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5CC82" w14:textId="77777777" w:rsidR="0024661D" w:rsidRDefault="0024661D" w:rsidP="00EE06E7">
      <w:pPr>
        <w:jc w:val="center"/>
        <w:rPr>
          <w:b/>
          <w:bCs/>
          <w:sz w:val="28"/>
          <w:szCs w:val="24"/>
        </w:rPr>
      </w:pPr>
    </w:p>
    <w:p w14:paraId="54F95407" w14:textId="77777777" w:rsidR="0024661D" w:rsidRDefault="0024661D" w:rsidP="00EE06E7">
      <w:pPr>
        <w:jc w:val="center"/>
        <w:rPr>
          <w:b/>
          <w:bCs/>
          <w:sz w:val="28"/>
          <w:szCs w:val="24"/>
        </w:rPr>
      </w:pPr>
    </w:p>
    <w:p w14:paraId="799C7A88" w14:textId="77777777" w:rsidR="0024661D" w:rsidRDefault="0024661D" w:rsidP="00EE06E7">
      <w:pPr>
        <w:jc w:val="center"/>
        <w:rPr>
          <w:b/>
          <w:bCs/>
          <w:sz w:val="28"/>
          <w:szCs w:val="24"/>
        </w:rPr>
      </w:pPr>
    </w:p>
    <w:p w14:paraId="73786F54" w14:textId="77777777" w:rsidR="0024661D" w:rsidRDefault="0024661D" w:rsidP="00EE06E7">
      <w:pPr>
        <w:jc w:val="center"/>
        <w:rPr>
          <w:b/>
          <w:bCs/>
          <w:sz w:val="28"/>
          <w:szCs w:val="24"/>
        </w:rPr>
      </w:pPr>
    </w:p>
    <w:p w14:paraId="23068E6F" w14:textId="77777777" w:rsidR="0024661D" w:rsidRDefault="0024661D" w:rsidP="00EE06E7">
      <w:pPr>
        <w:jc w:val="center"/>
        <w:rPr>
          <w:b/>
          <w:bCs/>
          <w:sz w:val="28"/>
          <w:szCs w:val="24"/>
        </w:rPr>
      </w:pPr>
    </w:p>
    <w:p w14:paraId="1AE54CB2" w14:textId="77777777" w:rsidR="0024661D" w:rsidRDefault="0024661D" w:rsidP="00EE06E7">
      <w:pPr>
        <w:jc w:val="center"/>
        <w:rPr>
          <w:b/>
          <w:bCs/>
          <w:sz w:val="28"/>
          <w:szCs w:val="24"/>
        </w:rPr>
      </w:pPr>
    </w:p>
    <w:p w14:paraId="7ED73C53" w14:textId="45D1364C" w:rsidR="00EE06E7" w:rsidRPr="0024661D" w:rsidRDefault="004A50F1" w:rsidP="00EE06E7">
      <w:pPr>
        <w:jc w:val="center"/>
        <w:rPr>
          <w:b/>
          <w:bCs/>
          <w:sz w:val="36"/>
          <w:szCs w:val="32"/>
        </w:rPr>
      </w:pPr>
      <w:r w:rsidRPr="0024661D">
        <w:rPr>
          <w:b/>
          <w:bCs/>
          <w:sz w:val="36"/>
          <w:szCs w:val="32"/>
        </w:rPr>
        <w:t>A comparison of the marketing methods of two multinational hotel brands</w:t>
      </w:r>
    </w:p>
    <w:p w14:paraId="6DCFEB36" w14:textId="77777777" w:rsidR="0024661D" w:rsidRPr="0024661D" w:rsidRDefault="004A50F1" w:rsidP="00EE06E7">
      <w:pPr>
        <w:jc w:val="center"/>
        <w:rPr>
          <w:b/>
          <w:bCs/>
          <w:sz w:val="32"/>
          <w:szCs w:val="28"/>
        </w:rPr>
      </w:pPr>
      <w:r w:rsidRPr="0024661D">
        <w:rPr>
          <w:b/>
          <w:bCs/>
          <w:sz w:val="32"/>
          <w:szCs w:val="28"/>
        </w:rPr>
        <w:t xml:space="preserve">Marketing Essentials </w:t>
      </w:r>
    </w:p>
    <w:p w14:paraId="656D0682" w14:textId="69BC09C6" w:rsidR="00EE06E7" w:rsidRPr="0024661D" w:rsidRDefault="004A50F1" w:rsidP="00EE06E7">
      <w:pPr>
        <w:jc w:val="center"/>
        <w:rPr>
          <w:b/>
          <w:bCs/>
          <w:sz w:val="32"/>
          <w:szCs w:val="28"/>
        </w:rPr>
      </w:pPr>
      <w:r w:rsidRPr="0024661D">
        <w:rPr>
          <w:b/>
          <w:bCs/>
          <w:sz w:val="32"/>
          <w:szCs w:val="28"/>
        </w:rPr>
        <w:t>BMIH4005</w:t>
      </w:r>
    </w:p>
    <w:p w14:paraId="188791E3" w14:textId="6B415F64" w:rsidR="00EE06E7" w:rsidRPr="00EE06E7" w:rsidRDefault="004A50F1" w:rsidP="00EE06E7">
      <w:pPr>
        <w:jc w:val="center"/>
        <w:rPr>
          <w:b/>
          <w:bCs/>
        </w:rPr>
      </w:pPr>
      <w:r w:rsidRPr="00EE06E7">
        <w:rPr>
          <w:b/>
          <w:bCs/>
        </w:rPr>
        <w:t xml:space="preserve">Student </w:t>
      </w:r>
      <w:r w:rsidR="00900031" w:rsidRPr="00EE06E7">
        <w:rPr>
          <w:b/>
          <w:bCs/>
        </w:rPr>
        <w:t>Name:</w:t>
      </w:r>
      <w:r w:rsidR="00900031">
        <w:rPr>
          <w:b/>
          <w:bCs/>
        </w:rPr>
        <w:t xml:space="preserve"> Adamache</w:t>
      </w:r>
      <w:r w:rsidR="00452A37">
        <w:rPr>
          <w:b/>
          <w:bCs/>
        </w:rPr>
        <w:t xml:space="preserve"> Anaida </w:t>
      </w:r>
    </w:p>
    <w:p w14:paraId="1DE842C1" w14:textId="05F07A66" w:rsidR="00EE06E7" w:rsidRPr="00EE06E7" w:rsidRDefault="004A50F1" w:rsidP="00EE06E7">
      <w:pPr>
        <w:jc w:val="center"/>
        <w:rPr>
          <w:b/>
          <w:bCs/>
        </w:rPr>
      </w:pPr>
      <w:r w:rsidRPr="00EE06E7">
        <w:rPr>
          <w:b/>
          <w:bCs/>
        </w:rPr>
        <w:t>Student ID:</w:t>
      </w:r>
      <w:r w:rsidR="00452A37">
        <w:rPr>
          <w:b/>
          <w:bCs/>
        </w:rPr>
        <w:t>2026381</w:t>
      </w:r>
    </w:p>
    <w:p w14:paraId="054B220D" w14:textId="1840325F" w:rsidR="00EE06E7" w:rsidRPr="00EE06E7" w:rsidRDefault="004A50F1" w:rsidP="00EE06E7">
      <w:pPr>
        <w:jc w:val="center"/>
        <w:rPr>
          <w:b/>
          <w:bCs/>
        </w:rPr>
      </w:pPr>
      <w:r w:rsidRPr="00EE06E7">
        <w:rPr>
          <w:b/>
          <w:bCs/>
        </w:rPr>
        <w:t xml:space="preserve">lecturer’s </w:t>
      </w:r>
      <w:r w:rsidR="00900031" w:rsidRPr="00EE06E7">
        <w:rPr>
          <w:b/>
          <w:bCs/>
        </w:rPr>
        <w:t>name:</w:t>
      </w:r>
      <w:r w:rsidR="00900031">
        <w:rPr>
          <w:b/>
          <w:bCs/>
        </w:rPr>
        <w:t xml:space="preserve"> Christopher</w:t>
      </w:r>
      <w:r w:rsidR="00452A37">
        <w:rPr>
          <w:b/>
          <w:bCs/>
        </w:rPr>
        <w:t xml:space="preserve"> Wilkin </w:t>
      </w:r>
    </w:p>
    <w:p w14:paraId="6FD2815E" w14:textId="3018F340" w:rsidR="00EE06E7" w:rsidRPr="00EE06E7" w:rsidRDefault="004A50F1" w:rsidP="00EE06E7">
      <w:pPr>
        <w:jc w:val="center"/>
        <w:rPr>
          <w:b/>
          <w:bCs/>
        </w:rPr>
      </w:pPr>
      <w:r w:rsidRPr="00EE06E7">
        <w:rPr>
          <w:b/>
          <w:bCs/>
        </w:rPr>
        <w:t>Word count:</w:t>
      </w:r>
      <w:r w:rsidR="0039654B">
        <w:rPr>
          <w:b/>
          <w:bCs/>
        </w:rPr>
        <w:t>175</w:t>
      </w:r>
      <w:r w:rsidR="004A0F14">
        <w:rPr>
          <w:b/>
          <w:bCs/>
        </w:rPr>
        <w:t>5</w:t>
      </w:r>
    </w:p>
    <w:p w14:paraId="193ED65E" w14:textId="77777777" w:rsidR="0024661D" w:rsidRDefault="004A50F1">
      <w:pPr>
        <w:spacing w:line="276" w:lineRule="auto"/>
        <w:jc w:val="left"/>
        <w:rPr>
          <w:b/>
          <w:sz w:val="28"/>
          <w:szCs w:val="40"/>
        </w:rPr>
      </w:pPr>
      <w:r>
        <w:br w:type="page"/>
      </w:r>
    </w:p>
    <w:p w14:paraId="00000001" w14:textId="340AB141" w:rsidR="009B3DC9" w:rsidRDefault="004A50F1" w:rsidP="00EE06E7">
      <w:pPr>
        <w:pStyle w:val="Heading1"/>
      </w:pPr>
      <w:r>
        <w:lastRenderedPageBreak/>
        <w:t xml:space="preserve">Introduction </w:t>
      </w:r>
    </w:p>
    <w:p w14:paraId="00000002" w14:textId="7CC67E52" w:rsidR="009B3DC9" w:rsidRDefault="004A50F1">
      <w:pPr>
        <w:rPr>
          <w:rFonts w:eastAsia="Times New Roman" w:cs="Times New Roman"/>
          <w:szCs w:val="24"/>
        </w:rPr>
      </w:pPr>
      <w:r>
        <w:rPr>
          <w:rFonts w:eastAsia="Times New Roman" w:cs="Times New Roman"/>
          <w:szCs w:val="24"/>
        </w:rPr>
        <w:t xml:space="preserve">Marketing refers to the process of attracting customers and influencing them to acquire products or services. The essay will focus on the discussion of marketing approaches. Six Senses and Moxy will be selected to conduct the essay and </w:t>
      </w:r>
      <w:proofErr w:type="spellStart"/>
      <w:r>
        <w:rPr>
          <w:rFonts w:eastAsia="Times New Roman" w:cs="Times New Roman"/>
          <w:szCs w:val="24"/>
        </w:rPr>
        <w:t>analys</w:t>
      </w:r>
      <w:r>
        <w:rPr>
          <w:rFonts w:eastAsia="Times New Roman" w:cs="Times New Roman"/>
          <w:szCs w:val="24"/>
        </w:rPr>
        <w:t>e</w:t>
      </w:r>
      <w:proofErr w:type="spellEnd"/>
      <w:r>
        <w:rPr>
          <w:rFonts w:eastAsia="Times New Roman" w:cs="Times New Roman"/>
          <w:szCs w:val="24"/>
        </w:rPr>
        <w:t xml:space="preserve"> the marketing procedure. A comparison will be highlighted through various models such as the marketing mix of 4ps and STP. This model helps to interpret the segmentation, targeting and positioning aspects of marketing. Several approaches will be identifi</w:t>
      </w:r>
      <w:r>
        <w:rPr>
          <w:rFonts w:eastAsia="Times New Roman" w:cs="Times New Roman"/>
          <w:szCs w:val="24"/>
        </w:rPr>
        <w:t xml:space="preserve">ed that these hotel brands use to communicate the marketing aspect among the </w:t>
      </w:r>
      <w:proofErr w:type="gramStart"/>
      <w:r>
        <w:rPr>
          <w:rFonts w:eastAsia="Times New Roman" w:cs="Times New Roman"/>
          <w:szCs w:val="24"/>
        </w:rPr>
        <w:t>customer</w:t>
      </w:r>
      <w:proofErr w:type="gramEnd"/>
      <w:r>
        <w:rPr>
          <w:rFonts w:eastAsia="Times New Roman" w:cs="Times New Roman"/>
          <w:szCs w:val="24"/>
        </w:rPr>
        <w:t xml:space="preserve">. Suitable recommendations will be illustrated to both </w:t>
      </w:r>
      <w:proofErr w:type="spellStart"/>
      <w:r>
        <w:rPr>
          <w:rFonts w:eastAsia="Times New Roman" w:cs="Times New Roman"/>
          <w:szCs w:val="24"/>
        </w:rPr>
        <w:t>organisations</w:t>
      </w:r>
      <w:proofErr w:type="spellEnd"/>
      <w:r>
        <w:rPr>
          <w:rFonts w:eastAsia="Times New Roman" w:cs="Times New Roman"/>
          <w:szCs w:val="24"/>
        </w:rPr>
        <w:t xml:space="preserve"> </w:t>
      </w:r>
      <w:proofErr w:type="gramStart"/>
      <w:r>
        <w:rPr>
          <w:rFonts w:eastAsia="Times New Roman" w:cs="Times New Roman"/>
          <w:szCs w:val="24"/>
        </w:rPr>
        <w:t>in order to</w:t>
      </w:r>
      <w:proofErr w:type="gramEnd"/>
      <w:r>
        <w:rPr>
          <w:rFonts w:eastAsia="Times New Roman" w:cs="Times New Roman"/>
          <w:szCs w:val="24"/>
        </w:rPr>
        <w:t xml:space="preserve"> expand the operational business process. </w:t>
      </w:r>
    </w:p>
    <w:p w14:paraId="0BE7CE59" w14:textId="77777777" w:rsidR="00EE06E7" w:rsidRDefault="004A50F1">
      <w:pPr>
        <w:rPr>
          <w:b/>
          <w:sz w:val="28"/>
          <w:szCs w:val="40"/>
        </w:rPr>
      </w:pPr>
      <w:r>
        <w:br w:type="page"/>
      </w:r>
    </w:p>
    <w:p w14:paraId="65E90533" w14:textId="1BBF107A" w:rsidR="00EE06E7" w:rsidRDefault="004A50F1" w:rsidP="00EE06E7">
      <w:pPr>
        <w:pStyle w:val="Heading1"/>
      </w:pPr>
      <w:r>
        <w:lastRenderedPageBreak/>
        <w:t xml:space="preserve">Discussion </w:t>
      </w:r>
    </w:p>
    <w:p w14:paraId="00000004" w14:textId="12B5D8BA" w:rsidR="009B3DC9" w:rsidRDefault="004A50F1">
      <w:pPr>
        <w:rPr>
          <w:rFonts w:eastAsia="Times New Roman" w:cs="Times New Roman"/>
          <w:szCs w:val="24"/>
        </w:rPr>
      </w:pPr>
      <w:r>
        <w:rPr>
          <w:rFonts w:eastAsia="Times New Roman" w:cs="Times New Roman"/>
          <w:szCs w:val="24"/>
        </w:rPr>
        <w:t xml:space="preserve">Six </w:t>
      </w:r>
      <w:r w:rsidR="00573BEE">
        <w:rPr>
          <w:rFonts w:eastAsia="Times New Roman" w:cs="Times New Roman"/>
          <w:szCs w:val="24"/>
        </w:rPr>
        <w:t>S</w:t>
      </w:r>
      <w:r>
        <w:rPr>
          <w:rFonts w:eastAsia="Times New Roman" w:cs="Times New Roman"/>
          <w:szCs w:val="24"/>
        </w:rPr>
        <w:t xml:space="preserve">enses and </w:t>
      </w:r>
      <w:r w:rsidR="00573BEE">
        <w:rPr>
          <w:rFonts w:eastAsia="Times New Roman" w:cs="Times New Roman"/>
          <w:szCs w:val="24"/>
        </w:rPr>
        <w:t>M</w:t>
      </w:r>
      <w:r>
        <w:rPr>
          <w:rFonts w:eastAsia="Times New Roman" w:cs="Times New Roman"/>
          <w:szCs w:val="24"/>
        </w:rPr>
        <w:t xml:space="preserve">oxy are two renowned hotel brands present in the United Kingdom. Six senses </w:t>
      </w:r>
      <w:proofErr w:type="gramStart"/>
      <w:r w:rsidR="0024661D">
        <w:rPr>
          <w:rFonts w:eastAsia="Times New Roman" w:cs="Times New Roman"/>
          <w:szCs w:val="24"/>
        </w:rPr>
        <w:t>is</w:t>
      </w:r>
      <w:proofErr w:type="gramEnd"/>
      <w:r>
        <w:rPr>
          <w:rFonts w:eastAsia="Times New Roman" w:cs="Times New Roman"/>
          <w:szCs w:val="24"/>
        </w:rPr>
        <w:t xml:space="preserve"> a five-star hotel chain that recently opened in London. It has a distinctive position and successfully provides hospitality services to potential customers. Thus, it is </w:t>
      </w:r>
      <w:proofErr w:type="spellStart"/>
      <w:r>
        <w:rPr>
          <w:rFonts w:eastAsia="Times New Roman" w:cs="Times New Roman"/>
          <w:szCs w:val="24"/>
        </w:rPr>
        <w:t>recognis</w:t>
      </w:r>
      <w:r>
        <w:rPr>
          <w:rFonts w:eastAsia="Times New Roman" w:cs="Times New Roman"/>
          <w:szCs w:val="24"/>
        </w:rPr>
        <w:t>ed</w:t>
      </w:r>
      <w:proofErr w:type="spellEnd"/>
      <w:r>
        <w:rPr>
          <w:rFonts w:eastAsia="Times New Roman" w:cs="Times New Roman"/>
          <w:szCs w:val="24"/>
        </w:rPr>
        <w:t xml:space="preserve"> as an award-winning hotel group where guests have exceptional experiences</w:t>
      </w:r>
      <w:r w:rsidR="00EE06E7">
        <w:rPr>
          <w:rFonts w:eastAsia="Times New Roman" w:cs="Times New Roman"/>
          <w:szCs w:val="24"/>
        </w:rPr>
        <w:t xml:space="preserve"> (</w:t>
      </w:r>
      <w:r w:rsidR="00EE06E7" w:rsidRPr="00573BEE">
        <w:rPr>
          <w:rFonts w:eastAsia="Times New Roman" w:cs="Times New Roman"/>
          <w:szCs w:val="24"/>
        </w:rPr>
        <w:t>Ryan, 2012</w:t>
      </w:r>
      <w:r w:rsidR="00EE06E7">
        <w:rPr>
          <w:rFonts w:eastAsia="Times New Roman" w:cs="Times New Roman"/>
          <w:szCs w:val="24"/>
        </w:rPr>
        <w:t>)</w:t>
      </w:r>
      <w:r>
        <w:rPr>
          <w:rFonts w:eastAsia="Times New Roman" w:cs="Times New Roman"/>
          <w:szCs w:val="24"/>
        </w:rPr>
        <w:t>. Several effective locations that they acquire and provide to customers are majestic mountains, valleys, coral-fringed bays and many more. It successfully manages hot</w:t>
      </w:r>
      <w:r>
        <w:rPr>
          <w:rFonts w:eastAsia="Times New Roman" w:cs="Times New Roman"/>
          <w:szCs w:val="24"/>
        </w:rPr>
        <w:t xml:space="preserve">el services in nineteen countries through 16 hotels and 25 spas. It now consists of IHG resorts. The revenue of the company is approximately </w:t>
      </w:r>
      <w:r>
        <w:rPr>
          <w:rFonts w:eastAsia="Times New Roman" w:cs="Times New Roman"/>
          <w:szCs w:val="24"/>
          <w:highlight w:val="white"/>
        </w:rPr>
        <w:t>£229.80 million</w:t>
      </w:r>
      <w:sdt>
        <w:sdtPr>
          <w:rPr>
            <w:rFonts w:eastAsia="Times New Roman" w:cs="Times New Roman"/>
            <w:szCs w:val="24"/>
            <w:highlight w:val="white"/>
          </w:rPr>
          <w:id w:val="-1822650057"/>
          <w:citation/>
        </w:sdtPr>
        <w:sdtEndPr/>
        <w:sdtContent>
          <w:r w:rsidR="00573BEE">
            <w:rPr>
              <w:rFonts w:eastAsia="Times New Roman" w:cs="Times New Roman"/>
              <w:szCs w:val="24"/>
              <w:highlight w:val="white"/>
            </w:rPr>
            <w:fldChar w:fldCharType="begin"/>
          </w:r>
          <w:r w:rsidR="00573BEE">
            <w:rPr>
              <w:rFonts w:eastAsia="Times New Roman" w:cs="Times New Roman"/>
              <w:szCs w:val="24"/>
              <w:highlight w:val="white"/>
              <w:lang w:val="en-US"/>
            </w:rPr>
            <w:instrText xml:space="preserve"> CITATION roc23 \l 1033 </w:instrText>
          </w:r>
          <w:r w:rsidR="00573BEE">
            <w:rPr>
              <w:rFonts w:eastAsia="Times New Roman" w:cs="Times New Roman"/>
              <w:szCs w:val="24"/>
              <w:highlight w:val="white"/>
            </w:rPr>
            <w:fldChar w:fldCharType="separate"/>
          </w:r>
          <w:r w:rsidR="00573BEE">
            <w:rPr>
              <w:rFonts w:eastAsia="Times New Roman" w:cs="Times New Roman"/>
              <w:noProof/>
              <w:szCs w:val="24"/>
              <w:highlight w:val="white"/>
              <w:lang w:val="en-US"/>
            </w:rPr>
            <w:t xml:space="preserve"> </w:t>
          </w:r>
          <w:r w:rsidR="00573BEE" w:rsidRPr="00573BEE">
            <w:rPr>
              <w:rFonts w:eastAsia="Times New Roman" w:cs="Times New Roman"/>
              <w:noProof/>
              <w:szCs w:val="24"/>
              <w:highlight w:val="white"/>
              <w:lang w:val="en-US"/>
            </w:rPr>
            <w:t>(rocketreach, 2023)</w:t>
          </w:r>
          <w:r w:rsidR="00573BEE">
            <w:rPr>
              <w:rFonts w:eastAsia="Times New Roman" w:cs="Times New Roman"/>
              <w:szCs w:val="24"/>
              <w:highlight w:val="white"/>
            </w:rPr>
            <w:fldChar w:fldCharType="end"/>
          </w:r>
        </w:sdtContent>
      </w:sdt>
      <w:r>
        <w:rPr>
          <w:rFonts w:eastAsia="Times New Roman" w:cs="Times New Roman"/>
          <w:szCs w:val="24"/>
          <w:highlight w:val="white"/>
        </w:rPr>
        <w:t xml:space="preserve">. </w:t>
      </w:r>
      <w:r>
        <w:rPr>
          <w:rFonts w:eastAsia="Times New Roman" w:cs="Times New Roman"/>
          <w:szCs w:val="24"/>
        </w:rPr>
        <w:t>On the other hand, Moxy hotels are incorporated i</w:t>
      </w:r>
      <w:r>
        <w:rPr>
          <w:rFonts w:eastAsia="Times New Roman" w:cs="Times New Roman"/>
          <w:szCs w:val="24"/>
        </w:rPr>
        <w:t xml:space="preserve">n three different locations including North America, </w:t>
      </w:r>
      <w:proofErr w:type="gramStart"/>
      <w:r>
        <w:rPr>
          <w:rFonts w:eastAsia="Times New Roman" w:cs="Times New Roman"/>
          <w:szCs w:val="24"/>
        </w:rPr>
        <w:t>Asia</w:t>
      </w:r>
      <w:proofErr w:type="gramEnd"/>
      <w:r>
        <w:rPr>
          <w:rFonts w:eastAsia="Times New Roman" w:cs="Times New Roman"/>
          <w:szCs w:val="24"/>
        </w:rPr>
        <w:t xml:space="preserve"> and Europe. In Europe, it is situated places like the UK, France and Germany. First opened in 2014, it is located in more than 70 locations worldwide and established a successful hotel business. </w:t>
      </w:r>
    </w:p>
    <w:p w14:paraId="00000006" w14:textId="1797A023" w:rsidR="009B3DC9" w:rsidRDefault="004A50F1">
      <w:pPr>
        <w:rPr>
          <w:rFonts w:eastAsia="Times New Roman" w:cs="Times New Roman"/>
          <w:szCs w:val="24"/>
        </w:rPr>
      </w:pPr>
      <w:r>
        <w:rPr>
          <w:rFonts w:eastAsia="Times New Roman" w:cs="Times New Roman"/>
          <w:szCs w:val="24"/>
        </w:rPr>
        <w:t>Ma</w:t>
      </w:r>
      <w:r>
        <w:rPr>
          <w:rFonts w:eastAsia="Times New Roman" w:cs="Times New Roman"/>
          <w:szCs w:val="24"/>
        </w:rPr>
        <w:t>rketing is one of the essential aspects that most businesses have to possess in order to track and incorporate successful operations through attracting more customers</w:t>
      </w:r>
      <w:sdt>
        <w:sdtPr>
          <w:rPr>
            <w:rFonts w:eastAsia="Times New Roman" w:cs="Times New Roman"/>
            <w:szCs w:val="24"/>
          </w:rPr>
          <w:id w:val="2074692697"/>
          <w:citation/>
        </w:sdtPr>
        <w:sdtEndPr/>
        <w:sdtContent>
          <w:r w:rsidR="00573BEE">
            <w:rPr>
              <w:rFonts w:eastAsia="Times New Roman" w:cs="Times New Roman"/>
              <w:szCs w:val="24"/>
            </w:rPr>
            <w:fldChar w:fldCharType="begin"/>
          </w:r>
          <w:r w:rsidR="00573BEE">
            <w:rPr>
              <w:rFonts w:eastAsia="Times New Roman" w:cs="Times New Roman"/>
              <w:szCs w:val="24"/>
              <w:lang w:val="en-US"/>
            </w:rPr>
            <w:instrText xml:space="preserve"> CITATION CIM23 \l 1033 </w:instrText>
          </w:r>
          <w:r w:rsidR="00573BEE">
            <w:rPr>
              <w:rFonts w:eastAsia="Times New Roman" w:cs="Times New Roman"/>
              <w:szCs w:val="24"/>
            </w:rPr>
            <w:fldChar w:fldCharType="separate"/>
          </w:r>
          <w:r w:rsidR="00573BEE">
            <w:rPr>
              <w:rFonts w:eastAsia="Times New Roman" w:cs="Times New Roman"/>
              <w:noProof/>
              <w:szCs w:val="24"/>
              <w:lang w:val="en-US"/>
            </w:rPr>
            <w:t xml:space="preserve"> </w:t>
          </w:r>
          <w:r w:rsidR="00573BEE" w:rsidRPr="00573BEE">
            <w:rPr>
              <w:rFonts w:eastAsia="Times New Roman" w:cs="Times New Roman"/>
              <w:noProof/>
              <w:szCs w:val="24"/>
              <w:lang w:val="en-US"/>
            </w:rPr>
            <w:t>(CIM, 2023)</w:t>
          </w:r>
          <w:r w:rsidR="00573BEE">
            <w:rPr>
              <w:rFonts w:eastAsia="Times New Roman" w:cs="Times New Roman"/>
              <w:szCs w:val="24"/>
            </w:rPr>
            <w:fldChar w:fldCharType="end"/>
          </w:r>
        </w:sdtContent>
      </w:sdt>
      <w:r>
        <w:rPr>
          <w:rFonts w:eastAsia="Times New Roman" w:cs="Times New Roman"/>
          <w:szCs w:val="24"/>
        </w:rPr>
        <w:t xml:space="preserve">. Both hotel brands use several marketing strategies in the previous time as compared to the present time. Due to the pandemic situation caused by Covid-19, companies </w:t>
      </w:r>
      <w:proofErr w:type="gramStart"/>
      <w:r>
        <w:rPr>
          <w:rFonts w:eastAsia="Times New Roman" w:cs="Times New Roman"/>
          <w:szCs w:val="24"/>
        </w:rPr>
        <w:t>have to</w:t>
      </w:r>
      <w:proofErr w:type="gramEnd"/>
      <w:r>
        <w:rPr>
          <w:rFonts w:eastAsia="Times New Roman" w:cs="Times New Roman"/>
          <w:szCs w:val="24"/>
        </w:rPr>
        <w:t xml:space="preserve"> acquire changes in their marketing approach. Starting from the early 1990s, the S</w:t>
      </w:r>
      <w:r>
        <w:rPr>
          <w:rFonts w:eastAsia="Times New Roman" w:cs="Times New Roman"/>
          <w:szCs w:val="24"/>
        </w:rPr>
        <w:t xml:space="preserve">ix Senses hotel brand strives for a mission of promoting responsible practices and is established as a top-tier hospitality </w:t>
      </w:r>
      <w:proofErr w:type="spellStart"/>
      <w:r>
        <w:rPr>
          <w:rFonts w:eastAsia="Times New Roman" w:cs="Times New Roman"/>
          <w:szCs w:val="24"/>
        </w:rPr>
        <w:t>organisation</w:t>
      </w:r>
      <w:proofErr w:type="spellEnd"/>
      <w:r>
        <w:rPr>
          <w:rFonts w:eastAsia="Times New Roman" w:cs="Times New Roman"/>
          <w:szCs w:val="24"/>
        </w:rPr>
        <w:t xml:space="preserve">. Direct marketing is the foremost aspect </w:t>
      </w:r>
      <w:r w:rsidR="0024661D">
        <w:rPr>
          <w:rFonts w:eastAsia="Times New Roman" w:cs="Times New Roman"/>
          <w:szCs w:val="24"/>
        </w:rPr>
        <w:t>that other</w:t>
      </w:r>
      <w:r>
        <w:rPr>
          <w:rFonts w:eastAsia="Times New Roman" w:cs="Times New Roman"/>
          <w:szCs w:val="24"/>
        </w:rPr>
        <w:t xml:space="preserve"> multinational hotel companies use</w:t>
      </w:r>
      <w:r w:rsidR="00EE06E7">
        <w:rPr>
          <w:rFonts w:eastAsia="Times New Roman" w:cs="Times New Roman"/>
          <w:szCs w:val="24"/>
        </w:rPr>
        <w:t xml:space="preserve"> (</w:t>
      </w:r>
      <w:r w:rsidR="00EE06E7" w:rsidRPr="00573BEE">
        <w:rPr>
          <w:rFonts w:eastAsia="Times New Roman" w:cs="Times New Roman"/>
          <w:szCs w:val="24"/>
        </w:rPr>
        <w:t xml:space="preserve">Kotler and </w:t>
      </w:r>
      <w:proofErr w:type="spellStart"/>
      <w:r w:rsidR="00EE06E7" w:rsidRPr="00573BEE">
        <w:rPr>
          <w:rFonts w:eastAsia="Times New Roman" w:cs="Times New Roman"/>
          <w:szCs w:val="24"/>
        </w:rPr>
        <w:t>Kartajaya</w:t>
      </w:r>
      <w:proofErr w:type="spellEnd"/>
      <w:r w:rsidR="00EE06E7">
        <w:rPr>
          <w:rFonts w:eastAsia="Times New Roman" w:cs="Times New Roman"/>
          <w:szCs w:val="24"/>
        </w:rPr>
        <w:t>, 2017)</w:t>
      </w:r>
      <w:r>
        <w:rPr>
          <w:rFonts w:eastAsia="Times New Roman" w:cs="Times New Roman"/>
          <w:szCs w:val="24"/>
        </w:rPr>
        <w:t>. Bot</w:t>
      </w:r>
      <w:r>
        <w:rPr>
          <w:rFonts w:eastAsia="Times New Roman" w:cs="Times New Roman"/>
          <w:szCs w:val="24"/>
        </w:rPr>
        <w:t>h hotel brands have a digital presence through which they effectively possess marketing works and influence audiences to acquire hotel services from them. Using social media is another significant approach to marketing that nowadays is adopted by both firm</w:t>
      </w:r>
      <w:r>
        <w:rPr>
          <w:rFonts w:eastAsia="Times New Roman" w:cs="Times New Roman"/>
          <w:szCs w:val="24"/>
        </w:rPr>
        <w:t>s to gather more customers</w:t>
      </w:r>
      <w:r w:rsidR="00EE06E7">
        <w:rPr>
          <w:rFonts w:eastAsia="Times New Roman" w:cs="Times New Roman"/>
          <w:szCs w:val="24"/>
        </w:rPr>
        <w:t xml:space="preserve"> (</w:t>
      </w:r>
      <w:r w:rsidR="00EE06E7" w:rsidRPr="00573BEE">
        <w:rPr>
          <w:rFonts w:eastAsia="Times New Roman" w:cs="Times New Roman"/>
          <w:szCs w:val="24"/>
        </w:rPr>
        <w:t>Jobber and Ellis-Chadwick, 2020</w:t>
      </w:r>
      <w:r w:rsidR="00EE06E7">
        <w:rPr>
          <w:rFonts w:eastAsia="Times New Roman" w:cs="Times New Roman"/>
          <w:szCs w:val="24"/>
        </w:rPr>
        <w:t>)</w:t>
      </w:r>
      <w:r>
        <w:rPr>
          <w:rFonts w:eastAsia="Times New Roman" w:cs="Times New Roman"/>
          <w:szCs w:val="24"/>
        </w:rPr>
        <w:t xml:space="preserve">. </w:t>
      </w:r>
      <w:r w:rsidR="00EE06E7">
        <w:rPr>
          <w:rFonts w:eastAsia="Times New Roman" w:cs="Times New Roman"/>
          <w:szCs w:val="24"/>
        </w:rPr>
        <w:t>Most</w:t>
      </w:r>
      <w:r>
        <w:rPr>
          <w:rFonts w:eastAsia="Times New Roman" w:cs="Times New Roman"/>
          <w:szCs w:val="24"/>
        </w:rPr>
        <w:t xml:space="preserve"> people are intrigued and influenced by the </w:t>
      </w:r>
      <w:r>
        <w:rPr>
          <w:rFonts w:eastAsia="Times New Roman" w:cs="Times New Roman"/>
          <w:szCs w:val="24"/>
        </w:rPr>
        <w:lastRenderedPageBreak/>
        <w:t xml:space="preserve">advertisements of social </w:t>
      </w:r>
      <w:proofErr w:type="gramStart"/>
      <w:r>
        <w:rPr>
          <w:rFonts w:eastAsia="Times New Roman" w:cs="Times New Roman"/>
          <w:szCs w:val="24"/>
        </w:rPr>
        <w:t>media</w:t>
      </w:r>
      <w:proofErr w:type="gramEnd"/>
      <w:r>
        <w:rPr>
          <w:rFonts w:eastAsia="Times New Roman" w:cs="Times New Roman"/>
          <w:szCs w:val="24"/>
        </w:rPr>
        <w:t xml:space="preserve"> and it inherently supports </w:t>
      </w:r>
      <w:proofErr w:type="spellStart"/>
      <w:r>
        <w:rPr>
          <w:rFonts w:eastAsia="Times New Roman" w:cs="Times New Roman"/>
          <w:szCs w:val="24"/>
        </w:rPr>
        <w:t>organisations</w:t>
      </w:r>
      <w:proofErr w:type="spellEnd"/>
      <w:r>
        <w:rPr>
          <w:rFonts w:eastAsia="Times New Roman" w:cs="Times New Roman"/>
          <w:szCs w:val="24"/>
        </w:rPr>
        <w:t xml:space="preserve"> to complete the work of promotion. The traffic on the company website reac</w:t>
      </w:r>
      <w:r>
        <w:rPr>
          <w:rFonts w:eastAsia="Times New Roman" w:cs="Times New Roman"/>
          <w:szCs w:val="24"/>
        </w:rPr>
        <w:t>hed 486.2K in December 2022 as compared to the previous month that was 417.1K</w:t>
      </w:r>
      <w:sdt>
        <w:sdtPr>
          <w:rPr>
            <w:rFonts w:eastAsia="Times New Roman" w:cs="Times New Roman"/>
            <w:szCs w:val="24"/>
          </w:rPr>
          <w:id w:val="806055533"/>
          <w:citation/>
        </w:sdtPr>
        <w:sdtEndPr/>
        <w:sdtContent>
          <w:r w:rsidR="00573BEE">
            <w:rPr>
              <w:rFonts w:eastAsia="Times New Roman" w:cs="Times New Roman"/>
              <w:szCs w:val="24"/>
            </w:rPr>
            <w:fldChar w:fldCharType="begin"/>
          </w:r>
          <w:r w:rsidR="00573BEE">
            <w:rPr>
              <w:rFonts w:eastAsia="Times New Roman" w:cs="Times New Roman"/>
              <w:szCs w:val="24"/>
              <w:lang w:val="en-US"/>
            </w:rPr>
            <w:instrText xml:space="preserve"> CITATION sim23 \l 1033 </w:instrText>
          </w:r>
          <w:r w:rsidR="00573BEE">
            <w:rPr>
              <w:rFonts w:eastAsia="Times New Roman" w:cs="Times New Roman"/>
              <w:szCs w:val="24"/>
            </w:rPr>
            <w:fldChar w:fldCharType="separate"/>
          </w:r>
          <w:r w:rsidR="00573BEE">
            <w:rPr>
              <w:rFonts w:eastAsia="Times New Roman" w:cs="Times New Roman"/>
              <w:noProof/>
              <w:szCs w:val="24"/>
              <w:lang w:val="en-US"/>
            </w:rPr>
            <w:t xml:space="preserve"> </w:t>
          </w:r>
          <w:r w:rsidR="00573BEE" w:rsidRPr="00573BEE">
            <w:rPr>
              <w:rFonts w:eastAsia="Times New Roman" w:cs="Times New Roman"/>
              <w:noProof/>
              <w:szCs w:val="24"/>
              <w:lang w:val="en-US"/>
            </w:rPr>
            <w:t>(similarweb, 2023)</w:t>
          </w:r>
          <w:r w:rsidR="00573BEE">
            <w:rPr>
              <w:rFonts w:eastAsia="Times New Roman" w:cs="Times New Roman"/>
              <w:szCs w:val="24"/>
            </w:rPr>
            <w:fldChar w:fldCharType="end"/>
          </w:r>
        </w:sdtContent>
      </w:sdt>
      <w:r>
        <w:rPr>
          <w:rFonts w:eastAsia="Times New Roman" w:cs="Times New Roman"/>
          <w:szCs w:val="24"/>
        </w:rPr>
        <w:t>. However, the global ranking of the firm has increased to 103,217 from the ranking of 165,358. On The other hand, Moxy is operated</w:t>
      </w:r>
      <w:r>
        <w:rPr>
          <w:rFonts w:eastAsia="Times New Roman" w:cs="Times New Roman"/>
          <w:szCs w:val="24"/>
        </w:rPr>
        <w:t xml:space="preserve"> by Marriott that is situated in the global ranking of 900 which increased from 918. The total number of visits in December has increased compared to the previous month</w:t>
      </w:r>
      <w:sdt>
        <w:sdtPr>
          <w:rPr>
            <w:rFonts w:eastAsia="Times New Roman" w:cs="Times New Roman"/>
            <w:szCs w:val="24"/>
          </w:rPr>
          <w:id w:val="884606596"/>
          <w:citation/>
        </w:sdtPr>
        <w:sdtEndPr/>
        <w:sdtContent>
          <w:r w:rsidR="00573BEE">
            <w:rPr>
              <w:rFonts w:eastAsia="Times New Roman" w:cs="Times New Roman"/>
              <w:szCs w:val="24"/>
            </w:rPr>
            <w:fldChar w:fldCharType="begin"/>
          </w:r>
          <w:r w:rsidR="00573BEE">
            <w:rPr>
              <w:rFonts w:eastAsia="Times New Roman" w:cs="Times New Roman"/>
              <w:szCs w:val="24"/>
              <w:lang w:val="en-US"/>
            </w:rPr>
            <w:instrText xml:space="preserve"> CITATION sim231 \l 1033 </w:instrText>
          </w:r>
          <w:r w:rsidR="00573BEE">
            <w:rPr>
              <w:rFonts w:eastAsia="Times New Roman" w:cs="Times New Roman"/>
              <w:szCs w:val="24"/>
            </w:rPr>
            <w:fldChar w:fldCharType="separate"/>
          </w:r>
          <w:r w:rsidR="00573BEE">
            <w:rPr>
              <w:rFonts w:eastAsia="Times New Roman" w:cs="Times New Roman"/>
              <w:noProof/>
              <w:szCs w:val="24"/>
              <w:lang w:val="en-US"/>
            </w:rPr>
            <w:t xml:space="preserve"> </w:t>
          </w:r>
          <w:r w:rsidR="00573BEE" w:rsidRPr="00573BEE">
            <w:rPr>
              <w:rFonts w:eastAsia="Times New Roman" w:cs="Times New Roman"/>
              <w:noProof/>
              <w:szCs w:val="24"/>
              <w:lang w:val="en-US"/>
            </w:rPr>
            <w:t>(similarweb, 2023)</w:t>
          </w:r>
          <w:r w:rsidR="00573BEE">
            <w:rPr>
              <w:rFonts w:eastAsia="Times New Roman" w:cs="Times New Roman"/>
              <w:szCs w:val="24"/>
            </w:rPr>
            <w:fldChar w:fldCharType="end"/>
          </w:r>
        </w:sdtContent>
      </w:sdt>
      <w:r>
        <w:rPr>
          <w:rFonts w:eastAsia="Times New Roman" w:cs="Times New Roman"/>
          <w:szCs w:val="24"/>
        </w:rPr>
        <w:t xml:space="preserve">.  </w:t>
      </w:r>
    </w:p>
    <w:p w14:paraId="00000008" w14:textId="1B84B19B" w:rsidR="009B3DC9" w:rsidRDefault="004A50F1">
      <w:pPr>
        <w:rPr>
          <w:rFonts w:eastAsia="Times New Roman" w:cs="Times New Roman"/>
          <w:szCs w:val="24"/>
        </w:rPr>
      </w:pPr>
      <w:r>
        <w:rPr>
          <w:rFonts w:eastAsia="Times New Roman" w:cs="Times New Roman"/>
          <w:szCs w:val="24"/>
        </w:rPr>
        <w:t>The use of appropriate marketing st</w:t>
      </w:r>
      <w:r>
        <w:rPr>
          <w:rFonts w:eastAsia="Times New Roman" w:cs="Times New Roman"/>
          <w:szCs w:val="24"/>
        </w:rPr>
        <w:t xml:space="preserve">rategies </w:t>
      </w:r>
      <w:r w:rsidR="00573BEE">
        <w:rPr>
          <w:rFonts w:eastAsia="Times New Roman" w:cs="Times New Roman"/>
          <w:szCs w:val="24"/>
        </w:rPr>
        <w:t>helps</w:t>
      </w:r>
      <w:r>
        <w:rPr>
          <w:rFonts w:eastAsia="Times New Roman" w:cs="Times New Roman"/>
          <w:szCs w:val="24"/>
        </w:rPr>
        <w:t xml:space="preserve"> the firm to experience immense growth and benefit in terms of profit. Thus, it helps companies to attract more customers and provide adequate services to generate more revenue</w:t>
      </w:r>
      <w:r w:rsidR="00EE06E7">
        <w:rPr>
          <w:rFonts w:eastAsia="Times New Roman" w:cs="Times New Roman"/>
          <w:szCs w:val="24"/>
        </w:rPr>
        <w:t xml:space="preserve"> (</w:t>
      </w:r>
      <w:r w:rsidR="00EE06E7" w:rsidRPr="00573BEE">
        <w:rPr>
          <w:rFonts w:eastAsia="Times New Roman" w:cs="Times New Roman"/>
          <w:szCs w:val="24"/>
        </w:rPr>
        <w:t>Kotler</w:t>
      </w:r>
      <w:r w:rsidR="00EE06E7">
        <w:rPr>
          <w:rFonts w:eastAsia="Times New Roman" w:cs="Times New Roman"/>
          <w:szCs w:val="24"/>
        </w:rPr>
        <w:t xml:space="preserve"> et al., 2020)</w:t>
      </w:r>
      <w:r>
        <w:rPr>
          <w:rFonts w:eastAsia="Times New Roman" w:cs="Times New Roman"/>
          <w:szCs w:val="24"/>
        </w:rPr>
        <w:t xml:space="preserve">. Six Senses is one of the largest </w:t>
      </w:r>
      <w:r w:rsidR="00573BEE">
        <w:rPr>
          <w:rFonts w:eastAsia="Times New Roman" w:cs="Times New Roman"/>
          <w:szCs w:val="24"/>
        </w:rPr>
        <w:t>five-star</w:t>
      </w:r>
      <w:r>
        <w:rPr>
          <w:rFonts w:eastAsia="Times New Roman" w:cs="Times New Roman"/>
          <w:szCs w:val="24"/>
        </w:rPr>
        <w:t xml:space="preserve"> brands of hotel chains that predominantly provide remote and exotic locations across the world. Market segmentation of the forms can be measured through the STP model. Segmentation is the first concept that both hotels incorporate to segregate the market </w:t>
      </w:r>
      <w:r>
        <w:rPr>
          <w:rFonts w:eastAsia="Times New Roman" w:cs="Times New Roman"/>
          <w:szCs w:val="24"/>
        </w:rPr>
        <w:t xml:space="preserve">into smaller groups. The segmentation process is mainly accomplished through various factors such as geographical, socio-demographic, </w:t>
      </w:r>
      <w:proofErr w:type="spellStart"/>
      <w:r>
        <w:rPr>
          <w:rFonts w:eastAsia="Times New Roman" w:cs="Times New Roman"/>
          <w:szCs w:val="24"/>
        </w:rPr>
        <w:t>behavioural</w:t>
      </w:r>
      <w:proofErr w:type="spellEnd"/>
      <w:r>
        <w:rPr>
          <w:rFonts w:eastAsia="Times New Roman" w:cs="Times New Roman"/>
          <w:szCs w:val="24"/>
        </w:rPr>
        <w:t xml:space="preserve"> and psychological aspects. This process further supports the firms to target the suitable market. These two br</w:t>
      </w:r>
      <w:r>
        <w:rPr>
          <w:rFonts w:eastAsia="Times New Roman" w:cs="Times New Roman"/>
          <w:szCs w:val="24"/>
        </w:rPr>
        <w:t xml:space="preserve">ands </w:t>
      </w:r>
      <w:proofErr w:type="spellStart"/>
      <w:r>
        <w:rPr>
          <w:rFonts w:eastAsia="Times New Roman" w:cs="Times New Roman"/>
          <w:szCs w:val="24"/>
        </w:rPr>
        <w:t>emphasise</w:t>
      </w:r>
      <w:proofErr w:type="spellEnd"/>
      <w:r>
        <w:rPr>
          <w:rFonts w:eastAsia="Times New Roman" w:cs="Times New Roman"/>
          <w:szCs w:val="24"/>
        </w:rPr>
        <w:t xml:space="preserve"> and primarily target clientele such as families. It helps the hotels to experience immense growth in the aspect of business</w:t>
      </w:r>
      <w:r w:rsidR="00EE06E7">
        <w:rPr>
          <w:rFonts w:eastAsia="Times New Roman" w:cs="Times New Roman"/>
          <w:szCs w:val="24"/>
        </w:rPr>
        <w:t xml:space="preserve"> (</w:t>
      </w:r>
      <w:proofErr w:type="spellStart"/>
      <w:r w:rsidR="00EE06E7" w:rsidRPr="00573BEE">
        <w:rPr>
          <w:rFonts w:eastAsia="Times New Roman" w:cs="Times New Roman"/>
          <w:szCs w:val="24"/>
        </w:rPr>
        <w:t>Ghauri</w:t>
      </w:r>
      <w:proofErr w:type="spellEnd"/>
      <w:r w:rsidR="00EE06E7" w:rsidRPr="00573BEE">
        <w:rPr>
          <w:rFonts w:eastAsia="Times New Roman" w:cs="Times New Roman"/>
          <w:szCs w:val="24"/>
        </w:rPr>
        <w:t>, 2014</w:t>
      </w:r>
      <w:r w:rsidR="00EE06E7">
        <w:rPr>
          <w:rFonts w:eastAsia="Times New Roman" w:cs="Times New Roman"/>
          <w:szCs w:val="24"/>
        </w:rPr>
        <w:t>)</w:t>
      </w:r>
      <w:r>
        <w:rPr>
          <w:rFonts w:eastAsia="Times New Roman" w:cs="Times New Roman"/>
          <w:szCs w:val="24"/>
        </w:rPr>
        <w:t>. Besides this, the firms also target millennial groups to acquire more profit through implementing mar</w:t>
      </w:r>
      <w:r>
        <w:rPr>
          <w:rFonts w:eastAsia="Times New Roman" w:cs="Times New Roman"/>
          <w:szCs w:val="24"/>
        </w:rPr>
        <w:t xml:space="preserve">keting strategies of advertisements on social media platforms. Posting of the marketing aspect defines various methods that both </w:t>
      </w:r>
      <w:proofErr w:type="spellStart"/>
      <w:r>
        <w:rPr>
          <w:rFonts w:eastAsia="Times New Roman" w:cs="Times New Roman"/>
          <w:szCs w:val="24"/>
        </w:rPr>
        <w:t>organisations</w:t>
      </w:r>
      <w:proofErr w:type="spellEnd"/>
      <w:r>
        <w:rPr>
          <w:rFonts w:eastAsia="Times New Roman" w:cs="Times New Roman"/>
          <w:szCs w:val="24"/>
        </w:rPr>
        <w:t xml:space="preserve"> acquire to improve the overall business process. </w:t>
      </w:r>
    </w:p>
    <w:p w14:paraId="713B94E8" w14:textId="4B8E18D5" w:rsidR="00EF5F9F" w:rsidRDefault="00EF5F9F" w:rsidP="00AC62C3">
      <w:r>
        <w:t>Product is the first component of the marketing mix. Any business needs to wisely choose this component. Moxy and Six Senses provide luxurious services to their customers.</w:t>
      </w:r>
      <w:r>
        <w:rPr>
          <w:b/>
          <w:bCs/>
        </w:rPr>
        <w:t xml:space="preserve"> </w:t>
      </w:r>
      <w:r>
        <w:t xml:space="preserve">Technical accommodation in Moxy provides an opportunity to connect with servers continuously. Along with this large flat screen Tv, high-speed </w:t>
      </w:r>
      <w:proofErr w:type="spellStart"/>
      <w:r>
        <w:t>wifi</w:t>
      </w:r>
      <w:proofErr w:type="spellEnd"/>
      <w:r>
        <w:t xml:space="preserve">, and USB outlet helps attract more customers </w:t>
      </w:r>
      <w:r>
        <w:lastRenderedPageBreak/>
        <w:t>towards the hotel and enhances the profit rate of the business. On the other hand, the Six senses believe in the well-being of the customers. They always want to provide service with an emotional touch-up. Six Senses adopt leadership that always considers sustainability, the emotional well-being of customers The place is the second component of the marketing mix that needs to be considered (Bowie et al.,</w:t>
      </w:r>
      <w:r w:rsidR="00AC62C3">
        <w:t xml:space="preserve"> </w:t>
      </w:r>
      <w:r>
        <w:t>2017). Moxy has 83 branches in Europe, 1 branch in Australia, 16 branches in Asia and 34 branches in North America</w:t>
      </w:r>
      <w:sdt>
        <w:sdtPr>
          <w:id w:val="1373493365"/>
          <w:citation/>
        </w:sdtPr>
        <w:sdtEndPr/>
        <w:sdtContent>
          <w:r>
            <w:fldChar w:fldCharType="begin"/>
          </w:r>
          <w:r>
            <w:instrText xml:space="preserve"> CITATION lin19 \l 1033 </w:instrText>
          </w:r>
          <w:r>
            <w:fldChar w:fldCharType="separate"/>
          </w:r>
          <w:r>
            <w:rPr>
              <w:noProof/>
            </w:rPr>
            <w:t xml:space="preserve"> (linchikwok, 2019)</w:t>
          </w:r>
          <w:r>
            <w:fldChar w:fldCharType="end"/>
          </w:r>
        </w:sdtContent>
      </w:sdt>
      <w:r>
        <w:t xml:space="preserve">. The large distribution of Moxy hotels helps them reach customers in different regions. Six Senses have hotels in Bhutan, </w:t>
      </w:r>
      <w:proofErr w:type="spellStart"/>
      <w:r>
        <w:t>Krabey</w:t>
      </w:r>
      <w:proofErr w:type="spellEnd"/>
      <w:r>
        <w:t xml:space="preserve"> Island, </w:t>
      </w:r>
      <w:proofErr w:type="spellStart"/>
      <w:r>
        <w:t>Quing</w:t>
      </w:r>
      <w:proofErr w:type="spellEnd"/>
      <w:r>
        <w:t xml:space="preserve"> </w:t>
      </w:r>
      <w:proofErr w:type="spellStart"/>
      <w:r>
        <w:t>cheng</w:t>
      </w:r>
      <w:proofErr w:type="spellEnd"/>
      <w:r>
        <w:t xml:space="preserve"> mountain, Fort </w:t>
      </w:r>
      <w:proofErr w:type="spellStart"/>
      <w:r>
        <w:t>Barwara</w:t>
      </w:r>
      <w:proofErr w:type="spellEnd"/>
      <w:r>
        <w:t xml:space="preserve">, </w:t>
      </w:r>
      <w:proofErr w:type="spellStart"/>
      <w:r>
        <w:t>Uluwatu</w:t>
      </w:r>
      <w:proofErr w:type="spellEnd"/>
      <w:r>
        <w:t xml:space="preserve">, </w:t>
      </w:r>
      <w:proofErr w:type="spellStart"/>
      <w:r>
        <w:t>Shaharut</w:t>
      </w:r>
      <w:proofErr w:type="spellEnd"/>
      <w:r>
        <w:t xml:space="preserve"> and so on. Six senses have hotels on different continents that help to reach more customers. Price is the third component of the marketing mix. The price of a product and the cost of initial materials always determine the profit and loss of a business. This ensures that a product will reach the market or not. Customers always want to go to hotels that have great facilities but at cheap rates. Moxy follows this </w:t>
      </w:r>
      <w:proofErr w:type="gramStart"/>
      <w:r>
        <w:t>strategy</w:t>
      </w:r>
      <w:proofErr w:type="gramEnd"/>
      <w:r>
        <w:t xml:space="preserve"> and they take a small amount of money that is lower than other Marriott hotels (</w:t>
      </w:r>
      <w:r w:rsidRPr="00EF5F9F">
        <w:t xml:space="preserve">Clow </w:t>
      </w:r>
      <w:r>
        <w:t>and</w:t>
      </w:r>
      <w:r w:rsidRPr="00EF5F9F">
        <w:t xml:space="preserve"> Baack,</w:t>
      </w:r>
      <w:r>
        <w:t xml:space="preserve"> </w:t>
      </w:r>
      <w:r w:rsidRPr="00EF5F9F">
        <w:t>2013</w:t>
      </w:r>
      <w:r w:rsidRPr="003F39EC">
        <w:t>)</w:t>
      </w:r>
      <w:r>
        <w:t xml:space="preserve">. Six senses and Moxy promote their service through social media and the internet. Proper marketing through the internet websites assists </w:t>
      </w:r>
      <w:proofErr w:type="gramStart"/>
      <w:r>
        <w:t>both of the hotels</w:t>
      </w:r>
      <w:proofErr w:type="gramEnd"/>
      <w:r>
        <w:t xml:space="preserve"> to attract more customers to enhance profitability. </w:t>
      </w:r>
    </w:p>
    <w:p w14:paraId="5EDCFD0A" w14:textId="5CAEB836" w:rsidR="00EF5F9F" w:rsidRDefault="00EF5F9F" w:rsidP="00AC62C3">
      <w:r>
        <w:t xml:space="preserve">Maintaining sustainability become the primary responsibility among all business sectors. This prime responsibility is done by following several ways. Six senses announce that they reduce the use of </w:t>
      </w:r>
      <w:proofErr w:type="gramStart"/>
      <w:r>
        <w:t>plastic</w:t>
      </w:r>
      <w:proofErr w:type="gramEnd"/>
      <w:r>
        <w:t xml:space="preserve"> and they attain the goal of becoming plastic-free in 2022</w:t>
      </w:r>
      <w:sdt>
        <w:sdtPr>
          <w:id w:val="-494500005"/>
          <w:citation/>
        </w:sdtPr>
        <w:sdtEndPr/>
        <w:sdtContent>
          <w:r>
            <w:fldChar w:fldCharType="begin"/>
          </w:r>
          <w:r>
            <w:instrText xml:space="preserve"> CITATION six22 \l 1033 </w:instrText>
          </w:r>
          <w:r>
            <w:fldChar w:fldCharType="separate"/>
          </w:r>
          <w:r>
            <w:rPr>
              <w:noProof/>
            </w:rPr>
            <w:t xml:space="preserve"> (sixsenses, 2022)</w:t>
          </w:r>
          <w:r>
            <w:fldChar w:fldCharType="end"/>
          </w:r>
        </w:sdtContent>
      </w:sdt>
      <w:r>
        <w:t xml:space="preserve">. The spas of Six Senses brand </w:t>
      </w:r>
      <w:proofErr w:type="gramStart"/>
      <w:r>
        <w:t>is</w:t>
      </w:r>
      <w:proofErr w:type="gramEnd"/>
      <w:r>
        <w:t xml:space="preserve"> the first company in the tourist and hospitality industry that collaborates with the United States Coalition. Their partnership of them has aimed to seek the way through which they effectively manage the use of plastic. Six Senses is the first solar spa that uses solar energy to run different activities such as hot water and electricity. The climate of the earth is </w:t>
      </w:r>
      <w:r>
        <w:lastRenderedPageBreak/>
        <w:t xml:space="preserve">changing and the effect of this is going to be worse. Six Senses launched a campaign for juniors that build the skill of maintaining zero waste, and nature conservation. Six senses always follow the approach of maintaining social and environmental responsibility. </w:t>
      </w:r>
      <w:r w:rsidR="00AC62C3">
        <w:t>Thus,</w:t>
      </w:r>
      <w:r>
        <w:t xml:space="preserve"> it declares a climate emergency and highlights the seriousness of the human impact on the environment. Six senses cook in the plastic-free kitchen that also helps in maintaining sustainability. Poverty is one of the main issues found in Asia and Africa. Moxy hotel offers extra food and beverage to people below the poverty level. Moxy wants to develop its hotels sustainably. They signed up for the eco-friendly scheme for their development. </w:t>
      </w:r>
    </w:p>
    <w:p w14:paraId="0000000A" w14:textId="0B5CFAE4" w:rsidR="009B3DC9" w:rsidRDefault="004A50F1">
      <w:pPr>
        <w:rPr>
          <w:rFonts w:eastAsia="Times New Roman" w:cs="Times New Roman"/>
          <w:szCs w:val="24"/>
        </w:rPr>
      </w:pPr>
      <w:r>
        <w:rPr>
          <w:rFonts w:eastAsia="Times New Roman" w:cs="Times New Roman"/>
          <w:szCs w:val="24"/>
        </w:rPr>
        <w:t>Communication is essential and significant for any business operations to provide adequate inform</w:t>
      </w:r>
      <w:r>
        <w:rPr>
          <w:rFonts w:eastAsia="Times New Roman" w:cs="Times New Roman"/>
          <w:szCs w:val="24"/>
        </w:rPr>
        <w:t xml:space="preserve">ation to the customer and improve the sales aspect through influencing them. In the present time, they use online platforms to interact with customers effectively. It helps them to develop and establish a strong medium of interaction </w:t>
      </w:r>
      <w:proofErr w:type="gramStart"/>
      <w:r>
        <w:rPr>
          <w:rFonts w:eastAsia="Times New Roman" w:cs="Times New Roman"/>
          <w:szCs w:val="24"/>
        </w:rPr>
        <w:t>in order to</w:t>
      </w:r>
      <w:proofErr w:type="gramEnd"/>
      <w:r>
        <w:rPr>
          <w:rFonts w:eastAsia="Times New Roman" w:cs="Times New Roman"/>
          <w:szCs w:val="24"/>
        </w:rPr>
        <w:t xml:space="preserve"> build a co</w:t>
      </w:r>
      <w:r>
        <w:rPr>
          <w:rFonts w:eastAsia="Times New Roman" w:cs="Times New Roman"/>
          <w:szCs w:val="24"/>
        </w:rPr>
        <w:t>nnection. Moxy, in the other context, uses a personal approach to marketing campaigns. A Digital guestbook is the appropriate source where everybody posts their stories and lets others know about the services</w:t>
      </w:r>
      <w:r w:rsidR="00EE06E7">
        <w:rPr>
          <w:rFonts w:eastAsia="Times New Roman" w:cs="Times New Roman"/>
          <w:szCs w:val="24"/>
        </w:rPr>
        <w:t xml:space="preserve"> (</w:t>
      </w:r>
      <w:r w:rsidR="00EE06E7" w:rsidRPr="00573BEE">
        <w:rPr>
          <w:rFonts w:eastAsia="Times New Roman" w:cs="Times New Roman"/>
          <w:szCs w:val="24"/>
        </w:rPr>
        <w:t xml:space="preserve">Smith </w:t>
      </w:r>
      <w:r w:rsidR="00EE06E7">
        <w:rPr>
          <w:rFonts w:eastAsia="Times New Roman" w:cs="Times New Roman"/>
          <w:szCs w:val="24"/>
        </w:rPr>
        <w:t>and</w:t>
      </w:r>
      <w:r w:rsidR="00EE06E7" w:rsidRPr="00573BEE">
        <w:rPr>
          <w:rFonts w:eastAsia="Times New Roman" w:cs="Times New Roman"/>
          <w:szCs w:val="24"/>
        </w:rPr>
        <w:t xml:space="preserve"> Zook</w:t>
      </w:r>
      <w:r w:rsidR="00EE06E7">
        <w:rPr>
          <w:rFonts w:eastAsia="Times New Roman" w:cs="Times New Roman"/>
          <w:szCs w:val="24"/>
        </w:rPr>
        <w:t xml:space="preserve">, </w:t>
      </w:r>
      <w:r w:rsidR="00EE06E7" w:rsidRPr="00573BEE">
        <w:rPr>
          <w:rFonts w:eastAsia="Times New Roman" w:cs="Times New Roman"/>
          <w:szCs w:val="24"/>
        </w:rPr>
        <w:t>2020</w:t>
      </w:r>
      <w:r w:rsidR="00EE06E7">
        <w:rPr>
          <w:rFonts w:eastAsia="Times New Roman" w:cs="Times New Roman"/>
          <w:szCs w:val="24"/>
        </w:rPr>
        <w:t>)</w:t>
      </w:r>
      <w:r>
        <w:rPr>
          <w:rFonts w:eastAsia="Times New Roman" w:cs="Times New Roman"/>
          <w:szCs w:val="24"/>
        </w:rPr>
        <w:t>. Using free marketing pl</w:t>
      </w:r>
      <w:r>
        <w:rPr>
          <w:rFonts w:eastAsia="Times New Roman" w:cs="Times New Roman"/>
          <w:szCs w:val="24"/>
        </w:rPr>
        <w:t>atforms plays an effective role for the company to incorporate promotional activities and collect more customers. Thus, through their website, the customer can easily access enough information and contact them regarding their queries. Through social media,</w:t>
      </w:r>
      <w:r>
        <w:rPr>
          <w:rFonts w:eastAsia="Times New Roman" w:cs="Times New Roman"/>
          <w:szCs w:val="24"/>
        </w:rPr>
        <w:t xml:space="preserve"> the messages were conveyed efficiently and gathered more customers</w:t>
      </w:r>
      <w:sdt>
        <w:sdtPr>
          <w:rPr>
            <w:rFonts w:eastAsia="Times New Roman" w:cs="Times New Roman"/>
            <w:szCs w:val="24"/>
          </w:rPr>
          <w:id w:val="1146785530"/>
          <w:citation/>
        </w:sdtPr>
        <w:sdtEndPr/>
        <w:sdtContent>
          <w:r w:rsidR="00573BEE">
            <w:rPr>
              <w:rFonts w:eastAsia="Times New Roman" w:cs="Times New Roman"/>
              <w:szCs w:val="24"/>
            </w:rPr>
            <w:fldChar w:fldCharType="begin"/>
          </w:r>
          <w:r w:rsidR="00573BEE">
            <w:rPr>
              <w:rFonts w:eastAsia="Times New Roman" w:cs="Times New Roman"/>
              <w:szCs w:val="24"/>
              <w:lang w:val="en-US"/>
            </w:rPr>
            <w:instrText xml:space="preserve"> CITATION Mar212 \l 1033 </w:instrText>
          </w:r>
          <w:r w:rsidR="00573BEE">
            <w:rPr>
              <w:rFonts w:eastAsia="Times New Roman" w:cs="Times New Roman"/>
              <w:szCs w:val="24"/>
            </w:rPr>
            <w:fldChar w:fldCharType="separate"/>
          </w:r>
          <w:r w:rsidR="00573BEE">
            <w:rPr>
              <w:rFonts w:eastAsia="Times New Roman" w:cs="Times New Roman"/>
              <w:noProof/>
              <w:szCs w:val="24"/>
              <w:lang w:val="en-US"/>
            </w:rPr>
            <w:t xml:space="preserve"> </w:t>
          </w:r>
          <w:r w:rsidR="00573BEE" w:rsidRPr="00573BEE">
            <w:rPr>
              <w:rFonts w:eastAsia="Times New Roman" w:cs="Times New Roman"/>
              <w:noProof/>
              <w:szCs w:val="24"/>
              <w:lang w:val="en-US"/>
            </w:rPr>
            <w:t>(Dowd, 2021)</w:t>
          </w:r>
          <w:r w:rsidR="00573BEE">
            <w:rPr>
              <w:rFonts w:eastAsia="Times New Roman" w:cs="Times New Roman"/>
              <w:szCs w:val="24"/>
            </w:rPr>
            <w:fldChar w:fldCharType="end"/>
          </w:r>
        </w:sdtContent>
      </w:sdt>
      <w:r>
        <w:rPr>
          <w:rFonts w:eastAsia="Times New Roman" w:cs="Times New Roman"/>
          <w:szCs w:val="24"/>
        </w:rPr>
        <w:t>. Previously, traditional marketing approaches have been used by the firms though, in the present scenario, it focuses on online marketing approac</w:t>
      </w:r>
      <w:r>
        <w:rPr>
          <w:rFonts w:eastAsia="Times New Roman" w:cs="Times New Roman"/>
          <w:szCs w:val="24"/>
        </w:rPr>
        <w:t xml:space="preserve">hes. Both </w:t>
      </w:r>
      <w:proofErr w:type="spellStart"/>
      <w:r>
        <w:rPr>
          <w:rFonts w:eastAsia="Times New Roman" w:cs="Times New Roman"/>
          <w:szCs w:val="24"/>
        </w:rPr>
        <w:t>organisations</w:t>
      </w:r>
      <w:proofErr w:type="spellEnd"/>
      <w:r>
        <w:rPr>
          <w:rFonts w:eastAsia="Times New Roman" w:cs="Times New Roman"/>
          <w:szCs w:val="24"/>
        </w:rPr>
        <w:t xml:space="preserve"> are recommended to use a direct marketing approach to track and gather more customers. </w:t>
      </w:r>
    </w:p>
    <w:p w14:paraId="74F34DF7" w14:textId="77777777" w:rsidR="0024661D" w:rsidRDefault="004A50F1">
      <w:pPr>
        <w:spacing w:line="276" w:lineRule="auto"/>
        <w:jc w:val="left"/>
        <w:rPr>
          <w:b/>
          <w:sz w:val="28"/>
          <w:szCs w:val="40"/>
        </w:rPr>
      </w:pPr>
      <w:r>
        <w:br w:type="page"/>
      </w:r>
    </w:p>
    <w:p w14:paraId="0000000B" w14:textId="2EE727EC" w:rsidR="009B3DC9" w:rsidRDefault="004A50F1" w:rsidP="00EE06E7">
      <w:pPr>
        <w:pStyle w:val="Heading1"/>
      </w:pPr>
      <w:r>
        <w:lastRenderedPageBreak/>
        <w:t xml:space="preserve">Conclusion </w:t>
      </w:r>
    </w:p>
    <w:p w14:paraId="0000000C" w14:textId="2E4B4534" w:rsidR="00573BEE" w:rsidRDefault="004A50F1">
      <w:pPr>
        <w:rPr>
          <w:rFonts w:eastAsia="Times New Roman" w:cs="Times New Roman"/>
          <w:szCs w:val="24"/>
        </w:rPr>
      </w:pPr>
      <w:r>
        <w:rPr>
          <w:rFonts w:eastAsia="Times New Roman" w:cs="Times New Roman"/>
          <w:szCs w:val="24"/>
        </w:rPr>
        <w:t xml:space="preserve">Marketing is considered a process of inspiring people to acquire products or services from a company. There are several activities that play a positive role to implement this speech such as marketing research, </w:t>
      </w:r>
      <w:proofErr w:type="gramStart"/>
      <w:r>
        <w:rPr>
          <w:rFonts w:eastAsia="Times New Roman" w:cs="Times New Roman"/>
          <w:szCs w:val="24"/>
        </w:rPr>
        <w:t>analysis</w:t>
      </w:r>
      <w:proofErr w:type="gramEnd"/>
      <w:r>
        <w:rPr>
          <w:rFonts w:eastAsia="Times New Roman" w:cs="Times New Roman"/>
          <w:szCs w:val="24"/>
        </w:rPr>
        <w:t xml:space="preserve"> and evaluation. This essay has </w:t>
      </w:r>
      <w:proofErr w:type="spellStart"/>
      <w:r>
        <w:rPr>
          <w:rFonts w:eastAsia="Times New Roman" w:cs="Times New Roman"/>
          <w:szCs w:val="24"/>
        </w:rPr>
        <w:t>focuss</w:t>
      </w:r>
      <w:r>
        <w:rPr>
          <w:rFonts w:eastAsia="Times New Roman" w:cs="Times New Roman"/>
          <w:szCs w:val="24"/>
        </w:rPr>
        <w:t>ed</w:t>
      </w:r>
      <w:proofErr w:type="spellEnd"/>
      <w:r>
        <w:rPr>
          <w:rFonts w:eastAsia="Times New Roman" w:cs="Times New Roman"/>
          <w:szCs w:val="24"/>
        </w:rPr>
        <w:t xml:space="preserve"> on the discussion of the marketing approaches of two renowned brands. Six Senses and Moxy have been chosen for conducting the work as both are multinational hotel chains situated in many locations. The present market position of both firms has been elab</w:t>
      </w:r>
      <w:r>
        <w:rPr>
          <w:rFonts w:eastAsia="Times New Roman" w:cs="Times New Roman"/>
          <w:szCs w:val="24"/>
        </w:rPr>
        <w:t xml:space="preserve">orated with the support of the STP model along with marketing strategies through the marketing mix. Recommendations have been suggested to those companies </w:t>
      </w:r>
      <w:proofErr w:type="gramStart"/>
      <w:r>
        <w:rPr>
          <w:rFonts w:eastAsia="Times New Roman" w:cs="Times New Roman"/>
          <w:szCs w:val="24"/>
        </w:rPr>
        <w:t>in order to</w:t>
      </w:r>
      <w:proofErr w:type="gramEnd"/>
      <w:r>
        <w:rPr>
          <w:rFonts w:eastAsia="Times New Roman" w:cs="Times New Roman"/>
          <w:szCs w:val="24"/>
        </w:rPr>
        <w:t xml:space="preserve"> develop the marketing processes for the purpose to expand the revenue aspect. </w:t>
      </w:r>
    </w:p>
    <w:p w14:paraId="18AAA147" w14:textId="77777777" w:rsidR="00573BEE" w:rsidRDefault="004A50F1">
      <w:pPr>
        <w:rPr>
          <w:rFonts w:eastAsia="Times New Roman" w:cs="Times New Roman"/>
          <w:szCs w:val="24"/>
        </w:rPr>
      </w:pPr>
      <w:r>
        <w:rPr>
          <w:rFonts w:eastAsia="Times New Roman" w:cs="Times New Roman"/>
          <w:szCs w:val="24"/>
        </w:rPr>
        <w:br w:type="page"/>
      </w:r>
    </w:p>
    <w:p w14:paraId="4A4AAFE8" w14:textId="33CC4BB0" w:rsidR="009B3DC9" w:rsidRDefault="004A50F1" w:rsidP="00EE06E7">
      <w:pPr>
        <w:pStyle w:val="Heading1"/>
      </w:pPr>
      <w:r>
        <w:lastRenderedPageBreak/>
        <w:t>Referenc</w:t>
      </w:r>
      <w:r>
        <w:t xml:space="preserve">es </w:t>
      </w:r>
    </w:p>
    <w:p w14:paraId="3418713B" w14:textId="77777777" w:rsidR="00EF5F9F" w:rsidRDefault="00EF5F9F" w:rsidP="00EF5F9F">
      <w:pPr>
        <w:spacing w:before="240" w:after="240"/>
      </w:pPr>
      <w:proofErr w:type="spellStart"/>
      <w:r>
        <w:t>Bowie,D</w:t>
      </w:r>
      <w:proofErr w:type="spellEnd"/>
      <w:r>
        <w:t xml:space="preserve">. </w:t>
      </w:r>
      <w:proofErr w:type="spellStart"/>
      <w:r>
        <w:t>Buttle,F</w:t>
      </w:r>
      <w:proofErr w:type="spellEnd"/>
      <w:r>
        <w:t xml:space="preserve">. </w:t>
      </w:r>
      <w:proofErr w:type="spellStart"/>
      <w:r>
        <w:t>Brookes,M</w:t>
      </w:r>
      <w:proofErr w:type="spellEnd"/>
      <w:r>
        <w:t xml:space="preserve"> &amp;amp; </w:t>
      </w:r>
      <w:proofErr w:type="spellStart"/>
      <w:r>
        <w:t>Mariussen,A</w:t>
      </w:r>
      <w:proofErr w:type="spellEnd"/>
      <w:r>
        <w:t xml:space="preserve"> (2017), Hospitality Marketing. 3 </w:t>
      </w:r>
      <w:proofErr w:type="spellStart"/>
      <w:r>
        <w:t>rd</w:t>
      </w:r>
      <w:proofErr w:type="spellEnd"/>
      <w:r>
        <w:t xml:space="preserve"> ed, Routledge,</w:t>
      </w:r>
    </w:p>
    <w:p w14:paraId="28BCBE6D" w14:textId="77777777" w:rsidR="00EF5F9F" w:rsidRPr="00EE06E7" w:rsidRDefault="00EF5F9F" w:rsidP="00EE06E7">
      <w:pPr>
        <w:pStyle w:val="Bibliography"/>
        <w:rPr>
          <w:rFonts w:cs="Times New Roman"/>
          <w:noProof/>
          <w:sz w:val="28"/>
          <w:szCs w:val="28"/>
        </w:rPr>
      </w:pPr>
      <w:r w:rsidRPr="00EE06E7">
        <w:rPr>
          <w:rFonts w:cs="Times New Roman"/>
          <w:noProof/>
          <w:szCs w:val="24"/>
        </w:rPr>
        <w:t xml:space="preserve">CIM, </w:t>
      </w:r>
      <w:r>
        <w:rPr>
          <w:rFonts w:cs="Times New Roman"/>
          <w:noProof/>
          <w:szCs w:val="24"/>
        </w:rPr>
        <w:t>(</w:t>
      </w:r>
      <w:r w:rsidRPr="00EE06E7">
        <w:rPr>
          <w:rFonts w:cs="Times New Roman"/>
          <w:noProof/>
          <w:szCs w:val="24"/>
        </w:rPr>
        <w:t>2023</w:t>
      </w:r>
      <w:r>
        <w:rPr>
          <w:rFonts w:cs="Times New Roman"/>
          <w:noProof/>
          <w:szCs w:val="24"/>
        </w:rPr>
        <w:t>)</w:t>
      </w:r>
      <w:r w:rsidRPr="00EE06E7">
        <w:rPr>
          <w:rFonts w:cs="Times New Roman"/>
          <w:noProof/>
          <w:szCs w:val="24"/>
        </w:rPr>
        <w:t xml:space="preserve">. </w:t>
      </w:r>
      <w:r w:rsidRPr="00EE06E7">
        <w:rPr>
          <w:rFonts w:cs="Times New Roman"/>
          <w:i/>
          <w:iCs/>
          <w:noProof/>
          <w:szCs w:val="24"/>
        </w:rPr>
        <w:t xml:space="preserve">Training Courses. </w:t>
      </w:r>
      <w:r w:rsidRPr="00EE06E7">
        <w:rPr>
          <w:rFonts w:cs="Times New Roman"/>
          <w:noProof/>
          <w:szCs w:val="24"/>
        </w:rPr>
        <w:t xml:space="preserve">[Online] Available at: </w:t>
      </w:r>
      <w:r w:rsidRPr="00EE06E7">
        <w:rPr>
          <w:rFonts w:cs="Times New Roman"/>
          <w:noProof/>
          <w:szCs w:val="24"/>
          <w:u w:val="single"/>
        </w:rPr>
        <w:t>https://www.cim.co.uk/training/list-courses/</w:t>
      </w:r>
      <w:r>
        <w:rPr>
          <w:rFonts w:cs="Times New Roman"/>
          <w:noProof/>
          <w:szCs w:val="24"/>
        </w:rPr>
        <w:t xml:space="preserve"> </w:t>
      </w:r>
      <w:r w:rsidRPr="00EE06E7">
        <w:rPr>
          <w:rFonts w:cs="Times New Roman"/>
          <w:noProof/>
          <w:szCs w:val="24"/>
        </w:rPr>
        <w:t>[Accessed 24 January 2023].</w:t>
      </w:r>
    </w:p>
    <w:p w14:paraId="6BE214D7" w14:textId="77777777" w:rsidR="00EF5F9F" w:rsidRDefault="00EF5F9F" w:rsidP="00EF5F9F">
      <w:r w:rsidRPr="00EF5F9F">
        <w:t xml:space="preserve">Clow, K </w:t>
      </w:r>
      <w:r>
        <w:t>and</w:t>
      </w:r>
      <w:r w:rsidRPr="00EF5F9F">
        <w:t xml:space="preserve"> Baack, D (2013), Integrated Advertising, Promotion and Marketing Communications. 6th ed, Pearson, London </w:t>
      </w:r>
    </w:p>
    <w:p w14:paraId="5B46739D" w14:textId="77777777" w:rsidR="00EF5F9F" w:rsidRPr="00EE06E7" w:rsidRDefault="00EF5F9F" w:rsidP="00EE06E7">
      <w:pPr>
        <w:pStyle w:val="Bibliography"/>
        <w:rPr>
          <w:rFonts w:cs="Times New Roman"/>
          <w:noProof/>
          <w:szCs w:val="24"/>
        </w:rPr>
      </w:pPr>
      <w:r w:rsidRPr="00EE06E7">
        <w:rPr>
          <w:rFonts w:cs="Times New Roman"/>
          <w:noProof/>
          <w:szCs w:val="24"/>
        </w:rPr>
        <w:t xml:space="preserve">Dowd, M., </w:t>
      </w:r>
      <w:r>
        <w:rPr>
          <w:rFonts w:cs="Times New Roman"/>
          <w:noProof/>
          <w:szCs w:val="24"/>
        </w:rPr>
        <w:t>(</w:t>
      </w:r>
      <w:r w:rsidRPr="00EE06E7">
        <w:rPr>
          <w:rFonts w:cs="Times New Roman"/>
          <w:noProof/>
          <w:szCs w:val="24"/>
        </w:rPr>
        <w:t>2021</w:t>
      </w:r>
      <w:r>
        <w:rPr>
          <w:rFonts w:cs="Times New Roman"/>
          <w:noProof/>
          <w:szCs w:val="24"/>
        </w:rPr>
        <w:t>)</w:t>
      </w:r>
      <w:r w:rsidRPr="00EE06E7">
        <w:rPr>
          <w:rFonts w:cs="Times New Roman"/>
          <w:noProof/>
          <w:szCs w:val="24"/>
        </w:rPr>
        <w:t xml:space="preserve">. </w:t>
      </w:r>
      <w:r w:rsidRPr="00EE06E7">
        <w:rPr>
          <w:rFonts w:cs="Times New Roman"/>
          <w:i/>
          <w:iCs/>
          <w:noProof/>
          <w:szCs w:val="24"/>
        </w:rPr>
        <w:t xml:space="preserve">The Advantages of Using Social Media Marketing. </w:t>
      </w:r>
      <w:r w:rsidRPr="00EE06E7">
        <w:rPr>
          <w:rFonts w:cs="Times New Roman"/>
          <w:noProof/>
          <w:szCs w:val="24"/>
        </w:rPr>
        <w:t xml:space="preserve">[Online] Available at: </w:t>
      </w:r>
      <w:r w:rsidRPr="00EE06E7">
        <w:rPr>
          <w:rFonts w:cs="Times New Roman"/>
          <w:noProof/>
          <w:szCs w:val="24"/>
          <w:u w:val="single"/>
        </w:rPr>
        <w:t>https://smallbusiness.chron.com/advantages-using-social-media-marketing-18593.html</w:t>
      </w:r>
      <w:r>
        <w:rPr>
          <w:rFonts w:cs="Times New Roman"/>
          <w:noProof/>
          <w:szCs w:val="24"/>
        </w:rPr>
        <w:t xml:space="preserve"> </w:t>
      </w:r>
      <w:r w:rsidRPr="00EE06E7">
        <w:rPr>
          <w:rFonts w:cs="Times New Roman"/>
          <w:noProof/>
          <w:szCs w:val="24"/>
        </w:rPr>
        <w:t>[Accessed 24 January 2023].</w:t>
      </w:r>
    </w:p>
    <w:p w14:paraId="38CE4373" w14:textId="77777777" w:rsidR="00EF5F9F" w:rsidRDefault="00EF5F9F" w:rsidP="00EF5F9F">
      <w:pPr>
        <w:spacing w:before="240" w:after="240"/>
      </w:pPr>
      <w:proofErr w:type="spellStart"/>
      <w:r w:rsidRPr="003F39EC">
        <w:t>Ghauri</w:t>
      </w:r>
      <w:proofErr w:type="spellEnd"/>
      <w:r w:rsidRPr="003F39EC">
        <w:t xml:space="preserve">, P N (2014) International Marketing, 4 </w:t>
      </w:r>
      <w:proofErr w:type="spellStart"/>
      <w:r w:rsidRPr="003F39EC">
        <w:t>th</w:t>
      </w:r>
      <w:proofErr w:type="spellEnd"/>
      <w:r w:rsidRPr="003F39EC">
        <w:t xml:space="preserve"> Ed, McGraw Hill, London</w:t>
      </w:r>
    </w:p>
    <w:p w14:paraId="5BFE5E74" w14:textId="77777777" w:rsidR="00EF5F9F" w:rsidRDefault="00EF5F9F">
      <w:pPr>
        <w:rPr>
          <w:rFonts w:eastAsia="Times New Roman" w:cs="Times New Roman"/>
          <w:szCs w:val="24"/>
        </w:rPr>
      </w:pPr>
      <w:r w:rsidRPr="00573BEE">
        <w:rPr>
          <w:rFonts w:eastAsia="Times New Roman" w:cs="Times New Roman"/>
          <w:szCs w:val="24"/>
        </w:rPr>
        <w:t>Jobber, D. and Ellis-Chadwick, F (2020), Principles and practice of marketing. 9th ed. London</w:t>
      </w:r>
    </w:p>
    <w:p w14:paraId="487A7383" w14:textId="77777777" w:rsidR="00EF5F9F" w:rsidRDefault="00EF5F9F">
      <w:pPr>
        <w:rPr>
          <w:rFonts w:eastAsia="Times New Roman" w:cs="Times New Roman"/>
          <w:szCs w:val="24"/>
        </w:rPr>
      </w:pPr>
      <w:r w:rsidRPr="00573BEE">
        <w:rPr>
          <w:rFonts w:eastAsia="Times New Roman" w:cs="Times New Roman"/>
          <w:szCs w:val="24"/>
        </w:rPr>
        <w:t xml:space="preserve">Kotler, P., Armstrong, G., Harris, L. and He, H., </w:t>
      </w:r>
      <w:r>
        <w:rPr>
          <w:rFonts w:eastAsia="Times New Roman" w:cs="Times New Roman"/>
          <w:szCs w:val="24"/>
        </w:rPr>
        <w:t>(</w:t>
      </w:r>
      <w:r w:rsidRPr="00573BEE">
        <w:rPr>
          <w:rFonts w:eastAsia="Times New Roman" w:cs="Times New Roman"/>
          <w:szCs w:val="24"/>
        </w:rPr>
        <w:t>2020</w:t>
      </w:r>
      <w:r>
        <w:rPr>
          <w:rFonts w:eastAsia="Times New Roman" w:cs="Times New Roman"/>
          <w:szCs w:val="24"/>
        </w:rPr>
        <w:t>)</w:t>
      </w:r>
      <w:r w:rsidRPr="00573BEE">
        <w:rPr>
          <w:rFonts w:eastAsia="Times New Roman" w:cs="Times New Roman"/>
          <w:szCs w:val="24"/>
        </w:rPr>
        <w:t>. Principles of marketing. 8th European ed, London: Pearson Education Limited.</w:t>
      </w:r>
    </w:p>
    <w:p w14:paraId="1CAE4D98" w14:textId="77777777" w:rsidR="00EF5F9F" w:rsidRDefault="00EF5F9F">
      <w:pPr>
        <w:rPr>
          <w:rFonts w:eastAsia="Times New Roman" w:cs="Times New Roman"/>
          <w:szCs w:val="24"/>
        </w:rPr>
      </w:pPr>
      <w:proofErr w:type="spellStart"/>
      <w:proofErr w:type="gramStart"/>
      <w:r w:rsidRPr="00573BEE">
        <w:rPr>
          <w:rFonts w:eastAsia="Times New Roman" w:cs="Times New Roman"/>
          <w:szCs w:val="24"/>
        </w:rPr>
        <w:t>Kotler,P</w:t>
      </w:r>
      <w:proofErr w:type="spellEnd"/>
      <w:proofErr w:type="gramEnd"/>
      <w:r w:rsidRPr="00573BEE">
        <w:rPr>
          <w:rFonts w:eastAsia="Times New Roman" w:cs="Times New Roman"/>
          <w:szCs w:val="24"/>
        </w:rPr>
        <w:t xml:space="preserve"> and </w:t>
      </w:r>
      <w:proofErr w:type="spellStart"/>
      <w:r w:rsidRPr="00573BEE">
        <w:rPr>
          <w:rFonts w:eastAsia="Times New Roman" w:cs="Times New Roman"/>
          <w:szCs w:val="24"/>
        </w:rPr>
        <w:t>Kartajaya</w:t>
      </w:r>
      <w:proofErr w:type="spellEnd"/>
      <w:r w:rsidRPr="00573BEE">
        <w:rPr>
          <w:rFonts w:eastAsia="Times New Roman" w:cs="Times New Roman"/>
          <w:szCs w:val="24"/>
        </w:rPr>
        <w:t>, H. Marketing 4.0 Moving from Traditional to Digital (2017) Wiley. New York.</w:t>
      </w:r>
    </w:p>
    <w:p w14:paraId="65E3945C" w14:textId="77777777" w:rsidR="00EF5F9F" w:rsidRDefault="00EF5F9F" w:rsidP="00EF5F9F">
      <w:pPr>
        <w:pStyle w:val="Bibliography"/>
        <w:rPr>
          <w:noProof/>
        </w:rPr>
      </w:pPr>
      <w:r>
        <w:rPr>
          <w:noProof/>
        </w:rPr>
        <w:t xml:space="preserve">linchikwok, (2019). </w:t>
      </w:r>
      <w:r>
        <w:rPr>
          <w:i/>
          <w:iCs/>
          <w:noProof/>
        </w:rPr>
        <w:t xml:space="preserve">The Moxy Hotels: Creating Experiences as the New Marketing Approach. </w:t>
      </w:r>
      <w:r>
        <w:rPr>
          <w:noProof/>
        </w:rPr>
        <w:t xml:space="preserve">[Online]  Available at: </w:t>
      </w:r>
      <w:r>
        <w:rPr>
          <w:noProof/>
          <w:u w:val="single"/>
        </w:rPr>
        <w:t>https://www.linchikwok.net/2018/04/the-moxy-hotels-creating-experiences-as.html</w:t>
      </w:r>
      <w:r>
        <w:rPr>
          <w:noProof/>
        </w:rPr>
        <w:t xml:space="preserve"> [Accessed 29 January 2023].</w:t>
      </w:r>
    </w:p>
    <w:p w14:paraId="66BF8CF3" w14:textId="77777777" w:rsidR="00EF5F9F" w:rsidRPr="00EE06E7" w:rsidRDefault="00EF5F9F" w:rsidP="00EE06E7">
      <w:pPr>
        <w:pStyle w:val="Bibliography"/>
        <w:rPr>
          <w:rFonts w:cs="Times New Roman"/>
          <w:noProof/>
          <w:szCs w:val="24"/>
        </w:rPr>
      </w:pPr>
      <w:r w:rsidRPr="00EE06E7">
        <w:rPr>
          <w:rFonts w:cs="Times New Roman"/>
          <w:noProof/>
          <w:szCs w:val="24"/>
        </w:rPr>
        <w:t xml:space="preserve">rocketreach, </w:t>
      </w:r>
      <w:r>
        <w:rPr>
          <w:rFonts w:cs="Times New Roman"/>
          <w:noProof/>
          <w:szCs w:val="24"/>
        </w:rPr>
        <w:t>(</w:t>
      </w:r>
      <w:r w:rsidRPr="00EE06E7">
        <w:rPr>
          <w:rFonts w:cs="Times New Roman"/>
          <w:noProof/>
          <w:szCs w:val="24"/>
        </w:rPr>
        <w:t>2023</w:t>
      </w:r>
      <w:r>
        <w:rPr>
          <w:rFonts w:cs="Times New Roman"/>
          <w:noProof/>
          <w:szCs w:val="24"/>
        </w:rPr>
        <w:t>)</w:t>
      </w:r>
      <w:r w:rsidRPr="00EE06E7">
        <w:rPr>
          <w:rFonts w:cs="Times New Roman"/>
          <w:noProof/>
          <w:szCs w:val="24"/>
        </w:rPr>
        <w:t xml:space="preserve">. </w:t>
      </w:r>
      <w:r w:rsidRPr="00EE06E7">
        <w:rPr>
          <w:rFonts w:cs="Times New Roman"/>
          <w:i/>
          <w:iCs/>
          <w:noProof/>
          <w:szCs w:val="24"/>
        </w:rPr>
        <w:t xml:space="preserve">Six Senses Hotels Information. </w:t>
      </w:r>
      <w:r w:rsidRPr="00EE06E7">
        <w:rPr>
          <w:rFonts w:cs="Times New Roman"/>
          <w:noProof/>
          <w:szCs w:val="24"/>
        </w:rPr>
        <w:t xml:space="preserve">[Online] Available at: </w:t>
      </w:r>
      <w:r w:rsidRPr="00EE06E7">
        <w:rPr>
          <w:rFonts w:cs="Times New Roman"/>
          <w:noProof/>
          <w:szCs w:val="24"/>
          <w:u w:val="single"/>
        </w:rPr>
        <w:t>https://rocketreach.co/six-senses-hotels-resorts-spas-profile_b5c693a4f42e0c9a</w:t>
      </w:r>
      <w:r>
        <w:rPr>
          <w:rFonts w:cs="Times New Roman"/>
          <w:noProof/>
          <w:szCs w:val="24"/>
        </w:rPr>
        <w:t xml:space="preserve"> </w:t>
      </w:r>
      <w:r w:rsidRPr="00EE06E7">
        <w:rPr>
          <w:rFonts w:cs="Times New Roman"/>
          <w:noProof/>
          <w:szCs w:val="24"/>
        </w:rPr>
        <w:t>[Accessed 27 January 2023].</w:t>
      </w:r>
    </w:p>
    <w:p w14:paraId="5D8F25F6" w14:textId="77777777" w:rsidR="00EF5F9F" w:rsidRDefault="00EF5F9F">
      <w:pPr>
        <w:rPr>
          <w:rFonts w:eastAsia="Times New Roman" w:cs="Times New Roman"/>
          <w:szCs w:val="24"/>
        </w:rPr>
      </w:pPr>
      <w:r w:rsidRPr="00573BEE">
        <w:rPr>
          <w:rFonts w:eastAsia="Times New Roman" w:cs="Times New Roman"/>
          <w:szCs w:val="24"/>
        </w:rPr>
        <w:lastRenderedPageBreak/>
        <w:t xml:space="preserve">Ryan, D. (2012) Understanding Digital marketing: Marketing Strategies for Engaging </w:t>
      </w:r>
      <w:proofErr w:type="gramStart"/>
      <w:r w:rsidRPr="00573BEE">
        <w:rPr>
          <w:rFonts w:eastAsia="Times New Roman" w:cs="Times New Roman"/>
          <w:szCs w:val="24"/>
        </w:rPr>
        <w:t>The</w:t>
      </w:r>
      <w:proofErr w:type="gramEnd"/>
      <w:r w:rsidRPr="00573BEE">
        <w:rPr>
          <w:rFonts w:eastAsia="Times New Roman" w:cs="Times New Roman"/>
          <w:szCs w:val="24"/>
        </w:rPr>
        <w:t xml:space="preserve"> Digital Generation. Kogan Page, London.</w:t>
      </w:r>
    </w:p>
    <w:p w14:paraId="57B0267B" w14:textId="77777777" w:rsidR="00EF5F9F" w:rsidRPr="00EE06E7" w:rsidRDefault="00EF5F9F" w:rsidP="00EE06E7">
      <w:pPr>
        <w:pStyle w:val="Bibliography"/>
        <w:rPr>
          <w:rFonts w:cs="Times New Roman"/>
          <w:noProof/>
          <w:szCs w:val="24"/>
        </w:rPr>
      </w:pPr>
      <w:r w:rsidRPr="00EE06E7">
        <w:rPr>
          <w:rFonts w:cs="Times New Roman"/>
          <w:noProof/>
          <w:szCs w:val="24"/>
        </w:rPr>
        <w:t xml:space="preserve">similarweb, </w:t>
      </w:r>
      <w:r>
        <w:rPr>
          <w:rFonts w:cs="Times New Roman"/>
          <w:noProof/>
          <w:szCs w:val="24"/>
        </w:rPr>
        <w:t>(</w:t>
      </w:r>
      <w:r w:rsidRPr="00EE06E7">
        <w:rPr>
          <w:rFonts w:cs="Times New Roman"/>
          <w:noProof/>
          <w:szCs w:val="24"/>
        </w:rPr>
        <w:t>2023</w:t>
      </w:r>
      <w:r>
        <w:rPr>
          <w:rFonts w:cs="Times New Roman"/>
          <w:noProof/>
          <w:szCs w:val="24"/>
        </w:rPr>
        <w:t>)</w:t>
      </w:r>
      <w:r w:rsidRPr="00EE06E7">
        <w:rPr>
          <w:rFonts w:cs="Times New Roman"/>
          <w:noProof/>
          <w:szCs w:val="24"/>
        </w:rPr>
        <w:t xml:space="preserve">. </w:t>
      </w:r>
      <w:r w:rsidRPr="00EE06E7">
        <w:rPr>
          <w:rFonts w:cs="Times New Roman"/>
          <w:i/>
          <w:iCs/>
          <w:noProof/>
          <w:szCs w:val="24"/>
        </w:rPr>
        <w:t xml:space="preserve">marriott.com. </w:t>
      </w:r>
      <w:r w:rsidRPr="00EE06E7">
        <w:rPr>
          <w:rFonts w:cs="Times New Roman"/>
          <w:noProof/>
          <w:szCs w:val="24"/>
        </w:rPr>
        <w:t xml:space="preserve">[Online] Available at: </w:t>
      </w:r>
      <w:r w:rsidRPr="00EE06E7">
        <w:rPr>
          <w:rFonts w:cs="Times New Roman"/>
          <w:noProof/>
          <w:szCs w:val="24"/>
          <w:u w:val="single"/>
        </w:rPr>
        <w:t>https://www.similarweb.com/website/marriott.com/#traffic</w:t>
      </w:r>
      <w:r>
        <w:rPr>
          <w:rFonts w:cs="Times New Roman"/>
          <w:noProof/>
          <w:szCs w:val="24"/>
        </w:rPr>
        <w:t xml:space="preserve"> </w:t>
      </w:r>
      <w:r w:rsidRPr="00EE06E7">
        <w:rPr>
          <w:rFonts w:cs="Times New Roman"/>
          <w:noProof/>
          <w:szCs w:val="24"/>
        </w:rPr>
        <w:t>[Accessed 28 January 2023].</w:t>
      </w:r>
    </w:p>
    <w:p w14:paraId="1BC12DE7" w14:textId="77777777" w:rsidR="00EF5F9F" w:rsidRPr="00EE06E7" w:rsidRDefault="00EF5F9F" w:rsidP="00EE06E7">
      <w:pPr>
        <w:pStyle w:val="Bibliography"/>
        <w:rPr>
          <w:rFonts w:cs="Times New Roman"/>
          <w:noProof/>
          <w:szCs w:val="24"/>
        </w:rPr>
      </w:pPr>
      <w:r w:rsidRPr="00EE06E7">
        <w:rPr>
          <w:rFonts w:cs="Times New Roman"/>
          <w:noProof/>
          <w:szCs w:val="24"/>
        </w:rPr>
        <w:t xml:space="preserve">similarweb, </w:t>
      </w:r>
      <w:r>
        <w:rPr>
          <w:rFonts w:cs="Times New Roman"/>
          <w:noProof/>
          <w:szCs w:val="24"/>
        </w:rPr>
        <w:t>(</w:t>
      </w:r>
      <w:r w:rsidRPr="00EE06E7">
        <w:rPr>
          <w:rFonts w:cs="Times New Roman"/>
          <w:noProof/>
          <w:szCs w:val="24"/>
        </w:rPr>
        <w:t>2023</w:t>
      </w:r>
      <w:r>
        <w:rPr>
          <w:rFonts w:cs="Times New Roman"/>
          <w:noProof/>
          <w:szCs w:val="24"/>
        </w:rPr>
        <w:t>)</w:t>
      </w:r>
      <w:r w:rsidRPr="00EE06E7">
        <w:rPr>
          <w:rFonts w:cs="Times New Roman"/>
          <w:noProof/>
          <w:szCs w:val="24"/>
        </w:rPr>
        <w:t xml:space="preserve">. </w:t>
      </w:r>
      <w:r w:rsidRPr="00EE06E7">
        <w:rPr>
          <w:rFonts w:cs="Times New Roman"/>
          <w:i/>
          <w:iCs/>
          <w:noProof/>
          <w:szCs w:val="24"/>
        </w:rPr>
        <w:t xml:space="preserve">sixsenses.com. </w:t>
      </w:r>
      <w:r w:rsidRPr="00EE06E7">
        <w:rPr>
          <w:rFonts w:cs="Times New Roman"/>
          <w:noProof/>
          <w:szCs w:val="24"/>
        </w:rPr>
        <w:t xml:space="preserve">[Online] Available at: </w:t>
      </w:r>
      <w:r w:rsidRPr="00EE06E7">
        <w:rPr>
          <w:rFonts w:cs="Times New Roman"/>
          <w:noProof/>
          <w:szCs w:val="24"/>
          <w:u w:val="single"/>
        </w:rPr>
        <w:t>https://www.similarweb.com/website/sixsenses.com/#overview</w:t>
      </w:r>
      <w:r>
        <w:rPr>
          <w:rFonts w:cs="Times New Roman"/>
          <w:noProof/>
          <w:szCs w:val="24"/>
        </w:rPr>
        <w:t xml:space="preserve"> </w:t>
      </w:r>
      <w:r w:rsidRPr="00EE06E7">
        <w:rPr>
          <w:rFonts w:cs="Times New Roman"/>
          <w:noProof/>
          <w:szCs w:val="24"/>
        </w:rPr>
        <w:t>[Accessed 27 January 2023].</w:t>
      </w:r>
    </w:p>
    <w:p w14:paraId="5D0ABC00" w14:textId="77777777" w:rsidR="00EF5F9F" w:rsidRDefault="00EF5F9F" w:rsidP="00EF5F9F">
      <w:pPr>
        <w:pStyle w:val="Bibliography"/>
        <w:rPr>
          <w:noProof/>
        </w:rPr>
      </w:pPr>
      <w:r>
        <w:rPr>
          <w:noProof/>
        </w:rPr>
        <w:t xml:space="preserve">sixsenses, (2022). </w:t>
      </w:r>
      <w:r>
        <w:rPr>
          <w:i/>
          <w:iCs/>
          <w:noProof/>
        </w:rPr>
        <w:t xml:space="preserve">Plastic Free 2022. </w:t>
      </w:r>
      <w:r>
        <w:rPr>
          <w:noProof/>
        </w:rPr>
        <w:t xml:space="preserve">[Online] Available at: </w:t>
      </w:r>
      <w:r>
        <w:rPr>
          <w:noProof/>
          <w:u w:val="single"/>
        </w:rPr>
        <w:t>https://www.sixsenses.com/en</w:t>
      </w:r>
      <w:r>
        <w:rPr>
          <w:noProof/>
        </w:rPr>
        <w:t xml:space="preserve"> [Accessed 24 January 2023].</w:t>
      </w:r>
    </w:p>
    <w:p w14:paraId="7FDB37F8" w14:textId="77777777" w:rsidR="00EF5F9F" w:rsidRDefault="00EF5F9F">
      <w:pPr>
        <w:rPr>
          <w:rFonts w:eastAsia="Times New Roman" w:cs="Times New Roman"/>
          <w:szCs w:val="24"/>
        </w:rPr>
      </w:pPr>
      <w:r w:rsidRPr="00573BEE">
        <w:rPr>
          <w:rFonts w:eastAsia="Times New Roman" w:cs="Times New Roman"/>
          <w:szCs w:val="24"/>
        </w:rPr>
        <w:t xml:space="preserve">Smith PR </w:t>
      </w:r>
      <w:r>
        <w:rPr>
          <w:rFonts w:eastAsia="Times New Roman" w:cs="Times New Roman"/>
          <w:szCs w:val="24"/>
        </w:rPr>
        <w:t>and</w:t>
      </w:r>
      <w:r w:rsidRPr="00573BEE">
        <w:rPr>
          <w:rFonts w:eastAsia="Times New Roman" w:cs="Times New Roman"/>
          <w:szCs w:val="24"/>
        </w:rPr>
        <w:t xml:space="preserve"> Zook ZE (2020) Marketing Communications. 7th ed, Kogan Page, London</w:t>
      </w:r>
    </w:p>
    <w:p w14:paraId="0000000F" w14:textId="77777777" w:rsidR="009B3DC9" w:rsidRDefault="009B3DC9">
      <w:pPr>
        <w:rPr>
          <w:szCs w:val="24"/>
        </w:rPr>
      </w:pPr>
    </w:p>
    <w:sectPr w:rsidR="009B3DC9" w:rsidSect="0024661D">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7E975" w14:textId="77777777" w:rsidR="00924CCB" w:rsidRDefault="00924CCB">
      <w:pPr>
        <w:spacing w:line="240" w:lineRule="auto"/>
      </w:pPr>
      <w:r>
        <w:separator/>
      </w:r>
    </w:p>
  </w:endnote>
  <w:endnote w:type="continuationSeparator" w:id="0">
    <w:p w14:paraId="44BFE08F" w14:textId="77777777" w:rsidR="00924CCB" w:rsidRDefault="00924C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808363577"/>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2AAEB0AE" w14:textId="0AD7E921" w:rsidR="0024661D" w:rsidRPr="0024661D" w:rsidRDefault="004A50F1">
            <w:pPr>
              <w:pStyle w:val="Footer"/>
              <w:jc w:val="right"/>
              <w:rPr>
                <w:b/>
                <w:bCs/>
              </w:rPr>
            </w:pPr>
            <w:r w:rsidRPr="0024661D">
              <w:rPr>
                <w:b/>
                <w:bCs/>
              </w:rPr>
              <w:t xml:space="preserve">Page </w:t>
            </w:r>
            <w:r w:rsidRPr="0024661D">
              <w:rPr>
                <w:b/>
                <w:bCs/>
                <w:szCs w:val="24"/>
              </w:rPr>
              <w:fldChar w:fldCharType="begin"/>
            </w:r>
            <w:r w:rsidRPr="0024661D">
              <w:rPr>
                <w:b/>
                <w:bCs/>
              </w:rPr>
              <w:instrText xml:space="preserve"> PAGE </w:instrText>
            </w:r>
            <w:r w:rsidRPr="0024661D">
              <w:rPr>
                <w:b/>
                <w:bCs/>
                <w:szCs w:val="24"/>
              </w:rPr>
              <w:fldChar w:fldCharType="separate"/>
            </w:r>
            <w:r w:rsidRPr="0024661D">
              <w:rPr>
                <w:b/>
                <w:bCs/>
                <w:noProof/>
              </w:rPr>
              <w:t>2</w:t>
            </w:r>
            <w:r w:rsidRPr="0024661D">
              <w:rPr>
                <w:b/>
                <w:bCs/>
                <w:szCs w:val="24"/>
              </w:rPr>
              <w:fldChar w:fldCharType="end"/>
            </w:r>
            <w:r w:rsidRPr="0024661D">
              <w:rPr>
                <w:b/>
                <w:bCs/>
              </w:rPr>
              <w:t xml:space="preserve"> of </w:t>
            </w:r>
            <w:r w:rsidRPr="0024661D">
              <w:rPr>
                <w:b/>
                <w:bCs/>
                <w:szCs w:val="24"/>
              </w:rPr>
              <w:fldChar w:fldCharType="begin"/>
            </w:r>
            <w:r w:rsidRPr="0024661D">
              <w:rPr>
                <w:b/>
                <w:bCs/>
              </w:rPr>
              <w:instrText xml:space="preserve"> NUMPAGES  </w:instrText>
            </w:r>
            <w:r w:rsidRPr="0024661D">
              <w:rPr>
                <w:b/>
                <w:bCs/>
                <w:szCs w:val="24"/>
              </w:rPr>
              <w:fldChar w:fldCharType="separate"/>
            </w:r>
            <w:r w:rsidRPr="0024661D">
              <w:rPr>
                <w:b/>
                <w:bCs/>
                <w:noProof/>
              </w:rPr>
              <w:t>2</w:t>
            </w:r>
            <w:r w:rsidRPr="0024661D">
              <w:rPr>
                <w:b/>
                <w:bCs/>
                <w:szCs w:val="24"/>
              </w:rPr>
              <w:fldChar w:fldCharType="end"/>
            </w:r>
          </w:p>
        </w:sdtContent>
      </w:sdt>
    </w:sdtContent>
  </w:sdt>
  <w:p w14:paraId="00D677CA" w14:textId="77777777" w:rsidR="0024661D" w:rsidRDefault="00246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DB48C" w14:textId="77777777" w:rsidR="00924CCB" w:rsidRDefault="00924CCB">
      <w:pPr>
        <w:spacing w:line="240" w:lineRule="auto"/>
      </w:pPr>
      <w:r>
        <w:separator/>
      </w:r>
    </w:p>
  </w:footnote>
  <w:footnote w:type="continuationSeparator" w:id="0">
    <w:p w14:paraId="43B5ABE3" w14:textId="77777777" w:rsidR="00924CCB" w:rsidRDefault="00924C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9860D" w14:textId="19CE98E0" w:rsidR="0024661D" w:rsidRPr="0024661D" w:rsidRDefault="004A50F1" w:rsidP="0024661D">
    <w:pPr>
      <w:pStyle w:val="Header"/>
      <w:jc w:val="right"/>
      <w:rPr>
        <w:b/>
        <w:bCs/>
      </w:rPr>
    </w:pPr>
    <w:r w:rsidRPr="0024661D">
      <w:rPr>
        <w:b/>
        <w:bCs/>
      </w:rPr>
      <w:t>Marketing Essentials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DC9"/>
    <w:rsid w:val="0024661D"/>
    <w:rsid w:val="003928C9"/>
    <w:rsid w:val="0039654B"/>
    <w:rsid w:val="00452A37"/>
    <w:rsid w:val="004A0F14"/>
    <w:rsid w:val="00573BEE"/>
    <w:rsid w:val="006D0164"/>
    <w:rsid w:val="008D0990"/>
    <w:rsid w:val="00900031"/>
    <w:rsid w:val="00924CCB"/>
    <w:rsid w:val="009B3DC9"/>
    <w:rsid w:val="00AC62C3"/>
    <w:rsid w:val="00D40D4B"/>
    <w:rsid w:val="00E651F3"/>
    <w:rsid w:val="00EE06E7"/>
    <w:rsid w:val="00EF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9D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6E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E06E7"/>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E06E7"/>
    <w:rPr>
      <w:rFonts w:ascii="Times New Roman" w:hAnsi="Times New Roman"/>
      <w:b/>
      <w:sz w:val="28"/>
      <w:szCs w:val="40"/>
    </w:rPr>
  </w:style>
  <w:style w:type="paragraph" w:styleId="Bibliography">
    <w:name w:val="Bibliography"/>
    <w:basedOn w:val="Normal"/>
    <w:next w:val="Normal"/>
    <w:uiPriority w:val="37"/>
    <w:unhideWhenUsed/>
    <w:rsid w:val="00EE06E7"/>
  </w:style>
  <w:style w:type="character" w:styleId="Hyperlink">
    <w:name w:val="Hyperlink"/>
    <w:basedOn w:val="DefaultParagraphFont"/>
    <w:uiPriority w:val="99"/>
    <w:unhideWhenUsed/>
    <w:rsid w:val="00EE06E7"/>
    <w:rPr>
      <w:color w:val="0000FF" w:themeColor="hyperlink"/>
      <w:u w:val="single"/>
    </w:rPr>
  </w:style>
  <w:style w:type="character" w:styleId="UnresolvedMention">
    <w:name w:val="Unresolved Mention"/>
    <w:basedOn w:val="DefaultParagraphFont"/>
    <w:uiPriority w:val="99"/>
    <w:semiHidden/>
    <w:unhideWhenUsed/>
    <w:rsid w:val="00EE06E7"/>
    <w:rPr>
      <w:color w:val="605E5C"/>
      <w:shd w:val="clear" w:color="auto" w:fill="E1DFDD"/>
    </w:rPr>
  </w:style>
  <w:style w:type="paragraph" w:styleId="Header">
    <w:name w:val="header"/>
    <w:basedOn w:val="Normal"/>
    <w:link w:val="HeaderChar"/>
    <w:uiPriority w:val="99"/>
    <w:unhideWhenUsed/>
    <w:rsid w:val="0024661D"/>
    <w:pPr>
      <w:tabs>
        <w:tab w:val="center" w:pos="4680"/>
        <w:tab w:val="right" w:pos="9360"/>
      </w:tabs>
      <w:spacing w:line="240" w:lineRule="auto"/>
    </w:pPr>
  </w:style>
  <w:style w:type="character" w:customStyle="1" w:styleId="HeaderChar">
    <w:name w:val="Header Char"/>
    <w:basedOn w:val="DefaultParagraphFont"/>
    <w:link w:val="Header"/>
    <w:uiPriority w:val="99"/>
    <w:rsid w:val="0024661D"/>
    <w:rPr>
      <w:rFonts w:ascii="Times New Roman" w:hAnsi="Times New Roman"/>
      <w:sz w:val="24"/>
    </w:rPr>
  </w:style>
  <w:style w:type="paragraph" w:styleId="Footer">
    <w:name w:val="footer"/>
    <w:basedOn w:val="Normal"/>
    <w:link w:val="FooterChar"/>
    <w:uiPriority w:val="99"/>
    <w:unhideWhenUsed/>
    <w:rsid w:val="0024661D"/>
    <w:pPr>
      <w:tabs>
        <w:tab w:val="center" w:pos="4680"/>
        <w:tab w:val="right" w:pos="9360"/>
      </w:tabs>
      <w:spacing w:line="240" w:lineRule="auto"/>
    </w:pPr>
  </w:style>
  <w:style w:type="character" w:customStyle="1" w:styleId="FooterChar">
    <w:name w:val="Footer Char"/>
    <w:basedOn w:val="DefaultParagraphFont"/>
    <w:link w:val="Footer"/>
    <w:uiPriority w:val="99"/>
    <w:rsid w:val="0024661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sim23</b:Tag>
    <b:SourceType>InternetSite</b:SourceType>
    <b:Guid>{2B4603D2-B7DC-42BC-93CF-EDE84B1C7DB6}</b:Guid>
    <b:Author>
      <b:Author>
        <b:Corporate>similarweb</b:Corporate>
      </b:Author>
    </b:Author>
    <b:Title>sixsenses.com</b:Title>
    <b:Year>2023</b:Year>
    <b:YearAccessed>2023</b:YearAccessed>
    <b:MonthAccessed>January </b:MonthAccessed>
    <b:DayAccessed>27</b:DayAccessed>
    <b:URL>https://www.similarweb.com/website/sixsenses.com/#overview</b:URL>
    <b:RefOrder>3</b:RefOrder>
  </b:Source>
  <b:Source>
    <b:Tag>sim231</b:Tag>
    <b:SourceType>InternetSite</b:SourceType>
    <b:Guid>{10B8C88A-83A4-4A3B-81DE-874C1DF48976}</b:Guid>
    <b:Author>
      <b:Author>
        <b:Corporate>similarweb</b:Corporate>
      </b:Author>
    </b:Author>
    <b:Title>marriott.com</b:Title>
    <b:Year>2023</b:Year>
    <b:YearAccessed>2023</b:YearAccessed>
    <b:MonthAccessed>January</b:MonthAccessed>
    <b:DayAccessed>28</b:DayAccessed>
    <b:URL>https://www.similarweb.com/website/marriott.com/#traffic</b:URL>
    <b:RefOrder>4</b:RefOrder>
  </b:Source>
  <b:Source>
    <b:Tag>CIM23</b:Tag>
    <b:SourceType>InternetSite</b:SourceType>
    <b:Guid>{EDE302EA-0F18-4BF7-AD48-17001410FBB0}</b:Guid>
    <b:Author>
      <b:Author>
        <b:Corporate>CIM</b:Corporate>
      </b:Author>
    </b:Author>
    <b:Title>Training Courses</b:Title>
    <b:Year>2023</b:Year>
    <b:YearAccessed>2023</b:YearAccessed>
    <b:MonthAccessed>January</b:MonthAccessed>
    <b:DayAccessed>24</b:DayAccessed>
    <b:URL>https://www.cim.co.uk/training/list-courses/</b:URL>
    <b:RefOrder>2</b:RefOrder>
  </b:Source>
  <b:Source>
    <b:Tag>Mar212</b:Tag>
    <b:SourceType>InternetSite</b:SourceType>
    <b:Guid>{57C8E6D7-3FC9-40D5-8A4E-116BBFB92BC2}</b:Guid>
    <b:Author>
      <b:Author>
        <b:NameList>
          <b:Person>
            <b:Last>Dowd</b:Last>
            <b:First>Mary</b:First>
          </b:Person>
        </b:NameList>
      </b:Author>
    </b:Author>
    <b:Title>The Advantages of Using Social Media Marketing</b:Title>
    <b:Year>2021</b:Year>
    <b:YearAccessed>2023</b:YearAccessed>
    <b:MonthAccessed>January</b:MonthAccessed>
    <b:DayAccessed>24</b:DayAccessed>
    <b:URL>https://smallbusiness.chron.com/advantages-using-social-media-marketing-18593.html</b:URL>
    <b:RefOrder>5</b:RefOrder>
  </b:Source>
  <b:Source>
    <b:Tag>roc23</b:Tag>
    <b:SourceType>InternetSite</b:SourceType>
    <b:Guid>{5D404295-107F-4D1F-ACE1-6576EB2FC0ED}</b:Guid>
    <b:Author>
      <b:Author>
        <b:Corporate>rocketreach</b:Corporate>
      </b:Author>
    </b:Author>
    <b:Title>Six Senses Hotels Information</b:Title>
    <b:Year>2023</b:Year>
    <b:YearAccessed>2023</b:YearAccessed>
    <b:MonthAccessed>January</b:MonthAccessed>
    <b:DayAccessed>27</b:DayAccessed>
    <b:URL>https://rocketreach.co/six-senses-hotels-resorts-spas-profile_b5c693a4f42e0c9a</b:URL>
    <b:RefOrder>1</b:RefOrder>
  </b:Source>
  <b:Source>
    <b:Tag>lin19</b:Tag>
    <b:SourceType>InternetSite</b:SourceType>
    <b:Guid>{52073AB2-8CC4-419C-B348-005590B6F0B3}</b:Guid>
    <b:Author>
      <b:Author>
        <b:Corporate>linchikwok</b:Corporate>
      </b:Author>
    </b:Author>
    <b:Title>The Moxy Hotels: Creating Experiences as the New Marketing Approach</b:Title>
    <b:Year>2019</b:Year>
    <b:YearAccessed>2023</b:YearAccessed>
    <b:MonthAccessed>January </b:MonthAccessed>
    <b:DayAccessed>29</b:DayAccessed>
    <b:URL>https://www.linchikwok.net/2018/04/the-moxy-hotels-creating-experiences-as.html</b:URL>
    <b:RefOrder>1</b:RefOrder>
  </b:Source>
  <b:Source>
    <b:Tag>six22</b:Tag>
    <b:SourceType>InternetSite</b:SourceType>
    <b:Guid>{6CC0A2FD-89C3-4D28-89DB-6E5459A41133}</b:Guid>
    <b:Author>
      <b:Author>
        <b:Corporate>sixsenses</b:Corporate>
      </b:Author>
    </b:Author>
    <b:Title>Plastic Free 2022</b:Title>
    <b:Year>2022</b:Year>
    <b:YearAccessed>2023</b:YearAccessed>
    <b:MonthAccessed>January</b:MonthAccessed>
    <b:DayAccessed>24</b:DayAccessed>
    <b:URL>https://www.sixsenses.com/en</b:URL>
    <b:RefOrder>2</b:RefOrder>
  </b:Source>
</b:Sources>
</file>

<file path=customXml/itemProps1.xml><?xml version="1.0" encoding="utf-8"?>
<ds:datastoreItem xmlns:ds="http://schemas.openxmlformats.org/officeDocument/2006/customXml" ds:itemID="{3744B8D6-7C39-4E33-8F9E-097FA1130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1823</Words>
  <Characters>10393</Characters>
  <Application>Microsoft Office Word</Application>
  <DocSecurity>0</DocSecurity>
  <Lines>86</Lines>
  <Paragraphs>24</Paragraphs>
  <ScaleCrop>false</ScaleCrop>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2023-02-08T12:08:00Z</dcterms:created>
  <dcterms:modified xsi:type="dcterms:W3CDTF">2023-02-08T12:08:00Z</dcterms:modified>
</cp:coreProperties>
</file>