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7A19040" w:rsidP="5B9323C9" w:rsidRDefault="77A19040" w14:paraId="76062ADA" w14:textId="2FEDEE52">
      <w:pPr>
        <w:pStyle w:val="Normal"/>
        <w:jc w:val="center"/>
      </w:pPr>
      <w:r w:rsidR="77A19040">
        <w:drawing>
          <wp:inline wp14:editId="37DA0674" wp14:anchorId="0D9FE95E">
            <wp:extent cx="2510039" cy="1276350"/>
            <wp:effectExtent l="0" t="0" r="0" b="0"/>
            <wp:docPr id="5970159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7015940" name=""/>
                    <pic:cNvPicPr/>
                  </pic:nvPicPr>
                  <pic:blipFill>
                    <a:blip xmlns:r="http://schemas.openxmlformats.org/officeDocument/2006/relationships" r:embed="rId10300581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10039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EAE86C" w:rsidP="049632AD" w:rsidRDefault="51EAE86C" w14:paraId="3C956FD6" w14:textId="0AC1662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1EAE86C" w:rsidP="049632AD" w:rsidRDefault="51EAE86C" w14:paraId="6EB11364" w14:textId="18FB8F2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1EAE86C" w:rsidP="049632AD" w:rsidRDefault="51EAE86C" w14:paraId="7020C9C3" w14:textId="5D01B0D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111CEE00" w:rsidP="111CEE00" w:rsidRDefault="111CEE00" w14:paraId="34EF7947" w14:textId="15ECF94D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7D2694D7" w:rsidP="049632AD" w:rsidRDefault="7D2694D7" w14:paraId="72A793BF" w14:textId="0659C2B7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49632AD" w:rsidR="7D269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Name ..................................Rose Emeka Akpan</w:t>
      </w:r>
    </w:p>
    <w:p w:rsidR="7D2694D7" w:rsidP="049632AD" w:rsidRDefault="7D2694D7" w14:paraId="1B761476" w14:textId="37FA2738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49632AD" w:rsidR="7D269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Student Number...................2309192</w:t>
      </w:r>
    </w:p>
    <w:p w:rsidR="7D2694D7" w:rsidP="111CEE00" w:rsidRDefault="7D2694D7" w14:paraId="3392AF41" w14:textId="03AC5E8D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111CEE00" w:rsidR="7D269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Module Code........................BMHP</w:t>
      </w:r>
      <w:r w:rsidRPr="111CEE00" w:rsidR="119D4E1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6026 </w:t>
      </w:r>
    </w:p>
    <w:p w:rsidR="7D2694D7" w:rsidP="111CEE00" w:rsidRDefault="7D2694D7" w14:paraId="274CD03F" w14:textId="6880FF5D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111CEE00" w:rsidR="7D269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Course.................................BSc</w:t>
      </w:r>
      <w:r w:rsidRPr="111CEE00" w:rsidR="2A80438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Digital Transformation in the Health and Care Profession </w:t>
      </w:r>
      <w:r w:rsidRPr="111CEE00" w:rsidR="7D269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</w:p>
    <w:p w:rsidR="7D2694D7" w:rsidP="111CEE00" w:rsidRDefault="7D2694D7" w14:paraId="0B9C8F02" w14:textId="6CD8D6A4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111CEE00" w:rsidR="7D269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Assignment...........................Written Report</w:t>
      </w:r>
    </w:p>
    <w:p w:rsidR="7D2694D7" w:rsidP="111CEE00" w:rsidRDefault="7D2694D7" w14:paraId="6FA0EE82" w14:textId="18A40E3C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111CEE00" w:rsidR="7D269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Lecture’s Name.....................</w:t>
      </w:r>
      <w:r w:rsidRPr="111CEE00" w:rsidR="3FDD4A5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DR Martin </w:t>
      </w:r>
      <w:r w:rsidRPr="111CEE00" w:rsidR="3FDD4A5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Sve</w:t>
      </w:r>
      <w:r w:rsidRPr="111CEE00" w:rsidR="3FDD4A5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jda</w:t>
      </w:r>
    </w:p>
    <w:p w:rsidR="51EAE86C" w:rsidP="049632AD" w:rsidRDefault="51EAE86C" w14:paraId="765CF4C8" w14:textId="0F8DC55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1EAE86C" w:rsidP="049632AD" w:rsidRDefault="51EAE86C" w14:paraId="58F81C11" w14:textId="6BE7E55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1EAE86C" w:rsidP="049632AD" w:rsidRDefault="51EAE86C" w14:paraId="585180D2" w14:textId="6526ED5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B9323C9" w:rsidP="5B9323C9" w:rsidRDefault="5B9323C9" w14:paraId="2A4766E1" w14:textId="0C275D23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B9323C9" w:rsidP="5B9323C9" w:rsidRDefault="5B9323C9" w14:paraId="7452DDF2" w14:textId="16D8CFC7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B9323C9" w:rsidP="5B9323C9" w:rsidRDefault="5B9323C9" w14:paraId="3D069F1D" w14:textId="652330C0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B9323C9" w:rsidP="5B9323C9" w:rsidRDefault="5B9323C9" w14:paraId="4F7CA5B4" w14:textId="3BB06EE2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2A86DC37" w:rsidP="2A86DC37" w:rsidRDefault="2A86DC37" w14:paraId="67E54C67" w14:textId="09CCE1D4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1E5F4A71" w:rsidP="049632AD" w:rsidRDefault="1E5F4A71" w14:paraId="40C2B73D" w14:textId="0BE8C9B2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49632AD" w:rsidR="1E5F4A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ONE DIGITAL INNOVATION (TECHNOLOGY/</w:t>
      </w:r>
      <w:r w:rsidRPr="049632AD" w:rsidR="4DD35D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DEVICE) THAT HAS BEEN SUCCESSFULLY IMPLEMENTED WITHIN HEALTH </w:t>
      </w:r>
      <w:r w:rsidRPr="049632AD" w:rsidR="1BCCD23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AND SOCIAL CARE</w:t>
      </w:r>
      <w:r w:rsidRPr="049632AD" w:rsidR="23A82D6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:</w:t>
      </w:r>
    </w:p>
    <w:p w:rsidR="51EAE86C" w:rsidP="049632AD" w:rsidRDefault="51EAE86C" w14:paraId="7BA3D7D2" w14:textId="45E0EA00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B9323C9" w:rsidP="5B9323C9" w:rsidRDefault="5B9323C9" w14:paraId="29031962" w14:textId="5563879B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17FEF201" w:rsidP="111CEE00" w:rsidRDefault="17FEF201" w14:paraId="58FF5774" w14:textId="595407D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111CEE00" w:rsidR="17FEF20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INTRODUCTION</w:t>
      </w:r>
    </w:p>
    <w:p w:rsidR="51EAE86C" w:rsidP="049632AD" w:rsidRDefault="51EAE86C" w14:paraId="604CCD9B" w14:textId="5B0C7BB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73AEF2E4" w:rsidP="111CEE00" w:rsidRDefault="73AEF2E4" w14:paraId="0819621E" w14:textId="50E99CAE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1CEE00" w:rsidR="73AEF2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Digital innovation has</w:t>
      </w:r>
      <w:r w:rsidRPr="111CEE00" w:rsidR="046DAE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become a cornerstone</w:t>
      </w:r>
      <w:r w:rsidRPr="111CEE00" w:rsidR="58EB1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modern health and social care in the UK, reshaping</w:t>
      </w:r>
      <w:r w:rsidRPr="111CEE00" w:rsidR="403F01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how services are delivered and experienced. One of the mos</w:t>
      </w:r>
      <w:r w:rsidRPr="111CEE00" w:rsidR="6C83F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 significant innovations within the last decade is the NHS A</w:t>
      </w:r>
      <w:r w:rsidRPr="111CEE00" w:rsidR="64F13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pp</w:t>
      </w:r>
      <w:r w:rsidRPr="111CEE00" w:rsidR="6C83F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whi</w:t>
      </w:r>
      <w:r w:rsidRPr="111CEE00" w:rsidR="330DA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ch was piloted in </w:t>
      </w:r>
      <w:r w:rsidRPr="111CEE00" w:rsidR="295E9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late</w:t>
      </w:r>
      <w:r w:rsidRPr="111CEE00" w:rsidR="330DA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2018 before being </w:t>
      </w:r>
      <w:r w:rsidRPr="111CEE00" w:rsidR="5E50B2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officially launched</w:t>
      </w:r>
      <w:r w:rsidRPr="111CEE00" w:rsidR="330DA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 January</w:t>
      </w:r>
      <w:r w:rsidRPr="111CEE00" w:rsidR="2820EE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2019 as a digital “Front Door” to NHS service</w:t>
      </w:r>
      <w:r w:rsidRPr="111CEE00" w:rsidR="57AEC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(Sukriti, et al.,2023; </w:t>
      </w:r>
      <w:r w:rsidRPr="111CEE00" w:rsidR="7A8983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NHS England, 2019).</w:t>
      </w:r>
      <w:r w:rsidRPr="111CEE00" w:rsidR="03CB76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App</w:t>
      </w:r>
      <w:r w:rsidRPr="111CEE00" w:rsidR="29104A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provides patients with access to key function</w:t>
      </w:r>
      <w:r w:rsidRPr="111CEE00" w:rsidR="0D754A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 such as booking appointments, ordering repeat prescriptions, viewing GP health</w:t>
      </w:r>
      <w:r w:rsidRPr="111CEE00" w:rsidR="0C70E2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records, and managing hospital referrals (Sukriti, et al., 2023)</w:t>
      </w:r>
      <w:r w:rsidRPr="111CEE00" w:rsidR="7EA7B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Since its introduction, uptake has expanded rapidly, w</w:t>
      </w:r>
      <w:r w:rsidRPr="111CEE00" w:rsidR="1DE18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ith over 34 million registered users by its fifth annive</w:t>
      </w:r>
      <w:r w:rsidRPr="111CEE00" w:rsidR="2CD835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rsary in 2023, making it one of the most widely adopted digital health tools in the </w:t>
      </w:r>
      <w:r w:rsidRPr="111CEE00" w:rsidR="61501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UK (NHS England, 2023).</w:t>
      </w:r>
    </w:p>
    <w:p w:rsidR="39A536CC" w:rsidP="111CEE00" w:rsidRDefault="39A536CC" w14:paraId="6A1060A7" w14:textId="210A826D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1CEE00" w:rsidR="39A53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importance of the NHS App lies in its ability to address long-</w:t>
      </w:r>
      <w:r w:rsidRPr="111CEE00" w:rsidR="66A85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standing pressures in the healthcare system such as workforce</w:t>
      </w:r>
      <w:r w:rsidRPr="111CEE00" w:rsidR="25B45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shortages, rising demand, and long waiting times (Mistry and </w:t>
      </w:r>
      <w:r w:rsidRPr="111CEE00" w:rsidR="25B45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Jabbal</w:t>
      </w:r>
      <w:r w:rsidRPr="111CEE00" w:rsidR="25B45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2023</w:t>
      </w:r>
      <w:r w:rsidRPr="111CEE00" w:rsidR="0B9197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).</w:t>
      </w:r>
      <w:r w:rsidRPr="111CEE00" w:rsidR="7320CF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By offering a streamlined platform for both patients and professio</w:t>
      </w:r>
      <w:r w:rsidRPr="111CEE00" w:rsidR="15154B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nals, the App supports improved efficiency, empowers </w:t>
      </w:r>
      <w:r w:rsidRPr="111CEE00" w:rsidR="025E68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patients to take an active role in their care, </w:t>
      </w:r>
      <w:r w:rsidRPr="111CEE00" w:rsidR="161DA3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 reduces administrative burdens (NH</w:t>
      </w:r>
      <w:r w:rsidRPr="111CEE00" w:rsidR="7F0FEF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 England, 2024). Furthermore, it </w:t>
      </w:r>
      <w:r w:rsidRPr="111CEE00" w:rsidR="027FF8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aligns</w:t>
      </w:r>
      <w:r w:rsidRPr="111CEE00" w:rsidR="7F0FEF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 government</w:t>
      </w:r>
      <w:r w:rsidRPr="111CEE00" w:rsidR="68187A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digital health strategies aimed at creating more </w:t>
      </w:r>
      <w:r w:rsidRPr="111CEE00" w:rsidR="35BAA7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personalized</w:t>
      </w:r>
      <w:r w:rsidRPr="111CEE00" w:rsidR="68187A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111CEE00" w:rsidR="7C02B1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accessible</w:t>
      </w:r>
      <w:r w:rsidRPr="111CEE00" w:rsidR="7FCC8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and sustainable models of </w:t>
      </w:r>
      <w:r w:rsidRPr="111CEE00" w:rsidR="44206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care</w:t>
      </w:r>
      <w:r w:rsidRPr="111CEE00" w:rsidR="44206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(UK Government, 2022).</w:t>
      </w:r>
    </w:p>
    <w:p w:rsidR="44206B46" w:rsidP="111CEE00" w:rsidRDefault="44206B46" w14:paraId="1C33B53F" w14:textId="20990659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1CEE00" w:rsidR="44206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This report critically evaluates the implementation</w:t>
      </w:r>
      <w:r w:rsidRPr="111CEE00" w:rsidR="586BAF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the NHS App, focusing on its impact on service delivery and the community. I</w:t>
      </w:r>
      <w:r w:rsidRPr="111CEE00" w:rsidR="7163E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 will explore both positive</w:t>
      </w:r>
      <w:r w:rsidRPr="111CEE00" w:rsidR="777B8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negative outcomes, drawing on recent evidence</w:t>
      </w:r>
      <w:r w:rsidRPr="111CEE00" w:rsidR="0B74B5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before concluding with reflections on its effectiveness and sustainab</w:t>
      </w:r>
      <w:r w:rsidRPr="111CEE00" w:rsidR="2D7E1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ility.</w:t>
      </w:r>
    </w:p>
    <w:p w:rsidR="51EAE86C" w:rsidP="049632AD" w:rsidRDefault="51EAE86C" w14:paraId="7BD35710" w14:textId="29D5B23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644B2249" w14:textId="64C2230D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111CEE00" w:rsidP="111CEE00" w:rsidRDefault="111CEE00" w14:paraId="0620467E" w14:textId="375CD1FF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2D7E1561" w:rsidP="049632AD" w:rsidRDefault="2D7E1561" w14:paraId="71751701" w14:textId="1A522AE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49632AD" w:rsidR="2D7E156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BACKGROUND OF THE INNOVATION</w:t>
      </w:r>
      <w:r w:rsidRPr="049632AD" w:rsidR="7FCC8D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</w:p>
    <w:p w:rsidR="51EAE86C" w:rsidP="049632AD" w:rsidRDefault="51EAE86C" w14:paraId="05172DC9" w14:textId="559555E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7EE7E0A3" w:rsidP="111CEE00" w:rsidRDefault="7EE7E0A3" w14:paraId="347C723A" w14:textId="70C3A6FB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7EE7E0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NHS App was developed in response to a growing recognition of the rol</w:t>
      </w:r>
      <w:r w:rsidRPr="111CEE00" w:rsidR="0AA604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 that digital technologies can play in supporting more efficient, </w:t>
      </w:r>
      <w:r w:rsidRPr="111CEE00" w:rsidR="648D69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patient-</w:t>
      </w:r>
      <w:r w:rsidRPr="111CEE00" w:rsidR="43BAB8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centred</w:t>
      </w:r>
      <w:r w:rsidRPr="111CEE00" w:rsidR="648D69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health services. The </w:t>
      </w:r>
      <w:r w:rsidRPr="111CEE00" w:rsidR="59D44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App was piloted in late 2018 and </w:t>
      </w:r>
      <w:r w:rsidRPr="111CEE00" w:rsidR="60B8F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officially launched</w:t>
      </w:r>
      <w:r w:rsidRPr="111CEE00" w:rsidR="59D44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</w:t>
      </w:r>
      <w:r w:rsidRPr="111CEE00" w:rsidR="7A45DC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January 2019, providing a single digital gateway through which patients</w:t>
      </w:r>
      <w:r w:rsidRPr="111CEE00" w:rsidR="1E875E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could access NHS services (S</w:t>
      </w:r>
      <w:r w:rsidRPr="111CEE00" w:rsidR="6CCAAB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ukriti, et al., 2023; NHS England, 2019).</w:t>
      </w:r>
      <w:r w:rsidRPr="111CEE00" w:rsidR="51D9DD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Its introduction aligned closely with the NHS Long Term Plan (20</w:t>
      </w:r>
      <w:r w:rsidRPr="111CEE00" w:rsidR="36EF0D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19), which emphasi</w:t>
      </w:r>
      <w:r w:rsidRPr="111CEE00" w:rsidR="12DBDA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</w:t>
      </w:r>
      <w:r w:rsidRPr="111CEE00" w:rsidR="36EF0D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ed the </w:t>
      </w:r>
      <w:r w:rsidRPr="111CEE00" w:rsidR="6CFB4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importance of digital transformation in tracking system-wide</w:t>
      </w:r>
      <w:r w:rsidRPr="111CEE00" w:rsidR="7CB361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pressures such as increasing demand, workforce shortages, a</w:t>
      </w:r>
      <w:r w:rsidRPr="111CEE00" w:rsidR="0F2DF0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nd health inequalities (NHS, 2019).</w:t>
      </w:r>
    </w:p>
    <w:p w:rsidR="18C96178" w:rsidP="111CEE00" w:rsidRDefault="18C96178" w14:paraId="429FF5ED" w14:textId="18F491FB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18C96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 NHS App </w:t>
      </w:r>
      <w:r w:rsidRPr="111CEE00" w:rsidR="041E8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was initially designed to support basic functions, including GP a</w:t>
      </w:r>
      <w:r w:rsidRPr="111CEE00" w:rsidR="54430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ppointment booking, repeat prescriptions, and </w:t>
      </w:r>
      <w:r w:rsidRPr="111CEE00" w:rsidR="7B56C3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access to medical records,</w:t>
      </w:r>
      <w:r w:rsidRPr="111CEE00" w:rsidR="56F0E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but has since expanded to include features such as COVID-19</w:t>
      </w:r>
      <w:r w:rsidRPr="111CEE00" w:rsidR="1BE65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vaccination status certification, secure messaging betwee</w:t>
      </w:r>
      <w:r w:rsidRPr="111CEE00" w:rsidR="19605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 clinicians and patients, and integration with NHS login services</w:t>
      </w:r>
      <w:r w:rsidRPr="111CEE00" w:rsidR="0E580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(Clement et al., 2021; NHS Digital, 2025). These developments high</w:t>
      </w:r>
      <w:r w:rsidRPr="111CEE00" w:rsidR="754692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light how the App has evolved from a simple service tool</w:t>
      </w:r>
      <w:r w:rsidRPr="111CEE00" w:rsidR="7CB361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11CEE00" w:rsidR="5A4218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into a core </w:t>
      </w:r>
      <w:r w:rsidRPr="111CEE00" w:rsidR="5A4218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component</w:t>
      </w:r>
      <w:r w:rsidRPr="111CEE00" w:rsidR="5A4218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the UK’s digital h</w:t>
      </w:r>
      <w:r w:rsidRPr="111CEE00" w:rsidR="26FEB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ealth infrastructure.</w:t>
      </w:r>
    </w:p>
    <w:p w:rsidR="26CC3866" w:rsidP="111CEE00" w:rsidRDefault="26CC3866" w14:paraId="5C5E01A6" w14:textId="79E797F0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6CC38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urgency of digital adoption was</w:t>
      </w:r>
      <w:r w:rsidRPr="111CEE00" w:rsidR="2721C4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further accelerated by the COVID-19</w:t>
      </w:r>
      <w:r w:rsidRPr="111CEE00" w:rsidR="7986E3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pandemic, which reinforced the need for remote access to healthcare and minimised un</w:t>
      </w:r>
      <w:r w:rsidRPr="111CEE00" w:rsidR="2ADDE8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necessary face-to-face contact (Green</w:t>
      </w:r>
      <w:r w:rsidRPr="111CEE00" w:rsidR="5CB6E4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halgh et al., 2021). During this period, use of the </w:t>
      </w:r>
      <w:r w:rsidRPr="111CEE00" w:rsidR="24DFC0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NHS App surged, particularly for COVID Pass certification, illustrating</w:t>
      </w:r>
      <w:r w:rsidRPr="111CEE00" w:rsidR="195B9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its adaptability in meeting emergent public health needs (B</w:t>
      </w:r>
      <w:r w:rsidRPr="111CEE00" w:rsidR="3B31A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ard, 2021).</w:t>
      </w:r>
    </w:p>
    <w:p w:rsidR="3B31A303" w:rsidP="111CEE00" w:rsidRDefault="3B31A303" w14:paraId="6B56B736" w14:textId="147DA520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3B31A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Policy and strategic commitments have also played a vital role in shaping</w:t>
      </w:r>
      <w:r w:rsidRPr="111CEE00" w:rsidR="71CC4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adoption of the NHS App. The Department of Health and Social Care</w:t>
      </w:r>
      <w:r w:rsidRPr="111CEE00" w:rsidR="559844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’s Plan for Digital Health and Social Care (2022) position the App as a central</w:t>
      </w:r>
      <w:r w:rsidRPr="111CEE00" w:rsidR="46817D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tool in achieving greater effi</w:t>
      </w:r>
      <w:r w:rsidRPr="111CEE00" w:rsidR="40143B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ciency and personalisation in care delivery (UK Gov</w:t>
      </w:r>
      <w:r w:rsidRPr="111CEE00" w:rsidR="743F00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ernment, 2022). This framing underscores</w:t>
      </w:r>
      <w:r w:rsidRPr="111CEE00" w:rsidR="7AD43B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dual role of the App as both a practical tool for patients and a stra</w:t>
      </w:r>
      <w:r w:rsidRPr="111CEE00" w:rsidR="54A7B3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tegic instrument for digital </w:t>
      </w:r>
      <w:r w:rsidRPr="111CEE00" w:rsidR="25351B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transformation</w:t>
      </w:r>
      <w:r w:rsidRPr="111CEE00" w:rsidR="54A7B3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within the NHS.</w:t>
      </w:r>
    </w:p>
    <w:p w:rsidR="646DAD12" w:rsidP="049632AD" w:rsidRDefault="646DAD12" w14:paraId="3485EF44" w14:textId="71190CC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3A003D54" w:rsidP="049632AD" w:rsidRDefault="3A003D54" w14:paraId="0B7DDE45" w14:textId="5B49EFE0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49632AD" w:rsidR="3A003D5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IMPACT ON SERVICE DELIVERY</w:t>
      </w:r>
    </w:p>
    <w:p w:rsidR="646DAD12" w:rsidP="049632AD" w:rsidRDefault="646DAD12" w14:paraId="42149125" w14:textId="0124B265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4391732E" w:rsidP="111CEE00" w:rsidRDefault="4391732E" w14:paraId="7F9D0A0C" w14:textId="151E6723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3917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NHS App has reshaped service delivery across UK primary</w:t>
      </w:r>
      <w:r w:rsidRPr="111CEE00" w:rsidR="740140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care by moving many administrative tasks onto a digital platform. Core functions</w:t>
      </w:r>
      <w:r w:rsidRPr="111CEE00" w:rsidR="63EEC0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include (appointment booking, repeat pre</w:t>
      </w:r>
      <w:r w:rsidRPr="111CEE00" w:rsidR="20D85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scriptions, access to GP records and secure messaging) are now </w:t>
      </w:r>
      <w:r w:rsidRPr="111CEE00" w:rsidR="07839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extensively used by patients, changing how interactions are </w:t>
      </w:r>
      <w:r w:rsidRPr="111CEE00" w:rsidR="07839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initiated</w:t>
      </w:r>
      <w:r w:rsidRPr="111CEE00" w:rsidR="07839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</w:t>
      </w:r>
      <w:r w:rsidRPr="111CEE00" w:rsidR="6EF95F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 completed (Sukriti</w:t>
      </w:r>
      <w:r w:rsidRPr="111CEE00" w:rsidR="2A0B3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et al.,2023; NHS Digital, 2025).</w:t>
      </w:r>
      <w:r w:rsidRPr="111CEE00" w:rsidR="662EB8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widespread adoption has affected workflo</w:t>
      </w:r>
      <w:r w:rsidRPr="111CEE00" w:rsidR="001CF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ws, communication </w:t>
      </w:r>
      <w:r w:rsidRPr="111CEE00" w:rsidR="735AC5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channels,</w:t>
      </w:r>
      <w:r w:rsidRPr="111CEE00" w:rsidR="001CF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system </w:t>
      </w:r>
      <w:r w:rsidRPr="111CEE00" w:rsidR="0B408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integration</w:t>
      </w:r>
      <w:r w:rsidRPr="111CEE00" w:rsidR="001CF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at both practice and system leve</w:t>
      </w:r>
      <w:r w:rsidRPr="111CEE00" w:rsidR="345E94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ls.</w:t>
      </w:r>
    </w:p>
    <w:p w:rsidR="111CEE00" w:rsidP="111CEE00" w:rsidRDefault="111CEE00" w14:paraId="1330563E" w14:textId="6A64E1E4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A03CCE7" w:rsidP="111CEE00" w:rsidRDefault="5A03CCE7" w14:paraId="2BC98091" w14:textId="001CD1D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A03CCE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Daily Practice and Workflows</w:t>
      </w:r>
      <w:r w:rsidRPr="111CEE00" w:rsidR="07839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421AA946" w:rsidP="111CEE00" w:rsidRDefault="421AA946" w14:paraId="15327D5E" w14:textId="157FB68B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21AA9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Integration of the NHS App has redistributed routine work. Prescription </w:t>
      </w:r>
      <w:r w:rsidRPr="111CEE00" w:rsidR="6C572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requests and simple appointment arrangements that once consumed reception time</w:t>
      </w:r>
      <w:r w:rsidRPr="111CEE00" w:rsidR="6B9924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are now completed digitally, allowing staff to focus on complex </w:t>
      </w:r>
      <w:r w:rsidRPr="111CEE00" w:rsidR="5F8D40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clinical tasks and direct patient care (Mistry and </w:t>
      </w:r>
      <w:r w:rsidRPr="111CEE00" w:rsidR="5F8D40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Jabbal</w:t>
      </w:r>
      <w:r w:rsidRPr="111CEE00" w:rsidR="5F8D40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2023).</w:t>
      </w:r>
      <w:r w:rsidRPr="111CEE00" w:rsidR="444E3E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Clinicians can review patient-generated messages and summaries in advance</w:t>
      </w:r>
      <w:r w:rsidRPr="111CEE00" w:rsidR="0036FF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improving consultation preparation, </w:t>
      </w:r>
      <w:r w:rsidRPr="111CEE00" w:rsidR="48C35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triage,</w:t>
      </w:r>
      <w:r w:rsidRPr="111CEE00" w:rsidR="0036FF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contin</w:t>
      </w:r>
      <w:r w:rsidRPr="111CEE00" w:rsidR="1088FA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uity of care. Digital referrals and alignment with</w:t>
      </w:r>
      <w:r w:rsidRPr="111CEE00" w:rsidR="5F347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electronic records have reduced duplication and lowered the risk of</w:t>
      </w:r>
      <w:r w:rsidRPr="111CEE00" w:rsidR="742DE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lost paperwork, supporting safer transitions between primary and secondary care (Zhang</w:t>
      </w:r>
      <w:r w:rsidRPr="111CEE00" w:rsidR="5C94B1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et al., 2023)</w:t>
      </w:r>
      <w:r w:rsidRPr="111CEE00" w:rsidR="244AF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111CEE00" w:rsidP="111CEE00" w:rsidRDefault="111CEE00" w14:paraId="49B0B4F2" w14:textId="75D17292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44AF441" w:rsidP="111CEE00" w:rsidRDefault="244AF441" w14:paraId="3D805AE7" w14:textId="7DDECD1B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44AF44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Benefits for Service Delivery</w:t>
      </w:r>
    </w:p>
    <w:p w:rsidR="244AF441" w:rsidP="111CEE00" w:rsidRDefault="244AF441" w14:paraId="75C08632" w14:textId="51CA07F7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44AF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Operationally, the App has produced measurable efficiencies</w:t>
      </w:r>
      <w:r w:rsidRPr="111CEE00" w:rsidR="3E2865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secure messaging and digital communications have re</w:t>
      </w:r>
      <w:r w:rsidRPr="111CEE00" w:rsidR="054AE1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placed large volumes of letters and SMS, saving res</w:t>
      </w:r>
      <w:r w:rsidRPr="111CEE00" w:rsidR="27A470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ources and administrative time (NHS England, 2024). Appoint</w:t>
      </w:r>
      <w:r w:rsidRPr="111CEE00" w:rsidR="00BAB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ment self-booking, electronic </w:t>
      </w:r>
      <w:r w:rsidRPr="111CEE00" w:rsidR="06366E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prescription </w:t>
      </w:r>
      <w:r w:rsidRPr="111CEE00" w:rsidR="06366E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tracking</w:t>
      </w:r>
      <w:r w:rsidRPr="111CEE00" w:rsidR="06366E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automated reminders have reduced missed</w:t>
      </w:r>
      <w:r w:rsidRPr="111CEE00" w:rsidR="6B2F6A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appointments and </w:t>
      </w:r>
      <w:r w:rsidRPr="111CEE00" w:rsidR="6B3187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shortened</w:t>
      </w:r>
      <w:r w:rsidRPr="111CEE00" w:rsidR="6B2F6A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administrative pathways, improving pati</w:t>
      </w:r>
      <w:r w:rsidRPr="111CEE00" w:rsidR="7F71FD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ent flow in busy practices. During surge events such as vaccination campai</w:t>
      </w:r>
      <w:r w:rsidRPr="111CEE00" w:rsidR="75E5A6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gns, the App’s scalability allowed services to expand rapidly</w:t>
      </w:r>
      <w:r w:rsidRPr="111CEE00" w:rsidR="0DD60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communicate efficiently with large patient cohorts, easing pressure on recep</w:t>
      </w:r>
      <w:r w:rsidRPr="111CEE00" w:rsidR="26755C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tion teams and clinicians (Greenhalgh et al., 2021).</w:t>
      </w:r>
    </w:p>
    <w:p w:rsidR="111CEE00" w:rsidP="111CEE00" w:rsidRDefault="111CEE00" w14:paraId="06CD4FBE" w14:textId="3A68AB6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71F9C5DF" w:rsidP="111CEE00" w:rsidRDefault="71F9C5DF" w14:paraId="1D3846F1" w14:textId="3D3B192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71F9C5D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Short-Term Challenges in Implementation</w:t>
      </w:r>
    </w:p>
    <w:p w:rsidR="57DE858A" w:rsidP="111CEE00" w:rsidRDefault="57DE858A" w14:paraId="43E39351" w14:textId="087BE117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7DE85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Despite these advantages, the implementation of the NHS App has not been without difficultie</w:t>
      </w:r>
      <w:r w:rsidRPr="111CEE00" w:rsidR="2C5F3E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s. Short-term challenges included capital and operational costs for IT </w:t>
      </w:r>
      <w:r w:rsidRPr="111CEE00" w:rsidR="76AE14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integration, cybersecurity, and staff training, which place</w:t>
      </w:r>
      <w:r w:rsidRPr="111CEE00" w:rsidR="07810B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 extra burdens practices already under strain (Cresswell et al., 2023). </w:t>
      </w:r>
      <w:r w:rsidRPr="111CEE00" w:rsidR="3E6CE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During transition periods some </w:t>
      </w:r>
      <w:r w:rsidRPr="111CEE00" w:rsidR="3B5FDC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practices</w:t>
      </w:r>
      <w:r w:rsidRPr="111CEE00" w:rsidR="3E6CE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11CEE00" w:rsidR="400FAC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experienced</w:t>
      </w:r>
      <w:r w:rsidRPr="111CEE00" w:rsidR="3E6CE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temporary produc</w:t>
      </w:r>
      <w:r w:rsidRPr="111CEE00" w:rsidR="03A98B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tivity</w:t>
      </w:r>
      <w:r w:rsidRPr="111CEE00" w:rsidR="3B72C4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dips while staff adapted to new processes and workflows (Reidy et al., 2025</w:t>
      </w:r>
      <w:r w:rsidRPr="111CEE00" w:rsidR="664566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). Smaller or under-resourced practices reporte</w:t>
      </w:r>
      <w:r w:rsidRPr="111CEE00" w:rsidR="7D9A7D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 variability in the level of technical and financial support</w:t>
      </w:r>
      <w:r w:rsidRPr="111CEE00" w:rsidR="0D81FB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available, which affected how smoothy the App was normalised into daily routines.</w:t>
      </w:r>
    </w:p>
    <w:p w:rsidR="111CEE00" w:rsidP="111CEE00" w:rsidRDefault="111CEE00" w14:paraId="44535D97" w14:textId="579B49C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783E6A5" w:rsidP="111CEE00" w:rsidRDefault="1783E6A5" w14:paraId="35C7903D" w14:textId="6A11208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1783E6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Technical and </w:t>
      </w:r>
      <w:r w:rsidRPr="111CEE00" w:rsidR="1783E6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Operational</w:t>
      </w:r>
      <w:r w:rsidRPr="111CEE00" w:rsidR="1783E6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Challenges</w:t>
      </w:r>
    </w:p>
    <w:p w:rsidR="4023EBCB" w:rsidP="111CEE00" w:rsidRDefault="4023EBCB" w14:paraId="267523CC" w14:textId="72667C6F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023EB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Persistent technical problems have undermined some efficiency</w:t>
      </w:r>
      <w:r w:rsidRPr="111CEE00" w:rsidR="41C604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gains. Interoperability failures between local clinical</w:t>
      </w:r>
      <w:r w:rsidRPr="111CEE00" w:rsidR="71329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systems and national services, inconsistent regional feature </w:t>
      </w:r>
      <w:r w:rsidRPr="111CEE00" w:rsidR="0AC507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availability</w:t>
      </w:r>
      <w:r w:rsidRPr="111CEE00" w:rsidR="71329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occas</w:t>
      </w:r>
      <w:r w:rsidRPr="111CEE00" w:rsidR="3B858D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ional</w:t>
      </w:r>
      <w:r w:rsidRPr="111CEE00" w:rsidR="050167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downtime disrupted workflows and forced staff to revert to anal</w:t>
      </w:r>
      <w:r w:rsidRPr="111CEE00" w:rsidR="616708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ogue routes in some settings (Turnbull et al., 2024). Synch</w:t>
      </w:r>
      <w:r w:rsidRPr="111CEE00" w:rsidR="77C2C9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ronisation delays sometimes meant records were out of</w:t>
      </w:r>
      <w:r w:rsidRPr="111CEE00" w:rsidR="2CD863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date when clinicians consulted them, creating </w:t>
      </w:r>
      <w:r w:rsidRPr="111CEE00" w:rsidR="2CD863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additional</w:t>
      </w:r>
      <w:r w:rsidRPr="111CEE00" w:rsidR="2CD863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admin</w:t>
      </w:r>
      <w:r w:rsidRPr="111CEE00" w:rsidR="4FC69A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istrative burden and potential clinical </w:t>
      </w:r>
      <w:r w:rsidRPr="111CEE00" w:rsidR="223B89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risk</w:t>
      </w:r>
      <w:r w:rsidRPr="111CEE00" w:rsidR="4FC69A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(Marshall et al., 202</w:t>
      </w:r>
      <w:r w:rsidRPr="111CEE00" w:rsidR="6FB516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0).</w:t>
      </w:r>
      <w:r w:rsidRPr="111CEE00" w:rsidR="77C2C9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111CEE00" w:rsidP="111CEE00" w:rsidRDefault="111CEE00" w14:paraId="61FC3885" w14:textId="7184F780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052640C3" w:rsidP="111CEE00" w:rsidRDefault="052640C3" w14:paraId="08094E8B" w14:textId="0BDEBB6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052640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Equity and Digital Exclusion</w:t>
      </w:r>
      <w:r w:rsidRPr="111CEE00" w:rsidR="41C6049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072990F0" w:rsidP="111CEE00" w:rsidRDefault="072990F0" w14:paraId="7379F396" w14:textId="014CC79A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07299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 critical limitation is digital exclusion, Patients without </w:t>
      </w:r>
      <w:r w:rsidRPr="111CEE00" w:rsidR="4ABAFA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smartphones, stable internet, or sufficient digital literacy-of</w:t>
      </w:r>
      <w:r w:rsidRPr="111CEE00" w:rsidR="179491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ten older adults, people in deprived areas or rural residents- are less l</w:t>
      </w:r>
      <w:r w:rsidRPr="111CEE00" w:rsidR="194366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ikely to register or benefit from the App, nece</w:t>
      </w:r>
      <w:r w:rsidRPr="111CEE00" w:rsidR="5F6656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ssitating dual service systems that blunt operational efficiencies (F</w:t>
      </w:r>
      <w:r w:rsidRPr="111CEE00" w:rsidR="44CC38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arre et al., 2023; Mistry and </w:t>
      </w:r>
      <w:r w:rsidRPr="111CEE00" w:rsidR="44CC38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Jabbal</w:t>
      </w:r>
      <w:r w:rsidRPr="111CEE00" w:rsidR="44CC38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2023).</w:t>
      </w:r>
      <w:r w:rsidRPr="111CEE00" w:rsidR="7F21E1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Dual running increase complexity for staff and risks widening existing health </w:t>
      </w:r>
      <w:r w:rsidRPr="111CEE00" w:rsidR="107C4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inequalities unless targeted inclusion initiatives are im</w:t>
      </w:r>
      <w:r w:rsidRPr="111CEE00" w:rsidR="66FDFF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plemented.</w:t>
      </w:r>
    </w:p>
    <w:p w:rsidR="111CEE00" w:rsidP="111CEE00" w:rsidRDefault="111CEE00" w14:paraId="0BF24D67" w14:textId="573413D8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66FDFFE7" w:rsidP="111CEE00" w:rsidRDefault="66FDFFE7" w14:paraId="2B0756A0" w14:textId="79E1047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66FDFFE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Case Example and Evaluation</w:t>
      </w:r>
    </w:p>
    <w:p w:rsidR="537A1B67" w:rsidP="111CEE00" w:rsidRDefault="537A1B67" w14:paraId="6C435A72" w14:textId="565B2AB2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37A1B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NHS England’s fifth anniversary reporting documented practices where a</w:t>
      </w:r>
      <w:r w:rsidRPr="111CEE00" w:rsidR="21ED3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substantial share of routine bookings and </w:t>
      </w:r>
      <w:r w:rsidRPr="111CEE00" w:rsidR="530208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prescriptions moved online, reducing phone traffic and reception bu</w:t>
      </w:r>
      <w:r w:rsidRPr="111CEE00" w:rsidR="7A0B2E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rden (NHS England, 2023). However, observational studies show uneve</w:t>
      </w:r>
      <w:r w:rsidRPr="111CEE00" w:rsidR="65E84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 uptake across deprived areas and older populations, </w:t>
      </w:r>
      <w:r w:rsidRPr="111CEE00" w:rsidR="65E84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indicating</w:t>
      </w:r>
      <w:r w:rsidRPr="111CEE00" w:rsidR="20655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service-delivery improvements are not uniformly distributed (Su</w:t>
      </w:r>
      <w:r w:rsidRPr="111CEE00" w:rsidR="09E4D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kriti, et al., 2023).</w:t>
      </w:r>
    </w:p>
    <w:p w:rsidR="111CEE00" w:rsidP="111CEE00" w:rsidRDefault="111CEE00" w14:paraId="28EBDFA9" w14:textId="26E430EF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7F7D9758" w14:textId="532CD18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763D5394" w14:textId="2F5CFF22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4527B1CA" w14:textId="2C17F5BD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49C8A2BF" w:rsidP="111CEE00" w:rsidRDefault="49C8A2BF" w14:paraId="1CF0A834" w14:textId="4C74829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9C8A2B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Critical Evaluation</w:t>
      </w:r>
    </w:p>
    <w:p w:rsidR="0A84DFED" w:rsidP="111CEE00" w:rsidRDefault="0A84DFED" w14:paraId="17D01A90" w14:textId="325D1135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0A84DF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Overall, the NHS App has demonstrably </w:t>
      </w:r>
      <w:r w:rsidRPr="111CEE00" w:rsidR="64C66A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accelerated di</w:t>
      </w:r>
      <w:r w:rsidRPr="111CEE00" w:rsidR="1BD476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gital-first workflows and improved coordination</w:t>
      </w:r>
      <w:r w:rsidRPr="111CEE00" w:rsidR="00094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at scale, delivering time and cost savings for routine communications. </w:t>
      </w:r>
      <w:r w:rsidRPr="111CEE00" w:rsidR="29D9D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However, these benefits are contingent on robust intero</w:t>
      </w:r>
      <w:r w:rsidRPr="111CEE00" w:rsidR="065CE1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perability, sustained funding for </w:t>
      </w:r>
      <w:r w:rsidRPr="111CEE00" w:rsidR="1F7DA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integration</w:t>
      </w:r>
      <w:r w:rsidRPr="111CEE00" w:rsidR="065CE1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staff support, and pro</w:t>
      </w:r>
      <w:r w:rsidRPr="111CEE00" w:rsidR="0D3269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active action to prevent or mitigate digital exclusion. If</w:t>
      </w:r>
      <w:r w:rsidRPr="111CEE00" w:rsidR="674120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these structural issues are addressed, the App’s transformation of day-</w:t>
      </w:r>
      <w:r w:rsidRPr="111CEE00" w:rsidR="6A3304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to-day service delivery can be </w:t>
      </w:r>
      <w:r w:rsidRPr="111CEE00" w:rsidR="6A3304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consolidated</w:t>
      </w:r>
      <w:r w:rsidRPr="111CEE00" w:rsidR="6A3304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made more </w:t>
      </w:r>
      <w:r w:rsidRPr="111CEE00" w:rsidR="6A3304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equitable</w:t>
      </w:r>
      <w:r w:rsidRPr="111CEE00" w:rsidR="6A3304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(Greenhalgh et a</w:t>
      </w:r>
      <w:r w:rsidRPr="111CEE00" w:rsidR="1AEEC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l., 2021).</w:t>
      </w:r>
    </w:p>
    <w:p w:rsidR="646DAD12" w:rsidP="049632AD" w:rsidRDefault="646DAD12" w14:paraId="5BD36BBB" w14:textId="08AACB2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6CE316B8" w14:textId="1C12FB63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111CEE00" w:rsidP="111CEE00" w:rsidRDefault="111CEE00" w14:paraId="48CF5AAB" w14:textId="78EE192D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111CEE00" w:rsidP="111CEE00" w:rsidRDefault="111CEE00" w14:paraId="2C1C4380" w14:textId="4670B203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1AD96AC5" w:rsidP="049632AD" w:rsidRDefault="1AD96AC5" w14:paraId="5D685250" w14:textId="6891D75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049632AD" w:rsidR="1AD96AC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IMPACT ON COMMUNITY</w:t>
      </w:r>
      <w:r w:rsidRPr="049632AD" w:rsidR="1BD476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646DAD12" w:rsidP="049632AD" w:rsidRDefault="646DAD12" w14:paraId="5D87CB2E" w14:textId="2FB616D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46741265" w:rsidP="111CEE00" w:rsidRDefault="46741265" w14:paraId="602FC253" w14:textId="51C99993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67412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NHS App has reshaped how communities in the UK access and engage with healthcare</w:t>
      </w:r>
      <w:r w:rsidRPr="111CEE00" w:rsidR="7E9EF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producing ripple effects beyond individual</w:t>
      </w:r>
      <w:r w:rsidRPr="111CEE00" w:rsidR="04B58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patients for families, carers, and the wider public health system. Its adoption reflects b</w:t>
      </w:r>
      <w:r w:rsidRPr="111CEE00" w:rsidR="5C301F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roader policy aims of creating “digital-first” health and care </w:t>
      </w:r>
      <w:r w:rsidRPr="111CEE00" w:rsidR="335E43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services, but its community impact has been uneven across </w:t>
      </w:r>
      <w:r w:rsidRPr="111CEE00" w:rsidR="48F83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geographical, </w:t>
      </w:r>
      <w:r w:rsidRPr="111CEE00" w:rsidR="48F83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social,</w:t>
      </w:r>
      <w:r w:rsidRPr="111CEE00" w:rsidR="48F83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demographic lines.</w:t>
      </w:r>
      <w:r w:rsidRPr="111CEE00" w:rsidR="7E9EF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57329001" w:rsidP="111CEE00" w:rsidRDefault="57329001" w14:paraId="122535BF" w14:textId="60BF668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7329001" w:rsidP="111CEE00" w:rsidRDefault="57329001" w14:paraId="3DCCCA14" w14:textId="4F10AB7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732900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Impact on Rural and Underserved Communit</w:t>
      </w:r>
      <w:r w:rsidRPr="111CEE00" w:rsidR="23A074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ies</w:t>
      </w:r>
    </w:p>
    <w:p w:rsidR="23A07407" w:rsidP="111CEE00" w:rsidRDefault="23A07407" w14:paraId="2C41E2F8" w14:textId="271CEDC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3A0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Digital health tools such as the NHS App have potential to improve access</w:t>
      </w:r>
      <w:r w:rsidRPr="111CEE00" w:rsidR="1A1085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for rural or underserved populations by reducing reliance on </w:t>
      </w:r>
      <w:r w:rsidRPr="111CEE00" w:rsidR="2BE5C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physical travel to GP practices and providing quicker</w:t>
      </w:r>
      <w:r w:rsidRPr="111CEE00" w:rsidR="2C778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communication with providers (Yao et al., 2022). For patients in remote</w:t>
      </w:r>
      <w:r w:rsidRPr="111CEE00" w:rsidR="44ED34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areas with limited transport links, the ability to order</w:t>
      </w:r>
      <w:r w:rsidRPr="111CEE00" w:rsidR="49FCA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prescriptions or access records online can reduced delays and financial burden</w:t>
      </w:r>
      <w:r w:rsidRPr="111CEE00" w:rsidR="768BF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 associated</w:t>
      </w:r>
      <w:r w:rsidRPr="111CEE00" w:rsidR="68CDF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 travelling to appointments (Greenhalgh et al., 2021). However</w:t>
      </w:r>
      <w:r w:rsidRPr="111CEE00" w:rsidR="2CF13E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rural broadband coverage and inconsistent mobile connectively</w:t>
      </w:r>
      <w:r w:rsidRPr="111CEE00" w:rsidR="089963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remain barriers, particularly in parts of England, Wales</w:t>
      </w:r>
      <w:r w:rsidRPr="111CEE00" w:rsidR="6774B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111CEE00" w:rsidR="089963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Sc</w:t>
      </w:r>
      <w:r w:rsidRPr="111CEE00" w:rsidR="7CE5DE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otland</w:t>
      </w:r>
      <w:r w:rsidRPr="111CEE00" w:rsidR="2E3544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where “not-spots” persist. These limitations mean that the</w:t>
      </w:r>
      <w:r w:rsidRPr="111CEE00" w:rsidR="4F93D9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communities most in need of digital solutions may be least able to use them, rep</w:t>
      </w:r>
      <w:r w:rsidRPr="111CEE00" w:rsidR="6AF211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roducing existing healthcare inequalities</w:t>
      </w:r>
      <w:r w:rsidRPr="111CEE00" w:rsidR="4ACD09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4ACD09EA" w:rsidP="111CEE00" w:rsidRDefault="4ACD09EA" w14:paraId="3010D6BE" w14:textId="1B09CDA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4ACD09EA" w:rsidP="111CEE00" w:rsidRDefault="4ACD09EA" w14:paraId="7A8FF6A0" w14:textId="1C3AF6A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ACD09E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Effects on Families, Carers, and Public Health</w:t>
      </w:r>
    </w:p>
    <w:p w:rsidR="54421A46" w:rsidP="111CEE00" w:rsidRDefault="54421A46" w14:paraId="0EE5849D" w14:textId="42804C73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4421A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NHS App has extended its impact to families and informal carers, who often act as</w:t>
      </w:r>
      <w:r w:rsidRPr="111CEE00" w:rsidR="2CF2D4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intermediaries in managing healthcare</w:t>
      </w:r>
      <w:r w:rsidRPr="111CEE00" w:rsidR="2ADCF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Proxy access allows authorised carers or parents</w:t>
      </w:r>
      <w:r w:rsidRPr="111CEE00" w:rsidR="67BFD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to book appointments, manage prescript</w:t>
      </w:r>
      <w:r w:rsidRPr="111CEE00" w:rsidR="470D0E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ions, or view records </w:t>
      </w:r>
      <w:r w:rsidRPr="111CEE00" w:rsidR="718747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on behalf of dependents, reducing stress and improving coordination (Reid</w:t>
      </w:r>
      <w:r w:rsidRPr="111CEE00" w:rsidR="20D0A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 et al., 2025). During the COVID-19 pandemic, the App</w:t>
      </w:r>
      <w:r w:rsidRPr="111CEE00" w:rsidR="1885F7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’s vaccination booking and COVID Pass features supported collective </w:t>
      </w:r>
      <w:r w:rsidRPr="111CEE00" w:rsidR="57F24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public health measures, </w:t>
      </w:r>
      <w:r w:rsidRPr="111CEE00" w:rsidR="57F24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demonstrating</w:t>
      </w:r>
      <w:r w:rsidRPr="111CEE00" w:rsidR="57F24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how digital too</w:t>
      </w:r>
      <w:r w:rsidRPr="111CEE00" w:rsidR="42FD5B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ls can engage entire communities in crisis response (Marshall et al., </w:t>
      </w:r>
      <w:r w:rsidRPr="111CEE00" w:rsidR="4C5CA8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2020). For families, this reduced administrative</w:t>
      </w:r>
      <w:r w:rsidRPr="111CEE00" w:rsidR="2A993A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burden and </w:t>
      </w:r>
      <w:r w:rsidRPr="111CEE00" w:rsidR="2A993A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facilitated</w:t>
      </w:r>
      <w:r w:rsidRPr="111CEE00" w:rsidR="2A993A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safer access to essential</w:t>
      </w:r>
      <w:r w:rsidRPr="111CEE00" w:rsidR="18540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services during lockdowns.</w:t>
      </w:r>
    </w:p>
    <w:p w:rsidR="57593CA9" w:rsidP="111CEE00" w:rsidRDefault="57593CA9" w14:paraId="1385A7C4" w14:textId="74418792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7593C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More broadly, integration with population-level initiat</w:t>
      </w:r>
      <w:r w:rsidRPr="111CEE00" w:rsidR="4C989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ives such as organ donation registration and blood</w:t>
      </w:r>
      <w:r w:rsidRPr="111CEE00" w:rsidR="35756A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donation booking embeds the App into</w:t>
      </w:r>
      <w:r w:rsidRPr="111CEE00" w:rsidR="1A65C1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public health strategies, engaging citizens beyo</w:t>
      </w:r>
      <w:r w:rsidRPr="111CEE00" w:rsidR="759E3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nd their personal care (NHS England, 2023). This signals a s</w:t>
      </w:r>
      <w:r w:rsidRPr="111CEE00" w:rsidR="76DD3A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hift from individual-level clinical utility towards community-oriented health </w:t>
      </w:r>
      <w:r w:rsidRPr="111CEE00" w:rsidR="5A9AF6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promotion.</w:t>
      </w:r>
    </w:p>
    <w:p w:rsidR="2A86DC37" w:rsidP="2A86DC37" w:rsidRDefault="2A86DC37" w14:paraId="3754D3B1" w14:textId="35F663E9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5737917A" w14:textId="21BA5640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A9AF61F" w:rsidP="111CEE00" w:rsidRDefault="5A9AF61F" w14:paraId="0ACD4808" w14:textId="5793EAE3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A9AF61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Co-Production and Collaboration</w:t>
      </w:r>
      <w:r w:rsidRPr="111CEE00" w:rsidR="35756A9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6D696CDA" w:rsidP="111CEE00" w:rsidRDefault="6D696CDA" w14:paraId="71D2B6FD" w14:textId="408803A9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6D696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NHS App’s development has been shaped by co-production approa</w:t>
      </w:r>
      <w:r w:rsidRPr="111CEE00" w:rsidR="09F56A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ches involving both professionals and patients. For example, </w:t>
      </w:r>
      <w:r w:rsidRPr="111CEE00" w:rsidR="6252D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iterative user-testing informed interface design and accessibility features</w:t>
      </w:r>
      <w:r w:rsidRPr="111CEE00" w:rsidR="6C46C1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such as larger fonts and language simplification (NHS Digital, 2025</w:t>
      </w:r>
      <w:r w:rsidRPr="111CEE00" w:rsidR="759E9C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). At the system level, collaboration between NHS organisation</w:t>
      </w:r>
      <w:r w:rsidRPr="111CEE00" w:rsidR="08577D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s, local authorities and private developers </w:t>
      </w:r>
      <w:r w:rsidRPr="111CEE00" w:rsidR="1F8CD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has underpinned its rollout (Mistry and </w:t>
      </w:r>
      <w:r w:rsidRPr="111CEE00" w:rsidR="1F8CD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Jabbal</w:t>
      </w:r>
      <w:r w:rsidRPr="111CEE00" w:rsidR="0E165C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2023). While co-production has improved usability, some critics argue</w:t>
      </w:r>
      <w:r w:rsidRPr="111CEE00" w:rsidR="4B3DE2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consultation has not been sufficiently inclusive, with under-rep</w:t>
      </w:r>
      <w:r w:rsidRPr="111CEE00" w:rsidR="44892C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resentation of minority ethnic groups and digitally excl</w:t>
      </w:r>
      <w:r w:rsidRPr="111CEE00" w:rsidR="77C432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uded populations (Farre et al., 2023).</w:t>
      </w:r>
    </w:p>
    <w:p w:rsidR="111CEE00" w:rsidP="111CEE00" w:rsidRDefault="111CEE00" w14:paraId="2E68DF3B" w14:textId="2A7904EC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1C369ED5" w14:textId="74FADC3B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11CEE00" w:rsidP="111CEE00" w:rsidRDefault="111CEE00" w14:paraId="559BEB4A" w14:textId="410B49CB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6E3DFBE9" w:rsidP="111CEE00" w:rsidRDefault="6E3DFBE9" w14:paraId="0ED679C6" w14:textId="4A3E75C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6E3DFBE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Inequalities and Limitations</w:t>
      </w:r>
    </w:p>
    <w:p w:rsidR="6E3DFBE9" w:rsidP="111CEE00" w:rsidRDefault="6E3DFBE9" w14:paraId="353378CF" w14:textId="2BB97BF0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6E3DF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Despite clear benefits, community-level inequalities </w:t>
      </w:r>
      <w:r w:rsidRPr="111CEE00" w:rsidR="6E3DF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remain</w:t>
      </w:r>
      <w:r w:rsidRPr="111CEE00" w:rsidR="6E3DF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 concern. </w:t>
      </w:r>
      <w:r w:rsidRPr="111CEE00" w:rsidR="2876B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Evidence shows that uptake of the NHS App is strongly</w:t>
      </w:r>
      <w:r w:rsidRPr="111CEE00" w:rsidR="0EEC1F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associated with younger age, higher education</w:t>
      </w:r>
      <w:r w:rsidRPr="111CEE00" w:rsidR="745CBF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and socioeconomic advantage (Zhang et al., 2023)</w:t>
      </w:r>
      <w:r w:rsidRPr="111CEE00" w:rsidR="418C49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Older adults and those from deprived areas are less likely to register</w:t>
      </w:r>
      <w:r w:rsidRPr="111CEE00" w:rsidR="79C4E7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use advanced features, reinforcing the “digital divide”</w:t>
      </w:r>
      <w:r w:rsidRPr="111CEE00" w:rsidR="0B1821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 healthcare (Farre et al., 2023). Language barriers</w:t>
      </w:r>
      <w:r w:rsidRPr="111CEE00" w:rsidR="0136D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disability accessibility issues, and mistrust of digital platfor</w:t>
      </w:r>
      <w:r w:rsidRPr="111CEE00" w:rsidR="35DC86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ms also limit </w:t>
      </w:r>
      <w:r w:rsidRPr="111CEE00" w:rsidR="35DC86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equitable</w:t>
      </w:r>
      <w:r w:rsidRPr="111CEE00" w:rsidR="35DC86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use (Turnbull et al., 2024). Th</w:t>
      </w:r>
      <w:r w:rsidRPr="111CEE00" w:rsidR="128A05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ese disparities highlight that</w:t>
      </w:r>
      <w:r w:rsidRPr="111CEE00" w:rsidR="1C7CD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digital tools cannot be a one-size-fits-all solution </w:t>
      </w:r>
      <w:r w:rsidRPr="111CEE00" w:rsidR="75A168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 that traditional routes of access must remain availab</w:t>
      </w:r>
      <w:r w:rsidRPr="111CEE00" w:rsidR="657A17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le to </w:t>
      </w:r>
      <w:r w:rsidRPr="111CEE00" w:rsidR="657A17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exclusion.</w:t>
      </w:r>
    </w:p>
    <w:p w:rsidR="111CEE00" w:rsidP="111CEE00" w:rsidRDefault="111CEE00" w14:paraId="3FF5553D" w14:textId="1A363531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F10783A" w:rsidP="111CEE00" w:rsidRDefault="1F10783A" w14:paraId="670E5142" w14:textId="70EDC535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1F1078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Critical Evaluation</w:t>
      </w:r>
    </w:p>
    <w:p w:rsidR="2A0ED31F" w:rsidP="111CEE00" w:rsidRDefault="2A0ED31F" w14:paraId="3B1053E2" w14:textId="727A06F8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A0ED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 NHS App </w:t>
      </w:r>
      <w:r w:rsidRPr="111CEE00" w:rsidR="2A0ED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demonstrates</w:t>
      </w:r>
      <w:r w:rsidRPr="111CEE00" w:rsidR="2A0ED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how digital innovations can strengthen </w:t>
      </w:r>
      <w:r w:rsidRPr="111CEE00" w:rsidR="4C7378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communities by improving access, supporting carers, and </w:t>
      </w:r>
      <w:r w:rsidRPr="111CEE00" w:rsidR="64BB3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embedding public health engagement</w:t>
      </w:r>
      <w:r w:rsidRPr="111CEE00" w:rsidR="3F192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into daily healthcare interactions.</w:t>
      </w:r>
      <w:r w:rsidRPr="111CEE00" w:rsidR="28D1B0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Its rapid uptake illustrates the appetite for digital tools, while features</w:t>
      </w:r>
      <w:r w:rsidRPr="111CEE00" w:rsidR="06A471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such as proxy access and population-level services broaden its impact beyond in</w:t>
      </w:r>
      <w:r w:rsidRPr="111CEE00" w:rsidR="1AD05B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dividual patients. However, persistent digital ine</w:t>
      </w:r>
      <w:r w:rsidRPr="111CEE00" w:rsidR="44DC16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qualities risk excluding those who could benefit most. Without tar</w:t>
      </w:r>
      <w:r w:rsidRPr="111CEE00" w:rsidR="1C87E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geted interventions (such as </w:t>
      </w:r>
      <w:r w:rsidRPr="111CEE00" w:rsidR="131267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investment</w:t>
      </w:r>
      <w:r w:rsidRPr="111CEE00" w:rsidR="1C87E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 rural connectivity, digital li</w:t>
      </w:r>
      <w:r w:rsidRPr="111CEE00" w:rsidR="50B956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teracy programmes, and culturally adapted outreach)</w:t>
      </w:r>
      <w:r w:rsidRPr="111CEE00" w:rsidR="1D8BF2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these innovations may reinforce rather than reduce health inequities.</w:t>
      </w:r>
    </w:p>
    <w:p w:rsidR="13783FAC" w:rsidP="111CEE00" w:rsidRDefault="13783FAC" w14:paraId="1E2920BF" w14:textId="2EA63675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13783F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 all, the NHS App has redefined the relationship </w:t>
      </w:r>
      <w:r w:rsidRPr="111CEE00" w:rsidR="6F7698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between communities and healthcare delivery, creating opportunities for more integrated, par</w:t>
      </w:r>
      <w:r w:rsidRPr="111CEE00" w:rsidR="65CEB3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ticipatory</w:t>
      </w:r>
      <w:r w:rsidRPr="111CEE00" w:rsidR="48BD0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and preventive care. Yet its long-term success depends on ensuring that no community i</w:t>
      </w:r>
      <w:r w:rsidRPr="111CEE00" w:rsidR="4F05B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 left behind in the digital </w:t>
      </w:r>
      <w:r w:rsidRPr="111CEE00" w:rsidR="4F05B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transition</w:t>
      </w:r>
      <w:r w:rsidRPr="111CEE00" w:rsidR="4F05B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646DAD12" w:rsidP="049632AD" w:rsidRDefault="646DAD12" w14:paraId="00129C2B" w14:textId="3B16512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43387BD" w:rsidP="049632AD" w:rsidRDefault="243387BD" w14:paraId="7F394AE3" w14:textId="2AD9B00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049632AD" w:rsidR="243387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DISCUSSION</w:t>
      </w:r>
    </w:p>
    <w:p w:rsidR="646DAD12" w:rsidP="049632AD" w:rsidRDefault="646DAD12" w14:paraId="135406F3" w14:textId="315E271A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CB31941" w:rsidP="111CEE00" w:rsidRDefault="6CB31941" w14:paraId="0154EAC9" w14:textId="2D13D7F8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6CB31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 NHS App has delivered clear benefits, streamlining </w:t>
      </w:r>
      <w:r w:rsidRPr="111CEE00" w:rsidR="2289B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routine task such as booking appointments ad ordering prescriptions while enhancing patie</w:t>
      </w:r>
      <w:r w:rsidRPr="111CEE00" w:rsidR="75F091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nt autonomy. Its role during COVID-19</w:t>
      </w:r>
      <w:r w:rsidRPr="111CEE00" w:rsidR="2117A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particularly in vaccine</w:t>
      </w:r>
      <w:r w:rsidRPr="111CEE00" w:rsidR="3BE90A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certification and information sharing, highlighted its capacity to support public health</w:t>
      </w:r>
      <w:r w:rsidRPr="111CEE00" w:rsidR="182A5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responses (Reidy et al., 2025). For many, the App has improved </w:t>
      </w:r>
      <w:r w:rsidRPr="111CEE00" w:rsidR="71279E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convenience and reduced administrative pressure on NHS staff.</w:t>
      </w:r>
    </w:p>
    <w:p w:rsidR="367E40D5" w:rsidP="111CEE00" w:rsidRDefault="367E40D5" w14:paraId="004A1264" w14:textId="31BBC640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367E40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However, limitations </w:t>
      </w:r>
      <w:r w:rsidRPr="111CEE00" w:rsidR="367E40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remain</w:t>
      </w:r>
      <w:r w:rsidRPr="111CEE00" w:rsidR="367E40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D</w:t>
      </w:r>
      <w:r w:rsidRPr="111CEE00" w:rsidR="33F43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igital inequalities mean uptake is uneven</w:t>
      </w:r>
      <w:r w:rsidRPr="111CEE00" w:rsidR="03F38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with disadvantaged groups less like</w:t>
      </w:r>
      <w:r w:rsidRPr="111CEE00" w:rsidR="2A04C7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ly to benefit (Farre et al. 2023). Techn</w:t>
      </w:r>
      <w:r w:rsidRPr="111CEE00" w:rsidR="16DC56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ical barriers, such as system downtime and challenges in integrat</w:t>
      </w:r>
      <w:r w:rsidRPr="111CEE00" w:rsidR="7455F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ing records across provide</w:t>
      </w:r>
      <w:r w:rsidRPr="111CEE00" w:rsidR="39F32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rs, also hinder efficiency (Turnbull et al., 2024).</w:t>
      </w:r>
      <w:r w:rsidRPr="111CEE00" w:rsidR="5FFCDC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Sustainability will depend on tacking these issues. Continued invest</w:t>
      </w:r>
      <w:r w:rsidRPr="111CEE00" w:rsidR="553556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ment in digital infrastructure, strong co-production with diverse pat</w:t>
      </w:r>
      <w:r w:rsidRPr="111CEE00" w:rsidR="7EF50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ient groups, and robust data governance are essential. If</w:t>
      </w:r>
      <w:r w:rsidRPr="111CEE00" w:rsidR="6D580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these areas are addressed, the NHS App</w:t>
      </w:r>
      <w:r w:rsidRPr="111CEE00" w:rsidR="27689F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can evolve into a more inclusive and sustainable tool for health and </w:t>
      </w:r>
      <w:r w:rsidRPr="111CEE00" w:rsidR="2E696D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social care in the UK.</w:t>
      </w:r>
    </w:p>
    <w:p w:rsidR="646DAD12" w:rsidP="049632AD" w:rsidRDefault="646DAD12" w14:paraId="35719647" w14:textId="55EBC51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E696D7B" w:rsidP="049632AD" w:rsidRDefault="2E696D7B" w14:paraId="56738A41" w14:textId="3C4D004A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49632AD" w:rsidR="2E696D7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CONCLUSION AND RECOMENDATIONS</w:t>
      </w:r>
    </w:p>
    <w:p w:rsidR="646DAD12" w:rsidP="049632AD" w:rsidRDefault="646DAD12" w14:paraId="4D125B3A" w14:textId="518817CE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73E0D42A" w:rsidP="111CEE00" w:rsidRDefault="73E0D42A" w14:paraId="6318768F" w14:textId="6662702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73E0D4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This review has shown that the NHS App, </w:t>
      </w:r>
      <w:r w:rsidRPr="111CEE00" w:rsidR="40BEC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introduced within the last decade, has transformed</w:t>
      </w:r>
      <w:r w:rsidRPr="111CEE00" w:rsidR="1C06ED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UK health service delivery by </w:t>
      </w:r>
      <w:r w:rsidRPr="111CEE00" w:rsidR="23FED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digesting</w:t>
      </w:r>
      <w:r w:rsidRPr="111CEE00" w:rsidR="1C06ED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routine interactions such </w:t>
      </w:r>
      <w:r w:rsidRPr="111CEE00" w:rsidR="4E7186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as appointments, prescriptions, and access to records. It </w:t>
      </w:r>
      <w:r w:rsidRPr="111CEE00" w:rsidR="257560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has improved efficiency, supported continuity of care, and </w:t>
      </w:r>
      <w:r w:rsidRPr="111CEE00" w:rsidR="257560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demonst</w:t>
      </w:r>
      <w:r w:rsidRPr="111CEE00" w:rsidR="1DC108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rated</w:t>
      </w:r>
      <w:r w:rsidRPr="111CEE00" w:rsidR="1DC108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its public health value during the COVID-19 pandemic. The choice of an</w:t>
      </w:r>
      <w:r w:rsidRPr="111CEE00" w:rsidR="072DA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innovation from the past ten years is sign</w:t>
      </w:r>
      <w:r w:rsidRPr="111CEE00" w:rsidR="40C01E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ificant, as it reflects how </w:t>
      </w:r>
      <w:r w:rsidRPr="111CEE00" w:rsidR="38559F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digital health</w:t>
      </w:r>
      <w:r w:rsidRPr="111CEE00" w:rsidR="40C01E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can</w:t>
      </w:r>
      <w:r w:rsidRPr="111CEE00" w:rsidR="5367DB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evolve rapidly in response to contemporary </w:t>
      </w:r>
      <w:r w:rsidRPr="111CEE00" w:rsidR="465AB9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pressures</w:t>
      </w:r>
      <w:r w:rsidRPr="111CEE00" w:rsidR="5367DB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including</w:t>
      </w:r>
      <w:r w:rsidRPr="111CEE00" w:rsidR="5FC32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workforce strain and increasing demand.</w:t>
      </w:r>
    </w:p>
    <w:p w:rsidR="74689312" w:rsidP="111CEE00" w:rsidRDefault="74689312" w14:paraId="21C7A0BF" w14:textId="79B0AA3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74689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Yet challenges </w:t>
      </w:r>
      <w:r w:rsidRPr="111CEE00" w:rsidR="74689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remain</w:t>
      </w:r>
      <w:r w:rsidRPr="111CEE00" w:rsidR="74689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unequal digital access risk widening </w:t>
      </w:r>
      <w:r w:rsidRPr="111CEE00" w:rsidR="46AA05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health disparities, while technical issue and </w:t>
      </w:r>
      <w:r w:rsidRPr="111CEE00" w:rsidR="515CB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workforce adaptation continue to hinder </w:t>
      </w:r>
      <w:r w:rsidRPr="111CEE00" w:rsidR="515CB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optimal</w:t>
      </w:r>
      <w:r w:rsidRPr="111CEE00" w:rsidR="515CB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use. For the App to achieve </w:t>
      </w:r>
      <w:r w:rsidRPr="111CEE00" w:rsidR="403AC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sustainable impact, several actions are recommended</w:t>
      </w:r>
      <w:r w:rsidRPr="111CEE00" w:rsidR="45DCC3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:</w:t>
      </w:r>
    </w:p>
    <w:p w:rsidR="646DAD12" w:rsidP="049632AD" w:rsidRDefault="646DAD12" w14:paraId="329062E9" w14:textId="58DFDD8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4BBE1B3" w:rsidP="111CEE00" w:rsidRDefault="24BBE1B3" w14:paraId="47671A8F" w14:textId="76155D0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4BBE1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Workforce training:</w:t>
      </w:r>
      <w:r w:rsidRPr="111CEE00" w:rsidR="24BBE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Equipping staff with the </w:t>
      </w:r>
      <w:r w:rsidRPr="111CEE00" w:rsidR="3BC3DA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skills to use digital tools effectively.</w:t>
      </w:r>
    </w:p>
    <w:p w:rsidR="77732063" w:rsidP="111CEE00" w:rsidRDefault="77732063" w14:paraId="404BD426" w14:textId="70BB5A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777320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Policy development:</w:t>
      </w:r>
      <w:r w:rsidRPr="111CEE00" w:rsidR="777320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11CEE00" w:rsidR="08E48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Ensuring interoperability across NHS systems and robust data protection.</w:t>
      </w:r>
    </w:p>
    <w:p w:rsidR="48460BBD" w:rsidP="111CEE00" w:rsidRDefault="48460BBD" w14:paraId="299FE38F" w14:textId="78CC4C2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8460B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Equity of access:</w:t>
      </w:r>
      <w:r w:rsidRPr="111CEE00" w:rsidR="48460B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11CEE00" w:rsidR="490F5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Expanding digital literacy support and pro</w:t>
      </w:r>
      <w:r w:rsidRPr="111CEE00" w:rsidR="3C7BE2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viding alternatives for digitally excluded groups.</w:t>
      </w:r>
    </w:p>
    <w:p w:rsidR="1AD9A266" w:rsidP="111CEE00" w:rsidRDefault="1AD9A266" w14:paraId="0B231ED6" w14:textId="3B8C299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1AD9A2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Co-production:</w:t>
      </w:r>
      <w:r w:rsidRPr="111CEE00" w:rsidR="786A3B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Embedding patient and professional collaboration in future updates</w:t>
      </w:r>
      <w:r w:rsidRPr="111CEE00" w:rsidR="05501B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05501BB5" w:rsidP="111CEE00" w:rsidRDefault="05501BB5" w14:paraId="7219CAD6" w14:textId="367A3A6C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05501B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By addressing these issues, the NHS App</w:t>
      </w:r>
      <w:r w:rsidRPr="111CEE00" w:rsidR="0E0DE9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can become a more inclusive, resilient, and sustainable innovation, secur</w:t>
      </w:r>
      <w:r w:rsidRPr="111CEE00" w:rsidR="63103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ing its place as a cornerstone of modern UK healthcare.</w:t>
      </w:r>
    </w:p>
    <w:p w:rsidR="646DAD12" w:rsidP="049632AD" w:rsidRDefault="646DAD12" w14:paraId="1233A7DA" w14:textId="5322B08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9323C9" w:rsidP="5B9323C9" w:rsidRDefault="5B9323C9" w14:paraId="5F0443F4" w14:textId="192A37B3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2390422D" w:rsidP="111CEE00" w:rsidRDefault="2390422D" w14:paraId="52411F25" w14:textId="1AD3F13E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111CEE00" w:rsidR="2390422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REFERENCES</w:t>
      </w:r>
    </w:p>
    <w:p w:rsidR="1E52EED2" w:rsidP="049632AD" w:rsidRDefault="1E52EED2" w14:paraId="59862D1E" w14:textId="44A1EE15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03CF6A26" w:rsidP="111CEE00" w:rsidRDefault="03CF6A26" w14:paraId="641B3AC7" w14:textId="0D9856A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03CF6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Bard, T.R., 2021. COVID-19 Lessons and Opportunities. </w:t>
      </w:r>
      <w:r w:rsidRPr="111CEE00" w:rsidR="7CE703F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Journal of Pastoral Care and </w:t>
      </w:r>
      <w:r w:rsidRPr="111CEE00" w:rsidR="7CE703F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Counselling</w:t>
      </w:r>
      <w:r w:rsidRPr="111CEE00" w:rsidR="7CE703F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111CEE00" w:rsidR="7CE703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75(2), pp.83-83.</w:t>
      </w:r>
    </w:p>
    <w:p w:rsidR="7534F858" w:rsidP="111CEE00" w:rsidRDefault="7534F858" w14:paraId="551C6AD1" w14:textId="5F04CE7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7534F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Clement, K.D., Zimmermann, E.</w:t>
      </w:r>
      <w:r w:rsidRPr="111CEE00" w:rsidR="5A8AF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F., Bhatt, N.R., Light, A., Gao, C., Kulkarni</w:t>
      </w:r>
      <w:r w:rsidRPr="111CEE00" w:rsidR="19138F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M., Norris, J.M., Gallagher, K.M., Cambridge, W.</w:t>
      </w:r>
      <w:r w:rsidRPr="111CEE00" w:rsidR="576D51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A., Shah. T.T., and Ratan, H.L., 2021. Com</w:t>
      </w:r>
      <w:r w:rsidRPr="111CEE00" w:rsidR="5FB3F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munication tools in the COVID-19 era and beyond which can optimi</w:t>
      </w:r>
      <w:r w:rsidRPr="111CEE00" w:rsidR="2EB35B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se professional practice and patient care. </w:t>
      </w:r>
      <w:r w:rsidRPr="111CEE00" w:rsidR="2EB35B6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BMJ Innovations</w:t>
      </w:r>
      <w:r w:rsidRPr="111CEE00" w:rsidR="67E8439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111CEE00" w:rsidR="67E84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7(1), pp.217-223.</w:t>
      </w:r>
    </w:p>
    <w:p w:rsidR="2E822EEA" w:rsidP="111CEE00" w:rsidRDefault="2E822EEA" w14:paraId="2CACBC4F" w14:textId="46F5F95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E822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Cresswell, K., Anderson, S., Elizondo, A.M., and Williams, R</w:t>
      </w:r>
      <w:r w:rsidRPr="111CEE00" w:rsidR="23ECB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., 2024. Opportunities and challenges of promoting integrated care</w:t>
      </w:r>
      <w:r w:rsidRPr="111CEE00" w:rsidR="03B19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through digitalisation-Learning lessons from large-scale national progr</w:t>
      </w:r>
      <w:r w:rsidRPr="111CEE00" w:rsidR="309C7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ammes in England. </w:t>
      </w:r>
      <w:r w:rsidRPr="111CEE00" w:rsidR="309C73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Health Policy and </w:t>
      </w:r>
      <w:r w:rsidRPr="111CEE00" w:rsidR="0488D4E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Technology</w:t>
      </w:r>
      <w:r w:rsidRPr="111CEE00" w:rsidR="309C73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111CEE00" w:rsidR="309C7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13(2), p. 100838</w:t>
      </w:r>
      <w:r w:rsidRPr="111CEE00" w:rsidR="752A8C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47601E39" w:rsidP="111CEE00" w:rsidRDefault="47601E39" w14:paraId="19579FD7" w14:textId="794D950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7601E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England, N.H.S. and Improvement, N.H.S., 2019. </w:t>
      </w:r>
      <w:r w:rsidRPr="111CEE00" w:rsidR="47601E3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The </w:t>
      </w:r>
      <w:r w:rsidRPr="111CEE00" w:rsidR="6DFDE0F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NHS long term plan</w:t>
      </w:r>
      <w:r w:rsidRPr="111CEE00" w:rsidR="6DFDE0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2019.</w:t>
      </w:r>
    </w:p>
    <w:p w:rsidR="390E4620" w:rsidP="111CEE00" w:rsidRDefault="390E4620" w14:paraId="22D863EB" w14:textId="57DBCD3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390E46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Farre, A., Fang, M., Hannah, B., Makita, M., M</w:t>
      </w:r>
      <w:r w:rsidRPr="111CEE00" w:rsidR="6D5F74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cFadden, A., Menezes, D., Rodriguez, A., Si</w:t>
      </w:r>
      <w:r w:rsidRPr="111CEE00" w:rsidR="4F23A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xsmith, J., and M Gray N., 2023. </w:t>
      </w:r>
      <w:r w:rsidRPr="111CEE00" w:rsidR="686223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Exploring the use of digital technology to deliver healthcare services with expli</w:t>
      </w:r>
      <w:r w:rsidRPr="111CEE00" w:rsidR="66A5C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cit consideration of health inequalities in UK settings: A scop</w:t>
      </w:r>
      <w:r w:rsidRPr="111CEE00" w:rsidR="6CAF7C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ing review. </w:t>
      </w:r>
      <w:r w:rsidRPr="111CEE00" w:rsidR="6CAF7CC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Digital Health,</w:t>
      </w:r>
      <w:r w:rsidRPr="111CEE00" w:rsidR="6CAF7C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9, p.20552076231185442</w:t>
      </w:r>
      <w:r w:rsidRPr="111CEE00" w:rsidR="670701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6F3D29FB" w:rsidP="111CEE00" w:rsidRDefault="6F3D29FB" w14:paraId="6866D5C3" w14:textId="2B18DB9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6F3D2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Greenhalgh, T., Rosen, R., Shaw, S.E., Byng, R., F</w:t>
      </w:r>
      <w:r w:rsidRPr="111CEE00" w:rsidR="221515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aulkner, S., Finlay, T., Grundy, E., Husain, L., Hu</w:t>
      </w:r>
      <w:r w:rsidRPr="111CEE00" w:rsidR="552F14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ghes, G., Leone, C., and Moore, L., 2021. Planning </w:t>
      </w:r>
      <w:r w:rsidRPr="111CEE00" w:rsidR="1EF263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 evaluating remote consultation services: a new conceptual framework in</w:t>
      </w:r>
      <w:r w:rsidRPr="111CEE00" w:rsidR="557DE1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corporating complexity and practical ethics. </w:t>
      </w:r>
      <w:r w:rsidRPr="111CEE00" w:rsidR="557DE10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Frontiers in</w:t>
      </w:r>
      <w:r w:rsidRPr="111CEE00" w:rsidR="557DE1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11CEE00" w:rsidR="557DE10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dig</w:t>
      </w:r>
      <w:r w:rsidRPr="111CEE00" w:rsidR="2B300F1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ital health</w:t>
      </w:r>
      <w:r w:rsidRPr="111CEE00" w:rsidR="2B300F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3, p.726095.</w:t>
      </w:r>
    </w:p>
    <w:p w:rsidR="549F2266" w:rsidP="111CEE00" w:rsidRDefault="549F2266" w14:paraId="69C23C57" w14:textId="6B51602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49F2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Marshall, M., Howe, A</w:t>
      </w:r>
      <w:r w:rsidRPr="111CEE00" w:rsidR="4A93D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., Howsam, G., Mulholland, M., and Leach, J., 2020.</w:t>
      </w:r>
      <w:r w:rsidRPr="111CEE00" w:rsidR="1F011A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COVID-19: a danger and opportunity for the future of gene</w:t>
      </w:r>
      <w:r w:rsidRPr="111CEE00" w:rsidR="0F32D4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ral practice. </w:t>
      </w:r>
      <w:r w:rsidRPr="111CEE00" w:rsidR="0F32D45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British Journal of General Practice.</w:t>
      </w:r>
    </w:p>
    <w:p w:rsidR="1CD7DBCA" w:rsidP="111CEE00" w:rsidRDefault="1CD7DBCA" w14:paraId="165FEEC6" w14:textId="730866E6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1CD7D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Mistry, P., and </w:t>
      </w:r>
      <w:r w:rsidRPr="111CEE00" w:rsidR="1CD7D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Jabbal</w:t>
      </w:r>
      <w:r w:rsidRPr="111CEE00" w:rsidR="1CD7D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J., 2023. Moving from exclusion to inclusion in</w:t>
      </w:r>
      <w:r w:rsidRPr="111CEE00" w:rsidR="6C168D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digital health and care. The King’s Fund.</w:t>
      </w:r>
    </w:p>
    <w:p w:rsidR="56F28E62" w:rsidP="111CEE00" w:rsidRDefault="56F28E62" w14:paraId="49B68B50" w14:textId="661AA7F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6F28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NHS Digital, 2025. NHS App Management information-NHS App</w:t>
      </w:r>
      <w:r w:rsidRPr="111CEE00" w:rsidR="5AE229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statistics. Leeds: NHS Digital.</w:t>
      </w:r>
      <w:r w:rsidRPr="111CEE00" w:rsidR="692E5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Available at: </w:t>
      </w:r>
      <w:hyperlink r:id="R8a74ef2af3a844e4">
        <w:r w:rsidRPr="111CEE00" w:rsidR="692E5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https://digital.nhs.</w:t>
        </w:r>
        <w:r w:rsidRPr="111CEE00" w:rsidR="0A88560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uk/data-and-infornation/publications/statistical</w:t>
        </w:r>
        <w:r w:rsidRPr="111CEE00" w:rsidR="73B6CDD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/nhs-app-statistics</w:t>
        </w:r>
      </w:hyperlink>
      <w:r w:rsidRPr="111CEE00" w:rsidR="73B6CD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(Accessed: 27 September 2025).</w:t>
      </w:r>
    </w:p>
    <w:p w:rsidR="1DFB9274" w:rsidP="111CEE00" w:rsidRDefault="1DFB9274" w14:paraId="3531F58C" w14:textId="698B74BB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1DFB9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NHS England, 2019. NHS App begins public rollout. London:</w:t>
      </w:r>
      <w:r w:rsidRPr="111CEE00" w:rsidR="29D119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NHS England. Available at: </w:t>
      </w:r>
      <w:hyperlink r:id="R03ee7bfa0007496f">
        <w:r w:rsidRPr="111CEE00" w:rsidR="29D119C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https://www.enland</w:t>
        </w:r>
        <w:r w:rsidRPr="111CEE00" w:rsidR="228C528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.nhs.uk/2019/01/nhs-app-begins-public-r</w:t>
        </w:r>
        <w:r w:rsidRPr="111CEE00" w:rsidR="750BD73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ollout</w:t>
        </w:r>
        <w:r w:rsidRPr="111CEE00" w:rsidR="0CE4C4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/</w:t>
        </w:r>
      </w:hyperlink>
      <w:r w:rsidRPr="111CEE00" w:rsidR="750BD7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(Accessed: 2</w:t>
      </w:r>
      <w:r w:rsidRPr="111CEE00" w:rsidR="6C63A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7</w:t>
      </w:r>
      <w:r w:rsidRPr="111CEE00" w:rsidR="4104C9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September 2025).</w:t>
      </w:r>
    </w:p>
    <w:p w:rsidR="44E55ADE" w:rsidP="111CEE00" w:rsidRDefault="44E55ADE" w14:paraId="1DDCCE3E" w14:textId="4B9C231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44E55A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NHS England, 2023. NHS App reaches record users on fi</w:t>
      </w:r>
      <w:r w:rsidRPr="111CEE00" w:rsidR="30693F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fth anniversary. London: NHS Englan</w:t>
      </w:r>
      <w:r w:rsidRPr="111CEE00" w:rsidR="6220D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d. Available at: </w:t>
      </w:r>
      <w:hyperlink r:id="R1033afbe331045f2">
        <w:r w:rsidRPr="111CEE00" w:rsidR="6220D38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https://www.england</w:t>
        </w:r>
        <w:r w:rsidRPr="111CEE00" w:rsidR="7CCDD1C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.nhs.uk/2023/12/nhs-app-reaches-record-users-on-fifth-</w:t>
        </w:r>
        <w:r w:rsidRPr="111CEE00" w:rsidR="531B56A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anniversary/</w:t>
        </w:r>
      </w:hyperlink>
      <w:r w:rsidRPr="111CEE00" w:rsidR="531B56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(Accessed</w:t>
      </w:r>
      <w:r w:rsidRPr="111CEE00" w:rsidR="24E155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: 27 September 2025).</w:t>
      </w:r>
    </w:p>
    <w:p w:rsidR="2C777819" w:rsidP="111CEE00" w:rsidRDefault="2C777819" w14:paraId="4C7CB23B" w14:textId="0EA2A43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2C7778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NHS England, 2024. NHS App messaging saved NHS more than £</w:t>
      </w:r>
      <w:r w:rsidRPr="111CEE00" w:rsidR="746205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1 million in last year. London: NHS England. Available at:</w:t>
      </w:r>
      <w:r w:rsidRPr="111CEE00" w:rsidR="39E65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hyperlink r:id="R770905385e234cc0">
        <w:r w:rsidRPr="111CEE00" w:rsidR="39E657F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https://www.england.n</w:t>
        </w:r>
        <w:r w:rsidRPr="111CEE00" w:rsidR="4AF8646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hs.uk/2024/05/nhs-app-messaging-saved-nhs-more-th</w:t>
        </w:r>
        <w:r w:rsidRPr="111CEE00" w:rsidR="2649826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an-£1-million-in-last-year/</w:t>
        </w:r>
      </w:hyperlink>
      <w:r w:rsidRPr="111CEE00" w:rsidR="264982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(Accessed:</w:t>
      </w:r>
      <w:r w:rsidRPr="111CEE00" w:rsidR="52927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27 September 2025).</w:t>
      </w:r>
    </w:p>
    <w:p w:rsidR="5292720F" w:rsidP="111CEE00" w:rsidRDefault="5292720F" w14:paraId="3D19B238" w14:textId="080C4D4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52927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Reidy, C., Papoutsi, C., Kc., S</w:t>
      </w:r>
      <w:r w:rsidRPr="111CEE00" w:rsidR="02292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., </w:t>
      </w:r>
      <w:r w:rsidRPr="111CEE00" w:rsidR="02292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Gudgin</w:t>
      </w:r>
      <w:r w:rsidRPr="111CEE00" w:rsidR="02292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B., Laverty, A.A., Greav</w:t>
      </w:r>
      <w:r w:rsidRPr="111CEE00" w:rsidR="4CDEE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es, F., and Powell, J., 2025. Qualitative evaluation of the imp</w:t>
      </w:r>
      <w:r w:rsidRPr="111CEE00" w:rsidR="0344D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lementation and national roll-out of the NHS App in England. </w:t>
      </w:r>
      <w:r w:rsidRPr="111CEE00" w:rsidR="0344DC2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BMC medici</w:t>
      </w:r>
      <w:r w:rsidRPr="111CEE00" w:rsidR="3570D4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ne,</w:t>
      </w:r>
      <w:r w:rsidRPr="111CEE00" w:rsidR="3570D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23(1), p.20.</w:t>
      </w:r>
      <w:r w:rsidRPr="111CEE00" w:rsidR="02292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7E24A133" w:rsidP="111CEE00" w:rsidRDefault="7E24A133" w14:paraId="1F721953" w14:textId="00CC43E3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</w:pPr>
      <w:r w:rsidRPr="111CEE00" w:rsidR="7E24A1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Sukriti, K</w:t>
      </w:r>
      <w:r w:rsidRPr="111CEE00" w:rsidR="4B81DA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C., Tewolde, S., Laverty, A.A., Costelloe, C.,</w:t>
      </w:r>
      <w:r w:rsidRPr="111CEE00" w:rsidR="6389FD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Papoutsi, C., Reidy, C., </w:t>
      </w:r>
      <w:r w:rsidRPr="111CEE00" w:rsidR="6389FD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Gudgin</w:t>
      </w:r>
      <w:r w:rsidRPr="111CEE00" w:rsidR="6389FD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B., </w:t>
      </w:r>
      <w:r w:rsidRPr="111CEE00" w:rsidR="022BF9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Shenton, C., Majeed, A., Powell, J., and</w:t>
      </w:r>
      <w:r w:rsidRPr="111CEE00" w:rsidR="6EF16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Greaves, F., 2023. Uptake and adoption of the NHS</w:t>
      </w:r>
      <w:r w:rsidRPr="111CEE00" w:rsidR="093275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App in England: an observational study. </w:t>
      </w:r>
      <w:r w:rsidRPr="111CEE00" w:rsidR="093275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The British Journal of General Pract</w:t>
      </w:r>
      <w:r w:rsidRPr="111CEE00" w:rsidR="10AD788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ice,</w:t>
      </w:r>
      <w:r w:rsidRPr="111CEE00" w:rsidR="10AD78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73(737), p.e932.</w:t>
      </w:r>
      <w:r w:rsidRPr="111CEE00" w:rsidR="022BF9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270FDB1B" w:rsidP="111CEE00" w:rsidRDefault="270FDB1B" w14:paraId="04C13E9B" w14:textId="4045F0D1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</w:pPr>
      <w:r w:rsidRPr="111CEE00" w:rsidR="270FDB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Turnbull, S.L., Dack, C., Lei, J., Aksu, I</w:t>
      </w:r>
      <w:r w:rsidRPr="111CEE00" w:rsidR="0E773F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., Grant, S., </w:t>
      </w:r>
      <w:r w:rsidRPr="111CEE00" w:rsidR="57B93B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Lasseter</w:t>
      </w:r>
      <w:r w:rsidRPr="111CEE00" w:rsidR="0E773F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G., </w:t>
      </w:r>
      <w:r w:rsidRPr="111CEE00" w:rsidR="0E773F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Silarova</w:t>
      </w:r>
      <w:r w:rsidRPr="111CEE00" w:rsidR="0E773F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111CEE00" w:rsidR="51780D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11CEE00" w:rsidR="01B9E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</w:t>
      </w:r>
      <w:r w:rsidRPr="111CEE00" w:rsidR="01B9E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., and Ainsworth, B.,</w:t>
      </w:r>
      <w:r w:rsidRPr="111CEE00" w:rsidR="2A9D08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2024. Barriers and facilitators to use of digital health tools </w:t>
      </w:r>
      <w:r w:rsidRPr="111CEE00" w:rsidR="1DF15E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by healthcare practitioners and their patients, before and during</w:t>
      </w:r>
      <w:r w:rsidRPr="111CEE00" w:rsidR="01B78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COVID-19 pandemic: a multimethod stud</w:t>
      </w:r>
      <w:r w:rsidRPr="111CEE00" w:rsidR="3AAD7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y. </w:t>
      </w:r>
      <w:r w:rsidRPr="111CEE00" w:rsidR="3AAD744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BMJ open</w:t>
      </w:r>
      <w:r w:rsidRPr="111CEE00" w:rsidR="3AAD7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14(3), p. e080055.</w:t>
      </w:r>
      <w:r w:rsidRPr="111CEE00" w:rsidR="0E773F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43756284" w:rsidP="111CEE00" w:rsidRDefault="43756284" w14:paraId="0C2E84F9" w14:textId="6671EBE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</w:pPr>
      <w:r w:rsidRPr="111CEE00" w:rsidR="43756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UK, G., 2022. A plan for digital health and social care. London</w:t>
      </w:r>
      <w:r w:rsidRPr="111CEE00" w:rsidR="35A788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: GOV.UK.</w:t>
      </w:r>
    </w:p>
    <w:p w:rsidR="35A788BC" w:rsidP="111CEE00" w:rsidRDefault="35A788BC" w14:paraId="44BEDB60" w14:textId="467AA11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</w:pPr>
      <w:r w:rsidRPr="111CEE00" w:rsidR="35A788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Yao, R., Zhang, W., Evans, R., Cao</w:t>
      </w:r>
      <w:r w:rsidRPr="111CEE00" w:rsidR="65A2CB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G., Rui, </w:t>
      </w:r>
      <w:r w:rsidRPr="111CEE00" w:rsidR="65A2CB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T.</w:t>
      </w:r>
      <w:r w:rsidRPr="111CEE00" w:rsidR="6AFCEC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111CEE00" w:rsidR="65A2CB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</w:t>
      </w:r>
      <w:r w:rsidRPr="111CEE00" w:rsidR="65A2CB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Shen, L., 2022. In</w:t>
      </w:r>
      <w:r w:rsidRPr="111CEE00" w:rsidR="6FA1F2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equities in health care services caused by the adoption of digital health technolog</w:t>
      </w:r>
      <w:r w:rsidRPr="111CEE00" w:rsidR="03EB03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ies:</w:t>
      </w:r>
      <w:r w:rsidRPr="111CEE00" w:rsidR="255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scoping review. Journal of medical Internet research, 24(3)</w:t>
      </w:r>
      <w:r w:rsidRPr="111CEE00" w:rsidR="0F655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p.e34144.</w:t>
      </w:r>
    </w:p>
    <w:p w:rsidR="0F655E35" w:rsidP="111CEE00" w:rsidRDefault="0F655E35" w14:paraId="285D739F" w14:textId="488E8FFB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11CEE00" w:rsidR="0F655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Zhang, J., </w:t>
      </w:r>
      <w:r w:rsidRPr="111CEE00" w:rsidR="0F655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Ashrafian</w:t>
      </w:r>
      <w:r w:rsidRPr="111CEE00" w:rsidR="0F655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H., Delaney, B.</w:t>
      </w:r>
      <w:r w:rsidRPr="111CEE00" w:rsidR="554DA7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Darzi, A., 2023. Impact of primary to secondary car</w:t>
      </w:r>
      <w:r w:rsidRPr="111CEE00" w:rsidR="0822F6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 data sharing on care quality in NHS England hospitals. </w:t>
      </w:r>
      <w:r w:rsidRPr="111CEE00" w:rsidR="0822F61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NPJ Digit</w:t>
      </w:r>
      <w:r w:rsidRPr="111CEE00" w:rsidR="60CD718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al Medicine,</w:t>
      </w:r>
      <w:r w:rsidRPr="111CEE00" w:rsidR="60CD71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6(1), p. 144.</w:t>
      </w:r>
    </w:p>
    <w:p w:rsidR="1E52EED2" w:rsidP="049632AD" w:rsidRDefault="1E52EED2" w14:paraId="1D419B4A" w14:textId="181BD3A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7CE703F3" w:rsidP="049632AD" w:rsidRDefault="7CE703F3" w14:paraId="2CC73C94" w14:textId="3FF8C45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049632AD" w:rsidR="7CE703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646DAD12" w:rsidP="049632AD" w:rsidRDefault="646DAD12" w14:paraId="656C0865" w14:textId="2A9F6C3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AD9A266" w:rsidP="049632AD" w:rsidRDefault="1AD9A266" w14:paraId="7342F6BC" w14:textId="3B8418C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049632AD" w:rsidR="1AD9A2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      </w:t>
      </w:r>
    </w:p>
    <w:p w:rsidR="646DAD12" w:rsidP="049632AD" w:rsidRDefault="646DAD12" w14:paraId="582AD0F6" w14:textId="2ACF84ED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4BBE1B3" w:rsidP="049632AD" w:rsidRDefault="24BBE1B3" w14:paraId="226409AA" w14:textId="1EEFDB01">
      <w:pPr>
        <w:pStyle w:val="Normal"/>
        <w:ind w:left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049632AD" w:rsidR="24BBE1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646DAD12" w:rsidP="049632AD" w:rsidRDefault="646DAD12" w14:paraId="05A0811C" w14:textId="3F681576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46DAD12" w:rsidP="049632AD" w:rsidRDefault="646DAD12" w14:paraId="28B8EF06" w14:textId="5C28DEF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2117A3FD" w:rsidP="049632AD" w:rsidRDefault="2117A3FD" w14:paraId="0C99FA54" w14:textId="303EB51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049632AD" w:rsidR="2117A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049632AD" w:rsidR="2289B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049632AD" w:rsidR="6CB31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646DAD12" w:rsidP="049632AD" w:rsidRDefault="646DAD12" w14:paraId="3DF5C402" w14:textId="1BBE635D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46DAD12" w:rsidP="049632AD" w:rsidRDefault="646DAD12" w14:paraId="4F1012C3" w14:textId="7F4B15E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1EAE86C" w:rsidP="049632AD" w:rsidRDefault="51EAE86C" w14:paraId="434D80DF" w14:textId="6D47B8F6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1EAE86C" w:rsidP="049632AD" w:rsidRDefault="51EAE86C" w14:paraId="0AC2BE09" w14:textId="6D21413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fBeVqLLjblG+a" int2:id="gLaM3Mr2">
      <int2:state int2:type="spell" int2:value="Rejected"/>
    </int2:textHash>
    <int2:textHash int2:hashCode="eHSZtniS5EJaSk" int2:id="gbhr3zFQ">
      <int2:state int2:type="spell" int2:value="Rejected"/>
    </int2:textHash>
    <int2:textHash int2:hashCode="2/mZV+aZv+9dnr" int2:id="QcZrpWdc">
      <int2:state int2:type="spell" int2:value="Rejected"/>
    </int2:textHash>
    <int2:textHash int2:hashCode="BMR3P8r5Lc8ski" int2:id="GLibs98V">
      <int2:state int2:type="spell" int2:value="Rejected"/>
    </int2:textHash>
    <int2:textHash int2:hashCode="osDt+Ody+4G+Lw" int2:id="VaG5vH0B">
      <int2:state int2:type="spell" int2:value="Rejected"/>
    </int2:textHash>
    <int2:textHash int2:hashCode="kcL4SR8p6KFJs9" int2:id="RoeTizqG">
      <int2:state int2:type="spell" int2:value="Rejected"/>
    </int2:textHash>
    <int2:textHash int2:hashCode="HAwNO+D86UQc/i" int2:id="LPcH9xBW">
      <int2:state int2:type="spell" int2:value="Rejected"/>
    </int2:textHash>
    <int2:textHash int2:hashCode="Tv739bmUdqBPB8" int2:id="lXxEOtND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2936d5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cbcc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7A53EB"/>
    <w:rsid w:val="0009498F"/>
    <w:rsid w:val="001CF314"/>
    <w:rsid w:val="001EDE50"/>
    <w:rsid w:val="0036FFBE"/>
    <w:rsid w:val="003C6CB6"/>
    <w:rsid w:val="008514A8"/>
    <w:rsid w:val="00BAB97C"/>
    <w:rsid w:val="00C2A92A"/>
    <w:rsid w:val="00C86D2D"/>
    <w:rsid w:val="00C9F474"/>
    <w:rsid w:val="00FBD0A9"/>
    <w:rsid w:val="01038CB3"/>
    <w:rsid w:val="010657F3"/>
    <w:rsid w:val="0136D55E"/>
    <w:rsid w:val="013BAB38"/>
    <w:rsid w:val="01894628"/>
    <w:rsid w:val="01B783AC"/>
    <w:rsid w:val="01B9E886"/>
    <w:rsid w:val="01E3B8D1"/>
    <w:rsid w:val="02271869"/>
    <w:rsid w:val="02292D03"/>
    <w:rsid w:val="022BF9D4"/>
    <w:rsid w:val="0255700F"/>
    <w:rsid w:val="025E6843"/>
    <w:rsid w:val="027FF8D6"/>
    <w:rsid w:val="029850EE"/>
    <w:rsid w:val="02B18438"/>
    <w:rsid w:val="02D014B4"/>
    <w:rsid w:val="02D93C60"/>
    <w:rsid w:val="030C7510"/>
    <w:rsid w:val="0344DC2F"/>
    <w:rsid w:val="038E52C8"/>
    <w:rsid w:val="03A98BEC"/>
    <w:rsid w:val="03B19BC8"/>
    <w:rsid w:val="03B965F0"/>
    <w:rsid w:val="03CAEF8E"/>
    <w:rsid w:val="03CB7679"/>
    <w:rsid w:val="03CF6A26"/>
    <w:rsid w:val="03DB84A9"/>
    <w:rsid w:val="03EB0386"/>
    <w:rsid w:val="03F38243"/>
    <w:rsid w:val="041E8AA2"/>
    <w:rsid w:val="04243C94"/>
    <w:rsid w:val="046DAEB2"/>
    <w:rsid w:val="047580C3"/>
    <w:rsid w:val="047B1043"/>
    <w:rsid w:val="0488D4E6"/>
    <w:rsid w:val="048A47A4"/>
    <w:rsid w:val="0490A79A"/>
    <w:rsid w:val="049632AD"/>
    <w:rsid w:val="04B58595"/>
    <w:rsid w:val="04C3A628"/>
    <w:rsid w:val="04CC4478"/>
    <w:rsid w:val="0501678A"/>
    <w:rsid w:val="051E6970"/>
    <w:rsid w:val="052640C3"/>
    <w:rsid w:val="0531B9BA"/>
    <w:rsid w:val="0532DD8A"/>
    <w:rsid w:val="054AE1A9"/>
    <w:rsid w:val="05501BB5"/>
    <w:rsid w:val="056F3207"/>
    <w:rsid w:val="057274F6"/>
    <w:rsid w:val="058AB763"/>
    <w:rsid w:val="05D6AB59"/>
    <w:rsid w:val="05E9C414"/>
    <w:rsid w:val="06305C7B"/>
    <w:rsid w:val="06366E51"/>
    <w:rsid w:val="064CCA79"/>
    <w:rsid w:val="065CE174"/>
    <w:rsid w:val="06A4713E"/>
    <w:rsid w:val="06C1242A"/>
    <w:rsid w:val="06E4BE3F"/>
    <w:rsid w:val="07032105"/>
    <w:rsid w:val="070CA976"/>
    <w:rsid w:val="072990F0"/>
    <w:rsid w:val="072DAC70"/>
    <w:rsid w:val="07810B83"/>
    <w:rsid w:val="07839305"/>
    <w:rsid w:val="07902264"/>
    <w:rsid w:val="0797C3EC"/>
    <w:rsid w:val="07A5D259"/>
    <w:rsid w:val="07BF16A7"/>
    <w:rsid w:val="080345F8"/>
    <w:rsid w:val="081ABB80"/>
    <w:rsid w:val="0822F615"/>
    <w:rsid w:val="083E89A0"/>
    <w:rsid w:val="084E2516"/>
    <w:rsid w:val="085579BD"/>
    <w:rsid w:val="08577DEE"/>
    <w:rsid w:val="089963C5"/>
    <w:rsid w:val="08CD85FA"/>
    <w:rsid w:val="08DDF66B"/>
    <w:rsid w:val="08E48893"/>
    <w:rsid w:val="0925C576"/>
    <w:rsid w:val="09327560"/>
    <w:rsid w:val="094F63F8"/>
    <w:rsid w:val="09653A4F"/>
    <w:rsid w:val="09C73170"/>
    <w:rsid w:val="09E4D9E6"/>
    <w:rsid w:val="09F56AB1"/>
    <w:rsid w:val="0A0D423A"/>
    <w:rsid w:val="0A0D4639"/>
    <w:rsid w:val="0A84DFED"/>
    <w:rsid w:val="0A88560F"/>
    <w:rsid w:val="0AA60421"/>
    <w:rsid w:val="0AC50745"/>
    <w:rsid w:val="0B09EF42"/>
    <w:rsid w:val="0B18211F"/>
    <w:rsid w:val="0B4085B0"/>
    <w:rsid w:val="0B4C8666"/>
    <w:rsid w:val="0B4E23FB"/>
    <w:rsid w:val="0B61EA9D"/>
    <w:rsid w:val="0B65B9E9"/>
    <w:rsid w:val="0B667590"/>
    <w:rsid w:val="0B74B56C"/>
    <w:rsid w:val="0B9197F5"/>
    <w:rsid w:val="0BCD2D94"/>
    <w:rsid w:val="0C4DB7CE"/>
    <w:rsid w:val="0C512C9A"/>
    <w:rsid w:val="0C60F3EC"/>
    <w:rsid w:val="0C6806B8"/>
    <w:rsid w:val="0C70E2D2"/>
    <w:rsid w:val="0CE4C4F6"/>
    <w:rsid w:val="0CF83E82"/>
    <w:rsid w:val="0D2D65C9"/>
    <w:rsid w:val="0D3269F2"/>
    <w:rsid w:val="0D344A74"/>
    <w:rsid w:val="0D754A5C"/>
    <w:rsid w:val="0D81FBA3"/>
    <w:rsid w:val="0DBD003E"/>
    <w:rsid w:val="0DD60778"/>
    <w:rsid w:val="0DE67A4F"/>
    <w:rsid w:val="0E015B90"/>
    <w:rsid w:val="0E05EAA4"/>
    <w:rsid w:val="0E08A5E7"/>
    <w:rsid w:val="0E0DE954"/>
    <w:rsid w:val="0E165C91"/>
    <w:rsid w:val="0E1D3E58"/>
    <w:rsid w:val="0E5807EA"/>
    <w:rsid w:val="0E773FE6"/>
    <w:rsid w:val="0E87FF29"/>
    <w:rsid w:val="0E890D4C"/>
    <w:rsid w:val="0EE5FC5E"/>
    <w:rsid w:val="0EEC1FB9"/>
    <w:rsid w:val="0F0FE587"/>
    <w:rsid w:val="0F2DF054"/>
    <w:rsid w:val="0F32D450"/>
    <w:rsid w:val="0F3DD398"/>
    <w:rsid w:val="0F4D70A4"/>
    <w:rsid w:val="0F5D758F"/>
    <w:rsid w:val="0F655E35"/>
    <w:rsid w:val="0F955016"/>
    <w:rsid w:val="0FAA5700"/>
    <w:rsid w:val="0FBF2940"/>
    <w:rsid w:val="0FD79C63"/>
    <w:rsid w:val="1071AB16"/>
    <w:rsid w:val="107A53EB"/>
    <w:rsid w:val="107C4FAF"/>
    <w:rsid w:val="1088FAC8"/>
    <w:rsid w:val="1091498E"/>
    <w:rsid w:val="10AD127C"/>
    <w:rsid w:val="10AD788A"/>
    <w:rsid w:val="10B37C65"/>
    <w:rsid w:val="10BBF24E"/>
    <w:rsid w:val="10FB722B"/>
    <w:rsid w:val="110B64EF"/>
    <w:rsid w:val="1112ABFE"/>
    <w:rsid w:val="111CEE00"/>
    <w:rsid w:val="119D4E1D"/>
    <w:rsid w:val="11A498DF"/>
    <w:rsid w:val="11EF87EF"/>
    <w:rsid w:val="11F2A043"/>
    <w:rsid w:val="1252ABDA"/>
    <w:rsid w:val="12655653"/>
    <w:rsid w:val="128A05A7"/>
    <w:rsid w:val="12DBDAED"/>
    <w:rsid w:val="13126720"/>
    <w:rsid w:val="132DCB07"/>
    <w:rsid w:val="1332DD9A"/>
    <w:rsid w:val="13783FAC"/>
    <w:rsid w:val="137FBDF3"/>
    <w:rsid w:val="139BAE5D"/>
    <w:rsid w:val="13BEAA86"/>
    <w:rsid w:val="140E5348"/>
    <w:rsid w:val="14132507"/>
    <w:rsid w:val="147FAAE7"/>
    <w:rsid w:val="14BFDCFD"/>
    <w:rsid w:val="14CB1B07"/>
    <w:rsid w:val="14D7B31B"/>
    <w:rsid w:val="14D8BAC1"/>
    <w:rsid w:val="15154BA1"/>
    <w:rsid w:val="152D5765"/>
    <w:rsid w:val="157E9CE1"/>
    <w:rsid w:val="15C5A540"/>
    <w:rsid w:val="15CE4699"/>
    <w:rsid w:val="15D1332F"/>
    <w:rsid w:val="161DA31B"/>
    <w:rsid w:val="16677821"/>
    <w:rsid w:val="166E0ADB"/>
    <w:rsid w:val="16BCE11F"/>
    <w:rsid w:val="16D18E16"/>
    <w:rsid w:val="16DC5602"/>
    <w:rsid w:val="16F07035"/>
    <w:rsid w:val="173C554A"/>
    <w:rsid w:val="1783E6A5"/>
    <w:rsid w:val="1794910F"/>
    <w:rsid w:val="17C3B122"/>
    <w:rsid w:val="17DAACF1"/>
    <w:rsid w:val="17FEF201"/>
    <w:rsid w:val="18228507"/>
    <w:rsid w:val="182A5FCA"/>
    <w:rsid w:val="18335619"/>
    <w:rsid w:val="185402D4"/>
    <w:rsid w:val="186ABAE4"/>
    <w:rsid w:val="186D531C"/>
    <w:rsid w:val="1885F7B5"/>
    <w:rsid w:val="18A1C5FE"/>
    <w:rsid w:val="18A2F570"/>
    <w:rsid w:val="18AFA959"/>
    <w:rsid w:val="18BE3CFC"/>
    <w:rsid w:val="18C96178"/>
    <w:rsid w:val="19138F49"/>
    <w:rsid w:val="191AEC77"/>
    <w:rsid w:val="1929E540"/>
    <w:rsid w:val="194366F6"/>
    <w:rsid w:val="195B9DDA"/>
    <w:rsid w:val="19605F22"/>
    <w:rsid w:val="196B53C1"/>
    <w:rsid w:val="1972E98C"/>
    <w:rsid w:val="19DB57B5"/>
    <w:rsid w:val="19E7AEF6"/>
    <w:rsid w:val="19F5876E"/>
    <w:rsid w:val="1A108579"/>
    <w:rsid w:val="1A1C7F09"/>
    <w:rsid w:val="1A55305E"/>
    <w:rsid w:val="1A5F8E61"/>
    <w:rsid w:val="1A65C1A8"/>
    <w:rsid w:val="1A915BAC"/>
    <w:rsid w:val="1ABA3E54"/>
    <w:rsid w:val="1ABF90EE"/>
    <w:rsid w:val="1AD05BFE"/>
    <w:rsid w:val="1AD96AC5"/>
    <w:rsid w:val="1AD9A266"/>
    <w:rsid w:val="1AEEC370"/>
    <w:rsid w:val="1B8B0F4D"/>
    <w:rsid w:val="1B8D3C4D"/>
    <w:rsid w:val="1B9DB3FA"/>
    <w:rsid w:val="1BB66FEF"/>
    <w:rsid w:val="1BCCD23C"/>
    <w:rsid w:val="1BD47674"/>
    <w:rsid w:val="1BDBC6AD"/>
    <w:rsid w:val="1BE65F29"/>
    <w:rsid w:val="1C025CB0"/>
    <w:rsid w:val="1C06ED73"/>
    <w:rsid w:val="1C0A392A"/>
    <w:rsid w:val="1C602558"/>
    <w:rsid w:val="1C650DE3"/>
    <w:rsid w:val="1C72E62D"/>
    <w:rsid w:val="1C7CD040"/>
    <w:rsid w:val="1C87E106"/>
    <w:rsid w:val="1C88D545"/>
    <w:rsid w:val="1CD7DBCA"/>
    <w:rsid w:val="1CFE3D47"/>
    <w:rsid w:val="1D29F420"/>
    <w:rsid w:val="1D2DBC9C"/>
    <w:rsid w:val="1D590ACD"/>
    <w:rsid w:val="1D8BF2A1"/>
    <w:rsid w:val="1DC108A4"/>
    <w:rsid w:val="1DC60DA8"/>
    <w:rsid w:val="1DD131F3"/>
    <w:rsid w:val="1DE18D9D"/>
    <w:rsid w:val="1DF15E4A"/>
    <w:rsid w:val="1DF61C59"/>
    <w:rsid w:val="1DFB9274"/>
    <w:rsid w:val="1E20260E"/>
    <w:rsid w:val="1E343605"/>
    <w:rsid w:val="1E4C2F31"/>
    <w:rsid w:val="1E52EED2"/>
    <w:rsid w:val="1E5F4A71"/>
    <w:rsid w:val="1E875E9E"/>
    <w:rsid w:val="1EBB927D"/>
    <w:rsid w:val="1EC2DA93"/>
    <w:rsid w:val="1EDA5BB1"/>
    <w:rsid w:val="1EF263AD"/>
    <w:rsid w:val="1EF8F30D"/>
    <w:rsid w:val="1F011A21"/>
    <w:rsid w:val="1F0372D5"/>
    <w:rsid w:val="1F10783A"/>
    <w:rsid w:val="1F3A14B1"/>
    <w:rsid w:val="1F7DA33B"/>
    <w:rsid w:val="1F8CD183"/>
    <w:rsid w:val="1FA6658B"/>
    <w:rsid w:val="1FDDA287"/>
    <w:rsid w:val="1FF332D8"/>
    <w:rsid w:val="2016E94A"/>
    <w:rsid w:val="202AA360"/>
    <w:rsid w:val="20655C45"/>
    <w:rsid w:val="2092E18D"/>
    <w:rsid w:val="20989809"/>
    <w:rsid w:val="20D0AA3D"/>
    <w:rsid w:val="20D24139"/>
    <w:rsid w:val="20D85D29"/>
    <w:rsid w:val="210BFA3F"/>
    <w:rsid w:val="2117A3FD"/>
    <w:rsid w:val="21224B36"/>
    <w:rsid w:val="212C07FF"/>
    <w:rsid w:val="214AF57B"/>
    <w:rsid w:val="21527807"/>
    <w:rsid w:val="2169CB62"/>
    <w:rsid w:val="2173F2E8"/>
    <w:rsid w:val="2195E3C0"/>
    <w:rsid w:val="21A4FED5"/>
    <w:rsid w:val="21BD0952"/>
    <w:rsid w:val="21CEEDC3"/>
    <w:rsid w:val="21DF08ED"/>
    <w:rsid w:val="21ED3106"/>
    <w:rsid w:val="21EF6708"/>
    <w:rsid w:val="22151538"/>
    <w:rsid w:val="223AA738"/>
    <w:rsid w:val="223B8964"/>
    <w:rsid w:val="228216D9"/>
    <w:rsid w:val="2289B20F"/>
    <w:rsid w:val="228C528B"/>
    <w:rsid w:val="22ACAFDD"/>
    <w:rsid w:val="22B3D861"/>
    <w:rsid w:val="22EF4E26"/>
    <w:rsid w:val="22FB85CF"/>
    <w:rsid w:val="2343FC00"/>
    <w:rsid w:val="235588C1"/>
    <w:rsid w:val="2390422D"/>
    <w:rsid w:val="239ABF82"/>
    <w:rsid w:val="23A07407"/>
    <w:rsid w:val="23A82D6E"/>
    <w:rsid w:val="23ECBCC5"/>
    <w:rsid w:val="23F70F82"/>
    <w:rsid w:val="23FB429B"/>
    <w:rsid w:val="23FEDF00"/>
    <w:rsid w:val="243387BD"/>
    <w:rsid w:val="244AF441"/>
    <w:rsid w:val="24B6E910"/>
    <w:rsid w:val="24BBE1B3"/>
    <w:rsid w:val="24DEAA63"/>
    <w:rsid w:val="24DFC084"/>
    <w:rsid w:val="24E155C8"/>
    <w:rsid w:val="24E55956"/>
    <w:rsid w:val="24F8EBA0"/>
    <w:rsid w:val="25351B16"/>
    <w:rsid w:val="25536635"/>
    <w:rsid w:val="25571854"/>
    <w:rsid w:val="2575604A"/>
    <w:rsid w:val="259A1E7F"/>
    <w:rsid w:val="25B456B1"/>
    <w:rsid w:val="25B9B09A"/>
    <w:rsid w:val="25F4CF1F"/>
    <w:rsid w:val="2610146E"/>
    <w:rsid w:val="261527A1"/>
    <w:rsid w:val="261EDD6D"/>
    <w:rsid w:val="264113B8"/>
    <w:rsid w:val="26498268"/>
    <w:rsid w:val="2658644A"/>
    <w:rsid w:val="266FF4A7"/>
    <w:rsid w:val="26755CE3"/>
    <w:rsid w:val="26951897"/>
    <w:rsid w:val="26C4FF25"/>
    <w:rsid w:val="26CC3866"/>
    <w:rsid w:val="26FEBC96"/>
    <w:rsid w:val="270FDB1B"/>
    <w:rsid w:val="27133BBE"/>
    <w:rsid w:val="2721C435"/>
    <w:rsid w:val="27689F88"/>
    <w:rsid w:val="27A47027"/>
    <w:rsid w:val="27E6AE01"/>
    <w:rsid w:val="27EC163D"/>
    <w:rsid w:val="27F68D65"/>
    <w:rsid w:val="28197FBA"/>
    <w:rsid w:val="2820EE7D"/>
    <w:rsid w:val="2853DBAC"/>
    <w:rsid w:val="2876B3D9"/>
    <w:rsid w:val="28B55843"/>
    <w:rsid w:val="28CBA46D"/>
    <w:rsid w:val="28D1B07D"/>
    <w:rsid w:val="28D4DBF0"/>
    <w:rsid w:val="29104AED"/>
    <w:rsid w:val="295E9FEE"/>
    <w:rsid w:val="29D119C6"/>
    <w:rsid w:val="29D9D39B"/>
    <w:rsid w:val="29F757F7"/>
    <w:rsid w:val="2A04C7E2"/>
    <w:rsid w:val="2A0B377A"/>
    <w:rsid w:val="2A0ED31F"/>
    <w:rsid w:val="2A32FA18"/>
    <w:rsid w:val="2A5EC3F6"/>
    <w:rsid w:val="2A80438C"/>
    <w:rsid w:val="2A86DC37"/>
    <w:rsid w:val="2A993A04"/>
    <w:rsid w:val="2A9D08E4"/>
    <w:rsid w:val="2ADCF8E9"/>
    <w:rsid w:val="2ADDE889"/>
    <w:rsid w:val="2AF1EDBA"/>
    <w:rsid w:val="2B09C58E"/>
    <w:rsid w:val="2B300F16"/>
    <w:rsid w:val="2B36CA72"/>
    <w:rsid w:val="2B5A2644"/>
    <w:rsid w:val="2B5DC0B8"/>
    <w:rsid w:val="2B65B36B"/>
    <w:rsid w:val="2B6B344B"/>
    <w:rsid w:val="2B9D0EF7"/>
    <w:rsid w:val="2BC77942"/>
    <w:rsid w:val="2BC9F865"/>
    <w:rsid w:val="2BDD0386"/>
    <w:rsid w:val="2BE5C1F4"/>
    <w:rsid w:val="2BF4D1EC"/>
    <w:rsid w:val="2C1FB2B6"/>
    <w:rsid w:val="2C5F3E59"/>
    <w:rsid w:val="2C777819"/>
    <w:rsid w:val="2C7781F9"/>
    <w:rsid w:val="2CD6DE05"/>
    <w:rsid w:val="2CD83505"/>
    <w:rsid w:val="2CD86331"/>
    <w:rsid w:val="2CE94F4F"/>
    <w:rsid w:val="2CF13E1F"/>
    <w:rsid w:val="2CF2D417"/>
    <w:rsid w:val="2D3186B5"/>
    <w:rsid w:val="2D3820C1"/>
    <w:rsid w:val="2D490C11"/>
    <w:rsid w:val="2D49DF70"/>
    <w:rsid w:val="2D638E68"/>
    <w:rsid w:val="2D7E1561"/>
    <w:rsid w:val="2DDBDCE6"/>
    <w:rsid w:val="2DED5EE3"/>
    <w:rsid w:val="2E3544E0"/>
    <w:rsid w:val="2E62368D"/>
    <w:rsid w:val="2E696D7B"/>
    <w:rsid w:val="2E822EEA"/>
    <w:rsid w:val="2E952968"/>
    <w:rsid w:val="2EB35B6A"/>
    <w:rsid w:val="2F2AF9AD"/>
    <w:rsid w:val="2F426066"/>
    <w:rsid w:val="2F4763FD"/>
    <w:rsid w:val="2F4ADF26"/>
    <w:rsid w:val="2F92211C"/>
    <w:rsid w:val="2F95D736"/>
    <w:rsid w:val="2FB356B4"/>
    <w:rsid w:val="2FCC6E81"/>
    <w:rsid w:val="2FDBE273"/>
    <w:rsid w:val="2FF50ED9"/>
    <w:rsid w:val="300B7D95"/>
    <w:rsid w:val="30198C4E"/>
    <w:rsid w:val="305C7B8E"/>
    <w:rsid w:val="306819A2"/>
    <w:rsid w:val="30693FA9"/>
    <w:rsid w:val="30730FB1"/>
    <w:rsid w:val="3086181E"/>
    <w:rsid w:val="308F838F"/>
    <w:rsid w:val="309C73D7"/>
    <w:rsid w:val="309F40D1"/>
    <w:rsid w:val="30B93265"/>
    <w:rsid w:val="31347B80"/>
    <w:rsid w:val="3157F4F2"/>
    <w:rsid w:val="315F81E2"/>
    <w:rsid w:val="3174244B"/>
    <w:rsid w:val="317A184C"/>
    <w:rsid w:val="317B0DFA"/>
    <w:rsid w:val="318F1D61"/>
    <w:rsid w:val="31B0702B"/>
    <w:rsid w:val="31BF084C"/>
    <w:rsid w:val="31D965ED"/>
    <w:rsid w:val="32721CF5"/>
    <w:rsid w:val="3282AA00"/>
    <w:rsid w:val="328CC51E"/>
    <w:rsid w:val="32BD4FA5"/>
    <w:rsid w:val="32FBEDFC"/>
    <w:rsid w:val="330DA1D5"/>
    <w:rsid w:val="33346190"/>
    <w:rsid w:val="333F44ED"/>
    <w:rsid w:val="334C7C67"/>
    <w:rsid w:val="3356D0C4"/>
    <w:rsid w:val="335E4369"/>
    <w:rsid w:val="339A9A4C"/>
    <w:rsid w:val="33C8EB82"/>
    <w:rsid w:val="33D7C702"/>
    <w:rsid w:val="33F43178"/>
    <w:rsid w:val="34402057"/>
    <w:rsid w:val="345E9473"/>
    <w:rsid w:val="3524E3B2"/>
    <w:rsid w:val="354B9B79"/>
    <w:rsid w:val="3570D45C"/>
    <w:rsid w:val="35756A98"/>
    <w:rsid w:val="3599EB03"/>
    <w:rsid w:val="35A788BC"/>
    <w:rsid w:val="35BAA7B0"/>
    <w:rsid w:val="35DC863C"/>
    <w:rsid w:val="367E40D5"/>
    <w:rsid w:val="368E3DA1"/>
    <w:rsid w:val="36D89060"/>
    <w:rsid w:val="36EF0D33"/>
    <w:rsid w:val="36F78D95"/>
    <w:rsid w:val="3708EACA"/>
    <w:rsid w:val="370D1A99"/>
    <w:rsid w:val="371EB707"/>
    <w:rsid w:val="376520C4"/>
    <w:rsid w:val="3767A9F1"/>
    <w:rsid w:val="3776F841"/>
    <w:rsid w:val="3793ED21"/>
    <w:rsid w:val="379EFBDE"/>
    <w:rsid w:val="384689C3"/>
    <w:rsid w:val="384D558B"/>
    <w:rsid w:val="38559FBB"/>
    <w:rsid w:val="38597491"/>
    <w:rsid w:val="38610F16"/>
    <w:rsid w:val="3865FED0"/>
    <w:rsid w:val="38BB1D01"/>
    <w:rsid w:val="38C86435"/>
    <w:rsid w:val="38DCABFE"/>
    <w:rsid w:val="38E40F9E"/>
    <w:rsid w:val="38FA96B1"/>
    <w:rsid w:val="390E4620"/>
    <w:rsid w:val="390EDED4"/>
    <w:rsid w:val="394CF554"/>
    <w:rsid w:val="3985643B"/>
    <w:rsid w:val="39A536CC"/>
    <w:rsid w:val="39A95E5B"/>
    <w:rsid w:val="39B4A8C9"/>
    <w:rsid w:val="39B7BB14"/>
    <w:rsid w:val="39BF68CA"/>
    <w:rsid w:val="39E657FD"/>
    <w:rsid w:val="39F32438"/>
    <w:rsid w:val="3A003D54"/>
    <w:rsid w:val="3A19472B"/>
    <w:rsid w:val="3A4D01B2"/>
    <w:rsid w:val="3A54379E"/>
    <w:rsid w:val="3A733D50"/>
    <w:rsid w:val="3AAD744A"/>
    <w:rsid w:val="3ABF3C9D"/>
    <w:rsid w:val="3AC650AD"/>
    <w:rsid w:val="3B29B4B4"/>
    <w:rsid w:val="3B2CC2DF"/>
    <w:rsid w:val="3B31A303"/>
    <w:rsid w:val="3B4E83BD"/>
    <w:rsid w:val="3B5FDC80"/>
    <w:rsid w:val="3B6FAC98"/>
    <w:rsid w:val="3B72C4AF"/>
    <w:rsid w:val="3B743117"/>
    <w:rsid w:val="3B858DE4"/>
    <w:rsid w:val="3BA60487"/>
    <w:rsid w:val="3BC3DAD3"/>
    <w:rsid w:val="3BC71368"/>
    <w:rsid w:val="3BE3C1FC"/>
    <w:rsid w:val="3BE90A57"/>
    <w:rsid w:val="3C1A916C"/>
    <w:rsid w:val="3C3114F7"/>
    <w:rsid w:val="3C35FA87"/>
    <w:rsid w:val="3C485FD2"/>
    <w:rsid w:val="3C652C4A"/>
    <w:rsid w:val="3C7BE279"/>
    <w:rsid w:val="3C987919"/>
    <w:rsid w:val="3CC6E3B6"/>
    <w:rsid w:val="3CC8893E"/>
    <w:rsid w:val="3CE9329D"/>
    <w:rsid w:val="3CFBDEA2"/>
    <w:rsid w:val="3D15E738"/>
    <w:rsid w:val="3D4979E3"/>
    <w:rsid w:val="3D5B1E6B"/>
    <w:rsid w:val="3D89BFC0"/>
    <w:rsid w:val="3D89ED71"/>
    <w:rsid w:val="3DE0CC18"/>
    <w:rsid w:val="3E2865AA"/>
    <w:rsid w:val="3E2AEC88"/>
    <w:rsid w:val="3E6CEBC1"/>
    <w:rsid w:val="3E9C348D"/>
    <w:rsid w:val="3F1929B0"/>
    <w:rsid w:val="3F1D2465"/>
    <w:rsid w:val="3F4DF96A"/>
    <w:rsid w:val="3F5032F0"/>
    <w:rsid w:val="3F55A63D"/>
    <w:rsid w:val="3F5E9CD8"/>
    <w:rsid w:val="3FDD4A55"/>
    <w:rsid w:val="400FACC0"/>
    <w:rsid w:val="40143B77"/>
    <w:rsid w:val="4023EBCB"/>
    <w:rsid w:val="403AC51F"/>
    <w:rsid w:val="403F0134"/>
    <w:rsid w:val="40493103"/>
    <w:rsid w:val="406FD750"/>
    <w:rsid w:val="408503B8"/>
    <w:rsid w:val="409D696D"/>
    <w:rsid w:val="40B08D72"/>
    <w:rsid w:val="40BECFF7"/>
    <w:rsid w:val="40C01EF5"/>
    <w:rsid w:val="40C61F1E"/>
    <w:rsid w:val="40F621F0"/>
    <w:rsid w:val="4104C9F3"/>
    <w:rsid w:val="4104D928"/>
    <w:rsid w:val="418C49DA"/>
    <w:rsid w:val="418DB1D8"/>
    <w:rsid w:val="419B6850"/>
    <w:rsid w:val="41C3F2B8"/>
    <w:rsid w:val="41C4B2B3"/>
    <w:rsid w:val="41C6049B"/>
    <w:rsid w:val="41EA28C5"/>
    <w:rsid w:val="41F91180"/>
    <w:rsid w:val="41FB0755"/>
    <w:rsid w:val="421AA946"/>
    <w:rsid w:val="42298C7C"/>
    <w:rsid w:val="424D88C4"/>
    <w:rsid w:val="42A016EC"/>
    <w:rsid w:val="42A788AE"/>
    <w:rsid w:val="42CA3C1E"/>
    <w:rsid w:val="42D1FAFC"/>
    <w:rsid w:val="42D3A71A"/>
    <w:rsid w:val="42FD5BF6"/>
    <w:rsid w:val="4373A815"/>
    <w:rsid w:val="43756284"/>
    <w:rsid w:val="4391732E"/>
    <w:rsid w:val="43BAB89D"/>
    <w:rsid w:val="43BE0927"/>
    <w:rsid w:val="440181E4"/>
    <w:rsid w:val="44206B46"/>
    <w:rsid w:val="442880D9"/>
    <w:rsid w:val="444E3EC0"/>
    <w:rsid w:val="44560A3C"/>
    <w:rsid w:val="44892C66"/>
    <w:rsid w:val="44A15638"/>
    <w:rsid w:val="44C04EA0"/>
    <w:rsid w:val="44CC385F"/>
    <w:rsid w:val="44DC162F"/>
    <w:rsid w:val="44E55ADE"/>
    <w:rsid w:val="44ED3424"/>
    <w:rsid w:val="44F0390A"/>
    <w:rsid w:val="45008935"/>
    <w:rsid w:val="45A50B10"/>
    <w:rsid w:val="45DCC3E1"/>
    <w:rsid w:val="45F28985"/>
    <w:rsid w:val="4611D5C9"/>
    <w:rsid w:val="461E8A31"/>
    <w:rsid w:val="462C8386"/>
    <w:rsid w:val="4645D364"/>
    <w:rsid w:val="465AB999"/>
    <w:rsid w:val="466A7413"/>
    <w:rsid w:val="4673BA5D"/>
    <w:rsid w:val="46741265"/>
    <w:rsid w:val="46817DB9"/>
    <w:rsid w:val="468CA4B9"/>
    <w:rsid w:val="46AA0553"/>
    <w:rsid w:val="46B19D23"/>
    <w:rsid w:val="46C2C7E7"/>
    <w:rsid w:val="46E169A2"/>
    <w:rsid w:val="470D0E34"/>
    <w:rsid w:val="47186720"/>
    <w:rsid w:val="47601E39"/>
    <w:rsid w:val="47848BD6"/>
    <w:rsid w:val="4790C02A"/>
    <w:rsid w:val="48460BBD"/>
    <w:rsid w:val="485E846C"/>
    <w:rsid w:val="48A80EB8"/>
    <w:rsid w:val="48BD0E74"/>
    <w:rsid w:val="48C355C4"/>
    <w:rsid w:val="48F3BE9C"/>
    <w:rsid w:val="48F83025"/>
    <w:rsid w:val="490F5CA7"/>
    <w:rsid w:val="491169A4"/>
    <w:rsid w:val="491F7EF9"/>
    <w:rsid w:val="49467CA5"/>
    <w:rsid w:val="4949664D"/>
    <w:rsid w:val="49565FAD"/>
    <w:rsid w:val="496D0252"/>
    <w:rsid w:val="49B3CFD2"/>
    <w:rsid w:val="49C83DDF"/>
    <w:rsid w:val="49C8A2BF"/>
    <w:rsid w:val="49FCAE9B"/>
    <w:rsid w:val="4A64194A"/>
    <w:rsid w:val="4A93DDC3"/>
    <w:rsid w:val="4ABAFA5A"/>
    <w:rsid w:val="4ACD09EA"/>
    <w:rsid w:val="4AF86465"/>
    <w:rsid w:val="4B02D48F"/>
    <w:rsid w:val="4B3DE204"/>
    <w:rsid w:val="4B648954"/>
    <w:rsid w:val="4B81DAF7"/>
    <w:rsid w:val="4BD7FDBA"/>
    <w:rsid w:val="4BEB987E"/>
    <w:rsid w:val="4C0A5615"/>
    <w:rsid w:val="4C119120"/>
    <w:rsid w:val="4C5CA87C"/>
    <w:rsid w:val="4C5EFC84"/>
    <w:rsid w:val="4C631349"/>
    <w:rsid w:val="4C7378AA"/>
    <w:rsid w:val="4C793A2B"/>
    <w:rsid w:val="4C989DB0"/>
    <w:rsid w:val="4CB7E0D9"/>
    <w:rsid w:val="4CC5BA27"/>
    <w:rsid w:val="4CDEE40E"/>
    <w:rsid w:val="4CF06D9A"/>
    <w:rsid w:val="4D02AFED"/>
    <w:rsid w:val="4D0B0ACE"/>
    <w:rsid w:val="4D2744F0"/>
    <w:rsid w:val="4D4B9AAB"/>
    <w:rsid w:val="4D539E98"/>
    <w:rsid w:val="4D85915D"/>
    <w:rsid w:val="4DD35DE0"/>
    <w:rsid w:val="4DD3914C"/>
    <w:rsid w:val="4E23C8D9"/>
    <w:rsid w:val="4E2B1F75"/>
    <w:rsid w:val="4E53E651"/>
    <w:rsid w:val="4E6730F4"/>
    <w:rsid w:val="4E6A1AB1"/>
    <w:rsid w:val="4E7186F4"/>
    <w:rsid w:val="4E7C01DC"/>
    <w:rsid w:val="4E83CC91"/>
    <w:rsid w:val="4EC3D9B2"/>
    <w:rsid w:val="4EC4AE08"/>
    <w:rsid w:val="4F05B1D0"/>
    <w:rsid w:val="4F23ABAF"/>
    <w:rsid w:val="4F6D9857"/>
    <w:rsid w:val="4F93D9B2"/>
    <w:rsid w:val="4FBD3AE7"/>
    <w:rsid w:val="4FC69ADD"/>
    <w:rsid w:val="4FF9AA95"/>
    <w:rsid w:val="4FFA085D"/>
    <w:rsid w:val="5016CCE3"/>
    <w:rsid w:val="5033AF96"/>
    <w:rsid w:val="50400D14"/>
    <w:rsid w:val="504D8D31"/>
    <w:rsid w:val="50534948"/>
    <w:rsid w:val="50B95632"/>
    <w:rsid w:val="50BA1A75"/>
    <w:rsid w:val="513D45E0"/>
    <w:rsid w:val="515CB94E"/>
    <w:rsid w:val="51780D5B"/>
    <w:rsid w:val="5187AF49"/>
    <w:rsid w:val="519CDD15"/>
    <w:rsid w:val="51AA5594"/>
    <w:rsid w:val="51BCBB6A"/>
    <w:rsid w:val="51D0247B"/>
    <w:rsid w:val="51D9DDB3"/>
    <w:rsid w:val="51EAE86C"/>
    <w:rsid w:val="52140A30"/>
    <w:rsid w:val="522D14A8"/>
    <w:rsid w:val="528A0E3B"/>
    <w:rsid w:val="5292720F"/>
    <w:rsid w:val="530208FD"/>
    <w:rsid w:val="53182B39"/>
    <w:rsid w:val="531B56A0"/>
    <w:rsid w:val="533D7F85"/>
    <w:rsid w:val="5359C504"/>
    <w:rsid w:val="5367DB38"/>
    <w:rsid w:val="537A1B67"/>
    <w:rsid w:val="53A2670E"/>
    <w:rsid w:val="53C4F184"/>
    <w:rsid w:val="53EAB141"/>
    <w:rsid w:val="54421A46"/>
    <w:rsid w:val="544309B0"/>
    <w:rsid w:val="5470AD8B"/>
    <w:rsid w:val="548A03E6"/>
    <w:rsid w:val="54981DF8"/>
    <w:rsid w:val="549F2266"/>
    <w:rsid w:val="54A2AF8C"/>
    <w:rsid w:val="54A7B350"/>
    <w:rsid w:val="54AA446C"/>
    <w:rsid w:val="54CE833E"/>
    <w:rsid w:val="54DD11AB"/>
    <w:rsid w:val="55239071"/>
    <w:rsid w:val="552F1451"/>
    <w:rsid w:val="55355664"/>
    <w:rsid w:val="554DA736"/>
    <w:rsid w:val="5558ADAE"/>
    <w:rsid w:val="555F6E11"/>
    <w:rsid w:val="557DE103"/>
    <w:rsid w:val="5586F6B6"/>
    <w:rsid w:val="55984483"/>
    <w:rsid w:val="559F2DF4"/>
    <w:rsid w:val="55B5319B"/>
    <w:rsid w:val="560B5544"/>
    <w:rsid w:val="56147540"/>
    <w:rsid w:val="5628E527"/>
    <w:rsid w:val="566716D8"/>
    <w:rsid w:val="569388A0"/>
    <w:rsid w:val="56984BCD"/>
    <w:rsid w:val="56EC0765"/>
    <w:rsid w:val="56F0EF1F"/>
    <w:rsid w:val="56F28E62"/>
    <w:rsid w:val="570C868D"/>
    <w:rsid w:val="57329001"/>
    <w:rsid w:val="575047FC"/>
    <w:rsid w:val="57593CA9"/>
    <w:rsid w:val="576D517F"/>
    <w:rsid w:val="57993155"/>
    <w:rsid w:val="57A3A831"/>
    <w:rsid w:val="57AEC392"/>
    <w:rsid w:val="57B93B04"/>
    <w:rsid w:val="57DE858A"/>
    <w:rsid w:val="57F24BE9"/>
    <w:rsid w:val="57FF2F46"/>
    <w:rsid w:val="580A9464"/>
    <w:rsid w:val="5838B22B"/>
    <w:rsid w:val="58528B74"/>
    <w:rsid w:val="586BAFB1"/>
    <w:rsid w:val="58777E5B"/>
    <w:rsid w:val="58D0A335"/>
    <w:rsid w:val="58EB17F1"/>
    <w:rsid w:val="5905461B"/>
    <w:rsid w:val="59202484"/>
    <w:rsid w:val="59505524"/>
    <w:rsid w:val="597CC5E5"/>
    <w:rsid w:val="59B4179A"/>
    <w:rsid w:val="59C0EFE3"/>
    <w:rsid w:val="59D441A1"/>
    <w:rsid w:val="59EB66FD"/>
    <w:rsid w:val="5A03CCE7"/>
    <w:rsid w:val="5A42187B"/>
    <w:rsid w:val="5A45F762"/>
    <w:rsid w:val="5A6089F1"/>
    <w:rsid w:val="5A69DCB0"/>
    <w:rsid w:val="5A8AFD56"/>
    <w:rsid w:val="5A9AF61F"/>
    <w:rsid w:val="5AA04CB3"/>
    <w:rsid w:val="5AAADB3D"/>
    <w:rsid w:val="5ADA7B41"/>
    <w:rsid w:val="5ADC0E4B"/>
    <w:rsid w:val="5ADC5028"/>
    <w:rsid w:val="5AE22986"/>
    <w:rsid w:val="5B23F543"/>
    <w:rsid w:val="5B5DBD44"/>
    <w:rsid w:val="5B8D3141"/>
    <w:rsid w:val="5B9323C9"/>
    <w:rsid w:val="5BCEAD9B"/>
    <w:rsid w:val="5BF48F09"/>
    <w:rsid w:val="5C301F58"/>
    <w:rsid w:val="5C3CD73A"/>
    <w:rsid w:val="5C441041"/>
    <w:rsid w:val="5C5246F3"/>
    <w:rsid w:val="5C5CAC9E"/>
    <w:rsid w:val="5C94B112"/>
    <w:rsid w:val="5CA6FEE2"/>
    <w:rsid w:val="5CB6E43A"/>
    <w:rsid w:val="5CD901A5"/>
    <w:rsid w:val="5CECE85A"/>
    <w:rsid w:val="5CEE7243"/>
    <w:rsid w:val="5D470FA1"/>
    <w:rsid w:val="5D56441C"/>
    <w:rsid w:val="5DA807F2"/>
    <w:rsid w:val="5DC95B94"/>
    <w:rsid w:val="5E1445AA"/>
    <w:rsid w:val="5E50B2AE"/>
    <w:rsid w:val="5E929F23"/>
    <w:rsid w:val="5E9607D9"/>
    <w:rsid w:val="5EEDFC2D"/>
    <w:rsid w:val="5F021282"/>
    <w:rsid w:val="5F2FC483"/>
    <w:rsid w:val="5F3475D6"/>
    <w:rsid w:val="5F3574CE"/>
    <w:rsid w:val="5F3F9180"/>
    <w:rsid w:val="5F665632"/>
    <w:rsid w:val="5F8D4069"/>
    <w:rsid w:val="5FB1DDBC"/>
    <w:rsid w:val="5FB3FF8E"/>
    <w:rsid w:val="5FC326BC"/>
    <w:rsid w:val="5FC487D7"/>
    <w:rsid w:val="5FD9CF6A"/>
    <w:rsid w:val="5FF5D752"/>
    <w:rsid w:val="5FFCDC1C"/>
    <w:rsid w:val="60391436"/>
    <w:rsid w:val="605CCCB7"/>
    <w:rsid w:val="60B56D5A"/>
    <w:rsid w:val="60B8FA66"/>
    <w:rsid w:val="60C051E7"/>
    <w:rsid w:val="60CD718E"/>
    <w:rsid w:val="60D025BB"/>
    <w:rsid w:val="61201CCF"/>
    <w:rsid w:val="61501539"/>
    <w:rsid w:val="6159BFA7"/>
    <w:rsid w:val="616708C1"/>
    <w:rsid w:val="616C04EF"/>
    <w:rsid w:val="617C7A82"/>
    <w:rsid w:val="61E84531"/>
    <w:rsid w:val="61EC9AB2"/>
    <w:rsid w:val="62029FE3"/>
    <w:rsid w:val="6220D387"/>
    <w:rsid w:val="62384F1C"/>
    <w:rsid w:val="62529A42"/>
    <w:rsid w:val="6252D1A0"/>
    <w:rsid w:val="6252D7C6"/>
    <w:rsid w:val="625FE856"/>
    <w:rsid w:val="629F39BB"/>
    <w:rsid w:val="62A4D497"/>
    <w:rsid w:val="63103669"/>
    <w:rsid w:val="636BEA15"/>
    <w:rsid w:val="6389FD63"/>
    <w:rsid w:val="63BD00C4"/>
    <w:rsid w:val="63D23DB3"/>
    <w:rsid w:val="63EEC0E3"/>
    <w:rsid w:val="63F3A28A"/>
    <w:rsid w:val="640372CC"/>
    <w:rsid w:val="6456F62F"/>
    <w:rsid w:val="645A09EF"/>
    <w:rsid w:val="646DAD12"/>
    <w:rsid w:val="6481389F"/>
    <w:rsid w:val="6489CFAA"/>
    <w:rsid w:val="648D69EF"/>
    <w:rsid w:val="6498C182"/>
    <w:rsid w:val="64BB3AFD"/>
    <w:rsid w:val="64C66ADD"/>
    <w:rsid w:val="64EE8DB6"/>
    <w:rsid w:val="64F139ED"/>
    <w:rsid w:val="6535D8E7"/>
    <w:rsid w:val="653C8764"/>
    <w:rsid w:val="654CF0CB"/>
    <w:rsid w:val="65541378"/>
    <w:rsid w:val="655CFC18"/>
    <w:rsid w:val="657A17CC"/>
    <w:rsid w:val="65926844"/>
    <w:rsid w:val="65A2CBA4"/>
    <w:rsid w:val="65A2E4E9"/>
    <w:rsid w:val="65A38853"/>
    <w:rsid w:val="65CEB38C"/>
    <w:rsid w:val="65E84CC8"/>
    <w:rsid w:val="65EE110C"/>
    <w:rsid w:val="66135B4C"/>
    <w:rsid w:val="662BD954"/>
    <w:rsid w:val="662EB8E1"/>
    <w:rsid w:val="6634F03C"/>
    <w:rsid w:val="66456652"/>
    <w:rsid w:val="664C5B1D"/>
    <w:rsid w:val="665A9770"/>
    <w:rsid w:val="66A5CAF1"/>
    <w:rsid w:val="66A8544A"/>
    <w:rsid w:val="66ED5DA7"/>
    <w:rsid w:val="66FDFFE7"/>
    <w:rsid w:val="67070116"/>
    <w:rsid w:val="6741208E"/>
    <w:rsid w:val="6766DDA0"/>
    <w:rsid w:val="6774BD8B"/>
    <w:rsid w:val="6777EAF2"/>
    <w:rsid w:val="678FBDA4"/>
    <w:rsid w:val="67AF8F05"/>
    <w:rsid w:val="67BFDE19"/>
    <w:rsid w:val="67E277E3"/>
    <w:rsid w:val="67E84399"/>
    <w:rsid w:val="67FE5079"/>
    <w:rsid w:val="68187A93"/>
    <w:rsid w:val="686223A3"/>
    <w:rsid w:val="68ACFE00"/>
    <w:rsid w:val="68CDF5B0"/>
    <w:rsid w:val="68D9A74F"/>
    <w:rsid w:val="68DC07E9"/>
    <w:rsid w:val="68EFD38E"/>
    <w:rsid w:val="68F84BFF"/>
    <w:rsid w:val="6913B4E7"/>
    <w:rsid w:val="692E5C36"/>
    <w:rsid w:val="69473C8D"/>
    <w:rsid w:val="697985CF"/>
    <w:rsid w:val="697AA793"/>
    <w:rsid w:val="69A3C066"/>
    <w:rsid w:val="69BDD40A"/>
    <w:rsid w:val="69E7A302"/>
    <w:rsid w:val="69FD8D2A"/>
    <w:rsid w:val="6A026955"/>
    <w:rsid w:val="6A079B35"/>
    <w:rsid w:val="6A26EC15"/>
    <w:rsid w:val="6A3304A4"/>
    <w:rsid w:val="6A697660"/>
    <w:rsid w:val="6A7B81C8"/>
    <w:rsid w:val="6AA63903"/>
    <w:rsid w:val="6AA7E693"/>
    <w:rsid w:val="6AAF4972"/>
    <w:rsid w:val="6AE3B444"/>
    <w:rsid w:val="6AF21141"/>
    <w:rsid w:val="6AFCECD2"/>
    <w:rsid w:val="6B1652B3"/>
    <w:rsid w:val="6B2F6A85"/>
    <w:rsid w:val="6B31871B"/>
    <w:rsid w:val="6B3FACC4"/>
    <w:rsid w:val="6B9924CF"/>
    <w:rsid w:val="6BA8F727"/>
    <w:rsid w:val="6BE65C64"/>
    <w:rsid w:val="6C168D08"/>
    <w:rsid w:val="6C3A05AD"/>
    <w:rsid w:val="6C46C13E"/>
    <w:rsid w:val="6C48AA5F"/>
    <w:rsid w:val="6C57245C"/>
    <w:rsid w:val="6C63A274"/>
    <w:rsid w:val="6C83F2BC"/>
    <w:rsid w:val="6CA44417"/>
    <w:rsid w:val="6CA4C626"/>
    <w:rsid w:val="6CAF7CCC"/>
    <w:rsid w:val="6CB12CEF"/>
    <w:rsid w:val="6CB31941"/>
    <w:rsid w:val="6CCAABA2"/>
    <w:rsid w:val="6CF134A6"/>
    <w:rsid w:val="6CFB42C6"/>
    <w:rsid w:val="6D085223"/>
    <w:rsid w:val="6D0C330B"/>
    <w:rsid w:val="6D0E1972"/>
    <w:rsid w:val="6D1A61C1"/>
    <w:rsid w:val="6D3D0B80"/>
    <w:rsid w:val="6D44521E"/>
    <w:rsid w:val="6D580C4D"/>
    <w:rsid w:val="6D5F7406"/>
    <w:rsid w:val="6D611008"/>
    <w:rsid w:val="6D696CDA"/>
    <w:rsid w:val="6D8B731C"/>
    <w:rsid w:val="6DAAB502"/>
    <w:rsid w:val="6DC10DB4"/>
    <w:rsid w:val="6DD6C46A"/>
    <w:rsid w:val="6DD9A35D"/>
    <w:rsid w:val="6DF02B54"/>
    <w:rsid w:val="6DFDE0F3"/>
    <w:rsid w:val="6E05C9DF"/>
    <w:rsid w:val="6E3DFBE9"/>
    <w:rsid w:val="6E44686D"/>
    <w:rsid w:val="6E8BEEBC"/>
    <w:rsid w:val="6EB194AC"/>
    <w:rsid w:val="6EF16E79"/>
    <w:rsid w:val="6EF95F2E"/>
    <w:rsid w:val="6F3D29FB"/>
    <w:rsid w:val="6F4FC728"/>
    <w:rsid w:val="6F56EE8C"/>
    <w:rsid w:val="6F769882"/>
    <w:rsid w:val="6F892239"/>
    <w:rsid w:val="6F947E3E"/>
    <w:rsid w:val="6FA1F225"/>
    <w:rsid w:val="6FA8D1AB"/>
    <w:rsid w:val="6FB516E7"/>
    <w:rsid w:val="6FE1D3E7"/>
    <w:rsid w:val="7033B731"/>
    <w:rsid w:val="703F86D2"/>
    <w:rsid w:val="70524D48"/>
    <w:rsid w:val="70857C5E"/>
    <w:rsid w:val="7113A5CE"/>
    <w:rsid w:val="71279E47"/>
    <w:rsid w:val="71329AC7"/>
    <w:rsid w:val="713648EA"/>
    <w:rsid w:val="7163E5C4"/>
    <w:rsid w:val="718747DF"/>
    <w:rsid w:val="719101FD"/>
    <w:rsid w:val="71CC4B71"/>
    <w:rsid w:val="71D952AD"/>
    <w:rsid w:val="71F9C5DF"/>
    <w:rsid w:val="71F9F7A9"/>
    <w:rsid w:val="720B67C0"/>
    <w:rsid w:val="72D29F26"/>
    <w:rsid w:val="7320CF51"/>
    <w:rsid w:val="732B7182"/>
    <w:rsid w:val="733E6D2E"/>
    <w:rsid w:val="735AC545"/>
    <w:rsid w:val="737D28E1"/>
    <w:rsid w:val="739B150F"/>
    <w:rsid w:val="73AEF2E4"/>
    <w:rsid w:val="73B6CDDB"/>
    <w:rsid w:val="73E0D42A"/>
    <w:rsid w:val="73FA40DC"/>
    <w:rsid w:val="740140ED"/>
    <w:rsid w:val="742DEA43"/>
    <w:rsid w:val="7435465C"/>
    <w:rsid w:val="743F000D"/>
    <w:rsid w:val="7455F5AD"/>
    <w:rsid w:val="745CBFE7"/>
    <w:rsid w:val="746205C5"/>
    <w:rsid w:val="74689312"/>
    <w:rsid w:val="746C9B8E"/>
    <w:rsid w:val="74832B45"/>
    <w:rsid w:val="7495929F"/>
    <w:rsid w:val="74AEE4E2"/>
    <w:rsid w:val="74BDFD72"/>
    <w:rsid w:val="74C45668"/>
    <w:rsid w:val="750BD733"/>
    <w:rsid w:val="752A8C57"/>
    <w:rsid w:val="7534F858"/>
    <w:rsid w:val="754692F5"/>
    <w:rsid w:val="755463EF"/>
    <w:rsid w:val="759E3015"/>
    <w:rsid w:val="759E9CA1"/>
    <w:rsid w:val="75A168FD"/>
    <w:rsid w:val="75A49920"/>
    <w:rsid w:val="75D44164"/>
    <w:rsid w:val="75E5A68E"/>
    <w:rsid w:val="75F0913D"/>
    <w:rsid w:val="7631FF52"/>
    <w:rsid w:val="765FD7B7"/>
    <w:rsid w:val="767B319B"/>
    <w:rsid w:val="768BF36C"/>
    <w:rsid w:val="76AE149B"/>
    <w:rsid w:val="76D72280"/>
    <w:rsid w:val="76DD3AFB"/>
    <w:rsid w:val="7709E015"/>
    <w:rsid w:val="773600F4"/>
    <w:rsid w:val="77732063"/>
    <w:rsid w:val="777B816D"/>
    <w:rsid w:val="778D89CA"/>
    <w:rsid w:val="77A19040"/>
    <w:rsid w:val="77A74607"/>
    <w:rsid w:val="77BD8278"/>
    <w:rsid w:val="77C2C9FF"/>
    <w:rsid w:val="77C432F1"/>
    <w:rsid w:val="78203D11"/>
    <w:rsid w:val="786574DF"/>
    <w:rsid w:val="786A3B5B"/>
    <w:rsid w:val="7896AC65"/>
    <w:rsid w:val="78B4081D"/>
    <w:rsid w:val="7986E383"/>
    <w:rsid w:val="7990560E"/>
    <w:rsid w:val="79C4E7A9"/>
    <w:rsid w:val="7A0B2E41"/>
    <w:rsid w:val="7A1B0F0A"/>
    <w:rsid w:val="7A45DCED"/>
    <w:rsid w:val="7A898352"/>
    <w:rsid w:val="7AD43B27"/>
    <w:rsid w:val="7B4F66AE"/>
    <w:rsid w:val="7B531316"/>
    <w:rsid w:val="7B56C3B0"/>
    <w:rsid w:val="7B6FDD15"/>
    <w:rsid w:val="7B7E4C56"/>
    <w:rsid w:val="7B8915C1"/>
    <w:rsid w:val="7B8F9B07"/>
    <w:rsid w:val="7BB40F89"/>
    <w:rsid w:val="7C02B17E"/>
    <w:rsid w:val="7C297415"/>
    <w:rsid w:val="7C8E45FE"/>
    <w:rsid w:val="7C9B1346"/>
    <w:rsid w:val="7CB3612E"/>
    <w:rsid w:val="7CCDD1C4"/>
    <w:rsid w:val="7CE5DEB4"/>
    <w:rsid w:val="7CE703F3"/>
    <w:rsid w:val="7CEC364A"/>
    <w:rsid w:val="7D2694D7"/>
    <w:rsid w:val="7D3BA2EE"/>
    <w:rsid w:val="7D50CBB3"/>
    <w:rsid w:val="7D77F38E"/>
    <w:rsid w:val="7D9A6BFF"/>
    <w:rsid w:val="7D9A7D8F"/>
    <w:rsid w:val="7DB71BA5"/>
    <w:rsid w:val="7E24A133"/>
    <w:rsid w:val="7E42B3BD"/>
    <w:rsid w:val="7E9EF502"/>
    <w:rsid w:val="7EA7BB8A"/>
    <w:rsid w:val="7EB28212"/>
    <w:rsid w:val="7ECAFAA9"/>
    <w:rsid w:val="7EE7E0A3"/>
    <w:rsid w:val="7EF50926"/>
    <w:rsid w:val="7F0FEFFE"/>
    <w:rsid w:val="7F1C3934"/>
    <w:rsid w:val="7F21E1AF"/>
    <w:rsid w:val="7F4ECB15"/>
    <w:rsid w:val="7F71FD3B"/>
    <w:rsid w:val="7FBA4FEB"/>
    <w:rsid w:val="7FCC8D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A53EB"/>
  <w15:chartTrackingRefBased/>
  <w15:docId w15:val="{6A6C04A5-E02A-4B8A-AD45-C105CDFE5A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49632AD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49632A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E52EED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30058118" /><Relationship Type="http://schemas.microsoft.com/office/2020/10/relationships/intelligence" Target="/word/intelligence2.xml" Id="R100b6d2ef39c4aba" /><Relationship Type="http://schemas.openxmlformats.org/officeDocument/2006/relationships/numbering" Target="/word/numbering.xml" Id="Raca14608690c4522" /><Relationship Type="http://schemas.openxmlformats.org/officeDocument/2006/relationships/hyperlink" Target="https://digital.nhs.uk/data-and-infornation/publications/statistical/nhs-app-statistics" TargetMode="External" Id="R8a74ef2af3a844e4" /><Relationship Type="http://schemas.openxmlformats.org/officeDocument/2006/relationships/hyperlink" Target="https://www.enland.nhs.uk/2019/01/nhs-app-begins-public-rollout/" TargetMode="External" Id="R03ee7bfa0007496f" /><Relationship Type="http://schemas.openxmlformats.org/officeDocument/2006/relationships/hyperlink" Target="https://www.england.nhs.uk/2023/12/nhs-app-reaches-record-users-on-fifth-anniversary/" TargetMode="External" Id="R1033afbe331045f2" /><Relationship Type="http://schemas.openxmlformats.org/officeDocument/2006/relationships/hyperlink" Target="https://www.england.nhs.uk/2024/05/nhs-app-messaging-saved-nhs-more-than-&#163;1-million-in-last-year/" TargetMode="External" Id="R770905385e234c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 Akpan (2309192)</dc:creator>
  <keywords/>
  <dc:description/>
  <lastModifiedBy>Rose Akpan (2309192)</lastModifiedBy>
  <revision>10</revision>
  <dcterms:created xsi:type="dcterms:W3CDTF">2025-09-29T13:25:39.4630093Z</dcterms:created>
  <dcterms:modified xsi:type="dcterms:W3CDTF">2025-10-23T12:53:53.9094486Z</dcterms:modified>
</coreProperties>
</file>