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4973" w:type="pct"/>
        <w:tblCellMar>
          <w:left w:w="10" w:type="dxa"/>
          <w:right w:w="10" w:type="dxa"/>
        </w:tblCellMar>
        <w:tblLook w:val="0000" w:firstRow="0" w:lastRow="0" w:firstColumn="0" w:lastColumn="0" w:noHBand="0" w:noVBand="0"/>
      </w:tblPr>
      <w:tblGrid>
        <w:gridCol w:w="9309"/>
      </w:tblGrid>
      <w:tr w:rsidR="007D7C52" w14:paraId="5A15F11C" w14:textId="77777777" w:rsidTr="39ABD3E6">
        <w:trPr>
          <w:trHeight w:hRule="exact" w:val="1730"/>
        </w:trPr>
        <w:tc>
          <w:tcPr>
            <w:tcW w:w="9309" w:type="dxa"/>
            <w:tcMar>
              <w:top w:w="0" w:type="dxa"/>
              <w:left w:w="0" w:type="dxa"/>
              <w:bottom w:w="0" w:type="dxa"/>
              <w:right w:w="0" w:type="dxa"/>
            </w:tcMar>
          </w:tcPr>
          <w:p w14:paraId="0C7BBAD1" w14:textId="4A93FC13" w:rsidR="007D7C52" w:rsidRDefault="001E0902" w:rsidP="39ABD3E6">
            <w:pPr>
              <w:pStyle w:val="Title"/>
              <w:rPr>
                <w:rFonts w:asciiTheme="majorHAnsi" w:eastAsiaTheme="majorEastAsia" w:hAnsiTheme="majorHAnsi" w:cstheme="majorBidi"/>
                <w:sz w:val="52"/>
                <w:szCs w:val="52"/>
              </w:rPr>
            </w:pPr>
            <w:r w:rsidRPr="39ABD3E6">
              <w:rPr>
                <w:rFonts w:asciiTheme="majorHAnsi" w:eastAsiaTheme="majorEastAsia" w:hAnsiTheme="majorHAnsi" w:cstheme="majorBidi"/>
                <w:sz w:val="56"/>
              </w:rPr>
              <w:t xml:space="preserve">CHLOE </w:t>
            </w:r>
            <w:r w:rsidR="0011163E">
              <w:rPr>
                <w:rFonts w:asciiTheme="majorHAnsi" w:eastAsiaTheme="majorEastAsia" w:hAnsiTheme="majorHAnsi" w:cstheme="majorBidi"/>
                <w:sz w:val="56"/>
              </w:rPr>
              <w:t>XXXX</w:t>
            </w:r>
          </w:p>
          <w:p w14:paraId="6E633B2F" w14:textId="29DD6615" w:rsidR="007D7C52" w:rsidRDefault="0011163E" w:rsidP="39ABD3E6">
            <w:pPr>
              <w:pStyle w:val="ContactInfoEmphasis"/>
              <w:rPr>
                <w:rFonts w:asciiTheme="majorHAnsi" w:eastAsiaTheme="majorEastAsia" w:hAnsiTheme="majorHAnsi" w:cstheme="majorBidi"/>
                <w:b w:val="0"/>
                <w:color w:val="595959" w:themeColor="text1" w:themeTint="A6"/>
              </w:rPr>
            </w:pPr>
            <w:r>
              <w:rPr>
                <w:rFonts w:asciiTheme="majorHAnsi" w:eastAsiaTheme="majorEastAsia" w:hAnsiTheme="majorHAnsi" w:cstheme="majorBidi"/>
                <w:b w:val="0"/>
                <w:color w:val="595959" w:themeColor="text1" w:themeTint="A6"/>
              </w:rPr>
              <w:t>XXXXXXXXXXX</w:t>
            </w:r>
          </w:p>
          <w:p w14:paraId="6FE25CFB" w14:textId="7612BEFB" w:rsidR="007D7C52" w:rsidRDefault="001E0902" w:rsidP="39ABD3E6">
            <w:pPr>
              <w:pStyle w:val="ContactInfoEmphasis"/>
              <w:rPr>
                <w:rFonts w:asciiTheme="majorHAnsi" w:eastAsiaTheme="majorEastAsia" w:hAnsiTheme="majorHAnsi" w:cstheme="majorBidi"/>
                <w:b w:val="0"/>
                <w:color w:val="595959" w:themeColor="text1" w:themeTint="A6"/>
              </w:rPr>
            </w:pPr>
            <w:r w:rsidRPr="39ABD3E6">
              <w:rPr>
                <w:rFonts w:asciiTheme="majorHAnsi" w:eastAsiaTheme="majorEastAsia" w:hAnsiTheme="majorHAnsi" w:cstheme="majorBidi"/>
                <w:b w:val="0"/>
                <w:color w:val="595959" w:themeColor="text1" w:themeTint="A6"/>
              </w:rPr>
              <w:t>D.O.B · 21/08/</w:t>
            </w:r>
            <w:r w:rsidR="2922B781" w:rsidRPr="39ABD3E6">
              <w:rPr>
                <w:rFonts w:asciiTheme="majorHAnsi" w:eastAsiaTheme="majorEastAsia" w:hAnsiTheme="majorHAnsi" w:cstheme="majorBidi"/>
                <w:b w:val="0"/>
                <w:color w:val="595959" w:themeColor="text1" w:themeTint="A6"/>
              </w:rPr>
              <w:t>20</w:t>
            </w:r>
            <w:r w:rsidRPr="39ABD3E6">
              <w:rPr>
                <w:rFonts w:asciiTheme="majorHAnsi" w:eastAsiaTheme="majorEastAsia" w:hAnsiTheme="majorHAnsi" w:cstheme="majorBidi"/>
                <w:b w:val="0"/>
                <w:color w:val="595959" w:themeColor="text1" w:themeTint="A6"/>
              </w:rPr>
              <w:t xml:space="preserve">03 </w:t>
            </w:r>
          </w:p>
        </w:tc>
      </w:tr>
    </w:tbl>
    <w:p w14:paraId="16CF969E" w14:textId="77777777" w:rsidR="007D7C52" w:rsidRDefault="001E0902" w:rsidP="39ABD3E6">
      <w:pPr>
        <w:pStyle w:val="Heading1"/>
        <w:rPr>
          <w:rFonts w:asciiTheme="majorHAnsi" w:eastAsiaTheme="majorEastAsia" w:hAnsiTheme="majorHAnsi" w:cstheme="majorBidi"/>
          <w:sz w:val="22"/>
          <w:szCs w:val="22"/>
        </w:rPr>
      </w:pPr>
      <w:r w:rsidRPr="39ABD3E6">
        <w:rPr>
          <w:rFonts w:asciiTheme="majorHAnsi" w:eastAsiaTheme="majorEastAsia" w:hAnsiTheme="majorHAnsi" w:cstheme="majorBidi"/>
          <w:sz w:val="24"/>
          <w:szCs w:val="24"/>
        </w:rPr>
        <w:t>summary</w:t>
      </w:r>
    </w:p>
    <w:p w14:paraId="0F953830" w14:textId="57504F5D" w:rsidR="001E0902" w:rsidRDefault="001E0902" w:rsidP="39ABD3E6">
      <w:pPr>
        <w:pStyle w:val="Heading1"/>
        <w:numPr>
          <w:ilvl w:val="0"/>
          <w:numId w:val="10"/>
        </w:numPr>
        <w:spacing w:before="0" w:line="259" w:lineRule="auto"/>
        <w:rPr>
          <w:rFonts w:asciiTheme="majorHAnsi" w:eastAsiaTheme="majorEastAsia" w:hAnsiTheme="majorHAnsi" w:cstheme="majorBidi"/>
          <w:b w:val="0"/>
          <w:caps w:val="0"/>
          <w:sz w:val="22"/>
          <w:szCs w:val="22"/>
        </w:rPr>
      </w:pPr>
      <w:r w:rsidRPr="39ABD3E6">
        <w:rPr>
          <w:rFonts w:asciiTheme="majorHAnsi" w:eastAsiaTheme="majorEastAsia" w:hAnsiTheme="majorHAnsi" w:cstheme="majorBidi"/>
          <w:b w:val="0"/>
          <w:caps w:val="0"/>
          <w:sz w:val="22"/>
          <w:szCs w:val="22"/>
        </w:rPr>
        <w:t>I am a self-motivated individual looking for part-time work</w:t>
      </w:r>
      <w:r w:rsidR="00237256" w:rsidRPr="39ABD3E6">
        <w:rPr>
          <w:rFonts w:asciiTheme="majorHAnsi" w:eastAsiaTheme="majorEastAsia" w:hAnsiTheme="majorHAnsi" w:cstheme="majorBidi"/>
          <w:b w:val="0"/>
          <w:caps w:val="0"/>
          <w:sz w:val="22"/>
          <w:szCs w:val="22"/>
        </w:rPr>
        <w:t xml:space="preserve"> during the week</w:t>
      </w:r>
      <w:r w:rsidR="0C002CB4" w:rsidRPr="39ABD3E6">
        <w:rPr>
          <w:rFonts w:asciiTheme="majorHAnsi" w:eastAsiaTheme="majorEastAsia" w:hAnsiTheme="majorHAnsi" w:cstheme="majorBidi"/>
          <w:b w:val="0"/>
          <w:caps w:val="0"/>
          <w:sz w:val="22"/>
          <w:szCs w:val="22"/>
        </w:rPr>
        <w:t xml:space="preserve"> -</w:t>
      </w:r>
      <w:r w:rsidRPr="39ABD3E6">
        <w:rPr>
          <w:rFonts w:asciiTheme="majorHAnsi" w:eastAsiaTheme="majorEastAsia" w:hAnsiTheme="majorHAnsi" w:cstheme="majorBidi"/>
          <w:b w:val="0"/>
          <w:caps w:val="0"/>
          <w:sz w:val="22"/>
          <w:szCs w:val="22"/>
        </w:rPr>
        <w:t xml:space="preserve"> </w:t>
      </w:r>
      <w:r w:rsidR="00237256" w:rsidRPr="39ABD3E6">
        <w:rPr>
          <w:rFonts w:asciiTheme="majorHAnsi" w:eastAsiaTheme="majorEastAsia" w:hAnsiTheme="majorHAnsi" w:cstheme="majorBidi"/>
          <w:b w:val="0"/>
          <w:caps w:val="0"/>
          <w:sz w:val="22"/>
          <w:szCs w:val="22"/>
        </w:rPr>
        <w:t>whilst at university</w:t>
      </w:r>
      <w:r w:rsidR="25D674AF" w:rsidRPr="39ABD3E6">
        <w:rPr>
          <w:rFonts w:asciiTheme="majorHAnsi" w:eastAsiaTheme="majorEastAsia" w:hAnsiTheme="majorHAnsi" w:cstheme="majorBidi"/>
          <w:b w:val="0"/>
          <w:caps w:val="0"/>
          <w:sz w:val="22"/>
          <w:szCs w:val="22"/>
        </w:rPr>
        <w:t xml:space="preserve"> -</w:t>
      </w:r>
      <w:r w:rsidR="00237256" w:rsidRPr="39ABD3E6">
        <w:rPr>
          <w:rFonts w:asciiTheme="majorHAnsi" w:eastAsiaTheme="majorEastAsia" w:hAnsiTheme="majorHAnsi" w:cstheme="majorBidi"/>
          <w:b w:val="0"/>
          <w:caps w:val="0"/>
          <w:sz w:val="22"/>
          <w:szCs w:val="22"/>
        </w:rPr>
        <w:t xml:space="preserve"> </w:t>
      </w:r>
      <w:r w:rsidRPr="39ABD3E6">
        <w:rPr>
          <w:rFonts w:asciiTheme="majorHAnsi" w:eastAsiaTheme="majorEastAsia" w:hAnsiTheme="majorHAnsi" w:cstheme="majorBidi"/>
          <w:b w:val="0"/>
          <w:caps w:val="0"/>
          <w:sz w:val="22"/>
          <w:szCs w:val="22"/>
        </w:rPr>
        <w:t>offering excellent skills in guest relations and services. I am an outgoing person who is not afraid to interact with customers and colleagues, I am highly organized and punctual</w:t>
      </w:r>
      <w:r w:rsidR="3C43D56A" w:rsidRPr="39ABD3E6">
        <w:rPr>
          <w:rFonts w:asciiTheme="majorHAnsi" w:eastAsiaTheme="majorEastAsia" w:hAnsiTheme="majorHAnsi" w:cstheme="majorBidi"/>
          <w:b w:val="0"/>
          <w:caps w:val="0"/>
          <w:sz w:val="22"/>
          <w:szCs w:val="22"/>
        </w:rPr>
        <w:t xml:space="preserve"> – my</w:t>
      </w:r>
      <w:r w:rsidRPr="39ABD3E6">
        <w:rPr>
          <w:rFonts w:asciiTheme="majorHAnsi" w:eastAsiaTheme="majorEastAsia" w:hAnsiTheme="majorHAnsi" w:cstheme="majorBidi"/>
          <w:b w:val="0"/>
          <w:caps w:val="0"/>
          <w:sz w:val="22"/>
          <w:szCs w:val="22"/>
        </w:rPr>
        <w:t xml:space="preserve"> </w:t>
      </w:r>
      <w:r w:rsidR="3C43D56A" w:rsidRPr="39ABD3E6">
        <w:rPr>
          <w:rFonts w:asciiTheme="majorHAnsi" w:eastAsiaTheme="majorEastAsia" w:hAnsiTheme="majorHAnsi" w:cstheme="majorBidi"/>
          <w:b w:val="0"/>
          <w:caps w:val="0"/>
          <w:sz w:val="22"/>
          <w:szCs w:val="22"/>
        </w:rPr>
        <w:t xml:space="preserve">punctuality is important </w:t>
      </w:r>
      <w:r w:rsidRPr="39ABD3E6">
        <w:rPr>
          <w:rFonts w:asciiTheme="majorHAnsi" w:eastAsiaTheme="majorEastAsia" w:hAnsiTheme="majorHAnsi" w:cstheme="majorBidi"/>
          <w:b w:val="0"/>
          <w:caps w:val="0"/>
          <w:sz w:val="22"/>
          <w:szCs w:val="22"/>
        </w:rPr>
        <w:t xml:space="preserve">to me. Not only this, but I am also reliable and can be flexible with my hours whilst still being in </w:t>
      </w:r>
      <w:r w:rsidR="42AA6BCE" w:rsidRPr="39ABD3E6">
        <w:rPr>
          <w:rFonts w:asciiTheme="majorHAnsi" w:eastAsiaTheme="majorEastAsia" w:hAnsiTheme="majorHAnsi" w:cstheme="majorBidi"/>
          <w:b w:val="0"/>
          <w:caps w:val="0"/>
          <w:sz w:val="22"/>
          <w:szCs w:val="22"/>
        </w:rPr>
        <w:t>full-time</w:t>
      </w:r>
      <w:r w:rsidRPr="39ABD3E6">
        <w:rPr>
          <w:rFonts w:asciiTheme="majorHAnsi" w:eastAsiaTheme="majorEastAsia" w:hAnsiTheme="majorHAnsi" w:cstheme="majorBidi"/>
          <w:b w:val="0"/>
          <w:caps w:val="0"/>
          <w:sz w:val="22"/>
          <w:szCs w:val="22"/>
        </w:rPr>
        <w:t xml:space="preserve"> education</w:t>
      </w:r>
      <w:r w:rsidR="0731B542" w:rsidRPr="39ABD3E6">
        <w:rPr>
          <w:rFonts w:asciiTheme="majorHAnsi" w:eastAsiaTheme="majorEastAsia" w:hAnsiTheme="majorHAnsi" w:cstheme="majorBidi"/>
          <w:b w:val="0"/>
          <w:caps w:val="0"/>
          <w:sz w:val="22"/>
          <w:szCs w:val="22"/>
        </w:rPr>
        <w:t>, however, regardless of my schedule I can ensure that I will always be where I'm needed, when I'm needed.</w:t>
      </w:r>
    </w:p>
    <w:p w14:paraId="723AAABA" w14:textId="77777777" w:rsidR="007D7C52" w:rsidRDefault="001E0902" w:rsidP="39ABD3E6">
      <w:pPr>
        <w:pStyle w:val="Heading1"/>
        <w:rPr>
          <w:rFonts w:asciiTheme="majorHAnsi" w:eastAsiaTheme="majorEastAsia" w:hAnsiTheme="majorHAnsi" w:cstheme="majorBidi"/>
          <w:sz w:val="22"/>
          <w:szCs w:val="22"/>
        </w:rPr>
      </w:pPr>
      <w:r w:rsidRPr="39ABD3E6">
        <w:rPr>
          <w:rFonts w:asciiTheme="majorHAnsi" w:eastAsiaTheme="majorEastAsia" w:hAnsiTheme="majorHAnsi" w:cstheme="majorBidi"/>
          <w:sz w:val="24"/>
          <w:szCs w:val="24"/>
        </w:rPr>
        <w:t>Experience</w:t>
      </w:r>
    </w:p>
    <w:tbl>
      <w:tblPr>
        <w:tblW w:w="4975" w:type="pct"/>
        <w:tblInd w:w="72" w:type="dxa"/>
        <w:tblCellMar>
          <w:left w:w="10" w:type="dxa"/>
          <w:right w:w="10" w:type="dxa"/>
        </w:tblCellMar>
        <w:tblLook w:val="0000" w:firstRow="0" w:lastRow="0" w:firstColumn="0" w:lastColumn="0" w:noHBand="0" w:noVBand="0"/>
      </w:tblPr>
      <w:tblGrid>
        <w:gridCol w:w="9290"/>
      </w:tblGrid>
      <w:tr w:rsidR="007D7C52" w14:paraId="5328D9F5" w14:textId="77777777" w:rsidTr="39ABD3E6">
        <w:tc>
          <w:tcPr>
            <w:tcW w:w="9290" w:type="dxa"/>
            <w:tcBorders>
              <w:left w:val="dotted" w:sz="18" w:space="0" w:color="BFBFBF" w:themeColor="background1" w:themeShade="BF"/>
            </w:tcBorders>
            <w:tcMar>
              <w:top w:w="0" w:type="dxa"/>
              <w:left w:w="576" w:type="dxa"/>
              <w:bottom w:w="0" w:type="dxa"/>
              <w:right w:w="0" w:type="dxa"/>
            </w:tcMar>
          </w:tcPr>
          <w:p w14:paraId="4FB48A2B" w14:textId="77777777" w:rsidR="007D7C52" w:rsidRDefault="001E0902" w:rsidP="39ABD3E6">
            <w:pPr>
              <w:pStyle w:val="Heading3"/>
              <w:rPr>
                <w:rFonts w:asciiTheme="majorHAnsi" w:eastAsiaTheme="majorEastAsia" w:hAnsiTheme="majorHAnsi" w:cstheme="majorBidi"/>
              </w:rPr>
            </w:pPr>
            <w:r w:rsidRPr="39ABD3E6">
              <w:rPr>
                <w:rFonts w:asciiTheme="majorHAnsi" w:eastAsiaTheme="majorEastAsia" w:hAnsiTheme="majorHAnsi" w:cstheme="majorBidi"/>
              </w:rPr>
              <w:t>September 2017 to present</w:t>
            </w:r>
          </w:p>
          <w:p w14:paraId="5C258356" w14:textId="77777777" w:rsidR="007D7C52" w:rsidRDefault="001E0902" w:rsidP="39ABD3E6">
            <w:pPr>
              <w:rPr>
                <w:rStyle w:val="SubtleReference"/>
                <w:rFonts w:asciiTheme="majorHAnsi" w:eastAsiaTheme="majorEastAsia" w:hAnsiTheme="majorHAnsi" w:cstheme="majorBidi"/>
                <w:color w:val="auto"/>
                <w:sz w:val="24"/>
                <w:szCs w:val="24"/>
              </w:rPr>
            </w:pPr>
            <w:r w:rsidRPr="39ABD3E6">
              <w:rPr>
                <w:rStyle w:val="SubtleReference"/>
                <w:rFonts w:asciiTheme="majorHAnsi" w:eastAsiaTheme="majorEastAsia" w:hAnsiTheme="majorHAnsi" w:cstheme="majorBidi"/>
                <w:color w:val="auto"/>
                <w:sz w:val="24"/>
                <w:szCs w:val="24"/>
              </w:rPr>
              <w:t>dance teacher, Sandra’s school of dance</w:t>
            </w:r>
          </w:p>
          <w:p w14:paraId="262C73C7"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Every Saturday between the hours of 09:00 and 11:30 I teach dance to children from ages 3-6, this has helped me develop a plethora of child and safety skills, giving me the qualifications needed to teach independently. My roles and responsibilities have changed and developed over my four plus years of teaching, especially during the coronavirus pandemic.</w:t>
            </w:r>
          </w:p>
          <w:p w14:paraId="12626499" w14:textId="19E2179D"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I ensure a sanitary dancing environment to make parents comfortable with sending their children to dance, I do this by regularly cleaning all chairs and surfaces that are touched by the children as well as sanitizing their hands each time they </w:t>
            </w:r>
            <w:r w:rsidR="668427DA" w:rsidRPr="39ABD3E6">
              <w:rPr>
                <w:rFonts w:asciiTheme="majorHAnsi" w:eastAsiaTheme="majorEastAsia" w:hAnsiTheme="majorHAnsi" w:cstheme="majorBidi"/>
              </w:rPr>
              <w:t>enter</w:t>
            </w:r>
            <w:r w:rsidRPr="39ABD3E6">
              <w:rPr>
                <w:rFonts w:asciiTheme="majorHAnsi" w:eastAsiaTheme="majorEastAsia" w:hAnsiTheme="majorHAnsi" w:cstheme="majorBidi"/>
              </w:rPr>
              <w:t xml:space="preserve"> the dance hall. Also cleaning all stereos and doors each morning before pupils </w:t>
            </w:r>
            <w:proofErr w:type="gramStart"/>
            <w:r w:rsidRPr="39ABD3E6">
              <w:rPr>
                <w:rFonts w:asciiTheme="majorHAnsi" w:eastAsiaTheme="majorEastAsia" w:hAnsiTheme="majorHAnsi" w:cstheme="majorBidi"/>
              </w:rPr>
              <w:t>arrives</w:t>
            </w:r>
            <w:proofErr w:type="gramEnd"/>
            <w:r w:rsidRPr="39ABD3E6">
              <w:rPr>
                <w:rFonts w:asciiTheme="majorHAnsi" w:eastAsiaTheme="majorEastAsia" w:hAnsiTheme="majorHAnsi" w:cstheme="majorBidi"/>
              </w:rPr>
              <w:t xml:space="preserve">. </w:t>
            </w:r>
          </w:p>
          <w:p w14:paraId="63BA0A1C"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Developing and setting dance routines for their mid-year show. Making sure that they also have one-on-one sessions, with myself or other dance teachers, where they go over the skills and </w:t>
            </w:r>
            <w:proofErr w:type="gramStart"/>
            <w:r w:rsidRPr="39ABD3E6">
              <w:rPr>
                <w:rFonts w:asciiTheme="majorHAnsi" w:eastAsiaTheme="majorEastAsia" w:hAnsiTheme="majorHAnsi" w:cstheme="majorBidi"/>
              </w:rPr>
              <w:t>moves</w:t>
            </w:r>
            <w:proofErr w:type="gramEnd"/>
            <w:r w:rsidRPr="39ABD3E6">
              <w:rPr>
                <w:rFonts w:asciiTheme="majorHAnsi" w:eastAsiaTheme="majorEastAsia" w:hAnsiTheme="majorHAnsi" w:cstheme="majorBidi"/>
              </w:rPr>
              <w:t xml:space="preserve"> required for their dances. Also, ensuring they have appropriate footwear and all the costumes needed for their show and chaperoning them whilst backstage.</w:t>
            </w:r>
          </w:p>
          <w:p w14:paraId="7322CDC7"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I ensure the collection of payment from parents since they aren’t allowed into the dance hall due to covid restrictions. I also have the responsibility of dismissing pupils, making sure they are collected by approved parents and care givers.</w:t>
            </w:r>
          </w:p>
          <w:p w14:paraId="193D43EE"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I have learned about the importance of teamwork and compromise, also punctuality from the importance of dance examinations and grading. Working for the dance school has also allowed me to get my DBS qualifications.</w:t>
            </w:r>
          </w:p>
          <w:p w14:paraId="1838600D" w14:textId="2FD34262" w:rsidR="007D7C52" w:rsidRDefault="007D7C52" w:rsidP="39ABD3E6">
            <w:pPr>
              <w:rPr>
                <w:rFonts w:asciiTheme="majorHAnsi" w:eastAsiaTheme="majorEastAsia" w:hAnsiTheme="majorHAnsi" w:cstheme="majorBidi"/>
              </w:rPr>
            </w:pPr>
          </w:p>
          <w:p w14:paraId="3065E381" w14:textId="6FB532C9" w:rsidR="007D7C52" w:rsidRDefault="5954537B" w:rsidP="39ABD3E6">
            <w:pPr>
              <w:outlineLvl w:val="2"/>
              <w:rPr>
                <w:rFonts w:asciiTheme="majorHAnsi" w:eastAsiaTheme="majorEastAsia" w:hAnsiTheme="majorHAnsi" w:cstheme="majorBidi"/>
                <w:b/>
                <w:bCs/>
                <w:caps/>
              </w:rPr>
            </w:pPr>
            <w:r w:rsidRPr="39ABD3E6">
              <w:rPr>
                <w:rFonts w:asciiTheme="majorHAnsi" w:eastAsiaTheme="majorEastAsia" w:hAnsiTheme="majorHAnsi" w:cstheme="majorBidi"/>
                <w:b/>
                <w:bCs/>
                <w:caps/>
              </w:rPr>
              <w:t>April 2022 to present</w:t>
            </w:r>
          </w:p>
          <w:p w14:paraId="0E2CA526" w14:textId="5A4AAA67" w:rsidR="007D7C52" w:rsidRDefault="5954537B" w:rsidP="39ABD3E6">
            <w:pPr>
              <w:rPr>
                <w:rFonts w:asciiTheme="majorHAnsi" w:eastAsiaTheme="majorEastAsia" w:hAnsiTheme="majorHAnsi" w:cstheme="majorBidi"/>
                <w:b/>
                <w:bCs/>
                <w:smallCaps/>
                <w:color w:val="auto"/>
                <w:sz w:val="24"/>
                <w:szCs w:val="24"/>
              </w:rPr>
            </w:pPr>
            <w:r w:rsidRPr="39ABD3E6">
              <w:rPr>
                <w:rFonts w:asciiTheme="majorHAnsi" w:eastAsiaTheme="majorEastAsia" w:hAnsiTheme="majorHAnsi" w:cstheme="majorBidi"/>
                <w:b/>
                <w:bCs/>
                <w:smallCaps/>
                <w:color w:val="auto"/>
                <w:sz w:val="24"/>
                <w:szCs w:val="24"/>
              </w:rPr>
              <w:t xml:space="preserve">Weekend team member, Home Bargains  </w:t>
            </w:r>
          </w:p>
          <w:p w14:paraId="4A5AA317" w14:textId="34FFD854" w:rsidR="007D7C52" w:rsidRDefault="5954537B" w:rsidP="39ABD3E6">
            <w:pPr>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I currently work weekends at home bargains, when I go home to from university each week, I tend to pick up a shift here. </w:t>
            </w:r>
          </w:p>
          <w:p w14:paraId="317B22F2" w14:textId="08C25FEE" w:rsidR="007D7C52" w:rsidRDefault="5954537B" w:rsidP="39ABD3E6">
            <w:pPr>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I maintain a clean and tidy shop by cleaning shelves, spillages and tills, also by folding clothes, putting away “dumps” and disinfecting common touch points. </w:t>
            </w:r>
          </w:p>
          <w:p w14:paraId="3D9D497A" w14:textId="43531022" w:rsidR="007D7C52" w:rsidRDefault="5954537B" w:rsidP="39ABD3E6">
            <w:pPr>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I usually work on the tills, handling money and delivering excellent customer service. Whether this be by talking to customers about their day, helping them with a smooth checkout or a fast return of unwanted items.</w:t>
            </w:r>
          </w:p>
          <w:p w14:paraId="7338365F" w14:textId="2479374D" w:rsidR="007D7C52" w:rsidRDefault="007D7C52" w:rsidP="39ABD3E6">
            <w:pPr>
              <w:pStyle w:val="ListParagraph"/>
              <w:rPr>
                <w:rFonts w:asciiTheme="majorHAnsi" w:eastAsiaTheme="majorEastAsia" w:hAnsiTheme="majorHAnsi" w:cstheme="majorBidi"/>
              </w:rPr>
            </w:pPr>
          </w:p>
          <w:p w14:paraId="4E8ADE4F" w14:textId="77777777" w:rsidR="007D7C52" w:rsidRDefault="001E0902" w:rsidP="39ABD3E6">
            <w:pPr>
              <w:pStyle w:val="Heading3"/>
              <w:rPr>
                <w:rFonts w:asciiTheme="majorHAnsi" w:eastAsiaTheme="majorEastAsia" w:hAnsiTheme="majorHAnsi" w:cstheme="majorBidi"/>
              </w:rPr>
            </w:pPr>
            <w:r w:rsidRPr="39ABD3E6">
              <w:rPr>
                <w:rFonts w:asciiTheme="majorHAnsi" w:eastAsiaTheme="majorEastAsia" w:hAnsiTheme="majorHAnsi" w:cstheme="majorBidi"/>
              </w:rPr>
              <w:t>April 2021 to February 2022</w:t>
            </w:r>
          </w:p>
          <w:p w14:paraId="407F6A05" w14:textId="77777777" w:rsidR="007D7C52" w:rsidRDefault="001E0902" w:rsidP="39ABD3E6">
            <w:pPr>
              <w:rPr>
                <w:rStyle w:val="SubtleReference"/>
                <w:rFonts w:asciiTheme="majorHAnsi" w:eastAsiaTheme="majorEastAsia" w:hAnsiTheme="majorHAnsi" w:cstheme="majorBidi"/>
                <w:bCs/>
                <w:color w:val="auto"/>
                <w:sz w:val="24"/>
                <w:szCs w:val="24"/>
              </w:rPr>
            </w:pPr>
            <w:r w:rsidRPr="39ABD3E6">
              <w:rPr>
                <w:rStyle w:val="SubtleReference"/>
                <w:rFonts w:asciiTheme="majorHAnsi" w:eastAsiaTheme="majorEastAsia" w:hAnsiTheme="majorHAnsi" w:cstheme="majorBidi"/>
                <w:bCs/>
                <w:color w:val="auto"/>
                <w:sz w:val="24"/>
                <w:szCs w:val="24"/>
              </w:rPr>
              <w:t>Waitress and bar staff, new masons bar and grill</w:t>
            </w:r>
          </w:p>
          <w:p w14:paraId="73131C2D"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Kept up to date on food and nutrition with the new weekly specials. </w:t>
            </w:r>
          </w:p>
          <w:p w14:paraId="3F2CECCC"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Learned how to clean and maintain bar and restaurant areas whilst opening up and closing for the day. </w:t>
            </w:r>
          </w:p>
          <w:p w14:paraId="39853117"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Engaged with customers to make sure they had an enjoyable stay at the restaurant whilst under heavy coronavirus restrictions, also helping them choose food options when they needed help deciding. </w:t>
            </w:r>
          </w:p>
          <w:p w14:paraId="45B9172C"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Maintained knowledge on how to make over fifteen cocktails that are all unique. </w:t>
            </w:r>
          </w:p>
          <w:p w14:paraId="68BAC853"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Gained a plethora of till knowledge that differs from putting on a customer’s food and drink order to cashing off bills. </w:t>
            </w:r>
          </w:p>
          <w:p w14:paraId="60A41415"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Also maintained positive relationships with BOH in order to create a pleasant and enjoyable work environment for myself and colleagues, this content work environment helps relax customers and allows them to enjoy their evening. </w:t>
            </w:r>
          </w:p>
          <w:p w14:paraId="11A3541B" w14:textId="77777777"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Had experience in helping the bar run behind the scenes by changing barrels, cleaning down the bar after closing and running drinks up and down the restaurant. </w:t>
            </w:r>
          </w:p>
          <w:p w14:paraId="076BF1D3" w14:textId="7D37BBD6" w:rsidR="007D7C52" w:rsidRDefault="001E0902" w:rsidP="39ABD3E6">
            <w:pPr>
              <w:pStyle w:val="ListParagraph"/>
              <w:numPr>
                <w:ilvl w:val="0"/>
                <w:numId w:val="11"/>
              </w:numPr>
              <w:rPr>
                <w:rFonts w:asciiTheme="majorHAnsi" w:eastAsiaTheme="majorEastAsia" w:hAnsiTheme="majorHAnsi" w:cstheme="majorBidi"/>
              </w:rPr>
            </w:pPr>
            <w:r w:rsidRPr="39ABD3E6">
              <w:rPr>
                <w:rFonts w:asciiTheme="majorHAnsi" w:eastAsiaTheme="majorEastAsia" w:hAnsiTheme="majorHAnsi" w:cstheme="majorBidi"/>
              </w:rPr>
              <w:t xml:space="preserve">Can use iPads to efficiently put orders straight through to the kitchen without causing a backlog at the tills. </w:t>
            </w:r>
          </w:p>
        </w:tc>
      </w:tr>
    </w:tbl>
    <w:p w14:paraId="74ECC140" w14:textId="77777777" w:rsidR="007D7C52" w:rsidRDefault="001E0902" w:rsidP="39ABD3E6">
      <w:pPr>
        <w:pStyle w:val="Heading1"/>
        <w:rPr>
          <w:rFonts w:asciiTheme="majorHAnsi" w:eastAsiaTheme="majorEastAsia" w:hAnsiTheme="majorHAnsi" w:cstheme="majorBidi"/>
          <w:sz w:val="22"/>
          <w:szCs w:val="22"/>
        </w:rPr>
      </w:pPr>
      <w:r w:rsidRPr="39ABD3E6">
        <w:rPr>
          <w:rFonts w:asciiTheme="majorHAnsi" w:eastAsiaTheme="majorEastAsia" w:hAnsiTheme="majorHAnsi" w:cstheme="majorBidi"/>
          <w:sz w:val="24"/>
          <w:szCs w:val="24"/>
        </w:rPr>
        <w:lastRenderedPageBreak/>
        <w:t>Education</w:t>
      </w:r>
    </w:p>
    <w:tbl>
      <w:tblPr>
        <w:tblW w:w="4975" w:type="pct"/>
        <w:tblInd w:w="72" w:type="dxa"/>
        <w:tblCellMar>
          <w:left w:w="10" w:type="dxa"/>
          <w:right w:w="10" w:type="dxa"/>
        </w:tblCellMar>
        <w:tblLook w:val="0000" w:firstRow="0" w:lastRow="0" w:firstColumn="0" w:lastColumn="0" w:noHBand="0" w:noVBand="0"/>
      </w:tblPr>
      <w:tblGrid>
        <w:gridCol w:w="9290"/>
      </w:tblGrid>
      <w:tr w:rsidR="007D7C52" w14:paraId="567E88D4" w14:textId="77777777" w:rsidTr="39ABD3E6">
        <w:tc>
          <w:tcPr>
            <w:tcW w:w="9290" w:type="dxa"/>
            <w:tcBorders>
              <w:left w:val="dotted" w:sz="18" w:space="0" w:color="BFBFBF" w:themeColor="background1" w:themeShade="BF"/>
            </w:tcBorders>
            <w:tcMar>
              <w:top w:w="0" w:type="dxa"/>
              <w:left w:w="576" w:type="dxa"/>
              <w:bottom w:w="0" w:type="dxa"/>
              <w:right w:w="0" w:type="dxa"/>
            </w:tcMar>
          </w:tcPr>
          <w:p w14:paraId="39BEB32E" w14:textId="77777777" w:rsidR="007D7C52" w:rsidRDefault="001E0902" w:rsidP="39ABD3E6">
            <w:pPr>
              <w:pStyle w:val="Heading3"/>
              <w:rPr>
                <w:rFonts w:asciiTheme="majorHAnsi" w:eastAsiaTheme="majorEastAsia" w:hAnsiTheme="majorHAnsi" w:cstheme="majorBidi"/>
              </w:rPr>
            </w:pPr>
            <w:r w:rsidRPr="39ABD3E6">
              <w:rPr>
                <w:rFonts w:asciiTheme="majorHAnsi" w:eastAsiaTheme="majorEastAsia" w:hAnsiTheme="majorHAnsi" w:cstheme="majorBidi"/>
              </w:rPr>
              <w:t>2014-2019</w:t>
            </w:r>
          </w:p>
          <w:p w14:paraId="63ECBA29" w14:textId="77777777" w:rsidR="007D7C52" w:rsidRDefault="001E0902" w:rsidP="39ABD3E6">
            <w:pPr>
              <w:pStyle w:val="Heading2"/>
              <w:rPr>
                <w:rStyle w:val="SubtleReference"/>
                <w:rFonts w:asciiTheme="majorHAnsi" w:eastAsiaTheme="majorEastAsia" w:hAnsiTheme="majorHAnsi" w:cstheme="majorBidi"/>
              </w:rPr>
            </w:pPr>
            <w:r w:rsidRPr="39ABD3E6">
              <w:rPr>
                <w:rFonts w:asciiTheme="majorHAnsi" w:eastAsiaTheme="majorEastAsia" w:hAnsiTheme="majorHAnsi" w:cstheme="majorBidi"/>
              </w:rPr>
              <w:t xml:space="preserve">GCSE’S, </w:t>
            </w:r>
            <w:r w:rsidRPr="39ABD3E6">
              <w:rPr>
                <w:rStyle w:val="SubtleReference"/>
                <w:rFonts w:asciiTheme="majorHAnsi" w:eastAsiaTheme="majorEastAsia" w:hAnsiTheme="majorHAnsi" w:cstheme="majorBidi"/>
              </w:rPr>
              <w:t>Pool hAYES ACADEMY</w:t>
            </w:r>
          </w:p>
          <w:p w14:paraId="0BAE978E"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English Language – 5</w:t>
            </w:r>
          </w:p>
          <w:p w14:paraId="43F8E233"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Mathematics – 6</w:t>
            </w:r>
          </w:p>
          <w:p w14:paraId="3E0AA089"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 xml:space="preserve">History – 7 </w:t>
            </w:r>
          </w:p>
          <w:p w14:paraId="38BD71B9"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Drama – 7</w:t>
            </w:r>
          </w:p>
          <w:p w14:paraId="56C0AAC2"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Sport – D*</w:t>
            </w:r>
          </w:p>
          <w:p w14:paraId="3863CB8A"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Dance – 6</w:t>
            </w:r>
          </w:p>
          <w:p w14:paraId="678438A9" w14:textId="77777777" w:rsidR="007D7C52" w:rsidRDefault="001E0902" w:rsidP="39ABD3E6">
            <w:pPr>
              <w:pStyle w:val="ListParagraph"/>
              <w:numPr>
                <w:ilvl w:val="0"/>
                <w:numId w:val="12"/>
              </w:numPr>
              <w:rPr>
                <w:rFonts w:asciiTheme="majorHAnsi" w:eastAsiaTheme="majorEastAsia" w:hAnsiTheme="majorHAnsi" w:cstheme="majorBidi"/>
              </w:rPr>
            </w:pPr>
            <w:r w:rsidRPr="39ABD3E6">
              <w:rPr>
                <w:rFonts w:asciiTheme="majorHAnsi" w:eastAsiaTheme="majorEastAsia" w:hAnsiTheme="majorHAnsi" w:cstheme="majorBidi"/>
              </w:rPr>
              <w:t xml:space="preserve">Spanish – 5 </w:t>
            </w:r>
          </w:p>
        </w:tc>
      </w:tr>
      <w:tr w:rsidR="007D7C52" w14:paraId="484094BE" w14:textId="77777777" w:rsidTr="39ABD3E6">
        <w:tc>
          <w:tcPr>
            <w:tcW w:w="9290" w:type="dxa"/>
            <w:tcBorders>
              <w:left w:val="dotted" w:sz="18" w:space="0" w:color="BFBFBF" w:themeColor="background1" w:themeShade="BF"/>
            </w:tcBorders>
            <w:tcMar>
              <w:top w:w="216" w:type="dxa"/>
              <w:left w:w="576" w:type="dxa"/>
              <w:bottom w:w="0" w:type="dxa"/>
              <w:right w:w="0" w:type="dxa"/>
            </w:tcMar>
          </w:tcPr>
          <w:p w14:paraId="4F541A43" w14:textId="77777777" w:rsidR="007D7C52" w:rsidRDefault="001E0902" w:rsidP="39ABD3E6">
            <w:pPr>
              <w:pStyle w:val="Heading3"/>
              <w:rPr>
                <w:rFonts w:asciiTheme="majorHAnsi" w:eastAsiaTheme="majorEastAsia" w:hAnsiTheme="majorHAnsi" w:cstheme="majorBidi"/>
              </w:rPr>
            </w:pPr>
            <w:r w:rsidRPr="39ABD3E6">
              <w:rPr>
                <w:rFonts w:asciiTheme="majorHAnsi" w:eastAsiaTheme="majorEastAsia" w:hAnsiTheme="majorHAnsi" w:cstheme="majorBidi"/>
              </w:rPr>
              <w:t>2019-2021</w:t>
            </w:r>
          </w:p>
          <w:p w14:paraId="68804FBC" w14:textId="77777777" w:rsidR="007D7C52" w:rsidRDefault="001E0902" w:rsidP="39ABD3E6">
            <w:pPr>
              <w:pStyle w:val="Heading2"/>
              <w:rPr>
                <w:rStyle w:val="SubtleReference"/>
                <w:rFonts w:asciiTheme="majorHAnsi" w:eastAsiaTheme="majorEastAsia" w:hAnsiTheme="majorHAnsi" w:cstheme="majorBidi"/>
              </w:rPr>
            </w:pPr>
            <w:r w:rsidRPr="39ABD3E6">
              <w:rPr>
                <w:rFonts w:asciiTheme="majorHAnsi" w:eastAsiaTheme="majorEastAsia" w:hAnsiTheme="majorHAnsi" w:cstheme="majorBidi"/>
              </w:rPr>
              <w:t xml:space="preserve">a-levels, </w:t>
            </w:r>
            <w:r w:rsidRPr="39ABD3E6">
              <w:rPr>
                <w:rStyle w:val="SubtleReference"/>
                <w:rFonts w:asciiTheme="majorHAnsi" w:eastAsiaTheme="majorEastAsia" w:hAnsiTheme="majorHAnsi" w:cstheme="majorBidi"/>
              </w:rPr>
              <w:t>pool hayes academy</w:t>
            </w:r>
          </w:p>
          <w:p w14:paraId="1D7FBF82" w14:textId="77777777" w:rsidR="007D7C52" w:rsidRDefault="001E0902" w:rsidP="39ABD3E6">
            <w:pPr>
              <w:pStyle w:val="ListParagraph"/>
              <w:numPr>
                <w:ilvl w:val="0"/>
                <w:numId w:val="13"/>
              </w:numPr>
              <w:rPr>
                <w:rFonts w:asciiTheme="majorHAnsi" w:eastAsiaTheme="majorEastAsia" w:hAnsiTheme="majorHAnsi" w:cstheme="majorBidi"/>
              </w:rPr>
            </w:pPr>
            <w:r w:rsidRPr="39ABD3E6">
              <w:rPr>
                <w:rFonts w:asciiTheme="majorHAnsi" w:eastAsiaTheme="majorEastAsia" w:hAnsiTheme="majorHAnsi" w:cstheme="majorBidi"/>
              </w:rPr>
              <w:t>Sport – D*</w:t>
            </w:r>
          </w:p>
          <w:p w14:paraId="48E29A65" w14:textId="77777777" w:rsidR="007D7C52" w:rsidRDefault="001E0902" w:rsidP="39ABD3E6">
            <w:pPr>
              <w:pStyle w:val="ListParagraph"/>
              <w:numPr>
                <w:ilvl w:val="0"/>
                <w:numId w:val="13"/>
              </w:numPr>
              <w:rPr>
                <w:rFonts w:asciiTheme="majorHAnsi" w:eastAsiaTheme="majorEastAsia" w:hAnsiTheme="majorHAnsi" w:cstheme="majorBidi"/>
              </w:rPr>
            </w:pPr>
            <w:r w:rsidRPr="39ABD3E6">
              <w:rPr>
                <w:rFonts w:asciiTheme="majorHAnsi" w:eastAsiaTheme="majorEastAsia" w:hAnsiTheme="majorHAnsi" w:cstheme="majorBidi"/>
              </w:rPr>
              <w:t>Drama – D*</w:t>
            </w:r>
          </w:p>
          <w:p w14:paraId="3849E910" w14:textId="0755952F" w:rsidR="007D7C52" w:rsidRDefault="001E0902" w:rsidP="39ABD3E6">
            <w:pPr>
              <w:pStyle w:val="ListParagraph"/>
              <w:numPr>
                <w:ilvl w:val="0"/>
                <w:numId w:val="13"/>
              </w:numPr>
              <w:rPr>
                <w:rFonts w:asciiTheme="majorHAnsi" w:eastAsiaTheme="majorEastAsia" w:hAnsiTheme="majorHAnsi" w:cstheme="majorBidi"/>
              </w:rPr>
            </w:pPr>
            <w:r w:rsidRPr="39ABD3E6">
              <w:rPr>
                <w:rFonts w:asciiTheme="majorHAnsi" w:eastAsiaTheme="majorEastAsia" w:hAnsiTheme="majorHAnsi" w:cstheme="majorBidi"/>
              </w:rPr>
              <w:t xml:space="preserve">Biology – </w:t>
            </w:r>
            <w:r w:rsidR="36D76A30" w:rsidRPr="39ABD3E6">
              <w:rPr>
                <w:rFonts w:asciiTheme="majorHAnsi" w:eastAsiaTheme="majorEastAsia" w:hAnsiTheme="majorHAnsi" w:cstheme="majorBidi"/>
              </w:rPr>
              <w:t>B</w:t>
            </w:r>
          </w:p>
          <w:p w14:paraId="067ED286" w14:textId="77777777" w:rsidR="007D7C52" w:rsidRDefault="007D7C52" w:rsidP="39ABD3E6">
            <w:pPr>
              <w:ind w:left="360"/>
              <w:rPr>
                <w:rFonts w:asciiTheme="majorHAnsi" w:eastAsiaTheme="majorEastAsia" w:hAnsiTheme="majorHAnsi" w:cstheme="majorBidi"/>
              </w:rPr>
            </w:pPr>
          </w:p>
          <w:p w14:paraId="4A5F0BA3" w14:textId="77777777" w:rsidR="007D7C52" w:rsidRDefault="001E0902" w:rsidP="39ABD3E6">
            <w:pPr>
              <w:pStyle w:val="Heading3"/>
              <w:rPr>
                <w:rFonts w:asciiTheme="majorHAnsi" w:eastAsiaTheme="majorEastAsia" w:hAnsiTheme="majorHAnsi" w:cstheme="majorBidi"/>
              </w:rPr>
            </w:pPr>
            <w:r w:rsidRPr="39ABD3E6">
              <w:rPr>
                <w:rFonts w:asciiTheme="majorHAnsi" w:eastAsiaTheme="majorEastAsia" w:hAnsiTheme="majorHAnsi" w:cstheme="majorBidi"/>
              </w:rPr>
              <w:t xml:space="preserve"> 2021-present</w:t>
            </w:r>
          </w:p>
          <w:p w14:paraId="3B4E4574" w14:textId="33B76AC5" w:rsidR="007D7C52" w:rsidRDefault="3070D3CC" w:rsidP="39ABD3E6">
            <w:pPr>
              <w:spacing w:after="40"/>
              <w:outlineLvl w:val="1"/>
              <w:rPr>
                <w:rFonts w:asciiTheme="majorHAnsi" w:eastAsiaTheme="majorEastAsia" w:hAnsiTheme="majorHAnsi" w:cstheme="majorBidi"/>
                <w:sz w:val="26"/>
                <w:szCs w:val="26"/>
              </w:rPr>
            </w:pPr>
            <w:r w:rsidRPr="39ABD3E6">
              <w:rPr>
                <w:rFonts w:asciiTheme="majorHAnsi" w:eastAsiaTheme="majorEastAsia" w:hAnsiTheme="majorHAnsi" w:cstheme="majorBidi"/>
                <w:b/>
                <w:bCs/>
                <w:caps/>
                <w:color w:val="1D824C"/>
                <w:sz w:val="26"/>
                <w:szCs w:val="26"/>
              </w:rPr>
              <w:t>Ba (</w:t>
            </w:r>
            <w:r w:rsidR="783284FE" w:rsidRPr="39ABD3E6">
              <w:rPr>
                <w:rFonts w:asciiTheme="majorHAnsi" w:eastAsiaTheme="majorEastAsia" w:hAnsiTheme="majorHAnsi" w:cstheme="majorBidi"/>
                <w:b/>
                <w:bCs/>
                <w:caps/>
                <w:color w:val="1D824C"/>
                <w:sz w:val="26"/>
                <w:szCs w:val="26"/>
              </w:rPr>
              <w:t>Hons)</w:t>
            </w:r>
            <w:r w:rsidR="001E0902" w:rsidRPr="39ABD3E6">
              <w:rPr>
                <w:rFonts w:asciiTheme="majorHAnsi" w:eastAsiaTheme="majorEastAsia" w:hAnsiTheme="majorHAnsi" w:cstheme="majorBidi"/>
                <w:b/>
                <w:bCs/>
                <w:caps/>
                <w:color w:val="1D824C"/>
                <w:sz w:val="26"/>
                <w:szCs w:val="26"/>
              </w:rPr>
              <w:t xml:space="preserve"> </w:t>
            </w:r>
            <w:r w:rsidR="50A68449" w:rsidRPr="39ABD3E6">
              <w:rPr>
                <w:rFonts w:asciiTheme="majorHAnsi" w:eastAsiaTheme="majorEastAsia" w:hAnsiTheme="majorHAnsi" w:cstheme="majorBidi"/>
                <w:b/>
                <w:bCs/>
                <w:caps/>
                <w:color w:val="1D824C"/>
                <w:sz w:val="26"/>
                <w:szCs w:val="26"/>
              </w:rPr>
              <w:t>acting for stage and screen (undergraduate)</w:t>
            </w:r>
            <w:r w:rsidR="001E0902" w:rsidRPr="39ABD3E6">
              <w:rPr>
                <w:rFonts w:asciiTheme="majorHAnsi" w:eastAsiaTheme="majorEastAsia" w:hAnsiTheme="majorHAnsi" w:cstheme="majorBidi"/>
                <w:b/>
                <w:bCs/>
                <w:caps/>
                <w:color w:val="1D824C"/>
                <w:sz w:val="26"/>
                <w:szCs w:val="26"/>
              </w:rPr>
              <w:t xml:space="preserve">, </w:t>
            </w:r>
            <w:r w:rsidR="4E033D83" w:rsidRPr="39ABD3E6">
              <w:rPr>
                <w:rFonts w:asciiTheme="majorHAnsi" w:eastAsiaTheme="majorEastAsia" w:hAnsiTheme="majorHAnsi" w:cstheme="majorBidi"/>
                <w:sz w:val="26"/>
                <w:szCs w:val="26"/>
              </w:rPr>
              <w:t>St</w:t>
            </w:r>
            <w:r w:rsidR="001E0902" w:rsidRPr="39ABD3E6">
              <w:rPr>
                <w:rFonts w:asciiTheme="majorHAnsi" w:eastAsiaTheme="majorEastAsia" w:hAnsiTheme="majorHAnsi" w:cstheme="majorBidi"/>
                <w:sz w:val="26"/>
                <w:szCs w:val="26"/>
              </w:rPr>
              <w:t>affordshire</w:t>
            </w:r>
          </w:p>
          <w:p w14:paraId="44CB59CB" w14:textId="1C4505AB" w:rsidR="007D7C52" w:rsidRDefault="001E0902" w:rsidP="39ABD3E6">
            <w:pPr>
              <w:pStyle w:val="ListParagraph"/>
              <w:numPr>
                <w:ilvl w:val="0"/>
                <w:numId w:val="13"/>
              </w:numPr>
              <w:rPr>
                <w:rFonts w:asciiTheme="majorHAnsi" w:eastAsiaTheme="majorEastAsia" w:hAnsiTheme="majorHAnsi" w:cstheme="majorBidi"/>
              </w:rPr>
            </w:pPr>
            <w:r w:rsidRPr="39ABD3E6">
              <w:rPr>
                <w:rFonts w:asciiTheme="majorHAnsi" w:eastAsiaTheme="majorEastAsia" w:hAnsiTheme="majorHAnsi" w:cstheme="majorBidi"/>
              </w:rPr>
              <w:t xml:space="preserve">I am now studying at Staffordshire University; I am on an acting for stage and screen BA course. With this degree I wish to </w:t>
            </w:r>
            <w:r w:rsidR="12797C02" w:rsidRPr="39ABD3E6">
              <w:rPr>
                <w:rFonts w:asciiTheme="majorHAnsi" w:eastAsiaTheme="majorEastAsia" w:hAnsiTheme="majorHAnsi" w:cstheme="majorBidi"/>
              </w:rPr>
              <w:t xml:space="preserve">become a </w:t>
            </w:r>
            <w:r w:rsidR="71CBEE9A" w:rsidRPr="39ABD3E6">
              <w:rPr>
                <w:rFonts w:asciiTheme="majorHAnsi" w:eastAsiaTheme="majorEastAsia" w:hAnsiTheme="majorHAnsi" w:cstheme="majorBidi"/>
              </w:rPr>
              <w:t>drama therapist</w:t>
            </w:r>
            <w:r w:rsidRPr="39ABD3E6">
              <w:rPr>
                <w:rFonts w:asciiTheme="majorHAnsi" w:eastAsiaTheme="majorEastAsia" w:hAnsiTheme="majorHAnsi" w:cstheme="majorBidi"/>
              </w:rPr>
              <w:t xml:space="preserve">, offering </w:t>
            </w:r>
            <w:r w:rsidR="6327C65B" w:rsidRPr="39ABD3E6">
              <w:rPr>
                <w:rFonts w:asciiTheme="majorHAnsi" w:eastAsiaTheme="majorEastAsia" w:hAnsiTheme="majorHAnsi" w:cstheme="majorBidi"/>
              </w:rPr>
              <w:t>support</w:t>
            </w:r>
            <w:r w:rsidRPr="39ABD3E6">
              <w:rPr>
                <w:rFonts w:asciiTheme="majorHAnsi" w:eastAsiaTheme="majorEastAsia" w:hAnsiTheme="majorHAnsi" w:cstheme="majorBidi"/>
              </w:rPr>
              <w:t xml:space="preserve"> and</w:t>
            </w:r>
            <w:r w:rsidR="2927A313" w:rsidRPr="39ABD3E6">
              <w:rPr>
                <w:rFonts w:asciiTheme="majorHAnsi" w:eastAsiaTheme="majorEastAsia" w:hAnsiTheme="majorHAnsi" w:cstheme="majorBidi"/>
              </w:rPr>
              <w:t xml:space="preserve"> care</w:t>
            </w:r>
            <w:r w:rsidRPr="39ABD3E6">
              <w:rPr>
                <w:rFonts w:asciiTheme="majorHAnsi" w:eastAsiaTheme="majorEastAsia" w:hAnsiTheme="majorHAnsi" w:cstheme="majorBidi"/>
              </w:rPr>
              <w:t xml:space="preserve"> to </w:t>
            </w:r>
            <w:r w:rsidR="25AAA753" w:rsidRPr="39ABD3E6">
              <w:rPr>
                <w:rFonts w:asciiTheme="majorHAnsi" w:eastAsiaTheme="majorEastAsia" w:hAnsiTheme="majorHAnsi" w:cstheme="majorBidi"/>
              </w:rPr>
              <w:t>people who need help</w:t>
            </w:r>
            <w:r w:rsidRPr="39ABD3E6">
              <w:rPr>
                <w:rFonts w:asciiTheme="majorHAnsi" w:eastAsiaTheme="majorEastAsia" w:hAnsiTheme="majorHAnsi" w:cstheme="majorBidi"/>
              </w:rPr>
              <w:t xml:space="preserve">. </w:t>
            </w:r>
          </w:p>
        </w:tc>
      </w:tr>
    </w:tbl>
    <w:p w14:paraId="70970840" w14:textId="5E75BE54" w:rsidR="007D7C52" w:rsidRDefault="0F6B53BA" w:rsidP="39ABD3E6">
      <w:pPr>
        <w:pStyle w:val="Heading1"/>
        <w:rPr>
          <w:rFonts w:asciiTheme="majorHAnsi" w:eastAsiaTheme="majorEastAsia" w:hAnsiTheme="majorHAnsi" w:cstheme="majorBidi"/>
          <w:sz w:val="22"/>
          <w:szCs w:val="22"/>
        </w:rPr>
      </w:pPr>
      <w:r w:rsidRPr="39ABD3E6">
        <w:rPr>
          <w:rFonts w:asciiTheme="majorHAnsi" w:eastAsiaTheme="majorEastAsia" w:hAnsiTheme="majorHAnsi" w:cstheme="majorBidi"/>
          <w:sz w:val="24"/>
          <w:szCs w:val="24"/>
        </w:rPr>
        <w:t>volunteer</w:t>
      </w:r>
      <w:r w:rsidR="001E0902" w:rsidRPr="39ABD3E6">
        <w:rPr>
          <w:rFonts w:asciiTheme="majorHAnsi" w:eastAsiaTheme="majorEastAsia" w:hAnsiTheme="majorHAnsi" w:cstheme="majorBidi"/>
          <w:sz w:val="24"/>
          <w:szCs w:val="24"/>
        </w:rPr>
        <w:t xml:space="preserve"> work</w:t>
      </w:r>
    </w:p>
    <w:tbl>
      <w:tblPr>
        <w:tblW w:w="4921" w:type="pct"/>
        <w:tblCellMar>
          <w:left w:w="10" w:type="dxa"/>
          <w:right w:w="10" w:type="dxa"/>
        </w:tblCellMar>
        <w:tblLook w:val="0000" w:firstRow="0" w:lastRow="0" w:firstColumn="0" w:lastColumn="0" w:noHBand="0" w:noVBand="0"/>
      </w:tblPr>
      <w:tblGrid>
        <w:gridCol w:w="9212"/>
      </w:tblGrid>
      <w:tr w:rsidR="007D7C52" w14:paraId="44061E53" w14:textId="77777777" w:rsidTr="39ABD3E6">
        <w:trPr>
          <w:trHeight w:val="521"/>
        </w:trPr>
        <w:tc>
          <w:tcPr>
            <w:tcW w:w="9212" w:type="dxa"/>
            <w:tcMar>
              <w:top w:w="0" w:type="dxa"/>
              <w:left w:w="0" w:type="dxa"/>
              <w:bottom w:w="0" w:type="dxa"/>
              <w:right w:w="0" w:type="dxa"/>
            </w:tcMar>
          </w:tcPr>
          <w:p w14:paraId="289700CA" w14:textId="4C096D6C" w:rsidR="007D7C52" w:rsidRDefault="001E0902" w:rsidP="39ABD3E6">
            <w:pPr>
              <w:pStyle w:val="ListBullet"/>
              <w:rPr>
                <w:rFonts w:asciiTheme="majorHAnsi" w:eastAsiaTheme="majorEastAsia" w:hAnsiTheme="majorHAnsi" w:cstheme="majorBidi"/>
              </w:rPr>
            </w:pPr>
            <w:bookmarkStart w:id="0" w:name="_Hlk95828505"/>
            <w:r w:rsidRPr="39ABD3E6">
              <w:rPr>
                <w:rFonts w:asciiTheme="majorHAnsi" w:eastAsiaTheme="majorEastAsia" w:hAnsiTheme="majorHAnsi" w:cstheme="majorBidi"/>
              </w:rPr>
              <w:t xml:space="preserve">I volunteered at North Walsall Primary School for 6 weeks, I ran drama workshops with the year 6 pupils to develop their social skills in a drama setting, providing a safe learning environment and </w:t>
            </w:r>
            <w:r w:rsidRPr="39ABD3E6">
              <w:rPr>
                <w:rFonts w:asciiTheme="majorHAnsi" w:eastAsiaTheme="majorEastAsia" w:hAnsiTheme="majorHAnsi" w:cstheme="majorBidi"/>
              </w:rPr>
              <w:lastRenderedPageBreak/>
              <w:t xml:space="preserve">enriching games to engage them into drama. preparing them for drama when they go into year 7. Over the course of the six weeks, we developed a small-scale production of Matilda for their year 6 leavers show. I choreographed dance routines to the musical numbers and directed scenes within the production.  </w:t>
            </w:r>
            <w:bookmarkEnd w:id="0"/>
          </w:p>
        </w:tc>
      </w:tr>
    </w:tbl>
    <w:p w14:paraId="39C620EE" w14:textId="77777777" w:rsidR="007D7C52" w:rsidRDefault="001E0902" w:rsidP="39ABD3E6">
      <w:pPr>
        <w:pStyle w:val="Heading1"/>
        <w:rPr>
          <w:rFonts w:asciiTheme="majorHAnsi" w:eastAsiaTheme="majorEastAsia" w:hAnsiTheme="majorHAnsi" w:cstheme="majorBidi"/>
          <w:sz w:val="22"/>
          <w:szCs w:val="22"/>
        </w:rPr>
      </w:pPr>
      <w:r w:rsidRPr="39ABD3E6">
        <w:rPr>
          <w:rFonts w:asciiTheme="majorHAnsi" w:eastAsiaTheme="majorEastAsia" w:hAnsiTheme="majorHAnsi" w:cstheme="majorBidi"/>
          <w:sz w:val="24"/>
          <w:szCs w:val="24"/>
        </w:rPr>
        <w:lastRenderedPageBreak/>
        <w:t>other qualifications and hobbies</w:t>
      </w:r>
    </w:p>
    <w:p w14:paraId="33179D48"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 xml:space="preserve">CDA grades 1 – intermediate tap qualification. </w:t>
      </w:r>
    </w:p>
    <w:p w14:paraId="2BF9A2CF"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CDA grades 1 – 5 musical interpretation qualification.</w:t>
      </w:r>
    </w:p>
    <w:p w14:paraId="22E7A167"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CDA grades 1 – 2 pointe ballet qualification.</w:t>
      </w:r>
    </w:p>
    <w:p w14:paraId="2B279F1C"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CDA grades 1 – 6 acrobatics qualification.</w:t>
      </w:r>
    </w:p>
    <w:p w14:paraId="2A0FB739"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 xml:space="preserve">CDA grades 1 – 5 soft shoe ballet qualification. </w:t>
      </w:r>
    </w:p>
    <w:p w14:paraId="37F4D0D3"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Grade 8 LAMDA speaking qualification.</w:t>
      </w:r>
    </w:p>
    <w:p w14:paraId="45FBF8F2"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The Bronze Duke of Edinburgh’s Award.</w:t>
      </w:r>
    </w:p>
    <w:p w14:paraId="6E8A263E"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 xml:space="preserve">The Silver Duke of Edinburgh’s Award </w:t>
      </w:r>
    </w:p>
    <w:p w14:paraId="44E9F98E" w14:textId="77777777" w:rsidR="007D7C52" w:rsidRDefault="001E0902" w:rsidP="39ABD3E6">
      <w:pPr>
        <w:pStyle w:val="ListParagraph"/>
        <w:numPr>
          <w:ilvl w:val="0"/>
          <w:numId w:val="14"/>
        </w:numPr>
        <w:rPr>
          <w:rFonts w:asciiTheme="majorHAnsi" w:eastAsiaTheme="majorEastAsia" w:hAnsiTheme="majorHAnsi" w:cstheme="majorBidi"/>
          <w:sz w:val="20"/>
          <w:szCs w:val="20"/>
        </w:rPr>
      </w:pPr>
      <w:r w:rsidRPr="39ABD3E6">
        <w:rPr>
          <w:rFonts w:asciiTheme="majorHAnsi" w:eastAsiaTheme="majorEastAsia" w:hAnsiTheme="majorHAnsi" w:cstheme="majorBidi"/>
          <w:sz w:val="20"/>
          <w:szCs w:val="20"/>
        </w:rPr>
        <w:t xml:space="preserve">The Diamond Duke of Edinburgh’s Award   </w:t>
      </w:r>
    </w:p>
    <w:sectPr w:rsidR="007D7C52">
      <w:headerReference w:type="default" r:id="rId7"/>
      <w:footerReference w:type="default" r:id="rId8"/>
      <w:headerReference w:type="first" r:id="rId9"/>
      <w:pgSz w:w="12240" w:h="15840"/>
      <w:pgMar w:top="950" w:right="1440" w:bottom="1080" w:left="1440" w:header="576"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838D6" w14:textId="77777777" w:rsidR="00317EFB" w:rsidRDefault="00317EFB">
      <w:r>
        <w:separator/>
      </w:r>
    </w:p>
  </w:endnote>
  <w:endnote w:type="continuationSeparator" w:id="0">
    <w:p w14:paraId="2EDFFE5B" w14:textId="77777777" w:rsidR="00317EFB" w:rsidRDefault="00317E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40E17" w14:textId="77777777" w:rsidR="00000000" w:rsidRDefault="001E0902">
    <w:pPr>
      <w:pStyle w:val="Footer"/>
    </w:pPr>
    <w:r>
      <w:fldChar w:fldCharType="begin"/>
    </w:r>
    <w:r>
      <w:instrText xml:space="preserve"> PAGE </w:instrText>
    </w:r>
    <w:r>
      <w:fldChar w:fldCharType="separate"/>
    </w:r>
    <w: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582A2" w14:textId="77777777" w:rsidR="00317EFB" w:rsidRDefault="00317EFB">
      <w:r>
        <w:separator/>
      </w:r>
    </w:p>
  </w:footnote>
  <w:footnote w:type="continuationSeparator" w:id="0">
    <w:p w14:paraId="496B1452" w14:textId="77777777" w:rsidR="00317EFB" w:rsidRDefault="00317E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A3157" w14:textId="77777777" w:rsidR="00000000" w:rsidRDefault="000000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E0E1B" w14:textId="77777777" w:rsidR="00000000" w:rsidRDefault="001E0902">
    <w:pPr>
      <w:pStyle w:val="Header"/>
    </w:pPr>
    <w:r>
      <w:rPr>
        <w:noProof/>
      </w:rPr>
      <mc:AlternateContent>
        <mc:Choice Requires="wps">
          <w:drawing>
            <wp:anchor distT="0" distB="0" distL="114300" distR="114300" simplePos="0" relativeHeight="251659264" behindDoc="1" locked="0" layoutInCell="1" allowOverlap="1" wp14:anchorId="655E3E3B" wp14:editId="6B864595">
              <wp:simplePos x="0" y="0"/>
              <wp:positionH relativeFrom="page">
                <wp:align>center</wp:align>
              </wp:positionH>
              <wp:positionV relativeFrom="page">
                <wp:posOffset>0</wp:posOffset>
              </wp:positionV>
              <wp:extent cx="7772400" cy="0"/>
              <wp:effectExtent l="0" t="0" r="0" b="0"/>
              <wp:wrapNone/>
              <wp:docPr id="1"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straightConnector1">
                        <a:avLst/>
                      </a:prstGeom>
                      <a:noFill/>
                      <a:ln w="6345" cap="flat">
                        <a:solidFill>
                          <a:srgbClr val="595959"/>
                        </a:solidFill>
                        <a:prstDash val="solid"/>
                        <a:miter/>
                      </a:ln>
                    </wps:spPr>
                    <wps:bodyPr/>
                  </wps:wsp>
                </a:graphicData>
              </a:graphic>
            </wp:anchor>
          </w:drawing>
        </mc:Choice>
        <mc:Fallback xmlns:a="http://schemas.openxmlformats.org/drawingml/2006/main">
          <w:pict>
            <v:shapetype id="_x0000_t32" coordsize="21600,21600" o:oned="t" filled="f" o:spt="32" path="m,l21600,21600e" w14:anchorId="16D73BD3">
              <v:path fillok="f" arrowok="t" o:connecttype="none"/>
              <o:lock v:ext="edit" shapetype="t"/>
            </v:shapetype>
            <v:shape id="Straight Connector 5" style="position:absolute;margin-left:0;margin-top:0;width:612pt;height:0;z-index:-251657216;visibility:visible;mso-wrap-style:square;mso-wrap-distance-left:9pt;mso-wrap-distance-top:0;mso-wrap-distance-right:9pt;mso-wrap-distance-bottom:0;mso-position-horizontal:center;mso-position-horizontal-relative:page;mso-position-vertical:absolute;mso-position-vertical-relative:page" alt="Header dividing line" o:spid="_x0000_s1026" strokecolor="#595959" strokeweight=".17625mm"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">
              <v:stroke joinstyle="miter"/>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E6113"/>
    <w:multiLevelType w:val="multilevel"/>
    <w:tmpl w:val="C5BE98C6"/>
    <w:styleLink w:val="LFO11"/>
    <w:lvl w:ilvl="0">
      <w:numFmt w:val="bullet"/>
      <w:pStyle w:val="ListBullet5"/>
      <w:lvlText w:val=""/>
      <w:lvlJc w:val="left"/>
      <w:pPr>
        <w:ind w:left="180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 w15:restartNumberingAfterBreak="0">
    <w:nsid w:val="18E655FB"/>
    <w:multiLevelType w:val="hybridMultilevel"/>
    <w:tmpl w:val="8E68D0D4"/>
    <w:lvl w:ilvl="0" w:tplc="6292F084">
      <w:start w:val="1"/>
      <w:numFmt w:val="bullet"/>
      <w:lvlText w:val=""/>
      <w:lvlJc w:val="left"/>
      <w:pPr>
        <w:ind w:left="1080" w:hanging="360"/>
      </w:pPr>
      <w:rPr>
        <w:rFonts w:ascii="Symbol" w:hAnsi="Symbol" w:hint="default"/>
      </w:rPr>
    </w:lvl>
    <w:lvl w:ilvl="1" w:tplc="7E5884E0">
      <w:numFmt w:val="bullet"/>
      <w:lvlText w:val="o"/>
      <w:lvlJc w:val="left"/>
      <w:pPr>
        <w:ind w:left="1800" w:hanging="360"/>
      </w:pPr>
      <w:rPr>
        <w:rFonts w:ascii="Courier New" w:hAnsi="Courier New" w:hint="default"/>
      </w:rPr>
    </w:lvl>
    <w:lvl w:ilvl="2" w:tplc="20187EFA">
      <w:numFmt w:val="bullet"/>
      <w:lvlText w:val=""/>
      <w:lvlJc w:val="left"/>
      <w:pPr>
        <w:ind w:left="2520" w:hanging="360"/>
      </w:pPr>
      <w:rPr>
        <w:rFonts w:ascii="Wingdings" w:hAnsi="Wingdings" w:hint="default"/>
      </w:rPr>
    </w:lvl>
    <w:lvl w:ilvl="3" w:tplc="C1FC87E0">
      <w:numFmt w:val="bullet"/>
      <w:lvlText w:val=""/>
      <w:lvlJc w:val="left"/>
      <w:pPr>
        <w:ind w:left="3240" w:hanging="360"/>
      </w:pPr>
      <w:rPr>
        <w:rFonts w:ascii="Symbol" w:hAnsi="Symbol" w:hint="default"/>
      </w:rPr>
    </w:lvl>
    <w:lvl w:ilvl="4" w:tplc="01E62CDE">
      <w:numFmt w:val="bullet"/>
      <w:lvlText w:val="o"/>
      <w:lvlJc w:val="left"/>
      <w:pPr>
        <w:ind w:left="3960" w:hanging="360"/>
      </w:pPr>
      <w:rPr>
        <w:rFonts w:ascii="Courier New" w:hAnsi="Courier New" w:hint="default"/>
      </w:rPr>
    </w:lvl>
    <w:lvl w:ilvl="5" w:tplc="977AB8C8">
      <w:numFmt w:val="bullet"/>
      <w:lvlText w:val=""/>
      <w:lvlJc w:val="left"/>
      <w:pPr>
        <w:ind w:left="4680" w:hanging="360"/>
      </w:pPr>
      <w:rPr>
        <w:rFonts w:ascii="Wingdings" w:hAnsi="Wingdings" w:hint="default"/>
      </w:rPr>
    </w:lvl>
    <w:lvl w:ilvl="6" w:tplc="75780DB0">
      <w:numFmt w:val="bullet"/>
      <w:lvlText w:val=""/>
      <w:lvlJc w:val="left"/>
      <w:pPr>
        <w:ind w:left="5400" w:hanging="360"/>
      </w:pPr>
      <w:rPr>
        <w:rFonts w:ascii="Symbol" w:hAnsi="Symbol" w:hint="default"/>
      </w:rPr>
    </w:lvl>
    <w:lvl w:ilvl="7" w:tplc="911C5ED8">
      <w:numFmt w:val="bullet"/>
      <w:lvlText w:val="o"/>
      <w:lvlJc w:val="left"/>
      <w:pPr>
        <w:ind w:left="6120" w:hanging="360"/>
      </w:pPr>
      <w:rPr>
        <w:rFonts w:ascii="Courier New" w:hAnsi="Courier New" w:hint="default"/>
      </w:rPr>
    </w:lvl>
    <w:lvl w:ilvl="8" w:tplc="2166BD7E">
      <w:numFmt w:val="bullet"/>
      <w:lvlText w:val=""/>
      <w:lvlJc w:val="left"/>
      <w:pPr>
        <w:ind w:left="6840" w:hanging="360"/>
      </w:pPr>
      <w:rPr>
        <w:rFonts w:ascii="Wingdings" w:hAnsi="Wingdings" w:hint="default"/>
      </w:rPr>
    </w:lvl>
  </w:abstractNum>
  <w:abstractNum w:abstractNumId="2" w15:restartNumberingAfterBreak="0">
    <w:nsid w:val="197300C4"/>
    <w:multiLevelType w:val="multilevel"/>
    <w:tmpl w:val="027EE23C"/>
    <w:styleLink w:val="LFO5"/>
    <w:lvl w:ilvl="0">
      <w:numFmt w:val="bullet"/>
      <w:pStyle w:val="ListBullet"/>
      <w:lvlText w:val=""/>
      <w:lvlJc w:val="left"/>
      <w:pPr>
        <w:ind w:left="360" w:hanging="360"/>
      </w:pPr>
      <w:rPr>
        <w:rFonts w:ascii="Symbol" w:hAnsi="Symbol"/>
        <w:color w:val="1D824C"/>
        <w:sz w:val="24"/>
      </w:rPr>
    </w:lvl>
    <w:lvl w:ilvl="1">
      <w:numFmt w:val="bullet"/>
      <w:lvlText w:val="o"/>
      <w:lvlJc w:val="left"/>
      <w:pPr>
        <w:ind w:left="720" w:hanging="360"/>
      </w:pPr>
      <w:rPr>
        <w:rFonts w:ascii="Courier New" w:hAnsi="Courier New"/>
        <w:color w:val="1D824C"/>
        <w:sz w:val="24"/>
      </w:rPr>
    </w:lvl>
    <w:lvl w:ilvl="2">
      <w:numFmt w:val="bullet"/>
      <w:lvlText w:val=""/>
      <w:lvlJc w:val="left"/>
      <w:pPr>
        <w:ind w:left="1080" w:hanging="360"/>
      </w:pPr>
      <w:rPr>
        <w:rFonts w:ascii="Wingdings" w:hAnsi="Wingdings"/>
        <w:color w:val="1D824C"/>
        <w:sz w:val="24"/>
      </w:rPr>
    </w:lvl>
    <w:lvl w:ilvl="3">
      <w:numFmt w:val="bullet"/>
      <w:lvlText w:val=""/>
      <w:lvlJc w:val="left"/>
      <w:pPr>
        <w:ind w:left="1440" w:hanging="360"/>
      </w:pPr>
      <w:rPr>
        <w:rFonts w:ascii="Symbol" w:hAnsi="Symbol"/>
      </w:rPr>
    </w:lvl>
    <w:lvl w:ilvl="4">
      <w:numFmt w:val="bullet"/>
      <w:lvlText w:val="o"/>
      <w:lvlJc w:val="left"/>
      <w:pPr>
        <w:ind w:left="1800" w:hanging="360"/>
      </w:pPr>
      <w:rPr>
        <w:rFonts w:ascii="Courier New" w:hAnsi="Courier New"/>
      </w:rPr>
    </w:lvl>
    <w:lvl w:ilvl="5">
      <w:numFmt w:val="bullet"/>
      <w:lvlText w:val=""/>
      <w:lvlJc w:val="left"/>
      <w:pPr>
        <w:ind w:left="2160" w:hanging="360"/>
      </w:pPr>
      <w:rPr>
        <w:rFonts w:ascii="Wingdings" w:hAnsi="Wingdings"/>
      </w:rPr>
    </w:lvl>
    <w:lvl w:ilvl="6">
      <w:numFmt w:val="bullet"/>
      <w:lvlText w:val=""/>
      <w:lvlJc w:val="left"/>
      <w:pPr>
        <w:ind w:left="2520" w:hanging="360"/>
      </w:pPr>
      <w:rPr>
        <w:rFonts w:ascii="Symbol" w:hAnsi="Symbol"/>
      </w:rPr>
    </w:lvl>
    <w:lvl w:ilvl="7">
      <w:numFmt w:val="bullet"/>
      <w:lvlText w:val="o"/>
      <w:lvlJc w:val="left"/>
      <w:pPr>
        <w:ind w:left="2880" w:hanging="360"/>
      </w:pPr>
      <w:rPr>
        <w:rFonts w:ascii="Courier New" w:hAnsi="Courier New"/>
      </w:rPr>
    </w:lvl>
    <w:lvl w:ilvl="8">
      <w:numFmt w:val="bullet"/>
      <w:lvlText w:val=""/>
      <w:lvlJc w:val="left"/>
      <w:pPr>
        <w:ind w:left="3240" w:hanging="360"/>
      </w:pPr>
      <w:rPr>
        <w:rFonts w:ascii="Wingdings" w:hAnsi="Wingdings"/>
      </w:rPr>
    </w:lvl>
  </w:abstractNum>
  <w:abstractNum w:abstractNumId="3" w15:restartNumberingAfterBreak="0">
    <w:nsid w:val="1EFA14B9"/>
    <w:multiLevelType w:val="multilevel"/>
    <w:tmpl w:val="85E65DD6"/>
    <w:styleLink w:val="LFO4"/>
    <w:lvl w:ilvl="0">
      <w:numFmt w:val="bullet"/>
      <w:pStyle w:val="ListBullet3"/>
      <w:lvlText w:val=""/>
      <w:lvlJc w:val="left"/>
      <w:pPr>
        <w:ind w:left="108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4" w15:restartNumberingAfterBreak="0">
    <w:nsid w:val="25904C13"/>
    <w:multiLevelType w:val="multilevel"/>
    <w:tmpl w:val="4F36469C"/>
    <w:styleLink w:val="LFO12"/>
    <w:lvl w:ilvl="0">
      <w:start w:val="1"/>
      <w:numFmt w:val="decimal"/>
      <w:pStyle w:val="ListNumber4"/>
      <w:lvlText w:val="%1."/>
      <w:lvlJc w:val="left"/>
      <w:pPr>
        <w:ind w:left="144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5" w15:restartNumberingAfterBreak="0">
    <w:nsid w:val="284934D8"/>
    <w:multiLevelType w:val="multilevel"/>
    <w:tmpl w:val="E426089C"/>
    <w:styleLink w:val="LFO8"/>
    <w:lvl w:ilvl="0">
      <w:start w:val="1"/>
      <w:numFmt w:val="decimal"/>
      <w:pStyle w:val="ListNumber3"/>
      <w:lvlText w:val="%1."/>
      <w:lvlJc w:val="left"/>
      <w:pPr>
        <w:ind w:left="108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6" w15:restartNumberingAfterBreak="0">
    <w:nsid w:val="28E04A4B"/>
    <w:multiLevelType w:val="multilevel"/>
    <w:tmpl w:val="C72203A6"/>
    <w:styleLink w:val="LFO7"/>
    <w:lvl w:ilvl="0">
      <w:start w:val="1"/>
      <w:numFmt w:val="decimal"/>
      <w:pStyle w:val="ListNumber"/>
      <w:lvlText w:val="%1)"/>
      <w:lvlJc w:val="left"/>
      <w:pPr>
        <w:ind w:left="360" w:hanging="360"/>
      </w:pPr>
      <w:rPr>
        <w:color w:val="1D824C"/>
        <w:sz w:val="22"/>
      </w:rPr>
    </w:lvl>
    <w:lvl w:ilvl="1">
      <w:start w:val="1"/>
      <w:numFmt w:val="lowerLetter"/>
      <w:lvlText w:val="%2)"/>
      <w:lvlJc w:val="left"/>
      <w:pPr>
        <w:ind w:left="720" w:hanging="360"/>
      </w:pPr>
      <w:rPr>
        <w:color w:val="1D824C"/>
        <w:sz w:val="22"/>
      </w:rPr>
    </w:lvl>
    <w:lvl w:ilvl="2">
      <w:start w:val="1"/>
      <w:numFmt w:val="lowerRoman"/>
      <w:lvlText w:val="%3)"/>
      <w:lvlJc w:val="left"/>
      <w:pPr>
        <w:ind w:left="1080" w:hanging="360"/>
      </w:pPr>
      <w:rPr>
        <w:color w:val="1D824C"/>
        <w:sz w:val="22"/>
      </w:rPr>
    </w:lvl>
    <w:lvl w:ilvl="3">
      <w:start w:val="1"/>
      <w:numFmt w:val="decimal"/>
      <w:lvlText w:val="(%4)"/>
      <w:lvlJc w:val="left"/>
      <w:pPr>
        <w:ind w:left="1440" w:hanging="360"/>
      </w:pPr>
      <w:rPr>
        <w:color w:val="1D824C"/>
        <w:sz w:val="22"/>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9474E61"/>
    <w:multiLevelType w:val="multilevel"/>
    <w:tmpl w:val="59708BDC"/>
    <w:styleLink w:val="LFO13"/>
    <w:lvl w:ilvl="0">
      <w:start w:val="1"/>
      <w:numFmt w:val="decimal"/>
      <w:pStyle w:val="ListNumber5"/>
      <w:lvlText w:val="%1."/>
      <w:lvlJc w:val="left"/>
      <w:pPr>
        <w:ind w:left="180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8" w15:restartNumberingAfterBreak="0">
    <w:nsid w:val="2E73221C"/>
    <w:multiLevelType w:val="multilevel"/>
    <w:tmpl w:val="976C8CF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B3516DD"/>
    <w:multiLevelType w:val="multilevel"/>
    <w:tmpl w:val="9B105B78"/>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0" w15:restartNumberingAfterBreak="0">
    <w:nsid w:val="45D707D3"/>
    <w:multiLevelType w:val="multilevel"/>
    <w:tmpl w:val="D7B49A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470F3B69"/>
    <w:multiLevelType w:val="multilevel"/>
    <w:tmpl w:val="C7A20520"/>
    <w:styleLink w:val="LFO10"/>
    <w:lvl w:ilvl="0">
      <w:numFmt w:val="bullet"/>
      <w:pStyle w:val="ListBullet4"/>
      <w:lvlText w:val=""/>
      <w:lvlJc w:val="left"/>
      <w:pPr>
        <w:ind w:left="1440" w:hanging="36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2" w15:restartNumberingAfterBreak="0">
    <w:nsid w:val="4DC1347B"/>
    <w:multiLevelType w:val="multilevel"/>
    <w:tmpl w:val="1DB291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63DD70E3"/>
    <w:multiLevelType w:val="multilevel"/>
    <w:tmpl w:val="0956901E"/>
    <w:styleLink w:val="LFO6"/>
    <w:lvl w:ilvl="0">
      <w:start w:val="1"/>
      <w:numFmt w:val="decimal"/>
      <w:pStyle w:val="ListNumber2"/>
      <w:lvlText w:val="%1."/>
      <w:lvlJc w:val="left"/>
      <w:pPr>
        <w:ind w:left="72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16cid:durableId="1269700249">
    <w:abstractNumId w:val="3"/>
  </w:num>
  <w:num w:numId="2" w16cid:durableId="1627278729">
    <w:abstractNumId w:val="2"/>
  </w:num>
  <w:num w:numId="3" w16cid:durableId="844829584">
    <w:abstractNumId w:val="13"/>
  </w:num>
  <w:num w:numId="4" w16cid:durableId="413402328">
    <w:abstractNumId w:val="6"/>
  </w:num>
  <w:num w:numId="5" w16cid:durableId="901796606">
    <w:abstractNumId w:val="5"/>
  </w:num>
  <w:num w:numId="6" w16cid:durableId="965542800">
    <w:abstractNumId w:val="11"/>
  </w:num>
  <w:num w:numId="7" w16cid:durableId="1643466220">
    <w:abstractNumId w:val="0"/>
  </w:num>
  <w:num w:numId="8" w16cid:durableId="1340159748">
    <w:abstractNumId w:val="4"/>
  </w:num>
  <w:num w:numId="9" w16cid:durableId="83303782">
    <w:abstractNumId w:val="7"/>
  </w:num>
  <w:num w:numId="10" w16cid:durableId="536433297">
    <w:abstractNumId w:val="1"/>
  </w:num>
  <w:num w:numId="11" w16cid:durableId="1975407091">
    <w:abstractNumId w:val="12"/>
  </w:num>
  <w:num w:numId="12" w16cid:durableId="1877082578">
    <w:abstractNumId w:val="10"/>
  </w:num>
  <w:num w:numId="13" w16cid:durableId="1210070260">
    <w:abstractNumId w:val="8"/>
  </w:num>
  <w:num w:numId="14" w16cid:durableId="20832106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C52"/>
    <w:rsid w:val="0011163E"/>
    <w:rsid w:val="001E0902"/>
    <w:rsid w:val="00237256"/>
    <w:rsid w:val="00317EFB"/>
    <w:rsid w:val="005A1C31"/>
    <w:rsid w:val="005E4D6A"/>
    <w:rsid w:val="00614463"/>
    <w:rsid w:val="00614930"/>
    <w:rsid w:val="00795FAD"/>
    <w:rsid w:val="007D7C52"/>
    <w:rsid w:val="00922C2E"/>
    <w:rsid w:val="00A47F7D"/>
    <w:rsid w:val="00AA64B3"/>
    <w:rsid w:val="00C20C4E"/>
    <w:rsid w:val="00C47D0F"/>
    <w:rsid w:val="00D80479"/>
    <w:rsid w:val="00D80AEA"/>
    <w:rsid w:val="00D82BDD"/>
    <w:rsid w:val="00DC151B"/>
    <w:rsid w:val="00DC44F2"/>
    <w:rsid w:val="00F33633"/>
    <w:rsid w:val="0731B542"/>
    <w:rsid w:val="0C002CB4"/>
    <w:rsid w:val="0F6B53BA"/>
    <w:rsid w:val="12797C02"/>
    <w:rsid w:val="1B13DF67"/>
    <w:rsid w:val="1C1D97F6"/>
    <w:rsid w:val="1F143340"/>
    <w:rsid w:val="25AAA753"/>
    <w:rsid w:val="25C47A3C"/>
    <w:rsid w:val="25D674AF"/>
    <w:rsid w:val="2806929E"/>
    <w:rsid w:val="28FC1AFE"/>
    <w:rsid w:val="2922B781"/>
    <w:rsid w:val="2927A313"/>
    <w:rsid w:val="2C93177D"/>
    <w:rsid w:val="2ECEC34B"/>
    <w:rsid w:val="2FBB72BD"/>
    <w:rsid w:val="3070D3CC"/>
    <w:rsid w:val="34D862C3"/>
    <w:rsid w:val="36D76A30"/>
    <w:rsid w:val="385108FD"/>
    <w:rsid w:val="386A315A"/>
    <w:rsid w:val="39A8CDCA"/>
    <w:rsid w:val="39ABD3E6"/>
    <w:rsid w:val="39ECD95E"/>
    <w:rsid w:val="3C43D56A"/>
    <w:rsid w:val="3F480D50"/>
    <w:rsid w:val="42AA6BCE"/>
    <w:rsid w:val="4567A8D3"/>
    <w:rsid w:val="46A6BBA9"/>
    <w:rsid w:val="4C585ED4"/>
    <w:rsid w:val="4E033D83"/>
    <w:rsid w:val="507A2C32"/>
    <w:rsid w:val="50A68449"/>
    <w:rsid w:val="5215FC93"/>
    <w:rsid w:val="554D9D55"/>
    <w:rsid w:val="557C9DAD"/>
    <w:rsid w:val="5954537B"/>
    <w:rsid w:val="5AADDDF9"/>
    <w:rsid w:val="5F824114"/>
    <w:rsid w:val="6327C65B"/>
    <w:rsid w:val="666D8EDE"/>
    <w:rsid w:val="668427DA"/>
    <w:rsid w:val="6B410001"/>
    <w:rsid w:val="6D7D55EC"/>
    <w:rsid w:val="6F8B1026"/>
    <w:rsid w:val="6FCC159E"/>
    <w:rsid w:val="71CBEE9A"/>
    <w:rsid w:val="73D879F7"/>
    <w:rsid w:val="783284FE"/>
    <w:rsid w:val="7CFAE1B2"/>
    <w:rsid w:val="7E96B2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7A207"/>
  <w15:docId w15:val="{9F43BACA-5E92-4862-9C60-72A2A045A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color w:val="595959"/>
        <w:sz w:val="22"/>
        <w:szCs w:val="22"/>
        <w:lang w:val="en-US" w:eastAsia="en-US"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keepLines/>
      <w:spacing w:before="400" w:after="200"/>
      <w:outlineLvl w:val="0"/>
    </w:pPr>
    <w:rPr>
      <w:rFonts w:ascii="Georgia" w:eastAsia="MS Gothic" w:hAnsi="Georgia"/>
      <w:b/>
      <w:caps/>
      <w:color w:val="262626"/>
      <w:sz w:val="28"/>
      <w:szCs w:val="32"/>
    </w:rPr>
  </w:style>
  <w:style w:type="paragraph" w:styleId="Heading2">
    <w:name w:val="heading 2"/>
    <w:basedOn w:val="Normal"/>
    <w:uiPriority w:val="9"/>
    <w:unhideWhenUsed/>
    <w:qFormat/>
    <w:pPr>
      <w:spacing w:after="40"/>
      <w:outlineLvl w:val="1"/>
    </w:pPr>
    <w:rPr>
      <w:rFonts w:eastAsia="MS Gothic"/>
      <w:b/>
      <w:caps/>
      <w:color w:val="1D824C"/>
      <w:sz w:val="26"/>
      <w:szCs w:val="26"/>
    </w:rPr>
  </w:style>
  <w:style w:type="paragraph" w:styleId="Heading3">
    <w:name w:val="heading 3"/>
    <w:basedOn w:val="Normal"/>
    <w:uiPriority w:val="9"/>
    <w:unhideWhenUsed/>
    <w:qFormat/>
    <w:pPr>
      <w:outlineLvl w:val="2"/>
    </w:pPr>
    <w:rPr>
      <w:rFonts w:eastAsia="MS Gothic"/>
      <w:b/>
      <w:caps/>
      <w:szCs w:val="24"/>
    </w:rPr>
  </w:style>
  <w:style w:type="paragraph" w:styleId="Heading4">
    <w:name w:val="heading 4"/>
    <w:basedOn w:val="Normal"/>
    <w:next w:val="Normal"/>
    <w:uiPriority w:val="9"/>
    <w:semiHidden/>
    <w:unhideWhenUsed/>
    <w:qFormat/>
    <w:pPr>
      <w:keepNext/>
      <w:keepLines/>
      <w:spacing w:before="40"/>
      <w:outlineLvl w:val="3"/>
    </w:pPr>
    <w:rPr>
      <w:rFonts w:ascii="Georgia" w:eastAsia="MS Gothic" w:hAnsi="Georgia"/>
      <w:i/>
      <w:iCs/>
      <w:color w:val="156138"/>
    </w:rPr>
  </w:style>
  <w:style w:type="paragraph" w:styleId="Heading5">
    <w:name w:val="heading 5"/>
    <w:basedOn w:val="Normal"/>
    <w:next w:val="Normal"/>
    <w:uiPriority w:val="9"/>
    <w:semiHidden/>
    <w:unhideWhenUsed/>
    <w:qFormat/>
    <w:pPr>
      <w:keepNext/>
      <w:keepLines/>
      <w:spacing w:before="40"/>
      <w:outlineLvl w:val="4"/>
    </w:pPr>
    <w:rPr>
      <w:rFonts w:ascii="Georgia" w:eastAsia="MS Gothic" w:hAnsi="Georgia"/>
      <w:color w:val="156138"/>
    </w:rPr>
  </w:style>
  <w:style w:type="paragraph" w:styleId="Heading6">
    <w:name w:val="heading 6"/>
    <w:basedOn w:val="Normal"/>
    <w:next w:val="Normal"/>
    <w:uiPriority w:val="9"/>
    <w:semiHidden/>
    <w:unhideWhenUsed/>
    <w:qFormat/>
    <w:pPr>
      <w:keepNext/>
      <w:keepLines/>
      <w:spacing w:before="40"/>
      <w:outlineLvl w:val="5"/>
    </w:pPr>
    <w:rPr>
      <w:rFonts w:ascii="Georgia" w:eastAsia="MS Gothic" w:hAnsi="Georgia"/>
      <w:color w:val="0E4025"/>
    </w:rPr>
  </w:style>
  <w:style w:type="paragraph" w:styleId="Heading7">
    <w:name w:val="heading 7"/>
    <w:basedOn w:val="Normal"/>
    <w:next w:val="Normal"/>
    <w:pPr>
      <w:keepNext/>
      <w:keepLines/>
      <w:spacing w:before="40"/>
      <w:outlineLvl w:val="6"/>
    </w:pPr>
    <w:rPr>
      <w:rFonts w:ascii="Georgia" w:eastAsia="MS Gothic" w:hAnsi="Georgia"/>
      <w:i/>
      <w:iCs/>
      <w:color w:val="0E4025"/>
    </w:rPr>
  </w:style>
  <w:style w:type="paragraph" w:styleId="Heading8">
    <w:name w:val="heading 8"/>
    <w:basedOn w:val="Normal"/>
    <w:next w:val="Normal"/>
    <w:pPr>
      <w:keepNext/>
      <w:keepLines/>
      <w:spacing w:before="40"/>
      <w:outlineLvl w:val="7"/>
    </w:pPr>
    <w:rPr>
      <w:rFonts w:ascii="Georgia" w:eastAsia="MS Gothic" w:hAnsi="Georgia"/>
      <w:b/>
      <w:color w:val="auto"/>
      <w:szCs w:val="21"/>
    </w:rPr>
  </w:style>
  <w:style w:type="paragraph" w:styleId="Heading9">
    <w:name w:val="heading 9"/>
    <w:basedOn w:val="Normal"/>
    <w:next w:val="Normal"/>
    <w:pPr>
      <w:keepNext/>
      <w:keepLines/>
      <w:spacing w:before="40"/>
      <w:outlineLvl w:val="8"/>
    </w:pPr>
    <w:rPr>
      <w:rFonts w:ascii="Georgia" w:eastAsia="MS Gothic" w:hAnsi="Georgia"/>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before="80"/>
    </w:pPr>
    <w:rPr>
      <w:rFonts w:ascii="Consolas" w:hAnsi="Consolas"/>
      <w:b/>
      <w:color w:val="0E4125"/>
      <w:szCs w:val="20"/>
    </w:rPr>
  </w:style>
  <w:style w:type="character" w:customStyle="1" w:styleId="MacroTextChar">
    <w:name w:val="Macro Text Char"/>
    <w:basedOn w:val="DefaultParagraphFont"/>
    <w:rPr>
      <w:rFonts w:ascii="Consolas" w:hAnsi="Consolas"/>
      <w:b/>
      <w:color w:val="0E4125"/>
      <w:szCs w:val="20"/>
    </w:rPr>
  </w:style>
  <w:style w:type="paragraph" w:styleId="Title">
    <w:name w:val="Title"/>
    <w:basedOn w:val="Normal"/>
    <w:uiPriority w:val="10"/>
    <w:qFormat/>
    <w:pPr>
      <w:jc w:val="center"/>
    </w:pPr>
    <w:rPr>
      <w:rFonts w:ascii="Georgia" w:eastAsia="MS Gothic" w:hAnsi="Georgia"/>
      <w:caps/>
      <w:kern w:val="3"/>
      <w:sz w:val="70"/>
      <w:szCs w:val="56"/>
    </w:rPr>
  </w:style>
  <w:style w:type="character" w:customStyle="1" w:styleId="TitleChar">
    <w:name w:val="Title Char"/>
    <w:basedOn w:val="DefaultParagraphFont"/>
    <w:rPr>
      <w:rFonts w:ascii="Georgia" w:eastAsia="MS Gothic" w:hAnsi="Georgia" w:cs="Times New Roman"/>
      <w:caps/>
      <w:kern w:val="3"/>
      <w:sz w:val="70"/>
      <w:szCs w:val="56"/>
    </w:rPr>
  </w:style>
  <w:style w:type="paragraph" w:styleId="Header">
    <w:name w:val="header"/>
    <w:basedOn w:val="Normal"/>
  </w:style>
  <w:style w:type="character" w:customStyle="1" w:styleId="HeaderChar">
    <w:name w:val="Header Char"/>
    <w:basedOn w:val="DefaultParagraphFont"/>
  </w:style>
  <w:style w:type="paragraph" w:styleId="Footer">
    <w:name w:val="footer"/>
    <w:basedOn w:val="Normal"/>
    <w:pPr>
      <w:jc w:val="center"/>
    </w:pPr>
  </w:style>
  <w:style w:type="character" w:customStyle="1" w:styleId="FooterChar">
    <w:name w:val="Footer Char"/>
    <w:basedOn w:val="DefaultParagraphFont"/>
  </w:style>
  <w:style w:type="character" w:styleId="PlaceholderText">
    <w:name w:val="Placeholder Text"/>
    <w:basedOn w:val="DefaultParagraphFont"/>
    <w:rPr>
      <w:color w:val="595959"/>
    </w:rPr>
  </w:style>
  <w:style w:type="paragraph" w:customStyle="1" w:styleId="ContactInfo">
    <w:name w:val="Contact Info"/>
    <w:basedOn w:val="Normal"/>
    <w:pPr>
      <w:jc w:val="center"/>
    </w:pPr>
  </w:style>
  <w:style w:type="character" w:customStyle="1" w:styleId="Heading1Char">
    <w:name w:val="Heading 1 Char"/>
    <w:basedOn w:val="DefaultParagraphFont"/>
    <w:rPr>
      <w:rFonts w:ascii="Georgia" w:eastAsia="MS Gothic" w:hAnsi="Georgia" w:cs="Times New Roman"/>
      <w:b/>
      <w:caps/>
      <w:color w:val="262626"/>
      <w:sz w:val="28"/>
      <w:szCs w:val="32"/>
    </w:rPr>
  </w:style>
  <w:style w:type="character" w:customStyle="1" w:styleId="Heading2Char">
    <w:name w:val="Heading 2 Char"/>
    <w:basedOn w:val="DefaultParagraphFont"/>
    <w:rPr>
      <w:rFonts w:eastAsia="MS Gothic" w:cs="Times New Roman"/>
      <w:b/>
      <w:caps/>
      <w:color w:val="1D824C"/>
      <w:sz w:val="26"/>
      <w:szCs w:val="26"/>
    </w:rPr>
  </w:style>
  <w:style w:type="character" w:customStyle="1" w:styleId="Heading3Char">
    <w:name w:val="Heading 3 Char"/>
    <w:basedOn w:val="DefaultParagraphFont"/>
    <w:uiPriority w:val="9"/>
    <w:rPr>
      <w:rFonts w:eastAsia="MS Gothic" w:cs="Times New Roman"/>
      <w:b/>
      <w:caps/>
      <w:szCs w:val="24"/>
    </w:rPr>
  </w:style>
  <w:style w:type="character" w:styleId="SubtleReference">
    <w:name w:val="Subtle Reference"/>
    <w:basedOn w:val="DefaultParagraphFont"/>
    <w:rPr>
      <w:b/>
      <w:caps w:val="0"/>
      <w:smallCaps/>
      <w:color w:val="595959"/>
    </w:rPr>
  </w:style>
  <w:style w:type="paragraph" w:styleId="ListBullet">
    <w:name w:val="List Bullet"/>
    <w:basedOn w:val="Normal"/>
    <w:pPr>
      <w:numPr>
        <w:numId w:val="2"/>
      </w:numPr>
    </w:pPr>
  </w:style>
  <w:style w:type="paragraph" w:styleId="ListNumber">
    <w:name w:val="List Number"/>
    <w:basedOn w:val="Normal"/>
    <w:pPr>
      <w:numPr>
        <w:numId w:val="4"/>
      </w:numPr>
    </w:pPr>
  </w:style>
  <w:style w:type="character" w:customStyle="1" w:styleId="Heading4Char">
    <w:name w:val="Heading 4 Char"/>
    <w:basedOn w:val="DefaultParagraphFont"/>
    <w:rPr>
      <w:rFonts w:ascii="Georgia" w:eastAsia="MS Gothic" w:hAnsi="Georgia" w:cs="Times New Roman"/>
      <w:i/>
      <w:iCs/>
      <w:color w:val="156138"/>
    </w:rPr>
  </w:style>
  <w:style w:type="character" w:customStyle="1" w:styleId="Heading8Char">
    <w:name w:val="Heading 8 Char"/>
    <w:basedOn w:val="DefaultParagraphFont"/>
    <w:rPr>
      <w:rFonts w:ascii="Georgia" w:eastAsia="MS Gothic" w:hAnsi="Georgia" w:cs="Times New Roman"/>
      <w:b/>
      <w:color w:val="auto"/>
      <w:szCs w:val="21"/>
    </w:rPr>
  </w:style>
  <w:style w:type="character" w:customStyle="1" w:styleId="Heading9Char">
    <w:name w:val="Heading 9 Char"/>
    <w:basedOn w:val="DefaultParagraphFont"/>
    <w:rPr>
      <w:rFonts w:ascii="Georgia" w:eastAsia="MS Gothic" w:hAnsi="Georgia" w:cs="Times New Roman"/>
      <w:b/>
      <w:i/>
      <w:iCs/>
      <w:color w:val="auto"/>
      <w:szCs w:val="21"/>
    </w:rPr>
  </w:style>
  <w:style w:type="paragraph" w:styleId="Caption">
    <w:name w:val="caption"/>
    <w:basedOn w:val="Normal"/>
    <w:next w:val="Normal"/>
    <w:pPr>
      <w:spacing w:after="200"/>
    </w:pPr>
    <w:rPr>
      <w:i/>
      <w:iCs/>
      <w:color w:val="161616"/>
      <w:szCs w:val="18"/>
    </w:rPr>
  </w:style>
  <w:style w:type="paragraph" w:styleId="TOCHeading">
    <w:name w:val="TOC Heading"/>
    <w:basedOn w:val="Heading1"/>
    <w:next w:val="Normal"/>
  </w:style>
  <w:style w:type="paragraph" w:styleId="Quote">
    <w:name w:val="Quote"/>
    <w:basedOn w:val="Normal"/>
    <w:next w:val="Normal"/>
    <w:pPr>
      <w:spacing w:before="200"/>
      <w:jc w:val="center"/>
    </w:pPr>
    <w:rPr>
      <w:i/>
      <w:iCs/>
      <w:color w:val="404040"/>
    </w:rPr>
  </w:style>
  <w:style w:type="character" w:customStyle="1" w:styleId="QuoteChar">
    <w:name w:val="Quote Char"/>
    <w:basedOn w:val="DefaultParagraphFont"/>
    <w:rPr>
      <w:i/>
      <w:iCs/>
      <w:color w:val="404040"/>
    </w:rPr>
  </w:style>
  <w:style w:type="paragraph" w:styleId="IntenseQuote">
    <w:name w:val="Intense Quote"/>
    <w:basedOn w:val="Normal"/>
    <w:next w:val="Normal"/>
    <w:pPr>
      <w:pBdr>
        <w:top w:val="single" w:sz="4" w:space="10" w:color="1D824C"/>
        <w:bottom w:val="single" w:sz="4" w:space="10" w:color="1D824C"/>
      </w:pBdr>
      <w:spacing w:before="360" w:after="360"/>
      <w:jc w:val="center"/>
    </w:pPr>
    <w:rPr>
      <w:i/>
      <w:iCs/>
      <w:color w:val="1D824C"/>
    </w:rPr>
  </w:style>
  <w:style w:type="character" w:customStyle="1" w:styleId="IntenseQuoteChar">
    <w:name w:val="Intense Quote Char"/>
    <w:basedOn w:val="DefaultParagraphFont"/>
    <w:rPr>
      <w:i/>
      <w:iCs/>
      <w:color w:val="1D824C"/>
    </w:rPr>
  </w:style>
  <w:style w:type="character" w:styleId="BookTitle">
    <w:name w:val="Book Title"/>
    <w:basedOn w:val="DefaultParagraphFont"/>
    <w:rPr>
      <w:b/>
      <w:bCs/>
      <w:i/>
      <w:iCs/>
      <w:spacing w:val="0"/>
    </w:rPr>
  </w:style>
  <w:style w:type="paragraph" w:styleId="Subtitle">
    <w:name w:val="Subtitle"/>
    <w:basedOn w:val="Normal"/>
    <w:next w:val="Normal"/>
    <w:uiPriority w:val="11"/>
    <w:qFormat/>
    <w:rPr>
      <w:rFonts w:eastAsia="MS Mincho"/>
      <w:color w:val="5A5A5A"/>
    </w:rPr>
  </w:style>
  <w:style w:type="character" w:customStyle="1" w:styleId="SubtitleChar">
    <w:name w:val="Subtitle Char"/>
    <w:basedOn w:val="DefaultParagraphFont"/>
    <w:rPr>
      <w:rFonts w:eastAsia="MS Mincho"/>
      <w:color w:val="5A5A5A"/>
    </w:rPr>
  </w:style>
  <w:style w:type="paragraph" w:styleId="BalloonText">
    <w:name w:val="Balloon Text"/>
    <w:basedOn w:val="Normal"/>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rPr>
      <w:szCs w:val="20"/>
    </w:rPr>
  </w:style>
  <w:style w:type="character" w:customStyle="1" w:styleId="EndnoteTextChar">
    <w:name w:val="Endnote Text Char"/>
    <w:basedOn w:val="DefaultParagraphFont"/>
    <w:rPr>
      <w:szCs w:val="20"/>
    </w:rPr>
  </w:style>
  <w:style w:type="paragraph" w:styleId="EnvelopeReturn">
    <w:name w:val="envelope return"/>
    <w:basedOn w:val="Normal"/>
    <w:rPr>
      <w:rFonts w:ascii="Georgia" w:eastAsia="MS Gothic" w:hAnsi="Georgia"/>
      <w:szCs w:val="20"/>
    </w:rPr>
  </w:style>
  <w:style w:type="paragraph" w:styleId="FootnoteText">
    <w:name w:val="footnote text"/>
    <w:basedOn w:val="Normal"/>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paragraph" w:styleId="PlainText">
    <w:name w:val="Plain Text"/>
    <w:basedOn w:val="Normal"/>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Georgia" w:eastAsia="MS Gothic" w:hAnsi="Georgia" w:cs="Times New Roman"/>
      <w:i/>
      <w:iCs/>
      <w:color w:val="0E4025"/>
    </w:rPr>
  </w:style>
  <w:style w:type="paragraph" w:styleId="Bibliography">
    <w:name w:val="Bibliography"/>
    <w:basedOn w:val="Normal"/>
    <w:next w:val="Normal"/>
  </w:style>
  <w:style w:type="paragraph" w:styleId="BlockText">
    <w:name w:val="Block Text"/>
    <w:basedOn w:val="Normal"/>
    <w:pPr>
      <w:pBdr>
        <w:top w:val="single" w:sz="2" w:space="10" w:color="1D824C" w:shadow="1"/>
        <w:left w:val="single" w:sz="2" w:space="10" w:color="1D824C" w:shadow="1"/>
        <w:bottom w:val="single" w:sz="2" w:space="10" w:color="1D824C" w:shadow="1"/>
        <w:right w:val="single" w:sz="2" w:space="10" w:color="1D824C" w:shadow="1"/>
      </w:pBdr>
      <w:ind w:left="1152" w:right="1152"/>
    </w:pPr>
    <w:rPr>
      <w:rFonts w:eastAsia="MS Mincho"/>
      <w:i/>
      <w:iCs/>
      <w:color w:val="1D824C"/>
    </w:rPr>
  </w:style>
  <w:style w:type="paragraph" w:styleId="BodyText">
    <w:name w:val="Body Text"/>
    <w:basedOn w:val="Normal"/>
    <w:pPr>
      <w:spacing w:after="120"/>
    </w:pPr>
  </w:style>
  <w:style w:type="character" w:customStyle="1" w:styleId="BodyTextChar">
    <w:name w:val="Body Text Char"/>
    <w:basedOn w:val="DefaultParagraphFont"/>
  </w:style>
  <w:style w:type="paragraph" w:styleId="BodyText2">
    <w:name w:val="Body Text 2"/>
    <w:basedOn w:val="Normal"/>
    <w:pPr>
      <w:spacing w:after="120" w:line="480" w:lineRule="auto"/>
    </w:pPr>
  </w:style>
  <w:style w:type="character" w:customStyle="1" w:styleId="BodyText2Char">
    <w:name w:val="Body Text 2 Char"/>
    <w:basedOn w:val="DefaultParagraphFont"/>
  </w:style>
  <w:style w:type="paragraph" w:styleId="BodyTextFirstIndent">
    <w:name w:val="Body Text First Indent"/>
    <w:basedOn w:val="BodyText"/>
    <w:pPr>
      <w:spacing w:after="160"/>
      <w:ind w:firstLine="360"/>
    </w:pPr>
  </w:style>
  <w:style w:type="character" w:customStyle="1" w:styleId="BodyTextFirstIndentChar">
    <w:name w:val="Body Text First Indent Char"/>
    <w:basedOn w:val="BodyTextChar"/>
  </w:style>
  <w:style w:type="paragraph" w:styleId="BodyTextIndent">
    <w:name w:val="Body Text Indent"/>
    <w:basedOn w:val="Normal"/>
    <w:pPr>
      <w:spacing w:after="120"/>
      <w:ind w:left="360"/>
    </w:pPr>
  </w:style>
  <w:style w:type="character" w:customStyle="1" w:styleId="BodyTextIndentChar">
    <w:name w:val="Body Text Indent Char"/>
    <w:basedOn w:val="DefaultParagraphFont"/>
  </w:style>
  <w:style w:type="paragraph" w:styleId="BodyTextFirstIndent2">
    <w:name w:val="Body Text First Indent 2"/>
    <w:basedOn w:val="BodyTextIndent"/>
    <w:pPr>
      <w:spacing w:after="160"/>
      <w:ind w:firstLine="360"/>
    </w:pPr>
  </w:style>
  <w:style w:type="character" w:customStyle="1" w:styleId="BodyTextFirstIndent2Char">
    <w:name w:val="Body Text First Indent 2 Char"/>
    <w:basedOn w:val="BodyTextIndentChar"/>
  </w:style>
  <w:style w:type="paragraph" w:styleId="BodyTextIndent2">
    <w:name w:val="Body Text Indent 2"/>
    <w:basedOn w:val="Normal"/>
    <w:pPr>
      <w:spacing w:after="120" w:line="480" w:lineRule="auto"/>
      <w:ind w:left="360"/>
    </w:pPr>
  </w:style>
  <w:style w:type="character" w:customStyle="1" w:styleId="BodyTextIndent2Char">
    <w:name w:val="Body Text Indent 2 Char"/>
    <w:basedOn w:val="DefaultParagraphFont"/>
  </w:style>
  <w:style w:type="paragraph" w:styleId="Closing">
    <w:name w:val="Closing"/>
    <w:basedOn w:val="Normal"/>
    <w:pPr>
      <w:ind w:left="4320"/>
    </w:pPr>
  </w:style>
  <w:style w:type="character" w:customStyle="1" w:styleId="ClosingChar">
    <w:name w:val="Closing Char"/>
    <w:basedOn w:val="DefaultParagraphFont"/>
  </w:style>
  <w:style w:type="paragraph" w:styleId="Date">
    <w:name w:val="Date"/>
    <w:basedOn w:val="Normal"/>
    <w:next w:val="Normal"/>
  </w:style>
  <w:style w:type="character" w:customStyle="1" w:styleId="DateChar">
    <w:name w:val="Date Char"/>
    <w:basedOn w:val="DefaultParagraphFont"/>
  </w:style>
  <w:style w:type="paragraph" w:styleId="E-mailSignature">
    <w:name w:val="E-mail Signature"/>
    <w:basedOn w:val="Normal"/>
  </w:style>
  <w:style w:type="character" w:customStyle="1" w:styleId="E-mailSignatureChar">
    <w:name w:val="E-mail Signature Char"/>
    <w:basedOn w:val="DefaultParagraphFont"/>
  </w:style>
  <w:style w:type="character" w:styleId="EndnoteReference">
    <w:name w:val="endnote reference"/>
    <w:basedOn w:val="DefaultParagraphFont"/>
    <w:rPr>
      <w:position w:val="0"/>
      <w:vertAlign w:val="superscript"/>
    </w:rPr>
  </w:style>
  <w:style w:type="paragraph" w:styleId="EnvelopeAddress">
    <w:name w:val="envelope address"/>
    <w:basedOn w:val="Normal"/>
    <w:pPr>
      <w:ind w:left="2880"/>
    </w:pPr>
    <w:rPr>
      <w:rFonts w:ascii="Georgia" w:eastAsia="MS Gothic" w:hAnsi="Georgia"/>
      <w:sz w:val="24"/>
      <w:szCs w:val="24"/>
    </w:rPr>
  </w:style>
  <w:style w:type="character" w:styleId="FollowedHyperlink">
    <w:name w:val="FollowedHyperlink"/>
    <w:basedOn w:val="DefaultParagraphFont"/>
    <w:rPr>
      <w:color w:val="BF4A27"/>
      <w:u w:val="single"/>
    </w:rPr>
  </w:style>
  <w:style w:type="character" w:styleId="FootnoteReference">
    <w:name w:val="footnote reference"/>
    <w:basedOn w:val="DefaultParagraphFont"/>
    <w:rPr>
      <w:position w:val="0"/>
      <w:vertAlign w:val="superscript"/>
    </w:rPr>
  </w:style>
  <w:style w:type="character" w:customStyle="1" w:styleId="Heading5Char">
    <w:name w:val="Heading 5 Char"/>
    <w:basedOn w:val="DefaultParagraphFont"/>
    <w:rPr>
      <w:rFonts w:ascii="Georgia" w:eastAsia="MS Gothic" w:hAnsi="Georgia" w:cs="Times New Roman"/>
      <w:color w:val="156138"/>
    </w:rPr>
  </w:style>
  <w:style w:type="character" w:customStyle="1" w:styleId="Heading6Char">
    <w:name w:val="Heading 6 Char"/>
    <w:basedOn w:val="DefaultParagraphFont"/>
    <w:rPr>
      <w:rFonts w:ascii="Georgia" w:eastAsia="MS Gothic" w:hAnsi="Georgia" w:cs="Times New Roman"/>
      <w:color w:val="0E4025"/>
    </w:rPr>
  </w:style>
  <w:style w:type="character" w:styleId="HTMLAcronym">
    <w:name w:val="HTML Acronym"/>
    <w:basedOn w:val="DefaultParagraphFont"/>
  </w:style>
  <w:style w:type="paragraph" w:styleId="HTMLAddress">
    <w:name w:val="HTML Address"/>
    <w:basedOn w:val="Normal"/>
    <w:rPr>
      <w:i/>
      <w:iCs/>
    </w:rPr>
  </w:style>
  <w:style w:type="character" w:customStyle="1" w:styleId="HTMLAddressChar">
    <w:name w:val="HTML Address Char"/>
    <w:basedOn w:val="DefaultParagraphFont"/>
    <w:rPr>
      <w:i/>
      <w:iCs/>
    </w:rPr>
  </w:style>
  <w:style w:type="character" w:styleId="HTMLCite">
    <w:name w:val="HTML Cite"/>
    <w:basedOn w:val="DefaultParagraphFont"/>
    <w:rPr>
      <w:i/>
      <w:iCs/>
    </w:rPr>
  </w:style>
  <w:style w:type="character" w:styleId="HTMLDefinition">
    <w:name w:val="HTML Definition"/>
    <w:basedOn w:val="DefaultParagraphFont"/>
    <w:rPr>
      <w:i/>
      <w:iCs/>
    </w:rPr>
  </w:style>
  <w:style w:type="character" w:styleId="HTMLSample">
    <w:name w:val="HTML Sample"/>
    <w:basedOn w:val="DefaultParagraphFont"/>
    <w:rPr>
      <w:rFonts w:ascii="Consolas" w:hAnsi="Consolas"/>
      <w:sz w:val="24"/>
      <w:szCs w:val="24"/>
    </w:rPr>
  </w:style>
  <w:style w:type="character" w:styleId="HTMLVariable">
    <w:name w:val="HTML Variable"/>
    <w:basedOn w:val="DefaultParagraphFont"/>
    <w:rPr>
      <w:i/>
      <w:iCs/>
    </w:rPr>
  </w:style>
  <w:style w:type="character" w:styleId="Hyperlink">
    <w:name w:val="Hyperlink"/>
    <w:basedOn w:val="DefaultParagraphFont"/>
    <w:rPr>
      <w:color w:val="2C5C85"/>
      <w:u w:val="single"/>
    </w:rPr>
  </w:style>
  <w:style w:type="paragraph" w:styleId="Index1">
    <w:name w:val="index 1"/>
    <w:basedOn w:val="Normal"/>
    <w:next w:val="Normal"/>
    <w:autoRedefine/>
    <w:pPr>
      <w:ind w:left="220" w:hanging="220"/>
    </w:pPr>
  </w:style>
  <w:style w:type="paragraph" w:styleId="Index2">
    <w:name w:val="index 2"/>
    <w:basedOn w:val="Normal"/>
    <w:next w:val="Normal"/>
    <w:autoRedefine/>
    <w:pPr>
      <w:ind w:left="440" w:hanging="220"/>
    </w:pPr>
  </w:style>
  <w:style w:type="paragraph" w:styleId="Index3">
    <w:name w:val="index 3"/>
    <w:basedOn w:val="Normal"/>
    <w:next w:val="Normal"/>
    <w:autoRedefine/>
    <w:pPr>
      <w:ind w:left="660" w:hanging="220"/>
    </w:pPr>
  </w:style>
  <w:style w:type="paragraph" w:styleId="Index4">
    <w:name w:val="index 4"/>
    <w:basedOn w:val="Normal"/>
    <w:next w:val="Normal"/>
    <w:autoRedefine/>
    <w:pPr>
      <w:ind w:left="880" w:hanging="220"/>
    </w:pPr>
  </w:style>
  <w:style w:type="paragraph" w:styleId="Index5">
    <w:name w:val="index 5"/>
    <w:basedOn w:val="Normal"/>
    <w:next w:val="Normal"/>
    <w:autoRedefine/>
    <w:pPr>
      <w:ind w:left="1100" w:hanging="220"/>
    </w:pPr>
  </w:style>
  <w:style w:type="paragraph" w:styleId="Index6">
    <w:name w:val="index 6"/>
    <w:basedOn w:val="Normal"/>
    <w:next w:val="Normal"/>
    <w:autoRedefine/>
    <w:pPr>
      <w:ind w:left="1320" w:hanging="220"/>
    </w:pPr>
  </w:style>
  <w:style w:type="paragraph" w:styleId="Index7">
    <w:name w:val="index 7"/>
    <w:basedOn w:val="Normal"/>
    <w:next w:val="Normal"/>
    <w:autoRedefine/>
    <w:pPr>
      <w:ind w:left="1540" w:hanging="220"/>
    </w:pPr>
  </w:style>
  <w:style w:type="paragraph" w:styleId="Index8">
    <w:name w:val="index 8"/>
    <w:basedOn w:val="Normal"/>
    <w:next w:val="Normal"/>
    <w:autoRedefine/>
    <w:pPr>
      <w:ind w:left="1760" w:hanging="220"/>
    </w:pPr>
  </w:style>
  <w:style w:type="paragraph" w:styleId="Index9">
    <w:name w:val="index 9"/>
    <w:basedOn w:val="Normal"/>
    <w:next w:val="Normal"/>
    <w:autoRedefine/>
    <w:pPr>
      <w:ind w:left="1980" w:hanging="220"/>
    </w:pPr>
  </w:style>
  <w:style w:type="paragraph" w:styleId="IndexHeading">
    <w:name w:val="index heading"/>
    <w:basedOn w:val="Normal"/>
    <w:next w:val="Index1"/>
    <w:rPr>
      <w:rFonts w:ascii="Georgia" w:eastAsia="MS Gothic" w:hAnsi="Georgia"/>
      <w:b/>
      <w:bCs/>
    </w:rPr>
  </w:style>
  <w:style w:type="character" w:styleId="IntenseEmphasis">
    <w:name w:val="Intense Emphasis"/>
    <w:basedOn w:val="DefaultParagraphFont"/>
    <w:rPr>
      <w:b/>
      <w:iCs/>
      <w:color w:val="262626"/>
    </w:rPr>
  </w:style>
  <w:style w:type="character" w:styleId="LineNumber">
    <w:name w:val="line number"/>
    <w:basedOn w:val="DefaultParagraphFont"/>
  </w:style>
  <w:style w:type="paragraph" w:styleId="List">
    <w:name w:val="List"/>
    <w:basedOn w:val="Normal"/>
    <w:pPr>
      <w:ind w:left="360" w:hanging="360"/>
    </w:pPr>
  </w:style>
  <w:style w:type="paragraph" w:styleId="List2">
    <w:name w:val="List 2"/>
    <w:basedOn w:val="Normal"/>
    <w:pPr>
      <w:ind w:left="720" w:hanging="360"/>
    </w:pPr>
  </w:style>
  <w:style w:type="paragraph" w:styleId="List3">
    <w:name w:val="List 3"/>
    <w:basedOn w:val="Normal"/>
    <w:pPr>
      <w:ind w:left="1080" w:hanging="360"/>
    </w:pPr>
  </w:style>
  <w:style w:type="paragraph" w:styleId="List4">
    <w:name w:val="List 4"/>
    <w:basedOn w:val="Normal"/>
    <w:pPr>
      <w:ind w:left="1440" w:hanging="360"/>
    </w:pPr>
  </w:style>
  <w:style w:type="paragraph" w:styleId="List5">
    <w:name w:val="List 5"/>
    <w:basedOn w:val="Normal"/>
    <w:pPr>
      <w:ind w:left="1800" w:hanging="360"/>
    </w:pPr>
  </w:style>
  <w:style w:type="paragraph" w:styleId="ListBullet3">
    <w:name w:val="List Bullet 3"/>
    <w:basedOn w:val="Normal"/>
    <w:pPr>
      <w:numPr>
        <w:numId w:val="1"/>
      </w:numPr>
    </w:pPr>
  </w:style>
  <w:style w:type="paragraph" w:styleId="ListBullet4">
    <w:name w:val="List Bullet 4"/>
    <w:basedOn w:val="Normal"/>
    <w:pPr>
      <w:numPr>
        <w:numId w:val="6"/>
      </w:numPr>
    </w:pPr>
  </w:style>
  <w:style w:type="paragraph" w:styleId="ListBullet5">
    <w:name w:val="List Bullet 5"/>
    <w:basedOn w:val="Normal"/>
    <w:pPr>
      <w:numPr>
        <w:numId w:val="7"/>
      </w:numPr>
    </w:pPr>
  </w:style>
  <w:style w:type="paragraph" w:styleId="ListContinue">
    <w:name w:val="List Continue"/>
    <w:basedOn w:val="Normal"/>
    <w:pPr>
      <w:spacing w:after="120"/>
      <w:ind w:left="360"/>
    </w:pPr>
  </w:style>
  <w:style w:type="paragraph" w:styleId="ListContinue2">
    <w:name w:val="List Continue 2"/>
    <w:basedOn w:val="Normal"/>
    <w:pPr>
      <w:spacing w:after="120"/>
      <w:ind w:left="720"/>
    </w:pPr>
  </w:style>
  <w:style w:type="paragraph" w:styleId="ListContinue3">
    <w:name w:val="List Continue 3"/>
    <w:basedOn w:val="Normal"/>
    <w:pPr>
      <w:spacing w:after="120"/>
      <w:ind w:left="1080"/>
    </w:pPr>
  </w:style>
  <w:style w:type="paragraph" w:styleId="ListContinue4">
    <w:name w:val="List Continue 4"/>
    <w:basedOn w:val="Normal"/>
    <w:pPr>
      <w:spacing w:after="120"/>
      <w:ind w:left="1440"/>
    </w:pPr>
  </w:style>
  <w:style w:type="paragraph" w:styleId="ListContinue5">
    <w:name w:val="List Continue 5"/>
    <w:basedOn w:val="Normal"/>
    <w:pPr>
      <w:spacing w:after="120"/>
      <w:ind w:left="1800"/>
    </w:pPr>
  </w:style>
  <w:style w:type="paragraph" w:styleId="ListNumber2">
    <w:name w:val="List Number 2"/>
    <w:basedOn w:val="Normal"/>
    <w:pPr>
      <w:numPr>
        <w:numId w:val="3"/>
      </w:numPr>
    </w:pPr>
  </w:style>
  <w:style w:type="paragraph" w:styleId="ListNumber3">
    <w:name w:val="List Number 3"/>
    <w:basedOn w:val="Normal"/>
    <w:pPr>
      <w:numPr>
        <w:numId w:val="5"/>
      </w:numPr>
    </w:pPr>
  </w:style>
  <w:style w:type="paragraph" w:styleId="ListNumber4">
    <w:name w:val="List Number 4"/>
    <w:basedOn w:val="Normal"/>
    <w:pPr>
      <w:numPr>
        <w:numId w:val="8"/>
      </w:numPr>
    </w:pPr>
  </w:style>
  <w:style w:type="paragraph" w:styleId="ListNumber5">
    <w:name w:val="List Number 5"/>
    <w:basedOn w:val="Normal"/>
    <w:pPr>
      <w:numPr>
        <w:numId w:val="9"/>
      </w:numPr>
    </w:pPr>
  </w:style>
  <w:style w:type="paragraph" w:styleId="ListParagraph">
    <w:name w:val="List Paragraph"/>
    <w:basedOn w:val="Normal"/>
    <w:pPr>
      <w:ind w:left="720"/>
    </w:pPr>
  </w:style>
  <w:style w:type="paragraph" w:styleId="MessageHeader">
    <w:name w:val="Message Header"/>
    <w:basedOn w:val="Normal"/>
    <w:pPr>
      <w:pBdr>
        <w:top w:val="single" w:sz="6" w:space="1" w:color="000000"/>
        <w:left w:val="single" w:sz="6" w:space="1" w:color="000000"/>
        <w:bottom w:val="single" w:sz="6" w:space="1" w:color="000000"/>
        <w:right w:val="single" w:sz="6" w:space="1" w:color="000000"/>
      </w:pBdr>
      <w:ind w:left="1080" w:hanging="1080"/>
    </w:pPr>
    <w:rPr>
      <w:rFonts w:ascii="Georgia" w:eastAsia="MS Gothic" w:hAnsi="Georgia"/>
      <w:sz w:val="24"/>
      <w:szCs w:val="24"/>
    </w:rPr>
  </w:style>
  <w:style w:type="character" w:customStyle="1" w:styleId="MessageHeaderChar">
    <w:name w:val="Message Header Char"/>
    <w:basedOn w:val="DefaultParagraphFont"/>
    <w:rPr>
      <w:rFonts w:ascii="Georgia" w:eastAsia="MS Gothic" w:hAnsi="Georgia" w:cs="Times New Roman"/>
      <w:sz w:val="24"/>
      <w:szCs w:val="24"/>
      <w:shd w:val="clear" w:color="auto" w:fill="auto"/>
    </w:rPr>
  </w:style>
  <w:style w:type="paragraph" w:styleId="NoSpacing">
    <w:name w:val="No Spacing"/>
    <w:pPr>
      <w:suppressAutoHyphens/>
    </w:pPr>
  </w:style>
  <w:style w:type="paragraph" w:styleId="NormalWeb">
    <w:name w:val="Normal (Web)"/>
    <w:basedOn w:val="Normal"/>
    <w:rPr>
      <w:rFonts w:ascii="Times New Roman" w:hAnsi="Times New Roman"/>
      <w:sz w:val="24"/>
      <w:szCs w:val="24"/>
    </w:rPr>
  </w:style>
  <w:style w:type="paragraph" w:styleId="NormalIndent">
    <w:name w:val="Normal Indent"/>
    <w:basedOn w:val="Normal"/>
    <w:pPr>
      <w:ind w:left="720"/>
    </w:pPr>
  </w:style>
  <w:style w:type="paragraph" w:styleId="NoteHeading">
    <w:name w:val="Note Heading"/>
    <w:basedOn w:val="Normal"/>
    <w:next w:val="Normal"/>
  </w:style>
  <w:style w:type="character" w:customStyle="1" w:styleId="NoteHeadingChar">
    <w:name w:val="Note Heading Char"/>
    <w:basedOn w:val="DefaultParagraphFont"/>
  </w:style>
  <w:style w:type="character" w:styleId="PageNumber">
    <w:name w:val="page number"/>
    <w:basedOn w:val="DefaultParagraphFont"/>
  </w:style>
  <w:style w:type="paragraph" w:styleId="Salutation">
    <w:name w:val="Salutation"/>
    <w:basedOn w:val="Normal"/>
    <w:next w:val="Normal"/>
  </w:style>
  <w:style w:type="character" w:customStyle="1" w:styleId="SalutationChar">
    <w:name w:val="Salutation Char"/>
    <w:basedOn w:val="DefaultParagraphFont"/>
  </w:style>
  <w:style w:type="paragraph" w:styleId="Signature">
    <w:name w:val="Signature"/>
    <w:basedOn w:val="Normal"/>
    <w:pPr>
      <w:ind w:left="4320"/>
    </w:pPr>
  </w:style>
  <w:style w:type="character" w:customStyle="1" w:styleId="SignatureChar">
    <w:name w:val="Signature Char"/>
    <w:basedOn w:val="DefaultParagraphFont"/>
  </w:style>
  <w:style w:type="character" w:styleId="SubtleEmphasis">
    <w:name w:val="Subtle Emphasis"/>
    <w:basedOn w:val="DefaultParagraphFont"/>
    <w:rPr>
      <w:i/>
      <w:iCs/>
      <w:color w:val="404040"/>
    </w:rPr>
  </w:style>
  <w:style w:type="paragraph" w:styleId="TableofAuthorities">
    <w:name w:val="table of authorities"/>
    <w:basedOn w:val="Normal"/>
    <w:next w:val="Normal"/>
    <w:pPr>
      <w:ind w:left="220" w:hanging="220"/>
    </w:pPr>
  </w:style>
  <w:style w:type="paragraph" w:styleId="TableofFigures">
    <w:name w:val="table of figures"/>
    <w:basedOn w:val="Normal"/>
    <w:next w:val="Normal"/>
  </w:style>
  <w:style w:type="paragraph" w:styleId="TOAHeading">
    <w:name w:val="toa heading"/>
    <w:basedOn w:val="Normal"/>
    <w:next w:val="Normal"/>
    <w:pPr>
      <w:spacing w:before="120"/>
    </w:pPr>
    <w:rPr>
      <w:rFonts w:ascii="Georgia" w:eastAsia="MS Gothic" w:hAnsi="Georgia"/>
      <w:b/>
      <w:bCs/>
      <w:sz w:val="24"/>
      <w:szCs w:val="24"/>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paragraph" w:styleId="TOC4">
    <w:name w:val="toc 4"/>
    <w:basedOn w:val="Normal"/>
    <w:next w:val="Normal"/>
    <w:autoRedefine/>
    <w:pPr>
      <w:spacing w:after="100"/>
      <w:ind w:left="660"/>
    </w:pPr>
  </w:style>
  <w:style w:type="paragraph" w:styleId="TOC5">
    <w:name w:val="toc 5"/>
    <w:basedOn w:val="Normal"/>
    <w:next w:val="Normal"/>
    <w:autoRedefine/>
    <w:pPr>
      <w:spacing w:after="100"/>
      <w:ind w:left="880"/>
    </w:pPr>
  </w:style>
  <w:style w:type="paragraph" w:styleId="TOC6">
    <w:name w:val="toc 6"/>
    <w:basedOn w:val="Normal"/>
    <w:next w:val="Normal"/>
    <w:autoRedefine/>
    <w:pPr>
      <w:spacing w:after="100"/>
      <w:ind w:left="1100"/>
    </w:pPr>
  </w:style>
  <w:style w:type="paragraph" w:styleId="TOC7">
    <w:name w:val="toc 7"/>
    <w:basedOn w:val="Normal"/>
    <w:next w:val="Normal"/>
    <w:autoRedefine/>
    <w:pPr>
      <w:spacing w:after="100"/>
      <w:ind w:left="1320"/>
    </w:pPr>
  </w:style>
  <w:style w:type="paragraph" w:styleId="TOC8">
    <w:name w:val="toc 8"/>
    <w:basedOn w:val="Normal"/>
    <w:next w:val="Normal"/>
    <w:autoRedefine/>
    <w:pPr>
      <w:spacing w:after="100"/>
      <w:ind w:left="1540"/>
    </w:pPr>
  </w:style>
  <w:style w:type="paragraph" w:styleId="TOC9">
    <w:name w:val="toc 9"/>
    <w:basedOn w:val="Normal"/>
    <w:next w:val="Normal"/>
    <w:autoRedefine/>
    <w:pPr>
      <w:spacing w:after="100"/>
      <w:ind w:left="1760"/>
    </w:pPr>
  </w:style>
  <w:style w:type="paragraph" w:customStyle="1" w:styleId="ContactInfoEmphasis">
    <w:name w:val="Contact Info Emphasis"/>
    <w:basedOn w:val="Normal"/>
    <w:pPr>
      <w:jc w:val="center"/>
    </w:pPr>
    <w:rPr>
      <w:b/>
      <w:color w:val="1D824C"/>
    </w:rPr>
  </w:style>
  <w:style w:type="character" w:styleId="UnresolvedMention">
    <w:name w:val="Unresolved Mention"/>
    <w:basedOn w:val="DefaultParagraphFont"/>
    <w:rPr>
      <w:color w:val="605E5C"/>
      <w:shd w:val="clear" w:color="auto" w:fill="E1DFDD"/>
    </w:rPr>
  </w:style>
  <w:style w:type="numbering" w:customStyle="1" w:styleId="LFO4">
    <w:name w:val="LFO4"/>
    <w:basedOn w:val="NoList"/>
    <w:pPr>
      <w:numPr>
        <w:numId w:val="1"/>
      </w:numPr>
    </w:pPr>
  </w:style>
  <w:style w:type="numbering" w:customStyle="1" w:styleId="LFO5">
    <w:name w:val="LFO5"/>
    <w:basedOn w:val="NoList"/>
    <w:pPr>
      <w:numPr>
        <w:numId w:val="2"/>
      </w:numPr>
    </w:pPr>
  </w:style>
  <w:style w:type="numbering" w:customStyle="1" w:styleId="LFO6">
    <w:name w:val="LFO6"/>
    <w:basedOn w:val="NoList"/>
    <w:pPr>
      <w:numPr>
        <w:numId w:val="3"/>
      </w:numPr>
    </w:pPr>
  </w:style>
  <w:style w:type="numbering" w:customStyle="1" w:styleId="LFO7">
    <w:name w:val="LFO7"/>
    <w:basedOn w:val="NoList"/>
    <w:pPr>
      <w:numPr>
        <w:numId w:val="4"/>
      </w:numPr>
    </w:pPr>
  </w:style>
  <w:style w:type="numbering" w:customStyle="1" w:styleId="LFO8">
    <w:name w:val="LFO8"/>
    <w:basedOn w:val="NoList"/>
    <w:pPr>
      <w:numPr>
        <w:numId w:val="5"/>
      </w:numPr>
    </w:pPr>
  </w:style>
  <w:style w:type="numbering" w:customStyle="1" w:styleId="LFO10">
    <w:name w:val="LFO10"/>
    <w:basedOn w:val="NoList"/>
    <w:pPr>
      <w:numPr>
        <w:numId w:val="6"/>
      </w:numPr>
    </w:pPr>
  </w:style>
  <w:style w:type="numbering" w:customStyle="1" w:styleId="LFO11">
    <w:name w:val="LFO11"/>
    <w:basedOn w:val="NoList"/>
    <w:pPr>
      <w:numPr>
        <w:numId w:val="7"/>
      </w:numPr>
    </w:pPr>
  </w:style>
  <w:style w:type="numbering" w:customStyle="1" w:styleId="LFO12">
    <w:name w:val="LFO12"/>
    <w:basedOn w:val="NoList"/>
    <w:pPr>
      <w:numPr>
        <w:numId w:val="8"/>
      </w:numPr>
    </w:pPr>
  </w:style>
  <w:style w:type="numbering" w:customStyle="1" w:styleId="LFO13">
    <w:name w:val="LFO13"/>
    <w:basedOn w:val="NoList"/>
    <w:pPr>
      <w:numPr>
        <w:numId w:val="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drew\Documents\Modern%20chronological%20resu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chronological resume</Template>
  <TotalTime>1</TotalTime>
  <Pages>3</Pages>
  <Words>795</Words>
  <Characters>4536</Characters>
  <Application>Microsoft Office Word</Application>
  <DocSecurity>0</DocSecurity>
  <Lines>37</Lines>
  <Paragraphs>10</Paragraphs>
  <ScaleCrop>false</ScaleCrop>
  <Company/>
  <LinksUpToDate>false</LinksUpToDate>
  <CharactersWithSpaces>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Hunt</dc:creator>
  <dc:description/>
  <cp:lastModifiedBy>FILLIS Andrew I</cp:lastModifiedBy>
  <cp:revision>2</cp:revision>
  <cp:lastPrinted>2021-06-24T11:31:00Z</cp:lastPrinted>
  <dcterms:created xsi:type="dcterms:W3CDTF">2026-03-16T02:38:00Z</dcterms:created>
  <dcterms:modified xsi:type="dcterms:W3CDTF">2026-03-16T02:38:00Z</dcterms:modified>
</cp:coreProperties>
</file>