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5CD3FBA" w14:textId="69BF30A0" w:rsidR="001244C8" w:rsidRPr="001244C8" w:rsidRDefault="000163CA" w:rsidP="00ED4953">
      <w:pPr>
        <w:pStyle w:val="NormalWeb"/>
        <w:shd w:val="clear" w:color="auto" w:fill="FFFFFF"/>
        <w:spacing w:before="0" w:beforeAutospacing="0"/>
        <w:rPr>
          <w:rFonts w:ascii="Arial" w:hAnsi="Arial" w:cs="Arial"/>
          <w:b/>
          <w:color w:val="373A3C"/>
          <w:sz w:val="28"/>
          <w:szCs w:val="23"/>
        </w:rPr>
      </w:pPr>
      <w:r>
        <w:rPr>
          <w:rFonts w:ascii="Arial" w:hAnsi="Arial" w:cs="Arial"/>
          <w:b/>
          <w:color w:val="373A3C"/>
          <w:sz w:val="28"/>
          <w:szCs w:val="23"/>
        </w:rPr>
        <w:t xml:space="preserve">Student Name: </w:t>
      </w:r>
      <w:r w:rsidR="001244C8" w:rsidRPr="000163CA">
        <w:rPr>
          <w:rFonts w:ascii="Arial" w:hAnsi="Arial" w:cs="Arial"/>
          <w:color w:val="373A3C"/>
          <w:sz w:val="28"/>
          <w:szCs w:val="23"/>
        </w:rPr>
        <w:t>Miles Aldridge</w:t>
      </w:r>
    </w:p>
    <w:p w14:paraId="4B101B28" w14:textId="741F6C53" w:rsidR="00ED4953" w:rsidRPr="001244C8" w:rsidRDefault="000163CA" w:rsidP="00ED4953">
      <w:pPr>
        <w:pStyle w:val="NormalWeb"/>
        <w:shd w:val="clear" w:color="auto" w:fill="FFFFFF"/>
        <w:spacing w:before="0" w:beforeAutospacing="0"/>
        <w:rPr>
          <w:rFonts w:ascii="Arial" w:hAnsi="Arial" w:cs="Arial"/>
          <w:b/>
          <w:color w:val="373A3C"/>
          <w:sz w:val="28"/>
          <w:szCs w:val="23"/>
        </w:rPr>
      </w:pPr>
      <w:r>
        <w:rPr>
          <w:rFonts w:ascii="Arial" w:hAnsi="Arial" w:cs="Arial"/>
          <w:b/>
          <w:color w:val="373A3C"/>
          <w:sz w:val="28"/>
          <w:szCs w:val="23"/>
        </w:rPr>
        <w:t xml:space="preserve">Student Number: </w:t>
      </w:r>
      <w:r w:rsidR="00ED4953" w:rsidRPr="000163CA">
        <w:rPr>
          <w:rFonts w:ascii="Arial" w:hAnsi="Arial" w:cs="Arial"/>
          <w:color w:val="373A3C"/>
          <w:sz w:val="28"/>
          <w:szCs w:val="23"/>
        </w:rPr>
        <w:t>1801391</w:t>
      </w:r>
    </w:p>
    <w:p w14:paraId="4796CD61" w14:textId="7E3CB6BE" w:rsidR="00ED4953" w:rsidRPr="004A04DD" w:rsidRDefault="004A04DD" w:rsidP="00ED4953">
      <w:pPr>
        <w:pStyle w:val="NormalWeb"/>
        <w:shd w:val="clear" w:color="auto" w:fill="FFFFFF"/>
        <w:spacing w:before="0" w:beforeAutospacing="0"/>
        <w:rPr>
          <w:rFonts w:ascii="Arial" w:hAnsi="Arial" w:cs="Arial"/>
          <w:color w:val="373A3C"/>
          <w:sz w:val="28"/>
          <w:szCs w:val="23"/>
        </w:rPr>
      </w:pPr>
      <w:r>
        <w:rPr>
          <w:rFonts w:ascii="Arial" w:hAnsi="Arial" w:cs="Arial"/>
          <w:b/>
          <w:color w:val="373A3C"/>
          <w:sz w:val="28"/>
          <w:szCs w:val="23"/>
        </w:rPr>
        <w:t xml:space="preserve">Programme of Study: </w:t>
      </w:r>
      <w:r>
        <w:rPr>
          <w:rFonts w:ascii="Arial" w:hAnsi="Arial" w:cs="Arial"/>
          <w:color w:val="373A3C"/>
          <w:sz w:val="28"/>
          <w:szCs w:val="23"/>
        </w:rPr>
        <w:t>Automotive Design</w:t>
      </w:r>
    </w:p>
    <w:p w14:paraId="5FC37985" w14:textId="4554CDFE" w:rsidR="00ED4953" w:rsidRPr="004A04DD" w:rsidRDefault="00ED4953" w:rsidP="00ED4953">
      <w:pPr>
        <w:pStyle w:val="NormalWeb"/>
        <w:shd w:val="clear" w:color="auto" w:fill="FFFFFF"/>
        <w:spacing w:before="0" w:beforeAutospacing="0"/>
        <w:rPr>
          <w:rFonts w:ascii="Arial" w:hAnsi="Arial" w:cs="Arial"/>
          <w:color w:val="373A3C"/>
          <w:sz w:val="28"/>
          <w:szCs w:val="23"/>
        </w:rPr>
      </w:pPr>
      <w:r w:rsidRPr="001244C8">
        <w:rPr>
          <w:rFonts w:ascii="Arial" w:hAnsi="Arial" w:cs="Arial"/>
          <w:b/>
          <w:bCs/>
          <w:color w:val="373A3C"/>
          <w:sz w:val="28"/>
          <w:szCs w:val="23"/>
        </w:rPr>
        <w:t>Word coun</w:t>
      </w:r>
      <w:r w:rsidR="004A04DD">
        <w:rPr>
          <w:rFonts w:ascii="Arial" w:hAnsi="Arial" w:cs="Arial"/>
          <w:b/>
          <w:bCs/>
          <w:color w:val="373A3C"/>
          <w:sz w:val="28"/>
          <w:szCs w:val="23"/>
        </w:rPr>
        <w:t xml:space="preserve">t: </w:t>
      </w:r>
      <w:r w:rsidR="00B411D9" w:rsidRPr="00B411D9">
        <w:rPr>
          <w:rFonts w:ascii="Arial" w:hAnsi="Arial" w:cs="Arial"/>
          <w:bCs/>
          <w:color w:val="373A3C"/>
          <w:sz w:val="28"/>
          <w:szCs w:val="23"/>
        </w:rPr>
        <w:t>15</w:t>
      </w:r>
      <w:r w:rsidR="00191740">
        <w:rPr>
          <w:rFonts w:ascii="Arial" w:hAnsi="Arial" w:cs="Arial"/>
          <w:bCs/>
          <w:color w:val="373A3C"/>
          <w:sz w:val="28"/>
          <w:szCs w:val="23"/>
        </w:rPr>
        <w:t>60</w:t>
      </w:r>
      <w:bookmarkStart w:id="0" w:name="_GoBack"/>
      <w:bookmarkEnd w:id="0"/>
      <w:r w:rsidR="00B411D9">
        <w:rPr>
          <w:rFonts w:ascii="Arial" w:hAnsi="Arial" w:cs="Arial"/>
          <w:bCs/>
          <w:color w:val="373A3C"/>
          <w:sz w:val="28"/>
          <w:szCs w:val="23"/>
        </w:rPr>
        <w:t xml:space="preserve"> (Excluding Bibliography)</w:t>
      </w:r>
    </w:p>
    <w:p w14:paraId="6219EA1B" w14:textId="6EB8981F" w:rsidR="00ED4953" w:rsidRPr="001244C8" w:rsidRDefault="004A04DD" w:rsidP="00ED4953">
      <w:pPr>
        <w:pStyle w:val="NormalWeb"/>
        <w:shd w:val="clear" w:color="auto" w:fill="FFFFFF"/>
        <w:spacing w:before="0" w:beforeAutospacing="0"/>
        <w:rPr>
          <w:rFonts w:ascii="Arial" w:hAnsi="Arial" w:cs="Arial"/>
          <w:b/>
          <w:color w:val="373A3C"/>
          <w:sz w:val="28"/>
          <w:szCs w:val="23"/>
        </w:rPr>
      </w:pPr>
      <w:r>
        <w:rPr>
          <w:rFonts w:ascii="Arial" w:hAnsi="Arial" w:cs="Arial"/>
          <w:b/>
          <w:color w:val="373A3C"/>
          <w:sz w:val="28"/>
          <w:szCs w:val="23"/>
        </w:rPr>
        <w:t xml:space="preserve">Tutor Name: </w:t>
      </w:r>
      <w:r w:rsidR="00ED4953" w:rsidRPr="004A04DD">
        <w:rPr>
          <w:rFonts w:ascii="Arial" w:hAnsi="Arial" w:cs="Arial"/>
          <w:color w:val="373A3C"/>
          <w:sz w:val="28"/>
          <w:szCs w:val="23"/>
        </w:rPr>
        <w:t xml:space="preserve">Julia </w:t>
      </w:r>
      <w:proofErr w:type="spellStart"/>
      <w:r w:rsidR="00ED4953" w:rsidRPr="004A04DD">
        <w:rPr>
          <w:rFonts w:ascii="Arial" w:hAnsi="Arial" w:cs="Arial"/>
          <w:color w:val="373A3C"/>
          <w:sz w:val="28"/>
          <w:szCs w:val="23"/>
        </w:rPr>
        <w:t>Lockheart</w:t>
      </w:r>
      <w:proofErr w:type="spellEnd"/>
      <w:r w:rsidR="00ED4953" w:rsidRPr="001244C8">
        <w:rPr>
          <w:rFonts w:ascii="Arial" w:hAnsi="Arial" w:cs="Arial"/>
          <w:b/>
          <w:color w:val="373A3C"/>
          <w:sz w:val="28"/>
          <w:szCs w:val="23"/>
        </w:rPr>
        <w:t> </w:t>
      </w:r>
    </w:p>
    <w:p w14:paraId="35806201" w14:textId="77777777" w:rsidR="00ED4953" w:rsidRPr="001244C8" w:rsidRDefault="00ED4953">
      <w:pPr>
        <w:rPr>
          <w:rFonts w:ascii="Arial" w:hAnsi="Arial" w:cs="Arial"/>
          <w:b/>
          <w:sz w:val="32"/>
        </w:rPr>
      </w:pPr>
      <w:r w:rsidRPr="001244C8">
        <w:rPr>
          <w:rFonts w:ascii="Arial" w:hAnsi="Arial" w:cs="Arial"/>
          <w:b/>
          <w:sz w:val="32"/>
        </w:rPr>
        <w:br w:type="page"/>
      </w:r>
    </w:p>
    <w:p w14:paraId="54A74FB0" w14:textId="173709D1" w:rsidR="00D244E5" w:rsidRPr="00225119" w:rsidRDefault="00B75D41">
      <w:pPr>
        <w:rPr>
          <w:rFonts w:ascii="Arial" w:hAnsi="Arial" w:cs="Arial"/>
          <w:b/>
          <w:sz w:val="24"/>
        </w:rPr>
      </w:pPr>
      <w:r w:rsidRPr="00225119">
        <w:rPr>
          <w:rFonts w:ascii="Arial" w:hAnsi="Arial" w:cs="Arial"/>
          <w:b/>
          <w:sz w:val="24"/>
        </w:rPr>
        <w:lastRenderedPageBreak/>
        <w:t>Introduction</w:t>
      </w:r>
    </w:p>
    <w:p w14:paraId="1A04123E" w14:textId="7BE7A700" w:rsidR="000779C5" w:rsidRPr="00225119" w:rsidRDefault="002821FC">
      <w:pPr>
        <w:rPr>
          <w:rFonts w:ascii="Arial" w:hAnsi="Arial" w:cs="Arial"/>
        </w:rPr>
      </w:pPr>
      <w:r w:rsidRPr="00225119">
        <w:rPr>
          <w:rFonts w:ascii="Arial" w:hAnsi="Arial" w:cs="Arial"/>
        </w:rPr>
        <w:t xml:space="preserve">The </w:t>
      </w:r>
      <w:proofErr w:type="spellStart"/>
      <w:r w:rsidRPr="00225119">
        <w:rPr>
          <w:rFonts w:ascii="Arial" w:hAnsi="Arial" w:cs="Arial"/>
        </w:rPr>
        <w:t>Emocion</w:t>
      </w:r>
      <w:proofErr w:type="spellEnd"/>
      <w:r w:rsidRPr="00225119">
        <w:rPr>
          <w:rFonts w:ascii="Arial" w:hAnsi="Arial" w:cs="Arial"/>
        </w:rPr>
        <w:t xml:space="preserve"> Del </w:t>
      </w:r>
      <w:proofErr w:type="spellStart"/>
      <w:r w:rsidRPr="00225119">
        <w:rPr>
          <w:rFonts w:ascii="Arial" w:hAnsi="Arial" w:cs="Arial"/>
        </w:rPr>
        <w:t>Automovil</w:t>
      </w:r>
      <w:proofErr w:type="spellEnd"/>
      <w:r w:rsidR="00270A39" w:rsidRPr="00225119">
        <w:rPr>
          <w:rFonts w:ascii="Arial" w:hAnsi="Arial" w:cs="Arial"/>
        </w:rPr>
        <w:t xml:space="preserve"> exhibition</w:t>
      </w:r>
      <w:r w:rsidR="00741CA6" w:rsidRPr="00225119">
        <w:rPr>
          <w:rFonts w:ascii="Arial" w:hAnsi="Arial" w:cs="Arial"/>
        </w:rPr>
        <w:t xml:space="preserve"> is intended to convey to the visitor the emotion </w:t>
      </w:r>
      <w:r w:rsidR="00641F18" w:rsidRPr="00225119">
        <w:rPr>
          <w:rFonts w:ascii="Arial" w:hAnsi="Arial" w:cs="Arial"/>
        </w:rPr>
        <w:t>and emotional responses that vehicles cause within us humans</w:t>
      </w:r>
      <w:r w:rsidR="00EB314F" w:rsidRPr="00225119">
        <w:rPr>
          <w:rFonts w:ascii="Arial" w:hAnsi="Arial" w:cs="Arial"/>
        </w:rPr>
        <w:t xml:space="preserve">. </w:t>
      </w:r>
      <w:r w:rsidR="003D2C23" w:rsidRPr="00225119">
        <w:rPr>
          <w:rFonts w:ascii="Arial" w:hAnsi="Arial" w:cs="Arial"/>
        </w:rPr>
        <w:t>Through screening films, display</w:t>
      </w:r>
      <w:r w:rsidR="004A090D" w:rsidRPr="00225119">
        <w:rPr>
          <w:rFonts w:ascii="Arial" w:hAnsi="Arial" w:cs="Arial"/>
        </w:rPr>
        <w:t>ing</w:t>
      </w:r>
      <w:r w:rsidR="003D2C23" w:rsidRPr="00225119">
        <w:rPr>
          <w:rFonts w:ascii="Arial" w:hAnsi="Arial" w:cs="Arial"/>
        </w:rPr>
        <w:t xml:space="preserve"> racing and production</w:t>
      </w:r>
      <w:r w:rsidR="004A090D" w:rsidRPr="00225119">
        <w:rPr>
          <w:rFonts w:ascii="Arial" w:hAnsi="Arial" w:cs="Arial"/>
        </w:rPr>
        <w:t xml:space="preserve"> automobiles and </w:t>
      </w:r>
      <w:r w:rsidR="00B2527A" w:rsidRPr="00225119">
        <w:rPr>
          <w:rFonts w:ascii="Arial" w:hAnsi="Arial" w:cs="Arial"/>
        </w:rPr>
        <w:t xml:space="preserve">related installations, it aims to convey the emotions that the relationship between ‘man and machine’ </w:t>
      </w:r>
      <w:r w:rsidR="0084375C" w:rsidRPr="00225119">
        <w:rPr>
          <w:rFonts w:ascii="Arial" w:hAnsi="Arial" w:cs="Arial"/>
        </w:rPr>
        <w:t>evokes.</w:t>
      </w:r>
      <w:r w:rsidR="003732E2" w:rsidRPr="00225119">
        <w:rPr>
          <w:rFonts w:ascii="Arial" w:hAnsi="Arial" w:cs="Arial"/>
        </w:rPr>
        <w:t xml:space="preserve"> </w:t>
      </w:r>
      <w:r w:rsidR="00DB2D67" w:rsidRPr="00225119">
        <w:rPr>
          <w:rFonts w:ascii="Arial" w:hAnsi="Arial" w:cs="Arial"/>
        </w:rPr>
        <w:t>At present, the push for mandatory speed limiters and autono</w:t>
      </w:r>
      <w:r w:rsidR="00E20FF3" w:rsidRPr="00225119">
        <w:rPr>
          <w:rFonts w:ascii="Arial" w:hAnsi="Arial" w:cs="Arial"/>
        </w:rPr>
        <w:t>mous cars is robbing us of the once emotional and enjoyable experience of driving.</w:t>
      </w:r>
      <w:r w:rsidR="00C70C48" w:rsidRPr="00225119">
        <w:rPr>
          <w:rFonts w:ascii="Arial" w:hAnsi="Arial" w:cs="Arial"/>
        </w:rPr>
        <w:t xml:space="preserve"> Through its location, exhibits and message, this exhibition aims to </w:t>
      </w:r>
      <w:r w:rsidR="00E2544E" w:rsidRPr="00225119">
        <w:rPr>
          <w:rFonts w:ascii="Arial" w:hAnsi="Arial" w:cs="Arial"/>
        </w:rPr>
        <w:t xml:space="preserve">educate and remind us that the invention of the motor car was much more than the building of a horseless carriage, it was the birth of modern transportation, motorsport and </w:t>
      </w:r>
      <w:r w:rsidR="00FE1BF4" w:rsidRPr="00225119">
        <w:rPr>
          <w:rFonts w:ascii="Arial" w:hAnsi="Arial" w:cs="Arial"/>
        </w:rPr>
        <w:t>a worldwide love of</w:t>
      </w:r>
      <w:r w:rsidR="00902878" w:rsidRPr="00225119">
        <w:rPr>
          <w:rFonts w:ascii="Arial" w:hAnsi="Arial" w:cs="Arial"/>
        </w:rPr>
        <w:t xml:space="preserve"> the mechanical.</w:t>
      </w:r>
    </w:p>
    <w:p w14:paraId="00FE9F11" w14:textId="43291097" w:rsidR="00B262CA" w:rsidRPr="00225119" w:rsidRDefault="00B262CA">
      <w:pPr>
        <w:rPr>
          <w:rFonts w:ascii="Arial" w:hAnsi="Arial" w:cs="Arial"/>
        </w:rPr>
      </w:pPr>
    </w:p>
    <w:p w14:paraId="196E3A4A" w14:textId="292A5CF4" w:rsidR="00B262CA" w:rsidRPr="00225119" w:rsidRDefault="00B262CA">
      <w:pPr>
        <w:rPr>
          <w:rFonts w:ascii="Arial" w:hAnsi="Arial" w:cs="Arial"/>
          <w:b/>
          <w:sz w:val="24"/>
        </w:rPr>
      </w:pPr>
      <w:r w:rsidRPr="00225119">
        <w:rPr>
          <w:rFonts w:ascii="Arial" w:hAnsi="Arial" w:cs="Arial"/>
          <w:b/>
          <w:sz w:val="24"/>
        </w:rPr>
        <w:t>Location</w:t>
      </w:r>
    </w:p>
    <w:p w14:paraId="4712B492" w14:textId="1E83F42D" w:rsidR="00270E59" w:rsidRPr="00225119" w:rsidRDefault="00AF60B2">
      <w:pPr>
        <w:rPr>
          <w:rFonts w:ascii="Arial" w:hAnsi="Arial" w:cs="Arial"/>
        </w:rPr>
      </w:pPr>
      <w:r w:rsidRPr="00225119">
        <w:rPr>
          <w:rFonts w:ascii="Arial" w:hAnsi="Arial" w:cs="Arial"/>
        </w:rPr>
        <w:t>The chosen location for this event: t</w:t>
      </w:r>
      <w:r w:rsidR="00270E59" w:rsidRPr="00225119">
        <w:rPr>
          <w:rFonts w:ascii="Arial" w:hAnsi="Arial" w:cs="Arial"/>
        </w:rPr>
        <w:t>he Valencia City Circuit</w:t>
      </w:r>
      <w:r w:rsidRPr="00225119">
        <w:rPr>
          <w:rFonts w:ascii="Arial" w:hAnsi="Arial" w:cs="Arial"/>
        </w:rPr>
        <w:t>. It</w:t>
      </w:r>
      <w:r w:rsidR="00270E59" w:rsidRPr="00225119">
        <w:rPr>
          <w:rFonts w:ascii="Arial" w:hAnsi="Arial" w:cs="Arial"/>
        </w:rPr>
        <w:t xml:space="preserve"> was originally constructed in 2007, with a deal to host the European Grand Prix for 7 years</w:t>
      </w:r>
      <w:r w:rsidR="00DD31DA">
        <w:rPr>
          <w:rFonts w:ascii="Arial" w:hAnsi="Arial" w:cs="Arial"/>
        </w:rPr>
        <w:t xml:space="preserve"> (</w:t>
      </w:r>
      <w:r w:rsidR="00DD31DA" w:rsidRPr="00225119">
        <w:rPr>
          <w:rFonts w:ascii="Arial" w:hAnsi="Arial" w:cs="Arial"/>
        </w:rPr>
        <w:t>Van Der Brink, 2017</w:t>
      </w:r>
      <w:r w:rsidR="00DD31DA">
        <w:rPr>
          <w:rFonts w:ascii="Arial" w:hAnsi="Arial" w:cs="Arial"/>
        </w:rPr>
        <w:t>)</w:t>
      </w:r>
      <w:r w:rsidR="00270E59" w:rsidRPr="00225119">
        <w:rPr>
          <w:rFonts w:ascii="Arial" w:hAnsi="Arial" w:cs="Arial"/>
        </w:rPr>
        <w:t xml:space="preserve">. However, the European Grand Prix was cancelled after the 2012 race. A deal was attempted to alternate between Circuit de Barcelona-Catalunya and Valencia City Circuit for the Spanish Grand </w:t>
      </w:r>
      <w:proofErr w:type="gramStart"/>
      <w:r w:rsidR="00270E59" w:rsidRPr="00225119">
        <w:rPr>
          <w:rFonts w:ascii="Arial" w:hAnsi="Arial" w:cs="Arial"/>
        </w:rPr>
        <w:t>Prix,</w:t>
      </w:r>
      <w:proofErr w:type="gramEnd"/>
      <w:r w:rsidR="00270E59" w:rsidRPr="00225119">
        <w:rPr>
          <w:rFonts w:ascii="Arial" w:hAnsi="Arial" w:cs="Arial"/>
        </w:rPr>
        <w:t xml:space="preserve"> however, Barcelona eventually declined the offer</w:t>
      </w:r>
      <w:r w:rsidR="00424EC3" w:rsidRPr="00225119">
        <w:rPr>
          <w:rFonts w:ascii="Arial" w:hAnsi="Arial" w:cs="Arial"/>
        </w:rPr>
        <w:t>, keeping the rights to host the event for themselves</w:t>
      </w:r>
      <w:r w:rsidR="00F958FE">
        <w:rPr>
          <w:rFonts w:ascii="Arial" w:hAnsi="Arial" w:cs="Arial"/>
        </w:rPr>
        <w:t xml:space="preserve"> (</w:t>
      </w:r>
      <w:r w:rsidR="00F958FE" w:rsidRPr="00225119">
        <w:rPr>
          <w:rFonts w:ascii="Arial" w:hAnsi="Arial" w:cs="Arial"/>
          <w:shd w:val="clear" w:color="auto" w:fill="FFFFFF"/>
        </w:rPr>
        <w:t>Leslie, 2013)</w:t>
      </w:r>
      <w:r w:rsidR="00270E59" w:rsidRPr="00225119">
        <w:rPr>
          <w:rFonts w:ascii="Arial" w:hAnsi="Arial" w:cs="Arial"/>
        </w:rPr>
        <w:t xml:space="preserve">. Since then, the circuit </w:t>
      </w:r>
      <w:r w:rsidR="00760098">
        <w:rPr>
          <w:rFonts w:ascii="Arial" w:hAnsi="Arial" w:cs="Arial"/>
        </w:rPr>
        <w:t>has lay</w:t>
      </w:r>
      <w:r w:rsidR="00270E59" w:rsidRPr="00225119">
        <w:rPr>
          <w:rFonts w:ascii="Arial" w:hAnsi="Arial" w:cs="Arial"/>
        </w:rPr>
        <w:t xml:space="preserve"> abandoned, with some sections now operating as foot paths and roads</w:t>
      </w:r>
      <w:r w:rsidR="00102060" w:rsidRPr="00225119">
        <w:rPr>
          <w:rFonts w:ascii="Arial" w:hAnsi="Arial" w:cs="Arial"/>
        </w:rPr>
        <w:t xml:space="preserve"> and others languishing, disused.</w:t>
      </w:r>
      <w:r w:rsidR="00270E59" w:rsidRPr="00225119">
        <w:rPr>
          <w:rFonts w:ascii="Arial" w:hAnsi="Arial" w:cs="Arial"/>
        </w:rPr>
        <w:t xml:space="preserve"> The asphalt remains in good </w:t>
      </w:r>
      <w:r w:rsidR="00326739" w:rsidRPr="00225119">
        <w:rPr>
          <w:rFonts w:ascii="Arial" w:hAnsi="Arial" w:cs="Arial"/>
        </w:rPr>
        <w:t>condition,</w:t>
      </w:r>
      <w:r w:rsidR="00270E59" w:rsidRPr="00225119">
        <w:rPr>
          <w:rFonts w:ascii="Arial" w:hAnsi="Arial" w:cs="Arial"/>
        </w:rPr>
        <w:t xml:space="preserve"> but the Armco and concrete barriers have been vandalised and the</w:t>
      </w:r>
      <w:r w:rsidR="00326739" w:rsidRPr="00225119">
        <w:rPr>
          <w:rFonts w:ascii="Arial" w:hAnsi="Arial" w:cs="Arial"/>
        </w:rPr>
        <w:t xml:space="preserve"> </w:t>
      </w:r>
      <w:r w:rsidR="00270E59" w:rsidRPr="00225119">
        <w:rPr>
          <w:rFonts w:ascii="Arial" w:hAnsi="Arial" w:cs="Arial"/>
        </w:rPr>
        <w:t>swing bridge section has remained retracted for years</w:t>
      </w:r>
      <w:r w:rsidR="001B6C81" w:rsidRPr="00225119">
        <w:rPr>
          <w:rFonts w:ascii="Arial" w:hAnsi="Arial" w:cs="Arial"/>
        </w:rPr>
        <w:t>, as no main roads require its operation</w:t>
      </w:r>
      <w:r w:rsidR="00DB43C2">
        <w:rPr>
          <w:rFonts w:ascii="Arial" w:hAnsi="Arial" w:cs="Arial"/>
        </w:rPr>
        <w:t xml:space="preserve"> (</w:t>
      </w:r>
      <w:r w:rsidR="00DB43C2" w:rsidRPr="00225119">
        <w:rPr>
          <w:rFonts w:ascii="Arial" w:hAnsi="Arial" w:cs="Arial"/>
        </w:rPr>
        <w:t>Vazquez, 2015)</w:t>
      </w:r>
      <w:r w:rsidR="00270E59" w:rsidRPr="00225119">
        <w:rPr>
          <w:rFonts w:ascii="Arial" w:hAnsi="Arial" w:cs="Arial"/>
        </w:rPr>
        <w:t xml:space="preserve">. Despite many drivers and spectators enjoying the circuit, it fell victim to </w:t>
      </w:r>
      <w:r w:rsidR="00326739" w:rsidRPr="00225119">
        <w:rPr>
          <w:rFonts w:ascii="Arial" w:hAnsi="Arial" w:cs="Arial"/>
        </w:rPr>
        <w:t>bankruptcy</w:t>
      </w:r>
      <w:r w:rsidR="00270E59" w:rsidRPr="00225119">
        <w:rPr>
          <w:rFonts w:ascii="Arial" w:hAnsi="Arial" w:cs="Arial"/>
        </w:rPr>
        <w:t xml:space="preserve"> and sporting politics. It stands as a testament to the hope</w:t>
      </w:r>
      <w:r w:rsidR="00326739" w:rsidRPr="00225119">
        <w:rPr>
          <w:rFonts w:ascii="Arial" w:hAnsi="Arial" w:cs="Arial"/>
        </w:rPr>
        <w:t xml:space="preserve"> </w:t>
      </w:r>
      <w:r w:rsidR="00270E59" w:rsidRPr="00225119">
        <w:rPr>
          <w:rFonts w:ascii="Arial" w:hAnsi="Arial" w:cs="Arial"/>
        </w:rPr>
        <w:t xml:space="preserve">and </w:t>
      </w:r>
      <w:r w:rsidR="00326739" w:rsidRPr="00225119">
        <w:rPr>
          <w:rFonts w:ascii="Arial" w:hAnsi="Arial" w:cs="Arial"/>
        </w:rPr>
        <w:t>optimism</w:t>
      </w:r>
      <w:r w:rsidR="00270E59" w:rsidRPr="00225119">
        <w:rPr>
          <w:rFonts w:ascii="Arial" w:hAnsi="Arial" w:cs="Arial"/>
        </w:rPr>
        <w:t xml:space="preserve"> of motor racing and is</w:t>
      </w:r>
      <w:r w:rsidR="00326739" w:rsidRPr="00225119">
        <w:rPr>
          <w:rFonts w:ascii="Arial" w:hAnsi="Arial" w:cs="Arial"/>
        </w:rPr>
        <w:t xml:space="preserve"> </w:t>
      </w:r>
      <w:r w:rsidR="00270E59" w:rsidRPr="00225119">
        <w:rPr>
          <w:rFonts w:ascii="Arial" w:hAnsi="Arial" w:cs="Arial"/>
        </w:rPr>
        <w:t xml:space="preserve">likely to </w:t>
      </w:r>
      <w:r w:rsidR="00760098">
        <w:rPr>
          <w:rFonts w:ascii="Arial" w:hAnsi="Arial" w:cs="Arial"/>
        </w:rPr>
        <w:t>remain</w:t>
      </w:r>
      <w:r w:rsidR="00270E59" w:rsidRPr="00225119">
        <w:rPr>
          <w:rFonts w:ascii="Arial" w:hAnsi="Arial" w:cs="Arial"/>
        </w:rPr>
        <w:t xml:space="preserve"> dormant for many more years.</w:t>
      </w:r>
      <w:r w:rsidR="002764D6" w:rsidRPr="00225119">
        <w:rPr>
          <w:rFonts w:ascii="Arial" w:hAnsi="Arial" w:cs="Arial"/>
        </w:rPr>
        <w:t xml:space="preserve"> Th</w:t>
      </w:r>
      <w:r w:rsidR="00760098">
        <w:rPr>
          <w:rFonts w:ascii="Arial" w:hAnsi="Arial" w:cs="Arial"/>
        </w:rPr>
        <w:t>e</w:t>
      </w:r>
      <w:r w:rsidR="002764D6" w:rsidRPr="00225119">
        <w:rPr>
          <w:rFonts w:ascii="Arial" w:hAnsi="Arial" w:cs="Arial"/>
        </w:rPr>
        <w:t xml:space="preserve"> exhibition hopes </w:t>
      </w:r>
      <w:r w:rsidR="00487768" w:rsidRPr="00225119">
        <w:rPr>
          <w:rFonts w:ascii="Arial" w:hAnsi="Arial" w:cs="Arial"/>
        </w:rPr>
        <w:t xml:space="preserve">to </w:t>
      </w:r>
      <w:r w:rsidR="004F3252">
        <w:rPr>
          <w:rFonts w:ascii="Arial" w:hAnsi="Arial" w:cs="Arial"/>
        </w:rPr>
        <w:t>embrace</w:t>
      </w:r>
      <w:r w:rsidR="00487768" w:rsidRPr="00225119">
        <w:rPr>
          <w:rFonts w:ascii="Arial" w:hAnsi="Arial" w:cs="Arial"/>
        </w:rPr>
        <w:t xml:space="preserve"> this to show</w:t>
      </w:r>
      <w:r w:rsidR="00760098">
        <w:rPr>
          <w:rFonts w:ascii="Arial" w:hAnsi="Arial" w:cs="Arial"/>
        </w:rPr>
        <w:t>case</w:t>
      </w:r>
      <w:r w:rsidR="00487768" w:rsidRPr="00225119">
        <w:rPr>
          <w:rFonts w:ascii="Arial" w:hAnsi="Arial" w:cs="Arial"/>
        </w:rPr>
        <w:t xml:space="preserve"> the passion for motorsport that was once widespread </w:t>
      </w:r>
      <w:r w:rsidR="00760098">
        <w:rPr>
          <w:rFonts w:ascii="Arial" w:hAnsi="Arial" w:cs="Arial"/>
        </w:rPr>
        <w:t xml:space="preserve">and </w:t>
      </w:r>
      <w:r w:rsidR="00487768" w:rsidRPr="00225119">
        <w:rPr>
          <w:rFonts w:ascii="Arial" w:hAnsi="Arial" w:cs="Arial"/>
        </w:rPr>
        <w:t xml:space="preserve">cannot be left to wither, </w:t>
      </w:r>
      <w:r w:rsidR="003C7B6C" w:rsidRPr="00225119">
        <w:rPr>
          <w:rFonts w:ascii="Arial" w:hAnsi="Arial" w:cs="Arial"/>
        </w:rPr>
        <w:t>it has</w:t>
      </w:r>
      <w:r w:rsidR="00760098">
        <w:rPr>
          <w:rFonts w:ascii="Arial" w:hAnsi="Arial" w:cs="Arial"/>
        </w:rPr>
        <w:t xml:space="preserve"> far</w:t>
      </w:r>
      <w:r w:rsidR="003C7B6C" w:rsidRPr="00225119">
        <w:rPr>
          <w:rFonts w:ascii="Arial" w:hAnsi="Arial" w:cs="Arial"/>
        </w:rPr>
        <w:t xml:space="preserve"> too much potential value and opportunity for </w:t>
      </w:r>
      <w:proofErr w:type="gramStart"/>
      <w:r w:rsidR="003C7B6C" w:rsidRPr="00225119">
        <w:rPr>
          <w:rFonts w:ascii="Arial" w:hAnsi="Arial" w:cs="Arial"/>
        </w:rPr>
        <w:t>communities as a whole</w:t>
      </w:r>
      <w:proofErr w:type="gramEnd"/>
      <w:r w:rsidR="003C7B6C" w:rsidRPr="00225119">
        <w:rPr>
          <w:rFonts w:ascii="Arial" w:hAnsi="Arial" w:cs="Arial"/>
        </w:rPr>
        <w:t>.</w:t>
      </w:r>
    </w:p>
    <w:p w14:paraId="7D7F9483" w14:textId="1C66D6BC" w:rsidR="00BE4403" w:rsidRPr="00225119" w:rsidRDefault="00BE4403">
      <w:pPr>
        <w:rPr>
          <w:rFonts w:ascii="Arial" w:hAnsi="Arial" w:cs="Arial"/>
        </w:rPr>
      </w:pPr>
    </w:p>
    <w:p w14:paraId="30489F7F" w14:textId="52E0945F" w:rsidR="00B04C73" w:rsidRPr="00225119" w:rsidRDefault="00B04C73">
      <w:pPr>
        <w:rPr>
          <w:rFonts w:ascii="Arial" w:hAnsi="Arial" w:cs="Arial"/>
          <w:b/>
          <w:sz w:val="24"/>
        </w:rPr>
      </w:pPr>
      <w:r w:rsidRPr="00225119">
        <w:rPr>
          <w:rFonts w:ascii="Arial" w:hAnsi="Arial" w:cs="Arial"/>
          <w:b/>
          <w:sz w:val="24"/>
        </w:rPr>
        <w:t>Audio-Visual Exhibition</w:t>
      </w:r>
    </w:p>
    <w:p w14:paraId="52B83D44" w14:textId="62DEC4E6" w:rsidR="00AA4DB6" w:rsidRPr="00225119" w:rsidRDefault="008210AA">
      <w:pPr>
        <w:rPr>
          <w:rFonts w:ascii="Arial" w:hAnsi="Arial" w:cs="Arial"/>
        </w:rPr>
      </w:pPr>
      <w:r w:rsidRPr="00225119">
        <w:rPr>
          <w:rFonts w:ascii="Arial" w:hAnsi="Arial" w:cs="Arial"/>
        </w:rPr>
        <w:t>The Pit Building Exhibitions consist of audio-visual experiences</w:t>
      </w:r>
      <w:r w:rsidR="00B51836" w:rsidRPr="00225119">
        <w:rPr>
          <w:rFonts w:ascii="Arial" w:hAnsi="Arial" w:cs="Arial"/>
        </w:rPr>
        <w:t>, whils</w:t>
      </w:r>
      <w:r w:rsidRPr="00225119">
        <w:rPr>
          <w:rFonts w:ascii="Arial" w:hAnsi="Arial" w:cs="Arial"/>
        </w:rPr>
        <w:t>t the outdoor exhibition area and Hall of Heroes feature significant cars from art, racing and production models.</w:t>
      </w:r>
      <w:r w:rsidR="00B22805" w:rsidRPr="00225119">
        <w:rPr>
          <w:rFonts w:ascii="Arial" w:hAnsi="Arial" w:cs="Arial"/>
        </w:rPr>
        <w:t xml:space="preserve"> The cars in the </w:t>
      </w:r>
      <w:r w:rsidR="00AB4EA3">
        <w:rPr>
          <w:rFonts w:ascii="Arial" w:hAnsi="Arial" w:cs="Arial"/>
        </w:rPr>
        <w:t>O</w:t>
      </w:r>
      <w:r w:rsidR="00B22805" w:rsidRPr="00225119">
        <w:rPr>
          <w:rFonts w:ascii="Arial" w:hAnsi="Arial" w:cs="Arial"/>
        </w:rPr>
        <w:t xml:space="preserve">utdoor </w:t>
      </w:r>
      <w:r w:rsidR="00AB4EA3">
        <w:rPr>
          <w:rFonts w:ascii="Arial" w:hAnsi="Arial" w:cs="Arial"/>
        </w:rPr>
        <w:t>E</w:t>
      </w:r>
      <w:r w:rsidR="00B22805" w:rsidRPr="00225119">
        <w:rPr>
          <w:rFonts w:ascii="Arial" w:hAnsi="Arial" w:cs="Arial"/>
        </w:rPr>
        <w:t xml:space="preserve">xhibition </w:t>
      </w:r>
      <w:r w:rsidR="00AB4EA3">
        <w:rPr>
          <w:rFonts w:ascii="Arial" w:hAnsi="Arial" w:cs="Arial"/>
        </w:rPr>
        <w:t>A</w:t>
      </w:r>
      <w:r w:rsidR="00B22805" w:rsidRPr="00225119">
        <w:rPr>
          <w:rFonts w:ascii="Arial" w:hAnsi="Arial" w:cs="Arial"/>
        </w:rPr>
        <w:t>rea are road legal</w:t>
      </w:r>
      <w:r w:rsidR="001B7507" w:rsidRPr="00225119">
        <w:rPr>
          <w:rFonts w:ascii="Arial" w:hAnsi="Arial" w:cs="Arial"/>
        </w:rPr>
        <w:t xml:space="preserve"> variants of cars throughout the 20</w:t>
      </w:r>
      <w:r w:rsidR="001B7507" w:rsidRPr="00225119">
        <w:rPr>
          <w:rFonts w:ascii="Arial" w:hAnsi="Arial" w:cs="Arial"/>
          <w:vertAlign w:val="superscript"/>
        </w:rPr>
        <w:t>th</w:t>
      </w:r>
      <w:r w:rsidR="001B7507" w:rsidRPr="00225119">
        <w:rPr>
          <w:rFonts w:ascii="Arial" w:hAnsi="Arial" w:cs="Arial"/>
        </w:rPr>
        <w:t xml:space="preserve"> and 21</w:t>
      </w:r>
      <w:r w:rsidR="001B7507" w:rsidRPr="00225119">
        <w:rPr>
          <w:rFonts w:ascii="Arial" w:hAnsi="Arial" w:cs="Arial"/>
          <w:vertAlign w:val="superscript"/>
        </w:rPr>
        <w:t>st</w:t>
      </w:r>
      <w:r w:rsidR="001B7507" w:rsidRPr="00225119">
        <w:rPr>
          <w:rFonts w:ascii="Arial" w:hAnsi="Arial" w:cs="Arial"/>
        </w:rPr>
        <w:t xml:space="preserve"> centuries</w:t>
      </w:r>
      <w:r w:rsidR="0084256B" w:rsidRPr="00225119">
        <w:rPr>
          <w:rFonts w:ascii="Arial" w:hAnsi="Arial" w:cs="Arial"/>
        </w:rPr>
        <w:t>, and cover a wide range of styles, values and performance.</w:t>
      </w:r>
      <w:r w:rsidR="00B22805" w:rsidRPr="00225119">
        <w:rPr>
          <w:rFonts w:ascii="Arial" w:hAnsi="Arial" w:cs="Arial"/>
        </w:rPr>
        <w:t xml:space="preserve"> </w:t>
      </w:r>
      <w:r w:rsidR="008E4961" w:rsidRPr="00225119">
        <w:rPr>
          <w:rFonts w:ascii="Arial" w:hAnsi="Arial" w:cs="Arial"/>
        </w:rPr>
        <w:t>The Hall of Heroes houses</w:t>
      </w:r>
      <w:r w:rsidR="00B1697D" w:rsidRPr="00225119">
        <w:rPr>
          <w:rFonts w:ascii="Arial" w:hAnsi="Arial" w:cs="Arial"/>
        </w:rPr>
        <w:t xml:space="preserve"> racing</w:t>
      </w:r>
      <w:r w:rsidR="008E4961" w:rsidRPr="00225119">
        <w:rPr>
          <w:rFonts w:ascii="Arial" w:hAnsi="Arial" w:cs="Arial"/>
        </w:rPr>
        <w:t xml:space="preserve"> cars that were legendary and ground-breaking not only in their respective denominations of motorsport, but also the automotive industry as a whole.</w:t>
      </w:r>
    </w:p>
    <w:p w14:paraId="1AA16977" w14:textId="0C816382" w:rsidR="00F74A9F" w:rsidRPr="00F2615D" w:rsidRDefault="00F74A9F">
      <w:pPr>
        <w:rPr>
          <w:rFonts w:ascii="Arial" w:hAnsi="Arial" w:cs="Arial"/>
        </w:rPr>
      </w:pPr>
      <w:r w:rsidRPr="00225119">
        <w:rPr>
          <w:rFonts w:ascii="Arial" w:hAnsi="Arial" w:cs="Arial"/>
        </w:rPr>
        <w:t xml:space="preserve">The films I have selected to be screened at the location are </w:t>
      </w:r>
      <w:r w:rsidR="003C0541" w:rsidRPr="00225119">
        <w:rPr>
          <w:rFonts w:ascii="Arial" w:hAnsi="Arial" w:cs="Arial"/>
        </w:rPr>
        <w:t xml:space="preserve">Le Mans and Rush. Le Mans, starring Steve McQueen was filmed in 1970 and 1971 at the 24 </w:t>
      </w:r>
      <w:proofErr w:type="spellStart"/>
      <w:r w:rsidR="003C0541" w:rsidRPr="00225119">
        <w:rPr>
          <w:rFonts w:ascii="Arial" w:hAnsi="Arial" w:cs="Arial"/>
        </w:rPr>
        <w:t>Heures</w:t>
      </w:r>
      <w:proofErr w:type="spellEnd"/>
      <w:r w:rsidR="003C0541" w:rsidRPr="00225119">
        <w:rPr>
          <w:rFonts w:ascii="Arial" w:hAnsi="Arial" w:cs="Arial"/>
        </w:rPr>
        <w:t xml:space="preserve"> De Le Mans by McQueen’s own production company, Solar Productions. Much of the racing footage was captured at the 1970 event, where cameras were attached to competitive cars using adapted bodywork which was swapped out during pit stops and driver changes. This technique was also used in the filming of the action scenes in 1971. This passion project displays both the emotions of racing drivers on screen </w:t>
      </w:r>
      <w:proofErr w:type="gramStart"/>
      <w:r w:rsidR="003C0541" w:rsidRPr="00225119">
        <w:rPr>
          <w:rFonts w:ascii="Arial" w:hAnsi="Arial" w:cs="Arial"/>
        </w:rPr>
        <w:t>and also</w:t>
      </w:r>
      <w:proofErr w:type="gramEnd"/>
      <w:r w:rsidR="003C0541" w:rsidRPr="00225119">
        <w:rPr>
          <w:rFonts w:ascii="Arial" w:hAnsi="Arial" w:cs="Arial"/>
        </w:rPr>
        <w:t xml:space="preserve"> the passion and dedication for the sport behind the scenes. McQueen wanted to accurately depict the ‘Hardest race on Earth’ for a mass audience, which he succeeded in doing with this film</w:t>
      </w:r>
      <w:r w:rsidR="00F2615D">
        <w:rPr>
          <w:rFonts w:ascii="Arial" w:hAnsi="Arial" w:cs="Arial"/>
        </w:rPr>
        <w:t xml:space="preserve"> (</w:t>
      </w:r>
      <w:r w:rsidR="00F2615D">
        <w:rPr>
          <w:rFonts w:ascii="Arial" w:hAnsi="Arial" w:cs="Arial"/>
          <w:i/>
        </w:rPr>
        <w:t xml:space="preserve">The Man and Le Mans, </w:t>
      </w:r>
      <w:r w:rsidR="00F2615D">
        <w:rPr>
          <w:rFonts w:ascii="Arial" w:hAnsi="Arial" w:cs="Arial"/>
        </w:rPr>
        <w:t>2015)</w:t>
      </w:r>
    </w:p>
    <w:p w14:paraId="294F0439" w14:textId="52CBDB8B" w:rsidR="00F417D8" w:rsidRPr="00225119" w:rsidRDefault="003C0541">
      <w:pPr>
        <w:rPr>
          <w:rFonts w:ascii="Arial" w:hAnsi="Arial" w:cs="Arial"/>
        </w:rPr>
      </w:pPr>
      <w:r w:rsidRPr="00225119">
        <w:rPr>
          <w:rFonts w:ascii="Arial" w:hAnsi="Arial" w:cs="Arial"/>
        </w:rPr>
        <w:t xml:space="preserve">Rush is a </w:t>
      </w:r>
      <w:r w:rsidR="00CE6D9A" w:rsidRPr="00225119">
        <w:rPr>
          <w:rFonts w:ascii="Arial" w:hAnsi="Arial" w:cs="Arial"/>
        </w:rPr>
        <w:t>dramatized</w:t>
      </w:r>
      <w:r w:rsidRPr="00225119">
        <w:rPr>
          <w:rFonts w:ascii="Arial" w:hAnsi="Arial" w:cs="Arial"/>
        </w:rPr>
        <w:t xml:space="preserve"> recounting of the rivalry between Formula 1 legends Niki Lauda and</w:t>
      </w:r>
      <w:r w:rsidRPr="00225119">
        <w:rPr>
          <w:rFonts w:ascii="Arial" w:hAnsi="Arial" w:cs="Arial"/>
        </w:rPr>
        <w:cr/>
        <w:t xml:space="preserve">James Hunt. It displays the two ends of the spectrum: Lauda’s ice cold, logic driven attitude and Hunt’s charismatic, chaotic approach to the sport. Despite being </w:t>
      </w:r>
      <w:proofErr w:type="gramStart"/>
      <w:r w:rsidRPr="00225119">
        <w:rPr>
          <w:rFonts w:ascii="Arial" w:hAnsi="Arial" w:cs="Arial"/>
        </w:rPr>
        <w:t>polar opposites</w:t>
      </w:r>
      <w:proofErr w:type="gramEnd"/>
      <w:r w:rsidRPr="00225119">
        <w:rPr>
          <w:rFonts w:ascii="Arial" w:hAnsi="Arial" w:cs="Arial"/>
        </w:rPr>
        <w:t xml:space="preserve">, they were both </w:t>
      </w:r>
      <w:r w:rsidRPr="00225119">
        <w:rPr>
          <w:rFonts w:ascii="Arial" w:hAnsi="Arial" w:cs="Arial"/>
        </w:rPr>
        <w:lastRenderedPageBreak/>
        <w:t>driven by the same passion</w:t>
      </w:r>
      <w:r w:rsidR="00902811">
        <w:rPr>
          <w:rFonts w:ascii="Arial" w:hAnsi="Arial" w:cs="Arial"/>
        </w:rPr>
        <w:t>,</w:t>
      </w:r>
      <w:r w:rsidRPr="00225119">
        <w:rPr>
          <w:rFonts w:ascii="Arial" w:hAnsi="Arial" w:cs="Arial"/>
        </w:rPr>
        <w:t xml:space="preserve"> to win. The excitement, action and heartbreak that followed this clash of titans allow</w:t>
      </w:r>
      <w:r w:rsidR="00850C80">
        <w:rPr>
          <w:rFonts w:ascii="Arial" w:hAnsi="Arial" w:cs="Arial"/>
        </w:rPr>
        <w:t>s</w:t>
      </w:r>
      <w:r w:rsidRPr="00225119">
        <w:rPr>
          <w:rFonts w:ascii="Arial" w:hAnsi="Arial" w:cs="Arial"/>
        </w:rPr>
        <w:t xml:space="preserve"> the viewer to properly grasp the excitement that enthusiasts have for the sport</w:t>
      </w:r>
      <w:r w:rsidR="00FD4E55">
        <w:rPr>
          <w:rFonts w:ascii="Arial" w:hAnsi="Arial" w:cs="Arial"/>
        </w:rPr>
        <w:t xml:space="preserve"> (</w:t>
      </w:r>
      <w:proofErr w:type="spellStart"/>
      <w:r w:rsidR="00FD4E55" w:rsidRPr="00A22E84">
        <w:rPr>
          <w:rFonts w:ascii="Arial" w:hAnsi="Arial" w:cs="Arial"/>
        </w:rPr>
        <w:t>Fearnl</w:t>
      </w:r>
      <w:r w:rsidR="00FD4E55">
        <w:rPr>
          <w:rFonts w:ascii="Arial" w:hAnsi="Arial" w:cs="Arial"/>
        </w:rPr>
        <w:t>e</w:t>
      </w:r>
      <w:r w:rsidR="00FD4E55" w:rsidRPr="00A22E84">
        <w:rPr>
          <w:rFonts w:ascii="Arial" w:hAnsi="Arial" w:cs="Arial"/>
        </w:rPr>
        <w:t>y</w:t>
      </w:r>
      <w:proofErr w:type="spellEnd"/>
      <w:r w:rsidR="00FD4E55" w:rsidRPr="00A22E84">
        <w:rPr>
          <w:rFonts w:ascii="Arial" w:hAnsi="Arial" w:cs="Arial"/>
        </w:rPr>
        <w:t>, 2013)</w:t>
      </w:r>
      <w:r w:rsidRPr="00225119">
        <w:rPr>
          <w:rFonts w:ascii="Arial" w:hAnsi="Arial" w:cs="Arial"/>
        </w:rPr>
        <w:t xml:space="preserve">. This film displays the way in which racing </w:t>
      </w:r>
      <w:r w:rsidR="003316AE">
        <w:rPr>
          <w:rFonts w:ascii="Arial" w:hAnsi="Arial" w:cs="Arial"/>
        </w:rPr>
        <w:t>generates</w:t>
      </w:r>
      <w:r w:rsidRPr="00225119">
        <w:rPr>
          <w:rFonts w:ascii="Arial" w:hAnsi="Arial" w:cs="Arial"/>
        </w:rPr>
        <w:t xml:space="preserve"> jealousy and anger towards rivals, but also the camaraderie and excitement. It </w:t>
      </w:r>
      <w:r w:rsidR="003316AE">
        <w:rPr>
          <w:rFonts w:ascii="Arial" w:hAnsi="Arial" w:cs="Arial"/>
        </w:rPr>
        <w:t>demonstrates</w:t>
      </w:r>
      <w:r w:rsidRPr="00225119">
        <w:rPr>
          <w:rFonts w:ascii="Arial" w:hAnsi="Arial" w:cs="Arial"/>
        </w:rPr>
        <w:t xml:space="preserve"> the human condition in action through the world of </w:t>
      </w:r>
      <w:r w:rsidR="00CE6D9A" w:rsidRPr="00225119">
        <w:rPr>
          <w:rFonts w:ascii="Arial" w:hAnsi="Arial" w:cs="Arial"/>
        </w:rPr>
        <w:t>high-level</w:t>
      </w:r>
      <w:r w:rsidRPr="00225119">
        <w:rPr>
          <w:rFonts w:ascii="Arial" w:hAnsi="Arial" w:cs="Arial"/>
        </w:rPr>
        <w:t xml:space="preserve"> motorsport, big personalities and even bigger egos</w:t>
      </w:r>
      <w:r w:rsidR="00AB7882">
        <w:rPr>
          <w:rFonts w:ascii="Arial" w:hAnsi="Arial" w:cs="Arial"/>
        </w:rPr>
        <w:t>: or, in Lauda’s own words, “</w:t>
      </w:r>
      <w:r w:rsidR="00E4106E">
        <w:rPr>
          <w:rFonts w:ascii="Arial" w:hAnsi="Arial" w:cs="Arial"/>
        </w:rPr>
        <w:t>We were a</w:t>
      </w:r>
      <w:r w:rsidR="00AB7882">
        <w:rPr>
          <w:rFonts w:ascii="Arial" w:hAnsi="Arial" w:cs="Arial"/>
        </w:rPr>
        <w:t xml:space="preserve"> pair of assholes”</w:t>
      </w:r>
      <w:r w:rsidR="00C33230">
        <w:rPr>
          <w:rFonts w:ascii="Arial" w:hAnsi="Arial" w:cs="Arial"/>
        </w:rPr>
        <w:t xml:space="preserve"> (</w:t>
      </w:r>
      <w:r w:rsidR="00C33230" w:rsidRPr="00225119">
        <w:rPr>
          <w:rFonts w:ascii="Arial" w:hAnsi="Arial" w:cs="Arial"/>
        </w:rPr>
        <w:t>Knight, 2018)</w:t>
      </w:r>
      <w:r w:rsidRPr="00225119">
        <w:rPr>
          <w:rFonts w:ascii="Arial" w:hAnsi="Arial" w:cs="Arial"/>
        </w:rPr>
        <w:t xml:space="preserve">. </w:t>
      </w:r>
    </w:p>
    <w:p w14:paraId="31200C96" w14:textId="4F73CE00" w:rsidR="00B66788" w:rsidRPr="00225119" w:rsidRDefault="00F417D8">
      <w:pPr>
        <w:rPr>
          <w:rFonts w:ascii="Arial" w:hAnsi="Arial" w:cs="Arial"/>
        </w:rPr>
      </w:pPr>
      <w:r w:rsidRPr="00225119">
        <w:rPr>
          <w:rFonts w:ascii="Arial" w:hAnsi="Arial" w:cs="Arial"/>
        </w:rPr>
        <w:t xml:space="preserve">In summary, I selected these movies as I feel </w:t>
      </w:r>
      <w:r w:rsidR="00603FBA" w:rsidRPr="00225119">
        <w:rPr>
          <w:rFonts w:ascii="Arial" w:hAnsi="Arial" w:cs="Arial"/>
        </w:rPr>
        <w:t xml:space="preserve">that they both accurately </w:t>
      </w:r>
      <w:r w:rsidR="00DD31BA" w:rsidRPr="00225119">
        <w:rPr>
          <w:rFonts w:ascii="Arial" w:hAnsi="Arial" w:cs="Arial"/>
        </w:rPr>
        <w:t xml:space="preserve">portray the emotion of driving and racing and the effects that </w:t>
      </w:r>
      <w:r w:rsidR="002A1419" w:rsidRPr="00225119">
        <w:rPr>
          <w:rFonts w:ascii="Arial" w:hAnsi="Arial" w:cs="Arial"/>
        </w:rPr>
        <w:t xml:space="preserve">this has on the personal lives of </w:t>
      </w:r>
      <w:r w:rsidR="00E751F8" w:rsidRPr="00225119">
        <w:rPr>
          <w:rFonts w:ascii="Arial" w:hAnsi="Arial" w:cs="Arial"/>
        </w:rPr>
        <w:t>the drivers</w:t>
      </w:r>
      <w:r w:rsidR="004C3571" w:rsidRPr="00225119">
        <w:rPr>
          <w:rFonts w:ascii="Arial" w:hAnsi="Arial" w:cs="Arial"/>
        </w:rPr>
        <w:t xml:space="preserve"> and those around them who do not </w:t>
      </w:r>
      <w:r w:rsidR="0062442C" w:rsidRPr="00225119">
        <w:rPr>
          <w:rFonts w:ascii="Arial" w:hAnsi="Arial" w:cs="Arial"/>
        </w:rPr>
        <w:t>understand its full effect</w:t>
      </w:r>
      <w:r w:rsidR="00FC2E7C">
        <w:rPr>
          <w:rFonts w:ascii="Arial" w:hAnsi="Arial" w:cs="Arial"/>
        </w:rPr>
        <w:t>; t</w:t>
      </w:r>
      <w:r w:rsidR="00FE6531" w:rsidRPr="00225119">
        <w:rPr>
          <w:rFonts w:ascii="Arial" w:hAnsi="Arial" w:cs="Arial"/>
        </w:rPr>
        <w:t xml:space="preserve">he adrenaline, freedom and control that driving </w:t>
      </w:r>
      <w:r w:rsidR="006201A4" w:rsidRPr="00225119">
        <w:rPr>
          <w:rFonts w:ascii="Arial" w:hAnsi="Arial" w:cs="Arial"/>
        </w:rPr>
        <w:t>brings to drivers.</w:t>
      </w:r>
      <w:r w:rsidR="00563BDF" w:rsidRPr="00225119">
        <w:rPr>
          <w:rFonts w:ascii="Arial" w:hAnsi="Arial" w:cs="Arial"/>
        </w:rPr>
        <w:t xml:space="preserve"> </w:t>
      </w:r>
      <w:r w:rsidR="00FA0993" w:rsidRPr="00225119">
        <w:rPr>
          <w:rFonts w:ascii="Arial" w:hAnsi="Arial" w:cs="Arial"/>
        </w:rPr>
        <w:t>Reflexes and instinct take over and the brain focuses entirely on the task in hand. It is arguably one of the last primal experiences humans have.</w:t>
      </w:r>
    </w:p>
    <w:p w14:paraId="358FB461" w14:textId="04E660E7" w:rsidR="00B66788" w:rsidRPr="00225119" w:rsidRDefault="00B66788">
      <w:pPr>
        <w:rPr>
          <w:rFonts w:ascii="Arial" w:hAnsi="Arial" w:cs="Arial"/>
        </w:rPr>
      </w:pPr>
    </w:p>
    <w:p w14:paraId="13A17B1E" w14:textId="49FB08B8" w:rsidR="00696536" w:rsidRPr="00225119" w:rsidRDefault="00AC6F67">
      <w:pPr>
        <w:rPr>
          <w:rFonts w:ascii="Arial" w:hAnsi="Arial" w:cs="Arial"/>
          <w:b/>
          <w:sz w:val="24"/>
        </w:rPr>
      </w:pPr>
      <w:r w:rsidRPr="00225119">
        <w:rPr>
          <w:rFonts w:ascii="Arial" w:hAnsi="Arial" w:cs="Arial"/>
          <w:b/>
          <w:sz w:val="24"/>
        </w:rPr>
        <w:t>Cars</w:t>
      </w:r>
    </w:p>
    <w:p w14:paraId="6507B791" w14:textId="2F6E6D3A" w:rsidR="00B66788" w:rsidRPr="00225119" w:rsidRDefault="00EC5F14">
      <w:pPr>
        <w:rPr>
          <w:rFonts w:ascii="Arial" w:hAnsi="Arial" w:cs="Arial"/>
        </w:rPr>
      </w:pPr>
      <w:r w:rsidRPr="00225119">
        <w:rPr>
          <w:rFonts w:ascii="Arial" w:hAnsi="Arial" w:cs="Arial"/>
        </w:rPr>
        <w:t>A wide range</w:t>
      </w:r>
      <w:r w:rsidR="00A27CC7" w:rsidRPr="00225119">
        <w:rPr>
          <w:rFonts w:ascii="Arial" w:hAnsi="Arial" w:cs="Arial"/>
        </w:rPr>
        <w:t xml:space="preserve"> of different </w:t>
      </w:r>
      <w:r w:rsidR="00291213" w:rsidRPr="00225119">
        <w:rPr>
          <w:rFonts w:ascii="Arial" w:hAnsi="Arial" w:cs="Arial"/>
        </w:rPr>
        <w:t xml:space="preserve">vehicles will be displayed at the exhibition, in two different areas. </w:t>
      </w:r>
      <w:r w:rsidR="002563E3" w:rsidRPr="00225119">
        <w:rPr>
          <w:rFonts w:ascii="Arial" w:hAnsi="Arial" w:cs="Arial"/>
        </w:rPr>
        <w:t>These vehicles have been especially selected for their rarity, stories</w:t>
      </w:r>
      <w:r w:rsidR="00DB394F" w:rsidRPr="00225119">
        <w:rPr>
          <w:rFonts w:ascii="Arial" w:hAnsi="Arial" w:cs="Arial"/>
        </w:rPr>
        <w:t>, status and reputations.</w:t>
      </w:r>
      <w:r w:rsidR="00EA5A13" w:rsidRPr="00225119">
        <w:rPr>
          <w:rFonts w:ascii="Arial" w:hAnsi="Arial" w:cs="Arial"/>
        </w:rPr>
        <w:t xml:space="preserve"> The first group of cars, for example are a selection of Group B homologation specials. </w:t>
      </w:r>
      <w:r w:rsidR="00D14E2E" w:rsidRPr="00225119">
        <w:rPr>
          <w:rFonts w:ascii="Arial" w:hAnsi="Arial" w:cs="Arial"/>
        </w:rPr>
        <w:t>The Group B era of the World Rally Championship was arguably its peak, both in popularity and innovation. The lack of rules and option to use almost any technology available resulted in cars that could go from 0 to 60 miles per hour in under two seconds on asphalt</w:t>
      </w:r>
      <w:r w:rsidR="00C47FBE">
        <w:rPr>
          <w:rFonts w:ascii="Arial" w:hAnsi="Arial" w:cs="Arial"/>
        </w:rPr>
        <w:t xml:space="preserve"> (</w:t>
      </w:r>
      <w:proofErr w:type="spellStart"/>
      <w:r w:rsidR="00C47FBE" w:rsidRPr="00225119">
        <w:rPr>
          <w:rFonts w:ascii="Arial" w:hAnsi="Arial" w:cs="Arial"/>
        </w:rPr>
        <w:t>Jarkle</w:t>
      </w:r>
      <w:proofErr w:type="spellEnd"/>
      <w:r w:rsidR="00C47FBE">
        <w:rPr>
          <w:rFonts w:ascii="Arial" w:hAnsi="Arial" w:cs="Arial"/>
        </w:rPr>
        <w:t xml:space="preserve">, </w:t>
      </w:r>
      <w:r w:rsidR="00C47FBE" w:rsidRPr="00225119">
        <w:rPr>
          <w:rFonts w:ascii="Arial" w:hAnsi="Arial" w:cs="Arial"/>
        </w:rPr>
        <w:t>2016)</w:t>
      </w:r>
      <w:r w:rsidR="00D14E2E" w:rsidRPr="00225119">
        <w:rPr>
          <w:rFonts w:ascii="Arial" w:hAnsi="Arial" w:cs="Arial"/>
        </w:rPr>
        <w:t>. The cars were capable of such brutal acceleration and impossible grip that “An FISA investigation later proved that drivers’ reactions were too slow to keep up with Group B cars, and drivers’ eyes could not adjust their focus between the fast corners, which caused tunnel vision”</w:t>
      </w:r>
      <w:r w:rsidR="000D573F" w:rsidRPr="000D573F">
        <w:rPr>
          <w:rFonts w:ascii="Arial" w:hAnsi="Arial" w:cs="Arial"/>
        </w:rPr>
        <w:t xml:space="preserve"> </w:t>
      </w:r>
      <w:r w:rsidR="000D573F">
        <w:rPr>
          <w:rFonts w:ascii="Arial" w:hAnsi="Arial" w:cs="Arial"/>
        </w:rPr>
        <w:t>(</w:t>
      </w:r>
      <w:r w:rsidR="000D573F" w:rsidRPr="00225119">
        <w:rPr>
          <w:rFonts w:ascii="Arial" w:hAnsi="Arial" w:cs="Arial"/>
        </w:rPr>
        <w:t>Top Gear</w:t>
      </w:r>
      <w:r w:rsidR="000D573F">
        <w:rPr>
          <w:rFonts w:ascii="Arial" w:hAnsi="Arial" w:cs="Arial"/>
        </w:rPr>
        <w:t>,</w:t>
      </w:r>
      <w:r w:rsidR="000D573F" w:rsidRPr="00225119">
        <w:rPr>
          <w:rFonts w:ascii="Arial" w:hAnsi="Arial" w:cs="Arial"/>
        </w:rPr>
        <w:t xml:space="preserve"> 2013</w:t>
      </w:r>
      <w:r w:rsidR="000D573F">
        <w:rPr>
          <w:rFonts w:ascii="Arial" w:hAnsi="Arial" w:cs="Arial"/>
        </w:rPr>
        <w:t>)</w:t>
      </w:r>
      <w:r w:rsidR="000D573F" w:rsidRPr="00225119">
        <w:rPr>
          <w:rFonts w:ascii="Arial" w:hAnsi="Arial" w:cs="Arial"/>
        </w:rPr>
        <w:t>.</w:t>
      </w:r>
      <w:r w:rsidR="00D14E2E" w:rsidRPr="00225119">
        <w:rPr>
          <w:rFonts w:ascii="Arial" w:hAnsi="Arial" w:cs="Arial"/>
        </w:rPr>
        <w:t>. It was not just the drivers that risked their lives with each drive, however, spectators would line the track so densely that mechanics often found hair and fingers claimed by the cars during services</w:t>
      </w:r>
      <w:r w:rsidR="00872CBC">
        <w:rPr>
          <w:rFonts w:ascii="Arial" w:hAnsi="Arial" w:cs="Arial"/>
        </w:rPr>
        <w:t xml:space="preserve"> (</w:t>
      </w:r>
      <w:r w:rsidR="00872CBC" w:rsidRPr="00225119">
        <w:rPr>
          <w:rFonts w:ascii="Arial" w:hAnsi="Arial" w:cs="Arial"/>
        </w:rPr>
        <w:t>Top Gear</w:t>
      </w:r>
      <w:r w:rsidR="00872CBC">
        <w:rPr>
          <w:rFonts w:ascii="Arial" w:hAnsi="Arial" w:cs="Arial"/>
        </w:rPr>
        <w:t>,</w:t>
      </w:r>
      <w:r w:rsidR="00872CBC" w:rsidRPr="00225119">
        <w:rPr>
          <w:rFonts w:ascii="Arial" w:hAnsi="Arial" w:cs="Arial"/>
        </w:rPr>
        <w:t xml:space="preserve"> 2013</w:t>
      </w:r>
      <w:r w:rsidR="00872CBC">
        <w:rPr>
          <w:rFonts w:ascii="Arial" w:hAnsi="Arial" w:cs="Arial"/>
        </w:rPr>
        <w:t>)</w:t>
      </w:r>
      <w:r w:rsidR="00D14E2E" w:rsidRPr="00225119">
        <w:rPr>
          <w:rFonts w:ascii="Arial" w:hAnsi="Arial" w:cs="Arial"/>
        </w:rPr>
        <w:t>. Group B drew in drivers and fans alike with its danger and outright insanity</w:t>
      </w:r>
      <w:r w:rsidR="007B7766">
        <w:rPr>
          <w:rFonts w:ascii="Arial" w:hAnsi="Arial" w:cs="Arial"/>
        </w:rPr>
        <w:t xml:space="preserve"> (Evans, 2018)</w:t>
      </w:r>
      <w:r w:rsidR="00D14E2E" w:rsidRPr="00225119">
        <w:rPr>
          <w:rFonts w:ascii="Arial" w:hAnsi="Arial" w:cs="Arial"/>
        </w:rPr>
        <w:t>. These cars still generate more excitement tha</w:t>
      </w:r>
      <w:r w:rsidR="00FC2E7C">
        <w:rPr>
          <w:rFonts w:ascii="Arial" w:hAnsi="Arial" w:cs="Arial"/>
        </w:rPr>
        <w:t>n</w:t>
      </w:r>
      <w:r w:rsidR="00D14E2E" w:rsidRPr="00225119">
        <w:rPr>
          <w:rFonts w:ascii="Arial" w:hAnsi="Arial" w:cs="Arial"/>
        </w:rPr>
        <w:t xml:space="preserve"> almost any other among rally fans, their supercar price tag, rarity, performance and legacy will undoubtedly inspire many enthusiasts for generations to come</w:t>
      </w:r>
      <w:r w:rsidR="00D06766">
        <w:rPr>
          <w:rFonts w:ascii="Arial" w:hAnsi="Arial" w:cs="Arial"/>
        </w:rPr>
        <w:t xml:space="preserve"> (</w:t>
      </w:r>
      <w:r w:rsidR="00D06766" w:rsidRPr="007C44F6">
        <w:rPr>
          <w:rStyle w:val="a-size-large"/>
          <w:rFonts w:ascii="Arial" w:hAnsi="Arial" w:cs="Arial"/>
          <w:color w:val="111111"/>
        </w:rPr>
        <w:t>Davenport, 2011)</w:t>
      </w:r>
      <w:r w:rsidR="00D14E2E" w:rsidRPr="00225119">
        <w:rPr>
          <w:rFonts w:ascii="Arial" w:hAnsi="Arial" w:cs="Arial"/>
        </w:rPr>
        <w:t>.</w:t>
      </w:r>
    </w:p>
    <w:p w14:paraId="5136ACAB" w14:textId="42E8721C" w:rsidR="00B66788" w:rsidRPr="00225119" w:rsidRDefault="00F90FD5" w:rsidP="00DA27C7">
      <w:pPr>
        <w:rPr>
          <w:rFonts w:ascii="Arial" w:hAnsi="Arial" w:cs="Arial"/>
        </w:rPr>
      </w:pPr>
      <w:r w:rsidRPr="00225119">
        <w:rPr>
          <w:rFonts w:ascii="Arial" w:hAnsi="Arial" w:cs="Arial"/>
        </w:rPr>
        <w:t>Another group of cars that will be displayed</w:t>
      </w:r>
      <w:r w:rsidR="0085173D" w:rsidRPr="00225119">
        <w:rPr>
          <w:rFonts w:ascii="Arial" w:hAnsi="Arial" w:cs="Arial"/>
        </w:rPr>
        <w:t xml:space="preserve"> are </w:t>
      </w:r>
      <w:r w:rsidR="00AB0114" w:rsidRPr="00225119">
        <w:rPr>
          <w:rFonts w:ascii="Arial" w:hAnsi="Arial" w:cs="Arial"/>
        </w:rPr>
        <w:t xml:space="preserve">the </w:t>
      </w:r>
      <w:r w:rsidR="00FC2E7C">
        <w:rPr>
          <w:rFonts w:ascii="Arial" w:hAnsi="Arial" w:cs="Arial"/>
        </w:rPr>
        <w:t>E</w:t>
      </w:r>
      <w:r w:rsidR="00AB0114" w:rsidRPr="00225119">
        <w:rPr>
          <w:rFonts w:ascii="Arial" w:hAnsi="Arial" w:cs="Arial"/>
        </w:rPr>
        <w:t xml:space="preserve">veryday </w:t>
      </w:r>
      <w:r w:rsidR="00FC2E7C">
        <w:rPr>
          <w:rFonts w:ascii="Arial" w:hAnsi="Arial" w:cs="Arial"/>
        </w:rPr>
        <w:t>H</w:t>
      </w:r>
      <w:r w:rsidR="00AB0114" w:rsidRPr="00225119">
        <w:rPr>
          <w:rFonts w:ascii="Arial" w:hAnsi="Arial" w:cs="Arial"/>
        </w:rPr>
        <w:t>ero</w:t>
      </w:r>
      <w:r w:rsidR="00DA27C7" w:rsidRPr="00225119">
        <w:rPr>
          <w:rFonts w:ascii="Arial" w:hAnsi="Arial" w:cs="Arial"/>
        </w:rPr>
        <w:t>e</w:t>
      </w:r>
      <w:r w:rsidR="00AB0114" w:rsidRPr="00225119">
        <w:rPr>
          <w:rFonts w:ascii="Arial" w:hAnsi="Arial" w:cs="Arial"/>
        </w:rPr>
        <w:t>s</w:t>
      </w:r>
      <w:r w:rsidR="00D14E2E" w:rsidRPr="00225119">
        <w:rPr>
          <w:rFonts w:ascii="Arial" w:hAnsi="Arial" w:cs="Arial"/>
        </w:rPr>
        <w:t xml:space="preserve">. These cars elicit such emotion that they </w:t>
      </w:r>
      <w:r w:rsidR="00B83685">
        <w:rPr>
          <w:rFonts w:ascii="Arial" w:hAnsi="Arial" w:cs="Arial"/>
        </w:rPr>
        <w:t xml:space="preserve">have </w:t>
      </w:r>
      <w:r w:rsidR="00D14E2E" w:rsidRPr="00225119">
        <w:rPr>
          <w:rFonts w:ascii="Arial" w:hAnsi="Arial" w:cs="Arial"/>
        </w:rPr>
        <w:t>caused government controversy and crime. The emotion these cars</w:t>
      </w:r>
      <w:r w:rsidR="00B83685">
        <w:rPr>
          <w:rFonts w:ascii="Arial" w:hAnsi="Arial" w:cs="Arial"/>
        </w:rPr>
        <w:t xml:space="preserve"> have</w:t>
      </w:r>
      <w:r w:rsidR="00D14E2E" w:rsidRPr="00225119">
        <w:rPr>
          <w:rFonts w:ascii="Arial" w:hAnsi="Arial" w:cs="Arial"/>
        </w:rPr>
        <w:t xml:space="preserve"> created </w:t>
      </w:r>
      <w:r w:rsidR="00B83685">
        <w:rPr>
          <w:rFonts w:ascii="Arial" w:hAnsi="Arial" w:cs="Arial"/>
        </w:rPr>
        <w:t xml:space="preserve">has </w:t>
      </w:r>
      <w:r w:rsidR="00D14E2E" w:rsidRPr="00225119">
        <w:rPr>
          <w:rFonts w:ascii="Arial" w:hAnsi="Arial" w:cs="Arial"/>
        </w:rPr>
        <w:t>caused a stir and are extremely desirable as a result</w:t>
      </w:r>
      <w:r w:rsidR="006C19D7">
        <w:rPr>
          <w:rFonts w:ascii="Arial" w:hAnsi="Arial" w:cs="Arial"/>
        </w:rPr>
        <w:t xml:space="preserve"> (</w:t>
      </w:r>
      <w:hyperlink r:id="rId7" w:history="1">
        <w:r w:rsidR="006C19D7" w:rsidRPr="00CD0D8C">
          <w:rPr>
            <w:rStyle w:val="Hyperlink"/>
            <w:rFonts w:ascii="Arial" w:hAnsi="Arial" w:cs="Arial"/>
            <w:bCs/>
            <w:color w:val="1D1E20"/>
            <w:u w:val="none"/>
            <w:bdr w:val="none" w:sz="0" w:space="0" w:color="auto" w:frame="1"/>
            <w:shd w:val="clear" w:color="auto" w:fill="FFFFFF"/>
          </w:rPr>
          <w:t>Uccello</w:t>
        </w:r>
      </w:hyperlink>
      <w:r w:rsidR="006C19D7">
        <w:rPr>
          <w:rFonts w:ascii="Arial" w:hAnsi="Arial" w:cs="Arial"/>
        </w:rPr>
        <w:t>, 2018)</w:t>
      </w:r>
      <w:r w:rsidR="00D14E2E" w:rsidRPr="00225119">
        <w:rPr>
          <w:rFonts w:ascii="Arial" w:hAnsi="Arial" w:cs="Arial"/>
        </w:rPr>
        <w:t>. Their performance and power brought joy and moral panic alike, making them automotive heroes</w:t>
      </w:r>
      <w:r w:rsidR="00F670BB" w:rsidRPr="00225119">
        <w:rPr>
          <w:rFonts w:ascii="Arial" w:hAnsi="Arial" w:cs="Arial"/>
        </w:rPr>
        <w:t>.</w:t>
      </w:r>
      <w:r w:rsidR="00DA27C7" w:rsidRPr="00225119">
        <w:rPr>
          <w:rFonts w:ascii="Arial" w:hAnsi="Arial" w:cs="Arial"/>
        </w:rPr>
        <w:t xml:space="preserve"> Conversely, </w:t>
      </w:r>
      <w:r w:rsidR="00D13530" w:rsidRPr="00225119">
        <w:rPr>
          <w:rFonts w:ascii="Arial" w:hAnsi="Arial" w:cs="Arial"/>
        </w:rPr>
        <w:t>exotic</w:t>
      </w:r>
      <w:r w:rsidR="00B66788" w:rsidRPr="00225119">
        <w:rPr>
          <w:rFonts w:ascii="Arial" w:hAnsi="Arial" w:cs="Arial"/>
        </w:rPr>
        <w:t xml:space="preserve"> automobiles</w:t>
      </w:r>
      <w:r w:rsidR="00DA27C7" w:rsidRPr="00225119">
        <w:rPr>
          <w:rFonts w:ascii="Arial" w:hAnsi="Arial" w:cs="Arial"/>
        </w:rPr>
        <w:t xml:space="preserve"> will also be on display.</w:t>
      </w:r>
      <w:r w:rsidR="00B66788" w:rsidRPr="00225119">
        <w:rPr>
          <w:rFonts w:ascii="Arial" w:hAnsi="Arial" w:cs="Arial"/>
        </w:rPr>
        <w:t xml:space="preserve"> These are the cars that adorn bedroom walls and fill toy boxes with scale replicas. Such cars tend to draw a crowd in public as they are piloted by the rich and famous through city streets and along waterfront boulevards. These cars are what dreams are made of, designed without the need for practicality; they are show pieces, used to travel in sty</w:t>
      </w:r>
      <w:r w:rsidR="008D71A6" w:rsidRPr="00225119">
        <w:rPr>
          <w:rFonts w:ascii="Arial" w:hAnsi="Arial" w:cs="Arial"/>
        </w:rPr>
        <w:t>le and/or luxury and flaunt</w:t>
      </w:r>
      <w:r w:rsidR="00B66788" w:rsidRPr="00225119">
        <w:rPr>
          <w:rFonts w:ascii="Arial" w:hAnsi="Arial" w:cs="Arial"/>
        </w:rPr>
        <w:t xml:space="preserve"> wealth</w:t>
      </w:r>
      <w:r w:rsidR="0065761A" w:rsidRPr="00225119">
        <w:rPr>
          <w:rFonts w:ascii="Arial" w:hAnsi="Arial" w:cs="Arial"/>
        </w:rPr>
        <w:t xml:space="preserve">. </w:t>
      </w:r>
      <w:r w:rsidR="00B66788" w:rsidRPr="00225119">
        <w:rPr>
          <w:rFonts w:ascii="Arial" w:hAnsi="Arial" w:cs="Arial"/>
        </w:rPr>
        <w:t>Vehicles such as these epitomise the emotion of the automobile: built by dreamers, for dreamers</w:t>
      </w:r>
      <w:r w:rsidR="00F3695D">
        <w:rPr>
          <w:rFonts w:ascii="Arial" w:hAnsi="Arial" w:cs="Arial"/>
        </w:rPr>
        <w:t xml:space="preserve"> (</w:t>
      </w:r>
      <w:hyperlink r:id="rId8" w:history="1">
        <w:r w:rsidR="00F3695D" w:rsidRPr="0049556F">
          <w:rPr>
            <w:rStyle w:val="Hyperlink"/>
            <w:rFonts w:ascii="Arial" w:hAnsi="Arial" w:cs="Arial"/>
            <w:bCs/>
            <w:color w:val="1D1E20"/>
            <w:u w:val="none"/>
            <w:bdr w:val="none" w:sz="0" w:space="0" w:color="auto" w:frame="1"/>
            <w:shd w:val="clear" w:color="auto" w:fill="FFFFFF"/>
          </w:rPr>
          <w:t>Uccello</w:t>
        </w:r>
      </w:hyperlink>
      <w:r w:rsidR="00A74F54">
        <w:rPr>
          <w:rFonts w:ascii="Arial" w:hAnsi="Arial" w:cs="Arial"/>
        </w:rPr>
        <w:t xml:space="preserve">, </w:t>
      </w:r>
      <w:r w:rsidR="00F3695D" w:rsidRPr="0049556F">
        <w:rPr>
          <w:rFonts w:ascii="Arial" w:hAnsi="Arial" w:cs="Arial"/>
        </w:rPr>
        <w:t>2018)</w:t>
      </w:r>
      <w:r w:rsidR="00B66788" w:rsidRPr="00225119">
        <w:rPr>
          <w:rFonts w:ascii="Arial" w:hAnsi="Arial" w:cs="Arial"/>
        </w:rPr>
        <w:t>.</w:t>
      </w:r>
    </w:p>
    <w:p w14:paraId="45989729" w14:textId="252D7DA1" w:rsidR="00F670BB" w:rsidRPr="00225119" w:rsidRDefault="002125E0">
      <w:pPr>
        <w:rPr>
          <w:rFonts w:ascii="Arial" w:hAnsi="Arial" w:cs="Arial"/>
        </w:rPr>
      </w:pPr>
      <w:proofErr w:type="gramStart"/>
      <w:r w:rsidRPr="00225119">
        <w:rPr>
          <w:rFonts w:ascii="Arial" w:hAnsi="Arial" w:cs="Arial"/>
        </w:rPr>
        <w:t>Similarly</w:t>
      </w:r>
      <w:proofErr w:type="gramEnd"/>
      <w:r w:rsidR="00CE6D9A">
        <w:rPr>
          <w:rFonts w:ascii="Arial" w:hAnsi="Arial" w:cs="Arial"/>
        </w:rPr>
        <w:t xml:space="preserve"> </w:t>
      </w:r>
      <w:r w:rsidR="005411DD" w:rsidRPr="00225119">
        <w:rPr>
          <w:rFonts w:ascii="Arial" w:hAnsi="Arial" w:cs="Arial"/>
        </w:rPr>
        <w:t xml:space="preserve">to the </w:t>
      </w:r>
      <w:r w:rsidR="00084266">
        <w:rPr>
          <w:rFonts w:ascii="Arial" w:hAnsi="Arial" w:cs="Arial"/>
        </w:rPr>
        <w:t>E</w:t>
      </w:r>
      <w:r w:rsidR="005411DD" w:rsidRPr="00225119">
        <w:rPr>
          <w:rFonts w:ascii="Arial" w:hAnsi="Arial" w:cs="Arial"/>
        </w:rPr>
        <w:t xml:space="preserve">veryday </w:t>
      </w:r>
      <w:r w:rsidR="00084266">
        <w:rPr>
          <w:rFonts w:ascii="Arial" w:hAnsi="Arial" w:cs="Arial"/>
        </w:rPr>
        <w:t>H</w:t>
      </w:r>
      <w:r w:rsidR="005411DD" w:rsidRPr="00225119">
        <w:rPr>
          <w:rFonts w:ascii="Arial" w:hAnsi="Arial" w:cs="Arial"/>
        </w:rPr>
        <w:t xml:space="preserve">eroes, the </w:t>
      </w:r>
      <w:r w:rsidR="00084266">
        <w:rPr>
          <w:rFonts w:ascii="Arial" w:hAnsi="Arial" w:cs="Arial"/>
        </w:rPr>
        <w:t>P</w:t>
      </w:r>
      <w:r w:rsidR="005411DD" w:rsidRPr="00225119">
        <w:rPr>
          <w:rFonts w:ascii="Arial" w:hAnsi="Arial" w:cs="Arial"/>
        </w:rPr>
        <w:t xml:space="preserve">roduction </w:t>
      </w:r>
      <w:r w:rsidR="00084266">
        <w:rPr>
          <w:rFonts w:ascii="Arial" w:hAnsi="Arial" w:cs="Arial"/>
        </w:rPr>
        <w:t>P</w:t>
      </w:r>
      <w:r w:rsidR="005411DD" w:rsidRPr="00225119">
        <w:rPr>
          <w:rFonts w:ascii="Arial" w:hAnsi="Arial" w:cs="Arial"/>
        </w:rPr>
        <w:t>owerhouses</w:t>
      </w:r>
      <w:r w:rsidR="00FB1D3F" w:rsidRPr="00225119">
        <w:rPr>
          <w:rFonts w:ascii="Arial" w:hAnsi="Arial" w:cs="Arial"/>
        </w:rPr>
        <w:t xml:space="preserve"> are based on normal production cars</w:t>
      </w:r>
      <w:r w:rsidR="007574B4" w:rsidRPr="00225119">
        <w:rPr>
          <w:rFonts w:ascii="Arial" w:hAnsi="Arial" w:cs="Arial"/>
        </w:rPr>
        <w:t xml:space="preserve"> and s</w:t>
      </w:r>
      <w:r w:rsidR="00D13530" w:rsidRPr="00225119">
        <w:rPr>
          <w:rFonts w:ascii="Arial" w:hAnsi="Arial" w:cs="Arial"/>
        </w:rPr>
        <w:t xml:space="preserve">ometimes even </w:t>
      </w:r>
      <w:r w:rsidR="007574B4" w:rsidRPr="00225119">
        <w:rPr>
          <w:rFonts w:ascii="Arial" w:hAnsi="Arial" w:cs="Arial"/>
        </w:rPr>
        <w:t>these</w:t>
      </w:r>
      <w:r w:rsidR="00D13530" w:rsidRPr="00225119">
        <w:rPr>
          <w:rFonts w:ascii="Arial" w:hAnsi="Arial" w:cs="Arial"/>
        </w:rPr>
        <w:t xml:space="preserve"> can be special enough to capture the hearts and minds of their generation</w:t>
      </w:r>
      <w:r w:rsidR="007D0F73">
        <w:rPr>
          <w:rFonts w:ascii="Arial" w:hAnsi="Arial" w:cs="Arial"/>
        </w:rPr>
        <w:t xml:space="preserve"> (Bell, 201</w:t>
      </w:r>
      <w:r w:rsidR="009545F9">
        <w:rPr>
          <w:rFonts w:ascii="Arial" w:hAnsi="Arial" w:cs="Arial"/>
        </w:rPr>
        <w:t>5</w:t>
      </w:r>
      <w:r w:rsidR="007D0F73">
        <w:rPr>
          <w:rFonts w:ascii="Arial" w:hAnsi="Arial" w:cs="Arial"/>
        </w:rPr>
        <w:t>)</w:t>
      </w:r>
      <w:r w:rsidR="00D13530" w:rsidRPr="00225119">
        <w:rPr>
          <w:rFonts w:ascii="Arial" w:hAnsi="Arial" w:cs="Arial"/>
        </w:rPr>
        <w:t xml:space="preserve">. Manufacturers may </w:t>
      </w:r>
      <w:r>
        <w:rPr>
          <w:rFonts w:ascii="Arial" w:hAnsi="Arial" w:cs="Arial"/>
        </w:rPr>
        <w:t>totally</w:t>
      </w:r>
      <w:r w:rsidR="00D13530" w:rsidRPr="00225119">
        <w:rPr>
          <w:rFonts w:ascii="Arial" w:hAnsi="Arial" w:cs="Arial"/>
        </w:rPr>
        <w:t xml:space="preserve"> h</w:t>
      </w:r>
      <w:r w:rsidR="00D14E2E" w:rsidRPr="00225119">
        <w:rPr>
          <w:rFonts w:ascii="Arial" w:hAnsi="Arial" w:cs="Arial"/>
        </w:rPr>
        <w:t xml:space="preserve">ave </w:t>
      </w:r>
      <w:r>
        <w:rPr>
          <w:rFonts w:ascii="Arial" w:hAnsi="Arial" w:cs="Arial"/>
        </w:rPr>
        <w:t>underestimated</w:t>
      </w:r>
      <w:r w:rsidR="00D14E2E" w:rsidRPr="00225119">
        <w:rPr>
          <w:rFonts w:ascii="Arial" w:hAnsi="Arial" w:cs="Arial"/>
        </w:rPr>
        <w:t xml:space="preserve"> the </w:t>
      </w:r>
      <w:r w:rsidR="00D13530" w:rsidRPr="00225119">
        <w:rPr>
          <w:rFonts w:ascii="Arial" w:hAnsi="Arial" w:cs="Arial"/>
        </w:rPr>
        <w:t>huge following that these cars would create and the impa</w:t>
      </w:r>
      <w:r w:rsidR="00D14E2E" w:rsidRPr="00225119">
        <w:rPr>
          <w:rFonts w:ascii="Arial" w:hAnsi="Arial" w:cs="Arial"/>
        </w:rPr>
        <w:t xml:space="preserve">ct that they would have on the </w:t>
      </w:r>
      <w:proofErr w:type="gramStart"/>
      <w:r w:rsidR="00D13530" w:rsidRPr="00225119">
        <w:rPr>
          <w:rFonts w:ascii="Arial" w:hAnsi="Arial" w:cs="Arial"/>
        </w:rPr>
        <w:t>industry as a whole</w:t>
      </w:r>
      <w:proofErr w:type="gramEnd"/>
      <w:r w:rsidR="00D13530" w:rsidRPr="00225119">
        <w:rPr>
          <w:rFonts w:ascii="Arial" w:hAnsi="Arial" w:cs="Arial"/>
        </w:rPr>
        <w:t xml:space="preserve">. Their </w:t>
      </w:r>
      <w:r w:rsidR="00D14E2E" w:rsidRPr="00225119">
        <w:rPr>
          <w:rFonts w:ascii="Arial" w:hAnsi="Arial" w:cs="Arial"/>
        </w:rPr>
        <w:t xml:space="preserve">comparative normality is part of </w:t>
      </w:r>
      <w:r w:rsidR="00D13530" w:rsidRPr="00225119">
        <w:rPr>
          <w:rFonts w:ascii="Arial" w:hAnsi="Arial" w:cs="Arial"/>
        </w:rPr>
        <w:t xml:space="preserve">their charm, being able to both excite and </w:t>
      </w:r>
      <w:r w:rsidR="00D14E2E" w:rsidRPr="00225119">
        <w:rPr>
          <w:rFonts w:ascii="Arial" w:hAnsi="Arial" w:cs="Arial"/>
        </w:rPr>
        <w:t>transport in comfort and safety.</w:t>
      </w:r>
      <w:r w:rsidR="009E2AD6" w:rsidRPr="00225119">
        <w:rPr>
          <w:rFonts w:ascii="Arial" w:hAnsi="Arial" w:cs="Arial"/>
        </w:rPr>
        <w:t xml:space="preserve"> Furthermore, s</w:t>
      </w:r>
      <w:r w:rsidR="00F670BB" w:rsidRPr="00225119">
        <w:rPr>
          <w:rFonts w:ascii="Arial" w:hAnsi="Arial" w:cs="Arial"/>
        </w:rPr>
        <w:t>ome cars do not need power, glamour or status to be instantly recognisable. These are the cars that shaped nations and have been in more driveways and garages than almost any other vehicle. These cars brought freedom to the people of oppressed nations and changed the face of the motoring industry forever</w:t>
      </w:r>
      <w:r w:rsidR="0027594E">
        <w:rPr>
          <w:rFonts w:ascii="Arial" w:hAnsi="Arial" w:cs="Arial"/>
        </w:rPr>
        <w:t xml:space="preserve"> (Solomon, M)</w:t>
      </w:r>
      <w:r w:rsidR="00F670BB" w:rsidRPr="00225119">
        <w:rPr>
          <w:rFonts w:ascii="Arial" w:hAnsi="Arial" w:cs="Arial"/>
        </w:rPr>
        <w:t xml:space="preserve">. The joy these cars still bring to us today when </w:t>
      </w:r>
      <w:r w:rsidR="00F670BB" w:rsidRPr="00225119">
        <w:rPr>
          <w:rFonts w:ascii="Arial" w:hAnsi="Arial" w:cs="Arial"/>
        </w:rPr>
        <w:lastRenderedPageBreak/>
        <w:t xml:space="preserve">we see them is a reminder of the excitement and freedom that they brought to the people who could then afford their families first ever car. The </w:t>
      </w:r>
      <w:r w:rsidR="00693A4D">
        <w:rPr>
          <w:rFonts w:ascii="Arial" w:hAnsi="Arial" w:cs="Arial"/>
        </w:rPr>
        <w:t>E</w:t>
      </w:r>
      <w:r w:rsidR="00F670BB" w:rsidRPr="00225119">
        <w:rPr>
          <w:rFonts w:ascii="Arial" w:hAnsi="Arial" w:cs="Arial"/>
        </w:rPr>
        <w:t xml:space="preserve">veryday </w:t>
      </w:r>
      <w:r w:rsidR="00693A4D">
        <w:rPr>
          <w:rFonts w:ascii="Arial" w:hAnsi="Arial" w:cs="Arial"/>
        </w:rPr>
        <w:t>H</w:t>
      </w:r>
      <w:r w:rsidR="00F670BB" w:rsidRPr="00225119">
        <w:rPr>
          <w:rFonts w:ascii="Arial" w:hAnsi="Arial" w:cs="Arial"/>
        </w:rPr>
        <w:t xml:space="preserve">eroes may epitomise the emotion of the automobile, but these cars embody and </w:t>
      </w:r>
      <w:r w:rsidR="00673D6D" w:rsidRPr="00225119">
        <w:rPr>
          <w:rFonts w:ascii="Arial" w:hAnsi="Arial" w:cs="Arial"/>
        </w:rPr>
        <w:t>possess</w:t>
      </w:r>
      <w:r w:rsidR="00F670BB" w:rsidRPr="00225119">
        <w:rPr>
          <w:rFonts w:ascii="Arial" w:hAnsi="Arial" w:cs="Arial"/>
        </w:rPr>
        <w:t xml:space="preserve"> emotion on a larger scale than any other.</w:t>
      </w:r>
    </w:p>
    <w:p w14:paraId="7C21F719" w14:textId="1AAD5B4E" w:rsidR="00BD390E" w:rsidRPr="00225119" w:rsidRDefault="00B44C63">
      <w:pPr>
        <w:rPr>
          <w:rFonts w:ascii="Arial" w:hAnsi="Arial" w:cs="Arial"/>
        </w:rPr>
      </w:pPr>
      <w:r w:rsidRPr="00225119">
        <w:rPr>
          <w:rFonts w:ascii="Arial" w:hAnsi="Arial" w:cs="Arial"/>
        </w:rPr>
        <w:t>Finally, a collection of classic and vintage</w:t>
      </w:r>
      <w:r w:rsidR="00D86E8A" w:rsidRPr="00225119">
        <w:rPr>
          <w:rFonts w:ascii="Arial" w:hAnsi="Arial" w:cs="Arial"/>
        </w:rPr>
        <w:t xml:space="preserve"> racing cars from various disciplines will be displayed.</w:t>
      </w:r>
      <w:r w:rsidR="00DD413D" w:rsidRPr="00225119">
        <w:rPr>
          <w:rFonts w:ascii="Arial" w:hAnsi="Arial" w:cs="Arial"/>
        </w:rPr>
        <w:t xml:space="preserve"> This includes </w:t>
      </w:r>
      <w:r w:rsidR="007712E0" w:rsidRPr="00225119">
        <w:rPr>
          <w:rFonts w:ascii="Arial" w:hAnsi="Arial" w:cs="Arial"/>
        </w:rPr>
        <w:t xml:space="preserve">the Formula 1 car of Stirling Moss and </w:t>
      </w:r>
      <w:r w:rsidR="00706028" w:rsidRPr="00225119">
        <w:rPr>
          <w:rFonts w:ascii="Arial" w:hAnsi="Arial" w:cs="Arial"/>
        </w:rPr>
        <w:t>Juan Manuel Fangio</w:t>
      </w:r>
      <w:r w:rsidR="009645CA" w:rsidRPr="009645CA">
        <w:rPr>
          <w:rFonts w:ascii="Arial" w:eastAsia="Times New Roman" w:hAnsi="Arial" w:cs="Arial"/>
          <w:bCs/>
          <w:color w:val="000033"/>
          <w:szCs w:val="18"/>
          <w:lang w:eastAsia="en-GB"/>
        </w:rPr>
        <w:t xml:space="preserve"> </w:t>
      </w:r>
      <w:r w:rsidR="009645CA">
        <w:rPr>
          <w:rFonts w:ascii="Arial" w:eastAsia="Times New Roman" w:hAnsi="Arial" w:cs="Arial"/>
          <w:bCs/>
          <w:color w:val="000033"/>
          <w:szCs w:val="18"/>
          <w:lang w:eastAsia="en-GB"/>
        </w:rPr>
        <w:t>(</w:t>
      </w:r>
      <w:proofErr w:type="spellStart"/>
      <w:r w:rsidR="009645CA" w:rsidRPr="00225119">
        <w:rPr>
          <w:rFonts w:ascii="Arial" w:eastAsia="Times New Roman" w:hAnsi="Arial" w:cs="Arial"/>
          <w:bCs/>
          <w:color w:val="000033"/>
          <w:szCs w:val="18"/>
          <w:lang w:eastAsia="en-GB"/>
        </w:rPr>
        <w:t>Melissen</w:t>
      </w:r>
      <w:proofErr w:type="spellEnd"/>
      <w:r w:rsidR="009645CA" w:rsidRPr="00225119">
        <w:rPr>
          <w:rFonts w:ascii="Arial" w:eastAsia="Times New Roman" w:hAnsi="Arial" w:cs="Arial"/>
          <w:bCs/>
          <w:color w:val="000033"/>
          <w:szCs w:val="18"/>
          <w:lang w:eastAsia="en-GB"/>
        </w:rPr>
        <w:t>,</w:t>
      </w:r>
      <w:r w:rsidR="009645CA">
        <w:rPr>
          <w:rFonts w:ascii="Arial" w:eastAsia="Times New Roman" w:hAnsi="Arial" w:cs="Arial"/>
          <w:bCs/>
          <w:color w:val="000033"/>
          <w:szCs w:val="18"/>
          <w:lang w:eastAsia="en-GB"/>
        </w:rPr>
        <w:t xml:space="preserve"> </w:t>
      </w:r>
      <w:r w:rsidR="009645CA" w:rsidRPr="00225119">
        <w:rPr>
          <w:rFonts w:ascii="Arial" w:eastAsia="Times New Roman" w:hAnsi="Arial" w:cs="Arial"/>
          <w:bCs/>
          <w:color w:val="000033"/>
          <w:szCs w:val="18"/>
          <w:lang w:eastAsia="en-GB"/>
        </w:rPr>
        <w:t>2004)</w:t>
      </w:r>
      <w:r w:rsidR="007B61E3">
        <w:rPr>
          <w:rFonts w:ascii="Arial" w:eastAsia="Times New Roman" w:hAnsi="Arial" w:cs="Arial"/>
          <w:bCs/>
          <w:color w:val="000033"/>
          <w:szCs w:val="18"/>
          <w:lang w:eastAsia="en-GB"/>
        </w:rPr>
        <w:t xml:space="preserve"> (</w:t>
      </w:r>
      <w:r w:rsidR="007B61E3" w:rsidRPr="00225119">
        <w:rPr>
          <w:rFonts w:ascii="Arial" w:hAnsi="Arial" w:cs="Arial"/>
        </w:rPr>
        <w:t>Unknown</w:t>
      </w:r>
      <w:r w:rsidR="00137F4F">
        <w:rPr>
          <w:rFonts w:ascii="Arial" w:hAnsi="Arial" w:cs="Arial"/>
        </w:rPr>
        <w:t>,</w:t>
      </w:r>
      <w:r w:rsidR="007B61E3" w:rsidRPr="00225119">
        <w:rPr>
          <w:rFonts w:ascii="Arial" w:hAnsi="Arial" w:cs="Arial"/>
        </w:rPr>
        <w:t xml:space="preserve"> 1955)</w:t>
      </w:r>
      <w:r w:rsidR="00A91910">
        <w:rPr>
          <w:rFonts w:ascii="Arial" w:hAnsi="Arial" w:cs="Arial"/>
        </w:rPr>
        <w:t xml:space="preserve"> (</w:t>
      </w:r>
      <w:r w:rsidR="00A91910" w:rsidRPr="00221085">
        <w:rPr>
          <w:rFonts w:ascii="Arial" w:hAnsi="Arial" w:cs="Arial"/>
        </w:rPr>
        <w:t>Donaldson, 2009)</w:t>
      </w:r>
      <w:r w:rsidR="00706028" w:rsidRPr="00225119">
        <w:rPr>
          <w:rFonts w:ascii="Arial" w:hAnsi="Arial" w:cs="Arial"/>
        </w:rPr>
        <w:t xml:space="preserve">, Japan’s only Le Mans winner (until 2018) </w:t>
      </w:r>
      <w:r w:rsidR="00496851" w:rsidRPr="00225119">
        <w:rPr>
          <w:rFonts w:ascii="Arial" w:hAnsi="Arial" w:cs="Arial"/>
        </w:rPr>
        <w:t>and an example of the car that ended Nazi World Speed Records</w:t>
      </w:r>
      <w:r w:rsidR="000D2AFD">
        <w:rPr>
          <w:rFonts w:ascii="Arial" w:hAnsi="Arial" w:cs="Arial"/>
        </w:rPr>
        <w:t xml:space="preserve"> (David, 1997) (</w:t>
      </w:r>
      <w:r w:rsidR="000C7361">
        <w:rPr>
          <w:rFonts w:ascii="Arial" w:hAnsi="Arial" w:cs="Arial"/>
        </w:rPr>
        <w:t>Kew, 2017)</w:t>
      </w:r>
      <w:r w:rsidR="00496851" w:rsidRPr="00225119">
        <w:rPr>
          <w:rFonts w:ascii="Arial" w:hAnsi="Arial" w:cs="Arial"/>
        </w:rPr>
        <w:t>.</w:t>
      </w:r>
      <w:r w:rsidR="00FA0614" w:rsidRPr="00225119">
        <w:rPr>
          <w:rFonts w:ascii="Arial" w:hAnsi="Arial" w:cs="Arial"/>
        </w:rPr>
        <w:t xml:space="preserve"> Such vehicles demonstrate the lengths people are willing to go to for the experience of motorsport, and beyond that, </w:t>
      </w:r>
      <w:r w:rsidR="00B77D61" w:rsidRPr="00225119">
        <w:rPr>
          <w:rFonts w:ascii="Arial" w:hAnsi="Arial" w:cs="Arial"/>
        </w:rPr>
        <w:t xml:space="preserve">the glory </w:t>
      </w:r>
      <w:r w:rsidR="009A765F" w:rsidRPr="00225119">
        <w:rPr>
          <w:rFonts w:ascii="Arial" w:hAnsi="Arial" w:cs="Arial"/>
        </w:rPr>
        <w:t xml:space="preserve">of </w:t>
      </w:r>
      <w:r w:rsidR="00FA0614" w:rsidRPr="00225119">
        <w:rPr>
          <w:rFonts w:ascii="Arial" w:hAnsi="Arial" w:cs="Arial"/>
        </w:rPr>
        <w:t>winning</w:t>
      </w:r>
      <w:r w:rsidR="00F84AD1">
        <w:rPr>
          <w:rFonts w:ascii="Arial" w:hAnsi="Arial" w:cs="Arial"/>
        </w:rPr>
        <w:t xml:space="preserve"> (Sheller, 2004, Page 4)</w:t>
      </w:r>
      <w:r w:rsidR="00FA0614" w:rsidRPr="00225119">
        <w:rPr>
          <w:rFonts w:ascii="Arial" w:hAnsi="Arial" w:cs="Arial"/>
        </w:rPr>
        <w:t>.</w:t>
      </w:r>
    </w:p>
    <w:p w14:paraId="7C69FF2C" w14:textId="77777777" w:rsidR="00496851" w:rsidRPr="00225119" w:rsidRDefault="00496851">
      <w:pPr>
        <w:rPr>
          <w:rFonts w:ascii="Arial" w:hAnsi="Arial" w:cs="Arial"/>
        </w:rPr>
      </w:pPr>
    </w:p>
    <w:p w14:paraId="4B8F731E" w14:textId="43DE43F9" w:rsidR="00E017E3" w:rsidRPr="00225119" w:rsidRDefault="00E017E3">
      <w:pPr>
        <w:rPr>
          <w:rFonts w:ascii="Arial" w:hAnsi="Arial" w:cs="Arial"/>
          <w:b/>
          <w:sz w:val="24"/>
        </w:rPr>
      </w:pPr>
      <w:r w:rsidRPr="00225119">
        <w:rPr>
          <w:rFonts w:ascii="Arial" w:hAnsi="Arial" w:cs="Arial"/>
          <w:b/>
          <w:sz w:val="24"/>
        </w:rPr>
        <w:t>Conclusion</w:t>
      </w:r>
    </w:p>
    <w:p w14:paraId="268106C3" w14:textId="2DBC8542" w:rsidR="00857970" w:rsidRDefault="00BE2E98">
      <w:pPr>
        <w:rPr>
          <w:rFonts w:ascii="Arial" w:hAnsi="Arial" w:cs="Arial"/>
        </w:rPr>
      </w:pPr>
      <w:r w:rsidRPr="00225119">
        <w:rPr>
          <w:rFonts w:ascii="Arial" w:hAnsi="Arial" w:cs="Arial"/>
        </w:rPr>
        <w:t xml:space="preserve">In conclusion, </w:t>
      </w:r>
      <w:r w:rsidR="00AD1132" w:rsidRPr="00225119">
        <w:rPr>
          <w:rFonts w:ascii="Arial" w:hAnsi="Arial" w:cs="Arial"/>
        </w:rPr>
        <w:t xml:space="preserve">I feel that through the choice of location, </w:t>
      </w:r>
      <w:r w:rsidR="003F522C" w:rsidRPr="00225119">
        <w:rPr>
          <w:rFonts w:ascii="Arial" w:hAnsi="Arial" w:cs="Arial"/>
        </w:rPr>
        <w:t xml:space="preserve">films and vehicles on display, The </w:t>
      </w:r>
      <w:proofErr w:type="spellStart"/>
      <w:r w:rsidR="003F522C" w:rsidRPr="00225119">
        <w:rPr>
          <w:rFonts w:ascii="Arial" w:hAnsi="Arial" w:cs="Arial"/>
        </w:rPr>
        <w:t>Emocion</w:t>
      </w:r>
      <w:proofErr w:type="spellEnd"/>
      <w:r w:rsidR="003F522C" w:rsidRPr="00225119">
        <w:rPr>
          <w:rFonts w:ascii="Arial" w:hAnsi="Arial" w:cs="Arial"/>
        </w:rPr>
        <w:t xml:space="preserve"> Del </w:t>
      </w:r>
      <w:proofErr w:type="spellStart"/>
      <w:r w:rsidR="003F522C" w:rsidRPr="00225119">
        <w:rPr>
          <w:rFonts w:ascii="Arial" w:hAnsi="Arial" w:cs="Arial"/>
        </w:rPr>
        <w:t>Automovil</w:t>
      </w:r>
      <w:proofErr w:type="spellEnd"/>
      <w:r w:rsidR="003F522C" w:rsidRPr="00225119">
        <w:rPr>
          <w:rFonts w:ascii="Arial" w:hAnsi="Arial" w:cs="Arial"/>
        </w:rPr>
        <w:t xml:space="preserve"> exhibition</w:t>
      </w:r>
      <w:r w:rsidR="00C1368E" w:rsidRPr="00225119">
        <w:rPr>
          <w:rFonts w:ascii="Arial" w:hAnsi="Arial" w:cs="Arial"/>
        </w:rPr>
        <w:t xml:space="preserve"> w</w:t>
      </w:r>
      <w:r w:rsidR="00234A2B">
        <w:rPr>
          <w:rFonts w:ascii="Arial" w:hAnsi="Arial" w:cs="Arial"/>
        </w:rPr>
        <w:t>ill</w:t>
      </w:r>
      <w:r w:rsidR="00C1368E" w:rsidRPr="00225119">
        <w:rPr>
          <w:rFonts w:ascii="Arial" w:hAnsi="Arial" w:cs="Arial"/>
        </w:rPr>
        <w:t xml:space="preserve"> be able to at minimum explain the automotive emotions to the visitors. I feel that whilst some individuals </w:t>
      </w:r>
      <w:r w:rsidR="00234A2B">
        <w:rPr>
          <w:rFonts w:ascii="Arial" w:hAnsi="Arial" w:cs="Arial"/>
        </w:rPr>
        <w:t>may</w:t>
      </w:r>
      <w:r w:rsidR="00C1368E" w:rsidRPr="00225119">
        <w:rPr>
          <w:rFonts w:ascii="Arial" w:hAnsi="Arial" w:cs="Arial"/>
        </w:rPr>
        <w:t xml:space="preserve"> be very hard to win over with such an event, others would connect very strongly with the stories on display at the show. </w:t>
      </w:r>
      <w:r w:rsidR="00EB5B43" w:rsidRPr="00225119">
        <w:rPr>
          <w:rFonts w:ascii="Arial" w:hAnsi="Arial" w:cs="Arial"/>
        </w:rPr>
        <w:t xml:space="preserve">The exhibitions, coupled with the booklet </w:t>
      </w:r>
      <w:r w:rsidR="0061201B" w:rsidRPr="00225119">
        <w:rPr>
          <w:rFonts w:ascii="Arial" w:hAnsi="Arial" w:cs="Arial"/>
        </w:rPr>
        <w:t xml:space="preserve">will allow the stories and emotion that drove these cars to </w:t>
      </w:r>
      <w:r w:rsidR="006078CE" w:rsidRPr="00225119">
        <w:rPr>
          <w:rFonts w:ascii="Arial" w:hAnsi="Arial" w:cs="Arial"/>
        </w:rPr>
        <w:t>be what they are today, and the emotions that they</w:t>
      </w:r>
      <w:r w:rsidR="00234A2B">
        <w:rPr>
          <w:rFonts w:ascii="Arial" w:hAnsi="Arial" w:cs="Arial"/>
        </w:rPr>
        <w:t xml:space="preserve"> have</w:t>
      </w:r>
      <w:r w:rsidR="006078CE" w:rsidRPr="00225119">
        <w:rPr>
          <w:rFonts w:ascii="Arial" w:hAnsi="Arial" w:cs="Arial"/>
        </w:rPr>
        <w:t xml:space="preserve"> helped to create along the way. </w:t>
      </w:r>
      <w:r w:rsidR="00AC52A9" w:rsidRPr="00225119">
        <w:rPr>
          <w:rFonts w:ascii="Arial" w:hAnsi="Arial" w:cs="Arial"/>
        </w:rPr>
        <w:t>The importance of the primal experience of driving is something that I believe should live on as long</w:t>
      </w:r>
      <w:r w:rsidR="00567D38">
        <w:rPr>
          <w:rFonts w:ascii="Arial" w:hAnsi="Arial" w:cs="Arial"/>
        </w:rPr>
        <w:t xml:space="preserve"> for </w:t>
      </w:r>
      <w:r w:rsidR="00AC52A9" w:rsidRPr="00225119">
        <w:rPr>
          <w:rFonts w:ascii="Arial" w:hAnsi="Arial" w:cs="Arial"/>
        </w:rPr>
        <w:t>as we are able to sustain it</w:t>
      </w:r>
      <w:r w:rsidR="00C6405A" w:rsidRPr="00225119">
        <w:rPr>
          <w:rFonts w:ascii="Arial" w:hAnsi="Arial" w:cs="Arial"/>
        </w:rPr>
        <w:t xml:space="preserve"> and </w:t>
      </w:r>
      <w:r w:rsidR="00567D38">
        <w:rPr>
          <w:rFonts w:ascii="Arial" w:hAnsi="Arial" w:cs="Arial"/>
        </w:rPr>
        <w:t>it is my hope</w:t>
      </w:r>
      <w:r w:rsidR="00C6405A" w:rsidRPr="00225119">
        <w:rPr>
          <w:rFonts w:ascii="Arial" w:hAnsi="Arial" w:cs="Arial"/>
        </w:rPr>
        <w:t xml:space="preserve"> that this exhibition will compel people to share this opinion.</w:t>
      </w:r>
    </w:p>
    <w:p w14:paraId="3450F2DE" w14:textId="77777777" w:rsidR="005D6AFA" w:rsidRPr="00225119" w:rsidRDefault="005D6AFA">
      <w:pPr>
        <w:rPr>
          <w:rFonts w:ascii="Arial" w:hAnsi="Arial" w:cs="Arial"/>
        </w:rPr>
      </w:pPr>
    </w:p>
    <w:p w14:paraId="7309AD55" w14:textId="4EF561ED" w:rsidR="0007677C" w:rsidRPr="00225119" w:rsidRDefault="005D6AFA">
      <w:pPr>
        <w:rPr>
          <w:rFonts w:ascii="Arial" w:hAnsi="Arial" w:cs="Arial"/>
        </w:rPr>
      </w:pPr>
      <w:r>
        <w:rPr>
          <w:rFonts w:ascii="Arial" w:hAnsi="Arial" w:cs="Arial"/>
          <w:noProof/>
        </w:rPr>
        <w:drawing>
          <wp:inline distT="0" distB="0" distL="0" distR="0" wp14:anchorId="5A223A13" wp14:editId="1FE4F5F5">
            <wp:extent cx="6134100" cy="4341055"/>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6143685" cy="4347838"/>
                    </a:xfrm>
                    <a:prstGeom prst="rect">
                      <a:avLst/>
                    </a:prstGeom>
                    <a:noFill/>
                    <a:ln>
                      <a:noFill/>
                    </a:ln>
                  </pic:spPr>
                </pic:pic>
              </a:graphicData>
            </a:graphic>
          </wp:inline>
        </w:drawing>
      </w:r>
    </w:p>
    <w:p w14:paraId="3631C7CD" w14:textId="2ECADCCA" w:rsidR="0007677C" w:rsidRPr="00225119" w:rsidRDefault="0007677C">
      <w:pPr>
        <w:rPr>
          <w:rFonts w:ascii="Arial" w:hAnsi="Arial" w:cs="Arial"/>
        </w:rPr>
      </w:pPr>
    </w:p>
    <w:p w14:paraId="7F76A57D" w14:textId="05C6F919" w:rsidR="0007677C" w:rsidRPr="00225119" w:rsidRDefault="007A0EE2" w:rsidP="007A0EE2">
      <w:pPr>
        <w:rPr>
          <w:rFonts w:ascii="Arial" w:hAnsi="Arial" w:cs="Arial"/>
        </w:rPr>
      </w:pPr>
      <w:r>
        <w:rPr>
          <w:rFonts w:ascii="Arial" w:hAnsi="Arial" w:cs="Arial"/>
          <w:noProof/>
        </w:rPr>
        <w:lastRenderedPageBreak/>
        <w:drawing>
          <wp:inline distT="0" distB="0" distL="0" distR="0" wp14:anchorId="5098C2E6" wp14:editId="78E7D01C">
            <wp:extent cx="6191250" cy="43815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191250" cy="4381500"/>
                    </a:xfrm>
                    <a:prstGeom prst="rect">
                      <a:avLst/>
                    </a:prstGeom>
                    <a:noFill/>
                    <a:ln>
                      <a:noFill/>
                    </a:ln>
                  </pic:spPr>
                </pic:pic>
              </a:graphicData>
            </a:graphic>
          </wp:inline>
        </w:drawing>
      </w:r>
      <w:r>
        <w:rPr>
          <w:rFonts w:ascii="Arial" w:hAnsi="Arial" w:cs="Arial"/>
          <w:noProof/>
        </w:rPr>
        <w:drawing>
          <wp:inline distT="0" distB="0" distL="0" distR="0" wp14:anchorId="66D810F3" wp14:editId="723649FF">
            <wp:extent cx="6191250" cy="43815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191250" cy="4381500"/>
                    </a:xfrm>
                    <a:prstGeom prst="rect">
                      <a:avLst/>
                    </a:prstGeom>
                    <a:noFill/>
                    <a:ln>
                      <a:noFill/>
                    </a:ln>
                  </pic:spPr>
                </pic:pic>
              </a:graphicData>
            </a:graphic>
          </wp:inline>
        </w:drawing>
      </w:r>
      <w:r>
        <w:rPr>
          <w:rFonts w:ascii="Arial" w:hAnsi="Arial" w:cs="Arial"/>
          <w:noProof/>
        </w:rPr>
        <w:lastRenderedPageBreak/>
        <w:drawing>
          <wp:inline distT="0" distB="0" distL="0" distR="0" wp14:anchorId="30616E14" wp14:editId="6C6D1135">
            <wp:extent cx="6191250" cy="43815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6191250" cy="4381500"/>
                    </a:xfrm>
                    <a:prstGeom prst="rect">
                      <a:avLst/>
                    </a:prstGeom>
                    <a:noFill/>
                    <a:ln>
                      <a:noFill/>
                    </a:ln>
                  </pic:spPr>
                </pic:pic>
              </a:graphicData>
            </a:graphic>
          </wp:inline>
        </w:drawing>
      </w:r>
      <w:r>
        <w:rPr>
          <w:rFonts w:ascii="Arial" w:hAnsi="Arial" w:cs="Arial"/>
          <w:noProof/>
        </w:rPr>
        <w:drawing>
          <wp:inline distT="0" distB="0" distL="0" distR="0" wp14:anchorId="449814C9" wp14:editId="35AE630D">
            <wp:extent cx="6191250" cy="43815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6191250" cy="4381500"/>
                    </a:xfrm>
                    <a:prstGeom prst="rect">
                      <a:avLst/>
                    </a:prstGeom>
                    <a:noFill/>
                    <a:ln>
                      <a:noFill/>
                    </a:ln>
                  </pic:spPr>
                </pic:pic>
              </a:graphicData>
            </a:graphic>
          </wp:inline>
        </w:drawing>
      </w:r>
      <w:r>
        <w:rPr>
          <w:rFonts w:ascii="Arial" w:hAnsi="Arial" w:cs="Arial"/>
          <w:noProof/>
        </w:rPr>
        <w:lastRenderedPageBreak/>
        <w:drawing>
          <wp:inline distT="0" distB="0" distL="0" distR="0" wp14:anchorId="2ECBCD15" wp14:editId="4441596D">
            <wp:extent cx="6191250" cy="43815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191250" cy="4381500"/>
                    </a:xfrm>
                    <a:prstGeom prst="rect">
                      <a:avLst/>
                    </a:prstGeom>
                    <a:noFill/>
                    <a:ln>
                      <a:noFill/>
                    </a:ln>
                  </pic:spPr>
                </pic:pic>
              </a:graphicData>
            </a:graphic>
          </wp:inline>
        </w:drawing>
      </w:r>
      <w:r>
        <w:rPr>
          <w:rFonts w:ascii="Arial" w:hAnsi="Arial" w:cs="Arial"/>
          <w:noProof/>
        </w:rPr>
        <w:drawing>
          <wp:inline distT="0" distB="0" distL="0" distR="0" wp14:anchorId="4551C2B7" wp14:editId="24F3395E">
            <wp:extent cx="6191250" cy="438150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191250" cy="4381500"/>
                    </a:xfrm>
                    <a:prstGeom prst="rect">
                      <a:avLst/>
                    </a:prstGeom>
                    <a:noFill/>
                    <a:ln>
                      <a:noFill/>
                    </a:ln>
                  </pic:spPr>
                </pic:pic>
              </a:graphicData>
            </a:graphic>
          </wp:inline>
        </w:drawing>
      </w:r>
    </w:p>
    <w:p w14:paraId="0F8A1AA8" w14:textId="1BFDC511" w:rsidR="0007677C" w:rsidRDefault="007A0EE2" w:rsidP="00910CD1">
      <w:pPr>
        <w:pStyle w:val="Heading1"/>
        <w:shd w:val="clear" w:color="auto" w:fill="FFFFFF"/>
        <w:spacing w:before="96" w:beforeAutospacing="0" w:after="0" w:afterAutospacing="0" w:line="288" w:lineRule="atLeast"/>
        <w:rPr>
          <w:rFonts w:ascii="Arial" w:hAnsi="Arial" w:cs="Arial"/>
          <w:sz w:val="22"/>
          <w:szCs w:val="22"/>
        </w:rPr>
      </w:pPr>
      <w:r>
        <w:rPr>
          <w:rFonts w:ascii="Arial" w:hAnsi="Arial" w:cs="Arial"/>
          <w:noProof/>
          <w:sz w:val="22"/>
          <w:szCs w:val="22"/>
        </w:rPr>
        <w:lastRenderedPageBreak/>
        <w:drawing>
          <wp:inline distT="0" distB="0" distL="0" distR="0" wp14:anchorId="6CD287EA" wp14:editId="47E99F28">
            <wp:extent cx="6191250" cy="43815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6191250" cy="4381500"/>
                    </a:xfrm>
                    <a:prstGeom prst="rect">
                      <a:avLst/>
                    </a:prstGeom>
                    <a:noFill/>
                    <a:ln>
                      <a:noFill/>
                    </a:ln>
                  </pic:spPr>
                </pic:pic>
              </a:graphicData>
            </a:graphic>
          </wp:inline>
        </w:drawing>
      </w:r>
      <w:r>
        <w:rPr>
          <w:rFonts w:ascii="Arial" w:hAnsi="Arial" w:cs="Arial"/>
          <w:noProof/>
          <w:sz w:val="22"/>
          <w:szCs w:val="22"/>
        </w:rPr>
        <w:drawing>
          <wp:inline distT="0" distB="0" distL="0" distR="0" wp14:anchorId="185D5F75" wp14:editId="685EE82C">
            <wp:extent cx="6191250" cy="43815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6191250" cy="4381500"/>
                    </a:xfrm>
                    <a:prstGeom prst="rect">
                      <a:avLst/>
                    </a:prstGeom>
                    <a:noFill/>
                    <a:ln>
                      <a:noFill/>
                    </a:ln>
                  </pic:spPr>
                </pic:pic>
              </a:graphicData>
            </a:graphic>
          </wp:inline>
        </w:drawing>
      </w:r>
    </w:p>
    <w:p w14:paraId="34B70E74" w14:textId="328BFEF6" w:rsidR="002677EE" w:rsidRDefault="007A0EE2" w:rsidP="00910CD1">
      <w:pPr>
        <w:pStyle w:val="Heading1"/>
        <w:shd w:val="clear" w:color="auto" w:fill="FFFFFF"/>
        <w:spacing w:before="96" w:beforeAutospacing="0" w:after="0" w:afterAutospacing="0" w:line="288" w:lineRule="atLeast"/>
        <w:rPr>
          <w:rFonts w:ascii="Arial" w:hAnsi="Arial" w:cs="Arial"/>
          <w:sz w:val="22"/>
          <w:szCs w:val="22"/>
        </w:rPr>
      </w:pPr>
      <w:r>
        <w:rPr>
          <w:rFonts w:ascii="Arial" w:hAnsi="Arial" w:cs="Arial"/>
          <w:noProof/>
          <w:sz w:val="22"/>
          <w:szCs w:val="22"/>
        </w:rPr>
        <w:lastRenderedPageBreak/>
        <w:drawing>
          <wp:inline distT="0" distB="0" distL="0" distR="0" wp14:anchorId="1AE11F76" wp14:editId="0F780A14">
            <wp:extent cx="6191250" cy="43815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6191250" cy="4381500"/>
                    </a:xfrm>
                    <a:prstGeom prst="rect">
                      <a:avLst/>
                    </a:prstGeom>
                    <a:noFill/>
                    <a:ln>
                      <a:noFill/>
                    </a:ln>
                  </pic:spPr>
                </pic:pic>
              </a:graphicData>
            </a:graphic>
          </wp:inline>
        </w:drawing>
      </w:r>
      <w:r>
        <w:rPr>
          <w:rFonts w:ascii="Arial" w:hAnsi="Arial" w:cs="Arial"/>
          <w:noProof/>
          <w:sz w:val="22"/>
          <w:szCs w:val="22"/>
        </w:rPr>
        <w:drawing>
          <wp:inline distT="0" distB="0" distL="0" distR="0" wp14:anchorId="3DFDFC98" wp14:editId="6E544946">
            <wp:extent cx="6191250" cy="43815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191250" cy="4381500"/>
                    </a:xfrm>
                    <a:prstGeom prst="rect">
                      <a:avLst/>
                    </a:prstGeom>
                    <a:noFill/>
                    <a:ln>
                      <a:noFill/>
                    </a:ln>
                  </pic:spPr>
                </pic:pic>
              </a:graphicData>
            </a:graphic>
          </wp:inline>
        </w:drawing>
      </w:r>
    </w:p>
    <w:p w14:paraId="57C07606" w14:textId="51706258" w:rsidR="00236EDD" w:rsidRDefault="00236EDD" w:rsidP="00DC6A49">
      <w:pPr>
        <w:rPr>
          <w:rFonts w:ascii="Arial" w:hAnsi="Arial" w:cs="Arial"/>
          <w:b/>
          <w:sz w:val="24"/>
        </w:rPr>
      </w:pPr>
      <w:r>
        <w:rPr>
          <w:rFonts w:ascii="Arial" w:hAnsi="Arial" w:cs="Arial"/>
          <w:b/>
          <w:noProof/>
          <w:sz w:val="24"/>
        </w:rPr>
        <w:lastRenderedPageBreak/>
        <w:drawing>
          <wp:inline distT="0" distB="0" distL="0" distR="0" wp14:anchorId="19DD87A4" wp14:editId="67EB8594">
            <wp:extent cx="6181725" cy="43719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6181725" cy="4371975"/>
                    </a:xfrm>
                    <a:prstGeom prst="rect">
                      <a:avLst/>
                    </a:prstGeom>
                    <a:noFill/>
                    <a:ln>
                      <a:noFill/>
                    </a:ln>
                  </pic:spPr>
                </pic:pic>
              </a:graphicData>
            </a:graphic>
          </wp:inline>
        </w:drawing>
      </w:r>
    </w:p>
    <w:p w14:paraId="01651061" w14:textId="77777777" w:rsidR="00236EDD" w:rsidRDefault="00236EDD">
      <w:pPr>
        <w:rPr>
          <w:rFonts w:ascii="Arial" w:hAnsi="Arial" w:cs="Arial"/>
          <w:b/>
          <w:sz w:val="24"/>
        </w:rPr>
      </w:pPr>
      <w:r>
        <w:rPr>
          <w:rFonts w:ascii="Arial" w:hAnsi="Arial" w:cs="Arial"/>
          <w:b/>
          <w:sz w:val="24"/>
        </w:rPr>
        <w:br w:type="page"/>
      </w:r>
    </w:p>
    <w:p w14:paraId="538DFC63" w14:textId="39AC7B4A" w:rsidR="00A53EE0" w:rsidRDefault="0007677C" w:rsidP="00DC6A49">
      <w:pPr>
        <w:rPr>
          <w:rFonts w:ascii="Arial" w:hAnsi="Arial" w:cs="Arial"/>
          <w:b/>
          <w:shd w:val="clear" w:color="auto" w:fill="FFFFFF"/>
        </w:rPr>
      </w:pPr>
      <w:r w:rsidRPr="00225119">
        <w:rPr>
          <w:rFonts w:ascii="Arial" w:hAnsi="Arial" w:cs="Arial"/>
          <w:b/>
          <w:sz w:val="24"/>
        </w:rPr>
        <w:lastRenderedPageBreak/>
        <w:t>Bibliography</w:t>
      </w:r>
      <w:r w:rsidR="00EB2BFF" w:rsidRPr="00225119">
        <w:rPr>
          <w:rFonts w:ascii="Arial" w:hAnsi="Arial" w:cs="Arial"/>
          <w:b/>
        </w:rPr>
        <w:br/>
      </w:r>
    </w:p>
    <w:p w14:paraId="00D249FD" w14:textId="14CE7C7A" w:rsidR="00A53EE0" w:rsidRDefault="00A53EE0" w:rsidP="00DC6A49">
      <w:pPr>
        <w:rPr>
          <w:rFonts w:ascii="Arial" w:hAnsi="Arial" w:cs="Arial"/>
        </w:rPr>
      </w:pPr>
      <w:r w:rsidRPr="00CD0D8C">
        <w:rPr>
          <w:rFonts w:ascii="Arial" w:hAnsi="Arial" w:cs="Arial"/>
        </w:rPr>
        <w:t xml:space="preserve">Autosport.com (2018) </w:t>
      </w:r>
      <w:r w:rsidRPr="00CD0D8C">
        <w:rPr>
          <w:rFonts w:ascii="Arial" w:hAnsi="Arial" w:cs="Arial"/>
          <w:i/>
        </w:rPr>
        <w:t>F1’s Greatest Drivers</w:t>
      </w:r>
      <w:r w:rsidRPr="00CD0D8C">
        <w:rPr>
          <w:rFonts w:ascii="Arial" w:hAnsi="Arial" w:cs="Arial"/>
        </w:rPr>
        <w:t xml:space="preserve">  </w:t>
      </w:r>
      <w:hyperlink r:id="rId21" w:history="1">
        <w:r w:rsidRPr="00CD0D8C">
          <w:rPr>
            <w:rStyle w:val="Hyperlink"/>
            <w:rFonts w:ascii="Arial" w:hAnsi="Arial" w:cs="Arial"/>
          </w:rPr>
          <w:t>http://f1greatestdrivers.autosport.com/?driver=3</w:t>
        </w:r>
      </w:hyperlink>
      <w:r w:rsidRPr="00CD0D8C">
        <w:rPr>
          <w:rFonts w:ascii="Arial" w:hAnsi="Arial" w:cs="Arial"/>
        </w:rPr>
        <w:t xml:space="preserve"> </w:t>
      </w:r>
    </w:p>
    <w:p w14:paraId="3368BB81" w14:textId="3A65ACBA" w:rsidR="009F1FAF" w:rsidRDefault="009F1FAF" w:rsidP="009F1FAF">
      <w:pPr>
        <w:spacing w:after="0" w:line="240" w:lineRule="auto"/>
        <w:rPr>
          <w:rFonts w:ascii="Arial" w:hAnsi="Arial" w:cs="Arial"/>
        </w:rPr>
      </w:pPr>
      <w:r w:rsidRPr="009F1FAF">
        <w:rPr>
          <w:rFonts w:ascii="Arial" w:hAnsi="Arial" w:cs="Arial"/>
        </w:rPr>
        <w:t>Bell, K (20</w:t>
      </w:r>
      <w:r w:rsidR="009545F9">
        <w:rPr>
          <w:rFonts w:ascii="Arial" w:hAnsi="Arial" w:cs="Arial"/>
        </w:rPr>
        <w:t>15</w:t>
      </w:r>
      <w:r w:rsidRPr="009F1FAF">
        <w:rPr>
          <w:rFonts w:ascii="Arial" w:hAnsi="Arial" w:cs="Arial"/>
        </w:rPr>
        <w:t xml:space="preserve">) </w:t>
      </w:r>
      <w:hyperlink r:id="rId22" w:history="1">
        <w:r w:rsidRPr="009F1FAF">
          <w:rPr>
            <w:rStyle w:val="Hyperlink"/>
            <w:rFonts w:ascii="Arial" w:hAnsi="Arial" w:cs="Arial"/>
          </w:rPr>
          <w:t>https://www.motorauthority.com/news/1107917_godzillas-biography-the-history-of-the-nissan-gt-r</w:t>
        </w:r>
      </w:hyperlink>
      <w:r>
        <w:rPr>
          <w:rFonts w:ascii="Arial" w:hAnsi="Arial" w:cs="Arial"/>
        </w:rPr>
        <w:t xml:space="preserve"> </w:t>
      </w:r>
      <w:r w:rsidRPr="00CD0D8C">
        <w:rPr>
          <w:rFonts w:ascii="Arial" w:hAnsi="Arial" w:cs="Arial"/>
        </w:rPr>
        <w:t>(Accessed 0</w:t>
      </w:r>
      <w:r>
        <w:rPr>
          <w:rFonts w:ascii="Arial" w:hAnsi="Arial" w:cs="Arial"/>
        </w:rPr>
        <w:t>5</w:t>
      </w:r>
      <w:r w:rsidRPr="00CD0D8C">
        <w:rPr>
          <w:rFonts w:ascii="Arial" w:hAnsi="Arial" w:cs="Arial"/>
        </w:rPr>
        <w:t xml:space="preserve">/05/2019, </w:t>
      </w:r>
      <w:r>
        <w:rPr>
          <w:rFonts w:ascii="Arial" w:hAnsi="Arial" w:cs="Arial"/>
        </w:rPr>
        <w:t>17</w:t>
      </w:r>
      <w:r w:rsidRPr="00CD0D8C">
        <w:rPr>
          <w:rFonts w:ascii="Arial" w:hAnsi="Arial" w:cs="Arial"/>
        </w:rPr>
        <w:t>:</w:t>
      </w:r>
      <w:r>
        <w:rPr>
          <w:rFonts w:ascii="Arial" w:hAnsi="Arial" w:cs="Arial"/>
        </w:rPr>
        <w:t>34</w:t>
      </w:r>
      <w:r w:rsidRPr="00CD0D8C">
        <w:rPr>
          <w:rFonts w:ascii="Arial" w:hAnsi="Arial" w:cs="Arial"/>
        </w:rPr>
        <w:t>)</w:t>
      </w:r>
    </w:p>
    <w:p w14:paraId="69A01C15" w14:textId="3E623A87" w:rsidR="007C44F6" w:rsidRDefault="007C44F6" w:rsidP="009F1FAF">
      <w:pPr>
        <w:spacing w:after="0" w:line="240" w:lineRule="auto"/>
        <w:rPr>
          <w:rFonts w:ascii="Arial" w:hAnsi="Arial" w:cs="Arial"/>
        </w:rPr>
      </w:pPr>
    </w:p>
    <w:p w14:paraId="508A1D26" w14:textId="4EB83E12" w:rsidR="009F1FAF" w:rsidRPr="00FD4E55" w:rsidRDefault="007C44F6" w:rsidP="00DC6A49">
      <w:r w:rsidRPr="007C44F6">
        <w:rPr>
          <w:rStyle w:val="a-size-large"/>
          <w:rFonts w:ascii="Arial" w:hAnsi="Arial" w:cs="Arial"/>
          <w:color w:val="111111"/>
        </w:rPr>
        <w:t>Davenport, J (2011)</w:t>
      </w:r>
      <w:r>
        <w:rPr>
          <w:rStyle w:val="a-size-large"/>
          <w:rFonts w:ascii="Arial" w:hAnsi="Arial" w:cs="Arial"/>
          <w:i/>
          <w:color w:val="111111"/>
        </w:rPr>
        <w:t xml:space="preserve"> </w:t>
      </w:r>
      <w:r w:rsidRPr="007C44F6">
        <w:rPr>
          <w:rStyle w:val="a-size-large"/>
          <w:rFonts w:ascii="Arial" w:hAnsi="Arial" w:cs="Arial"/>
          <w:i/>
          <w:color w:val="111111"/>
        </w:rPr>
        <w:t>Group B: The rise and fall of rallying's wildest cars</w:t>
      </w:r>
      <w:r>
        <w:rPr>
          <w:rStyle w:val="a-size-large"/>
          <w:rFonts w:ascii="Arial" w:hAnsi="Arial" w:cs="Arial"/>
          <w:i/>
          <w:color w:val="111111"/>
        </w:rPr>
        <w:t xml:space="preserve"> </w:t>
      </w:r>
      <w:r w:rsidR="00007454">
        <w:rPr>
          <w:rStyle w:val="a-size-large"/>
          <w:rFonts w:ascii="Arial" w:hAnsi="Arial" w:cs="Arial"/>
          <w:color w:val="111111"/>
        </w:rPr>
        <w:t xml:space="preserve">    Germany: </w:t>
      </w:r>
      <w:proofErr w:type="spellStart"/>
      <w:r w:rsidR="00007454">
        <w:rPr>
          <w:rStyle w:val="a-size-large"/>
          <w:rFonts w:ascii="Arial" w:hAnsi="Arial" w:cs="Arial"/>
          <w:color w:val="111111"/>
        </w:rPr>
        <w:t>McKlein</w:t>
      </w:r>
      <w:proofErr w:type="spellEnd"/>
    </w:p>
    <w:p w14:paraId="2FE8B363" w14:textId="7BC78F5A" w:rsidR="004F0F17" w:rsidRDefault="004F0F17" w:rsidP="004F0F17">
      <w:pPr>
        <w:rPr>
          <w:rFonts w:ascii="Arial" w:hAnsi="Arial" w:cs="Arial"/>
        </w:rPr>
      </w:pPr>
      <w:r w:rsidRPr="00CD0D8C">
        <w:rPr>
          <w:rFonts w:ascii="Arial" w:hAnsi="Arial" w:cs="Arial"/>
        </w:rPr>
        <w:t xml:space="preserve">David, D (1997) </w:t>
      </w:r>
      <w:hyperlink r:id="rId23" w:history="1">
        <w:r w:rsidRPr="00CD0D8C">
          <w:rPr>
            <w:rStyle w:val="Hyperlink"/>
            <w:rFonts w:ascii="Arial" w:hAnsi="Arial" w:cs="Arial"/>
          </w:rPr>
          <w:t>http://www.grandprixhistory.org/auto_d.htm</w:t>
        </w:r>
      </w:hyperlink>
      <w:r w:rsidRPr="00CD0D8C">
        <w:rPr>
          <w:rFonts w:ascii="Arial" w:hAnsi="Arial" w:cs="Arial"/>
        </w:rPr>
        <w:t xml:space="preserve"> (Accessed 01/05/2019, 22:15)</w:t>
      </w:r>
    </w:p>
    <w:p w14:paraId="31D37A8A" w14:textId="776EA3C9" w:rsidR="00221085" w:rsidRPr="00221085" w:rsidRDefault="00221085" w:rsidP="00221085">
      <w:pPr>
        <w:rPr>
          <w:rFonts w:ascii="Arial" w:hAnsi="Arial" w:cs="Arial"/>
        </w:rPr>
      </w:pPr>
      <w:r w:rsidRPr="00221085">
        <w:rPr>
          <w:rFonts w:ascii="Arial" w:hAnsi="Arial" w:cs="Arial"/>
        </w:rPr>
        <w:t xml:space="preserve">Donaldson, G (2009) </w:t>
      </w:r>
      <w:r w:rsidRPr="00221085">
        <w:rPr>
          <w:rStyle w:val="a-size-large"/>
          <w:rFonts w:ascii="Arial" w:hAnsi="Arial" w:cs="Arial"/>
          <w:i/>
          <w:color w:val="111111"/>
        </w:rPr>
        <w:t>Fangio: The Life Behind the Legend</w:t>
      </w:r>
      <w:r>
        <w:rPr>
          <w:rStyle w:val="a-size-large"/>
          <w:rFonts w:ascii="Arial" w:hAnsi="Arial" w:cs="Arial"/>
          <w:i/>
          <w:color w:val="111111"/>
        </w:rPr>
        <w:t xml:space="preserve">    </w:t>
      </w:r>
      <w:r>
        <w:rPr>
          <w:rStyle w:val="a-size-large"/>
          <w:rFonts w:ascii="Arial" w:hAnsi="Arial" w:cs="Arial"/>
          <w:color w:val="111111"/>
        </w:rPr>
        <w:t>United Kingdom: Virgin Books</w:t>
      </w:r>
    </w:p>
    <w:p w14:paraId="27748123" w14:textId="443B0AF6" w:rsidR="00A53EE0" w:rsidRDefault="00A53EE0" w:rsidP="00A53EE0">
      <w:pPr>
        <w:spacing w:after="0" w:line="240" w:lineRule="auto"/>
        <w:rPr>
          <w:rFonts w:ascii="Arial" w:hAnsi="Arial" w:cs="Arial"/>
        </w:rPr>
      </w:pPr>
      <w:r w:rsidRPr="00CD0D8C">
        <w:rPr>
          <w:rFonts w:ascii="Arial" w:hAnsi="Arial" w:cs="Arial"/>
        </w:rPr>
        <w:t xml:space="preserve">Evans, D (2018) </w:t>
      </w:r>
      <w:hyperlink r:id="rId24" w:history="1">
        <w:r w:rsidRPr="00CD0D8C">
          <w:rPr>
            <w:rStyle w:val="Hyperlink"/>
            <w:rFonts w:ascii="Arial" w:hAnsi="Arial" w:cs="Arial"/>
          </w:rPr>
          <w:t>https://www.telegraph.co.uk/cars/classic/group-b-rallying-remembered/</w:t>
        </w:r>
      </w:hyperlink>
      <w:r w:rsidRPr="00CD0D8C">
        <w:rPr>
          <w:rFonts w:ascii="Arial" w:hAnsi="Arial" w:cs="Arial"/>
        </w:rPr>
        <w:t xml:space="preserve"> (Accessed 01/05/2019, 22:21)</w:t>
      </w:r>
    </w:p>
    <w:p w14:paraId="28204CC5" w14:textId="7A2DED64" w:rsidR="00A22E84" w:rsidRDefault="00A22E84" w:rsidP="00A53EE0">
      <w:pPr>
        <w:spacing w:after="0" w:line="240" w:lineRule="auto"/>
        <w:rPr>
          <w:rFonts w:ascii="Arial" w:hAnsi="Arial" w:cs="Arial"/>
        </w:rPr>
      </w:pPr>
    </w:p>
    <w:p w14:paraId="5331E3A3" w14:textId="6E7BAAA8" w:rsidR="00A53EE0" w:rsidRPr="00CD0D8C" w:rsidRDefault="00A22E84" w:rsidP="008D0E92">
      <w:pPr>
        <w:rPr>
          <w:rFonts w:ascii="Arial" w:hAnsi="Arial" w:cs="Arial"/>
        </w:rPr>
      </w:pPr>
      <w:proofErr w:type="spellStart"/>
      <w:r w:rsidRPr="00A22E84">
        <w:rPr>
          <w:rFonts w:ascii="Arial" w:hAnsi="Arial" w:cs="Arial"/>
        </w:rPr>
        <w:t>Fearnl</w:t>
      </w:r>
      <w:r w:rsidR="00FD4E55">
        <w:rPr>
          <w:rFonts w:ascii="Arial" w:hAnsi="Arial" w:cs="Arial"/>
        </w:rPr>
        <w:t>e</w:t>
      </w:r>
      <w:r w:rsidRPr="00A22E84">
        <w:rPr>
          <w:rFonts w:ascii="Arial" w:hAnsi="Arial" w:cs="Arial"/>
        </w:rPr>
        <w:t>y</w:t>
      </w:r>
      <w:proofErr w:type="spellEnd"/>
      <w:r w:rsidRPr="00A22E84">
        <w:rPr>
          <w:rFonts w:ascii="Arial" w:hAnsi="Arial" w:cs="Arial"/>
        </w:rPr>
        <w:t xml:space="preserve">, P (2013) </w:t>
      </w:r>
      <w:r w:rsidRPr="00A22E84">
        <w:rPr>
          <w:rStyle w:val="a-size-large"/>
          <w:rFonts w:ascii="Arial" w:hAnsi="Arial" w:cs="Arial"/>
          <w:i/>
          <w:color w:val="111111"/>
        </w:rPr>
        <w:t>Hunt vs. Lauda: The Epic 1976 Formula 1 Season</w:t>
      </w:r>
      <w:r>
        <w:rPr>
          <w:rStyle w:val="a-size-large"/>
          <w:rFonts w:ascii="Arial" w:hAnsi="Arial" w:cs="Arial"/>
          <w:i/>
          <w:color w:val="111111"/>
        </w:rPr>
        <w:t xml:space="preserve">          </w:t>
      </w:r>
      <w:r>
        <w:rPr>
          <w:rStyle w:val="a-size-large"/>
          <w:rFonts w:ascii="Arial" w:hAnsi="Arial" w:cs="Arial"/>
          <w:i/>
          <w:color w:val="111111"/>
        </w:rPr>
        <w:tab/>
      </w:r>
      <w:r>
        <w:rPr>
          <w:rStyle w:val="a-size-large"/>
          <w:rFonts w:ascii="Arial" w:hAnsi="Arial" w:cs="Arial"/>
          <w:i/>
          <w:color w:val="111111"/>
        </w:rPr>
        <w:tab/>
      </w:r>
      <w:r>
        <w:rPr>
          <w:rStyle w:val="a-size-large"/>
          <w:rFonts w:ascii="Arial" w:hAnsi="Arial" w:cs="Arial"/>
          <w:i/>
          <w:color w:val="111111"/>
        </w:rPr>
        <w:tab/>
      </w:r>
      <w:r>
        <w:rPr>
          <w:rStyle w:val="a-size-large"/>
          <w:rFonts w:ascii="Arial" w:hAnsi="Arial" w:cs="Arial"/>
          <w:i/>
          <w:color w:val="111111"/>
        </w:rPr>
        <w:tab/>
        <w:t xml:space="preserve">                 </w:t>
      </w:r>
      <w:r>
        <w:rPr>
          <w:rStyle w:val="a-size-large"/>
          <w:rFonts w:ascii="Arial" w:hAnsi="Arial" w:cs="Arial"/>
          <w:color w:val="111111"/>
        </w:rPr>
        <w:t xml:space="preserve">United States: </w:t>
      </w:r>
      <w:r w:rsidRPr="00A22E84">
        <w:rPr>
          <w:rFonts w:ascii="Arial" w:hAnsi="Arial" w:cs="Arial"/>
          <w:color w:val="333333"/>
          <w:szCs w:val="20"/>
          <w:shd w:val="clear" w:color="auto" w:fill="FFFFFF"/>
        </w:rPr>
        <w:t>David Bull Publishing</w:t>
      </w:r>
    </w:p>
    <w:p w14:paraId="74C15EAC" w14:textId="77777777" w:rsidR="00A53EE0" w:rsidRPr="00CD0D8C" w:rsidRDefault="00A53EE0" w:rsidP="00A53EE0">
      <w:pPr>
        <w:pStyle w:val="Heading1"/>
        <w:shd w:val="clear" w:color="auto" w:fill="FFFFFF"/>
        <w:spacing w:before="0" w:beforeAutospacing="0" w:after="0" w:afterAutospacing="0" w:line="312" w:lineRule="atLeast"/>
        <w:rPr>
          <w:rFonts w:ascii="Arial" w:hAnsi="Arial" w:cs="Arial"/>
          <w:b w:val="0"/>
          <w:i/>
          <w:color w:val="202122"/>
          <w:sz w:val="22"/>
          <w:szCs w:val="22"/>
        </w:rPr>
      </w:pPr>
      <w:r w:rsidRPr="00CD0D8C">
        <w:rPr>
          <w:rFonts w:ascii="Arial" w:hAnsi="Arial" w:cs="Arial"/>
          <w:b w:val="0"/>
          <w:sz w:val="22"/>
          <w:szCs w:val="22"/>
        </w:rPr>
        <w:t>‘</w:t>
      </w:r>
      <w:proofErr w:type="spellStart"/>
      <w:r w:rsidRPr="00CD0D8C">
        <w:rPr>
          <w:rFonts w:ascii="Arial" w:hAnsi="Arial" w:cs="Arial"/>
          <w:b w:val="0"/>
          <w:sz w:val="22"/>
          <w:szCs w:val="22"/>
        </w:rPr>
        <w:t>Jarkle</w:t>
      </w:r>
      <w:proofErr w:type="spellEnd"/>
      <w:r w:rsidRPr="00CD0D8C">
        <w:rPr>
          <w:rFonts w:ascii="Arial" w:hAnsi="Arial" w:cs="Arial"/>
          <w:b w:val="0"/>
          <w:sz w:val="22"/>
          <w:szCs w:val="22"/>
        </w:rPr>
        <w:t>’ (2016)</w:t>
      </w:r>
      <w:r w:rsidRPr="00CD0D8C">
        <w:rPr>
          <w:rFonts w:ascii="Arial" w:hAnsi="Arial" w:cs="Arial"/>
          <w:b w:val="0"/>
          <w:i/>
          <w:sz w:val="22"/>
          <w:szCs w:val="22"/>
        </w:rPr>
        <w:t xml:space="preserve"> </w:t>
      </w:r>
      <w:r w:rsidRPr="00CD0D8C">
        <w:rPr>
          <w:rFonts w:ascii="Arial" w:hAnsi="Arial" w:cs="Arial"/>
          <w:b w:val="0"/>
          <w:i/>
          <w:color w:val="202122"/>
          <w:sz w:val="22"/>
          <w:szCs w:val="22"/>
        </w:rPr>
        <w:t>Group B Rallying’s Greatest Cars</w:t>
      </w:r>
    </w:p>
    <w:p w14:paraId="10A067F8" w14:textId="463C5754" w:rsidR="00A53EE0" w:rsidRPr="00CD0D8C" w:rsidRDefault="00191740" w:rsidP="00A53EE0">
      <w:pPr>
        <w:rPr>
          <w:rFonts w:ascii="Arial" w:hAnsi="Arial" w:cs="Arial"/>
        </w:rPr>
      </w:pPr>
      <w:hyperlink r:id="rId25" w:history="1">
        <w:r w:rsidR="00A53EE0" w:rsidRPr="00CD0D8C">
          <w:rPr>
            <w:rStyle w:val="Hyperlink"/>
            <w:rFonts w:ascii="Arial" w:hAnsi="Arial" w:cs="Arial"/>
          </w:rPr>
          <w:t>https://www.autoglym.com/blog/2016/10/27/group-b-rallyings-greatest-cars/</w:t>
        </w:r>
      </w:hyperlink>
      <w:r w:rsidR="00A53EE0" w:rsidRPr="00CD0D8C">
        <w:rPr>
          <w:rFonts w:ascii="Arial" w:hAnsi="Arial" w:cs="Arial"/>
        </w:rPr>
        <w:t xml:space="preserve"> </w:t>
      </w:r>
    </w:p>
    <w:p w14:paraId="642BB70B" w14:textId="77777777" w:rsidR="00A53EE0" w:rsidRPr="00CD0D8C" w:rsidRDefault="00A53EE0" w:rsidP="00A53EE0">
      <w:pPr>
        <w:spacing w:after="0" w:line="240" w:lineRule="auto"/>
        <w:rPr>
          <w:rFonts w:ascii="Arial" w:hAnsi="Arial" w:cs="Arial"/>
          <w:sz w:val="14"/>
        </w:rPr>
      </w:pPr>
    </w:p>
    <w:p w14:paraId="49C3204C" w14:textId="16CB5EC7" w:rsidR="00A53EE0" w:rsidRPr="00CD0D8C" w:rsidRDefault="00A53EE0" w:rsidP="00DC6A49">
      <w:pPr>
        <w:rPr>
          <w:rFonts w:ascii="Arial" w:hAnsi="Arial" w:cs="Arial"/>
        </w:rPr>
      </w:pPr>
      <w:r w:rsidRPr="00CD0D8C">
        <w:rPr>
          <w:rStyle w:val="Emphasis"/>
          <w:rFonts w:ascii="Arial" w:hAnsi="Arial" w:cs="Arial"/>
          <w:i w:val="0"/>
          <w:color w:val="454545"/>
          <w:szCs w:val="27"/>
          <w:shd w:val="clear" w:color="auto" w:fill="FFFFFF"/>
        </w:rPr>
        <w:t xml:space="preserve">Kew, O (2017) </w:t>
      </w:r>
      <w:r w:rsidRPr="00CD0D8C">
        <w:rPr>
          <w:rStyle w:val="Emphasis"/>
          <w:rFonts w:ascii="Arial" w:hAnsi="Arial" w:cs="Arial"/>
          <w:color w:val="454545"/>
          <w:szCs w:val="27"/>
          <w:shd w:val="clear" w:color="auto" w:fill="FFFFFF"/>
        </w:rPr>
        <w:t>Beyond the Limit</w:t>
      </w:r>
      <w:r w:rsidRPr="00CD0D8C">
        <w:rPr>
          <w:rStyle w:val="Emphasis"/>
          <w:rFonts w:ascii="Arial" w:hAnsi="Arial" w:cs="Arial"/>
          <w:i w:val="0"/>
          <w:color w:val="454545"/>
          <w:szCs w:val="27"/>
          <w:shd w:val="clear" w:color="auto" w:fill="FFFFFF"/>
        </w:rPr>
        <w:t xml:space="preserve"> </w:t>
      </w:r>
      <w:r w:rsidRPr="00CD0D8C">
        <w:rPr>
          <w:rStyle w:val="Emphasis"/>
          <w:rFonts w:ascii="Arial" w:hAnsi="Arial" w:cs="Arial"/>
          <w:color w:val="454545"/>
          <w:szCs w:val="27"/>
          <w:shd w:val="clear" w:color="auto" w:fill="FFFFFF"/>
        </w:rPr>
        <w:t xml:space="preserve"> </w:t>
      </w:r>
      <w:hyperlink r:id="rId26" w:history="1">
        <w:r w:rsidRPr="00CD0D8C">
          <w:rPr>
            <w:rStyle w:val="Hyperlink"/>
            <w:rFonts w:ascii="Arial" w:hAnsi="Arial" w:cs="Arial"/>
          </w:rPr>
          <w:t>https://www.topgear.com/car-news/big-reads/bernd-rosemeyer-trail-auto-unions-269mph-hero</w:t>
        </w:r>
      </w:hyperlink>
      <w:r w:rsidRPr="00CD0D8C">
        <w:rPr>
          <w:rFonts w:ascii="Arial" w:hAnsi="Arial" w:cs="Arial"/>
        </w:rPr>
        <w:t xml:space="preserve"> (Accessed 01/05/2019, 21:25)</w:t>
      </w:r>
    </w:p>
    <w:p w14:paraId="7448436D" w14:textId="77777777" w:rsidR="00A53EE0" w:rsidRPr="00CD0D8C" w:rsidRDefault="00A53EE0" w:rsidP="00A53EE0">
      <w:pPr>
        <w:rPr>
          <w:rFonts w:ascii="Arial" w:hAnsi="Arial" w:cs="Arial"/>
        </w:rPr>
      </w:pPr>
      <w:r w:rsidRPr="00CD0D8C">
        <w:rPr>
          <w:rFonts w:ascii="Arial" w:hAnsi="Arial" w:cs="Arial"/>
        </w:rPr>
        <w:t xml:space="preserve">Knight, J (2018) </w:t>
      </w:r>
      <w:hyperlink r:id="rId27" w:history="1">
        <w:r w:rsidRPr="00CD0D8C">
          <w:rPr>
            <w:rStyle w:val="Hyperlink"/>
            <w:rFonts w:ascii="Arial" w:hAnsi="Arial" w:cs="Arial"/>
          </w:rPr>
          <w:t>https://birthmoviesdeath.com/2018/05/29/ron-howards-rush-2013</w:t>
        </w:r>
      </w:hyperlink>
      <w:r w:rsidRPr="00CD0D8C">
        <w:rPr>
          <w:rFonts w:ascii="Arial" w:hAnsi="Arial" w:cs="Arial"/>
        </w:rPr>
        <w:t xml:space="preserve">  (Accessed 01/05/2019, 22:10)</w:t>
      </w:r>
    </w:p>
    <w:p w14:paraId="17C56A51" w14:textId="77777777" w:rsidR="00A53EE0" w:rsidRPr="00CD0D8C" w:rsidRDefault="00A53EE0" w:rsidP="00DC6A49">
      <w:pPr>
        <w:rPr>
          <w:rFonts w:ascii="Arial" w:hAnsi="Arial" w:cs="Arial"/>
        </w:rPr>
      </w:pPr>
      <w:r w:rsidRPr="00CD0D8C">
        <w:rPr>
          <w:rFonts w:ascii="Arial" w:hAnsi="Arial" w:cs="Arial"/>
          <w:shd w:val="clear" w:color="auto" w:fill="FFFFFF"/>
        </w:rPr>
        <w:t xml:space="preserve">Leslie, J (2013) </w:t>
      </w:r>
      <w:r w:rsidRPr="00CD0D8C">
        <w:rPr>
          <w:rFonts w:ascii="Arial" w:hAnsi="Arial" w:cs="Arial"/>
          <w:i/>
        </w:rPr>
        <w:t xml:space="preserve">Meet The Abandoned F1 Track That Was Once An Epic Street Circuit </w:t>
      </w:r>
      <w:hyperlink r:id="rId28" w:history="1">
        <w:r w:rsidRPr="00CD0D8C">
          <w:rPr>
            <w:rStyle w:val="Hyperlink"/>
            <w:rFonts w:ascii="Arial" w:hAnsi="Arial" w:cs="Arial"/>
          </w:rPr>
          <w:t>https://www.carthrottle.com/post/meet-the-abandoned-f1-track-that-was-once-an-epic-street-circuit/</w:t>
        </w:r>
      </w:hyperlink>
      <w:r w:rsidR="00910CD1" w:rsidRPr="00CD0D8C">
        <w:rPr>
          <w:rFonts w:ascii="Arial" w:hAnsi="Arial" w:cs="Arial"/>
        </w:rPr>
        <w:t xml:space="preserve"> (Accessed 01/05/2019</w:t>
      </w:r>
      <w:r w:rsidR="00CC7595" w:rsidRPr="00CD0D8C">
        <w:rPr>
          <w:rFonts w:ascii="Arial" w:hAnsi="Arial" w:cs="Arial"/>
        </w:rPr>
        <w:t>, 21:10</w:t>
      </w:r>
      <w:r w:rsidR="00910CD1" w:rsidRPr="00CD0D8C">
        <w:rPr>
          <w:rFonts w:ascii="Arial" w:hAnsi="Arial" w:cs="Arial"/>
        </w:rPr>
        <w:t>)</w:t>
      </w:r>
    </w:p>
    <w:p w14:paraId="25324573" w14:textId="77777777" w:rsidR="00A53EE0" w:rsidRPr="00CD0D8C" w:rsidRDefault="00A53EE0" w:rsidP="00A53EE0">
      <w:pPr>
        <w:rPr>
          <w:rFonts w:ascii="Arial" w:hAnsi="Arial" w:cs="Arial"/>
        </w:rPr>
      </w:pPr>
      <w:r w:rsidRPr="00CD0D8C">
        <w:rPr>
          <w:rFonts w:ascii="Arial" w:hAnsi="Arial" w:cs="Arial"/>
          <w:shd w:val="clear" w:color="auto" w:fill="FFFFFF"/>
        </w:rPr>
        <w:t>McKenna</w:t>
      </w:r>
      <w:r w:rsidRPr="00CD0D8C">
        <w:rPr>
          <w:rFonts w:ascii="Arial" w:hAnsi="Arial" w:cs="Arial"/>
          <w:color w:val="222222"/>
          <w:shd w:val="clear" w:color="auto" w:fill="FFFFFF"/>
        </w:rPr>
        <w:t>, J &amp;</w:t>
      </w:r>
      <w:r w:rsidRPr="00CD0D8C">
        <w:rPr>
          <w:rFonts w:ascii="Arial" w:hAnsi="Arial" w:cs="Arial"/>
          <w:shd w:val="clear" w:color="auto" w:fill="FFFFFF"/>
        </w:rPr>
        <w:t xml:space="preserve"> Clarke, G</w:t>
      </w:r>
      <w:r w:rsidRPr="00CD0D8C">
        <w:rPr>
          <w:rFonts w:ascii="Arial" w:hAnsi="Arial" w:cs="Arial"/>
        </w:rPr>
        <w:t xml:space="preserve"> (2015) </w:t>
      </w:r>
      <w:r w:rsidRPr="00CD0D8C">
        <w:rPr>
          <w:rFonts w:ascii="Arial" w:hAnsi="Arial" w:cs="Arial"/>
          <w:i/>
        </w:rPr>
        <w:t>The Man and Le Mans</w:t>
      </w:r>
      <w:r w:rsidRPr="00CD0D8C">
        <w:rPr>
          <w:rFonts w:ascii="Arial" w:hAnsi="Arial" w:cs="Arial"/>
        </w:rPr>
        <w:t xml:space="preserve"> </w:t>
      </w:r>
      <w:hyperlink r:id="rId29" w:history="1">
        <w:r w:rsidRPr="00CD0D8C">
          <w:rPr>
            <w:rStyle w:val="Hyperlink"/>
            <w:rFonts w:ascii="Arial" w:hAnsi="Arial" w:cs="Arial"/>
          </w:rPr>
          <w:t>https://www.youtube.com/watch?v=qsDXtZISxCw&amp;t=573s</w:t>
        </w:r>
      </w:hyperlink>
    </w:p>
    <w:p w14:paraId="28585BEC" w14:textId="6CF0F604" w:rsidR="00A53EE0" w:rsidRDefault="00A53EE0" w:rsidP="00DC6A49">
      <w:pPr>
        <w:rPr>
          <w:rFonts w:ascii="Arial" w:hAnsi="Arial" w:cs="Arial"/>
        </w:rPr>
      </w:pPr>
      <w:r w:rsidRPr="00CD0D8C">
        <w:rPr>
          <w:rFonts w:ascii="Arial" w:eastAsia="Times New Roman" w:hAnsi="Arial" w:cs="Arial"/>
          <w:b/>
          <w:bCs/>
          <w:color w:val="000033"/>
          <w:sz w:val="18"/>
          <w:szCs w:val="18"/>
          <w:lang w:eastAsia="en-GB"/>
        </w:rPr>
        <w:br/>
      </w:r>
      <w:proofErr w:type="spellStart"/>
      <w:r w:rsidRPr="00CD0D8C">
        <w:rPr>
          <w:rFonts w:ascii="Arial" w:eastAsia="Times New Roman" w:hAnsi="Arial" w:cs="Arial"/>
          <w:bCs/>
          <w:color w:val="000033"/>
          <w:szCs w:val="18"/>
          <w:lang w:eastAsia="en-GB"/>
        </w:rPr>
        <w:t>Melissen</w:t>
      </w:r>
      <w:proofErr w:type="spellEnd"/>
      <w:r w:rsidRPr="00CD0D8C">
        <w:rPr>
          <w:rFonts w:ascii="Arial" w:eastAsia="Times New Roman" w:hAnsi="Arial" w:cs="Arial"/>
          <w:bCs/>
          <w:color w:val="000033"/>
          <w:szCs w:val="18"/>
          <w:lang w:eastAsia="en-GB"/>
        </w:rPr>
        <w:t>, W (2004)</w:t>
      </w:r>
      <w:r w:rsidRPr="00CD0D8C">
        <w:rPr>
          <w:rFonts w:ascii="Arial" w:eastAsia="Times New Roman" w:hAnsi="Arial" w:cs="Arial"/>
          <w:color w:val="000033"/>
          <w:szCs w:val="18"/>
          <w:lang w:eastAsia="en-GB"/>
        </w:rPr>
        <w:t xml:space="preserve"> </w:t>
      </w:r>
      <w:hyperlink r:id="rId30" w:history="1">
        <w:r w:rsidRPr="00CD0D8C">
          <w:rPr>
            <w:rStyle w:val="Hyperlink"/>
            <w:rFonts w:ascii="Arial" w:hAnsi="Arial" w:cs="Arial"/>
          </w:rPr>
          <w:t>https://www.ultimatecarpage.com/car/2051/Mercedes-Benz-W196-Streamliner.html</w:t>
        </w:r>
      </w:hyperlink>
      <w:r w:rsidRPr="00CD0D8C">
        <w:rPr>
          <w:rFonts w:ascii="Arial" w:hAnsi="Arial" w:cs="Arial"/>
        </w:rPr>
        <w:t xml:space="preserve"> (Accessed 01/05/2019, 22:17)</w:t>
      </w:r>
    </w:p>
    <w:p w14:paraId="731AF9E7" w14:textId="6191D7AE" w:rsidR="007A15AB" w:rsidRDefault="007A15AB" w:rsidP="00DC6A49">
      <w:pPr>
        <w:rPr>
          <w:rFonts w:ascii="Arial" w:hAnsi="Arial" w:cs="Arial"/>
        </w:rPr>
      </w:pPr>
      <w:r w:rsidRPr="00AC1A21">
        <w:rPr>
          <w:rFonts w:ascii="Arial" w:hAnsi="Arial" w:cs="Arial"/>
        </w:rPr>
        <w:t xml:space="preserve">Sheller, M (2004) </w:t>
      </w:r>
      <w:r w:rsidR="00AC1A21" w:rsidRPr="00AC1A21">
        <w:rPr>
          <w:rFonts w:ascii="Arial" w:hAnsi="Arial" w:cs="Arial"/>
          <w:i/>
        </w:rPr>
        <w:t>Automotive Emotions: Feeling the Car</w:t>
      </w:r>
      <w:r w:rsidR="00AC1A21">
        <w:rPr>
          <w:rFonts w:ascii="Arial" w:hAnsi="Arial" w:cs="Arial"/>
        </w:rPr>
        <w:t xml:space="preserve"> </w:t>
      </w:r>
      <w:hyperlink r:id="rId31" w:history="1">
        <w:r w:rsidR="00AC1A21" w:rsidRPr="00AC1A21">
          <w:rPr>
            <w:rStyle w:val="Hyperlink"/>
            <w:rFonts w:ascii="Arial" w:hAnsi="Arial" w:cs="Arial"/>
          </w:rPr>
          <w:t>https://www.researchgate.net/publication/249725932_Automotive_Emotions_Feeling_the_Car</w:t>
        </w:r>
      </w:hyperlink>
      <w:r w:rsidR="00AC1A21">
        <w:rPr>
          <w:rFonts w:ascii="Arial" w:hAnsi="Arial" w:cs="Arial"/>
        </w:rPr>
        <w:t xml:space="preserve"> </w:t>
      </w:r>
      <w:r w:rsidR="00AC1A21" w:rsidRPr="00AC1A21">
        <w:rPr>
          <w:rFonts w:ascii="Arial" w:hAnsi="Arial" w:cs="Arial"/>
        </w:rPr>
        <w:t>(Accessed 0</w:t>
      </w:r>
      <w:r w:rsidR="00AC1A21">
        <w:rPr>
          <w:rFonts w:ascii="Arial" w:hAnsi="Arial" w:cs="Arial"/>
        </w:rPr>
        <w:t>6</w:t>
      </w:r>
      <w:r w:rsidR="00AC1A21" w:rsidRPr="00AC1A21">
        <w:rPr>
          <w:rFonts w:ascii="Arial" w:hAnsi="Arial" w:cs="Arial"/>
        </w:rPr>
        <w:t>/05/2019, 2</w:t>
      </w:r>
      <w:r w:rsidR="00AC1A21">
        <w:rPr>
          <w:rFonts w:ascii="Arial" w:hAnsi="Arial" w:cs="Arial"/>
        </w:rPr>
        <w:t>0</w:t>
      </w:r>
      <w:r w:rsidR="00AC1A21" w:rsidRPr="00AC1A21">
        <w:rPr>
          <w:rFonts w:ascii="Arial" w:hAnsi="Arial" w:cs="Arial"/>
        </w:rPr>
        <w:t>:</w:t>
      </w:r>
      <w:r w:rsidR="00AC1A21">
        <w:rPr>
          <w:rFonts w:ascii="Arial" w:hAnsi="Arial" w:cs="Arial"/>
        </w:rPr>
        <w:t>21</w:t>
      </w:r>
      <w:r w:rsidR="00AC1A21" w:rsidRPr="00AC1A21">
        <w:rPr>
          <w:rFonts w:ascii="Arial" w:hAnsi="Arial" w:cs="Arial"/>
        </w:rPr>
        <w:t>)</w:t>
      </w:r>
    </w:p>
    <w:p w14:paraId="751F738F" w14:textId="3B8007F9" w:rsidR="005657B7" w:rsidRPr="005657B7" w:rsidRDefault="005657B7" w:rsidP="005657B7">
      <w:pPr>
        <w:rPr>
          <w:rFonts w:ascii="Arial" w:hAnsi="Arial" w:cs="Arial"/>
        </w:rPr>
      </w:pPr>
      <w:r w:rsidRPr="005657B7">
        <w:rPr>
          <w:rFonts w:ascii="Arial" w:hAnsi="Arial" w:cs="Arial"/>
        </w:rPr>
        <w:t>Solomon, M (2018)  Luxury Lineage: A Brief History of the Volkswagen Beetle</w:t>
      </w:r>
      <w:r>
        <w:rPr>
          <w:rFonts w:ascii="Arial" w:hAnsi="Arial" w:cs="Arial"/>
        </w:rPr>
        <w:t xml:space="preserve"> </w:t>
      </w:r>
      <w:hyperlink r:id="rId32" w:history="1">
        <w:r w:rsidRPr="00953538">
          <w:rPr>
            <w:rStyle w:val="Hyperlink"/>
            <w:rFonts w:ascii="Arial" w:hAnsi="Arial" w:cs="Arial"/>
          </w:rPr>
          <w:t>https://www.forbes.com/sites/msolomon/2018/09/14/luxury-lineage-a-brief-history-of-the-volkswagen-beetle/</w:t>
        </w:r>
      </w:hyperlink>
      <w:r>
        <w:rPr>
          <w:rFonts w:ascii="Arial" w:hAnsi="Arial" w:cs="Arial"/>
        </w:rPr>
        <w:t xml:space="preserve"> </w:t>
      </w:r>
      <w:r w:rsidRPr="00CD0D8C">
        <w:rPr>
          <w:rFonts w:ascii="Arial" w:hAnsi="Arial" w:cs="Arial"/>
        </w:rPr>
        <w:t xml:space="preserve">(Accessed 01/05/2019, </w:t>
      </w:r>
      <w:r>
        <w:rPr>
          <w:rFonts w:ascii="Arial" w:hAnsi="Arial" w:cs="Arial"/>
        </w:rPr>
        <w:t>17:43</w:t>
      </w:r>
      <w:r w:rsidRPr="00CD0D8C">
        <w:rPr>
          <w:rFonts w:ascii="Arial" w:hAnsi="Arial" w:cs="Arial"/>
        </w:rPr>
        <w:t>)</w:t>
      </w:r>
    </w:p>
    <w:p w14:paraId="5D0AE629" w14:textId="7CB9947B" w:rsidR="00A53EE0" w:rsidRPr="00CD0D8C" w:rsidRDefault="00A53EE0" w:rsidP="00A53EE0">
      <w:pPr>
        <w:rPr>
          <w:rFonts w:ascii="Arial" w:hAnsi="Arial" w:cs="Arial"/>
        </w:rPr>
      </w:pPr>
      <w:r w:rsidRPr="00CD0D8C">
        <w:rPr>
          <w:rFonts w:ascii="Arial" w:hAnsi="Arial" w:cs="Arial"/>
        </w:rPr>
        <w:t xml:space="preserve">Top Gear (2013) </w:t>
      </w:r>
      <w:r w:rsidRPr="00CD0D8C">
        <w:rPr>
          <w:rFonts w:ascii="Arial" w:hAnsi="Arial" w:cs="Arial"/>
          <w:i/>
        </w:rPr>
        <w:t xml:space="preserve">The Corner That Killed Group B </w:t>
      </w:r>
      <w:hyperlink r:id="rId33" w:history="1">
        <w:r w:rsidRPr="00CD0D8C">
          <w:rPr>
            <w:rStyle w:val="Hyperlink"/>
            <w:rFonts w:ascii="Arial" w:hAnsi="Arial" w:cs="Arial"/>
          </w:rPr>
          <w:t>https://www.topgear.com/car-news/motorsport/corner-killed-group-b</w:t>
        </w:r>
      </w:hyperlink>
      <w:r w:rsidRPr="00CD0D8C">
        <w:rPr>
          <w:rFonts w:ascii="Arial" w:hAnsi="Arial" w:cs="Arial"/>
        </w:rPr>
        <w:t xml:space="preserve"> </w:t>
      </w:r>
      <w:r w:rsidR="005657B7" w:rsidRPr="00CD0D8C">
        <w:rPr>
          <w:rFonts w:ascii="Arial" w:hAnsi="Arial" w:cs="Arial"/>
        </w:rPr>
        <w:t xml:space="preserve">(Accessed 01/05/2019, </w:t>
      </w:r>
      <w:r w:rsidR="005657B7">
        <w:rPr>
          <w:rFonts w:ascii="Arial" w:hAnsi="Arial" w:cs="Arial"/>
        </w:rPr>
        <w:t>17:47</w:t>
      </w:r>
      <w:r w:rsidR="005657B7" w:rsidRPr="00CD0D8C">
        <w:rPr>
          <w:rFonts w:ascii="Arial" w:hAnsi="Arial" w:cs="Arial"/>
        </w:rPr>
        <w:t>)</w:t>
      </w:r>
    </w:p>
    <w:p w14:paraId="12CB6596" w14:textId="6050788B" w:rsidR="00CD0D8C" w:rsidRDefault="00191740" w:rsidP="00CD0D8C">
      <w:pPr>
        <w:rPr>
          <w:rFonts w:ascii="Arial" w:hAnsi="Arial" w:cs="Arial"/>
        </w:rPr>
      </w:pPr>
      <w:hyperlink r:id="rId34" w:history="1">
        <w:r w:rsidR="00CD0D8C" w:rsidRPr="00CD0D8C">
          <w:rPr>
            <w:rStyle w:val="Hyperlink"/>
            <w:rFonts w:ascii="Arial" w:hAnsi="Arial" w:cs="Arial"/>
            <w:bCs/>
            <w:color w:val="1D1E20"/>
            <w:u w:val="none"/>
            <w:bdr w:val="none" w:sz="0" w:space="0" w:color="auto" w:frame="1"/>
            <w:shd w:val="clear" w:color="auto" w:fill="FFFFFF"/>
          </w:rPr>
          <w:t>Uccello</w:t>
        </w:r>
      </w:hyperlink>
      <w:r w:rsidR="00CD0D8C" w:rsidRPr="00CD0D8C">
        <w:rPr>
          <w:rFonts w:ascii="Arial" w:hAnsi="Arial" w:cs="Arial"/>
        </w:rPr>
        <w:t xml:space="preserve">, A (2018) </w:t>
      </w:r>
      <w:r w:rsidR="00CD0D8C" w:rsidRPr="00CD0D8C">
        <w:rPr>
          <w:rFonts w:ascii="Arial" w:hAnsi="Arial" w:cs="Arial"/>
          <w:i/>
          <w:color w:val="000000"/>
        </w:rPr>
        <w:t xml:space="preserve">The Story Of The Vauxhall Lotus Carlton </w:t>
      </w:r>
      <w:hyperlink r:id="rId35" w:history="1">
        <w:r w:rsidR="00CD0D8C" w:rsidRPr="00CD0D8C">
          <w:rPr>
            <w:rStyle w:val="Hyperlink"/>
            <w:rFonts w:ascii="Arial" w:hAnsi="Arial" w:cs="Arial"/>
          </w:rPr>
          <w:t>https://drivetribe.com/p/the-story-of-the-vauxhall-lotus-R_wHUndgQfaPbkz_B1YC0Q?iid=Q9YBpxbkToKZUqBXsNktyQ</w:t>
        </w:r>
      </w:hyperlink>
      <w:r w:rsidR="00CD0D8C" w:rsidRPr="00CD0D8C">
        <w:rPr>
          <w:rFonts w:ascii="Arial" w:hAnsi="Arial" w:cs="Arial"/>
        </w:rPr>
        <w:t xml:space="preserve">  (Accessed</w:t>
      </w:r>
      <w:r w:rsidR="00CD0D8C">
        <w:rPr>
          <w:rFonts w:ascii="Arial" w:hAnsi="Arial" w:cs="Arial"/>
        </w:rPr>
        <w:t xml:space="preserve"> 05/05/19</w:t>
      </w:r>
      <w:r w:rsidR="0049556F">
        <w:rPr>
          <w:rFonts w:ascii="Arial" w:hAnsi="Arial" w:cs="Arial"/>
        </w:rPr>
        <w:t>, 19:19</w:t>
      </w:r>
      <w:r w:rsidR="00CD0D8C">
        <w:rPr>
          <w:rFonts w:ascii="Arial" w:hAnsi="Arial" w:cs="Arial"/>
        </w:rPr>
        <w:t>)</w:t>
      </w:r>
    </w:p>
    <w:p w14:paraId="0D29AD8C" w14:textId="694392FC" w:rsidR="0049556F" w:rsidRPr="000074C8" w:rsidRDefault="00191740" w:rsidP="00CD0D8C">
      <w:pPr>
        <w:rPr>
          <w:rFonts w:ascii="Arial" w:hAnsi="Arial" w:cs="Arial"/>
          <w:i/>
        </w:rPr>
      </w:pPr>
      <w:hyperlink r:id="rId36" w:history="1">
        <w:r w:rsidR="0049556F" w:rsidRPr="0049556F">
          <w:rPr>
            <w:rStyle w:val="Hyperlink"/>
            <w:rFonts w:ascii="Arial" w:hAnsi="Arial" w:cs="Arial"/>
            <w:bCs/>
            <w:color w:val="1D1E20"/>
            <w:u w:val="none"/>
            <w:bdr w:val="none" w:sz="0" w:space="0" w:color="auto" w:frame="1"/>
            <w:shd w:val="clear" w:color="auto" w:fill="FFFFFF"/>
          </w:rPr>
          <w:t>Uccello</w:t>
        </w:r>
      </w:hyperlink>
      <w:r w:rsidR="0049556F" w:rsidRPr="0049556F">
        <w:rPr>
          <w:rFonts w:ascii="Arial" w:hAnsi="Arial" w:cs="Arial"/>
        </w:rPr>
        <w:t xml:space="preserve">, A (2018) </w:t>
      </w:r>
      <w:r w:rsidR="0049556F" w:rsidRPr="0049556F">
        <w:rPr>
          <w:rFonts w:ascii="Arial" w:hAnsi="Arial" w:cs="Arial"/>
          <w:i/>
        </w:rPr>
        <w:t xml:space="preserve">The Story Of The Lamborghini </w:t>
      </w:r>
      <w:proofErr w:type="spellStart"/>
      <w:r w:rsidR="0049556F" w:rsidRPr="0049556F">
        <w:rPr>
          <w:rFonts w:ascii="Arial" w:hAnsi="Arial" w:cs="Arial"/>
          <w:i/>
        </w:rPr>
        <w:t>Countach</w:t>
      </w:r>
      <w:proofErr w:type="spellEnd"/>
      <w:r w:rsidR="0049556F" w:rsidRPr="0049556F">
        <w:rPr>
          <w:rFonts w:ascii="Arial" w:hAnsi="Arial" w:cs="Arial"/>
          <w:i/>
        </w:rPr>
        <w:t xml:space="preserve"> L</w:t>
      </w:r>
      <w:r w:rsidR="004A3F86">
        <w:rPr>
          <w:rFonts w:ascii="Arial" w:hAnsi="Arial" w:cs="Arial"/>
          <w:i/>
        </w:rPr>
        <w:t>P</w:t>
      </w:r>
      <w:r w:rsidR="0049556F" w:rsidRPr="0049556F">
        <w:rPr>
          <w:rFonts w:ascii="Arial" w:hAnsi="Arial" w:cs="Arial"/>
          <w:i/>
        </w:rPr>
        <w:t xml:space="preserve"> Turbo S  </w:t>
      </w:r>
      <w:hyperlink r:id="rId37" w:history="1">
        <w:r w:rsidR="0049556F" w:rsidRPr="0049556F">
          <w:rPr>
            <w:rStyle w:val="Hyperlink"/>
            <w:rFonts w:ascii="Arial" w:hAnsi="Arial" w:cs="Arial"/>
          </w:rPr>
          <w:t>https://drivetribe.com/p/the-story-of-the-lamborghini-countach-L3Gq73EHS1ykgxh4gYBF3Q?iid=cARN62_-SvaT_2YeUtDVUQ</w:t>
        </w:r>
      </w:hyperlink>
      <w:r w:rsidR="0049556F" w:rsidRPr="0049556F">
        <w:rPr>
          <w:rFonts w:ascii="Arial" w:hAnsi="Arial" w:cs="Arial"/>
        </w:rPr>
        <w:t xml:space="preserve"> (Accessed 05/05/19, 19:19)</w:t>
      </w:r>
    </w:p>
    <w:p w14:paraId="13EBEDB5" w14:textId="1D6D9055" w:rsidR="00A53EE0" w:rsidRPr="00CD0D8C" w:rsidRDefault="00A53EE0" w:rsidP="00DC6A49">
      <w:pPr>
        <w:rPr>
          <w:rFonts w:ascii="Arial" w:hAnsi="Arial" w:cs="Arial"/>
        </w:rPr>
      </w:pPr>
      <w:r w:rsidRPr="00CD0D8C">
        <w:rPr>
          <w:rFonts w:ascii="Arial" w:hAnsi="Arial" w:cs="Arial"/>
        </w:rPr>
        <w:t xml:space="preserve">Unknown (1955) </w:t>
      </w:r>
      <w:r w:rsidRPr="00CD0D8C">
        <w:rPr>
          <w:rFonts w:ascii="Arial" w:hAnsi="Arial" w:cs="Arial"/>
          <w:bCs/>
          <w:i/>
          <w:color w:val="121212"/>
          <w:szCs w:val="26"/>
          <w:shd w:val="clear" w:color="auto" w:fill="FFFFFF"/>
        </w:rPr>
        <w:t>Stirling Moss becomes the first Briton to win a British Grand Prix at Aintree</w:t>
      </w:r>
      <w:r w:rsidRPr="00CD0D8C">
        <w:rPr>
          <w:rFonts w:ascii="Arial" w:hAnsi="Arial" w:cs="Arial"/>
          <w:sz w:val="18"/>
        </w:rPr>
        <w:t xml:space="preserve"> </w:t>
      </w:r>
      <w:hyperlink r:id="rId38" w:history="1">
        <w:r w:rsidRPr="00CD0D8C">
          <w:rPr>
            <w:rStyle w:val="Hyperlink"/>
            <w:rFonts w:ascii="Arial" w:hAnsi="Arial" w:cs="Arial"/>
          </w:rPr>
          <w:t>https://www.theguardian.com/sport/2018/jul/18/stirling-moss-wins-british-grand-prix-1955</w:t>
        </w:r>
      </w:hyperlink>
      <w:r w:rsidRPr="00CD0D8C">
        <w:rPr>
          <w:rFonts w:ascii="Arial" w:hAnsi="Arial" w:cs="Arial"/>
        </w:rPr>
        <w:t xml:space="preserve"> </w:t>
      </w:r>
    </w:p>
    <w:p w14:paraId="00C9F14C" w14:textId="3F564C87" w:rsidR="00857970" w:rsidRPr="00CD0D8C" w:rsidRDefault="00447F64" w:rsidP="007A6A9D">
      <w:pPr>
        <w:spacing w:before="240"/>
        <w:rPr>
          <w:rFonts w:ascii="Arial" w:hAnsi="Arial" w:cs="Arial"/>
        </w:rPr>
      </w:pPr>
      <w:r w:rsidRPr="00CD0D8C">
        <w:rPr>
          <w:rFonts w:ascii="Arial" w:hAnsi="Arial" w:cs="Arial"/>
        </w:rPr>
        <w:t>Van De</w:t>
      </w:r>
      <w:r w:rsidR="009351E2" w:rsidRPr="00CD0D8C">
        <w:rPr>
          <w:rFonts w:ascii="Arial" w:hAnsi="Arial" w:cs="Arial"/>
        </w:rPr>
        <w:t xml:space="preserve">r Brink, </w:t>
      </w:r>
      <w:r w:rsidR="00AF2DFC" w:rsidRPr="00CD0D8C">
        <w:rPr>
          <w:rFonts w:ascii="Arial" w:hAnsi="Arial" w:cs="Arial"/>
        </w:rPr>
        <w:t>B.</w:t>
      </w:r>
      <w:r w:rsidR="007A6A9D" w:rsidRPr="00CD0D8C">
        <w:rPr>
          <w:rFonts w:ascii="Arial" w:hAnsi="Arial" w:cs="Arial"/>
        </w:rPr>
        <w:t xml:space="preserve"> (2017)</w:t>
      </w:r>
      <w:r w:rsidR="00AF2DFC" w:rsidRPr="00CD0D8C">
        <w:rPr>
          <w:rFonts w:ascii="Arial" w:hAnsi="Arial" w:cs="Arial"/>
        </w:rPr>
        <w:t xml:space="preserve"> </w:t>
      </w:r>
      <w:hyperlink r:id="rId39" w:history="1">
        <w:r w:rsidR="00B82E89" w:rsidRPr="00CD0D8C">
          <w:rPr>
            <w:rStyle w:val="Hyperlink"/>
            <w:rFonts w:ascii="Arial" w:hAnsi="Arial" w:cs="Arial"/>
          </w:rPr>
          <w:t>http://www.circuitsofthepast.nl/en-US/blog/312-valencia-street-circuit-2017</w:t>
        </w:r>
      </w:hyperlink>
      <w:r w:rsidR="00770FE9" w:rsidRPr="00CD0D8C">
        <w:rPr>
          <w:rFonts w:ascii="Arial" w:hAnsi="Arial" w:cs="Arial"/>
        </w:rPr>
        <w:t xml:space="preserve"> </w:t>
      </w:r>
      <w:r w:rsidR="00AE0B13" w:rsidRPr="00CD0D8C">
        <w:rPr>
          <w:rFonts w:ascii="Arial" w:hAnsi="Arial" w:cs="Arial"/>
        </w:rPr>
        <w:t xml:space="preserve">(Accessed 01/05/2019, </w:t>
      </w:r>
      <w:r w:rsidR="00AE0B13">
        <w:rPr>
          <w:rFonts w:ascii="Arial" w:hAnsi="Arial" w:cs="Arial"/>
        </w:rPr>
        <w:t>17:41</w:t>
      </w:r>
      <w:r w:rsidR="00AE0B13" w:rsidRPr="00CD0D8C">
        <w:rPr>
          <w:rFonts w:ascii="Arial" w:hAnsi="Arial" w:cs="Arial"/>
        </w:rPr>
        <w:t>)</w:t>
      </w:r>
    </w:p>
    <w:p w14:paraId="7E2FFE97" w14:textId="4EB1C520" w:rsidR="00857970" w:rsidRPr="00CD0D8C" w:rsidRDefault="00272F2C" w:rsidP="009157FC">
      <w:pPr>
        <w:rPr>
          <w:rFonts w:ascii="Arial" w:hAnsi="Arial" w:cs="Arial"/>
          <w:color w:val="000000"/>
          <w:spacing w:val="-15"/>
        </w:rPr>
      </w:pPr>
      <w:r w:rsidRPr="00CD0D8C">
        <w:rPr>
          <w:rFonts w:ascii="Arial" w:hAnsi="Arial" w:cs="Arial"/>
        </w:rPr>
        <w:t xml:space="preserve">Vazquez, </w:t>
      </w:r>
      <w:r w:rsidR="00D9647F" w:rsidRPr="00CD0D8C">
        <w:rPr>
          <w:rFonts w:ascii="Arial" w:hAnsi="Arial" w:cs="Arial"/>
        </w:rPr>
        <w:t>C. (2015)</w:t>
      </w:r>
      <w:r w:rsidRPr="00CD0D8C">
        <w:rPr>
          <w:rFonts w:ascii="Arial" w:hAnsi="Arial" w:cs="Arial"/>
          <w:i/>
        </w:rPr>
        <w:t xml:space="preserve">  Valencia’s F1 circuit: left on the curb</w:t>
      </w:r>
      <w:r w:rsidR="009157FC" w:rsidRPr="00CD0D8C">
        <w:rPr>
          <w:rFonts w:ascii="Arial" w:hAnsi="Arial" w:cs="Arial"/>
          <w:i/>
        </w:rPr>
        <w:t xml:space="preserve"> </w:t>
      </w:r>
      <w:hyperlink r:id="rId40" w:history="1">
        <w:r w:rsidR="009157FC" w:rsidRPr="00CD0D8C">
          <w:rPr>
            <w:rStyle w:val="Hyperlink"/>
            <w:rFonts w:ascii="Arial" w:hAnsi="Arial" w:cs="Arial"/>
          </w:rPr>
          <w:t>https://elpais.com/elpais/2015/12/18/inenglish/1450448301_243176.html</w:t>
        </w:r>
      </w:hyperlink>
      <w:r w:rsidR="009157FC" w:rsidRPr="00CD0D8C">
        <w:rPr>
          <w:rFonts w:ascii="Arial" w:hAnsi="Arial" w:cs="Arial"/>
        </w:rPr>
        <w:t xml:space="preserve"> </w:t>
      </w:r>
      <w:r w:rsidR="00770FE9" w:rsidRPr="00CD0D8C">
        <w:rPr>
          <w:rFonts w:ascii="Arial" w:hAnsi="Arial" w:cs="Arial"/>
        </w:rPr>
        <w:t xml:space="preserve"> </w:t>
      </w:r>
      <w:r w:rsidR="009157FC" w:rsidRPr="00CD0D8C">
        <w:rPr>
          <w:rFonts w:ascii="Arial" w:hAnsi="Arial" w:cs="Arial"/>
        </w:rPr>
        <w:t>(Accessed 01/05/2019, 22:05)</w:t>
      </w:r>
    </w:p>
    <w:sectPr w:rsidR="00857970" w:rsidRPr="00CD0D8C" w:rsidSect="00176000">
      <w:footerReference w:type="default" r:id="rId41"/>
      <w:pgSz w:w="11906" w:h="16838"/>
      <w:pgMar w:top="1440" w:right="1080" w:bottom="1440" w:left="108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BB9BA06" w14:textId="77777777" w:rsidR="00084EA2" w:rsidRDefault="00084EA2" w:rsidP="00084EA2">
      <w:pPr>
        <w:spacing w:after="0" w:line="240" w:lineRule="auto"/>
      </w:pPr>
      <w:r>
        <w:separator/>
      </w:r>
    </w:p>
  </w:endnote>
  <w:endnote w:type="continuationSeparator" w:id="0">
    <w:p w14:paraId="2231834E" w14:textId="77777777" w:rsidR="00084EA2" w:rsidRDefault="00084EA2" w:rsidP="00084EA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565616"/>
      <w:docPartObj>
        <w:docPartGallery w:val="Page Numbers (Bottom of Page)"/>
        <w:docPartUnique/>
      </w:docPartObj>
    </w:sdtPr>
    <w:sdtEndPr>
      <w:rPr>
        <w:noProof/>
      </w:rPr>
    </w:sdtEndPr>
    <w:sdtContent>
      <w:p w14:paraId="645B4B19" w14:textId="11F05B13" w:rsidR="00084EA2" w:rsidRDefault="00084EA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A30171" w14:textId="77777777" w:rsidR="00084EA2" w:rsidRDefault="00084E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211BBD" w14:textId="77777777" w:rsidR="00084EA2" w:rsidRDefault="00084EA2" w:rsidP="00084EA2">
      <w:pPr>
        <w:spacing w:after="0" w:line="240" w:lineRule="auto"/>
      </w:pPr>
      <w:r>
        <w:separator/>
      </w:r>
    </w:p>
  </w:footnote>
  <w:footnote w:type="continuationSeparator" w:id="0">
    <w:p w14:paraId="2A401598" w14:textId="77777777" w:rsidR="00084EA2" w:rsidRDefault="00084EA2" w:rsidP="00084EA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23FD5"/>
    <w:rsid w:val="00007454"/>
    <w:rsid w:val="000074C8"/>
    <w:rsid w:val="000163CA"/>
    <w:rsid w:val="0003426A"/>
    <w:rsid w:val="0004399B"/>
    <w:rsid w:val="000756C0"/>
    <w:rsid w:val="0007677C"/>
    <w:rsid w:val="000779C5"/>
    <w:rsid w:val="00081D88"/>
    <w:rsid w:val="00084266"/>
    <w:rsid w:val="00084EA2"/>
    <w:rsid w:val="000B4A2F"/>
    <w:rsid w:val="000C7361"/>
    <w:rsid w:val="000D296B"/>
    <w:rsid w:val="000D2AFD"/>
    <w:rsid w:val="000D573F"/>
    <w:rsid w:val="00102060"/>
    <w:rsid w:val="00116598"/>
    <w:rsid w:val="001244C8"/>
    <w:rsid w:val="00137F4F"/>
    <w:rsid w:val="00142359"/>
    <w:rsid w:val="00176000"/>
    <w:rsid w:val="00186C27"/>
    <w:rsid w:val="00191740"/>
    <w:rsid w:val="001B6C81"/>
    <w:rsid w:val="001B7507"/>
    <w:rsid w:val="001C3C4B"/>
    <w:rsid w:val="001F647B"/>
    <w:rsid w:val="002125E0"/>
    <w:rsid w:val="0021538A"/>
    <w:rsid w:val="00221085"/>
    <w:rsid w:val="002221F6"/>
    <w:rsid w:val="00225119"/>
    <w:rsid w:val="00234A2B"/>
    <w:rsid w:val="00236EDD"/>
    <w:rsid w:val="002563E3"/>
    <w:rsid w:val="002677EE"/>
    <w:rsid w:val="00270A39"/>
    <w:rsid w:val="00270E59"/>
    <w:rsid w:val="00272F2C"/>
    <w:rsid w:val="0027594E"/>
    <w:rsid w:val="002764D6"/>
    <w:rsid w:val="002821FC"/>
    <w:rsid w:val="00291213"/>
    <w:rsid w:val="002962CC"/>
    <w:rsid w:val="002A1419"/>
    <w:rsid w:val="002A2DA2"/>
    <w:rsid w:val="002E49DA"/>
    <w:rsid w:val="002E5685"/>
    <w:rsid w:val="002E5CC5"/>
    <w:rsid w:val="00310068"/>
    <w:rsid w:val="00326739"/>
    <w:rsid w:val="003316AE"/>
    <w:rsid w:val="00331C29"/>
    <w:rsid w:val="00352F2F"/>
    <w:rsid w:val="003732E2"/>
    <w:rsid w:val="003C0541"/>
    <w:rsid w:val="003C7B6C"/>
    <w:rsid w:val="003D2C23"/>
    <w:rsid w:val="003F522C"/>
    <w:rsid w:val="00423FD5"/>
    <w:rsid w:val="00424EC3"/>
    <w:rsid w:val="0043434E"/>
    <w:rsid w:val="0044037B"/>
    <w:rsid w:val="00447F64"/>
    <w:rsid w:val="00447FD6"/>
    <w:rsid w:val="00487768"/>
    <w:rsid w:val="0049556F"/>
    <w:rsid w:val="00496851"/>
    <w:rsid w:val="00496E64"/>
    <w:rsid w:val="004A04DD"/>
    <w:rsid w:val="004A090D"/>
    <w:rsid w:val="004A3F86"/>
    <w:rsid w:val="004A61AD"/>
    <w:rsid w:val="004C3571"/>
    <w:rsid w:val="004F0F17"/>
    <w:rsid w:val="004F3252"/>
    <w:rsid w:val="00516A42"/>
    <w:rsid w:val="005411DD"/>
    <w:rsid w:val="00544F52"/>
    <w:rsid w:val="00563BDF"/>
    <w:rsid w:val="005657B7"/>
    <w:rsid w:val="00567D38"/>
    <w:rsid w:val="005855B0"/>
    <w:rsid w:val="005D6AFA"/>
    <w:rsid w:val="005E6DB3"/>
    <w:rsid w:val="00603FBA"/>
    <w:rsid w:val="006078CE"/>
    <w:rsid w:val="0061075C"/>
    <w:rsid w:val="0061201B"/>
    <w:rsid w:val="006201A4"/>
    <w:rsid w:val="00623E35"/>
    <w:rsid w:val="0062442C"/>
    <w:rsid w:val="00641F18"/>
    <w:rsid w:val="0065761A"/>
    <w:rsid w:val="00670346"/>
    <w:rsid w:val="00673D6D"/>
    <w:rsid w:val="00675724"/>
    <w:rsid w:val="00693A4D"/>
    <w:rsid w:val="00696536"/>
    <w:rsid w:val="006C19D7"/>
    <w:rsid w:val="006C4D62"/>
    <w:rsid w:val="006E50C0"/>
    <w:rsid w:val="007048E2"/>
    <w:rsid w:val="00706028"/>
    <w:rsid w:val="00727E9F"/>
    <w:rsid w:val="00741CA6"/>
    <w:rsid w:val="00747938"/>
    <w:rsid w:val="007505A5"/>
    <w:rsid w:val="007523AC"/>
    <w:rsid w:val="007574B4"/>
    <w:rsid w:val="00760098"/>
    <w:rsid w:val="00770FE9"/>
    <w:rsid w:val="007712E0"/>
    <w:rsid w:val="00780DE1"/>
    <w:rsid w:val="007855B7"/>
    <w:rsid w:val="00787376"/>
    <w:rsid w:val="00790AE1"/>
    <w:rsid w:val="007A0EE2"/>
    <w:rsid w:val="007A15AB"/>
    <w:rsid w:val="007A6A9D"/>
    <w:rsid w:val="007B61E3"/>
    <w:rsid w:val="007B7766"/>
    <w:rsid w:val="007C44F6"/>
    <w:rsid w:val="007D0490"/>
    <w:rsid w:val="007D0F73"/>
    <w:rsid w:val="007D46A1"/>
    <w:rsid w:val="008210AA"/>
    <w:rsid w:val="0084256B"/>
    <w:rsid w:val="0084375C"/>
    <w:rsid w:val="00850C80"/>
    <w:rsid w:val="0085173D"/>
    <w:rsid w:val="00857970"/>
    <w:rsid w:val="008647B8"/>
    <w:rsid w:val="00866238"/>
    <w:rsid w:val="00872CBC"/>
    <w:rsid w:val="008B0C9C"/>
    <w:rsid w:val="008D0E92"/>
    <w:rsid w:val="008D71A6"/>
    <w:rsid w:val="008E4961"/>
    <w:rsid w:val="008F78D9"/>
    <w:rsid w:val="00902811"/>
    <w:rsid w:val="00902878"/>
    <w:rsid w:val="00910CD1"/>
    <w:rsid w:val="00913FF9"/>
    <w:rsid w:val="009157FC"/>
    <w:rsid w:val="009351E2"/>
    <w:rsid w:val="009545F9"/>
    <w:rsid w:val="00955EAA"/>
    <w:rsid w:val="009645CA"/>
    <w:rsid w:val="009A0331"/>
    <w:rsid w:val="009A765F"/>
    <w:rsid w:val="009E2AD6"/>
    <w:rsid w:val="009F1FAF"/>
    <w:rsid w:val="00A10681"/>
    <w:rsid w:val="00A22E84"/>
    <w:rsid w:val="00A27B2F"/>
    <w:rsid w:val="00A27CC7"/>
    <w:rsid w:val="00A53EE0"/>
    <w:rsid w:val="00A61F05"/>
    <w:rsid w:val="00A74F54"/>
    <w:rsid w:val="00A77E9B"/>
    <w:rsid w:val="00A91910"/>
    <w:rsid w:val="00AA1795"/>
    <w:rsid w:val="00AA4DB6"/>
    <w:rsid w:val="00AB0114"/>
    <w:rsid w:val="00AB4EA3"/>
    <w:rsid w:val="00AB7882"/>
    <w:rsid w:val="00AC1A21"/>
    <w:rsid w:val="00AC52A9"/>
    <w:rsid w:val="00AC6F67"/>
    <w:rsid w:val="00AD1132"/>
    <w:rsid w:val="00AE0B13"/>
    <w:rsid w:val="00AF2DFC"/>
    <w:rsid w:val="00AF60B2"/>
    <w:rsid w:val="00B04C73"/>
    <w:rsid w:val="00B165F6"/>
    <w:rsid w:val="00B1697D"/>
    <w:rsid w:val="00B22805"/>
    <w:rsid w:val="00B2527A"/>
    <w:rsid w:val="00B262CA"/>
    <w:rsid w:val="00B411D9"/>
    <w:rsid w:val="00B44C63"/>
    <w:rsid w:val="00B51836"/>
    <w:rsid w:val="00B66788"/>
    <w:rsid w:val="00B75D41"/>
    <w:rsid w:val="00B76CE8"/>
    <w:rsid w:val="00B77D61"/>
    <w:rsid w:val="00B82E89"/>
    <w:rsid w:val="00B83685"/>
    <w:rsid w:val="00BB4233"/>
    <w:rsid w:val="00BC24C4"/>
    <w:rsid w:val="00BD390E"/>
    <w:rsid w:val="00BE2E98"/>
    <w:rsid w:val="00BE4403"/>
    <w:rsid w:val="00BE69E4"/>
    <w:rsid w:val="00C06AEC"/>
    <w:rsid w:val="00C1368E"/>
    <w:rsid w:val="00C30598"/>
    <w:rsid w:val="00C33230"/>
    <w:rsid w:val="00C3388D"/>
    <w:rsid w:val="00C368F0"/>
    <w:rsid w:val="00C47FBE"/>
    <w:rsid w:val="00C54A1D"/>
    <w:rsid w:val="00C55083"/>
    <w:rsid w:val="00C62429"/>
    <w:rsid w:val="00C6405A"/>
    <w:rsid w:val="00C70C48"/>
    <w:rsid w:val="00C74319"/>
    <w:rsid w:val="00CA6826"/>
    <w:rsid w:val="00CB2C53"/>
    <w:rsid w:val="00CB58DE"/>
    <w:rsid w:val="00CC7595"/>
    <w:rsid w:val="00CD0D8C"/>
    <w:rsid w:val="00CE6D9A"/>
    <w:rsid w:val="00D044B2"/>
    <w:rsid w:val="00D06766"/>
    <w:rsid w:val="00D13530"/>
    <w:rsid w:val="00D14E2E"/>
    <w:rsid w:val="00D20AB3"/>
    <w:rsid w:val="00D244E5"/>
    <w:rsid w:val="00D8648C"/>
    <w:rsid w:val="00D86E8A"/>
    <w:rsid w:val="00D91063"/>
    <w:rsid w:val="00D9647F"/>
    <w:rsid w:val="00DA27C7"/>
    <w:rsid w:val="00DA4544"/>
    <w:rsid w:val="00DB2D67"/>
    <w:rsid w:val="00DB394F"/>
    <w:rsid w:val="00DB43C2"/>
    <w:rsid w:val="00DC6A49"/>
    <w:rsid w:val="00DD31BA"/>
    <w:rsid w:val="00DD31DA"/>
    <w:rsid w:val="00DD413D"/>
    <w:rsid w:val="00DD4995"/>
    <w:rsid w:val="00DE4E39"/>
    <w:rsid w:val="00DF2572"/>
    <w:rsid w:val="00E017E3"/>
    <w:rsid w:val="00E20FF3"/>
    <w:rsid w:val="00E2544E"/>
    <w:rsid w:val="00E4106E"/>
    <w:rsid w:val="00E751F8"/>
    <w:rsid w:val="00EA5A13"/>
    <w:rsid w:val="00EB03A7"/>
    <w:rsid w:val="00EB2BFF"/>
    <w:rsid w:val="00EB314F"/>
    <w:rsid w:val="00EB5B43"/>
    <w:rsid w:val="00EC5F14"/>
    <w:rsid w:val="00ED470D"/>
    <w:rsid w:val="00ED4953"/>
    <w:rsid w:val="00F02F24"/>
    <w:rsid w:val="00F05F39"/>
    <w:rsid w:val="00F14BBD"/>
    <w:rsid w:val="00F2369D"/>
    <w:rsid w:val="00F2615D"/>
    <w:rsid w:val="00F3695D"/>
    <w:rsid w:val="00F417D8"/>
    <w:rsid w:val="00F670BB"/>
    <w:rsid w:val="00F712D7"/>
    <w:rsid w:val="00F74A9F"/>
    <w:rsid w:val="00F84AD1"/>
    <w:rsid w:val="00F90FD5"/>
    <w:rsid w:val="00F958FE"/>
    <w:rsid w:val="00F970B0"/>
    <w:rsid w:val="00FA0614"/>
    <w:rsid w:val="00FA0993"/>
    <w:rsid w:val="00FB1D3F"/>
    <w:rsid w:val="00FC2E7C"/>
    <w:rsid w:val="00FC5CEB"/>
    <w:rsid w:val="00FD4E55"/>
    <w:rsid w:val="00FE1BF4"/>
    <w:rsid w:val="00FE6531"/>
    <w:rsid w:val="00FF0E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B5103E"/>
  <w15:chartTrackingRefBased/>
  <w15:docId w15:val="{69A07082-C43D-4023-BB60-984B2904EA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10CD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unhideWhenUsed/>
    <w:qFormat/>
    <w:rsid w:val="00ED495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A6826"/>
    <w:rPr>
      <w:color w:val="0563C1" w:themeColor="hyperlink"/>
      <w:u w:val="single"/>
    </w:rPr>
  </w:style>
  <w:style w:type="character" w:styleId="UnresolvedMention">
    <w:name w:val="Unresolved Mention"/>
    <w:basedOn w:val="DefaultParagraphFont"/>
    <w:uiPriority w:val="99"/>
    <w:semiHidden/>
    <w:unhideWhenUsed/>
    <w:rsid w:val="00CA6826"/>
    <w:rPr>
      <w:color w:val="605E5C"/>
      <w:shd w:val="clear" w:color="auto" w:fill="E1DFDD"/>
    </w:rPr>
  </w:style>
  <w:style w:type="character" w:customStyle="1" w:styleId="Heading1Char">
    <w:name w:val="Heading 1 Char"/>
    <w:basedOn w:val="DefaultParagraphFont"/>
    <w:link w:val="Heading1"/>
    <w:uiPriority w:val="9"/>
    <w:rsid w:val="00910CD1"/>
    <w:rPr>
      <w:rFonts w:ascii="Times New Roman" w:eastAsia="Times New Roman" w:hAnsi="Times New Roman" w:cs="Times New Roman"/>
      <w:b/>
      <w:bCs/>
      <w:kern w:val="36"/>
      <w:sz w:val="48"/>
      <w:szCs w:val="48"/>
      <w:lang w:eastAsia="en-GB"/>
    </w:rPr>
  </w:style>
  <w:style w:type="character" w:styleId="Emphasis">
    <w:name w:val="Emphasis"/>
    <w:basedOn w:val="DefaultParagraphFont"/>
    <w:uiPriority w:val="20"/>
    <w:qFormat/>
    <w:rsid w:val="00BC24C4"/>
    <w:rPr>
      <w:i/>
      <w:iCs/>
    </w:rPr>
  </w:style>
  <w:style w:type="character" w:styleId="FollowedHyperlink">
    <w:name w:val="FollowedHyperlink"/>
    <w:basedOn w:val="DefaultParagraphFont"/>
    <w:uiPriority w:val="99"/>
    <w:semiHidden/>
    <w:unhideWhenUsed/>
    <w:rsid w:val="00352F2F"/>
    <w:rPr>
      <w:color w:val="954F72" w:themeColor="followedHyperlink"/>
      <w:u w:val="single"/>
    </w:rPr>
  </w:style>
  <w:style w:type="paragraph" w:styleId="NoSpacing">
    <w:name w:val="No Spacing"/>
    <w:uiPriority w:val="1"/>
    <w:qFormat/>
    <w:rsid w:val="00DC6A49"/>
    <w:pPr>
      <w:spacing w:after="0" w:line="240" w:lineRule="auto"/>
    </w:pPr>
  </w:style>
  <w:style w:type="paragraph" w:styleId="BalloonText">
    <w:name w:val="Balloon Text"/>
    <w:basedOn w:val="Normal"/>
    <w:link w:val="BalloonTextChar"/>
    <w:uiPriority w:val="99"/>
    <w:semiHidden/>
    <w:unhideWhenUsed/>
    <w:rsid w:val="0044037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4037B"/>
    <w:rPr>
      <w:rFonts w:ascii="Segoe UI" w:hAnsi="Segoe UI" w:cs="Segoe UI"/>
      <w:sz w:val="18"/>
      <w:szCs w:val="18"/>
    </w:rPr>
  </w:style>
  <w:style w:type="paragraph" w:styleId="NormalWeb">
    <w:name w:val="Normal (Web)"/>
    <w:basedOn w:val="Normal"/>
    <w:uiPriority w:val="99"/>
    <w:unhideWhenUsed/>
    <w:rsid w:val="00ED495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ED4953"/>
    <w:rPr>
      <w:rFonts w:asciiTheme="majorHAnsi" w:eastAsiaTheme="majorEastAsia" w:hAnsiTheme="majorHAnsi" w:cstheme="majorBidi"/>
      <w:color w:val="1F3763" w:themeColor="accent1" w:themeShade="7F"/>
      <w:sz w:val="24"/>
      <w:szCs w:val="24"/>
    </w:rPr>
  </w:style>
  <w:style w:type="character" w:customStyle="1" w:styleId="a-size-large">
    <w:name w:val="a-size-large"/>
    <w:basedOn w:val="DefaultParagraphFont"/>
    <w:rsid w:val="007C44F6"/>
  </w:style>
  <w:style w:type="paragraph" w:styleId="Header">
    <w:name w:val="header"/>
    <w:basedOn w:val="Normal"/>
    <w:link w:val="HeaderChar"/>
    <w:uiPriority w:val="99"/>
    <w:unhideWhenUsed/>
    <w:rsid w:val="00084EA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4EA2"/>
  </w:style>
  <w:style w:type="paragraph" w:styleId="Footer">
    <w:name w:val="footer"/>
    <w:basedOn w:val="Normal"/>
    <w:link w:val="FooterChar"/>
    <w:uiPriority w:val="99"/>
    <w:unhideWhenUsed/>
    <w:rsid w:val="00084EA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4EA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339832">
      <w:bodyDiv w:val="1"/>
      <w:marLeft w:val="0"/>
      <w:marRight w:val="0"/>
      <w:marTop w:val="0"/>
      <w:marBottom w:val="0"/>
      <w:divBdr>
        <w:top w:val="none" w:sz="0" w:space="0" w:color="auto"/>
        <w:left w:val="none" w:sz="0" w:space="0" w:color="auto"/>
        <w:bottom w:val="none" w:sz="0" w:space="0" w:color="auto"/>
        <w:right w:val="none" w:sz="0" w:space="0" w:color="auto"/>
      </w:divBdr>
    </w:div>
    <w:div w:id="135680948">
      <w:bodyDiv w:val="1"/>
      <w:marLeft w:val="0"/>
      <w:marRight w:val="0"/>
      <w:marTop w:val="0"/>
      <w:marBottom w:val="0"/>
      <w:divBdr>
        <w:top w:val="none" w:sz="0" w:space="0" w:color="auto"/>
        <w:left w:val="none" w:sz="0" w:space="0" w:color="auto"/>
        <w:bottom w:val="none" w:sz="0" w:space="0" w:color="auto"/>
        <w:right w:val="none" w:sz="0" w:space="0" w:color="auto"/>
      </w:divBdr>
    </w:div>
    <w:div w:id="191919429">
      <w:bodyDiv w:val="1"/>
      <w:marLeft w:val="0"/>
      <w:marRight w:val="0"/>
      <w:marTop w:val="0"/>
      <w:marBottom w:val="0"/>
      <w:divBdr>
        <w:top w:val="none" w:sz="0" w:space="0" w:color="auto"/>
        <w:left w:val="none" w:sz="0" w:space="0" w:color="auto"/>
        <w:bottom w:val="none" w:sz="0" w:space="0" w:color="auto"/>
        <w:right w:val="none" w:sz="0" w:space="0" w:color="auto"/>
      </w:divBdr>
    </w:div>
    <w:div w:id="336423684">
      <w:bodyDiv w:val="1"/>
      <w:marLeft w:val="0"/>
      <w:marRight w:val="0"/>
      <w:marTop w:val="0"/>
      <w:marBottom w:val="0"/>
      <w:divBdr>
        <w:top w:val="none" w:sz="0" w:space="0" w:color="auto"/>
        <w:left w:val="none" w:sz="0" w:space="0" w:color="auto"/>
        <w:bottom w:val="none" w:sz="0" w:space="0" w:color="auto"/>
        <w:right w:val="none" w:sz="0" w:space="0" w:color="auto"/>
      </w:divBdr>
    </w:div>
    <w:div w:id="623585456">
      <w:bodyDiv w:val="1"/>
      <w:marLeft w:val="0"/>
      <w:marRight w:val="0"/>
      <w:marTop w:val="0"/>
      <w:marBottom w:val="0"/>
      <w:divBdr>
        <w:top w:val="none" w:sz="0" w:space="0" w:color="auto"/>
        <w:left w:val="none" w:sz="0" w:space="0" w:color="auto"/>
        <w:bottom w:val="none" w:sz="0" w:space="0" w:color="auto"/>
        <w:right w:val="none" w:sz="0" w:space="0" w:color="auto"/>
      </w:divBdr>
    </w:div>
    <w:div w:id="744448325">
      <w:bodyDiv w:val="1"/>
      <w:marLeft w:val="0"/>
      <w:marRight w:val="0"/>
      <w:marTop w:val="0"/>
      <w:marBottom w:val="0"/>
      <w:divBdr>
        <w:top w:val="none" w:sz="0" w:space="0" w:color="auto"/>
        <w:left w:val="none" w:sz="0" w:space="0" w:color="auto"/>
        <w:bottom w:val="none" w:sz="0" w:space="0" w:color="auto"/>
        <w:right w:val="none" w:sz="0" w:space="0" w:color="auto"/>
      </w:divBdr>
    </w:div>
    <w:div w:id="804008278">
      <w:bodyDiv w:val="1"/>
      <w:marLeft w:val="0"/>
      <w:marRight w:val="0"/>
      <w:marTop w:val="0"/>
      <w:marBottom w:val="0"/>
      <w:divBdr>
        <w:top w:val="none" w:sz="0" w:space="0" w:color="auto"/>
        <w:left w:val="none" w:sz="0" w:space="0" w:color="auto"/>
        <w:bottom w:val="none" w:sz="0" w:space="0" w:color="auto"/>
        <w:right w:val="none" w:sz="0" w:space="0" w:color="auto"/>
      </w:divBdr>
    </w:div>
    <w:div w:id="885335599">
      <w:bodyDiv w:val="1"/>
      <w:marLeft w:val="0"/>
      <w:marRight w:val="0"/>
      <w:marTop w:val="0"/>
      <w:marBottom w:val="0"/>
      <w:divBdr>
        <w:top w:val="none" w:sz="0" w:space="0" w:color="auto"/>
        <w:left w:val="none" w:sz="0" w:space="0" w:color="auto"/>
        <w:bottom w:val="none" w:sz="0" w:space="0" w:color="auto"/>
        <w:right w:val="none" w:sz="0" w:space="0" w:color="auto"/>
      </w:divBdr>
    </w:div>
    <w:div w:id="986275865">
      <w:bodyDiv w:val="1"/>
      <w:marLeft w:val="0"/>
      <w:marRight w:val="0"/>
      <w:marTop w:val="0"/>
      <w:marBottom w:val="0"/>
      <w:divBdr>
        <w:top w:val="none" w:sz="0" w:space="0" w:color="auto"/>
        <w:left w:val="none" w:sz="0" w:space="0" w:color="auto"/>
        <w:bottom w:val="none" w:sz="0" w:space="0" w:color="auto"/>
        <w:right w:val="none" w:sz="0" w:space="0" w:color="auto"/>
      </w:divBdr>
    </w:div>
    <w:div w:id="1577784520">
      <w:bodyDiv w:val="1"/>
      <w:marLeft w:val="0"/>
      <w:marRight w:val="0"/>
      <w:marTop w:val="0"/>
      <w:marBottom w:val="0"/>
      <w:divBdr>
        <w:top w:val="none" w:sz="0" w:space="0" w:color="auto"/>
        <w:left w:val="none" w:sz="0" w:space="0" w:color="auto"/>
        <w:bottom w:val="none" w:sz="0" w:space="0" w:color="auto"/>
        <w:right w:val="none" w:sz="0" w:space="0" w:color="auto"/>
      </w:divBdr>
    </w:div>
    <w:div w:id="1599874743">
      <w:bodyDiv w:val="1"/>
      <w:marLeft w:val="0"/>
      <w:marRight w:val="0"/>
      <w:marTop w:val="0"/>
      <w:marBottom w:val="0"/>
      <w:divBdr>
        <w:top w:val="none" w:sz="0" w:space="0" w:color="auto"/>
        <w:left w:val="none" w:sz="0" w:space="0" w:color="auto"/>
        <w:bottom w:val="none" w:sz="0" w:space="0" w:color="auto"/>
        <w:right w:val="none" w:sz="0" w:space="0" w:color="auto"/>
      </w:divBdr>
    </w:div>
    <w:div w:id="1630092846">
      <w:bodyDiv w:val="1"/>
      <w:marLeft w:val="0"/>
      <w:marRight w:val="0"/>
      <w:marTop w:val="0"/>
      <w:marBottom w:val="0"/>
      <w:divBdr>
        <w:top w:val="none" w:sz="0" w:space="0" w:color="auto"/>
        <w:left w:val="none" w:sz="0" w:space="0" w:color="auto"/>
        <w:bottom w:val="none" w:sz="0" w:space="0" w:color="auto"/>
        <w:right w:val="none" w:sz="0" w:space="0" w:color="auto"/>
      </w:divBdr>
    </w:div>
    <w:div w:id="1715039974">
      <w:bodyDiv w:val="1"/>
      <w:marLeft w:val="0"/>
      <w:marRight w:val="0"/>
      <w:marTop w:val="0"/>
      <w:marBottom w:val="0"/>
      <w:divBdr>
        <w:top w:val="none" w:sz="0" w:space="0" w:color="auto"/>
        <w:left w:val="none" w:sz="0" w:space="0" w:color="auto"/>
        <w:bottom w:val="none" w:sz="0" w:space="0" w:color="auto"/>
        <w:right w:val="none" w:sz="0" w:space="0" w:color="auto"/>
      </w:divBdr>
    </w:div>
    <w:div w:id="1908104023">
      <w:bodyDiv w:val="1"/>
      <w:marLeft w:val="0"/>
      <w:marRight w:val="0"/>
      <w:marTop w:val="0"/>
      <w:marBottom w:val="0"/>
      <w:divBdr>
        <w:top w:val="none" w:sz="0" w:space="0" w:color="auto"/>
        <w:left w:val="none" w:sz="0" w:space="0" w:color="auto"/>
        <w:bottom w:val="none" w:sz="0" w:space="0" w:color="auto"/>
        <w:right w:val="none" w:sz="0" w:space="0" w:color="auto"/>
      </w:divBdr>
    </w:div>
    <w:div w:id="1947610910">
      <w:bodyDiv w:val="1"/>
      <w:marLeft w:val="0"/>
      <w:marRight w:val="0"/>
      <w:marTop w:val="0"/>
      <w:marBottom w:val="0"/>
      <w:divBdr>
        <w:top w:val="none" w:sz="0" w:space="0" w:color="auto"/>
        <w:left w:val="none" w:sz="0" w:space="0" w:color="auto"/>
        <w:bottom w:val="none" w:sz="0" w:space="0" w:color="auto"/>
        <w:right w:val="none" w:sz="0" w:space="0" w:color="auto"/>
      </w:divBdr>
      <w:divsChild>
        <w:div w:id="1978031303">
          <w:marLeft w:val="0"/>
          <w:marRight w:val="0"/>
          <w:marTop w:val="0"/>
          <w:marBottom w:val="0"/>
          <w:divBdr>
            <w:top w:val="none" w:sz="0" w:space="0" w:color="auto"/>
            <w:left w:val="none" w:sz="0" w:space="0" w:color="auto"/>
            <w:bottom w:val="none" w:sz="0" w:space="0" w:color="auto"/>
            <w:right w:val="none" w:sz="0" w:space="0" w:color="auto"/>
          </w:divBdr>
          <w:divsChild>
            <w:div w:id="1147287879">
              <w:marLeft w:val="0"/>
              <w:marRight w:val="0"/>
              <w:marTop w:val="0"/>
              <w:marBottom w:val="0"/>
              <w:divBdr>
                <w:top w:val="single" w:sz="6" w:space="0" w:color="FFFFFF"/>
                <w:left w:val="single" w:sz="6" w:space="0" w:color="FFFFFF"/>
                <w:bottom w:val="single" w:sz="6" w:space="0" w:color="FFFFFF"/>
                <w:right w:val="single" w:sz="6" w:space="0" w:color="FFFFFF"/>
              </w:divBdr>
              <w:divsChild>
                <w:div w:id="2047362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rivetribe.com/u/M8KUrTiiQqqZnhfgQYuaFg" TargetMode="Externa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topgear.com/car-news/big-reads/bernd-rosemeyer-trail-auto-unions-269mph-hero" TargetMode="External"/><Relationship Id="rId39" Type="http://schemas.openxmlformats.org/officeDocument/2006/relationships/hyperlink" Target="http://www.circuitsofthepast.nl/en-US/blog/312-valencia-street-circuit-2017" TargetMode="External"/><Relationship Id="rId3" Type="http://schemas.openxmlformats.org/officeDocument/2006/relationships/settings" Target="settings.xml"/><Relationship Id="rId21" Type="http://schemas.openxmlformats.org/officeDocument/2006/relationships/hyperlink" Target="http://f1greatestdrivers.autosport.com/?driver=3" TargetMode="External"/><Relationship Id="rId34" Type="http://schemas.openxmlformats.org/officeDocument/2006/relationships/hyperlink" Target="https://drivetribe.com/u/M8KUrTiiQqqZnhfgQYuaFg" TargetMode="External"/><Relationship Id="rId42" Type="http://schemas.openxmlformats.org/officeDocument/2006/relationships/fontTable" Target="fontTable.xml"/><Relationship Id="rId7" Type="http://schemas.openxmlformats.org/officeDocument/2006/relationships/hyperlink" Target="https://drivetribe.com/u/M8KUrTiiQqqZnhfgQYuaFg" TargetMode="Externa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autoglym.com/blog/2016/10/27/group-b-rallyings-greatest-cars/" TargetMode="External"/><Relationship Id="rId33" Type="http://schemas.openxmlformats.org/officeDocument/2006/relationships/hyperlink" Target="https://www.topgear.com/car-news/motorsport/corner-killed-group-b" TargetMode="External"/><Relationship Id="rId38" Type="http://schemas.openxmlformats.org/officeDocument/2006/relationships/hyperlink" Target="https://www.theguardian.com/sport/2018/jul/18/stirling-moss-wins-british-grand-prix-1955" TargetMode="Externa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www.youtube.com/watch?v=qsDXtZISxCw&amp;t=573s"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s://www.telegraph.co.uk/cars/classic/group-b-rallying-remembered/" TargetMode="External"/><Relationship Id="rId32" Type="http://schemas.openxmlformats.org/officeDocument/2006/relationships/hyperlink" Target="https://www.forbes.com/sites/msolomon/2018/09/14/luxury-lineage-a-brief-history-of-the-volkswagen-beetle/" TargetMode="External"/><Relationship Id="rId37" Type="http://schemas.openxmlformats.org/officeDocument/2006/relationships/hyperlink" Target="https://drivetribe.com/p/the-story-of-the-lamborghini-countach-L3Gq73EHS1ykgxh4gYBF3Q?iid=cARN62_-SvaT_2YeUtDVUQ" TargetMode="External"/><Relationship Id="rId40" Type="http://schemas.openxmlformats.org/officeDocument/2006/relationships/hyperlink" Target="https://elpais.com/elpais/2015/12/18/inenglish/1450448301_243176.html" TargetMode="Externa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www.grandprixhistory.org/auto_d.htm" TargetMode="External"/><Relationship Id="rId28" Type="http://schemas.openxmlformats.org/officeDocument/2006/relationships/hyperlink" Target="https://www.carthrottle.com/post/meet-the-abandoned-f1-track-that-was-once-an-epic-street-circuit/" TargetMode="External"/><Relationship Id="rId36" Type="http://schemas.openxmlformats.org/officeDocument/2006/relationships/hyperlink" Target="https://drivetribe.com/u/M8KUrTiiQqqZnhfgQYuaFg"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www.researchgate.net/publication/249725932_Automotive_Emotions_Feeling_the_Car"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motorauthority.com/news/1107917_godzillas-biography-the-history-of-the-nissan-gt-r" TargetMode="External"/><Relationship Id="rId27" Type="http://schemas.openxmlformats.org/officeDocument/2006/relationships/hyperlink" Target="https://birthmoviesdeath.com/2018/05/29/ron-howards-rush-2013" TargetMode="External"/><Relationship Id="rId30" Type="http://schemas.openxmlformats.org/officeDocument/2006/relationships/hyperlink" Target="https://www.ultimatecarpage.com/car/2051/Mercedes-Benz-W196-Streamliner.html" TargetMode="External"/><Relationship Id="rId35" Type="http://schemas.openxmlformats.org/officeDocument/2006/relationships/hyperlink" Target="https://drivetribe.com/p/the-story-of-the-vauxhall-lotus-R_wHUndgQfaPbkz_B1YC0Q?iid=Q9YBpxbkToKZUqBXsNktyQ" TargetMode="External"/><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0481E4-9460-4E2C-AC52-467CD6A9FE8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43</TotalTime>
  <Pages>12</Pages>
  <Words>2177</Words>
  <Characters>12414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Miles Aldridge (1801391)</dc:creator>
  <cp:keywords/>
  <dc:description/>
  <cp:lastModifiedBy>Miles Aldridge</cp:lastModifiedBy>
  <cp:revision>23</cp:revision>
  <cp:lastPrinted>2019-05-03T11:09:00Z</cp:lastPrinted>
  <dcterms:created xsi:type="dcterms:W3CDTF">2019-05-06T18:57:00Z</dcterms:created>
  <dcterms:modified xsi:type="dcterms:W3CDTF">2019-05-07T08:29:00Z</dcterms:modified>
</cp:coreProperties>
</file>