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54D7093C" w14:textId="6B2745AA" w:rsidR="007E4BD9" w:rsidRDefault="007E4BD9" w:rsidP="0088119A">
      <w:pPr>
        <w:jc w:val="center"/>
        <w:rPr>
          <w:rFonts w:ascii="Times New Roman" w:hAnsi="Times New Roman"/>
          <w:b/>
          <w:sz w:val="40"/>
          <w:szCs w:val="40"/>
        </w:rPr>
      </w:pPr>
      <w:r w:rsidRPr="007E4BD9">
        <w:rPr>
          <w:rFonts w:ascii="Times New Roman" w:hAnsi="Times New Roman"/>
          <w:b/>
          <w:sz w:val="40"/>
          <w:szCs w:val="40"/>
        </w:rPr>
        <w:t>AC</w:t>
      </w:r>
      <w:r w:rsidR="00A40EA6">
        <w:rPr>
          <w:rFonts w:ascii="Times New Roman" w:hAnsi="Times New Roman"/>
          <w:b/>
          <w:sz w:val="40"/>
          <w:szCs w:val="40"/>
        </w:rPr>
        <w:t>CA5014</w:t>
      </w:r>
    </w:p>
    <w:p w14:paraId="397D4909" w14:textId="1667A501" w:rsidR="007E4BD9" w:rsidRDefault="007E4BD9" w:rsidP="0088119A">
      <w:pPr>
        <w:jc w:val="center"/>
        <w:rPr>
          <w:rFonts w:ascii="Times New Roman" w:hAnsi="Times New Roman"/>
          <w:b/>
          <w:sz w:val="40"/>
          <w:szCs w:val="40"/>
        </w:rPr>
      </w:pPr>
    </w:p>
    <w:p w14:paraId="2131DCD3" w14:textId="10F14CBE" w:rsidR="007E4BD9" w:rsidRDefault="007E4BD9" w:rsidP="0088119A">
      <w:pPr>
        <w:jc w:val="center"/>
        <w:rPr>
          <w:rFonts w:ascii="Times New Roman" w:hAnsi="Times New Roman"/>
          <w:b/>
          <w:sz w:val="40"/>
          <w:szCs w:val="40"/>
        </w:rPr>
      </w:pPr>
    </w:p>
    <w:p w14:paraId="1419D072" w14:textId="77777777" w:rsidR="007E4BD9" w:rsidRDefault="007E4BD9" w:rsidP="0088119A">
      <w:pPr>
        <w:jc w:val="center"/>
        <w:rPr>
          <w:rFonts w:ascii="Times New Roman" w:hAnsi="Times New Roman"/>
          <w:b/>
          <w:sz w:val="40"/>
          <w:szCs w:val="40"/>
        </w:rPr>
      </w:pPr>
    </w:p>
    <w:p w14:paraId="72D00763" w14:textId="0B47CE22" w:rsidR="004B3377" w:rsidRPr="004B3377" w:rsidRDefault="00A40EA6" w:rsidP="001512BF">
      <w:pPr>
        <w:jc w:val="center"/>
        <w:rPr>
          <w:rFonts w:ascii="Times New Roman" w:hAnsi="Times New Roman"/>
          <w:b/>
          <w:sz w:val="40"/>
          <w:szCs w:val="40"/>
        </w:rPr>
      </w:pPr>
      <w:r>
        <w:rPr>
          <w:rFonts w:ascii="Times New Roman" w:hAnsi="Times New Roman"/>
          <w:b/>
          <w:sz w:val="40"/>
          <w:szCs w:val="40"/>
        </w:rPr>
        <w:t>Shape Up Gyms Database Report</w:t>
      </w:r>
    </w:p>
    <w:p w14:paraId="69260664" w14:textId="77777777" w:rsidR="004B3377" w:rsidRPr="007E4BD9" w:rsidRDefault="004B3377"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r w:rsidR="007E4BD9">
        <w:rPr>
          <w:rFonts w:ascii="Times New Roman" w:hAnsi="Times New Roman"/>
          <w:b/>
          <w:bCs/>
          <w:sz w:val="28"/>
          <w:szCs w:val="28"/>
        </w:rPr>
        <w:t>Marfell</w:t>
      </w:r>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59FE1566" w:rsidR="0088119A" w:rsidRPr="00A20DAD" w:rsidRDefault="00F374DB" w:rsidP="00F374DB">
      <w:pPr>
        <w:jc w:val="right"/>
        <w:rPr>
          <w:rFonts w:ascii="Times New Roman" w:hAnsi="Times New Roman"/>
          <w:b/>
          <w:bCs/>
          <w:sz w:val="28"/>
          <w:szCs w:val="28"/>
        </w:rPr>
      </w:pPr>
      <w:r w:rsidRPr="00A20DAD">
        <w:rPr>
          <w:rFonts w:ascii="Times New Roman" w:hAnsi="Times New Roman"/>
          <w:b/>
          <w:bCs/>
          <w:sz w:val="28"/>
          <w:szCs w:val="28"/>
        </w:rPr>
        <w:t xml:space="preserve">Date: </w:t>
      </w:r>
      <w:r w:rsidR="008300D9" w:rsidRPr="00A20DAD">
        <w:rPr>
          <w:rFonts w:ascii="Times New Roman" w:hAnsi="Times New Roman"/>
          <w:b/>
          <w:bCs/>
          <w:sz w:val="28"/>
          <w:szCs w:val="28"/>
        </w:rPr>
        <w:t>1</w:t>
      </w:r>
      <w:r w:rsidR="00A20DAD">
        <w:rPr>
          <w:rFonts w:ascii="Times New Roman" w:hAnsi="Times New Roman"/>
          <w:b/>
          <w:bCs/>
          <w:sz w:val="28"/>
          <w:szCs w:val="28"/>
        </w:rPr>
        <w:t>5</w:t>
      </w:r>
      <w:r w:rsidR="00BA6D57" w:rsidRPr="00A20DAD">
        <w:rPr>
          <w:rFonts w:ascii="Times New Roman" w:hAnsi="Times New Roman"/>
          <w:b/>
          <w:bCs/>
          <w:sz w:val="28"/>
          <w:szCs w:val="28"/>
        </w:rPr>
        <w:t>/</w:t>
      </w:r>
      <w:r w:rsidR="000E2480" w:rsidRPr="00A20DAD">
        <w:rPr>
          <w:rFonts w:ascii="Times New Roman" w:hAnsi="Times New Roman"/>
          <w:b/>
          <w:bCs/>
          <w:sz w:val="28"/>
          <w:szCs w:val="28"/>
        </w:rPr>
        <w:t>0</w:t>
      </w:r>
      <w:r w:rsidR="008300D9" w:rsidRPr="00A20DAD">
        <w:rPr>
          <w:rFonts w:ascii="Times New Roman" w:hAnsi="Times New Roman"/>
          <w:b/>
          <w:bCs/>
          <w:sz w:val="28"/>
          <w:szCs w:val="28"/>
        </w:rPr>
        <w:t>3</w:t>
      </w:r>
      <w:r w:rsidR="00BA6D57" w:rsidRPr="00A20DAD">
        <w:rPr>
          <w:rFonts w:ascii="Times New Roman" w:hAnsi="Times New Roman"/>
          <w:b/>
          <w:bCs/>
          <w:sz w:val="28"/>
          <w:szCs w:val="28"/>
        </w:rPr>
        <w:t>/2020</w:t>
      </w: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3EC349C0" w14:textId="64F114B4" w:rsidR="00407100" w:rsidRDefault="00407100" w:rsidP="00F374DB">
      <w:pPr>
        <w:rPr>
          <w:rFonts w:ascii="Times New Roman" w:hAnsi="Times New Roman"/>
          <w:sz w:val="24"/>
        </w:rPr>
      </w:pPr>
    </w:p>
    <w:p w14:paraId="0FB421F3" w14:textId="77777777" w:rsidR="00407100" w:rsidRPr="00361713" w:rsidRDefault="00407100" w:rsidP="00F374DB">
      <w:pPr>
        <w:rPr>
          <w:rFonts w:ascii="Times New Roman" w:hAnsi="Times New Roman"/>
          <w:sz w:val="24"/>
        </w:rPr>
      </w:pPr>
      <w:bookmarkStart w:id="11" w:name="_GoBack"/>
    </w:p>
    <w:bookmarkEnd w:id="11"/>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3988C0E5" w14:textId="2366CF2C" w:rsidR="00E671A3" w:rsidRDefault="00F374D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35766402" w:history="1">
        <w:r w:rsidR="00E671A3" w:rsidRPr="00FE6694">
          <w:rPr>
            <w:rStyle w:val="Hyperlink"/>
            <w:rFonts w:ascii="Times New Roman" w:hAnsi="Times New Roman"/>
          </w:rPr>
          <w:t>1</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Abstract</w:t>
        </w:r>
        <w:r w:rsidR="00E671A3">
          <w:rPr>
            <w:noProof/>
            <w:webHidden/>
          </w:rPr>
          <w:tab/>
        </w:r>
        <w:r w:rsidR="00E671A3">
          <w:rPr>
            <w:noProof/>
            <w:webHidden/>
          </w:rPr>
          <w:fldChar w:fldCharType="begin"/>
        </w:r>
        <w:r w:rsidR="00E671A3">
          <w:rPr>
            <w:noProof/>
            <w:webHidden/>
          </w:rPr>
          <w:instrText xml:space="preserve"> PAGEREF _Toc35766402 \h </w:instrText>
        </w:r>
        <w:r w:rsidR="00E671A3">
          <w:rPr>
            <w:noProof/>
            <w:webHidden/>
          </w:rPr>
        </w:r>
        <w:r w:rsidR="00E671A3">
          <w:rPr>
            <w:noProof/>
            <w:webHidden/>
          </w:rPr>
          <w:fldChar w:fldCharType="separate"/>
        </w:r>
        <w:r w:rsidR="00E671A3">
          <w:rPr>
            <w:noProof/>
            <w:webHidden/>
          </w:rPr>
          <w:t>3</w:t>
        </w:r>
        <w:r w:rsidR="00E671A3">
          <w:rPr>
            <w:noProof/>
            <w:webHidden/>
          </w:rPr>
          <w:fldChar w:fldCharType="end"/>
        </w:r>
      </w:hyperlink>
    </w:p>
    <w:p w14:paraId="4E5CEC9A" w14:textId="19B89AE6" w:rsidR="00E671A3" w:rsidRDefault="00E671A3">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3" w:history="1">
        <w:r w:rsidRPr="00FE6694">
          <w:rPr>
            <w:rStyle w:val="Hyperlink"/>
            <w:rFonts w:ascii="Times New Roman" w:hAnsi="Times New Roman"/>
          </w:rPr>
          <w:t>2</w:t>
        </w:r>
        <w:r>
          <w:rPr>
            <w:rFonts w:asciiTheme="minorHAnsi" w:eastAsiaTheme="minorEastAsia" w:hAnsiTheme="minorHAnsi" w:cstheme="minorBidi"/>
            <w:b w:val="0"/>
            <w:bCs w:val="0"/>
            <w:caps w:val="0"/>
            <w:noProof/>
            <w:sz w:val="22"/>
            <w:szCs w:val="22"/>
            <w:lang w:val="en-GB" w:eastAsia="en-GB"/>
          </w:rPr>
          <w:tab/>
        </w:r>
        <w:r w:rsidRPr="00FE6694">
          <w:rPr>
            <w:rStyle w:val="Hyperlink"/>
            <w:rFonts w:ascii="Times New Roman" w:hAnsi="Times New Roman"/>
          </w:rPr>
          <w:t>Introduction</w:t>
        </w:r>
        <w:r>
          <w:rPr>
            <w:noProof/>
            <w:webHidden/>
          </w:rPr>
          <w:tab/>
        </w:r>
        <w:r>
          <w:rPr>
            <w:noProof/>
            <w:webHidden/>
          </w:rPr>
          <w:fldChar w:fldCharType="begin"/>
        </w:r>
        <w:r>
          <w:rPr>
            <w:noProof/>
            <w:webHidden/>
          </w:rPr>
          <w:instrText xml:space="preserve"> PAGEREF _Toc35766403 \h </w:instrText>
        </w:r>
        <w:r>
          <w:rPr>
            <w:noProof/>
            <w:webHidden/>
          </w:rPr>
        </w:r>
        <w:r>
          <w:rPr>
            <w:noProof/>
            <w:webHidden/>
          </w:rPr>
          <w:fldChar w:fldCharType="separate"/>
        </w:r>
        <w:r>
          <w:rPr>
            <w:noProof/>
            <w:webHidden/>
          </w:rPr>
          <w:t>4</w:t>
        </w:r>
        <w:r>
          <w:rPr>
            <w:noProof/>
            <w:webHidden/>
          </w:rPr>
          <w:fldChar w:fldCharType="end"/>
        </w:r>
      </w:hyperlink>
    </w:p>
    <w:p w14:paraId="5DEDC0DC" w14:textId="2C284164" w:rsidR="00E671A3" w:rsidRDefault="00E671A3">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4" w:history="1">
        <w:r w:rsidRPr="00FE6694">
          <w:rPr>
            <w:rStyle w:val="Hyperlink"/>
            <w:rFonts w:ascii="Times New Roman" w:hAnsi="Times New Roman"/>
          </w:rPr>
          <w:t>3</w:t>
        </w:r>
        <w:r>
          <w:rPr>
            <w:rFonts w:asciiTheme="minorHAnsi" w:eastAsiaTheme="minorEastAsia" w:hAnsiTheme="minorHAnsi" w:cstheme="minorBidi"/>
            <w:b w:val="0"/>
            <w:bCs w:val="0"/>
            <w:caps w:val="0"/>
            <w:noProof/>
            <w:sz w:val="22"/>
            <w:szCs w:val="22"/>
            <w:lang w:val="en-GB" w:eastAsia="en-GB"/>
          </w:rPr>
          <w:tab/>
        </w:r>
        <w:r w:rsidRPr="00FE6694">
          <w:rPr>
            <w:rStyle w:val="Hyperlink"/>
            <w:rFonts w:ascii="Times New Roman" w:hAnsi="Times New Roman"/>
          </w:rPr>
          <w:t>Performance Tuning</w:t>
        </w:r>
        <w:r>
          <w:rPr>
            <w:noProof/>
            <w:webHidden/>
          </w:rPr>
          <w:tab/>
        </w:r>
        <w:r>
          <w:rPr>
            <w:noProof/>
            <w:webHidden/>
          </w:rPr>
          <w:fldChar w:fldCharType="begin"/>
        </w:r>
        <w:r>
          <w:rPr>
            <w:noProof/>
            <w:webHidden/>
          </w:rPr>
          <w:instrText xml:space="preserve"> PAGEREF _Toc35766404 \h </w:instrText>
        </w:r>
        <w:r>
          <w:rPr>
            <w:noProof/>
            <w:webHidden/>
          </w:rPr>
        </w:r>
        <w:r>
          <w:rPr>
            <w:noProof/>
            <w:webHidden/>
          </w:rPr>
          <w:fldChar w:fldCharType="separate"/>
        </w:r>
        <w:r>
          <w:rPr>
            <w:noProof/>
            <w:webHidden/>
          </w:rPr>
          <w:t>6</w:t>
        </w:r>
        <w:r>
          <w:rPr>
            <w:noProof/>
            <w:webHidden/>
          </w:rPr>
          <w:fldChar w:fldCharType="end"/>
        </w:r>
      </w:hyperlink>
    </w:p>
    <w:p w14:paraId="050CADDD" w14:textId="5A864056" w:rsidR="00E671A3" w:rsidRDefault="00E671A3">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35766405" w:history="1">
        <w:r w:rsidRPr="00FE6694">
          <w:rPr>
            <w:rStyle w:val="Hyperlink"/>
            <w:rFonts w:ascii="Times New Roman" w:hAnsi="Times New Roman"/>
          </w:rPr>
          <w:t>3.1</w:t>
        </w:r>
        <w:r>
          <w:rPr>
            <w:rFonts w:asciiTheme="minorHAnsi" w:eastAsiaTheme="minorEastAsia" w:hAnsiTheme="minorHAnsi" w:cstheme="minorBidi"/>
            <w:noProof/>
            <w:sz w:val="22"/>
            <w:szCs w:val="22"/>
            <w:lang w:val="en-GB" w:eastAsia="en-GB"/>
          </w:rPr>
          <w:tab/>
        </w:r>
        <w:r w:rsidRPr="00FE6694">
          <w:rPr>
            <w:rStyle w:val="Hyperlink"/>
            <w:rFonts w:ascii="Times New Roman" w:hAnsi="Times New Roman"/>
          </w:rPr>
          <w:t>Transactions</w:t>
        </w:r>
        <w:r>
          <w:rPr>
            <w:noProof/>
            <w:webHidden/>
          </w:rPr>
          <w:tab/>
        </w:r>
        <w:r>
          <w:rPr>
            <w:noProof/>
            <w:webHidden/>
          </w:rPr>
          <w:fldChar w:fldCharType="begin"/>
        </w:r>
        <w:r>
          <w:rPr>
            <w:noProof/>
            <w:webHidden/>
          </w:rPr>
          <w:instrText xml:space="preserve"> PAGEREF _Toc35766405 \h </w:instrText>
        </w:r>
        <w:r>
          <w:rPr>
            <w:noProof/>
            <w:webHidden/>
          </w:rPr>
        </w:r>
        <w:r>
          <w:rPr>
            <w:noProof/>
            <w:webHidden/>
          </w:rPr>
          <w:fldChar w:fldCharType="separate"/>
        </w:r>
        <w:r>
          <w:rPr>
            <w:noProof/>
            <w:webHidden/>
          </w:rPr>
          <w:t>6</w:t>
        </w:r>
        <w:r>
          <w:rPr>
            <w:noProof/>
            <w:webHidden/>
          </w:rPr>
          <w:fldChar w:fldCharType="end"/>
        </w:r>
      </w:hyperlink>
    </w:p>
    <w:p w14:paraId="5276A704" w14:textId="5D0F13CD" w:rsidR="00E671A3" w:rsidRDefault="00E671A3">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35766406" w:history="1">
        <w:r w:rsidRPr="00FE6694">
          <w:rPr>
            <w:rStyle w:val="Hyperlink"/>
            <w:rFonts w:ascii="Times New Roman" w:hAnsi="Times New Roman"/>
          </w:rPr>
          <w:t>3.2</w:t>
        </w:r>
        <w:r>
          <w:rPr>
            <w:rFonts w:asciiTheme="minorHAnsi" w:eastAsiaTheme="minorEastAsia" w:hAnsiTheme="minorHAnsi" w:cstheme="minorBidi"/>
            <w:noProof/>
            <w:sz w:val="22"/>
            <w:szCs w:val="22"/>
            <w:lang w:val="en-GB" w:eastAsia="en-GB"/>
          </w:rPr>
          <w:tab/>
        </w:r>
        <w:r w:rsidRPr="00FE6694">
          <w:rPr>
            <w:rStyle w:val="Hyperlink"/>
            <w:rFonts w:ascii="Times New Roman" w:hAnsi="Times New Roman"/>
          </w:rPr>
          <w:t>Indexes</w:t>
        </w:r>
        <w:r>
          <w:rPr>
            <w:noProof/>
            <w:webHidden/>
          </w:rPr>
          <w:tab/>
        </w:r>
        <w:r>
          <w:rPr>
            <w:noProof/>
            <w:webHidden/>
          </w:rPr>
          <w:fldChar w:fldCharType="begin"/>
        </w:r>
        <w:r>
          <w:rPr>
            <w:noProof/>
            <w:webHidden/>
          </w:rPr>
          <w:instrText xml:space="preserve"> PAGEREF _Toc35766406 \h </w:instrText>
        </w:r>
        <w:r>
          <w:rPr>
            <w:noProof/>
            <w:webHidden/>
          </w:rPr>
        </w:r>
        <w:r>
          <w:rPr>
            <w:noProof/>
            <w:webHidden/>
          </w:rPr>
          <w:fldChar w:fldCharType="separate"/>
        </w:r>
        <w:r>
          <w:rPr>
            <w:noProof/>
            <w:webHidden/>
          </w:rPr>
          <w:t>9</w:t>
        </w:r>
        <w:r>
          <w:rPr>
            <w:noProof/>
            <w:webHidden/>
          </w:rPr>
          <w:fldChar w:fldCharType="end"/>
        </w:r>
      </w:hyperlink>
    </w:p>
    <w:p w14:paraId="2CF212FB" w14:textId="1C47659B" w:rsidR="00E671A3" w:rsidRDefault="00E671A3">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7" w:history="1">
        <w:r w:rsidRPr="00FE6694">
          <w:rPr>
            <w:rStyle w:val="Hyperlink"/>
            <w:rFonts w:ascii="Times New Roman" w:hAnsi="Times New Roman"/>
          </w:rPr>
          <w:t>4</w:t>
        </w:r>
        <w:r>
          <w:rPr>
            <w:rFonts w:asciiTheme="minorHAnsi" w:eastAsiaTheme="minorEastAsia" w:hAnsiTheme="minorHAnsi" w:cstheme="minorBidi"/>
            <w:b w:val="0"/>
            <w:bCs w:val="0"/>
            <w:caps w:val="0"/>
            <w:noProof/>
            <w:sz w:val="22"/>
            <w:szCs w:val="22"/>
            <w:lang w:val="en-GB" w:eastAsia="en-GB"/>
          </w:rPr>
          <w:tab/>
        </w:r>
        <w:r w:rsidRPr="00FE6694">
          <w:rPr>
            <w:rStyle w:val="Hyperlink"/>
            <w:rFonts w:ascii="Times New Roman" w:hAnsi="Times New Roman"/>
          </w:rPr>
          <w:t>Distributed Database Solution</w:t>
        </w:r>
        <w:r>
          <w:rPr>
            <w:noProof/>
            <w:webHidden/>
          </w:rPr>
          <w:tab/>
        </w:r>
        <w:r>
          <w:rPr>
            <w:noProof/>
            <w:webHidden/>
          </w:rPr>
          <w:fldChar w:fldCharType="begin"/>
        </w:r>
        <w:r>
          <w:rPr>
            <w:noProof/>
            <w:webHidden/>
          </w:rPr>
          <w:instrText xml:space="preserve"> PAGEREF _Toc35766407 \h </w:instrText>
        </w:r>
        <w:r>
          <w:rPr>
            <w:noProof/>
            <w:webHidden/>
          </w:rPr>
        </w:r>
        <w:r>
          <w:rPr>
            <w:noProof/>
            <w:webHidden/>
          </w:rPr>
          <w:fldChar w:fldCharType="separate"/>
        </w:r>
        <w:r>
          <w:rPr>
            <w:noProof/>
            <w:webHidden/>
          </w:rPr>
          <w:t>10</w:t>
        </w:r>
        <w:r>
          <w:rPr>
            <w:noProof/>
            <w:webHidden/>
          </w:rPr>
          <w:fldChar w:fldCharType="end"/>
        </w:r>
      </w:hyperlink>
    </w:p>
    <w:p w14:paraId="5DCEE872" w14:textId="5F791DDD" w:rsidR="00E671A3" w:rsidRDefault="00E671A3">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8" w:history="1">
        <w:r w:rsidRPr="00FE6694">
          <w:rPr>
            <w:rStyle w:val="Hyperlink"/>
            <w:rFonts w:ascii="Times New Roman" w:hAnsi="Times New Roman"/>
          </w:rPr>
          <w:t>5</w:t>
        </w:r>
        <w:r>
          <w:rPr>
            <w:rFonts w:asciiTheme="minorHAnsi" w:eastAsiaTheme="minorEastAsia" w:hAnsiTheme="minorHAnsi" w:cstheme="minorBidi"/>
            <w:b w:val="0"/>
            <w:bCs w:val="0"/>
            <w:caps w:val="0"/>
            <w:noProof/>
            <w:sz w:val="22"/>
            <w:szCs w:val="22"/>
            <w:lang w:val="en-GB" w:eastAsia="en-GB"/>
          </w:rPr>
          <w:tab/>
        </w:r>
        <w:r w:rsidRPr="00FE6694">
          <w:rPr>
            <w:rStyle w:val="Hyperlink"/>
            <w:rFonts w:ascii="Times New Roman" w:hAnsi="Times New Roman"/>
          </w:rPr>
          <w:t>Conclusion</w:t>
        </w:r>
        <w:r>
          <w:rPr>
            <w:noProof/>
            <w:webHidden/>
          </w:rPr>
          <w:tab/>
        </w:r>
        <w:r>
          <w:rPr>
            <w:noProof/>
            <w:webHidden/>
          </w:rPr>
          <w:fldChar w:fldCharType="begin"/>
        </w:r>
        <w:r>
          <w:rPr>
            <w:noProof/>
            <w:webHidden/>
          </w:rPr>
          <w:instrText xml:space="preserve"> PAGEREF _Toc35766408 \h </w:instrText>
        </w:r>
        <w:r>
          <w:rPr>
            <w:noProof/>
            <w:webHidden/>
          </w:rPr>
        </w:r>
        <w:r>
          <w:rPr>
            <w:noProof/>
            <w:webHidden/>
          </w:rPr>
          <w:fldChar w:fldCharType="separate"/>
        </w:r>
        <w:r>
          <w:rPr>
            <w:noProof/>
            <w:webHidden/>
          </w:rPr>
          <w:t>13</w:t>
        </w:r>
        <w:r>
          <w:rPr>
            <w:noProof/>
            <w:webHidden/>
          </w:rPr>
          <w:fldChar w:fldCharType="end"/>
        </w:r>
      </w:hyperlink>
    </w:p>
    <w:p w14:paraId="65B83F45" w14:textId="77D30100" w:rsidR="00E671A3" w:rsidRDefault="00E671A3">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9" w:history="1">
        <w:r w:rsidRPr="00FE6694">
          <w:rPr>
            <w:rStyle w:val="Hyperlink"/>
            <w:rFonts w:ascii="Times New Roman" w:hAnsi="Times New Roman"/>
          </w:rPr>
          <w:t>6</w:t>
        </w:r>
        <w:r>
          <w:rPr>
            <w:rFonts w:asciiTheme="minorHAnsi" w:eastAsiaTheme="minorEastAsia" w:hAnsiTheme="minorHAnsi" w:cstheme="minorBidi"/>
            <w:b w:val="0"/>
            <w:bCs w:val="0"/>
            <w:caps w:val="0"/>
            <w:noProof/>
            <w:sz w:val="22"/>
            <w:szCs w:val="22"/>
            <w:lang w:val="en-GB" w:eastAsia="en-GB"/>
          </w:rPr>
          <w:tab/>
        </w:r>
        <w:r w:rsidRPr="00FE6694">
          <w:rPr>
            <w:rStyle w:val="Hyperlink"/>
            <w:rFonts w:ascii="Times New Roman" w:hAnsi="Times New Roman"/>
          </w:rPr>
          <w:t>References</w:t>
        </w:r>
        <w:r>
          <w:rPr>
            <w:noProof/>
            <w:webHidden/>
          </w:rPr>
          <w:tab/>
        </w:r>
        <w:r>
          <w:rPr>
            <w:noProof/>
            <w:webHidden/>
          </w:rPr>
          <w:fldChar w:fldCharType="begin"/>
        </w:r>
        <w:r>
          <w:rPr>
            <w:noProof/>
            <w:webHidden/>
          </w:rPr>
          <w:instrText xml:space="preserve"> PAGEREF _Toc35766409 \h </w:instrText>
        </w:r>
        <w:r>
          <w:rPr>
            <w:noProof/>
            <w:webHidden/>
          </w:rPr>
        </w:r>
        <w:r>
          <w:rPr>
            <w:noProof/>
            <w:webHidden/>
          </w:rPr>
          <w:fldChar w:fldCharType="separate"/>
        </w:r>
        <w:r>
          <w:rPr>
            <w:noProof/>
            <w:webHidden/>
          </w:rPr>
          <w:t>14</w:t>
        </w:r>
        <w:r>
          <w:rPr>
            <w:noProof/>
            <w:webHidden/>
          </w:rPr>
          <w:fldChar w:fldCharType="end"/>
        </w:r>
      </w:hyperlink>
    </w:p>
    <w:p w14:paraId="29D6B04F" w14:textId="1BA58FC2"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5BAB49B0" w14:textId="005755DC" w:rsidR="00F374DB" w:rsidRDefault="00A40EA6" w:rsidP="00F374DB">
      <w:pPr>
        <w:pStyle w:val="Heading1"/>
        <w:rPr>
          <w:rFonts w:ascii="Times New Roman" w:hAnsi="Times New Roman" w:cs="Times New Roman"/>
          <w:b/>
          <w:sz w:val="28"/>
          <w:szCs w:val="28"/>
        </w:rPr>
      </w:pPr>
      <w:bookmarkStart w:id="12" w:name="_Toc226429191"/>
      <w:bookmarkStart w:id="13" w:name="_Toc445208995"/>
      <w:bookmarkStart w:id="14" w:name="_Toc35766402"/>
      <w:r>
        <w:rPr>
          <w:rFonts w:ascii="Times New Roman" w:hAnsi="Times New Roman" w:cs="Times New Roman"/>
          <w:b/>
          <w:sz w:val="28"/>
          <w:szCs w:val="28"/>
        </w:rPr>
        <w:lastRenderedPageBreak/>
        <w:t>Abstract</w:t>
      </w:r>
      <w:bookmarkEnd w:id="14"/>
    </w:p>
    <w:p w14:paraId="31857818" w14:textId="7C8AB43A" w:rsidR="00A40EA6" w:rsidRPr="00A40EA6" w:rsidRDefault="00A40EA6" w:rsidP="00A40EA6">
      <w:pPr>
        <w:rPr>
          <w:rFonts w:ascii="Times New Roman" w:hAnsi="Times New Roman"/>
          <w:sz w:val="24"/>
        </w:rPr>
      </w:pPr>
      <w:r w:rsidRPr="00A40EA6">
        <w:rPr>
          <w:rFonts w:ascii="Times New Roman" w:hAnsi="Times New Roman"/>
          <w:sz w:val="24"/>
        </w:rPr>
        <w:t xml:space="preserve">A Shape Up Gym database has been created to </w:t>
      </w:r>
      <w:r>
        <w:rPr>
          <w:rFonts w:ascii="Times New Roman" w:hAnsi="Times New Roman"/>
          <w:sz w:val="24"/>
        </w:rPr>
        <w:t>achieve</w:t>
      </w:r>
      <w:r w:rsidRPr="00A40EA6">
        <w:rPr>
          <w:rFonts w:ascii="Times New Roman" w:hAnsi="Times New Roman"/>
          <w:sz w:val="24"/>
        </w:rPr>
        <w:t xml:space="preserve"> the Gyms requirements documented on the assignment brief.</w:t>
      </w:r>
    </w:p>
    <w:p w14:paraId="393BC409" w14:textId="40AC40E1" w:rsidR="00A40EA6" w:rsidRDefault="004A3241" w:rsidP="00A40EA6">
      <w:pPr>
        <w:rPr>
          <w:rFonts w:ascii="Times New Roman" w:hAnsi="Times New Roman"/>
          <w:sz w:val="24"/>
        </w:rPr>
      </w:pPr>
      <w:r w:rsidRPr="008F0E5C">
        <w:rPr>
          <w:rFonts w:ascii="Times New Roman" w:hAnsi="Times New Roman"/>
          <w:sz w:val="24"/>
        </w:rPr>
        <w:t xml:space="preserve">This report </w:t>
      </w:r>
      <w:r w:rsidR="00A40EA6">
        <w:rPr>
          <w:rFonts w:ascii="Times New Roman" w:hAnsi="Times New Roman"/>
          <w:sz w:val="24"/>
        </w:rPr>
        <w:t>is split into two main sections</w:t>
      </w:r>
      <w:r w:rsidR="00C50421">
        <w:rPr>
          <w:rFonts w:ascii="Times New Roman" w:hAnsi="Times New Roman"/>
          <w:sz w:val="24"/>
        </w:rPr>
        <w:t xml:space="preserve">, </w:t>
      </w:r>
      <w:r w:rsidR="00A40EA6">
        <w:rPr>
          <w:rFonts w:ascii="Times New Roman" w:hAnsi="Times New Roman"/>
          <w:sz w:val="24"/>
        </w:rPr>
        <w:t xml:space="preserve">document the steps taken to ensure the performance tuning has been completed to </w:t>
      </w:r>
      <w:r w:rsidR="00C50421">
        <w:rPr>
          <w:rFonts w:ascii="Times New Roman" w:hAnsi="Times New Roman"/>
          <w:sz w:val="24"/>
        </w:rPr>
        <w:t xml:space="preserve">achieve the </w:t>
      </w:r>
      <w:r w:rsidR="00A40EA6">
        <w:rPr>
          <w:rFonts w:ascii="Times New Roman" w:hAnsi="Times New Roman"/>
          <w:sz w:val="24"/>
        </w:rPr>
        <w:t xml:space="preserve">Shape Up Gym requirements. The other section will cover the </w:t>
      </w:r>
      <w:r w:rsidR="00A40EA6" w:rsidRPr="00A40EA6">
        <w:rPr>
          <w:rFonts w:ascii="Times New Roman" w:hAnsi="Times New Roman"/>
          <w:sz w:val="24"/>
        </w:rPr>
        <w:t>Distributed Database Solution</w:t>
      </w:r>
      <w:r w:rsidR="00A40EA6">
        <w:rPr>
          <w:rFonts w:ascii="Times New Roman" w:hAnsi="Times New Roman"/>
          <w:sz w:val="24"/>
        </w:rPr>
        <w:t xml:space="preserve">. </w:t>
      </w:r>
      <w:r w:rsidR="006D63A2">
        <w:rPr>
          <w:rFonts w:ascii="Times New Roman" w:hAnsi="Times New Roman"/>
          <w:sz w:val="24"/>
        </w:rPr>
        <w:t>Examples of the code is displayed throughout the document.</w:t>
      </w:r>
    </w:p>
    <w:p w14:paraId="4D0F4270" w14:textId="5D74A25F" w:rsidR="001D4065" w:rsidRDefault="001D4065" w:rsidP="00A40EA6">
      <w:pPr>
        <w:rPr>
          <w:rFonts w:ascii="Times New Roman" w:hAnsi="Times New Roman"/>
          <w:sz w:val="24"/>
        </w:rPr>
      </w:pPr>
    </w:p>
    <w:p w14:paraId="5E85EEA0" w14:textId="53206157" w:rsidR="001D4065" w:rsidRDefault="001D4065" w:rsidP="00A40EA6">
      <w:pPr>
        <w:rPr>
          <w:rFonts w:ascii="Times New Roman" w:hAnsi="Times New Roman"/>
          <w:sz w:val="24"/>
        </w:rPr>
      </w:pPr>
    </w:p>
    <w:p w14:paraId="1C43320E" w14:textId="05E1619F" w:rsidR="001D4065" w:rsidRDefault="001D4065" w:rsidP="001D4065">
      <w:pPr>
        <w:pStyle w:val="Heading1"/>
        <w:rPr>
          <w:rFonts w:ascii="Times New Roman" w:hAnsi="Times New Roman" w:cs="Times New Roman"/>
          <w:b/>
          <w:sz w:val="28"/>
          <w:szCs w:val="28"/>
        </w:rPr>
      </w:pPr>
      <w:bookmarkStart w:id="15" w:name="_Toc35766403"/>
      <w:r w:rsidRPr="001D4065">
        <w:rPr>
          <w:rFonts w:ascii="Times New Roman" w:hAnsi="Times New Roman" w:cs="Times New Roman"/>
          <w:b/>
          <w:sz w:val="28"/>
          <w:szCs w:val="28"/>
        </w:rPr>
        <w:lastRenderedPageBreak/>
        <w:t>Introduction</w:t>
      </w:r>
      <w:bookmarkEnd w:id="15"/>
      <w:r>
        <w:rPr>
          <w:rFonts w:ascii="Times New Roman" w:hAnsi="Times New Roman" w:cs="Times New Roman"/>
          <w:b/>
          <w:sz w:val="28"/>
          <w:szCs w:val="28"/>
        </w:rPr>
        <w:t xml:space="preserve"> </w:t>
      </w:r>
    </w:p>
    <w:p w14:paraId="7117B605" w14:textId="77777777" w:rsidR="002D0A52" w:rsidRPr="00A20DAD" w:rsidRDefault="001D4065" w:rsidP="001D4065">
      <w:pPr>
        <w:rPr>
          <w:rFonts w:ascii="Times New Roman" w:hAnsi="Times New Roman"/>
          <w:sz w:val="24"/>
        </w:rPr>
      </w:pPr>
      <w:r w:rsidRPr="00A20DAD">
        <w:rPr>
          <w:rFonts w:ascii="Times New Roman" w:hAnsi="Times New Roman"/>
          <w:sz w:val="24"/>
        </w:rPr>
        <w:t xml:space="preserve">A set of requirements have been given to set up an appropriate database for the Shape Up Gym. </w:t>
      </w:r>
    </w:p>
    <w:p w14:paraId="0ED34B39" w14:textId="77777777" w:rsidR="002D0A52" w:rsidRPr="00A20DAD" w:rsidRDefault="002D0A52" w:rsidP="001D4065">
      <w:pPr>
        <w:rPr>
          <w:rFonts w:ascii="Times New Roman" w:hAnsi="Times New Roman"/>
          <w:sz w:val="24"/>
        </w:rPr>
      </w:pPr>
    </w:p>
    <w:p w14:paraId="332144C5" w14:textId="05C7B4D0" w:rsidR="002D0A52" w:rsidRPr="00A20DAD" w:rsidRDefault="002D0A52" w:rsidP="001D4065">
      <w:pPr>
        <w:rPr>
          <w:rFonts w:ascii="Times New Roman" w:hAnsi="Times New Roman"/>
          <w:sz w:val="24"/>
        </w:rPr>
      </w:pPr>
      <w:r w:rsidRPr="00A20DAD">
        <w:rPr>
          <w:rFonts w:ascii="Times New Roman" w:hAnsi="Times New Roman"/>
          <w:sz w:val="24"/>
        </w:rPr>
        <w:t xml:space="preserve">Some of the main requirements established from the assign brief are: </w:t>
      </w:r>
    </w:p>
    <w:p w14:paraId="03FF2A11" w14:textId="5494A5CA" w:rsidR="002D0A52" w:rsidRPr="00A20DAD" w:rsidRDefault="002D0A52" w:rsidP="002D0A52">
      <w:pPr>
        <w:pStyle w:val="ListParagraph"/>
        <w:numPr>
          <w:ilvl w:val="0"/>
          <w:numId w:val="6"/>
        </w:numPr>
        <w:rPr>
          <w:rFonts w:ascii="Times New Roman" w:hAnsi="Times New Roman"/>
          <w:sz w:val="24"/>
        </w:rPr>
      </w:pPr>
      <w:r w:rsidRPr="00A20DAD">
        <w:rPr>
          <w:rFonts w:ascii="Times New Roman" w:hAnsi="Times New Roman"/>
          <w:sz w:val="24"/>
        </w:rPr>
        <w:t xml:space="preserve">Shape Up Gym is a Welsh Gym </w:t>
      </w:r>
      <w:r w:rsidR="00444D13" w:rsidRPr="00A20DAD">
        <w:rPr>
          <w:rFonts w:ascii="Times New Roman" w:hAnsi="Times New Roman"/>
          <w:sz w:val="24"/>
        </w:rPr>
        <w:t xml:space="preserve">which was </w:t>
      </w:r>
      <w:r w:rsidR="009E469D" w:rsidRPr="00A20DAD">
        <w:rPr>
          <w:rFonts w:ascii="Times New Roman" w:hAnsi="Times New Roman"/>
          <w:sz w:val="24"/>
        </w:rPr>
        <w:t>established</w:t>
      </w:r>
      <w:r w:rsidR="00444D13" w:rsidRPr="00A20DAD">
        <w:rPr>
          <w:rFonts w:ascii="Times New Roman" w:hAnsi="Times New Roman"/>
          <w:sz w:val="24"/>
        </w:rPr>
        <w:t xml:space="preserve"> in Swansea</w:t>
      </w:r>
      <w:r w:rsidR="009E469D" w:rsidRPr="00A20DAD">
        <w:rPr>
          <w:rFonts w:ascii="Times New Roman" w:hAnsi="Times New Roman"/>
          <w:sz w:val="24"/>
        </w:rPr>
        <w:t>.</w:t>
      </w:r>
    </w:p>
    <w:p w14:paraId="79F835B1" w14:textId="17AB725D" w:rsidR="00444D13"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Different membership plans- Fixed-term and Pay-monthly.</w:t>
      </w:r>
    </w:p>
    <w:p w14:paraId="5EA2E0BD" w14:textId="65A929C5" w:rsidR="00444D13"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Gyms will be based on regional areas</w:t>
      </w:r>
      <w:r w:rsidR="009E469D" w:rsidRPr="00A20DAD">
        <w:rPr>
          <w:rFonts w:ascii="Times New Roman" w:hAnsi="Times New Roman"/>
          <w:sz w:val="24"/>
        </w:rPr>
        <w:t>.</w:t>
      </w:r>
    </w:p>
    <w:p w14:paraId="0FD0F21A" w14:textId="25B46048" w:rsidR="00444D13"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Swansea will be the finance head office</w:t>
      </w:r>
      <w:r w:rsidR="009E469D" w:rsidRPr="00A20DAD">
        <w:rPr>
          <w:rFonts w:ascii="Times New Roman" w:hAnsi="Times New Roman"/>
          <w:sz w:val="24"/>
        </w:rPr>
        <w:t>.</w:t>
      </w:r>
    </w:p>
    <w:p w14:paraId="478F2607" w14:textId="13DE6B59" w:rsidR="009E469D" w:rsidRPr="00A20DAD" w:rsidRDefault="009E469D" w:rsidP="002D0A52">
      <w:pPr>
        <w:pStyle w:val="ListParagraph"/>
        <w:numPr>
          <w:ilvl w:val="0"/>
          <w:numId w:val="6"/>
        </w:numPr>
        <w:rPr>
          <w:rFonts w:ascii="Times New Roman" w:hAnsi="Times New Roman"/>
          <w:sz w:val="24"/>
        </w:rPr>
      </w:pPr>
      <w:r w:rsidRPr="00A20DAD">
        <w:rPr>
          <w:rFonts w:ascii="Times New Roman" w:hAnsi="Times New Roman"/>
          <w:sz w:val="24"/>
        </w:rPr>
        <w:t xml:space="preserve">Queries to create, test and amend data through various transactions. </w:t>
      </w:r>
    </w:p>
    <w:p w14:paraId="34BA97E0" w14:textId="56C8E9DB" w:rsidR="002D0A52"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Consider the quality and security of the data</w:t>
      </w:r>
      <w:r w:rsidR="009E469D" w:rsidRPr="00A20DAD">
        <w:rPr>
          <w:rFonts w:ascii="Times New Roman" w:hAnsi="Times New Roman"/>
          <w:sz w:val="24"/>
        </w:rPr>
        <w:t>.</w:t>
      </w:r>
    </w:p>
    <w:p w14:paraId="23537AA4" w14:textId="77777777" w:rsidR="009E469D" w:rsidRPr="00A20DAD" w:rsidRDefault="009E469D" w:rsidP="009E469D">
      <w:pPr>
        <w:pStyle w:val="ListParagraph"/>
        <w:rPr>
          <w:rFonts w:ascii="Times New Roman" w:hAnsi="Times New Roman"/>
          <w:sz w:val="24"/>
        </w:rPr>
      </w:pPr>
    </w:p>
    <w:p w14:paraId="326AC0B8" w14:textId="19E5534B" w:rsidR="001D4065" w:rsidRPr="00A20DAD" w:rsidRDefault="009E469D" w:rsidP="001D4065">
      <w:pPr>
        <w:rPr>
          <w:rFonts w:ascii="Times New Roman" w:hAnsi="Times New Roman"/>
          <w:sz w:val="24"/>
        </w:rPr>
      </w:pPr>
      <w:r w:rsidRPr="00A20DAD">
        <w:rPr>
          <w:rFonts w:ascii="Times New Roman" w:hAnsi="Times New Roman"/>
          <w:sz w:val="24"/>
        </w:rPr>
        <w:t xml:space="preserve">An </w:t>
      </w:r>
      <w:r w:rsidR="001D4065" w:rsidRPr="00A20DAD">
        <w:rPr>
          <w:rFonts w:ascii="Times New Roman" w:hAnsi="Times New Roman"/>
          <w:sz w:val="24"/>
        </w:rPr>
        <w:t xml:space="preserve">Entity Relationship Diagram (ERD) has been designed to display the relationships between the tables. </w:t>
      </w:r>
    </w:p>
    <w:p w14:paraId="0A3B5289" w14:textId="20DA064C" w:rsidR="001D4065" w:rsidRPr="00A20DAD" w:rsidRDefault="001D4065" w:rsidP="001D4065">
      <w:pPr>
        <w:rPr>
          <w:rFonts w:ascii="Times New Roman" w:hAnsi="Times New Roman"/>
          <w:sz w:val="24"/>
        </w:rPr>
      </w:pPr>
    </w:p>
    <w:p w14:paraId="673051BF" w14:textId="7BFE215E" w:rsidR="001D4065" w:rsidRPr="00A20DAD" w:rsidRDefault="001D4065" w:rsidP="001D4065">
      <w:pPr>
        <w:rPr>
          <w:rFonts w:ascii="Times New Roman" w:hAnsi="Times New Roman"/>
          <w:sz w:val="24"/>
        </w:rPr>
      </w:pPr>
      <w:r w:rsidRPr="00A20DAD">
        <w:rPr>
          <w:rFonts w:ascii="Times New Roman" w:hAnsi="Times New Roman"/>
          <w:sz w:val="24"/>
        </w:rPr>
        <w:t xml:space="preserve">Shape Up Gym ERD: </w:t>
      </w:r>
    </w:p>
    <w:p w14:paraId="64442E4A" w14:textId="386D8741" w:rsidR="007E283D" w:rsidRDefault="00EA5F31" w:rsidP="004A3241">
      <w:pPr>
        <w:rPr>
          <w:rFonts w:ascii="Times New Roman" w:hAnsi="Times New Roman"/>
          <w:sz w:val="24"/>
        </w:rPr>
      </w:pPr>
      <w:r>
        <w:rPr>
          <w:noProof/>
        </w:rPr>
        <w:drawing>
          <wp:inline distT="0" distB="0" distL="0" distR="0" wp14:anchorId="5CEAAC57" wp14:editId="2FB519D6">
            <wp:extent cx="5731510" cy="58013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801360"/>
                    </a:xfrm>
                    <a:prstGeom prst="rect">
                      <a:avLst/>
                    </a:prstGeom>
                  </pic:spPr>
                </pic:pic>
              </a:graphicData>
            </a:graphic>
          </wp:inline>
        </w:drawing>
      </w:r>
    </w:p>
    <w:p w14:paraId="6E5B2790" w14:textId="2442BEB1" w:rsidR="001D4065" w:rsidRDefault="001D4065" w:rsidP="004A3241">
      <w:pPr>
        <w:rPr>
          <w:rFonts w:ascii="Times New Roman" w:hAnsi="Times New Roman"/>
          <w:sz w:val="24"/>
        </w:rPr>
      </w:pPr>
    </w:p>
    <w:p w14:paraId="2F9A44DF" w14:textId="2BC0FC53" w:rsidR="001D4065" w:rsidRDefault="001D4065" w:rsidP="004A3241">
      <w:pPr>
        <w:rPr>
          <w:rFonts w:ascii="Times New Roman" w:hAnsi="Times New Roman"/>
          <w:sz w:val="24"/>
        </w:rPr>
      </w:pPr>
      <w:r>
        <w:rPr>
          <w:rFonts w:ascii="Times New Roman" w:hAnsi="Times New Roman"/>
          <w:sz w:val="24"/>
        </w:rPr>
        <w:t xml:space="preserve">Two SQL files have been created which </w:t>
      </w:r>
      <w:r w:rsidR="009E469D">
        <w:rPr>
          <w:rFonts w:ascii="Times New Roman" w:hAnsi="Times New Roman"/>
          <w:sz w:val="24"/>
        </w:rPr>
        <w:t xml:space="preserve">have been submitted </w:t>
      </w:r>
      <w:r w:rsidR="00A20DAD">
        <w:rPr>
          <w:rFonts w:ascii="Times New Roman" w:hAnsi="Times New Roman"/>
          <w:sz w:val="24"/>
        </w:rPr>
        <w:t>separately</w:t>
      </w:r>
      <w:r>
        <w:rPr>
          <w:rFonts w:ascii="Times New Roman" w:hAnsi="Times New Roman"/>
          <w:sz w:val="24"/>
        </w:rPr>
        <w:t xml:space="preserve">. File one has been used to create the tables structure with relationships and constraints suitable for the </w:t>
      </w:r>
      <w:r w:rsidR="004A0202">
        <w:rPr>
          <w:rFonts w:ascii="Times New Roman" w:hAnsi="Times New Roman"/>
          <w:sz w:val="24"/>
        </w:rPr>
        <w:t>user’s</w:t>
      </w:r>
      <w:r>
        <w:rPr>
          <w:rFonts w:ascii="Times New Roman" w:hAnsi="Times New Roman"/>
          <w:sz w:val="24"/>
        </w:rPr>
        <w:t xml:space="preserve"> requirements. Along with the table creation, indexes have been displayed in file one. The second file inserts data into the created tables. Testing has been conducted on these inserts to ensure the constraints correspond with the ones identified in file one. File two also displays several transactions and commit operations that will be suitable for the Shape Up Gym to use. </w:t>
      </w:r>
    </w:p>
    <w:p w14:paraId="4550F4B7" w14:textId="7B81927A" w:rsidR="001D4065" w:rsidRDefault="001D4065" w:rsidP="004A3241">
      <w:pPr>
        <w:rPr>
          <w:rFonts w:ascii="Times New Roman" w:hAnsi="Times New Roman"/>
          <w:sz w:val="24"/>
        </w:rPr>
      </w:pPr>
    </w:p>
    <w:p w14:paraId="34DD4E8D" w14:textId="7E65FD67" w:rsidR="001D4065" w:rsidRPr="008F0E5C" w:rsidRDefault="001D4065" w:rsidP="004A3241">
      <w:pPr>
        <w:rPr>
          <w:rFonts w:ascii="Times New Roman" w:hAnsi="Times New Roman"/>
          <w:sz w:val="24"/>
        </w:rPr>
      </w:pPr>
      <w:r>
        <w:rPr>
          <w:rFonts w:ascii="Times New Roman" w:hAnsi="Times New Roman"/>
          <w:sz w:val="24"/>
        </w:rPr>
        <w:t xml:space="preserve">The below sections will expand on the performance tuning and distributed database solution that the database displays. </w:t>
      </w:r>
    </w:p>
    <w:p w14:paraId="701BB9EB" w14:textId="41191989" w:rsidR="009F0F49" w:rsidRDefault="00A40EA6" w:rsidP="004A3241">
      <w:pPr>
        <w:pStyle w:val="Heading1"/>
        <w:rPr>
          <w:rFonts w:ascii="Times New Roman" w:hAnsi="Times New Roman" w:cs="Times New Roman"/>
          <w:b/>
          <w:sz w:val="28"/>
          <w:szCs w:val="28"/>
        </w:rPr>
      </w:pPr>
      <w:bookmarkStart w:id="16" w:name="_Toc35766404"/>
      <w:bookmarkEnd w:id="12"/>
      <w:bookmarkEnd w:id="13"/>
      <w:r>
        <w:rPr>
          <w:rFonts w:ascii="Times New Roman" w:hAnsi="Times New Roman" w:cs="Times New Roman"/>
          <w:b/>
          <w:sz w:val="28"/>
          <w:szCs w:val="28"/>
        </w:rPr>
        <w:lastRenderedPageBreak/>
        <w:t>Performance Tuning</w:t>
      </w:r>
      <w:bookmarkEnd w:id="16"/>
      <w:r w:rsidR="004A3241" w:rsidRPr="008F0E5C">
        <w:rPr>
          <w:rFonts w:ascii="Times New Roman" w:hAnsi="Times New Roman" w:cs="Times New Roman"/>
          <w:b/>
          <w:sz w:val="28"/>
          <w:szCs w:val="28"/>
        </w:rPr>
        <w:t xml:space="preserve"> </w:t>
      </w:r>
    </w:p>
    <w:p w14:paraId="7AF567D8" w14:textId="397B86DA" w:rsidR="003D07E5" w:rsidRPr="000C7921" w:rsidRDefault="003D07E5" w:rsidP="003D07E5">
      <w:pPr>
        <w:pStyle w:val="Heading2"/>
        <w:rPr>
          <w:rFonts w:ascii="Times New Roman" w:hAnsi="Times New Roman" w:cs="Times New Roman"/>
        </w:rPr>
      </w:pPr>
      <w:bookmarkStart w:id="17" w:name="_Toc35766405"/>
      <w:r w:rsidRPr="000C7921">
        <w:rPr>
          <w:rFonts w:ascii="Times New Roman" w:hAnsi="Times New Roman" w:cs="Times New Roman"/>
        </w:rPr>
        <w:t>Transactions</w:t>
      </w:r>
      <w:bookmarkEnd w:id="17"/>
    </w:p>
    <w:p w14:paraId="785EBD0D" w14:textId="2B77CB5B" w:rsidR="003522EC" w:rsidRDefault="003522EC" w:rsidP="004A3241">
      <w:pPr>
        <w:rPr>
          <w:rFonts w:ascii="Times New Roman" w:hAnsi="Times New Roman"/>
          <w:sz w:val="24"/>
        </w:rPr>
      </w:pPr>
      <w:r>
        <w:rPr>
          <w:rFonts w:ascii="Times New Roman" w:hAnsi="Times New Roman"/>
          <w:sz w:val="24"/>
        </w:rPr>
        <w:t xml:space="preserve">Transaction and Commit operations have been used and displayed in </w:t>
      </w:r>
      <w:r w:rsidR="00895070">
        <w:rPr>
          <w:rFonts w:ascii="Times New Roman" w:hAnsi="Times New Roman"/>
          <w:sz w:val="24"/>
        </w:rPr>
        <w:t xml:space="preserve">SQL </w:t>
      </w:r>
      <w:r>
        <w:rPr>
          <w:rFonts w:ascii="Times New Roman" w:hAnsi="Times New Roman"/>
          <w:sz w:val="24"/>
        </w:rPr>
        <w:t xml:space="preserve">file </w:t>
      </w:r>
      <w:r w:rsidR="00A20DAD">
        <w:rPr>
          <w:rFonts w:ascii="Times New Roman" w:hAnsi="Times New Roman"/>
          <w:sz w:val="24"/>
        </w:rPr>
        <w:t>two</w:t>
      </w:r>
      <w:r w:rsidR="002D0A52">
        <w:rPr>
          <w:rFonts w:ascii="Times New Roman" w:hAnsi="Times New Roman"/>
          <w:sz w:val="24"/>
        </w:rPr>
        <w:t>. Transactions and commit queries improve performance for the user.</w:t>
      </w:r>
      <w:r>
        <w:rPr>
          <w:rFonts w:ascii="Times New Roman" w:hAnsi="Times New Roman"/>
          <w:sz w:val="24"/>
        </w:rPr>
        <w:t xml:space="preserve"> A Transaction has been used to set a logical order to the query. There are four main properties to a transaction ACID: </w:t>
      </w:r>
    </w:p>
    <w:p w14:paraId="1BFA6181" w14:textId="15C00383" w:rsidR="003522EC" w:rsidRDefault="003522EC" w:rsidP="004A3241">
      <w:pPr>
        <w:rPr>
          <w:rFonts w:ascii="Times New Roman" w:hAnsi="Times New Roman"/>
          <w:sz w:val="24"/>
        </w:rPr>
      </w:pPr>
      <w:r>
        <w:rPr>
          <w:rFonts w:ascii="Times New Roman" w:hAnsi="Times New Roman"/>
          <w:sz w:val="24"/>
        </w:rPr>
        <w:t>Atomicity: The transaction is done all in one otherwise it does not begin.</w:t>
      </w:r>
    </w:p>
    <w:p w14:paraId="67A70632" w14:textId="28CEE0D5" w:rsidR="003522EC" w:rsidRDefault="003522EC" w:rsidP="004A3241">
      <w:pPr>
        <w:rPr>
          <w:rFonts w:ascii="Times New Roman" w:hAnsi="Times New Roman"/>
          <w:sz w:val="24"/>
        </w:rPr>
      </w:pPr>
      <w:r>
        <w:rPr>
          <w:rFonts w:ascii="Times New Roman" w:hAnsi="Times New Roman"/>
          <w:sz w:val="24"/>
        </w:rPr>
        <w:t>Consistency: All valid transactions are applied, and inactive ones are discarded.</w:t>
      </w:r>
    </w:p>
    <w:p w14:paraId="30D69C5F" w14:textId="0F9390F8" w:rsidR="003522EC" w:rsidRDefault="003522EC" w:rsidP="004A3241">
      <w:pPr>
        <w:rPr>
          <w:rFonts w:ascii="Times New Roman" w:hAnsi="Times New Roman"/>
          <w:sz w:val="24"/>
        </w:rPr>
      </w:pPr>
      <w:r>
        <w:rPr>
          <w:rFonts w:ascii="Times New Roman" w:hAnsi="Times New Roman"/>
          <w:sz w:val="24"/>
        </w:rPr>
        <w:t>Isolation: Transactions are independent.</w:t>
      </w:r>
    </w:p>
    <w:p w14:paraId="37F5F6BF" w14:textId="3D481D14" w:rsidR="004A3241" w:rsidRDefault="003522EC" w:rsidP="004A3241">
      <w:pPr>
        <w:rPr>
          <w:rFonts w:ascii="Times New Roman" w:hAnsi="Times New Roman"/>
          <w:sz w:val="24"/>
        </w:rPr>
      </w:pPr>
      <w:r>
        <w:rPr>
          <w:rFonts w:ascii="Times New Roman" w:hAnsi="Times New Roman"/>
          <w:sz w:val="24"/>
        </w:rPr>
        <w:t xml:space="preserve">Durability: </w:t>
      </w:r>
      <w:r w:rsidR="002D0A52">
        <w:rPr>
          <w:rFonts w:ascii="Times New Roman" w:hAnsi="Times New Roman"/>
          <w:sz w:val="24"/>
        </w:rPr>
        <w:t>V</w:t>
      </w:r>
      <w:r>
        <w:rPr>
          <w:rFonts w:ascii="Times New Roman" w:hAnsi="Times New Roman"/>
          <w:sz w:val="24"/>
        </w:rPr>
        <w:t xml:space="preserve">alid transactions are stored in the database. </w:t>
      </w:r>
    </w:p>
    <w:p w14:paraId="61753A8F" w14:textId="03922E6D" w:rsidR="003522EC" w:rsidRDefault="003522EC" w:rsidP="004A3241">
      <w:pPr>
        <w:rPr>
          <w:rFonts w:ascii="Times New Roman" w:hAnsi="Times New Roman"/>
          <w:sz w:val="24"/>
        </w:rPr>
      </w:pPr>
    </w:p>
    <w:p w14:paraId="1A0BB928" w14:textId="5BB5F57B" w:rsidR="003522EC" w:rsidRDefault="003522EC" w:rsidP="004A3241">
      <w:pPr>
        <w:rPr>
          <w:rFonts w:ascii="Times New Roman" w:hAnsi="Times New Roman"/>
          <w:sz w:val="24"/>
        </w:rPr>
      </w:pPr>
      <w:r>
        <w:rPr>
          <w:rFonts w:ascii="Times New Roman" w:hAnsi="Times New Roman"/>
          <w:sz w:val="24"/>
        </w:rPr>
        <w:t xml:space="preserve">The commit command is used to ensure the transaction is committed. If the transaction is invalid the rollback transaction is </w:t>
      </w:r>
      <w:r w:rsidR="00B6254B">
        <w:rPr>
          <w:rFonts w:ascii="Times New Roman" w:hAnsi="Times New Roman"/>
          <w:sz w:val="24"/>
        </w:rPr>
        <w:t>activated</w:t>
      </w:r>
      <w:r>
        <w:rPr>
          <w:rFonts w:ascii="Times New Roman" w:hAnsi="Times New Roman"/>
          <w:sz w:val="24"/>
        </w:rPr>
        <w:t xml:space="preserve"> to ensure </w:t>
      </w:r>
      <w:r w:rsidR="00B6254B">
        <w:rPr>
          <w:rFonts w:ascii="Times New Roman" w:hAnsi="Times New Roman"/>
          <w:sz w:val="24"/>
        </w:rPr>
        <w:t xml:space="preserve">it isn’t committed. </w:t>
      </w:r>
    </w:p>
    <w:p w14:paraId="6E975BCD" w14:textId="3FA9CBCC" w:rsidR="00B6254B" w:rsidRDefault="00B6254B" w:rsidP="004A3241">
      <w:pPr>
        <w:rPr>
          <w:rFonts w:ascii="Times New Roman" w:hAnsi="Times New Roman"/>
          <w:sz w:val="24"/>
        </w:rPr>
      </w:pPr>
    </w:p>
    <w:p w14:paraId="6FFC228E" w14:textId="4C27AE9C" w:rsidR="00B6254B" w:rsidRDefault="00B6254B" w:rsidP="004A3241">
      <w:pPr>
        <w:rPr>
          <w:rFonts w:ascii="Times New Roman" w:hAnsi="Times New Roman"/>
          <w:sz w:val="24"/>
        </w:rPr>
      </w:pPr>
      <w:r>
        <w:rPr>
          <w:rFonts w:ascii="Times New Roman" w:hAnsi="Times New Roman"/>
          <w:sz w:val="24"/>
        </w:rPr>
        <w:t xml:space="preserve">After reviewing the requirements, a sample of transaction queries have been identified. </w:t>
      </w:r>
    </w:p>
    <w:p w14:paraId="041956DC" w14:textId="29627F6C" w:rsidR="00B6254B" w:rsidRDefault="00B6254B" w:rsidP="004A3241">
      <w:pPr>
        <w:rPr>
          <w:rFonts w:ascii="Times New Roman" w:hAnsi="Times New Roman"/>
          <w:sz w:val="24"/>
        </w:rPr>
      </w:pPr>
    </w:p>
    <w:p w14:paraId="42BF2987" w14:textId="36E57835" w:rsidR="00B6254B" w:rsidRDefault="00B6254B" w:rsidP="004A3241">
      <w:pPr>
        <w:rPr>
          <w:rFonts w:ascii="Times New Roman" w:hAnsi="Times New Roman"/>
          <w:sz w:val="24"/>
        </w:rPr>
      </w:pPr>
      <w:r>
        <w:rPr>
          <w:rFonts w:ascii="Times New Roman" w:hAnsi="Times New Roman"/>
          <w:sz w:val="24"/>
        </w:rPr>
        <w:t xml:space="preserve">Transaction one: </w:t>
      </w:r>
    </w:p>
    <w:p w14:paraId="1C415E00" w14:textId="0946FAF3" w:rsidR="00B6254B" w:rsidRDefault="00B6254B" w:rsidP="004A3241">
      <w:pPr>
        <w:rPr>
          <w:rFonts w:ascii="Times New Roman" w:hAnsi="Times New Roman"/>
          <w:sz w:val="24"/>
        </w:rPr>
      </w:pPr>
      <w:r>
        <w:rPr>
          <w:rFonts w:ascii="Times New Roman" w:hAnsi="Times New Roman"/>
          <w:sz w:val="24"/>
        </w:rPr>
        <w:t xml:space="preserve">Due to Shape Up Gym having </w:t>
      </w:r>
      <w:r w:rsidR="00CB5B38">
        <w:rPr>
          <w:rFonts w:ascii="Times New Roman" w:hAnsi="Times New Roman"/>
          <w:sz w:val="24"/>
        </w:rPr>
        <w:t>several</w:t>
      </w:r>
      <w:r>
        <w:rPr>
          <w:rFonts w:ascii="Times New Roman" w:hAnsi="Times New Roman"/>
          <w:sz w:val="24"/>
        </w:rPr>
        <w:t xml:space="preserve"> customers signing up at any time an insert transaction has been set up to insert two valid customers into the customer table. </w:t>
      </w:r>
      <w:r w:rsidR="002D0A52">
        <w:rPr>
          <w:rFonts w:ascii="Times New Roman" w:hAnsi="Times New Roman"/>
          <w:sz w:val="24"/>
        </w:rPr>
        <w:t xml:space="preserve">If one or more entries are invalid the transaction will not be committed. </w:t>
      </w:r>
    </w:p>
    <w:p w14:paraId="0833D88B" w14:textId="480704C4" w:rsidR="00CB5B38" w:rsidRDefault="00CB5B38" w:rsidP="004A3241">
      <w:pPr>
        <w:rPr>
          <w:rFonts w:ascii="Times New Roman" w:hAnsi="Times New Roman"/>
          <w:sz w:val="24"/>
        </w:rPr>
      </w:pPr>
    </w:p>
    <w:p w14:paraId="504EBCDA" w14:textId="5D401008" w:rsidR="00CB5B38" w:rsidRDefault="00CB5B38" w:rsidP="004A3241">
      <w:pPr>
        <w:rPr>
          <w:rFonts w:ascii="Times New Roman" w:hAnsi="Times New Roman"/>
          <w:sz w:val="24"/>
        </w:rPr>
      </w:pPr>
      <w:r>
        <w:rPr>
          <w:rFonts w:ascii="Times New Roman" w:hAnsi="Times New Roman"/>
          <w:sz w:val="24"/>
        </w:rPr>
        <w:t xml:space="preserve">Sample Code: </w:t>
      </w:r>
    </w:p>
    <w:p w14:paraId="7DB3E50F" w14:textId="79676EB3" w:rsidR="00CB5B38" w:rsidRDefault="00CB5B38" w:rsidP="004A3241">
      <w:pPr>
        <w:rPr>
          <w:rFonts w:ascii="Times New Roman" w:hAnsi="Times New Roman"/>
          <w:sz w:val="24"/>
        </w:rPr>
      </w:pPr>
    </w:p>
    <w:p w14:paraId="100ECBC8" w14:textId="3D0EE8FD" w:rsidR="00CB5B38" w:rsidRDefault="00CB5B38" w:rsidP="004A3241">
      <w:pPr>
        <w:rPr>
          <w:rFonts w:ascii="Times New Roman" w:hAnsi="Times New Roman"/>
          <w:sz w:val="24"/>
        </w:rPr>
      </w:pPr>
      <w:r>
        <w:rPr>
          <w:noProof/>
        </w:rPr>
        <w:drawing>
          <wp:inline distT="0" distB="0" distL="0" distR="0" wp14:anchorId="27BEC5C4" wp14:editId="21174700">
            <wp:extent cx="5731510" cy="1911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0973"/>
                    <a:stretch/>
                  </pic:blipFill>
                  <pic:spPr bwMode="auto">
                    <a:xfrm>
                      <a:off x="0" y="0"/>
                      <a:ext cx="5731510" cy="1911350"/>
                    </a:xfrm>
                    <a:prstGeom prst="rect">
                      <a:avLst/>
                    </a:prstGeom>
                    <a:ln>
                      <a:noFill/>
                    </a:ln>
                    <a:extLst>
                      <a:ext uri="{53640926-AAD7-44D8-BBD7-CCE9431645EC}">
                        <a14:shadowObscured xmlns:a14="http://schemas.microsoft.com/office/drawing/2010/main"/>
                      </a:ext>
                    </a:extLst>
                  </pic:spPr>
                </pic:pic>
              </a:graphicData>
            </a:graphic>
          </wp:inline>
        </w:drawing>
      </w:r>
    </w:p>
    <w:p w14:paraId="000D10D9" w14:textId="077A3BF4" w:rsidR="00CB5B38" w:rsidRDefault="00CB5B38" w:rsidP="004A3241">
      <w:pPr>
        <w:rPr>
          <w:rFonts w:ascii="Times New Roman" w:hAnsi="Times New Roman"/>
          <w:sz w:val="24"/>
        </w:rPr>
      </w:pPr>
    </w:p>
    <w:p w14:paraId="775AC5FF" w14:textId="5E0F8BC2" w:rsidR="00CB5B38" w:rsidRDefault="007269B0" w:rsidP="004A3241">
      <w:pPr>
        <w:rPr>
          <w:rFonts w:ascii="Times New Roman" w:hAnsi="Times New Roman"/>
          <w:sz w:val="24"/>
        </w:rPr>
      </w:pPr>
      <w:r>
        <w:rPr>
          <w:rFonts w:ascii="Times New Roman" w:hAnsi="Times New Roman"/>
          <w:sz w:val="24"/>
        </w:rPr>
        <w:t xml:space="preserve">To identify the </w:t>
      </w:r>
      <w:r w:rsidR="002455C5">
        <w:rPr>
          <w:rFonts w:ascii="Times New Roman" w:hAnsi="Times New Roman"/>
          <w:sz w:val="24"/>
        </w:rPr>
        <w:t>transaction,</w:t>
      </w:r>
      <w:r>
        <w:rPr>
          <w:rFonts w:ascii="Times New Roman" w:hAnsi="Times New Roman"/>
          <w:sz w:val="24"/>
        </w:rPr>
        <w:t xml:space="preserve"> </w:t>
      </w:r>
      <w:r w:rsidR="00CB5B38">
        <w:rPr>
          <w:rFonts w:ascii="Times New Roman" w:hAnsi="Times New Roman"/>
          <w:sz w:val="24"/>
        </w:rPr>
        <w:t xml:space="preserve">Begin </w:t>
      </w:r>
      <w:r>
        <w:rPr>
          <w:rFonts w:ascii="Times New Roman" w:hAnsi="Times New Roman"/>
          <w:sz w:val="24"/>
        </w:rPr>
        <w:t xml:space="preserve">and Commit </w:t>
      </w:r>
      <w:r w:rsidR="00CB5B38">
        <w:rPr>
          <w:rFonts w:ascii="Times New Roman" w:hAnsi="Times New Roman"/>
          <w:sz w:val="24"/>
        </w:rPr>
        <w:t>has been used</w:t>
      </w:r>
      <w:r>
        <w:rPr>
          <w:rFonts w:ascii="Times New Roman" w:hAnsi="Times New Roman"/>
          <w:sz w:val="24"/>
        </w:rPr>
        <w:t xml:space="preserve">. Begin Try and End Try </w:t>
      </w:r>
      <w:r w:rsidR="002455C5">
        <w:rPr>
          <w:rFonts w:ascii="Times New Roman" w:hAnsi="Times New Roman"/>
          <w:sz w:val="24"/>
        </w:rPr>
        <w:t xml:space="preserve">has been used to ensure all commands within the try and end is valid. If any errors occur, then the transaction will be blocked. This displays error handling. Insert </w:t>
      </w:r>
      <w:r w:rsidR="002D0A52">
        <w:rPr>
          <w:rFonts w:ascii="Times New Roman" w:hAnsi="Times New Roman"/>
          <w:sz w:val="24"/>
        </w:rPr>
        <w:t xml:space="preserve">statement </w:t>
      </w:r>
      <w:r w:rsidR="002455C5">
        <w:rPr>
          <w:rFonts w:ascii="Times New Roman" w:hAnsi="Times New Roman"/>
          <w:sz w:val="24"/>
        </w:rPr>
        <w:t xml:space="preserve">and the values have been set out in accordance to the ‘Customer’ table. Begin and End Catch follows on from the Try command. This displays the Rollback Transaction and error message displayed if the data is invalid. </w:t>
      </w:r>
    </w:p>
    <w:p w14:paraId="10BD93AD" w14:textId="555717FC" w:rsidR="002455C5" w:rsidRDefault="002455C5" w:rsidP="004A3241">
      <w:pPr>
        <w:rPr>
          <w:rFonts w:ascii="Times New Roman" w:hAnsi="Times New Roman"/>
          <w:sz w:val="24"/>
        </w:rPr>
      </w:pPr>
    </w:p>
    <w:p w14:paraId="093FF0F9" w14:textId="4350E2F6" w:rsidR="002455C5" w:rsidRDefault="004A220B" w:rsidP="004A3241">
      <w:pPr>
        <w:rPr>
          <w:rFonts w:ascii="Times New Roman" w:hAnsi="Times New Roman"/>
          <w:sz w:val="24"/>
        </w:rPr>
      </w:pPr>
      <w:r>
        <w:rPr>
          <w:rFonts w:ascii="Times New Roman" w:hAnsi="Times New Roman"/>
          <w:sz w:val="24"/>
        </w:rPr>
        <w:t xml:space="preserve">Testing has been conducted to ensure the error is displayed if only one insert is incorrect. This is to ensure the correct error message is displayed. </w:t>
      </w:r>
    </w:p>
    <w:p w14:paraId="111FBFD3" w14:textId="0A0ECDEF" w:rsidR="004A220B" w:rsidRDefault="004A220B" w:rsidP="004A3241">
      <w:pPr>
        <w:rPr>
          <w:rFonts w:ascii="Times New Roman" w:hAnsi="Times New Roman"/>
          <w:sz w:val="24"/>
        </w:rPr>
      </w:pPr>
    </w:p>
    <w:p w14:paraId="74FEF9DA" w14:textId="231635C9" w:rsidR="004A220B" w:rsidRDefault="004A220B" w:rsidP="004A3241">
      <w:pPr>
        <w:rPr>
          <w:rFonts w:ascii="Times New Roman" w:hAnsi="Times New Roman"/>
          <w:sz w:val="24"/>
        </w:rPr>
      </w:pPr>
      <w:r>
        <w:rPr>
          <w:rFonts w:ascii="Times New Roman" w:hAnsi="Times New Roman"/>
          <w:sz w:val="24"/>
        </w:rPr>
        <w:t xml:space="preserve">Testing Example: </w:t>
      </w:r>
    </w:p>
    <w:p w14:paraId="261A1AC4" w14:textId="5573271B" w:rsidR="004A220B" w:rsidRDefault="004A220B" w:rsidP="004A3241">
      <w:pPr>
        <w:rPr>
          <w:rFonts w:ascii="Times New Roman" w:hAnsi="Times New Roman"/>
          <w:sz w:val="24"/>
        </w:rPr>
      </w:pPr>
      <w:r>
        <w:rPr>
          <w:noProof/>
        </w:rPr>
        <w:lastRenderedPageBreak/>
        <w:drawing>
          <wp:inline distT="0" distB="0" distL="0" distR="0" wp14:anchorId="3DB00961" wp14:editId="48985399">
            <wp:extent cx="4081113" cy="21653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82636" cy="2166158"/>
                    </a:xfrm>
                    <a:prstGeom prst="rect">
                      <a:avLst/>
                    </a:prstGeom>
                  </pic:spPr>
                </pic:pic>
              </a:graphicData>
            </a:graphic>
          </wp:inline>
        </w:drawing>
      </w:r>
    </w:p>
    <w:p w14:paraId="7AF05071" w14:textId="391F0013" w:rsidR="002455C5" w:rsidRDefault="002455C5" w:rsidP="004A3241">
      <w:pPr>
        <w:rPr>
          <w:rFonts w:ascii="Times New Roman" w:hAnsi="Times New Roman"/>
          <w:sz w:val="24"/>
        </w:rPr>
      </w:pPr>
    </w:p>
    <w:p w14:paraId="2991CAE1" w14:textId="5920F380" w:rsidR="004A220B" w:rsidRDefault="004A220B" w:rsidP="004A3241">
      <w:pPr>
        <w:rPr>
          <w:rFonts w:ascii="Times New Roman" w:hAnsi="Times New Roman"/>
          <w:sz w:val="24"/>
        </w:rPr>
      </w:pPr>
    </w:p>
    <w:p w14:paraId="602A6691" w14:textId="1A1D6484" w:rsidR="004A220B" w:rsidRDefault="004A220B" w:rsidP="004A3241">
      <w:pPr>
        <w:rPr>
          <w:rFonts w:ascii="Times New Roman" w:hAnsi="Times New Roman"/>
          <w:sz w:val="24"/>
        </w:rPr>
      </w:pPr>
      <w:r>
        <w:rPr>
          <w:rFonts w:ascii="Times New Roman" w:hAnsi="Times New Roman"/>
          <w:sz w:val="24"/>
        </w:rPr>
        <w:t xml:space="preserve">Transaction Two: </w:t>
      </w:r>
    </w:p>
    <w:p w14:paraId="74A5D917" w14:textId="3D741F81" w:rsidR="000C38B4" w:rsidRDefault="006A0563" w:rsidP="004A3241">
      <w:pPr>
        <w:rPr>
          <w:rFonts w:ascii="Times New Roman" w:hAnsi="Times New Roman"/>
          <w:sz w:val="24"/>
        </w:rPr>
      </w:pPr>
      <w:r>
        <w:rPr>
          <w:rFonts w:ascii="Times New Roman" w:hAnsi="Times New Roman"/>
          <w:sz w:val="24"/>
        </w:rPr>
        <w:t>Reviewing the requirements an update to an existing customers membership and another’s bank account details have been committed in one transaction.</w:t>
      </w:r>
      <w:r w:rsidR="002D0A52">
        <w:rPr>
          <w:rFonts w:ascii="Times New Roman" w:hAnsi="Times New Roman"/>
          <w:sz w:val="24"/>
        </w:rPr>
        <w:t xml:space="preserve"> This will allow the user to update two separate tables at the same time.</w:t>
      </w:r>
      <w:r>
        <w:rPr>
          <w:rFonts w:ascii="Times New Roman" w:hAnsi="Times New Roman"/>
          <w:sz w:val="24"/>
        </w:rPr>
        <w:t xml:space="preserve"> </w:t>
      </w:r>
      <w:r w:rsidR="006C0015">
        <w:rPr>
          <w:rFonts w:ascii="Times New Roman" w:hAnsi="Times New Roman"/>
          <w:sz w:val="24"/>
        </w:rPr>
        <w:t xml:space="preserve">An update has been used along with a set and where clause. This identifies the table, column and row updates to be set and the ID to set it against. </w:t>
      </w:r>
      <w:r w:rsidR="00895070">
        <w:rPr>
          <w:rFonts w:ascii="Times New Roman" w:hAnsi="Times New Roman"/>
          <w:sz w:val="24"/>
        </w:rPr>
        <w:t>The and command has been used to ensure the client does not have an existing fixed term contract with the gym.</w:t>
      </w:r>
    </w:p>
    <w:p w14:paraId="7F61C876" w14:textId="6554472F" w:rsidR="006C0015" w:rsidRDefault="006C0015" w:rsidP="004A3241">
      <w:pPr>
        <w:rPr>
          <w:rFonts w:ascii="Times New Roman" w:hAnsi="Times New Roman"/>
          <w:sz w:val="24"/>
        </w:rPr>
      </w:pPr>
    </w:p>
    <w:p w14:paraId="6D3BBAB3" w14:textId="34EE34FE" w:rsidR="006C0015" w:rsidRDefault="00F02FF2" w:rsidP="004A3241">
      <w:pPr>
        <w:rPr>
          <w:rFonts w:ascii="Times New Roman" w:hAnsi="Times New Roman"/>
          <w:sz w:val="24"/>
        </w:rPr>
      </w:pPr>
      <w:r>
        <w:rPr>
          <w:noProof/>
        </w:rPr>
        <w:drawing>
          <wp:inline distT="0" distB="0" distL="0" distR="0" wp14:anchorId="3173B277" wp14:editId="5FC1C015">
            <wp:extent cx="5731510" cy="20567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56765"/>
                    </a:xfrm>
                    <a:prstGeom prst="rect">
                      <a:avLst/>
                    </a:prstGeom>
                  </pic:spPr>
                </pic:pic>
              </a:graphicData>
            </a:graphic>
          </wp:inline>
        </w:drawing>
      </w:r>
    </w:p>
    <w:p w14:paraId="7C4373A5" w14:textId="72EFC337" w:rsidR="004A220B" w:rsidRDefault="004A220B" w:rsidP="004A3241">
      <w:pPr>
        <w:rPr>
          <w:rFonts w:ascii="Times New Roman" w:hAnsi="Times New Roman"/>
          <w:sz w:val="24"/>
        </w:rPr>
      </w:pPr>
    </w:p>
    <w:p w14:paraId="73210080" w14:textId="43B13856" w:rsidR="006A0563" w:rsidRDefault="002D0A52" w:rsidP="004A3241">
      <w:pPr>
        <w:rPr>
          <w:rFonts w:ascii="Times New Roman" w:hAnsi="Times New Roman"/>
          <w:sz w:val="24"/>
        </w:rPr>
      </w:pPr>
      <w:r>
        <w:rPr>
          <w:rFonts w:ascii="Times New Roman" w:hAnsi="Times New Roman"/>
          <w:sz w:val="24"/>
        </w:rPr>
        <w:t>If the user has a fixed term contract type the update will not be committed.</w:t>
      </w:r>
    </w:p>
    <w:p w14:paraId="0569B77F" w14:textId="77777777" w:rsidR="002D0A52" w:rsidRDefault="002D0A52" w:rsidP="004A3241">
      <w:pPr>
        <w:rPr>
          <w:rFonts w:ascii="Times New Roman" w:hAnsi="Times New Roman"/>
          <w:sz w:val="24"/>
        </w:rPr>
      </w:pPr>
    </w:p>
    <w:p w14:paraId="38063F3B" w14:textId="4167A1DC" w:rsidR="004A220B" w:rsidRDefault="004A220B" w:rsidP="004A3241">
      <w:pPr>
        <w:rPr>
          <w:rFonts w:ascii="Times New Roman" w:hAnsi="Times New Roman"/>
          <w:sz w:val="24"/>
        </w:rPr>
      </w:pPr>
      <w:r>
        <w:rPr>
          <w:rFonts w:ascii="Times New Roman" w:hAnsi="Times New Roman"/>
          <w:sz w:val="24"/>
        </w:rPr>
        <w:t>Transaction Three:</w:t>
      </w:r>
    </w:p>
    <w:p w14:paraId="3FB940C0" w14:textId="5D66AA0D" w:rsidR="000C38B4" w:rsidRDefault="000C38B4" w:rsidP="004A3241">
      <w:pPr>
        <w:rPr>
          <w:rFonts w:ascii="Times New Roman" w:hAnsi="Times New Roman"/>
          <w:sz w:val="24"/>
        </w:rPr>
      </w:pPr>
      <w:r>
        <w:rPr>
          <w:rFonts w:ascii="Times New Roman" w:hAnsi="Times New Roman"/>
          <w:sz w:val="24"/>
        </w:rPr>
        <w:t xml:space="preserve">A set limit can be assigned to an insert transaction. If the Shape Up Gym had a maximum set </w:t>
      </w:r>
      <w:r w:rsidR="006D63A2">
        <w:rPr>
          <w:rFonts w:ascii="Times New Roman" w:hAnsi="Times New Roman"/>
          <w:sz w:val="24"/>
        </w:rPr>
        <w:t>for</w:t>
      </w:r>
      <w:r>
        <w:rPr>
          <w:rFonts w:ascii="Times New Roman" w:hAnsi="Times New Roman"/>
          <w:sz w:val="24"/>
        </w:rPr>
        <w:t xml:space="preserve"> </w:t>
      </w:r>
      <w:r w:rsidR="006D63A2">
        <w:rPr>
          <w:rFonts w:ascii="Times New Roman" w:hAnsi="Times New Roman"/>
          <w:sz w:val="24"/>
        </w:rPr>
        <w:t>Gyms,</w:t>
      </w:r>
      <w:r>
        <w:rPr>
          <w:rFonts w:ascii="Times New Roman" w:hAnsi="Times New Roman"/>
          <w:sz w:val="24"/>
        </w:rPr>
        <w:t xml:space="preserve"> they have </w:t>
      </w:r>
      <w:r w:rsidR="006D63A2">
        <w:rPr>
          <w:rFonts w:ascii="Times New Roman" w:hAnsi="Times New Roman"/>
          <w:sz w:val="24"/>
        </w:rPr>
        <w:t>in each</w:t>
      </w:r>
      <w:r>
        <w:rPr>
          <w:rFonts w:ascii="Times New Roman" w:hAnsi="Times New Roman"/>
          <w:sz w:val="24"/>
        </w:rPr>
        <w:t xml:space="preserve"> region the below statement can be used. An </w:t>
      </w:r>
      <w:r w:rsidR="002D0A52">
        <w:rPr>
          <w:rFonts w:ascii="Times New Roman" w:hAnsi="Times New Roman"/>
          <w:sz w:val="24"/>
        </w:rPr>
        <w:t>if</w:t>
      </w:r>
      <w:r>
        <w:rPr>
          <w:rFonts w:ascii="Times New Roman" w:hAnsi="Times New Roman"/>
          <w:sz w:val="24"/>
        </w:rPr>
        <w:t xml:space="preserve"> statements has been used to ensure if the count for South East Wales is above two the transaction should be rolled </w:t>
      </w:r>
      <w:r w:rsidR="006D63A2">
        <w:rPr>
          <w:rFonts w:ascii="Times New Roman" w:hAnsi="Times New Roman"/>
          <w:sz w:val="24"/>
        </w:rPr>
        <w:t>back,</w:t>
      </w:r>
      <w:r>
        <w:rPr>
          <w:rFonts w:ascii="Times New Roman" w:hAnsi="Times New Roman"/>
          <w:sz w:val="24"/>
        </w:rPr>
        <w:t xml:space="preserve"> and error message displayed. To ensure the transaction can be completed should the count be less than the specified </w:t>
      </w:r>
      <w:r w:rsidR="002D0A52">
        <w:rPr>
          <w:rFonts w:ascii="Times New Roman" w:hAnsi="Times New Roman"/>
          <w:sz w:val="24"/>
        </w:rPr>
        <w:t>if</w:t>
      </w:r>
      <w:r>
        <w:rPr>
          <w:rFonts w:ascii="Times New Roman" w:hAnsi="Times New Roman"/>
          <w:sz w:val="24"/>
        </w:rPr>
        <w:t xml:space="preserve"> statement then the </w:t>
      </w:r>
      <w:r w:rsidR="002D0A52">
        <w:rPr>
          <w:rFonts w:ascii="Times New Roman" w:hAnsi="Times New Roman"/>
          <w:sz w:val="24"/>
        </w:rPr>
        <w:t>else</w:t>
      </w:r>
      <w:r>
        <w:rPr>
          <w:rFonts w:ascii="Times New Roman" w:hAnsi="Times New Roman"/>
          <w:sz w:val="24"/>
        </w:rPr>
        <w:t xml:space="preserve"> command will be committed. </w:t>
      </w:r>
    </w:p>
    <w:p w14:paraId="55968D62" w14:textId="0BBAC764" w:rsidR="000C38B4" w:rsidRDefault="000C38B4" w:rsidP="004A3241">
      <w:pPr>
        <w:rPr>
          <w:rFonts w:ascii="Times New Roman" w:hAnsi="Times New Roman"/>
          <w:sz w:val="24"/>
        </w:rPr>
      </w:pPr>
    </w:p>
    <w:p w14:paraId="177FF231" w14:textId="7113ED5C" w:rsidR="000C38B4" w:rsidRDefault="000C38B4" w:rsidP="004A3241">
      <w:pPr>
        <w:rPr>
          <w:rFonts w:ascii="Times New Roman" w:hAnsi="Times New Roman"/>
          <w:sz w:val="24"/>
        </w:rPr>
      </w:pPr>
      <w:r>
        <w:rPr>
          <w:noProof/>
        </w:rPr>
        <w:lastRenderedPageBreak/>
        <w:drawing>
          <wp:inline distT="0" distB="0" distL="0" distR="0" wp14:anchorId="48234097" wp14:editId="795BCCA0">
            <wp:extent cx="5731510" cy="23291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29180"/>
                    </a:xfrm>
                    <a:prstGeom prst="rect">
                      <a:avLst/>
                    </a:prstGeom>
                  </pic:spPr>
                </pic:pic>
              </a:graphicData>
            </a:graphic>
          </wp:inline>
        </w:drawing>
      </w:r>
    </w:p>
    <w:p w14:paraId="2485C88D" w14:textId="74783F1D" w:rsidR="000C38B4" w:rsidRDefault="000C38B4" w:rsidP="004A3241">
      <w:pPr>
        <w:rPr>
          <w:rFonts w:ascii="Times New Roman" w:hAnsi="Times New Roman"/>
          <w:sz w:val="24"/>
        </w:rPr>
      </w:pPr>
    </w:p>
    <w:p w14:paraId="441A270F" w14:textId="62D0AD6F" w:rsidR="000C38B4" w:rsidRDefault="000C38B4" w:rsidP="004A3241">
      <w:pPr>
        <w:rPr>
          <w:rFonts w:ascii="Times New Roman" w:hAnsi="Times New Roman"/>
          <w:sz w:val="24"/>
        </w:rPr>
      </w:pPr>
      <w:r>
        <w:rPr>
          <w:noProof/>
        </w:rPr>
        <w:drawing>
          <wp:inline distT="0" distB="0" distL="0" distR="0" wp14:anchorId="65A92A8B" wp14:editId="1A75809E">
            <wp:extent cx="3219450" cy="906037"/>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53354" cy="915579"/>
                    </a:xfrm>
                    <a:prstGeom prst="rect">
                      <a:avLst/>
                    </a:prstGeom>
                  </pic:spPr>
                </pic:pic>
              </a:graphicData>
            </a:graphic>
          </wp:inline>
        </w:drawing>
      </w:r>
    </w:p>
    <w:p w14:paraId="7A9A5DB4" w14:textId="6E77A40D" w:rsidR="000C38B4" w:rsidRDefault="000C38B4" w:rsidP="004A3241">
      <w:pPr>
        <w:rPr>
          <w:rFonts w:ascii="Times New Roman" w:hAnsi="Times New Roman"/>
          <w:sz w:val="24"/>
        </w:rPr>
      </w:pPr>
    </w:p>
    <w:p w14:paraId="7EDD7BD5" w14:textId="203E949C" w:rsidR="000C38B4" w:rsidRDefault="000C38B4" w:rsidP="004A3241">
      <w:pPr>
        <w:rPr>
          <w:rFonts w:ascii="Times New Roman" w:hAnsi="Times New Roman"/>
          <w:sz w:val="24"/>
        </w:rPr>
      </w:pPr>
      <w:r>
        <w:rPr>
          <w:rFonts w:ascii="Times New Roman" w:hAnsi="Times New Roman"/>
          <w:sz w:val="24"/>
        </w:rPr>
        <w:t xml:space="preserve">Code that </w:t>
      </w:r>
      <w:r w:rsidR="003D07E5">
        <w:rPr>
          <w:rFonts w:ascii="Times New Roman" w:hAnsi="Times New Roman"/>
          <w:sz w:val="24"/>
        </w:rPr>
        <w:t>displays</w:t>
      </w:r>
      <w:r>
        <w:rPr>
          <w:rFonts w:ascii="Times New Roman" w:hAnsi="Times New Roman"/>
          <w:sz w:val="24"/>
        </w:rPr>
        <w:t xml:space="preserve"> the </w:t>
      </w:r>
      <w:r w:rsidR="002D0A52">
        <w:rPr>
          <w:rFonts w:ascii="Times New Roman" w:hAnsi="Times New Roman"/>
          <w:sz w:val="24"/>
        </w:rPr>
        <w:t>else</w:t>
      </w:r>
      <w:r>
        <w:rPr>
          <w:rFonts w:ascii="Times New Roman" w:hAnsi="Times New Roman"/>
          <w:sz w:val="24"/>
        </w:rPr>
        <w:t xml:space="preserve"> commit: </w:t>
      </w:r>
    </w:p>
    <w:p w14:paraId="1BD7DF6B" w14:textId="77777777" w:rsidR="00E671A3" w:rsidRDefault="00E671A3" w:rsidP="004A3241">
      <w:pPr>
        <w:rPr>
          <w:rFonts w:ascii="Times New Roman" w:hAnsi="Times New Roman"/>
          <w:sz w:val="24"/>
        </w:rPr>
      </w:pPr>
    </w:p>
    <w:p w14:paraId="087845DF" w14:textId="0A401287" w:rsidR="000C38B4" w:rsidRDefault="000C38B4" w:rsidP="004A3241">
      <w:pPr>
        <w:rPr>
          <w:rFonts w:ascii="Times New Roman" w:hAnsi="Times New Roman"/>
          <w:sz w:val="24"/>
        </w:rPr>
      </w:pPr>
      <w:r>
        <w:rPr>
          <w:noProof/>
        </w:rPr>
        <w:drawing>
          <wp:inline distT="0" distB="0" distL="0" distR="0" wp14:anchorId="00BCE6D5" wp14:editId="585D317B">
            <wp:extent cx="3746500" cy="1435757"/>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58830" cy="1440482"/>
                    </a:xfrm>
                    <a:prstGeom prst="rect">
                      <a:avLst/>
                    </a:prstGeom>
                  </pic:spPr>
                </pic:pic>
              </a:graphicData>
            </a:graphic>
          </wp:inline>
        </w:drawing>
      </w:r>
    </w:p>
    <w:p w14:paraId="57138C86" w14:textId="4197D5CD" w:rsidR="000C38B4" w:rsidRDefault="000C38B4" w:rsidP="004A3241">
      <w:pPr>
        <w:rPr>
          <w:rFonts w:ascii="Times New Roman" w:hAnsi="Times New Roman"/>
          <w:sz w:val="24"/>
        </w:rPr>
      </w:pPr>
    </w:p>
    <w:p w14:paraId="78F1FC26" w14:textId="2B011B4A" w:rsidR="000C38B4" w:rsidRDefault="000C38B4" w:rsidP="004A3241">
      <w:pPr>
        <w:rPr>
          <w:rFonts w:ascii="Times New Roman" w:hAnsi="Times New Roman"/>
          <w:sz w:val="24"/>
        </w:rPr>
      </w:pPr>
      <w:r>
        <w:rPr>
          <w:noProof/>
        </w:rPr>
        <w:drawing>
          <wp:inline distT="0" distB="0" distL="0" distR="0" wp14:anchorId="6480B6BB" wp14:editId="0BDDD619">
            <wp:extent cx="4146550" cy="434593"/>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51498" cy="445592"/>
                    </a:xfrm>
                    <a:prstGeom prst="rect">
                      <a:avLst/>
                    </a:prstGeom>
                  </pic:spPr>
                </pic:pic>
              </a:graphicData>
            </a:graphic>
          </wp:inline>
        </w:drawing>
      </w:r>
    </w:p>
    <w:p w14:paraId="5771552D" w14:textId="31DD8ADF" w:rsidR="004A220B" w:rsidRDefault="004A220B" w:rsidP="004A3241">
      <w:pPr>
        <w:rPr>
          <w:rFonts w:ascii="Times New Roman" w:hAnsi="Times New Roman"/>
          <w:sz w:val="24"/>
        </w:rPr>
      </w:pPr>
    </w:p>
    <w:p w14:paraId="1B255997" w14:textId="7632F6C9" w:rsidR="004A220B" w:rsidRDefault="004A220B" w:rsidP="004A3241">
      <w:pPr>
        <w:rPr>
          <w:rFonts w:ascii="Times New Roman" w:hAnsi="Times New Roman"/>
          <w:sz w:val="24"/>
        </w:rPr>
      </w:pPr>
      <w:r>
        <w:rPr>
          <w:rFonts w:ascii="Times New Roman" w:hAnsi="Times New Roman"/>
          <w:sz w:val="24"/>
        </w:rPr>
        <w:t xml:space="preserve">Transaction Four: </w:t>
      </w:r>
    </w:p>
    <w:p w14:paraId="1C32750F" w14:textId="3D4A6CFD" w:rsidR="004A220B" w:rsidRDefault="004A220B" w:rsidP="004A3241">
      <w:pPr>
        <w:rPr>
          <w:rFonts w:ascii="Times New Roman" w:hAnsi="Times New Roman"/>
          <w:sz w:val="24"/>
        </w:rPr>
      </w:pPr>
      <w:r>
        <w:rPr>
          <w:rFonts w:ascii="Times New Roman" w:hAnsi="Times New Roman"/>
          <w:sz w:val="24"/>
        </w:rPr>
        <w:t xml:space="preserve">Should a </w:t>
      </w:r>
      <w:r w:rsidR="00871560">
        <w:rPr>
          <w:rFonts w:ascii="Times New Roman" w:hAnsi="Times New Roman"/>
          <w:sz w:val="24"/>
        </w:rPr>
        <w:t>Customer request for their details to be removed from the system or invalid details have been entered a delete transaction can be run. Testing has been conducted to ensure the transaction doesn’t remove entries that aren’t available on the Customer database</w:t>
      </w:r>
      <w:r w:rsidR="006D63A2">
        <w:rPr>
          <w:rFonts w:ascii="Times New Roman" w:hAnsi="Times New Roman"/>
          <w:sz w:val="24"/>
        </w:rPr>
        <w:t xml:space="preserve"> </w:t>
      </w:r>
      <w:sdt>
        <w:sdtPr>
          <w:rPr>
            <w:rFonts w:ascii="Times New Roman" w:hAnsi="Times New Roman"/>
            <w:sz w:val="24"/>
          </w:rPr>
          <w:id w:val="81110130"/>
          <w:citation/>
        </w:sdtPr>
        <w:sdtEndPr/>
        <w:sdtContent>
          <w:r w:rsidR="006D63A2">
            <w:rPr>
              <w:rFonts w:ascii="Times New Roman" w:hAnsi="Times New Roman"/>
              <w:sz w:val="24"/>
            </w:rPr>
            <w:fldChar w:fldCharType="begin"/>
          </w:r>
          <w:r w:rsidR="006D63A2">
            <w:rPr>
              <w:rFonts w:ascii="Times New Roman" w:hAnsi="Times New Roman"/>
              <w:sz w:val="24"/>
              <w:lang w:val="en-GB"/>
            </w:rPr>
            <w:instrText xml:space="preserve"> CITATION Mic16 \l 2057 </w:instrText>
          </w:r>
          <w:r w:rsidR="006D63A2">
            <w:rPr>
              <w:rFonts w:ascii="Times New Roman" w:hAnsi="Times New Roman"/>
              <w:sz w:val="24"/>
            </w:rPr>
            <w:fldChar w:fldCharType="separate"/>
          </w:r>
          <w:r w:rsidR="006D63A2" w:rsidRPr="006D63A2">
            <w:rPr>
              <w:rFonts w:ascii="Times New Roman" w:hAnsi="Times New Roman"/>
              <w:noProof/>
              <w:sz w:val="24"/>
              <w:lang w:val="en-GB"/>
            </w:rPr>
            <w:t>[1]</w:t>
          </w:r>
          <w:r w:rsidR="006D63A2">
            <w:rPr>
              <w:rFonts w:ascii="Times New Roman" w:hAnsi="Times New Roman"/>
              <w:sz w:val="24"/>
            </w:rPr>
            <w:fldChar w:fldCharType="end"/>
          </w:r>
        </w:sdtContent>
      </w:sdt>
      <w:r w:rsidR="00871560">
        <w:rPr>
          <w:rFonts w:ascii="Times New Roman" w:hAnsi="Times New Roman"/>
          <w:sz w:val="24"/>
        </w:rPr>
        <w:t xml:space="preserve">. </w:t>
      </w:r>
      <w:r w:rsidR="002D0A52">
        <w:rPr>
          <w:rFonts w:ascii="Times New Roman" w:hAnsi="Times New Roman"/>
          <w:sz w:val="24"/>
        </w:rPr>
        <w:t>The transaction requires the where clause to be valid to ensure the correct entry is deleted.</w:t>
      </w:r>
    </w:p>
    <w:p w14:paraId="2BD6065D" w14:textId="4CBEE1AB" w:rsidR="00871560" w:rsidRDefault="00871560" w:rsidP="004A3241">
      <w:pPr>
        <w:rPr>
          <w:rFonts w:ascii="Times New Roman" w:hAnsi="Times New Roman"/>
          <w:sz w:val="24"/>
        </w:rPr>
      </w:pPr>
    </w:p>
    <w:p w14:paraId="51E44CB0" w14:textId="253EDCAA" w:rsidR="00871560" w:rsidRDefault="00871560" w:rsidP="004A3241">
      <w:pPr>
        <w:rPr>
          <w:rFonts w:ascii="Times New Roman" w:hAnsi="Times New Roman"/>
          <w:sz w:val="24"/>
        </w:rPr>
      </w:pPr>
      <w:r>
        <w:rPr>
          <w:noProof/>
        </w:rPr>
        <w:drawing>
          <wp:inline distT="0" distB="0" distL="0" distR="0" wp14:anchorId="77A42B83" wp14:editId="665920E3">
            <wp:extent cx="2914650" cy="13549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49302" cy="1371070"/>
                    </a:xfrm>
                    <a:prstGeom prst="rect">
                      <a:avLst/>
                    </a:prstGeom>
                  </pic:spPr>
                </pic:pic>
              </a:graphicData>
            </a:graphic>
          </wp:inline>
        </w:drawing>
      </w:r>
    </w:p>
    <w:p w14:paraId="709982C6" w14:textId="73EC30FA" w:rsidR="000C38B4" w:rsidRDefault="000C38B4" w:rsidP="000C38B4">
      <w:pPr>
        <w:rPr>
          <w:rFonts w:ascii="Times New Roman" w:hAnsi="Times New Roman"/>
          <w:sz w:val="24"/>
        </w:rPr>
      </w:pPr>
      <w:r>
        <w:rPr>
          <w:rFonts w:ascii="Times New Roman" w:hAnsi="Times New Roman"/>
          <w:sz w:val="24"/>
        </w:rPr>
        <w:t xml:space="preserve">For full Transaction and Commit code please see </w:t>
      </w:r>
      <w:r w:rsidR="00895070">
        <w:rPr>
          <w:rFonts w:ascii="Times New Roman" w:hAnsi="Times New Roman"/>
          <w:sz w:val="24"/>
        </w:rPr>
        <w:t xml:space="preserve">SQL </w:t>
      </w:r>
      <w:r>
        <w:rPr>
          <w:rFonts w:ascii="Times New Roman" w:hAnsi="Times New Roman"/>
          <w:sz w:val="24"/>
        </w:rPr>
        <w:t xml:space="preserve">file </w:t>
      </w:r>
      <w:r w:rsidR="00410446">
        <w:rPr>
          <w:rFonts w:ascii="Times New Roman" w:hAnsi="Times New Roman"/>
          <w:sz w:val="24"/>
        </w:rPr>
        <w:t>two.</w:t>
      </w:r>
      <w:r>
        <w:rPr>
          <w:rFonts w:ascii="Times New Roman" w:hAnsi="Times New Roman"/>
          <w:sz w:val="24"/>
        </w:rPr>
        <w:t xml:space="preserve"> </w:t>
      </w:r>
    </w:p>
    <w:p w14:paraId="49B83E69" w14:textId="77777777" w:rsidR="00871560" w:rsidRPr="008F0E5C" w:rsidRDefault="00871560" w:rsidP="004A3241">
      <w:pPr>
        <w:rPr>
          <w:rFonts w:ascii="Times New Roman" w:hAnsi="Times New Roman"/>
          <w:sz w:val="24"/>
        </w:rPr>
      </w:pPr>
    </w:p>
    <w:p w14:paraId="1CF6AF52" w14:textId="10BA5DE9" w:rsidR="004A3241" w:rsidRDefault="003D07E5" w:rsidP="00386AF1">
      <w:pPr>
        <w:pStyle w:val="Heading2"/>
        <w:rPr>
          <w:rFonts w:ascii="Times New Roman" w:hAnsi="Times New Roman" w:cs="Times New Roman"/>
          <w:szCs w:val="24"/>
        </w:rPr>
      </w:pPr>
      <w:bookmarkStart w:id="18" w:name="_Toc35766406"/>
      <w:r>
        <w:rPr>
          <w:rFonts w:ascii="Times New Roman" w:hAnsi="Times New Roman" w:cs="Times New Roman"/>
          <w:szCs w:val="24"/>
        </w:rPr>
        <w:t>Indexes</w:t>
      </w:r>
      <w:bookmarkEnd w:id="18"/>
      <w:r>
        <w:rPr>
          <w:rFonts w:ascii="Times New Roman" w:hAnsi="Times New Roman" w:cs="Times New Roman"/>
          <w:szCs w:val="24"/>
        </w:rPr>
        <w:t xml:space="preserve"> </w:t>
      </w:r>
      <w:r w:rsidR="00386AF1" w:rsidRPr="008F0E5C">
        <w:rPr>
          <w:rFonts w:ascii="Times New Roman" w:hAnsi="Times New Roman" w:cs="Times New Roman"/>
          <w:szCs w:val="24"/>
        </w:rPr>
        <w:t xml:space="preserve"> </w:t>
      </w:r>
    </w:p>
    <w:p w14:paraId="3F025FD2" w14:textId="105F7D33" w:rsidR="004A0202" w:rsidRPr="00A20DAD" w:rsidRDefault="003021A3" w:rsidP="003021A3">
      <w:pPr>
        <w:rPr>
          <w:rFonts w:ascii="Times New Roman" w:hAnsi="Times New Roman"/>
          <w:sz w:val="24"/>
        </w:rPr>
      </w:pPr>
      <w:r w:rsidRPr="00A20DAD">
        <w:rPr>
          <w:rFonts w:ascii="Times New Roman" w:hAnsi="Times New Roman"/>
          <w:sz w:val="24"/>
        </w:rPr>
        <w:t>Indexes have been used to speed up performance when searching the database. Indexes are used for the user to easily and quickly find required data</w:t>
      </w:r>
      <w:r w:rsidR="004A0202" w:rsidRPr="00A20DAD">
        <w:rPr>
          <w:rFonts w:ascii="Times New Roman" w:hAnsi="Times New Roman"/>
          <w:sz w:val="24"/>
        </w:rPr>
        <w:t xml:space="preserve"> however</w:t>
      </w:r>
      <w:r w:rsidRPr="00A20DAD">
        <w:rPr>
          <w:rFonts w:ascii="Times New Roman" w:hAnsi="Times New Roman"/>
          <w:sz w:val="24"/>
        </w:rPr>
        <w:t xml:space="preserve"> </w:t>
      </w:r>
      <w:r w:rsidR="004A0202" w:rsidRPr="00A20DAD">
        <w:rPr>
          <w:rFonts w:ascii="Times New Roman" w:hAnsi="Times New Roman"/>
          <w:sz w:val="24"/>
        </w:rPr>
        <w:t>the user is unable to see the indexes</w:t>
      </w:r>
      <w:r w:rsidR="006D63A2" w:rsidRPr="00A20DAD">
        <w:rPr>
          <w:rFonts w:ascii="Times New Roman" w:hAnsi="Times New Roman"/>
          <w:sz w:val="24"/>
        </w:rPr>
        <w:t xml:space="preserve"> </w:t>
      </w:r>
      <w:sdt>
        <w:sdtPr>
          <w:rPr>
            <w:rFonts w:ascii="Times New Roman" w:hAnsi="Times New Roman"/>
            <w:sz w:val="24"/>
          </w:rPr>
          <w:id w:val="1399317801"/>
          <w:citation/>
        </w:sdtPr>
        <w:sdtEndPr/>
        <w:sdtContent>
          <w:r w:rsidR="006D63A2" w:rsidRPr="00A20DAD">
            <w:rPr>
              <w:rFonts w:ascii="Times New Roman" w:hAnsi="Times New Roman"/>
              <w:sz w:val="24"/>
            </w:rPr>
            <w:fldChar w:fldCharType="begin"/>
          </w:r>
          <w:r w:rsidR="006D63A2" w:rsidRPr="00A20DAD">
            <w:rPr>
              <w:rFonts w:ascii="Times New Roman" w:hAnsi="Times New Roman"/>
              <w:sz w:val="24"/>
              <w:lang w:val="en-GB"/>
            </w:rPr>
            <w:instrText xml:space="preserve"> CITATION W3S20 \l 2057 </w:instrText>
          </w:r>
          <w:r w:rsidR="006D63A2" w:rsidRPr="00A20DAD">
            <w:rPr>
              <w:rFonts w:ascii="Times New Roman" w:hAnsi="Times New Roman"/>
              <w:sz w:val="24"/>
            </w:rPr>
            <w:fldChar w:fldCharType="separate"/>
          </w:r>
          <w:r w:rsidR="006D63A2" w:rsidRPr="00A20DAD">
            <w:rPr>
              <w:rFonts w:ascii="Times New Roman" w:hAnsi="Times New Roman"/>
              <w:noProof/>
              <w:sz w:val="24"/>
              <w:lang w:val="en-GB"/>
            </w:rPr>
            <w:t>[2]</w:t>
          </w:r>
          <w:r w:rsidR="006D63A2" w:rsidRPr="00A20DAD">
            <w:rPr>
              <w:rFonts w:ascii="Times New Roman" w:hAnsi="Times New Roman"/>
              <w:sz w:val="24"/>
            </w:rPr>
            <w:fldChar w:fldCharType="end"/>
          </w:r>
        </w:sdtContent>
      </w:sdt>
      <w:r w:rsidR="004A0202" w:rsidRPr="00A20DAD">
        <w:rPr>
          <w:rFonts w:ascii="Times New Roman" w:hAnsi="Times New Roman"/>
          <w:sz w:val="24"/>
        </w:rPr>
        <w:t xml:space="preserve">. </w:t>
      </w:r>
    </w:p>
    <w:p w14:paraId="514E9341" w14:textId="77777777" w:rsidR="004A0202" w:rsidRPr="00A20DAD" w:rsidRDefault="004A0202" w:rsidP="003021A3">
      <w:pPr>
        <w:rPr>
          <w:rFonts w:ascii="Times New Roman" w:hAnsi="Times New Roman"/>
          <w:sz w:val="24"/>
        </w:rPr>
      </w:pPr>
    </w:p>
    <w:p w14:paraId="58B168D8" w14:textId="7F7BF40D" w:rsidR="003021A3" w:rsidRPr="00A20DAD" w:rsidRDefault="003021A3" w:rsidP="003021A3">
      <w:pPr>
        <w:rPr>
          <w:rFonts w:ascii="Times New Roman" w:hAnsi="Times New Roman"/>
          <w:sz w:val="24"/>
        </w:rPr>
      </w:pPr>
      <w:r w:rsidRPr="00A20DAD">
        <w:rPr>
          <w:rFonts w:ascii="Times New Roman" w:hAnsi="Times New Roman"/>
          <w:sz w:val="24"/>
        </w:rPr>
        <w:t xml:space="preserve">Below are the indexes used when setting up the database. </w:t>
      </w:r>
    </w:p>
    <w:p w14:paraId="6C382808" w14:textId="416499B1" w:rsidR="00F6501D" w:rsidRPr="00A20DAD" w:rsidRDefault="00F6501D" w:rsidP="003021A3">
      <w:pPr>
        <w:rPr>
          <w:rFonts w:ascii="Times New Roman" w:hAnsi="Times New Roman"/>
          <w:sz w:val="24"/>
        </w:rPr>
      </w:pPr>
    </w:p>
    <w:p w14:paraId="4B68EC99" w14:textId="45A0199C" w:rsidR="00F6501D" w:rsidRPr="00A20DAD" w:rsidRDefault="00F6501D" w:rsidP="003021A3">
      <w:pPr>
        <w:rPr>
          <w:rFonts w:ascii="Times New Roman" w:hAnsi="Times New Roman"/>
          <w:sz w:val="24"/>
        </w:rPr>
      </w:pPr>
      <w:r w:rsidRPr="00A20DAD">
        <w:rPr>
          <w:rFonts w:ascii="Times New Roman" w:hAnsi="Times New Roman"/>
          <w:sz w:val="24"/>
        </w:rPr>
        <w:t>When reviewing the requirements various indexes would benefit the performance of the database when search</w:t>
      </w:r>
      <w:r w:rsidR="002D0A52" w:rsidRPr="00A20DAD">
        <w:rPr>
          <w:rFonts w:ascii="Times New Roman" w:hAnsi="Times New Roman"/>
          <w:sz w:val="24"/>
        </w:rPr>
        <w:t>ing</w:t>
      </w:r>
      <w:r w:rsidRPr="00A20DAD">
        <w:rPr>
          <w:rFonts w:ascii="Times New Roman" w:hAnsi="Times New Roman"/>
          <w:sz w:val="24"/>
        </w:rPr>
        <w:t xml:space="preserve"> for specific data. A unique non-clustered </w:t>
      </w:r>
      <w:r w:rsidR="00410446" w:rsidRPr="00A20DAD">
        <w:rPr>
          <w:rFonts w:ascii="Times New Roman" w:hAnsi="Times New Roman"/>
          <w:sz w:val="24"/>
        </w:rPr>
        <w:t>index has been created to view customer contact details. I</w:t>
      </w:r>
      <w:r w:rsidR="00A20DAD">
        <w:rPr>
          <w:rFonts w:ascii="Times New Roman" w:hAnsi="Times New Roman"/>
          <w:sz w:val="24"/>
        </w:rPr>
        <w:t>t</w:t>
      </w:r>
      <w:r w:rsidR="00410446" w:rsidRPr="00A20DAD">
        <w:rPr>
          <w:rFonts w:ascii="Times New Roman" w:hAnsi="Times New Roman"/>
          <w:sz w:val="24"/>
        </w:rPr>
        <w:t xml:space="preserve"> </w:t>
      </w:r>
      <w:r w:rsidR="00A20DAD" w:rsidRPr="00A20DAD">
        <w:rPr>
          <w:rFonts w:ascii="Times New Roman" w:hAnsi="Times New Roman"/>
          <w:sz w:val="24"/>
        </w:rPr>
        <w:t>has</w:t>
      </w:r>
      <w:r w:rsidR="00A20DAD">
        <w:rPr>
          <w:rFonts w:ascii="Times New Roman" w:hAnsi="Times New Roman"/>
          <w:sz w:val="24"/>
        </w:rPr>
        <w:t>n’</w:t>
      </w:r>
      <w:r w:rsidR="00A20DAD" w:rsidRPr="00A20DAD">
        <w:rPr>
          <w:rFonts w:ascii="Times New Roman" w:hAnsi="Times New Roman"/>
          <w:sz w:val="24"/>
        </w:rPr>
        <w:t>t</w:t>
      </w:r>
      <w:r w:rsidR="00410446" w:rsidRPr="00A20DAD">
        <w:rPr>
          <w:rFonts w:ascii="Times New Roman" w:hAnsi="Times New Roman"/>
          <w:sz w:val="24"/>
        </w:rPr>
        <w:t xml:space="preserve"> been sorted in an order which will allow the data to be retrieved quicker. Due to the gym being customer based this index will improve services and communications sent to the customer by using the CustomerContact index.</w:t>
      </w:r>
    </w:p>
    <w:p w14:paraId="7985959E" w14:textId="14C9D319" w:rsidR="00410446" w:rsidRPr="00A20DAD" w:rsidRDefault="00410446" w:rsidP="003021A3">
      <w:pPr>
        <w:rPr>
          <w:rFonts w:ascii="Times New Roman" w:hAnsi="Times New Roman"/>
          <w:sz w:val="24"/>
        </w:rPr>
      </w:pPr>
    </w:p>
    <w:p w14:paraId="1DB433EF" w14:textId="4EA1C09E" w:rsidR="00410446" w:rsidRPr="00A20DAD" w:rsidRDefault="00410446" w:rsidP="003021A3">
      <w:pPr>
        <w:rPr>
          <w:rFonts w:ascii="Times New Roman" w:hAnsi="Times New Roman"/>
          <w:sz w:val="24"/>
        </w:rPr>
      </w:pPr>
      <w:r w:rsidRPr="00A20DAD">
        <w:rPr>
          <w:rFonts w:ascii="Times New Roman" w:hAnsi="Times New Roman"/>
          <w:sz w:val="24"/>
        </w:rPr>
        <w:t xml:space="preserve">Another index to meet the requirements is on the MembershipPurchase. Indexing the membership details to include the relevant </w:t>
      </w:r>
      <w:r w:rsidR="002D0A52" w:rsidRPr="00A20DAD">
        <w:rPr>
          <w:rFonts w:ascii="Times New Roman" w:hAnsi="Times New Roman"/>
          <w:sz w:val="24"/>
        </w:rPr>
        <w:t>fields</w:t>
      </w:r>
      <w:r w:rsidRPr="00A20DAD">
        <w:rPr>
          <w:rFonts w:ascii="Times New Roman" w:hAnsi="Times New Roman"/>
          <w:sz w:val="24"/>
        </w:rPr>
        <w:t xml:space="preserve"> and storing it descending order for the PurchaseNo. This will allow the gym to easily retrieve members details easily. </w:t>
      </w:r>
    </w:p>
    <w:p w14:paraId="39E17A10" w14:textId="1A149075" w:rsidR="00410446" w:rsidRPr="00A20DAD" w:rsidRDefault="00410446" w:rsidP="003021A3">
      <w:pPr>
        <w:rPr>
          <w:rFonts w:ascii="Times New Roman" w:hAnsi="Times New Roman"/>
          <w:sz w:val="24"/>
        </w:rPr>
      </w:pPr>
    </w:p>
    <w:p w14:paraId="5DFCE132" w14:textId="52646A99" w:rsidR="00410446" w:rsidRPr="00A20DAD" w:rsidRDefault="00410446" w:rsidP="003021A3">
      <w:pPr>
        <w:rPr>
          <w:rFonts w:ascii="Times New Roman" w:hAnsi="Times New Roman"/>
          <w:sz w:val="24"/>
        </w:rPr>
      </w:pPr>
      <w:r w:rsidRPr="00A20DAD">
        <w:rPr>
          <w:rFonts w:ascii="Times New Roman" w:hAnsi="Times New Roman"/>
          <w:sz w:val="24"/>
        </w:rPr>
        <w:t xml:space="preserve">Another suggested index is the average monthly payment fees the gym received. This will calculate the average price in accordance to the information stored in the GymMembershipPrice table. This information can be extracted easily to monitor performance and financial information of the gym. </w:t>
      </w:r>
    </w:p>
    <w:p w14:paraId="715A630B" w14:textId="339699AE" w:rsidR="00410446" w:rsidRPr="00A20DAD" w:rsidRDefault="00410446" w:rsidP="003021A3">
      <w:pPr>
        <w:rPr>
          <w:rFonts w:ascii="Times New Roman" w:hAnsi="Times New Roman"/>
          <w:sz w:val="24"/>
        </w:rPr>
      </w:pPr>
    </w:p>
    <w:p w14:paraId="33926547" w14:textId="3915D43C" w:rsidR="00410446" w:rsidRDefault="00410446" w:rsidP="003021A3">
      <w:r>
        <w:rPr>
          <w:noProof/>
        </w:rPr>
        <w:drawing>
          <wp:inline distT="0" distB="0" distL="0" distR="0" wp14:anchorId="157BD678" wp14:editId="06E86138">
            <wp:extent cx="5499100" cy="3954649"/>
            <wp:effectExtent l="0" t="0" r="635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01906" cy="3956667"/>
                    </a:xfrm>
                    <a:prstGeom prst="rect">
                      <a:avLst/>
                    </a:prstGeom>
                  </pic:spPr>
                </pic:pic>
              </a:graphicData>
            </a:graphic>
          </wp:inline>
        </w:drawing>
      </w:r>
    </w:p>
    <w:p w14:paraId="4CDEBA2D" w14:textId="179939B3" w:rsidR="00410446" w:rsidRDefault="00410446" w:rsidP="003021A3"/>
    <w:p w14:paraId="6C474A56" w14:textId="05FBBBEF" w:rsidR="00410446" w:rsidRDefault="00410446" w:rsidP="003021A3"/>
    <w:p w14:paraId="7C253048" w14:textId="43A2CEEF" w:rsidR="003021A3" w:rsidRPr="00E671A3" w:rsidRDefault="00410446" w:rsidP="003021A3">
      <w:pPr>
        <w:rPr>
          <w:rFonts w:ascii="Times New Roman" w:hAnsi="Times New Roman"/>
          <w:sz w:val="24"/>
        </w:rPr>
      </w:pPr>
      <w:r>
        <w:rPr>
          <w:rFonts w:ascii="Times New Roman" w:hAnsi="Times New Roman"/>
          <w:sz w:val="24"/>
        </w:rPr>
        <w:t xml:space="preserve">For full </w:t>
      </w:r>
      <w:r w:rsidR="00A20DAD">
        <w:rPr>
          <w:rFonts w:ascii="Times New Roman" w:hAnsi="Times New Roman"/>
          <w:sz w:val="24"/>
        </w:rPr>
        <w:t>indexing</w:t>
      </w:r>
      <w:r>
        <w:rPr>
          <w:rFonts w:ascii="Times New Roman" w:hAnsi="Times New Roman"/>
          <w:sz w:val="24"/>
        </w:rPr>
        <w:t xml:space="preserve"> code please see SQL file one. </w:t>
      </w:r>
    </w:p>
    <w:p w14:paraId="70EAF6B4" w14:textId="2FA840E7" w:rsidR="004A3241" w:rsidRDefault="00A40EA6" w:rsidP="004A3241">
      <w:pPr>
        <w:pStyle w:val="Heading1"/>
        <w:rPr>
          <w:rFonts w:ascii="Times New Roman" w:hAnsi="Times New Roman" w:cs="Times New Roman"/>
          <w:b/>
          <w:sz w:val="28"/>
        </w:rPr>
      </w:pPr>
      <w:bookmarkStart w:id="19" w:name="_Toc35766407"/>
      <w:r>
        <w:rPr>
          <w:rFonts w:ascii="Times New Roman" w:hAnsi="Times New Roman" w:cs="Times New Roman"/>
          <w:b/>
          <w:sz w:val="28"/>
        </w:rPr>
        <w:lastRenderedPageBreak/>
        <w:t>Distributed Database Solution</w:t>
      </w:r>
      <w:bookmarkEnd w:id="19"/>
    </w:p>
    <w:p w14:paraId="64CEB069" w14:textId="0119745A" w:rsidR="00E6288F" w:rsidRPr="00A20DAD" w:rsidRDefault="00E6288F" w:rsidP="00E6288F">
      <w:pPr>
        <w:rPr>
          <w:rFonts w:ascii="Times New Roman" w:hAnsi="Times New Roman"/>
          <w:sz w:val="24"/>
        </w:rPr>
      </w:pPr>
      <w:r w:rsidRPr="00A20DAD">
        <w:rPr>
          <w:rFonts w:ascii="Times New Roman" w:hAnsi="Times New Roman"/>
          <w:sz w:val="24"/>
        </w:rPr>
        <w:t xml:space="preserve">Fragmentation is used to store data in several places throughout the database. Some of the advantages to using this is usage, </w:t>
      </w:r>
      <w:r w:rsidR="00AC7B18" w:rsidRPr="00A20DAD">
        <w:rPr>
          <w:rFonts w:ascii="Times New Roman" w:hAnsi="Times New Roman"/>
          <w:sz w:val="24"/>
        </w:rPr>
        <w:t>it allows a subset of relations. Efficiency as the data is stored close to where it’s accessed, Parallelism which allows transaction to be safely executed. Lastly security. Data that is not required or unavailable for unauthorised users can be separated. Even though there are many advantages some of the disadvantages include performance. If data is stored in a different location it may take longer to locate. Integrity control may be harder to manage over different sites</w:t>
      </w:r>
      <w:r w:rsidR="006D63A2" w:rsidRPr="00A20DAD">
        <w:rPr>
          <w:rFonts w:ascii="Times New Roman" w:hAnsi="Times New Roman"/>
          <w:sz w:val="24"/>
        </w:rPr>
        <w:t xml:space="preserve"> </w:t>
      </w:r>
      <w:sdt>
        <w:sdtPr>
          <w:rPr>
            <w:rFonts w:ascii="Times New Roman" w:hAnsi="Times New Roman"/>
            <w:sz w:val="24"/>
          </w:rPr>
          <w:id w:val="-1566722946"/>
          <w:citation/>
        </w:sdtPr>
        <w:sdtEndPr/>
        <w:sdtContent>
          <w:r w:rsidR="006D63A2" w:rsidRPr="00A20DAD">
            <w:rPr>
              <w:rFonts w:ascii="Times New Roman" w:hAnsi="Times New Roman"/>
              <w:sz w:val="24"/>
            </w:rPr>
            <w:fldChar w:fldCharType="begin"/>
          </w:r>
          <w:r w:rsidR="006D63A2" w:rsidRPr="00A20DAD">
            <w:rPr>
              <w:rFonts w:ascii="Times New Roman" w:hAnsi="Times New Roman"/>
              <w:sz w:val="24"/>
              <w:lang w:val="en-GB"/>
            </w:rPr>
            <w:instrText xml:space="preserve"> CITATION DIN20 \l 2057 </w:instrText>
          </w:r>
          <w:r w:rsidR="006D63A2" w:rsidRPr="00A20DAD">
            <w:rPr>
              <w:rFonts w:ascii="Times New Roman" w:hAnsi="Times New Roman"/>
              <w:sz w:val="24"/>
            </w:rPr>
            <w:fldChar w:fldCharType="separate"/>
          </w:r>
          <w:r w:rsidR="006D63A2" w:rsidRPr="00A20DAD">
            <w:rPr>
              <w:rFonts w:ascii="Times New Roman" w:hAnsi="Times New Roman"/>
              <w:noProof/>
              <w:sz w:val="24"/>
              <w:lang w:val="en-GB"/>
            </w:rPr>
            <w:t>[3]</w:t>
          </w:r>
          <w:r w:rsidR="006D63A2" w:rsidRPr="00A20DAD">
            <w:rPr>
              <w:rFonts w:ascii="Times New Roman" w:hAnsi="Times New Roman"/>
              <w:sz w:val="24"/>
            </w:rPr>
            <w:fldChar w:fldCharType="end"/>
          </w:r>
        </w:sdtContent>
      </w:sdt>
      <w:r w:rsidR="00AC7B18" w:rsidRPr="00A20DAD">
        <w:rPr>
          <w:rFonts w:ascii="Times New Roman" w:hAnsi="Times New Roman"/>
          <w:sz w:val="24"/>
        </w:rPr>
        <w:t xml:space="preserve">. </w:t>
      </w:r>
    </w:p>
    <w:p w14:paraId="020C8FE3" w14:textId="3046E3DC" w:rsidR="00AC7B18" w:rsidRPr="00A20DAD" w:rsidRDefault="00AC7B18" w:rsidP="00E6288F">
      <w:pPr>
        <w:rPr>
          <w:rFonts w:ascii="Times New Roman" w:hAnsi="Times New Roman"/>
          <w:sz w:val="24"/>
        </w:rPr>
      </w:pPr>
    </w:p>
    <w:p w14:paraId="377861E4" w14:textId="4DF72B5A" w:rsidR="008300D9" w:rsidRPr="00A20DAD" w:rsidRDefault="008300D9" w:rsidP="00E6288F">
      <w:pPr>
        <w:rPr>
          <w:rFonts w:ascii="Times New Roman" w:hAnsi="Times New Roman"/>
          <w:sz w:val="24"/>
        </w:rPr>
      </w:pPr>
      <w:r w:rsidRPr="00A20DAD">
        <w:rPr>
          <w:rFonts w:ascii="Times New Roman" w:hAnsi="Times New Roman"/>
          <w:sz w:val="24"/>
        </w:rPr>
        <w:t xml:space="preserve">Knowing how to reconstruct these fragmentations is important to connect the tables back together once fragmented. The most difficult part of reconstruction is identifying the components to re-connect. </w:t>
      </w:r>
    </w:p>
    <w:p w14:paraId="74105FFE" w14:textId="333F82FE" w:rsidR="008300D9" w:rsidRPr="00A20DAD" w:rsidRDefault="008300D9" w:rsidP="00E6288F">
      <w:pPr>
        <w:rPr>
          <w:rFonts w:ascii="Times New Roman" w:hAnsi="Times New Roman"/>
          <w:sz w:val="24"/>
        </w:rPr>
      </w:pPr>
    </w:p>
    <w:p w14:paraId="26911D85" w14:textId="09D59C66" w:rsidR="008300D9" w:rsidRPr="00A20DAD" w:rsidRDefault="008300D9" w:rsidP="00E6288F">
      <w:pPr>
        <w:rPr>
          <w:rFonts w:ascii="Times New Roman" w:hAnsi="Times New Roman"/>
          <w:sz w:val="24"/>
        </w:rPr>
      </w:pPr>
      <w:r w:rsidRPr="00A20DAD">
        <w:rPr>
          <w:rFonts w:ascii="Times New Roman" w:hAnsi="Times New Roman"/>
          <w:sz w:val="24"/>
        </w:rPr>
        <w:t xml:space="preserve">To reconnect a horizontal fragmentation a </w:t>
      </w:r>
      <w:r w:rsidR="004A0202" w:rsidRPr="00A20DAD">
        <w:rPr>
          <w:rFonts w:ascii="Times New Roman" w:hAnsi="Times New Roman"/>
          <w:sz w:val="24"/>
        </w:rPr>
        <w:t>union</w:t>
      </w:r>
      <w:r w:rsidRPr="00A20DAD">
        <w:rPr>
          <w:rFonts w:ascii="Times New Roman" w:hAnsi="Times New Roman"/>
          <w:sz w:val="24"/>
        </w:rPr>
        <w:t xml:space="preserve"> is required. The user will have to identity the rows of the table that require joining. A </w:t>
      </w:r>
      <w:r w:rsidR="004A0202" w:rsidRPr="00A20DAD">
        <w:rPr>
          <w:rFonts w:ascii="Times New Roman" w:hAnsi="Times New Roman"/>
          <w:sz w:val="24"/>
        </w:rPr>
        <w:t>join</w:t>
      </w:r>
      <w:r w:rsidRPr="00A20DAD">
        <w:rPr>
          <w:rFonts w:ascii="Times New Roman" w:hAnsi="Times New Roman"/>
          <w:sz w:val="24"/>
        </w:rPr>
        <w:t xml:space="preserve"> is used to reconstruct vertical fragmentations. Identify the colum</w:t>
      </w:r>
      <w:r w:rsidR="004A0202" w:rsidRPr="00A20DAD">
        <w:rPr>
          <w:rFonts w:ascii="Times New Roman" w:hAnsi="Times New Roman"/>
          <w:sz w:val="24"/>
        </w:rPr>
        <w:t>n</w:t>
      </w:r>
      <w:r w:rsidRPr="00A20DAD">
        <w:rPr>
          <w:rFonts w:ascii="Times New Roman" w:hAnsi="Times New Roman"/>
          <w:sz w:val="24"/>
        </w:rPr>
        <w:t xml:space="preserve">s that </w:t>
      </w:r>
      <w:r w:rsidR="006D63A2" w:rsidRPr="00A20DAD">
        <w:rPr>
          <w:rFonts w:ascii="Times New Roman" w:hAnsi="Times New Roman"/>
          <w:sz w:val="24"/>
        </w:rPr>
        <w:t>connect</w:t>
      </w:r>
      <w:r w:rsidR="004A0202" w:rsidRPr="00A20DAD">
        <w:rPr>
          <w:rFonts w:ascii="Times New Roman" w:hAnsi="Times New Roman"/>
          <w:sz w:val="24"/>
        </w:rPr>
        <w:t xml:space="preserve">. </w:t>
      </w:r>
    </w:p>
    <w:p w14:paraId="3EB8340A" w14:textId="77777777" w:rsidR="008300D9" w:rsidRPr="00A20DAD" w:rsidRDefault="008300D9" w:rsidP="00E6288F">
      <w:pPr>
        <w:rPr>
          <w:rFonts w:ascii="Times New Roman" w:hAnsi="Times New Roman"/>
          <w:sz w:val="24"/>
        </w:rPr>
      </w:pPr>
    </w:p>
    <w:p w14:paraId="7C49F6A7" w14:textId="7B25B76E" w:rsidR="00AC7B18" w:rsidRPr="00A20DAD" w:rsidRDefault="00AC7B18" w:rsidP="00E6288F">
      <w:pPr>
        <w:rPr>
          <w:rFonts w:ascii="Times New Roman" w:hAnsi="Times New Roman"/>
          <w:sz w:val="24"/>
        </w:rPr>
      </w:pPr>
      <w:r w:rsidRPr="00A20DAD">
        <w:rPr>
          <w:rFonts w:ascii="Times New Roman" w:hAnsi="Times New Roman"/>
          <w:sz w:val="24"/>
        </w:rPr>
        <w:t>Considering the advantages, disadvantages and the user requirements the following</w:t>
      </w:r>
      <w:r w:rsidR="00B23906" w:rsidRPr="00A20DAD">
        <w:rPr>
          <w:rFonts w:ascii="Times New Roman" w:hAnsi="Times New Roman"/>
          <w:sz w:val="24"/>
        </w:rPr>
        <w:t xml:space="preserve"> fragmentations</w:t>
      </w:r>
      <w:r w:rsidRPr="00A20DAD">
        <w:rPr>
          <w:rFonts w:ascii="Times New Roman" w:hAnsi="Times New Roman"/>
          <w:sz w:val="24"/>
        </w:rPr>
        <w:t xml:space="preserve"> have been advised: </w:t>
      </w:r>
    </w:p>
    <w:p w14:paraId="70FADDE9" w14:textId="632023A9" w:rsidR="000C7921" w:rsidRPr="00A20DAD" w:rsidRDefault="000C7921" w:rsidP="00E6288F">
      <w:pPr>
        <w:rPr>
          <w:rFonts w:ascii="Times New Roman" w:hAnsi="Times New Roman"/>
          <w:sz w:val="24"/>
        </w:rPr>
      </w:pPr>
    </w:p>
    <w:p w14:paraId="6304F983" w14:textId="35EF317B" w:rsidR="000C7921" w:rsidRPr="00A20DAD" w:rsidRDefault="00AF25DA" w:rsidP="00E6288F">
      <w:pPr>
        <w:rPr>
          <w:rFonts w:ascii="Times New Roman" w:hAnsi="Times New Roman"/>
          <w:sz w:val="24"/>
        </w:rPr>
      </w:pPr>
      <w:r w:rsidRPr="00A20DAD">
        <w:rPr>
          <w:rFonts w:ascii="Times New Roman" w:hAnsi="Times New Roman"/>
          <w:sz w:val="24"/>
          <w:u w:val="single"/>
        </w:rPr>
        <w:t>Horizontal</w:t>
      </w:r>
      <w:r w:rsidR="000C7921" w:rsidRPr="00A20DAD">
        <w:rPr>
          <w:rFonts w:ascii="Times New Roman" w:hAnsi="Times New Roman"/>
          <w:sz w:val="24"/>
          <w:u w:val="single"/>
        </w:rPr>
        <w:t xml:space="preserve"> Fragmentation</w:t>
      </w:r>
      <w:r w:rsidRPr="00A20DAD">
        <w:rPr>
          <w:rFonts w:ascii="Times New Roman" w:hAnsi="Times New Roman"/>
          <w:sz w:val="24"/>
        </w:rPr>
        <w:t xml:space="preserve">: </w:t>
      </w:r>
      <w:r w:rsidR="000C7921" w:rsidRPr="00A20DAD">
        <w:rPr>
          <w:rFonts w:ascii="Times New Roman" w:hAnsi="Times New Roman"/>
          <w:sz w:val="24"/>
        </w:rPr>
        <w:t>Membership</w:t>
      </w:r>
      <w:r w:rsidRPr="00A20DAD">
        <w:rPr>
          <w:rFonts w:ascii="Times New Roman" w:hAnsi="Times New Roman"/>
          <w:sz w:val="24"/>
        </w:rPr>
        <w:t>Type table. This can be used to display the contract type in order.</w:t>
      </w:r>
    </w:p>
    <w:p w14:paraId="344A0D0F" w14:textId="57161534" w:rsidR="00B17C57" w:rsidRPr="00A20DAD" w:rsidRDefault="00A9591F" w:rsidP="00E6288F">
      <w:pPr>
        <w:rPr>
          <w:rFonts w:ascii="Times New Roman" w:hAnsi="Times New Roman"/>
          <w:sz w:val="24"/>
        </w:rPr>
      </w:pPr>
      <w:r w:rsidRPr="00A20DAD">
        <w:rPr>
          <w:rFonts w:ascii="Times New Roman" w:hAnsi="Times New Roman"/>
          <w:sz w:val="24"/>
        </w:rPr>
        <w:t xml:space="preserve"> </w:t>
      </w:r>
    </w:p>
    <w:p w14:paraId="05384EBA" w14:textId="7C0B67C9" w:rsidR="00A9591F" w:rsidRPr="00A20DAD" w:rsidRDefault="00A9591F" w:rsidP="00E6288F">
      <w:pPr>
        <w:rPr>
          <w:rFonts w:ascii="Times New Roman" w:hAnsi="Times New Roman"/>
          <w:sz w:val="24"/>
        </w:rPr>
      </w:pPr>
      <w:r w:rsidRPr="00A20DAD">
        <w:rPr>
          <w:rFonts w:ascii="Times New Roman" w:hAnsi="Times New Roman"/>
          <w:sz w:val="24"/>
        </w:rPr>
        <w:t xml:space="preserve">M1: </w:t>
      </w:r>
      <w:r w:rsidR="00C1284A" w:rsidRPr="00A20DAD">
        <w:rPr>
          <w:rFonts w:ascii="Times New Roman" w:hAnsi="Times New Roman"/>
          <w:sz w:val="24"/>
        </w:rPr>
        <w:sym w:font="Symbol" w:char="F073"/>
      </w:r>
      <w:r w:rsidRPr="00A20DAD">
        <w:rPr>
          <w:rFonts w:ascii="Times New Roman" w:hAnsi="Times New Roman"/>
          <w:sz w:val="24"/>
        </w:rPr>
        <w:t xml:space="preserve"> </w:t>
      </w:r>
      <w:r w:rsidR="00C1284A" w:rsidRPr="00A20DAD">
        <w:rPr>
          <w:rFonts w:ascii="Times New Roman" w:hAnsi="Times New Roman"/>
          <w:sz w:val="24"/>
        </w:rPr>
        <w:t>type</w:t>
      </w:r>
      <w:r w:rsidRPr="00A20DAD">
        <w:rPr>
          <w:rFonts w:ascii="Times New Roman" w:hAnsi="Times New Roman"/>
          <w:sz w:val="24"/>
        </w:rPr>
        <w:t xml:space="preserve"> = ‘Fixed Term’ (MembershipType) </w:t>
      </w:r>
    </w:p>
    <w:p w14:paraId="5C9995E9" w14:textId="0B18EA48" w:rsidR="00A9591F" w:rsidRPr="00A20DAD" w:rsidRDefault="00A9591F" w:rsidP="00E6288F">
      <w:pPr>
        <w:rPr>
          <w:rFonts w:ascii="Times New Roman" w:hAnsi="Times New Roman"/>
          <w:sz w:val="24"/>
        </w:rPr>
      </w:pPr>
    </w:p>
    <w:p w14:paraId="7B3C0B4A" w14:textId="5C824A88" w:rsidR="00A9591F" w:rsidRPr="00A20DAD" w:rsidRDefault="00A9591F" w:rsidP="00E6288F">
      <w:pPr>
        <w:rPr>
          <w:rFonts w:ascii="Times New Roman" w:hAnsi="Times New Roman"/>
          <w:sz w:val="24"/>
        </w:rPr>
      </w:pPr>
      <w:r w:rsidRPr="00A20DAD">
        <w:rPr>
          <w:rFonts w:ascii="Times New Roman" w:hAnsi="Times New Roman"/>
          <w:sz w:val="24"/>
        </w:rPr>
        <w:t>Example data:</w:t>
      </w:r>
    </w:p>
    <w:p w14:paraId="4798A355" w14:textId="3E39EE80" w:rsidR="00A9591F" w:rsidRPr="00A20DAD" w:rsidRDefault="00A9591F" w:rsidP="00E6288F">
      <w:pPr>
        <w:rPr>
          <w:rFonts w:ascii="Times New Roman" w:hAnsi="Times New Roman"/>
          <w:sz w:val="24"/>
        </w:rPr>
      </w:pPr>
      <w:r w:rsidRPr="00A20DAD">
        <w:rPr>
          <w:rFonts w:ascii="Times New Roman" w:hAnsi="Times New Roman"/>
          <w:noProof/>
          <w:sz w:val="24"/>
        </w:rPr>
        <w:drawing>
          <wp:inline distT="0" distB="0" distL="0" distR="0" wp14:anchorId="4F7F7CC4" wp14:editId="64720B3D">
            <wp:extent cx="5731510" cy="8089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08990"/>
                    </a:xfrm>
                    <a:prstGeom prst="rect">
                      <a:avLst/>
                    </a:prstGeom>
                  </pic:spPr>
                </pic:pic>
              </a:graphicData>
            </a:graphic>
          </wp:inline>
        </w:drawing>
      </w:r>
    </w:p>
    <w:p w14:paraId="4DB42358" w14:textId="77777777" w:rsidR="002D0A52" w:rsidRPr="00A20DAD" w:rsidRDefault="002D0A52" w:rsidP="00A9591F">
      <w:pPr>
        <w:rPr>
          <w:rFonts w:ascii="Times New Roman" w:hAnsi="Times New Roman"/>
          <w:sz w:val="24"/>
        </w:rPr>
      </w:pPr>
    </w:p>
    <w:p w14:paraId="368A044E" w14:textId="2E675853" w:rsidR="00A9591F" w:rsidRPr="00A20DAD" w:rsidRDefault="00A9591F" w:rsidP="00A9591F">
      <w:pPr>
        <w:rPr>
          <w:rFonts w:ascii="Times New Roman" w:hAnsi="Times New Roman"/>
          <w:sz w:val="24"/>
        </w:rPr>
      </w:pPr>
      <w:r w:rsidRPr="00A20DAD">
        <w:rPr>
          <w:rFonts w:ascii="Times New Roman" w:hAnsi="Times New Roman"/>
          <w:sz w:val="24"/>
        </w:rPr>
        <w:t xml:space="preserve">M2: </w:t>
      </w:r>
      <w:r w:rsidR="00C1284A" w:rsidRPr="00A20DAD">
        <w:rPr>
          <w:rFonts w:ascii="Times New Roman" w:hAnsi="Times New Roman"/>
          <w:sz w:val="24"/>
        </w:rPr>
        <w:sym w:font="Symbol" w:char="F073"/>
      </w:r>
      <w:r w:rsidRPr="00A20DAD">
        <w:rPr>
          <w:rFonts w:ascii="Times New Roman" w:hAnsi="Times New Roman"/>
          <w:sz w:val="24"/>
        </w:rPr>
        <w:t xml:space="preserve"> </w:t>
      </w:r>
      <w:r w:rsidR="00C1284A" w:rsidRPr="00A20DAD">
        <w:rPr>
          <w:rFonts w:ascii="Times New Roman" w:hAnsi="Times New Roman"/>
          <w:sz w:val="24"/>
        </w:rPr>
        <w:t>type</w:t>
      </w:r>
      <w:r w:rsidRPr="00A20DAD">
        <w:rPr>
          <w:rFonts w:ascii="Times New Roman" w:hAnsi="Times New Roman"/>
          <w:sz w:val="24"/>
        </w:rPr>
        <w:t xml:space="preserve"> = ‘Day Pass’ (MembershipType)</w:t>
      </w:r>
    </w:p>
    <w:p w14:paraId="01DD3ECE" w14:textId="01148F35" w:rsidR="00A9591F" w:rsidRPr="00A20DAD" w:rsidRDefault="00A9591F" w:rsidP="00A9591F">
      <w:pPr>
        <w:rPr>
          <w:rFonts w:ascii="Times New Roman" w:hAnsi="Times New Roman"/>
          <w:sz w:val="24"/>
        </w:rPr>
      </w:pPr>
    </w:p>
    <w:p w14:paraId="0CC6A512" w14:textId="044169BE" w:rsidR="00A9591F" w:rsidRPr="00A20DAD" w:rsidRDefault="00A9591F" w:rsidP="00A9591F">
      <w:pPr>
        <w:rPr>
          <w:rFonts w:ascii="Times New Roman" w:hAnsi="Times New Roman"/>
          <w:sz w:val="24"/>
        </w:rPr>
      </w:pPr>
      <w:r w:rsidRPr="00A20DAD">
        <w:rPr>
          <w:rFonts w:ascii="Times New Roman" w:hAnsi="Times New Roman"/>
          <w:sz w:val="24"/>
        </w:rPr>
        <w:t>Example data:</w:t>
      </w:r>
    </w:p>
    <w:p w14:paraId="7EFAFEEB" w14:textId="404C2355" w:rsidR="00A9591F" w:rsidRPr="00A20DAD" w:rsidRDefault="00A9591F" w:rsidP="00A9591F">
      <w:pPr>
        <w:rPr>
          <w:rFonts w:ascii="Times New Roman" w:hAnsi="Times New Roman"/>
          <w:sz w:val="24"/>
        </w:rPr>
      </w:pPr>
      <w:r w:rsidRPr="00A20DAD">
        <w:rPr>
          <w:rFonts w:ascii="Times New Roman" w:hAnsi="Times New Roman"/>
          <w:noProof/>
          <w:sz w:val="24"/>
        </w:rPr>
        <w:drawing>
          <wp:inline distT="0" distB="0" distL="0" distR="0" wp14:anchorId="43F44075" wp14:editId="3519039E">
            <wp:extent cx="5731510" cy="560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60070"/>
                    </a:xfrm>
                    <a:prstGeom prst="rect">
                      <a:avLst/>
                    </a:prstGeom>
                  </pic:spPr>
                </pic:pic>
              </a:graphicData>
            </a:graphic>
          </wp:inline>
        </w:drawing>
      </w:r>
    </w:p>
    <w:p w14:paraId="608252BD" w14:textId="608C1E58" w:rsidR="00C1284A" w:rsidRPr="00A20DAD" w:rsidRDefault="00C1284A" w:rsidP="00E6288F">
      <w:pPr>
        <w:rPr>
          <w:rFonts w:ascii="Times New Roman" w:hAnsi="Times New Roman"/>
          <w:sz w:val="24"/>
        </w:rPr>
      </w:pPr>
    </w:p>
    <w:p w14:paraId="72BC0E65" w14:textId="77777777" w:rsidR="00DB444D" w:rsidRPr="00A20DAD" w:rsidRDefault="00DB444D" w:rsidP="00DB444D">
      <w:pPr>
        <w:rPr>
          <w:rFonts w:ascii="Times New Roman" w:hAnsi="Times New Roman"/>
          <w:sz w:val="24"/>
        </w:rPr>
      </w:pPr>
    </w:p>
    <w:p w14:paraId="33812F4E" w14:textId="5B0C7833" w:rsidR="00DB444D" w:rsidRPr="00A20DAD" w:rsidRDefault="00DB444D" w:rsidP="00DB444D">
      <w:pPr>
        <w:rPr>
          <w:rFonts w:ascii="Times New Roman" w:hAnsi="Times New Roman"/>
          <w:sz w:val="24"/>
        </w:rPr>
      </w:pPr>
      <w:r w:rsidRPr="00A20DAD">
        <w:rPr>
          <w:rFonts w:ascii="Times New Roman" w:hAnsi="Times New Roman"/>
          <w:sz w:val="24"/>
        </w:rPr>
        <w:t xml:space="preserve">Reconstruction of the table: </w:t>
      </w:r>
      <w:r w:rsidRPr="00A20DAD">
        <w:rPr>
          <w:rFonts w:ascii="Times New Roman" w:hAnsi="Times New Roman"/>
          <w:spacing w:val="-3"/>
          <w:sz w:val="24"/>
          <w:lang w:val="en-US"/>
        </w:rPr>
        <w:t xml:space="preserve">M1 </w:t>
      </w:r>
      <w:r w:rsidRPr="00A20DAD">
        <w:rPr>
          <w:rFonts w:ascii="Times New Roman" w:hAnsi="Times New Roman"/>
          <w:spacing w:val="-3"/>
          <w:sz w:val="24"/>
          <w:lang w:val="en-US"/>
        </w:rPr>
        <w:sym w:font="Symbol" w:char="F0C8"/>
      </w:r>
      <w:r w:rsidRPr="00A20DAD">
        <w:rPr>
          <w:rFonts w:ascii="Times New Roman" w:hAnsi="Times New Roman"/>
          <w:spacing w:val="-3"/>
          <w:sz w:val="24"/>
          <w:lang w:val="en-US"/>
        </w:rPr>
        <w:t xml:space="preserve"> M2 </w:t>
      </w:r>
    </w:p>
    <w:p w14:paraId="7A74ED2F" w14:textId="77777777" w:rsidR="00DB444D" w:rsidRPr="00A20DAD" w:rsidRDefault="00DB444D" w:rsidP="00E6288F">
      <w:pPr>
        <w:rPr>
          <w:rFonts w:ascii="Times New Roman" w:hAnsi="Times New Roman"/>
          <w:sz w:val="24"/>
        </w:rPr>
      </w:pPr>
    </w:p>
    <w:p w14:paraId="15C8A371" w14:textId="77777777" w:rsidR="00B17C57" w:rsidRPr="00A20DAD" w:rsidRDefault="00B17C57" w:rsidP="00E6288F">
      <w:pPr>
        <w:rPr>
          <w:rFonts w:ascii="Times New Roman" w:hAnsi="Times New Roman"/>
          <w:sz w:val="24"/>
          <w:u w:val="single"/>
        </w:rPr>
      </w:pPr>
    </w:p>
    <w:p w14:paraId="01CEFCC1" w14:textId="4D32F04E" w:rsidR="00AF25DA" w:rsidRPr="00A20DAD" w:rsidRDefault="00AF25DA" w:rsidP="00E6288F">
      <w:pPr>
        <w:rPr>
          <w:rFonts w:ascii="Times New Roman" w:hAnsi="Times New Roman"/>
          <w:sz w:val="24"/>
        </w:rPr>
      </w:pPr>
      <w:r w:rsidRPr="00A20DAD">
        <w:rPr>
          <w:rFonts w:ascii="Times New Roman" w:hAnsi="Times New Roman"/>
          <w:sz w:val="24"/>
          <w:u w:val="single"/>
        </w:rPr>
        <w:t>Vertical Fragmentation</w:t>
      </w:r>
      <w:r w:rsidRPr="00A20DAD">
        <w:rPr>
          <w:rFonts w:ascii="Times New Roman" w:hAnsi="Times New Roman"/>
          <w:sz w:val="24"/>
        </w:rPr>
        <w:t xml:space="preserve">: Customer table. Split into two to display the customer details and customer payment details separately. </w:t>
      </w:r>
    </w:p>
    <w:p w14:paraId="3639BA67" w14:textId="0F3760CB" w:rsidR="00B17C57" w:rsidRPr="00A20DAD" w:rsidRDefault="00B17C57" w:rsidP="00E6288F">
      <w:pPr>
        <w:rPr>
          <w:rFonts w:ascii="Times New Roman" w:hAnsi="Times New Roman"/>
          <w:sz w:val="24"/>
        </w:rPr>
      </w:pPr>
    </w:p>
    <w:p w14:paraId="5A8902BE" w14:textId="70125C6F" w:rsidR="00A9591F" w:rsidRPr="00A20DAD" w:rsidRDefault="00A9591F" w:rsidP="00E6288F">
      <w:pPr>
        <w:rPr>
          <w:rFonts w:ascii="Times New Roman" w:hAnsi="Times New Roman"/>
          <w:sz w:val="24"/>
          <w:lang w:val="en-GB"/>
        </w:rPr>
      </w:pPr>
      <w:r w:rsidRPr="00A20DAD">
        <w:rPr>
          <w:rFonts w:ascii="Times New Roman" w:hAnsi="Times New Roman"/>
          <w:sz w:val="24"/>
        </w:rPr>
        <w:t xml:space="preserve">C1: </w:t>
      </w:r>
      <w:r w:rsidRPr="00A20DAD">
        <w:rPr>
          <w:rFonts w:ascii="Times New Roman" w:hAnsi="Times New Roman"/>
          <w:sz w:val="24"/>
          <w:lang w:val="en-GB"/>
        </w:rPr>
        <w:sym w:font="Symbol" w:char="F050"/>
      </w:r>
      <w:r w:rsidRPr="00A20DAD">
        <w:rPr>
          <w:rFonts w:ascii="Times New Roman" w:hAnsi="Times New Roman"/>
          <w:sz w:val="24"/>
          <w:lang w:val="en-GB"/>
        </w:rPr>
        <w:t xml:space="preserve"> CustomerID, GymID, FirstName, LastName, DateOfBirth, EmailAddress, Passcode, HomeAddress, </w:t>
      </w:r>
      <w:r w:rsidR="00057B01" w:rsidRPr="00A20DAD">
        <w:rPr>
          <w:rFonts w:ascii="Times New Roman" w:hAnsi="Times New Roman"/>
          <w:sz w:val="24"/>
          <w:lang w:val="en-GB"/>
        </w:rPr>
        <w:t xml:space="preserve">HomeCityCode, </w:t>
      </w:r>
      <w:r w:rsidRPr="00A20DAD">
        <w:rPr>
          <w:rFonts w:ascii="Times New Roman" w:hAnsi="Times New Roman"/>
          <w:sz w:val="24"/>
          <w:lang w:val="en-GB"/>
        </w:rPr>
        <w:t>Postcode, ContactPhoneNo, MedicalSummary (Customer)</w:t>
      </w:r>
    </w:p>
    <w:p w14:paraId="43723252" w14:textId="1857903C" w:rsidR="00A9591F" w:rsidRPr="00A20DAD" w:rsidRDefault="00A9591F" w:rsidP="00E6288F">
      <w:pPr>
        <w:rPr>
          <w:rFonts w:ascii="Times New Roman" w:hAnsi="Times New Roman"/>
          <w:sz w:val="24"/>
          <w:lang w:val="en-GB"/>
        </w:rPr>
      </w:pPr>
    </w:p>
    <w:p w14:paraId="72451008" w14:textId="2A6B37C7" w:rsidR="00A9591F" w:rsidRPr="00A20DAD" w:rsidRDefault="00A9591F" w:rsidP="00E6288F">
      <w:pPr>
        <w:rPr>
          <w:rFonts w:ascii="Times New Roman" w:hAnsi="Times New Roman"/>
          <w:sz w:val="24"/>
          <w:lang w:val="en-GB"/>
        </w:rPr>
      </w:pPr>
      <w:r w:rsidRPr="00A20DAD">
        <w:rPr>
          <w:rFonts w:ascii="Times New Roman" w:hAnsi="Times New Roman"/>
          <w:noProof/>
          <w:sz w:val="24"/>
        </w:rPr>
        <w:lastRenderedPageBreak/>
        <w:drawing>
          <wp:inline distT="0" distB="0" distL="0" distR="0" wp14:anchorId="6E478A6F" wp14:editId="77DD56C6">
            <wp:extent cx="5731510" cy="9290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929005"/>
                    </a:xfrm>
                    <a:prstGeom prst="rect">
                      <a:avLst/>
                    </a:prstGeom>
                  </pic:spPr>
                </pic:pic>
              </a:graphicData>
            </a:graphic>
          </wp:inline>
        </w:drawing>
      </w:r>
    </w:p>
    <w:p w14:paraId="4F5C0AE1" w14:textId="191A3155" w:rsidR="00A9591F" w:rsidRPr="00A20DAD" w:rsidRDefault="00A9591F" w:rsidP="00E6288F">
      <w:pPr>
        <w:rPr>
          <w:rFonts w:ascii="Times New Roman" w:hAnsi="Times New Roman"/>
          <w:sz w:val="24"/>
          <w:lang w:val="en-GB"/>
        </w:rPr>
      </w:pPr>
    </w:p>
    <w:p w14:paraId="312AD0EE" w14:textId="5424FC96" w:rsidR="00A9591F" w:rsidRPr="00A20DAD" w:rsidRDefault="00A9591F" w:rsidP="00A9591F">
      <w:pPr>
        <w:rPr>
          <w:rFonts w:ascii="Times New Roman" w:hAnsi="Times New Roman"/>
          <w:sz w:val="24"/>
          <w:lang w:val="en-GB"/>
        </w:rPr>
      </w:pPr>
      <w:r w:rsidRPr="00A20DAD">
        <w:rPr>
          <w:rFonts w:ascii="Times New Roman" w:hAnsi="Times New Roman"/>
          <w:sz w:val="24"/>
        </w:rPr>
        <w:t xml:space="preserve">C2: </w:t>
      </w:r>
      <w:r w:rsidRPr="00A20DAD">
        <w:rPr>
          <w:rFonts w:ascii="Times New Roman" w:hAnsi="Times New Roman"/>
          <w:sz w:val="24"/>
          <w:lang w:val="en-GB"/>
        </w:rPr>
        <w:sym w:font="Symbol" w:char="F050"/>
      </w:r>
      <w:r w:rsidRPr="00A20DAD">
        <w:rPr>
          <w:rFonts w:ascii="Times New Roman" w:hAnsi="Times New Roman"/>
          <w:sz w:val="24"/>
          <w:lang w:val="en-GB"/>
        </w:rPr>
        <w:t xml:space="preserve"> CustomerID, JoinDate, BankAccountNo, SortCode (Customer)</w:t>
      </w:r>
    </w:p>
    <w:p w14:paraId="1CE34A52" w14:textId="77777777" w:rsidR="00A9591F" w:rsidRPr="00A20DAD" w:rsidRDefault="00A9591F" w:rsidP="00E6288F">
      <w:pPr>
        <w:rPr>
          <w:rFonts w:ascii="Times New Roman" w:hAnsi="Times New Roman"/>
          <w:sz w:val="24"/>
          <w:lang w:val="en-GB"/>
        </w:rPr>
      </w:pPr>
    </w:p>
    <w:p w14:paraId="27941F40" w14:textId="77777777" w:rsidR="00A9591F" w:rsidRPr="00A20DAD" w:rsidRDefault="00A9591F" w:rsidP="00E6288F">
      <w:pPr>
        <w:rPr>
          <w:rFonts w:ascii="Times New Roman" w:hAnsi="Times New Roman"/>
          <w:sz w:val="24"/>
        </w:rPr>
      </w:pPr>
    </w:p>
    <w:p w14:paraId="33EA3E31" w14:textId="68804A18" w:rsidR="00A9591F" w:rsidRPr="00A20DAD" w:rsidRDefault="00057B01" w:rsidP="00A9591F">
      <w:pPr>
        <w:rPr>
          <w:rFonts w:ascii="Times New Roman" w:hAnsi="Times New Roman"/>
          <w:sz w:val="24"/>
          <w:lang w:val="en-GB"/>
        </w:rPr>
      </w:pPr>
      <w:r w:rsidRPr="00A20DAD">
        <w:rPr>
          <w:rFonts w:ascii="Times New Roman" w:hAnsi="Times New Roman"/>
          <w:noProof/>
          <w:sz w:val="24"/>
        </w:rPr>
        <w:drawing>
          <wp:inline distT="0" distB="0" distL="0" distR="0" wp14:anchorId="1CA77035" wp14:editId="210559D8">
            <wp:extent cx="2209800" cy="1251609"/>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31061" cy="1263651"/>
                    </a:xfrm>
                    <a:prstGeom prst="rect">
                      <a:avLst/>
                    </a:prstGeom>
                  </pic:spPr>
                </pic:pic>
              </a:graphicData>
            </a:graphic>
          </wp:inline>
        </w:drawing>
      </w:r>
    </w:p>
    <w:p w14:paraId="1B0130E1" w14:textId="0D721934" w:rsidR="00B17C57" w:rsidRPr="00A20DAD" w:rsidRDefault="00B17C57" w:rsidP="00E6288F">
      <w:pPr>
        <w:rPr>
          <w:rFonts w:ascii="Times New Roman" w:hAnsi="Times New Roman"/>
          <w:sz w:val="24"/>
        </w:rPr>
      </w:pPr>
    </w:p>
    <w:p w14:paraId="7E008B7D" w14:textId="77777777" w:rsidR="00DB444D" w:rsidRPr="00A20DAD" w:rsidRDefault="00DB444D" w:rsidP="00DB444D">
      <w:pPr>
        <w:rPr>
          <w:rFonts w:ascii="Times New Roman" w:hAnsi="Times New Roman"/>
          <w:sz w:val="24"/>
        </w:rPr>
      </w:pPr>
    </w:p>
    <w:p w14:paraId="75F4378A" w14:textId="22CAA43D" w:rsidR="00DB444D" w:rsidRPr="00A20DAD" w:rsidRDefault="00DB444D" w:rsidP="00DB444D">
      <w:pPr>
        <w:rPr>
          <w:rFonts w:ascii="Times New Roman" w:hAnsi="Times New Roman"/>
          <w:spacing w:val="-3"/>
          <w:sz w:val="24"/>
          <w:vertAlign w:val="subscript"/>
          <w:lang w:val="en-US"/>
        </w:rPr>
      </w:pPr>
      <w:r w:rsidRPr="00A20DAD">
        <w:rPr>
          <w:rFonts w:ascii="Times New Roman" w:hAnsi="Times New Roman"/>
          <w:sz w:val="24"/>
        </w:rPr>
        <w:t xml:space="preserve">Reconstruction of the table: </w:t>
      </w:r>
      <w:r w:rsidRPr="00A20DAD">
        <w:rPr>
          <w:rFonts w:ascii="Times New Roman" w:hAnsi="Times New Roman"/>
          <w:spacing w:val="-3"/>
          <w:sz w:val="24"/>
          <w:lang w:val="en-US"/>
        </w:rPr>
        <w:t xml:space="preserve">C1 </w:t>
      </w:r>
      <w:r w:rsidRPr="00A20DAD">
        <w:rPr>
          <w:rFonts w:ascii="Times New Roman" w:hAnsi="Times New Roman"/>
          <w:noProof/>
          <w:sz w:val="24"/>
        </w:rPr>
        <w:drawing>
          <wp:inline distT="0" distB="0" distL="0" distR="0" wp14:anchorId="6966176F" wp14:editId="0647FDB8">
            <wp:extent cx="152400" cy="1270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2400" cy="127000"/>
                    </a:xfrm>
                    <a:prstGeom prst="rect">
                      <a:avLst/>
                    </a:prstGeom>
                  </pic:spPr>
                </pic:pic>
              </a:graphicData>
            </a:graphic>
          </wp:inline>
        </w:drawing>
      </w:r>
      <w:r w:rsidRPr="00A20DAD">
        <w:rPr>
          <w:rFonts w:ascii="Times New Roman" w:hAnsi="Times New Roman"/>
          <w:spacing w:val="-3"/>
          <w:sz w:val="24"/>
          <w:lang w:val="en-US"/>
        </w:rPr>
        <w:t xml:space="preserve"> C2</w:t>
      </w:r>
    </w:p>
    <w:p w14:paraId="1D151AF5" w14:textId="77777777" w:rsidR="00A9591F" w:rsidRPr="00A20DAD" w:rsidRDefault="00A9591F" w:rsidP="00E6288F">
      <w:pPr>
        <w:rPr>
          <w:rFonts w:ascii="Times New Roman" w:hAnsi="Times New Roman"/>
          <w:sz w:val="24"/>
        </w:rPr>
      </w:pPr>
    </w:p>
    <w:p w14:paraId="4DBBA64E" w14:textId="6D13CE30" w:rsidR="00AF25DA" w:rsidRPr="00A20DAD" w:rsidRDefault="00AF25DA" w:rsidP="00E6288F">
      <w:pPr>
        <w:rPr>
          <w:rFonts w:ascii="Times New Roman" w:hAnsi="Times New Roman"/>
          <w:sz w:val="24"/>
        </w:rPr>
      </w:pPr>
      <w:r w:rsidRPr="00A20DAD">
        <w:rPr>
          <w:rFonts w:ascii="Times New Roman" w:hAnsi="Times New Roman"/>
          <w:sz w:val="24"/>
          <w:u w:val="single"/>
        </w:rPr>
        <w:t>Mixed Fragmentation</w:t>
      </w:r>
      <w:r w:rsidRPr="00A20DAD">
        <w:rPr>
          <w:rFonts w:ascii="Times New Roman" w:hAnsi="Times New Roman"/>
          <w:sz w:val="24"/>
        </w:rPr>
        <w:t xml:space="preserve">: </w:t>
      </w:r>
      <w:r w:rsidR="00057B01" w:rsidRPr="00A20DAD">
        <w:rPr>
          <w:rFonts w:ascii="Times New Roman" w:hAnsi="Times New Roman"/>
          <w:sz w:val="24"/>
        </w:rPr>
        <w:t xml:space="preserve">Customer table and vertical fragmentation of C1 to display customer details. Sort further to display only specific HomeCityCodes. This will be used to identify how many customers are signed up to a specific city without displaying their sensitive bank account details. </w:t>
      </w:r>
    </w:p>
    <w:p w14:paraId="475FEE8B" w14:textId="4ABC149B" w:rsidR="00B17C57" w:rsidRPr="00A20DAD" w:rsidRDefault="00B17C57" w:rsidP="00E6288F">
      <w:pPr>
        <w:rPr>
          <w:rFonts w:ascii="Times New Roman" w:hAnsi="Times New Roman"/>
          <w:sz w:val="24"/>
        </w:rPr>
      </w:pPr>
    </w:p>
    <w:p w14:paraId="45AF85D3" w14:textId="77777777" w:rsidR="00057B01" w:rsidRPr="00A20DAD" w:rsidRDefault="00057B01" w:rsidP="00057B01">
      <w:pPr>
        <w:rPr>
          <w:rFonts w:ascii="Times New Roman" w:hAnsi="Times New Roman"/>
          <w:sz w:val="24"/>
          <w:lang w:val="en-GB"/>
        </w:rPr>
      </w:pPr>
      <w:r w:rsidRPr="00A20DAD">
        <w:rPr>
          <w:rFonts w:ascii="Times New Roman" w:hAnsi="Times New Roman"/>
          <w:sz w:val="24"/>
        </w:rPr>
        <w:t xml:space="preserve">C1: </w:t>
      </w:r>
      <w:r w:rsidR="00A9591F" w:rsidRPr="00A20DAD">
        <w:rPr>
          <w:rFonts w:ascii="Times New Roman" w:hAnsi="Times New Roman"/>
          <w:sz w:val="24"/>
          <w:lang w:val="en-GB"/>
        </w:rPr>
        <w:sym w:font="Symbol" w:char="F050"/>
      </w:r>
      <w:r w:rsidRPr="00A20DAD">
        <w:rPr>
          <w:rFonts w:ascii="Times New Roman" w:hAnsi="Times New Roman"/>
          <w:sz w:val="24"/>
          <w:lang w:val="en-GB"/>
        </w:rPr>
        <w:t xml:space="preserve"> CustomerID, GymID, FirstName, LastName, DateOfBirth, EmailAddress, Passcode, HomeAddress, HomeCityCode, Postcode, ContactPhoneNo, MedicalSummary (Customer)</w:t>
      </w:r>
    </w:p>
    <w:p w14:paraId="2C6F5228" w14:textId="79ADB974" w:rsidR="00057B01" w:rsidRPr="00A20DAD" w:rsidRDefault="00057B01" w:rsidP="00E6288F">
      <w:pPr>
        <w:rPr>
          <w:rFonts w:ascii="Times New Roman" w:hAnsi="Times New Roman"/>
          <w:sz w:val="24"/>
        </w:rPr>
      </w:pPr>
    </w:p>
    <w:p w14:paraId="68754606" w14:textId="1F4D3AB4" w:rsidR="00057B01" w:rsidRPr="00A20DAD" w:rsidRDefault="00057B01" w:rsidP="00E6288F">
      <w:pPr>
        <w:rPr>
          <w:rFonts w:ascii="Times New Roman" w:hAnsi="Times New Roman"/>
          <w:sz w:val="24"/>
        </w:rPr>
      </w:pPr>
      <w:r w:rsidRPr="00A20DAD">
        <w:rPr>
          <w:rFonts w:ascii="Times New Roman" w:hAnsi="Times New Roman"/>
          <w:sz w:val="24"/>
        </w:rPr>
        <w:t>Sort further to display the HomeCityCode of ‘C004’ and ‘C002’</w:t>
      </w:r>
    </w:p>
    <w:p w14:paraId="203D16A8" w14:textId="629AE1F4" w:rsidR="00057B01" w:rsidRPr="00A20DAD" w:rsidRDefault="00057B01" w:rsidP="00E6288F">
      <w:pPr>
        <w:rPr>
          <w:rFonts w:ascii="Times New Roman" w:hAnsi="Times New Roman"/>
          <w:sz w:val="24"/>
        </w:rPr>
      </w:pPr>
    </w:p>
    <w:p w14:paraId="6ADB2CF2" w14:textId="22A7D254" w:rsidR="00057B01" w:rsidRPr="00A20DAD" w:rsidRDefault="00057B01" w:rsidP="00E6288F">
      <w:pPr>
        <w:rPr>
          <w:rFonts w:ascii="Times New Roman" w:hAnsi="Times New Roman"/>
          <w:sz w:val="24"/>
        </w:rPr>
      </w:pPr>
      <w:r w:rsidRPr="00A20DAD">
        <w:rPr>
          <w:rFonts w:ascii="Times New Roman" w:hAnsi="Times New Roman"/>
          <w:sz w:val="24"/>
        </w:rPr>
        <w:t xml:space="preserve">C11: </w:t>
      </w:r>
      <w:r w:rsidRPr="00A20DAD">
        <w:rPr>
          <w:rFonts w:ascii="Times New Roman" w:hAnsi="Times New Roman"/>
          <w:sz w:val="24"/>
        </w:rPr>
        <w:sym w:font="Symbol" w:char="F073"/>
      </w:r>
      <w:r w:rsidRPr="00A20DAD">
        <w:rPr>
          <w:rFonts w:ascii="Times New Roman" w:hAnsi="Times New Roman"/>
          <w:sz w:val="24"/>
        </w:rPr>
        <w:t xml:space="preserve"> HomeCityCode='C004' (C1)</w:t>
      </w:r>
    </w:p>
    <w:p w14:paraId="1B3CA7A0" w14:textId="00F76711" w:rsidR="00057B01" w:rsidRPr="00A20DAD" w:rsidRDefault="00057B01" w:rsidP="00E6288F">
      <w:pPr>
        <w:rPr>
          <w:rFonts w:ascii="Times New Roman" w:hAnsi="Times New Roman"/>
          <w:sz w:val="24"/>
        </w:rPr>
      </w:pPr>
    </w:p>
    <w:p w14:paraId="2E39A4A9" w14:textId="40243596" w:rsidR="00057B01" w:rsidRPr="00A20DAD" w:rsidRDefault="00057B01" w:rsidP="00E6288F">
      <w:pPr>
        <w:rPr>
          <w:rFonts w:ascii="Times New Roman" w:hAnsi="Times New Roman"/>
          <w:sz w:val="24"/>
        </w:rPr>
      </w:pPr>
      <w:r w:rsidRPr="00A20DAD">
        <w:rPr>
          <w:rFonts w:ascii="Times New Roman" w:hAnsi="Times New Roman"/>
          <w:noProof/>
          <w:sz w:val="24"/>
        </w:rPr>
        <w:drawing>
          <wp:inline distT="0" distB="0" distL="0" distR="0" wp14:anchorId="48288A51" wp14:editId="1A7B5387">
            <wp:extent cx="5731510" cy="3327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32740"/>
                    </a:xfrm>
                    <a:prstGeom prst="rect">
                      <a:avLst/>
                    </a:prstGeom>
                  </pic:spPr>
                </pic:pic>
              </a:graphicData>
            </a:graphic>
          </wp:inline>
        </w:drawing>
      </w:r>
    </w:p>
    <w:p w14:paraId="00D488DD" w14:textId="74932BE5" w:rsidR="00057B01" w:rsidRPr="00A20DAD" w:rsidRDefault="00057B01" w:rsidP="00E6288F">
      <w:pPr>
        <w:rPr>
          <w:rFonts w:ascii="Times New Roman" w:hAnsi="Times New Roman"/>
          <w:sz w:val="24"/>
        </w:rPr>
      </w:pPr>
    </w:p>
    <w:p w14:paraId="45AC63D2" w14:textId="1E970502" w:rsidR="00057B01" w:rsidRPr="00A20DAD" w:rsidRDefault="00057B01" w:rsidP="00057B01">
      <w:pPr>
        <w:rPr>
          <w:rFonts w:ascii="Times New Roman" w:hAnsi="Times New Roman"/>
          <w:sz w:val="24"/>
        </w:rPr>
      </w:pPr>
      <w:r w:rsidRPr="00A20DAD">
        <w:rPr>
          <w:rFonts w:ascii="Times New Roman" w:hAnsi="Times New Roman"/>
          <w:sz w:val="24"/>
        </w:rPr>
        <w:t xml:space="preserve">C12: </w:t>
      </w:r>
      <w:r w:rsidRPr="00A20DAD">
        <w:rPr>
          <w:rFonts w:ascii="Times New Roman" w:hAnsi="Times New Roman"/>
          <w:sz w:val="24"/>
        </w:rPr>
        <w:sym w:font="Symbol" w:char="F073"/>
      </w:r>
      <w:r w:rsidRPr="00A20DAD">
        <w:rPr>
          <w:rFonts w:ascii="Times New Roman" w:hAnsi="Times New Roman"/>
          <w:sz w:val="24"/>
        </w:rPr>
        <w:t xml:space="preserve"> HomeCityCode='C004' (C1)</w:t>
      </w:r>
    </w:p>
    <w:p w14:paraId="4D07F770" w14:textId="08403465" w:rsidR="00057B01" w:rsidRPr="00A20DAD" w:rsidRDefault="00057B01" w:rsidP="00E6288F">
      <w:pPr>
        <w:rPr>
          <w:rFonts w:ascii="Times New Roman" w:hAnsi="Times New Roman"/>
          <w:sz w:val="24"/>
        </w:rPr>
      </w:pPr>
    </w:p>
    <w:p w14:paraId="2226ABB5" w14:textId="01CA0B48" w:rsidR="00057B01" w:rsidRPr="00A20DAD" w:rsidRDefault="00057B01" w:rsidP="00E6288F">
      <w:pPr>
        <w:rPr>
          <w:rFonts w:ascii="Times New Roman" w:hAnsi="Times New Roman"/>
          <w:sz w:val="24"/>
        </w:rPr>
      </w:pPr>
      <w:r w:rsidRPr="00A20DAD">
        <w:rPr>
          <w:rFonts w:ascii="Times New Roman" w:hAnsi="Times New Roman"/>
          <w:noProof/>
          <w:sz w:val="24"/>
        </w:rPr>
        <w:drawing>
          <wp:inline distT="0" distB="0" distL="0" distR="0" wp14:anchorId="60B21487" wp14:editId="5B93CD3D">
            <wp:extent cx="5731510" cy="4552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55295"/>
                    </a:xfrm>
                    <a:prstGeom prst="rect">
                      <a:avLst/>
                    </a:prstGeom>
                  </pic:spPr>
                </pic:pic>
              </a:graphicData>
            </a:graphic>
          </wp:inline>
        </w:drawing>
      </w:r>
    </w:p>
    <w:p w14:paraId="3F1F6CBF" w14:textId="339BBFF2" w:rsidR="00DB444D" w:rsidRPr="00A20DAD" w:rsidRDefault="00DB444D" w:rsidP="00E6288F">
      <w:pPr>
        <w:rPr>
          <w:rFonts w:ascii="Times New Roman" w:hAnsi="Times New Roman"/>
          <w:sz w:val="24"/>
        </w:rPr>
      </w:pPr>
    </w:p>
    <w:p w14:paraId="56FA6752" w14:textId="31C994AC" w:rsidR="005C1A92" w:rsidRPr="00A20DAD" w:rsidRDefault="00DB444D" w:rsidP="005C1A92">
      <w:pPr>
        <w:tabs>
          <w:tab w:val="left" w:pos="-720"/>
        </w:tabs>
        <w:suppressAutoHyphens/>
        <w:rPr>
          <w:rFonts w:ascii="Times New Roman" w:hAnsi="Times New Roman"/>
          <w:spacing w:val="-3"/>
          <w:sz w:val="24"/>
          <w:lang w:val="en-US" w:eastAsia="en-US"/>
        </w:rPr>
      </w:pPr>
      <w:r w:rsidRPr="00A20DAD">
        <w:rPr>
          <w:rFonts w:ascii="Times New Roman" w:hAnsi="Times New Roman"/>
          <w:sz w:val="24"/>
        </w:rPr>
        <w:t xml:space="preserve">Reconstruction of the table: </w:t>
      </w:r>
      <w:r w:rsidR="005C1A92" w:rsidRPr="00A20DAD">
        <w:rPr>
          <w:rFonts w:ascii="Times New Roman" w:hAnsi="Times New Roman"/>
          <w:spacing w:val="-3"/>
          <w:sz w:val="24"/>
          <w:lang w:val="en-US"/>
        </w:rPr>
        <w:t>(C11</w:t>
      </w:r>
      <w:r w:rsidR="005C1A92" w:rsidRPr="00A20DAD">
        <w:rPr>
          <w:rFonts w:ascii="Times New Roman" w:hAnsi="Times New Roman"/>
          <w:spacing w:val="-3"/>
          <w:sz w:val="24"/>
          <w:vertAlign w:val="subscript"/>
          <w:lang w:val="en-US"/>
        </w:rPr>
        <w:t xml:space="preserve"> </w:t>
      </w:r>
      <w:r w:rsidR="005C1A92" w:rsidRPr="00A20DAD">
        <w:rPr>
          <w:rFonts w:ascii="Times New Roman" w:hAnsi="Times New Roman"/>
          <w:spacing w:val="-3"/>
          <w:sz w:val="24"/>
          <w:lang w:val="en-US"/>
        </w:rPr>
        <w:sym w:font="Symbol" w:char="F0C8"/>
      </w:r>
      <w:r w:rsidR="005C1A92" w:rsidRPr="00A20DAD">
        <w:rPr>
          <w:rFonts w:ascii="Times New Roman" w:hAnsi="Times New Roman"/>
          <w:spacing w:val="-3"/>
          <w:sz w:val="24"/>
          <w:lang w:val="en-US"/>
        </w:rPr>
        <w:t xml:space="preserve"> C12)</w:t>
      </w:r>
    </w:p>
    <w:p w14:paraId="791F6840" w14:textId="0E5F3CAF" w:rsidR="00DB444D" w:rsidRPr="00A20DAD" w:rsidRDefault="00DB444D" w:rsidP="00E6288F">
      <w:pPr>
        <w:rPr>
          <w:rFonts w:ascii="Times New Roman" w:hAnsi="Times New Roman"/>
          <w:sz w:val="24"/>
        </w:rPr>
      </w:pPr>
    </w:p>
    <w:p w14:paraId="655A071A" w14:textId="77777777" w:rsidR="00B17C57" w:rsidRPr="00A20DAD" w:rsidRDefault="00B17C57" w:rsidP="00E6288F">
      <w:pPr>
        <w:rPr>
          <w:rFonts w:ascii="Times New Roman" w:hAnsi="Times New Roman"/>
          <w:sz w:val="24"/>
        </w:rPr>
      </w:pPr>
    </w:p>
    <w:p w14:paraId="23690B8A" w14:textId="3754E4A6" w:rsidR="00AF25DA" w:rsidRPr="00A20DAD" w:rsidRDefault="00AF25DA" w:rsidP="00E6288F">
      <w:pPr>
        <w:rPr>
          <w:rFonts w:ascii="Times New Roman" w:hAnsi="Times New Roman"/>
          <w:sz w:val="24"/>
        </w:rPr>
      </w:pPr>
      <w:r w:rsidRPr="00A20DAD">
        <w:rPr>
          <w:rFonts w:ascii="Times New Roman" w:hAnsi="Times New Roman"/>
          <w:sz w:val="24"/>
          <w:u w:val="single"/>
        </w:rPr>
        <w:t>Derived Fragmentation</w:t>
      </w:r>
      <w:r w:rsidRPr="00A20DAD">
        <w:rPr>
          <w:rFonts w:ascii="Times New Roman" w:hAnsi="Times New Roman"/>
          <w:sz w:val="24"/>
        </w:rPr>
        <w:t>: Gym</w:t>
      </w:r>
      <w:r w:rsidR="001213C6" w:rsidRPr="00A20DAD">
        <w:rPr>
          <w:rFonts w:ascii="Times New Roman" w:hAnsi="Times New Roman"/>
          <w:sz w:val="24"/>
        </w:rPr>
        <w:t>MembershipPrice</w:t>
      </w:r>
      <w:r w:rsidRPr="00A20DAD">
        <w:rPr>
          <w:rFonts w:ascii="Times New Roman" w:hAnsi="Times New Roman"/>
          <w:sz w:val="24"/>
        </w:rPr>
        <w:t xml:space="preserve"> and MembershipType tables. Display the gyms </w:t>
      </w:r>
      <w:r w:rsidR="001213C6" w:rsidRPr="00A20DAD">
        <w:rPr>
          <w:rFonts w:ascii="Times New Roman" w:hAnsi="Times New Roman"/>
          <w:sz w:val="24"/>
        </w:rPr>
        <w:t>payment fees. The below will display it by the given GymID</w:t>
      </w:r>
      <w:r w:rsidRPr="00A20DAD">
        <w:rPr>
          <w:rFonts w:ascii="Times New Roman" w:hAnsi="Times New Roman"/>
          <w:sz w:val="24"/>
        </w:rPr>
        <w:t xml:space="preserve">. </w:t>
      </w:r>
    </w:p>
    <w:p w14:paraId="6E3DFEA7" w14:textId="2BDA0911" w:rsidR="000B0628" w:rsidRPr="00A20DAD" w:rsidRDefault="000B0628" w:rsidP="00E6288F">
      <w:pPr>
        <w:rPr>
          <w:rFonts w:ascii="Times New Roman" w:hAnsi="Times New Roman"/>
          <w:sz w:val="24"/>
        </w:rPr>
      </w:pPr>
    </w:p>
    <w:p w14:paraId="7F733973" w14:textId="4D380E97" w:rsidR="009C756F" w:rsidRPr="00A20DAD" w:rsidRDefault="009C756F" w:rsidP="009C756F">
      <w:pPr>
        <w:rPr>
          <w:rFonts w:ascii="Times New Roman" w:hAnsi="Times New Roman"/>
          <w:sz w:val="24"/>
          <w:lang w:val="en-GB"/>
        </w:rPr>
      </w:pPr>
      <w:r w:rsidRPr="00A20DAD">
        <w:rPr>
          <w:rFonts w:ascii="Times New Roman" w:hAnsi="Times New Roman"/>
          <w:sz w:val="24"/>
          <w:lang w:val="en-GB"/>
        </w:rPr>
        <w:t>G</w:t>
      </w:r>
      <w:r w:rsidR="00C0535E" w:rsidRPr="00A20DAD">
        <w:rPr>
          <w:rFonts w:ascii="Times New Roman" w:hAnsi="Times New Roman"/>
          <w:sz w:val="24"/>
          <w:lang w:val="en-GB"/>
        </w:rPr>
        <w:t>MP</w:t>
      </w:r>
      <w:r w:rsidRPr="00A20DAD">
        <w:rPr>
          <w:rFonts w:ascii="Times New Roman" w:hAnsi="Times New Roman"/>
          <w:sz w:val="24"/>
          <w:lang w:val="en-GB"/>
        </w:rPr>
        <w:t>1 = G</w:t>
      </w:r>
      <w:r w:rsidR="00C0535E" w:rsidRPr="00A20DAD">
        <w:rPr>
          <w:rFonts w:ascii="Times New Roman" w:hAnsi="Times New Roman"/>
          <w:sz w:val="24"/>
          <w:lang w:val="en-GB"/>
        </w:rPr>
        <w:t>MP</w:t>
      </w:r>
      <w:r w:rsidRPr="00A20DAD">
        <w:rPr>
          <w:rFonts w:ascii="Times New Roman" w:hAnsi="Times New Roman"/>
          <w:sz w:val="24"/>
          <w:lang w:val="en-GB"/>
        </w:rPr>
        <w:t xml:space="preserve"> </w:t>
      </w:r>
      <w:r w:rsidRPr="00A20DAD">
        <w:rPr>
          <w:rFonts w:ascii="Cambria Math" w:hAnsi="Cambria Math" w:cs="Cambria Math"/>
          <w:sz w:val="24"/>
          <w:lang w:val="en-GB"/>
        </w:rPr>
        <w:t>⊳</w:t>
      </w:r>
      <w:r w:rsidR="00C0535E" w:rsidRPr="00A20DAD">
        <w:rPr>
          <w:rFonts w:ascii="Times New Roman" w:hAnsi="Times New Roman"/>
          <w:sz w:val="24"/>
          <w:vertAlign w:val="subscript"/>
          <w:lang w:val="en-GB"/>
        </w:rPr>
        <w:t>GymID</w:t>
      </w:r>
      <w:r w:rsidRPr="00A20DAD">
        <w:rPr>
          <w:rFonts w:ascii="Times New Roman" w:hAnsi="Times New Roman"/>
          <w:sz w:val="24"/>
          <w:lang w:val="en-GB"/>
        </w:rPr>
        <w:t xml:space="preserve"> M</w:t>
      </w:r>
      <w:r w:rsidR="00E22139" w:rsidRPr="00A20DAD">
        <w:rPr>
          <w:rFonts w:ascii="Times New Roman" w:hAnsi="Times New Roman"/>
          <w:sz w:val="24"/>
          <w:lang w:val="en-GB"/>
        </w:rPr>
        <w:t>T1</w:t>
      </w:r>
      <w:r w:rsidRPr="00A20DAD">
        <w:rPr>
          <w:rFonts w:ascii="Times New Roman" w:hAnsi="Times New Roman"/>
          <w:sz w:val="24"/>
          <w:lang w:val="en-GB"/>
        </w:rPr>
        <w:t xml:space="preserve"> (M</w:t>
      </w:r>
      <w:r w:rsidR="00E22139" w:rsidRPr="00A20DAD">
        <w:rPr>
          <w:rFonts w:ascii="Times New Roman" w:hAnsi="Times New Roman"/>
          <w:sz w:val="24"/>
          <w:lang w:val="en-GB"/>
        </w:rPr>
        <w:t>T1</w:t>
      </w:r>
      <w:r w:rsidRPr="00A20DAD">
        <w:rPr>
          <w:rFonts w:ascii="Times New Roman" w:hAnsi="Times New Roman"/>
          <w:sz w:val="24"/>
          <w:lang w:val="en-GB"/>
        </w:rPr>
        <w:t xml:space="preserve"> GymID=G00</w:t>
      </w:r>
      <w:r w:rsidR="00C0535E" w:rsidRPr="00A20DAD">
        <w:rPr>
          <w:rFonts w:ascii="Times New Roman" w:hAnsi="Times New Roman"/>
          <w:sz w:val="24"/>
          <w:lang w:val="en-GB"/>
        </w:rPr>
        <w:t>3</w:t>
      </w:r>
      <w:r w:rsidRPr="00A20DAD">
        <w:rPr>
          <w:rFonts w:ascii="Times New Roman" w:hAnsi="Times New Roman"/>
          <w:sz w:val="24"/>
          <w:lang w:val="en-GB"/>
        </w:rPr>
        <w:t>)</w:t>
      </w:r>
    </w:p>
    <w:p w14:paraId="197A1602" w14:textId="7C900A1E" w:rsidR="009C756F" w:rsidRPr="00A20DAD" w:rsidRDefault="009C756F" w:rsidP="009C756F">
      <w:pPr>
        <w:rPr>
          <w:rFonts w:ascii="Times New Roman" w:hAnsi="Times New Roman"/>
          <w:sz w:val="24"/>
          <w:lang w:val="en-GB"/>
        </w:rPr>
      </w:pPr>
    </w:p>
    <w:p w14:paraId="136D3D88" w14:textId="61A50F28" w:rsidR="009C756F" w:rsidRPr="00A20DAD" w:rsidRDefault="00C0535E" w:rsidP="009C756F">
      <w:pPr>
        <w:rPr>
          <w:rFonts w:ascii="Times New Roman" w:hAnsi="Times New Roman"/>
          <w:sz w:val="24"/>
          <w:lang w:val="en-GB"/>
        </w:rPr>
      </w:pPr>
      <w:r w:rsidRPr="00A20DAD">
        <w:rPr>
          <w:rFonts w:ascii="Times New Roman" w:hAnsi="Times New Roman"/>
          <w:noProof/>
          <w:sz w:val="24"/>
        </w:rPr>
        <w:lastRenderedPageBreak/>
        <w:drawing>
          <wp:inline distT="0" distB="0" distL="0" distR="0" wp14:anchorId="14435471" wp14:editId="7BBE18B4">
            <wp:extent cx="3765550" cy="42303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26898" cy="441156"/>
                    </a:xfrm>
                    <a:prstGeom prst="rect">
                      <a:avLst/>
                    </a:prstGeom>
                  </pic:spPr>
                </pic:pic>
              </a:graphicData>
            </a:graphic>
          </wp:inline>
        </w:drawing>
      </w:r>
    </w:p>
    <w:p w14:paraId="2691653A" w14:textId="77777777" w:rsidR="009C756F" w:rsidRPr="00A20DAD" w:rsidRDefault="009C756F" w:rsidP="009C756F">
      <w:pPr>
        <w:rPr>
          <w:rFonts w:ascii="Times New Roman" w:hAnsi="Times New Roman"/>
          <w:sz w:val="24"/>
          <w:lang w:val="en-GB"/>
        </w:rPr>
      </w:pPr>
    </w:p>
    <w:p w14:paraId="669A8DF1" w14:textId="58171194" w:rsidR="00057B01" w:rsidRPr="00A20DAD" w:rsidRDefault="00057B01" w:rsidP="00E6288F">
      <w:pPr>
        <w:rPr>
          <w:rFonts w:ascii="Times New Roman" w:hAnsi="Times New Roman"/>
          <w:sz w:val="24"/>
        </w:rPr>
      </w:pPr>
    </w:p>
    <w:p w14:paraId="0B79C582" w14:textId="256E5C58" w:rsidR="009C756F" w:rsidRPr="00A20DAD" w:rsidRDefault="009C756F" w:rsidP="009C756F">
      <w:pPr>
        <w:rPr>
          <w:rFonts w:ascii="Times New Roman" w:hAnsi="Times New Roman"/>
          <w:sz w:val="24"/>
          <w:lang w:val="en-GB"/>
        </w:rPr>
      </w:pPr>
      <w:r w:rsidRPr="00A20DAD">
        <w:rPr>
          <w:rFonts w:ascii="Times New Roman" w:hAnsi="Times New Roman"/>
          <w:sz w:val="24"/>
          <w:lang w:val="en-GB"/>
        </w:rPr>
        <w:t>G</w:t>
      </w:r>
      <w:r w:rsidR="00C0535E" w:rsidRPr="00A20DAD">
        <w:rPr>
          <w:rFonts w:ascii="Times New Roman" w:hAnsi="Times New Roman"/>
          <w:sz w:val="24"/>
          <w:lang w:val="en-GB"/>
        </w:rPr>
        <w:t>MP</w:t>
      </w:r>
      <w:r w:rsidRPr="00A20DAD">
        <w:rPr>
          <w:rFonts w:ascii="Times New Roman" w:hAnsi="Times New Roman"/>
          <w:sz w:val="24"/>
          <w:lang w:val="en-GB"/>
        </w:rPr>
        <w:t>2 = G</w:t>
      </w:r>
      <w:r w:rsidR="00C0535E" w:rsidRPr="00A20DAD">
        <w:rPr>
          <w:rFonts w:ascii="Times New Roman" w:hAnsi="Times New Roman"/>
          <w:sz w:val="24"/>
          <w:lang w:val="en-GB"/>
        </w:rPr>
        <w:t>MP</w:t>
      </w:r>
      <w:r w:rsidRPr="00A20DAD">
        <w:rPr>
          <w:rFonts w:ascii="Times New Roman" w:hAnsi="Times New Roman"/>
          <w:sz w:val="24"/>
          <w:lang w:val="en-GB"/>
        </w:rPr>
        <w:t xml:space="preserve"> </w:t>
      </w:r>
      <w:r w:rsidRPr="00A20DAD">
        <w:rPr>
          <w:rFonts w:ascii="Cambria Math" w:hAnsi="Cambria Math" w:cs="Cambria Math"/>
          <w:sz w:val="24"/>
          <w:lang w:val="en-GB"/>
        </w:rPr>
        <w:t>⊳</w:t>
      </w:r>
      <w:r w:rsidRPr="0068644C">
        <w:rPr>
          <w:rFonts w:ascii="Times New Roman" w:hAnsi="Times New Roman"/>
          <w:sz w:val="24"/>
          <w:lang w:val="en-GB"/>
        </w:rPr>
        <w:t xml:space="preserve">GymID </w:t>
      </w:r>
      <w:r w:rsidRPr="00A20DAD">
        <w:rPr>
          <w:rFonts w:ascii="Times New Roman" w:hAnsi="Times New Roman"/>
          <w:sz w:val="24"/>
          <w:lang w:val="en-GB"/>
        </w:rPr>
        <w:t>M</w:t>
      </w:r>
      <w:r w:rsidR="00E22139" w:rsidRPr="00A20DAD">
        <w:rPr>
          <w:rFonts w:ascii="Times New Roman" w:hAnsi="Times New Roman"/>
          <w:sz w:val="24"/>
          <w:lang w:val="en-GB"/>
        </w:rPr>
        <w:t>T2</w:t>
      </w:r>
      <w:r w:rsidRPr="00A20DAD">
        <w:rPr>
          <w:rFonts w:ascii="Times New Roman" w:hAnsi="Times New Roman"/>
          <w:sz w:val="24"/>
          <w:lang w:val="en-GB"/>
        </w:rPr>
        <w:t xml:space="preserve"> (M</w:t>
      </w:r>
      <w:r w:rsidR="00E22139" w:rsidRPr="00A20DAD">
        <w:rPr>
          <w:rFonts w:ascii="Times New Roman" w:hAnsi="Times New Roman"/>
          <w:sz w:val="24"/>
          <w:lang w:val="en-GB"/>
        </w:rPr>
        <w:t>T2</w:t>
      </w:r>
      <w:r w:rsidRPr="00A20DAD">
        <w:rPr>
          <w:rFonts w:ascii="Times New Roman" w:hAnsi="Times New Roman"/>
          <w:sz w:val="24"/>
          <w:lang w:val="en-GB"/>
        </w:rPr>
        <w:t xml:space="preserve"> GymID=G00</w:t>
      </w:r>
      <w:r w:rsidR="00C0535E" w:rsidRPr="00A20DAD">
        <w:rPr>
          <w:rFonts w:ascii="Times New Roman" w:hAnsi="Times New Roman"/>
          <w:sz w:val="24"/>
          <w:lang w:val="en-GB"/>
        </w:rPr>
        <w:t>1</w:t>
      </w:r>
      <w:r w:rsidRPr="00A20DAD">
        <w:rPr>
          <w:rFonts w:ascii="Times New Roman" w:hAnsi="Times New Roman"/>
          <w:sz w:val="24"/>
          <w:lang w:val="en-GB"/>
        </w:rPr>
        <w:t>)</w:t>
      </w:r>
    </w:p>
    <w:p w14:paraId="080A3AAD" w14:textId="5AD61C06" w:rsidR="009C756F" w:rsidRPr="00A20DAD" w:rsidRDefault="009C756F" w:rsidP="00E6288F">
      <w:pPr>
        <w:rPr>
          <w:rFonts w:ascii="Times New Roman" w:hAnsi="Times New Roman"/>
          <w:sz w:val="24"/>
        </w:rPr>
      </w:pPr>
    </w:p>
    <w:p w14:paraId="62FDF695" w14:textId="15B02CE0" w:rsidR="00C0535E" w:rsidRPr="00A20DAD" w:rsidRDefault="00C0535E" w:rsidP="00E6288F">
      <w:pPr>
        <w:rPr>
          <w:rFonts w:ascii="Times New Roman" w:hAnsi="Times New Roman"/>
          <w:sz w:val="24"/>
        </w:rPr>
      </w:pPr>
      <w:r w:rsidRPr="00A20DAD">
        <w:rPr>
          <w:rFonts w:ascii="Times New Roman" w:hAnsi="Times New Roman"/>
          <w:noProof/>
          <w:sz w:val="24"/>
        </w:rPr>
        <w:drawing>
          <wp:inline distT="0" distB="0" distL="0" distR="0" wp14:anchorId="22B65190" wp14:editId="06AC5C05">
            <wp:extent cx="3644900" cy="27540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91422" cy="286478"/>
                    </a:xfrm>
                    <a:prstGeom prst="rect">
                      <a:avLst/>
                    </a:prstGeom>
                  </pic:spPr>
                </pic:pic>
              </a:graphicData>
            </a:graphic>
          </wp:inline>
        </w:drawing>
      </w:r>
    </w:p>
    <w:p w14:paraId="45D51214" w14:textId="7772FB6E" w:rsidR="009C756F" w:rsidRPr="00A20DAD" w:rsidRDefault="009C756F" w:rsidP="00E6288F">
      <w:pPr>
        <w:rPr>
          <w:rFonts w:ascii="Times New Roman" w:hAnsi="Times New Roman"/>
          <w:sz w:val="24"/>
        </w:rPr>
      </w:pPr>
    </w:p>
    <w:p w14:paraId="47B8B124" w14:textId="77777777" w:rsidR="00DB444D" w:rsidRPr="00A20DAD" w:rsidRDefault="00DB444D" w:rsidP="00DB444D">
      <w:pPr>
        <w:rPr>
          <w:rFonts w:ascii="Times New Roman" w:hAnsi="Times New Roman"/>
          <w:sz w:val="24"/>
        </w:rPr>
      </w:pPr>
    </w:p>
    <w:p w14:paraId="2FEAF31E" w14:textId="6C1D049D" w:rsidR="00E22139" w:rsidRPr="00A20DAD" w:rsidRDefault="00DB444D" w:rsidP="00E22139">
      <w:pPr>
        <w:tabs>
          <w:tab w:val="left" w:pos="-720"/>
        </w:tabs>
        <w:suppressAutoHyphens/>
        <w:rPr>
          <w:rFonts w:ascii="Times New Roman" w:hAnsi="Times New Roman"/>
          <w:spacing w:val="-3"/>
          <w:sz w:val="24"/>
          <w:lang w:val="en-US" w:eastAsia="en-US"/>
        </w:rPr>
      </w:pPr>
      <w:r w:rsidRPr="00A20DAD">
        <w:rPr>
          <w:rFonts w:ascii="Times New Roman" w:hAnsi="Times New Roman"/>
          <w:sz w:val="24"/>
        </w:rPr>
        <w:t xml:space="preserve">Reconstruction of the table: </w:t>
      </w:r>
      <w:r w:rsidR="00E22139" w:rsidRPr="00A20DAD">
        <w:rPr>
          <w:rFonts w:ascii="Times New Roman" w:hAnsi="Times New Roman"/>
          <w:spacing w:val="-3"/>
          <w:sz w:val="24"/>
          <w:lang w:val="en-US"/>
        </w:rPr>
        <w:t>(GMP1</w:t>
      </w:r>
      <w:r w:rsidR="00E22139" w:rsidRPr="00A20DAD">
        <w:rPr>
          <w:rFonts w:ascii="Times New Roman" w:hAnsi="Times New Roman"/>
          <w:spacing w:val="-3"/>
          <w:sz w:val="24"/>
          <w:lang w:val="en-US"/>
        </w:rPr>
        <w:sym w:font="Symbol" w:char="F0C8"/>
      </w:r>
      <w:r w:rsidR="00E22139" w:rsidRPr="00A20DAD">
        <w:rPr>
          <w:rFonts w:ascii="Times New Roman" w:hAnsi="Times New Roman"/>
          <w:spacing w:val="-3"/>
          <w:sz w:val="24"/>
          <w:lang w:val="en-US"/>
        </w:rPr>
        <w:t xml:space="preserve"> GMP2)</w:t>
      </w:r>
    </w:p>
    <w:p w14:paraId="1370918A" w14:textId="77777777" w:rsidR="00DB444D" w:rsidRDefault="00DB444D" w:rsidP="00DB444D"/>
    <w:p w14:paraId="1124B176" w14:textId="77777777" w:rsidR="00DB444D" w:rsidRDefault="00DB444D" w:rsidP="00E6288F"/>
    <w:p w14:paraId="6FB160F5" w14:textId="02E18E85" w:rsidR="00C1284A" w:rsidRDefault="00C1284A" w:rsidP="00E6288F"/>
    <w:p w14:paraId="2CAFB095" w14:textId="77777777" w:rsidR="00B17C57" w:rsidRPr="00E6288F" w:rsidRDefault="00B17C57" w:rsidP="00E6288F"/>
    <w:p w14:paraId="0270EB8E" w14:textId="75A4BE7D" w:rsidR="00A36EB1" w:rsidRPr="008F0E5C" w:rsidRDefault="007F4632" w:rsidP="004A3241">
      <w:pPr>
        <w:pStyle w:val="Heading1"/>
        <w:rPr>
          <w:rFonts w:ascii="Times New Roman" w:hAnsi="Times New Roman" w:cs="Times New Roman"/>
          <w:b/>
          <w:sz w:val="28"/>
          <w:szCs w:val="28"/>
        </w:rPr>
      </w:pPr>
      <w:bookmarkStart w:id="20" w:name="_Toc35766408"/>
      <w:r>
        <w:rPr>
          <w:rFonts w:ascii="Times New Roman" w:hAnsi="Times New Roman" w:cs="Times New Roman"/>
          <w:b/>
          <w:sz w:val="28"/>
          <w:szCs w:val="28"/>
        </w:rPr>
        <w:lastRenderedPageBreak/>
        <w:t>Conclusion</w:t>
      </w:r>
      <w:bookmarkEnd w:id="20"/>
    </w:p>
    <w:p w14:paraId="03AB9FCE" w14:textId="0B31E0B8" w:rsidR="009E469D" w:rsidRDefault="009E469D" w:rsidP="00A36EB1">
      <w:pPr>
        <w:rPr>
          <w:rFonts w:ascii="Times New Roman" w:hAnsi="Times New Roman"/>
          <w:sz w:val="24"/>
        </w:rPr>
      </w:pPr>
      <w:r>
        <w:rPr>
          <w:rFonts w:ascii="Times New Roman" w:hAnsi="Times New Roman"/>
          <w:sz w:val="24"/>
        </w:rPr>
        <w:t xml:space="preserve">Reviewing the requirements identified in the introduction the Shape Up Gym has been designed for Welsh </w:t>
      </w:r>
      <w:r w:rsidR="0068644C">
        <w:rPr>
          <w:rFonts w:ascii="Times New Roman" w:hAnsi="Times New Roman"/>
          <w:sz w:val="24"/>
        </w:rPr>
        <w:t>r</w:t>
      </w:r>
      <w:r>
        <w:rPr>
          <w:rFonts w:ascii="Times New Roman" w:hAnsi="Times New Roman"/>
          <w:sz w:val="24"/>
        </w:rPr>
        <w:t xml:space="preserve">egions and data has been captured for Welsh cities. The MebershipType table allows </w:t>
      </w:r>
      <w:r w:rsidR="0068644C">
        <w:rPr>
          <w:rFonts w:ascii="Times New Roman" w:hAnsi="Times New Roman"/>
          <w:sz w:val="24"/>
        </w:rPr>
        <w:t xml:space="preserve">different </w:t>
      </w:r>
      <w:r>
        <w:rPr>
          <w:rFonts w:ascii="Times New Roman" w:hAnsi="Times New Roman"/>
          <w:sz w:val="24"/>
        </w:rPr>
        <w:t xml:space="preserve">contract types. </w:t>
      </w:r>
      <w:r w:rsidR="0068644C">
        <w:rPr>
          <w:rFonts w:ascii="Times New Roman" w:hAnsi="Times New Roman"/>
          <w:sz w:val="24"/>
        </w:rPr>
        <w:t>Fragmentations</w:t>
      </w:r>
      <w:r>
        <w:rPr>
          <w:rFonts w:ascii="Times New Roman" w:hAnsi="Times New Roman"/>
          <w:sz w:val="24"/>
        </w:rPr>
        <w:t xml:space="preserve"> have been used to improve security and allow the finance head office to access the required data. Throughout the design of the database the security of the data and quality has been considered. Various SQL statements have been used to display how the Gym could use the database. </w:t>
      </w:r>
    </w:p>
    <w:p w14:paraId="4D3CB171" w14:textId="77777777" w:rsidR="009E469D" w:rsidRDefault="009E469D" w:rsidP="00A36EB1">
      <w:pPr>
        <w:rPr>
          <w:rFonts w:ascii="Times New Roman" w:hAnsi="Times New Roman"/>
          <w:sz w:val="24"/>
        </w:rPr>
      </w:pPr>
    </w:p>
    <w:p w14:paraId="1BF9AA35" w14:textId="2D310940" w:rsidR="00A36EB1" w:rsidRDefault="00BB1EF7" w:rsidP="00A36EB1">
      <w:pPr>
        <w:rPr>
          <w:rFonts w:ascii="Times New Roman" w:hAnsi="Times New Roman"/>
          <w:sz w:val="24"/>
        </w:rPr>
      </w:pPr>
      <w:r>
        <w:rPr>
          <w:rFonts w:ascii="Times New Roman" w:hAnsi="Times New Roman"/>
          <w:sz w:val="24"/>
        </w:rPr>
        <w:t xml:space="preserve">As the gym expands their </w:t>
      </w:r>
      <w:r w:rsidR="007F4632">
        <w:rPr>
          <w:rFonts w:ascii="Times New Roman" w:hAnsi="Times New Roman"/>
          <w:sz w:val="24"/>
        </w:rPr>
        <w:t>requirements</w:t>
      </w:r>
      <w:r>
        <w:rPr>
          <w:rFonts w:ascii="Times New Roman" w:hAnsi="Times New Roman"/>
          <w:sz w:val="24"/>
        </w:rPr>
        <w:t xml:space="preserve"> may differ. This will have to be considered </w:t>
      </w:r>
      <w:r w:rsidR="007F4632">
        <w:rPr>
          <w:rFonts w:ascii="Times New Roman" w:hAnsi="Times New Roman"/>
          <w:sz w:val="24"/>
        </w:rPr>
        <w:t xml:space="preserve">when using the identified queries. This database solution is only one example of how the database can be set up to meet the </w:t>
      </w:r>
      <w:r w:rsidR="004A0202">
        <w:rPr>
          <w:rFonts w:ascii="Times New Roman" w:hAnsi="Times New Roman"/>
          <w:sz w:val="24"/>
        </w:rPr>
        <w:t>user’s requirements</w:t>
      </w:r>
      <w:r w:rsidR="007F4632">
        <w:rPr>
          <w:rFonts w:ascii="Times New Roman" w:hAnsi="Times New Roman"/>
          <w:sz w:val="24"/>
        </w:rPr>
        <w:t xml:space="preserve">. This approach has been used in accordance to research carried out and analysis of the database schema provided in the assignment brief. </w:t>
      </w:r>
    </w:p>
    <w:p w14:paraId="6BA7BE82" w14:textId="1D445F30" w:rsidR="009E469D" w:rsidRDefault="009E469D" w:rsidP="00A36EB1">
      <w:pPr>
        <w:rPr>
          <w:rFonts w:ascii="Times New Roman" w:hAnsi="Times New Roman"/>
          <w:sz w:val="24"/>
        </w:rPr>
      </w:pPr>
    </w:p>
    <w:p w14:paraId="630485E2" w14:textId="77777777" w:rsidR="009E469D" w:rsidRDefault="009E469D" w:rsidP="00A36EB1">
      <w:pPr>
        <w:rPr>
          <w:rFonts w:ascii="Times New Roman" w:hAnsi="Times New Roman"/>
          <w:sz w:val="24"/>
        </w:rPr>
      </w:pPr>
    </w:p>
    <w:p w14:paraId="54C05FC7" w14:textId="7327429C" w:rsidR="007F4632" w:rsidRDefault="007F4632" w:rsidP="00A36EB1">
      <w:pPr>
        <w:rPr>
          <w:rFonts w:ascii="Times New Roman" w:hAnsi="Times New Roman"/>
          <w:sz w:val="24"/>
        </w:rPr>
      </w:pPr>
    </w:p>
    <w:bookmarkStart w:id="21" w:name="_Toc35766409" w:displacedByCustomXml="next"/>
    <w:sdt>
      <w:sdtPr>
        <w:rPr>
          <w:rFonts w:cs="Times New Roman"/>
          <w:bCs w:val="0"/>
          <w:kern w:val="0"/>
          <w:sz w:val="20"/>
          <w:szCs w:val="24"/>
        </w:rPr>
        <w:id w:val="-1943608701"/>
        <w:docPartObj>
          <w:docPartGallery w:val="Bibliographies"/>
          <w:docPartUnique/>
        </w:docPartObj>
      </w:sdtPr>
      <w:sdtEndPr/>
      <w:sdtContent>
        <w:p w14:paraId="18EB10E1" w14:textId="2A3ECB8B" w:rsidR="006D63A2" w:rsidRPr="006D63A2" w:rsidRDefault="006D63A2">
          <w:pPr>
            <w:pStyle w:val="Heading1"/>
            <w:rPr>
              <w:b/>
              <w:bCs w:val="0"/>
              <w:sz w:val="28"/>
              <w:szCs w:val="28"/>
            </w:rPr>
          </w:pPr>
          <w:r w:rsidRPr="006D63A2">
            <w:rPr>
              <w:rFonts w:ascii="Times New Roman" w:hAnsi="Times New Roman" w:cs="Times New Roman"/>
              <w:b/>
              <w:bCs w:val="0"/>
              <w:sz w:val="28"/>
              <w:szCs w:val="28"/>
            </w:rPr>
            <w:t>References</w:t>
          </w:r>
          <w:bookmarkEnd w:id="21"/>
        </w:p>
        <w:sdt>
          <w:sdtPr>
            <w:id w:val="-573587230"/>
            <w:bibliography/>
          </w:sdtPr>
          <w:sdtEndPr/>
          <w:sdtContent>
            <w:p w14:paraId="2E09995A" w14:textId="77777777" w:rsidR="006D63A2" w:rsidRDefault="006D63A2">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691"/>
              </w:tblGrid>
              <w:tr w:rsidR="006D63A2" w14:paraId="57702E1C" w14:textId="77777777" w:rsidTr="006D63A2">
                <w:trPr>
                  <w:divId w:val="1746150338"/>
                  <w:tblCellSpacing w:w="15" w:type="dxa"/>
                </w:trPr>
                <w:tc>
                  <w:tcPr>
                    <w:tcW w:w="162" w:type="pct"/>
                    <w:hideMark/>
                  </w:tcPr>
                  <w:p w14:paraId="66F4077B" w14:textId="1E9750F5" w:rsidR="006D63A2" w:rsidRDefault="006D63A2">
                    <w:pPr>
                      <w:pStyle w:val="Bibliography"/>
                      <w:rPr>
                        <w:noProof/>
                        <w:sz w:val="24"/>
                      </w:rPr>
                    </w:pPr>
                    <w:r>
                      <w:rPr>
                        <w:noProof/>
                      </w:rPr>
                      <w:t xml:space="preserve">[1] </w:t>
                    </w:r>
                  </w:p>
                </w:tc>
                <w:tc>
                  <w:tcPr>
                    <w:tcW w:w="0" w:type="auto"/>
                    <w:hideMark/>
                  </w:tcPr>
                  <w:p w14:paraId="3ACFF82A" w14:textId="77777777" w:rsidR="006D63A2" w:rsidRPr="006D63A2" w:rsidRDefault="006D63A2">
                    <w:pPr>
                      <w:pStyle w:val="Bibliography"/>
                      <w:rPr>
                        <w:rFonts w:ascii="Times New Roman" w:hAnsi="Times New Roman"/>
                        <w:noProof/>
                        <w:sz w:val="24"/>
                      </w:rPr>
                    </w:pPr>
                    <w:r w:rsidRPr="006D63A2">
                      <w:rPr>
                        <w:rFonts w:ascii="Times New Roman" w:hAnsi="Times New Roman"/>
                        <w:noProof/>
                        <w:sz w:val="24"/>
                      </w:rPr>
                      <w:t>Microsoft, “COMMIT TRANSACTION (Transact-SQL),” Microsoft, 09 September 2016. [Online]. Available: https://docs.microsoft.com/en-us/sql/t-sql/language-elements/commit-transaction-transact-sql?view=sql-server-ver15. [Accessed 12 March 2020].</w:t>
                    </w:r>
                  </w:p>
                </w:tc>
              </w:tr>
              <w:tr w:rsidR="006D63A2" w14:paraId="2F164C89" w14:textId="77777777" w:rsidTr="006D63A2">
                <w:trPr>
                  <w:divId w:val="1746150338"/>
                  <w:tblCellSpacing w:w="15" w:type="dxa"/>
                </w:trPr>
                <w:tc>
                  <w:tcPr>
                    <w:tcW w:w="162" w:type="pct"/>
                    <w:hideMark/>
                  </w:tcPr>
                  <w:p w14:paraId="05A5D39F" w14:textId="77777777" w:rsidR="006D63A2" w:rsidRDefault="006D63A2">
                    <w:pPr>
                      <w:pStyle w:val="Bibliography"/>
                      <w:rPr>
                        <w:noProof/>
                      </w:rPr>
                    </w:pPr>
                    <w:r>
                      <w:rPr>
                        <w:noProof/>
                      </w:rPr>
                      <w:t xml:space="preserve">[2] </w:t>
                    </w:r>
                  </w:p>
                </w:tc>
                <w:tc>
                  <w:tcPr>
                    <w:tcW w:w="0" w:type="auto"/>
                    <w:hideMark/>
                  </w:tcPr>
                  <w:p w14:paraId="45B4405F" w14:textId="77777777" w:rsidR="006D63A2" w:rsidRPr="006D63A2" w:rsidRDefault="006D63A2">
                    <w:pPr>
                      <w:pStyle w:val="Bibliography"/>
                      <w:rPr>
                        <w:rFonts w:ascii="Times New Roman" w:hAnsi="Times New Roman"/>
                        <w:noProof/>
                        <w:sz w:val="24"/>
                      </w:rPr>
                    </w:pPr>
                    <w:r w:rsidRPr="006D63A2">
                      <w:rPr>
                        <w:rFonts w:ascii="Times New Roman" w:hAnsi="Times New Roman"/>
                        <w:noProof/>
                        <w:sz w:val="24"/>
                      </w:rPr>
                      <w:t>W3School, “SQL CREATE INDEX Statement,” W3School, [Online]. Available: https://www.w3schools.com/sql/sql_create_index.asp. [Accessed 12 March 2020].</w:t>
                    </w:r>
                  </w:p>
                </w:tc>
              </w:tr>
              <w:tr w:rsidR="006D63A2" w14:paraId="693430CB" w14:textId="77777777" w:rsidTr="006D63A2">
                <w:trPr>
                  <w:divId w:val="1746150338"/>
                  <w:trHeight w:val="1136"/>
                  <w:tblCellSpacing w:w="15" w:type="dxa"/>
                </w:trPr>
                <w:tc>
                  <w:tcPr>
                    <w:tcW w:w="162" w:type="pct"/>
                    <w:hideMark/>
                  </w:tcPr>
                  <w:p w14:paraId="0582FD50" w14:textId="77777777" w:rsidR="006D63A2" w:rsidRDefault="006D63A2">
                    <w:pPr>
                      <w:pStyle w:val="Bibliography"/>
                      <w:rPr>
                        <w:noProof/>
                      </w:rPr>
                    </w:pPr>
                    <w:r>
                      <w:rPr>
                        <w:noProof/>
                      </w:rPr>
                      <w:t xml:space="preserve">[3] </w:t>
                    </w:r>
                  </w:p>
                </w:tc>
                <w:tc>
                  <w:tcPr>
                    <w:tcW w:w="0" w:type="auto"/>
                    <w:hideMark/>
                  </w:tcPr>
                  <w:p w14:paraId="0D3C9BDD" w14:textId="77777777" w:rsidR="006D63A2" w:rsidRPr="006D63A2" w:rsidRDefault="006D63A2">
                    <w:pPr>
                      <w:pStyle w:val="Bibliography"/>
                      <w:rPr>
                        <w:rFonts w:ascii="Times New Roman" w:hAnsi="Times New Roman"/>
                        <w:noProof/>
                        <w:sz w:val="24"/>
                      </w:rPr>
                    </w:pPr>
                    <w:r w:rsidRPr="006D63A2">
                      <w:rPr>
                        <w:rFonts w:ascii="Times New Roman" w:hAnsi="Times New Roman"/>
                        <w:noProof/>
                        <w:sz w:val="24"/>
                      </w:rPr>
                      <w:t>D. THAKUR, “What is Fragmentation in Database? Advantages &amp; Disadvantages of fragmentation.,” ECOMPUTER NOTES, [Online]. Available: http://ecomputernotes.com/database-system/adv-database/fragmentation. [Accessed 12 March 2020].</w:t>
                    </w:r>
                  </w:p>
                </w:tc>
              </w:tr>
            </w:tbl>
            <w:p w14:paraId="71066D2D" w14:textId="77777777" w:rsidR="006D63A2" w:rsidRDefault="006D63A2">
              <w:pPr>
                <w:divId w:val="1746150338"/>
                <w:rPr>
                  <w:noProof/>
                </w:rPr>
              </w:pPr>
            </w:p>
            <w:p w14:paraId="0CF333BA" w14:textId="3CC9F167" w:rsidR="006D63A2" w:rsidRDefault="006D63A2">
              <w:r>
                <w:rPr>
                  <w:b/>
                  <w:bCs/>
                  <w:noProof/>
                </w:rPr>
                <w:fldChar w:fldCharType="end"/>
              </w:r>
            </w:p>
          </w:sdtContent>
        </w:sdt>
      </w:sdtContent>
    </w:sdt>
    <w:p w14:paraId="6244C1CD" w14:textId="518FE904" w:rsidR="006D63A2" w:rsidRDefault="006D63A2"/>
    <w:p w14:paraId="7331CAE6" w14:textId="77777777" w:rsidR="001278DB" w:rsidRPr="001278DB" w:rsidRDefault="001278DB" w:rsidP="001278DB"/>
    <w:p w14:paraId="4BC1D83D" w14:textId="3C53CCEA" w:rsidR="00A36EB1" w:rsidRPr="00A36EB1" w:rsidRDefault="00A36EB1" w:rsidP="00A36EB1"/>
    <w:sectPr w:rsidR="00A36EB1" w:rsidRPr="00A36EB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6FB7D2" w14:textId="77777777" w:rsidR="007E04B2" w:rsidRDefault="007E04B2">
      <w:r>
        <w:separator/>
      </w:r>
    </w:p>
  </w:endnote>
  <w:endnote w:type="continuationSeparator" w:id="0">
    <w:p w14:paraId="5EA2D0C7" w14:textId="77777777" w:rsidR="007E04B2" w:rsidRDefault="007E04B2">
      <w:r>
        <w:continuationSeparator/>
      </w:r>
    </w:p>
  </w:endnote>
  <w:endnote w:type="continuationNotice" w:id="1">
    <w:p w14:paraId="021AC389" w14:textId="77777777" w:rsidR="007E04B2" w:rsidRDefault="007E04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92404D" w:rsidRPr="00207CF2" w:rsidRDefault="0092404D">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9A5709" w:rsidRPr="009A5709">
          <w:rPr>
            <w:rFonts w:ascii="Times New Roman" w:hAnsi="Times New Roman"/>
            <w:b/>
            <w:bCs/>
            <w:noProof/>
          </w:rPr>
          <w:t>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92404D" w:rsidRDefault="0092404D"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D4FA8" w14:textId="77777777" w:rsidR="007E04B2" w:rsidRDefault="007E04B2">
      <w:r>
        <w:separator/>
      </w:r>
    </w:p>
  </w:footnote>
  <w:footnote w:type="continuationSeparator" w:id="0">
    <w:p w14:paraId="1070845E" w14:textId="77777777" w:rsidR="007E04B2" w:rsidRDefault="007E04B2">
      <w:r>
        <w:continuationSeparator/>
      </w:r>
    </w:p>
  </w:footnote>
  <w:footnote w:type="continuationNotice" w:id="1">
    <w:p w14:paraId="631159D7" w14:textId="77777777" w:rsidR="007E04B2" w:rsidRDefault="007E04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92404D" w14:paraId="1759D68B" w14:textId="77777777" w:rsidTr="0D7DCB55">
      <w:tc>
        <w:tcPr>
          <w:tcW w:w="3009" w:type="dxa"/>
        </w:tcPr>
        <w:p w14:paraId="5CFFB0F1" w14:textId="3915230B" w:rsidR="0092404D" w:rsidRDefault="0092404D" w:rsidP="0D7DCB55">
          <w:pPr>
            <w:pStyle w:val="Header"/>
            <w:ind w:left="-115"/>
            <w:jc w:val="left"/>
          </w:pPr>
        </w:p>
      </w:tc>
      <w:tc>
        <w:tcPr>
          <w:tcW w:w="3009" w:type="dxa"/>
        </w:tcPr>
        <w:p w14:paraId="03BF388C" w14:textId="76D5D242" w:rsidR="0092404D" w:rsidRDefault="0092404D" w:rsidP="0D7DCB55">
          <w:pPr>
            <w:pStyle w:val="Header"/>
            <w:jc w:val="center"/>
          </w:pPr>
        </w:p>
      </w:tc>
      <w:tc>
        <w:tcPr>
          <w:tcW w:w="3009" w:type="dxa"/>
        </w:tcPr>
        <w:p w14:paraId="539524AA" w14:textId="3947249D" w:rsidR="0092404D" w:rsidRDefault="0092404D" w:rsidP="0D7DCB55">
          <w:pPr>
            <w:pStyle w:val="Header"/>
            <w:ind w:right="-115"/>
            <w:jc w:val="right"/>
          </w:pPr>
        </w:p>
      </w:tc>
    </w:tr>
  </w:tbl>
  <w:p w14:paraId="10326FCF" w14:textId="52FC4E84" w:rsidR="0092404D" w:rsidRDefault="0092404D"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F173D53"/>
    <w:multiLevelType w:val="hybridMultilevel"/>
    <w:tmpl w:val="CA000184"/>
    <w:lvl w:ilvl="0" w:tplc="6CEE4B0C">
      <w:start w:val="1"/>
      <w:numFmt w:val="bullet"/>
      <w:lvlText w:val=""/>
      <w:lvlJc w:val="left"/>
      <w:pPr>
        <w:tabs>
          <w:tab w:val="num" w:pos="720"/>
        </w:tabs>
        <w:ind w:left="720" w:hanging="360"/>
      </w:pPr>
      <w:rPr>
        <w:rFonts w:ascii="Wingdings 2" w:hAnsi="Wingdings 2" w:hint="default"/>
      </w:rPr>
    </w:lvl>
    <w:lvl w:ilvl="1" w:tplc="5D727C88">
      <w:start w:val="1"/>
      <w:numFmt w:val="bullet"/>
      <w:lvlText w:val=""/>
      <w:lvlJc w:val="left"/>
      <w:pPr>
        <w:tabs>
          <w:tab w:val="num" w:pos="1440"/>
        </w:tabs>
        <w:ind w:left="1440" w:hanging="360"/>
      </w:pPr>
      <w:rPr>
        <w:rFonts w:ascii="Wingdings 2" w:hAnsi="Wingdings 2" w:hint="default"/>
      </w:rPr>
    </w:lvl>
    <w:lvl w:ilvl="2" w:tplc="03FE9072" w:tentative="1">
      <w:start w:val="1"/>
      <w:numFmt w:val="bullet"/>
      <w:lvlText w:val=""/>
      <w:lvlJc w:val="left"/>
      <w:pPr>
        <w:tabs>
          <w:tab w:val="num" w:pos="2160"/>
        </w:tabs>
        <w:ind w:left="2160" w:hanging="360"/>
      </w:pPr>
      <w:rPr>
        <w:rFonts w:ascii="Wingdings 2" w:hAnsi="Wingdings 2" w:hint="default"/>
      </w:rPr>
    </w:lvl>
    <w:lvl w:ilvl="3" w:tplc="CF0CA850" w:tentative="1">
      <w:start w:val="1"/>
      <w:numFmt w:val="bullet"/>
      <w:lvlText w:val=""/>
      <w:lvlJc w:val="left"/>
      <w:pPr>
        <w:tabs>
          <w:tab w:val="num" w:pos="2880"/>
        </w:tabs>
        <w:ind w:left="2880" w:hanging="360"/>
      </w:pPr>
      <w:rPr>
        <w:rFonts w:ascii="Wingdings 2" w:hAnsi="Wingdings 2" w:hint="default"/>
      </w:rPr>
    </w:lvl>
    <w:lvl w:ilvl="4" w:tplc="AAB21796" w:tentative="1">
      <w:start w:val="1"/>
      <w:numFmt w:val="bullet"/>
      <w:lvlText w:val=""/>
      <w:lvlJc w:val="left"/>
      <w:pPr>
        <w:tabs>
          <w:tab w:val="num" w:pos="3600"/>
        </w:tabs>
        <w:ind w:left="3600" w:hanging="360"/>
      </w:pPr>
      <w:rPr>
        <w:rFonts w:ascii="Wingdings 2" w:hAnsi="Wingdings 2" w:hint="default"/>
      </w:rPr>
    </w:lvl>
    <w:lvl w:ilvl="5" w:tplc="394C7F28" w:tentative="1">
      <w:start w:val="1"/>
      <w:numFmt w:val="bullet"/>
      <w:lvlText w:val=""/>
      <w:lvlJc w:val="left"/>
      <w:pPr>
        <w:tabs>
          <w:tab w:val="num" w:pos="4320"/>
        </w:tabs>
        <w:ind w:left="4320" w:hanging="360"/>
      </w:pPr>
      <w:rPr>
        <w:rFonts w:ascii="Wingdings 2" w:hAnsi="Wingdings 2" w:hint="default"/>
      </w:rPr>
    </w:lvl>
    <w:lvl w:ilvl="6" w:tplc="AA203F40" w:tentative="1">
      <w:start w:val="1"/>
      <w:numFmt w:val="bullet"/>
      <w:lvlText w:val=""/>
      <w:lvlJc w:val="left"/>
      <w:pPr>
        <w:tabs>
          <w:tab w:val="num" w:pos="5040"/>
        </w:tabs>
        <w:ind w:left="5040" w:hanging="360"/>
      </w:pPr>
      <w:rPr>
        <w:rFonts w:ascii="Wingdings 2" w:hAnsi="Wingdings 2" w:hint="default"/>
      </w:rPr>
    </w:lvl>
    <w:lvl w:ilvl="7" w:tplc="D0EA5718" w:tentative="1">
      <w:start w:val="1"/>
      <w:numFmt w:val="bullet"/>
      <w:lvlText w:val=""/>
      <w:lvlJc w:val="left"/>
      <w:pPr>
        <w:tabs>
          <w:tab w:val="num" w:pos="5760"/>
        </w:tabs>
        <w:ind w:left="5760" w:hanging="360"/>
      </w:pPr>
      <w:rPr>
        <w:rFonts w:ascii="Wingdings 2" w:hAnsi="Wingdings 2" w:hint="default"/>
      </w:rPr>
    </w:lvl>
    <w:lvl w:ilvl="8" w:tplc="AFA6F8E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E0573D7"/>
    <w:multiLevelType w:val="multilevel"/>
    <w:tmpl w:val="DFD211B2"/>
    <w:lvl w:ilvl="0">
      <w:start w:val="1"/>
      <w:numFmt w:val="decimal"/>
      <w:pStyle w:val="Heading1"/>
      <w:lvlText w:val="%1"/>
      <w:lvlJc w:val="left"/>
      <w:pPr>
        <w:tabs>
          <w:tab w:val="num" w:pos="574"/>
        </w:tabs>
        <w:ind w:left="574" w:hanging="432"/>
      </w:pPr>
      <w:rPr>
        <w:rFonts w:ascii="Times New Roman" w:hAnsi="Times New Roman" w:cs="Times New Roman" w:hint="default"/>
      </w:r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4" w15:restartNumberingAfterBreak="0">
    <w:nsid w:val="6EFC0FBC"/>
    <w:multiLevelType w:val="hybridMultilevel"/>
    <w:tmpl w:val="A662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4DB"/>
    <w:rsid w:val="0000054F"/>
    <w:rsid w:val="000012BE"/>
    <w:rsid w:val="0000230F"/>
    <w:rsid w:val="000043B9"/>
    <w:rsid w:val="00016697"/>
    <w:rsid w:val="00016D58"/>
    <w:rsid w:val="00023F19"/>
    <w:rsid w:val="0002713E"/>
    <w:rsid w:val="0003162F"/>
    <w:rsid w:val="00031BC5"/>
    <w:rsid w:val="000326DF"/>
    <w:rsid w:val="00033ADE"/>
    <w:rsid w:val="000345F2"/>
    <w:rsid w:val="00035F15"/>
    <w:rsid w:val="0004596B"/>
    <w:rsid w:val="00057B01"/>
    <w:rsid w:val="00057F6D"/>
    <w:rsid w:val="000605FE"/>
    <w:rsid w:val="00061304"/>
    <w:rsid w:val="00066C90"/>
    <w:rsid w:val="00067A3B"/>
    <w:rsid w:val="00074511"/>
    <w:rsid w:val="00076AF0"/>
    <w:rsid w:val="00082CE0"/>
    <w:rsid w:val="00091E3E"/>
    <w:rsid w:val="000931C1"/>
    <w:rsid w:val="00094236"/>
    <w:rsid w:val="000A23B5"/>
    <w:rsid w:val="000B0628"/>
    <w:rsid w:val="000C38B4"/>
    <w:rsid w:val="000C4169"/>
    <w:rsid w:val="000C7921"/>
    <w:rsid w:val="000C7EC4"/>
    <w:rsid w:val="000E2480"/>
    <w:rsid w:val="000E28AF"/>
    <w:rsid w:val="000E387E"/>
    <w:rsid w:val="000F1630"/>
    <w:rsid w:val="000F6684"/>
    <w:rsid w:val="0010469E"/>
    <w:rsid w:val="00110F1D"/>
    <w:rsid w:val="001118B5"/>
    <w:rsid w:val="00113B34"/>
    <w:rsid w:val="00113B7B"/>
    <w:rsid w:val="00115BB7"/>
    <w:rsid w:val="001213C6"/>
    <w:rsid w:val="001278DB"/>
    <w:rsid w:val="001279D1"/>
    <w:rsid w:val="001337A4"/>
    <w:rsid w:val="00133852"/>
    <w:rsid w:val="0013684F"/>
    <w:rsid w:val="00136933"/>
    <w:rsid w:val="00136E6E"/>
    <w:rsid w:val="0014199F"/>
    <w:rsid w:val="001421CD"/>
    <w:rsid w:val="00144807"/>
    <w:rsid w:val="00144E5C"/>
    <w:rsid w:val="001512BF"/>
    <w:rsid w:val="00152284"/>
    <w:rsid w:val="001525D2"/>
    <w:rsid w:val="00155732"/>
    <w:rsid w:val="00162290"/>
    <w:rsid w:val="001652A9"/>
    <w:rsid w:val="00165B11"/>
    <w:rsid w:val="00166BD9"/>
    <w:rsid w:val="00173F69"/>
    <w:rsid w:val="00175E7C"/>
    <w:rsid w:val="00176A38"/>
    <w:rsid w:val="00177E7B"/>
    <w:rsid w:val="00180417"/>
    <w:rsid w:val="001807F7"/>
    <w:rsid w:val="001807FC"/>
    <w:rsid w:val="001908DB"/>
    <w:rsid w:val="001919F7"/>
    <w:rsid w:val="00193F90"/>
    <w:rsid w:val="00194301"/>
    <w:rsid w:val="0019662D"/>
    <w:rsid w:val="001A19C7"/>
    <w:rsid w:val="001A3BE6"/>
    <w:rsid w:val="001A7DFF"/>
    <w:rsid w:val="001B4053"/>
    <w:rsid w:val="001B599A"/>
    <w:rsid w:val="001B7D8A"/>
    <w:rsid w:val="001C0520"/>
    <w:rsid w:val="001C1639"/>
    <w:rsid w:val="001C3C9F"/>
    <w:rsid w:val="001C480B"/>
    <w:rsid w:val="001C4858"/>
    <w:rsid w:val="001C5473"/>
    <w:rsid w:val="001D2D81"/>
    <w:rsid w:val="001D4065"/>
    <w:rsid w:val="001E0008"/>
    <w:rsid w:val="001E06C9"/>
    <w:rsid w:val="001E1EBA"/>
    <w:rsid w:val="001E35C1"/>
    <w:rsid w:val="001F1725"/>
    <w:rsid w:val="001F3059"/>
    <w:rsid w:val="00202D28"/>
    <w:rsid w:val="00206D8C"/>
    <w:rsid w:val="00207CF2"/>
    <w:rsid w:val="002148BD"/>
    <w:rsid w:val="002216FA"/>
    <w:rsid w:val="0022493D"/>
    <w:rsid w:val="00231629"/>
    <w:rsid w:val="002319BD"/>
    <w:rsid w:val="0023781B"/>
    <w:rsid w:val="00240E9A"/>
    <w:rsid w:val="002453EC"/>
    <w:rsid w:val="002455C5"/>
    <w:rsid w:val="00252F34"/>
    <w:rsid w:val="00257B15"/>
    <w:rsid w:val="0026029F"/>
    <w:rsid w:val="00262113"/>
    <w:rsid w:val="0027184D"/>
    <w:rsid w:val="002760AB"/>
    <w:rsid w:val="00282877"/>
    <w:rsid w:val="00286EE9"/>
    <w:rsid w:val="0029240D"/>
    <w:rsid w:val="002A6501"/>
    <w:rsid w:val="002B2DEF"/>
    <w:rsid w:val="002B6B67"/>
    <w:rsid w:val="002C2C0E"/>
    <w:rsid w:val="002C6C2B"/>
    <w:rsid w:val="002D0A52"/>
    <w:rsid w:val="002D1D6B"/>
    <w:rsid w:val="002D3363"/>
    <w:rsid w:val="002D57E3"/>
    <w:rsid w:val="002E0B67"/>
    <w:rsid w:val="002E33D0"/>
    <w:rsid w:val="002E6315"/>
    <w:rsid w:val="002F4CA7"/>
    <w:rsid w:val="002F586A"/>
    <w:rsid w:val="002F5975"/>
    <w:rsid w:val="002F63C3"/>
    <w:rsid w:val="00301F4B"/>
    <w:rsid w:val="003021A3"/>
    <w:rsid w:val="003022D1"/>
    <w:rsid w:val="0030549A"/>
    <w:rsid w:val="00316391"/>
    <w:rsid w:val="00323589"/>
    <w:rsid w:val="00324647"/>
    <w:rsid w:val="003520A7"/>
    <w:rsid w:val="003522EC"/>
    <w:rsid w:val="00353996"/>
    <w:rsid w:val="00355440"/>
    <w:rsid w:val="00361713"/>
    <w:rsid w:val="00372847"/>
    <w:rsid w:val="00374829"/>
    <w:rsid w:val="00374B9B"/>
    <w:rsid w:val="00377505"/>
    <w:rsid w:val="00381BCE"/>
    <w:rsid w:val="00381C94"/>
    <w:rsid w:val="00386AF1"/>
    <w:rsid w:val="00393446"/>
    <w:rsid w:val="00393FEC"/>
    <w:rsid w:val="003A051A"/>
    <w:rsid w:val="003A59CE"/>
    <w:rsid w:val="003A6A79"/>
    <w:rsid w:val="003A7025"/>
    <w:rsid w:val="003B1503"/>
    <w:rsid w:val="003B25AF"/>
    <w:rsid w:val="003B4B2F"/>
    <w:rsid w:val="003B4E85"/>
    <w:rsid w:val="003B4F92"/>
    <w:rsid w:val="003B546D"/>
    <w:rsid w:val="003B674E"/>
    <w:rsid w:val="003C106C"/>
    <w:rsid w:val="003C271B"/>
    <w:rsid w:val="003C308D"/>
    <w:rsid w:val="003C7AA9"/>
    <w:rsid w:val="003D07E5"/>
    <w:rsid w:val="003D12CC"/>
    <w:rsid w:val="003D4CAE"/>
    <w:rsid w:val="003D4F9E"/>
    <w:rsid w:val="003E2078"/>
    <w:rsid w:val="003F089D"/>
    <w:rsid w:val="003F29EB"/>
    <w:rsid w:val="003F3473"/>
    <w:rsid w:val="00402BBE"/>
    <w:rsid w:val="0040526D"/>
    <w:rsid w:val="00407100"/>
    <w:rsid w:val="00410446"/>
    <w:rsid w:val="00411BB1"/>
    <w:rsid w:val="00412DE2"/>
    <w:rsid w:val="004136EC"/>
    <w:rsid w:val="00414F89"/>
    <w:rsid w:val="00416D1B"/>
    <w:rsid w:val="00422373"/>
    <w:rsid w:val="00422A75"/>
    <w:rsid w:val="00430E1A"/>
    <w:rsid w:val="00433AD2"/>
    <w:rsid w:val="004348D4"/>
    <w:rsid w:val="0043749C"/>
    <w:rsid w:val="00441643"/>
    <w:rsid w:val="00443C68"/>
    <w:rsid w:val="00444D13"/>
    <w:rsid w:val="004474E3"/>
    <w:rsid w:val="00451183"/>
    <w:rsid w:val="00456D03"/>
    <w:rsid w:val="00461AB5"/>
    <w:rsid w:val="00464ED8"/>
    <w:rsid w:val="00466F2B"/>
    <w:rsid w:val="00471254"/>
    <w:rsid w:val="00474850"/>
    <w:rsid w:val="00475962"/>
    <w:rsid w:val="00476A6F"/>
    <w:rsid w:val="00482617"/>
    <w:rsid w:val="00482BF5"/>
    <w:rsid w:val="004835F4"/>
    <w:rsid w:val="00485666"/>
    <w:rsid w:val="00485F6E"/>
    <w:rsid w:val="00490984"/>
    <w:rsid w:val="00495E2D"/>
    <w:rsid w:val="00496A68"/>
    <w:rsid w:val="004A0202"/>
    <w:rsid w:val="004A220B"/>
    <w:rsid w:val="004A3241"/>
    <w:rsid w:val="004A3C6D"/>
    <w:rsid w:val="004A5EF4"/>
    <w:rsid w:val="004A6374"/>
    <w:rsid w:val="004A6D30"/>
    <w:rsid w:val="004B3377"/>
    <w:rsid w:val="004B463C"/>
    <w:rsid w:val="004B72A8"/>
    <w:rsid w:val="004C1578"/>
    <w:rsid w:val="004C6BF5"/>
    <w:rsid w:val="004D185A"/>
    <w:rsid w:val="004E5BC9"/>
    <w:rsid w:val="004E640E"/>
    <w:rsid w:val="004F4EFA"/>
    <w:rsid w:val="00502CC8"/>
    <w:rsid w:val="005032E4"/>
    <w:rsid w:val="00505A67"/>
    <w:rsid w:val="00506BE7"/>
    <w:rsid w:val="005101BA"/>
    <w:rsid w:val="005170EA"/>
    <w:rsid w:val="005174A1"/>
    <w:rsid w:val="005318BB"/>
    <w:rsid w:val="005328AB"/>
    <w:rsid w:val="00532AE8"/>
    <w:rsid w:val="0054541F"/>
    <w:rsid w:val="00546640"/>
    <w:rsid w:val="005470E4"/>
    <w:rsid w:val="00550960"/>
    <w:rsid w:val="005563E2"/>
    <w:rsid w:val="00560229"/>
    <w:rsid w:val="00561817"/>
    <w:rsid w:val="00562CEE"/>
    <w:rsid w:val="00563F94"/>
    <w:rsid w:val="005645D4"/>
    <w:rsid w:val="00565DED"/>
    <w:rsid w:val="00565E69"/>
    <w:rsid w:val="00565F33"/>
    <w:rsid w:val="00567D2E"/>
    <w:rsid w:val="00574793"/>
    <w:rsid w:val="00574985"/>
    <w:rsid w:val="00574B5E"/>
    <w:rsid w:val="00581D25"/>
    <w:rsid w:val="00581D28"/>
    <w:rsid w:val="005932E5"/>
    <w:rsid w:val="0059784A"/>
    <w:rsid w:val="005A2895"/>
    <w:rsid w:val="005A5C4C"/>
    <w:rsid w:val="005B5330"/>
    <w:rsid w:val="005C1A92"/>
    <w:rsid w:val="005C1BA9"/>
    <w:rsid w:val="005C3786"/>
    <w:rsid w:val="005C3F93"/>
    <w:rsid w:val="005C69A6"/>
    <w:rsid w:val="005C7798"/>
    <w:rsid w:val="005D3659"/>
    <w:rsid w:val="005D62A0"/>
    <w:rsid w:val="005D6551"/>
    <w:rsid w:val="005D6A08"/>
    <w:rsid w:val="005D6B24"/>
    <w:rsid w:val="006022EE"/>
    <w:rsid w:val="00613CA6"/>
    <w:rsid w:val="006220AE"/>
    <w:rsid w:val="0062413C"/>
    <w:rsid w:val="00627418"/>
    <w:rsid w:val="006325D4"/>
    <w:rsid w:val="00635F98"/>
    <w:rsid w:val="0063635B"/>
    <w:rsid w:val="00636EDD"/>
    <w:rsid w:val="00651E57"/>
    <w:rsid w:val="0065213E"/>
    <w:rsid w:val="006527F5"/>
    <w:rsid w:val="0065436A"/>
    <w:rsid w:val="00656FEB"/>
    <w:rsid w:val="0065759D"/>
    <w:rsid w:val="00657EA9"/>
    <w:rsid w:val="0066188A"/>
    <w:rsid w:val="0066287D"/>
    <w:rsid w:val="00664D18"/>
    <w:rsid w:val="0067044E"/>
    <w:rsid w:val="0067796C"/>
    <w:rsid w:val="0068188A"/>
    <w:rsid w:val="00682006"/>
    <w:rsid w:val="0068644C"/>
    <w:rsid w:val="00686F43"/>
    <w:rsid w:val="006870C6"/>
    <w:rsid w:val="006944D7"/>
    <w:rsid w:val="006A0563"/>
    <w:rsid w:val="006A5EF5"/>
    <w:rsid w:val="006A685D"/>
    <w:rsid w:val="006A690A"/>
    <w:rsid w:val="006A78D7"/>
    <w:rsid w:val="006B4968"/>
    <w:rsid w:val="006C0015"/>
    <w:rsid w:val="006C0B9C"/>
    <w:rsid w:val="006C1D87"/>
    <w:rsid w:val="006C7C77"/>
    <w:rsid w:val="006D00FC"/>
    <w:rsid w:val="006D05B9"/>
    <w:rsid w:val="006D2A1B"/>
    <w:rsid w:val="006D63A2"/>
    <w:rsid w:val="006E0248"/>
    <w:rsid w:val="006E13AB"/>
    <w:rsid w:val="006E702F"/>
    <w:rsid w:val="006F0DB6"/>
    <w:rsid w:val="006F5704"/>
    <w:rsid w:val="00700E9F"/>
    <w:rsid w:val="00712564"/>
    <w:rsid w:val="00712C7B"/>
    <w:rsid w:val="007150DD"/>
    <w:rsid w:val="00723AC0"/>
    <w:rsid w:val="007245A8"/>
    <w:rsid w:val="007269B0"/>
    <w:rsid w:val="0073423A"/>
    <w:rsid w:val="007355D9"/>
    <w:rsid w:val="007356A5"/>
    <w:rsid w:val="007362EE"/>
    <w:rsid w:val="0074308D"/>
    <w:rsid w:val="0074383A"/>
    <w:rsid w:val="00743BF1"/>
    <w:rsid w:val="00781AB1"/>
    <w:rsid w:val="00782E63"/>
    <w:rsid w:val="00786931"/>
    <w:rsid w:val="007879CE"/>
    <w:rsid w:val="0079052C"/>
    <w:rsid w:val="00793666"/>
    <w:rsid w:val="00793BA2"/>
    <w:rsid w:val="00794FE4"/>
    <w:rsid w:val="00795065"/>
    <w:rsid w:val="007970FA"/>
    <w:rsid w:val="007A4758"/>
    <w:rsid w:val="007A484B"/>
    <w:rsid w:val="007B67A5"/>
    <w:rsid w:val="007D0329"/>
    <w:rsid w:val="007D124E"/>
    <w:rsid w:val="007E03C1"/>
    <w:rsid w:val="007E04B2"/>
    <w:rsid w:val="007E283D"/>
    <w:rsid w:val="007E4BD9"/>
    <w:rsid w:val="007E4EEE"/>
    <w:rsid w:val="007F0056"/>
    <w:rsid w:val="007F4632"/>
    <w:rsid w:val="007F698D"/>
    <w:rsid w:val="008018F9"/>
    <w:rsid w:val="00802C26"/>
    <w:rsid w:val="00803C4E"/>
    <w:rsid w:val="00804329"/>
    <w:rsid w:val="00811404"/>
    <w:rsid w:val="00816CC2"/>
    <w:rsid w:val="00817134"/>
    <w:rsid w:val="00821421"/>
    <w:rsid w:val="008232AB"/>
    <w:rsid w:val="008300D9"/>
    <w:rsid w:val="008313D1"/>
    <w:rsid w:val="0083375B"/>
    <w:rsid w:val="00835EF0"/>
    <w:rsid w:val="008433AC"/>
    <w:rsid w:val="00844075"/>
    <w:rsid w:val="00844F37"/>
    <w:rsid w:val="00856B3D"/>
    <w:rsid w:val="008572AA"/>
    <w:rsid w:val="008601C9"/>
    <w:rsid w:val="00860528"/>
    <w:rsid w:val="008623D5"/>
    <w:rsid w:val="0086308E"/>
    <w:rsid w:val="008666A7"/>
    <w:rsid w:val="00867315"/>
    <w:rsid w:val="00871560"/>
    <w:rsid w:val="00873012"/>
    <w:rsid w:val="00874C54"/>
    <w:rsid w:val="00876B23"/>
    <w:rsid w:val="008772BA"/>
    <w:rsid w:val="008808C7"/>
    <w:rsid w:val="0088119A"/>
    <w:rsid w:val="008838F8"/>
    <w:rsid w:val="00883DF4"/>
    <w:rsid w:val="00890D3E"/>
    <w:rsid w:val="00893AC5"/>
    <w:rsid w:val="008941BE"/>
    <w:rsid w:val="00895070"/>
    <w:rsid w:val="008A25A8"/>
    <w:rsid w:val="008A3959"/>
    <w:rsid w:val="008A5F18"/>
    <w:rsid w:val="008A5FD6"/>
    <w:rsid w:val="008B07BB"/>
    <w:rsid w:val="008B2467"/>
    <w:rsid w:val="008B3E89"/>
    <w:rsid w:val="008C1C13"/>
    <w:rsid w:val="008C4F95"/>
    <w:rsid w:val="008C58FF"/>
    <w:rsid w:val="008C77E4"/>
    <w:rsid w:val="008D18AB"/>
    <w:rsid w:val="008D37CA"/>
    <w:rsid w:val="008D483B"/>
    <w:rsid w:val="008E0C5B"/>
    <w:rsid w:val="008E1801"/>
    <w:rsid w:val="008E3EF0"/>
    <w:rsid w:val="008E483C"/>
    <w:rsid w:val="008E4FEF"/>
    <w:rsid w:val="008E5D28"/>
    <w:rsid w:val="008F0E5C"/>
    <w:rsid w:val="008F7B45"/>
    <w:rsid w:val="008F7F22"/>
    <w:rsid w:val="0090196C"/>
    <w:rsid w:val="00901FAE"/>
    <w:rsid w:val="00904C50"/>
    <w:rsid w:val="00906180"/>
    <w:rsid w:val="00906DFA"/>
    <w:rsid w:val="00907E5B"/>
    <w:rsid w:val="00916185"/>
    <w:rsid w:val="0092404D"/>
    <w:rsid w:val="0092517E"/>
    <w:rsid w:val="00925844"/>
    <w:rsid w:val="009263AE"/>
    <w:rsid w:val="00930763"/>
    <w:rsid w:val="009327BA"/>
    <w:rsid w:val="00946280"/>
    <w:rsid w:val="009510E7"/>
    <w:rsid w:val="00951FA6"/>
    <w:rsid w:val="0095284F"/>
    <w:rsid w:val="00964565"/>
    <w:rsid w:val="00964AA4"/>
    <w:rsid w:val="00964F66"/>
    <w:rsid w:val="00965AED"/>
    <w:rsid w:val="009714E4"/>
    <w:rsid w:val="00971599"/>
    <w:rsid w:val="00971980"/>
    <w:rsid w:val="009762EB"/>
    <w:rsid w:val="0097687E"/>
    <w:rsid w:val="00976F1E"/>
    <w:rsid w:val="00982C3A"/>
    <w:rsid w:val="00983404"/>
    <w:rsid w:val="00985F59"/>
    <w:rsid w:val="00986944"/>
    <w:rsid w:val="00991CF1"/>
    <w:rsid w:val="00992820"/>
    <w:rsid w:val="00994023"/>
    <w:rsid w:val="009A22D1"/>
    <w:rsid w:val="009A49E3"/>
    <w:rsid w:val="009A54CF"/>
    <w:rsid w:val="009A5709"/>
    <w:rsid w:val="009A5B5D"/>
    <w:rsid w:val="009A5C37"/>
    <w:rsid w:val="009B04B2"/>
    <w:rsid w:val="009B219D"/>
    <w:rsid w:val="009B3BFF"/>
    <w:rsid w:val="009B5C19"/>
    <w:rsid w:val="009B6E98"/>
    <w:rsid w:val="009C18DF"/>
    <w:rsid w:val="009C51E9"/>
    <w:rsid w:val="009C756F"/>
    <w:rsid w:val="009D325E"/>
    <w:rsid w:val="009D35EE"/>
    <w:rsid w:val="009D42F7"/>
    <w:rsid w:val="009D5691"/>
    <w:rsid w:val="009D65EF"/>
    <w:rsid w:val="009D6DD0"/>
    <w:rsid w:val="009D7FA9"/>
    <w:rsid w:val="009E2C3F"/>
    <w:rsid w:val="009E469D"/>
    <w:rsid w:val="009E6D49"/>
    <w:rsid w:val="009F03C5"/>
    <w:rsid w:val="009F0F49"/>
    <w:rsid w:val="009F410A"/>
    <w:rsid w:val="009F4E39"/>
    <w:rsid w:val="00A00337"/>
    <w:rsid w:val="00A00857"/>
    <w:rsid w:val="00A01A5A"/>
    <w:rsid w:val="00A0394A"/>
    <w:rsid w:val="00A04B46"/>
    <w:rsid w:val="00A05829"/>
    <w:rsid w:val="00A07751"/>
    <w:rsid w:val="00A12EB8"/>
    <w:rsid w:val="00A16079"/>
    <w:rsid w:val="00A16278"/>
    <w:rsid w:val="00A20DAD"/>
    <w:rsid w:val="00A2277C"/>
    <w:rsid w:val="00A315D2"/>
    <w:rsid w:val="00A32F1E"/>
    <w:rsid w:val="00A32FE4"/>
    <w:rsid w:val="00A34CDB"/>
    <w:rsid w:val="00A34DEC"/>
    <w:rsid w:val="00A36EB1"/>
    <w:rsid w:val="00A37D76"/>
    <w:rsid w:val="00A37FD9"/>
    <w:rsid w:val="00A404E4"/>
    <w:rsid w:val="00A40EA6"/>
    <w:rsid w:val="00A44F3A"/>
    <w:rsid w:val="00A51A8D"/>
    <w:rsid w:val="00A57F08"/>
    <w:rsid w:val="00A70599"/>
    <w:rsid w:val="00A707E2"/>
    <w:rsid w:val="00A7535B"/>
    <w:rsid w:val="00A762C0"/>
    <w:rsid w:val="00A81F4D"/>
    <w:rsid w:val="00A84507"/>
    <w:rsid w:val="00A8510D"/>
    <w:rsid w:val="00A91F01"/>
    <w:rsid w:val="00A92774"/>
    <w:rsid w:val="00A95344"/>
    <w:rsid w:val="00A9591F"/>
    <w:rsid w:val="00AA018D"/>
    <w:rsid w:val="00AA4C81"/>
    <w:rsid w:val="00AA5D4B"/>
    <w:rsid w:val="00AA7855"/>
    <w:rsid w:val="00AC2560"/>
    <w:rsid w:val="00AC2947"/>
    <w:rsid w:val="00AC31CB"/>
    <w:rsid w:val="00AC6A62"/>
    <w:rsid w:val="00AC7B18"/>
    <w:rsid w:val="00AD4B8C"/>
    <w:rsid w:val="00AD5489"/>
    <w:rsid w:val="00AE1BEC"/>
    <w:rsid w:val="00AE2E22"/>
    <w:rsid w:val="00AE3437"/>
    <w:rsid w:val="00AF25DA"/>
    <w:rsid w:val="00AF3F4F"/>
    <w:rsid w:val="00B01E2B"/>
    <w:rsid w:val="00B05378"/>
    <w:rsid w:val="00B17C57"/>
    <w:rsid w:val="00B21BD3"/>
    <w:rsid w:val="00B226AB"/>
    <w:rsid w:val="00B23906"/>
    <w:rsid w:val="00B27F3F"/>
    <w:rsid w:val="00B32BAC"/>
    <w:rsid w:val="00B34ADC"/>
    <w:rsid w:val="00B40C05"/>
    <w:rsid w:val="00B4476D"/>
    <w:rsid w:val="00B4694A"/>
    <w:rsid w:val="00B50051"/>
    <w:rsid w:val="00B56BD2"/>
    <w:rsid w:val="00B57E51"/>
    <w:rsid w:val="00B61D32"/>
    <w:rsid w:val="00B623BD"/>
    <w:rsid w:val="00B6254B"/>
    <w:rsid w:val="00B63C69"/>
    <w:rsid w:val="00B74A78"/>
    <w:rsid w:val="00B76A39"/>
    <w:rsid w:val="00B77B3E"/>
    <w:rsid w:val="00B77C6C"/>
    <w:rsid w:val="00B82C72"/>
    <w:rsid w:val="00B830CB"/>
    <w:rsid w:val="00B841FF"/>
    <w:rsid w:val="00B843F7"/>
    <w:rsid w:val="00B910AC"/>
    <w:rsid w:val="00BA1793"/>
    <w:rsid w:val="00BA36CE"/>
    <w:rsid w:val="00BA4613"/>
    <w:rsid w:val="00BA528A"/>
    <w:rsid w:val="00BA6785"/>
    <w:rsid w:val="00BA6D57"/>
    <w:rsid w:val="00BB0887"/>
    <w:rsid w:val="00BB1EF7"/>
    <w:rsid w:val="00BB27CA"/>
    <w:rsid w:val="00BB712F"/>
    <w:rsid w:val="00BB7559"/>
    <w:rsid w:val="00BD10A8"/>
    <w:rsid w:val="00BD2123"/>
    <w:rsid w:val="00BD5E55"/>
    <w:rsid w:val="00BD6E6D"/>
    <w:rsid w:val="00BE1C31"/>
    <w:rsid w:val="00BE3423"/>
    <w:rsid w:val="00BE4131"/>
    <w:rsid w:val="00BE4753"/>
    <w:rsid w:val="00BF40C9"/>
    <w:rsid w:val="00BF5BA5"/>
    <w:rsid w:val="00C0012F"/>
    <w:rsid w:val="00C025A3"/>
    <w:rsid w:val="00C0535E"/>
    <w:rsid w:val="00C07213"/>
    <w:rsid w:val="00C100D9"/>
    <w:rsid w:val="00C11B99"/>
    <w:rsid w:val="00C1284A"/>
    <w:rsid w:val="00C24F5F"/>
    <w:rsid w:val="00C251FB"/>
    <w:rsid w:val="00C255D3"/>
    <w:rsid w:val="00C33D35"/>
    <w:rsid w:val="00C33FDC"/>
    <w:rsid w:val="00C3656D"/>
    <w:rsid w:val="00C42993"/>
    <w:rsid w:val="00C46BB8"/>
    <w:rsid w:val="00C50421"/>
    <w:rsid w:val="00C507F8"/>
    <w:rsid w:val="00C61C90"/>
    <w:rsid w:val="00C641E6"/>
    <w:rsid w:val="00C65776"/>
    <w:rsid w:val="00C66CEC"/>
    <w:rsid w:val="00C731CD"/>
    <w:rsid w:val="00C75C58"/>
    <w:rsid w:val="00C76008"/>
    <w:rsid w:val="00C76973"/>
    <w:rsid w:val="00C7719B"/>
    <w:rsid w:val="00C77D36"/>
    <w:rsid w:val="00C8405C"/>
    <w:rsid w:val="00C87DBE"/>
    <w:rsid w:val="00C92C76"/>
    <w:rsid w:val="00C9648B"/>
    <w:rsid w:val="00CA5A9C"/>
    <w:rsid w:val="00CA69F0"/>
    <w:rsid w:val="00CA74E0"/>
    <w:rsid w:val="00CA7805"/>
    <w:rsid w:val="00CB1054"/>
    <w:rsid w:val="00CB4291"/>
    <w:rsid w:val="00CB4C10"/>
    <w:rsid w:val="00CB5B38"/>
    <w:rsid w:val="00CC14AE"/>
    <w:rsid w:val="00CC37C5"/>
    <w:rsid w:val="00CC3DA0"/>
    <w:rsid w:val="00CC4465"/>
    <w:rsid w:val="00CC5822"/>
    <w:rsid w:val="00CC63CC"/>
    <w:rsid w:val="00CD4015"/>
    <w:rsid w:val="00CE3220"/>
    <w:rsid w:val="00CF3361"/>
    <w:rsid w:val="00CF7378"/>
    <w:rsid w:val="00D05C92"/>
    <w:rsid w:val="00D10F88"/>
    <w:rsid w:val="00D125F1"/>
    <w:rsid w:val="00D13D57"/>
    <w:rsid w:val="00D17227"/>
    <w:rsid w:val="00D235F5"/>
    <w:rsid w:val="00D239A4"/>
    <w:rsid w:val="00D2691C"/>
    <w:rsid w:val="00D26C8E"/>
    <w:rsid w:val="00D27091"/>
    <w:rsid w:val="00D36F80"/>
    <w:rsid w:val="00D45CA7"/>
    <w:rsid w:val="00D551EC"/>
    <w:rsid w:val="00D5768D"/>
    <w:rsid w:val="00D63ACD"/>
    <w:rsid w:val="00D8306C"/>
    <w:rsid w:val="00D86026"/>
    <w:rsid w:val="00D8793D"/>
    <w:rsid w:val="00D91149"/>
    <w:rsid w:val="00DA0820"/>
    <w:rsid w:val="00DA3927"/>
    <w:rsid w:val="00DB444D"/>
    <w:rsid w:val="00DB725C"/>
    <w:rsid w:val="00DB7CD0"/>
    <w:rsid w:val="00DC01AB"/>
    <w:rsid w:val="00DC39F4"/>
    <w:rsid w:val="00DC3E9C"/>
    <w:rsid w:val="00DC5981"/>
    <w:rsid w:val="00DC7718"/>
    <w:rsid w:val="00DC7972"/>
    <w:rsid w:val="00DC7EA8"/>
    <w:rsid w:val="00DD29E6"/>
    <w:rsid w:val="00DD40DD"/>
    <w:rsid w:val="00DD6F8C"/>
    <w:rsid w:val="00DE01DB"/>
    <w:rsid w:val="00DE33A7"/>
    <w:rsid w:val="00DE46E4"/>
    <w:rsid w:val="00DE54C7"/>
    <w:rsid w:val="00DF0B84"/>
    <w:rsid w:val="00DF11B5"/>
    <w:rsid w:val="00DF1D83"/>
    <w:rsid w:val="00DF2B47"/>
    <w:rsid w:val="00DF510E"/>
    <w:rsid w:val="00E06F62"/>
    <w:rsid w:val="00E0714F"/>
    <w:rsid w:val="00E07EA4"/>
    <w:rsid w:val="00E1191F"/>
    <w:rsid w:val="00E11A88"/>
    <w:rsid w:val="00E1699A"/>
    <w:rsid w:val="00E20A8F"/>
    <w:rsid w:val="00E20B0F"/>
    <w:rsid w:val="00E22139"/>
    <w:rsid w:val="00E2406A"/>
    <w:rsid w:val="00E27F3A"/>
    <w:rsid w:val="00E309BF"/>
    <w:rsid w:val="00E31D56"/>
    <w:rsid w:val="00E3635F"/>
    <w:rsid w:val="00E373B1"/>
    <w:rsid w:val="00E41767"/>
    <w:rsid w:val="00E52DDD"/>
    <w:rsid w:val="00E54047"/>
    <w:rsid w:val="00E544B0"/>
    <w:rsid w:val="00E56F5B"/>
    <w:rsid w:val="00E57358"/>
    <w:rsid w:val="00E6288F"/>
    <w:rsid w:val="00E63803"/>
    <w:rsid w:val="00E65D9F"/>
    <w:rsid w:val="00E66B52"/>
    <w:rsid w:val="00E66BBF"/>
    <w:rsid w:val="00E671A3"/>
    <w:rsid w:val="00E731D3"/>
    <w:rsid w:val="00E74279"/>
    <w:rsid w:val="00E76816"/>
    <w:rsid w:val="00E8120B"/>
    <w:rsid w:val="00E8138F"/>
    <w:rsid w:val="00E82BD5"/>
    <w:rsid w:val="00E84F5B"/>
    <w:rsid w:val="00E852EF"/>
    <w:rsid w:val="00E86A24"/>
    <w:rsid w:val="00E91FEC"/>
    <w:rsid w:val="00E964F9"/>
    <w:rsid w:val="00E97F98"/>
    <w:rsid w:val="00EA5F31"/>
    <w:rsid w:val="00EA6BC0"/>
    <w:rsid w:val="00EA77A0"/>
    <w:rsid w:val="00EB15CE"/>
    <w:rsid w:val="00EB21F4"/>
    <w:rsid w:val="00EB494C"/>
    <w:rsid w:val="00EB51D6"/>
    <w:rsid w:val="00EB51D8"/>
    <w:rsid w:val="00EB61D3"/>
    <w:rsid w:val="00EC0E6F"/>
    <w:rsid w:val="00EC5891"/>
    <w:rsid w:val="00EC7489"/>
    <w:rsid w:val="00ED7CAA"/>
    <w:rsid w:val="00EE2F54"/>
    <w:rsid w:val="00EE6C2D"/>
    <w:rsid w:val="00EF102F"/>
    <w:rsid w:val="00EF4056"/>
    <w:rsid w:val="00F003CA"/>
    <w:rsid w:val="00F00B2D"/>
    <w:rsid w:val="00F0190F"/>
    <w:rsid w:val="00F01DA7"/>
    <w:rsid w:val="00F02FF2"/>
    <w:rsid w:val="00F13C8F"/>
    <w:rsid w:val="00F14FF6"/>
    <w:rsid w:val="00F162EE"/>
    <w:rsid w:val="00F224B7"/>
    <w:rsid w:val="00F23792"/>
    <w:rsid w:val="00F24178"/>
    <w:rsid w:val="00F30A62"/>
    <w:rsid w:val="00F32BF7"/>
    <w:rsid w:val="00F332C0"/>
    <w:rsid w:val="00F34CF4"/>
    <w:rsid w:val="00F350C1"/>
    <w:rsid w:val="00F37063"/>
    <w:rsid w:val="00F374DB"/>
    <w:rsid w:val="00F41921"/>
    <w:rsid w:val="00F43403"/>
    <w:rsid w:val="00F478A1"/>
    <w:rsid w:val="00F51B31"/>
    <w:rsid w:val="00F52B13"/>
    <w:rsid w:val="00F52B96"/>
    <w:rsid w:val="00F52D0A"/>
    <w:rsid w:val="00F6172B"/>
    <w:rsid w:val="00F6501D"/>
    <w:rsid w:val="00F67B0B"/>
    <w:rsid w:val="00F7450A"/>
    <w:rsid w:val="00F74AE2"/>
    <w:rsid w:val="00F7614D"/>
    <w:rsid w:val="00F76FCD"/>
    <w:rsid w:val="00F83CDB"/>
    <w:rsid w:val="00F86127"/>
    <w:rsid w:val="00F901F7"/>
    <w:rsid w:val="00F93059"/>
    <w:rsid w:val="00F96963"/>
    <w:rsid w:val="00FA3AD6"/>
    <w:rsid w:val="00FA3D31"/>
    <w:rsid w:val="00FA4AEE"/>
    <w:rsid w:val="00FA50F7"/>
    <w:rsid w:val="00FA671E"/>
    <w:rsid w:val="00FB5DB4"/>
    <w:rsid w:val="00FC4A79"/>
    <w:rsid w:val="00FC64B8"/>
    <w:rsid w:val="00FD17F8"/>
    <w:rsid w:val="00FD2091"/>
    <w:rsid w:val="00FD3CC5"/>
    <w:rsid w:val="00FE3B76"/>
    <w:rsid w:val="00FE5496"/>
    <w:rsid w:val="00FE5C0D"/>
    <w:rsid w:val="00FE725D"/>
    <w:rsid w:val="00FF01F9"/>
    <w:rsid w:val="00FF219E"/>
    <w:rsid w:val="00FF3CAB"/>
    <w:rsid w:val="00FF44CA"/>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styleId="UnresolvedMention">
    <w:name w:val="Unresolved Mention"/>
    <w:basedOn w:val="DefaultParagraphFont"/>
    <w:uiPriority w:val="99"/>
    <w:semiHidden/>
    <w:unhideWhenUsed/>
    <w:rsid w:val="009D6D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6294">
      <w:bodyDiv w:val="1"/>
      <w:marLeft w:val="0"/>
      <w:marRight w:val="0"/>
      <w:marTop w:val="0"/>
      <w:marBottom w:val="0"/>
      <w:divBdr>
        <w:top w:val="none" w:sz="0" w:space="0" w:color="auto"/>
        <w:left w:val="none" w:sz="0" w:space="0" w:color="auto"/>
        <w:bottom w:val="none" w:sz="0" w:space="0" w:color="auto"/>
        <w:right w:val="none" w:sz="0" w:space="0" w:color="auto"/>
      </w:divBdr>
      <w:divsChild>
        <w:div w:id="295063476">
          <w:marLeft w:val="1008"/>
          <w:marRight w:val="0"/>
          <w:marTop w:val="110"/>
          <w:marBottom w:val="0"/>
          <w:divBdr>
            <w:top w:val="none" w:sz="0" w:space="0" w:color="auto"/>
            <w:left w:val="none" w:sz="0" w:space="0" w:color="auto"/>
            <w:bottom w:val="none" w:sz="0" w:space="0" w:color="auto"/>
            <w:right w:val="none" w:sz="0" w:space="0" w:color="auto"/>
          </w:divBdr>
        </w:div>
        <w:div w:id="1550611471">
          <w:marLeft w:val="1008"/>
          <w:marRight w:val="0"/>
          <w:marTop w:val="110"/>
          <w:marBottom w:val="0"/>
          <w:divBdr>
            <w:top w:val="none" w:sz="0" w:space="0" w:color="auto"/>
            <w:left w:val="none" w:sz="0" w:space="0" w:color="auto"/>
            <w:bottom w:val="none" w:sz="0" w:space="0" w:color="auto"/>
            <w:right w:val="none" w:sz="0" w:space="0" w:color="auto"/>
          </w:divBdr>
        </w:div>
      </w:divsChild>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737039">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19567602">
      <w:bodyDiv w:val="1"/>
      <w:marLeft w:val="0"/>
      <w:marRight w:val="0"/>
      <w:marTop w:val="0"/>
      <w:marBottom w:val="0"/>
      <w:divBdr>
        <w:top w:val="none" w:sz="0" w:space="0" w:color="auto"/>
        <w:left w:val="none" w:sz="0" w:space="0" w:color="auto"/>
        <w:bottom w:val="none" w:sz="0" w:space="0" w:color="auto"/>
        <w:right w:val="none" w:sz="0" w:space="0" w:color="auto"/>
      </w:divBdr>
      <w:divsChild>
        <w:div w:id="600263539">
          <w:marLeft w:val="504"/>
          <w:marRight w:val="0"/>
          <w:marTop w:val="0"/>
          <w:marBottom w:val="240"/>
          <w:divBdr>
            <w:top w:val="none" w:sz="0" w:space="0" w:color="auto"/>
            <w:left w:val="none" w:sz="0" w:space="0" w:color="auto"/>
            <w:bottom w:val="none" w:sz="0" w:space="0" w:color="auto"/>
            <w:right w:val="none" w:sz="0" w:space="0" w:color="auto"/>
          </w:divBdr>
        </w:div>
      </w:divsChild>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1368636">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5684002">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5606094">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79338384">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286253">
      <w:bodyDiv w:val="1"/>
      <w:marLeft w:val="0"/>
      <w:marRight w:val="0"/>
      <w:marTop w:val="0"/>
      <w:marBottom w:val="0"/>
      <w:divBdr>
        <w:top w:val="none" w:sz="0" w:space="0" w:color="auto"/>
        <w:left w:val="none" w:sz="0" w:space="0" w:color="auto"/>
        <w:bottom w:val="none" w:sz="0" w:space="0" w:color="auto"/>
        <w:right w:val="none" w:sz="0" w:space="0" w:color="auto"/>
      </w:divBdr>
      <w:divsChild>
        <w:div w:id="407927407">
          <w:marLeft w:val="504"/>
          <w:marRight w:val="0"/>
          <w:marTop w:val="140"/>
          <w:marBottom w:val="0"/>
          <w:divBdr>
            <w:top w:val="none" w:sz="0" w:space="0" w:color="auto"/>
            <w:left w:val="none" w:sz="0" w:space="0" w:color="auto"/>
            <w:bottom w:val="none" w:sz="0" w:space="0" w:color="auto"/>
            <w:right w:val="none" w:sz="0" w:space="0" w:color="auto"/>
          </w:divBdr>
        </w:div>
      </w:divsChild>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79249221">
      <w:bodyDiv w:val="1"/>
      <w:marLeft w:val="0"/>
      <w:marRight w:val="0"/>
      <w:marTop w:val="0"/>
      <w:marBottom w:val="0"/>
      <w:divBdr>
        <w:top w:val="none" w:sz="0" w:space="0" w:color="auto"/>
        <w:left w:val="none" w:sz="0" w:space="0" w:color="auto"/>
        <w:bottom w:val="none" w:sz="0" w:space="0" w:color="auto"/>
        <w:right w:val="none" w:sz="0" w:space="0" w:color="auto"/>
      </w:divBdr>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35216322">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32218779">
      <w:bodyDiv w:val="1"/>
      <w:marLeft w:val="0"/>
      <w:marRight w:val="0"/>
      <w:marTop w:val="0"/>
      <w:marBottom w:val="0"/>
      <w:divBdr>
        <w:top w:val="none" w:sz="0" w:space="0" w:color="auto"/>
        <w:left w:val="none" w:sz="0" w:space="0" w:color="auto"/>
        <w:bottom w:val="none" w:sz="0" w:space="0" w:color="auto"/>
        <w:right w:val="none" w:sz="0" w:space="0" w:color="auto"/>
      </w:divBdr>
      <w:divsChild>
        <w:div w:id="1173841706">
          <w:marLeft w:val="504"/>
          <w:marRight w:val="0"/>
          <w:marTop w:val="140"/>
          <w:marBottom w:val="0"/>
          <w:divBdr>
            <w:top w:val="none" w:sz="0" w:space="0" w:color="auto"/>
            <w:left w:val="none" w:sz="0" w:space="0" w:color="auto"/>
            <w:bottom w:val="none" w:sz="0" w:space="0" w:color="auto"/>
            <w:right w:val="none" w:sz="0" w:space="0" w:color="auto"/>
          </w:divBdr>
        </w:div>
      </w:divsChild>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599488728">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44044722">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4184795">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21052891">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46150338">
      <w:bodyDiv w:val="1"/>
      <w:marLeft w:val="0"/>
      <w:marRight w:val="0"/>
      <w:marTop w:val="0"/>
      <w:marBottom w:val="0"/>
      <w:divBdr>
        <w:top w:val="none" w:sz="0" w:space="0" w:color="auto"/>
        <w:left w:val="none" w:sz="0" w:space="0" w:color="auto"/>
        <w:bottom w:val="none" w:sz="0" w:space="0" w:color="auto"/>
        <w:right w:val="none" w:sz="0" w:space="0" w:color="auto"/>
      </w:divBdr>
    </w:div>
    <w:div w:id="1751001865">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18105404">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79258061">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4</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5</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6</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7</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8</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9</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10</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11</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12</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13</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14</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15</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16</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17</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18</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19</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20</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21</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22</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23</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24</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25</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26</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27</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28</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29</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30</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31</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32</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33</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34</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35</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36</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37</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38</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39</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40</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41</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42</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43</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44</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45</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46</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47</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48</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49</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50</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51</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52</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53</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54</b:RefOrder>
  </b:Source>
  <b:Source>
    <b:Tag>Cli</b:Tag>
    <b:SourceType>InternetSite</b:SourceType>
    <b:Guid>{C04A40EA-82A8-4A57-A16F-D9AB104D2E30}</b:Guid>
    <b:Title>Clip Art Library</b:Title>
    <b:ProductionCompany>Clip Art Library</b:ProductionCompany>
    <b:URL>http://clipart-library.com/clipart/702006.htm</b:URL>
    <b:RefOrder>55</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56</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57</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58</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59</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60</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61</b:RefOrder>
  </b:Source>
  <b:Source>
    <b:Tag>Mic16</b:Tag>
    <b:SourceType>InternetSite</b:SourceType>
    <b:Guid>{D89B2ABC-061A-4457-8A63-B98317FD01F3}</b:Guid>
    <b:Title>COMMIT TRANSACTION (Transact-SQL)</b:Title>
    <b:Year>2016</b:Year>
    <b:Author>
      <b:Author>
        <b:NameList>
          <b:Person>
            <b:Last>Microsoft</b:Last>
          </b:Person>
        </b:NameList>
      </b:Author>
    </b:Author>
    <b:ProductionCompany>Microsoft</b:ProductionCompany>
    <b:Month>September</b:Month>
    <b:Day>09</b:Day>
    <b:YearAccessed>2020</b:YearAccessed>
    <b:MonthAccessed>March</b:MonthAccessed>
    <b:DayAccessed>12</b:DayAccessed>
    <b:URL>https://docs.microsoft.com/en-us/sql/t-sql/language-elements/commit-transaction-transact-sql?view=sql-server-ver15</b:URL>
    <b:RefOrder>1</b:RefOrder>
  </b:Source>
  <b:Source>
    <b:Tag>W3S20</b:Tag>
    <b:SourceType>InternetSite</b:SourceType>
    <b:Guid>{58C1EFCD-42DC-45FC-91E6-0ECEC6DAF136}</b:Guid>
    <b:Author>
      <b:Author>
        <b:NameList>
          <b:Person>
            <b:Last>W3School</b:Last>
          </b:Person>
        </b:NameList>
      </b:Author>
    </b:Author>
    <b:Title>SQL CREATE INDEX Statement</b:Title>
    <b:ProductionCompany>W3School</b:ProductionCompany>
    <b:YearAccessed>2020</b:YearAccessed>
    <b:MonthAccessed>March</b:MonthAccessed>
    <b:DayAccessed>12</b:DayAccessed>
    <b:URL>https://www.w3schools.com/sql/sql_create_index.asp</b:URL>
    <b:RefOrder>2</b:RefOrder>
  </b:Source>
  <b:Source>
    <b:Tag>DIN20</b:Tag>
    <b:SourceType>InternetSite</b:SourceType>
    <b:Guid>{16E80476-7903-4507-B14C-4401A3E9C6C5}</b:Guid>
    <b:Author>
      <b:Author>
        <b:NameList>
          <b:Person>
            <b:Last>THAKUR</b:Last>
            <b:First>DINESH</b:First>
          </b:Person>
        </b:NameList>
      </b:Author>
    </b:Author>
    <b:Title>What is Fragmentation in Database? Advantages &amp; Disadvantages of fragmentation.</b:Title>
    <b:ProductionCompany>ECOMPUTER NOTES</b:ProductionCompany>
    <b:YearAccessed>2020</b:YearAccessed>
    <b:MonthAccessed>March</b:MonthAccessed>
    <b:DayAccessed>12</b:DayAccessed>
    <b:URL>http://ecomputernotes.com/database-system/adv-database/fragmentation</b:URL>
    <b:RefOrder>3</b:RefOrder>
  </b:Source>
</b:Sources>
</file>

<file path=customXml/itemProps1.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2.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007EDC4-8BE8-4270-8124-10C1F9F0A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14</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 (NWIS - Primary Care Services)</cp:lastModifiedBy>
  <cp:revision>5</cp:revision>
  <dcterms:created xsi:type="dcterms:W3CDTF">2020-03-22T10:27:00Z</dcterms:created>
  <dcterms:modified xsi:type="dcterms:W3CDTF">2020-03-22T10:46:00Z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