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A8955B" w14:textId="1A1A4784" w:rsidR="003F11D7" w:rsidRDefault="00FB26DA">
      <w:r>
        <w:rPr>
          <w:noProof/>
        </w:rPr>
        <w:drawing>
          <wp:inline distT="0" distB="0" distL="0" distR="0" wp14:anchorId="62EEFBBD" wp14:editId="1587E99F">
            <wp:extent cx="3362325" cy="1314450"/>
            <wp:effectExtent l="0" t="0" r="9525" b="0"/>
            <wp:docPr id="3" name="Obraz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2325" cy="1314450"/>
                    </a:xfrm>
                    <a:prstGeom prst="rect">
                      <a:avLst/>
                    </a:prstGeom>
                    <a:noFill/>
                    <a:ln>
                      <a:noFill/>
                    </a:ln>
                  </pic:spPr>
                </pic:pic>
              </a:graphicData>
            </a:graphic>
          </wp:inline>
        </w:drawing>
      </w:r>
      <w:sdt>
        <w:sdtPr>
          <w:id w:val="-831605760"/>
          <w:docPartObj>
            <w:docPartGallery w:val="Cover Pages"/>
            <w:docPartUnique/>
          </w:docPartObj>
        </w:sdtPr>
        <w:sdtEndPr/>
        <w:sdtContent>
          <w:r w:rsidR="00D13626">
            <w:rPr>
              <w:noProof/>
            </w:rPr>
            <mc:AlternateContent>
              <mc:Choice Requires="wps">
                <w:drawing>
                  <wp:anchor distT="0" distB="0" distL="114300" distR="114300" simplePos="0" relativeHeight="251662336" behindDoc="0" locked="0" layoutInCell="0" allowOverlap="1" wp14:anchorId="79ECEECC" wp14:editId="119207A4">
                    <wp:simplePos x="0" y="0"/>
                    <wp:positionH relativeFrom="page">
                      <wp:align>center</wp:align>
                    </wp:positionH>
                    <wp:positionV relativeFrom="page">
                      <wp:align>center</wp:align>
                    </wp:positionV>
                    <wp:extent cx="7129145" cy="9435465"/>
                    <wp:effectExtent l="9525" t="9525" r="12065" b="10160"/>
                    <wp:wrapNone/>
                    <wp:docPr id="14" name="Autokształt 6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29145" cy="9435465"/>
                            </a:xfrm>
                            <a:prstGeom prst="roundRect">
                              <a:avLst>
                                <a:gd name="adj" fmla="val 3463"/>
                              </a:avLst>
                            </a:prstGeom>
                            <a:noFill/>
                            <a:ln w="9525">
                              <a:solidFill>
                                <a:srgbClr val="000000"/>
                              </a:solidFill>
                              <a:round/>
                              <a:headEnd/>
                              <a:tailEnd/>
                            </a:ln>
                            <a:extLst>
                              <a:ext uri="{909E8E84-426E-40DD-AFC4-6F175D3DCCD1}">
                                <a14:hiddenFill xmlns:a14="http://schemas.microsoft.com/office/drawing/2010/main">
                                  <a:solidFill>
                                    <a:srgbClr val="000000"/>
                                  </a:solidFill>
                                </a14:hiddenFill>
                              </a:ext>
                              <a:ext uri="{53640926-AAD7-44D8-BBD7-CCE9431645EC}">
                                <a14:shadowObscured xmlns:a14="http://schemas.microsoft.com/office/drawing/2010/main" val="1"/>
                              </a:ext>
                            </a:extLst>
                          </wps:spPr>
                          <wps:bodyPr rot="0" vert="horz" wrap="square" lIns="91440" tIns="45720" rIns="91440" bIns="45720" anchor="t" anchorCtr="0" upright="1">
                            <a:noAutofit/>
                          </wps:bodyPr>
                        </wps:wsp>
                      </a:graphicData>
                    </a:graphic>
                    <wp14:sizeRelH relativeFrom="page">
                      <wp14:pctWidth>92000</wp14:pctWidth>
                    </wp14:sizeRelH>
                    <wp14:sizeRelV relativeFrom="page">
                      <wp14:pctHeight>94000</wp14:pctHeight>
                    </wp14:sizeRelV>
                  </wp:anchor>
                </w:drawing>
              </mc:Choice>
              <mc:Fallback>
                <w:pict>
                  <v:roundrect w14:anchorId="6F7C699A" id="Autokształt 622" o:spid="_x0000_s1026" style="position:absolute;margin-left:0;margin-top:0;width:561.35pt;height:742.95pt;z-index:251662336;visibility:visible;mso-wrap-style:square;mso-width-percent:920;mso-height-percent:940;mso-wrap-distance-left:9pt;mso-wrap-distance-top:0;mso-wrap-distance-right:9pt;mso-wrap-distance-bottom:0;mso-position-horizontal:center;mso-position-horizontal-relative:page;mso-position-vertical:center;mso-position-vertical-relative:page;mso-width-percent:920;mso-height-percent:940;mso-width-relative:page;mso-height-relative:page;v-text-anchor:top" arcsize="226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" o:allowincell="f" filled="f" fillcolor="black">
                    <w10:wrap anchorx="page" anchory="page"/>
                  </v:roundrect>
                </w:pict>
              </mc:Fallback>
            </mc:AlternateContent>
          </w:r>
          <w:r w:rsidR="00D13626">
            <w:rPr>
              <w:noProof/>
            </w:rPr>
            <mc:AlternateContent>
              <mc:Choice Requires="wps">
                <w:drawing>
                  <wp:anchor distT="0" distB="0" distL="114300" distR="114300" simplePos="0" relativeHeight="251661312" behindDoc="0" locked="0" layoutInCell="0" allowOverlap="1" wp14:anchorId="2A3BD80D" wp14:editId="54DC2A69">
                    <wp:simplePos x="0" y="0"/>
                    <wp:positionH relativeFrom="page">
                      <wp:align>center</wp:align>
                    </wp:positionH>
                    <mc:AlternateContent>
                      <mc:Choice Requires="wp14">
                        <wp:positionV relativeFrom="page">
                          <wp14:pctPosVOffset>25000</wp14:pctPosVOffset>
                        </wp:positionV>
                      </mc:Choice>
                      <mc:Fallback>
                        <wp:positionV relativeFrom="page">
                          <wp:posOffset>2672715</wp:posOffset>
                        </wp:positionV>
                      </mc:Fallback>
                    </mc:AlternateContent>
                    <wp:extent cx="7125970" cy="2205990"/>
                    <wp:effectExtent l="0" t="4445" r="1270" b="0"/>
                    <wp:wrapNone/>
                    <wp:docPr id="15" name="Prostokąt 6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25970" cy="220599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tbl>
                                <w:tblPr>
                                  <w:tblOverlap w:val="never"/>
                                  <w:tblW w:w="5000" w:type="pct"/>
                                  <w:jc w:val="center"/>
                                  <w:tblCellMar>
                                    <w:top w:w="144" w:type="dxa"/>
                                    <w:left w:w="0" w:type="dxa"/>
                                    <w:bottom w:w="144" w:type="dxa"/>
                                    <w:right w:w="0" w:type="dxa"/>
                                  </w:tblCellMar>
                                  <w:tblLook w:val="04A0" w:firstRow="1" w:lastRow="0" w:firstColumn="1" w:lastColumn="0" w:noHBand="0" w:noVBand="1"/>
                                </w:tblPr>
                                <w:tblGrid>
                                  <w:gridCol w:w="11237"/>
                                </w:tblGrid>
                                <w:tr w:rsidR="003F11D7" w14:paraId="3C2AD529" w14:textId="77777777">
                                  <w:trPr>
                                    <w:trHeight w:val="144"/>
                                    <w:jc w:val="center"/>
                                  </w:trPr>
                                  <w:tc>
                                    <w:tcPr>
                                      <w:tcW w:w="0" w:type="auto"/>
                                      <w:shd w:val="clear" w:color="auto" w:fill="F4B29B" w:themeFill="accent1" w:themeFillTint="66"/>
                                      <w:tcMar>
                                        <w:top w:w="0" w:type="dxa"/>
                                        <w:bottom w:w="0" w:type="dxa"/>
                                      </w:tcMar>
                                      <w:vAlign w:val="center"/>
                                    </w:tcPr>
                                    <w:p w14:paraId="233B7CAE" w14:textId="77777777" w:rsidR="003F11D7" w:rsidRDefault="003F11D7">
                                      <w:pPr>
                                        <w:pStyle w:val="Bezodstpw"/>
                                        <w:rPr>
                                          <w:sz w:val="8"/>
                                          <w:szCs w:val="8"/>
                                        </w:rPr>
                                      </w:pPr>
                                    </w:p>
                                  </w:tc>
                                </w:tr>
                                <w:tr w:rsidR="003F11D7" w14:paraId="09638F75" w14:textId="77777777">
                                  <w:trPr>
                                    <w:trHeight w:val="1440"/>
                                    <w:jc w:val="center"/>
                                  </w:trPr>
                                  <w:tc>
                                    <w:tcPr>
                                      <w:tcW w:w="0" w:type="auto"/>
                                      <w:shd w:val="clear" w:color="auto" w:fill="D34817" w:themeFill="accent1"/>
                                      <w:vAlign w:val="center"/>
                                    </w:tcPr>
                                    <w:p w14:paraId="52405757" w14:textId="4FC238A9" w:rsidR="003F11D7" w:rsidRPr="00E16161" w:rsidRDefault="00346A39">
                                      <w:pPr>
                                        <w:pStyle w:val="Bezodstpw"/>
                                        <w:suppressOverlap/>
                                        <w:jc w:val="center"/>
                                        <w:rPr>
                                          <w:rFonts w:ascii="Calibri" w:eastAsiaTheme="majorEastAsia" w:hAnsi="Calibri" w:cs="Calibri"/>
                                          <w:bCs/>
                                          <w:color w:val="auto"/>
                                          <w:sz w:val="52"/>
                                          <w:szCs w:val="52"/>
                                        </w:rPr>
                                      </w:pPr>
                                      <w:sdt>
                                        <w:sdtPr>
                                          <w:rPr>
                                            <w:rStyle w:val="Nagwek1Znak"/>
                                            <w:rFonts w:ascii="Calibri" w:hAnsi="Calibri" w:cs="Calibri"/>
                                            <w:bCs/>
                                            <w:color w:val="auto"/>
                                            <w:sz w:val="52"/>
                                            <w:szCs w:val="52"/>
                                          </w:rPr>
                                          <w:id w:val="3232653"/>
                                          <w:placeholder>
                                            <w:docPart w:val="2825E939BA7D4B2A9B5C60519352CF27"/>
                                          </w:placeholder>
                                          <w:dataBinding w:prefixMappings="xmlns:ns0='http://schemas.openxmlformats.org/package/2006/metadata/core-properties' xmlns:ns1='http://purl.org/dc/elements/1.1/'" w:xpath="/ns0:coreProperties[1]/ns1:title[1]" w:storeItemID="{6C3C8BC8-F283-45AE-878A-BAB7291924A1}"/>
                                          <w:text/>
                                        </w:sdtPr>
                                        <w:sdtEndPr>
                                          <w:rPr>
                                            <w:rStyle w:val="Nagwek1Znak"/>
                                          </w:rPr>
                                        </w:sdtEndPr>
                                        <w:sdtContent>
                                          <w:r w:rsidR="00E16161" w:rsidRPr="00E16161">
                                            <w:rPr>
                                              <w:rStyle w:val="Nagwek1Znak"/>
                                              <w:rFonts w:ascii="Calibri" w:hAnsi="Calibri" w:cs="Calibri"/>
                                              <w:bCs/>
                                              <w:color w:val="auto"/>
                                              <w:sz w:val="52"/>
                                              <w:szCs w:val="52"/>
                                            </w:rPr>
                                            <w:t>The impact of Virtual Learning Environment (VLE)</w:t>
                                          </w:r>
                                        </w:sdtContent>
                                      </w:sdt>
                                    </w:p>
                                  </w:tc>
                                </w:tr>
                                <w:tr w:rsidR="003F11D7" w14:paraId="02CAE391" w14:textId="77777777">
                                  <w:trPr>
                                    <w:trHeight w:val="144"/>
                                    <w:jc w:val="center"/>
                                  </w:trPr>
                                  <w:tc>
                                    <w:tcPr>
                                      <w:tcW w:w="0" w:type="auto"/>
                                      <w:shd w:val="clear" w:color="auto" w:fill="918485" w:themeFill="accent5"/>
                                      <w:tcMar>
                                        <w:top w:w="0" w:type="dxa"/>
                                        <w:bottom w:w="0" w:type="dxa"/>
                                      </w:tcMar>
                                      <w:vAlign w:val="center"/>
                                    </w:tcPr>
                                    <w:p w14:paraId="4B832FBB" w14:textId="77777777" w:rsidR="003F11D7" w:rsidRDefault="003F11D7">
                                      <w:pPr>
                                        <w:pStyle w:val="Bezodstpw"/>
                                        <w:rPr>
                                          <w:sz w:val="8"/>
                                          <w:szCs w:val="8"/>
                                        </w:rPr>
                                      </w:pPr>
                                    </w:p>
                                  </w:tc>
                                </w:tr>
                                <w:tr w:rsidR="003F11D7" w14:paraId="6A4D6088" w14:textId="77777777">
                                  <w:trPr>
                                    <w:trHeight w:val="720"/>
                                    <w:jc w:val="center"/>
                                  </w:trPr>
                                  <w:tc>
                                    <w:tcPr>
                                      <w:tcW w:w="0" w:type="auto"/>
                                      <w:vAlign w:val="bottom"/>
                                    </w:tcPr>
                                    <w:p w14:paraId="3C88E1DB" w14:textId="3826634A" w:rsidR="003F11D7" w:rsidRDefault="00346A39">
                                      <w:pPr>
                                        <w:pStyle w:val="Bezodstpw"/>
                                        <w:suppressOverlap/>
                                        <w:jc w:val="center"/>
                                        <w:rPr>
                                          <w:rFonts w:asciiTheme="majorHAnsi" w:eastAsiaTheme="majorEastAsia" w:hAnsiTheme="majorHAnsi" w:cstheme="majorBidi"/>
                                          <w:i/>
                                          <w:iCs/>
                                          <w:sz w:val="36"/>
                                          <w:szCs w:val="36"/>
                                        </w:rPr>
                                      </w:pPr>
                                      <w:sdt>
                                        <w:sdtPr>
                                          <w:rPr>
                                            <w:rStyle w:val="Nagwek2Znak"/>
                                            <w:rFonts w:ascii="Calibri" w:eastAsia="Times New Roman" w:hAnsi="Calibri" w:cs="Calibri"/>
                                            <w:bCs/>
                                            <w:color w:val="auto"/>
                                            <w:sz w:val="40"/>
                                            <w:szCs w:val="40"/>
                                          </w:rPr>
                                          <w:id w:val="1652111"/>
                                          <w:placeholder>
                                            <w:docPart w:val="49D89ACF9BAA4AD19EEE1AD102786DFB"/>
                                          </w:placeholder>
                                          <w:dataBinding w:prefixMappings="xmlns:ns0='http://schemas.openxmlformats.org/package/2006/metadata/core-properties' xmlns:ns1='http://purl.org/dc/elements/1.1/'" w:xpath="/ns0:coreProperties[1]/ns1:subject[1]" w:storeItemID="{6C3C8BC8-F283-45AE-878A-BAB7291924A1}"/>
                                          <w:text/>
                                        </w:sdtPr>
                                        <w:sdtEndPr>
                                          <w:rPr>
                                            <w:rStyle w:val="Nagwek2Znak"/>
                                          </w:rPr>
                                        </w:sdtEndPr>
                                        <w:sdtContent>
                                          <w:r w:rsidR="00E16161" w:rsidRPr="00E16161">
                                            <w:rPr>
                                              <w:rStyle w:val="Nagwek2Znak"/>
                                              <w:rFonts w:ascii="Calibri" w:eastAsia="Times New Roman" w:hAnsi="Calibri" w:cs="Calibri"/>
                                              <w:bCs/>
                                              <w:color w:val="auto"/>
                                              <w:sz w:val="40"/>
                                              <w:szCs w:val="40"/>
                                            </w:rPr>
                                            <w:t>(e.g. Moodle in our case) on the students’ learning experience at UWTSD London Campus.</w:t>
                                          </w:r>
                                        </w:sdtContent>
                                      </w:sdt>
                                    </w:p>
                                  </w:tc>
                                </w:tr>
                              </w:tbl>
                              <w:p w14:paraId="357D274F" w14:textId="77777777" w:rsidR="003F11D7" w:rsidRDefault="003F11D7"/>
                            </w:txbxContent>
                          </wps:txbx>
                          <wps:bodyPr rot="0" vert="horz" wrap="square" lIns="0" tIns="0" rIns="0" bIns="0" anchor="t" anchorCtr="0" upright="1">
                            <a:spAutoFit/>
                          </wps:bodyPr>
                        </wps:wsp>
                      </a:graphicData>
                    </a:graphic>
                    <wp14:sizeRelH relativeFrom="page">
                      <wp14:pctWidth>91700</wp14:pctWidth>
                    </wp14:sizeRelH>
                    <wp14:sizeRelV relativeFrom="margin">
                      <wp14:pctHeight>100000</wp14:pctHeight>
                    </wp14:sizeRelV>
                  </wp:anchor>
                </w:drawing>
              </mc:Choice>
              <mc:Fallback>
                <w:pict>
                  <v:rect w14:anchorId="2A3BD80D" id="Prostokąt 619" o:spid="_x0000_s1026" style="position:absolute;margin-left:0;margin-top:0;width:561.1pt;height:173.7pt;z-index:251661312;visibility:visible;mso-wrap-style:square;mso-width-percent:917;mso-height-percent:1000;mso-top-percent:250;mso-wrap-distance-left:9pt;mso-wrap-distance-top:0;mso-wrap-distance-right:9pt;mso-wrap-distance-bottom:0;mso-position-horizontal:center;mso-position-horizontal-relative:page;mso-position-vertical-relative:page;mso-width-percent:917;mso-height-percent:1000;mso-top-percent:2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" o:allowincell="f" filled="f" stroked="f">
                    <v:textbox style="mso-fit-shape-to-text:t" inset="0,0,0,0">
                      <w:txbxContent>
                        <w:tbl>
                          <w:tblPr>
                            <w:tblOverlap w:val="never"/>
                            <w:tblW w:w="5000" w:type="pct"/>
                            <w:jc w:val="center"/>
                            <w:tblCellMar>
                              <w:top w:w="144" w:type="dxa"/>
                              <w:left w:w="0" w:type="dxa"/>
                              <w:bottom w:w="144" w:type="dxa"/>
                              <w:right w:w="0" w:type="dxa"/>
                            </w:tblCellMar>
                            <w:tblLook w:val="04A0" w:firstRow="1" w:lastRow="0" w:firstColumn="1" w:lastColumn="0" w:noHBand="0" w:noVBand="1"/>
                          </w:tblPr>
                          <w:tblGrid>
                            <w:gridCol w:w="11237"/>
                          </w:tblGrid>
                          <w:tr w:rsidR="003F11D7" w14:paraId="3C2AD529" w14:textId="77777777">
                            <w:trPr>
                              <w:trHeight w:val="144"/>
                              <w:jc w:val="center"/>
                            </w:trPr>
                            <w:tc>
                              <w:tcPr>
                                <w:tcW w:w="0" w:type="auto"/>
                                <w:shd w:val="clear" w:color="auto" w:fill="F4B29B" w:themeFill="accent1" w:themeFillTint="66"/>
                                <w:tcMar>
                                  <w:top w:w="0" w:type="dxa"/>
                                  <w:bottom w:w="0" w:type="dxa"/>
                                </w:tcMar>
                                <w:vAlign w:val="center"/>
                              </w:tcPr>
                              <w:p w14:paraId="233B7CAE" w14:textId="77777777" w:rsidR="003F11D7" w:rsidRDefault="003F11D7">
                                <w:pPr>
                                  <w:pStyle w:val="Bezodstpw"/>
                                  <w:rPr>
                                    <w:sz w:val="8"/>
                                    <w:szCs w:val="8"/>
                                  </w:rPr>
                                </w:pPr>
                              </w:p>
                            </w:tc>
                          </w:tr>
                          <w:tr w:rsidR="003F11D7" w14:paraId="09638F75" w14:textId="77777777">
                            <w:trPr>
                              <w:trHeight w:val="1440"/>
                              <w:jc w:val="center"/>
                            </w:trPr>
                            <w:tc>
                              <w:tcPr>
                                <w:tcW w:w="0" w:type="auto"/>
                                <w:shd w:val="clear" w:color="auto" w:fill="D34817" w:themeFill="accent1"/>
                                <w:vAlign w:val="center"/>
                              </w:tcPr>
                              <w:p w14:paraId="52405757" w14:textId="4FC238A9" w:rsidR="003F11D7" w:rsidRPr="00E16161" w:rsidRDefault="00346A39">
                                <w:pPr>
                                  <w:pStyle w:val="Bezodstpw"/>
                                  <w:suppressOverlap/>
                                  <w:jc w:val="center"/>
                                  <w:rPr>
                                    <w:rFonts w:ascii="Calibri" w:eastAsiaTheme="majorEastAsia" w:hAnsi="Calibri" w:cs="Calibri"/>
                                    <w:bCs/>
                                    <w:color w:val="auto"/>
                                    <w:sz w:val="52"/>
                                    <w:szCs w:val="52"/>
                                  </w:rPr>
                                </w:pPr>
                                <w:sdt>
                                  <w:sdtPr>
                                    <w:rPr>
                                      <w:rStyle w:val="Nagwek1Znak"/>
                                      <w:rFonts w:ascii="Calibri" w:hAnsi="Calibri" w:cs="Calibri"/>
                                      <w:bCs/>
                                      <w:color w:val="auto"/>
                                      <w:sz w:val="52"/>
                                      <w:szCs w:val="52"/>
                                    </w:rPr>
                                    <w:id w:val="3232653"/>
                                    <w:placeholder>
                                      <w:docPart w:val="2825E939BA7D4B2A9B5C60519352CF27"/>
                                    </w:placeholder>
                                    <w:dataBinding w:prefixMappings="xmlns:ns0='http://schemas.openxmlformats.org/package/2006/metadata/core-properties' xmlns:ns1='http://purl.org/dc/elements/1.1/'" w:xpath="/ns0:coreProperties[1]/ns1:title[1]" w:storeItemID="{6C3C8BC8-F283-45AE-878A-BAB7291924A1}"/>
                                    <w:text/>
                                  </w:sdtPr>
                                  <w:sdtEndPr>
                                    <w:rPr>
                                      <w:rStyle w:val="Nagwek1Znak"/>
                                    </w:rPr>
                                  </w:sdtEndPr>
                                  <w:sdtContent>
                                    <w:r w:rsidR="00E16161" w:rsidRPr="00E16161">
                                      <w:rPr>
                                        <w:rStyle w:val="Nagwek1Znak"/>
                                        <w:rFonts w:ascii="Calibri" w:hAnsi="Calibri" w:cs="Calibri"/>
                                        <w:bCs/>
                                        <w:color w:val="auto"/>
                                        <w:sz w:val="52"/>
                                        <w:szCs w:val="52"/>
                                      </w:rPr>
                                      <w:t>The impact of Virtual Learning Environment (VLE)</w:t>
                                    </w:r>
                                  </w:sdtContent>
                                </w:sdt>
                              </w:p>
                            </w:tc>
                          </w:tr>
                          <w:tr w:rsidR="003F11D7" w14:paraId="02CAE391" w14:textId="77777777">
                            <w:trPr>
                              <w:trHeight w:val="144"/>
                              <w:jc w:val="center"/>
                            </w:trPr>
                            <w:tc>
                              <w:tcPr>
                                <w:tcW w:w="0" w:type="auto"/>
                                <w:shd w:val="clear" w:color="auto" w:fill="918485" w:themeFill="accent5"/>
                                <w:tcMar>
                                  <w:top w:w="0" w:type="dxa"/>
                                  <w:bottom w:w="0" w:type="dxa"/>
                                </w:tcMar>
                                <w:vAlign w:val="center"/>
                              </w:tcPr>
                              <w:p w14:paraId="4B832FBB" w14:textId="77777777" w:rsidR="003F11D7" w:rsidRDefault="003F11D7">
                                <w:pPr>
                                  <w:pStyle w:val="Bezodstpw"/>
                                  <w:rPr>
                                    <w:sz w:val="8"/>
                                    <w:szCs w:val="8"/>
                                  </w:rPr>
                                </w:pPr>
                              </w:p>
                            </w:tc>
                          </w:tr>
                          <w:tr w:rsidR="003F11D7" w14:paraId="6A4D6088" w14:textId="77777777">
                            <w:trPr>
                              <w:trHeight w:val="720"/>
                              <w:jc w:val="center"/>
                            </w:trPr>
                            <w:tc>
                              <w:tcPr>
                                <w:tcW w:w="0" w:type="auto"/>
                                <w:vAlign w:val="bottom"/>
                              </w:tcPr>
                              <w:p w14:paraId="3C88E1DB" w14:textId="3826634A" w:rsidR="003F11D7" w:rsidRDefault="00346A39">
                                <w:pPr>
                                  <w:pStyle w:val="Bezodstpw"/>
                                  <w:suppressOverlap/>
                                  <w:jc w:val="center"/>
                                  <w:rPr>
                                    <w:rFonts w:asciiTheme="majorHAnsi" w:eastAsiaTheme="majorEastAsia" w:hAnsiTheme="majorHAnsi" w:cstheme="majorBidi"/>
                                    <w:i/>
                                    <w:iCs/>
                                    <w:sz w:val="36"/>
                                    <w:szCs w:val="36"/>
                                  </w:rPr>
                                </w:pPr>
                                <w:sdt>
                                  <w:sdtPr>
                                    <w:rPr>
                                      <w:rStyle w:val="Nagwek2Znak"/>
                                      <w:rFonts w:ascii="Calibri" w:eastAsia="Times New Roman" w:hAnsi="Calibri" w:cs="Calibri"/>
                                      <w:bCs/>
                                      <w:color w:val="auto"/>
                                      <w:sz w:val="40"/>
                                      <w:szCs w:val="40"/>
                                    </w:rPr>
                                    <w:id w:val="1652111"/>
                                    <w:placeholder>
                                      <w:docPart w:val="49D89ACF9BAA4AD19EEE1AD102786DFB"/>
                                    </w:placeholder>
                                    <w:dataBinding w:prefixMappings="xmlns:ns0='http://schemas.openxmlformats.org/package/2006/metadata/core-properties' xmlns:ns1='http://purl.org/dc/elements/1.1/'" w:xpath="/ns0:coreProperties[1]/ns1:subject[1]" w:storeItemID="{6C3C8BC8-F283-45AE-878A-BAB7291924A1}"/>
                                    <w:text/>
                                  </w:sdtPr>
                                  <w:sdtEndPr>
                                    <w:rPr>
                                      <w:rStyle w:val="Nagwek2Znak"/>
                                    </w:rPr>
                                  </w:sdtEndPr>
                                  <w:sdtContent>
                                    <w:r w:rsidR="00E16161" w:rsidRPr="00E16161">
                                      <w:rPr>
                                        <w:rStyle w:val="Nagwek2Znak"/>
                                        <w:rFonts w:ascii="Calibri" w:eastAsia="Times New Roman" w:hAnsi="Calibri" w:cs="Calibri"/>
                                        <w:bCs/>
                                        <w:color w:val="auto"/>
                                        <w:sz w:val="40"/>
                                        <w:szCs w:val="40"/>
                                      </w:rPr>
                                      <w:t>(e.g. Moodle in our case) on the students’ learning experience at UWTSD London Campus.</w:t>
                                    </w:r>
                                  </w:sdtContent>
                                </w:sdt>
                              </w:p>
                            </w:tc>
                          </w:tr>
                        </w:tbl>
                        <w:p w14:paraId="357D274F" w14:textId="77777777" w:rsidR="003F11D7" w:rsidRDefault="003F11D7"/>
                      </w:txbxContent>
                    </v:textbox>
                    <w10:wrap anchorx="page" anchory="page"/>
                  </v:rect>
                </w:pict>
              </mc:Fallback>
            </mc:AlternateContent>
          </w:r>
          <w:r w:rsidR="00D13626">
            <w:rPr>
              <w:noProof/>
            </w:rPr>
            <mc:AlternateContent>
              <mc:Choice Requires="wps">
                <w:drawing>
                  <wp:anchor distT="0" distB="0" distL="114300" distR="114300" simplePos="0" relativeHeight="251660288" behindDoc="0" locked="0" layoutInCell="0" allowOverlap="1" wp14:anchorId="1D53E71F" wp14:editId="36D65619">
                    <wp:simplePos x="0" y="0"/>
                    <wp:positionH relativeFrom="margin">
                      <wp:align>center</wp:align>
                    </wp:positionH>
                    <mc:AlternateContent>
                      <mc:Choice Requires="wp14">
                        <wp:positionV relativeFrom="margin">
                          <wp14:pctPosVOffset>80000</wp14:pctPosVOffset>
                        </wp:positionV>
                      </mc:Choice>
                      <mc:Fallback>
                        <wp:positionV relativeFrom="page">
                          <wp:posOffset>8013700</wp:posOffset>
                        </wp:positionV>
                      </mc:Fallback>
                    </mc:AlternateContent>
                    <wp:extent cx="5943600" cy="1193800"/>
                    <wp:effectExtent l="0" t="0" r="0" b="3810"/>
                    <wp:wrapNone/>
                    <wp:docPr id="16" name="Prostokąt 6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119380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3175">
                                  <a:solidFill>
                                    <a:srgbClr val="000000"/>
                                  </a:solidFill>
                                  <a:miter lim="800000"/>
                                  <a:headEnd/>
                                  <a:tailEnd/>
                                </a14:hiddenLine>
                              </a:ext>
                              <a:ext uri="{53640926-AAD7-44D8-BBD7-CCE9431645EC}">
                                <a14:shadowObscured xmlns:a14="http://schemas.microsoft.com/office/drawing/2010/main" val="1"/>
                              </a:ext>
                            </a:extLst>
                          </wps:spPr>
                          <wps:txbx>
                            <w:txbxContent>
                              <w:p w14:paraId="1AD36C7B" w14:textId="77777777" w:rsidR="003F11D7" w:rsidRPr="00E16161" w:rsidRDefault="003F11D7">
                                <w:pPr>
                                  <w:pStyle w:val="Bezodstpw"/>
                                  <w:spacing w:line="276" w:lineRule="auto"/>
                                  <w:suppressOverlap/>
                                  <w:jc w:val="center"/>
                                  <w:rPr>
                                    <w:b/>
                                    <w:bCs/>
                                    <w:caps/>
                                    <w:color w:val="D34817" w:themeColor="accent1"/>
                                    <w:lang w:val="pl-PL"/>
                                  </w:rPr>
                                </w:pPr>
                              </w:p>
                              <w:p w14:paraId="3BF5588A" w14:textId="7EC3AEE1" w:rsidR="003F11D7" w:rsidRPr="00E16161" w:rsidRDefault="00346A39">
                                <w:pPr>
                                  <w:pStyle w:val="Bezodstpw"/>
                                  <w:spacing w:line="276" w:lineRule="auto"/>
                                  <w:suppressOverlap/>
                                  <w:jc w:val="center"/>
                                  <w:rPr>
                                    <w:lang w:val="pl-PL"/>
                                  </w:rPr>
                                </w:pPr>
                                <w:sdt>
                                  <w:sdtPr>
                                    <w:id w:val="1551723"/>
                                    <w:showingPlcHdr/>
                                    <w:dataBinding w:prefixMappings="xmlns:ns0='http://schemas.microsoft.com/office/2006/coverPageProps'" w:xpath="/ns0:CoverPageProperties[1]/ns0:PublishDate[1]" w:storeItemID="{55AF091B-3C7A-41E3-B477-F2FDAA23CFDA}"/>
                                    <w:date>
                                      <w:dateFormat w:val="d MMMM yyyy"/>
                                      <w:lid w:val="pl-PL"/>
                                      <w:storeMappedDataAs w:val="dateTime"/>
                                      <w:calendar w:val="gregorian"/>
                                    </w:date>
                                  </w:sdtPr>
                                  <w:sdtEndPr/>
                                  <w:sdtContent>
                                    <w:r w:rsidR="00E16161" w:rsidRPr="002D0972">
                                      <w:rPr>
                                        <w:lang w:val="pl-PL"/>
                                      </w:rPr>
                                      <w:t xml:space="preserve">     </w:t>
                                    </w:r>
                                  </w:sdtContent>
                                </w:sdt>
                              </w:p>
                              <w:p w14:paraId="4E528644" w14:textId="75296035" w:rsidR="003F11D7" w:rsidRPr="00E16161" w:rsidRDefault="00E16161" w:rsidP="00E16161">
                                <w:pPr>
                                  <w:pStyle w:val="Bezodstpw"/>
                                  <w:spacing w:line="276" w:lineRule="auto"/>
                                  <w:jc w:val="center"/>
                                  <w:rPr>
                                    <w:rFonts w:ascii="Calibri" w:hAnsi="Calibri" w:cs="Calibri"/>
                                    <w:b/>
                                    <w:bCs/>
                                    <w:sz w:val="28"/>
                                    <w:szCs w:val="28"/>
                                    <w:lang w:val="pl-PL"/>
                                  </w:rPr>
                                </w:pPr>
                                <w:r w:rsidRPr="00E16161">
                                  <w:rPr>
                                    <w:rFonts w:ascii="Calibri" w:hAnsi="Calibri" w:cs="Calibri"/>
                                    <w:b/>
                                    <w:bCs/>
                                    <w:sz w:val="28"/>
                                    <w:szCs w:val="28"/>
                                    <w:lang w:val="pl-PL"/>
                                  </w:rPr>
                                  <w:t>Karolina Martyna Tkaczyk</w:t>
                                </w:r>
                              </w:p>
                              <w:p w14:paraId="6FE8E2CF" w14:textId="0042BEE5" w:rsidR="00E16161" w:rsidRPr="002D0972" w:rsidRDefault="00E16161" w:rsidP="00E16161">
                                <w:pPr>
                                  <w:pStyle w:val="Bezodstpw"/>
                                  <w:spacing w:line="276" w:lineRule="auto"/>
                                  <w:jc w:val="center"/>
                                  <w:rPr>
                                    <w:rFonts w:ascii="Calibri" w:hAnsi="Calibri" w:cs="Calibri"/>
                                    <w:b/>
                                    <w:bCs/>
                                    <w:sz w:val="28"/>
                                    <w:szCs w:val="28"/>
                                    <w:lang w:val="pl-PL"/>
                                  </w:rPr>
                                </w:pPr>
                                <w:r w:rsidRPr="002D0972">
                                  <w:rPr>
                                    <w:rFonts w:ascii="Calibri" w:hAnsi="Calibri" w:cs="Calibri"/>
                                    <w:b/>
                                    <w:bCs/>
                                    <w:sz w:val="28"/>
                                    <w:szCs w:val="28"/>
                                    <w:lang w:val="pl-PL"/>
                                  </w:rPr>
                                  <w:t>ID:</w:t>
                                </w:r>
                                <w:r w:rsidR="00994381">
                                  <w:rPr>
                                    <w:rFonts w:ascii="Calibri" w:hAnsi="Calibri" w:cs="Calibri"/>
                                    <w:b/>
                                    <w:bCs/>
                                    <w:sz w:val="28"/>
                                    <w:szCs w:val="28"/>
                                    <w:lang w:val="pl-PL"/>
                                  </w:rPr>
                                  <w:t xml:space="preserve"> </w:t>
                                </w:r>
                                <w:r w:rsidRPr="002D0972">
                                  <w:rPr>
                                    <w:rFonts w:ascii="Calibri" w:hAnsi="Calibri" w:cs="Calibri"/>
                                    <w:b/>
                                    <w:bCs/>
                                    <w:sz w:val="28"/>
                                    <w:szCs w:val="28"/>
                                    <w:lang w:val="pl-PL"/>
                                  </w:rPr>
                                  <w:t>1916662</w:t>
                                </w:r>
                              </w:p>
                              <w:p w14:paraId="53F38F86" w14:textId="2263F634" w:rsidR="00E16161" w:rsidRPr="002D0972" w:rsidRDefault="00E16161" w:rsidP="00E16161">
                                <w:pPr>
                                  <w:pStyle w:val="Bezodstpw"/>
                                  <w:spacing w:line="276" w:lineRule="auto"/>
                                  <w:jc w:val="center"/>
                                  <w:rPr>
                                    <w:rFonts w:ascii="Calibri" w:hAnsi="Calibri" w:cs="Calibri"/>
                                    <w:b/>
                                    <w:bCs/>
                                    <w:sz w:val="28"/>
                                    <w:szCs w:val="28"/>
                                    <w:lang w:val="pl-PL"/>
                                  </w:rPr>
                                </w:pPr>
                                <w:proofErr w:type="spellStart"/>
                                <w:r w:rsidRPr="002D0972">
                                  <w:rPr>
                                    <w:rFonts w:ascii="Calibri" w:hAnsi="Calibri" w:cs="Calibri"/>
                                    <w:b/>
                                    <w:bCs/>
                                    <w:color w:val="auto"/>
                                    <w:sz w:val="28"/>
                                    <w:szCs w:val="28"/>
                                    <w:lang w:val="pl-PL"/>
                                  </w:rPr>
                                  <w:t>Lecturer’s</w:t>
                                </w:r>
                                <w:proofErr w:type="spellEnd"/>
                                <w:r w:rsidRPr="002D0972">
                                  <w:rPr>
                                    <w:rFonts w:ascii="Calibri" w:hAnsi="Calibri" w:cs="Calibri"/>
                                    <w:b/>
                                    <w:bCs/>
                                    <w:color w:val="auto"/>
                                    <w:sz w:val="28"/>
                                    <w:szCs w:val="28"/>
                                    <w:lang w:val="pl-PL"/>
                                  </w:rPr>
                                  <w:t xml:space="preserve"> </w:t>
                                </w:r>
                                <w:proofErr w:type="spellStart"/>
                                <w:r w:rsidRPr="002D0972">
                                  <w:rPr>
                                    <w:rFonts w:ascii="Calibri" w:hAnsi="Calibri" w:cs="Calibri"/>
                                    <w:b/>
                                    <w:bCs/>
                                    <w:color w:val="auto"/>
                                    <w:sz w:val="28"/>
                                    <w:szCs w:val="28"/>
                                    <w:lang w:val="pl-PL"/>
                                  </w:rPr>
                                  <w:t>Name</w:t>
                                </w:r>
                                <w:proofErr w:type="spellEnd"/>
                                <w:r w:rsidRPr="002D0972">
                                  <w:rPr>
                                    <w:rFonts w:ascii="Calibri" w:hAnsi="Calibri" w:cs="Calibri"/>
                                    <w:b/>
                                    <w:bCs/>
                                    <w:color w:val="auto"/>
                                    <w:sz w:val="28"/>
                                    <w:szCs w:val="28"/>
                                    <w:lang w:val="pl-PL"/>
                                  </w:rPr>
                                  <w:t xml:space="preserve">: </w:t>
                                </w:r>
                                <w:proofErr w:type="spellStart"/>
                                <w:r w:rsidRPr="002D0972">
                                  <w:rPr>
                                    <w:rFonts w:ascii="Calibri" w:hAnsi="Calibri" w:cs="Calibri"/>
                                    <w:b/>
                                    <w:bCs/>
                                    <w:color w:val="auto"/>
                                    <w:sz w:val="28"/>
                                    <w:szCs w:val="28"/>
                                    <w:lang w:val="pl-PL"/>
                                  </w:rPr>
                                  <w:t>Koushik</w:t>
                                </w:r>
                                <w:proofErr w:type="spellEnd"/>
                                <w:r w:rsidRPr="002D0972">
                                  <w:rPr>
                                    <w:rFonts w:ascii="Calibri" w:hAnsi="Calibri" w:cs="Calibri"/>
                                    <w:b/>
                                    <w:bCs/>
                                    <w:color w:val="auto"/>
                                    <w:sz w:val="28"/>
                                    <w:szCs w:val="28"/>
                                    <w:lang w:val="pl-PL"/>
                                  </w:rPr>
                                  <w:t xml:space="preserve"> </w:t>
                                </w:r>
                                <w:proofErr w:type="spellStart"/>
                                <w:r w:rsidRPr="002D0972">
                                  <w:rPr>
                                    <w:rFonts w:ascii="Calibri" w:hAnsi="Calibri" w:cs="Calibri"/>
                                    <w:b/>
                                    <w:bCs/>
                                    <w:color w:val="auto"/>
                                    <w:sz w:val="28"/>
                                    <w:szCs w:val="28"/>
                                    <w:lang w:val="pl-PL"/>
                                  </w:rPr>
                                  <w:t>Modak</w:t>
                                </w:r>
                                <w:proofErr w:type="spellEnd"/>
                              </w:p>
                              <w:p w14:paraId="2CEDFB97" w14:textId="77777777" w:rsidR="00E16161" w:rsidRPr="002D0972" w:rsidRDefault="00E16161">
                                <w:pPr>
                                  <w:pStyle w:val="Bezodstpw"/>
                                  <w:spacing w:line="276" w:lineRule="auto"/>
                                  <w:jc w:val="center"/>
                                  <w:rPr>
                                    <w:lang w:val="pl-PL"/>
                                  </w:rPr>
                                </w:pPr>
                              </w:p>
                            </w:txbxContent>
                          </wps:txbx>
                          <wps:bodyPr rot="0" vert="horz" wrap="square" lIns="91440" tIns="228600" rIns="91440" bIns="228600" anchor="b" anchorCtr="0" upright="1">
                            <a:spAutoFit/>
                          </wps:bodyPr>
                        </wps:wsp>
                      </a:graphicData>
                    </a:graphic>
                    <wp14:sizeRelH relativeFrom="margin">
                      <wp14:pctWidth>100000</wp14:pctWidth>
                    </wp14:sizeRelH>
                    <wp14:sizeRelV relativeFrom="margin">
                      <wp14:pctHeight>100000</wp14:pctHeight>
                    </wp14:sizeRelV>
                  </wp:anchor>
                </w:drawing>
              </mc:Choice>
              <mc:Fallback>
                <w:pict>
                  <v:rect w14:anchorId="1D53E71F" id="Prostokąt 618" o:spid="_x0000_s1027" style="position:absolute;margin-left:0;margin-top:0;width:468pt;height:94pt;z-index:251660288;visibility:visible;mso-wrap-style:square;mso-width-percent:1000;mso-height-percent:1000;mso-top-percent:800;mso-wrap-distance-left:9pt;mso-wrap-distance-top:0;mso-wrap-distance-right:9pt;mso-wrap-distance-bottom:0;mso-position-horizontal:center;mso-position-horizontal-relative:margin;mso-position-vertical-relative:margin;mso-width-percent:1000;mso-height-percent:1000;mso-top-percent:8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" o:allowincell="f" filled="f" stroked="f" strokeweight=".25pt">
                    <v:textbox style="mso-fit-shape-to-text:t" inset=",18pt,,18pt">
                      <w:txbxContent>
                        <w:p w14:paraId="1AD36C7B" w14:textId="77777777" w:rsidR="003F11D7" w:rsidRPr="00E16161" w:rsidRDefault="003F11D7">
                          <w:pPr>
                            <w:pStyle w:val="Bezodstpw"/>
                            <w:spacing w:line="276" w:lineRule="auto"/>
                            <w:suppressOverlap/>
                            <w:jc w:val="center"/>
                            <w:rPr>
                              <w:b/>
                              <w:bCs/>
                              <w:caps/>
                              <w:color w:val="D34817" w:themeColor="accent1"/>
                              <w:lang w:val="pl-PL"/>
                            </w:rPr>
                          </w:pPr>
                        </w:p>
                        <w:p w14:paraId="3BF5588A" w14:textId="7EC3AEE1" w:rsidR="003F11D7" w:rsidRPr="00E16161" w:rsidRDefault="00346A39">
                          <w:pPr>
                            <w:pStyle w:val="Bezodstpw"/>
                            <w:spacing w:line="276" w:lineRule="auto"/>
                            <w:suppressOverlap/>
                            <w:jc w:val="center"/>
                            <w:rPr>
                              <w:lang w:val="pl-PL"/>
                            </w:rPr>
                          </w:pPr>
                          <w:sdt>
                            <w:sdtPr>
                              <w:id w:val="1551723"/>
                              <w:showingPlcHdr/>
                              <w:dataBinding w:prefixMappings="xmlns:ns0='http://schemas.microsoft.com/office/2006/coverPageProps'" w:xpath="/ns0:CoverPageProperties[1]/ns0:PublishDate[1]" w:storeItemID="{55AF091B-3C7A-41E3-B477-F2FDAA23CFDA}"/>
                              <w:date>
                                <w:dateFormat w:val="d MMMM yyyy"/>
                                <w:lid w:val="pl-PL"/>
                                <w:storeMappedDataAs w:val="dateTime"/>
                                <w:calendar w:val="gregorian"/>
                              </w:date>
                            </w:sdtPr>
                            <w:sdtEndPr/>
                            <w:sdtContent>
                              <w:r w:rsidR="00E16161" w:rsidRPr="002D0972">
                                <w:rPr>
                                  <w:lang w:val="pl-PL"/>
                                </w:rPr>
                                <w:t xml:space="preserve">     </w:t>
                              </w:r>
                            </w:sdtContent>
                          </w:sdt>
                        </w:p>
                        <w:p w14:paraId="4E528644" w14:textId="75296035" w:rsidR="003F11D7" w:rsidRPr="00E16161" w:rsidRDefault="00E16161" w:rsidP="00E16161">
                          <w:pPr>
                            <w:pStyle w:val="Bezodstpw"/>
                            <w:spacing w:line="276" w:lineRule="auto"/>
                            <w:jc w:val="center"/>
                            <w:rPr>
                              <w:rFonts w:ascii="Calibri" w:hAnsi="Calibri" w:cs="Calibri"/>
                              <w:b/>
                              <w:bCs/>
                              <w:sz w:val="28"/>
                              <w:szCs w:val="28"/>
                              <w:lang w:val="pl-PL"/>
                            </w:rPr>
                          </w:pPr>
                          <w:r w:rsidRPr="00E16161">
                            <w:rPr>
                              <w:rFonts w:ascii="Calibri" w:hAnsi="Calibri" w:cs="Calibri"/>
                              <w:b/>
                              <w:bCs/>
                              <w:sz w:val="28"/>
                              <w:szCs w:val="28"/>
                              <w:lang w:val="pl-PL"/>
                            </w:rPr>
                            <w:t>Karolina Martyna Tkaczyk</w:t>
                          </w:r>
                        </w:p>
                        <w:p w14:paraId="6FE8E2CF" w14:textId="0042BEE5" w:rsidR="00E16161" w:rsidRPr="002D0972" w:rsidRDefault="00E16161" w:rsidP="00E16161">
                          <w:pPr>
                            <w:pStyle w:val="Bezodstpw"/>
                            <w:spacing w:line="276" w:lineRule="auto"/>
                            <w:jc w:val="center"/>
                            <w:rPr>
                              <w:rFonts w:ascii="Calibri" w:hAnsi="Calibri" w:cs="Calibri"/>
                              <w:b/>
                              <w:bCs/>
                              <w:sz w:val="28"/>
                              <w:szCs w:val="28"/>
                              <w:lang w:val="pl-PL"/>
                            </w:rPr>
                          </w:pPr>
                          <w:r w:rsidRPr="002D0972">
                            <w:rPr>
                              <w:rFonts w:ascii="Calibri" w:hAnsi="Calibri" w:cs="Calibri"/>
                              <w:b/>
                              <w:bCs/>
                              <w:sz w:val="28"/>
                              <w:szCs w:val="28"/>
                              <w:lang w:val="pl-PL"/>
                            </w:rPr>
                            <w:t>ID:</w:t>
                          </w:r>
                          <w:r w:rsidR="00994381">
                            <w:rPr>
                              <w:rFonts w:ascii="Calibri" w:hAnsi="Calibri" w:cs="Calibri"/>
                              <w:b/>
                              <w:bCs/>
                              <w:sz w:val="28"/>
                              <w:szCs w:val="28"/>
                              <w:lang w:val="pl-PL"/>
                            </w:rPr>
                            <w:t xml:space="preserve"> </w:t>
                          </w:r>
                          <w:r w:rsidRPr="002D0972">
                            <w:rPr>
                              <w:rFonts w:ascii="Calibri" w:hAnsi="Calibri" w:cs="Calibri"/>
                              <w:b/>
                              <w:bCs/>
                              <w:sz w:val="28"/>
                              <w:szCs w:val="28"/>
                              <w:lang w:val="pl-PL"/>
                            </w:rPr>
                            <w:t>1916662</w:t>
                          </w:r>
                        </w:p>
                        <w:p w14:paraId="53F38F86" w14:textId="2263F634" w:rsidR="00E16161" w:rsidRPr="002D0972" w:rsidRDefault="00E16161" w:rsidP="00E16161">
                          <w:pPr>
                            <w:pStyle w:val="Bezodstpw"/>
                            <w:spacing w:line="276" w:lineRule="auto"/>
                            <w:jc w:val="center"/>
                            <w:rPr>
                              <w:rFonts w:ascii="Calibri" w:hAnsi="Calibri" w:cs="Calibri"/>
                              <w:b/>
                              <w:bCs/>
                              <w:sz w:val="28"/>
                              <w:szCs w:val="28"/>
                              <w:lang w:val="pl-PL"/>
                            </w:rPr>
                          </w:pPr>
                          <w:proofErr w:type="spellStart"/>
                          <w:r w:rsidRPr="002D0972">
                            <w:rPr>
                              <w:rFonts w:ascii="Calibri" w:hAnsi="Calibri" w:cs="Calibri"/>
                              <w:b/>
                              <w:bCs/>
                              <w:color w:val="auto"/>
                              <w:sz w:val="28"/>
                              <w:szCs w:val="28"/>
                              <w:lang w:val="pl-PL"/>
                            </w:rPr>
                            <w:t>Lecturer’s</w:t>
                          </w:r>
                          <w:proofErr w:type="spellEnd"/>
                          <w:r w:rsidRPr="002D0972">
                            <w:rPr>
                              <w:rFonts w:ascii="Calibri" w:hAnsi="Calibri" w:cs="Calibri"/>
                              <w:b/>
                              <w:bCs/>
                              <w:color w:val="auto"/>
                              <w:sz w:val="28"/>
                              <w:szCs w:val="28"/>
                              <w:lang w:val="pl-PL"/>
                            </w:rPr>
                            <w:t xml:space="preserve"> </w:t>
                          </w:r>
                          <w:proofErr w:type="spellStart"/>
                          <w:r w:rsidRPr="002D0972">
                            <w:rPr>
                              <w:rFonts w:ascii="Calibri" w:hAnsi="Calibri" w:cs="Calibri"/>
                              <w:b/>
                              <w:bCs/>
                              <w:color w:val="auto"/>
                              <w:sz w:val="28"/>
                              <w:szCs w:val="28"/>
                              <w:lang w:val="pl-PL"/>
                            </w:rPr>
                            <w:t>Name</w:t>
                          </w:r>
                          <w:proofErr w:type="spellEnd"/>
                          <w:r w:rsidRPr="002D0972">
                            <w:rPr>
                              <w:rFonts w:ascii="Calibri" w:hAnsi="Calibri" w:cs="Calibri"/>
                              <w:b/>
                              <w:bCs/>
                              <w:color w:val="auto"/>
                              <w:sz w:val="28"/>
                              <w:szCs w:val="28"/>
                              <w:lang w:val="pl-PL"/>
                            </w:rPr>
                            <w:t xml:space="preserve">: </w:t>
                          </w:r>
                          <w:proofErr w:type="spellStart"/>
                          <w:r w:rsidRPr="002D0972">
                            <w:rPr>
                              <w:rFonts w:ascii="Calibri" w:hAnsi="Calibri" w:cs="Calibri"/>
                              <w:b/>
                              <w:bCs/>
                              <w:color w:val="auto"/>
                              <w:sz w:val="28"/>
                              <w:szCs w:val="28"/>
                              <w:lang w:val="pl-PL"/>
                            </w:rPr>
                            <w:t>Koushik</w:t>
                          </w:r>
                          <w:proofErr w:type="spellEnd"/>
                          <w:r w:rsidRPr="002D0972">
                            <w:rPr>
                              <w:rFonts w:ascii="Calibri" w:hAnsi="Calibri" w:cs="Calibri"/>
                              <w:b/>
                              <w:bCs/>
                              <w:color w:val="auto"/>
                              <w:sz w:val="28"/>
                              <w:szCs w:val="28"/>
                              <w:lang w:val="pl-PL"/>
                            </w:rPr>
                            <w:t xml:space="preserve"> </w:t>
                          </w:r>
                          <w:proofErr w:type="spellStart"/>
                          <w:r w:rsidRPr="002D0972">
                            <w:rPr>
                              <w:rFonts w:ascii="Calibri" w:hAnsi="Calibri" w:cs="Calibri"/>
                              <w:b/>
                              <w:bCs/>
                              <w:color w:val="auto"/>
                              <w:sz w:val="28"/>
                              <w:szCs w:val="28"/>
                              <w:lang w:val="pl-PL"/>
                            </w:rPr>
                            <w:t>Modak</w:t>
                          </w:r>
                          <w:proofErr w:type="spellEnd"/>
                        </w:p>
                        <w:p w14:paraId="2CEDFB97" w14:textId="77777777" w:rsidR="00E16161" w:rsidRPr="002D0972" w:rsidRDefault="00E16161">
                          <w:pPr>
                            <w:pStyle w:val="Bezodstpw"/>
                            <w:spacing w:line="276" w:lineRule="auto"/>
                            <w:jc w:val="center"/>
                            <w:rPr>
                              <w:lang w:val="pl-PL"/>
                            </w:rPr>
                          </w:pPr>
                        </w:p>
                      </w:txbxContent>
                    </v:textbox>
                    <w10:wrap anchorx="margin" anchory="margin"/>
                  </v:rect>
                </w:pict>
              </mc:Fallback>
            </mc:AlternateContent>
          </w:r>
          <w:r w:rsidR="00D13626">
            <w:br w:type="page"/>
          </w:r>
        </w:sdtContent>
      </w:sdt>
    </w:p>
    <w:p w14:paraId="08ACB0F2" w14:textId="77777777" w:rsidR="00E16161" w:rsidRPr="000F2855" w:rsidRDefault="00E16161" w:rsidP="00E16161">
      <w:pPr>
        <w:pStyle w:val="Podtytu"/>
        <w:rPr>
          <w:b/>
          <w:bCs/>
          <w:sz w:val="44"/>
          <w:szCs w:val="44"/>
          <w:lang w:val="pl-PL"/>
        </w:rPr>
      </w:pPr>
      <w:r w:rsidRPr="000F2855">
        <w:rPr>
          <w:b/>
          <w:bCs/>
          <w:sz w:val="44"/>
          <w:szCs w:val="44"/>
          <w:lang w:val="pl-PL"/>
        </w:rPr>
        <w:lastRenderedPageBreak/>
        <w:t>TABLE OF CONTENTS</w:t>
      </w:r>
    </w:p>
    <w:p w14:paraId="48AAF7AB" w14:textId="77777777" w:rsidR="00E16161" w:rsidRDefault="00E16161" w:rsidP="00E16161">
      <w:pPr>
        <w:pStyle w:val="Akapitzlist"/>
        <w:numPr>
          <w:ilvl w:val="0"/>
          <w:numId w:val="11"/>
        </w:numPr>
        <w:rPr>
          <w:sz w:val="32"/>
          <w:szCs w:val="32"/>
        </w:rPr>
      </w:pPr>
      <w:proofErr w:type="spellStart"/>
      <w:r w:rsidRPr="00F85A47">
        <w:rPr>
          <w:sz w:val="32"/>
          <w:szCs w:val="32"/>
        </w:rPr>
        <w:t>Introduction</w:t>
      </w:r>
      <w:proofErr w:type="spellEnd"/>
      <w:r w:rsidRPr="00F85A47">
        <w:rPr>
          <w:sz w:val="32"/>
          <w:szCs w:val="32"/>
        </w:rPr>
        <w:t xml:space="preserve"> …………………………………………………………….p.</w:t>
      </w:r>
      <w:r>
        <w:rPr>
          <w:sz w:val="32"/>
          <w:szCs w:val="32"/>
        </w:rPr>
        <w:t>2</w:t>
      </w:r>
    </w:p>
    <w:p w14:paraId="4BDB8618" w14:textId="65D1AA6A" w:rsidR="00E16161" w:rsidRDefault="00E16161" w:rsidP="00E16161">
      <w:pPr>
        <w:pStyle w:val="Akapitzlist"/>
        <w:numPr>
          <w:ilvl w:val="0"/>
          <w:numId w:val="11"/>
        </w:numPr>
        <w:rPr>
          <w:sz w:val="32"/>
          <w:szCs w:val="32"/>
        </w:rPr>
      </w:pPr>
      <w:proofErr w:type="spellStart"/>
      <w:r w:rsidRPr="00E16161">
        <w:rPr>
          <w:sz w:val="32"/>
          <w:szCs w:val="32"/>
        </w:rPr>
        <w:t>Rationale</w:t>
      </w:r>
      <w:proofErr w:type="spellEnd"/>
      <w:r w:rsidRPr="00E16161">
        <w:rPr>
          <w:sz w:val="32"/>
          <w:szCs w:val="32"/>
        </w:rPr>
        <w:t xml:space="preserve"> ……………………….…….....…………………………...p.</w:t>
      </w:r>
      <w:r w:rsidR="005F332C">
        <w:rPr>
          <w:sz w:val="32"/>
          <w:szCs w:val="32"/>
        </w:rPr>
        <w:t>2</w:t>
      </w:r>
    </w:p>
    <w:p w14:paraId="0614B92D" w14:textId="3BF0E9F7" w:rsidR="00164E71" w:rsidRDefault="00E16161" w:rsidP="00164E71">
      <w:pPr>
        <w:pStyle w:val="Akapitzlist"/>
        <w:numPr>
          <w:ilvl w:val="0"/>
          <w:numId w:val="11"/>
        </w:numPr>
        <w:rPr>
          <w:sz w:val="32"/>
          <w:szCs w:val="32"/>
        </w:rPr>
      </w:pPr>
      <w:proofErr w:type="spellStart"/>
      <w:r w:rsidRPr="00E16161">
        <w:rPr>
          <w:sz w:val="32"/>
          <w:szCs w:val="32"/>
        </w:rPr>
        <w:t>Research</w:t>
      </w:r>
      <w:proofErr w:type="spellEnd"/>
      <w:r w:rsidRPr="00E16161">
        <w:rPr>
          <w:sz w:val="32"/>
          <w:szCs w:val="32"/>
        </w:rPr>
        <w:t xml:space="preserve"> </w:t>
      </w:r>
      <w:proofErr w:type="spellStart"/>
      <w:r w:rsidRPr="00E16161">
        <w:rPr>
          <w:sz w:val="32"/>
          <w:szCs w:val="32"/>
        </w:rPr>
        <w:t>objectives</w:t>
      </w:r>
      <w:proofErr w:type="spellEnd"/>
      <w:r w:rsidRPr="00E16161">
        <w:rPr>
          <w:sz w:val="32"/>
          <w:szCs w:val="32"/>
        </w:rPr>
        <w:t xml:space="preserve"> ……………………………………….……………..……..p.</w:t>
      </w:r>
      <w:r w:rsidR="00D6110C">
        <w:rPr>
          <w:sz w:val="32"/>
          <w:szCs w:val="32"/>
        </w:rPr>
        <w:t>3</w:t>
      </w:r>
    </w:p>
    <w:p w14:paraId="75B903D1" w14:textId="29D8896E" w:rsidR="00E16161" w:rsidRDefault="00164E71" w:rsidP="00164E71">
      <w:pPr>
        <w:pStyle w:val="Akapitzlist"/>
        <w:numPr>
          <w:ilvl w:val="0"/>
          <w:numId w:val="11"/>
        </w:numPr>
        <w:rPr>
          <w:sz w:val="32"/>
          <w:szCs w:val="32"/>
        </w:rPr>
      </w:pPr>
      <w:proofErr w:type="spellStart"/>
      <w:r w:rsidRPr="00164E71">
        <w:rPr>
          <w:sz w:val="32"/>
          <w:szCs w:val="32"/>
        </w:rPr>
        <w:t>Literature</w:t>
      </w:r>
      <w:proofErr w:type="spellEnd"/>
      <w:r w:rsidRPr="00164E71">
        <w:rPr>
          <w:sz w:val="32"/>
          <w:szCs w:val="32"/>
        </w:rPr>
        <w:t xml:space="preserve"> </w:t>
      </w:r>
      <w:proofErr w:type="spellStart"/>
      <w:r w:rsidRPr="00164E71">
        <w:rPr>
          <w:sz w:val="32"/>
          <w:szCs w:val="32"/>
        </w:rPr>
        <w:t>review</w:t>
      </w:r>
      <w:proofErr w:type="spellEnd"/>
      <w:r w:rsidRPr="00164E71">
        <w:rPr>
          <w:sz w:val="32"/>
          <w:szCs w:val="32"/>
        </w:rPr>
        <w:t xml:space="preserve"> </w:t>
      </w:r>
      <w:r w:rsidR="00E16161" w:rsidRPr="00164E71">
        <w:rPr>
          <w:sz w:val="32"/>
          <w:szCs w:val="32"/>
        </w:rPr>
        <w:t>…………………………………………………………….p.</w:t>
      </w:r>
      <w:r w:rsidR="00010274">
        <w:rPr>
          <w:sz w:val="32"/>
          <w:szCs w:val="32"/>
        </w:rPr>
        <w:t>3</w:t>
      </w:r>
    </w:p>
    <w:p w14:paraId="5CDED82C" w14:textId="40873D13" w:rsidR="00164E71" w:rsidRDefault="00164E71" w:rsidP="00164E71">
      <w:pPr>
        <w:pStyle w:val="Akapitzlist"/>
        <w:numPr>
          <w:ilvl w:val="0"/>
          <w:numId w:val="11"/>
        </w:numPr>
        <w:rPr>
          <w:sz w:val="32"/>
          <w:szCs w:val="32"/>
        </w:rPr>
      </w:pPr>
      <w:proofErr w:type="spellStart"/>
      <w:r w:rsidRPr="00164E71">
        <w:rPr>
          <w:sz w:val="32"/>
          <w:szCs w:val="32"/>
        </w:rPr>
        <w:t>Methodology</w:t>
      </w:r>
      <w:proofErr w:type="spellEnd"/>
    </w:p>
    <w:p w14:paraId="05B96737" w14:textId="3A04F6CC" w:rsidR="00164E71" w:rsidRDefault="00164E71" w:rsidP="00164E71">
      <w:pPr>
        <w:pStyle w:val="Akapitzlist"/>
        <w:rPr>
          <w:sz w:val="32"/>
          <w:szCs w:val="32"/>
          <w:lang w:val="en-GB"/>
        </w:rPr>
      </w:pPr>
      <w:r w:rsidRPr="00164E71">
        <w:rPr>
          <w:sz w:val="32"/>
          <w:szCs w:val="32"/>
          <w:lang w:val="en-GB"/>
        </w:rPr>
        <w:t>…………………………………………………………….p</w:t>
      </w:r>
      <w:r>
        <w:rPr>
          <w:sz w:val="32"/>
          <w:szCs w:val="32"/>
          <w:lang w:val="en-GB"/>
        </w:rPr>
        <w:t>.</w:t>
      </w:r>
      <w:r w:rsidR="00010274">
        <w:rPr>
          <w:sz w:val="32"/>
          <w:szCs w:val="32"/>
          <w:lang w:val="en-GB"/>
        </w:rPr>
        <w:t>4</w:t>
      </w:r>
    </w:p>
    <w:p w14:paraId="5034F383" w14:textId="77777777" w:rsidR="00164E71" w:rsidRPr="004C3EA4" w:rsidRDefault="00164E71" w:rsidP="00164E71">
      <w:pPr>
        <w:pStyle w:val="Akapitzlist"/>
        <w:numPr>
          <w:ilvl w:val="0"/>
          <w:numId w:val="11"/>
        </w:numPr>
        <w:rPr>
          <w:sz w:val="32"/>
          <w:szCs w:val="32"/>
          <w:lang w:val="en-GB"/>
        </w:rPr>
      </w:pPr>
      <w:r w:rsidRPr="004C3EA4">
        <w:rPr>
          <w:sz w:val="32"/>
          <w:szCs w:val="32"/>
          <w:lang w:val="en-GB"/>
        </w:rPr>
        <w:t>Results/Findings, analysis and discussion</w:t>
      </w:r>
    </w:p>
    <w:p w14:paraId="3F2D8430" w14:textId="6750FAB4" w:rsidR="00164E71" w:rsidRDefault="00164E71" w:rsidP="00164E71">
      <w:pPr>
        <w:pStyle w:val="Akapitzlist"/>
        <w:rPr>
          <w:sz w:val="32"/>
          <w:szCs w:val="32"/>
        </w:rPr>
      </w:pPr>
      <w:r>
        <w:rPr>
          <w:sz w:val="32"/>
          <w:szCs w:val="32"/>
        </w:rPr>
        <w:t>…………………………………………………………….p.8</w:t>
      </w:r>
    </w:p>
    <w:p w14:paraId="55D45A24" w14:textId="41ADAF5E" w:rsidR="00E16161" w:rsidRDefault="00E16161" w:rsidP="00E16161">
      <w:pPr>
        <w:pStyle w:val="Akapitzlist"/>
        <w:numPr>
          <w:ilvl w:val="0"/>
          <w:numId w:val="11"/>
        </w:numPr>
        <w:rPr>
          <w:sz w:val="32"/>
          <w:szCs w:val="32"/>
        </w:rPr>
      </w:pPr>
      <w:proofErr w:type="spellStart"/>
      <w:r w:rsidRPr="00F85A47">
        <w:rPr>
          <w:sz w:val="32"/>
          <w:szCs w:val="32"/>
        </w:rPr>
        <w:t>Conclusion</w:t>
      </w:r>
      <w:proofErr w:type="spellEnd"/>
    </w:p>
    <w:p w14:paraId="4E93029A" w14:textId="250E5193" w:rsidR="00E16161" w:rsidRPr="00F85A47" w:rsidRDefault="00E16161" w:rsidP="00E16161">
      <w:pPr>
        <w:pStyle w:val="Akapitzlist"/>
        <w:rPr>
          <w:sz w:val="32"/>
          <w:szCs w:val="32"/>
        </w:rPr>
      </w:pPr>
      <w:r>
        <w:rPr>
          <w:sz w:val="32"/>
          <w:szCs w:val="32"/>
        </w:rPr>
        <w:t>…………..</w:t>
      </w:r>
      <w:r w:rsidRPr="00F85A47">
        <w:rPr>
          <w:sz w:val="32"/>
          <w:szCs w:val="32"/>
        </w:rPr>
        <w:t>……</w:t>
      </w:r>
      <w:r>
        <w:rPr>
          <w:sz w:val="32"/>
          <w:szCs w:val="32"/>
        </w:rPr>
        <w:t>….</w:t>
      </w:r>
      <w:r w:rsidRPr="00F85A47">
        <w:rPr>
          <w:sz w:val="32"/>
          <w:szCs w:val="32"/>
        </w:rPr>
        <w:t>………………………………………..p.</w:t>
      </w:r>
      <w:r w:rsidR="00010274">
        <w:rPr>
          <w:sz w:val="32"/>
          <w:szCs w:val="32"/>
        </w:rPr>
        <w:t>13</w:t>
      </w:r>
    </w:p>
    <w:p w14:paraId="4C21E145" w14:textId="77777777" w:rsidR="00164E71" w:rsidRDefault="00164E71" w:rsidP="00164E71">
      <w:pPr>
        <w:pStyle w:val="Akapitzlist"/>
        <w:numPr>
          <w:ilvl w:val="0"/>
          <w:numId w:val="11"/>
        </w:numPr>
        <w:rPr>
          <w:sz w:val="32"/>
          <w:szCs w:val="32"/>
        </w:rPr>
      </w:pPr>
      <w:r w:rsidRPr="00F85A47">
        <w:rPr>
          <w:sz w:val="32"/>
          <w:szCs w:val="32"/>
        </w:rPr>
        <w:t xml:space="preserve">List of </w:t>
      </w:r>
      <w:proofErr w:type="spellStart"/>
      <w:r w:rsidRPr="00F85A47">
        <w:rPr>
          <w:sz w:val="32"/>
          <w:szCs w:val="32"/>
        </w:rPr>
        <w:t>references</w:t>
      </w:r>
      <w:proofErr w:type="spellEnd"/>
    </w:p>
    <w:p w14:paraId="08C75B9A" w14:textId="53EC0861" w:rsidR="00164E71" w:rsidRDefault="00164E71" w:rsidP="00164E71">
      <w:pPr>
        <w:pStyle w:val="Akapitzlist"/>
        <w:rPr>
          <w:sz w:val="32"/>
          <w:szCs w:val="32"/>
        </w:rPr>
      </w:pPr>
      <w:r>
        <w:rPr>
          <w:sz w:val="32"/>
          <w:szCs w:val="32"/>
        </w:rPr>
        <w:t>…………………………………………………………….p.</w:t>
      </w:r>
      <w:r w:rsidR="00010274">
        <w:rPr>
          <w:sz w:val="32"/>
          <w:szCs w:val="32"/>
        </w:rPr>
        <w:t>14</w:t>
      </w:r>
    </w:p>
    <w:p w14:paraId="6B3B5E5A" w14:textId="35F0797D" w:rsidR="00164E71" w:rsidRPr="00164E71" w:rsidRDefault="00164E71" w:rsidP="00063EDE">
      <w:pPr>
        <w:pStyle w:val="Akapitzlist"/>
        <w:numPr>
          <w:ilvl w:val="0"/>
          <w:numId w:val="11"/>
        </w:numPr>
        <w:rPr>
          <w:sz w:val="32"/>
          <w:szCs w:val="32"/>
        </w:rPr>
      </w:pPr>
      <w:proofErr w:type="spellStart"/>
      <w:r w:rsidRPr="00164E71">
        <w:rPr>
          <w:sz w:val="32"/>
          <w:szCs w:val="32"/>
        </w:rPr>
        <w:t>Appendices</w:t>
      </w:r>
      <w:proofErr w:type="spellEnd"/>
      <w:r w:rsidRPr="00164E71">
        <w:rPr>
          <w:sz w:val="32"/>
          <w:szCs w:val="32"/>
        </w:rPr>
        <w:t xml:space="preserve"> </w:t>
      </w:r>
      <w:r w:rsidR="00E16161" w:rsidRPr="00164E71">
        <w:rPr>
          <w:sz w:val="32"/>
          <w:szCs w:val="32"/>
        </w:rPr>
        <w:t>………………….…………………………………………p.</w:t>
      </w:r>
      <w:r w:rsidR="00010274">
        <w:rPr>
          <w:sz w:val="32"/>
          <w:szCs w:val="32"/>
        </w:rPr>
        <w:t>15</w:t>
      </w:r>
    </w:p>
    <w:p w14:paraId="74476397" w14:textId="31077AF2" w:rsidR="00E16161" w:rsidRDefault="00E16161" w:rsidP="00164E7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40"/>
          <w:szCs w:val="40"/>
        </w:rPr>
        <w:t> </w:t>
      </w:r>
    </w:p>
    <w:p w14:paraId="29248AC8" w14:textId="31AA74FE" w:rsidR="003F11D7" w:rsidRDefault="003F11D7" w:rsidP="00E16161"/>
    <w:p w14:paraId="735709B0" w14:textId="6D1BA7D6" w:rsidR="00164E71" w:rsidRDefault="00164E71" w:rsidP="00E16161"/>
    <w:p w14:paraId="5902A32B" w14:textId="553A8E26" w:rsidR="00164E71" w:rsidRDefault="00164E71" w:rsidP="00E16161"/>
    <w:p w14:paraId="426C265D" w14:textId="4A08A077" w:rsidR="00164E71" w:rsidRDefault="00164E71" w:rsidP="00E16161"/>
    <w:p w14:paraId="4800D789" w14:textId="63598898" w:rsidR="00164E71" w:rsidRDefault="00164E71" w:rsidP="00E16161"/>
    <w:p w14:paraId="7CDA29A6" w14:textId="587CBDDD" w:rsidR="00164E71" w:rsidRDefault="00164E71" w:rsidP="00E16161"/>
    <w:p w14:paraId="448CAB2A" w14:textId="638F48F7" w:rsidR="00164E71" w:rsidRDefault="00164E71" w:rsidP="00E16161"/>
    <w:p w14:paraId="0AEF1C5A" w14:textId="121F5C66" w:rsidR="00164E71" w:rsidRDefault="00164E71" w:rsidP="00E16161"/>
    <w:p w14:paraId="58287544" w14:textId="2327A518" w:rsidR="00164E71" w:rsidRDefault="00164E71" w:rsidP="00E16161"/>
    <w:p w14:paraId="42F55911" w14:textId="5966C8BA" w:rsidR="00164E71" w:rsidRDefault="00164E71" w:rsidP="00E16161"/>
    <w:p w14:paraId="572F6275" w14:textId="4FE10901" w:rsidR="00164E71" w:rsidRDefault="00164E71" w:rsidP="00E16161"/>
    <w:p w14:paraId="072357CA" w14:textId="71EB8D7D" w:rsidR="00164E71" w:rsidRDefault="00164E71" w:rsidP="00E16161"/>
    <w:p w14:paraId="33B7E7FA" w14:textId="2E8750B5" w:rsidR="00164E71" w:rsidRPr="00867DA7" w:rsidRDefault="00164E71" w:rsidP="00164E71">
      <w:pPr>
        <w:pStyle w:val="paragraph"/>
        <w:spacing w:before="0" w:beforeAutospacing="0" w:after="0" w:afterAutospacing="0"/>
        <w:jc w:val="center"/>
        <w:textAlignment w:val="baseline"/>
        <w:rPr>
          <w:rStyle w:val="eop"/>
          <w:rFonts w:asciiTheme="minorHAnsi" w:hAnsiTheme="minorHAnsi" w:cstheme="minorHAnsi"/>
          <w:b/>
          <w:bCs/>
          <w:sz w:val="44"/>
          <w:szCs w:val="44"/>
        </w:rPr>
      </w:pPr>
      <w:r w:rsidRPr="00867DA7">
        <w:rPr>
          <w:rStyle w:val="eop"/>
          <w:rFonts w:asciiTheme="minorHAnsi" w:hAnsiTheme="minorHAnsi" w:cstheme="minorHAnsi"/>
          <w:b/>
          <w:bCs/>
          <w:sz w:val="44"/>
          <w:szCs w:val="44"/>
        </w:rPr>
        <w:lastRenderedPageBreak/>
        <w:t>INTRODUCTION</w:t>
      </w:r>
    </w:p>
    <w:p w14:paraId="182FEABA" w14:textId="014C932D" w:rsidR="00164E71" w:rsidRDefault="00164E71" w:rsidP="00164E71">
      <w:pPr>
        <w:pStyle w:val="paragraph"/>
        <w:spacing w:before="0" w:beforeAutospacing="0" w:after="0" w:afterAutospacing="0"/>
        <w:jc w:val="center"/>
        <w:textAlignment w:val="baseline"/>
        <w:rPr>
          <w:rStyle w:val="eop"/>
          <w:rFonts w:ascii="Calibri" w:hAnsi="Calibri" w:cs="Calibri"/>
          <w:b/>
          <w:bCs/>
          <w:sz w:val="44"/>
          <w:szCs w:val="44"/>
        </w:rPr>
      </w:pPr>
    </w:p>
    <w:p w14:paraId="71B6E243" w14:textId="77777777" w:rsidR="00164E71" w:rsidRPr="00164E71" w:rsidRDefault="00164E71" w:rsidP="00164E71">
      <w:pPr>
        <w:pStyle w:val="paragraph"/>
        <w:spacing w:before="0" w:beforeAutospacing="0" w:after="0" w:afterAutospacing="0"/>
        <w:jc w:val="center"/>
        <w:textAlignment w:val="baseline"/>
        <w:rPr>
          <w:rFonts w:ascii="Segoe UI" w:hAnsi="Segoe UI" w:cs="Segoe UI"/>
          <w:b/>
          <w:bCs/>
          <w:sz w:val="18"/>
          <w:szCs w:val="18"/>
        </w:rPr>
      </w:pPr>
    </w:p>
    <w:p w14:paraId="7BDE36AB" w14:textId="7E0FCF39" w:rsidR="00690DB9" w:rsidRDefault="00690DB9" w:rsidP="00690DB9">
      <w:pPr>
        <w:jc w:val="both"/>
        <w:rPr>
          <w:rFonts w:ascii="Calibri" w:hAnsi="Calibri" w:cs="Calibri"/>
          <w:sz w:val="28"/>
          <w:szCs w:val="24"/>
        </w:rPr>
      </w:pPr>
      <w:r w:rsidRPr="00690DB9">
        <w:rPr>
          <w:rFonts w:ascii="Calibri" w:hAnsi="Calibri" w:cs="Calibri"/>
          <w:sz w:val="28"/>
          <w:szCs w:val="24"/>
        </w:rPr>
        <w:t>This report was created on the impact of the virtual learning environment (VLE) on the students' experience at UWTSD school in London. Virtual learning is defined as learning that can functionally and effectively occur in the absence of traditional classroom environments (Simonson &amp; Schlosser, 2006). A virtual learning environment is a set of teaching and learning created to improve students' learning knowledge by including computers and the internet in the learning process.</w:t>
      </w:r>
    </w:p>
    <w:p w14:paraId="3F8DC1CE" w14:textId="3C50DEAB" w:rsidR="00100281" w:rsidRDefault="00100281" w:rsidP="00690DB9">
      <w:pPr>
        <w:jc w:val="both"/>
        <w:rPr>
          <w:rFonts w:ascii="Calibri" w:hAnsi="Calibri" w:cs="Calibri"/>
          <w:sz w:val="28"/>
          <w:szCs w:val="24"/>
        </w:rPr>
      </w:pPr>
    </w:p>
    <w:p w14:paraId="057B1001" w14:textId="5074A1CE" w:rsidR="00100281" w:rsidRDefault="00100281" w:rsidP="00690DB9">
      <w:pPr>
        <w:jc w:val="both"/>
        <w:rPr>
          <w:rFonts w:ascii="Calibri" w:hAnsi="Calibri" w:cs="Calibri"/>
          <w:sz w:val="28"/>
          <w:szCs w:val="24"/>
        </w:rPr>
      </w:pPr>
      <w:r w:rsidRPr="00100281">
        <w:rPr>
          <w:rFonts w:ascii="Calibri" w:hAnsi="Calibri" w:cs="Calibri"/>
          <w:sz w:val="28"/>
          <w:szCs w:val="24"/>
        </w:rPr>
        <w:t xml:space="preserve">This report </w:t>
      </w:r>
      <w:r w:rsidR="005F332C">
        <w:rPr>
          <w:rFonts w:ascii="Calibri" w:hAnsi="Calibri" w:cs="Calibri"/>
          <w:sz w:val="28"/>
          <w:szCs w:val="24"/>
        </w:rPr>
        <w:t xml:space="preserve">was </w:t>
      </w:r>
      <w:r w:rsidRPr="00100281">
        <w:rPr>
          <w:rFonts w:ascii="Calibri" w:hAnsi="Calibri" w:cs="Calibri"/>
          <w:sz w:val="28"/>
          <w:szCs w:val="24"/>
        </w:rPr>
        <w:t>prepared with primary and secondary data. To this, I first developed a questionnaire in a Word document that included questions about the impact of student learning at the UWTSD London campus through Moodle. The next stage for me was a survey that I carried out on alert among my classmates. For this stage, I used the email from the university. My next step was to read the answers, placing them in Excel, and finally, I presented all the solutions in a graphical form.</w:t>
      </w:r>
      <w:r w:rsidR="00867DA7" w:rsidRPr="00867DA7">
        <w:t xml:space="preserve"> </w:t>
      </w:r>
      <w:r w:rsidR="00867DA7" w:rsidRPr="00867DA7">
        <w:rPr>
          <w:rFonts w:ascii="Calibri" w:hAnsi="Calibri" w:cs="Calibri"/>
          <w:sz w:val="28"/>
          <w:szCs w:val="24"/>
        </w:rPr>
        <w:t>All tablets and graphs have been explained for better understanding.</w:t>
      </w:r>
    </w:p>
    <w:p w14:paraId="68CC3259" w14:textId="77777777" w:rsidR="005F332C" w:rsidRDefault="005F332C" w:rsidP="00690DB9">
      <w:pPr>
        <w:jc w:val="both"/>
        <w:rPr>
          <w:rFonts w:ascii="Calibri" w:hAnsi="Calibri" w:cs="Calibri"/>
          <w:sz w:val="28"/>
          <w:szCs w:val="24"/>
        </w:rPr>
      </w:pPr>
    </w:p>
    <w:p w14:paraId="7879499A" w14:textId="3EBBEA5D" w:rsidR="00100281" w:rsidRPr="00867DA7" w:rsidRDefault="005F332C" w:rsidP="005F332C">
      <w:pPr>
        <w:jc w:val="center"/>
        <w:rPr>
          <w:rFonts w:cstheme="minorHAnsi"/>
          <w:b/>
          <w:bCs/>
          <w:sz w:val="40"/>
          <w:szCs w:val="36"/>
        </w:rPr>
      </w:pPr>
      <w:r w:rsidRPr="00867DA7">
        <w:rPr>
          <w:rFonts w:cstheme="minorHAnsi"/>
          <w:b/>
          <w:bCs/>
          <w:sz w:val="44"/>
          <w:szCs w:val="44"/>
        </w:rPr>
        <w:t>RATIONALE</w:t>
      </w:r>
    </w:p>
    <w:p w14:paraId="6BBAF32C" w14:textId="77777777" w:rsidR="00100281" w:rsidRPr="00690DB9" w:rsidRDefault="00100281" w:rsidP="00690DB9">
      <w:pPr>
        <w:jc w:val="both"/>
        <w:rPr>
          <w:rFonts w:ascii="Calibri" w:hAnsi="Calibri" w:cs="Calibri"/>
          <w:sz w:val="28"/>
          <w:szCs w:val="24"/>
        </w:rPr>
      </w:pPr>
    </w:p>
    <w:p w14:paraId="1145E85A" w14:textId="77777777" w:rsidR="00D6110C" w:rsidRPr="00D6110C" w:rsidRDefault="00D6110C" w:rsidP="00D6110C">
      <w:pPr>
        <w:jc w:val="both"/>
        <w:rPr>
          <w:rFonts w:ascii="Calibri" w:hAnsi="Calibri" w:cs="Calibri"/>
          <w:sz w:val="28"/>
          <w:szCs w:val="24"/>
        </w:rPr>
      </w:pPr>
      <w:r w:rsidRPr="00D6110C">
        <w:rPr>
          <w:rFonts w:ascii="Calibri" w:hAnsi="Calibri" w:cs="Calibri"/>
          <w:sz w:val="28"/>
          <w:szCs w:val="24"/>
        </w:rPr>
        <w:t>Online surveys have become an essential tool for gathering opinions and conducting research - both qualitative.</w:t>
      </w:r>
    </w:p>
    <w:p w14:paraId="749FDB95" w14:textId="244C8A97" w:rsidR="00164E71" w:rsidRDefault="00D6110C" w:rsidP="00D6110C">
      <w:pPr>
        <w:jc w:val="both"/>
        <w:rPr>
          <w:rFonts w:ascii="Calibri" w:hAnsi="Calibri" w:cs="Calibri"/>
          <w:sz w:val="28"/>
          <w:szCs w:val="24"/>
        </w:rPr>
      </w:pPr>
      <w:r w:rsidRPr="00D6110C">
        <w:rPr>
          <w:rFonts w:ascii="Calibri" w:hAnsi="Calibri" w:cs="Calibri"/>
          <w:sz w:val="28"/>
          <w:szCs w:val="24"/>
        </w:rPr>
        <w:t xml:space="preserve">The purpose of this survey was to collect responses from students about </w:t>
      </w:r>
      <w:proofErr w:type="spellStart"/>
      <w:r w:rsidRPr="00D6110C">
        <w:rPr>
          <w:rFonts w:ascii="Calibri" w:hAnsi="Calibri" w:cs="Calibri"/>
          <w:sz w:val="28"/>
          <w:szCs w:val="24"/>
        </w:rPr>
        <w:t>moodle</w:t>
      </w:r>
      <w:proofErr w:type="spellEnd"/>
      <w:r w:rsidRPr="00D6110C">
        <w:rPr>
          <w:rFonts w:ascii="Calibri" w:hAnsi="Calibri" w:cs="Calibri"/>
          <w:sz w:val="28"/>
          <w:szCs w:val="24"/>
        </w:rPr>
        <w:t xml:space="preserve"> - the survey is to serve as a tool to learn whether users perceive the </w:t>
      </w:r>
      <w:proofErr w:type="spellStart"/>
      <w:r w:rsidRPr="00D6110C">
        <w:rPr>
          <w:rFonts w:ascii="Calibri" w:hAnsi="Calibri" w:cs="Calibri"/>
          <w:sz w:val="28"/>
          <w:szCs w:val="24"/>
        </w:rPr>
        <w:t>moodle</w:t>
      </w:r>
      <w:proofErr w:type="spellEnd"/>
      <w:r w:rsidRPr="00D6110C">
        <w:rPr>
          <w:rFonts w:ascii="Calibri" w:hAnsi="Calibri" w:cs="Calibri"/>
          <w:sz w:val="28"/>
          <w:szCs w:val="24"/>
        </w:rPr>
        <w:t xml:space="preserve"> platform and what we can do to make it best suited to young students' requirements. Through this questionnaire, we can draw conclusions about what is right and what is wrong, and whether the students are satisfied with their Internet-based classes or prefer standard face-to-face courses.</w:t>
      </w:r>
    </w:p>
    <w:p w14:paraId="28E95E26" w14:textId="1BCDAA61" w:rsidR="00D6110C" w:rsidRDefault="00D6110C" w:rsidP="00D6110C">
      <w:pPr>
        <w:jc w:val="both"/>
        <w:rPr>
          <w:rFonts w:ascii="Calibri" w:hAnsi="Calibri" w:cs="Calibri"/>
          <w:sz w:val="28"/>
          <w:szCs w:val="24"/>
        </w:rPr>
      </w:pPr>
    </w:p>
    <w:p w14:paraId="44D9C1E9" w14:textId="15827C7E" w:rsidR="00867DA7" w:rsidRDefault="00D6110C" w:rsidP="00994381">
      <w:pPr>
        <w:jc w:val="center"/>
        <w:rPr>
          <w:rFonts w:cstheme="minorHAnsi"/>
          <w:b/>
          <w:bCs/>
          <w:sz w:val="44"/>
          <w:szCs w:val="44"/>
        </w:rPr>
      </w:pPr>
      <w:r w:rsidRPr="00867DA7">
        <w:rPr>
          <w:rFonts w:cstheme="minorHAnsi"/>
          <w:b/>
          <w:bCs/>
          <w:sz w:val="44"/>
          <w:szCs w:val="44"/>
        </w:rPr>
        <w:lastRenderedPageBreak/>
        <w:t>RESEARCH OBJECTIVES</w:t>
      </w:r>
    </w:p>
    <w:p w14:paraId="49EEA8E5" w14:textId="77777777" w:rsidR="00C345DE" w:rsidRPr="00867DA7" w:rsidRDefault="00C345DE" w:rsidP="00994381">
      <w:pPr>
        <w:jc w:val="center"/>
        <w:rPr>
          <w:rFonts w:cstheme="minorHAnsi"/>
          <w:b/>
          <w:bCs/>
          <w:sz w:val="44"/>
          <w:szCs w:val="44"/>
        </w:rPr>
      </w:pPr>
    </w:p>
    <w:p w14:paraId="3D004053" w14:textId="77777777" w:rsidR="00FC0643" w:rsidRPr="00867DA7" w:rsidRDefault="00FC0643" w:rsidP="00867DA7">
      <w:pPr>
        <w:jc w:val="both"/>
        <w:rPr>
          <w:rFonts w:ascii="Calibri" w:hAnsi="Calibri" w:cs="Calibri"/>
          <w:sz w:val="28"/>
          <w:szCs w:val="28"/>
        </w:rPr>
      </w:pPr>
      <w:r w:rsidRPr="00867DA7">
        <w:rPr>
          <w:rFonts w:ascii="Calibri" w:hAnsi="Calibri" w:cs="Calibri"/>
          <w:sz w:val="28"/>
          <w:szCs w:val="28"/>
        </w:rPr>
        <w:t>Through this survey, I want to gather information about the Virtual Learning Environment (VLE), such as:</w:t>
      </w:r>
    </w:p>
    <w:p w14:paraId="4DB07755" w14:textId="77777777" w:rsidR="00FC0643" w:rsidRPr="002D0972" w:rsidRDefault="00FC0643" w:rsidP="00867DA7">
      <w:pPr>
        <w:pStyle w:val="Akapitzlist"/>
        <w:numPr>
          <w:ilvl w:val="0"/>
          <w:numId w:val="16"/>
        </w:numPr>
        <w:jc w:val="both"/>
        <w:rPr>
          <w:rFonts w:ascii="Calibri" w:hAnsi="Calibri" w:cs="Calibri"/>
          <w:sz w:val="28"/>
          <w:szCs w:val="28"/>
          <w:lang w:val="en-GB"/>
        </w:rPr>
      </w:pPr>
      <w:r w:rsidRPr="002D0972">
        <w:rPr>
          <w:rFonts w:ascii="Calibri" w:hAnsi="Calibri" w:cs="Calibri"/>
          <w:sz w:val="28"/>
          <w:szCs w:val="28"/>
          <w:lang w:val="en-GB"/>
        </w:rPr>
        <w:t>What are the feelings of people using VLE.</w:t>
      </w:r>
    </w:p>
    <w:p w14:paraId="05DEE727" w14:textId="77777777" w:rsidR="00FC0643" w:rsidRPr="002D0972" w:rsidRDefault="00FC0643" w:rsidP="00867DA7">
      <w:pPr>
        <w:pStyle w:val="Akapitzlist"/>
        <w:numPr>
          <w:ilvl w:val="0"/>
          <w:numId w:val="16"/>
        </w:numPr>
        <w:jc w:val="both"/>
        <w:rPr>
          <w:rFonts w:ascii="Calibri" w:hAnsi="Calibri" w:cs="Calibri"/>
          <w:sz w:val="28"/>
          <w:szCs w:val="28"/>
          <w:lang w:val="en-GB"/>
        </w:rPr>
      </w:pPr>
      <w:r w:rsidRPr="002D0972">
        <w:rPr>
          <w:rFonts w:ascii="Calibri" w:hAnsi="Calibri" w:cs="Calibri"/>
          <w:sz w:val="28"/>
          <w:szCs w:val="28"/>
          <w:lang w:val="en-GB"/>
        </w:rPr>
        <w:t xml:space="preserve">By what way can we improve the </w:t>
      </w:r>
      <w:proofErr w:type="spellStart"/>
      <w:r w:rsidRPr="002D0972">
        <w:rPr>
          <w:rFonts w:ascii="Calibri" w:hAnsi="Calibri" w:cs="Calibri"/>
          <w:sz w:val="28"/>
          <w:szCs w:val="28"/>
          <w:lang w:val="en-GB"/>
        </w:rPr>
        <w:t>moodle</w:t>
      </w:r>
      <w:proofErr w:type="spellEnd"/>
      <w:r w:rsidRPr="002D0972">
        <w:rPr>
          <w:rFonts w:ascii="Calibri" w:hAnsi="Calibri" w:cs="Calibri"/>
          <w:sz w:val="28"/>
          <w:szCs w:val="28"/>
          <w:lang w:val="en-GB"/>
        </w:rPr>
        <w:t xml:space="preserve"> system for people using this platform.</w:t>
      </w:r>
    </w:p>
    <w:p w14:paraId="53566C87" w14:textId="77777777" w:rsidR="00FC0643" w:rsidRPr="002D0972" w:rsidRDefault="00FC0643" w:rsidP="00867DA7">
      <w:pPr>
        <w:pStyle w:val="Akapitzlist"/>
        <w:numPr>
          <w:ilvl w:val="0"/>
          <w:numId w:val="16"/>
        </w:numPr>
        <w:jc w:val="both"/>
        <w:rPr>
          <w:rFonts w:ascii="Calibri" w:hAnsi="Calibri" w:cs="Calibri"/>
          <w:sz w:val="28"/>
          <w:szCs w:val="28"/>
          <w:lang w:val="en-GB"/>
        </w:rPr>
      </w:pPr>
      <w:r w:rsidRPr="002D0972">
        <w:rPr>
          <w:rFonts w:ascii="Calibri" w:hAnsi="Calibri" w:cs="Calibri"/>
          <w:sz w:val="28"/>
          <w:szCs w:val="28"/>
          <w:lang w:val="en-GB"/>
        </w:rPr>
        <w:t xml:space="preserve">I want to find out about the advantages and disadvantages of </w:t>
      </w:r>
      <w:proofErr w:type="spellStart"/>
      <w:r w:rsidRPr="002D0972">
        <w:rPr>
          <w:rFonts w:ascii="Calibri" w:hAnsi="Calibri" w:cs="Calibri"/>
          <w:sz w:val="28"/>
          <w:szCs w:val="28"/>
          <w:lang w:val="en-GB"/>
        </w:rPr>
        <w:t>moodle</w:t>
      </w:r>
      <w:proofErr w:type="spellEnd"/>
      <w:r w:rsidRPr="002D0972">
        <w:rPr>
          <w:rFonts w:ascii="Calibri" w:hAnsi="Calibri" w:cs="Calibri"/>
          <w:sz w:val="28"/>
          <w:szCs w:val="28"/>
          <w:lang w:val="en-GB"/>
        </w:rPr>
        <w:t>; - conclude what can be improved and what should be removed to make the platform more understandable.</w:t>
      </w:r>
    </w:p>
    <w:p w14:paraId="24FAA179" w14:textId="1B5AA78E" w:rsidR="00FC0643" w:rsidRPr="002D0972" w:rsidRDefault="00FC0643" w:rsidP="00867DA7">
      <w:pPr>
        <w:pStyle w:val="Akapitzlist"/>
        <w:numPr>
          <w:ilvl w:val="0"/>
          <w:numId w:val="16"/>
        </w:numPr>
        <w:jc w:val="both"/>
        <w:rPr>
          <w:rFonts w:ascii="Calibri" w:hAnsi="Calibri" w:cs="Calibri"/>
          <w:sz w:val="28"/>
          <w:szCs w:val="28"/>
          <w:lang w:val="en-GB"/>
        </w:rPr>
      </w:pPr>
      <w:r w:rsidRPr="002D0972">
        <w:rPr>
          <w:rFonts w:ascii="Calibri" w:hAnsi="Calibri" w:cs="Calibri"/>
          <w:sz w:val="28"/>
          <w:szCs w:val="28"/>
          <w:lang w:val="en-GB"/>
        </w:rPr>
        <w:t>How participants understand the knowledge and how they find material on the portal.</w:t>
      </w:r>
    </w:p>
    <w:p w14:paraId="7FDAB006" w14:textId="4B431679" w:rsidR="00867DA7" w:rsidRDefault="00867DA7" w:rsidP="00867DA7">
      <w:pPr>
        <w:jc w:val="both"/>
        <w:rPr>
          <w:rFonts w:ascii="Calibri" w:hAnsi="Calibri" w:cs="Calibri"/>
          <w:sz w:val="28"/>
          <w:szCs w:val="28"/>
        </w:rPr>
      </w:pPr>
    </w:p>
    <w:p w14:paraId="67C1F167" w14:textId="0E58066F" w:rsidR="00867DA7" w:rsidRDefault="00867DA7" w:rsidP="00867DA7">
      <w:pPr>
        <w:jc w:val="center"/>
        <w:rPr>
          <w:b/>
          <w:bCs/>
          <w:sz w:val="44"/>
          <w:szCs w:val="44"/>
        </w:rPr>
      </w:pPr>
      <w:r w:rsidRPr="00867DA7">
        <w:rPr>
          <w:b/>
          <w:bCs/>
          <w:sz w:val="44"/>
          <w:szCs w:val="44"/>
        </w:rPr>
        <w:t>LITERATURE REVIEW</w:t>
      </w:r>
    </w:p>
    <w:p w14:paraId="61FB987A" w14:textId="77777777" w:rsidR="00C345DE" w:rsidRDefault="00C345DE" w:rsidP="00867DA7">
      <w:pPr>
        <w:jc w:val="center"/>
        <w:rPr>
          <w:b/>
          <w:bCs/>
          <w:sz w:val="44"/>
          <w:szCs w:val="44"/>
        </w:rPr>
      </w:pPr>
    </w:p>
    <w:p w14:paraId="382AB55E" w14:textId="77777777" w:rsidR="00C345DE" w:rsidRPr="00C345DE" w:rsidRDefault="00C345DE" w:rsidP="00C345DE">
      <w:pPr>
        <w:jc w:val="both"/>
        <w:rPr>
          <w:rFonts w:ascii="Calibri" w:hAnsi="Calibri" w:cs="Calibri"/>
          <w:sz w:val="28"/>
          <w:szCs w:val="28"/>
        </w:rPr>
      </w:pPr>
      <w:r w:rsidRPr="00C345DE">
        <w:rPr>
          <w:rFonts w:ascii="Calibri" w:hAnsi="Calibri" w:cs="Calibri"/>
          <w:sz w:val="28"/>
          <w:szCs w:val="28"/>
        </w:rPr>
        <w:t>This literature review describes the background and development of a Virtual Leaming Environment (VLE) to support learning. It starts with a description of the research topic, how it is conducting,  and the results. Virtual learning environments are prevalent in higher education but often underused by institutions. This book addresses the need to look beyond thinking of VLE only in terms of the specific package that an institution has adopted and viewed it as a significant educational technology that will shape much of the education and learning process in the years to come. (February 15, 2007, by Routledge).</w:t>
      </w:r>
    </w:p>
    <w:p w14:paraId="597CB6C1" w14:textId="77777777" w:rsidR="00C345DE" w:rsidRPr="00C345DE" w:rsidRDefault="00C345DE" w:rsidP="00C345DE">
      <w:pPr>
        <w:jc w:val="both"/>
        <w:rPr>
          <w:rFonts w:ascii="Calibri" w:hAnsi="Calibri" w:cs="Calibri"/>
          <w:sz w:val="28"/>
          <w:szCs w:val="28"/>
        </w:rPr>
      </w:pPr>
    </w:p>
    <w:p w14:paraId="58D1F452" w14:textId="0C157D74" w:rsidR="00C345DE" w:rsidRPr="00C345DE" w:rsidRDefault="00C345DE" w:rsidP="00C345DE">
      <w:pPr>
        <w:jc w:val="both"/>
        <w:rPr>
          <w:rFonts w:ascii="Calibri" w:hAnsi="Calibri" w:cs="Calibri"/>
          <w:sz w:val="28"/>
          <w:szCs w:val="28"/>
        </w:rPr>
      </w:pPr>
      <w:r w:rsidRPr="00C345DE">
        <w:rPr>
          <w:rFonts w:ascii="Calibri" w:hAnsi="Calibri" w:cs="Calibri"/>
          <w:sz w:val="28"/>
          <w:szCs w:val="28"/>
        </w:rPr>
        <w:t>The data show that the VLE was available to all Part 1 psychology students at the University of Reading and enjoyed using the VLE. However, there were age and gender differences in access between them. Moreover, while there were minor differences between students' access patterns with internet access at home and those without internet access, there were no differences in overall access rates.</w:t>
      </w:r>
    </w:p>
    <w:p w14:paraId="7895A7F7" w14:textId="4EEC6FB3" w:rsidR="00C345DE" w:rsidRPr="00F15ED9" w:rsidRDefault="006A42C8" w:rsidP="00F15ED9">
      <w:pPr>
        <w:jc w:val="center"/>
        <w:rPr>
          <w:b/>
          <w:bCs/>
          <w:sz w:val="44"/>
          <w:szCs w:val="44"/>
        </w:rPr>
      </w:pPr>
      <w:r>
        <w:rPr>
          <w:b/>
          <w:bCs/>
          <w:sz w:val="44"/>
          <w:szCs w:val="44"/>
        </w:rPr>
        <w:lastRenderedPageBreak/>
        <w:t>METHODOLOGY</w:t>
      </w:r>
    </w:p>
    <w:p w14:paraId="7886791B" w14:textId="6FE36B2D" w:rsidR="00867DA7" w:rsidRDefault="006A42C8" w:rsidP="006A42C8">
      <w:pPr>
        <w:jc w:val="both"/>
        <w:rPr>
          <w:rFonts w:ascii="Calibri" w:hAnsi="Calibri" w:cs="Calibri"/>
          <w:sz w:val="28"/>
          <w:szCs w:val="28"/>
        </w:rPr>
      </w:pPr>
      <w:r w:rsidRPr="006A42C8">
        <w:rPr>
          <w:rFonts w:ascii="Calibri" w:hAnsi="Calibri" w:cs="Calibri"/>
          <w:sz w:val="28"/>
          <w:szCs w:val="28"/>
        </w:rPr>
        <w:t>The research methodology is the knowledge that makes scientific argument meaningful and valuable. Also, whether the study is for science, marketing, or quality control on a production line, a strict methodology is useful everywhere and even in everyday life. Mostly they come down to principles based on evidence and logic. The research method is the strategy used to implement the plan. Research design and methods vary but are closely related, as a good research design ensures that the data obtained will help you answer a research question more effectively.</w:t>
      </w:r>
    </w:p>
    <w:p w14:paraId="02939623" w14:textId="72F368B2" w:rsidR="007F3EEB" w:rsidRDefault="007F3EEB" w:rsidP="006A42C8">
      <w:pPr>
        <w:jc w:val="both"/>
        <w:rPr>
          <w:rFonts w:ascii="Calibri" w:hAnsi="Calibri" w:cs="Calibri"/>
          <w:sz w:val="28"/>
          <w:szCs w:val="28"/>
        </w:rPr>
      </w:pPr>
    </w:p>
    <w:p w14:paraId="345DAE6A" w14:textId="1DFE3D9F" w:rsidR="007F3EEB" w:rsidRPr="00D33DE8" w:rsidRDefault="007F3EEB" w:rsidP="00D33DE8">
      <w:pPr>
        <w:spacing w:after="0" w:line="240" w:lineRule="auto"/>
        <w:jc w:val="center"/>
        <w:rPr>
          <w:rFonts w:ascii="Calibri" w:eastAsia="Times New Roman" w:hAnsi="Calibri" w:cs="Calibri"/>
          <w:b/>
          <w:bCs/>
          <w:color w:val="0E101A"/>
          <w:sz w:val="36"/>
          <w:szCs w:val="36"/>
        </w:rPr>
      </w:pPr>
      <w:r w:rsidRPr="007F3EEB">
        <w:rPr>
          <w:rFonts w:ascii="Calibri" w:eastAsia="Times New Roman" w:hAnsi="Calibri" w:cs="Calibri"/>
          <w:b/>
          <w:bCs/>
          <w:color w:val="0E101A"/>
          <w:sz w:val="36"/>
          <w:szCs w:val="36"/>
        </w:rPr>
        <w:t>Standard frequently used methods include:</w:t>
      </w:r>
    </w:p>
    <w:p w14:paraId="3D8EBFAC" w14:textId="77777777" w:rsidR="00B92F8A" w:rsidRPr="007F3EEB" w:rsidRDefault="00B92F8A" w:rsidP="007F3EEB">
      <w:pPr>
        <w:spacing w:after="0" w:line="240" w:lineRule="auto"/>
        <w:jc w:val="both"/>
        <w:rPr>
          <w:rFonts w:ascii="Calibri" w:eastAsia="Times New Roman" w:hAnsi="Calibri" w:cs="Calibri"/>
          <w:b/>
          <w:bCs/>
          <w:color w:val="0E101A"/>
          <w:sz w:val="32"/>
          <w:szCs w:val="32"/>
        </w:rPr>
      </w:pPr>
    </w:p>
    <w:p w14:paraId="08F8E04B" w14:textId="77777777" w:rsidR="007F3EEB" w:rsidRPr="002D0972" w:rsidRDefault="007F3EEB" w:rsidP="002D0972">
      <w:pPr>
        <w:pStyle w:val="Akapitzlist"/>
        <w:numPr>
          <w:ilvl w:val="0"/>
          <w:numId w:val="18"/>
        </w:numPr>
        <w:jc w:val="both"/>
        <w:rPr>
          <w:rFonts w:ascii="Calibri" w:hAnsi="Calibri" w:cs="Calibri"/>
          <w:sz w:val="28"/>
          <w:szCs w:val="24"/>
          <w:lang w:val="en-GB"/>
        </w:rPr>
      </w:pPr>
      <w:r w:rsidRPr="002D0972">
        <w:rPr>
          <w:rFonts w:ascii="Calibri" w:hAnsi="Calibri" w:cs="Calibri"/>
          <w:sz w:val="28"/>
          <w:szCs w:val="24"/>
          <w:lang w:val="en-GB"/>
        </w:rPr>
        <w:t>Observation / Participant Observation-directed, intentional, purposeful, systematic, and planned perception of the examined objects. Observation is most often treated as an additional and supplementary measurement.</w:t>
      </w:r>
    </w:p>
    <w:p w14:paraId="4EC1512C" w14:textId="14522D8A" w:rsidR="007F3EEB" w:rsidRDefault="007F3EEB" w:rsidP="002D0972">
      <w:pPr>
        <w:pStyle w:val="Akapitzlist"/>
        <w:numPr>
          <w:ilvl w:val="0"/>
          <w:numId w:val="18"/>
        </w:numPr>
        <w:jc w:val="both"/>
        <w:rPr>
          <w:rFonts w:ascii="Calibri" w:hAnsi="Calibri" w:cs="Calibri"/>
          <w:sz w:val="28"/>
          <w:szCs w:val="24"/>
          <w:lang w:val="en-GB"/>
        </w:rPr>
      </w:pPr>
      <w:r w:rsidRPr="002D0972">
        <w:rPr>
          <w:rFonts w:ascii="Calibri" w:hAnsi="Calibri" w:cs="Calibri"/>
          <w:sz w:val="28"/>
          <w:szCs w:val="24"/>
          <w:lang w:val="en-GB"/>
        </w:rPr>
        <w:t xml:space="preserve">Surveys- The indirect measurement method is characterized by the fact that the questionnaire is delivered directly to the hands of the respondent who responds in writing or electronically to the questionnaire's questions. </w:t>
      </w:r>
      <w:r w:rsidRPr="00B92F8A">
        <w:rPr>
          <w:rFonts w:ascii="Calibri" w:hAnsi="Calibri" w:cs="Calibri"/>
          <w:sz w:val="28"/>
          <w:szCs w:val="24"/>
          <w:lang w:val="en-GB"/>
        </w:rPr>
        <w:t>Most often used to examine a large number of communities quickly.</w:t>
      </w:r>
    </w:p>
    <w:p w14:paraId="2FA9BE82" w14:textId="77777777" w:rsidR="00B92F8A" w:rsidRPr="00B92F8A" w:rsidRDefault="00B92F8A" w:rsidP="002D0972">
      <w:pPr>
        <w:pStyle w:val="Akapitzlist"/>
        <w:jc w:val="both"/>
        <w:rPr>
          <w:rFonts w:ascii="Calibri" w:hAnsi="Calibri" w:cs="Calibri"/>
          <w:sz w:val="28"/>
          <w:szCs w:val="24"/>
          <w:lang w:val="en-GB"/>
        </w:rPr>
      </w:pPr>
    </w:p>
    <w:p w14:paraId="6953DA1A" w14:textId="7A0ACF94" w:rsidR="007F3EEB" w:rsidRPr="002D0972" w:rsidRDefault="007F3EEB" w:rsidP="002D0972">
      <w:pPr>
        <w:pStyle w:val="Akapitzlist"/>
        <w:numPr>
          <w:ilvl w:val="0"/>
          <w:numId w:val="18"/>
        </w:numPr>
        <w:jc w:val="both"/>
        <w:rPr>
          <w:rFonts w:ascii="Calibri" w:hAnsi="Calibri" w:cs="Calibri"/>
          <w:sz w:val="28"/>
          <w:szCs w:val="24"/>
          <w:lang w:val="en-GB"/>
        </w:rPr>
      </w:pPr>
      <w:r w:rsidRPr="00930978">
        <w:rPr>
          <w:rFonts w:ascii="Calibri" w:hAnsi="Calibri" w:cs="Calibri"/>
          <w:sz w:val="28"/>
          <w:szCs w:val="24"/>
          <w:lang w:val="en-GB"/>
        </w:rPr>
        <w:t>Interviews-</w:t>
      </w:r>
      <w:r w:rsidR="00930978" w:rsidRPr="00930978">
        <w:rPr>
          <w:rFonts w:ascii="Calibri" w:hAnsi="Calibri" w:cs="Calibri"/>
          <w:sz w:val="28"/>
          <w:szCs w:val="24"/>
          <w:lang w:val="en-GB"/>
        </w:rPr>
        <w:t xml:space="preserve"> </w:t>
      </w:r>
      <w:r w:rsidRPr="00930978">
        <w:rPr>
          <w:rFonts w:ascii="Calibri" w:hAnsi="Calibri" w:cs="Calibri"/>
          <w:sz w:val="28"/>
          <w:szCs w:val="24"/>
          <w:lang w:val="en-GB"/>
        </w:rPr>
        <w:t xml:space="preserve">guided conversation, in which they participate every at least two people: interviewer and respondent. </w:t>
      </w:r>
      <w:r w:rsidRPr="002D0972">
        <w:rPr>
          <w:rFonts w:ascii="Calibri" w:hAnsi="Calibri" w:cs="Calibri"/>
          <w:sz w:val="28"/>
          <w:szCs w:val="24"/>
          <w:lang w:val="en-GB"/>
        </w:rPr>
        <w:t>The researcher tries to influence the examined person asked questions and get them to provide answers on the topic under study.</w:t>
      </w:r>
    </w:p>
    <w:p w14:paraId="1B0CA08C" w14:textId="77777777" w:rsidR="00B92F8A" w:rsidRPr="002D0972" w:rsidRDefault="00B92F8A" w:rsidP="002D0972">
      <w:pPr>
        <w:pStyle w:val="Akapitzlist"/>
        <w:jc w:val="both"/>
        <w:rPr>
          <w:rFonts w:ascii="Calibri" w:hAnsi="Calibri" w:cs="Calibri"/>
          <w:sz w:val="28"/>
          <w:szCs w:val="24"/>
          <w:lang w:val="en-GB"/>
        </w:rPr>
      </w:pPr>
    </w:p>
    <w:p w14:paraId="50E2FE79" w14:textId="580C429C" w:rsidR="007F3EEB" w:rsidRDefault="007F3EEB" w:rsidP="002D0972">
      <w:pPr>
        <w:pStyle w:val="Akapitzlist"/>
        <w:numPr>
          <w:ilvl w:val="0"/>
          <w:numId w:val="18"/>
        </w:numPr>
        <w:jc w:val="both"/>
        <w:rPr>
          <w:rFonts w:ascii="Calibri" w:hAnsi="Calibri" w:cs="Calibri"/>
          <w:sz w:val="28"/>
          <w:szCs w:val="24"/>
          <w:lang w:val="en-GB"/>
        </w:rPr>
      </w:pPr>
      <w:r w:rsidRPr="002D0972">
        <w:rPr>
          <w:rFonts w:ascii="Calibri" w:hAnsi="Calibri" w:cs="Calibri"/>
          <w:sz w:val="28"/>
          <w:szCs w:val="24"/>
          <w:lang w:val="en-GB"/>
        </w:rPr>
        <w:t xml:space="preserve">Secondary data analysis - in social sciences, it is a way of conducting research activity. </w:t>
      </w:r>
      <w:r w:rsidRPr="00B92F8A">
        <w:rPr>
          <w:rFonts w:ascii="Calibri" w:hAnsi="Calibri" w:cs="Calibri"/>
          <w:sz w:val="28"/>
          <w:szCs w:val="24"/>
          <w:lang w:val="en-GB"/>
        </w:rPr>
        <w:t>It involves the re-analysis of raw, existing, and previously archived data and collected by other authors as part of their primary research projects (Steffen, 1997).</w:t>
      </w:r>
    </w:p>
    <w:p w14:paraId="69644E6F" w14:textId="77777777" w:rsidR="00B92F8A" w:rsidRPr="00B92F8A" w:rsidRDefault="00B92F8A" w:rsidP="00B92F8A">
      <w:pPr>
        <w:ind w:left="360"/>
        <w:rPr>
          <w:rFonts w:ascii="Calibri" w:hAnsi="Calibri" w:cs="Calibri"/>
          <w:sz w:val="28"/>
          <w:szCs w:val="24"/>
        </w:rPr>
      </w:pPr>
    </w:p>
    <w:p w14:paraId="5DD6417F" w14:textId="3472BDBC" w:rsidR="002D0972" w:rsidRPr="00F15ED9" w:rsidRDefault="007F3EEB" w:rsidP="002D0972">
      <w:pPr>
        <w:pStyle w:val="Akapitzlist"/>
        <w:numPr>
          <w:ilvl w:val="0"/>
          <w:numId w:val="18"/>
        </w:numPr>
        <w:jc w:val="both"/>
        <w:rPr>
          <w:rFonts w:ascii="Calibri" w:hAnsi="Calibri" w:cs="Calibri"/>
          <w:sz w:val="28"/>
          <w:szCs w:val="24"/>
          <w:lang w:val="en-GB"/>
        </w:rPr>
      </w:pPr>
      <w:r w:rsidRPr="002D0972">
        <w:rPr>
          <w:rFonts w:ascii="Calibri" w:hAnsi="Calibri" w:cs="Calibri"/>
          <w:sz w:val="28"/>
          <w:szCs w:val="24"/>
          <w:lang w:val="en-GB"/>
        </w:rPr>
        <w:t>Mixed Methods (a combination of some of the above</w:t>
      </w:r>
      <w:r w:rsidR="002D0972">
        <w:rPr>
          <w:rFonts w:ascii="Calibri" w:hAnsi="Calibri" w:cs="Calibri"/>
          <w:sz w:val="28"/>
          <w:szCs w:val="24"/>
          <w:lang w:val="en-GB"/>
        </w:rPr>
        <w:t xml:space="preserve"> </w:t>
      </w:r>
      <w:r w:rsidRPr="002D0972">
        <w:rPr>
          <w:rFonts w:ascii="Calibri" w:hAnsi="Calibri" w:cs="Calibri"/>
          <w:sz w:val="28"/>
          <w:szCs w:val="24"/>
          <w:lang w:val="en-GB"/>
        </w:rPr>
        <w:t xml:space="preserve">)-A pragmatic approach to science is to apply the method that seems best suited to the research problem rather than to engage in philosophical debates about which practice is best. </w:t>
      </w:r>
    </w:p>
    <w:p w14:paraId="7F046667" w14:textId="41431C5F" w:rsidR="007F3EEB" w:rsidRDefault="00930978" w:rsidP="00930978">
      <w:pPr>
        <w:jc w:val="both"/>
        <w:rPr>
          <w:rFonts w:ascii="Calibri" w:hAnsi="Calibri" w:cs="Calibri"/>
          <w:sz w:val="28"/>
          <w:szCs w:val="28"/>
        </w:rPr>
      </w:pPr>
      <w:r w:rsidRPr="00930978">
        <w:rPr>
          <w:rFonts w:ascii="Calibri" w:hAnsi="Calibri" w:cs="Calibri"/>
          <w:sz w:val="28"/>
          <w:szCs w:val="28"/>
        </w:rPr>
        <w:lastRenderedPageBreak/>
        <w:t>In this research, I used Qualitative and Quantitative Research because, in Qualitative Research, I found obtaining information about students enrolled in UWSTD to better understand students' views depending on the number of respondents. And I used quantitative research because I counted the answers in the questionnaire and put them in charts and pie charts to understand the answers better.</w:t>
      </w:r>
    </w:p>
    <w:p w14:paraId="46A44366" w14:textId="26BA868F" w:rsidR="00626C76" w:rsidRDefault="00626C76" w:rsidP="00930978">
      <w:pPr>
        <w:jc w:val="both"/>
        <w:rPr>
          <w:rFonts w:ascii="Calibri" w:hAnsi="Calibri" w:cs="Calibri"/>
          <w:sz w:val="28"/>
          <w:szCs w:val="28"/>
        </w:rPr>
      </w:pPr>
    </w:p>
    <w:p w14:paraId="1A103033" w14:textId="77777777" w:rsidR="00626C76" w:rsidRPr="00C345DE" w:rsidRDefault="00626C76" w:rsidP="00C345DE">
      <w:pPr>
        <w:rPr>
          <w:rStyle w:val="normaltextrun"/>
          <w:rFonts w:cstheme="minorHAnsi"/>
          <w:b/>
          <w:bCs/>
          <w:color w:val="000000"/>
          <w:sz w:val="44"/>
          <w:szCs w:val="44"/>
          <w:shd w:val="clear" w:color="auto" w:fill="FFFFFF"/>
        </w:rPr>
      </w:pPr>
      <w:r w:rsidRPr="00C345DE">
        <w:rPr>
          <w:rStyle w:val="normaltextrun"/>
          <w:rFonts w:cstheme="minorHAnsi"/>
          <w:b/>
          <w:bCs/>
          <w:color w:val="000000"/>
          <w:sz w:val="44"/>
          <w:szCs w:val="44"/>
          <w:shd w:val="clear" w:color="auto" w:fill="FFFFFF"/>
        </w:rPr>
        <w:t>Data</w:t>
      </w:r>
    </w:p>
    <w:p w14:paraId="78BE768F" w14:textId="32709D7D" w:rsidR="00626C76" w:rsidRDefault="00626C76" w:rsidP="00930978">
      <w:pPr>
        <w:jc w:val="both"/>
        <w:rPr>
          <w:rStyle w:val="normaltextrun"/>
          <w:rFonts w:ascii="Calibri" w:hAnsi="Calibri" w:cs="Calibri"/>
          <w:color w:val="000000"/>
          <w:sz w:val="28"/>
          <w:szCs w:val="28"/>
          <w:shd w:val="clear" w:color="auto" w:fill="FFFFFF"/>
        </w:rPr>
      </w:pPr>
      <w:r w:rsidRPr="00626C76">
        <w:rPr>
          <w:rStyle w:val="normaltextrun"/>
          <w:rFonts w:ascii="Calibri" w:hAnsi="Calibri" w:cs="Calibri"/>
          <w:color w:val="000000"/>
          <w:sz w:val="28"/>
          <w:szCs w:val="28"/>
          <w:shd w:val="clear" w:color="auto" w:fill="FFFFFF"/>
        </w:rPr>
        <w:t>In particular facts or figures, information is collected for examination and consideration and use in decision-making, or information in electronic form that can be stored and used by a computer</w:t>
      </w:r>
      <w:r>
        <w:rPr>
          <w:rStyle w:val="normaltextrun"/>
          <w:rFonts w:ascii="Calibri" w:hAnsi="Calibri" w:cs="Calibri"/>
          <w:color w:val="000000"/>
          <w:sz w:val="28"/>
          <w:szCs w:val="28"/>
          <w:shd w:val="clear" w:color="auto" w:fill="FFFFFF"/>
        </w:rPr>
        <w:t>.</w:t>
      </w:r>
    </w:p>
    <w:p w14:paraId="2556909D" w14:textId="77777777" w:rsidR="00C345DE" w:rsidRDefault="00C345DE" w:rsidP="00930978">
      <w:pPr>
        <w:jc w:val="both"/>
        <w:rPr>
          <w:rStyle w:val="normaltextrun"/>
          <w:rFonts w:ascii="Calibri" w:hAnsi="Calibri" w:cs="Calibri"/>
          <w:color w:val="000000"/>
          <w:sz w:val="28"/>
          <w:szCs w:val="28"/>
          <w:shd w:val="clear" w:color="auto" w:fill="FFFFFF"/>
        </w:rPr>
      </w:pPr>
    </w:p>
    <w:p w14:paraId="1996EFE7" w14:textId="04F6A677" w:rsidR="004C3EA4" w:rsidRPr="00C345DE" w:rsidRDefault="00C345DE" w:rsidP="00C345DE">
      <w:pPr>
        <w:jc w:val="both"/>
        <w:rPr>
          <w:rStyle w:val="normaltextrun"/>
          <w:rFonts w:ascii="Calibri" w:hAnsi="Calibri" w:cs="Calibri"/>
          <w:color w:val="000000"/>
          <w:sz w:val="28"/>
          <w:szCs w:val="28"/>
          <w:shd w:val="clear" w:color="auto" w:fill="FFFFFF"/>
        </w:rPr>
      </w:pPr>
      <w:r w:rsidRPr="00C345DE">
        <w:rPr>
          <w:rStyle w:val="normaltextrun"/>
          <w:rFonts w:ascii="Calibri" w:hAnsi="Calibri" w:cs="Calibri"/>
          <w:b/>
          <w:bCs/>
          <w:color w:val="000000"/>
          <w:sz w:val="28"/>
          <w:szCs w:val="28"/>
          <w:shd w:val="clear" w:color="auto" w:fill="FFFFFF"/>
        </w:rPr>
        <w:t>Primary data</w:t>
      </w:r>
      <w:r w:rsidRPr="00C345DE">
        <w:rPr>
          <w:rStyle w:val="normaltextrun"/>
          <w:rFonts w:ascii="Calibri" w:hAnsi="Calibri" w:cs="Calibri"/>
          <w:color w:val="000000"/>
          <w:sz w:val="28"/>
          <w:szCs w:val="28"/>
          <w:shd w:val="clear" w:color="auto" w:fill="FFFFFF"/>
        </w:rPr>
        <w:t xml:space="preserve"> is the type of data collected directly from major sources through interviews, surveys, experiments, etc. primary information typically collected from the start - where it originally came from and is considered the best type of data in research.</w:t>
      </w:r>
      <w:r>
        <w:rPr>
          <w:rStyle w:val="normaltextrun"/>
          <w:rFonts w:ascii="Calibri" w:hAnsi="Calibri" w:cs="Calibri"/>
          <w:color w:val="000000"/>
          <w:sz w:val="28"/>
          <w:szCs w:val="28"/>
          <w:shd w:val="clear" w:color="auto" w:fill="FFFFFF"/>
        </w:rPr>
        <w:t xml:space="preserve"> </w:t>
      </w:r>
      <w:r w:rsidRPr="00C345DE">
        <w:rPr>
          <w:rStyle w:val="normaltextrun"/>
          <w:rFonts w:ascii="Calibri" w:hAnsi="Calibri" w:cs="Calibri"/>
          <w:color w:val="000000"/>
          <w:sz w:val="28"/>
          <w:szCs w:val="28"/>
          <w:shd w:val="clear" w:color="auto" w:fill="FFFFFF"/>
        </w:rPr>
        <w:t>Primary data sources are typically selected and explicitly tailored to meet a specific study's requirements or requirements. Besides, before choosing a data collection source, elements such as the purpose of the Research and the target population should be defined.</w:t>
      </w:r>
    </w:p>
    <w:p w14:paraId="409BCD90" w14:textId="749F2D3A" w:rsidR="002D0972" w:rsidRDefault="002D0972" w:rsidP="002D0972">
      <w:pPr>
        <w:rPr>
          <w:rFonts w:ascii="Calibri" w:hAnsi="Calibri" w:cs="Calibri"/>
          <w:i/>
          <w:iCs/>
          <w:sz w:val="28"/>
          <w:szCs w:val="24"/>
        </w:rPr>
      </w:pPr>
      <w:r w:rsidRPr="002D0972">
        <w:rPr>
          <w:rFonts w:ascii="Calibri" w:hAnsi="Calibri" w:cs="Calibri"/>
          <w:b/>
          <w:bCs/>
          <w:i/>
          <w:iCs/>
          <w:sz w:val="28"/>
          <w:szCs w:val="24"/>
        </w:rPr>
        <w:t xml:space="preserve">Examples of Primary Data: </w:t>
      </w:r>
      <w:r w:rsidRPr="002D0972">
        <w:rPr>
          <w:rFonts w:ascii="Calibri" w:hAnsi="Calibri" w:cs="Calibri"/>
          <w:i/>
          <w:iCs/>
          <w:sz w:val="28"/>
          <w:szCs w:val="24"/>
        </w:rPr>
        <w:t>Market Research, Student Thesis</w:t>
      </w:r>
    </w:p>
    <w:p w14:paraId="5EB107D9" w14:textId="4886F49C" w:rsidR="002D0972" w:rsidRDefault="002D0972" w:rsidP="002D0972">
      <w:pPr>
        <w:rPr>
          <w:rFonts w:ascii="Calibri" w:hAnsi="Calibri" w:cs="Calibri"/>
          <w:i/>
          <w:iCs/>
          <w:sz w:val="28"/>
          <w:szCs w:val="24"/>
        </w:rPr>
      </w:pPr>
    </w:p>
    <w:p w14:paraId="3B9161E9" w14:textId="4B252F91" w:rsidR="002D0972" w:rsidRDefault="002D0972" w:rsidP="004C3EA4">
      <w:pPr>
        <w:spacing w:after="0"/>
        <w:jc w:val="both"/>
        <w:rPr>
          <w:rFonts w:ascii="Calibri" w:eastAsia="Times New Roman" w:hAnsi="Calibri" w:cs="Calibri"/>
          <w:color w:val="0E101A"/>
          <w:sz w:val="28"/>
          <w:szCs w:val="28"/>
        </w:rPr>
      </w:pPr>
      <w:r w:rsidRPr="00C345DE">
        <w:rPr>
          <w:rFonts w:ascii="Calibri" w:eastAsia="Times New Roman" w:hAnsi="Calibri" w:cs="Calibri"/>
          <w:b/>
          <w:bCs/>
          <w:color w:val="0E101A"/>
          <w:sz w:val="28"/>
          <w:szCs w:val="28"/>
        </w:rPr>
        <w:t>Secondary data</w:t>
      </w:r>
      <w:r w:rsidRPr="00C345DE">
        <w:rPr>
          <w:rFonts w:ascii="Calibri" w:eastAsia="Times New Roman" w:hAnsi="Calibri" w:cs="Calibri"/>
          <w:color w:val="0E101A"/>
          <w:sz w:val="28"/>
          <w:szCs w:val="28"/>
        </w:rPr>
        <w:t xml:space="preserve"> </w:t>
      </w:r>
      <w:r w:rsidRPr="002D0972">
        <w:rPr>
          <w:rFonts w:ascii="Calibri" w:eastAsia="Times New Roman" w:hAnsi="Calibri" w:cs="Calibri"/>
          <w:color w:val="0E101A"/>
          <w:sz w:val="28"/>
          <w:szCs w:val="28"/>
        </w:rPr>
        <w:t xml:space="preserve">is data that has already been collected from primary sources and made available for use in their research. This is the type of data that has already been contained in the past. A researcher could collect data for a specific project and then make it available for another researcher. Data could also be collected for general use without a particular purpose of research, as in a census. </w:t>
      </w:r>
    </w:p>
    <w:p w14:paraId="48BBA236" w14:textId="77777777" w:rsidR="00B158BA" w:rsidRPr="002D0972" w:rsidRDefault="00B158BA" w:rsidP="002D0972">
      <w:pPr>
        <w:spacing w:after="0" w:line="240" w:lineRule="auto"/>
        <w:jc w:val="both"/>
        <w:rPr>
          <w:rFonts w:ascii="Calibri" w:eastAsia="Times New Roman" w:hAnsi="Calibri" w:cs="Calibri"/>
          <w:color w:val="0E101A"/>
          <w:sz w:val="28"/>
          <w:szCs w:val="28"/>
        </w:rPr>
      </w:pPr>
    </w:p>
    <w:p w14:paraId="5365E875" w14:textId="2A318B1E" w:rsidR="002D0972" w:rsidRDefault="002D0972" w:rsidP="00B158BA">
      <w:pPr>
        <w:spacing w:after="0" w:line="240" w:lineRule="auto"/>
        <w:jc w:val="both"/>
        <w:rPr>
          <w:rFonts w:ascii="Calibri" w:eastAsia="Times New Roman" w:hAnsi="Calibri" w:cs="Calibri"/>
          <w:i/>
          <w:iCs/>
          <w:color w:val="0E101A"/>
          <w:sz w:val="28"/>
          <w:szCs w:val="28"/>
        </w:rPr>
      </w:pPr>
      <w:r w:rsidRPr="004737AE">
        <w:rPr>
          <w:rFonts w:ascii="Calibri" w:eastAsia="Times New Roman" w:hAnsi="Calibri" w:cs="Calibri"/>
          <w:b/>
          <w:bCs/>
          <w:i/>
          <w:iCs/>
          <w:color w:val="0E101A"/>
          <w:sz w:val="28"/>
          <w:szCs w:val="28"/>
        </w:rPr>
        <w:t xml:space="preserve">Sources of Secondary Data: </w:t>
      </w:r>
      <w:r w:rsidRPr="004737AE">
        <w:rPr>
          <w:rFonts w:ascii="Calibri" w:eastAsia="Times New Roman" w:hAnsi="Calibri" w:cs="Calibri"/>
          <w:i/>
          <w:iCs/>
          <w:color w:val="0E101A"/>
          <w:sz w:val="28"/>
          <w:szCs w:val="28"/>
        </w:rPr>
        <w:t>Books, Published Sources, Newspapers, Journal</w:t>
      </w:r>
      <w:r w:rsidR="00C345DE" w:rsidRPr="004737AE">
        <w:rPr>
          <w:rFonts w:ascii="Calibri" w:eastAsia="Times New Roman" w:hAnsi="Calibri" w:cs="Calibri"/>
          <w:i/>
          <w:iCs/>
          <w:color w:val="0E101A"/>
          <w:sz w:val="28"/>
          <w:szCs w:val="28"/>
        </w:rPr>
        <w:t>.</w:t>
      </w:r>
    </w:p>
    <w:p w14:paraId="49B2D27E" w14:textId="6C9EA809" w:rsidR="004737AE" w:rsidRDefault="004737AE" w:rsidP="00B158BA">
      <w:pPr>
        <w:spacing w:after="0" w:line="240" w:lineRule="auto"/>
        <w:jc w:val="both"/>
        <w:rPr>
          <w:rFonts w:ascii="Calibri" w:eastAsia="Times New Roman" w:hAnsi="Calibri" w:cs="Calibri"/>
          <w:i/>
          <w:iCs/>
          <w:color w:val="0E101A"/>
          <w:sz w:val="28"/>
          <w:szCs w:val="28"/>
        </w:rPr>
      </w:pPr>
    </w:p>
    <w:p w14:paraId="1DA163B9" w14:textId="77777777" w:rsidR="00F15ED9" w:rsidRPr="004737AE" w:rsidRDefault="00F15ED9" w:rsidP="00B158BA">
      <w:pPr>
        <w:spacing w:after="0" w:line="240" w:lineRule="auto"/>
        <w:jc w:val="both"/>
        <w:rPr>
          <w:rFonts w:ascii="Calibri" w:eastAsia="Times New Roman" w:hAnsi="Calibri" w:cs="Calibri"/>
          <w:i/>
          <w:iCs/>
          <w:color w:val="0E101A"/>
          <w:sz w:val="28"/>
          <w:szCs w:val="28"/>
        </w:rPr>
      </w:pPr>
    </w:p>
    <w:p w14:paraId="1FB610A0" w14:textId="77777777" w:rsidR="002D0972" w:rsidRPr="00626C76" w:rsidRDefault="002D0972" w:rsidP="00930978">
      <w:pPr>
        <w:jc w:val="both"/>
        <w:rPr>
          <w:rStyle w:val="normaltextrun"/>
          <w:rFonts w:ascii="Calibri" w:hAnsi="Calibri" w:cs="Calibri"/>
          <w:color w:val="000000"/>
          <w:sz w:val="28"/>
          <w:szCs w:val="28"/>
          <w:shd w:val="clear" w:color="auto" w:fill="FFFFFF"/>
        </w:rPr>
      </w:pPr>
    </w:p>
    <w:p w14:paraId="06779298" w14:textId="6BDEC551" w:rsidR="00626C76" w:rsidRPr="00D33DE8" w:rsidRDefault="00626C76" w:rsidP="004737AE">
      <w:pPr>
        <w:rPr>
          <w:rStyle w:val="normaltextrun"/>
          <w:rFonts w:ascii="Calibri" w:hAnsi="Calibri" w:cs="Calibri"/>
          <w:b/>
          <w:bCs/>
          <w:color w:val="000000"/>
          <w:sz w:val="36"/>
          <w:szCs w:val="36"/>
          <w:shd w:val="clear" w:color="auto" w:fill="FFFFFF"/>
        </w:rPr>
      </w:pPr>
      <w:r w:rsidRPr="00D33DE8">
        <w:rPr>
          <w:rStyle w:val="normaltextrun"/>
          <w:rFonts w:ascii="Calibri" w:hAnsi="Calibri" w:cs="Calibri"/>
          <w:b/>
          <w:bCs/>
          <w:color w:val="000000"/>
          <w:sz w:val="36"/>
          <w:szCs w:val="36"/>
          <w:shd w:val="clear" w:color="auto" w:fill="FFFFFF"/>
        </w:rPr>
        <w:lastRenderedPageBreak/>
        <w:t>Data collection process</w:t>
      </w:r>
    </w:p>
    <w:p w14:paraId="3C4884EC" w14:textId="7E4B7709" w:rsidR="004737AE" w:rsidRDefault="00626C76" w:rsidP="00930978">
      <w:pPr>
        <w:jc w:val="both"/>
        <w:rPr>
          <w:rStyle w:val="normaltextrun"/>
          <w:rFonts w:ascii="Calibri" w:hAnsi="Calibri" w:cs="Calibri"/>
          <w:color w:val="000000"/>
          <w:sz w:val="28"/>
          <w:szCs w:val="28"/>
          <w:shd w:val="clear" w:color="auto" w:fill="FFFFFF"/>
        </w:rPr>
      </w:pPr>
      <w:r w:rsidRPr="00626C76">
        <w:rPr>
          <w:rStyle w:val="normaltextrun"/>
          <w:rFonts w:ascii="Calibri" w:hAnsi="Calibri" w:cs="Calibri"/>
          <w:color w:val="000000"/>
          <w:sz w:val="28"/>
          <w:szCs w:val="28"/>
          <w:shd w:val="clear" w:color="auto" w:fill="FFFFFF"/>
        </w:rPr>
        <w:t>Collection of data. Data collection is the method of collecting and containing information about the variables of interest in an established, systematic way that allows you to answer research questions, test hypotheses, and evaluate results.</w:t>
      </w:r>
    </w:p>
    <w:p w14:paraId="6FB3B1CA" w14:textId="77777777" w:rsidR="00C53928" w:rsidRPr="00D33DE8" w:rsidRDefault="00C53928" w:rsidP="00C53928">
      <w:pPr>
        <w:jc w:val="both"/>
        <w:rPr>
          <w:rStyle w:val="normaltextrun"/>
          <w:rFonts w:ascii="Calibri" w:hAnsi="Calibri" w:cs="Calibri"/>
          <w:b/>
          <w:bCs/>
          <w:i/>
          <w:iCs/>
          <w:color w:val="000000"/>
          <w:sz w:val="28"/>
          <w:szCs w:val="28"/>
          <w:shd w:val="clear" w:color="auto" w:fill="FFFFFF"/>
        </w:rPr>
      </w:pPr>
      <w:r w:rsidRPr="00D33DE8">
        <w:rPr>
          <w:rStyle w:val="normaltextrun"/>
          <w:rFonts w:ascii="Calibri" w:hAnsi="Calibri" w:cs="Calibri"/>
          <w:b/>
          <w:bCs/>
          <w:i/>
          <w:iCs/>
          <w:color w:val="000000"/>
          <w:sz w:val="28"/>
          <w:szCs w:val="28"/>
          <w:shd w:val="clear" w:color="auto" w:fill="FFFFFF"/>
        </w:rPr>
        <w:t>How to collect data in 5 steps:</w:t>
      </w:r>
    </w:p>
    <w:p w14:paraId="5BB8791C" w14:textId="77777777" w:rsidR="00C53928" w:rsidRPr="00C53928" w:rsidRDefault="00C53928" w:rsidP="00C53928">
      <w:pPr>
        <w:jc w:val="both"/>
        <w:rPr>
          <w:rStyle w:val="normaltextrun"/>
          <w:rFonts w:ascii="Calibri" w:hAnsi="Calibri" w:cs="Calibri"/>
          <w:color w:val="000000"/>
          <w:sz w:val="28"/>
          <w:szCs w:val="28"/>
          <w:shd w:val="clear" w:color="auto" w:fill="FFFFFF"/>
        </w:rPr>
      </w:pPr>
      <w:r w:rsidRPr="00C53928">
        <w:rPr>
          <w:rStyle w:val="normaltextrun"/>
          <w:rFonts w:ascii="Calibri" w:hAnsi="Calibri" w:cs="Calibri"/>
          <w:color w:val="000000"/>
          <w:sz w:val="28"/>
          <w:szCs w:val="28"/>
          <w:shd w:val="clear" w:color="auto" w:fill="FFFFFF"/>
        </w:rPr>
        <w:t>1. Determine what information you want to collect</w:t>
      </w:r>
    </w:p>
    <w:p w14:paraId="4F0B0236" w14:textId="77777777" w:rsidR="00C53928" w:rsidRPr="00C53928" w:rsidRDefault="00C53928" w:rsidP="00C53928">
      <w:pPr>
        <w:jc w:val="both"/>
        <w:rPr>
          <w:rStyle w:val="normaltextrun"/>
          <w:rFonts w:ascii="Calibri" w:hAnsi="Calibri" w:cs="Calibri"/>
          <w:color w:val="000000"/>
          <w:sz w:val="28"/>
          <w:szCs w:val="28"/>
          <w:shd w:val="clear" w:color="auto" w:fill="FFFFFF"/>
        </w:rPr>
      </w:pPr>
      <w:r w:rsidRPr="00C53928">
        <w:rPr>
          <w:rStyle w:val="normaltextrun"/>
          <w:rFonts w:ascii="Calibri" w:hAnsi="Calibri" w:cs="Calibri"/>
          <w:color w:val="000000"/>
          <w:sz w:val="28"/>
          <w:szCs w:val="28"/>
          <w:shd w:val="clear" w:color="auto" w:fill="FFFFFF"/>
        </w:rPr>
        <w:t>2. Set the data collection time frame</w:t>
      </w:r>
    </w:p>
    <w:p w14:paraId="74609FB1" w14:textId="77777777" w:rsidR="00C53928" w:rsidRPr="00C53928" w:rsidRDefault="00C53928" w:rsidP="00C53928">
      <w:pPr>
        <w:jc w:val="both"/>
        <w:rPr>
          <w:rStyle w:val="normaltextrun"/>
          <w:rFonts w:ascii="Calibri" w:hAnsi="Calibri" w:cs="Calibri"/>
          <w:color w:val="000000"/>
          <w:sz w:val="28"/>
          <w:szCs w:val="28"/>
          <w:shd w:val="clear" w:color="auto" w:fill="FFFFFF"/>
        </w:rPr>
      </w:pPr>
      <w:r w:rsidRPr="00C53928">
        <w:rPr>
          <w:rStyle w:val="normaltextrun"/>
          <w:rFonts w:ascii="Calibri" w:hAnsi="Calibri" w:cs="Calibri"/>
          <w:color w:val="000000"/>
          <w:sz w:val="28"/>
          <w:szCs w:val="28"/>
          <w:shd w:val="clear" w:color="auto" w:fill="FFFFFF"/>
        </w:rPr>
        <w:t>3. Specify the data collection method</w:t>
      </w:r>
    </w:p>
    <w:p w14:paraId="39DB2D7B" w14:textId="77777777" w:rsidR="00C53928" w:rsidRPr="00C53928" w:rsidRDefault="00C53928" w:rsidP="00C53928">
      <w:pPr>
        <w:jc w:val="both"/>
        <w:rPr>
          <w:rStyle w:val="normaltextrun"/>
          <w:rFonts w:ascii="Calibri" w:hAnsi="Calibri" w:cs="Calibri"/>
          <w:color w:val="000000"/>
          <w:sz w:val="28"/>
          <w:szCs w:val="28"/>
          <w:shd w:val="clear" w:color="auto" w:fill="FFFFFF"/>
        </w:rPr>
      </w:pPr>
      <w:r w:rsidRPr="00C53928">
        <w:rPr>
          <w:rStyle w:val="normaltextrun"/>
          <w:rFonts w:ascii="Calibri" w:hAnsi="Calibri" w:cs="Calibri"/>
          <w:color w:val="000000"/>
          <w:sz w:val="28"/>
          <w:szCs w:val="28"/>
          <w:shd w:val="clear" w:color="auto" w:fill="FFFFFF"/>
        </w:rPr>
        <w:t>4. Collect the data</w:t>
      </w:r>
    </w:p>
    <w:p w14:paraId="65CC4625" w14:textId="3022996B" w:rsidR="007D5D8D" w:rsidRDefault="00C53928" w:rsidP="00C53928">
      <w:pPr>
        <w:jc w:val="both"/>
        <w:rPr>
          <w:rStyle w:val="normaltextrun"/>
          <w:rFonts w:ascii="Calibri" w:hAnsi="Calibri" w:cs="Calibri"/>
          <w:color w:val="000000"/>
          <w:sz w:val="28"/>
          <w:szCs w:val="28"/>
          <w:shd w:val="clear" w:color="auto" w:fill="FFFFFF"/>
        </w:rPr>
      </w:pPr>
      <w:r w:rsidRPr="00C53928">
        <w:rPr>
          <w:rStyle w:val="normaltextrun"/>
          <w:rFonts w:ascii="Calibri" w:hAnsi="Calibri" w:cs="Calibri"/>
          <w:color w:val="000000"/>
          <w:sz w:val="28"/>
          <w:szCs w:val="28"/>
          <w:shd w:val="clear" w:color="auto" w:fill="FFFFFF"/>
        </w:rPr>
        <w:t xml:space="preserve">5. </w:t>
      </w:r>
      <w:proofErr w:type="spellStart"/>
      <w:r w:rsidRPr="00C53928">
        <w:rPr>
          <w:rStyle w:val="normaltextrun"/>
          <w:rFonts w:ascii="Calibri" w:hAnsi="Calibri" w:cs="Calibri"/>
          <w:color w:val="000000"/>
          <w:sz w:val="28"/>
          <w:szCs w:val="28"/>
          <w:shd w:val="clear" w:color="auto" w:fill="FFFFFF"/>
        </w:rPr>
        <w:t>Analyze</w:t>
      </w:r>
      <w:proofErr w:type="spellEnd"/>
      <w:r w:rsidRPr="00C53928">
        <w:rPr>
          <w:rStyle w:val="normaltextrun"/>
          <w:rFonts w:ascii="Calibri" w:hAnsi="Calibri" w:cs="Calibri"/>
          <w:color w:val="000000"/>
          <w:sz w:val="28"/>
          <w:szCs w:val="28"/>
          <w:shd w:val="clear" w:color="auto" w:fill="FFFFFF"/>
        </w:rPr>
        <w:t xml:space="preserve"> the data and apply your results</w:t>
      </w:r>
    </w:p>
    <w:p w14:paraId="3A646F2B" w14:textId="77777777" w:rsidR="004737AE" w:rsidRPr="00626C76" w:rsidRDefault="004737AE" w:rsidP="00C53928">
      <w:pPr>
        <w:jc w:val="both"/>
        <w:rPr>
          <w:rStyle w:val="normaltextrun"/>
          <w:rFonts w:ascii="Calibri" w:hAnsi="Calibri" w:cs="Calibri"/>
          <w:color w:val="000000"/>
          <w:sz w:val="28"/>
          <w:szCs w:val="28"/>
          <w:shd w:val="clear" w:color="auto" w:fill="FFFFFF"/>
        </w:rPr>
      </w:pPr>
    </w:p>
    <w:p w14:paraId="329753A7" w14:textId="1DF1DEB5" w:rsidR="00626C76" w:rsidRPr="00D33DE8" w:rsidRDefault="00626C76" w:rsidP="004737AE">
      <w:pPr>
        <w:tabs>
          <w:tab w:val="left" w:pos="3667"/>
        </w:tabs>
        <w:rPr>
          <w:rStyle w:val="normaltextrun"/>
          <w:rFonts w:ascii="Calibri" w:hAnsi="Calibri" w:cs="Calibri"/>
          <w:color w:val="000000"/>
          <w:sz w:val="36"/>
          <w:szCs w:val="36"/>
          <w:shd w:val="clear" w:color="auto" w:fill="FFFFFF"/>
        </w:rPr>
      </w:pPr>
      <w:r w:rsidRPr="00D33DE8">
        <w:rPr>
          <w:rStyle w:val="normaltextrun"/>
          <w:rFonts w:ascii="Calibri" w:hAnsi="Calibri" w:cs="Calibri"/>
          <w:b/>
          <w:bCs/>
          <w:color w:val="000000"/>
          <w:sz w:val="36"/>
          <w:szCs w:val="36"/>
          <w:shd w:val="clear" w:color="auto" w:fill="FFFFFF"/>
        </w:rPr>
        <w:t>Population</w:t>
      </w:r>
      <w:r w:rsidR="00D33DE8" w:rsidRPr="00D33DE8">
        <w:rPr>
          <w:rStyle w:val="normaltextrun"/>
          <w:rFonts w:ascii="Calibri" w:hAnsi="Calibri" w:cs="Calibri"/>
          <w:color w:val="000000"/>
          <w:sz w:val="36"/>
          <w:szCs w:val="36"/>
          <w:shd w:val="clear" w:color="auto" w:fill="FFFFFF"/>
        </w:rPr>
        <w:t xml:space="preserve"> </w:t>
      </w:r>
      <w:r w:rsidRPr="00D33DE8">
        <w:rPr>
          <w:rStyle w:val="normaltextrun"/>
          <w:rFonts w:ascii="Calibri" w:hAnsi="Calibri" w:cs="Calibri"/>
          <w:b/>
          <w:bCs/>
          <w:color w:val="000000"/>
          <w:sz w:val="36"/>
          <w:szCs w:val="36"/>
          <w:shd w:val="clear" w:color="auto" w:fill="FFFFFF"/>
        </w:rPr>
        <w:t>Sample and Sample size</w:t>
      </w:r>
    </w:p>
    <w:p w14:paraId="6FD29E95" w14:textId="77777777" w:rsidR="00D33DE8" w:rsidRPr="00FC11F8" w:rsidRDefault="00D33DE8" w:rsidP="00D33DE8">
      <w:pPr>
        <w:tabs>
          <w:tab w:val="left" w:pos="3667"/>
        </w:tabs>
        <w:jc w:val="both"/>
        <w:rPr>
          <w:rStyle w:val="normaltextrun"/>
          <w:rFonts w:ascii="Calibri" w:hAnsi="Calibri" w:cs="Calibri"/>
          <w:color w:val="000000"/>
          <w:sz w:val="28"/>
          <w:szCs w:val="28"/>
          <w:shd w:val="clear" w:color="auto" w:fill="FFFFFF"/>
        </w:rPr>
      </w:pPr>
      <w:r w:rsidRPr="00FC11F8">
        <w:rPr>
          <w:rStyle w:val="normaltextrun"/>
          <w:rFonts w:ascii="Calibri" w:hAnsi="Calibri" w:cs="Calibri"/>
          <w:color w:val="000000"/>
          <w:sz w:val="28"/>
          <w:szCs w:val="28"/>
          <w:shd w:val="clear" w:color="auto" w:fill="FFFFFF"/>
        </w:rPr>
        <w:t xml:space="preserve">In terms of research, a population is an integral group of people, objects, and institutions that share standard features interesting for the researcher. </w:t>
      </w:r>
    </w:p>
    <w:p w14:paraId="7047B42F" w14:textId="173B4769" w:rsidR="00D33DE8" w:rsidRPr="00FC11F8" w:rsidRDefault="00D33DE8" w:rsidP="00D33DE8">
      <w:pPr>
        <w:tabs>
          <w:tab w:val="left" w:pos="3667"/>
        </w:tabs>
        <w:jc w:val="both"/>
        <w:rPr>
          <w:rStyle w:val="normaltextrun"/>
          <w:rFonts w:ascii="Calibri" w:hAnsi="Calibri" w:cs="Calibri"/>
          <w:color w:val="000000"/>
          <w:sz w:val="28"/>
          <w:szCs w:val="28"/>
          <w:shd w:val="clear" w:color="auto" w:fill="FFFFFF"/>
        </w:rPr>
      </w:pPr>
      <w:r w:rsidRPr="00FC11F8">
        <w:rPr>
          <w:rStyle w:val="normaltextrun"/>
          <w:rFonts w:ascii="Calibri" w:hAnsi="Calibri" w:cs="Calibri"/>
          <w:color w:val="000000"/>
          <w:sz w:val="28"/>
          <w:szCs w:val="28"/>
          <w:shd w:val="clear" w:color="auto" w:fill="FFFFFF"/>
        </w:rPr>
        <w:t>In this report, the population is UWTSD London Campus with 2,500 students since they all use VLE (Moodle).</w:t>
      </w:r>
    </w:p>
    <w:p w14:paraId="0578EE5E" w14:textId="77777777" w:rsidR="00FC11F8" w:rsidRPr="00FC11F8" w:rsidRDefault="00FC11F8" w:rsidP="00FC11F8">
      <w:pPr>
        <w:spacing w:after="0" w:line="240" w:lineRule="auto"/>
        <w:jc w:val="both"/>
        <w:rPr>
          <w:rFonts w:ascii="Calibri" w:eastAsia="Times New Roman" w:hAnsi="Calibri" w:cs="Calibri"/>
          <w:color w:val="0E101A"/>
          <w:sz w:val="28"/>
          <w:szCs w:val="28"/>
        </w:rPr>
      </w:pPr>
      <w:r w:rsidRPr="00FC11F8">
        <w:rPr>
          <w:rFonts w:ascii="Calibri" w:eastAsia="Times New Roman" w:hAnsi="Calibri" w:cs="Calibri"/>
          <w:b/>
          <w:bCs/>
          <w:color w:val="0E101A"/>
          <w:sz w:val="28"/>
          <w:szCs w:val="28"/>
        </w:rPr>
        <w:t>Statistical sample</w:t>
      </w:r>
      <w:r w:rsidRPr="00FC11F8">
        <w:rPr>
          <w:rFonts w:ascii="Calibri" w:eastAsia="Times New Roman" w:hAnsi="Calibri" w:cs="Calibri"/>
          <w:color w:val="0E101A"/>
          <w:sz w:val="28"/>
          <w:szCs w:val="28"/>
        </w:rPr>
        <w:t xml:space="preserve"> - a set of statistical observations selected from the population. Usually, the so-called a random sample, formally defined in the theory of statistics, as a sequence of random variables with a distribution such as a population distribution.</w:t>
      </w:r>
    </w:p>
    <w:p w14:paraId="0B5D3CAB" w14:textId="77777777" w:rsidR="00FC11F8" w:rsidRPr="00FC11F8" w:rsidRDefault="00FC11F8" w:rsidP="00FC11F8">
      <w:pPr>
        <w:spacing w:after="0" w:line="240" w:lineRule="auto"/>
        <w:jc w:val="both"/>
        <w:rPr>
          <w:rFonts w:ascii="Calibri" w:eastAsia="Times New Roman" w:hAnsi="Calibri" w:cs="Calibri"/>
          <w:color w:val="0E101A"/>
          <w:sz w:val="28"/>
          <w:szCs w:val="28"/>
        </w:rPr>
      </w:pPr>
    </w:p>
    <w:p w14:paraId="12ED23E9" w14:textId="48D1AEA9" w:rsidR="00FC11F8" w:rsidRDefault="00FC11F8" w:rsidP="00FC11F8">
      <w:pPr>
        <w:spacing w:after="0" w:line="240" w:lineRule="auto"/>
        <w:jc w:val="both"/>
        <w:rPr>
          <w:rFonts w:ascii="Calibri" w:eastAsia="Times New Roman" w:hAnsi="Calibri" w:cs="Calibri"/>
          <w:color w:val="0E101A"/>
          <w:sz w:val="28"/>
          <w:szCs w:val="28"/>
        </w:rPr>
      </w:pPr>
      <w:r w:rsidRPr="00FC11F8">
        <w:rPr>
          <w:rFonts w:ascii="Calibri" w:eastAsia="Times New Roman" w:hAnsi="Calibri" w:cs="Calibri"/>
          <w:b/>
          <w:bCs/>
          <w:color w:val="0E101A"/>
          <w:sz w:val="28"/>
          <w:szCs w:val="28"/>
        </w:rPr>
        <w:t>Sample size</w:t>
      </w:r>
      <w:r>
        <w:rPr>
          <w:rFonts w:ascii="Calibri" w:eastAsia="Times New Roman" w:hAnsi="Calibri" w:cs="Calibri"/>
          <w:color w:val="0E101A"/>
          <w:sz w:val="28"/>
          <w:szCs w:val="28"/>
        </w:rPr>
        <w:t xml:space="preserve"> - </w:t>
      </w:r>
      <w:r w:rsidRPr="00FC11F8">
        <w:rPr>
          <w:rFonts w:ascii="Calibri" w:eastAsia="Times New Roman" w:hAnsi="Calibri" w:cs="Calibri"/>
          <w:color w:val="0E101A"/>
          <w:sz w:val="28"/>
          <w:szCs w:val="28"/>
        </w:rPr>
        <w:t>The determination of the sample size is selecting the number of observations or replicates to include in the statistical sample. The sample size is an essential feature of any observational study that aims to conclude the population from an example.</w:t>
      </w:r>
    </w:p>
    <w:p w14:paraId="582F482E" w14:textId="47976463" w:rsidR="00FC11F8" w:rsidRDefault="00FC11F8" w:rsidP="00D33DE8">
      <w:pPr>
        <w:tabs>
          <w:tab w:val="left" w:pos="3667"/>
        </w:tabs>
        <w:jc w:val="both"/>
        <w:rPr>
          <w:rFonts w:ascii="Calibri" w:eastAsia="Times New Roman" w:hAnsi="Calibri" w:cs="Calibri"/>
          <w:color w:val="0E101A"/>
          <w:sz w:val="28"/>
          <w:szCs w:val="28"/>
        </w:rPr>
      </w:pPr>
    </w:p>
    <w:p w14:paraId="332FB76A" w14:textId="25DE8660" w:rsidR="00D33DE8" w:rsidRDefault="00FC11F8" w:rsidP="00D33DE8">
      <w:pPr>
        <w:tabs>
          <w:tab w:val="left" w:pos="3667"/>
        </w:tabs>
        <w:jc w:val="both"/>
        <w:rPr>
          <w:rStyle w:val="normaltextrun"/>
          <w:rFonts w:ascii="Calibri" w:hAnsi="Calibri" w:cs="Calibri"/>
          <w:color w:val="000000"/>
          <w:sz w:val="28"/>
          <w:szCs w:val="28"/>
          <w:shd w:val="clear" w:color="auto" w:fill="FFFFFF"/>
        </w:rPr>
      </w:pPr>
      <w:r w:rsidRPr="00FC11F8">
        <w:rPr>
          <w:rStyle w:val="normaltextrun"/>
          <w:rFonts w:ascii="Calibri" w:hAnsi="Calibri" w:cs="Calibri"/>
          <w:color w:val="000000"/>
          <w:sz w:val="28"/>
          <w:szCs w:val="28"/>
          <w:shd w:val="clear" w:color="auto" w:fill="FFFFFF"/>
        </w:rPr>
        <w:t xml:space="preserve">In August 2020, I asked students of University of Wales Trinity Saint David to complete a survey about  The impact of Virtual Learning Environment (e.g. Moodle in this case). At the time of the survey, there were 300-500 users of the platform on undergraduate studies.  Because due to the Covid-19 pandemic, the </w:t>
      </w:r>
      <w:r w:rsidRPr="00FC11F8">
        <w:rPr>
          <w:rStyle w:val="normaltextrun"/>
          <w:rFonts w:ascii="Calibri" w:hAnsi="Calibri" w:cs="Calibri"/>
          <w:color w:val="000000"/>
          <w:sz w:val="28"/>
          <w:szCs w:val="28"/>
          <w:shd w:val="clear" w:color="auto" w:fill="FFFFFF"/>
        </w:rPr>
        <w:lastRenderedPageBreak/>
        <w:t>number of students is smaller. In this part of the study is 20 respondents , and the group is representative.</w:t>
      </w:r>
    </w:p>
    <w:p w14:paraId="64D5DD86" w14:textId="77777777" w:rsidR="007D5D8D" w:rsidRPr="007D5D8D" w:rsidRDefault="007D5D8D" w:rsidP="00D33DE8">
      <w:pPr>
        <w:tabs>
          <w:tab w:val="left" w:pos="3667"/>
        </w:tabs>
        <w:jc w:val="both"/>
        <w:rPr>
          <w:rStyle w:val="normaltextrun"/>
          <w:rFonts w:ascii="Calibri" w:hAnsi="Calibri" w:cs="Calibri"/>
          <w:color w:val="000000"/>
          <w:sz w:val="28"/>
          <w:szCs w:val="28"/>
          <w:shd w:val="clear" w:color="auto" w:fill="FFFFFF"/>
        </w:rPr>
      </w:pPr>
    </w:p>
    <w:p w14:paraId="34E76FB3" w14:textId="4BBE4AF7" w:rsidR="007D5D8D" w:rsidRPr="00B158BA" w:rsidRDefault="00626C76" w:rsidP="00930978">
      <w:pPr>
        <w:jc w:val="both"/>
        <w:rPr>
          <w:rStyle w:val="eop"/>
          <w:rFonts w:ascii="Calibri" w:hAnsi="Calibri" w:cs="Calibri"/>
          <w:b/>
          <w:bCs/>
          <w:color w:val="000000"/>
          <w:sz w:val="32"/>
          <w:szCs w:val="32"/>
          <w:shd w:val="clear" w:color="auto" w:fill="FFFFFF"/>
        </w:rPr>
      </w:pPr>
      <w:r w:rsidRPr="007D5D8D">
        <w:rPr>
          <w:rStyle w:val="normaltextrun"/>
          <w:rFonts w:ascii="Calibri" w:hAnsi="Calibri" w:cs="Calibri"/>
          <w:b/>
          <w:bCs/>
          <w:color w:val="000000"/>
          <w:sz w:val="32"/>
          <w:szCs w:val="32"/>
          <w:shd w:val="clear" w:color="auto" w:fill="FFFFFF"/>
        </w:rPr>
        <w:t>Ethics in data collection</w:t>
      </w:r>
      <w:r w:rsidRPr="007D5D8D">
        <w:rPr>
          <w:rStyle w:val="eop"/>
          <w:rFonts w:ascii="Calibri" w:hAnsi="Calibri" w:cs="Calibri"/>
          <w:b/>
          <w:bCs/>
          <w:color w:val="000000"/>
          <w:sz w:val="32"/>
          <w:szCs w:val="32"/>
          <w:shd w:val="clear" w:color="auto" w:fill="FFFFFF"/>
        </w:rPr>
        <w:t> </w:t>
      </w:r>
    </w:p>
    <w:p w14:paraId="5E101582" w14:textId="77777777" w:rsidR="007D5D8D" w:rsidRPr="00B158BA" w:rsidRDefault="007D5D8D" w:rsidP="007D5D8D">
      <w:pPr>
        <w:jc w:val="both"/>
        <w:rPr>
          <w:rFonts w:ascii="Calibri" w:hAnsi="Calibri" w:cs="Calibri"/>
          <w:sz w:val="28"/>
          <w:szCs w:val="28"/>
        </w:rPr>
      </w:pPr>
      <w:r w:rsidRPr="00B158BA">
        <w:rPr>
          <w:rFonts w:ascii="Calibri" w:hAnsi="Calibri" w:cs="Calibri"/>
          <w:sz w:val="28"/>
          <w:szCs w:val="28"/>
        </w:rPr>
        <w:t>When collecting data, we must remember the formal rules and basic ethical standards related to scientific research about the applicable regulations and specified constraints.</w:t>
      </w:r>
    </w:p>
    <w:p w14:paraId="10C93BDA" w14:textId="0DE63846" w:rsidR="007D5D8D" w:rsidRDefault="007D5D8D" w:rsidP="007D5D8D">
      <w:pPr>
        <w:jc w:val="both"/>
        <w:rPr>
          <w:rFonts w:ascii="Calibri" w:hAnsi="Calibri" w:cs="Calibri"/>
          <w:sz w:val="28"/>
          <w:szCs w:val="28"/>
        </w:rPr>
      </w:pPr>
      <w:r w:rsidRPr="00B158BA">
        <w:rPr>
          <w:rFonts w:ascii="Calibri" w:hAnsi="Calibri" w:cs="Calibri"/>
          <w:sz w:val="28"/>
          <w:szCs w:val="28"/>
        </w:rPr>
        <w:t>The highest ethical standards should be respected when collecting data, and the research plan must describe the measures taken to protect the participants involved. In our research, we may want to use the following research methods.</w:t>
      </w:r>
    </w:p>
    <w:p w14:paraId="54099DE2" w14:textId="77777777" w:rsidR="00B158BA" w:rsidRPr="00B158BA" w:rsidRDefault="00B158BA" w:rsidP="007D5D8D">
      <w:pPr>
        <w:jc w:val="both"/>
        <w:rPr>
          <w:rFonts w:ascii="Calibri" w:hAnsi="Calibri" w:cs="Calibri"/>
          <w:sz w:val="28"/>
          <w:szCs w:val="28"/>
        </w:rPr>
      </w:pPr>
    </w:p>
    <w:p w14:paraId="1476DE13" w14:textId="5F173C50" w:rsidR="00B158BA" w:rsidRPr="004737AE" w:rsidRDefault="00B158BA" w:rsidP="00B158BA">
      <w:pPr>
        <w:jc w:val="center"/>
        <w:rPr>
          <w:rFonts w:ascii="Calibri" w:hAnsi="Calibri" w:cs="Calibri"/>
          <w:b/>
          <w:bCs/>
          <w:sz w:val="32"/>
          <w:szCs w:val="32"/>
        </w:rPr>
      </w:pPr>
      <w:r w:rsidRPr="004737AE">
        <w:rPr>
          <w:rFonts w:ascii="Calibri" w:hAnsi="Calibri" w:cs="Calibri"/>
          <w:b/>
          <w:bCs/>
          <w:sz w:val="32"/>
          <w:szCs w:val="32"/>
        </w:rPr>
        <w:t>Questionnaires:</w:t>
      </w:r>
    </w:p>
    <w:p w14:paraId="2F3248EF" w14:textId="77777777" w:rsidR="00B158BA" w:rsidRPr="00B158BA" w:rsidRDefault="00B158BA" w:rsidP="00B158BA">
      <w:pPr>
        <w:jc w:val="both"/>
        <w:rPr>
          <w:rFonts w:ascii="Calibri" w:hAnsi="Calibri" w:cs="Calibri"/>
          <w:sz w:val="28"/>
          <w:szCs w:val="28"/>
        </w:rPr>
      </w:pPr>
      <w:r w:rsidRPr="00B158BA">
        <w:rPr>
          <w:rFonts w:ascii="Calibri" w:hAnsi="Calibri" w:cs="Calibri"/>
          <w:sz w:val="28"/>
          <w:szCs w:val="28"/>
        </w:rPr>
        <w:t>- All information collected must be anonymous.</w:t>
      </w:r>
    </w:p>
    <w:p w14:paraId="6C314C86" w14:textId="39763ABC" w:rsidR="00B158BA" w:rsidRPr="00B158BA" w:rsidRDefault="00B158BA" w:rsidP="00B158BA">
      <w:pPr>
        <w:jc w:val="both"/>
        <w:rPr>
          <w:rFonts w:ascii="Calibri" w:hAnsi="Calibri" w:cs="Calibri"/>
          <w:sz w:val="28"/>
          <w:szCs w:val="28"/>
        </w:rPr>
      </w:pPr>
      <w:r w:rsidRPr="00B158BA">
        <w:rPr>
          <w:rFonts w:ascii="Calibri" w:hAnsi="Calibri" w:cs="Calibri"/>
          <w:sz w:val="28"/>
          <w:szCs w:val="28"/>
        </w:rPr>
        <w:t>- Questions should be carefully written to avoid bias and should not be opinion-forming or misleading.</w:t>
      </w:r>
    </w:p>
    <w:p w14:paraId="3A51B0F5" w14:textId="1971C4EC" w:rsidR="00B158BA" w:rsidRPr="004737AE" w:rsidRDefault="00B158BA" w:rsidP="00B158BA">
      <w:pPr>
        <w:jc w:val="center"/>
        <w:rPr>
          <w:rFonts w:ascii="Calibri" w:hAnsi="Calibri" w:cs="Calibri"/>
          <w:b/>
          <w:bCs/>
          <w:sz w:val="32"/>
          <w:szCs w:val="32"/>
        </w:rPr>
      </w:pPr>
      <w:r w:rsidRPr="004737AE">
        <w:rPr>
          <w:rFonts w:ascii="Calibri" w:hAnsi="Calibri" w:cs="Calibri"/>
          <w:b/>
          <w:bCs/>
          <w:sz w:val="32"/>
          <w:szCs w:val="32"/>
        </w:rPr>
        <w:t>Interviews:</w:t>
      </w:r>
    </w:p>
    <w:p w14:paraId="6AFE7FA4" w14:textId="77777777" w:rsidR="00B158BA" w:rsidRPr="00B158BA" w:rsidRDefault="00B158BA" w:rsidP="00B158BA">
      <w:pPr>
        <w:jc w:val="both"/>
        <w:rPr>
          <w:rFonts w:ascii="Calibri" w:hAnsi="Calibri" w:cs="Calibri"/>
          <w:sz w:val="28"/>
          <w:szCs w:val="28"/>
        </w:rPr>
      </w:pPr>
      <w:r w:rsidRPr="00B158BA">
        <w:rPr>
          <w:rFonts w:ascii="Calibri" w:hAnsi="Calibri" w:cs="Calibri"/>
          <w:sz w:val="28"/>
          <w:szCs w:val="28"/>
        </w:rPr>
        <w:t>- Confidentiality - Remember that the conversation is a personal interaction and that everything recorded must remain confidential to protect the participant.</w:t>
      </w:r>
    </w:p>
    <w:p w14:paraId="5B02E97D" w14:textId="331D62E7" w:rsidR="00B158BA" w:rsidRPr="00B158BA" w:rsidRDefault="00B158BA" w:rsidP="00B158BA">
      <w:pPr>
        <w:jc w:val="both"/>
        <w:rPr>
          <w:rFonts w:ascii="Calibri" w:hAnsi="Calibri" w:cs="Calibri"/>
          <w:sz w:val="28"/>
          <w:szCs w:val="28"/>
        </w:rPr>
      </w:pPr>
      <w:r w:rsidRPr="00B158BA">
        <w:rPr>
          <w:rFonts w:ascii="Calibri" w:hAnsi="Calibri" w:cs="Calibri"/>
          <w:sz w:val="28"/>
          <w:szCs w:val="28"/>
        </w:rPr>
        <w:t>- Think who else will read/verify the data and transcripts. Do they have to sign a confidentiality agreement?</w:t>
      </w:r>
    </w:p>
    <w:p w14:paraId="538AC99B" w14:textId="0E651E2C" w:rsidR="00B158BA" w:rsidRPr="00B158BA" w:rsidRDefault="00B158BA" w:rsidP="00B158BA">
      <w:pPr>
        <w:jc w:val="both"/>
        <w:rPr>
          <w:rFonts w:ascii="Calibri" w:hAnsi="Calibri" w:cs="Calibri"/>
          <w:sz w:val="28"/>
          <w:szCs w:val="28"/>
        </w:rPr>
      </w:pPr>
    </w:p>
    <w:p w14:paraId="65A50D26" w14:textId="0FFAD9BF" w:rsidR="00B158BA" w:rsidRPr="004737AE" w:rsidRDefault="00B158BA" w:rsidP="00B158BA">
      <w:pPr>
        <w:jc w:val="center"/>
        <w:rPr>
          <w:rFonts w:ascii="Calibri" w:hAnsi="Calibri" w:cs="Calibri"/>
          <w:b/>
          <w:bCs/>
          <w:sz w:val="32"/>
          <w:szCs w:val="32"/>
        </w:rPr>
      </w:pPr>
      <w:r w:rsidRPr="004737AE">
        <w:rPr>
          <w:rFonts w:ascii="Calibri" w:hAnsi="Calibri" w:cs="Calibri"/>
          <w:b/>
          <w:bCs/>
          <w:sz w:val="32"/>
          <w:szCs w:val="32"/>
        </w:rPr>
        <w:t>Observation:</w:t>
      </w:r>
    </w:p>
    <w:p w14:paraId="13545ED3" w14:textId="27F57069" w:rsidR="00B158BA" w:rsidRPr="00B158BA" w:rsidRDefault="00B158BA" w:rsidP="00B158BA">
      <w:pPr>
        <w:jc w:val="both"/>
        <w:rPr>
          <w:rFonts w:ascii="Calibri" w:hAnsi="Calibri" w:cs="Calibri"/>
          <w:sz w:val="28"/>
          <w:szCs w:val="28"/>
        </w:rPr>
      </w:pPr>
      <w:r w:rsidRPr="00B158BA">
        <w:rPr>
          <w:rFonts w:ascii="Calibri" w:hAnsi="Calibri" w:cs="Calibri"/>
          <w:sz w:val="28"/>
          <w:szCs w:val="28"/>
        </w:rPr>
        <w:t xml:space="preserve">- During the open statement, it should take into account that an observer's presence may pose a threat and may affect </w:t>
      </w:r>
      <w:proofErr w:type="spellStart"/>
      <w:r w:rsidRPr="00B158BA">
        <w:rPr>
          <w:rFonts w:ascii="Calibri" w:hAnsi="Calibri" w:cs="Calibri"/>
          <w:sz w:val="28"/>
          <w:szCs w:val="28"/>
        </w:rPr>
        <w:t>behavior</w:t>
      </w:r>
      <w:proofErr w:type="spellEnd"/>
      <w:r w:rsidRPr="00B158BA">
        <w:rPr>
          <w:rFonts w:ascii="Calibri" w:hAnsi="Calibri" w:cs="Calibri"/>
          <w:sz w:val="28"/>
          <w:szCs w:val="28"/>
        </w:rPr>
        <w:t>.</w:t>
      </w:r>
    </w:p>
    <w:p w14:paraId="7CDAD1CC" w14:textId="09E12CE5" w:rsidR="004C3EA4" w:rsidRDefault="00B158BA" w:rsidP="00B158BA">
      <w:pPr>
        <w:jc w:val="both"/>
        <w:rPr>
          <w:rFonts w:ascii="Calibri" w:hAnsi="Calibri" w:cs="Calibri"/>
          <w:sz w:val="28"/>
          <w:szCs w:val="28"/>
        </w:rPr>
      </w:pPr>
      <w:r w:rsidRPr="00B158BA">
        <w:rPr>
          <w:rFonts w:ascii="Calibri" w:hAnsi="Calibri" w:cs="Calibri"/>
          <w:sz w:val="28"/>
          <w:szCs w:val="28"/>
        </w:rPr>
        <w:t>- Regarding covert surveillance, it is a breach of informed consent and should only use in situations where there is no other alternative method.</w:t>
      </w:r>
    </w:p>
    <w:p w14:paraId="1E841127" w14:textId="77777777" w:rsidR="004737AE" w:rsidRDefault="004737AE" w:rsidP="00B158BA">
      <w:pPr>
        <w:jc w:val="both"/>
        <w:rPr>
          <w:rFonts w:ascii="Calibri" w:hAnsi="Calibri" w:cs="Calibri"/>
          <w:sz w:val="28"/>
          <w:szCs w:val="28"/>
        </w:rPr>
      </w:pPr>
    </w:p>
    <w:p w14:paraId="7235CE84" w14:textId="15409EE8" w:rsidR="004C3EA4" w:rsidRDefault="004C3EA4" w:rsidP="00B158BA">
      <w:pPr>
        <w:jc w:val="both"/>
        <w:rPr>
          <w:rFonts w:ascii="Calibri" w:hAnsi="Calibri" w:cs="Calibri"/>
          <w:sz w:val="28"/>
          <w:szCs w:val="28"/>
        </w:rPr>
      </w:pPr>
    </w:p>
    <w:p w14:paraId="50EF450F" w14:textId="2001A7EA" w:rsidR="004C3EA4" w:rsidRPr="004737AE" w:rsidRDefault="004C3EA4" w:rsidP="004C3EA4">
      <w:pPr>
        <w:jc w:val="center"/>
        <w:rPr>
          <w:b/>
          <w:bCs/>
          <w:sz w:val="44"/>
          <w:szCs w:val="44"/>
        </w:rPr>
      </w:pPr>
      <w:r w:rsidRPr="004737AE">
        <w:rPr>
          <w:b/>
          <w:bCs/>
          <w:sz w:val="44"/>
          <w:szCs w:val="44"/>
        </w:rPr>
        <w:lastRenderedPageBreak/>
        <w:t>RESULTS,  FINDINGS, ANALYSIS AND DISCUSSION</w:t>
      </w:r>
    </w:p>
    <w:p w14:paraId="2BAA0A2A" w14:textId="3554B81D" w:rsidR="004C3EA4" w:rsidRDefault="004C3EA4" w:rsidP="00B158BA">
      <w:pPr>
        <w:jc w:val="both"/>
        <w:rPr>
          <w:rFonts w:ascii="Calibri" w:hAnsi="Calibri" w:cs="Calibri"/>
          <w:sz w:val="28"/>
          <w:szCs w:val="28"/>
        </w:rPr>
      </w:pPr>
    </w:p>
    <w:p w14:paraId="0E27F59F" w14:textId="53B78A16" w:rsidR="004C3EA4" w:rsidRDefault="004C3EA4" w:rsidP="00B158BA">
      <w:pPr>
        <w:jc w:val="both"/>
        <w:rPr>
          <w:rFonts w:ascii="Calibri" w:hAnsi="Calibri" w:cs="Calibri"/>
          <w:sz w:val="28"/>
          <w:szCs w:val="28"/>
        </w:rPr>
      </w:pPr>
      <w:r w:rsidRPr="004C3EA4">
        <w:rPr>
          <w:rFonts w:ascii="Calibri" w:hAnsi="Calibri" w:cs="Calibri"/>
          <w:sz w:val="28"/>
          <w:szCs w:val="28"/>
        </w:rPr>
        <w:t xml:space="preserve">To collect my research, I surveyed via the school email. The first thing I did was a survey, which I then emailed to all my classmates. After all, students had received the questionnaire by email; they had time to respond and return to me within a week. After collecting the answers, I prepared an Excel table and put all the data to settle and </w:t>
      </w:r>
      <w:proofErr w:type="spellStart"/>
      <w:r w:rsidRPr="004C3EA4">
        <w:rPr>
          <w:rFonts w:ascii="Calibri" w:hAnsi="Calibri" w:cs="Calibri"/>
          <w:sz w:val="28"/>
          <w:szCs w:val="28"/>
        </w:rPr>
        <w:t>analyze</w:t>
      </w:r>
      <w:proofErr w:type="spellEnd"/>
      <w:r w:rsidRPr="004C3EA4">
        <w:rPr>
          <w:rFonts w:ascii="Calibri" w:hAnsi="Calibri" w:cs="Calibri"/>
          <w:sz w:val="28"/>
          <w:szCs w:val="28"/>
        </w:rPr>
        <w:t xml:space="preserve"> the responses.</w:t>
      </w:r>
    </w:p>
    <w:p w14:paraId="43395791" w14:textId="77777777" w:rsidR="004737AE" w:rsidRDefault="004737AE" w:rsidP="00B158BA">
      <w:pPr>
        <w:jc w:val="both"/>
        <w:rPr>
          <w:rFonts w:ascii="Calibri" w:hAnsi="Calibri" w:cs="Calibri"/>
          <w:sz w:val="28"/>
          <w:szCs w:val="28"/>
        </w:rPr>
      </w:pPr>
    </w:p>
    <w:p w14:paraId="08677459" w14:textId="4B92D557" w:rsidR="004C3EA4" w:rsidRDefault="004C3EA4" w:rsidP="00B158BA">
      <w:pPr>
        <w:jc w:val="both"/>
        <w:rPr>
          <w:rFonts w:ascii="Calibri" w:hAnsi="Calibri" w:cs="Calibri"/>
          <w:sz w:val="28"/>
          <w:szCs w:val="28"/>
        </w:rPr>
      </w:pPr>
      <w:r w:rsidRPr="004C3EA4">
        <w:rPr>
          <w:rFonts w:ascii="Calibri" w:hAnsi="Calibri" w:cs="Calibri"/>
          <w:sz w:val="28"/>
          <w:szCs w:val="28"/>
        </w:rPr>
        <w:t xml:space="preserve">In this section, all answers are presented in some graphs as a representation of my data. Therefore, all the responses to the questionnaire that I received reflect them in the charts to </w:t>
      </w:r>
      <w:proofErr w:type="spellStart"/>
      <w:r w:rsidRPr="004C3EA4">
        <w:rPr>
          <w:rFonts w:ascii="Calibri" w:hAnsi="Calibri" w:cs="Calibri"/>
          <w:sz w:val="28"/>
          <w:szCs w:val="28"/>
        </w:rPr>
        <w:t>analyze</w:t>
      </w:r>
      <w:proofErr w:type="spellEnd"/>
      <w:r w:rsidRPr="004C3EA4">
        <w:rPr>
          <w:rFonts w:ascii="Calibri" w:hAnsi="Calibri" w:cs="Calibri"/>
          <w:sz w:val="28"/>
          <w:szCs w:val="28"/>
        </w:rPr>
        <w:t xml:space="preserve"> them.</w:t>
      </w:r>
    </w:p>
    <w:p w14:paraId="5B0F5215" w14:textId="77777777" w:rsidR="004737AE" w:rsidRDefault="004737AE" w:rsidP="00B158BA">
      <w:pPr>
        <w:jc w:val="both"/>
        <w:rPr>
          <w:rFonts w:ascii="Calibri" w:hAnsi="Calibri" w:cs="Calibri"/>
          <w:sz w:val="28"/>
          <w:szCs w:val="28"/>
        </w:rPr>
      </w:pPr>
    </w:p>
    <w:p w14:paraId="711FFA62" w14:textId="77777777" w:rsidR="004C3EA4" w:rsidRPr="00C7207A" w:rsidRDefault="004C3EA4" w:rsidP="004C3EA4">
      <w:pPr>
        <w:jc w:val="both"/>
        <w:rPr>
          <w:rFonts w:ascii="Calibri" w:hAnsi="Calibri" w:cs="Calibri"/>
          <w:sz w:val="36"/>
          <w:szCs w:val="36"/>
        </w:rPr>
      </w:pPr>
      <w:r w:rsidRPr="00C7207A">
        <w:rPr>
          <w:rFonts w:ascii="Calibri" w:hAnsi="Calibri" w:cs="Calibri"/>
          <w:b/>
          <w:bCs/>
          <w:sz w:val="36"/>
          <w:szCs w:val="36"/>
        </w:rPr>
        <w:t>Question 1:</w:t>
      </w:r>
    </w:p>
    <w:p w14:paraId="72D57237" w14:textId="6C237CCF" w:rsidR="004C3EA4" w:rsidRDefault="004C3EA4" w:rsidP="004C3EA4">
      <w:pPr>
        <w:jc w:val="both"/>
        <w:rPr>
          <w:rFonts w:ascii="Calibri" w:hAnsi="Calibri" w:cs="Calibri"/>
          <w:sz w:val="28"/>
          <w:szCs w:val="28"/>
        </w:rPr>
      </w:pPr>
      <w:r w:rsidRPr="004C3EA4">
        <w:rPr>
          <w:rFonts w:ascii="Calibri" w:hAnsi="Calibri" w:cs="Calibri"/>
          <w:sz w:val="28"/>
          <w:szCs w:val="28"/>
        </w:rPr>
        <w:t xml:space="preserve">Do you like to use the UWTSD </w:t>
      </w:r>
      <w:proofErr w:type="spellStart"/>
      <w:r w:rsidRPr="004C3EA4">
        <w:rPr>
          <w:rFonts w:ascii="Calibri" w:hAnsi="Calibri" w:cs="Calibri"/>
          <w:sz w:val="28"/>
          <w:szCs w:val="28"/>
        </w:rPr>
        <w:t>moodle</w:t>
      </w:r>
      <w:proofErr w:type="spellEnd"/>
      <w:r w:rsidRPr="004C3EA4">
        <w:rPr>
          <w:rFonts w:ascii="Calibri" w:hAnsi="Calibri" w:cs="Calibri"/>
          <w:sz w:val="28"/>
          <w:szCs w:val="28"/>
        </w:rPr>
        <w:t>?</w:t>
      </w:r>
    </w:p>
    <w:tbl>
      <w:tblPr>
        <w:tblW w:w="4560" w:type="dxa"/>
        <w:tblLook w:val="04A0" w:firstRow="1" w:lastRow="0" w:firstColumn="1" w:lastColumn="0" w:noHBand="0" w:noVBand="1"/>
      </w:tblPr>
      <w:tblGrid>
        <w:gridCol w:w="2280"/>
        <w:gridCol w:w="2280"/>
      </w:tblGrid>
      <w:tr w:rsidR="004C3EA4" w:rsidRPr="004C3EA4" w14:paraId="229017B6" w14:textId="77777777" w:rsidTr="004C3EA4">
        <w:trPr>
          <w:trHeight w:val="300"/>
        </w:trPr>
        <w:tc>
          <w:tcPr>
            <w:tcW w:w="2280" w:type="dxa"/>
            <w:tcBorders>
              <w:top w:val="single" w:sz="4" w:space="0" w:color="8EA9DB"/>
              <w:left w:val="single" w:sz="4" w:space="0" w:color="8EA9DB"/>
              <w:bottom w:val="single" w:sz="4" w:space="0" w:color="8EA9DB"/>
              <w:right w:val="nil"/>
            </w:tcBorders>
            <w:shd w:val="clear" w:color="4472C4" w:fill="4472C4"/>
            <w:noWrap/>
            <w:vAlign w:val="bottom"/>
            <w:hideMark/>
          </w:tcPr>
          <w:p w14:paraId="0D0FB4BA"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YES</w:t>
            </w:r>
          </w:p>
        </w:tc>
        <w:tc>
          <w:tcPr>
            <w:tcW w:w="2280" w:type="dxa"/>
            <w:tcBorders>
              <w:top w:val="single" w:sz="4" w:space="0" w:color="8EA9DB"/>
              <w:left w:val="nil"/>
              <w:bottom w:val="single" w:sz="4" w:space="0" w:color="8EA9DB"/>
              <w:right w:val="single" w:sz="4" w:space="0" w:color="8EA9DB"/>
            </w:tcBorders>
            <w:shd w:val="clear" w:color="4472C4" w:fill="4472C4"/>
            <w:noWrap/>
            <w:vAlign w:val="bottom"/>
            <w:hideMark/>
          </w:tcPr>
          <w:p w14:paraId="2E94EE8B"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NO</w:t>
            </w:r>
          </w:p>
        </w:tc>
      </w:tr>
      <w:tr w:rsidR="004C3EA4" w:rsidRPr="004C3EA4" w14:paraId="2E88571D" w14:textId="77777777" w:rsidTr="004C3EA4">
        <w:trPr>
          <w:trHeight w:val="300"/>
        </w:trPr>
        <w:tc>
          <w:tcPr>
            <w:tcW w:w="2280" w:type="dxa"/>
            <w:tcBorders>
              <w:top w:val="single" w:sz="4" w:space="0" w:color="8EA9DB"/>
              <w:left w:val="single" w:sz="4" w:space="0" w:color="8EA9DB"/>
              <w:bottom w:val="single" w:sz="4" w:space="0" w:color="8EA9DB"/>
              <w:right w:val="nil"/>
            </w:tcBorders>
            <w:shd w:val="clear" w:color="D9E1F2" w:fill="D9E1F2"/>
            <w:noWrap/>
            <w:vAlign w:val="bottom"/>
            <w:hideMark/>
          </w:tcPr>
          <w:p w14:paraId="0CEA6EB5"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10</w:t>
            </w:r>
          </w:p>
        </w:tc>
        <w:tc>
          <w:tcPr>
            <w:tcW w:w="2280" w:type="dxa"/>
            <w:tcBorders>
              <w:top w:val="single" w:sz="4" w:space="0" w:color="8EA9DB"/>
              <w:left w:val="nil"/>
              <w:bottom w:val="single" w:sz="4" w:space="0" w:color="8EA9DB"/>
              <w:right w:val="single" w:sz="4" w:space="0" w:color="8EA9DB"/>
            </w:tcBorders>
            <w:shd w:val="clear" w:color="D9E1F2" w:fill="D9E1F2"/>
            <w:noWrap/>
            <w:vAlign w:val="bottom"/>
            <w:hideMark/>
          </w:tcPr>
          <w:p w14:paraId="18A5DFD3"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10</w:t>
            </w:r>
          </w:p>
        </w:tc>
      </w:tr>
    </w:tbl>
    <w:p w14:paraId="28780377" w14:textId="79F45975" w:rsidR="004C3EA4" w:rsidRDefault="004C3EA4" w:rsidP="004C3EA4">
      <w:pPr>
        <w:jc w:val="both"/>
        <w:rPr>
          <w:rFonts w:ascii="Calibri" w:hAnsi="Calibri" w:cs="Calibri"/>
          <w:sz w:val="28"/>
          <w:szCs w:val="28"/>
        </w:rPr>
      </w:pPr>
    </w:p>
    <w:p w14:paraId="0BA4F301" w14:textId="77777777" w:rsidR="00C7207A" w:rsidRPr="00DC154A" w:rsidRDefault="00C7207A" w:rsidP="00C7207A">
      <w:pPr>
        <w:spacing w:after="0" w:line="240" w:lineRule="auto"/>
        <w:jc w:val="both"/>
        <w:rPr>
          <w:rFonts w:ascii="Calibri" w:eastAsia="STXihei" w:hAnsi="Calibri" w:cs="Calibri"/>
          <w:color w:val="0E101A"/>
          <w:sz w:val="28"/>
          <w:szCs w:val="28"/>
        </w:rPr>
      </w:pPr>
      <w:r w:rsidRPr="00DC154A">
        <w:rPr>
          <w:rFonts w:ascii="Calibri" w:eastAsia="STXihei" w:hAnsi="Calibri" w:cs="Calibri"/>
          <w:b/>
          <w:bCs/>
          <w:color w:val="0E101A"/>
          <w:sz w:val="28"/>
          <w:szCs w:val="28"/>
        </w:rPr>
        <w:t>Analysis</w:t>
      </w:r>
      <w:r>
        <w:rPr>
          <w:rFonts w:ascii="Calibri" w:eastAsia="STXihei" w:hAnsi="Calibri" w:cs="Calibri"/>
          <w:b/>
          <w:bCs/>
          <w:color w:val="0E101A"/>
          <w:sz w:val="28"/>
          <w:szCs w:val="28"/>
        </w:rPr>
        <w:t>:</w:t>
      </w:r>
    </w:p>
    <w:p w14:paraId="520B1E84" w14:textId="77777777" w:rsidR="00C7207A" w:rsidRPr="00DC154A" w:rsidRDefault="00C7207A" w:rsidP="00C7207A">
      <w:pPr>
        <w:spacing w:after="0" w:line="240" w:lineRule="auto"/>
        <w:jc w:val="both"/>
        <w:rPr>
          <w:rFonts w:ascii="Calibri" w:eastAsia="STXihei" w:hAnsi="Calibri" w:cs="Calibri"/>
          <w:color w:val="0E101A"/>
          <w:sz w:val="28"/>
          <w:szCs w:val="28"/>
        </w:rPr>
      </w:pPr>
      <w:r w:rsidRPr="00DC154A">
        <w:rPr>
          <w:rFonts w:ascii="Calibri" w:eastAsia="STXihei" w:hAnsi="Calibri" w:cs="Calibri"/>
          <w:color w:val="0E101A"/>
          <w:sz w:val="28"/>
          <w:szCs w:val="28"/>
        </w:rPr>
        <w:t>In my research, I found out that 50% of the population said yes, and 50% said no.</w:t>
      </w:r>
    </w:p>
    <w:p w14:paraId="2E18E20E" w14:textId="50B23E12" w:rsidR="00C7207A" w:rsidRPr="00C7207A" w:rsidRDefault="00C7207A" w:rsidP="00C7207A">
      <w:pPr>
        <w:spacing w:after="0" w:line="240" w:lineRule="auto"/>
        <w:jc w:val="both"/>
        <w:rPr>
          <w:rFonts w:ascii="Calibri" w:eastAsia="STXihei" w:hAnsi="Calibri" w:cs="Calibri"/>
          <w:color w:val="0E101A"/>
          <w:sz w:val="28"/>
          <w:szCs w:val="28"/>
        </w:rPr>
      </w:pPr>
      <w:r w:rsidRPr="00DC154A">
        <w:rPr>
          <w:rFonts w:ascii="Calibri" w:eastAsia="STXihei" w:hAnsi="Calibri" w:cs="Calibri"/>
          <w:color w:val="0E101A"/>
          <w:sz w:val="28"/>
          <w:szCs w:val="28"/>
        </w:rPr>
        <w:t xml:space="preserve">As you can see in this chart, half of the population enjoys using the virtual learning environment and </w:t>
      </w:r>
      <w:proofErr w:type="spellStart"/>
      <w:r w:rsidRPr="00DC154A">
        <w:rPr>
          <w:rFonts w:ascii="Calibri" w:eastAsia="STXihei" w:hAnsi="Calibri" w:cs="Calibri"/>
          <w:color w:val="0E101A"/>
          <w:sz w:val="28"/>
          <w:szCs w:val="28"/>
        </w:rPr>
        <w:t>moodle</w:t>
      </w:r>
      <w:proofErr w:type="spellEnd"/>
      <w:r w:rsidRPr="00DC154A">
        <w:rPr>
          <w:rFonts w:ascii="Calibri" w:eastAsia="STXihei" w:hAnsi="Calibri" w:cs="Calibri"/>
          <w:color w:val="0E101A"/>
          <w:sz w:val="28"/>
          <w:szCs w:val="28"/>
        </w:rPr>
        <w:t xml:space="preserve">. On the other hand, half of those polled do not like </w:t>
      </w:r>
      <w:proofErr w:type="spellStart"/>
      <w:r w:rsidRPr="00DC154A">
        <w:rPr>
          <w:rFonts w:ascii="Calibri" w:eastAsia="STXihei" w:hAnsi="Calibri" w:cs="Calibri"/>
          <w:color w:val="0E101A"/>
          <w:sz w:val="28"/>
          <w:szCs w:val="28"/>
        </w:rPr>
        <w:t>moodle</w:t>
      </w:r>
      <w:proofErr w:type="spellEnd"/>
      <w:r w:rsidRPr="00DC154A">
        <w:rPr>
          <w:rFonts w:ascii="Calibri" w:eastAsia="STXihei" w:hAnsi="Calibri" w:cs="Calibri"/>
          <w:color w:val="0E101A"/>
          <w:sz w:val="28"/>
          <w:szCs w:val="28"/>
        </w:rPr>
        <w:t>.</w:t>
      </w:r>
    </w:p>
    <w:p w14:paraId="2CDC49E5" w14:textId="77777777" w:rsidR="00BF0E5A" w:rsidRDefault="00BF0E5A" w:rsidP="004C3EA4">
      <w:pPr>
        <w:jc w:val="both"/>
        <w:rPr>
          <w:rFonts w:ascii="Calibri" w:hAnsi="Calibri" w:cs="Calibri"/>
          <w:sz w:val="28"/>
          <w:szCs w:val="28"/>
        </w:rPr>
      </w:pPr>
    </w:p>
    <w:p w14:paraId="1C299302" w14:textId="2720AD69" w:rsidR="0082048A" w:rsidRPr="0082048A" w:rsidRDefault="0082048A" w:rsidP="004C3EA4">
      <w:pPr>
        <w:jc w:val="both"/>
        <w:rPr>
          <w:rFonts w:ascii="Calibri" w:hAnsi="Calibri" w:cs="Calibri"/>
          <w:i/>
          <w:iCs/>
          <w:sz w:val="28"/>
          <w:szCs w:val="28"/>
        </w:rPr>
      </w:pPr>
      <w:r w:rsidRPr="0082048A">
        <w:rPr>
          <w:rFonts w:ascii="Calibri" w:hAnsi="Calibri" w:cs="Calibri"/>
          <w:i/>
          <w:iCs/>
          <w:sz w:val="28"/>
          <w:szCs w:val="28"/>
        </w:rPr>
        <w:t>Result table for question 1 :</w:t>
      </w:r>
    </w:p>
    <w:p w14:paraId="2BA95582" w14:textId="1A0BACE3" w:rsidR="0082048A" w:rsidRDefault="0082048A" w:rsidP="004C3EA4">
      <w:pPr>
        <w:jc w:val="both"/>
        <w:rPr>
          <w:rFonts w:ascii="Calibri" w:hAnsi="Calibri" w:cs="Calibri"/>
          <w:sz w:val="28"/>
          <w:szCs w:val="28"/>
        </w:rPr>
      </w:pPr>
      <w:r>
        <w:rPr>
          <w:noProof/>
        </w:rPr>
        <w:lastRenderedPageBreak/>
        <w:drawing>
          <wp:inline distT="0" distB="0" distL="0" distR="0" wp14:anchorId="61E7B16B" wp14:editId="3ACF5F2A">
            <wp:extent cx="5760085" cy="2186305"/>
            <wp:effectExtent l="0" t="0" r="12065" b="4445"/>
            <wp:docPr id="1" name="Wykres 1">
              <a:extLst xmlns:a="http://schemas.openxmlformats.org/drawingml/2006/main">
                <a:ext uri="{FF2B5EF4-FFF2-40B4-BE49-F238E27FC236}">
                  <a16:creationId xmlns:a16="http://schemas.microsoft.com/office/drawing/2014/main" id="{BB9EC58F-5572-4178-BE49-9E60EE6CF7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277341F" w14:textId="77777777" w:rsidR="00DC154A" w:rsidRDefault="00DC154A" w:rsidP="004C3EA4">
      <w:pPr>
        <w:jc w:val="both"/>
        <w:rPr>
          <w:rFonts w:ascii="Calibri" w:hAnsi="Calibri" w:cs="Calibri"/>
          <w:sz w:val="28"/>
          <w:szCs w:val="28"/>
        </w:rPr>
      </w:pPr>
    </w:p>
    <w:p w14:paraId="1146C26D" w14:textId="77777777" w:rsidR="004C3EA4" w:rsidRPr="00C7207A" w:rsidRDefault="004C3EA4" w:rsidP="004C3EA4">
      <w:pPr>
        <w:jc w:val="both"/>
        <w:rPr>
          <w:rFonts w:ascii="Calibri" w:hAnsi="Calibri" w:cs="Calibri"/>
          <w:sz w:val="36"/>
          <w:szCs w:val="36"/>
        </w:rPr>
      </w:pPr>
      <w:r w:rsidRPr="00C7207A">
        <w:rPr>
          <w:rFonts w:ascii="Calibri" w:hAnsi="Calibri" w:cs="Calibri"/>
          <w:b/>
          <w:bCs/>
          <w:sz w:val="36"/>
          <w:szCs w:val="36"/>
        </w:rPr>
        <w:t>Question 2:</w:t>
      </w:r>
    </w:p>
    <w:p w14:paraId="13A5B74B" w14:textId="61387E75" w:rsidR="00BF0E5A" w:rsidRPr="004C3EA4" w:rsidRDefault="004C3EA4" w:rsidP="004C3EA4">
      <w:pPr>
        <w:jc w:val="both"/>
        <w:rPr>
          <w:rFonts w:ascii="Calibri" w:hAnsi="Calibri" w:cs="Calibri"/>
          <w:sz w:val="28"/>
          <w:szCs w:val="28"/>
        </w:rPr>
      </w:pPr>
      <w:r w:rsidRPr="004C3EA4">
        <w:rPr>
          <w:rFonts w:ascii="Calibri" w:hAnsi="Calibri" w:cs="Calibri"/>
          <w:sz w:val="28"/>
          <w:szCs w:val="28"/>
        </w:rPr>
        <w:t>Do you want classes in the next semester also, took place via an e-learning platform?</w:t>
      </w:r>
    </w:p>
    <w:tbl>
      <w:tblPr>
        <w:tblW w:w="4560" w:type="dxa"/>
        <w:tblLook w:val="04A0" w:firstRow="1" w:lastRow="0" w:firstColumn="1" w:lastColumn="0" w:noHBand="0" w:noVBand="1"/>
      </w:tblPr>
      <w:tblGrid>
        <w:gridCol w:w="2280"/>
        <w:gridCol w:w="2280"/>
      </w:tblGrid>
      <w:tr w:rsidR="004C3EA4" w:rsidRPr="004C3EA4" w14:paraId="12531C08" w14:textId="77777777" w:rsidTr="004C3EA4">
        <w:trPr>
          <w:trHeight w:val="300"/>
        </w:trPr>
        <w:tc>
          <w:tcPr>
            <w:tcW w:w="2280" w:type="dxa"/>
            <w:tcBorders>
              <w:top w:val="single" w:sz="4" w:space="0" w:color="8EA9DB"/>
              <w:left w:val="single" w:sz="4" w:space="0" w:color="8EA9DB"/>
              <w:bottom w:val="single" w:sz="4" w:space="0" w:color="8EA9DB"/>
              <w:right w:val="nil"/>
            </w:tcBorders>
            <w:shd w:val="clear" w:color="4472C4" w:fill="4472C4"/>
            <w:noWrap/>
            <w:vAlign w:val="bottom"/>
            <w:hideMark/>
          </w:tcPr>
          <w:p w14:paraId="25F81505"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YES</w:t>
            </w:r>
          </w:p>
        </w:tc>
        <w:tc>
          <w:tcPr>
            <w:tcW w:w="2280" w:type="dxa"/>
            <w:tcBorders>
              <w:top w:val="single" w:sz="4" w:space="0" w:color="8EA9DB"/>
              <w:left w:val="nil"/>
              <w:bottom w:val="single" w:sz="4" w:space="0" w:color="8EA9DB"/>
              <w:right w:val="single" w:sz="4" w:space="0" w:color="8EA9DB"/>
            </w:tcBorders>
            <w:shd w:val="clear" w:color="4472C4" w:fill="4472C4"/>
            <w:noWrap/>
            <w:vAlign w:val="bottom"/>
            <w:hideMark/>
          </w:tcPr>
          <w:p w14:paraId="394B218E"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NO</w:t>
            </w:r>
          </w:p>
        </w:tc>
      </w:tr>
      <w:tr w:rsidR="004C3EA4" w:rsidRPr="004C3EA4" w14:paraId="67DEF53D" w14:textId="77777777" w:rsidTr="004C3EA4">
        <w:trPr>
          <w:trHeight w:val="300"/>
        </w:trPr>
        <w:tc>
          <w:tcPr>
            <w:tcW w:w="2280" w:type="dxa"/>
            <w:tcBorders>
              <w:top w:val="single" w:sz="4" w:space="0" w:color="8EA9DB"/>
              <w:left w:val="single" w:sz="4" w:space="0" w:color="8EA9DB"/>
              <w:bottom w:val="single" w:sz="4" w:space="0" w:color="8EA9DB"/>
              <w:right w:val="nil"/>
            </w:tcBorders>
            <w:shd w:val="clear" w:color="D9E1F2" w:fill="D9E1F2"/>
            <w:noWrap/>
            <w:vAlign w:val="bottom"/>
            <w:hideMark/>
          </w:tcPr>
          <w:p w14:paraId="19671169"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8</w:t>
            </w:r>
          </w:p>
        </w:tc>
        <w:tc>
          <w:tcPr>
            <w:tcW w:w="2280" w:type="dxa"/>
            <w:tcBorders>
              <w:top w:val="single" w:sz="4" w:space="0" w:color="8EA9DB"/>
              <w:left w:val="nil"/>
              <w:bottom w:val="single" w:sz="4" w:space="0" w:color="8EA9DB"/>
              <w:right w:val="single" w:sz="4" w:space="0" w:color="8EA9DB"/>
            </w:tcBorders>
            <w:shd w:val="clear" w:color="D9E1F2" w:fill="D9E1F2"/>
            <w:noWrap/>
            <w:vAlign w:val="bottom"/>
            <w:hideMark/>
          </w:tcPr>
          <w:p w14:paraId="2213ACF5"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12</w:t>
            </w:r>
          </w:p>
        </w:tc>
      </w:tr>
    </w:tbl>
    <w:p w14:paraId="7426F0FB" w14:textId="50624BBF" w:rsidR="004C3EA4" w:rsidRDefault="004C3EA4" w:rsidP="004C3EA4">
      <w:pPr>
        <w:jc w:val="both"/>
        <w:rPr>
          <w:rFonts w:ascii="Calibri" w:hAnsi="Calibri" w:cs="Calibri"/>
          <w:sz w:val="28"/>
          <w:szCs w:val="28"/>
        </w:rPr>
      </w:pPr>
    </w:p>
    <w:p w14:paraId="06FBE805" w14:textId="77777777" w:rsidR="00C7207A" w:rsidRPr="00DC154A" w:rsidRDefault="00C7207A" w:rsidP="00C7207A">
      <w:pPr>
        <w:spacing w:after="0" w:line="240" w:lineRule="auto"/>
        <w:jc w:val="both"/>
        <w:rPr>
          <w:rFonts w:ascii="Calibri" w:eastAsia="STXihei" w:hAnsi="Calibri" w:cs="Calibri"/>
          <w:color w:val="0E101A"/>
          <w:sz w:val="28"/>
          <w:szCs w:val="28"/>
        </w:rPr>
      </w:pPr>
      <w:r w:rsidRPr="00DC154A">
        <w:rPr>
          <w:rFonts w:ascii="Calibri" w:eastAsia="STXihei" w:hAnsi="Calibri" w:cs="Calibri"/>
          <w:b/>
          <w:bCs/>
          <w:color w:val="0E101A"/>
          <w:sz w:val="28"/>
          <w:szCs w:val="28"/>
        </w:rPr>
        <w:t>Analysis</w:t>
      </w:r>
      <w:r>
        <w:rPr>
          <w:rFonts w:ascii="Calibri" w:eastAsia="STXihei" w:hAnsi="Calibri" w:cs="Calibri"/>
          <w:b/>
          <w:bCs/>
          <w:color w:val="0E101A"/>
          <w:sz w:val="28"/>
          <w:szCs w:val="28"/>
        </w:rPr>
        <w:t>:</w:t>
      </w:r>
    </w:p>
    <w:p w14:paraId="5B45E239" w14:textId="77777777" w:rsidR="00C7207A" w:rsidRDefault="00C7207A" w:rsidP="00C7207A">
      <w:pPr>
        <w:spacing w:after="0" w:line="240" w:lineRule="auto"/>
        <w:jc w:val="both"/>
        <w:rPr>
          <w:rFonts w:ascii="Calibri" w:eastAsia="Times New Roman" w:hAnsi="Calibri" w:cs="Calibri"/>
          <w:color w:val="0E101A"/>
          <w:sz w:val="28"/>
          <w:szCs w:val="28"/>
        </w:rPr>
      </w:pPr>
      <w:r w:rsidRPr="00BF0E5A">
        <w:rPr>
          <w:rFonts w:ascii="Calibri" w:eastAsia="Times New Roman" w:hAnsi="Calibri" w:cs="Calibri"/>
          <w:color w:val="0E101A"/>
          <w:sz w:val="28"/>
          <w:szCs w:val="28"/>
        </w:rPr>
        <w:t>In my research, I found out that 40% of the population said yes, and 60% said no. The graph shows that a smaller part of the community wants to continue learning through a virtual learning environment next semester. On the other hand, most people do not like to learn through e-learning next semester.</w:t>
      </w:r>
    </w:p>
    <w:p w14:paraId="781B67C4" w14:textId="230480DF" w:rsidR="0082048A" w:rsidRDefault="0082048A" w:rsidP="00C7207A">
      <w:pPr>
        <w:spacing w:after="0" w:line="240" w:lineRule="auto"/>
        <w:jc w:val="both"/>
        <w:rPr>
          <w:rFonts w:ascii="Calibri" w:hAnsi="Calibri" w:cs="Calibri"/>
          <w:i/>
          <w:iCs/>
          <w:sz w:val="28"/>
          <w:szCs w:val="28"/>
          <w:lang w:val="pl-PL"/>
        </w:rPr>
      </w:pPr>
      <w:proofErr w:type="spellStart"/>
      <w:r w:rsidRPr="00C7207A">
        <w:rPr>
          <w:rFonts w:ascii="Calibri" w:hAnsi="Calibri" w:cs="Calibri"/>
          <w:i/>
          <w:iCs/>
          <w:sz w:val="28"/>
          <w:szCs w:val="28"/>
          <w:lang w:val="pl-PL"/>
        </w:rPr>
        <w:t>Result</w:t>
      </w:r>
      <w:proofErr w:type="spellEnd"/>
      <w:r w:rsidRPr="00C7207A">
        <w:rPr>
          <w:rFonts w:ascii="Calibri" w:hAnsi="Calibri" w:cs="Calibri"/>
          <w:i/>
          <w:iCs/>
          <w:sz w:val="28"/>
          <w:szCs w:val="28"/>
          <w:lang w:val="pl-PL"/>
        </w:rPr>
        <w:t xml:space="preserve"> </w:t>
      </w:r>
      <w:proofErr w:type="spellStart"/>
      <w:r w:rsidRPr="00C7207A">
        <w:rPr>
          <w:rFonts w:ascii="Calibri" w:hAnsi="Calibri" w:cs="Calibri"/>
          <w:i/>
          <w:iCs/>
          <w:sz w:val="28"/>
          <w:szCs w:val="28"/>
          <w:lang w:val="pl-PL"/>
        </w:rPr>
        <w:t>table</w:t>
      </w:r>
      <w:proofErr w:type="spellEnd"/>
      <w:r w:rsidRPr="00C7207A">
        <w:rPr>
          <w:rFonts w:ascii="Calibri" w:hAnsi="Calibri" w:cs="Calibri"/>
          <w:i/>
          <w:iCs/>
          <w:sz w:val="28"/>
          <w:szCs w:val="28"/>
          <w:lang w:val="pl-PL"/>
        </w:rPr>
        <w:t xml:space="preserve"> for </w:t>
      </w:r>
      <w:proofErr w:type="spellStart"/>
      <w:r w:rsidRPr="00C7207A">
        <w:rPr>
          <w:rFonts w:ascii="Calibri" w:hAnsi="Calibri" w:cs="Calibri"/>
          <w:i/>
          <w:iCs/>
          <w:sz w:val="28"/>
          <w:szCs w:val="28"/>
          <w:lang w:val="pl-PL"/>
        </w:rPr>
        <w:t>question</w:t>
      </w:r>
      <w:proofErr w:type="spellEnd"/>
      <w:r w:rsidRPr="00C7207A">
        <w:rPr>
          <w:rFonts w:ascii="Calibri" w:hAnsi="Calibri" w:cs="Calibri"/>
          <w:i/>
          <w:iCs/>
          <w:sz w:val="28"/>
          <w:szCs w:val="28"/>
          <w:lang w:val="pl-PL"/>
        </w:rPr>
        <w:t xml:space="preserve"> 2:</w:t>
      </w:r>
    </w:p>
    <w:p w14:paraId="7ED0AE85" w14:textId="77777777" w:rsidR="00C7207A" w:rsidRPr="00C7207A" w:rsidRDefault="00C7207A" w:rsidP="00C7207A">
      <w:pPr>
        <w:spacing w:after="0" w:line="240" w:lineRule="auto"/>
        <w:jc w:val="both"/>
        <w:rPr>
          <w:rFonts w:ascii="Calibri" w:eastAsia="Times New Roman" w:hAnsi="Calibri" w:cs="Calibri"/>
          <w:i/>
          <w:iCs/>
          <w:color w:val="0E101A"/>
          <w:sz w:val="28"/>
          <w:szCs w:val="28"/>
        </w:rPr>
      </w:pPr>
    </w:p>
    <w:p w14:paraId="7AF3CD02" w14:textId="457D989E" w:rsidR="0082048A" w:rsidRDefault="0082048A" w:rsidP="0082048A">
      <w:pPr>
        <w:jc w:val="both"/>
        <w:rPr>
          <w:rFonts w:ascii="Calibri" w:hAnsi="Calibri" w:cs="Calibri"/>
          <w:sz w:val="28"/>
          <w:szCs w:val="28"/>
        </w:rPr>
      </w:pPr>
      <w:r>
        <w:rPr>
          <w:noProof/>
        </w:rPr>
        <w:drawing>
          <wp:inline distT="0" distB="0" distL="0" distR="0" wp14:anchorId="7E54CD05" wp14:editId="5858105C">
            <wp:extent cx="5760085" cy="2205990"/>
            <wp:effectExtent l="0" t="0" r="12065" b="3810"/>
            <wp:docPr id="2" name="Wykres 2">
              <a:extLst xmlns:a="http://schemas.openxmlformats.org/drawingml/2006/main">
                <a:ext uri="{FF2B5EF4-FFF2-40B4-BE49-F238E27FC236}">
                  <a16:creationId xmlns:a16="http://schemas.microsoft.com/office/drawing/2014/main" id="{CF61D8EA-5EEA-4286-A98A-CB0C317063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BCA39E2" w14:textId="77777777" w:rsidR="0082048A" w:rsidRDefault="0082048A" w:rsidP="004C3EA4">
      <w:pPr>
        <w:jc w:val="both"/>
        <w:rPr>
          <w:rFonts w:ascii="Calibri" w:hAnsi="Calibri" w:cs="Calibri"/>
          <w:sz w:val="28"/>
          <w:szCs w:val="28"/>
        </w:rPr>
      </w:pPr>
    </w:p>
    <w:p w14:paraId="0D728382" w14:textId="77777777" w:rsidR="004C3EA4" w:rsidRPr="00C7207A" w:rsidRDefault="004C3EA4" w:rsidP="004C3EA4">
      <w:pPr>
        <w:jc w:val="both"/>
        <w:rPr>
          <w:rFonts w:ascii="Calibri" w:hAnsi="Calibri" w:cs="Calibri"/>
          <w:sz w:val="36"/>
          <w:szCs w:val="36"/>
        </w:rPr>
      </w:pPr>
      <w:r w:rsidRPr="00C7207A">
        <w:rPr>
          <w:rFonts w:ascii="Calibri" w:hAnsi="Calibri" w:cs="Calibri"/>
          <w:b/>
          <w:bCs/>
          <w:sz w:val="36"/>
          <w:szCs w:val="36"/>
        </w:rPr>
        <w:lastRenderedPageBreak/>
        <w:t>Question 3:</w:t>
      </w:r>
    </w:p>
    <w:p w14:paraId="7D2BBF2E" w14:textId="77777777" w:rsidR="004C3EA4" w:rsidRPr="004C3EA4" w:rsidRDefault="004C3EA4" w:rsidP="004C3EA4">
      <w:pPr>
        <w:jc w:val="both"/>
        <w:rPr>
          <w:rFonts w:ascii="Calibri" w:hAnsi="Calibri" w:cs="Calibri"/>
          <w:sz w:val="28"/>
          <w:szCs w:val="28"/>
        </w:rPr>
      </w:pPr>
      <w:r w:rsidRPr="004C3EA4">
        <w:rPr>
          <w:rFonts w:ascii="Calibri" w:hAnsi="Calibri" w:cs="Calibri"/>
          <w:sz w:val="28"/>
          <w:szCs w:val="28"/>
        </w:rPr>
        <w:t xml:space="preserve">If you could change one element in UWTSD </w:t>
      </w:r>
      <w:proofErr w:type="spellStart"/>
      <w:r w:rsidRPr="004C3EA4">
        <w:rPr>
          <w:rFonts w:ascii="Calibri" w:hAnsi="Calibri" w:cs="Calibri"/>
          <w:sz w:val="28"/>
          <w:szCs w:val="28"/>
        </w:rPr>
        <w:t>moodle</w:t>
      </w:r>
      <w:proofErr w:type="spellEnd"/>
      <w:r w:rsidRPr="004C3EA4">
        <w:rPr>
          <w:rFonts w:ascii="Calibri" w:hAnsi="Calibri" w:cs="Calibri"/>
          <w:sz w:val="28"/>
          <w:szCs w:val="28"/>
        </w:rPr>
        <w:t>, what would it be?</w:t>
      </w:r>
    </w:p>
    <w:tbl>
      <w:tblPr>
        <w:tblW w:w="9120" w:type="dxa"/>
        <w:tblLook w:val="04A0" w:firstRow="1" w:lastRow="0" w:firstColumn="1" w:lastColumn="0" w:noHBand="0" w:noVBand="1"/>
      </w:tblPr>
      <w:tblGrid>
        <w:gridCol w:w="2280"/>
        <w:gridCol w:w="2280"/>
        <w:gridCol w:w="2280"/>
        <w:gridCol w:w="2280"/>
      </w:tblGrid>
      <w:tr w:rsidR="004C3EA4" w:rsidRPr="004C3EA4" w14:paraId="04B1296E" w14:textId="77777777" w:rsidTr="004C3EA4">
        <w:trPr>
          <w:trHeight w:val="330"/>
        </w:trPr>
        <w:tc>
          <w:tcPr>
            <w:tcW w:w="2280" w:type="dxa"/>
            <w:tcBorders>
              <w:top w:val="single" w:sz="4" w:space="0" w:color="8EA9DB"/>
              <w:left w:val="single" w:sz="4" w:space="0" w:color="8EA9DB"/>
              <w:bottom w:val="single" w:sz="4" w:space="0" w:color="8EA9DB"/>
              <w:right w:val="nil"/>
            </w:tcBorders>
            <w:shd w:val="clear" w:color="4472C4" w:fill="4472C4"/>
            <w:noWrap/>
            <w:vAlign w:val="bottom"/>
            <w:hideMark/>
          </w:tcPr>
          <w:p w14:paraId="7BAE9BD9"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Microsoft Teams</w:t>
            </w:r>
          </w:p>
        </w:tc>
        <w:tc>
          <w:tcPr>
            <w:tcW w:w="2280" w:type="dxa"/>
            <w:tcBorders>
              <w:top w:val="single" w:sz="4" w:space="0" w:color="8EA9DB"/>
              <w:left w:val="nil"/>
              <w:bottom w:val="single" w:sz="4" w:space="0" w:color="8EA9DB"/>
              <w:right w:val="nil"/>
            </w:tcBorders>
            <w:shd w:val="clear" w:color="4472C4" w:fill="4472C4"/>
            <w:noWrap/>
            <w:vAlign w:val="bottom"/>
            <w:hideMark/>
          </w:tcPr>
          <w:p w14:paraId="749DD109" w14:textId="77777777" w:rsidR="004C3EA4" w:rsidRPr="004C3EA4" w:rsidRDefault="004C3EA4" w:rsidP="004C3EA4">
            <w:pPr>
              <w:spacing w:after="0" w:line="240" w:lineRule="auto"/>
              <w:rPr>
                <w:rFonts w:ascii="Calibri" w:eastAsia="Times New Roman" w:hAnsi="Calibri" w:cs="Calibri"/>
                <w:b/>
                <w:bCs/>
                <w:color w:val="FFFFFF"/>
                <w:sz w:val="24"/>
                <w:szCs w:val="24"/>
              </w:rPr>
            </w:pPr>
            <w:r w:rsidRPr="004C3EA4">
              <w:rPr>
                <w:rFonts w:ascii="Calibri" w:eastAsia="Times New Roman" w:hAnsi="Calibri" w:cs="Calibri"/>
                <w:b/>
                <w:bCs/>
                <w:color w:val="FFFFFF"/>
                <w:sz w:val="24"/>
                <w:szCs w:val="24"/>
              </w:rPr>
              <w:t>Moodle</w:t>
            </w:r>
          </w:p>
        </w:tc>
        <w:tc>
          <w:tcPr>
            <w:tcW w:w="2280" w:type="dxa"/>
            <w:tcBorders>
              <w:top w:val="single" w:sz="8" w:space="0" w:color="auto"/>
              <w:left w:val="single" w:sz="8" w:space="0" w:color="auto"/>
              <w:bottom w:val="single" w:sz="8" w:space="0" w:color="auto"/>
              <w:right w:val="single" w:sz="8" w:space="0" w:color="auto"/>
            </w:tcBorders>
            <w:shd w:val="clear" w:color="4472C4" w:fill="4472C4"/>
            <w:vAlign w:val="center"/>
            <w:hideMark/>
          </w:tcPr>
          <w:p w14:paraId="65693430" w14:textId="77777777" w:rsidR="004C3EA4" w:rsidRPr="004C3EA4" w:rsidRDefault="004C3EA4" w:rsidP="004C3EA4">
            <w:pPr>
              <w:spacing w:after="0" w:line="240" w:lineRule="auto"/>
              <w:jc w:val="center"/>
              <w:rPr>
                <w:rFonts w:ascii="Calibri" w:eastAsia="Times New Roman" w:hAnsi="Calibri" w:cs="Calibri"/>
                <w:b/>
                <w:bCs/>
                <w:color w:val="FFFFFF"/>
                <w:sz w:val="24"/>
                <w:szCs w:val="24"/>
              </w:rPr>
            </w:pPr>
            <w:r w:rsidRPr="004C3EA4">
              <w:rPr>
                <w:rFonts w:ascii="Calibri" w:eastAsia="Times New Roman" w:hAnsi="Calibri" w:cs="Calibri"/>
                <w:b/>
                <w:bCs/>
                <w:color w:val="FFFFFF"/>
                <w:sz w:val="24"/>
                <w:szCs w:val="24"/>
              </w:rPr>
              <w:t>Online Library</w:t>
            </w:r>
          </w:p>
        </w:tc>
        <w:tc>
          <w:tcPr>
            <w:tcW w:w="2280" w:type="dxa"/>
            <w:tcBorders>
              <w:top w:val="single" w:sz="8" w:space="0" w:color="auto"/>
              <w:left w:val="single" w:sz="8" w:space="0" w:color="auto"/>
              <w:bottom w:val="single" w:sz="8" w:space="0" w:color="auto"/>
              <w:right w:val="single" w:sz="8" w:space="0" w:color="auto"/>
            </w:tcBorders>
            <w:shd w:val="clear" w:color="4472C4" w:fill="4472C4"/>
            <w:vAlign w:val="center"/>
            <w:hideMark/>
          </w:tcPr>
          <w:p w14:paraId="10040143" w14:textId="77777777" w:rsidR="004C3EA4" w:rsidRPr="004C3EA4" w:rsidRDefault="004C3EA4" w:rsidP="004C3EA4">
            <w:pPr>
              <w:spacing w:after="0" w:line="240" w:lineRule="auto"/>
              <w:jc w:val="center"/>
              <w:rPr>
                <w:rFonts w:ascii="Calibri" w:eastAsia="Times New Roman" w:hAnsi="Calibri" w:cs="Calibri"/>
                <w:b/>
                <w:bCs/>
                <w:color w:val="FFFFFF"/>
                <w:sz w:val="24"/>
                <w:szCs w:val="24"/>
              </w:rPr>
            </w:pPr>
            <w:r w:rsidRPr="004C3EA4">
              <w:rPr>
                <w:rFonts w:ascii="Calibri" w:eastAsia="Times New Roman" w:hAnsi="Calibri" w:cs="Calibri"/>
                <w:b/>
                <w:bCs/>
                <w:color w:val="FFFFFF"/>
                <w:sz w:val="24"/>
                <w:szCs w:val="24"/>
              </w:rPr>
              <w:t>Forum Discussion</w:t>
            </w:r>
          </w:p>
        </w:tc>
      </w:tr>
      <w:tr w:rsidR="004C3EA4" w:rsidRPr="004C3EA4" w14:paraId="35F63B40" w14:textId="77777777" w:rsidTr="004C3EA4">
        <w:trPr>
          <w:trHeight w:val="300"/>
        </w:trPr>
        <w:tc>
          <w:tcPr>
            <w:tcW w:w="2280" w:type="dxa"/>
            <w:tcBorders>
              <w:top w:val="single" w:sz="4" w:space="0" w:color="8EA9DB"/>
              <w:left w:val="single" w:sz="4" w:space="0" w:color="8EA9DB"/>
              <w:bottom w:val="single" w:sz="4" w:space="0" w:color="8EA9DB"/>
              <w:right w:val="nil"/>
            </w:tcBorders>
            <w:shd w:val="clear" w:color="D9E1F2" w:fill="D9E1F2"/>
            <w:noWrap/>
            <w:vAlign w:val="bottom"/>
            <w:hideMark/>
          </w:tcPr>
          <w:p w14:paraId="1B8F1C62"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4</w:t>
            </w:r>
          </w:p>
        </w:tc>
        <w:tc>
          <w:tcPr>
            <w:tcW w:w="2280" w:type="dxa"/>
            <w:tcBorders>
              <w:top w:val="single" w:sz="4" w:space="0" w:color="8EA9DB"/>
              <w:left w:val="nil"/>
              <w:bottom w:val="single" w:sz="4" w:space="0" w:color="8EA9DB"/>
              <w:right w:val="nil"/>
            </w:tcBorders>
            <w:shd w:val="clear" w:color="D9E1F2" w:fill="D9E1F2"/>
            <w:noWrap/>
            <w:vAlign w:val="bottom"/>
            <w:hideMark/>
          </w:tcPr>
          <w:p w14:paraId="5C4090A6"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3</w:t>
            </w:r>
          </w:p>
        </w:tc>
        <w:tc>
          <w:tcPr>
            <w:tcW w:w="2280" w:type="dxa"/>
            <w:tcBorders>
              <w:top w:val="single" w:sz="4" w:space="0" w:color="8EA9DB"/>
              <w:left w:val="nil"/>
              <w:bottom w:val="single" w:sz="4" w:space="0" w:color="8EA9DB"/>
              <w:right w:val="nil"/>
            </w:tcBorders>
            <w:shd w:val="clear" w:color="D9E1F2" w:fill="D9E1F2"/>
            <w:noWrap/>
            <w:vAlign w:val="bottom"/>
            <w:hideMark/>
          </w:tcPr>
          <w:p w14:paraId="33FA2139"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7</w:t>
            </w:r>
          </w:p>
        </w:tc>
        <w:tc>
          <w:tcPr>
            <w:tcW w:w="2280" w:type="dxa"/>
            <w:tcBorders>
              <w:top w:val="single" w:sz="4" w:space="0" w:color="8EA9DB"/>
              <w:left w:val="nil"/>
              <w:bottom w:val="single" w:sz="4" w:space="0" w:color="8EA9DB"/>
              <w:right w:val="single" w:sz="4" w:space="0" w:color="8EA9DB"/>
            </w:tcBorders>
            <w:shd w:val="clear" w:color="D9E1F2" w:fill="D9E1F2"/>
            <w:noWrap/>
            <w:vAlign w:val="bottom"/>
            <w:hideMark/>
          </w:tcPr>
          <w:p w14:paraId="1DD95749"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6</w:t>
            </w:r>
          </w:p>
        </w:tc>
      </w:tr>
    </w:tbl>
    <w:p w14:paraId="626C0092" w14:textId="77777777" w:rsidR="00C7207A" w:rsidRPr="00C7207A" w:rsidRDefault="00C7207A" w:rsidP="00C7207A">
      <w:pPr>
        <w:spacing w:after="0" w:line="240" w:lineRule="auto"/>
        <w:rPr>
          <w:rFonts w:ascii="Times New Roman" w:eastAsia="Times New Roman" w:hAnsi="Times New Roman"/>
          <w:color w:val="0E101A"/>
          <w:sz w:val="24"/>
          <w:szCs w:val="24"/>
        </w:rPr>
      </w:pPr>
    </w:p>
    <w:p w14:paraId="645ED94C" w14:textId="77777777" w:rsidR="00C7207A" w:rsidRPr="00C7207A" w:rsidRDefault="00C7207A" w:rsidP="00C7207A">
      <w:pPr>
        <w:spacing w:after="0" w:line="240" w:lineRule="auto"/>
        <w:jc w:val="both"/>
        <w:rPr>
          <w:rFonts w:ascii="Calibri" w:eastAsia="Times New Roman" w:hAnsi="Calibri" w:cs="Calibri"/>
          <w:color w:val="0E101A"/>
          <w:sz w:val="28"/>
          <w:szCs w:val="28"/>
        </w:rPr>
      </w:pPr>
      <w:r w:rsidRPr="00C7207A">
        <w:rPr>
          <w:rFonts w:ascii="Calibri" w:eastAsia="Times New Roman" w:hAnsi="Calibri" w:cs="Calibri"/>
          <w:b/>
          <w:bCs/>
          <w:color w:val="0E101A"/>
          <w:sz w:val="28"/>
          <w:szCs w:val="28"/>
        </w:rPr>
        <w:t>Analysis:</w:t>
      </w:r>
    </w:p>
    <w:p w14:paraId="25C326E8" w14:textId="77777777" w:rsidR="00C7207A" w:rsidRPr="00C7207A" w:rsidRDefault="00C7207A" w:rsidP="00C7207A">
      <w:pPr>
        <w:spacing w:after="0" w:line="240" w:lineRule="auto"/>
        <w:jc w:val="both"/>
        <w:rPr>
          <w:rFonts w:ascii="Calibri" w:eastAsia="Times New Roman" w:hAnsi="Calibri" w:cs="Calibri"/>
          <w:color w:val="0E101A"/>
          <w:sz w:val="28"/>
          <w:szCs w:val="28"/>
        </w:rPr>
      </w:pPr>
      <w:r w:rsidRPr="00C7207A">
        <w:rPr>
          <w:rFonts w:ascii="Calibri" w:eastAsia="Times New Roman" w:hAnsi="Calibri" w:cs="Calibri"/>
          <w:color w:val="0E101A"/>
          <w:sz w:val="28"/>
          <w:szCs w:val="28"/>
        </w:rPr>
        <w:t>In question 5, the students asked which elements of the four given could be changed. The most frequently mentioned answers were "Online library" (35%) and "Forum discussion" (30%).</w:t>
      </w:r>
    </w:p>
    <w:p w14:paraId="2FDE347F" w14:textId="77777777" w:rsidR="00C7207A" w:rsidRPr="00C7207A" w:rsidRDefault="00C7207A" w:rsidP="0082048A">
      <w:pPr>
        <w:jc w:val="both"/>
        <w:rPr>
          <w:rFonts w:ascii="Calibri" w:hAnsi="Calibri" w:cs="Calibri"/>
          <w:sz w:val="28"/>
          <w:szCs w:val="28"/>
        </w:rPr>
      </w:pPr>
    </w:p>
    <w:p w14:paraId="269F78B8" w14:textId="77777777" w:rsidR="0082048A" w:rsidRPr="00C7207A" w:rsidRDefault="0082048A" w:rsidP="0082048A">
      <w:pPr>
        <w:jc w:val="both"/>
        <w:rPr>
          <w:rFonts w:ascii="Calibri" w:hAnsi="Calibri" w:cs="Calibri"/>
          <w:i/>
          <w:iCs/>
          <w:sz w:val="28"/>
          <w:szCs w:val="28"/>
        </w:rPr>
      </w:pPr>
      <w:r w:rsidRPr="00C7207A">
        <w:rPr>
          <w:rFonts w:ascii="Calibri" w:hAnsi="Calibri" w:cs="Calibri"/>
          <w:i/>
          <w:iCs/>
          <w:sz w:val="28"/>
          <w:szCs w:val="28"/>
        </w:rPr>
        <w:t>Result table for question 3 :</w:t>
      </w:r>
    </w:p>
    <w:p w14:paraId="2533AC40" w14:textId="77777777" w:rsidR="00C7207A" w:rsidRDefault="00D30B85" w:rsidP="004C3EA4">
      <w:pPr>
        <w:jc w:val="both"/>
        <w:rPr>
          <w:rFonts w:ascii="Calibri" w:hAnsi="Calibri" w:cs="Calibri"/>
          <w:sz w:val="28"/>
          <w:szCs w:val="28"/>
        </w:rPr>
      </w:pPr>
      <w:r>
        <w:rPr>
          <w:noProof/>
        </w:rPr>
        <w:drawing>
          <wp:inline distT="0" distB="0" distL="0" distR="0" wp14:anchorId="3E0C0769" wp14:editId="2DAD99C1">
            <wp:extent cx="4572000" cy="2743200"/>
            <wp:effectExtent l="0" t="0" r="0" b="0"/>
            <wp:docPr id="8" name="Wykres 8">
              <a:extLst xmlns:a="http://schemas.openxmlformats.org/drawingml/2006/main">
                <a:ext uri="{FF2B5EF4-FFF2-40B4-BE49-F238E27FC236}">
                  <a16:creationId xmlns:a16="http://schemas.microsoft.com/office/drawing/2014/main" id="{759F08C0-551D-4062-860D-8C409B24C7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2A12952" w14:textId="34726FB1" w:rsidR="004C3EA4" w:rsidRPr="00C7207A" w:rsidRDefault="004C3EA4" w:rsidP="004C3EA4">
      <w:pPr>
        <w:jc w:val="both"/>
        <w:rPr>
          <w:rFonts w:ascii="Calibri" w:hAnsi="Calibri" w:cs="Calibri"/>
          <w:sz w:val="36"/>
          <w:szCs w:val="36"/>
        </w:rPr>
      </w:pPr>
      <w:r w:rsidRPr="00C7207A">
        <w:rPr>
          <w:rFonts w:ascii="Calibri" w:hAnsi="Calibri" w:cs="Calibri"/>
          <w:b/>
          <w:bCs/>
          <w:sz w:val="36"/>
          <w:szCs w:val="36"/>
        </w:rPr>
        <w:t>Question 4:</w:t>
      </w:r>
    </w:p>
    <w:p w14:paraId="7BBACE68" w14:textId="77777777" w:rsidR="004C3EA4" w:rsidRPr="004C3EA4" w:rsidRDefault="004C3EA4" w:rsidP="004C3EA4">
      <w:pPr>
        <w:jc w:val="both"/>
        <w:rPr>
          <w:rFonts w:ascii="Calibri" w:hAnsi="Calibri" w:cs="Calibri"/>
          <w:sz w:val="28"/>
          <w:szCs w:val="28"/>
        </w:rPr>
      </w:pPr>
      <w:r w:rsidRPr="004C3EA4">
        <w:rPr>
          <w:rFonts w:ascii="Calibri" w:hAnsi="Calibri" w:cs="Calibri"/>
          <w:sz w:val="28"/>
          <w:szCs w:val="28"/>
        </w:rPr>
        <w:t>Do you think that online learning is better than classroom learning in school?</w:t>
      </w:r>
    </w:p>
    <w:tbl>
      <w:tblPr>
        <w:tblW w:w="6840" w:type="dxa"/>
        <w:tblLook w:val="04A0" w:firstRow="1" w:lastRow="0" w:firstColumn="1" w:lastColumn="0" w:noHBand="0" w:noVBand="1"/>
      </w:tblPr>
      <w:tblGrid>
        <w:gridCol w:w="2280"/>
        <w:gridCol w:w="2280"/>
        <w:gridCol w:w="2280"/>
      </w:tblGrid>
      <w:tr w:rsidR="004C3EA4" w:rsidRPr="004C3EA4" w14:paraId="1C591E3E" w14:textId="77777777" w:rsidTr="004C3EA4">
        <w:trPr>
          <w:trHeight w:val="300"/>
        </w:trPr>
        <w:tc>
          <w:tcPr>
            <w:tcW w:w="2280" w:type="dxa"/>
            <w:tcBorders>
              <w:top w:val="single" w:sz="4" w:space="0" w:color="8EA9DB"/>
              <w:left w:val="single" w:sz="4" w:space="0" w:color="8EA9DB"/>
              <w:bottom w:val="single" w:sz="4" w:space="0" w:color="8EA9DB"/>
              <w:right w:val="nil"/>
            </w:tcBorders>
            <w:shd w:val="clear" w:color="4472C4" w:fill="4472C4"/>
            <w:noWrap/>
            <w:vAlign w:val="bottom"/>
            <w:hideMark/>
          </w:tcPr>
          <w:p w14:paraId="5F788BE2"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BETTER</w:t>
            </w:r>
          </w:p>
        </w:tc>
        <w:tc>
          <w:tcPr>
            <w:tcW w:w="2280" w:type="dxa"/>
            <w:tcBorders>
              <w:top w:val="single" w:sz="4" w:space="0" w:color="8EA9DB"/>
              <w:left w:val="nil"/>
              <w:bottom w:val="single" w:sz="4" w:space="0" w:color="8EA9DB"/>
              <w:right w:val="nil"/>
            </w:tcBorders>
            <w:shd w:val="clear" w:color="4472C4" w:fill="4472C4"/>
            <w:noWrap/>
            <w:vAlign w:val="bottom"/>
            <w:hideMark/>
          </w:tcPr>
          <w:p w14:paraId="2E9B3D03"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NO OPINION</w:t>
            </w:r>
          </w:p>
        </w:tc>
        <w:tc>
          <w:tcPr>
            <w:tcW w:w="2280" w:type="dxa"/>
            <w:tcBorders>
              <w:top w:val="single" w:sz="4" w:space="0" w:color="8EA9DB"/>
              <w:left w:val="nil"/>
              <w:bottom w:val="single" w:sz="4" w:space="0" w:color="8EA9DB"/>
              <w:right w:val="single" w:sz="4" w:space="0" w:color="8EA9DB"/>
            </w:tcBorders>
            <w:shd w:val="clear" w:color="4472C4" w:fill="4472C4"/>
            <w:noWrap/>
            <w:vAlign w:val="bottom"/>
            <w:hideMark/>
          </w:tcPr>
          <w:p w14:paraId="148062C0"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WORSE</w:t>
            </w:r>
          </w:p>
        </w:tc>
      </w:tr>
      <w:tr w:rsidR="004C3EA4" w:rsidRPr="004C3EA4" w14:paraId="5E65024A" w14:textId="77777777" w:rsidTr="004C3EA4">
        <w:trPr>
          <w:trHeight w:val="300"/>
        </w:trPr>
        <w:tc>
          <w:tcPr>
            <w:tcW w:w="2280" w:type="dxa"/>
            <w:tcBorders>
              <w:top w:val="single" w:sz="4" w:space="0" w:color="8EA9DB"/>
              <w:left w:val="single" w:sz="4" w:space="0" w:color="8EA9DB"/>
              <w:bottom w:val="single" w:sz="4" w:space="0" w:color="8EA9DB"/>
              <w:right w:val="nil"/>
            </w:tcBorders>
            <w:shd w:val="clear" w:color="D9E1F2" w:fill="D9E1F2"/>
            <w:noWrap/>
            <w:vAlign w:val="bottom"/>
            <w:hideMark/>
          </w:tcPr>
          <w:p w14:paraId="21E9F6BC"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4</w:t>
            </w:r>
          </w:p>
        </w:tc>
        <w:tc>
          <w:tcPr>
            <w:tcW w:w="2280" w:type="dxa"/>
            <w:tcBorders>
              <w:top w:val="single" w:sz="4" w:space="0" w:color="8EA9DB"/>
              <w:left w:val="nil"/>
              <w:bottom w:val="single" w:sz="4" w:space="0" w:color="8EA9DB"/>
              <w:right w:val="nil"/>
            </w:tcBorders>
            <w:shd w:val="clear" w:color="D9E1F2" w:fill="D9E1F2"/>
            <w:noWrap/>
            <w:vAlign w:val="bottom"/>
            <w:hideMark/>
          </w:tcPr>
          <w:p w14:paraId="27AB4558"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9</w:t>
            </w:r>
          </w:p>
        </w:tc>
        <w:tc>
          <w:tcPr>
            <w:tcW w:w="2280" w:type="dxa"/>
            <w:tcBorders>
              <w:top w:val="single" w:sz="4" w:space="0" w:color="8EA9DB"/>
              <w:left w:val="nil"/>
              <w:bottom w:val="single" w:sz="4" w:space="0" w:color="8EA9DB"/>
              <w:right w:val="single" w:sz="4" w:space="0" w:color="8EA9DB"/>
            </w:tcBorders>
            <w:shd w:val="clear" w:color="D9E1F2" w:fill="D9E1F2"/>
            <w:noWrap/>
            <w:vAlign w:val="bottom"/>
            <w:hideMark/>
          </w:tcPr>
          <w:p w14:paraId="708FF989"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7</w:t>
            </w:r>
          </w:p>
        </w:tc>
      </w:tr>
    </w:tbl>
    <w:p w14:paraId="6BFDB693" w14:textId="713BBA32" w:rsidR="004C3EA4" w:rsidRDefault="004C3EA4" w:rsidP="004C3EA4">
      <w:pPr>
        <w:jc w:val="both"/>
        <w:rPr>
          <w:rFonts w:ascii="Calibri" w:hAnsi="Calibri" w:cs="Calibri"/>
          <w:sz w:val="28"/>
          <w:szCs w:val="28"/>
        </w:rPr>
      </w:pPr>
    </w:p>
    <w:p w14:paraId="0274EA5F" w14:textId="77777777" w:rsidR="00C7207A" w:rsidRPr="00C7207A" w:rsidRDefault="00C7207A" w:rsidP="00C7207A">
      <w:pPr>
        <w:spacing w:after="0" w:line="240" w:lineRule="auto"/>
        <w:jc w:val="both"/>
        <w:rPr>
          <w:rFonts w:ascii="Calibri" w:eastAsia="Times New Roman" w:hAnsi="Calibri" w:cs="Calibri"/>
          <w:color w:val="0E101A"/>
          <w:sz w:val="28"/>
          <w:szCs w:val="28"/>
        </w:rPr>
      </w:pPr>
      <w:r w:rsidRPr="00C7207A">
        <w:rPr>
          <w:rFonts w:ascii="Calibri" w:eastAsia="Times New Roman" w:hAnsi="Calibri" w:cs="Calibri"/>
          <w:b/>
          <w:bCs/>
          <w:color w:val="0E101A"/>
          <w:sz w:val="28"/>
          <w:szCs w:val="28"/>
        </w:rPr>
        <w:t>Analysis:</w:t>
      </w:r>
    </w:p>
    <w:p w14:paraId="44F56BC3" w14:textId="538436CE" w:rsidR="00C7207A" w:rsidRPr="00C7207A" w:rsidRDefault="00C7207A" w:rsidP="00C7207A">
      <w:pPr>
        <w:spacing w:after="0" w:line="240" w:lineRule="auto"/>
        <w:jc w:val="both"/>
        <w:rPr>
          <w:rFonts w:ascii="Calibri" w:eastAsia="Times New Roman" w:hAnsi="Calibri" w:cs="Calibri"/>
          <w:color w:val="0E101A"/>
          <w:sz w:val="28"/>
          <w:szCs w:val="28"/>
        </w:rPr>
      </w:pPr>
      <w:r w:rsidRPr="00C7207A">
        <w:rPr>
          <w:rFonts w:ascii="Calibri" w:eastAsia="Times New Roman" w:hAnsi="Calibri" w:cs="Calibri"/>
          <w:color w:val="0E101A"/>
          <w:sz w:val="28"/>
          <w:szCs w:val="28"/>
        </w:rPr>
        <w:t>The survey results show that 45% of respondents do not have an opinion on the statement that online learning is better than that in the classroom.</w:t>
      </w:r>
      <w:r>
        <w:rPr>
          <w:rFonts w:ascii="Calibri" w:eastAsia="Times New Roman" w:hAnsi="Calibri" w:cs="Calibri"/>
          <w:color w:val="0E101A"/>
          <w:sz w:val="28"/>
          <w:szCs w:val="28"/>
        </w:rPr>
        <w:t xml:space="preserve"> </w:t>
      </w:r>
      <w:r w:rsidRPr="00C7207A">
        <w:rPr>
          <w:rFonts w:ascii="Calibri" w:eastAsia="Times New Roman" w:hAnsi="Calibri" w:cs="Calibri"/>
          <w:color w:val="0E101A"/>
          <w:sz w:val="28"/>
          <w:szCs w:val="28"/>
        </w:rPr>
        <w:t>Seven respondents expressed dissatisfaction with this form of conducting classes. On the other hand, 20% believe that the Internet form is better.</w:t>
      </w:r>
    </w:p>
    <w:p w14:paraId="1B6308A7" w14:textId="77777777" w:rsidR="00C7207A" w:rsidRDefault="00C7207A" w:rsidP="004C3EA4">
      <w:pPr>
        <w:jc w:val="both"/>
        <w:rPr>
          <w:rFonts w:ascii="Calibri" w:hAnsi="Calibri" w:cs="Calibri"/>
          <w:sz w:val="28"/>
          <w:szCs w:val="28"/>
        </w:rPr>
      </w:pPr>
    </w:p>
    <w:p w14:paraId="497B2376" w14:textId="0CF8FA81" w:rsidR="0082048A" w:rsidRPr="00C7207A" w:rsidRDefault="0082048A" w:rsidP="0082048A">
      <w:pPr>
        <w:jc w:val="both"/>
        <w:rPr>
          <w:rFonts w:ascii="Calibri" w:hAnsi="Calibri" w:cs="Calibri"/>
          <w:i/>
          <w:iCs/>
          <w:sz w:val="28"/>
          <w:szCs w:val="28"/>
        </w:rPr>
      </w:pPr>
      <w:r w:rsidRPr="00C7207A">
        <w:rPr>
          <w:rFonts w:ascii="Calibri" w:hAnsi="Calibri" w:cs="Calibri"/>
          <w:i/>
          <w:iCs/>
          <w:sz w:val="28"/>
          <w:szCs w:val="28"/>
        </w:rPr>
        <w:lastRenderedPageBreak/>
        <w:t>Result table for question 4 :</w:t>
      </w:r>
    </w:p>
    <w:p w14:paraId="46AEE714" w14:textId="305C8891" w:rsidR="0082048A" w:rsidRDefault="0082048A" w:rsidP="0082048A">
      <w:pPr>
        <w:jc w:val="both"/>
        <w:rPr>
          <w:rFonts w:ascii="Calibri" w:hAnsi="Calibri" w:cs="Calibri"/>
          <w:sz w:val="28"/>
          <w:szCs w:val="28"/>
        </w:rPr>
      </w:pPr>
      <w:r>
        <w:rPr>
          <w:noProof/>
        </w:rPr>
        <w:drawing>
          <wp:inline distT="0" distB="0" distL="0" distR="0" wp14:anchorId="68EFE6DC" wp14:editId="569AC43D">
            <wp:extent cx="5760085" cy="2430780"/>
            <wp:effectExtent l="0" t="0" r="12065" b="7620"/>
            <wp:docPr id="5" name="Wykres 5">
              <a:extLst xmlns:a="http://schemas.openxmlformats.org/drawingml/2006/main">
                <a:ext uri="{FF2B5EF4-FFF2-40B4-BE49-F238E27FC236}">
                  <a16:creationId xmlns:a16="http://schemas.microsoft.com/office/drawing/2014/main" id="{01010F50-940C-45B9-91B2-F9D8CB12C1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E42887E" w14:textId="77777777" w:rsidR="0082048A" w:rsidRDefault="0082048A" w:rsidP="004C3EA4">
      <w:pPr>
        <w:jc w:val="both"/>
        <w:rPr>
          <w:rFonts w:ascii="Calibri" w:hAnsi="Calibri" w:cs="Calibri"/>
          <w:sz w:val="28"/>
          <w:szCs w:val="28"/>
        </w:rPr>
      </w:pPr>
    </w:p>
    <w:p w14:paraId="01529E16" w14:textId="77777777" w:rsidR="004C3EA4" w:rsidRPr="00C7207A" w:rsidRDefault="004C3EA4" w:rsidP="004C3EA4">
      <w:pPr>
        <w:jc w:val="both"/>
        <w:rPr>
          <w:rFonts w:ascii="Calibri" w:hAnsi="Calibri" w:cs="Calibri"/>
          <w:sz w:val="36"/>
          <w:szCs w:val="36"/>
        </w:rPr>
      </w:pPr>
      <w:r w:rsidRPr="00C7207A">
        <w:rPr>
          <w:rFonts w:ascii="Calibri" w:hAnsi="Calibri" w:cs="Calibri"/>
          <w:b/>
          <w:bCs/>
          <w:sz w:val="36"/>
          <w:szCs w:val="36"/>
        </w:rPr>
        <w:t>Question 5:</w:t>
      </w:r>
    </w:p>
    <w:p w14:paraId="59875223" w14:textId="5023D0AA" w:rsidR="004C3EA4" w:rsidRPr="004C3EA4" w:rsidRDefault="004C3EA4" w:rsidP="004C3EA4">
      <w:pPr>
        <w:jc w:val="both"/>
        <w:rPr>
          <w:rFonts w:ascii="Calibri" w:hAnsi="Calibri" w:cs="Calibri"/>
          <w:sz w:val="28"/>
          <w:szCs w:val="28"/>
        </w:rPr>
      </w:pPr>
      <w:r w:rsidRPr="004C3EA4">
        <w:rPr>
          <w:rFonts w:ascii="Calibri" w:hAnsi="Calibri" w:cs="Calibri"/>
          <w:sz w:val="28"/>
          <w:szCs w:val="28"/>
        </w:rPr>
        <w:t>On a scale of 1 to 5: How would you rate the activities that were conducted on an e-learning lessons?</w:t>
      </w:r>
    </w:p>
    <w:tbl>
      <w:tblPr>
        <w:tblW w:w="9005" w:type="dxa"/>
        <w:tblInd w:w="-5" w:type="dxa"/>
        <w:tblLook w:val="04A0" w:firstRow="1" w:lastRow="0" w:firstColumn="1" w:lastColumn="0" w:noHBand="0" w:noVBand="1"/>
      </w:tblPr>
      <w:tblGrid>
        <w:gridCol w:w="1801"/>
        <w:gridCol w:w="1801"/>
        <w:gridCol w:w="1801"/>
        <w:gridCol w:w="1801"/>
        <w:gridCol w:w="1801"/>
      </w:tblGrid>
      <w:tr w:rsidR="004C3EA4" w:rsidRPr="004C3EA4" w14:paraId="6A73E947" w14:textId="77777777" w:rsidTr="008556F9">
        <w:trPr>
          <w:trHeight w:val="371"/>
        </w:trPr>
        <w:tc>
          <w:tcPr>
            <w:tcW w:w="1801" w:type="dxa"/>
            <w:tcBorders>
              <w:top w:val="single" w:sz="4" w:space="0" w:color="8EA9DB"/>
              <w:left w:val="single" w:sz="4" w:space="0" w:color="8EA9DB"/>
              <w:bottom w:val="single" w:sz="4" w:space="0" w:color="8EA9DB"/>
              <w:right w:val="nil"/>
            </w:tcBorders>
            <w:shd w:val="clear" w:color="4472C4" w:fill="4472C4"/>
            <w:noWrap/>
            <w:vAlign w:val="bottom"/>
            <w:hideMark/>
          </w:tcPr>
          <w:p w14:paraId="789A480B"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VERY GOOD (1)</w:t>
            </w:r>
          </w:p>
        </w:tc>
        <w:tc>
          <w:tcPr>
            <w:tcW w:w="1801" w:type="dxa"/>
            <w:tcBorders>
              <w:top w:val="single" w:sz="4" w:space="0" w:color="8EA9DB"/>
              <w:left w:val="nil"/>
              <w:bottom w:val="single" w:sz="4" w:space="0" w:color="8EA9DB"/>
              <w:right w:val="nil"/>
            </w:tcBorders>
            <w:shd w:val="clear" w:color="4472C4" w:fill="4472C4"/>
            <w:noWrap/>
            <w:vAlign w:val="bottom"/>
            <w:hideMark/>
          </w:tcPr>
          <w:p w14:paraId="51CAD338"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GOOD (2)</w:t>
            </w:r>
          </w:p>
        </w:tc>
        <w:tc>
          <w:tcPr>
            <w:tcW w:w="1801" w:type="dxa"/>
            <w:tcBorders>
              <w:top w:val="single" w:sz="4" w:space="0" w:color="8EA9DB"/>
              <w:left w:val="nil"/>
              <w:bottom w:val="single" w:sz="4" w:space="0" w:color="8EA9DB"/>
              <w:right w:val="nil"/>
            </w:tcBorders>
            <w:shd w:val="clear" w:color="4472C4" w:fill="4472C4"/>
            <w:noWrap/>
            <w:vAlign w:val="bottom"/>
            <w:hideMark/>
          </w:tcPr>
          <w:p w14:paraId="6D15E3AF"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FAIR (3)</w:t>
            </w:r>
          </w:p>
        </w:tc>
        <w:tc>
          <w:tcPr>
            <w:tcW w:w="1801" w:type="dxa"/>
            <w:tcBorders>
              <w:top w:val="single" w:sz="4" w:space="0" w:color="8EA9DB"/>
              <w:left w:val="nil"/>
              <w:bottom w:val="single" w:sz="4" w:space="0" w:color="8EA9DB"/>
              <w:right w:val="nil"/>
            </w:tcBorders>
            <w:shd w:val="clear" w:color="4472C4" w:fill="4472C4"/>
            <w:noWrap/>
            <w:vAlign w:val="bottom"/>
            <w:hideMark/>
          </w:tcPr>
          <w:p w14:paraId="7BCC9054"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POOR (4)</w:t>
            </w:r>
          </w:p>
        </w:tc>
        <w:tc>
          <w:tcPr>
            <w:tcW w:w="1801" w:type="dxa"/>
            <w:tcBorders>
              <w:top w:val="single" w:sz="4" w:space="0" w:color="8EA9DB"/>
              <w:left w:val="nil"/>
              <w:bottom w:val="single" w:sz="4" w:space="0" w:color="8EA9DB"/>
              <w:right w:val="single" w:sz="4" w:space="0" w:color="8EA9DB"/>
            </w:tcBorders>
            <w:shd w:val="clear" w:color="4472C4" w:fill="4472C4"/>
            <w:noWrap/>
            <w:vAlign w:val="bottom"/>
            <w:hideMark/>
          </w:tcPr>
          <w:p w14:paraId="71C9EC1C"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VERY POOR (5)</w:t>
            </w:r>
          </w:p>
        </w:tc>
      </w:tr>
      <w:tr w:rsidR="004C3EA4" w:rsidRPr="004C3EA4" w14:paraId="26759252" w14:textId="77777777" w:rsidTr="008556F9">
        <w:trPr>
          <w:trHeight w:val="371"/>
        </w:trPr>
        <w:tc>
          <w:tcPr>
            <w:tcW w:w="1801" w:type="dxa"/>
            <w:tcBorders>
              <w:top w:val="single" w:sz="4" w:space="0" w:color="8EA9DB"/>
              <w:left w:val="single" w:sz="4" w:space="0" w:color="8EA9DB"/>
              <w:bottom w:val="single" w:sz="4" w:space="0" w:color="8EA9DB"/>
              <w:right w:val="nil"/>
            </w:tcBorders>
            <w:shd w:val="clear" w:color="D9E1F2" w:fill="D9E1F2"/>
            <w:noWrap/>
            <w:vAlign w:val="bottom"/>
            <w:hideMark/>
          </w:tcPr>
          <w:p w14:paraId="7BC9336A"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3</w:t>
            </w:r>
          </w:p>
        </w:tc>
        <w:tc>
          <w:tcPr>
            <w:tcW w:w="1801" w:type="dxa"/>
            <w:tcBorders>
              <w:top w:val="single" w:sz="4" w:space="0" w:color="8EA9DB"/>
              <w:left w:val="nil"/>
              <w:bottom w:val="single" w:sz="4" w:space="0" w:color="8EA9DB"/>
              <w:right w:val="nil"/>
            </w:tcBorders>
            <w:shd w:val="clear" w:color="D9E1F2" w:fill="D9E1F2"/>
            <w:noWrap/>
            <w:vAlign w:val="bottom"/>
            <w:hideMark/>
          </w:tcPr>
          <w:p w14:paraId="70C6558D"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2</w:t>
            </w:r>
          </w:p>
        </w:tc>
        <w:tc>
          <w:tcPr>
            <w:tcW w:w="1801" w:type="dxa"/>
            <w:tcBorders>
              <w:top w:val="single" w:sz="4" w:space="0" w:color="8EA9DB"/>
              <w:left w:val="nil"/>
              <w:bottom w:val="single" w:sz="4" w:space="0" w:color="8EA9DB"/>
              <w:right w:val="nil"/>
            </w:tcBorders>
            <w:shd w:val="clear" w:color="D9E1F2" w:fill="D9E1F2"/>
            <w:noWrap/>
            <w:vAlign w:val="bottom"/>
            <w:hideMark/>
          </w:tcPr>
          <w:p w14:paraId="03CCFFBB"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7</w:t>
            </w:r>
          </w:p>
        </w:tc>
        <w:tc>
          <w:tcPr>
            <w:tcW w:w="1801" w:type="dxa"/>
            <w:tcBorders>
              <w:top w:val="single" w:sz="4" w:space="0" w:color="8EA9DB"/>
              <w:left w:val="nil"/>
              <w:bottom w:val="single" w:sz="4" w:space="0" w:color="8EA9DB"/>
              <w:right w:val="nil"/>
            </w:tcBorders>
            <w:shd w:val="clear" w:color="D9E1F2" w:fill="D9E1F2"/>
            <w:noWrap/>
            <w:vAlign w:val="bottom"/>
            <w:hideMark/>
          </w:tcPr>
          <w:p w14:paraId="6A7B65FF"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5</w:t>
            </w:r>
          </w:p>
        </w:tc>
        <w:tc>
          <w:tcPr>
            <w:tcW w:w="1801" w:type="dxa"/>
            <w:tcBorders>
              <w:top w:val="single" w:sz="4" w:space="0" w:color="8EA9DB"/>
              <w:left w:val="nil"/>
              <w:bottom w:val="single" w:sz="4" w:space="0" w:color="8EA9DB"/>
              <w:right w:val="single" w:sz="4" w:space="0" w:color="8EA9DB"/>
            </w:tcBorders>
            <w:shd w:val="clear" w:color="D9E1F2" w:fill="D9E1F2"/>
            <w:noWrap/>
            <w:vAlign w:val="bottom"/>
            <w:hideMark/>
          </w:tcPr>
          <w:p w14:paraId="1B04E944"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3</w:t>
            </w:r>
          </w:p>
        </w:tc>
      </w:tr>
    </w:tbl>
    <w:p w14:paraId="366D0ED6" w14:textId="46821D54" w:rsidR="008556F9" w:rsidRPr="008556F9" w:rsidRDefault="008556F9" w:rsidP="008556F9">
      <w:pPr>
        <w:jc w:val="both"/>
        <w:rPr>
          <w:rFonts w:ascii="Calibri" w:hAnsi="Calibri" w:cs="Calibri"/>
          <w:sz w:val="24"/>
          <w:szCs w:val="22"/>
          <w:lang w:val="pl-PL"/>
        </w:rPr>
      </w:pPr>
    </w:p>
    <w:p w14:paraId="420BFDA5" w14:textId="77777777" w:rsidR="008556F9" w:rsidRPr="008556F9" w:rsidRDefault="008556F9" w:rsidP="008556F9">
      <w:pPr>
        <w:spacing w:after="0" w:line="240" w:lineRule="auto"/>
        <w:jc w:val="both"/>
        <w:rPr>
          <w:rFonts w:ascii="Calibri" w:eastAsia="Times New Roman" w:hAnsi="Calibri" w:cs="Calibri"/>
          <w:color w:val="0E101A"/>
          <w:sz w:val="28"/>
          <w:szCs w:val="28"/>
        </w:rPr>
      </w:pPr>
      <w:r w:rsidRPr="008556F9">
        <w:rPr>
          <w:rFonts w:ascii="Calibri" w:eastAsia="Times New Roman" w:hAnsi="Calibri" w:cs="Calibri"/>
          <w:b/>
          <w:bCs/>
          <w:color w:val="0E101A"/>
          <w:sz w:val="28"/>
          <w:szCs w:val="28"/>
        </w:rPr>
        <w:t>Analysis:</w:t>
      </w:r>
    </w:p>
    <w:p w14:paraId="08AC0160" w14:textId="193759C5" w:rsidR="008556F9" w:rsidRPr="009F040D" w:rsidRDefault="008556F9" w:rsidP="009F040D">
      <w:pPr>
        <w:spacing w:after="0" w:line="240" w:lineRule="auto"/>
        <w:jc w:val="both"/>
        <w:rPr>
          <w:rFonts w:ascii="Calibri" w:eastAsia="Times New Roman" w:hAnsi="Calibri" w:cs="Calibri"/>
          <w:color w:val="0E101A"/>
          <w:sz w:val="28"/>
          <w:szCs w:val="28"/>
        </w:rPr>
      </w:pPr>
      <w:r w:rsidRPr="008556F9">
        <w:rPr>
          <w:rFonts w:ascii="Calibri" w:eastAsia="Times New Roman" w:hAnsi="Calibri" w:cs="Calibri"/>
          <w:color w:val="0E101A"/>
          <w:sz w:val="28"/>
          <w:szCs w:val="28"/>
        </w:rPr>
        <w:t>In question 5 of the questionnaire, students asked to rate a scale of 1 to 5 the classes conducted via the e-learning platform, where 1 - a shallow mark, and 6 - a very high mark. The arithmetic mean of the studies assessed by the students was 17.6.</w:t>
      </w:r>
    </w:p>
    <w:p w14:paraId="2935F543" w14:textId="1C06DA7A" w:rsidR="0082048A" w:rsidRPr="008556F9" w:rsidRDefault="0082048A" w:rsidP="0082048A">
      <w:pPr>
        <w:jc w:val="both"/>
        <w:rPr>
          <w:rFonts w:ascii="Calibri" w:hAnsi="Calibri" w:cs="Calibri"/>
          <w:i/>
          <w:iCs/>
          <w:sz w:val="28"/>
          <w:szCs w:val="28"/>
          <w:lang w:val="pl-PL"/>
        </w:rPr>
      </w:pPr>
      <w:proofErr w:type="spellStart"/>
      <w:r w:rsidRPr="008556F9">
        <w:rPr>
          <w:rFonts w:ascii="Calibri" w:hAnsi="Calibri" w:cs="Calibri"/>
          <w:i/>
          <w:iCs/>
          <w:sz w:val="28"/>
          <w:szCs w:val="28"/>
          <w:lang w:val="pl-PL"/>
        </w:rPr>
        <w:t>Result</w:t>
      </w:r>
      <w:proofErr w:type="spellEnd"/>
      <w:r w:rsidRPr="008556F9">
        <w:rPr>
          <w:rFonts w:ascii="Calibri" w:hAnsi="Calibri" w:cs="Calibri"/>
          <w:i/>
          <w:iCs/>
          <w:sz w:val="28"/>
          <w:szCs w:val="28"/>
          <w:lang w:val="pl-PL"/>
        </w:rPr>
        <w:t xml:space="preserve"> </w:t>
      </w:r>
      <w:proofErr w:type="spellStart"/>
      <w:r w:rsidRPr="008556F9">
        <w:rPr>
          <w:rFonts w:ascii="Calibri" w:hAnsi="Calibri" w:cs="Calibri"/>
          <w:i/>
          <w:iCs/>
          <w:sz w:val="28"/>
          <w:szCs w:val="28"/>
          <w:lang w:val="pl-PL"/>
        </w:rPr>
        <w:t>table</w:t>
      </w:r>
      <w:proofErr w:type="spellEnd"/>
      <w:r w:rsidRPr="008556F9">
        <w:rPr>
          <w:rFonts w:ascii="Calibri" w:hAnsi="Calibri" w:cs="Calibri"/>
          <w:i/>
          <w:iCs/>
          <w:sz w:val="28"/>
          <w:szCs w:val="28"/>
          <w:lang w:val="pl-PL"/>
        </w:rPr>
        <w:t xml:space="preserve"> for </w:t>
      </w:r>
      <w:proofErr w:type="spellStart"/>
      <w:r w:rsidRPr="008556F9">
        <w:rPr>
          <w:rFonts w:ascii="Calibri" w:hAnsi="Calibri" w:cs="Calibri"/>
          <w:i/>
          <w:iCs/>
          <w:sz w:val="28"/>
          <w:szCs w:val="28"/>
          <w:lang w:val="pl-PL"/>
        </w:rPr>
        <w:t>question</w:t>
      </w:r>
      <w:proofErr w:type="spellEnd"/>
      <w:r w:rsidRPr="008556F9">
        <w:rPr>
          <w:rFonts w:ascii="Calibri" w:hAnsi="Calibri" w:cs="Calibri"/>
          <w:i/>
          <w:iCs/>
          <w:sz w:val="28"/>
          <w:szCs w:val="28"/>
          <w:lang w:val="pl-PL"/>
        </w:rPr>
        <w:t xml:space="preserve"> 5 :</w:t>
      </w:r>
    </w:p>
    <w:p w14:paraId="05E17246" w14:textId="7B7B8F50" w:rsidR="004C3EA4" w:rsidRPr="009F040D" w:rsidRDefault="0082048A" w:rsidP="004C3EA4">
      <w:pPr>
        <w:jc w:val="both"/>
        <w:rPr>
          <w:rFonts w:ascii="Calibri" w:hAnsi="Calibri" w:cs="Calibri"/>
          <w:b/>
          <w:bCs/>
          <w:sz w:val="28"/>
          <w:szCs w:val="28"/>
        </w:rPr>
      </w:pPr>
      <w:r>
        <w:rPr>
          <w:noProof/>
        </w:rPr>
        <w:drawing>
          <wp:inline distT="0" distB="0" distL="0" distR="0" wp14:anchorId="6890F32B" wp14:editId="5F357CD9">
            <wp:extent cx="5760085" cy="2186305"/>
            <wp:effectExtent l="0" t="0" r="12065" b="4445"/>
            <wp:docPr id="6" name="Wykres 6">
              <a:extLst xmlns:a="http://schemas.openxmlformats.org/drawingml/2006/main">
                <a:ext uri="{FF2B5EF4-FFF2-40B4-BE49-F238E27FC236}">
                  <a16:creationId xmlns:a16="http://schemas.microsoft.com/office/drawing/2014/main" id="{20B7B008-F200-4B86-8512-B2A47F8878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CC9DAC0" w14:textId="77777777" w:rsidR="004C3EA4" w:rsidRPr="008556F9" w:rsidRDefault="004C3EA4" w:rsidP="004C3EA4">
      <w:pPr>
        <w:jc w:val="both"/>
        <w:rPr>
          <w:rFonts w:ascii="Calibri" w:hAnsi="Calibri" w:cs="Calibri"/>
          <w:sz w:val="36"/>
          <w:szCs w:val="36"/>
        </w:rPr>
      </w:pPr>
      <w:r w:rsidRPr="008556F9">
        <w:rPr>
          <w:rFonts w:ascii="Calibri" w:hAnsi="Calibri" w:cs="Calibri"/>
          <w:b/>
          <w:bCs/>
          <w:sz w:val="36"/>
          <w:szCs w:val="36"/>
        </w:rPr>
        <w:lastRenderedPageBreak/>
        <w:t>Question 6:</w:t>
      </w:r>
    </w:p>
    <w:p w14:paraId="66DA05D0" w14:textId="77777777" w:rsidR="004C3EA4" w:rsidRPr="004C3EA4" w:rsidRDefault="004C3EA4" w:rsidP="004C3EA4">
      <w:pPr>
        <w:jc w:val="both"/>
        <w:rPr>
          <w:rFonts w:ascii="Calibri" w:hAnsi="Calibri" w:cs="Calibri"/>
          <w:sz w:val="28"/>
          <w:szCs w:val="28"/>
        </w:rPr>
      </w:pPr>
      <w:r w:rsidRPr="004C3EA4">
        <w:rPr>
          <w:rFonts w:ascii="Calibri" w:hAnsi="Calibri" w:cs="Calibri"/>
          <w:sz w:val="28"/>
          <w:szCs w:val="28"/>
        </w:rPr>
        <w:t xml:space="preserve"> On a scale of 1 to 5: How you rate the UWTSD </w:t>
      </w:r>
      <w:proofErr w:type="spellStart"/>
      <w:r w:rsidRPr="004C3EA4">
        <w:rPr>
          <w:rFonts w:ascii="Calibri" w:hAnsi="Calibri" w:cs="Calibri"/>
          <w:sz w:val="28"/>
          <w:szCs w:val="28"/>
        </w:rPr>
        <w:t>moodle</w:t>
      </w:r>
      <w:proofErr w:type="spellEnd"/>
      <w:r w:rsidRPr="004C3EA4">
        <w:rPr>
          <w:rFonts w:ascii="Calibri" w:hAnsi="Calibri" w:cs="Calibri"/>
          <w:sz w:val="28"/>
          <w:szCs w:val="28"/>
        </w:rPr>
        <w:t xml:space="preserve"> platform  is clear and understandable to students?</w:t>
      </w:r>
    </w:p>
    <w:tbl>
      <w:tblPr>
        <w:tblW w:w="8870" w:type="dxa"/>
        <w:tblInd w:w="-5" w:type="dxa"/>
        <w:tblLook w:val="04A0" w:firstRow="1" w:lastRow="0" w:firstColumn="1" w:lastColumn="0" w:noHBand="0" w:noVBand="1"/>
      </w:tblPr>
      <w:tblGrid>
        <w:gridCol w:w="1774"/>
        <w:gridCol w:w="1774"/>
        <w:gridCol w:w="1774"/>
        <w:gridCol w:w="1774"/>
        <w:gridCol w:w="1774"/>
      </w:tblGrid>
      <w:tr w:rsidR="0082048A" w:rsidRPr="004C3EA4" w14:paraId="03A147CE" w14:textId="77777777" w:rsidTr="008556F9">
        <w:trPr>
          <w:trHeight w:val="369"/>
        </w:trPr>
        <w:tc>
          <w:tcPr>
            <w:tcW w:w="1774" w:type="dxa"/>
            <w:tcBorders>
              <w:top w:val="single" w:sz="4" w:space="0" w:color="8EA9DB"/>
              <w:left w:val="single" w:sz="4" w:space="0" w:color="8EA9DB"/>
              <w:bottom w:val="single" w:sz="4" w:space="0" w:color="8EA9DB"/>
              <w:right w:val="nil"/>
            </w:tcBorders>
            <w:shd w:val="clear" w:color="4472C4" w:fill="4472C4"/>
            <w:noWrap/>
            <w:vAlign w:val="bottom"/>
            <w:hideMark/>
          </w:tcPr>
          <w:p w14:paraId="52D4F451"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VERY GOOD (1)</w:t>
            </w:r>
          </w:p>
        </w:tc>
        <w:tc>
          <w:tcPr>
            <w:tcW w:w="1774" w:type="dxa"/>
            <w:tcBorders>
              <w:top w:val="single" w:sz="4" w:space="0" w:color="8EA9DB"/>
              <w:left w:val="nil"/>
              <w:bottom w:val="single" w:sz="4" w:space="0" w:color="8EA9DB"/>
              <w:right w:val="nil"/>
            </w:tcBorders>
            <w:shd w:val="clear" w:color="4472C4" w:fill="4472C4"/>
            <w:noWrap/>
            <w:vAlign w:val="bottom"/>
            <w:hideMark/>
          </w:tcPr>
          <w:p w14:paraId="4EADA1A4"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GOOD (2)</w:t>
            </w:r>
          </w:p>
        </w:tc>
        <w:tc>
          <w:tcPr>
            <w:tcW w:w="1774" w:type="dxa"/>
            <w:tcBorders>
              <w:top w:val="single" w:sz="4" w:space="0" w:color="8EA9DB"/>
              <w:left w:val="nil"/>
              <w:bottom w:val="single" w:sz="4" w:space="0" w:color="8EA9DB"/>
              <w:right w:val="nil"/>
            </w:tcBorders>
            <w:shd w:val="clear" w:color="4472C4" w:fill="4472C4"/>
            <w:noWrap/>
            <w:vAlign w:val="bottom"/>
            <w:hideMark/>
          </w:tcPr>
          <w:p w14:paraId="761EDEBA"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FAIR (3)</w:t>
            </w:r>
          </w:p>
        </w:tc>
        <w:tc>
          <w:tcPr>
            <w:tcW w:w="1774" w:type="dxa"/>
            <w:tcBorders>
              <w:top w:val="single" w:sz="4" w:space="0" w:color="8EA9DB"/>
              <w:left w:val="nil"/>
              <w:bottom w:val="single" w:sz="4" w:space="0" w:color="8EA9DB"/>
              <w:right w:val="nil"/>
            </w:tcBorders>
            <w:shd w:val="clear" w:color="4472C4" w:fill="4472C4"/>
            <w:noWrap/>
            <w:vAlign w:val="bottom"/>
            <w:hideMark/>
          </w:tcPr>
          <w:p w14:paraId="195370B8"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POOR (4)</w:t>
            </w:r>
          </w:p>
        </w:tc>
        <w:tc>
          <w:tcPr>
            <w:tcW w:w="1774" w:type="dxa"/>
            <w:tcBorders>
              <w:top w:val="single" w:sz="4" w:space="0" w:color="8EA9DB"/>
              <w:left w:val="nil"/>
              <w:bottom w:val="single" w:sz="4" w:space="0" w:color="8EA9DB"/>
              <w:right w:val="single" w:sz="4" w:space="0" w:color="8EA9DB"/>
            </w:tcBorders>
            <w:shd w:val="clear" w:color="4472C4" w:fill="4472C4"/>
            <w:noWrap/>
            <w:vAlign w:val="bottom"/>
            <w:hideMark/>
          </w:tcPr>
          <w:p w14:paraId="31181318" w14:textId="77777777" w:rsidR="004C3EA4" w:rsidRPr="004C3EA4" w:rsidRDefault="004C3EA4" w:rsidP="004C3EA4">
            <w:pPr>
              <w:spacing w:after="0" w:line="240" w:lineRule="auto"/>
              <w:rPr>
                <w:rFonts w:ascii="Calibri" w:eastAsia="Times New Roman" w:hAnsi="Calibri" w:cs="Calibri"/>
                <w:b/>
                <w:bCs/>
                <w:color w:val="FFFFFF"/>
                <w:szCs w:val="22"/>
              </w:rPr>
            </w:pPr>
            <w:r w:rsidRPr="004C3EA4">
              <w:rPr>
                <w:rFonts w:ascii="Calibri" w:eastAsia="Times New Roman" w:hAnsi="Calibri" w:cs="Calibri"/>
                <w:b/>
                <w:bCs/>
                <w:color w:val="FFFFFF"/>
                <w:szCs w:val="22"/>
              </w:rPr>
              <w:t>VERY POOR (5)</w:t>
            </w:r>
          </w:p>
        </w:tc>
      </w:tr>
      <w:tr w:rsidR="0082048A" w:rsidRPr="004C3EA4" w14:paraId="2873D259" w14:textId="77777777" w:rsidTr="008556F9">
        <w:trPr>
          <w:trHeight w:val="369"/>
        </w:trPr>
        <w:tc>
          <w:tcPr>
            <w:tcW w:w="1774" w:type="dxa"/>
            <w:tcBorders>
              <w:top w:val="single" w:sz="4" w:space="0" w:color="8EA9DB"/>
              <w:left w:val="single" w:sz="4" w:space="0" w:color="8EA9DB"/>
              <w:bottom w:val="single" w:sz="4" w:space="0" w:color="8EA9DB"/>
              <w:right w:val="nil"/>
            </w:tcBorders>
            <w:shd w:val="clear" w:color="D9E1F2" w:fill="D9E1F2"/>
            <w:noWrap/>
            <w:vAlign w:val="bottom"/>
            <w:hideMark/>
          </w:tcPr>
          <w:p w14:paraId="5D4C5345"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4</w:t>
            </w:r>
          </w:p>
        </w:tc>
        <w:tc>
          <w:tcPr>
            <w:tcW w:w="1774" w:type="dxa"/>
            <w:tcBorders>
              <w:top w:val="single" w:sz="4" w:space="0" w:color="8EA9DB"/>
              <w:left w:val="nil"/>
              <w:bottom w:val="single" w:sz="4" w:space="0" w:color="8EA9DB"/>
              <w:right w:val="nil"/>
            </w:tcBorders>
            <w:shd w:val="clear" w:color="D9E1F2" w:fill="D9E1F2"/>
            <w:noWrap/>
            <w:vAlign w:val="bottom"/>
            <w:hideMark/>
          </w:tcPr>
          <w:p w14:paraId="54236910"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9</w:t>
            </w:r>
          </w:p>
        </w:tc>
        <w:tc>
          <w:tcPr>
            <w:tcW w:w="1774" w:type="dxa"/>
            <w:tcBorders>
              <w:top w:val="single" w:sz="4" w:space="0" w:color="8EA9DB"/>
              <w:left w:val="nil"/>
              <w:bottom w:val="single" w:sz="4" w:space="0" w:color="8EA9DB"/>
              <w:right w:val="nil"/>
            </w:tcBorders>
            <w:shd w:val="clear" w:color="D9E1F2" w:fill="D9E1F2"/>
            <w:noWrap/>
            <w:vAlign w:val="bottom"/>
            <w:hideMark/>
          </w:tcPr>
          <w:p w14:paraId="6D827356"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6</w:t>
            </w:r>
          </w:p>
        </w:tc>
        <w:tc>
          <w:tcPr>
            <w:tcW w:w="1774" w:type="dxa"/>
            <w:tcBorders>
              <w:top w:val="single" w:sz="4" w:space="0" w:color="8EA9DB"/>
              <w:left w:val="nil"/>
              <w:bottom w:val="single" w:sz="4" w:space="0" w:color="8EA9DB"/>
              <w:right w:val="nil"/>
            </w:tcBorders>
            <w:shd w:val="clear" w:color="D9E1F2" w:fill="D9E1F2"/>
            <w:noWrap/>
            <w:vAlign w:val="bottom"/>
            <w:hideMark/>
          </w:tcPr>
          <w:p w14:paraId="408F92FE"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1</w:t>
            </w:r>
          </w:p>
        </w:tc>
        <w:tc>
          <w:tcPr>
            <w:tcW w:w="1774" w:type="dxa"/>
            <w:tcBorders>
              <w:top w:val="single" w:sz="4" w:space="0" w:color="8EA9DB"/>
              <w:left w:val="nil"/>
              <w:bottom w:val="single" w:sz="4" w:space="0" w:color="8EA9DB"/>
              <w:right w:val="single" w:sz="4" w:space="0" w:color="8EA9DB"/>
            </w:tcBorders>
            <w:shd w:val="clear" w:color="D9E1F2" w:fill="D9E1F2"/>
            <w:noWrap/>
            <w:vAlign w:val="bottom"/>
            <w:hideMark/>
          </w:tcPr>
          <w:p w14:paraId="5F06F1B7" w14:textId="77777777" w:rsidR="004C3EA4" w:rsidRPr="004C3EA4" w:rsidRDefault="004C3EA4" w:rsidP="004C3EA4">
            <w:pPr>
              <w:spacing w:after="0" w:line="240" w:lineRule="auto"/>
              <w:jc w:val="right"/>
              <w:rPr>
                <w:rFonts w:ascii="Calibri" w:eastAsia="Times New Roman" w:hAnsi="Calibri" w:cs="Calibri"/>
                <w:color w:val="000000"/>
                <w:szCs w:val="22"/>
              </w:rPr>
            </w:pPr>
            <w:r w:rsidRPr="004C3EA4">
              <w:rPr>
                <w:rFonts w:ascii="Calibri" w:eastAsia="Times New Roman" w:hAnsi="Calibri" w:cs="Calibri"/>
                <w:color w:val="000000"/>
                <w:szCs w:val="22"/>
              </w:rPr>
              <w:t>0</w:t>
            </w:r>
          </w:p>
        </w:tc>
      </w:tr>
    </w:tbl>
    <w:p w14:paraId="7DD70723" w14:textId="77777777" w:rsidR="008556F9" w:rsidRDefault="008556F9" w:rsidP="004C3EA4">
      <w:pPr>
        <w:jc w:val="both"/>
        <w:rPr>
          <w:rFonts w:ascii="Calibri" w:hAnsi="Calibri" w:cs="Calibri"/>
          <w:sz w:val="28"/>
          <w:szCs w:val="28"/>
        </w:rPr>
      </w:pPr>
    </w:p>
    <w:p w14:paraId="018C6096" w14:textId="0F1398BB" w:rsidR="004C3EA4" w:rsidRDefault="008556F9" w:rsidP="004C3EA4">
      <w:pPr>
        <w:jc w:val="both"/>
        <w:rPr>
          <w:rFonts w:ascii="Calibri" w:hAnsi="Calibri" w:cs="Calibri"/>
          <w:sz w:val="28"/>
          <w:szCs w:val="28"/>
        </w:rPr>
      </w:pPr>
      <w:r w:rsidRPr="008556F9">
        <w:rPr>
          <w:rFonts w:ascii="Calibri" w:hAnsi="Calibri" w:cs="Calibri"/>
          <w:sz w:val="28"/>
          <w:szCs w:val="28"/>
        </w:rPr>
        <w:t xml:space="preserve">In question 6, students asked to grade on a scale of 1 for </w:t>
      </w:r>
      <w:proofErr w:type="spellStart"/>
      <w:r w:rsidRPr="008556F9">
        <w:rPr>
          <w:rFonts w:ascii="Calibri" w:hAnsi="Calibri" w:cs="Calibri"/>
          <w:sz w:val="28"/>
          <w:szCs w:val="28"/>
        </w:rPr>
        <w:t>moodle</w:t>
      </w:r>
      <w:proofErr w:type="spellEnd"/>
      <w:r w:rsidRPr="008556F9">
        <w:rPr>
          <w:rFonts w:ascii="Calibri" w:hAnsi="Calibri" w:cs="Calibri"/>
          <w:sz w:val="28"/>
          <w:szCs w:val="28"/>
        </w:rPr>
        <w:t xml:space="preserve"> understandability and clarity, with one being very low and six being very high. The most popular answer was "Good" which 9 people (45%).</w:t>
      </w:r>
    </w:p>
    <w:p w14:paraId="3E63D691" w14:textId="5594259E" w:rsidR="0082048A" w:rsidRPr="008556F9" w:rsidRDefault="0082048A" w:rsidP="0082048A">
      <w:pPr>
        <w:jc w:val="both"/>
        <w:rPr>
          <w:rFonts w:ascii="Calibri" w:hAnsi="Calibri" w:cs="Calibri"/>
          <w:sz w:val="28"/>
          <w:szCs w:val="28"/>
        </w:rPr>
      </w:pPr>
      <w:r w:rsidRPr="008556F9">
        <w:rPr>
          <w:rFonts w:ascii="Calibri" w:hAnsi="Calibri" w:cs="Calibri"/>
          <w:sz w:val="28"/>
          <w:szCs w:val="28"/>
        </w:rPr>
        <w:t>Result table for question 6 :</w:t>
      </w:r>
    </w:p>
    <w:p w14:paraId="2F73FD42" w14:textId="4E35EB78" w:rsidR="00FE1BA2" w:rsidRDefault="00FE1BA2" w:rsidP="0082048A">
      <w:pPr>
        <w:jc w:val="both"/>
        <w:rPr>
          <w:rFonts w:ascii="Calibri" w:hAnsi="Calibri" w:cs="Calibri"/>
          <w:sz w:val="28"/>
          <w:szCs w:val="28"/>
        </w:rPr>
      </w:pPr>
      <w:r>
        <w:rPr>
          <w:noProof/>
        </w:rPr>
        <w:drawing>
          <wp:inline distT="0" distB="0" distL="0" distR="0" wp14:anchorId="389D2059" wp14:editId="40D4FFD0">
            <wp:extent cx="5752214" cy="2040890"/>
            <wp:effectExtent l="0" t="0" r="1270" b="16510"/>
            <wp:docPr id="7" name="Wykres 7">
              <a:extLst xmlns:a="http://schemas.openxmlformats.org/drawingml/2006/main">
                <a:ext uri="{FF2B5EF4-FFF2-40B4-BE49-F238E27FC236}">
                  <a16:creationId xmlns:a16="http://schemas.microsoft.com/office/drawing/2014/main" id="{0048E279-533B-4F99-BB8B-A1445EBE1F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5973ABB" w14:textId="77777777" w:rsidR="009F040D" w:rsidRDefault="009F040D" w:rsidP="0082048A">
      <w:pPr>
        <w:jc w:val="both"/>
        <w:rPr>
          <w:rFonts w:ascii="Calibri" w:hAnsi="Calibri" w:cs="Calibri"/>
          <w:sz w:val="28"/>
          <w:szCs w:val="28"/>
        </w:rPr>
      </w:pPr>
    </w:p>
    <w:p w14:paraId="7B0591EF" w14:textId="5082D8E1" w:rsidR="00B23F67" w:rsidRPr="00B23F67" w:rsidRDefault="00B23F67" w:rsidP="00B23F67">
      <w:pPr>
        <w:spacing w:after="0" w:line="240" w:lineRule="auto"/>
        <w:jc w:val="both"/>
        <w:rPr>
          <w:rFonts w:ascii="Calibri" w:eastAsia="Times New Roman" w:hAnsi="Calibri" w:cs="Calibri"/>
          <w:b/>
          <w:bCs/>
          <w:color w:val="0E101A"/>
          <w:sz w:val="28"/>
          <w:szCs w:val="28"/>
        </w:rPr>
      </w:pPr>
      <w:r w:rsidRPr="00B23F67">
        <w:rPr>
          <w:rFonts w:ascii="Calibri" w:eastAsia="Times New Roman" w:hAnsi="Calibri" w:cs="Calibri"/>
          <w:b/>
          <w:bCs/>
          <w:color w:val="0E101A"/>
          <w:sz w:val="28"/>
          <w:szCs w:val="28"/>
        </w:rPr>
        <w:t>Analysis for question 7 and 8:</w:t>
      </w:r>
    </w:p>
    <w:p w14:paraId="46C6FE0A" w14:textId="77777777" w:rsidR="00B23F67" w:rsidRPr="00B23F67" w:rsidRDefault="00B23F67" w:rsidP="00B23F67">
      <w:pPr>
        <w:spacing w:after="0" w:line="240" w:lineRule="auto"/>
        <w:jc w:val="both"/>
        <w:rPr>
          <w:rFonts w:ascii="Calibri" w:eastAsia="Times New Roman" w:hAnsi="Calibri" w:cs="Calibri"/>
          <w:color w:val="0E101A"/>
          <w:sz w:val="28"/>
          <w:szCs w:val="28"/>
        </w:rPr>
      </w:pPr>
    </w:p>
    <w:p w14:paraId="1FBC71E4" w14:textId="41F065EF" w:rsidR="00B23F67" w:rsidRDefault="00B23F67" w:rsidP="00B23F67">
      <w:pPr>
        <w:spacing w:after="0" w:line="240" w:lineRule="auto"/>
        <w:jc w:val="both"/>
        <w:rPr>
          <w:rFonts w:ascii="Calibri" w:eastAsia="Times New Roman" w:hAnsi="Calibri" w:cs="Calibri"/>
          <w:color w:val="0E101A"/>
          <w:sz w:val="28"/>
          <w:szCs w:val="28"/>
        </w:rPr>
      </w:pPr>
      <w:r w:rsidRPr="00B23F67">
        <w:rPr>
          <w:rFonts w:ascii="Calibri" w:eastAsia="Times New Roman" w:hAnsi="Calibri" w:cs="Calibri"/>
          <w:color w:val="0E101A"/>
          <w:sz w:val="28"/>
          <w:szCs w:val="28"/>
        </w:rPr>
        <w:t>Questions 7 and 8 of the survey were a kind of open-ended questions for completing the sentence.</w:t>
      </w:r>
    </w:p>
    <w:p w14:paraId="3E835C90" w14:textId="77777777" w:rsidR="00B23F67" w:rsidRPr="00B23F67" w:rsidRDefault="00B23F67" w:rsidP="00B23F67">
      <w:pPr>
        <w:spacing w:after="0" w:line="240" w:lineRule="auto"/>
        <w:jc w:val="both"/>
        <w:rPr>
          <w:rFonts w:ascii="Calibri" w:eastAsia="Times New Roman" w:hAnsi="Calibri" w:cs="Calibri"/>
          <w:color w:val="0E101A"/>
          <w:sz w:val="28"/>
          <w:szCs w:val="28"/>
        </w:rPr>
      </w:pPr>
    </w:p>
    <w:p w14:paraId="1B69F93E" w14:textId="77777777" w:rsidR="00B23F67" w:rsidRPr="00B23F67" w:rsidRDefault="00B23F67" w:rsidP="00B23F67">
      <w:pPr>
        <w:spacing w:after="0" w:line="240" w:lineRule="auto"/>
        <w:jc w:val="both"/>
        <w:rPr>
          <w:rFonts w:ascii="Calibri" w:eastAsia="Times New Roman" w:hAnsi="Calibri" w:cs="Calibri"/>
          <w:color w:val="0E101A"/>
          <w:sz w:val="28"/>
          <w:szCs w:val="28"/>
        </w:rPr>
      </w:pPr>
      <w:r w:rsidRPr="00B23F67">
        <w:rPr>
          <w:rFonts w:ascii="Calibri" w:eastAsia="Times New Roman" w:hAnsi="Calibri" w:cs="Calibri"/>
          <w:color w:val="0E101A"/>
          <w:sz w:val="28"/>
          <w:szCs w:val="28"/>
        </w:rPr>
        <w:t xml:space="preserve">In question 7, students asked to indicate what they liked about </w:t>
      </w:r>
      <w:proofErr w:type="spellStart"/>
      <w:r w:rsidRPr="00B23F67">
        <w:rPr>
          <w:rFonts w:ascii="Calibri" w:eastAsia="Times New Roman" w:hAnsi="Calibri" w:cs="Calibri"/>
          <w:color w:val="0E101A"/>
          <w:sz w:val="28"/>
          <w:szCs w:val="28"/>
        </w:rPr>
        <w:t>moodle</w:t>
      </w:r>
      <w:proofErr w:type="spellEnd"/>
      <w:r w:rsidRPr="00B23F67">
        <w:rPr>
          <w:rFonts w:ascii="Calibri" w:eastAsia="Times New Roman" w:hAnsi="Calibri" w:cs="Calibri"/>
          <w:color w:val="0E101A"/>
          <w:sz w:val="28"/>
          <w:szCs w:val="28"/>
        </w:rPr>
        <w:t xml:space="preserve">, and in question 8, students asked to tell what they didn't like about </w:t>
      </w:r>
      <w:proofErr w:type="spellStart"/>
      <w:r w:rsidRPr="00B23F67">
        <w:rPr>
          <w:rFonts w:ascii="Calibri" w:eastAsia="Times New Roman" w:hAnsi="Calibri" w:cs="Calibri"/>
          <w:color w:val="0E101A"/>
          <w:sz w:val="28"/>
          <w:szCs w:val="28"/>
        </w:rPr>
        <w:t>moodle</w:t>
      </w:r>
      <w:proofErr w:type="spellEnd"/>
      <w:r w:rsidRPr="00B23F67">
        <w:rPr>
          <w:rFonts w:ascii="Calibri" w:eastAsia="Times New Roman" w:hAnsi="Calibri" w:cs="Calibri"/>
          <w:color w:val="0E101A"/>
          <w:sz w:val="28"/>
          <w:szCs w:val="28"/>
        </w:rPr>
        <w:t>.</w:t>
      </w:r>
    </w:p>
    <w:p w14:paraId="3E683270" w14:textId="77777777" w:rsidR="0082048A" w:rsidRDefault="0082048A" w:rsidP="004C3EA4">
      <w:pPr>
        <w:jc w:val="both"/>
        <w:rPr>
          <w:rFonts w:ascii="Calibri" w:hAnsi="Calibri" w:cs="Calibri"/>
          <w:sz w:val="28"/>
          <w:szCs w:val="28"/>
        </w:rPr>
      </w:pPr>
    </w:p>
    <w:p w14:paraId="47386F6A" w14:textId="77777777" w:rsidR="004C3EA4" w:rsidRPr="004C3EA4" w:rsidRDefault="004C3EA4" w:rsidP="004C3EA4">
      <w:pPr>
        <w:jc w:val="both"/>
        <w:rPr>
          <w:rFonts w:ascii="Calibri" w:hAnsi="Calibri" w:cs="Calibri"/>
          <w:sz w:val="28"/>
          <w:szCs w:val="28"/>
        </w:rPr>
      </w:pPr>
      <w:r w:rsidRPr="004C3EA4">
        <w:rPr>
          <w:rFonts w:ascii="Calibri" w:hAnsi="Calibri" w:cs="Calibri"/>
          <w:b/>
          <w:bCs/>
          <w:sz w:val="28"/>
          <w:szCs w:val="28"/>
        </w:rPr>
        <w:t>Question 7:</w:t>
      </w:r>
    </w:p>
    <w:p w14:paraId="5B170561" w14:textId="5B0C985A" w:rsidR="004C3EA4" w:rsidRPr="004C3EA4" w:rsidRDefault="004C3EA4" w:rsidP="004C3EA4">
      <w:pPr>
        <w:jc w:val="both"/>
        <w:rPr>
          <w:rFonts w:ascii="Calibri" w:hAnsi="Calibri" w:cs="Calibri"/>
          <w:sz w:val="28"/>
          <w:szCs w:val="28"/>
        </w:rPr>
      </w:pPr>
      <w:r w:rsidRPr="004C3EA4">
        <w:rPr>
          <w:rFonts w:ascii="Calibri" w:hAnsi="Calibri" w:cs="Calibri"/>
          <w:sz w:val="28"/>
          <w:szCs w:val="28"/>
        </w:rPr>
        <w:t xml:space="preserve">Complete the sentence.  I like the UWTSD </w:t>
      </w:r>
      <w:proofErr w:type="spellStart"/>
      <w:r w:rsidRPr="004C3EA4">
        <w:rPr>
          <w:rFonts w:ascii="Calibri" w:hAnsi="Calibri" w:cs="Calibri"/>
          <w:sz w:val="28"/>
          <w:szCs w:val="28"/>
        </w:rPr>
        <w:t>moodle</w:t>
      </w:r>
      <w:proofErr w:type="spellEnd"/>
      <w:r w:rsidRPr="004C3EA4">
        <w:rPr>
          <w:rFonts w:ascii="Calibri" w:hAnsi="Calibri" w:cs="Calibri"/>
          <w:sz w:val="28"/>
          <w:szCs w:val="28"/>
        </w:rPr>
        <w:t xml:space="preserve"> platform because …</w:t>
      </w:r>
    </w:p>
    <w:p w14:paraId="7AD4D385" w14:textId="77777777" w:rsidR="004C3EA4" w:rsidRPr="004C3EA4" w:rsidRDefault="004C3EA4" w:rsidP="004C3EA4">
      <w:pPr>
        <w:jc w:val="both"/>
        <w:rPr>
          <w:rFonts w:ascii="Calibri" w:hAnsi="Calibri" w:cs="Calibri"/>
          <w:sz w:val="28"/>
          <w:szCs w:val="28"/>
        </w:rPr>
      </w:pPr>
      <w:r w:rsidRPr="004C3EA4">
        <w:rPr>
          <w:rFonts w:ascii="Calibri" w:hAnsi="Calibri" w:cs="Calibri"/>
          <w:sz w:val="28"/>
          <w:szCs w:val="28"/>
        </w:rPr>
        <w:t xml:space="preserve">Most of the respondents like the UWTSD </w:t>
      </w:r>
      <w:proofErr w:type="spellStart"/>
      <w:r w:rsidRPr="004C3EA4">
        <w:rPr>
          <w:rFonts w:ascii="Calibri" w:hAnsi="Calibri" w:cs="Calibri"/>
          <w:sz w:val="28"/>
          <w:szCs w:val="28"/>
        </w:rPr>
        <w:t>moodle</w:t>
      </w:r>
      <w:proofErr w:type="spellEnd"/>
      <w:r w:rsidRPr="004C3EA4">
        <w:rPr>
          <w:rFonts w:ascii="Calibri" w:hAnsi="Calibri" w:cs="Calibri"/>
          <w:sz w:val="28"/>
          <w:szCs w:val="28"/>
        </w:rPr>
        <w:t xml:space="preserve"> platform because it helps to learn and achieve their goals, also it is really easy and fun to use.</w:t>
      </w:r>
    </w:p>
    <w:p w14:paraId="78F45A81" w14:textId="550BB319" w:rsidR="004C3EA4" w:rsidRPr="004C3EA4" w:rsidRDefault="004C3EA4" w:rsidP="004C3EA4">
      <w:pPr>
        <w:jc w:val="both"/>
        <w:rPr>
          <w:rFonts w:ascii="Calibri" w:hAnsi="Calibri" w:cs="Calibri"/>
          <w:sz w:val="28"/>
          <w:szCs w:val="28"/>
        </w:rPr>
      </w:pPr>
      <w:r w:rsidRPr="004C3EA4">
        <w:rPr>
          <w:rFonts w:ascii="Calibri" w:hAnsi="Calibri" w:cs="Calibri"/>
          <w:b/>
          <w:bCs/>
          <w:sz w:val="28"/>
          <w:szCs w:val="28"/>
        </w:rPr>
        <w:lastRenderedPageBreak/>
        <w:t xml:space="preserve">Question </w:t>
      </w:r>
      <w:r>
        <w:rPr>
          <w:rFonts w:ascii="Calibri" w:hAnsi="Calibri" w:cs="Calibri"/>
          <w:b/>
          <w:bCs/>
          <w:sz w:val="28"/>
          <w:szCs w:val="28"/>
        </w:rPr>
        <w:t>8</w:t>
      </w:r>
      <w:r w:rsidRPr="004C3EA4">
        <w:rPr>
          <w:rFonts w:ascii="Calibri" w:hAnsi="Calibri" w:cs="Calibri"/>
          <w:b/>
          <w:bCs/>
          <w:sz w:val="28"/>
          <w:szCs w:val="28"/>
        </w:rPr>
        <w:t>:</w:t>
      </w:r>
    </w:p>
    <w:p w14:paraId="1C6748FD" w14:textId="12DD65DF" w:rsidR="004C3EA4" w:rsidRDefault="004C3EA4" w:rsidP="004C3EA4">
      <w:pPr>
        <w:jc w:val="both"/>
        <w:rPr>
          <w:rFonts w:ascii="Calibri" w:hAnsi="Calibri" w:cs="Calibri"/>
          <w:sz w:val="28"/>
          <w:szCs w:val="28"/>
        </w:rPr>
      </w:pPr>
      <w:r w:rsidRPr="004C3EA4">
        <w:rPr>
          <w:rFonts w:ascii="Calibri" w:hAnsi="Calibri" w:cs="Calibri"/>
          <w:sz w:val="28"/>
          <w:szCs w:val="28"/>
        </w:rPr>
        <w:t>Complete the sentence.  I</w:t>
      </w:r>
      <w:r w:rsidR="0082048A">
        <w:rPr>
          <w:rFonts w:ascii="Calibri" w:hAnsi="Calibri" w:cs="Calibri"/>
          <w:sz w:val="28"/>
          <w:szCs w:val="28"/>
        </w:rPr>
        <w:t xml:space="preserve"> do not</w:t>
      </w:r>
      <w:r w:rsidRPr="004C3EA4">
        <w:rPr>
          <w:rFonts w:ascii="Calibri" w:hAnsi="Calibri" w:cs="Calibri"/>
          <w:sz w:val="28"/>
          <w:szCs w:val="28"/>
        </w:rPr>
        <w:t xml:space="preserve"> like the UWTSD </w:t>
      </w:r>
      <w:proofErr w:type="spellStart"/>
      <w:r w:rsidRPr="004C3EA4">
        <w:rPr>
          <w:rFonts w:ascii="Calibri" w:hAnsi="Calibri" w:cs="Calibri"/>
          <w:sz w:val="28"/>
          <w:szCs w:val="28"/>
        </w:rPr>
        <w:t>moodle</w:t>
      </w:r>
      <w:proofErr w:type="spellEnd"/>
      <w:r w:rsidRPr="004C3EA4">
        <w:rPr>
          <w:rFonts w:ascii="Calibri" w:hAnsi="Calibri" w:cs="Calibri"/>
          <w:sz w:val="28"/>
          <w:szCs w:val="28"/>
        </w:rPr>
        <w:t xml:space="preserve"> platform because …</w:t>
      </w:r>
    </w:p>
    <w:p w14:paraId="366DDB12" w14:textId="4666B4FD" w:rsidR="004C3EA4" w:rsidRDefault="004C3EA4" w:rsidP="004C3EA4">
      <w:pPr>
        <w:jc w:val="both"/>
        <w:rPr>
          <w:rFonts w:ascii="Calibri" w:hAnsi="Calibri" w:cs="Calibri"/>
          <w:sz w:val="28"/>
          <w:szCs w:val="28"/>
        </w:rPr>
      </w:pPr>
      <w:r w:rsidRPr="004C3EA4">
        <w:rPr>
          <w:rFonts w:ascii="Calibri" w:hAnsi="Calibri" w:cs="Calibri"/>
          <w:sz w:val="28"/>
          <w:szCs w:val="28"/>
        </w:rPr>
        <w:t>Nobody has given any negative opinion on this.</w:t>
      </w:r>
    </w:p>
    <w:p w14:paraId="6D3A335C" w14:textId="0D3DA2EB" w:rsidR="00B23F67" w:rsidRDefault="00B23F67" w:rsidP="004C3EA4">
      <w:pPr>
        <w:jc w:val="both"/>
        <w:rPr>
          <w:rFonts w:ascii="Calibri" w:hAnsi="Calibri" w:cs="Calibri"/>
          <w:sz w:val="28"/>
          <w:szCs w:val="28"/>
        </w:rPr>
      </w:pPr>
    </w:p>
    <w:p w14:paraId="6520E0CD" w14:textId="6D9517F0" w:rsidR="00B23F67" w:rsidRDefault="00497F5E" w:rsidP="00497F5E">
      <w:pPr>
        <w:jc w:val="center"/>
        <w:rPr>
          <w:rFonts w:ascii="Calibri" w:hAnsi="Calibri" w:cs="Calibri"/>
          <w:b/>
          <w:bCs/>
          <w:sz w:val="40"/>
          <w:szCs w:val="40"/>
        </w:rPr>
      </w:pPr>
      <w:r w:rsidRPr="00497F5E">
        <w:rPr>
          <w:b/>
          <w:bCs/>
          <w:sz w:val="44"/>
          <w:szCs w:val="44"/>
        </w:rPr>
        <w:t>CONCLUSION</w:t>
      </w:r>
    </w:p>
    <w:p w14:paraId="0BC443C8" w14:textId="77777777" w:rsidR="00497F5E" w:rsidRPr="00497F5E" w:rsidRDefault="00497F5E" w:rsidP="00497F5E">
      <w:pPr>
        <w:jc w:val="center"/>
        <w:rPr>
          <w:rFonts w:ascii="Calibri" w:hAnsi="Calibri" w:cs="Calibri"/>
          <w:b/>
          <w:bCs/>
          <w:sz w:val="40"/>
          <w:szCs w:val="40"/>
        </w:rPr>
      </w:pPr>
    </w:p>
    <w:p w14:paraId="592207A6" w14:textId="77777777" w:rsidR="00497F5E" w:rsidRPr="00497F5E" w:rsidRDefault="00497F5E" w:rsidP="00497F5E">
      <w:pPr>
        <w:jc w:val="both"/>
        <w:rPr>
          <w:rFonts w:ascii="Calibri" w:hAnsi="Calibri" w:cs="Calibri"/>
          <w:sz w:val="28"/>
          <w:szCs w:val="28"/>
        </w:rPr>
      </w:pPr>
      <w:r w:rsidRPr="00497F5E">
        <w:rPr>
          <w:rFonts w:ascii="Calibri" w:hAnsi="Calibri" w:cs="Calibri"/>
          <w:sz w:val="28"/>
          <w:szCs w:val="28"/>
        </w:rPr>
        <w:t>In summary, my study this semester was primarily based on research, searching, and analysis, during which I used many presentations, articles, and reports.</w:t>
      </w:r>
    </w:p>
    <w:p w14:paraId="098C4AB1" w14:textId="77777777" w:rsidR="00497F5E" w:rsidRPr="00497F5E" w:rsidRDefault="00497F5E" w:rsidP="00497F5E">
      <w:pPr>
        <w:jc w:val="both"/>
        <w:rPr>
          <w:rFonts w:ascii="Calibri" w:hAnsi="Calibri" w:cs="Calibri"/>
          <w:sz w:val="28"/>
          <w:szCs w:val="28"/>
        </w:rPr>
      </w:pPr>
    </w:p>
    <w:p w14:paraId="661A248B" w14:textId="77777777" w:rsidR="00497F5E" w:rsidRPr="00497F5E" w:rsidRDefault="00497F5E" w:rsidP="00497F5E">
      <w:pPr>
        <w:jc w:val="both"/>
        <w:rPr>
          <w:rFonts w:ascii="Calibri" w:hAnsi="Calibri" w:cs="Calibri"/>
          <w:sz w:val="28"/>
          <w:szCs w:val="28"/>
        </w:rPr>
      </w:pPr>
      <w:r w:rsidRPr="00497F5E">
        <w:rPr>
          <w:rFonts w:ascii="Calibri" w:hAnsi="Calibri" w:cs="Calibri"/>
          <w:sz w:val="28"/>
          <w:szCs w:val="28"/>
        </w:rPr>
        <w:t>In my survey, I mainly researched the impact of a virtual learning environment (VLE) on students' learning experience at the UWTSD London campus. I used an online source to collect my data.</w:t>
      </w:r>
    </w:p>
    <w:p w14:paraId="13F8C3D6" w14:textId="77777777" w:rsidR="00497F5E" w:rsidRPr="00497F5E" w:rsidRDefault="00497F5E" w:rsidP="00497F5E">
      <w:pPr>
        <w:jc w:val="both"/>
        <w:rPr>
          <w:rFonts w:ascii="Calibri" w:hAnsi="Calibri" w:cs="Calibri"/>
          <w:sz w:val="28"/>
          <w:szCs w:val="28"/>
        </w:rPr>
      </w:pPr>
    </w:p>
    <w:p w14:paraId="4143D0A5" w14:textId="4AD61F77" w:rsidR="00B23F67" w:rsidRDefault="00497F5E" w:rsidP="00497F5E">
      <w:pPr>
        <w:jc w:val="both"/>
        <w:rPr>
          <w:rFonts w:ascii="Calibri" w:hAnsi="Calibri" w:cs="Calibri"/>
          <w:sz w:val="28"/>
          <w:szCs w:val="28"/>
        </w:rPr>
      </w:pPr>
      <w:r w:rsidRPr="00497F5E">
        <w:rPr>
          <w:rFonts w:ascii="Calibri" w:hAnsi="Calibri" w:cs="Calibri"/>
          <w:sz w:val="28"/>
          <w:szCs w:val="28"/>
        </w:rPr>
        <w:t>Thankfulness to this semester, I improved during my studies. I developed my necessary academic skills. I am happy about this fact, but I can and still want to improve. I believe it is not over. Moreover, this is just the beginning.</w:t>
      </w:r>
    </w:p>
    <w:p w14:paraId="1381E7CF" w14:textId="79A69FED" w:rsidR="00010274" w:rsidRDefault="00010274" w:rsidP="00497F5E">
      <w:pPr>
        <w:jc w:val="both"/>
        <w:rPr>
          <w:rFonts w:ascii="Calibri" w:hAnsi="Calibri" w:cs="Calibri"/>
          <w:sz w:val="28"/>
          <w:szCs w:val="28"/>
        </w:rPr>
      </w:pPr>
    </w:p>
    <w:p w14:paraId="08523BFD" w14:textId="77777777" w:rsidR="00010274" w:rsidRDefault="00010274" w:rsidP="00497F5E">
      <w:pPr>
        <w:jc w:val="both"/>
        <w:rPr>
          <w:rFonts w:ascii="Calibri" w:hAnsi="Calibri" w:cs="Calibri"/>
          <w:sz w:val="28"/>
          <w:szCs w:val="28"/>
        </w:rPr>
      </w:pPr>
    </w:p>
    <w:p w14:paraId="08A59606" w14:textId="15B4CD23" w:rsidR="00B23F67" w:rsidRDefault="00B23F67" w:rsidP="004C3EA4">
      <w:pPr>
        <w:jc w:val="both"/>
        <w:rPr>
          <w:rFonts w:ascii="Calibri" w:hAnsi="Calibri" w:cs="Calibri"/>
          <w:sz w:val="28"/>
          <w:szCs w:val="28"/>
        </w:rPr>
      </w:pPr>
    </w:p>
    <w:p w14:paraId="542E69D7" w14:textId="139F4ACE" w:rsidR="009F040D" w:rsidRDefault="009F040D" w:rsidP="004C3EA4">
      <w:pPr>
        <w:jc w:val="both"/>
        <w:rPr>
          <w:rFonts w:ascii="Calibri" w:hAnsi="Calibri" w:cs="Calibri"/>
          <w:sz w:val="28"/>
          <w:szCs w:val="28"/>
        </w:rPr>
      </w:pPr>
    </w:p>
    <w:p w14:paraId="61057150" w14:textId="28D8F7E9" w:rsidR="009F040D" w:rsidRDefault="009F040D" w:rsidP="004C3EA4">
      <w:pPr>
        <w:jc w:val="both"/>
        <w:rPr>
          <w:rFonts w:ascii="Calibri" w:hAnsi="Calibri" w:cs="Calibri"/>
          <w:sz w:val="28"/>
          <w:szCs w:val="28"/>
        </w:rPr>
      </w:pPr>
    </w:p>
    <w:p w14:paraId="26AB6410" w14:textId="182A790E" w:rsidR="009F040D" w:rsidRDefault="009F040D" w:rsidP="004C3EA4">
      <w:pPr>
        <w:jc w:val="both"/>
        <w:rPr>
          <w:rFonts w:ascii="Calibri" w:hAnsi="Calibri" w:cs="Calibri"/>
          <w:sz w:val="28"/>
          <w:szCs w:val="28"/>
        </w:rPr>
      </w:pPr>
    </w:p>
    <w:p w14:paraId="3072CD40" w14:textId="3F38EECF" w:rsidR="009F040D" w:rsidRDefault="009F040D" w:rsidP="004C3EA4">
      <w:pPr>
        <w:jc w:val="both"/>
        <w:rPr>
          <w:rFonts w:ascii="Calibri" w:hAnsi="Calibri" w:cs="Calibri"/>
          <w:sz w:val="28"/>
          <w:szCs w:val="28"/>
        </w:rPr>
      </w:pPr>
    </w:p>
    <w:p w14:paraId="062E5DE2" w14:textId="3BD4630B" w:rsidR="009F040D" w:rsidRDefault="009F040D" w:rsidP="004C3EA4">
      <w:pPr>
        <w:jc w:val="both"/>
        <w:rPr>
          <w:rFonts w:ascii="Calibri" w:hAnsi="Calibri" w:cs="Calibri"/>
          <w:sz w:val="28"/>
          <w:szCs w:val="28"/>
        </w:rPr>
      </w:pPr>
    </w:p>
    <w:p w14:paraId="5DE882D2" w14:textId="77777777" w:rsidR="009F040D" w:rsidRDefault="009F040D" w:rsidP="004C3EA4">
      <w:pPr>
        <w:jc w:val="both"/>
        <w:rPr>
          <w:rFonts w:ascii="Calibri" w:hAnsi="Calibri" w:cs="Calibri"/>
          <w:sz w:val="28"/>
          <w:szCs w:val="28"/>
        </w:rPr>
      </w:pPr>
    </w:p>
    <w:p w14:paraId="06ABE005" w14:textId="4E03A1C8" w:rsidR="00497F5E" w:rsidRDefault="00497F5E" w:rsidP="00497F5E">
      <w:pPr>
        <w:jc w:val="center"/>
        <w:rPr>
          <w:b/>
          <w:bCs/>
          <w:sz w:val="56"/>
          <w:szCs w:val="56"/>
        </w:rPr>
      </w:pPr>
      <w:r w:rsidRPr="00B078EF">
        <w:rPr>
          <w:b/>
          <w:bCs/>
          <w:sz w:val="56"/>
          <w:szCs w:val="56"/>
        </w:rPr>
        <w:lastRenderedPageBreak/>
        <w:t>List of references</w:t>
      </w:r>
      <w:r>
        <w:rPr>
          <w:b/>
          <w:bCs/>
          <w:sz w:val="56"/>
          <w:szCs w:val="56"/>
        </w:rPr>
        <w:t>:</w:t>
      </w:r>
    </w:p>
    <w:p w14:paraId="7C624E5E" w14:textId="62656EBF" w:rsidR="008817FF" w:rsidRDefault="008817FF" w:rsidP="00497F5E">
      <w:pPr>
        <w:jc w:val="center"/>
        <w:rPr>
          <w:b/>
          <w:bCs/>
          <w:sz w:val="56"/>
          <w:szCs w:val="56"/>
        </w:rPr>
      </w:pPr>
    </w:p>
    <w:p w14:paraId="51B33D95" w14:textId="77777777" w:rsidR="008817FF" w:rsidRPr="008817FF" w:rsidRDefault="008817FF" w:rsidP="008817FF">
      <w:pPr>
        <w:spacing w:after="0" w:line="240" w:lineRule="auto"/>
        <w:jc w:val="both"/>
        <w:rPr>
          <w:rFonts w:ascii="Calibri" w:eastAsia="Times New Roman" w:hAnsi="Calibri" w:cs="Calibri"/>
          <w:color w:val="0E101A"/>
          <w:sz w:val="28"/>
          <w:szCs w:val="28"/>
        </w:rPr>
      </w:pPr>
      <w:r w:rsidRPr="008817FF">
        <w:rPr>
          <w:rFonts w:ascii="Calibri" w:eastAsia="Times New Roman" w:hAnsi="Calibri" w:cs="Calibri"/>
          <w:color w:val="0E101A"/>
          <w:sz w:val="28"/>
          <w:szCs w:val="28"/>
        </w:rPr>
        <w:t>Alzheimer-europe.org. 2020. </w:t>
      </w:r>
      <w:r w:rsidRPr="008817FF">
        <w:rPr>
          <w:rFonts w:ascii="Calibri" w:eastAsia="Times New Roman" w:hAnsi="Calibri" w:cs="Calibri"/>
          <w:i/>
          <w:iCs/>
          <w:color w:val="0E101A"/>
          <w:sz w:val="28"/>
          <w:szCs w:val="28"/>
        </w:rPr>
        <w:t>Alzheimer Europe - Research - Understanding Dementia Research - Types Of Research - The Four Main Approaches</w:t>
      </w:r>
      <w:r w:rsidRPr="008817FF">
        <w:rPr>
          <w:rFonts w:ascii="Calibri" w:eastAsia="Times New Roman" w:hAnsi="Calibri" w:cs="Calibri"/>
          <w:color w:val="0E101A"/>
          <w:sz w:val="28"/>
          <w:szCs w:val="28"/>
        </w:rPr>
        <w:t>. [online] Available at: &lt;https://www.alzheimer-europe.org/Research/Understanding-dementia-research/Types-of-research/The-four-main-approaches&gt; [Accessed 1 September 2020].</w:t>
      </w:r>
    </w:p>
    <w:p w14:paraId="644E5ACA" w14:textId="77777777" w:rsidR="008817FF" w:rsidRPr="008817FF" w:rsidRDefault="008817FF" w:rsidP="008817FF">
      <w:pPr>
        <w:spacing w:after="0" w:line="240" w:lineRule="auto"/>
        <w:jc w:val="both"/>
        <w:rPr>
          <w:rFonts w:ascii="Calibri" w:eastAsia="Times New Roman" w:hAnsi="Calibri" w:cs="Calibri"/>
          <w:color w:val="0E101A"/>
          <w:sz w:val="28"/>
          <w:szCs w:val="28"/>
        </w:rPr>
      </w:pPr>
    </w:p>
    <w:p w14:paraId="2CFDD32C" w14:textId="77777777" w:rsidR="008817FF" w:rsidRPr="008817FF" w:rsidRDefault="008817FF" w:rsidP="008817FF">
      <w:pPr>
        <w:spacing w:after="0" w:line="240" w:lineRule="auto"/>
        <w:jc w:val="both"/>
        <w:rPr>
          <w:rFonts w:ascii="Calibri" w:eastAsia="Times New Roman" w:hAnsi="Calibri" w:cs="Calibri"/>
          <w:color w:val="0E101A"/>
          <w:sz w:val="28"/>
          <w:szCs w:val="28"/>
        </w:rPr>
      </w:pPr>
      <w:r w:rsidRPr="008817FF">
        <w:rPr>
          <w:rFonts w:ascii="Calibri" w:eastAsia="Times New Roman" w:hAnsi="Calibri" w:cs="Calibri"/>
          <w:color w:val="0E101A"/>
          <w:sz w:val="28"/>
          <w:szCs w:val="28"/>
        </w:rPr>
        <w:t xml:space="preserve">Barker, J., </w:t>
      </w:r>
      <w:proofErr w:type="spellStart"/>
      <w:r w:rsidRPr="008817FF">
        <w:rPr>
          <w:rFonts w:ascii="Calibri" w:eastAsia="Times New Roman" w:hAnsi="Calibri" w:cs="Calibri"/>
          <w:color w:val="0E101A"/>
          <w:sz w:val="28"/>
          <w:szCs w:val="28"/>
        </w:rPr>
        <w:t>Gossman</w:t>
      </w:r>
      <w:proofErr w:type="spellEnd"/>
      <w:r w:rsidRPr="008817FF">
        <w:rPr>
          <w:rFonts w:ascii="Calibri" w:eastAsia="Times New Roman" w:hAnsi="Calibri" w:cs="Calibri"/>
          <w:color w:val="0E101A"/>
          <w:sz w:val="28"/>
          <w:szCs w:val="28"/>
        </w:rPr>
        <w:t xml:space="preserve">, P. (2013) 'The </w:t>
      </w:r>
      <w:proofErr w:type="spellStart"/>
      <w:r w:rsidRPr="008817FF">
        <w:rPr>
          <w:rFonts w:ascii="Calibri" w:eastAsia="Times New Roman" w:hAnsi="Calibri" w:cs="Calibri"/>
          <w:color w:val="0E101A"/>
          <w:sz w:val="28"/>
          <w:szCs w:val="28"/>
        </w:rPr>
        <w:t>learnig</w:t>
      </w:r>
      <w:proofErr w:type="spellEnd"/>
      <w:r w:rsidRPr="008817FF">
        <w:rPr>
          <w:rFonts w:ascii="Calibri" w:eastAsia="Times New Roman" w:hAnsi="Calibri" w:cs="Calibri"/>
          <w:color w:val="0E101A"/>
          <w:sz w:val="28"/>
          <w:szCs w:val="28"/>
        </w:rPr>
        <w:t xml:space="preserve"> impact of a virtual learning </w:t>
      </w:r>
      <w:proofErr w:type="spellStart"/>
      <w:r w:rsidRPr="008817FF">
        <w:rPr>
          <w:rFonts w:ascii="Calibri" w:eastAsia="Times New Roman" w:hAnsi="Calibri" w:cs="Calibri"/>
          <w:color w:val="0E101A"/>
          <w:sz w:val="28"/>
          <w:szCs w:val="28"/>
        </w:rPr>
        <w:t>environment:students'vievs</w:t>
      </w:r>
      <w:proofErr w:type="spellEnd"/>
      <w:r w:rsidRPr="008817FF">
        <w:rPr>
          <w:rFonts w:ascii="Calibri" w:eastAsia="Times New Roman" w:hAnsi="Calibri" w:cs="Calibri"/>
          <w:color w:val="0E101A"/>
          <w:sz w:val="28"/>
          <w:szCs w:val="28"/>
        </w:rPr>
        <w:t xml:space="preserve">' </w:t>
      </w:r>
      <w:proofErr w:type="spellStart"/>
      <w:r w:rsidRPr="008817FF">
        <w:rPr>
          <w:rFonts w:ascii="Calibri" w:eastAsia="Times New Roman" w:hAnsi="Calibri" w:cs="Calibri"/>
          <w:color w:val="0E101A"/>
          <w:sz w:val="28"/>
          <w:szCs w:val="28"/>
        </w:rPr>
        <w:t>Tean</w:t>
      </w:r>
      <w:proofErr w:type="spellEnd"/>
      <w:r w:rsidRPr="008817FF">
        <w:rPr>
          <w:rFonts w:ascii="Calibri" w:eastAsia="Times New Roman" w:hAnsi="Calibri" w:cs="Calibri"/>
          <w:color w:val="0E101A"/>
          <w:sz w:val="28"/>
          <w:szCs w:val="28"/>
        </w:rPr>
        <w:t xml:space="preserve"> </w:t>
      </w:r>
      <w:proofErr w:type="spellStart"/>
      <w:r w:rsidRPr="008817FF">
        <w:rPr>
          <w:rFonts w:ascii="Calibri" w:eastAsia="Times New Roman" w:hAnsi="Calibri" w:cs="Calibri"/>
          <w:color w:val="0E101A"/>
          <w:sz w:val="28"/>
          <w:szCs w:val="28"/>
        </w:rPr>
        <w:t>Joumal</w:t>
      </w:r>
      <w:proofErr w:type="spellEnd"/>
      <w:r w:rsidRPr="008817FF">
        <w:rPr>
          <w:rFonts w:ascii="Calibri" w:eastAsia="Times New Roman" w:hAnsi="Calibri" w:cs="Calibri"/>
          <w:color w:val="0E101A"/>
          <w:sz w:val="28"/>
          <w:szCs w:val="28"/>
        </w:rPr>
        <w:t xml:space="preserve"> 5 (2)July [Online]. [Accessed 21 August 2020]</w:t>
      </w:r>
    </w:p>
    <w:p w14:paraId="209B0605" w14:textId="77777777" w:rsidR="008817FF" w:rsidRPr="008817FF" w:rsidRDefault="008817FF" w:rsidP="008817FF">
      <w:pPr>
        <w:spacing w:after="0" w:line="240" w:lineRule="auto"/>
        <w:jc w:val="both"/>
        <w:rPr>
          <w:rFonts w:ascii="Calibri" w:eastAsia="Times New Roman" w:hAnsi="Calibri" w:cs="Calibri"/>
          <w:color w:val="0E101A"/>
          <w:sz w:val="28"/>
          <w:szCs w:val="28"/>
        </w:rPr>
      </w:pPr>
    </w:p>
    <w:p w14:paraId="7642A8C8" w14:textId="77777777" w:rsidR="008817FF" w:rsidRPr="008817FF" w:rsidRDefault="008817FF" w:rsidP="008817FF">
      <w:pPr>
        <w:spacing w:after="0" w:line="240" w:lineRule="auto"/>
        <w:jc w:val="both"/>
        <w:rPr>
          <w:rFonts w:ascii="Calibri" w:eastAsia="Times New Roman" w:hAnsi="Calibri" w:cs="Calibri"/>
          <w:color w:val="0E101A"/>
          <w:sz w:val="28"/>
          <w:szCs w:val="28"/>
        </w:rPr>
      </w:pPr>
      <w:r w:rsidRPr="008817FF">
        <w:rPr>
          <w:rFonts w:ascii="Calibri" w:eastAsia="Times New Roman" w:hAnsi="Calibri" w:cs="Calibri"/>
          <w:color w:val="0E101A"/>
          <w:sz w:val="28"/>
          <w:szCs w:val="28"/>
        </w:rPr>
        <w:t>Blog, F., 2020. </w:t>
      </w:r>
      <w:r w:rsidRPr="008817FF">
        <w:rPr>
          <w:rFonts w:ascii="Calibri" w:eastAsia="Times New Roman" w:hAnsi="Calibri" w:cs="Calibri"/>
          <w:i/>
          <w:iCs/>
          <w:color w:val="0E101A"/>
          <w:sz w:val="28"/>
          <w:szCs w:val="28"/>
        </w:rPr>
        <w:t>What Is Primary Data? + [Examples &amp; Collection Methods]</w:t>
      </w:r>
      <w:r w:rsidRPr="008817FF">
        <w:rPr>
          <w:rFonts w:ascii="Calibri" w:eastAsia="Times New Roman" w:hAnsi="Calibri" w:cs="Calibri"/>
          <w:color w:val="0E101A"/>
          <w:sz w:val="28"/>
          <w:szCs w:val="28"/>
        </w:rPr>
        <w:t>. [online] Formpl.us. Available at: &lt;https://www.formpl.us/blog/primary-data&gt; [Accessed 1 August 2020].</w:t>
      </w:r>
    </w:p>
    <w:p w14:paraId="7651FEFB" w14:textId="77777777" w:rsidR="008817FF" w:rsidRPr="008817FF" w:rsidRDefault="008817FF" w:rsidP="008817FF">
      <w:pPr>
        <w:spacing w:after="0" w:line="240" w:lineRule="auto"/>
        <w:jc w:val="both"/>
        <w:rPr>
          <w:rFonts w:ascii="Calibri" w:eastAsia="Times New Roman" w:hAnsi="Calibri" w:cs="Calibri"/>
          <w:color w:val="0E101A"/>
          <w:sz w:val="28"/>
          <w:szCs w:val="28"/>
        </w:rPr>
      </w:pPr>
    </w:p>
    <w:p w14:paraId="42AFECFA" w14:textId="77777777" w:rsidR="008817FF" w:rsidRPr="008817FF" w:rsidRDefault="008817FF" w:rsidP="008817FF">
      <w:pPr>
        <w:spacing w:after="0" w:line="240" w:lineRule="auto"/>
        <w:jc w:val="both"/>
        <w:rPr>
          <w:rFonts w:ascii="Calibri" w:eastAsia="Times New Roman" w:hAnsi="Calibri" w:cs="Calibri"/>
          <w:color w:val="0E101A"/>
          <w:sz w:val="28"/>
          <w:szCs w:val="28"/>
        </w:rPr>
      </w:pPr>
      <w:r w:rsidRPr="008817FF">
        <w:rPr>
          <w:rFonts w:ascii="Calibri" w:eastAsia="Times New Roman" w:hAnsi="Calibri" w:cs="Calibri"/>
          <w:color w:val="0E101A"/>
          <w:sz w:val="28"/>
          <w:szCs w:val="28"/>
        </w:rPr>
        <w:t>Blog, F., 2020. </w:t>
      </w:r>
      <w:r w:rsidRPr="008817FF">
        <w:rPr>
          <w:rFonts w:ascii="Calibri" w:eastAsia="Times New Roman" w:hAnsi="Calibri" w:cs="Calibri"/>
          <w:i/>
          <w:iCs/>
          <w:color w:val="0E101A"/>
          <w:sz w:val="28"/>
          <w:szCs w:val="28"/>
        </w:rPr>
        <w:t>What Is Secondary Data? + [Examples, Sources, &amp; Analysis]</w:t>
      </w:r>
      <w:r w:rsidRPr="008817FF">
        <w:rPr>
          <w:rFonts w:ascii="Calibri" w:eastAsia="Times New Roman" w:hAnsi="Calibri" w:cs="Calibri"/>
          <w:color w:val="0E101A"/>
          <w:sz w:val="28"/>
          <w:szCs w:val="28"/>
        </w:rPr>
        <w:t>. [online] Formpl.us. Available at: &lt;https://www.formpl.us/blog/secondary-data&gt; [Accessed 1 August 2020].</w:t>
      </w:r>
    </w:p>
    <w:p w14:paraId="72230E28" w14:textId="77777777" w:rsidR="008817FF" w:rsidRPr="008817FF" w:rsidRDefault="008817FF" w:rsidP="008817FF">
      <w:pPr>
        <w:spacing w:after="0" w:line="240" w:lineRule="auto"/>
        <w:jc w:val="both"/>
        <w:rPr>
          <w:rFonts w:ascii="Calibri" w:eastAsia="Times New Roman" w:hAnsi="Calibri" w:cs="Calibri"/>
          <w:color w:val="0E101A"/>
          <w:sz w:val="28"/>
          <w:szCs w:val="28"/>
        </w:rPr>
      </w:pPr>
    </w:p>
    <w:p w14:paraId="45E2FE7B" w14:textId="77777777" w:rsidR="008817FF" w:rsidRPr="008817FF" w:rsidRDefault="008817FF" w:rsidP="008817FF">
      <w:pPr>
        <w:spacing w:after="0" w:line="240" w:lineRule="auto"/>
        <w:jc w:val="both"/>
        <w:rPr>
          <w:rFonts w:ascii="Calibri" w:eastAsia="Times New Roman" w:hAnsi="Calibri" w:cs="Calibri"/>
          <w:color w:val="0E101A"/>
          <w:sz w:val="28"/>
          <w:szCs w:val="28"/>
        </w:rPr>
      </w:pPr>
      <w:r w:rsidRPr="008817FF">
        <w:rPr>
          <w:rFonts w:ascii="Calibri" w:eastAsia="Times New Roman" w:hAnsi="Calibri" w:cs="Calibri"/>
          <w:color w:val="0E101A"/>
          <w:sz w:val="28"/>
          <w:szCs w:val="28"/>
        </w:rPr>
        <w:t xml:space="preserve">Ice, G., 2004. Technological Advances in Observational Data Collection: The Advantages and </w:t>
      </w:r>
      <w:proofErr w:type="spellStart"/>
      <w:r w:rsidRPr="008817FF">
        <w:rPr>
          <w:rFonts w:ascii="Calibri" w:eastAsia="Times New Roman" w:hAnsi="Calibri" w:cs="Calibri"/>
          <w:color w:val="0E101A"/>
          <w:sz w:val="28"/>
          <w:szCs w:val="28"/>
        </w:rPr>
        <w:t>LImitations</w:t>
      </w:r>
      <w:proofErr w:type="spellEnd"/>
      <w:r w:rsidRPr="008817FF">
        <w:rPr>
          <w:rFonts w:ascii="Calibri" w:eastAsia="Times New Roman" w:hAnsi="Calibri" w:cs="Calibri"/>
          <w:color w:val="0E101A"/>
          <w:sz w:val="28"/>
          <w:szCs w:val="28"/>
        </w:rPr>
        <w:t xml:space="preserve"> of Computer-Assisted Data Collection. </w:t>
      </w:r>
      <w:r w:rsidRPr="008817FF">
        <w:rPr>
          <w:rFonts w:ascii="Calibri" w:eastAsia="Times New Roman" w:hAnsi="Calibri" w:cs="Calibri"/>
          <w:i/>
          <w:iCs/>
          <w:color w:val="0E101A"/>
          <w:sz w:val="28"/>
          <w:szCs w:val="28"/>
        </w:rPr>
        <w:t>Field Methods</w:t>
      </w:r>
      <w:r w:rsidRPr="008817FF">
        <w:rPr>
          <w:rFonts w:ascii="Calibri" w:eastAsia="Times New Roman" w:hAnsi="Calibri" w:cs="Calibri"/>
          <w:color w:val="0E101A"/>
          <w:sz w:val="28"/>
          <w:szCs w:val="28"/>
        </w:rPr>
        <w:t>, 16(3), pp.352-375.</w:t>
      </w:r>
    </w:p>
    <w:p w14:paraId="30498888" w14:textId="77777777" w:rsidR="008817FF" w:rsidRPr="008817FF" w:rsidRDefault="008817FF" w:rsidP="008817FF">
      <w:pPr>
        <w:spacing w:after="0" w:line="240" w:lineRule="auto"/>
        <w:jc w:val="both"/>
        <w:rPr>
          <w:rFonts w:ascii="Calibri" w:eastAsia="Times New Roman" w:hAnsi="Calibri" w:cs="Calibri"/>
          <w:color w:val="0E101A"/>
          <w:sz w:val="28"/>
          <w:szCs w:val="28"/>
        </w:rPr>
      </w:pPr>
    </w:p>
    <w:p w14:paraId="100786B3" w14:textId="77777777" w:rsidR="008817FF" w:rsidRPr="008817FF" w:rsidRDefault="008817FF" w:rsidP="008817FF">
      <w:pPr>
        <w:spacing w:after="0" w:line="240" w:lineRule="auto"/>
        <w:jc w:val="both"/>
        <w:rPr>
          <w:rFonts w:ascii="Calibri" w:eastAsia="Times New Roman" w:hAnsi="Calibri" w:cs="Calibri"/>
          <w:color w:val="0E101A"/>
          <w:sz w:val="28"/>
          <w:szCs w:val="28"/>
        </w:rPr>
      </w:pPr>
      <w:r w:rsidRPr="008817FF">
        <w:rPr>
          <w:rFonts w:ascii="Calibri" w:eastAsia="Times New Roman" w:hAnsi="Calibri" w:cs="Calibri"/>
          <w:color w:val="0E101A"/>
          <w:sz w:val="28"/>
          <w:szCs w:val="28"/>
        </w:rPr>
        <w:t>Guides.lib.vt.edu. 2020. </w:t>
      </w:r>
      <w:r w:rsidRPr="008817FF">
        <w:rPr>
          <w:rFonts w:ascii="Calibri" w:eastAsia="Times New Roman" w:hAnsi="Calibri" w:cs="Calibri"/>
          <w:i/>
          <w:iCs/>
          <w:color w:val="0E101A"/>
          <w:sz w:val="28"/>
          <w:szCs w:val="28"/>
        </w:rPr>
        <w:t>Research Guides: Research Methods Guide: Research Design &amp; Method</w:t>
      </w:r>
      <w:r w:rsidRPr="008817FF">
        <w:rPr>
          <w:rFonts w:ascii="Calibri" w:eastAsia="Times New Roman" w:hAnsi="Calibri" w:cs="Calibri"/>
          <w:color w:val="0E101A"/>
          <w:sz w:val="28"/>
          <w:szCs w:val="28"/>
        </w:rPr>
        <w:t>. [online] Available at: &lt;https://guides.lib.vt.edu/researchmethods/design-method&gt; [Accessed 8 August 2020].</w:t>
      </w:r>
    </w:p>
    <w:p w14:paraId="0BC74AD6" w14:textId="77777777" w:rsidR="008817FF" w:rsidRPr="008817FF" w:rsidRDefault="008817FF" w:rsidP="008817FF">
      <w:pPr>
        <w:spacing w:after="0" w:line="240" w:lineRule="auto"/>
        <w:rPr>
          <w:rFonts w:ascii="Times New Roman" w:eastAsia="Times New Roman" w:hAnsi="Times New Roman"/>
          <w:color w:val="0E101A"/>
          <w:sz w:val="24"/>
          <w:szCs w:val="24"/>
        </w:rPr>
      </w:pPr>
    </w:p>
    <w:p w14:paraId="6856864D" w14:textId="77777777" w:rsidR="008817FF" w:rsidRDefault="008817FF" w:rsidP="00497F5E">
      <w:pPr>
        <w:jc w:val="center"/>
        <w:rPr>
          <w:b/>
          <w:bCs/>
          <w:sz w:val="56"/>
          <w:szCs w:val="56"/>
        </w:rPr>
      </w:pPr>
    </w:p>
    <w:p w14:paraId="68900E10" w14:textId="797861F0" w:rsidR="00B23F67" w:rsidRDefault="00B23F67" w:rsidP="004C3EA4">
      <w:pPr>
        <w:jc w:val="both"/>
        <w:rPr>
          <w:rFonts w:ascii="Calibri" w:hAnsi="Calibri" w:cs="Calibri"/>
          <w:sz w:val="28"/>
          <w:szCs w:val="28"/>
        </w:rPr>
      </w:pPr>
    </w:p>
    <w:p w14:paraId="1A522422" w14:textId="5C40EE36" w:rsidR="00B23F67" w:rsidRDefault="00B23F67" w:rsidP="004C3EA4">
      <w:pPr>
        <w:jc w:val="both"/>
        <w:rPr>
          <w:rFonts w:ascii="Calibri" w:hAnsi="Calibri" w:cs="Calibri"/>
          <w:sz w:val="28"/>
          <w:szCs w:val="28"/>
        </w:rPr>
      </w:pPr>
    </w:p>
    <w:p w14:paraId="41FF80DB" w14:textId="01FF3957" w:rsidR="00B23F67" w:rsidRDefault="00B23F67" w:rsidP="004C3EA4">
      <w:pPr>
        <w:jc w:val="both"/>
        <w:rPr>
          <w:rFonts w:ascii="Calibri" w:hAnsi="Calibri" w:cs="Calibri"/>
          <w:sz w:val="28"/>
          <w:szCs w:val="28"/>
        </w:rPr>
      </w:pPr>
    </w:p>
    <w:p w14:paraId="0E6622B5" w14:textId="7F4E2FB3" w:rsidR="005830EC" w:rsidRDefault="005830EC" w:rsidP="00B158BA">
      <w:pPr>
        <w:jc w:val="both"/>
        <w:rPr>
          <w:rFonts w:ascii="Calibri" w:hAnsi="Calibri" w:cs="Calibri"/>
          <w:sz w:val="28"/>
          <w:szCs w:val="28"/>
        </w:rPr>
      </w:pPr>
    </w:p>
    <w:p w14:paraId="7588DDD6" w14:textId="1EB345AB" w:rsidR="005830EC" w:rsidRDefault="005830EC" w:rsidP="00B158BA">
      <w:pPr>
        <w:jc w:val="both"/>
        <w:rPr>
          <w:rFonts w:ascii="Calibri" w:hAnsi="Calibri" w:cs="Calibri"/>
          <w:sz w:val="28"/>
          <w:szCs w:val="28"/>
        </w:rPr>
      </w:pPr>
    </w:p>
    <w:p w14:paraId="51832603" w14:textId="25649052" w:rsidR="005830EC" w:rsidRDefault="005830EC" w:rsidP="005830EC">
      <w:pPr>
        <w:jc w:val="center"/>
        <w:rPr>
          <w:b/>
          <w:bCs/>
          <w:sz w:val="44"/>
          <w:szCs w:val="44"/>
        </w:rPr>
      </w:pPr>
      <w:r w:rsidRPr="005830EC">
        <w:rPr>
          <w:b/>
          <w:bCs/>
          <w:sz w:val="44"/>
          <w:szCs w:val="44"/>
        </w:rPr>
        <w:t>APPENDICES</w:t>
      </w:r>
    </w:p>
    <w:p w14:paraId="165C623D" w14:textId="4589EBC2" w:rsidR="005830EC" w:rsidRDefault="005830EC" w:rsidP="005830EC">
      <w:pPr>
        <w:rPr>
          <w:sz w:val="32"/>
          <w:szCs w:val="32"/>
        </w:rPr>
      </w:pPr>
      <w:r w:rsidRPr="005830EC">
        <w:rPr>
          <w:i/>
          <w:iCs/>
          <w:sz w:val="32"/>
          <w:szCs w:val="32"/>
        </w:rPr>
        <w:t>Appendices</w:t>
      </w:r>
      <w:r>
        <w:rPr>
          <w:sz w:val="32"/>
          <w:szCs w:val="32"/>
        </w:rPr>
        <w:t xml:space="preserve"> 1:</w:t>
      </w:r>
    </w:p>
    <w:p w14:paraId="17020A20" w14:textId="77777777" w:rsidR="005830EC" w:rsidRPr="00877BBD" w:rsidRDefault="005830EC" w:rsidP="005830EC">
      <w:pPr>
        <w:pStyle w:val="NormalnyWeb"/>
        <w:rPr>
          <w:rFonts w:asciiTheme="minorHAnsi" w:hAnsiTheme="minorHAnsi" w:cstheme="minorHAnsi"/>
          <w:color w:val="000000"/>
          <w:sz w:val="22"/>
          <w:szCs w:val="22"/>
        </w:rPr>
      </w:pPr>
      <w:r w:rsidRPr="00877BBD">
        <w:rPr>
          <w:rFonts w:asciiTheme="minorHAnsi" w:hAnsiTheme="minorHAnsi" w:cstheme="minorHAnsi"/>
          <w:color w:val="000000"/>
          <w:sz w:val="22"/>
          <w:szCs w:val="22"/>
        </w:rPr>
        <w:t>In-Class exercise: Questionnaire Design</w:t>
      </w:r>
    </w:p>
    <w:p w14:paraId="444B3615" w14:textId="77777777" w:rsidR="005830EC" w:rsidRPr="00BC63D0" w:rsidRDefault="005830EC" w:rsidP="005830EC">
      <w:pPr>
        <w:pStyle w:val="NormalnyWeb"/>
        <w:spacing w:before="0" w:beforeAutospacing="0" w:after="0" w:afterAutospacing="0"/>
        <w:rPr>
          <w:rFonts w:asciiTheme="minorHAnsi" w:hAnsiTheme="minorHAnsi" w:cstheme="minorHAnsi"/>
          <w:color w:val="000000"/>
          <w:sz w:val="22"/>
          <w:szCs w:val="22"/>
        </w:rPr>
      </w:pPr>
      <w:r w:rsidRPr="00BC63D0">
        <w:rPr>
          <w:rFonts w:asciiTheme="minorHAnsi" w:hAnsiTheme="minorHAnsi" w:cstheme="minorHAnsi"/>
          <w:color w:val="000000"/>
          <w:sz w:val="22"/>
          <w:szCs w:val="22"/>
        </w:rPr>
        <w:t xml:space="preserve">Student Name: Karolina </w:t>
      </w:r>
      <w:proofErr w:type="spellStart"/>
      <w:r w:rsidRPr="00BC63D0">
        <w:rPr>
          <w:rFonts w:asciiTheme="minorHAnsi" w:hAnsiTheme="minorHAnsi" w:cstheme="minorHAnsi"/>
          <w:color w:val="000000"/>
          <w:sz w:val="22"/>
          <w:szCs w:val="22"/>
        </w:rPr>
        <w:t>Martyna</w:t>
      </w:r>
      <w:proofErr w:type="spellEnd"/>
      <w:r w:rsidRPr="00BC63D0">
        <w:rPr>
          <w:rFonts w:asciiTheme="minorHAnsi" w:hAnsiTheme="minorHAnsi" w:cstheme="minorHAnsi"/>
          <w:color w:val="000000"/>
          <w:sz w:val="22"/>
          <w:szCs w:val="22"/>
        </w:rPr>
        <w:t xml:space="preserve"> Tkaczyk                    Student ID: 1916662</w:t>
      </w:r>
    </w:p>
    <w:p w14:paraId="1466A6E9" w14:textId="77777777" w:rsidR="005830EC" w:rsidRPr="00AF7E81" w:rsidRDefault="005830EC" w:rsidP="005830EC">
      <w:pPr>
        <w:spacing w:after="0" w:line="240" w:lineRule="auto"/>
        <w:rPr>
          <w:rFonts w:cstheme="minorHAnsi"/>
          <w:u w:val="single"/>
        </w:rPr>
      </w:pPr>
      <w:r w:rsidRPr="00877BBD">
        <w:rPr>
          <w:rFonts w:cstheme="minorHAnsi"/>
          <w:color w:val="000000"/>
        </w:rPr>
        <w:t xml:space="preserve">Module Name: </w:t>
      </w:r>
      <w:r w:rsidRPr="00E27861">
        <w:rPr>
          <w:rFonts w:cstheme="minorHAnsi"/>
          <w:u w:val="single"/>
        </w:rPr>
        <w:t>Digital Skills and Research Methods Term 2</w:t>
      </w:r>
      <w:r>
        <w:rPr>
          <w:rFonts w:cstheme="minorHAnsi"/>
          <w:u w:val="single"/>
        </w:rPr>
        <w:t xml:space="preserve">    </w:t>
      </w:r>
      <w:r w:rsidRPr="00E27861">
        <w:rPr>
          <w:rFonts w:cstheme="minorHAnsi"/>
        </w:rPr>
        <w:t>Group:</w:t>
      </w:r>
      <w:r>
        <w:rPr>
          <w:rFonts w:cstheme="minorHAnsi"/>
          <w:u w:val="single"/>
        </w:rPr>
        <w:t xml:space="preserve">  4</w:t>
      </w:r>
    </w:p>
    <w:p w14:paraId="411E05F9" w14:textId="77777777" w:rsidR="005830EC" w:rsidRPr="00877BBD" w:rsidRDefault="005830EC" w:rsidP="005830EC">
      <w:pPr>
        <w:spacing w:after="0" w:line="240" w:lineRule="auto"/>
        <w:rPr>
          <w:rFonts w:cstheme="minorHAnsi"/>
        </w:rPr>
      </w:pPr>
    </w:p>
    <w:p w14:paraId="37D7E651" w14:textId="77777777" w:rsidR="005830EC" w:rsidRPr="005830EC" w:rsidRDefault="005830EC" w:rsidP="005830EC">
      <w:pPr>
        <w:pStyle w:val="Akapitzlist"/>
        <w:ind w:left="0"/>
        <w:rPr>
          <w:sz w:val="24"/>
          <w:szCs w:val="24"/>
          <w:lang w:val="en-GB"/>
        </w:rPr>
      </w:pPr>
      <w:r w:rsidRPr="005830EC">
        <w:rPr>
          <w:rFonts w:cstheme="minorHAnsi"/>
          <w:color w:val="000000"/>
          <w:lang w:val="en-GB"/>
        </w:rPr>
        <w:t xml:space="preserve">Aims: This exercise is aimed to help you in questionnaire design for your assignment.  </w:t>
      </w:r>
      <w:r w:rsidRPr="005830EC">
        <w:rPr>
          <w:rFonts w:cstheme="minorHAnsi"/>
          <w:b/>
          <w:color w:val="000000"/>
          <w:lang w:val="en-GB"/>
        </w:rPr>
        <w:t xml:space="preserve">Please write down your questions that you are going to use in your primary data collection. </w:t>
      </w:r>
      <w:r w:rsidRPr="005830EC">
        <w:rPr>
          <w:rFonts w:cstheme="minorHAnsi"/>
          <w:color w:val="000000"/>
          <w:lang w:val="en-GB"/>
        </w:rPr>
        <w:t xml:space="preserve"> Try to have different types of questions such as</w:t>
      </w:r>
      <w:r w:rsidRPr="005830EC">
        <w:rPr>
          <w:sz w:val="24"/>
          <w:szCs w:val="24"/>
          <w:lang w:val="en-GB"/>
        </w:rPr>
        <w:t xml:space="preserve"> yes or no question, multiple choice question, Likert scale question and open end question.</w:t>
      </w:r>
    </w:p>
    <w:p w14:paraId="70AB887D" w14:textId="77777777" w:rsidR="005830EC" w:rsidRPr="005830EC" w:rsidRDefault="005830EC" w:rsidP="005830EC">
      <w:pPr>
        <w:pStyle w:val="Akapitzlist"/>
        <w:ind w:left="0"/>
        <w:rPr>
          <w:sz w:val="24"/>
          <w:szCs w:val="24"/>
          <w:lang w:val="en-GB"/>
        </w:rPr>
      </w:pPr>
    </w:p>
    <w:p w14:paraId="7FA02628" w14:textId="77777777" w:rsidR="005830EC" w:rsidRPr="005830EC" w:rsidRDefault="005830EC" w:rsidP="005830EC">
      <w:pPr>
        <w:pStyle w:val="Akapitzlist"/>
        <w:rPr>
          <w:b/>
          <w:bCs/>
          <w:sz w:val="24"/>
          <w:szCs w:val="24"/>
          <w:lang w:val="en-GB"/>
        </w:rPr>
      </w:pPr>
      <w:r w:rsidRPr="005830EC">
        <w:rPr>
          <w:b/>
          <w:bCs/>
          <w:sz w:val="24"/>
          <w:szCs w:val="24"/>
          <w:lang w:val="en-GB"/>
        </w:rPr>
        <w:t>Question 1:</w:t>
      </w:r>
    </w:p>
    <w:p w14:paraId="3DE4CB63" w14:textId="77777777" w:rsidR="005830EC" w:rsidRPr="005830EC" w:rsidRDefault="005830EC" w:rsidP="005830EC">
      <w:pPr>
        <w:pStyle w:val="Akapitzlist"/>
        <w:rPr>
          <w:sz w:val="24"/>
          <w:szCs w:val="24"/>
          <w:lang w:val="en-GB"/>
        </w:rPr>
      </w:pPr>
      <w:r w:rsidRPr="005830EC">
        <w:rPr>
          <w:sz w:val="24"/>
          <w:szCs w:val="24"/>
          <w:lang w:val="en-GB"/>
        </w:rPr>
        <w:t xml:space="preserve">Do you like to use the UWTSD </w:t>
      </w:r>
      <w:proofErr w:type="spellStart"/>
      <w:r w:rsidRPr="005830EC">
        <w:rPr>
          <w:sz w:val="24"/>
          <w:szCs w:val="24"/>
          <w:lang w:val="en-GB"/>
        </w:rPr>
        <w:t>moodle</w:t>
      </w:r>
      <w:proofErr w:type="spellEnd"/>
      <w:r w:rsidRPr="005830EC">
        <w:rPr>
          <w:sz w:val="24"/>
          <w:szCs w:val="24"/>
          <w:lang w:val="en-GB"/>
        </w:rPr>
        <w:t>?</w:t>
      </w:r>
    </w:p>
    <w:p w14:paraId="0D5B5C60" w14:textId="77777777" w:rsidR="005830EC" w:rsidRPr="005830EC" w:rsidRDefault="005830EC" w:rsidP="005830EC">
      <w:pPr>
        <w:pStyle w:val="Akapitzlist"/>
        <w:rPr>
          <w:sz w:val="24"/>
          <w:szCs w:val="24"/>
          <w:lang w:val="en-GB"/>
        </w:rPr>
      </w:pPr>
    </w:p>
    <w:p w14:paraId="04F38653" w14:textId="77777777" w:rsidR="005830EC" w:rsidRPr="005830EC" w:rsidRDefault="005830EC" w:rsidP="005830EC">
      <w:pPr>
        <w:pStyle w:val="Akapitzlist"/>
        <w:rPr>
          <w:sz w:val="24"/>
          <w:szCs w:val="24"/>
          <w:lang w:val="en-GB"/>
        </w:rPr>
      </w:pPr>
    </w:p>
    <w:tbl>
      <w:tblPr>
        <w:tblStyle w:val="Tabela-Siatka"/>
        <w:tblW w:w="0" w:type="auto"/>
        <w:tblInd w:w="720" w:type="dxa"/>
        <w:tblLook w:val="04A0" w:firstRow="1" w:lastRow="0" w:firstColumn="1" w:lastColumn="0" w:noHBand="0" w:noVBand="1"/>
      </w:tblPr>
      <w:tblGrid>
        <w:gridCol w:w="4175"/>
        <w:gridCol w:w="4166"/>
      </w:tblGrid>
      <w:tr w:rsidR="005830EC" w14:paraId="03BFB21C" w14:textId="77777777" w:rsidTr="00CF05AB">
        <w:tc>
          <w:tcPr>
            <w:tcW w:w="4508" w:type="dxa"/>
          </w:tcPr>
          <w:p w14:paraId="0D74E184" w14:textId="77777777" w:rsidR="005830EC" w:rsidRDefault="005830EC" w:rsidP="00CF05AB">
            <w:pPr>
              <w:pStyle w:val="Akapitzlist"/>
              <w:ind w:left="0"/>
              <w:jc w:val="center"/>
              <w:rPr>
                <w:sz w:val="24"/>
                <w:szCs w:val="24"/>
              </w:rPr>
            </w:pPr>
            <w:r>
              <w:rPr>
                <w:sz w:val="24"/>
                <w:szCs w:val="24"/>
              </w:rPr>
              <w:t>YES</w:t>
            </w:r>
          </w:p>
        </w:tc>
        <w:tc>
          <w:tcPr>
            <w:tcW w:w="4508" w:type="dxa"/>
          </w:tcPr>
          <w:p w14:paraId="57FC43BE" w14:textId="77777777" w:rsidR="005830EC" w:rsidRDefault="005830EC" w:rsidP="00CF05AB">
            <w:pPr>
              <w:pStyle w:val="Akapitzlist"/>
              <w:ind w:left="0"/>
              <w:jc w:val="center"/>
              <w:rPr>
                <w:sz w:val="24"/>
                <w:szCs w:val="24"/>
              </w:rPr>
            </w:pPr>
            <w:r>
              <w:rPr>
                <w:sz w:val="24"/>
                <w:szCs w:val="24"/>
              </w:rPr>
              <w:t>NO</w:t>
            </w:r>
          </w:p>
        </w:tc>
      </w:tr>
    </w:tbl>
    <w:p w14:paraId="6C2086BB" w14:textId="77777777" w:rsidR="005830EC" w:rsidRPr="00BC63D0" w:rsidRDefault="005830EC" w:rsidP="005830EC">
      <w:pPr>
        <w:pStyle w:val="Akapitzlist"/>
        <w:rPr>
          <w:sz w:val="24"/>
          <w:szCs w:val="24"/>
        </w:rPr>
      </w:pPr>
    </w:p>
    <w:p w14:paraId="36DD945E" w14:textId="77777777" w:rsidR="005830EC" w:rsidRPr="00BC63D0" w:rsidRDefault="005830EC" w:rsidP="005830EC">
      <w:pPr>
        <w:rPr>
          <w:sz w:val="24"/>
          <w:szCs w:val="24"/>
        </w:rPr>
      </w:pPr>
    </w:p>
    <w:p w14:paraId="6D91AB4B" w14:textId="77777777" w:rsidR="005830EC" w:rsidRPr="0089165D" w:rsidRDefault="005830EC" w:rsidP="005830EC">
      <w:pPr>
        <w:pStyle w:val="Akapitzlist"/>
        <w:rPr>
          <w:b/>
          <w:bCs/>
          <w:sz w:val="24"/>
          <w:szCs w:val="24"/>
        </w:rPr>
      </w:pPr>
      <w:proofErr w:type="spellStart"/>
      <w:r w:rsidRPr="00BC63D0">
        <w:rPr>
          <w:b/>
          <w:bCs/>
          <w:sz w:val="24"/>
          <w:szCs w:val="24"/>
        </w:rPr>
        <w:t>Question</w:t>
      </w:r>
      <w:proofErr w:type="spellEnd"/>
      <w:r w:rsidRPr="00BC63D0">
        <w:rPr>
          <w:b/>
          <w:bCs/>
          <w:sz w:val="24"/>
          <w:szCs w:val="24"/>
        </w:rPr>
        <w:t xml:space="preserve"> 2:</w:t>
      </w:r>
    </w:p>
    <w:p w14:paraId="08655196" w14:textId="77777777" w:rsidR="005830EC" w:rsidRPr="005830EC" w:rsidRDefault="005830EC" w:rsidP="005830EC">
      <w:pPr>
        <w:pStyle w:val="Akapitzlist"/>
        <w:rPr>
          <w:sz w:val="24"/>
          <w:szCs w:val="24"/>
          <w:lang w:val="en-GB"/>
        </w:rPr>
      </w:pPr>
      <w:r w:rsidRPr="005830EC">
        <w:rPr>
          <w:sz w:val="24"/>
          <w:szCs w:val="24"/>
          <w:lang w:val="en-GB"/>
        </w:rPr>
        <w:t>Do you want classes in the next semester also, took place via an e-learning platform?</w:t>
      </w:r>
    </w:p>
    <w:p w14:paraId="31F7AC5A" w14:textId="77777777" w:rsidR="005830EC" w:rsidRPr="005830EC" w:rsidRDefault="005830EC" w:rsidP="005830EC">
      <w:pPr>
        <w:pStyle w:val="Akapitzlist"/>
        <w:rPr>
          <w:sz w:val="24"/>
          <w:szCs w:val="24"/>
          <w:lang w:val="en-GB"/>
        </w:rPr>
      </w:pPr>
    </w:p>
    <w:p w14:paraId="059BCFC4" w14:textId="77777777" w:rsidR="005830EC" w:rsidRPr="005830EC" w:rsidRDefault="005830EC" w:rsidP="005830EC">
      <w:pPr>
        <w:pStyle w:val="Akapitzlist"/>
        <w:rPr>
          <w:sz w:val="24"/>
          <w:szCs w:val="24"/>
          <w:lang w:val="en-GB"/>
        </w:rPr>
      </w:pPr>
    </w:p>
    <w:tbl>
      <w:tblPr>
        <w:tblStyle w:val="Tabela-Siatka"/>
        <w:tblW w:w="0" w:type="auto"/>
        <w:tblInd w:w="720" w:type="dxa"/>
        <w:tblLook w:val="04A0" w:firstRow="1" w:lastRow="0" w:firstColumn="1" w:lastColumn="0" w:noHBand="0" w:noVBand="1"/>
      </w:tblPr>
      <w:tblGrid>
        <w:gridCol w:w="4175"/>
        <w:gridCol w:w="4166"/>
      </w:tblGrid>
      <w:tr w:rsidR="005830EC" w14:paraId="2796C8C6" w14:textId="77777777" w:rsidTr="00CF05AB">
        <w:tc>
          <w:tcPr>
            <w:tcW w:w="4508" w:type="dxa"/>
          </w:tcPr>
          <w:p w14:paraId="457E483A" w14:textId="77777777" w:rsidR="005830EC" w:rsidRDefault="005830EC" w:rsidP="00CF05AB">
            <w:pPr>
              <w:pStyle w:val="Akapitzlist"/>
              <w:ind w:left="0"/>
              <w:jc w:val="center"/>
              <w:rPr>
                <w:sz w:val="24"/>
                <w:szCs w:val="24"/>
              </w:rPr>
            </w:pPr>
            <w:r>
              <w:rPr>
                <w:sz w:val="24"/>
                <w:szCs w:val="24"/>
              </w:rPr>
              <w:t>YES</w:t>
            </w:r>
          </w:p>
        </w:tc>
        <w:tc>
          <w:tcPr>
            <w:tcW w:w="4508" w:type="dxa"/>
          </w:tcPr>
          <w:p w14:paraId="18A5B17D" w14:textId="77777777" w:rsidR="005830EC" w:rsidRDefault="005830EC" w:rsidP="00CF05AB">
            <w:pPr>
              <w:pStyle w:val="Akapitzlist"/>
              <w:ind w:left="0"/>
              <w:jc w:val="center"/>
              <w:rPr>
                <w:sz w:val="24"/>
                <w:szCs w:val="24"/>
              </w:rPr>
            </w:pPr>
            <w:r>
              <w:rPr>
                <w:sz w:val="24"/>
                <w:szCs w:val="24"/>
              </w:rPr>
              <w:t>NO</w:t>
            </w:r>
          </w:p>
        </w:tc>
      </w:tr>
    </w:tbl>
    <w:p w14:paraId="5EA12EE4" w14:textId="77777777" w:rsidR="005830EC" w:rsidRDefault="005830EC" w:rsidP="005830EC">
      <w:pPr>
        <w:pStyle w:val="Akapitzlist"/>
        <w:rPr>
          <w:sz w:val="24"/>
          <w:szCs w:val="24"/>
        </w:rPr>
      </w:pPr>
    </w:p>
    <w:p w14:paraId="6890CE4C" w14:textId="77777777" w:rsidR="005830EC" w:rsidRPr="00BC63D0" w:rsidRDefault="005830EC" w:rsidP="005830EC">
      <w:pPr>
        <w:rPr>
          <w:sz w:val="24"/>
          <w:szCs w:val="24"/>
        </w:rPr>
      </w:pPr>
    </w:p>
    <w:p w14:paraId="164721EA" w14:textId="77777777" w:rsidR="005830EC" w:rsidRPr="00811264" w:rsidRDefault="005830EC" w:rsidP="005830EC">
      <w:pPr>
        <w:pStyle w:val="Akapitzlist"/>
        <w:rPr>
          <w:b/>
          <w:bCs/>
          <w:sz w:val="24"/>
          <w:szCs w:val="24"/>
        </w:rPr>
      </w:pPr>
      <w:proofErr w:type="spellStart"/>
      <w:r w:rsidRPr="00BC63D0">
        <w:rPr>
          <w:b/>
          <w:bCs/>
          <w:sz w:val="24"/>
          <w:szCs w:val="24"/>
        </w:rPr>
        <w:t>Question</w:t>
      </w:r>
      <w:proofErr w:type="spellEnd"/>
      <w:r w:rsidRPr="00BC63D0">
        <w:rPr>
          <w:b/>
          <w:bCs/>
          <w:sz w:val="24"/>
          <w:szCs w:val="24"/>
        </w:rPr>
        <w:t xml:space="preserve"> 3:</w:t>
      </w:r>
    </w:p>
    <w:p w14:paraId="41ECBB7D" w14:textId="77777777" w:rsidR="005830EC" w:rsidRPr="005830EC" w:rsidRDefault="005830EC" w:rsidP="005830EC">
      <w:pPr>
        <w:pStyle w:val="Akapitzlist"/>
        <w:rPr>
          <w:sz w:val="24"/>
          <w:szCs w:val="24"/>
          <w:lang w:val="en-GB"/>
        </w:rPr>
      </w:pPr>
      <w:r w:rsidRPr="005830EC">
        <w:rPr>
          <w:sz w:val="24"/>
          <w:szCs w:val="24"/>
          <w:lang w:val="en-GB"/>
        </w:rPr>
        <w:t xml:space="preserve">If you could change one element in UWTSD </w:t>
      </w:r>
      <w:proofErr w:type="spellStart"/>
      <w:r w:rsidRPr="005830EC">
        <w:rPr>
          <w:sz w:val="24"/>
          <w:szCs w:val="24"/>
          <w:lang w:val="en-GB"/>
        </w:rPr>
        <w:t>moodle</w:t>
      </w:r>
      <w:proofErr w:type="spellEnd"/>
      <w:r w:rsidRPr="005830EC">
        <w:rPr>
          <w:sz w:val="24"/>
          <w:szCs w:val="24"/>
          <w:lang w:val="en-GB"/>
        </w:rPr>
        <w:t>, what would it be?</w:t>
      </w:r>
    </w:p>
    <w:p w14:paraId="31E18E11" w14:textId="77777777" w:rsidR="005830EC" w:rsidRPr="005830EC" w:rsidRDefault="005830EC" w:rsidP="005830EC">
      <w:pPr>
        <w:pStyle w:val="Akapitzlist"/>
        <w:rPr>
          <w:sz w:val="24"/>
          <w:szCs w:val="24"/>
          <w:lang w:val="en-GB"/>
        </w:rPr>
      </w:pPr>
    </w:p>
    <w:tbl>
      <w:tblPr>
        <w:tblStyle w:val="Tabela-Siatka"/>
        <w:tblW w:w="0" w:type="auto"/>
        <w:tblInd w:w="720" w:type="dxa"/>
        <w:tblLook w:val="04A0" w:firstRow="1" w:lastRow="0" w:firstColumn="1" w:lastColumn="0" w:noHBand="0" w:noVBand="1"/>
      </w:tblPr>
      <w:tblGrid>
        <w:gridCol w:w="2088"/>
        <w:gridCol w:w="2071"/>
        <w:gridCol w:w="2067"/>
        <w:gridCol w:w="2115"/>
      </w:tblGrid>
      <w:tr w:rsidR="005830EC" w14:paraId="5816A0FF" w14:textId="77777777" w:rsidTr="00CF05AB">
        <w:trPr>
          <w:trHeight w:val="457"/>
        </w:trPr>
        <w:tc>
          <w:tcPr>
            <w:tcW w:w="2254" w:type="dxa"/>
          </w:tcPr>
          <w:p w14:paraId="3513EBFB" w14:textId="77777777" w:rsidR="005830EC" w:rsidRDefault="005830EC" w:rsidP="00CF05AB">
            <w:pPr>
              <w:pStyle w:val="Akapitzlist"/>
              <w:ind w:left="0"/>
              <w:jc w:val="center"/>
              <w:rPr>
                <w:sz w:val="24"/>
                <w:szCs w:val="24"/>
              </w:rPr>
            </w:pPr>
            <w:r>
              <w:t xml:space="preserve">Microsoft </w:t>
            </w:r>
            <w:proofErr w:type="spellStart"/>
            <w:r>
              <w:t>Teams</w:t>
            </w:r>
            <w:proofErr w:type="spellEnd"/>
          </w:p>
        </w:tc>
        <w:tc>
          <w:tcPr>
            <w:tcW w:w="2254" w:type="dxa"/>
          </w:tcPr>
          <w:p w14:paraId="5850D2CD" w14:textId="77777777" w:rsidR="005830EC" w:rsidRDefault="005830EC" w:rsidP="00CF05AB">
            <w:pPr>
              <w:pStyle w:val="Akapitzlist"/>
              <w:ind w:left="0"/>
              <w:jc w:val="center"/>
              <w:rPr>
                <w:sz w:val="24"/>
                <w:szCs w:val="24"/>
              </w:rPr>
            </w:pPr>
            <w:proofErr w:type="spellStart"/>
            <w:r>
              <w:rPr>
                <w:sz w:val="24"/>
                <w:szCs w:val="24"/>
              </w:rPr>
              <w:t>Moodle</w:t>
            </w:r>
            <w:proofErr w:type="spellEnd"/>
          </w:p>
        </w:tc>
        <w:tc>
          <w:tcPr>
            <w:tcW w:w="2254" w:type="dxa"/>
          </w:tcPr>
          <w:p w14:paraId="2FB3DB6A" w14:textId="77777777" w:rsidR="005830EC" w:rsidRDefault="005830EC" w:rsidP="00CF05AB">
            <w:pPr>
              <w:pStyle w:val="Akapitzlist"/>
              <w:ind w:left="0"/>
              <w:jc w:val="center"/>
              <w:rPr>
                <w:sz w:val="24"/>
                <w:szCs w:val="24"/>
              </w:rPr>
            </w:pPr>
            <w:r>
              <w:rPr>
                <w:sz w:val="24"/>
                <w:szCs w:val="24"/>
              </w:rPr>
              <w:t>Online Library</w:t>
            </w:r>
          </w:p>
        </w:tc>
        <w:tc>
          <w:tcPr>
            <w:tcW w:w="2254" w:type="dxa"/>
          </w:tcPr>
          <w:p w14:paraId="21F53C4A" w14:textId="77777777" w:rsidR="005830EC" w:rsidRDefault="005830EC" w:rsidP="00CF05AB">
            <w:pPr>
              <w:pStyle w:val="Akapitzlist"/>
              <w:ind w:left="0"/>
              <w:jc w:val="center"/>
              <w:rPr>
                <w:sz w:val="24"/>
                <w:szCs w:val="24"/>
              </w:rPr>
            </w:pPr>
            <w:r>
              <w:rPr>
                <w:sz w:val="24"/>
                <w:szCs w:val="24"/>
              </w:rPr>
              <w:t xml:space="preserve">Forum </w:t>
            </w:r>
            <w:proofErr w:type="spellStart"/>
            <w:r>
              <w:rPr>
                <w:sz w:val="24"/>
                <w:szCs w:val="24"/>
              </w:rPr>
              <w:t>Discussion</w:t>
            </w:r>
            <w:proofErr w:type="spellEnd"/>
          </w:p>
        </w:tc>
      </w:tr>
    </w:tbl>
    <w:p w14:paraId="772B46BA" w14:textId="77777777" w:rsidR="005830EC" w:rsidRDefault="005830EC" w:rsidP="005830EC">
      <w:pPr>
        <w:rPr>
          <w:sz w:val="24"/>
          <w:szCs w:val="24"/>
        </w:rPr>
      </w:pPr>
    </w:p>
    <w:p w14:paraId="52454395" w14:textId="77777777" w:rsidR="005830EC" w:rsidRPr="00811264" w:rsidRDefault="005830EC" w:rsidP="005830EC">
      <w:pPr>
        <w:rPr>
          <w:b/>
          <w:bCs/>
          <w:sz w:val="24"/>
          <w:szCs w:val="24"/>
        </w:rPr>
      </w:pPr>
      <w:r w:rsidRPr="00811264">
        <w:rPr>
          <w:b/>
          <w:bCs/>
          <w:sz w:val="24"/>
          <w:szCs w:val="24"/>
        </w:rPr>
        <w:tab/>
        <w:t>Question 4:</w:t>
      </w:r>
    </w:p>
    <w:p w14:paraId="67FE6A13" w14:textId="2BC73D6C" w:rsidR="005830EC" w:rsidRDefault="005830EC" w:rsidP="00F66802">
      <w:pPr>
        <w:ind w:left="720"/>
        <w:rPr>
          <w:sz w:val="24"/>
          <w:szCs w:val="24"/>
        </w:rPr>
      </w:pPr>
      <w:r w:rsidRPr="00811264">
        <w:rPr>
          <w:sz w:val="24"/>
          <w:szCs w:val="24"/>
        </w:rPr>
        <w:t>Do you think that online learning is better than classroom learning in school?</w:t>
      </w:r>
    </w:p>
    <w:tbl>
      <w:tblPr>
        <w:tblStyle w:val="Tabela-Siatka"/>
        <w:tblW w:w="0" w:type="auto"/>
        <w:jc w:val="center"/>
        <w:tblLook w:val="04A0" w:firstRow="1" w:lastRow="0" w:firstColumn="1" w:lastColumn="0" w:noHBand="0" w:noVBand="1"/>
      </w:tblPr>
      <w:tblGrid>
        <w:gridCol w:w="2689"/>
      </w:tblGrid>
      <w:tr w:rsidR="005830EC" w14:paraId="56CD5D5D" w14:textId="77777777" w:rsidTr="00CF05AB">
        <w:trPr>
          <w:trHeight w:val="385"/>
          <w:jc w:val="center"/>
        </w:trPr>
        <w:tc>
          <w:tcPr>
            <w:tcW w:w="2689" w:type="dxa"/>
          </w:tcPr>
          <w:p w14:paraId="26383EC9" w14:textId="77777777" w:rsidR="005830EC" w:rsidRDefault="005830EC" w:rsidP="00CF05AB">
            <w:pPr>
              <w:jc w:val="center"/>
              <w:rPr>
                <w:sz w:val="24"/>
                <w:szCs w:val="24"/>
              </w:rPr>
            </w:pPr>
            <w:r>
              <w:rPr>
                <w:sz w:val="24"/>
                <w:szCs w:val="24"/>
              </w:rPr>
              <w:t>Better</w:t>
            </w:r>
          </w:p>
        </w:tc>
      </w:tr>
      <w:tr w:rsidR="005830EC" w14:paraId="1906AE7C" w14:textId="77777777" w:rsidTr="00CF05AB">
        <w:trPr>
          <w:trHeight w:val="419"/>
          <w:jc w:val="center"/>
        </w:trPr>
        <w:tc>
          <w:tcPr>
            <w:tcW w:w="2689" w:type="dxa"/>
          </w:tcPr>
          <w:p w14:paraId="1F83A968" w14:textId="77777777" w:rsidR="005830EC" w:rsidRDefault="005830EC" w:rsidP="00CF05AB">
            <w:pPr>
              <w:jc w:val="center"/>
              <w:rPr>
                <w:sz w:val="24"/>
                <w:szCs w:val="24"/>
              </w:rPr>
            </w:pPr>
            <w:r>
              <w:rPr>
                <w:sz w:val="24"/>
                <w:szCs w:val="24"/>
              </w:rPr>
              <w:t>No opinion</w:t>
            </w:r>
          </w:p>
        </w:tc>
      </w:tr>
      <w:tr w:rsidR="005830EC" w14:paraId="02CB565F" w14:textId="77777777" w:rsidTr="00CF05AB">
        <w:trPr>
          <w:trHeight w:val="410"/>
          <w:jc w:val="center"/>
        </w:trPr>
        <w:tc>
          <w:tcPr>
            <w:tcW w:w="2689" w:type="dxa"/>
          </w:tcPr>
          <w:p w14:paraId="30608B43" w14:textId="77777777" w:rsidR="005830EC" w:rsidRDefault="005830EC" w:rsidP="00CF05AB">
            <w:pPr>
              <w:jc w:val="center"/>
              <w:rPr>
                <w:sz w:val="24"/>
                <w:szCs w:val="24"/>
              </w:rPr>
            </w:pPr>
            <w:r>
              <w:rPr>
                <w:sz w:val="24"/>
                <w:szCs w:val="24"/>
              </w:rPr>
              <w:lastRenderedPageBreak/>
              <w:t>Worse</w:t>
            </w:r>
          </w:p>
        </w:tc>
      </w:tr>
    </w:tbl>
    <w:p w14:paraId="7C929FD3" w14:textId="77777777" w:rsidR="005830EC" w:rsidRDefault="005830EC" w:rsidP="005830EC">
      <w:pPr>
        <w:rPr>
          <w:sz w:val="24"/>
          <w:szCs w:val="24"/>
        </w:rPr>
      </w:pPr>
    </w:p>
    <w:p w14:paraId="200A6574" w14:textId="77777777" w:rsidR="005830EC" w:rsidRPr="0089165D" w:rsidRDefault="005830EC" w:rsidP="005830EC">
      <w:pPr>
        <w:rPr>
          <w:b/>
          <w:bCs/>
          <w:sz w:val="24"/>
          <w:szCs w:val="24"/>
        </w:rPr>
      </w:pPr>
      <w:r w:rsidRPr="0089165D">
        <w:rPr>
          <w:b/>
          <w:bCs/>
          <w:sz w:val="24"/>
          <w:szCs w:val="24"/>
        </w:rPr>
        <w:tab/>
        <w:t>Question</w:t>
      </w:r>
      <w:r>
        <w:rPr>
          <w:b/>
          <w:bCs/>
          <w:sz w:val="24"/>
          <w:szCs w:val="24"/>
        </w:rPr>
        <w:t xml:space="preserve"> 5</w:t>
      </w:r>
      <w:r w:rsidRPr="0089165D">
        <w:rPr>
          <w:b/>
          <w:bCs/>
          <w:sz w:val="24"/>
          <w:szCs w:val="24"/>
        </w:rPr>
        <w:t>:</w:t>
      </w:r>
    </w:p>
    <w:p w14:paraId="49E2DA19" w14:textId="77777777" w:rsidR="005830EC" w:rsidRDefault="005830EC" w:rsidP="005830EC">
      <w:pPr>
        <w:ind w:left="720"/>
      </w:pPr>
      <w:r w:rsidRPr="0089165D">
        <w:t xml:space="preserve"> </w:t>
      </w:r>
      <w:r>
        <w:t>On a scale of 1 to 5: How would you rate the activities that were conducted on an e-learning lessons?</w:t>
      </w:r>
    </w:p>
    <w:p w14:paraId="1ED5CB73" w14:textId="77777777" w:rsidR="005830EC" w:rsidRPr="0089165D" w:rsidRDefault="005830EC" w:rsidP="005830EC">
      <w:pPr>
        <w:ind w:left="720"/>
      </w:pPr>
    </w:p>
    <w:tbl>
      <w:tblPr>
        <w:tblStyle w:val="Tabela-Siatka"/>
        <w:tblW w:w="0" w:type="auto"/>
        <w:tblInd w:w="720" w:type="dxa"/>
        <w:tblLook w:val="04A0" w:firstRow="1" w:lastRow="0" w:firstColumn="1" w:lastColumn="0" w:noHBand="0" w:noVBand="1"/>
      </w:tblPr>
      <w:tblGrid>
        <w:gridCol w:w="1671"/>
        <w:gridCol w:w="1676"/>
        <w:gridCol w:w="1658"/>
        <w:gridCol w:w="1666"/>
        <w:gridCol w:w="1670"/>
      </w:tblGrid>
      <w:tr w:rsidR="005830EC" w14:paraId="3DC0DA73" w14:textId="77777777" w:rsidTr="00CF05AB">
        <w:tc>
          <w:tcPr>
            <w:tcW w:w="1803" w:type="dxa"/>
          </w:tcPr>
          <w:p w14:paraId="0AEAB081" w14:textId="77777777" w:rsidR="005830EC" w:rsidRDefault="005830EC" w:rsidP="00CF05AB">
            <w:pPr>
              <w:jc w:val="center"/>
              <w:rPr>
                <w:sz w:val="24"/>
                <w:szCs w:val="24"/>
              </w:rPr>
            </w:pPr>
            <w:r>
              <w:rPr>
                <w:sz w:val="24"/>
                <w:szCs w:val="24"/>
              </w:rPr>
              <w:t>Very good</w:t>
            </w:r>
          </w:p>
        </w:tc>
        <w:tc>
          <w:tcPr>
            <w:tcW w:w="1803" w:type="dxa"/>
          </w:tcPr>
          <w:p w14:paraId="68820167" w14:textId="77777777" w:rsidR="005830EC" w:rsidRDefault="005830EC" w:rsidP="00CF05AB">
            <w:pPr>
              <w:jc w:val="center"/>
              <w:rPr>
                <w:sz w:val="24"/>
                <w:szCs w:val="24"/>
              </w:rPr>
            </w:pPr>
            <w:r>
              <w:rPr>
                <w:sz w:val="24"/>
                <w:szCs w:val="24"/>
              </w:rPr>
              <w:t>Good</w:t>
            </w:r>
          </w:p>
        </w:tc>
        <w:tc>
          <w:tcPr>
            <w:tcW w:w="1803" w:type="dxa"/>
          </w:tcPr>
          <w:p w14:paraId="5E7CC3A1" w14:textId="77777777" w:rsidR="005830EC" w:rsidRDefault="005830EC" w:rsidP="00CF05AB">
            <w:pPr>
              <w:jc w:val="center"/>
              <w:rPr>
                <w:sz w:val="24"/>
                <w:szCs w:val="24"/>
              </w:rPr>
            </w:pPr>
            <w:r>
              <w:rPr>
                <w:sz w:val="24"/>
                <w:szCs w:val="24"/>
              </w:rPr>
              <w:t>Fair</w:t>
            </w:r>
          </w:p>
        </w:tc>
        <w:tc>
          <w:tcPr>
            <w:tcW w:w="1803" w:type="dxa"/>
          </w:tcPr>
          <w:p w14:paraId="7369D0F3" w14:textId="77777777" w:rsidR="005830EC" w:rsidRDefault="005830EC" w:rsidP="00CF05AB">
            <w:pPr>
              <w:jc w:val="center"/>
              <w:rPr>
                <w:sz w:val="24"/>
                <w:szCs w:val="24"/>
              </w:rPr>
            </w:pPr>
            <w:r>
              <w:rPr>
                <w:sz w:val="24"/>
                <w:szCs w:val="24"/>
              </w:rPr>
              <w:t>Poor</w:t>
            </w:r>
          </w:p>
        </w:tc>
        <w:tc>
          <w:tcPr>
            <w:tcW w:w="1804" w:type="dxa"/>
          </w:tcPr>
          <w:p w14:paraId="3D81F5D6" w14:textId="77777777" w:rsidR="005830EC" w:rsidRDefault="005830EC" w:rsidP="00CF05AB">
            <w:pPr>
              <w:jc w:val="center"/>
              <w:rPr>
                <w:sz w:val="24"/>
                <w:szCs w:val="24"/>
              </w:rPr>
            </w:pPr>
            <w:r>
              <w:rPr>
                <w:sz w:val="24"/>
                <w:szCs w:val="24"/>
              </w:rPr>
              <w:t>Very Poor</w:t>
            </w:r>
          </w:p>
        </w:tc>
      </w:tr>
      <w:tr w:rsidR="005830EC" w14:paraId="1C3B6134" w14:textId="77777777" w:rsidTr="00CF05AB">
        <w:tc>
          <w:tcPr>
            <w:tcW w:w="1803" w:type="dxa"/>
          </w:tcPr>
          <w:p w14:paraId="2A894119" w14:textId="77777777" w:rsidR="005830EC" w:rsidRDefault="005830EC" w:rsidP="00CF05AB">
            <w:pPr>
              <w:jc w:val="center"/>
              <w:rPr>
                <w:sz w:val="24"/>
                <w:szCs w:val="24"/>
              </w:rPr>
            </w:pPr>
            <w:r>
              <w:rPr>
                <w:sz w:val="24"/>
                <w:szCs w:val="24"/>
              </w:rPr>
              <w:t>1</w:t>
            </w:r>
          </w:p>
        </w:tc>
        <w:tc>
          <w:tcPr>
            <w:tcW w:w="1803" w:type="dxa"/>
          </w:tcPr>
          <w:p w14:paraId="6E933552" w14:textId="77777777" w:rsidR="005830EC" w:rsidRDefault="005830EC" w:rsidP="00CF05AB">
            <w:pPr>
              <w:jc w:val="center"/>
              <w:rPr>
                <w:sz w:val="24"/>
                <w:szCs w:val="24"/>
              </w:rPr>
            </w:pPr>
            <w:r>
              <w:rPr>
                <w:sz w:val="24"/>
                <w:szCs w:val="24"/>
              </w:rPr>
              <w:t>2</w:t>
            </w:r>
          </w:p>
        </w:tc>
        <w:tc>
          <w:tcPr>
            <w:tcW w:w="1803" w:type="dxa"/>
          </w:tcPr>
          <w:p w14:paraId="20717171" w14:textId="77777777" w:rsidR="005830EC" w:rsidRDefault="005830EC" w:rsidP="00CF05AB">
            <w:pPr>
              <w:jc w:val="center"/>
              <w:rPr>
                <w:sz w:val="24"/>
                <w:szCs w:val="24"/>
              </w:rPr>
            </w:pPr>
            <w:r>
              <w:rPr>
                <w:sz w:val="24"/>
                <w:szCs w:val="24"/>
              </w:rPr>
              <w:t>3</w:t>
            </w:r>
          </w:p>
        </w:tc>
        <w:tc>
          <w:tcPr>
            <w:tcW w:w="1803" w:type="dxa"/>
          </w:tcPr>
          <w:p w14:paraId="3B19D032" w14:textId="77777777" w:rsidR="005830EC" w:rsidRDefault="005830EC" w:rsidP="00CF05AB">
            <w:pPr>
              <w:jc w:val="center"/>
              <w:rPr>
                <w:sz w:val="24"/>
                <w:szCs w:val="24"/>
              </w:rPr>
            </w:pPr>
            <w:r>
              <w:rPr>
                <w:sz w:val="24"/>
                <w:szCs w:val="24"/>
              </w:rPr>
              <w:t>4</w:t>
            </w:r>
          </w:p>
        </w:tc>
        <w:tc>
          <w:tcPr>
            <w:tcW w:w="1804" w:type="dxa"/>
          </w:tcPr>
          <w:p w14:paraId="6854E754" w14:textId="77777777" w:rsidR="005830EC" w:rsidRDefault="005830EC" w:rsidP="00CF05AB">
            <w:pPr>
              <w:jc w:val="center"/>
              <w:rPr>
                <w:sz w:val="24"/>
                <w:szCs w:val="24"/>
              </w:rPr>
            </w:pPr>
            <w:r>
              <w:rPr>
                <w:sz w:val="24"/>
                <w:szCs w:val="24"/>
              </w:rPr>
              <w:t>5</w:t>
            </w:r>
          </w:p>
        </w:tc>
      </w:tr>
    </w:tbl>
    <w:p w14:paraId="5C3AB9CB" w14:textId="77777777" w:rsidR="005830EC" w:rsidRDefault="005830EC" w:rsidP="005830EC">
      <w:pPr>
        <w:rPr>
          <w:sz w:val="24"/>
          <w:szCs w:val="24"/>
        </w:rPr>
      </w:pPr>
    </w:p>
    <w:p w14:paraId="53F68C31" w14:textId="77777777" w:rsidR="005830EC" w:rsidRPr="0089165D" w:rsidRDefault="005830EC" w:rsidP="005830EC">
      <w:pPr>
        <w:rPr>
          <w:b/>
          <w:bCs/>
          <w:sz w:val="24"/>
          <w:szCs w:val="24"/>
        </w:rPr>
      </w:pPr>
      <w:r w:rsidRPr="0089165D">
        <w:rPr>
          <w:b/>
          <w:bCs/>
          <w:sz w:val="24"/>
          <w:szCs w:val="24"/>
        </w:rPr>
        <w:tab/>
        <w:t xml:space="preserve">Question </w:t>
      </w:r>
      <w:r>
        <w:rPr>
          <w:b/>
          <w:bCs/>
          <w:sz w:val="24"/>
          <w:szCs w:val="24"/>
        </w:rPr>
        <w:t>6</w:t>
      </w:r>
      <w:r w:rsidRPr="0089165D">
        <w:rPr>
          <w:b/>
          <w:bCs/>
          <w:sz w:val="24"/>
          <w:szCs w:val="24"/>
        </w:rPr>
        <w:t>:</w:t>
      </w:r>
    </w:p>
    <w:p w14:paraId="346D1FC6" w14:textId="77777777" w:rsidR="005830EC" w:rsidRDefault="005830EC" w:rsidP="005830EC">
      <w:pPr>
        <w:ind w:left="720"/>
        <w:rPr>
          <w:sz w:val="24"/>
          <w:szCs w:val="24"/>
        </w:rPr>
      </w:pPr>
      <w:r>
        <w:rPr>
          <w:sz w:val="24"/>
          <w:szCs w:val="24"/>
        </w:rPr>
        <w:t xml:space="preserve"> </w:t>
      </w:r>
      <w:r w:rsidRPr="00BC63D0">
        <w:rPr>
          <w:sz w:val="24"/>
          <w:szCs w:val="24"/>
        </w:rPr>
        <w:t xml:space="preserve">On a scale of 1 to 5: How you rate the UWTSD </w:t>
      </w:r>
      <w:proofErr w:type="spellStart"/>
      <w:r w:rsidRPr="00BC63D0">
        <w:rPr>
          <w:sz w:val="24"/>
          <w:szCs w:val="24"/>
        </w:rPr>
        <w:t>moodle</w:t>
      </w:r>
      <w:proofErr w:type="spellEnd"/>
      <w:r w:rsidRPr="00BC63D0">
        <w:rPr>
          <w:sz w:val="24"/>
          <w:szCs w:val="24"/>
        </w:rPr>
        <w:t xml:space="preserve"> platform  is clear and understandable to students</w:t>
      </w:r>
      <w:r>
        <w:rPr>
          <w:sz w:val="24"/>
          <w:szCs w:val="24"/>
        </w:rPr>
        <w:t>?</w:t>
      </w:r>
    </w:p>
    <w:tbl>
      <w:tblPr>
        <w:tblStyle w:val="Tabela-Siatka"/>
        <w:tblW w:w="0" w:type="auto"/>
        <w:tblInd w:w="720" w:type="dxa"/>
        <w:tblLook w:val="04A0" w:firstRow="1" w:lastRow="0" w:firstColumn="1" w:lastColumn="0" w:noHBand="0" w:noVBand="1"/>
      </w:tblPr>
      <w:tblGrid>
        <w:gridCol w:w="1671"/>
        <w:gridCol w:w="1676"/>
        <w:gridCol w:w="1658"/>
        <w:gridCol w:w="1666"/>
        <w:gridCol w:w="1670"/>
      </w:tblGrid>
      <w:tr w:rsidR="005830EC" w14:paraId="056042A5" w14:textId="77777777" w:rsidTr="00CF05AB">
        <w:tc>
          <w:tcPr>
            <w:tcW w:w="1803" w:type="dxa"/>
          </w:tcPr>
          <w:p w14:paraId="5968BEF4" w14:textId="77777777" w:rsidR="005830EC" w:rsidRDefault="005830EC" w:rsidP="00CF05AB">
            <w:pPr>
              <w:jc w:val="center"/>
              <w:rPr>
                <w:sz w:val="24"/>
                <w:szCs w:val="24"/>
              </w:rPr>
            </w:pPr>
            <w:r>
              <w:rPr>
                <w:sz w:val="24"/>
                <w:szCs w:val="24"/>
              </w:rPr>
              <w:t>Very good</w:t>
            </w:r>
          </w:p>
        </w:tc>
        <w:tc>
          <w:tcPr>
            <w:tcW w:w="1803" w:type="dxa"/>
          </w:tcPr>
          <w:p w14:paraId="2272702F" w14:textId="77777777" w:rsidR="005830EC" w:rsidRDefault="005830EC" w:rsidP="00CF05AB">
            <w:pPr>
              <w:jc w:val="center"/>
              <w:rPr>
                <w:sz w:val="24"/>
                <w:szCs w:val="24"/>
              </w:rPr>
            </w:pPr>
            <w:r>
              <w:rPr>
                <w:sz w:val="24"/>
                <w:szCs w:val="24"/>
              </w:rPr>
              <w:t>Good</w:t>
            </w:r>
          </w:p>
        </w:tc>
        <w:tc>
          <w:tcPr>
            <w:tcW w:w="1803" w:type="dxa"/>
          </w:tcPr>
          <w:p w14:paraId="1B4670E0" w14:textId="77777777" w:rsidR="005830EC" w:rsidRDefault="005830EC" w:rsidP="00CF05AB">
            <w:pPr>
              <w:jc w:val="center"/>
              <w:rPr>
                <w:sz w:val="24"/>
                <w:szCs w:val="24"/>
              </w:rPr>
            </w:pPr>
            <w:r>
              <w:rPr>
                <w:sz w:val="24"/>
                <w:szCs w:val="24"/>
              </w:rPr>
              <w:t>Fair</w:t>
            </w:r>
          </w:p>
        </w:tc>
        <w:tc>
          <w:tcPr>
            <w:tcW w:w="1803" w:type="dxa"/>
          </w:tcPr>
          <w:p w14:paraId="786504E2" w14:textId="77777777" w:rsidR="005830EC" w:rsidRDefault="005830EC" w:rsidP="00CF05AB">
            <w:pPr>
              <w:jc w:val="center"/>
              <w:rPr>
                <w:sz w:val="24"/>
                <w:szCs w:val="24"/>
              </w:rPr>
            </w:pPr>
            <w:r>
              <w:rPr>
                <w:sz w:val="24"/>
                <w:szCs w:val="24"/>
              </w:rPr>
              <w:t>Poor</w:t>
            </w:r>
          </w:p>
        </w:tc>
        <w:tc>
          <w:tcPr>
            <w:tcW w:w="1804" w:type="dxa"/>
          </w:tcPr>
          <w:p w14:paraId="56794531" w14:textId="77777777" w:rsidR="005830EC" w:rsidRDefault="005830EC" w:rsidP="00CF05AB">
            <w:pPr>
              <w:jc w:val="center"/>
              <w:rPr>
                <w:sz w:val="24"/>
                <w:szCs w:val="24"/>
              </w:rPr>
            </w:pPr>
            <w:r>
              <w:rPr>
                <w:sz w:val="24"/>
                <w:szCs w:val="24"/>
              </w:rPr>
              <w:t>Very Poor</w:t>
            </w:r>
          </w:p>
        </w:tc>
      </w:tr>
      <w:tr w:rsidR="005830EC" w14:paraId="3792CA43" w14:textId="77777777" w:rsidTr="00CF05AB">
        <w:tc>
          <w:tcPr>
            <w:tcW w:w="1803" w:type="dxa"/>
          </w:tcPr>
          <w:p w14:paraId="58E95F40" w14:textId="77777777" w:rsidR="005830EC" w:rsidRDefault="005830EC" w:rsidP="00CF05AB">
            <w:pPr>
              <w:jc w:val="center"/>
              <w:rPr>
                <w:sz w:val="24"/>
                <w:szCs w:val="24"/>
              </w:rPr>
            </w:pPr>
            <w:r>
              <w:rPr>
                <w:sz w:val="24"/>
                <w:szCs w:val="24"/>
              </w:rPr>
              <w:t>1</w:t>
            </w:r>
          </w:p>
        </w:tc>
        <w:tc>
          <w:tcPr>
            <w:tcW w:w="1803" w:type="dxa"/>
          </w:tcPr>
          <w:p w14:paraId="0BF7F3A5" w14:textId="77777777" w:rsidR="005830EC" w:rsidRDefault="005830EC" w:rsidP="00CF05AB">
            <w:pPr>
              <w:jc w:val="center"/>
              <w:rPr>
                <w:sz w:val="24"/>
                <w:szCs w:val="24"/>
              </w:rPr>
            </w:pPr>
            <w:r>
              <w:rPr>
                <w:sz w:val="24"/>
                <w:szCs w:val="24"/>
              </w:rPr>
              <w:t>2</w:t>
            </w:r>
          </w:p>
        </w:tc>
        <w:tc>
          <w:tcPr>
            <w:tcW w:w="1803" w:type="dxa"/>
          </w:tcPr>
          <w:p w14:paraId="424AA8CE" w14:textId="77777777" w:rsidR="005830EC" w:rsidRDefault="005830EC" w:rsidP="00CF05AB">
            <w:pPr>
              <w:jc w:val="center"/>
              <w:rPr>
                <w:sz w:val="24"/>
                <w:szCs w:val="24"/>
              </w:rPr>
            </w:pPr>
            <w:r>
              <w:rPr>
                <w:sz w:val="24"/>
                <w:szCs w:val="24"/>
              </w:rPr>
              <w:t>3</w:t>
            </w:r>
          </w:p>
        </w:tc>
        <w:tc>
          <w:tcPr>
            <w:tcW w:w="1803" w:type="dxa"/>
          </w:tcPr>
          <w:p w14:paraId="453AB297" w14:textId="77777777" w:rsidR="005830EC" w:rsidRDefault="005830EC" w:rsidP="00CF05AB">
            <w:pPr>
              <w:jc w:val="center"/>
              <w:rPr>
                <w:sz w:val="24"/>
                <w:szCs w:val="24"/>
              </w:rPr>
            </w:pPr>
            <w:r>
              <w:rPr>
                <w:sz w:val="24"/>
                <w:szCs w:val="24"/>
              </w:rPr>
              <w:t>4</w:t>
            </w:r>
          </w:p>
        </w:tc>
        <w:tc>
          <w:tcPr>
            <w:tcW w:w="1804" w:type="dxa"/>
          </w:tcPr>
          <w:p w14:paraId="77E216D4" w14:textId="77777777" w:rsidR="005830EC" w:rsidRDefault="005830EC" w:rsidP="00CF05AB">
            <w:pPr>
              <w:jc w:val="center"/>
              <w:rPr>
                <w:sz w:val="24"/>
                <w:szCs w:val="24"/>
              </w:rPr>
            </w:pPr>
            <w:r>
              <w:rPr>
                <w:sz w:val="24"/>
                <w:szCs w:val="24"/>
              </w:rPr>
              <w:t>5</w:t>
            </w:r>
          </w:p>
        </w:tc>
      </w:tr>
    </w:tbl>
    <w:p w14:paraId="0ED5ED70" w14:textId="77777777" w:rsidR="005830EC" w:rsidRDefault="005830EC" w:rsidP="005830EC">
      <w:pPr>
        <w:rPr>
          <w:sz w:val="24"/>
          <w:szCs w:val="24"/>
        </w:rPr>
      </w:pPr>
    </w:p>
    <w:p w14:paraId="4002A8A5" w14:textId="77777777" w:rsidR="005830EC" w:rsidRPr="0089165D" w:rsidRDefault="005830EC" w:rsidP="005830EC">
      <w:pPr>
        <w:rPr>
          <w:b/>
          <w:bCs/>
          <w:sz w:val="24"/>
          <w:szCs w:val="24"/>
        </w:rPr>
      </w:pPr>
      <w:r w:rsidRPr="0089165D">
        <w:rPr>
          <w:b/>
          <w:bCs/>
          <w:sz w:val="24"/>
          <w:szCs w:val="24"/>
        </w:rPr>
        <w:tab/>
        <w:t xml:space="preserve">Question </w:t>
      </w:r>
      <w:r>
        <w:rPr>
          <w:b/>
          <w:bCs/>
          <w:sz w:val="24"/>
          <w:szCs w:val="24"/>
        </w:rPr>
        <w:t>7</w:t>
      </w:r>
      <w:r w:rsidRPr="0089165D">
        <w:rPr>
          <w:b/>
          <w:bCs/>
          <w:sz w:val="24"/>
          <w:szCs w:val="24"/>
        </w:rPr>
        <w:t>:</w:t>
      </w:r>
    </w:p>
    <w:p w14:paraId="410C9C4E" w14:textId="77777777" w:rsidR="005830EC" w:rsidRDefault="005830EC" w:rsidP="005830EC">
      <w:pPr>
        <w:ind w:left="720"/>
      </w:pPr>
      <w:r w:rsidRPr="0089165D">
        <w:t xml:space="preserve"> </w:t>
      </w:r>
      <w:r w:rsidRPr="005F7F8F">
        <w:t xml:space="preserve">Complete the sentence. </w:t>
      </w:r>
    </w:p>
    <w:p w14:paraId="1BD5386D" w14:textId="77777777" w:rsidR="005830EC" w:rsidRDefault="005830EC" w:rsidP="005830EC">
      <w:pPr>
        <w:ind w:left="720"/>
      </w:pPr>
      <w:r w:rsidRPr="005F7F8F">
        <w:t xml:space="preserve">I like the </w:t>
      </w:r>
      <w:r w:rsidRPr="002B3D7A">
        <w:rPr>
          <w:rFonts w:ascii="Segoe UI" w:eastAsia="Times New Roman" w:hAnsi="Segoe UI" w:cs="Segoe UI"/>
          <w:sz w:val="21"/>
          <w:szCs w:val="21"/>
        </w:rPr>
        <w:t xml:space="preserve">UWTSD </w:t>
      </w:r>
      <w:proofErr w:type="spellStart"/>
      <w:r>
        <w:t>moodle</w:t>
      </w:r>
      <w:proofErr w:type="spellEnd"/>
      <w:r w:rsidRPr="005F7F8F">
        <w:t xml:space="preserve"> platform because</w:t>
      </w:r>
      <w:r>
        <w:t xml:space="preserve"> …</w:t>
      </w:r>
    </w:p>
    <w:tbl>
      <w:tblPr>
        <w:tblStyle w:val="Tabela-Siatka"/>
        <w:tblW w:w="0" w:type="auto"/>
        <w:tblInd w:w="720" w:type="dxa"/>
        <w:tblLook w:val="04A0" w:firstRow="1" w:lastRow="0" w:firstColumn="1" w:lastColumn="0" w:noHBand="0" w:noVBand="1"/>
      </w:tblPr>
      <w:tblGrid>
        <w:gridCol w:w="8341"/>
      </w:tblGrid>
      <w:tr w:rsidR="005830EC" w14:paraId="520EB7ED" w14:textId="77777777" w:rsidTr="00CF05AB">
        <w:trPr>
          <w:trHeight w:val="1173"/>
        </w:trPr>
        <w:tc>
          <w:tcPr>
            <w:tcW w:w="9016" w:type="dxa"/>
          </w:tcPr>
          <w:p w14:paraId="5DE26A23" w14:textId="77777777" w:rsidR="005830EC" w:rsidRDefault="005830EC" w:rsidP="00CF05AB">
            <w:pPr>
              <w:rPr>
                <w:sz w:val="24"/>
                <w:szCs w:val="24"/>
              </w:rPr>
            </w:pPr>
          </w:p>
        </w:tc>
      </w:tr>
    </w:tbl>
    <w:p w14:paraId="19B2D891" w14:textId="77777777" w:rsidR="005830EC" w:rsidRDefault="005830EC" w:rsidP="005830EC">
      <w:pPr>
        <w:rPr>
          <w:sz w:val="24"/>
          <w:szCs w:val="24"/>
        </w:rPr>
      </w:pPr>
    </w:p>
    <w:p w14:paraId="7D2AE181" w14:textId="77777777" w:rsidR="005830EC" w:rsidRPr="0089165D" w:rsidRDefault="005830EC" w:rsidP="005830EC">
      <w:pPr>
        <w:rPr>
          <w:b/>
          <w:bCs/>
          <w:sz w:val="24"/>
          <w:szCs w:val="24"/>
        </w:rPr>
      </w:pPr>
      <w:r w:rsidRPr="0089165D">
        <w:rPr>
          <w:b/>
          <w:bCs/>
          <w:sz w:val="24"/>
          <w:szCs w:val="24"/>
        </w:rPr>
        <w:tab/>
        <w:t xml:space="preserve">Question </w:t>
      </w:r>
      <w:r>
        <w:rPr>
          <w:b/>
          <w:bCs/>
          <w:sz w:val="24"/>
          <w:szCs w:val="24"/>
        </w:rPr>
        <w:t>8</w:t>
      </w:r>
      <w:r w:rsidRPr="0089165D">
        <w:rPr>
          <w:b/>
          <w:bCs/>
          <w:sz w:val="24"/>
          <w:szCs w:val="24"/>
        </w:rPr>
        <w:t>:</w:t>
      </w:r>
    </w:p>
    <w:p w14:paraId="7119FFDB" w14:textId="77777777" w:rsidR="005830EC" w:rsidRDefault="005830EC" w:rsidP="005830EC">
      <w:pPr>
        <w:ind w:left="720"/>
      </w:pPr>
      <w:r w:rsidRPr="005F7F8F">
        <w:t xml:space="preserve">Complete the sentence. </w:t>
      </w:r>
    </w:p>
    <w:p w14:paraId="0D796747" w14:textId="77777777" w:rsidR="005830EC" w:rsidRDefault="005830EC" w:rsidP="005830EC">
      <w:pPr>
        <w:ind w:left="720"/>
      </w:pPr>
      <w:r w:rsidRPr="005F7F8F">
        <w:t xml:space="preserve">I don't like the </w:t>
      </w:r>
      <w:r w:rsidRPr="002B3D7A">
        <w:rPr>
          <w:rFonts w:ascii="Segoe UI" w:eastAsia="Times New Roman" w:hAnsi="Segoe UI" w:cs="Segoe UI"/>
          <w:sz w:val="21"/>
          <w:szCs w:val="21"/>
        </w:rPr>
        <w:t xml:space="preserve">UWTSD </w:t>
      </w:r>
      <w:proofErr w:type="spellStart"/>
      <w:r>
        <w:t>moodle</w:t>
      </w:r>
      <w:proofErr w:type="spellEnd"/>
      <w:r w:rsidRPr="005F7F8F">
        <w:t xml:space="preserve"> platform because</w:t>
      </w:r>
      <w:r>
        <w:t xml:space="preserve"> …</w:t>
      </w:r>
    </w:p>
    <w:tbl>
      <w:tblPr>
        <w:tblStyle w:val="Tabela-Siatka"/>
        <w:tblW w:w="0" w:type="auto"/>
        <w:tblInd w:w="720" w:type="dxa"/>
        <w:tblLook w:val="04A0" w:firstRow="1" w:lastRow="0" w:firstColumn="1" w:lastColumn="0" w:noHBand="0" w:noVBand="1"/>
      </w:tblPr>
      <w:tblGrid>
        <w:gridCol w:w="8341"/>
      </w:tblGrid>
      <w:tr w:rsidR="005830EC" w14:paraId="78629C87" w14:textId="77777777" w:rsidTr="00CF05AB">
        <w:trPr>
          <w:trHeight w:val="1173"/>
        </w:trPr>
        <w:tc>
          <w:tcPr>
            <w:tcW w:w="9016" w:type="dxa"/>
          </w:tcPr>
          <w:p w14:paraId="057BC5DF" w14:textId="77777777" w:rsidR="005830EC" w:rsidRDefault="005830EC" w:rsidP="00CF05AB">
            <w:pPr>
              <w:rPr>
                <w:sz w:val="24"/>
                <w:szCs w:val="24"/>
              </w:rPr>
            </w:pPr>
          </w:p>
        </w:tc>
      </w:tr>
    </w:tbl>
    <w:p w14:paraId="7A1BE0CC" w14:textId="77777777" w:rsidR="005830EC" w:rsidRDefault="005830EC" w:rsidP="005830EC">
      <w:pPr>
        <w:rPr>
          <w:sz w:val="24"/>
          <w:szCs w:val="24"/>
        </w:rPr>
      </w:pPr>
    </w:p>
    <w:p w14:paraId="3992EC50" w14:textId="54809DEA" w:rsidR="00F66802" w:rsidRDefault="00F66802" w:rsidP="005830EC">
      <w:pPr>
        <w:rPr>
          <w:rFonts w:ascii="Calibri" w:hAnsi="Calibri" w:cs="Calibri"/>
          <w:b/>
          <w:bCs/>
          <w:sz w:val="32"/>
          <w:szCs w:val="32"/>
        </w:rPr>
      </w:pPr>
    </w:p>
    <w:p w14:paraId="65370694" w14:textId="0B043D2D" w:rsidR="00F66802" w:rsidRDefault="00F66802" w:rsidP="005830EC">
      <w:pPr>
        <w:rPr>
          <w:rFonts w:ascii="Calibri" w:hAnsi="Calibri" w:cs="Calibri"/>
          <w:b/>
          <w:bCs/>
          <w:sz w:val="32"/>
          <w:szCs w:val="32"/>
        </w:rPr>
      </w:pPr>
    </w:p>
    <w:p w14:paraId="1F22D988" w14:textId="62BBB0BB" w:rsidR="00F66802" w:rsidRDefault="00F66802" w:rsidP="00F66802">
      <w:pPr>
        <w:rPr>
          <w:sz w:val="32"/>
          <w:szCs w:val="32"/>
        </w:rPr>
      </w:pPr>
      <w:r w:rsidRPr="005830EC">
        <w:rPr>
          <w:i/>
          <w:iCs/>
          <w:sz w:val="32"/>
          <w:szCs w:val="32"/>
        </w:rPr>
        <w:lastRenderedPageBreak/>
        <w:t>Appendices</w:t>
      </w:r>
      <w:r>
        <w:rPr>
          <w:sz w:val="32"/>
          <w:szCs w:val="32"/>
        </w:rPr>
        <w:t xml:space="preserve"> </w:t>
      </w:r>
      <w:r>
        <w:rPr>
          <w:sz w:val="32"/>
          <w:szCs w:val="32"/>
        </w:rPr>
        <w:t>2</w:t>
      </w:r>
      <w:r>
        <w:rPr>
          <w:sz w:val="32"/>
          <w:szCs w:val="32"/>
        </w:rPr>
        <w:t>:</w:t>
      </w:r>
    </w:p>
    <w:p w14:paraId="5577DBD6" w14:textId="5D63F7E9" w:rsidR="00604AA8" w:rsidRDefault="00604AA8" w:rsidP="00F66802">
      <w:pPr>
        <w:rPr>
          <w:sz w:val="32"/>
          <w:szCs w:val="32"/>
        </w:rPr>
      </w:pPr>
      <w:r>
        <w:object w:dxaOrig="1543" w:dyaOrig="991" w14:anchorId="34F95CA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7.35pt;height:49.45pt" o:ole="">
            <v:imagedata r:id="rId19" o:title=""/>
          </v:shape>
          <o:OLEObject Type="Embed" ProgID="Excel.Sheet.12" ShapeID="_x0000_i1031" DrawAspect="Icon" ObjectID="_1660498611" r:id="rId20"/>
        </w:object>
      </w:r>
    </w:p>
    <w:p w14:paraId="3CAB9FEB" w14:textId="41B6A2FD" w:rsidR="00F66802" w:rsidRDefault="00604AA8" w:rsidP="005830EC">
      <w:pPr>
        <w:rPr>
          <w:rFonts w:ascii="Calibri" w:hAnsi="Calibri" w:cs="Calibri"/>
          <w:b/>
          <w:bCs/>
          <w:sz w:val="32"/>
          <w:szCs w:val="32"/>
        </w:rPr>
      </w:pPr>
      <w:r>
        <w:rPr>
          <w:rFonts w:ascii="Calibri" w:hAnsi="Calibri" w:cs="Calibri"/>
          <w:b/>
          <w:bCs/>
          <w:noProof/>
          <w:sz w:val="32"/>
          <w:szCs w:val="32"/>
        </w:rPr>
        <w:drawing>
          <wp:inline distT="0" distB="0" distL="0" distR="0" wp14:anchorId="009906DA" wp14:editId="30CC9E34">
            <wp:extent cx="5752465" cy="2711450"/>
            <wp:effectExtent l="0" t="0" r="635" b="0"/>
            <wp:docPr id="4"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2465" cy="2711450"/>
                    </a:xfrm>
                    <a:prstGeom prst="rect">
                      <a:avLst/>
                    </a:prstGeom>
                    <a:noFill/>
                    <a:ln>
                      <a:noFill/>
                    </a:ln>
                  </pic:spPr>
                </pic:pic>
              </a:graphicData>
            </a:graphic>
          </wp:inline>
        </w:drawing>
      </w:r>
    </w:p>
    <w:p w14:paraId="1697ABB0" w14:textId="6A769840" w:rsidR="00604AA8" w:rsidRPr="005830EC" w:rsidRDefault="00604AA8" w:rsidP="005830EC">
      <w:pPr>
        <w:rPr>
          <w:rFonts w:ascii="Calibri" w:hAnsi="Calibri" w:cs="Calibri"/>
          <w:b/>
          <w:bCs/>
          <w:sz w:val="32"/>
          <w:szCs w:val="32"/>
        </w:rPr>
      </w:pPr>
      <w:r>
        <w:rPr>
          <w:rFonts w:ascii="Calibri" w:hAnsi="Calibri" w:cs="Calibri"/>
          <w:b/>
          <w:bCs/>
          <w:noProof/>
          <w:sz w:val="32"/>
          <w:szCs w:val="32"/>
        </w:rPr>
        <w:drawing>
          <wp:inline distT="0" distB="0" distL="0" distR="0" wp14:anchorId="1D105B5F" wp14:editId="2A6E7476">
            <wp:extent cx="5210175" cy="4742180"/>
            <wp:effectExtent l="0" t="0" r="9525" b="1270"/>
            <wp:docPr id="9" name="Obraz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10175" cy="4742180"/>
                    </a:xfrm>
                    <a:prstGeom prst="rect">
                      <a:avLst/>
                    </a:prstGeom>
                    <a:noFill/>
                    <a:ln>
                      <a:noFill/>
                    </a:ln>
                  </pic:spPr>
                </pic:pic>
              </a:graphicData>
            </a:graphic>
          </wp:inline>
        </w:drawing>
      </w:r>
    </w:p>
    <w:sectPr w:rsidR="00604AA8" w:rsidRPr="005830EC">
      <w:footerReference w:type="even" r:id="rId23"/>
      <w:footerReference w:type="default" r:id="rId24"/>
      <w:pgSz w:w="11907" w:h="16839" w:code="1"/>
      <w:pgMar w:top="1418" w:right="1418" w:bottom="1418" w:left="1418" w:header="709" w:footer="709"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BF550B" w14:textId="77777777" w:rsidR="00346A39" w:rsidRDefault="00346A39">
      <w:pPr>
        <w:spacing w:after="0" w:line="240" w:lineRule="auto"/>
      </w:pPr>
      <w:r>
        <w:separator/>
      </w:r>
    </w:p>
  </w:endnote>
  <w:endnote w:type="continuationSeparator" w:id="0">
    <w:p w14:paraId="63C43DB9" w14:textId="77777777" w:rsidR="00346A39" w:rsidRDefault="00346A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Monotype Corsiva">
    <w:panose1 w:val="03010101010201010101"/>
    <w:charset w:val="EE"/>
    <w:family w:val="script"/>
    <w:pitch w:val="variable"/>
    <w:sig w:usb0="00000287" w:usb1="00000000" w:usb2="00000000" w:usb3="00000000" w:csb0="0000009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EE"/>
    <w:family w:val="swiss"/>
    <w:pitch w:val="variable"/>
    <w:sig w:usb0="000002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STXihei">
    <w:charset w:val="86"/>
    <w:family w:val="auto"/>
    <w:pitch w:val="variable"/>
    <w:sig w:usb0="00000287" w:usb1="080F0000" w:usb2="00000010" w:usb3="00000000" w:csb0="0004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04CD3" w14:textId="77777777" w:rsidR="003F11D7" w:rsidRDefault="00D13626">
    <w:pPr>
      <w:pStyle w:val="Stopka"/>
    </w:pPr>
    <w:r>
      <w:rPr>
        <w:noProof/>
        <w:lang w:val="pl-PL"/>
      </w:rPr>
      <mc:AlternateContent>
        <mc:Choice Requires="wps">
          <w:drawing>
            <wp:anchor distT="0" distB="0" distL="114300" distR="114300" simplePos="0" relativeHeight="251664384" behindDoc="0" locked="0" layoutInCell="0" allowOverlap="1" wp14:anchorId="40DBF623" wp14:editId="517E6EC3">
              <wp:simplePos x="0" y="0"/>
              <wp:positionH relativeFrom="rightMargin">
                <wp:align>left</wp:align>
              </wp:positionH>
              <wp:positionV relativeFrom="margin">
                <wp:align>bottom</wp:align>
              </wp:positionV>
              <wp:extent cx="531495" cy="8229600"/>
              <wp:effectExtent l="0" t="0" r="1905" b="0"/>
              <wp:wrapNone/>
              <wp:docPr id="32" name="Prostokąt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1495" cy="822960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14:paraId="6B833EAA" w14:textId="448E9E7F" w:rsidR="003F11D7" w:rsidRDefault="00346A39">
                          <w:pPr>
                            <w:pStyle w:val="Bezodstpw"/>
                            <w:rPr>
                              <w:rFonts w:asciiTheme="majorHAnsi" w:eastAsiaTheme="majorEastAsia" w:hAnsiTheme="majorHAnsi" w:cstheme="majorBidi"/>
                              <w:sz w:val="20"/>
                            </w:rPr>
                          </w:pPr>
                          <w:sdt>
                            <w:sdtPr>
                              <w:rPr>
                                <w:rFonts w:asciiTheme="majorHAnsi" w:eastAsiaTheme="majorEastAsia" w:hAnsiTheme="majorHAnsi" w:cstheme="majorBidi"/>
                                <w:sz w:val="20"/>
                              </w:rPr>
                              <w:alias w:val="Tytuł"/>
                              <w:id w:val="201965352"/>
                              <w:dataBinding w:prefixMappings="xmlns:ns0='http://schemas.openxmlformats.org/package/2006/metadata/core-properties' xmlns:ns1='http://purl.org/dc/elements/1.1/'" w:xpath="/ns0:coreProperties[1]/ns1:title[1]" w:storeItemID="{6C3C8BC8-F283-45AE-878A-BAB7291924A1}"/>
                              <w:text/>
                            </w:sdtPr>
                            <w:sdtEndPr/>
                            <w:sdtContent>
                              <w:r w:rsidR="00E16161">
                                <w:rPr>
                                  <w:rFonts w:asciiTheme="majorHAnsi" w:eastAsiaTheme="majorEastAsia" w:hAnsiTheme="majorHAnsi" w:cstheme="majorBidi"/>
                                  <w:sz w:val="20"/>
                                </w:rPr>
                                <w:t>The impact of Virtual Learning Environment (VLE)</w:t>
                              </w:r>
                            </w:sdtContent>
                          </w:sdt>
                          <w:r w:rsidR="00D13626" w:rsidRPr="00E16161">
                            <w:rPr>
                              <w:rFonts w:asciiTheme="majorHAnsi" w:eastAsiaTheme="majorEastAsia" w:hAnsiTheme="majorHAnsi" w:cstheme="majorBidi"/>
                              <w:sz w:val="20"/>
                            </w:rPr>
                            <w:t xml:space="preserve"> |  </w:t>
                          </w:r>
                          <w:sdt>
                            <w:sdtPr>
                              <w:rPr>
                                <w:rFonts w:asciiTheme="majorHAnsi" w:eastAsiaTheme="majorEastAsia" w:hAnsiTheme="majorHAnsi" w:cstheme="majorBidi"/>
                                <w:sz w:val="20"/>
                              </w:rPr>
                              <w:alias w:val="Data"/>
                              <w:id w:val="201965362"/>
                              <w:showingPlcHdr/>
                              <w:dataBinding w:prefixMappings="xmlns:ns0='http://schemas.microsoft.com/office/2006/coverPageProps'" w:xpath="/ns0:CoverPageProperties[1]/ns0:PublishDate[1]" w:storeItemID="{55AF091B-3C7A-41E3-B477-F2FDAA23CFDA}"/>
                              <w:date>
                                <w:lid w:val="pl-PL"/>
                                <w:storeMappedDataAs w:val="dateTime"/>
                                <w:calendar w:val="gregorian"/>
                              </w:date>
                            </w:sdtPr>
                            <w:sdtEndPr/>
                            <w:sdtContent>
                              <w:r w:rsidR="00D13626" w:rsidRPr="00E16161">
                                <w:rPr>
                                  <w:rFonts w:asciiTheme="majorHAnsi" w:eastAsiaTheme="majorEastAsia" w:hAnsiTheme="majorHAnsi" w:cstheme="majorBidi"/>
                                  <w:sz w:val="20"/>
                                </w:rPr>
                                <w:t>[Wybierz datę]</w:t>
                              </w:r>
                            </w:sdtContent>
                          </w:sdt>
                        </w:p>
                      </w:txbxContent>
                    </wps:txbx>
                    <wps:bodyPr rot="0" vert="vert270" wrap="square" lIns="91440" tIns="45720" rIns="109728" bIns="137160" anchor="ctr" anchorCtr="0" upright="1">
                      <a:noAutofit/>
                    </wps:bodyPr>
                  </wps:wsp>
                </a:graphicData>
              </a:graphic>
              <wp14:sizeRelH relativeFrom="margin">
                <wp14:pctWidth>50000</wp14:pctWidth>
              </wp14:sizeRelH>
              <wp14:sizeRelV relativeFrom="margin">
                <wp14:pctHeight>100000</wp14:pctHeight>
              </wp14:sizeRelV>
            </wp:anchor>
          </w:drawing>
        </mc:Choice>
        <mc:Fallback>
          <w:pict>
            <v:rect w14:anchorId="40DBF623" id="Prostokąt 22" o:spid="_x0000_s1028" style="position:absolute;margin-left:0;margin-top:0;width:41.85pt;height:9in;z-index:251664384;visibility:visible;mso-wrap-style:square;mso-width-percent:500;mso-height-percent:1000;mso-wrap-distance-left:9pt;mso-wrap-distance-top:0;mso-wrap-distance-right:9pt;mso-wrap-distance-bottom:0;mso-position-horizontal:left;mso-position-horizontal-relative:right-margin-area;mso-position-vertical:bottom;mso-position-vertical-relative:margin;mso-width-percent:500;mso-height-percent:10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" o:allowincell="f" filled="f" stroked="f">
              <v:textbox style="layout-flow:vertical;mso-layout-flow-alt:bottom-to-top" inset=",,8.64pt,10.8pt">
                <w:txbxContent>
                  <w:p w14:paraId="6B833EAA" w14:textId="448E9E7F" w:rsidR="003F11D7" w:rsidRDefault="00346A39">
                    <w:pPr>
                      <w:pStyle w:val="Bezodstpw"/>
                      <w:rPr>
                        <w:rFonts w:asciiTheme="majorHAnsi" w:eastAsiaTheme="majorEastAsia" w:hAnsiTheme="majorHAnsi" w:cstheme="majorBidi"/>
                        <w:sz w:val="20"/>
                      </w:rPr>
                    </w:pPr>
                    <w:sdt>
                      <w:sdtPr>
                        <w:rPr>
                          <w:rFonts w:asciiTheme="majorHAnsi" w:eastAsiaTheme="majorEastAsia" w:hAnsiTheme="majorHAnsi" w:cstheme="majorBidi"/>
                          <w:sz w:val="20"/>
                        </w:rPr>
                        <w:alias w:val="Tytuł"/>
                        <w:id w:val="201965352"/>
                        <w:dataBinding w:prefixMappings="xmlns:ns0='http://schemas.openxmlformats.org/package/2006/metadata/core-properties' xmlns:ns1='http://purl.org/dc/elements/1.1/'" w:xpath="/ns0:coreProperties[1]/ns1:title[1]" w:storeItemID="{6C3C8BC8-F283-45AE-878A-BAB7291924A1}"/>
                        <w:text/>
                      </w:sdtPr>
                      <w:sdtEndPr/>
                      <w:sdtContent>
                        <w:r w:rsidR="00E16161">
                          <w:rPr>
                            <w:rFonts w:asciiTheme="majorHAnsi" w:eastAsiaTheme="majorEastAsia" w:hAnsiTheme="majorHAnsi" w:cstheme="majorBidi"/>
                            <w:sz w:val="20"/>
                          </w:rPr>
                          <w:t>The impact of Virtual Learning Environment (VLE)</w:t>
                        </w:r>
                      </w:sdtContent>
                    </w:sdt>
                    <w:r w:rsidR="00D13626" w:rsidRPr="00E16161">
                      <w:rPr>
                        <w:rFonts w:asciiTheme="majorHAnsi" w:eastAsiaTheme="majorEastAsia" w:hAnsiTheme="majorHAnsi" w:cstheme="majorBidi"/>
                        <w:sz w:val="20"/>
                      </w:rPr>
                      <w:t xml:space="preserve"> |  </w:t>
                    </w:r>
                    <w:sdt>
                      <w:sdtPr>
                        <w:rPr>
                          <w:rFonts w:asciiTheme="majorHAnsi" w:eastAsiaTheme="majorEastAsia" w:hAnsiTheme="majorHAnsi" w:cstheme="majorBidi"/>
                          <w:sz w:val="20"/>
                        </w:rPr>
                        <w:alias w:val="Data"/>
                        <w:id w:val="201965362"/>
                        <w:showingPlcHdr/>
                        <w:dataBinding w:prefixMappings="xmlns:ns0='http://schemas.microsoft.com/office/2006/coverPageProps'" w:xpath="/ns0:CoverPageProperties[1]/ns0:PublishDate[1]" w:storeItemID="{55AF091B-3C7A-41E3-B477-F2FDAA23CFDA}"/>
                        <w:date>
                          <w:lid w:val="pl-PL"/>
                          <w:storeMappedDataAs w:val="dateTime"/>
                          <w:calendar w:val="gregorian"/>
                        </w:date>
                      </w:sdtPr>
                      <w:sdtEndPr/>
                      <w:sdtContent>
                        <w:r w:rsidR="00D13626" w:rsidRPr="00E16161">
                          <w:rPr>
                            <w:rFonts w:asciiTheme="majorHAnsi" w:eastAsiaTheme="majorEastAsia" w:hAnsiTheme="majorHAnsi" w:cstheme="majorBidi"/>
                            <w:sz w:val="20"/>
                          </w:rPr>
                          <w:t>[Wybierz datę]</w:t>
                        </w:r>
                      </w:sdtContent>
                    </w:sdt>
                  </w:p>
                </w:txbxContent>
              </v:textbox>
              <w10:wrap anchorx="margin" anchory="margin"/>
            </v:rect>
          </w:pict>
        </mc:Fallback>
      </mc:AlternateContent>
    </w:r>
    <w:r>
      <w:rPr>
        <w:noProof/>
        <w:lang w:val="pl-PL"/>
      </w:rPr>
      <mc:AlternateContent>
        <mc:Choice Requires="wps">
          <w:drawing>
            <wp:anchor distT="0" distB="0" distL="114300" distR="114300" simplePos="0" relativeHeight="251665408" behindDoc="0" locked="0" layoutInCell="0" allowOverlap="1" wp14:anchorId="7A6C04B4" wp14:editId="1CFD73BD">
              <wp:simplePos x="0" y="0"/>
              <wp:positionH relativeFrom="page">
                <wp:align>center</wp:align>
              </wp:positionH>
              <wp:positionV relativeFrom="page">
                <wp:align>center</wp:align>
              </wp:positionV>
              <wp:extent cx="7126605" cy="9434195"/>
              <wp:effectExtent l="9525" t="9525" r="14605" b="11430"/>
              <wp:wrapNone/>
              <wp:docPr id="33" name="Autokształt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26605" cy="9434195"/>
                      </a:xfrm>
                      <a:prstGeom prst="roundRect">
                        <a:avLst>
                          <a:gd name="adj" fmla="val 4023"/>
                        </a:avLst>
                      </a:prstGeom>
                      <a:noFill/>
                      <a:ln w="12700">
                        <a:solidFill>
                          <a:srgbClr val="000000"/>
                        </a:solidFill>
                        <a:round/>
                        <a:headEnd/>
                        <a:tailEnd/>
                      </a:ln>
                      <a:extLst>
                        <a:ext uri="{909E8E84-426E-40DD-AFC4-6F175D3DCCD1}">
                          <a14:hiddenFill xmlns:a14="http://schemas.microsoft.com/office/drawing/2010/main">
                            <a:solidFill>
                              <a:srgbClr val="000000"/>
                            </a:solidFill>
                          </a14:hiddenFill>
                        </a:ext>
                        <a:ext uri="{53640926-AAD7-44D8-BBD7-CCE9431645EC}">
                          <a14:shadowObscured xmlns:a14="http://schemas.microsoft.com/office/drawing/2010/main" val="1"/>
                        </a:ext>
                      </a:extLst>
                    </wps:spPr>
                    <wps:bodyPr rot="0" vert="horz" wrap="square" lIns="91440" tIns="45720" rIns="91440" bIns="45720" anchor="t" anchorCtr="0" upright="1">
                      <a:noAutofit/>
                    </wps:bodyPr>
                  </wps:wsp>
                </a:graphicData>
              </a:graphic>
              <wp14:sizeRelH relativeFrom="page">
                <wp14:pctWidth>92000</wp14:pctWidth>
              </wp14:sizeRelH>
              <wp14:sizeRelV relativeFrom="page">
                <wp14:pctHeight>94000</wp14:pctHeight>
              </wp14:sizeRelV>
            </wp:anchor>
          </w:drawing>
        </mc:Choice>
        <mc:Fallback>
          <w:pict>
            <v:roundrect w14:anchorId="790C8E61" id="Autokształt 24" o:spid="_x0000_s1026" style="position:absolute;margin-left:0;margin-top:0;width:561.15pt;height:742.85pt;z-index:251665408;visibility:visible;mso-wrap-style:square;mso-width-percent:920;mso-height-percent:940;mso-wrap-distance-left:9pt;mso-wrap-distance-top:0;mso-wrap-distance-right:9pt;mso-wrap-distance-bottom:0;mso-position-horizontal:center;mso-position-horizontal-relative:page;mso-position-vertical:center;mso-position-vertical-relative:page;mso-width-percent:920;mso-height-percent:940;mso-width-relative:page;mso-height-relative:page;v-text-anchor:top" arcsize="263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" o:allowincell="f" filled="f" fillcolor="black" strokeweight="1pt">
              <w10:wrap anchorx="page" anchory="page"/>
            </v:roundrect>
          </w:pict>
        </mc:Fallback>
      </mc:AlternateContent>
    </w:r>
    <w:r>
      <w:rPr>
        <w:noProof/>
        <w:lang w:val="pl-PL"/>
      </w:rPr>
      <mc:AlternateContent>
        <mc:Choice Requires="wps">
          <w:drawing>
            <wp:anchor distT="0" distB="0" distL="114300" distR="114300" simplePos="0" relativeHeight="251663360" behindDoc="0" locked="0" layoutInCell="0" allowOverlap="1" wp14:anchorId="424DE75C" wp14:editId="41B19C1F">
              <wp:simplePos x="0" y="0"/>
              <wp:positionH relativeFrom="rightMargin">
                <wp:align>left</wp:align>
              </wp:positionH>
              <wp:positionV relativeFrom="bottomMargin">
                <wp:align>top</wp:align>
              </wp:positionV>
              <wp:extent cx="520700" cy="520700"/>
              <wp:effectExtent l="0" t="0" r="3175" b="3175"/>
              <wp:wrapNone/>
              <wp:docPr id="34" name="Owal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0700" cy="520700"/>
                      </a:xfrm>
                      <a:prstGeom prst="ellipse">
                        <a:avLst/>
                      </a:prstGeom>
                      <a:solidFill>
                        <a:schemeClr val="accent1"/>
                      </a:solidFill>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txbx>
                      <w:txbxContent>
                        <w:p w14:paraId="3AD74173" w14:textId="77777777" w:rsidR="003F11D7" w:rsidRDefault="00D13626">
                          <w:pPr>
                            <w:pStyle w:val="Bezodstpw"/>
                            <w:jc w:val="center"/>
                            <w:rPr>
                              <w:color w:val="FFFFFF" w:themeColor="background1"/>
                              <w:sz w:val="40"/>
                              <w:szCs w:val="40"/>
                            </w:rPr>
                          </w:pPr>
                          <w:r>
                            <w:fldChar w:fldCharType="begin"/>
                          </w:r>
                          <w:r>
                            <w:instrText>PAGE  \* Arabic  \* MERGEFORMAT</w:instrText>
                          </w:r>
                          <w:r>
                            <w:fldChar w:fldCharType="separate"/>
                          </w:r>
                          <w:r>
                            <w:rPr>
                              <w:color w:val="FFFFFF" w:themeColor="background1"/>
                              <w:sz w:val="40"/>
                              <w:szCs w:val="40"/>
                              <w:lang w:val="pl-PL"/>
                            </w:rPr>
                            <w:t>2</w:t>
                          </w:r>
                          <w:r>
                            <w:rPr>
                              <w:color w:val="FFFFFF" w:themeColor="background1"/>
                              <w:sz w:val="40"/>
                              <w:szCs w:val="40"/>
                            </w:rPr>
                            <w:fldChar w:fldCharType="end"/>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424DE75C" id="Owal 21" o:spid="_x0000_s1029" style="position:absolute;margin-left:0;margin-top:0;width:41pt;height:41pt;z-index:251663360;visibility:visible;mso-wrap-style:square;mso-width-percent:0;mso-height-percent:0;mso-wrap-distance-left:9pt;mso-wrap-distance-top:0;mso-wrap-distance-right:9pt;mso-wrap-distance-bottom:0;mso-position-horizontal:left;mso-position-horizontal-relative:right-margin-area;mso-position-vertical:top;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" o:allowincell="f" fillcolor="#d34817 [3204]" stroked="f">
              <v:textbox inset="0,0,0,0">
                <w:txbxContent>
                  <w:p w14:paraId="3AD74173" w14:textId="77777777" w:rsidR="003F11D7" w:rsidRDefault="00D13626">
                    <w:pPr>
                      <w:pStyle w:val="Bezodstpw"/>
                      <w:jc w:val="center"/>
                      <w:rPr>
                        <w:color w:val="FFFFFF" w:themeColor="background1"/>
                        <w:sz w:val="40"/>
                        <w:szCs w:val="40"/>
                      </w:rPr>
                    </w:pPr>
                    <w:r>
                      <w:fldChar w:fldCharType="begin"/>
                    </w:r>
                    <w:r>
                      <w:instrText>PAGE  \* Arabic  \* MERGEFORMAT</w:instrText>
                    </w:r>
                    <w:r>
                      <w:fldChar w:fldCharType="separate"/>
                    </w:r>
                    <w:r>
                      <w:rPr>
                        <w:color w:val="FFFFFF" w:themeColor="background1"/>
                        <w:sz w:val="40"/>
                        <w:szCs w:val="40"/>
                        <w:lang w:val="pl-PL"/>
                      </w:rPr>
                      <w:t>2</w:t>
                    </w:r>
                    <w:r>
                      <w:rPr>
                        <w:color w:val="FFFFFF" w:themeColor="background1"/>
                        <w:sz w:val="40"/>
                        <w:szCs w:val="40"/>
                      </w:rPr>
                      <w:fldChar w:fldCharType="end"/>
                    </w:r>
                  </w:p>
                </w:txbxContent>
              </v:textbox>
              <w10:wrap anchorx="margin" anchory="margin"/>
            </v:oval>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86F552" w14:textId="77777777" w:rsidR="003F11D7" w:rsidRDefault="00D13626">
    <w:pPr>
      <w:rPr>
        <w:sz w:val="20"/>
      </w:rPr>
    </w:pPr>
    <w:r>
      <w:rPr>
        <w:noProof/>
        <w:sz w:val="10"/>
        <w:szCs w:val="10"/>
        <w:lang w:val="pl-PL"/>
      </w:rPr>
      <mc:AlternateContent>
        <mc:Choice Requires="wps">
          <w:drawing>
            <wp:anchor distT="0" distB="0" distL="114300" distR="114300" simplePos="0" relativeHeight="251661312" behindDoc="0" locked="0" layoutInCell="0" allowOverlap="1" wp14:anchorId="55BF3A16" wp14:editId="24243C41">
              <wp:simplePos x="0" y="0"/>
              <wp:positionH relativeFrom="leftMargin">
                <wp:align>right</wp:align>
              </wp:positionH>
              <wp:positionV relativeFrom="margin">
                <wp:align>bottom</wp:align>
              </wp:positionV>
              <wp:extent cx="594995" cy="8229600"/>
              <wp:effectExtent l="0" t="0" r="0" b="0"/>
              <wp:wrapNone/>
              <wp:docPr id="35" name="Prostokąt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995" cy="822960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14:paraId="063B2B16" w14:textId="330C2523" w:rsidR="003F11D7" w:rsidRDefault="00346A39">
                          <w:pPr>
                            <w:pStyle w:val="Bezodstpw"/>
                            <w:rPr>
                              <w:rFonts w:asciiTheme="majorHAnsi" w:eastAsiaTheme="majorEastAsia" w:hAnsiTheme="majorHAnsi" w:cstheme="majorBidi"/>
                              <w:sz w:val="20"/>
                            </w:rPr>
                          </w:pPr>
                          <w:sdt>
                            <w:sdtPr>
                              <w:rPr>
                                <w:rFonts w:asciiTheme="majorHAnsi" w:eastAsiaTheme="majorEastAsia" w:hAnsiTheme="majorHAnsi" w:cstheme="majorBidi"/>
                                <w:sz w:val="20"/>
                              </w:rPr>
                              <w:alias w:val="Tytuł"/>
                              <w:id w:val="62384370"/>
                              <w:dataBinding w:prefixMappings="xmlns:ns0='http://schemas.openxmlformats.org/package/2006/metadata/core-properties' xmlns:ns1='http://purl.org/dc/elements/1.1/'" w:xpath="/ns0:coreProperties[1]/ns1:title[1]" w:storeItemID="{6C3C8BC8-F283-45AE-878A-BAB7291924A1}"/>
                              <w:text/>
                            </w:sdtPr>
                            <w:sdtEndPr/>
                            <w:sdtContent>
                              <w:r w:rsidR="00E16161">
                                <w:rPr>
                                  <w:rFonts w:asciiTheme="majorHAnsi" w:eastAsiaTheme="majorEastAsia" w:hAnsiTheme="majorHAnsi" w:cstheme="majorBidi"/>
                                  <w:sz w:val="20"/>
                                </w:rPr>
                                <w:t>The impact of Virtual Learning Environment (VLE)</w:t>
                              </w:r>
                            </w:sdtContent>
                          </w:sdt>
                          <w:r w:rsidR="00D13626" w:rsidRPr="00E16161">
                            <w:rPr>
                              <w:rFonts w:asciiTheme="majorHAnsi" w:eastAsiaTheme="majorEastAsia" w:hAnsiTheme="majorHAnsi" w:cstheme="majorBidi"/>
                              <w:sz w:val="20"/>
                            </w:rPr>
                            <w:t xml:space="preserve"> |  </w:t>
                          </w:r>
                          <w:sdt>
                            <w:sdtPr>
                              <w:rPr>
                                <w:rFonts w:asciiTheme="majorHAnsi" w:eastAsiaTheme="majorEastAsia" w:hAnsiTheme="majorHAnsi" w:cstheme="majorBidi"/>
                                <w:sz w:val="20"/>
                              </w:rPr>
                              <w:alias w:val="Data"/>
                              <w:id w:val="62384371"/>
                              <w:showingPlcHdr/>
                              <w:dataBinding w:prefixMappings="xmlns:ns0='http://schemas.microsoft.com/office/2006/coverPageProps'" w:xpath="/ns0:CoverPageProperties[1]/ns0:PublishDate[1]" w:storeItemID="{55AF091B-3C7A-41E3-B477-F2FDAA23CFDA}"/>
                              <w:date>
                                <w:lid w:val="pl-PL"/>
                                <w:storeMappedDataAs w:val="dateTime"/>
                                <w:calendar w:val="gregorian"/>
                              </w:date>
                            </w:sdtPr>
                            <w:sdtEndPr/>
                            <w:sdtContent>
                              <w:r w:rsidR="00D13626" w:rsidRPr="00E16161">
                                <w:rPr>
                                  <w:rFonts w:asciiTheme="majorHAnsi" w:eastAsiaTheme="majorEastAsia" w:hAnsiTheme="majorHAnsi" w:cstheme="majorBidi"/>
                                  <w:sz w:val="20"/>
                                </w:rPr>
                                <w:t>[Wybierz datę]</w:t>
                              </w:r>
                            </w:sdtContent>
                          </w:sdt>
                        </w:p>
                      </w:txbxContent>
                    </wps:txbx>
                    <wps:bodyPr rot="0" vert="vert270" wrap="square" lIns="91440" tIns="45720" rIns="109728" bIns="137160" anchor="ctr" anchorCtr="0" upright="1">
                      <a:noAutofit/>
                    </wps:bodyPr>
                  </wps:wsp>
                </a:graphicData>
              </a:graphic>
              <wp14:sizeRelH relativeFrom="margin">
                <wp14:pctWidth>50000</wp14:pctWidth>
              </wp14:sizeRelH>
              <wp14:sizeRelV relativeFrom="margin">
                <wp14:pctHeight>100000</wp14:pctHeight>
              </wp14:sizeRelV>
            </wp:anchor>
          </w:drawing>
        </mc:Choice>
        <mc:Fallback>
          <w:pict>
            <v:rect w14:anchorId="55BF3A16" id="Prostokąt 24" o:spid="_x0000_s1030" style="position:absolute;margin-left:-4.35pt;margin-top:0;width:46.85pt;height:9in;z-index:251661312;visibility:visible;mso-wrap-style:square;mso-width-percent:500;mso-height-percent:1000;mso-wrap-distance-left:9pt;mso-wrap-distance-top:0;mso-wrap-distance-right:9pt;mso-wrap-distance-bottom:0;mso-position-horizontal:right;mso-position-horizontal-relative:left-margin-area;mso-position-vertical:bottom;mso-position-vertical-relative:margin;mso-width-percent:500;mso-height-percent:10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" o:allowincell="f" filled="f" stroked="f">
              <v:textbox style="layout-flow:vertical;mso-layout-flow-alt:bottom-to-top" inset=",,8.64pt,10.8pt">
                <w:txbxContent>
                  <w:p w14:paraId="063B2B16" w14:textId="330C2523" w:rsidR="003F11D7" w:rsidRDefault="00346A39">
                    <w:pPr>
                      <w:pStyle w:val="Bezodstpw"/>
                      <w:rPr>
                        <w:rFonts w:asciiTheme="majorHAnsi" w:eastAsiaTheme="majorEastAsia" w:hAnsiTheme="majorHAnsi" w:cstheme="majorBidi"/>
                        <w:sz w:val="20"/>
                      </w:rPr>
                    </w:pPr>
                    <w:sdt>
                      <w:sdtPr>
                        <w:rPr>
                          <w:rFonts w:asciiTheme="majorHAnsi" w:eastAsiaTheme="majorEastAsia" w:hAnsiTheme="majorHAnsi" w:cstheme="majorBidi"/>
                          <w:sz w:val="20"/>
                        </w:rPr>
                        <w:alias w:val="Tytuł"/>
                        <w:id w:val="62384370"/>
                        <w:dataBinding w:prefixMappings="xmlns:ns0='http://schemas.openxmlformats.org/package/2006/metadata/core-properties' xmlns:ns1='http://purl.org/dc/elements/1.1/'" w:xpath="/ns0:coreProperties[1]/ns1:title[1]" w:storeItemID="{6C3C8BC8-F283-45AE-878A-BAB7291924A1}"/>
                        <w:text/>
                      </w:sdtPr>
                      <w:sdtEndPr/>
                      <w:sdtContent>
                        <w:r w:rsidR="00E16161">
                          <w:rPr>
                            <w:rFonts w:asciiTheme="majorHAnsi" w:eastAsiaTheme="majorEastAsia" w:hAnsiTheme="majorHAnsi" w:cstheme="majorBidi"/>
                            <w:sz w:val="20"/>
                          </w:rPr>
                          <w:t>The impact of Virtual Learning Environment (VLE)</w:t>
                        </w:r>
                      </w:sdtContent>
                    </w:sdt>
                    <w:r w:rsidR="00D13626" w:rsidRPr="00E16161">
                      <w:rPr>
                        <w:rFonts w:asciiTheme="majorHAnsi" w:eastAsiaTheme="majorEastAsia" w:hAnsiTheme="majorHAnsi" w:cstheme="majorBidi"/>
                        <w:sz w:val="20"/>
                      </w:rPr>
                      <w:t xml:space="preserve"> |  </w:t>
                    </w:r>
                    <w:sdt>
                      <w:sdtPr>
                        <w:rPr>
                          <w:rFonts w:asciiTheme="majorHAnsi" w:eastAsiaTheme="majorEastAsia" w:hAnsiTheme="majorHAnsi" w:cstheme="majorBidi"/>
                          <w:sz w:val="20"/>
                        </w:rPr>
                        <w:alias w:val="Data"/>
                        <w:id w:val="62384371"/>
                        <w:showingPlcHdr/>
                        <w:dataBinding w:prefixMappings="xmlns:ns0='http://schemas.microsoft.com/office/2006/coverPageProps'" w:xpath="/ns0:CoverPageProperties[1]/ns0:PublishDate[1]" w:storeItemID="{55AF091B-3C7A-41E3-B477-F2FDAA23CFDA}"/>
                        <w:date>
                          <w:lid w:val="pl-PL"/>
                          <w:storeMappedDataAs w:val="dateTime"/>
                          <w:calendar w:val="gregorian"/>
                        </w:date>
                      </w:sdtPr>
                      <w:sdtEndPr/>
                      <w:sdtContent>
                        <w:r w:rsidR="00D13626" w:rsidRPr="00E16161">
                          <w:rPr>
                            <w:rFonts w:asciiTheme="majorHAnsi" w:eastAsiaTheme="majorEastAsia" w:hAnsiTheme="majorHAnsi" w:cstheme="majorBidi"/>
                            <w:sz w:val="20"/>
                          </w:rPr>
                          <w:t>[Wybierz datę]</w:t>
                        </w:r>
                      </w:sdtContent>
                    </w:sdt>
                  </w:p>
                </w:txbxContent>
              </v:textbox>
              <w10:wrap anchorx="margin" anchory="margin"/>
            </v:rect>
          </w:pict>
        </mc:Fallback>
      </mc:AlternateContent>
    </w:r>
    <w:r>
      <w:rPr>
        <w:noProof/>
        <w:sz w:val="20"/>
        <w:lang w:val="pl-PL"/>
      </w:rPr>
      <mc:AlternateContent>
        <mc:Choice Requires="wps">
          <w:drawing>
            <wp:anchor distT="0" distB="0" distL="114300" distR="114300" simplePos="0" relativeHeight="251660288" behindDoc="0" locked="0" layoutInCell="0" allowOverlap="1" wp14:anchorId="1D28506C" wp14:editId="2EA20BAA">
              <wp:simplePos x="0" y="0"/>
              <wp:positionH relativeFrom="page">
                <wp:align>center</wp:align>
              </wp:positionH>
              <wp:positionV relativeFrom="page">
                <wp:align>center</wp:align>
              </wp:positionV>
              <wp:extent cx="7126605" cy="9434195"/>
              <wp:effectExtent l="9525" t="9525" r="14605" b="11430"/>
              <wp:wrapNone/>
              <wp:docPr id="36" name="Autokształt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26605" cy="9434195"/>
                      </a:xfrm>
                      <a:prstGeom prst="roundRect">
                        <a:avLst>
                          <a:gd name="adj" fmla="val 4023"/>
                        </a:avLst>
                      </a:prstGeom>
                      <a:noFill/>
                      <a:ln w="12700">
                        <a:solidFill>
                          <a:srgbClr val="000000"/>
                        </a:solidFill>
                        <a:round/>
                        <a:headEnd/>
                        <a:tailEnd/>
                      </a:ln>
                      <a:extLst>
                        <a:ext uri="{909E8E84-426E-40DD-AFC4-6F175D3DCCD1}">
                          <a14:hiddenFill xmlns:a14="http://schemas.microsoft.com/office/drawing/2010/main">
                            <a:solidFill>
                              <a:srgbClr val="000000"/>
                            </a:solidFill>
                          </a14:hiddenFill>
                        </a:ext>
                        <a:ext uri="{53640926-AAD7-44D8-BBD7-CCE9431645EC}">
                          <a14:shadowObscured xmlns:a14="http://schemas.microsoft.com/office/drawing/2010/main" val="1"/>
                        </a:ext>
                      </a:extLst>
                    </wps:spPr>
                    <wps:bodyPr rot="0" vert="horz" wrap="square" lIns="91440" tIns="45720" rIns="91440" bIns="45720" anchor="t" anchorCtr="0" upright="1">
                      <a:noAutofit/>
                    </wps:bodyPr>
                  </wps:wsp>
                </a:graphicData>
              </a:graphic>
              <wp14:sizeRelH relativeFrom="page">
                <wp14:pctWidth>92000</wp14:pctWidth>
              </wp14:sizeRelH>
              <wp14:sizeRelV relativeFrom="page">
                <wp14:pctHeight>94000</wp14:pctHeight>
              </wp14:sizeRelV>
            </wp:anchor>
          </w:drawing>
        </mc:Choice>
        <mc:Fallback>
          <w:pict>
            <v:roundrect w14:anchorId="348A5B24" id="Autokształt 21" o:spid="_x0000_s1026" style="position:absolute;margin-left:0;margin-top:0;width:561.15pt;height:742.85pt;z-index:251660288;visibility:visible;mso-wrap-style:square;mso-width-percent:920;mso-height-percent:940;mso-wrap-distance-left:9pt;mso-wrap-distance-top:0;mso-wrap-distance-right:9pt;mso-wrap-distance-bottom:0;mso-position-horizontal:center;mso-position-horizontal-relative:page;mso-position-vertical:center;mso-position-vertical-relative:page;mso-width-percent:920;mso-height-percent:940;mso-width-relative:page;mso-height-relative:page;v-text-anchor:top" arcsize="263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" o:allowincell="f" filled="f" fillcolor="black" strokeweight="1pt">
              <w10:wrap anchorx="page" anchory="page"/>
            </v:roundrect>
          </w:pict>
        </mc:Fallback>
      </mc:AlternateContent>
    </w:r>
    <w:r>
      <w:rPr>
        <w:noProof/>
        <w:sz w:val="20"/>
        <w:lang w:val="pl-PL"/>
      </w:rPr>
      <mc:AlternateContent>
        <mc:Choice Requires="wps">
          <w:drawing>
            <wp:anchor distT="0" distB="0" distL="114300" distR="114300" simplePos="0" relativeHeight="251659264" behindDoc="0" locked="0" layoutInCell="0" allowOverlap="1" wp14:anchorId="19A636BA" wp14:editId="188E395E">
              <wp:simplePos x="0" y="0"/>
              <wp:positionH relativeFrom="leftMargin">
                <wp:align>right</wp:align>
              </wp:positionH>
              <wp:positionV relativeFrom="bottomMargin">
                <wp:align>top</wp:align>
              </wp:positionV>
              <wp:extent cx="520700" cy="520700"/>
              <wp:effectExtent l="8890" t="0" r="3810" b="3175"/>
              <wp:wrapNone/>
              <wp:docPr id="37" name="Owal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0700" cy="520700"/>
                      </a:xfrm>
                      <a:prstGeom prst="ellipse">
                        <a:avLst/>
                      </a:prstGeom>
                      <a:solidFill>
                        <a:schemeClr val="accent1"/>
                      </a:solidFill>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txbx>
                      <w:txbxContent>
                        <w:p w14:paraId="7960A33A" w14:textId="77777777" w:rsidR="003F11D7" w:rsidRDefault="00D13626">
                          <w:pPr>
                            <w:pStyle w:val="Bezodstpw"/>
                            <w:jc w:val="center"/>
                            <w:rPr>
                              <w:color w:val="FFFFFF" w:themeColor="background1"/>
                              <w:sz w:val="40"/>
                              <w:szCs w:val="40"/>
                            </w:rPr>
                          </w:pPr>
                          <w:r>
                            <w:fldChar w:fldCharType="begin"/>
                          </w:r>
                          <w:r>
                            <w:instrText>PAGE  \* Arabic  \* MERGEFORMAT</w:instrText>
                          </w:r>
                          <w:r>
                            <w:fldChar w:fldCharType="separate"/>
                          </w:r>
                          <w:r>
                            <w:rPr>
                              <w:color w:val="FFFFFF" w:themeColor="background1"/>
                              <w:sz w:val="40"/>
                              <w:szCs w:val="40"/>
                              <w:lang w:val="pl-PL"/>
                            </w:rPr>
                            <w:t>1</w:t>
                          </w:r>
                          <w:r>
                            <w:rPr>
                              <w:color w:val="FFFFFF" w:themeColor="background1"/>
                              <w:sz w:val="40"/>
                              <w:szCs w:val="40"/>
                            </w:rPr>
                            <w:fldChar w:fldCharType="end"/>
                          </w:r>
                        </w:p>
                      </w:txbxContent>
                    </wps:txbx>
                    <wps:bodyPr rot="0" vert="horz" wrap="square" lIns="0" tIns="0" rIns="0" bIns="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19A636BA" id="Owal 18" o:spid="_x0000_s1031" style="position:absolute;margin-left:-10.2pt;margin-top:0;width:41pt;height:41pt;z-index:251659264;visibility:visible;mso-wrap-style:square;mso-width-percent:0;mso-height-percent:0;mso-wrap-distance-left:9pt;mso-wrap-distance-top:0;mso-wrap-distance-right:9pt;mso-wrap-distance-bottom:0;mso-position-horizontal:right;mso-position-horizontal-relative:left-margin-area;mso-position-vertical:top;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" o:allowincell="f" fillcolor="#d34817 [3204]" stroked="f">
              <v:textbox inset="0,0,0,0">
                <w:txbxContent>
                  <w:p w14:paraId="7960A33A" w14:textId="77777777" w:rsidR="003F11D7" w:rsidRDefault="00D13626">
                    <w:pPr>
                      <w:pStyle w:val="Bezodstpw"/>
                      <w:jc w:val="center"/>
                      <w:rPr>
                        <w:color w:val="FFFFFF" w:themeColor="background1"/>
                        <w:sz w:val="40"/>
                        <w:szCs w:val="40"/>
                      </w:rPr>
                    </w:pPr>
                    <w:r>
                      <w:fldChar w:fldCharType="begin"/>
                    </w:r>
                    <w:r>
                      <w:instrText>PAGE  \* Arabic  \* MERGEFORMAT</w:instrText>
                    </w:r>
                    <w:r>
                      <w:fldChar w:fldCharType="separate"/>
                    </w:r>
                    <w:r>
                      <w:rPr>
                        <w:color w:val="FFFFFF" w:themeColor="background1"/>
                        <w:sz w:val="40"/>
                        <w:szCs w:val="40"/>
                        <w:lang w:val="pl-PL"/>
                      </w:rPr>
                      <w:t>1</w:t>
                    </w:r>
                    <w:r>
                      <w:rPr>
                        <w:color w:val="FFFFFF" w:themeColor="background1"/>
                        <w:sz w:val="40"/>
                        <w:szCs w:val="40"/>
                      </w:rPr>
                      <w:fldChar w:fldCharType="end"/>
                    </w:r>
                  </w:p>
                </w:txbxContent>
              </v:textbox>
              <w10:wrap anchorx="margin" anchory="margin"/>
            </v:oval>
          </w:pict>
        </mc:Fallback>
      </mc:AlternateContent>
    </w:r>
  </w:p>
  <w:p w14:paraId="7C7E1D0F" w14:textId="77777777" w:rsidR="003F11D7" w:rsidRDefault="003F11D7">
    <w:pPr>
      <w:pStyle w:val="Stopka"/>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7A0AA8" w14:textId="77777777" w:rsidR="00346A39" w:rsidRDefault="00346A39">
      <w:pPr>
        <w:spacing w:after="0" w:line="240" w:lineRule="auto"/>
      </w:pPr>
      <w:r>
        <w:separator/>
      </w:r>
    </w:p>
  </w:footnote>
  <w:footnote w:type="continuationSeparator" w:id="0">
    <w:p w14:paraId="5A41373B" w14:textId="77777777" w:rsidR="00346A39" w:rsidRDefault="00346A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0"/>
    <w:multiLevelType w:val="singleLevel"/>
    <w:tmpl w:val="B9B6F702"/>
    <w:lvl w:ilvl="0">
      <w:start w:val="1"/>
      <w:numFmt w:val="bullet"/>
      <w:pStyle w:val="Listapunktowana5"/>
      <w:lvlText w:val="○"/>
      <w:lvlJc w:val="left"/>
      <w:pPr>
        <w:ind w:left="1800" w:hanging="360"/>
      </w:pPr>
      <w:rPr>
        <w:rFonts w:ascii="Monotype Corsiva" w:hAnsi="Monotype Corsiva" w:hint="default"/>
        <w:color w:val="A28E6A" w:themeColor="accent3"/>
      </w:rPr>
    </w:lvl>
  </w:abstractNum>
  <w:abstractNum w:abstractNumId="1" w15:restartNumberingAfterBreak="0">
    <w:nsid w:val="FFFFFF81"/>
    <w:multiLevelType w:val="singleLevel"/>
    <w:tmpl w:val="9A8A1DFA"/>
    <w:lvl w:ilvl="0">
      <w:start w:val="1"/>
      <w:numFmt w:val="bullet"/>
      <w:pStyle w:val="Listapunktowana4"/>
      <w:lvlText w:val=""/>
      <w:lvlJc w:val="left"/>
      <w:pPr>
        <w:ind w:left="1440" w:hanging="360"/>
      </w:pPr>
      <w:rPr>
        <w:rFonts w:ascii="Symbol" w:hAnsi="Symbol" w:hint="default"/>
        <w:color w:val="A28E6A" w:themeColor="accent3"/>
      </w:rPr>
    </w:lvl>
  </w:abstractNum>
  <w:abstractNum w:abstractNumId="2" w15:restartNumberingAfterBreak="0">
    <w:nsid w:val="FFFFFF82"/>
    <w:multiLevelType w:val="singleLevel"/>
    <w:tmpl w:val="AC6E7B80"/>
    <w:lvl w:ilvl="0">
      <w:start w:val="1"/>
      <w:numFmt w:val="bullet"/>
      <w:pStyle w:val="Listapunktowana3"/>
      <w:lvlText w:val=""/>
      <w:lvlJc w:val="left"/>
      <w:pPr>
        <w:ind w:left="1080" w:hanging="360"/>
      </w:pPr>
      <w:rPr>
        <w:rFonts w:ascii="Symbol" w:hAnsi="Symbol" w:hint="default"/>
        <w:color w:val="EE8C69" w:themeColor="accent1" w:themeTint="99"/>
      </w:rPr>
    </w:lvl>
  </w:abstractNum>
  <w:abstractNum w:abstractNumId="3" w15:restartNumberingAfterBreak="0">
    <w:nsid w:val="FFFFFF83"/>
    <w:multiLevelType w:val="singleLevel"/>
    <w:tmpl w:val="3EFA84BC"/>
    <w:lvl w:ilvl="0">
      <w:start w:val="1"/>
      <w:numFmt w:val="bullet"/>
      <w:pStyle w:val="Listapunktowana2"/>
      <w:lvlText w:val=""/>
      <w:lvlJc w:val="left"/>
      <w:pPr>
        <w:ind w:left="720" w:hanging="360"/>
      </w:pPr>
      <w:rPr>
        <w:rFonts w:ascii="Symbol" w:hAnsi="Symbol" w:hint="default"/>
        <w:color w:val="D34817" w:themeColor="accent1"/>
      </w:rPr>
    </w:lvl>
  </w:abstractNum>
  <w:abstractNum w:abstractNumId="4" w15:restartNumberingAfterBreak="0">
    <w:nsid w:val="FFFFFF89"/>
    <w:multiLevelType w:val="singleLevel"/>
    <w:tmpl w:val="7E249CE2"/>
    <w:lvl w:ilvl="0">
      <w:start w:val="1"/>
      <w:numFmt w:val="bullet"/>
      <w:pStyle w:val="Listapunktowana"/>
      <w:lvlText w:val=""/>
      <w:lvlJc w:val="left"/>
      <w:pPr>
        <w:ind w:left="360" w:hanging="360"/>
      </w:pPr>
      <w:rPr>
        <w:rFonts w:ascii="Symbol" w:hAnsi="Symbol" w:hint="default"/>
        <w:color w:val="9D3511" w:themeColor="accent1" w:themeShade="BF"/>
      </w:rPr>
    </w:lvl>
  </w:abstractNum>
  <w:abstractNum w:abstractNumId="5" w15:restartNumberingAfterBreak="0">
    <w:nsid w:val="0023619F"/>
    <w:multiLevelType w:val="multilevel"/>
    <w:tmpl w:val="46BC0E1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6" w15:restartNumberingAfterBreak="0">
    <w:nsid w:val="0DF64323"/>
    <w:multiLevelType w:val="multilevel"/>
    <w:tmpl w:val="B85AE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BA4D5F"/>
    <w:multiLevelType w:val="multilevel"/>
    <w:tmpl w:val="F13C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676FBA"/>
    <w:multiLevelType w:val="multilevel"/>
    <w:tmpl w:val="15EC5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B845BD"/>
    <w:multiLevelType w:val="hybridMultilevel"/>
    <w:tmpl w:val="43AEE3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76D2158"/>
    <w:multiLevelType w:val="hybridMultilevel"/>
    <w:tmpl w:val="E7B0CC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7BC5F90"/>
    <w:multiLevelType w:val="multilevel"/>
    <w:tmpl w:val="DDD25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205A9A"/>
    <w:multiLevelType w:val="hybridMultilevel"/>
    <w:tmpl w:val="907A3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0F2457"/>
    <w:multiLevelType w:val="multilevel"/>
    <w:tmpl w:val="AEE8B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B9459E"/>
    <w:multiLevelType w:val="multilevel"/>
    <w:tmpl w:val="46BC0E1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5" w15:restartNumberingAfterBreak="0">
    <w:nsid w:val="530B0D3F"/>
    <w:multiLevelType w:val="hybridMultilevel"/>
    <w:tmpl w:val="CDDAD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550C13"/>
    <w:multiLevelType w:val="multilevel"/>
    <w:tmpl w:val="B57A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14"/>
  </w:num>
  <w:num w:numId="12">
    <w:abstractNumId w:val="8"/>
  </w:num>
  <w:num w:numId="13">
    <w:abstractNumId w:val="16"/>
  </w:num>
  <w:num w:numId="14">
    <w:abstractNumId w:val="9"/>
  </w:num>
  <w:num w:numId="15">
    <w:abstractNumId w:val="10"/>
  </w:num>
  <w:num w:numId="16">
    <w:abstractNumId w:val="15"/>
  </w:num>
  <w:num w:numId="17">
    <w:abstractNumId w:val="11"/>
  </w:num>
  <w:num w:numId="18">
    <w:abstractNumId w:val="12"/>
  </w:num>
  <w:num w:numId="19">
    <w:abstractNumId w:val="13"/>
  </w:num>
  <w:num w:numId="20">
    <w:abstractNumId w:val="6"/>
  </w:num>
  <w:num w:numId="21">
    <w:abstractNumId w:val="7"/>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attachedTemplate r:id="rId1"/>
  <w:defaultTabStop w:val="709"/>
  <w:hyphenationZone w:val="420"/>
  <w:evenAndOddHeaders/>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6DA"/>
    <w:rsid w:val="00010274"/>
    <w:rsid w:val="000451D1"/>
    <w:rsid w:val="00100281"/>
    <w:rsid w:val="00164E71"/>
    <w:rsid w:val="00181542"/>
    <w:rsid w:val="002012C7"/>
    <w:rsid w:val="002D0972"/>
    <w:rsid w:val="00346A39"/>
    <w:rsid w:val="003F11D7"/>
    <w:rsid w:val="004737AE"/>
    <w:rsid w:val="00497F5E"/>
    <w:rsid w:val="004C3EA4"/>
    <w:rsid w:val="005830EC"/>
    <w:rsid w:val="005F332C"/>
    <w:rsid w:val="00604AA8"/>
    <w:rsid w:val="00626C76"/>
    <w:rsid w:val="00690DB9"/>
    <w:rsid w:val="006A42C8"/>
    <w:rsid w:val="006E6FB1"/>
    <w:rsid w:val="007012F9"/>
    <w:rsid w:val="007D5D8D"/>
    <w:rsid w:val="007F3EEB"/>
    <w:rsid w:val="0082048A"/>
    <w:rsid w:val="008556F9"/>
    <w:rsid w:val="00867DA7"/>
    <w:rsid w:val="008817FF"/>
    <w:rsid w:val="00930978"/>
    <w:rsid w:val="00942590"/>
    <w:rsid w:val="00994381"/>
    <w:rsid w:val="009F040D"/>
    <w:rsid w:val="00B014F6"/>
    <w:rsid w:val="00B158BA"/>
    <w:rsid w:val="00B23F67"/>
    <w:rsid w:val="00B92F8A"/>
    <w:rsid w:val="00BF0E5A"/>
    <w:rsid w:val="00C345DE"/>
    <w:rsid w:val="00C41643"/>
    <w:rsid w:val="00C53928"/>
    <w:rsid w:val="00C7207A"/>
    <w:rsid w:val="00D13626"/>
    <w:rsid w:val="00D30B85"/>
    <w:rsid w:val="00D33DE8"/>
    <w:rsid w:val="00D6110C"/>
    <w:rsid w:val="00DB53C4"/>
    <w:rsid w:val="00DC154A"/>
    <w:rsid w:val="00E16161"/>
    <w:rsid w:val="00F15ED9"/>
    <w:rsid w:val="00F66802"/>
    <w:rsid w:val="00FB26DA"/>
    <w:rsid w:val="00FC0643"/>
    <w:rsid w:val="00FC11F8"/>
    <w:rsid w:val="00FE1BA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D9C63"/>
  <w15:docId w15:val="{6F1D9461-AD9D-4ECB-80F4-A5B82ACF6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4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0"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pPr>
      <w:spacing w:after="160"/>
    </w:pPr>
    <w:rPr>
      <w:rFonts w:cs="Times New Roman"/>
      <w:color w:val="000000" w:themeColor="text1"/>
      <w:szCs w:val="20"/>
    </w:rPr>
  </w:style>
  <w:style w:type="paragraph" w:styleId="Nagwek1">
    <w:name w:val="heading 1"/>
    <w:basedOn w:val="Normalny"/>
    <w:next w:val="Normalny"/>
    <w:link w:val="Nagwek1Znak"/>
    <w:uiPriority w:val="9"/>
    <w:qFormat/>
    <w:pPr>
      <w:spacing w:before="300" w:after="40" w:line="240" w:lineRule="auto"/>
      <w:outlineLvl w:val="0"/>
    </w:pPr>
    <w:rPr>
      <w:rFonts w:asciiTheme="majorHAnsi" w:hAnsiTheme="majorHAnsi"/>
      <w:b/>
      <w:color w:val="9D3511" w:themeColor="accent1" w:themeShade="BF"/>
      <w:spacing w:val="20"/>
      <w:sz w:val="28"/>
      <w:szCs w:val="28"/>
    </w:rPr>
  </w:style>
  <w:style w:type="paragraph" w:styleId="Nagwek2">
    <w:name w:val="heading 2"/>
    <w:basedOn w:val="Normalny"/>
    <w:next w:val="Normalny"/>
    <w:link w:val="Nagwek2Znak"/>
    <w:uiPriority w:val="9"/>
    <w:qFormat/>
    <w:pPr>
      <w:spacing w:before="240" w:after="40" w:line="240" w:lineRule="auto"/>
      <w:outlineLvl w:val="1"/>
    </w:pPr>
    <w:rPr>
      <w:rFonts w:asciiTheme="majorHAnsi" w:hAnsiTheme="majorHAnsi"/>
      <w:b/>
      <w:color w:val="9D3511" w:themeColor="accent1" w:themeShade="BF"/>
      <w:spacing w:val="20"/>
      <w:sz w:val="24"/>
      <w:szCs w:val="24"/>
    </w:rPr>
  </w:style>
  <w:style w:type="paragraph" w:styleId="Nagwek3">
    <w:name w:val="heading 3"/>
    <w:basedOn w:val="Normalny"/>
    <w:next w:val="Normalny"/>
    <w:link w:val="Nagwek3Znak"/>
    <w:uiPriority w:val="9"/>
    <w:qFormat/>
    <w:pPr>
      <w:spacing w:before="200" w:after="40" w:line="240" w:lineRule="auto"/>
      <w:outlineLvl w:val="2"/>
    </w:pPr>
    <w:rPr>
      <w:rFonts w:asciiTheme="majorHAnsi" w:hAnsiTheme="majorHAnsi"/>
      <w:b/>
      <w:color w:val="D34817" w:themeColor="accent1"/>
      <w:spacing w:val="20"/>
      <w:sz w:val="24"/>
      <w:szCs w:val="24"/>
    </w:rPr>
  </w:style>
  <w:style w:type="paragraph" w:styleId="Nagwek4">
    <w:name w:val="heading 4"/>
    <w:basedOn w:val="Normalny"/>
    <w:next w:val="Normalny"/>
    <w:link w:val="Nagwek4Znak"/>
    <w:uiPriority w:val="9"/>
    <w:unhideWhenUsed/>
    <w:qFormat/>
    <w:pPr>
      <w:spacing w:before="240" w:after="0"/>
      <w:outlineLvl w:val="3"/>
    </w:pPr>
    <w:rPr>
      <w:rFonts w:asciiTheme="majorHAnsi" w:hAnsiTheme="majorHAnsi"/>
      <w:b/>
      <w:color w:val="7B6A4D" w:themeColor="accent3" w:themeShade="BF"/>
      <w:spacing w:val="20"/>
      <w:sz w:val="24"/>
      <w:szCs w:val="24"/>
    </w:rPr>
  </w:style>
  <w:style w:type="paragraph" w:styleId="Nagwek5">
    <w:name w:val="heading 5"/>
    <w:basedOn w:val="Normalny"/>
    <w:next w:val="Normalny"/>
    <w:link w:val="Nagwek5Znak"/>
    <w:uiPriority w:val="9"/>
    <w:unhideWhenUsed/>
    <w:qFormat/>
    <w:pPr>
      <w:spacing w:before="200" w:after="0"/>
      <w:outlineLvl w:val="4"/>
    </w:pPr>
    <w:rPr>
      <w:rFonts w:asciiTheme="majorHAnsi" w:hAnsiTheme="majorHAnsi"/>
      <w:b/>
      <w:i/>
      <w:color w:val="7B6A4D" w:themeColor="accent3" w:themeShade="BF"/>
      <w:spacing w:val="20"/>
      <w:szCs w:val="26"/>
    </w:rPr>
  </w:style>
  <w:style w:type="paragraph" w:styleId="Nagwek6">
    <w:name w:val="heading 6"/>
    <w:basedOn w:val="Normalny"/>
    <w:next w:val="Normalny"/>
    <w:link w:val="Nagwek6Znak"/>
    <w:uiPriority w:val="9"/>
    <w:unhideWhenUsed/>
    <w:qFormat/>
    <w:pPr>
      <w:spacing w:before="200" w:after="0"/>
      <w:outlineLvl w:val="5"/>
    </w:pPr>
    <w:rPr>
      <w:rFonts w:asciiTheme="majorHAnsi" w:hAnsiTheme="majorHAnsi"/>
      <w:color w:val="524733" w:themeColor="accent3" w:themeShade="80"/>
      <w:spacing w:val="10"/>
      <w:sz w:val="24"/>
    </w:rPr>
  </w:style>
  <w:style w:type="paragraph" w:styleId="Nagwek7">
    <w:name w:val="heading 7"/>
    <w:basedOn w:val="Normalny"/>
    <w:next w:val="Normalny"/>
    <w:link w:val="Nagwek7Znak"/>
    <w:uiPriority w:val="9"/>
    <w:unhideWhenUsed/>
    <w:qFormat/>
    <w:pPr>
      <w:spacing w:before="200" w:after="0"/>
      <w:outlineLvl w:val="6"/>
    </w:pPr>
    <w:rPr>
      <w:rFonts w:asciiTheme="majorHAnsi" w:hAnsiTheme="majorHAnsi"/>
      <w:i/>
      <w:color w:val="524733" w:themeColor="accent3" w:themeShade="80"/>
      <w:spacing w:val="10"/>
      <w:sz w:val="24"/>
    </w:rPr>
  </w:style>
  <w:style w:type="paragraph" w:styleId="Nagwek8">
    <w:name w:val="heading 8"/>
    <w:basedOn w:val="Normalny"/>
    <w:next w:val="Normalny"/>
    <w:link w:val="Nagwek8Znak"/>
    <w:uiPriority w:val="9"/>
    <w:unhideWhenUsed/>
    <w:qFormat/>
    <w:pPr>
      <w:spacing w:before="200" w:after="0"/>
      <w:outlineLvl w:val="7"/>
    </w:pPr>
    <w:rPr>
      <w:rFonts w:asciiTheme="majorHAnsi" w:hAnsiTheme="majorHAnsi"/>
      <w:color w:val="D34817" w:themeColor="accent1"/>
      <w:spacing w:val="10"/>
    </w:rPr>
  </w:style>
  <w:style w:type="paragraph" w:styleId="Nagwek9">
    <w:name w:val="heading 9"/>
    <w:basedOn w:val="Normalny"/>
    <w:next w:val="Normalny"/>
    <w:link w:val="Nagwek9Znak"/>
    <w:uiPriority w:val="9"/>
    <w:unhideWhenUsed/>
    <w:qFormat/>
    <w:pPr>
      <w:spacing w:before="200" w:after="0"/>
      <w:outlineLvl w:val="8"/>
    </w:pPr>
    <w:rPr>
      <w:rFonts w:asciiTheme="majorHAnsi" w:hAnsiTheme="majorHAnsi"/>
      <w:i/>
      <w:color w:val="D34817" w:themeColor="accent1"/>
      <w:spacing w:val="1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Pr>
      <w:rFonts w:asciiTheme="majorHAnsi" w:hAnsiTheme="majorHAnsi" w:cs="Times New Roman"/>
      <w:b/>
      <w:color w:val="9D3511" w:themeColor="accent1" w:themeShade="BF"/>
      <w:spacing w:val="20"/>
      <w:sz w:val="28"/>
      <w:szCs w:val="28"/>
    </w:rPr>
  </w:style>
  <w:style w:type="character" w:customStyle="1" w:styleId="Nagwek2Znak">
    <w:name w:val="Nagłówek 2 Znak"/>
    <w:basedOn w:val="Domylnaczcionkaakapitu"/>
    <w:link w:val="Nagwek2"/>
    <w:uiPriority w:val="9"/>
    <w:rPr>
      <w:rFonts w:asciiTheme="majorHAnsi" w:hAnsiTheme="majorHAnsi" w:cs="Times New Roman"/>
      <w:b/>
      <w:color w:val="9D3511" w:themeColor="accent1" w:themeShade="BF"/>
      <w:spacing w:val="20"/>
      <w:sz w:val="24"/>
      <w:szCs w:val="24"/>
    </w:rPr>
  </w:style>
  <w:style w:type="character" w:customStyle="1" w:styleId="Nagwek3Znak">
    <w:name w:val="Nagłówek 3 Znak"/>
    <w:basedOn w:val="Domylnaczcionkaakapitu"/>
    <w:link w:val="Nagwek3"/>
    <w:uiPriority w:val="9"/>
    <w:rPr>
      <w:rFonts w:asciiTheme="majorHAnsi" w:hAnsiTheme="majorHAnsi" w:cs="Times New Roman"/>
      <w:b/>
      <w:color w:val="D34817" w:themeColor="accent1"/>
      <w:spacing w:val="20"/>
      <w:sz w:val="24"/>
      <w:szCs w:val="24"/>
    </w:rPr>
  </w:style>
  <w:style w:type="paragraph" w:styleId="Tytu">
    <w:name w:val="Title"/>
    <w:basedOn w:val="Normalny"/>
    <w:link w:val="TytuZnak"/>
    <w:uiPriority w:val="10"/>
    <w:qFormat/>
    <w:pPr>
      <w:pBdr>
        <w:bottom w:val="single" w:sz="8" w:space="4" w:color="D34817" w:themeColor="accent1"/>
      </w:pBdr>
      <w:spacing w:line="240" w:lineRule="auto"/>
      <w:contextualSpacing/>
      <w:jc w:val="center"/>
    </w:pPr>
    <w:rPr>
      <w:rFonts w:asciiTheme="majorHAnsi" w:hAnsiTheme="majorHAnsi"/>
      <w:b/>
      <w:smallCaps/>
      <w:color w:val="D34817" w:themeColor="accent1"/>
      <w:sz w:val="48"/>
      <w:szCs w:val="48"/>
    </w:rPr>
  </w:style>
  <w:style w:type="character" w:customStyle="1" w:styleId="TytuZnak">
    <w:name w:val="Tytuł Znak"/>
    <w:basedOn w:val="Domylnaczcionkaakapitu"/>
    <w:link w:val="Tytu"/>
    <w:uiPriority w:val="10"/>
    <w:rPr>
      <w:rFonts w:asciiTheme="majorHAnsi" w:hAnsiTheme="majorHAnsi" w:cs="Times New Roman"/>
      <w:b/>
      <w:smallCaps/>
      <w:color w:val="D34817" w:themeColor="accent1"/>
      <w:sz w:val="48"/>
      <w:szCs w:val="48"/>
    </w:rPr>
  </w:style>
  <w:style w:type="paragraph" w:styleId="Podtytu">
    <w:name w:val="Subtitle"/>
    <w:basedOn w:val="Normalny"/>
    <w:link w:val="PodtytuZnak"/>
    <w:uiPriority w:val="11"/>
    <w:qFormat/>
    <w:pPr>
      <w:spacing w:after="480" w:line="240" w:lineRule="auto"/>
      <w:jc w:val="center"/>
    </w:pPr>
    <w:rPr>
      <w:rFonts w:asciiTheme="majorHAnsi" w:hAnsiTheme="majorHAnsi" w:cstheme="minorBidi"/>
      <w:color w:val="000000"/>
      <w:sz w:val="28"/>
      <w:szCs w:val="28"/>
    </w:rPr>
  </w:style>
  <w:style w:type="character" w:customStyle="1" w:styleId="PodtytuZnak">
    <w:name w:val="Podtytuł Znak"/>
    <w:basedOn w:val="Domylnaczcionkaakapitu"/>
    <w:link w:val="Podtytu"/>
    <w:uiPriority w:val="11"/>
    <w:rPr>
      <w:rFonts w:asciiTheme="majorHAnsi" w:hAnsiTheme="majorHAnsi" w:cstheme="minorBidi"/>
      <w:sz w:val="28"/>
      <w:szCs w:val="28"/>
    </w:rPr>
  </w:style>
  <w:style w:type="paragraph" w:styleId="Stopka">
    <w:name w:val="footer"/>
    <w:basedOn w:val="Normalny"/>
    <w:link w:val="StopkaZnak"/>
    <w:uiPriority w:val="99"/>
    <w:unhideWhenUsed/>
    <w:pPr>
      <w:tabs>
        <w:tab w:val="center" w:pos="4320"/>
        <w:tab w:val="right" w:pos="8640"/>
      </w:tabs>
    </w:pPr>
  </w:style>
  <w:style w:type="character" w:customStyle="1" w:styleId="StopkaZnak">
    <w:name w:val="Stopka Znak"/>
    <w:basedOn w:val="Domylnaczcionkaakapitu"/>
    <w:link w:val="Stopka"/>
    <w:uiPriority w:val="99"/>
    <w:rPr>
      <w:rFonts w:cs="Times New Roman"/>
      <w:color w:val="000000" w:themeColor="text1"/>
      <w:szCs w:val="20"/>
    </w:rPr>
  </w:style>
  <w:style w:type="paragraph" w:styleId="Legenda">
    <w:name w:val="caption"/>
    <w:basedOn w:val="Normalny"/>
    <w:next w:val="Normalny"/>
    <w:uiPriority w:val="35"/>
    <w:unhideWhenUsed/>
    <w:qFormat/>
    <w:pPr>
      <w:spacing w:after="0" w:line="240" w:lineRule="auto"/>
    </w:pPr>
    <w:rPr>
      <w:bCs/>
      <w:smallCaps/>
      <w:color w:val="732117" w:themeColor="accent2" w:themeShade="BF"/>
      <w:spacing w:val="10"/>
      <w:sz w:val="18"/>
      <w:szCs w:val="18"/>
    </w:rPr>
  </w:style>
  <w:style w:type="paragraph" w:styleId="Tekstdymka">
    <w:name w:val="Balloon Text"/>
    <w:basedOn w:val="Normalny"/>
    <w:link w:val="TekstdymkaZnak"/>
    <w:uiPriority w:val="99"/>
    <w:semiHidden/>
    <w:unhideWhenUsed/>
    <w:rPr>
      <w:rFonts w:ascii="Tahoma" w:hAnsi="Tahoma" w:cs="Tahoma"/>
      <w:sz w:val="16"/>
      <w:szCs w:val="16"/>
    </w:rPr>
  </w:style>
  <w:style w:type="character" w:customStyle="1" w:styleId="TekstdymkaZnak">
    <w:name w:val="Tekst dymka Znak"/>
    <w:basedOn w:val="Domylnaczcionkaakapitu"/>
    <w:link w:val="Tekstdymka"/>
    <w:uiPriority w:val="99"/>
    <w:semiHidden/>
    <w:rPr>
      <w:rFonts w:ascii="Tahoma" w:hAnsi="Tahoma" w:cs="Tahoma"/>
      <w:color w:val="000000" w:themeColor="text1"/>
      <w:sz w:val="16"/>
      <w:szCs w:val="16"/>
    </w:rPr>
  </w:style>
  <w:style w:type="paragraph" w:styleId="Tekstblokowy">
    <w:name w:val="Block Text"/>
    <w:aliases w:val="Cytat blokowy"/>
    <w:uiPriority w:val="40"/>
    <w:pPr>
      <w:pBdr>
        <w:top w:val="single" w:sz="2" w:space="10" w:color="EE8C69" w:themeColor="accent1" w:themeTint="99"/>
        <w:bottom w:val="single" w:sz="24" w:space="10" w:color="EE8C69" w:themeColor="accent1" w:themeTint="99"/>
      </w:pBdr>
      <w:spacing w:after="280" w:line="240" w:lineRule="auto"/>
      <w:ind w:left="1440" w:right="1440"/>
      <w:jc w:val="both"/>
    </w:pPr>
    <w:rPr>
      <w:rFonts w:eastAsia="Times New Roman" w:cs="Times New Roman"/>
      <w:color w:val="808080" w:themeColor="background1" w:themeShade="80"/>
      <w:sz w:val="28"/>
      <w:szCs w:val="28"/>
    </w:rPr>
  </w:style>
  <w:style w:type="character" w:styleId="Tytuksiki">
    <w:name w:val="Book Title"/>
    <w:basedOn w:val="Domylnaczcionkaakapitu"/>
    <w:uiPriority w:val="33"/>
    <w:qFormat/>
    <w:rPr>
      <w:rFonts w:asciiTheme="majorHAnsi" w:hAnsiTheme="majorHAnsi" w:cs="Times New Roman"/>
      <w:i/>
      <w:color w:val="855D5D" w:themeColor="accent6"/>
      <w:sz w:val="20"/>
      <w:szCs w:val="20"/>
    </w:rPr>
  </w:style>
  <w:style w:type="character" w:styleId="Uwydatnienie">
    <w:name w:val="Emphasis"/>
    <w:uiPriority w:val="20"/>
    <w:qFormat/>
    <w:rPr>
      <w:b/>
      <w:i/>
      <w:color w:val="404040" w:themeColor="text1" w:themeTint="BF"/>
      <w:spacing w:val="2"/>
      <w:w w:val="100"/>
    </w:rPr>
  </w:style>
  <w:style w:type="paragraph" w:styleId="Nagwek">
    <w:name w:val="header"/>
    <w:basedOn w:val="Normalny"/>
    <w:link w:val="NagwekZnak"/>
    <w:uiPriority w:val="99"/>
    <w:unhideWhenUsed/>
    <w:pPr>
      <w:tabs>
        <w:tab w:val="center" w:pos="4320"/>
        <w:tab w:val="right" w:pos="8640"/>
      </w:tabs>
    </w:pPr>
  </w:style>
  <w:style w:type="character" w:customStyle="1" w:styleId="NagwekZnak">
    <w:name w:val="Nagłówek Znak"/>
    <w:basedOn w:val="Domylnaczcionkaakapitu"/>
    <w:link w:val="Nagwek"/>
    <w:uiPriority w:val="99"/>
    <w:rPr>
      <w:rFonts w:cs="Times New Roman"/>
      <w:color w:val="000000" w:themeColor="text1"/>
      <w:szCs w:val="20"/>
    </w:rPr>
  </w:style>
  <w:style w:type="character" w:customStyle="1" w:styleId="Nagwek4Znak">
    <w:name w:val="Nagłówek 4 Znak"/>
    <w:basedOn w:val="Domylnaczcionkaakapitu"/>
    <w:link w:val="Nagwek4"/>
    <w:uiPriority w:val="9"/>
    <w:rPr>
      <w:rFonts w:asciiTheme="majorHAnsi" w:hAnsiTheme="majorHAnsi" w:cs="Times New Roman"/>
      <w:b/>
      <w:color w:val="7B6A4D" w:themeColor="accent3" w:themeShade="BF"/>
      <w:spacing w:val="20"/>
      <w:sz w:val="24"/>
    </w:rPr>
  </w:style>
  <w:style w:type="character" w:customStyle="1" w:styleId="Nagwek5Znak">
    <w:name w:val="Nagłówek 5 Znak"/>
    <w:basedOn w:val="Domylnaczcionkaakapitu"/>
    <w:link w:val="Nagwek5"/>
    <w:uiPriority w:val="9"/>
    <w:rPr>
      <w:rFonts w:asciiTheme="majorHAnsi" w:hAnsiTheme="majorHAnsi" w:cs="Times New Roman"/>
      <w:b/>
      <w:i/>
      <w:color w:val="7B6A4D" w:themeColor="accent3" w:themeShade="BF"/>
      <w:spacing w:val="20"/>
      <w:szCs w:val="26"/>
    </w:rPr>
  </w:style>
  <w:style w:type="character" w:customStyle="1" w:styleId="Nagwek6Znak">
    <w:name w:val="Nagłówek 6 Znak"/>
    <w:basedOn w:val="Domylnaczcionkaakapitu"/>
    <w:link w:val="Nagwek6"/>
    <w:uiPriority w:val="9"/>
    <w:rPr>
      <w:rFonts w:asciiTheme="majorHAnsi" w:hAnsiTheme="majorHAnsi" w:cs="Times New Roman"/>
      <w:color w:val="524733" w:themeColor="accent3" w:themeShade="80"/>
      <w:spacing w:val="10"/>
      <w:sz w:val="24"/>
      <w:szCs w:val="24"/>
    </w:rPr>
  </w:style>
  <w:style w:type="character" w:customStyle="1" w:styleId="Nagwek7Znak">
    <w:name w:val="Nagłówek 7 Znak"/>
    <w:basedOn w:val="Domylnaczcionkaakapitu"/>
    <w:link w:val="Nagwek7"/>
    <w:uiPriority w:val="9"/>
    <w:rPr>
      <w:rFonts w:asciiTheme="majorHAnsi" w:hAnsiTheme="majorHAnsi" w:cs="Times New Roman"/>
      <w:i/>
      <w:color w:val="524733" w:themeColor="accent3" w:themeShade="80"/>
      <w:spacing w:val="10"/>
      <w:sz w:val="24"/>
      <w:szCs w:val="24"/>
    </w:rPr>
  </w:style>
  <w:style w:type="character" w:customStyle="1" w:styleId="Nagwek8Znak">
    <w:name w:val="Nagłówek 8 Znak"/>
    <w:basedOn w:val="Domylnaczcionkaakapitu"/>
    <w:link w:val="Nagwek8"/>
    <w:uiPriority w:val="9"/>
    <w:rPr>
      <w:rFonts w:asciiTheme="majorHAnsi" w:hAnsiTheme="majorHAnsi" w:cs="Times New Roman"/>
      <w:color w:val="D34817" w:themeColor="accent1"/>
      <w:spacing w:val="10"/>
      <w:szCs w:val="20"/>
    </w:rPr>
  </w:style>
  <w:style w:type="character" w:customStyle="1" w:styleId="Nagwek9Znak">
    <w:name w:val="Nagłówek 9 Znak"/>
    <w:basedOn w:val="Domylnaczcionkaakapitu"/>
    <w:link w:val="Nagwek9"/>
    <w:uiPriority w:val="9"/>
    <w:rPr>
      <w:rFonts w:asciiTheme="majorHAnsi" w:hAnsiTheme="majorHAnsi" w:cs="Times New Roman"/>
      <w:i/>
      <w:color w:val="D34817" w:themeColor="accent1"/>
      <w:spacing w:val="10"/>
      <w:szCs w:val="20"/>
    </w:rPr>
  </w:style>
  <w:style w:type="character" w:styleId="Wyrnienieintensywne">
    <w:name w:val="Intense Emphasis"/>
    <w:basedOn w:val="Domylnaczcionkaakapitu"/>
    <w:uiPriority w:val="21"/>
    <w:qFormat/>
    <w:rPr>
      <w:rFonts w:asciiTheme="minorHAnsi" w:hAnsiTheme="minorHAnsi" w:cs="Times New Roman"/>
      <w:b/>
      <w:i/>
      <w:smallCaps/>
      <w:color w:val="9B2D1F" w:themeColor="accent2"/>
      <w:spacing w:val="2"/>
      <w:w w:val="100"/>
      <w:sz w:val="20"/>
      <w:szCs w:val="20"/>
    </w:rPr>
  </w:style>
  <w:style w:type="paragraph" w:styleId="Cytatintensywny">
    <w:name w:val="Intense Quote"/>
    <w:basedOn w:val="Normalny"/>
    <w:qFormat/>
    <w:pPr>
      <w:pBdr>
        <w:top w:val="single" w:sz="36" w:space="10" w:color="EE8C69" w:themeColor="accent1" w:themeTint="99"/>
        <w:left w:val="single" w:sz="24" w:space="10" w:color="D34817" w:themeColor="accent1"/>
        <w:bottom w:val="single" w:sz="36" w:space="10" w:color="A28E6A" w:themeColor="accent3"/>
        <w:right w:val="single" w:sz="24" w:space="10" w:color="D34817" w:themeColor="accent1"/>
      </w:pBdr>
      <w:shd w:val="clear" w:color="auto" w:fill="D34817" w:themeFill="accent1"/>
      <w:ind w:left="1440" w:right="1440"/>
      <w:jc w:val="center"/>
    </w:pPr>
    <w:rPr>
      <w:rFonts w:asciiTheme="majorHAnsi" w:hAnsiTheme="majorHAnsi"/>
      <w:i/>
      <w:color w:val="FFFFFF" w:themeColor="background1"/>
      <w:sz w:val="32"/>
    </w:rPr>
  </w:style>
  <w:style w:type="character" w:styleId="Odwoanieintensywne">
    <w:name w:val="Intense Reference"/>
    <w:basedOn w:val="Domylnaczcionkaakapitu"/>
    <w:uiPriority w:val="32"/>
    <w:qFormat/>
    <w:rPr>
      <w:rFonts w:cs="Times New Roman"/>
      <w:b/>
      <w:color w:val="D34817" w:themeColor="accent1"/>
      <w:sz w:val="22"/>
      <w:szCs w:val="22"/>
      <w:u w:val="single"/>
    </w:rPr>
  </w:style>
  <w:style w:type="paragraph" w:styleId="Listapunktowana">
    <w:name w:val="List Bullet"/>
    <w:basedOn w:val="Normalny"/>
    <w:uiPriority w:val="36"/>
    <w:unhideWhenUsed/>
    <w:qFormat/>
    <w:pPr>
      <w:numPr>
        <w:numId w:val="2"/>
      </w:numPr>
      <w:spacing w:after="0"/>
      <w:contextualSpacing/>
    </w:pPr>
  </w:style>
  <w:style w:type="paragraph" w:styleId="Listapunktowana2">
    <w:name w:val="List Bullet 2"/>
    <w:basedOn w:val="Normalny"/>
    <w:uiPriority w:val="36"/>
    <w:unhideWhenUsed/>
    <w:qFormat/>
    <w:pPr>
      <w:numPr>
        <w:numId w:val="4"/>
      </w:numPr>
      <w:spacing w:after="0"/>
    </w:pPr>
  </w:style>
  <w:style w:type="paragraph" w:styleId="Listapunktowana3">
    <w:name w:val="List Bullet 3"/>
    <w:basedOn w:val="Normalny"/>
    <w:uiPriority w:val="36"/>
    <w:unhideWhenUsed/>
    <w:qFormat/>
    <w:pPr>
      <w:numPr>
        <w:numId w:val="6"/>
      </w:numPr>
      <w:spacing w:after="0"/>
    </w:pPr>
  </w:style>
  <w:style w:type="paragraph" w:styleId="Listapunktowana4">
    <w:name w:val="List Bullet 4"/>
    <w:basedOn w:val="Normalny"/>
    <w:uiPriority w:val="36"/>
    <w:unhideWhenUsed/>
    <w:qFormat/>
    <w:pPr>
      <w:numPr>
        <w:numId w:val="8"/>
      </w:numPr>
      <w:spacing w:after="0"/>
    </w:pPr>
  </w:style>
  <w:style w:type="paragraph" w:styleId="Listapunktowana5">
    <w:name w:val="List Bullet 5"/>
    <w:basedOn w:val="Normalny"/>
    <w:uiPriority w:val="36"/>
    <w:unhideWhenUsed/>
    <w:qFormat/>
    <w:pPr>
      <w:numPr>
        <w:numId w:val="10"/>
      </w:numPr>
      <w:spacing w:after="0"/>
    </w:pPr>
  </w:style>
  <w:style w:type="paragraph" w:styleId="Bezodstpw">
    <w:name w:val="No Spacing"/>
    <w:basedOn w:val="Normalny"/>
    <w:uiPriority w:val="1"/>
    <w:qFormat/>
    <w:pPr>
      <w:spacing w:after="0" w:line="240" w:lineRule="auto"/>
    </w:pPr>
  </w:style>
  <w:style w:type="character" w:styleId="Tekstzastpczy">
    <w:name w:val="Placeholder Text"/>
    <w:basedOn w:val="Domylnaczcionkaakapitu"/>
    <w:uiPriority w:val="99"/>
    <w:semiHidden/>
    <w:rPr>
      <w:color w:val="808080"/>
    </w:rPr>
  </w:style>
  <w:style w:type="paragraph" w:styleId="Cytat">
    <w:name w:val="Quote"/>
    <w:basedOn w:val="Normalny"/>
    <w:link w:val="CytatZnak"/>
    <w:uiPriority w:val="29"/>
    <w:qFormat/>
    <w:rPr>
      <w:i/>
      <w:color w:val="808080" w:themeColor="background1" w:themeShade="80"/>
      <w:sz w:val="24"/>
    </w:rPr>
  </w:style>
  <w:style w:type="character" w:customStyle="1" w:styleId="CytatZnak">
    <w:name w:val="Cytat Znak"/>
    <w:basedOn w:val="Domylnaczcionkaakapitu"/>
    <w:link w:val="Cytat"/>
    <w:uiPriority w:val="29"/>
    <w:rPr>
      <w:rFonts w:cs="Times New Roman"/>
      <w:i/>
      <w:color w:val="808080" w:themeColor="background1" w:themeShade="80"/>
      <w:sz w:val="24"/>
      <w:szCs w:val="24"/>
    </w:rPr>
  </w:style>
  <w:style w:type="character" w:styleId="Pogrubienie">
    <w:name w:val="Strong"/>
    <w:uiPriority w:val="22"/>
    <w:qFormat/>
    <w:rPr>
      <w:rFonts w:asciiTheme="minorHAnsi" w:hAnsiTheme="minorHAnsi"/>
      <w:b/>
      <w:color w:val="9B2D1F" w:themeColor="accent2"/>
    </w:rPr>
  </w:style>
  <w:style w:type="character" w:styleId="Wyrnieniedelikatne">
    <w:name w:val="Subtle Emphasis"/>
    <w:basedOn w:val="Domylnaczcionkaakapitu"/>
    <w:uiPriority w:val="19"/>
    <w:qFormat/>
    <w:rPr>
      <w:rFonts w:asciiTheme="minorHAnsi" w:hAnsiTheme="minorHAnsi" w:cs="Times New Roman"/>
      <w:i/>
      <w:color w:val="737373" w:themeColor="text1" w:themeTint="8C"/>
      <w:spacing w:val="2"/>
      <w:w w:val="100"/>
      <w:kern w:val="0"/>
      <w:sz w:val="22"/>
      <w:szCs w:val="22"/>
    </w:rPr>
  </w:style>
  <w:style w:type="character" w:styleId="Odwoaniedelikatne">
    <w:name w:val="Subtle Reference"/>
    <w:basedOn w:val="Domylnaczcionkaakapitu"/>
    <w:uiPriority w:val="31"/>
    <w:qFormat/>
    <w:rPr>
      <w:rFonts w:cs="Times New Roman"/>
      <w:color w:val="737373" w:themeColor="text1" w:themeTint="8C"/>
      <w:sz w:val="22"/>
      <w:szCs w:val="22"/>
      <w:u w:val="single"/>
    </w:rPr>
  </w:style>
  <w:style w:type="table" w:styleId="Tabela-Siatka">
    <w:name w:val="Table Grid"/>
    <w:basedOn w:val="Standardowy"/>
    <w:uiPriority w:val="3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pistreci1">
    <w:name w:val="toc 1"/>
    <w:basedOn w:val="Normalny"/>
    <w:next w:val="Normalny"/>
    <w:autoRedefine/>
    <w:uiPriority w:val="99"/>
    <w:semiHidden/>
    <w:unhideWhenUsed/>
    <w:qFormat/>
    <w:pPr>
      <w:tabs>
        <w:tab w:val="right" w:leader="dot" w:pos="8630"/>
      </w:tabs>
      <w:spacing w:after="40" w:line="240" w:lineRule="auto"/>
    </w:pPr>
    <w:rPr>
      <w:smallCaps/>
      <w:color w:val="9B2D1F" w:themeColor="accent2"/>
    </w:rPr>
  </w:style>
  <w:style w:type="paragraph" w:styleId="Spistreci2">
    <w:name w:val="toc 2"/>
    <w:basedOn w:val="Normalny"/>
    <w:next w:val="Normalny"/>
    <w:autoRedefine/>
    <w:uiPriority w:val="99"/>
    <w:semiHidden/>
    <w:unhideWhenUsed/>
    <w:qFormat/>
    <w:pPr>
      <w:tabs>
        <w:tab w:val="right" w:leader="dot" w:pos="8630"/>
      </w:tabs>
      <w:spacing w:after="40" w:line="240" w:lineRule="auto"/>
      <w:ind w:left="216"/>
    </w:pPr>
    <w:rPr>
      <w:smallCaps/>
    </w:rPr>
  </w:style>
  <w:style w:type="paragraph" w:styleId="Spistreci3">
    <w:name w:val="toc 3"/>
    <w:basedOn w:val="Normalny"/>
    <w:next w:val="Normalny"/>
    <w:autoRedefine/>
    <w:uiPriority w:val="99"/>
    <w:semiHidden/>
    <w:unhideWhenUsed/>
    <w:qFormat/>
    <w:pPr>
      <w:tabs>
        <w:tab w:val="right" w:leader="dot" w:pos="8630"/>
      </w:tabs>
      <w:spacing w:after="40" w:line="240" w:lineRule="auto"/>
      <w:ind w:left="446"/>
    </w:pPr>
    <w:rPr>
      <w:smallCaps/>
    </w:rPr>
  </w:style>
  <w:style w:type="paragraph" w:styleId="Spistreci4">
    <w:name w:val="toc 4"/>
    <w:basedOn w:val="Normalny"/>
    <w:next w:val="Normalny"/>
    <w:autoRedefine/>
    <w:uiPriority w:val="99"/>
    <w:semiHidden/>
    <w:unhideWhenUsed/>
    <w:qFormat/>
    <w:pPr>
      <w:tabs>
        <w:tab w:val="right" w:leader="dot" w:pos="8630"/>
      </w:tabs>
      <w:spacing w:after="40" w:line="240" w:lineRule="auto"/>
      <w:ind w:left="662"/>
    </w:pPr>
    <w:rPr>
      <w:smallCaps/>
    </w:rPr>
  </w:style>
  <w:style w:type="paragraph" w:styleId="Spistreci5">
    <w:name w:val="toc 5"/>
    <w:basedOn w:val="Normalny"/>
    <w:next w:val="Normalny"/>
    <w:autoRedefine/>
    <w:uiPriority w:val="99"/>
    <w:semiHidden/>
    <w:unhideWhenUsed/>
    <w:qFormat/>
    <w:pPr>
      <w:tabs>
        <w:tab w:val="right" w:leader="dot" w:pos="8630"/>
      </w:tabs>
      <w:spacing w:after="40" w:line="240" w:lineRule="auto"/>
      <w:ind w:left="878"/>
    </w:pPr>
    <w:rPr>
      <w:smallCaps/>
    </w:rPr>
  </w:style>
  <w:style w:type="paragraph" w:styleId="Spistreci6">
    <w:name w:val="toc 6"/>
    <w:basedOn w:val="Normalny"/>
    <w:next w:val="Normalny"/>
    <w:autoRedefine/>
    <w:uiPriority w:val="99"/>
    <w:semiHidden/>
    <w:unhideWhenUsed/>
    <w:qFormat/>
    <w:pPr>
      <w:tabs>
        <w:tab w:val="right" w:leader="dot" w:pos="8630"/>
      </w:tabs>
      <w:spacing w:after="40" w:line="240" w:lineRule="auto"/>
      <w:ind w:left="1094"/>
    </w:pPr>
    <w:rPr>
      <w:smallCaps/>
    </w:rPr>
  </w:style>
  <w:style w:type="paragraph" w:styleId="Spistreci7">
    <w:name w:val="toc 7"/>
    <w:basedOn w:val="Normalny"/>
    <w:next w:val="Normalny"/>
    <w:autoRedefine/>
    <w:uiPriority w:val="99"/>
    <w:semiHidden/>
    <w:unhideWhenUsed/>
    <w:qFormat/>
    <w:pPr>
      <w:tabs>
        <w:tab w:val="right" w:leader="dot" w:pos="8630"/>
      </w:tabs>
      <w:spacing w:after="40" w:line="240" w:lineRule="auto"/>
      <w:ind w:left="1325"/>
    </w:pPr>
    <w:rPr>
      <w:smallCaps/>
    </w:rPr>
  </w:style>
  <w:style w:type="paragraph" w:styleId="Spistreci8">
    <w:name w:val="toc 8"/>
    <w:basedOn w:val="Normalny"/>
    <w:next w:val="Normalny"/>
    <w:autoRedefine/>
    <w:uiPriority w:val="99"/>
    <w:semiHidden/>
    <w:unhideWhenUsed/>
    <w:qFormat/>
    <w:pPr>
      <w:tabs>
        <w:tab w:val="right" w:leader="dot" w:pos="8630"/>
      </w:tabs>
      <w:spacing w:after="40" w:line="240" w:lineRule="auto"/>
      <w:ind w:left="1540"/>
    </w:pPr>
    <w:rPr>
      <w:smallCaps/>
    </w:rPr>
  </w:style>
  <w:style w:type="paragraph" w:styleId="Spistreci9">
    <w:name w:val="toc 9"/>
    <w:basedOn w:val="Normalny"/>
    <w:next w:val="Normalny"/>
    <w:autoRedefine/>
    <w:uiPriority w:val="99"/>
    <w:semiHidden/>
    <w:unhideWhenUsed/>
    <w:qFormat/>
    <w:pPr>
      <w:tabs>
        <w:tab w:val="right" w:leader="dot" w:pos="8630"/>
      </w:tabs>
      <w:spacing w:after="40" w:line="240" w:lineRule="auto"/>
      <w:ind w:left="1760"/>
    </w:pPr>
    <w:rPr>
      <w:smallCaps/>
    </w:rPr>
  </w:style>
  <w:style w:type="paragraph" w:styleId="Akapitzlist">
    <w:name w:val="List Paragraph"/>
    <w:basedOn w:val="Normalny"/>
    <w:uiPriority w:val="34"/>
    <w:qFormat/>
    <w:rsid w:val="00E16161"/>
    <w:pPr>
      <w:spacing w:line="259" w:lineRule="auto"/>
      <w:ind w:left="720"/>
      <w:contextualSpacing/>
    </w:pPr>
    <w:rPr>
      <w:rFonts w:cstheme="minorBidi"/>
      <w:color w:val="auto"/>
      <w:szCs w:val="22"/>
      <w:lang w:val="pl-PL" w:eastAsia="en-US"/>
    </w:rPr>
  </w:style>
  <w:style w:type="paragraph" w:customStyle="1" w:styleId="paragraph">
    <w:name w:val="paragraph"/>
    <w:basedOn w:val="Normalny"/>
    <w:rsid w:val="00E16161"/>
    <w:pPr>
      <w:spacing w:before="100" w:beforeAutospacing="1" w:after="100" w:afterAutospacing="1" w:line="240" w:lineRule="auto"/>
    </w:pPr>
    <w:rPr>
      <w:rFonts w:ascii="Times New Roman" w:eastAsia="Times New Roman" w:hAnsi="Times New Roman"/>
      <w:color w:val="auto"/>
      <w:sz w:val="24"/>
      <w:szCs w:val="24"/>
    </w:rPr>
  </w:style>
  <w:style w:type="character" w:customStyle="1" w:styleId="normaltextrun">
    <w:name w:val="normaltextrun"/>
    <w:basedOn w:val="Domylnaczcionkaakapitu"/>
    <w:rsid w:val="00E16161"/>
  </w:style>
  <w:style w:type="character" w:customStyle="1" w:styleId="eop">
    <w:name w:val="eop"/>
    <w:basedOn w:val="Domylnaczcionkaakapitu"/>
    <w:rsid w:val="00E16161"/>
  </w:style>
  <w:style w:type="paragraph" w:styleId="NormalnyWeb">
    <w:name w:val="Normal (Web)"/>
    <w:basedOn w:val="Normalny"/>
    <w:uiPriority w:val="99"/>
    <w:semiHidden/>
    <w:unhideWhenUsed/>
    <w:rsid w:val="007F3EEB"/>
    <w:pPr>
      <w:spacing w:before="100" w:beforeAutospacing="1" w:after="100" w:afterAutospacing="1" w:line="240" w:lineRule="auto"/>
    </w:pPr>
    <w:rPr>
      <w:rFonts w:ascii="Times New Roman" w:eastAsia="Times New Roman" w:hAnsi="Times New Roman"/>
      <w:color w:val="auto"/>
      <w:sz w:val="24"/>
      <w:szCs w:val="24"/>
    </w:rPr>
  </w:style>
  <w:style w:type="character" w:styleId="Hipercze">
    <w:name w:val="Hyperlink"/>
    <w:basedOn w:val="Domylnaczcionkaakapitu"/>
    <w:uiPriority w:val="99"/>
    <w:semiHidden/>
    <w:unhideWhenUsed/>
    <w:rsid w:val="007D5D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858532">
      <w:bodyDiv w:val="1"/>
      <w:marLeft w:val="0"/>
      <w:marRight w:val="0"/>
      <w:marTop w:val="0"/>
      <w:marBottom w:val="0"/>
      <w:divBdr>
        <w:top w:val="none" w:sz="0" w:space="0" w:color="auto"/>
        <w:left w:val="none" w:sz="0" w:space="0" w:color="auto"/>
        <w:bottom w:val="none" w:sz="0" w:space="0" w:color="auto"/>
        <w:right w:val="none" w:sz="0" w:space="0" w:color="auto"/>
      </w:divBdr>
      <w:divsChild>
        <w:div w:id="1001008236">
          <w:marLeft w:val="0"/>
          <w:marRight w:val="0"/>
          <w:marTop w:val="0"/>
          <w:marBottom w:val="0"/>
          <w:divBdr>
            <w:top w:val="none" w:sz="0" w:space="0" w:color="auto"/>
            <w:left w:val="none" w:sz="0" w:space="0" w:color="auto"/>
            <w:bottom w:val="none" w:sz="0" w:space="0" w:color="auto"/>
            <w:right w:val="none" w:sz="0" w:space="0" w:color="auto"/>
          </w:divBdr>
        </w:div>
        <w:div w:id="810637021">
          <w:marLeft w:val="0"/>
          <w:marRight w:val="0"/>
          <w:marTop w:val="0"/>
          <w:marBottom w:val="0"/>
          <w:divBdr>
            <w:top w:val="none" w:sz="0" w:space="0" w:color="auto"/>
            <w:left w:val="none" w:sz="0" w:space="0" w:color="auto"/>
            <w:bottom w:val="none" w:sz="0" w:space="0" w:color="auto"/>
            <w:right w:val="none" w:sz="0" w:space="0" w:color="auto"/>
          </w:divBdr>
        </w:div>
        <w:div w:id="204341639">
          <w:marLeft w:val="0"/>
          <w:marRight w:val="0"/>
          <w:marTop w:val="0"/>
          <w:marBottom w:val="0"/>
          <w:divBdr>
            <w:top w:val="none" w:sz="0" w:space="0" w:color="auto"/>
            <w:left w:val="none" w:sz="0" w:space="0" w:color="auto"/>
            <w:bottom w:val="none" w:sz="0" w:space="0" w:color="auto"/>
            <w:right w:val="none" w:sz="0" w:space="0" w:color="auto"/>
          </w:divBdr>
        </w:div>
        <w:div w:id="537203890">
          <w:marLeft w:val="0"/>
          <w:marRight w:val="0"/>
          <w:marTop w:val="0"/>
          <w:marBottom w:val="0"/>
          <w:divBdr>
            <w:top w:val="none" w:sz="0" w:space="0" w:color="auto"/>
            <w:left w:val="none" w:sz="0" w:space="0" w:color="auto"/>
            <w:bottom w:val="none" w:sz="0" w:space="0" w:color="auto"/>
            <w:right w:val="none" w:sz="0" w:space="0" w:color="auto"/>
          </w:divBdr>
        </w:div>
        <w:div w:id="26611119">
          <w:marLeft w:val="0"/>
          <w:marRight w:val="0"/>
          <w:marTop w:val="0"/>
          <w:marBottom w:val="0"/>
          <w:divBdr>
            <w:top w:val="none" w:sz="0" w:space="0" w:color="auto"/>
            <w:left w:val="none" w:sz="0" w:space="0" w:color="auto"/>
            <w:bottom w:val="none" w:sz="0" w:space="0" w:color="auto"/>
            <w:right w:val="none" w:sz="0" w:space="0" w:color="auto"/>
          </w:divBdr>
        </w:div>
        <w:div w:id="1434738865">
          <w:marLeft w:val="0"/>
          <w:marRight w:val="0"/>
          <w:marTop w:val="0"/>
          <w:marBottom w:val="0"/>
          <w:divBdr>
            <w:top w:val="none" w:sz="0" w:space="0" w:color="auto"/>
            <w:left w:val="none" w:sz="0" w:space="0" w:color="auto"/>
            <w:bottom w:val="none" w:sz="0" w:space="0" w:color="auto"/>
            <w:right w:val="none" w:sz="0" w:space="0" w:color="auto"/>
          </w:divBdr>
          <w:divsChild>
            <w:div w:id="1867716033">
              <w:marLeft w:val="0"/>
              <w:marRight w:val="0"/>
              <w:marTop w:val="0"/>
              <w:marBottom w:val="0"/>
              <w:divBdr>
                <w:top w:val="none" w:sz="0" w:space="0" w:color="auto"/>
                <w:left w:val="none" w:sz="0" w:space="0" w:color="auto"/>
                <w:bottom w:val="none" w:sz="0" w:space="0" w:color="auto"/>
                <w:right w:val="none" w:sz="0" w:space="0" w:color="auto"/>
              </w:divBdr>
            </w:div>
            <w:div w:id="201944336">
              <w:marLeft w:val="0"/>
              <w:marRight w:val="0"/>
              <w:marTop w:val="0"/>
              <w:marBottom w:val="0"/>
              <w:divBdr>
                <w:top w:val="none" w:sz="0" w:space="0" w:color="auto"/>
                <w:left w:val="none" w:sz="0" w:space="0" w:color="auto"/>
                <w:bottom w:val="none" w:sz="0" w:space="0" w:color="auto"/>
                <w:right w:val="none" w:sz="0" w:space="0" w:color="auto"/>
              </w:divBdr>
            </w:div>
            <w:div w:id="1244340095">
              <w:marLeft w:val="0"/>
              <w:marRight w:val="0"/>
              <w:marTop w:val="0"/>
              <w:marBottom w:val="0"/>
              <w:divBdr>
                <w:top w:val="none" w:sz="0" w:space="0" w:color="auto"/>
                <w:left w:val="none" w:sz="0" w:space="0" w:color="auto"/>
                <w:bottom w:val="none" w:sz="0" w:space="0" w:color="auto"/>
                <w:right w:val="none" w:sz="0" w:space="0" w:color="auto"/>
              </w:divBdr>
            </w:div>
            <w:div w:id="1337801198">
              <w:marLeft w:val="0"/>
              <w:marRight w:val="0"/>
              <w:marTop w:val="0"/>
              <w:marBottom w:val="0"/>
              <w:divBdr>
                <w:top w:val="none" w:sz="0" w:space="0" w:color="auto"/>
                <w:left w:val="none" w:sz="0" w:space="0" w:color="auto"/>
                <w:bottom w:val="none" w:sz="0" w:space="0" w:color="auto"/>
                <w:right w:val="none" w:sz="0" w:space="0" w:color="auto"/>
              </w:divBdr>
            </w:div>
            <w:div w:id="1829052844">
              <w:marLeft w:val="0"/>
              <w:marRight w:val="0"/>
              <w:marTop w:val="0"/>
              <w:marBottom w:val="0"/>
              <w:divBdr>
                <w:top w:val="none" w:sz="0" w:space="0" w:color="auto"/>
                <w:left w:val="none" w:sz="0" w:space="0" w:color="auto"/>
                <w:bottom w:val="none" w:sz="0" w:space="0" w:color="auto"/>
                <w:right w:val="none" w:sz="0" w:space="0" w:color="auto"/>
              </w:divBdr>
            </w:div>
          </w:divsChild>
        </w:div>
        <w:div w:id="1376077613">
          <w:marLeft w:val="0"/>
          <w:marRight w:val="0"/>
          <w:marTop w:val="0"/>
          <w:marBottom w:val="0"/>
          <w:divBdr>
            <w:top w:val="none" w:sz="0" w:space="0" w:color="auto"/>
            <w:left w:val="none" w:sz="0" w:space="0" w:color="auto"/>
            <w:bottom w:val="none" w:sz="0" w:space="0" w:color="auto"/>
            <w:right w:val="none" w:sz="0" w:space="0" w:color="auto"/>
          </w:divBdr>
          <w:divsChild>
            <w:div w:id="1651520358">
              <w:marLeft w:val="0"/>
              <w:marRight w:val="0"/>
              <w:marTop w:val="0"/>
              <w:marBottom w:val="0"/>
              <w:divBdr>
                <w:top w:val="none" w:sz="0" w:space="0" w:color="auto"/>
                <w:left w:val="none" w:sz="0" w:space="0" w:color="auto"/>
                <w:bottom w:val="none" w:sz="0" w:space="0" w:color="auto"/>
                <w:right w:val="none" w:sz="0" w:space="0" w:color="auto"/>
              </w:divBdr>
            </w:div>
            <w:div w:id="2038852445">
              <w:marLeft w:val="0"/>
              <w:marRight w:val="0"/>
              <w:marTop w:val="0"/>
              <w:marBottom w:val="0"/>
              <w:divBdr>
                <w:top w:val="none" w:sz="0" w:space="0" w:color="auto"/>
                <w:left w:val="none" w:sz="0" w:space="0" w:color="auto"/>
                <w:bottom w:val="none" w:sz="0" w:space="0" w:color="auto"/>
                <w:right w:val="none" w:sz="0" w:space="0" w:color="auto"/>
              </w:divBdr>
            </w:div>
            <w:div w:id="134180184">
              <w:marLeft w:val="0"/>
              <w:marRight w:val="0"/>
              <w:marTop w:val="0"/>
              <w:marBottom w:val="0"/>
              <w:divBdr>
                <w:top w:val="none" w:sz="0" w:space="0" w:color="auto"/>
                <w:left w:val="none" w:sz="0" w:space="0" w:color="auto"/>
                <w:bottom w:val="none" w:sz="0" w:space="0" w:color="auto"/>
                <w:right w:val="none" w:sz="0" w:space="0" w:color="auto"/>
              </w:divBdr>
            </w:div>
            <w:div w:id="1648391300">
              <w:marLeft w:val="0"/>
              <w:marRight w:val="0"/>
              <w:marTop w:val="0"/>
              <w:marBottom w:val="0"/>
              <w:divBdr>
                <w:top w:val="none" w:sz="0" w:space="0" w:color="auto"/>
                <w:left w:val="none" w:sz="0" w:space="0" w:color="auto"/>
                <w:bottom w:val="none" w:sz="0" w:space="0" w:color="auto"/>
                <w:right w:val="none" w:sz="0" w:space="0" w:color="auto"/>
              </w:divBdr>
            </w:div>
            <w:div w:id="313798725">
              <w:marLeft w:val="0"/>
              <w:marRight w:val="0"/>
              <w:marTop w:val="0"/>
              <w:marBottom w:val="0"/>
              <w:divBdr>
                <w:top w:val="none" w:sz="0" w:space="0" w:color="auto"/>
                <w:left w:val="none" w:sz="0" w:space="0" w:color="auto"/>
                <w:bottom w:val="none" w:sz="0" w:space="0" w:color="auto"/>
                <w:right w:val="none" w:sz="0" w:space="0" w:color="auto"/>
              </w:divBdr>
            </w:div>
          </w:divsChild>
        </w:div>
        <w:div w:id="945890420">
          <w:marLeft w:val="0"/>
          <w:marRight w:val="0"/>
          <w:marTop w:val="0"/>
          <w:marBottom w:val="0"/>
          <w:divBdr>
            <w:top w:val="none" w:sz="0" w:space="0" w:color="auto"/>
            <w:left w:val="none" w:sz="0" w:space="0" w:color="auto"/>
            <w:bottom w:val="none" w:sz="0" w:space="0" w:color="auto"/>
            <w:right w:val="none" w:sz="0" w:space="0" w:color="auto"/>
          </w:divBdr>
        </w:div>
      </w:divsChild>
    </w:div>
    <w:div w:id="121506857">
      <w:bodyDiv w:val="1"/>
      <w:marLeft w:val="0"/>
      <w:marRight w:val="0"/>
      <w:marTop w:val="0"/>
      <w:marBottom w:val="0"/>
      <w:divBdr>
        <w:top w:val="none" w:sz="0" w:space="0" w:color="auto"/>
        <w:left w:val="none" w:sz="0" w:space="0" w:color="auto"/>
        <w:bottom w:val="none" w:sz="0" w:space="0" w:color="auto"/>
        <w:right w:val="none" w:sz="0" w:space="0" w:color="auto"/>
      </w:divBdr>
    </w:div>
    <w:div w:id="250043025">
      <w:bodyDiv w:val="1"/>
      <w:marLeft w:val="0"/>
      <w:marRight w:val="0"/>
      <w:marTop w:val="0"/>
      <w:marBottom w:val="0"/>
      <w:divBdr>
        <w:top w:val="none" w:sz="0" w:space="0" w:color="auto"/>
        <w:left w:val="none" w:sz="0" w:space="0" w:color="auto"/>
        <w:bottom w:val="none" w:sz="0" w:space="0" w:color="auto"/>
        <w:right w:val="none" w:sz="0" w:space="0" w:color="auto"/>
      </w:divBdr>
    </w:div>
    <w:div w:id="414715661">
      <w:bodyDiv w:val="1"/>
      <w:marLeft w:val="0"/>
      <w:marRight w:val="0"/>
      <w:marTop w:val="0"/>
      <w:marBottom w:val="0"/>
      <w:divBdr>
        <w:top w:val="none" w:sz="0" w:space="0" w:color="auto"/>
        <w:left w:val="none" w:sz="0" w:space="0" w:color="auto"/>
        <w:bottom w:val="none" w:sz="0" w:space="0" w:color="auto"/>
        <w:right w:val="none" w:sz="0" w:space="0" w:color="auto"/>
      </w:divBdr>
    </w:div>
    <w:div w:id="451024665">
      <w:bodyDiv w:val="1"/>
      <w:marLeft w:val="0"/>
      <w:marRight w:val="0"/>
      <w:marTop w:val="0"/>
      <w:marBottom w:val="0"/>
      <w:divBdr>
        <w:top w:val="none" w:sz="0" w:space="0" w:color="auto"/>
        <w:left w:val="none" w:sz="0" w:space="0" w:color="auto"/>
        <w:bottom w:val="none" w:sz="0" w:space="0" w:color="auto"/>
        <w:right w:val="none" w:sz="0" w:space="0" w:color="auto"/>
      </w:divBdr>
    </w:div>
    <w:div w:id="469786778">
      <w:bodyDiv w:val="1"/>
      <w:marLeft w:val="0"/>
      <w:marRight w:val="0"/>
      <w:marTop w:val="0"/>
      <w:marBottom w:val="0"/>
      <w:divBdr>
        <w:top w:val="none" w:sz="0" w:space="0" w:color="auto"/>
        <w:left w:val="none" w:sz="0" w:space="0" w:color="auto"/>
        <w:bottom w:val="none" w:sz="0" w:space="0" w:color="auto"/>
        <w:right w:val="none" w:sz="0" w:space="0" w:color="auto"/>
      </w:divBdr>
    </w:div>
    <w:div w:id="618266871">
      <w:bodyDiv w:val="1"/>
      <w:marLeft w:val="0"/>
      <w:marRight w:val="0"/>
      <w:marTop w:val="0"/>
      <w:marBottom w:val="0"/>
      <w:divBdr>
        <w:top w:val="none" w:sz="0" w:space="0" w:color="auto"/>
        <w:left w:val="none" w:sz="0" w:space="0" w:color="auto"/>
        <w:bottom w:val="none" w:sz="0" w:space="0" w:color="auto"/>
        <w:right w:val="none" w:sz="0" w:space="0" w:color="auto"/>
      </w:divBdr>
    </w:div>
    <w:div w:id="647787683">
      <w:bodyDiv w:val="1"/>
      <w:marLeft w:val="0"/>
      <w:marRight w:val="0"/>
      <w:marTop w:val="0"/>
      <w:marBottom w:val="0"/>
      <w:divBdr>
        <w:top w:val="none" w:sz="0" w:space="0" w:color="auto"/>
        <w:left w:val="none" w:sz="0" w:space="0" w:color="auto"/>
        <w:bottom w:val="none" w:sz="0" w:space="0" w:color="auto"/>
        <w:right w:val="none" w:sz="0" w:space="0" w:color="auto"/>
      </w:divBdr>
    </w:div>
    <w:div w:id="653223724">
      <w:bodyDiv w:val="1"/>
      <w:marLeft w:val="0"/>
      <w:marRight w:val="0"/>
      <w:marTop w:val="0"/>
      <w:marBottom w:val="0"/>
      <w:divBdr>
        <w:top w:val="none" w:sz="0" w:space="0" w:color="auto"/>
        <w:left w:val="none" w:sz="0" w:space="0" w:color="auto"/>
        <w:bottom w:val="none" w:sz="0" w:space="0" w:color="auto"/>
        <w:right w:val="none" w:sz="0" w:space="0" w:color="auto"/>
      </w:divBdr>
    </w:div>
    <w:div w:id="697704057">
      <w:bodyDiv w:val="1"/>
      <w:marLeft w:val="0"/>
      <w:marRight w:val="0"/>
      <w:marTop w:val="0"/>
      <w:marBottom w:val="0"/>
      <w:divBdr>
        <w:top w:val="none" w:sz="0" w:space="0" w:color="auto"/>
        <w:left w:val="none" w:sz="0" w:space="0" w:color="auto"/>
        <w:bottom w:val="none" w:sz="0" w:space="0" w:color="auto"/>
        <w:right w:val="none" w:sz="0" w:space="0" w:color="auto"/>
      </w:divBdr>
    </w:div>
    <w:div w:id="753163219">
      <w:bodyDiv w:val="1"/>
      <w:marLeft w:val="0"/>
      <w:marRight w:val="0"/>
      <w:marTop w:val="0"/>
      <w:marBottom w:val="0"/>
      <w:divBdr>
        <w:top w:val="none" w:sz="0" w:space="0" w:color="auto"/>
        <w:left w:val="none" w:sz="0" w:space="0" w:color="auto"/>
        <w:bottom w:val="none" w:sz="0" w:space="0" w:color="auto"/>
        <w:right w:val="none" w:sz="0" w:space="0" w:color="auto"/>
      </w:divBdr>
    </w:div>
    <w:div w:id="793717710">
      <w:bodyDiv w:val="1"/>
      <w:marLeft w:val="0"/>
      <w:marRight w:val="0"/>
      <w:marTop w:val="0"/>
      <w:marBottom w:val="0"/>
      <w:divBdr>
        <w:top w:val="none" w:sz="0" w:space="0" w:color="auto"/>
        <w:left w:val="none" w:sz="0" w:space="0" w:color="auto"/>
        <w:bottom w:val="none" w:sz="0" w:space="0" w:color="auto"/>
        <w:right w:val="none" w:sz="0" w:space="0" w:color="auto"/>
      </w:divBdr>
    </w:div>
    <w:div w:id="872153411">
      <w:bodyDiv w:val="1"/>
      <w:marLeft w:val="0"/>
      <w:marRight w:val="0"/>
      <w:marTop w:val="0"/>
      <w:marBottom w:val="0"/>
      <w:divBdr>
        <w:top w:val="none" w:sz="0" w:space="0" w:color="auto"/>
        <w:left w:val="none" w:sz="0" w:space="0" w:color="auto"/>
        <w:bottom w:val="none" w:sz="0" w:space="0" w:color="auto"/>
        <w:right w:val="none" w:sz="0" w:space="0" w:color="auto"/>
      </w:divBdr>
    </w:div>
    <w:div w:id="915407735">
      <w:bodyDiv w:val="1"/>
      <w:marLeft w:val="0"/>
      <w:marRight w:val="0"/>
      <w:marTop w:val="0"/>
      <w:marBottom w:val="0"/>
      <w:divBdr>
        <w:top w:val="none" w:sz="0" w:space="0" w:color="auto"/>
        <w:left w:val="none" w:sz="0" w:space="0" w:color="auto"/>
        <w:bottom w:val="none" w:sz="0" w:space="0" w:color="auto"/>
        <w:right w:val="none" w:sz="0" w:space="0" w:color="auto"/>
      </w:divBdr>
    </w:div>
    <w:div w:id="954865251">
      <w:bodyDiv w:val="1"/>
      <w:marLeft w:val="0"/>
      <w:marRight w:val="0"/>
      <w:marTop w:val="0"/>
      <w:marBottom w:val="0"/>
      <w:divBdr>
        <w:top w:val="none" w:sz="0" w:space="0" w:color="auto"/>
        <w:left w:val="none" w:sz="0" w:space="0" w:color="auto"/>
        <w:bottom w:val="none" w:sz="0" w:space="0" w:color="auto"/>
        <w:right w:val="none" w:sz="0" w:space="0" w:color="auto"/>
      </w:divBdr>
    </w:div>
    <w:div w:id="1029721354">
      <w:bodyDiv w:val="1"/>
      <w:marLeft w:val="0"/>
      <w:marRight w:val="0"/>
      <w:marTop w:val="0"/>
      <w:marBottom w:val="0"/>
      <w:divBdr>
        <w:top w:val="none" w:sz="0" w:space="0" w:color="auto"/>
        <w:left w:val="none" w:sz="0" w:space="0" w:color="auto"/>
        <w:bottom w:val="none" w:sz="0" w:space="0" w:color="auto"/>
        <w:right w:val="none" w:sz="0" w:space="0" w:color="auto"/>
      </w:divBdr>
    </w:div>
    <w:div w:id="1128402845">
      <w:bodyDiv w:val="1"/>
      <w:marLeft w:val="0"/>
      <w:marRight w:val="0"/>
      <w:marTop w:val="0"/>
      <w:marBottom w:val="0"/>
      <w:divBdr>
        <w:top w:val="none" w:sz="0" w:space="0" w:color="auto"/>
        <w:left w:val="none" w:sz="0" w:space="0" w:color="auto"/>
        <w:bottom w:val="none" w:sz="0" w:space="0" w:color="auto"/>
        <w:right w:val="none" w:sz="0" w:space="0" w:color="auto"/>
      </w:divBdr>
    </w:div>
    <w:div w:id="1130365801">
      <w:bodyDiv w:val="1"/>
      <w:marLeft w:val="0"/>
      <w:marRight w:val="0"/>
      <w:marTop w:val="0"/>
      <w:marBottom w:val="0"/>
      <w:divBdr>
        <w:top w:val="none" w:sz="0" w:space="0" w:color="auto"/>
        <w:left w:val="none" w:sz="0" w:space="0" w:color="auto"/>
        <w:bottom w:val="none" w:sz="0" w:space="0" w:color="auto"/>
        <w:right w:val="none" w:sz="0" w:space="0" w:color="auto"/>
      </w:divBdr>
    </w:div>
    <w:div w:id="1366834539">
      <w:bodyDiv w:val="1"/>
      <w:marLeft w:val="0"/>
      <w:marRight w:val="0"/>
      <w:marTop w:val="0"/>
      <w:marBottom w:val="0"/>
      <w:divBdr>
        <w:top w:val="none" w:sz="0" w:space="0" w:color="auto"/>
        <w:left w:val="none" w:sz="0" w:space="0" w:color="auto"/>
        <w:bottom w:val="none" w:sz="0" w:space="0" w:color="auto"/>
        <w:right w:val="none" w:sz="0" w:space="0" w:color="auto"/>
      </w:divBdr>
    </w:div>
    <w:div w:id="1437284308">
      <w:bodyDiv w:val="1"/>
      <w:marLeft w:val="0"/>
      <w:marRight w:val="0"/>
      <w:marTop w:val="0"/>
      <w:marBottom w:val="0"/>
      <w:divBdr>
        <w:top w:val="none" w:sz="0" w:space="0" w:color="auto"/>
        <w:left w:val="none" w:sz="0" w:space="0" w:color="auto"/>
        <w:bottom w:val="none" w:sz="0" w:space="0" w:color="auto"/>
        <w:right w:val="none" w:sz="0" w:space="0" w:color="auto"/>
      </w:divBdr>
    </w:div>
    <w:div w:id="1469736175">
      <w:bodyDiv w:val="1"/>
      <w:marLeft w:val="0"/>
      <w:marRight w:val="0"/>
      <w:marTop w:val="0"/>
      <w:marBottom w:val="0"/>
      <w:divBdr>
        <w:top w:val="none" w:sz="0" w:space="0" w:color="auto"/>
        <w:left w:val="none" w:sz="0" w:space="0" w:color="auto"/>
        <w:bottom w:val="none" w:sz="0" w:space="0" w:color="auto"/>
        <w:right w:val="none" w:sz="0" w:space="0" w:color="auto"/>
      </w:divBdr>
    </w:div>
    <w:div w:id="1529756049">
      <w:bodyDiv w:val="1"/>
      <w:marLeft w:val="0"/>
      <w:marRight w:val="0"/>
      <w:marTop w:val="0"/>
      <w:marBottom w:val="0"/>
      <w:divBdr>
        <w:top w:val="none" w:sz="0" w:space="0" w:color="auto"/>
        <w:left w:val="none" w:sz="0" w:space="0" w:color="auto"/>
        <w:bottom w:val="none" w:sz="0" w:space="0" w:color="auto"/>
        <w:right w:val="none" w:sz="0" w:space="0" w:color="auto"/>
      </w:divBdr>
    </w:div>
    <w:div w:id="1592467756">
      <w:bodyDiv w:val="1"/>
      <w:marLeft w:val="0"/>
      <w:marRight w:val="0"/>
      <w:marTop w:val="0"/>
      <w:marBottom w:val="0"/>
      <w:divBdr>
        <w:top w:val="none" w:sz="0" w:space="0" w:color="auto"/>
        <w:left w:val="none" w:sz="0" w:space="0" w:color="auto"/>
        <w:bottom w:val="none" w:sz="0" w:space="0" w:color="auto"/>
        <w:right w:val="none" w:sz="0" w:space="0" w:color="auto"/>
      </w:divBdr>
    </w:div>
    <w:div w:id="1690720265">
      <w:bodyDiv w:val="1"/>
      <w:marLeft w:val="0"/>
      <w:marRight w:val="0"/>
      <w:marTop w:val="0"/>
      <w:marBottom w:val="0"/>
      <w:divBdr>
        <w:top w:val="none" w:sz="0" w:space="0" w:color="auto"/>
        <w:left w:val="none" w:sz="0" w:space="0" w:color="auto"/>
        <w:bottom w:val="none" w:sz="0" w:space="0" w:color="auto"/>
        <w:right w:val="none" w:sz="0" w:space="0" w:color="auto"/>
      </w:divBdr>
    </w:div>
    <w:div w:id="1700426613">
      <w:bodyDiv w:val="1"/>
      <w:marLeft w:val="0"/>
      <w:marRight w:val="0"/>
      <w:marTop w:val="0"/>
      <w:marBottom w:val="0"/>
      <w:divBdr>
        <w:top w:val="none" w:sz="0" w:space="0" w:color="auto"/>
        <w:left w:val="none" w:sz="0" w:space="0" w:color="auto"/>
        <w:bottom w:val="none" w:sz="0" w:space="0" w:color="auto"/>
        <w:right w:val="none" w:sz="0" w:space="0" w:color="auto"/>
      </w:divBdr>
    </w:div>
    <w:div w:id="1716077161">
      <w:bodyDiv w:val="1"/>
      <w:marLeft w:val="0"/>
      <w:marRight w:val="0"/>
      <w:marTop w:val="0"/>
      <w:marBottom w:val="0"/>
      <w:divBdr>
        <w:top w:val="none" w:sz="0" w:space="0" w:color="auto"/>
        <w:left w:val="none" w:sz="0" w:space="0" w:color="auto"/>
        <w:bottom w:val="none" w:sz="0" w:space="0" w:color="auto"/>
        <w:right w:val="none" w:sz="0" w:space="0" w:color="auto"/>
      </w:divBdr>
    </w:div>
    <w:div w:id="1732997748">
      <w:bodyDiv w:val="1"/>
      <w:marLeft w:val="0"/>
      <w:marRight w:val="0"/>
      <w:marTop w:val="0"/>
      <w:marBottom w:val="0"/>
      <w:divBdr>
        <w:top w:val="none" w:sz="0" w:space="0" w:color="auto"/>
        <w:left w:val="none" w:sz="0" w:space="0" w:color="auto"/>
        <w:bottom w:val="none" w:sz="0" w:space="0" w:color="auto"/>
        <w:right w:val="none" w:sz="0" w:space="0" w:color="auto"/>
      </w:divBdr>
    </w:div>
    <w:div w:id="1737628077">
      <w:bodyDiv w:val="1"/>
      <w:marLeft w:val="0"/>
      <w:marRight w:val="0"/>
      <w:marTop w:val="0"/>
      <w:marBottom w:val="0"/>
      <w:divBdr>
        <w:top w:val="none" w:sz="0" w:space="0" w:color="auto"/>
        <w:left w:val="none" w:sz="0" w:space="0" w:color="auto"/>
        <w:bottom w:val="none" w:sz="0" w:space="0" w:color="auto"/>
        <w:right w:val="none" w:sz="0" w:space="0" w:color="auto"/>
      </w:divBdr>
    </w:div>
    <w:div w:id="1755391878">
      <w:bodyDiv w:val="1"/>
      <w:marLeft w:val="0"/>
      <w:marRight w:val="0"/>
      <w:marTop w:val="0"/>
      <w:marBottom w:val="0"/>
      <w:divBdr>
        <w:top w:val="none" w:sz="0" w:space="0" w:color="auto"/>
        <w:left w:val="none" w:sz="0" w:space="0" w:color="auto"/>
        <w:bottom w:val="none" w:sz="0" w:space="0" w:color="auto"/>
        <w:right w:val="none" w:sz="0" w:space="0" w:color="auto"/>
      </w:divBdr>
    </w:div>
    <w:div w:id="1760100748">
      <w:bodyDiv w:val="1"/>
      <w:marLeft w:val="0"/>
      <w:marRight w:val="0"/>
      <w:marTop w:val="0"/>
      <w:marBottom w:val="0"/>
      <w:divBdr>
        <w:top w:val="none" w:sz="0" w:space="0" w:color="auto"/>
        <w:left w:val="none" w:sz="0" w:space="0" w:color="auto"/>
        <w:bottom w:val="none" w:sz="0" w:space="0" w:color="auto"/>
        <w:right w:val="none" w:sz="0" w:space="0" w:color="auto"/>
      </w:divBdr>
    </w:div>
    <w:div w:id="1764305342">
      <w:bodyDiv w:val="1"/>
      <w:marLeft w:val="0"/>
      <w:marRight w:val="0"/>
      <w:marTop w:val="0"/>
      <w:marBottom w:val="0"/>
      <w:divBdr>
        <w:top w:val="none" w:sz="0" w:space="0" w:color="auto"/>
        <w:left w:val="none" w:sz="0" w:space="0" w:color="auto"/>
        <w:bottom w:val="none" w:sz="0" w:space="0" w:color="auto"/>
        <w:right w:val="none" w:sz="0" w:space="0" w:color="auto"/>
      </w:divBdr>
    </w:div>
    <w:div w:id="2093549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chart" Target="charts/chart5.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package" Target="embeddings/Microsoft_Excel_Worksheet.xlsx"/><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2.xml"/><Relationship Id="rId5" Type="http://schemas.openxmlformats.org/officeDocument/2006/relationships/customXml" Target="../customXml/item5.xml"/><Relationship Id="rId15" Type="http://schemas.openxmlformats.org/officeDocument/2006/relationships/chart" Target="charts/chart3.xml"/><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2.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2.xml"/><Relationship Id="rId22" Type="http://schemas.openxmlformats.org/officeDocument/2006/relationships/image" Target="media/image4.pn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n\AppData\Roaming\Microsoft\Templates\Raport%20(motyw%20Kapita&#322;).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n\Desktop\karola\term2\Karolina%20Tkaczy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n\Desktop\karola\term2\Karolina%20Tkaczy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n\Desktop\karola\term2\Karolina%20Tkaczyk.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an\Desktop\karola\term2\Karolina%20Tkaczyk.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an\Desktop\karola\term2\Karolina%20Tkaczyk.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Jan\Desktop\karola\term2\Karolina%20Tkaczyk.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t>Table 1</a:t>
            </a:r>
            <a:endParaRPr lang="en-GB" b="1"/>
          </a:p>
        </c:rich>
      </c:tx>
      <c:layout>
        <c:manualLayout>
          <c:xMode val="edge"/>
          <c:yMode val="edge"/>
          <c:x val="0.4367574059029861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C1A-4EB7-9B6A-CCD927C3D1E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C1A-4EB7-9B6A-CCD927C3D1EF}"/>
              </c:ext>
            </c:extLst>
          </c:dPt>
          <c:cat>
            <c:strRef>
              <c:f>Arkusz1!$B$16:$C$16</c:f>
              <c:strCache>
                <c:ptCount val="2"/>
                <c:pt idx="0">
                  <c:v>YES</c:v>
                </c:pt>
                <c:pt idx="1">
                  <c:v>NO</c:v>
                </c:pt>
              </c:strCache>
            </c:strRef>
          </c:cat>
          <c:val>
            <c:numRef>
              <c:f>Arkusz1!$B$17:$C$17</c:f>
              <c:numCache>
                <c:formatCode>General</c:formatCode>
                <c:ptCount val="2"/>
                <c:pt idx="0">
                  <c:v>10</c:v>
                </c:pt>
                <c:pt idx="1">
                  <c:v>10</c:v>
                </c:pt>
              </c:numCache>
            </c:numRef>
          </c:val>
          <c:extLst>
            <c:ext xmlns:c16="http://schemas.microsoft.com/office/drawing/2014/chart" uri="{C3380CC4-5D6E-409C-BE32-E72D297353CC}">
              <c16:uniqueId val="{00000004-2C1A-4EB7-9B6A-CCD927C3D1E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b="1"/>
              <a:t>Table</a:t>
            </a:r>
            <a:r>
              <a:rPr lang="en-US" sz="1600" b="1" baseline="0"/>
              <a:t> 2</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Arkusz1!$B$38</c:f>
              <c:strCache>
                <c:ptCount val="1"/>
                <c:pt idx="0">
                  <c:v>YES</c:v>
                </c:pt>
              </c:strCache>
            </c:strRef>
          </c:tx>
          <c:spPr>
            <a:solidFill>
              <a:schemeClr val="accent1"/>
            </a:solidFill>
            <a:ln>
              <a:noFill/>
            </a:ln>
            <a:effectLst/>
          </c:spPr>
          <c:invertIfNegative val="0"/>
          <c:val>
            <c:numRef>
              <c:f>Arkusz1!$B$39</c:f>
              <c:numCache>
                <c:formatCode>General</c:formatCode>
                <c:ptCount val="1"/>
                <c:pt idx="0">
                  <c:v>8</c:v>
                </c:pt>
              </c:numCache>
            </c:numRef>
          </c:val>
          <c:extLst>
            <c:ext xmlns:c16="http://schemas.microsoft.com/office/drawing/2014/chart" uri="{C3380CC4-5D6E-409C-BE32-E72D297353CC}">
              <c16:uniqueId val="{00000000-88D5-4438-A27F-7E994C788BC0}"/>
            </c:ext>
          </c:extLst>
        </c:ser>
        <c:ser>
          <c:idx val="1"/>
          <c:order val="1"/>
          <c:tx>
            <c:strRef>
              <c:f>Arkusz1!$C$38</c:f>
              <c:strCache>
                <c:ptCount val="1"/>
                <c:pt idx="0">
                  <c:v>NO</c:v>
                </c:pt>
              </c:strCache>
            </c:strRef>
          </c:tx>
          <c:spPr>
            <a:solidFill>
              <a:schemeClr val="accent2"/>
            </a:solidFill>
            <a:ln>
              <a:noFill/>
            </a:ln>
            <a:effectLst/>
          </c:spPr>
          <c:invertIfNegative val="0"/>
          <c:val>
            <c:numRef>
              <c:f>Arkusz1!$C$39</c:f>
              <c:numCache>
                <c:formatCode>General</c:formatCode>
                <c:ptCount val="1"/>
                <c:pt idx="0">
                  <c:v>12</c:v>
                </c:pt>
              </c:numCache>
            </c:numRef>
          </c:val>
          <c:extLst>
            <c:ext xmlns:c16="http://schemas.microsoft.com/office/drawing/2014/chart" uri="{C3380CC4-5D6E-409C-BE32-E72D297353CC}">
              <c16:uniqueId val="{00000001-88D5-4438-A27F-7E994C788BC0}"/>
            </c:ext>
          </c:extLst>
        </c:ser>
        <c:dLbls>
          <c:showLegendKey val="0"/>
          <c:showVal val="0"/>
          <c:showCatName val="0"/>
          <c:showSerName val="0"/>
          <c:showPercent val="0"/>
          <c:showBubbleSize val="0"/>
        </c:dLbls>
        <c:gapWidth val="219"/>
        <c:overlap val="-27"/>
        <c:axId val="446828368"/>
        <c:axId val="335241456"/>
      </c:barChart>
      <c:catAx>
        <c:axId val="44682836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5241456"/>
        <c:crosses val="autoZero"/>
        <c:auto val="1"/>
        <c:lblAlgn val="ctr"/>
        <c:lblOffset val="100"/>
        <c:noMultiLvlLbl val="0"/>
      </c:catAx>
      <c:valAx>
        <c:axId val="335241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6828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Table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Arkusz1!$B$60:$E$60</c:f>
              <c:strCache>
                <c:ptCount val="4"/>
                <c:pt idx="0">
                  <c:v>Microsoft Teams</c:v>
                </c:pt>
                <c:pt idx="1">
                  <c:v>Moodle</c:v>
                </c:pt>
                <c:pt idx="2">
                  <c:v>Online Library</c:v>
                </c:pt>
                <c:pt idx="3">
                  <c:v>Forum Discussion</c:v>
                </c:pt>
              </c:strCache>
            </c:strRef>
          </c:cat>
          <c:val>
            <c:numRef>
              <c:f>Arkusz1!$B$61:$E$61</c:f>
              <c:numCache>
                <c:formatCode>General</c:formatCode>
                <c:ptCount val="4"/>
                <c:pt idx="0">
                  <c:v>4</c:v>
                </c:pt>
                <c:pt idx="1">
                  <c:v>3</c:v>
                </c:pt>
                <c:pt idx="2">
                  <c:v>7</c:v>
                </c:pt>
                <c:pt idx="3">
                  <c:v>6</c:v>
                </c:pt>
              </c:numCache>
            </c:numRef>
          </c:val>
          <c:smooth val="0"/>
          <c:extLst>
            <c:ext xmlns:c16="http://schemas.microsoft.com/office/drawing/2014/chart" uri="{C3380CC4-5D6E-409C-BE32-E72D297353CC}">
              <c16:uniqueId val="{00000000-D185-4A4A-B90A-5063A6D46503}"/>
            </c:ext>
          </c:extLst>
        </c:ser>
        <c:dLbls>
          <c:showLegendKey val="0"/>
          <c:showVal val="0"/>
          <c:showCatName val="0"/>
          <c:showSerName val="0"/>
          <c:showPercent val="0"/>
          <c:showBubbleSize val="0"/>
        </c:dLbls>
        <c:marker val="1"/>
        <c:smooth val="0"/>
        <c:axId val="687263247"/>
        <c:axId val="425262623"/>
      </c:lineChart>
      <c:catAx>
        <c:axId val="6872632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262623"/>
        <c:crosses val="autoZero"/>
        <c:auto val="1"/>
        <c:lblAlgn val="ctr"/>
        <c:lblOffset val="100"/>
        <c:noMultiLvlLbl val="0"/>
      </c:catAx>
      <c:valAx>
        <c:axId val="425262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263247"/>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Table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374-4AC5-B326-E8C971664B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374-4AC5-B326-E8C971664B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374-4AC5-B326-E8C971664B82}"/>
              </c:ext>
            </c:extLst>
          </c:dPt>
          <c:cat>
            <c:strRef>
              <c:f>Arkusz1!$B$83:$D$83</c:f>
              <c:strCache>
                <c:ptCount val="3"/>
                <c:pt idx="0">
                  <c:v>Better</c:v>
                </c:pt>
                <c:pt idx="1">
                  <c:v>No opinion</c:v>
                </c:pt>
                <c:pt idx="2">
                  <c:v>Worse</c:v>
                </c:pt>
              </c:strCache>
            </c:strRef>
          </c:cat>
          <c:val>
            <c:numRef>
              <c:f>Arkusz1!$B$84:$D$84</c:f>
              <c:numCache>
                <c:formatCode>General</c:formatCode>
                <c:ptCount val="3"/>
                <c:pt idx="0">
                  <c:v>4</c:v>
                </c:pt>
                <c:pt idx="1">
                  <c:v>9</c:v>
                </c:pt>
                <c:pt idx="2">
                  <c:v>7</c:v>
                </c:pt>
              </c:numCache>
            </c:numRef>
          </c:val>
          <c:extLst>
            <c:ext xmlns:c16="http://schemas.microsoft.com/office/drawing/2014/chart" uri="{C3380CC4-5D6E-409C-BE32-E72D297353CC}">
              <c16:uniqueId val="{00000006-F374-4AC5-B326-E8C971664B8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Table</a:t>
            </a:r>
            <a:r>
              <a:rPr lang="en-US" b="1" baseline="0"/>
              <a:t> 5</a:t>
            </a:r>
            <a:endParaRPr lang="en-US" b="1"/>
          </a:p>
        </c:rich>
      </c:tx>
      <c:layout>
        <c:manualLayout>
          <c:xMode val="edge"/>
          <c:yMode val="edge"/>
          <c:x val="0.4593923481991075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1"/>
        <c:ser>
          <c:idx val="0"/>
          <c:order val="0"/>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86FE-4318-94BC-33C94CB75179}"/>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86FE-4318-94BC-33C94CB75179}"/>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5-86FE-4318-94BC-33C94CB75179}"/>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86FE-4318-94BC-33C94CB75179}"/>
              </c:ext>
            </c:extLst>
          </c:dPt>
          <c:dPt>
            <c:idx val="4"/>
            <c:invertIfNegative val="0"/>
            <c:bubble3D val="0"/>
            <c:spPr>
              <a:solidFill>
                <a:schemeClr val="accent5"/>
              </a:solidFill>
              <a:ln>
                <a:noFill/>
              </a:ln>
              <a:effectLst/>
            </c:spPr>
            <c:extLst>
              <c:ext xmlns:c16="http://schemas.microsoft.com/office/drawing/2014/chart" uri="{C3380CC4-5D6E-409C-BE32-E72D297353CC}">
                <c16:uniqueId val="{00000009-86FE-4318-94BC-33C94CB75179}"/>
              </c:ext>
            </c:extLst>
          </c:dPt>
          <c:cat>
            <c:strRef>
              <c:f>Arkusz1!$B$107:$F$107</c:f>
              <c:strCache>
                <c:ptCount val="5"/>
                <c:pt idx="0">
                  <c:v> VERY GOOD (1)</c:v>
                </c:pt>
                <c:pt idx="1">
                  <c:v> GOOD (2)</c:v>
                </c:pt>
                <c:pt idx="2">
                  <c:v>FAIR (3) </c:v>
                </c:pt>
                <c:pt idx="3">
                  <c:v> POOR (4)</c:v>
                </c:pt>
                <c:pt idx="4">
                  <c:v>VERY POOR (5)</c:v>
                </c:pt>
              </c:strCache>
            </c:strRef>
          </c:cat>
          <c:val>
            <c:numRef>
              <c:f>Arkusz1!$B$108:$F$108</c:f>
              <c:numCache>
                <c:formatCode>General</c:formatCode>
                <c:ptCount val="5"/>
                <c:pt idx="0">
                  <c:v>3</c:v>
                </c:pt>
                <c:pt idx="1">
                  <c:v>2</c:v>
                </c:pt>
                <c:pt idx="2">
                  <c:v>7</c:v>
                </c:pt>
                <c:pt idx="3">
                  <c:v>5</c:v>
                </c:pt>
                <c:pt idx="4">
                  <c:v>3</c:v>
                </c:pt>
              </c:numCache>
            </c:numRef>
          </c:val>
          <c:extLst>
            <c:ext xmlns:c16="http://schemas.microsoft.com/office/drawing/2014/chart" uri="{C3380CC4-5D6E-409C-BE32-E72D297353CC}">
              <c16:uniqueId val="{0000000A-86FE-4318-94BC-33C94CB75179}"/>
            </c:ext>
          </c:extLst>
        </c:ser>
        <c:dLbls>
          <c:showLegendKey val="0"/>
          <c:showVal val="0"/>
          <c:showCatName val="0"/>
          <c:showSerName val="0"/>
          <c:showPercent val="0"/>
          <c:showBubbleSize val="0"/>
        </c:dLbls>
        <c:gapWidth val="219"/>
        <c:overlap val="-27"/>
        <c:axId val="495480992"/>
        <c:axId val="344916240"/>
      </c:barChart>
      <c:catAx>
        <c:axId val="49548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916240"/>
        <c:crosses val="autoZero"/>
        <c:auto val="1"/>
        <c:lblAlgn val="ctr"/>
        <c:lblOffset val="100"/>
        <c:noMultiLvlLbl val="0"/>
      </c:catAx>
      <c:valAx>
        <c:axId val="344916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4809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pl-PL"/>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Table</a:t>
            </a:r>
            <a:r>
              <a:rPr lang="en-US" b="1" baseline="0"/>
              <a:t> 6</a:t>
            </a:r>
            <a:endParaRPr lang="en-US" b="1"/>
          </a:p>
        </c:rich>
      </c:tx>
      <c:layout>
        <c:manualLayout>
          <c:xMode val="edge"/>
          <c:yMode val="edge"/>
          <c:x val="0.48877395123639011"/>
          <c:y val="2.37937847012209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1"/>
        <c:ser>
          <c:idx val="0"/>
          <c:order val="0"/>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F2C9-44B1-A8DF-F47DE40D3C44}"/>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F2C9-44B1-A8DF-F47DE40D3C44}"/>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5-F2C9-44B1-A8DF-F47DE40D3C44}"/>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F2C9-44B1-A8DF-F47DE40D3C44}"/>
              </c:ext>
            </c:extLst>
          </c:dPt>
          <c:dPt>
            <c:idx val="4"/>
            <c:invertIfNegative val="0"/>
            <c:bubble3D val="0"/>
            <c:spPr>
              <a:solidFill>
                <a:schemeClr val="accent5"/>
              </a:solidFill>
              <a:ln>
                <a:noFill/>
              </a:ln>
              <a:effectLst/>
            </c:spPr>
            <c:extLst>
              <c:ext xmlns:c16="http://schemas.microsoft.com/office/drawing/2014/chart" uri="{C3380CC4-5D6E-409C-BE32-E72D297353CC}">
                <c16:uniqueId val="{00000009-F2C9-44B1-A8DF-F47DE40D3C44}"/>
              </c:ext>
            </c:extLst>
          </c:dPt>
          <c:cat>
            <c:strRef>
              <c:f>Arkusz1!$B$129:$F$129</c:f>
              <c:strCache>
                <c:ptCount val="5"/>
                <c:pt idx="0">
                  <c:v>VERY GOOD (1)</c:v>
                </c:pt>
                <c:pt idx="1">
                  <c:v>GOOD (2)</c:v>
                </c:pt>
                <c:pt idx="2">
                  <c:v>FAIR (3)</c:v>
                </c:pt>
                <c:pt idx="3">
                  <c:v>POOR (4) </c:v>
                </c:pt>
                <c:pt idx="4">
                  <c:v>VERY POOR (5)</c:v>
                </c:pt>
              </c:strCache>
            </c:strRef>
          </c:cat>
          <c:val>
            <c:numRef>
              <c:f>Arkusz1!$B$130:$F$130</c:f>
              <c:numCache>
                <c:formatCode>General</c:formatCode>
                <c:ptCount val="5"/>
                <c:pt idx="0">
                  <c:v>4</c:v>
                </c:pt>
                <c:pt idx="1">
                  <c:v>9</c:v>
                </c:pt>
                <c:pt idx="2">
                  <c:v>6</c:v>
                </c:pt>
                <c:pt idx="3">
                  <c:v>1</c:v>
                </c:pt>
                <c:pt idx="4">
                  <c:v>0</c:v>
                </c:pt>
              </c:numCache>
            </c:numRef>
          </c:val>
          <c:extLst>
            <c:ext xmlns:c16="http://schemas.microsoft.com/office/drawing/2014/chart" uri="{C3380CC4-5D6E-409C-BE32-E72D297353CC}">
              <c16:uniqueId val="{0000000A-F2C9-44B1-A8DF-F47DE40D3C44}"/>
            </c:ext>
          </c:extLst>
        </c:ser>
        <c:dLbls>
          <c:showLegendKey val="0"/>
          <c:showVal val="0"/>
          <c:showCatName val="0"/>
          <c:showSerName val="0"/>
          <c:showPercent val="0"/>
          <c:showBubbleSize val="0"/>
        </c:dLbls>
        <c:gapWidth val="219"/>
        <c:overlap val="-27"/>
        <c:axId val="448394288"/>
        <c:axId val="445583952"/>
      </c:barChart>
      <c:catAx>
        <c:axId val="448394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583952"/>
        <c:crosses val="autoZero"/>
        <c:auto val="1"/>
        <c:lblAlgn val="ctr"/>
        <c:lblOffset val="100"/>
        <c:noMultiLvlLbl val="0"/>
      </c:catAx>
      <c:valAx>
        <c:axId val="445583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394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825E939BA7D4B2A9B5C60519352CF27"/>
        <w:category>
          <w:name w:val="Ogólne"/>
          <w:gallery w:val="placeholder"/>
        </w:category>
        <w:types>
          <w:type w:val="bbPlcHdr"/>
        </w:types>
        <w:behaviors>
          <w:behavior w:val="content"/>
        </w:behaviors>
        <w:guid w:val="{3D73E994-BFDA-452E-A0F7-D0F4F78C394D}"/>
      </w:docPartPr>
      <w:docPartBody>
        <w:p w:rsidR="0049384C" w:rsidRDefault="008F2D10">
          <w:pPr>
            <w:pStyle w:val="2825E939BA7D4B2A9B5C60519352CF27"/>
          </w:pPr>
          <w:r>
            <w:rPr>
              <w:rFonts w:asciiTheme="majorHAnsi" w:eastAsiaTheme="majorEastAsia" w:hAnsiTheme="majorHAnsi" w:cstheme="majorBidi"/>
              <w:color w:val="FFFFFF" w:themeColor="background1"/>
              <w:sz w:val="72"/>
              <w:szCs w:val="72"/>
              <w:lang w:val="pl-PL"/>
            </w:rPr>
            <w:t>[Wpisz tytuł dokumentu]</w:t>
          </w:r>
        </w:p>
      </w:docPartBody>
    </w:docPart>
    <w:docPart>
      <w:docPartPr>
        <w:name w:val="49D89ACF9BAA4AD19EEE1AD102786DFB"/>
        <w:category>
          <w:name w:val="Ogólne"/>
          <w:gallery w:val="placeholder"/>
        </w:category>
        <w:types>
          <w:type w:val="bbPlcHdr"/>
        </w:types>
        <w:behaviors>
          <w:behavior w:val="content"/>
        </w:behaviors>
        <w:guid w:val="{4B648214-AC61-460D-A957-5E64CC70722A}"/>
      </w:docPartPr>
      <w:docPartBody>
        <w:p w:rsidR="0049384C" w:rsidRDefault="008F2D10">
          <w:pPr>
            <w:pStyle w:val="49D89ACF9BAA4AD19EEE1AD102786DFB"/>
          </w:pPr>
          <w:r>
            <w:rPr>
              <w:sz w:val="36"/>
              <w:szCs w:val="36"/>
              <w:lang w:val="pl-PL"/>
            </w:rPr>
            <w:t>[Wpisz podtytuł dokumentu]</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Monotype Corsiva">
    <w:panose1 w:val="03010101010201010101"/>
    <w:charset w:val="EE"/>
    <w:family w:val="script"/>
    <w:pitch w:val="variable"/>
    <w:sig w:usb0="00000287" w:usb1="00000000" w:usb2="00000000" w:usb3="00000000" w:csb0="0000009F" w:csb1="00000000"/>
  </w:font>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EE"/>
    <w:family w:val="swiss"/>
    <w:pitch w:val="variable"/>
    <w:sig w:usb0="000002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STXihei">
    <w:charset w:val="86"/>
    <w:family w:val="auto"/>
    <w:pitch w:val="variable"/>
    <w:sig w:usb0="00000287" w:usb1="080F0000" w:usb2="00000010" w:usb3="00000000" w:csb0="0004009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D10"/>
    <w:rsid w:val="003E4155"/>
    <w:rsid w:val="0049384C"/>
    <w:rsid w:val="008B1570"/>
    <w:rsid w:val="008F2D10"/>
    <w:rsid w:val="00904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pPr>
      <w:spacing w:before="300" w:after="40" w:line="240" w:lineRule="auto"/>
      <w:outlineLvl w:val="0"/>
    </w:pPr>
    <w:rPr>
      <w:rFonts w:asciiTheme="majorHAnsi" w:eastAsiaTheme="minorHAnsi" w:hAnsiTheme="majorHAnsi" w:cs="Times New Roman"/>
      <w:b/>
      <w:color w:val="2F5496" w:themeColor="accent1" w:themeShade="BF"/>
      <w:spacing w:val="20"/>
      <w:sz w:val="28"/>
      <w:szCs w:val="28"/>
    </w:rPr>
  </w:style>
  <w:style w:type="paragraph" w:styleId="Nagwek2">
    <w:name w:val="heading 2"/>
    <w:basedOn w:val="Normalny"/>
    <w:next w:val="Normalny"/>
    <w:link w:val="Nagwek2Znak"/>
    <w:uiPriority w:val="9"/>
    <w:qFormat/>
    <w:pPr>
      <w:spacing w:before="240" w:after="40" w:line="240" w:lineRule="auto"/>
      <w:outlineLvl w:val="1"/>
    </w:pPr>
    <w:rPr>
      <w:rFonts w:asciiTheme="majorHAnsi" w:eastAsiaTheme="minorHAnsi" w:hAnsiTheme="majorHAnsi" w:cs="Times New Roman"/>
      <w:b/>
      <w:color w:val="2F5496" w:themeColor="accent1" w:themeShade="BF"/>
      <w:spacing w:val="20"/>
      <w:sz w:val="24"/>
      <w:szCs w:val="24"/>
    </w:rPr>
  </w:style>
  <w:style w:type="paragraph" w:styleId="Nagwek3">
    <w:name w:val="heading 3"/>
    <w:basedOn w:val="Normalny"/>
    <w:next w:val="Normalny"/>
    <w:link w:val="Nagwek3Znak"/>
    <w:uiPriority w:val="9"/>
    <w:qFormat/>
    <w:pPr>
      <w:spacing w:before="200" w:after="40" w:line="240" w:lineRule="auto"/>
      <w:outlineLvl w:val="2"/>
    </w:pPr>
    <w:rPr>
      <w:rFonts w:asciiTheme="majorHAnsi" w:eastAsiaTheme="minorHAnsi" w:hAnsiTheme="majorHAnsi" w:cs="Times New Roman"/>
      <w:b/>
      <w:color w:val="4472C4" w:themeColor="accent1"/>
      <w:spacing w:val="20"/>
      <w:sz w:val="24"/>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FF519695D1784A10ABAF2D88EA59D933">
    <w:name w:val="FF519695D1784A10ABAF2D88EA59D933"/>
  </w:style>
  <w:style w:type="paragraph" w:customStyle="1" w:styleId="148799C2FF6944969BB30906C806924C">
    <w:name w:val="148799C2FF6944969BB30906C806924C"/>
  </w:style>
  <w:style w:type="character" w:customStyle="1" w:styleId="Nagwek1Znak">
    <w:name w:val="Nagłówek 1 Znak"/>
    <w:basedOn w:val="Domylnaczcionkaakapitu"/>
    <w:link w:val="Nagwek1"/>
    <w:uiPriority w:val="9"/>
    <w:rPr>
      <w:rFonts w:asciiTheme="majorHAnsi" w:eastAsiaTheme="minorHAnsi" w:hAnsiTheme="majorHAnsi" w:cs="Times New Roman"/>
      <w:b/>
      <w:color w:val="2F5496" w:themeColor="accent1" w:themeShade="BF"/>
      <w:spacing w:val="20"/>
      <w:sz w:val="28"/>
      <w:szCs w:val="28"/>
    </w:rPr>
  </w:style>
  <w:style w:type="character" w:customStyle="1" w:styleId="Nagwek2Znak">
    <w:name w:val="Nagłówek 2 Znak"/>
    <w:basedOn w:val="Domylnaczcionkaakapitu"/>
    <w:link w:val="Nagwek2"/>
    <w:uiPriority w:val="9"/>
    <w:rPr>
      <w:rFonts w:asciiTheme="majorHAnsi" w:eastAsiaTheme="minorHAnsi" w:hAnsiTheme="majorHAnsi" w:cs="Times New Roman"/>
      <w:b/>
      <w:color w:val="2F5496" w:themeColor="accent1" w:themeShade="BF"/>
      <w:spacing w:val="20"/>
      <w:sz w:val="24"/>
      <w:szCs w:val="24"/>
    </w:rPr>
  </w:style>
  <w:style w:type="character" w:customStyle="1" w:styleId="Nagwek3Znak">
    <w:name w:val="Nagłówek 3 Znak"/>
    <w:basedOn w:val="Domylnaczcionkaakapitu"/>
    <w:link w:val="Nagwek3"/>
    <w:uiPriority w:val="9"/>
    <w:rPr>
      <w:rFonts w:asciiTheme="majorHAnsi" w:eastAsiaTheme="minorHAnsi" w:hAnsiTheme="majorHAnsi" w:cs="Times New Roman"/>
      <w:b/>
      <w:color w:val="4472C4" w:themeColor="accent1"/>
      <w:spacing w:val="20"/>
      <w:sz w:val="24"/>
      <w:szCs w:val="24"/>
    </w:rPr>
  </w:style>
  <w:style w:type="character" w:styleId="Tekstzastpczy">
    <w:name w:val="Placeholder Text"/>
    <w:basedOn w:val="Domylnaczcionkaakapitu"/>
    <w:uiPriority w:val="99"/>
    <w:semiHidden/>
    <w:rPr>
      <w:color w:val="808080"/>
    </w:rPr>
  </w:style>
  <w:style w:type="paragraph" w:customStyle="1" w:styleId="2825E939BA7D4B2A9B5C60519352CF27">
    <w:name w:val="2825E939BA7D4B2A9B5C60519352CF27"/>
  </w:style>
  <w:style w:type="paragraph" w:customStyle="1" w:styleId="49D89ACF9BAA4AD19EEE1AD102786DFB">
    <w:name w:val="49D89ACF9BAA4AD19EEE1AD102786D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Equity">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Equity">
      <a:majorFont>
        <a:latin typeface="Franklin Gothic Book"/>
        <a:ea typeface=""/>
        <a:cs typeface=""/>
        <a:font script="Grek" typeface="Calibri"/>
        <a:font script="Cyrl" typeface="Calibri"/>
        <a:font script="Jpan" typeface="HGｺﾞｼｯｸM"/>
        <a:font script="Hang" typeface="바탕"/>
        <a:font script="Hans" typeface="幼圆"/>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imes New Roman"/>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DirectSourceMarket xmlns="29baff33-f40f-4664-8054-1bde3cabf4f6">english</DirectSourceMarket>
    <AssetType xmlns="29baff33-f40f-4664-8054-1bde3cabf4f6" xsi:nil="true"/>
    <Milestone xmlns="29baff33-f40f-4664-8054-1bde3cabf4f6" xsi:nil="true"/>
    <OriginAsset xmlns="29baff33-f40f-4664-8054-1bde3cabf4f6" xsi:nil="true"/>
    <TPComponent xmlns="29baff33-f40f-4664-8054-1bde3cabf4f6" xsi:nil="true"/>
    <AssetId xmlns="29baff33-f40f-4664-8054-1bde3cabf4f6">TP101796266</AssetId>
    <NumericId xmlns="29baff33-f40f-4664-8054-1bde3cabf4f6">101796266</NumericId>
    <TPFriendlyName xmlns="29baff33-f40f-4664-8054-1bde3cabf4f6" xsi:nil="true"/>
    <SourceTitle xmlns="29baff33-f40f-4664-8054-1bde3cabf4f6" xsi:nil="true"/>
    <TPApplication xmlns="29baff33-f40f-4664-8054-1bde3cabf4f6" xsi:nil="true"/>
    <TPLaunchHelpLink xmlns="29baff33-f40f-4664-8054-1bde3cabf4f6" xsi:nil="true"/>
    <OpenTemplate xmlns="29baff33-f40f-4664-8054-1bde3cabf4f6">true</OpenTemplate>
    <PlannedPubDate xmlns="29baff33-f40f-4664-8054-1bde3cabf4f6">2009-11-03T10:56:00+00:00</PlannedPubDate>
    <CrawlForDependencies xmlns="29baff33-f40f-4664-8054-1bde3cabf4f6">false</CrawlForDependencies>
    <ParentAssetId xmlns="29baff33-f40f-4664-8054-1bde3cabf4f6" xsi:nil="true"/>
    <TrustLevel xmlns="29baff33-f40f-4664-8054-1bde3cabf4f6">1 Microsoft Managed Content</TrustLevel>
    <PublishStatusLookup xmlns="29baff33-f40f-4664-8054-1bde3cabf4f6">
      <Value>216206</Value>
      <Value>344705</Value>
    </PublishStatusLookup>
    <TemplateTemplateType xmlns="29baff33-f40f-4664-8054-1bde3cabf4f6">Word Document Template</TemplateTemplateType>
    <IsSearchable xmlns="29baff33-f40f-4664-8054-1bde3cabf4f6">false</IsSearchable>
    <TPNamespace xmlns="29baff33-f40f-4664-8054-1bde3cabf4f6" xsi:nil="true"/>
    <Providers xmlns="29baff33-f40f-4664-8054-1bde3cabf4f6" xsi:nil="true"/>
    <Markets xmlns="29baff33-f40f-4664-8054-1bde3cabf4f6"/>
    <OriginalSourceMarket xmlns="29baff33-f40f-4664-8054-1bde3cabf4f6">english</OriginalSourceMarket>
    <TPInstallLocation xmlns="29baff33-f40f-4664-8054-1bde3cabf4f6" xsi:nil="true"/>
    <TPAppVersion xmlns="29baff33-f40f-4664-8054-1bde3cabf4f6" xsi:nil="true"/>
    <TPCommandLine xmlns="29baff33-f40f-4664-8054-1bde3cabf4f6" xsi:nil="true"/>
    <APAuthor xmlns="29baff33-f40f-4664-8054-1bde3cabf4f6">
      <UserInfo>
        <DisplayName/>
        <AccountId>1073741823</AccountId>
        <AccountType/>
      </UserInfo>
    </APAuthor>
    <EditorialStatus xmlns="29baff33-f40f-4664-8054-1bde3cabf4f6" xsi:nil="true"/>
    <PublishTargets xmlns="29baff33-f40f-4664-8054-1bde3cabf4f6">OfficeOnline</PublishTargets>
    <TPLaunchHelpLinkType xmlns="29baff33-f40f-4664-8054-1bde3cabf4f6">Template</TPLaunchHelpLinkType>
    <TPClientViewer xmlns="29baff33-f40f-4664-8054-1bde3cabf4f6" xsi:nil="true"/>
    <CSXHash xmlns="29baff33-f40f-4664-8054-1bde3cabf4f6" xsi:nil="true"/>
    <IsDeleted xmlns="29baff33-f40f-4664-8054-1bde3cabf4f6">false</IsDeleted>
    <ShowIn xmlns="29baff33-f40f-4664-8054-1bde3cabf4f6">Show everywhere</ShowIn>
    <UANotes xmlns="29baff33-f40f-4664-8054-1bde3cabf4f6" xsi:nil="true"/>
    <TemplateStatus xmlns="29baff33-f40f-4664-8054-1bde3cabf4f6" xsi:nil="true"/>
    <Downloads xmlns="29baff33-f40f-4664-8054-1bde3cabf4f6">0</Downloads>
    <EditorialTags xmlns="29baff33-f40f-4664-8054-1bde3cabf4f6" xsi:nil="true"/>
    <TPExecutable xmlns="29baff33-f40f-4664-8054-1bde3cabf4f6" xsi:nil="true"/>
    <SubmitterId xmlns="29baff33-f40f-4664-8054-1bde3cabf4f6" xsi:nil="true"/>
    <ApprovalLog xmlns="29baff33-f40f-4664-8054-1bde3cabf4f6" xsi:nil="true"/>
    <FriendlyTitle xmlns="29baff33-f40f-4664-8054-1bde3cabf4f6" xsi:nil="true"/>
    <TimesCloned xmlns="29baff33-f40f-4664-8054-1bde3cabf4f6" xsi:nil="true"/>
    <ThumbnailAssetId xmlns="29baff33-f40f-4664-8054-1bde3cabf4f6" xsi:nil="true"/>
    <OutputCachingOn xmlns="29baff33-f40f-4664-8054-1bde3cabf4f6">false</OutputCachingOn>
    <BlockPublish xmlns="29baff33-f40f-4664-8054-1bde3cabf4f6" xsi:nil="true"/>
    <MarketSpecific xmlns="29baff33-f40f-4664-8054-1bde3cabf4f6" xsi:nil="true"/>
    <LastPublishResultLookup xmlns="29baff33-f40f-4664-8054-1bde3cabf4f6" xsi:nil="true"/>
    <ContentItem xmlns="29baff33-f40f-4664-8054-1bde3cabf4f6" xsi:nil="true"/>
    <HandoffToMSDN xmlns="29baff33-f40f-4664-8054-1bde3cabf4f6" xsi:nil="true"/>
    <ArtSampleDocs xmlns="29baff33-f40f-4664-8054-1bde3cabf4f6" xsi:nil="true"/>
    <APEditor xmlns="29baff33-f40f-4664-8054-1bde3cabf4f6">
      <UserInfo>
        <DisplayName/>
        <AccountId xsi:nil="true"/>
        <AccountType/>
      </UserInfo>
    </APEditor>
    <MachineTranslated xmlns="29baff33-f40f-4664-8054-1bde3cabf4f6">false</MachineTranslated>
    <Manager xmlns="29baff33-f40f-4664-8054-1bde3cabf4f6" xsi:nil="true"/>
    <OOCacheId xmlns="29baff33-f40f-4664-8054-1bde3cabf4f6" xsi:nil="true"/>
    <APDescription xmlns="29baff33-f40f-4664-8054-1bde3cabf4f6" xsi:nil="true"/>
    <LastModifiedDateTime xmlns="29baff33-f40f-4664-8054-1bde3cabf4f6" xsi:nil="true"/>
    <BusinessGroup xmlns="29baff33-f40f-4664-8054-1bde3cabf4f6" xsi:nil="true"/>
    <AcquiredFrom xmlns="29baff33-f40f-4664-8054-1bde3cabf4f6">Internal MS</AcquiredFrom>
    <IntlLangReviewDate xmlns="29baff33-f40f-4664-8054-1bde3cabf4f6" xsi:nil="true"/>
    <DSATActionTaken xmlns="29baff33-f40f-4664-8054-1bde3cabf4f6" xsi:nil="true"/>
    <PolicheckWords xmlns="29baff33-f40f-4664-8054-1bde3cabf4f6" xsi:nil="true"/>
    <IntlLocPriority xmlns="29baff33-f40f-4664-8054-1bde3cabf4f6" xsi:nil="true"/>
    <ApprovalStatus xmlns="29baff33-f40f-4664-8054-1bde3cabf4f6">InProgress</ApprovalStatus>
    <LastHandOff xmlns="29baff33-f40f-4664-8054-1bde3cabf4f6" xsi:nil="true"/>
    <LegacyData xmlns="29baff33-f40f-4664-8054-1bde3cabf4f6" xsi:nil="true"/>
    <UALocComments xmlns="29baff33-f40f-4664-8054-1bde3cabf4f6" xsi:nil="true"/>
    <UALocRecommendation xmlns="29baff33-f40f-4664-8054-1bde3cabf4f6">Localize</UALocRecommendation>
    <UACurrentWords xmlns="29baff33-f40f-4664-8054-1bde3cabf4f6" xsi:nil="true"/>
    <AssetExpire xmlns="29baff33-f40f-4664-8054-1bde3cabf4f6">2100-01-01T00:00:00+00:00</AssetExpire>
    <CSXUpdate xmlns="29baff33-f40f-4664-8054-1bde3cabf4f6">false</CSXUpdate>
    <Provider xmlns="29baff33-f40f-4664-8054-1bde3cabf4f6" xsi:nil="true"/>
    <CSXSubmissionDate xmlns="29baff33-f40f-4664-8054-1bde3cabf4f6" xsi:nil="true"/>
    <AssetStart xmlns="29baff33-f40f-4664-8054-1bde3cabf4f6">2010-11-05T15:12:46+00:00</AssetStart>
    <BugNumber xmlns="29baff33-f40f-4664-8054-1bde3cabf4f6" xsi:nil="true"/>
    <VoteCount xmlns="29baff33-f40f-4664-8054-1bde3cabf4f6" xsi:nil="true"/>
    <CSXSubmissionMarket xmlns="29baff33-f40f-4664-8054-1bde3cabf4f6" xsi:nil="true"/>
    <PrimaryImageGen xmlns="29baff33-f40f-4664-8054-1bde3cabf4f6">false</PrimaryImageGen>
    <IntlLangReview xmlns="29baff33-f40f-4664-8054-1bde3cabf4f6" xsi:nil="true"/>
    <ClipArtFilename xmlns="29baff33-f40f-4664-8054-1bde3cabf4f6" xsi:nil="true"/>
    <IntlLangReviewer xmlns="29baff33-f40f-4664-8054-1bde3cabf4f6" xsi:nil="true"/>
    <UAProjectedTotalWords xmlns="29baff33-f40f-4664-8054-1bde3cabf4f6" xsi:nil="true"/>
    <InternalTagsTaxHTField0 xmlns="29baff33-f40f-4664-8054-1bde3cabf4f6">
      <Terms xmlns="http://schemas.microsoft.com/office/infopath/2007/PartnerControls"/>
    </InternalTagsTaxHTField0>
    <CampaignTagsTaxHTField0 xmlns="29baff33-f40f-4664-8054-1bde3cabf4f6">
      <Terms xmlns="http://schemas.microsoft.com/office/infopath/2007/PartnerControls"/>
    </CampaignTagsTaxHTField0>
    <LocManualTestRequired xmlns="29baff33-f40f-4664-8054-1bde3cabf4f6">false</LocManualTestRequired>
    <LocRecommendedHandoff xmlns="29baff33-f40f-4664-8054-1bde3cabf4f6" xsi:nil="true"/>
    <LocalizationTagsTaxHTField0 xmlns="29baff33-f40f-4664-8054-1bde3cabf4f6">
      <Terms xmlns="http://schemas.microsoft.com/office/infopath/2007/PartnerControls"/>
    </LocalizationTagsTaxHTField0>
    <FeatureTagsTaxHTField0 xmlns="29baff33-f40f-4664-8054-1bde3cabf4f6">
      <Terms xmlns="http://schemas.microsoft.com/office/infopath/2007/PartnerControls"/>
    </FeatureTagsTaxHTField0>
    <TaxCatchAll xmlns="29baff33-f40f-4664-8054-1bde3cabf4f6"/>
    <LocComments xmlns="29baff33-f40f-4664-8054-1bde3cabf4f6" xsi:nil="true"/>
    <OriginalRelease xmlns="29baff33-f40f-4664-8054-1bde3cabf4f6">14</OriginalRelease>
    <RecommendationsModifier xmlns="29baff33-f40f-4664-8054-1bde3cabf4f6" xsi:nil="true"/>
    <ScenarioTagsTaxHTField0 xmlns="29baff33-f40f-4664-8054-1bde3cabf4f6">
      <Terms xmlns="http://schemas.microsoft.com/office/infopath/2007/PartnerControls"/>
    </ScenarioTagsTaxHTField0>
    <LocLastLocAttemptVersionLookup xmlns="29baff33-f40f-4664-8054-1bde3cabf4f6">169726</LocLastLocAttemptVersionLookup>
    <LocMarketGroupTiers2 xmlns="29baff33-f40f-4664-8054-1bde3cabf4f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CFA5F52AA0A00C4CBEF2A37681B2318F04009FDCD24A096B5E4C8184D4910FEB1A76" ma:contentTypeVersion="56" ma:contentTypeDescription="Create a new document." ma:contentTypeScope="" ma:versionID="e2b161dd106aa6ff43a2053ab7ed0d23">
  <xsd:schema xmlns:xsd="http://www.w3.org/2001/XMLSchema" xmlns:xs="http://www.w3.org/2001/XMLSchema" xmlns:p="http://schemas.microsoft.com/office/2006/metadata/properties" xmlns:ns2="29baff33-f40f-4664-8054-1bde3cabf4f6" targetNamespace="http://schemas.microsoft.com/office/2006/metadata/properties" ma:root="true" ma:fieldsID="df3fe752eed498a1554dc026fa12eabd" ns2:_="">
    <xsd:import namespace="29baff33-f40f-4664-8054-1bde3cabf4f6"/>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baff33-f40f-4664-8054-1bde3cabf4f6"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0:00:00Z"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BlockPublish" ma:index="12" nillable="true" ma:displayName="Block from Publishing?" ma:default="" ma:internalName="BlockPublish" ma:readOnly="false">
      <xsd:simpleType>
        <xsd:restriction base="dms:Boolean"/>
      </xsd:simpleType>
    </xsd:element>
    <xsd:element name="BugNumber" ma:index="13" nillable="true" ma:displayName="Bug Number" ma:default="" ma:internalName="BugNumber" ma:readOnly="false">
      <xsd:simpleType>
        <xsd:restriction base="dms:Text"/>
      </xsd:simpleType>
    </xsd:element>
    <xsd:element name="CampaignTagsTaxHTField0" ma:index="15" nillable="true" ma:taxonomy="true" ma:internalName="CampaignTagsTaxHTField0" ma:taxonomyFieldName="CampaignTags" ma:displayName="Campaigns" ma:readOnly="false" ma:default="" ma:fieldId="{35ae66bf-e87d-41c1-aaaa-5f9779661904}"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6" nillable="true" ma:displayName="Client Viewer" ma:default="" ma:internalName="TPClientViewer">
      <xsd:simpleType>
        <xsd:restriction base="dms:Text"/>
      </xsd:simpleType>
    </xsd:element>
    <xsd:element name="ClipArtFilename" ma:index="17" nillable="true" ma:displayName="Clip Art Name" ma:default="" ma:internalName="ClipArtFilename" ma:readOnly="false">
      <xsd:simpleType>
        <xsd:restriction base="dms:Text"/>
      </xsd:simpleType>
    </xsd:element>
    <xsd:element name="TPCommandLine" ma:index="18" nillable="true" ma:displayName="Command Line" ma:default="" ma:internalName="TPCommandLine">
      <xsd:simpleType>
        <xsd:restriction base="dms:Text"/>
      </xsd:simpleType>
    </xsd:element>
    <xsd:element name="TPComponent" ma:index="19" nillable="true" ma:displayName="Component" ma:default="" ma:internalName="TPComponent">
      <xsd:simpleType>
        <xsd:restriction base="dms:Text"/>
      </xsd:simpleType>
    </xsd:element>
    <xsd:element name="ContentItem" ma:index="20" nillable="true" ma:displayName="Content Item" ma:default="" ma:hidden="true" ma:internalName="ContentItem" ma:readOnly="false">
      <xsd:simpleType>
        <xsd:restriction base="dms:Unknown"/>
      </xsd:simpleType>
    </xsd:element>
    <xsd:element name="CrawlForDependencies" ma:index="22" nillable="true" ma:displayName="Crawl for Dependencies?" ma:default="true" ma:internalName="CrawlForDependencies" ma:readOnly="false">
      <xsd:simpleType>
        <xsd:restriction base="dms:Boolean"/>
      </xsd:simpleType>
    </xsd:element>
    <xsd:element name="CSXHash" ma:index="25" nillable="true" ma:displayName="CSX Hash" ma:default="" ma:indexed="true" ma:internalName="CSXHash" ma:readOnly="false">
      <xsd:simpleType>
        <xsd:restriction base="dms:Text"/>
      </xsd:simpleType>
    </xsd:element>
    <xsd:element name="CSXSubmissionMarket" ma:index="26" nillable="true" ma:displayName="CSX Submission Market" ma:default="" ma:list="{1DDBB892-E9C2-41BE-A746-120199994C31}" ma:internalName="CSXSubmissionMarket" ma:readOnly="false" ma:showField="MarketName" ma:web="29baff33-f40f-4664-8054-1bde3cabf4f6">
      <xsd:simpleType>
        <xsd:restriction base="dms:Lookup"/>
      </xsd:simpleType>
    </xsd:element>
    <xsd:element name="CSXUpdate" ma:index="27" nillable="true" ma:displayName="CSX Updated?" ma:default="false" ma:internalName="CSXUpdate" ma:readOnly="false">
      <xsd:simpleType>
        <xsd:restriction base="dms:Boolean"/>
      </xsd:simpleType>
    </xsd:element>
    <xsd:element name="IntlLangReviewDate" ma:index="28" nillable="true" ma:displayName="Date to Complete Intl QA" ma:default="" ma:internalName="IntlLangReviewDate" ma:readOnly="false">
      <xsd:simpleType>
        <xsd:restriction base="dms:DateTime"/>
      </xsd:simpleType>
    </xsd:element>
    <xsd:element name="IsDeleted" ma:index="29" nillable="true" ma:displayName="Deleted?" ma:default="" ma:internalName="IsDeleted" ma:readOnly="false">
      <xsd:simpleType>
        <xsd:restriction base="dms:Boolean"/>
      </xsd:simpleType>
    </xsd:element>
    <xsd:element name="APDescription" ma:index="30" nillable="true" ma:displayName="Description" ma:default="" ma:internalName="APDescription" ma:readOnly="false">
      <xsd:simpleType>
        <xsd:restriction base="dms:Note"/>
      </xsd:simpleType>
    </xsd:element>
    <xsd:element name="DirectSourceMarket" ma:index="31" nillable="true" ma:displayName="Direct Source Market Group" ma:default="" ma:internalName="DirectSourceMarket" ma:readOnly="false">
      <xsd:simpleType>
        <xsd:restriction base="dms:Text"/>
      </xsd:simpleType>
    </xsd:element>
    <xsd:element name="Downloads" ma:index="32" nillable="true" ma:displayName="Downloads" ma:default="0" ma:hidden="true" ma:internalName="Downloads" ma:readOnly="false">
      <xsd:simpleType>
        <xsd:restriction base="dms:Unknown"/>
      </xsd:simpleType>
    </xsd:element>
    <xsd:element name="DSATActionTaken" ma:index="33"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4"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5" nillable="true" ma:displayName="Editorial Status" ma:default="" ma:internalName="EditorialStatus" ma:readOnly="false">
      <xsd:simpleType>
        <xsd:restriction base="dms:Unknown"/>
      </xsd:simpleType>
    </xsd:element>
    <xsd:element name="EditorialTags" ma:index="36" nillable="true" ma:displayName="Editorial Tags" ma:default="" ma:internalName="EditorialTags">
      <xsd:simpleType>
        <xsd:restriction base="dms:Unknown"/>
      </xsd:simpleType>
    </xsd:element>
    <xsd:element name="TPExecutable" ma:index="37" nillable="true" ma:displayName="Executable" ma:default="" ma:internalName="TPExecutable">
      <xsd:simpleType>
        <xsd:restriction base="dms:Text"/>
      </xsd:simpleType>
    </xsd:element>
    <xsd:element name="FeatureTagsTaxHTField0" ma:index="39" nillable="true" ma:taxonomy="true" ma:internalName="FeatureTagsTaxHTField0" ma:taxonomyFieldName="FeatureTags" ma:displayName="Features" ma:readOnly="false" ma:default="" ma:fieldId="{22649cd3-0638-4550-a153-a68664946fb0}"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0" nillable="true" ma:displayName="Friendly Name" ma:default="" ma:internalName="TPFriendlyName">
      <xsd:simpleType>
        <xsd:restriction base="dms:Text"/>
      </xsd:simpleType>
    </xsd:element>
    <xsd:element name="FriendlyTitle" ma:index="41" nillable="true" ma:displayName="Friendly Title" ma:default="" ma:description="Shorter title to be used when displaying search results" ma:internalName="FriendlyTitle" ma:readOnly="false">
      <xsd:simpleType>
        <xsd:restriction base="dms:Text"/>
      </xsd:simpleType>
    </xsd:element>
    <xsd:element name="PrimaryImageGen" ma:index="42" nillable="true" ma:displayName="Generate Images?" ma:default="true" ma:internalName="PrimaryImageGen">
      <xsd:simpleType>
        <xsd:restriction base="dms:Boolean"/>
      </xsd:simpleType>
    </xsd:element>
    <xsd:element name="HandoffToMSDN" ma:index="43" nillable="true" ma:displayName="Handoff To MSDN Date" ma:default="" ma:internalName="HandoffToMSDN" ma:readOnly="false">
      <xsd:simpleType>
        <xsd:restriction base="dms:DateTime"/>
      </xsd:simpleType>
    </xsd:element>
    <xsd:element name="InProjectListLookup" ma:index="44" nillable="true" ma:displayName="InProjectListLookup" ma:list="{2513E2E7-E2AF-440C-8567-37153D3865E2}" ma:internalName="InProjectListLookup" ma:readOnly="true" ma:showField="InProjectList"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TPInstallLocation" ma:index="45" nillable="true" ma:displayName="Install Location" ma:default="" ma:internalName="TPInstallLocation">
      <xsd:simpleType>
        <xsd:restriction base="dms:Text"/>
      </xsd:simpleType>
    </xsd:element>
    <xsd:element name="InternalTagsTaxHTField0" ma:index="47" nillable="true" ma:taxonomy="true" ma:internalName="InternalTagsTaxHTField0" ma:taxonomyFieldName="InternalTags" ma:displayName="Internal Tags" ma:readOnly="false" ma:default="" ma:fieldId="{961a284f-ead0-40ef-8222-26875887a96b}"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8" nillable="true" ma:displayName="Intl Lang QA Review Required?" ma:default="" ma:internalName="IntlLangReview" ma:readOnly="false">
      <xsd:simpleType>
        <xsd:restriction base="dms:Boolean"/>
      </xsd:simpleType>
    </xsd:element>
    <xsd:element name="IntlLangReviewer" ma:index="49" nillable="true" ma:displayName="Intl Lang QA Reviewer" ma:default="" ma:internalName="IntlLangReviewer" ma:readOnly="false">
      <xsd:simpleType>
        <xsd:restriction base="dms:Text"/>
      </xsd:simpleType>
    </xsd:element>
    <xsd:element name="MarketSpecific" ma:index="50" nillable="true" ma:displayName="Is Market Specific?" ma:default="" ma:internalName="MarketSpecific" ma:readOnly="false">
      <xsd:simpleType>
        <xsd:restriction base="dms:Boolean"/>
      </xsd:simpleType>
    </xsd:element>
    <xsd:element name="LastCompleteVersionLookup" ma:index="51" nillable="true" ma:displayName="Last Complete Version Lookup" ma:default="" ma:list="{2513E2E7-E2AF-440C-8567-37153D3865E2}" ma:internalName="LastCompleteVersionLookup" ma:readOnly="true" ma:showField="LastCompleteVersion"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HandOff" ma:index="52" nillable="true" ma:displayName="Last Hand-off" ma:default="" ma:internalName="LastHandOff" ma:readOnly="false">
      <xsd:simpleType>
        <xsd:restriction base="dms:DateTime"/>
      </xsd:simpleType>
    </xsd:element>
    <xsd:element name="LastModifiedDateTime" ma:index="53" nillable="true" ma:displayName="Last Modified Date" ma:default="" ma:internalName="LastModifiedDateTime" ma:readOnly="false">
      <xsd:simpleType>
        <xsd:restriction base="dms:DateTime"/>
      </xsd:simpleType>
    </xsd:element>
    <xsd:element name="LastPreviewErrorLookup" ma:index="54" nillable="true" ma:displayName="Last Preview Attempt Error" ma:default="" ma:list="{2513E2E7-E2AF-440C-8567-37153D3865E2}" ma:internalName="LastPreviewErrorLookup" ma:readOnly="true" ma:showField="LastPreviewError"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reviewResultLookup" ma:index="55" nillable="true" ma:displayName="Last Preview Attempt Result" ma:default="" ma:list="{2513E2E7-E2AF-440C-8567-37153D3865E2}" ma:internalName="LastPreviewResultLookup" ma:readOnly="true" ma:showField="LastPreviewResult"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6" nillable="true" ma:displayName="Last Preview Attempted On" ma:default="" ma:list="{2513E2E7-E2AF-440C-8567-37153D3865E2}" ma:internalName="LastPreviewAttemptDateLookup" ma:readOnly="true" ma:showField="LastPreviewAttemptDate"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reviewedByLookup" ma:index="57" nillable="true" ma:displayName="Last Previewed By" ma:default="" ma:list="{2513E2E7-E2AF-440C-8567-37153D3865E2}" ma:internalName="LastPreviewedByLookup" ma:readOnly="true" ma:showField="LastPreviewedBy"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reviewTimeLookup" ma:index="58" nillable="true" ma:displayName="Last Previewed Date" ma:default="" ma:list="{2513E2E7-E2AF-440C-8567-37153D3865E2}" ma:internalName="LastPreviewTimeLookup" ma:readOnly="true" ma:showField="LastPreviewTime"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reviewVersionLookup" ma:index="59" nillable="true" ma:displayName="Last Previewed Version" ma:default="" ma:list="{2513E2E7-E2AF-440C-8567-37153D3865E2}" ma:internalName="LastPreviewVersionLookup" ma:readOnly="true" ma:showField="LastPreviewVersion"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ublishErrorLookup" ma:index="60" nillable="true" ma:displayName="Last Publish Attempt Error" ma:default="" ma:list="{2513E2E7-E2AF-440C-8567-37153D3865E2}" ma:internalName="LastPublishErrorLookup" ma:readOnly="true" ma:showField="LastPublishError"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ublishResultLookup" ma:index="61" nillable="true" ma:displayName="Last Publish Attempt Result" ma:default="" ma:list="{2513E2E7-E2AF-440C-8567-37153D3865E2}" ma:internalName="LastPublishResultLookup" ma:readOnly="true" ma:showField="LastPublishResult"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2" nillable="true" ma:displayName="Last Publish Attempted On" ma:default="" ma:list="{2513E2E7-E2AF-440C-8567-37153D3865E2}" ma:internalName="LastPublishAttemptDateLookup" ma:readOnly="true" ma:showField="LastPublishAttemptDate"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ublishedByLookup" ma:index="63" nillable="true" ma:displayName="Last Published By" ma:default="" ma:list="{2513E2E7-E2AF-440C-8567-37153D3865E2}" ma:internalName="LastPublishedByLookup" ma:readOnly="true" ma:showField="LastPublishedBy"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ublishTimeLookup" ma:index="64" nillable="true" ma:displayName="Last Published Date" ma:default="" ma:list="{2513E2E7-E2AF-440C-8567-37153D3865E2}" ma:internalName="LastPublishTimeLookup" ma:readOnly="true" ma:showField="LastPublishTime"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LastPublishVersionLookup" ma:index="65" nillable="true" ma:displayName="Last Published Version" ma:default="" ma:list="{2513E2E7-E2AF-440C-8567-37153D3865E2}" ma:internalName="LastPublishVersionLookup" ma:readOnly="true" ma:showField="LastPublishVersion"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TPLaunchHelpLinkType" ma:index="66"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7" nillable="true" ma:displayName="Legacy Data" ma:default="" ma:internalName="LegacyData" ma:readOnly="false">
      <xsd:simpleType>
        <xsd:restriction base="dms:Note"/>
      </xsd:simpleType>
    </xsd:element>
    <xsd:element name="TPLaunchHelpLink" ma:index="68" nillable="true" ma:displayName="Link to Launch Help Topic" ma:default="" ma:internalName="TPLaunchHelpLink">
      <xsd:simpleType>
        <xsd:restriction base="dms:Text"/>
      </xsd:simpleType>
    </xsd:element>
    <xsd:element name="LocComments" ma:index="69" nillable="true" ma:displayName="Loc Approval Comments" ma:default="" ma:internalName="LocComments" ma:readOnly="false">
      <xsd:simpleType>
        <xsd:restriction base="dms:Note"/>
      </xsd:simpleType>
    </xsd:element>
    <xsd:element name="LocLastLocAttemptVersionLookup" ma:index="70" nillable="true" ma:displayName="Loc Last Loc Attempt Version" ma:default="" ma:list="{72723BFE-42E4-4BFD-ABEC-91FC880F9EED}" ma:internalName="LocLastLocAttemptVersionLookup" ma:readOnly="false" ma:showField="LastLocAttemptVersion" ma:web="29baff33-f40f-4664-8054-1bde3cabf4f6">
      <xsd:simpleType>
        <xsd:restriction base="dms:Lookup"/>
      </xsd:simpleType>
    </xsd:element>
    <xsd:element name="LocLastLocAttemptVersionTypeLookup" ma:index="71" nillable="true" ma:displayName="Loc Last Loc Attempt Version Type" ma:default="" ma:list="{72723BFE-42E4-4BFD-ABEC-91FC880F9EED}" ma:internalName="LocLastLocAttemptVersionTypeLookup" ma:readOnly="true" ma:showField="LastLocAttemptVersionType" ma:web="29baff33-f40f-4664-8054-1bde3cabf4f6">
      <xsd:simpleType>
        <xsd:restriction base="dms:Lookup"/>
      </xsd:simpleType>
    </xsd:element>
    <xsd:element name="LocManualTestRequired" ma:index="72" nillable="true" ma:displayName="Loc Manual Test Required" ma:default="" ma:internalName="LocManualTestRequired" ma:readOnly="false">
      <xsd:simpleType>
        <xsd:restriction base="dms:Boolean"/>
      </xsd:simpleType>
    </xsd:element>
    <xsd:element name="LocMarketGroupTiers2" ma:index="73" nillable="true" ma:displayName="Loc Market Group Tiers" ma:internalName="LocMarketGroupTiers2" ma:readOnly="false">
      <xsd:simpleType>
        <xsd:restriction base="dms:Unknown"/>
      </xsd:simpleType>
    </xsd:element>
    <xsd:element name="LocNewPublishedVersionLookup" ma:index="74" nillable="true" ma:displayName="Loc New Published Version Lookup" ma:default="" ma:list="{72723BFE-42E4-4BFD-ABEC-91FC880F9EED}" ma:internalName="LocNewPublishedVersionLookup" ma:readOnly="true" ma:showField="NewPublishedVersion" ma:web="29baff33-f40f-4664-8054-1bde3cabf4f6">
      <xsd:simpleType>
        <xsd:restriction base="dms:Lookup"/>
      </xsd:simpleType>
    </xsd:element>
    <xsd:element name="LocOverallHandbackStatusLookup" ma:index="75" nillable="true" ma:displayName="Loc Overall Handback Status" ma:default="" ma:list="{72723BFE-42E4-4BFD-ABEC-91FC880F9EED}" ma:internalName="LocOverallHandbackStatusLookup" ma:readOnly="true" ma:showField="OverallHandbackStatus" ma:web="29baff33-f40f-4664-8054-1bde3cabf4f6">
      <xsd:simpleType>
        <xsd:restriction base="dms:Lookup"/>
      </xsd:simpleType>
    </xsd:element>
    <xsd:element name="LocOverallLocStatusLookup" ma:index="76" nillable="true" ma:displayName="Loc Overall Localize Status" ma:default="" ma:list="{72723BFE-42E4-4BFD-ABEC-91FC880F9EED}" ma:internalName="LocOverallLocStatusLookup" ma:readOnly="true" ma:showField="OverallLocStatus" ma:web="29baff33-f40f-4664-8054-1bde3cabf4f6">
      <xsd:simpleType>
        <xsd:restriction base="dms:Lookup"/>
      </xsd:simpleType>
    </xsd:element>
    <xsd:element name="LocOverallPreviewStatusLookup" ma:index="77" nillable="true" ma:displayName="Loc Overall Preview Status" ma:default="" ma:list="{72723BFE-42E4-4BFD-ABEC-91FC880F9EED}" ma:internalName="LocOverallPreviewStatusLookup" ma:readOnly="true" ma:showField="OverallPreviewStatus" ma:web="29baff33-f40f-4664-8054-1bde3cabf4f6">
      <xsd:simpleType>
        <xsd:restriction base="dms:Lookup"/>
      </xsd:simpleType>
    </xsd:element>
    <xsd:element name="LocOverallPublishStatusLookup" ma:index="78" nillable="true" ma:displayName="Loc Overall Publish Status" ma:default="" ma:list="{72723BFE-42E4-4BFD-ABEC-91FC880F9EED}" ma:internalName="LocOverallPublishStatusLookup" ma:readOnly="true" ma:showField="OverallPublishStatus" ma:web="29baff33-f40f-4664-8054-1bde3cabf4f6">
      <xsd:simpleType>
        <xsd:restriction base="dms:Lookup"/>
      </xsd:simpleType>
    </xsd:element>
    <xsd:element name="IntlLocPriority" ma:index="79" nillable="true" ma:displayName="Loc Priority" ma:default="" ma:internalName="IntlLocPriority" ma:readOnly="false">
      <xsd:simpleType>
        <xsd:restriction base="dms:Unknown"/>
      </xsd:simpleType>
    </xsd:element>
    <xsd:element name="LocProcessedForHandoffsLookup" ma:index="80" nillable="true" ma:displayName="Loc Processed For Handoffs" ma:default="" ma:list="{72723BFE-42E4-4BFD-ABEC-91FC880F9EED}" ma:internalName="LocProcessedForHandoffsLookup" ma:readOnly="true" ma:showField="ProcessedForHandoffs" ma:web="29baff33-f40f-4664-8054-1bde3cabf4f6">
      <xsd:simpleType>
        <xsd:restriction base="dms:Lookup"/>
      </xsd:simpleType>
    </xsd:element>
    <xsd:element name="LocProcessedForMarketsLookup" ma:index="81" nillable="true" ma:displayName="Loc Processed For Markets" ma:default="" ma:list="{72723BFE-42E4-4BFD-ABEC-91FC880F9EED}" ma:internalName="LocProcessedForMarketsLookup" ma:readOnly="true" ma:showField="ProcessedForMarkets" ma:web="29baff33-f40f-4664-8054-1bde3cabf4f6">
      <xsd:simpleType>
        <xsd:restriction base="dms:Lookup"/>
      </xsd:simpleType>
    </xsd:element>
    <xsd:element name="LocPublishedDependentAssetsLookup" ma:index="82" nillable="true" ma:displayName="Loc Published Dependent Assets" ma:default="" ma:list="{72723BFE-42E4-4BFD-ABEC-91FC880F9EED}" ma:internalName="LocPublishedDependentAssetsLookup" ma:readOnly="true" ma:showField="PublishedDependentAssets" ma:web="29baff33-f40f-4664-8054-1bde3cabf4f6">
      <xsd:simpleType>
        <xsd:restriction base="dms:Lookup"/>
      </xsd:simpleType>
    </xsd:element>
    <xsd:element name="LocPublishedLinkedAssetsLookup" ma:index="83" nillable="true" ma:displayName="Loc Published Linked Assets" ma:default="" ma:list="{72723BFE-42E4-4BFD-ABEC-91FC880F9EED}" ma:internalName="LocPublishedLinkedAssetsLookup" ma:readOnly="true" ma:showField="PublishedLinkedAssets" ma:web="29baff33-f40f-4664-8054-1bde3cabf4f6">
      <xsd:simpleType>
        <xsd:restriction base="dms:Lookup"/>
      </xsd:simpleType>
    </xsd:element>
    <xsd:element name="LocRecommendedHandoff" ma:index="84" nillable="true" ma:displayName="Loc Recommended Handoff" ma:default="" ma:indexed="true" ma:internalName="LocRecommendedHandoff" ma:readOnly="false">
      <xsd:simpleType>
        <xsd:restriction base="dms:Text"/>
      </xsd:simpleType>
    </xsd:element>
    <xsd:element name="LocalizationTagsTaxHTField0" ma:index="86" nillable="true" ma:taxonomy="true" ma:internalName="LocalizationTagsTaxHTField0" ma:taxonomyFieldName="LocalizationTags" ma:displayName="Localization Tags" ma:readOnly="false" ma:default="" ma:fieldId="{cb159bc7-6392-40eb-91ad-5e9404d69876}"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7" nillable="true" ma:displayName="Machine Translated" ma:default="" ma:internalName="MachineTranslated" ma:readOnly="false">
      <xsd:simpleType>
        <xsd:restriction base="dms:Boolean"/>
      </xsd:simpleType>
    </xsd:element>
    <xsd:element name="Manager" ma:index="88" nillable="true" ma:displayName="Manager" ma:hidden="true" ma:internalName="Manager" ma:readOnly="false">
      <xsd:simpleType>
        <xsd:restriction base="dms:Text"/>
      </xsd:simpleType>
    </xsd:element>
    <xsd:element name="Markets" ma:index="89" nillable="true" ma:displayName="Markets" ma:default="" ma:description="Leave blank to show in all markets" ma:list="{1DDBB892-E9C2-41BE-A746-120199994C31}" ma:internalName="Markets" ma:readOnly="false" ma:showField="MarketName"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Milestone" ma:index="90" nillable="true" ma:displayName="Milestone" ma:default="" ma:internalName="Milestone" ma:readOnly="false">
      <xsd:simpleType>
        <xsd:restriction base="dms:Unknown"/>
      </xsd:simpleType>
    </xsd:element>
    <xsd:element name="TPNamespace" ma:index="93" nillable="true" ma:displayName="Namespace" ma:default="" ma:internalName="TPNamespace">
      <xsd:simpleType>
        <xsd:restriction base="dms:Text"/>
      </xsd:simpleType>
    </xsd:element>
    <xsd:element name="NumericId" ma:index="94" nillable="true" ma:displayName="Numeric ID" ma:default="" ma:indexed="true" ma:internalName="NumericId" ma:readOnly="false">
      <xsd:simpleType>
        <xsd:restriction base="dms:Number"/>
      </xsd:simpleType>
    </xsd:element>
    <xsd:element name="NumOfRatingsLookup" ma:index="95" nillable="true" ma:displayName="NumOfRatings" ma:default="" ma:list="{2513E2E7-E2AF-440C-8567-37153D3865E2}" ma:internalName="NumOfRatingsLookup" ma:readOnly="true" ma:showField="NumOfRatings"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OOCacheId" ma:index="96" nillable="true" ma:displayName="OOCacheId" ma:internalName="OOCacheId" ma:readOnly="false">
      <xsd:simpleType>
        <xsd:restriction base="dms:Text"/>
      </xsd:simpleType>
    </xsd:element>
    <xsd:element name="OpenTemplate" ma:index="97" nillable="true" ma:displayName="Open Template" ma:default="true" ma:internalName="OpenTemplate">
      <xsd:simpleType>
        <xsd:restriction base="dms:Boolean"/>
      </xsd:simpleType>
    </xsd:element>
    <xsd:element name="OriginAsset" ma:index="98" nillable="true" ma:displayName="Origin Asset" ma:default="" ma:internalName="OriginAsset" ma:readOnly="false">
      <xsd:simpleType>
        <xsd:restriction base="dms:Text"/>
      </xsd:simpleType>
    </xsd:element>
    <xsd:element name="OriginalRelease" ma:index="99"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0" nillable="true" ma:displayName="Original Source Market Group" ma:default="" ma:internalName="OriginalSourceMarket" ma:readOnly="false">
      <xsd:simpleType>
        <xsd:restriction base="dms:Text"/>
      </xsd:simpleType>
    </xsd:element>
    <xsd:element name="OutputCachingOn" ma:index="101" nillable="true" ma:displayName="Output Caching" ma:default="true" ma:hidden="true" ma:internalName="OutputCachingOn" ma:readOnly="false">
      <xsd:simpleType>
        <xsd:restriction base="dms:Boolean"/>
      </xsd:simpleType>
    </xsd:element>
    <xsd:element name="ParentAssetId" ma:index="102" nillable="true" ma:displayName="Parent Asset Id" ma:default="" ma:internalName="ParentAssetId" ma:readOnly="false">
      <xsd:simpleType>
        <xsd:restriction base="dms:Text"/>
      </xsd:simpleType>
    </xsd:element>
    <xsd:element name="PlannedPubDate" ma:index="103" nillable="true" ma:displayName="Planned Publish Date" ma:default="" ma:indexed="true" ma:internalName="PlannedPubDate" ma:readOnly="false">
      <xsd:simpleType>
        <xsd:restriction base="dms:DateTime"/>
      </xsd:simpleType>
    </xsd:element>
    <xsd:element name="PolicheckWords" ma:index="104" nillable="true" ma:displayName="Policheck Words" ma:default="" ma:internalName="PolicheckWords" ma:readOnly="false">
      <xsd:simpleType>
        <xsd:restriction base="dms:Text"/>
      </xsd:simpleType>
    </xsd:element>
    <xsd:element name="BusinessGroup" ma:index="105" nillable="true" ma:displayName="Product Division Owner" ma:default="" ma:internalName="BusinessGroup" ma:readOnly="false">
      <xsd:simpleType>
        <xsd:restriction base="dms:Unknown"/>
      </xsd:simpleType>
    </xsd:element>
    <xsd:element name="UAProjectedTotalWords" ma:index="106" nillable="true" ma:displayName="Projected Word Count" ma:default="" ma:internalName="UAProjectedTotalWords" ma:readOnly="false">
      <xsd:simpleType>
        <xsd:restriction base="dms:Unknown"/>
      </xsd:simpleType>
    </xsd:element>
    <xsd:element name="Provider" ma:index="107" nillable="true" ma:displayName="Provider" ma:default="" ma:internalName="Provider" ma:readOnly="false">
      <xsd:simpleType>
        <xsd:restriction base="dms:Unknown"/>
      </xsd:simpleType>
    </xsd:element>
    <xsd:element name="Providers" ma:index="108" nillable="true" ma:displayName="Providers" ma:default="" ma:internalName="Providers">
      <xsd:simpleType>
        <xsd:restriction base="dms:Unknown"/>
      </xsd:simpleType>
    </xsd:element>
    <xsd:element name="PublishStatusLookup" ma:index="109" nillable="true" ma:displayName="Publish Status" ma:default="" ma:list="{2513E2E7-E2AF-440C-8567-37153D3865E2}" ma:internalName="PublishStatusLookup" ma:readOnly="false" ma:showField="PublishStatus"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PublishTargets" ma:index="110" nillable="true" ma:displayName="Publish Target" ma:default="OfficeOnlineVNext" ma:internalName="PublishTargets" ma:readOnly="false">
      <xsd:simpleType>
        <xsd:restriction base="dms:Unknown"/>
      </xsd:simpleType>
    </xsd:element>
    <xsd:element name="RecommendationsModifier" ma:index="111" nillable="true" ma:displayName="Recommendations Modifier" ma:default="" ma:internalName="RecommendationsModifier" ma:readOnly="false">
      <xsd:simpleType>
        <xsd:restriction base="dms:Number"/>
      </xsd:simpleType>
    </xsd:element>
    <xsd:element name="ArtSampleDocs" ma:index="112" nillable="true" ma:displayName="Sample Docs" ma:default="" ma:hidden="true" ma:internalName="ArtSampleDocs" ma:readOnly="false">
      <xsd:simpleType>
        <xsd:restriction base="dms:Text"/>
      </xsd:simpleType>
    </xsd:element>
    <xsd:element name="ScenarioTagsTaxHTField0" ma:index="114" nillable="true" ma:taxonomy="true" ma:internalName="ScenarioTagsTaxHTField0" ma:taxonomyFieldName="ScenarioTags" ma:displayName="Scenarios" ma:readOnly="false" ma:default="" ma:fieldId="{9e57b0ce-4b8f-49f5-b588-fc22682c04a3}"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6"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7" nillable="true" ma:displayName="Source Title" ma:default="" ma:indexed="true" ma:internalName="SourceTitle" ma:readOnly="false">
      <xsd:simpleType>
        <xsd:restriction base="dms:Text"/>
      </xsd:simpleType>
    </xsd:element>
    <xsd:element name="CSXSubmissionDate" ma:index="118" nillable="true" ma:displayName="Submission Date" ma:default="" ma:internalName="CSXSubmissionDate" ma:readOnly="false">
      <xsd:simpleType>
        <xsd:restriction base="dms:DateTime"/>
      </xsd:simpleType>
    </xsd:element>
    <xsd:element name="SubmitterId" ma:index="119" nillable="true" ma:displayName="Submitter ID" ma:default="" ma:internalName="SubmitterId" ma:readOnly="false">
      <xsd:simpleType>
        <xsd:restriction base="dms:Text"/>
      </xsd:simpleType>
    </xsd:element>
    <xsd:element name="TaxCatchAll" ma:index="120" nillable="true" ma:displayName="Taxonomy Catch All Column" ma:hidden="true" ma:list="{9d66d6a4-c4b4-42e6-80e6-7373254461f0}" ma:internalName="TaxCatchAll" ma:showField="CatchAllData"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TaxCatchAllLabel" ma:index="121" nillable="true" ma:displayName="Taxonomy Catch All Column1" ma:hidden="true" ma:list="{9d66d6a4-c4b4-42e6-80e6-7373254461f0}" ma:internalName="TaxCatchAllLabel" ma:readOnly="true" ma:showField="CatchAllDataLabel" ma:web="29baff33-f40f-4664-8054-1bde3cabf4f6">
      <xsd:complexType>
        <xsd:complexContent>
          <xsd:extension base="dms:MultiChoiceLookup">
            <xsd:sequence>
              <xsd:element name="Value" type="dms:Lookup" maxOccurs="unbounded" minOccurs="0" nillable="true"/>
            </xsd:sequence>
          </xsd:extension>
        </xsd:complexContent>
      </xsd:complexType>
    </xsd:element>
    <xsd:element name="TemplateStatus" ma:index="122" nillable="true" ma:displayName="Template Status" ma:default="" ma:internalName="TemplateStatus">
      <xsd:simpleType>
        <xsd:restriction base="dms:Unknown"/>
      </xsd:simpleType>
    </xsd:element>
    <xsd:element name="TemplateTemplateType" ma:index="123" nillable="true" ma:displayName="Template Type" ma:default="" ma:internalName="TemplateTemplateType">
      <xsd:simpleType>
        <xsd:restriction base="dms:Unknown"/>
      </xsd:simpleType>
    </xsd:element>
    <xsd:element name="ThumbnailAssetId" ma:index="124" nillable="true" ma:displayName="Thumbnail Image Asset" ma:default="" ma:internalName="ThumbnailAssetId" ma:readOnly="false">
      <xsd:simpleType>
        <xsd:restriction base="dms:Text"/>
      </xsd:simpleType>
    </xsd:element>
    <xsd:element name="TimesCloned" ma:index="125" nillable="true" ma:displayName="Times Cloned" ma:default="" ma:internalName="TimesCloned" ma:readOnly="false">
      <xsd:simpleType>
        <xsd:restriction base="dms:Number"/>
      </xsd:simpleType>
    </xsd:element>
    <xsd:element name="TrustLevel" ma:index="127" nillable="true" ma:displayName="Trust Level" ma:default="1 Microsoft Managed Content" ma:internalName="TrustLevel" ma:readOnly="false">
      <xsd:simpleType>
        <xsd:restriction base="dms:Unknown"/>
      </xsd:simpleType>
    </xsd:element>
    <xsd:element name="UALocComments" ma:index="128" nillable="true" ma:displayName="UA Loc Comments" ma:default="" ma:internalName="UALocComments" ma:readOnly="false">
      <xsd:simpleType>
        <xsd:restriction base="dms:Note"/>
      </xsd:simpleType>
    </xsd:element>
    <xsd:element name="UALocRecommendation" ma:index="129"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0" nillable="true" ma:displayName="UA Notes" ma:default="" ma:internalName="UANotes" ma:readOnly="false">
      <xsd:simpleType>
        <xsd:restriction base="dms:Note"/>
      </xsd:simpleType>
    </xsd:element>
    <xsd:element name="TPAppVersion" ma:index="131" nillable="true" ma:displayName="Version" ma:default="" ma:internalName="TPAppVersion">
      <xsd:simpleType>
        <xsd:restriction base="dms:Text"/>
      </xsd:simpleType>
    </xsd:element>
    <xsd:element name="VoteCount" ma:index="132"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1" ma:displayName="Content Type"/>
        <xsd:element ref="dc:title" minOccurs="0" maxOccurs="1" ma:index="126"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outs:outSpaceData xmlns:outs="http://schemas.microsoft.com/office/2009/outspace/metadata">
  <outs:relatedDates/>
  <outs:relatedDocuments/>
  <outs:relatedPeople/>
  <outs:propertyMetadataList/>
  <outs:corruptMetadataWasLost/>
</outs:outSpaceData>
</file>

<file path=customXml/item5.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01572766-F559-47F0-BC5D-5FCDB442DB7B}">
  <ds:schemaRefs>
    <ds:schemaRef ds:uri="http://schemas.microsoft.com/sharepoint/v3/contenttype/forms"/>
  </ds:schemaRefs>
</ds:datastoreItem>
</file>

<file path=customXml/itemProps2.xml><?xml version="1.0" encoding="utf-8"?>
<ds:datastoreItem xmlns:ds="http://schemas.openxmlformats.org/officeDocument/2006/customXml" ds:itemID="{119BC9CF-7904-46C3-87D5-94D446A621A8}">
  <ds:schemaRefs>
    <ds:schemaRef ds:uri="http://schemas.microsoft.com/office/2006/metadata/properties"/>
    <ds:schemaRef ds:uri="http://schemas.microsoft.com/office/infopath/2007/PartnerControls"/>
    <ds:schemaRef ds:uri="29baff33-f40f-4664-8054-1bde3cabf4f6"/>
  </ds:schemaRefs>
</ds:datastoreItem>
</file>

<file path=customXml/itemProps3.xml><?xml version="1.0" encoding="utf-8"?>
<ds:datastoreItem xmlns:ds="http://schemas.openxmlformats.org/officeDocument/2006/customXml" ds:itemID="{E30E6865-FA01-4545-842D-1706A29A28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baff33-f40f-4664-8054-1bde3cabf4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0B806B-C3C7-4EFE-A57F-81DC87A14EE1}">
  <ds:schemaRefs>
    <ds:schemaRef ds:uri="http://schemas.microsoft.com/office/2009/outspace/metadata"/>
  </ds:schemaRefs>
</ds:datastoreItem>
</file>

<file path=customXml/itemProps5.xml><?xml version="1.0" encoding="utf-8"?>
<ds:datastoreItem xmlns:ds="http://schemas.openxmlformats.org/officeDocument/2006/customXml" ds:itemID="{54164FAF-76BD-46D2-9CB1-BBBFC8D9C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Raport (motyw Kapitał)</Template>
  <TotalTime>377</TotalTime>
  <Pages>18</Pages>
  <Words>2564</Words>
  <Characters>14618</Characters>
  <Application>Microsoft Office Word</Application>
  <DocSecurity>0</DocSecurity>
  <Lines>121</Lines>
  <Paragraphs>34</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The impact of Virtual Learning Environment (VLE)</vt:lpstr>
      <vt:lpstr/>
    </vt:vector>
  </TitlesOfParts>
  <Company>kAROLINA MARTYNA TKACZYK</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(VLE)</dc:title>
  <dc:subject>(e.g. Moodle in our case) on the students’ learning experience at UWTSD London Campus.</dc:subject>
  <dc:creator>Jan</dc:creator>
  <cp:keywords/>
  <dc:description/>
  <cp:lastModifiedBy>Karolina Tkaczyk</cp:lastModifiedBy>
  <cp:revision>20</cp:revision>
  <dcterms:created xsi:type="dcterms:W3CDTF">2020-07-30T12:59:00Z</dcterms:created>
  <dcterms:modified xsi:type="dcterms:W3CDTF">2020-09-01T19:50:00Z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0x010100CFA5F52AA0A00C4CBEF2A37681B2318F04009FDCD24A096B5E4C8184D4910FEB1A76</vt:lpwstr>
  </property>
</Properties>
</file>