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24EF" w:rsidRPr="005C2776" w:rsidRDefault="00BF24EF">
      <w:pPr>
        <w:rPr>
          <w:rFonts w:ascii="Arial" w:hAnsi="Arial" w:cs="Arial"/>
          <w:b/>
          <w:sz w:val="24"/>
          <w:szCs w:val="24"/>
        </w:rPr>
      </w:pPr>
      <w:r w:rsidRPr="005C2776">
        <w:rPr>
          <w:rFonts w:ascii="Arial" w:hAnsi="Arial" w:cs="Arial"/>
          <w:b/>
          <w:sz w:val="24"/>
          <w:szCs w:val="24"/>
        </w:rPr>
        <w:t>Part 1</w:t>
      </w:r>
    </w:p>
    <w:p w:rsidR="004905CA" w:rsidRPr="00F77028" w:rsidRDefault="004905CA">
      <w:pPr>
        <w:rPr>
          <w:rFonts w:ascii="Arial" w:hAnsi="Arial" w:cs="Arial"/>
          <w:sz w:val="24"/>
          <w:szCs w:val="24"/>
        </w:rPr>
      </w:pPr>
      <w:r w:rsidRPr="00F77028">
        <w:rPr>
          <w:rFonts w:ascii="Arial" w:hAnsi="Arial" w:cs="Arial"/>
          <w:sz w:val="24"/>
          <w:szCs w:val="24"/>
        </w:rPr>
        <w:t xml:space="preserve">In Iceland and other similar countries there is a strong focus on the importance of children being outdoors in their lives. Government papers state that outdoor learning is crucial for children. The curriculum guidelines emphasise the importance of outdoor learning as a place where children can </w:t>
      </w:r>
      <w:r w:rsidR="00F77028" w:rsidRPr="00F77028">
        <w:rPr>
          <w:rFonts w:ascii="Arial" w:hAnsi="Arial" w:cs="Arial"/>
          <w:sz w:val="24"/>
          <w:szCs w:val="24"/>
        </w:rPr>
        <w:t>reflect</w:t>
      </w:r>
      <w:r w:rsidRPr="00F77028">
        <w:rPr>
          <w:rFonts w:ascii="Arial" w:hAnsi="Arial" w:cs="Arial"/>
          <w:sz w:val="24"/>
          <w:szCs w:val="24"/>
        </w:rPr>
        <w:t xml:space="preserve"> positively about the natural </w:t>
      </w:r>
      <w:r w:rsidR="00DA6D42">
        <w:rPr>
          <w:rFonts w:ascii="Arial" w:hAnsi="Arial" w:cs="Arial"/>
          <w:sz w:val="24"/>
          <w:szCs w:val="24"/>
        </w:rPr>
        <w:t xml:space="preserve">world. </w:t>
      </w:r>
      <w:proofErr w:type="spellStart"/>
      <w:r w:rsidR="00DA6D42">
        <w:rPr>
          <w:rFonts w:ascii="Arial" w:hAnsi="Arial" w:cs="Arial"/>
          <w:sz w:val="24"/>
          <w:szCs w:val="24"/>
        </w:rPr>
        <w:t>Johannesson</w:t>
      </w:r>
      <w:proofErr w:type="spellEnd"/>
      <w:r w:rsidR="00375970" w:rsidRPr="00F77028">
        <w:rPr>
          <w:rFonts w:ascii="Arial" w:hAnsi="Arial" w:cs="Arial"/>
          <w:sz w:val="24"/>
          <w:szCs w:val="24"/>
        </w:rPr>
        <w:t xml:space="preserve"> and </w:t>
      </w:r>
      <w:proofErr w:type="spellStart"/>
      <w:r w:rsidR="00375970" w:rsidRPr="00F77028">
        <w:rPr>
          <w:rFonts w:ascii="Arial" w:hAnsi="Arial" w:cs="Arial"/>
          <w:sz w:val="24"/>
          <w:szCs w:val="24"/>
        </w:rPr>
        <w:t>Norodahl</w:t>
      </w:r>
      <w:proofErr w:type="spellEnd"/>
      <w:r w:rsidR="00375970" w:rsidRPr="00F77028">
        <w:rPr>
          <w:rFonts w:ascii="Arial" w:hAnsi="Arial" w:cs="Arial"/>
          <w:sz w:val="24"/>
          <w:szCs w:val="24"/>
        </w:rPr>
        <w:t xml:space="preserve"> (2014) state “It is a place where you can do things li</w:t>
      </w:r>
      <w:r w:rsidR="002F56B2">
        <w:rPr>
          <w:rFonts w:ascii="Arial" w:hAnsi="Arial" w:cs="Arial"/>
          <w:sz w:val="24"/>
          <w:szCs w:val="24"/>
        </w:rPr>
        <w:t>k</w:t>
      </w:r>
      <w:r w:rsidR="00375970" w:rsidRPr="00F77028">
        <w:rPr>
          <w:rFonts w:ascii="Arial" w:hAnsi="Arial" w:cs="Arial"/>
          <w:sz w:val="24"/>
          <w:szCs w:val="24"/>
        </w:rPr>
        <w:t>e exercise and healthy living.”</w:t>
      </w:r>
    </w:p>
    <w:p w:rsidR="00B70DC7" w:rsidRDefault="00B70DC7">
      <w:pPr>
        <w:rPr>
          <w:rFonts w:ascii="Arial" w:hAnsi="Arial" w:cs="Arial"/>
          <w:sz w:val="24"/>
          <w:szCs w:val="24"/>
        </w:rPr>
      </w:pPr>
    </w:p>
    <w:p w:rsidR="00902F76" w:rsidRDefault="00375970">
      <w:pPr>
        <w:rPr>
          <w:rFonts w:ascii="Arial" w:hAnsi="Arial" w:cs="Arial"/>
          <w:sz w:val="24"/>
          <w:szCs w:val="24"/>
        </w:rPr>
      </w:pPr>
      <w:r w:rsidRPr="00F77028">
        <w:rPr>
          <w:rFonts w:ascii="Arial" w:hAnsi="Arial" w:cs="Arial"/>
          <w:sz w:val="24"/>
          <w:szCs w:val="24"/>
        </w:rPr>
        <w:t>The emphasis on outdoor learning has been around for a long period of time in Iceland</w:t>
      </w:r>
      <w:r w:rsidR="00902F76">
        <w:rPr>
          <w:rFonts w:ascii="Arial" w:hAnsi="Arial" w:cs="Arial"/>
          <w:sz w:val="24"/>
          <w:szCs w:val="24"/>
        </w:rPr>
        <w:t>. C</w:t>
      </w:r>
      <w:r w:rsidRPr="00F77028">
        <w:rPr>
          <w:rFonts w:ascii="Arial" w:hAnsi="Arial" w:cs="Arial"/>
          <w:sz w:val="24"/>
          <w:szCs w:val="24"/>
        </w:rPr>
        <w:t>hildren</w:t>
      </w:r>
      <w:r w:rsidR="00902F76">
        <w:rPr>
          <w:rFonts w:ascii="Arial" w:hAnsi="Arial" w:cs="Arial"/>
          <w:sz w:val="24"/>
          <w:szCs w:val="24"/>
        </w:rPr>
        <w:t xml:space="preserve"> aged one to six</w:t>
      </w:r>
      <w:r w:rsidRPr="00F77028">
        <w:rPr>
          <w:rFonts w:ascii="Arial" w:hAnsi="Arial" w:cs="Arial"/>
          <w:sz w:val="24"/>
          <w:szCs w:val="24"/>
        </w:rPr>
        <w:t xml:space="preserve"> </w:t>
      </w:r>
      <w:proofErr w:type="gramStart"/>
      <w:r w:rsidRPr="00F77028">
        <w:rPr>
          <w:rFonts w:ascii="Arial" w:hAnsi="Arial" w:cs="Arial"/>
          <w:sz w:val="24"/>
          <w:szCs w:val="24"/>
        </w:rPr>
        <w:t>play</w:t>
      </w:r>
      <w:proofErr w:type="gramEnd"/>
      <w:r w:rsidRPr="00F77028">
        <w:rPr>
          <w:rFonts w:ascii="Arial" w:hAnsi="Arial" w:cs="Arial"/>
          <w:sz w:val="24"/>
          <w:szCs w:val="24"/>
        </w:rPr>
        <w:t xml:space="preserve"> outside every day</w:t>
      </w:r>
      <w:r w:rsidR="00902F76">
        <w:rPr>
          <w:rFonts w:ascii="Arial" w:hAnsi="Arial" w:cs="Arial"/>
          <w:sz w:val="24"/>
          <w:szCs w:val="24"/>
        </w:rPr>
        <w:t>,</w:t>
      </w:r>
      <w:r w:rsidRPr="00F77028">
        <w:rPr>
          <w:rFonts w:ascii="Arial" w:hAnsi="Arial" w:cs="Arial"/>
          <w:sz w:val="24"/>
          <w:szCs w:val="24"/>
        </w:rPr>
        <w:t xml:space="preserve"> </w:t>
      </w:r>
      <w:proofErr w:type="spellStart"/>
      <w:r w:rsidRPr="00F77028">
        <w:rPr>
          <w:rFonts w:ascii="Arial" w:hAnsi="Arial" w:cs="Arial"/>
          <w:sz w:val="24"/>
          <w:szCs w:val="24"/>
        </w:rPr>
        <w:t>where as</w:t>
      </w:r>
      <w:proofErr w:type="spellEnd"/>
      <w:r w:rsidRPr="00F77028">
        <w:rPr>
          <w:rFonts w:ascii="Arial" w:hAnsi="Arial" w:cs="Arial"/>
          <w:sz w:val="24"/>
          <w:szCs w:val="24"/>
        </w:rPr>
        <w:t xml:space="preserve"> children aged six to sixteen only get time outside with friends at play times</w:t>
      </w:r>
      <w:r w:rsidR="00E4054A" w:rsidRPr="00F77028">
        <w:rPr>
          <w:rFonts w:ascii="Arial" w:hAnsi="Arial" w:cs="Arial"/>
          <w:sz w:val="24"/>
          <w:szCs w:val="24"/>
        </w:rPr>
        <w:t>. We do not have much evidence as to what t</w:t>
      </w:r>
      <w:r w:rsidR="00902F76">
        <w:rPr>
          <w:rFonts w:ascii="Arial" w:hAnsi="Arial" w:cs="Arial"/>
          <w:sz w:val="24"/>
          <w:szCs w:val="24"/>
        </w:rPr>
        <w:t xml:space="preserve">he teachers do to help progress their </w:t>
      </w:r>
      <w:r w:rsidR="00E4054A" w:rsidRPr="00F77028">
        <w:rPr>
          <w:rFonts w:ascii="Arial" w:hAnsi="Arial" w:cs="Arial"/>
          <w:sz w:val="24"/>
          <w:szCs w:val="24"/>
        </w:rPr>
        <w:t>learning</w:t>
      </w:r>
      <w:r w:rsidR="00902F76">
        <w:rPr>
          <w:rFonts w:ascii="Arial" w:hAnsi="Arial" w:cs="Arial"/>
          <w:sz w:val="24"/>
          <w:szCs w:val="24"/>
        </w:rPr>
        <w:t xml:space="preserve"> in this way,</w:t>
      </w:r>
      <w:r w:rsidR="00E4054A" w:rsidRPr="00F77028">
        <w:rPr>
          <w:rFonts w:ascii="Arial" w:hAnsi="Arial" w:cs="Arial"/>
          <w:sz w:val="24"/>
          <w:szCs w:val="24"/>
        </w:rPr>
        <w:t xml:space="preserve"> as this may vary depending on school and teacher.  In Iceland there are signs that teachers are using the outdoors </w:t>
      </w:r>
      <w:r w:rsidR="004346A7" w:rsidRPr="00F77028">
        <w:rPr>
          <w:rFonts w:ascii="Arial" w:hAnsi="Arial" w:cs="Arial"/>
          <w:sz w:val="24"/>
          <w:szCs w:val="24"/>
        </w:rPr>
        <w:t>more than what they used to</w:t>
      </w:r>
      <w:r w:rsidR="00902F76">
        <w:rPr>
          <w:rFonts w:ascii="Arial" w:hAnsi="Arial" w:cs="Arial"/>
          <w:sz w:val="24"/>
          <w:szCs w:val="24"/>
        </w:rPr>
        <w:t>,</w:t>
      </w:r>
      <w:r w:rsidR="004346A7" w:rsidRPr="00F77028">
        <w:rPr>
          <w:rFonts w:ascii="Arial" w:hAnsi="Arial" w:cs="Arial"/>
          <w:sz w:val="24"/>
          <w:szCs w:val="24"/>
        </w:rPr>
        <w:t xml:space="preserve"> and seventy percentage of </w:t>
      </w:r>
      <w:r w:rsidR="005C2776" w:rsidRPr="00F77028">
        <w:rPr>
          <w:rFonts w:ascii="Arial" w:hAnsi="Arial" w:cs="Arial"/>
          <w:sz w:val="24"/>
          <w:szCs w:val="24"/>
        </w:rPr>
        <w:t>school’s</w:t>
      </w:r>
      <w:r w:rsidR="004346A7" w:rsidRPr="00F77028">
        <w:rPr>
          <w:rFonts w:ascii="Arial" w:hAnsi="Arial" w:cs="Arial"/>
          <w:sz w:val="24"/>
          <w:szCs w:val="24"/>
        </w:rPr>
        <w:t xml:space="preserve"> state they </w:t>
      </w:r>
      <w:r w:rsidR="00902F76">
        <w:rPr>
          <w:rFonts w:ascii="Arial" w:hAnsi="Arial" w:cs="Arial"/>
          <w:sz w:val="24"/>
          <w:szCs w:val="24"/>
        </w:rPr>
        <w:t xml:space="preserve">regularly use outdoor learning as claimed by </w:t>
      </w:r>
      <w:proofErr w:type="spellStart"/>
      <w:r w:rsidR="004346A7" w:rsidRPr="00F77028">
        <w:rPr>
          <w:rFonts w:ascii="Arial" w:hAnsi="Arial" w:cs="Arial"/>
          <w:sz w:val="24"/>
          <w:szCs w:val="24"/>
        </w:rPr>
        <w:t>Olsdottir</w:t>
      </w:r>
      <w:proofErr w:type="spellEnd"/>
      <w:r w:rsidR="004346A7" w:rsidRPr="00F77028">
        <w:rPr>
          <w:rFonts w:ascii="Arial" w:hAnsi="Arial" w:cs="Arial"/>
          <w:sz w:val="24"/>
          <w:szCs w:val="24"/>
        </w:rPr>
        <w:t xml:space="preserve">, </w:t>
      </w:r>
      <w:r w:rsidR="00902F76">
        <w:rPr>
          <w:rFonts w:ascii="Arial" w:hAnsi="Arial" w:cs="Arial"/>
          <w:sz w:val="24"/>
          <w:szCs w:val="24"/>
        </w:rPr>
        <w:t>(</w:t>
      </w:r>
      <w:r w:rsidR="004346A7" w:rsidRPr="00F77028">
        <w:rPr>
          <w:rFonts w:ascii="Arial" w:hAnsi="Arial" w:cs="Arial"/>
          <w:sz w:val="24"/>
          <w:szCs w:val="24"/>
        </w:rPr>
        <w:t>2008)</w:t>
      </w:r>
    </w:p>
    <w:p w:rsidR="00902F76" w:rsidRDefault="00902F76">
      <w:pPr>
        <w:rPr>
          <w:rFonts w:ascii="Arial" w:hAnsi="Arial" w:cs="Arial"/>
          <w:sz w:val="24"/>
          <w:szCs w:val="24"/>
        </w:rPr>
      </w:pPr>
      <w:r>
        <w:rPr>
          <w:rFonts w:ascii="Arial" w:hAnsi="Arial" w:cs="Arial"/>
          <w:sz w:val="24"/>
          <w:szCs w:val="24"/>
        </w:rPr>
        <w:t>References</w:t>
      </w:r>
      <w:r w:rsidR="000075F3">
        <w:rPr>
          <w:rFonts w:ascii="Arial" w:hAnsi="Arial" w:cs="Arial"/>
          <w:sz w:val="24"/>
          <w:szCs w:val="24"/>
        </w:rPr>
        <w:t xml:space="preserve"> </w:t>
      </w:r>
    </w:p>
    <w:p w:rsidR="00DA6D42" w:rsidRPr="00DA6D42" w:rsidRDefault="00DA6D42" w:rsidP="00DA6D42">
      <w:pPr>
        <w:spacing w:before="240"/>
        <w:rPr>
          <w:rFonts w:ascii="Arial" w:hAnsi="Arial" w:cs="Arial"/>
          <w:i/>
          <w:sz w:val="24"/>
          <w:szCs w:val="24"/>
        </w:rPr>
      </w:pPr>
      <w:proofErr w:type="spellStart"/>
      <w:r>
        <w:rPr>
          <w:rFonts w:ascii="Arial" w:hAnsi="Arial" w:cs="Arial"/>
          <w:sz w:val="24"/>
          <w:szCs w:val="24"/>
        </w:rPr>
        <w:t>Johannesson</w:t>
      </w:r>
      <w:proofErr w:type="spellEnd"/>
      <w:r>
        <w:rPr>
          <w:rFonts w:ascii="Arial" w:hAnsi="Arial" w:cs="Arial"/>
          <w:sz w:val="24"/>
          <w:szCs w:val="24"/>
        </w:rPr>
        <w:t xml:space="preserve">, L. and </w:t>
      </w:r>
      <w:proofErr w:type="spellStart"/>
      <w:r>
        <w:rPr>
          <w:rFonts w:ascii="Arial" w:hAnsi="Arial" w:cs="Arial"/>
          <w:sz w:val="24"/>
          <w:szCs w:val="24"/>
        </w:rPr>
        <w:t>Noradahl</w:t>
      </w:r>
      <w:proofErr w:type="spellEnd"/>
      <w:r>
        <w:rPr>
          <w:rFonts w:ascii="Arial" w:hAnsi="Arial" w:cs="Arial"/>
          <w:sz w:val="24"/>
          <w:szCs w:val="24"/>
        </w:rPr>
        <w:t>, K. (2014) ‘I</w:t>
      </w:r>
      <w:r w:rsidRPr="00DA6D42">
        <w:rPr>
          <w:rFonts w:ascii="Arial" w:hAnsi="Arial" w:cs="Arial"/>
          <w:sz w:val="24"/>
          <w:szCs w:val="24"/>
        </w:rPr>
        <w:t>celandic teachers views of using the outdoors education</w:t>
      </w:r>
      <w:r>
        <w:rPr>
          <w:rFonts w:ascii="Arial" w:hAnsi="Arial" w:cs="Arial"/>
          <w:sz w:val="24"/>
          <w:szCs w:val="24"/>
        </w:rPr>
        <w:t>’, Vol 44 (No.4), (September 2014), pp 3-13, 391-406.</w:t>
      </w:r>
    </w:p>
    <w:p w:rsidR="00E4054A" w:rsidRPr="00F77028" w:rsidRDefault="004346A7">
      <w:pPr>
        <w:rPr>
          <w:rFonts w:ascii="Arial" w:hAnsi="Arial" w:cs="Arial"/>
          <w:sz w:val="24"/>
          <w:szCs w:val="24"/>
        </w:rPr>
      </w:pPr>
      <w:r w:rsidRPr="00F77028">
        <w:rPr>
          <w:rFonts w:ascii="Arial" w:hAnsi="Arial" w:cs="Arial"/>
          <w:sz w:val="24"/>
          <w:szCs w:val="24"/>
        </w:rPr>
        <w:t xml:space="preserve"> </w:t>
      </w:r>
    </w:p>
    <w:p w:rsidR="004346A7" w:rsidRDefault="004346A7">
      <w:pPr>
        <w:rPr>
          <w:rFonts w:ascii="Arial" w:hAnsi="Arial" w:cs="Arial"/>
          <w:sz w:val="24"/>
          <w:szCs w:val="24"/>
        </w:rPr>
      </w:pPr>
    </w:p>
    <w:p w:rsidR="00BF24EF" w:rsidRPr="005C2776" w:rsidRDefault="00BF24EF">
      <w:pPr>
        <w:rPr>
          <w:rFonts w:ascii="Arial" w:hAnsi="Arial" w:cs="Arial"/>
          <w:b/>
          <w:sz w:val="24"/>
          <w:szCs w:val="24"/>
        </w:rPr>
      </w:pPr>
      <w:r w:rsidRPr="005C2776">
        <w:rPr>
          <w:rFonts w:ascii="Arial" w:hAnsi="Arial" w:cs="Arial"/>
          <w:b/>
          <w:sz w:val="24"/>
          <w:szCs w:val="24"/>
        </w:rPr>
        <w:t>Part 2a</w:t>
      </w:r>
    </w:p>
    <w:p w:rsidR="00DA6D42" w:rsidRDefault="004346A7">
      <w:pPr>
        <w:rPr>
          <w:rFonts w:ascii="Arial" w:hAnsi="Arial" w:cs="Arial"/>
          <w:sz w:val="24"/>
          <w:szCs w:val="24"/>
        </w:rPr>
      </w:pPr>
      <w:r w:rsidRPr="00F77028">
        <w:rPr>
          <w:rFonts w:ascii="Arial" w:hAnsi="Arial" w:cs="Arial"/>
          <w:sz w:val="24"/>
          <w:szCs w:val="24"/>
        </w:rPr>
        <w:t xml:space="preserve">This essay is written about forest schools, </w:t>
      </w:r>
      <w:r w:rsidR="005C2776" w:rsidRPr="00F77028">
        <w:rPr>
          <w:rFonts w:ascii="Arial" w:hAnsi="Arial" w:cs="Arial"/>
          <w:sz w:val="24"/>
          <w:szCs w:val="24"/>
        </w:rPr>
        <w:t>the</w:t>
      </w:r>
      <w:r w:rsidRPr="00F77028">
        <w:rPr>
          <w:rFonts w:ascii="Arial" w:hAnsi="Arial" w:cs="Arial"/>
          <w:sz w:val="24"/>
          <w:szCs w:val="24"/>
        </w:rPr>
        <w:t xml:space="preserve"> forest school networks definition of a forest school is: “it is an inspirational process that offers children, young people and adults regular opportunities to achieve and develop confidence and self-esteem through hands on learning experiences in a woodland environment.” Murray and O</w:t>
      </w:r>
      <w:r w:rsidR="00B63BA1" w:rsidRPr="00F77028">
        <w:rPr>
          <w:rFonts w:ascii="Arial" w:hAnsi="Arial" w:cs="Arial"/>
          <w:sz w:val="24"/>
          <w:szCs w:val="24"/>
        </w:rPr>
        <w:t>’Brian</w:t>
      </w:r>
      <w:r w:rsidR="00902F76">
        <w:rPr>
          <w:rFonts w:ascii="Arial" w:hAnsi="Arial" w:cs="Arial"/>
          <w:sz w:val="24"/>
          <w:szCs w:val="24"/>
        </w:rPr>
        <w:t xml:space="preserve"> (2006)</w:t>
      </w:r>
      <w:r w:rsidR="00B63BA1" w:rsidRPr="00F77028">
        <w:rPr>
          <w:rFonts w:ascii="Arial" w:hAnsi="Arial" w:cs="Arial"/>
          <w:sz w:val="24"/>
          <w:szCs w:val="24"/>
        </w:rPr>
        <w:t xml:space="preserve"> believe that </w:t>
      </w:r>
      <w:r w:rsidR="00902F76">
        <w:rPr>
          <w:rFonts w:ascii="Arial" w:hAnsi="Arial" w:cs="Arial"/>
          <w:sz w:val="24"/>
          <w:szCs w:val="24"/>
        </w:rPr>
        <w:t>“</w:t>
      </w:r>
      <w:r w:rsidR="00B63BA1" w:rsidRPr="00F77028">
        <w:rPr>
          <w:rFonts w:ascii="Arial" w:hAnsi="Arial" w:cs="Arial"/>
          <w:sz w:val="24"/>
          <w:szCs w:val="24"/>
        </w:rPr>
        <w:t xml:space="preserve">children do not get the opportunities to go to woodlands and green places as their parents did because they are worried that something would happen to them </w:t>
      </w:r>
      <w:proofErr w:type="gramStart"/>
      <w:r w:rsidR="00B63BA1" w:rsidRPr="00F77028">
        <w:rPr>
          <w:rFonts w:ascii="Arial" w:hAnsi="Arial" w:cs="Arial"/>
          <w:sz w:val="24"/>
          <w:szCs w:val="24"/>
        </w:rPr>
        <w:t>and also</w:t>
      </w:r>
      <w:proofErr w:type="gramEnd"/>
      <w:r w:rsidR="00B63BA1" w:rsidRPr="00F77028">
        <w:rPr>
          <w:rFonts w:ascii="Arial" w:hAnsi="Arial" w:cs="Arial"/>
          <w:sz w:val="24"/>
          <w:szCs w:val="24"/>
        </w:rPr>
        <w:t xml:space="preserve"> children have more things to do indoors.</w:t>
      </w:r>
      <w:r w:rsidR="00902F76">
        <w:rPr>
          <w:rFonts w:ascii="Arial" w:hAnsi="Arial" w:cs="Arial"/>
          <w:sz w:val="24"/>
          <w:szCs w:val="24"/>
        </w:rPr>
        <w:t>”</w:t>
      </w:r>
      <w:r w:rsidR="00B63BA1" w:rsidRPr="00F77028">
        <w:rPr>
          <w:rFonts w:ascii="Arial" w:hAnsi="Arial" w:cs="Arial"/>
          <w:sz w:val="24"/>
          <w:szCs w:val="24"/>
        </w:rPr>
        <w:t xml:space="preserve"> </w:t>
      </w:r>
    </w:p>
    <w:p w:rsidR="00DA6D42" w:rsidRDefault="00B63BA1">
      <w:pPr>
        <w:rPr>
          <w:rFonts w:ascii="Arial" w:hAnsi="Arial" w:cs="Arial"/>
          <w:sz w:val="24"/>
          <w:szCs w:val="24"/>
        </w:rPr>
      </w:pPr>
      <w:r w:rsidRPr="00F77028">
        <w:rPr>
          <w:rFonts w:ascii="Arial" w:hAnsi="Arial" w:cs="Arial"/>
          <w:sz w:val="24"/>
          <w:szCs w:val="24"/>
        </w:rPr>
        <w:t xml:space="preserve">Research </w:t>
      </w:r>
      <w:r w:rsidR="003A5120" w:rsidRPr="00F77028">
        <w:rPr>
          <w:rFonts w:ascii="Arial" w:hAnsi="Arial" w:cs="Arial"/>
          <w:sz w:val="24"/>
          <w:szCs w:val="24"/>
        </w:rPr>
        <w:t>tells us that if children do not go when they are young they tend not to in later life and they then miss out on physical and emotional benefits from the access to nature</w:t>
      </w:r>
      <w:r w:rsidRPr="00F77028">
        <w:rPr>
          <w:rFonts w:ascii="Arial" w:hAnsi="Arial" w:cs="Arial"/>
          <w:sz w:val="24"/>
          <w:szCs w:val="24"/>
        </w:rPr>
        <w:t xml:space="preserve"> </w:t>
      </w:r>
    </w:p>
    <w:p w:rsidR="003A5120" w:rsidRPr="00DA6D42" w:rsidRDefault="003A5120">
      <w:pPr>
        <w:rPr>
          <w:rFonts w:ascii="Arial" w:hAnsi="Arial" w:cs="Arial"/>
          <w:i/>
          <w:sz w:val="24"/>
          <w:szCs w:val="24"/>
        </w:rPr>
      </w:pPr>
      <w:r w:rsidRPr="00F77028">
        <w:rPr>
          <w:rFonts w:ascii="Arial" w:hAnsi="Arial" w:cs="Arial"/>
          <w:sz w:val="24"/>
          <w:szCs w:val="24"/>
        </w:rPr>
        <w:t>This is because outdoor learning differs from the classroom environment. The Welsh Government are encouraging teachers to carry out the forest school approach in their own schools parti</w:t>
      </w:r>
      <w:r w:rsidR="00DA6D42">
        <w:rPr>
          <w:rFonts w:ascii="Arial" w:hAnsi="Arial" w:cs="Arial"/>
          <w:sz w:val="24"/>
          <w:szCs w:val="24"/>
        </w:rPr>
        <w:t xml:space="preserve">cularly in the Foundation Phase. (Aspinall, </w:t>
      </w:r>
      <w:r w:rsidR="00DA6D42">
        <w:rPr>
          <w:rFonts w:ascii="Arial" w:hAnsi="Arial" w:cs="Arial"/>
          <w:i/>
          <w:sz w:val="24"/>
          <w:szCs w:val="24"/>
        </w:rPr>
        <w:t>et al, 2004)</w:t>
      </w:r>
    </w:p>
    <w:p w:rsidR="00AF3197" w:rsidRDefault="00DA6D42">
      <w:pPr>
        <w:rPr>
          <w:rFonts w:ascii="Arial" w:hAnsi="Arial" w:cs="Arial"/>
          <w:sz w:val="24"/>
          <w:szCs w:val="24"/>
        </w:rPr>
      </w:pPr>
      <w:r>
        <w:rPr>
          <w:rFonts w:ascii="Arial" w:hAnsi="Arial" w:cs="Arial"/>
          <w:sz w:val="24"/>
          <w:szCs w:val="24"/>
        </w:rPr>
        <w:t>References</w:t>
      </w:r>
    </w:p>
    <w:p w:rsidR="00DA6D42" w:rsidRDefault="00DA6D42">
      <w:pPr>
        <w:rPr>
          <w:rFonts w:ascii="Arial" w:hAnsi="Arial" w:cs="Arial"/>
          <w:sz w:val="24"/>
          <w:szCs w:val="24"/>
        </w:rPr>
      </w:pPr>
      <w:r>
        <w:rPr>
          <w:rFonts w:ascii="Arial" w:hAnsi="Arial" w:cs="Arial"/>
          <w:sz w:val="24"/>
          <w:szCs w:val="24"/>
        </w:rPr>
        <w:t xml:space="preserve">Murray, R. and O’Brien, E. (2006) </w:t>
      </w:r>
      <w:r>
        <w:rPr>
          <w:rFonts w:ascii="Arial" w:hAnsi="Arial" w:cs="Arial"/>
          <w:i/>
          <w:sz w:val="24"/>
          <w:szCs w:val="24"/>
        </w:rPr>
        <w:t>‘A marvellous opportunity for children to learn: A participatory evaluation of Forest Schools in England and Wales’.</w:t>
      </w:r>
      <w:r>
        <w:rPr>
          <w:rFonts w:ascii="Arial" w:hAnsi="Arial" w:cs="Arial"/>
          <w:sz w:val="24"/>
          <w:szCs w:val="24"/>
        </w:rPr>
        <w:t xml:space="preserve"> Forest Research: Farnham.0</w:t>
      </w:r>
    </w:p>
    <w:p w:rsidR="00DA6D42" w:rsidRDefault="00DA6D42">
      <w:pPr>
        <w:rPr>
          <w:rFonts w:ascii="Arial" w:hAnsi="Arial" w:cs="Arial"/>
          <w:sz w:val="24"/>
          <w:szCs w:val="24"/>
        </w:rPr>
      </w:pPr>
      <w:r>
        <w:rPr>
          <w:rFonts w:ascii="Arial" w:hAnsi="Arial" w:cs="Arial"/>
          <w:sz w:val="24"/>
          <w:szCs w:val="24"/>
        </w:rPr>
        <w:lastRenderedPageBreak/>
        <w:t xml:space="preserve">Welsh Assembly Government. (2009) </w:t>
      </w:r>
      <w:r>
        <w:rPr>
          <w:rFonts w:ascii="Arial" w:hAnsi="Arial" w:cs="Arial"/>
          <w:i/>
          <w:sz w:val="24"/>
          <w:szCs w:val="24"/>
        </w:rPr>
        <w:t>Outdoor Learning Handbook</w:t>
      </w:r>
      <w:r>
        <w:rPr>
          <w:rFonts w:ascii="Arial" w:hAnsi="Arial" w:cs="Arial"/>
          <w:sz w:val="24"/>
          <w:szCs w:val="24"/>
        </w:rPr>
        <w:t>. Cardiff: WAG.</w:t>
      </w:r>
    </w:p>
    <w:p w:rsidR="00DA6D42" w:rsidRPr="00DA6D42" w:rsidRDefault="00DA6D42">
      <w:pPr>
        <w:rPr>
          <w:rFonts w:ascii="Arial" w:hAnsi="Arial" w:cs="Arial"/>
          <w:sz w:val="24"/>
          <w:szCs w:val="24"/>
        </w:rPr>
      </w:pPr>
      <w:r>
        <w:rPr>
          <w:rFonts w:ascii="Arial" w:hAnsi="Arial" w:cs="Arial"/>
          <w:sz w:val="24"/>
          <w:szCs w:val="24"/>
        </w:rPr>
        <w:t xml:space="preserve">Aspinall, </w:t>
      </w:r>
      <w:proofErr w:type="gramStart"/>
      <w:r>
        <w:rPr>
          <w:rFonts w:ascii="Arial" w:hAnsi="Arial" w:cs="Arial"/>
          <w:sz w:val="24"/>
          <w:szCs w:val="24"/>
        </w:rPr>
        <w:t>P. ,</w:t>
      </w:r>
      <w:proofErr w:type="gramEnd"/>
      <w:r>
        <w:rPr>
          <w:rFonts w:ascii="Arial" w:hAnsi="Arial" w:cs="Arial"/>
          <w:sz w:val="24"/>
          <w:szCs w:val="24"/>
        </w:rPr>
        <w:t xml:space="preserve"> Bell, S. , Findlay, C. , </w:t>
      </w:r>
      <w:proofErr w:type="spellStart"/>
      <w:r>
        <w:rPr>
          <w:rFonts w:ascii="Arial" w:hAnsi="Arial" w:cs="Arial"/>
          <w:sz w:val="24"/>
          <w:szCs w:val="24"/>
        </w:rPr>
        <w:t>Travlou</w:t>
      </w:r>
      <w:proofErr w:type="spellEnd"/>
      <w:r>
        <w:rPr>
          <w:rFonts w:ascii="Arial" w:hAnsi="Arial" w:cs="Arial"/>
          <w:sz w:val="24"/>
          <w:szCs w:val="24"/>
        </w:rPr>
        <w:t xml:space="preserve">, P. , Ward Thompson, C. and </w:t>
      </w:r>
      <w:proofErr w:type="spellStart"/>
      <w:r>
        <w:rPr>
          <w:rFonts w:ascii="Arial" w:hAnsi="Arial" w:cs="Arial"/>
          <w:sz w:val="24"/>
          <w:szCs w:val="24"/>
        </w:rPr>
        <w:t>Wherret</w:t>
      </w:r>
      <w:proofErr w:type="spellEnd"/>
      <w:r>
        <w:rPr>
          <w:rFonts w:ascii="Arial" w:hAnsi="Arial" w:cs="Arial"/>
          <w:sz w:val="24"/>
          <w:szCs w:val="24"/>
        </w:rPr>
        <w:t xml:space="preserve">, J. (2004) </w:t>
      </w:r>
      <w:r>
        <w:rPr>
          <w:rFonts w:ascii="Arial" w:hAnsi="Arial" w:cs="Arial"/>
          <w:i/>
          <w:sz w:val="24"/>
          <w:szCs w:val="24"/>
        </w:rPr>
        <w:t xml:space="preserve">Open Space and Social Inclusion </w:t>
      </w:r>
      <w:r w:rsidRPr="00DA6D42">
        <w:rPr>
          <w:rFonts w:ascii="Arial" w:hAnsi="Arial" w:cs="Arial"/>
          <w:i/>
          <w:sz w:val="24"/>
          <w:szCs w:val="24"/>
        </w:rPr>
        <w:t xml:space="preserve">Local Woodland Use in central Scotland. </w:t>
      </w:r>
      <w:proofErr w:type="spellStart"/>
      <w:r>
        <w:rPr>
          <w:rFonts w:ascii="Arial" w:hAnsi="Arial" w:cs="Arial"/>
          <w:sz w:val="24"/>
          <w:szCs w:val="24"/>
        </w:rPr>
        <w:t>Edinborough</w:t>
      </w:r>
      <w:proofErr w:type="spellEnd"/>
      <w:r>
        <w:rPr>
          <w:rFonts w:ascii="Arial" w:hAnsi="Arial" w:cs="Arial"/>
          <w:sz w:val="24"/>
          <w:szCs w:val="24"/>
        </w:rPr>
        <w:t xml:space="preserve">: Report to the Forestry </w:t>
      </w:r>
      <w:proofErr w:type="spellStart"/>
      <w:r>
        <w:rPr>
          <w:rFonts w:ascii="Arial" w:hAnsi="Arial" w:cs="Arial"/>
          <w:sz w:val="24"/>
          <w:szCs w:val="24"/>
        </w:rPr>
        <w:t>Commision</w:t>
      </w:r>
      <w:proofErr w:type="spellEnd"/>
      <w:r>
        <w:rPr>
          <w:rFonts w:ascii="Arial" w:hAnsi="Arial" w:cs="Arial"/>
          <w:sz w:val="24"/>
          <w:szCs w:val="24"/>
        </w:rPr>
        <w:t>.</w:t>
      </w:r>
    </w:p>
    <w:p w:rsidR="00DA6D42" w:rsidRPr="00DA6D42" w:rsidRDefault="00DA6D42">
      <w:pPr>
        <w:rPr>
          <w:rFonts w:ascii="Arial" w:hAnsi="Arial" w:cs="Arial"/>
          <w:sz w:val="24"/>
          <w:szCs w:val="24"/>
        </w:rPr>
      </w:pPr>
    </w:p>
    <w:p w:rsidR="00CF6E25" w:rsidRPr="005C2776" w:rsidRDefault="00BF24EF">
      <w:pPr>
        <w:rPr>
          <w:rFonts w:ascii="Arial" w:hAnsi="Arial" w:cs="Arial"/>
          <w:b/>
          <w:sz w:val="24"/>
          <w:szCs w:val="24"/>
        </w:rPr>
      </w:pPr>
      <w:r w:rsidRPr="005C2776">
        <w:rPr>
          <w:rFonts w:ascii="Arial" w:hAnsi="Arial" w:cs="Arial"/>
          <w:b/>
          <w:sz w:val="24"/>
          <w:szCs w:val="24"/>
        </w:rPr>
        <w:t>Part 2b</w:t>
      </w:r>
    </w:p>
    <w:p w:rsidR="00D72FA9" w:rsidRDefault="003A5120">
      <w:pPr>
        <w:rPr>
          <w:rFonts w:ascii="Arial" w:hAnsi="Arial" w:cs="Arial"/>
          <w:sz w:val="24"/>
          <w:szCs w:val="24"/>
        </w:rPr>
      </w:pPr>
      <w:r w:rsidRPr="00F77028">
        <w:rPr>
          <w:rFonts w:ascii="Arial" w:hAnsi="Arial" w:cs="Arial"/>
          <w:sz w:val="24"/>
          <w:szCs w:val="24"/>
        </w:rPr>
        <w:t xml:space="preserve">If you fail to </w:t>
      </w:r>
      <w:r w:rsidR="00ED234A" w:rsidRPr="00F77028">
        <w:rPr>
          <w:rFonts w:ascii="Arial" w:hAnsi="Arial" w:cs="Arial"/>
          <w:sz w:val="24"/>
          <w:szCs w:val="24"/>
        </w:rPr>
        <w:t>acknowledge</w:t>
      </w:r>
      <w:r w:rsidRPr="00F77028">
        <w:rPr>
          <w:rFonts w:ascii="Arial" w:hAnsi="Arial" w:cs="Arial"/>
          <w:sz w:val="24"/>
          <w:szCs w:val="24"/>
        </w:rPr>
        <w:t xml:space="preserve"> the source of information in academic writing</w:t>
      </w:r>
      <w:r w:rsidR="00ED234A" w:rsidRPr="00F77028">
        <w:rPr>
          <w:rFonts w:ascii="Arial" w:hAnsi="Arial" w:cs="Arial"/>
          <w:sz w:val="24"/>
          <w:szCs w:val="24"/>
        </w:rPr>
        <w:t xml:space="preserve"> you could be accused of plagiarism. Plagiarism is another word for copying or stealing and therefore is forbi</w:t>
      </w:r>
      <w:r w:rsidR="00CD5985" w:rsidRPr="00F77028">
        <w:rPr>
          <w:rFonts w:ascii="Arial" w:hAnsi="Arial" w:cs="Arial"/>
          <w:sz w:val="24"/>
          <w:szCs w:val="24"/>
        </w:rPr>
        <w:t xml:space="preserve">dden as it is using work that is not you own, </w:t>
      </w:r>
      <w:r w:rsidR="00BF24EF">
        <w:rPr>
          <w:rFonts w:ascii="Arial" w:hAnsi="Arial" w:cs="Arial"/>
          <w:sz w:val="24"/>
          <w:szCs w:val="24"/>
        </w:rPr>
        <w:t xml:space="preserve">and not showing that you are </w:t>
      </w:r>
      <w:r w:rsidR="00CD5985" w:rsidRPr="00F77028">
        <w:rPr>
          <w:rFonts w:ascii="Arial" w:hAnsi="Arial" w:cs="Arial"/>
          <w:sz w:val="24"/>
          <w:szCs w:val="24"/>
        </w:rPr>
        <w:t>able to come up with your own ideas as required for higher education.</w:t>
      </w:r>
      <w:r w:rsidR="005B623B" w:rsidRPr="00F77028">
        <w:rPr>
          <w:rFonts w:ascii="Arial" w:hAnsi="Arial" w:cs="Arial"/>
          <w:sz w:val="24"/>
          <w:szCs w:val="24"/>
        </w:rPr>
        <w:t xml:space="preserve"> </w:t>
      </w:r>
    </w:p>
    <w:p w:rsidR="00DA6D42" w:rsidRDefault="00DA6D42">
      <w:pPr>
        <w:rPr>
          <w:rFonts w:ascii="Arial" w:hAnsi="Arial" w:cs="Arial"/>
          <w:sz w:val="24"/>
          <w:szCs w:val="24"/>
        </w:rPr>
      </w:pPr>
    </w:p>
    <w:p w:rsidR="00FB5C08" w:rsidRPr="005C2776" w:rsidRDefault="00FB5C08">
      <w:pPr>
        <w:rPr>
          <w:rFonts w:ascii="Arial" w:hAnsi="Arial" w:cs="Arial"/>
          <w:b/>
          <w:sz w:val="24"/>
          <w:szCs w:val="24"/>
        </w:rPr>
      </w:pPr>
      <w:r w:rsidRPr="005C2776">
        <w:rPr>
          <w:rFonts w:ascii="Arial" w:hAnsi="Arial" w:cs="Arial"/>
          <w:b/>
          <w:sz w:val="24"/>
          <w:szCs w:val="24"/>
        </w:rPr>
        <w:t xml:space="preserve">You only </w:t>
      </w:r>
      <w:proofErr w:type="gramStart"/>
      <w:r w:rsidRPr="005C2776">
        <w:rPr>
          <w:rFonts w:ascii="Arial" w:hAnsi="Arial" w:cs="Arial"/>
          <w:b/>
          <w:sz w:val="24"/>
          <w:szCs w:val="24"/>
        </w:rPr>
        <w:t>have to</w:t>
      </w:r>
      <w:proofErr w:type="gramEnd"/>
      <w:r w:rsidRPr="005C2776">
        <w:rPr>
          <w:rFonts w:ascii="Arial" w:hAnsi="Arial" w:cs="Arial"/>
          <w:b/>
          <w:sz w:val="24"/>
          <w:szCs w:val="24"/>
        </w:rPr>
        <w:t xml:space="preserve"> reference when you use direct quotation. Is this true or false?</w:t>
      </w:r>
    </w:p>
    <w:p w:rsidR="00FB5C08" w:rsidRPr="00F77028" w:rsidRDefault="00D06273">
      <w:pPr>
        <w:rPr>
          <w:rFonts w:ascii="Arial" w:hAnsi="Arial" w:cs="Arial"/>
          <w:sz w:val="24"/>
          <w:szCs w:val="24"/>
        </w:rPr>
      </w:pPr>
      <w:r>
        <w:rPr>
          <w:rFonts w:ascii="Arial" w:hAnsi="Arial" w:cs="Arial"/>
          <w:sz w:val="24"/>
          <w:szCs w:val="24"/>
        </w:rPr>
        <w:t xml:space="preserve">You </w:t>
      </w:r>
      <w:r w:rsidR="00CF6E25">
        <w:rPr>
          <w:rFonts w:ascii="Arial" w:hAnsi="Arial" w:cs="Arial"/>
          <w:sz w:val="24"/>
          <w:szCs w:val="24"/>
        </w:rPr>
        <w:t>do not only have to reference when using direct quotations. Any information that you have found even if it has been put into your own words (known as paraphrasing) still needs to be referenced to show where you have obtained the ideas from.</w:t>
      </w:r>
      <w:r w:rsidR="00604063">
        <w:rPr>
          <w:rFonts w:ascii="Arial" w:hAnsi="Arial" w:cs="Arial"/>
          <w:sz w:val="24"/>
          <w:szCs w:val="24"/>
        </w:rPr>
        <w:t xml:space="preserve"> The University of Wales Trinity Saint David’s School and Social Justice and Inclusion Handbook Reference Guidance (2017-2018) states that</w:t>
      </w:r>
      <w:r w:rsidR="00D72FA9">
        <w:rPr>
          <w:rFonts w:ascii="Arial" w:hAnsi="Arial" w:cs="Arial"/>
          <w:sz w:val="24"/>
          <w:szCs w:val="24"/>
        </w:rPr>
        <w:t xml:space="preserve"> “the whole process of referencing involves you maintaining a detailed account of every piece of information you use.”</w:t>
      </w:r>
      <w:r w:rsidR="00CF6E25">
        <w:rPr>
          <w:rFonts w:ascii="Arial" w:hAnsi="Arial" w:cs="Arial"/>
          <w:sz w:val="24"/>
          <w:szCs w:val="24"/>
        </w:rPr>
        <w:t xml:space="preserve"> </w:t>
      </w:r>
      <w:r w:rsidR="00D72FA9">
        <w:rPr>
          <w:rFonts w:ascii="Arial" w:hAnsi="Arial" w:cs="Arial"/>
          <w:sz w:val="24"/>
          <w:szCs w:val="24"/>
        </w:rPr>
        <w:t>Conveying that everything you use directly quoted or not still needs to be referenced.</w:t>
      </w:r>
    </w:p>
    <w:p w:rsidR="00FB5C08" w:rsidRPr="005C2776" w:rsidRDefault="00FB5C08">
      <w:pPr>
        <w:rPr>
          <w:rFonts w:ascii="Arial" w:hAnsi="Arial" w:cs="Arial"/>
          <w:b/>
          <w:sz w:val="24"/>
          <w:szCs w:val="24"/>
        </w:rPr>
      </w:pPr>
      <w:proofErr w:type="spellStart"/>
      <w:r w:rsidRPr="005C2776">
        <w:rPr>
          <w:rFonts w:ascii="Arial" w:hAnsi="Arial" w:cs="Arial"/>
          <w:b/>
          <w:sz w:val="24"/>
          <w:szCs w:val="24"/>
        </w:rPr>
        <w:t>Wikepedia</w:t>
      </w:r>
      <w:proofErr w:type="spellEnd"/>
      <w:r w:rsidRPr="005C2776">
        <w:rPr>
          <w:rFonts w:ascii="Arial" w:hAnsi="Arial" w:cs="Arial"/>
          <w:b/>
          <w:sz w:val="24"/>
          <w:szCs w:val="24"/>
        </w:rPr>
        <w:t xml:space="preserve"> is a good place to search for information for academic </w:t>
      </w:r>
      <w:r w:rsidR="008F4D01" w:rsidRPr="005C2776">
        <w:rPr>
          <w:rFonts w:ascii="Arial" w:hAnsi="Arial" w:cs="Arial"/>
          <w:b/>
          <w:sz w:val="24"/>
          <w:szCs w:val="24"/>
        </w:rPr>
        <w:t>assignments</w:t>
      </w:r>
      <w:r w:rsidRPr="005C2776">
        <w:rPr>
          <w:rFonts w:ascii="Arial" w:hAnsi="Arial" w:cs="Arial"/>
          <w:b/>
          <w:sz w:val="24"/>
          <w:szCs w:val="24"/>
        </w:rPr>
        <w:t xml:space="preserve">. Explain, with reasons whether you believe this statement is true or </w:t>
      </w:r>
      <w:r w:rsidR="00E46AD7" w:rsidRPr="005C2776">
        <w:rPr>
          <w:rFonts w:ascii="Arial" w:hAnsi="Arial" w:cs="Arial"/>
          <w:b/>
          <w:sz w:val="24"/>
          <w:szCs w:val="24"/>
        </w:rPr>
        <w:t>false.</w:t>
      </w:r>
    </w:p>
    <w:p w:rsidR="00E46AD7" w:rsidRPr="00F77028" w:rsidRDefault="00E46AD7">
      <w:pPr>
        <w:rPr>
          <w:rFonts w:ascii="Arial" w:hAnsi="Arial" w:cs="Arial"/>
          <w:sz w:val="24"/>
          <w:szCs w:val="24"/>
        </w:rPr>
      </w:pPr>
      <w:proofErr w:type="spellStart"/>
      <w:r>
        <w:rPr>
          <w:rFonts w:ascii="Arial" w:hAnsi="Arial" w:cs="Arial"/>
          <w:sz w:val="24"/>
          <w:szCs w:val="24"/>
        </w:rPr>
        <w:t>Wikepedia</w:t>
      </w:r>
      <w:proofErr w:type="spellEnd"/>
      <w:r>
        <w:rPr>
          <w:rFonts w:ascii="Arial" w:hAnsi="Arial" w:cs="Arial"/>
          <w:sz w:val="24"/>
          <w:szCs w:val="24"/>
        </w:rPr>
        <w:t xml:space="preserve"> is not seen as a reliable source for academic assignments as the information it provides can be amended by anyone at any time. Not knowing who has provided the information means it may not be accurate </w:t>
      </w:r>
      <w:r w:rsidR="00BF24EF">
        <w:rPr>
          <w:rFonts w:ascii="Arial" w:hAnsi="Arial" w:cs="Arial"/>
          <w:sz w:val="24"/>
          <w:szCs w:val="24"/>
        </w:rPr>
        <w:t>and therefore not credible for use in this way.</w:t>
      </w:r>
    </w:p>
    <w:p w:rsidR="00FB5C08" w:rsidRPr="00F77028" w:rsidRDefault="00FB5C08">
      <w:pPr>
        <w:rPr>
          <w:rFonts w:ascii="Arial" w:hAnsi="Arial" w:cs="Arial"/>
          <w:sz w:val="24"/>
          <w:szCs w:val="24"/>
        </w:rPr>
      </w:pPr>
    </w:p>
    <w:p w:rsidR="00FB5C08" w:rsidRPr="005C2776" w:rsidRDefault="00FB5C08">
      <w:pPr>
        <w:rPr>
          <w:rFonts w:ascii="Arial" w:hAnsi="Arial" w:cs="Arial"/>
          <w:b/>
          <w:sz w:val="24"/>
          <w:szCs w:val="24"/>
        </w:rPr>
      </w:pPr>
      <w:r w:rsidRPr="005C2776">
        <w:rPr>
          <w:rFonts w:ascii="Arial" w:hAnsi="Arial" w:cs="Arial"/>
          <w:b/>
          <w:sz w:val="24"/>
          <w:szCs w:val="24"/>
        </w:rPr>
        <w:t>Write a set of instructions which could be included in a referencing guide which explains how to present a very long quotation.</w:t>
      </w:r>
    </w:p>
    <w:p w:rsidR="00457FFC" w:rsidRPr="00F77028" w:rsidRDefault="00457FFC">
      <w:pPr>
        <w:rPr>
          <w:rFonts w:ascii="Arial" w:hAnsi="Arial" w:cs="Arial"/>
          <w:sz w:val="24"/>
          <w:szCs w:val="24"/>
        </w:rPr>
      </w:pPr>
      <w:r>
        <w:rPr>
          <w:rFonts w:ascii="Arial" w:hAnsi="Arial" w:cs="Arial"/>
          <w:sz w:val="24"/>
          <w:szCs w:val="24"/>
        </w:rPr>
        <w:t>When you need to use a long quotation (something that is over approximately 30 words)</w:t>
      </w:r>
      <w:r w:rsidR="00690B11">
        <w:rPr>
          <w:rFonts w:ascii="Arial" w:hAnsi="Arial" w:cs="Arial"/>
          <w:sz w:val="24"/>
          <w:szCs w:val="24"/>
        </w:rPr>
        <w:t xml:space="preserve"> </w:t>
      </w:r>
      <w:r w:rsidR="005C2776">
        <w:rPr>
          <w:rFonts w:ascii="Arial" w:hAnsi="Arial" w:cs="Arial"/>
          <w:sz w:val="24"/>
          <w:szCs w:val="24"/>
        </w:rPr>
        <w:t>the referencing requirements differ from the usual style.</w:t>
      </w:r>
    </w:p>
    <w:p w:rsidR="00FB5C08" w:rsidRDefault="005C2776">
      <w:pPr>
        <w:rPr>
          <w:rFonts w:ascii="Arial" w:hAnsi="Arial" w:cs="Arial"/>
          <w:sz w:val="24"/>
          <w:szCs w:val="24"/>
        </w:rPr>
      </w:pPr>
      <w:r>
        <w:rPr>
          <w:rFonts w:ascii="Arial" w:hAnsi="Arial" w:cs="Arial"/>
          <w:sz w:val="24"/>
          <w:szCs w:val="24"/>
        </w:rPr>
        <w:t>Firstly, it must be in its own paragraph, not continuing in the same line as previous text.</w:t>
      </w:r>
    </w:p>
    <w:p w:rsidR="005C2776" w:rsidRDefault="005C2776">
      <w:pPr>
        <w:rPr>
          <w:rFonts w:ascii="Arial" w:hAnsi="Arial" w:cs="Arial"/>
          <w:sz w:val="24"/>
          <w:szCs w:val="24"/>
        </w:rPr>
      </w:pPr>
      <w:r>
        <w:rPr>
          <w:rFonts w:ascii="Arial" w:hAnsi="Arial" w:cs="Arial"/>
          <w:sz w:val="24"/>
          <w:szCs w:val="24"/>
        </w:rPr>
        <w:t>You must ensure the text is indented either side.</w:t>
      </w:r>
    </w:p>
    <w:p w:rsidR="005C2776" w:rsidRDefault="005C2776">
      <w:pPr>
        <w:rPr>
          <w:rFonts w:ascii="Arial" w:hAnsi="Arial" w:cs="Arial"/>
          <w:sz w:val="24"/>
          <w:szCs w:val="24"/>
        </w:rPr>
      </w:pPr>
      <w:r>
        <w:rPr>
          <w:rFonts w:ascii="Arial" w:hAnsi="Arial" w:cs="Arial"/>
          <w:sz w:val="24"/>
          <w:szCs w:val="24"/>
        </w:rPr>
        <w:t>You do not have to include quotation marks.</w:t>
      </w:r>
    </w:p>
    <w:p w:rsidR="005C2776" w:rsidRDefault="005C2776">
      <w:pPr>
        <w:rPr>
          <w:rFonts w:ascii="Arial" w:hAnsi="Arial" w:cs="Arial"/>
          <w:b/>
          <w:sz w:val="24"/>
          <w:szCs w:val="24"/>
        </w:rPr>
      </w:pPr>
    </w:p>
    <w:p w:rsidR="00CC3F8E" w:rsidRDefault="00FB5C08">
      <w:pPr>
        <w:rPr>
          <w:rFonts w:ascii="Arial" w:hAnsi="Arial" w:cs="Arial"/>
          <w:b/>
          <w:sz w:val="24"/>
          <w:szCs w:val="24"/>
        </w:rPr>
      </w:pPr>
      <w:r w:rsidRPr="005C2776">
        <w:rPr>
          <w:rFonts w:ascii="Arial" w:hAnsi="Arial" w:cs="Arial"/>
          <w:b/>
          <w:sz w:val="24"/>
          <w:szCs w:val="24"/>
        </w:rPr>
        <w:t>Explain how you can begin to conduct research for an academic assignment. Identify five sources which would b</w:t>
      </w:r>
      <w:r w:rsidR="00CC3F8E" w:rsidRPr="005C2776">
        <w:rPr>
          <w:rFonts w:ascii="Arial" w:hAnsi="Arial" w:cs="Arial"/>
          <w:b/>
          <w:sz w:val="24"/>
          <w:szCs w:val="24"/>
        </w:rPr>
        <w:t>e acceptable for academic study</w:t>
      </w:r>
      <w:r w:rsidR="005C2776">
        <w:rPr>
          <w:rFonts w:ascii="Arial" w:hAnsi="Arial" w:cs="Arial"/>
          <w:b/>
          <w:sz w:val="24"/>
          <w:szCs w:val="24"/>
        </w:rPr>
        <w:t>.</w:t>
      </w:r>
    </w:p>
    <w:p w:rsidR="00BF24EF" w:rsidRDefault="00251166">
      <w:pPr>
        <w:rPr>
          <w:rFonts w:ascii="Arial" w:hAnsi="Arial" w:cs="Arial"/>
          <w:sz w:val="24"/>
          <w:szCs w:val="24"/>
        </w:rPr>
      </w:pPr>
      <w:r>
        <w:rPr>
          <w:rFonts w:ascii="Arial" w:hAnsi="Arial" w:cs="Arial"/>
          <w:sz w:val="24"/>
          <w:szCs w:val="24"/>
        </w:rPr>
        <w:t xml:space="preserve">Research could </w:t>
      </w:r>
      <w:proofErr w:type="gramStart"/>
      <w:r>
        <w:rPr>
          <w:rFonts w:ascii="Arial" w:hAnsi="Arial" w:cs="Arial"/>
          <w:sz w:val="24"/>
          <w:szCs w:val="24"/>
        </w:rPr>
        <w:t>be seen as</w:t>
      </w:r>
      <w:proofErr w:type="gramEnd"/>
      <w:r>
        <w:rPr>
          <w:rFonts w:ascii="Arial" w:hAnsi="Arial" w:cs="Arial"/>
          <w:sz w:val="24"/>
          <w:szCs w:val="24"/>
        </w:rPr>
        <w:t xml:space="preserve"> the most important process for an academic assignment. It is where you should begin an assignment. To gather</w:t>
      </w:r>
      <w:r w:rsidR="00B97CAC">
        <w:rPr>
          <w:rFonts w:ascii="Arial" w:hAnsi="Arial" w:cs="Arial"/>
          <w:sz w:val="24"/>
          <w:szCs w:val="24"/>
        </w:rPr>
        <w:t xml:space="preserve"> all your</w:t>
      </w:r>
      <w:r>
        <w:rPr>
          <w:rFonts w:ascii="Arial" w:hAnsi="Arial" w:cs="Arial"/>
          <w:sz w:val="24"/>
          <w:szCs w:val="24"/>
        </w:rPr>
        <w:t xml:space="preserve"> information </w:t>
      </w:r>
      <w:r w:rsidR="00087042">
        <w:rPr>
          <w:rFonts w:ascii="Arial" w:hAnsi="Arial" w:cs="Arial"/>
          <w:sz w:val="24"/>
          <w:szCs w:val="24"/>
        </w:rPr>
        <w:t xml:space="preserve">from all possible sources but ensure you asses the reliability of these before using them in your work. There are various sources you could use for research but in academic study it is important to use those that are credible. Acceptable sources include books, journals, websites, newspapers and T.V or radio. </w:t>
      </w:r>
      <w:proofErr w:type="gramStart"/>
      <w:r w:rsidR="00087042">
        <w:rPr>
          <w:rFonts w:ascii="Arial" w:hAnsi="Arial" w:cs="Arial"/>
          <w:sz w:val="24"/>
          <w:szCs w:val="24"/>
        </w:rPr>
        <w:t>All of these</w:t>
      </w:r>
      <w:proofErr w:type="gramEnd"/>
      <w:r w:rsidR="00087042">
        <w:rPr>
          <w:rFonts w:ascii="Arial" w:hAnsi="Arial" w:cs="Arial"/>
          <w:sz w:val="24"/>
          <w:szCs w:val="24"/>
        </w:rPr>
        <w:t xml:space="preserve"> are actual and can be referenced and all</w:t>
      </w:r>
      <w:r w:rsidR="00B97CAC">
        <w:rPr>
          <w:rFonts w:ascii="Arial" w:hAnsi="Arial" w:cs="Arial"/>
          <w:sz w:val="24"/>
          <w:szCs w:val="24"/>
        </w:rPr>
        <w:t xml:space="preserve"> b</w:t>
      </w:r>
      <w:r w:rsidR="00087042">
        <w:rPr>
          <w:rFonts w:ascii="Arial" w:hAnsi="Arial" w:cs="Arial"/>
          <w:sz w:val="24"/>
          <w:szCs w:val="24"/>
        </w:rPr>
        <w:t>e re visite</w:t>
      </w:r>
      <w:r w:rsidR="00B97CAC">
        <w:rPr>
          <w:rFonts w:ascii="Arial" w:hAnsi="Arial" w:cs="Arial"/>
          <w:sz w:val="24"/>
          <w:szCs w:val="24"/>
        </w:rPr>
        <w:t xml:space="preserve">d. Some of these sources may be more reliable than others which is why it is essential when researching to check </w:t>
      </w:r>
      <w:r w:rsidR="00417641">
        <w:rPr>
          <w:rFonts w:ascii="Arial" w:hAnsi="Arial" w:cs="Arial"/>
          <w:sz w:val="24"/>
          <w:szCs w:val="24"/>
        </w:rPr>
        <w:t>where the information has come from and ensure it is factual rather than opinion based.</w:t>
      </w:r>
    </w:p>
    <w:p w:rsidR="00087042" w:rsidRDefault="00087042">
      <w:pPr>
        <w:rPr>
          <w:rFonts w:ascii="Arial" w:hAnsi="Arial" w:cs="Arial"/>
          <w:sz w:val="24"/>
          <w:szCs w:val="24"/>
        </w:rPr>
      </w:pPr>
    </w:p>
    <w:p w:rsidR="005C2776" w:rsidRDefault="005C2776">
      <w:pPr>
        <w:rPr>
          <w:rFonts w:ascii="Arial" w:hAnsi="Arial" w:cs="Arial"/>
          <w:b/>
          <w:sz w:val="24"/>
          <w:szCs w:val="24"/>
        </w:rPr>
      </w:pPr>
    </w:p>
    <w:p w:rsidR="005C2776" w:rsidRDefault="005C2776">
      <w:pPr>
        <w:rPr>
          <w:rFonts w:ascii="Arial" w:hAnsi="Arial" w:cs="Arial"/>
          <w:b/>
          <w:sz w:val="24"/>
          <w:szCs w:val="24"/>
        </w:rPr>
      </w:pPr>
      <w:r>
        <w:rPr>
          <w:rFonts w:ascii="Arial" w:hAnsi="Arial" w:cs="Arial"/>
          <w:b/>
          <w:sz w:val="24"/>
          <w:szCs w:val="24"/>
        </w:rPr>
        <w:t>Part 3</w:t>
      </w:r>
    </w:p>
    <w:p w:rsidR="00D21E80" w:rsidRPr="005C2776" w:rsidRDefault="00D21E80">
      <w:pPr>
        <w:rPr>
          <w:rFonts w:ascii="Arial" w:hAnsi="Arial" w:cs="Arial"/>
          <w:b/>
          <w:sz w:val="24"/>
          <w:szCs w:val="24"/>
        </w:rPr>
      </w:pPr>
      <w:r w:rsidRPr="005C2776">
        <w:rPr>
          <w:rFonts w:ascii="Arial" w:hAnsi="Arial" w:cs="Arial"/>
          <w:b/>
          <w:sz w:val="24"/>
          <w:szCs w:val="24"/>
        </w:rPr>
        <w:t>Critical response to an article.</w:t>
      </w:r>
    </w:p>
    <w:p w:rsidR="00D21E80" w:rsidRPr="005C2776" w:rsidRDefault="00D21E80">
      <w:pPr>
        <w:rPr>
          <w:rFonts w:ascii="Arial" w:hAnsi="Arial" w:cs="Arial"/>
          <w:b/>
          <w:sz w:val="24"/>
          <w:szCs w:val="24"/>
        </w:rPr>
      </w:pPr>
      <w:r w:rsidRPr="005C2776">
        <w:rPr>
          <w:rFonts w:ascii="Arial" w:hAnsi="Arial" w:cs="Arial"/>
          <w:b/>
          <w:sz w:val="24"/>
          <w:szCs w:val="24"/>
        </w:rPr>
        <w:t>Stella Cottre</w:t>
      </w:r>
      <w:r w:rsidR="00CC3F8E" w:rsidRPr="005C2776">
        <w:rPr>
          <w:rFonts w:ascii="Arial" w:hAnsi="Arial" w:cs="Arial"/>
          <w:b/>
          <w:sz w:val="24"/>
          <w:szCs w:val="24"/>
        </w:rPr>
        <w:t>ll, The Study Skills Handbook (Second E</w:t>
      </w:r>
      <w:r w:rsidRPr="005C2776">
        <w:rPr>
          <w:rFonts w:ascii="Arial" w:hAnsi="Arial" w:cs="Arial"/>
          <w:b/>
          <w:sz w:val="24"/>
          <w:szCs w:val="24"/>
        </w:rPr>
        <w:t xml:space="preserve">dition) </w:t>
      </w:r>
    </w:p>
    <w:p w:rsidR="00D21E80" w:rsidRPr="005C2776" w:rsidRDefault="00D21E80">
      <w:pPr>
        <w:rPr>
          <w:rFonts w:ascii="Arial" w:hAnsi="Arial" w:cs="Arial"/>
          <w:b/>
          <w:sz w:val="24"/>
          <w:szCs w:val="24"/>
        </w:rPr>
      </w:pPr>
      <w:bookmarkStart w:id="0" w:name="_GoBack"/>
      <w:bookmarkEnd w:id="0"/>
      <w:r w:rsidRPr="005C2776">
        <w:rPr>
          <w:rFonts w:ascii="Arial" w:hAnsi="Arial" w:cs="Arial"/>
          <w:b/>
          <w:sz w:val="24"/>
          <w:szCs w:val="24"/>
        </w:rPr>
        <w:t>Chapter Ten – Critical Analytical Thinking.</w:t>
      </w:r>
    </w:p>
    <w:p w:rsidR="00457FFC" w:rsidRDefault="00457FFC">
      <w:pPr>
        <w:rPr>
          <w:rFonts w:ascii="Arial" w:hAnsi="Arial" w:cs="Arial"/>
          <w:sz w:val="24"/>
          <w:szCs w:val="24"/>
        </w:rPr>
      </w:pPr>
    </w:p>
    <w:p w:rsidR="007A7BCD" w:rsidRPr="00F77028" w:rsidRDefault="00D21E80">
      <w:pPr>
        <w:rPr>
          <w:rFonts w:ascii="Arial" w:hAnsi="Arial" w:cs="Arial"/>
          <w:sz w:val="24"/>
          <w:szCs w:val="24"/>
        </w:rPr>
      </w:pPr>
      <w:r w:rsidRPr="00F77028">
        <w:rPr>
          <w:rFonts w:ascii="Arial" w:hAnsi="Arial" w:cs="Arial"/>
          <w:sz w:val="24"/>
          <w:szCs w:val="24"/>
        </w:rPr>
        <w:t>Stella Cottrell is a bestselling author</w:t>
      </w:r>
      <w:r w:rsidR="000D23CA" w:rsidRPr="00F77028">
        <w:rPr>
          <w:rFonts w:ascii="Arial" w:hAnsi="Arial" w:cs="Arial"/>
          <w:sz w:val="24"/>
          <w:szCs w:val="24"/>
        </w:rPr>
        <w:t xml:space="preserve"> </w:t>
      </w:r>
      <w:r w:rsidR="00CC3F8E" w:rsidRPr="00F77028">
        <w:rPr>
          <w:rFonts w:ascii="Arial" w:hAnsi="Arial" w:cs="Arial"/>
          <w:sz w:val="24"/>
          <w:szCs w:val="24"/>
        </w:rPr>
        <w:t>who has released</w:t>
      </w:r>
      <w:r w:rsidR="00456C67" w:rsidRPr="00F77028">
        <w:rPr>
          <w:rFonts w:ascii="Arial" w:hAnsi="Arial" w:cs="Arial"/>
          <w:sz w:val="24"/>
          <w:szCs w:val="24"/>
        </w:rPr>
        <w:t xml:space="preserve"> a series of books aimed at students</w:t>
      </w:r>
      <w:r w:rsidRPr="00F77028">
        <w:rPr>
          <w:rFonts w:ascii="Arial" w:hAnsi="Arial" w:cs="Arial"/>
          <w:sz w:val="24"/>
          <w:szCs w:val="24"/>
        </w:rPr>
        <w:t xml:space="preserve"> </w:t>
      </w:r>
      <w:r w:rsidR="00456C67" w:rsidRPr="00F77028">
        <w:rPr>
          <w:rFonts w:ascii="Arial" w:hAnsi="Arial" w:cs="Arial"/>
          <w:sz w:val="24"/>
          <w:szCs w:val="24"/>
        </w:rPr>
        <w:t xml:space="preserve">to assist their studies and develop various skills required for successful studying. </w:t>
      </w:r>
    </w:p>
    <w:p w:rsidR="00D21E80" w:rsidRPr="00F77028" w:rsidRDefault="00456C67">
      <w:pPr>
        <w:rPr>
          <w:rFonts w:ascii="Arial" w:hAnsi="Arial" w:cs="Arial"/>
          <w:sz w:val="24"/>
          <w:szCs w:val="24"/>
        </w:rPr>
      </w:pPr>
      <w:r w:rsidRPr="00F77028">
        <w:rPr>
          <w:rFonts w:ascii="Arial" w:hAnsi="Arial" w:cs="Arial"/>
          <w:sz w:val="24"/>
          <w:szCs w:val="24"/>
        </w:rPr>
        <w:t xml:space="preserve">The chapter </w:t>
      </w:r>
      <w:r w:rsidR="007A7BCD" w:rsidRPr="00F77028">
        <w:rPr>
          <w:rFonts w:ascii="Arial" w:hAnsi="Arial" w:cs="Arial"/>
          <w:sz w:val="24"/>
          <w:szCs w:val="24"/>
        </w:rPr>
        <w:t>“</w:t>
      </w:r>
      <w:r w:rsidRPr="00F77028">
        <w:rPr>
          <w:rFonts w:ascii="Arial" w:hAnsi="Arial" w:cs="Arial"/>
          <w:sz w:val="24"/>
          <w:szCs w:val="24"/>
        </w:rPr>
        <w:t>Cri</w:t>
      </w:r>
      <w:r w:rsidR="003B00D6" w:rsidRPr="00F77028">
        <w:rPr>
          <w:rFonts w:ascii="Arial" w:hAnsi="Arial" w:cs="Arial"/>
          <w:sz w:val="24"/>
          <w:szCs w:val="24"/>
        </w:rPr>
        <w:t>tical Analytical Thinking</w:t>
      </w:r>
      <w:r w:rsidR="007A7BCD" w:rsidRPr="00F77028">
        <w:rPr>
          <w:rFonts w:ascii="Arial" w:hAnsi="Arial" w:cs="Arial"/>
          <w:sz w:val="24"/>
          <w:szCs w:val="24"/>
        </w:rPr>
        <w:t>”</w:t>
      </w:r>
      <w:r w:rsidR="003B00D6" w:rsidRPr="00F77028">
        <w:rPr>
          <w:rFonts w:ascii="Arial" w:hAnsi="Arial" w:cs="Arial"/>
          <w:sz w:val="24"/>
          <w:szCs w:val="24"/>
        </w:rPr>
        <w:t xml:space="preserve"> from </w:t>
      </w:r>
      <w:r w:rsidR="007A7BCD" w:rsidRPr="00F77028">
        <w:rPr>
          <w:rFonts w:ascii="Arial" w:hAnsi="Arial" w:cs="Arial"/>
          <w:sz w:val="24"/>
          <w:szCs w:val="24"/>
        </w:rPr>
        <w:t>the Study Skills Handbook (Second E</w:t>
      </w:r>
      <w:r w:rsidRPr="00F77028">
        <w:rPr>
          <w:rFonts w:ascii="Arial" w:hAnsi="Arial" w:cs="Arial"/>
          <w:sz w:val="24"/>
          <w:szCs w:val="24"/>
        </w:rPr>
        <w:t xml:space="preserve">dition) enables the reader to further understand what critical and analytical thinking is and identifies the aspects to develop it through reading, writing and listening. </w:t>
      </w:r>
    </w:p>
    <w:p w:rsidR="00532961" w:rsidRPr="00F77028" w:rsidRDefault="006A0661">
      <w:pPr>
        <w:rPr>
          <w:rFonts w:ascii="Arial" w:hAnsi="Arial" w:cs="Arial"/>
          <w:sz w:val="24"/>
          <w:szCs w:val="24"/>
        </w:rPr>
      </w:pPr>
      <w:r w:rsidRPr="00F77028">
        <w:rPr>
          <w:rFonts w:ascii="Arial" w:hAnsi="Arial" w:cs="Arial"/>
          <w:sz w:val="24"/>
          <w:szCs w:val="24"/>
        </w:rPr>
        <w:t>The chapters main emphasises is to develop the critical analytical thinking process of a student</w:t>
      </w:r>
      <w:r w:rsidR="003B00D6" w:rsidRPr="00F77028">
        <w:rPr>
          <w:rFonts w:ascii="Arial" w:hAnsi="Arial" w:cs="Arial"/>
          <w:sz w:val="24"/>
          <w:szCs w:val="24"/>
        </w:rPr>
        <w:t xml:space="preserve"> and</w:t>
      </w:r>
      <w:r w:rsidRPr="00F77028">
        <w:rPr>
          <w:rFonts w:ascii="Arial" w:hAnsi="Arial" w:cs="Arial"/>
          <w:sz w:val="24"/>
          <w:szCs w:val="24"/>
        </w:rPr>
        <w:t xml:space="preserve"> to be able to put this into practice throughout their studies. </w:t>
      </w:r>
      <w:r w:rsidR="007A7BCD" w:rsidRPr="00F77028">
        <w:rPr>
          <w:rFonts w:ascii="Arial" w:hAnsi="Arial" w:cs="Arial"/>
          <w:sz w:val="24"/>
          <w:szCs w:val="24"/>
        </w:rPr>
        <w:t>Cottrell communicates</w:t>
      </w:r>
      <w:r w:rsidR="00EB134D" w:rsidRPr="00F77028">
        <w:rPr>
          <w:rFonts w:ascii="Arial" w:hAnsi="Arial" w:cs="Arial"/>
          <w:sz w:val="24"/>
          <w:szCs w:val="24"/>
        </w:rPr>
        <w:t xml:space="preserve"> this in a</w:t>
      </w:r>
      <w:r w:rsidR="006E5243" w:rsidRPr="00F77028">
        <w:rPr>
          <w:rFonts w:ascii="Arial" w:hAnsi="Arial" w:cs="Arial"/>
          <w:sz w:val="24"/>
          <w:szCs w:val="24"/>
        </w:rPr>
        <w:t xml:space="preserve"> range</w:t>
      </w:r>
      <w:r w:rsidRPr="00F77028">
        <w:rPr>
          <w:rFonts w:ascii="Arial" w:hAnsi="Arial" w:cs="Arial"/>
          <w:sz w:val="24"/>
          <w:szCs w:val="24"/>
        </w:rPr>
        <w:t xml:space="preserve"> of ways throughout the chapte</w:t>
      </w:r>
      <w:r w:rsidR="003B00D6" w:rsidRPr="00F77028">
        <w:rPr>
          <w:rFonts w:ascii="Arial" w:hAnsi="Arial" w:cs="Arial"/>
          <w:sz w:val="24"/>
          <w:szCs w:val="24"/>
        </w:rPr>
        <w:t>r including, using</w:t>
      </w:r>
      <w:r w:rsidR="006E5243" w:rsidRPr="00F77028">
        <w:rPr>
          <w:rFonts w:ascii="Arial" w:hAnsi="Arial" w:cs="Arial"/>
          <w:sz w:val="24"/>
          <w:szCs w:val="24"/>
        </w:rPr>
        <w:t xml:space="preserve"> questioning which directs readers to begin the critical think</w:t>
      </w:r>
      <w:r w:rsidR="00EB134D" w:rsidRPr="00F77028">
        <w:rPr>
          <w:rFonts w:ascii="Arial" w:hAnsi="Arial" w:cs="Arial"/>
          <w:sz w:val="24"/>
          <w:szCs w:val="24"/>
        </w:rPr>
        <w:t xml:space="preserve">ing process without realising, </w:t>
      </w:r>
      <w:r w:rsidR="006E5243" w:rsidRPr="00F77028">
        <w:rPr>
          <w:rFonts w:ascii="Arial" w:hAnsi="Arial" w:cs="Arial"/>
          <w:sz w:val="24"/>
          <w:szCs w:val="24"/>
        </w:rPr>
        <w:t>basic reading exercises</w:t>
      </w:r>
      <w:r w:rsidR="003B00D6" w:rsidRPr="00F77028">
        <w:rPr>
          <w:rFonts w:ascii="Arial" w:hAnsi="Arial" w:cs="Arial"/>
          <w:sz w:val="24"/>
          <w:szCs w:val="24"/>
        </w:rPr>
        <w:t>,</w:t>
      </w:r>
      <w:r w:rsidR="006E5243" w:rsidRPr="00F77028">
        <w:rPr>
          <w:rFonts w:ascii="Arial" w:hAnsi="Arial" w:cs="Arial"/>
          <w:sz w:val="24"/>
          <w:szCs w:val="24"/>
        </w:rPr>
        <w:t xml:space="preserve"> analysing passages with feedback to ensure the reader has u</w:t>
      </w:r>
      <w:r w:rsidR="003B00D6" w:rsidRPr="00F77028">
        <w:rPr>
          <w:rFonts w:ascii="Arial" w:hAnsi="Arial" w:cs="Arial"/>
          <w:sz w:val="24"/>
          <w:szCs w:val="24"/>
        </w:rPr>
        <w:t xml:space="preserve">nderstood the exercise </w:t>
      </w:r>
      <w:r w:rsidR="00EB134D" w:rsidRPr="00F77028">
        <w:rPr>
          <w:rFonts w:ascii="Arial" w:hAnsi="Arial" w:cs="Arial"/>
          <w:sz w:val="24"/>
          <w:szCs w:val="24"/>
        </w:rPr>
        <w:t>and</w:t>
      </w:r>
      <w:r w:rsidR="003B00D6" w:rsidRPr="00F77028">
        <w:rPr>
          <w:rFonts w:ascii="Arial" w:hAnsi="Arial" w:cs="Arial"/>
          <w:sz w:val="24"/>
          <w:szCs w:val="24"/>
        </w:rPr>
        <w:t xml:space="preserve"> includes </w:t>
      </w:r>
      <w:r w:rsidR="006E5243" w:rsidRPr="00F77028">
        <w:rPr>
          <w:rFonts w:ascii="Arial" w:hAnsi="Arial" w:cs="Arial"/>
          <w:sz w:val="24"/>
          <w:szCs w:val="24"/>
        </w:rPr>
        <w:t xml:space="preserve">some illustrations. </w:t>
      </w:r>
      <w:r w:rsidR="00EB134D" w:rsidRPr="00F77028">
        <w:rPr>
          <w:rFonts w:ascii="Arial" w:hAnsi="Arial" w:cs="Arial"/>
          <w:sz w:val="24"/>
          <w:szCs w:val="24"/>
        </w:rPr>
        <w:t xml:space="preserve">The title quotation “develop a detective like mind” with the use of an image of a detective </w:t>
      </w:r>
      <w:r w:rsidR="007A7BCD" w:rsidRPr="00F77028">
        <w:rPr>
          <w:rFonts w:ascii="Arial" w:hAnsi="Arial" w:cs="Arial"/>
          <w:sz w:val="24"/>
          <w:szCs w:val="24"/>
        </w:rPr>
        <w:t>inside a brain is an example of the concepts she uses to get the reader to advance their mindset.</w:t>
      </w:r>
    </w:p>
    <w:p w:rsidR="00FF6FC8" w:rsidRPr="00F77028" w:rsidRDefault="006E5243">
      <w:pPr>
        <w:rPr>
          <w:rFonts w:ascii="Arial" w:hAnsi="Arial" w:cs="Arial"/>
          <w:sz w:val="24"/>
          <w:szCs w:val="24"/>
        </w:rPr>
      </w:pPr>
      <w:r w:rsidRPr="00F77028">
        <w:rPr>
          <w:rFonts w:ascii="Arial" w:hAnsi="Arial" w:cs="Arial"/>
          <w:sz w:val="24"/>
          <w:szCs w:val="24"/>
        </w:rPr>
        <w:t xml:space="preserve">The text in the chapter is laid out in an easy to understand style </w:t>
      </w:r>
      <w:r w:rsidR="0035633E" w:rsidRPr="00F77028">
        <w:rPr>
          <w:rFonts w:ascii="Arial" w:hAnsi="Arial" w:cs="Arial"/>
          <w:sz w:val="24"/>
          <w:szCs w:val="24"/>
        </w:rPr>
        <w:t>using bullet points on almost every page</w:t>
      </w:r>
      <w:r w:rsidR="007A7BCD" w:rsidRPr="00F77028">
        <w:rPr>
          <w:rFonts w:ascii="Arial" w:hAnsi="Arial" w:cs="Arial"/>
          <w:sz w:val="24"/>
          <w:szCs w:val="24"/>
        </w:rPr>
        <w:t>,</w:t>
      </w:r>
      <w:r w:rsidR="0035633E" w:rsidRPr="00F77028">
        <w:rPr>
          <w:rFonts w:ascii="Arial" w:hAnsi="Arial" w:cs="Arial"/>
          <w:sz w:val="24"/>
          <w:szCs w:val="24"/>
        </w:rPr>
        <w:t xml:space="preserve"> which would even suit an in-experienced reader as </w:t>
      </w:r>
      <w:r w:rsidR="00D44CB8" w:rsidRPr="00F77028">
        <w:rPr>
          <w:rFonts w:ascii="Arial" w:hAnsi="Arial" w:cs="Arial"/>
          <w:sz w:val="24"/>
          <w:szCs w:val="24"/>
        </w:rPr>
        <w:t xml:space="preserve">bullet points enables text to be broken down and simplified allowing a reader to </w:t>
      </w:r>
      <w:r w:rsidR="00532961" w:rsidRPr="00F77028">
        <w:rPr>
          <w:rFonts w:ascii="Arial" w:hAnsi="Arial" w:cs="Arial"/>
          <w:sz w:val="24"/>
          <w:szCs w:val="24"/>
        </w:rPr>
        <w:t xml:space="preserve">focus on the text rather than getting lost in a paragraph. The activities within the chapter are in </w:t>
      </w:r>
      <w:r w:rsidR="00B55CDF" w:rsidRPr="00F77028">
        <w:rPr>
          <w:rFonts w:ascii="Arial" w:hAnsi="Arial" w:cs="Arial"/>
          <w:sz w:val="24"/>
          <w:szCs w:val="24"/>
        </w:rPr>
        <w:t>standout</w:t>
      </w:r>
      <w:r w:rsidR="00532961" w:rsidRPr="00F77028">
        <w:rPr>
          <w:rFonts w:ascii="Arial" w:hAnsi="Arial" w:cs="Arial"/>
          <w:sz w:val="24"/>
          <w:szCs w:val="24"/>
        </w:rPr>
        <w:t xml:space="preserve"> blue text boxes that can be easily identified if the reader wished to focus on these in the same way that they could easily be left out if the reader did not feel </w:t>
      </w:r>
      <w:r w:rsidR="008F4D01" w:rsidRPr="00F77028">
        <w:rPr>
          <w:rFonts w:ascii="Arial" w:hAnsi="Arial" w:cs="Arial"/>
          <w:sz w:val="24"/>
          <w:szCs w:val="24"/>
        </w:rPr>
        <w:t xml:space="preserve">it </w:t>
      </w:r>
      <w:r w:rsidR="00532961" w:rsidRPr="00F77028">
        <w:rPr>
          <w:rFonts w:ascii="Arial" w:hAnsi="Arial" w:cs="Arial"/>
          <w:sz w:val="24"/>
          <w:szCs w:val="24"/>
        </w:rPr>
        <w:t>necessary.</w:t>
      </w:r>
      <w:r w:rsidR="009E4C7F" w:rsidRPr="00F77028">
        <w:rPr>
          <w:rFonts w:ascii="Arial" w:hAnsi="Arial" w:cs="Arial"/>
          <w:sz w:val="24"/>
          <w:szCs w:val="24"/>
        </w:rPr>
        <w:t xml:space="preserve"> The </w:t>
      </w:r>
      <w:r w:rsidR="00B55CDF" w:rsidRPr="00F77028">
        <w:rPr>
          <w:rFonts w:ascii="Arial" w:hAnsi="Arial" w:cs="Arial"/>
          <w:sz w:val="24"/>
          <w:szCs w:val="24"/>
        </w:rPr>
        <w:t>self-check</w:t>
      </w:r>
      <w:r w:rsidR="009E4C7F" w:rsidRPr="00F77028">
        <w:rPr>
          <w:rFonts w:ascii="Arial" w:hAnsi="Arial" w:cs="Arial"/>
          <w:sz w:val="24"/>
          <w:szCs w:val="24"/>
        </w:rPr>
        <w:t xml:space="preserve"> lists to analyse writing</w:t>
      </w:r>
      <w:r w:rsidR="008F4D01" w:rsidRPr="00F77028">
        <w:rPr>
          <w:rFonts w:ascii="Arial" w:hAnsi="Arial" w:cs="Arial"/>
          <w:sz w:val="24"/>
          <w:szCs w:val="24"/>
        </w:rPr>
        <w:t>, skilfully enables</w:t>
      </w:r>
      <w:r w:rsidR="00D30D40" w:rsidRPr="00F77028">
        <w:rPr>
          <w:rFonts w:ascii="Arial" w:hAnsi="Arial" w:cs="Arial"/>
          <w:sz w:val="24"/>
          <w:szCs w:val="24"/>
        </w:rPr>
        <w:t xml:space="preserve"> a reader to begin to put their </w:t>
      </w:r>
      <w:r w:rsidR="00B55CDF" w:rsidRPr="00F77028">
        <w:rPr>
          <w:rFonts w:ascii="Arial" w:hAnsi="Arial" w:cs="Arial"/>
          <w:sz w:val="24"/>
          <w:szCs w:val="24"/>
        </w:rPr>
        <w:t xml:space="preserve">critical </w:t>
      </w:r>
      <w:r w:rsidR="00D30D40" w:rsidRPr="00F77028">
        <w:rPr>
          <w:rFonts w:ascii="Arial" w:hAnsi="Arial" w:cs="Arial"/>
          <w:sz w:val="24"/>
          <w:szCs w:val="24"/>
        </w:rPr>
        <w:t>thoughts into writing</w:t>
      </w:r>
      <w:r w:rsidR="008F4D01" w:rsidRPr="00F77028">
        <w:rPr>
          <w:rFonts w:ascii="Arial" w:hAnsi="Arial" w:cs="Arial"/>
          <w:sz w:val="24"/>
          <w:szCs w:val="24"/>
        </w:rPr>
        <w:t xml:space="preserve">. Displaying that it is suitable to its academic audience. </w:t>
      </w:r>
    </w:p>
    <w:p w:rsidR="008F4D01" w:rsidRPr="00F77028" w:rsidRDefault="00FF6FC8">
      <w:pPr>
        <w:rPr>
          <w:rFonts w:ascii="Arial" w:hAnsi="Arial" w:cs="Arial"/>
          <w:sz w:val="24"/>
          <w:szCs w:val="24"/>
        </w:rPr>
      </w:pPr>
      <w:r w:rsidRPr="00F77028">
        <w:rPr>
          <w:rFonts w:ascii="Arial" w:hAnsi="Arial" w:cs="Arial"/>
          <w:sz w:val="24"/>
          <w:szCs w:val="24"/>
        </w:rPr>
        <w:t xml:space="preserve">The language </w:t>
      </w:r>
      <w:r w:rsidR="008F4D01" w:rsidRPr="00F77028">
        <w:rPr>
          <w:rFonts w:ascii="Arial" w:hAnsi="Arial" w:cs="Arial"/>
          <w:sz w:val="24"/>
          <w:szCs w:val="24"/>
        </w:rPr>
        <w:t>used is from an objective perspective and</w:t>
      </w:r>
      <w:r w:rsidRPr="00F77028">
        <w:rPr>
          <w:rFonts w:ascii="Arial" w:hAnsi="Arial" w:cs="Arial"/>
          <w:sz w:val="24"/>
          <w:szCs w:val="24"/>
        </w:rPr>
        <w:t xml:space="preserve"> is that of a higher education </w:t>
      </w:r>
      <w:r w:rsidR="00CC3F8E" w:rsidRPr="00F77028">
        <w:rPr>
          <w:rFonts w:ascii="Arial" w:hAnsi="Arial" w:cs="Arial"/>
          <w:sz w:val="24"/>
          <w:szCs w:val="24"/>
        </w:rPr>
        <w:t>standard,</w:t>
      </w:r>
      <w:r w:rsidRPr="00F77028">
        <w:rPr>
          <w:rFonts w:ascii="Arial" w:hAnsi="Arial" w:cs="Arial"/>
          <w:sz w:val="24"/>
          <w:szCs w:val="24"/>
        </w:rPr>
        <w:t xml:space="preserve"> </w:t>
      </w:r>
      <w:r w:rsidR="00CC3F8E" w:rsidRPr="00F77028">
        <w:rPr>
          <w:rFonts w:ascii="Arial" w:hAnsi="Arial" w:cs="Arial"/>
          <w:sz w:val="24"/>
          <w:szCs w:val="24"/>
        </w:rPr>
        <w:t>yet it</w:t>
      </w:r>
      <w:r w:rsidRPr="00F77028">
        <w:rPr>
          <w:rFonts w:ascii="Arial" w:hAnsi="Arial" w:cs="Arial"/>
          <w:sz w:val="24"/>
          <w:szCs w:val="24"/>
        </w:rPr>
        <w:t xml:space="preserve"> does not overwhelm a reader this may be due to the layout and breakdown of the text, having several short paragraphs to a page with headings in bold and italics meaning a reader could scan the chapter to fi</w:t>
      </w:r>
      <w:r w:rsidR="008F4D01" w:rsidRPr="00F77028">
        <w:rPr>
          <w:rFonts w:ascii="Arial" w:hAnsi="Arial" w:cs="Arial"/>
          <w:sz w:val="24"/>
          <w:szCs w:val="24"/>
        </w:rPr>
        <w:t>nd the information they require.</w:t>
      </w:r>
    </w:p>
    <w:p w:rsidR="00CC3F8E" w:rsidRPr="00F77028" w:rsidRDefault="006E7EAD">
      <w:pPr>
        <w:rPr>
          <w:rFonts w:ascii="Arial" w:hAnsi="Arial" w:cs="Arial"/>
          <w:sz w:val="24"/>
          <w:szCs w:val="24"/>
        </w:rPr>
      </w:pPr>
      <w:r w:rsidRPr="00F77028">
        <w:rPr>
          <w:rFonts w:ascii="Arial" w:hAnsi="Arial" w:cs="Arial"/>
          <w:sz w:val="24"/>
          <w:szCs w:val="24"/>
        </w:rPr>
        <w:t xml:space="preserve">The review of the chapter at the end claims that “you should now be able to link critical reading with analytical writing” </w:t>
      </w:r>
      <w:r w:rsidR="00D30D40" w:rsidRPr="00F77028">
        <w:rPr>
          <w:rFonts w:ascii="Arial" w:hAnsi="Arial" w:cs="Arial"/>
          <w:sz w:val="24"/>
          <w:szCs w:val="24"/>
        </w:rPr>
        <w:t>while this may be true because of the simplicity of the design and text of the chapter</w:t>
      </w:r>
      <w:r w:rsidR="006061DC" w:rsidRPr="00F77028">
        <w:rPr>
          <w:rFonts w:ascii="Arial" w:hAnsi="Arial" w:cs="Arial"/>
          <w:sz w:val="24"/>
          <w:szCs w:val="24"/>
        </w:rPr>
        <w:t>,</w:t>
      </w:r>
      <w:r w:rsidR="00D30D40" w:rsidRPr="00F77028">
        <w:rPr>
          <w:rFonts w:ascii="Arial" w:hAnsi="Arial" w:cs="Arial"/>
          <w:sz w:val="24"/>
          <w:szCs w:val="24"/>
        </w:rPr>
        <w:t xml:space="preserve"> some may think this is an unfair claim as using the words “you should” may make a reader feel pressurised into understanding the chapter when they reach the end of it and this may not be the case</w:t>
      </w:r>
      <w:r w:rsidR="008F4D01" w:rsidRPr="00F77028">
        <w:rPr>
          <w:rFonts w:ascii="Arial" w:hAnsi="Arial" w:cs="Arial"/>
          <w:sz w:val="24"/>
          <w:szCs w:val="24"/>
        </w:rPr>
        <w:t>. T</w:t>
      </w:r>
      <w:r w:rsidR="00D30D40" w:rsidRPr="00F77028">
        <w:rPr>
          <w:rFonts w:ascii="Arial" w:hAnsi="Arial" w:cs="Arial"/>
          <w:sz w:val="24"/>
          <w:szCs w:val="24"/>
        </w:rPr>
        <w:t xml:space="preserve">hey may wish to re visit the chapter or parts of it to gain further understanding. There is a clear statement that critical and analytical are linked and this is conveyed throughout </w:t>
      </w:r>
      <w:r w:rsidR="0064675B" w:rsidRPr="00F77028">
        <w:rPr>
          <w:rFonts w:ascii="Arial" w:hAnsi="Arial" w:cs="Arial"/>
          <w:sz w:val="24"/>
          <w:szCs w:val="24"/>
        </w:rPr>
        <w:t xml:space="preserve">using reference to both continuously. </w:t>
      </w:r>
      <w:r w:rsidR="003B00D6" w:rsidRPr="00F77028">
        <w:rPr>
          <w:rFonts w:ascii="Arial" w:hAnsi="Arial" w:cs="Arial"/>
          <w:sz w:val="24"/>
          <w:szCs w:val="24"/>
        </w:rPr>
        <w:t>The review ends by</w:t>
      </w:r>
      <w:r w:rsidR="006061DC" w:rsidRPr="00F77028">
        <w:rPr>
          <w:rFonts w:ascii="Arial" w:hAnsi="Arial" w:cs="Arial"/>
          <w:sz w:val="24"/>
          <w:szCs w:val="24"/>
        </w:rPr>
        <w:t xml:space="preserve"> </w:t>
      </w:r>
      <w:r w:rsidR="003B00D6" w:rsidRPr="00F77028">
        <w:rPr>
          <w:rFonts w:ascii="Arial" w:hAnsi="Arial" w:cs="Arial"/>
          <w:sz w:val="24"/>
          <w:szCs w:val="24"/>
        </w:rPr>
        <w:t>recommending</w:t>
      </w:r>
      <w:r w:rsidR="006061DC" w:rsidRPr="00F77028">
        <w:rPr>
          <w:rFonts w:ascii="Arial" w:hAnsi="Arial" w:cs="Arial"/>
          <w:sz w:val="24"/>
          <w:szCs w:val="24"/>
        </w:rPr>
        <w:t xml:space="preserve"> further reading</w:t>
      </w:r>
      <w:r w:rsidR="003B00D6" w:rsidRPr="00F77028">
        <w:rPr>
          <w:rFonts w:ascii="Arial" w:hAnsi="Arial" w:cs="Arial"/>
          <w:sz w:val="24"/>
          <w:szCs w:val="24"/>
        </w:rPr>
        <w:t xml:space="preserve"> which can be seen to be aimed at those who wish to continue the development in more depth.</w:t>
      </w:r>
    </w:p>
    <w:p w:rsidR="0064675B" w:rsidRPr="00F77028" w:rsidRDefault="0064675B">
      <w:pPr>
        <w:rPr>
          <w:rFonts w:ascii="Arial" w:hAnsi="Arial" w:cs="Arial"/>
          <w:sz w:val="24"/>
          <w:szCs w:val="24"/>
        </w:rPr>
      </w:pPr>
      <w:r w:rsidRPr="00F77028">
        <w:rPr>
          <w:rFonts w:ascii="Arial" w:hAnsi="Arial" w:cs="Arial"/>
          <w:sz w:val="24"/>
          <w:szCs w:val="24"/>
        </w:rPr>
        <w:t>Overall the chapter</w:t>
      </w:r>
      <w:r w:rsidR="003F00BC">
        <w:rPr>
          <w:rFonts w:ascii="Arial" w:hAnsi="Arial" w:cs="Arial"/>
          <w:sz w:val="24"/>
          <w:szCs w:val="24"/>
        </w:rPr>
        <w:t xml:space="preserve"> successfully</w:t>
      </w:r>
      <w:r w:rsidRPr="00F77028">
        <w:rPr>
          <w:rFonts w:ascii="Arial" w:hAnsi="Arial" w:cs="Arial"/>
          <w:sz w:val="24"/>
          <w:szCs w:val="24"/>
        </w:rPr>
        <w:t xml:space="preserve"> achieves </w:t>
      </w:r>
      <w:r w:rsidR="003F00BC" w:rsidRPr="00F77028">
        <w:rPr>
          <w:rFonts w:ascii="Arial" w:hAnsi="Arial" w:cs="Arial"/>
          <w:sz w:val="24"/>
          <w:szCs w:val="24"/>
        </w:rPr>
        <w:t>its</w:t>
      </w:r>
      <w:r w:rsidRPr="00F77028">
        <w:rPr>
          <w:rFonts w:ascii="Arial" w:hAnsi="Arial" w:cs="Arial"/>
          <w:sz w:val="24"/>
          <w:szCs w:val="24"/>
        </w:rPr>
        <w:t xml:space="preserve"> purpose in developing the readers critical analytical thinking. The easy to understand step by step style and use of tips and practical guidance ensures a reader would improve their thinking skil</w:t>
      </w:r>
      <w:r w:rsidR="003F00BC">
        <w:rPr>
          <w:rFonts w:ascii="Arial" w:hAnsi="Arial" w:cs="Arial"/>
          <w:sz w:val="24"/>
          <w:szCs w:val="24"/>
        </w:rPr>
        <w:t>ls as they would have already begu</w:t>
      </w:r>
      <w:r w:rsidRPr="00F77028">
        <w:rPr>
          <w:rFonts w:ascii="Arial" w:hAnsi="Arial" w:cs="Arial"/>
          <w:sz w:val="24"/>
          <w:szCs w:val="24"/>
        </w:rPr>
        <w:t xml:space="preserve">n the thinking process whilst reading the chapter with the continuous use of questioning and activities. </w:t>
      </w:r>
    </w:p>
    <w:sectPr w:rsidR="0064675B" w:rsidRPr="00F77028">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3799" w:rsidRDefault="00C13799" w:rsidP="00F77028">
      <w:pPr>
        <w:spacing w:after="0" w:line="240" w:lineRule="auto"/>
      </w:pPr>
      <w:r>
        <w:separator/>
      </w:r>
    </w:p>
  </w:endnote>
  <w:endnote w:type="continuationSeparator" w:id="0">
    <w:p w:rsidR="00C13799" w:rsidRDefault="00C13799" w:rsidP="00F77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364278"/>
      <w:docPartObj>
        <w:docPartGallery w:val="Page Numbers (Bottom of Page)"/>
        <w:docPartUnique/>
      </w:docPartObj>
    </w:sdtPr>
    <w:sdtEndPr>
      <w:rPr>
        <w:noProof/>
      </w:rPr>
    </w:sdtEndPr>
    <w:sdtContent>
      <w:p w:rsidR="00B97CAC" w:rsidRDefault="00B97CAC">
        <w:pPr>
          <w:pStyle w:val="Footer"/>
          <w:jc w:val="right"/>
        </w:pPr>
        <w:r>
          <w:fldChar w:fldCharType="begin"/>
        </w:r>
        <w:r>
          <w:instrText xml:space="preserve"> PAGE   \* MERGEFORMAT </w:instrText>
        </w:r>
        <w:r>
          <w:fldChar w:fldCharType="separate"/>
        </w:r>
        <w:r w:rsidR="002C4507">
          <w:rPr>
            <w:noProof/>
          </w:rPr>
          <w:t>4</w:t>
        </w:r>
        <w:r>
          <w:rPr>
            <w:noProof/>
          </w:rPr>
          <w:fldChar w:fldCharType="end"/>
        </w:r>
      </w:p>
    </w:sdtContent>
  </w:sdt>
  <w:p w:rsidR="00B97CAC" w:rsidRDefault="00B97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3799" w:rsidRDefault="00C13799" w:rsidP="00F77028">
      <w:pPr>
        <w:spacing w:after="0" w:line="240" w:lineRule="auto"/>
      </w:pPr>
      <w:r>
        <w:separator/>
      </w:r>
    </w:p>
  </w:footnote>
  <w:footnote w:type="continuationSeparator" w:id="0">
    <w:p w:rsidR="00C13799" w:rsidRDefault="00C13799" w:rsidP="00F77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7CAC" w:rsidRDefault="00B97CAC" w:rsidP="00B70DC7">
    <w:pPr>
      <w:pStyle w:val="Header"/>
      <w:spacing w:before="100" w:beforeAutospacing="1"/>
    </w:pPr>
    <w:r>
      <w:t>Student Number 1708393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CA"/>
    <w:rsid w:val="000075F3"/>
    <w:rsid w:val="00087042"/>
    <w:rsid w:val="000D23CA"/>
    <w:rsid w:val="001641F9"/>
    <w:rsid w:val="00221FE4"/>
    <w:rsid w:val="00251166"/>
    <w:rsid w:val="002B6BBE"/>
    <w:rsid w:val="002C4507"/>
    <w:rsid w:val="002F56B2"/>
    <w:rsid w:val="0035633E"/>
    <w:rsid w:val="00375970"/>
    <w:rsid w:val="003A5120"/>
    <w:rsid w:val="003B00D6"/>
    <w:rsid w:val="003F00BC"/>
    <w:rsid w:val="00417641"/>
    <w:rsid w:val="004346A7"/>
    <w:rsid w:val="0045363F"/>
    <w:rsid w:val="00456C67"/>
    <w:rsid w:val="00457C46"/>
    <w:rsid w:val="00457FFC"/>
    <w:rsid w:val="004905CA"/>
    <w:rsid w:val="00532961"/>
    <w:rsid w:val="005B623B"/>
    <w:rsid w:val="005C2776"/>
    <w:rsid w:val="00604063"/>
    <w:rsid w:val="006061DC"/>
    <w:rsid w:val="0064675B"/>
    <w:rsid w:val="00690B11"/>
    <w:rsid w:val="006A0661"/>
    <w:rsid w:val="006E5243"/>
    <w:rsid w:val="006E7EAD"/>
    <w:rsid w:val="007A7BCD"/>
    <w:rsid w:val="008F4D01"/>
    <w:rsid w:val="00902F76"/>
    <w:rsid w:val="00936015"/>
    <w:rsid w:val="009E4C7F"/>
    <w:rsid w:val="00AF3197"/>
    <w:rsid w:val="00B55CDF"/>
    <w:rsid w:val="00B63BA1"/>
    <w:rsid w:val="00B70DC7"/>
    <w:rsid w:val="00B97CAC"/>
    <w:rsid w:val="00BF24EF"/>
    <w:rsid w:val="00C13799"/>
    <w:rsid w:val="00CC3F8E"/>
    <w:rsid w:val="00CD5985"/>
    <w:rsid w:val="00CF6E25"/>
    <w:rsid w:val="00D06273"/>
    <w:rsid w:val="00D21E80"/>
    <w:rsid w:val="00D30D40"/>
    <w:rsid w:val="00D41EA6"/>
    <w:rsid w:val="00D44CB8"/>
    <w:rsid w:val="00D72FA9"/>
    <w:rsid w:val="00DA49CC"/>
    <w:rsid w:val="00DA6D42"/>
    <w:rsid w:val="00E4054A"/>
    <w:rsid w:val="00E46AD7"/>
    <w:rsid w:val="00EB134D"/>
    <w:rsid w:val="00ED234A"/>
    <w:rsid w:val="00F77028"/>
    <w:rsid w:val="00FB5C08"/>
    <w:rsid w:val="00FF6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00989616"/>
  <w15:chartTrackingRefBased/>
  <w15:docId w15:val="{3D3736A6-5277-4EC0-8398-97D5A0346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70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028"/>
  </w:style>
  <w:style w:type="paragraph" w:styleId="Footer">
    <w:name w:val="footer"/>
    <w:basedOn w:val="Normal"/>
    <w:link w:val="FooterChar"/>
    <w:uiPriority w:val="99"/>
    <w:unhideWhenUsed/>
    <w:rsid w:val="00F770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0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1326</Words>
  <Characters>7560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dc:creator>
  <cp:keywords/>
  <dc:description/>
  <cp:lastModifiedBy>Ruby</cp:lastModifiedBy>
  <cp:revision>2</cp:revision>
  <dcterms:created xsi:type="dcterms:W3CDTF">2017-11-09T21:53:00Z</dcterms:created>
  <dcterms:modified xsi:type="dcterms:W3CDTF">2017-11-09T21:53:00Z</dcterms:modified>
</cp:coreProperties>
</file>