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38320" w14:textId="77777777" w:rsidR="002D6810" w:rsidRDefault="002D68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FB84068" wp14:editId="6B7D7DA2">
                <wp:simplePos x="0" y="0"/>
                <wp:positionH relativeFrom="column">
                  <wp:posOffset>1571625</wp:posOffset>
                </wp:positionH>
                <wp:positionV relativeFrom="paragraph">
                  <wp:posOffset>0</wp:posOffset>
                </wp:positionV>
                <wp:extent cx="3747770" cy="1404620"/>
                <wp:effectExtent l="0" t="0" r="24130" b="15240"/>
                <wp:wrapTight wrapText="bothSides">
                  <wp:wrapPolygon edited="0">
                    <wp:start x="0" y="0"/>
                    <wp:lineTo x="0" y="21522"/>
                    <wp:lineTo x="21629" y="21522"/>
                    <wp:lineTo x="21629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77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1E85A" w14:textId="2EF5B8CB" w:rsidR="002D6810" w:rsidRDefault="002D6810">
                            <w:r>
                              <w:t>Module name:</w:t>
                            </w:r>
                            <w:r w:rsidR="00767CCB">
                              <w:t xml:space="preserve"> Criminal Litigation</w:t>
                            </w:r>
                          </w:p>
                          <w:p w14:paraId="383ED758" w14:textId="65877C8C" w:rsidR="002D6810" w:rsidRDefault="002D6810">
                            <w:r>
                              <w:t>Module code:</w:t>
                            </w:r>
                            <w:r w:rsidR="007B06AB">
                              <w:t xml:space="preserve"> BMLC4002</w:t>
                            </w:r>
                          </w:p>
                          <w:p w14:paraId="0FE88769" w14:textId="6592DC05" w:rsidR="002D6810" w:rsidRDefault="002D6810">
                            <w:r>
                              <w:t xml:space="preserve">Semester: </w:t>
                            </w:r>
                            <w:r w:rsidR="00527959">
                              <w:t>2</w:t>
                            </w:r>
                            <w:r>
                              <w:t xml:space="preserve"> </w:t>
                            </w:r>
                            <w:r w:rsidR="007B06AB">
                              <w:t xml:space="preserve">- </w:t>
                            </w:r>
                            <w:r>
                              <w:t>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B840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3.75pt;margin-top:0;width:295.1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">
                <v:textbox style="mso-fit-shape-to-text:t">
                  <w:txbxContent>
                    <w:p w14:paraId="4CE1E85A" w14:textId="2EF5B8CB" w:rsidR="002D6810" w:rsidRDefault="002D6810">
                      <w:r>
                        <w:t>Module name:</w:t>
                      </w:r>
                      <w:r w:rsidR="00767CCB">
                        <w:t xml:space="preserve"> Criminal Litigation</w:t>
                      </w:r>
                    </w:p>
                    <w:p w14:paraId="383ED758" w14:textId="65877C8C" w:rsidR="002D6810" w:rsidRDefault="002D6810">
                      <w:r>
                        <w:t>Module code:</w:t>
                      </w:r>
                      <w:r w:rsidR="007B06AB">
                        <w:t xml:space="preserve"> BMLC4002</w:t>
                      </w:r>
                    </w:p>
                    <w:p w14:paraId="0FE88769" w14:textId="6592DC05" w:rsidR="002D6810" w:rsidRDefault="002D6810">
                      <w:r>
                        <w:t xml:space="preserve">Semester: </w:t>
                      </w:r>
                      <w:r w:rsidR="00527959">
                        <w:t>2</w:t>
                      </w:r>
                      <w:r>
                        <w:t xml:space="preserve"> </w:t>
                      </w:r>
                      <w:r w:rsidR="007B06AB">
                        <w:t xml:space="preserve">- </w:t>
                      </w:r>
                      <w:r>
                        <w:t>25/26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15E81D" wp14:editId="48120EC0">
            <wp:extent cx="1081469" cy="1066165"/>
            <wp:effectExtent l="0" t="0" r="4445" b="635"/>
            <wp:docPr id="1588154830" name="Picture 1" descr="UWTSD : School of Applied Compu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: School of Applied Comput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130" cy="106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653"/>
        <w:gridCol w:w="2358"/>
      </w:tblGrid>
      <w:tr w:rsidR="002D6810" w14:paraId="22771AF9" w14:textId="77777777" w:rsidTr="007B06AB">
        <w:tc>
          <w:tcPr>
            <w:tcW w:w="3005" w:type="dxa"/>
            <w:shd w:val="clear" w:color="auto" w:fill="DAE9F7" w:themeFill="text2" w:themeFillTint="1A"/>
          </w:tcPr>
          <w:p w14:paraId="47CF526A" w14:textId="75F9AEDE" w:rsidR="002D6810" w:rsidRDefault="002D6810">
            <w:r>
              <w:t>Week commencing</w:t>
            </w:r>
          </w:p>
        </w:tc>
        <w:tc>
          <w:tcPr>
            <w:tcW w:w="3653" w:type="dxa"/>
            <w:shd w:val="clear" w:color="auto" w:fill="DAE9F7" w:themeFill="text2" w:themeFillTint="1A"/>
          </w:tcPr>
          <w:p w14:paraId="77998DD6" w14:textId="56954B01" w:rsidR="002D6810" w:rsidRDefault="002D6810">
            <w:r>
              <w:t>Content</w:t>
            </w:r>
          </w:p>
        </w:tc>
        <w:tc>
          <w:tcPr>
            <w:tcW w:w="2358" w:type="dxa"/>
            <w:shd w:val="clear" w:color="auto" w:fill="DAE9F7" w:themeFill="text2" w:themeFillTint="1A"/>
          </w:tcPr>
          <w:p w14:paraId="58E34912" w14:textId="4F832290" w:rsidR="002D6810" w:rsidRDefault="002D6810">
            <w:r>
              <w:t>Additional comments</w:t>
            </w:r>
          </w:p>
        </w:tc>
      </w:tr>
      <w:tr w:rsidR="00F74A56" w14:paraId="7093351E" w14:textId="77777777" w:rsidTr="007B06AB">
        <w:tc>
          <w:tcPr>
            <w:tcW w:w="3005" w:type="dxa"/>
          </w:tcPr>
          <w:p w14:paraId="4E52775B" w14:textId="63E31C0D" w:rsidR="00F74A56" w:rsidRDefault="00F74A56" w:rsidP="00F74A56">
            <w:r>
              <w:t>26/1/26</w:t>
            </w:r>
          </w:p>
        </w:tc>
        <w:tc>
          <w:tcPr>
            <w:tcW w:w="3653" w:type="dxa"/>
          </w:tcPr>
          <w:p w14:paraId="4CB9C10A" w14:textId="25945DD9" w:rsidR="00F74A56" w:rsidRDefault="00F74A56" w:rsidP="00F74A56">
            <w:r>
              <w:t>Introduction to module, key concepts, classification of offences and personnel. Assignment 1 discussion</w:t>
            </w:r>
          </w:p>
        </w:tc>
        <w:tc>
          <w:tcPr>
            <w:tcW w:w="2358" w:type="dxa"/>
          </w:tcPr>
          <w:p w14:paraId="0D2F7474" w14:textId="77777777" w:rsidR="00F74A56" w:rsidRDefault="00F74A56" w:rsidP="00F74A56"/>
        </w:tc>
      </w:tr>
      <w:tr w:rsidR="00F74A56" w14:paraId="664F4454" w14:textId="77777777" w:rsidTr="007B06AB">
        <w:tc>
          <w:tcPr>
            <w:tcW w:w="3005" w:type="dxa"/>
          </w:tcPr>
          <w:p w14:paraId="5A69BBD4" w14:textId="4632E6DB" w:rsidR="00F74A56" w:rsidRDefault="00F74A56" w:rsidP="00F74A56">
            <w:r>
              <w:t>2/2/26</w:t>
            </w:r>
          </w:p>
        </w:tc>
        <w:tc>
          <w:tcPr>
            <w:tcW w:w="3653" w:type="dxa"/>
          </w:tcPr>
          <w:p w14:paraId="25579EA4" w14:textId="6848B526" w:rsidR="00F74A56" w:rsidRDefault="00F74A56" w:rsidP="00F74A56">
            <w:r>
              <w:t>Police Powers – Arrest, Search and Detention (Part 1)</w:t>
            </w:r>
          </w:p>
        </w:tc>
        <w:tc>
          <w:tcPr>
            <w:tcW w:w="2358" w:type="dxa"/>
          </w:tcPr>
          <w:p w14:paraId="2D6DBF43" w14:textId="77777777" w:rsidR="00F74A56" w:rsidRDefault="00F74A56" w:rsidP="00F74A56"/>
        </w:tc>
      </w:tr>
      <w:tr w:rsidR="00F74A56" w14:paraId="5D90F53B" w14:textId="77777777" w:rsidTr="007B06AB">
        <w:tc>
          <w:tcPr>
            <w:tcW w:w="3005" w:type="dxa"/>
          </w:tcPr>
          <w:p w14:paraId="09FD464D" w14:textId="79455CC1" w:rsidR="00F74A56" w:rsidRDefault="00F74A56" w:rsidP="00F74A56">
            <w:r>
              <w:t>9/2/26</w:t>
            </w:r>
          </w:p>
        </w:tc>
        <w:tc>
          <w:tcPr>
            <w:tcW w:w="3653" w:type="dxa"/>
          </w:tcPr>
          <w:p w14:paraId="547EAE25" w14:textId="485A5F43" w:rsidR="00F74A56" w:rsidRDefault="00F74A56" w:rsidP="00F74A56">
            <w:r>
              <w:t>Police Powers – Detention (Part 2), Interview, Identification and Charging</w:t>
            </w:r>
          </w:p>
        </w:tc>
        <w:tc>
          <w:tcPr>
            <w:tcW w:w="2358" w:type="dxa"/>
          </w:tcPr>
          <w:p w14:paraId="1AEBA7CC" w14:textId="77777777" w:rsidR="00F74A56" w:rsidRDefault="00F74A56" w:rsidP="00F74A56"/>
        </w:tc>
      </w:tr>
      <w:tr w:rsidR="00386254" w14:paraId="7DF9AACE" w14:textId="77777777" w:rsidTr="007B06AB">
        <w:tc>
          <w:tcPr>
            <w:tcW w:w="3005" w:type="dxa"/>
          </w:tcPr>
          <w:p w14:paraId="28EC9DA7" w14:textId="77777777" w:rsidR="00386254" w:rsidRDefault="00386254" w:rsidP="00F74A56"/>
        </w:tc>
        <w:tc>
          <w:tcPr>
            <w:tcW w:w="3653" w:type="dxa"/>
          </w:tcPr>
          <w:p w14:paraId="1868D5BB" w14:textId="0F50266B" w:rsidR="00386254" w:rsidRPr="00CB0EC0" w:rsidRDefault="00386254" w:rsidP="00F74A56">
            <w:pPr>
              <w:rPr>
                <w:i/>
                <w:iCs/>
              </w:rPr>
            </w:pPr>
            <w:r w:rsidRPr="00CB0EC0">
              <w:rPr>
                <w:i/>
                <w:iCs/>
              </w:rPr>
              <w:t>Early Procedure and Funding for Criminal Cases</w:t>
            </w:r>
          </w:p>
        </w:tc>
        <w:tc>
          <w:tcPr>
            <w:tcW w:w="2358" w:type="dxa"/>
          </w:tcPr>
          <w:p w14:paraId="08DC140B" w14:textId="56FB03F7" w:rsidR="00386254" w:rsidRDefault="00386254" w:rsidP="00F74A56">
            <w:r>
              <w:t>This material will be available via podcast</w:t>
            </w:r>
          </w:p>
        </w:tc>
      </w:tr>
      <w:tr w:rsidR="00F74A56" w14:paraId="5D293C2F" w14:textId="77777777" w:rsidTr="007B06AB">
        <w:tc>
          <w:tcPr>
            <w:tcW w:w="3005" w:type="dxa"/>
          </w:tcPr>
          <w:p w14:paraId="1D1CB426" w14:textId="63A303D8" w:rsidR="00F74A56" w:rsidRDefault="00F74A56" w:rsidP="00F74A56">
            <w:r>
              <w:t>16/2/26</w:t>
            </w:r>
          </w:p>
        </w:tc>
        <w:tc>
          <w:tcPr>
            <w:tcW w:w="3653" w:type="dxa"/>
          </w:tcPr>
          <w:p w14:paraId="7137D5DE" w14:textId="3DA52BD1" w:rsidR="00F74A56" w:rsidRPr="00CB0EC0" w:rsidRDefault="00386254" w:rsidP="00F74A56">
            <w:pPr>
              <w:rPr>
                <w:i/>
                <w:iCs/>
              </w:rPr>
            </w:pPr>
            <w:r>
              <w:t>Criminal Courts and the First Hearings</w:t>
            </w:r>
          </w:p>
        </w:tc>
        <w:tc>
          <w:tcPr>
            <w:tcW w:w="2358" w:type="dxa"/>
          </w:tcPr>
          <w:p w14:paraId="06148B1B" w14:textId="048EBFD4" w:rsidR="00F74A56" w:rsidRDefault="00F74A56" w:rsidP="00F74A56"/>
        </w:tc>
      </w:tr>
      <w:tr w:rsidR="00F74A56" w14:paraId="5317F8F6" w14:textId="77777777" w:rsidTr="007B06AB">
        <w:tc>
          <w:tcPr>
            <w:tcW w:w="3005" w:type="dxa"/>
          </w:tcPr>
          <w:p w14:paraId="11F6CBD1" w14:textId="31318F2E" w:rsidR="00F74A56" w:rsidRDefault="00F74A56" w:rsidP="00F74A56">
            <w:r>
              <w:t>23/2/26</w:t>
            </w:r>
          </w:p>
        </w:tc>
        <w:tc>
          <w:tcPr>
            <w:tcW w:w="3653" w:type="dxa"/>
          </w:tcPr>
          <w:p w14:paraId="43F5C440" w14:textId="09207220" w:rsidR="00F74A56" w:rsidRDefault="00E30627" w:rsidP="00F74A56">
            <w:r>
              <w:t>Bail</w:t>
            </w:r>
          </w:p>
        </w:tc>
        <w:tc>
          <w:tcPr>
            <w:tcW w:w="2358" w:type="dxa"/>
          </w:tcPr>
          <w:p w14:paraId="4676B559" w14:textId="77777777" w:rsidR="00F74A56" w:rsidRDefault="00F74A56" w:rsidP="00F74A56"/>
        </w:tc>
      </w:tr>
      <w:tr w:rsidR="002D6810" w14:paraId="3C879F0E" w14:textId="77777777" w:rsidTr="007B06AB">
        <w:tc>
          <w:tcPr>
            <w:tcW w:w="3005" w:type="dxa"/>
          </w:tcPr>
          <w:p w14:paraId="2AB166B8" w14:textId="2A5F37B1" w:rsidR="002D6810" w:rsidRDefault="00527959">
            <w:r>
              <w:t>2/3/26</w:t>
            </w:r>
          </w:p>
        </w:tc>
        <w:tc>
          <w:tcPr>
            <w:tcW w:w="3653" w:type="dxa"/>
          </w:tcPr>
          <w:p w14:paraId="72BE7DAD" w14:textId="2C714B41" w:rsidR="002D6810" w:rsidRDefault="000C2D86">
            <w:proofErr w:type="gramStart"/>
            <w:r>
              <w:t>Drop in</w:t>
            </w:r>
            <w:proofErr w:type="gramEnd"/>
            <w:r>
              <w:t xml:space="preserve"> session re C1</w:t>
            </w:r>
          </w:p>
        </w:tc>
        <w:tc>
          <w:tcPr>
            <w:tcW w:w="2358" w:type="dxa"/>
          </w:tcPr>
          <w:p w14:paraId="10E85814" w14:textId="77777777" w:rsidR="002D6810" w:rsidRDefault="002D6810"/>
        </w:tc>
      </w:tr>
      <w:tr w:rsidR="002D6810" w14:paraId="38E3F7C3" w14:textId="77777777" w:rsidTr="007B06AB">
        <w:tc>
          <w:tcPr>
            <w:tcW w:w="3005" w:type="dxa"/>
          </w:tcPr>
          <w:p w14:paraId="2B33ED10" w14:textId="0580160D" w:rsidR="002D6810" w:rsidRDefault="00527959">
            <w:r>
              <w:t>6/3/26</w:t>
            </w:r>
          </w:p>
        </w:tc>
        <w:tc>
          <w:tcPr>
            <w:tcW w:w="3653" w:type="dxa"/>
          </w:tcPr>
          <w:p w14:paraId="021A373D" w14:textId="386EA6F2" w:rsidR="002D6810" w:rsidRPr="004F6162" w:rsidRDefault="002D6810">
            <w:pPr>
              <w:rPr>
                <w:b/>
                <w:bCs/>
              </w:rPr>
            </w:pPr>
            <w:r w:rsidRPr="004F6162">
              <w:rPr>
                <w:b/>
                <w:bCs/>
                <w:color w:val="3A7C22" w:themeColor="accent6" w:themeShade="BF"/>
              </w:rPr>
              <w:t>S</w:t>
            </w:r>
            <w:r w:rsidR="00AF5A56" w:rsidRPr="004F6162">
              <w:rPr>
                <w:b/>
                <w:bCs/>
                <w:color w:val="3A7C22" w:themeColor="accent6" w:themeShade="BF"/>
              </w:rPr>
              <w:t xml:space="preserve">ubmission of Assessment </w:t>
            </w:r>
            <w:r w:rsidRPr="004F6162">
              <w:rPr>
                <w:b/>
                <w:bCs/>
                <w:color w:val="3A7C22" w:themeColor="accent6" w:themeShade="BF"/>
              </w:rPr>
              <w:t>C1</w:t>
            </w:r>
            <w:r w:rsidR="00C57F21" w:rsidRPr="004F6162">
              <w:rPr>
                <w:b/>
                <w:bCs/>
                <w:color w:val="3A7C22" w:themeColor="accent6" w:themeShade="BF"/>
              </w:rPr>
              <w:t xml:space="preserve"> (VLOG)</w:t>
            </w:r>
          </w:p>
        </w:tc>
        <w:tc>
          <w:tcPr>
            <w:tcW w:w="2358" w:type="dxa"/>
          </w:tcPr>
          <w:p w14:paraId="42C5CA05" w14:textId="77777777" w:rsidR="002D6810" w:rsidRDefault="002D6810"/>
        </w:tc>
      </w:tr>
      <w:tr w:rsidR="002D6810" w14:paraId="729DA96A" w14:textId="77777777" w:rsidTr="007B06AB">
        <w:tc>
          <w:tcPr>
            <w:tcW w:w="3005" w:type="dxa"/>
            <w:shd w:val="clear" w:color="auto" w:fill="C1E4F5" w:themeFill="accent1" w:themeFillTint="33"/>
          </w:tcPr>
          <w:p w14:paraId="673BD4DA" w14:textId="2E14BC1E" w:rsidR="002D6810" w:rsidRDefault="00527959">
            <w:r>
              <w:t>09/3/26</w:t>
            </w:r>
          </w:p>
        </w:tc>
        <w:tc>
          <w:tcPr>
            <w:tcW w:w="3653" w:type="dxa"/>
            <w:shd w:val="clear" w:color="auto" w:fill="C1E4F5" w:themeFill="accent1" w:themeFillTint="33"/>
          </w:tcPr>
          <w:p w14:paraId="7D61A4E7" w14:textId="52F42A0F" w:rsidR="002D6810" w:rsidRDefault="00BE24F3">
            <w:r>
              <w:t xml:space="preserve">PROGRESS </w:t>
            </w:r>
            <w:r w:rsidR="002D6810">
              <w:t>WEEK</w:t>
            </w:r>
          </w:p>
        </w:tc>
        <w:tc>
          <w:tcPr>
            <w:tcW w:w="2358" w:type="dxa"/>
            <w:shd w:val="clear" w:color="auto" w:fill="C1E4F5" w:themeFill="accent1" w:themeFillTint="33"/>
          </w:tcPr>
          <w:p w14:paraId="26003FD6" w14:textId="541B7433" w:rsidR="002D6810" w:rsidRDefault="002D6810">
            <w:r>
              <w:t xml:space="preserve">Change </w:t>
            </w:r>
            <w:r w:rsidR="00C3682D">
              <w:t>to</w:t>
            </w:r>
            <w:r>
              <w:t xml:space="preserve"> timetabled session</w:t>
            </w:r>
            <w:r w:rsidR="00C3682D">
              <w:t>s</w:t>
            </w:r>
          </w:p>
        </w:tc>
      </w:tr>
      <w:tr w:rsidR="00854591" w14:paraId="223AC0E8" w14:textId="77777777" w:rsidTr="007B06AB">
        <w:tc>
          <w:tcPr>
            <w:tcW w:w="3005" w:type="dxa"/>
          </w:tcPr>
          <w:p w14:paraId="697AE62B" w14:textId="2B90E199" w:rsidR="00854591" w:rsidRDefault="00854591" w:rsidP="00854591">
            <w:r>
              <w:t>16/3/26</w:t>
            </w:r>
          </w:p>
        </w:tc>
        <w:tc>
          <w:tcPr>
            <w:tcW w:w="3653" w:type="dxa"/>
          </w:tcPr>
          <w:p w14:paraId="2ADCE9A5" w14:textId="03B90C36" w:rsidR="00854591" w:rsidRDefault="00E30627" w:rsidP="00854591">
            <w:r>
              <w:t>Plea before Venue/Allocation</w:t>
            </w:r>
          </w:p>
        </w:tc>
        <w:tc>
          <w:tcPr>
            <w:tcW w:w="2358" w:type="dxa"/>
          </w:tcPr>
          <w:p w14:paraId="77FC399A" w14:textId="77777777" w:rsidR="00854591" w:rsidRDefault="00854591" w:rsidP="00854591"/>
        </w:tc>
      </w:tr>
      <w:tr w:rsidR="00854591" w14:paraId="6B4BF552" w14:textId="77777777" w:rsidTr="007B06AB">
        <w:tc>
          <w:tcPr>
            <w:tcW w:w="3005" w:type="dxa"/>
          </w:tcPr>
          <w:p w14:paraId="3D2ACB75" w14:textId="5C06EAC7" w:rsidR="00854591" w:rsidRDefault="00854591" w:rsidP="00854591">
            <w:r>
              <w:t>23/3/26</w:t>
            </w:r>
          </w:p>
        </w:tc>
        <w:tc>
          <w:tcPr>
            <w:tcW w:w="3653" w:type="dxa"/>
          </w:tcPr>
          <w:p w14:paraId="2DCC18E1" w14:textId="6A34B849" w:rsidR="00854591" w:rsidRPr="00E30627" w:rsidRDefault="00E30627" w:rsidP="00854591">
            <w:r w:rsidRPr="00E30627">
              <w:t>Sentencing</w:t>
            </w:r>
          </w:p>
        </w:tc>
        <w:tc>
          <w:tcPr>
            <w:tcW w:w="2358" w:type="dxa"/>
          </w:tcPr>
          <w:p w14:paraId="09E32D42" w14:textId="77777777" w:rsidR="00854591" w:rsidRDefault="00854591" w:rsidP="00854591"/>
        </w:tc>
      </w:tr>
      <w:tr w:rsidR="002D6810" w14:paraId="1D412C4D" w14:textId="77777777" w:rsidTr="007B06AB">
        <w:tc>
          <w:tcPr>
            <w:tcW w:w="3005" w:type="dxa"/>
            <w:shd w:val="clear" w:color="auto" w:fill="FFC000"/>
          </w:tcPr>
          <w:p w14:paraId="149C99D1" w14:textId="74ACCED2" w:rsidR="002D6810" w:rsidRDefault="00527959">
            <w:r>
              <w:t>30/3/26-19/4/26</w:t>
            </w:r>
          </w:p>
        </w:tc>
        <w:tc>
          <w:tcPr>
            <w:tcW w:w="3653" w:type="dxa"/>
            <w:shd w:val="clear" w:color="auto" w:fill="FFC000"/>
          </w:tcPr>
          <w:p w14:paraId="56C5A869" w14:textId="7FC148AB" w:rsidR="002D6810" w:rsidRDefault="00E13C80">
            <w:r>
              <w:t>VACATION</w:t>
            </w:r>
          </w:p>
        </w:tc>
        <w:tc>
          <w:tcPr>
            <w:tcW w:w="2358" w:type="dxa"/>
            <w:shd w:val="clear" w:color="auto" w:fill="FFC000"/>
          </w:tcPr>
          <w:p w14:paraId="77DABAE7" w14:textId="77777777" w:rsidR="002D6810" w:rsidRDefault="002D6810"/>
        </w:tc>
      </w:tr>
      <w:tr w:rsidR="002D6810" w14:paraId="285CE058" w14:textId="77777777" w:rsidTr="007B06AB">
        <w:tc>
          <w:tcPr>
            <w:tcW w:w="3005" w:type="dxa"/>
          </w:tcPr>
          <w:p w14:paraId="1DC0D9EF" w14:textId="3320BBBC" w:rsidR="002D6810" w:rsidRDefault="00527959">
            <w:r>
              <w:t>20/4/26</w:t>
            </w:r>
          </w:p>
        </w:tc>
        <w:tc>
          <w:tcPr>
            <w:tcW w:w="3653" w:type="dxa"/>
          </w:tcPr>
          <w:p w14:paraId="0A757148" w14:textId="48F9373A" w:rsidR="002D6810" w:rsidRPr="00CD7147" w:rsidRDefault="00CD7147">
            <w:r w:rsidRPr="00CD7147">
              <w:t>TBA</w:t>
            </w:r>
          </w:p>
        </w:tc>
        <w:tc>
          <w:tcPr>
            <w:tcW w:w="2358" w:type="dxa"/>
          </w:tcPr>
          <w:p w14:paraId="611742E9" w14:textId="03F4A87B" w:rsidR="002D6810" w:rsidRPr="007B06AB" w:rsidRDefault="533B0F9D" w:rsidP="28ECAEA9">
            <w:pPr>
              <w:rPr>
                <w:sz w:val="16"/>
                <w:szCs w:val="16"/>
                <w:highlight w:val="yellow"/>
              </w:rPr>
            </w:pPr>
            <w:r w:rsidRPr="007B06AB">
              <w:rPr>
                <w:sz w:val="16"/>
                <w:szCs w:val="16"/>
                <w:highlight w:val="yellow"/>
              </w:rPr>
              <w:t>ROOMS NOT CURRENTLY BOOKED SO TIMETABLING NEED TO BE CONTACTED IF REQUIRED</w:t>
            </w:r>
          </w:p>
          <w:p w14:paraId="56878742" w14:textId="7EF9469A" w:rsidR="002D6810" w:rsidRDefault="002D6810" w:rsidP="28ECAEA9">
            <w:pPr>
              <w:rPr>
                <w:highlight w:val="yellow"/>
              </w:rPr>
            </w:pPr>
          </w:p>
        </w:tc>
      </w:tr>
      <w:tr w:rsidR="002D6810" w14:paraId="7642E2CA" w14:textId="77777777" w:rsidTr="007B06AB">
        <w:tc>
          <w:tcPr>
            <w:tcW w:w="3005" w:type="dxa"/>
          </w:tcPr>
          <w:p w14:paraId="35694A56" w14:textId="1225712E" w:rsidR="002D6810" w:rsidRDefault="00527959">
            <w:r>
              <w:t>27/4/26</w:t>
            </w:r>
          </w:p>
        </w:tc>
        <w:tc>
          <w:tcPr>
            <w:tcW w:w="3653" w:type="dxa"/>
          </w:tcPr>
          <w:p w14:paraId="23559066" w14:textId="76FC7311" w:rsidR="002D6810" w:rsidRDefault="00CD7147">
            <w:r>
              <w:t>TBA</w:t>
            </w:r>
          </w:p>
        </w:tc>
        <w:tc>
          <w:tcPr>
            <w:tcW w:w="2358" w:type="dxa"/>
          </w:tcPr>
          <w:p w14:paraId="2C0BCD16" w14:textId="03F4A87B" w:rsidR="002D6810" w:rsidRPr="007B06AB" w:rsidRDefault="087DF025" w:rsidP="28ECAEA9">
            <w:pPr>
              <w:rPr>
                <w:sz w:val="16"/>
                <w:szCs w:val="16"/>
                <w:highlight w:val="yellow"/>
              </w:rPr>
            </w:pPr>
            <w:r w:rsidRPr="007B06AB">
              <w:rPr>
                <w:sz w:val="16"/>
                <w:szCs w:val="16"/>
                <w:highlight w:val="yellow"/>
              </w:rPr>
              <w:t>ROOMS NOT CURRENTLY BOOKED SO TIMETABLING NEED TO BE CONTACTED IF REQUIRED</w:t>
            </w:r>
          </w:p>
          <w:p w14:paraId="249153A7" w14:textId="05B4B71D" w:rsidR="002D6810" w:rsidRPr="007B06AB" w:rsidRDefault="002D6810" w:rsidP="28ECAEA9">
            <w:pPr>
              <w:rPr>
                <w:sz w:val="16"/>
                <w:szCs w:val="16"/>
                <w:highlight w:val="yellow"/>
              </w:rPr>
            </w:pPr>
          </w:p>
        </w:tc>
      </w:tr>
      <w:tr w:rsidR="00527959" w14:paraId="41B49B61" w14:textId="77777777" w:rsidTr="007B06AB">
        <w:tc>
          <w:tcPr>
            <w:tcW w:w="3005" w:type="dxa"/>
          </w:tcPr>
          <w:p w14:paraId="64AFCBAE" w14:textId="3127CAA5" w:rsidR="00527959" w:rsidRDefault="00527959">
            <w:r>
              <w:t>Friday 1</w:t>
            </w:r>
            <w:r w:rsidRPr="79158D7E">
              <w:rPr>
                <w:vertAlign w:val="superscript"/>
              </w:rPr>
              <w:t xml:space="preserve">st </w:t>
            </w:r>
            <w:r>
              <w:t>May</w:t>
            </w:r>
          </w:p>
        </w:tc>
        <w:tc>
          <w:tcPr>
            <w:tcW w:w="3653" w:type="dxa"/>
          </w:tcPr>
          <w:p w14:paraId="4725D02A" w14:textId="64511BC1" w:rsidR="00527959" w:rsidRPr="004F6162" w:rsidRDefault="00AF5A56">
            <w:pPr>
              <w:rPr>
                <w:b/>
                <w:bCs/>
              </w:rPr>
            </w:pPr>
            <w:r w:rsidRPr="004F6162">
              <w:rPr>
                <w:b/>
                <w:bCs/>
                <w:color w:val="3A7C22" w:themeColor="accent6" w:themeShade="BF"/>
              </w:rPr>
              <w:t xml:space="preserve">Assessment </w:t>
            </w:r>
            <w:r w:rsidR="00527959" w:rsidRPr="004F6162">
              <w:rPr>
                <w:b/>
                <w:bCs/>
                <w:color w:val="3A7C22" w:themeColor="accent6" w:themeShade="BF"/>
              </w:rPr>
              <w:t>C2</w:t>
            </w:r>
            <w:r w:rsidRPr="004F6162">
              <w:rPr>
                <w:b/>
                <w:bCs/>
                <w:color w:val="3A7C22" w:themeColor="accent6" w:themeShade="BF"/>
              </w:rPr>
              <w:t xml:space="preserve"> - Advocacy</w:t>
            </w:r>
          </w:p>
        </w:tc>
        <w:tc>
          <w:tcPr>
            <w:tcW w:w="2358" w:type="dxa"/>
          </w:tcPr>
          <w:p w14:paraId="10AFC210" w14:textId="77777777" w:rsidR="00527959" w:rsidRDefault="00527959"/>
        </w:tc>
      </w:tr>
      <w:tr w:rsidR="00527959" w14:paraId="2CD12951" w14:textId="77777777" w:rsidTr="007B06AB">
        <w:tc>
          <w:tcPr>
            <w:tcW w:w="3005" w:type="dxa"/>
            <w:shd w:val="clear" w:color="auto" w:fill="B3E5A1" w:themeFill="accent6" w:themeFillTint="66"/>
          </w:tcPr>
          <w:p w14:paraId="7DDCDEE6" w14:textId="6B8FBD0C" w:rsidR="00527959" w:rsidRDefault="00527959">
            <w:r>
              <w:t>11/5/26-24/5/26</w:t>
            </w:r>
          </w:p>
        </w:tc>
        <w:tc>
          <w:tcPr>
            <w:tcW w:w="3653" w:type="dxa"/>
            <w:shd w:val="clear" w:color="auto" w:fill="B3E5A1" w:themeFill="accent6" w:themeFillTint="66"/>
          </w:tcPr>
          <w:p w14:paraId="1D601A2A" w14:textId="2821E455" w:rsidR="00527959" w:rsidRDefault="00527959">
            <w:r>
              <w:t>EXAM PERIOD</w:t>
            </w:r>
          </w:p>
        </w:tc>
        <w:tc>
          <w:tcPr>
            <w:tcW w:w="2358" w:type="dxa"/>
            <w:shd w:val="clear" w:color="auto" w:fill="B3E5A1" w:themeFill="accent6" w:themeFillTint="66"/>
          </w:tcPr>
          <w:p w14:paraId="0AD8736F" w14:textId="77777777" w:rsidR="00527959" w:rsidRDefault="00527959"/>
        </w:tc>
      </w:tr>
    </w:tbl>
    <w:p w14:paraId="6E167791" w14:textId="535ED5F9" w:rsidR="007B031E" w:rsidRDefault="007B031E"/>
    <w:p w14:paraId="6BC506D3" w14:textId="77777777" w:rsidR="00C57F21" w:rsidRDefault="00C57F21" w:rsidP="00C57F21">
      <w:pPr>
        <w:spacing w:after="0" w:line="259" w:lineRule="auto"/>
        <w:ind w:left="62"/>
      </w:pPr>
      <w:r>
        <w:rPr>
          <w:b/>
          <w:sz w:val="20"/>
        </w:rPr>
        <w:t>Component 1 –  50%</w:t>
      </w:r>
      <w:r>
        <w:rPr>
          <w:sz w:val="20"/>
        </w:rPr>
        <w:t xml:space="preserve">  </w:t>
      </w:r>
    </w:p>
    <w:p w14:paraId="00A3C48B" w14:textId="77777777" w:rsidR="00C57F21" w:rsidRDefault="00C57F21" w:rsidP="00C57F21">
      <w:pPr>
        <w:spacing w:after="103" w:line="259" w:lineRule="auto"/>
        <w:ind w:left="62"/>
      </w:pPr>
      <w:r>
        <w:rPr>
          <w:b/>
          <w:sz w:val="20"/>
        </w:rPr>
        <w:t>Practical</w:t>
      </w:r>
      <w:r>
        <w:rPr>
          <w:sz w:val="20"/>
        </w:rPr>
        <w:t xml:space="preserve">:  Individual vlog (5 mins) </w:t>
      </w:r>
    </w:p>
    <w:p w14:paraId="25B7AD96" w14:textId="77777777" w:rsidR="00C57F21" w:rsidRDefault="00C57F21" w:rsidP="00C57F21">
      <w:pPr>
        <w:spacing w:after="0" w:line="259" w:lineRule="auto"/>
        <w:ind w:left="62"/>
      </w:pPr>
      <w:r>
        <w:rPr>
          <w:b/>
          <w:sz w:val="20"/>
        </w:rPr>
        <w:t xml:space="preserve">Component 2 – 50% </w:t>
      </w:r>
    </w:p>
    <w:p w14:paraId="0A229544" w14:textId="128B29F7" w:rsidR="00C57F21" w:rsidRDefault="00C57F21" w:rsidP="00C57F21">
      <w:r>
        <w:rPr>
          <w:b/>
          <w:sz w:val="20"/>
        </w:rPr>
        <w:t>Practical</w:t>
      </w:r>
      <w:r>
        <w:rPr>
          <w:sz w:val="20"/>
        </w:rPr>
        <w:t xml:space="preserve">: Advocacy (10 mins) </w:t>
      </w:r>
      <w:r>
        <w:rPr>
          <w:b/>
          <w:sz w:val="20"/>
        </w:rPr>
        <w:t xml:space="preserve"> </w:t>
      </w:r>
    </w:p>
    <w:sectPr w:rsidR="00C57F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69981" w14:textId="77777777" w:rsidR="00B33590" w:rsidRDefault="00B33590">
      <w:pPr>
        <w:spacing w:after="0" w:line="240" w:lineRule="auto"/>
      </w:pPr>
      <w:r>
        <w:separator/>
      </w:r>
    </w:p>
  </w:endnote>
  <w:endnote w:type="continuationSeparator" w:id="0">
    <w:p w14:paraId="0020F018" w14:textId="77777777" w:rsidR="00B33590" w:rsidRDefault="00B3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4CF77" w14:textId="77777777" w:rsidR="00B33590" w:rsidRDefault="00B33590">
      <w:pPr>
        <w:spacing w:after="0" w:line="240" w:lineRule="auto"/>
      </w:pPr>
    </w:p>
  </w:footnote>
  <w:footnote w:type="continuationSeparator" w:id="0">
    <w:p w14:paraId="620CEEF7" w14:textId="77777777" w:rsidR="00B33590" w:rsidRDefault="00B33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0"/>
    <w:rsid w:val="00054213"/>
    <w:rsid w:val="000C2D86"/>
    <w:rsid w:val="00151046"/>
    <w:rsid w:val="00166DAD"/>
    <w:rsid w:val="001774F3"/>
    <w:rsid w:val="001B23C1"/>
    <w:rsid w:val="002624E6"/>
    <w:rsid w:val="002746D9"/>
    <w:rsid w:val="002C56D0"/>
    <w:rsid w:val="002D6810"/>
    <w:rsid w:val="00386254"/>
    <w:rsid w:val="003E1797"/>
    <w:rsid w:val="004F6162"/>
    <w:rsid w:val="00527959"/>
    <w:rsid w:val="006526D7"/>
    <w:rsid w:val="00696A91"/>
    <w:rsid w:val="00767CCB"/>
    <w:rsid w:val="0078113A"/>
    <w:rsid w:val="007B031E"/>
    <w:rsid w:val="007B06AB"/>
    <w:rsid w:val="007B68E5"/>
    <w:rsid w:val="007C738F"/>
    <w:rsid w:val="0080261A"/>
    <w:rsid w:val="00854591"/>
    <w:rsid w:val="00875E8F"/>
    <w:rsid w:val="00893A48"/>
    <w:rsid w:val="00AF5A56"/>
    <w:rsid w:val="00B33590"/>
    <w:rsid w:val="00B43ADD"/>
    <w:rsid w:val="00B75E85"/>
    <w:rsid w:val="00BE24F3"/>
    <w:rsid w:val="00C3682D"/>
    <w:rsid w:val="00C57F21"/>
    <w:rsid w:val="00C63B54"/>
    <w:rsid w:val="00CB0EC0"/>
    <w:rsid w:val="00CD7147"/>
    <w:rsid w:val="00CE499A"/>
    <w:rsid w:val="00D3150B"/>
    <w:rsid w:val="00DA5D35"/>
    <w:rsid w:val="00E13C80"/>
    <w:rsid w:val="00E148C9"/>
    <w:rsid w:val="00E20DC0"/>
    <w:rsid w:val="00E30627"/>
    <w:rsid w:val="00EB2F25"/>
    <w:rsid w:val="00F01A6F"/>
    <w:rsid w:val="00F74A56"/>
    <w:rsid w:val="087DF025"/>
    <w:rsid w:val="28ECAEA9"/>
    <w:rsid w:val="533B0F9D"/>
    <w:rsid w:val="79158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0B5C1"/>
  <w15:chartTrackingRefBased/>
  <w15:docId w15:val="{432594F2-4112-4237-9C26-29FA306A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8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8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8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8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8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8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8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8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8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8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8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6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66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DAD"/>
  </w:style>
  <w:style w:type="paragraph" w:styleId="Footer">
    <w:name w:val="footer"/>
    <w:basedOn w:val="Normal"/>
    <w:link w:val="FooterChar"/>
    <w:uiPriority w:val="99"/>
    <w:unhideWhenUsed/>
    <w:rsid w:val="00166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D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6" ma:contentTypeDescription="Create a new document." ma:contentTypeScope="" ma:versionID="4e64324362d88125bce4c4f07150ca20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ef13f705edeb1229e82d310aa793e209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1D8909-1233-45F3-961E-7C63A0B74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481E32-A35E-414E-B863-3735F79E082C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3.xml><?xml version="1.0" encoding="utf-8"?>
<ds:datastoreItem xmlns:ds="http://schemas.openxmlformats.org/officeDocument/2006/customXml" ds:itemID="{A4FE1350-6CEA-4940-B2A4-F770B56AE2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891</Characters>
  <Application>Microsoft Office Word</Application>
  <DocSecurity>0</DocSecurity>
  <Lines>59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Cerys Davies</cp:lastModifiedBy>
  <cp:revision>2</cp:revision>
  <cp:lastPrinted>2025-12-09T14:59:00Z</cp:lastPrinted>
  <dcterms:created xsi:type="dcterms:W3CDTF">2025-12-22T14:22:00Z</dcterms:created>
  <dcterms:modified xsi:type="dcterms:W3CDTF">2025-12-22T14:22:00Z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