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F2A5D" w14:textId="77777777" w:rsidR="0075221C" w:rsidRDefault="00CF246E" w:rsidP="00E31D09">
      <w:pPr>
        <w:jc w:val="center"/>
      </w:pPr>
    </w:p>
    <w:p w14:paraId="59F8F6B8" w14:textId="77777777" w:rsidR="00E31D09" w:rsidRDefault="00E31D09" w:rsidP="00E31D09">
      <w:pPr>
        <w:jc w:val="center"/>
      </w:pPr>
    </w:p>
    <w:p w14:paraId="3F1DCEE1" w14:textId="77777777" w:rsidR="00E31D09" w:rsidRDefault="00E31D09" w:rsidP="00E31D09">
      <w:pPr>
        <w:jc w:val="center"/>
      </w:pPr>
    </w:p>
    <w:p w14:paraId="75966600" w14:textId="77777777" w:rsidR="00E31D09" w:rsidRDefault="00E31D09" w:rsidP="00E31D09">
      <w:pPr>
        <w:jc w:val="center"/>
      </w:pPr>
    </w:p>
    <w:p w14:paraId="25D40D28" w14:textId="77777777" w:rsidR="00E31D09" w:rsidRDefault="00E31D09" w:rsidP="00E31D09">
      <w:pPr>
        <w:jc w:val="center"/>
      </w:pPr>
    </w:p>
    <w:p w14:paraId="53097472" w14:textId="77777777" w:rsidR="00E31D09" w:rsidRDefault="00E31D09" w:rsidP="00E31D09">
      <w:pPr>
        <w:jc w:val="center"/>
      </w:pPr>
    </w:p>
    <w:p w14:paraId="2CC52D1B" w14:textId="77777777" w:rsidR="00E31D09" w:rsidRDefault="00E31D09" w:rsidP="00E31D09">
      <w:pPr>
        <w:spacing w:line="360" w:lineRule="auto"/>
        <w:jc w:val="center"/>
      </w:pPr>
    </w:p>
    <w:p w14:paraId="236029AB" w14:textId="77777777" w:rsidR="00E31D09" w:rsidRDefault="00E31D09" w:rsidP="00E31D09">
      <w:pPr>
        <w:spacing w:line="360" w:lineRule="auto"/>
        <w:jc w:val="center"/>
      </w:pPr>
    </w:p>
    <w:p w14:paraId="3B2B5C30" w14:textId="77777777" w:rsidR="00E31D09" w:rsidRDefault="00E31D09" w:rsidP="00E31D09">
      <w:pPr>
        <w:spacing w:line="360" w:lineRule="auto"/>
        <w:jc w:val="center"/>
      </w:pPr>
    </w:p>
    <w:p w14:paraId="097C79D4" w14:textId="77777777" w:rsidR="00E31D09" w:rsidRDefault="00E31D09" w:rsidP="00E31D09">
      <w:pPr>
        <w:spacing w:line="360" w:lineRule="auto"/>
        <w:jc w:val="center"/>
      </w:pPr>
    </w:p>
    <w:p w14:paraId="32F0AEE7" w14:textId="77777777" w:rsidR="00E31D09" w:rsidRDefault="00E31D09" w:rsidP="002C5B79">
      <w:pPr>
        <w:spacing w:line="360" w:lineRule="auto"/>
        <w:jc w:val="center"/>
      </w:pPr>
      <w:r>
        <w:t>Nursing portfolio</w:t>
      </w:r>
    </w:p>
    <w:p w14:paraId="5672AEE1" w14:textId="3D9C26E3" w:rsidR="00E31D09" w:rsidRDefault="00E31D09" w:rsidP="00E31D09">
      <w:pPr>
        <w:spacing w:line="360" w:lineRule="auto"/>
        <w:jc w:val="center"/>
      </w:pPr>
      <w:r>
        <w:t xml:space="preserve">Sarah Wilson </w:t>
      </w:r>
    </w:p>
    <w:p w14:paraId="2A8C9F6B" w14:textId="0DB37DFB" w:rsidR="002C5B79" w:rsidRDefault="002C5B79" w:rsidP="00E31D09">
      <w:pPr>
        <w:spacing w:line="360" w:lineRule="auto"/>
        <w:jc w:val="center"/>
      </w:pPr>
      <w:r>
        <w:t>1806665</w:t>
      </w:r>
    </w:p>
    <w:p w14:paraId="08ABDB36" w14:textId="77777777" w:rsidR="00E31D09" w:rsidRDefault="00E31D09" w:rsidP="00E31D09">
      <w:pPr>
        <w:jc w:val="center"/>
      </w:pPr>
    </w:p>
    <w:p w14:paraId="4405688E" w14:textId="77777777" w:rsidR="00E31D09" w:rsidRDefault="00E31D09" w:rsidP="00E31D09">
      <w:pPr>
        <w:jc w:val="center"/>
      </w:pPr>
    </w:p>
    <w:p w14:paraId="1E88E36F" w14:textId="77777777" w:rsidR="00E31D09" w:rsidRDefault="00E31D09" w:rsidP="00E31D09">
      <w:pPr>
        <w:jc w:val="center"/>
      </w:pPr>
    </w:p>
    <w:p w14:paraId="0489D69F" w14:textId="77777777" w:rsidR="00E31D09" w:rsidRDefault="00E31D09" w:rsidP="00E31D09">
      <w:pPr>
        <w:jc w:val="center"/>
      </w:pPr>
    </w:p>
    <w:p w14:paraId="36FB3534" w14:textId="77777777" w:rsidR="00E31D09" w:rsidRDefault="00E31D09" w:rsidP="00E31D09">
      <w:pPr>
        <w:jc w:val="center"/>
      </w:pPr>
    </w:p>
    <w:p w14:paraId="5E34E282" w14:textId="77777777" w:rsidR="00E31D09" w:rsidRDefault="00E31D09" w:rsidP="00E31D09">
      <w:pPr>
        <w:jc w:val="center"/>
      </w:pPr>
    </w:p>
    <w:p w14:paraId="2DE26E2B" w14:textId="77777777" w:rsidR="00E31D09" w:rsidRDefault="00E31D09" w:rsidP="00E31D09">
      <w:pPr>
        <w:jc w:val="center"/>
      </w:pPr>
    </w:p>
    <w:p w14:paraId="62A93266" w14:textId="77777777" w:rsidR="00E31D09" w:rsidRDefault="00E31D09" w:rsidP="00E31D09">
      <w:pPr>
        <w:jc w:val="center"/>
      </w:pPr>
    </w:p>
    <w:p w14:paraId="0FFF5789" w14:textId="77777777" w:rsidR="00E31D09" w:rsidRDefault="00E31D09" w:rsidP="00E31D09">
      <w:pPr>
        <w:jc w:val="center"/>
      </w:pPr>
    </w:p>
    <w:p w14:paraId="51CDEC80" w14:textId="77777777" w:rsidR="00E31D09" w:rsidRDefault="00E31D09" w:rsidP="00E31D09">
      <w:pPr>
        <w:jc w:val="center"/>
      </w:pPr>
    </w:p>
    <w:p w14:paraId="63F6BA26" w14:textId="77777777" w:rsidR="00E31D09" w:rsidRDefault="00E31D09" w:rsidP="00E31D09">
      <w:pPr>
        <w:jc w:val="center"/>
      </w:pPr>
    </w:p>
    <w:p w14:paraId="0B5020DF" w14:textId="77777777" w:rsidR="00E31D09" w:rsidRDefault="00E31D09" w:rsidP="00E31D09">
      <w:pPr>
        <w:jc w:val="center"/>
      </w:pPr>
    </w:p>
    <w:p w14:paraId="1C09AF0E" w14:textId="77777777" w:rsidR="00E31D09" w:rsidRDefault="00E31D09" w:rsidP="00E31D09">
      <w:pPr>
        <w:jc w:val="center"/>
      </w:pPr>
    </w:p>
    <w:p w14:paraId="3A8D6DB9" w14:textId="77777777" w:rsidR="00E31D09" w:rsidRDefault="00E31D09" w:rsidP="00E31D09">
      <w:pPr>
        <w:jc w:val="center"/>
      </w:pPr>
    </w:p>
    <w:p w14:paraId="5EB7308A" w14:textId="77777777" w:rsidR="00E31D09" w:rsidRDefault="00E31D09" w:rsidP="00E31D09">
      <w:pPr>
        <w:jc w:val="center"/>
      </w:pPr>
    </w:p>
    <w:p w14:paraId="34CE1246" w14:textId="77777777" w:rsidR="00E31D09" w:rsidRDefault="00E31D09" w:rsidP="00E31D09">
      <w:pPr>
        <w:jc w:val="center"/>
      </w:pPr>
    </w:p>
    <w:p w14:paraId="609FCFBC" w14:textId="77777777" w:rsidR="00E31D09" w:rsidRDefault="00E31D09" w:rsidP="00E31D09">
      <w:pPr>
        <w:rPr>
          <w:u w:val="single"/>
        </w:rPr>
      </w:pPr>
      <w:r w:rsidRPr="00E31D09">
        <w:rPr>
          <w:u w:val="single"/>
        </w:rPr>
        <w:lastRenderedPageBreak/>
        <w:t xml:space="preserve">Contents page </w:t>
      </w:r>
      <w:r>
        <w:rPr>
          <w:u w:val="single"/>
        </w:rPr>
        <w:t>–</w:t>
      </w:r>
      <w:r w:rsidRPr="00E31D09">
        <w:rPr>
          <w:u w:val="single"/>
        </w:rPr>
        <w:t xml:space="preserve"> </w:t>
      </w:r>
    </w:p>
    <w:p w14:paraId="6DF143FF" w14:textId="39B773EB" w:rsidR="00A32B8D" w:rsidRDefault="00A32B8D" w:rsidP="00E31D09">
      <w:pPr>
        <w:rPr>
          <w:u w:val="single"/>
        </w:rPr>
      </w:pPr>
    </w:p>
    <w:p w14:paraId="4DE6D9A2" w14:textId="66B7410E" w:rsidR="002C6818" w:rsidRDefault="002C6818" w:rsidP="00E31D09">
      <w:r w:rsidRPr="002C6818">
        <w:t xml:space="preserve">Pg. </w:t>
      </w:r>
      <w:r>
        <w:t xml:space="preserve">3 – Introduction </w:t>
      </w:r>
    </w:p>
    <w:p w14:paraId="3133BA25" w14:textId="77777777" w:rsidR="002C6818" w:rsidRDefault="002C6818" w:rsidP="00E31D09"/>
    <w:p w14:paraId="47F6FD5D" w14:textId="51F7BF4C" w:rsidR="002C6818" w:rsidRDefault="002C6818" w:rsidP="00E31D09">
      <w:r>
        <w:t xml:space="preserve">Pg. 4 – Personal statement </w:t>
      </w:r>
    </w:p>
    <w:p w14:paraId="2872AD30" w14:textId="77777777" w:rsidR="002C6818" w:rsidRDefault="002C6818" w:rsidP="00E31D09"/>
    <w:p w14:paraId="0E3023C2" w14:textId="526AD777" w:rsidR="002C6818" w:rsidRDefault="002C6818" w:rsidP="00E31D09">
      <w:r>
        <w:t>Pg. 5 – CV</w:t>
      </w:r>
    </w:p>
    <w:p w14:paraId="67D8BF94" w14:textId="77777777" w:rsidR="002C6818" w:rsidRDefault="002C6818" w:rsidP="00E31D09"/>
    <w:p w14:paraId="3938B175" w14:textId="013A7852" w:rsidR="002C6818" w:rsidRDefault="002C6818" w:rsidP="00E31D09">
      <w:r>
        <w:t xml:space="preserve">Pg. 7 – Evidence </w:t>
      </w:r>
    </w:p>
    <w:p w14:paraId="3B269650" w14:textId="77777777" w:rsidR="002C6818" w:rsidRDefault="002C6818" w:rsidP="00E31D09"/>
    <w:p w14:paraId="2A5BE946" w14:textId="52616191" w:rsidR="002C6818" w:rsidRDefault="002C6818" w:rsidP="00E31D09">
      <w:r>
        <w:t xml:space="preserve">Pg. 13 – Skills and Experience </w:t>
      </w:r>
    </w:p>
    <w:p w14:paraId="7CE8C932" w14:textId="77777777" w:rsidR="002C6818" w:rsidRDefault="002C6818" w:rsidP="00E31D09"/>
    <w:p w14:paraId="75325637" w14:textId="097B74FC" w:rsidR="002C6818" w:rsidRDefault="002C6818" w:rsidP="00E31D09">
      <w:r>
        <w:t xml:space="preserve">Pg. 15 – Research into midwifery </w:t>
      </w:r>
    </w:p>
    <w:p w14:paraId="604397B9" w14:textId="77777777" w:rsidR="002C6818" w:rsidRDefault="002C6818" w:rsidP="00E31D09"/>
    <w:p w14:paraId="748B6428" w14:textId="1C208C8B" w:rsidR="002C6818" w:rsidRDefault="002C6818" w:rsidP="00E31D09">
      <w:r>
        <w:t xml:space="preserve">Pg. 16 – SMART action plan </w:t>
      </w:r>
    </w:p>
    <w:p w14:paraId="27BC7F66" w14:textId="77777777" w:rsidR="002C6818" w:rsidRDefault="002C6818" w:rsidP="00E31D09"/>
    <w:p w14:paraId="7CD80CC2" w14:textId="726D5087" w:rsidR="002C6818" w:rsidRPr="002C6818" w:rsidRDefault="002C6818" w:rsidP="00E31D09">
      <w:r>
        <w:t xml:space="preserve">Pg. 18 – Reference list </w:t>
      </w:r>
    </w:p>
    <w:p w14:paraId="5BCA92A2" w14:textId="77777777" w:rsidR="00E31D09" w:rsidRDefault="00E31D09" w:rsidP="00E31D09">
      <w:pPr>
        <w:rPr>
          <w:u w:val="single"/>
        </w:rPr>
      </w:pPr>
    </w:p>
    <w:p w14:paraId="05683A94" w14:textId="77777777" w:rsidR="00E31D09" w:rsidRDefault="00E31D09" w:rsidP="00E31D09">
      <w:pPr>
        <w:rPr>
          <w:u w:val="single"/>
        </w:rPr>
      </w:pPr>
    </w:p>
    <w:p w14:paraId="0A9BFE8F" w14:textId="77777777" w:rsidR="00E31D09" w:rsidRDefault="00E31D09" w:rsidP="00E31D09">
      <w:pPr>
        <w:rPr>
          <w:u w:val="single"/>
        </w:rPr>
      </w:pPr>
    </w:p>
    <w:p w14:paraId="1D816FAB" w14:textId="77777777" w:rsidR="00E31D09" w:rsidRDefault="00E31D09" w:rsidP="00E31D09">
      <w:pPr>
        <w:rPr>
          <w:u w:val="single"/>
        </w:rPr>
      </w:pPr>
    </w:p>
    <w:p w14:paraId="09A5C40C" w14:textId="77777777" w:rsidR="00E31D09" w:rsidRDefault="00E31D09" w:rsidP="00E31D09">
      <w:pPr>
        <w:rPr>
          <w:u w:val="single"/>
        </w:rPr>
      </w:pPr>
    </w:p>
    <w:p w14:paraId="375EBA6E" w14:textId="77777777" w:rsidR="00E31D09" w:rsidRDefault="00E31D09" w:rsidP="00E31D09">
      <w:pPr>
        <w:rPr>
          <w:u w:val="single"/>
        </w:rPr>
      </w:pPr>
    </w:p>
    <w:p w14:paraId="4822DF08" w14:textId="77777777" w:rsidR="00E31D09" w:rsidRDefault="00E31D09" w:rsidP="00E31D09">
      <w:pPr>
        <w:rPr>
          <w:u w:val="single"/>
        </w:rPr>
      </w:pPr>
    </w:p>
    <w:p w14:paraId="7CD32446" w14:textId="77777777" w:rsidR="00E31D09" w:rsidRDefault="00E31D09" w:rsidP="00E31D09">
      <w:pPr>
        <w:rPr>
          <w:u w:val="single"/>
        </w:rPr>
      </w:pPr>
    </w:p>
    <w:p w14:paraId="4B23809F" w14:textId="77777777" w:rsidR="00E31D09" w:rsidRDefault="00E31D09" w:rsidP="00E31D09">
      <w:pPr>
        <w:rPr>
          <w:u w:val="single"/>
        </w:rPr>
      </w:pPr>
    </w:p>
    <w:p w14:paraId="2C0A42E2" w14:textId="77777777" w:rsidR="00E31D09" w:rsidRDefault="00E31D09" w:rsidP="00E31D09">
      <w:pPr>
        <w:rPr>
          <w:u w:val="single"/>
        </w:rPr>
      </w:pPr>
    </w:p>
    <w:p w14:paraId="20B499E4" w14:textId="77777777" w:rsidR="00E31D09" w:rsidRDefault="00E31D09" w:rsidP="00E31D09">
      <w:pPr>
        <w:rPr>
          <w:u w:val="single"/>
        </w:rPr>
      </w:pPr>
    </w:p>
    <w:p w14:paraId="4B8085BC" w14:textId="77777777" w:rsidR="00E31D09" w:rsidRDefault="00E31D09" w:rsidP="00E31D09">
      <w:pPr>
        <w:rPr>
          <w:u w:val="single"/>
        </w:rPr>
      </w:pPr>
    </w:p>
    <w:p w14:paraId="1C976932" w14:textId="77777777" w:rsidR="00E31D09" w:rsidRDefault="00E31D09" w:rsidP="00E31D09">
      <w:pPr>
        <w:rPr>
          <w:u w:val="single"/>
        </w:rPr>
      </w:pPr>
    </w:p>
    <w:p w14:paraId="65AF50D9" w14:textId="77777777" w:rsidR="003A1AC5" w:rsidRDefault="003A1AC5" w:rsidP="001F52F7">
      <w:pPr>
        <w:spacing w:line="360" w:lineRule="auto"/>
        <w:rPr>
          <w:u w:val="single"/>
        </w:rPr>
      </w:pPr>
    </w:p>
    <w:p w14:paraId="016C6ED8" w14:textId="6B2AD80D" w:rsidR="00A32B8D" w:rsidRDefault="00E31D09" w:rsidP="001F52F7">
      <w:pPr>
        <w:spacing w:line="360" w:lineRule="auto"/>
        <w:rPr>
          <w:u w:val="single"/>
        </w:rPr>
      </w:pPr>
      <w:r>
        <w:rPr>
          <w:u w:val="single"/>
        </w:rPr>
        <w:lastRenderedPageBreak/>
        <w:t xml:space="preserve">Introduction – </w:t>
      </w:r>
    </w:p>
    <w:p w14:paraId="37E4FF2E" w14:textId="570A0269" w:rsidR="00E31D09" w:rsidRPr="00A32B8D" w:rsidRDefault="00E31D09" w:rsidP="001F52F7">
      <w:pPr>
        <w:spacing w:line="360" w:lineRule="auto"/>
        <w:rPr>
          <w:u w:val="single"/>
        </w:rPr>
      </w:pPr>
      <w:r>
        <w:t xml:space="preserve">My name is Sarah Wilson and I am a </w:t>
      </w:r>
      <w:r w:rsidR="001F52F7">
        <w:t>22-year-old</w:t>
      </w:r>
      <w:r>
        <w:t xml:space="preserve"> nursing student </w:t>
      </w:r>
      <w:r w:rsidR="001F52F7">
        <w:t xml:space="preserve">from Newcastle upon Tyne. I currently attending University of Wales Trinity St David’s </w:t>
      </w:r>
      <w:r w:rsidR="002C5B79">
        <w:t xml:space="preserve">in Swansea </w:t>
      </w:r>
      <w:r w:rsidR="001F52F7">
        <w:t xml:space="preserve">and I am soon to complete their Certificate of higher education in Nursing studies and health. </w:t>
      </w:r>
    </w:p>
    <w:p w14:paraId="671E4FB7" w14:textId="77777777" w:rsidR="00F70CD9" w:rsidRDefault="00F70CD9" w:rsidP="001F52F7">
      <w:pPr>
        <w:spacing w:line="360" w:lineRule="auto"/>
      </w:pPr>
      <w:r>
        <w:t>Prior to returning to education I have worked multiple retail jobs which have helped me to develop some of the skills which are essential within a nursing and midwifery setting. The six C’s of nursing are skills which are essential in the nursing and midwifery sector (National health service, 2019).  Before I started working, I studied at GSCE level and A-level choosing options to help me progress in a nursing or midwifery career.</w:t>
      </w:r>
    </w:p>
    <w:p w14:paraId="10E51A24" w14:textId="192F2C3E" w:rsidR="001F52F7" w:rsidRPr="00E31D09" w:rsidRDefault="001F52F7" w:rsidP="001F52F7">
      <w:pPr>
        <w:spacing w:line="360" w:lineRule="auto"/>
      </w:pPr>
      <w:r>
        <w:t xml:space="preserve">Attending university has been a huge learning experience for me as I was out of education for almost </w:t>
      </w:r>
      <w:r w:rsidR="00F70CD9">
        <w:t>six</w:t>
      </w:r>
      <w:r>
        <w:t xml:space="preserve"> years before deciding to return and pursue my dream of becoming a midwife.</w:t>
      </w:r>
      <w:r w:rsidR="00F72B34">
        <w:t xml:space="preserve"> A midwife is someone who provides care to a woman </w:t>
      </w:r>
      <w:r w:rsidR="00E47530">
        <w:t xml:space="preserve">during pregnancy, labour and </w:t>
      </w:r>
      <w:r w:rsidR="001E68BC">
        <w:t>after the baby’s birth (</w:t>
      </w:r>
      <w:r w:rsidR="00CB2C69">
        <w:t>Health education England, 2019).</w:t>
      </w:r>
      <w:r>
        <w:t xml:space="preserve"> </w:t>
      </w:r>
      <w:r w:rsidR="00A32B8D">
        <w:t xml:space="preserve">While it has been difficult to get back into the mindset of being in education, the experience and skills I have gained has been very useful. During this course I have been unsuccessful at finding a placement. However, I have had lots of personal experience over this year which has been reflective of what I have been learning within university. </w:t>
      </w:r>
    </w:p>
    <w:p w14:paraId="402897D1" w14:textId="77777777" w:rsidR="00E31D09" w:rsidRDefault="00E31D09" w:rsidP="00E31D09">
      <w:pPr>
        <w:rPr>
          <w:u w:val="single"/>
        </w:rPr>
      </w:pPr>
    </w:p>
    <w:p w14:paraId="7055045D" w14:textId="77777777" w:rsidR="00E31D09" w:rsidRDefault="00E31D09" w:rsidP="00E31D09">
      <w:pPr>
        <w:rPr>
          <w:u w:val="single"/>
        </w:rPr>
      </w:pPr>
    </w:p>
    <w:p w14:paraId="08956304" w14:textId="77777777" w:rsidR="00E31D09" w:rsidRDefault="00E31D09" w:rsidP="00E31D09">
      <w:pPr>
        <w:rPr>
          <w:u w:val="single"/>
        </w:rPr>
      </w:pPr>
    </w:p>
    <w:p w14:paraId="66045469" w14:textId="77777777" w:rsidR="00E31D09" w:rsidRDefault="00E31D09" w:rsidP="00E31D09">
      <w:pPr>
        <w:rPr>
          <w:u w:val="single"/>
        </w:rPr>
      </w:pPr>
    </w:p>
    <w:p w14:paraId="4F2736AE" w14:textId="77777777" w:rsidR="00E31D09" w:rsidRDefault="00E31D09" w:rsidP="00E31D09">
      <w:pPr>
        <w:rPr>
          <w:u w:val="single"/>
        </w:rPr>
      </w:pPr>
    </w:p>
    <w:p w14:paraId="2E6998B0" w14:textId="77777777" w:rsidR="00E31D09" w:rsidRDefault="00E31D09" w:rsidP="00E31D09">
      <w:pPr>
        <w:rPr>
          <w:u w:val="single"/>
        </w:rPr>
      </w:pPr>
    </w:p>
    <w:p w14:paraId="24136BDC" w14:textId="77777777" w:rsidR="00E31D09" w:rsidRDefault="00E31D09" w:rsidP="00E31D09">
      <w:pPr>
        <w:rPr>
          <w:u w:val="single"/>
        </w:rPr>
      </w:pPr>
    </w:p>
    <w:p w14:paraId="181D9B2F" w14:textId="77777777" w:rsidR="00E31D09" w:rsidRDefault="00E31D09" w:rsidP="00E31D09">
      <w:pPr>
        <w:rPr>
          <w:u w:val="single"/>
        </w:rPr>
      </w:pPr>
    </w:p>
    <w:p w14:paraId="42D71FC2" w14:textId="77777777" w:rsidR="00E31D09" w:rsidRDefault="00E31D09" w:rsidP="00E31D09">
      <w:pPr>
        <w:rPr>
          <w:u w:val="single"/>
        </w:rPr>
      </w:pPr>
    </w:p>
    <w:p w14:paraId="51EA2C78" w14:textId="77777777" w:rsidR="00E31D09" w:rsidRDefault="00E31D09" w:rsidP="00E31D09">
      <w:pPr>
        <w:rPr>
          <w:u w:val="single"/>
        </w:rPr>
      </w:pPr>
    </w:p>
    <w:p w14:paraId="1FB8CD04" w14:textId="77777777" w:rsidR="00E31D09" w:rsidRDefault="00E31D09" w:rsidP="00E31D09">
      <w:pPr>
        <w:rPr>
          <w:u w:val="single"/>
        </w:rPr>
      </w:pPr>
    </w:p>
    <w:p w14:paraId="705A5AC8" w14:textId="77777777" w:rsidR="002C6818" w:rsidRDefault="002C6818" w:rsidP="00E31D09">
      <w:pPr>
        <w:rPr>
          <w:u w:val="single"/>
        </w:rPr>
      </w:pPr>
    </w:p>
    <w:p w14:paraId="0B334EE7" w14:textId="77777777" w:rsidR="002C6818" w:rsidRDefault="002C6818" w:rsidP="00E31D09">
      <w:pPr>
        <w:rPr>
          <w:u w:val="single"/>
        </w:rPr>
      </w:pPr>
    </w:p>
    <w:p w14:paraId="5DE8EE1B" w14:textId="77777777" w:rsidR="002C6818" w:rsidRDefault="002C6818" w:rsidP="00E31D09">
      <w:pPr>
        <w:rPr>
          <w:u w:val="single"/>
        </w:rPr>
      </w:pPr>
    </w:p>
    <w:p w14:paraId="30C64F0C" w14:textId="77777777" w:rsidR="003A1AC5" w:rsidRDefault="003A1AC5" w:rsidP="00E31D09">
      <w:pPr>
        <w:rPr>
          <w:u w:val="single"/>
        </w:rPr>
      </w:pPr>
    </w:p>
    <w:p w14:paraId="53EC62F9" w14:textId="11BD933D" w:rsidR="00E31D09" w:rsidRDefault="00E31D09" w:rsidP="00E31D09">
      <w:pPr>
        <w:rPr>
          <w:u w:val="single"/>
        </w:rPr>
      </w:pPr>
      <w:r>
        <w:rPr>
          <w:u w:val="single"/>
        </w:rPr>
        <w:lastRenderedPageBreak/>
        <w:t xml:space="preserve">Personal Statement – </w:t>
      </w:r>
    </w:p>
    <w:p w14:paraId="2E9DC20D" w14:textId="77777777" w:rsidR="00F70CD9" w:rsidRDefault="00F70CD9" w:rsidP="00E31D09">
      <w:pPr>
        <w:rPr>
          <w:u w:val="single"/>
        </w:rPr>
      </w:pPr>
    </w:p>
    <w:p w14:paraId="0DDD5783" w14:textId="77777777" w:rsidR="001669E5" w:rsidRDefault="00E31D09" w:rsidP="00E31D09">
      <w:pPr>
        <w:spacing w:line="360" w:lineRule="auto"/>
      </w:pPr>
      <w:r w:rsidRPr="00E31D09">
        <w:t xml:space="preserve">From an early age I have always known I wanted to be a Midwife. My little sister was born 11 weeks early so at the age of two I spent two months of my life in the hospital every day. I was fascinated by what they were doing and always wanted to be involved. The staff would let me help when and where appropriate and they would explain everything to me, this has inspired my future career choice. Growing up I always loved hearing the story of when she was born so I could understand what really happened. My mother always spoke about how amazing the staff were at the hospital, I would love to be able to give back to the NHS because of the hard-working staff that saved my mother and sister's life. Just being able to be a part of an experience people remember for the rest of their lives would be the ultimate reward for me. </w:t>
      </w:r>
    </w:p>
    <w:p w14:paraId="511EF615" w14:textId="77777777" w:rsidR="00417725" w:rsidRDefault="00E31D09" w:rsidP="00E31D09">
      <w:pPr>
        <w:spacing w:line="360" w:lineRule="auto"/>
      </w:pPr>
      <w:r w:rsidRPr="00E31D09">
        <w:t xml:space="preserve">To further my insight into midwifery I took health and social care and child development GCSE's and a sociology AS-Level. I then decided that I would like to gain some life experience before continuing in education as I feel that being able to relate to patients is key. I then decided to continue in education and enrolled in HE cert nursing studies and health at University of Wales Trinity St David which will help me progress onto degree level. Within this course I am learning about physiology, health research, communication and counselling and personal academic development which is not only preparing me for my degree, but this is also helping me develop my skills I have gained. I have excelled with my communication, empathy and level headedness by gaining life experience, these skills link into the 6 C's of nursing which are essential to these roles. </w:t>
      </w:r>
    </w:p>
    <w:p w14:paraId="752A2D28" w14:textId="19C5B78A" w:rsidR="00E31D09" w:rsidRPr="00E31D09" w:rsidRDefault="00E31D09" w:rsidP="00E31D09">
      <w:pPr>
        <w:spacing w:line="360" w:lineRule="auto"/>
      </w:pPr>
      <w:r w:rsidRPr="00E31D09">
        <w:t>I now understand more about the importance of Midwives and Nurses in any hospital stay, not only handling the key task but also the importance of being able to communicate and empathise with patients to make a potentially scary and frustrating experience not seem so daunting. Being in the hospital so much with my little sister has helped me develop my people skills massively from an early age and has now become second nature. I strongly believe that the skills I have gained throughout my life makes me a great candidate for any midwifery courses, providing me with a greater understanding of the field of work and allowing me to pursue my future career with the goal of achieving a masters to further my midwifery career</w:t>
      </w:r>
      <w:r w:rsidR="001669E5">
        <w:t xml:space="preserve"> within the neonatal unit</w:t>
      </w:r>
      <w:r w:rsidRPr="00E31D09">
        <w:t>. I would like to thank you for taking the time to read and consider my application.</w:t>
      </w:r>
      <w:r>
        <w:t xml:space="preserve"> </w:t>
      </w:r>
    </w:p>
    <w:p w14:paraId="6E135FD3" w14:textId="77777777" w:rsidR="00E31D09" w:rsidRDefault="00E31D09" w:rsidP="00E31D09">
      <w:pPr>
        <w:spacing w:line="360" w:lineRule="auto"/>
      </w:pPr>
    </w:p>
    <w:p w14:paraId="78500B13" w14:textId="77777777" w:rsidR="00F70CD9" w:rsidRDefault="00F70CD9" w:rsidP="00E31D09">
      <w:pPr>
        <w:spacing w:line="360" w:lineRule="auto"/>
      </w:pPr>
    </w:p>
    <w:p w14:paraId="31C5C79F" w14:textId="77777777" w:rsidR="00F70CD9" w:rsidRDefault="00F70CD9" w:rsidP="00E31D09">
      <w:pPr>
        <w:spacing w:line="360" w:lineRule="auto"/>
      </w:pPr>
    </w:p>
    <w:p w14:paraId="0B87F203" w14:textId="77777777" w:rsidR="00726C52" w:rsidRPr="00726C52" w:rsidRDefault="00726C52" w:rsidP="00E31D09">
      <w:pPr>
        <w:spacing w:line="360" w:lineRule="auto"/>
        <w:rPr>
          <w:u w:val="single"/>
        </w:rPr>
      </w:pPr>
      <w:r w:rsidRPr="00726C52">
        <w:rPr>
          <w:u w:val="single"/>
        </w:rPr>
        <w:lastRenderedPageBreak/>
        <w:t>CV</w:t>
      </w:r>
    </w:p>
    <w:tbl>
      <w:tblPr>
        <w:tblStyle w:val="PlainTable2"/>
        <w:tblW w:w="5000" w:type="pct"/>
        <w:tblBorders>
          <w:top w:val="none" w:sz="0" w:space="0" w:color="auto"/>
          <w:bottom w:val="none" w:sz="0" w:space="0" w:color="auto"/>
        </w:tblBorders>
        <w:tblLayout w:type="fixed"/>
        <w:tblCellMar>
          <w:left w:w="115" w:type="dxa"/>
          <w:bottom w:w="144" w:type="dxa"/>
          <w:right w:w="115" w:type="dxa"/>
        </w:tblCellMar>
        <w:tblLook w:val="0600" w:firstRow="0" w:lastRow="0" w:firstColumn="0" w:lastColumn="0" w:noHBand="1" w:noVBand="1"/>
        <w:tblDescription w:val="First table is for your name, second table is contact info, third table is the main part of the resume"/>
      </w:tblPr>
      <w:tblGrid>
        <w:gridCol w:w="9026"/>
      </w:tblGrid>
      <w:tr w:rsidR="00726C52" w:rsidRPr="00384F21" w14:paraId="5AD20969" w14:textId="77777777" w:rsidTr="00BA5360">
        <w:tc>
          <w:tcPr>
            <w:tcW w:w="9360" w:type="dxa"/>
          </w:tcPr>
          <w:p w14:paraId="795C08FF" w14:textId="77777777" w:rsidR="00726C52" w:rsidRPr="00384F21" w:rsidRDefault="00726C52" w:rsidP="00BA5360">
            <w:pPr>
              <w:pStyle w:val="Title"/>
            </w:pPr>
            <w:r>
              <w:t>Sarah Jo Wilson</w:t>
            </w:r>
          </w:p>
        </w:tc>
      </w:tr>
    </w:tbl>
    <w:tbl>
      <w:tblPr>
        <w:tblStyle w:val="TableGridLight"/>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top w:w="14" w:type="dxa"/>
          <w:left w:w="115" w:type="dxa"/>
          <w:bottom w:w="432" w:type="dxa"/>
          <w:right w:w="115" w:type="dxa"/>
        </w:tblCellMar>
        <w:tblLook w:val="0600" w:firstRow="0" w:lastRow="0" w:firstColumn="0" w:lastColumn="0" w:noHBand="1" w:noVBand="1"/>
        <w:tblDescription w:val="First table is for your name, second table is contact info, third table is the main part of the resume"/>
      </w:tblPr>
      <w:tblGrid>
        <w:gridCol w:w="4513"/>
        <w:gridCol w:w="4513"/>
      </w:tblGrid>
      <w:tr w:rsidR="00726C52" w14:paraId="720C7E2D" w14:textId="77777777" w:rsidTr="00BA5360">
        <w:trPr>
          <w:trHeight w:val="598"/>
        </w:trPr>
        <w:tc>
          <w:tcPr>
            <w:tcW w:w="4680" w:type="dxa"/>
          </w:tcPr>
          <w:p w14:paraId="46BFD4D7" w14:textId="77777777" w:rsidR="00726C52" w:rsidRPr="00F14524" w:rsidRDefault="00726C52" w:rsidP="00BA5360">
            <w:pPr>
              <w:pStyle w:val="ContactInfo"/>
            </w:pPr>
            <w:r>
              <w:t>07595894010</w:t>
            </w:r>
          </w:p>
          <w:p w14:paraId="485511D3" w14:textId="77777777" w:rsidR="00726C52" w:rsidRDefault="00726C52" w:rsidP="00BA5360">
            <w:pPr>
              <w:pStyle w:val="ContactInfo"/>
            </w:pPr>
            <w:r>
              <w:t>Swansea, Wales.</w:t>
            </w:r>
          </w:p>
        </w:tc>
        <w:tc>
          <w:tcPr>
            <w:tcW w:w="4680" w:type="dxa"/>
          </w:tcPr>
          <w:p w14:paraId="02999DB4" w14:textId="77777777" w:rsidR="00726C52" w:rsidRPr="00F14524" w:rsidRDefault="00726C52" w:rsidP="00BA5360">
            <w:pPr>
              <w:pStyle w:val="ContactInfoRight"/>
            </w:pPr>
            <w:r>
              <w:t>Sarahjowilson@hotmail.co.uk</w:t>
            </w:r>
          </w:p>
          <w:p w14:paraId="5A43B1E5" w14:textId="77777777" w:rsidR="00726C52" w:rsidRDefault="00726C52" w:rsidP="00BA5360">
            <w:pPr>
              <w:pStyle w:val="ContactInfoRight"/>
            </w:pPr>
          </w:p>
        </w:tc>
      </w:tr>
    </w:tbl>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top w:w="216" w:type="dxa"/>
          <w:left w:w="115" w:type="dxa"/>
          <w:bottom w:w="216" w:type="dxa"/>
          <w:right w:w="115" w:type="dxa"/>
        </w:tblCellMar>
        <w:tblLook w:val="04A0" w:firstRow="1" w:lastRow="0" w:firstColumn="1" w:lastColumn="0" w:noHBand="0" w:noVBand="1"/>
        <w:tblDescription w:val="First table is for your name, second table is contact info, third table is the main part of the resume"/>
      </w:tblPr>
      <w:tblGrid>
        <w:gridCol w:w="1966"/>
        <w:gridCol w:w="7060"/>
      </w:tblGrid>
      <w:tr w:rsidR="00726C52" w14:paraId="69AF60AF" w14:textId="77777777" w:rsidTr="00BA5360">
        <w:tc>
          <w:tcPr>
            <w:tcW w:w="2033" w:type="dxa"/>
            <w:tcBorders>
              <w:top w:val="single" w:sz="4" w:space="0" w:color="F2F2F2" w:themeColor="background1" w:themeShade="F2"/>
              <w:right w:val="single" w:sz="4" w:space="0" w:color="F2F2F2" w:themeColor="background1" w:themeShade="F2"/>
            </w:tcBorders>
            <w:shd w:val="thinDiagStripe" w:color="F9F9F9" w:fill="auto"/>
          </w:tcPr>
          <w:p w14:paraId="645168F9" w14:textId="77777777" w:rsidR="00726C52" w:rsidRPr="00024E30" w:rsidRDefault="00726C52" w:rsidP="00BA5360">
            <w:pPr>
              <w:pStyle w:val="Heading1"/>
              <w:outlineLvl w:val="0"/>
            </w:pPr>
            <w:r w:rsidRPr="00726C52">
              <w:rPr>
                <w:color w:val="ED7D31" w:themeColor="accent2"/>
              </w:rPr>
              <w:t>Personal Statement</w:t>
            </w:r>
          </w:p>
        </w:tc>
        <w:tc>
          <w:tcPr>
            <w:tcW w:w="7327" w:type="dxa"/>
            <w:tcBorders>
              <w:top w:val="single" w:sz="4" w:space="0" w:color="F2F2F2" w:themeColor="background1" w:themeShade="F2"/>
              <w:left w:val="single" w:sz="4" w:space="0" w:color="F2F2F2" w:themeColor="background1" w:themeShade="F2"/>
              <w:bottom w:val="single" w:sz="4" w:space="0" w:color="F2F2F2" w:themeColor="background1" w:themeShade="F2"/>
            </w:tcBorders>
          </w:tcPr>
          <w:p w14:paraId="22351690" w14:textId="77777777" w:rsidR="00726C52" w:rsidRPr="00617226" w:rsidRDefault="00726C52" w:rsidP="00BA5360">
            <w:r w:rsidRPr="0BD75719">
              <w:rPr>
                <w:rFonts w:ascii="Calibri" w:eastAsia="Calibri" w:hAnsi="Calibri" w:cs="Calibri"/>
                <w:lang w:val="en-GB"/>
              </w:rPr>
              <w:t>I am a very hard working, creative, organised and dedicated individual currently studying nursing at University of Wales Trinity St David's</w:t>
            </w:r>
            <w:r>
              <w:rPr>
                <w:rFonts w:ascii="Calibri" w:eastAsia="Calibri" w:hAnsi="Calibri" w:cs="Calibri"/>
                <w:lang w:val="en-GB"/>
              </w:rPr>
              <w:t xml:space="preserve"> with the goal to go into midwifery</w:t>
            </w:r>
            <w:r w:rsidRPr="0BD75719">
              <w:rPr>
                <w:rFonts w:ascii="Calibri" w:eastAsia="Calibri" w:hAnsi="Calibri" w:cs="Calibri"/>
                <w:lang w:val="en-GB"/>
              </w:rPr>
              <w:t xml:space="preserve">. I like to challenge myself which is why I like to keep busy and I'm always looking to learn new skills. I am very much a people person as I like being a dedicated member of a </w:t>
            </w:r>
            <w:r w:rsidRPr="0BD75719">
              <w:rPr>
                <w:rFonts w:ascii="Calibri" w:eastAsia="Calibri" w:hAnsi="Calibri" w:cs="Calibri"/>
              </w:rPr>
              <w:t>team,</w:t>
            </w:r>
            <w:r w:rsidRPr="0BD75719">
              <w:rPr>
                <w:rFonts w:ascii="Calibri" w:eastAsia="Calibri" w:hAnsi="Calibri" w:cs="Calibri"/>
                <w:lang w:val="en-GB"/>
              </w:rPr>
              <w:t xml:space="preserve"> but I am also confident to work individually. I always seek to achieve a high standard in whatever work I undertake so these skills are essential in achieving this.  </w:t>
            </w:r>
          </w:p>
        </w:tc>
      </w:tr>
      <w:tr w:rsidR="00726C52" w14:paraId="06F590C3" w14:textId="77777777" w:rsidTr="00BA5360">
        <w:sdt>
          <w:sdtPr>
            <w:alias w:val="Skills &amp; Abilities:"/>
            <w:tag w:val="Skills &amp; Abilities:"/>
            <w:id w:val="5444160"/>
            <w:placeholder>
              <w:docPart w:val="4F2A1FF739C8449EB76BC14ABA797B97"/>
            </w:placeholder>
            <w:temporary/>
            <w:showingPlcHdr/>
            <w15:appearance w15:val="hidden"/>
          </w:sdtPr>
          <w:sdtEndPr/>
          <w:sdtContent>
            <w:tc>
              <w:tcPr>
                <w:tcW w:w="2033" w:type="dxa"/>
                <w:tcBorders>
                  <w:top w:val="single" w:sz="4" w:space="0" w:color="F2F2F2" w:themeColor="background1" w:themeShade="F2"/>
                  <w:bottom w:val="single" w:sz="4" w:space="0" w:color="F2F2F2" w:themeColor="background1" w:themeShade="F2"/>
                  <w:right w:val="single" w:sz="4" w:space="0" w:color="F2F2F2" w:themeColor="background1" w:themeShade="F2"/>
                </w:tcBorders>
                <w:shd w:val="thinDiagStripe" w:color="F7F7F7" w:fill="auto"/>
              </w:tcPr>
              <w:p w14:paraId="081D19A1" w14:textId="77777777" w:rsidR="00726C52" w:rsidRPr="002B7E4E" w:rsidRDefault="00726C52" w:rsidP="00BA5360">
                <w:pPr>
                  <w:pStyle w:val="Heading1"/>
                  <w:outlineLvl w:val="0"/>
                </w:pPr>
                <w:r w:rsidRPr="00726C52">
                  <w:rPr>
                    <w:color w:val="ED7D31" w:themeColor="accent2"/>
                  </w:rPr>
                  <w:t>Skills &amp; Abilities</w:t>
                </w:r>
              </w:p>
            </w:tc>
          </w:sdtContent>
        </w:sdt>
        <w:tc>
          <w:tcPr>
            <w:tcW w:w="7327" w:type="dxa"/>
            <w:tcBorders>
              <w:top w:val="single" w:sz="4" w:space="0" w:color="F2F2F2" w:themeColor="background1" w:themeShade="F2"/>
              <w:left w:val="single" w:sz="4" w:space="0" w:color="F2F2F2" w:themeColor="background1" w:themeShade="F2"/>
              <w:bottom w:val="single" w:sz="4" w:space="0" w:color="F2F2F2" w:themeColor="background1" w:themeShade="F2"/>
            </w:tcBorders>
          </w:tcPr>
          <w:p w14:paraId="5F6CF939" w14:textId="77777777" w:rsidR="00726C52" w:rsidRDefault="00726C52" w:rsidP="00BA5360">
            <w:r w:rsidRPr="62ADF191">
              <w:rPr>
                <w:rFonts w:ascii="Cambria Math" w:eastAsia="Calibri" w:hAnsi="Cambria Math" w:cs="Cambria Math"/>
                <w:lang w:val="en-GB"/>
              </w:rPr>
              <w:t>⦁</w:t>
            </w:r>
            <w:r w:rsidRPr="62ADF191">
              <w:rPr>
                <w:rFonts w:ascii="Calibri" w:eastAsia="Calibri" w:hAnsi="Calibri" w:cs="Calibri"/>
                <w:lang w:val="en-GB"/>
              </w:rPr>
              <w:t xml:space="preserve">    Working under pressure </w:t>
            </w:r>
          </w:p>
          <w:p w14:paraId="72A1E156" w14:textId="77777777" w:rsidR="00726C52" w:rsidRDefault="00726C52" w:rsidP="00BA5360">
            <w:r w:rsidRPr="62ADF191">
              <w:rPr>
                <w:rFonts w:ascii="Cambria Math" w:eastAsia="Calibri" w:hAnsi="Cambria Math" w:cs="Cambria Math"/>
                <w:lang w:val="en-GB"/>
              </w:rPr>
              <w:t>⦁</w:t>
            </w:r>
            <w:r w:rsidRPr="62ADF191">
              <w:rPr>
                <w:rFonts w:ascii="Calibri" w:eastAsia="Calibri" w:hAnsi="Calibri" w:cs="Calibri"/>
                <w:lang w:val="en-GB"/>
              </w:rPr>
              <w:t xml:space="preserve">    Team work  </w:t>
            </w:r>
          </w:p>
          <w:p w14:paraId="474E9415" w14:textId="77777777" w:rsidR="00726C52" w:rsidRDefault="00726C52" w:rsidP="00BA5360">
            <w:r w:rsidRPr="62ADF191">
              <w:rPr>
                <w:rFonts w:ascii="Cambria Math" w:eastAsia="Calibri" w:hAnsi="Cambria Math" w:cs="Cambria Math"/>
                <w:lang w:val="en-GB"/>
              </w:rPr>
              <w:t>⦁</w:t>
            </w:r>
            <w:r w:rsidRPr="62ADF191">
              <w:rPr>
                <w:rFonts w:ascii="Calibri" w:eastAsia="Calibri" w:hAnsi="Calibri" w:cs="Calibri"/>
                <w:lang w:val="en-GB"/>
              </w:rPr>
              <w:t xml:space="preserve">    Working individually  </w:t>
            </w:r>
          </w:p>
          <w:p w14:paraId="2C93BC93" w14:textId="77777777" w:rsidR="00726C52" w:rsidRDefault="00726C52" w:rsidP="00BA5360">
            <w:pPr>
              <w:rPr>
                <w:rFonts w:ascii="Calibri" w:eastAsia="Calibri" w:hAnsi="Calibri" w:cs="Calibri"/>
                <w:lang w:val="en-GB"/>
              </w:rPr>
            </w:pPr>
            <w:r w:rsidRPr="2A705980">
              <w:rPr>
                <w:rFonts w:ascii="Cambria Math" w:eastAsia="Calibri" w:hAnsi="Cambria Math" w:cs="Cambria Math"/>
                <w:lang w:val="en-GB"/>
              </w:rPr>
              <w:t>⦁</w:t>
            </w:r>
            <w:r w:rsidRPr="2A705980">
              <w:rPr>
                <w:rFonts w:ascii="Calibri" w:eastAsia="Calibri" w:hAnsi="Calibri" w:cs="Calibri"/>
                <w:lang w:val="en-GB"/>
              </w:rPr>
              <w:t xml:space="preserve">    Highly organised </w:t>
            </w:r>
          </w:p>
          <w:p w14:paraId="3AB6302A" w14:textId="77777777" w:rsidR="00726C52" w:rsidRPr="00D8646A" w:rsidRDefault="00726C52" w:rsidP="00BA5360">
            <w:pPr>
              <w:rPr>
                <w:rFonts w:ascii="Calibri" w:eastAsia="Calibri" w:hAnsi="Calibri" w:cs="Calibri"/>
              </w:rPr>
            </w:pPr>
            <w:r w:rsidRPr="62ADF191">
              <w:rPr>
                <w:rFonts w:ascii="Cambria Math" w:eastAsia="Calibri" w:hAnsi="Cambria Math" w:cs="Cambria Math"/>
                <w:lang w:val="en-GB"/>
              </w:rPr>
              <w:t>⦁</w:t>
            </w:r>
            <w:r w:rsidRPr="62ADF191">
              <w:rPr>
                <w:rFonts w:ascii="Calibri" w:eastAsia="Calibri" w:hAnsi="Calibri" w:cs="Calibri"/>
                <w:lang w:val="en-GB"/>
              </w:rPr>
              <w:t xml:space="preserve">    Time keeping  </w:t>
            </w:r>
          </w:p>
          <w:p w14:paraId="7A629026" w14:textId="77777777" w:rsidR="00726C52" w:rsidRDefault="00726C52" w:rsidP="00BA5360">
            <w:r w:rsidRPr="62ADF191">
              <w:rPr>
                <w:rFonts w:ascii="Cambria Math" w:eastAsia="Calibri" w:hAnsi="Cambria Math" w:cs="Cambria Math"/>
                <w:lang w:val="en-GB"/>
              </w:rPr>
              <w:t>⦁</w:t>
            </w:r>
            <w:r w:rsidRPr="62ADF191">
              <w:rPr>
                <w:rFonts w:ascii="Calibri" w:eastAsia="Calibri" w:hAnsi="Calibri" w:cs="Calibri"/>
                <w:lang w:val="en-GB"/>
              </w:rPr>
              <w:t xml:space="preserve">    Communication  </w:t>
            </w:r>
          </w:p>
          <w:p w14:paraId="3240FA4A" w14:textId="77777777" w:rsidR="00726C52" w:rsidRDefault="00726C52" w:rsidP="00BA5360">
            <w:r w:rsidRPr="2A705980">
              <w:rPr>
                <w:rFonts w:ascii="Cambria Math" w:eastAsia="Calibri" w:hAnsi="Cambria Math" w:cs="Cambria Math"/>
                <w:lang w:val="en-GB"/>
              </w:rPr>
              <w:t>⦁</w:t>
            </w:r>
            <w:r w:rsidRPr="2A705980">
              <w:rPr>
                <w:rFonts w:ascii="Calibri" w:eastAsia="Calibri" w:hAnsi="Calibri" w:cs="Calibri"/>
                <w:lang w:val="en-GB"/>
              </w:rPr>
              <w:t xml:space="preserve">    Empathy/understanding </w:t>
            </w:r>
          </w:p>
          <w:p w14:paraId="01CEC5B9" w14:textId="77777777" w:rsidR="00726C52" w:rsidRDefault="00726C52" w:rsidP="00BA5360">
            <w:pPr>
              <w:rPr>
                <w:rFonts w:ascii="Calibri" w:eastAsia="Calibri" w:hAnsi="Calibri" w:cs="Calibri"/>
              </w:rPr>
            </w:pPr>
            <w:r w:rsidRPr="1D821AA2">
              <w:rPr>
                <w:rFonts w:ascii="Cambria Math" w:eastAsia="Calibri" w:hAnsi="Cambria Math" w:cs="Cambria Math"/>
                <w:lang w:val="en-GB"/>
              </w:rPr>
              <w:t>⦁</w:t>
            </w:r>
            <w:r w:rsidRPr="1D821AA2">
              <w:rPr>
                <w:rFonts w:ascii="Calibri" w:eastAsia="Calibri" w:hAnsi="Calibri" w:cs="Calibri"/>
                <w:lang w:val="en-GB"/>
              </w:rPr>
              <w:t xml:space="preserve">    Professionalism </w:t>
            </w:r>
          </w:p>
          <w:p w14:paraId="7483FFB4" w14:textId="77777777" w:rsidR="00726C52" w:rsidRPr="00D3524F" w:rsidRDefault="00726C52" w:rsidP="00BA5360">
            <w:pPr>
              <w:rPr>
                <w:rFonts w:ascii="Calibri" w:eastAsia="Calibri" w:hAnsi="Calibri" w:cs="Calibri"/>
              </w:rPr>
            </w:pPr>
            <w:r w:rsidRPr="1D821AA2">
              <w:rPr>
                <w:rFonts w:ascii="Cambria Math" w:eastAsia="Calibri" w:hAnsi="Cambria Math" w:cs="Cambria Math"/>
                <w:lang w:val="en-GB"/>
              </w:rPr>
              <w:t>⦁</w:t>
            </w:r>
            <w:r w:rsidRPr="1D821AA2">
              <w:rPr>
                <w:rFonts w:ascii="Calibri" w:eastAsia="Calibri" w:hAnsi="Calibri" w:cs="Calibri"/>
                <w:lang w:val="en-GB"/>
              </w:rPr>
              <w:t xml:space="preserve">    Integrity</w:t>
            </w:r>
          </w:p>
        </w:tc>
      </w:tr>
      <w:tr w:rsidR="00726C52" w14:paraId="6EAE62CC" w14:textId="77777777" w:rsidTr="00BA5360">
        <w:sdt>
          <w:sdtPr>
            <w:alias w:val="Experience:"/>
            <w:tag w:val="Experience:"/>
            <w:id w:val="5444170"/>
            <w:placeholder>
              <w:docPart w:val="E661489AA97A43D09B9389E7E24A1653"/>
            </w:placeholder>
            <w:temporary/>
            <w:showingPlcHdr/>
            <w15:appearance w15:val="hidden"/>
          </w:sdtPr>
          <w:sdtEndPr/>
          <w:sdtContent>
            <w:tc>
              <w:tcPr>
                <w:tcW w:w="2033" w:type="dxa"/>
                <w:tcBorders>
                  <w:top w:val="single" w:sz="4" w:space="0" w:color="F2F2F2" w:themeColor="background1" w:themeShade="F2"/>
                  <w:bottom w:val="single" w:sz="4" w:space="0" w:color="F2F2F2" w:themeColor="background1" w:themeShade="F2"/>
                  <w:right w:val="single" w:sz="4" w:space="0" w:color="F2F2F2" w:themeColor="background1" w:themeShade="F2"/>
                </w:tcBorders>
                <w:shd w:val="thinDiagStripe" w:color="F9F9F9" w:fill="auto"/>
              </w:tcPr>
              <w:p w14:paraId="15BF3054" w14:textId="77777777" w:rsidR="00726C52" w:rsidRPr="00024E30" w:rsidRDefault="00726C52" w:rsidP="00BA5360">
                <w:pPr>
                  <w:pStyle w:val="Heading1"/>
                  <w:outlineLvl w:val="0"/>
                </w:pPr>
                <w:r w:rsidRPr="00726C52">
                  <w:rPr>
                    <w:color w:val="ED7D31" w:themeColor="accent2"/>
                  </w:rPr>
                  <w:t>Experience</w:t>
                </w:r>
              </w:p>
            </w:tc>
          </w:sdtContent>
        </w:sdt>
        <w:tc>
          <w:tcPr>
            <w:tcW w:w="7327" w:type="dxa"/>
            <w:tcBorders>
              <w:top w:val="single" w:sz="4" w:space="0" w:color="F2F2F2" w:themeColor="background1" w:themeShade="F2"/>
              <w:left w:val="single" w:sz="4" w:space="0" w:color="F2F2F2" w:themeColor="background1" w:themeShade="F2"/>
              <w:bottom w:val="single" w:sz="4" w:space="0" w:color="F2F2F2" w:themeColor="background1" w:themeShade="F2"/>
            </w:tcBorders>
          </w:tcPr>
          <w:p w14:paraId="62ADD5CA" w14:textId="77777777" w:rsidR="00726C52" w:rsidRDefault="00726C52" w:rsidP="00BA5360">
            <w:pPr>
              <w:pStyle w:val="Heading2"/>
              <w:outlineLvl w:val="1"/>
              <w:rPr>
                <w:rFonts w:eastAsia="Calibri" w:cstheme="minorHAnsi"/>
                <w:b w:val="0"/>
                <w:bCs/>
                <w:color w:val="1F4E79" w:themeColor="accent5" w:themeShade="80"/>
                <w:szCs w:val="22"/>
                <w:u w:val="single"/>
                <w:lang w:val="en-GB"/>
              </w:rPr>
            </w:pPr>
            <w:r>
              <w:rPr>
                <w:rFonts w:eastAsia="Calibri" w:cstheme="minorHAnsi"/>
                <w:b w:val="0"/>
                <w:bCs/>
                <w:color w:val="1F4E79" w:themeColor="accent5" w:themeShade="80"/>
                <w:szCs w:val="22"/>
                <w:u w:val="single"/>
                <w:lang w:val="en-GB"/>
              </w:rPr>
              <w:t>April ’19 – Present</w:t>
            </w:r>
          </w:p>
          <w:p w14:paraId="41EF86F7" w14:textId="77777777" w:rsidR="00726C52" w:rsidRDefault="00726C52" w:rsidP="00BA5360">
            <w:pPr>
              <w:rPr>
                <w:lang w:val="en-GB"/>
              </w:rPr>
            </w:pPr>
            <w:r>
              <w:rPr>
                <w:lang w:val="en-GB"/>
              </w:rPr>
              <w:t xml:space="preserve">Customer assistant, Vue Cinema </w:t>
            </w:r>
          </w:p>
          <w:p w14:paraId="1D1990BE" w14:textId="77777777" w:rsidR="00726C52" w:rsidRDefault="00726C52" w:rsidP="00726C52">
            <w:pPr>
              <w:pStyle w:val="ListParagraph"/>
              <w:numPr>
                <w:ilvl w:val="0"/>
                <w:numId w:val="3"/>
              </w:numPr>
              <w:rPr>
                <w:lang w:val="en-GB"/>
              </w:rPr>
            </w:pPr>
            <w:r>
              <w:rPr>
                <w:lang w:val="en-GB"/>
              </w:rPr>
              <w:t>Working on tills and assisting customers</w:t>
            </w:r>
          </w:p>
          <w:p w14:paraId="78D288C9" w14:textId="77777777" w:rsidR="00726C52" w:rsidRDefault="00726C52" w:rsidP="00726C52">
            <w:pPr>
              <w:pStyle w:val="ListParagraph"/>
              <w:numPr>
                <w:ilvl w:val="0"/>
                <w:numId w:val="3"/>
              </w:numPr>
              <w:rPr>
                <w:lang w:val="en-GB"/>
              </w:rPr>
            </w:pPr>
            <w:r>
              <w:rPr>
                <w:lang w:val="en-GB"/>
              </w:rPr>
              <w:t>Promoting deals</w:t>
            </w:r>
          </w:p>
          <w:p w14:paraId="3FD676F6" w14:textId="77777777" w:rsidR="00726C52" w:rsidRPr="00832325" w:rsidRDefault="00726C52" w:rsidP="00726C52">
            <w:pPr>
              <w:pStyle w:val="ListParagraph"/>
              <w:numPr>
                <w:ilvl w:val="0"/>
                <w:numId w:val="3"/>
              </w:numPr>
              <w:rPr>
                <w:lang w:val="en-GB"/>
              </w:rPr>
            </w:pPr>
            <w:r>
              <w:rPr>
                <w:lang w:val="en-GB"/>
              </w:rPr>
              <w:t xml:space="preserve">Cleaning screens and ensuring a high standard of cleanliness throughout the cinema. </w:t>
            </w:r>
          </w:p>
          <w:p w14:paraId="219EA398" w14:textId="77777777" w:rsidR="00726C52" w:rsidRPr="008D7492" w:rsidRDefault="00726C52" w:rsidP="00BA5360">
            <w:pPr>
              <w:rPr>
                <w:lang w:val="en-GB"/>
              </w:rPr>
            </w:pPr>
          </w:p>
          <w:p w14:paraId="5DF6CB18" w14:textId="77777777" w:rsidR="00726C52" w:rsidRPr="00AA5F99" w:rsidRDefault="00726C52" w:rsidP="00BA5360">
            <w:pPr>
              <w:pStyle w:val="Heading2"/>
              <w:outlineLvl w:val="1"/>
              <w:rPr>
                <w:rFonts w:cstheme="minorHAnsi"/>
                <w:b w:val="0"/>
                <w:color w:val="1F4E79" w:themeColor="accent5" w:themeShade="80"/>
                <w:szCs w:val="22"/>
              </w:rPr>
            </w:pPr>
            <w:r w:rsidRPr="00AA5F99">
              <w:rPr>
                <w:rFonts w:eastAsia="Calibri" w:cstheme="minorHAnsi"/>
                <w:b w:val="0"/>
                <w:bCs/>
                <w:color w:val="1F4E79" w:themeColor="accent5" w:themeShade="80"/>
                <w:szCs w:val="22"/>
                <w:u w:val="single"/>
                <w:lang w:val="en-GB"/>
              </w:rPr>
              <w:t>Dec ’17 – Mar ‘18</w:t>
            </w:r>
          </w:p>
          <w:p w14:paraId="5FDA3F7E" w14:textId="77777777" w:rsidR="00726C52" w:rsidRDefault="00726C52" w:rsidP="00BA5360">
            <w:r>
              <w:t xml:space="preserve">Aircraft Cleaner, Swissport International. </w:t>
            </w:r>
          </w:p>
          <w:p w14:paraId="52C2B491" w14:textId="77777777" w:rsidR="00726C52" w:rsidRPr="00D95C7E" w:rsidRDefault="00726C52" w:rsidP="00BA5360">
            <w:pPr>
              <w:pStyle w:val="ListBullet"/>
            </w:pPr>
            <w:r w:rsidRPr="62ADF191">
              <w:rPr>
                <w:rFonts w:ascii="Calibri" w:eastAsia="Calibri" w:hAnsi="Calibri" w:cs="Calibri"/>
                <w:lang w:val="en-GB"/>
              </w:rPr>
              <w:t>Cleaning</w:t>
            </w:r>
            <w:r>
              <w:rPr>
                <w:rFonts w:ascii="Calibri" w:eastAsia="Calibri" w:hAnsi="Calibri" w:cs="Calibri"/>
                <w:lang w:val="en-GB"/>
              </w:rPr>
              <w:t xml:space="preserve"> and </w:t>
            </w:r>
            <w:r w:rsidRPr="62ADF191">
              <w:rPr>
                <w:rFonts w:ascii="Calibri" w:eastAsia="Calibri" w:hAnsi="Calibri" w:cs="Calibri"/>
                <w:lang w:val="en-GB"/>
              </w:rPr>
              <w:t>searching</w:t>
            </w:r>
            <w:r>
              <w:rPr>
                <w:rFonts w:ascii="Calibri" w:eastAsia="Calibri" w:hAnsi="Calibri" w:cs="Calibri"/>
                <w:lang w:val="en-GB"/>
              </w:rPr>
              <w:t xml:space="preserve"> of aircraft.</w:t>
            </w:r>
          </w:p>
          <w:p w14:paraId="1295F8D1" w14:textId="77777777" w:rsidR="00726C52" w:rsidRDefault="00726C52" w:rsidP="00BA5360">
            <w:pPr>
              <w:pStyle w:val="ListBullet"/>
            </w:pPr>
            <w:r>
              <w:rPr>
                <w:rFonts w:ascii="Calibri" w:eastAsia="Calibri" w:hAnsi="Calibri" w:cs="Calibri"/>
                <w:lang w:val="en-GB"/>
              </w:rPr>
              <w:t>D</w:t>
            </w:r>
            <w:r w:rsidRPr="62ADF191">
              <w:rPr>
                <w:rFonts w:ascii="Calibri" w:eastAsia="Calibri" w:hAnsi="Calibri" w:cs="Calibri"/>
                <w:lang w:val="en-GB"/>
              </w:rPr>
              <w:t xml:space="preserve">ressing of plane cabins ready for </w:t>
            </w:r>
            <w:r>
              <w:rPr>
                <w:rFonts w:ascii="Calibri" w:eastAsia="Calibri" w:hAnsi="Calibri" w:cs="Calibri"/>
                <w:lang w:val="en-GB"/>
              </w:rPr>
              <w:t>boarding.</w:t>
            </w:r>
          </w:p>
          <w:p w14:paraId="1E77311C" w14:textId="77777777" w:rsidR="00726C52" w:rsidRPr="00AA5F99" w:rsidRDefault="00726C52" w:rsidP="00BA5360">
            <w:pPr>
              <w:pStyle w:val="Heading2"/>
              <w:outlineLvl w:val="1"/>
              <w:rPr>
                <w:b w:val="0"/>
                <w:color w:val="1F4E79" w:themeColor="accent5" w:themeShade="80"/>
                <w:u w:val="single"/>
              </w:rPr>
            </w:pPr>
            <w:r w:rsidRPr="00AA5F99">
              <w:rPr>
                <w:b w:val="0"/>
                <w:color w:val="1F4E79" w:themeColor="accent5" w:themeShade="80"/>
                <w:u w:val="single"/>
              </w:rPr>
              <w:t>Feb ‘17 – May ‘17</w:t>
            </w:r>
          </w:p>
          <w:p w14:paraId="5DA3C813" w14:textId="77777777" w:rsidR="00726C52" w:rsidRDefault="00726C52" w:rsidP="00BA5360">
            <w:pPr>
              <w:tabs>
                <w:tab w:val="left" w:pos="1891"/>
              </w:tabs>
            </w:pPr>
            <w:r>
              <w:t>Telephone interviewer, Explain Market Research</w:t>
            </w:r>
          </w:p>
          <w:p w14:paraId="6F3F76FD" w14:textId="77777777" w:rsidR="00726C52" w:rsidRDefault="00726C52" w:rsidP="00BA5360">
            <w:pPr>
              <w:pStyle w:val="ListBullet"/>
            </w:pPr>
            <w:r w:rsidRPr="00D8646A">
              <w:t>Calling a range of clients to complete surveys based on their experiences with different companies.</w:t>
            </w:r>
          </w:p>
          <w:p w14:paraId="70C4ABF0" w14:textId="77777777" w:rsidR="00726C52" w:rsidRDefault="00726C52" w:rsidP="00BA5360">
            <w:pPr>
              <w:pStyle w:val="ListBullet"/>
            </w:pPr>
            <w:r>
              <w:t>Working towards targets</w:t>
            </w:r>
          </w:p>
          <w:p w14:paraId="440502E9" w14:textId="77777777" w:rsidR="00726C52" w:rsidRPr="00AA5F99" w:rsidRDefault="00726C52" w:rsidP="00BA5360">
            <w:pPr>
              <w:pStyle w:val="ListBullet"/>
              <w:numPr>
                <w:ilvl w:val="0"/>
                <w:numId w:val="0"/>
              </w:numPr>
              <w:rPr>
                <w:color w:val="1F4E79" w:themeColor="accent5" w:themeShade="80"/>
                <w:u w:val="single"/>
              </w:rPr>
            </w:pPr>
            <w:r w:rsidRPr="00AA5F99">
              <w:rPr>
                <w:color w:val="1F4E79" w:themeColor="accent5" w:themeShade="80"/>
                <w:u w:val="single"/>
              </w:rPr>
              <w:t>Sep ’16 – Dec ‘16</w:t>
            </w:r>
          </w:p>
          <w:p w14:paraId="0F4D6DB4" w14:textId="77777777" w:rsidR="00726C52" w:rsidRDefault="00726C52" w:rsidP="00BA5360">
            <w:pPr>
              <w:pStyle w:val="ListBullet"/>
              <w:numPr>
                <w:ilvl w:val="0"/>
                <w:numId w:val="0"/>
              </w:numPr>
              <w:ind w:left="360" w:hanging="360"/>
            </w:pPr>
            <w:r>
              <w:t>Customer assistant, Marks and spencer.</w:t>
            </w:r>
          </w:p>
          <w:p w14:paraId="287649B1" w14:textId="77777777" w:rsidR="00726C52" w:rsidRDefault="00726C52" w:rsidP="00726C52">
            <w:pPr>
              <w:pStyle w:val="ListBullet"/>
              <w:numPr>
                <w:ilvl w:val="0"/>
                <w:numId w:val="2"/>
              </w:numPr>
            </w:pPr>
            <w:r>
              <w:t xml:space="preserve">Assisting customers during their time in the store on the gift shop department. </w:t>
            </w:r>
          </w:p>
          <w:p w14:paraId="5CF5C0B9" w14:textId="77777777" w:rsidR="00726C52" w:rsidRDefault="00726C52" w:rsidP="00726C52">
            <w:pPr>
              <w:pStyle w:val="ListBullet"/>
              <w:numPr>
                <w:ilvl w:val="0"/>
                <w:numId w:val="2"/>
              </w:numPr>
            </w:pPr>
            <w:r>
              <w:t xml:space="preserve">Stock management. </w:t>
            </w:r>
          </w:p>
          <w:p w14:paraId="5AEF669A" w14:textId="77777777" w:rsidR="00726C52" w:rsidRDefault="00726C52" w:rsidP="00726C52">
            <w:pPr>
              <w:pStyle w:val="ListBullet"/>
              <w:numPr>
                <w:ilvl w:val="0"/>
                <w:numId w:val="2"/>
              </w:numPr>
            </w:pPr>
            <w:r>
              <w:t>Meeting sales targets</w:t>
            </w:r>
          </w:p>
          <w:p w14:paraId="2D400347" w14:textId="77777777" w:rsidR="00726C52" w:rsidRPr="00AA5F99" w:rsidRDefault="00726C52" w:rsidP="00BA5360">
            <w:pPr>
              <w:pStyle w:val="ListBullet"/>
              <w:numPr>
                <w:ilvl w:val="0"/>
                <w:numId w:val="0"/>
              </w:numPr>
              <w:rPr>
                <w:color w:val="1F4E79" w:themeColor="accent5" w:themeShade="80"/>
                <w:u w:val="single"/>
              </w:rPr>
            </w:pPr>
            <w:r w:rsidRPr="00AA5F99">
              <w:rPr>
                <w:color w:val="1F4E79" w:themeColor="accent5" w:themeShade="80"/>
                <w:u w:val="single"/>
              </w:rPr>
              <w:lastRenderedPageBreak/>
              <w:t>Aug ’15 – Jul ‘16</w:t>
            </w:r>
          </w:p>
          <w:p w14:paraId="0BCA92C3" w14:textId="77777777" w:rsidR="00726C52" w:rsidRDefault="00726C52" w:rsidP="00BA5360">
            <w:pPr>
              <w:pStyle w:val="ListBullet"/>
              <w:numPr>
                <w:ilvl w:val="0"/>
                <w:numId w:val="0"/>
              </w:numPr>
              <w:ind w:left="360" w:hanging="360"/>
            </w:pPr>
            <w:r w:rsidRPr="00D8646A">
              <w:t>Receptionist, Self employed</w:t>
            </w:r>
          </w:p>
          <w:p w14:paraId="756CFFC1" w14:textId="77777777" w:rsidR="00726C52" w:rsidRDefault="00726C52" w:rsidP="00726C52">
            <w:pPr>
              <w:pStyle w:val="ListBullet"/>
              <w:numPr>
                <w:ilvl w:val="0"/>
                <w:numId w:val="2"/>
              </w:numPr>
            </w:pPr>
            <w:r>
              <w:t>A receptionist for two aesthetic companies based in Newcastle.</w:t>
            </w:r>
          </w:p>
          <w:p w14:paraId="719C82CD" w14:textId="77777777" w:rsidR="00726C52" w:rsidRDefault="00726C52" w:rsidP="00726C52">
            <w:pPr>
              <w:pStyle w:val="ListBullet"/>
              <w:numPr>
                <w:ilvl w:val="0"/>
                <w:numId w:val="2"/>
              </w:numPr>
            </w:pPr>
            <w:r>
              <w:t>Meeting sales targets</w:t>
            </w:r>
          </w:p>
          <w:p w14:paraId="1C52DDB3" w14:textId="77777777" w:rsidR="00726C52" w:rsidRDefault="00726C52" w:rsidP="00726C52">
            <w:pPr>
              <w:pStyle w:val="ListBullet"/>
              <w:numPr>
                <w:ilvl w:val="0"/>
                <w:numId w:val="2"/>
              </w:numPr>
            </w:pPr>
            <w:r>
              <w:t>Admin tasks</w:t>
            </w:r>
          </w:p>
          <w:p w14:paraId="320FCCCF" w14:textId="77777777" w:rsidR="00726C52" w:rsidRPr="00AA5F99" w:rsidRDefault="00726C52" w:rsidP="00BA5360">
            <w:pPr>
              <w:pStyle w:val="ListBullet"/>
              <w:numPr>
                <w:ilvl w:val="0"/>
                <w:numId w:val="0"/>
              </w:numPr>
              <w:rPr>
                <w:color w:val="1F4E79" w:themeColor="accent5" w:themeShade="80"/>
                <w:u w:val="single"/>
              </w:rPr>
            </w:pPr>
            <w:r w:rsidRPr="00AA5F99">
              <w:rPr>
                <w:color w:val="1F4E79" w:themeColor="accent5" w:themeShade="80"/>
                <w:u w:val="single"/>
              </w:rPr>
              <w:t>Sep ’13 – Dec ‘14</w:t>
            </w:r>
          </w:p>
          <w:p w14:paraId="2330DE31" w14:textId="77777777" w:rsidR="00726C52" w:rsidRDefault="00726C52" w:rsidP="00BA5360">
            <w:pPr>
              <w:pStyle w:val="ListBullet"/>
              <w:numPr>
                <w:ilvl w:val="0"/>
                <w:numId w:val="0"/>
              </w:numPr>
              <w:ind w:left="360" w:hanging="360"/>
              <w:rPr>
                <w:color w:val="595959" w:themeColor="text1" w:themeTint="A6"/>
              </w:rPr>
            </w:pPr>
            <w:r w:rsidRPr="00D8646A">
              <w:rPr>
                <w:color w:val="595959" w:themeColor="text1" w:themeTint="A6"/>
              </w:rPr>
              <w:t>Assistant, House of Savannah</w:t>
            </w:r>
          </w:p>
          <w:p w14:paraId="24C8D219" w14:textId="77777777" w:rsidR="00726C52" w:rsidRPr="00AA5F99" w:rsidRDefault="00726C52" w:rsidP="00726C52">
            <w:pPr>
              <w:pStyle w:val="ListBullet"/>
              <w:numPr>
                <w:ilvl w:val="0"/>
                <w:numId w:val="2"/>
              </w:numPr>
              <w:rPr>
                <w:color w:val="000000" w:themeColor="text1"/>
              </w:rPr>
            </w:pPr>
            <w:r w:rsidRPr="00D8646A">
              <w:t>Hairdressing assistant</w:t>
            </w:r>
            <w:r>
              <w:t>/Trainee</w:t>
            </w:r>
          </w:p>
          <w:p w14:paraId="4730C9D2" w14:textId="77777777" w:rsidR="00726C52" w:rsidRPr="00AA5F99" w:rsidRDefault="00726C52" w:rsidP="00726C52">
            <w:pPr>
              <w:pStyle w:val="ListBullet"/>
              <w:numPr>
                <w:ilvl w:val="0"/>
                <w:numId w:val="2"/>
              </w:numPr>
              <w:rPr>
                <w:color w:val="000000" w:themeColor="text1"/>
              </w:rPr>
            </w:pPr>
            <w:r w:rsidRPr="00AA5F99">
              <w:t xml:space="preserve">Reception duties. </w:t>
            </w:r>
          </w:p>
          <w:p w14:paraId="35BB54BB" w14:textId="77777777" w:rsidR="00726C52" w:rsidRPr="00D8646A" w:rsidRDefault="00726C52" w:rsidP="00726C52">
            <w:pPr>
              <w:pStyle w:val="ListBullet"/>
              <w:numPr>
                <w:ilvl w:val="0"/>
                <w:numId w:val="2"/>
              </w:numPr>
              <w:rPr>
                <w:color w:val="000000" w:themeColor="text1"/>
              </w:rPr>
            </w:pPr>
            <w:r w:rsidRPr="00AA5F99">
              <w:t>Meeting sales targets</w:t>
            </w:r>
          </w:p>
        </w:tc>
      </w:tr>
      <w:tr w:rsidR="00726C52" w14:paraId="52F3B675" w14:textId="77777777" w:rsidTr="00BA5360">
        <w:sdt>
          <w:sdtPr>
            <w:alias w:val="Education:"/>
            <w:tag w:val="Education:"/>
            <w:id w:val="5444174"/>
            <w:placeholder>
              <w:docPart w:val="6C0E17DA29E44E4CAD5B99E5B92F192D"/>
            </w:placeholder>
            <w:temporary/>
            <w:showingPlcHdr/>
            <w15:appearance w15:val="hidden"/>
          </w:sdtPr>
          <w:sdtEndPr/>
          <w:sdtContent>
            <w:tc>
              <w:tcPr>
                <w:tcW w:w="2033" w:type="dxa"/>
                <w:tcBorders>
                  <w:top w:val="single" w:sz="4" w:space="0" w:color="F2F2F2" w:themeColor="background1" w:themeShade="F2"/>
                  <w:bottom w:val="single" w:sz="4" w:space="0" w:color="F2F2F2" w:themeColor="background1" w:themeShade="F2"/>
                  <w:right w:val="single" w:sz="4" w:space="0" w:color="F2F2F2" w:themeColor="background1" w:themeShade="F2"/>
                </w:tcBorders>
                <w:shd w:val="thinDiagStripe" w:color="F9F9F9" w:fill="auto"/>
              </w:tcPr>
              <w:p w14:paraId="33111649" w14:textId="77777777" w:rsidR="00726C52" w:rsidRPr="00024E30" w:rsidRDefault="00726C52" w:rsidP="00BA5360">
                <w:pPr>
                  <w:pStyle w:val="Heading1"/>
                  <w:outlineLvl w:val="0"/>
                </w:pPr>
                <w:r w:rsidRPr="00726C52">
                  <w:rPr>
                    <w:color w:val="ED7D31" w:themeColor="accent2"/>
                  </w:rPr>
                  <w:t>Education</w:t>
                </w:r>
              </w:p>
            </w:tc>
          </w:sdtContent>
        </w:sdt>
        <w:tc>
          <w:tcPr>
            <w:tcW w:w="7327" w:type="dxa"/>
            <w:tcBorders>
              <w:top w:val="single" w:sz="4" w:space="0" w:color="F2F2F2" w:themeColor="background1" w:themeShade="F2"/>
              <w:left w:val="single" w:sz="4" w:space="0" w:color="F2F2F2" w:themeColor="background1" w:themeShade="F2"/>
              <w:bottom w:val="single" w:sz="4" w:space="0" w:color="F2F2F2" w:themeColor="background1" w:themeShade="F2"/>
            </w:tcBorders>
          </w:tcPr>
          <w:p w14:paraId="3190B0D5" w14:textId="77777777" w:rsidR="00726C52" w:rsidRPr="00AA5F99" w:rsidRDefault="00726C52" w:rsidP="00BA5360">
            <w:pPr>
              <w:pStyle w:val="Heading2"/>
              <w:outlineLvl w:val="1"/>
              <w:rPr>
                <w:b w:val="0"/>
                <w:color w:val="1F4E79" w:themeColor="accent5" w:themeShade="80"/>
                <w:u w:val="single"/>
              </w:rPr>
            </w:pPr>
            <w:r w:rsidRPr="00AA5F99">
              <w:rPr>
                <w:b w:val="0"/>
                <w:color w:val="1F4E79" w:themeColor="accent5" w:themeShade="80"/>
                <w:u w:val="single"/>
              </w:rPr>
              <w:t>University of Wales Trinity St David – Swansea</w:t>
            </w:r>
          </w:p>
          <w:p w14:paraId="16DCABB4" w14:textId="77777777" w:rsidR="00726C52" w:rsidRDefault="00726C52" w:rsidP="00BA5360">
            <w:pPr>
              <w:pStyle w:val="ListBullet"/>
            </w:pPr>
            <w:r w:rsidRPr="00D95C7E">
              <w:t>Sep ’18 – Present</w:t>
            </w:r>
          </w:p>
          <w:p w14:paraId="2AB3E771" w14:textId="77777777" w:rsidR="00726C52" w:rsidRDefault="00726C52" w:rsidP="00BA5360">
            <w:pPr>
              <w:pStyle w:val="ListBullet"/>
            </w:pPr>
            <w:r>
              <w:t>HE Dip Nursing Studies and Health</w:t>
            </w:r>
          </w:p>
          <w:p w14:paraId="52C2A5BA" w14:textId="77777777" w:rsidR="00726C52" w:rsidRPr="00D95C7E" w:rsidRDefault="00726C52" w:rsidP="00BA5360">
            <w:pPr>
              <w:pStyle w:val="ListBullet"/>
              <w:numPr>
                <w:ilvl w:val="0"/>
                <w:numId w:val="0"/>
              </w:numPr>
              <w:ind w:left="360"/>
            </w:pPr>
          </w:p>
          <w:p w14:paraId="105CBBF2" w14:textId="77777777" w:rsidR="00726C52" w:rsidRPr="00AA5F99" w:rsidRDefault="00726C52" w:rsidP="00BA5360">
            <w:pPr>
              <w:rPr>
                <w:color w:val="1F4E79" w:themeColor="accent5" w:themeShade="80"/>
                <w:u w:val="single"/>
              </w:rPr>
            </w:pPr>
            <w:r w:rsidRPr="00AA5F99">
              <w:rPr>
                <w:color w:val="1F4E79" w:themeColor="accent5" w:themeShade="80"/>
                <w:u w:val="single"/>
              </w:rPr>
              <w:t xml:space="preserve">Newcastle college – Newcastle Upon Tyne </w:t>
            </w:r>
          </w:p>
          <w:p w14:paraId="50A2F18E" w14:textId="77777777" w:rsidR="00726C52" w:rsidRDefault="00726C52" w:rsidP="00BA5360">
            <w:pPr>
              <w:pStyle w:val="ListBullet"/>
            </w:pPr>
            <w:r>
              <w:t>Sep ’12 – May ‘13</w:t>
            </w:r>
          </w:p>
          <w:p w14:paraId="1619A8BC" w14:textId="77777777" w:rsidR="00726C52" w:rsidRDefault="00726C52" w:rsidP="00BA5360">
            <w:pPr>
              <w:pStyle w:val="ListBullet"/>
            </w:pPr>
            <w:r>
              <w:t>Law – D</w:t>
            </w:r>
          </w:p>
          <w:p w14:paraId="716AE718" w14:textId="77777777" w:rsidR="00726C52" w:rsidRDefault="00726C52" w:rsidP="00BA5360">
            <w:pPr>
              <w:pStyle w:val="ListBullet"/>
            </w:pPr>
            <w:r>
              <w:t>Sociology – E</w:t>
            </w:r>
          </w:p>
          <w:p w14:paraId="2D3089C4" w14:textId="77777777" w:rsidR="00726C52" w:rsidRDefault="00726C52" w:rsidP="00BA5360">
            <w:pPr>
              <w:pStyle w:val="ListBullet"/>
            </w:pPr>
            <w:r>
              <w:t>Citizenship Studies – E</w:t>
            </w:r>
          </w:p>
          <w:p w14:paraId="3A21FC65" w14:textId="77777777" w:rsidR="00726C52" w:rsidRDefault="00726C52" w:rsidP="00BA5360">
            <w:pPr>
              <w:pStyle w:val="ListBullet"/>
              <w:numPr>
                <w:ilvl w:val="0"/>
                <w:numId w:val="0"/>
              </w:numPr>
              <w:ind w:left="360"/>
            </w:pPr>
          </w:p>
          <w:p w14:paraId="44DC8083" w14:textId="77777777" w:rsidR="00726C52" w:rsidRPr="00AA5F99" w:rsidRDefault="00726C52" w:rsidP="00BA5360">
            <w:pPr>
              <w:pStyle w:val="ListBullet"/>
              <w:numPr>
                <w:ilvl w:val="0"/>
                <w:numId w:val="0"/>
              </w:numPr>
              <w:rPr>
                <w:color w:val="1F4E79" w:themeColor="accent5" w:themeShade="80"/>
                <w:u w:val="single"/>
              </w:rPr>
            </w:pPr>
            <w:r w:rsidRPr="00AA5F99">
              <w:rPr>
                <w:color w:val="1F4E79" w:themeColor="accent5" w:themeShade="80"/>
                <w:u w:val="single"/>
              </w:rPr>
              <w:t>Jarrow School – Newcastle Upon Tyne</w:t>
            </w:r>
          </w:p>
          <w:p w14:paraId="5A3B08EA" w14:textId="77777777" w:rsidR="00726C52" w:rsidRDefault="00726C52" w:rsidP="00BA5360">
            <w:pPr>
              <w:pStyle w:val="ListBullet"/>
            </w:pPr>
            <w:r>
              <w:t>Sep ’07 – June ‘12</w:t>
            </w:r>
          </w:p>
          <w:p w14:paraId="25D1E55B" w14:textId="77777777" w:rsidR="00726C52" w:rsidRDefault="00726C52" w:rsidP="00BA5360">
            <w:pPr>
              <w:pStyle w:val="ListBullet"/>
              <w:rPr>
                <w:rFonts w:eastAsiaTheme="minorEastAsia"/>
              </w:rPr>
            </w:pPr>
            <w:r w:rsidRPr="5AAF2DA2">
              <w:rPr>
                <w:lang w:val="en-GB"/>
              </w:rPr>
              <w:t xml:space="preserve">Maths – C </w:t>
            </w:r>
          </w:p>
          <w:p w14:paraId="0058A091" w14:textId="77777777" w:rsidR="00726C52" w:rsidRDefault="00726C52" w:rsidP="00BA5360">
            <w:pPr>
              <w:pStyle w:val="ListBullet"/>
              <w:rPr>
                <w:rFonts w:eastAsiaTheme="minorEastAsia"/>
              </w:rPr>
            </w:pPr>
            <w:r w:rsidRPr="5AAF2DA2">
              <w:rPr>
                <w:lang w:val="en-GB"/>
              </w:rPr>
              <w:t xml:space="preserve">English - C </w:t>
            </w:r>
          </w:p>
          <w:p w14:paraId="6314793F" w14:textId="77777777" w:rsidR="00726C52" w:rsidRDefault="00726C52" w:rsidP="00BA5360">
            <w:pPr>
              <w:pStyle w:val="ListBullet"/>
              <w:rPr>
                <w:rFonts w:eastAsiaTheme="minorEastAsia"/>
              </w:rPr>
            </w:pPr>
            <w:r w:rsidRPr="5AAF2DA2">
              <w:rPr>
                <w:lang w:val="en-GB"/>
              </w:rPr>
              <w:t>English Literature – B</w:t>
            </w:r>
          </w:p>
          <w:p w14:paraId="237C43ED" w14:textId="77777777" w:rsidR="00726C52" w:rsidRDefault="00726C52" w:rsidP="00BA5360">
            <w:pPr>
              <w:pStyle w:val="ListBullet"/>
              <w:rPr>
                <w:rFonts w:eastAsiaTheme="minorEastAsia"/>
              </w:rPr>
            </w:pPr>
            <w:r w:rsidRPr="5AAF2DA2">
              <w:rPr>
                <w:lang w:val="en-GB"/>
              </w:rPr>
              <w:t>Biology – B</w:t>
            </w:r>
          </w:p>
          <w:p w14:paraId="71469B62" w14:textId="77777777" w:rsidR="00726C52" w:rsidRDefault="00726C52" w:rsidP="00BA5360">
            <w:pPr>
              <w:pStyle w:val="ListBullet"/>
              <w:rPr>
                <w:rFonts w:eastAsiaTheme="minorEastAsia"/>
              </w:rPr>
            </w:pPr>
            <w:r w:rsidRPr="5AAF2DA2">
              <w:rPr>
                <w:lang w:val="en-GB"/>
              </w:rPr>
              <w:t xml:space="preserve">Physics – B </w:t>
            </w:r>
          </w:p>
          <w:p w14:paraId="3CC3F8F6" w14:textId="77777777" w:rsidR="00726C52" w:rsidRDefault="00726C52" w:rsidP="00BA5360">
            <w:pPr>
              <w:pStyle w:val="ListBullet"/>
              <w:rPr>
                <w:rFonts w:eastAsiaTheme="minorEastAsia"/>
              </w:rPr>
            </w:pPr>
            <w:r w:rsidRPr="209A462C">
              <w:rPr>
                <w:lang w:val="en-GB"/>
              </w:rPr>
              <w:t xml:space="preserve">Chemistry – B </w:t>
            </w:r>
          </w:p>
          <w:p w14:paraId="4532C0AC" w14:textId="77777777" w:rsidR="00726C52" w:rsidRDefault="00726C52" w:rsidP="00BA5360">
            <w:pPr>
              <w:pStyle w:val="ListBullet"/>
              <w:rPr>
                <w:rFonts w:eastAsiaTheme="minorEastAsia"/>
              </w:rPr>
            </w:pPr>
            <w:r w:rsidRPr="5AAF2DA2">
              <w:rPr>
                <w:lang w:val="en-GB"/>
              </w:rPr>
              <w:t>IT – Merit</w:t>
            </w:r>
          </w:p>
          <w:p w14:paraId="47164F04" w14:textId="77777777" w:rsidR="00726C52" w:rsidRDefault="00726C52" w:rsidP="00BA5360">
            <w:pPr>
              <w:pStyle w:val="ListBullet"/>
              <w:rPr>
                <w:rFonts w:eastAsiaTheme="minorEastAsia"/>
              </w:rPr>
            </w:pPr>
            <w:r w:rsidRPr="5AAF2DA2">
              <w:rPr>
                <w:lang w:val="en-GB"/>
              </w:rPr>
              <w:t xml:space="preserve">Child Development – D </w:t>
            </w:r>
          </w:p>
          <w:p w14:paraId="3DE21FB3" w14:textId="77777777" w:rsidR="00726C52" w:rsidRDefault="00726C52" w:rsidP="00BA5360">
            <w:pPr>
              <w:pStyle w:val="ListBullet"/>
              <w:rPr>
                <w:rFonts w:eastAsiaTheme="minorEastAsia"/>
              </w:rPr>
            </w:pPr>
            <w:r w:rsidRPr="5AAF2DA2">
              <w:rPr>
                <w:lang w:val="en-GB"/>
              </w:rPr>
              <w:t xml:space="preserve">Health and social – Merit </w:t>
            </w:r>
          </w:p>
          <w:p w14:paraId="26E6E84D" w14:textId="77777777" w:rsidR="00726C52" w:rsidRDefault="00726C52" w:rsidP="00BA5360">
            <w:pPr>
              <w:pStyle w:val="ListBullet"/>
              <w:rPr>
                <w:rFonts w:eastAsiaTheme="minorEastAsia"/>
              </w:rPr>
            </w:pPr>
            <w:r w:rsidRPr="5AAF2DA2">
              <w:rPr>
                <w:lang w:val="en-GB"/>
              </w:rPr>
              <w:t>PE – Pass</w:t>
            </w:r>
          </w:p>
          <w:p w14:paraId="036A9663" w14:textId="77777777" w:rsidR="00726C52" w:rsidRDefault="00726C52" w:rsidP="00BA5360">
            <w:pPr>
              <w:pStyle w:val="ListBullet"/>
              <w:rPr>
                <w:rFonts w:eastAsiaTheme="minorEastAsia"/>
              </w:rPr>
            </w:pPr>
            <w:r w:rsidRPr="5AAF2DA2">
              <w:rPr>
                <w:lang w:val="en-GB"/>
              </w:rPr>
              <w:t xml:space="preserve">Religious education – D </w:t>
            </w:r>
          </w:p>
          <w:p w14:paraId="2B180139" w14:textId="77777777" w:rsidR="00726C52" w:rsidRPr="00D95C7E" w:rsidRDefault="00726C52" w:rsidP="00BA5360">
            <w:pPr>
              <w:pStyle w:val="ListBullet"/>
              <w:rPr>
                <w:rFonts w:eastAsiaTheme="minorEastAsia"/>
              </w:rPr>
            </w:pPr>
            <w:r w:rsidRPr="209A462C">
              <w:rPr>
                <w:lang w:val="en-GB"/>
              </w:rPr>
              <w:t xml:space="preserve">Spanish – D </w:t>
            </w:r>
          </w:p>
        </w:tc>
      </w:tr>
      <w:tr w:rsidR="00726C52" w14:paraId="69324575" w14:textId="77777777" w:rsidTr="00BA5360">
        <w:tc>
          <w:tcPr>
            <w:tcW w:w="2033" w:type="dxa"/>
            <w:tcBorders>
              <w:top w:val="single" w:sz="4" w:space="0" w:color="F2F2F2" w:themeColor="background1" w:themeShade="F2"/>
              <w:bottom w:val="single" w:sz="4" w:space="0" w:color="F2F2F2" w:themeColor="background1" w:themeShade="F2"/>
              <w:right w:val="single" w:sz="4" w:space="0" w:color="F2F2F2" w:themeColor="background1" w:themeShade="F2"/>
            </w:tcBorders>
            <w:shd w:val="thinDiagStripe" w:color="F9F9F9" w:fill="auto"/>
          </w:tcPr>
          <w:p w14:paraId="6AAB7CAB" w14:textId="77777777" w:rsidR="00726C52" w:rsidRDefault="00726C52" w:rsidP="00BA5360">
            <w:pPr>
              <w:pStyle w:val="Heading1"/>
              <w:outlineLvl w:val="0"/>
            </w:pPr>
            <w:r w:rsidRPr="00726C52">
              <w:rPr>
                <w:color w:val="ED7D31" w:themeColor="accent2"/>
              </w:rPr>
              <w:t>Hobbies</w:t>
            </w:r>
          </w:p>
        </w:tc>
        <w:tc>
          <w:tcPr>
            <w:tcW w:w="7327" w:type="dxa"/>
            <w:tcBorders>
              <w:top w:val="single" w:sz="4" w:space="0" w:color="F2F2F2" w:themeColor="background1" w:themeShade="F2"/>
              <w:left w:val="single" w:sz="4" w:space="0" w:color="F2F2F2" w:themeColor="background1" w:themeShade="F2"/>
              <w:bottom w:val="single" w:sz="4" w:space="0" w:color="F2F2F2" w:themeColor="background1" w:themeShade="F2"/>
            </w:tcBorders>
          </w:tcPr>
          <w:p w14:paraId="4FDAA7FA" w14:textId="77777777" w:rsidR="00726C52" w:rsidRDefault="00726C52" w:rsidP="00BA5360">
            <w:pPr>
              <w:pStyle w:val="ListBullet"/>
              <w:rPr>
                <w:rFonts w:eastAsiaTheme="minorEastAsia"/>
              </w:rPr>
            </w:pPr>
            <w:r w:rsidRPr="0BD75719">
              <w:rPr>
                <w:lang w:val="en-GB"/>
              </w:rPr>
              <w:t xml:space="preserve">Babysitting </w:t>
            </w:r>
          </w:p>
          <w:p w14:paraId="126B0554" w14:textId="77777777" w:rsidR="00726C52" w:rsidRDefault="00726C52" w:rsidP="00BA5360">
            <w:pPr>
              <w:pStyle w:val="ListBullet"/>
              <w:rPr>
                <w:rFonts w:eastAsiaTheme="minorEastAsia"/>
              </w:rPr>
            </w:pPr>
            <w:r w:rsidRPr="0BD75719">
              <w:rPr>
                <w:lang w:val="en-GB"/>
              </w:rPr>
              <w:t xml:space="preserve">Cat breeding </w:t>
            </w:r>
          </w:p>
          <w:p w14:paraId="2EB82362" w14:textId="77777777" w:rsidR="00726C52" w:rsidRPr="00D95C7E" w:rsidRDefault="00726C52" w:rsidP="00BA5360">
            <w:pPr>
              <w:pStyle w:val="ListBullet"/>
              <w:rPr>
                <w:rFonts w:eastAsiaTheme="minorEastAsia"/>
              </w:rPr>
            </w:pPr>
            <w:r>
              <w:rPr>
                <w:lang w:val="en-GB"/>
              </w:rPr>
              <w:t>Gym</w:t>
            </w:r>
          </w:p>
        </w:tc>
      </w:tr>
      <w:tr w:rsidR="00726C52" w14:paraId="6C9CC364" w14:textId="77777777" w:rsidTr="00BA5360">
        <w:sdt>
          <w:sdtPr>
            <w:alias w:val="References:"/>
            <w:tag w:val="References:"/>
            <w:id w:val="5444177"/>
            <w:placeholder>
              <w:docPart w:val="72F5995FDB384E9EB54AB3BC4AE0B49A"/>
            </w:placeholder>
            <w:temporary/>
            <w:showingPlcHdr/>
            <w15:appearance w15:val="hidden"/>
          </w:sdtPr>
          <w:sdtEndPr/>
          <w:sdtContent>
            <w:tc>
              <w:tcPr>
                <w:tcW w:w="2033" w:type="dxa"/>
                <w:tcBorders>
                  <w:top w:val="single" w:sz="4" w:space="0" w:color="F2F2F2" w:themeColor="background1" w:themeShade="F2"/>
                  <w:bottom w:val="single" w:sz="4" w:space="0" w:color="F2F2F2" w:themeColor="background1" w:themeShade="F2"/>
                  <w:right w:val="single" w:sz="4" w:space="0" w:color="F2F2F2" w:themeColor="background1" w:themeShade="F2"/>
                </w:tcBorders>
                <w:shd w:val="thinDiagStripe" w:color="F7F7F7" w:fill="auto"/>
              </w:tcPr>
              <w:p w14:paraId="489F980F" w14:textId="77777777" w:rsidR="00726C52" w:rsidRPr="00024E30" w:rsidRDefault="00726C52" w:rsidP="00BA5360">
                <w:pPr>
                  <w:pStyle w:val="Heading1"/>
                  <w:outlineLvl w:val="0"/>
                </w:pPr>
                <w:r w:rsidRPr="00726C52">
                  <w:rPr>
                    <w:color w:val="ED7D31" w:themeColor="accent2"/>
                  </w:rPr>
                  <w:t>References</w:t>
                </w:r>
              </w:p>
            </w:tc>
          </w:sdtContent>
        </w:sdt>
        <w:tc>
          <w:tcPr>
            <w:tcW w:w="7327" w:type="dxa"/>
            <w:tcBorders>
              <w:top w:val="single" w:sz="4" w:space="0" w:color="F2F2F2" w:themeColor="background1" w:themeShade="F2"/>
              <w:left w:val="single" w:sz="4" w:space="0" w:color="F2F2F2" w:themeColor="background1" w:themeShade="F2"/>
              <w:bottom w:val="single" w:sz="4" w:space="0" w:color="F2F2F2" w:themeColor="background1" w:themeShade="F2"/>
            </w:tcBorders>
          </w:tcPr>
          <w:p w14:paraId="2D994946" w14:textId="77777777" w:rsidR="00726C52" w:rsidRPr="00D95C7E" w:rsidRDefault="00726C52" w:rsidP="00BA5360">
            <w:pPr>
              <w:pStyle w:val="Heading2"/>
              <w:outlineLvl w:val="1"/>
              <w:rPr>
                <w:b w:val="0"/>
                <w:color w:val="595959" w:themeColor="text1" w:themeTint="A6"/>
              </w:rPr>
            </w:pPr>
            <w:r w:rsidRPr="00D95C7E">
              <w:rPr>
                <w:b w:val="0"/>
                <w:color w:val="595959" w:themeColor="text1" w:themeTint="A6"/>
              </w:rPr>
              <w:t xml:space="preserve">References available on request. </w:t>
            </w:r>
          </w:p>
        </w:tc>
      </w:tr>
    </w:tbl>
    <w:p w14:paraId="5500BFAC" w14:textId="77777777" w:rsidR="00726C52" w:rsidRDefault="00726C52" w:rsidP="00726C52">
      <w:pPr>
        <w:pStyle w:val="NoSpacing"/>
      </w:pPr>
    </w:p>
    <w:p w14:paraId="18C61C81" w14:textId="77777777" w:rsidR="00F70CD9" w:rsidRDefault="00F70CD9" w:rsidP="00E31D09">
      <w:pPr>
        <w:spacing w:line="360" w:lineRule="auto"/>
      </w:pPr>
    </w:p>
    <w:p w14:paraId="03402D60" w14:textId="77777777" w:rsidR="00F70CD9" w:rsidRDefault="00F70CD9" w:rsidP="00E31D09">
      <w:pPr>
        <w:spacing w:line="360" w:lineRule="auto"/>
      </w:pPr>
    </w:p>
    <w:p w14:paraId="50196B4E" w14:textId="77777777" w:rsidR="00F70CD9" w:rsidRDefault="00726C52" w:rsidP="00E31D09">
      <w:pPr>
        <w:spacing w:line="360" w:lineRule="auto"/>
        <w:rPr>
          <w:u w:val="single"/>
        </w:rPr>
      </w:pPr>
      <w:r w:rsidRPr="00726C52">
        <w:rPr>
          <w:u w:val="single"/>
        </w:rPr>
        <w:lastRenderedPageBreak/>
        <w:t xml:space="preserve">Evidence </w:t>
      </w:r>
      <w:r>
        <w:rPr>
          <w:u w:val="single"/>
        </w:rPr>
        <w:t>–</w:t>
      </w:r>
      <w:r w:rsidRPr="00726C52">
        <w:rPr>
          <w:u w:val="single"/>
        </w:rPr>
        <w:t xml:space="preserve"> </w:t>
      </w:r>
    </w:p>
    <w:p w14:paraId="7A36685A" w14:textId="77777777" w:rsidR="00726C52" w:rsidRDefault="00726C52" w:rsidP="00E31D09">
      <w:pPr>
        <w:spacing w:line="360" w:lineRule="auto"/>
      </w:pPr>
      <w:r>
        <w:t xml:space="preserve">Below I have included evidence of e-mail communications with different companies about finding work to use as my placement for my course. </w:t>
      </w:r>
      <w:r w:rsidR="00F378B3">
        <w:t xml:space="preserve">For anonymity I have removed the names of staff I have had contact with and their e-mail addresses.  </w:t>
      </w:r>
    </w:p>
    <w:p w14:paraId="144E2D73" w14:textId="77777777" w:rsidR="009007FD" w:rsidRDefault="009007FD" w:rsidP="00E31D09">
      <w:pPr>
        <w:spacing w:line="360" w:lineRule="auto"/>
      </w:pPr>
    </w:p>
    <w:p w14:paraId="163245DC" w14:textId="77777777" w:rsidR="009007FD" w:rsidRDefault="009007FD" w:rsidP="00E31D09">
      <w:pPr>
        <w:spacing w:line="360" w:lineRule="auto"/>
      </w:pPr>
      <w:r>
        <w:t xml:space="preserve">I have recently applied to work at Dimensions as a support worker. I have completed literacy and numeracy tests and I am waiting for a response. </w:t>
      </w:r>
    </w:p>
    <w:p w14:paraId="21AEBB6D" w14:textId="77777777" w:rsidR="009007FD" w:rsidRDefault="009007FD" w:rsidP="00E31D09">
      <w:pPr>
        <w:spacing w:line="360" w:lineRule="auto"/>
        <w:rPr>
          <w:noProof/>
        </w:rPr>
      </w:pPr>
      <w:r>
        <w:rPr>
          <w:noProof/>
        </w:rPr>
        <mc:AlternateContent>
          <mc:Choice Requires="wps">
            <w:drawing>
              <wp:anchor distT="0" distB="0" distL="114300" distR="114300" simplePos="0" relativeHeight="251659264" behindDoc="0" locked="0" layoutInCell="1" allowOverlap="1" wp14:anchorId="3103E3C8" wp14:editId="7D46497E">
                <wp:simplePos x="0" y="0"/>
                <wp:positionH relativeFrom="column">
                  <wp:posOffset>180975</wp:posOffset>
                </wp:positionH>
                <wp:positionV relativeFrom="paragraph">
                  <wp:posOffset>3773170</wp:posOffset>
                </wp:positionV>
                <wp:extent cx="1038225" cy="1524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1038225" cy="1524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7E40FF" id="Rectangle 2" o:spid="_x0000_s1026" style="position:absolute;margin-left:14.25pt;margin-top:297.1pt;width:81.75pt;height:1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" fillcolor="black [3200]" strokecolor="black [1600]" strokeweight="1pt"/>
            </w:pict>
          </mc:Fallback>
        </mc:AlternateContent>
      </w:r>
      <w:r>
        <w:rPr>
          <w:noProof/>
        </w:rPr>
        <mc:AlternateContent>
          <mc:Choice Requires="wps">
            <w:drawing>
              <wp:anchor distT="0" distB="0" distL="114300" distR="114300" simplePos="0" relativeHeight="251660288" behindDoc="0" locked="0" layoutInCell="1" allowOverlap="1" wp14:anchorId="50192AEC" wp14:editId="70907AE2">
                <wp:simplePos x="0" y="0"/>
                <wp:positionH relativeFrom="column">
                  <wp:posOffset>809625</wp:posOffset>
                </wp:positionH>
                <wp:positionV relativeFrom="paragraph">
                  <wp:posOffset>58420</wp:posOffset>
                </wp:positionV>
                <wp:extent cx="1114425" cy="5715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1114425" cy="571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CD1331" id="Rectangle 3" o:spid="_x0000_s1026" style="position:absolute;margin-left:63.75pt;margin-top:4.6pt;width:87.75pt;height:4.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" fillcolor="black [3200]" strokecolor="black [1600]" strokeweight="1pt"/>
            </w:pict>
          </mc:Fallback>
        </mc:AlternateContent>
      </w:r>
      <w:r>
        <w:rPr>
          <w:noProof/>
        </w:rPr>
        <w:drawing>
          <wp:inline distT="0" distB="0" distL="0" distR="0" wp14:anchorId="71C71BD9" wp14:editId="7E843576">
            <wp:extent cx="5731510" cy="4343592"/>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bc5e29225d266b9166ac1f56793aef0.png"/>
                    <pic:cNvPicPr/>
                  </pic:nvPicPr>
                  <pic:blipFill rotWithShape="1">
                    <a:blip r:embed="rId7">
                      <a:extLst>
                        <a:ext uri="{28A0092B-C50C-407E-A947-70E740481C1C}">
                          <a14:useLocalDpi xmlns:a14="http://schemas.microsoft.com/office/drawing/2010/main" val="0"/>
                        </a:ext>
                      </a:extLst>
                    </a:blip>
                    <a:srcRect t="7117"/>
                    <a:stretch/>
                  </pic:blipFill>
                  <pic:spPr bwMode="auto">
                    <a:xfrm>
                      <a:off x="0" y="0"/>
                      <a:ext cx="5731510" cy="4343592"/>
                    </a:xfrm>
                    <a:prstGeom prst="rect">
                      <a:avLst/>
                    </a:prstGeom>
                    <a:ln>
                      <a:noFill/>
                    </a:ln>
                    <a:extLst>
                      <a:ext uri="{53640926-AAD7-44D8-BBD7-CCE9431645EC}">
                        <a14:shadowObscured xmlns:a14="http://schemas.microsoft.com/office/drawing/2010/main"/>
                      </a:ext>
                    </a:extLst>
                  </pic:spPr>
                </pic:pic>
              </a:graphicData>
            </a:graphic>
          </wp:inline>
        </w:drawing>
      </w:r>
    </w:p>
    <w:p w14:paraId="47590868" w14:textId="77777777" w:rsidR="009007FD" w:rsidRDefault="009007FD" w:rsidP="00E31D09">
      <w:pPr>
        <w:spacing w:line="360" w:lineRule="auto"/>
        <w:rPr>
          <w:noProof/>
        </w:rPr>
      </w:pPr>
    </w:p>
    <w:p w14:paraId="3DA46662" w14:textId="77777777" w:rsidR="009007FD" w:rsidRDefault="009007FD" w:rsidP="00E31D09">
      <w:pPr>
        <w:spacing w:line="360" w:lineRule="auto"/>
        <w:rPr>
          <w:noProof/>
        </w:rPr>
      </w:pPr>
    </w:p>
    <w:p w14:paraId="66F886F4" w14:textId="77777777" w:rsidR="009007FD" w:rsidRDefault="009007FD" w:rsidP="00E31D09">
      <w:pPr>
        <w:spacing w:line="360" w:lineRule="auto"/>
        <w:rPr>
          <w:noProof/>
        </w:rPr>
      </w:pPr>
    </w:p>
    <w:p w14:paraId="28A3A534" w14:textId="77777777" w:rsidR="009007FD" w:rsidRDefault="009007FD" w:rsidP="00E31D09">
      <w:pPr>
        <w:spacing w:line="360" w:lineRule="auto"/>
        <w:rPr>
          <w:noProof/>
        </w:rPr>
      </w:pPr>
      <w:r>
        <w:rPr>
          <w:noProof/>
        </w:rPr>
        <w:t xml:space="preserve">I applied through Orbus Education &amp; Care for a support worker job and was invited to an interview. However, I was unsucessful in the role which was confirmed by phone call. </w:t>
      </w:r>
    </w:p>
    <w:p w14:paraId="2905804D" w14:textId="77777777" w:rsidR="009007FD" w:rsidRDefault="00F378B3" w:rsidP="00E31D09">
      <w:pPr>
        <w:spacing w:line="360" w:lineRule="auto"/>
        <w:rPr>
          <w:noProof/>
        </w:rPr>
      </w:pPr>
      <w:r>
        <w:rPr>
          <w:noProof/>
        </w:rPr>
        <w:lastRenderedPageBreak/>
        <mc:AlternateContent>
          <mc:Choice Requires="wps">
            <w:drawing>
              <wp:anchor distT="0" distB="0" distL="114300" distR="114300" simplePos="0" relativeHeight="251662336" behindDoc="0" locked="0" layoutInCell="1" allowOverlap="1" wp14:anchorId="2215018B" wp14:editId="1AE8E7E6">
                <wp:simplePos x="0" y="0"/>
                <wp:positionH relativeFrom="column">
                  <wp:posOffset>914400</wp:posOffset>
                </wp:positionH>
                <wp:positionV relativeFrom="paragraph">
                  <wp:posOffset>3487421</wp:posOffset>
                </wp:positionV>
                <wp:extent cx="647700" cy="55245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647700" cy="5524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D290CB0" id="Rectangle 7" o:spid="_x0000_s1026" style="position:absolute;margin-left:1in;margin-top:274.6pt;width:51pt;height:43.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" fillcolor="black [3200]" strokecolor="black [1600]" strokeweight="1pt"/>
            </w:pict>
          </mc:Fallback>
        </mc:AlternateContent>
      </w:r>
      <w:r w:rsidR="009007FD">
        <w:rPr>
          <w:noProof/>
        </w:rPr>
        <mc:AlternateContent>
          <mc:Choice Requires="wps">
            <w:drawing>
              <wp:anchor distT="0" distB="0" distL="114300" distR="114300" simplePos="0" relativeHeight="251661312" behindDoc="0" locked="0" layoutInCell="1" allowOverlap="1" wp14:anchorId="70B90FF3" wp14:editId="06A5CF79">
                <wp:simplePos x="0" y="0"/>
                <wp:positionH relativeFrom="column">
                  <wp:posOffset>342900</wp:posOffset>
                </wp:positionH>
                <wp:positionV relativeFrom="paragraph">
                  <wp:posOffset>234316</wp:posOffset>
                </wp:positionV>
                <wp:extent cx="1647825" cy="7620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1647825" cy="762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411F07" id="Rectangle 6" o:spid="_x0000_s1026" style="position:absolute;margin-left:27pt;margin-top:18.45pt;width:129.75pt;height: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" fillcolor="black [3200]" strokecolor="black [1600]" strokeweight="1pt"/>
            </w:pict>
          </mc:Fallback>
        </mc:AlternateContent>
      </w:r>
      <w:r w:rsidR="009007FD">
        <w:rPr>
          <w:noProof/>
        </w:rPr>
        <w:drawing>
          <wp:inline distT="0" distB="0" distL="0" distR="0" wp14:anchorId="3BF807AC" wp14:editId="354B1F43">
            <wp:extent cx="5731510" cy="4297680"/>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21ea76143fac8be52569302f52db1b7.png"/>
                    <pic:cNvPicPr/>
                  </pic:nvPicPr>
                  <pic:blipFill rotWithShape="1">
                    <a:blip r:embed="rId8">
                      <a:extLst>
                        <a:ext uri="{28A0092B-C50C-407E-A947-70E740481C1C}">
                          <a14:useLocalDpi xmlns:a14="http://schemas.microsoft.com/office/drawing/2010/main" val="0"/>
                        </a:ext>
                      </a:extLst>
                    </a:blip>
                    <a:srcRect t="8330"/>
                    <a:stretch/>
                  </pic:blipFill>
                  <pic:spPr bwMode="auto">
                    <a:xfrm>
                      <a:off x="0" y="0"/>
                      <a:ext cx="5731510" cy="4297680"/>
                    </a:xfrm>
                    <a:prstGeom prst="rect">
                      <a:avLst/>
                    </a:prstGeom>
                    <a:ln>
                      <a:noFill/>
                    </a:ln>
                    <a:extLst>
                      <a:ext uri="{53640926-AAD7-44D8-BBD7-CCE9431645EC}">
                        <a14:shadowObscured xmlns:a14="http://schemas.microsoft.com/office/drawing/2010/main"/>
                      </a:ext>
                    </a:extLst>
                  </pic:spPr>
                </pic:pic>
              </a:graphicData>
            </a:graphic>
          </wp:inline>
        </w:drawing>
      </w:r>
    </w:p>
    <w:p w14:paraId="5317DD97" w14:textId="77777777" w:rsidR="009007FD" w:rsidRDefault="009007FD" w:rsidP="00E31D09">
      <w:pPr>
        <w:spacing w:line="360" w:lineRule="auto"/>
        <w:rPr>
          <w:noProof/>
        </w:rPr>
      </w:pPr>
    </w:p>
    <w:p w14:paraId="559CDEF8" w14:textId="77777777" w:rsidR="009007FD" w:rsidRDefault="009007FD" w:rsidP="00E31D09">
      <w:pPr>
        <w:spacing w:line="360" w:lineRule="auto"/>
        <w:rPr>
          <w:noProof/>
        </w:rPr>
      </w:pPr>
    </w:p>
    <w:p w14:paraId="7E22A642" w14:textId="77777777" w:rsidR="009007FD" w:rsidRDefault="009007FD" w:rsidP="00E31D09">
      <w:pPr>
        <w:spacing w:line="360" w:lineRule="auto"/>
        <w:rPr>
          <w:noProof/>
        </w:rPr>
      </w:pPr>
    </w:p>
    <w:p w14:paraId="12512DD6" w14:textId="77777777" w:rsidR="009007FD" w:rsidRDefault="009007FD" w:rsidP="00E31D09">
      <w:pPr>
        <w:spacing w:line="360" w:lineRule="auto"/>
        <w:rPr>
          <w:noProof/>
        </w:rPr>
      </w:pPr>
    </w:p>
    <w:p w14:paraId="4F5827F5" w14:textId="77777777" w:rsidR="009007FD" w:rsidRDefault="009007FD" w:rsidP="00E31D09">
      <w:pPr>
        <w:spacing w:line="360" w:lineRule="auto"/>
        <w:rPr>
          <w:noProof/>
        </w:rPr>
      </w:pPr>
    </w:p>
    <w:p w14:paraId="0401CB35" w14:textId="77777777" w:rsidR="009007FD" w:rsidRDefault="009007FD" w:rsidP="00E31D09">
      <w:pPr>
        <w:spacing w:line="360" w:lineRule="auto"/>
        <w:rPr>
          <w:noProof/>
        </w:rPr>
      </w:pPr>
    </w:p>
    <w:p w14:paraId="53DD64A1" w14:textId="77777777" w:rsidR="009007FD" w:rsidRDefault="009007FD" w:rsidP="00E31D09">
      <w:pPr>
        <w:spacing w:line="360" w:lineRule="auto"/>
        <w:rPr>
          <w:noProof/>
        </w:rPr>
      </w:pPr>
    </w:p>
    <w:p w14:paraId="7E8627FC" w14:textId="77777777" w:rsidR="00417725" w:rsidRDefault="00417725" w:rsidP="00E31D09">
      <w:pPr>
        <w:spacing w:line="360" w:lineRule="auto"/>
        <w:rPr>
          <w:noProof/>
        </w:rPr>
      </w:pPr>
    </w:p>
    <w:p w14:paraId="6847E7A6" w14:textId="77777777" w:rsidR="00100D96" w:rsidRDefault="00100D96" w:rsidP="00E31D09">
      <w:pPr>
        <w:spacing w:line="360" w:lineRule="auto"/>
        <w:rPr>
          <w:noProof/>
        </w:rPr>
      </w:pPr>
    </w:p>
    <w:p w14:paraId="62F4907F" w14:textId="77777777" w:rsidR="00100D96" w:rsidRDefault="00100D96" w:rsidP="00E31D09">
      <w:pPr>
        <w:spacing w:line="360" w:lineRule="auto"/>
        <w:rPr>
          <w:noProof/>
        </w:rPr>
      </w:pPr>
    </w:p>
    <w:p w14:paraId="3E93A7E9" w14:textId="77777777" w:rsidR="003A1AC5" w:rsidRDefault="003A1AC5" w:rsidP="00E31D09">
      <w:pPr>
        <w:spacing w:line="360" w:lineRule="auto"/>
        <w:rPr>
          <w:noProof/>
        </w:rPr>
      </w:pPr>
    </w:p>
    <w:p w14:paraId="4ED94495" w14:textId="77777777" w:rsidR="003A1AC5" w:rsidRDefault="003A1AC5" w:rsidP="00E31D09">
      <w:pPr>
        <w:spacing w:line="360" w:lineRule="auto"/>
        <w:rPr>
          <w:noProof/>
        </w:rPr>
      </w:pPr>
    </w:p>
    <w:p w14:paraId="2DBA29E5" w14:textId="419D6931" w:rsidR="009007FD" w:rsidRDefault="009007FD" w:rsidP="00E31D09">
      <w:pPr>
        <w:spacing w:line="360" w:lineRule="auto"/>
        <w:rPr>
          <w:noProof/>
        </w:rPr>
      </w:pPr>
      <w:r>
        <w:rPr>
          <w:noProof/>
        </w:rPr>
        <w:lastRenderedPageBreak/>
        <w:t xml:space="preserve">Below are e-mails which show evidence of applying for </w:t>
      </w:r>
      <w:r w:rsidR="0048761A">
        <w:rPr>
          <w:noProof/>
        </w:rPr>
        <w:t xml:space="preserve">relevent </w:t>
      </w:r>
      <w:r>
        <w:rPr>
          <w:noProof/>
        </w:rPr>
        <w:t xml:space="preserve">positions through </w:t>
      </w:r>
      <w:r w:rsidR="00417725">
        <w:rPr>
          <w:noProof/>
        </w:rPr>
        <w:t xml:space="preserve">Indeed which is an online job board. </w:t>
      </w:r>
      <w:r>
        <w:rPr>
          <w:noProof/>
        </w:rPr>
        <w:t xml:space="preserve"> </w:t>
      </w:r>
    </w:p>
    <w:p w14:paraId="59E60790" w14:textId="77777777" w:rsidR="00726C52" w:rsidRDefault="009007FD" w:rsidP="00E31D09">
      <w:pPr>
        <w:spacing w:line="360" w:lineRule="auto"/>
      </w:pPr>
      <w:r>
        <w:rPr>
          <w:noProof/>
        </w:rPr>
        <w:drawing>
          <wp:inline distT="0" distB="0" distL="0" distR="0" wp14:anchorId="1DFB15A6" wp14:editId="447A3FA5">
            <wp:extent cx="5731510" cy="338137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775f3a20c22ecaa2d2c01fc6365d77e6.png"/>
                    <pic:cNvPicPr/>
                  </pic:nvPicPr>
                  <pic:blipFill rotWithShape="1">
                    <a:blip r:embed="rId9">
                      <a:extLst>
                        <a:ext uri="{28A0092B-C50C-407E-A947-70E740481C1C}">
                          <a14:useLocalDpi xmlns:a14="http://schemas.microsoft.com/office/drawing/2010/main" val="0"/>
                        </a:ext>
                      </a:extLst>
                    </a:blip>
                    <a:srcRect t="9071" b="12389"/>
                    <a:stretch/>
                  </pic:blipFill>
                  <pic:spPr bwMode="auto">
                    <a:xfrm>
                      <a:off x="0" y="0"/>
                      <a:ext cx="5731510" cy="338137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9BFB050" wp14:editId="79DBD92E">
            <wp:extent cx="5731510" cy="404368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5bd4da071ef6baa09eb046327c74685.png"/>
                    <pic:cNvPicPr/>
                  </pic:nvPicPr>
                  <pic:blipFill rotWithShape="1">
                    <a:blip r:embed="rId10">
                      <a:extLst>
                        <a:ext uri="{28A0092B-C50C-407E-A947-70E740481C1C}">
                          <a14:useLocalDpi xmlns:a14="http://schemas.microsoft.com/office/drawing/2010/main" val="0"/>
                        </a:ext>
                      </a:extLst>
                    </a:blip>
                    <a:srcRect t="7817"/>
                    <a:stretch/>
                  </pic:blipFill>
                  <pic:spPr bwMode="auto">
                    <a:xfrm>
                      <a:off x="0" y="0"/>
                      <a:ext cx="5731510" cy="4043680"/>
                    </a:xfrm>
                    <a:prstGeom prst="rect">
                      <a:avLst/>
                    </a:prstGeom>
                    <a:ln>
                      <a:noFill/>
                    </a:ln>
                    <a:extLst>
                      <a:ext uri="{53640926-AAD7-44D8-BBD7-CCE9431645EC}">
                        <a14:shadowObscured xmlns:a14="http://schemas.microsoft.com/office/drawing/2010/main"/>
                      </a:ext>
                    </a:extLst>
                  </pic:spPr>
                </pic:pic>
              </a:graphicData>
            </a:graphic>
          </wp:inline>
        </w:drawing>
      </w:r>
    </w:p>
    <w:p w14:paraId="68BD0331" w14:textId="77777777" w:rsidR="009007FD" w:rsidRDefault="009007FD" w:rsidP="00E31D09">
      <w:pPr>
        <w:spacing w:line="360" w:lineRule="auto"/>
        <w:rPr>
          <w:noProof/>
        </w:rPr>
      </w:pPr>
    </w:p>
    <w:p w14:paraId="36304D83" w14:textId="77777777" w:rsidR="009007FD" w:rsidRDefault="009007FD" w:rsidP="00E31D09">
      <w:pPr>
        <w:spacing w:line="360" w:lineRule="auto"/>
        <w:rPr>
          <w:noProof/>
        </w:rPr>
      </w:pPr>
    </w:p>
    <w:p w14:paraId="761A64D7" w14:textId="77777777" w:rsidR="009007FD" w:rsidRPr="00726C52" w:rsidRDefault="009007FD" w:rsidP="00E31D09">
      <w:pPr>
        <w:spacing w:line="360" w:lineRule="auto"/>
      </w:pPr>
      <w:r>
        <w:rPr>
          <w:noProof/>
        </w:rPr>
        <w:lastRenderedPageBreak/>
        <w:drawing>
          <wp:inline distT="0" distB="0" distL="0" distR="0" wp14:anchorId="64DDF0E8" wp14:editId="316FDA7C">
            <wp:extent cx="5731510" cy="2528570"/>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4bf9480c0694ce1baf894ede3e47b26.png"/>
                    <pic:cNvPicPr/>
                  </pic:nvPicPr>
                  <pic:blipFill rotWithShape="1">
                    <a:blip r:embed="rId11">
                      <a:extLst>
                        <a:ext uri="{28A0092B-C50C-407E-A947-70E740481C1C}">
                          <a14:useLocalDpi xmlns:a14="http://schemas.microsoft.com/office/drawing/2010/main" val="0"/>
                        </a:ext>
                      </a:extLst>
                    </a:blip>
                    <a:srcRect t="13940"/>
                    <a:stretch/>
                  </pic:blipFill>
                  <pic:spPr bwMode="auto">
                    <a:xfrm>
                      <a:off x="0" y="0"/>
                      <a:ext cx="5731510" cy="2528570"/>
                    </a:xfrm>
                    <a:prstGeom prst="rect">
                      <a:avLst/>
                    </a:prstGeom>
                    <a:ln>
                      <a:noFill/>
                    </a:ln>
                    <a:extLst>
                      <a:ext uri="{53640926-AAD7-44D8-BBD7-CCE9431645EC}">
                        <a14:shadowObscured xmlns:a14="http://schemas.microsoft.com/office/drawing/2010/main"/>
                      </a:ext>
                    </a:extLst>
                  </pic:spPr>
                </pic:pic>
              </a:graphicData>
            </a:graphic>
          </wp:inline>
        </w:drawing>
      </w:r>
    </w:p>
    <w:p w14:paraId="6D9B8C88" w14:textId="77777777" w:rsidR="009007FD" w:rsidRDefault="009007FD" w:rsidP="00E31D09">
      <w:pPr>
        <w:spacing w:line="360" w:lineRule="auto"/>
      </w:pPr>
    </w:p>
    <w:p w14:paraId="036B2423" w14:textId="77777777" w:rsidR="009007FD" w:rsidRDefault="0048761A" w:rsidP="00E31D09">
      <w:pPr>
        <w:spacing w:line="360" w:lineRule="auto"/>
      </w:pPr>
      <w:r>
        <w:t xml:space="preserve">Below is an email conversation in regard to my application for a teaching assistant position. I did not get a reply from this agency. </w:t>
      </w:r>
    </w:p>
    <w:p w14:paraId="40560764" w14:textId="77777777" w:rsidR="0048761A" w:rsidRDefault="00F378B3" w:rsidP="00E31D09">
      <w:pPr>
        <w:spacing w:line="360" w:lineRule="auto"/>
        <w:rPr>
          <w:noProof/>
        </w:rPr>
      </w:pPr>
      <w:r>
        <w:rPr>
          <w:noProof/>
        </w:rPr>
        <mc:AlternateContent>
          <mc:Choice Requires="wps">
            <w:drawing>
              <wp:anchor distT="0" distB="0" distL="114300" distR="114300" simplePos="0" relativeHeight="251669504" behindDoc="0" locked="0" layoutInCell="1" allowOverlap="1" wp14:anchorId="2B1D9799" wp14:editId="294D862D">
                <wp:simplePos x="0" y="0"/>
                <wp:positionH relativeFrom="column">
                  <wp:posOffset>142875</wp:posOffset>
                </wp:positionH>
                <wp:positionV relativeFrom="paragraph">
                  <wp:posOffset>3199764</wp:posOffset>
                </wp:positionV>
                <wp:extent cx="276225" cy="133350"/>
                <wp:effectExtent l="0" t="0" r="28575" b="19050"/>
                <wp:wrapNone/>
                <wp:docPr id="21" name="Rectangle 21"/>
                <wp:cNvGraphicFramePr/>
                <a:graphic xmlns:a="http://schemas.openxmlformats.org/drawingml/2006/main">
                  <a:graphicData uri="http://schemas.microsoft.com/office/word/2010/wordprocessingShape">
                    <wps:wsp>
                      <wps:cNvSpPr/>
                      <wps:spPr>
                        <a:xfrm flipV="1">
                          <a:off x="0" y="0"/>
                          <a:ext cx="276225" cy="1333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EB20514" id="Rectangle 21" o:spid="_x0000_s1026" style="position:absolute;margin-left:11.25pt;margin-top:251.95pt;width:21.75pt;height:10.5pt;flip:y;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" fillcolor="black [3200]" strokecolor="black [1600]" strokeweight="1pt"/>
            </w:pict>
          </mc:Fallback>
        </mc:AlternateContent>
      </w:r>
      <w:r>
        <w:rPr>
          <w:noProof/>
        </w:rPr>
        <mc:AlternateContent>
          <mc:Choice Requires="wps">
            <w:drawing>
              <wp:anchor distT="0" distB="0" distL="114300" distR="114300" simplePos="0" relativeHeight="251668480" behindDoc="0" locked="0" layoutInCell="1" allowOverlap="1" wp14:anchorId="1E212BAA" wp14:editId="7994DEE3">
                <wp:simplePos x="0" y="0"/>
                <wp:positionH relativeFrom="column">
                  <wp:posOffset>352425</wp:posOffset>
                </wp:positionH>
                <wp:positionV relativeFrom="paragraph">
                  <wp:posOffset>685165</wp:posOffset>
                </wp:positionV>
                <wp:extent cx="190500" cy="66675"/>
                <wp:effectExtent l="0" t="0" r="19050" b="28575"/>
                <wp:wrapNone/>
                <wp:docPr id="20" name="Rectangle 20"/>
                <wp:cNvGraphicFramePr/>
                <a:graphic xmlns:a="http://schemas.openxmlformats.org/drawingml/2006/main">
                  <a:graphicData uri="http://schemas.microsoft.com/office/word/2010/wordprocessingShape">
                    <wps:wsp>
                      <wps:cNvSpPr/>
                      <wps:spPr>
                        <a:xfrm>
                          <a:off x="0" y="0"/>
                          <a:ext cx="190500" cy="6667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824384" id="Rectangle 20" o:spid="_x0000_s1026" style="position:absolute;margin-left:27.75pt;margin-top:53.95pt;width:15pt;height:5.2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" fillcolor="black [3200]" strokecolor="black [1600]" strokeweight="1pt"/>
            </w:pict>
          </mc:Fallback>
        </mc:AlternateContent>
      </w:r>
      <w:r w:rsidR="0048761A">
        <w:rPr>
          <w:noProof/>
        </w:rPr>
        <mc:AlternateContent>
          <mc:Choice Requires="wps">
            <w:drawing>
              <wp:anchor distT="0" distB="0" distL="114300" distR="114300" simplePos="0" relativeHeight="251664384" behindDoc="0" locked="0" layoutInCell="1" allowOverlap="1" wp14:anchorId="5F37AB44" wp14:editId="75B232D5">
                <wp:simplePos x="0" y="0"/>
                <wp:positionH relativeFrom="column">
                  <wp:posOffset>885825</wp:posOffset>
                </wp:positionH>
                <wp:positionV relativeFrom="paragraph">
                  <wp:posOffset>1709420</wp:posOffset>
                </wp:positionV>
                <wp:extent cx="1066800" cy="47625"/>
                <wp:effectExtent l="0" t="0" r="19050" b="28575"/>
                <wp:wrapNone/>
                <wp:docPr id="13" name="Rectangle 13"/>
                <wp:cNvGraphicFramePr/>
                <a:graphic xmlns:a="http://schemas.openxmlformats.org/drawingml/2006/main">
                  <a:graphicData uri="http://schemas.microsoft.com/office/word/2010/wordprocessingShape">
                    <wps:wsp>
                      <wps:cNvSpPr/>
                      <wps:spPr>
                        <a:xfrm>
                          <a:off x="0" y="0"/>
                          <a:ext cx="1066800" cy="4762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646F92" id="Rectangle 13" o:spid="_x0000_s1026" style="position:absolute;margin-left:69.75pt;margin-top:134.6pt;width:84pt;height:3.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" fillcolor="black [3200]" strokecolor="black [1600]" strokeweight="1pt"/>
            </w:pict>
          </mc:Fallback>
        </mc:AlternateContent>
      </w:r>
      <w:r w:rsidR="0048761A">
        <w:rPr>
          <w:noProof/>
        </w:rPr>
        <mc:AlternateContent>
          <mc:Choice Requires="wps">
            <w:drawing>
              <wp:anchor distT="0" distB="0" distL="114300" distR="114300" simplePos="0" relativeHeight="251663360" behindDoc="0" locked="0" layoutInCell="1" allowOverlap="1" wp14:anchorId="5054FB22" wp14:editId="6733149A">
                <wp:simplePos x="0" y="0"/>
                <wp:positionH relativeFrom="column">
                  <wp:posOffset>838200</wp:posOffset>
                </wp:positionH>
                <wp:positionV relativeFrom="paragraph">
                  <wp:posOffset>261620</wp:posOffset>
                </wp:positionV>
                <wp:extent cx="962025" cy="45719"/>
                <wp:effectExtent l="0" t="0" r="28575" b="12065"/>
                <wp:wrapNone/>
                <wp:docPr id="12" name="Rectangle 12"/>
                <wp:cNvGraphicFramePr/>
                <a:graphic xmlns:a="http://schemas.openxmlformats.org/drawingml/2006/main">
                  <a:graphicData uri="http://schemas.microsoft.com/office/word/2010/wordprocessingShape">
                    <wps:wsp>
                      <wps:cNvSpPr/>
                      <wps:spPr>
                        <a:xfrm>
                          <a:off x="0" y="0"/>
                          <a:ext cx="962025"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926AC8" id="Rectangle 12" o:spid="_x0000_s1026" style="position:absolute;margin-left:66pt;margin-top:20.6pt;width:75.75pt;height:3.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" fillcolor="black [3200]" strokecolor="black [1600]" strokeweight="1pt"/>
            </w:pict>
          </mc:Fallback>
        </mc:AlternateContent>
      </w:r>
      <w:r w:rsidR="0048761A">
        <w:rPr>
          <w:noProof/>
        </w:rPr>
        <w:drawing>
          <wp:inline distT="0" distB="0" distL="0" distR="0" wp14:anchorId="2DAA3C33" wp14:editId="76D44BB6">
            <wp:extent cx="5731510" cy="33718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cdecb073c0c317b2c5a2807d553021a.png"/>
                    <pic:cNvPicPr/>
                  </pic:nvPicPr>
                  <pic:blipFill rotWithShape="1">
                    <a:blip r:embed="rId12">
                      <a:extLst>
                        <a:ext uri="{28A0092B-C50C-407E-A947-70E740481C1C}">
                          <a14:useLocalDpi xmlns:a14="http://schemas.microsoft.com/office/drawing/2010/main" val="0"/>
                        </a:ext>
                      </a:extLst>
                    </a:blip>
                    <a:srcRect t="8129" b="19930"/>
                    <a:stretch/>
                  </pic:blipFill>
                  <pic:spPr bwMode="auto">
                    <a:xfrm>
                      <a:off x="0" y="0"/>
                      <a:ext cx="5731510" cy="3371850"/>
                    </a:xfrm>
                    <a:prstGeom prst="rect">
                      <a:avLst/>
                    </a:prstGeom>
                    <a:ln>
                      <a:noFill/>
                    </a:ln>
                    <a:extLst>
                      <a:ext uri="{53640926-AAD7-44D8-BBD7-CCE9431645EC}">
                        <a14:shadowObscured xmlns:a14="http://schemas.microsoft.com/office/drawing/2010/main"/>
                      </a:ext>
                    </a:extLst>
                  </pic:spPr>
                </pic:pic>
              </a:graphicData>
            </a:graphic>
          </wp:inline>
        </w:drawing>
      </w:r>
    </w:p>
    <w:p w14:paraId="3F665567" w14:textId="77777777" w:rsidR="009007FD" w:rsidRDefault="009007FD" w:rsidP="00E31D09">
      <w:pPr>
        <w:spacing w:line="360" w:lineRule="auto"/>
        <w:rPr>
          <w:noProof/>
        </w:rPr>
      </w:pPr>
    </w:p>
    <w:p w14:paraId="53E73499" w14:textId="77777777" w:rsidR="0048761A" w:rsidRDefault="0048761A" w:rsidP="00E31D09">
      <w:pPr>
        <w:spacing w:line="360" w:lineRule="auto"/>
        <w:rPr>
          <w:noProof/>
        </w:rPr>
      </w:pPr>
    </w:p>
    <w:p w14:paraId="67D9A5CD" w14:textId="77777777" w:rsidR="0048761A" w:rsidRDefault="0048761A" w:rsidP="00E31D09">
      <w:pPr>
        <w:spacing w:line="360" w:lineRule="auto"/>
        <w:rPr>
          <w:noProof/>
        </w:rPr>
      </w:pPr>
    </w:p>
    <w:p w14:paraId="23BA899C" w14:textId="77777777" w:rsidR="0048761A" w:rsidRDefault="0048761A" w:rsidP="00E31D09">
      <w:pPr>
        <w:spacing w:line="360" w:lineRule="auto"/>
        <w:rPr>
          <w:noProof/>
        </w:rPr>
      </w:pPr>
    </w:p>
    <w:p w14:paraId="463DDADF" w14:textId="77777777" w:rsidR="0048761A" w:rsidRDefault="0048761A" w:rsidP="00E31D09">
      <w:pPr>
        <w:spacing w:line="360" w:lineRule="auto"/>
        <w:rPr>
          <w:noProof/>
        </w:rPr>
      </w:pPr>
    </w:p>
    <w:p w14:paraId="4E027580" w14:textId="77777777" w:rsidR="0048761A" w:rsidRDefault="0048761A" w:rsidP="00E31D09">
      <w:pPr>
        <w:spacing w:line="360" w:lineRule="auto"/>
        <w:rPr>
          <w:noProof/>
        </w:rPr>
      </w:pPr>
      <w:r>
        <w:rPr>
          <w:noProof/>
        </w:rPr>
        <w:lastRenderedPageBreak/>
        <w:t xml:space="preserve">Below is an e-mail conversation about volunteer opportunities within Swansea hospitals. Unfortunatly I could not commit to the minimum of twelve months volunteering as I will be attending university in London next academic year. </w:t>
      </w:r>
    </w:p>
    <w:p w14:paraId="4F629D32" w14:textId="77777777" w:rsidR="0048761A" w:rsidRDefault="0048761A" w:rsidP="00E31D09">
      <w:pPr>
        <w:spacing w:line="360" w:lineRule="auto"/>
        <w:rPr>
          <w:noProof/>
        </w:rPr>
      </w:pPr>
    </w:p>
    <w:p w14:paraId="15355E02" w14:textId="77777777" w:rsidR="0048761A" w:rsidRDefault="00F378B3" w:rsidP="00E31D09">
      <w:pPr>
        <w:spacing w:line="360" w:lineRule="auto"/>
        <w:rPr>
          <w:noProof/>
        </w:rPr>
      </w:pPr>
      <w:r>
        <w:rPr>
          <w:noProof/>
        </w:rPr>
        <mc:AlternateContent>
          <mc:Choice Requires="wps">
            <w:drawing>
              <wp:anchor distT="0" distB="0" distL="114300" distR="114300" simplePos="0" relativeHeight="251670528" behindDoc="0" locked="0" layoutInCell="1" allowOverlap="1" wp14:anchorId="4969877E" wp14:editId="707FC8B5">
                <wp:simplePos x="0" y="0"/>
                <wp:positionH relativeFrom="column">
                  <wp:posOffset>152400</wp:posOffset>
                </wp:positionH>
                <wp:positionV relativeFrom="paragraph">
                  <wp:posOffset>1845310</wp:posOffset>
                </wp:positionV>
                <wp:extent cx="171450" cy="47625"/>
                <wp:effectExtent l="0" t="0" r="19050" b="28575"/>
                <wp:wrapNone/>
                <wp:docPr id="22" name="Rectangle 22"/>
                <wp:cNvGraphicFramePr/>
                <a:graphic xmlns:a="http://schemas.openxmlformats.org/drawingml/2006/main">
                  <a:graphicData uri="http://schemas.microsoft.com/office/word/2010/wordprocessingShape">
                    <wps:wsp>
                      <wps:cNvSpPr/>
                      <wps:spPr>
                        <a:xfrm>
                          <a:off x="0" y="0"/>
                          <a:ext cx="171450" cy="4762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089A40" id="Rectangle 22" o:spid="_x0000_s1026" style="position:absolute;margin-left:12pt;margin-top:145.3pt;width:13.5pt;height:3.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" fillcolor="black [3200]" strokecolor="black [1600]" strokeweight="1pt"/>
            </w:pict>
          </mc:Fallback>
        </mc:AlternateContent>
      </w:r>
      <w:r>
        <w:rPr>
          <w:noProof/>
        </w:rPr>
        <mc:AlternateContent>
          <mc:Choice Requires="wps">
            <w:drawing>
              <wp:anchor distT="0" distB="0" distL="114300" distR="114300" simplePos="0" relativeHeight="251665408" behindDoc="0" locked="0" layoutInCell="1" allowOverlap="1" wp14:anchorId="2EB5F9B7" wp14:editId="1639A392">
                <wp:simplePos x="0" y="0"/>
                <wp:positionH relativeFrom="column">
                  <wp:posOffset>409575</wp:posOffset>
                </wp:positionH>
                <wp:positionV relativeFrom="paragraph">
                  <wp:posOffset>273686</wp:posOffset>
                </wp:positionV>
                <wp:extent cx="2333625" cy="57150"/>
                <wp:effectExtent l="0" t="0" r="28575" b="19050"/>
                <wp:wrapNone/>
                <wp:docPr id="16" name="Rectangle 16"/>
                <wp:cNvGraphicFramePr/>
                <a:graphic xmlns:a="http://schemas.openxmlformats.org/drawingml/2006/main">
                  <a:graphicData uri="http://schemas.microsoft.com/office/word/2010/wordprocessingShape">
                    <wps:wsp>
                      <wps:cNvSpPr/>
                      <wps:spPr>
                        <a:xfrm>
                          <a:off x="0" y="0"/>
                          <a:ext cx="2333625" cy="571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E1C31A" id="Rectangle 16" o:spid="_x0000_s1026" style="position:absolute;margin-left:32.25pt;margin-top:21.55pt;width:183.75pt;height: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" fillcolor="black [3200]" strokecolor="black [1600]" strokeweight="1pt"/>
            </w:pict>
          </mc:Fallback>
        </mc:AlternateContent>
      </w:r>
      <w:r w:rsidR="0048761A">
        <w:rPr>
          <w:noProof/>
        </w:rPr>
        <mc:AlternateContent>
          <mc:Choice Requires="wps">
            <w:drawing>
              <wp:anchor distT="0" distB="0" distL="114300" distR="114300" simplePos="0" relativeHeight="251667456" behindDoc="0" locked="0" layoutInCell="1" allowOverlap="1" wp14:anchorId="3A9724D5" wp14:editId="536CDF23">
                <wp:simplePos x="0" y="0"/>
                <wp:positionH relativeFrom="column">
                  <wp:posOffset>733425</wp:posOffset>
                </wp:positionH>
                <wp:positionV relativeFrom="paragraph">
                  <wp:posOffset>2307590</wp:posOffset>
                </wp:positionV>
                <wp:extent cx="1524000" cy="47625"/>
                <wp:effectExtent l="0" t="0" r="19050" b="28575"/>
                <wp:wrapNone/>
                <wp:docPr id="18" name="Rectangle 18"/>
                <wp:cNvGraphicFramePr/>
                <a:graphic xmlns:a="http://schemas.openxmlformats.org/drawingml/2006/main">
                  <a:graphicData uri="http://schemas.microsoft.com/office/word/2010/wordprocessingShape">
                    <wps:wsp>
                      <wps:cNvSpPr/>
                      <wps:spPr>
                        <a:xfrm>
                          <a:off x="0" y="0"/>
                          <a:ext cx="1524000" cy="4762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C911C2" id="Rectangle 18" o:spid="_x0000_s1026" style="position:absolute;margin-left:57.75pt;margin-top:181.7pt;width:120pt;height:3.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" fillcolor="black [3200]" strokecolor="black [1600]" strokeweight="1pt"/>
            </w:pict>
          </mc:Fallback>
        </mc:AlternateContent>
      </w:r>
      <w:r w:rsidR="0048761A">
        <w:rPr>
          <w:noProof/>
        </w:rPr>
        <mc:AlternateContent>
          <mc:Choice Requires="wps">
            <w:drawing>
              <wp:anchor distT="0" distB="0" distL="114300" distR="114300" simplePos="0" relativeHeight="251666432" behindDoc="0" locked="0" layoutInCell="1" allowOverlap="1" wp14:anchorId="12B920CD" wp14:editId="632C1F34">
                <wp:simplePos x="0" y="0"/>
                <wp:positionH relativeFrom="column">
                  <wp:posOffset>342900</wp:posOffset>
                </wp:positionH>
                <wp:positionV relativeFrom="paragraph">
                  <wp:posOffset>2136140</wp:posOffset>
                </wp:positionV>
                <wp:extent cx="1190625" cy="45719"/>
                <wp:effectExtent l="0" t="0" r="28575" b="12065"/>
                <wp:wrapNone/>
                <wp:docPr id="17" name="Rectangle 17"/>
                <wp:cNvGraphicFramePr/>
                <a:graphic xmlns:a="http://schemas.openxmlformats.org/drawingml/2006/main">
                  <a:graphicData uri="http://schemas.microsoft.com/office/word/2010/wordprocessingShape">
                    <wps:wsp>
                      <wps:cNvSpPr/>
                      <wps:spPr>
                        <a:xfrm>
                          <a:off x="0" y="0"/>
                          <a:ext cx="1190625"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8065EA" id="Rectangle 17" o:spid="_x0000_s1026" style="position:absolute;margin-left:27pt;margin-top:168.2pt;width:93.75pt;height:3.6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" fillcolor="black [3200]" strokecolor="black [1600]" strokeweight="1pt"/>
            </w:pict>
          </mc:Fallback>
        </mc:AlternateContent>
      </w:r>
      <w:r w:rsidR="0048761A">
        <w:rPr>
          <w:noProof/>
        </w:rPr>
        <w:drawing>
          <wp:inline distT="0" distB="0" distL="0" distR="0" wp14:anchorId="435A3250" wp14:editId="76490AB7">
            <wp:extent cx="5731510" cy="356806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bea92c99b363300a8a33f5a113634e7b.png"/>
                    <pic:cNvPicPr/>
                  </pic:nvPicPr>
                  <pic:blipFill rotWithShape="1">
                    <a:blip r:embed="rId13">
                      <a:extLst>
                        <a:ext uri="{28A0092B-C50C-407E-A947-70E740481C1C}">
                          <a14:useLocalDpi xmlns:a14="http://schemas.microsoft.com/office/drawing/2010/main" val="0"/>
                        </a:ext>
                      </a:extLst>
                    </a:blip>
                    <a:srcRect t="8990"/>
                    <a:stretch/>
                  </pic:blipFill>
                  <pic:spPr bwMode="auto">
                    <a:xfrm>
                      <a:off x="0" y="0"/>
                      <a:ext cx="5731510" cy="3568065"/>
                    </a:xfrm>
                    <a:prstGeom prst="rect">
                      <a:avLst/>
                    </a:prstGeom>
                    <a:ln>
                      <a:noFill/>
                    </a:ln>
                    <a:extLst>
                      <a:ext uri="{53640926-AAD7-44D8-BBD7-CCE9431645EC}">
                        <a14:shadowObscured xmlns:a14="http://schemas.microsoft.com/office/drawing/2010/main"/>
                      </a:ext>
                    </a:extLst>
                  </pic:spPr>
                </pic:pic>
              </a:graphicData>
            </a:graphic>
          </wp:inline>
        </w:drawing>
      </w:r>
    </w:p>
    <w:p w14:paraId="3B643A35" w14:textId="77777777" w:rsidR="009007FD" w:rsidRDefault="009007FD" w:rsidP="00E31D09">
      <w:pPr>
        <w:spacing w:line="360" w:lineRule="auto"/>
        <w:rPr>
          <w:noProof/>
        </w:rPr>
      </w:pPr>
    </w:p>
    <w:p w14:paraId="0F19E809" w14:textId="77777777" w:rsidR="00F70CD9" w:rsidRDefault="00F70CD9" w:rsidP="00E31D09">
      <w:pPr>
        <w:spacing w:line="360" w:lineRule="auto"/>
      </w:pPr>
    </w:p>
    <w:p w14:paraId="6FE76082" w14:textId="77777777" w:rsidR="0048761A" w:rsidRDefault="0048761A" w:rsidP="00E31D09">
      <w:pPr>
        <w:spacing w:line="360" w:lineRule="auto"/>
      </w:pPr>
    </w:p>
    <w:p w14:paraId="1A6E40C2" w14:textId="77777777" w:rsidR="0048761A" w:rsidRDefault="0048761A" w:rsidP="00E31D09">
      <w:pPr>
        <w:spacing w:line="360" w:lineRule="auto"/>
      </w:pPr>
    </w:p>
    <w:p w14:paraId="12B70AC0" w14:textId="77777777" w:rsidR="0048761A" w:rsidRDefault="0048761A" w:rsidP="00E31D09">
      <w:pPr>
        <w:spacing w:line="360" w:lineRule="auto"/>
      </w:pPr>
    </w:p>
    <w:p w14:paraId="13242B0A" w14:textId="77777777" w:rsidR="0048761A" w:rsidRDefault="0048761A" w:rsidP="00E31D09">
      <w:pPr>
        <w:spacing w:line="360" w:lineRule="auto"/>
      </w:pPr>
    </w:p>
    <w:p w14:paraId="6D93D674" w14:textId="77777777" w:rsidR="0048761A" w:rsidRDefault="0048761A" w:rsidP="00E31D09">
      <w:pPr>
        <w:spacing w:line="360" w:lineRule="auto"/>
      </w:pPr>
    </w:p>
    <w:p w14:paraId="5B970657" w14:textId="77777777" w:rsidR="0048761A" w:rsidRDefault="0048761A" w:rsidP="00E31D09">
      <w:pPr>
        <w:spacing w:line="360" w:lineRule="auto"/>
      </w:pPr>
    </w:p>
    <w:p w14:paraId="1DB096FC" w14:textId="77777777" w:rsidR="00B91162" w:rsidRDefault="00B91162" w:rsidP="00E31D09">
      <w:pPr>
        <w:spacing w:line="360" w:lineRule="auto"/>
      </w:pPr>
    </w:p>
    <w:p w14:paraId="1C717434" w14:textId="77777777" w:rsidR="00100D96" w:rsidRDefault="00100D96" w:rsidP="00E31D09">
      <w:pPr>
        <w:spacing w:line="360" w:lineRule="auto"/>
      </w:pPr>
    </w:p>
    <w:p w14:paraId="2FB53180" w14:textId="42A44120" w:rsidR="0048761A" w:rsidRDefault="0048761A" w:rsidP="00E31D09">
      <w:pPr>
        <w:spacing w:line="360" w:lineRule="auto"/>
      </w:pPr>
      <w:r>
        <w:lastRenderedPageBreak/>
        <w:t>Below is an e-mail conversation in regard to a teaching assistant position.</w:t>
      </w:r>
      <w:r w:rsidR="00B91162">
        <w:t xml:space="preserve"> A teaching assistant is someone who assists a teacher within the classroom (</w:t>
      </w:r>
      <w:r w:rsidR="00BB6C9D">
        <w:t>The open university, 2019).</w:t>
      </w:r>
      <w:r>
        <w:t xml:space="preserve"> I filled out an application form for this position which was followed up by a telephone interview. Unfortunately, there was a minimum of three months previous experience required which I did not possess</w:t>
      </w:r>
      <w:r w:rsidR="00100D96">
        <w:t xml:space="preserve"> meaning I was unsuccessful</w:t>
      </w:r>
      <w:r>
        <w:t xml:space="preserve">.  </w:t>
      </w:r>
    </w:p>
    <w:p w14:paraId="5538D5F0" w14:textId="77777777" w:rsidR="0048761A" w:rsidRDefault="00F378B3" w:rsidP="00E31D09">
      <w:pPr>
        <w:spacing w:line="360" w:lineRule="auto"/>
        <w:rPr>
          <w:noProof/>
        </w:rPr>
      </w:pPr>
      <w:r>
        <w:rPr>
          <w:noProof/>
        </w:rPr>
        <mc:AlternateContent>
          <mc:Choice Requires="wps">
            <w:drawing>
              <wp:anchor distT="0" distB="0" distL="114300" distR="114300" simplePos="0" relativeHeight="251676672" behindDoc="0" locked="0" layoutInCell="1" allowOverlap="1" wp14:anchorId="6B2CFEA5" wp14:editId="3831FCFF">
                <wp:simplePos x="0" y="0"/>
                <wp:positionH relativeFrom="column">
                  <wp:posOffset>276225</wp:posOffset>
                </wp:positionH>
                <wp:positionV relativeFrom="paragraph">
                  <wp:posOffset>3564890</wp:posOffset>
                </wp:positionV>
                <wp:extent cx="76200" cy="85725"/>
                <wp:effectExtent l="0" t="0" r="19050" b="28575"/>
                <wp:wrapNone/>
                <wp:docPr id="28" name="Rectangle 28"/>
                <wp:cNvGraphicFramePr/>
                <a:graphic xmlns:a="http://schemas.openxmlformats.org/drawingml/2006/main">
                  <a:graphicData uri="http://schemas.microsoft.com/office/word/2010/wordprocessingShape">
                    <wps:wsp>
                      <wps:cNvSpPr/>
                      <wps:spPr>
                        <a:xfrm>
                          <a:off x="0" y="0"/>
                          <a:ext cx="76200" cy="8572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01A433" id="Rectangle 28" o:spid="_x0000_s1026" style="position:absolute;margin-left:21.75pt;margin-top:280.7pt;width:6pt;height:6.7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" fillcolor="black [3200]" strokecolor="black [1600]" strokeweight="1pt"/>
            </w:pict>
          </mc:Fallback>
        </mc:AlternateContent>
      </w:r>
      <w:r>
        <w:rPr>
          <w:noProof/>
        </w:rPr>
        <mc:AlternateContent>
          <mc:Choice Requires="wps">
            <w:drawing>
              <wp:anchor distT="0" distB="0" distL="114300" distR="114300" simplePos="0" relativeHeight="251675648" behindDoc="0" locked="0" layoutInCell="1" allowOverlap="1" wp14:anchorId="70C3A29E" wp14:editId="1C427B64">
                <wp:simplePos x="0" y="0"/>
                <wp:positionH relativeFrom="column">
                  <wp:posOffset>247650</wp:posOffset>
                </wp:positionH>
                <wp:positionV relativeFrom="paragraph">
                  <wp:posOffset>3317240</wp:posOffset>
                </wp:positionV>
                <wp:extent cx="714375" cy="76200"/>
                <wp:effectExtent l="0" t="0" r="28575" b="19050"/>
                <wp:wrapNone/>
                <wp:docPr id="27" name="Rectangle 27"/>
                <wp:cNvGraphicFramePr/>
                <a:graphic xmlns:a="http://schemas.openxmlformats.org/drawingml/2006/main">
                  <a:graphicData uri="http://schemas.microsoft.com/office/word/2010/wordprocessingShape">
                    <wps:wsp>
                      <wps:cNvSpPr/>
                      <wps:spPr>
                        <a:xfrm>
                          <a:off x="0" y="0"/>
                          <a:ext cx="714375" cy="762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6B8F3E" id="Rectangle 27" o:spid="_x0000_s1026" style="position:absolute;margin-left:19.5pt;margin-top:261.2pt;width:56.25pt;height:6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" fillcolor="black [3200]" strokecolor="black [1600]" strokeweight="1pt"/>
            </w:pict>
          </mc:Fallback>
        </mc:AlternateContent>
      </w:r>
      <w:r>
        <w:rPr>
          <w:noProof/>
        </w:rPr>
        <mc:AlternateContent>
          <mc:Choice Requires="wps">
            <w:drawing>
              <wp:anchor distT="0" distB="0" distL="114300" distR="114300" simplePos="0" relativeHeight="251674624" behindDoc="0" locked="0" layoutInCell="1" allowOverlap="1" wp14:anchorId="3D8465B3" wp14:editId="1B3E4A9D">
                <wp:simplePos x="0" y="0"/>
                <wp:positionH relativeFrom="column">
                  <wp:posOffset>152400</wp:posOffset>
                </wp:positionH>
                <wp:positionV relativeFrom="paragraph">
                  <wp:posOffset>2631440</wp:posOffset>
                </wp:positionV>
                <wp:extent cx="47625" cy="45719"/>
                <wp:effectExtent l="0" t="0" r="28575" b="12065"/>
                <wp:wrapNone/>
                <wp:docPr id="26" name="Rectangle 26"/>
                <wp:cNvGraphicFramePr/>
                <a:graphic xmlns:a="http://schemas.openxmlformats.org/drawingml/2006/main">
                  <a:graphicData uri="http://schemas.microsoft.com/office/word/2010/wordprocessingShape">
                    <wps:wsp>
                      <wps:cNvSpPr/>
                      <wps:spPr>
                        <a:xfrm>
                          <a:off x="0" y="0"/>
                          <a:ext cx="47625"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7AE098" id="Rectangle 26" o:spid="_x0000_s1026" style="position:absolute;margin-left:12pt;margin-top:207.2pt;width:3.75pt;height:3.6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" fillcolor="black [3200]" strokecolor="black [1600]" strokeweight="1pt"/>
            </w:pict>
          </mc:Fallback>
        </mc:AlternateContent>
      </w:r>
      <w:r>
        <w:rPr>
          <w:noProof/>
        </w:rPr>
        <mc:AlternateContent>
          <mc:Choice Requires="wps">
            <w:drawing>
              <wp:anchor distT="0" distB="0" distL="114300" distR="114300" simplePos="0" relativeHeight="251673600" behindDoc="0" locked="0" layoutInCell="1" allowOverlap="1" wp14:anchorId="3FC1208F" wp14:editId="6F0AD847">
                <wp:simplePos x="0" y="0"/>
                <wp:positionH relativeFrom="column">
                  <wp:posOffset>314325</wp:posOffset>
                </wp:positionH>
                <wp:positionV relativeFrom="paragraph">
                  <wp:posOffset>1945640</wp:posOffset>
                </wp:positionV>
                <wp:extent cx="1076325" cy="45719"/>
                <wp:effectExtent l="0" t="0" r="28575" b="12065"/>
                <wp:wrapNone/>
                <wp:docPr id="25" name="Rectangle 25"/>
                <wp:cNvGraphicFramePr/>
                <a:graphic xmlns:a="http://schemas.openxmlformats.org/drawingml/2006/main">
                  <a:graphicData uri="http://schemas.microsoft.com/office/word/2010/wordprocessingShape">
                    <wps:wsp>
                      <wps:cNvSpPr/>
                      <wps:spPr>
                        <a:xfrm>
                          <a:off x="0" y="0"/>
                          <a:ext cx="1076325" cy="45719"/>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86BC65" id="Rectangle 25" o:spid="_x0000_s1026" style="position:absolute;margin-left:24.75pt;margin-top:153.2pt;width:84.75pt;height:3.6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" fillcolor="black [3200]" strokecolor="black [1600]" strokeweight="1pt"/>
            </w:pict>
          </mc:Fallback>
        </mc:AlternateContent>
      </w:r>
      <w:r>
        <w:rPr>
          <w:noProof/>
        </w:rPr>
        <mc:AlternateContent>
          <mc:Choice Requires="wps">
            <w:drawing>
              <wp:anchor distT="0" distB="0" distL="114300" distR="114300" simplePos="0" relativeHeight="251672576" behindDoc="0" locked="0" layoutInCell="1" allowOverlap="1" wp14:anchorId="0E17FCD4" wp14:editId="494B0D2F">
                <wp:simplePos x="0" y="0"/>
                <wp:positionH relativeFrom="column">
                  <wp:posOffset>238125</wp:posOffset>
                </wp:positionH>
                <wp:positionV relativeFrom="paragraph">
                  <wp:posOffset>497840</wp:posOffset>
                </wp:positionV>
                <wp:extent cx="247650" cy="47625"/>
                <wp:effectExtent l="0" t="0" r="19050" b="28575"/>
                <wp:wrapNone/>
                <wp:docPr id="24" name="Rectangle 24"/>
                <wp:cNvGraphicFramePr/>
                <a:graphic xmlns:a="http://schemas.openxmlformats.org/drawingml/2006/main">
                  <a:graphicData uri="http://schemas.microsoft.com/office/word/2010/wordprocessingShape">
                    <wps:wsp>
                      <wps:cNvSpPr/>
                      <wps:spPr>
                        <a:xfrm>
                          <a:off x="0" y="0"/>
                          <a:ext cx="247650" cy="4762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9190E2" id="Rectangle 24" o:spid="_x0000_s1026" style="position:absolute;margin-left:18.75pt;margin-top:39.2pt;width:19.5pt;height:3.7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" fillcolor="black [3200]" strokecolor="black [1600]" strokeweight="1pt"/>
            </w:pict>
          </mc:Fallback>
        </mc:AlternateContent>
      </w:r>
      <w:r>
        <w:rPr>
          <w:noProof/>
        </w:rPr>
        <mc:AlternateContent>
          <mc:Choice Requires="wps">
            <w:drawing>
              <wp:anchor distT="0" distB="0" distL="114300" distR="114300" simplePos="0" relativeHeight="251671552" behindDoc="0" locked="0" layoutInCell="1" allowOverlap="1" wp14:anchorId="5F459871" wp14:editId="0BF61520">
                <wp:simplePos x="0" y="0"/>
                <wp:positionH relativeFrom="column">
                  <wp:posOffset>828675</wp:posOffset>
                </wp:positionH>
                <wp:positionV relativeFrom="paragraph">
                  <wp:posOffset>231140</wp:posOffset>
                </wp:positionV>
                <wp:extent cx="952500" cy="47625"/>
                <wp:effectExtent l="0" t="0" r="19050" b="28575"/>
                <wp:wrapNone/>
                <wp:docPr id="23" name="Rectangle 23"/>
                <wp:cNvGraphicFramePr/>
                <a:graphic xmlns:a="http://schemas.openxmlformats.org/drawingml/2006/main">
                  <a:graphicData uri="http://schemas.microsoft.com/office/word/2010/wordprocessingShape">
                    <wps:wsp>
                      <wps:cNvSpPr/>
                      <wps:spPr>
                        <a:xfrm>
                          <a:off x="0" y="0"/>
                          <a:ext cx="952500" cy="4762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A56024" id="Rectangle 23" o:spid="_x0000_s1026" style="position:absolute;margin-left:65.25pt;margin-top:18.2pt;width:75pt;height:3.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" fillcolor="black [3200]" strokecolor="black [1600]" strokeweight="1pt"/>
            </w:pict>
          </mc:Fallback>
        </mc:AlternateContent>
      </w:r>
      <w:r w:rsidR="0048761A">
        <w:rPr>
          <w:noProof/>
        </w:rPr>
        <w:drawing>
          <wp:inline distT="0" distB="0" distL="0" distR="0" wp14:anchorId="7A951994" wp14:editId="4503425E">
            <wp:extent cx="5731510" cy="407670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fabfef05b61bdbb749e10979eb8088a6.png"/>
                    <pic:cNvPicPr/>
                  </pic:nvPicPr>
                  <pic:blipFill rotWithShape="1">
                    <a:blip r:embed="rId14">
                      <a:extLst>
                        <a:ext uri="{28A0092B-C50C-407E-A947-70E740481C1C}">
                          <a14:useLocalDpi xmlns:a14="http://schemas.microsoft.com/office/drawing/2010/main" val="0"/>
                        </a:ext>
                      </a:extLst>
                    </a:blip>
                    <a:srcRect t="8737" b="4293"/>
                    <a:stretch/>
                  </pic:blipFill>
                  <pic:spPr bwMode="auto">
                    <a:xfrm>
                      <a:off x="0" y="0"/>
                      <a:ext cx="5731510" cy="4076700"/>
                    </a:xfrm>
                    <a:prstGeom prst="rect">
                      <a:avLst/>
                    </a:prstGeom>
                    <a:ln>
                      <a:noFill/>
                    </a:ln>
                    <a:extLst>
                      <a:ext uri="{53640926-AAD7-44D8-BBD7-CCE9431645EC}">
                        <a14:shadowObscured xmlns:a14="http://schemas.microsoft.com/office/drawing/2010/main"/>
                      </a:ext>
                    </a:extLst>
                  </pic:spPr>
                </pic:pic>
              </a:graphicData>
            </a:graphic>
          </wp:inline>
        </w:drawing>
      </w:r>
    </w:p>
    <w:p w14:paraId="007446C0" w14:textId="77777777" w:rsidR="0048761A" w:rsidRDefault="0048761A" w:rsidP="00E31D09">
      <w:pPr>
        <w:spacing w:line="360" w:lineRule="auto"/>
        <w:rPr>
          <w:noProof/>
        </w:rPr>
      </w:pPr>
    </w:p>
    <w:p w14:paraId="07CAD46C" w14:textId="77777777" w:rsidR="0048761A" w:rsidRDefault="0048761A" w:rsidP="00E31D09">
      <w:pPr>
        <w:spacing w:line="360" w:lineRule="auto"/>
      </w:pPr>
    </w:p>
    <w:p w14:paraId="0B43EE35" w14:textId="77777777" w:rsidR="00F70CD9" w:rsidRDefault="00F70CD9" w:rsidP="00E31D09">
      <w:pPr>
        <w:spacing w:line="360" w:lineRule="auto"/>
      </w:pPr>
    </w:p>
    <w:p w14:paraId="4816245C" w14:textId="77777777" w:rsidR="00F70CD9" w:rsidRDefault="00F70CD9" w:rsidP="00E31D09">
      <w:pPr>
        <w:spacing w:line="360" w:lineRule="auto"/>
      </w:pPr>
    </w:p>
    <w:p w14:paraId="147DA8FD" w14:textId="7568AFD7" w:rsidR="00F70CD9" w:rsidRDefault="00F70CD9" w:rsidP="00E31D09">
      <w:pPr>
        <w:spacing w:line="360" w:lineRule="auto"/>
      </w:pPr>
    </w:p>
    <w:p w14:paraId="4C2ECCA8" w14:textId="3A6E251E" w:rsidR="00B71D51" w:rsidRDefault="00B71D51" w:rsidP="00E31D09">
      <w:pPr>
        <w:spacing w:line="360" w:lineRule="auto"/>
      </w:pPr>
    </w:p>
    <w:p w14:paraId="2E92D2CE" w14:textId="51ADF9AF" w:rsidR="00B71D51" w:rsidRDefault="00B71D51" w:rsidP="00E31D09">
      <w:pPr>
        <w:spacing w:line="360" w:lineRule="auto"/>
      </w:pPr>
    </w:p>
    <w:p w14:paraId="1A50880B" w14:textId="1E7FBCD4" w:rsidR="00B71D51" w:rsidRDefault="00B71D51" w:rsidP="00E31D09">
      <w:pPr>
        <w:spacing w:line="360" w:lineRule="auto"/>
      </w:pPr>
    </w:p>
    <w:p w14:paraId="257BD8A6" w14:textId="1B3324A9" w:rsidR="00B71D51" w:rsidRDefault="00B71D51" w:rsidP="00E31D09">
      <w:pPr>
        <w:spacing w:line="360" w:lineRule="auto"/>
      </w:pPr>
    </w:p>
    <w:p w14:paraId="14121E65" w14:textId="79923470" w:rsidR="00B71D51" w:rsidRDefault="00D41947" w:rsidP="00742B04">
      <w:pPr>
        <w:spacing w:line="360" w:lineRule="auto"/>
        <w:rPr>
          <w:u w:val="single"/>
        </w:rPr>
      </w:pPr>
      <w:r w:rsidRPr="00D41947">
        <w:rPr>
          <w:u w:val="single"/>
        </w:rPr>
        <w:lastRenderedPageBreak/>
        <w:t>Skills and Experience</w:t>
      </w:r>
    </w:p>
    <w:p w14:paraId="38E9F529" w14:textId="648127C4" w:rsidR="00F829F2" w:rsidRPr="00570813" w:rsidRDefault="00570813" w:rsidP="00742B04">
      <w:pPr>
        <w:spacing w:line="360" w:lineRule="auto"/>
      </w:pPr>
      <w:r>
        <w:t xml:space="preserve">In this section I will reflect on past experiences and the skills I have learned during this. </w:t>
      </w:r>
      <w:r w:rsidR="00982EAE">
        <w:t xml:space="preserve">I will be </w:t>
      </w:r>
      <w:r w:rsidR="008313B0">
        <w:t xml:space="preserve">using Kolb’s reflective cycle. This cycle </w:t>
      </w:r>
      <w:r w:rsidR="00F829F2">
        <w:t xml:space="preserve">is made up of four steps; Concrete experience, reflective observation, </w:t>
      </w:r>
      <w:r w:rsidR="00ED6C9F">
        <w:t>abstract conceptualisation and active experimentation</w:t>
      </w:r>
      <w:r w:rsidR="009C1859">
        <w:t xml:space="preserve">. </w:t>
      </w:r>
      <w:r w:rsidR="00D8655D">
        <w:t xml:space="preserve">The first step is to describe the event which you will be reflecting on. The second step is to describe your feelings at the time of the event, the third step is to conclude the event and the fourth step is to </w:t>
      </w:r>
      <w:r w:rsidR="0056660A">
        <w:t>plan what you would do differently in the future</w:t>
      </w:r>
      <w:r w:rsidR="00C31BDD">
        <w:t xml:space="preserve"> or try out what you have learned from this experience</w:t>
      </w:r>
      <w:r w:rsidR="002842FB">
        <w:t xml:space="preserve"> (</w:t>
      </w:r>
      <w:r w:rsidR="00B63AE4">
        <w:t xml:space="preserve">McLeod, 2017). </w:t>
      </w:r>
      <w:r w:rsidR="002842FB">
        <w:t xml:space="preserve"> </w:t>
      </w:r>
    </w:p>
    <w:p w14:paraId="310A33A2" w14:textId="7F6F4299" w:rsidR="00D41947" w:rsidRDefault="0077591B" w:rsidP="00742B04">
      <w:pPr>
        <w:spacing w:line="360" w:lineRule="auto"/>
      </w:pPr>
      <w:r>
        <w:t xml:space="preserve">Growing up I always liked the idea of being a Midwife. </w:t>
      </w:r>
      <w:r w:rsidR="00E53904">
        <w:t xml:space="preserve">I grew up around a lot of children and as I got </w:t>
      </w:r>
      <w:r w:rsidR="00A07B22">
        <w:t>older,</w:t>
      </w:r>
      <w:r w:rsidR="00E53904">
        <w:t xml:space="preserve"> I was often the one trusted to help look after the younger children at my childminders. </w:t>
      </w:r>
      <w:r w:rsidR="001275E5">
        <w:t xml:space="preserve">A childminder is someone who looks after children throughout the day, they are </w:t>
      </w:r>
      <w:r w:rsidR="00A07B22">
        <w:t>O</w:t>
      </w:r>
      <w:r w:rsidR="001275E5">
        <w:t xml:space="preserve">fsted </w:t>
      </w:r>
      <w:r w:rsidR="00A07B22">
        <w:t>registered (Child care.co.uk, 2019</w:t>
      </w:r>
      <w:r w:rsidR="008A447E">
        <w:t>)</w:t>
      </w:r>
      <w:r w:rsidR="00A07B22">
        <w:t xml:space="preserve">. </w:t>
      </w:r>
      <w:r w:rsidR="000C42EC">
        <w:t>As I reached my early teenage years my oldest sister started to have children</w:t>
      </w:r>
      <w:r w:rsidR="001F6437">
        <w:t xml:space="preserve"> and I </w:t>
      </w:r>
      <w:r w:rsidR="000C42EC">
        <w:t xml:space="preserve">was </w:t>
      </w:r>
      <w:r w:rsidR="001F6437">
        <w:t xml:space="preserve">babysitting as often as I could. </w:t>
      </w:r>
    </w:p>
    <w:p w14:paraId="6A5AEEE6" w14:textId="77583DFF" w:rsidR="001F6437" w:rsidRDefault="001F6437" w:rsidP="00742B04">
      <w:pPr>
        <w:spacing w:line="360" w:lineRule="auto"/>
      </w:pPr>
      <w:r>
        <w:t xml:space="preserve">While in secondary school </w:t>
      </w:r>
      <w:r w:rsidR="00BE328A">
        <w:t>my goal was still to be a midwife. For my G</w:t>
      </w:r>
      <w:r w:rsidR="002D1EE2">
        <w:t>CS</w:t>
      </w:r>
      <w:r w:rsidR="00BE328A">
        <w:t xml:space="preserve">E options I decided to take child development, health and social care and I also </w:t>
      </w:r>
      <w:r w:rsidR="001C243B">
        <w:t xml:space="preserve">took triple science outside of school hours. </w:t>
      </w:r>
      <w:r w:rsidR="006F34C9">
        <w:t>Child development is a course in which students learn about the development of</w:t>
      </w:r>
      <w:r w:rsidR="00A575EE">
        <w:t xml:space="preserve"> all aspects of</w:t>
      </w:r>
      <w:r w:rsidR="006F34C9">
        <w:t xml:space="preserve"> children from conception until around aged five</w:t>
      </w:r>
      <w:r w:rsidR="00A575EE">
        <w:t xml:space="preserve"> (</w:t>
      </w:r>
      <w:r w:rsidR="00BF33BB">
        <w:t xml:space="preserve">Oxford Cambridge and RSA (OCR), </w:t>
      </w:r>
      <w:r w:rsidR="00B32A7F">
        <w:t xml:space="preserve">2012). </w:t>
      </w:r>
      <w:r w:rsidR="006F34C9">
        <w:t xml:space="preserve"> </w:t>
      </w:r>
      <w:r w:rsidR="00C84FA8">
        <w:t xml:space="preserve">Health and social care is a course in which students </w:t>
      </w:r>
      <w:r w:rsidR="00D06AE4">
        <w:t xml:space="preserve">develop their knowledge of personal development, relationships and health and social care </w:t>
      </w:r>
      <w:r w:rsidR="009C58FF">
        <w:t xml:space="preserve">services (Pearson qualifications, 2009). </w:t>
      </w:r>
      <w:r w:rsidR="00C84FA8">
        <w:t xml:space="preserve"> </w:t>
      </w:r>
      <w:r w:rsidR="005E7E98">
        <w:t xml:space="preserve">Triple science is where students learn additional </w:t>
      </w:r>
      <w:r w:rsidR="002866D2">
        <w:t xml:space="preserve">modules within biology, chemistry and physics (Nuffield Foundation, </w:t>
      </w:r>
      <w:r w:rsidR="00AF041A">
        <w:t xml:space="preserve">2019). </w:t>
      </w:r>
    </w:p>
    <w:p w14:paraId="339A8326" w14:textId="55460707" w:rsidR="007B2C8A" w:rsidRDefault="002D1EE2" w:rsidP="00742B04">
      <w:pPr>
        <w:spacing w:line="360" w:lineRule="auto"/>
      </w:pPr>
      <w:r>
        <w:t xml:space="preserve">After my GCSE’s I went on to college where I took sociology as an AS-level. </w:t>
      </w:r>
      <w:r w:rsidR="00751099">
        <w:t xml:space="preserve">Sociology is the study of </w:t>
      </w:r>
      <w:r w:rsidR="00080A24">
        <w:t>how society develops and the divides between groups such as class, race and gender (</w:t>
      </w:r>
      <w:r w:rsidR="00251A5E">
        <w:t>CIFE, 2017)</w:t>
      </w:r>
      <w:r w:rsidR="00080A24">
        <w:t xml:space="preserve">. </w:t>
      </w:r>
      <w:r w:rsidR="002D17BC">
        <w:t xml:space="preserve">It was during my year at college where I began to question my career choice. I then made the decision to </w:t>
      </w:r>
      <w:r w:rsidR="00F80100">
        <w:t xml:space="preserve">explore different career options. </w:t>
      </w:r>
    </w:p>
    <w:p w14:paraId="05B4A798" w14:textId="7D5EC6B2" w:rsidR="00A45EAF" w:rsidRDefault="00F80100" w:rsidP="00742B04">
      <w:pPr>
        <w:spacing w:line="360" w:lineRule="auto"/>
      </w:pPr>
      <w:r>
        <w:t xml:space="preserve">During the </w:t>
      </w:r>
      <w:r w:rsidR="006D7D19">
        <w:t>six years I was out of education and working I developed a lot of my people skills. I worked mostly in retail which helped me massively develop my communication</w:t>
      </w:r>
      <w:r w:rsidR="00FA5AED">
        <w:t xml:space="preserve">, empathy and listening skills. </w:t>
      </w:r>
      <w:r w:rsidR="008257D7">
        <w:t xml:space="preserve">Good communication skills are essential within a nursing or midwifery career. Good communication can help when treating patients or assisting women through birth as it can make them feel like they are in control of the situation. </w:t>
      </w:r>
      <w:r w:rsidR="0025716A">
        <w:t xml:space="preserve">Communication also helps people to make them feel like they are valued, their opinion is being heard and makes them feel at ease (Royal college of Nursing, </w:t>
      </w:r>
      <w:r w:rsidR="003A6C57">
        <w:t xml:space="preserve">2016). </w:t>
      </w:r>
      <w:r w:rsidR="00A45EAF">
        <w:t xml:space="preserve">Empathy is a very important skill to have within nursing </w:t>
      </w:r>
      <w:r w:rsidR="00706777">
        <w:t xml:space="preserve">and midwifery as it is essential that </w:t>
      </w:r>
      <w:r w:rsidR="008C0385">
        <w:t xml:space="preserve">hey understand a </w:t>
      </w:r>
      <w:r w:rsidR="00F40446">
        <w:t>patients</w:t>
      </w:r>
      <w:r w:rsidR="008C0385">
        <w:t xml:space="preserve"> concerns when discussing their condition or treatment (</w:t>
      </w:r>
      <w:r w:rsidR="00F27711">
        <w:t xml:space="preserve">Horton, 2016). </w:t>
      </w:r>
    </w:p>
    <w:p w14:paraId="37F99B8B" w14:textId="0B552092" w:rsidR="00F40446" w:rsidRDefault="00905A0B" w:rsidP="00742B04">
      <w:pPr>
        <w:spacing w:line="360" w:lineRule="auto"/>
      </w:pPr>
      <w:r>
        <w:lastRenderedPageBreak/>
        <w:t xml:space="preserve">Throughout my years of working my other sister fell pregnant with her first baby. This began to peak my interest in midwifery again as I would attend her appointments with her, I was in the room with her when she heard his heart beat for the first </w:t>
      </w:r>
      <w:r w:rsidR="0038022A">
        <w:t xml:space="preserve">time. She ended up at my house during her first hours of labour and I was there straight away when I found out she had given birth. </w:t>
      </w:r>
      <w:r w:rsidR="000868BE">
        <w:t>When she began to return to work after her maternity leave when he was around</w:t>
      </w:r>
      <w:r w:rsidR="007C4D43">
        <w:t xml:space="preserve"> 6 months old, she asked me if I would look after him on the days when she was working. I ended up childminding my nephew for almost a year until he began attending </w:t>
      </w:r>
      <w:r w:rsidR="0082156B">
        <w:t xml:space="preserve">a nursery. </w:t>
      </w:r>
      <w:r w:rsidR="007E46C3">
        <w:t>On reflection</w:t>
      </w:r>
      <w:r w:rsidR="0082156B">
        <w:t xml:space="preserve"> was a very rewarding experience </w:t>
      </w:r>
      <w:r w:rsidR="00447A14">
        <w:t xml:space="preserve">which encouraged me to start planning my return to education. </w:t>
      </w:r>
      <w:r w:rsidR="00E100D7">
        <w:t xml:space="preserve">A rewarding experience is defined as something that </w:t>
      </w:r>
      <w:r w:rsidR="008E3F83">
        <w:t>makes you feel satisfied or that you have done something important (Cambridge dictionary</w:t>
      </w:r>
      <w:r w:rsidR="00CA2C9E">
        <w:t xml:space="preserve">, 2019). </w:t>
      </w:r>
    </w:p>
    <w:p w14:paraId="076A00EC" w14:textId="744854EF" w:rsidR="007A1374" w:rsidRDefault="007A1374" w:rsidP="00742B04">
      <w:pPr>
        <w:spacing w:line="360" w:lineRule="auto"/>
      </w:pPr>
      <w:r>
        <w:t xml:space="preserve">During this time </w:t>
      </w:r>
      <w:r w:rsidR="00B13E63">
        <w:t xml:space="preserve">my grandad had </w:t>
      </w:r>
      <w:r w:rsidR="00CA75AC">
        <w:t>major heart surgery</w:t>
      </w:r>
      <w:r w:rsidR="00B13E63">
        <w:t xml:space="preserve"> after which he was diagnosed with small vessel disease</w:t>
      </w:r>
      <w:r w:rsidR="00356D53">
        <w:t xml:space="preserve">. Small vessel disease restricts the blood flow </w:t>
      </w:r>
      <w:r w:rsidR="002164A2">
        <w:t>which effects the oxygen supply to the brain which causes damage</w:t>
      </w:r>
      <w:r w:rsidR="004E207A">
        <w:t>. This disease is often linked with dementia</w:t>
      </w:r>
      <w:r w:rsidR="002164A2">
        <w:t xml:space="preserve"> (Age UK, </w:t>
      </w:r>
      <w:r w:rsidR="004E207A">
        <w:t xml:space="preserve">2018). </w:t>
      </w:r>
      <w:r w:rsidR="00600419">
        <w:t xml:space="preserve">This </w:t>
      </w:r>
      <w:r w:rsidR="00C37BEE">
        <w:t xml:space="preserve">then developed into vascular dementia. </w:t>
      </w:r>
      <w:r w:rsidR="005D3F4D">
        <w:t xml:space="preserve">Vascular dementia is the second most common type of dementia. It </w:t>
      </w:r>
      <w:r w:rsidR="001E24DC">
        <w:t>effects your memory and makes it difficult to think and solve problems</w:t>
      </w:r>
      <w:r w:rsidR="00025C2C">
        <w:t>. This type of dementia occurs when the brain has been damaged (</w:t>
      </w:r>
      <w:r w:rsidR="007F63D3">
        <w:t xml:space="preserve">Alzheimer’s society, 2019). </w:t>
      </w:r>
    </w:p>
    <w:p w14:paraId="1ED1CD8E" w14:textId="414D73B3" w:rsidR="008C4B7F" w:rsidRDefault="00B6769F" w:rsidP="00E31D09">
      <w:pPr>
        <w:spacing w:line="360" w:lineRule="auto"/>
      </w:pPr>
      <w:r>
        <w:t xml:space="preserve">My grandad was in and out of hospital for a </w:t>
      </w:r>
      <w:r w:rsidR="00CA75AC">
        <w:t>year,</w:t>
      </w:r>
      <w:r>
        <w:t xml:space="preserve"> but I visited him every day twice a day </w:t>
      </w:r>
      <w:r w:rsidR="00CA75AC">
        <w:t xml:space="preserve">even in his short stays at home before being admitted again. </w:t>
      </w:r>
      <w:r w:rsidR="00CB3C60">
        <w:t xml:space="preserve">This experience changed me massively as a person and has given me the encouragement to </w:t>
      </w:r>
      <w:r w:rsidR="006E7473">
        <w:t xml:space="preserve">work in a nursing and midwifery setting. During this </w:t>
      </w:r>
      <w:r w:rsidR="0032244D">
        <w:t>time,</w:t>
      </w:r>
      <w:r w:rsidR="006E7473">
        <w:t xml:space="preserve"> I developed a lot of my communication skills by talking every day to nurses and doctors but most importantly how to effectively communicate to my grandad who was very confused. </w:t>
      </w:r>
      <w:r w:rsidR="0032244D">
        <w:t xml:space="preserve">I felt like I had </w:t>
      </w:r>
      <w:r w:rsidR="000C523A">
        <w:t xml:space="preserve">developed into the unofficial role of being the support to my Nan and my mother. </w:t>
      </w:r>
      <w:r w:rsidR="007466E5">
        <w:t xml:space="preserve">This experience has helped me to be strong </w:t>
      </w:r>
      <w:r w:rsidR="007C7F16">
        <w:t xml:space="preserve">and stay calm </w:t>
      </w:r>
      <w:r w:rsidR="007466E5">
        <w:t xml:space="preserve">when I was needed. </w:t>
      </w:r>
      <w:r w:rsidR="007A67F3">
        <w:t xml:space="preserve">This particular trait is very important especially in nursing as </w:t>
      </w:r>
      <w:r w:rsidR="00091A1D">
        <w:t>you are often put into high pressure situations where you need to remain strong and confident (</w:t>
      </w:r>
      <w:r w:rsidR="00F23A32">
        <w:t xml:space="preserve">Ultimate medical academy, 2018). </w:t>
      </w:r>
    </w:p>
    <w:p w14:paraId="39F29132" w14:textId="40B5620A" w:rsidR="00C644E2" w:rsidRDefault="00C644E2" w:rsidP="00E31D09">
      <w:pPr>
        <w:spacing w:line="360" w:lineRule="auto"/>
      </w:pPr>
      <w:r>
        <w:t>In conclusion</w:t>
      </w:r>
      <w:r w:rsidR="00B33BD1">
        <w:t>, using the Kolb’s reflective cycle to conclude my experience (</w:t>
      </w:r>
      <w:r w:rsidR="00904624">
        <w:t xml:space="preserve">McLeod, 2017). All of my previous experiences within education and personal life have shaped me to be who I am today and has given me the skills and confidence to be </w:t>
      </w:r>
      <w:r w:rsidR="00D75B43">
        <w:t xml:space="preserve">a valued member within </w:t>
      </w:r>
      <w:r w:rsidR="005C0B25">
        <w:t xml:space="preserve">the </w:t>
      </w:r>
      <w:r w:rsidR="00633BDA">
        <w:t>healthcare se</w:t>
      </w:r>
      <w:r w:rsidR="00D75B43">
        <w:t>ctor</w:t>
      </w:r>
      <w:r w:rsidR="00633BDA">
        <w:t xml:space="preserve">. </w:t>
      </w:r>
      <w:r w:rsidR="00CF0AF5">
        <w:t xml:space="preserve"> </w:t>
      </w:r>
    </w:p>
    <w:p w14:paraId="45C2ED1F" w14:textId="64618696" w:rsidR="00AB5575" w:rsidRDefault="00D45333" w:rsidP="00E31D09">
      <w:pPr>
        <w:spacing w:line="360" w:lineRule="auto"/>
      </w:pPr>
      <w:r>
        <w:t xml:space="preserve">I have now had the opportunity to recognise and develop </w:t>
      </w:r>
      <w:r w:rsidR="00D7789E">
        <w:t>these</w:t>
      </w:r>
      <w:r>
        <w:t xml:space="preserve"> skills </w:t>
      </w:r>
      <w:r w:rsidR="00983069">
        <w:t xml:space="preserve">within university. Being able to identify the six C’s of nursing is important but being able to put those skills into practice is even more important </w:t>
      </w:r>
      <w:r w:rsidR="00E74A2F">
        <w:t>to ensure the best possible treatment to patients</w:t>
      </w:r>
      <w:r w:rsidR="00D7789E">
        <w:t xml:space="preserve"> (NHS, 2019)</w:t>
      </w:r>
      <w:r w:rsidR="00E74A2F">
        <w:t xml:space="preserve">. I can confidently say that I </w:t>
      </w:r>
      <w:r w:rsidR="00326F69">
        <w:t xml:space="preserve">now possess the six C’s of nursing which are; care, compassion, communication, commitment, </w:t>
      </w:r>
      <w:r w:rsidR="00D7789E">
        <w:t xml:space="preserve">competence and courage (NHS, 2019). </w:t>
      </w:r>
      <w:bookmarkStart w:id="0" w:name="_GoBack"/>
      <w:bookmarkEnd w:id="0"/>
    </w:p>
    <w:p w14:paraId="0C751DFC" w14:textId="684A0C46" w:rsidR="00AB5575" w:rsidRDefault="00AB5575" w:rsidP="00E31D09">
      <w:pPr>
        <w:spacing w:line="360" w:lineRule="auto"/>
      </w:pPr>
      <w:r>
        <w:lastRenderedPageBreak/>
        <w:t xml:space="preserve">The last step within Kolb’s reflective cycle is to </w:t>
      </w:r>
      <w:r w:rsidR="00E874C0">
        <w:t xml:space="preserve">recognise what you would do if you were in these situations again (McLeod, 2017). With the career I am aiming to </w:t>
      </w:r>
      <w:r w:rsidR="004B0D85">
        <w:t xml:space="preserve">be in I will be faced with situations like I have in my personal life where I will need to stay strong in stressful situations and be able to adapt to communicate effectively with different patients and staff. </w:t>
      </w:r>
      <w:r w:rsidR="00502195">
        <w:t>I will ensure that I bring these skills into my career with me and keep developing these skills as I learn from new experiences</w:t>
      </w:r>
      <w:r w:rsidR="00FD6D50">
        <w:t xml:space="preserve">. I will do my best to ensure I am doing everything in my power to make anyone’s hospital stay as easy as possible for them </w:t>
      </w:r>
      <w:r w:rsidR="003B7870">
        <w:t>by putting these skills into practice and developing them as I continue learning</w:t>
      </w:r>
      <w:r w:rsidR="00963CFC">
        <w:t xml:space="preserve"> by using reflection </w:t>
      </w:r>
      <w:r w:rsidR="00BF49D9">
        <w:t>regularly</w:t>
      </w:r>
      <w:r w:rsidR="003B7870">
        <w:t xml:space="preserve">. </w:t>
      </w:r>
    </w:p>
    <w:p w14:paraId="6391C9B2" w14:textId="6AF3964A" w:rsidR="00D7789E" w:rsidRDefault="00D7789E" w:rsidP="00E31D09">
      <w:pPr>
        <w:spacing w:line="360" w:lineRule="auto"/>
      </w:pPr>
    </w:p>
    <w:p w14:paraId="5CCDED3C" w14:textId="482CE1E9" w:rsidR="0045479A" w:rsidRDefault="0045479A" w:rsidP="00E31D09">
      <w:pPr>
        <w:spacing w:line="360" w:lineRule="auto"/>
        <w:rPr>
          <w:u w:val="single"/>
        </w:rPr>
      </w:pPr>
      <w:r w:rsidRPr="0045479A">
        <w:rPr>
          <w:u w:val="single"/>
        </w:rPr>
        <w:t xml:space="preserve">Research into midwifery </w:t>
      </w:r>
      <w:r>
        <w:rPr>
          <w:u w:val="single"/>
        </w:rPr>
        <w:t>–</w:t>
      </w:r>
      <w:r w:rsidRPr="0045479A">
        <w:rPr>
          <w:u w:val="single"/>
        </w:rPr>
        <w:t xml:space="preserve"> </w:t>
      </w:r>
    </w:p>
    <w:p w14:paraId="46574E19" w14:textId="1AFAF953" w:rsidR="0045479A" w:rsidRDefault="00961674" w:rsidP="00E31D09">
      <w:pPr>
        <w:spacing w:line="360" w:lineRule="auto"/>
      </w:pPr>
      <w:r>
        <w:t>A midwife is someone who helps</w:t>
      </w:r>
      <w:r w:rsidR="001A52FB">
        <w:t xml:space="preserve"> a woman during her pregnancy, labour and delivery and the postnatal period</w:t>
      </w:r>
      <w:r w:rsidR="003C4E20">
        <w:t xml:space="preserve">. </w:t>
      </w:r>
      <w:r w:rsidR="00D6382E">
        <w:t xml:space="preserve">There are many different roles within midwifery such as being a midwife, a neonatal nurse, </w:t>
      </w:r>
      <w:r w:rsidR="003C4E20">
        <w:t xml:space="preserve">a health visitor and a maternity support worker (Health education England, 2019). </w:t>
      </w:r>
    </w:p>
    <w:p w14:paraId="6E94A792" w14:textId="5F35A53F" w:rsidR="00554920" w:rsidRDefault="00554920" w:rsidP="00554920">
      <w:pPr>
        <w:spacing w:line="360" w:lineRule="auto"/>
      </w:pPr>
      <w:r>
        <w:t xml:space="preserve">Studying to become a midwife is mainly done by completing a three-year degree course which is approved by the Nursing and Midwifery council. After graduating from this course, you need to register as a midwife through the Nursing and Midwifery council (Health education England, 2019). </w:t>
      </w:r>
    </w:p>
    <w:p w14:paraId="2811555A" w14:textId="16A36CA3" w:rsidR="00554920" w:rsidRPr="00961674" w:rsidRDefault="00554920" w:rsidP="00554920">
      <w:pPr>
        <w:spacing w:line="360" w:lineRule="auto"/>
      </w:pPr>
      <w:r>
        <w:t xml:space="preserve">The Nursing and Midwifery council </w:t>
      </w:r>
      <w:r w:rsidR="00E15568">
        <w:t>are the nursing and midwifery regulator for the United Kingdom</w:t>
      </w:r>
      <w:r w:rsidR="00FE6015">
        <w:t xml:space="preserve">. They are in charge of ensuring that nurses and midwives </w:t>
      </w:r>
      <w:r w:rsidR="00E54C33">
        <w:t>have the skills to care for patients safely</w:t>
      </w:r>
      <w:r w:rsidR="005B4AE2">
        <w:t xml:space="preserve"> from registration right through to the end of their career</w:t>
      </w:r>
      <w:r w:rsidR="00E54C33">
        <w:t>.</w:t>
      </w:r>
      <w:r w:rsidR="005B4AE2">
        <w:t xml:space="preserve"> </w:t>
      </w:r>
      <w:r w:rsidR="00D24623">
        <w:t>The nursing and Midwifery council however, do not regulate hospitals and staffing</w:t>
      </w:r>
      <w:r w:rsidR="00FC27FB">
        <w:t xml:space="preserve"> (Nursing and Midwifery Council (NMC), 2019). </w:t>
      </w:r>
    </w:p>
    <w:p w14:paraId="5FC9016B" w14:textId="77777777" w:rsidR="008B2874" w:rsidRDefault="008E315D" w:rsidP="00E31D09">
      <w:pPr>
        <w:spacing w:line="360" w:lineRule="auto"/>
      </w:pPr>
      <w:r>
        <w:t xml:space="preserve">As a midwife you will </w:t>
      </w:r>
      <w:r w:rsidR="0049694F">
        <w:t xml:space="preserve">work anywhere from a hospital to in the community. You will </w:t>
      </w:r>
      <w:r>
        <w:t xml:space="preserve">provide </w:t>
      </w:r>
      <w:r w:rsidR="008E67CB">
        <w:t xml:space="preserve">antenatal care as well as </w:t>
      </w:r>
      <w:r w:rsidR="00297305">
        <w:t xml:space="preserve">assisting a woman through labour and delivery as well as teaching new mothers how to </w:t>
      </w:r>
      <w:r w:rsidR="0049694F">
        <w:t xml:space="preserve">provide care to their babies (Health education England, 2019). </w:t>
      </w:r>
      <w:r w:rsidR="0035288D">
        <w:t xml:space="preserve">Antenatal care is usually provided to expectant mothers in the community, either in their homes or </w:t>
      </w:r>
      <w:r w:rsidR="009853A8">
        <w:t>GP surgeries. Meanwhile the majority of care given during labour and delivery is provided in hospitals and sometimes provided within the woman’s home (Health education England, 2019).</w:t>
      </w:r>
    </w:p>
    <w:p w14:paraId="2D1BA78A" w14:textId="77777777" w:rsidR="008B2874" w:rsidRDefault="008B2874" w:rsidP="00E31D09">
      <w:pPr>
        <w:spacing w:line="360" w:lineRule="auto"/>
        <w:rPr>
          <w:u w:val="single"/>
        </w:rPr>
      </w:pPr>
    </w:p>
    <w:p w14:paraId="5CADC02C" w14:textId="77777777" w:rsidR="008B2874" w:rsidRDefault="008B2874" w:rsidP="00E31D09">
      <w:pPr>
        <w:spacing w:line="360" w:lineRule="auto"/>
        <w:rPr>
          <w:u w:val="single"/>
        </w:rPr>
      </w:pPr>
    </w:p>
    <w:p w14:paraId="4BF33CE8" w14:textId="77777777" w:rsidR="00BF49D9" w:rsidRDefault="00BF49D9" w:rsidP="00E31D09">
      <w:pPr>
        <w:spacing w:line="360" w:lineRule="auto"/>
        <w:rPr>
          <w:u w:val="single"/>
        </w:rPr>
      </w:pPr>
    </w:p>
    <w:p w14:paraId="0759EA74" w14:textId="77777777" w:rsidR="00BF49D9" w:rsidRDefault="00BF49D9" w:rsidP="00E31D09">
      <w:pPr>
        <w:spacing w:line="360" w:lineRule="auto"/>
        <w:rPr>
          <w:u w:val="single"/>
        </w:rPr>
      </w:pPr>
    </w:p>
    <w:p w14:paraId="29BC298D" w14:textId="4D747283" w:rsidR="001E254D" w:rsidRPr="008B2874" w:rsidRDefault="001E254D" w:rsidP="00E31D09">
      <w:pPr>
        <w:spacing w:line="360" w:lineRule="auto"/>
      </w:pPr>
      <w:r w:rsidRPr="001E254D">
        <w:rPr>
          <w:u w:val="single"/>
        </w:rPr>
        <w:lastRenderedPageBreak/>
        <w:t>S</w:t>
      </w:r>
      <w:r>
        <w:rPr>
          <w:u w:val="single"/>
        </w:rPr>
        <w:t xml:space="preserve">MART </w:t>
      </w:r>
      <w:r w:rsidRPr="001E254D">
        <w:rPr>
          <w:u w:val="single"/>
        </w:rPr>
        <w:t xml:space="preserve">action plan </w:t>
      </w:r>
      <w:r w:rsidR="00286ADE">
        <w:rPr>
          <w:u w:val="single"/>
        </w:rPr>
        <w:t>–</w:t>
      </w:r>
      <w:r w:rsidRPr="001E254D">
        <w:rPr>
          <w:u w:val="single"/>
        </w:rPr>
        <w:t xml:space="preserve"> </w:t>
      </w:r>
    </w:p>
    <w:tbl>
      <w:tblPr>
        <w:tblStyle w:val="TableGrid"/>
        <w:tblpPr w:leftFromText="180" w:rightFromText="180" w:vertAnchor="text" w:horzAnchor="page" w:tblpX="931" w:tblpY="339"/>
        <w:tblW w:w="10618" w:type="dxa"/>
        <w:tblLook w:val="04A0" w:firstRow="1" w:lastRow="0" w:firstColumn="1" w:lastColumn="0" w:noHBand="0" w:noVBand="1"/>
      </w:tblPr>
      <w:tblGrid>
        <w:gridCol w:w="1769"/>
        <w:gridCol w:w="1769"/>
        <w:gridCol w:w="1770"/>
        <w:gridCol w:w="1770"/>
        <w:gridCol w:w="1770"/>
        <w:gridCol w:w="1770"/>
      </w:tblGrid>
      <w:tr w:rsidR="00BD5366" w14:paraId="16084BC7" w14:textId="77777777" w:rsidTr="00BD5366">
        <w:trPr>
          <w:trHeight w:val="2806"/>
        </w:trPr>
        <w:tc>
          <w:tcPr>
            <w:tcW w:w="1769" w:type="dxa"/>
          </w:tcPr>
          <w:p w14:paraId="070CCC8F" w14:textId="77777777" w:rsidR="00BD5366" w:rsidRDefault="00BD5366" w:rsidP="00BD5366">
            <w:pPr>
              <w:spacing w:line="360" w:lineRule="auto"/>
              <w:rPr>
                <w:u w:val="single"/>
              </w:rPr>
            </w:pPr>
            <w:r w:rsidRPr="00C80410">
              <w:rPr>
                <w:color w:val="auto"/>
                <w:u w:val="single"/>
              </w:rPr>
              <w:t xml:space="preserve">Goal </w:t>
            </w:r>
          </w:p>
        </w:tc>
        <w:tc>
          <w:tcPr>
            <w:tcW w:w="1769" w:type="dxa"/>
          </w:tcPr>
          <w:p w14:paraId="111050C2" w14:textId="77777777" w:rsidR="00BD5366" w:rsidRPr="00C80410" w:rsidRDefault="00BD5366" w:rsidP="00BD5366">
            <w:pPr>
              <w:spacing w:line="360" w:lineRule="auto"/>
              <w:rPr>
                <w:color w:val="auto"/>
                <w:u w:val="single"/>
              </w:rPr>
            </w:pPr>
            <w:r w:rsidRPr="00C80410">
              <w:rPr>
                <w:color w:val="auto"/>
                <w:u w:val="single"/>
              </w:rPr>
              <w:t xml:space="preserve">Specific </w:t>
            </w:r>
          </w:p>
          <w:p w14:paraId="39F6EEE7" w14:textId="77777777" w:rsidR="00BD5366" w:rsidRPr="00BD5366" w:rsidRDefault="00BD5366" w:rsidP="00BD5366">
            <w:pPr>
              <w:spacing w:line="360" w:lineRule="auto"/>
            </w:pPr>
            <w:r w:rsidRPr="00BD5366">
              <w:t>Who?</w:t>
            </w:r>
          </w:p>
          <w:p w14:paraId="5137F83F" w14:textId="77777777" w:rsidR="00BD5366" w:rsidRPr="00BD5366" w:rsidRDefault="00BD5366" w:rsidP="00BD5366">
            <w:pPr>
              <w:spacing w:line="360" w:lineRule="auto"/>
            </w:pPr>
            <w:r w:rsidRPr="00BD5366">
              <w:t>Why?</w:t>
            </w:r>
          </w:p>
          <w:p w14:paraId="6B3B6B0A" w14:textId="77777777" w:rsidR="00BD5366" w:rsidRDefault="00BD5366" w:rsidP="00BD5366">
            <w:pPr>
              <w:spacing w:line="360" w:lineRule="auto"/>
              <w:rPr>
                <w:u w:val="single"/>
              </w:rPr>
            </w:pPr>
            <w:r w:rsidRPr="00BD5366">
              <w:t>When?</w:t>
            </w:r>
          </w:p>
        </w:tc>
        <w:tc>
          <w:tcPr>
            <w:tcW w:w="1770" w:type="dxa"/>
          </w:tcPr>
          <w:p w14:paraId="61865CE3" w14:textId="77777777" w:rsidR="00BD5366" w:rsidRDefault="00BD5366" w:rsidP="00BD5366">
            <w:pPr>
              <w:spacing w:line="360" w:lineRule="auto"/>
              <w:rPr>
                <w:color w:val="auto"/>
                <w:u w:val="single"/>
              </w:rPr>
            </w:pPr>
            <w:r w:rsidRPr="00C80410">
              <w:rPr>
                <w:color w:val="auto"/>
                <w:u w:val="single"/>
              </w:rPr>
              <w:t xml:space="preserve">Measurable </w:t>
            </w:r>
          </w:p>
          <w:p w14:paraId="7AA64CD9" w14:textId="77777777" w:rsidR="00BD5366" w:rsidRPr="00BD5366" w:rsidRDefault="00BD5366" w:rsidP="00BD5366">
            <w:pPr>
              <w:spacing w:line="360" w:lineRule="auto"/>
            </w:pPr>
            <w:r w:rsidRPr="00BD5366">
              <w:t xml:space="preserve">When will you know this goal is achieved? </w:t>
            </w:r>
          </w:p>
        </w:tc>
        <w:tc>
          <w:tcPr>
            <w:tcW w:w="1770" w:type="dxa"/>
          </w:tcPr>
          <w:p w14:paraId="58DF1F9C" w14:textId="77777777" w:rsidR="00BD5366" w:rsidRPr="00BD5366" w:rsidRDefault="00BD5366" w:rsidP="00BD5366">
            <w:pPr>
              <w:spacing w:line="360" w:lineRule="auto"/>
              <w:rPr>
                <w:color w:val="auto"/>
                <w:u w:val="single"/>
              </w:rPr>
            </w:pPr>
            <w:r w:rsidRPr="00BD5366">
              <w:rPr>
                <w:color w:val="auto"/>
                <w:u w:val="single"/>
              </w:rPr>
              <w:t>Achievable</w:t>
            </w:r>
          </w:p>
          <w:p w14:paraId="02CC8A67" w14:textId="77777777" w:rsidR="00BD5366" w:rsidRPr="00BD5366" w:rsidRDefault="00BD5366" w:rsidP="00BD5366">
            <w:pPr>
              <w:spacing w:line="360" w:lineRule="auto"/>
            </w:pPr>
            <w:r w:rsidRPr="00BD5366">
              <w:t xml:space="preserve">What is needed to achieve this goal? </w:t>
            </w:r>
          </w:p>
        </w:tc>
        <w:tc>
          <w:tcPr>
            <w:tcW w:w="1770" w:type="dxa"/>
          </w:tcPr>
          <w:p w14:paraId="7BE64604" w14:textId="3A4229F7" w:rsidR="00BD5366" w:rsidRPr="00BD5366" w:rsidRDefault="00BD5366" w:rsidP="00BD5366">
            <w:pPr>
              <w:spacing w:line="360" w:lineRule="auto"/>
              <w:rPr>
                <w:color w:val="auto"/>
                <w:u w:val="single"/>
              </w:rPr>
            </w:pPr>
            <w:r w:rsidRPr="00BD5366">
              <w:rPr>
                <w:color w:val="auto"/>
                <w:u w:val="single"/>
              </w:rPr>
              <w:t>R</w:t>
            </w:r>
            <w:r w:rsidR="007B56A0">
              <w:rPr>
                <w:color w:val="auto"/>
                <w:u w:val="single"/>
              </w:rPr>
              <w:t>ealistic</w:t>
            </w:r>
          </w:p>
          <w:p w14:paraId="766433A3" w14:textId="77777777" w:rsidR="00BD5366" w:rsidRDefault="00BD5366" w:rsidP="00BD5366">
            <w:pPr>
              <w:spacing w:line="360" w:lineRule="auto"/>
            </w:pPr>
            <w:r w:rsidRPr="00BD5366">
              <w:t xml:space="preserve">Is this goal </w:t>
            </w:r>
            <w:r w:rsidR="002454C0">
              <w:t xml:space="preserve">realistic? </w:t>
            </w:r>
          </w:p>
          <w:p w14:paraId="4C18F4ED" w14:textId="19B3735B" w:rsidR="002454C0" w:rsidRPr="00BD5366" w:rsidRDefault="002454C0" w:rsidP="00BD5366">
            <w:pPr>
              <w:spacing w:line="360" w:lineRule="auto"/>
            </w:pPr>
            <w:r>
              <w:t>What barriers might be faced?</w:t>
            </w:r>
          </w:p>
        </w:tc>
        <w:tc>
          <w:tcPr>
            <w:tcW w:w="1770" w:type="dxa"/>
          </w:tcPr>
          <w:p w14:paraId="74790109" w14:textId="77777777" w:rsidR="00BD5366" w:rsidRPr="00BD5366" w:rsidRDefault="00BD5366" w:rsidP="00BD5366">
            <w:pPr>
              <w:spacing w:line="360" w:lineRule="auto"/>
              <w:rPr>
                <w:color w:val="auto"/>
                <w:u w:val="single"/>
              </w:rPr>
            </w:pPr>
            <w:r w:rsidRPr="00BD5366">
              <w:rPr>
                <w:color w:val="auto"/>
                <w:u w:val="single"/>
              </w:rPr>
              <w:t>Time</w:t>
            </w:r>
          </w:p>
          <w:p w14:paraId="6129A769" w14:textId="77777777" w:rsidR="00BD5366" w:rsidRPr="00BD5366" w:rsidRDefault="00BD5366" w:rsidP="00BD5366">
            <w:pPr>
              <w:spacing w:line="360" w:lineRule="auto"/>
            </w:pPr>
            <w:r w:rsidRPr="00BD5366">
              <w:t xml:space="preserve">When will this goal be achieved? </w:t>
            </w:r>
          </w:p>
        </w:tc>
      </w:tr>
      <w:tr w:rsidR="00BD5366" w14:paraId="35C2F4E5" w14:textId="77777777" w:rsidTr="00BD5366">
        <w:trPr>
          <w:trHeight w:val="544"/>
        </w:trPr>
        <w:tc>
          <w:tcPr>
            <w:tcW w:w="1769" w:type="dxa"/>
          </w:tcPr>
          <w:p w14:paraId="574FC298" w14:textId="6A2F0F72" w:rsidR="00BD5366" w:rsidRPr="00164FE6" w:rsidRDefault="00BD5366" w:rsidP="00BD5366">
            <w:pPr>
              <w:spacing w:line="360" w:lineRule="auto"/>
              <w:rPr>
                <w:color w:val="auto"/>
              </w:rPr>
            </w:pPr>
            <w:r w:rsidRPr="00164FE6">
              <w:rPr>
                <w:color w:val="auto"/>
              </w:rPr>
              <w:t xml:space="preserve">To </w:t>
            </w:r>
            <w:r w:rsidR="008E1F27" w:rsidRPr="00164FE6">
              <w:rPr>
                <w:color w:val="auto"/>
              </w:rPr>
              <w:t>become a midwife</w:t>
            </w:r>
            <w:r w:rsidR="002339ED">
              <w:rPr>
                <w:color w:val="auto"/>
              </w:rPr>
              <w:t>.</w:t>
            </w:r>
            <w:r w:rsidR="008E1F27" w:rsidRPr="00164FE6">
              <w:rPr>
                <w:color w:val="auto"/>
              </w:rPr>
              <w:t xml:space="preserve"> </w:t>
            </w:r>
          </w:p>
        </w:tc>
        <w:tc>
          <w:tcPr>
            <w:tcW w:w="1769" w:type="dxa"/>
          </w:tcPr>
          <w:p w14:paraId="29E92EFE" w14:textId="23CF1BC3" w:rsidR="00BD5366" w:rsidRPr="00164FE6" w:rsidRDefault="00164FE6" w:rsidP="00BD5366">
            <w:pPr>
              <w:spacing w:line="360" w:lineRule="auto"/>
              <w:rPr>
                <w:color w:val="auto"/>
              </w:rPr>
            </w:pPr>
            <w:r>
              <w:rPr>
                <w:color w:val="auto"/>
              </w:rPr>
              <w:t xml:space="preserve">My ultimate </w:t>
            </w:r>
            <w:r w:rsidR="006540F1">
              <w:rPr>
                <w:color w:val="auto"/>
              </w:rPr>
              <w:t>long-term</w:t>
            </w:r>
            <w:r>
              <w:rPr>
                <w:color w:val="auto"/>
              </w:rPr>
              <w:t xml:space="preserve"> goal is to become a registered midwife within the next five years.</w:t>
            </w:r>
          </w:p>
        </w:tc>
        <w:tc>
          <w:tcPr>
            <w:tcW w:w="1770" w:type="dxa"/>
          </w:tcPr>
          <w:p w14:paraId="71BC7DB8" w14:textId="0B6DF6CE" w:rsidR="00BD5366" w:rsidRPr="00164FE6" w:rsidRDefault="006540F1" w:rsidP="00BD5366">
            <w:pPr>
              <w:spacing w:line="360" w:lineRule="auto"/>
              <w:rPr>
                <w:color w:val="auto"/>
              </w:rPr>
            </w:pPr>
            <w:r>
              <w:rPr>
                <w:color w:val="auto"/>
              </w:rPr>
              <w:t xml:space="preserve">I will know this goal has been achieved when I can register as a midwife. </w:t>
            </w:r>
          </w:p>
        </w:tc>
        <w:tc>
          <w:tcPr>
            <w:tcW w:w="1770" w:type="dxa"/>
          </w:tcPr>
          <w:p w14:paraId="672FE591" w14:textId="1BEE3D1D" w:rsidR="00BD5366" w:rsidRPr="00164FE6" w:rsidRDefault="006540F1" w:rsidP="00BD5366">
            <w:pPr>
              <w:spacing w:line="360" w:lineRule="auto"/>
              <w:rPr>
                <w:color w:val="auto"/>
              </w:rPr>
            </w:pPr>
            <w:r>
              <w:rPr>
                <w:color w:val="auto"/>
              </w:rPr>
              <w:t xml:space="preserve">To achieve this </w:t>
            </w:r>
            <w:r w:rsidR="002454C0">
              <w:rPr>
                <w:color w:val="auto"/>
              </w:rPr>
              <w:t>goal,</w:t>
            </w:r>
            <w:r>
              <w:rPr>
                <w:color w:val="auto"/>
              </w:rPr>
              <w:t xml:space="preserve"> I must get into a university and graduate with a midwifery degree. </w:t>
            </w:r>
          </w:p>
        </w:tc>
        <w:tc>
          <w:tcPr>
            <w:tcW w:w="1770" w:type="dxa"/>
          </w:tcPr>
          <w:p w14:paraId="3386D0E8" w14:textId="5BE24343" w:rsidR="00BD5366" w:rsidRPr="00164FE6" w:rsidRDefault="002454C0" w:rsidP="00BD5366">
            <w:pPr>
              <w:spacing w:line="360" w:lineRule="auto"/>
              <w:rPr>
                <w:color w:val="auto"/>
              </w:rPr>
            </w:pPr>
            <w:r>
              <w:rPr>
                <w:color w:val="auto"/>
              </w:rPr>
              <w:t xml:space="preserve">This goal is realistic providing I put in enough hard work and effort to </w:t>
            </w:r>
            <w:r w:rsidR="00D51C1A">
              <w:rPr>
                <w:color w:val="auto"/>
              </w:rPr>
              <w:t>be able to graduate. Barriers I may face are not getting the grades I expected during university.</w:t>
            </w:r>
          </w:p>
        </w:tc>
        <w:tc>
          <w:tcPr>
            <w:tcW w:w="1770" w:type="dxa"/>
          </w:tcPr>
          <w:p w14:paraId="560916F7" w14:textId="585F9067" w:rsidR="00BD5366" w:rsidRPr="00164FE6" w:rsidRDefault="00720E94" w:rsidP="00BD5366">
            <w:pPr>
              <w:spacing w:line="360" w:lineRule="auto"/>
              <w:rPr>
                <w:color w:val="auto"/>
              </w:rPr>
            </w:pPr>
            <w:r>
              <w:rPr>
                <w:color w:val="auto"/>
              </w:rPr>
              <w:t xml:space="preserve">I would like to achieve this goal within the next five years at the most. However, this goal could be achievable within the next three years. </w:t>
            </w:r>
          </w:p>
        </w:tc>
      </w:tr>
      <w:tr w:rsidR="008E1F27" w:rsidRPr="008E1F27" w14:paraId="2A608E65" w14:textId="77777777" w:rsidTr="00BD5366">
        <w:trPr>
          <w:trHeight w:val="565"/>
        </w:trPr>
        <w:tc>
          <w:tcPr>
            <w:tcW w:w="1769" w:type="dxa"/>
          </w:tcPr>
          <w:p w14:paraId="1339D600" w14:textId="3088B0C5" w:rsidR="00BD5366" w:rsidRPr="00164FE6" w:rsidRDefault="008E1F27" w:rsidP="00BD5366">
            <w:pPr>
              <w:spacing w:line="360" w:lineRule="auto"/>
              <w:rPr>
                <w:color w:val="auto"/>
              </w:rPr>
            </w:pPr>
            <w:r w:rsidRPr="00164FE6">
              <w:rPr>
                <w:color w:val="auto"/>
              </w:rPr>
              <w:t>To get into a university for midwifery</w:t>
            </w:r>
            <w:r w:rsidR="00997559">
              <w:rPr>
                <w:color w:val="auto"/>
              </w:rPr>
              <w:t>.</w:t>
            </w:r>
          </w:p>
        </w:tc>
        <w:tc>
          <w:tcPr>
            <w:tcW w:w="1769" w:type="dxa"/>
          </w:tcPr>
          <w:p w14:paraId="2CD38B8D" w14:textId="33C001CA" w:rsidR="00BD5366" w:rsidRPr="00164FE6" w:rsidRDefault="00997559" w:rsidP="00BD5366">
            <w:pPr>
              <w:spacing w:line="360" w:lineRule="auto"/>
              <w:rPr>
                <w:color w:val="auto"/>
              </w:rPr>
            </w:pPr>
            <w:r>
              <w:rPr>
                <w:color w:val="auto"/>
              </w:rPr>
              <w:t xml:space="preserve">A short-term goal of mine is to be enrolled into a university in London to study midwifery. </w:t>
            </w:r>
          </w:p>
        </w:tc>
        <w:tc>
          <w:tcPr>
            <w:tcW w:w="1770" w:type="dxa"/>
          </w:tcPr>
          <w:p w14:paraId="4A9D79FD" w14:textId="50DA1452" w:rsidR="00BD5366" w:rsidRPr="00164FE6" w:rsidRDefault="00997559" w:rsidP="00BD5366">
            <w:pPr>
              <w:spacing w:line="360" w:lineRule="auto"/>
              <w:rPr>
                <w:color w:val="auto"/>
              </w:rPr>
            </w:pPr>
            <w:r>
              <w:rPr>
                <w:color w:val="auto"/>
              </w:rPr>
              <w:t xml:space="preserve">I will know this goal is achieved when I have been given an offer for a university and I am enrolled onto the course. </w:t>
            </w:r>
          </w:p>
        </w:tc>
        <w:tc>
          <w:tcPr>
            <w:tcW w:w="1770" w:type="dxa"/>
          </w:tcPr>
          <w:p w14:paraId="165DA99E" w14:textId="7A3D6FA7" w:rsidR="00BD5366" w:rsidRPr="00164FE6" w:rsidRDefault="00997559" w:rsidP="00BD5366">
            <w:pPr>
              <w:spacing w:line="360" w:lineRule="auto"/>
              <w:rPr>
                <w:color w:val="auto"/>
              </w:rPr>
            </w:pPr>
            <w:r>
              <w:rPr>
                <w:color w:val="auto"/>
              </w:rPr>
              <w:t xml:space="preserve">To achieve this goal, I need to keep applying for universities and attend interviews. </w:t>
            </w:r>
          </w:p>
        </w:tc>
        <w:tc>
          <w:tcPr>
            <w:tcW w:w="1770" w:type="dxa"/>
          </w:tcPr>
          <w:p w14:paraId="2240C98C" w14:textId="3111F731" w:rsidR="00BD5366" w:rsidRPr="00164FE6" w:rsidRDefault="00997559" w:rsidP="00BD5366">
            <w:pPr>
              <w:spacing w:line="360" w:lineRule="auto"/>
              <w:rPr>
                <w:color w:val="auto"/>
              </w:rPr>
            </w:pPr>
            <w:r>
              <w:rPr>
                <w:color w:val="auto"/>
              </w:rPr>
              <w:t xml:space="preserve">This goal is realistic providing I </w:t>
            </w:r>
            <w:r w:rsidR="007908FC">
              <w:rPr>
                <w:color w:val="auto"/>
              </w:rPr>
              <w:t xml:space="preserve">put a lot of effort into preparing for midwifery interviews. Barriers which may </w:t>
            </w:r>
            <w:r w:rsidR="00075C6F">
              <w:rPr>
                <w:color w:val="auto"/>
              </w:rPr>
              <w:t>affect</w:t>
            </w:r>
            <w:r w:rsidR="007908FC">
              <w:rPr>
                <w:color w:val="auto"/>
              </w:rPr>
              <w:t xml:space="preserve"> this are not being accepted into </w:t>
            </w:r>
            <w:r w:rsidR="00075C6F">
              <w:rPr>
                <w:color w:val="auto"/>
              </w:rPr>
              <w:t xml:space="preserve">university. </w:t>
            </w:r>
          </w:p>
        </w:tc>
        <w:tc>
          <w:tcPr>
            <w:tcW w:w="1770" w:type="dxa"/>
          </w:tcPr>
          <w:p w14:paraId="2A80CDB6" w14:textId="3E7CB5FD" w:rsidR="00BD5366" w:rsidRPr="00164FE6" w:rsidRDefault="00075C6F" w:rsidP="00BD5366">
            <w:pPr>
              <w:spacing w:line="360" w:lineRule="auto"/>
              <w:rPr>
                <w:color w:val="auto"/>
              </w:rPr>
            </w:pPr>
            <w:r>
              <w:rPr>
                <w:color w:val="auto"/>
              </w:rPr>
              <w:t xml:space="preserve">I would like to have achieved this goal within the next year. However, this goal could be achieved within the next 3 months. </w:t>
            </w:r>
          </w:p>
        </w:tc>
      </w:tr>
      <w:tr w:rsidR="008E1F27" w:rsidRPr="008E1F27" w14:paraId="02EE21D0" w14:textId="77777777" w:rsidTr="00BD5366">
        <w:trPr>
          <w:trHeight w:val="544"/>
        </w:trPr>
        <w:tc>
          <w:tcPr>
            <w:tcW w:w="1769" w:type="dxa"/>
          </w:tcPr>
          <w:p w14:paraId="554372E9" w14:textId="5362BBAE" w:rsidR="00BD5366" w:rsidRPr="00164FE6" w:rsidRDefault="008E1F27" w:rsidP="00BD5366">
            <w:pPr>
              <w:spacing w:line="360" w:lineRule="auto"/>
              <w:rPr>
                <w:color w:val="auto"/>
              </w:rPr>
            </w:pPr>
            <w:r w:rsidRPr="00164FE6">
              <w:rPr>
                <w:color w:val="auto"/>
              </w:rPr>
              <w:lastRenderedPageBreak/>
              <w:t>Graduate from university</w:t>
            </w:r>
            <w:r w:rsidR="002339ED">
              <w:rPr>
                <w:color w:val="auto"/>
              </w:rPr>
              <w:t xml:space="preserve">. </w:t>
            </w:r>
          </w:p>
        </w:tc>
        <w:tc>
          <w:tcPr>
            <w:tcW w:w="1769" w:type="dxa"/>
          </w:tcPr>
          <w:p w14:paraId="179C33A8" w14:textId="13014C85" w:rsidR="00BD5366" w:rsidRPr="00164FE6" w:rsidRDefault="00075C6F" w:rsidP="00BD5366">
            <w:pPr>
              <w:spacing w:line="360" w:lineRule="auto"/>
              <w:rPr>
                <w:color w:val="auto"/>
              </w:rPr>
            </w:pPr>
            <w:r>
              <w:rPr>
                <w:color w:val="auto"/>
              </w:rPr>
              <w:t xml:space="preserve">A short- term goal of mine is to graduate from university with a midwifery degree. </w:t>
            </w:r>
          </w:p>
        </w:tc>
        <w:tc>
          <w:tcPr>
            <w:tcW w:w="1770" w:type="dxa"/>
          </w:tcPr>
          <w:p w14:paraId="5E7673CB" w14:textId="1A327EE1" w:rsidR="00BD5366" w:rsidRPr="00164FE6" w:rsidRDefault="00075C6F" w:rsidP="00BD5366">
            <w:pPr>
              <w:spacing w:line="360" w:lineRule="auto"/>
              <w:rPr>
                <w:color w:val="auto"/>
              </w:rPr>
            </w:pPr>
            <w:r>
              <w:rPr>
                <w:color w:val="auto"/>
              </w:rPr>
              <w:t xml:space="preserve">I will know I have achieved this goal when I have completed my university degree and graduate. </w:t>
            </w:r>
          </w:p>
        </w:tc>
        <w:tc>
          <w:tcPr>
            <w:tcW w:w="1770" w:type="dxa"/>
          </w:tcPr>
          <w:p w14:paraId="014522B1" w14:textId="442274D1" w:rsidR="00BD5366" w:rsidRPr="00164FE6" w:rsidRDefault="00075C6F" w:rsidP="00BD5366">
            <w:pPr>
              <w:spacing w:line="360" w:lineRule="auto"/>
              <w:rPr>
                <w:color w:val="auto"/>
              </w:rPr>
            </w:pPr>
            <w:r>
              <w:rPr>
                <w:color w:val="auto"/>
              </w:rPr>
              <w:t xml:space="preserve">To achieve this goal, I need to get accepted into a university and work very hard during the course to ensure I graduate with the best grades possible. </w:t>
            </w:r>
          </w:p>
        </w:tc>
        <w:tc>
          <w:tcPr>
            <w:tcW w:w="1770" w:type="dxa"/>
          </w:tcPr>
          <w:p w14:paraId="5450A203" w14:textId="65523C6E" w:rsidR="00BD5366" w:rsidRPr="00164FE6" w:rsidRDefault="00075C6F" w:rsidP="00BD5366">
            <w:pPr>
              <w:spacing w:line="360" w:lineRule="auto"/>
              <w:rPr>
                <w:color w:val="auto"/>
              </w:rPr>
            </w:pPr>
            <w:r>
              <w:rPr>
                <w:color w:val="auto"/>
              </w:rPr>
              <w:t xml:space="preserve">This goal is realistic providing a put a lot of effort and work in over the next few years. Potential barriers to achieving this goal is that I might not get accepted into university or I may not get the grades I expected. </w:t>
            </w:r>
          </w:p>
        </w:tc>
        <w:tc>
          <w:tcPr>
            <w:tcW w:w="1770" w:type="dxa"/>
          </w:tcPr>
          <w:p w14:paraId="34643265" w14:textId="6E4A46EA" w:rsidR="00BD5366" w:rsidRPr="00164FE6" w:rsidRDefault="00075C6F" w:rsidP="00BD5366">
            <w:pPr>
              <w:spacing w:line="360" w:lineRule="auto"/>
              <w:rPr>
                <w:color w:val="auto"/>
              </w:rPr>
            </w:pPr>
            <w:r>
              <w:rPr>
                <w:color w:val="auto"/>
              </w:rPr>
              <w:t xml:space="preserve">I would like to achieve this goal within the next four years at the most. However, this goal is achievable within the next three years. </w:t>
            </w:r>
          </w:p>
        </w:tc>
      </w:tr>
    </w:tbl>
    <w:p w14:paraId="66C9C6F3" w14:textId="11F5B50F" w:rsidR="00286ADE" w:rsidRPr="008E1F27" w:rsidRDefault="00286ADE" w:rsidP="00E31D09">
      <w:pPr>
        <w:spacing w:line="360" w:lineRule="auto"/>
        <w:rPr>
          <w:u w:val="single"/>
        </w:rPr>
      </w:pPr>
    </w:p>
    <w:p w14:paraId="1A2FAA56" w14:textId="77777777" w:rsidR="00286ADE" w:rsidRPr="008E1F27" w:rsidRDefault="00286ADE" w:rsidP="00E31D09">
      <w:pPr>
        <w:spacing w:line="360" w:lineRule="auto"/>
        <w:rPr>
          <w:u w:val="single"/>
        </w:rPr>
      </w:pPr>
    </w:p>
    <w:p w14:paraId="6DD2DDF1" w14:textId="77777777" w:rsidR="00047CF5" w:rsidRDefault="00047CF5" w:rsidP="00E31D09">
      <w:pPr>
        <w:spacing w:line="360" w:lineRule="auto"/>
      </w:pPr>
    </w:p>
    <w:p w14:paraId="756EF8FD" w14:textId="77777777" w:rsidR="002C6818" w:rsidRDefault="002C6818" w:rsidP="00E31D09">
      <w:pPr>
        <w:spacing w:line="360" w:lineRule="auto"/>
        <w:rPr>
          <w:u w:val="single"/>
        </w:rPr>
      </w:pPr>
    </w:p>
    <w:p w14:paraId="34768501" w14:textId="77777777" w:rsidR="002C6818" w:rsidRDefault="002C6818" w:rsidP="00E31D09">
      <w:pPr>
        <w:spacing w:line="360" w:lineRule="auto"/>
        <w:rPr>
          <w:u w:val="single"/>
        </w:rPr>
      </w:pPr>
    </w:p>
    <w:p w14:paraId="486930EF" w14:textId="77777777" w:rsidR="002C6818" w:rsidRDefault="002C6818" w:rsidP="00E31D09">
      <w:pPr>
        <w:spacing w:line="360" w:lineRule="auto"/>
        <w:rPr>
          <w:u w:val="single"/>
        </w:rPr>
      </w:pPr>
    </w:p>
    <w:p w14:paraId="08BA9610" w14:textId="77777777" w:rsidR="002C6818" w:rsidRDefault="002C6818" w:rsidP="00E31D09">
      <w:pPr>
        <w:spacing w:line="360" w:lineRule="auto"/>
        <w:rPr>
          <w:u w:val="single"/>
        </w:rPr>
      </w:pPr>
    </w:p>
    <w:p w14:paraId="31C16C7B" w14:textId="77777777" w:rsidR="002C6818" w:rsidRDefault="002C6818" w:rsidP="00E31D09">
      <w:pPr>
        <w:spacing w:line="360" w:lineRule="auto"/>
        <w:rPr>
          <w:u w:val="single"/>
        </w:rPr>
      </w:pPr>
    </w:p>
    <w:p w14:paraId="085841EE" w14:textId="77777777" w:rsidR="002C6818" w:rsidRDefault="002C6818" w:rsidP="00E31D09">
      <w:pPr>
        <w:spacing w:line="360" w:lineRule="auto"/>
        <w:rPr>
          <w:u w:val="single"/>
        </w:rPr>
      </w:pPr>
    </w:p>
    <w:p w14:paraId="5D09A42B" w14:textId="77777777" w:rsidR="002C6818" w:rsidRDefault="002C6818" w:rsidP="00E31D09">
      <w:pPr>
        <w:spacing w:line="360" w:lineRule="auto"/>
        <w:rPr>
          <w:u w:val="single"/>
        </w:rPr>
      </w:pPr>
    </w:p>
    <w:p w14:paraId="591013B0" w14:textId="77777777" w:rsidR="002C6818" w:rsidRDefault="002C6818" w:rsidP="00E31D09">
      <w:pPr>
        <w:spacing w:line="360" w:lineRule="auto"/>
        <w:rPr>
          <w:u w:val="single"/>
        </w:rPr>
      </w:pPr>
    </w:p>
    <w:p w14:paraId="44EAB3EE" w14:textId="77777777" w:rsidR="002C6818" w:rsidRDefault="002C6818" w:rsidP="00E31D09">
      <w:pPr>
        <w:spacing w:line="360" w:lineRule="auto"/>
        <w:rPr>
          <w:u w:val="single"/>
        </w:rPr>
      </w:pPr>
    </w:p>
    <w:p w14:paraId="1CD530A2" w14:textId="77777777" w:rsidR="002C6818" w:rsidRDefault="002C6818" w:rsidP="00E31D09">
      <w:pPr>
        <w:spacing w:line="360" w:lineRule="auto"/>
        <w:rPr>
          <w:u w:val="single"/>
        </w:rPr>
      </w:pPr>
    </w:p>
    <w:p w14:paraId="5E15740A" w14:textId="7B057E8F" w:rsidR="00F70CD9" w:rsidRDefault="00F70CD9" w:rsidP="00E31D09">
      <w:pPr>
        <w:spacing w:line="360" w:lineRule="auto"/>
        <w:rPr>
          <w:u w:val="single"/>
        </w:rPr>
      </w:pPr>
      <w:r w:rsidRPr="00F70CD9">
        <w:rPr>
          <w:u w:val="single"/>
        </w:rPr>
        <w:lastRenderedPageBreak/>
        <w:t xml:space="preserve">Reference list </w:t>
      </w:r>
      <w:r>
        <w:rPr>
          <w:u w:val="single"/>
        </w:rPr>
        <w:t>–</w:t>
      </w:r>
      <w:r w:rsidRPr="00F70CD9">
        <w:rPr>
          <w:u w:val="single"/>
        </w:rPr>
        <w:t xml:space="preserve"> </w:t>
      </w:r>
    </w:p>
    <w:p w14:paraId="49A09ADF" w14:textId="5CEF9841" w:rsidR="004E207A" w:rsidRDefault="004E207A" w:rsidP="00E31D09">
      <w:pPr>
        <w:spacing w:line="360" w:lineRule="auto"/>
      </w:pPr>
      <w:r>
        <w:t xml:space="preserve">Age UK (2018) </w:t>
      </w:r>
      <w:r w:rsidR="00600419">
        <w:rPr>
          <w:i/>
        </w:rPr>
        <w:t xml:space="preserve">Look after the blood vessels in your brain. </w:t>
      </w:r>
      <w:r w:rsidR="00600419">
        <w:t xml:space="preserve">Available at: </w:t>
      </w:r>
      <w:r w:rsidR="00600419" w:rsidRPr="00600419">
        <w:t>https://www.ageuk.org.uk/information-advice/health-wellbeing/mind-body/staying-sharp/looking-after-your-thinking-skills/look-after-blood-vessels-in-your-brain/</w:t>
      </w:r>
      <w:r w:rsidR="00600419">
        <w:t xml:space="preserve"> (Accessed: 27/04/2019)</w:t>
      </w:r>
    </w:p>
    <w:p w14:paraId="6EB0EF72" w14:textId="28615B68" w:rsidR="007F63D3" w:rsidRPr="00FB35A0" w:rsidRDefault="007F63D3" w:rsidP="00E31D09">
      <w:pPr>
        <w:spacing w:line="360" w:lineRule="auto"/>
      </w:pPr>
      <w:r>
        <w:t xml:space="preserve">Alzheimer’s society (2019) </w:t>
      </w:r>
      <w:r w:rsidR="00B900BA">
        <w:rPr>
          <w:i/>
        </w:rPr>
        <w:t>Vascular dementia: What is it, and what causes it?</w:t>
      </w:r>
      <w:r w:rsidR="00FB35A0">
        <w:rPr>
          <w:i/>
        </w:rPr>
        <w:t xml:space="preserve"> </w:t>
      </w:r>
      <w:r w:rsidR="00FB35A0">
        <w:t xml:space="preserve">Available at: </w:t>
      </w:r>
      <w:r w:rsidR="00FB35A0" w:rsidRPr="00FB35A0">
        <w:t>https://www.alzheimers.org.uk/about-dementia/types-dementia/vascular-dementia?gclid=CjwKCAjw-4_mBRBuEiwA5xnFIIt70qKm38BwXe7ykJqlhq0ZhsgdJLsU3S3rNJwnE9yfeMI6xSocXhoCNCYQAvD_BwE</w:t>
      </w:r>
      <w:r w:rsidR="00FB35A0">
        <w:t xml:space="preserve"> (Accessed:27/04/2019) </w:t>
      </w:r>
    </w:p>
    <w:p w14:paraId="129100A4" w14:textId="584E29A6" w:rsidR="00CA2C9E" w:rsidRPr="008E5958" w:rsidRDefault="00CA2C9E" w:rsidP="00E31D09">
      <w:pPr>
        <w:spacing w:line="360" w:lineRule="auto"/>
      </w:pPr>
      <w:r>
        <w:t xml:space="preserve">Cambridge dictionary (2019) </w:t>
      </w:r>
      <w:r>
        <w:rPr>
          <w:i/>
        </w:rPr>
        <w:t>Rewarding</w:t>
      </w:r>
      <w:r w:rsidR="008E5958">
        <w:rPr>
          <w:i/>
        </w:rPr>
        <w:t xml:space="preserve">. </w:t>
      </w:r>
      <w:r w:rsidR="008E5958">
        <w:t xml:space="preserve">Available at: </w:t>
      </w:r>
      <w:r w:rsidR="008E5958" w:rsidRPr="008E5958">
        <w:t>https://dictionary.cambridge.org/dictionary/english/rewarding</w:t>
      </w:r>
      <w:r w:rsidR="008E5958">
        <w:t xml:space="preserve"> (Accessed: 27/04/2019) </w:t>
      </w:r>
    </w:p>
    <w:p w14:paraId="787EE6AB" w14:textId="58B0D2BA" w:rsidR="00251A5E" w:rsidRPr="00D2671C" w:rsidRDefault="00251A5E" w:rsidP="00E31D09">
      <w:pPr>
        <w:spacing w:line="360" w:lineRule="auto"/>
      </w:pPr>
      <w:r>
        <w:t xml:space="preserve">CIFE (2017) </w:t>
      </w:r>
      <w:r w:rsidR="00D2671C">
        <w:rPr>
          <w:i/>
        </w:rPr>
        <w:t xml:space="preserve">All about A level Sociology. </w:t>
      </w:r>
      <w:r w:rsidR="00D2671C">
        <w:t xml:space="preserve">Available at: </w:t>
      </w:r>
      <w:r w:rsidR="00D2671C" w:rsidRPr="002D17BC">
        <w:t>https://www.cife.org.uk/article/guide-individual-a-level-subjects/all-about-a-level-sociology/</w:t>
      </w:r>
      <w:r w:rsidR="00D2671C">
        <w:t xml:space="preserve"> (Accessed: </w:t>
      </w:r>
      <w:r w:rsidR="002D17BC">
        <w:t xml:space="preserve">27/04/2019) </w:t>
      </w:r>
    </w:p>
    <w:p w14:paraId="59C5D546" w14:textId="5870BFE7" w:rsidR="008A447E" w:rsidRPr="008A447E" w:rsidRDefault="008A447E" w:rsidP="00E31D09">
      <w:pPr>
        <w:spacing w:line="360" w:lineRule="auto"/>
      </w:pPr>
      <w:r>
        <w:t xml:space="preserve">Childcare.co.uk (2019) </w:t>
      </w:r>
      <w:r>
        <w:rPr>
          <w:i/>
        </w:rPr>
        <w:t xml:space="preserve">What is a childminder? </w:t>
      </w:r>
      <w:r>
        <w:t xml:space="preserve">Available at: </w:t>
      </w:r>
      <w:r w:rsidR="00C338B0" w:rsidRPr="00C338B0">
        <w:t>https://www.childcare.co.uk/information/what-is-a-childminder</w:t>
      </w:r>
      <w:r w:rsidR="00C338B0">
        <w:t xml:space="preserve"> (Accessed: 27/04/2019) </w:t>
      </w:r>
    </w:p>
    <w:p w14:paraId="0F07978A" w14:textId="4E90B64C" w:rsidR="00104E39" w:rsidRDefault="00CB2C69" w:rsidP="00E31D09">
      <w:pPr>
        <w:spacing w:line="360" w:lineRule="auto"/>
      </w:pPr>
      <w:r w:rsidRPr="00CB2C69">
        <w:t xml:space="preserve">Health Education England </w:t>
      </w:r>
      <w:r>
        <w:t xml:space="preserve">(2019) </w:t>
      </w:r>
      <w:r w:rsidR="00F840D9">
        <w:rPr>
          <w:i/>
        </w:rPr>
        <w:t xml:space="preserve">Midwife. </w:t>
      </w:r>
      <w:r w:rsidR="00F840D9">
        <w:t xml:space="preserve">Available at: </w:t>
      </w:r>
      <w:r w:rsidR="00F840D9" w:rsidRPr="00F840D9">
        <w:t>https://www.healthcareers.nhs.uk/explore-roles/midwifery/roles-midwifery/midwife</w:t>
      </w:r>
      <w:r w:rsidR="00F840D9">
        <w:t xml:space="preserve"> (Accessed: 27/04/2019)</w:t>
      </w:r>
    </w:p>
    <w:p w14:paraId="2502795E" w14:textId="4A235635" w:rsidR="00047CF5" w:rsidRPr="00047CF5" w:rsidRDefault="00047CF5" w:rsidP="00E31D09">
      <w:pPr>
        <w:spacing w:line="360" w:lineRule="auto"/>
      </w:pPr>
      <w:r>
        <w:t xml:space="preserve">Health education England (2019) </w:t>
      </w:r>
      <w:r>
        <w:rPr>
          <w:i/>
        </w:rPr>
        <w:t xml:space="preserve">Roles in midwifery. </w:t>
      </w:r>
      <w:r>
        <w:t xml:space="preserve">Available at: </w:t>
      </w:r>
      <w:r w:rsidRPr="00047CF5">
        <w:t>https://www.healthcareers.nhs.uk/explore-roles/midwifery/roles-midwifery</w:t>
      </w:r>
      <w:r>
        <w:t xml:space="preserve"> (Accessed: 28/04/2019) </w:t>
      </w:r>
    </w:p>
    <w:p w14:paraId="3A80E553" w14:textId="215A20E7" w:rsidR="00F27711" w:rsidRDefault="00F27711" w:rsidP="00E31D09">
      <w:pPr>
        <w:spacing w:line="360" w:lineRule="auto"/>
      </w:pPr>
      <w:r>
        <w:t>Horton</w:t>
      </w:r>
      <w:r w:rsidR="00470432">
        <w:t xml:space="preserve">, T. (2016) </w:t>
      </w:r>
      <w:r w:rsidR="00557AFE">
        <w:t>‘</w:t>
      </w:r>
      <w:r w:rsidR="00470432">
        <w:rPr>
          <w:i/>
        </w:rPr>
        <w:t>The importance of empathy</w:t>
      </w:r>
      <w:r w:rsidR="00557AFE">
        <w:rPr>
          <w:i/>
        </w:rPr>
        <w:t xml:space="preserve">’, </w:t>
      </w:r>
      <w:r w:rsidR="00557AFE">
        <w:t xml:space="preserve">The health foundation </w:t>
      </w:r>
      <w:r w:rsidR="00F861A2">
        <w:t xml:space="preserve">[Blog] 12 December. Available at: </w:t>
      </w:r>
      <w:r w:rsidR="00F861A2" w:rsidRPr="00F40446">
        <w:t>https://www.health.org.uk/blogs/the-importance-of-empathy</w:t>
      </w:r>
      <w:r w:rsidR="00F861A2">
        <w:t xml:space="preserve"> (Accessed: </w:t>
      </w:r>
      <w:r w:rsidR="00F40446">
        <w:t xml:space="preserve">27/04/2019) </w:t>
      </w:r>
    </w:p>
    <w:p w14:paraId="19ACF392" w14:textId="61760242" w:rsidR="00970417" w:rsidRPr="00152E2A" w:rsidRDefault="00970417" w:rsidP="00E31D09">
      <w:pPr>
        <w:spacing w:line="360" w:lineRule="auto"/>
      </w:pPr>
      <w:r>
        <w:t xml:space="preserve">McLeod, S.A. (2017) </w:t>
      </w:r>
      <w:r w:rsidR="00C90AFC">
        <w:rPr>
          <w:i/>
        </w:rPr>
        <w:t xml:space="preserve">Kolb’s learning styles and </w:t>
      </w:r>
      <w:r w:rsidR="00152E2A">
        <w:rPr>
          <w:i/>
        </w:rPr>
        <w:t xml:space="preserve">experiential learning cycle. </w:t>
      </w:r>
      <w:r w:rsidR="00152E2A">
        <w:t xml:space="preserve">Available at: </w:t>
      </w:r>
      <w:r w:rsidR="00152E2A" w:rsidRPr="00152E2A">
        <w:t>https://www.simplypsychology.org/learning-kolb.html</w:t>
      </w:r>
      <w:r w:rsidR="00152E2A">
        <w:t xml:space="preserve"> (Accessed: 29/04/2019)</w:t>
      </w:r>
    </w:p>
    <w:p w14:paraId="781181D1" w14:textId="67C3B3C4" w:rsidR="00F70CD9" w:rsidRDefault="00F70CD9" w:rsidP="00E31D09">
      <w:pPr>
        <w:spacing w:line="360" w:lineRule="auto"/>
      </w:pPr>
      <w:r>
        <w:t xml:space="preserve">National Health Service (NHS) (2019) </w:t>
      </w:r>
      <w:r>
        <w:rPr>
          <w:i/>
        </w:rPr>
        <w:t xml:space="preserve">The 6Cs. </w:t>
      </w:r>
      <w:r>
        <w:t xml:space="preserve">Available at: </w:t>
      </w:r>
      <w:r w:rsidRPr="00F70CD9">
        <w:t>https://www.england.nhs.uk/leadingchange/about/the-6cs/</w:t>
      </w:r>
      <w:r>
        <w:t xml:space="preserve"> (Accessed: 27/04/19) </w:t>
      </w:r>
    </w:p>
    <w:p w14:paraId="59D4498F" w14:textId="22C81051" w:rsidR="00AF041A" w:rsidRDefault="00AF041A" w:rsidP="00E31D09">
      <w:pPr>
        <w:spacing w:line="360" w:lineRule="auto"/>
      </w:pPr>
      <w:r>
        <w:t xml:space="preserve">Nuffield Foundation (2019) </w:t>
      </w:r>
      <w:r>
        <w:rPr>
          <w:i/>
        </w:rPr>
        <w:t xml:space="preserve">Triple science (Separate sciences). </w:t>
      </w:r>
      <w:r>
        <w:t xml:space="preserve">Available at: </w:t>
      </w:r>
      <w:r w:rsidRPr="00AF041A">
        <w:t>https://www.nuffieldfoundation.org/twenty-first-century-science/triple-science-separate-sciences</w:t>
      </w:r>
      <w:r>
        <w:t xml:space="preserve"> (Accessed: 27/04/2019) </w:t>
      </w:r>
    </w:p>
    <w:p w14:paraId="7026CB2A" w14:textId="4FD90E3B" w:rsidR="00FC27FB" w:rsidRPr="00FE6015" w:rsidRDefault="00FC27FB" w:rsidP="00E31D09">
      <w:pPr>
        <w:spacing w:line="360" w:lineRule="auto"/>
      </w:pPr>
      <w:r>
        <w:t xml:space="preserve">Nursing and Midwifery Council (NMC) (2019) </w:t>
      </w:r>
      <w:r w:rsidR="00FE6015">
        <w:rPr>
          <w:i/>
        </w:rPr>
        <w:t xml:space="preserve">About Us. </w:t>
      </w:r>
      <w:r w:rsidR="00FE6015">
        <w:t xml:space="preserve">Available at: </w:t>
      </w:r>
      <w:r w:rsidR="00FE6015" w:rsidRPr="00FE6015">
        <w:t>https://www.nmc.org.uk/about-us/our-role/</w:t>
      </w:r>
      <w:r w:rsidR="00FE6015">
        <w:t xml:space="preserve"> (Accessed: 28/04/2019) </w:t>
      </w:r>
    </w:p>
    <w:p w14:paraId="7E51BE49" w14:textId="6578C85A" w:rsidR="00B32A7F" w:rsidRDefault="00B32A7F" w:rsidP="00E31D09">
      <w:pPr>
        <w:spacing w:line="360" w:lineRule="auto"/>
      </w:pPr>
      <w:r>
        <w:lastRenderedPageBreak/>
        <w:t xml:space="preserve">Oxford Cambridge and RSA (OCR) (2012) </w:t>
      </w:r>
      <w:r w:rsidR="002C7A0A">
        <w:rPr>
          <w:i/>
        </w:rPr>
        <w:t xml:space="preserve">Home Economics: Child development – J441 (from 2012). </w:t>
      </w:r>
      <w:r w:rsidR="00684C6C">
        <w:t xml:space="preserve">Available at: </w:t>
      </w:r>
      <w:r w:rsidR="00684C6C" w:rsidRPr="00684C6C">
        <w:t>https://www.ocr.org.uk/qualifications/gcse/home-economics-child-development-j441-from-2012/</w:t>
      </w:r>
      <w:r w:rsidR="00684C6C">
        <w:t xml:space="preserve"> (Accessed: 27/04/2019) </w:t>
      </w:r>
    </w:p>
    <w:p w14:paraId="65AB02F4" w14:textId="1CFCB6CC" w:rsidR="009C58FF" w:rsidRDefault="009C58FF" w:rsidP="00E31D09">
      <w:pPr>
        <w:spacing w:line="360" w:lineRule="auto"/>
        <w:rPr>
          <w:i/>
        </w:rPr>
      </w:pPr>
      <w:r>
        <w:t xml:space="preserve">Pearson qualifications </w:t>
      </w:r>
      <w:r w:rsidR="0085704E">
        <w:t xml:space="preserve">(2009) </w:t>
      </w:r>
      <w:r w:rsidR="0085704E">
        <w:rPr>
          <w:i/>
        </w:rPr>
        <w:t xml:space="preserve">Health and social care (2009). </w:t>
      </w:r>
      <w:r w:rsidR="0085704E">
        <w:t xml:space="preserve">Available at: </w:t>
      </w:r>
      <w:r w:rsidR="00742B04" w:rsidRPr="00742B04">
        <w:t>https://qualifications.pearson.com/en/qualifications/edexcel-gcses/health-and-social-care-2009.html</w:t>
      </w:r>
      <w:r w:rsidR="00742B04">
        <w:t xml:space="preserve"> (Accessed: 27/04/2019). </w:t>
      </w:r>
      <w:r w:rsidR="0085704E">
        <w:rPr>
          <w:i/>
        </w:rPr>
        <w:t xml:space="preserve"> </w:t>
      </w:r>
    </w:p>
    <w:p w14:paraId="25FD70A0" w14:textId="0A8156B0" w:rsidR="003A6C57" w:rsidRPr="003A6C57" w:rsidRDefault="003A6C57" w:rsidP="00E31D09">
      <w:pPr>
        <w:spacing w:line="360" w:lineRule="auto"/>
      </w:pPr>
      <w:r>
        <w:t xml:space="preserve">Royal college of Nursing (2016) </w:t>
      </w:r>
      <w:r>
        <w:rPr>
          <w:i/>
        </w:rPr>
        <w:t>Why communication</w:t>
      </w:r>
      <w:r w:rsidR="001607BE">
        <w:rPr>
          <w:i/>
        </w:rPr>
        <w:t xml:space="preserve"> is</w:t>
      </w:r>
      <w:r>
        <w:rPr>
          <w:i/>
        </w:rPr>
        <w:t xml:space="preserve"> important</w:t>
      </w:r>
      <w:r w:rsidR="001607BE">
        <w:rPr>
          <w:i/>
        </w:rPr>
        <w:t>.</w:t>
      </w:r>
      <w:r>
        <w:rPr>
          <w:i/>
        </w:rPr>
        <w:t xml:space="preserve"> </w:t>
      </w:r>
      <w:r>
        <w:t xml:space="preserve">Available at: </w:t>
      </w:r>
      <w:r w:rsidR="001607BE" w:rsidRPr="001607BE">
        <w:t>https://rcni.com/hosted-content/rcn/first-steps/why-communication-important</w:t>
      </w:r>
      <w:r w:rsidR="001607BE">
        <w:t xml:space="preserve"> (Accessed: 27/04/2019) </w:t>
      </w:r>
    </w:p>
    <w:p w14:paraId="16434318" w14:textId="775D29BE" w:rsidR="00BB6C9D" w:rsidRDefault="00BB6C9D" w:rsidP="00E31D09">
      <w:pPr>
        <w:spacing w:line="360" w:lineRule="auto"/>
      </w:pPr>
      <w:r>
        <w:t xml:space="preserve">The open University (2019) </w:t>
      </w:r>
      <w:r>
        <w:rPr>
          <w:i/>
        </w:rPr>
        <w:t xml:space="preserve">The role of the teaching assistant. </w:t>
      </w:r>
      <w:r w:rsidR="00100D96">
        <w:t xml:space="preserve">Available at: </w:t>
      </w:r>
      <w:r w:rsidR="00100D96" w:rsidRPr="00100D96">
        <w:t>http://www.open.ac.uk/choose/unison/develop/my-understanding/role-teaching-assistant</w:t>
      </w:r>
      <w:r w:rsidR="00100D96">
        <w:t xml:space="preserve"> (Accessed: 27/04/2019) </w:t>
      </w:r>
    </w:p>
    <w:p w14:paraId="4C174AE5" w14:textId="1E53EFCA" w:rsidR="00F23A32" w:rsidRPr="00B534E0" w:rsidRDefault="00F23A32" w:rsidP="00E31D09">
      <w:pPr>
        <w:spacing w:line="360" w:lineRule="auto"/>
      </w:pPr>
      <w:r>
        <w:t xml:space="preserve">Ultimate medical academy (2018) </w:t>
      </w:r>
      <w:r w:rsidR="00B534E0">
        <w:rPr>
          <w:i/>
        </w:rPr>
        <w:t>Tips to stay calm as a nurse.</w:t>
      </w:r>
      <w:r w:rsidR="00B534E0">
        <w:t xml:space="preserve"> Available at: </w:t>
      </w:r>
      <w:r w:rsidR="00B534E0" w:rsidRPr="00B534E0">
        <w:t>https://www.ultimatemedical.edu/blog/tips-to-stay-calm-as-a-nurse/</w:t>
      </w:r>
      <w:r w:rsidR="00B534E0">
        <w:t xml:space="preserve"> (Accessed: 28/04/2019)</w:t>
      </w:r>
    </w:p>
    <w:p w14:paraId="52AE1521" w14:textId="77777777" w:rsidR="00F70CD9" w:rsidRPr="00F70CD9" w:rsidRDefault="00F70CD9" w:rsidP="00E31D09">
      <w:pPr>
        <w:spacing w:line="360" w:lineRule="auto"/>
      </w:pPr>
    </w:p>
    <w:sectPr w:rsidR="00F70CD9" w:rsidRPr="00F70CD9" w:rsidSect="00A32B8D">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C057C4" w14:textId="77777777" w:rsidR="00CF246E" w:rsidRDefault="00CF246E" w:rsidP="00A32B8D">
      <w:pPr>
        <w:spacing w:after="0" w:line="240" w:lineRule="auto"/>
      </w:pPr>
      <w:r>
        <w:separator/>
      </w:r>
    </w:p>
  </w:endnote>
  <w:endnote w:type="continuationSeparator" w:id="0">
    <w:p w14:paraId="229B27CF" w14:textId="77777777" w:rsidR="00CF246E" w:rsidRDefault="00CF246E" w:rsidP="00A32B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2488028"/>
      <w:docPartObj>
        <w:docPartGallery w:val="Page Numbers (Bottom of Page)"/>
        <w:docPartUnique/>
      </w:docPartObj>
    </w:sdtPr>
    <w:sdtEndPr>
      <w:rPr>
        <w:noProof/>
      </w:rPr>
    </w:sdtEndPr>
    <w:sdtContent>
      <w:p w14:paraId="42FE0680" w14:textId="53ED435D" w:rsidR="00FC4147" w:rsidRDefault="00FC41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F28ABD" w14:textId="77777777" w:rsidR="00A32B8D" w:rsidRDefault="00A32B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9641DF" w14:textId="77777777" w:rsidR="00CF246E" w:rsidRDefault="00CF246E" w:rsidP="00A32B8D">
      <w:pPr>
        <w:spacing w:after="0" w:line="240" w:lineRule="auto"/>
      </w:pPr>
      <w:r>
        <w:separator/>
      </w:r>
    </w:p>
  </w:footnote>
  <w:footnote w:type="continuationSeparator" w:id="0">
    <w:p w14:paraId="53CB53BB" w14:textId="77777777" w:rsidR="00CF246E" w:rsidRDefault="00CF246E" w:rsidP="00A32B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A9EAE15A"/>
    <w:lvl w:ilvl="0">
      <w:start w:val="1"/>
      <w:numFmt w:val="bullet"/>
      <w:pStyle w:val="ListBullet"/>
      <w:lvlText w:val=""/>
      <w:lvlJc w:val="left"/>
      <w:pPr>
        <w:ind w:left="360" w:hanging="360"/>
      </w:pPr>
      <w:rPr>
        <w:rFonts w:ascii="Wingdings" w:hAnsi="Wingdings" w:hint="default"/>
      </w:rPr>
    </w:lvl>
  </w:abstractNum>
  <w:abstractNum w:abstractNumId="1" w15:restartNumberingAfterBreak="0">
    <w:nsid w:val="013F6B4D"/>
    <w:multiLevelType w:val="hybridMultilevel"/>
    <w:tmpl w:val="00DC6B36"/>
    <w:lvl w:ilvl="0" w:tplc="464A1694">
      <w:start w:val="1"/>
      <w:numFmt w:val="bullet"/>
      <w:lvlText w:val=""/>
      <w:lvlJc w:val="left"/>
      <w:pPr>
        <w:ind w:left="720" w:hanging="360"/>
      </w:pPr>
      <w:rPr>
        <w:rFonts w:ascii="Wingdings" w:hAnsi="Wingdings" w:hint="default"/>
        <w:color w:val="404040" w:themeColor="text1" w:themeTint="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684162"/>
    <w:multiLevelType w:val="hybridMultilevel"/>
    <w:tmpl w:val="FBD6F2F8"/>
    <w:lvl w:ilvl="0" w:tplc="86F6F6A6">
      <w:start w:val="1"/>
      <w:numFmt w:val="bullet"/>
      <w:lvlText w:val=""/>
      <w:lvlJc w:val="left"/>
      <w:pPr>
        <w:ind w:left="720" w:hanging="360"/>
      </w:pPr>
      <w:rPr>
        <w:rFonts w:ascii="Wingdings" w:hAnsi="Wingdings" w:hint="default"/>
        <w:color w:val="404040" w:themeColor="text1" w:themeTint="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D09"/>
    <w:rsid w:val="00025C2C"/>
    <w:rsid w:val="00047CF5"/>
    <w:rsid w:val="00075C6F"/>
    <w:rsid w:val="00080A24"/>
    <w:rsid w:val="000868BE"/>
    <w:rsid w:val="00091A1D"/>
    <w:rsid w:val="000C42EC"/>
    <w:rsid w:val="000C523A"/>
    <w:rsid w:val="00100D96"/>
    <w:rsid w:val="00104E39"/>
    <w:rsid w:val="001275E5"/>
    <w:rsid w:val="00152E2A"/>
    <w:rsid w:val="001607BE"/>
    <w:rsid w:val="00164FE6"/>
    <w:rsid w:val="001669E5"/>
    <w:rsid w:val="00182109"/>
    <w:rsid w:val="0019398C"/>
    <w:rsid w:val="001A52FB"/>
    <w:rsid w:val="001C243B"/>
    <w:rsid w:val="001E24DC"/>
    <w:rsid w:val="001E254D"/>
    <w:rsid w:val="001E68BC"/>
    <w:rsid w:val="001F2CEE"/>
    <w:rsid w:val="001F52F7"/>
    <w:rsid w:val="001F6437"/>
    <w:rsid w:val="002164A2"/>
    <w:rsid w:val="00221342"/>
    <w:rsid w:val="002339ED"/>
    <w:rsid w:val="002454C0"/>
    <w:rsid w:val="00251A5E"/>
    <w:rsid w:val="0025716A"/>
    <w:rsid w:val="002842FB"/>
    <w:rsid w:val="002866D2"/>
    <w:rsid w:val="00286ADE"/>
    <w:rsid w:val="00297305"/>
    <w:rsid w:val="002C5B79"/>
    <w:rsid w:val="002C6818"/>
    <w:rsid w:val="002C7A0A"/>
    <w:rsid w:val="002D17BC"/>
    <w:rsid w:val="002D1EE2"/>
    <w:rsid w:val="00310361"/>
    <w:rsid w:val="0032244D"/>
    <w:rsid w:val="00326F69"/>
    <w:rsid w:val="00326FCE"/>
    <w:rsid w:val="0035288D"/>
    <w:rsid w:val="00356D53"/>
    <w:rsid w:val="0038022A"/>
    <w:rsid w:val="003A1AC5"/>
    <w:rsid w:val="003A6C57"/>
    <w:rsid w:val="003B7870"/>
    <w:rsid w:val="003C4E20"/>
    <w:rsid w:val="00417725"/>
    <w:rsid w:val="00426CDA"/>
    <w:rsid w:val="00447A14"/>
    <w:rsid w:val="0045479A"/>
    <w:rsid w:val="00470432"/>
    <w:rsid w:val="00472F94"/>
    <w:rsid w:val="0047749F"/>
    <w:rsid w:val="0048761A"/>
    <w:rsid w:val="0049694F"/>
    <w:rsid w:val="004B0D85"/>
    <w:rsid w:val="004E207A"/>
    <w:rsid w:val="00502195"/>
    <w:rsid w:val="00554920"/>
    <w:rsid w:val="00557AFE"/>
    <w:rsid w:val="00562851"/>
    <w:rsid w:val="0056660A"/>
    <w:rsid w:val="00570813"/>
    <w:rsid w:val="005B4AE2"/>
    <w:rsid w:val="005C0B25"/>
    <w:rsid w:val="005D3F4D"/>
    <w:rsid w:val="005E6B8E"/>
    <w:rsid w:val="005E7E98"/>
    <w:rsid w:val="00600419"/>
    <w:rsid w:val="0062425C"/>
    <w:rsid w:val="00632CC8"/>
    <w:rsid w:val="00633BDA"/>
    <w:rsid w:val="006540F1"/>
    <w:rsid w:val="00673F28"/>
    <w:rsid w:val="00684C6C"/>
    <w:rsid w:val="006D7D19"/>
    <w:rsid w:val="006E7473"/>
    <w:rsid w:val="006F167A"/>
    <w:rsid w:val="006F34C9"/>
    <w:rsid w:val="00706777"/>
    <w:rsid w:val="00720E94"/>
    <w:rsid w:val="00726C52"/>
    <w:rsid w:val="00742B04"/>
    <w:rsid w:val="007466E5"/>
    <w:rsid w:val="00751099"/>
    <w:rsid w:val="0077591B"/>
    <w:rsid w:val="007908FC"/>
    <w:rsid w:val="007A1374"/>
    <w:rsid w:val="007A67F3"/>
    <w:rsid w:val="007B2C8A"/>
    <w:rsid w:val="007B56A0"/>
    <w:rsid w:val="007C4D43"/>
    <w:rsid w:val="007C7F16"/>
    <w:rsid w:val="007E46C3"/>
    <w:rsid w:val="007F63D3"/>
    <w:rsid w:val="008144E9"/>
    <w:rsid w:val="0082156B"/>
    <w:rsid w:val="008257D7"/>
    <w:rsid w:val="008313B0"/>
    <w:rsid w:val="0085704E"/>
    <w:rsid w:val="00894797"/>
    <w:rsid w:val="008A447E"/>
    <w:rsid w:val="008B2874"/>
    <w:rsid w:val="008C0385"/>
    <w:rsid w:val="008C4B7F"/>
    <w:rsid w:val="008E1F27"/>
    <w:rsid w:val="008E315D"/>
    <w:rsid w:val="008E3F83"/>
    <w:rsid w:val="008E5958"/>
    <w:rsid w:val="008E67CB"/>
    <w:rsid w:val="009007FD"/>
    <w:rsid w:val="00904624"/>
    <w:rsid w:val="00905A0B"/>
    <w:rsid w:val="00935BE3"/>
    <w:rsid w:val="00961674"/>
    <w:rsid w:val="00963CFC"/>
    <w:rsid w:val="00970417"/>
    <w:rsid w:val="00982EAE"/>
    <w:rsid w:val="00983069"/>
    <w:rsid w:val="009853A8"/>
    <w:rsid w:val="00997559"/>
    <w:rsid w:val="009C1859"/>
    <w:rsid w:val="009C58FF"/>
    <w:rsid w:val="00A07B22"/>
    <w:rsid w:val="00A32B8D"/>
    <w:rsid w:val="00A45EAF"/>
    <w:rsid w:val="00A575EE"/>
    <w:rsid w:val="00AB5575"/>
    <w:rsid w:val="00AF041A"/>
    <w:rsid w:val="00B13E63"/>
    <w:rsid w:val="00B32A7F"/>
    <w:rsid w:val="00B33BD1"/>
    <w:rsid w:val="00B534E0"/>
    <w:rsid w:val="00B63AE4"/>
    <w:rsid w:val="00B6769F"/>
    <w:rsid w:val="00B71D51"/>
    <w:rsid w:val="00B900BA"/>
    <w:rsid w:val="00B91162"/>
    <w:rsid w:val="00BB6C9D"/>
    <w:rsid w:val="00BD5366"/>
    <w:rsid w:val="00BE328A"/>
    <w:rsid w:val="00BF33BB"/>
    <w:rsid w:val="00BF49D9"/>
    <w:rsid w:val="00C31BDD"/>
    <w:rsid w:val="00C338B0"/>
    <w:rsid w:val="00C37BEE"/>
    <w:rsid w:val="00C644E2"/>
    <w:rsid w:val="00C80410"/>
    <w:rsid w:val="00C84FA8"/>
    <w:rsid w:val="00C90AFC"/>
    <w:rsid w:val="00CA2C9E"/>
    <w:rsid w:val="00CA75AC"/>
    <w:rsid w:val="00CB2C69"/>
    <w:rsid w:val="00CB3C60"/>
    <w:rsid w:val="00CF0AF5"/>
    <w:rsid w:val="00CF246E"/>
    <w:rsid w:val="00D06AE4"/>
    <w:rsid w:val="00D24623"/>
    <w:rsid w:val="00D2671C"/>
    <w:rsid w:val="00D41947"/>
    <w:rsid w:val="00D45333"/>
    <w:rsid w:val="00D51C1A"/>
    <w:rsid w:val="00D6382E"/>
    <w:rsid w:val="00D75B43"/>
    <w:rsid w:val="00D7789E"/>
    <w:rsid w:val="00D8655D"/>
    <w:rsid w:val="00E100D7"/>
    <w:rsid w:val="00E15568"/>
    <w:rsid w:val="00E31D09"/>
    <w:rsid w:val="00E47530"/>
    <w:rsid w:val="00E53904"/>
    <w:rsid w:val="00E54006"/>
    <w:rsid w:val="00E54C33"/>
    <w:rsid w:val="00E74A2F"/>
    <w:rsid w:val="00E874C0"/>
    <w:rsid w:val="00ED6C9F"/>
    <w:rsid w:val="00F23A32"/>
    <w:rsid w:val="00F27711"/>
    <w:rsid w:val="00F378B3"/>
    <w:rsid w:val="00F40446"/>
    <w:rsid w:val="00F67840"/>
    <w:rsid w:val="00F70CD9"/>
    <w:rsid w:val="00F72B34"/>
    <w:rsid w:val="00F80100"/>
    <w:rsid w:val="00F829F2"/>
    <w:rsid w:val="00F840D9"/>
    <w:rsid w:val="00F861A2"/>
    <w:rsid w:val="00FA5AED"/>
    <w:rsid w:val="00FB35A0"/>
    <w:rsid w:val="00FC27FB"/>
    <w:rsid w:val="00FC4147"/>
    <w:rsid w:val="00FD6D50"/>
    <w:rsid w:val="00FE60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C646E"/>
  <w15:chartTrackingRefBased/>
  <w15:docId w15:val="{09D748A8-9113-4DBE-BBA7-56FE8D6D8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4"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26C52"/>
    <w:pPr>
      <w:spacing w:after="0" w:line="240" w:lineRule="auto"/>
      <w:jc w:val="right"/>
      <w:outlineLvl w:val="0"/>
    </w:pPr>
    <w:rPr>
      <w:rFonts w:eastAsiaTheme="majorEastAsia" w:cstheme="majorBidi"/>
      <w:b/>
      <w:color w:val="385623" w:themeColor="accent6" w:themeShade="80"/>
      <w:szCs w:val="32"/>
      <w:lang w:val="en-US"/>
    </w:rPr>
  </w:style>
  <w:style w:type="paragraph" w:styleId="Heading2">
    <w:name w:val="heading 2"/>
    <w:basedOn w:val="Normal"/>
    <w:next w:val="Normal"/>
    <w:link w:val="Heading2Char"/>
    <w:uiPriority w:val="9"/>
    <w:unhideWhenUsed/>
    <w:qFormat/>
    <w:rsid w:val="00726C52"/>
    <w:pPr>
      <w:spacing w:after="0" w:line="240" w:lineRule="auto"/>
      <w:contextualSpacing/>
      <w:outlineLvl w:val="1"/>
    </w:pPr>
    <w:rPr>
      <w:rFonts w:eastAsiaTheme="majorEastAsia" w:cstheme="majorBidi"/>
      <w:b/>
      <w:color w:val="000000" w:themeColor="text1"/>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2B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B8D"/>
  </w:style>
  <w:style w:type="paragraph" w:styleId="Footer">
    <w:name w:val="footer"/>
    <w:basedOn w:val="Normal"/>
    <w:link w:val="FooterChar"/>
    <w:uiPriority w:val="99"/>
    <w:unhideWhenUsed/>
    <w:rsid w:val="00A32B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B8D"/>
  </w:style>
  <w:style w:type="character" w:styleId="Hyperlink">
    <w:name w:val="Hyperlink"/>
    <w:basedOn w:val="DefaultParagraphFont"/>
    <w:uiPriority w:val="99"/>
    <w:semiHidden/>
    <w:unhideWhenUsed/>
    <w:rsid w:val="00F70CD9"/>
    <w:rPr>
      <w:color w:val="0000FF"/>
      <w:u w:val="single"/>
    </w:rPr>
  </w:style>
  <w:style w:type="character" w:customStyle="1" w:styleId="Heading1Char">
    <w:name w:val="Heading 1 Char"/>
    <w:basedOn w:val="DefaultParagraphFont"/>
    <w:link w:val="Heading1"/>
    <w:rsid w:val="00726C52"/>
    <w:rPr>
      <w:rFonts w:eastAsiaTheme="majorEastAsia" w:cstheme="majorBidi"/>
      <w:b/>
      <w:color w:val="385623" w:themeColor="accent6" w:themeShade="80"/>
      <w:szCs w:val="32"/>
      <w:lang w:val="en-US"/>
    </w:rPr>
  </w:style>
  <w:style w:type="character" w:customStyle="1" w:styleId="Heading2Char">
    <w:name w:val="Heading 2 Char"/>
    <w:basedOn w:val="DefaultParagraphFont"/>
    <w:link w:val="Heading2"/>
    <w:rsid w:val="00726C52"/>
    <w:rPr>
      <w:rFonts w:eastAsiaTheme="majorEastAsia" w:cstheme="majorBidi"/>
      <w:b/>
      <w:color w:val="000000" w:themeColor="text1"/>
      <w:szCs w:val="26"/>
      <w:lang w:val="en-US"/>
    </w:rPr>
  </w:style>
  <w:style w:type="table" w:styleId="TableGrid">
    <w:name w:val="Table Grid"/>
    <w:basedOn w:val="TableNormal"/>
    <w:uiPriority w:val="59"/>
    <w:rsid w:val="00726C52"/>
    <w:pPr>
      <w:spacing w:after="0" w:line="240" w:lineRule="auto"/>
    </w:pPr>
    <w:rPr>
      <w:color w:val="404040" w:themeColor="text1" w:themeTint="BF"/>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ContactInfo">
    <w:name w:val="Contact Info"/>
    <w:basedOn w:val="Normal"/>
    <w:link w:val="ContactInfoChar"/>
    <w:uiPriority w:val="2"/>
    <w:qFormat/>
    <w:rsid w:val="00726C52"/>
    <w:pPr>
      <w:spacing w:after="0" w:line="240" w:lineRule="auto"/>
    </w:pPr>
    <w:rPr>
      <w:b/>
      <w:color w:val="262626" w:themeColor="text1" w:themeTint="D9"/>
      <w:lang w:val="en-US"/>
    </w:rPr>
  </w:style>
  <w:style w:type="character" w:customStyle="1" w:styleId="ContactInfoChar">
    <w:name w:val="Contact Info Char"/>
    <w:basedOn w:val="DefaultParagraphFont"/>
    <w:link w:val="ContactInfo"/>
    <w:uiPriority w:val="2"/>
    <w:rsid w:val="00726C52"/>
    <w:rPr>
      <w:b/>
      <w:color w:val="262626" w:themeColor="text1" w:themeTint="D9"/>
      <w:lang w:val="en-US"/>
    </w:rPr>
  </w:style>
  <w:style w:type="paragraph" w:customStyle="1" w:styleId="ContactInfoRight">
    <w:name w:val="Contact Info_Right"/>
    <w:basedOn w:val="Normal"/>
    <w:link w:val="ContactInfoRightChar"/>
    <w:uiPriority w:val="3"/>
    <w:qFormat/>
    <w:rsid w:val="00726C52"/>
    <w:pPr>
      <w:spacing w:after="0" w:line="240" w:lineRule="auto"/>
      <w:jc w:val="right"/>
    </w:pPr>
    <w:rPr>
      <w:b/>
      <w:color w:val="404040" w:themeColor="text1" w:themeTint="BF"/>
      <w:lang w:val="en-US"/>
    </w:rPr>
  </w:style>
  <w:style w:type="character" w:customStyle="1" w:styleId="ContactInfoRightChar">
    <w:name w:val="Contact Info_Right Char"/>
    <w:basedOn w:val="DefaultParagraphFont"/>
    <w:link w:val="ContactInfoRight"/>
    <w:uiPriority w:val="3"/>
    <w:rsid w:val="00726C52"/>
    <w:rPr>
      <w:b/>
      <w:color w:val="404040" w:themeColor="text1" w:themeTint="BF"/>
      <w:lang w:val="en-US"/>
    </w:rPr>
  </w:style>
  <w:style w:type="paragraph" w:styleId="NoSpacing">
    <w:name w:val="No Spacing"/>
    <w:uiPriority w:val="14"/>
    <w:qFormat/>
    <w:rsid w:val="00726C52"/>
    <w:pPr>
      <w:spacing w:after="0" w:line="240" w:lineRule="auto"/>
    </w:pPr>
    <w:rPr>
      <w:color w:val="404040" w:themeColor="text1" w:themeTint="BF"/>
      <w:lang w:val="en-US"/>
    </w:rPr>
  </w:style>
  <w:style w:type="paragraph" w:styleId="ListBullet">
    <w:name w:val="List Bullet"/>
    <w:basedOn w:val="Normal"/>
    <w:uiPriority w:val="11"/>
    <w:unhideWhenUsed/>
    <w:qFormat/>
    <w:rsid w:val="00726C52"/>
    <w:pPr>
      <w:numPr>
        <w:numId w:val="1"/>
      </w:numPr>
      <w:spacing w:after="120" w:line="240" w:lineRule="auto"/>
      <w:contextualSpacing/>
    </w:pPr>
    <w:rPr>
      <w:color w:val="404040" w:themeColor="text1" w:themeTint="BF"/>
      <w:lang w:val="en-US"/>
    </w:rPr>
  </w:style>
  <w:style w:type="table" w:styleId="PlainTable2">
    <w:name w:val="Plain Table 2"/>
    <w:basedOn w:val="TableNormal"/>
    <w:uiPriority w:val="42"/>
    <w:rsid w:val="00726C52"/>
    <w:pPr>
      <w:spacing w:after="0" w:line="240" w:lineRule="auto"/>
    </w:pPr>
    <w:rPr>
      <w:color w:val="404040" w:themeColor="text1" w:themeTint="BF"/>
      <w:lang w:val="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726C52"/>
    <w:pPr>
      <w:spacing w:after="0" w:line="240" w:lineRule="auto"/>
    </w:pPr>
    <w:rPr>
      <w:color w:val="404040" w:themeColor="text1" w:themeTint="BF"/>
      <w:lang w:val="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itle">
    <w:name w:val="Title"/>
    <w:basedOn w:val="Normal"/>
    <w:link w:val="TitleChar"/>
    <w:uiPriority w:val="1"/>
    <w:qFormat/>
    <w:rsid w:val="00726C52"/>
    <w:pPr>
      <w:spacing w:after="0" w:line="240" w:lineRule="auto"/>
    </w:pPr>
    <w:rPr>
      <w:rFonts w:eastAsiaTheme="majorEastAsia" w:cstheme="majorBidi"/>
      <w:b/>
      <w:color w:val="1F4E79" w:themeColor="accent5" w:themeShade="80"/>
      <w:sz w:val="32"/>
      <w:szCs w:val="56"/>
      <w:lang w:val="en-US"/>
    </w:rPr>
  </w:style>
  <w:style w:type="character" w:customStyle="1" w:styleId="TitleChar">
    <w:name w:val="Title Char"/>
    <w:basedOn w:val="DefaultParagraphFont"/>
    <w:link w:val="Title"/>
    <w:uiPriority w:val="1"/>
    <w:rsid w:val="00726C52"/>
    <w:rPr>
      <w:rFonts w:eastAsiaTheme="majorEastAsia" w:cstheme="majorBidi"/>
      <w:b/>
      <w:color w:val="1F4E79" w:themeColor="accent5" w:themeShade="80"/>
      <w:sz w:val="32"/>
      <w:szCs w:val="56"/>
      <w:lang w:val="en-US"/>
    </w:rPr>
  </w:style>
  <w:style w:type="paragraph" w:styleId="ListParagraph">
    <w:name w:val="List Paragraph"/>
    <w:basedOn w:val="Normal"/>
    <w:uiPriority w:val="34"/>
    <w:unhideWhenUsed/>
    <w:qFormat/>
    <w:rsid w:val="00726C52"/>
    <w:pPr>
      <w:spacing w:after="0" w:line="240" w:lineRule="auto"/>
      <w:ind w:left="720"/>
      <w:contextualSpacing/>
    </w:pPr>
    <w:rPr>
      <w:color w:val="404040" w:themeColor="text1" w:themeTint="BF"/>
      <w:lang w:val="en-US"/>
    </w:rPr>
  </w:style>
  <w:style w:type="paragraph" w:styleId="BalloonText">
    <w:name w:val="Balloon Text"/>
    <w:basedOn w:val="Normal"/>
    <w:link w:val="BalloonTextChar"/>
    <w:uiPriority w:val="99"/>
    <w:semiHidden/>
    <w:unhideWhenUsed/>
    <w:rsid w:val="00726C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6C5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F2A1FF739C8449EB76BC14ABA797B97"/>
        <w:category>
          <w:name w:val="General"/>
          <w:gallery w:val="placeholder"/>
        </w:category>
        <w:types>
          <w:type w:val="bbPlcHdr"/>
        </w:types>
        <w:behaviors>
          <w:behavior w:val="content"/>
        </w:behaviors>
        <w:guid w:val="{CC10609B-C4B8-4317-BF6A-DD1B254C3EBF}"/>
      </w:docPartPr>
      <w:docPartBody>
        <w:p w:rsidR="000B7556" w:rsidRDefault="00D14AEE" w:rsidP="00D14AEE">
          <w:pPr>
            <w:pStyle w:val="4F2A1FF739C8449EB76BC14ABA797B97"/>
          </w:pPr>
          <w:r>
            <w:t>Skills &amp; Abilities</w:t>
          </w:r>
        </w:p>
      </w:docPartBody>
    </w:docPart>
    <w:docPart>
      <w:docPartPr>
        <w:name w:val="E661489AA97A43D09B9389E7E24A1653"/>
        <w:category>
          <w:name w:val="General"/>
          <w:gallery w:val="placeholder"/>
        </w:category>
        <w:types>
          <w:type w:val="bbPlcHdr"/>
        </w:types>
        <w:behaviors>
          <w:behavior w:val="content"/>
        </w:behaviors>
        <w:guid w:val="{EAE1E906-2D02-47F5-B59C-59DC46B9EF5E}"/>
      </w:docPartPr>
      <w:docPartBody>
        <w:p w:rsidR="000B7556" w:rsidRDefault="00D14AEE" w:rsidP="00D14AEE">
          <w:pPr>
            <w:pStyle w:val="E661489AA97A43D09B9389E7E24A1653"/>
          </w:pPr>
          <w:r>
            <w:t>Experience</w:t>
          </w:r>
        </w:p>
      </w:docPartBody>
    </w:docPart>
    <w:docPart>
      <w:docPartPr>
        <w:name w:val="6C0E17DA29E44E4CAD5B99E5B92F192D"/>
        <w:category>
          <w:name w:val="General"/>
          <w:gallery w:val="placeholder"/>
        </w:category>
        <w:types>
          <w:type w:val="bbPlcHdr"/>
        </w:types>
        <w:behaviors>
          <w:behavior w:val="content"/>
        </w:behaviors>
        <w:guid w:val="{77B240C2-E477-44C5-80CE-C9C0A195610E}"/>
      </w:docPartPr>
      <w:docPartBody>
        <w:p w:rsidR="000B7556" w:rsidRDefault="00D14AEE" w:rsidP="00D14AEE">
          <w:pPr>
            <w:pStyle w:val="6C0E17DA29E44E4CAD5B99E5B92F192D"/>
          </w:pPr>
          <w:r w:rsidRPr="00024E30">
            <w:t>Education</w:t>
          </w:r>
        </w:p>
      </w:docPartBody>
    </w:docPart>
    <w:docPart>
      <w:docPartPr>
        <w:name w:val="72F5995FDB384E9EB54AB3BC4AE0B49A"/>
        <w:category>
          <w:name w:val="General"/>
          <w:gallery w:val="placeholder"/>
        </w:category>
        <w:types>
          <w:type w:val="bbPlcHdr"/>
        </w:types>
        <w:behaviors>
          <w:behavior w:val="content"/>
        </w:behaviors>
        <w:guid w:val="{FCA66FD7-3D5B-4AFF-9333-79CF1BB40349}"/>
      </w:docPartPr>
      <w:docPartBody>
        <w:p w:rsidR="000B7556" w:rsidRDefault="00D14AEE" w:rsidP="00D14AEE">
          <w:pPr>
            <w:pStyle w:val="72F5995FDB384E9EB54AB3BC4AE0B49A"/>
          </w:pPr>
          <w:r w:rsidRPr="00024E30">
            <w:t>References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AEE"/>
    <w:rsid w:val="000B7556"/>
    <w:rsid w:val="00524D32"/>
    <w:rsid w:val="00D14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2A1FF739C8449EB76BC14ABA797B97">
    <w:name w:val="4F2A1FF739C8449EB76BC14ABA797B97"/>
    <w:rsid w:val="00D14AEE"/>
  </w:style>
  <w:style w:type="paragraph" w:customStyle="1" w:styleId="E661489AA97A43D09B9389E7E24A1653">
    <w:name w:val="E661489AA97A43D09B9389E7E24A1653"/>
    <w:rsid w:val="00D14AEE"/>
  </w:style>
  <w:style w:type="paragraph" w:customStyle="1" w:styleId="6C0E17DA29E44E4CAD5B99E5B92F192D">
    <w:name w:val="6C0E17DA29E44E4CAD5B99E5B92F192D"/>
    <w:rsid w:val="00D14AEE"/>
  </w:style>
  <w:style w:type="paragraph" w:customStyle="1" w:styleId="72F5995FDB384E9EB54AB3BC4AE0B49A">
    <w:name w:val="72F5995FDB384E9EB54AB3BC4AE0B49A"/>
    <w:rsid w:val="00D14A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487</TotalTime>
  <Pages>19</Pages>
  <Words>3237</Words>
  <Characters>18457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wilson</dc:creator>
  <cp:keywords/>
  <dc:description/>
  <cp:lastModifiedBy>sarah wilson</cp:lastModifiedBy>
  <cp:revision>194</cp:revision>
  <dcterms:created xsi:type="dcterms:W3CDTF">2019-04-27T09:54:00Z</dcterms:created>
  <dcterms:modified xsi:type="dcterms:W3CDTF">2019-04-29T19:55:00Z</dcterms:modified>
</cp:coreProperties>
</file>