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26725" w14:textId="58EBF751" w:rsidR="00C717E8" w:rsidRDefault="00C717E8">
      <w:pPr>
        <w:pStyle w:val="NoSpacing"/>
        <w:rPr>
          <w:rFonts w:eastAsiaTheme="minorHAnsi"/>
          <w:kern w:val="2"/>
          <w:sz w:val="24"/>
          <w:szCs w:val="24"/>
          <w:lang w:val="en-GB"/>
          <w14:ligatures w14:val="standardContextual"/>
        </w:rPr>
      </w:pPr>
      <w:r>
        <w:rPr>
          <w:rFonts w:eastAsiaTheme="minorHAnsi"/>
          <w:kern w:val="2"/>
          <w:sz w:val="24"/>
          <w:szCs w:val="24"/>
          <w:lang w:val="en-GB"/>
          <w14:ligatures w14:val="standardContextual"/>
        </w:rPr>
        <w:t xml:space="preserve"> </w:t>
      </w:r>
    </w:p>
    <w:sdt>
      <w:sdtPr>
        <w:rPr>
          <w:rFonts w:eastAsiaTheme="minorHAnsi"/>
          <w:kern w:val="2"/>
          <w:sz w:val="24"/>
          <w:szCs w:val="24"/>
          <w:lang w:val="en-GB"/>
          <w14:ligatures w14:val="standardContextual"/>
        </w:rPr>
        <w:id w:val="-1405369993"/>
        <w:docPartObj>
          <w:docPartGallery w:val="Cover Pages"/>
          <w:docPartUnique/>
        </w:docPartObj>
      </w:sdtPr>
      <w:sdtEndPr/>
      <w:sdtContent>
        <w:p w14:paraId="6C90EF92" w14:textId="0AF17DC3" w:rsidR="00981F5B" w:rsidRDefault="00981F5B">
          <w:pPr>
            <w:pStyle w:val="NoSpacing"/>
          </w:pPr>
          <w:r>
            <w:rPr>
              <w:noProof/>
            </w:rPr>
            <mc:AlternateContent>
              <mc:Choice Requires="wpg">
                <w:drawing>
                  <wp:anchor distT="0" distB="0" distL="114300" distR="114300" simplePos="0" relativeHeight="251659264" behindDoc="1" locked="0" layoutInCell="1" allowOverlap="1" wp14:anchorId="0F439453" wp14:editId="2E9DF75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A51FC63" w14:textId="77777777" w:rsidR="00981F5B" w:rsidRDefault="00981F5B">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F43945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A51FC63" w14:textId="77777777" w:rsidR="00981F5B" w:rsidRDefault="00981F5B">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D278200" wp14:editId="6FB3245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7C545" w14:textId="3B40FA67" w:rsidR="00981F5B" w:rsidRDefault="00353A45">
                                <w:pPr>
                                  <w:pStyle w:val="NoSpacing"/>
                                  <w:rPr>
                                    <w:color w:val="156082" w:themeColor="accent1"/>
                                    <w:sz w:val="26"/>
                                    <w:szCs w:val="26"/>
                                  </w:rPr>
                                </w:pPr>
                                <w:r>
                                  <w:rPr>
                                    <w:color w:val="156082" w:themeColor="accent1"/>
                                    <w:sz w:val="26"/>
                                    <w:szCs w:val="26"/>
                                  </w:rPr>
                                  <w:t>University of W</w:t>
                                </w:r>
                                <w:r w:rsidR="00C2115C">
                                  <w:rPr>
                                    <w:color w:val="156082" w:themeColor="accent1"/>
                                    <w:sz w:val="26"/>
                                    <w:szCs w:val="26"/>
                                  </w:rPr>
                                  <w:t>ales Trinity Saint David</w:t>
                                </w:r>
                              </w:p>
                              <w:p w14:paraId="5C37CFB1" w14:textId="3154C77A" w:rsidR="00981F5B" w:rsidRDefault="00471B3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2115C">
                                      <w:rPr>
                                        <w:caps/>
                                        <w:color w:val="595959" w:themeColor="text1" w:themeTint="A6"/>
                                        <w:sz w:val="20"/>
                                        <w:szCs w:val="20"/>
                                      </w:rPr>
                                      <w:t>london ca</w:t>
                                    </w:r>
                                    <w:r w:rsidR="00762B39">
                                      <w:rPr>
                                        <w:caps/>
                                        <w:color w:val="595959" w:themeColor="text1" w:themeTint="A6"/>
                                        <w:sz w:val="20"/>
                                        <w:szCs w:val="20"/>
                                      </w:rPr>
                                      <w:t>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278200"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257C545" w14:textId="3B40FA67" w:rsidR="00981F5B" w:rsidRDefault="00353A45">
                          <w:pPr>
                            <w:pStyle w:val="NoSpacing"/>
                            <w:rPr>
                              <w:color w:val="156082" w:themeColor="accent1"/>
                              <w:sz w:val="26"/>
                              <w:szCs w:val="26"/>
                            </w:rPr>
                          </w:pPr>
                          <w:r>
                            <w:rPr>
                              <w:color w:val="156082" w:themeColor="accent1"/>
                              <w:sz w:val="26"/>
                              <w:szCs w:val="26"/>
                            </w:rPr>
                            <w:t>University of W</w:t>
                          </w:r>
                          <w:r w:rsidR="00C2115C">
                            <w:rPr>
                              <w:color w:val="156082" w:themeColor="accent1"/>
                              <w:sz w:val="26"/>
                              <w:szCs w:val="26"/>
                            </w:rPr>
                            <w:t>ales Trinity Saint David</w:t>
                          </w:r>
                        </w:p>
                        <w:p w14:paraId="5C37CFB1" w14:textId="3154C77A" w:rsidR="00981F5B" w:rsidRDefault="00471B3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2115C">
                                <w:rPr>
                                  <w:caps/>
                                  <w:color w:val="595959" w:themeColor="text1" w:themeTint="A6"/>
                                  <w:sz w:val="20"/>
                                  <w:szCs w:val="20"/>
                                </w:rPr>
                                <w:t>london ca</w:t>
                              </w:r>
                              <w:r w:rsidR="00762B39">
                                <w:rPr>
                                  <w:caps/>
                                  <w:color w:val="595959" w:themeColor="text1" w:themeTint="A6"/>
                                  <w:sz w:val="20"/>
                                  <w:szCs w:val="20"/>
                                </w:rPr>
                                <w:t>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6855467" wp14:editId="0403BB9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82FE9" w14:textId="02A3CBF8" w:rsidR="00981F5B" w:rsidRDefault="00471B3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81F5B">
                                      <w:rPr>
                                        <w:rFonts w:asciiTheme="majorHAnsi" w:eastAsiaTheme="majorEastAsia" w:hAnsiTheme="majorHAnsi" w:cstheme="majorBidi"/>
                                        <w:color w:val="262626" w:themeColor="text1" w:themeTint="D9"/>
                                        <w:sz w:val="72"/>
                                        <w:szCs w:val="72"/>
                                      </w:rPr>
                                      <w:t>Assessment 1</w:t>
                                    </w:r>
                                  </w:sdtContent>
                                </w:sdt>
                              </w:p>
                              <w:p w14:paraId="43D2EA71" w14:textId="3F179FE2" w:rsidR="00981F5B" w:rsidRDefault="00471B3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81F5B" w:rsidRPr="00981F5B">
                                      <w:rPr>
                                        <w:color w:val="404040" w:themeColor="text1" w:themeTint="BF"/>
                                        <w:sz w:val="36"/>
                                        <w:szCs w:val="36"/>
                                      </w:rPr>
                                      <w:t>Analysing and Solving Problems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6855467"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E782FE9" w14:textId="02A3CBF8" w:rsidR="00981F5B" w:rsidRDefault="00471B3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81F5B">
                                <w:rPr>
                                  <w:rFonts w:asciiTheme="majorHAnsi" w:eastAsiaTheme="majorEastAsia" w:hAnsiTheme="majorHAnsi" w:cstheme="majorBidi"/>
                                  <w:color w:val="262626" w:themeColor="text1" w:themeTint="D9"/>
                                  <w:sz w:val="72"/>
                                  <w:szCs w:val="72"/>
                                </w:rPr>
                                <w:t>Assessment 1</w:t>
                              </w:r>
                            </w:sdtContent>
                          </w:sdt>
                        </w:p>
                        <w:p w14:paraId="43D2EA71" w14:textId="3F179FE2" w:rsidR="00981F5B" w:rsidRDefault="00471B3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81F5B" w:rsidRPr="00981F5B">
                                <w:rPr>
                                  <w:color w:val="404040" w:themeColor="text1" w:themeTint="BF"/>
                                  <w:sz w:val="36"/>
                                  <w:szCs w:val="36"/>
                                </w:rPr>
                                <w:t>Analysing and Solving Problems</w:t>
                              </w:r>
                            </w:sdtContent>
                          </w:sdt>
                        </w:p>
                      </w:txbxContent>
                    </v:textbox>
                    <w10:wrap anchorx="page" anchory="page"/>
                  </v:shape>
                </w:pict>
              </mc:Fallback>
            </mc:AlternateContent>
          </w:r>
        </w:p>
        <w:p w14:paraId="2ABAAD46" w14:textId="0F34E901" w:rsidR="00152952" w:rsidRPr="00432EC1" w:rsidRDefault="00C8732A">
          <w:r>
            <w:rPr>
              <w:noProof/>
            </w:rPr>
            <mc:AlternateContent>
              <mc:Choice Requires="wps">
                <w:drawing>
                  <wp:anchor distT="45720" distB="45720" distL="114300" distR="114300" simplePos="0" relativeHeight="251663360" behindDoc="0" locked="0" layoutInCell="1" allowOverlap="1" wp14:anchorId="52CFB9BF" wp14:editId="44013C75">
                    <wp:simplePos x="0" y="0"/>
                    <wp:positionH relativeFrom="margin">
                      <wp:posOffset>1569085</wp:posOffset>
                    </wp:positionH>
                    <wp:positionV relativeFrom="paragraph">
                      <wp:posOffset>2962910</wp:posOffset>
                    </wp:positionV>
                    <wp:extent cx="4143375" cy="18669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1866900"/>
                            </a:xfrm>
                            <a:prstGeom prst="rect">
                              <a:avLst/>
                            </a:prstGeom>
                            <a:solidFill>
                              <a:srgbClr val="FFFFFF"/>
                            </a:solidFill>
                            <a:ln w="9525">
                              <a:solidFill>
                                <a:srgbClr val="000000"/>
                              </a:solidFill>
                              <a:miter lim="800000"/>
                              <a:headEnd/>
                              <a:tailEnd/>
                            </a:ln>
                          </wps:spPr>
                          <wps:txbx>
                            <w:txbxContent>
                              <w:p w14:paraId="1FDEF9E2" w14:textId="53D4DFDF" w:rsidR="007E1E8A" w:rsidRPr="00F50869" w:rsidRDefault="007E1E8A" w:rsidP="007E1E8A">
                                <w:pPr>
                                  <w:rPr>
                                    <w:b/>
                                    <w:bCs/>
                                  </w:rPr>
                                </w:pPr>
                                <w:r w:rsidRPr="007E1E8A">
                                  <w:t xml:space="preserve">Module Name: </w:t>
                                </w:r>
                                <w:r w:rsidR="00F50869" w:rsidRPr="00F50869">
                                  <w:t>Analysing and Solving Problems</w:t>
                                </w:r>
                              </w:p>
                              <w:p w14:paraId="48251304" w14:textId="752F5D8F" w:rsidR="007E1E8A" w:rsidRPr="00F50869" w:rsidRDefault="007E1E8A" w:rsidP="007E1E8A">
                                <w:pPr>
                                  <w:rPr>
                                    <w:b/>
                                    <w:bCs/>
                                  </w:rPr>
                                </w:pPr>
                                <w:r w:rsidRPr="007E1E8A">
                                  <w:t xml:space="preserve">Module Code: </w:t>
                                </w:r>
                                <w:r w:rsidR="00F50869" w:rsidRPr="00F50869">
                                  <w:t>ACCA4019_LON</w:t>
                                </w:r>
                              </w:p>
                              <w:p w14:paraId="515757F8" w14:textId="77777777" w:rsidR="007E1E8A" w:rsidRPr="007E1E8A" w:rsidRDefault="007E1E8A" w:rsidP="007E1E8A">
                                <w:r w:rsidRPr="007E1E8A">
                                  <w:t>Student Name: Dzhenifer Oleksandra Safutina</w:t>
                                </w:r>
                              </w:p>
                              <w:p w14:paraId="1ED6A4EE" w14:textId="77777777" w:rsidR="007E1E8A" w:rsidRPr="007E1E8A" w:rsidRDefault="007E1E8A" w:rsidP="007E1E8A">
                                <w:r w:rsidRPr="007E1E8A">
                                  <w:t>Student ID: 2514100</w:t>
                                </w:r>
                              </w:p>
                              <w:p w14:paraId="2B81FE27" w14:textId="77777777" w:rsidR="007E1E8A" w:rsidRPr="007E1E8A" w:rsidRDefault="007E1E8A" w:rsidP="007E1E8A">
                                <w:r w:rsidRPr="007E1E8A">
                                  <w:t>Group: 2</w:t>
                                </w:r>
                              </w:p>
                              <w:p w14:paraId="34FFE0C8" w14:textId="0D0DAA14" w:rsidR="007E1E8A" w:rsidRPr="007E1E8A" w:rsidRDefault="007E1E8A" w:rsidP="007E1E8A">
                                <w:r w:rsidRPr="007E1E8A">
                                  <w:t xml:space="preserve">Lecturer’s Name: </w:t>
                                </w:r>
                                <w:r w:rsidR="00045BF2" w:rsidRPr="00045BF2">
                                  <w:t>Adam Philpot</w:t>
                                </w:r>
                              </w:p>
                              <w:p w14:paraId="55096910" w14:textId="6990BD8A" w:rsidR="00C8732A" w:rsidRDefault="00C873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FB9BF" id="Text Box 2" o:spid="_x0000_s1057" type="#_x0000_t202" style="position:absolute;margin-left:123.55pt;margin-top:233.3pt;width:326.25pt;height:14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">
                    <v:textbox>
                      <w:txbxContent>
                        <w:p w14:paraId="1FDEF9E2" w14:textId="53D4DFDF" w:rsidR="007E1E8A" w:rsidRPr="00F50869" w:rsidRDefault="007E1E8A" w:rsidP="007E1E8A">
                          <w:pPr>
                            <w:rPr>
                              <w:b/>
                              <w:bCs/>
                            </w:rPr>
                          </w:pPr>
                          <w:r w:rsidRPr="007E1E8A">
                            <w:t xml:space="preserve">Module Name: </w:t>
                          </w:r>
                          <w:r w:rsidR="00F50869" w:rsidRPr="00F50869">
                            <w:t>Analysing and Solving Problems</w:t>
                          </w:r>
                        </w:p>
                        <w:p w14:paraId="48251304" w14:textId="752F5D8F" w:rsidR="007E1E8A" w:rsidRPr="00F50869" w:rsidRDefault="007E1E8A" w:rsidP="007E1E8A">
                          <w:pPr>
                            <w:rPr>
                              <w:b/>
                              <w:bCs/>
                            </w:rPr>
                          </w:pPr>
                          <w:r w:rsidRPr="007E1E8A">
                            <w:t xml:space="preserve">Module Code: </w:t>
                          </w:r>
                          <w:r w:rsidR="00F50869" w:rsidRPr="00F50869">
                            <w:t>ACCA4019_LON</w:t>
                          </w:r>
                        </w:p>
                        <w:p w14:paraId="515757F8" w14:textId="77777777" w:rsidR="007E1E8A" w:rsidRPr="007E1E8A" w:rsidRDefault="007E1E8A" w:rsidP="007E1E8A">
                          <w:r w:rsidRPr="007E1E8A">
                            <w:t>Student Name: Dzhenifer Oleksandra Safutina</w:t>
                          </w:r>
                        </w:p>
                        <w:p w14:paraId="1ED6A4EE" w14:textId="77777777" w:rsidR="007E1E8A" w:rsidRPr="007E1E8A" w:rsidRDefault="007E1E8A" w:rsidP="007E1E8A">
                          <w:r w:rsidRPr="007E1E8A">
                            <w:t>Student ID: 2514100</w:t>
                          </w:r>
                        </w:p>
                        <w:p w14:paraId="2B81FE27" w14:textId="77777777" w:rsidR="007E1E8A" w:rsidRPr="007E1E8A" w:rsidRDefault="007E1E8A" w:rsidP="007E1E8A">
                          <w:r w:rsidRPr="007E1E8A">
                            <w:t>Group: 2</w:t>
                          </w:r>
                        </w:p>
                        <w:p w14:paraId="34FFE0C8" w14:textId="0D0DAA14" w:rsidR="007E1E8A" w:rsidRPr="007E1E8A" w:rsidRDefault="007E1E8A" w:rsidP="007E1E8A">
                          <w:r w:rsidRPr="007E1E8A">
                            <w:t xml:space="preserve">Lecturer’s Name: </w:t>
                          </w:r>
                          <w:r w:rsidR="00045BF2" w:rsidRPr="00045BF2">
                            <w:t>Adam Philpot</w:t>
                          </w:r>
                        </w:p>
                        <w:p w14:paraId="55096910" w14:textId="6990BD8A" w:rsidR="00C8732A" w:rsidRDefault="00C8732A"/>
                      </w:txbxContent>
                    </v:textbox>
                    <w10:wrap type="square" anchorx="margin"/>
                  </v:shape>
                </w:pict>
              </mc:Fallback>
            </mc:AlternateContent>
          </w:r>
          <w:r w:rsidR="00981F5B">
            <w:br w:type="page"/>
          </w:r>
        </w:p>
      </w:sdtContent>
    </w:sdt>
    <w:sdt>
      <w:sdtPr>
        <w:id w:val="-211527217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C2F5B7B" w14:textId="3531D1A3" w:rsidR="002609A9" w:rsidRDefault="002609A9">
          <w:pPr>
            <w:pStyle w:val="TOCHeading"/>
          </w:pPr>
          <w:r>
            <w:t>Contents</w:t>
          </w:r>
        </w:p>
        <w:p w14:paraId="410841AA" w14:textId="77777777" w:rsidR="007956E0" w:rsidRDefault="007956E0">
          <w:r>
            <w:t>Introduction…………………………………………………………………………………………….3</w:t>
          </w:r>
        </w:p>
        <w:p w14:paraId="4A19D721" w14:textId="77777777" w:rsidR="00436376" w:rsidRDefault="007956E0">
          <w:r>
            <w:t>Deconstruct the proble</w:t>
          </w:r>
          <w:r w:rsidR="00436376">
            <w:t>m………………………………………………………………………</w:t>
          </w:r>
          <w:proofErr w:type="gramStart"/>
          <w:r w:rsidR="00436376">
            <w:t>…..</w:t>
          </w:r>
          <w:proofErr w:type="gramEnd"/>
          <w:r w:rsidR="00436376">
            <w:t>3</w:t>
          </w:r>
        </w:p>
        <w:p w14:paraId="377C66A3" w14:textId="20A9BD1A" w:rsidR="00206571" w:rsidRDefault="00DD1926">
          <w:r>
            <w:t>Variables identification……………………………………………………………………………</w:t>
          </w:r>
          <w:r w:rsidR="00206571">
            <w:t>…</w:t>
          </w:r>
          <w:r>
            <w:t>4</w:t>
          </w:r>
        </w:p>
        <w:p w14:paraId="7B3BA26B" w14:textId="77777777" w:rsidR="00D66A32" w:rsidRDefault="00206571">
          <w:r>
            <w:t>Proposed solution…………………………………………………………………………………</w:t>
          </w:r>
          <w:proofErr w:type="gramStart"/>
          <w:r w:rsidR="00D66A32">
            <w:t>…..</w:t>
          </w:r>
          <w:proofErr w:type="gramEnd"/>
          <w:r>
            <w:t>5</w:t>
          </w:r>
        </w:p>
        <w:p w14:paraId="40058D67" w14:textId="77777777" w:rsidR="00EF486E" w:rsidRDefault="00D66A32">
          <w:r>
            <w:t xml:space="preserve">Reflection and </w:t>
          </w:r>
          <w:r w:rsidR="00EF486E">
            <w:t>justification………………………………………………………………………….6</w:t>
          </w:r>
        </w:p>
        <w:p w14:paraId="50D46CC2" w14:textId="77777777" w:rsidR="001E4280" w:rsidRDefault="001F4EDB">
          <w:r>
            <w:t>Conclusion……………………………………………………………………………………………….8</w:t>
          </w:r>
        </w:p>
        <w:p w14:paraId="2FD54E88" w14:textId="6613A41B" w:rsidR="002609A9" w:rsidRDefault="001E4280">
          <w:r>
            <w:t>References……………………………………………………………………………………………….8</w:t>
          </w:r>
        </w:p>
      </w:sdtContent>
    </w:sdt>
    <w:p w14:paraId="31A8CCBB" w14:textId="77777777" w:rsidR="00432EC1" w:rsidRDefault="00432EC1">
      <w:pPr>
        <w:rPr>
          <w:b/>
          <w:bCs/>
          <w:color w:val="0F4761" w:themeColor="accent1" w:themeShade="BF"/>
          <w:sz w:val="40"/>
          <w:szCs w:val="40"/>
        </w:rPr>
      </w:pPr>
      <w:r>
        <w:rPr>
          <w:b/>
          <w:bCs/>
          <w:color w:val="0F4761" w:themeColor="accent1" w:themeShade="BF"/>
          <w:sz w:val="40"/>
          <w:szCs w:val="40"/>
        </w:rPr>
        <w:br w:type="page"/>
      </w:r>
    </w:p>
    <w:p w14:paraId="37164930" w14:textId="7BDB9324" w:rsidR="00BB6200" w:rsidRDefault="00152952" w:rsidP="00BB6200">
      <w:pPr>
        <w:jc w:val="center"/>
        <w:rPr>
          <w:b/>
          <w:bCs/>
          <w:color w:val="0F4761" w:themeColor="accent1" w:themeShade="BF"/>
          <w:sz w:val="40"/>
          <w:szCs w:val="40"/>
        </w:rPr>
      </w:pPr>
      <w:r>
        <w:rPr>
          <w:b/>
          <w:bCs/>
          <w:color w:val="0F4761" w:themeColor="accent1" w:themeShade="BF"/>
          <w:sz w:val="40"/>
          <w:szCs w:val="40"/>
        </w:rPr>
        <w:lastRenderedPageBreak/>
        <w:t>Introduction</w:t>
      </w:r>
    </w:p>
    <w:p w14:paraId="3BF3898C" w14:textId="524071C3" w:rsidR="00BB6200" w:rsidRDefault="00BB6200" w:rsidP="00BB6200">
      <w:pPr>
        <w:rPr>
          <w:color w:val="000000" w:themeColor="text1"/>
        </w:rPr>
      </w:pPr>
      <w:r w:rsidRPr="00BB6200">
        <w:rPr>
          <w:color w:val="000000" w:themeColor="text1"/>
        </w:rPr>
        <w:t xml:space="preserve">Finding a convenient time for meetings during college group project activities becomes difficult owing to the differing academic schedules, part-time jobs and personal engagements of students. </w:t>
      </w:r>
      <w:proofErr w:type="gramStart"/>
      <w:r w:rsidRPr="00BB6200">
        <w:rPr>
          <w:color w:val="000000" w:themeColor="text1"/>
        </w:rPr>
        <w:t>During the course of</w:t>
      </w:r>
      <w:proofErr w:type="gramEnd"/>
      <w:r w:rsidRPr="00BB6200">
        <w:rPr>
          <w:color w:val="000000" w:themeColor="text1"/>
        </w:rPr>
        <w:t xml:space="preserve"> a group project, the process of effective communication and meeting becomes very crucial since coordination among various members becomes necessary. It thus becomes increasingly difficult when students find themselves busy at different times. The problem results in the absence of meetings, delays in the completion of tasks within a project </w:t>
      </w:r>
      <w:proofErr w:type="gramStart"/>
      <w:r w:rsidRPr="00BB6200">
        <w:rPr>
          <w:color w:val="000000" w:themeColor="text1"/>
        </w:rPr>
        <w:t>and also</w:t>
      </w:r>
      <w:proofErr w:type="gramEnd"/>
      <w:r w:rsidRPr="00BB6200">
        <w:rPr>
          <w:color w:val="000000" w:themeColor="text1"/>
        </w:rPr>
        <w:t xml:space="preserve"> the distribution of tasks amongst members of the group in an unbalanced manner. For instance, while one member of the group can be free in the afternoons, another might be engaged with his job at that time. Similarly, a student might have classes when others in the group can meet. When such a convenient time is not found before the deadline set in a week, then the group will miss out on completing their task. Thus, the objective of the present assignment is to examine the problem and come up with a solution that will allow scheduling the meetings of the project group. The suggested solution implies determining proper meeting times according to the availability of all group members, reducing schedule conflicts and organizing meetings prior to the corresponding project deadline. </w:t>
      </w:r>
      <w:proofErr w:type="gramStart"/>
      <w:r w:rsidRPr="00BB6200">
        <w:rPr>
          <w:color w:val="000000" w:themeColor="text1"/>
        </w:rPr>
        <w:t>In order to</w:t>
      </w:r>
      <w:proofErr w:type="gramEnd"/>
      <w:r w:rsidRPr="00BB6200">
        <w:rPr>
          <w:color w:val="000000" w:themeColor="text1"/>
        </w:rPr>
        <w:t xml:space="preserve"> solve the problem, it is necessary to break it down into separate components through determining the requirements, constraints and variables. Next, </w:t>
      </w:r>
      <w:proofErr w:type="spellStart"/>
      <w:r w:rsidRPr="00BB6200">
        <w:rPr>
          <w:color w:val="000000" w:themeColor="text1"/>
        </w:rPr>
        <w:t>MoSCoW</w:t>
      </w:r>
      <w:proofErr w:type="spellEnd"/>
      <w:r w:rsidRPr="00BB6200">
        <w:rPr>
          <w:color w:val="000000" w:themeColor="text1"/>
        </w:rPr>
        <w:t xml:space="preserve"> technique will be applied to prioritize the requirements. It will also be offered to draw a logical flowchart to show how possible meeting times can be assessed.</w:t>
      </w:r>
    </w:p>
    <w:p w14:paraId="2A0496CE" w14:textId="6D422DC5" w:rsidR="00BB6200" w:rsidRDefault="004E0DA8" w:rsidP="004E0DA8">
      <w:pPr>
        <w:jc w:val="center"/>
        <w:rPr>
          <w:color w:val="0F4761" w:themeColor="accent1" w:themeShade="BF"/>
          <w:sz w:val="40"/>
          <w:szCs w:val="40"/>
        </w:rPr>
      </w:pPr>
      <w:r>
        <w:rPr>
          <w:color w:val="0F4761" w:themeColor="accent1" w:themeShade="BF"/>
          <w:sz w:val="40"/>
          <w:szCs w:val="40"/>
        </w:rPr>
        <w:t xml:space="preserve">Deconstruct the </w:t>
      </w:r>
      <w:r w:rsidR="00903535">
        <w:rPr>
          <w:color w:val="0F4761" w:themeColor="accent1" w:themeShade="BF"/>
          <w:sz w:val="40"/>
          <w:szCs w:val="40"/>
        </w:rPr>
        <w:t>problem</w:t>
      </w:r>
    </w:p>
    <w:p w14:paraId="6273AC1D" w14:textId="77777777" w:rsidR="00584520" w:rsidRDefault="00CC3D36" w:rsidP="00CC3D36">
      <w:pPr>
        <w:rPr>
          <w:color w:val="000000" w:themeColor="text1"/>
        </w:rPr>
      </w:pPr>
      <w:r w:rsidRPr="00CC3D36">
        <w:rPr>
          <w:color w:val="000000" w:themeColor="text1"/>
        </w:rPr>
        <w:t>The first stage of solving the problem is to break the overall problem into smaller and more manageable components. The main problem is that students in a college computing course are experiencing difficulties in arranging group project meetings. This problem can be divided into several related issues.</w:t>
      </w:r>
      <w:r w:rsidR="00584520">
        <w:rPr>
          <w:color w:val="000000" w:themeColor="text1"/>
        </w:rPr>
        <w:t xml:space="preserve"> </w:t>
      </w:r>
    </w:p>
    <w:p w14:paraId="0754AADE" w14:textId="77777777" w:rsidR="00584520" w:rsidRDefault="00CC3D36" w:rsidP="00CC3D36">
      <w:pPr>
        <w:rPr>
          <w:color w:val="000000" w:themeColor="text1"/>
        </w:rPr>
      </w:pPr>
      <w:r w:rsidRPr="00CC3D36">
        <w:rPr>
          <w:color w:val="000000" w:themeColor="text1"/>
        </w:rPr>
        <w:t>First, each group member may have a different timetable. Academic activities such as lectures and practical classes may make some periods unavailable. Second, some students may have part-time jobs, which can create additional restrictions on their availability. Third, students may have personal commitments that also need to be considered. Finally, all meetings need to take place sufficiently early to allow the group to complete its weekly project tasks before the deadline.</w:t>
      </w:r>
      <w:r w:rsidR="00584520">
        <w:rPr>
          <w:color w:val="000000" w:themeColor="text1"/>
        </w:rPr>
        <w:t xml:space="preserve"> </w:t>
      </w:r>
    </w:p>
    <w:p w14:paraId="4EE5203F" w14:textId="0A9EC0BC" w:rsidR="007D00C9" w:rsidRPr="007D00C9" w:rsidRDefault="00CC3D36" w:rsidP="00CC3D36">
      <w:pPr>
        <w:rPr>
          <w:color w:val="000000" w:themeColor="text1"/>
        </w:rPr>
      </w:pPr>
      <w:r w:rsidRPr="00CC3D36">
        <w:rPr>
          <w:color w:val="000000" w:themeColor="text1"/>
        </w:rPr>
        <w:t xml:space="preserve">The main requirements of the proposed solution are therefore to collect the availability of all members, identify common available time slots, check for timetable conflicts and compare potential meeting times with the project deadline. These requirements can be prioritised using the </w:t>
      </w:r>
      <w:proofErr w:type="spellStart"/>
      <w:r w:rsidRPr="00CC3D36">
        <w:rPr>
          <w:color w:val="000000" w:themeColor="text1"/>
        </w:rPr>
        <w:t>MoSCoW</w:t>
      </w:r>
      <w:proofErr w:type="spellEnd"/>
      <w:r w:rsidRPr="00CC3D36">
        <w:rPr>
          <w:color w:val="000000" w:themeColor="text1"/>
        </w:rPr>
        <w:t xml:space="preserve"> technique.</w:t>
      </w:r>
    </w:p>
    <w:tbl>
      <w:tblPr>
        <w:tblStyle w:val="GridTable1Light-Accent5"/>
        <w:tblW w:w="0" w:type="auto"/>
        <w:tblLook w:val="04A0" w:firstRow="1" w:lastRow="0" w:firstColumn="1" w:lastColumn="0" w:noHBand="0" w:noVBand="1"/>
      </w:tblPr>
      <w:tblGrid>
        <w:gridCol w:w="1555"/>
        <w:gridCol w:w="3685"/>
        <w:gridCol w:w="3776"/>
      </w:tblGrid>
      <w:tr w:rsidR="002E2171" w14:paraId="3709FA7A" w14:textId="77777777" w:rsidTr="00E125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7F4FBD6" w14:textId="09236200" w:rsidR="002E2171" w:rsidRPr="002E2171" w:rsidRDefault="002E2171" w:rsidP="00903535">
            <w:pPr>
              <w:rPr>
                <w:color w:val="000000" w:themeColor="text1"/>
              </w:rPr>
            </w:pPr>
            <w:r>
              <w:rPr>
                <w:color w:val="000000" w:themeColor="text1"/>
              </w:rPr>
              <w:lastRenderedPageBreak/>
              <w:t>Prio</w:t>
            </w:r>
            <w:r w:rsidR="00E12570">
              <w:rPr>
                <w:color w:val="000000" w:themeColor="text1"/>
              </w:rPr>
              <w:t>rity</w:t>
            </w:r>
          </w:p>
        </w:tc>
        <w:tc>
          <w:tcPr>
            <w:tcW w:w="3685" w:type="dxa"/>
          </w:tcPr>
          <w:p w14:paraId="0C6E3615" w14:textId="2E759813" w:rsidR="002E2171" w:rsidRDefault="00E12570" w:rsidP="00903535">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Requirement</w:t>
            </w:r>
          </w:p>
        </w:tc>
        <w:tc>
          <w:tcPr>
            <w:tcW w:w="3776" w:type="dxa"/>
          </w:tcPr>
          <w:p w14:paraId="7B1D887C" w14:textId="11E51D31" w:rsidR="002E2171" w:rsidRDefault="00E12570" w:rsidP="00903535">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Explanation</w:t>
            </w:r>
          </w:p>
        </w:tc>
      </w:tr>
      <w:tr w:rsidR="002E2171" w14:paraId="6DBA4FB3" w14:textId="77777777" w:rsidTr="002E130D">
        <w:trPr>
          <w:trHeight w:val="1803"/>
        </w:trPr>
        <w:tc>
          <w:tcPr>
            <w:cnfStyle w:val="001000000000" w:firstRow="0" w:lastRow="0" w:firstColumn="1" w:lastColumn="0" w:oddVBand="0" w:evenVBand="0" w:oddHBand="0" w:evenHBand="0" w:firstRowFirstColumn="0" w:firstRowLastColumn="0" w:lastRowFirstColumn="0" w:lastRowLastColumn="0"/>
            <w:tcW w:w="1555" w:type="dxa"/>
          </w:tcPr>
          <w:p w14:paraId="5085CD87" w14:textId="77777777" w:rsidR="00C601B8" w:rsidRDefault="00C601B8" w:rsidP="00C601B8">
            <w:pPr>
              <w:jc w:val="center"/>
              <w:rPr>
                <w:i/>
                <w:iCs/>
                <w:color w:val="000000" w:themeColor="text1"/>
              </w:rPr>
            </w:pPr>
          </w:p>
          <w:p w14:paraId="573DDE7C" w14:textId="77777777" w:rsidR="00C601B8" w:rsidRDefault="00C601B8" w:rsidP="00C601B8">
            <w:pPr>
              <w:jc w:val="center"/>
              <w:rPr>
                <w:i/>
                <w:iCs/>
                <w:color w:val="000000" w:themeColor="text1"/>
              </w:rPr>
            </w:pPr>
          </w:p>
          <w:p w14:paraId="70147398" w14:textId="77777777" w:rsidR="005E5E18" w:rsidRDefault="005E5E18" w:rsidP="002E130D">
            <w:pPr>
              <w:rPr>
                <w:i/>
                <w:iCs/>
                <w:color w:val="000000" w:themeColor="text1"/>
              </w:rPr>
            </w:pPr>
          </w:p>
          <w:p w14:paraId="54259A20" w14:textId="77777777" w:rsidR="000B40C2" w:rsidRDefault="000B40C2" w:rsidP="005E5E18">
            <w:pPr>
              <w:jc w:val="center"/>
              <w:rPr>
                <w:i/>
                <w:iCs/>
                <w:color w:val="000000" w:themeColor="text1"/>
              </w:rPr>
            </w:pPr>
          </w:p>
          <w:p w14:paraId="754075DB" w14:textId="77777777" w:rsidR="00166E53" w:rsidRDefault="00166E53" w:rsidP="005E5E18">
            <w:pPr>
              <w:jc w:val="center"/>
              <w:rPr>
                <w:i/>
                <w:iCs/>
                <w:color w:val="000000" w:themeColor="text1"/>
              </w:rPr>
            </w:pPr>
          </w:p>
          <w:p w14:paraId="14DAF6DC" w14:textId="507A0C8E" w:rsidR="002E2171" w:rsidRPr="00E12570" w:rsidRDefault="00E12570" w:rsidP="005E5E18">
            <w:pPr>
              <w:jc w:val="center"/>
              <w:rPr>
                <w:b w:val="0"/>
                <w:bCs w:val="0"/>
                <w:i/>
                <w:iCs/>
                <w:color w:val="000000" w:themeColor="text1"/>
              </w:rPr>
            </w:pPr>
            <w:r>
              <w:rPr>
                <w:b w:val="0"/>
                <w:bCs w:val="0"/>
                <w:i/>
                <w:iCs/>
                <w:color w:val="000000" w:themeColor="text1"/>
              </w:rPr>
              <w:t>Must have</w:t>
            </w:r>
          </w:p>
        </w:tc>
        <w:tc>
          <w:tcPr>
            <w:tcW w:w="3685" w:type="dxa"/>
          </w:tcPr>
          <w:p w14:paraId="46413414" w14:textId="77777777" w:rsidR="002E2171" w:rsidRDefault="000B16A2"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1.</w:t>
            </w:r>
            <w:r w:rsidR="00CC3D36">
              <w:rPr>
                <w:color w:val="000000" w:themeColor="text1"/>
              </w:rPr>
              <w:t xml:space="preserve"> </w:t>
            </w:r>
            <w:r w:rsidR="00A7336D">
              <w:rPr>
                <w:color w:val="000000" w:themeColor="text1"/>
              </w:rPr>
              <w:t>Determi</w:t>
            </w:r>
            <w:r w:rsidR="00DE6180">
              <w:rPr>
                <w:color w:val="000000" w:themeColor="text1"/>
              </w:rPr>
              <w:t xml:space="preserve">ne the availability of all </w:t>
            </w:r>
            <w:r w:rsidR="000B1FA3">
              <w:rPr>
                <w:color w:val="000000" w:themeColor="text1"/>
              </w:rPr>
              <w:t>members of the group</w:t>
            </w:r>
          </w:p>
          <w:p w14:paraId="4D6CEF01" w14:textId="56201497" w:rsidR="00EE4382" w:rsidRDefault="00EE4382"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2. </w:t>
            </w:r>
            <w:r w:rsidR="00EF0F70">
              <w:rPr>
                <w:color w:val="000000" w:themeColor="text1"/>
              </w:rPr>
              <w:t xml:space="preserve">Find </w:t>
            </w:r>
            <w:r w:rsidR="000D31E8">
              <w:rPr>
                <w:color w:val="000000" w:themeColor="text1"/>
              </w:rPr>
              <w:t xml:space="preserve">the time which </w:t>
            </w:r>
            <w:r w:rsidR="000C4E57">
              <w:rPr>
                <w:color w:val="000000" w:themeColor="text1"/>
              </w:rPr>
              <w:t>available for</w:t>
            </w:r>
            <w:r w:rsidR="003C41D2">
              <w:rPr>
                <w:color w:val="000000" w:themeColor="text1"/>
              </w:rPr>
              <w:t xml:space="preserve"> all </w:t>
            </w:r>
            <w:r w:rsidR="00134C04">
              <w:rPr>
                <w:color w:val="000000" w:themeColor="text1"/>
              </w:rPr>
              <w:t>the necessary participants</w:t>
            </w:r>
          </w:p>
          <w:p w14:paraId="7F28E802" w14:textId="77777777" w:rsidR="002E130D" w:rsidRDefault="000C4E57"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3. </w:t>
            </w:r>
            <w:r w:rsidR="000955D0">
              <w:rPr>
                <w:color w:val="000000" w:themeColor="text1"/>
              </w:rPr>
              <w:t xml:space="preserve">Check the </w:t>
            </w:r>
            <w:r w:rsidR="0078057C">
              <w:rPr>
                <w:color w:val="000000" w:themeColor="text1"/>
              </w:rPr>
              <w:t>project fulfilment time</w:t>
            </w:r>
          </w:p>
          <w:p w14:paraId="2F3D15E9" w14:textId="6404ED16" w:rsidR="00B10F1A" w:rsidRDefault="00B10F1A"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4. </w:t>
            </w:r>
            <w:r w:rsidR="00423DB5">
              <w:rPr>
                <w:color w:val="000000" w:themeColor="text1"/>
              </w:rPr>
              <w:t xml:space="preserve">Check </w:t>
            </w:r>
            <w:r w:rsidR="00793D43">
              <w:rPr>
                <w:color w:val="000000" w:themeColor="text1"/>
              </w:rPr>
              <w:t xml:space="preserve">the conflicts in </w:t>
            </w:r>
            <w:r w:rsidR="000B40C2">
              <w:rPr>
                <w:color w:val="000000" w:themeColor="text1"/>
              </w:rPr>
              <w:t>the timetable</w:t>
            </w:r>
          </w:p>
        </w:tc>
        <w:tc>
          <w:tcPr>
            <w:tcW w:w="3776" w:type="dxa"/>
          </w:tcPr>
          <w:p w14:paraId="37D811E7" w14:textId="77777777" w:rsidR="002E2171" w:rsidRDefault="00BC1F0B"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1.</w:t>
            </w:r>
            <w:r w:rsidR="000B40C2">
              <w:rPr>
                <w:color w:val="000000" w:themeColor="text1"/>
              </w:rPr>
              <w:t xml:space="preserve"> </w:t>
            </w:r>
            <w:r w:rsidR="003C3420">
              <w:rPr>
                <w:color w:val="000000" w:themeColor="text1"/>
              </w:rPr>
              <w:t xml:space="preserve">A suitable </w:t>
            </w:r>
            <w:r w:rsidR="00700A4E">
              <w:rPr>
                <w:color w:val="000000" w:themeColor="text1"/>
              </w:rPr>
              <w:t xml:space="preserve">meeting cannot be selected without </w:t>
            </w:r>
            <w:r w:rsidR="00E409F7">
              <w:rPr>
                <w:color w:val="000000" w:themeColor="text1"/>
              </w:rPr>
              <w:t>knowing when participants are avail</w:t>
            </w:r>
            <w:r w:rsidR="00157779">
              <w:rPr>
                <w:color w:val="000000" w:themeColor="text1"/>
              </w:rPr>
              <w:t>able</w:t>
            </w:r>
          </w:p>
          <w:p w14:paraId="0BD40E75" w14:textId="77777777" w:rsidR="00157779" w:rsidRDefault="00157779"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2. </w:t>
            </w:r>
            <w:r w:rsidR="00490995">
              <w:rPr>
                <w:color w:val="000000" w:themeColor="text1"/>
              </w:rPr>
              <w:t xml:space="preserve">The </w:t>
            </w:r>
            <w:r w:rsidR="0008460E">
              <w:rPr>
                <w:color w:val="000000" w:themeColor="text1"/>
              </w:rPr>
              <w:t xml:space="preserve">main goal is to determine the general </w:t>
            </w:r>
            <w:r w:rsidR="001A6F35">
              <w:rPr>
                <w:color w:val="000000" w:themeColor="text1"/>
              </w:rPr>
              <w:t>meeting time</w:t>
            </w:r>
          </w:p>
          <w:p w14:paraId="04EC6B14" w14:textId="77777777" w:rsidR="001A6F35" w:rsidRDefault="001A6F35"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3. </w:t>
            </w:r>
            <w:r w:rsidR="00CD36FE">
              <w:rPr>
                <w:color w:val="000000" w:themeColor="text1"/>
              </w:rPr>
              <w:t>T</w:t>
            </w:r>
            <w:r w:rsidR="00984587">
              <w:rPr>
                <w:color w:val="000000" w:themeColor="text1"/>
              </w:rPr>
              <w:t xml:space="preserve">he selected </w:t>
            </w:r>
            <w:r w:rsidR="008B7EBA">
              <w:rPr>
                <w:color w:val="000000" w:themeColor="text1"/>
              </w:rPr>
              <w:t xml:space="preserve">meeting must take place before </w:t>
            </w:r>
            <w:r w:rsidR="00F01846">
              <w:rPr>
                <w:color w:val="000000" w:themeColor="text1"/>
              </w:rPr>
              <w:t>the corresponding weekly de</w:t>
            </w:r>
            <w:r w:rsidR="00E76D62">
              <w:rPr>
                <w:color w:val="000000" w:themeColor="text1"/>
              </w:rPr>
              <w:t>adline</w:t>
            </w:r>
          </w:p>
          <w:p w14:paraId="557E6A21" w14:textId="67700B9A" w:rsidR="00E76D62" w:rsidRDefault="00E76D62"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4. </w:t>
            </w:r>
            <w:r w:rsidR="003D7DCB">
              <w:rPr>
                <w:color w:val="000000" w:themeColor="text1"/>
              </w:rPr>
              <w:t xml:space="preserve">Academic </w:t>
            </w:r>
            <w:r w:rsidR="00D46A78">
              <w:rPr>
                <w:color w:val="000000" w:themeColor="text1"/>
              </w:rPr>
              <w:t>and other important obligatio</w:t>
            </w:r>
            <w:r w:rsidR="00166E53">
              <w:rPr>
                <w:color w:val="000000" w:themeColor="text1"/>
              </w:rPr>
              <w:t>ns must not overlap with the meting</w:t>
            </w:r>
          </w:p>
        </w:tc>
      </w:tr>
      <w:tr w:rsidR="002E2171" w14:paraId="433996E5" w14:textId="77777777" w:rsidTr="00755B4C">
        <w:trPr>
          <w:trHeight w:val="1268"/>
        </w:trPr>
        <w:tc>
          <w:tcPr>
            <w:cnfStyle w:val="001000000000" w:firstRow="0" w:lastRow="0" w:firstColumn="1" w:lastColumn="0" w:oddVBand="0" w:evenVBand="0" w:oddHBand="0" w:evenHBand="0" w:firstRowFirstColumn="0" w:firstRowLastColumn="0" w:lastRowFirstColumn="0" w:lastRowLastColumn="0"/>
            <w:tcW w:w="1555" w:type="dxa"/>
          </w:tcPr>
          <w:p w14:paraId="155866E5" w14:textId="77777777" w:rsidR="005E5E18" w:rsidRDefault="005E5E18" w:rsidP="00C8759C">
            <w:pPr>
              <w:jc w:val="center"/>
              <w:rPr>
                <w:i/>
                <w:iCs/>
                <w:color w:val="000000" w:themeColor="text1"/>
              </w:rPr>
            </w:pPr>
          </w:p>
          <w:p w14:paraId="15274031" w14:textId="77777777" w:rsidR="005E5E18" w:rsidRDefault="005E5E18" w:rsidP="00C8759C">
            <w:pPr>
              <w:jc w:val="center"/>
              <w:rPr>
                <w:i/>
                <w:iCs/>
                <w:color w:val="000000" w:themeColor="text1"/>
              </w:rPr>
            </w:pPr>
          </w:p>
          <w:p w14:paraId="1F906C75" w14:textId="7B70101E" w:rsidR="002E2171" w:rsidRPr="00E12570" w:rsidRDefault="00C601B8" w:rsidP="00C8759C">
            <w:pPr>
              <w:jc w:val="center"/>
              <w:rPr>
                <w:b w:val="0"/>
                <w:bCs w:val="0"/>
                <w:i/>
                <w:iCs/>
                <w:color w:val="000000" w:themeColor="text1"/>
              </w:rPr>
            </w:pPr>
            <w:r>
              <w:rPr>
                <w:b w:val="0"/>
                <w:bCs w:val="0"/>
                <w:i/>
                <w:iCs/>
                <w:color w:val="000000" w:themeColor="text1"/>
              </w:rPr>
              <w:t>S</w:t>
            </w:r>
            <w:r w:rsidR="00C8759C">
              <w:rPr>
                <w:b w:val="0"/>
                <w:bCs w:val="0"/>
                <w:i/>
                <w:iCs/>
                <w:color w:val="000000" w:themeColor="text1"/>
              </w:rPr>
              <w:t>hould have</w:t>
            </w:r>
          </w:p>
        </w:tc>
        <w:tc>
          <w:tcPr>
            <w:tcW w:w="3685" w:type="dxa"/>
          </w:tcPr>
          <w:p w14:paraId="4B818668" w14:textId="77777777" w:rsidR="002E2171" w:rsidRDefault="004D5273"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1. </w:t>
            </w:r>
            <w:r w:rsidR="00C73095">
              <w:rPr>
                <w:color w:val="000000" w:themeColor="text1"/>
              </w:rPr>
              <w:t>Co</w:t>
            </w:r>
            <w:r w:rsidR="001D6EFC">
              <w:rPr>
                <w:color w:val="000000" w:themeColor="text1"/>
              </w:rPr>
              <w:t>nsider part-time labour obligations</w:t>
            </w:r>
          </w:p>
          <w:p w14:paraId="029D83AC" w14:textId="3FE79FCD" w:rsidR="001D6EFC" w:rsidRDefault="0047738C"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2. </w:t>
            </w:r>
            <w:r w:rsidR="004438ED">
              <w:rPr>
                <w:color w:val="000000" w:themeColor="text1"/>
              </w:rPr>
              <w:t xml:space="preserve">Consider </w:t>
            </w:r>
            <w:r w:rsidR="00755B4C">
              <w:rPr>
                <w:color w:val="000000" w:themeColor="text1"/>
              </w:rPr>
              <w:t>personal commitments</w:t>
            </w:r>
          </w:p>
        </w:tc>
        <w:tc>
          <w:tcPr>
            <w:tcW w:w="3776" w:type="dxa"/>
          </w:tcPr>
          <w:p w14:paraId="7B88A2C5" w14:textId="77777777" w:rsidR="002E2171" w:rsidRDefault="00166E53"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1. </w:t>
            </w:r>
            <w:r w:rsidR="00154B1B">
              <w:rPr>
                <w:color w:val="000000" w:themeColor="text1"/>
              </w:rPr>
              <w:t xml:space="preserve">This can </w:t>
            </w:r>
            <w:r w:rsidR="00A2545E">
              <w:rPr>
                <w:color w:val="000000" w:themeColor="text1"/>
              </w:rPr>
              <w:t>reduce the likelihood of schedule conflic</w:t>
            </w:r>
            <w:r w:rsidR="00E06BD7">
              <w:rPr>
                <w:color w:val="000000" w:themeColor="text1"/>
              </w:rPr>
              <w:t>ts</w:t>
            </w:r>
          </w:p>
          <w:p w14:paraId="6FD115AE" w14:textId="547F1F47" w:rsidR="00E06BD7" w:rsidRDefault="00E06BD7"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2. </w:t>
            </w:r>
            <w:r w:rsidR="00D6472E">
              <w:rPr>
                <w:color w:val="000000" w:themeColor="text1"/>
              </w:rPr>
              <w:t xml:space="preserve">Where </w:t>
            </w:r>
            <w:r w:rsidR="00A210E8">
              <w:rPr>
                <w:color w:val="000000" w:themeColor="text1"/>
              </w:rPr>
              <w:t xml:space="preserve">possible, personal availability </w:t>
            </w:r>
            <w:r w:rsidR="00D5064E">
              <w:rPr>
                <w:color w:val="000000" w:themeColor="text1"/>
              </w:rPr>
              <w:t xml:space="preserve">should also be </w:t>
            </w:r>
            <w:proofErr w:type="gramStart"/>
            <w:r w:rsidR="00D5064E">
              <w:rPr>
                <w:color w:val="000000" w:themeColor="text1"/>
              </w:rPr>
              <w:t>taken into account</w:t>
            </w:r>
            <w:proofErr w:type="gramEnd"/>
          </w:p>
        </w:tc>
      </w:tr>
      <w:tr w:rsidR="002E2171" w14:paraId="2D3FF61A" w14:textId="77777777" w:rsidTr="00AE5616">
        <w:trPr>
          <w:trHeight w:val="960"/>
        </w:trPr>
        <w:tc>
          <w:tcPr>
            <w:cnfStyle w:val="001000000000" w:firstRow="0" w:lastRow="0" w:firstColumn="1" w:lastColumn="0" w:oddVBand="0" w:evenVBand="0" w:oddHBand="0" w:evenHBand="0" w:firstRowFirstColumn="0" w:firstRowLastColumn="0" w:lastRowFirstColumn="0" w:lastRowLastColumn="0"/>
            <w:tcW w:w="1555" w:type="dxa"/>
          </w:tcPr>
          <w:p w14:paraId="1B14E908" w14:textId="77777777" w:rsidR="00755B4C" w:rsidRDefault="00755B4C" w:rsidP="00C8759C">
            <w:pPr>
              <w:jc w:val="center"/>
              <w:rPr>
                <w:i/>
                <w:iCs/>
                <w:color w:val="000000" w:themeColor="text1"/>
              </w:rPr>
            </w:pPr>
          </w:p>
          <w:p w14:paraId="66265651" w14:textId="77777777" w:rsidR="00F948A1" w:rsidRDefault="00F948A1" w:rsidP="00884B91">
            <w:pPr>
              <w:jc w:val="center"/>
              <w:rPr>
                <w:i/>
                <w:iCs/>
                <w:color w:val="000000" w:themeColor="text1"/>
              </w:rPr>
            </w:pPr>
          </w:p>
          <w:p w14:paraId="135EA224" w14:textId="67CA4BE6" w:rsidR="002E2171" w:rsidRPr="008439E6" w:rsidRDefault="008439E6" w:rsidP="00F948A1">
            <w:pPr>
              <w:jc w:val="center"/>
              <w:rPr>
                <w:b w:val="0"/>
                <w:bCs w:val="0"/>
                <w:i/>
                <w:iCs/>
                <w:color w:val="000000" w:themeColor="text1"/>
              </w:rPr>
            </w:pPr>
            <w:r>
              <w:rPr>
                <w:b w:val="0"/>
                <w:bCs w:val="0"/>
                <w:i/>
                <w:iCs/>
                <w:color w:val="000000" w:themeColor="text1"/>
              </w:rPr>
              <w:t>Could have</w:t>
            </w:r>
          </w:p>
        </w:tc>
        <w:tc>
          <w:tcPr>
            <w:tcW w:w="3685" w:type="dxa"/>
          </w:tcPr>
          <w:p w14:paraId="639A0B3B" w14:textId="77777777" w:rsidR="002E2171" w:rsidRDefault="00884B91"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1. </w:t>
            </w:r>
            <w:r w:rsidR="00F852BD">
              <w:rPr>
                <w:color w:val="000000" w:themeColor="text1"/>
              </w:rPr>
              <w:t xml:space="preserve">Provide an alternative </w:t>
            </w:r>
            <w:r w:rsidR="00117738">
              <w:rPr>
                <w:color w:val="000000" w:themeColor="text1"/>
              </w:rPr>
              <w:t>meeting time</w:t>
            </w:r>
          </w:p>
          <w:p w14:paraId="307EF57A" w14:textId="061EFCA5" w:rsidR="00117738" w:rsidRDefault="00117738"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2. </w:t>
            </w:r>
            <w:r w:rsidR="008F3C42">
              <w:rPr>
                <w:color w:val="000000" w:themeColor="text1"/>
              </w:rPr>
              <w:t>Ev</w:t>
            </w:r>
            <w:r w:rsidR="00C91BD8">
              <w:rPr>
                <w:color w:val="000000" w:themeColor="text1"/>
              </w:rPr>
              <w:t>aluate the available options</w:t>
            </w:r>
          </w:p>
        </w:tc>
        <w:tc>
          <w:tcPr>
            <w:tcW w:w="3776" w:type="dxa"/>
          </w:tcPr>
          <w:p w14:paraId="2E71ADA4" w14:textId="77777777" w:rsidR="002E2171" w:rsidRDefault="00E70475"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1. </w:t>
            </w:r>
            <w:r w:rsidR="00DF14AC">
              <w:rPr>
                <w:color w:val="000000" w:themeColor="text1"/>
              </w:rPr>
              <w:t>Se</w:t>
            </w:r>
            <w:r w:rsidR="002B7781">
              <w:rPr>
                <w:color w:val="000000" w:themeColor="text1"/>
              </w:rPr>
              <w:t xml:space="preserve">veral suitable </w:t>
            </w:r>
            <w:r w:rsidR="003A431C">
              <w:rPr>
                <w:color w:val="000000" w:themeColor="text1"/>
              </w:rPr>
              <w:t xml:space="preserve">options can be provided if </w:t>
            </w:r>
            <w:r w:rsidR="001E175B">
              <w:rPr>
                <w:color w:val="000000" w:themeColor="text1"/>
              </w:rPr>
              <w:t>more than one slot is available</w:t>
            </w:r>
          </w:p>
          <w:p w14:paraId="119C1E38" w14:textId="5371B588" w:rsidR="00FA4252" w:rsidRDefault="00FA4252"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2. </w:t>
            </w:r>
            <w:r w:rsidR="000C0266">
              <w:rPr>
                <w:color w:val="000000" w:themeColor="text1"/>
              </w:rPr>
              <w:t xml:space="preserve">The </w:t>
            </w:r>
            <w:r w:rsidR="005248EF">
              <w:rPr>
                <w:color w:val="000000" w:themeColor="text1"/>
              </w:rPr>
              <w:t xml:space="preserve">system can rank options </w:t>
            </w:r>
            <w:r w:rsidR="00EE69B7">
              <w:rPr>
                <w:color w:val="000000" w:themeColor="text1"/>
              </w:rPr>
              <w:t>according to the number of conflic</w:t>
            </w:r>
            <w:r w:rsidR="00F948A1">
              <w:rPr>
                <w:color w:val="000000" w:themeColor="text1"/>
              </w:rPr>
              <w:t>ts or preferences</w:t>
            </w:r>
          </w:p>
        </w:tc>
      </w:tr>
      <w:tr w:rsidR="002E2171" w14:paraId="793B5E22" w14:textId="77777777" w:rsidTr="00AE5616">
        <w:trPr>
          <w:trHeight w:val="577"/>
        </w:trPr>
        <w:tc>
          <w:tcPr>
            <w:cnfStyle w:val="001000000000" w:firstRow="0" w:lastRow="0" w:firstColumn="1" w:lastColumn="0" w:oddVBand="0" w:evenVBand="0" w:oddHBand="0" w:evenHBand="0" w:firstRowFirstColumn="0" w:firstRowLastColumn="0" w:lastRowFirstColumn="0" w:lastRowLastColumn="0"/>
            <w:tcW w:w="1555" w:type="dxa"/>
          </w:tcPr>
          <w:p w14:paraId="0240C8F3" w14:textId="77777777" w:rsidR="001B73ED" w:rsidRDefault="001B73ED" w:rsidP="00AE5616">
            <w:pPr>
              <w:jc w:val="center"/>
              <w:rPr>
                <w:i/>
                <w:iCs/>
                <w:color w:val="000000" w:themeColor="text1"/>
              </w:rPr>
            </w:pPr>
          </w:p>
          <w:p w14:paraId="09D12049" w14:textId="25712FBA" w:rsidR="002E2171" w:rsidRPr="00884B91" w:rsidRDefault="008439E6" w:rsidP="00AE5616">
            <w:pPr>
              <w:jc w:val="center"/>
              <w:rPr>
                <w:b w:val="0"/>
                <w:bCs w:val="0"/>
                <w:i/>
                <w:iCs/>
                <w:color w:val="000000" w:themeColor="text1"/>
              </w:rPr>
            </w:pPr>
            <w:r w:rsidRPr="00884B91">
              <w:rPr>
                <w:b w:val="0"/>
                <w:bCs w:val="0"/>
                <w:i/>
                <w:iCs/>
                <w:color w:val="000000" w:themeColor="text1"/>
              </w:rPr>
              <w:t>Won</w:t>
            </w:r>
            <w:r w:rsidR="000B16A2" w:rsidRPr="00884B91">
              <w:rPr>
                <w:b w:val="0"/>
                <w:bCs w:val="0"/>
                <w:i/>
                <w:iCs/>
                <w:color w:val="000000" w:themeColor="text1"/>
              </w:rPr>
              <w:t>’t have</w:t>
            </w:r>
          </w:p>
        </w:tc>
        <w:tc>
          <w:tcPr>
            <w:tcW w:w="3685" w:type="dxa"/>
          </w:tcPr>
          <w:p w14:paraId="36D04605" w14:textId="31E3E6DD" w:rsidR="002E2171" w:rsidRDefault="00841743"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1. </w:t>
            </w:r>
            <w:r w:rsidR="0073451F">
              <w:rPr>
                <w:color w:val="000000" w:themeColor="text1"/>
              </w:rPr>
              <w:t xml:space="preserve">Schedule meetings </w:t>
            </w:r>
            <w:r w:rsidR="00F46BB7">
              <w:rPr>
                <w:color w:val="000000" w:themeColor="text1"/>
              </w:rPr>
              <w:t xml:space="preserve">after the </w:t>
            </w:r>
            <w:r w:rsidR="007C60E0">
              <w:rPr>
                <w:color w:val="000000" w:themeColor="text1"/>
              </w:rPr>
              <w:t>deadline</w:t>
            </w:r>
          </w:p>
        </w:tc>
        <w:tc>
          <w:tcPr>
            <w:tcW w:w="3776" w:type="dxa"/>
          </w:tcPr>
          <w:p w14:paraId="6F1AFBD0" w14:textId="120358C5" w:rsidR="002E2171" w:rsidRDefault="00893354" w:rsidP="0090353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1. The </w:t>
            </w:r>
            <w:r w:rsidR="007C32E3">
              <w:rPr>
                <w:color w:val="000000" w:themeColor="text1"/>
              </w:rPr>
              <w:t xml:space="preserve">meeting after the deadline would not </w:t>
            </w:r>
            <w:r w:rsidR="00C8162F">
              <w:rPr>
                <w:color w:val="000000" w:themeColor="text1"/>
              </w:rPr>
              <w:t xml:space="preserve">support the required project </w:t>
            </w:r>
            <w:r w:rsidR="001B73ED">
              <w:rPr>
                <w:color w:val="000000" w:themeColor="text1"/>
              </w:rPr>
              <w:t>result</w:t>
            </w:r>
          </w:p>
        </w:tc>
      </w:tr>
    </w:tbl>
    <w:p w14:paraId="7FCB45D8" w14:textId="6DB05E3F" w:rsidR="00903535" w:rsidRDefault="005E2412" w:rsidP="00903535">
      <w:pPr>
        <w:rPr>
          <w:color w:val="000000" w:themeColor="text1"/>
        </w:rPr>
      </w:pPr>
      <w:r w:rsidRPr="005E2412">
        <w:rPr>
          <w:color w:val="000000" w:themeColor="text1"/>
        </w:rPr>
        <w:t xml:space="preserve">The </w:t>
      </w:r>
      <w:proofErr w:type="spellStart"/>
      <w:r w:rsidRPr="005E2412">
        <w:rPr>
          <w:color w:val="000000" w:themeColor="text1"/>
        </w:rPr>
        <w:t>MoSCoW</w:t>
      </w:r>
      <w:proofErr w:type="spellEnd"/>
      <w:r w:rsidRPr="005E2412">
        <w:rPr>
          <w:color w:val="000000" w:themeColor="text1"/>
        </w:rPr>
        <w:t xml:space="preserve"> analysis demonstrates that identifying common availability and checking the deadline are essential requirements. These requirements are classified as (Must have) because the solution would not achieve its main purpose without them. Consideration of part-time work and personal commitments is classified as (Should have) because these factors are important but may be managed differently depending on the circumstances of the group. Additional features, such as ranking several possible meeting times, are considered (Could have) because they can improve the solution but are not essential to its basic operation.</w:t>
      </w:r>
    </w:p>
    <w:p w14:paraId="66F83A6B" w14:textId="0A64F3C3" w:rsidR="00203F37" w:rsidRDefault="0020079C" w:rsidP="00203F37">
      <w:pPr>
        <w:jc w:val="center"/>
        <w:rPr>
          <w:color w:val="0F4761" w:themeColor="accent1" w:themeShade="BF"/>
          <w:sz w:val="40"/>
          <w:szCs w:val="40"/>
        </w:rPr>
      </w:pPr>
      <w:r>
        <w:rPr>
          <w:color w:val="0F4761" w:themeColor="accent1" w:themeShade="BF"/>
          <w:sz w:val="40"/>
          <w:szCs w:val="40"/>
        </w:rPr>
        <w:t>Variables Identification</w:t>
      </w:r>
    </w:p>
    <w:p w14:paraId="328F1EDF" w14:textId="41850C29" w:rsidR="0020079C" w:rsidRDefault="00967B81" w:rsidP="0020079C">
      <w:pPr>
        <w:rPr>
          <w:color w:val="000000" w:themeColor="text1"/>
        </w:rPr>
      </w:pPr>
      <w:r>
        <w:rPr>
          <w:color w:val="000000" w:themeColor="text1"/>
        </w:rPr>
        <w:t xml:space="preserve">Several </w:t>
      </w:r>
      <w:r w:rsidR="00BB2512">
        <w:rPr>
          <w:color w:val="000000" w:themeColor="text1"/>
        </w:rPr>
        <w:t>variables are required to logically represe</w:t>
      </w:r>
      <w:r w:rsidR="004648A5">
        <w:rPr>
          <w:color w:val="000000" w:themeColor="text1"/>
        </w:rPr>
        <w:t>nt the problem.</w:t>
      </w:r>
    </w:p>
    <w:tbl>
      <w:tblPr>
        <w:tblStyle w:val="GridTable1Light-Accent5"/>
        <w:tblW w:w="0" w:type="auto"/>
        <w:tblLook w:val="04A0" w:firstRow="1" w:lastRow="0" w:firstColumn="1" w:lastColumn="0" w:noHBand="0" w:noVBand="1"/>
      </w:tblPr>
      <w:tblGrid>
        <w:gridCol w:w="2263"/>
        <w:gridCol w:w="6753"/>
      </w:tblGrid>
      <w:tr w:rsidR="00EF1C3E" w14:paraId="3CF78DA5" w14:textId="77777777" w:rsidTr="006B2D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4FB5C2A" w14:textId="4AD645AC" w:rsidR="00EF1C3E" w:rsidRDefault="00CF4325" w:rsidP="006A5BAB">
            <w:pPr>
              <w:jc w:val="center"/>
              <w:rPr>
                <w:color w:val="000000" w:themeColor="text1"/>
              </w:rPr>
            </w:pPr>
            <w:r>
              <w:rPr>
                <w:color w:val="000000" w:themeColor="text1"/>
              </w:rPr>
              <w:t>Va</w:t>
            </w:r>
            <w:r w:rsidR="006A5BAB">
              <w:rPr>
                <w:color w:val="000000" w:themeColor="text1"/>
              </w:rPr>
              <w:t>riable</w:t>
            </w:r>
          </w:p>
        </w:tc>
        <w:tc>
          <w:tcPr>
            <w:tcW w:w="6753" w:type="dxa"/>
          </w:tcPr>
          <w:p w14:paraId="4A0BACF8" w14:textId="4E8B7576" w:rsidR="00EF1C3E" w:rsidRDefault="006B1913" w:rsidP="006A5BAB">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Desc</w:t>
            </w:r>
            <w:r w:rsidR="00C029C9">
              <w:rPr>
                <w:color w:val="000000" w:themeColor="text1"/>
              </w:rPr>
              <w:t>ription</w:t>
            </w:r>
          </w:p>
        </w:tc>
      </w:tr>
      <w:tr w:rsidR="00EF1C3E" w14:paraId="647FC860" w14:textId="77777777" w:rsidTr="006B2D17">
        <w:tc>
          <w:tcPr>
            <w:cnfStyle w:val="001000000000" w:firstRow="0" w:lastRow="0" w:firstColumn="1" w:lastColumn="0" w:oddVBand="0" w:evenVBand="0" w:oddHBand="0" w:evenHBand="0" w:firstRowFirstColumn="0" w:firstRowLastColumn="0" w:lastRowFirstColumn="0" w:lastRowLastColumn="0"/>
            <w:tcW w:w="2263" w:type="dxa"/>
          </w:tcPr>
          <w:p w14:paraId="0001CDD5" w14:textId="04B112C9" w:rsidR="00EF1C3E" w:rsidRPr="00C029C9" w:rsidRDefault="00AF37F3" w:rsidP="0020079C">
            <w:pPr>
              <w:rPr>
                <w:b w:val="0"/>
                <w:bCs w:val="0"/>
                <w:i/>
                <w:iCs/>
                <w:color w:val="000000" w:themeColor="text1"/>
              </w:rPr>
            </w:pPr>
            <w:r>
              <w:rPr>
                <w:b w:val="0"/>
                <w:bCs w:val="0"/>
                <w:i/>
                <w:iCs/>
                <w:color w:val="000000" w:themeColor="text1"/>
              </w:rPr>
              <w:t>Number of members</w:t>
            </w:r>
          </w:p>
        </w:tc>
        <w:tc>
          <w:tcPr>
            <w:tcW w:w="6753" w:type="dxa"/>
          </w:tcPr>
          <w:p w14:paraId="60422484" w14:textId="586A42DB" w:rsidR="00EF1C3E" w:rsidRDefault="00FE100C" w:rsidP="0020079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Re</w:t>
            </w:r>
            <w:r w:rsidR="00BA17F5">
              <w:rPr>
                <w:color w:val="000000" w:themeColor="text1"/>
              </w:rPr>
              <w:t xml:space="preserve">presents the number of students who must </w:t>
            </w:r>
            <w:r w:rsidR="006B2D17">
              <w:rPr>
                <w:color w:val="000000" w:themeColor="text1"/>
              </w:rPr>
              <w:t>attend the meeting</w:t>
            </w:r>
          </w:p>
        </w:tc>
      </w:tr>
      <w:tr w:rsidR="00EF1C3E" w14:paraId="4FD398A0" w14:textId="77777777" w:rsidTr="006B2D17">
        <w:tc>
          <w:tcPr>
            <w:cnfStyle w:val="001000000000" w:firstRow="0" w:lastRow="0" w:firstColumn="1" w:lastColumn="0" w:oddVBand="0" w:evenVBand="0" w:oddHBand="0" w:evenHBand="0" w:firstRowFirstColumn="0" w:firstRowLastColumn="0" w:lastRowFirstColumn="0" w:lastRowLastColumn="0"/>
            <w:tcW w:w="2263" w:type="dxa"/>
          </w:tcPr>
          <w:p w14:paraId="1536EC36" w14:textId="4FE6DFE1" w:rsidR="00EF1C3E" w:rsidRPr="00C029C9" w:rsidRDefault="00AF37F3" w:rsidP="0020079C">
            <w:pPr>
              <w:rPr>
                <w:b w:val="0"/>
                <w:bCs w:val="0"/>
                <w:i/>
                <w:iCs/>
                <w:color w:val="000000" w:themeColor="text1"/>
              </w:rPr>
            </w:pPr>
            <w:r>
              <w:rPr>
                <w:b w:val="0"/>
                <w:bCs w:val="0"/>
                <w:i/>
                <w:iCs/>
                <w:color w:val="000000" w:themeColor="text1"/>
              </w:rPr>
              <w:t>Student avail</w:t>
            </w:r>
            <w:r w:rsidR="000B1C7F">
              <w:rPr>
                <w:b w:val="0"/>
                <w:bCs w:val="0"/>
                <w:i/>
                <w:iCs/>
                <w:color w:val="000000" w:themeColor="text1"/>
              </w:rPr>
              <w:t>ability</w:t>
            </w:r>
          </w:p>
        </w:tc>
        <w:tc>
          <w:tcPr>
            <w:tcW w:w="6753" w:type="dxa"/>
          </w:tcPr>
          <w:p w14:paraId="77108537" w14:textId="16BD7491" w:rsidR="00EF1C3E" w:rsidRDefault="002B467F" w:rsidP="0020079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Represe</w:t>
            </w:r>
            <w:r w:rsidR="00B44926">
              <w:rPr>
                <w:color w:val="000000" w:themeColor="text1"/>
              </w:rPr>
              <w:t xml:space="preserve">nts the period during which an </w:t>
            </w:r>
            <w:r w:rsidR="00C423B2">
              <w:rPr>
                <w:color w:val="000000" w:themeColor="text1"/>
              </w:rPr>
              <w:t>individual student is available</w:t>
            </w:r>
          </w:p>
        </w:tc>
      </w:tr>
      <w:tr w:rsidR="00EF1C3E" w14:paraId="72BEA2F4" w14:textId="77777777" w:rsidTr="006B2D17">
        <w:tc>
          <w:tcPr>
            <w:cnfStyle w:val="001000000000" w:firstRow="0" w:lastRow="0" w:firstColumn="1" w:lastColumn="0" w:oddVBand="0" w:evenVBand="0" w:oddHBand="0" w:evenHBand="0" w:firstRowFirstColumn="0" w:firstRowLastColumn="0" w:lastRowFirstColumn="0" w:lastRowLastColumn="0"/>
            <w:tcW w:w="2263" w:type="dxa"/>
          </w:tcPr>
          <w:p w14:paraId="0392FF88" w14:textId="2DB165F3" w:rsidR="00EF1C3E" w:rsidRPr="00C029C9" w:rsidRDefault="000B1C7F" w:rsidP="0020079C">
            <w:pPr>
              <w:rPr>
                <w:b w:val="0"/>
                <w:bCs w:val="0"/>
                <w:i/>
                <w:iCs/>
                <w:color w:val="000000" w:themeColor="text1"/>
              </w:rPr>
            </w:pPr>
            <w:r>
              <w:rPr>
                <w:b w:val="0"/>
                <w:bCs w:val="0"/>
                <w:i/>
                <w:iCs/>
                <w:color w:val="000000" w:themeColor="text1"/>
              </w:rPr>
              <w:t>Meeting duration</w:t>
            </w:r>
          </w:p>
        </w:tc>
        <w:tc>
          <w:tcPr>
            <w:tcW w:w="6753" w:type="dxa"/>
          </w:tcPr>
          <w:p w14:paraId="3961A9DF" w14:textId="7170092F" w:rsidR="00EF1C3E" w:rsidRDefault="00084318" w:rsidP="0020079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Represents the required </w:t>
            </w:r>
            <w:r w:rsidR="00ED4BB3">
              <w:rPr>
                <w:color w:val="000000" w:themeColor="text1"/>
              </w:rPr>
              <w:t>duration of the group meeting</w:t>
            </w:r>
          </w:p>
        </w:tc>
      </w:tr>
      <w:tr w:rsidR="00EF1C3E" w14:paraId="0FDFC9F3" w14:textId="77777777" w:rsidTr="006B2D17">
        <w:tc>
          <w:tcPr>
            <w:cnfStyle w:val="001000000000" w:firstRow="0" w:lastRow="0" w:firstColumn="1" w:lastColumn="0" w:oddVBand="0" w:evenVBand="0" w:oddHBand="0" w:evenHBand="0" w:firstRowFirstColumn="0" w:firstRowLastColumn="0" w:lastRowFirstColumn="0" w:lastRowLastColumn="0"/>
            <w:tcW w:w="2263" w:type="dxa"/>
          </w:tcPr>
          <w:p w14:paraId="167E6DC5" w14:textId="0ED512B8" w:rsidR="00EF1C3E" w:rsidRPr="00C029C9" w:rsidRDefault="000B1C7F" w:rsidP="0020079C">
            <w:pPr>
              <w:rPr>
                <w:b w:val="0"/>
                <w:bCs w:val="0"/>
                <w:i/>
                <w:iCs/>
                <w:color w:val="000000" w:themeColor="text1"/>
              </w:rPr>
            </w:pPr>
            <w:r>
              <w:rPr>
                <w:b w:val="0"/>
                <w:bCs w:val="0"/>
                <w:i/>
                <w:iCs/>
                <w:color w:val="000000" w:themeColor="text1"/>
              </w:rPr>
              <w:t>Meeting date</w:t>
            </w:r>
          </w:p>
        </w:tc>
        <w:tc>
          <w:tcPr>
            <w:tcW w:w="6753" w:type="dxa"/>
          </w:tcPr>
          <w:p w14:paraId="0B45CD40" w14:textId="17176D89" w:rsidR="00EF1C3E" w:rsidRDefault="00583598" w:rsidP="0020079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Pre</w:t>
            </w:r>
            <w:r w:rsidR="002B7702">
              <w:rPr>
                <w:color w:val="000000" w:themeColor="text1"/>
              </w:rPr>
              <w:t xml:space="preserve">sents the date on which the meeting </w:t>
            </w:r>
            <w:r w:rsidR="00A42F2D">
              <w:rPr>
                <w:color w:val="000000" w:themeColor="text1"/>
              </w:rPr>
              <w:t>can take place</w:t>
            </w:r>
          </w:p>
        </w:tc>
      </w:tr>
      <w:tr w:rsidR="00EF1C3E" w14:paraId="12815F11" w14:textId="77777777" w:rsidTr="006B2D17">
        <w:tc>
          <w:tcPr>
            <w:cnfStyle w:val="001000000000" w:firstRow="0" w:lastRow="0" w:firstColumn="1" w:lastColumn="0" w:oddVBand="0" w:evenVBand="0" w:oddHBand="0" w:evenHBand="0" w:firstRowFirstColumn="0" w:firstRowLastColumn="0" w:lastRowFirstColumn="0" w:lastRowLastColumn="0"/>
            <w:tcW w:w="2263" w:type="dxa"/>
          </w:tcPr>
          <w:p w14:paraId="17531D83" w14:textId="2DD6738B" w:rsidR="00EF1C3E" w:rsidRPr="00C029C9" w:rsidRDefault="001E7DAF" w:rsidP="0020079C">
            <w:pPr>
              <w:rPr>
                <w:b w:val="0"/>
                <w:bCs w:val="0"/>
                <w:i/>
                <w:iCs/>
                <w:color w:val="000000" w:themeColor="text1"/>
              </w:rPr>
            </w:pPr>
            <w:r>
              <w:rPr>
                <w:b w:val="0"/>
                <w:bCs w:val="0"/>
                <w:i/>
                <w:iCs/>
                <w:color w:val="000000" w:themeColor="text1"/>
              </w:rPr>
              <w:lastRenderedPageBreak/>
              <w:t>Meeting time</w:t>
            </w:r>
          </w:p>
        </w:tc>
        <w:tc>
          <w:tcPr>
            <w:tcW w:w="6753" w:type="dxa"/>
          </w:tcPr>
          <w:p w14:paraId="6A9FE0D6" w14:textId="39072FA0" w:rsidR="00EF1C3E" w:rsidRDefault="00EF0685" w:rsidP="0020079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Presents </w:t>
            </w:r>
            <w:r w:rsidR="007F21BE">
              <w:rPr>
                <w:color w:val="000000" w:themeColor="text1"/>
              </w:rPr>
              <w:t>the estimated start time of the meetin</w:t>
            </w:r>
            <w:r w:rsidR="006E0724">
              <w:rPr>
                <w:color w:val="000000" w:themeColor="text1"/>
              </w:rPr>
              <w:t>g</w:t>
            </w:r>
          </w:p>
        </w:tc>
      </w:tr>
      <w:tr w:rsidR="00EF1C3E" w14:paraId="5710923A" w14:textId="77777777" w:rsidTr="006B2D17">
        <w:tc>
          <w:tcPr>
            <w:cnfStyle w:val="001000000000" w:firstRow="0" w:lastRow="0" w:firstColumn="1" w:lastColumn="0" w:oddVBand="0" w:evenVBand="0" w:oddHBand="0" w:evenHBand="0" w:firstRowFirstColumn="0" w:firstRowLastColumn="0" w:lastRowFirstColumn="0" w:lastRowLastColumn="0"/>
            <w:tcW w:w="2263" w:type="dxa"/>
          </w:tcPr>
          <w:p w14:paraId="0828C32E" w14:textId="2335BA2E" w:rsidR="00EF1C3E" w:rsidRPr="00C029C9" w:rsidRDefault="001E7DAF" w:rsidP="0020079C">
            <w:pPr>
              <w:rPr>
                <w:b w:val="0"/>
                <w:bCs w:val="0"/>
                <w:i/>
                <w:iCs/>
                <w:color w:val="000000" w:themeColor="text1"/>
              </w:rPr>
            </w:pPr>
            <w:r>
              <w:rPr>
                <w:b w:val="0"/>
                <w:bCs w:val="0"/>
                <w:i/>
                <w:iCs/>
                <w:color w:val="000000" w:themeColor="text1"/>
              </w:rPr>
              <w:t>Timeta</w:t>
            </w:r>
            <w:r w:rsidR="0067153F">
              <w:rPr>
                <w:b w:val="0"/>
                <w:bCs w:val="0"/>
                <w:i/>
                <w:iCs/>
                <w:color w:val="000000" w:themeColor="text1"/>
              </w:rPr>
              <w:t>ble conflict</w:t>
            </w:r>
          </w:p>
        </w:tc>
        <w:tc>
          <w:tcPr>
            <w:tcW w:w="6753" w:type="dxa"/>
          </w:tcPr>
          <w:p w14:paraId="1ED47170" w14:textId="1F55CB6F" w:rsidR="00EF1C3E" w:rsidRDefault="00A60151" w:rsidP="0020079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In</w:t>
            </w:r>
            <w:r w:rsidR="00CA140C">
              <w:rPr>
                <w:color w:val="000000" w:themeColor="text1"/>
              </w:rPr>
              <w:t xml:space="preserve">dicates whether the proposed </w:t>
            </w:r>
            <w:r w:rsidR="003529D4">
              <w:rPr>
                <w:color w:val="000000" w:themeColor="text1"/>
              </w:rPr>
              <w:t xml:space="preserve">meeting coincides with another </w:t>
            </w:r>
            <w:r w:rsidR="00CB38E9">
              <w:rPr>
                <w:color w:val="000000" w:themeColor="text1"/>
              </w:rPr>
              <w:t>commitment</w:t>
            </w:r>
          </w:p>
        </w:tc>
      </w:tr>
      <w:tr w:rsidR="00EF1C3E" w14:paraId="0958A1F5" w14:textId="77777777" w:rsidTr="006B2D17">
        <w:tc>
          <w:tcPr>
            <w:cnfStyle w:val="001000000000" w:firstRow="0" w:lastRow="0" w:firstColumn="1" w:lastColumn="0" w:oddVBand="0" w:evenVBand="0" w:oddHBand="0" w:evenHBand="0" w:firstRowFirstColumn="0" w:firstRowLastColumn="0" w:lastRowFirstColumn="0" w:lastRowLastColumn="0"/>
            <w:tcW w:w="2263" w:type="dxa"/>
          </w:tcPr>
          <w:p w14:paraId="31C6B248" w14:textId="2F0EF4C3" w:rsidR="00EF1C3E" w:rsidRPr="00C029C9" w:rsidRDefault="0067153F" w:rsidP="0020079C">
            <w:pPr>
              <w:rPr>
                <w:b w:val="0"/>
                <w:bCs w:val="0"/>
                <w:i/>
                <w:iCs/>
                <w:color w:val="000000" w:themeColor="text1"/>
              </w:rPr>
            </w:pPr>
            <w:r>
              <w:rPr>
                <w:b w:val="0"/>
                <w:bCs w:val="0"/>
                <w:i/>
                <w:iCs/>
                <w:color w:val="000000" w:themeColor="text1"/>
              </w:rPr>
              <w:t>Pro</w:t>
            </w:r>
            <w:r w:rsidR="00943F9B">
              <w:rPr>
                <w:b w:val="0"/>
                <w:bCs w:val="0"/>
                <w:i/>
                <w:iCs/>
                <w:color w:val="000000" w:themeColor="text1"/>
              </w:rPr>
              <w:t>ject deadline</w:t>
            </w:r>
          </w:p>
        </w:tc>
        <w:tc>
          <w:tcPr>
            <w:tcW w:w="6753" w:type="dxa"/>
          </w:tcPr>
          <w:p w14:paraId="2EB24D9F" w14:textId="528A2E43" w:rsidR="00EF1C3E" w:rsidRDefault="00C04B10" w:rsidP="0020079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Represents the last date or time </w:t>
            </w:r>
            <w:r w:rsidR="00617C87">
              <w:rPr>
                <w:color w:val="000000" w:themeColor="text1"/>
              </w:rPr>
              <w:t>by which the corresponding projec</w:t>
            </w:r>
            <w:r w:rsidR="009F1134">
              <w:rPr>
                <w:color w:val="000000" w:themeColor="text1"/>
              </w:rPr>
              <w:t>t task should be completed</w:t>
            </w:r>
          </w:p>
        </w:tc>
      </w:tr>
      <w:tr w:rsidR="00EF1C3E" w14:paraId="0383600A" w14:textId="77777777" w:rsidTr="006B2D17">
        <w:tc>
          <w:tcPr>
            <w:cnfStyle w:val="001000000000" w:firstRow="0" w:lastRow="0" w:firstColumn="1" w:lastColumn="0" w:oddVBand="0" w:evenVBand="0" w:oddHBand="0" w:evenHBand="0" w:firstRowFirstColumn="0" w:firstRowLastColumn="0" w:lastRowFirstColumn="0" w:lastRowLastColumn="0"/>
            <w:tcW w:w="2263" w:type="dxa"/>
          </w:tcPr>
          <w:p w14:paraId="2849FBA3" w14:textId="0AFE37E9" w:rsidR="00EF1C3E" w:rsidRPr="00C029C9" w:rsidRDefault="002D0727" w:rsidP="0020079C">
            <w:pPr>
              <w:rPr>
                <w:b w:val="0"/>
                <w:bCs w:val="0"/>
                <w:i/>
                <w:iCs/>
                <w:color w:val="000000" w:themeColor="text1"/>
              </w:rPr>
            </w:pPr>
            <w:r>
              <w:rPr>
                <w:b w:val="0"/>
                <w:bCs w:val="0"/>
                <w:i/>
                <w:iCs/>
                <w:color w:val="000000" w:themeColor="text1"/>
              </w:rPr>
              <w:t xml:space="preserve">Work </w:t>
            </w:r>
            <w:r w:rsidR="000C6E75">
              <w:rPr>
                <w:b w:val="0"/>
                <w:bCs w:val="0"/>
                <w:i/>
                <w:iCs/>
                <w:color w:val="000000" w:themeColor="text1"/>
              </w:rPr>
              <w:t>commitment</w:t>
            </w:r>
          </w:p>
        </w:tc>
        <w:tc>
          <w:tcPr>
            <w:tcW w:w="6753" w:type="dxa"/>
          </w:tcPr>
          <w:p w14:paraId="39476891" w14:textId="18526A31" w:rsidR="00EF1C3E" w:rsidRDefault="000F43A2" w:rsidP="0020079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Represents peri</w:t>
            </w:r>
            <w:r w:rsidR="00117794">
              <w:rPr>
                <w:color w:val="000000" w:themeColor="text1"/>
              </w:rPr>
              <w:t>o</w:t>
            </w:r>
            <w:r>
              <w:rPr>
                <w:color w:val="000000" w:themeColor="text1"/>
              </w:rPr>
              <w:t xml:space="preserve">ds when a student </w:t>
            </w:r>
            <w:r w:rsidR="00117794">
              <w:rPr>
                <w:color w:val="000000" w:themeColor="text1"/>
              </w:rPr>
              <w:t xml:space="preserve">is unavailable due to part-time </w:t>
            </w:r>
            <w:r w:rsidR="00457263">
              <w:rPr>
                <w:color w:val="000000" w:themeColor="text1"/>
              </w:rPr>
              <w:t>work</w:t>
            </w:r>
          </w:p>
        </w:tc>
      </w:tr>
      <w:tr w:rsidR="00EF1C3E" w14:paraId="13D3E3B6" w14:textId="77777777" w:rsidTr="006B2D17">
        <w:tc>
          <w:tcPr>
            <w:cnfStyle w:val="001000000000" w:firstRow="0" w:lastRow="0" w:firstColumn="1" w:lastColumn="0" w:oddVBand="0" w:evenVBand="0" w:oddHBand="0" w:evenHBand="0" w:firstRowFirstColumn="0" w:firstRowLastColumn="0" w:lastRowFirstColumn="0" w:lastRowLastColumn="0"/>
            <w:tcW w:w="2263" w:type="dxa"/>
          </w:tcPr>
          <w:p w14:paraId="62081F8B" w14:textId="3501BA4E" w:rsidR="00EF1C3E" w:rsidRPr="00C029C9" w:rsidRDefault="00535192" w:rsidP="0020079C">
            <w:pPr>
              <w:rPr>
                <w:b w:val="0"/>
                <w:bCs w:val="0"/>
                <w:i/>
                <w:iCs/>
                <w:color w:val="000000" w:themeColor="text1"/>
              </w:rPr>
            </w:pPr>
            <w:r>
              <w:rPr>
                <w:b w:val="0"/>
                <w:bCs w:val="0"/>
                <w:i/>
                <w:iCs/>
                <w:color w:val="000000" w:themeColor="text1"/>
              </w:rPr>
              <w:t>Perso</w:t>
            </w:r>
            <w:r w:rsidR="00FE100C">
              <w:rPr>
                <w:b w:val="0"/>
                <w:bCs w:val="0"/>
                <w:i/>
                <w:iCs/>
                <w:color w:val="000000" w:themeColor="text1"/>
              </w:rPr>
              <w:t>nal commitment</w:t>
            </w:r>
          </w:p>
        </w:tc>
        <w:tc>
          <w:tcPr>
            <w:tcW w:w="6753" w:type="dxa"/>
          </w:tcPr>
          <w:p w14:paraId="6CAF1560" w14:textId="5F25A12A" w:rsidR="00EF1C3E" w:rsidRDefault="00E1724E" w:rsidP="0020079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Represents </w:t>
            </w:r>
            <w:r w:rsidR="00E90E12">
              <w:rPr>
                <w:color w:val="000000" w:themeColor="text1"/>
              </w:rPr>
              <w:t xml:space="preserve">other periods when the student </w:t>
            </w:r>
            <w:r w:rsidR="0007549A">
              <w:rPr>
                <w:color w:val="000000" w:themeColor="text1"/>
              </w:rPr>
              <w:t>cannot attend</w:t>
            </w:r>
          </w:p>
        </w:tc>
      </w:tr>
    </w:tbl>
    <w:p w14:paraId="59764290" w14:textId="2241D51B" w:rsidR="00EF1C3E" w:rsidRDefault="00955E1B" w:rsidP="0020079C">
      <w:pPr>
        <w:rPr>
          <w:color w:val="000000" w:themeColor="text1"/>
        </w:rPr>
      </w:pPr>
      <w:r w:rsidRPr="00955E1B">
        <w:rPr>
          <w:color w:val="000000" w:themeColor="text1"/>
        </w:rPr>
        <w:t>These variables allow the problem to be represented in a structured way. The proposed meeting time can be evaluated against the availability of each member, potential conflicts and the project deadline. A meeting slot should only be accepted when the required conditions have been satisfied.</w:t>
      </w:r>
    </w:p>
    <w:p w14:paraId="0FAABFBE" w14:textId="200450DA" w:rsidR="00E71F68" w:rsidRDefault="001812C2" w:rsidP="00E71F68">
      <w:pPr>
        <w:jc w:val="center"/>
        <w:rPr>
          <w:color w:val="0F4761" w:themeColor="accent1" w:themeShade="BF"/>
          <w:sz w:val="40"/>
          <w:szCs w:val="40"/>
        </w:rPr>
      </w:pPr>
      <w:r>
        <w:rPr>
          <w:color w:val="0F4761" w:themeColor="accent1" w:themeShade="BF"/>
          <w:sz w:val="40"/>
          <w:szCs w:val="40"/>
        </w:rPr>
        <w:t>Proposed Solution</w:t>
      </w:r>
    </w:p>
    <w:p w14:paraId="3A44BFEE" w14:textId="30565709" w:rsidR="001812C2" w:rsidRDefault="002201A8" w:rsidP="002201A8">
      <w:pPr>
        <w:rPr>
          <w:color w:val="000000" w:themeColor="text1"/>
        </w:rPr>
      </w:pPr>
      <w:r w:rsidRPr="002201A8">
        <w:rPr>
          <w:color w:val="000000" w:themeColor="text1"/>
        </w:rPr>
        <w:t>The proposed solution is based on a logical scheduling process. The process begins by collecting relevant information from each group member. This includes their available times, academic timetable, work commitments and other important commitments. The project deadline and required meeting duration are also collected.</w:t>
      </w:r>
      <w:r w:rsidR="00893D41">
        <w:rPr>
          <w:color w:val="000000" w:themeColor="text1"/>
        </w:rPr>
        <w:t xml:space="preserve"> </w:t>
      </w:r>
      <w:r w:rsidRPr="002201A8">
        <w:rPr>
          <w:color w:val="000000" w:themeColor="text1"/>
        </w:rPr>
        <w:t>Once this information has been collected, possible time slots are examined. Each potential slot is compared with the availability of all group members. If one or more required members are unavailable, that slot is rejected and the next available slot is examined</w:t>
      </w:r>
      <w:r>
        <w:rPr>
          <w:color w:val="000000" w:themeColor="text1"/>
        </w:rPr>
        <w:t xml:space="preserve">. </w:t>
      </w:r>
      <w:r w:rsidRPr="002201A8">
        <w:rPr>
          <w:color w:val="000000" w:themeColor="text1"/>
        </w:rPr>
        <w:t>If all required members are available, the proposed time is then checked for conflicts. A conflict may occur if the meeting overlaps with a lecture, another important academic activity or a previously identified commitment. If a significant conflict is identified, the time slot is rejected.</w:t>
      </w:r>
      <w:r w:rsidR="00893D41">
        <w:rPr>
          <w:color w:val="000000" w:themeColor="text1"/>
        </w:rPr>
        <w:t xml:space="preserve"> </w:t>
      </w:r>
      <w:r w:rsidRPr="002201A8">
        <w:rPr>
          <w:color w:val="000000" w:themeColor="text1"/>
        </w:rPr>
        <w:t>The next stage is to check the project deadline. The proposed meeting must occur sufficiently before the deadline to allow the group to complete any required tasks. If the proposed meeting occurs after the deadline, it is rejected.</w:t>
      </w:r>
      <w:r>
        <w:rPr>
          <w:color w:val="000000" w:themeColor="text1"/>
        </w:rPr>
        <w:t xml:space="preserve"> </w:t>
      </w:r>
      <w:r w:rsidRPr="002201A8">
        <w:rPr>
          <w:color w:val="000000" w:themeColor="text1"/>
        </w:rPr>
        <w:t>Once the time slots satisfy all the criteria, it becomes possible to establish that a time slot is appropriate for a meeting. In case there is more than one appropriate time slot, the alternatives can be compared. The group will have to pick either the earliest appropriate time for a meeting or the alternative which suits the members’ preference the most.</w:t>
      </w:r>
      <w:r w:rsidR="00893D41">
        <w:rPr>
          <w:color w:val="000000" w:themeColor="text1"/>
        </w:rPr>
        <w:t xml:space="preserve"> </w:t>
      </w:r>
      <w:r w:rsidRPr="002201A8">
        <w:rPr>
          <w:color w:val="000000" w:themeColor="text1"/>
        </w:rPr>
        <w:t xml:space="preserve">Therefore, the solution can be defined as a series of logical </w:t>
      </w:r>
      <w:proofErr w:type="gramStart"/>
      <w:r w:rsidRPr="002201A8">
        <w:rPr>
          <w:color w:val="000000" w:themeColor="text1"/>
        </w:rPr>
        <w:t>decision making</w:t>
      </w:r>
      <w:proofErr w:type="gramEnd"/>
      <w:r w:rsidRPr="002201A8">
        <w:rPr>
          <w:color w:val="000000" w:themeColor="text1"/>
        </w:rPr>
        <w:t xml:space="preserve"> processes.</w:t>
      </w:r>
      <w:r w:rsidR="00893D41">
        <w:rPr>
          <w:color w:val="000000" w:themeColor="text1"/>
        </w:rPr>
        <w:t xml:space="preserve"> </w:t>
      </w:r>
      <w:r w:rsidRPr="002201A8">
        <w:rPr>
          <w:color w:val="000000" w:themeColor="text1"/>
        </w:rPr>
        <w:t xml:space="preserve">The complexity of the task is reduced to several </w:t>
      </w:r>
      <w:proofErr w:type="gramStart"/>
      <w:r w:rsidRPr="002201A8">
        <w:rPr>
          <w:color w:val="000000" w:themeColor="text1"/>
        </w:rPr>
        <w:t>decision making</w:t>
      </w:r>
      <w:proofErr w:type="gramEnd"/>
      <w:r w:rsidRPr="002201A8">
        <w:rPr>
          <w:color w:val="000000" w:themeColor="text1"/>
        </w:rPr>
        <w:t xml:space="preserve"> steps</w:t>
      </w:r>
      <w:r w:rsidR="00893D41">
        <w:rPr>
          <w:color w:val="000000" w:themeColor="text1"/>
        </w:rPr>
        <w:t>.</w:t>
      </w:r>
    </w:p>
    <w:p w14:paraId="50941ACA" w14:textId="6FF46E9F" w:rsidR="00174A4A" w:rsidRDefault="00C717E8" w:rsidP="002201A8">
      <w:pPr>
        <w:rPr>
          <w:color w:val="000000" w:themeColor="text1"/>
        </w:rPr>
      </w:pPr>
      <w:r>
        <w:rPr>
          <w:noProof/>
          <w:color w:val="000000" w:themeColor="text1"/>
        </w:rPr>
        <w:lastRenderedPageBreak/>
        <w:drawing>
          <wp:inline distT="0" distB="0" distL="0" distR="0" wp14:anchorId="01D45C76" wp14:editId="18A87BEF">
            <wp:extent cx="5734050" cy="5734050"/>
            <wp:effectExtent l="0" t="0" r="0" b="0"/>
            <wp:docPr id="3540144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50" cy="5734050"/>
                    </a:xfrm>
                    <a:prstGeom prst="rect">
                      <a:avLst/>
                    </a:prstGeom>
                    <a:noFill/>
                    <a:ln>
                      <a:noFill/>
                    </a:ln>
                  </pic:spPr>
                </pic:pic>
              </a:graphicData>
            </a:graphic>
          </wp:inline>
        </w:drawing>
      </w:r>
      <w:r w:rsidR="00370FD1" w:rsidRPr="00370FD1">
        <w:rPr>
          <w:color w:val="000000" w:themeColor="text1"/>
        </w:rPr>
        <w:t>The flowchart should use standard flowchart symbols. An oval can be used for (Start) and (End), rectangles can represent processes such as collecting information, and diamonds can represent decision points. Arrows should demonstrate the direction of the process.</w:t>
      </w:r>
    </w:p>
    <w:p w14:paraId="1E95D998" w14:textId="66B5D19B" w:rsidR="008A3C38" w:rsidRPr="008A3C38" w:rsidRDefault="008A3C38" w:rsidP="008A3C38">
      <w:pPr>
        <w:rPr>
          <w:color w:val="000000" w:themeColor="text1"/>
        </w:rPr>
      </w:pPr>
      <w:r w:rsidRPr="008A3C38">
        <w:rPr>
          <w:color w:val="000000" w:themeColor="text1"/>
        </w:rPr>
        <w:t>The first step is to collect the availability of all group members. Each member provides information about the times when they are available for a meeting. This information is necessary because the proposed solution is intended to identify a time that accommodates all required participants.</w:t>
      </w:r>
    </w:p>
    <w:p w14:paraId="05E2D2E4" w14:textId="176EF750" w:rsidR="008A3C38" w:rsidRPr="008A3C38" w:rsidRDefault="008A3C38" w:rsidP="008A3C38">
      <w:pPr>
        <w:rPr>
          <w:color w:val="000000" w:themeColor="text1"/>
        </w:rPr>
      </w:pPr>
      <w:r w:rsidRPr="008A3C38">
        <w:rPr>
          <w:color w:val="000000" w:themeColor="text1"/>
        </w:rPr>
        <w:t>Step two involves getting information on potential conflicts. Conflicts here include lectures, practicals, work, and other personal activities. The objective of this step is to avoid booking a meeting at a time when one of the members of the group cannot be present.</w:t>
      </w:r>
      <w:r w:rsidR="00EC59BE">
        <w:rPr>
          <w:color w:val="000000" w:themeColor="text1"/>
        </w:rPr>
        <w:t xml:space="preserve"> </w:t>
      </w:r>
      <w:r w:rsidRPr="008A3C38">
        <w:rPr>
          <w:color w:val="000000" w:themeColor="text1"/>
        </w:rPr>
        <w:t xml:space="preserve">The third step is to gather the deadline of the project and the meeting time. This meeting time is necessary as the student might be available for just a short while. For </w:t>
      </w:r>
      <w:r w:rsidRPr="008A3C38">
        <w:rPr>
          <w:color w:val="000000" w:themeColor="text1"/>
        </w:rPr>
        <w:lastRenderedPageBreak/>
        <w:t>instance, a student may be available from 2:00 p.m. but unavailable from 2:30 p.m. as the student has another assignment from 2:30 p.m. onwards.</w:t>
      </w:r>
      <w:r>
        <w:rPr>
          <w:color w:val="000000" w:themeColor="text1"/>
        </w:rPr>
        <w:t xml:space="preserve"> </w:t>
      </w:r>
      <w:r w:rsidRPr="008A3C38">
        <w:rPr>
          <w:color w:val="000000" w:themeColor="text1"/>
        </w:rPr>
        <w:t>The process then identifies a potential meeting slot. The first decision point asks whether all required group members are available. If the answer is (No), the proposed time is rejected. The process then moves to another potential time slot. If the answer is (Yes), the process continues to the next decision.</w:t>
      </w:r>
      <w:r w:rsidR="00EC59BE">
        <w:rPr>
          <w:color w:val="000000" w:themeColor="text1"/>
        </w:rPr>
        <w:t xml:space="preserve"> </w:t>
      </w:r>
      <w:r w:rsidRPr="008A3C38">
        <w:rPr>
          <w:color w:val="000000" w:themeColor="text1"/>
        </w:rPr>
        <w:t>The second decision point checks for conflicts. Although all members may initially appear to be available, the solution should verify that the proposed time does not overlap with an important commitment. If a conflict exists, the time slot is rejected. If no significant conflict exists, the process continues.</w:t>
      </w:r>
      <w:r>
        <w:rPr>
          <w:color w:val="000000" w:themeColor="text1"/>
        </w:rPr>
        <w:t xml:space="preserve"> </w:t>
      </w:r>
      <w:r w:rsidRPr="008A3C38">
        <w:rPr>
          <w:color w:val="000000" w:themeColor="text1"/>
        </w:rPr>
        <w:t xml:space="preserve">This brings us to the third criteria which evaluates whether the meeting can be held before the project deadline. An appropriate meeting should </w:t>
      </w:r>
      <w:proofErr w:type="gramStart"/>
      <w:r w:rsidRPr="008A3C38">
        <w:rPr>
          <w:color w:val="000000" w:themeColor="text1"/>
        </w:rPr>
        <w:t>definitely take</w:t>
      </w:r>
      <w:proofErr w:type="gramEnd"/>
      <w:r w:rsidRPr="008A3C38">
        <w:rPr>
          <w:color w:val="000000" w:themeColor="text1"/>
        </w:rPr>
        <w:t xml:space="preserve"> place before the project deadline since the main objective of holding the meeting is for the successful completion of the project. A meeting that takes place late is not helpful.</w:t>
      </w:r>
    </w:p>
    <w:p w14:paraId="596D03DC" w14:textId="69C12DD9" w:rsidR="00370FD1" w:rsidRDefault="008A3C38" w:rsidP="008A3C38">
      <w:pPr>
        <w:rPr>
          <w:color w:val="000000" w:themeColor="text1"/>
        </w:rPr>
      </w:pPr>
      <w:r w:rsidRPr="008A3C38">
        <w:rPr>
          <w:color w:val="000000" w:themeColor="text1"/>
        </w:rPr>
        <w:t xml:space="preserve">After a </w:t>
      </w:r>
      <w:proofErr w:type="gramStart"/>
      <w:r w:rsidRPr="008A3C38">
        <w:rPr>
          <w:color w:val="000000" w:themeColor="text1"/>
        </w:rPr>
        <w:t>time</w:t>
      </w:r>
      <w:proofErr w:type="gramEnd"/>
      <w:r w:rsidRPr="008A3C38">
        <w:rPr>
          <w:color w:val="000000" w:themeColor="text1"/>
        </w:rPr>
        <w:t xml:space="preserve"> slot has passed all three decision points, the process checks whether additional suitable options are available. If several suitable times exist, the group can compare the alternatives. For example, the group may prefer the earliest available time because it provides more time to complete the project after the meeting.</w:t>
      </w:r>
    </w:p>
    <w:p w14:paraId="0B57BF66" w14:textId="52479E40" w:rsidR="008A3C38" w:rsidRDefault="00A43B11" w:rsidP="00A43B11">
      <w:pPr>
        <w:jc w:val="center"/>
        <w:rPr>
          <w:color w:val="0F4761" w:themeColor="accent1" w:themeShade="BF"/>
          <w:sz w:val="40"/>
          <w:szCs w:val="40"/>
        </w:rPr>
      </w:pPr>
      <w:r>
        <w:rPr>
          <w:color w:val="0F4761" w:themeColor="accent1" w:themeShade="BF"/>
          <w:sz w:val="40"/>
          <w:szCs w:val="40"/>
        </w:rPr>
        <w:t xml:space="preserve">Reflection and </w:t>
      </w:r>
      <w:r w:rsidR="00AF4B8C">
        <w:rPr>
          <w:color w:val="0F4761" w:themeColor="accent1" w:themeShade="BF"/>
          <w:sz w:val="40"/>
          <w:szCs w:val="40"/>
        </w:rPr>
        <w:t>justification</w:t>
      </w:r>
    </w:p>
    <w:p w14:paraId="2487CBE4" w14:textId="1B017407" w:rsidR="00AF4B8C" w:rsidRDefault="003072D1" w:rsidP="005933B5">
      <w:pPr>
        <w:rPr>
          <w:color w:val="000000" w:themeColor="text1"/>
        </w:rPr>
      </w:pPr>
      <w:r>
        <w:rPr>
          <w:b/>
          <w:bCs/>
          <w:color w:val="000000" w:themeColor="text1"/>
        </w:rPr>
        <w:t>Abstract thinking-</w:t>
      </w:r>
      <w:r>
        <w:rPr>
          <w:color w:val="000000" w:themeColor="text1"/>
        </w:rPr>
        <w:t xml:space="preserve"> </w:t>
      </w:r>
      <w:r w:rsidR="005933B5" w:rsidRPr="005933B5">
        <w:rPr>
          <w:color w:val="000000" w:themeColor="text1"/>
        </w:rPr>
        <w:t>Abstract thinking was used to focus on the essential characteristics of the scheduling problem rather than on the individual circumstances of a particular student. The problem contains many possible details, such as different lectures, jobs and personal commitments. Instead of designing a separate solution for every student, these details were represented using general variables such as availability, conflicts and deadlines.</w:t>
      </w:r>
      <w:r w:rsidR="005933B5">
        <w:rPr>
          <w:color w:val="000000" w:themeColor="text1"/>
        </w:rPr>
        <w:t xml:space="preserve"> </w:t>
      </w:r>
      <w:r w:rsidR="005933B5" w:rsidRPr="005933B5">
        <w:rPr>
          <w:color w:val="000000" w:themeColor="text1"/>
        </w:rPr>
        <w:t>This ensures that the solution can apply to other individuals. For instance, there may be a group with three individuals while others with five people in the same. It might happen that their schedules differ from each other, but still the same logic can be applied to find a suitable meeting time.</w:t>
      </w:r>
      <w:r w:rsidR="005933B5">
        <w:rPr>
          <w:color w:val="000000" w:themeColor="text1"/>
        </w:rPr>
        <w:t xml:space="preserve"> </w:t>
      </w:r>
      <w:r w:rsidR="005933B5" w:rsidRPr="005933B5">
        <w:rPr>
          <w:color w:val="000000" w:themeColor="text1"/>
        </w:rPr>
        <w:t>Abstract thinking therefore helped to simplify the problem while retaining the information necessary for solving it.</w:t>
      </w:r>
    </w:p>
    <w:p w14:paraId="469727C3" w14:textId="5D377B89" w:rsidR="0003688A" w:rsidRPr="005E7C26" w:rsidRDefault="0003688A" w:rsidP="005E7C26">
      <w:pPr>
        <w:rPr>
          <w:color w:val="000000" w:themeColor="text1"/>
        </w:rPr>
      </w:pPr>
      <w:r>
        <w:rPr>
          <w:b/>
          <w:bCs/>
          <w:color w:val="000000" w:themeColor="text1"/>
        </w:rPr>
        <w:t xml:space="preserve">Sub </w:t>
      </w:r>
      <w:r w:rsidR="00D41CB2">
        <w:rPr>
          <w:b/>
          <w:bCs/>
          <w:color w:val="000000" w:themeColor="text1"/>
        </w:rPr>
        <w:t xml:space="preserve">dividing- </w:t>
      </w:r>
      <w:r w:rsidR="005E7C26" w:rsidRPr="005E7C26">
        <w:rPr>
          <w:color w:val="000000" w:themeColor="text1"/>
        </w:rPr>
        <w:t xml:space="preserve">The problem was also subdivided into smaller components. The original problem of </w:t>
      </w:r>
      <w:r w:rsidR="00090BF8">
        <w:rPr>
          <w:color w:val="000000" w:themeColor="text1"/>
        </w:rPr>
        <w:t>(</w:t>
      </w:r>
      <w:r w:rsidR="005E7C26" w:rsidRPr="005E7C26">
        <w:rPr>
          <w:color w:val="000000" w:themeColor="text1"/>
        </w:rPr>
        <w:t>students being unable to organise meetings</w:t>
      </w:r>
      <w:r w:rsidR="00090BF8">
        <w:rPr>
          <w:color w:val="000000" w:themeColor="text1"/>
        </w:rPr>
        <w:t>)</w:t>
      </w:r>
      <w:r w:rsidR="005E7C26" w:rsidRPr="005E7C26">
        <w:rPr>
          <w:color w:val="000000" w:themeColor="text1"/>
        </w:rPr>
        <w:t xml:space="preserve"> is broad and contains several separate issues. It was therefore divided into collecting information, identifying availability, checking conflicts, checking the deadline and selecting a suitable time.</w:t>
      </w:r>
      <w:r w:rsidR="005E7C26">
        <w:rPr>
          <w:color w:val="000000" w:themeColor="text1"/>
        </w:rPr>
        <w:t xml:space="preserve"> </w:t>
      </w:r>
      <w:r w:rsidR="005E7C26" w:rsidRPr="005E7C26">
        <w:rPr>
          <w:color w:val="000000" w:themeColor="text1"/>
        </w:rPr>
        <w:t>Subdividing the problem made the solution easier to analyse. Each stage could be considered independently before being combined into a complete logical process. This approach also helped to identify the decision points required in the flowchart</w:t>
      </w:r>
    </w:p>
    <w:p w14:paraId="2769112D" w14:textId="32316A3D" w:rsidR="00144FC2" w:rsidRPr="00144FC2" w:rsidRDefault="00D41CB2" w:rsidP="00144FC2">
      <w:pPr>
        <w:rPr>
          <w:color w:val="000000" w:themeColor="text1"/>
        </w:rPr>
      </w:pPr>
      <w:r>
        <w:rPr>
          <w:b/>
          <w:bCs/>
          <w:color w:val="000000" w:themeColor="text1"/>
        </w:rPr>
        <w:t xml:space="preserve">Justification of </w:t>
      </w:r>
      <w:r w:rsidR="008E4659">
        <w:rPr>
          <w:b/>
          <w:bCs/>
          <w:color w:val="000000" w:themeColor="text1"/>
        </w:rPr>
        <w:t xml:space="preserve">the solution- </w:t>
      </w:r>
      <w:r w:rsidR="00144FC2" w:rsidRPr="00144FC2">
        <w:rPr>
          <w:color w:val="000000" w:themeColor="text1"/>
        </w:rPr>
        <w:t xml:space="preserve">The suggested solution solves the stated problem's key objectives, namely, verifying group members' availability, detecting schedule clashes, and arranging meetings prior to the project deadline. Flowcharts are useful in visually </w:t>
      </w:r>
      <w:r w:rsidR="00144FC2" w:rsidRPr="00144FC2">
        <w:rPr>
          <w:color w:val="000000" w:themeColor="text1"/>
        </w:rPr>
        <w:lastRenderedPageBreak/>
        <w:t>representing the process of decision making and structuring it into steps. However, frequent meetings may help in improving communication and task allocation within the group, although the schedule cannot guarantee equal participation of all the group members.</w:t>
      </w:r>
    </w:p>
    <w:p w14:paraId="2C0E9A16" w14:textId="084E264A" w:rsidR="00144FC2" w:rsidRPr="00144FC2" w:rsidRDefault="00144FC2" w:rsidP="00144FC2">
      <w:pPr>
        <w:rPr>
          <w:color w:val="000000" w:themeColor="text1"/>
        </w:rPr>
      </w:pPr>
      <w:r w:rsidRPr="00144FC2">
        <w:rPr>
          <w:color w:val="000000" w:themeColor="text1"/>
        </w:rPr>
        <w:t xml:space="preserve">Availability data accuracy is the key to success of the proposed solution. In case students misreport their schedule, schedule clashes are inevitable. One more limitation is that there might be no moment when everyone will be available due to lectures, working, or personal matters. Moreover, the proposed solution </w:t>
      </w:r>
      <w:proofErr w:type="gramStart"/>
      <w:r w:rsidRPr="00144FC2">
        <w:rPr>
          <w:color w:val="000000" w:themeColor="text1"/>
        </w:rPr>
        <w:t>makes an assumption</w:t>
      </w:r>
      <w:proofErr w:type="gramEnd"/>
      <w:r w:rsidRPr="00144FC2">
        <w:rPr>
          <w:color w:val="000000" w:themeColor="text1"/>
        </w:rPr>
        <w:t xml:space="preserve"> that schedule remains unchanged; however, some changes might occur. Lastly, having chosen the appropriate schedule time does not guarantee successful project completion.</w:t>
      </w:r>
    </w:p>
    <w:p w14:paraId="290419AD" w14:textId="593CA267" w:rsidR="00D41CB2" w:rsidRPr="00144FC2" w:rsidRDefault="00144FC2" w:rsidP="00144FC2">
      <w:pPr>
        <w:rPr>
          <w:color w:val="000000" w:themeColor="text1"/>
        </w:rPr>
      </w:pPr>
      <w:r w:rsidRPr="00144FC2">
        <w:rPr>
          <w:color w:val="000000" w:themeColor="text1"/>
        </w:rPr>
        <w:t xml:space="preserve">There are </w:t>
      </w:r>
      <w:proofErr w:type="gramStart"/>
      <w:r w:rsidRPr="00144FC2">
        <w:rPr>
          <w:color w:val="000000" w:themeColor="text1"/>
        </w:rPr>
        <w:t>a number of</w:t>
      </w:r>
      <w:proofErr w:type="gramEnd"/>
      <w:r w:rsidRPr="00144FC2">
        <w:rPr>
          <w:color w:val="000000" w:themeColor="text1"/>
        </w:rPr>
        <w:t xml:space="preserve"> assumptions in the proposed solution, such as providing all students with the current availability information, knowing the deadline for the project and its duration, and willingness to attend the meeting. The assumptions simplify the problem statement and allow creating a general scheduling solution.</w:t>
      </w:r>
    </w:p>
    <w:p w14:paraId="64982F88" w14:textId="754FEE50" w:rsidR="007E4915" w:rsidRDefault="007E4915" w:rsidP="007E4915">
      <w:pPr>
        <w:jc w:val="center"/>
        <w:rPr>
          <w:color w:val="0F4761" w:themeColor="accent1" w:themeShade="BF"/>
          <w:sz w:val="40"/>
          <w:szCs w:val="40"/>
        </w:rPr>
      </w:pPr>
      <w:r>
        <w:rPr>
          <w:color w:val="0F4761" w:themeColor="accent1" w:themeShade="BF"/>
          <w:sz w:val="40"/>
          <w:szCs w:val="40"/>
        </w:rPr>
        <w:t>Conclusion</w:t>
      </w:r>
    </w:p>
    <w:p w14:paraId="48049D22" w14:textId="292D6FC0" w:rsidR="00B91253" w:rsidRPr="00B91253" w:rsidRDefault="00DB1F3A" w:rsidP="00B91253">
      <w:pPr>
        <w:rPr>
          <w:color w:val="000000" w:themeColor="text1"/>
        </w:rPr>
      </w:pPr>
      <w:r w:rsidRPr="00DB1F3A">
        <w:rPr>
          <w:color w:val="000000" w:themeColor="text1"/>
        </w:rPr>
        <w:t xml:space="preserve">This assessment examined the problem of organising group meetings for students with different schedules and commitments. The problem was analysed using the </w:t>
      </w:r>
      <w:proofErr w:type="spellStart"/>
      <w:r w:rsidRPr="00DB1F3A">
        <w:rPr>
          <w:color w:val="000000" w:themeColor="text1"/>
        </w:rPr>
        <w:t>MoSCoW</w:t>
      </w:r>
      <w:proofErr w:type="spellEnd"/>
      <w:r w:rsidRPr="00DB1F3A">
        <w:rPr>
          <w:color w:val="000000" w:themeColor="text1"/>
        </w:rPr>
        <w:t xml:space="preserve"> technique, variables and a flowchart to develop a structured scheduling solution. The proposed approach helps identify suitable meeting times, reduce timetable conflicts and ensure meetings are held before project deadlines. Although the solution has some limitations, it provides a logical and practical method for improving group meeting organisation.</w:t>
      </w:r>
    </w:p>
    <w:p w14:paraId="06F7CEC4" w14:textId="7721CC50" w:rsidR="00CB5BEF" w:rsidRDefault="00A53228" w:rsidP="00CB5BEF">
      <w:pPr>
        <w:jc w:val="center"/>
        <w:rPr>
          <w:color w:val="0F4761" w:themeColor="accent1" w:themeShade="BF"/>
          <w:sz w:val="40"/>
          <w:szCs w:val="40"/>
        </w:rPr>
      </w:pPr>
      <w:r>
        <w:rPr>
          <w:color w:val="0F4761" w:themeColor="accent1" w:themeShade="BF"/>
          <w:sz w:val="40"/>
          <w:szCs w:val="40"/>
        </w:rPr>
        <w:t>Refe</w:t>
      </w:r>
      <w:r w:rsidR="00320DE3">
        <w:rPr>
          <w:color w:val="0F4761" w:themeColor="accent1" w:themeShade="BF"/>
          <w:sz w:val="40"/>
          <w:szCs w:val="40"/>
        </w:rPr>
        <w:t>rence</w:t>
      </w:r>
    </w:p>
    <w:p w14:paraId="0ADDF6C8" w14:textId="00510052" w:rsidR="0065308B" w:rsidRDefault="00062702" w:rsidP="00320DE3">
      <w:pPr>
        <w:rPr>
          <w:color w:val="000000" w:themeColor="text1"/>
        </w:rPr>
      </w:pPr>
      <w:r>
        <w:rPr>
          <w:color w:val="000000" w:themeColor="text1"/>
        </w:rPr>
        <w:t xml:space="preserve">1. </w:t>
      </w:r>
      <w:hyperlink r:id="rId6" w:history="1">
        <w:r w:rsidR="00F31DAF" w:rsidRPr="00F31DAF">
          <w:rPr>
            <w:rStyle w:val="Hyperlink"/>
          </w:rPr>
          <w:t xml:space="preserve">Understanding the </w:t>
        </w:r>
        <w:proofErr w:type="spellStart"/>
        <w:r w:rsidR="00F31DAF" w:rsidRPr="00F31DAF">
          <w:rPr>
            <w:rStyle w:val="Hyperlink"/>
          </w:rPr>
          <w:t>MoSCoW</w:t>
        </w:r>
        <w:proofErr w:type="spellEnd"/>
        <w:r w:rsidR="00F31DAF" w:rsidRPr="00F31DAF">
          <w:rPr>
            <w:rStyle w:val="Hyperlink"/>
          </w:rPr>
          <w:t xml:space="preserve"> prioritization | How to </w:t>
        </w:r>
        <w:proofErr w:type="spellStart"/>
        <w:r w:rsidR="00F31DAF" w:rsidRPr="00F31DAF">
          <w:rPr>
            <w:rStyle w:val="Hyperlink"/>
          </w:rPr>
          <w:t>i</w:t>
        </w:r>
        <w:proofErr w:type="spellEnd"/>
        <w:r w:rsidR="00F31DAF" w:rsidRPr="00F31DAF">
          <w:rPr>
            <w:rStyle w:val="Hyperlink"/>
          </w:rPr>
          <w:t>... - Atlassian C</w:t>
        </w:r>
        <w:r w:rsidR="00F31DAF" w:rsidRPr="00F31DAF">
          <w:rPr>
            <w:rStyle w:val="Hyperlink"/>
          </w:rPr>
          <w:t>o</w:t>
        </w:r>
        <w:r w:rsidR="00F31DAF" w:rsidRPr="00F31DAF">
          <w:rPr>
            <w:rStyle w:val="Hyperlink"/>
          </w:rPr>
          <w:t>mmunity</w:t>
        </w:r>
      </w:hyperlink>
      <w:r w:rsidR="0065308B">
        <w:rPr>
          <w:color w:val="000000" w:themeColor="text1"/>
        </w:rPr>
        <w:t>,</w:t>
      </w:r>
      <w:r w:rsidR="00F31DAF" w:rsidRPr="00F31DAF">
        <w:rPr>
          <w:color w:val="000000" w:themeColor="text1"/>
        </w:rPr>
        <w:t xml:space="preserve"> </w:t>
      </w:r>
      <w:hyperlink r:id="rId7" w:history="1">
        <w:r w:rsidR="0065308B" w:rsidRPr="0065308B">
          <w:rPr>
            <w:rStyle w:val="Hyperlink"/>
          </w:rPr>
          <w:t xml:space="preserve">The </w:t>
        </w:r>
        <w:proofErr w:type="spellStart"/>
        <w:r w:rsidR="0065308B" w:rsidRPr="0065308B">
          <w:rPr>
            <w:rStyle w:val="Hyperlink"/>
          </w:rPr>
          <w:t>MoSCoW</w:t>
        </w:r>
        <w:proofErr w:type="spellEnd"/>
        <w:r w:rsidR="0065308B" w:rsidRPr="0065308B">
          <w:rPr>
            <w:rStyle w:val="Hyperlink"/>
          </w:rPr>
          <w:t xml:space="preserve"> prioritisation model, ex</w:t>
        </w:r>
        <w:r w:rsidR="0065308B" w:rsidRPr="0065308B">
          <w:rPr>
            <w:rStyle w:val="Hyperlink"/>
          </w:rPr>
          <w:t>p</w:t>
        </w:r>
        <w:r w:rsidR="0065308B" w:rsidRPr="0065308B">
          <w:rPr>
            <w:rStyle w:val="Hyperlink"/>
          </w:rPr>
          <w:t xml:space="preserve">lained — </w:t>
        </w:r>
        <w:proofErr w:type="spellStart"/>
        <w:r w:rsidR="0065308B" w:rsidRPr="0065308B">
          <w:rPr>
            <w:rStyle w:val="Hyperlink"/>
          </w:rPr>
          <w:t>BiteSize</w:t>
        </w:r>
        <w:proofErr w:type="spellEnd"/>
        <w:r w:rsidR="0065308B" w:rsidRPr="0065308B">
          <w:rPr>
            <w:rStyle w:val="Hyperlink"/>
          </w:rPr>
          <w:t xml:space="preserve"> Learning</w:t>
        </w:r>
      </w:hyperlink>
      <w:r w:rsidR="0065308B" w:rsidRPr="0065308B">
        <w:rPr>
          <w:color w:val="000000" w:themeColor="text1"/>
        </w:rPr>
        <w:t xml:space="preserve"> </w:t>
      </w:r>
    </w:p>
    <w:p w14:paraId="5B4E06E5" w14:textId="42712D27" w:rsidR="00320DE3" w:rsidRDefault="00C52AD2" w:rsidP="00320DE3">
      <w:pPr>
        <w:rPr>
          <w:color w:val="000000" w:themeColor="text1"/>
        </w:rPr>
      </w:pPr>
      <w:r>
        <w:rPr>
          <w:color w:val="000000" w:themeColor="text1"/>
        </w:rPr>
        <w:t>(</w:t>
      </w:r>
      <w:proofErr w:type="spellStart"/>
      <w:r w:rsidRPr="00C52AD2">
        <w:rPr>
          <w:color w:val="000000" w:themeColor="text1"/>
        </w:rPr>
        <w:t>MoSCoW</w:t>
      </w:r>
      <w:proofErr w:type="spellEnd"/>
      <w:r w:rsidRPr="00C52AD2">
        <w:rPr>
          <w:color w:val="000000" w:themeColor="text1"/>
        </w:rPr>
        <w:t xml:space="preserve"> prioritisation technique</w:t>
      </w:r>
      <w:r>
        <w:rPr>
          <w:color w:val="000000" w:themeColor="text1"/>
        </w:rPr>
        <w:t>)</w:t>
      </w:r>
    </w:p>
    <w:p w14:paraId="4BDD5644" w14:textId="2F6312CE" w:rsidR="00C52AD2" w:rsidRDefault="00C6668B" w:rsidP="00320DE3">
      <w:pPr>
        <w:rPr>
          <w:rStyle w:val="Hyperlink"/>
          <w:color w:val="000000" w:themeColor="text1"/>
          <w:u w:val="none"/>
        </w:rPr>
      </w:pPr>
      <w:r>
        <w:rPr>
          <w:rStyle w:val="Hyperlink"/>
          <w:color w:val="000000" w:themeColor="text1"/>
          <w:u w:val="none"/>
        </w:rPr>
        <w:t>2.</w:t>
      </w:r>
      <w:r w:rsidR="00402BC1" w:rsidRPr="00402BC1">
        <w:t xml:space="preserve"> </w:t>
      </w:r>
      <w:hyperlink r:id="rId8" w:history="1">
        <w:r w:rsidR="00402BC1" w:rsidRPr="00402BC1">
          <w:rPr>
            <w:rStyle w:val="Hyperlink"/>
          </w:rPr>
          <w:t>System Analysis | System Desig</w:t>
        </w:r>
        <w:r w:rsidR="00402BC1" w:rsidRPr="00402BC1">
          <w:rPr>
            <w:rStyle w:val="Hyperlink"/>
          </w:rPr>
          <w:t>n</w:t>
        </w:r>
        <w:r w:rsidR="00402BC1" w:rsidRPr="00402BC1">
          <w:rPr>
            <w:rStyle w:val="Hyperlink"/>
          </w:rPr>
          <w:t xml:space="preserve"> - </w:t>
        </w:r>
        <w:proofErr w:type="spellStart"/>
        <w:r w:rsidR="00402BC1" w:rsidRPr="00402BC1">
          <w:rPr>
            <w:rStyle w:val="Hyperlink"/>
          </w:rPr>
          <w:t>GeeksforGeeks</w:t>
        </w:r>
        <w:proofErr w:type="spellEnd"/>
      </w:hyperlink>
      <w:r w:rsidR="001C4F81">
        <w:rPr>
          <w:rStyle w:val="Hyperlink"/>
          <w:color w:val="000000" w:themeColor="text1"/>
          <w:u w:val="none"/>
        </w:rPr>
        <w:t xml:space="preserve"> </w:t>
      </w:r>
      <w:r w:rsidR="00FB35F5">
        <w:rPr>
          <w:rStyle w:val="Hyperlink"/>
          <w:color w:val="000000" w:themeColor="text1"/>
          <w:u w:val="none"/>
        </w:rPr>
        <w:t>(</w:t>
      </w:r>
      <w:r w:rsidR="00E1415D" w:rsidRPr="00E1415D">
        <w:rPr>
          <w:rStyle w:val="Hyperlink"/>
          <w:color w:val="000000" w:themeColor="text1"/>
          <w:u w:val="none"/>
        </w:rPr>
        <w:t>systems analysis</w:t>
      </w:r>
      <w:r w:rsidR="00E1415D">
        <w:rPr>
          <w:rStyle w:val="Hyperlink"/>
          <w:color w:val="000000" w:themeColor="text1"/>
          <w:u w:val="none"/>
        </w:rPr>
        <w:t>)</w:t>
      </w:r>
    </w:p>
    <w:p w14:paraId="123A4BBC" w14:textId="05FB8294" w:rsidR="00E1415D" w:rsidRPr="00C52AD2" w:rsidRDefault="00E1415D" w:rsidP="00320DE3">
      <w:pPr>
        <w:rPr>
          <w:color w:val="000000" w:themeColor="text1"/>
        </w:rPr>
      </w:pPr>
      <w:r>
        <w:rPr>
          <w:rStyle w:val="Hyperlink"/>
          <w:color w:val="000000" w:themeColor="text1"/>
          <w:u w:val="none"/>
        </w:rPr>
        <w:t>3.</w:t>
      </w:r>
      <w:r w:rsidR="009F2DD2">
        <w:rPr>
          <w:rStyle w:val="Hyperlink"/>
          <w:color w:val="000000" w:themeColor="text1"/>
          <w:u w:val="none"/>
        </w:rPr>
        <w:t xml:space="preserve"> </w:t>
      </w:r>
      <w:hyperlink r:id="rId9" w:history="1">
        <w:r w:rsidR="009F2DD2" w:rsidRPr="009F2DD2">
          <w:rPr>
            <w:rStyle w:val="Hyperlink"/>
          </w:rPr>
          <w:t>Project Management Plan</w:t>
        </w:r>
        <w:r w:rsidR="009F2DD2" w:rsidRPr="009F2DD2">
          <w:rPr>
            <w:rStyle w:val="Hyperlink"/>
          </w:rPr>
          <w:t>:</w:t>
        </w:r>
        <w:r w:rsidR="009F2DD2" w:rsidRPr="009F2DD2">
          <w:rPr>
            <w:rStyle w:val="Hyperlink"/>
          </w:rPr>
          <w:t xml:space="preserve"> Steps, Components &amp; Examples [2026] • Asana</w:t>
        </w:r>
      </w:hyperlink>
      <w:r w:rsidR="009F2DD2" w:rsidRPr="009F2DD2">
        <w:rPr>
          <w:color w:val="000000" w:themeColor="text1"/>
        </w:rPr>
        <w:t xml:space="preserve"> </w:t>
      </w:r>
      <w:r w:rsidR="008354D9">
        <w:rPr>
          <w:rStyle w:val="Hyperlink"/>
          <w:color w:val="000000" w:themeColor="text1"/>
          <w:u w:val="none"/>
        </w:rPr>
        <w:t>(</w:t>
      </w:r>
      <w:r w:rsidR="008354D9" w:rsidRPr="008354D9">
        <w:rPr>
          <w:rStyle w:val="Hyperlink"/>
          <w:color w:val="000000" w:themeColor="text1"/>
          <w:u w:val="none"/>
        </w:rPr>
        <w:t>project scheduling and planning</w:t>
      </w:r>
      <w:r w:rsidR="008354D9">
        <w:rPr>
          <w:rStyle w:val="Hyperlink"/>
          <w:color w:val="000000" w:themeColor="text1"/>
          <w:u w:val="none"/>
        </w:rPr>
        <w:t>)</w:t>
      </w:r>
    </w:p>
    <w:sectPr w:rsidR="00E1415D" w:rsidRPr="00C52AD2" w:rsidSect="00981F5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F5B"/>
    <w:rsid w:val="0003688A"/>
    <w:rsid w:val="0004522F"/>
    <w:rsid w:val="00045BF2"/>
    <w:rsid w:val="00062702"/>
    <w:rsid w:val="0007549A"/>
    <w:rsid w:val="00084318"/>
    <w:rsid w:val="0008460E"/>
    <w:rsid w:val="00090BF8"/>
    <w:rsid w:val="000955D0"/>
    <w:rsid w:val="000B16A2"/>
    <w:rsid w:val="000B1C7F"/>
    <w:rsid w:val="000B1FA3"/>
    <w:rsid w:val="000B40C2"/>
    <w:rsid w:val="000C0266"/>
    <w:rsid w:val="000C4E57"/>
    <w:rsid w:val="000C6E75"/>
    <w:rsid w:val="000D31E8"/>
    <w:rsid w:val="000E10EF"/>
    <w:rsid w:val="000F43A2"/>
    <w:rsid w:val="00117738"/>
    <w:rsid w:val="00117794"/>
    <w:rsid w:val="00134C04"/>
    <w:rsid w:val="00144FC2"/>
    <w:rsid w:val="00152952"/>
    <w:rsid w:val="00154B1B"/>
    <w:rsid w:val="00157779"/>
    <w:rsid w:val="00166E53"/>
    <w:rsid w:val="00174A4A"/>
    <w:rsid w:val="001812C2"/>
    <w:rsid w:val="001A6F35"/>
    <w:rsid w:val="001B73ED"/>
    <w:rsid w:val="001C4F81"/>
    <w:rsid w:val="001D6EFC"/>
    <w:rsid w:val="001E175B"/>
    <w:rsid w:val="001E4280"/>
    <w:rsid w:val="001E7DAF"/>
    <w:rsid w:val="001F4EDB"/>
    <w:rsid w:val="0020079C"/>
    <w:rsid w:val="00203F37"/>
    <w:rsid w:val="00206571"/>
    <w:rsid w:val="002201A8"/>
    <w:rsid w:val="00241C8A"/>
    <w:rsid w:val="002609A9"/>
    <w:rsid w:val="00283FA1"/>
    <w:rsid w:val="002B467F"/>
    <w:rsid w:val="002B7702"/>
    <w:rsid w:val="002B7781"/>
    <w:rsid w:val="002D0727"/>
    <w:rsid w:val="002E130D"/>
    <w:rsid w:val="002E2171"/>
    <w:rsid w:val="003072D1"/>
    <w:rsid w:val="00312FCC"/>
    <w:rsid w:val="00320DE3"/>
    <w:rsid w:val="00331565"/>
    <w:rsid w:val="003529D4"/>
    <w:rsid w:val="00353A45"/>
    <w:rsid w:val="00370FD1"/>
    <w:rsid w:val="00391518"/>
    <w:rsid w:val="003A431C"/>
    <w:rsid w:val="003C3420"/>
    <w:rsid w:val="003C41D2"/>
    <w:rsid w:val="003D7DCB"/>
    <w:rsid w:val="00402BC1"/>
    <w:rsid w:val="00403EB0"/>
    <w:rsid w:val="00423DB5"/>
    <w:rsid w:val="00432EC1"/>
    <w:rsid w:val="00436376"/>
    <w:rsid w:val="004438ED"/>
    <w:rsid w:val="00450274"/>
    <w:rsid w:val="00457263"/>
    <w:rsid w:val="004648A5"/>
    <w:rsid w:val="0047738C"/>
    <w:rsid w:val="0048162D"/>
    <w:rsid w:val="00490995"/>
    <w:rsid w:val="004A4280"/>
    <w:rsid w:val="004D5273"/>
    <w:rsid w:val="004E0DA8"/>
    <w:rsid w:val="00502D52"/>
    <w:rsid w:val="0050500F"/>
    <w:rsid w:val="005248EF"/>
    <w:rsid w:val="00534632"/>
    <w:rsid w:val="00535192"/>
    <w:rsid w:val="00583598"/>
    <w:rsid w:val="00584520"/>
    <w:rsid w:val="005933B5"/>
    <w:rsid w:val="00594537"/>
    <w:rsid w:val="005A3F01"/>
    <w:rsid w:val="005B69E4"/>
    <w:rsid w:val="005E2412"/>
    <w:rsid w:val="005E5E18"/>
    <w:rsid w:val="005E6461"/>
    <w:rsid w:val="005E7C26"/>
    <w:rsid w:val="00617C87"/>
    <w:rsid w:val="0065308B"/>
    <w:rsid w:val="0067153F"/>
    <w:rsid w:val="006A255E"/>
    <w:rsid w:val="006A5BAB"/>
    <w:rsid w:val="006B1913"/>
    <w:rsid w:val="006B2D17"/>
    <w:rsid w:val="006E0724"/>
    <w:rsid w:val="00700A4E"/>
    <w:rsid w:val="0073451F"/>
    <w:rsid w:val="00744390"/>
    <w:rsid w:val="00755B4C"/>
    <w:rsid w:val="00762B39"/>
    <w:rsid w:val="0076646E"/>
    <w:rsid w:val="0078057C"/>
    <w:rsid w:val="00793D43"/>
    <w:rsid w:val="007956E0"/>
    <w:rsid w:val="007C32E3"/>
    <w:rsid w:val="007C60E0"/>
    <w:rsid w:val="007D00C9"/>
    <w:rsid w:val="007E1E8A"/>
    <w:rsid w:val="007E4915"/>
    <w:rsid w:val="007F21BE"/>
    <w:rsid w:val="0080325D"/>
    <w:rsid w:val="008354D9"/>
    <w:rsid w:val="00841743"/>
    <w:rsid w:val="008439E6"/>
    <w:rsid w:val="008503D4"/>
    <w:rsid w:val="00884B91"/>
    <w:rsid w:val="00893354"/>
    <w:rsid w:val="00893D41"/>
    <w:rsid w:val="008A3C38"/>
    <w:rsid w:val="008B7EBA"/>
    <w:rsid w:val="008E4659"/>
    <w:rsid w:val="008F3C42"/>
    <w:rsid w:val="00903535"/>
    <w:rsid w:val="0093269D"/>
    <w:rsid w:val="00943F9B"/>
    <w:rsid w:val="009451D9"/>
    <w:rsid w:val="00955E1B"/>
    <w:rsid w:val="00967B81"/>
    <w:rsid w:val="00981F5B"/>
    <w:rsid w:val="00984587"/>
    <w:rsid w:val="009C1567"/>
    <w:rsid w:val="009F1134"/>
    <w:rsid w:val="009F2DD2"/>
    <w:rsid w:val="00A210E8"/>
    <w:rsid w:val="00A2545E"/>
    <w:rsid w:val="00A42F2D"/>
    <w:rsid w:val="00A43B11"/>
    <w:rsid w:val="00A53228"/>
    <w:rsid w:val="00A60151"/>
    <w:rsid w:val="00A7336D"/>
    <w:rsid w:val="00A926E5"/>
    <w:rsid w:val="00AC47D8"/>
    <w:rsid w:val="00AE5616"/>
    <w:rsid w:val="00AF37F3"/>
    <w:rsid w:val="00AF4B8C"/>
    <w:rsid w:val="00B10F1A"/>
    <w:rsid w:val="00B44926"/>
    <w:rsid w:val="00B577CE"/>
    <w:rsid w:val="00B91253"/>
    <w:rsid w:val="00BA17F5"/>
    <w:rsid w:val="00BB2512"/>
    <w:rsid w:val="00BB6200"/>
    <w:rsid w:val="00BC1F0B"/>
    <w:rsid w:val="00C029C9"/>
    <w:rsid w:val="00C04B10"/>
    <w:rsid w:val="00C2115C"/>
    <w:rsid w:val="00C423B2"/>
    <w:rsid w:val="00C52AD2"/>
    <w:rsid w:val="00C601B8"/>
    <w:rsid w:val="00C6668B"/>
    <w:rsid w:val="00C717E8"/>
    <w:rsid w:val="00C73095"/>
    <w:rsid w:val="00C76B83"/>
    <w:rsid w:val="00C8162F"/>
    <w:rsid w:val="00C8732A"/>
    <w:rsid w:val="00C8759C"/>
    <w:rsid w:val="00C91BD8"/>
    <w:rsid w:val="00CA140C"/>
    <w:rsid w:val="00CB38E9"/>
    <w:rsid w:val="00CB5BEF"/>
    <w:rsid w:val="00CC3D36"/>
    <w:rsid w:val="00CD36FE"/>
    <w:rsid w:val="00CF4325"/>
    <w:rsid w:val="00D41CB2"/>
    <w:rsid w:val="00D45B6C"/>
    <w:rsid w:val="00D46A78"/>
    <w:rsid w:val="00D5064E"/>
    <w:rsid w:val="00D63852"/>
    <w:rsid w:val="00D6472E"/>
    <w:rsid w:val="00D66A32"/>
    <w:rsid w:val="00DB1F3A"/>
    <w:rsid w:val="00DD1926"/>
    <w:rsid w:val="00DE6180"/>
    <w:rsid w:val="00DF14AC"/>
    <w:rsid w:val="00E06BD7"/>
    <w:rsid w:val="00E12570"/>
    <w:rsid w:val="00E1415D"/>
    <w:rsid w:val="00E1724E"/>
    <w:rsid w:val="00E409F7"/>
    <w:rsid w:val="00E503DB"/>
    <w:rsid w:val="00E70475"/>
    <w:rsid w:val="00E71F68"/>
    <w:rsid w:val="00E76D62"/>
    <w:rsid w:val="00E90E12"/>
    <w:rsid w:val="00EB44A8"/>
    <w:rsid w:val="00EC59BE"/>
    <w:rsid w:val="00ED4BB3"/>
    <w:rsid w:val="00EE4382"/>
    <w:rsid w:val="00EE69B7"/>
    <w:rsid w:val="00EF0685"/>
    <w:rsid w:val="00EF0F70"/>
    <w:rsid w:val="00EF1C3E"/>
    <w:rsid w:val="00EF486E"/>
    <w:rsid w:val="00F01846"/>
    <w:rsid w:val="00F11D45"/>
    <w:rsid w:val="00F31DAF"/>
    <w:rsid w:val="00F46070"/>
    <w:rsid w:val="00F46BB7"/>
    <w:rsid w:val="00F50869"/>
    <w:rsid w:val="00F576CC"/>
    <w:rsid w:val="00F852BD"/>
    <w:rsid w:val="00F948A1"/>
    <w:rsid w:val="00FA4252"/>
    <w:rsid w:val="00FB35F5"/>
    <w:rsid w:val="00FE1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CD8B9"/>
  <w15:chartTrackingRefBased/>
  <w15:docId w15:val="{7EB809E4-15F6-4D1D-A654-B2654BF9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F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F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F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F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F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F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F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F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F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F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F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F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F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F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F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F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F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F5B"/>
    <w:rPr>
      <w:rFonts w:eastAsiaTheme="majorEastAsia" w:cstheme="majorBidi"/>
      <w:color w:val="272727" w:themeColor="text1" w:themeTint="D8"/>
    </w:rPr>
  </w:style>
  <w:style w:type="paragraph" w:styleId="Title">
    <w:name w:val="Title"/>
    <w:basedOn w:val="Normal"/>
    <w:next w:val="Normal"/>
    <w:link w:val="TitleChar"/>
    <w:uiPriority w:val="10"/>
    <w:qFormat/>
    <w:rsid w:val="00981F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F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F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F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F5B"/>
    <w:pPr>
      <w:spacing w:before="160"/>
      <w:jc w:val="center"/>
    </w:pPr>
    <w:rPr>
      <w:i/>
      <w:iCs/>
      <w:color w:val="404040" w:themeColor="text1" w:themeTint="BF"/>
    </w:rPr>
  </w:style>
  <w:style w:type="character" w:customStyle="1" w:styleId="QuoteChar">
    <w:name w:val="Quote Char"/>
    <w:basedOn w:val="DefaultParagraphFont"/>
    <w:link w:val="Quote"/>
    <w:uiPriority w:val="29"/>
    <w:rsid w:val="00981F5B"/>
    <w:rPr>
      <w:i/>
      <w:iCs/>
      <w:color w:val="404040" w:themeColor="text1" w:themeTint="BF"/>
    </w:rPr>
  </w:style>
  <w:style w:type="paragraph" w:styleId="ListParagraph">
    <w:name w:val="List Paragraph"/>
    <w:basedOn w:val="Normal"/>
    <w:uiPriority w:val="34"/>
    <w:qFormat/>
    <w:rsid w:val="00981F5B"/>
    <w:pPr>
      <w:ind w:left="720"/>
      <w:contextualSpacing/>
    </w:pPr>
  </w:style>
  <w:style w:type="character" w:styleId="IntenseEmphasis">
    <w:name w:val="Intense Emphasis"/>
    <w:basedOn w:val="DefaultParagraphFont"/>
    <w:uiPriority w:val="21"/>
    <w:qFormat/>
    <w:rsid w:val="00981F5B"/>
    <w:rPr>
      <w:i/>
      <w:iCs/>
      <w:color w:val="0F4761" w:themeColor="accent1" w:themeShade="BF"/>
    </w:rPr>
  </w:style>
  <w:style w:type="paragraph" w:styleId="IntenseQuote">
    <w:name w:val="Intense Quote"/>
    <w:basedOn w:val="Normal"/>
    <w:next w:val="Normal"/>
    <w:link w:val="IntenseQuoteChar"/>
    <w:uiPriority w:val="30"/>
    <w:qFormat/>
    <w:rsid w:val="00981F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F5B"/>
    <w:rPr>
      <w:i/>
      <w:iCs/>
      <w:color w:val="0F4761" w:themeColor="accent1" w:themeShade="BF"/>
    </w:rPr>
  </w:style>
  <w:style w:type="character" w:styleId="IntenseReference">
    <w:name w:val="Intense Reference"/>
    <w:basedOn w:val="DefaultParagraphFont"/>
    <w:uiPriority w:val="32"/>
    <w:qFormat/>
    <w:rsid w:val="00981F5B"/>
    <w:rPr>
      <w:b/>
      <w:bCs/>
      <w:smallCaps/>
      <w:color w:val="0F4761" w:themeColor="accent1" w:themeShade="BF"/>
      <w:spacing w:val="5"/>
    </w:rPr>
  </w:style>
  <w:style w:type="paragraph" w:styleId="NoSpacing">
    <w:name w:val="No Spacing"/>
    <w:link w:val="NoSpacingChar"/>
    <w:uiPriority w:val="1"/>
    <w:qFormat/>
    <w:rsid w:val="00981F5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81F5B"/>
    <w:rPr>
      <w:rFonts w:eastAsiaTheme="minorEastAsia"/>
      <w:kern w:val="0"/>
      <w:sz w:val="22"/>
      <w:szCs w:val="22"/>
      <w:lang w:val="en-US"/>
      <w14:ligatures w14:val="none"/>
    </w:rPr>
  </w:style>
  <w:style w:type="table" w:styleId="TableGrid">
    <w:name w:val="Table Grid"/>
    <w:basedOn w:val="TableNormal"/>
    <w:uiPriority w:val="39"/>
    <w:rsid w:val="00F1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283FA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3">
    <w:name w:val="Grid Table 3"/>
    <w:basedOn w:val="TableNormal"/>
    <w:uiPriority w:val="48"/>
    <w:rsid w:val="00283FA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1Light-Accent5">
    <w:name w:val="Grid Table 1 Light Accent 5"/>
    <w:basedOn w:val="TableNormal"/>
    <w:uiPriority w:val="46"/>
    <w:rsid w:val="00283FA1"/>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6A255E"/>
    <w:rPr>
      <w:color w:val="467886" w:themeColor="hyperlink"/>
      <w:u w:val="single"/>
    </w:rPr>
  </w:style>
  <w:style w:type="character" w:styleId="UnresolvedMention">
    <w:name w:val="Unresolved Mention"/>
    <w:basedOn w:val="DefaultParagraphFont"/>
    <w:uiPriority w:val="99"/>
    <w:semiHidden/>
    <w:unhideWhenUsed/>
    <w:rsid w:val="006A255E"/>
    <w:rPr>
      <w:color w:val="605E5C"/>
      <w:shd w:val="clear" w:color="auto" w:fill="E1DFDD"/>
    </w:rPr>
  </w:style>
  <w:style w:type="character" w:styleId="FollowedHyperlink">
    <w:name w:val="FollowedHyperlink"/>
    <w:basedOn w:val="DefaultParagraphFont"/>
    <w:uiPriority w:val="99"/>
    <w:semiHidden/>
    <w:unhideWhenUsed/>
    <w:rsid w:val="00C6668B"/>
    <w:rPr>
      <w:color w:val="96607D" w:themeColor="followedHyperlink"/>
      <w:u w:val="single"/>
    </w:rPr>
  </w:style>
  <w:style w:type="paragraph" w:styleId="TOCHeading">
    <w:name w:val="TOC Heading"/>
    <w:basedOn w:val="Heading1"/>
    <w:next w:val="Normal"/>
    <w:uiPriority w:val="39"/>
    <w:unhideWhenUsed/>
    <w:qFormat/>
    <w:rsid w:val="002609A9"/>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eksforgeeks.org/system-design/system-analysis-system-design/" TargetMode="External"/><Relationship Id="rId3" Type="http://schemas.openxmlformats.org/officeDocument/2006/relationships/settings" Target="settings.xml"/><Relationship Id="rId7" Type="http://schemas.openxmlformats.org/officeDocument/2006/relationships/hyperlink" Target="https://www.bitesizelearning.co.uk/resources/moscow-prioritisation-mode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mmunity.atlassian.com/forums/App-Central-articles/Understanding-the-MoSCoW-prioritization-How-to-implement-it-into/ba-p/2463999"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ana.com/resources/project-manag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189E91-F9E0-4329-A225-FEA3DCA0D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2139</Words>
  <Characters>12194</Characters>
  <Application>Microsoft Office Word</Application>
  <DocSecurity>0</DocSecurity>
  <Lines>101</Lines>
  <Paragraphs>28</Paragraphs>
  <ScaleCrop>false</ScaleCrop>
  <Company>london campus</Company>
  <LinksUpToDate>false</LinksUpToDate>
  <CharactersWithSpaces>14305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Analysing and Solving Problems</dc:subject>
  <dc:creator>Dzhenifer Oleksandra Safutina (2514100)</dc:creator>
  <cp:keywords/>
  <dc:description/>
  <cp:lastModifiedBy>Dzhenifer Oleksandra Safutina (2514100)</cp:lastModifiedBy>
  <cp:revision>2</cp:revision>
  <dcterms:created xsi:type="dcterms:W3CDTF">2026-08-08T19:03:00Z</dcterms:created>
  <dcterms:modified xsi:type="dcterms:W3CDTF">2026-08-08T19:03:00Z</dcterms:modified>
</cp:coreProperties>
</file>