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EC728E" w14:textId="70E78BDE" w:rsidR="00C11076" w:rsidRDefault="00C11076">
      <w:r>
        <w:t>Sustainability reference list:</w:t>
      </w:r>
    </w:p>
    <w:p w14:paraId="7DEDB6CF" w14:textId="77777777" w:rsidR="00C11076" w:rsidRDefault="00C11076"/>
    <w:p w14:paraId="25B9D1E5" w14:textId="18D413ED" w:rsidR="00C11076" w:rsidRPr="00C11076" w:rsidRDefault="00C11076" w:rsidP="00C11076">
      <w:pPr>
        <w:spacing w:line="360" w:lineRule="auto"/>
        <w:jc w:val="both"/>
        <w:rPr>
          <w:rFonts w:ascii="Arial" w:hAnsi="Arial" w:cs="Arial"/>
          <w:color w:val="000000"/>
        </w:rPr>
      </w:pPr>
      <w:proofErr w:type="spellStart"/>
      <w:r w:rsidRPr="00C11076">
        <w:rPr>
          <w:rFonts w:ascii="Arial" w:hAnsi="Arial" w:cs="Arial"/>
          <w:color w:val="000000"/>
        </w:rPr>
        <w:t>Adran</w:t>
      </w:r>
      <w:proofErr w:type="spellEnd"/>
      <w:r w:rsidRPr="00C11076">
        <w:rPr>
          <w:rFonts w:ascii="Arial" w:hAnsi="Arial" w:cs="Arial"/>
          <w:color w:val="000000"/>
        </w:rPr>
        <w:t xml:space="preserve">, Y. and </w:t>
      </w:r>
      <w:proofErr w:type="spellStart"/>
      <w:r w:rsidRPr="00C11076">
        <w:rPr>
          <w:rFonts w:ascii="Arial" w:hAnsi="Arial" w:cs="Arial"/>
          <w:color w:val="000000"/>
        </w:rPr>
        <w:t>Oes</w:t>
      </w:r>
      <w:proofErr w:type="spellEnd"/>
      <w:r w:rsidRPr="00C11076">
        <w:rPr>
          <w:rFonts w:ascii="Arial" w:hAnsi="Arial" w:cs="Arial"/>
          <w:color w:val="000000"/>
        </w:rPr>
        <w:t>, G. (2008) </w:t>
      </w:r>
      <w:r w:rsidRPr="00C11076">
        <w:rPr>
          <w:rFonts w:ascii="Arial" w:hAnsi="Arial" w:cs="Arial"/>
          <w:i/>
          <w:iCs/>
          <w:color w:val="000000"/>
        </w:rPr>
        <w:t>Education for Sustainable Development and Global Citizenship A Common Understanding for Schools Information</w:t>
      </w:r>
      <w:r w:rsidRPr="00C11076">
        <w:rPr>
          <w:rFonts w:ascii="Arial" w:hAnsi="Arial" w:cs="Arial"/>
          <w:color w:val="000000"/>
        </w:rPr>
        <w:t xml:space="preserve"> Available at: </w:t>
      </w:r>
      <w:hyperlink r:id="rId6" w:history="1">
        <w:r w:rsidRPr="00C11076">
          <w:rPr>
            <w:rStyle w:val="Hyperlink"/>
            <w:rFonts w:ascii="Arial" w:hAnsi="Arial" w:cs="Arial"/>
          </w:rPr>
          <w:t>https://hwb.gov.wales/api/storage/eaf467e6-30fe-45c9-93ef-cb30f31f1c90/common-understanding-for-school.pdf</w:t>
        </w:r>
      </w:hyperlink>
      <w:r w:rsidRPr="00C11076">
        <w:rPr>
          <w:rFonts w:ascii="Arial" w:hAnsi="Arial" w:cs="Arial"/>
          <w:color w:val="000000"/>
        </w:rPr>
        <w:t>.</w:t>
      </w:r>
      <w:r w:rsidRPr="00C11076">
        <w:rPr>
          <w:rFonts w:ascii="Arial" w:hAnsi="Arial" w:cs="Arial"/>
          <w:color w:val="000000"/>
        </w:rPr>
        <w:t xml:space="preserve"> </w:t>
      </w:r>
    </w:p>
    <w:p w14:paraId="1B0D29BE" w14:textId="77777777" w:rsidR="00C11076" w:rsidRPr="00C11076" w:rsidRDefault="00C11076" w:rsidP="00C11076">
      <w:pPr>
        <w:spacing w:line="360" w:lineRule="auto"/>
        <w:jc w:val="both"/>
        <w:rPr>
          <w:rFonts w:ascii="Arial" w:hAnsi="Arial" w:cs="Arial"/>
        </w:rPr>
      </w:pPr>
    </w:p>
    <w:p w14:paraId="64B60718" w14:textId="77777777" w:rsidR="00C11076" w:rsidRPr="00C11076" w:rsidRDefault="00C11076" w:rsidP="00C11076">
      <w:pPr>
        <w:pStyle w:val="NormalWeb"/>
        <w:shd w:val="clear" w:color="auto" w:fill="FFFFFF"/>
        <w:spacing w:before="0" w:beforeAutospacing="0" w:after="240" w:afterAutospacing="0" w:line="360" w:lineRule="auto"/>
        <w:jc w:val="both"/>
        <w:rPr>
          <w:rFonts w:ascii="Arial" w:hAnsi="Arial" w:cs="Arial"/>
          <w:color w:val="000000"/>
        </w:rPr>
      </w:pPr>
      <w:r w:rsidRPr="00C11076">
        <w:rPr>
          <w:rFonts w:ascii="Arial" w:hAnsi="Arial" w:cs="Arial"/>
          <w:color w:val="000000"/>
          <w:shd w:val="clear" w:color="auto" w:fill="FFFFFF"/>
        </w:rPr>
        <w:t>‌</w:t>
      </w:r>
      <w:r w:rsidRPr="00C11076">
        <w:rPr>
          <w:rFonts w:ascii="Arial" w:hAnsi="Arial" w:cs="Arial"/>
          <w:color w:val="000000"/>
        </w:rPr>
        <w:t>Award, J. (</w:t>
      </w:r>
      <w:r w:rsidRPr="00C11076">
        <w:rPr>
          <w:rFonts w:ascii="Arial" w:hAnsi="Arial" w:cs="Arial"/>
          <w:color w:val="000000"/>
        </w:rPr>
        <w:t xml:space="preserve">No </w:t>
      </w:r>
      <w:proofErr w:type="gramStart"/>
      <w:r w:rsidRPr="00C11076">
        <w:rPr>
          <w:rFonts w:ascii="Arial" w:hAnsi="Arial" w:cs="Arial"/>
          <w:color w:val="000000"/>
        </w:rPr>
        <w:t>date</w:t>
      </w:r>
      <w:r w:rsidRPr="00C11076">
        <w:rPr>
          <w:rFonts w:ascii="Arial" w:hAnsi="Arial" w:cs="Arial"/>
          <w:color w:val="000000"/>
        </w:rPr>
        <w:t>)</w:t>
      </w:r>
      <w:r w:rsidRPr="00C11076">
        <w:rPr>
          <w:rFonts w:ascii="Arial" w:hAnsi="Arial" w:cs="Arial"/>
          <w:color w:val="000000"/>
        </w:rPr>
        <w:t xml:space="preserve"> </w:t>
      </w:r>
      <w:r w:rsidRPr="00C11076">
        <w:rPr>
          <w:rStyle w:val="apple-converted-space"/>
          <w:rFonts w:ascii="Arial" w:hAnsi="Arial" w:cs="Arial"/>
          <w:color w:val="000000"/>
        </w:rPr>
        <w:t> </w:t>
      </w:r>
      <w:r w:rsidRPr="00C11076">
        <w:rPr>
          <w:rFonts w:ascii="Arial" w:hAnsi="Arial" w:cs="Arial"/>
          <w:i/>
          <w:iCs/>
          <w:color w:val="000000"/>
        </w:rPr>
        <w:t>All</w:t>
      </w:r>
      <w:proofErr w:type="gramEnd"/>
      <w:r w:rsidRPr="00C11076">
        <w:rPr>
          <w:rFonts w:ascii="Arial" w:hAnsi="Arial" w:cs="Arial"/>
          <w:i/>
          <w:iCs/>
          <w:color w:val="000000"/>
        </w:rPr>
        <w:t xml:space="preserve"> you need to know to use the John Muir Award</w:t>
      </w:r>
      <w:r w:rsidRPr="00C11076">
        <w:rPr>
          <w:rFonts w:ascii="Arial" w:hAnsi="Arial" w:cs="Arial"/>
          <w:color w:val="000000"/>
        </w:rPr>
        <w:t xml:space="preserve">. Available at: </w:t>
      </w:r>
      <w:hyperlink r:id="rId7" w:history="1">
        <w:r w:rsidRPr="00C11076">
          <w:rPr>
            <w:rStyle w:val="Hyperlink"/>
            <w:rFonts w:ascii="Arial" w:hAnsi="Arial" w:cs="Arial"/>
          </w:rPr>
          <w:t>https://www.johnmuirtrust.org/assets/000/000/908/JMA_Info_HB_2019_with_links_original_original.pdf</w:t>
        </w:r>
      </w:hyperlink>
      <w:r w:rsidRPr="00C11076">
        <w:rPr>
          <w:rFonts w:ascii="Arial" w:hAnsi="Arial" w:cs="Arial"/>
          <w:color w:val="000000"/>
        </w:rPr>
        <w:t>.</w:t>
      </w:r>
      <w:r w:rsidRPr="00C11076">
        <w:rPr>
          <w:rFonts w:ascii="Arial" w:hAnsi="Arial" w:cs="Arial"/>
          <w:color w:val="000000"/>
        </w:rPr>
        <w:t xml:space="preserve"> </w:t>
      </w:r>
      <w:r w:rsidRPr="00C11076">
        <w:rPr>
          <w:rFonts w:ascii="Arial" w:hAnsi="Arial" w:cs="Arial"/>
          <w:color w:val="000000"/>
        </w:rPr>
        <w:t>(Accessed: 09</w:t>
      </w:r>
      <w:r w:rsidRPr="00C11076">
        <w:rPr>
          <w:rFonts w:ascii="Arial" w:hAnsi="Arial" w:cs="Arial"/>
          <w:color w:val="000000"/>
          <w:vertAlign w:val="superscript"/>
        </w:rPr>
        <w:t xml:space="preserve"> </w:t>
      </w:r>
      <w:r w:rsidRPr="00C11076">
        <w:rPr>
          <w:rFonts w:ascii="Arial" w:hAnsi="Arial" w:cs="Arial"/>
          <w:color w:val="000000"/>
        </w:rPr>
        <w:t>July 2021).</w:t>
      </w:r>
      <w:r w:rsidRPr="00C11076">
        <w:rPr>
          <w:rFonts w:ascii="Arial" w:hAnsi="Arial" w:cs="Arial"/>
          <w:color w:val="000000"/>
        </w:rPr>
        <w:t xml:space="preserve"> </w:t>
      </w:r>
    </w:p>
    <w:p w14:paraId="363B19CF" w14:textId="052291A2" w:rsidR="00C11076" w:rsidRPr="00C11076" w:rsidRDefault="00C11076" w:rsidP="00C11076">
      <w:pPr>
        <w:spacing w:line="360" w:lineRule="auto"/>
        <w:jc w:val="both"/>
        <w:rPr>
          <w:rFonts w:ascii="Arial" w:hAnsi="Arial" w:cs="Arial"/>
        </w:rPr>
      </w:pPr>
      <w:proofErr w:type="spellStart"/>
      <w:r w:rsidRPr="00C11076">
        <w:rPr>
          <w:rFonts w:ascii="Arial" w:hAnsi="Arial" w:cs="Arial"/>
          <w:color w:val="000000"/>
        </w:rPr>
        <w:t>Bascopé</w:t>
      </w:r>
      <w:proofErr w:type="spellEnd"/>
      <w:r w:rsidRPr="00C11076">
        <w:rPr>
          <w:rFonts w:ascii="Arial" w:hAnsi="Arial" w:cs="Arial"/>
          <w:color w:val="000000"/>
        </w:rPr>
        <w:t xml:space="preserve">, M., </w:t>
      </w:r>
      <w:proofErr w:type="spellStart"/>
      <w:r w:rsidRPr="00C11076">
        <w:rPr>
          <w:rFonts w:ascii="Arial" w:hAnsi="Arial" w:cs="Arial"/>
          <w:color w:val="000000"/>
        </w:rPr>
        <w:t>Perasso</w:t>
      </w:r>
      <w:proofErr w:type="spellEnd"/>
      <w:r w:rsidRPr="00C11076">
        <w:rPr>
          <w:rFonts w:ascii="Arial" w:hAnsi="Arial" w:cs="Arial"/>
          <w:color w:val="000000"/>
        </w:rPr>
        <w:t>, P. and Reiss, K. (2019)</w:t>
      </w:r>
      <w:r w:rsidRPr="00C11076">
        <w:rPr>
          <w:rFonts w:ascii="Arial" w:hAnsi="Arial" w:cs="Arial"/>
          <w:color w:val="000000"/>
        </w:rPr>
        <w:t xml:space="preserve"> ‘Sustainability’, </w:t>
      </w:r>
      <w:r w:rsidRPr="00C11076">
        <w:rPr>
          <w:rFonts w:ascii="Arial" w:hAnsi="Arial" w:cs="Arial"/>
          <w:i/>
          <w:iCs/>
        </w:rPr>
        <w:t>Systematic Review of Education for Sustainable Development at an Early Stage: Cornerstones and Pedagogical Approaches for Teacher Professional Development</w:t>
      </w:r>
      <w:r w:rsidRPr="00C11076">
        <w:rPr>
          <w:rFonts w:ascii="Arial" w:hAnsi="Arial" w:cs="Arial"/>
          <w:i/>
          <w:iCs/>
        </w:rPr>
        <w:t xml:space="preserve">, </w:t>
      </w:r>
      <w:r w:rsidRPr="00C11076">
        <w:rPr>
          <w:rFonts w:ascii="Arial" w:hAnsi="Arial" w:cs="Arial"/>
        </w:rPr>
        <w:t>11</w:t>
      </w:r>
      <w:r w:rsidRPr="00C11076">
        <w:rPr>
          <w:rFonts w:ascii="Arial" w:hAnsi="Arial" w:cs="Arial"/>
        </w:rPr>
        <w:t>(</w:t>
      </w:r>
      <w:r w:rsidRPr="00C11076">
        <w:rPr>
          <w:rFonts w:ascii="Arial" w:hAnsi="Arial" w:cs="Arial"/>
        </w:rPr>
        <w:t>719</w:t>
      </w:r>
      <w:r w:rsidRPr="00C11076">
        <w:rPr>
          <w:rFonts w:ascii="Arial" w:hAnsi="Arial" w:cs="Arial"/>
        </w:rPr>
        <w:t>) pp.1-16.</w:t>
      </w:r>
      <w:r w:rsidRPr="00C11076">
        <w:rPr>
          <w:rFonts w:ascii="Arial" w:hAnsi="Arial" w:cs="Arial"/>
        </w:rPr>
        <w:t xml:space="preserve"> </w:t>
      </w:r>
      <w:r w:rsidRPr="00C11076">
        <w:rPr>
          <w:rFonts w:ascii="Arial" w:hAnsi="Arial" w:cs="Arial"/>
        </w:rPr>
        <w:t xml:space="preserve">DOI: </w:t>
      </w:r>
      <w:r w:rsidRPr="00C11076">
        <w:rPr>
          <w:rFonts w:ascii="Arial" w:hAnsi="Arial" w:cs="Arial"/>
        </w:rPr>
        <w:t>10.3390/su11030719</w:t>
      </w:r>
      <w:r w:rsidRPr="00C11076">
        <w:rPr>
          <w:rFonts w:ascii="Arial" w:hAnsi="Arial" w:cs="Arial"/>
        </w:rPr>
        <w:t xml:space="preserve">. </w:t>
      </w:r>
    </w:p>
    <w:p w14:paraId="1A39A96E" w14:textId="77777777" w:rsidR="00C11076" w:rsidRPr="00C11076" w:rsidRDefault="00C11076" w:rsidP="00C11076">
      <w:pPr>
        <w:spacing w:line="360" w:lineRule="auto"/>
        <w:jc w:val="both"/>
        <w:rPr>
          <w:rFonts w:ascii="Arial" w:hAnsi="Arial" w:cs="Arial"/>
          <w:i/>
          <w:iCs/>
        </w:rPr>
      </w:pPr>
    </w:p>
    <w:p w14:paraId="1459D7DE" w14:textId="77777777" w:rsidR="00C11076" w:rsidRPr="00C11076" w:rsidRDefault="00C11076" w:rsidP="00C11076">
      <w:pPr>
        <w:shd w:val="clear" w:color="auto" w:fill="FFFFFF"/>
        <w:spacing w:after="240" w:line="360" w:lineRule="auto"/>
        <w:jc w:val="both"/>
        <w:rPr>
          <w:rFonts w:ascii="Arial" w:hAnsi="Arial" w:cs="Arial"/>
          <w:color w:val="000000"/>
        </w:rPr>
      </w:pPr>
      <w:proofErr w:type="spellStart"/>
      <w:r w:rsidRPr="00C11076">
        <w:rPr>
          <w:rFonts w:ascii="Arial" w:hAnsi="Arial" w:cs="Arial"/>
          <w:color w:val="000000"/>
        </w:rPr>
        <w:t>Bennell</w:t>
      </w:r>
      <w:proofErr w:type="spellEnd"/>
      <w:r w:rsidRPr="00C11076">
        <w:rPr>
          <w:rFonts w:ascii="Arial" w:hAnsi="Arial" w:cs="Arial"/>
          <w:color w:val="000000"/>
        </w:rPr>
        <w:t>, S. (2012) </w:t>
      </w:r>
      <w:r w:rsidRPr="00C11076">
        <w:rPr>
          <w:rFonts w:ascii="Arial" w:hAnsi="Arial" w:cs="Arial"/>
          <w:i/>
          <w:iCs/>
          <w:color w:val="000000"/>
        </w:rPr>
        <w:t xml:space="preserve">Bangor University DOCTOR OF PHILOSOPHY ESDGC in primary </w:t>
      </w:r>
      <w:proofErr w:type="gramStart"/>
      <w:r w:rsidRPr="00C11076">
        <w:rPr>
          <w:rFonts w:ascii="Arial" w:hAnsi="Arial" w:cs="Arial"/>
          <w:i/>
          <w:iCs/>
          <w:color w:val="000000"/>
        </w:rPr>
        <w:t>schools :</w:t>
      </w:r>
      <w:proofErr w:type="gramEnd"/>
      <w:r w:rsidRPr="00C11076">
        <w:rPr>
          <w:rFonts w:ascii="Arial" w:hAnsi="Arial" w:cs="Arial"/>
          <w:i/>
          <w:iCs/>
          <w:color w:val="000000"/>
        </w:rPr>
        <w:t xml:space="preserve"> exploring practice, development and influences </w:t>
      </w:r>
      <w:proofErr w:type="spellStart"/>
      <w:r w:rsidRPr="00C11076">
        <w:rPr>
          <w:rFonts w:ascii="Arial" w:hAnsi="Arial" w:cs="Arial"/>
          <w:i/>
          <w:iCs/>
          <w:color w:val="000000"/>
        </w:rPr>
        <w:t>Bennell</w:t>
      </w:r>
      <w:proofErr w:type="spellEnd"/>
      <w:r w:rsidRPr="00C11076">
        <w:rPr>
          <w:rFonts w:ascii="Arial" w:hAnsi="Arial" w:cs="Arial"/>
          <w:i/>
          <w:iCs/>
          <w:color w:val="000000"/>
        </w:rPr>
        <w:t>, Sheila</w:t>
      </w:r>
      <w:r w:rsidRPr="00C11076">
        <w:rPr>
          <w:rFonts w:ascii="Arial" w:hAnsi="Arial" w:cs="Arial"/>
          <w:color w:val="000000"/>
        </w:rPr>
        <w:t xml:space="preserve">  Available at: </w:t>
      </w:r>
      <w:hyperlink r:id="rId8" w:history="1">
        <w:r w:rsidRPr="00C11076">
          <w:rPr>
            <w:rStyle w:val="Hyperlink"/>
            <w:rFonts w:ascii="Arial" w:hAnsi="Arial" w:cs="Arial"/>
          </w:rPr>
          <w:t>https://research.bangor.ac.uk/portal/files/20576580/null</w:t>
        </w:r>
      </w:hyperlink>
      <w:r w:rsidRPr="00C11076">
        <w:rPr>
          <w:rFonts w:ascii="Arial" w:hAnsi="Arial" w:cs="Arial"/>
          <w:color w:val="000000"/>
        </w:rPr>
        <w:t>.</w:t>
      </w:r>
      <w:r w:rsidRPr="00C11076">
        <w:rPr>
          <w:rFonts w:ascii="Arial" w:hAnsi="Arial" w:cs="Arial"/>
          <w:color w:val="000000"/>
        </w:rPr>
        <w:t xml:space="preserve"> (Accessed: 9</w:t>
      </w:r>
      <w:r w:rsidRPr="00C11076">
        <w:rPr>
          <w:rFonts w:ascii="Arial" w:hAnsi="Arial" w:cs="Arial"/>
          <w:color w:val="000000"/>
          <w:vertAlign w:val="superscript"/>
        </w:rPr>
        <w:t>th</w:t>
      </w:r>
      <w:r w:rsidRPr="00C11076">
        <w:rPr>
          <w:rFonts w:ascii="Arial" w:hAnsi="Arial" w:cs="Arial"/>
          <w:color w:val="000000"/>
        </w:rPr>
        <w:t xml:space="preserve"> July 2021). </w:t>
      </w:r>
    </w:p>
    <w:p w14:paraId="55BB25EE" w14:textId="31258F91" w:rsidR="00C11076" w:rsidRPr="00C11076" w:rsidRDefault="00C11076" w:rsidP="00C11076">
      <w:pPr>
        <w:spacing w:line="360" w:lineRule="auto"/>
        <w:jc w:val="both"/>
        <w:rPr>
          <w:rFonts w:ascii="Arial" w:hAnsi="Arial" w:cs="Arial"/>
        </w:rPr>
      </w:pPr>
      <w:r w:rsidRPr="00C11076">
        <w:rPr>
          <w:rFonts w:ascii="Arial" w:hAnsi="Arial" w:cs="Arial"/>
        </w:rPr>
        <w:t xml:space="preserve"> </w:t>
      </w:r>
      <w:proofErr w:type="spellStart"/>
      <w:r w:rsidRPr="00C11076">
        <w:rPr>
          <w:rFonts w:ascii="Arial" w:hAnsi="Arial" w:cs="Arial"/>
          <w:color w:val="000000"/>
        </w:rPr>
        <w:t>Buissink</w:t>
      </w:r>
      <w:proofErr w:type="spellEnd"/>
      <w:r w:rsidRPr="00C11076">
        <w:rPr>
          <w:rFonts w:ascii="Arial" w:hAnsi="Arial" w:cs="Arial"/>
          <w:color w:val="000000"/>
        </w:rPr>
        <w:t>-Smith, N., Mann, S. and Shephard, K. (2011)</w:t>
      </w:r>
      <w:r w:rsidRPr="00C11076">
        <w:rPr>
          <w:rFonts w:ascii="Arial" w:hAnsi="Arial" w:cs="Arial"/>
          <w:color w:val="000000"/>
        </w:rPr>
        <w:t>’</w:t>
      </w:r>
      <w:r w:rsidRPr="00C11076">
        <w:rPr>
          <w:rFonts w:ascii="Arial" w:hAnsi="Arial" w:cs="Arial"/>
          <w:color w:val="000000"/>
        </w:rPr>
        <w:t xml:space="preserve"> How Do We Measure Affective Learning in Higher Education?</w:t>
      </w:r>
      <w:r w:rsidRPr="00C11076">
        <w:rPr>
          <w:rFonts w:ascii="Arial" w:hAnsi="Arial" w:cs="Arial"/>
          <w:color w:val="000000"/>
        </w:rPr>
        <w:t>’,</w:t>
      </w:r>
      <w:r w:rsidRPr="00C11076">
        <w:rPr>
          <w:rStyle w:val="apple-converted-space"/>
          <w:rFonts w:ascii="Arial" w:hAnsi="Arial" w:cs="Arial"/>
          <w:color w:val="000000"/>
        </w:rPr>
        <w:t> </w:t>
      </w:r>
      <w:r w:rsidRPr="00C11076">
        <w:rPr>
          <w:rFonts w:ascii="Arial" w:hAnsi="Arial" w:cs="Arial"/>
          <w:i/>
          <w:iCs/>
          <w:color w:val="000000"/>
        </w:rPr>
        <w:t>Journal of Education for Sustainable Development</w:t>
      </w:r>
      <w:r w:rsidRPr="00C11076">
        <w:rPr>
          <w:rFonts w:ascii="Arial" w:hAnsi="Arial" w:cs="Arial"/>
          <w:color w:val="000000"/>
        </w:rPr>
        <w:t>, 5(1), pp.101–114.</w:t>
      </w:r>
      <w:r w:rsidRPr="00C11076">
        <w:rPr>
          <w:rFonts w:ascii="Arial" w:hAnsi="Arial" w:cs="Arial"/>
          <w:color w:val="000000"/>
        </w:rPr>
        <w:t xml:space="preserve"> DOI: </w:t>
      </w:r>
      <w:hyperlink r:id="rId9" w:history="1">
        <w:r w:rsidRPr="00C11076">
          <w:rPr>
            <w:rStyle w:val="Hyperlink"/>
            <w:rFonts w:ascii="Arial" w:hAnsi="Arial" w:cs="Arial"/>
            <w:color w:val="006ACC"/>
          </w:rPr>
          <w:t>https://doi.org/10.1177/097340821000500113</w:t>
        </w:r>
      </w:hyperlink>
      <w:r w:rsidRPr="00C11076">
        <w:rPr>
          <w:rFonts w:ascii="Arial" w:hAnsi="Arial" w:cs="Arial"/>
        </w:rPr>
        <w:t xml:space="preserve">. </w:t>
      </w:r>
    </w:p>
    <w:p w14:paraId="090186C5" w14:textId="77777777" w:rsidR="00C11076" w:rsidRPr="00C11076" w:rsidRDefault="00C11076" w:rsidP="00C11076">
      <w:pPr>
        <w:spacing w:line="360" w:lineRule="auto"/>
        <w:jc w:val="both"/>
        <w:rPr>
          <w:rFonts w:ascii="Arial" w:hAnsi="Arial" w:cs="Arial"/>
        </w:rPr>
      </w:pPr>
    </w:p>
    <w:p w14:paraId="07AB03D7" w14:textId="77777777" w:rsidR="00C11076" w:rsidRPr="00C11076" w:rsidRDefault="00C11076" w:rsidP="00C11076">
      <w:pPr>
        <w:pStyle w:val="NormalWeb"/>
        <w:shd w:val="clear" w:color="auto" w:fill="FFFFFF"/>
        <w:spacing w:before="0" w:beforeAutospacing="0" w:after="240" w:afterAutospacing="0" w:line="360" w:lineRule="auto"/>
        <w:jc w:val="both"/>
        <w:rPr>
          <w:rFonts w:ascii="Arial" w:hAnsi="Arial" w:cs="Arial"/>
          <w:color w:val="000000"/>
        </w:rPr>
      </w:pPr>
      <w:r w:rsidRPr="00C11076">
        <w:rPr>
          <w:rFonts w:ascii="Arial" w:hAnsi="Arial" w:cs="Arial"/>
          <w:color w:val="000000"/>
        </w:rPr>
        <w:t>CWVYS (2014)</w:t>
      </w:r>
      <w:r w:rsidRPr="00C11076">
        <w:rPr>
          <w:rStyle w:val="apple-converted-space"/>
          <w:rFonts w:ascii="Arial" w:hAnsi="Arial" w:cs="Arial"/>
          <w:color w:val="000000"/>
        </w:rPr>
        <w:t> </w:t>
      </w:r>
      <w:r w:rsidRPr="00C11076">
        <w:rPr>
          <w:rFonts w:ascii="Arial" w:hAnsi="Arial" w:cs="Arial"/>
          <w:i/>
          <w:iCs/>
          <w:color w:val="000000"/>
        </w:rPr>
        <w:t>Working Together for the Good of Each Other The Education for Sustainable Development and Global Citizenship Youth Work Handbook Index</w:t>
      </w:r>
      <w:r w:rsidRPr="00C11076">
        <w:rPr>
          <w:rFonts w:ascii="Arial" w:hAnsi="Arial" w:cs="Arial"/>
          <w:color w:val="000000"/>
        </w:rPr>
        <w:t xml:space="preserve">. Available at: </w:t>
      </w:r>
      <w:hyperlink r:id="rId10" w:history="1">
        <w:r w:rsidRPr="00C11076">
          <w:rPr>
            <w:rStyle w:val="Hyperlink"/>
            <w:rFonts w:ascii="Arial" w:hAnsi="Arial" w:cs="Arial"/>
          </w:rPr>
          <w:t>https://www.cwvys.org.uk/wp-content/uploads/2014/06/HB-Sustinable-Development-Global-Citizenship.pdf</w:t>
        </w:r>
      </w:hyperlink>
      <w:r w:rsidRPr="00C11076">
        <w:rPr>
          <w:rFonts w:ascii="Arial" w:hAnsi="Arial" w:cs="Arial"/>
          <w:color w:val="000000"/>
        </w:rPr>
        <w:t>.</w:t>
      </w:r>
      <w:r w:rsidRPr="00C11076">
        <w:rPr>
          <w:rFonts w:ascii="Arial" w:hAnsi="Arial" w:cs="Arial"/>
          <w:color w:val="000000"/>
        </w:rPr>
        <w:t xml:space="preserve">  </w:t>
      </w:r>
      <w:r w:rsidRPr="00C11076">
        <w:rPr>
          <w:rFonts w:ascii="Arial" w:hAnsi="Arial" w:cs="Arial"/>
          <w:color w:val="000000"/>
        </w:rPr>
        <w:t>(Accessed: 09</w:t>
      </w:r>
      <w:r w:rsidRPr="00C11076">
        <w:rPr>
          <w:rFonts w:ascii="Arial" w:hAnsi="Arial" w:cs="Arial"/>
          <w:color w:val="000000"/>
          <w:vertAlign w:val="superscript"/>
        </w:rPr>
        <w:t xml:space="preserve"> </w:t>
      </w:r>
      <w:r w:rsidRPr="00C11076">
        <w:rPr>
          <w:rFonts w:ascii="Arial" w:hAnsi="Arial" w:cs="Arial"/>
          <w:color w:val="000000"/>
        </w:rPr>
        <w:t>July 2021).</w:t>
      </w:r>
    </w:p>
    <w:p w14:paraId="46BF038E" w14:textId="77777777" w:rsidR="00C11076" w:rsidRPr="00C11076" w:rsidRDefault="00C11076" w:rsidP="00C11076">
      <w:pPr>
        <w:pStyle w:val="NormalWeb"/>
        <w:spacing w:line="360" w:lineRule="auto"/>
        <w:jc w:val="both"/>
        <w:rPr>
          <w:rFonts w:ascii="Arial" w:hAnsi="Arial" w:cs="Arial"/>
        </w:rPr>
      </w:pPr>
      <w:r w:rsidRPr="00C11076">
        <w:rPr>
          <w:rFonts w:ascii="Arial" w:hAnsi="Arial" w:cs="Arial"/>
        </w:rPr>
        <w:t xml:space="preserve">Davis, J., 2015. </w:t>
      </w:r>
      <w:r w:rsidRPr="00C11076">
        <w:rPr>
          <w:rFonts w:ascii="Arial" w:hAnsi="Arial" w:cs="Arial"/>
          <w:i/>
          <w:iCs/>
        </w:rPr>
        <w:t xml:space="preserve">Young Children and the Environment: Early Education for Sustainability. </w:t>
      </w:r>
      <w:r w:rsidRPr="00C11076">
        <w:rPr>
          <w:rFonts w:ascii="Arial" w:hAnsi="Arial" w:cs="Arial"/>
        </w:rPr>
        <w:t>Port Melbourne, Australia: Cambridge University Press.</w:t>
      </w:r>
    </w:p>
    <w:p w14:paraId="28F83E1F" w14:textId="77777777" w:rsidR="00C11076" w:rsidRPr="00C11076" w:rsidRDefault="00C11076" w:rsidP="00C11076">
      <w:pPr>
        <w:pStyle w:val="NormalWeb"/>
        <w:shd w:val="clear" w:color="auto" w:fill="FFFFFF"/>
        <w:spacing w:before="0" w:beforeAutospacing="0" w:after="240" w:afterAutospacing="0" w:line="360" w:lineRule="auto"/>
        <w:jc w:val="both"/>
        <w:rPr>
          <w:rFonts w:ascii="Arial" w:hAnsi="Arial" w:cs="Arial"/>
          <w:color w:val="000000"/>
        </w:rPr>
      </w:pPr>
      <w:r w:rsidRPr="00C11076">
        <w:rPr>
          <w:rFonts w:ascii="Arial" w:hAnsi="Arial" w:cs="Arial"/>
          <w:color w:val="000000"/>
        </w:rPr>
        <w:t>ESDGC (2008)</w:t>
      </w:r>
      <w:r w:rsidRPr="00C11076">
        <w:rPr>
          <w:rStyle w:val="apple-converted-space"/>
          <w:rFonts w:ascii="Arial" w:hAnsi="Arial" w:cs="Arial"/>
          <w:color w:val="000000"/>
        </w:rPr>
        <w:t> </w:t>
      </w:r>
      <w:r w:rsidRPr="00C11076">
        <w:rPr>
          <w:rFonts w:ascii="Arial" w:hAnsi="Arial" w:cs="Arial"/>
          <w:i/>
          <w:iCs/>
          <w:color w:val="000000"/>
        </w:rPr>
        <w:t>ESD</w:t>
      </w:r>
      <w:r w:rsidRPr="00C11076">
        <w:rPr>
          <w:rFonts w:ascii="Arial" w:hAnsi="Arial" w:cs="Arial"/>
          <w:i/>
          <w:iCs/>
          <w:color w:val="000000"/>
        </w:rPr>
        <w:t>7&amp;</w:t>
      </w:r>
      <w:r w:rsidRPr="00C11076">
        <w:rPr>
          <w:rFonts w:ascii="Arial" w:hAnsi="Arial" w:cs="Arial"/>
          <w:i/>
          <w:iCs/>
          <w:color w:val="000000"/>
        </w:rPr>
        <w:t>GC</w:t>
      </w:r>
      <w:r w:rsidRPr="00C11076">
        <w:rPr>
          <w:rFonts w:ascii="Arial" w:hAnsi="Arial" w:cs="Arial"/>
          <w:i/>
          <w:iCs/>
          <w:color w:val="000000"/>
        </w:rPr>
        <w:t>:</w:t>
      </w:r>
      <w:r w:rsidRPr="00C11076">
        <w:rPr>
          <w:rFonts w:ascii="Arial" w:hAnsi="Arial" w:cs="Arial"/>
          <w:i/>
          <w:iCs/>
          <w:color w:val="000000"/>
        </w:rPr>
        <w:t xml:space="preserve"> Education for Sustainable Development and Global Citizenship</w:t>
      </w:r>
      <w:r w:rsidRPr="00C11076">
        <w:rPr>
          <w:rFonts w:ascii="Arial" w:hAnsi="Arial" w:cs="Arial"/>
          <w:color w:val="000000"/>
        </w:rPr>
        <w:t xml:space="preserve"> </w:t>
      </w:r>
      <w:r w:rsidRPr="00C11076">
        <w:rPr>
          <w:rFonts w:ascii="Arial" w:hAnsi="Arial" w:cs="Arial"/>
          <w:color w:val="000000"/>
        </w:rPr>
        <w:t>Available at: https://www.esd-wales.org.uk/english/directory/news.asp (Accessed: 09</w:t>
      </w:r>
      <w:r w:rsidRPr="00C11076">
        <w:rPr>
          <w:rFonts w:ascii="Arial" w:hAnsi="Arial" w:cs="Arial"/>
          <w:color w:val="000000"/>
          <w:vertAlign w:val="superscript"/>
        </w:rPr>
        <w:t xml:space="preserve"> </w:t>
      </w:r>
      <w:r w:rsidRPr="00C11076">
        <w:rPr>
          <w:rFonts w:ascii="Arial" w:hAnsi="Arial" w:cs="Arial"/>
          <w:color w:val="000000"/>
        </w:rPr>
        <w:t xml:space="preserve">July 2021). </w:t>
      </w:r>
    </w:p>
    <w:p w14:paraId="5673F571" w14:textId="1FA3FB60" w:rsidR="00C11076" w:rsidRPr="00C11076" w:rsidRDefault="00C11076" w:rsidP="00C11076">
      <w:pPr>
        <w:pStyle w:val="NormalWeb"/>
        <w:shd w:val="clear" w:color="auto" w:fill="FFFFFF"/>
        <w:spacing w:before="0" w:beforeAutospacing="0" w:after="240" w:afterAutospacing="0" w:line="360" w:lineRule="auto"/>
        <w:jc w:val="both"/>
        <w:rPr>
          <w:rFonts w:ascii="Arial" w:hAnsi="Arial" w:cs="Arial"/>
          <w:color w:val="000000"/>
        </w:rPr>
      </w:pPr>
      <w:r w:rsidRPr="00C11076">
        <w:rPr>
          <w:rFonts w:ascii="Arial" w:hAnsi="Arial" w:cs="Arial"/>
          <w:color w:val="000000"/>
        </w:rPr>
        <w:lastRenderedPageBreak/>
        <w:t xml:space="preserve"> </w:t>
      </w:r>
      <w:r w:rsidRPr="00C11076">
        <w:rPr>
          <w:rFonts w:ascii="Arial" w:hAnsi="Arial" w:cs="Arial"/>
          <w:color w:val="000000"/>
        </w:rPr>
        <w:t>ESTYN (2014)</w:t>
      </w:r>
      <w:r w:rsidRPr="00C11076">
        <w:rPr>
          <w:rFonts w:ascii="Arial" w:hAnsi="Arial" w:cs="Arial"/>
          <w:color w:val="000000"/>
        </w:rPr>
        <w:t xml:space="preserve"> </w:t>
      </w:r>
      <w:r w:rsidRPr="00C11076">
        <w:rPr>
          <w:rFonts w:ascii="Arial" w:hAnsi="Arial" w:cs="Arial"/>
          <w:i/>
          <w:iCs/>
          <w:color w:val="000000"/>
        </w:rPr>
        <w:t>ESDGC Progress in education for sustainable development and global citizenship</w:t>
      </w:r>
      <w:r w:rsidRPr="00C11076">
        <w:rPr>
          <w:rFonts w:ascii="Arial" w:hAnsi="Arial" w:cs="Arial"/>
          <w:color w:val="000000"/>
        </w:rPr>
        <w:t xml:space="preserve">. Available at: </w:t>
      </w:r>
      <w:hyperlink r:id="rId11" w:history="1">
        <w:r w:rsidRPr="00C11076">
          <w:rPr>
            <w:rStyle w:val="Hyperlink"/>
            <w:rFonts w:ascii="Arial" w:hAnsi="Arial" w:cs="Arial"/>
          </w:rPr>
          <w:t>https://www.estyn.gov.wales/system/files/2020-07/ESDGC%253A%2520Progress%2520in%2520education%2520for%2520sustainable%2520development%2520and%2520global%2520citizenship%2520-%2520June%25202014.pdf</w:t>
        </w:r>
      </w:hyperlink>
      <w:r w:rsidRPr="00C11076">
        <w:rPr>
          <w:rFonts w:ascii="Arial" w:hAnsi="Arial" w:cs="Arial"/>
          <w:color w:val="000000"/>
        </w:rPr>
        <w:t>.</w:t>
      </w:r>
      <w:r w:rsidRPr="00C11076">
        <w:rPr>
          <w:rFonts w:ascii="Arial" w:hAnsi="Arial" w:cs="Arial"/>
          <w:color w:val="000000"/>
        </w:rPr>
        <w:t xml:space="preserve"> </w:t>
      </w:r>
      <w:r w:rsidRPr="00C11076">
        <w:rPr>
          <w:rFonts w:ascii="Arial" w:hAnsi="Arial" w:cs="Arial"/>
          <w:color w:val="000000"/>
        </w:rPr>
        <w:t>(Accessed: 09</w:t>
      </w:r>
      <w:r w:rsidRPr="00C11076">
        <w:rPr>
          <w:rFonts w:ascii="Arial" w:hAnsi="Arial" w:cs="Arial"/>
          <w:color w:val="000000"/>
          <w:vertAlign w:val="superscript"/>
        </w:rPr>
        <w:t xml:space="preserve"> </w:t>
      </w:r>
      <w:r w:rsidRPr="00C11076">
        <w:rPr>
          <w:rFonts w:ascii="Arial" w:hAnsi="Arial" w:cs="Arial"/>
          <w:color w:val="000000"/>
        </w:rPr>
        <w:t>July 2021).</w:t>
      </w:r>
      <w:r w:rsidRPr="00C11076">
        <w:rPr>
          <w:rFonts w:ascii="Arial" w:hAnsi="Arial" w:cs="Arial"/>
          <w:color w:val="000000"/>
        </w:rPr>
        <w:t xml:space="preserve"> </w:t>
      </w:r>
    </w:p>
    <w:p w14:paraId="70EF626C" w14:textId="77777777" w:rsidR="00C11076" w:rsidRPr="00C11076" w:rsidRDefault="00C11076" w:rsidP="00C11076">
      <w:pPr>
        <w:pStyle w:val="NormalWeb"/>
        <w:shd w:val="clear" w:color="auto" w:fill="FFFFFF"/>
        <w:spacing w:before="0" w:beforeAutospacing="0" w:after="240" w:afterAutospacing="0" w:line="360" w:lineRule="auto"/>
        <w:jc w:val="both"/>
        <w:rPr>
          <w:rFonts w:ascii="Arial" w:hAnsi="Arial" w:cs="Arial"/>
          <w:color w:val="000000"/>
        </w:rPr>
      </w:pPr>
    </w:p>
    <w:p w14:paraId="69D0449B" w14:textId="13B96228" w:rsidR="00C11076" w:rsidRPr="00C11076" w:rsidRDefault="00C11076" w:rsidP="00C11076">
      <w:pPr>
        <w:spacing w:line="360" w:lineRule="auto"/>
        <w:jc w:val="both"/>
        <w:rPr>
          <w:rFonts w:ascii="Arial" w:hAnsi="Arial" w:cs="Arial"/>
        </w:rPr>
      </w:pPr>
      <w:proofErr w:type="spellStart"/>
      <w:r w:rsidRPr="00C11076">
        <w:rPr>
          <w:rFonts w:ascii="Arial" w:hAnsi="Arial" w:cs="Arial"/>
        </w:rPr>
        <w:t>Thortechnology</w:t>
      </w:r>
      <w:proofErr w:type="spellEnd"/>
      <w:r w:rsidRPr="00C11076">
        <w:rPr>
          <w:rFonts w:ascii="Arial" w:hAnsi="Arial" w:cs="Arial"/>
        </w:rPr>
        <w:t xml:space="preserve"> (2012) Beach. Available at: </w:t>
      </w:r>
    </w:p>
    <w:p w14:paraId="399BC326" w14:textId="75E4DF26" w:rsidR="00C11076" w:rsidRPr="00C11076" w:rsidRDefault="00C11076" w:rsidP="00C11076">
      <w:pPr>
        <w:spacing w:line="360" w:lineRule="auto"/>
        <w:jc w:val="both"/>
        <w:rPr>
          <w:rFonts w:ascii="Arial" w:hAnsi="Arial" w:cs="Arial"/>
          <w:color w:val="000000"/>
        </w:rPr>
      </w:pPr>
      <w:hyperlink r:id="rId12" w:history="1">
        <w:r w:rsidRPr="00C11076">
          <w:rPr>
            <w:rStyle w:val="Hyperlink"/>
            <w:rFonts w:ascii="Arial" w:hAnsi="Arial" w:cs="Arial"/>
          </w:rPr>
          <w:t>https://www.thortechnology.co.uk/galle</w:t>
        </w:r>
        <w:r w:rsidRPr="00C11076">
          <w:rPr>
            <w:rStyle w:val="Hyperlink"/>
            <w:rFonts w:ascii="Arial" w:hAnsi="Arial" w:cs="Arial"/>
          </w:rPr>
          <w:t>r</w:t>
        </w:r>
        <w:r w:rsidRPr="00C11076">
          <w:rPr>
            <w:rStyle w:val="Hyperlink"/>
            <w:rFonts w:ascii="Arial" w:hAnsi="Arial" w:cs="Arial"/>
          </w:rPr>
          <w:t>ies/aberavon-beach-front-park/</w:t>
        </w:r>
      </w:hyperlink>
      <w:r w:rsidRPr="00C11076">
        <w:rPr>
          <w:rFonts w:ascii="Arial" w:hAnsi="Arial" w:cs="Arial"/>
        </w:rPr>
        <w:t xml:space="preserve">. </w:t>
      </w:r>
      <w:r w:rsidRPr="00C11076">
        <w:rPr>
          <w:rFonts w:ascii="Arial" w:hAnsi="Arial" w:cs="Arial"/>
          <w:color w:val="000000"/>
        </w:rPr>
        <w:t>(Accessed: 09</w:t>
      </w:r>
      <w:r w:rsidRPr="00C11076">
        <w:rPr>
          <w:rFonts w:ascii="Arial" w:hAnsi="Arial" w:cs="Arial"/>
          <w:color w:val="000000"/>
          <w:vertAlign w:val="superscript"/>
        </w:rPr>
        <w:t xml:space="preserve"> </w:t>
      </w:r>
      <w:r w:rsidRPr="00C11076">
        <w:rPr>
          <w:rFonts w:ascii="Arial" w:hAnsi="Arial" w:cs="Arial"/>
          <w:color w:val="000000"/>
        </w:rPr>
        <w:t>July 2021).</w:t>
      </w:r>
      <w:r w:rsidRPr="00C11076">
        <w:rPr>
          <w:rFonts w:ascii="Arial" w:hAnsi="Arial" w:cs="Arial"/>
          <w:color w:val="000000"/>
        </w:rPr>
        <w:t xml:space="preserve"> </w:t>
      </w:r>
    </w:p>
    <w:p w14:paraId="6851A3C5" w14:textId="1F04BD38" w:rsidR="00C11076" w:rsidRPr="00C11076" w:rsidRDefault="00C11076" w:rsidP="00C11076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52B113C6" w14:textId="77777777" w:rsidR="00C11076" w:rsidRPr="00C11076" w:rsidRDefault="00C11076" w:rsidP="00C11076">
      <w:pPr>
        <w:pStyle w:val="Heading1"/>
        <w:shd w:val="clear" w:color="auto" w:fill="FFFFFF"/>
        <w:spacing w:before="0" w:beforeAutospacing="0" w:after="0" w:afterAutospacing="0" w:line="360" w:lineRule="auto"/>
        <w:ind w:right="300"/>
        <w:jc w:val="both"/>
        <w:rPr>
          <w:rFonts w:ascii="Arial" w:hAnsi="Arial" w:cs="Arial"/>
          <w:b w:val="0"/>
          <w:bCs w:val="0"/>
          <w:color w:val="000000"/>
          <w:spacing w:val="7"/>
          <w:sz w:val="24"/>
          <w:szCs w:val="24"/>
        </w:rPr>
      </w:pPr>
      <w:r w:rsidRPr="00C11076">
        <w:rPr>
          <w:rFonts w:ascii="Arial" w:hAnsi="Arial" w:cs="Arial"/>
          <w:b w:val="0"/>
          <w:bCs w:val="0"/>
          <w:color w:val="000000"/>
          <w:spacing w:val="7"/>
          <w:sz w:val="24"/>
          <w:szCs w:val="24"/>
        </w:rPr>
        <w:t xml:space="preserve">Twinkle (2018) </w:t>
      </w:r>
      <w:r w:rsidRPr="00C11076">
        <w:rPr>
          <w:rFonts w:ascii="Arial" w:hAnsi="Arial" w:cs="Arial"/>
          <w:b w:val="0"/>
          <w:bCs w:val="0"/>
          <w:i/>
          <w:iCs/>
          <w:color w:val="000000"/>
          <w:spacing w:val="7"/>
          <w:sz w:val="24"/>
          <w:szCs w:val="24"/>
        </w:rPr>
        <w:t xml:space="preserve">EYFS All about earth day power point. </w:t>
      </w:r>
      <w:r w:rsidRPr="00C11076">
        <w:rPr>
          <w:rFonts w:ascii="Arial" w:hAnsi="Arial" w:cs="Arial"/>
          <w:b w:val="0"/>
          <w:bCs w:val="0"/>
          <w:color w:val="000000"/>
          <w:spacing w:val="7"/>
          <w:sz w:val="24"/>
          <w:szCs w:val="24"/>
        </w:rPr>
        <w:t>Available at:</w:t>
      </w:r>
    </w:p>
    <w:p w14:paraId="0AE7B4AB" w14:textId="77777777" w:rsidR="00C11076" w:rsidRPr="00C11076" w:rsidRDefault="00C11076" w:rsidP="00C11076">
      <w:pPr>
        <w:spacing w:line="360" w:lineRule="auto"/>
        <w:jc w:val="both"/>
        <w:rPr>
          <w:rFonts w:ascii="Arial" w:hAnsi="Arial" w:cs="Arial"/>
        </w:rPr>
      </w:pPr>
    </w:p>
    <w:p w14:paraId="14B0B491" w14:textId="0E560FB3" w:rsidR="00C11076" w:rsidRPr="00C11076" w:rsidRDefault="00C11076" w:rsidP="00C11076">
      <w:pPr>
        <w:spacing w:line="360" w:lineRule="auto"/>
        <w:jc w:val="both"/>
        <w:rPr>
          <w:rFonts w:ascii="Arial" w:hAnsi="Arial" w:cs="Arial"/>
          <w:color w:val="000000"/>
        </w:rPr>
      </w:pPr>
      <w:hyperlink r:id="rId13" w:history="1">
        <w:r w:rsidRPr="00C11076">
          <w:rPr>
            <w:rStyle w:val="Hyperlink"/>
            <w:rFonts w:ascii="Arial" w:hAnsi="Arial" w:cs="Arial"/>
          </w:rPr>
          <w:t>https://www.twinkl.co.uk/resourc</w:t>
        </w:r>
        <w:r w:rsidRPr="00C11076">
          <w:rPr>
            <w:rStyle w:val="Hyperlink"/>
            <w:rFonts w:ascii="Arial" w:hAnsi="Arial" w:cs="Arial"/>
          </w:rPr>
          <w:t>e</w:t>
        </w:r>
        <w:r w:rsidRPr="00C11076">
          <w:rPr>
            <w:rStyle w:val="Hyperlink"/>
            <w:rFonts w:ascii="Arial" w:hAnsi="Arial" w:cs="Arial"/>
          </w:rPr>
          <w:t>/t-tp-451-eyfs-all-about-earth-day-2018-powerpoint</w:t>
        </w:r>
      </w:hyperlink>
      <w:r w:rsidRPr="00C11076">
        <w:rPr>
          <w:rFonts w:ascii="Arial" w:hAnsi="Arial" w:cs="Arial"/>
        </w:rPr>
        <w:t xml:space="preserve">. </w:t>
      </w:r>
      <w:r w:rsidRPr="00C11076">
        <w:rPr>
          <w:rFonts w:ascii="Arial" w:hAnsi="Arial" w:cs="Arial"/>
          <w:color w:val="000000"/>
        </w:rPr>
        <w:t>(Accessed: 09</w:t>
      </w:r>
      <w:r w:rsidRPr="00C11076">
        <w:rPr>
          <w:rFonts w:ascii="Arial" w:hAnsi="Arial" w:cs="Arial"/>
          <w:color w:val="000000"/>
          <w:vertAlign w:val="superscript"/>
        </w:rPr>
        <w:t xml:space="preserve"> </w:t>
      </w:r>
      <w:r w:rsidRPr="00C11076">
        <w:rPr>
          <w:rFonts w:ascii="Arial" w:hAnsi="Arial" w:cs="Arial"/>
          <w:color w:val="000000"/>
        </w:rPr>
        <w:t>July 2021).</w:t>
      </w:r>
      <w:r w:rsidRPr="00C11076">
        <w:rPr>
          <w:rFonts w:ascii="Arial" w:hAnsi="Arial" w:cs="Arial"/>
          <w:color w:val="000000"/>
        </w:rPr>
        <w:t xml:space="preserve"> </w:t>
      </w:r>
    </w:p>
    <w:p w14:paraId="1410E241" w14:textId="77777777" w:rsidR="00C11076" w:rsidRPr="00C11076" w:rsidRDefault="00C11076" w:rsidP="00C11076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10B326A2" w14:textId="63070BCE" w:rsidR="00C11076" w:rsidRPr="00C11076" w:rsidRDefault="00C11076" w:rsidP="00C11076">
      <w:pPr>
        <w:shd w:val="clear" w:color="auto" w:fill="FFFFFF"/>
        <w:spacing w:line="360" w:lineRule="auto"/>
        <w:jc w:val="both"/>
        <w:rPr>
          <w:rStyle w:val="product-ryt-detail"/>
          <w:rFonts w:ascii="Arial" w:hAnsi="Arial" w:cs="Arial"/>
          <w:color w:val="666666"/>
          <w:spacing w:val="5"/>
        </w:rPr>
      </w:pPr>
      <w:proofErr w:type="spellStart"/>
      <w:proofErr w:type="gramStart"/>
      <w:r w:rsidRPr="00C11076">
        <w:rPr>
          <w:rFonts w:ascii="Arial" w:hAnsi="Arial" w:cs="Arial"/>
          <w:i/>
          <w:iCs/>
          <w:color w:val="000000"/>
          <w:spacing w:val="6"/>
          <w:shd w:val="clear" w:color="auto" w:fill="FFFFFF"/>
        </w:rPr>
        <w:t>Isaacs</w:t>
      </w:r>
      <w:r w:rsidRPr="00C11076">
        <w:rPr>
          <w:rFonts w:ascii="Arial" w:hAnsi="Arial" w:cs="Arial"/>
          <w:i/>
          <w:iCs/>
          <w:color w:val="000000"/>
          <w:spacing w:val="6"/>
          <w:shd w:val="clear" w:color="auto" w:fill="FFFFFF"/>
        </w:rPr>
        <w:t>,B</w:t>
      </w:r>
      <w:proofErr w:type="spellEnd"/>
      <w:r w:rsidRPr="00C11076">
        <w:rPr>
          <w:rFonts w:ascii="Arial" w:hAnsi="Arial" w:cs="Arial"/>
          <w:i/>
          <w:iCs/>
          <w:color w:val="000000"/>
          <w:spacing w:val="6"/>
          <w:shd w:val="clear" w:color="auto" w:fill="FFFFFF"/>
        </w:rPr>
        <w:t>.</w:t>
      </w:r>
      <w:proofErr w:type="gramEnd"/>
      <w:r w:rsidRPr="00C11076">
        <w:rPr>
          <w:rFonts w:ascii="Arial" w:hAnsi="Arial" w:cs="Arial"/>
          <w:i/>
          <w:iCs/>
          <w:color w:val="000000"/>
          <w:spacing w:val="6"/>
          <w:shd w:val="clear" w:color="auto" w:fill="FFFFFF"/>
        </w:rPr>
        <w:t xml:space="preserve"> (2018) </w:t>
      </w:r>
      <w:r w:rsidRPr="00C11076">
        <w:rPr>
          <w:rFonts w:ascii="Arial" w:hAnsi="Arial" w:cs="Arial"/>
          <w:color w:val="000000"/>
          <w:spacing w:val="7"/>
        </w:rPr>
        <w:t>Understanding the Montessori Approach</w:t>
      </w:r>
      <w:r w:rsidRPr="00C11076">
        <w:rPr>
          <w:rFonts w:ascii="Arial" w:hAnsi="Arial" w:cs="Arial"/>
          <w:color w:val="000000"/>
          <w:spacing w:val="7"/>
        </w:rPr>
        <w:t xml:space="preserve"> 2</w:t>
      </w:r>
      <w:r w:rsidRPr="00C11076">
        <w:rPr>
          <w:rFonts w:ascii="Arial" w:hAnsi="Arial" w:cs="Arial"/>
          <w:color w:val="000000"/>
          <w:spacing w:val="7"/>
          <w:vertAlign w:val="superscript"/>
        </w:rPr>
        <w:t>nd</w:t>
      </w:r>
      <w:r w:rsidRPr="00C11076">
        <w:rPr>
          <w:rFonts w:ascii="Arial" w:hAnsi="Arial" w:cs="Arial"/>
          <w:color w:val="000000"/>
          <w:spacing w:val="7"/>
        </w:rPr>
        <w:t xml:space="preserve"> Ed.</w:t>
      </w:r>
      <w:r w:rsidRPr="00C11076">
        <w:rPr>
          <w:rStyle w:val="Hyperlink"/>
          <w:rFonts w:ascii="Arial" w:hAnsi="Arial" w:cs="Arial"/>
          <w:color w:val="666666"/>
          <w:spacing w:val="5"/>
        </w:rPr>
        <w:t xml:space="preserve"> </w:t>
      </w:r>
      <w:r w:rsidRPr="00C11076">
        <w:rPr>
          <w:rStyle w:val="product-ryt-detail"/>
          <w:rFonts w:ascii="Arial" w:hAnsi="Arial" w:cs="Arial"/>
          <w:color w:val="666666"/>
          <w:spacing w:val="5"/>
        </w:rPr>
        <w:t>London</w:t>
      </w:r>
      <w:r w:rsidRPr="00C11076">
        <w:rPr>
          <w:rFonts w:ascii="Arial" w:hAnsi="Arial" w:cs="Arial"/>
          <w:color w:val="666666"/>
          <w:spacing w:val="5"/>
        </w:rPr>
        <w:t xml:space="preserve">: </w:t>
      </w:r>
      <w:r w:rsidRPr="00C11076">
        <w:rPr>
          <w:rStyle w:val="product-ryt-detail"/>
          <w:rFonts w:ascii="Arial" w:hAnsi="Arial" w:cs="Arial"/>
          <w:color w:val="666666"/>
          <w:spacing w:val="5"/>
        </w:rPr>
        <w:t>Routledge</w:t>
      </w:r>
      <w:r w:rsidRPr="00C11076">
        <w:rPr>
          <w:rStyle w:val="product-ryt-detail"/>
          <w:rFonts w:ascii="Arial" w:hAnsi="Arial" w:cs="Arial"/>
          <w:color w:val="666666"/>
          <w:spacing w:val="5"/>
        </w:rPr>
        <w:t xml:space="preserve">. </w:t>
      </w:r>
    </w:p>
    <w:p w14:paraId="205CB701" w14:textId="77777777" w:rsidR="00C11076" w:rsidRPr="00C11076" w:rsidRDefault="00C11076" w:rsidP="00C11076">
      <w:pPr>
        <w:shd w:val="clear" w:color="auto" w:fill="FFFFFF"/>
        <w:spacing w:line="360" w:lineRule="auto"/>
        <w:jc w:val="both"/>
        <w:rPr>
          <w:rFonts w:ascii="Arial" w:hAnsi="Arial" w:cs="Arial"/>
          <w:color w:val="666666"/>
          <w:spacing w:val="5"/>
        </w:rPr>
      </w:pPr>
    </w:p>
    <w:p w14:paraId="43DDC781" w14:textId="77777777" w:rsidR="00C11076" w:rsidRPr="00C11076" w:rsidRDefault="00C11076" w:rsidP="00C11076">
      <w:pPr>
        <w:pStyle w:val="NormalWeb"/>
        <w:shd w:val="clear" w:color="auto" w:fill="FFFFFF"/>
        <w:spacing w:before="0" w:beforeAutospacing="0" w:after="240" w:afterAutospacing="0" w:line="360" w:lineRule="auto"/>
        <w:jc w:val="both"/>
        <w:rPr>
          <w:rFonts w:ascii="Arial" w:hAnsi="Arial" w:cs="Arial"/>
          <w:color w:val="000000"/>
        </w:rPr>
      </w:pPr>
      <w:r w:rsidRPr="00C11076">
        <w:rPr>
          <w:rFonts w:ascii="Arial" w:hAnsi="Arial" w:cs="Arial"/>
          <w:color w:val="000000"/>
        </w:rPr>
        <w:t>John Muir Trust (2019</w:t>
      </w:r>
      <w:proofErr w:type="gramStart"/>
      <w:r w:rsidRPr="00C11076">
        <w:rPr>
          <w:rFonts w:ascii="Arial" w:hAnsi="Arial" w:cs="Arial"/>
          <w:color w:val="000000"/>
        </w:rPr>
        <w:t>)</w:t>
      </w:r>
      <w:r w:rsidRPr="00C11076">
        <w:rPr>
          <w:rFonts w:ascii="Arial" w:hAnsi="Arial" w:cs="Arial"/>
          <w:color w:val="000000"/>
        </w:rPr>
        <w:t xml:space="preserve"> </w:t>
      </w:r>
      <w:r w:rsidRPr="00C11076">
        <w:rPr>
          <w:rStyle w:val="apple-converted-space"/>
          <w:rFonts w:ascii="Arial" w:hAnsi="Arial" w:cs="Arial"/>
          <w:color w:val="000000"/>
        </w:rPr>
        <w:t> </w:t>
      </w:r>
      <w:r w:rsidRPr="00C11076">
        <w:rPr>
          <w:rFonts w:ascii="Arial" w:hAnsi="Arial" w:cs="Arial"/>
          <w:i/>
          <w:iCs/>
          <w:color w:val="000000"/>
        </w:rPr>
        <w:t>John</w:t>
      </w:r>
      <w:proofErr w:type="gramEnd"/>
      <w:r w:rsidRPr="00C11076">
        <w:rPr>
          <w:rFonts w:ascii="Arial" w:hAnsi="Arial" w:cs="Arial"/>
          <w:i/>
          <w:iCs/>
          <w:color w:val="000000"/>
        </w:rPr>
        <w:t xml:space="preserve"> Muir Award - John Muir Trust</w:t>
      </w:r>
      <w:r w:rsidRPr="00C11076">
        <w:rPr>
          <w:rFonts w:ascii="Arial" w:hAnsi="Arial" w:cs="Arial"/>
          <w:color w:val="000000"/>
        </w:rPr>
        <w:t xml:space="preserve">. Available at: </w:t>
      </w:r>
      <w:hyperlink r:id="rId14" w:history="1">
        <w:r w:rsidRPr="00C11076">
          <w:rPr>
            <w:rStyle w:val="Hyperlink"/>
            <w:rFonts w:ascii="Arial" w:hAnsi="Arial" w:cs="Arial"/>
          </w:rPr>
          <w:t>https://www.johnmuirtrust.org/john-muir-award</w:t>
        </w:r>
      </w:hyperlink>
      <w:r w:rsidRPr="00C11076">
        <w:rPr>
          <w:rFonts w:ascii="Arial" w:hAnsi="Arial" w:cs="Arial"/>
          <w:color w:val="000000"/>
        </w:rPr>
        <w:t>.</w:t>
      </w:r>
      <w:r w:rsidRPr="00C11076">
        <w:rPr>
          <w:rFonts w:ascii="Arial" w:hAnsi="Arial" w:cs="Arial"/>
          <w:color w:val="000000"/>
        </w:rPr>
        <w:t xml:space="preserve"> </w:t>
      </w:r>
      <w:r w:rsidRPr="00C11076">
        <w:rPr>
          <w:rFonts w:ascii="Arial" w:hAnsi="Arial" w:cs="Arial"/>
          <w:color w:val="000000"/>
        </w:rPr>
        <w:t>(Accessed: 09</w:t>
      </w:r>
      <w:r w:rsidRPr="00C11076">
        <w:rPr>
          <w:rFonts w:ascii="Arial" w:hAnsi="Arial" w:cs="Arial"/>
          <w:color w:val="000000"/>
          <w:vertAlign w:val="superscript"/>
        </w:rPr>
        <w:t xml:space="preserve"> </w:t>
      </w:r>
      <w:r w:rsidRPr="00C11076">
        <w:rPr>
          <w:rFonts w:ascii="Arial" w:hAnsi="Arial" w:cs="Arial"/>
          <w:color w:val="000000"/>
        </w:rPr>
        <w:t>July 2021).</w:t>
      </w:r>
      <w:r w:rsidRPr="00C11076">
        <w:rPr>
          <w:rFonts w:ascii="Arial" w:hAnsi="Arial" w:cs="Arial"/>
          <w:color w:val="000000"/>
        </w:rPr>
        <w:t xml:space="preserve"> </w:t>
      </w:r>
    </w:p>
    <w:p w14:paraId="2E3B719D" w14:textId="1FE55AB0" w:rsidR="00C11076" w:rsidRPr="00C11076" w:rsidRDefault="00C11076" w:rsidP="00C11076">
      <w:pPr>
        <w:spacing w:line="360" w:lineRule="auto"/>
        <w:jc w:val="both"/>
        <w:rPr>
          <w:rFonts w:ascii="Arial" w:hAnsi="Arial" w:cs="Arial"/>
          <w:color w:val="000000"/>
        </w:rPr>
      </w:pPr>
      <w:proofErr w:type="spellStart"/>
      <w:r w:rsidRPr="00C11076">
        <w:rPr>
          <w:rFonts w:ascii="Arial" w:hAnsi="Arial" w:cs="Arial"/>
        </w:rPr>
        <w:t>lochlomond-trossachs</w:t>
      </w:r>
      <w:proofErr w:type="spellEnd"/>
      <w:r w:rsidRPr="00C11076">
        <w:rPr>
          <w:rFonts w:ascii="Arial" w:hAnsi="Arial" w:cs="Arial"/>
        </w:rPr>
        <w:t xml:space="preserve">. (2017) </w:t>
      </w:r>
      <w:r w:rsidRPr="00C11076">
        <w:rPr>
          <w:rFonts w:ascii="Arial" w:hAnsi="Arial" w:cs="Arial"/>
        </w:rPr>
        <w:t>John Muir Award and the Curriculum for Excellence</w:t>
      </w:r>
      <w:r w:rsidRPr="00C11076">
        <w:rPr>
          <w:rFonts w:ascii="Arial" w:hAnsi="Arial" w:cs="Arial"/>
        </w:rPr>
        <w:t xml:space="preserve">. Available at: </w:t>
      </w:r>
      <w:hyperlink r:id="rId15" w:history="1">
        <w:r w:rsidRPr="00C11076">
          <w:rPr>
            <w:rStyle w:val="Hyperlink"/>
            <w:rFonts w:ascii="Arial" w:hAnsi="Arial" w:cs="Arial"/>
          </w:rPr>
          <w:t>http://www.lochlomond-trossachs.org/wp-content/uploads/2017/11/John-Muir-Award-and-the-Curriculum-for-Excellen</w:t>
        </w:r>
        <w:r w:rsidRPr="00C11076">
          <w:rPr>
            <w:rStyle w:val="Hyperlink"/>
            <w:rFonts w:ascii="Arial" w:hAnsi="Arial" w:cs="Arial"/>
          </w:rPr>
          <w:t>c</w:t>
        </w:r>
        <w:r w:rsidRPr="00C11076">
          <w:rPr>
            <w:rStyle w:val="Hyperlink"/>
            <w:rFonts w:ascii="Arial" w:hAnsi="Arial" w:cs="Arial"/>
          </w:rPr>
          <w:t>e-2017.pdf</w:t>
        </w:r>
      </w:hyperlink>
      <w:r w:rsidRPr="00C11076">
        <w:rPr>
          <w:rFonts w:ascii="Arial" w:hAnsi="Arial" w:cs="Arial"/>
        </w:rPr>
        <w:t xml:space="preserve"> </w:t>
      </w:r>
      <w:r w:rsidRPr="00C11076">
        <w:rPr>
          <w:rFonts w:ascii="Arial" w:hAnsi="Arial" w:cs="Arial"/>
          <w:color w:val="000000"/>
        </w:rPr>
        <w:t>(Accessed: 09</w:t>
      </w:r>
      <w:r w:rsidRPr="00C11076">
        <w:rPr>
          <w:rFonts w:ascii="Arial" w:hAnsi="Arial" w:cs="Arial"/>
          <w:color w:val="000000"/>
          <w:vertAlign w:val="superscript"/>
        </w:rPr>
        <w:t xml:space="preserve"> </w:t>
      </w:r>
      <w:r w:rsidRPr="00C11076">
        <w:rPr>
          <w:rFonts w:ascii="Arial" w:hAnsi="Arial" w:cs="Arial"/>
          <w:color w:val="000000"/>
        </w:rPr>
        <w:t>July 2021).</w:t>
      </w:r>
      <w:r w:rsidRPr="00C11076">
        <w:rPr>
          <w:rFonts w:ascii="Arial" w:hAnsi="Arial" w:cs="Arial"/>
          <w:color w:val="000000"/>
        </w:rPr>
        <w:t xml:space="preserve"> </w:t>
      </w:r>
    </w:p>
    <w:p w14:paraId="3CD4C3B1" w14:textId="77777777" w:rsidR="00C11076" w:rsidRPr="00C11076" w:rsidRDefault="00C11076" w:rsidP="00C11076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39824E08" w14:textId="49642827" w:rsidR="00C11076" w:rsidRPr="00C11076" w:rsidRDefault="00C11076" w:rsidP="00C11076">
      <w:pPr>
        <w:spacing w:line="360" w:lineRule="auto"/>
        <w:jc w:val="both"/>
        <w:rPr>
          <w:rFonts w:ascii="Arial" w:hAnsi="Arial" w:cs="Arial"/>
          <w:color w:val="000000"/>
        </w:rPr>
      </w:pPr>
      <w:r w:rsidRPr="00C11076">
        <w:rPr>
          <w:rFonts w:ascii="Arial" w:hAnsi="Arial" w:cs="Arial"/>
        </w:rPr>
        <w:t>Mitchell</w:t>
      </w:r>
      <w:r w:rsidRPr="00C11076">
        <w:rPr>
          <w:rFonts w:ascii="Arial" w:hAnsi="Arial" w:cs="Arial"/>
        </w:rPr>
        <w:t xml:space="preserve">, R. and </w:t>
      </w:r>
      <w:r w:rsidRPr="00C11076">
        <w:rPr>
          <w:rFonts w:ascii="Arial" w:hAnsi="Arial" w:cs="Arial"/>
        </w:rPr>
        <w:t>Shaw</w:t>
      </w:r>
      <w:r w:rsidRPr="00C11076">
        <w:rPr>
          <w:rFonts w:ascii="Arial" w:hAnsi="Arial" w:cs="Arial"/>
        </w:rPr>
        <w:t xml:space="preserve">, R. (No Date) </w:t>
      </w:r>
      <w:r w:rsidRPr="00C11076">
        <w:rPr>
          <w:rFonts w:ascii="Arial" w:hAnsi="Arial" w:cs="Arial"/>
          <w:i/>
          <w:iCs/>
        </w:rPr>
        <w:t>Health impacts of the John Muir Award</w:t>
      </w:r>
      <w:r w:rsidRPr="00C11076">
        <w:rPr>
          <w:rFonts w:ascii="Arial" w:hAnsi="Arial" w:cs="Arial"/>
          <w:i/>
          <w:iCs/>
        </w:rPr>
        <w:t xml:space="preserve">. </w:t>
      </w:r>
      <w:r w:rsidRPr="00C11076">
        <w:rPr>
          <w:rFonts w:ascii="Arial" w:hAnsi="Arial" w:cs="Arial"/>
        </w:rPr>
        <w:t xml:space="preserve">Available at: </w:t>
      </w:r>
      <w:hyperlink r:id="rId16" w:history="1">
        <w:r w:rsidRPr="00C11076">
          <w:rPr>
            <w:rStyle w:val="Hyperlink"/>
            <w:rFonts w:ascii="Arial" w:hAnsi="Arial" w:cs="Arial"/>
          </w:rPr>
          <w:t>https://www.gcph.co.uk/assets/0000/0445/JMA_Health_Impacts_Final_report.pdf</w:t>
        </w:r>
      </w:hyperlink>
      <w:r w:rsidRPr="00C11076">
        <w:rPr>
          <w:rFonts w:ascii="Arial" w:hAnsi="Arial" w:cs="Arial"/>
        </w:rPr>
        <w:t xml:space="preserve">. </w:t>
      </w:r>
      <w:r w:rsidRPr="00C11076">
        <w:rPr>
          <w:rFonts w:ascii="Arial" w:hAnsi="Arial" w:cs="Arial"/>
          <w:color w:val="000000"/>
        </w:rPr>
        <w:t>(Accessed: 09</w:t>
      </w:r>
      <w:r w:rsidRPr="00C11076">
        <w:rPr>
          <w:rFonts w:ascii="Arial" w:hAnsi="Arial" w:cs="Arial"/>
          <w:color w:val="000000"/>
          <w:vertAlign w:val="superscript"/>
        </w:rPr>
        <w:t xml:space="preserve"> </w:t>
      </w:r>
      <w:r w:rsidRPr="00C11076">
        <w:rPr>
          <w:rFonts w:ascii="Arial" w:hAnsi="Arial" w:cs="Arial"/>
          <w:color w:val="000000"/>
        </w:rPr>
        <w:t>July 2021).</w:t>
      </w:r>
      <w:r w:rsidRPr="00C11076">
        <w:rPr>
          <w:rFonts w:ascii="Arial" w:hAnsi="Arial" w:cs="Arial"/>
          <w:color w:val="000000"/>
        </w:rPr>
        <w:t xml:space="preserve"> </w:t>
      </w:r>
    </w:p>
    <w:p w14:paraId="22654B9E" w14:textId="77777777" w:rsidR="00C11076" w:rsidRPr="00C11076" w:rsidRDefault="00C11076" w:rsidP="00C11076">
      <w:pPr>
        <w:spacing w:line="360" w:lineRule="auto"/>
        <w:jc w:val="both"/>
        <w:rPr>
          <w:rFonts w:ascii="Arial" w:hAnsi="Arial" w:cs="Arial"/>
        </w:rPr>
      </w:pPr>
    </w:p>
    <w:p w14:paraId="56F85302" w14:textId="2312B202" w:rsidR="00C11076" w:rsidRPr="00C11076" w:rsidRDefault="00C11076" w:rsidP="00C11076">
      <w:pPr>
        <w:spacing w:line="360" w:lineRule="auto"/>
        <w:jc w:val="both"/>
        <w:rPr>
          <w:rFonts w:ascii="Arial" w:hAnsi="Arial" w:cs="Arial"/>
          <w:color w:val="000000"/>
        </w:rPr>
      </w:pPr>
      <w:proofErr w:type="spellStart"/>
      <w:r w:rsidRPr="00C11076">
        <w:rPr>
          <w:rFonts w:ascii="Arial" w:hAnsi="Arial" w:cs="Arial"/>
          <w:color w:val="000000"/>
        </w:rPr>
        <w:t>Ojala</w:t>
      </w:r>
      <w:proofErr w:type="spellEnd"/>
      <w:r w:rsidRPr="00C11076">
        <w:rPr>
          <w:rFonts w:ascii="Arial" w:hAnsi="Arial" w:cs="Arial"/>
          <w:color w:val="000000"/>
        </w:rPr>
        <w:t>, M. (2012)</w:t>
      </w:r>
      <w:r w:rsidRPr="00C11076">
        <w:rPr>
          <w:rFonts w:ascii="Arial" w:hAnsi="Arial" w:cs="Arial"/>
          <w:color w:val="000000"/>
        </w:rPr>
        <w:t xml:space="preserve"> ‘</w:t>
      </w:r>
      <w:r w:rsidRPr="00C11076">
        <w:rPr>
          <w:rFonts w:ascii="Arial" w:hAnsi="Arial" w:cs="Arial"/>
          <w:color w:val="000000"/>
        </w:rPr>
        <w:t>Regulating worry, promoting hope: How do children, adolescents, and young adults cope with climate change?</w:t>
      </w:r>
      <w:r w:rsidRPr="00C11076">
        <w:rPr>
          <w:rStyle w:val="apple-converted-space"/>
          <w:rFonts w:ascii="Arial" w:hAnsi="Arial" w:cs="Arial"/>
          <w:color w:val="000000"/>
        </w:rPr>
        <w:t xml:space="preserve">’, </w:t>
      </w:r>
      <w:r w:rsidRPr="00C11076">
        <w:rPr>
          <w:rFonts w:ascii="Arial" w:hAnsi="Arial" w:cs="Arial"/>
          <w:i/>
          <w:iCs/>
          <w:color w:val="000000"/>
        </w:rPr>
        <w:t xml:space="preserve">International Journal of Environmental &amp; Science Education </w:t>
      </w:r>
      <w:r w:rsidRPr="00C11076">
        <w:rPr>
          <w:rFonts w:ascii="Arial" w:hAnsi="Arial" w:cs="Arial"/>
          <w:i/>
          <w:iCs/>
          <w:color w:val="000000"/>
        </w:rPr>
        <w:t>,</w:t>
      </w:r>
      <w:r w:rsidRPr="00C11076">
        <w:rPr>
          <w:rFonts w:ascii="Arial" w:hAnsi="Arial" w:cs="Arial"/>
          <w:color w:val="000000"/>
        </w:rPr>
        <w:t>8(07), pp.</w:t>
      </w:r>
      <w:r w:rsidRPr="00C11076">
        <w:rPr>
          <w:rFonts w:ascii="Arial" w:hAnsi="Arial" w:cs="Arial"/>
        </w:rPr>
        <w:t xml:space="preserve"> </w:t>
      </w:r>
      <w:r w:rsidRPr="00C11076">
        <w:rPr>
          <w:rFonts w:ascii="Arial" w:hAnsi="Arial" w:cs="Arial"/>
        </w:rPr>
        <w:t>537-561</w:t>
      </w:r>
      <w:r w:rsidRPr="00C11076">
        <w:rPr>
          <w:rFonts w:ascii="Arial" w:hAnsi="Arial" w:cs="Arial"/>
        </w:rPr>
        <w:t xml:space="preserve">. </w:t>
      </w:r>
      <w:r w:rsidRPr="00C11076">
        <w:rPr>
          <w:rFonts w:ascii="Arial" w:hAnsi="Arial" w:cs="Arial"/>
          <w:color w:val="000000"/>
        </w:rPr>
        <w:t xml:space="preserve">Available at: </w:t>
      </w:r>
      <w:hyperlink r:id="rId17" w:history="1">
        <w:r w:rsidRPr="00C11076">
          <w:rPr>
            <w:rStyle w:val="Hyperlink"/>
            <w:rFonts w:ascii="Arial" w:hAnsi="Arial" w:cs="Arial"/>
          </w:rPr>
          <w:t>https://files.eric.ed.gov/fulltext/EJ997146.pdf</w:t>
        </w:r>
      </w:hyperlink>
      <w:r w:rsidRPr="00C11076">
        <w:rPr>
          <w:rFonts w:ascii="Arial" w:hAnsi="Arial" w:cs="Arial"/>
          <w:color w:val="000000"/>
        </w:rPr>
        <w:t xml:space="preserve">. </w:t>
      </w:r>
      <w:r w:rsidRPr="00C11076">
        <w:rPr>
          <w:rFonts w:ascii="Arial" w:hAnsi="Arial" w:cs="Arial"/>
          <w:color w:val="000000"/>
        </w:rPr>
        <w:t>(Accessed: 09</w:t>
      </w:r>
      <w:r w:rsidRPr="00C11076">
        <w:rPr>
          <w:rFonts w:ascii="Arial" w:hAnsi="Arial" w:cs="Arial"/>
          <w:color w:val="000000"/>
          <w:vertAlign w:val="superscript"/>
        </w:rPr>
        <w:t xml:space="preserve"> </w:t>
      </w:r>
      <w:r w:rsidRPr="00C11076">
        <w:rPr>
          <w:rFonts w:ascii="Arial" w:hAnsi="Arial" w:cs="Arial"/>
          <w:color w:val="000000"/>
        </w:rPr>
        <w:t>July 2021).</w:t>
      </w:r>
    </w:p>
    <w:p w14:paraId="1F43C6C1" w14:textId="77777777" w:rsidR="00C11076" w:rsidRPr="00C11076" w:rsidRDefault="00C11076" w:rsidP="00C11076">
      <w:pPr>
        <w:spacing w:line="360" w:lineRule="auto"/>
        <w:jc w:val="both"/>
        <w:rPr>
          <w:rFonts w:ascii="Arial" w:hAnsi="Arial" w:cs="Arial"/>
        </w:rPr>
      </w:pPr>
    </w:p>
    <w:p w14:paraId="0F956638" w14:textId="77777777" w:rsidR="00C11076" w:rsidRPr="00C11076" w:rsidRDefault="00C11076" w:rsidP="00C11076">
      <w:pPr>
        <w:pStyle w:val="NormalWeb"/>
        <w:shd w:val="clear" w:color="auto" w:fill="FFFFFF"/>
        <w:spacing w:before="0" w:beforeAutospacing="0" w:after="240" w:afterAutospacing="0" w:line="360" w:lineRule="auto"/>
        <w:jc w:val="both"/>
        <w:rPr>
          <w:rFonts w:ascii="Arial" w:hAnsi="Arial" w:cs="Arial"/>
          <w:color w:val="000000"/>
        </w:rPr>
      </w:pPr>
      <w:r w:rsidRPr="00C11076">
        <w:rPr>
          <w:rFonts w:ascii="Arial" w:hAnsi="Arial" w:cs="Arial"/>
          <w:color w:val="000000"/>
        </w:rPr>
        <w:t>Samuelsson, I.P. and Park, E. (2017) How to Educate Children for Sustainable Learning and for a Sustainable World.</w:t>
      </w:r>
      <w:r w:rsidRPr="00C11076">
        <w:rPr>
          <w:rStyle w:val="apple-converted-space"/>
          <w:rFonts w:ascii="Arial" w:hAnsi="Arial" w:cs="Arial"/>
          <w:color w:val="000000"/>
        </w:rPr>
        <w:t> </w:t>
      </w:r>
      <w:r w:rsidRPr="00C11076">
        <w:rPr>
          <w:rFonts w:ascii="Arial" w:hAnsi="Arial" w:cs="Arial"/>
          <w:i/>
          <w:iCs/>
          <w:color w:val="000000"/>
        </w:rPr>
        <w:t>International Journal of Early Childhood</w:t>
      </w:r>
      <w:r w:rsidRPr="00C11076">
        <w:rPr>
          <w:rFonts w:ascii="Arial" w:hAnsi="Arial" w:cs="Arial"/>
          <w:color w:val="000000"/>
        </w:rPr>
        <w:t>, 49(3), pp.</w:t>
      </w:r>
      <w:r w:rsidRPr="00C11076">
        <w:rPr>
          <w:rFonts w:ascii="Arial" w:hAnsi="Arial" w:cs="Arial"/>
          <w:color w:val="000000"/>
        </w:rPr>
        <w:t xml:space="preserve"> </w:t>
      </w:r>
      <w:r w:rsidRPr="00C11076">
        <w:rPr>
          <w:rFonts w:ascii="Arial" w:hAnsi="Arial" w:cs="Arial"/>
          <w:color w:val="000000"/>
        </w:rPr>
        <w:t>273–285.</w:t>
      </w:r>
      <w:r w:rsidRPr="00C11076">
        <w:rPr>
          <w:rFonts w:ascii="Arial" w:hAnsi="Arial" w:cs="Arial"/>
          <w:color w:val="000000"/>
        </w:rPr>
        <w:t xml:space="preserve"> Available at: </w:t>
      </w:r>
      <w:hyperlink r:id="rId18" w:history="1">
        <w:r w:rsidRPr="00C11076">
          <w:rPr>
            <w:rStyle w:val="Hyperlink"/>
            <w:rFonts w:ascii="Arial" w:hAnsi="Arial" w:cs="Arial"/>
          </w:rPr>
          <w:t>https://link.springer.com/article/10.1007%2Fs13158-017-0197-1</w:t>
        </w:r>
      </w:hyperlink>
      <w:r w:rsidRPr="00C11076">
        <w:rPr>
          <w:rFonts w:ascii="Arial" w:hAnsi="Arial" w:cs="Arial"/>
          <w:color w:val="000000"/>
        </w:rPr>
        <w:t xml:space="preserve"> </w:t>
      </w:r>
      <w:r w:rsidRPr="00C11076">
        <w:rPr>
          <w:rFonts w:ascii="Arial" w:hAnsi="Arial" w:cs="Arial"/>
          <w:color w:val="000000"/>
        </w:rPr>
        <w:t>(Accessed: 09</w:t>
      </w:r>
      <w:r w:rsidRPr="00C11076">
        <w:rPr>
          <w:rFonts w:ascii="Arial" w:hAnsi="Arial" w:cs="Arial"/>
          <w:color w:val="000000"/>
          <w:vertAlign w:val="superscript"/>
        </w:rPr>
        <w:t xml:space="preserve"> </w:t>
      </w:r>
      <w:r w:rsidRPr="00C11076">
        <w:rPr>
          <w:rFonts w:ascii="Arial" w:hAnsi="Arial" w:cs="Arial"/>
          <w:color w:val="000000"/>
        </w:rPr>
        <w:t>July 2021).</w:t>
      </w:r>
      <w:r w:rsidRPr="00C11076">
        <w:rPr>
          <w:rFonts w:ascii="Arial" w:hAnsi="Arial" w:cs="Arial"/>
          <w:color w:val="000000"/>
        </w:rPr>
        <w:t xml:space="preserve"> </w:t>
      </w:r>
    </w:p>
    <w:p w14:paraId="40471A4B" w14:textId="77777777" w:rsidR="00C11076" w:rsidRPr="00C11076" w:rsidRDefault="00C11076" w:rsidP="00C11076">
      <w:pPr>
        <w:pStyle w:val="NormalWeb"/>
        <w:shd w:val="clear" w:color="auto" w:fill="FFFFFF"/>
        <w:spacing w:before="0" w:beforeAutospacing="0" w:after="240" w:afterAutospacing="0" w:line="360" w:lineRule="auto"/>
        <w:jc w:val="both"/>
        <w:rPr>
          <w:rFonts w:ascii="Arial" w:hAnsi="Arial" w:cs="Arial"/>
          <w:color w:val="000000"/>
        </w:rPr>
      </w:pPr>
      <w:r w:rsidRPr="00C11076">
        <w:rPr>
          <w:rFonts w:ascii="Arial" w:hAnsi="Arial" w:cs="Arial"/>
          <w:color w:val="000000"/>
          <w:shd w:val="clear" w:color="auto" w:fill="FFFFFF"/>
        </w:rPr>
        <w:t>‌</w:t>
      </w:r>
      <w:r w:rsidRPr="00C11076">
        <w:rPr>
          <w:rFonts w:ascii="Arial" w:hAnsi="Arial" w:cs="Arial"/>
          <w:color w:val="000000"/>
        </w:rPr>
        <w:t>United Nations (2015)</w:t>
      </w:r>
      <w:r w:rsidRPr="00C11076">
        <w:rPr>
          <w:rFonts w:ascii="Arial" w:hAnsi="Arial" w:cs="Arial"/>
          <w:color w:val="000000"/>
        </w:rPr>
        <w:t xml:space="preserve"> </w:t>
      </w:r>
      <w:r w:rsidRPr="00C11076">
        <w:rPr>
          <w:rFonts w:ascii="Arial" w:hAnsi="Arial" w:cs="Arial"/>
          <w:i/>
          <w:iCs/>
          <w:color w:val="000000"/>
        </w:rPr>
        <w:t>Goal 12 Department of Economic and Social Affairs</w:t>
      </w:r>
      <w:r w:rsidRPr="00C11076">
        <w:rPr>
          <w:rFonts w:ascii="Arial" w:hAnsi="Arial" w:cs="Arial"/>
          <w:i/>
          <w:iCs/>
          <w:color w:val="000000"/>
        </w:rPr>
        <w:t>.</w:t>
      </w:r>
      <w:r w:rsidRPr="00C11076">
        <w:rPr>
          <w:rFonts w:ascii="Arial" w:hAnsi="Arial" w:cs="Arial"/>
          <w:color w:val="000000"/>
        </w:rPr>
        <w:t xml:space="preserve"> Available at: </w:t>
      </w:r>
      <w:hyperlink r:id="rId19" w:history="1">
        <w:r w:rsidRPr="00C11076">
          <w:rPr>
            <w:rStyle w:val="Hyperlink"/>
            <w:rFonts w:ascii="Arial" w:hAnsi="Arial" w:cs="Arial"/>
          </w:rPr>
          <w:t>https://sdgs.un.org/goals/goal12</w:t>
        </w:r>
      </w:hyperlink>
      <w:r w:rsidRPr="00C11076">
        <w:rPr>
          <w:rFonts w:ascii="Arial" w:hAnsi="Arial" w:cs="Arial"/>
          <w:color w:val="000000"/>
        </w:rPr>
        <w:t xml:space="preserve"> (Accessed: 09</w:t>
      </w:r>
      <w:r w:rsidRPr="00C11076">
        <w:rPr>
          <w:rFonts w:ascii="Arial" w:hAnsi="Arial" w:cs="Arial"/>
          <w:color w:val="000000"/>
          <w:vertAlign w:val="superscript"/>
        </w:rPr>
        <w:t xml:space="preserve"> </w:t>
      </w:r>
      <w:r w:rsidRPr="00C11076">
        <w:rPr>
          <w:rFonts w:ascii="Arial" w:hAnsi="Arial" w:cs="Arial"/>
          <w:color w:val="000000"/>
        </w:rPr>
        <w:t xml:space="preserve">July 2021). </w:t>
      </w:r>
    </w:p>
    <w:p w14:paraId="45021FC5" w14:textId="77777777" w:rsidR="00C11076" w:rsidRPr="00C11076" w:rsidRDefault="00C11076" w:rsidP="00C11076">
      <w:pPr>
        <w:spacing w:line="360" w:lineRule="auto"/>
        <w:jc w:val="both"/>
        <w:rPr>
          <w:rFonts w:ascii="Arial" w:hAnsi="Arial" w:cs="Arial"/>
          <w:color w:val="000000"/>
        </w:rPr>
      </w:pPr>
      <w:r w:rsidRPr="00C11076">
        <w:rPr>
          <w:rFonts w:ascii="Arial" w:hAnsi="Arial" w:cs="Arial"/>
        </w:rPr>
        <w:t xml:space="preserve">Wales Online (No date) Beach. Available at: </w:t>
      </w:r>
      <w:hyperlink r:id="rId20" w:history="1">
        <w:r w:rsidRPr="00C11076">
          <w:rPr>
            <w:rStyle w:val="Hyperlink"/>
            <w:rFonts w:ascii="Arial" w:hAnsi="Arial" w:cs="Arial"/>
          </w:rPr>
          <w:t>https://www.walesonline.co.uk/news/wales-news/aberavon-beach-tragedy-claimed-24-19337663</w:t>
        </w:r>
      </w:hyperlink>
      <w:r w:rsidRPr="00C11076">
        <w:rPr>
          <w:rFonts w:ascii="Arial" w:hAnsi="Arial" w:cs="Arial"/>
        </w:rPr>
        <w:t xml:space="preserve">. </w:t>
      </w:r>
      <w:r w:rsidRPr="00C11076">
        <w:rPr>
          <w:rFonts w:ascii="Arial" w:hAnsi="Arial" w:cs="Arial"/>
          <w:color w:val="000000"/>
        </w:rPr>
        <w:t>(Accessed: 09</w:t>
      </w:r>
      <w:r w:rsidRPr="00C11076">
        <w:rPr>
          <w:rFonts w:ascii="Arial" w:hAnsi="Arial" w:cs="Arial"/>
          <w:color w:val="000000"/>
          <w:vertAlign w:val="superscript"/>
        </w:rPr>
        <w:t xml:space="preserve"> </w:t>
      </w:r>
      <w:r w:rsidRPr="00C11076">
        <w:rPr>
          <w:rFonts w:ascii="Arial" w:hAnsi="Arial" w:cs="Arial"/>
          <w:color w:val="000000"/>
        </w:rPr>
        <w:t xml:space="preserve">July 2021). </w:t>
      </w:r>
    </w:p>
    <w:p w14:paraId="02C88139" w14:textId="7D89AC11" w:rsidR="00C11076" w:rsidRPr="00C11076" w:rsidRDefault="00C11076" w:rsidP="00C11076">
      <w:pPr>
        <w:spacing w:line="360" w:lineRule="auto"/>
        <w:jc w:val="both"/>
        <w:rPr>
          <w:rFonts w:ascii="Arial" w:hAnsi="Arial" w:cs="Arial"/>
        </w:rPr>
      </w:pPr>
    </w:p>
    <w:p w14:paraId="045CAE19" w14:textId="77777777" w:rsidR="00C11076" w:rsidRPr="00C11076" w:rsidRDefault="00C11076" w:rsidP="00C11076">
      <w:pPr>
        <w:spacing w:line="360" w:lineRule="auto"/>
        <w:jc w:val="both"/>
        <w:rPr>
          <w:rFonts w:ascii="Arial" w:hAnsi="Arial" w:cs="Arial"/>
          <w:color w:val="000000"/>
        </w:rPr>
      </w:pPr>
      <w:r w:rsidRPr="00C11076">
        <w:rPr>
          <w:rFonts w:ascii="Arial" w:hAnsi="Arial" w:cs="Arial"/>
        </w:rPr>
        <w:t xml:space="preserve">Wales Online (No date) Beach. Available at: </w:t>
      </w:r>
      <w:hyperlink r:id="rId21" w:history="1">
        <w:r w:rsidRPr="00C11076">
          <w:rPr>
            <w:rStyle w:val="Hyperlink"/>
            <w:rFonts w:ascii="Arial" w:hAnsi="Arial" w:cs="Arial"/>
          </w:rPr>
          <w:t>https://www.walesonline.co.uk/news/wales-news/body-found-aberavon-beach-identified-8131997</w:t>
        </w:r>
      </w:hyperlink>
      <w:r w:rsidRPr="00C11076">
        <w:rPr>
          <w:rFonts w:ascii="Arial" w:hAnsi="Arial" w:cs="Arial"/>
        </w:rPr>
        <w:t xml:space="preserve">. </w:t>
      </w:r>
      <w:r w:rsidRPr="00C11076">
        <w:rPr>
          <w:rFonts w:ascii="Arial" w:hAnsi="Arial" w:cs="Arial"/>
          <w:color w:val="000000"/>
        </w:rPr>
        <w:t>(Accessed: 09</w:t>
      </w:r>
      <w:r w:rsidRPr="00C11076">
        <w:rPr>
          <w:rFonts w:ascii="Arial" w:hAnsi="Arial" w:cs="Arial"/>
          <w:color w:val="000000"/>
          <w:vertAlign w:val="superscript"/>
        </w:rPr>
        <w:t xml:space="preserve"> </w:t>
      </w:r>
      <w:r w:rsidRPr="00C11076">
        <w:rPr>
          <w:rFonts w:ascii="Arial" w:hAnsi="Arial" w:cs="Arial"/>
          <w:color w:val="000000"/>
        </w:rPr>
        <w:t xml:space="preserve">July 2021). </w:t>
      </w:r>
    </w:p>
    <w:p w14:paraId="6112103E" w14:textId="728FB66B" w:rsidR="00C11076" w:rsidRPr="00C11076" w:rsidRDefault="00C11076" w:rsidP="00C11076">
      <w:pPr>
        <w:spacing w:line="360" w:lineRule="auto"/>
        <w:jc w:val="both"/>
        <w:rPr>
          <w:rFonts w:ascii="Arial" w:hAnsi="Arial" w:cs="Arial"/>
        </w:rPr>
      </w:pPr>
    </w:p>
    <w:p w14:paraId="48DF3480" w14:textId="77777777" w:rsidR="00C11076" w:rsidRPr="00C11076" w:rsidRDefault="00C11076" w:rsidP="00C11076">
      <w:pPr>
        <w:spacing w:line="360" w:lineRule="auto"/>
        <w:jc w:val="both"/>
        <w:rPr>
          <w:rFonts w:ascii="Arial" w:hAnsi="Arial" w:cs="Arial"/>
        </w:rPr>
      </w:pPr>
    </w:p>
    <w:p w14:paraId="0D05FEA2" w14:textId="77777777" w:rsidR="00C11076" w:rsidRPr="00C11076" w:rsidRDefault="00C11076" w:rsidP="00C11076">
      <w:pPr>
        <w:shd w:val="clear" w:color="auto" w:fill="FFFFFF"/>
        <w:spacing w:after="240" w:line="360" w:lineRule="auto"/>
        <w:jc w:val="both"/>
        <w:rPr>
          <w:rFonts w:ascii="Arial" w:hAnsi="Arial" w:cs="Arial"/>
          <w:color w:val="000000"/>
        </w:rPr>
      </w:pPr>
      <w:r w:rsidRPr="00C11076">
        <w:rPr>
          <w:rFonts w:ascii="Arial" w:hAnsi="Arial" w:cs="Arial"/>
          <w:color w:val="000000"/>
        </w:rPr>
        <w:t>Welsh Government (2009)</w:t>
      </w:r>
      <w:r w:rsidRPr="00C11076">
        <w:rPr>
          <w:rFonts w:ascii="Arial" w:hAnsi="Arial" w:cs="Arial"/>
          <w:color w:val="000000"/>
        </w:rPr>
        <w:t xml:space="preserve"> </w:t>
      </w:r>
      <w:r w:rsidRPr="00C11076">
        <w:rPr>
          <w:rFonts w:ascii="Arial" w:hAnsi="Arial" w:cs="Arial"/>
          <w:i/>
          <w:iCs/>
          <w:color w:val="000000"/>
        </w:rPr>
        <w:t xml:space="preserve">APPLICATION GUIDES </w:t>
      </w:r>
      <w:proofErr w:type="gramStart"/>
      <w:r w:rsidRPr="00C11076">
        <w:rPr>
          <w:rFonts w:ascii="Arial" w:hAnsi="Arial" w:cs="Arial"/>
          <w:i/>
          <w:iCs/>
          <w:color w:val="000000"/>
        </w:rPr>
        <w:t>The</w:t>
      </w:r>
      <w:proofErr w:type="gramEnd"/>
      <w:r w:rsidRPr="00C11076">
        <w:rPr>
          <w:rFonts w:ascii="Arial" w:hAnsi="Arial" w:cs="Arial"/>
          <w:i/>
          <w:iCs/>
          <w:color w:val="000000"/>
        </w:rPr>
        <w:t xml:space="preserve"> Application of the Professional Standards for Embedding Education for Sustainable Development and Global Citizenship in the Lifelong Learning Sector in Wales 2 Contents The Application of the Professional Standards for embedding Education for Sustainable Development and Global Citizenship in the Lifelong Learning Sector in Wales</w:t>
      </w:r>
      <w:r w:rsidRPr="00C11076">
        <w:rPr>
          <w:rFonts w:ascii="Arial" w:hAnsi="Arial" w:cs="Arial"/>
          <w:color w:val="000000"/>
        </w:rPr>
        <w:t>. Available</w:t>
      </w:r>
      <w:r w:rsidRPr="00C11076">
        <w:rPr>
          <w:rFonts w:ascii="Arial" w:hAnsi="Arial" w:cs="Arial"/>
          <w:color w:val="000000"/>
        </w:rPr>
        <w:t xml:space="preserve"> </w:t>
      </w:r>
      <w:proofErr w:type="gramStart"/>
      <w:r w:rsidRPr="00C11076">
        <w:rPr>
          <w:rFonts w:ascii="Arial" w:hAnsi="Arial" w:cs="Arial"/>
          <w:color w:val="000000"/>
        </w:rPr>
        <w:t>at</w:t>
      </w:r>
      <w:r w:rsidRPr="00C11076">
        <w:rPr>
          <w:rFonts w:ascii="Arial" w:hAnsi="Arial" w:cs="Arial"/>
          <w:color w:val="000000"/>
        </w:rPr>
        <w:t>:</w:t>
      </w:r>
      <w:r w:rsidRPr="00C11076">
        <w:rPr>
          <w:rFonts w:ascii="Arial" w:hAnsi="Arial" w:cs="Arial"/>
          <w:color w:val="000000"/>
        </w:rPr>
        <w:t>https://unece.org/fileadmin/DAM/env/esd/EGC/Relevant%20materials/ESDGCApplicationsGuideEnglish.pdf</w:t>
      </w:r>
      <w:proofErr w:type="gramEnd"/>
      <w:r w:rsidRPr="00C11076">
        <w:rPr>
          <w:rFonts w:ascii="Arial" w:hAnsi="Arial" w:cs="Arial"/>
          <w:color w:val="000000"/>
        </w:rPr>
        <w:t xml:space="preserve"> (Accessed: 09</w:t>
      </w:r>
      <w:r w:rsidRPr="00C11076">
        <w:rPr>
          <w:rFonts w:ascii="Arial" w:hAnsi="Arial" w:cs="Arial"/>
          <w:color w:val="000000"/>
          <w:vertAlign w:val="superscript"/>
        </w:rPr>
        <w:t xml:space="preserve"> </w:t>
      </w:r>
      <w:r w:rsidRPr="00C11076">
        <w:rPr>
          <w:rFonts w:ascii="Arial" w:hAnsi="Arial" w:cs="Arial"/>
          <w:color w:val="000000"/>
        </w:rPr>
        <w:t>July 2021).</w:t>
      </w:r>
      <w:r w:rsidRPr="00C11076">
        <w:rPr>
          <w:rFonts w:ascii="Arial" w:hAnsi="Arial" w:cs="Arial"/>
          <w:color w:val="000000"/>
        </w:rPr>
        <w:t xml:space="preserve"> </w:t>
      </w:r>
    </w:p>
    <w:p w14:paraId="3A064ABE" w14:textId="76352C0B" w:rsidR="00C11076" w:rsidRPr="00C11076" w:rsidRDefault="00C11076" w:rsidP="00C11076">
      <w:pPr>
        <w:pStyle w:val="NormalWeb"/>
        <w:shd w:val="clear" w:color="auto" w:fill="FFFFFF"/>
        <w:spacing w:before="0" w:beforeAutospacing="0" w:after="240" w:afterAutospacing="0" w:line="360" w:lineRule="auto"/>
        <w:jc w:val="both"/>
        <w:rPr>
          <w:rFonts w:ascii="Arial" w:hAnsi="Arial" w:cs="Arial"/>
          <w:color w:val="000000"/>
        </w:rPr>
      </w:pPr>
    </w:p>
    <w:p w14:paraId="1E6E3637" w14:textId="6B5AFBB8" w:rsidR="00C11076" w:rsidRPr="00C11076" w:rsidRDefault="00C11076" w:rsidP="00C11076">
      <w:pPr>
        <w:pStyle w:val="NormalWeb"/>
        <w:shd w:val="clear" w:color="auto" w:fill="FFFFFF"/>
        <w:spacing w:before="0" w:beforeAutospacing="0" w:after="240" w:afterAutospacing="0" w:line="360" w:lineRule="auto"/>
        <w:jc w:val="both"/>
        <w:rPr>
          <w:rFonts w:ascii="Arial" w:hAnsi="Arial" w:cs="Arial"/>
          <w:color w:val="000000"/>
        </w:rPr>
      </w:pPr>
      <w:r w:rsidRPr="00C11076">
        <w:rPr>
          <w:rFonts w:ascii="Arial" w:hAnsi="Arial" w:cs="Arial"/>
          <w:color w:val="000000"/>
        </w:rPr>
        <w:t>Welsh Government (2012)</w:t>
      </w:r>
      <w:r w:rsidRPr="00C11076">
        <w:rPr>
          <w:rStyle w:val="apple-converted-space"/>
          <w:rFonts w:ascii="Arial" w:hAnsi="Arial" w:cs="Arial"/>
          <w:color w:val="000000"/>
        </w:rPr>
        <w:t> </w:t>
      </w:r>
      <w:r w:rsidRPr="00C11076">
        <w:rPr>
          <w:rFonts w:ascii="Arial" w:hAnsi="Arial" w:cs="Arial"/>
          <w:i/>
          <w:iCs/>
          <w:color w:val="000000"/>
        </w:rPr>
        <w:t>Education for Sustainable Development and Global Citizenship A common understanding for the adult and community learning sector Information</w:t>
      </w:r>
      <w:r w:rsidRPr="00C11076">
        <w:rPr>
          <w:rFonts w:ascii="Arial" w:hAnsi="Arial" w:cs="Arial"/>
          <w:color w:val="000000"/>
        </w:rPr>
        <w:t>. Available at: https://dera.ioe.ac.uk/14894/7/120508esdgcen_Redacted.pdf (Accessed: 09</w:t>
      </w:r>
      <w:r w:rsidRPr="00C11076">
        <w:rPr>
          <w:rFonts w:ascii="Arial" w:hAnsi="Arial" w:cs="Arial"/>
          <w:color w:val="000000"/>
          <w:vertAlign w:val="superscript"/>
        </w:rPr>
        <w:t xml:space="preserve"> </w:t>
      </w:r>
      <w:r w:rsidRPr="00C11076">
        <w:rPr>
          <w:rFonts w:ascii="Arial" w:hAnsi="Arial" w:cs="Arial"/>
          <w:color w:val="000000"/>
        </w:rPr>
        <w:t xml:space="preserve">July 2021). </w:t>
      </w:r>
    </w:p>
    <w:p w14:paraId="159C10E4" w14:textId="0CA87969" w:rsidR="00C11076" w:rsidRPr="00C11076" w:rsidRDefault="00C11076" w:rsidP="00C11076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</w:p>
    <w:sectPr w:rsidR="00C11076" w:rsidRPr="00C11076">
      <w:head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1768ED" w14:textId="77777777" w:rsidR="00C11076" w:rsidRDefault="00C11076" w:rsidP="00C11076">
      <w:r>
        <w:separator/>
      </w:r>
    </w:p>
  </w:endnote>
  <w:endnote w:type="continuationSeparator" w:id="0">
    <w:p w14:paraId="1DCF8583" w14:textId="77777777" w:rsidR="00C11076" w:rsidRDefault="00C11076" w:rsidP="00C110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47C97A" w14:textId="77777777" w:rsidR="00C11076" w:rsidRDefault="00C11076" w:rsidP="00C11076">
      <w:r>
        <w:separator/>
      </w:r>
    </w:p>
  </w:footnote>
  <w:footnote w:type="continuationSeparator" w:id="0">
    <w:p w14:paraId="5A467E89" w14:textId="77777777" w:rsidR="00C11076" w:rsidRDefault="00C11076" w:rsidP="00C110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EA7678" w14:textId="07F8966E" w:rsidR="00C11076" w:rsidRDefault="00C11076">
    <w:pPr>
      <w:pStyle w:val="Header"/>
    </w:pPr>
    <w:r>
      <w:t>1904061</w:t>
    </w:r>
    <w:r>
      <w:tab/>
      <w:t>EAEE6005</w:t>
    </w:r>
  </w:p>
  <w:p w14:paraId="70D94875" w14:textId="77777777" w:rsidR="00C11076" w:rsidRDefault="00C1107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076"/>
    <w:rsid w:val="00C11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9D181F1"/>
  <w15:chartTrackingRefBased/>
  <w15:docId w15:val="{1F1A2922-E1E9-CF4B-9F2E-7D5880B98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1076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C1107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1107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1107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C11076"/>
    <w:pPr>
      <w:spacing w:before="100" w:beforeAutospacing="1" w:after="100" w:afterAutospacing="1"/>
    </w:pPr>
  </w:style>
  <w:style w:type="character" w:styleId="FollowedHyperlink">
    <w:name w:val="FollowedHyperlink"/>
    <w:basedOn w:val="DefaultParagraphFont"/>
    <w:uiPriority w:val="99"/>
    <w:semiHidden/>
    <w:unhideWhenUsed/>
    <w:rsid w:val="00C11076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C11076"/>
  </w:style>
  <w:style w:type="character" w:customStyle="1" w:styleId="Heading1Char">
    <w:name w:val="Heading 1 Char"/>
    <w:basedOn w:val="DefaultParagraphFont"/>
    <w:link w:val="Heading1"/>
    <w:uiPriority w:val="9"/>
    <w:rsid w:val="00C11076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product-ryt-detail">
    <w:name w:val="product-ryt-detail"/>
    <w:basedOn w:val="DefaultParagraphFont"/>
    <w:rsid w:val="00C11076"/>
  </w:style>
  <w:style w:type="character" w:customStyle="1" w:styleId="display-label">
    <w:name w:val="display-label"/>
    <w:basedOn w:val="DefaultParagraphFont"/>
    <w:rsid w:val="00C11076"/>
  </w:style>
  <w:style w:type="paragraph" w:styleId="Header">
    <w:name w:val="header"/>
    <w:basedOn w:val="Normal"/>
    <w:link w:val="HeaderChar"/>
    <w:uiPriority w:val="99"/>
    <w:unhideWhenUsed/>
    <w:rsid w:val="00C110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1076"/>
    <w:rPr>
      <w:rFonts w:ascii="Times New Roman" w:eastAsia="Times New Roman" w:hAnsi="Times New Roman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C110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1076"/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345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1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93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21785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05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53092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942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8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8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47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70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8338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9925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03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630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9020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411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4094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7329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85850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9157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07176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60194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5305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40153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78648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57332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1029703">
                                                                  <w:marLeft w:val="0"/>
                                                                  <w:marRight w:val="0"/>
                                                                  <w:marTop w:val="75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95486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12722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515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1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5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9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3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5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9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5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1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448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12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search.bangor.ac.uk/portal/files/20576580/null" TargetMode="External"/><Relationship Id="rId13" Type="http://schemas.openxmlformats.org/officeDocument/2006/relationships/hyperlink" Target="https://www.twinkl.co.uk/resource/t-tp-451-eyfs-all-about-earth-day-2018-powerpoint" TargetMode="External"/><Relationship Id="rId18" Type="http://schemas.openxmlformats.org/officeDocument/2006/relationships/hyperlink" Target="https://link.springer.com/article/10.1007%2Fs13158-017-0197-1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walesonline.co.uk/news/wales-news/body-found-aberavon-beach-identified-8131997" TargetMode="External"/><Relationship Id="rId7" Type="http://schemas.openxmlformats.org/officeDocument/2006/relationships/hyperlink" Target="https://www.johnmuirtrust.org/assets/000/000/908/JMA_Info_HB_2019_with_links_original_original.pdf" TargetMode="External"/><Relationship Id="rId12" Type="http://schemas.openxmlformats.org/officeDocument/2006/relationships/hyperlink" Target="https://www.thortechnology.co.uk/galleries/aberavon-beach-front-park/" TargetMode="External"/><Relationship Id="rId17" Type="http://schemas.openxmlformats.org/officeDocument/2006/relationships/hyperlink" Target="https://files.eric.ed.gov/fulltext/EJ997146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cph.co.uk/assets/0000/0445/JMA_Health_Impacts_Final_report.pdf" TargetMode="External"/><Relationship Id="rId20" Type="http://schemas.openxmlformats.org/officeDocument/2006/relationships/hyperlink" Target="https://www.walesonline.co.uk/news/wales-news/aberavon-beach-tragedy-claimed-24-19337663" TargetMode="External"/><Relationship Id="rId1" Type="http://schemas.openxmlformats.org/officeDocument/2006/relationships/styles" Target="styles.xml"/><Relationship Id="rId6" Type="http://schemas.openxmlformats.org/officeDocument/2006/relationships/hyperlink" Target="https://hwb.gov.wales/api/storage/eaf467e6-30fe-45c9-93ef-cb30f31f1c90/common-understanding-for-school.pdf" TargetMode="External"/><Relationship Id="rId11" Type="http://schemas.openxmlformats.org/officeDocument/2006/relationships/hyperlink" Target="https://www.estyn.gov.wales/system/files/2020-07/ESDGC%253A%2520Progress%2520in%2520education%2520for%2520sustainable%2520development%2520and%2520global%2520citizenship%2520-%2520June%25202014.pdf" TargetMode="Externa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://www.lochlomond-trossachs.org/wp-content/uploads/2017/11/John-Muir-Award-and-the-Curriculum-for-Excellence-2017.pdf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cwvys.org.uk/wp-content/uploads/2014/06/HB-Sustinable-Development-Global-Citizenship.pdf" TargetMode="External"/><Relationship Id="rId19" Type="http://schemas.openxmlformats.org/officeDocument/2006/relationships/hyperlink" Target="https://sdgs.un.org/goals/goal12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doi.org/10.1177%2F097340821000500113" TargetMode="External"/><Relationship Id="rId14" Type="http://schemas.openxmlformats.org/officeDocument/2006/relationships/hyperlink" Target="https://www.johnmuirtrust.org/john-muir-award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987</Words>
  <Characters>5627</Characters>
  <Application>Microsoft Office Word</Application>
  <DocSecurity>0</DocSecurity>
  <Lines>46</Lines>
  <Paragraphs>13</Paragraphs>
  <ScaleCrop>false</ScaleCrop>
  <Company/>
  <LinksUpToDate>false</LinksUpToDate>
  <CharactersWithSpaces>6601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caitlyn carpenter</dc:creator>
  <cp:keywords/>
  <dc:description/>
  <cp:lastModifiedBy>caitlyn carpenter</cp:lastModifiedBy>
  <cp:revision>1</cp:revision>
  <dcterms:created xsi:type="dcterms:W3CDTF">2021-07-06T00:01:00Z</dcterms:created>
  <dcterms:modified xsi:type="dcterms:W3CDTF">2021-07-10T17:21:00Z</dcterms:modified>
</cp:coreProperties>
</file>