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21009F4" w:rsidP="62AF72C9" w:rsidRDefault="721009F4" w14:paraId="583AF5F9" w14:textId="32666CB1">
      <w:pPr>
        <w:jc w:val="right"/>
        <w:rPr>
          <w:sz w:val="32"/>
          <w:szCs w:val="32"/>
        </w:rPr>
      </w:pPr>
      <w:r w:rsidRPr="62AF72C9" w:rsidR="003FE183">
        <w:rPr>
          <w:sz w:val="32"/>
          <w:szCs w:val="32"/>
        </w:rPr>
        <w:t xml:space="preserve">Critically evaluate the impact of the National Vulnerability Action Plan (NVAP) on police practices in safeguarding vulnerable people. To what extent has NVAP improved multi- agency collaboration, early intervention, and outcomes for at risk vulnerable </w:t>
      </w:r>
      <w:r w:rsidRPr="62AF72C9" w:rsidR="003FE183">
        <w:rPr>
          <w:sz w:val="32"/>
          <w:szCs w:val="32"/>
        </w:rPr>
        <w:t>people</w:t>
      </w:r>
    </w:p>
    <w:p w:rsidR="721009F4" w:rsidP="62AF72C9" w:rsidRDefault="721009F4" w14:paraId="05661C8D" w14:textId="43B97BFA">
      <w:pPr>
        <w:jc w:val="right"/>
        <w:rPr>
          <w:sz w:val="32"/>
          <w:szCs w:val="32"/>
        </w:rPr>
      </w:pPr>
    </w:p>
    <w:p w:rsidR="721009F4" w:rsidP="62AF72C9" w:rsidRDefault="721009F4" w14:paraId="2359BFA4" w14:textId="61537BFA">
      <w:pPr>
        <w:jc w:val="right"/>
        <w:rPr>
          <w:b w:val="0"/>
          <w:bCs w:val="0"/>
          <w:sz w:val="22"/>
          <w:szCs w:val="22"/>
        </w:rPr>
      </w:pPr>
      <w:r w:rsidRPr="62AF72C9" w:rsidR="003FE183">
        <w:rPr>
          <w:b w:val="0"/>
          <w:bCs w:val="0"/>
          <w:sz w:val="22"/>
          <w:szCs w:val="22"/>
        </w:rPr>
        <w:t>Dylan Boettjer (2404410)</w:t>
      </w:r>
    </w:p>
    <w:p w:rsidR="721009F4" w:rsidP="62AF72C9" w:rsidRDefault="721009F4" w14:paraId="4CDF3E1B" w14:textId="38363D8E">
      <w:pPr>
        <w:jc w:val="right"/>
        <w:rPr>
          <w:b w:val="0"/>
          <w:bCs w:val="0"/>
          <w:sz w:val="22"/>
          <w:szCs w:val="22"/>
        </w:rPr>
      </w:pPr>
      <w:r w:rsidRPr="62AF72C9" w:rsidR="003FE183">
        <w:rPr>
          <w:b w:val="0"/>
          <w:bCs w:val="0"/>
          <w:sz w:val="22"/>
          <w:szCs w:val="22"/>
        </w:rPr>
        <w:t>(BMPL5015A)</w:t>
      </w:r>
    </w:p>
    <w:p w:rsidR="721009F4" w:rsidP="62AF72C9" w:rsidRDefault="721009F4" w14:paraId="2E583620" w14:textId="469E58FC">
      <w:pPr>
        <w:jc w:val="right"/>
        <w:rPr>
          <w:b w:val="0"/>
          <w:bCs w:val="0"/>
          <w:sz w:val="22"/>
          <w:szCs w:val="22"/>
        </w:rPr>
      </w:pPr>
    </w:p>
    <w:p w:rsidR="721009F4" w:rsidRDefault="721009F4" w14:paraId="4865A8BB" w14:textId="0BA782B5"/>
    <w:p w:rsidR="3431BDA1" w:rsidP="3431BDA1" w:rsidRDefault="3431BDA1" w14:paraId="4089AD7B" w14:textId="3E13B3F1">
      <w:pPr>
        <w:pStyle w:val="Normal"/>
      </w:pPr>
    </w:p>
    <w:p w:rsidR="3431BDA1" w:rsidP="3431BDA1" w:rsidRDefault="3431BDA1" w14:paraId="613FD52A" w14:textId="4CB93FC2">
      <w:pPr>
        <w:pStyle w:val="Normal"/>
      </w:pPr>
    </w:p>
    <w:p w:rsidR="3431BDA1" w:rsidP="3431BDA1" w:rsidRDefault="3431BDA1" w14:paraId="37D03CC7" w14:textId="7CD8BCD8">
      <w:pPr>
        <w:pStyle w:val="Normal"/>
      </w:pPr>
    </w:p>
    <w:p w:rsidR="3431BDA1" w:rsidP="3431BDA1" w:rsidRDefault="3431BDA1" w14:paraId="2C495CE2" w14:textId="24AC4B3E">
      <w:pPr>
        <w:pStyle w:val="Normal"/>
      </w:pPr>
    </w:p>
    <w:p w:rsidR="3431BDA1" w:rsidP="3431BDA1" w:rsidRDefault="3431BDA1" w14:paraId="7D55E936" w14:textId="7907B3DC">
      <w:pPr>
        <w:pStyle w:val="Normal"/>
      </w:pPr>
    </w:p>
    <w:p w:rsidR="3431BDA1" w:rsidP="3431BDA1" w:rsidRDefault="3431BDA1" w14:paraId="7B65E941" w14:textId="7BECE92D">
      <w:pPr>
        <w:pStyle w:val="Normal"/>
      </w:pPr>
    </w:p>
    <w:p w:rsidR="3431BDA1" w:rsidP="3431BDA1" w:rsidRDefault="3431BDA1" w14:paraId="40D77186" w14:textId="7AD937B5">
      <w:pPr>
        <w:pStyle w:val="Normal"/>
      </w:pPr>
    </w:p>
    <w:p w:rsidR="3431BDA1" w:rsidP="3431BDA1" w:rsidRDefault="3431BDA1" w14:paraId="3898438E" w14:textId="1C9E36CA">
      <w:pPr>
        <w:pStyle w:val="Normal"/>
      </w:pPr>
    </w:p>
    <w:p w:rsidR="3431BDA1" w:rsidP="3431BDA1" w:rsidRDefault="3431BDA1" w14:paraId="390C6DB3" w14:textId="2BFA697B">
      <w:pPr>
        <w:pStyle w:val="Normal"/>
      </w:pPr>
    </w:p>
    <w:p w:rsidR="3431BDA1" w:rsidP="3431BDA1" w:rsidRDefault="3431BDA1" w14:paraId="6D981986" w14:textId="2011418B">
      <w:pPr>
        <w:pStyle w:val="Normal"/>
      </w:pPr>
    </w:p>
    <w:p w:rsidR="3431BDA1" w:rsidP="3431BDA1" w:rsidRDefault="3431BDA1" w14:paraId="494F2A3A" w14:textId="76CEBD4F">
      <w:pPr>
        <w:pStyle w:val="Normal"/>
      </w:pPr>
    </w:p>
    <w:p w:rsidR="3431BDA1" w:rsidP="3431BDA1" w:rsidRDefault="3431BDA1" w14:paraId="79A3905E" w14:textId="69FD87BF">
      <w:pPr>
        <w:pStyle w:val="Normal"/>
      </w:pPr>
    </w:p>
    <w:p w:rsidR="3431BDA1" w:rsidP="3431BDA1" w:rsidRDefault="3431BDA1" w14:paraId="60E17E7F" w14:textId="7A396E48">
      <w:pPr>
        <w:pStyle w:val="Normal"/>
      </w:pPr>
    </w:p>
    <w:p w:rsidR="3431BDA1" w:rsidP="3431BDA1" w:rsidRDefault="3431BDA1" w14:paraId="19A6EF15" w14:textId="7D87EE23">
      <w:pPr>
        <w:pStyle w:val="Normal"/>
      </w:pPr>
    </w:p>
    <w:p w:rsidR="3431BDA1" w:rsidP="3431BDA1" w:rsidRDefault="3431BDA1" w14:paraId="46B576DE" w14:textId="73B8271E">
      <w:pPr>
        <w:pStyle w:val="Normal"/>
      </w:pPr>
    </w:p>
    <w:p w:rsidR="3431BDA1" w:rsidP="3431BDA1" w:rsidRDefault="3431BDA1" w14:paraId="0ADDF5E8" w14:textId="5B5455B5">
      <w:pPr>
        <w:pStyle w:val="Normal"/>
      </w:pPr>
    </w:p>
    <w:p w:rsidR="3431BDA1" w:rsidP="3431BDA1" w:rsidRDefault="3431BDA1" w14:paraId="4DE5756F" w14:textId="26090392">
      <w:pPr>
        <w:pStyle w:val="Normal"/>
      </w:pPr>
    </w:p>
    <w:p w:rsidR="3431BDA1" w:rsidP="3431BDA1" w:rsidRDefault="3431BDA1" w14:paraId="4C4BCFED" w14:textId="0FD53982">
      <w:pPr>
        <w:pStyle w:val="Normal"/>
      </w:pPr>
    </w:p>
    <w:p w:rsidR="3431BDA1" w:rsidP="3431BDA1" w:rsidRDefault="3431BDA1" w14:paraId="4BAA0B0E" w14:textId="4317F16A">
      <w:pPr>
        <w:pStyle w:val="Normal"/>
      </w:pPr>
    </w:p>
    <w:p w:rsidR="721009F4" w:rsidRDefault="721009F4" w14:paraId="5CEE7F6B" w14:textId="65ECD16E"/>
    <w:p w:rsidR="721009F4" w:rsidRDefault="721009F4" w14:paraId="1A7E2265" w14:textId="3E826492"/>
    <w:p w:rsidR="721009F4" w:rsidRDefault="721009F4" w14:paraId="33E0CB0D" w14:textId="000DE78E"/>
    <w:p w:rsidR="721009F4" w:rsidRDefault="721009F4" w14:paraId="5A187BC0" w14:textId="7E5FC3D8"/>
    <w:p w:rsidR="721009F4" w:rsidRDefault="721009F4" w14:paraId="2E5481E4" w14:textId="4217F3EA"/>
    <w:p w:rsidR="721009F4" w:rsidRDefault="721009F4" w14:paraId="70C371E2" w14:textId="0209B6B1"/>
    <w:p w:rsidR="721009F4" w:rsidRDefault="721009F4" w14:paraId="6652284D" w14:textId="1EB9F407"/>
    <w:p w:rsidR="62AF72C9" w:rsidP="62AF72C9" w:rsidRDefault="62AF72C9" w14:paraId="00E74E1F" w14:textId="7751F158">
      <w:pPr>
        <w:pStyle w:val="Normal"/>
      </w:pPr>
    </w:p>
    <w:p w:rsidR="58B52998" w:rsidP="62AF72C9" w:rsidRDefault="58B52998" w14:paraId="6C1A4ED4" w14:noSpellErr="1" w14:textId="3EB11D52">
      <w:pPr>
        <w:pStyle w:val="Normal"/>
        <w:rPr>
          <w:rFonts w:ascii="Aptos Display" w:hAnsi="Aptos Display" w:eastAsia="Aptos Display" w:cs="Aptos Display" w:asciiTheme="majorAscii" w:hAnsiTheme="majorAscii" w:eastAsiaTheme="majorAscii" w:cstheme="majorAscii"/>
          <w:b w:val="0"/>
          <w:bCs w:val="0"/>
          <w:sz w:val="48"/>
          <w:szCs w:val="48"/>
        </w:rPr>
      </w:pPr>
      <w:r w:rsidRPr="62AF72C9" w:rsidR="58B52998">
        <w:rPr>
          <w:rFonts w:ascii="Aptos Display" w:hAnsi="Aptos Display" w:eastAsia="Aptos Display" w:cs="Aptos Display" w:asciiTheme="majorAscii" w:hAnsiTheme="majorAscii" w:eastAsiaTheme="majorAscii" w:cstheme="majorAscii"/>
          <w:b w:val="0"/>
          <w:bCs w:val="0"/>
          <w:sz w:val="48"/>
          <w:szCs w:val="48"/>
        </w:rPr>
        <w:t>Contents Page:</w:t>
      </w:r>
    </w:p>
    <w:p w:rsidR="58B52998" w:rsidP="3431BDA1" w:rsidRDefault="58B52998" w14:paraId="7796FF88" w14:noSpellErr="1" w14:textId="2FEA55E2">
      <w:pPr>
        <w:pStyle w:val="Normal"/>
      </w:pPr>
      <w:r w:rsidR="58B52998">
        <w:rPr/>
        <w:t>Intro.</w:t>
      </w:r>
      <w:bookmarkStart w:name="_Int_C86W31yG" w:id="1477634424"/>
      <w:r w:rsidR="58B52998">
        <w:rPr/>
        <w:t>..</w:t>
      </w:r>
      <w:r w:rsidR="6A68F728">
        <w:rPr/>
        <w:t>...</w:t>
      </w:r>
      <w:bookmarkEnd w:id="1477634424"/>
      <w:r w:rsidR="07C2163D">
        <w:rPr/>
        <w:t>3</w:t>
      </w:r>
    </w:p>
    <w:p w:rsidR="07C2163D" w:rsidP="62AF72C9" w:rsidRDefault="07C2163D" w14:paraId="3D9AA096" w14:textId="040A195B">
      <w:pPr>
        <w:pStyle w:val="Normal"/>
      </w:pPr>
      <w:r w:rsidR="07C2163D">
        <w:rPr/>
        <w:t>Middle...</w:t>
      </w:r>
      <w:r w:rsidR="0390B894">
        <w:rPr/>
        <w:t>...</w:t>
      </w:r>
      <w:r w:rsidR="5BAA2FB8">
        <w:rPr/>
        <w:t>3,4,5,6</w:t>
      </w:r>
    </w:p>
    <w:p w:rsidR="07C2163D" w:rsidP="62AF72C9" w:rsidRDefault="07C2163D" w14:paraId="5B480816" w14:textId="53DF78E7">
      <w:pPr>
        <w:pStyle w:val="Normal"/>
      </w:pPr>
      <w:r w:rsidR="07C2163D">
        <w:rPr/>
        <w:t>Conclusion...</w:t>
      </w:r>
      <w:r w:rsidR="0390B894">
        <w:rPr/>
        <w:t>...</w:t>
      </w:r>
      <w:r w:rsidR="341A7FC7">
        <w:rPr/>
        <w:t>6</w:t>
      </w:r>
    </w:p>
    <w:p w:rsidR="3431BDA1" w:rsidP="3431BDA1" w:rsidRDefault="3431BDA1" w14:paraId="0D71AF1F" w14:noSpellErr="1" w14:textId="61BAFD88">
      <w:pPr>
        <w:pStyle w:val="Normal"/>
      </w:pPr>
      <w:r w:rsidR="341A7FC7">
        <w:rPr/>
        <w:t>Sources......7,8,9</w:t>
      </w:r>
    </w:p>
    <w:p w:rsidR="3431BDA1" w:rsidP="3431BDA1" w:rsidRDefault="3431BDA1" w14:paraId="3FFD1C16" w14:textId="2961D820">
      <w:pPr>
        <w:pStyle w:val="Normal"/>
      </w:pPr>
    </w:p>
    <w:p w:rsidR="3431BDA1" w:rsidP="3431BDA1" w:rsidRDefault="3431BDA1" w14:paraId="63D10BCE" w14:textId="0692D077">
      <w:pPr>
        <w:pStyle w:val="Normal"/>
      </w:pPr>
    </w:p>
    <w:p w:rsidR="3431BDA1" w:rsidP="3431BDA1" w:rsidRDefault="3431BDA1" w14:paraId="433CA393" w14:textId="4B0C0927">
      <w:pPr>
        <w:pStyle w:val="Normal"/>
      </w:pPr>
    </w:p>
    <w:p w:rsidR="3431BDA1" w:rsidP="3431BDA1" w:rsidRDefault="3431BDA1" w14:paraId="3C984687" w14:textId="4CE2BD71">
      <w:pPr>
        <w:pStyle w:val="Normal"/>
      </w:pPr>
    </w:p>
    <w:p w:rsidR="3431BDA1" w:rsidP="3431BDA1" w:rsidRDefault="3431BDA1" w14:paraId="48015D36" w14:textId="5D09A9FD">
      <w:pPr>
        <w:pStyle w:val="Normal"/>
      </w:pPr>
    </w:p>
    <w:p w:rsidR="3431BDA1" w:rsidP="3431BDA1" w:rsidRDefault="3431BDA1" w14:paraId="50D19BA8" w14:textId="15FEF951">
      <w:pPr>
        <w:pStyle w:val="Normal"/>
      </w:pPr>
    </w:p>
    <w:p w:rsidR="3431BDA1" w:rsidP="3431BDA1" w:rsidRDefault="3431BDA1" w14:paraId="732B4463" w14:textId="21EC0B20">
      <w:pPr>
        <w:pStyle w:val="Normal"/>
      </w:pPr>
    </w:p>
    <w:p w:rsidR="3431BDA1" w:rsidP="3431BDA1" w:rsidRDefault="3431BDA1" w14:paraId="46B5C46E" w14:textId="0A64DA2F">
      <w:pPr>
        <w:pStyle w:val="Normal"/>
      </w:pPr>
    </w:p>
    <w:p w:rsidR="3431BDA1" w:rsidP="3431BDA1" w:rsidRDefault="3431BDA1" w14:paraId="5E1365E8" w14:textId="7C542C33">
      <w:pPr>
        <w:pStyle w:val="Normal"/>
      </w:pPr>
    </w:p>
    <w:p w:rsidR="3431BDA1" w:rsidP="3431BDA1" w:rsidRDefault="3431BDA1" w14:paraId="44D291BC" w14:textId="782FF6C2">
      <w:pPr>
        <w:pStyle w:val="Normal"/>
      </w:pPr>
    </w:p>
    <w:p w:rsidR="3431BDA1" w:rsidP="3431BDA1" w:rsidRDefault="3431BDA1" w14:paraId="7F56C70B" w14:textId="1E8F7A1B">
      <w:pPr>
        <w:pStyle w:val="Normal"/>
      </w:pPr>
    </w:p>
    <w:p w:rsidR="3431BDA1" w:rsidP="3431BDA1" w:rsidRDefault="3431BDA1" w14:paraId="48818C1D" w14:textId="775C38AA">
      <w:pPr>
        <w:pStyle w:val="Normal"/>
      </w:pPr>
    </w:p>
    <w:p w:rsidR="3431BDA1" w:rsidP="3431BDA1" w:rsidRDefault="3431BDA1" w14:paraId="27080018" w14:textId="14D22F5B">
      <w:pPr>
        <w:pStyle w:val="Normal"/>
      </w:pPr>
    </w:p>
    <w:p w:rsidR="3431BDA1" w:rsidP="3431BDA1" w:rsidRDefault="3431BDA1" w14:paraId="2082813C" w14:textId="4F62C33E">
      <w:pPr>
        <w:pStyle w:val="Normal"/>
      </w:pPr>
    </w:p>
    <w:p w:rsidR="3431BDA1" w:rsidP="3431BDA1" w:rsidRDefault="3431BDA1" w14:paraId="22597189" w14:textId="740039D1">
      <w:pPr>
        <w:pStyle w:val="Normal"/>
      </w:pPr>
    </w:p>
    <w:p w:rsidR="3431BDA1" w:rsidP="3431BDA1" w:rsidRDefault="3431BDA1" w14:paraId="7981ACFA" w14:noSpellErr="1" w14:textId="1988BD56">
      <w:pPr>
        <w:pStyle w:val="Normal"/>
      </w:pPr>
    </w:p>
    <w:p w:rsidR="2BE843E5" w:rsidP="62AF72C9" w:rsidRDefault="2BE843E5" w14:paraId="466F7701" w14:noSpellErr="1" w14:textId="04E48E3C">
      <w:pPr>
        <w:pStyle w:val="Normal"/>
        <w:rPr>
          <w:b w:val="0"/>
          <w:bCs w:val="0"/>
          <w:i w:val="0"/>
          <w:iCs w:val="0"/>
        </w:rPr>
      </w:pPr>
      <w:r w:rsidR="2BE843E5">
        <w:rPr>
          <w:b w:val="0"/>
          <w:bCs w:val="0"/>
        </w:rPr>
        <w:t>This essay will critically examine impacts caused by the National Vulnerability Action Plan (NVAP), considering both the negative</w:t>
      </w:r>
      <w:r w:rsidR="5F629E9D">
        <w:rPr>
          <w:b w:val="0"/>
          <w:bCs w:val="0"/>
        </w:rPr>
        <w:t xml:space="preserve"> and positive outcomes that police practices have had on those most vulnerable</w:t>
      </w:r>
      <w:r w:rsidR="4809BC4D">
        <w:rPr>
          <w:b w:val="0"/>
          <w:bCs w:val="0"/>
        </w:rPr>
        <w:t>.</w:t>
      </w:r>
      <w:r w:rsidR="070105FB">
        <w:rPr>
          <w:b w:val="0"/>
          <w:bCs w:val="0"/>
        </w:rPr>
        <w:t xml:space="preserve"> And to what extent has NVAP improved the multi-agency collaboration, early intervention as well the outcomes for risk of vulnerable people.</w:t>
      </w:r>
      <w:r w:rsidR="5F629E9D">
        <w:rPr>
          <w:b w:val="0"/>
          <w:bCs w:val="0"/>
        </w:rPr>
        <w:t xml:space="preserve"> </w:t>
      </w:r>
      <w:r w:rsidR="1E44A8CA">
        <w:rPr>
          <w:b w:val="0"/>
          <w:bCs w:val="0"/>
        </w:rPr>
        <w:t>B</w:t>
      </w:r>
      <w:r w:rsidR="5F629E9D">
        <w:rPr>
          <w:b w:val="0"/>
          <w:bCs w:val="0"/>
        </w:rPr>
        <w:t>rie</w:t>
      </w:r>
      <w:r w:rsidR="3BF8BA08">
        <w:rPr>
          <w:b w:val="0"/>
          <w:bCs w:val="0"/>
        </w:rPr>
        <w:t>f definition of NVAP,</w:t>
      </w:r>
      <w:r w:rsidR="277E8215">
        <w:rPr>
          <w:b w:val="0"/>
          <w:bCs w:val="0"/>
        </w:rPr>
        <w:t xml:space="preserve"> </w:t>
      </w:r>
      <w:r w:rsidRPr="62AF72C9" w:rsidR="277E8215">
        <w:rPr>
          <w:b w:val="0"/>
          <w:bCs w:val="0"/>
          <w:i w:val="1"/>
          <w:iCs w:val="1"/>
        </w:rPr>
        <w:t>‘</w:t>
      </w:r>
      <w:r w:rsidRPr="62AF72C9" w:rsidR="277E8215">
        <w:rPr>
          <w:rFonts w:ascii="Aptos" w:hAnsi="Aptos" w:eastAsia="Aptos" w:cs="Aptos"/>
          <w:b w:val="0"/>
          <w:bCs w:val="0"/>
          <w:i w:val="1"/>
          <w:iCs w:val="1"/>
          <w:noProof w:val="0"/>
          <w:sz w:val="24"/>
          <w:szCs w:val="24"/>
          <w:lang w:val="en-GB"/>
        </w:rPr>
        <w:t xml:space="preserve">The National Vulnerability Action Plan provides support to policing to deliver 7 </w:t>
      </w:r>
      <w:r w:rsidRPr="62AF72C9" w:rsidR="277E8215">
        <w:rPr>
          <w:rFonts w:ascii="Aptos" w:hAnsi="Aptos" w:eastAsia="Aptos" w:cs="Aptos"/>
          <w:b w:val="0"/>
          <w:bCs w:val="0"/>
          <w:i w:val="1"/>
          <w:iCs w:val="1"/>
          <w:noProof w:val="0"/>
          <w:sz w:val="24"/>
          <w:szCs w:val="24"/>
          <w:lang w:val="en-GB"/>
        </w:rPr>
        <w:t>identified</w:t>
      </w:r>
      <w:r w:rsidRPr="62AF72C9" w:rsidR="277E8215">
        <w:rPr>
          <w:rFonts w:ascii="Aptos" w:hAnsi="Aptos" w:eastAsia="Aptos" w:cs="Aptos"/>
          <w:b w:val="0"/>
          <w:bCs w:val="0"/>
          <w:i w:val="1"/>
          <w:iCs w:val="1"/>
          <w:noProof w:val="0"/>
          <w:sz w:val="24"/>
          <w:szCs w:val="24"/>
          <w:lang w:val="en-GB"/>
        </w:rPr>
        <w:t xml:space="preserve"> key themes that have specific actions’,</w:t>
      </w:r>
      <w:r w:rsidRPr="62AF72C9" w:rsidR="277E8215">
        <w:rPr>
          <w:rFonts w:ascii="Aptos" w:hAnsi="Aptos" w:eastAsia="Aptos" w:cs="Aptos"/>
          <w:b w:val="0"/>
          <w:bCs w:val="0"/>
          <w:i w:val="1"/>
          <w:iCs w:val="1"/>
          <w:noProof w:val="0"/>
          <w:sz w:val="24"/>
          <w:szCs w:val="24"/>
          <w:lang w:val="en-GB"/>
        </w:rPr>
        <w:t xml:space="preserve"> </w:t>
      </w:r>
      <w:r w:rsidRPr="62AF72C9" w:rsidR="277E8215">
        <w:rPr>
          <w:b w:val="1"/>
          <w:bCs w:val="1"/>
          <w:i w:val="0"/>
          <w:iCs w:val="0"/>
        </w:rPr>
        <w:t>Vulnerability Knowledge and Practice Programme</w:t>
      </w:r>
      <w:r w:rsidRPr="62AF72C9" w:rsidR="277E8215">
        <w:rPr>
          <w:b w:val="1"/>
          <w:bCs w:val="1"/>
        </w:rPr>
        <w:t xml:space="preserve"> (2023).</w:t>
      </w:r>
      <w:r w:rsidRPr="62AF72C9" w:rsidR="30B109CF">
        <w:rPr>
          <w:b w:val="1"/>
          <w:bCs w:val="1"/>
        </w:rPr>
        <w:t xml:space="preserve"> </w:t>
      </w:r>
      <w:r w:rsidR="30B109CF">
        <w:rPr>
          <w:b w:val="0"/>
          <w:bCs w:val="0"/>
        </w:rPr>
        <w:t>As described those 7 key themes are: Early intervention</w:t>
      </w:r>
      <w:r w:rsidR="05F5CE7D">
        <w:rPr>
          <w:b w:val="0"/>
          <w:bCs w:val="0"/>
        </w:rPr>
        <w:t xml:space="preserve"> and prevention, protecting, </w:t>
      </w:r>
      <w:r w:rsidR="05F5CE7D">
        <w:rPr>
          <w:b w:val="0"/>
          <w:bCs w:val="0"/>
        </w:rPr>
        <w:t>supporting</w:t>
      </w:r>
      <w:r w:rsidR="05F5CE7D">
        <w:rPr>
          <w:b w:val="0"/>
          <w:bCs w:val="0"/>
        </w:rPr>
        <w:t xml:space="preserve"> and safeguarding and managing risks, information, intell</w:t>
      </w:r>
      <w:r w:rsidR="05B43838">
        <w:rPr>
          <w:b w:val="0"/>
          <w:bCs w:val="0"/>
        </w:rPr>
        <w:t>igence, data collection and management of information, effective investigations and outcomes, leadership, learning and development</w:t>
      </w:r>
      <w:r w:rsidR="5AE72B9E">
        <w:rPr>
          <w:b w:val="0"/>
          <w:bCs w:val="0"/>
        </w:rPr>
        <w:t xml:space="preserve"> and communications, </w:t>
      </w:r>
      <w:r w:rsidRPr="62AF72C9" w:rsidR="5AE72B9E">
        <w:rPr>
          <w:b w:val="1"/>
          <w:bCs w:val="1"/>
        </w:rPr>
        <w:t>(NPCC 2020)</w:t>
      </w:r>
      <w:r w:rsidR="5949E07D">
        <w:rPr>
          <w:b w:val="0"/>
          <w:bCs w:val="0"/>
        </w:rPr>
        <w:t>.</w:t>
      </w:r>
      <w:r w:rsidR="34563AF0">
        <w:rPr>
          <w:b w:val="0"/>
          <w:bCs w:val="0"/>
        </w:rPr>
        <w:t xml:space="preserve"> </w:t>
      </w:r>
      <w:r w:rsidR="0E1B09CA">
        <w:rPr>
          <w:b w:val="0"/>
          <w:bCs w:val="0"/>
        </w:rPr>
        <w:t xml:space="preserve">Other action plans such as Vulnerability Knowledge and Practice Programme (VKPP) may also be used </w:t>
      </w:r>
      <w:r w:rsidR="2A637E4D">
        <w:rPr>
          <w:b w:val="0"/>
          <w:bCs w:val="0"/>
        </w:rPr>
        <w:t xml:space="preserve">within this essay, as the topic is wide and heavy with information on either side. </w:t>
      </w:r>
      <w:r w:rsidR="7806733A">
        <w:rPr>
          <w:b w:val="0"/>
          <w:bCs w:val="0"/>
        </w:rPr>
        <w:t xml:space="preserve">A quick definition of VKPP from </w:t>
      </w:r>
      <w:r w:rsidRPr="62AF72C9" w:rsidR="7806733A">
        <w:rPr>
          <w:b w:val="1"/>
          <w:bCs w:val="1"/>
        </w:rPr>
        <w:t xml:space="preserve">Vulnerability Knowledge and Practice </w:t>
      </w:r>
      <w:r w:rsidRPr="62AF72C9" w:rsidR="5B38A8B8">
        <w:rPr>
          <w:b w:val="1"/>
          <w:bCs w:val="1"/>
        </w:rPr>
        <w:t>programme</w:t>
      </w:r>
      <w:r w:rsidRPr="62AF72C9" w:rsidR="7806733A">
        <w:rPr>
          <w:b w:val="1"/>
          <w:bCs w:val="1"/>
        </w:rPr>
        <w:t xml:space="preserve"> (2025)</w:t>
      </w:r>
      <w:r w:rsidR="7806733A">
        <w:rPr>
          <w:b w:val="0"/>
          <w:bCs w:val="0"/>
        </w:rPr>
        <w:t xml:space="preserve"> </w:t>
      </w:r>
      <w:r w:rsidRPr="62AF72C9" w:rsidR="7806733A">
        <w:rPr>
          <w:b w:val="0"/>
          <w:bCs w:val="0"/>
          <w:i w:val="1"/>
          <w:iCs w:val="1"/>
        </w:rPr>
        <w:t xml:space="preserve">“The VKPP works within the new National Centre for VAWG (Violence Against Women and Girls) and Public Protection (NCVPP). The Centre is a partnership between the College of Policing and the National Police Chiefs’ Council (NPCC) and brings together the </w:t>
      </w:r>
      <w:r w:rsidRPr="62AF72C9" w:rsidR="7806733A">
        <w:rPr>
          <w:b w:val="0"/>
          <w:bCs w:val="0"/>
          <w:i w:val="1"/>
          <w:iCs w:val="1"/>
        </w:rPr>
        <w:t>expertise</w:t>
      </w:r>
      <w:r w:rsidRPr="62AF72C9" w:rsidR="7806733A">
        <w:rPr>
          <w:b w:val="0"/>
          <w:bCs w:val="0"/>
          <w:i w:val="1"/>
          <w:iCs w:val="1"/>
        </w:rPr>
        <w:t xml:space="preserve"> of the VKPP and the Soteria and VAWG Programmes.”</w:t>
      </w:r>
      <w:r w:rsidRPr="62AF72C9" w:rsidR="79E8087A">
        <w:rPr>
          <w:b w:val="0"/>
          <w:bCs w:val="0"/>
          <w:i w:val="1"/>
          <w:iCs w:val="1"/>
        </w:rPr>
        <w:t xml:space="preserve"> </w:t>
      </w:r>
      <w:r w:rsidRPr="62AF72C9" w:rsidR="79E8087A">
        <w:rPr>
          <w:b w:val="0"/>
          <w:bCs w:val="0"/>
          <w:i w:val="0"/>
          <w:iCs w:val="0"/>
        </w:rPr>
        <w:t xml:space="preserve">Combining multiple services and agencies, leaning off </w:t>
      </w:r>
      <w:r w:rsidRPr="62AF72C9" w:rsidR="6C01DC34">
        <w:rPr>
          <w:b w:val="0"/>
          <w:bCs w:val="0"/>
          <w:i w:val="0"/>
          <w:iCs w:val="0"/>
        </w:rPr>
        <w:t>each other's</w:t>
      </w:r>
      <w:r w:rsidRPr="62AF72C9" w:rsidR="6C01DC34">
        <w:rPr>
          <w:b w:val="0"/>
          <w:bCs w:val="0"/>
          <w:i w:val="0"/>
          <w:iCs w:val="0"/>
        </w:rPr>
        <w:t xml:space="preserve"> specialities and </w:t>
      </w:r>
      <w:r w:rsidRPr="62AF72C9" w:rsidR="6C01DC34">
        <w:rPr>
          <w:b w:val="0"/>
          <w:bCs w:val="0"/>
          <w:i w:val="0"/>
          <w:iCs w:val="0"/>
        </w:rPr>
        <w:t>expertise</w:t>
      </w:r>
      <w:r w:rsidRPr="62AF72C9" w:rsidR="6C01DC34">
        <w:rPr>
          <w:b w:val="0"/>
          <w:bCs w:val="0"/>
          <w:i w:val="0"/>
          <w:iCs w:val="0"/>
        </w:rPr>
        <w:t>. To work together to create and develop support and systems such as NVAP.</w:t>
      </w:r>
    </w:p>
    <w:p w:rsidR="675D2100" w:rsidP="62AF72C9" w:rsidRDefault="675D2100" w14:noSpellErr="1" w14:paraId="7596F672" w14:textId="288881FE">
      <w:pPr>
        <w:pStyle w:val="Normal"/>
        <w:rPr>
          <w:b w:val="0"/>
          <w:bCs w:val="0"/>
        </w:rPr>
      </w:pPr>
      <w:r w:rsidR="675D2100">
        <w:rPr>
          <w:b w:val="0"/>
          <w:bCs w:val="0"/>
        </w:rPr>
        <w:t xml:space="preserve">What is vulnerability? </w:t>
      </w:r>
      <w:r w:rsidRPr="62AF72C9" w:rsidR="24AEC3C9">
        <w:rPr>
          <w:b w:val="1"/>
          <w:bCs w:val="1"/>
        </w:rPr>
        <w:t>Police and crime Commissioner of West Yorkshire (202</w:t>
      </w:r>
      <w:r w:rsidRPr="62AF72C9" w:rsidR="1FF43663">
        <w:rPr>
          <w:b w:val="1"/>
          <w:bCs w:val="1"/>
        </w:rPr>
        <w:t>2</w:t>
      </w:r>
      <w:r w:rsidRPr="62AF72C9" w:rsidR="24AEC3C9">
        <w:rPr>
          <w:b w:val="1"/>
          <w:bCs w:val="1"/>
        </w:rPr>
        <w:t>)</w:t>
      </w:r>
      <w:r w:rsidR="24AEC3C9">
        <w:rPr>
          <w:b w:val="0"/>
          <w:bCs w:val="0"/>
        </w:rPr>
        <w:t xml:space="preserve"> gives a great definition </w:t>
      </w:r>
      <w:r w:rsidRPr="62AF72C9" w:rsidR="24AEC3C9">
        <w:rPr>
          <w:b w:val="0"/>
          <w:bCs w:val="0"/>
          <w:i w:val="1"/>
          <w:iCs w:val="1"/>
        </w:rPr>
        <w:t>“People are vulnerable if as a result of their situation or circumstances they are unable to protect themselves, or others, from harm, exploitation or other adverse impacts on their quality of life.”</w:t>
      </w:r>
      <w:r w:rsidR="675D2100">
        <w:rPr>
          <w:b w:val="0"/>
          <w:bCs w:val="0"/>
        </w:rPr>
        <w:t xml:space="preserve"> </w:t>
      </w:r>
      <w:r w:rsidR="7886F9B6">
        <w:rPr>
          <w:b w:val="0"/>
          <w:bCs w:val="0"/>
        </w:rPr>
        <w:t xml:space="preserve">To back up this statement, the </w:t>
      </w:r>
      <w:r w:rsidRPr="62AF72C9" w:rsidR="7886F9B6">
        <w:rPr>
          <w:b w:val="1"/>
          <w:bCs w:val="1"/>
        </w:rPr>
        <w:t>College of Policing (2021)</w:t>
      </w:r>
      <w:r w:rsidR="7886F9B6">
        <w:rPr>
          <w:b w:val="0"/>
          <w:bCs w:val="0"/>
        </w:rPr>
        <w:t xml:space="preserve"> Also says, “a person is vulnerable if, as a result of their situation or circumstances, they are unable to take care of or protect themselves or others from harm or exploitation.” This is also under the </w:t>
      </w:r>
      <w:r w:rsidR="4E6B6DA3">
        <w:rPr>
          <w:b w:val="0"/>
          <w:bCs w:val="0"/>
        </w:rPr>
        <w:t>THRIVE Definition of vulnerability.</w:t>
      </w:r>
      <w:r w:rsidR="096F634D">
        <w:rPr>
          <w:b w:val="0"/>
          <w:bCs w:val="0"/>
        </w:rPr>
        <w:t xml:space="preserve"> </w:t>
      </w:r>
      <w:r w:rsidR="368BD62B">
        <w:rPr>
          <w:b w:val="0"/>
          <w:bCs w:val="0"/>
        </w:rPr>
        <w:t>However, some people may not want help or extra support, they may not want to discuss their personal mental health or personal circumstances</w:t>
      </w:r>
      <w:r w:rsidR="14A163F3">
        <w:rPr>
          <w:b w:val="0"/>
          <w:bCs w:val="0"/>
        </w:rPr>
        <w:t xml:space="preserve"> and not all the help around and available is easy to find</w:t>
      </w:r>
      <w:r w:rsidR="368BD62B">
        <w:rPr>
          <w:b w:val="0"/>
          <w:bCs w:val="0"/>
        </w:rPr>
        <w:t xml:space="preserve"> </w:t>
      </w:r>
      <w:r w:rsidRPr="62AF72C9" w:rsidR="368BD62B">
        <w:rPr>
          <w:b w:val="1"/>
          <w:bCs w:val="1"/>
        </w:rPr>
        <w:t>(</w:t>
      </w:r>
      <w:r w:rsidRPr="62AF72C9" w:rsidR="4EBF7D38">
        <w:rPr>
          <w:b w:val="1"/>
          <w:bCs w:val="1"/>
        </w:rPr>
        <w:t>Martyn James 2023</w:t>
      </w:r>
      <w:r w:rsidRPr="62AF72C9" w:rsidR="368BD62B">
        <w:rPr>
          <w:b w:val="1"/>
          <w:bCs w:val="1"/>
        </w:rPr>
        <w:t>)</w:t>
      </w:r>
      <w:r w:rsidR="4F5164D4">
        <w:rPr>
          <w:b w:val="0"/>
          <w:bCs w:val="0"/>
        </w:rPr>
        <w:t>.</w:t>
      </w:r>
    </w:p>
    <w:p w:rsidR="50A2FE82" w:rsidP="62AF72C9" w:rsidRDefault="50A2FE82" w14:paraId="4B4F1FBA" w14:textId="0EFD78FA" w14:noSpellErr="1">
      <w:pPr>
        <w:pStyle w:val="Normal"/>
        <w:rPr>
          <w:b w:val="0"/>
          <w:bCs w:val="0"/>
          <w:i w:val="0"/>
          <w:iCs w:val="0"/>
        </w:rPr>
      </w:pPr>
      <w:r w:rsidR="50A2FE82">
        <w:rPr>
          <w:b w:val="0"/>
          <w:bCs w:val="0"/>
        </w:rPr>
        <w:t xml:space="preserve">Considering the brief definition of NVAP, what was it designed to do? As </w:t>
      </w:r>
      <w:r w:rsidR="37B54F2D">
        <w:rPr>
          <w:b w:val="0"/>
          <w:bCs w:val="0"/>
        </w:rPr>
        <w:t xml:space="preserve">is known, it was bought in by both the </w:t>
      </w:r>
      <w:r w:rsidR="11FD113A">
        <w:rPr>
          <w:b w:val="0"/>
          <w:bCs w:val="0"/>
        </w:rPr>
        <w:t xml:space="preserve">National Police Chiefs' Council (NPCC) and College of Policing </w:t>
      </w:r>
      <w:r w:rsidR="1C9E701F">
        <w:rPr>
          <w:b w:val="0"/>
          <w:bCs w:val="0"/>
        </w:rPr>
        <w:t>to tackle vulnerability and draw together evidence relating to key areas of vulnerability and public protection</w:t>
      </w:r>
      <w:r w:rsidR="318663F3">
        <w:rPr>
          <w:b w:val="0"/>
          <w:bCs w:val="0"/>
        </w:rPr>
        <w:t>,</w:t>
      </w:r>
      <w:r w:rsidRPr="62AF72C9" w:rsidR="318663F3">
        <w:rPr>
          <w:b w:val="1"/>
          <w:bCs w:val="1"/>
        </w:rPr>
        <w:t xml:space="preserve"> (National Police Chiefs’ council 2021)</w:t>
      </w:r>
      <w:r w:rsidRPr="62AF72C9" w:rsidR="18D2B02A">
        <w:rPr>
          <w:b w:val="1"/>
          <w:bCs w:val="1"/>
        </w:rPr>
        <w:t xml:space="preserve">. </w:t>
      </w:r>
      <w:r w:rsidR="18D2B02A">
        <w:rPr>
          <w:b w:val="0"/>
          <w:bCs w:val="0"/>
        </w:rPr>
        <w:t>A</w:t>
      </w:r>
      <w:r w:rsidR="78132DDD">
        <w:rPr>
          <w:b w:val="0"/>
          <w:bCs w:val="0"/>
        </w:rPr>
        <w:t xml:space="preserve"> major reason as to why NVAP was created, was to tackle issues such as</w:t>
      </w:r>
      <w:r w:rsidR="679872E2">
        <w:rPr>
          <w:b w:val="0"/>
          <w:bCs w:val="0"/>
        </w:rPr>
        <w:t xml:space="preserve"> target</w:t>
      </w:r>
      <w:r w:rsidR="29B44CE1">
        <w:rPr>
          <w:b w:val="0"/>
          <w:bCs w:val="0"/>
        </w:rPr>
        <w:t>ing</w:t>
      </w:r>
      <w:r w:rsidR="679872E2">
        <w:rPr>
          <w:b w:val="0"/>
          <w:bCs w:val="0"/>
        </w:rPr>
        <w:t xml:space="preserve"> offenders and developing the workforce, to improve victim service and delivery of the most vulnerable people </w:t>
      </w:r>
      <w:r w:rsidRPr="62AF72C9" w:rsidR="679872E2">
        <w:rPr>
          <w:b w:val="1"/>
          <w:bCs w:val="1"/>
        </w:rPr>
        <w:t>(College of P</w:t>
      </w:r>
      <w:r w:rsidRPr="62AF72C9" w:rsidR="413EACEB">
        <w:rPr>
          <w:b w:val="1"/>
          <w:bCs w:val="1"/>
        </w:rPr>
        <w:t>olicing 2024</w:t>
      </w:r>
      <w:r w:rsidRPr="62AF72C9" w:rsidR="679872E2">
        <w:rPr>
          <w:b w:val="1"/>
          <w:bCs w:val="1"/>
        </w:rPr>
        <w:t>)</w:t>
      </w:r>
      <w:r w:rsidR="330E0321">
        <w:rPr>
          <w:b w:val="0"/>
          <w:bCs w:val="0"/>
        </w:rPr>
        <w:t>.</w:t>
      </w:r>
      <w:r w:rsidR="78132DDD">
        <w:rPr>
          <w:b w:val="0"/>
          <w:bCs w:val="0"/>
        </w:rPr>
        <w:t xml:space="preserve"> </w:t>
      </w:r>
      <w:r w:rsidR="2575CFC8">
        <w:rPr>
          <w:b w:val="0"/>
          <w:bCs w:val="0"/>
        </w:rPr>
        <w:t xml:space="preserve">One major case study which requires </w:t>
      </w:r>
      <w:r w:rsidR="7642009D">
        <w:rPr>
          <w:b w:val="0"/>
          <w:bCs w:val="0"/>
        </w:rPr>
        <w:t>critical</w:t>
      </w:r>
      <w:r w:rsidR="2575CFC8">
        <w:rPr>
          <w:b w:val="0"/>
          <w:bCs w:val="0"/>
        </w:rPr>
        <w:t xml:space="preserve"> examination </w:t>
      </w:r>
      <w:r w:rsidR="08927AA5">
        <w:rPr>
          <w:b w:val="0"/>
          <w:bCs w:val="0"/>
        </w:rPr>
        <w:t>that predated</w:t>
      </w:r>
      <w:r w:rsidR="2575CFC8">
        <w:rPr>
          <w:b w:val="0"/>
          <w:bCs w:val="0"/>
        </w:rPr>
        <w:t xml:space="preserve"> the existence of NVAP </w:t>
      </w:r>
      <w:r w:rsidR="14B85479">
        <w:rPr>
          <w:b w:val="0"/>
          <w:bCs w:val="0"/>
        </w:rPr>
        <w:t>but</w:t>
      </w:r>
      <w:r w:rsidR="2575CFC8">
        <w:rPr>
          <w:b w:val="0"/>
          <w:bCs w:val="0"/>
        </w:rPr>
        <w:t xml:space="preserve"> however was a leading </w:t>
      </w:r>
      <w:r w:rsidR="6169B5B1">
        <w:rPr>
          <w:b w:val="0"/>
          <w:bCs w:val="0"/>
        </w:rPr>
        <w:t>precursor</w:t>
      </w:r>
      <w:r w:rsidR="2575CFC8">
        <w:rPr>
          <w:b w:val="0"/>
          <w:bCs w:val="0"/>
        </w:rPr>
        <w:t xml:space="preserve"> in</w:t>
      </w:r>
      <w:r w:rsidR="1B76AB56">
        <w:rPr>
          <w:b w:val="0"/>
          <w:bCs w:val="0"/>
        </w:rPr>
        <w:t>to</w:t>
      </w:r>
      <w:r w:rsidR="2575CFC8">
        <w:rPr>
          <w:b w:val="0"/>
          <w:bCs w:val="0"/>
        </w:rPr>
        <w:t xml:space="preserve"> its existence, was the Rotherham Child sexual </w:t>
      </w:r>
      <w:r w:rsidR="506C1F6D">
        <w:rPr>
          <w:b w:val="0"/>
          <w:bCs w:val="0"/>
        </w:rPr>
        <w:t>Exploitation</w:t>
      </w:r>
      <w:r w:rsidR="250B13CF">
        <w:rPr>
          <w:b w:val="0"/>
          <w:bCs w:val="0"/>
        </w:rPr>
        <w:t xml:space="preserve"> Scandal.</w:t>
      </w:r>
      <w:r w:rsidR="2B076D02">
        <w:rPr>
          <w:b w:val="0"/>
          <w:bCs w:val="0"/>
        </w:rPr>
        <w:t xml:space="preserve"> </w:t>
      </w:r>
      <w:r w:rsidR="3611A337">
        <w:rPr>
          <w:b w:val="0"/>
          <w:bCs w:val="0"/>
        </w:rPr>
        <w:t>A summary</w:t>
      </w:r>
      <w:r w:rsidR="2B076D02">
        <w:rPr>
          <w:b w:val="0"/>
          <w:bCs w:val="0"/>
        </w:rPr>
        <w:t xml:space="preserve"> by </w:t>
      </w:r>
      <w:r w:rsidRPr="62AF72C9" w:rsidR="73824BFB">
        <w:rPr>
          <w:b w:val="1"/>
          <w:bCs w:val="1"/>
        </w:rPr>
        <w:t>BBC (2014)</w:t>
      </w:r>
      <w:r w:rsidRPr="62AF72C9" w:rsidR="4D25829B">
        <w:rPr>
          <w:b w:val="1"/>
          <w:bCs w:val="1"/>
        </w:rPr>
        <w:t>(A)</w:t>
      </w:r>
      <w:r w:rsidR="73824BFB">
        <w:rPr>
          <w:b w:val="0"/>
          <w:bCs w:val="0"/>
        </w:rPr>
        <w:t xml:space="preserve">: </w:t>
      </w:r>
      <w:r w:rsidRPr="62AF72C9" w:rsidR="73824BFB">
        <w:rPr>
          <w:b w:val="0"/>
          <w:bCs w:val="0"/>
          <w:i w:val="1"/>
          <w:iCs w:val="1"/>
        </w:rPr>
        <w:t>“An</w:t>
      </w:r>
      <w:r w:rsidRPr="62AF72C9" w:rsidR="3F9DF875">
        <w:rPr>
          <w:b w:val="0"/>
          <w:bCs w:val="0"/>
          <w:i w:val="1"/>
          <w:iCs w:val="1"/>
        </w:rPr>
        <w:t xml:space="preserve"> estimate that 1,400 children were sexually exploited in Rotherham between 1997 and 2013 is among the key findings of an independent report by Professor Alexis Jay, external into the handling of child sexual exploitation (CSE) by social services and police in the South Yorkshire town.”</w:t>
      </w:r>
      <w:r w:rsidRPr="62AF72C9" w:rsidR="4AA04828">
        <w:rPr>
          <w:b w:val="0"/>
          <w:bCs w:val="0"/>
          <w:i w:val="1"/>
          <w:iCs w:val="1"/>
        </w:rPr>
        <w:t xml:space="preserve"> </w:t>
      </w:r>
      <w:r w:rsidRPr="62AF72C9" w:rsidR="4AA04828">
        <w:rPr>
          <w:b w:val="0"/>
          <w:bCs w:val="0"/>
          <w:i w:val="0"/>
          <w:iCs w:val="0"/>
        </w:rPr>
        <w:t xml:space="preserve">The entire report by Professor Alexis Jay opened the eyes for many people, </w:t>
      </w:r>
      <w:r w:rsidRPr="62AF72C9" w:rsidR="6B140404">
        <w:rPr>
          <w:b w:val="0"/>
          <w:bCs w:val="0"/>
          <w:i w:val="0"/>
          <w:iCs w:val="0"/>
        </w:rPr>
        <w:t>showcasing</w:t>
      </w:r>
      <w:r w:rsidRPr="62AF72C9" w:rsidR="4AA04828">
        <w:rPr>
          <w:b w:val="0"/>
          <w:bCs w:val="0"/>
          <w:i w:val="0"/>
          <w:iCs w:val="0"/>
        </w:rPr>
        <w:t xml:space="preserve"> the horrific and </w:t>
      </w:r>
      <w:r w:rsidRPr="62AF72C9" w:rsidR="3D3B1FCB">
        <w:rPr>
          <w:b w:val="0"/>
          <w:bCs w:val="0"/>
          <w:i w:val="0"/>
          <w:iCs w:val="0"/>
        </w:rPr>
        <w:t>appalling</w:t>
      </w:r>
      <w:r w:rsidRPr="62AF72C9" w:rsidR="4AA04828">
        <w:rPr>
          <w:b w:val="0"/>
          <w:bCs w:val="0"/>
          <w:i w:val="0"/>
          <w:iCs w:val="0"/>
        </w:rPr>
        <w:t xml:space="preserve"> situatio</w:t>
      </w:r>
      <w:r w:rsidRPr="62AF72C9" w:rsidR="4B735395">
        <w:rPr>
          <w:b w:val="0"/>
          <w:bCs w:val="0"/>
          <w:i w:val="0"/>
          <w:iCs w:val="0"/>
        </w:rPr>
        <w:t>n</w:t>
      </w:r>
      <w:r w:rsidRPr="62AF72C9" w:rsidR="13DF34B2">
        <w:rPr>
          <w:b w:val="0"/>
          <w:bCs w:val="0"/>
          <w:i w:val="0"/>
          <w:iCs w:val="0"/>
        </w:rPr>
        <w:t>.</w:t>
      </w:r>
      <w:r w:rsidRPr="62AF72C9" w:rsidR="4B735395">
        <w:rPr>
          <w:b w:val="0"/>
          <w:bCs w:val="0"/>
          <w:i w:val="0"/>
          <w:iCs w:val="0"/>
        </w:rPr>
        <w:t xml:space="preserve"> </w:t>
      </w:r>
      <w:r w:rsidRPr="62AF72C9" w:rsidR="044CBD96">
        <w:rPr>
          <w:b w:val="0"/>
          <w:bCs w:val="0"/>
          <w:i w:val="0"/>
          <w:iCs w:val="0"/>
        </w:rPr>
        <w:t>On one hand</w:t>
      </w:r>
      <w:r w:rsidRPr="62AF72C9" w:rsidR="4B735395">
        <w:rPr>
          <w:b w:val="0"/>
          <w:bCs w:val="0"/>
          <w:i w:val="0"/>
          <w:iCs w:val="0"/>
        </w:rPr>
        <w:t xml:space="preserve"> </w:t>
      </w:r>
      <w:r w:rsidRPr="62AF72C9" w:rsidR="4B735395">
        <w:rPr>
          <w:b w:val="0"/>
          <w:bCs w:val="0"/>
          <w:i w:val="0"/>
          <w:iCs w:val="0"/>
        </w:rPr>
        <w:t xml:space="preserve">the severity of the case </w:t>
      </w:r>
      <w:r w:rsidRPr="62AF72C9" w:rsidR="5FEC2276">
        <w:rPr>
          <w:b w:val="0"/>
          <w:bCs w:val="0"/>
          <w:i w:val="0"/>
          <w:iCs w:val="0"/>
        </w:rPr>
        <w:t>and</w:t>
      </w:r>
      <w:r w:rsidRPr="62AF72C9" w:rsidR="4B735395">
        <w:rPr>
          <w:b w:val="0"/>
          <w:bCs w:val="0"/>
          <w:i w:val="0"/>
          <w:iCs w:val="0"/>
        </w:rPr>
        <w:t xml:space="preserve"> the</w:t>
      </w:r>
      <w:r w:rsidRPr="62AF72C9" w:rsidR="61B1D9CF">
        <w:rPr>
          <w:b w:val="0"/>
          <w:bCs w:val="0"/>
          <w:i w:val="0"/>
          <w:iCs w:val="0"/>
        </w:rPr>
        <w:t xml:space="preserve"> other,</w:t>
      </w:r>
      <w:r w:rsidRPr="62AF72C9" w:rsidR="4B735395">
        <w:rPr>
          <w:b w:val="0"/>
          <w:bCs w:val="0"/>
          <w:i w:val="0"/>
          <w:iCs w:val="0"/>
        </w:rPr>
        <w:t xml:space="preserve"> </w:t>
      </w:r>
      <w:r w:rsidRPr="62AF72C9" w:rsidR="4B735395">
        <w:rPr>
          <w:b w:val="0"/>
          <w:bCs w:val="0"/>
          <w:i w:val="0"/>
          <w:iCs w:val="0"/>
        </w:rPr>
        <w:t>utter</w:t>
      </w:r>
      <w:r w:rsidRPr="62AF72C9" w:rsidR="4B735395">
        <w:rPr>
          <w:b w:val="0"/>
          <w:bCs w:val="0"/>
          <w:i w:val="0"/>
          <w:iCs w:val="0"/>
        </w:rPr>
        <w:t xml:space="preserve"> and complete </w:t>
      </w:r>
      <w:r w:rsidRPr="62AF72C9" w:rsidR="35BFA58B">
        <w:rPr>
          <w:b w:val="0"/>
          <w:bCs w:val="0"/>
          <w:i w:val="0"/>
          <w:iCs w:val="0"/>
        </w:rPr>
        <w:t>incompetence</w:t>
      </w:r>
      <w:r w:rsidRPr="62AF72C9" w:rsidR="4B735395">
        <w:rPr>
          <w:b w:val="0"/>
          <w:bCs w:val="0"/>
          <w:i w:val="0"/>
          <w:iCs w:val="0"/>
        </w:rPr>
        <w:t xml:space="preserve"> of</w:t>
      </w:r>
      <w:r w:rsidRPr="62AF72C9" w:rsidR="6730AA15">
        <w:rPr>
          <w:b w:val="0"/>
          <w:bCs w:val="0"/>
          <w:i w:val="0"/>
          <w:iCs w:val="0"/>
        </w:rPr>
        <w:t xml:space="preserve"> </w:t>
      </w:r>
      <w:r w:rsidRPr="62AF72C9" w:rsidR="6D806E92">
        <w:rPr>
          <w:b w:val="0"/>
          <w:bCs w:val="0"/>
          <w:i w:val="0"/>
          <w:iCs w:val="0"/>
        </w:rPr>
        <w:t>‘</w:t>
      </w:r>
      <w:r w:rsidRPr="62AF72C9" w:rsidR="6730AA15">
        <w:rPr>
          <w:b w:val="0"/>
          <w:bCs w:val="0"/>
          <w:i w:val="0"/>
          <w:iCs w:val="0"/>
        </w:rPr>
        <w:t xml:space="preserve">political and officer leadership were "blatant" over the first 12 </w:t>
      </w:r>
      <w:r w:rsidRPr="62AF72C9" w:rsidR="3C450B73">
        <w:rPr>
          <w:b w:val="0"/>
          <w:bCs w:val="0"/>
          <w:i w:val="0"/>
          <w:iCs w:val="0"/>
        </w:rPr>
        <w:t>years’</w:t>
      </w:r>
      <w:r w:rsidRPr="62AF72C9" w:rsidR="3C450B73">
        <w:rPr>
          <w:b w:val="0"/>
          <w:bCs w:val="0"/>
          <w:i w:val="0"/>
          <w:iCs w:val="0"/>
        </w:rPr>
        <w:t>. The</w:t>
      </w:r>
      <w:r w:rsidRPr="62AF72C9" w:rsidR="091F13BD">
        <w:rPr>
          <w:b w:val="0"/>
          <w:bCs w:val="0"/>
          <w:i w:val="0"/>
          <w:iCs w:val="0"/>
        </w:rPr>
        <w:t xml:space="preserve"> senior managers within social care seemed to ‘underplay’ the scale and seriousness of the situation, </w:t>
      </w:r>
      <w:r w:rsidRPr="62AF72C9" w:rsidR="4D52ACA3">
        <w:rPr>
          <w:b w:val="0"/>
          <w:bCs w:val="0"/>
          <w:i w:val="0"/>
          <w:iCs w:val="0"/>
        </w:rPr>
        <w:t xml:space="preserve">the police gave CSE no priority and regarded many child victims with ‘contempt’ while </w:t>
      </w:r>
      <w:r w:rsidRPr="62AF72C9" w:rsidR="4D52ACA3">
        <w:rPr>
          <w:b w:val="0"/>
          <w:bCs w:val="0"/>
          <w:i w:val="0"/>
          <w:iCs w:val="0"/>
        </w:rPr>
        <w:t>failing to act</w:t>
      </w:r>
      <w:r w:rsidRPr="62AF72C9" w:rsidR="4D52ACA3">
        <w:rPr>
          <w:b w:val="0"/>
          <w:bCs w:val="0"/>
          <w:i w:val="0"/>
          <w:iCs w:val="0"/>
        </w:rPr>
        <w:t xml:space="preserve"> on the abuse as a crime</w:t>
      </w:r>
      <w:r w:rsidRPr="62AF72C9" w:rsidR="33148D3C">
        <w:rPr>
          <w:b w:val="0"/>
          <w:bCs w:val="0"/>
          <w:i w:val="0"/>
          <w:iCs w:val="0"/>
        </w:rPr>
        <w:t>.</w:t>
      </w:r>
      <w:r w:rsidRPr="62AF72C9" w:rsidR="4D52ACA3">
        <w:rPr>
          <w:b w:val="0"/>
          <w:bCs w:val="0"/>
          <w:i w:val="0"/>
          <w:iCs w:val="0"/>
        </w:rPr>
        <w:t xml:space="preserve"> </w:t>
      </w:r>
      <w:r w:rsidRPr="62AF72C9" w:rsidR="250E9F80">
        <w:rPr>
          <w:b w:val="0"/>
          <w:bCs w:val="0"/>
          <w:i w:val="0"/>
          <w:iCs w:val="0"/>
        </w:rPr>
        <w:t>During the time between 2000-2010 there</w:t>
      </w:r>
      <w:r w:rsidRPr="62AF72C9" w:rsidR="7DAA0242">
        <w:rPr>
          <w:b w:val="0"/>
          <w:bCs w:val="0"/>
          <w:i w:val="0"/>
          <w:iCs w:val="0"/>
        </w:rPr>
        <w:t xml:space="preserve"> were three publications in 2002, 2003 and 2006, which </w:t>
      </w:r>
      <w:r w:rsidRPr="62AF72C9" w:rsidR="6363501E">
        <w:rPr>
          <w:b w:val="0"/>
          <w:bCs w:val="0"/>
          <w:i w:val="0"/>
          <w:iCs w:val="0"/>
        </w:rPr>
        <w:t>provided</w:t>
      </w:r>
      <w:r w:rsidRPr="62AF72C9" w:rsidR="7DAA0242">
        <w:rPr>
          <w:b w:val="0"/>
          <w:bCs w:val="0"/>
          <w:i w:val="0"/>
          <w:iCs w:val="0"/>
        </w:rPr>
        <w:t xml:space="preserve"> ‘stark evidence’ to the council and police, however th</w:t>
      </w:r>
      <w:r w:rsidRPr="62AF72C9" w:rsidR="636440B7">
        <w:rPr>
          <w:b w:val="0"/>
          <w:bCs w:val="0"/>
          <w:i w:val="0"/>
          <w:iCs w:val="0"/>
        </w:rPr>
        <w:t xml:space="preserve">e first of these </w:t>
      </w:r>
      <w:r w:rsidRPr="62AF72C9" w:rsidR="403ECFD6">
        <w:rPr>
          <w:b w:val="0"/>
          <w:bCs w:val="0"/>
          <w:i w:val="0"/>
          <w:iCs w:val="0"/>
        </w:rPr>
        <w:t>publications</w:t>
      </w:r>
      <w:r w:rsidRPr="62AF72C9" w:rsidR="636440B7">
        <w:rPr>
          <w:b w:val="0"/>
          <w:bCs w:val="0"/>
          <w:i w:val="0"/>
          <w:iCs w:val="0"/>
        </w:rPr>
        <w:t xml:space="preserve"> seemed to have been ‘covered up</w:t>
      </w:r>
      <w:r w:rsidRPr="62AF72C9" w:rsidR="7E72CE0B">
        <w:rPr>
          <w:b w:val="0"/>
          <w:bCs w:val="0"/>
          <w:i w:val="0"/>
          <w:iCs w:val="0"/>
        </w:rPr>
        <w:t xml:space="preserve">’ </w:t>
      </w:r>
      <w:r w:rsidRPr="62AF72C9" w:rsidR="7E72CE0B">
        <w:rPr>
          <w:b w:val="1"/>
          <w:bCs w:val="1"/>
          <w:i w:val="0"/>
          <w:iCs w:val="0"/>
        </w:rPr>
        <w:t>(</w:t>
      </w:r>
      <w:r w:rsidRPr="62AF72C9" w:rsidR="636440B7">
        <w:rPr>
          <w:b w:val="1"/>
          <w:bCs w:val="1"/>
          <w:i w:val="0"/>
          <w:iCs w:val="0"/>
        </w:rPr>
        <w:t>BBC 2014) (B)</w:t>
      </w:r>
      <w:r w:rsidRPr="62AF72C9" w:rsidR="636440B7">
        <w:rPr>
          <w:b w:val="0"/>
          <w:bCs w:val="0"/>
          <w:i w:val="0"/>
          <w:iCs w:val="0"/>
        </w:rPr>
        <w:t>.</w:t>
      </w:r>
      <w:r w:rsidRPr="62AF72C9" w:rsidR="417073E0">
        <w:rPr>
          <w:b w:val="0"/>
          <w:bCs w:val="0"/>
          <w:i w:val="0"/>
          <w:iCs w:val="0"/>
        </w:rPr>
        <w:t xml:space="preserve"> </w:t>
      </w:r>
      <w:r w:rsidRPr="62AF72C9" w:rsidR="48C1677A">
        <w:rPr>
          <w:b w:val="0"/>
          <w:bCs w:val="0"/>
          <w:i w:val="0"/>
          <w:iCs w:val="0"/>
        </w:rPr>
        <w:t xml:space="preserve">Even though four years after the main scandal had </w:t>
      </w:r>
      <w:r w:rsidRPr="62AF72C9" w:rsidR="1DDDEE08">
        <w:rPr>
          <w:b w:val="0"/>
          <w:bCs w:val="0"/>
          <w:i w:val="0"/>
          <w:iCs w:val="0"/>
        </w:rPr>
        <w:t>occurred</w:t>
      </w:r>
      <w:r w:rsidRPr="62AF72C9" w:rsidR="48C1677A">
        <w:rPr>
          <w:b w:val="0"/>
          <w:bCs w:val="0"/>
          <w:i w:val="0"/>
          <w:iCs w:val="0"/>
        </w:rPr>
        <w:t xml:space="preserve">, the council and police made significant improvements towards bettering the community, </w:t>
      </w:r>
      <w:r w:rsidRPr="62AF72C9" w:rsidR="48C1677A">
        <w:rPr>
          <w:b w:val="0"/>
          <w:bCs w:val="0"/>
          <w:i w:val="0"/>
          <w:iCs w:val="0"/>
        </w:rPr>
        <w:t>outreach</w:t>
      </w:r>
      <w:r w:rsidRPr="62AF72C9" w:rsidR="48C1677A">
        <w:rPr>
          <w:b w:val="0"/>
          <w:bCs w:val="0"/>
          <w:i w:val="0"/>
          <w:iCs w:val="0"/>
        </w:rPr>
        <w:t xml:space="preserve"> and collaboration between other services, </w:t>
      </w:r>
      <w:r w:rsidRPr="62AF72C9" w:rsidR="5A034B9F">
        <w:rPr>
          <w:b w:val="1"/>
          <w:bCs w:val="1"/>
          <w:i w:val="0"/>
          <w:iCs w:val="0"/>
        </w:rPr>
        <w:t>(BBC 2014) (C)</w:t>
      </w:r>
      <w:r w:rsidRPr="62AF72C9" w:rsidR="5A034B9F">
        <w:rPr>
          <w:b w:val="0"/>
          <w:bCs w:val="0"/>
          <w:i w:val="0"/>
          <w:iCs w:val="0"/>
        </w:rPr>
        <w:t xml:space="preserve">. </w:t>
      </w:r>
      <w:r w:rsidRPr="62AF72C9" w:rsidR="46CE7389">
        <w:rPr>
          <w:b w:val="0"/>
          <w:bCs w:val="0"/>
          <w:i w:val="0"/>
          <w:iCs w:val="0"/>
        </w:rPr>
        <w:t xml:space="preserve">NVAP plays </w:t>
      </w:r>
      <w:r w:rsidRPr="62AF72C9" w:rsidR="46CE7389">
        <w:rPr>
          <w:b w:val="0"/>
          <w:bCs w:val="0"/>
          <w:i w:val="0"/>
          <w:iCs w:val="0"/>
        </w:rPr>
        <w:t>a big role</w:t>
      </w:r>
      <w:r w:rsidRPr="62AF72C9" w:rsidR="46CE7389">
        <w:rPr>
          <w:b w:val="0"/>
          <w:bCs w:val="0"/>
          <w:i w:val="0"/>
          <w:iCs w:val="0"/>
        </w:rPr>
        <w:t xml:space="preserve"> in educating and co</w:t>
      </w:r>
      <w:r w:rsidRPr="62AF72C9" w:rsidR="5A1FE12F">
        <w:rPr>
          <w:b w:val="0"/>
          <w:bCs w:val="0"/>
          <w:i w:val="0"/>
          <w:iCs w:val="0"/>
        </w:rPr>
        <w:t>-</w:t>
      </w:r>
      <w:r w:rsidRPr="62AF72C9" w:rsidR="46CE7389">
        <w:rPr>
          <w:b w:val="0"/>
          <w:bCs w:val="0"/>
          <w:i w:val="0"/>
          <w:iCs w:val="0"/>
        </w:rPr>
        <w:t>collaboration between these services</w:t>
      </w:r>
      <w:r w:rsidRPr="62AF72C9" w:rsidR="361BB547">
        <w:rPr>
          <w:b w:val="0"/>
          <w:bCs w:val="0"/>
          <w:i w:val="0"/>
          <w:iCs w:val="0"/>
        </w:rPr>
        <w:t xml:space="preserve"> which is why it was created. </w:t>
      </w:r>
      <w:r w:rsidRPr="62AF72C9" w:rsidR="4F308202">
        <w:rPr>
          <w:b w:val="0"/>
          <w:bCs w:val="0"/>
          <w:i w:val="0"/>
          <w:iCs w:val="0"/>
        </w:rPr>
        <w:t>Considering the Rotherham case w</w:t>
      </w:r>
      <w:r w:rsidRPr="62AF72C9" w:rsidR="31FD73C7">
        <w:rPr>
          <w:b w:val="0"/>
          <w:bCs w:val="0"/>
          <w:i w:val="0"/>
          <w:iCs w:val="0"/>
        </w:rPr>
        <w:t>ith</w:t>
      </w:r>
      <w:r w:rsidRPr="62AF72C9" w:rsidR="4F308202">
        <w:rPr>
          <w:b w:val="0"/>
          <w:bCs w:val="0"/>
          <w:i w:val="0"/>
          <w:iCs w:val="0"/>
        </w:rPr>
        <w:t xml:space="preserve"> pre NVAP it shows how important its creation was</w:t>
      </w:r>
      <w:r w:rsidRPr="62AF72C9" w:rsidR="09A388C4">
        <w:rPr>
          <w:b w:val="0"/>
          <w:bCs w:val="0"/>
          <w:i w:val="0"/>
          <w:iCs w:val="0"/>
        </w:rPr>
        <w:t xml:space="preserve">. </w:t>
      </w:r>
    </w:p>
    <w:p w:rsidR="50A2FE82" w:rsidP="100E5050" w:rsidRDefault="50A2FE82" w14:paraId="1C6DF14A" w14:textId="31B6AD09">
      <w:pPr>
        <w:pStyle w:val="Normal"/>
        <w:rPr>
          <w:b w:val="0"/>
          <w:bCs w:val="0"/>
          <w:i w:val="0"/>
          <w:iCs w:val="0"/>
        </w:rPr>
      </w:pPr>
      <w:r w:rsidRPr="100E5050" w:rsidR="09A388C4">
        <w:rPr>
          <w:b w:val="0"/>
          <w:bCs w:val="0"/>
          <w:i w:val="0"/>
          <w:iCs w:val="0"/>
        </w:rPr>
        <w:t>A post NVA</w:t>
      </w:r>
      <w:r w:rsidRPr="100E5050" w:rsidR="41F547C8">
        <w:rPr>
          <w:b w:val="0"/>
          <w:bCs w:val="0"/>
          <w:i w:val="0"/>
          <w:iCs w:val="0"/>
        </w:rPr>
        <w:t xml:space="preserve">P situation that had been implemented correctly would be the Humberside Police’s Vulnerability Board &amp; 6P Plan Approach. </w:t>
      </w:r>
      <w:r w:rsidRPr="100E5050" w:rsidR="09A388C4">
        <w:rPr>
          <w:b w:val="0"/>
          <w:bCs w:val="0"/>
          <w:i w:val="0"/>
          <w:iCs w:val="0"/>
        </w:rPr>
        <w:t xml:space="preserve"> </w:t>
      </w:r>
      <w:r w:rsidRPr="100E5050" w:rsidR="4B04539B">
        <w:rPr>
          <w:b w:val="0"/>
          <w:bCs w:val="0"/>
          <w:i w:val="0"/>
          <w:iCs w:val="0"/>
        </w:rPr>
        <w:t xml:space="preserve">Brief description of this plan by </w:t>
      </w:r>
      <w:r w:rsidRPr="100E5050" w:rsidR="4B04539B">
        <w:rPr>
          <w:b w:val="1"/>
          <w:bCs w:val="1"/>
          <w:i w:val="0"/>
          <w:iCs w:val="0"/>
        </w:rPr>
        <w:t>College of Policing (</w:t>
      </w:r>
      <w:r w:rsidRPr="100E5050" w:rsidR="1C3394F1">
        <w:rPr>
          <w:b w:val="1"/>
          <w:bCs w:val="1"/>
          <w:i w:val="0"/>
          <w:iCs w:val="0"/>
        </w:rPr>
        <w:t>2024) (A)</w:t>
      </w:r>
      <w:r w:rsidRPr="100E5050" w:rsidR="4B04539B">
        <w:rPr>
          <w:b w:val="0"/>
          <w:bCs w:val="0"/>
          <w:i w:val="0"/>
          <w:iCs w:val="0"/>
        </w:rPr>
        <w:t xml:space="preserve">, </w:t>
      </w:r>
      <w:r w:rsidRPr="100E5050" w:rsidR="4B04539B">
        <w:rPr>
          <w:b w:val="0"/>
          <w:bCs w:val="0"/>
          <w:i w:val="1"/>
          <w:iCs w:val="1"/>
        </w:rPr>
        <w:t>“</w:t>
      </w:r>
      <w:r w:rsidRPr="100E5050" w:rsidR="2C07CB9C">
        <w:rPr>
          <w:b w:val="0"/>
          <w:bCs w:val="0"/>
          <w:i w:val="1"/>
          <w:iCs w:val="1"/>
        </w:rPr>
        <w:t xml:space="preserve">The Humberside Police Vulnerability Board is held bi-monthly and chaired by the head of crime. This meeting is to ensure that the fourteen strands of vulnerability are being managed effectively through all pillars of policing, with clear parameters and direction for the different commands across Humberside, achieving operational accountability and delivery against the six-part (6P) plans and vulnerability as in the vulnerability strategy.” </w:t>
      </w:r>
      <w:r w:rsidRPr="100E5050" w:rsidR="18F094B4">
        <w:rPr>
          <w:b w:val="0"/>
          <w:bCs w:val="0"/>
          <w:i w:val="0"/>
          <w:iCs w:val="0"/>
        </w:rPr>
        <w:t xml:space="preserve">A well-executed plan to </w:t>
      </w:r>
      <w:r w:rsidRPr="100E5050" w:rsidR="18F094B4">
        <w:rPr>
          <w:b w:val="0"/>
          <w:bCs w:val="0"/>
          <w:i w:val="0"/>
          <w:iCs w:val="0"/>
        </w:rPr>
        <w:t>establish</w:t>
      </w:r>
      <w:r w:rsidRPr="100E5050" w:rsidR="18F094B4">
        <w:rPr>
          <w:b w:val="0"/>
          <w:bCs w:val="0"/>
          <w:i w:val="0"/>
          <w:iCs w:val="0"/>
        </w:rPr>
        <w:t xml:space="preserve"> a main hub to manage vulnerable</w:t>
      </w:r>
      <w:r w:rsidRPr="100E5050" w:rsidR="4F081268">
        <w:rPr>
          <w:b w:val="0"/>
          <w:bCs w:val="0"/>
          <w:i w:val="0"/>
          <w:iCs w:val="0"/>
        </w:rPr>
        <w:t xml:space="preserve"> people</w:t>
      </w:r>
      <w:r w:rsidRPr="100E5050" w:rsidR="18F094B4">
        <w:rPr>
          <w:b w:val="0"/>
          <w:bCs w:val="0"/>
          <w:i w:val="0"/>
          <w:iCs w:val="0"/>
        </w:rPr>
        <w:t xml:space="preserve"> and </w:t>
      </w:r>
      <w:r w:rsidRPr="100E5050" w:rsidR="5353A23E">
        <w:rPr>
          <w:b w:val="0"/>
          <w:bCs w:val="0"/>
          <w:i w:val="0"/>
          <w:iCs w:val="0"/>
        </w:rPr>
        <w:t>give clear and concise information to all officers in command</w:t>
      </w:r>
      <w:r w:rsidRPr="100E5050" w:rsidR="32408534">
        <w:rPr>
          <w:b w:val="0"/>
          <w:bCs w:val="0"/>
          <w:i w:val="0"/>
          <w:iCs w:val="0"/>
        </w:rPr>
        <w:t>, while com</w:t>
      </w:r>
      <w:r w:rsidRPr="100E5050" w:rsidR="35400F0F">
        <w:rPr>
          <w:b w:val="0"/>
          <w:bCs w:val="0"/>
          <w:i w:val="0"/>
          <w:iCs w:val="0"/>
        </w:rPr>
        <w:t>bining</w:t>
      </w:r>
      <w:r w:rsidRPr="100E5050" w:rsidR="32408534">
        <w:rPr>
          <w:b w:val="0"/>
          <w:bCs w:val="0"/>
          <w:i w:val="0"/>
          <w:iCs w:val="0"/>
        </w:rPr>
        <w:t xml:space="preserve"> all commands and agencies into one hub. This overall helps collaboration with other agencies as well as hindering the chance for misinformation or communication.</w:t>
      </w:r>
    </w:p>
    <w:p w:rsidR="50A2FE82" w:rsidP="62AF72C9" w:rsidRDefault="50A2FE82" w14:paraId="50900EE6" w14:noSpellErr="1" w14:textId="2CCDD2EB">
      <w:pPr>
        <w:pStyle w:val="Normal"/>
        <w:rPr>
          <w:b w:val="0"/>
          <w:bCs w:val="0"/>
          <w:i w:val="0"/>
          <w:iCs w:val="0"/>
        </w:rPr>
      </w:pPr>
      <w:r w:rsidRPr="62AF72C9" w:rsidR="32408534">
        <w:rPr>
          <w:b w:val="0"/>
          <w:bCs w:val="0"/>
          <w:i w:val="0"/>
          <w:iCs w:val="0"/>
        </w:rPr>
        <w:t xml:space="preserve"> </w:t>
      </w:r>
      <w:r w:rsidRPr="62AF72C9" w:rsidR="3C0818C7">
        <w:rPr>
          <w:b w:val="0"/>
          <w:bCs w:val="0"/>
          <w:i w:val="0"/>
          <w:iCs w:val="0"/>
        </w:rPr>
        <w:t xml:space="preserve">Examples of impact from </w:t>
      </w:r>
      <w:r w:rsidRPr="62AF72C9" w:rsidR="3C0818C7">
        <w:rPr>
          <w:b w:val="1"/>
          <w:bCs w:val="1"/>
          <w:i w:val="0"/>
          <w:iCs w:val="0"/>
        </w:rPr>
        <w:t>College of Policing (2024)</w:t>
      </w:r>
      <w:r w:rsidRPr="62AF72C9" w:rsidR="10DA2BDA">
        <w:rPr>
          <w:b w:val="1"/>
          <w:bCs w:val="1"/>
          <w:i w:val="0"/>
          <w:iCs w:val="0"/>
        </w:rPr>
        <w:t xml:space="preserve"> (B)</w:t>
      </w:r>
      <w:r w:rsidRPr="62AF72C9" w:rsidR="45F53E49">
        <w:rPr>
          <w:b w:val="0"/>
          <w:bCs w:val="0"/>
          <w:i w:val="0"/>
          <w:iCs w:val="0"/>
        </w:rPr>
        <w:t xml:space="preserve">: </w:t>
      </w:r>
      <w:r w:rsidRPr="62AF72C9" w:rsidR="4215B47E">
        <w:rPr>
          <w:b w:val="0"/>
          <w:bCs w:val="0"/>
          <w:i w:val="1"/>
          <w:iCs w:val="1"/>
        </w:rPr>
        <w:t xml:space="preserve">“improved governance and oversight from chief officers, improved alignment of delivery for the fourteen strands of vulnerability across the different commands, utilising a clear framework for the 6P plans </w:t>
      </w:r>
      <w:r w:rsidRPr="62AF72C9" w:rsidR="4215B47E">
        <w:rPr>
          <w:b w:val="0"/>
          <w:bCs w:val="0"/>
          <w:i w:val="1"/>
          <w:iCs w:val="1"/>
        </w:rPr>
        <w:t>through the use of</w:t>
      </w:r>
      <w:r w:rsidRPr="62AF72C9" w:rsidR="4215B47E">
        <w:rPr>
          <w:b w:val="0"/>
          <w:bCs w:val="0"/>
          <w:i w:val="1"/>
          <w:iCs w:val="1"/>
        </w:rPr>
        <w:t xml:space="preserve"> NVAP, VAWG 4P plans, national, regional &amp; local findings – from reviews and audits, super-complaints, CoP APP, VKPP recommendations, NPCC findings and recommendations &amp; innovative practice, auditable evidence of operational delivery , reduction of duplication across the commands , development of a single depository force wide for the 6P plans and a legacy for each of the vulnerability strands.”</w:t>
      </w:r>
      <w:r w:rsidRPr="62AF72C9" w:rsidR="66CCD092">
        <w:rPr>
          <w:b w:val="0"/>
          <w:bCs w:val="0"/>
          <w:i w:val="1"/>
          <w:iCs w:val="1"/>
        </w:rPr>
        <w:t xml:space="preserve"> </w:t>
      </w:r>
      <w:r w:rsidRPr="62AF72C9" w:rsidR="4328DAF1">
        <w:rPr>
          <w:b w:val="0"/>
          <w:bCs w:val="0"/>
          <w:i w:val="0"/>
          <w:iCs w:val="0"/>
        </w:rPr>
        <w:t xml:space="preserve">To expand further upon VAWG, </w:t>
      </w:r>
      <w:r w:rsidRPr="62AF72C9" w:rsidR="4328DAF1">
        <w:rPr>
          <w:b w:val="1"/>
          <w:bCs w:val="1"/>
          <w:i w:val="0"/>
          <w:iCs w:val="0"/>
        </w:rPr>
        <w:t>North Wales Police (2023)</w:t>
      </w:r>
      <w:r w:rsidRPr="62AF72C9" w:rsidR="4328DAF1">
        <w:rPr>
          <w:b w:val="0"/>
          <w:bCs w:val="0"/>
          <w:i w:val="0"/>
          <w:iCs w:val="0"/>
        </w:rPr>
        <w:t xml:space="preserve">, </w:t>
      </w:r>
      <w:r w:rsidRPr="62AF72C9" w:rsidR="4328DAF1">
        <w:rPr>
          <w:b w:val="0"/>
          <w:bCs w:val="0"/>
          <w:i w:val="1"/>
          <w:iCs w:val="1"/>
        </w:rPr>
        <w:t xml:space="preserve">“A total of 145 positive outcomes </w:t>
      </w:r>
      <w:bookmarkStart w:name="_Int_yJJ8VRqa" w:id="1208253522"/>
      <w:r w:rsidRPr="62AF72C9" w:rsidR="4328DAF1">
        <w:rPr>
          <w:b w:val="0"/>
          <w:bCs w:val="0"/>
          <w:i w:val="1"/>
          <w:iCs w:val="1"/>
        </w:rPr>
        <w:t>were</w:t>
      </w:r>
      <w:bookmarkEnd w:id="1208253522"/>
      <w:r w:rsidRPr="62AF72C9" w:rsidR="4328DAF1">
        <w:rPr>
          <w:b w:val="0"/>
          <w:bCs w:val="0"/>
          <w:i w:val="1"/>
          <w:iCs w:val="1"/>
        </w:rPr>
        <w:t xml:space="preserve"> made in North Wales for offences of violence against women and girls (VAWG) throughout July.”</w:t>
      </w:r>
      <w:r w:rsidRPr="62AF72C9" w:rsidR="4328DAF1">
        <w:rPr>
          <w:b w:val="0"/>
          <w:bCs w:val="0"/>
          <w:i w:val="0"/>
          <w:iCs w:val="0"/>
        </w:rPr>
        <w:t xml:space="preserve"> This is an amazing result and c</w:t>
      </w:r>
      <w:r w:rsidRPr="62AF72C9" w:rsidR="7AEFB5FC">
        <w:rPr>
          <w:b w:val="0"/>
          <w:bCs w:val="0"/>
          <w:i w:val="0"/>
          <w:iCs w:val="0"/>
        </w:rPr>
        <w:t xml:space="preserve">learly shows the </w:t>
      </w:r>
      <w:r w:rsidRPr="62AF72C9" w:rsidR="7AEFB5FC">
        <w:rPr>
          <w:b w:val="0"/>
          <w:bCs w:val="0"/>
          <w:i w:val="0"/>
          <w:iCs w:val="0"/>
        </w:rPr>
        <w:t>effectiveness</w:t>
      </w:r>
      <w:r w:rsidRPr="62AF72C9" w:rsidR="7AEFB5FC">
        <w:rPr>
          <w:b w:val="0"/>
          <w:bCs w:val="0"/>
          <w:i w:val="0"/>
          <w:iCs w:val="0"/>
        </w:rPr>
        <w:t xml:space="preserve"> of such systems towards the public and the implantation within the police force.</w:t>
      </w:r>
    </w:p>
    <w:p w:rsidR="50A2FE82" w:rsidP="30742A5D" w:rsidRDefault="50A2FE82" w14:paraId="322E5FE4" w14:textId="22BDD850" w14:noSpellErr="1">
      <w:pPr>
        <w:pStyle w:val="Normal"/>
        <w:rPr>
          <w:b w:val="0"/>
          <w:bCs w:val="0"/>
          <w:i w:val="0"/>
          <w:iCs w:val="0"/>
        </w:rPr>
      </w:pPr>
      <w:r w:rsidRPr="30742A5D" w:rsidR="0363E820">
        <w:rPr>
          <w:b w:val="0"/>
          <w:bCs w:val="0"/>
          <w:i w:val="0"/>
          <w:iCs w:val="0"/>
        </w:rPr>
        <w:t>Early intervention being a main subject and point</w:t>
      </w:r>
      <w:r w:rsidRPr="30742A5D" w:rsidR="19237859">
        <w:rPr>
          <w:b w:val="0"/>
          <w:bCs w:val="0"/>
          <w:i w:val="0"/>
          <w:iCs w:val="0"/>
        </w:rPr>
        <w:t xml:space="preserve"> of the</w:t>
      </w:r>
      <w:r w:rsidRPr="30742A5D" w:rsidR="0363E820">
        <w:rPr>
          <w:b w:val="0"/>
          <w:bCs w:val="0"/>
          <w:i w:val="0"/>
          <w:iCs w:val="0"/>
        </w:rPr>
        <w:t xml:space="preserve"> NVAP</w:t>
      </w:r>
      <w:r w:rsidRPr="30742A5D" w:rsidR="536950DC">
        <w:rPr>
          <w:b w:val="0"/>
          <w:bCs w:val="0"/>
          <w:i w:val="0"/>
          <w:iCs w:val="0"/>
        </w:rPr>
        <w:t xml:space="preserve"> </w:t>
      </w:r>
      <w:r w:rsidRPr="30742A5D" w:rsidR="536950DC">
        <w:rPr>
          <w:b w:val="0"/>
          <w:bCs w:val="0"/>
          <w:i w:val="0"/>
          <w:iCs w:val="0"/>
        </w:rPr>
        <w:t>provides</w:t>
      </w:r>
      <w:r w:rsidRPr="30742A5D" w:rsidR="536950DC">
        <w:rPr>
          <w:b w:val="0"/>
          <w:bCs w:val="0"/>
          <w:i w:val="0"/>
          <w:iCs w:val="0"/>
        </w:rPr>
        <w:t xml:space="preserve"> many opportunities and helps spot signs of vulnerability before </w:t>
      </w:r>
      <w:r w:rsidRPr="30742A5D" w:rsidR="76636BC9">
        <w:rPr>
          <w:b w:val="0"/>
          <w:bCs w:val="0"/>
          <w:i w:val="0"/>
          <w:iCs w:val="0"/>
        </w:rPr>
        <w:t xml:space="preserve">anything happens. </w:t>
      </w:r>
      <w:r w:rsidRPr="30742A5D" w:rsidR="77DC09FD">
        <w:rPr>
          <w:b w:val="0"/>
          <w:bCs w:val="0"/>
          <w:i w:val="0"/>
          <w:iCs w:val="0"/>
        </w:rPr>
        <w:t xml:space="preserve">Which is why there are many risk assessments that are within NVAP such as, THRIVE and MASH. </w:t>
      </w:r>
      <w:r w:rsidRPr="30742A5D" w:rsidR="11BA8DFB">
        <w:rPr>
          <w:b w:val="0"/>
          <w:bCs w:val="0"/>
          <w:i w:val="0"/>
          <w:iCs w:val="0"/>
        </w:rPr>
        <w:t xml:space="preserve">THRIVE or the Threat, harm, risk, </w:t>
      </w:r>
      <w:r w:rsidRPr="30742A5D" w:rsidR="11BA8DFB">
        <w:rPr>
          <w:b w:val="0"/>
          <w:bCs w:val="0"/>
          <w:i w:val="0"/>
          <w:iCs w:val="0"/>
        </w:rPr>
        <w:t>investigation</w:t>
      </w:r>
      <w:r w:rsidRPr="30742A5D" w:rsidR="11BA8DFB">
        <w:rPr>
          <w:b w:val="0"/>
          <w:bCs w:val="0"/>
          <w:i w:val="0"/>
          <w:iCs w:val="0"/>
        </w:rPr>
        <w:t xml:space="preserve"> and engagement model </w:t>
      </w:r>
      <w:r w:rsidRPr="30742A5D" w:rsidR="1C6CB576">
        <w:rPr>
          <w:b w:val="0"/>
          <w:bCs w:val="0"/>
          <w:i w:val="0"/>
          <w:iCs w:val="0"/>
        </w:rPr>
        <w:t xml:space="preserve">is used to help assess the correct </w:t>
      </w:r>
      <w:r w:rsidRPr="30742A5D" w:rsidR="1C6CB576">
        <w:rPr>
          <w:b w:val="0"/>
          <w:bCs w:val="0"/>
          <w:i w:val="0"/>
          <w:iCs w:val="0"/>
        </w:rPr>
        <w:t>initial</w:t>
      </w:r>
      <w:r w:rsidRPr="30742A5D" w:rsidR="1C6CB576">
        <w:rPr>
          <w:b w:val="0"/>
          <w:bCs w:val="0"/>
          <w:i w:val="0"/>
          <w:iCs w:val="0"/>
        </w:rPr>
        <w:t xml:space="preserve"> police action to a call for service, </w:t>
      </w:r>
      <w:r w:rsidRPr="30742A5D" w:rsidR="09444CDF">
        <w:rPr>
          <w:b w:val="0"/>
          <w:bCs w:val="0"/>
          <w:i w:val="0"/>
          <w:iCs w:val="0"/>
        </w:rPr>
        <w:t>It allows a judgement to be made of the relative risk posed by the call and places the individual needs of the victim at the centre of that decision</w:t>
      </w:r>
      <w:r w:rsidRPr="30742A5D" w:rsidR="09444CDF">
        <w:rPr>
          <w:b w:val="1"/>
          <w:bCs w:val="1"/>
          <w:i w:val="0"/>
          <w:iCs w:val="0"/>
        </w:rPr>
        <w:t xml:space="preserve"> </w:t>
      </w:r>
      <w:r w:rsidRPr="30742A5D" w:rsidR="56198F2F">
        <w:rPr>
          <w:b w:val="1"/>
          <w:bCs w:val="1"/>
          <w:i w:val="0"/>
          <w:iCs w:val="0"/>
        </w:rPr>
        <w:t>(HMICFRS 2021)</w:t>
      </w:r>
      <w:r w:rsidRPr="30742A5D" w:rsidR="56198F2F">
        <w:rPr>
          <w:b w:val="0"/>
          <w:bCs w:val="0"/>
          <w:i w:val="0"/>
          <w:iCs w:val="0"/>
        </w:rPr>
        <w:t>.</w:t>
      </w:r>
      <w:r w:rsidRPr="30742A5D" w:rsidR="041140E0">
        <w:rPr>
          <w:b w:val="0"/>
          <w:bCs w:val="0"/>
          <w:i w:val="0"/>
          <w:iCs w:val="0"/>
        </w:rPr>
        <w:t xml:space="preserve"> </w:t>
      </w:r>
      <w:r w:rsidRPr="30742A5D" w:rsidR="1A8FA55F">
        <w:rPr>
          <w:b w:val="0"/>
          <w:bCs w:val="0"/>
          <w:i w:val="0"/>
          <w:iCs w:val="0"/>
        </w:rPr>
        <w:t xml:space="preserve">MASH or the multi-agency safeguarding hub </w:t>
      </w:r>
      <w:r w:rsidRPr="30742A5D" w:rsidR="291F68EC">
        <w:rPr>
          <w:b w:val="0"/>
          <w:bCs w:val="0"/>
          <w:i w:val="0"/>
          <w:iCs w:val="0"/>
        </w:rPr>
        <w:t xml:space="preserve">is a system that allows </w:t>
      </w:r>
      <w:r w:rsidRPr="30742A5D" w:rsidR="57624EC4">
        <w:rPr>
          <w:b w:val="0"/>
          <w:bCs w:val="0"/>
          <w:i w:val="1"/>
          <w:iCs w:val="1"/>
        </w:rPr>
        <w:t>‘</w:t>
      </w:r>
      <w:r w:rsidRPr="30742A5D" w:rsidR="291F68EC">
        <w:rPr>
          <w:b w:val="0"/>
          <w:bCs w:val="0"/>
          <w:i w:val="1"/>
          <w:iCs w:val="1"/>
        </w:rPr>
        <w:t xml:space="preserve">Arrangements that allow organisations with responsibility for the safety of vulnerable people to work together. Organisations work alongside each </w:t>
      </w:r>
      <w:r w:rsidRPr="30742A5D" w:rsidR="291F68EC">
        <w:rPr>
          <w:b w:val="0"/>
          <w:bCs w:val="0"/>
          <w:i w:val="1"/>
          <w:iCs w:val="1"/>
        </w:rPr>
        <w:t xml:space="preserve">other, share information and co-ordinate activities, often through co-locating staff from the local authority, health </w:t>
      </w:r>
      <w:r w:rsidRPr="30742A5D" w:rsidR="291F68EC">
        <w:rPr>
          <w:b w:val="0"/>
          <w:bCs w:val="0"/>
          <w:i w:val="1"/>
          <w:iCs w:val="1"/>
        </w:rPr>
        <w:t>agencies</w:t>
      </w:r>
      <w:r w:rsidRPr="30742A5D" w:rsidR="291F68EC">
        <w:rPr>
          <w:b w:val="0"/>
          <w:bCs w:val="0"/>
          <w:i w:val="1"/>
          <w:iCs w:val="1"/>
        </w:rPr>
        <w:t xml:space="preserve"> and the police</w:t>
      </w:r>
      <w:r w:rsidRPr="30742A5D" w:rsidR="025C0CE5">
        <w:rPr>
          <w:b w:val="0"/>
          <w:bCs w:val="0"/>
          <w:i w:val="1"/>
          <w:iCs w:val="1"/>
        </w:rPr>
        <w:t>’</w:t>
      </w:r>
      <w:r w:rsidRPr="30742A5D" w:rsidR="291F68EC">
        <w:rPr>
          <w:b w:val="0"/>
          <w:bCs w:val="0"/>
          <w:i w:val="0"/>
          <w:iCs w:val="0"/>
        </w:rPr>
        <w:t xml:space="preserve"> </w:t>
      </w:r>
      <w:r w:rsidRPr="30742A5D" w:rsidR="291F68EC">
        <w:rPr>
          <w:b w:val="1"/>
          <w:bCs w:val="1"/>
          <w:i w:val="0"/>
          <w:iCs w:val="0"/>
        </w:rPr>
        <w:t>(HMICFRS 2018)</w:t>
      </w:r>
      <w:r w:rsidRPr="30742A5D" w:rsidR="735A11B2">
        <w:rPr>
          <w:b w:val="0"/>
          <w:bCs w:val="0"/>
          <w:i w:val="0"/>
          <w:iCs w:val="0"/>
        </w:rPr>
        <w:t xml:space="preserve">. It is </w:t>
      </w:r>
      <w:r w:rsidRPr="30742A5D" w:rsidR="7AB7B1BF">
        <w:rPr>
          <w:b w:val="0"/>
          <w:bCs w:val="0"/>
          <w:i w:val="0"/>
          <w:iCs w:val="0"/>
        </w:rPr>
        <w:t xml:space="preserve">crucial for agencies to work together, using the </w:t>
      </w:r>
      <w:r w:rsidRPr="30742A5D" w:rsidR="59B62BE3">
        <w:rPr>
          <w:b w:val="0"/>
          <w:bCs w:val="0"/>
          <w:i w:val="0"/>
          <w:iCs w:val="0"/>
        </w:rPr>
        <w:t>expertise</w:t>
      </w:r>
      <w:r w:rsidRPr="30742A5D" w:rsidR="7AB7B1BF">
        <w:rPr>
          <w:b w:val="0"/>
          <w:bCs w:val="0"/>
          <w:i w:val="0"/>
          <w:iCs w:val="0"/>
        </w:rPr>
        <w:t xml:space="preserve"> from each sector to </w:t>
      </w:r>
      <w:r w:rsidRPr="30742A5D" w:rsidR="4D1D43E7">
        <w:rPr>
          <w:b w:val="0"/>
          <w:bCs w:val="0"/>
          <w:i w:val="0"/>
          <w:iCs w:val="0"/>
        </w:rPr>
        <w:t>prioritise</w:t>
      </w:r>
      <w:r w:rsidRPr="30742A5D" w:rsidR="7AB7B1BF">
        <w:rPr>
          <w:b w:val="0"/>
          <w:bCs w:val="0"/>
          <w:i w:val="0"/>
          <w:iCs w:val="0"/>
        </w:rPr>
        <w:t xml:space="preserve"> and </w:t>
      </w:r>
      <w:r w:rsidRPr="30742A5D" w:rsidR="6EEC9883">
        <w:rPr>
          <w:b w:val="0"/>
          <w:bCs w:val="0"/>
          <w:i w:val="0"/>
          <w:iCs w:val="0"/>
        </w:rPr>
        <w:t>efficiently</w:t>
      </w:r>
      <w:r w:rsidRPr="30742A5D" w:rsidR="7AB7B1BF">
        <w:rPr>
          <w:b w:val="0"/>
          <w:bCs w:val="0"/>
          <w:i w:val="0"/>
          <w:iCs w:val="0"/>
        </w:rPr>
        <w:t xml:space="preserve"> solve situations, most importantly to help people early before they be</w:t>
      </w:r>
      <w:r w:rsidRPr="30742A5D" w:rsidR="1C27BCA3">
        <w:rPr>
          <w:b w:val="0"/>
          <w:bCs w:val="0"/>
          <w:i w:val="0"/>
          <w:iCs w:val="0"/>
        </w:rPr>
        <w:t xml:space="preserve">come </w:t>
      </w:r>
      <w:r w:rsidRPr="30742A5D" w:rsidR="52BABD60">
        <w:rPr>
          <w:b w:val="0"/>
          <w:bCs w:val="0"/>
          <w:i w:val="0"/>
          <w:iCs w:val="0"/>
        </w:rPr>
        <w:t>vulnerable</w:t>
      </w:r>
      <w:r w:rsidRPr="30742A5D" w:rsidR="2B581C0B">
        <w:rPr>
          <w:b w:val="0"/>
          <w:bCs w:val="0"/>
          <w:i w:val="0"/>
          <w:iCs w:val="0"/>
        </w:rPr>
        <w:t>.</w:t>
      </w:r>
      <w:r w:rsidRPr="30742A5D" w:rsidR="71ADBA8D">
        <w:rPr>
          <w:b w:val="0"/>
          <w:bCs w:val="0"/>
          <w:i w:val="0"/>
          <w:iCs w:val="0"/>
        </w:rPr>
        <w:t xml:space="preserve"> Both MASH and THRIVE assess ris</w:t>
      </w:r>
      <w:r w:rsidRPr="30742A5D" w:rsidR="6E99C0FF">
        <w:rPr>
          <w:b w:val="0"/>
          <w:bCs w:val="0"/>
          <w:i w:val="0"/>
          <w:iCs w:val="0"/>
        </w:rPr>
        <w:t xml:space="preserve">ks and make informed </w:t>
      </w:r>
      <w:r w:rsidRPr="30742A5D" w:rsidR="6E99C0FF">
        <w:rPr>
          <w:b w:val="0"/>
          <w:bCs w:val="0"/>
          <w:i w:val="0"/>
          <w:iCs w:val="0"/>
        </w:rPr>
        <w:t>decisions</w:t>
      </w:r>
      <w:r w:rsidRPr="30742A5D" w:rsidR="3BE51925">
        <w:rPr>
          <w:b w:val="0"/>
          <w:bCs w:val="0"/>
          <w:i w:val="0"/>
          <w:iCs w:val="0"/>
        </w:rPr>
        <w:t xml:space="preserve"> based on the insights of officers</w:t>
      </w:r>
      <w:r w:rsidRPr="30742A5D" w:rsidR="142C5C74">
        <w:rPr>
          <w:b w:val="0"/>
          <w:bCs w:val="0"/>
          <w:i w:val="0"/>
          <w:iCs w:val="0"/>
        </w:rPr>
        <w:t xml:space="preserve">, both risk assessments also improve the collaboration between agencies. </w:t>
      </w:r>
      <w:r w:rsidRPr="30742A5D" w:rsidR="22AC8F8C">
        <w:rPr>
          <w:b w:val="0"/>
          <w:bCs w:val="0"/>
          <w:i w:val="0"/>
          <w:iCs w:val="0"/>
        </w:rPr>
        <w:t>Proving to be useful in the prevention of repeat victimisation and over</w:t>
      </w:r>
      <w:r w:rsidRPr="30742A5D" w:rsidR="1535BE6D">
        <w:rPr>
          <w:b w:val="0"/>
          <w:bCs w:val="0"/>
          <w:i w:val="0"/>
          <w:iCs w:val="0"/>
        </w:rPr>
        <w:t>all escalation. Sources to back up this information,</w:t>
      </w:r>
      <w:r w:rsidRPr="30742A5D" w:rsidR="7302A461">
        <w:rPr>
          <w:b w:val="0"/>
          <w:bCs w:val="0"/>
          <w:i w:val="0"/>
          <w:iCs w:val="0"/>
        </w:rPr>
        <w:t xml:space="preserve"> operation Deter in Thames Valley is a collaboration between two </w:t>
      </w:r>
      <w:r w:rsidRPr="30742A5D" w:rsidR="0ABD7B9F">
        <w:rPr>
          <w:b w:val="0"/>
          <w:bCs w:val="0"/>
          <w:i w:val="0"/>
          <w:iCs w:val="0"/>
        </w:rPr>
        <w:t>approaches</w:t>
      </w:r>
      <w:r w:rsidRPr="30742A5D" w:rsidR="7302A461">
        <w:rPr>
          <w:b w:val="0"/>
          <w:bCs w:val="0"/>
          <w:i w:val="0"/>
          <w:iCs w:val="0"/>
        </w:rPr>
        <w:t xml:space="preserve">, a more robust and </w:t>
      </w:r>
      <w:r w:rsidRPr="30742A5D" w:rsidR="452C1C7A">
        <w:rPr>
          <w:b w:val="0"/>
          <w:bCs w:val="0"/>
          <w:i w:val="0"/>
          <w:iCs w:val="0"/>
        </w:rPr>
        <w:t xml:space="preserve">criminal justice approach to adults. The other being a </w:t>
      </w:r>
      <w:r w:rsidRPr="30742A5D" w:rsidR="44FA5952">
        <w:rPr>
          <w:b w:val="0"/>
          <w:bCs w:val="0"/>
          <w:i w:val="0"/>
          <w:iCs w:val="0"/>
        </w:rPr>
        <w:t>softer</w:t>
      </w:r>
      <w:r w:rsidRPr="30742A5D" w:rsidR="452C1C7A">
        <w:rPr>
          <w:b w:val="0"/>
          <w:bCs w:val="0"/>
          <w:i w:val="0"/>
          <w:iCs w:val="0"/>
        </w:rPr>
        <w:t xml:space="preserve"> approach focusing on more early intervention through the </w:t>
      </w:r>
      <w:r w:rsidRPr="30742A5D" w:rsidR="53EDFE51">
        <w:rPr>
          <w:b w:val="0"/>
          <w:bCs w:val="0"/>
          <w:i w:val="0"/>
          <w:iCs w:val="0"/>
        </w:rPr>
        <w:t>young</w:t>
      </w:r>
      <w:r w:rsidRPr="30742A5D" w:rsidR="452C1C7A">
        <w:rPr>
          <w:b w:val="0"/>
          <w:bCs w:val="0"/>
          <w:i w:val="0"/>
          <w:iCs w:val="0"/>
        </w:rPr>
        <w:t xml:space="preserve"> offending team </w:t>
      </w:r>
      <w:r w:rsidRPr="30742A5D" w:rsidR="10543D7D">
        <w:rPr>
          <w:b w:val="0"/>
          <w:bCs w:val="0"/>
          <w:i w:val="0"/>
          <w:iCs w:val="0"/>
        </w:rPr>
        <w:t xml:space="preserve">Act </w:t>
      </w:r>
      <w:r w:rsidRPr="30742A5D" w:rsidR="10543D7D">
        <w:rPr>
          <w:b w:val="1"/>
          <w:bCs w:val="1"/>
          <w:i w:val="0"/>
          <w:iCs w:val="0"/>
        </w:rPr>
        <w:t>(Association of Police and Crime commissioners 2023).</w:t>
      </w:r>
      <w:r>
        <w:tab/>
      </w:r>
      <w:r w:rsidRPr="30742A5D" w:rsidR="2614A490">
        <w:rPr>
          <w:b w:val="0"/>
          <w:bCs w:val="0"/>
          <w:i w:val="0"/>
          <w:iCs w:val="0"/>
        </w:rPr>
        <w:t xml:space="preserve">Results from the operation include, </w:t>
      </w:r>
      <w:r w:rsidRPr="30742A5D" w:rsidR="2614A490">
        <w:rPr>
          <w:b w:val="0"/>
          <w:bCs w:val="0"/>
          <w:i w:val="1"/>
          <w:iCs w:val="1"/>
        </w:rPr>
        <w:t>“Thames Valley Police recorded 57 knife-enabled crimes in Milton Keynes in July, with 22 people charged, 16 of those remanded, and 25 bailed with conditions while investigations continue.”</w:t>
      </w:r>
      <w:r w:rsidRPr="30742A5D" w:rsidR="2614A490">
        <w:rPr>
          <w:b w:val="0"/>
          <w:bCs w:val="0"/>
          <w:i w:val="0"/>
          <w:iCs w:val="0"/>
        </w:rPr>
        <w:t xml:space="preserve"> </w:t>
      </w:r>
      <w:r w:rsidRPr="30742A5D" w:rsidR="2614A490">
        <w:rPr>
          <w:b w:val="1"/>
          <w:bCs w:val="1"/>
          <w:i w:val="0"/>
          <w:iCs w:val="0"/>
        </w:rPr>
        <w:t>(</w:t>
      </w:r>
      <w:r w:rsidRPr="30742A5D" w:rsidR="57B86346">
        <w:rPr>
          <w:b w:val="1"/>
          <w:bCs w:val="1"/>
          <w:i w:val="0"/>
          <w:iCs w:val="0"/>
        </w:rPr>
        <w:t>Matthew Barber 2025</w:t>
      </w:r>
      <w:r w:rsidRPr="30742A5D" w:rsidR="2614A490">
        <w:rPr>
          <w:b w:val="1"/>
          <w:bCs w:val="1"/>
          <w:i w:val="0"/>
          <w:iCs w:val="0"/>
        </w:rPr>
        <w:t>)</w:t>
      </w:r>
      <w:r w:rsidRPr="30742A5D" w:rsidR="0828FF9F">
        <w:rPr>
          <w:b w:val="1"/>
          <w:bCs w:val="1"/>
          <w:i w:val="0"/>
          <w:iCs w:val="0"/>
        </w:rPr>
        <w:t xml:space="preserve">. </w:t>
      </w:r>
      <w:r w:rsidRPr="30742A5D" w:rsidR="0828FF9F">
        <w:rPr>
          <w:b w:val="0"/>
          <w:bCs w:val="0"/>
          <w:i w:val="0"/>
          <w:iCs w:val="0"/>
        </w:rPr>
        <w:t>A</w:t>
      </w:r>
      <w:r w:rsidRPr="30742A5D" w:rsidR="24125F8D">
        <w:rPr>
          <w:b w:val="0"/>
          <w:bCs w:val="0"/>
          <w:i w:val="0"/>
          <w:iCs w:val="0"/>
        </w:rPr>
        <w:t>nd more positive results such as</w:t>
      </w:r>
      <w:r w:rsidRPr="30742A5D" w:rsidR="24125F8D">
        <w:rPr>
          <w:b w:val="0"/>
          <w:bCs w:val="0"/>
          <w:i w:val="1"/>
          <w:iCs w:val="1"/>
        </w:rPr>
        <w:t xml:space="preserve"> “data from November 2023 showing a 6% reoffending rate from 100 children engaged in the programme compared to a national average of between 25 – 30%.”</w:t>
      </w:r>
      <w:r w:rsidRPr="30742A5D" w:rsidR="24125F8D">
        <w:rPr>
          <w:b w:val="0"/>
          <w:bCs w:val="0"/>
          <w:i w:val="0"/>
          <w:iCs w:val="0"/>
        </w:rPr>
        <w:t xml:space="preserve"> </w:t>
      </w:r>
      <w:r w:rsidRPr="30742A5D" w:rsidR="24125F8D">
        <w:rPr>
          <w:b w:val="1"/>
          <w:bCs w:val="1"/>
          <w:i w:val="0"/>
          <w:iCs w:val="0"/>
        </w:rPr>
        <w:t>(Police and Crime Commissioner Thames Valley 2024)</w:t>
      </w:r>
      <w:r w:rsidRPr="30742A5D" w:rsidR="24125F8D">
        <w:rPr>
          <w:b w:val="0"/>
          <w:bCs w:val="0"/>
          <w:i w:val="0"/>
          <w:iCs w:val="0"/>
        </w:rPr>
        <w:t>.</w:t>
      </w:r>
      <w:r w:rsidRPr="30742A5D" w:rsidR="285E0FCC">
        <w:rPr>
          <w:b w:val="0"/>
          <w:bCs w:val="0"/>
          <w:i w:val="0"/>
          <w:iCs w:val="0"/>
        </w:rPr>
        <w:t xml:space="preserve"> </w:t>
      </w:r>
      <w:r w:rsidRPr="30742A5D" w:rsidR="47BA335C">
        <w:rPr>
          <w:b w:val="0"/>
          <w:bCs w:val="0"/>
          <w:i w:val="0"/>
          <w:iCs w:val="0"/>
        </w:rPr>
        <w:t>Although</w:t>
      </w:r>
      <w:r w:rsidRPr="30742A5D" w:rsidR="285E0FCC">
        <w:rPr>
          <w:b w:val="0"/>
          <w:bCs w:val="0"/>
          <w:i w:val="0"/>
          <w:iCs w:val="0"/>
        </w:rPr>
        <w:t xml:space="preserve"> the results and statistics may show an improvement towards knife crime</w:t>
      </w:r>
      <w:r w:rsidRPr="30742A5D" w:rsidR="71BA7E81">
        <w:rPr>
          <w:b w:val="0"/>
          <w:bCs w:val="0"/>
          <w:i w:val="0"/>
          <w:iCs w:val="0"/>
        </w:rPr>
        <w:t xml:space="preserve"> and how the force treats</w:t>
      </w:r>
      <w:r w:rsidRPr="30742A5D" w:rsidR="285E0FCC">
        <w:rPr>
          <w:b w:val="0"/>
          <w:bCs w:val="0"/>
          <w:i w:val="0"/>
          <w:iCs w:val="0"/>
        </w:rPr>
        <w:t xml:space="preserve"> </w:t>
      </w:r>
      <w:r w:rsidRPr="30742A5D" w:rsidR="285E0FCC">
        <w:rPr>
          <w:b w:val="0"/>
          <w:bCs w:val="0"/>
          <w:i w:val="0"/>
          <w:iCs w:val="0"/>
        </w:rPr>
        <w:t>vulnerable young people</w:t>
      </w:r>
      <w:r w:rsidRPr="30742A5D" w:rsidR="6DB5B57E">
        <w:rPr>
          <w:b w:val="0"/>
          <w:bCs w:val="0"/>
          <w:i w:val="0"/>
          <w:iCs w:val="0"/>
        </w:rPr>
        <w:t xml:space="preserve"> there still is room for improvements, such as the Rotherham case. </w:t>
      </w:r>
      <w:r w:rsidRPr="30742A5D" w:rsidR="5ABA11F1">
        <w:rPr>
          <w:b w:val="0"/>
          <w:bCs w:val="0"/>
          <w:i w:val="0"/>
          <w:iCs w:val="0"/>
        </w:rPr>
        <w:t>As the</w:t>
      </w:r>
      <w:r w:rsidRPr="30742A5D" w:rsidR="5ABA11F1">
        <w:rPr>
          <w:b w:val="1"/>
          <w:bCs w:val="1"/>
          <w:i w:val="0"/>
          <w:iCs w:val="0"/>
        </w:rPr>
        <w:t xml:space="preserve"> HMICFRS (2020)</w:t>
      </w:r>
      <w:r w:rsidRPr="30742A5D" w:rsidR="6DB5B57E">
        <w:rPr>
          <w:b w:val="0"/>
          <w:bCs w:val="0"/>
          <w:i w:val="0"/>
          <w:iCs w:val="0"/>
        </w:rPr>
        <w:t xml:space="preserve"> </w:t>
      </w:r>
      <w:r w:rsidRPr="30742A5D" w:rsidR="435DFB7F">
        <w:rPr>
          <w:b w:val="0"/>
          <w:bCs w:val="0"/>
          <w:i w:val="0"/>
          <w:iCs w:val="0"/>
        </w:rPr>
        <w:t xml:space="preserve">puts it </w:t>
      </w:r>
      <w:r w:rsidRPr="30742A5D" w:rsidR="435DFB7F">
        <w:rPr>
          <w:b w:val="0"/>
          <w:bCs w:val="0"/>
          <w:i w:val="1"/>
          <w:iCs w:val="1"/>
        </w:rPr>
        <w:t xml:space="preserve">“Collaboration between police forces when done well can save money, reduce bureaucracy and improve efficiency and effectiveness. However, too many police collaborations are </w:t>
      </w:r>
      <w:r w:rsidRPr="30742A5D" w:rsidR="0296F087">
        <w:rPr>
          <w:b w:val="0"/>
          <w:bCs w:val="0"/>
          <w:i w:val="1"/>
          <w:iCs w:val="1"/>
        </w:rPr>
        <w:t>failing or</w:t>
      </w:r>
      <w:r w:rsidRPr="30742A5D" w:rsidR="435DFB7F">
        <w:rPr>
          <w:b w:val="0"/>
          <w:bCs w:val="0"/>
          <w:i w:val="1"/>
          <w:iCs w:val="1"/>
        </w:rPr>
        <w:t xml:space="preserve"> not giving the results they should. This is costing forces money, </w:t>
      </w:r>
      <w:r w:rsidRPr="30742A5D" w:rsidR="435DFB7F">
        <w:rPr>
          <w:b w:val="0"/>
          <w:bCs w:val="0"/>
          <w:i w:val="1"/>
          <w:iCs w:val="1"/>
        </w:rPr>
        <w:t>time</w:t>
      </w:r>
      <w:r w:rsidRPr="30742A5D" w:rsidR="435DFB7F">
        <w:rPr>
          <w:b w:val="0"/>
          <w:bCs w:val="0"/>
          <w:i w:val="1"/>
          <w:iCs w:val="1"/>
        </w:rPr>
        <w:t xml:space="preserve"> and effort”</w:t>
      </w:r>
      <w:r w:rsidRPr="30742A5D" w:rsidR="6249BD0E">
        <w:rPr>
          <w:b w:val="0"/>
          <w:bCs w:val="0"/>
          <w:i w:val="1"/>
          <w:iCs w:val="1"/>
        </w:rPr>
        <w:t xml:space="preserve"> </w:t>
      </w:r>
      <w:r w:rsidRPr="30742A5D" w:rsidR="6249BD0E">
        <w:rPr>
          <w:b w:val="0"/>
          <w:bCs w:val="0"/>
          <w:i w:val="0"/>
          <w:iCs w:val="0"/>
        </w:rPr>
        <w:t xml:space="preserve">In short, collaboration acts as the glue that binds each unique force together, when they are as one each task is less costly and improves the </w:t>
      </w:r>
      <w:r w:rsidRPr="30742A5D" w:rsidR="2D01EF10">
        <w:rPr>
          <w:b w:val="0"/>
          <w:bCs w:val="0"/>
          <w:i w:val="0"/>
          <w:iCs w:val="0"/>
        </w:rPr>
        <w:t>effectiveness</w:t>
      </w:r>
      <w:r w:rsidRPr="30742A5D" w:rsidR="6249BD0E">
        <w:rPr>
          <w:b w:val="0"/>
          <w:bCs w:val="0"/>
          <w:i w:val="0"/>
          <w:iCs w:val="0"/>
        </w:rPr>
        <w:t xml:space="preserve"> overall. </w:t>
      </w:r>
    </w:p>
    <w:p w:rsidR="0A2FADFE" w:rsidP="62AF72C9" w:rsidRDefault="0A2FADFE" w14:noSpellErr="1" w14:paraId="267C0D6B" w14:textId="4F61C2AE">
      <w:pPr>
        <w:pStyle w:val="Normal"/>
        <w:rPr>
          <w:b w:val="0"/>
          <w:bCs w:val="0"/>
          <w:i w:val="0"/>
          <w:iCs w:val="0"/>
        </w:rPr>
      </w:pPr>
      <w:r w:rsidRPr="62AF72C9" w:rsidR="0A2FADFE">
        <w:rPr>
          <w:b w:val="0"/>
          <w:bCs w:val="0"/>
          <w:i w:val="0"/>
          <w:iCs w:val="0"/>
        </w:rPr>
        <w:t xml:space="preserve">What are the challenges and limitations of implementing NVAP? </w:t>
      </w:r>
      <w:r w:rsidRPr="62AF72C9" w:rsidR="09583B63">
        <w:rPr>
          <w:b w:val="0"/>
          <w:bCs w:val="0"/>
          <w:i w:val="0"/>
          <w:iCs w:val="0"/>
        </w:rPr>
        <w:t xml:space="preserve">Some main viewpoints and feedback onto the challenges consist of, lack of shared understanding, issues with </w:t>
      </w:r>
      <w:r w:rsidRPr="62AF72C9" w:rsidR="634D5C33">
        <w:rPr>
          <w:b w:val="0"/>
          <w:bCs w:val="0"/>
          <w:i w:val="0"/>
          <w:iCs w:val="0"/>
        </w:rPr>
        <w:t>resources</w:t>
      </w:r>
      <w:r w:rsidRPr="62AF72C9" w:rsidR="09583B63">
        <w:rPr>
          <w:b w:val="0"/>
          <w:bCs w:val="0"/>
          <w:i w:val="0"/>
          <w:iCs w:val="0"/>
        </w:rPr>
        <w:t xml:space="preserve">, </w:t>
      </w:r>
      <w:r w:rsidRPr="62AF72C9" w:rsidR="09583B63">
        <w:rPr>
          <w:b w:val="0"/>
          <w:bCs w:val="0"/>
          <w:i w:val="0"/>
          <w:iCs w:val="0"/>
        </w:rPr>
        <w:t>t</w:t>
      </w:r>
      <w:r w:rsidRPr="62AF72C9" w:rsidR="275AA815">
        <w:rPr>
          <w:b w:val="0"/>
          <w:bCs w:val="0"/>
          <w:i w:val="0"/>
          <w:iCs w:val="0"/>
        </w:rPr>
        <w:t>raining</w:t>
      </w:r>
      <w:r w:rsidRPr="62AF72C9" w:rsidR="275AA815">
        <w:rPr>
          <w:b w:val="0"/>
          <w:bCs w:val="0"/>
          <w:i w:val="0"/>
          <w:iCs w:val="0"/>
        </w:rPr>
        <w:t xml:space="preserve"> and inconsistent implementation.</w:t>
      </w:r>
      <w:r w:rsidRPr="62AF72C9" w:rsidR="46F0E2C1">
        <w:rPr>
          <w:b w:val="0"/>
          <w:bCs w:val="0"/>
          <w:i w:val="0"/>
          <w:iCs w:val="0"/>
        </w:rPr>
        <w:t xml:space="preserve"> </w:t>
      </w:r>
      <w:r w:rsidRPr="62AF72C9" w:rsidR="47B5394A">
        <w:rPr>
          <w:b w:val="0"/>
          <w:bCs w:val="0"/>
          <w:i w:val="0"/>
          <w:iCs w:val="0"/>
        </w:rPr>
        <w:t xml:space="preserve">As explained by </w:t>
      </w:r>
      <w:r w:rsidRPr="62AF72C9" w:rsidR="47B5394A">
        <w:rPr>
          <w:b w:val="1"/>
          <w:bCs w:val="1"/>
          <w:i w:val="0"/>
          <w:iCs w:val="0"/>
        </w:rPr>
        <w:t>Vulnerability Knowledge &amp; Practice Programme (</w:t>
      </w:r>
      <w:r w:rsidRPr="62AF72C9" w:rsidR="594BCCCF">
        <w:rPr>
          <w:b w:val="1"/>
          <w:bCs w:val="1"/>
          <w:i w:val="0"/>
          <w:iCs w:val="0"/>
        </w:rPr>
        <w:t>2023) (</w:t>
      </w:r>
      <w:r w:rsidRPr="62AF72C9" w:rsidR="594BCCCF">
        <w:rPr>
          <w:b w:val="1"/>
          <w:bCs w:val="1"/>
          <w:i w:val="0"/>
          <w:iCs w:val="0"/>
        </w:rPr>
        <w:t>A)</w:t>
      </w:r>
      <w:r w:rsidRPr="62AF72C9" w:rsidR="47B5394A">
        <w:rPr>
          <w:b w:val="0"/>
          <w:bCs w:val="0"/>
          <w:i w:val="0"/>
          <w:iCs w:val="0"/>
        </w:rPr>
        <w:t xml:space="preserve">, the barriers to implementing NVAP are: NVAP is not user friendly, </w:t>
      </w:r>
      <w:r w:rsidRPr="62AF72C9" w:rsidR="69F1C7E4">
        <w:rPr>
          <w:b w:val="0"/>
          <w:bCs w:val="0"/>
          <w:i w:val="0"/>
          <w:iCs w:val="0"/>
        </w:rPr>
        <w:t xml:space="preserve">people see NVAP as </w:t>
      </w:r>
      <w:r w:rsidRPr="62AF72C9" w:rsidR="69F1C7E4">
        <w:rPr>
          <w:b w:val="0"/>
          <w:bCs w:val="0"/>
          <w:i w:val="0"/>
          <w:iCs w:val="0"/>
        </w:rPr>
        <w:t>additional</w:t>
      </w:r>
      <w:r w:rsidRPr="62AF72C9" w:rsidR="69F1C7E4">
        <w:rPr>
          <w:b w:val="0"/>
          <w:bCs w:val="0"/>
          <w:i w:val="0"/>
          <w:iCs w:val="0"/>
        </w:rPr>
        <w:t xml:space="preserve"> work and Individual frameworks that forces work with do not use consistent terminology.</w:t>
      </w:r>
      <w:r w:rsidRPr="62AF72C9" w:rsidR="1B2F1B73">
        <w:rPr>
          <w:b w:val="0"/>
          <w:bCs w:val="0"/>
          <w:i w:val="0"/>
          <w:iCs w:val="0"/>
        </w:rPr>
        <w:t xml:space="preserve"> To combat the ineffectiveness and improve upon </w:t>
      </w:r>
      <w:r w:rsidRPr="62AF72C9" w:rsidR="1B2F1B73">
        <w:rPr>
          <w:b w:val="1"/>
          <w:bCs w:val="1"/>
          <w:i w:val="0"/>
          <w:iCs w:val="0"/>
        </w:rPr>
        <w:t xml:space="preserve">NVAP </w:t>
      </w:r>
      <w:r w:rsidRPr="62AF72C9" w:rsidR="0C09E55D">
        <w:rPr>
          <w:b w:val="1"/>
          <w:bCs w:val="1"/>
          <w:i w:val="0"/>
          <w:iCs w:val="0"/>
        </w:rPr>
        <w:t>Vulnerability Knowledge &amp; Practice Programme (2023) (B)</w:t>
      </w:r>
      <w:r w:rsidRPr="62AF72C9" w:rsidR="0C09E55D">
        <w:rPr>
          <w:b w:val="0"/>
          <w:bCs w:val="0"/>
          <w:i w:val="0"/>
          <w:iCs w:val="0"/>
        </w:rPr>
        <w:t xml:space="preserve"> once again say</w:t>
      </w:r>
      <w:r w:rsidRPr="62AF72C9" w:rsidR="248C8D9C">
        <w:rPr>
          <w:b w:val="0"/>
          <w:bCs w:val="0"/>
          <w:i w:val="0"/>
          <w:iCs w:val="0"/>
        </w:rPr>
        <w:t xml:space="preserve">, </w:t>
      </w:r>
      <w:r w:rsidRPr="62AF72C9" w:rsidR="0C09E55D">
        <w:rPr>
          <w:b w:val="0"/>
          <w:bCs w:val="0"/>
          <w:i w:val="0"/>
          <w:iCs w:val="0"/>
        </w:rPr>
        <w:t xml:space="preserve">User friendliness: </w:t>
      </w:r>
      <w:r w:rsidRPr="62AF72C9" w:rsidR="1DCEABDA">
        <w:rPr>
          <w:b w:val="0"/>
          <w:bCs w:val="0"/>
          <w:i w:val="1"/>
          <w:iCs w:val="1"/>
        </w:rPr>
        <w:t>“</w:t>
      </w:r>
      <w:r w:rsidRPr="62AF72C9" w:rsidR="0C09E55D">
        <w:rPr>
          <w:b w:val="0"/>
          <w:bCs w:val="0"/>
          <w:i w:val="1"/>
          <w:iCs w:val="1"/>
        </w:rPr>
        <w:t xml:space="preserve">NVAP to become the primary source of information through providing a sophisticated product that is user-friendly and enables easy data visibility and capture, Visual appearance and </w:t>
      </w:r>
      <w:r w:rsidRPr="62AF72C9" w:rsidR="1DC5008F">
        <w:rPr>
          <w:b w:val="0"/>
          <w:bCs w:val="0"/>
          <w:i w:val="1"/>
          <w:iCs w:val="1"/>
        </w:rPr>
        <w:t>understanding, Easy</w:t>
      </w:r>
      <w:r w:rsidRPr="62AF72C9" w:rsidR="0C09E55D">
        <w:rPr>
          <w:b w:val="0"/>
          <w:bCs w:val="0"/>
          <w:i w:val="1"/>
          <w:iCs w:val="1"/>
        </w:rPr>
        <w:t xml:space="preserve"> way for capturing and reporting required information by forces</w:t>
      </w:r>
      <w:r w:rsidRPr="62AF72C9" w:rsidR="1DCEABDA">
        <w:rPr>
          <w:b w:val="0"/>
          <w:bCs w:val="0"/>
          <w:i w:val="1"/>
          <w:iCs w:val="1"/>
        </w:rPr>
        <w:t>”</w:t>
      </w:r>
      <w:r w:rsidRPr="62AF72C9" w:rsidR="6661DBB5">
        <w:rPr>
          <w:b w:val="0"/>
          <w:bCs w:val="0"/>
          <w:i w:val="1"/>
          <w:iCs w:val="1"/>
        </w:rPr>
        <w:t>.</w:t>
      </w:r>
      <w:r w:rsidRPr="62AF72C9" w:rsidR="6661DBB5">
        <w:rPr>
          <w:b w:val="0"/>
          <w:bCs w:val="0"/>
          <w:i w:val="1"/>
          <w:iCs w:val="1"/>
        </w:rPr>
        <w:t xml:space="preserve"> </w:t>
      </w:r>
      <w:r w:rsidRPr="62AF72C9" w:rsidR="4A462850">
        <w:rPr>
          <w:b w:val="0"/>
          <w:bCs w:val="0"/>
          <w:i w:val="0"/>
          <w:iCs w:val="0"/>
        </w:rPr>
        <w:t xml:space="preserve">In retrospect it is </w:t>
      </w:r>
      <w:r w:rsidRPr="62AF72C9" w:rsidR="4A462850">
        <w:rPr>
          <w:b w:val="0"/>
          <w:bCs w:val="0"/>
          <w:i w:val="0"/>
          <w:iCs w:val="0"/>
        </w:rPr>
        <w:t>required</w:t>
      </w:r>
      <w:r w:rsidRPr="62AF72C9" w:rsidR="4A462850">
        <w:rPr>
          <w:b w:val="0"/>
          <w:bCs w:val="0"/>
          <w:i w:val="0"/>
          <w:iCs w:val="0"/>
        </w:rPr>
        <w:t xml:space="preserve"> within a police force, for information and data to be understood and </w:t>
      </w:r>
      <w:r w:rsidRPr="62AF72C9" w:rsidR="53881148">
        <w:rPr>
          <w:b w:val="0"/>
          <w:bCs w:val="0"/>
          <w:i w:val="0"/>
          <w:iCs w:val="0"/>
        </w:rPr>
        <w:t>transferred</w:t>
      </w:r>
      <w:r w:rsidRPr="62AF72C9" w:rsidR="4A462850">
        <w:rPr>
          <w:b w:val="0"/>
          <w:bCs w:val="0"/>
          <w:i w:val="0"/>
          <w:iCs w:val="0"/>
        </w:rPr>
        <w:t xml:space="preserve"> by all, to </w:t>
      </w:r>
      <w:r w:rsidRPr="62AF72C9" w:rsidR="3D1BB2EF">
        <w:rPr>
          <w:b w:val="0"/>
          <w:bCs w:val="0"/>
          <w:i w:val="0"/>
          <w:iCs w:val="0"/>
        </w:rPr>
        <w:t>improve the way its captured and stored</w:t>
      </w:r>
      <w:r w:rsidRPr="62AF72C9" w:rsidR="053B0360">
        <w:rPr>
          <w:b w:val="0"/>
          <w:bCs w:val="0"/>
          <w:i w:val="0"/>
          <w:iCs w:val="0"/>
        </w:rPr>
        <w:t xml:space="preserve"> and overall make it easier to capture when out on the field or in the station. </w:t>
      </w:r>
    </w:p>
    <w:p w:rsidR="7389C3ED" w:rsidP="62AF72C9" w:rsidRDefault="7389C3ED" w14:paraId="6D5C2EBB" w14:textId="61535CA0">
      <w:pPr>
        <w:pStyle w:val="Normal"/>
        <w:rPr>
          <w:b w:val="0"/>
          <w:bCs w:val="0"/>
          <w:i w:val="0"/>
          <w:iCs w:val="0"/>
        </w:rPr>
      </w:pPr>
      <w:r w:rsidRPr="62AF72C9" w:rsidR="7389C3ED">
        <w:rPr>
          <w:b w:val="0"/>
          <w:bCs w:val="0"/>
          <w:i w:val="0"/>
          <w:iCs w:val="0"/>
        </w:rPr>
        <w:t>To end the essay and to conclude to topic of “</w:t>
      </w:r>
      <w:r w:rsidRPr="62AF72C9" w:rsidR="7389C3ED">
        <w:rPr>
          <w:b w:val="1"/>
          <w:bCs w:val="1"/>
        </w:rPr>
        <w:t>Critically evaluate the impact of the National Vulnerability Action Plan (NVAP) on police practices in safeguarding vulnerable people. To what extent has NVAP improved multi- agency collaboration, early intervention, and outcomes for at risk vulnerable people?</w:t>
      </w:r>
      <w:r w:rsidRPr="62AF72C9" w:rsidR="7389C3ED">
        <w:rPr>
          <w:b w:val="0"/>
          <w:bCs w:val="0"/>
          <w:i w:val="0"/>
          <w:iCs w:val="0"/>
        </w:rPr>
        <w:t>” NVAP is system created out of f</w:t>
      </w:r>
      <w:r w:rsidRPr="62AF72C9" w:rsidR="26470CD9">
        <w:rPr>
          <w:b w:val="0"/>
          <w:bCs w:val="0"/>
          <w:i w:val="0"/>
          <w:iCs w:val="0"/>
        </w:rPr>
        <w:t xml:space="preserve">ailure, to rebuild trust and rebuild the system that was previously put in place. Building upon its processor it makes major improvements and changes towards the system. </w:t>
      </w:r>
      <w:r w:rsidRPr="62AF72C9" w:rsidR="10B02C37">
        <w:rPr>
          <w:b w:val="0"/>
          <w:bCs w:val="0"/>
          <w:i w:val="0"/>
          <w:iCs w:val="0"/>
        </w:rPr>
        <w:t xml:space="preserve">Giving police officers and other agencies pillars and guidelines to follow. On the other hand, it has been </w:t>
      </w:r>
      <w:r w:rsidRPr="62AF72C9" w:rsidR="10B02C37">
        <w:rPr>
          <w:b w:val="0"/>
          <w:bCs w:val="0"/>
          <w:i w:val="0"/>
          <w:iCs w:val="0"/>
        </w:rPr>
        <w:t>apparent</w:t>
      </w:r>
      <w:r w:rsidRPr="62AF72C9" w:rsidR="10B02C37">
        <w:rPr>
          <w:b w:val="0"/>
          <w:bCs w:val="0"/>
          <w:i w:val="0"/>
          <w:iCs w:val="0"/>
        </w:rPr>
        <w:t xml:space="preserve"> from sources within the essay, that implementing such a system has been difficult. </w:t>
      </w:r>
      <w:r w:rsidRPr="62AF72C9" w:rsidR="34305E00">
        <w:rPr>
          <w:b w:val="0"/>
          <w:bCs w:val="0"/>
          <w:i w:val="0"/>
          <w:iCs w:val="0"/>
        </w:rPr>
        <w:t xml:space="preserve">Hurdles such as, budgeting issues, communication </w:t>
      </w:r>
      <w:r w:rsidRPr="62AF72C9" w:rsidR="34305E00">
        <w:rPr>
          <w:b w:val="0"/>
          <w:bCs w:val="0"/>
          <w:i w:val="0"/>
          <w:iCs w:val="0"/>
        </w:rPr>
        <w:t>issues</w:t>
      </w:r>
      <w:r w:rsidRPr="62AF72C9" w:rsidR="34305E00">
        <w:rPr>
          <w:b w:val="0"/>
          <w:bCs w:val="0"/>
          <w:i w:val="0"/>
          <w:iCs w:val="0"/>
        </w:rPr>
        <w:t xml:space="preserve"> and an overall lack of discipline in the implementation. However, such a system like THRIVE and MASH</w:t>
      </w:r>
      <w:r w:rsidRPr="62AF72C9" w:rsidR="2021BE07">
        <w:rPr>
          <w:b w:val="0"/>
          <w:bCs w:val="0"/>
          <w:i w:val="0"/>
          <w:iCs w:val="0"/>
        </w:rPr>
        <w:t xml:space="preserve"> and proven to be useful. With many sources giving examples and statistics to prove so, wrapping up the essay, NVAP is a supperior model compared to its last</w:t>
      </w:r>
      <w:r w:rsidRPr="62AF72C9" w:rsidR="3FD11A02">
        <w:rPr>
          <w:b w:val="0"/>
          <w:bCs w:val="0"/>
          <w:i w:val="0"/>
          <w:iCs w:val="0"/>
        </w:rPr>
        <w:t xml:space="preserve">, many major and beneficial improvements, great pillars to </w:t>
      </w:r>
      <w:r w:rsidRPr="62AF72C9" w:rsidR="0669A17F">
        <w:rPr>
          <w:b w:val="0"/>
          <w:bCs w:val="0"/>
          <w:i w:val="0"/>
          <w:iCs w:val="0"/>
        </w:rPr>
        <w:t>build</w:t>
      </w:r>
      <w:r w:rsidRPr="62AF72C9" w:rsidR="3FD11A02">
        <w:rPr>
          <w:b w:val="0"/>
          <w:bCs w:val="0"/>
          <w:i w:val="0"/>
          <w:iCs w:val="0"/>
        </w:rPr>
        <w:t xml:space="preserve"> upon as well as helping and supporting the vulnerable. Once again, difficulty in the implementation as well as </w:t>
      </w:r>
      <w:r w:rsidRPr="62AF72C9" w:rsidR="3246A2BB">
        <w:rPr>
          <w:b w:val="0"/>
          <w:bCs w:val="0"/>
          <w:i w:val="0"/>
          <w:iCs w:val="0"/>
        </w:rPr>
        <w:t>transferring</w:t>
      </w:r>
      <w:r w:rsidRPr="62AF72C9" w:rsidR="3FD11A02">
        <w:rPr>
          <w:b w:val="0"/>
          <w:bCs w:val="0"/>
          <w:i w:val="0"/>
          <w:iCs w:val="0"/>
        </w:rPr>
        <w:t xml:space="preserve"> and training </w:t>
      </w:r>
      <w:r w:rsidRPr="62AF72C9" w:rsidR="0AEEC387">
        <w:rPr>
          <w:b w:val="0"/>
          <w:bCs w:val="0"/>
          <w:i w:val="0"/>
          <w:iCs w:val="0"/>
        </w:rPr>
        <w:t>agencies</w:t>
      </w:r>
      <w:r w:rsidRPr="62AF72C9" w:rsidR="3FD11A02">
        <w:rPr>
          <w:b w:val="0"/>
          <w:bCs w:val="0"/>
          <w:i w:val="0"/>
          <w:iCs w:val="0"/>
        </w:rPr>
        <w:t xml:space="preserve"> to use such a model. Great</w:t>
      </w:r>
      <w:r w:rsidRPr="62AF72C9" w:rsidR="7DB0E4A4">
        <w:rPr>
          <w:b w:val="0"/>
          <w:bCs w:val="0"/>
          <w:i w:val="0"/>
          <w:iCs w:val="0"/>
        </w:rPr>
        <w:t xml:space="preserve"> on paper hard to place upon real systems, but if done correctly and efficiently will </w:t>
      </w:r>
      <w:r w:rsidRPr="62AF72C9" w:rsidR="7DB0E4A4">
        <w:rPr>
          <w:b w:val="0"/>
          <w:bCs w:val="0"/>
          <w:i w:val="0"/>
          <w:iCs w:val="0"/>
        </w:rPr>
        <w:t>benefit</w:t>
      </w:r>
      <w:r w:rsidRPr="62AF72C9" w:rsidR="7DB0E4A4">
        <w:rPr>
          <w:b w:val="0"/>
          <w:bCs w:val="0"/>
          <w:i w:val="0"/>
          <w:iCs w:val="0"/>
        </w:rPr>
        <w:t xml:space="preserve"> everyone.</w:t>
      </w:r>
    </w:p>
    <w:p w:rsidR="662F65C1" w:rsidP="662F65C1" w:rsidRDefault="662F65C1" w14:paraId="0DBDC59F" w14:textId="162D529C">
      <w:pPr>
        <w:pStyle w:val="Normal"/>
        <w:rPr>
          <w:b w:val="0"/>
          <w:bCs w:val="0"/>
        </w:rPr>
      </w:pPr>
    </w:p>
    <w:p w:rsidR="662F65C1" w:rsidP="662F65C1" w:rsidRDefault="662F65C1" w14:paraId="0BBA0371" w14:textId="7E6AE4C6">
      <w:pPr>
        <w:pStyle w:val="Normal"/>
        <w:rPr>
          <w:b w:val="0"/>
          <w:bCs w:val="0"/>
        </w:rPr>
      </w:pPr>
    </w:p>
    <w:p w:rsidR="3431BDA1" w:rsidP="3431BDA1" w:rsidRDefault="3431BDA1" w14:paraId="47FD3DB0" w14:textId="5EBFF616">
      <w:pPr>
        <w:pStyle w:val="Normal"/>
        <w:rPr>
          <w:b w:val="0"/>
          <w:bCs w:val="0"/>
        </w:rPr>
      </w:pPr>
    </w:p>
    <w:p w:rsidR="3431BDA1" w:rsidP="3431BDA1" w:rsidRDefault="3431BDA1" w14:paraId="3299BF67" w14:textId="7AB5E1A9">
      <w:pPr>
        <w:pStyle w:val="Normal"/>
        <w:rPr>
          <w:b w:val="0"/>
          <w:bCs w:val="0"/>
        </w:rPr>
      </w:pPr>
    </w:p>
    <w:p w:rsidR="3431BDA1" w:rsidP="3431BDA1" w:rsidRDefault="3431BDA1" w14:paraId="4580FFD1" w14:textId="06BEC83F">
      <w:pPr>
        <w:pStyle w:val="Normal"/>
        <w:rPr>
          <w:b w:val="0"/>
          <w:bCs w:val="0"/>
        </w:rPr>
      </w:pPr>
    </w:p>
    <w:p w:rsidR="62AF72C9" w:rsidP="62AF72C9" w:rsidRDefault="62AF72C9" w14:paraId="53E797A6" w14:textId="6DB35F92">
      <w:pPr>
        <w:pStyle w:val="Normal"/>
        <w:rPr>
          <w:b w:val="0"/>
          <w:bCs w:val="0"/>
          <w:sz w:val="36"/>
          <w:szCs w:val="36"/>
        </w:rPr>
      </w:pPr>
    </w:p>
    <w:p w:rsidR="62AF72C9" w:rsidP="62AF72C9" w:rsidRDefault="62AF72C9" w14:paraId="50D448A7" w14:textId="6A821DF2">
      <w:pPr>
        <w:pStyle w:val="Normal"/>
        <w:rPr>
          <w:b w:val="0"/>
          <w:bCs w:val="0"/>
          <w:sz w:val="36"/>
          <w:szCs w:val="36"/>
        </w:rPr>
      </w:pPr>
    </w:p>
    <w:p w:rsidR="62AF72C9" w:rsidP="62AF72C9" w:rsidRDefault="62AF72C9" w14:paraId="5D5C89B6" w14:textId="42F48209">
      <w:pPr>
        <w:pStyle w:val="Normal"/>
        <w:rPr>
          <w:b w:val="0"/>
          <w:bCs w:val="0"/>
          <w:sz w:val="36"/>
          <w:szCs w:val="36"/>
        </w:rPr>
      </w:pPr>
    </w:p>
    <w:p w:rsidR="62AF72C9" w:rsidP="62AF72C9" w:rsidRDefault="62AF72C9" w14:paraId="0D295BD6" w14:textId="06FF0022">
      <w:pPr>
        <w:pStyle w:val="Normal"/>
        <w:rPr>
          <w:b w:val="0"/>
          <w:bCs w:val="0"/>
          <w:sz w:val="36"/>
          <w:szCs w:val="36"/>
        </w:rPr>
      </w:pPr>
    </w:p>
    <w:p w:rsidR="62AF72C9" w:rsidP="62AF72C9" w:rsidRDefault="62AF72C9" w14:paraId="2F055CD3" w14:textId="5C084D2E">
      <w:pPr>
        <w:pStyle w:val="Normal"/>
        <w:rPr>
          <w:b w:val="0"/>
          <w:bCs w:val="0"/>
          <w:sz w:val="36"/>
          <w:szCs w:val="36"/>
        </w:rPr>
      </w:pPr>
    </w:p>
    <w:p w:rsidR="62AF72C9" w:rsidP="62AF72C9" w:rsidRDefault="62AF72C9" w14:paraId="1506CE82" w14:textId="65756E68">
      <w:pPr>
        <w:pStyle w:val="Normal"/>
        <w:rPr>
          <w:b w:val="0"/>
          <w:bCs w:val="0"/>
          <w:sz w:val="36"/>
          <w:szCs w:val="36"/>
        </w:rPr>
      </w:pPr>
    </w:p>
    <w:p w:rsidR="62AF72C9" w:rsidP="62AF72C9" w:rsidRDefault="62AF72C9" w14:paraId="5B50CF5E" w14:textId="0EDC91A0">
      <w:pPr>
        <w:pStyle w:val="Normal"/>
        <w:rPr>
          <w:b w:val="0"/>
          <w:bCs w:val="0"/>
          <w:sz w:val="36"/>
          <w:szCs w:val="36"/>
        </w:rPr>
      </w:pPr>
    </w:p>
    <w:p w:rsidR="62AF72C9" w:rsidP="62AF72C9" w:rsidRDefault="62AF72C9" w14:paraId="5AD6A696" w14:textId="310B842F">
      <w:pPr>
        <w:pStyle w:val="Normal"/>
        <w:rPr>
          <w:b w:val="0"/>
          <w:bCs w:val="0"/>
          <w:sz w:val="36"/>
          <w:szCs w:val="36"/>
        </w:rPr>
      </w:pPr>
    </w:p>
    <w:p w:rsidR="71655559" w:rsidP="100E5050" w:rsidRDefault="71655559" w14:paraId="0CB84856" w14:noSpellErr="1" w14:textId="3DA9948E">
      <w:pPr>
        <w:pStyle w:val="Normal"/>
        <w:rPr>
          <w:b w:val="0"/>
          <w:bCs w:val="0"/>
          <w:sz w:val="36"/>
          <w:szCs w:val="36"/>
        </w:rPr>
      </w:pPr>
      <w:r w:rsidRPr="62AF72C9" w:rsidR="71655559">
        <w:rPr>
          <w:b w:val="0"/>
          <w:bCs w:val="0"/>
          <w:sz w:val="36"/>
          <w:szCs w:val="36"/>
        </w:rPr>
        <w:t>Sources:</w:t>
      </w:r>
      <w:r w:rsidRPr="62AF72C9" w:rsidR="670DD73D">
        <w:rPr>
          <w:b w:val="0"/>
          <w:bCs w:val="0"/>
          <w:sz w:val="36"/>
          <w:szCs w:val="36"/>
        </w:rPr>
        <w:t xml:space="preserve"> </w:t>
      </w:r>
      <w:r w:rsidRPr="62AF72C9" w:rsidR="2B62A900">
        <w:rPr>
          <w:b w:val="0"/>
          <w:bCs w:val="0"/>
          <w:sz w:val="36"/>
          <w:szCs w:val="36"/>
        </w:rPr>
        <w:t>2</w:t>
      </w:r>
      <w:r w:rsidRPr="62AF72C9" w:rsidR="75371A0F">
        <w:rPr>
          <w:b w:val="0"/>
          <w:bCs w:val="0"/>
          <w:sz w:val="36"/>
          <w:szCs w:val="36"/>
        </w:rPr>
        <w:t>1</w:t>
      </w:r>
    </w:p>
    <w:p w:rsidR="5BBC3B41" w:rsidP="74A9BA56" w:rsidRDefault="5BBC3B41" w14:paraId="1941A761" w14:textId="6794D726">
      <w:pPr>
        <w:pStyle w:val="Normal"/>
        <w:shd w:val="clear" w:color="auto" w:fill="FFFFFF" w:themeFill="background1"/>
        <w:spacing w:before="0" w:beforeAutospacing="off" w:after="0" w:afterAutospacing="off"/>
        <w:rPr>
          <w:b w:val="0"/>
          <w:bCs w:val="0"/>
          <w:sz w:val="24"/>
          <w:szCs w:val="24"/>
        </w:rPr>
      </w:pPr>
      <w:r w:rsidRPr="74A9BA56" w:rsidR="5BBC3B41">
        <w:rPr>
          <w:b w:val="0"/>
          <w:bCs w:val="0"/>
          <w:sz w:val="24"/>
          <w:szCs w:val="24"/>
        </w:rPr>
        <w:t xml:space="preserve">Association of Police and Crime commissioners (2023), </w:t>
      </w:r>
      <w:r w:rsidRPr="74A9BA56" w:rsidR="5BBC3B41">
        <w:rPr>
          <w:b w:val="1"/>
          <w:bCs w:val="1"/>
          <w:sz w:val="24"/>
          <w:szCs w:val="24"/>
        </w:rPr>
        <w:t>‘Examples in the report include’</w:t>
      </w:r>
      <w:r w:rsidRPr="74A9BA56" w:rsidR="5BBC3B41">
        <w:rPr>
          <w:b w:val="0"/>
          <w:bCs w:val="0"/>
          <w:sz w:val="24"/>
          <w:szCs w:val="24"/>
        </w:rPr>
        <w:t xml:space="preserve"> Accessed on 6/11/2025: Available at </w:t>
      </w:r>
      <w:hyperlink r:id="R3314037037bb4805">
        <w:r w:rsidRPr="74A9BA56" w:rsidR="5BBC3B41">
          <w:rPr>
            <w:rStyle w:val="Hyperlink"/>
            <w:b w:val="0"/>
            <w:bCs w:val="0"/>
            <w:sz w:val="24"/>
            <w:szCs w:val="24"/>
          </w:rPr>
          <w:t>https://www.apccs.police.uk/how-pccs-are-working-with-partners-to-prevent-serious-violence/</w:t>
        </w:r>
      </w:hyperlink>
      <w:r w:rsidRPr="74A9BA56" w:rsidR="5BBC3B41">
        <w:rPr>
          <w:b w:val="0"/>
          <w:bCs w:val="0"/>
          <w:sz w:val="24"/>
          <w:szCs w:val="24"/>
        </w:rPr>
        <w:t xml:space="preserve"> </w:t>
      </w:r>
    </w:p>
    <w:p w:rsidR="74A9BA56" w:rsidP="74A9BA56" w:rsidRDefault="74A9BA56" w14:paraId="0601703A" w14:textId="29308036">
      <w:pPr>
        <w:pStyle w:val="Normal"/>
        <w:shd w:val="clear" w:color="auto" w:fill="FFFFFF" w:themeFill="background1"/>
        <w:spacing w:before="0" w:beforeAutospacing="off" w:after="0" w:afterAutospacing="off"/>
        <w:rPr>
          <w:b w:val="0"/>
          <w:bCs w:val="0"/>
          <w:sz w:val="24"/>
          <w:szCs w:val="24"/>
        </w:rPr>
      </w:pPr>
    </w:p>
    <w:p w:rsidR="473A45CC" w:rsidP="100E5050" w:rsidRDefault="473A45CC" w14:paraId="1D8D0694" w14:textId="58A718C9">
      <w:pPr>
        <w:pStyle w:val="Normal"/>
        <w:shd w:val="clear" w:color="auto" w:fill="FFFFFF" w:themeFill="background1"/>
        <w:spacing w:before="0" w:beforeAutospacing="off" w:after="0" w:afterAutospacing="off"/>
        <w:rPr>
          <w:b w:val="0"/>
          <w:bCs w:val="0"/>
          <w:sz w:val="24"/>
          <w:szCs w:val="24"/>
        </w:rPr>
      </w:pPr>
      <w:r w:rsidRPr="100E5050" w:rsidR="473A45CC">
        <w:rPr>
          <w:b w:val="0"/>
          <w:bCs w:val="0"/>
          <w:sz w:val="24"/>
          <w:szCs w:val="24"/>
        </w:rPr>
        <w:t xml:space="preserve">BBC (2014) (C), </w:t>
      </w:r>
      <w:r w:rsidRPr="100E5050" w:rsidR="473A45CC">
        <w:rPr>
          <w:b w:val="1"/>
          <w:bCs w:val="1"/>
          <w:sz w:val="24"/>
          <w:szCs w:val="24"/>
        </w:rPr>
        <w:t>‘Improvements and recommendations’</w:t>
      </w:r>
      <w:r w:rsidRPr="100E5050" w:rsidR="473A45CC">
        <w:rPr>
          <w:b w:val="0"/>
          <w:bCs w:val="0"/>
          <w:sz w:val="24"/>
          <w:szCs w:val="24"/>
        </w:rPr>
        <w:t xml:space="preserve"> Accessed on 5/11/2025: Available at </w:t>
      </w:r>
      <w:hyperlink r:id="R49c2801322ab4a15">
        <w:r w:rsidRPr="100E5050" w:rsidR="473A45CC">
          <w:rPr>
            <w:rStyle w:val="Hyperlink"/>
            <w:b w:val="0"/>
            <w:bCs w:val="0"/>
            <w:sz w:val="24"/>
            <w:szCs w:val="24"/>
          </w:rPr>
          <w:t>https://www.bbc.co.uk/news/uk-28942986</w:t>
        </w:r>
      </w:hyperlink>
      <w:r w:rsidRPr="100E5050" w:rsidR="473A45CC">
        <w:rPr>
          <w:b w:val="0"/>
          <w:bCs w:val="0"/>
          <w:sz w:val="24"/>
          <w:szCs w:val="24"/>
        </w:rPr>
        <w:t xml:space="preserve"> </w:t>
      </w:r>
    </w:p>
    <w:p w:rsidR="100E5050" w:rsidP="100E5050" w:rsidRDefault="100E5050" w14:paraId="19454B7B" w14:textId="55214CF9">
      <w:pPr>
        <w:pStyle w:val="Normal"/>
        <w:shd w:val="clear" w:color="auto" w:fill="FFFFFF" w:themeFill="background1"/>
        <w:spacing w:before="0" w:beforeAutospacing="off" w:after="0" w:afterAutospacing="off"/>
        <w:rPr>
          <w:b w:val="0"/>
          <w:bCs w:val="0"/>
          <w:sz w:val="24"/>
          <w:szCs w:val="24"/>
        </w:rPr>
      </w:pPr>
    </w:p>
    <w:p w:rsidR="100E5050" w:rsidP="100E5050" w:rsidRDefault="100E5050" w14:paraId="753C9FA6" w14:textId="6C7F5B54">
      <w:pPr>
        <w:pStyle w:val="Normal"/>
        <w:shd w:val="clear" w:color="auto" w:fill="FFFFFF" w:themeFill="background1"/>
        <w:spacing w:before="0" w:beforeAutospacing="off" w:after="0" w:afterAutospacing="off"/>
        <w:rPr>
          <w:b w:val="0"/>
          <w:bCs w:val="0"/>
          <w:sz w:val="24"/>
          <w:szCs w:val="24"/>
        </w:rPr>
      </w:pPr>
    </w:p>
    <w:p w:rsidR="5777FEFF" w:rsidP="100E5050" w:rsidRDefault="5777FEFF" w14:paraId="0BD98E2E" w14:textId="457A099A">
      <w:pPr>
        <w:pStyle w:val="Normal"/>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141414"/>
          <w:sz w:val="24"/>
          <w:szCs w:val="24"/>
          <w:lang w:val="en-GB"/>
        </w:rPr>
      </w:pPr>
      <w:r w:rsidRPr="100E5050" w:rsidR="5777FEFF">
        <w:rPr>
          <w:b w:val="0"/>
          <w:bCs w:val="0"/>
          <w:sz w:val="24"/>
          <w:szCs w:val="24"/>
        </w:rPr>
        <w:t xml:space="preserve">BBC (2014) (B), </w:t>
      </w:r>
      <w:r w:rsidRPr="100E5050" w:rsidR="5777FEFF">
        <w:rPr>
          <w:b w:val="1"/>
          <w:bCs w:val="1"/>
          <w:sz w:val="24"/>
          <w:szCs w:val="24"/>
        </w:rPr>
        <w:t>‘Blatant Failures</w:t>
      </w:r>
      <w:r w:rsidRPr="100E5050" w:rsidR="5777FEFF">
        <w:rPr>
          <w:rFonts w:ascii="Helvetica" w:hAnsi="Helvetica" w:eastAsia="Helvetica" w:cs="Helvetica"/>
          <w:b w:val="1"/>
          <w:bCs w:val="1"/>
          <w:i w:val="0"/>
          <w:iCs w:val="0"/>
          <w:caps w:val="0"/>
          <w:smallCaps w:val="0"/>
          <w:noProof w:val="0"/>
          <w:color w:val="141414"/>
          <w:sz w:val="24"/>
          <w:szCs w:val="24"/>
          <w:lang w:val="en-GB"/>
        </w:rPr>
        <w:t>’</w:t>
      </w:r>
      <w:r w:rsidRPr="100E5050" w:rsidR="5777FEFF">
        <w:rPr>
          <w:rFonts w:ascii="Helvetica" w:hAnsi="Helvetica" w:eastAsia="Helvetica" w:cs="Helvetica"/>
          <w:b w:val="0"/>
          <w:bCs w:val="0"/>
          <w:i w:val="0"/>
          <w:iCs w:val="0"/>
          <w:caps w:val="0"/>
          <w:smallCaps w:val="0"/>
          <w:noProof w:val="0"/>
          <w:color w:val="141414"/>
          <w:sz w:val="24"/>
          <w:szCs w:val="24"/>
          <w:lang w:val="en-GB"/>
        </w:rPr>
        <w:t xml:space="preserve">, Accessed on 5/11/2025: Available at </w:t>
      </w:r>
      <w:hyperlink r:id="R86f7ed3ff4474af4">
        <w:r w:rsidRPr="100E5050" w:rsidR="5777FEFF">
          <w:rPr>
            <w:rStyle w:val="Hyperlink"/>
            <w:rFonts w:ascii="Helvetica" w:hAnsi="Helvetica" w:eastAsia="Helvetica" w:cs="Helvetica"/>
            <w:b w:val="0"/>
            <w:bCs w:val="0"/>
            <w:i w:val="0"/>
            <w:iCs w:val="0"/>
            <w:caps w:val="0"/>
            <w:smallCaps w:val="0"/>
            <w:noProof w:val="0"/>
            <w:sz w:val="24"/>
            <w:szCs w:val="24"/>
            <w:lang w:val="en-GB"/>
          </w:rPr>
          <w:t>https://www.bbc.co.uk/news/uk-28942986</w:t>
        </w:r>
      </w:hyperlink>
    </w:p>
    <w:p w:rsidR="100E5050" w:rsidP="100E5050" w:rsidRDefault="100E5050" w14:paraId="149EDB1A" w14:textId="4AC2B864">
      <w:pPr>
        <w:pStyle w:val="Normal"/>
        <w:rPr>
          <w:b w:val="0"/>
          <w:bCs w:val="0"/>
          <w:sz w:val="36"/>
          <w:szCs w:val="36"/>
        </w:rPr>
      </w:pPr>
    </w:p>
    <w:p w:rsidR="41F80DB2" w:rsidP="74A9BA56" w:rsidRDefault="41F80DB2" w14:paraId="13534840" w14:textId="4CC5918D" w14:noSpellErr="1">
      <w:pPr>
        <w:pStyle w:val="Normal"/>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141414"/>
          <w:sz w:val="24"/>
          <w:szCs w:val="24"/>
          <w:lang w:val="en-GB"/>
        </w:rPr>
      </w:pPr>
      <w:r w:rsidRPr="62AF72C9" w:rsidR="41F80DB2">
        <w:rPr>
          <w:b w:val="0"/>
          <w:bCs w:val="0"/>
          <w:sz w:val="24"/>
          <w:szCs w:val="24"/>
        </w:rPr>
        <w:t>BBC (</w:t>
      </w:r>
      <w:r w:rsidRPr="62AF72C9" w:rsidR="170154B3">
        <w:rPr>
          <w:b w:val="0"/>
          <w:bCs w:val="0"/>
          <w:sz w:val="24"/>
          <w:szCs w:val="24"/>
        </w:rPr>
        <w:t>2014) (A)</w:t>
      </w:r>
      <w:r w:rsidRPr="62AF72C9" w:rsidR="41F80DB2">
        <w:rPr>
          <w:b w:val="0"/>
          <w:bCs w:val="0"/>
          <w:sz w:val="24"/>
          <w:szCs w:val="24"/>
        </w:rPr>
        <w:t xml:space="preserve">, </w:t>
      </w:r>
      <w:r w:rsidRPr="62AF72C9" w:rsidR="41F80DB2">
        <w:rPr>
          <w:b w:val="1"/>
          <w:bCs w:val="1"/>
          <w:sz w:val="24"/>
          <w:szCs w:val="24"/>
        </w:rPr>
        <w:t>‘</w:t>
      </w:r>
      <w:r w:rsidRPr="62AF72C9" w:rsidR="41F80DB2">
        <w:rPr>
          <w:rFonts w:ascii="Helvetica" w:hAnsi="Helvetica" w:eastAsia="Helvetica" w:cs="Helvetica"/>
          <w:b w:val="1"/>
          <w:bCs w:val="1"/>
          <w:i w:val="0"/>
          <w:iCs w:val="0"/>
          <w:caps w:val="0"/>
          <w:smallCaps w:val="0"/>
          <w:noProof w:val="0"/>
          <w:color w:val="141414"/>
          <w:sz w:val="24"/>
          <w:szCs w:val="24"/>
          <w:lang w:val="en-GB"/>
        </w:rPr>
        <w:t xml:space="preserve">Rotherham child sexual exploitation report: </w:t>
      </w:r>
      <w:r w:rsidRPr="62AF72C9" w:rsidR="41F80DB2">
        <w:rPr>
          <w:rFonts w:ascii="Helvetica" w:hAnsi="Helvetica" w:eastAsia="Helvetica" w:cs="Helvetica"/>
          <w:b w:val="1"/>
          <w:bCs w:val="1"/>
          <w:i w:val="0"/>
          <w:iCs w:val="0"/>
          <w:caps w:val="0"/>
          <w:smallCaps w:val="0"/>
          <w:noProof w:val="0"/>
          <w:color w:val="141414"/>
          <w:sz w:val="24"/>
          <w:szCs w:val="24"/>
          <w:lang w:val="en-GB"/>
        </w:rPr>
        <w:t>At a glance’</w:t>
      </w:r>
      <w:r w:rsidRPr="62AF72C9" w:rsidR="41F80DB2">
        <w:rPr>
          <w:rFonts w:ascii="Helvetica" w:hAnsi="Helvetica" w:eastAsia="Helvetica" w:cs="Helvetica"/>
          <w:b w:val="0"/>
          <w:bCs w:val="0"/>
          <w:i w:val="0"/>
          <w:iCs w:val="0"/>
          <w:caps w:val="0"/>
          <w:smallCaps w:val="0"/>
          <w:noProof w:val="0"/>
          <w:color w:val="141414"/>
          <w:sz w:val="24"/>
          <w:szCs w:val="24"/>
          <w:lang w:val="en-GB"/>
        </w:rPr>
        <w:t xml:space="preserve">, Accessed on 5/11/2025: Available at </w:t>
      </w:r>
      <w:hyperlink r:id="R16d7c773c6f1401c">
        <w:r w:rsidRPr="62AF72C9" w:rsidR="41F80DB2">
          <w:rPr>
            <w:rStyle w:val="Hyperlink"/>
            <w:rFonts w:ascii="Helvetica" w:hAnsi="Helvetica" w:eastAsia="Helvetica" w:cs="Helvetica"/>
            <w:b w:val="0"/>
            <w:bCs w:val="0"/>
            <w:i w:val="0"/>
            <w:iCs w:val="0"/>
            <w:caps w:val="0"/>
            <w:smallCaps w:val="0"/>
            <w:noProof w:val="0"/>
            <w:sz w:val="24"/>
            <w:szCs w:val="24"/>
            <w:lang w:val="en-GB"/>
          </w:rPr>
          <w:t>https://www.bbc.co.uk/news/uk-28942986</w:t>
        </w:r>
      </w:hyperlink>
      <w:r w:rsidRPr="62AF72C9" w:rsidR="41F80DB2">
        <w:rPr>
          <w:rFonts w:ascii="Helvetica" w:hAnsi="Helvetica" w:eastAsia="Helvetica" w:cs="Helvetica"/>
          <w:b w:val="0"/>
          <w:bCs w:val="0"/>
          <w:i w:val="0"/>
          <w:iCs w:val="0"/>
          <w:caps w:val="0"/>
          <w:smallCaps w:val="0"/>
          <w:noProof w:val="0"/>
          <w:color w:val="141414"/>
          <w:sz w:val="24"/>
          <w:szCs w:val="24"/>
          <w:lang w:val="en-GB"/>
        </w:rPr>
        <w:t xml:space="preserve"> </w:t>
      </w:r>
    </w:p>
    <w:p w:rsidR="62AF72C9" w:rsidP="62AF72C9" w:rsidRDefault="62AF72C9" w14:paraId="4CEE17AE" w14:textId="2927439A">
      <w:pPr>
        <w:pStyle w:val="Normal"/>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141414"/>
          <w:sz w:val="24"/>
          <w:szCs w:val="24"/>
          <w:lang w:val="en-GB"/>
        </w:rPr>
      </w:pPr>
    </w:p>
    <w:p w:rsidR="07AD615F" w:rsidP="62AF72C9" w:rsidRDefault="07AD615F" w14:paraId="3625F801" w14:textId="2BCFC0B1">
      <w:pPr>
        <w:pStyle w:val="Normal"/>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141414"/>
          <w:sz w:val="24"/>
          <w:szCs w:val="24"/>
          <w:lang w:val="en-GB"/>
        </w:rPr>
      </w:pPr>
      <w:r w:rsidRPr="62AF72C9" w:rsidR="07AD615F">
        <w:rPr>
          <w:rFonts w:ascii="Helvetica" w:hAnsi="Helvetica" w:eastAsia="Helvetica" w:cs="Helvetica"/>
          <w:b w:val="0"/>
          <w:bCs w:val="0"/>
          <w:i w:val="0"/>
          <w:iCs w:val="0"/>
          <w:caps w:val="0"/>
          <w:smallCaps w:val="0"/>
          <w:noProof w:val="0"/>
          <w:color w:val="141414"/>
          <w:sz w:val="24"/>
          <w:szCs w:val="24"/>
          <w:lang w:val="en-GB"/>
        </w:rPr>
        <w:t xml:space="preserve">College of Policing (2021), </w:t>
      </w:r>
      <w:r w:rsidRPr="62AF72C9" w:rsidR="07AD615F">
        <w:rPr>
          <w:rFonts w:ascii="Helvetica" w:hAnsi="Helvetica" w:eastAsia="Helvetica" w:cs="Helvetica"/>
          <w:b w:val="1"/>
          <w:bCs w:val="1"/>
          <w:i w:val="0"/>
          <w:iCs w:val="0"/>
          <w:caps w:val="0"/>
          <w:smallCaps w:val="0"/>
          <w:noProof w:val="0"/>
          <w:color w:val="141414"/>
          <w:sz w:val="24"/>
          <w:szCs w:val="24"/>
          <w:lang w:val="en-GB"/>
        </w:rPr>
        <w:t>‘</w:t>
      </w:r>
      <w:r w:rsidRPr="62AF72C9" w:rsidR="07AD615F">
        <w:rPr>
          <w:rFonts w:ascii="Helvetica" w:hAnsi="Helvetica" w:eastAsia="Helvetica" w:cs="Helvetica"/>
          <w:b w:val="1"/>
          <w:bCs w:val="1"/>
          <w:i w:val="0"/>
          <w:iCs w:val="0"/>
          <w:caps w:val="0"/>
          <w:smallCaps w:val="0"/>
          <w:noProof w:val="0"/>
          <w:color w:val="141414"/>
          <w:sz w:val="24"/>
          <w:szCs w:val="24"/>
          <w:lang w:val="en-GB"/>
        </w:rPr>
        <w:t>Introduction to vulnerability-related risk</w:t>
      </w:r>
      <w:r w:rsidRPr="62AF72C9" w:rsidR="07AD615F">
        <w:rPr>
          <w:rFonts w:ascii="Helvetica" w:hAnsi="Helvetica" w:eastAsia="Helvetica" w:cs="Helvetica"/>
          <w:b w:val="1"/>
          <w:bCs w:val="1"/>
          <w:i w:val="0"/>
          <w:iCs w:val="0"/>
          <w:caps w:val="0"/>
          <w:smallCaps w:val="0"/>
          <w:noProof w:val="0"/>
          <w:color w:val="141414"/>
          <w:sz w:val="24"/>
          <w:szCs w:val="24"/>
          <w:lang w:val="en-GB"/>
        </w:rPr>
        <w:t>’</w:t>
      </w:r>
      <w:r w:rsidRPr="62AF72C9" w:rsidR="2162FB43">
        <w:rPr>
          <w:rFonts w:ascii="Helvetica" w:hAnsi="Helvetica" w:eastAsia="Helvetica" w:cs="Helvetica"/>
          <w:b w:val="1"/>
          <w:bCs w:val="1"/>
          <w:i w:val="0"/>
          <w:iCs w:val="0"/>
          <w:caps w:val="0"/>
          <w:smallCaps w:val="0"/>
          <w:noProof w:val="0"/>
          <w:color w:val="141414"/>
          <w:sz w:val="24"/>
          <w:szCs w:val="24"/>
          <w:lang w:val="en-GB"/>
        </w:rPr>
        <w:t>,</w:t>
      </w:r>
      <w:r w:rsidRPr="62AF72C9" w:rsidR="2162FB43">
        <w:rPr>
          <w:rFonts w:ascii="Helvetica" w:hAnsi="Helvetica" w:eastAsia="Helvetica" w:cs="Helvetica"/>
          <w:b w:val="0"/>
          <w:bCs w:val="0"/>
          <w:i w:val="0"/>
          <w:iCs w:val="0"/>
          <w:caps w:val="0"/>
          <w:smallCaps w:val="0"/>
          <w:noProof w:val="0"/>
          <w:color w:val="141414"/>
          <w:sz w:val="24"/>
          <w:szCs w:val="24"/>
          <w:lang w:val="en-GB"/>
        </w:rPr>
        <w:t xml:space="preserve"> Accessed on 7/11/2025: Available at </w:t>
      </w:r>
      <w:hyperlink r:id="Ra85e0ed7ffaa488d">
        <w:r w:rsidRPr="62AF72C9" w:rsidR="2162FB43">
          <w:rPr>
            <w:rStyle w:val="Hyperlink"/>
            <w:rFonts w:ascii="Helvetica" w:hAnsi="Helvetica" w:eastAsia="Helvetica" w:cs="Helvetica"/>
            <w:b w:val="0"/>
            <w:bCs w:val="0"/>
            <w:i w:val="0"/>
            <w:iCs w:val="0"/>
            <w:caps w:val="0"/>
            <w:smallCaps w:val="0"/>
            <w:noProof w:val="0"/>
            <w:sz w:val="24"/>
            <w:szCs w:val="24"/>
            <w:lang w:val="en-GB"/>
          </w:rPr>
          <w:t>https://www.college.police.uk/guidance/vulnerability-related-risks/introduction-vulnerability-related-risk</w:t>
        </w:r>
      </w:hyperlink>
      <w:r w:rsidRPr="62AF72C9" w:rsidR="2162FB43">
        <w:rPr>
          <w:rFonts w:ascii="Helvetica" w:hAnsi="Helvetica" w:eastAsia="Helvetica" w:cs="Helvetica"/>
          <w:b w:val="0"/>
          <w:bCs w:val="0"/>
          <w:i w:val="0"/>
          <w:iCs w:val="0"/>
          <w:caps w:val="0"/>
          <w:smallCaps w:val="0"/>
          <w:noProof w:val="0"/>
          <w:color w:val="141414"/>
          <w:sz w:val="24"/>
          <w:szCs w:val="24"/>
          <w:lang w:val="en-GB"/>
        </w:rPr>
        <w:t xml:space="preserve"> </w:t>
      </w:r>
    </w:p>
    <w:p w:rsidR="100E5050" w:rsidP="100E5050" w:rsidRDefault="100E5050" w14:paraId="7C424045" w14:textId="7BB7BC9B">
      <w:pPr>
        <w:pStyle w:val="Normal"/>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141414"/>
          <w:sz w:val="24"/>
          <w:szCs w:val="24"/>
          <w:lang w:val="en-GB"/>
        </w:rPr>
      </w:pPr>
    </w:p>
    <w:p w:rsidR="6DED1342" w:rsidP="100E5050" w:rsidRDefault="6DED1342" w14:paraId="6E727AE1" w14:textId="05C1D18C">
      <w:pPr>
        <w:pStyle w:val="Normal"/>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141414"/>
          <w:sz w:val="24"/>
          <w:szCs w:val="24"/>
          <w:lang w:val="en-GB"/>
        </w:rPr>
      </w:pPr>
      <w:r w:rsidRPr="100E5050" w:rsidR="6DED1342">
        <w:rPr>
          <w:rFonts w:ascii="Helvetica" w:hAnsi="Helvetica" w:eastAsia="Helvetica" w:cs="Helvetica"/>
          <w:b w:val="0"/>
          <w:bCs w:val="0"/>
          <w:i w:val="0"/>
          <w:iCs w:val="0"/>
          <w:caps w:val="0"/>
          <w:smallCaps w:val="0"/>
          <w:noProof w:val="0"/>
          <w:color w:val="141414"/>
          <w:sz w:val="24"/>
          <w:szCs w:val="24"/>
          <w:lang w:val="en-GB"/>
        </w:rPr>
        <w:t xml:space="preserve">College of Policing (2024) (B), </w:t>
      </w:r>
      <w:r w:rsidRPr="100E5050" w:rsidR="6DED1342">
        <w:rPr>
          <w:rFonts w:ascii="Helvetica" w:hAnsi="Helvetica" w:eastAsia="Helvetica" w:cs="Helvetica"/>
          <w:b w:val="1"/>
          <w:bCs w:val="1"/>
          <w:i w:val="0"/>
          <w:iCs w:val="0"/>
          <w:caps w:val="0"/>
          <w:smallCaps w:val="0"/>
          <w:noProof w:val="0"/>
          <w:color w:val="141414"/>
          <w:sz w:val="24"/>
          <w:szCs w:val="24"/>
          <w:lang w:val="en-GB"/>
        </w:rPr>
        <w:t>‘Overall impact</w:t>
      </w:r>
      <w:r w:rsidRPr="100E5050" w:rsidR="6DED1342">
        <w:rPr>
          <w:rFonts w:ascii="Helvetica" w:hAnsi="Helvetica" w:eastAsia="Helvetica" w:cs="Helvetica"/>
          <w:b w:val="0"/>
          <w:bCs w:val="0"/>
          <w:i w:val="0"/>
          <w:iCs w:val="0"/>
          <w:caps w:val="0"/>
          <w:smallCaps w:val="0"/>
          <w:noProof w:val="0"/>
          <w:color w:val="141414"/>
          <w:sz w:val="24"/>
          <w:szCs w:val="24"/>
          <w:lang w:val="en-GB"/>
        </w:rPr>
        <w:t>’, Accessed on 5/11/2025: Available at</w:t>
      </w:r>
      <w:r w:rsidRPr="100E5050" w:rsidR="4D6A8C49">
        <w:rPr>
          <w:rFonts w:ascii="Helvetica" w:hAnsi="Helvetica" w:eastAsia="Helvetica" w:cs="Helvetica"/>
          <w:b w:val="0"/>
          <w:bCs w:val="0"/>
          <w:i w:val="0"/>
          <w:iCs w:val="0"/>
          <w:caps w:val="0"/>
          <w:smallCaps w:val="0"/>
          <w:noProof w:val="0"/>
          <w:color w:val="141414"/>
          <w:sz w:val="24"/>
          <w:szCs w:val="24"/>
          <w:lang w:val="en-GB"/>
        </w:rPr>
        <w:t xml:space="preserve"> </w:t>
      </w:r>
      <w:hyperlink r:id="Rf387e6122ae14e00">
        <w:r w:rsidRPr="100E5050" w:rsidR="4D6A8C49">
          <w:rPr>
            <w:rStyle w:val="Hyperlink"/>
            <w:rFonts w:ascii="Helvetica" w:hAnsi="Helvetica" w:eastAsia="Helvetica" w:cs="Helvetica"/>
            <w:b w:val="0"/>
            <w:bCs w:val="0"/>
            <w:i w:val="0"/>
            <w:iCs w:val="0"/>
            <w:caps w:val="0"/>
            <w:smallCaps w:val="0"/>
            <w:noProof w:val="0"/>
            <w:sz w:val="24"/>
            <w:szCs w:val="24"/>
            <w:lang w:val="en-GB"/>
          </w:rPr>
          <w:t>https://www.college.police.uk/support-forces/practices/force-wide-vulnerability-action-plan</w:t>
        </w:r>
      </w:hyperlink>
      <w:r w:rsidRPr="100E5050" w:rsidR="4D6A8C49">
        <w:rPr>
          <w:rFonts w:ascii="Helvetica" w:hAnsi="Helvetica" w:eastAsia="Helvetica" w:cs="Helvetica"/>
          <w:b w:val="0"/>
          <w:bCs w:val="0"/>
          <w:i w:val="0"/>
          <w:iCs w:val="0"/>
          <w:caps w:val="0"/>
          <w:smallCaps w:val="0"/>
          <w:noProof w:val="0"/>
          <w:color w:val="141414"/>
          <w:sz w:val="24"/>
          <w:szCs w:val="24"/>
          <w:lang w:val="en-GB"/>
        </w:rPr>
        <w:t xml:space="preserve"> </w:t>
      </w:r>
    </w:p>
    <w:p w:rsidR="6DED1342" w:rsidP="100E5050" w:rsidRDefault="6DED1342" w14:paraId="36F20851" w14:textId="43902C63">
      <w:pPr>
        <w:pStyle w:val="Normal"/>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141414"/>
          <w:sz w:val="24"/>
          <w:szCs w:val="24"/>
          <w:lang w:val="en-GB"/>
        </w:rPr>
      </w:pPr>
      <w:r w:rsidRPr="100E5050" w:rsidR="6DED1342">
        <w:rPr>
          <w:rFonts w:ascii="Helvetica" w:hAnsi="Helvetica" w:eastAsia="Helvetica" w:cs="Helvetica"/>
          <w:b w:val="0"/>
          <w:bCs w:val="0"/>
          <w:i w:val="0"/>
          <w:iCs w:val="0"/>
          <w:caps w:val="0"/>
          <w:smallCaps w:val="0"/>
          <w:noProof w:val="0"/>
          <w:color w:val="141414"/>
          <w:sz w:val="24"/>
          <w:szCs w:val="24"/>
          <w:lang w:val="en-GB"/>
        </w:rPr>
        <w:t xml:space="preserve"> </w:t>
      </w:r>
    </w:p>
    <w:p w:rsidR="3D867529" w:rsidP="100E5050" w:rsidRDefault="3D867529" w14:paraId="0862B02E" w14:textId="3CC9F2E5">
      <w:pPr>
        <w:pStyle w:val="Normal"/>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141414"/>
          <w:sz w:val="24"/>
          <w:szCs w:val="24"/>
          <w:lang w:val="en-GB"/>
        </w:rPr>
      </w:pPr>
      <w:r w:rsidRPr="100E5050" w:rsidR="3D867529">
        <w:rPr>
          <w:rFonts w:ascii="Helvetica" w:hAnsi="Helvetica" w:eastAsia="Helvetica" w:cs="Helvetica"/>
          <w:b w:val="0"/>
          <w:bCs w:val="0"/>
          <w:i w:val="0"/>
          <w:iCs w:val="0"/>
          <w:caps w:val="0"/>
          <w:smallCaps w:val="0"/>
          <w:noProof w:val="0"/>
          <w:color w:val="141414"/>
          <w:sz w:val="24"/>
          <w:szCs w:val="24"/>
          <w:lang w:val="en-GB"/>
        </w:rPr>
        <w:t>College of Policing (2024)</w:t>
      </w:r>
      <w:r w:rsidRPr="100E5050" w:rsidR="24F95BF2">
        <w:rPr>
          <w:rFonts w:ascii="Helvetica" w:hAnsi="Helvetica" w:eastAsia="Helvetica" w:cs="Helvetica"/>
          <w:b w:val="0"/>
          <w:bCs w:val="0"/>
          <w:i w:val="0"/>
          <w:iCs w:val="0"/>
          <w:caps w:val="0"/>
          <w:smallCaps w:val="0"/>
          <w:noProof w:val="0"/>
          <w:color w:val="141414"/>
          <w:sz w:val="24"/>
          <w:szCs w:val="24"/>
          <w:lang w:val="en-GB"/>
        </w:rPr>
        <w:t xml:space="preserve"> (A)</w:t>
      </w:r>
      <w:r w:rsidRPr="100E5050" w:rsidR="3D867529">
        <w:rPr>
          <w:rFonts w:ascii="Helvetica" w:hAnsi="Helvetica" w:eastAsia="Helvetica" w:cs="Helvetica"/>
          <w:b w:val="0"/>
          <w:bCs w:val="0"/>
          <w:i w:val="0"/>
          <w:iCs w:val="0"/>
          <w:caps w:val="0"/>
          <w:smallCaps w:val="0"/>
          <w:noProof w:val="0"/>
          <w:color w:val="141414"/>
          <w:sz w:val="24"/>
          <w:szCs w:val="24"/>
          <w:lang w:val="en-GB"/>
        </w:rPr>
        <w:t>,</w:t>
      </w:r>
      <w:r w:rsidRPr="100E5050" w:rsidR="3D867529">
        <w:rPr>
          <w:rFonts w:ascii="Helvetica" w:hAnsi="Helvetica" w:eastAsia="Helvetica" w:cs="Helvetica"/>
          <w:b w:val="1"/>
          <w:bCs w:val="1"/>
          <w:i w:val="0"/>
          <w:iCs w:val="0"/>
          <w:caps w:val="0"/>
          <w:smallCaps w:val="0"/>
          <w:noProof w:val="0"/>
          <w:color w:val="141414"/>
          <w:sz w:val="24"/>
          <w:szCs w:val="24"/>
          <w:lang w:val="en-GB"/>
        </w:rPr>
        <w:t xml:space="preserve"> ‘Aim’</w:t>
      </w:r>
      <w:r w:rsidRPr="100E5050" w:rsidR="3D867529">
        <w:rPr>
          <w:rFonts w:ascii="Helvetica" w:hAnsi="Helvetica" w:eastAsia="Helvetica" w:cs="Helvetica"/>
          <w:b w:val="0"/>
          <w:bCs w:val="0"/>
          <w:i w:val="0"/>
          <w:iCs w:val="0"/>
          <w:caps w:val="0"/>
          <w:smallCaps w:val="0"/>
          <w:noProof w:val="0"/>
          <w:color w:val="141414"/>
          <w:sz w:val="24"/>
          <w:szCs w:val="24"/>
          <w:lang w:val="en-GB"/>
        </w:rPr>
        <w:t xml:space="preserve">, Accessed on 5/11/2025: Available at </w:t>
      </w:r>
      <w:hyperlink r:id="R3a50302269164999">
        <w:r w:rsidRPr="100E5050" w:rsidR="22E1C9BD">
          <w:rPr>
            <w:rStyle w:val="Hyperlink"/>
            <w:rFonts w:ascii="Helvetica" w:hAnsi="Helvetica" w:eastAsia="Helvetica" w:cs="Helvetica"/>
            <w:b w:val="0"/>
            <w:bCs w:val="0"/>
            <w:i w:val="0"/>
            <w:iCs w:val="0"/>
            <w:caps w:val="0"/>
            <w:smallCaps w:val="0"/>
            <w:noProof w:val="0"/>
            <w:sz w:val="24"/>
            <w:szCs w:val="24"/>
            <w:lang w:val="en-GB"/>
          </w:rPr>
          <w:t>https://www.college.police.uk/support-forces/practices/force-wide-vulnerability-action-plan</w:t>
        </w:r>
      </w:hyperlink>
      <w:r w:rsidRPr="100E5050" w:rsidR="22E1C9BD">
        <w:rPr>
          <w:rFonts w:ascii="Helvetica" w:hAnsi="Helvetica" w:eastAsia="Helvetica" w:cs="Helvetica"/>
          <w:b w:val="0"/>
          <w:bCs w:val="0"/>
          <w:i w:val="0"/>
          <w:iCs w:val="0"/>
          <w:caps w:val="0"/>
          <w:smallCaps w:val="0"/>
          <w:noProof w:val="0"/>
          <w:color w:val="141414"/>
          <w:sz w:val="24"/>
          <w:szCs w:val="24"/>
          <w:lang w:val="en-GB"/>
        </w:rPr>
        <w:t xml:space="preserve"> </w:t>
      </w:r>
    </w:p>
    <w:p w:rsidR="100E5050" w:rsidP="100E5050" w:rsidRDefault="100E5050" w14:paraId="0D39E963" w14:textId="4171B285">
      <w:pPr>
        <w:pStyle w:val="Normal"/>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141414"/>
          <w:sz w:val="24"/>
          <w:szCs w:val="24"/>
          <w:lang w:val="en-GB"/>
        </w:rPr>
      </w:pPr>
    </w:p>
    <w:p w:rsidR="03AFDE8B" w:rsidP="100E5050" w:rsidRDefault="03AFDE8B" w14:paraId="726E666A" w14:textId="0ED55EAC">
      <w:pPr>
        <w:pStyle w:val="Normal"/>
        <w:rPr>
          <w:b w:val="0"/>
          <w:bCs w:val="0"/>
          <w:sz w:val="24"/>
          <w:szCs w:val="24"/>
        </w:rPr>
      </w:pPr>
      <w:r w:rsidRPr="100E5050" w:rsidR="03AFDE8B">
        <w:rPr>
          <w:b w:val="0"/>
          <w:bCs w:val="0"/>
          <w:sz w:val="24"/>
          <w:szCs w:val="24"/>
        </w:rPr>
        <w:t xml:space="preserve">College of Policing (2024), </w:t>
      </w:r>
      <w:r w:rsidRPr="100E5050" w:rsidR="03AFDE8B">
        <w:rPr>
          <w:b w:val="1"/>
          <w:bCs w:val="1"/>
          <w:sz w:val="24"/>
          <w:szCs w:val="24"/>
        </w:rPr>
        <w:t>‘Intended outcome’</w:t>
      </w:r>
      <w:r w:rsidRPr="100E5050" w:rsidR="03AFDE8B">
        <w:rPr>
          <w:b w:val="0"/>
          <w:bCs w:val="0"/>
          <w:sz w:val="24"/>
          <w:szCs w:val="24"/>
        </w:rPr>
        <w:t>, Accessed on 4/11/2025: Availa</w:t>
      </w:r>
      <w:r w:rsidRPr="100E5050" w:rsidR="32D33198">
        <w:rPr>
          <w:b w:val="0"/>
          <w:bCs w:val="0"/>
          <w:sz w:val="24"/>
          <w:szCs w:val="24"/>
        </w:rPr>
        <w:t xml:space="preserve">ble at </w:t>
      </w:r>
      <w:hyperlink r:id="R95b4425dae27440a">
        <w:r w:rsidRPr="100E5050" w:rsidR="32D33198">
          <w:rPr>
            <w:rStyle w:val="Hyperlink"/>
            <w:b w:val="0"/>
            <w:bCs w:val="0"/>
            <w:sz w:val="24"/>
            <w:szCs w:val="24"/>
          </w:rPr>
          <w:t>https://www.college.police.uk/support-forces/practices/force-wide-vulnerability-action-plan</w:t>
        </w:r>
      </w:hyperlink>
      <w:r w:rsidRPr="100E5050" w:rsidR="32D33198">
        <w:rPr>
          <w:b w:val="0"/>
          <w:bCs w:val="0"/>
          <w:sz w:val="24"/>
          <w:szCs w:val="24"/>
        </w:rPr>
        <w:t xml:space="preserve"> </w:t>
      </w:r>
    </w:p>
    <w:p w:rsidR="100E5050" w:rsidP="100E5050" w:rsidRDefault="100E5050" w14:paraId="733CB944" w14:textId="6DF598AE">
      <w:pPr>
        <w:pStyle w:val="Normal"/>
        <w:rPr>
          <w:b w:val="0"/>
          <w:bCs w:val="0"/>
          <w:sz w:val="24"/>
          <w:szCs w:val="24"/>
        </w:rPr>
      </w:pPr>
    </w:p>
    <w:p w:rsidR="53E3F662" w:rsidP="100E5050" w:rsidRDefault="53E3F662" w14:paraId="5D3D3225" w14:textId="6799AB45">
      <w:pPr>
        <w:pStyle w:val="Normal"/>
        <w:rPr>
          <w:b w:val="0"/>
          <w:bCs w:val="0"/>
          <w:sz w:val="24"/>
          <w:szCs w:val="24"/>
        </w:rPr>
      </w:pPr>
      <w:r w:rsidRPr="100E5050" w:rsidR="53E3F662">
        <w:rPr>
          <w:b w:val="0"/>
          <w:bCs w:val="0"/>
          <w:sz w:val="24"/>
          <w:szCs w:val="24"/>
        </w:rPr>
        <w:t xml:space="preserve">HMICFRS (2018), Accessed on 5/11/2025: Available at </w:t>
      </w:r>
      <w:hyperlink r:id="R0de546e2d1b64eba">
        <w:r w:rsidRPr="100E5050" w:rsidR="53E3F662">
          <w:rPr>
            <w:rStyle w:val="Hyperlink"/>
            <w:b w:val="0"/>
            <w:bCs w:val="0"/>
            <w:sz w:val="24"/>
            <w:szCs w:val="24"/>
          </w:rPr>
          <w:t>https://hmicfrs.justiceinspectorates.gov.uk/glossary/multi-agency-safeguarding-hub-mash/</w:t>
        </w:r>
      </w:hyperlink>
      <w:r w:rsidRPr="100E5050" w:rsidR="53E3F662">
        <w:rPr>
          <w:b w:val="0"/>
          <w:bCs w:val="0"/>
          <w:sz w:val="24"/>
          <w:szCs w:val="24"/>
        </w:rPr>
        <w:t xml:space="preserve"> </w:t>
      </w:r>
    </w:p>
    <w:p w:rsidR="100E5050" w:rsidP="100E5050" w:rsidRDefault="100E5050" w14:paraId="092565E5" w14:textId="456D144E" w14:noSpellErr="1">
      <w:pPr>
        <w:pStyle w:val="Normal"/>
        <w:rPr>
          <w:b w:val="0"/>
          <w:bCs w:val="0"/>
          <w:sz w:val="24"/>
          <w:szCs w:val="24"/>
        </w:rPr>
      </w:pPr>
    </w:p>
    <w:p w:rsidR="6BCE6B6E" w:rsidP="74A9BA56" w:rsidRDefault="6BCE6B6E" w14:paraId="4BDE252A" w14:textId="54F6ADF7">
      <w:pPr>
        <w:pStyle w:val="Normal"/>
        <w:rPr>
          <w:b w:val="0"/>
          <w:bCs w:val="0"/>
          <w:sz w:val="24"/>
          <w:szCs w:val="24"/>
        </w:rPr>
      </w:pPr>
      <w:r w:rsidRPr="74A9BA56" w:rsidR="6BCE6B6E">
        <w:rPr>
          <w:b w:val="0"/>
          <w:bCs w:val="0"/>
          <w:sz w:val="24"/>
          <w:szCs w:val="24"/>
        </w:rPr>
        <w:t xml:space="preserve">HMICFRS (2020), </w:t>
      </w:r>
      <w:r w:rsidRPr="74A9BA56" w:rsidR="6BCE6B6E">
        <w:rPr>
          <w:b w:val="1"/>
          <w:bCs w:val="1"/>
          <w:sz w:val="24"/>
          <w:szCs w:val="24"/>
        </w:rPr>
        <w:t>‘Failing police collaborations cost forces money, time and effort</w:t>
      </w:r>
      <w:r w:rsidRPr="74A9BA56" w:rsidR="6BCE6B6E">
        <w:rPr>
          <w:b w:val="1"/>
          <w:bCs w:val="1"/>
          <w:sz w:val="24"/>
          <w:szCs w:val="24"/>
        </w:rPr>
        <w:t>’</w:t>
      </w:r>
      <w:r w:rsidRPr="74A9BA56" w:rsidR="6BCE6B6E">
        <w:rPr>
          <w:b w:val="0"/>
          <w:bCs w:val="0"/>
          <w:sz w:val="24"/>
          <w:szCs w:val="24"/>
        </w:rPr>
        <w:t xml:space="preserve">, Accessed on 6/11/2025: Available at </w:t>
      </w:r>
      <w:hyperlink r:id="R63ce283b9e884e0d">
        <w:r w:rsidRPr="74A9BA56" w:rsidR="6BCE6B6E">
          <w:rPr>
            <w:rStyle w:val="Hyperlink"/>
            <w:b w:val="0"/>
            <w:bCs w:val="0"/>
            <w:sz w:val="24"/>
            <w:szCs w:val="24"/>
          </w:rPr>
          <w:t>https://hmicfrs.justiceinspectorates.gov.uk/news/news-feed/failing-police-collaborations-cost-forces-money-time-and-effort/</w:t>
        </w:r>
      </w:hyperlink>
      <w:r w:rsidRPr="74A9BA56" w:rsidR="6BCE6B6E">
        <w:rPr>
          <w:b w:val="0"/>
          <w:bCs w:val="0"/>
          <w:sz w:val="24"/>
          <w:szCs w:val="24"/>
        </w:rPr>
        <w:t xml:space="preserve"> </w:t>
      </w:r>
    </w:p>
    <w:p w:rsidR="74A9BA56" w:rsidP="74A9BA56" w:rsidRDefault="74A9BA56" w14:paraId="64A03D35" w14:textId="607D54BB">
      <w:pPr>
        <w:pStyle w:val="Normal"/>
        <w:rPr>
          <w:b w:val="0"/>
          <w:bCs w:val="0"/>
          <w:sz w:val="24"/>
          <w:szCs w:val="24"/>
        </w:rPr>
      </w:pPr>
    </w:p>
    <w:p w:rsidR="1D33AEB0" w:rsidP="100E5050" w:rsidRDefault="1D33AEB0" w14:paraId="0704923D" w14:textId="0460AF69">
      <w:pPr>
        <w:pStyle w:val="Normal"/>
        <w:rPr>
          <w:b w:val="0"/>
          <w:bCs w:val="0"/>
          <w:sz w:val="24"/>
          <w:szCs w:val="24"/>
        </w:rPr>
      </w:pPr>
      <w:r w:rsidRPr="100E5050" w:rsidR="1D33AEB0">
        <w:rPr>
          <w:b w:val="0"/>
          <w:bCs w:val="0"/>
          <w:sz w:val="24"/>
          <w:szCs w:val="24"/>
        </w:rPr>
        <w:t xml:space="preserve">HMICFRS (2021), Accessed on 5/11/2025: Available </w:t>
      </w:r>
      <w:r w:rsidRPr="100E5050" w:rsidR="63E2684E">
        <w:rPr>
          <w:b w:val="0"/>
          <w:bCs w:val="0"/>
          <w:sz w:val="24"/>
          <w:szCs w:val="24"/>
        </w:rPr>
        <w:t xml:space="preserve">at </w:t>
      </w:r>
      <w:hyperlink r:id="Rd399dec53fba4869">
        <w:r w:rsidRPr="100E5050" w:rsidR="63E2684E">
          <w:rPr>
            <w:rStyle w:val="Hyperlink"/>
            <w:b w:val="0"/>
            <w:bCs w:val="0"/>
            <w:sz w:val="24"/>
            <w:szCs w:val="24"/>
          </w:rPr>
          <w:t>https://hmicfrs.justiceinspectorates.gov.uk/glossary/threat-harm-risk-investigation/</w:t>
        </w:r>
      </w:hyperlink>
      <w:r w:rsidRPr="100E5050" w:rsidR="63E2684E">
        <w:rPr>
          <w:b w:val="0"/>
          <w:bCs w:val="0"/>
          <w:sz w:val="24"/>
          <w:szCs w:val="24"/>
        </w:rPr>
        <w:t xml:space="preserve"> </w:t>
      </w:r>
    </w:p>
    <w:p w:rsidR="100E5050" w:rsidP="100E5050" w:rsidRDefault="100E5050" w14:paraId="349A2800" w14:textId="667C858A" w14:noSpellErr="1">
      <w:pPr>
        <w:pStyle w:val="Normal"/>
        <w:rPr>
          <w:b w:val="0"/>
          <w:bCs w:val="0"/>
          <w:sz w:val="24"/>
          <w:szCs w:val="24"/>
        </w:rPr>
      </w:pPr>
    </w:p>
    <w:p w:rsidR="24345921" w:rsidP="62AF72C9" w:rsidRDefault="24345921" w14:paraId="5E65D6DF" w14:textId="5691EBBA">
      <w:pPr>
        <w:pStyle w:val="Normal"/>
        <w:rPr>
          <w:b w:val="0"/>
          <w:bCs w:val="0"/>
          <w:sz w:val="24"/>
          <w:szCs w:val="24"/>
        </w:rPr>
      </w:pPr>
      <w:r w:rsidRPr="62AF72C9" w:rsidR="24345921">
        <w:rPr>
          <w:b w:val="0"/>
          <w:bCs w:val="0"/>
          <w:sz w:val="24"/>
          <w:szCs w:val="24"/>
        </w:rPr>
        <w:t xml:space="preserve">Martyn James (2024), </w:t>
      </w:r>
      <w:r w:rsidRPr="62AF72C9" w:rsidR="24345921">
        <w:rPr>
          <w:b w:val="1"/>
          <w:bCs w:val="1"/>
          <w:sz w:val="24"/>
          <w:szCs w:val="24"/>
        </w:rPr>
        <w:t>‘What help is available for vulnerable people?’</w:t>
      </w:r>
      <w:r w:rsidRPr="62AF72C9" w:rsidR="24345921">
        <w:rPr>
          <w:b w:val="0"/>
          <w:bCs w:val="0"/>
          <w:sz w:val="24"/>
          <w:szCs w:val="24"/>
        </w:rPr>
        <w:t xml:space="preserve">, Accessed on 7/11/2025: Available at </w:t>
      </w:r>
      <w:hyperlink r:id="R2138278ae3834249">
        <w:r w:rsidRPr="62AF72C9" w:rsidR="24345921">
          <w:rPr>
            <w:rStyle w:val="Hyperlink"/>
            <w:b w:val="0"/>
            <w:bCs w:val="0"/>
            <w:sz w:val="24"/>
            <w:szCs w:val="24"/>
          </w:rPr>
          <w:t>https://martynjamesexpert.co.uk/what-help-is-available-for-vulnerable-people/</w:t>
        </w:r>
      </w:hyperlink>
      <w:r w:rsidRPr="62AF72C9" w:rsidR="24345921">
        <w:rPr>
          <w:b w:val="0"/>
          <w:bCs w:val="0"/>
          <w:sz w:val="24"/>
          <w:szCs w:val="24"/>
        </w:rPr>
        <w:t xml:space="preserve"> </w:t>
      </w:r>
    </w:p>
    <w:p w:rsidR="62AF72C9" w:rsidP="62AF72C9" w:rsidRDefault="62AF72C9" w14:paraId="0998A1B4" w14:textId="6CABA436">
      <w:pPr>
        <w:pStyle w:val="Normal"/>
        <w:rPr>
          <w:b w:val="0"/>
          <w:bCs w:val="0"/>
          <w:sz w:val="24"/>
          <w:szCs w:val="24"/>
        </w:rPr>
      </w:pPr>
    </w:p>
    <w:p w:rsidR="0AE62F99" w:rsidP="74A9BA56" w:rsidRDefault="0AE62F99" w14:paraId="433E78F9" w14:textId="1F1FBA20">
      <w:pPr>
        <w:pStyle w:val="Normal"/>
        <w:rPr>
          <w:b w:val="0"/>
          <w:bCs w:val="0"/>
          <w:sz w:val="24"/>
          <w:szCs w:val="24"/>
        </w:rPr>
      </w:pPr>
      <w:r w:rsidRPr="74A9BA56" w:rsidR="0AE62F99">
        <w:rPr>
          <w:b w:val="0"/>
          <w:bCs w:val="0"/>
          <w:sz w:val="24"/>
          <w:szCs w:val="24"/>
        </w:rPr>
        <w:t xml:space="preserve">Matthew Barber (2025), </w:t>
      </w:r>
      <w:r w:rsidRPr="74A9BA56" w:rsidR="0AE62F99">
        <w:rPr>
          <w:b w:val="1"/>
          <w:bCs w:val="1"/>
          <w:sz w:val="24"/>
          <w:szCs w:val="24"/>
        </w:rPr>
        <w:t>‘Operation Deter will adopt a zero-tolerance approach to knives - Aylesbury</w:t>
      </w:r>
      <w:r w:rsidRPr="74A9BA56" w:rsidR="0AE62F99">
        <w:rPr>
          <w:b w:val="1"/>
          <w:bCs w:val="1"/>
          <w:sz w:val="24"/>
          <w:szCs w:val="24"/>
        </w:rPr>
        <w:t>’</w:t>
      </w:r>
      <w:r w:rsidRPr="74A9BA56" w:rsidR="0AE62F99">
        <w:rPr>
          <w:b w:val="0"/>
          <w:bCs w:val="0"/>
          <w:sz w:val="24"/>
          <w:szCs w:val="24"/>
        </w:rPr>
        <w:t xml:space="preserve">. Accessed on 6/11/2025: Available at </w:t>
      </w:r>
      <w:hyperlink r:id="Rec1964f808cb443f">
        <w:r w:rsidRPr="74A9BA56" w:rsidR="0AE62F99">
          <w:rPr>
            <w:rStyle w:val="Hyperlink"/>
            <w:b w:val="0"/>
            <w:bCs w:val="0"/>
            <w:sz w:val="24"/>
            <w:szCs w:val="24"/>
          </w:rPr>
          <w:t>https://matthewbarber.co.uk/news/operation-deter-will-adopt-a-zero-tolerance-approach-to-knives-aylesbury</w:t>
        </w:r>
      </w:hyperlink>
      <w:r w:rsidRPr="74A9BA56" w:rsidR="0AE62F99">
        <w:rPr>
          <w:b w:val="0"/>
          <w:bCs w:val="0"/>
          <w:sz w:val="24"/>
          <w:szCs w:val="24"/>
        </w:rPr>
        <w:t xml:space="preserve"> </w:t>
      </w:r>
    </w:p>
    <w:p w:rsidR="74A9BA56" w:rsidP="74A9BA56" w:rsidRDefault="74A9BA56" w14:paraId="50681DB8" w14:textId="124E9771">
      <w:pPr>
        <w:pStyle w:val="Normal"/>
        <w:rPr>
          <w:b w:val="0"/>
          <w:bCs w:val="0"/>
          <w:sz w:val="24"/>
          <w:szCs w:val="24"/>
        </w:rPr>
      </w:pPr>
    </w:p>
    <w:p w:rsidR="3431BDA1" w:rsidP="3431BDA1" w:rsidRDefault="3431BDA1" w14:paraId="629143A4" w14:noSpellErr="1" w14:textId="71FDF068">
      <w:pPr>
        <w:pStyle w:val="Normal"/>
        <w:rPr>
          <w:b w:val="0"/>
          <w:bCs w:val="0"/>
          <w:sz w:val="24"/>
          <w:szCs w:val="24"/>
        </w:rPr>
      </w:pPr>
      <w:r w:rsidRPr="100E5050" w:rsidR="12B73C67">
        <w:rPr>
          <w:b w:val="0"/>
          <w:bCs w:val="0"/>
          <w:sz w:val="24"/>
          <w:szCs w:val="24"/>
        </w:rPr>
        <w:t>National Police Chiefs Council (2020)</w:t>
      </w:r>
      <w:r w:rsidRPr="100E5050" w:rsidR="41ED8EB5">
        <w:rPr>
          <w:b w:val="0"/>
          <w:bCs w:val="0"/>
          <w:sz w:val="24"/>
          <w:szCs w:val="24"/>
        </w:rPr>
        <w:t>,</w:t>
      </w:r>
      <w:r w:rsidRPr="100E5050" w:rsidR="393F4586">
        <w:rPr>
          <w:b w:val="0"/>
          <w:bCs w:val="0"/>
          <w:sz w:val="24"/>
          <w:szCs w:val="24"/>
        </w:rPr>
        <w:t xml:space="preserve"> </w:t>
      </w:r>
      <w:r w:rsidRPr="100E5050" w:rsidR="393F4586">
        <w:rPr>
          <w:b w:val="1"/>
          <w:bCs w:val="1"/>
          <w:sz w:val="24"/>
          <w:szCs w:val="24"/>
        </w:rPr>
        <w:t>‘Policing violence against women and girls’</w:t>
      </w:r>
      <w:r w:rsidRPr="100E5050" w:rsidR="393F4586">
        <w:rPr>
          <w:b w:val="0"/>
          <w:bCs w:val="0"/>
          <w:sz w:val="24"/>
          <w:szCs w:val="24"/>
        </w:rPr>
        <w:t>, (Pg6). Accessed on 4/11/202</w:t>
      </w:r>
      <w:r w:rsidRPr="100E5050" w:rsidR="05881BE6">
        <w:rPr>
          <w:b w:val="0"/>
          <w:bCs w:val="0"/>
          <w:sz w:val="24"/>
          <w:szCs w:val="24"/>
        </w:rPr>
        <w:t xml:space="preserve">5: Available at </w:t>
      </w:r>
      <w:hyperlink w:anchor=":~:text=2%20The%20National%20Vulnerability%20Action%20Plan%2C%20which,order%20to%20improve%20outcomes%20and%20victim%20satisfaction" r:id="Rb12cc9a8758d4461">
        <w:r w:rsidRPr="100E5050" w:rsidR="05881BE6">
          <w:rPr>
            <w:rStyle w:val="Hyperlink"/>
            <w:b w:val="0"/>
            <w:bCs w:val="0"/>
            <w:sz w:val="24"/>
            <w:szCs w:val="24"/>
          </w:rPr>
          <w:t>https://www.npcc.police.uk/SysSiteAssets/media/downloads/our-work/vawg/policing-vawg-national-framework-for-delivery-year-1.pdf#:~:text=2%20The%20National%20Vulnerability%20Action%20Plan%2C%20which,order%20to%20improve%20outcomes%20and%20victim%20satisfaction</w:t>
        </w:r>
      </w:hyperlink>
      <w:r w:rsidRPr="100E5050" w:rsidR="05881BE6">
        <w:rPr>
          <w:b w:val="0"/>
          <w:bCs w:val="0"/>
          <w:sz w:val="24"/>
          <w:szCs w:val="24"/>
        </w:rPr>
        <w:t xml:space="preserve">. </w:t>
      </w:r>
    </w:p>
    <w:p w:rsidR="100E5050" w:rsidP="100E5050" w:rsidRDefault="100E5050" w14:paraId="61B53C07" w14:textId="688EFEB3">
      <w:pPr>
        <w:pStyle w:val="Normal"/>
        <w:rPr>
          <w:b w:val="0"/>
          <w:bCs w:val="0"/>
          <w:sz w:val="24"/>
          <w:szCs w:val="24"/>
        </w:rPr>
      </w:pPr>
    </w:p>
    <w:p w:rsidR="4FFEF7D1" w:rsidP="3431BDA1" w:rsidRDefault="4FFEF7D1" w14:paraId="0010BDE7" w14:noSpellErr="1" w14:textId="769186B6">
      <w:pPr>
        <w:pStyle w:val="Normal"/>
        <w:rPr>
          <w:b w:val="0"/>
          <w:bCs w:val="0"/>
          <w:sz w:val="24"/>
          <w:szCs w:val="24"/>
        </w:rPr>
      </w:pPr>
      <w:r w:rsidRPr="100E5050" w:rsidR="4FFEF7D1">
        <w:rPr>
          <w:b w:val="0"/>
          <w:bCs w:val="0"/>
          <w:sz w:val="24"/>
          <w:szCs w:val="24"/>
        </w:rPr>
        <w:t>National Police Chiefs Council</w:t>
      </w:r>
      <w:r w:rsidRPr="100E5050" w:rsidR="4FFEF7D1">
        <w:rPr>
          <w:b w:val="0"/>
          <w:bCs w:val="0"/>
          <w:sz w:val="24"/>
          <w:szCs w:val="24"/>
        </w:rPr>
        <w:t xml:space="preserve"> (2020)</w:t>
      </w:r>
      <w:r w:rsidRPr="100E5050" w:rsidR="42CC640E">
        <w:rPr>
          <w:b w:val="0"/>
          <w:bCs w:val="0"/>
          <w:sz w:val="24"/>
          <w:szCs w:val="24"/>
        </w:rPr>
        <w:t>,</w:t>
      </w:r>
      <w:r w:rsidRPr="100E5050" w:rsidR="4FFEF7D1">
        <w:rPr>
          <w:b w:val="1"/>
          <w:bCs w:val="1"/>
          <w:sz w:val="24"/>
          <w:szCs w:val="24"/>
        </w:rPr>
        <w:t xml:space="preserve"> ‘NVAP themes</w:t>
      </w:r>
      <w:r w:rsidRPr="100E5050" w:rsidR="67F0B262">
        <w:rPr>
          <w:b w:val="1"/>
          <w:bCs w:val="1"/>
          <w:sz w:val="24"/>
          <w:szCs w:val="24"/>
        </w:rPr>
        <w:t>’</w:t>
      </w:r>
      <w:r w:rsidRPr="100E5050" w:rsidR="67F0B262">
        <w:rPr>
          <w:b w:val="0"/>
          <w:bCs w:val="0"/>
          <w:sz w:val="24"/>
          <w:szCs w:val="24"/>
        </w:rPr>
        <w:t xml:space="preserve">, (Pg 3). Accessed on 3/11/2025: Available at </w:t>
      </w:r>
      <w:hyperlink r:id="Ra9e70f243eed402e">
        <w:r w:rsidRPr="100E5050" w:rsidR="67F0B262">
          <w:rPr>
            <w:rStyle w:val="Hyperlink"/>
            <w:b w:val="0"/>
            <w:bCs w:val="0"/>
            <w:sz w:val="24"/>
            <w:szCs w:val="24"/>
          </w:rPr>
          <w:t>https://www.npcc.police.uk/SysSiteAssets/media/downloads/publications/publications-log/2019/national-vulnerability-action-plan-2020-2022.pdf</w:t>
        </w:r>
      </w:hyperlink>
      <w:r w:rsidRPr="100E5050" w:rsidR="67F0B262">
        <w:rPr>
          <w:b w:val="0"/>
          <w:bCs w:val="0"/>
          <w:sz w:val="24"/>
          <w:szCs w:val="24"/>
        </w:rPr>
        <w:t xml:space="preserve"> </w:t>
      </w:r>
    </w:p>
    <w:p w:rsidR="62AF72C9" w:rsidP="62AF72C9" w:rsidRDefault="62AF72C9" w14:noSpellErr="1" w14:paraId="638AB4C8" w14:textId="2EDE93AF">
      <w:pPr>
        <w:pStyle w:val="Normal"/>
        <w:rPr>
          <w:b w:val="0"/>
          <w:bCs w:val="0"/>
          <w:sz w:val="24"/>
          <w:szCs w:val="24"/>
        </w:rPr>
      </w:pPr>
    </w:p>
    <w:p w:rsidR="174F5C7C" w:rsidP="62AF72C9" w:rsidRDefault="174F5C7C" w14:paraId="45BD0A5D" w14:textId="6D0C1001">
      <w:pPr>
        <w:pStyle w:val="Normal"/>
        <w:rPr>
          <w:b w:val="0"/>
          <w:bCs w:val="0"/>
          <w:sz w:val="24"/>
          <w:szCs w:val="24"/>
        </w:rPr>
      </w:pPr>
      <w:r w:rsidRPr="62AF72C9" w:rsidR="174F5C7C">
        <w:rPr>
          <w:b w:val="0"/>
          <w:bCs w:val="0"/>
          <w:sz w:val="24"/>
          <w:szCs w:val="24"/>
        </w:rPr>
        <w:t xml:space="preserve">North Wales Police (2023), </w:t>
      </w:r>
      <w:r w:rsidRPr="62AF72C9" w:rsidR="174F5C7C">
        <w:rPr>
          <w:b w:val="1"/>
          <w:bCs w:val="1"/>
          <w:sz w:val="24"/>
          <w:szCs w:val="24"/>
        </w:rPr>
        <w:t>‘Positive outcomes for violence against women and girls’ offences made in July</w:t>
      </w:r>
      <w:r w:rsidRPr="62AF72C9" w:rsidR="174F5C7C">
        <w:rPr>
          <w:b w:val="1"/>
          <w:bCs w:val="1"/>
          <w:sz w:val="24"/>
          <w:szCs w:val="24"/>
        </w:rPr>
        <w:t>’</w:t>
      </w:r>
      <w:r w:rsidRPr="62AF72C9" w:rsidR="174F5C7C">
        <w:rPr>
          <w:b w:val="0"/>
          <w:bCs w:val="0"/>
          <w:sz w:val="24"/>
          <w:szCs w:val="24"/>
        </w:rPr>
        <w:t xml:space="preserve">, Accessed on 7/11/2025: Available at </w:t>
      </w:r>
      <w:hyperlink r:id="Rafd48c4c7fb74d62">
        <w:r w:rsidRPr="62AF72C9" w:rsidR="174F5C7C">
          <w:rPr>
            <w:rStyle w:val="Hyperlink"/>
            <w:b w:val="0"/>
            <w:bCs w:val="0"/>
            <w:sz w:val="24"/>
            <w:szCs w:val="24"/>
          </w:rPr>
          <w:t>https://www.northwales.police.uk/news/north-wales/news/news/2023/august/positive-outcomes-for-violence-against-women-and-girls-offences-made-in-july/</w:t>
        </w:r>
      </w:hyperlink>
      <w:r w:rsidRPr="62AF72C9" w:rsidR="174F5C7C">
        <w:rPr>
          <w:b w:val="0"/>
          <w:bCs w:val="0"/>
          <w:sz w:val="24"/>
          <w:szCs w:val="24"/>
        </w:rPr>
        <w:t xml:space="preserve"> </w:t>
      </w:r>
    </w:p>
    <w:p w:rsidR="62AF72C9" w:rsidP="62AF72C9" w:rsidRDefault="62AF72C9" w14:paraId="622ECB74" w14:textId="6A20A514">
      <w:pPr>
        <w:pStyle w:val="Normal"/>
        <w:rPr>
          <w:b w:val="0"/>
          <w:bCs w:val="0"/>
          <w:sz w:val="24"/>
          <w:szCs w:val="24"/>
        </w:rPr>
      </w:pPr>
    </w:p>
    <w:p w:rsidR="200BD950" w:rsidP="62AF72C9" w:rsidRDefault="200BD950" w14:paraId="6AF1EAFD" w14:textId="1BA34460">
      <w:pPr>
        <w:pStyle w:val="Normal"/>
        <w:rPr>
          <w:b w:val="0"/>
          <w:bCs w:val="0"/>
          <w:sz w:val="24"/>
          <w:szCs w:val="24"/>
        </w:rPr>
      </w:pPr>
      <w:r w:rsidRPr="62AF72C9" w:rsidR="200BD950">
        <w:rPr>
          <w:b w:val="0"/>
          <w:bCs w:val="0"/>
          <w:sz w:val="24"/>
          <w:szCs w:val="24"/>
        </w:rPr>
        <w:t xml:space="preserve">Police and crime Commissioner of West Yorkshire (2022), </w:t>
      </w:r>
      <w:r w:rsidRPr="62AF72C9" w:rsidR="200BD950">
        <w:rPr>
          <w:b w:val="1"/>
          <w:bCs w:val="1"/>
          <w:i w:val="0"/>
          <w:iCs w:val="0"/>
          <w:sz w:val="24"/>
          <w:szCs w:val="24"/>
        </w:rPr>
        <w:t>‘Safeguard vulnerable people</w:t>
      </w:r>
      <w:r w:rsidRPr="62AF72C9" w:rsidR="200BD950">
        <w:rPr>
          <w:b w:val="1"/>
          <w:bCs w:val="1"/>
          <w:i w:val="0"/>
          <w:iCs w:val="0"/>
          <w:sz w:val="24"/>
          <w:szCs w:val="24"/>
        </w:rPr>
        <w:t>’</w:t>
      </w:r>
      <w:r w:rsidRPr="62AF72C9" w:rsidR="200BD950">
        <w:rPr>
          <w:b w:val="0"/>
          <w:bCs w:val="0"/>
          <w:sz w:val="24"/>
          <w:szCs w:val="24"/>
        </w:rPr>
        <w:t xml:space="preserve">, Accessed on 7/11/2025: Available at </w:t>
      </w:r>
      <w:hyperlink r:id="Rb37bc25fc35e4ab8">
        <w:r w:rsidRPr="62AF72C9" w:rsidR="200BD950">
          <w:rPr>
            <w:rStyle w:val="Hyperlink"/>
            <w:b w:val="0"/>
            <w:bCs w:val="0"/>
            <w:sz w:val="24"/>
            <w:szCs w:val="24"/>
          </w:rPr>
          <w:t>https://www.westyorkshire-pcc.gov.uk/how-we-work/our-outcomes/safeguard-vulnerable-people.html</w:t>
        </w:r>
      </w:hyperlink>
      <w:r w:rsidRPr="62AF72C9" w:rsidR="200BD950">
        <w:rPr>
          <w:b w:val="0"/>
          <w:bCs w:val="0"/>
          <w:sz w:val="24"/>
          <w:szCs w:val="24"/>
        </w:rPr>
        <w:t xml:space="preserve"> </w:t>
      </w:r>
    </w:p>
    <w:p w:rsidR="12B2309E" w:rsidP="62AF72C9" w:rsidRDefault="12B2309E" w14:paraId="125414CA" w14:textId="7385DCE6">
      <w:pPr>
        <w:pStyle w:val="Normal"/>
        <w:rPr>
          <w:b w:val="0"/>
          <w:bCs w:val="0"/>
          <w:sz w:val="24"/>
          <w:szCs w:val="24"/>
        </w:rPr>
      </w:pPr>
      <w:r w:rsidRPr="62AF72C9" w:rsidR="12B2309E">
        <w:rPr>
          <w:b w:val="0"/>
          <w:bCs w:val="0"/>
          <w:sz w:val="24"/>
          <w:szCs w:val="24"/>
        </w:rPr>
        <w:t>Vulnerability Knowledge &amp; Practice Programme (2023)</w:t>
      </w:r>
      <w:r w:rsidRPr="62AF72C9" w:rsidR="6BD61DA1">
        <w:rPr>
          <w:b w:val="0"/>
          <w:bCs w:val="0"/>
          <w:sz w:val="24"/>
          <w:szCs w:val="24"/>
        </w:rPr>
        <w:t xml:space="preserve"> (A)</w:t>
      </w:r>
      <w:r w:rsidRPr="62AF72C9" w:rsidR="12B2309E">
        <w:rPr>
          <w:b w:val="0"/>
          <w:bCs w:val="0"/>
          <w:sz w:val="24"/>
          <w:szCs w:val="24"/>
        </w:rPr>
        <w:t xml:space="preserve">, </w:t>
      </w:r>
      <w:r w:rsidRPr="62AF72C9" w:rsidR="12B2309E">
        <w:rPr>
          <w:b w:val="1"/>
          <w:bCs w:val="1"/>
          <w:sz w:val="24"/>
          <w:szCs w:val="24"/>
        </w:rPr>
        <w:t>‘Barriers to implementation’</w:t>
      </w:r>
      <w:r w:rsidRPr="62AF72C9" w:rsidR="12B2309E">
        <w:rPr>
          <w:b w:val="0"/>
          <w:bCs w:val="0"/>
          <w:sz w:val="24"/>
          <w:szCs w:val="24"/>
        </w:rPr>
        <w:t xml:space="preserve"> (Pg10). Accessed on 7/11/</w:t>
      </w:r>
      <w:r w:rsidRPr="62AF72C9" w:rsidR="20140C0F">
        <w:rPr>
          <w:b w:val="0"/>
          <w:bCs w:val="0"/>
          <w:sz w:val="24"/>
          <w:szCs w:val="24"/>
        </w:rPr>
        <w:t xml:space="preserve">2025: Available at </w:t>
      </w:r>
      <w:hyperlink r:id="R7b4c9eb6cc4f4d5e">
        <w:r w:rsidRPr="62AF72C9" w:rsidR="20140C0F">
          <w:rPr>
            <w:rStyle w:val="Hyperlink"/>
            <w:b w:val="0"/>
            <w:bCs w:val="0"/>
            <w:sz w:val="24"/>
            <w:szCs w:val="24"/>
          </w:rPr>
          <w:t>https://www.vkpp.org.uk/assets/VKPP-Conference-workshop-embedding-NVAP.pdf</w:t>
        </w:r>
      </w:hyperlink>
      <w:r w:rsidRPr="62AF72C9" w:rsidR="20140C0F">
        <w:rPr>
          <w:b w:val="0"/>
          <w:bCs w:val="0"/>
          <w:sz w:val="24"/>
          <w:szCs w:val="24"/>
        </w:rPr>
        <w:t xml:space="preserve"> </w:t>
      </w:r>
    </w:p>
    <w:p w:rsidR="62AF72C9" w:rsidP="62AF72C9" w:rsidRDefault="62AF72C9" w14:paraId="74AFB07D" w14:textId="4D7C9866">
      <w:pPr>
        <w:pStyle w:val="Normal"/>
        <w:rPr>
          <w:b w:val="0"/>
          <w:bCs w:val="0"/>
          <w:sz w:val="24"/>
          <w:szCs w:val="24"/>
        </w:rPr>
      </w:pPr>
    </w:p>
    <w:p w:rsidR="781ECBDD" w:rsidP="62AF72C9" w:rsidRDefault="781ECBDD" w14:paraId="1A6240BC" w14:textId="307863E2">
      <w:pPr>
        <w:pStyle w:val="Normal"/>
        <w:rPr>
          <w:b w:val="0"/>
          <w:bCs w:val="0"/>
          <w:sz w:val="24"/>
          <w:szCs w:val="24"/>
        </w:rPr>
      </w:pPr>
      <w:r w:rsidRPr="62AF72C9" w:rsidR="781ECBDD">
        <w:rPr>
          <w:b w:val="0"/>
          <w:bCs w:val="0"/>
          <w:sz w:val="24"/>
          <w:szCs w:val="24"/>
        </w:rPr>
        <w:t xml:space="preserve">NVAP Vulnerability Knowledge &amp; Practice Programme (2023) (B), </w:t>
      </w:r>
      <w:r w:rsidRPr="62AF72C9" w:rsidR="781ECBDD">
        <w:rPr>
          <w:b w:val="1"/>
          <w:bCs w:val="1"/>
          <w:sz w:val="24"/>
          <w:szCs w:val="24"/>
        </w:rPr>
        <w:t xml:space="preserve">‘The following priorities were </w:t>
      </w:r>
      <w:r w:rsidRPr="62AF72C9" w:rsidR="781ECBDD">
        <w:rPr>
          <w:b w:val="1"/>
          <w:bCs w:val="1"/>
          <w:sz w:val="24"/>
          <w:szCs w:val="24"/>
        </w:rPr>
        <w:t>established</w:t>
      </w:r>
      <w:r w:rsidRPr="62AF72C9" w:rsidR="781ECBDD">
        <w:rPr>
          <w:b w:val="1"/>
          <w:bCs w:val="1"/>
          <w:sz w:val="24"/>
          <w:szCs w:val="24"/>
        </w:rPr>
        <w:t xml:space="preserve"> against each of the thematic groups’</w:t>
      </w:r>
      <w:r w:rsidRPr="62AF72C9" w:rsidR="781ECBDD">
        <w:rPr>
          <w:b w:val="0"/>
          <w:bCs w:val="0"/>
          <w:sz w:val="24"/>
          <w:szCs w:val="24"/>
        </w:rPr>
        <w:t xml:space="preserve"> (Pg11). Accessed on 7/11/2025: Available at </w:t>
      </w:r>
      <w:hyperlink r:id="R07b7065764434643">
        <w:r w:rsidRPr="62AF72C9" w:rsidR="781ECBDD">
          <w:rPr>
            <w:rStyle w:val="Hyperlink"/>
            <w:b w:val="0"/>
            <w:bCs w:val="0"/>
            <w:sz w:val="24"/>
            <w:szCs w:val="24"/>
          </w:rPr>
          <w:t>https://www.vkpp.org.uk/assets/VKPP-Conference-workshop-embedding-NVAP.pdf</w:t>
        </w:r>
      </w:hyperlink>
      <w:r w:rsidRPr="62AF72C9" w:rsidR="781ECBDD">
        <w:rPr>
          <w:b w:val="0"/>
          <w:bCs w:val="0"/>
          <w:sz w:val="24"/>
          <w:szCs w:val="24"/>
        </w:rPr>
        <w:t xml:space="preserve"> </w:t>
      </w:r>
    </w:p>
    <w:p w:rsidR="62AF72C9" w:rsidP="62AF72C9" w:rsidRDefault="62AF72C9" w14:paraId="1C2B08C8" w14:textId="1AD3D7BE">
      <w:pPr>
        <w:pStyle w:val="Normal"/>
        <w:rPr>
          <w:b w:val="0"/>
          <w:bCs w:val="0"/>
          <w:sz w:val="24"/>
          <w:szCs w:val="24"/>
        </w:rPr>
      </w:pPr>
    </w:p>
    <w:p w:rsidR="1430090A" w:rsidP="3431BDA1" w:rsidRDefault="1430090A" w14:paraId="29574567" w14:textId="5E8FC4F9">
      <w:pPr>
        <w:pStyle w:val="Normal"/>
      </w:pPr>
      <w:r w:rsidR="1430090A">
        <w:rPr/>
        <w:t xml:space="preserve">Vulnerability Knowledge and Practice Programme (2023), </w:t>
      </w:r>
      <w:r w:rsidRPr="100E5050" w:rsidR="1430090A">
        <w:rPr>
          <w:b w:val="1"/>
          <w:bCs w:val="1"/>
        </w:rPr>
        <w:t>‘National Vulnerability and Actio</w:t>
      </w:r>
      <w:r w:rsidRPr="100E5050" w:rsidR="37416FF2">
        <w:rPr>
          <w:b w:val="1"/>
          <w:bCs w:val="1"/>
        </w:rPr>
        <w:t>n Plan</w:t>
      </w:r>
      <w:r w:rsidRPr="100E5050" w:rsidR="1430090A">
        <w:rPr>
          <w:b w:val="1"/>
          <w:bCs w:val="1"/>
        </w:rPr>
        <w:t>’</w:t>
      </w:r>
      <w:r w:rsidR="756AF404">
        <w:rPr/>
        <w:t xml:space="preserve"> (Pg 2</w:t>
      </w:r>
      <w:r w:rsidR="0FF52488">
        <w:rPr/>
        <w:t>)</w:t>
      </w:r>
      <w:r w:rsidR="756AF404">
        <w:rPr/>
        <w:t xml:space="preserve">. Accessed on 3/11/2025: Available at </w:t>
      </w:r>
      <w:hyperlink r:id="Rabe9b14fbed94510">
        <w:r w:rsidRPr="100E5050" w:rsidR="756AF404">
          <w:rPr>
            <w:rStyle w:val="Hyperlink"/>
          </w:rPr>
          <w:t>https://www.vkpp.org.uk/assets/Files/NVAP-with-Interim-Measures-v3.4-External-FINAL1.pdf</w:t>
        </w:r>
      </w:hyperlink>
      <w:r w:rsidR="756AF404">
        <w:rPr/>
        <w:t xml:space="preserve"> </w:t>
      </w:r>
    </w:p>
    <w:p w:rsidR="100E5050" w:rsidP="100E5050" w:rsidRDefault="100E5050" w14:paraId="6A848BE7" w14:textId="581A9979">
      <w:pPr>
        <w:pStyle w:val="Normal"/>
      </w:pPr>
    </w:p>
    <w:p w:rsidR="3431BDA1" w:rsidP="3431BDA1" w:rsidRDefault="3431BDA1" w14:paraId="64CE09E9" w14:noSpellErr="1" w14:textId="2BFF2EC7">
      <w:pPr>
        <w:pStyle w:val="Normal"/>
      </w:pPr>
      <w:r w:rsidR="40777761">
        <w:rPr/>
        <w:t xml:space="preserve">Vulnerability Knowledge and Practice Programme (2025), </w:t>
      </w:r>
      <w:r w:rsidRPr="662F65C1" w:rsidR="40777761">
        <w:rPr>
          <w:b w:val="1"/>
          <w:bCs w:val="1"/>
        </w:rPr>
        <w:t>‘What is the Vulnerability Knowledge and Practice Programme (VKPP)?’</w:t>
      </w:r>
      <w:r w:rsidR="40777761">
        <w:rPr/>
        <w:t xml:space="preserve">, Accessed on 4/11/2025: Available at </w:t>
      </w:r>
      <w:hyperlink r:id="R5ce1563485e84541">
        <w:r w:rsidRPr="662F65C1" w:rsidR="40777761">
          <w:rPr>
            <w:rStyle w:val="Hyperlink"/>
          </w:rPr>
          <w:t>https://www.vkpp.org.uk/</w:t>
        </w:r>
      </w:hyperlink>
      <w:r w:rsidR="40777761">
        <w:rPr/>
        <w:t xml:space="preserve"> </w:t>
      </w:r>
    </w:p>
    <w:p w:rsidR="3431BDA1" w:rsidP="3431BDA1" w:rsidRDefault="3431BDA1" w14:paraId="2C76B5A4" w14:textId="6177E25E">
      <w:pPr>
        <w:pStyle w:val="Normal"/>
        <w:rPr>
          <w:b w:val="0"/>
          <w:bCs w:val="0"/>
        </w:rPr>
      </w:pPr>
    </w:p>
    <w:p w:rsidR="3431BDA1" w:rsidP="3431BDA1" w:rsidRDefault="3431BDA1" w14:paraId="31DC988B" w14:textId="0BD36A00">
      <w:pPr>
        <w:pStyle w:val="Normal"/>
        <w:rPr>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0xQ4l6rOZhh8j9" int2:id="1FdzWDBj">
      <int2:state int2:type="spell" int2:value="Rejected"/>
    </int2:textHash>
    <int2:bookmark int2:bookmarkName="_Int_C86W31yG" int2:invalidationBookmarkName="" int2:hashCode="6V+JqJg0pyZZyn" int2:id="KLjY0prk">
      <int2:state int2:type="gram" int2:value="Rejected"/>
    </int2:bookmark>
    <int2:bookmark int2:bookmarkName="_Int_yJJ8VRqa" int2:invalidationBookmarkName="" int2:hashCode="oxXe4L0i9FJl9n" int2:id="p6nKUKqe">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4C243A"/>
    <w:rsid w:val="003FE183"/>
    <w:rsid w:val="006DCF2C"/>
    <w:rsid w:val="00FB1D41"/>
    <w:rsid w:val="0190ED70"/>
    <w:rsid w:val="01C66913"/>
    <w:rsid w:val="025C0CE5"/>
    <w:rsid w:val="0296F087"/>
    <w:rsid w:val="02EA47BF"/>
    <w:rsid w:val="03512516"/>
    <w:rsid w:val="0363E820"/>
    <w:rsid w:val="0390B894"/>
    <w:rsid w:val="03AFDE8B"/>
    <w:rsid w:val="03DF5435"/>
    <w:rsid w:val="041140E0"/>
    <w:rsid w:val="0420DA6E"/>
    <w:rsid w:val="0435E5D3"/>
    <w:rsid w:val="044CBD96"/>
    <w:rsid w:val="04D8018F"/>
    <w:rsid w:val="053B0360"/>
    <w:rsid w:val="05519377"/>
    <w:rsid w:val="057DF8EB"/>
    <w:rsid w:val="05881BE6"/>
    <w:rsid w:val="05B43838"/>
    <w:rsid w:val="05F5CE7D"/>
    <w:rsid w:val="0669A17F"/>
    <w:rsid w:val="070105FB"/>
    <w:rsid w:val="074C243A"/>
    <w:rsid w:val="074E1734"/>
    <w:rsid w:val="07AA20BF"/>
    <w:rsid w:val="07AD615F"/>
    <w:rsid w:val="07C2163D"/>
    <w:rsid w:val="0828FF9F"/>
    <w:rsid w:val="084B873F"/>
    <w:rsid w:val="08641EB4"/>
    <w:rsid w:val="08927AA5"/>
    <w:rsid w:val="08A27A03"/>
    <w:rsid w:val="08B40636"/>
    <w:rsid w:val="091F13BD"/>
    <w:rsid w:val="094015A8"/>
    <w:rsid w:val="09444CDF"/>
    <w:rsid w:val="09583B63"/>
    <w:rsid w:val="096F634D"/>
    <w:rsid w:val="09A388C4"/>
    <w:rsid w:val="09BDDBDF"/>
    <w:rsid w:val="09FD3D8D"/>
    <w:rsid w:val="0A2FADFE"/>
    <w:rsid w:val="0A51EEDC"/>
    <w:rsid w:val="0ABD7B9F"/>
    <w:rsid w:val="0AE62F99"/>
    <w:rsid w:val="0AEEC387"/>
    <w:rsid w:val="0AF8EAE1"/>
    <w:rsid w:val="0B1ACCB5"/>
    <w:rsid w:val="0B7D0E62"/>
    <w:rsid w:val="0BFF0118"/>
    <w:rsid w:val="0C09E55D"/>
    <w:rsid w:val="0C0BED3E"/>
    <w:rsid w:val="0D2784B6"/>
    <w:rsid w:val="0DC47294"/>
    <w:rsid w:val="0E1B09CA"/>
    <w:rsid w:val="0E6673AD"/>
    <w:rsid w:val="0EE6AF9C"/>
    <w:rsid w:val="0F3414E4"/>
    <w:rsid w:val="0F771CB3"/>
    <w:rsid w:val="0FF52488"/>
    <w:rsid w:val="100E5050"/>
    <w:rsid w:val="104A7715"/>
    <w:rsid w:val="10543D7D"/>
    <w:rsid w:val="106C1D16"/>
    <w:rsid w:val="1076274D"/>
    <w:rsid w:val="10B02C37"/>
    <w:rsid w:val="10DA2BDA"/>
    <w:rsid w:val="10E38E7A"/>
    <w:rsid w:val="10F5BD6F"/>
    <w:rsid w:val="1161593D"/>
    <w:rsid w:val="11AEB44A"/>
    <w:rsid w:val="11BA8DFB"/>
    <w:rsid w:val="11FD113A"/>
    <w:rsid w:val="121BC0A8"/>
    <w:rsid w:val="12B2309E"/>
    <w:rsid w:val="12B73C67"/>
    <w:rsid w:val="131BB3FA"/>
    <w:rsid w:val="135F9E57"/>
    <w:rsid w:val="13DF34B2"/>
    <w:rsid w:val="1414819F"/>
    <w:rsid w:val="142C5C74"/>
    <w:rsid w:val="1430090A"/>
    <w:rsid w:val="14A163F3"/>
    <w:rsid w:val="14B85479"/>
    <w:rsid w:val="15137EA8"/>
    <w:rsid w:val="1535BE6D"/>
    <w:rsid w:val="15BD1A84"/>
    <w:rsid w:val="16160A85"/>
    <w:rsid w:val="16271BE2"/>
    <w:rsid w:val="167CE83E"/>
    <w:rsid w:val="16C48D1F"/>
    <w:rsid w:val="16DD69A3"/>
    <w:rsid w:val="170154B3"/>
    <w:rsid w:val="17073829"/>
    <w:rsid w:val="174F5C7C"/>
    <w:rsid w:val="17E364AF"/>
    <w:rsid w:val="18D2B02A"/>
    <w:rsid w:val="18E4965B"/>
    <w:rsid w:val="18F094B4"/>
    <w:rsid w:val="191206EE"/>
    <w:rsid w:val="19237859"/>
    <w:rsid w:val="193130C5"/>
    <w:rsid w:val="194EC6DE"/>
    <w:rsid w:val="19552D22"/>
    <w:rsid w:val="19C843EF"/>
    <w:rsid w:val="19E8ABDE"/>
    <w:rsid w:val="1A8FA55F"/>
    <w:rsid w:val="1B2F1B73"/>
    <w:rsid w:val="1B76AB56"/>
    <w:rsid w:val="1B9BC255"/>
    <w:rsid w:val="1BD06F8D"/>
    <w:rsid w:val="1C27BCA3"/>
    <w:rsid w:val="1C3394F1"/>
    <w:rsid w:val="1C6CB576"/>
    <w:rsid w:val="1C9E701F"/>
    <w:rsid w:val="1CF9EAF6"/>
    <w:rsid w:val="1D10CE4D"/>
    <w:rsid w:val="1D22BC37"/>
    <w:rsid w:val="1D33AEB0"/>
    <w:rsid w:val="1DC5008F"/>
    <w:rsid w:val="1DCEABDA"/>
    <w:rsid w:val="1DDDEE08"/>
    <w:rsid w:val="1DFCFEC2"/>
    <w:rsid w:val="1E44A8CA"/>
    <w:rsid w:val="1F67C378"/>
    <w:rsid w:val="1F69E6F9"/>
    <w:rsid w:val="1FBB5B83"/>
    <w:rsid w:val="1FF43663"/>
    <w:rsid w:val="200BD950"/>
    <w:rsid w:val="20140C0F"/>
    <w:rsid w:val="2021BE07"/>
    <w:rsid w:val="202C4173"/>
    <w:rsid w:val="207F8F7F"/>
    <w:rsid w:val="20B699CE"/>
    <w:rsid w:val="211A02A1"/>
    <w:rsid w:val="21618F5B"/>
    <w:rsid w:val="2162FB43"/>
    <w:rsid w:val="2171F000"/>
    <w:rsid w:val="21933012"/>
    <w:rsid w:val="219925DB"/>
    <w:rsid w:val="221A6EDA"/>
    <w:rsid w:val="22285222"/>
    <w:rsid w:val="2260E6D2"/>
    <w:rsid w:val="2265E158"/>
    <w:rsid w:val="22AC8F8C"/>
    <w:rsid w:val="22E1C9BD"/>
    <w:rsid w:val="23529E7E"/>
    <w:rsid w:val="23B41EE0"/>
    <w:rsid w:val="23EE094A"/>
    <w:rsid w:val="24125F8D"/>
    <w:rsid w:val="24345921"/>
    <w:rsid w:val="248C8D9C"/>
    <w:rsid w:val="24AEC3C9"/>
    <w:rsid w:val="24CD2E37"/>
    <w:rsid w:val="24F95BF2"/>
    <w:rsid w:val="250B13CF"/>
    <w:rsid w:val="250E9F80"/>
    <w:rsid w:val="2575CFC8"/>
    <w:rsid w:val="2614A490"/>
    <w:rsid w:val="26470CD9"/>
    <w:rsid w:val="2671AAB2"/>
    <w:rsid w:val="275AA815"/>
    <w:rsid w:val="277E8215"/>
    <w:rsid w:val="278B3035"/>
    <w:rsid w:val="2802F8A1"/>
    <w:rsid w:val="2818FDB6"/>
    <w:rsid w:val="2853DE3F"/>
    <w:rsid w:val="285E0FCC"/>
    <w:rsid w:val="28B20818"/>
    <w:rsid w:val="28FF251D"/>
    <w:rsid w:val="291F68EC"/>
    <w:rsid w:val="294EC9A9"/>
    <w:rsid w:val="296FE760"/>
    <w:rsid w:val="29B44CE1"/>
    <w:rsid w:val="2A57DFFF"/>
    <w:rsid w:val="2A637E4D"/>
    <w:rsid w:val="2B00B240"/>
    <w:rsid w:val="2B076D02"/>
    <w:rsid w:val="2B581C0B"/>
    <w:rsid w:val="2B5F9343"/>
    <w:rsid w:val="2B62A900"/>
    <w:rsid w:val="2BE843E5"/>
    <w:rsid w:val="2C07CB9C"/>
    <w:rsid w:val="2D01EF10"/>
    <w:rsid w:val="2D9686BA"/>
    <w:rsid w:val="2DC64600"/>
    <w:rsid w:val="2E9F084B"/>
    <w:rsid w:val="2EF58A0C"/>
    <w:rsid w:val="2F40C55C"/>
    <w:rsid w:val="2FA49015"/>
    <w:rsid w:val="301A2E68"/>
    <w:rsid w:val="30742A5D"/>
    <w:rsid w:val="30B109CF"/>
    <w:rsid w:val="30D7BDC9"/>
    <w:rsid w:val="30EBFA15"/>
    <w:rsid w:val="3105F912"/>
    <w:rsid w:val="3141224C"/>
    <w:rsid w:val="31553F5C"/>
    <w:rsid w:val="3157FBC1"/>
    <w:rsid w:val="318663F3"/>
    <w:rsid w:val="31FD73C7"/>
    <w:rsid w:val="32408534"/>
    <w:rsid w:val="3246A2BB"/>
    <w:rsid w:val="32935B67"/>
    <w:rsid w:val="32D33198"/>
    <w:rsid w:val="330E0321"/>
    <w:rsid w:val="33148D3C"/>
    <w:rsid w:val="331F9BA7"/>
    <w:rsid w:val="33FB6918"/>
    <w:rsid w:val="341A7FC7"/>
    <w:rsid w:val="34305E00"/>
    <w:rsid w:val="3431BDA1"/>
    <w:rsid w:val="34563AF0"/>
    <w:rsid w:val="34F294F5"/>
    <w:rsid w:val="35400F0F"/>
    <w:rsid w:val="35BFA58B"/>
    <w:rsid w:val="35CBA277"/>
    <w:rsid w:val="35E8B64A"/>
    <w:rsid w:val="35F71AF1"/>
    <w:rsid w:val="3611A337"/>
    <w:rsid w:val="361BB547"/>
    <w:rsid w:val="36602A24"/>
    <w:rsid w:val="368BD62B"/>
    <w:rsid w:val="37416FF2"/>
    <w:rsid w:val="3768353E"/>
    <w:rsid w:val="377F70DB"/>
    <w:rsid w:val="37B54F2D"/>
    <w:rsid w:val="37FC0651"/>
    <w:rsid w:val="39244C90"/>
    <w:rsid w:val="393F4586"/>
    <w:rsid w:val="39F41CD2"/>
    <w:rsid w:val="3A068308"/>
    <w:rsid w:val="3A146A1C"/>
    <w:rsid w:val="3B2DA864"/>
    <w:rsid w:val="3B47531B"/>
    <w:rsid w:val="3B47D4BB"/>
    <w:rsid w:val="3BBE6DB4"/>
    <w:rsid w:val="3BE51925"/>
    <w:rsid w:val="3BF8BA08"/>
    <w:rsid w:val="3C0818C7"/>
    <w:rsid w:val="3C2B7059"/>
    <w:rsid w:val="3C450B73"/>
    <w:rsid w:val="3C46169B"/>
    <w:rsid w:val="3C79068B"/>
    <w:rsid w:val="3C86DF5F"/>
    <w:rsid w:val="3CC348FF"/>
    <w:rsid w:val="3CDF3B91"/>
    <w:rsid w:val="3D1BB2EF"/>
    <w:rsid w:val="3D229232"/>
    <w:rsid w:val="3D3B1FCB"/>
    <w:rsid w:val="3D867529"/>
    <w:rsid w:val="3DCED61B"/>
    <w:rsid w:val="3E642CCC"/>
    <w:rsid w:val="3F51C648"/>
    <w:rsid w:val="3F9A75C7"/>
    <w:rsid w:val="3F9DF875"/>
    <w:rsid w:val="3FC29783"/>
    <w:rsid w:val="3FD11A02"/>
    <w:rsid w:val="40209C95"/>
    <w:rsid w:val="403ECFD6"/>
    <w:rsid w:val="4076E5FC"/>
    <w:rsid w:val="40777761"/>
    <w:rsid w:val="40DF23BA"/>
    <w:rsid w:val="41095141"/>
    <w:rsid w:val="413EACEB"/>
    <w:rsid w:val="414F98C3"/>
    <w:rsid w:val="417073E0"/>
    <w:rsid w:val="41ED8EB5"/>
    <w:rsid w:val="41F547C8"/>
    <w:rsid w:val="41F80DB2"/>
    <w:rsid w:val="4204292E"/>
    <w:rsid w:val="4215B47E"/>
    <w:rsid w:val="42A805F5"/>
    <w:rsid w:val="42CC640E"/>
    <w:rsid w:val="4328DAF1"/>
    <w:rsid w:val="435DFB7F"/>
    <w:rsid w:val="4363CB50"/>
    <w:rsid w:val="43F89700"/>
    <w:rsid w:val="441F7306"/>
    <w:rsid w:val="44703742"/>
    <w:rsid w:val="4499F542"/>
    <w:rsid w:val="44CBF346"/>
    <w:rsid w:val="44FA5952"/>
    <w:rsid w:val="452C1C7A"/>
    <w:rsid w:val="45C03A3E"/>
    <w:rsid w:val="45C09D15"/>
    <w:rsid w:val="45F53E49"/>
    <w:rsid w:val="463ACA02"/>
    <w:rsid w:val="46CE7389"/>
    <w:rsid w:val="46F0E2C1"/>
    <w:rsid w:val="46F9008A"/>
    <w:rsid w:val="4707D761"/>
    <w:rsid w:val="472C80AE"/>
    <w:rsid w:val="473A45CC"/>
    <w:rsid w:val="47B5394A"/>
    <w:rsid w:val="47BA335C"/>
    <w:rsid w:val="4809BC4D"/>
    <w:rsid w:val="4840F443"/>
    <w:rsid w:val="486EF1D5"/>
    <w:rsid w:val="48C1677A"/>
    <w:rsid w:val="49EBCB78"/>
    <w:rsid w:val="4A462850"/>
    <w:rsid w:val="4A50D970"/>
    <w:rsid w:val="4AA04828"/>
    <w:rsid w:val="4ADC62DE"/>
    <w:rsid w:val="4B04539B"/>
    <w:rsid w:val="4B557ECB"/>
    <w:rsid w:val="4B61E8FA"/>
    <w:rsid w:val="4B735395"/>
    <w:rsid w:val="4B80575B"/>
    <w:rsid w:val="4B8B7BEF"/>
    <w:rsid w:val="4BE1A532"/>
    <w:rsid w:val="4C3AE507"/>
    <w:rsid w:val="4D1D43E7"/>
    <w:rsid w:val="4D25829B"/>
    <w:rsid w:val="4D52ACA3"/>
    <w:rsid w:val="4D6A8C49"/>
    <w:rsid w:val="4DEB33DD"/>
    <w:rsid w:val="4E6B6DA3"/>
    <w:rsid w:val="4EBF7D38"/>
    <w:rsid w:val="4EDF78B4"/>
    <w:rsid w:val="4F081268"/>
    <w:rsid w:val="4F308202"/>
    <w:rsid w:val="4F5164D4"/>
    <w:rsid w:val="4FE1C4A8"/>
    <w:rsid w:val="4FFEF7D1"/>
    <w:rsid w:val="503665C8"/>
    <w:rsid w:val="506C1F6D"/>
    <w:rsid w:val="507F842B"/>
    <w:rsid w:val="50A2FE82"/>
    <w:rsid w:val="50B77BDB"/>
    <w:rsid w:val="518DE063"/>
    <w:rsid w:val="52790D75"/>
    <w:rsid w:val="5281C268"/>
    <w:rsid w:val="52BABD60"/>
    <w:rsid w:val="52BFEACA"/>
    <w:rsid w:val="52C14595"/>
    <w:rsid w:val="52CA74EC"/>
    <w:rsid w:val="5319C96A"/>
    <w:rsid w:val="5353A23E"/>
    <w:rsid w:val="536950DC"/>
    <w:rsid w:val="53881148"/>
    <w:rsid w:val="538C4447"/>
    <w:rsid w:val="5393A894"/>
    <w:rsid w:val="53C2309E"/>
    <w:rsid w:val="53E3F662"/>
    <w:rsid w:val="53EDFE51"/>
    <w:rsid w:val="54536811"/>
    <w:rsid w:val="54981237"/>
    <w:rsid w:val="56198F2F"/>
    <w:rsid w:val="5669CB41"/>
    <w:rsid w:val="56D4D1EA"/>
    <w:rsid w:val="57624EC4"/>
    <w:rsid w:val="5777FEFF"/>
    <w:rsid w:val="57B86346"/>
    <w:rsid w:val="57DEF007"/>
    <w:rsid w:val="58733D04"/>
    <w:rsid w:val="58B52998"/>
    <w:rsid w:val="590528E0"/>
    <w:rsid w:val="592876CE"/>
    <w:rsid w:val="593919FC"/>
    <w:rsid w:val="5949E07D"/>
    <w:rsid w:val="594BCCCF"/>
    <w:rsid w:val="59B62BE3"/>
    <w:rsid w:val="5A034B9F"/>
    <w:rsid w:val="5A1FE12F"/>
    <w:rsid w:val="5A64FC89"/>
    <w:rsid w:val="5ABA11F1"/>
    <w:rsid w:val="5AE72B9E"/>
    <w:rsid w:val="5B38A8B8"/>
    <w:rsid w:val="5BAA2FB8"/>
    <w:rsid w:val="5BBC3B41"/>
    <w:rsid w:val="5C00030A"/>
    <w:rsid w:val="5C2E44E8"/>
    <w:rsid w:val="5C3FC03E"/>
    <w:rsid w:val="5D492376"/>
    <w:rsid w:val="5D882CB2"/>
    <w:rsid w:val="5DEA1D93"/>
    <w:rsid w:val="5DFE1653"/>
    <w:rsid w:val="5EFA3DB4"/>
    <w:rsid w:val="5EFEFD7F"/>
    <w:rsid w:val="5F629E9D"/>
    <w:rsid w:val="5FB76FB7"/>
    <w:rsid w:val="5FEC2276"/>
    <w:rsid w:val="6169B5B1"/>
    <w:rsid w:val="61B1D9CF"/>
    <w:rsid w:val="623AB574"/>
    <w:rsid w:val="6249BD0E"/>
    <w:rsid w:val="62841EF7"/>
    <w:rsid w:val="62AB7441"/>
    <w:rsid w:val="62AF72C9"/>
    <w:rsid w:val="62C97A71"/>
    <w:rsid w:val="62F08C91"/>
    <w:rsid w:val="634D5C33"/>
    <w:rsid w:val="6363501E"/>
    <w:rsid w:val="636440B7"/>
    <w:rsid w:val="63C3A0FD"/>
    <w:rsid w:val="63E2684E"/>
    <w:rsid w:val="647F686A"/>
    <w:rsid w:val="64B8A764"/>
    <w:rsid w:val="64C27F5A"/>
    <w:rsid w:val="65029F3E"/>
    <w:rsid w:val="6557B370"/>
    <w:rsid w:val="65B67B2E"/>
    <w:rsid w:val="662F65C1"/>
    <w:rsid w:val="6661DBB5"/>
    <w:rsid w:val="666B30A0"/>
    <w:rsid w:val="66B2A90A"/>
    <w:rsid w:val="66CCD092"/>
    <w:rsid w:val="670DD73D"/>
    <w:rsid w:val="6730AA15"/>
    <w:rsid w:val="675D2100"/>
    <w:rsid w:val="679872E2"/>
    <w:rsid w:val="67F0B262"/>
    <w:rsid w:val="689BEB2A"/>
    <w:rsid w:val="69F1C7E4"/>
    <w:rsid w:val="6A408F11"/>
    <w:rsid w:val="6A68F728"/>
    <w:rsid w:val="6A7DD134"/>
    <w:rsid w:val="6AA1636B"/>
    <w:rsid w:val="6B140404"/>
    <w:rsid w:val="6B987E58"/>
    <w:rsid w:val="6BB2799A"/>
    <w:rsid w:val="6BCE6B6E"/>
    <w:rsid w:val="6BD61DA1"/>
    <w:rsid w:val="6C01DC34"/>
    <w:rsid w:val="6C224B84"/>
    <w:rsid w:val="6CADF019"/>
    <w:rsid w:val="6D09240F"/>
    <w:rsid w:val="6D1AA93E"/>
    <w:rsid w:val="6D806E92"/>
    <w:rsid w:val="6DB5B57E"/>
    <w:rsid w:val="6DED1342"/>
    <w:rsid w:val="6E99C0FF"/>
    <w:rsid w:val="6EE2A583"/>
    <w:rsid w:val="6EEC9883"/>
    <w:rsid w:val="6F3B5CA0"/>
    <w:rsid w:val="6FAD454C"/>
    <w:rsid w:val="6FD7147D"/>
    <w:rsid w:val="71655559"/>
    <w:rsid w:val="71ADBA8D"/>
    <w:rsid w:val="71BA7E81"/>
    <w:rsid w:val="721009F4"/>
    <w:rsid w:val="7302A461"/>
    <w:rsid w:val="731DA393"/>
    <w:rsid w:val="735A11B2"/>
    <w:rsid w:val="73824BFB"/>
    <w:rsid w:val="7389C3ED"/>
    <w:rsid w:val="74072AAD"/>
    <w:rsid w:val="746A36A1"/>
    <w:rsid w:val="74A9BA56"/>
    <w:rsid w:val="752E00D2"/>
    <w:rsid w:val="75371A0F"/>
    <w:rsid w:val="7538512C"/>
    <w:rsid w:val="755B4B3D"/>
    <w:rsid w:val="756AF404"/>
    <w:rsid w:val="7642009D"/>
    <w:rsid w:val="76636BC9"/>
    <w:rsid w:val="76EEAB71"/>
    <w:rsid w:val="77D102D2"/>
    <w:rsid w:val="77DC09FD"/>
    <w:rsid w:val="7806733A"/>
    <w:rsid w:val="780EE86C"/>
    <w:rsid w:val="78132DDD"/>
    <w:rsid w:val="7818F324"/>
    <w:rsid w:val="781ECBDD"/>
    <w:rsid w:val="7886F9B6"/>
    <w:rsid w:val="79171EA9"/>
    <w:rsid w:val="7958FAAC"/>
    <w:rsid w:val="79BD2B6D"/>
    <w:rsid w:val="79E8087A"/>
    <w:rsid w:val="79ED37D6"/>
    <w:rsid w:val="7A3B886D"/>
    <w:rsid w:val="7AB7B1BF"/>
    <w:rsid w:val="7AEFB5FC"/>
    <w:rsid w:val="7AF6CF32"/>
    <w:rsid w:val="7B274FB6"/>
    <w:rsid w:val="7B5F9432"/>
    <w:rsid w:val="7BF4C088"/>
    <w:rsid w:val="7D3130C6"/>
    <w:rsid w:val="7D989FD9"/>
    <w:rsid w:val="7DAA0242"/>
    <w:rsid w:val="7DB0E4A4"/>
    <w:rsid w:val="7DCC174E"/>
    <w:rsid w:val="7DD67449"/>
    <w:rsid w:val="7E72CE0B"/>
    <w:rsid w:val="7F799CA6"/>
    <w:rsid w:val="7FDBD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C243A"/>
  <w15:chartTrackingRefBased/>
  <w15:docId w15:val="{028CE3D0-2BAB-42BF-B2C5-DB87006167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vkpp.org.uk/" TargetMode="External" Id="R5ce1563485e84541" /><Relationship Type="http://schemas.openxmlformats.org/officeDocument/2006/relationships/hyperlink" Target="https://www.bbc.co.uk/news/uk-28942986" TargetMode="External" Id="R49c2801322ab4a15" /><Relationship Type="http://schemas.openxmlformats.org/officeDocument/2006/relationships/hyperlink" Target="https://www.bbc.co.uk/news/uk-28942986" TargetMode="External" Id="R86f7ed3ff4474af4" /><Relationship Type="http://schemas.openxmlformats.org/officeDocument/2006/relationships/hyperlink" Target="https://www.college.police.uk/support-forces/practices/force-wide-vulnerability-action-plan" TargetMode="External" Id="Rf387e6122ae14e00" /><Relationship Type="http://schemas.openxmlformats.org/officeDocument/2006/relationships/hyperlink" Target="https://www.college.police.uk/support-forces/practices/force-wide-vulnerability-action-plan" TargetMode="External" Id="R3a50302269164999" /><Relationship Type="http://schemas.openxmlformats.org/officeDocument/2006/relationships/hyperlink" Target="https://www.college.police.uk/support-forces/practices/force-wide-vulnerability-action-plan" TargetMode="External" Id="R95b4425dae27440a" /><Relationship Type="http://schemas.openxmlformats.org/officeDocument/2006/relationships/hyperlink" Target="https://hmicfrs.justiceinspectorates.gov.uk/glossary/multi-agency-safeguarding-hub-mash/" TargetMode="External" Id="R0de546e2d1b64eba" /><Relationship Type="http://schemas.openxmlformats.org/officeDocument/2006/relationships/hyperlink" Target="https://hmicfrs.justiceinspectorates.gov.uk/glossary/threat-harm-risk-investigation/" TargetMode="External" Id="Rd399dec53fba4869" /><Relationship Type="http://schemas.openxmlformats.org/officeDocument/2006/relationships/hyperlink" Target="https://www.npcc.police.uk/SysSiteAssets/media/downloads/our-work/vawg/policing-vawg-national-framework-for-delivery-year-1.pdf" TargetMode="External" Id="Rb12cc9a8758d4461" /><Relationship Type="http://schemas.openxmlformats.org/officeDocument/2006/relationships/hyperlink" Target="https://www.npcc.police.uk/SysSiteAssets/media/downloads/publications/publications-log/2019/national-vulnerability-action-plan-2020-2022.pdf" TargetMode="External" Id="Ra9e70f243eed402e" /><Relationship Type="http://schemas.openxmlformats.org/officeDocument/2006/relationships/hyperlink" Target="https://www.vkpp.org.uk/assets/Files/NVAP-with-Interim-Measures-v3.4-External-FINAL1.pdf" TargetMode="External" Id="Rabe9b14fbed94510" /><Relationship Type="http://schemas.microsoft.com/office/2020/10/relationships/intelligence" Target="/word/intelligence2.xml" Id="R6aa7b2f5165b46f4" /><Relationship Type="http://schemas.openxmlformats.org/officeDocument/2006/relationships/hyperlink" Target="https://www.apccs.police.uk/how-pccs-are-working-with-partners-to-prevent-serious-violence/" TargetMode="External" Id="R3314037037bb4805" /><Relationship Type="http://schemas.openxmlformats.org/officeDocument/2006/relationships/hyperlink" Target="https://hmicfrs.justiceinspectorates.gov.uk/news/news-feed/failing-police-collaborations-cost-forces-money-time-and-effort/" TargetMode="External" Id="R63ce283b9e884e0d" /><Relationship Type="http://schemas.openxmlformats.org/officeDocument/2006/relationships/hyperlink" Target="https://matthewbarber.co.uk/news/operation-deter-will-adopt-a-zero-tolerance-approach-to-knives-aylesbury" TargetMode="External" Id="Rec1964f808cb443f" /><Relationship Type="http://schemas.openxmlformats.org/officeDocument/2006/relationships/hyperlink" Target="https://www.bbc.co.uk/news/uk-28942986" TargetMode="External" Id="R16d7c773c6f1401c" /><Relationship Type="http://schemas.openxmlformats.org/officeDocument/2006/relationships/hyperlink" Target="https://www.college.police.uk/guidance/vulnerability-related-risks/introduction-vulnerability-related-risk" TargetMode="External" Id="Ra85e0ed7ffaa488d" /><Relationship Type="http://schemas.openxmlformats.org/officeDocument/2006/relationships/hyperlink" Target="https://martynjamesexpert.co.uk/what-help-is-available-for-vulnerable-people/" TargetMode="External" Id="R2138278ae3834249" /><Relationship Type="http://schemas.openxmlformats.org/officeDocument/2006/relationships/hyperlink" Target="https://www.northwales.police.uk/news/north-wales/news/news/2023/august/positive-outcomes-for-violence-against-women-and-girls-offences-made-in-july/" TargetMode="External" Id="Rafd48c4c7fb74d62" /><Relationship Type="http://schemas.openxmlformats.org/officeDocument/2006/relationships/hyperlink" Target="https://www.westyorkshire-pcc.gov.uk/how-we-work/our-outcomes/safeguard-vulnerable-people.html" TargetMode="External" Id="Rb37bc25fc35e4ab8" /><Relationship Type="http://schemas.openxmlformats.org/officeDocument/2006/relationships/hyperlink" Target="https://www.vkpp.org.uk/assets/VKPP-Conference-workshop-embedding-NVAP.pdf" TargetMode="External" Id="R7b4c9eb6cc4f4d5e" /><Relationship Type="http://schemas.openxmlformats.org/officeDocument/2006/relationships/hyperlink" Target="https://www.vkpp.org.uk/assets/VKPP-Conference-workshop-embedding-NVAP.pdf" TargetMode="External" Id="R07b706576443464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Dylan Boettjer (2404410)</dc:creator>
  <keywords/>
  <dc:description/>
  <lastModifiedBy>Dylan Boettjer (2404410)</lastModifiedBy>
  <revision>8</revision>
  <dcterms:created xsi:type="dcterms:W3CDTF">2025-11-02T15:28:11.7593064Z</dcterms:created>
  <dcterms:modified xsi:type="dcterms:W3CDTF">2025-11-09T19:17:24.7105380Z</dcterms:modified>
</coreProperties>
</file>