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BA8" w:rsidRPr="00F742B2" w:rsidRDefault="00F742B2" w:rsidP="00114FE5">
      <w:pPr>
        <w:jc w:val="both"/>
        <w:rPr>
          <w:b/>
          <w:sz w:val="32"/>
          <w:u w:val="single"/>
        </w:rPr>
      </w:pPr>
      <w:r w:rsidRPr="00F742B2">
        <w:rPr>
          <w:rFonts w:hint="eastAsia"/>
          <w:b/>
          <w:sz w:val="32"/>
          <w:u w:val="single"/>
        </w:rPr>
        <w:t>R</w:t>
      </w:r>
      <w:r w:rsidRPr="00F742B2">
        <w:rPr>
          <w:b/>
          <w:sz w:val="32"/>
          <w:u w:val="single"/>
        </w:rPr>
        <w:t>esearch Paper Proposal</w:t>
      </w:r>
    </w:p>
    <w:p w:rsidR="00F742B2" w:rsidRDefault="00F742B2" w:rsidP="00114FE5">
      <w:pPr>
        <w:jc w:val="both"/>
      </w:pPr>
    </w:p>
    <w:p w:rsidR="00F742B2" w:rsidRDefault="00F742B2" w:rsidP="00114FE5">
      <w:pPr>
        <w:jc w:val="both"/>
      </w:pPr>
      <w:r>
        <w:rPr>
          <w:rFonts w:hint="eastAsia"/>
        </w:rPr>
        <w:t>M</w:t>
      </w:r>
      <w:r>
        <w:t>odule: Visions for the Future: Theoretical Perspectives on Management (SPBD 7004)</w:t>
      </w:r>
    </w:p>
    <w:p w:rsidR="00F742B2" w:rsidRDefault="00F742B2" w:rsidP="00114FE5">
      <w:pPr>
        <w:jc w:val="both"/>
      </w:pPr>
      <w:r>
        <w:rPr>
          <w:rFonts w:hint="eastAsia"/>
        </w:rPr>
        <w:t>L</w:t>
      </w:r>
      <w:r>
        <w:t>ecturer: Dr. Eddie Yu</w:t>
      </w:r>
    </w:p>
    <w:p w:rsidR="00F742B2" w:rsidRDefault="00F742B2" w:rsidP="00114FE5">
      <w:pPr>
        <w:jc w:val="both"/>
      </w:pPr>
      <w:r>
        <w:rPr>
          <w:rFonts w:hint="eastAsia"/>
        </w:rPr>
        <w:t>S</w:t>
      </w:r>
      <w:r>
        <w:t>tudent: WONG Lung Hon, Mandict #1812879</w:t>
      </w:r>
    </w:p>
    <w:p w:rsidR="00F742B2" w:rsidRDefault="00F742B2" w:rsidP="00114FE5">
      <w:pPr>
        <w:jc w:val="both"/>
      </w:pPr>
    </w:p>
    <w:p w:rsidR="00F742B2" w:rsidRDefault="00F742B2" w:rsidP="00114FE5">
      <w:pPr>
        <w:pStyle w:val="a3"/>
        <w:numPr>
          <w:ilvl w:val="0"/>
          <w:numId w:val="1"/>
        </w:numPr>
        <w:ind w:leftChars="0"/>
        <w:jc w:val="both"/>
      </w:pPr>
      <w:r>
        <w:rPr>
          <w:rFonts w:hint="eastAsia"/>
        </w:rPr>
        <w:t>P</w:t>
      </w:r>
      <w:r>
        <w:t>roposed title</w:t>
      </w:r>
    </w:p>
    <w:p w:rsidR="00F742B2" w:rsidRDefault="00114FE5" w:rsidP="00114FE5">
      <w:pPr>
        <w:ind w:left="360"/>
        <w:jc w:val="both"/>
      </w:pPr>
      <w:r>
        <w:t>Can</w:t>
      </w:r>
      <w:r w:rsidR="000D32DD">
        <w:t xml:space="preserve"> </w:t>
      </w:r>
      <w:r w:rsidR="00D1555F">
        <w:t>Internal Auditors’ Professional Competence</w:t>
      </w:r>
      <w:r w:rsidR="000D32DD">
        <w:t xml:space="preserve">, </w:t>
      </w:r>
      <w:r w:rsidR="002B3CDC">
        <w:t xml:space="preserve">Ethical </w:t>
      </w:r>
      <w:r w:rsidR="00D1555F">
        <w:t>Believes and Strateg</w:t>
      </w:r>
      <w:r w:rsidR="006815B2">
        <w:t>ic Approaches</w:t>
      </w:r>
      <w:r w:rsidR="00D1555F">
        <w:t xml:space="preserve"> </w:t>
      </w:r>
      <w:r w:rsidR="002B3CDC">
        <w:t>address</w:t>
      </w:r>
      <w:r w:rsidR="003911C8">
        <w:t xml:space="preserve"> </w:t>
      </w:r>
      <w:r w:rsidR="002B3CDC">
        <w:t xml:space="preserve">Corporate Governance Issues </w:t>
      </w:r>
      <w:r w:rsidR="00847A3F">
        <w:t xml:space="preserve">particular in Business Ethics </w:t>
      </w:r>
      <w:r w:rsidR="002B3CDC">
        <w:t>of a Globalized Company (McDonald’s Supplier Scandal Case in China)</w:t>
      </w:r>
      <w:r w:rsidR="006815B2">
        <w:t>.</w:t>
      </w:r>
    </w:p>
    <w:p w:rsidR="006815B2" w:rsidRDefault="006815B2" w:rsidP="00114FE5">
      <w:pPr>
        <w:ind w:left="360"/>
        <w:jc w:val="both"/>
      </w:pPr>
    </w:p>
    <w:p w:rsidR="00114FE5" w:rsidRDefault="00114FE5" w:rsidP="00114FE5">
      <w:pPr>
        <w:pStyle w:val="a3"/>
        <w:numPr>
          <w:ilvl w:val="0"/>
          <w:numId w:val="1"/>
        </w:numPr>
        <w:ind w:leftChars="0"/>
        <w:jc w:val="both"/>
      </w:pPr>
      <w:r>
        <w:rPr>
          <w:rFonts w:hint="eastAsia"/>
        </w:rPr>
        <w:t>A</w:t>
      </w:r>
      <w:r>
        <w:t>rea of interest</w:t>
      </w:r>
    </w:p>
    <w:p w:rsidR="00114FE5" w:rsidRDefault="00114FE5" w:rsidP="00114FE5">
      <w:pPr>
        <w:ind w:left="360"/>
        <w:jc w:val="both"/>
      </w:pPr>
      <w:r>
        <w:rPr>
          <w:rFonts w:hint="eastAsia"/>
        </w:rPr>
        <w:t>T</w:t>
      </w:r>
      <w:r>
        <w:t>his corporate governance study will focus on how management frameworks and theories can</w:t>
      </w:r>
      <w:r w:rsidR="00F56E7C">
        <w:t xml:space="preserve"> be applied to</w:t>
      </w:r>
      <w:r>
        <w:t xml:space="preserve"> fill up the expectation gaps between general management and </w:t>
      </w:r>
      <w:r w:rsidR="00F56E7C">
        <w:t xml:space="preserve">perceived </w:t>
      </w:r>
      <w:r>
        <w:t>internal audit function</w:t>
      </w:r>
      <w:r w:rsidR="00F56E7C">
        <w:t>s</w:t>
      </w:r>
      <w:r w:rsidR="002B3CDC">
        <w:t xml:space="preserve"> on </w:t>
      </w:r>
      <w:r w:rsidR="00847A3F">
        <w:t>business ethical</w:t>
      </w:r>
      <w:r w:rsidR="002B3CDC">
        <w:t xml:space="preserve"> issues</w:t>
      </w:r>
      <w:r w:rsidR="00F56E7C">
        <w:t>.</w:t>
      </w:r>
    </w:p>
    <w:p w:rsidR="00F56E7C" w:rsidRPr="00F56E7C" w:rsidRDefault="00F56E7C" w:rsidP="00114FE5">
      <w:pPr>
        <w:ind w:left="360"/>
        <w:jc w:val="both"/>
      </w:pPr>
    </w:p>
    <w:p w:rsidR="006815B2" w:rsidRDefault="006815B2" w:rsidP="00114FE5">
      <w:pPr>
        <w:pStyle w:val="a3"/>
        <w:numPr>
          <w:ilvl w:val="0"/>
          <w:numId w:val="1"/>
        </w:numPr>
        <w:ind w:leftChars="0"/>
        <w:jc w:val="both"/>
      </w:pPr>
      <w:r>
        <w:rPr>
          <w:rFonts w:hint="eastAsia"/>
        </w:rPr>
        <w:t>O</w:t>
      </w:r>
      <w:r>
        <w:t>bjectives</w:t>
      </w:r>
    </w:p>
    <w:p w:rsidR="006815B2" w:rsidRDefault="006815B2" w:rsidP="00114FE5">
      <w:pPr>
        <w:ind w:left="360"/>
        <w:jc w:val="both"/>
      </w:pPr>
      <w:r>
        <w:rPr>
          <w:rFonts w:hint="eastAsia"/>
        </w:rPr>
        <w:t>C</w:t>
      </w:r>
      <w:r>
        <w:t>onsidering the overall strides inte</w:t>
      </w:r>
      <w:r w:rsidR="00114FE5">
        <w:t>r</w:t>
      </w:r>
      <w:r>
        <w:t>nal auditing has made over the years, I would like to analyze the major causes of misalignment of the expectations between management and internal auditors</w:t>
      </w:r>
      <w:r w:rsidR="00847A3F">
        <w:t xml:space="preserve"> on business ethical issues of a globalized company with a case study of McDonald’s supplier scandal case in China</w:t>
      </w:r>
      <w:r>
        <w:t>.</w:t>
      </w:r>
    </w:p>
    <w:p w:rsidR="00F56E7C" w:rsidRDefault="00F56E7C" w:rsidP="00114FE5">
      <w:pPr>
        <w:ind w:left="360"/>
        <w:jc w:val="both"/>
      </w:pPr>
    </w:p>
    <w:p w:rsidR="00F56E7C" w:rsidRDefault="00EC1312" w:rsidP="00F56E7C">
      <w:pPr>
        <w:pStyle w:val="a3"/>
        <w:numPr>
          <w:ilvl w:val="0"/>
          <w:numId w:val="1"/>
        </w:numPr>
        <w:ind w:leftChars="0"/>
        <w:jc w:val="both"/>
      </w:pPr>
      <w:r>
        <w:rPr>
          <w:rFonts w:hint="eastAsia"/>
        </w:rPr>
        <w:t>R</w:t>
      </w:r>
      <w:r>
        <w:t>esearch questions</w:t>
      </w:r>
    </w:p>
    <w:p w:rsidR="00EC1312" w:rsidRDefault="00EC1312" w:rsidP="00EC1312">
      <w:pPr>
        <w:pStyle w:val="a3"/>
        <w:numPr>
          <w:ilvl w:val="0"/>
          <w:numId w:val="4"/>
        </w:numPr>
        <w:ind w:leftChars="0"/>
        <w:jc w:val="both"/>
      </w:pPr>
      <w:r>
        <w:rPr>
          <w:rFonts w:hint="eastAsia"/>
        </w:rPr>
        <w:t>W</w:t>
      </w:r>
      <w:r>
        <w:t>hat are the perceived values</w:t>
      </w:r>
      <w:r w:rsidR="00E32690">
        <w:t xml:space="preserve"> the </w:t>
      </w:r>
      <w:r>
        <w:t>internal auditing function should deliver</w:t>
      </w:r>
      <w:r w:rsidR="00E32690">
        <w:t xml:space="preserve"> to the</w:t>
      </w:r>
      <w:r>
        <w:t xml:space="preserve"> general management</w:t>
      </w:r>
      <w:r w:rsidR="00E32690">
        <w:t>,</w:t>
      </w:r>
      <w:r>
        <w:t xml:space="preserve"> </w:t>
      </w:r>
      <w:r w:rsidR="00E32690">
        <w:t>including s</w:t>
      </w:r>
      <w:r>
        <w:t>enior and operational management</w:t>
      </w:r>
      <w:r w:rsidR="00E32690">
        <w:t xml:space="preserve"> groups?</w:t>
      </w:r>
    </w:p>
    <w:p w:rsidR="00E32690" w:rsidRDefault="00E32690" w:rsidP="00EC1312">
      <w:pPr>
        <w:pStyle w:val="a3"/>
        <w:numPr>
          <w:ilvl w:val="0"/>
          <w:numId w:val="4"/>
        </w:numPr>
        <w:ind w:leftChars="0"/>
        <w:jc w:val="both"/>
      </w:pPr>
      <w:r>
        <w:rPr>
          <w:rFonts w:hint="eastAsia"/>
        </w:rPr>
        <w:t>C</w:t>
      </w:r>
      <w:r>
        <w:t xml:space="preserve">an 3-H Management Framework </w:t>
      </w:r>
      <w:r w:rsidR="00E5352E">
        <w:t>i.e.</w:t>
      </w:r>
      <w:r>
        <w:t xml:space="preserve"> Audit approach (Head), Ethical Believe (Heart) and professional competence (Hand) help to fill up the expectation gaps between management and internal auditors</w:t>
      </w:r>
      <w:r w:rsidR="00847A3F">
        <w:t xml:space="preserve"> on business ethical issues</w:t>
      </w:r>
      <w:r>
        <w:t>?</w:t>
      </w:r>
    </w:p>
    <w:p w:rsidR="00E32690" w:rsidRDefault="00E32690" w:rsidP="00EC1312">
      <w:pPr>
        <w:pStyle w:val="a3"/>
        <w:numPr>
          <w:ilvl w:val="0"/>
          <w:numId w:val="4"/>
        </w:numPr>
        <w:ind w:leftChars="0"/>
        <w:jc w:val="both"/>
      </w:pPr>
      <w:r>
        <w:t>What are the implication and limitations of my research study?</w:t>
      </w:r>
    </w:p>
    <w:p w:rsidR="000D6D01" w:rsidRDefault="000D6D01" w:rsidP="000D6D01">
      <w:pPr>
        <w:pStyle w:val="a3"/>
        <w:ind w:leftChars="0" w:left="1080"/>
        <w:jc w:val="both"/>
      </w:pPr>
    </w:p>
    <w:p w:rsidR="00E32690" w:rsidRDefault="00E32690" w:rsidP="00E32690">
      <w:pPr>
        <w:pStyle w:val="a3"/>
        <w:numPr>
          <w:ilvl w:val="0"/>
          <w:numId w:val="1"/>
        </w:numPr>
        <w:ind w:leftChars="0"/>
        <w:jc w:val="both"/>
      </w:pPr>
      <w:r>
        <w:rPr>
          <w:rFonts w:hint="eastAsia"/>
        </w:rPr>
        <w:t>S</w:t>
      </w:r>
      <w:r>
        <w:t>ignificance of the issues</w:t>
      </w:r>
    </w:p>
    <w:p w:rsidR="00847A3F" w:rsidRDefault="00C275D4" w:rsidP="00E32690">
      <w:pPr>
        <w:ind w:left="360"/>
        <w:jc w:val="both"/>
      </w:pPr>
      <w:r>
        <w:rPr>
          <w:rFonts w:hint="eastAsia"/>
        </w:rPr>
        <w:t>I</w:t>
      </w:r>
      <w:r>
        <w:t>nternal auditors</w:t>
      </w:r>
      <w:r w:rsidR="007404AE">
        <w:t xml:space="preserve"> nowadays may need to shift the focus on the roles as “a change agent” rather “a police officer”. The collaboration of better </w:t>
      </w:r>
      <w:r w:rsidR="000D6D01">
        <w:t xml:space="preserve">strategic </w:t>
      </w:r>
      <w:r w:rsidR="007404AE">
        <w:t xml:space="preserve">management skill of internal auditor with the professional competence and ethical </w:t>
      </w:r>
      <w:r w:rsidR="000D6D01">
        <w:t>standards</w:t>
      </w:r>
      <w:r w:rsidR="007404AE">
        <w:t xml:space="preserve"> would improve </w:t>
      </w:r>
      <w:r w:rsidR="007404AE">
        <w:lastRenderedPageBreak/>
        <w:t xml:space="preserve">the alignment </w:t>
      </w:r>
      <w:r w:rsidR="000D6D01">
        <w:t>of stakeholders and internal auditors with the perceived evidence of the value internal auditors deliver.</w:t>
      </w:r>
      <w:r w:rsidR="003C11A0">
        <w:t xml:space="preserve"> </w:t>
      </w:r>
    </w:p>
    <w:p w:rsidR="003C11A0" w:rsidRDefault="003C11A0" w:rsidP="00E32690">
      <w:pPr>
        <w:ind w:left="360"/>
        <w:jc w:val="both"/>
      </w:pPr>
    </w:p>
    <w:p w:rsidR="000D6D01" w:rsidRDefault="003D5FE0" w:rsidP="000D6D01">
      <w:pPr>
        <w:pStyle w:val="a3"/>
        <w:numPr>
          <w:ilvl w:val="0"/>
          <w:numId w:val="1"/>
        </w:numPr>
        <w:ind w:leftChars="0"/>
        <w:jc w:val="both"/>
      </w:pPr>
      <w:r>
        <w:rPr>
          <w:rFonts w:hint="eastAsia"/>
        </w:rPr>
        <w:t>K</w:t>
      </w:r>
      <w:r>
        <w:t>ey words</w:t>
      </w:r>
    </w:p>
    <w:p w:rsidR="003D5FE0" w:rsidRDefault="003D5FE0" w:rsidP="003D5FE0">
      <w:pPr>
        <w:ind w:left="360"/>
        <w:jc w:val="both"/>
      </w:pPr>
      <w:r>
        <w:t xml:space="preserve">3-H Management Framework, competence, corporate governance, corporate culture, ethics, internal audit, internal control, leadership, management strategy. </w:t>
      </w:r>
    </w:p>
    <w:p w:rsidR="003E658D" w:rsidRDefault="003E658D" w:rsidP="003D5FE0">
      <w:pPr>
        <w:ind w:left="360"/>
        <w:jc w:val="both"/>
      </w:pPr>
    </w:p>
    <w:p w:rsidR="003E658D" w:rsidRDefault="003E658D" w:rsidP="003E658D">
      <w:pPr>
        <w:pStyle w:val="a3"/>
        <w:numPr>
          <w:ilvl w:val="0"/>
          <w:numId w:val="1"/>
        </w:numPr>
        <w:ind w:leftChars="0"/>
        <w:jc w:val="both"/>
      </w:pPr>
      <w:r>
        <w:rPr>
          <w:rFonts w:hint="eastAsia"/>
        </w:rPr>
        <w:t>B</w:t>
      </w:r>
      <w:r>
        <w:t>ackground</w:t>
      </w:r>
    </w:p>
    <w:p w:rsidR="00F66350" w:rsidRDefault="00F66350" w:rsidP="00F66350">
      <w:pPr>
        <w:pStyle w:val="a3"/>
        <w:spacing w:line="360" w:lineRule="auto"/>
        <w:ind w:leftChars="0" w:left="360"/>
        <w:jc w:val="both"/>
        <w:rPr>
          <w:rFonts w:ascii="Times New Roman" w:hAnsi="Times New Roman" w:cs="Times New Roman"/>
          <w:szCs w:val="24"/>
        </w:rPr>
      </w:pPr>
      <w:r w:rsidRPr="00F66350">
        <w:t>Shanghai Husi Food, whose parent is the US-based OSI Group, was a key supplier to McDonald's and other food companies before the scandal over its repackaging of out-of-date meat products erupted.</w:t>
      </w:r>
    </w:p>
    <w:p w:rsidR="001C5AA3" w:rsidRPr="00F66350" w:rsidRDefault="00F66350" w:rsidP="00F66350">
      <w:pPr>
        <w:pStyle w:val="a3"/>
        <w:spacing w:line="360" w:lineRule="auto"/>
        <w:ind w:leftChars="0" w:left="360"/>
        <w:jc w:val="both"/>
      </w:pPr>
      <w:r w:rsidRPr="00F66350">
        <w:t>This</w:t>
      </w:r>
      <w:r w:rsidR="001C5AA3" w:rsidRPr="00F66350">
        <w:t xml:space="preserve"> incident highlights the difficulty in </w:t>
      </w:r>
      <w:r w:rsidRPr="00F66350">
        <w:t xml:space="preserve">managing and </w:t>
      </w:r>
      <w:r w:rsidR="001C5AA3" w:rsidRPr="00F66350">
        <w:t>ensuring quality and safety along the supply chain in China. More importantly, this incident may highlight the issue McDonald’s sitting at the head quarter in US like other foreign investment companies face enforcing strict processes with local management and staff as well as their business operations in China.</w:t>
      </w:r>
    </w:p>
    <w:p w:rsidR="0047344F" w:rsidRDefault="0047344F" w:rsidP="0047344F">
      <w:pPr>
        <w:jc w:val="both"/>
      </w:pPr>
    </w:p>
    <w:p w:rsidR="0047344F" w:rsidRDefault="0047344F" w:rsidP="0047344F">
      <w:pPr>
        <w:pStyle w:val="a3"/>
        <w:numPr>
          <w:ilvl w:val="0"/>
          <w:numId w:val="1"/>
        </w:numPr>
        <w:ind w:leftChars="0"/>
        <w:jc w:val="both"/>
      </w:pPr>
      <w:r>
        <w:rPr>
          <w:rFonts w:hint="eastAsia"/>
        </w:rPr>
        <w:t>C</w:t>
      </w:r>
      <w:r>
        <w:t>ase body</w:t>
      </w:r>
    </w:p>
    <w:p w:rsidR="00F66350" w:rsidRPr="00F66350" w:rsidRDefault="00F66350" w:rsidP="00F66350">
      <w:pPr>
        <w:pStyle w:val="a3"/>
        <w:spacing w:line="360" w:lineRule="auto"/>
        <w:ind w:leftChars="0" w:left="360"/>
        <w:jc w:val="both"/>
      </w:pPr>
      <w:r w:rsidRPr="00F66350">
        <w:t>McDonald's is one of the biggest chains of fast food restaurant in the world, serving about 69 million customers every day. McDonald’s has set up a prominent brand image with its food, contemporary infrastructure, quality administration, high quality of service, cleanliness, and high level of client satisfaction.</w:t>
      </w:r>
    </w:p>
    <w:p w:rsidR="00F66350" w:rsidRPr="00F66350" w:rsidRDefault="00F66350" w:rsidP="00F66350">
      <w:pPr>
        <w:pStyle w:val="a3"/>
        <w:spacing w:line="360" w:lineRule="auto"/>
        <w:ind w:leftChars="0" w:left="360"/>
        <w:jc w:val="both"/>
      </w:pPr>
      <w:r w:rsidRPr="00F66350">
        <w:t>In 1955, a man called Ray</w:t>
      </w:r>
      <w:r w:rsidR="00E5352E">
        <w:t xml:space="preserve"> </w:t>
      </w:r>
      <w:r w:rsidRPr="00F66350">
        <w:t xml:space="preserve">Kroc was keen on this fast-food restaurant and purchased the </w:t>
      </w:r>
      <w:r w:rsidR="00E5352E">
        <w:t>patent from McDonald siblings.</w:t>
      </w:r>
    </w:p>
    <w:p w:rsidR="00F66350" w:rsidRDefault="00F66350" w:rsidP="00F66350">
      <w:pPr>
        <w:pStyle w:val="a3"/>
        <w:spacing w:line="360" w:lineRule="auto"/>
        <w:ind w:leftChars="0" w:left="360"/>
        <w:jc w:val="both"/>
      </w:pPr>
      <w:r w:rsidRPr="00F66350">
        <w:t>McDonald’s started its adventure in China by opening its first restaurant on October 8th, 1990, in Shenzhen, Guangdong Province, which is a Special Economic Zone specifically upheld by the Chinese government. The chain of the western restaurants has been increasing steadily and successfully due to, ongoing development and transforming lifestyle (western bran</w:t>
      </w:r>
      <w:r w:rsidR="00E5352E">
        <w:t>d) of Chinese people</w:t>
      </w:r>
      <w:r w:rsidRPr="00F66350">
        <w:t xml:space="preserve">. Moreover, in 2004, McDonald’s </w:t>
      </w:r>
      <w:r w:rsidRPr="00F66350">
        <w:lastRenderedPageBreak/>
        <w:t>begun its franchising in China and announced plans to double the number of its restauran</w:t>
      </w:r>
      <w:r w:rsidR="00E5352E">
        <w:t>ts 2,000 by 2013</w:t>
      </w:r>
      <w:r w:rsidRPr="00F66350">
        <w:t>.</w:t>
      </w:r>
    </w:p>
    <w:p w:rsidR="00693055" w:rsidRPr="00F66350" w:rsidRDefault="00693055" w:rsidP="00F66350">
      <w:pPr>
        <w:pStyle w:val="a3"/>
        <w:spacing w:line="360" w:lineRule="auto"/>
        <w:ind w:leftChars="0" w:left="360"/>
        <w:jc w:val="both"/>
      </w:pPr>
      <w:r w:rsidRPr="00F66350">
        <w:t xml:space="preserve">Reuters </w:t>
      </w:r>
      <w:r w:rsidR="00E5352E">
        <w:t xml:space="preserve">reported </w:t>
      </w:r>
      <w:r w:rsidRPr="00F66350">
        <w:t>on 23rd July 2014 that one of the ex-worker of Husi told Reuters that he saw workers pick up raw meat from the floor and put it back into processing containers. The case broke in July 2014 when a Chinese TV report allegedly showed workers at a Shanghai unit of OSI using out-of-date meat and doctoring production dates in a scandal that prompted apologies from OSI clients </w:t>
      </w:r>
      <w:hyperlink r:id="rId6" w:tgtFrame="_blank" w:history="1">
        <w:r w:rsidRPr="00F66350">
          <w:t>McDonald’s</w:t>
        </w:r>
      </w:hyperlink>
      <w:r w:rsidRPr="00F66350">
        <w:t>.</w:t>
      </w:r>
    </w:p>
    <w:p w:rsidR="0047344F" w:rsidRDefault="0047344F" w:rsidP="0047344F">
      <w:pPr>
        <w:jc w:val="both"/>
      </w:pPr>
    </w:p>
    <w:p w:rsidR="0047344F" w:rsidRDefault="0047344F" w:rsidP="0047344F">
      <w:pPr>
        <w:pStyle w:val="a3"/>
        <w:numPr>
          <w:ilvl w:val="0"/>
          <w:numId w:val="1"/>
        </w:numPr>
        <w:ind w:leftChars="0"/>
        <w:jc w:val="both"/>
      </w:pPr>
      <w:r>
        <w:rPr>
          <w:rFonts w:hint="eastAsia"/>
        </w:rPr>
        <w:t>T</w:t>
      </w:r>
      <w:r>
        <w:t>heory/Model</w:t>
      </w:r>
    </w:p>
    <w:p w:rsidR="0047344F" w:rsidRDefault="0047344F" w:rsidP="0047344F">
      <w:pPr>
        <w:ind w:left="360"/>
        <w:jc w:val="both"/>
      </w:pPr>
      <w:r>
        <w:rPr>
          <w:rFonts w:hint="eastAsia"/>
        </w:rPr>
        <w:t>3</w:t>
      </w:r>
      <w:r>
        <w:t xml:space="preserve">-H </w:t>
      </w:r>
      <w:r w:rsidR="00C57F06">
        <w:t xml:space="preserve">(Herat, Head and </w:t>
      </w:r>
      <w:r w:rsidR="00C57F06">
        <w:t>Hand</w:t>
      </w:r>
      <w:r w:rsidR="00C57F06">
        <w:t xml:space="preserve">) </w:t>
      </w:r>
      <w:r>
        <w:t>Management Framework</w:t>
      </w:r>
      <w:r w:rsidR="00C57F06">
        <w:t xml:space="preserve"> </w:t>
      </w:r>
      <w:r w:rsidR="00847A3F">
        <w:t xml:space="preserve">will be applied to </w:t>
      </w:r>
      <w:r w:rsidR="00E5352E">
        <w:t>analyze</w:t>
      </w:r>
      <w:r w:rsidR="00847A3F">
        <w:t xml:space="preserve"> this selected McDonald’s supplier scandal case</w:t>
      </w:r>
      <w:r w:rsidR="00C57F06">
        <w:t xml:space="preserve"> </w:t>
      </w:r>
      <w:r w:rsidR="00AC64B3">
        <w:t xml:space="preserve">and </w:t>
      </w:r>
      <w:r w:rsidR="005446DF">
        <w:t xml:space="preserve">to </w:t>
      </w:r>
      <w:r w:rsidR="00AC64B3">
        <w:t xml:space="preserve">achieve the objectives </w:t>
      </w:r>
      <w:r w:rsidR="005446DF">
        <w:t>below</w:t>
      </w:r>
      <w:r w:rsidR="00C57F06">
        <w:t>:</w:t>
      </w:r>
    </w:p>
    <w:p w:rsidR="00C57F06" w:rsidRDefault="005446DF" w:rsidP="00C57F06">
      <w:pPr>
        <w:pStyle w:val="a3"/>
        <w:numPr>
          <w:ilvl w:val="0"/>
          <w:numId w:val="6"/>
        </w:numPr>
        <w:ind w:leftChars="0"/>
        <w:jc w:val="both"/>
      </w:pPr>
      <w:r>
        <w:t xml:space="preserve">whether the </w:t>
      </w:r>
      <w:r w:rsidR="00C57F06">
        <w:t xml:space="preserve">Heart oriented approach </w:t>
      </w:r>
      <w:r w:rsidR="00AC64B3">
        <w:t>can build</w:t>
      </w:r>
      <w:r w:rsidR="00FE524B">
        <w:t xml:space="preserve"> and commit</w:t>
      </w:r>
      <w:r w:rsidR="00C57F06">
        <w:t>:</w:t>
      </w:r>
    </w:p>
    <w:p w:rsidR="00C57F06" w:rsidRDefault="00C57F06" w:rsidP="00C57F06">
      <w:pPr>
        <w:pStyle w:val="a3"/>
        <w:numPr>
          <w:ilvl w:val="0"/>
          <w:numId w:val="7"/>
        </w:numPr>
        <w:ind w:leftChars="0"/>
        <w:jc w:val="both"/>
      </w:pPr>
      <w:r>
        <w:t>corporate missions and visions to all stakeholders internally and externally;</w:t>
      </w:r>
    </w:p>
    <w:p w:rsidR="00C57F06" w:rsidRDefault="00C57F06" w:rsidP="00C57F06">
      <w:pPr>
        <w:pStyle w:val="a3"/>
        <w:numPr>
          <w:ilvl w:val="0"/>
          <w:numId w:val="7"/>
        </w:numPr>
        <w:ind w:leftChars="0"/>
        <w:jc w:val="both"/>
      </w:pPr>
      <w:r>
        <w:t>corporate structure and culture</w:t>
      </w:r>
      <w:r w:rsidR="00AC64B3">
        <w:t xml:space="preserve"> built among different levels of the company;</w:t>
      </w:r>
    </w:p>
    <w:p w:rsidR="00AC64B3" w:rsidRDefault="00AC64B3" w:rsidP="00C57F06">
      <w:pPr>
        <w:pStyle w:val="a3"/>
        <w:numPr>
          <w:ilvl w:val="0"/>
          <w:numId w:val="7"/>
        </w:numPr>
        <w:ind w:leftChars="0"/>
        <w:jc w:val="both"/>
      </w:pPr>
      <w:r>
        <w:t>Ethical and social responsibilities to the general public.</w:t>
      </w:r>
    </w:p>
    <w:p w:rsidR="00AC64B3" w:rsidRDefault="005446DF" w:rsidP="00AC64B3">
      <w:pPr>
        <w:pStyle w:val="a3"/>
        <w:numPr>
          <w:ilvl w:val="0"/>
          <w:numId w:val="6"/>
        </w:numPr>
        <w:ind w:leftChars="0"/>
        <w:jc w:val="both"/>
      </w:pPr>
      <w:r>
        <w:t xml:space="preserve">whether the </w:t>
      </w:r>
      <w:r w:rsidR="00AC64B3">
        <w:t>Head oriented approach</w:t>
      </w:r>
      <w:r>
        <w:t xml:space="preserve"> can lead:</w:t>
      </w:r>
    </w:p>
    <w:p w:rsidR="005446DF" w:rsidRDefault="005446DF" w:rsidP="005446DF">
      <w:pPr>
        <w:pStyle w:val="a3"/>
        <w:numPr>
          <w:ilvl w:val="0"/>
          <w:numId w:val="7"/>
        </w:numPr>
        <w:ind w:leftChars="0"/>
        <w:jc w:val="both"/>
      </w:pPr>
      <w:r>
        <w:t>management to drive the business achievements</w:t>
      </w:r>
      <w:r w:rsidR="006338F0">
        <w:t xml:space="preserve"> with the personal and business ethical concerns</w:t>
      </w:r>
      <w:r>
        <w:t>;</w:t>
      </w:r>
    </w:p>
    <w:p w:rsidR="00FE524B" w:rsidRDefault="00FE524B" w:rsidP="005446DF">
      <w:pPr>
        <w:pStyle w:val="a3"/>
        <w:numPr>
          <w:ilvl w:val="0"/>
          <w:numId w:val="7"/>
        </w:numPr>
        <w:ind w:leftChars="0"/>
        <w:jc w:val="both"/>
      </w:pPr>
      <w:r>
        <w:t>management to provide adequate and appropriate resources, educational supports and communication channels for all working levels;</w:t>
      </w:r>
    </w:p>
    <w:p w:rsidR="005446DF" w:rsidRDefault="005446DF" w:rsidP="005446DF">
      <w:pPr>
        <w:pStyle w:val="a3"/>
        <w:numPr>
          <w:ilvl w:val="0"/>
          <w:numId w:val="6"/>
        </w:numPr>
        <w:ind w:leftChars="0"/>
        <w:jc w:val="both"/>
      </w:pPr>
      <w:r>
        <w:t xml:space="preserve">whether the Hand oriented approach can </w:t>
      </w:r>
      <w:r w:rsidR="006338F0">
        <w:t>engage:</w:t>
      </w:r>
    </w:p>
    <w:p w:rsidR="006338F0" w:rsidRDefault="006338F0" w:rsidP="006338F0">
      <w:pPr>
        <w:pStyle w:val="a3"/>
        <w:numPr>
          <w:ilvl w:val="0"/>
          <w:numId w:val="7"/>
        </w:numPr>
        <w:ind w:leftChars="0"/>
        <w:jc w:val="both"/>
      </w:pPr>
      <w:r>
        <w:t>operations teams to work towards the corporate directions</w:t>
      </w:r>
      <w:r>
        <w:t>;</w:t>
      </w:r>
    </w:p>
    <w:p w:rsidR="006338F0" w:rsidRDefault="00FE524B" w:rsidP="006338F0">
      <w:pPr>
        <w:pStyle w:val="a3"/>
        <w:numPr>
          <w:ilvl w:val="0"/>
          <w:numId w:val="7"/>
        </w:numPr>
        <w:ind w:leftChars="0"/>
        <w:jc w:val="both"/>
      </w:pPr>
      <w:r>
        <w:t>staff on duty</w:t>
      </w:r>
      <w:r w:rsidR="006338F0">
        <w:t xml:space="preserve"> to maintain the on-going operational internal controls.</w:t>
      </w:r>
    </w:p>
    <w:p w:rsidR="003C11A0" w:rsidRDefault="003C11A0" w:rsidP="000A0613">
      <w:pPr>
        <w:jc w:val="both"/>
      </w:pPr>
    </w:p>
    <w:p w:rsidR="000A0613" w:rsidRDefault="000A0613" w:rsidP="000A0613">
      <w:pPr>
        <w:jc w:val="both"/>
      </w:pPr>
      <w:bookmarkStart w:id="0" w:name="_GoBack"/>
      <w:bookmarkEnd w:id="0"/>
      <w:r>
        <w:t xml:space="preserve">Possible management theories will be applied in this study include, SWOT analysis, </w:t>
      </w:r>
      <w:r w:rsidR="003C11A0">
        <w:t>leadership theory, m</w:t>
      </w:r>
      <w:r>
        <w:t xml:space="preserve">otivation theory, </w:t>
      </w:r>
      <w:r w:rsidR="003C11A0">
        <w:t>behavioral theory, communication model, resources-based view and balanced scorecard etc.</w:t>
      </w:r>
    </w:p>
    <w:p w:rsidR="0047344F" w:rsidRDefault="0047344F" w:rsidP="0047344F">
      <w:pPr>
        <w:ind w:left="360"/>
        <w:jc w:val="both"/>
      </w:pPr>
    </w:p>
    <w:p w:rsidR="0047344F" w:rsidRDefault="0047344F" w:rsidP="0047344F">
      <w:pPr>
        <w:pStyle w:val="a3"/>
        <w:numPr>
          <w:ilvl w:val="0"/>
          <w:numId w:val="1"/>
        </w:numPr>
        <w:ind w:leftChars="0"/>
        <w:jc w:val="both"/>
      </w:pPr>
      <w:r>
        <w:t>Methodology</w:t>
      </w:r>
    </w:p>
    <w:p w:rsidR="003E658D" w:rsidRDefault="0047344F" w:rsidP="00637233">
      <w:pPr>
        <w:ind w:left="360"/>
        <w:jc w:val="both"/>
      </w:pPr>
      <w:r>
        <w:rPr>
          <w:rFonts w:hint="eastAsia"/>
        </w:rPr>
        <w:t>3</w:t>
      </w:r>
      <w:r>
        <w:t>-H Management Framework</w:t>
      </w:r>
      <w:r w:rsidR="00130E8E">
        <w:t xml:space="preserve"> will be applied with McDonald’s supplier scandal case to demonstrate and </w:t>
      </w:r>
      <w:r w:rsidR="00637233">
        <w:t>analyze</w:t>
      </w:r>
      <w:r w:rsidR="00130E8E">
        <w:t xml:space="preserve"> the causes of this failure of corporate </w:t>
      </w:r>
      <w:r w:rsidR="00E5352E">
        <w:t>governance</w:t>
      </w:r>
      <w:r w:rsidR="00130E8E">
        <w:t xml:space="preserve"> issue. Secondary data will be extracted </w:t>
      </w:r>
      <w:r w:rsidR="000A0613">
        <w:t xml:space="preserve">from various public and authorized library sources </w:t>
      </w:r>
      <w:r w:rsidR="00130E8E">
        <w:t>and used to support the findings and recommendations of this study with</w:t>
      </w:r>
      <w:r w:rsidR="00637233">
        <w:t xml:space="preserve"> relevant supporting concepts, theories and arguments thru</w:t>
      </w:r>
      <w:r w:rsidR="00130E8E">
        <w:t xml:space="preserve"> the academic research</w:t>
      </w:r>
      <w:r w:rsidR="00637233">
        <w:t xml:space="preserve"> and literature review.</w:t>
      </w:r>
    </w:p>
    <w:sectPr w:rsidR="003E658D">
      <w:pgSz w:w="11906" w:h="16838"/>
      <w:pgMar w:top="1440" w:right="1440" w:bottom="1440"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7FF4"/>
    <w:multiLevelType w:val="hybridMultilevel"/>
    <w:tmpl w:val="AD02A892"/>
    <w:lvl w:ilvl="0" w:tplc="25A808C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2F5177B4"/>
    <w:multiLevelType w:val="hybridMultilevel"/>
    <w:tmpl w:val="C81A23E8"/>
    <w:lvl w:ilvl="0" w:tplc="5F54B8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27E74D6"/>
    <w:multiLevelType w:val="hybridMultilevel"/>
    <w:tmpl w:val="FBBE5EAE"/>
    <w:lvl w:ilvl="0" w:tplc="04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3">
    <w:nsid w:val="5BEB1D72"/>
    <w:multiLevelType w:val="hybridMultilevel"/>
    <w:tmpl w:val="2A1A6F34"/>
    <w:lvl w:ilvl="0" w:tplc="C1D6B160">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nsid w:val="60B07FA7"/>
    <w:multiLevelType w:val="hybridMultilevel"/>
    <w:tmpl w:val="9E8AC1C2"/>
    <w:lvl w:ilvl="0" w:tplc="4D44C100">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70AF414B"/>
    <w:multiLevelType w:val="hybridMultilevel"/>
    <w:tmpl w:val="CF52F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9A46492"/>
    <w:multiLevelType w:val="hybridMultilevel"/>
    <w:tmpl w:val="7BAAB75C"/>
    <w:lvl w:ilvl="0" w:tplc="BCC2D03E">
      <w:start w:val="1"/>
      <w:numFmt w:val="lowerRoman"/>
      <w:lvlText w:val="%1)"/>
      <w:lvlJc w:val="left"/>
      <w:pPr>
        <w:ind w:left="1200" w:hanging="720"/>
      </w:pPr>
      <w:rPr>
        <w:rFonts w:hint="default"/>
      </w:rPr>
    </w:lvl>
    <w:lvl w:ilvl="1" w:tplc="08090019">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2B2"/>
    <w:rsid w:val="000A0613"/>
    <w:rsid w:val="000D32DD"/>
    <w:rsid w:val="000D6D01"/>
    <w:rsid w:val="00114FE5"/>
    <w:rsid w:val="001256D6"/>
    <w:rsid w:val="00130E8E"/>
    <w:rsid w:val="001C5AA3"/>
    <w:rsid w:val="00261127"/>
    <w:rsid w:val="00292C9C"/>
    <w:rsid w:val="002B3CDC"/>
    <w:rsid w:val="003202B1"/>
    <w:rsid w:val="00350546"/>
    <w:rsid w:val="003911C8"/>
    <w:rsid w:val="003C11A0"/>
    <w:rsid w:val="003D5FE0"/>
    <w:rsid w:val="003E658D"/>
    <w:rsid w:val="0047344F"/>
    <w:rsid w:val="00486A9E"/>
    <w:rsid w:val="005446DF"/>
    <w:rsid w:val="005C5C6D"/>
    <w:rsid w:val="005D2F55"/>
    <w:rsid w:val="00623B74"/>
    <w:rsid w:val="006338F0"/>
    <w:rsid w:val="00637233"/>
    <w:rsid w:val="00665BA8"/>
    <w:rsid w:val="006815B2"/>
    <w:rsid w:val="00693055"/>
    <w:rsid w:val="00693FE5"/>
    <w:rsid w:val="006A702A"/>
    <w:rsid w:val="006B2BC6"/>
    <w:rsid w:val="007404AE"/>
    <w:rsid w:val="008244BE"/>
    <w:rsid w:val="00843684"/>
    <w:rsid w:val="00847A3F"/>
    <w:rsid w:val="00856A3A"/>
    <w:rsid w:val="008F105D"/>
    <w:rsid w:val="009319CA"/>
    <w:rsid w:val="0094488E"/>
    <w:rsid w:val="00946C72"/>
    <w:rsid w:val="009771FC"/>
    <w:rsid w:val="009B1558"/>
    <w:rsid w:val="00AC64B3"/>
    <w:rsid w:val="00B428A7"/>
    <w:rsid w:val="00C275D4"/>
    <w:rsid w:val="00C479F8"/>
    <w:rsid w:val="00C57F06"/>
    <w:rsid w:val="00CD4B85"/>
    <w:rsid w:val="00D01743"/>
    <w:rsid w:val="00D1555F"/>
    <w:rsid w:val="00D43060"/>
    <w:rsid w:val="00DE0858"/>
    <w:rsid w:val="00DE32AF"/>
    <w:rsid w:val="00E248C3"/>
    <w:rsid w:val="00E32690"/>
    <w:rsid w:val="00E5352E"/>
    <w:rsid w:val="00E61795"/>
    <w:rsid w:val="00E970CE"/>
    <w:rsid w:val="00EC1312"/>
    <w:rsid w:val="00EC16E8"/>
    <w:rsid w:val="00EE209E"/>
    <w:rsid w:val="00EE2F79"/>
    <w:rsid w:val="00EF1D07"/>
    <w:rsid w:val="00F01717"/>
    <w:rsid w:val="00F56E7C"/>
    <w:rsid w:val="00F66350"/>
    <w:rsid w:val="00F742B2"/>
    <w:rsid w:val="00F9539A"/>
    <w:rsid w:val="00FA134C"/>
    <w:rsid w:val="00FE52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42B2"/>
    <w:pPr>
      <w:ind w:leftChars="200" w:left="480"/>
    </w:pPr>
  </w:style>
  <w:style w:type="paragraph" w:styleId="a4">
    <w:name w:val="Balloon Text"/>
    <w:basedOn w:val="a"/>
    <w:link w:val="a5"/>
    <w:uiPriority w:val="99"/>
    <w:semiHidden/>
    <w:unhideWhenUsed/>
    <w:rsid w:val="00E5352E"/>
    <w:rPr>
      <w:rFonts w:ascii="PMingLiU" w:eastAsia="PMingLiU"/>
      <w:sz w:val="18"/>
      <w:szCs w:val="18"/>
    </w:rPr>
  </w:style>
  <w:style w:type="character" w:customStyle="1" w:styleId="a5">
    <w:name w:val="註解方塊文字 字元"/>
    <w:basedOn w:val="a0"/>
    <w:link w:val="a4"/>
    <w:uiPriority w:val="99"/>
    <w:semiHidden/>
    <w:rsid w:val="00E5352E"/>
    <w:rPr>
      <w:rFonts w:ascii="PMingLiU" w:eastAsia="PMingLiU"/>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42B2"/>
    <w:pPr>
      <w:ind w:leftChars="200" w:left="480"/>
    </w:pPr>
  </w:style>
  <w:style w:type="paragraph" w:styleId="a4">
    <w:name w:val="Balloon Text"/>
    <w:basedOn w:val="a"/>
    <w:link w:val="a5"/>
    <w:uiPriority w:val="99"/>
    <w:semiHidden/>
    <w:unhideWhenUsed/>
    <w:rsid w:val="00E5352E"/>
    <w:rPr>
      <w:rFonts w:ascii="PMingLiU" w:eastAsia="PMingLiU"/>
      <w:sz w:val="18"/>
      <w:szCs w:val="18"/>
    </w:rPr>
  </w:style>
  <w:style w:type="character" w:customStyle="1" w:styleId="a5">
    <w:name w:val="註解方塊文字 字元"/>
    <w:basedOn w:val="a0"/>
    <w:link w:val="a4"/>
    <w:uiPriority w:val="99"/>
    <w:semiHidden/>
    <w:rsid w:val="00E5352E"/>
    <w:rPr>
      <w:rFonts w:ascii="PMingLiU" w:eastAsia="PMingLiU"/>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tune.com/fortune500/mcdonald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Mandict Wong (Audit)</dc:creator>
  <cp:lastModifiedBy>MandictSam i5</cp:lastModifiedBy>
  <cp:revision>8</cp:revision>
  <cp:lastPrinted>2019-06-14T23:48:00Z</cp:lastPrinted>
  <dcterms:created xsi:type="dcterms:W3CDTF">2019-06-14T21:30:00Z</dcterms:created>
  <dcterms:modified xsi:type="dcterms:W3CDTF">2019-06-15T00:14:00Z</dcterms:modified>
</cp:coreProperties>
</file>