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5843D4" w14:textId="54B1C1F3" w:rsidR="001D3DE0" w:rsidRDefault="001D3DE0" w:rsidP="00ED2FE9">
      <w:pPr>
        <w:spacing w:line="480" w:lineRule="auto"/>
        <w:jc w:val="both"/>
        <w:rPr>
          <w:color w:val="000000" w:themeColor="text1"/>
        </w:rPr>
      </w:pPr>
      <w:r>
        <w:rPr>
          <w:color w:val="000000" w:themeColor="text1"/>
        </w:rPr>
        <w:t xml:space="preserve">Sophie Price </w:t>
      </w:r>
    </w:p>
    <w:p w14:paraId="6314236A" w14:textId="2E7A0681" w:rsidR="007F3F02" w:rsidRPr="00ED2FE9" w:rsidRDefault="00D56E64" w:rsidP="00ED2FE9">
      <w:pPr>
        <w:spacing w:line="480" w:lineRule="auto"/>
        <w:jc w:val="both"/>
        <w:rPr>
          <w:color w:val="000000" w:themeColor="text1"/>
        </w:rPr>
      </w:pPr>
      <w:r w:rsidRPr="00ED2FE9">
        <w:rPr>
          <w:color w:val="000000" w:themeColor="text1"/>
        </w:rPr>
        <w:t xml:space="preserve">Fieldwork </w:t>
      </w:r>
    </w:p>
    <w:p w14:paraId="6816B703" w14:textId="383F5337" w:rsidR="006345D4" w:rsidRPr="00ED2FE9" w:rsidRDefault="00D56E64" w:rsidP="00ED2FE9">
      <w:pPr>
        <w:spacing w:line="480" w:lineRule="auto"/>
        <w:jc w:val="both"/>
        <w:rPr>
          <w:color w:val="000000" w:themeColor="text1"/>
        </w:rPr>
      </w:pPr>
      <w:r w:rsidRPr="00ED2FE9">
        <w:rPr>
          <w:color w:val="000000" w:themeColor="text1"/>
        </w:rPr>
        <w:t>Level 6 portfolio</w:t>
      </w:r>
    </w:p>
    <w:p w14:paraId="5ECD35F5" w14:textId="706843C3" w:rsidR="00664DDA" w:rsidRPr="00ED2FE9" w:rsidRDefault="00A17D8B" w:rsidP="00ED2FE9">
      <w:pPr>
        <w:spacing w:line="480" w:lineRule="auto"/>
        <w:jc w:val="both"/>
        <w:rPr>
          <w:color w:val="000000" w:themeColor="text1"/>
        </w:rPr>
      </w:pPr>
      <w:r w:rsidRPr="00ED2FE9">
        <w:rPr>
          <w:color w:val="000000" w:themeColor="text1"/>
        </w:rPr>
        <w:t>Youth work practice 3: Lea</w:t>
      </w:r>
      <w:r w:rsidR="00664DDA" w:rsidRPr="00ED2FE9">
        <w:rPr>
          <w:color w:val="000000" w:themeColor="text1"/>
        </w:rPr>
        <w:t>ding and Managing</w:t>
      </w:r>
    </w:p>
    <w:p w14:paraId="65385677" w14:textId="342DDEE8" w:rsidR="00A17D8B" w:rsidRDefault="00664DDA" w:rsidP="00ED2FE9">
      <w:pPr>
        <w:spacing w:line="480" w:lineRule="auto"/>
        <w:jc w:val="both"/>
        <w:rPr>
          <w:color w:val="000000" w:themeColor="text1"/>
        </w:rPr>
      </w:pPr>
      <w:r w:rsidRPr="00ED2FE9">
        <w:rPr>
          <w:color w:val="000000" w:themeColor="text1"/>
        </w:rPr>
        <w:t>ECYW6002</w:t>
      </w:r>
    </w:p>
    <w:p w14:paraId="16702A82" w14:textId="14EBA087" w:rsidR="001D3DE0" w:rsidRPr="00ED2FE9" w:rsidRDefault="001D3DE0" w:rsidP="00ED2FE9">
      <w:pPr>
        <w:spacing w:line="480" w:lineRule="auto"/>
        <w:jc w:val="both"/>
        <w:rPr>
          <w:color w:val="000000" w:themeColor="text1"/>
        </w:rPr>
      </w:pPr>
    </w:p>
    <w:p w14:paraId="020CC17C" w14:textId="77777777" w:rsidR="007F3F02" w:rsidRPr="00ED2FE9" w:rsidRDefault="007F3F02" w:rsidP="00ED2FE9">
      <w:pPr>
        <w:spacing w:line="480" w:lineRule="auto"/>
        <w:jc w:val="both"/>
        <w:rPr>
          <w:color w:val="E97132" w:themeColor="accent2"/>
        </w:rPr>
      </w:pPr>
    </w:p>
    <w:p w14:paraId="76514795" w14:textId="77777777" w:rsidR="00454E9D" w:rsidRPr="00ED2FE9" w:rsidRDefault="00454E9D" w:rsidP="00ED2FE9">
      <w:pPr>
        <w:spacing w:line="480" w:lineRule="auto"/>
        <w:jc w:val="both"/>
        <w:rPr>
          <w:color w:val="E97132" w:themeColor="accent2"/>
        </w:rPr>
      </w:pPr>
    </w:p>
    <w:p w14:paraId="15411607" w14:textId="6AFC876C" w:rsidR="00454E9D" w:rsidRPr="00ED2FE9" w:rsidRDefault="00454E9D" w:rsidP="00ED2FE9">
      <w:pPr>
        <w:spacing w:line="480" w:lineRule="auto"/>
        <w:jc w:val="both"/>
        <w:rPr>
          <w:color w:val="000000" w:themeColor="text1"/>
        </w:rPr>
      </w:pPr>
      <w:r w:rsidRPr="00ED2FE9">
        <w:rPr>
          <w:color w:val="000000" w:themeColor="text1"/>
        </w:rPr>
        <w:t>Section 1</w:t>
      </w:r>
    </w:p>
    <w:p w14:paraId="04D75F00" w14:textId="74E4368A" w:rsidR="00454E9D" w:rsidRPr="00ED2FE9" w:rsidRDefault="00454E9D" w:rsidP="00ED2FE9">
      <w:pPr>
        <w:spacing w:line="480" w:lineRule="auto"/>
        <w:jc w:val="both"/>
        <w:rPr>
          <w:color w:val="000000" w:themeColor="text1"/>
        </w:rPr>
      </w:pPr>
      <w:r w:rsidRPr="00ED2FE9">
        <w:rPr>
          <w:color w:val="000000" w:themeColor="text1"/>
        </w:rPr>
        <w:t>Table of contents</w:t>
      </w:r>
    </w:p>
    <w:p w14:paraId="36A79285" w14:textId="77777777" w:rsidR="00FE1C7A" w:rsidRPr="00ED2FE9" w:rsidRDefault="00FE1C7A" w:rsidP="00ED2FE9">
      <w:pPr>
        <w:spacing w:line="480" w:lineRule="auto"/>
        <w:jc w:val="both"/>
        <w:rPr>
          <w:color w:val="000000" w:themeColor="text1"/>
        </w:rPr>
      </w:pPr>
    </w:p>
    <w:p w14:paraId="601B9051" w14:textId="77777777" w:rsidR="00FE1C7A" w:rsidRPr="00ED2FE9" w:rsidRDefault="00FE1C7A" w:rsidP="00ED2FE9">
      <w:pPr>
        <w:spacing w:line="480" w:lineRule="auto"/>
        <w:jc w:val="both"/>
        <w:rPr>
          <w:color w:val="000000" w:themeColor="text1"/>
        </w:rPr>
      </w:pPr>
    </w:p>
    <w:p w14:paraId="69BB03B5" w14:textId="0B0B27DB" w:rsidR="00FE1C7A" w:rsidRPr="00ED2FE9" w:rsidRDefault="00FE1C7A" w:rsidP="00ED2FE9">
      <w:pPr>
        <w:spacing w:line="480" w:lineRule="auto"/>
        <w:jc w:val="both"/>
        <w:rPr>
          <w:color w:val="000000" w:themeColor="text1"/>
        </w:rPr>
      </w:pPr>
      <w:r w:rsidRPr="00ED2FE9">
        <w:rPr>
          <w:color w:val="000000" w:themeColor="text1"/>
        </w:rPr>
        <w:t>Section 1</w:t>
      </w:r>
    </w:p>
    <w:p w14:paraId="1E2FDE5E" w14:textId="77777777" w:rsidR="00454E9D" w:rsidRPr="00ED2FE9" w:rsidRDefault="00454E9D" w:rsidP="00ED2FE9">
      <w:pPr>
        <w:spacing w:line="480" w:lineRule="auto"/>
        <w:jc w:val="both"/>
        <w:rPr>
          <w:color w:val="000000" w:themeColor="text1"/>
        </w:rPr>
      </w:pPr>
    </w:p>
    <w:p w14:paraId="6AB0C35C" w14:textId="77777777" w:rsidR="00454E9D" w:rsidRPr="00ED2FE9" w:rsidRDefault="00454E9D" w:rsidP="00ED2FE9">
      <w:pPr>
        <w:spacing w:line="480" w:lineRule="auto"/>
        <w:jc w:val="both"/>
        <w:rPr>
          <w:color w:val="000000" w:themeColor="text1"/>
        </w:rPr>
      </w:pPr>
      <w:r w:rsidRPr="00ED2FE9">
        <w:rPr>
          <w:color w:val="000000" w:themeColor="text1"/>
        </w:rPr>
        <w:t>Section 2</w:t>
      </w:r>
    </w:p>
    <w:p w14:paraId="1C83E7BD" w14:textId="720D3328" w:rsidR="00A46806" w:rsidRPr="00ED2FE9" w:rsidRDefault="003738AA" w:rsidP="00ED2FE9">
      <w:pPr>
        <w:spacing w:line="480" w:lineRule="auto"/>
        <w:jc w:val="both"/>
        <w:rPr>
          <w:color w:val="000000" w:themeColor="text1"/>
        </w:rPr>
      </w:pPr>
      <w:r w:rsidRPr="00ED2FE9">
        <w:rPr>
          <w:color w:val="000000" w:themeColor="text1"/>
        </w:rPr>
        <w:t>A</w:t>
      </w:r>
      <w:r w:rsidR="00454E9D" w:rsidRPr="00ED2FE9">
        <w:rPr>
          <w:color w:val="000000" w:themeColor="text1"/>
        </w:rPr>
        <w:t>cknowledgements</w:t>
      </w:r>
    </w:p>
    <w:p w14:paraId="13D9B46B" w14:textId="7F707C70" w:rsidR="00D82052" w:rsidRPr="00ED2FE9" w:rsidRDefault="00D82052" w:rsidP="00ED2FE9">
      <w:pPr>
        <w:spacing w:line="480" w:lineRule="auto"/>
        <w:jc w:val="both"/>
        <w:rPr>
          <w:color w:val="000000" w:themeColor="text1"/>
        </w:rPr>
      </w:pPr>
      <w:r w:rsidRPr="00ED2FE9">
        <w:rPr>
          <w:color w:val="000000" w:themeColor="text1"/>
        </w:rPr>
        <w:t>Introduction</w:t>
      </w:r>
    </w:p>
    <w:p w14:paraId="2A2BFD9D" w14:textId="77777777" w:rsidR="003738AA" w:rsidRPr="00ED2FE9" w:rsidRDefault="003738AA" w:rsidP="00ED2FE9">
      <w:pPr>
        <w:spacing w:line="480" w:lineRule="auto"/>
        <w:jc w:val="both"/>
        <w:rPr>
          <w:color w:val="000000" w:themeColor="text1"/>
        </w:rPr>
      </w:pPr>
    </w:p>
    <w:p w14:paraId="3576B961" w14:textId="1962DF15" w:rsidR="003738AA" w:rsidRPr="00ED2FE9" w:rsidRDefault="003738AA" w:rsidP="00ED2FE9">
      <w:pPr>
        <w:spacing w:line="480" w:lineRule="auto"/>
        <w:jc w:val="both"/>
        <w:rPr>
          <w:color w:val="000000" w:themeColor="text1"/>
        </w:rPr>
      </w:pPr>
      <w:r w:rsidRPr="00ED2FE9">
        <w:rPr>
          <w:color w:val="000000" w:themeColor="text1"/>
        </w:rPr>
        <w:t>Section 3</w:t>
      </w:r>
    </w:p>
    <w:p w14:paraId="277050B7" w14:textId="77777777" w:rsidR="00C0130E" w:rsidRPr="00ED2FE9" w:rsidRDefault="00C0130E" w:rsidP="00ED2FE9">
      <w:pPr>
        <w:spacing w:after="120" w:line="480" w:lineRule="auto"/>
        <w:jc w:val="both"/>
        <w:rPr>
          <w:rFonts w:eastAsia="Times New Roman" w:cs="Arial"/>
          <w:kern w:val="0"/>
          <w:lang w:val="en-US"/>
          <w14:ligatures w14:val="none"/>
        </w:rPr>
      </w:pPr>
      <w:r w:rsidRPr="00C0130E">
        <w:rPr>
          <w:rFonts w:eastAsia="Times New Roman" w:cs="Arial"/>
          <w:kern w:val="0"/>
          <w:lang w:val="en-US"/>
          <w14:ligatures w14:val="none"/>
        </w:rPr>
        <w:lastRenderedPageBreak/>
        <w:t>An information sheet of the work placement identifying the aims, objectives, vision and background of the organization.</w:t>
      </w:r>
    </w:p>
    <w:p w14:paraId="2B980D8D" w14:textId="77777777" w:rsidR="00C0130E" w:rsidRPr="00ED2FE9" w:rsidRDefault="00C0130E" w:rsidP="00ED2FE9">
      <w:pPr>
        <w:spacing w:after="120" w:line="480" w:lineRule="auto"/>
        <w:jc w:val="both"/>
        <w:rPr>
          <w:rFonts w:eastAsia="Times New Roman" w:cs="Arial"/>
          <w:kern w:val="0"/>
          <w:lang w:val="en-US"/>
          <w14:ligatures w14:val="none"/>
        </w:rPr>
      </w:pPr>
    </w:p>
    <w:p w14:paraId="2E689539" w14:textId="32CCC77A" w:rsidR="00C0130E" w:rsidRPr="00ED2FE9" w:rsidRDefault="00C0130E" w:rsidP="00ED2FE9">
      <w:pPr>
        <w:spacing w:after="120" w:line="480" w:lineRule="auto"/>
        <w:jc w:val="both"/>
        <w:rPr>
          <w:rFonts w:eastAsia="Times New Roman" w:cs="Arial"/>
          <w:kern w:val="0"/>
          <w:lang w:val="en-US"/>
          <w14:ligatures w14:val="none"/>
        </w:rPr>
      </w:pPr>
      <w:r w:rsidRPr="00ED2FE9">
        <w:rPr>
          <w:rFonts w:eastAsia="Times New Roman" w:cs="Arial"/>
          <w:kern w:val="0"/>
          <w:lang w:val="en-US"/>
          <w14:ligatures w14:val="none"/>
        </w:rPr>
        <w:t>Section 4</w:t>
      </w:r>
    </w:p>
    <w:p w14:paraId="1AD535F4" w14:textId="0114EEFE" w:rsidR="00C0130E" w:rsidRPr="00C0130E" w:rsidRDefault="00C0130E" w:rsidP="00ED2FE9">
      <w:pPr>
        <w:spacing w:after="120" w:line="480" w:lineRule="auto"/>
        <w:jc w:val="both"/>
        <w:rPr>
          <w:rFonts w:eastAsia="Times New Roman" w:cs="Arial"/>
          <w:kern w:val="0"/>
          <w14:ligatures w14:val="none"/>
        </w:rPr>
      </w:pPr>
      <w:r w:rsidRPr="00C0130E">
        <w:rPr>
          <w:rFonts w:eastAsia="Times New Roman" w:cs="Arial"/>
          <w:kern w:val="0"/>
          <w:lang w:val="en-US"/>
          <w14:ligatures w14:val="none"/>
        </w:rPr>
        <w:t>A critical examination of the roles and responsibilities of the trainee youth worker whilst on placement. This section should also demonstrate the student’s role in leading and managing an area of youth work practice.</w:t>
      </w:r>
    </w:p>
    <w:p w14:paraId="2E7ACA02" w14:textId="62EF368D" w:rsidR="00C0130E" w:rsidRPr="00ED2FE9" w:rsidRDefault="00C0130E" w:rsidP="00ED2FE9">
      <w:pPr>
        <w:spacing w:after="120" w:line="480" w:lineRule="auto"/>
        <w:jc w:val="both"/>
        <w:rPr>
          <w:rFonts w:eastAsia="Times New Roman" w:cs="Arial"/>
          <w:kern w:val="0"/>
          <w14:ligatures w14:val="none"/>
        </w:rPr>
      </w:pPr>
    </w:p>
    <w:p w14:paraId="1738AB61" w14:textId="23A423CE" w:rsidR="00C0130E" w:rsidRPr="00ED2FE9" w:rsidRDefault="00C0130E" w:rsidP="00ED2FE9">
      <w:pPr>
        <w:spacing w:after="120" w:line="480" w:lineRule="auto"/>
        <w:jc w:val="both"/>
        <w:rPr>
          <w:rFonts w:eastAsia="Times New Roman" w:cs="Arial"/>
          <w:kern w:val="0"/>
          <w14:ligatures w14:val="none"/>
        </w:rPr>
      </w:pPr>
      <w:r w:rsidRPr="00ED2FE9">
        <w:rPr>
          <w:rFonts w:eastAsia="Times New Roman" w:cs="Arial"/>
          <w:kern w:val="0"/>
          <w14:ligatures w14:val="none"/>
        </w:rPr>
        <w:t>Section 5</w:t>
      </w:r>
    </w:p>
    <w:p w14:paraId="00839155" w14:textId="70BD6FE6" w:rsidR="00C0130E" w:rsidRPr="00ED2FE9" w:rsidRDefault="00C0130E" w:rsidP="00ED2FE9">
      <w:pPr>
        <w:spacing w:after="120" w:line="480" w:lineRule="auto"/>
        <w:jc w:val="both"/>
        <w:rPr>
          <w:rFonts w:eastAsia="Times New Roman" w:cs="Arial"/>
          <w:kern w:val="0"/>
          <w:lang w:val="en-US"/>
          <w14:ligatures w14:val="none"/>
        </w:rPr>
      </w:pPr>
      <w:r w:rsidRPr="00C0130E">
        <w:rPr>
          <w:rFonts w:eastAsia="Times New Roman" w:cs="Arial"/>
          <w:kern w:val="0"/>
          <w:lang w:val="en-US"/>
          <w14:ligatures w14:val="none"/>
        </w:rPr>
        <w:t>A community profile.</w:t>
      </w:r>
    </w:p>
    <w:p w14:paraId="08E78501" w14:textId="77777777" w:rsidR="00C0130E" w:rsidRPr="00ED2FE9" w:rsidRDefault="00C0130E" w:rsidP="00ED2FE9">
      <w:pPr>
        <w:spacing w:after="120" w:line="480" w:lineRule="auto"/>
        <w:jc w:val="both"/>
        <w:rPr>
          <w:rFonts w:eastAsia="Times New Roman" w:cs="Arial"/>
          <w:kern w:val="0"/>
          <w:lang w:val="en-US"/>
          <w14:ligatures w14:val="none"/>
        </w:rPr>
      </w:pPr>
    </w:p>
    <w:p w14:paraId="6CDA7E97" w14:textId="413FC455" w:rsidR="00C0130E" w:rsidRPr="00C0130E" w:rsidRDefault="00C0130E" w:rsidP="00ED2FE9">
      <w:pPr>
        <w:spacing w:after="120" w:line="480" w:lineRule="auto"/>
        <w:jc w:val="both"/>
        <w:rPr>
          <w:rFonts w:eastAsia="Times New Roman" w:cs="Arial"/>
          <w:kern w:val="0"/>
          <w14:ligatures w14:val="none"/>
        </w:rPr>
      </w:pPr>
      <w:r w:rsidRPr="00ED2FE9">
        <w:rPr>
          <w:rFonts w:eastAsia="Times New Roman" w:cs="Arial"/>
          <w:kern w:val="0"/>
          <w:lang w:val="en-US"/>
          <w14:ligatures w14:val="none"/>
        </w:rPr>
        <w:t>Section 6</w:t>
      </w:r>
    </w:p>
    <w:p w14:paraId="526B2C7D" w14:textId="69E3E077" w:rsidR="00C0130E" w:rsidRPr="00ED2FE9" w:rsidRDefault="00C0130E" w:rsidP="00ED2FE9">
      <w:pPr>
        <w:spacing w:after="120" w:line="480" w:lineRule="auto"/>
        <w:jc w:val="both"/>
        <w:rPr>
          <w:rFonts w:eastAsia="Times New Roman" w:cs="Arial"/>
          <w:kern w:val="0"/>
          <w:lang w:val="en-US"/>
          <w14:ligatures w14:val="none"/>
        </w:rPr>
      </w:pPr>
      <w:r w:rsidRPr="00C0130E">
        <w:rPr>
          <w:rFonts w:eastAsia="Times New Roman" w:cs="Arial"/>
          <w:kern w:val="0"/>
          <w:lang w:val="en-US"/>
          <w14:ligatures w14:val="none"/>
        </w:rPr>
        <w:t xml:space="preserve">An in-depth SWOT analysis of the </w:t>
      </w:r>
      <w:r w:rsidR="002109E9" w:rsidRPr="00C0130E">
        <w:rPr>
          <w:rFonts w:eastAsia="Times New Roman" w:cs="Arial"/>
          <w:kern w:val="0"/>
          <w:lang w:val="en-US"/>
          <w14:ligatures w14:val="none"/>
        </w:rPr>
        <w:t>organization</w:t>
      </w:r>
      <w:r w:rsidRPr="00C0130E">
        <w:rPr>
          <w:rFonts w:eastAsia="Times New Roman" w:cs="Arial"/>
          <w:kern w:val="0"/>
          <w:lang w:val="en-US"/>
          <w14:ligatures w14:val="none"/>
        </w:rPr>
        <w:t>.</w:t>
      </w:r>
    </w:p>
    <w:p w14:paraId="4B853A9E" w14:textId="77777777" w:rsidR="00C0130E" w:rsidRPr="00ED2FE9" w:rsidRDefault="00C0130E" w:rsidP="00ED2FE9">
      <w:pPr>
        <w:spacing w:after="120" w:line="480" w:lineRule="auto"/>
        <w:jc w:val="both"/>
        <w:rPr>
          <w:rFonts w:eastAsia="Times New Roman" w:cs="Arial"/>
          <w:kern w:val="0"/>
          <w:lang w:val="en-US"/>
          <w14:ligatures w14:val="none"/>
        </w:rPr>
      </w:pPr>
    </w:p>
    <w:p w14:paraId="521313C4" w14:textId="77777777" w:rsidR="00C0130E" w:rsidRPr="00ED2FE9" w:rsidRDefault="00C0130E" w:rsidP="00ED2FE9">
      <w:pPr>
        <w:spacing w:after="120" w:line="480" w:lineRule="auto"/>
        <w:jc w:val="both"/>
        <w:rPr>
          <w:rFonts w:eastAsia="Times New Roman" w:cs="Arial"/>
          <w:kern w:val="0"/>
          <w:lang w:val="en-US"/>
          <w14:ligatures w14:val="none"/>
        </w:rPr>
      </w:pPr>
    </w:p>
    <w:p w14:paraId="7473EE48" w14:textId="77777777" w:rsidR="00C0130E" w:rsidRPr="00ED2FE9" w:rsidRDefault="00C0130E" w:rsidP="00ED2FE9">
      <w:pPr>
        <w:spacing w:after="120" w:line="480" w:lineRule="auto"/>
        <w:jc w:val="both"/>
        <w:rPr>
          <w:rFonts w:eastAsia="Times New Roman" w:cs="Arial"/>
          <w:kern w:val="0"/>
          <w:lang w:val="en-US"/>
          <w14:ligatures w14:val="none"/>
        </w:rPr>
      </w:pPr>
    </w:p>
    <w:p w14:paraId="6637BF23" w14:textId="77777777" w:rsidR="00C0130E" w:rsidRPr="00ED2FE9" w:rsidRDefault="00C0130E" w:rsidP="00ED2FE9">
      <w:pPr>
        <w:spacing w:after="120" w:line="480" w:lineRule="auto"/>
        <w:jc w:val="both"/>
        <w:rPr>
          <w:rFonts w:eastAsia="Times New Roman" w:cs="Arial"/>
          <w:kern w:val="0"/>
          <w:lang w:val="en-US"/>
          <w14:ligatures w14:val="none"/>
        </w:rPr>
      </w:pPr>
    </w:p>
    <w:p w14:paraId="0DC76C27" w14:textId="77777777" w:rsidR="00C0130E" w:rsidRPr="00ED2FE9" w:rsidRDefault="00C0130E" w:rsidP="00ED2FE9">
      <w:pPr>
        <w:spacing w:after="120" w:line="480" w:lineRule="auto"/>
        <w:jc w:val="both"/>
        <w:rPr>
          <w:rFonts w:eastAsia="Times New Roman" w:cs="Arial"/>
          <w:kern w:val="0"/>
          <w14:ligatures w14:val="none"/>
        </w:rPr>
      </w:pPr>
      <w:r w:rsidRPr="00ED2FE9">
        <w:rPr>
          <w:rFonts w:eastAsia="Times New Roman" w:cs="Arial"/>
          <w:kern w:val="0"/>
          <w:lang w:val="en-US"/>
          <w14:ligatures w14:val="none"/>
        </w:rPr>
        <w:t>Section 7</w:t>
      </w:r>
    </w:p>
    <w:p w14:paraId="7496A39B" w14:textId="0FC182E6" w:rsidR="00C0130E" w:rsidRPr="00C0130E" w:rsidRDefault="00C0130E" w:rsidP="00ED2FE9">
      <w:pPr>
        <w:spacing w:after="120" w:line="480" w:lineRule="auto"/>
        <w:jc w:val="both"/>
        <w:rPr>
          <w:rFonts w:eastAsia="Times New Roman" w:cs="Arial"/>
          <w:kern w:val="0"/>
          <w14:ligatures w14:val="none"/>
        </w:rPr>
      </w:pPr>
      <w:r w:rsidRPr="00C0130E">
        <w:rPr>
          <w:rFonts w:eastAsia="Times New Roman" w:cs="Arial"/>
          <w:kern w:val="0"/>
          <w:lang w:val="en-US"/>
          <w14:ligatures w14:val="none"/>
        </w:rPr>
        <w:t>A summary of your own learning and development, linked to your professional development plan and underpinned with reference to examples from your practice and appropriate literature such as National Occupational Standards for Youth Work.</w:t>
      </w:r>
    </w:p>
    <w:p w14:paraId="02EFF57A" w14:textId="77777777" w:rsidR="007F3F02" w:rsidRPr="00ED2FE9" w:rsidRDefault="007F3F02" w:rsidP="00ED2FE9">
      <w:pPr>
        <w:spacing w:line="480" w:lineRule="auto"/>
        <w:jc w:val="both"/>
        <w:rPr>
          <w:color w:val="000000" w:themeColor="text1"/>
        </w:rPr>
      </w:pPr>
    </w:p>
    <w:p w14:paraId="62F24DC1" w14:textId="77777777" w:rsidR="00D70446" w:rsidRPr="00ED2FE9" w:rsidRDefault="00D70446" w:rsidP="00ED2FE9">
      <w:pPr>
        <w:spacing w:line="480" w:lineRule="auto"/>
        <w:jc w:val="both"/>
        <w:rPr>
          <w:color w:val="000000" w:themeColor="text1"/>
        </w:rPr>
      </w:pPr>
    </w:p>
    <w:p w14:paraId="36AA1AA9" w14:textId="77777777" w:rsidR="00D70446" w:rsidRPr="00ED2FE9" w:rsidRDefault="00D70446" w:rsidP="00ED2FE9">
      <w:pPr>
        <w:spacing w:line="480" w:lineRule="auto"/>
        <w:jc w:val="both"/>
        <w:rPr>
          <w:color w:val="000000" w:themeColor="text1"/>
        </w:rPr>
      </w:pPr>
    </w:p>
    <w:p w14:paraId="09C72DF2" w14:textId="77777777" w:rsidR="00D70446" w:rsidRPr="00ED2FE9" w:rsidRDefault="00D70446" w:rsidP="00ED2FE9">
      <w:pPr>
        <w:spacing w:line="480" w:lineRule="auto"/>
        <w:jc w:val="both"/>
        <w:rPr>
          <w:color w:val="000000" w:themeColor="text1"/>
        </w:rPr>
      </w:pPr>
    </w:p>
    <w:p w14:paraId="1BF3B3A1" w14:textId="77777777" w:rsidR="00D70446" w:rsidRPr="00ED2FE9" w:rsidRDefault="00D70446" w:rsidP="00ED2FE9">
      <w:pPr>
        <w:spacing w:line="480" w:lineRule="auto"/>
        <w:jc w:val="both"/>
        <w:rPr>
          <w:color w:val="000000" w:themeColor="text1"/>
        </w:rPr>
      </w:pPr>
    </w:p>
    <w:p w14:paraId="5C8AC30F" w14:textId="77777777" w:rsidR="00D70446" w:rsidRPr="00ED2FE9" w:rsidRDefault="00D70446" w:rsidP="00ED2FE9">
      <w:pPr>
        <w:spacing w:line="480" w:lineRule="auto"/>
        <w:jc w:val="both"/>
        <w:rPr>
          <w:color w:val="000000" w:themeColor="text1"/>
        </w:rPr>
      </w:pPr>
    </w:p>
    <w:p w14:paraId="49D46346" w14:textId="77777777" w:rsidR="00D70446" w:rsidRPr="00ED2FE9" w:rsidRDefault="00D70446" w:rsidP="00ED2FE9">
      <w:pPr>
        <w:spacing w:line="480" w:lineRule="auto"/>
        <w:jc w:val="both"/>
        <w:rPr>
          <w:color w:val="000000" w:themeColor="text1"/>
        </w:rPr>
      </w:pPr>
    </w:p>
    <w:p w14:paraId="09C7D097" w14:textId="0AB5401D" w:rsidR="00D70446" w:rsidRPr="00ED2FE9" w:rsidRDefault="00D70446" w:rsidP="00ED2FE9">
      <w:pPr>
        <w:spacing w:line="480" w:lineRule="auto"/>
        <w:jc w:val="both"/>
        <w:rPr>
          <w:color w:val="000000" w:themeColor="text1"/>
        </w:rPr>
      </w:pPr>
      <w:r w:rsidRPr="00ED2FE9">
        <w:rPr>
          <w:color w:val="000000" w:themeColor="text1"/>
        </w:rPr>
        <w:t>Section 2</w:t>
      </w:r>
    </w:p>
    <w:p w14:paraId="71D21288" w14:textId="446F80FD" w:rsidR="00D70446" w:rsidRPr="00ED2FE9" w:rsidRDefault="00D70446" w:rsidP="00ED2FE9">
      <w:pPr>
        <w:spacing w:line="480" w:lineRule="auto"/>
        <w:jc w:val="both"/>
        <w:rPr>
          <w:color w:val="000000" w:themeColor="text1"/>
        </w:rPr>
      </w:pPr>
      <w:r w:rsidRPr="00ED2FE9">
        <w:rPr>
          <w:color w:val="000000" w:themeColor="text1"/>
        </w:rPr>
        <w:t>Acknowledgements</w:t>
      </w:r>
    </w:p>
    <w:p w14:paraId="125B9124" w14:textId="78E9DB09" w:rsidR="00D70446" w:rsidRPr="00ED2FE9" w:rsidRDefault="005A0F7A" w:rsidP="00ED2FE9">
      <w:pPr>
        <w:spacing w:line="480" w:lineRule="auto"/>
        <w:jc w:val="both"/>
        <w:rPr>
          <w:color w:val="000000" w:themeColor="text1"/>
        </w:rPr>
      </w:pPr>
      <w:r>
        <w:t xml:space="preserve">Firstly the writer will </w:t>
      </w:r>
      <w:r w:rsidR="00D70446" w:rsidRPr="00ED2FE9">
        <w:t xml:space="preserve">personally like to thank, Chris </w:t>
      </w:r>
      <w:proofErr w:type="spellStart"/>
      <w:r w:rsidR="00D70446" w:rsidRPr="00ED2FE9">
        <w:t>Powles</w:t>
      </w:r>
      <w:proofErr w:type="spellEnd"/>
      <w:r w:rsidR="00D70446" w:rsidRPr="00ED2FE9">
        <w:t xml:space="preserve"> who has been </w:t>
      </w:r>
      <w:r>
        <w:t xml:space="preserve">her </w:t>
      </w:r>
      <w:r w:rsidR="00D70446" w:rsidRPr="00ED2FE9">
        <w:t xml:space="preserve">supervision and David walker who has been </w:t>
      </w:r>
      <w:r>
        <w:t>he</w:t>
      </w:r>
      <w:r w:rsidR="00D70446" w:rsidRPr="00ED2FE9">
        <w:t xml:space="preserve"> learning mentor and all the support they have gave </w:t>
      </w:r>
      <w:r>
        <w:t>her</w:t>
      </w:r>
      <w:r w:rsidR="00D70446" w:rsidRPr="00ED2FE9">
        <w:t xml:space="preserve">. </w:t>
      </w:r>
      <w:r>
        <w:t xml:space="preserve">She </w:t>
      </w:r>
      <w:r w:rsidR="00D70446" w:rsidRPr="00ED2FE9">
        <w:t xml:space="preserve">would also like to thank all the young people that took part in </w:t>
      </w:r>
      <w:r>
        <w:t>all her</w:t>
      </w:r>
      <w:r w:rsidR="00D70446" w:rsidRPr="00ED2FE9">
        <w:t xml:space="preserve"> activities</w:t>
      </w:r>
      <w:r w:rsidR="00D82052" w:rsidRPr="00ED2FE9">
        <w:t xml:space="preserve"> and the learning opportunities.</w:t>
      </w:r>
    </w:p>
    <w:p w14:paraId="0E7B2EDF" w14:textId="77777777" w:rsidR="00D70446" w:rsidRPr="00ED2FE9" w:rsidRDefault="00D70446" w:rsidP="00ED2FE9">
      <w:pPr>
        <w:spacing w:line="480" w:lineRule="auto"/>
        <w:jc w:val="both"/>
        <w:rPr>
          <w:color w:val="000000" w:themeColor="text1"/>
        </w:rPr>
      </w:pPr>
    </w:p>
    <w:p w14:paraId="4A1665A3" w14:textId="30B5ABB8" w:rsidR="00D70446" w:rsidRPr="00ED2FE9" w:rsidRDefault="00D82052" w:rsidP="00ED2FE9">
      <w:pPr>
        <w:spacing w:line="480" w:lineRule="auto"/>
        <w:jc w:val="both"/>
        <w:rPr>
          <w:color w:val="000000" w:themeColor="text1"/>
        </w:rPr>
      </w:pPr>
      <w:r w:rsidRPr="00ED2FE9">
        <w:rPr>
          <w:color w:val="000000" w:themeColor="text1"/>
        </w:rPr>
        <w:t xml:space="preserve">To introduce the </w:t>
      </w:r>
      <w:r w:rsidR="00CC2422" w:rsidRPr="00ED2FE9">
        <w:rPr>
          <w:color w:val="000000" w:themeColor="text1"/>
        </w:rPr>
        <w:t xml:space="preserve">writers substance misuse placement she has had many opportunities and she has </w:t>
      </w:r>
      <w:r w:rsidR="00716672" w:rsidRPr="00ED2FE9">
        <w:rPr>
          <w:color w:val="000000" w:themeColor="text1"/>
        </w:rPr>
        <w:t>wr</w:t>
      </w:r>
      <w:r w:rsidR="00716672">
        <w:rPr>
          <w:color w:val="000000" w:themeColor="text1"/>
        </w:rPr>
        <w:t>ote</w:t>
      </w:r>
      <w:r w:rsidR="00CC2422" w:rsidRPr="00ED2FE9">
        <w:rPr>
          <w:color w:val="000000" w:themeColor="text1"/>
        </w:rPr>
        <w:t xml:space="preserve"> </w:t>
      </w:r>
      <w:r w:rsidR="00BA4E57" w:rsidRPr="00ED2FE9">
        <w:rPr>
          <w:color w:val="000000" w:themeColor="text1"/>
        </w:rPr>
        <w:t xml:space="preserve">about </w:t>
      </w:r>
      <w:r w:rsidR="00716672">
        <w:rPr>
          <w:color w:val="000000" w:themeColor="text1"/>
        </w:rPr>
        <w:t xml:space="preserve">these </w:t>
      </w:r>
      <w:r w:rsidR="00BA4E57" w:rsidRPr="00ED2FE9">
        <w:rPr>
          <w:color w:val="000000" w:themeColor="text1"/>
        </w:rPr>
        <w:t>in her portfolio, firstly the wri</w:t>
      </w:r>
      <w:r w:rsidR="00716672">
        <w:rPr>
          <w:color w:val="000000" w:themeColor="text1"/>
        </w:rPr>
        <w:t>t</w:t>
      </w:r>
      <w:r w:rsidR="00BA4E57" w:rsidRPr="00ED2FE9">
        <w:rPr>
          <w:color w:val="000000" w:themeColor="text1"/>
        </w:rPr>
        <w:t>er has produced an information sheet about</w:t>
      </w:r>
      <w:r w:rsidR="00FD5DB0" w:rsidRPr="00ED2FE9">
        <w:rPr>
          <w:color w:val="000000" w:themeColor="text1"/>
        </w:rPr>
        <w:t xml:space="preserve"> what her placement has been about she </w:t>
      </w:r>
      <w:r w:rsidR="00751710" w:rsidRPr="00ED2FE9">
        <w:rPr>
          <w:color w:val="000000" w:themeColor="text1"/>
        </w:rPr>
        <w:t>has spoken</w:t>
      </w:r>
      <w:r w:rsidR="00AF56CF" w:rsidRPr="00ED2FE9">
        <w:rPr>
          <w:color w:val="000000" w:themeColor="text1"/>
        </w:rPr>
        <w:t xml:space="preserve"> about what she has done for her level 6 placement she ha</w:t>
      </w:r>
      <w:r w:rsidR="008D16E9">
        <w:rPr>
          <w:color w:val="000000" w:themeColor="text1"/>
        </w:rPr>
        <w:t>s</w:t>
      </w:r>
      <w:r w:rsidR="00AF56CF" w:rsidRPr="00ED2FE9">
        <w:rPr>
          <w:color w:val="000000" w:themeColor="text1"/>
        </w:rPr>
        <w:t xml:space="preserve"> also spoke about the different types of interventions she has done whilst being on placement, she has spoken about the aims, objectives and the visions of a substance misuse worker. </w:t>
      </w:r>
      <w:r w:rsidR="00ED1AE3" w:rsidRPr="00ED2FE9">
        <w:rPr>
          <w:color w:val="000000" w:themeColor="text1"/>
        </w:rPr>
        <w:t xml:space="preserve">Next the writer wrote a critical analysis of </w:t>
      </w:r>
      <w:r w:rsidR="008E49FA" w:rsidRPr="00ED2FE9">
        <w:rPr>
          <w:color w:val="000000" w:themeColor="text1"/>
        </w:rPr>
        <w:t xml:space="preserve">her roles and </w:t>
      </w:r>
      <w:r w:rsidR="008D16E9" w:rsidRPr="00ED2FE9">
        <w:rPr>
          <w:color w:val="000000" w:themeColor="text1"/>
        </w:rPr>
        <w:t>responsibilities</w:t>
      </w:r>
      <w:r w:rsidR="008E49FA" w:rsidRPr="00ED2FE9">
        <w:rPr>
          <w:color w:val="000000" w:themeColor="text1"/>
        </w:rPr>
        <w:t xml:space="preserve"> whilst being on placement she used </w:t>
      </w:r>
      <w:r w:rsidR="00201A5D" w:rsidRPr="00ED2FE9">
        <w:rPr>
          <w:kern w:val="0"/>
          <w14:ligatures w14:val="none"/>
        </w:rPr>
        <w:t xml:space="preserve">‘summary </w:t>
      </w:r>
      <w:r w:rsidR="00201A5D" w:rsidRPr="00ED2FE9">
        <w:rPr>
          <w:kern w:val="0"/>
          <w14:ligatures w14:val="none"/>
        </w:rPr>
        <w:lastRenderedPageBreak/>
        <w:t xml:space="preserve">functional map for youth work’ (CLD standards council, 2019, </w:t>
      </w:r>
      <w:proofErr w:type="spellStart"/>
      <w:r w:rsidR="00201A5D" w:rsidRPr="00ED2FE9">
        <w:rPr>
          <w:kern w:val="0"/>
          <w14:ligatures w14:val="none"/>
        </w:rPr>
        <w:t>pg</w:t>
      </w:r>
      <w:proofErr w:type="spellEnd"/>
      <w:r w:rsidR="00201A5D" w:rsidRPr="00ED2FE9">
        <w:rPr>
          <w:kern w:val="0"/>
          <w14:ligatures w14:val="none"/>
        </w:rPr>
        <w:t xml:space="preserve"> 22) to base her writing around</w:t>
      </w:r>
      <w:r w:rsidR="008D16E9">
        <w:rPr>
          <w:kern w:val="0"/>
          <w14:ligatures w14:val="none"/>
        </w:rPr>
        <w:t xml:space="preserve"> and</w:t>
      </w:r>
      <w:r w:rsidR="00201A5D" w:rsidRPr="00ED2FE9">
        <w:rPr>
          <w:kern w:val="0"/>
          <w14:ligatures w14:val="none"/>
        </w:rPr>
        <w:t xml:space="preserve"> went through each section of the map and wrote if she had or hasn’t managed to </w:t>
      </w:r>
      <w:r w:rsidR="00FA2DD0">
        <w:rPr>
          <w:kern w:val="0"/>
          <w14:ligatures w14:val="none"/>
        </w:rPr>
        <w:t xml:space="preserve">do it </w:t>
      </w:r>
      <w:r w:rsidR="00201A5D" w:rsidRPr="00ED2FE9">
        <w:rPr>
          <w:kern w:val="0"/>
          <w14:ligatures w14:val="none"/>
        </w:rPr>
        <w:t xml:space="preserve">as part </w:t>
      </w:r>
      <w:r w:rsidR="00FA2DD0">
        <w:rPr>
          <w:kern w:val="0"/>
          <w14:ligatures w14:val="none"/>
        </w:rPr>
        <w:t xml:space="preserve">of </w:t>
      </w:r>
      <w:r w:rsidR="00201A5D" w:rsidRPr="00ED2FE9">
        <w:rPr>
          <w:kern w:val="0"/>
          <w14:ligatures w14:val="none"/>
        </w:rPr>
        <w:t>her placement</w:t>
      </w:r>
      <w:r w:rsidR="00FB7B5D" w:rsidRPr="00ED2FE9">
        <w:rPr>
          <w:kern w:val="0"/>
          <w14:ligatures w14:val="none"/>
        </w:rPr>
        <w:t>. Next the writer displayed a community prof</w:t>
      </w:r>
      <w:r w:rsidR="00DE316A" w:rsidRPr="00ED2FE9">
        <w:rPr>
          <w:kern w:val="0"/>
          <w14:ligatures w14:val="none"/>
        </w:rPr>
        <w:t xml:space="preserve">ile she based this around substance misuse and spoke about </w:t>
      </w:r>
      <w:r w:rsidR="00720918" w:rsidRPr="00ED2FE9">
        <w:rPr>
          <w:kern w:val="0"/>
          <w14:ligatures w14:val="none"/>
        </w:rPr>
        <w:t>pre</w:t>
      </w:r>
      <w:r w:rsidR="00714CFE" w:rsidRPr="00ED2FE9">
        <w:rPr>
          <w:kern w:val="0"/>
          <w14:ligatures w14:val="none"/>
        </w:rPr>
        <w:t>valence and trends</w:t>
      </w:r>
      <w:r w:rsidR="00472F6C" w:rsidRPr="00ED2FE9">
        <w:rPr>
          <w:kern w:val="0"/>
          <w14:ligatures w14:val="none"/>
        </w:rPr>
        <w:t>, community impacts, emerging trends, protective factor</w:t>
      </w:r>
      <w:r w:rsidR="009E0A8B" w:rsidRPr="00ED2FE9">
        <w:rPr>
          <w:kern w:val="0"/>
          <w14:ligatures w14:val="none"/>
        </w:rPr>
        <w:t xml:space="preserve">, community protective factors and intervention </w:t>
      </w:r>
      <w:r w:rsidR="00FA2DD0" w:rsidRPr="00ED2FE9">
        <w:rPr>
          <w:kern w:val="0"/>
          <w14:ligatures w14:val="none"/>
        </w:rPr>
        <w:t>approaches</w:t>
      </w:r>
      <w:r w:rsidR="009E0A8B" w:rsidRPr="00ED2FE9">
        <w:rPr>
          <w:kern w:val="0"/>
          <w14:ligatures w14:val="none"/>
        </w:rPr>
        <w:t>.</w:t>
      </w:r>
      <w:r w:rsidR="001D12C8" w:rsidRPr="00ED2FE9">
        <w:rPr>
          <w:kern w:val="0"/>
          <w14:ligatures w14:val="none"/>
        </w:rPr>
        <w:t xml:space="preserve"> Next the writer has displayed a SWOT analysis on </w:t>
      </w:r>
      <w:r w:rsidR="006F6C5E" w:rsidRPr="00ED2FE9">
        <w:rPr>
          <w:kern w:val="0"/>
          <w14:ligatures w14:val="none"/>
        </w:rPr>
        <w:t xml:space="preserve">the role as a substance misuse worker, she stated the strengths, weaknesses, opportunities and threats of the role as a substance misuse worker. </w:t>
      </w:r>
      <w:r w:rsidR="00C91278" w:rsidRPr="00ED2FE9">
        <w:rPr>
          <w:kern w:val="0"/>
          <w14:ligatures w14:val="none"/>
        </w:rPr>
        <w:t>Finally</w:t>
      </w:r>
      <w:r w:rsidR="006F6C5E" w:rsidRPr="00ED2FE9">
        <w:rPr>
          <w:kern w:val="0"/>
          <w14:ligatures w14:val="none"/>
        </w:rPr>
        <w:t xml:space="preserve"> the writer displayed a piece of writing about </w:t>
      </w:r>
      <w:r w:rsidR="008B20B5" w:rsidRPr="00ED2FE9">
        <w:rPr>
          <w:kern w:val="0"/>
          <w14:ligatures w14:val="none"/>
        </w:rPr>
        <w:t>her development as a student on a substance misuse placement, she has looked at different area</w:t>
      </w:r>
      <w:r w:rsidR="00F75547">
        <w:rPr>
          <w:kern w:val="0"/>
          <w14:ligatures w14:val="none"/>
        </w:rPr>
        <w:t xml:space="preserve"> of her development.</w:t>
      </w:r>
    </w:p>
    <w:p w14:paraId="0EB4897C" w14:textId="77777777" w:rsidR="00D70446" w:rsidRPr="00ED2FE9" w:rsidRDefault="00D70446" w:rsidP="00ED2FE9">
      <w:pPr>
        <w:spacing w:line="480" w:lineRule="auto"/>
        <w:jc w:val="both"/>
        <w:rPr>
          <w:color w:val="000000" w:themeColor="text1"/>
        </w:rPr>
      </w:pPr>
    </w:p>
    <w:p w14:paraId="295FB955" w14:textId="77777777" w:rsidR="00D70446" w:rsidRPr="00ED2FE9" w:rsidRDefault="00D70446" w:rsidP="00ED2FE9">
      <w:pPr>
        <w:spacing w:line="480" w:lineRule="auto"/>
        <w:jc w:val="both"/>
        <w:rPr>
          <w:color w:val="000000" w:themeColor="text1"/>
        </w:rPr>
      </w:pPr>
    </w:p>
    <w:p w14:paraId="6B0B4AD4" w14:textId="77777777" w:rsidR="00D70446" w:rsidRPr="00ED2FE9" w:rsidRDefault="00D70446" w:rsidP="00ED2FE9">
      <w:pPr>
        <w:spacing w:line="480" w:lineRule="auto"/>
        <w:jc w:val="both"/>
        <w:rPr>
          <w:color w:val="000000" w:themeColor="text1"/>
        </w:rPr>
      </w:pPr>
    </w:p>
    <w:p w14:paraId="350AB8A1" w14:textId="77777777" w:rsidR="00D70446" w:rsidRPr="00ED2FE9" w:rsidRDefault="00D70446" w:rsidP="00ED2FE9">
      <w:pPr>
        <w:spacing w:line="480" w:lineRule="auto"/>
        <w:jc w:val="both"/>
        <w:rPr>
          <w:color w:val="000000" w:themeColor="text1"/>
        </w:rPr>
      </w:pPr>
    </w:p>
    <w:p w14:paraId="4A4BA4AE" w14:textId="77777777" w:rsidR="00D70446" w:rsidRPr="00ED2FE9" w:rsidRDefault="00D70446" w:rsidP="00ED2FE9">
      <w:pPr>
        <w:spacing w:line="480" w:lineRule="auto"/>
        <w:jc w:val="both"/>
        <w:rPr>
          <w:color w:val="000000" w:themeColor="text1"/>
        </w:rPr>
      </w:pPr>
    </w:p>
    <w:p w14:paraId="4ADE0A1E" w14:textId="77777777" w:rsidR="00D70446" w:rsidRPr="00ED2FE9" w:rsidRDefault="00D70446" w:rsidP="00ED2FE9">
      <w:pPr>
        <w:spacing w:line="480" w:lineRule="auto"/>
        <w:jc w:val="both"/>
        <w:rPr>
          <w:color w:val="000000" w:themeColor="text1"/>
        </w:rPr>
      </w:pPr>
    </w:p>
    <w:p w14:paraId="2D3E4D5A" w14:textId="77777777" w:rsidR="00D70446" w:rsidRPr="00ED2FE9" w:rsidRDefault="00D70446" w:rsidP="00ED2FE9">
      <w:pPr>
        <w:spacing w:line="480" w:lineRule="auto"/>
        <w:jc w:val="both"/>
        <w:rPr>
          <w:color w:val="000000" w:themeColor="text1"/>
        </w:rPr>
      </w:pPr>
    </w:p>
    <w:p w14:paraId="54DB0533" w14:textId="77777777" w:rsidR="00D70446" w:rsidRPr="00ED2FE9" w:rsidRDefault="00D70446" w:rsidP="00ED2FE9">
      <w:pPr>
        <w:spacing w:line="480" w:lineRule="auto"/>
        <w:jc w:val="both"/>
        <w:rPr>
          <w:color w:val="000000" w:themeColor="text1"/>
        </w:rPr>
      </w:pPr>
    </w:p>
    <w:p w14:paraId="09C05CA2" w14:textId="77777777" w:rsidR="00D70446" w:rsidRPr="00ED2FE9" w:rsidRDefault="00D70446" w:rsidP="00ED2FE9">
      <w:pPr>
        <w:spacing w:line="480" w:lineRule="auto"/>
        <w:jc w:val="both"/>
        <w:rPr>
          <w:color w:val="000000" w:themeColor="text1"/>
        </w:rPr>
      </w:pPr>
    </w:p>
    <w:p w14:paraId="476CD599" w14:textId="77777777" w:rsidR="00D70446" w:rsidRPr="00ED2FE9" w:rsidRDefault="00D70446" w:rsidP="00ED2FE9">
      <w:pPr>
        <w:spacing w:line="480" w:lineRule="auto"/>
        <w:jc w:val="both"/>
        <w:rPr>
          <w:color w:val="000000" w:themeColor="text1"/>
        </w:rPr>
      </w:pPr>
    </w:p>
    <w:p w14:paraId="1EE1CE57" w14:textId="77777777" w:rsidR="00D70446" w:rsidRPr="00ED2FE9" w:rsidRDefault="00D70446" w:rsidP="00ED2FE9">
      <w:pPr>
        <w:spacing w:line="480" w:lineRule="auto"/>
        <w:jc w:val="both"/>
        <w:rPr>
          <w:color w:val="000000" w:themeColor="text1"/>
        </w:rPr>
      </w:pPr>
    </w:p>
    <w:p w14:paraId="6EB83D31" w14:textId="77777777" w:rsidR="00D70446" w:rsidRPr="00ED2FE9" w:rsidRDefault="00D70446" w:rsidP="00ED2FE9">
      <w:pPr>
        <w:spacing w:line="480" w:lineRule="auto"/>
        <w:jc w:val="both"/>
        <w:rPr>
          <w:color w:val="000000" w:themeColor="text1"/>
        </w:rPr>
      </w:pPr>
    </w:p>
    <w:p w14:paraId="6A40B6FE" w14:textId="77777777" w:rsidR="00D70446" w:rsidRPr="00ED2FE9" w:rsidRDefault="00D70446" w:rsidP="00ED2FE9">
      <w:pPr>
        <w:spacing w:line="480" w:lineRule="auto"/>
        <w:jc w:val="both"/>
        <w:rPr>
          <w:color w:val="000000" w:themeColor="text1"/>
        </w:rPr>
      </w:pPr>
    </w:p>
    <w:p w14:paraId="0A47DD64" w14:textId="77777777" w:rsidR="00D70446" w:rsidRPr="00ED2FE9" w:rsidRDefault="00D70446" w:rsidP="00ED2FE9">
      <w:pPr>
        <w:spacing w:line="480" w:lineRule="auto"/>
        <w:jc w:val="both"/>
        <w:rPr>
          <w:color w:val="000000" w:themeColor="text1"/>
        </w:rPr>
      </w:pPr>
    </w:p>
    <w:p w14:paraId="12067CD1" w14:textId="77777777" w:rsidR="00D70446" w:rsidRPr="00ED2FE9" w:rsidRDefault="00D70446" w:rsidP="00ED2FE9">
      <w:pPr>
        <w:spacing w:line="480" w:lineRule="auto"/>
        <w:jc w:val="both"/>
        <w:rPr>
          <w:color w:val="000000" w:themeColor="text1"/>
        </w:rPr>
      </w:pPr>
    </w:p>
    <w:p w14:paraId="76A3EECA" w14:textId="77777777" w:rsidR="00D70446" w:rsidRPr="00ED2FE9" w:rsidRDefault="00D70446" w:rsidP="00ED2FE9">
      <w:pPr>
        <w:spacing w:line="480" w:lineRule="auto"/>
        <w:jc w:val="both"/>
        <w:rPr>
          <w:color w:val="000000" w:themeColor="text1"/>
        </w:rPr>
      </w:pPr>
    </w:p>
    <w:p w14:paraId="246B87EA" w14:textId="77777777" w:rsidR="00D70446" w:rsidRPr="00ED2FE9" w:rsidRDefault="00D70446" w:rsidP="00ED2FE9">
      <w:pPr>
        <w:spacing w:line="480" w:lineRule="auto"/>
        <w:jc w:val="both"/>
        <w:rPr>
          <w:color w:val="000000" w:themeColor="text1"/>
        </w:rPr>
      </w:pPr>
    </w:p>
    <w:p w14:paraId="4AABCB8D" w14:textId="77777777" w:rsidR="00D70446" w:rsidRPr="00ED2FE9" w:rsidRDefault="00D70446" w:rsidP="00ED2FE9">
      <w:pPr>
        <w:spacing w:line="480" w:lineRule="auto"/>
        <w:jc w:val="both"/>
        <w:rPr>
          <w:color w:val="000000" w:themeColor="text1"/>
        </w:rPr>
      </w:pPr>
    </w:p>
    <w:p w14:paraId="6A570168" w14:textId="77777777" w:rsidR="00D70446" w:rsidRPr="00ED2FE9" w:rsidRDefault="00D70446" w:rsidP="00ED2FE9">
      <w:pPr>
        <w:spacing w:line="480" w:lineRule="auto"/>
        <w:jc w:val="both"/>
        <w:rPr>
          <w:color w:val="000000" w:themeColor="text1"/>
        </w:rPr>
      </w:pPr>
    </w:p>
    <w:p w14:paraId="2AF36867" w14:textId="77777777" w:rsidR="00D70446" w:rsidRPr="00ED2FE9" w:rsidRDefault="00D70446" w:rsidP="00ED2FE9">
      <w:pPr>
        <w:spacing w:line="480" w:lineRule="auto"/>
        <w:jc w:val="both"/>
        <w:rPr>
          <w:color w:val="000000" w:themeColor="text1"/>
        </w:rPr>
      </w:pPr>
    </w:p>
    <w:p w14:paraId="29E19C21" w14:textId="77777777" w:rsidR="00D70446" w:rsidRPr="00ED2FE9" w:rsidRDefault="00D70446" w:rsidP="00ED2FE9">
      <w:pPr>
        <w:spacing w:line="480" w:lineRule="auto"/>
        <w:jc w:val="both"/>
        <w:rPr>
          <w:color w:val="000000" w:themeColor="text1"/>
        </w:rPr>
      </w:pPr>
    </w:p>
    <w:p w14:paraId="663269F1" w14:textId="77777777" w:rsidR="00D70446" w:rsidRPr="00ED2FE9" w:rsidRDefault="00D70446" w:rsidP="00ED2FE9">
      <w:pPr>
        <w:spacing w:line="480" w:lineRule="auto"/>
        <w:jc w:val="both"/>
        <w:rPr>
          <w:color w:val="000000" w:themeColor="text1"/>
        </w:rPr>
      </w:pPr>
    </w:p>
    <w:p w14:paraId="10C7EA8A" w14:textId="77777777" w:rsidR="00D70446" w:rsidRPr="00ED2FE9" w:rsidRDefault="00D70446" w:rsidP="00ED2FE9">
      <w:pPr>
        <w:spacing w:line="480" w:lineRule="auto"/>
        <w:jc w:val="both"/>
        <w:rPr>
          <w:color w:val="000000" w:themeColor="text1"/>
        </w:rPr>
      </w:pPr>
    </w:p>
    <w:p w14:paraId="48A1E3F8" w14:textId="77777777" w:rsidR="00D70446" w:rsidRPr="00ED2FE9" w:rsidRDefault="00D70446" w:rsidP="00ED2FE9">
      <w:pPr>
        <w:spacing w:line="480" w:lineRule="auto"/>
        <w:jc w:val="both"/>
        <w:rPr>
          <w:color w:val="000000" w:themeColor="text1"/>
        </w:rPr>
      </w:pPr>
    </w:p>
    <w:p w14:paraId="512C983F" w14:textId="77777777" w:rsidR="00D70446" w:rsidRPr="00ED2FE9" w:rsidRDefault="00D70446" w:rsidP="00ED2FE9">
      <w:pPr>
        <w:spacing w:line="480" w:lineRule="auto"/>
        <w:jc w:val="both"/>
        <w:rPr>
          <w:color w:val="000000" w:themeColor="text1"/>
        </w:rPr>
      </w:pPr>
    </w:p>
    <w:p w14:paraId="52114463" w14:textId="77777777" w:rsidR="00D70446" w:rsidRPr="00ED2FE9" w:rsidRDefault="00D70446" w:rsidP="00ED2FE9">
      <w:pPr>
        <w:spacing w:line="480" w:lineRule="auto"/>
        <w:jc w:val="both"/>
        <w:rPr>
          <w:color w:val="000000" w:themeColor="text1"/>
        </w:rPr>
      </w:pPr>
    </w:p>
    <w:p w14:paraId="7CA8B3FA" w14:textId="77777777" w:rsidR="00D70446" w:rsidRPr="00ED2FE9" w:rsidRDefault="00D70446" w:rsidP="00ED2FE9">
      <w:pPr>
        <w:spacing w:line="480" w:lineRule="auto"/>
        <w:jc w:val="both"/>
        <w:rPr>
          <w:color w:val="000000" w:themeColor="text1"/>
        </w:rPr>
      </w:pPr>
    </w:p>
    <w:p w14:paraId="72554D2F" w14:textId="77777777" w:rsidR="00D70446" w:rsidRPr="00ED2FE9" w:rsidRDefault="00D70446" w:rsidP="00ED2FE9">
      <w:pPr>
        <w:spacing w:line="480" w:lineRule="auto"/>
        <w:jc w:val="both"/>
        <w:rPr>
          <w:color w:val="000000" w:themeColor="text1"/>
        </w:rPr>
      </w:pPr>
    </w:p>
    <w:p w14:paraId="4DA9AA4B" w14:textId="77777777" w:rsidR="007F3F02" w:rsidRPr="00ED2FE9" w:rsidRDefault="007F3F02" w:rsidP="00ED2FE9">
      <w:pPr>
        <w:spacing w:line="480" w:lineRule="auto"/>
        <w:jc w:val="both"/>
        <w:rPr>
          <w:color w:val="E97132" w:themeColor="accent2"/>
        </w:rPr>
      </w:pPr>
    </w:p>
    <w:p w14:paraId="1C73CA51" w14:textId="77777777" w:rsidR="007F3F02" w:rsidRPr="00ED2FE9" w:rsidRDefault="007F3F02" w:rsidP="00ED2FE9">
      <w:pPr>
        <w:spacing w:line="480" w:lineRule="auto"/>
        <w:jc w:val="both"/>
        <w:rPr>
          <w:color w:val="E97132" w:themeColor="accent2"/>
        </w:rPr>
      </w:pPr>
    </w:p>
    <w:p w14:paraId="2A9A33C5" w14:textId="77777777" w:rsidR="00C91278" w:rsidRPr="00ED2FE9" w:rsidRDefault="00C91278" w:rsidP="00ED2FE9">
      <w:pPr>
        <w:spacing w:line="480" w:lineRule="auto"/>
        <w:jc w:val="both"/>
        <w:rPr>
          <w:color w:val="E97132" w:themeColor="accent2"/>
        </w:rPr>
      </w:pPr>
    </w:p>
    <w:p w14:paraId="161E3177" w14:textId="77777777" w:rsidR="00C91278" w:rsidRPr="00ED2FE9" w:rsidRDefault="00C91278" w:rsidP="00ED2FE9">
      <w:pPr>
        <w:spacing w:line="480" w:lineRule="auto"/>
        <w:jc w:val="both"/>
        <w:rPr>
          <w:color w:val="E97132" w:themeColor="accent2"/>
        </w:rPr>
      </w:pPr>
    </w:p>
    <w:p w14:paraId="33599D8D" w14:textId="77777777" w:rsidR="00C91278" w:rsidRPr="00ED2FE9" w:rsidRDefault="00C91278" w:rsidP="00ED2FE9">
      <w:pPr>
        <w:spacing w:line="480" w:lineRule="auto"/>
        <w:jc w:val="both"/>
        <w:rPr>
          <w:color w:val="E97132" w:themeColor="accent2"/>
        </w:rPr>
      </w:pPr>
    </w:p>
    <w:p w14:paraId="1A7C5EB3" w14:textId="14EA9EBB" w:rsidR="00C91278" w:rsidRPr="00F75547" w:rsidRDefault="00B84536" w:rsidP="00ED2FE9">
      <w:pPr>
        <w:spacing w:line="480" w:lineRule="auto"/>
        <w:jc w:val="both"/>
        <w:rPr>
          <w:color w:val="000000" w:themeColor="text1"/>
        </w:rPr>
      </w:pPr>
      <w:r w:rsidRPr="00F75547">
        <w:rPr>
          <w:color w:val="000000" w:themeColor="text1"/>
        </w:rPr>
        <w:t>Introduction</w:t>
      </w:r>
    </w:p>
    <w:p w14:paraId="4065E370" w14:textId="65C759B3" w:rsidR="00B84536" w:rsidRPr="00ED2FE9" w:rsidRDefault="00B84536" w:rsidP="00ED2FE9">
      <w:pPr>
        <w:spacing w:line="480" w:lineRule="auto"/>
        <w:jc w:val="both"/>
        <w:rPr>
          <w:color w:val="E97132" w:themeColor="accent2"/>
        </w:rPr>
      </w:pPr>
      <w:r w:rsidRPr="00F75547">
        <w:rPr>
          <w:color w:val="000000" w:themeColor="text1"/>
        </w:rPr>
        <w:t xml:space="preserve">The student here has displayed </w:t>
      </w:r>
      <w:r w:rsidR="00F75547">
        <w:rPr>
          <w:rFonts w:eastAsia="Times New Roman" w:cs="Arial"/>
          <w:color w:val="000000" w:themeColor="text1"/>
          <w:kern w:val="0"/>
          <w:lang w:val="en-US"/>
          <w14:ligatures w14:val="none"/>
        </w:rPr>
        <w:t>an</w:t>
      </w:r>
      <w:r w:rsidR="00FB2E15" w:rsidRPr="00F75547">
        <w:rPr>
          <w:rFonts w:eastAsia="Times New Roman" w:cs="Arial"/>
          <w:color w:val="000000" w:themeColor="text1"/>
          <w:kern w:val="0"/>
          <w:lang w:val="en-US"/>
          <w14:ligatures w14:val="none"/>
        </w:rPr>
        <w:t xml:space="preserve"> information sheet of the work placement identifying the aims, objectives, vision and background of the organization. The student has identified what a substance misuse w</w:t>
      </w:r>
      <w:r w:rsidR="00FB2E15" w:rsidRPr="00ED2FE9">
        <w:rPr>
          <w:rFonts w:eastAsia="Times New Roman" w:cs="Arial"/>
          <w:kern w:val="0"/>
          <w:lang w:val="en-US"/>
          <w14:ligatures w14:val="none"/>
        </w:rPr>
        <w:t xml:space="preserve">orker is, she has displayed understanding and information around her placement. </w:t>
      </w:r>
      <w:r w:rsidR="002D7B8F" w:rsidRPr="00ED2FE9">
        <w:rPr>
          <w:rFonts w:eastAsia="Times New Roman" w:cs="Arial"/>
          <w:kern w:val="0"/>
          <w:lang w:val="en-US"/>
          <w14:ligatures w14:val="none"/>
        </w:rPr>
        <w:t>She has also showed undertanding on the interventions she has done around substance use with the young people she has worked with. She has identified the aims, objectives and the vision of a substance misuse workers job role.</w:t>
      </w:r>
    </w:p>
    <w:p w14:paraId="2EBC73CC" w14:textId="77777777" w:rsidR="007F3F02" w:rsidRPr="00ED2FE9" w:rsidRDefault="007F3F02" w:rsidP="00ED2FE9">
      <w:pPr>
        <w:spacing w:line="480" w:lineRule="auto"/>
        <w:jc w:val="both"/>
        <w:rPr>
          <w:color w:val="E97132" w:themeColor="accent2"/>
        </w:rPr>
      </w:pPr>
    </w:p>
    <w:p w14:paraId="081D1F67" w14:textId="77777777" w:rsidR="007F3F02" w:rsidRDefault="007F3F02" w:rsidP="00ED2FE9">
      <w:pPr>
        <w:spacing w:line="480" w:lineRule="auto"/>
        <w:jc w:val="both"/>
        <w:rPr>
          <w:color w:val="E97132" w:themeColor="accent2"/>
        </w:rPr>
      </w:pPr>
    </w:p>
    <w:p w14:paraId="11326D81" w14:textId="77777777" w:rsidR="00ED2FE9" w:rsidRDefault="00ED2FE9" w:rsidP="00ED2FE9">
      <w:pPr>
        <w:spacing w:line="480" w:lineRule="auto"/>
        <w:jc w:val="both"/>
        <w:rPr>
          <w:color w:val="E97132" w:themeColor="accent2"/>
        </w:rPr>
      </w:pPr>
    </w:p>
    <w:p w14:paraId="487B500F" w14:textId="77777777" w:rsidR="00ED2FE9" w:rsidRDefault="00ED2FE9" w:rsidP="00ED2FE9">
      <w:pPr>
        <w:spacing w:line="480" w:lineRule="auto"/>
        <w:jc w:val="both"/>
        <w:rPr>
          <w:color w:val="E97132" w:themeColor="accent2"/>
        </w:rPr>
      </w:pPr>
    </w:p>
    <w:p w14:paraId="4DC1C95C" w14:textId="77777777" w:rsidR="00ED2FE9" w:rsidRPr="00ED2FE9" w:rsidRDefault="00ED2FE9" w:rsidP="00ED2FE9">
      <w:pPr>
        <w:spacing w:line="480" w:lineRule="auto"/>
        <w:jc w:val="both"/>
        <w:rPr>
          <w:color w:val="E97132" w:themeColor="accent2"/>
        </w:rPr>
      </w:pPr>
    </w:p>
    <w:p w14:paraId="20B9A95D" w14:textId="77777777" w:rsidR="007F3F02" w:rsidRPr="00ED2FE9" w:rsidRDefault="007F3F02" w:rsidP="00ED2FE9">
      <w:pPr>
        <w:spacing w:line="480" w:lineRule="auto"/>
        <w:jc w:val="both"/>
        <w:rPr>
          <w:color w:val="E97132" w:themeColor="accent2"/>
        </w:rPr>
      </w:pPr>
    </w:p>
    <w:p w14:paraId="5609B051" w14:textId="021345C3" w:rsidR="005032EC" w:rsidRPr="00ED2FE9" w:rsidRDefault="00786DAB" w:rsidP="00ED2FE9">
      <w:pPr>
        <w:spacing w:line="480" w:lineRule="auto"/>
        <w:jc w:val="both"/>
        <w:rPr>
          <w:rFonts w:cs="ADLaM Display"/>
          <w:color w:val="E97132" w:themeColor="accent2"/>
        </w:rPr>
      </w:pPr>
      <w:r w:rsidRPr="00ED2FE9">
        <w:rPr>
          <w:noProof/>
          <w:color w:val="E97132" w:themeColor="accent2"/>
        </w:rPr>
        <w:lastRenderedPageBreak/>
        <w:drawing>
          <wp:anchor distT="0" distB="0" distL="114300" distR="114300" simplePos="0" relativeHeight="251658242" behindDoc="0" locked="0" layoutInCell="1" allowOverlap="1" wp14:anchorId="1AA40D9B" wp14:editId="048AEBC7">
            <wp:simplePos x="0" y="0"/>
            <wp:positionH relativeFrom="column">
              <wp:posOffset>-914689</wp:posOffset>
            </wp:positionH>
            <wp:positionV relativeFrom="paragraph">
              <wp:posOffset>374073</wp:posOffset>
            </wp:positionV>
            <wp:extent cx="1948815" cy="1842135"/>
            <wp:effectExtent l="0" t="0" r="0" b="0"/>
            <wp:wrapSquare wrapText="bothSides"/>
            <wp:docPr id="1003611927" name="Picture 2">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611927" name="Picture 2">
                      <a:extLst>
                        <a:ext uri="{C183D7F6-B498-43B3-948B-1728B52AA6E4}">
                          <adec:decorative xmlns:adec="http://schemas.microsoft.com/office/drawing/2017/decorative" val="0"/>
                        </a:ext>
                      </a:extLst>
                    </pic:cNvPr>
                    <pic:cNvPicPr/>
                  </pic:nvPicPr>
                  <pic:blipFill rotWithShape="1">
                    <a:blip r:embed="rId5" cstate="print">
                      <a:extLst>
                        <a:ext uri="{28A0092B-C50C-407E-A947-70E740481C1C}">
                          <a14:useLocalDpi xmlns:a14="http://schemas.microsoft.com/office/drawing/2010/main" val="0"/>
                        </a:ext>
                      </a:extLst>
                    </a:blip>
                    <a:srcRect b="10258"/>
                    <a:stretch/>
                  </pic:blipFill>
                  <pic:spPr bwMode="auto">
                    <a:xfrm>
                      <a:off x="0" y="0"/>
                      <a:ext cx="1948815" cy="18421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742FA" w:rsidRPr="00ED2FE9">
        <w:rPr>
          <w:rFonts w:cs="ADLaM Display"/>
          <w:noProof/>
        </w:rPr>
        <mc:AlternateContent>
          <mc:Choice Requires="wps">
            <w:drawing>
              <wp:anchor distT="45720" distB="45720" distL="114300" distR="114300" simplePos="0" relativeHeight="251658243" behindDoc="0" locked="0" layoutInCell="1" allowOverlap="1" wp14:anchorId="489C6DF7" wp14:editId="2075DDAB">
                <wp:simplePos x="0" y="0"/>
                <wp:positionH relativeFrom="column">
                  <wp:posOffset>1019810</wp:posOffset>
                </wp:positionH>
                <wp:positionV relativeFrom="paragraph">
                  <wp:posOffset>587799</wp:posOffset>
                </wp:positionV>
                <wp:extent cx="5158105" cy="2122170"/>
                <wp:effectExtent l="0" t="0" r="10795" b="11430"/>
                <wp:wrapSquare wrapText="bothSides"/>
                <wp:docPr id="665977135" name="Text Box 5"/>
                <wp:cNvGraphicFramePr/>
                <a:graphic xmlns:a="http://schemas.openxmlformats.org/drawingml/2006/main">
                  <a:graphicData uri="http://schemas.microsoft.com/office/word/2010/wordprocessingShape">
                    <wps:wsp>
                      <wps:cNvSpPr txBox="1"/>
                      <wps:spPr>
                        <a:xfrm>
                          <a:off x="0" y="0"/>
                          <a:ext cx="5158105" cy="2122170"/>
                        </a:xfrm>
                        <a:prstGeom prst="rect">
                          <a:avLst/>
                        </a:prstGeom>
                        <a:solidFill>
                          <a:prstClr val="white"/>
                        </a:solidFill>
                        <a:ln w="6350">
                          <a:solidFill>
                            <a:prstClr val="black"/>
                          </a:solidFill>
                        </a:ln>
                      </wps:spPr>
                      <wps:txbx>
                        <w:txbxContent>
                          <w:p w14:paraId="7561DFC1" w14:textId="77777777" w:rsidR="007742FA" w:rsidRPr="002E54E4" w:rsidRDefault="007742FA">
                            <w:pPr>
                              <w:rPr>
                                <w:color w:val="000000" w:themeColor="text1"/>
                                <w:sz w:val="22"/>
                                <w:szCs w:val="22"/>
                              </w:rPr>
                            </w:pPr>
                            <w:r>
                              <w:rPr>
                                <w:color w:val="000000" w:themeColor="text1"/>
                                <w:sz w:val="22"/>
                                <w:szCs w:val="22"/>
                              </w:rPr>
                              <w:t>Substance misuse worker:</w:t>
                            </w:r>
                          </w:p>
                          <w:p w14:paraId="46D1E606" w14:textId="77777777" w:rsidR="007742FA" w:rsidRPr="002E54E4" w:rsidRDefault="007742FA" w:rsidP="007742FA">
                            <w:pPr>
                              <w:pStyle w:val="ListParagraph"/>
                              <w:numPr>
                                <w:ilvl w:val="0"/>
                                <w:numId w:val="2"/>
                              </w:numPr>
                              <w:spacing w:after="200" w:line="240" w:lineRule="auto"/>
                              <w:jc w:val="both"/>
                              <w:rPr>
                                <w:rFonts w:eastAsia="SimSun"/>
                                <w:color w:val="000000" w:themeColor="text1"/>
                                <w:kern w:val="0"/>
                                <w:sz w:val="22"/>
                                <w:szCs w:val="22"/>
                                <w:lang w:val="en-US" w:eastAsia="en-US"/>
                                <w14:ligatures w14:val="none"/>
                              </w:rPr>
                            </w:pPr>
                            <w:r w:rsidRPr="002E54E4">
                              <w:rPr>
                                <w:color w:val="000000" w:themeColor="text1"/>
                                <w:sz w:val="22"/>
                                <w:szCs w:val="22"/>
                              </w:rPr>
                              <w:t xml:space="preserve">To be ‘educative’ </w:t>
                            </w:r>
                            <w:r>
                              <w:rPr>
                                <w:color w:val="000000" w:themeColor="text1"/>
                                <w:sz w:val="22"/>
                                <w:szCs w:val="22"/>
                              </w:rPr>
                              <w:t>(</w:t>
                            </w:r>
                            <w:r w:rsidRPr="002E54E4">
                              <w:rPr>
                                <w:rFonts w:eastAsia="SimSun"/>
                                <w:color w:val="000000" w:themeColor="text1"/>
                                <w:kern w:val="0"/>
                                <w:sz w:val="22"/>
                                <w:szCs w:val="22"/>
                                <w:lang w:val="en-US" w:eastAsia="en-US"/>
                                <w14:ligatures w14:val="none"/>
                              </w:rPr>
                              <w:t>Youth Work in Wale</w:t>
                            </w:r>
                            <w:r>
                              <w:rPr>
                                <w:rFonts w:eastAsia="SimSun"/>
                                <w:color w:val="000000" w:themeColor="text1"/>
                                <w:kern w:val="0"/>
                                <w:sz w:val="22"/>
                                <w:szCs w:val="22"/>
                                <w:lang w:val="en-US" w:eastAsia="en-US"/>
                                <w14:ligatures w14:val="none"/>
                              </w:rPr>
                              <w:t xml:space="preserve">s </w:t>
                            </w:r>
                            <w:r w:rsidRPr="002E54E4">
                              <w:rPr>
                                <w:rFonts w:eastAsia="SimSun"/>
                                <w:color w:val="000000" w:themeColor="text1"/>
                                <w:kern w:val="0"/>
                                <w:sz w:val="22"/>
                                <w:szCs w:val="22"/>
                                <w:lang w:val="en-US" w:eastAsia="en-US"/>
                                <w14:ligatures w14:val="none"/>
                              </w:rPr>
                              <w:t xml:space="preserve">2022 </w:t>
                            </w:r>
                            <w:r w:rsidRPr="002E54E4">
                              <w:rPr>
                                <w:rFonts w:eastAsia="SimSun"/>
                                <w:i/>
                                <w:iCs/>
                                <w:color w:val="000000" w:themeColor="text1"/>
                                <w:kern w:val="0"/>
                                <w:sz w:val="22"/>
                                <w:szCs w:val="22"/>
                                <w:lang w:val="en-US" w:eastAsia="en-US"/>
                                <w14:ligatures w14:val="none"/>
                              </w:rPr>
                              <w:t>Principles and Purposes Document</w:t>
                            </w:r>
                            <w:r>
                              <w:rPr>
                                <w:rFonts w:eastAsia="SimSun"/>
                                <w:color w:val="000000" w:themeColor="text1"/>
                                <w:kern w:val="0"/>
                                <w:sz w:val="22"/>
                                <w:szCs w:val="22"/>
                                <w:lang w:val="en-US" w:eastAsia="en-US"/>
                                <w14:ligatures w14:val="none"/>
                              </w:rPr>
                              <w:t xml:space="preserve">, </w:t>
                            </w:r>
                            <w:r w:rsidRPr="002E54E4">
                              <w:rPr>
                                <w:rFonts w:eastAsia="SimSun"/>
                                <w:color w:val="000000" w:themeColor="text1"/>
                                <w:kern w:val="0"/>
                                <w:sz w:val="22"/>
                                <w:szCs w:val="22"/>
                                <w:lang w:val="en-US" w:eastAsia="en-US"/>
                                <w14:ligatures w14:val="none"/>
                              </w:rPr>
                              <w:t>p.8</w:t>
                            </w:r>
                            <w:r>
                              <w:rPr>
                                <w:rFonts w:eastAsia="SimSun"/>
                                <w:color w:val="000000" w:themeColor="text1"/>
                                <w:kern w:val="0"/>
                                <w:sz w:val="22"/>
                                <w:szCs w:val="22"/>
                                <w:lang w:val="en-US" w:eastAsia="en-US"/>
                                <w14:ligatures w14:val="none"/>
                              </w:rPr>
                              <w:t>)</w:t>
                            </w:r>
                            <w:r w:rsidRPr="002E54E4">
                              <w:rPr>
                                <w:rFonts w:eastAsia="SimSun"/>
                                <w:color w:val="000000" w:themeColor="text1"/>
                                <w:kern w:val="0"/>
                                <w:sz w:val="22"/>
                                <w:szCs w:val="22"/>
                                <w:lang w:val="en-US" w:eastAsia="en-US"/>
                                <w14:ligatures w14:val="none"/>
                              </w:rPr>
                              <w:t xml:space="preserve"> This is by educating the youth people about substances and how to keep themselves safe. </w:t>
                            </w:r>
                          </w:p>
                          <w:p w14:paraId="7D725835" w14:textId="3BF15F77" w:rsidR="007742FA" w:rsidRPr="002E54E4" w:rsidRDefault="007742FA" w:rsidP="007742FA">
                            <w:pPr>
                              <w:pStyle w:val="ListParagraph"/>
                              <w:numPr>
                                <w:ilvl w:val="0"/>
                                <w:numId w:val="2"/>
                              </w:numPr>
                              <w:spacing w:after="200" w:line="240" w:lineRule="auto"/>
                              <w:jc w:val="both"/>
                              <w:rPr>
                                <w:rFonts w:eastAsia="SimSun"/>
                                <w:color w:val="000000" w:themeColor="text1"/>
                                <w:kern w:val="0"/>
                                <w:sz w:val="22"/>
                                <w:szCs w:val="22"/>
                                <w:lang w:val="en-US" w:eastAsia="en-US"/>
                                <w14:ligatures w14:val="none"/>
                              </w:rPr>
                            </w:pPr>
                            <w:r w:rsidRPr="002E54E4">
                              <w:rPr>
                                <w:rFonts w:eastAsia="SimSun"/>
                                <w:color w:val="000000" w:themeColor="text1"/>
                                <w:kern w:val="0"/>
                                <w:sz w:val="22"/>
                                <w:szCs w:val="22"/>
                                <w:lang w:val="en-US" w:eastAsia="en-US"/>
                                <w14:ligatures w14:val="none"/>
                              </w:rPr>
                              <w:t>Pembrokeshire youth service pro</w:t>
                            </w:r>
                            <w:r w:rsidR="00A01F51">
                              <w:rPr>
                                <w:rFonts w:eastAsia="SimSun"/>
                                <w:color w:val="000000" w:themeColor="text1"/>
                                <w:kern w:val="0"/>
                                <w:sz w:val="22"/>
                                <w:szCs w:val="22"/>
                                <w:lang w:val="en-US" w:eastAsia="en-US"/>
                                <w14:ligatures w14:val="none"/>
                              </w:rPr>
                              <w:t>vides</w:t>
                            </w:r>
                            <w:r w:rsidRPr="002E54E4">
                              <w:rPr>
                                <w:rFonts w:eastAsia="SimSun"/>
                                <w:color w:val="000000" w:themeColor="text1"/>
                                <w:kern w:val="0"/>
                                <w:sz w:val="22"/>
                                <w:szCs w:val="22"/>
                                <w:lang w:val="en-US" w:eastAsia="en-US"/>
                                <w14:ligatures w14:val="none"/>
                              </w:rPr>
                              <w:t xml:space="preserve"> a substance misuse team ‘</w:t>
                            </w:r>
                            <w:r w:rsidRPr="002E54E4">
                              <w:rPr>
                                <w:rFonts w:eastAsia="Times New Roman" w:cs="Open Sans"/>
                                <w:color w:val="000000" w:themeColor="text1"/>
                                <w:sz w:val="22"/>
                                <w:szCs w:val="22"/>
                                <w:shd w:val="clear" w:color="auto" w:fill="FFFFFF"/>
                              </w:rPr>
                              <w:t>for young people under 18 whose alcohol or illegal substance use has brought them to the attention of, or at risk of being involved with, the criminal justice system.’ (Pembrokeshire county council, 2023)</w:t>
                            </w:r>
                          </w:p>
                          <w:p w14:paraId="26AED5E7" w14:textId="77777777" w:rsidR="007742FA" w:rsidRPr="008626AB" w:rsidRDefault="007742FA" w:rsidP="007742FA">
                            <w:pPr>
                              <w:pStyle w:val="ListParagraph"/>
                              <w:numPr>
                                <w:ilvl w:val="0"/>
                                <w:numId w:val="2"/>
                              </w:numPr>
                              <w:spacing w:after="200" w:line="240" w:lineRule="auto"/>
                              <w:jc w:val="both"/>
                              <w:rPr>
                                <w:rFonts w:eastAsia="SimSun"/>
                                <w:kern w:val="0"/>
                                <w:lang w:val="en-US" w:eastAsia="en-US"/>
                                <w14:ligatures w14:val="none"/>
                              </w:rPr>
                            </w:pPr>
                            <w:r w:rsidRPr="002E54E4">
                              <w:rPr>
                                <w:rFonts w:eastAsia="Times New Roman" w:cs="Open Sans"/>
                                <w:color w:val="000000" w:themeColor="text1"/>
                                <w:sz w:val="22"/>
                                <w:szCs w:val="22"/>
                                <w:shd w:val="clear" w:color="auto" w:fill="FFFFFF"/>
                              </w:rPr>
                              <w:t>Pembrokeshire youth service also provides ‘preventative group work and information sessions in the community, schools and other educational settings.’ (Pembrokeshire county council, 2023)</w:t>
                            </w:r>
                          </w:p>
                          <w:p w14:paraId="1C50C0EF" w14:textId="77777777" w:rsidR="007742FA" w:rsidRPr="008626AB" w:rsidRDefault="007742FA" w:rsidP="008626AB">
                            <w:pPr>
                              <w:spacing w:after="200" w:line="240" w:lineRule="auto"/>
                              <w:jc w:val="both"/>
                              <w:rPr>
                                <w:rFonts w:eastAsia="SimSun"/>
                                <w:kern w:val="0"/>
                                <w:lang w:val="en-US" w:eastAsia="en-US"/>
                                <w14:ligatures w14:val="no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9C6DF7" id="_x0000_t202" coordsize="21600,21600" o:spt="202" path="m,l,21600r21600,l21600,xe">
                <v:stroke joinstyle="miter"/>
                <v:path gradientshapeok="t" o:connecttype="rect"/>
              </v:shapetype>
              <v:shape id="Text Box 5" o:spid="_x0000_s1026" type="#_x0000_t202" style="position:absolute;left:0;text-align:left;margin-left:80.3pt;margin-top:46.3pt;width:406.15pt;height:167.1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" strokeweight=".5pt">
                <v:textbox>
                  <w:txbxContent>
                    <w:p w14:paraId="7561DFC1" w14:textId="77777777" w:rsidR="007742FA" w:rsidRPr="002E54E4" w:rsidRDefault="007742FA">
                      <w:pPr>
                        <w:rPr>
                          <w:color w:val="000000" w:themeColor="text1"/>
                          <w:sz w:val="22"/>
                          <w:szCs w:val="22"/>
                        </w:rPr>
                      </w:pPr>
                      <w:r>
                        <w:rPr>
                          <w:color w:val="000000" w:themeColor="text1"/>
                          <w:sz w:val="22"/>
                          <w:szCs w:val="22"/>
                        </w:rPr>
                        <w:t>Substance misuse worker:</w:t>
                      </w:r>
                    </w:p>
                    <w:p w14:paraId="46D1E606" w14:textId="77777777" w:rsidR="007742FA" w:rsidRPr="002E54E4" w:rsidRDefault="007742FA" w:rsidP="007742FA">
                      <w:pPr>
                        <w:pStyle w:val="ListParagraph"/>
                        <w:numPr>
                          <w:ilvl w:val="0"/>
                          <w:numId w:val="2"/>
                        </w:numPr>
                        <w:spacing w:after="200" w:line="240" w:lineRule="auto"/>
                        <w:jc w:val="both"/>
                        <w:rPr>
                          <w:rFonts w:eastAsia="SimSun"/>
                          <w:color w:val="000000" w:themeColor="text1"/>
                          <w:kern w:val="0"/>
                          <w:sz w:val="22"/>
                          <w:szCs w:val="22"/>
                          <w:lang w:val="en-US" w:eastAsia="en-US"/>
                          <w14:ligatures w14:val="none"/>
                        </w:rPr>
                      </w:pPr>
                      <w:r w:rsidRPr="002E54E4">
                        <w:rPr>
                          <w:color w:val="000000" w:themeColor="text1"/>
                          <w:sz w:val="22"/>
                          <w:szCs w:val="22"/>
                        </w:rPr>
                        <w:t xml:space="preserve">To be ‘educative’ </w:t>
                      </w:r>
                      <w:r>
                        <w:rPr>
                          <w:color w:val="000000" w:themeColor="text1"/>
                          <w:sz w:val="22"/>
                          <w:szCs w:val="22"/>
                        </w:rPr>
                        <w:t>(</w:t>
                      </w:r>
                      <w:r w:rsidRPr="002E54E4">
                        <w:rPr>
                          <w:rFonts w:eastAsia="SimSun"/>
                          <w:color w:val="000000" w:themeColor="text1"/>
                          <w:kern w:val="0"/>
                          <w:sz w:val="22"/>
                          <w:szCs w:val="22"/>
                          <w:lang w:val="en-US" w:eastAsia="en-US"/>
                          <w14:ligatures w14:val="none"/>
                        </w:rPr>
                        <w:t>Youth Work in Wale</w:t>
                      </w:r>
                      <w:r>
                        <w:rPr>
                          <w:rFonts w:eastAsia="SimSun"/>
                          <w:color w:val="000000" w:themeColor="text1"/>
                          <w:kern w:val="0"/>
                          <w:sz w:val="22"/>
                          <w:szCs w:val="22"/>
                          <w:lang w:val="en-US" w:eastAsia="en-US"/>
                          <w14:ligatures w14:val="none"/>
                        </w:rPr>
                        <w:t xml:space="preserve">s </w:t>
                      </w:r>
                      <w:r w:rsidRPr="002E54E4">
                        <w:rPr>
                          <w:rFonts w:eastAsia="SimSun"/>
                          <w:color w:val="000000" w:themeColor="text1"/>
                          <w:kern w:val="0"/>
                          <w:sz w:val="22"/>
                          <w:szCs w:val="22"/>
                          <w:lang w:val="en-US" w:eastAsia="en-US"/>
                          <w14:ligatures w14:val="none"/>
                        </w:rPr>
                        <w:t xml:space="preserve">2022 </w:t>
                      </w:r>
                      <w:r w:rsidRPr="002E54E4">
                        <w:rPr>
                          <w:rFonts w:eastAsia="SimSun"/>
                          <w:i/>
                          <w:iCs/>
                          <w:color w:val="000000" w:themeColor="text1"/>
                          <w:kern w:val="0"/>
                          <w:sz w:val="22"/>
                          <w:szCs w:val="22"/>
                          <w:lang w:val="en-US" w:eastAsia="en-US"/>
                          <w14:ligatures w14:val="none"/>
                        </w:rPr>
                        <w:t>Principles and Purposes Document</w:t>
                      </w:r>
                      <w:r>
                        <w:rPr>
                          <w:rFonts w:eastAsia="SimSun"/>
                          <w:color w:val="000000" w:themeColor="text1"/>
                          <w:kern w:val="0"/>
                          <w:sz w:val="22"/>
                          <w:szCs w:val="22"/>
                          <w:lang w:val="en-US" w:eastAsia="en-US"/>
                          <w14:ligatures w14:val="none"/>
                        </w:rPr>
                        <w:t xml:space="preserve">, </w:t>
                      </w:r>
                      <w:r w:rsidRPr="002E54E4">
                        <w:rPr>
                          <w:rFonts w:eastAsia="SimSun"/>
                          <w:color w:val="000000" w:themeColor="text1"/>
                          <w:kern w:val="0"/>
                          <w:sz w:val="22"/>
                          <w:szCs w:val="22"/>
                          <w:lang w:val="en-US" w:eastAsia="en-US"/>
                          <w14:ligatures w14:val="none"/>
                        </w:rPr>
                        <w:t>p.8</w:t>
                      </w:r>
                      <w:r>
                        <w:rPr>
                          <w:rFonts w:eastAsia="SimSun"/>
                          <w:color w:val="000000" w:themeColor="text1"/>
                          <w:kern w:val="0"/>
                          <w:sz w:val="22"/>
                          <w:szCs w:val="22"/>
                          <w:lang w:val="en-US" w:eastAsia="en-US"/>
                          <w14:ligatures w14:val="none"/>
                        </w:rPr>
                        <w:t>)</w:t>
                      </w:r>
                      <w:r w:rsidRPr="002E54E4">
                        <w:rPr>
                          <w:rFonts w:eastAsia="SimSun"/>
                          <w:color w:val="000000" w:themeColor="text1"/>
                          <w:kern w:val="0"/>
                          <w:sz w:val="22"/>
                          <w:szCs w:val="22"/>
                          <w:lang w:val="en-US" w:eastAsia="en-US"/>
                          <w14:ligatures w14:val="none"/>
                        </w:rPr>
                        <w:t xml:space="preserve"> This is by educating the youth people about substances and how to keep themselves safe. </w:t>
                      </w:r>
                    </w:p>
                    <w:p w14:paraId="7D725835" w14:textId="3BF15F77" w:rsidR="007742FA" w:rsidRPr="002E54E4" w:rsidRDefault="007742FA" w:rsidP="007742FA">
                      <w:pPr>
                        <w:pStyle w:val="ListParagraph"/>
                        <w:numPr>
                          <w:ilvl w:val="0"/>
                          <w:numId w:val="2"/>
                        </w:numPr>
                        <w:spacing w:after="200" w:line="240" w:lineRule="auto"/>
                        <w:jc w:val="both"/>
                        <w:rPr>
                          <w:rFonts w:eastAsia="SimSun"/>
                          <w:color w:val="000000" w:themeColor="text1"/>
                          <w:kern w:val="0"/>
                          <w:sz w:val="22"/>
                          <w:szCs w:val="22"/>
                          <w:lang w:val="en-US" w:eastAsia="en-US"/>
                          <w14:ligatures w14:val="none"/>
                        </w:rPr>
                      </w:pPr>
                      <w:r w:rsidRPr="002E54E4">
                        <w:rPr>
                          <w:rFonts w:eastAsia="SimSun"/>
                          <w:color w:val="000000" w:themeColor="text1"/>
                          <w:kern w:val="0"/>
                          <w:sz w:val="22"/>
                          <w:szCs w:val="22"/>
                          <w:lang w:val="en-US" w:eastAsia="en-US"/>
                          <w14:ligatures w14:val="none"/>
                        </w:rPr>
                        <w:t>Pembrokeshire youth service pro</w:t>
                      </w:r>
                      <w:r w:rsidR="00A01F51">
                        <w:rPr>
                          <w:rFonts w:eastAsia="SimSun"/>
                          <w:color w:val="000000" w:themeColor="text1"/>
                          <w:kern w:val="0"/>
                          <w:sz w:val="22"/>
                          <w:szCs w:val="22"/>
                          <w:lang w:val="en-US" w:eastAsia="en-US"/>
                          <w14:ligatures w14:val="none"/>
                        </w:rPr>
                        <w:t>vides</w:t>
                      </w:r>
                      <w:r w:rsidRPr="002E54E4">
                        <w:rPr>
                          <w:rFonts w:eastAsia="SimSun"/>
                          <w:color w:val="000000" w:themeColor="text1"/>
                          <w:kern w:val="0"/>
                          <w:sz w:val="22"/>
                          <w:szCs w:val="22"/>
                          <w:lang w:val="en-US" w:eastAsia="en-US"/>
                          <w14:ligatures w14:val="none"/>
                        </w:rPr>
                        <w:t xml:space="preserve"> a substance misuse team ‘</w:t>
                      </w:r>
                      <w:r w:rsidRPr="002E54E4">
                        <w:rPr>
                          <w:rFonts w:eastAsia="Times New Roman" w:cs="Open Sans"/>
                          <w:color w:val="000000" w:themeColor="text1"/>
                          <w:sz w:val="22"/>
                          <w:szCs w:val="22"/>
                          <w:shd w:val="clear" w:color="auto" w:fill="FFFFFF"/>
                        </w:rPr>
                        <w:t>for young people under 18 whose alcohol or illegal substance use has brought them to the attention of, or at risk of being involved with, the criminal justice system.’ (Pembrokeshire county council, 2023)</w:t>
                      </w:r>
                    </w:p>
                    <w:p w14:paraId="26AED5E7" w14:textId="77777777" w:rsidR="007742FA" w:rsidRPr="008626AB" w:rsidRDefault="007742FA" w:rsidP="007742FA">
                      <w:pPr>
                        <w:pStyle w:val="ListParagraph"/>
                        <w:numPr>
                          <w:ilvl w:val="0"/>
                          <w:numId w:val="2"/>
                        </w:numPr>
                        <w:spacing w:after="200" w:line="240" w:lineRule="auto"/>
                        <w:jc w:val="both"/>
                        <w:rPr>
                          <w:rFonts w:eastAsia="SimSun"/>
                          <w:kern w:val="0"/>
                          <w:lang w:val="en-US" w:eastAsia="en-US"/>
                          <w14:ligatures w14:val="none"/>
                        </w:rPr>
                      </w:pPr>
                      <w:r w:rsidRPr="002E54E4">
                        <w:rPr>
                          <w:rFonts w:eastAsia="Times New Roman" w:cs="Open Sans"/>
                          <w:color w:val="000000" w:themeColor="text1"/>
                          <w:sz w:val="22"/>
                          <w:szCs w:val="22"/>
                          <w:shd w:val="clear" w:color="auto" w:fill="FFFFFF"/>
                        </w:rPr>
                        <w:t>Pembrokeshire youth service also provides ‘preventative group work and information sessions in the community, schools and other educational settings.’ (Pembrokeshire county council, 2023)</w:t>
                      </w:r>
                    </w:p>
                    <w:p w14:paraId="1C50C0EF" w14:textId="77777777" w:rsidR="007742FA" w:rsidRPr="008626AB" w:rsidRDefault="007742FA" w:rsidP="008626AB">
                      <w:pPr>
                        <w:spacing w:after="200" w:line="240" w:lineRule="auto"/>
                        <w:jc w:val="both"/>
                        <w:rPr>
                          <w:rFonts w:eastAsia="SimSun"/>
                          <w:kern w:val="0"/>
                          <w:lang w:val="en-US" w:eastAsia="en-US"/>
                          <w14:ligatures w14:val="none"/>
                        </w:rPr>
                      </w:pPr>
                    </w:p>
                  </w:txbxContent>
                </v:textbox>
                <w10:wrap type="square"/>
              </v:shape>
            </w:pict>
          </mc:Fallback>
        </mc:AlternateContent>
      </w:r>
      <w:r w:rsidR="00CB353C" w:rsidRPr="00ED2FE9">
        <w:rPr>
          <w:rFonts w:cs="ADLaM Display"/>
          <w:color w:val="E97132" w:themeColor="accent2"/>
        </w:rPr>
        <w:t>Substance misuse worker</w:t>
      </w:r>
    </w:p>
    <w:p w14:paraId="4510AD2F" w14:textId="7D916833" w:rsidR="00C50773" w:rsidRPr="00ED2FE9" w:rsidRDefault="00786DAB" w:rsidP="00ED2FE9">
      <w:pPr>
        <w:spacing w:line="480" w:lineRule="auto"/>
        <w:jc w:val="both"/>
        <w:rPr>
          <w:rFonts w:cs="ADLaM Display"/>
          <w:color w:val="E97132" w:themeColor="accent2"/>
        </w:rPr>
      </w:pPr>
      <w:r w:rsidRPr="00ED2FE9">
        <w:rPr>
          <w:rFonts w:cs="ADLaM Display"/>
          <w:noProof/>
        </w:rPr>
        <mc:AlternateContent>
          <mc:Choice Requires="wps">
            <w:drawing>
              <wp:anchor distT="45720" distB="45720" distL="114300" distR="114300" simplePos="0" relativeHeight="251658248" behindDoc="0" locked="0" layoutInCell="1" allowOverlap="1" wp14:anchorId="284255ED" wp14:editId="389BB362">
                <wp:simplePos x="0" y="0"/>
                <wp:positionH relativeFrom="column">
                  <wp:posOffset>-553720</wp:posOffset>
                </wp:positionH>
                <wp:positionV relativeFrom="paragraph">
                  <wp:posOffset>2335184</wp:posOffset>
                </wp:positionV>
                <wp:extent cx="3352800" cy="1270000"/>
                <wp:effectExtent l="0" t="0" r="12700" b="8890"/>
                <wp:wrapSquare wrapText="bothSides"/>
                <wp:docPr id="807594469" name="Text Box 1"/>
                <wp:cNvGraphicFramePr/>
                <a:graphic xmlns:a="http://schemas.openxmlformats.org/drawingml/2006/main">
                  <a:graphicData uri="http://schemas.microsoft.com/office/word/2010/wordprocessingShape">
                    <wps:wsp>
                      <wps:cNvSpPr txBox="1"/>
                      <wps:spPr>
                        <a:xfrm>
                          <a:off x="0" y="0"/>
                          <a:ext cx="3352800" cy="1270000"/>
                        </a:xfrm>
                        <a:prstGeom prst="rect">
                          <a:avLst/>
                        </a:prstGeom>
                        <a:solidFill>
                          <a:prstClr val="white"/>
                        </a:solidFill>
                        <a:ln w="6350">
                          <a:solidFill>
                            <a:prstClr val="black"/>
                          </a:solidFill>
                        </a:ln>
                      </wps:spPr>
                      <wps:txbx>
                        <w:txbxContent>
                          <w:p w14:paraId="5BB79061" w14:textId="77777777" w:rsidR="00411091" w:rsidRDefault="00411091">
                            <w:r>
                              <w:t>My placement:</w:t>
                            </w:r>
                          </w:p>
                          <w:p w14:paraId="2C2AD000" w14:textId="77777777" w:rsidR="00411091" w:rsidRDefault="00411091" w:rsidP="00411091">
                            <w:pPr>
                              <w:pStyle w:val="ListParagraph"/>
                              <w:numPr>
                                <w:ilvl w:val="0"/>
                                <w:numId w:val="3"/>
                              </w:numPr>
                            </w:pPr>
                            <w:r>
                              <w:t xml:space="preserve">For the writers level 6 placement she has held a case load with youth people that are using substances. </w:t>
                            </w:r>
                          </w:p>
                          <w:p w14:paraId="017A6606" w14:textId="6506E471" w:rsidR="00411091" w:rsidRDefault="00411091" w:rsidP="00411091">
                            <w:pPr>
                              <w:pStyle w:val="ListParagraph"/>
                              <w:numPr>
                                <w:ilvl w:val="0"/>
                                <w:numId w:val="3"/>
                              </w:numPr>
                            </w:pPr>
                            <w:r>
                              <w:t>The level 6 placement student will be assessing young people for a possession</w:t>
                            </w:r>
                            <w:r w:rsidR="000C39B6">
                              <w:t xml:space="preserve"> of substance</w:t>
                            </w:r>
                            <w:r>
                              <w:t xml:space="preserve"> offence</w:t>
                            </w:r>
                            <w:r w:rsidR="000C39B6">
                              <w:t xml:space="preserve">s </w:t>
                            </w:r>
                            <w:r>
                              <w:t xml:space="preserve">or a preventative referral, in the assessment it will go into detail about the young persons life and all about their substance use. </w:t>
                            </w:r>
                          </w:p>
                          <w:p w14:paraId="4FA8955F" w14:textId="77777777" w:rsidR="00411091" w:rsidRDefault="00411091" w:rsidP="00411091">
                            <w:pPr>
                              <w:pStyle w:val="ListParagraph"/>
                              <w:numPr>
                                <w:ilvl w:val="0"/>
                                <w:numId w:val="3"/>
                              </w:numPr>
                            </w:pPr>
                            <w:r>
                              <w:t xml:space="preserve">The level 6 placement student will be delivering these interventions to substance users.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284255ED" id="Text Box 1" o:spid="_x0000_s1027" type="#_x0000_t202" style="position:absolute;left:0;text-align:left;margin-left:-43.6pt;margin-top:183.85pt;width:264pt;height:100pt;z-index:2516582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" strokeweight=".5pt">
                <v:textbox style="mso-fit-shape-to-text:t">
                  <w:txbxContent>
                    <w:p w14:paraId="5BB79061" w14:textId="77777777" w:rsidR="00411091" w:rsidRDefault="00411091">
                      <w:r>
                        <w:t>My placement:</w:t>
                      </w:r>
                    </w:p>
                    <w:p w14:paraId="2C2AD000" w14:textId="77777777" w:rsidR="00411091" w:rsidRDefault="00411091" w:rsidP="00411091">
                      <w:pPr>
                        <w:pStyle w:val="ListParagraph"/>
                        <w:numPr>
                          <w:ilvl w:val="0"/>
                          <w:numId w:val="3"/>
                        </w:numPr>
                      </w:pPr>
                      <w:r>
                        <w:t xml:space="preserve">For the writers level 6 placement she has held a case load with youth people that are using substances. </w:t>
                      </w:r>
                    </w:p>
                    <w:p w14:paraId="017A6606" w14:textId="6506E471" w:rsidR="00411091" w:rsidRDefault="00411091" w:rsidP="00411091">
                      <w:pPr>
                        <w:pStyle w:val="ListParagraph"/>
                        <w:numPr>
                          <w:ilvl w:val="0"/>
                          <w:numId w:val="3"/>
                        </w:numPr>
                      </w:pPr>
                      <w:r>
                        <w:t>The level 6 placement student will be assessing young people for a possession</w:t>
                      </w:r>
                      <w:r w:rsidR="000C39B6">
                        <w:t xml:space="preserve"> of substance</w:t>
                      </w:r>
                      <w:r>
                        <w:t xml:space="preserve"> offence</w:t>
                      </w:r>
                      <w:r w:rsidR="000C39B6">
                        <w:t xml:space="preserve">s </w:t>
                      </w:r>
                      <w:r>
                        <w:t xml:space="preserve">or a preventative referral, in the assessment it will go into detail about the young persons life and all about their substance use. </w:t>
                      </w:r>
                    </w:p>
                    <w:p w14:paraId="4FA8955F" w14:textId="77777777" w:rsidR="00411091" w:rsidRDefault="00411091" w:rsidP="00411091">
                      <w:pPr>
                        <w:pStyle w:val="ListParagraph"/>
                        <w:numPr>
                          <w:ilvl w:val="0"/>
                          <w:numId w:val="3"/>
                        </w:numPr>
                      </w:pPr>
                      <w:r>
                        <w:t xml:space="preserve">The level 6 placement student will be delivering these interventions to substance users. </w:t>
                      </w:r>
                    </w:p>
                  </w:txbxContent>
                </v:textbox>
                <w10:wrap type="square"/>
              </v:shape>
            </w:pict>
          </mc:Fallback>
        </mc:AlternateContent>
      </w:r>
      <w:r w:rsidRPr="00ED2FE9">
        <w:rPr>
          <w:rFonts w:cs="ADLaM Display"/>
          <w:noProof/>
        </w:rPr>
        <mc:AlternateContent>
          <mc:Choice Requires="wps">
            <w:drawing>
              <wp:anchor distT="45720" distB="45720" distL="114300" distR="114300" simplePos="0" relativeHeight="251658244" behindDoc="0" locked="0" layoutInCell="1" allowOverlap="1" wp14:anchorId="78DFDFC3" wp14:editId="0E40BBDD">
                <wp:simplePos x="0" y="0"/>
                <wp:positionH relativeFrom="column">
                  <wp:posOffset>2968625</wp:posOffset>
                </wp:positionH>
                <wp:positionV relativeFrom="paragraph">
                  <wp:posOffset>2335183</wp:posOffset>
                </wp:positionV>
                <wp:extent cx="3204845" cy="1270000"/>
                <wp:effectExtent l="0" t="0" r="8255" b="8890"/>
                <wp:wrapSquare wrapText="bothSides"/>
                <wp:docPr id="786383209" name="Text Box 2"/>
                <wp:cNvGraphicFramePr/>
                <a:graphic xmlns:a="http://schemas.openxmlformats.org/drawingml/2006/main">
                  <a:graphicData uri="http://schemas.microsoft.com/office/word/2010/wordprocessingShape">
                    <wps:wsp>
                      <wps:cNvSpPr txBox="1"/>
                      <wps:spPr>
                        <a:xfrm>
                          <a:off x="0" y="0"/>
                          <a:ext cx="3204845" cy="1270000"/>
                        </a:xfrm>
                        <a:prstGeom prst="rect">
                          <a:avLst/>
                        </a:prstGeom>
                        <a:solidFill>
                          <a:prstClr val="white"/>
                        </a:solidFill>
                        <a:ln w="6350">
                          <a:solidFill>
                            <a:prstClr val="black"/>
                          </a:solidFill>
                        </a:ln>
                      </wps:spPr>
                      <wps:txbx>
                        <w:txbxContent>
                          <w:p w14:paraId="5833A897" w14:textId="70D8A469" w:rsidR="00741C72" w:rsidRDefault="00741C72">
                            <w:r>
                              <w:t xml:space="preserve">Interventions </w:t>
                            </w:r>
                          </w:p>
                          <w:p w14:paraId="20A1EC71" w14:textId="3DAA930A" w:rsidR="00741C72" w:rsidRDefault="00741C72" w:rsidP="00741C72">
                            <w:pPr>
                              <w:pStyle w:val="ListParagraph"/>
                              <w:numPr>
                                <w:ilvl w:val="0"/>
                                <w:numId w:val="4"/>
                              </w:numPr>
                            </w:pPr>
                            <w:r>
                              <w:t xml:space="preserve">The level 6 placement student delivered interventions tailored to the young persons needs, </w:t>
                            </w:r>
                            <w:r w:rsidR="00AF5A34">
                              <w:t xml:space="preserve">and depending on what substances the young person was using. </w:t>
                            </w:r>
                          </w:p>
                          <w:p w14:paraId="15C94199" w14:textId="1D654446" w:rsidR="00AF5A34" w:rsidRDefault="00AF5A34" w:rsidP="00741C72">
                            <w:pPr>
                              <w:pStyle w:val="ListParagraph"/>
                              <w:numPr>
                                <w:ilvl w:val="0"/>
                                <w:numId w:val="4"/>
                              </w:numPr>
                            </w:pPr>
                            <w:r>
                              <w:t xml:space="preserve">The writer always has the diversity needs at heart of the young persons. </w:t>
                            </w:r>
                          </w:p>
                          <w:p w14:paraId="2B9148EA" w14:textId="57A81E48" w:rsidR="00D10ACB" w:rsidRPr="00EC2C60" w:rsidRDefault="00AF5A34" w:rsidP="00D10ACB">
                            <w:pPr>
                              <w:pStyle w:val="ListParagraph"/>
                              <w:numPr>
                                <w:ilvl w:val="0"/>
                                <w:numId w:val="4"/>
                              </w:numPr>
                              <w:rPr>
                                <w:color w:val="000000" w:themeColor="text1"/>
                              </w:rPr>
                            </w:pPr>
                            <w:r w:rsidRPr="00EC2C60">
                              <w:t xml:space="preserve">The interventions involved harm reduction advice which </w:t>
                            </w:r>
                            <w:r w:rsidRPr="00EC2C60">
                              <w:rPr>
                                <w:color w:val="000000" w:themeColor="text1"/>
                              </w:rPr>
                              <w:t>is</w:t>
                            </w:r>
                            <w:r w:rsidR="00766A65" w:rsidRPr="00EC2C60">
                              <w:rPr>
                                <w:color w:val="000000" w:themeColor="text1"/>
                              </w:rPr>
                              <w:t xml:space="preserve"> </w:t>
                            </w:r>
                            <w:r w:rsidR="00646CA6" w:rsidRPr="00EC2C60">
                              <w:rPr>
                                <w:rFonts w:eastAsia="Times New Roman" w:cs="Arial"/>
                                <w:color w:val="000000" w:themeColor="text1"/>
                                <w:shd w:val="clear" w:color="auto" w:fill="FFFFFF"/>
                              </w:rPr>
                              <w:t xml:space="preserve"> </w:t>
                            </w:r>
                            <w:r w:rsidR="00766A65" w:rsidRPr="00EC2C60">
                              <w:rPr>
                                <w:rFonts w:eastAsia="Times New Roman" w:cs="Arial"/>
                                <w:color w:val="000000" w:themeColor="text1"/>
                                <w:shd w:val="clear" w:color="auto" w:fill="FFFFFF"/>
                              </w:rPr>
                              <w:t>‘</w:t>
                            </w:r>
                            <w:r w:rsidR="00646CA6" w:rsidRPr="00EC2C60">
                              <w:rPr>
                                <w:rFonts w:eastAsia="Times New Roman" w:cs="Arial"/>
                                <w:color w:val="000000" w:themeColor="text1"/>
                                <w:shd w:val="clear" w:color="auto" w:fill="FFFFFF"/>
                              </w:rPr>
                              <w:t>to</w:t>
                            </w:r>
                            <w:r w:rsidR="00646CA6" w:rsidRPr="00EC2C60">
                              <w:rPr>
                                <w:rStyle w:val="apple-converted-space"/>
                                <w:rFonts w:eastAsia="Times New Roman" w:cs="Arial"/>
                                <w:color w:val="000000" w:themeColor="text1"/>
                                <w:shd w:val="clear" w:color="auto" w:fill="FFFFFF"/>
                              </w:rPr>
                              <w:t> </w:t>
                            </w:r>
                            <w:r w:rsidR="00646CA6" w:rsidRPr="00EC2C60">
                              <w:rPr>
                                <w:rStyle w:val="Emphasis"/>
                                <w:rFonts w:eastAsia="Times New Roman" w:cs="Arial"/>
                                <w:color w:val="000000" w:themeColor="text1"/>
                              </w:rPr>
                              <w:t>minimise the negative health, social and legal impacts associated with drug use</w:t>
                            </w:r>
                            <w:r w:rsidR="00646CA6" w:rsidRPr="00EC2C60">
                              <w:rPr>
                                <w:rFonts w:eastAsia="Times New Roman" w:cs="Arial"/>
                                <w:color w:val="000000" w:themeColor="text1"/>
                                <w:shd w:val="clear" w:color="auto" w:fill="FFFFFF"/>
                              </w:rPr>
                              <w:t>.</w:t>
                            </w:r>
                            <w:r w:rsidR="00766A65" w:rsidRPr="00EC2C60">
                              <w:rPr>
                                <w:rFonts w:eastAsia="Times New Roman" w:cs="Arial"/>
                                <w:color w:val="000000" w:themeColor="text1"/>
                                <w:shd w:val="clear" w:color="auto" w:fill="FFFFFF"/>
                              </w:rPr>
                              <w:t xml:space="preserve"> (</w:t>
                            </w:r>
                            <w:r w:rsidR="00D1752A" w:rsidRPr="00EC2C60">
                              <w:rPr>
                                <w:rFonts w:eastAsia="Times New Roman" w:cs="Arial"/>
                                <w:color w:val="000000" w:themeColor="text1"/>
                                <w:shd w:val="clear" w:color="auto" w:fill="FFFFFF"/>
                              </w:rPr>
                              <w:t>Harm reduction international,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78DFDFC3" id="Text Box 2" o:spid="_x0000_s1028" type="#_x0000_t202" style="position:absolute;left:0;text-align:left;margin-left:233.75pt;margin-top:183.85pt;width:252.35pt;height:100pt;z-index:2516582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" strokeweight=".5pt">
                <v:textbox style="mso-fit-shape-to-text:t">
                  <w:txbxContent>
                    <w:p w14:paraId="5833A897" w14:textId="70D8A469" w:rsidR="00741C72" w:rsidRDefault="00741C72">
                      <w:r>
                        <w:t xml:space="preserve">Interventions </w:t>
                      </w:r>
                    </w:p>
                    <w:p w14:paraId="20A1EC71" w14:textId="3DAA930A" w:rsidR="00741C72" w:rsidRDefault="00741C72" w:rsidP="00741C72">
                      <w:pPr>
                        <w:pStyle w:val="ListParagraph"/>
                        <w:numPr>
                          <w:ilvl w:val="0"/>
                          <w:numId w:val="4"/>
                        </w:numPr>
                      </w:pPr>
                      <w:r>
                        <w:t xml:space="preserve">The level 6 placement student delivered interventions tailored to the young persons needs, </w:t>
                      </w:r>
                      <w:r w:rsidR="00AF5A34">
                        <w:t xml:space="preserve">and depending on what substances the young person was using. </w:t>
                      </w:r>
                    </w:p>
                    <w:p w14:paraId="15C94199" w14:textId="1D654446" w:rsidR="00AF5A34" w:rsidRDefault="00AF5A34" w:rsidP="00741C72">
                      <w:pPr>
                        <w:pStyle w:val="ListParagraph"/>
                        <w:numPr>
                          <w:ilvl w:val="0"/>
                          <w:numId w:val="4"/>
                        </w:numPr>
                      </w:pPr>
                      <w:r>
                        <w:t xml:space="preserve">The writer always has the diversity needs at heart of the young persons. </w:t>
                      </w:r>
                    </w:p>
                    <w:p w14:paraId="2B9148EA" w14:textId="57A81E48" w:rsidR="00D10ACB" w:rsidRPr="00EC2C60" w:rsidRDefault="00AF5A34" w:rsidP="00D10ACB">
                      <w:pPr>
                        <w:pStyle w:val="ListParagraph"/>
                        <w:numPr>
                          <w:ilvl w:val="0"/>
                          <w:numId w:val="4"/>
                        </w:numPr>
                        <w:rPr>
                          <w:color w:val="000000" w:themeColor="text1"/>
                        </w:rPr>
                      </w:pPr>
                      <w:r w:rsidRPr="00EC2C60">
                        <w:t xml:space="preserve">The interventions involved harm reduction advice which </w:t>
                      </w:r>
                      <w:r w:rsidRPr="00EC2C60">
                        <w:rPr>
                          <w:color w:val="000000" w:themeColor="text1"/>
                        </w:rPr>
                        <w:t>is</w:t>
                      </w:r>
                      <w:r w:rsidR="00766A65" w:rsidRPr="00EC2C60">
                        <w:rPr>
                          <w:color w:val="000000" w:themeColor="text1"/>
                        </w:rPr>
                        <w:t xml:space="preserve"> </w:t>
                      </w:r>
                      <w:r w:rsidR="00646CA6" w:rsidRPr="00EC2C60">
                        <w:rPr>
                          <w:rFonts w:eastAsia="Times New Roman" w:cs="Arial"/>
                          <w:color w:val="000000" w:themeColor="text1"/>
                          <w:shd w:val="clear" w:color="auto" w:fill="FFFFFF"/>
                        </w:rPr>
                        <w:t xml:space="preserve"> </w:t>
                      </w:r>
                      <w:r w:rsidR="00766A65" w:rsidRPr="00EC2C60">
                        <w:rPr>
                          <w:rFonts w:eastAsia="Times New Roman" w:cs="Arial"/>
                          <w:color w:val="000000" w:themeColor="text1"/>
                          <w:shd w:val="clear" w:color="auto" w:fill="FFFFFF"/>
                        </w:rPr>
                        <w:t>‘</w:t>
                      </w:r>
                      <w:r w:rsidR="00646CA6" w:rsidRPr="00EC2C60">
                        <w:rPr>
                          <w:rFonts w:eastAsia="Times New Roman" w:cs="Arial"/>
                          <w:color w:val="000000" w:themeColor="text1"/>
                          <w:shd w:val="clear" w:color="auto" w:fill="FFFFFF"/>
                        </w:rPr>
                        <w:t>to</w:t>
                      </w:r>
                      <w:r w:rsidR="00646CA6" w:rsidRPr="00EC2C60">
                        <w:rPr>
                          <w:rStyle w:val="apple-converted-space"/>
                          <w:rFonts w:eastAsia="Times New Roman" w:cs="Arial"/>
                          <w:color w:val="000000" w:themeColor="text1"/>
                          <w:shd w:val="clear" w:color="auto" w:fill="FFFFFF"/>
                        </w:rPr>
                        <w:t> </w:t>
                      </w:r>
                      <w:r w:rsidR="00646CA6" w:rsidRPr="00EC2C60">
                        <w:rPr>
                          <w:rStyle w:val="Emphasis"/>
                          <w:rFonts w:eastAsia="Times New Roman" w:cs="Arial"/>
                          <w:color w:val="000000" w:themeColor="text1"/>
                        </w:rPr>
                        <w:t>minimise the negative health, social and legal impacts associated with drug use</w:t>
                      </w:r>
                      <w:r w:rsidR="00646CA6" w:rsidRPr="00EC2C60">
                        <w:rPr>
                          <w:rFonts w:eastAsia="Times New Roman" w:cs="Arial"/>
                          <w:color w:val="000000" w:themeColor="text1"/>
                          <w:shd w:val="clear" w:color="auto" w:fill="FFFFFF"/>
                        </w:rPr>
                        <w:t>.</w:t>
                      </w:r>
                      <w:r w:rsidR="00766A65" w:rsidRPr="00EC2C60">
                        <w:rPr>
                          <w:rFonts w:eastAsia="Times New Roman" w:cs="Arial"/>
                          <w:color w:val="000000" w:themeColor="text1"/>
                          <w:shd w:val="clear" w:color="auto" w:fill="FFFFFF"/>
                        </w:rPr>
                        <w:t xml:space="preserve"> (</w:t>
                      </w:r>
                      <w:r w:rsidR="00D1752A" w:rsidRPr="00EC2C60">
                        <w:rPr>
                          <w:rFonts w:eastAsia="Times New Roman" w:cs="Arial"/>
                          <w:color w:val="000000" w:themeColor="text1"/>
                          <w:shd w:val="clear" w:color="auto" w:fill="FFFFFF"/>
                        </w:rPr>
                        <w:t>Harm reduction international, 2022)</w:t>
                      </w:r>
                    </w:p>
                  </w:txbxContent>
                </v:textbox>
                <w10:wrap type="square"/>
              </v:shape>
            </w:pict>
          </mc:Fallback>
        </mc:AlternateContent>
      </w:r>
    </w:p>
    <w:p w14:paraId="00A57C1C" w14:textId="2E370C83" w:rsidR="00C50773" w:rsidRPr="00ED2FE9" w:rsidRDefault="00786DAB" w:rsidP="00ED2FE9">
      <w:pPr>
        <w:spacing w:line="480" w:lineRule="auto"/>
        <w:jc w:val="both"/>
        <w:rPr>
          <w:rFonts w:cs="ADLaM Display"/>
        </w:rPr>
      </w:pPr>
      <w:r w:rsidRPr="00ED2FE9">
        <w:rPr>
          <w:rFonts w:cs="ADLaM Display"/>
          <w:noProof/>
        </w:rPr>
        <mc:AlternateContent>
          <mc:Choice Requires="wps">
            <w:drawing>
              <wp:anchor distT="45720" distB="45720" distL="114300" distR="114300" simplePos="0" relativeHeight="251658247" behindDoc="0" locked="0" layoutInCell="1" allowOverlap="1" wp14:anchorId="5F7D4E1C" wp14:editId="4CE2CF03">
                <wp:simplePos x="0" y="0"/>
                <wp:positionH relativeFrom="column">
                  <wp:posOffset>41563</wp:posOffset>
                </wp:positionH>
                <wp:positionV relativeFrom="paragraph">
                  <wp:posOffset>3434138</wp:posOffset>
                </wp:positionV>
                <wp:extent cx="5361305" cy="1530985"/>
                <wp:effectExtent l="0" t="0" r="10795" b="18415"/>
                <wp:wrapSquare wrapText="bothSides"/>
                <wp:docPr id="143349906" name="Text Box 3"/>
                <wp:cNvGraphicFramePr/>
                <a:graphic xmlns:a="http://schemas.openxmlformats.org/drawingml/2006/main">
                  <a:graphicData uri="http://schemas.microsoft.com/office/word/2010/wordprocessingShape">
                    <wps:wsp>
                      <wps:cNvSpPr txBox="1"/>
                      <wps:spPr>
                        <a:xfrm>
                          <a:off x="0" y="0"/>
                          <a:ext cx="5361305" cy="1530985"/>
                        </a:xfrm>
                        <a:prstGeom prst="rect">
                          <a:avLst/>
                        </a:prstGeom>
                        <a:solidFill>
                          <a:prstClr val="white"/>
                        </a:solidFill>
                        <a:ln w="6350">
                          <a:solidFill>
                            <a:prstClr val="black"/>
                          </a:solidFill>
                        </a:ln>
                      </wps:spPr>
                      <wps:txbx>
                        <w:txbxContent>
                          <w:p w14:paraId="654C6ED1" w14:textId="77777777" w:rsidR="00ED2FE9" w:rsidRDefault="00ED2FE9">
                            <w:r>
                              <w:t>Aims and objectives</w:t>
                            </w:r>
                          </w:p>
                          <w:p w14:paraId="404447E7" w14:textId="77777777" w:rsidR="00ED2FE9" w:rsidRPr="00491C82" w:rsidRDefault="00ED2FE9">
                            <w:pPr>
                              <w:rPr>
                                <w:rFonts w:ascii="Arial" w:eastAsia="Times New Roman" w:hAnsi="Arial" w:cs="Arial"/>
                                <w:color w:val="1F1F1F"/>
                                <w:sz w:val="22"/>
                                <w:szCs w:val="22"/>
                                <w:shd w:val="clear" w:color="auto" w:fill="FFFFFF"/>
                              </w:rPr>
                            </w:pPr>
                            <w:r>
                              <w:t>‘</w:t>
                            </w:r>
                            <w:r w:rsidRPr="00B7657F">
                              <w:rPr>
                                <w:rFonts w:ascii="Arial" w:eastAsia="Times New Roman" w:hAnsi="Arial" w:cs="Arial"/>
                                <w:color w:val="1F1F1F"/>
                                <w:sz w:val="22"/>
                                <w:szCs w:val="22"/>
                                <w:shd w:val="clear" w:color="auto" w:fill="FFFFFF"/>
                              </w:rPr>
                              <w:t xml:space="preserve">They carry out a comprehensive assessment of young offenders to find out the reasons for their offending behaviour and decide the level of risk of their reoffending.’ (Association of YOT managers, 2024) </w:t>
                            </w:r>
                            <w:r>
                              <w:rPr>
                                <w:rFonts w:ascii="Arial" w:eastAsia="Times New Roman" w:hAnsi="Arial" w:cs="Arial"/>
                                <w:color w:val="1F1F1F"/>
                                <w:sz w:val="22"/>
                                <w:szCs w:val="22"/>
                                <w:shd w:val="clear" w:color="auto" w:fill="FFFFFF"/>
                              </w:rPr>
                              <w:t>doing this enables the staff of the youth justice team to ‘</w:t>
                            </w:r>
                            <w:r w:rsidRPr="00B7657F">
                              <w:rPr>
                                <w:rFonts w:ascii="Arial" w:eastAsia="Times New Roman" w:hAnsi="Arial" w:cs="Arial"/>
                                <w:color w:val="1F1F1F"/>
                                <w:sz w:val="22"/>
                                <w:szCs w:val="22"/>
                                <w:shd w:val="clear" w:color="auto" w:fill="FFFFFF"/>
                              </w:rPr>
                              <w:t>identify suitable programmes to deal with the offending behaviour, with the aim of</w:t>
                            </w:r>
                            <w:r w:rsidRPr="00B7657F">
                              <w:rPr>
                                <w:rStyle w:val="apple-converted-space"/>
                                <w:rFonts w:ascii="Arial" w:eastAsia="Times New Roman" w:hAnsi="Arial" w:cs="Arial"/>
                                <w:color w:val="1F1F1F"/>
                                <w:sz w:val="22"/>
                                <w:szCs w:val="22"/>
                                <w:shd w:val="clear" w:color="auto" w:fill="FFFFFF"/>
                              </w:rPr>
                              <w:t> </w:t>
                            </w:r>
                            <w:r w:rsidRPr="00B7657F">
                              <w:rPr>
                                <w:rFonts w:ascii="Arial" w:eastAsia="Times New Roman" w:hAnsi="Arial" w:cs="Arial"/>
                                <w:color w:val="040C28"/>
                                <w:sz w:val="22"/>
                                <w:szCs w:val="22"/>
                              </w:rPr>
                              <w:t>preventing further offending</w:t>
                            </w:r>
                            <w:r w:rsidRPr="00B7657F">
                              <w:rPr>
                                <w:rFonts w:ascii="Arial" w:eastAsia="Times New Roman" w:hAnsi="Arial" w:cs="Arial"/>
                                <w:color w:val="1F1F1F"/>
                                <w:sz w:val="22"/>
                                <w:szCs w:val="22"/>
                                <w:shd w:val="clear" w:color="auto" w:fill="FFFFFF"/>
                              </w:rPr>
                              <w:t>.’ (Association of YOT managers,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7D4E1C" id="Text Box 3" o:spid="_x0000_s1029" type="#_x0000_t202" style="position:absolute;left:0;text-align:left;margin-left:3.25pt;margin-top:270.4pt;width:422.15pt;height:120.55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" strokeweight=".5pt">
                <v:textbox>
                  <w:txbxContent>
                    <w:p w14:paraId="654C6ED1" w14:textId="77777777" w:rsidR="00ED2FE9" w:rsidRDefault="00ED2FE9">
                      <w:r>
                        <w:t>Aims and objectives</w:t>
                      </w:r>
                    </w:p>
                    <w:p w14:paraId="404447E7" w14:textId="77777777" w:rsidR="00ED2FE9" w:rsidRPr="00491C82" w:rsidRDefault="00ED2FE9">
                      <w:pPr>
                        <w:rPr>
                          <w:rFonts w:ascii="Arial" w:eastAsia="Times New Roman" w:hAnsi="Arial" w:cs="Arial"/>
                          <w:color w:val="1F1F1F"/>
                          <w:sz w:val="22"/>
                          <w:szCs w:val="22"/>
                          <w:shd w:val="clear" w:color="auto" w:fill="FFFFFF"/>
                        </w:rPr>
                      </w:pPr>
                      <w:r>
                        <w:t>‘</w:t>
                      </w:r>
                      <w:r w:rsidRPr="00B7657F">
                        <w:rPr>
                          <w:rFonts w:ascii="Arial" w:eastAsia="Times New Roman" w:hAnsi="Arial" w:cs="Arial"/>
                          <w:color w:val="1F1F1F"/>
                          <w:sz w:val="22"/>
                          <w:szCs w:val="22"/>
                          <w:shd w:val="clear" w:color="auto" w:fill="FFFFFF"/>
                        </w:rPr>
                        <w:t xml:space="preserve">They carry out a comprehensive assessment of young offenders to find out the reasons for their offending behaviour and decide the level of risk of their reoffending.’ (Association of YOT managers, 2024) </w:t>
                      </w:r>
                      <w:r>
                        <w:rPr>
                          <w:rFonts w:ascii="Arial" w:eastAsia="Times New Roman" w:hAnsi="Arial" w:cs="Arial"/>
                          <w:color w:val="1F1F1F"/>
                          <w:sz w:val="22"/>
                          <w:szCs w:val="22"/>
                          <w:shd w:val="clear" w:color="auto" w:fill="FFFFFF"/>
                        </w:rPr>
                        <w:t>doing this enables the staff of the youth justice team to ‘</w:t>
                      </w:r>
                      <w:r w:rsidRPr="00B7657F">
                        <w:rPr>
                          <w:rFonts w:ascii="Arial" w:eastAsia="Times New Roman" w:hAnsi="Arial" w:cs="Arial"/>
                          <w:color w:val="1F1F1F"/>
                          <w:sz w:val="22"/>
                          <w:szCs w:val="22"/>
                          <w:shd w:val="clear" w:color="auto" w:fill="FFFFFF"/>
                        </w:rPr>
                        <w:t>identify suitable programmes to deal with the offending behaviour, with the aim of</w:t>
                      </w:r>
                      <w:r w:rsidRPr="00B7657F">
                        <w:rPr>
                          <w:rStyle w:val="apple-converted-space"/>
                          <w:rFonts w:ascii="Arial" w:eastAsia="Times New Roman" w:hAnsi="Arial" w:cs="Arial"/>
                          <w:color w:val="1F1F1F"/>
                          <w:sz w:val="22"/>
                          <w:szCs w:val="22"/>
                          <w:shd w:val="clear" w:color="auto" w:fill="FFFFFF"/>
                        </w:rPr>
                        <w:t> </w:t>
                      </w:r>
                      <w:r w:rsidRPr="00B7657F">
                        <w:rPr>
                          <w:rFonts w:ascii="Arial" w:eastAsia="Times New Roman" w:hAnsi="Arial" w:cs="Arial"/>
                          <w:color w:val="040C28"/>
                          <w:sz w:val="22"/>
                          <w:szCs w:val="22"/>
                        </w:rPr>
                        <w:t>preventing further offending</w:t>
                      </w:r>
                      <w:r w:rsidRPr="00B7657F">
                        <w:rPr>
                          <w:rFonts w:ascii="Arial" w:eastAsia="Times New Roman" w:hAnsi="Arial" w:cs="Arial"/>
                          <w:color w:val="1F1F1F"/>
                          <w:sz w:val="22"/>
                          <w:szCs w:val="22"/>
                          <w:shd w:val="clear" w:color="auto" w:fill="FFFFFF"/>
                        </w:rPr>
                        <w:t>.’ (Association of YOT managers, 2024)</w:t>
                      </w:r>
                    </w:p>
                  </w:txbxContent>
                </v:textbox>
                <w10:wrap type="square"/>
              </v:shape>
            </w:pict>
          </mc:Fallback>
        </mc:AlternateContent>
      </w:r>
    </w:p>
    <w:p w14:paraId="42B889C0" w14:textId="032ADE6E" w:rsidR="00CD0868" w:rsidRPr="00ED2FE9" w:rsidRDefault="00CD0868" w:rsidP="00ED2FE9">
      <w:pPr>
        <w:spacing w:line="480" w:lineRule="auto"/>
        <w:jc w:val="both"/>
        <w:rPr>
          <w:rFonts w:cs="ADLaM Display"/>
        </w:rPr>
      </w:pPr>
    </w:p>
    <w:p w14:paraId="7C5DD81D" w14:textId="334DF105" w:rsidR="00CD0868" w:rsidRPr="00ED2FE9" w:rsidRDefault="00CD0868" w:rsidP="00ED2FE9">
      <w:pPr>
        <w:spacing w:line="480" w:lineRule="auto"/>
        <w:jc w:val="both"/>
        <w:rPr>
          <w:rFonts w:cs="ADLaM Display"/>
        </w:rPr>
      </w:pPr>
    </w:p>
    <w:p w14:paraId="175C8F0D" w14:textId="401D829F" w:rsidR="00CD0868" w:rsidRPr="00ED2FE9" w:rsidRDefault="00CD0868" w:rsidP="00ED2FE9">
      <w:pPr>
        <w:spacing w:line="480" w:lineRule="auto"/>
        <w:jc w:val="both"/>
        <w:rPr>
          <w:rFonts w:cs="ADLaM Display"/>
        </w:rPr>
      </w:pPr>
    </w:p>
    <w:p w14:paraId="7C01D769" w14:textId="57606DDD" w:rsidR="00CD0868" w:rsidRPr="00ED2FE9" w:rsidRDefault="00786DAB" w:rsidP="00ED2FE9">
      <w:pPr>
        <w:spacing w:line="480" w:lineRule="auto"/>
        <w:jc w:val="both"/>
        <w:rPr>
          <w:rFonts w:cs="ADLaM Display"/>
        </w:rPr>
      </w:pPr>
      <w:r w:rsidRPr="00ED2FE9">
        <w:rPr>
          <w:rFonts w:eastAsia="Times New Roman"/>
          <w:noProof/>
        </w:rPr>
        <mc:AlternateContent>
          <mc:Choice Requires="wps">
            <w:drawing>
              <wp:anchor distT="45720" distB="45720" distL="114300" distR="114300" simplePos="0" relativeHeight="251658246" behindDoc="0" locked="0" layoutInCell="1" allowOverlap="1" wp14:anchorId="0FBFC46F" wp14:editId="4BD5F350">
                <wp:simplePos x="0" y="0"/>
                <wp:positionH relativeFrom="column">
                  <wp:posOffset>-180109</wp:posOffset>
                </wp:positionH>
                <wp:positionV relativeFrom="paragraph">
                  <wp:posOffset>2678661</wp:posOffset>
                </wp:positionV>
                <wp:extent cx="6061075" cy="1270000"/>
                <wp:effectExtent l="0" t="0" r="9525" b="17145"/>
                <wp:wrapSquare wrapText="bothSides"/>
                <wp:docPr id="1304086570" name="Text Box 1"/>
                <wp:cNvGraphicFramePr/>
                <a:graphic xmlns:a="http://schemas.openxmlformats.org/drawingml/2006/main">
                  <a:graphicData uri="http://schemas.microsoft.com/office/word/2010/wordprocessingShape">
                    <wps:wsp>
                      <wps:cNvSpPr txBox="1"/>
                      <wps:spPr>
                        <a:xfrm>
                          <a:off x="0" y="0"/>
                          <a:ext cx="6061075" cy="1270000"/>
                        </a:xfrm>
                        <a:prstGeom prst="rect">
                          <a:avLst/>
                        </a:prstGeom>
                        <a:solidFill>
                          <a:prstClr val="white"/>
                        </a:solidFill>
                        <a:ln w="6350">
                          <a:solidFill>
                            <a:prstClr val="black"/>
                          </a:solidFill>
                        </a:ln>
                      </wps:spPr>
                      <wps:txbx>
                        <w:txbxContent>
                          <w:p w14:paraId="6A98B0D7" w14:textId="0C43BF94" w:rsidR="005E6F08" w:rsidRDefault="005E6F08">
                            <w:r>
                              <w:t xml:space="preserve">The visions </w:t>
                            </w:r>
                          </w:p>
                          <w:p w14:paraId="4B87D6B2" w14:textId="3FD3D6EF" w:rsidR="005E6F08" w:rsidRDefault="005E6F08">
                            <w:r>
                              <w:t xml:space="preserve">The writer feels the vision of her placement was to offer these services as she could see that there was a demand for these services, she felt that </w:t>
                            </w:r>
                            <w:r w:rsidR="00752933">
                              <w:t>there were young people that were experimenting with substances</w:t>
                            </w:r>
                            <w:r w:rsidR="00433F97">
                              <w:t xml:space="preserve">, and there were young people being stopped and searched for substances by the police which were coming through to the youth justice team. The vision was to hopefully give some harm reduction advice on how to keep themselves safe whilst using substances. </w:t>
                            </w:r>
                            <w:r w:rsidR="00E8641A">
                              <w:t xml:space="preserve">To offer interventions to that young people so they have more knowledgable information on substances.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0FBFC46F" id="_x0000_s1030" type="#_x0000_t202" style="position:absolute;left:0;text-align:left;margin-left:-14.2pt;margin-top:210.9pt;width:477.25pt;height:100pt;z-index:25165824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" strokeweight=".5pt">
                <v:textbox style="mso-fit-shape-to-text:t">
                  <w:txbxContent>
                    <w:p w14:paraId="6A98B0D7" w14:textId="0C43BF94" w:rsidR="005E6F08" w:rsidRDefault="005E6F08">
                      <w:r>
                        <w:t xml:space="preserve">The visions </w:t>
                      </w:r>
                    </w:p>
                    <w:p w14:paraId="4B87D6B2" w14:textId="3FD3D6EF" w:rsidR="005E6F08" w:rsidRDefault="005E6F08">
                      <w:r>
                        <w:t xml:space="preserve">The writer feels the vision of her placement was to offer these services as she could see that there was a demand for these services, she felt that </w:t>
                      </w:r>
                      <w:r w:rsidR="00752933">
                        <w:t>there were young people that were experimenting with substances</w:t>
                      </w:r>
                      <w:r w:rsidR="00433F97">
                        <w:t xml:space="preserve">, and there were young people being stopped and searched for substances by the police which were coming through to the youth justice team. The vision was to hopefully give some harm reduction advice on how to keep themselves safe whilst using substances. </w:t>
                      </w:r>
                      <w:r w:rsidR="00E8641A">
                        <w:t xml:space="preserve">To offer interventions to that young people so they have more knowledgable information on substances. </w:t>
                      </w:r>
                    </w:p>
                  </w:txbxContent>
                </v:textbox>
                <w10:wrap type="square"/>
              </v:shape>
            </w:pict>
          </mc:Fallback>
        </mc:AlternateContent>
      </w:r>
      <w:r w:rsidRPr="00ED2FE9">
        <w:rPr>
          <w:noProof/>
          <w:color w:val="E97132" w:themeColor="accent2"/>
        </w:rPr>
        <mc:AlternateContent>
          <mc:Choice Requires="wps">
            <w:drawing>
              <wp:anchor distT="45720" distB="45720" distL="114300" distR="114300" simplePos="0" relativeHeight="251658245" behindDoc="0" locked="0" layoutInCell="1" allowOverlap="1" wp14:anchorId="5BCCAE09" wp14:editId="2262F0E9">
                <wp:simplePos x="0" y="0"/>
                <wp:positionH relativeFrom="column">
                  <wp:posOffset>-180744</wp:posOffset>
                </wp:positionH>
                <wp:positionV relativeFrom="paragraph">
                  <wp:posOffset>404</wp:posOffset>
                </wp:positionV>
                <wp:extent cx="5956935" cy="1270000"/>
                <wp:effectExtent l="0" t="0" r="12065" b="17145"/>
                <wp:wrapSquare wrapText="bothSides"/>
                <wp:docPr id="15200067" name="Text Box 1"/>
                <wp:cNvGraphicFramePr/>
                <a:graphic xmlns:a="http://schemas.openxmlformats.org/drawingml/2006/main">
                  <a:graphicData uri="http://schemas.microsoft.com/office/word/2010/wordprocessingShape">
                    <wps:wsp>
                      <wps:cNvSpPr txBox="1"/>
                      <wps:spPr>
                        <a:xfrm>
                          <a:off x="0" y="0"/>
                          <a:ext cx="5956935" cy="1270000"/>
                        </a:xfrm>
                        <a:prstGeom prst="rect">
                          <a:avLst/>
                        </a:prstGeom>
                        <a:solidFill>
                          <a:prstClr val="white"/>
                        </a:solidFill>
                        <a:ln w="6350">
                          <a:solidFill>
                            <a:prstClr val="black"/>
                          </a:solidFill>
                        </a:ln>
                      </wps:spPr>
                      <wps:txbx>
                        <w:txbxContent>
                          <w:p w14:paraId="1EBBCDC0" w14:textId="7E87A793" w:rsidR="001F26DC" w:rsidRDefault="001F26DC">
                            <w:r>
                              <w:t>Services that offer the same interventions-</w:t>
                            </w:r>
                          </w:p>
                          <w:p w14:paraId="412C0128" w14:textId="31623A66" w:rsidR="009E3C9B" w:rsidRDefault="009E3C9B">
                            <w:pPr>
                              <w:pStyle w:val="NormalWeb"/>
                              <w:spacing w:before="0" w:beforeAutospacing="0" w:after="150" w:afterAutospacing="0"/>
                              <w:divId w:val="733621315"/>
                              <w:rPr>
                                <w:rFonts w:ascii="Open Sans" w:hAnsi="Open Sans" w:cs="Open Sans"/>
                                <w:color w:val="333333"/>
                              </w:rPr>
                            </w:pPr>
                            <w:r>
                              <w:rPr>
                                <w:rFonts w:ascii="Open Sans" w:hAnsi="Open Sans" w:cs="Open Sans"/>
                                <w:color w:val="333333"/>
                              </w:rPr>
                              <w:t>‘Choices service offers support, prevention and harm reduction information, and therapeutic and practical help for children, young people and concerned others.’ (Pembrokeshire county council, 2023)</w:t>
                            </w:r>
                          </w:p>
                          <w:p w14:paraId="6725E29F" w14:textId="77777777" w:rsidR="009E3C9B" w:rsidRDefault="009E3C9B">
                            <w:pPr>
                              <w:pStyle w:val="NormalWeb"/>
                              <w:spacing w:before="0" w:beforeAutospacing="0" w:after="150" w:afterAutospacing="0"/>
                              <w:divId w:val="733621315"/>
                              <w:rPr>
                                <w:rFonts w:ascii="Open Sans" w:hAnsi="Open Sans" w:cs="Open Sans"/>
                                <w:color w:val="333333"/>
                              </w:rPr>
                            </w:pPr>
                            <w:r>
                              <w:rPr>
                                <w:rFonts w:ascii="Open Sans" w:hAnsi="Open Sans" w:cs="Open Sans"/>
                                <w:color w:val="333333"/>
                              </w:rPr>
                              <w:t>Both Choices and Pembrokeshire Youth Substance Misuse Team offer support using a harm reduction model and meet regularly with CAMHS colleagues to share practice, assess risk and safeguarding and support transition to adult services for all young people open to substance misuse services.</w:t>
                            </w:r>
                          </w:p>
                          <w:p w14:paraId="3F535179" w14:textId="77777777" w:rsidR="001F26DC" w:rsidRDefault="001F26D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5BCCAE09" id="_x0000_s1031" type="#_x0000_t202" style="position:absolute;left:0;text-align:left;margin-left:-14.25pt;margin-top:.05pt;width:469.05pt;height:100pt;z-index:251658245;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" strokeweight=".5pt">
                <v:textbox style="mso-fit-shape-to-text:t">
                  <w:txbxContent>
                    <w:p w14:paraId="1EBBCDC0" w14:textId="7E87A793" w:rsidR="001F26DC" w:rsidRDefault="001F26DC">
                      <w:r>
                        <w:t>Services that offer the same interventions-</w:t>
                      </w:r>
                    </w:p>
                    <w:p w14:paraId="412C0128" w14:textId="31623A66" w:rsidR="009E3C9B" w:rsidRDefault="009E3C9B">
                      <w:pPr>
                        <w:pStyle w:val="NormalWeb"/>
                        <w:spacing w:before="0" w:beforeAutospacing="0" w:after="150" w:afterAutospacing="0"/>
                        <w:divId w:val="733621315"/>
                        <w:rPr>
                          <w:rFonts w:ascii="Open Sans" w:hAnsi="Open Sans" w:cs="Open Sans"/>
                          <w:color w:val="333333"/>
                        </w:rPr>
                      </w:pPr>
                      <w:r>
                        <w:rPr>
                          <w:rFonts w:ascii="Open Sans" w:hAnsi="Open Sans" w:cs="Open Sans"/>
                          <w:color w:val="333333"/>
                        </w:rPr>
                        <w:t>‘Choices service offers support, prevention and harm reduction information, and therapeutic and practical help for children, young people and concerned others.’ (Pembrokeshire county council, 2023)</w:t>
                      </w:r>
                    </w:p>
                    <w:p w14:paraId="6725E29F" w14:textId="77777777" w:rsidR="009E3C9B" w:rsidRDefault="009E3C9B">
                      <w:pPr>
                        <w:pStyle w:val="NormalWeb"/>
                        <w:spacing w:before="0" w:beforeAutospacing="0" w:after="150" w:afterAutospacing="0"/>
                        <w:divId w:val="733621315"/>
                        <w:rPr>
                          <w:rFonts w:ascii="Open Sans" w:hAnsi="Open Sans" w:cs="Open Sans"/>
                          <w:color w:val="333333"/>
                        </w:rPr>
                      </w:pPr>
                      <w:r>
                        <w:rPr>
                          <w:rFonts w:ascii="Open Sans" w:hAnsi="Open Sans" w:cs="Open Sans"/>
                          <w:color w:val="333333"/>
                        </w:rPr>
                        <w:t>Both Choices and Pembrokeshire Youth Substance Misuse Team offer support using a harm reduction model and meet regularly with CAMHS colleagues to share practice, assess risk and safeguarding and support transition to adult services for all young people open to substance misuse services.</w:t>
                      </w:r>
                    </w:p>
                    <w:p w14:paraId="3F535179" w14:textId="77777777" w:rsidR="001F26DC" w:rsidRDefault="001F26DC"/>
                  </w:txbxContent>
                </v:textbox>
                <w10:wrap type="square"/>
              </v:shape>
            </w:pict>
          </mc:Fallback>
        </mc:AlternateContent>
      </w:r>
    </w:p>
    <w:p w14:paraId="580D009E" w14:textId="4C4EEBB9" w:rsidR="00CD0868" w:rsidRPr="00ED2FE9" w:rsidRDefault="00786DAB" w:rsidP="00ED2FE9">
      <w:pPr>
        <w:spacing w:line="480" w:lineRule="auto"/>
        <w:jc w:val="both"/>
        <w:rPr>
          <w:rFonts w:cs="ADLaM Display"/>
        </w:rPr>
      </w:pPr>
      <w:r w:rsidRPr="00ED2FE9">
        <w:rPr>
          <w:noProof/>
          <w:color w:val="E97132" w:themeColor="accent2"/>
        </w:rPr>
        <w:drawing>
          <wp:anchor distT="0" distB="0" distL="114300" distR="114300" simplePos="0" relativeHeight="251658241" behindDoc="1" locked="0" layoutInCell="1" allowOverlap="1" wp14:anchorId="6E403F22" wp14:editId="354CD440">
            <wp:simplePos x="0" y="0"/>
            <wp:positionH relativeFrom="column">
              <wp:posOffset>3699048</wp:posOffset>
            </wp:positionH>
            <wp:positionV relativeFrom="paragraph">
              <wp:posOffset>2580582</wp:posOffset>
            </wp:positionV>
            <wp:extent cx="2327045" cy="1227568"/>
            <wp:effectExtent l="0" t="0" r="0" b="4445"/>
            <wp:wrapTight wrapText="bothSides">
              <wp:wrapPolygon edited="0">
                <wp:start x="0" y="0"/>
                <wp:lineTo x="0" y="21455"/>
                <wp:lineTo x="21459" y="21455"/>
                <wp:lineTo x="21459" y="0"/>
                <wp:lineTo x="0" y="0"/>
              </wp:wrapPolygon>
            </wp:wrapTight>
            <wp:docPr id="21439241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924158" name="Picture 2143924158"/>
                    <pic:cNvPicPr/>
                  </pic:nvPicPr>
                  <pic:blipFill rotWithShape="1">
                    <a:blip r:embed="rId6" cstate="print">
                      <a:extLst>
                        <a:ext uri="{28A0092B-C50C-407E-A947-70E740481C1C}">
                          <a14:useLocalDpi xmlns:a14="http://schemas.microsoft.com/office/drawing/2010/main" val="0"/>
                        </a:ext>
                      </a:extLst>
                    </a:blip>
                    <a:srcRect l="6044" t="14834" r="32558" b="41957"/>
                    <a:stretch/>
                  </pic:blipFill>
                  <pic:spPr bwMode="auto">
                    <a:xfrm>
                      <a:off x="0" y="0"/>
                      <a:ext cx="2327045" cy="12275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D2FE9">
        <w:rPr>
          <w:noProof/>
          <w:color w:val="E97132" w:themeColor="accent2"/>
        </w:rPr>
        <w:drawing>
          <wp:anchor distT="0" distB="0" distL="114300" distR="114300" simplePos="0" relativeHeight="251658240" behindDoc="0" locked="0" layoutInCell="1" allowOverlap="1" wp14:anchorId="5AF8D12A" wp14:editId="3BB9DF64">
            <wp:simplePos x="0" y="0"/>
            <wp:positionH relativeFrom="column">
              <wp:posOffset>-441614</wp:posOffset>
            </wp:positionH>
            <wp:positionV relativeFrom="paragraph">
              <wp:posOffset>2320002</wp:posOffset>
            </wp:positionV>
            <wp:extent cx="1953260" cy="1487170"/>
            <wp:effectExtent l="0" t="0" r="2540" b="0"/>
            <wp:wrapTopAndBottom/>
            <wp:docPr id="14307634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763441" name="Picture 1430763441"/>
                    <pic:cNvPicPr/>
                  </pic:nvPicPr>
                  <pic:blipFill>
                    <a:blip r:embed="rId7" cstate="print">
                      <a:extLst>
                        <a:ext uri="{28A0092B-C50C-407E-A947-70E740481C1C}">
                          <a14:useLocalDpi xmlns:a14="http://schemas.microsoft.com/office/drawing/2010/main" val="0"/>
                        </a:ext>
                      </a:extLst>
                    </a:blip>
                    <a:stretch>
                      <a:fillRect/>
                    </a:stretch>
                  </pic:blipFill>
                  <pic:spPr>
                    <a:xfrm rot="10800000" flipV="1">
                      <a:off x="0" y="0"/>
                      <a:ext cx="1953260" cy="1487170"/>
                    </a:xfrm>
                    <a:prstGeom prst="rect">
                      <a:avLst/>
                    </a:prstGeom>
                  </pic:spPr>
                </pic:pic>
              </a:graphicData>
            </a:graphic>
            <wp14:sizeRelH relativeFrom="margin">
              <wp14:pctWidth>0</wp14:pctWidth>
            </wp14:sizeRelH>
            <wp14:sizeRelV relativeFrom="margin">
              <wp14:pctHeight>0</wp14:pctHeight>
            </wp14:sizeRelV>
          </wp:anchor>
        </w:drawing>
      </w:r>
    </w:p>
    <w:p w14:paraId="7225CFBE" w14:textId="21BBB928" w:rsidR="00491C82" w:rsidRPr="00ED2FE9" w:rsidRDefault="00491C82" w:rsidP="00ED2FE9">
      <w:pPr>
        <w:spacing w:line="480" w:lineRule="auto"/>
        <w:jc w:val="both"/>
        <w:rPr>
          <w:rFonts w:eastAsia="Times New Roman"/>
        </w:rPr>
      </w:pPr>
    </w:p>
    <w:p w14:paraId="4F30F131" w14:textId="081D5D93" w:rsidR="00491C82" w:rsidRPr="00ED2FE9" w:rsidRDefault="00491C82" w:rsidP="00ED2FE9">
      <w:pPr>
        <w:spacing w:line="480" w:lineRule="auto"/>
        <w:jc w:val="both"/>
        <w:rPr>
          <w:rFonts w:eastAsia="Times New Roman"/>
        </w:rPr>
      </w:pPr>
    </w:p>
    <w:p w14:paraId="1099C584" w14:textId="03BD7649" w:rsidR="00491C82" w:rsidRPr="00ED2FE9" w:rsidRDefault="00491C82" w:rsidP="00ED2FE9">
      <w:pPr>
        <w:spacing w:line="480" w:lineRule="auto"/>
        <w:jc w:val="both"/>
        <w:rPr>
          <w:rFonts w:eastAsia="Times New Roman"/>
        </w:rPr>
      </w:pPr>
    </w:p>
    <w:p w14:paraId="552D090B" w14:textId="318BE9E0" w:rsidR="00491C82" w:rsidRPr="00ED2FE9" w:rsidRDefault="002D7B8F" w:rsidP="00ED2FE9">
      <w:pPr>
        <w:spacing w:line="480" w:lineRule="auto"/>
        <w:jc w:val="both"/>
        <w:rPr>
          <w:rFonts w:eastAsia="Times New Roman"/>
        </w:rPr>
      </w:pPr>
      <w:r w:rsidRPr="00ED2FE9">
        <w:rPr>
          <w:rFonts w:eastAsia="Times New Roman"/>
        </w:rPr>
        <w:lastRenderedPageBreak/>
        <w:t xml:space="preserve">To conclude the writer has displayed an information sheet around </w:t>
      </w:r>
      <w:r w:rsidR="00BE6D5F" w:rsidRPr="00ED2FE9">
        <w:rPr>
          <w:rFonts w:eastAsia="Times New Roman"/>
        </w:rPr>
        <w:t xml:space="preserve">the placement </w:t>
      </w:r>
      <w:r w:rsidR="00EF379C" w:rsidRPr="00ED2FE9">
        <w:rPr>
          <w:rFonts w:eastAsia="Times New Roman"/>
        </w:rPr>
        <w:t>of a substance misuse worker and displayed an undertanding of what she thought of her time as a substance misuse worker.</w:t>
      </w:r>
    </w:p>
    <w:p w14:paraId="6CD35CD8" w14:textId="3FBE5925" w:rsidR="00491C82" w:rsidRPr="00ED2FE9" w:rsidRDefault="00491C82" w:rsidP="00ED2FE9">
      <w:pPr>
        <w:spacing w:line="480" w:lineRule="auto"/>
        <w:jc w:val="both"/>
        <w:rPr>
          <w:rFonts w:eastAsia="Times New Roman"/>
        </w:rPr>
      </w:pPr>
    </w:p>
    <w:p w14:paraId="54951B56" w14:textId="6EC242D1" w:rsidR="00491C82" w:rsidRPr="00ED2FE9" w:rsidRDefault="00491C82" w:rsidP="00ED2FE9">
      <w:pPr>
        <w:spacing w:line="480" w:lineRule="auto"/>
        <w:jc w:val="both"/>
        <w:rPr>
          <w:rFonts w:eastAsia="Times New Roman"/>
        </w:rPr>
      </w:pPr>
    </w:p>
    <w:p w14:paraId="1F836701" w14:textId="77777777" w:rsidR="00007ED3" w:rsidRPr="00ED2FE9" w:rsidRDefault="00007ED3" w:rsidP="00ED2FE9">
      <w:pPr>
        <w:spacing w:line="480" w:lineRule="auto"/>
        <w:jc w:val="both"/>
        <w:rPr>
          <w:rFonts w:eastAsia="Times New Roman"/>
        </w:rPr>
      </w:pPr>
    </w:p>
    <w:p w14:paraId="4E0F78AB" w14:textId="5F98147C" w:rsidR="00FE2F55" w:rsidRPr="00ED2FE9" w:rsidRDefault="00FE2F55" w:rsidP="00ED2FE9">
      <w:pPr>
        <w:spacing w:line="480" w:lineRule="auto"/>
        <w:jc w:val="both"/>
        <w:divId w:val="1188328924"/>
      </w:pPr>
      <w:r w:rsidRPr="00ED2FE9">
        <w:t>Critical analysis</w:t>
      </w:r>
    </w:p>
    <w:p w14:paraId="42951329" w14:textId="77777777" w:rsidR="00FE2F55" w:rsidRPr="00ED2FE9" w:rsidRDefault="00FE2F55" w:rsidP="00ED2FE9">
      <w:pPr>
        <w:spacing w:line="480" w:lineRule="auto"/>
        <w:jc w:val="both"/>
        <w:divId w:val="1188328924"/>
      </w:pPr>
    </w:p>
    <w:p w14:paraId="6C0CD9F8" w14:textId="6856B847" w:rsidR="00FE2F55" w:rsidRPr="00ED2FE9" w:rsidRDefault="00FE2F55" w:rsidP="00ED2FE9">
      <w:pPr>
        <w:spacing w:line="480" w:lineRule="auto"/>
        <w:jc w:val="both"/>
        <w:divId w:val="1188328924"/>
      </w:pPr>
      <w:r w:rsidRPr="00ED2FE9">
        <w:t>Introduction</w:t>
      </w:r>
    </w:p>
    <w:p w14:paraId="4412E346" w14:textId="61E876D3" w:rsidR="00FE2F55" w:rsidRPr="00ED2FE9" w:rsidRDefault="00FE2F55" w:rsidP="00ED2FE9">
      <w:pPr>
        <w:spacing w:line="480" w:lineRule="auto"/>
        <w:jc w:val="both"/>
        <w:divId w:val="1188328924"/>
      </w:pPr>
      <w:r w:rsidRPr="00ED2FE9">
        <w:t xml:space="preserve">The writer will be writing a critical examination of her roles and responsibilities on placement whilst being a substance misuse worker. The writer will also demonstrate how she has been leading and managing an area of youth work practice. The writer has chosen to use the ‘summary functional map for youth work’ (CLD standards council, 2019, </w:t>
      </w:r>
      <w:proofErr w:type="spellStart"/>
      <w:r w:rsidRPr="00ED2FE9">
        <w:t>pg</w:t>
      </w:r>
      <w:proofErr w:type="spellEnd"/>
      <w:r w:rsidRPr="00ED2FE9">
        <w:t xml:space="preserve"> 22) to base her writing around.</w:t>
      </w:r>
    </w:p>
    <w:p w14:paraId="23A5C8BA" w14:textId="77777777" w:rsidR="00FE2F55" w:rsidRPr="00ED2FE9" w:rsidRDefault="00FE2F55" w:rsidP="00ED2FE9">
      <w:pPr>
        <w:spacing w:line="480" w:lineRule="auto"/>
        <w:jc w:val="both"/>
        <w:divId w:val="1188328924"/>
      </w:pPr>
    </w:p>
    <w:p w14:paraId="2A12484F" w14:textId="229B8015" w:rsidR="00FE2F55" w:rsidRPr="00ED2FE9" w:rsidRDefault="00FE2F55" w:rsidP="00ED2FE9">
      <w:pPr>
        <w:spacing w:line="480" w:lineRule="auto"/>
        <w:jc w:val="both"/>
        <w:divId w:val="1188328924"/>
      </w:pPr>
      <w:r w:rsidRPr="00ED2FE9">
        <w:t xml:space="preserve">First on the map is ‘working with young people and others’ (CLD standards council, 2019, </w:t>
      </w:r>
      <w:proofErr w:type="spellStart"/>
      <w:r w:rsidRPr="00ED2FE9">
        <w:t>pg</w:t>
      </w:r>
      <w:proofErr w:type="spellEnd"/>
      <w:r w:rsidRPr="00ED2FE9">
        <w:t xml:space="preserve"> 22) the student on placement has worked with young people and multi agency partners, she has built professional relationships with multi agency partners, </w:t>
      </w:r>
      <w:r w:rsidR="00E84349" w:rsidRPr="00ED2FE9">
        <w:t>colleagues</w:t>
      </w:r>
      <w:r w:rsidRPr="00ED2FE9">
        <w:t xml:space="preserve"> and young people, the student started her placement as a student and then got employed as a substance misuse worker, so she had a case load of young people, on her case load there were around 10 to 15 young people who are regularly using substances. Second on </w:t>
      </w:r>
      <w:r w:rsidRPr="00ED2FE9">
        <w:lastRenderedPageBreak/>
        <w:t xml:space="preserve">the map is ‘Facilitate learning and development of young people through planning and implementing learning activities in youth work’ (CLD standards council, 2019, </w:t>
      </w:r>
      <w:proofErr w:type="spellStart"/>
      <w:r w:rsidRPr="00ED2FE9">
        <w:t>pg</w:t>
      </w:r>
      <w:proofErr w:type="spellEnd"/>
      <w:r w:rsidRPr="00ED2FE9">
        <w:t xml:space="preserve"> 22) the writer had plenty of opportunities to do this she has been able to ‘promote young peoples self-awareness, confidence and participation’ (CLD standards council, 2019, </w:t>
      </w:r>
      <w:proofErr w:type="spellStart"/>
      <w:r w:rsidRPr="00ED2FE9">
        <w:t>pg</w:t>
      </w:r>
      <w:proofErr w:type="spellEnd"/>
      <w:r w:rsidRPr="00ED2FE9">
        <w:t xml:space="preserve"> 22) by planning summer projects for the young people to attend for example horse riding, rib boards and laser tag. She has also been promoting the young peoples self- awareness of substance use and giving them harm reduction advice this</w:t>
      </w:r>
      <w:r w:rsidRPr="00ED2FE9">
        <w:rPr>
          <w:rFonts w:cs="Arial"/>
        </w:rPr>
        <w:t xml:space="preserve"> is ‘</w:t>
      </w:r>
      <w:r w:rsidRPr="00ED2FE9">
        <w:rPr>
          <w:rFonts w:eastAsia="Times New Roman" w:cs="Arial"/>
          <w:color w:val="040C28"/>
        </w:rPr>
        <w:t xml:space="preserve">safer use, managed use, abstinence’ (National harm reduction coalition, 2024) this is to make sure the young people are aware of the effects if substances and make them aware of the substances they are using. </w:t>
      </w:r>
      <w:r w:rsidRPr="00ED2FE9">
        <w:t xml:space="preserve">‘provide access information, support and guidance’ (CLD standards council, 2019, </w:t>
      </w:r>
      <w:proofErr w:type="spellStart"/>
      <w:r w:rsidRPr="00ED2FE9">
        <w:t>pg</w:t>
      </w:r>
      <w:proofErr w:type="spellEnd"/>
      <w:r w:rsidRPr="00ED2FE9">
        <w:t xml:space="preserve"> 22) the student has done this by giving the young people information and </w:t>
      </w:r>
      <w:r w:rsidR="008170F0" w:rsidRPr="00ED2FE9">
        <w:t>support</w:t>
      </w:r>
      <w:r w:rsidRPr="00ED2FE9">
        <w:t xml:space="preserve"> on their substances use also working with multi agency’s for </w:t>
      </w:r>
      <w:r w:rsidR="00380903">
        <w:t>example</w:t>
      </w:r>
      <w:r w:rsidRPr="00ED2FE9">
        <w:t xml:space="preserve"> choices who is another substance </w:t>
      </w:r>
      <w:r w:rsidR="00380903">
        <w:t>specialised</w:t>
      </w:r>
      <w:r w:rsidRPr="00ED2FE9">
        <w:t xml:space="preserve"> support, also </w:t>
      </w:r>
      <w:r w:rsidR="00380903">
        <w:t>referring</w:t>
      </w:r>
      <w:r w:rsidRPr="00ED2FE9">
        <w:t xml:space="preserve"> the young people to coun</w:t>
      </w:r>
      <w:r w:rsidR="00CE4457">
        <w:t>selling</w:t>
      </w:r>
      <w:r w:rsidRPr="00ED2FE9">
        <w:t xml:space="preserve"> if they feel they need counselling. Next on the map is ‘Actively demonstrate commitment to inclusion equity and young people interest and health and wellbeing’  (CLD standards council, 2019, </w:t>
      </w:r>
      <w:proofErr w:type="spellStart"/>
      <w:r w:rsidRPr="00ED2FE9">
        <w:t>pg</w:t>
      </w:r>
      <w:proofErr w:type="spellEnd"/>
      <w:r w:rsidRPr="00ED2FE9">
        <w:t xml:space="preserve"> 22) the student has ‘promote </w:t>
      </w:r>
      <w:r w:rsidR="00CE4457" w:rsidRPr="00ED2FE9">
        <w:t>the</w:t>
      </w:r>
      <w:r w:rsidRPr="00ED2FE9">
        <w:t xml:space="preserve"> rights of the young people’(CLD standards council, 2019, </w:t>
      </w:r>
      <w:proofErr w:type="spellStart"/>
      <w:r w:rsidRPr="00ED2FE9">
        <w:t>pg</w:t>
      </w:r>
      <w:proofErr w:type="spellEnd"/>
      <w:r w:rsidRPr="00ED2FE9">
        <w:t xml:space="preserve"> 22) and making sure the young people voices are heard, making sure the student has ‘respect of the </w:t>
      </w:r>
      <w:r w:rsidR="00CE4457" w:rsidRPr="00ED2FE9">
        <w:t>children’s</w:t>
      </w:r>
      <w:r w:rsidRPr="00ED2FE9">
        <w:t xml:space="preserve"> views’ (UNISEF, 2024) Also to ‘</w:t>
      </w:r>
      <w:r w:rsidR="00CE4457" w:rsidRPr="00ED2FE9">
        <w:t>safeguard</w:t>
      </w:r>
      <w:r w:rsidRPr="00ED2FE9">
        <w:t xml:space="preserve"> the health and welfare of </w:t>
      </w:r>
      <w:r w:rsidR="00CE4457" w:rsidRPr="00ED2FE9">
        <w:t>the</w:t>
      </w:r>
      <w:r w:rsidRPr="00ED2FE9">
        <w:t xml:space="preserve"> young people and workers’ The student came across multi situations where she had to submit safeguarding referrals to safeguard the young people and would make sure these were done the same day of the incident and definitely within 24 hours. The writer also made sure whilst on placement the young people were always comfortable, she made sure they attended essential appointments for example a young person needed to attend a CAMHS appointment so </w:t>
      </w:r>
      <w:r w:rsidRPr="00ED2FE9">
        <w:lastRenderedPageBreak/>
        <w:t xml:space="preserve">she took the family otherwise she knew it would be a barrier to them getting there. Next on the map is ‘Plan and implement strategy and youth work activities for youth work activities for young people’  (CLD standards council, 2019, </w:t>
      </w:r>
      <w:proofErr w:type="spellStart"/>
      <w:r w:rsidRPr="00ED2FE9">
        <w:t>pg</w:t>
      </w:r>
      <w:proofErr w:type="spellEnd"/>
      <w:r w:rsidRPr="00ED2FE9">
        <w:t xml:space="preserve"> 22) the writer establish and priorities requirements for youth work through planning and implementing learning activities in youth work’ (CLD standards council, 2019, </w:t>
      </w:r>
      <w:proofErr w:type="spellStart"/>
      <w:r w:rsidRPr="00ED2FE9">
        <w:t>pg</w:t>
      </w:r>
      <w:proofErr w:type="spellEnd"/>
      <w:r w:rsidRPr="00ED2FE9">
        <w:t xml:space="preserve"> 22) the student has completed this by making plan for all the young people, when they first meet the young people they have to complete an assessment and in the assessment he youth worker and the young person fill in a plan together so the young person can state their views and what work they would like to do around substance use. The student will always reiterate the plan to the young </w:t>
      </w:r>
      <w:r w:rsidR="00A27114" w:rsidRPr="00ED2FE9">
        <w:t>person</w:t>
      </w:r>
      <w:r w:rsidRPr="00ED2FE9">
        <w:t xml:space="preserve"> once they have built the relationship with them, to state what work they would like to do, and how and where we will be doing the work making sure its young person led. The youth worker will also plan activities or work booklets if this is something they would prefer to do. The student did</w:t>
      </w:r>
      <w:r w:rsidR="00A27114">
        <w:t xml:space="preserve"> not</w:t>
      </w:r>
      <w:r w:rsidRPr="00ED2FE9">
        <w:t xml:space="preserve"> mange to ‘monitor and evaluate the effectiveness of youth work strategy and plans’ (CLD standards council, 2019, </w:t>
      </w:r>
      <w:proofErr w:type="spellStart"/>
      <w:r w:rsidRPr="00ED2FE9">
        <w:t>pg</w:t>
      </w:r>
      <w:proofErr w:type="spellEnd"/>
      <w:r w:rsidRPr="00ED2FE9">
        <w:t xml:space="preserve"> 22) this is something the writer will explore further and is writing a dissertation on the effectiveness of </w:t>
      </w:r>
      <w:r w:rsidR="00774627" w:rsidRPr="00ED2FE9">
        <w:t>substance</w:t>
      </w:r>
      <w:r w:rsidRPr="00ED2FE9">
        <w:t xml:space="preserve"> misuse interventions so will explore the monitoring and the evaluating the effectiveness of youth work strategies. Next is ‘Develop, lead and manage self and others’(CLD standards council, 2019, </w:t>
      </w:r>
      <w:proofErr w:type="spellStart"/>
      <w:r w:rsidRPr="00ED2FE9">
        <w:t>pg</w:t>
      </w:r>
      <w:proofErr w:type="spellEnd"/>
      <w:r w:rsidRPr="00ED2FE9">
        <w:t xml:space="preserve"> 22) the student has been able to do and explore this whilst delivering substance misuse interventions she has been able to ‘manage and develop yourself’ (CLD standards council, 2019, </w:t>
      </w:r>
      <w:proofErr w:type="spellStart"/>
      <w:r w:rsidRPr="00ED2FE9">
        <w:t>pg</w:t>
      </w:r>
      <w:proofErr w:type="spellEnd"/>
      <w:r w:rsidRPr="00ED2FE9">
        <w:t xml:space="preserve"> 22) she has done this </w:t>
      </w:r>
      <w:r w:rsidR="00774627" w:rsidRPr="00ED2FE9">
        <w:t>by</w:t>
      </w:r>
      <w:r w:rsidRPr="00ED2FE9">
        <w:t xml:space="preserve"> starting the place to as a student grown knowledge on substances, there then came a maternity position post come available she applied and was successful on the application. She then man</w:t>
      </w:r>
      <w:r w:rsidR="00BC7378">
        <w:t xml:space="preserve">aged </w:t>
      </w:r>
      <w:r w:rsidRPr="00ED2FE9">
        <w:t xml:space="preserve">to gain a caseload of around 10-15 young people, the student has been on many training courses regarding substances to </w:t>
      </w:r>
      <w:r w:rsidR="00BC7378" w:rsidRPr="00ED2FE9">
        <w:t>develop</w:t>
      </w:r>
      <w:r w:rsidRPr="00ED2FE9">
        <w:t xml:space="preserve"> her </w:t>
      </w:r>
      <w:r w:rsidRPr="00ED2FE9">
        <w:lastRenderedPageBreak/>
        <w:t xml:space="preserve">understanding and knowledge. Something </w:t>
      </w:r>
      <w:r w:rsidR="00BC7378" w:rsidRPr="00ED2FE9">
        <w:t>the</w:t>
      </w:r>
      <w:r w:rsidRPr="00ED2FE9">
        <w:t xml:space="preserve"> writer hasn’t been able to do is to ‘develop </w:t>
      </w:r>
      <w:proofErr w:type="spellStart"/>
      <w:r w:rsidRPr="00ED2FE9">
        <w:t>collegues</w:t>
      </w:r>
      <w:proofErr w:type="spellEnd"/>
      <w:r w:rsidRPr="00ED2FE9">
        <w:t xml:space="preserve">’ (CLD standards council, 2019, </w:t>
      </w:r>
      <w:proofErr w:type="spellStart"/>
      <w:r w:rsidRPr="00ED2FE9">
        <w:t>pg</w:t>
      </w:r>
      <w:proofErr w:type="spellEnd"/>
      <w:r w:rsidRPr="00ED2FE9">
        <w:t xml:space="preserve"> 22) this is something the student has spoke about in her </w:t>
      </w:r>
      <w:r w:rsidR="00BC7378" w:rsidRPr="00ED2FE9">
        <w:t>supervision’s</w:t>
      </w:r>
      <w:r w:rsidRPr="00ED2FE9">
        <w:t xml:space="preserve"> and something she would like to explore </w:t>
      </w:r>
      <w:r w:rsidR="00BC7378" w:rsidRPr="00ED2FE9">
        <w:t>further</w:t>
      </w:r>
      <w:r w:rsidRPr="00ED2FE9">
        <w:t xml:space="preserve"> in her job role, about doing training with staff about know the basic substance misuse information. Lastly ‘Work with communities’ (CLD standards council, 2019, </w:t>
      </w:r>
      <w:proofErr w:type="spellStart"/>
      <w:r w:rsidRPr="00ED2FE9">
        <w:t>pg</w:t>
      </w:r>
      <w:proofErr w:type="spellEnd"/>
      <w:r w:rsidRPr="00ED2FE9">
        <w:t xml:space="preserve"> 22) the student has </w:t>
      </w:r>
      <w:r w:rsidR="00BC7378" w:rsidRPr="00ED2FE9">
        <w:t>managed</w:t>
      </w:r>
      <w:r w:rsidRPr="00ED2FE9">
        <w:t xml:space="preserve"> to complete this and ‘encourage engagement of young people in their communities’ (CLD standards council, 2019, </w:t>
      </w:r>
      <w:proofErr w:type="spellStart"/>
      <w:r w:rsidRPr="00ED2FE9">
        <w:t>pg</w:t>
      </w:r>
      <w:proofErr w:type="spellEnd"/>
      <w:r w:rsidRPr="00ED2FE9">
        <w:t xml:space="preserve"> 22) the student has been working with young people in their communities, the student has also been holding events in the schools, this may have been a </w:t>
      </w:r>
      <w:r w:rsidR="006F3DF7">
        <w:t>one</w:t>
      </w:r>
      <w:r w:rsidRPr="00ED2FE9">
        <w:t xml:space="preserve"> off session or sessions they do yearly for example PSE days </w:t>
      </w:r>
      <w:r w:rsidR="006F3DF7">
        <w:t>where</w:t>
      </w:r>
      <w:r w:rsidRPr="00ED2FE9">
        <w:t xml:space="preserve"> substance misuse workers develop small interventions on substances that schools have identified.</w:t>
      </w:r>
    </w:p>
    <w:p w14:paraId="1A6CD625" w14:textId="77777777" w:rsidR="00FE2F55" w:rsidRPr="00ED2FE9" w:rsidRDefault="00FE2F55" w:rsidP="00ED2FE9">
      <w:pPr>
        <w:spacing w:line="480" w:lineRule="auto"/>
        <w:jc w:val="both"/>
        <w:divId w:val="1188328924"/>
      </w:pPr>
    </w:p>
    <w:p w14:paraId="24F0A90A" w14:textId="7CF3CAD3" w:rsidR="009F79E8" w:rsidRPr="00ED2FE9" w:rsidRDefault="009F79E8" w:rsidP="00ED2FE9">
      <w:pPr>
        <w:spacing w:line="480" w:lineRule="auto"/>
        <w:jc w:val="both"/>
        <w:divId w:val="1188328924"/>
      </w:pPr>
      <w:r w:rsidRPr="00ED2FE9">
        <w:t xml:space="preserve">To conclude the worker has displayed a </w:t>
      </w:r>
      <w:r w:rsidR="006F3DF7" w:rsidRPr="00ED2FE9">
        <w:t>critical</w:t>
      </w:r>
      <w:r w:rsidR="00545F68" w:rsidRPr="00ED2FE9">
        <w:t xml:space="preserve"> examination of her roles and responsibilities as a </w:t>
      </w:r>
      <w:r w:rsidR="006F3DF7" w:rsidRPr="00ED2FE9">
        <w:t>substance</w:t>
      </w:r>
      <w:r w:rsidR="00545F68" w:rsidRPr="00ED2FE9">
        <w:t xml:space="preserve"> muse worker, she has also demonstrated how she has lead and managed an area of youth work practice</w:t>
      </w:r>
    </w:p>
    <w:p w14:paraId="5C5FFBF1" w14:textId="77777777" w:rsidR="00FE2F55" w:rsidRPr="00ED2FE9" w:rsidRDefault="00FE2F55" w:rsidP="00ED2FE9">
      <w:pPr>
        <w:spacing w:line="480" w:lineRule="auto"/>
        <w:ind w:left="720"/>
        <w:contextualSpacing/>
        <w:jc w:val="both"/>
        <w:divId w:val="1188328924"/>
      </w:pPr>
    </w:p>
    <w:p w14:paraId="695136B9" w14:textId="77777777" w:rsidR="00FE2F55" w:rsidRPr="00ED2FE9" w:rsidRDefault="00FE2F55" w:rsidP="00ED2FE9">
      <w:pPr>
        <w:spacing w:line="480" w:lineRule="auto"/>
        <w:jc w:val="both"/>
        <w:divId w:val="1188328924"/>
      </w:pPr>
    </w:p>
    <w:p w14:paraId="51B37375" w14:textId="2E23603C" w:rsidR="00EA22EB" w:rsidRPr="00ED2FE9" w:rsidRDefault="00EA22EB" w:rsidP="00ED2FE9">
      <w:pPr>
        <w:spacing w:after="0" w:line="480" w:lineRule="auto"/>
        <w:jc w:val="both"/>
        <w:divId w:val="1048601235"/>
      </w:pPr>
      <w:r w:rsidRPr="00ED2FE9">
        <w:t>Community profile</w:t>
      </w:r>
    </w:p>
    <w:p w14:paraId="6C6143B7" w14:textId="77777777" w:rsidR="00EA22EB" w:rsidRPr="00ED2FE9" w:rsidRDefault="00EA22EB" w:rsidP="00ED2FE9">
      <w:pPr>
        <w:spacing w:after="0" w:line="480" w:lineRule="auto"/>
        <w:jc w:val="both"/>
        <w:divId w:val="1048601235"/>
      </w:pPr>
    </w:p>
    <w:p w14:paraId="6A6FB91E" w14:textId="1E2FA0A3" w:rsidR="00EA22EB" w:rsidRPr="00ED2FE9" w:rsidRDefault="00EA22EB" w:rsidP="00ED2FE9">
      <w:pPr>
        <w:spacing w:after="0" w:line="480" w:lineRule="auto"/>
        <w:jc w:val="both"/>
        <w:divId w:val="1048601235"/>
      </w:pPr>
      <w:r w:rsidRPr="00ED2FE9">
        <w:t>Intro</w:t>
      </w:r>
    </w:p>
    <w:p w14:paraId="0C17DA8B" w14:textId="7A946173" w:rsidR="00EA22EB" w:rsidRPr="00ED2FE9" w:rsidRDefault="00EA22EB" w:rsidP="00ED2FE9">
      <w:pPr>
        <w:spacing w:after="0" w:line="480" w:lineRule="auto"/>
        <w:jc w:val="both"/>
        <w:divId w:val="1048601235"/>
      </w:pPr>
      <w:r w:rsidRPr="00ED2FE9">
        <w:rPr>
          <w:color w:val="000000" w:themeColor="text1"/>
          <w:kern w:val="24"/>
        </w:rPr>
        <w:t xml:space="preserve">According to </w:t>
      </w:r>
      <w:proofErr w:type="spellStart"/>
      <w:r w:rsidRPr="00ED2FE9">
        <w:rPr>
          <w:color w:val="000000" w:themeColor="text1"/>
          <w:kern w:val="24"/>
        </w:rPr>
        <w:t>Hawtin</w:t>
      </w:r>
      <w:proofErr w:type="spellEnd"/>
      <w:r w:rsidRPr="00ED2FE9">
        <w:rPr>
          <w:color w:val="000000" w:themeColor="text1"/>
          <w:kern w:val="24"/>
        </w:rPr>
        <w:t xml:space="preserve"> et al (1994: 5), a community profile is ‘a comprehensive description of the needs of a population that is defined, or defines itself, as a community, and the resources that exist within that community, carried out with the active involvement of the </w:t>
      </w:r>
      <w:r w:rsidRPr="00ED2FE9">
        <w:rPr>
          <w:color w:val="000000" w:themeColor="text1"/>
          <w:kern w:val="24"/>
        </w:rPr>
        <w:lastRenderedPageBreak/>
        <w:t>community itself, for the purpose of developing an action plan active participation of its members with the aim being to create and implement an action plan to address the issues unearthed</w:t>
      </w:r>
      <w:r w:rsidR="004B13D2">
        <w:t xml:space="preserve">’ </w:t>
      </w:r>
      <w:r w:rsidRPr="00ED2FE9">
        <w:t>In this community profile the writer has chosen to speak about a specific ongoing need within young people, the need that the writer has identified is young people involved with substance services.</w:t>
      </w:r>
    </w:p>
    <w:p w14:paraId="0A27C836" w14:textId="77777777" w:rsidR="00EA22EB" w:rsidRPr="00ED2FE9" w:rsidRDefault="00EA22EB" w:rsidP="00ED2FE9">
      <w:pPr>
        <w:spacing w:after="0" w:line="480" w:lineRule="auto"/>
        <w:jc w:val="both"/>
        <w:divId w:val="1048601235"/>
      </w:pPr>
    </w:p>
    <w:p w14:paraId="33387E8F" w14:textId="77777777" w:rsidR="00EA22EB" w:rsidRPr="00ED2FE9" w:rsidRDefault="00EA22EB" w:rsidP="00ED2FE9">
      <w:pPr>
        <w:spacing w:after="0" w:line="480" w:lineRule="auto"/>
        <w:jc w:val="both"/>
        <w:divId w:val="1048601235"/>
      </w:pPr>
    </w:p>
    <w:p w14:paraId="195BFD9B" w14:textId="77777777" w:rsidR="00EA22EB" w:rsidRPr="00ED2FE9" w:rsidRDefault="00EA22EB" w:rsidP="00ED2FE9">
      <w:pPr>
        <w:spacing w:after="0" w:line="480" w:lineRule="auto"/>
        <w:jc w:val="both"/>
        <w:divId w:val="1048601235"/>
      </w:pPr>
      <w:r w:rsidRPr="00ED2FE9">
        <w:t>Prevalence and trends</w:t>
      </w:r>
    </w:p>
    <w:p w14:paraId="791CEBFC" w14:textId="01E24A9E" w:rsidR="00EA22EB" w:rsidRPr="00ED2FE9" w:rsidRDefault="00EA22EB" w:rsidP="00ED2FE9">
      <w:pPr>
        <w:spacing w:after="0" w:line="480" w:lineRule="auto"/>
        <w:jc w:val="both"/>
        <w:divId w:val="1048601235"/>
      </w:pPr>
      <w:r w:rsidRPr="00ED2FE9">
        <w:t>It has been proven that in a survey ‘</w:t>
      </w:r>
      <w:r w:rsidRPr="00ED2FE9">
        <w:rPr>
          <w:rFonts w:eastAsia="Times New Roman" w:cs="Arial"/>
          <w:color w:val="0B0C0C"/>
          <w:shd w:val="clear" w:color="auto" w:fill="FFFFFF"/>
        </w:rPr>
        <w:t xml:space="preserve">There were 12,418 young people (under the age of 18) in contact with alcohol and drug services between April 2022 and March 2023.’ (GOV.UK, 2024) </w:t>
      </w:r>
      <w:r w:rsidRPr="00ED2FE9">
        <w:t xml:space="preserve"> ‘10,837’ (GOV.UK, 2024) have used cannabis between 2022-2023. The writer explained that her time on placement she has been holding cases, and the main substance that young people are using is cannabis. It is also proven</w:t>
      </w:r>
      <w:r w:rsidR="007701CC">
        <w:t xml:space="preserve"> t</w:t>
      </w:r>
      <w:r w:rsidRPr="00ED2FE9">
        <w:t>hat</w:t>
      </w:r>
      <w:r w:rsidR="007701CC">
        <w:t xml:space="preserve"> </w:t>
      </w:r>
      <w:r w:rsidRPr="00ED2FE9">
        <w:t xml:space="preserve"> ‘</w:t>
      </w:r>
      <w:r w:rsidRPr="00ED2FE9">
        <w:rPr>
          <w:rFonts w:eastAsia="Times New Roman" w:cs="Arial"/>
          <w:color w:val="0B0C0C"/>
          <w:shd w:val="clear" w:color="auto" w:fill="FFFFFF"/>
        </w:rPr>
        <w:t>Around half of young people in treatment (44%) said they had problems with alcohol’ (GOV.UK, 2024)</w:t>
      </w:r>
    </w:p>
    <w:p w14:paraId="65962A17" w14:textId="77777777" w:rsidR="00EA22EB" w:rsidRPr="00ED2FE9" w:rsidRDefault="00EA22EB" w:rsidP="00ED2FE9">
      <w:pPr>
        <w:spacing w:after="0" w:line="480" w:lineRule="auto"/>
        <w:jc w:val="both"/>
        <w:divId w:val="1048601235"/>
      </w:pPr>
    </w:p>
    <w:p w14:paraId="4CD9A4D3" w14:textId="1329897E" w:rsidR="00EA22EB" w:rsidRPr="00ED2FE9" w:rsidRDefault="00EA22EB" w:rsidP="00ED2FE9">
      <w:pPr>
        <w:spacing w:after="0" w:line="480" w:lineRule="auto"/>
        <w:jc w:val="both"/>
        <w:divId w:val="1048601235"/>
      </w:pPr>
      <w:r w:rsidRPr="00ED2FE9">
        <w:t>Community impact</w:t>
      </w:r>
    </w:p>
    <w:p w14:paraId="5494FEC7" w14:textId="4C9DC7DB" w:rsidR="00EA22EB" w:rsidRPr="00ED2FE9" w:rsidRDefault="00EA22EB" w:rsidP="00ED2FE9">
      <w:pPr>
        <w:spacing w:after="0" w:line="480" w:lineRule="auto"/>
        <w:jc w:val="both"/>
        <w:divId w:val="1048601235"/>
      </w:pPr>
      <w:r w:rsidRPr="00ED2FE9">
        <w:t xml:space="preserve">Due to all the ongoing substance use this has an impact on the community as a whole, </w:t>
      </w:r>
      <w:r w:rsidR="007701CC">
        <w:t>most</w:t>
      </w:r>
      <w:r w:rsidRPr="00ED2FE9">
        <w:t xml:space="preserve"> young people go outside to use substances with their friends meaning that young people are out in the communities under the influence. Whilst the writer has been on placement she has done a map with the young people of where they go when they are out with heir mates, they have identified good areas and bad areas of their communities, and how they feel about their communities from the findings</w:t>
      </w:r>
      <w:r w:rsidR="0003784C">
        <w:t xml:space="preserve"> the writer </w:t>
      </w:r>
      <w:r w:rsidRPr="00ED2FE9">
        <w:t xml:space="preserve">can see that </w:t>
      </w:r>
      <w:r w:rsidR="0003784C">
        <w:t>the main area is a park in Milford haven where they are out of the way from the police.</w:t>
      </w:r>
      <w:r w:rsidRPr="00ED2FE9">
        <w:t xml:space="preserve"> </w:t>
      </w:r>
      <w:r w:rsidR="00B347FF">
        <w:t>Another</w:t>
      </w:r>
      <w:r w:rsidRPr="00ED2FE9">
        <w:t xml:space="preserve"> triggering factor for young people is negative news paper articles, this provides young </w:t>
      </w:r>
      <w:r w:rsidRPr="00ED2FE9">
        <w:lastRenderedPageBreak/>
        <w:t xml:space="preserve">people with a negative stigma. Young people are always identified for any negative aspects of their live, it is very rare that a </w:t>
      </w:r>
      <w:r w:rsidR="00B347FF" w:rsidRPr="00ED2FE9">
        <w:t>positive</w:t>
      </w:r>
      <w:r w:rsidRPr="00ED2FE9">
        <w:t xml:space="preserve"> article is wrote about a young person. Social media is also a negative stigma on young people, Adults always turn to a form of social media to slander a </w:t>
      </w:r>
      <w:r w:rsidR="0095034B" w:rsidRPr="00ED2FE9">
        <w:t>young</w:t>
      </w:r>
      <w:r w:rsidRPr="00ED2FE9">
        <w:t xml:space="preserve"> person for doing </w:t>
      </w:r>
      <w:r w:rsidR="0095034B">
        <w:t>wrong</w:t>
      </w:r>
      <w:r w:rsidRPr="00ED2FE9">
        <w:t xml:space="preserve">. The writer feels more </w:t>
      </w:r>
      <w:r w:rsidR="0095034B" w:rsidRPr="00ED2FE9">
        <w:t>positive</w:t>
      </w:r>
      <w:r w:rsidRPr="00ED2FE9">
        <w:t xml:space="preserve"> press needs to be made about young people. During her research the writer will be in contact with relevant newspaper companies for them to be involved in some of the amazing things that young people are doing in their communities.</w:t>
      </w:r>
    </w:p>
    <w:p w14:paraId="72FF071C" w14:textId="77777777" w:rsidR="00EA22EB" w:rsidRPr="00ED2FE9" w:rsidRDefault="00EA22EB" w:rsidP="00ED2FE9">
      <w:pPr>
        <w:spacing w:after="0" w:line="480" w:lineRule="auto"/>
        <w:jc w:val="both"/>
        <w:divId w:val="1048601235"/>
      </w:pPr>
    </w:p>
    <w:p w14:paraId="3CC0AFD0" w14:textId="157CF7C0" w:rsidR="00EA22EB" w:rsidRPr="00ED2FE9" w:rsidRDefault="00EA22EB" w:rsidP="00ED2FE9">
      <w:pPr>
        <w:spacing w:after="0" w:line="480" w:lineRule="auto"/>
        <w:jc w:val="both"/>
        <w:divId w:val="1048601235"/>
      </w:pPr>
      <w:r w:rsidRPr="00ED2FE9">
        <w:t>Emerging trends</w:t>
      </w:r>
    </w:p>
    <w:p w14:paraId="472594F4" w14:textId="76392B62" w:rsidR="00EA22EB" w:rsidRPr="00ED2FE9" w:rsidRDefault="00EA22EB" w:rsidP="00ED2FE9">
      <w:pPr>
        <w:spacing w:after="0" w:line="480" w:lineRule="auto"/>
        <w:jc w:val="both"/>
        <w:divId w:val="1048601235"/>
      </w:pPr>
      <w:r w:rsidRPr="00ED2FE9">
        <w:t xml:space="preserve">In regards to substances there are always new emerging trends there are so many substances that are evolving day by day. The writer states the young people are always the ones that are so informed about evolving </w:t>
      </w:r>
      <w:r w:rsidRPr="0095034B">
        <w:rPr>
          <w:color w:val="000000" w:themeColor="text1"/>
        </w:rPr>
        <w:t>trends of substances, through the research the writer has read that currently in wales ‘</w:t>
      </w:r>
      <w:r w:rsidRPr="0095034B">
        <w:rPr>
          <w:rFonts w:eastAsia="Times New Roman" w:cs="Arial"/>
          <w:color w:val="000000" w:themeColor="text1"/>
          <w:shd w:val="clear" w:color="auto" w:fill="FFFFFF"/>
        </w:rPr>
        <w:t>The </w:t>
      </w:r>
      <w:r w:rsidRPr="0095034B">
        <w:rPr>
          <w:rFonts w:eastAsia="Times New Roman" w:cs="Arial"/>
          <w:color w:val="000000" w:themeColor="text1"/>
        </w:rPr>
        <w:t>most common substance</w:t>
      </w:r>
      <w:r w:rsidRPr="0095034B">
        <w:rPr>
          <w:rFonts w:eastAsia="Times New Roman" w:cs="Arial"/>
          <w:color w:val="000000" w:themeColor="text1"/>
          <w:shd w:val="clear" w:color="auto" w:fill="FFFFFF"/>
        </w:rPr>
        <w:t> recorded was paracetamol, recorded in 24 per cent of non-drug misuse’ (NHS 2022-2023)</w:t>
      </w:r>
      <w:r w:rsidRPr="0095034B">
        <w:rPr>
          <w:color w:val="000000" w:themeColor="text1"/>
        </w:rPr>
        <w:t>The writer stated that due to her being a substance misuse worker on her level 6 placement, there was a variety of substances that young people were using,</w:t>
      </w:r>
      <w:r w:rsidRPr="00ED2FE9">
        <w:t xml:space="preserve"> the most popular substance was cannabis. Their was also a rise in THC liquid to put in reusable vapes. Where young people were being hospitalised from these vapes.</w:t>
      </w:r>
    </w:p>
    <w:p w14:paraId="07D03F0B" w14:textId="77777777" w:rsidR="00EA22EB" w:rsidRPr="00ED2FE9" w:rsidRDefault="00EA22EB" w:rsidP="00ED2FE9">
      <w:pPr>
        <w:spacing w:after="0" w:line="480" w:lineRule="auto"/>
        <w:jc w:val="both"/>
        <w:divId w:val="1048601235"/>
      </w:pPr>
    </w:p>
    <w:p w14:paraId="5B0F39C6" w14:textId="0A423602" w:rsidR="00EA22EB" w:rsidRPr="00ED2FE9" w:rsidRDefault="00EA22EB" w:rsidP="00ED2FE9">
      <w:pPr>
        <w:spacing w:after="0" w:line="480" w:lineRule="auto"/>
        <w:jc w:val="both"/>
        <w:divId w:val="1048601235"/>
      </w:pPr>
      <w:r w:rsidRPr="00ED2FE9">
        <w:t>Protecting factors</w:t>
      </w:r>
    </w:p>
    <w:p w14:paraId="0DD078D1" w14:textId="764EE376" w:rsidR="00EA22EB" w:rsidRPr="00ED2FE9" w:rsidRDefault="00EA22EB" w:rsidP="00ED2FE9">
      <w:pPr>
        <w:spacing w:after="0" w:line="480" w:lineRule="auto"/>
        <w:jc w:val="both"/>
        <w:divId w:val="1048601235"/>
        <w:rPr>
          <w:color w:val="000000" w:themeColor="text1"/>
          <w:kern w:val="24"/>
          <w14:ligatures w14:val="none"/>
        </w:rPr>
      </w:pPr>
      <w:r w:rsidRPr="00ED2FE9">
        <w:t xml:space="preserve">The level 6 student will also make sure the young people were involved </w:t>
      </w:r>
      <w:r w:rsidR="0096561E">
        <w:t xml:space="preserve"> in </w:t>
      </w:r>
      <w:r w:rsidRPr="00ED2FE9">
        <w:rPr>
          <w:color w:val="000000" w:themeColor="text1"/>
          <w:kern w:val="24"/>
        </w:rPr>
        <w:t>‘participation and active involvement’</w:t>
      </w:r>
      <w:r w:rsidRPr="00ED2FE9">
        <w:t>(CLD Standards Council Scotland, 2019, p. 5)</w:t>
      </w:r>
      <w:r w:rsidRPr="00ED2FE9">
        <w:rPr>
          <w:color w:val="000000" w:themeColor="text1"/>
          <w:kern w:val="24"/>
        </w:rPr>
        <w:t xml:space="preserve"> In every session with any young people the writer also made sure the session was </w:t>
      </w:r>
      <w:r w:rsidRPr="00ED2FE9">
        <w:rPr>
          <w:color w:val="000000" w:themeColor="text1"/>
          <w:kern w:val="24"/>
          <w14:ligatures w14:val="none"/>
        </w:rPr>
        <w:t xml:space="preserve"> ‘equity, diversity and inclusion’ </w:t>
      </w:r>
      <w:r w:rsidRPr="00ED2FE9">
        <w:t>(CLD Standards Council Scotland, 2019, p. 5)</w:t>
      </w:r>
      <w:r w:rsidRPr="00ED2FE9">
        <w:rPr>
          <w:color w:val="000000" w:themeColor="text1"/>
          <w:kern w:val="24"/>
          <w14:ligatures w14:val="none"/>
        </w:rPr>
        <w:t xml:space="preserve"> and meets the needs of all young </w:t>
      </w:r>
      <w:r w:rsidRPr="00ED2FE9">
        <w:rPr>
          <w:color w:val="000000" w:themeColor="text1"/>
          <w:kern w:val="24"/>
          <w14:ligatures w14:val="none"/>
        </w:rPr>
        <w:lastRenderedPageBreak/>
        <w:t xml:space="preserve">people also making sure she treated the  ‘young people with respect, valuing each individual and their differences’ </w:t>
      </w:r>
      <w:r w:rsidRPr="00ED2FE9">
        <w:t>(CLD Standards Council Scotland, 2019, p. 5)</w:t>
      </w:r>
      <w:r w:rsidRPr="00ED2FE9">
        <w:rPr>
          <w:color w:val="000000" w:themeColor="text1"/>
          <w:kern w:val="24"/>
          <w14:ligatures w14:val="none"/>
        </w:rPr>
        <w:t>.</w:t>
      </w:r>
    </w:p>
    <w:p w14:paraId="11B7AABE" w14:textId="177F17FA" w:rsidR="00EA22EB" w:rsidRPr="00ED2FE9" w:rsidRDefault="00EA22EB" w:rsidP="00ED2FE9">
      <w:pPr>
        <w:spacing w:after="0" w:line="480" w:lineRule="auto"/>
        <w:jc w:val="both"/>
        <w:divId w:val="1048601235"/>
        <w:rPr>
          <w:color w:val="000000" w:themeColor="text1"/>
          <w:kern w:val="24"/>
          <w14:ligatures w14:val="none"/>
        </w:rPr>
      </w:pPr>
      <w:r w:rsidRPr="00ED2FE9">
        <w:rPr>
          <w:color w:val="000000" w:themeColor="text1"/>
          <w:kern w:val="24"/>
          <w14:ligatures w14:val="none"/>
        </w:rPr>
        <w:t xml:space="preserve">Also promoting the young people to attend youth clubs as this is also a good way for the young people to maintain </w:t>
      </w:r>
      <w:r w:rsidR="00AA2DE0" w:rsidRPr="00ED2FE9">
        <w:rPr>
          <w:color w:val="000000" w:themeColor="text1"/>
          <w:kern w:val="24"/>
          <w14:ligatures w14:val="none"/>
        </w:rPr>
        <w:t>positive</w:t>
      </w:r>
      <w:r w:rsidRPr="00ED2FE9">
        <w:rPr>
          <w:color w:val="000000" w:themeColor="text1"/>
          <w:kern w:val="24"/>
          <w14:ligatures w14:val="none"/>
        </w:rPr>
        <w:t xml:space="preserve"> relationships, whether that is with staff or positive young people.</w:t>
      </w:r>
    </w:p>
    <w:p w14:paraId="4E1DF312" w14:textId="77777777" w:rsidR="00EA22EB" w:rsidRPr="00ED2FE9" w:rsidRDefault="00EA22EB" w:rsidP="00ED2FE9">
      <w:pPr>
        <w:spacing w:after="0" w:line="480" w:lineRule="auto"/>
        <w:jc w:val="both"/>
        <w:divId w:val="1048601235"/>
        <w:rPr>
          <w:color w:val="000000" w:themeColor="text1"/>
          <w:kern w:val="24"/>
          <w14:ligatures w14:val="none"/>
        </w:rPr>
      </w:pPr>
    </w:p>
    <w:p w14:paraId="6E02CE48" w14:textId="77777777" w:rsidR="00EA22EB" w:rsidRPr="00ED2FE9" w:rsidRDefault="00EA22EB" w:rsidP="00ED2FE9">
      <w:pPr>
        <w:spacing w:after="0" w:line="480" w:lineRule="auto"/>
        <w:jc w:val="both"/>
        <w:divId w:val="1048601235"/>
        <w:rPr>
          <w:color w:val="000000" w:themeColor="text1"/>
          <w:kern w:val="24"/>
          <w14:ligatures w14:val="none"/>
        </w:rPr>
      </w:pPr>
    </w:p>
    <w:p w14:paraId="7CB08AB3" w14:textId="14B998CF" w:rsidR="00EA22EB" w:rsidRPr="00ED2FE9" w:rsidRDefault="00EA22EB" w:rsidP="00ED2FE9">
      <w:pPr>
        <w:spacing w:after="0" w:line="480" w:lineRule="auto"/>
        <w:jc w:val="both"/>
        <w:divId w:val="1048601235"/>
        <w:rPr>
          <w:color w:val="000000" w:themeColor="text1"/>
          <w:kern w:val="24"/>
          <w14:ligatures w14:val="none"/>
        </w:rPr>
      </w:pPr>
      <w:r w:rsidRPr="00ED2FE9">
        <w:rPr>
          <w:color w:val="000000" w:themeColor="text1"/>
          <w:kern w:val="24"/>
          <w14:ligatures w14:val="none"/>
        </w:rPr>
        <w:t>Community protective factors</w:t>
      </w:r>
    </w:p>
    <w:p w14:paraId="1BC60079" w14:textId="7144146F" w:rsidR="00EA22EB" w:rsidRPr="00ED2FE9" w:rsidRDefault="00EA22EB" w:rsidP="00ED2FE9">
      <w:pPr>
        <w:spacing w:after="0" w:line="480" w:lineRule="auto"/>
        <w:jc w:val="both"/>
        <w:divId w:val="1048601235"/>
      </w:pPr>
      <w:r w:rsidRPr="00ED2FE9">
        <w:rPr>
          <w:color w:val="000000" w:themeColor="text1"/>
          <w:kern w:val="24"/>
          <w14:ligatures w14:val="none"/>
        </w:rPr>
        <w:t>The communities can foster protective factors this will be to help reduced the substance misuse behaviours. The young people do this by reaching out to mental health services there is a service called S- CAMHS this is ‘</w:t>
      </w:r>
      <w:r w:rsidRPr="00ED2FE9">
        <w:rPr>
          <w:rFonts w:eastAsia="Times New Roman" w:cs="Segoe UI"/>
          <w:color w:val="212529"/>
          <w:shd w:val="clear" w:color="auto" w:fill="FFFFFF"/>
        </w:rPr>
        <w:t>Specialist Child and Adolescent Mental Health Services (sCAMHS) provides specialist mental health services for children and young people with mental health problems.</w:t>
      </w:r>
      <w:r w:rsidRPr="00ED2FE9">
        <w:t>’ (NHS, no date) this is to help young people with specific health needs this could be due to substances.  There are also programmes that run in Milford haven for example they have a charity funded youth club called milford youth matters, they pr</w:t>
      </w:r>
      <w:r w:rsidR="00B078EC">
        <w:t xml:space="preserve">ovide </w:t>
      </w:r>
      <w:r w:rsidRPr="00ED2FE9">
        <w:t xml:space="preserve">young people with skills and they also provide volunteering opportunities. In schools the substance misuse workers every </w:t>
      </w:r>
      <w:r w:rsidR="003810A4">
        <w:t>year</w:t>
      </w:r>
      <w:r w:rsidRPr="00ED2FE9">
        <w:t xml:space="preserve"> participate in crime time, this is where the young people watch a play that’s involves load of different agencies eg police, fire, and the substance misuse team and they will then deliver a session after the play on how to keep yourself safe. The substance misuse team will also do PSE days in all school and provide knowledgable information on certain substances.</w:t>
      </w:r>
    </w:p>
    <w:p w14:paraId="160CD6C9" w14:textId="77777777" w:rsidR="00EA22EB" w:rsidRPr="00ED2FE9" w:rsidRDefault="00EA22EB" w:rsidP="00ED2FE9">
      <w:pPr>
        <w:spacing w:after="0" w:line="480" w:lineRule="auto"/>
        <w:jc w:val="both"/>
        <w:divId w:val="1048601235"/>
      </w:pPr>
    </w:p>
    <w:p w14:paraId="059892AC" w14:textId="2CF50FBE" w:rsidR="00EA22EB" w:rsidRPr="00ED2FE9" w:rsidRDefault="00EA22EB" w:rsidP="00ED2FE9">
      <w:pPr>
        <w:spacing w:after="0" w:line="480" w:lineRule="auto"/>
        <w:jc w:val="both"/>
        <w:divId w:val="1048601235"/>
      </w:pPr>
      <w:r w:rsidRPr="00ED2FE9">
        <w:t>Intervention approaches</w:t>
      </w:r>
    </w:p>
    <w:p w14:paraId="493F860F" w14:textId="258AA5B4" w:rsidR="00EA22EB" w:rsidRPr="00ED2FE9" w:rsidRDefault="00EA22EB" w:rsidP="00ED2FE9">
      <w:pPr>
        <w:spacing w:after="0" w:line="480" w:lineRule="auto"/>
        <w:jc w:val="both"/>
        <w:divId w:val="1048601235"/>
        <w:rPr>
          <w:color w:val="000000" w:themeColor="text1"/>
          <w:kern w:val="24"/>
        </w:rPr>
      </w:pPr>
      <w:r w:rsidRPr="00ED2FE9">
        <w:lastRenderedPageBreak/>
        <w:t>The substance misuse team will approach an intervention differently each time with each young person, this is depending on the diversity needs, if the young person is a new referral etc. The substance misuse team</w:t>
      </w:r>
      <w:r w:rsidR="00A36C5E">
        <w:t xml:space="preserve"> </w:t>
      </w:r>
      <w:r w:rsidRPr="00ED2FE9">
        <w:t>work with multi agencies, and schools will early identify young people though possible behaviour or possible friendship groups and can make a referral. We also have multi agency meeting with Choices and CAMHS to see if they are working with the young people or have previously worked with them. The substance misuse team will liaise with choices which is another substance organisation and make sure none of the work is duplicated.</w:t>
      </w:r>
      <w:r w:rsidR="005270EF">
        <w:t xml:space="preserve"> </w:t>
      </w:r>
      <w:r w:rsidRPr="00ED2FE9">
        <w:rPr>
          <w:color w:val="000000" w:themeColor="text1"/>
          <w:kern w:val="24"/>
        </w:rPr>
        <w:t>This  highlights the complex nature of substance use among young people and the importance of age-appropriate interventions that address both individual. The substance misuse team do this by making sure the substances they are talking about is relevant to the ages of the young people. Making sure you ask the young people what substances they are seeing at their age. One substance the substance misuse team will not talk about to young people unless it has been clearly identified is aerosols, this is due to the nature of harm aerosols cause and it could be extremely fatal, this is because the substance misuse team don’t want to over educate young people.</w:t>
      </w:r>
    </w:p>
    <w:p w14:paraId="6D290261" w14:textId="77777777" w:rsidR="002137A4" w:rsidRPr="00ED2FE9" w:rsidRDefault="002137A4" w:rsidP="00ED2FE9">
      <w:pPr>
        <w:spacing w:after="0" w:line="480" w:lineRule="auto"/>
        <w:jc w:val="both"/>
        <w:divId w:val="1048601235"/>
        <w:rPr>
          <w:color w:val="000000" w:themeColor="text1"/>
          <w:kern w:val="24"/>
        </w:rPr>
      </w:pPr>
    </w:p>
    <w:p w14:paraId="03692014" w14:textId="0185A73E" w:rsidR="002137A4" w:rsidRPr="00ED2FE9" w:rsidRDefault="002137A4" w:rsidP="00ED2FE9">
      <w:pPr>
        <w:spacing w:after="0" w:line="480" w:lineRule="auto"/>
        <w:jc w:val="both"/>
        <w:divId w:val="1048601235"/>
      </w:pPr>
      <w:r w:rsidRPr="00ED2FE9">
        <w:rPr>
          <w:color w:val="000000" w:themeColor="text1"/>
          <w:kern w:val="24"/>
        </w:rPr>
        <w:t>To conclude the writer ha</w:t>
      </w:r>
      <w:r w:rsidR="00630508" w:rsidRPr="00ED2FE9">
        <w:rPr>
          <w:color w:val="000000" w:themeColor="text1"/>
          <w:kern w:val="24"/>
        </w:rPr>
        <w:t xml:space="preserve">s </w:t>
      </w:r>
      <w:r w:rsidR="00126DFC" w:rsidRPr="00ED2FE9">
        <w:rPr>
          <w:color w:val="000000" w:themeColor="text1"/>
          <w:kern w:val="24"/>
        </w:rPr>
        <w:t xml:space="preserve">displayed a community profile </w:t>
      </w:r>
      <w:r w:rsidR="001E5D68" w:rsidRPr="00ED2FE9">
        <w:rPr>
          <w:color w:val="000000" w:themeColor="text1"/>
          <w:kern w:val="24"/>
        </w:rPr>
        <w:t>about all aspects of a substance misuse worker to include what the trends are</w:t>
      </w:r>
      <w:r w:rsidR="002C144E" w:rsidRPr="00ED2FE9">
        <w:rPr>
          <w:color w:val="000000" w:themeColor="text1"/>
          <w:kern w:val="24"/>
        </w:rPr>
        <w:t xml:space="preserve"> and the impacts on </w:t>
      </w:r>
      <w:r w:rsidR="003B3809" w:rsidRPr="00ED2FE9">
        <w:rPr>
          <w:color w:val="000000" w:themeColor="text1"/>
          <w:kern w:val="24"/>
        </w:rPr>
        <w:t xml:space="preserve"> the community</w:t>
      </w:r>
    </w:p>
    <w:p w14:paraId="2506C26B" w14:textId="77777777" w:rsidR="00EA22EB" w:rsidRPr="00ED2FE9" w:rsidRDefault="00EA22EB" w:rsidP="00ED2FE9">
      <w:pPr>
        <w:spacing w:after="0" w:line="480" w:lineRule="auto"/>
        <w:jc w:val="both"/>
        <w:divId w:val="1048601235"/>
      </w:pPr>
    </w:p>
    <w:p w14:paraId="31D6C163" w14:textId="77777777" w:rsidR="002137A4" w:rsidRPr="00ED2FE9" w:rsidRDefault="002137A4" w:rsidP="00ED2FE9">
      <w:pPr>
        <w:spacing w:after="0" w:line="480" w:lineRule="auto"/>
        <w:jc w:val="both"/>
        <w:divId w:val="1048601235"/>
      </w:pPr>
    </w:p>
    <w:p w14:paraId="0BD6AB7A" w14:textId="77777777" w:rsidR="002137A4" w:rsidRPr="00ED2FE9" w:rsidRDefault="002137A4" w:rsidP="00ED2FE9">
      <w:pPr>
        <w:spacing w:after="0" w:line="480" w:lineRule="auto"/>
        <w:jc w:val="both"/>
        <w:divId w:val="1048601235"/>
      </w:pPr>
    </w:p>
    <w:p w14:paraId="71F13604" w14:textId="77777777" w:rsidR="00007ED3" w:rsidRPr="00ED2FE9" w:rsidRDefault="00007ED3" w:rsidP="00ED2FE9">
      <w:pPr>
        <w:spacing w:line="480" w:lineRule="auto"/>
        <w:jc w:val="both"/>
        <w:rPr>
          <w:rFonts w:eastAsia="Times New Roman"/>
        </w:rPr>
      </w:pPr>
    </w:p>
    <w:p w14:paraId="466D580A" w14:textId="77777777" w:rsidR="00007ED3" w:rsidRPr="00ED2FE9" w:rsidRDefault="00007ED3" w:rsidP="00ED2FE9">
      <w:pPr>
        <w:spacing w:line="480" w:lineRule="auto"/>
        <w:jc w:val="both"/>
        <w:rPr>
          <w:rFonts w:eastAsia="Times New Roman"/>
        </w:rPr>
      </w:pPr>
    </w:p>
    <w:p w14:paraId="01936AAC" w14:textId="7F6DA0C1" w:rsidR="00007ED3" w:rsidRPr="00ED2FE9" w:rsidRDefault="00EE753B" w:rsidP="00ED2FE9">
      <w:pPr>
        <w:spacing w:line="480" w:lineRule="auto"/>
        <w:jc w:val="both"/>
        <w:rPr>
          <w:rFonts w:eastAsia="Times New Roman"/>
        </w:rPr>
      </w:pPr>
      <w:r w:rsidRPr="00ED2FE9">
        <w:rPr>
          <w:rFonts w:eastAsia="Times New Roman"/>
        </w:rPr>
        <w:t>SWOT ANALYSIS</w:t>
      </w:r>
    </w:p>
    <w:p w14:paraId="6372C9AE" w14:textId="1AE894CF" w:rsidR="004640DF" w:rsidRPr="00ED2FE9" w:rsidRDefault="00EE753B" w:rsidP="00ED2FE9">
      <w:pPr>
        <w:spacing w:after="0" w:line="480" w:lineRule="auto"/>
        <w:jc w:val="both"/>
        <w:divId w:val="81805436"/>
        <w:rPr>
          <w:rFonts w:eastAsia="Times New Roman" w:cs="Noto Sans"/>
          <w:color w:val="000000"/>
          <w:kern w:val="0"/>
          <w:shd w:val="clear" w:color="auto" w:fill="FFFFFF"/>
          <w14:ligatures w14:val="none"/>
        </w:rPr>
      </w:pPr>
      <w:r w:rsidRPr="00ED2FE9">
        <w:t>The writing will be completing a SWOT analysis of her time on placement as a substance misuse worker. The rational of a swot analysis is to</w:t>
      </w:r>
      <w:r w:rsidRPr="00ED2FE9">
        <w:rPr>
          <w:rFonts w:eastAsia="Times New Roman" w:cs="Arial"/>
          <w:color w:val="202124"/>
          <w:shd w:val="clear" w:color="auto" w:fill="FFFFFF"/>
        </w:rPr>
        <w:t> ‘</w:t>
      </w:r>
      <w:r w:rsidRPr="00ED2FE9">
        <w:rPr>
          <w:rFonts w:eastAsia="Times New Roman" w:cs="Arial"/>
          <w:color w:val="040C28"/>
        </w:rPr>
        <w:t xml:space="preserve">help you to challenge risky assumptions and to uncover dangerous blindspots about your </w:t>
      </w:r>
      <w:r w:rsidR="000D1372" w:rsidRPr="00ED2FE9">
        <w:rPr>
          <w:rFonts w:eastAsia="Times New Roman" w:cs="Arial"/>
          <w:color w:val="040C28"/>
        </w:rPr>
        <w:t>organisation’s</w:t>
      </w:r>
      <w:r w:rsidRPr="00ED2FE9">
        <w:rPr>
          <w:rFonts w:eastAsia="Times New Roman" w:cs="Arial"/>
          <w:color w:val="040C28"/>
        </w:rPr>
        <w:t xml:space="preserve"> performance’ (</w:t>
      </w:r>
      <w:r w:rsidRPr="00ED2FE9">
        <w:rPr>
          <w:rFonts w:eastAsia="Times New Roman" w:cs="Noto Sans"/>
          <w:color w:val="000000"/>
          <w:kern w:val="0"/>
          <w:shd w:val="clear" w:color="auto" w:fill="FFFFFF"/>
          <w14:ligatures w14:val="none"/>
        </w:rPr>
        <w:t xml:space="preserve">Kevin </w:t>
      </w:r>
      <w:proofErr w:type="spellStart"/>
      <w:r w:rsidRPr="00ED2FE9">
        <w:rPr>
          <w:rFonts w:eastAsia="Times New Roman" w:cs="Noto Sans"/>
          <w:color w:val="000000"/>
          <w:kern w:val="0"/>
          <w:shd w:val="clear" w:color="auto" w:fill="FFFFFF"/>
          <w14:ligatures w14:val="none"/>
        </w:rPr>
        <w:t>Dunne</w:t>
      </w:r>
      <w:proofErr w:type="spellEnd"/>
      <w:r w:rsidRPr="00ED2FE9">
        <w:rPr>
          <w:rFonts w:eastAsia="Times New Roman" w:cs="Noto Sans"/>
          <w:color w:val="000000"/>
          <w:kern w:val="0"/>
          <w:shd w:val="clear" w:color="auto" w:fill="FFFFFF"/>
          <w14:ligatures w14:val="none"/>
        </w:rPr>
        <w:t xml:space="preserve"> KJ. 2024) A swot analysis identifies the strengths, weaknesses, opportunities and threats.</w:t>
      </w:r>
    </w:p>
    <w:p w14:paraId="0D4CA736" w14:textId="77777777" w:rsidR="004640DF" w:rsidRPr="00ED2FE9" w:rsidRDefault="004640DF" w:rsidP="00ED2FE9">
      <w:pPr>
        <w:spacing w:after="0" w:line="480" w:lineRule="auto"/>
        <w:jc w:val="both"/>
        <w:divId w:val="81805436"/>
        <w:rPr>
          <w:rFonts w:eastAsia="Times New Roman" w:cs="Noto Sans"/>
          <w:color w:val="000000"/>
          <w:kern w:val="0"/>
          <w:shd w:val="clear" w:color="auto" w:fill="FFFFFF"/>
          <w14:ligatures w14:val="none"/>
        </w:rPr>
      </w:pPr>
    </w:p>
    <w:p w14:paraId="2BC10B4B" w14:textId="77777777" w:rsidR="004640DF" w:rsidRPr="00ED2FE9" w:rsidRDefault="004640DF" w:rsidP="00ED2FE9">
      <w:pPr>
        <w:spacing w:after="0" w:line="480" w:lineRule="auto"/>
        <w:jc w:val="both"/>
        <w:divId w:val="81805436"/>
        <w:rPr>
          <w:rFonts w:eastAsia="Times New Roman" w:cs="Noto Sans"/>
          <w:color w:val="000000"/>
          <w:kern w:val="0"/>
          <w:shd w:val="clear" w:color="auto" w:fill="FFFFFF"/>
          <w14:ligatures w14:val="none"/>
        </w:rPr>
      </w:pPr>
    </w:p>
    <w:p w14:paraId="741F2B16" w14:textId="3A46E69F" w:rsidR="00EE753B" w:rsidRPr="00ED2FE9" w:rsidRDefault="00EE753B" w:rsidP="00ED2FE9">
      <w:pPr>
        <w:spacing w:after="0" w:line="480" w:lineRule="auto"/>
        <w:jc w:val="both"/>
        <w:divId w:val="81805436"/>
        <w:rPr>
          <w:rFonts w:eastAsiaTheme="majorEastAsia" w:cs="Arial"/>
          <w:color w:val="000000" w:themeColor="text1"/>
          <w:kern w:val="24"/>
          <w:lang w:val="cy-GB"/>
        </w:rPr>
      </w:pPr>
      <w:r w:rsidRPr="00ED2FE9">
        <w:rPr>
          <w:rFonts w:eastAsia="Times New Roman" w:cs="Noto Sans"/>
          <w:color w:val="000000"/>
          <w:kern w:val="0"/>
          <w:shd w:val="clear" w:color="auto" w:fill="FFFFFF"/>
          <w14:ligatures w14:val="none"/>
        </w:rPr>
        <w:t xml:space="preserve">From being on placement in the Pembrokeshire youth justice team, the writer has identified a number of different strengths that are working well, Firstly the service puts on different activities for the young people, in the summer the youth justice team provide a summer programme for a diversionary activity for young people </w:t>
      </w:r>
      <w:r w:rsidRPr="00ED2FE9">
        <w:rPr>
          <w:rFonts w:eastAsia="Times New Roman" w:cs="Arial"/>
          <w:color w:val="040C28"/>
        </w:rPr>
        <w:t>this is due to ‘</w:t>
      </w:r>
      <w:r w:rsidRPr="00ED2FE9">
        <w:rPr>
          <w:rFonts w:eastAsia="Times New Roman" w:cs="Arial"/>
          <w:color w:val="202124"/>
          <w:shd w:val="clear" w:color="auto" w:fill="FFFFFF"/>
        </w:rPr>
        <w:t>the general trend suggests that </w:t>
      </w:r>
      <w:r w:rsidRPr="00ED2FE9">
        <w:rPr>
          <w:rFonts w:eastAsia="Times New Roman" w:cs="Arial"/>
          <w:color w:val="040C28"/>
        </w:rPr>
        <w:t>youth crime, including youth violent crime, increases over the school summer holiday’ (</w:t>
      </w:r>
      <w:proofErr w:type="spellStart"/>
      <w:r w:rsidRPr="00ED2FE9">
        <w:rPr>
          <w:rFonts w:eastAsia="Times New Roman" w:cs="Arial"/>
          <w:color w:val="040C28"/>
        </w:rPr>
        <w:t>winston</w:t>
      </w:r>
      <w:proofErr w:type="spellEnd"/>
      <w:r w:rsidRPr="00ED2FE9">
        <w:rPr>
          <w:rFonts w:eastAsia="Times New Roman" w:cs="Arial"/>
          <w:color w:val="040C28"/>
        </w:rPr>
        <w:t xml:space="preserve"> solicitors, 2024) </w:t>
      </w:r>
      <w:r w:rsidR="00641FFE">
        <w:rPr>
          <w:rFonts w:eastAsia="Times New Roman" w:cs="Arial"/>
          <w:color w:val="040C28"/>
        </w:rPr>
        <w:t xml:space="preserve">Next the writer identified was training. </w:t>
      </w:r>
      <w:r w:rsidRPr="00ED2FE9">
        <w:rPr>
          <w:rFonts w:eastAsia="Times New Roman" w:cs="Arial"/>
          <w:color w:val="040C28"/>
        </w:rPr>
        <w:t xml:space="preserve">The staff members of the have all completed </w:t>
      </w:r>
      <w:r w:rsidR="00641FFE" w:rsidRPr="00ED2FE9">
        <w:rPr>
          <w:rFonts w:eastAsia="Times New Roman" w:cs="Arial"/>
          <w:color w:val="040C28"/>
        </w:rPr>
        <w:t>adequate</w:t>
      </w:r>
      <w:r w:rsidRPr="00ED2FE9">
        <w:rPr>
          <w:rFonts w:eastAsia="Times New Roman" w:cs="Arial"/>
          <w:color w:val="040C28"/>
        </w:rPr>
        <w:t xml:space="preserve"> training. From staff discussions all staff are qualified Level 2 and above some have done their degree in youth work. The staff in the youth justice team have to complete online training, they have to renew these every 3 years, the training included safeguarding, fire awareness and data protection. Plus there are many more. </w:t>
      </w:r>
      <w:r w:rsidR="00A52146">
        <w:rPr>
          <w:rFonts w:eastAsia="Times New Roman" w:cs="Arial"/>
          <w:color w:val="040C28"/>
        </w:rPr>
        <w:t xml:space="preserve">The next is building </w:t>
      </w:r>
      <w:r w:rsidR="00EB2546">
        <w:rPr>
          <w:rFonts w:eastAsia="Times New Roman" w:cs="Arial"/>
          <w:color w:val="040C28"/>
        </w:rPr>
        <w:t>relationships the youth justice team do this every day A</w:t>
      </w:r>
      <w:r w:rsidRPr="00ED2FE9">
        <w:rPr>
          <w:rFonts w:eastAsia="Times New Roman" w:cs="Arial"/>
          <w:color w:val="040C28"/>
        </w:rPr>
        <w:t xml:space="preserve">nita M. Hughes and Veronica Read (2012, </w:t>
      </w:r>
      <w:proofErr w:type="spellStart"/>
      <w:r w:rsidRPr="00ED2FE9">
        <w:rPr>
          <w:rFonts w:eastAsia="Times New Roman" w:cs="Arial"/>
          <w:color w:val="040C28"/>
        </w:rPr>
        <w:t>pg</w:t>
      </w:r>
      <w:proofErr w:type="spellEnd"/>
      <w:r w:rsidRPr="00ED2FE9">
        <w:rPr>
          <w:rFonts w:eastAsia="Times New Roman" w:cs="Arial"/>
          <w:color w:val="040C28"/>
        </w:rPr>
        <w:t xml:space="preserve"> 31) states that ‘it is very important to be open, honest and interested in the other person to be able to listen well’ This explains that it is important that the young people are listened to and their opinions </w:t>
      </w:r>
      <w:r w:rsidRPr="00ED2FE9">
        <w:rPr>
          <w:rFonts w:eastAsia="Times New Roman" w:cs="Arial"/>
          <w:color w:val="040C28"/>
        </w:rPr>
        <w:lastRenderedPageBreak/>
        <w:t>are valid. The way the writer displays this in practice is making sure the intervention of the young person ‘</w:t>
      </w:r>
      <w:r w:rsidRPr="00ED2FE9">
        <w:rPr>
          <w:rFonts w:eastAsia="Times New Roman"/>
        </w:rPr>
        <w:t xml:space="preserve">gain the skills, </w:t>
      </w:r>
      <w:proofErr w:type="spellStart"/>
      <w:r w:rsidRPr="00ED2FE9">
        <w:rPr>
          <w:rFonts w:eastAsia="Times New Roman"/>
        </w:rPr>
        <w:t>knowledge,understanding</w:t>
      </w:r>
      <w:proofErr w:type="spellEnd"/>
      <w:r w:rsidRPr="00ED2FE9">
        <w:rPr>
          <w:rFonts w:eastAsia="Times New Roman"/>
        </w:rPr>
        <w:t xml:space="preserve">, attitudes and values needed for their own personal development’ </w:t>
      </w:r>
      <w:r w:rsidRPr="00ED2FE9">
        <w:rPr>
          <w:rFonts w:cs="Arial"/>
        </w:rPr>
        <w:t>(</w:t>
      </w:r>
      <w:r w:rsidRPr="00ED2FE9">
        <w:rPr>
          <w:rFonts w:eastAsiaTheme="majorEastAsia" w:cs="Arial"/>
          <w:color w:val="000000" w:themeColor="text1"/>
          <w:kern w:val="24"/>
          <w:lang w:val="cy-GB"/>
        </w:rPr>
        <w:t>Youth Work in Wales Review Group, 2022, p.7)</w:t>
      </w:r>
    </w:p>
    <w:p w14:paraId="6AC4CEDF" w14:textId="77777777" w:rsidR="00EE753B" w:rsidRPr="00ED2FE9" w:rsidRDefault="00EE753B" w:rsidP="00ED2FE9">
      <w:pPr>
        <w:spacing w:after="0" w:line="480" w:lineRule="auto"/>
        <w:jc w:val="both"/>
        <w:divId w:val="81805436"/>
        <w:rPr>
          <w:rFonts w:eastAsia="Times New Roman"/>
        </w:rPr>
      </w:pPr>
    </w:p>
    <w:p w14:paraId="1B411FCC" w14:textId="0D71C971" w:rsidR="00EE753B" w:rsidRPr="00ED2FE9" w:rsidRDefault="00EE753B" w:rsidP="00ED2FE9">
      <w:pPr>
        <w:spacing w:after="0" w:line="480" w:lineRule="auto"/>
        <w:jc w:val="both"/>
        <w:divId w:val="81805436"/>
        <w:rPr>
          <w:rFonts w:eastAsia="Times New Roman"/>
        </w:rPr>
      </w:pPr>
      <w:r w:rsidRPr="00ED2FE9">
        <w:rPr>
          <w:rFonts w:eastAsia="Times New Roman"/>
        </w:rPr>
        <w:t>Weaknesses</w:t>
      </w:r>
    </w:p>
    <w:p w14:paraId="2C6DA668" w14:textId="2E6257B4" w:rsidR="00EE753B" w:rsidRPr="00ED2FE9" w:rsidRDefault="00EE753B" w:rsidP="00ED2FE9">
      <w:pPr>
        <w:spacing w:after="0" w:line="480" w:lineRule="auto"/>
        <w:jc w:val="both"/>
        <w:divId w:val="81805436"/>
        <w:rPr>
          <w:rFonts w:eastAsia="Times New Roman" w:cs="Arial"/>
          <w:color w:val="000000" w:themeColor="text1"/>
          <w:shd w:val="clear" w:color="auto" w:fill="FFFFFF"/>
        </w:rPr>
      </w:pPr>
      <w:r w:rsidRPr="00ED2FE9">
        <w:rPr>
          <w:rFonts w:eastAsia="Times New Roman"/>
        </w:rPr>
        <w:t xml:space="preserve">Moving on to the weaknesses of the pembrokeshire youth justice team, Firstly the unpredictable positions that are available due to funding, this means that staff are relying on their positions to get refunding, this meaning that staff are </w:t>
      </w:r>
      <w:r w:rsidRPr="00ED2FE9">
        <w:rPr>
          <w:rFonts w:eastAsia="Times New Roman" w:cs="Arial"/>
          <w:color w:val="1F1F1F"/>
          <w:shd w:val="clear" w:color="auto" w:fill="FFFFFF"/>
        </w:rPr>
        <w:t xml:space="preserve"> ‘often experience </w:t>
      </w:r>
      <w:r w:rsidRPr="00ED2FE9">
        <w:rPr>
          <w:rFonts w:eastAsia="Times New Roman" w:cs="Arial"/>
          <w:color w:val="040C28"/>
        </w:rPr>
        <w:t>anxiety and stress about their job security</w:t>
      </w:r>
      <w:r w:rsidRPr="00ED2FE9">
        <w:rPr>
          <w:rFonts w:eastAsia="Times New Roman" w:cs="Arial"/>
          <w:color w:val="1F1F1F"/>
          <w:shd w:val="clear" w:color="auto" w:fill="FFFFFF"/>
        </w:rPr>
        <w:t xml:space="preserve">, knowing that their roles are tied to external funding sources that may not be renewed. This can </w:t>
      </w:r>
      <w:r w:rsidRPr="00ED2FE9">
        <w:rPr>
          <w:rFonts w:eastAsia="Times New Roman" w:cs="Arial"/>
          <w:color w:val="000000" w:themeColor="text1"/>
          <w:shd w:val="clear" w:color="auto" w:fill="FFFFFF"/>
        </w:rPr>
        <w:t xml:space="preserve">affect their morale, productivity, and overall job satisfaction’ (Christian </w:t>
      </w:r>
      <w:proofErr w:type="spellStart"/>
      <w:r w:rsidRPr="00ED2FE9">
        <w:rPr>
          <w:rFonts w:eastAsia="Times New Roman" w:cs="Arial"/>
          <w:color w:val="000000" w:themeColor="text1"/>
          <w:shd w:val="clear" w:color="auto" w:fill="FFFFFF"/>
        </w:rPr>
        <w:t>Postel</w:t>
      </w:r>
      <w:proofErr w:type="spellEnd"/>
      <w:r w:rsidRPr="00ED2FE9">
        <w:rPr>
          <w:rFonts w:eastAsia="Times New Roman" w:cs="Arial"/>
          <w:color w:val="000000" w:themeColor="text1"/>
          <w:shd w:val="clear" w:color="auto" w:fill="FFFFFF"/>
        </w:rPr>
        <w:t xml:space="preserve"> and CEO of Lexington Leadership Foundation, 2024). Another weakness is that the substance misuse team need to make sure they do not over inform young people on using substances as the young people the</w:t>
      </w:r>
      <w:r w:rsidR="007254E9">
        <w:rPr>
          <w:rFonts w:eastAsia="Times New Roman" w:cs="Arial"/>
          <w:color w:val="000000" w:themeColor="text1"/>
          <w:shd w:val="clear" w:color="auto" w:fill="FFFFFF"/>
        </w:rPr>
        <w:t xml:space="preserve">y then </w:t>
      </w:r>
      <w:r w:rsidRPr="00ED2FE9">
        <w:rPr>
          <w:rFonts w:eastAsia="Times New Roman" w:cs="Arial"/>
          <w:color w:val="000000" w:themeColor="text1"/>
          <w:shd w:val="clear" w:color="auto" w:fill="FFFFFF"/>
        </w:rPr>
        <w:t xml:space="preserve">may want to try substances. The substance misuse team make sure they complete this by not giving any harm reduction advice in general about </w:t>
      </w:r>
      <w:r w:rsidR="007254E9" w:rsidRPr="00ED2FE9">
        <w:rPr>
          <w:rFonts w:eastAsia="Times New Roman" w:cs="Arial"/>
          <w:color w:val="000000" w:themeColor="text1"/>
          <w:shd w:val="clear" w:color="auto" w:fill="FFFFFF"/>
        </w:rPr>
        <w:t>aerosols</w:t>
      </w:r>
      <w:r w:rsidRPr="00ED2FE9">
        <w:rPr>
          <w:rFonts w:eastAsia="Times New Roman" w:cs="Arial"/>
          <w:color w:val="000000" w:themeColor="text1"/>
          <w:shd w:val="clear" w:color="auto" w:fill="FFFFFF"/>
        </w:rPr>
        <w:t xml:space="preserve">, harm reduction advice will only be given if the young persons asks this is due to the high risk of harm </w:t>
      </w:r>
      <w:r w:rsidR="007254E9" w:rsidRPr="00ED2FE9">
        <w:rPr>
          <w:rFonts w:eastAsia="Times New Roman" w:cs="Arial"/>
          <w:color w:val="000000" w:themeColor="text1"/>
          <w:shd w:val="clear" w:color="auto" w:fill="FFFFFF"/>
        </w:rPr>
        <w:t>aerosols</w:t>
      </w:r>
      <w:r w:rsidRPr="00ED2FE9">
        <w:rPr>
          <w:rFonts w:eastAsia="Times New Roman" w:cs="Arial"/>
          <w:color w:val="000000" w:themeColor="text1"/>
          <w:shd w:val="clear" w:color="auto" w:fill="FFFFFF"/>
        </w:rPr>
        <w:t xml:space="preserve"> have. Finally the substance misuse team struggles to find a place to speak to a young person in a confidential space, usually they will speak to a young person in their home or school. But due to their only being </w:t>
      </w:r>
      <w:r w:rsidR="007254E9">
        <w:rPr>
          <w:rFonts w:eastAsia="Times New Roman" w:cs="Arial"/>
          <w:color w:val="000000" w:themeColor="text1"/>
          <w:shd w:val="clear" w:color="auto" w:fill="FFFFFF"/>
        </w:rPr>
        <w:t xml:space="preserve">two </w:t>
      </w:r>
      <w:r w:rsidRPr="00ED2FE9">
        <w:rPr>
          <w:rFonts w:eastAsia="Times New Roman" w:cs="Arial"/>
          <w:color w:val="000000" w:themeColor="text1"/>
          <w:shd w:val="clear" w:color="auto" w:fill="FFFFFF"/>
        </w:rPr>
        <w:t>purpose based youth centres this is sometimes a struggle when building relationships with young people.</w:t>
      </w:r>
    </w:p>
    <w:p w14:paraId="0595C0B2" w14:textId="77777777" w:rsidR="00EE753B" w:rsidRPr="00ED2FE9" w:rsidRDefault="00EE753B" w:rsidP="00ED2FE9">
      <w:pPr>
        <w:spacing w:after="0" w:line="480" w:lineRule="auto"/>
        <w:jc w:val="both"/>
        <w:divId w:val="81805436"/>
        <w:rPr>
          <w:rFonts w:eastAsia="Times New Roman" w:cs="Arial"/>
          <w:color w:val="000000" w:themeColor="text1"/>
          <w:shd w:val="clear" w:color="auto" w:fill="FFFFFF"/>
        </w:rPr>
      </w:pPr>
    </w:p>
    <w:p w14:paraId="5D0E2921" w14:textId="65197045" w:rsidR="00EE753B" w:rsidRPr="00ED2FE9" w:rsidRDefault="00EE753B" w:rsidP="00ED2FE9">
      <w:pPr>
        <w:spacing w:after="0" w:line="480" w:lineRule="auto"/>
        <w:jc w:val="both"/>
        <w:divId w:val="81805436"/>
        <w:rPr>
          <w:rFonts w:eastAsia="Times New Roman" w:cs="Arial"/>
          <w:color w:val="000000" w:themeColor="text1"/>
        </w:rPr>
      </w:pPr>
      <w:r w:rsidRPr="00ED2FE9">
        <w:rPr>
          <w:rFonts w:eastAsia="Times New Roman" w:cs="Arial"/>
          <w:color w:val="000000" w:themeColor="text1"/>
        </w:rPr>
        <w:t>Opportunities</w:t>
      </w:r>
    </w:p>
    <w:p w14:paraId="034CC73C" w14:textId="1BF4E986" w:rsidR="00EE753B" w:rsidRPr="00ED2FE9" w:rsidRDefault="00EE753B" w:rsidP="00ED2FE9">
      <w:pPr>
        <w:spacing w:after="0" w:line="480" w:lineRule="auto"/>
        <w:jc w:val="both"/>
        <w:divId w:val="81805436"/>
        <w:rPr>
          <w:rFonts w:eastAsia="Times New Roman" w:cs="Arial"/>
          <w:color w:val="000000" w:themeColor="text1"/>
        </w:rPr>
      </w:pPr>
      <w:r w:rsidRPr="00ED2FE9">
        <w:rPr>
          <w:rFonts w:eastAsia="Times New Roman" w:cs="Arial"/>
          <w:color w:val="000000" w:themeColor="text1"/>
        </w:rPr>
        <w:t xml:space="preserve">There are plenty of opportunities available for both young people and staff members. The young people have access to the outdoor instructor officer, this provides the young </w:t>
      </w:r>
      <w:r w:rsidRPr="00ED2FE9">
        <w:rPr>
          <w:rFonts w:eastAsia="Times New Roman" w:cs="Arial"/>
          <w:color w:val="000000" w:themeColor="text1"/>
        </w:rPr>
        <w:lastRenderedPageBreak/>
        <w:t>people to complete their intervention plan outdoors whilst completing diversionary activities. Statistical information also shows that  ‘</w:t>
      </w:r>
      <w:r w:rsidRPr="00ED2FE9">
        <w:rPr>
          <w:rFonts w:eastAsia="Times New Roman" w:cs="Arial"/>
          <w:color w:val="000000" w:themeColor="text1"/>
          <w:shd w:val="clear" w:color="auto" w:fill="FFFFFF"/>
        </w:rPr>
        <w:t>There were </w:t>
      </w:r>
      <w:r w:rsidRPr="00ED2FE9">
        <w:rPr>
          <w:rFonts w:eastAsia="Times New Roman" w:cs="Arial"/>
          <w:color w:val="000000" w:themeColor="text1"/>
        </w:rPr>
        <w:t>11,013 young people in contact with alcohol and drug services between April 2020 and March 2021</w:t>
      </w:r>
      <w:r w:rsidRPr="00ED2FE9">
        <w:rPr>
          <w:rFonts w:eastAsia="Times New Roman" w:cs="Arial"/>
          <w:color w:val="000000" w:themeColor="text1"/>
          <w:shd w:val="clear" w:color="auto" w:fill="FFFFFF"/>
        </w:rPr>
        <w:t>.’ (GOV, 2022) this was the year of COVID-19. After COVID-19 ‘There were 12,418 </w:t>
      </w:r>
      <w:r w:rsidRPr="00ED2FE9">
        <w:rPr>
          <w:rFonts w:eastAsia="Times New Roman" w:cs="Arial"/>
          <w:color w:val="000000" w:themeColor="text1"/>
        </w:rPr>
        <w:t>young people</w:t>
      </w:r>
      <w:r w:rsidRPr="00ED2FE9">
        <w:rPr>
          <w:rFonts w:eastAsia="Times New Roman" w:cs="Arial"/>
          <w:color w:val="000000" w:themeColor="text1"/>
          <w:shd w:val="clear" w:color="auto" w:fill="FFFFFF"/>
        </w:rPr>
        <w:t> (under the age of 18) in contact with </w:t>
      </w:r>
      <w:r w:rsidRPr="00ED2FE9">
        <w:rPr>
          <w:rFonts w:eastAsia="Times New Roman" w:cs="Arial"/>
          <w:color w:val="000000" w:themeColor="text1"/>
        </w:rPr>
        <w:t>alcohol</w:t>
      </w:r>
      <w:r w:rsidRPr="00ED2FE9">
        <w:rPr>
          <w:rFonts w:eastAsia="Times New Roman" w:cs="Arial"/>
          <w:color w:val="000000" w:themeColor="text1"/>
          <w:shd w:val="clear" w:color="auto" w:fill="FFFFFF"/>
        </w:rPr>
        <w:t xml:space="preserve"> and drug services between April 2022 and March 2023.’ (GOV, 2024) </w:t>
      </w:r>
      <w:r w:rsidRPr="00ED2FE9">
        <w:rPr>
          <w:rFonts w:eastAsia="Times New Roman" w:cs="Arial"/>
          <w:color w:val="000000" w:themeColor="text1"/>
        </w:rPr>
        <w:t>This date displays that their had been an increase of young people using substances after the coronavirus, this displays that their would have been an increase in young people being referred to the youth justice team. Meaning more young people can get knowledgeable information on substances. Due to this the substance misuse workers now offer one to one support in school and also do group work and projects in school to give knowledgable information to young people that are using substances.</w:t>
      </w:r>
    </w:p>
    <w:p w14:paraId="33840005" w14:textId="77777777" w:rsidR="00EE753B" w:rsidRPr="00ED2FE9" w:rsidRDefault="00EE753B" w:rsidP="00ED2FE9">
      <w:pPr>
        <w:spacing w:after="0" w:line="480" w:lineRule="auto"/>
        <w:jc w:val="both"/>
        <w:divId w:val="81805436"/>
        <w:rPr>
          <w:rFonts w:eastAsia="Times New Roman" w:cs="Arial"/>
          <w:color w:val="000000" w:themeColor="text1"/>
        </w:rPr>
      </w:pPr>
    </w:p>
    <w:p w14:paraId="6A0194A3" w14:textId="77777777" w:rsidR="00EE753B" w:rsidRPr="00ED2FE9" w:rsidRDefault="00EE753B" w:rsidP="00ED2FE9">
      <w:pPr>
        <w:spacing w:after="0" w:line="480" w:lineRule="auto"/>
        <w:jc w:val="both"/>
        <w:divId w:val="81805436"/>
        <w:rPr>
          <w:rFonts w:eastAsia="Times New Roman" w:cs="Arial"/>
          <w:color w:val="000000" w:themeColor="text1"/>
        </w:rPr>
      </w:pPr>
      <w:r w:rsidRPr="00ED2FE9">
        <w:rPr>
          <w:rFonts w:eastAsia="Times New Roman" w:cs="Arial"/>
          <w:color w:val="000000" w:themeColor="text1"/>
        </w:rPr>
        <w:t>Threats</w:t>
      </w:r>
    </w:p>
    <w:p w14:paraId="59B0135F" w14:textId="6002CE15" w:rsidR="00EE753B" w:rsidRPr="00ED2FE9" w:rsidRDefault="00EE753B" w:rsidP="00ED2FE9">
      <w:pPr>
        <w:spacing w:after="0" w:line="480" w:lineRule="auto"/>
        <w:jc w:val="both"/>
        <w:divId w:val="81805436"/>
        <w:rPr>
          <w:rFonts w:eastAsia="Times New Roman" w:cs="Arial"/>
          <w:color w:val="000000" w:themeColor="text1"/>
        </w:rPr>
      </w:pPr>
      <w:r w:rsidRPr="00ED2FE9">
        <w:rPr>
          <w:rFonts w:eastAsia="Times New Roman" w:cs="Arial"/>
          <w:color w:val="000000" w:themeColor="text1"/>
        </w:rPr>
        <w:t xml:space="preserve">The writer states that there are also threats that come with being a substance misuse worker. The first threat is that due to partial funding may not being extended this could mean more staff leave coming to the end of their funding, this then puts strain on other members of staff in the team to take on more young people making </w:t>
      </w:r>
      <w:r w:rsidR="00DF6E04" w:rsidRPr="00ED2FE9">
        <w:rPr>
          <w:rFonts w:eastAsia="Times New Roman" w:cs="Arial"/>
          <w:color w:val="000000" w:themeColor="text1"/>
        </w:rPr>
        <w:t>the</w:t>
      </w:r>
      <w:r w:rsidRPr="00ED2FE9">
        <w:rPr>
          <w:rFonts w:eastAsia="Times New Roman" w:cs="Arial"/>
          <w:color w:val="000000" w:themeColor="text1"/>
        </w:rPr>
        <w:t xml:space="preserve"> youth justice team under staffed. There is also negative press around young people and substance use,  this could have a detrimental effect on a young person and making it hard to break barriers with the young person as their don’t want to be perceived as someone that was in the press.</w:t>
      </w:r>
    </w:p>
    <w:p w14:paraId="19DFC7B2" w14:textId="77777777" w:rsidR="004640DF" w:rsidRPr="00ED2FE9" w:rsidRDefault="004640DF" w:rsidP="00ED2FE9">
      <w:pPr>
        <w:spacing w:after="0" w:line="480" w:lineRule="auto"/>
        <w:jc w:val="both"/>
        <w:divId w:val="81805436"/>
        <w:rPr>
          <w:rFonts w:eastAsia="Times New Roman" w:cs="Arial"/>
          <w:color w:val="000000" w:themeColor="text1"/>
        </w:rPr>
      </w:pPr>
    </w:p>
    <w:p w14:paraId="501EB72C" w14:textId="71DDFC74" w:rsidR="004640DF" w:rsidRPr="00ED2FE9" w:rsidRDefault="004640DF" w:rsidP="00ED2FE9">
      <w:pPr>
        <w:spacing w:after="0" w:line="480" w:lineRule="auto"/>
        <w:jc w:val="both"/>
        <w:divId w:val="81805436"/>
        <w:rPr>
          <w:rFonts w:eastAsia="Times New Roman" w:cs="Arial"/>
          <w:color w:val="000000" w:themeColor="text1"/>
        </w:rPr>
      </w:pPr>
      <w:r w:rsidRPr="00ED2FE9">
        <w:rPr>
          <w:rFonts w:eastAsia="Times New Roman" w:cs="Arial"/>
          <w:color w:val="000000" w:themeColor="text1"/>
        </w:rPr>
        <w:t>To conclude</w:t>
      </w:r>
    </w:p>
    <w:p w14:paraId="148FECEE" w14:textId="6C2AE772" w:rsidR="004640DF" w:rsidRPr="00ED2FE9" w:rsidRDefault="004640DF" w:rsidP="00ED2FE9">
      <w:pPr>
        <w:spacing w:after="0" w:line="480" w:lineRule="auto"/>
        <w:jc w:val="both"/>
        <w:divId w:val="81805436"/>
        <w:rPr>
          <w:rFonts w:eastAsia="Times New Roman" w:cs="Arial"/>
          <w:color w:val="000000" w:themeColor="text1"/>
        </w:rPr>
      </w:pPr>
      <w:r w:rsidRPr="00ED2FE9">
        <w:rPr>
          <w:rFonts w:eastAsia="Times New Roman" w:cs="Arial"/>
          <w:color w:val="000000" w:themeColor="text1"/>
        </w:rPr>
        <w:lastRenderedPageBreak/>
        <w:t>The writer had presented what she feels the strengths, weaknesses, opportunities and threats are as a student substance misuse worker .</w:t>
      </w:r>
    </w:p>
    <w:p w14:paraId="52E3FB67" w14:textId="77777777" w:rsidR="00EE753B" w:rsidRPr="00ED2FE9" w:rsidRDefault="00EE753B" w:rsidP="00ED2FE9">
      <w:pPr>
        <w:spacing w:after="0" w:line="480" w:lineRule="auto"/>
        <w:jc w:val="both"/>
        <w:divId w:val="81805436"/>
        <w:rPr>
          <w:rFonts w:eastAsia="Times New Roman" w:cs="Arial"/>
          <w:color w:val="040C28"/>
        </w:rPr>
      </w:pPr>
    </w:p>
    <w:p w14:paraId="0F307ABC" w14:textId="77777777" w:rsidR="00EE753B" w:rsidRPr="00ED2FE9" w:rsidRDefault="00EE753B" w:rsidP="00ED2FE9">
      <w:pPr>
        <w:spacing w:after="0" w:line="480" w:lineRule="auto"/>
        <w:jc w:val="both"/>
        <w:divId w:val="81805436"/>
        <w:rPr>
          <w:rFonts w:eastAsia="Times New Roman" w:cs="Arial"/>
          <w:color w:val="040C28"/>
        </w:rPr>
      </w:pPr>
    </w:p>
    <w:p w14:paraId="51E12961" w14:textId="77777777" w:rsidR="00EE753B" w:rsidRPr="00ED2FE9" w:rsidRDefault="00EE753B" w:rsidP="00ED2FE9">
      <w:pPr>
        <w:spacing w:after="0" w:line="480" w:lineRule="auto"/>
        <w:jc w:val="both"/>
        <w:divId w:val="81805436"/>
        <w:rPr>
          <w:rFonts w:eastAsia="Times New Roman" w:cs="Arial"/>
          <w:color w:val="040C28"/>
        </w:rPr>
      </w:pPr>
    </w:p>
    <w:p w14:paraId="098C643A" w14:textId="77777777" w:rsidR="006D547B" w:rsidRPr="00ED2FE9" w:rsidRDefault="006D547B" w:rsidP="00ED2FE9">
      <w:pPr>
        <w:spacing w:after="0" w:line="480" w:lineRule="auto"/>
        <w:jc w:val="both"/>
        <w:divId w:val="81805436"/>
        <w:rPr>
          <w:rFonts w:eastAsia="Times New Roman" w:cs="Arial"/>
          <w:color w:val="040C28"/>
        </w:rPr>
      </w:pPr>
    </w:p>
    <w:p w14:paraId="60D338C3" w14:textId="77777777" w:rsidR="006D547B" w:rsidRPr="00ED2FE9" w:rsidRDefault="006D547B" w:rsidP="00ED2FE9">
      <w:pPr>
        <w:spacing w:after="0" w:line="480" w:lineRule="auto"/>
        <w:jc w:val="both"/>
        <w:divId w:val="81805436"/>
        <w:rPr>
          <w:rFonts w:eastAsia="Times New Roman" w:cs="Arial"/>
          <w:color w:val="040C28"/>
        </w:rPr>
      </w:pPr>
    </w:p>
    <w:p w14:paraId="7783B8C8" w14:textId="44FE039D" w:rsidR="006D547B" w:rsidRPr="00ED2FE9" w:rsidRDefault="0060151C" w:rsidP="00ED2FE9">
      <w:pPr>
        <w:spacing w:after="0" w:line="480" w:lineRule="auto"/>
        <w:jc w:val="both"/>
        <w:divId w:val="81805436"/>
        <w:rPr>
          <w:rFonts w:eastAsia="Times New Roman" w:cs="Arial"/>
          <w:color w:val="040C28"/>
        </w:rPr>
      </w:pPr>
      <w:r w:rsidRPr="00ED2FE9">
        <w:rPr>
          <w:rFonts w:eastAsia="Times New Roman" w:cs="Arial"/>
          <w:color w:val="040C28"/>
        </w:rPr>
        <w:t>Introduction</w:t>
      </w:r>
    </w:p>
    <w:p w14:paraId="25B6C248" w14:textId="7F516132" w:rsidR="0060151C" w:rsidRPr="00ED2FE9" w:rsidRDefault="0060151C" w:rsidP="00ED2FE9">
      <w:pPr>
        <w:spacing w:after="0" w:line="480" w:lineRule="auto"/>
        <w:jc w:val="both"/>
        <w:divId w:val="81805436"/>
        <w:rPr>
          <w:rFonts w:eastAsia="Times New Roman" w:cs="Arial"/>
          <w:color w:val="040C28"/>
        </w:rPr>
      </w:pPr>
      <w:r w:rsidRPr="00ED2FE9">
        <w:rPr>
          <w:rFonts w:eastAsia="Times New Roman" w:cs="Arial"/>
          <w:color w:val="040C28"/>
        </w:rPr>
        <w:t xml:space="preserve">The writer here has displayed </w:t>
      </w:r>
      <w:r w:rsidR="00B139B6" w:rsidRPr="00ED2FE9">
        <w:rPr>
          <w:rFonts w:eastAsia="Times New Roman" w:cs="Arial"/>
          <w:color w:val="040C28"/>
        </w:rPr>
        <w:t xml:space="preserve">a journey of her </w:t>
      </w:r>
      <w:r w:rsidR="00C85AC5" w:rsidRPr="00ED2FE9">
        <w:rPr>
          <w:rFonts w:eastAsia="Times New Roman" w:cs="Arial"/>
          <w:color w:val="040C28"/>
        </w:rPr>
        <w:t>development</w:t>
      </w:r>
      <w:r w:rsidR="00B139B6" w:rsidRPr="00ED2FE9">
        <w:rPr>
          <w:rFonts w:eastAsia="Times New Roman" w:cs="Arial"/>
          <w:color w:val="040C28"/>
        </w:rPr>
        <w:t xml:space="preserve"> she wrote out at the start of her placement what she ideally would like to achieve and how she could do this at the end of her placement she </w:t>
      </w:r>
      <w:r w:rsidR="005D01D2" w:rsidRPr="00ED2FE9">
        <w:rPr>
          <w:rFonts w:eastAsia="Times New Roman" w:cs="Arial"/>
          <w:color w:val="040C28"/>
        </w:rPr>
        <w:t>done the outcome to these learning objectives.</w:t>
      </w:r>
    </w:p>
    <w:p w14:paraId="46F5FCE4" w14:textId="6E10652B" w:rsidR="006D547B" w:rsidRPr="00ED2FE9" w:rsidRDefault="006D547B" w:rsidP="00ED2FE9">
      <w:pPr>
        <w:spacing w:after="0" w:line="480" w:lineRule="auto"/>
        <w:jc w:val="both"/>
        <w:divId w:val="81805436"/>
        <w:rPr>
          <w:rFonts w:eastAsia="Times New Roman" w:cs="Arial"/>
          <w:color w:val="040C28"/>
        </w:rPr>
      </w:pPr>
    </w:p>
    <w:p w14:paraId="1630B97A" w14:textId="463EF85B" w:rsidR="006D547B" w:rsidRPr="00ED2FE9" w:rsidRDefault="006D547B" w:rsidP="00ED2FE9">
      <w:pPr>
        <w:spacing w:after="0" w:line="480" w:lineRule="auto"/>
        <w:jc w:val="both"/>
        <w:divId w:val="166410283"/>
        <w:rPr>
          <w:rFonts w:eastAsia="SimSun" w:cstheme="minorHAnsi"/>
          <w:color w:val="000000" w:themeColor="text1"/>
          <w:kern w:val="0"/>
          <w:lang w:val="en-US" w:eastAsia="en-US"/>
          <w14:ligatures w14:val="none"/>
        </w:rPr>
      </w:pPr>
      <w:r w:rsidRPr="00ED2FE9">
        <w:t xml:space="preserve">At the start of the placement the student completed a personal development plan on what she would like to learn about throughout the duration on the placement she kept reviewing these making sure she was completing the plan, I </w:t>
      </w:r>
      <w:r w:rsidR="00C85AC5">
        <w:t>discussed</w:t>
      </w:r>
      <w:r w:rsidRPr="00ED2FE9">
        <w:t xml:space="preserve"> how I would </w:t>
      </w:r>
      <w:r w:rsidR="00C85AC5" w:rsidRPr="00ED2FE9">
        <w:t>completed</w:t>
      </w:r>
      <w:r w:rsidRPr="00ED2FE9">
        <w:t xml:space="preserve"> these learning outcomes, firstly being ‘</w:t>
      </w:r>
      <w:r w:rsidRPr="00ED2FE9">
        <w:rPr>
          <w:rFonts w:eastAsia="SimSun"/>
          <w:kern w:val="0"/>
          <w:lang w:val="en-US" w:eastAsia="en-US"/>
          <w14:ligatures w14:val="none"/>
        </w:rPr>
        <w:t xml:space="preserve">Work in accordance with the 5 pillars of Principles and Purposes of Youth Work in Wales (YWWRG, 2018) she started on educative  (YWWRG, 2018) she wanted to know how she would educate young people on not using substances, she worked out hoe she would learn to do this and she said she would shadow other members of the team and see how they work in delivering substance misuse interventions she also said she would participate in training </w:t>
      </w:r>
      <w:r w:rsidR="00B316D5" w:rsidRPr="00ED2FE9">
        <w:rPr>
          <w:rFonts w:eastAsia="SimSun"/>
          <w:kern w:val="0"/>
          <w:lang w:val="en-US" w:eastAsia="en-US"/>
          <w14:ligatures w14:val="none"/>
        </w:rPr>
        <w:t>opportunities</w:t>
      </w:r>
      <w:r w:rsidRPr="00ED2FE9">
        <w:rPr>
          <w:rFonts w:eastAsia="SimSun"/>
          <w:kern w:val="0"/>
          <w:lang w:val="en-US" w:eastAsia="en-US"/>
          <w14:ligatures w14:val="none"/>
        </w:rPr>
        <w:t xml:space="preserve"> to have a better understanding on different substances. At the end of her placement she </w:t>
      </w:r>
      <w:r w:rsidR="00B316D5" w:rsidRPr="00ED2FE9">
        <w:rPr>
          <w:rFonts w:eastAsia="SimSun"/>
          <w:kern w:val="0"/>
          <w:lang w:val="en-US" w:eastAsia="en-US"/>
          <w14:ligatures w14:val="none"/>
        </w:rPr>
        <w:t>revisited</w:t>
      </w:r>
      <w:r w:rsidRPr="00ED2FE9">
        <w:rPr>
          <w:rFonts w:eastAsia="SimSun"/>
          <w:kern w:val="0"/>
          <w:lang w:val="en-US" w:eastAsia="en-US"/>
          <w14:ligatures w14:val="none"/>
        </w:rPr>
        <w:t xml:space="preserve"> these and the way she learnt to </w:t>
      </w:r>
      <w:r w:rsidR="00B316D5" w:rsidRPr="00ED2FE9">
        <w:rPr>
          <w:rFonts w:eastAsia="SimSun"/>
          <w:kern w:val="0"/>
          <w:lang w:val="en-US" w:eastAsia="en-US"/>
          <w14:ligatures w14:val="none"/>
        </w:rPr>
        <w:t>educate</w:t>
      </w:r>
      <w:r w:rsidRPr="00ED2FE9">
        <w:rPr>
          <w:rFonts w:eastAsia="SimSun"/>
          <w:kern w:val="0"/>
          <w:lang w:val="en-US" w:eastAsia="en-US"/>
          <w14:ligatures w14:val="none"/>
        </w:rPr>
        <w:t xml:space="preserve"> young people on substance use was by giving them harm reduction advice and how to keep themselves safe, whilst under the </w:t>
      </w:r>
      <w:r w:rsidRPr="00ED2FE9">
        <w:rPr>
          <w:rFonts w:eastAsia="SimSun"/>
          <w:kern w:val="0"/>
          <w:lang w:val="en-US" w:eastAsia="en-US"/>
          <w14:ligatures w14:val="none"/>
        </w:rPr>
        <w:lastRenderedPageBreak/>
        <w:t xml:space="preserve">influence of </w:t>
      </w:r>
      <w:r w:rsidR="00C25857">
        <w:rPr>
          <w:rFonts w:eastAsia="SimSun"/>
          <w:kern w:val="0"/>
          <w:lang w:val="en-US" w:eastAsia="en-US"/>
          <w14:ligatures w14:val="none"/>
        </w:rPr>
        <w:t>substances</w:t>
      </w:r>
      <w:r w:rsidRPr="00ED2FE9">
        <w:rPr>
          <w:rFonts w:eastAsia="SimSun"/>
          <w:kern w:val="0"/>
          <w:lang w:val="en-US" w:eastAsia="en-US"/>
          <w14:ligatures w14:val="none"/>
        </w:rPr>
        <w:t>. She also took up shadowing opportunities from the substance misuse team, to see how they deliver substance misuse interventions, the student also participated in substance training to gain a a better knowledge and understanding of substances, she also went on webinars about different substances a</w:t>
      </w:r>
      <w:r w:rsidRPr="00ED2FE9">
        <w:rPr>
          <w:rFonts w:eastAsia="SimSun" w:cstheme="minorHAnsi"/>
          <w:color w:val="000000" w:themeColor="text1"/>
          <w:kern w:val="0"/>
          <w:lang w:val="en-US" w:eastAsia="en-US"/>
          <w14:ligatures w14:val="none"/>
        </w:rPr>
        <w:t xml:space="preserve">nd where there were arising issues.’ Next was to ‘Facilitate the personal, social and educational development of young people’ (YWWRG, 2018) the student wanted to find out more about how do we help the young people to develop an undertanding on substances they are using, and also how to </w:t>
      </w:r>
      <w:r w:rsidR="00C25857" w:rsidRPr="00ED2FE9">
        <w:rPr>
          <w:rFonts w:eastAsia="SimSun" w:cstheme="minorHAnsi"/>
          <w:color w:val="000000" w:themeColor="text1"/>
          <w:kern w:val="0"/>
          <w:lang w:val="en-US" w:eastAsia="en-US"/>
          <w14:ligatures w14:val="none"/>
        </w:rPr>
        <w:t>educate</w:t>
      </w:r>
      <w:r w:rsidRPr="00ED2FE9">
        <w:rPr>
          <w:rFonts w:eastAsia="SimSun" w:cstheme="minorHAnsi"/>
          <w:color w:val="000000" w:themeColor="text1"/>
          <w:kern w:val="0"/>
          <w:lang w:val="en-US" w:eastAsia="en-US"/>
          <w14:ligatures w14:val="none"/>
        </w:rPr>
        <w:t xml:space="preserve"> young people on substances in a school based setting. The activities she would do </w:t>
      </w:r>
      <w:r w:rsidR="00C25857">
        <w:rPr>
          <w:rFonts w:eastAsia="SimSun" w:cstheme="minorHAnsi"/>
          <w:color w:val="000000" w:themeColor="text1"/>
          <w:kern w:val="0"/>
          <w:lang w:val="en-US" w:eastAsia="en-US"/>
          <w14:ligatures w14:val="none"/>
        </w:rPr>
        <w:t>to</w:t>
      </w:r>
      <w:r w:rsidRPr="00ED2FE9">
        <w:rPr>
          <w:rFonts w:eastAsia="SimSun" w:cstheme="minorHAnsi"/>
          <w:color w:val="000000" w:themeColor="text1"/>
          <w:kern w:val="0"/>
          <w:lang w:val="en-US" w:eastAsia="en-US"/>
          <w14:ligatures w14:val="none"/>
        </w:rPr>
        <w:t xml:space="preserve"> learn this was to read to develop an undertanding, shadowing </w:t>
      </w:r>
      <w:r w:rsidR="00C25857" w:rsidRPr="00ED2FE9">
        <w:rPr>
          <w:rFonts w:eastAsia="SimSun" w:cstheme="minorHAnsi"/>
          <w:color w:val="000000" w:themeColor="text1"/>
          <w:kern w:val="0"/>
          <w:lang w:val="en-US" w:eastAsia="en-US"/>
          <w14:ligatures w14:val="none"/>
        </w:rPr>
        <w:t>colleagues</w:t>
      </w:r>
      <w:r w:rsidRPr="00ED2FE9">
        <w:rPr>
          <w:rFonts w:eastAsia="SimSun" w:cstheme="minorHAnsi"/>
          <w:color w:val="000000" w:themeColor="text1"/>
          <w:kern w:val="0"/>
          <w:lang w:val="en-US" w:eastAsia="en-US"/>
          <w14:ligatures w14:val="none"/>
        </w:rPr>
        <w:t xml:space="preserve"> to see how they deliver interventions in school, making sure she was working with different agency’s to see how they are also delivering interventions to have a wide range of ideas, how the student learnt this was by shadowing a wide range of professionals and providing </w:t>
      </w:r>
      <w:r w:rsidR="00C25857">
        <w:rPr>
          <w:rFonts w:eastAsia="SimSun" w:cstheme="minorHAnsi"/>
          <w:color w:val="000000" w:themeColor="text1"/>
          <w:kern w:val="0"/>
          <w:lang w:val="en-US" w:eastAsia="en-US"/>
          <w14:ligatures w14:val="none"/>
        </w:rPr>
        <w:t>the</w:t>
      </w:r>
      <w:r w:rsidRPr="00ED2FE9">
        <w:rPr>
          <w:rFonts w:eastAsia="SimSun" w:cstheme="minorHAnsi"/>
          <w:color w:val="000000" w:themeColor="text1"/>
          <w:kern w:val="0"/>
          <w:lang w:val="en-US" w:eastAsia="en-US"/>
          <w14:ligatures w14:val="none"/>
        </w:rPr>
        <w:t xml:space="preserve"> young people with harm reduction advice in schools and on</w:t>
      </w:r>
      <w:r w:rsidR="00C25857">
        <w:rPr>
          <w:rFonts w:eastAsia="SimSun" w:cstheme="minorHAnsi"/>
          <w:color w:val="000000" w:themeColor="text1"/>
          <w:kern w:val="0"/>
          <w:lang w:val="en-US" w:eastAsia="en-US"/>
          <w14:ligatures w14:val="none"/>
        </w:rPr>
        <w:t xml:space="preserve"> one to ones</w:t>
      </w:r>
      <w:r w:rsidRPr="00ED2FE9">
        <w:rPr>
          <w:rFonts w:eastAsia="SimSun" w:cstheme="minorHAnsi"/>
          <w:color w:val="000000" w:themeColor="text1"/>
          <w:kern w:val="0"/>
          <w:lang w:val="en-US" w:eastAsia="en-US"/>
          <w14:ligatures w14:val="none"/>
        </w:rPr>
        <w:t xml:space="preserve"> also developing trusting relationships with the young people. Also I working with different teams to make sure it is child first and ‘</w:t>
      </w:r>
      <w:r w:rsidRPr="00ED2FE9">
        <w:rPr>
          <w:rFonts w:eastAsia="Times New Roman" w:cstheme="minorHAnsi"/>
          <w:color w:val="000000" w:themeColor="text1"/>
        </w:rPr>
        <w:t>putting children at the heart of service provision’ (HM inspectorate of probation, 2023)</w:t>
      </w:r>
      <w:r w:rsidRPr="00ED2FE9">
        <w:rPr>
          <w:rFonts w:eastAsia="SimSun" w:cstheme="minorHAnsi"/>
          <w:color w:val="000000" w:themeColor="text1"/>
          <w:kern w:val="0"/>
          <w:lang w:val="en-US" w:eastAsia="en-US"/>
          <w14:ligatures w14:val="none"/>
        </w:rPr>
        <w:t xml:space="preserve"> for </w:t>
      </w:r>
      <w:r w:rsidR="00C25857" w:rsidRPr="00ED2FE9">
        <w:rPr>
          <w:rFonts w:eastAsia="SimSun" w:cstheme="minorHAnsi"/>
          <w:color w:val="000000" w:themeColor="text1"/>
          <w:kern w:val="0"/>
          <w:lang w:val="en-US" w:eastAsia="en-US"/>
          <w14:ligatures w14:val="none"/>
        </w:rPr>
        <w:t>example</w:t>
      </w:r>
      <w:r w:rsidRPr="00ED2FE9">
        <w:rPr>
          <w:rFonts w:eastAsia="SimSun" w:cstheme="minorHAnsi"/>
          <w:color w:val="000000" w:themeColor="text1"/>
          <w:kern w:val="0"/>
          <w:lang w:val="en-US" w:eastAsia="en-US"/>
          <w14:ligatures w14:val="none"/>
        </w:rPr>
        <w:t xml:space="preserve"> if the young people are not in education employment or training, I would refer them to the outreach team</w:t>
      </w:r>
    </w:p>
    <w:p w14:paraId="664829FA" w14:textId="137DBBD2" w:rsidR="006D547B" w:rsidRPr="00ED2FE9" w:rsidRDefault="006D547B" w:rsidP="00ED2FE9">
      <w:pPr>
        <w:spacing w:after="200" w:line="480" w:lineRule="auto"/>
        <w:jc w:val="both"/>
        <w:divId w:val="166410283"/>
        <w:rPr>
          <w:rFonts w:eastAsia="SimSun"/>
          <w:kern w:val="0"/>
          <w:lang w:val="en-US" w:eastAsia="en-US"/>
          <w14:ligatures w14:val="none"/>
        </w:rPr>
      </w:pPr>
      <w:r w:rsidRPr="00ED2FE9">
        <w:rPr>
          <w:rFonts w:eastAsia="SimSun" w:cstheme="minorHAnsi"/>
          <w:color w:val="000000" w:themeColor="text1"/>
          <w:kern w:val="0"/>
          <w:lang w:val="en-US" w:eastAsia="en-US"/>
          <w14:ligatures w14:val="none"/>
        </w:rPr>
        <w:t>‘</w:t>
      </w:r>
      <w:r w:rsidRPr="00ED2FE9">
        <w:rPr>
          <w:rFonts w:eastAsia="Times New Roman" w:cstheme="minorHAnsi"/>
          <w:color w:val="000000" w:themeColor="text1"/>
          <w:shd w:val="clear" w:color="auto" w:fill="FFFFFF"/>
        </w:rPr>
        <w:t xml:space="preserve">Pembrokeshire Youth Outreach Team supports Young People aged 16-25 who are not in education, training or employment to overcome barriers that prevent this.’ (Pembrokeshire county council, 2023) In regards to educating young people on substances in a school setting the writer done this by the teachers identifying young people who are using substances or are surrounded by peers or families using substances and they does a substance </w:t>
      </w:r>
      <w:r w:rsidR="00C25857" w:rsidRPr="00ED2FE9">
        <w:rPr>
          <w:rFonts w:eastAsia="Times New Roman" w:cstheme="minorHAnsi"/>
          <w:color w:val="000000" w:themeColor="text1"/>
          <w:shd w:val="clear" w:color="auto" w:fill="FFFFFF"/>
        </w:rPr>
        <w:t>qualification</w:t>
      </w:r>
      <w:r w:rsidRPr="00ED2FE9">
        <w:rPr>
          <w:rFonts w:eastAsia="Times New Roman" w:cstheme="minorHAnsi"/>
          <w:color w:val="000000" w:themeColor="text1"/>
          <w:shd w:val="clear" w:color="auto" w:fill="FFFFFF"/>
        </w:rPr>
        <w:t xml:space="preserve"> as part of a GCSE. The substance misuse team also would do certain days in school and done drop in sessions</w:t>
      </w:r>
      <w:r w:rsidR="00687D45">
        <w:rPr>
          <w:rFonts w:eastAsia="Times New Roman" w:cstheme="minorHAnsi"/>
          <w:color w:val="000000" w:themeColor="text1"/>
          <w:shd w:val="clear" w:color="auto" w:fill="FFFFFF"/>
        </w:rPr>
        <w:t xml:space="preserve">. Also </w:t>
      </w:r>
      <w:r w:rsidRPr="00ED2FE9">
        <w:rPr>
          <w:rFonts w:eastAsia="Times New Roman" w:cstheme="minorHAnsi"/>
          <w:color w:val="000000" w:themeColor="text1"/>
          <w:shd w:val="clear" w:color="auto" w:fill="FFFFFF"/>
        </w:rPr>
        <w:t xml:space="preserve">every </w:t>
      </w:r>
      <w:r w:rsidRPr="00ED2FE9">
        <w:rPr>
          <w:rFonts w:eastAsia="Times New Roman" w:cstheme="minorHAnsi"/>
          <w:color w:val="000000" w:themeColor="text1"/>
          <w:shd w:val="clear" w:color="auto" w:fill="FFFFFF"/>
        </w:rPr>
        <w:lastRenderedPageBreak/>
        <w:t xml:space="preserve">year there are projects planned for example crucial crew or PSE days this would involve certain years in all school in Pembrokeshire but by the time everyone finishes school they school have all have done these sessions. The writers next point is making sure the young people taking care of their wellbeing, the writer linked this to the five ways of wellbeing. The writer wanted to learn </w:t>
      </w:r>
      <w:r w:rsidRPr="00ED2FE9">
        <w:rPr>
          <w:rFonts w:eastAsia="SimSun"/>
          <w:kern w:val="0"/>
          <w:lang w:val="en-US" w:eastAsia="en-US"/>
          <w14:ligatures w14:val="none"/>
        </w:rPr>
        <w:t xml:space="preserve">How to get an </w:t>
      </w:r>
      <w:r w:rsidR="00C514DB">
        <w:rPr>
          <w:rFonts w:eastAsia="SimSun"/>
          <w:kern w:val="0"/>
          <w:lang w:val="en-US" w:eastAsia="en-US"/>
          <w14:ligatures w14:val="none"/>
        </w:rPr>
        <w:t>understanding</w:t>
      </w:r>
      <w:r w:rsidRPr="00ED2FE9">
        <w:rPr>
          <w:rFonts w:eastAsia="SimSun"/>
          <w:kern w:val="0"/>
          <w:lang w:val="en-US" w:eastAsia="en-US"/>
          <w14:ligatures w14:val="none"/>
        </w:rPr>
        <w:t xml:space="preserve"> on young people well being an interests whilst working with them on their substance use</w:t>
      </w:r>
      <w:r w:rsidR="00C514DB">
        <w:rPr>
          <w:rFonts w:eastAsia="SimSun"/>
          <w:kern w:val="0"/>
          <w:lang w:val="en-US" w:eastAsia="en-US"/>
          <w14:ligatures w14:val="none"/>
        </w:rPr>
        <w:t>.</w:t>
      </w:r>
      <w:r w:rsidRPr="00ED2FE9">
        <w:rPr>
          <w:rFonts w:eastAsia="SimSun"/>
          <w:kern w:val="0"/>
          <w:lang w:val="en-US" w:eastAsia="en-US"/>
          <w14:ligatures w14:val="none"/>
        </w:rPr>
        <w:t xml:space="preserve"> The activities the writer felt she needed to complete to do this was by getting an understanding of their needs she done this by when first meeting the young people the youth justice team have to complete an assessment this assesses ever part of young persons life. If it was a </w:t>
      </w:r>
      <w:r w:rsidR="00C514DB">
        <w:rPr>
          <w:rFonts w:eastAsia="SimSun"/>
          <w:kern w:val="0"/>
          <w:lang w:val="en-US" w:eastAsia="en-US"/>
          <w14:ligatures w14:val="none"/>
        </w:rPr>
        <w:t>referral</w:t>
      </w:r>
      <w:r w:rsidRPr="00ED2FE9">
        <w:rPr>
          <w:rFonts w:eastAsia="SimSun"/>
          <w:kern w:val="0"/>
          <w:lang w:val="en-US" w:eastAsia="en-US"/>
          <w14:ligatures w14:val="none"/>
        </w:rPr>
        <w:t xml:space="preserve"> the youth worker would look at the assessment someone else has completed. The writer also done reading into the 5 ways of well being. According to Mind, 2025 5 ways of well being is to ‘connect, get active, take notice, to learn and to give’ the writer would do this by connecting with the young people and building a professional relationship, getting active this could be doing a walk and talk with </w:t>
      </w:r>
      <w:r w:rsidR="00CE6698">
        <w:rPr>
          <w:rFonts w:eastAsia="SimSun"/>
          <w:kern w:val="0"/>
          <w:lang w:val="en-US" w:eastAsia="en-US"/>
          <w14:ligatures w14:val="none"/>
        </w:rPr>
        <w:t>the</w:t>
      </w:r>
      <w:r w:rsidRPr="00ED2FE9">
        <w:rPr>
          <w:rFonts w:eastAsia="SimSun"/>
          <w:kern w:val="0"/>
          <w:lang w:val="en-US" w:eastAsia="en-US"/>
          <w14:ligatures w14:val="none"/>
        </w:rPr>
        <w:t xml:space="preserve"> young people, going to the gym, or this could by providing the young people with knowledge about getting active. The student would take note by taking note how </w:t>
      </w:r>
      <w:r w:rsidR="00CE6698" w:rsidRPr="00ED2FE9">
        <w:rPr>
          <w:rFonts w:eastAsia="SimSun"/>
          <w:kern w:val="0"/>
          <w:lang w:val="en-US" w:eastAsia="en-US"/>
          <w14:ligatures w14:val="none"/>
        </w:rPr>
        <w:t>the</w:t>
      </w:r>
      <w:r w:rsidRPr="00ED2FE9">
        <w:rPr>
          <w:rFonts w:eastAsia="SimSun"/>
          <w:kern w:val="0"/>
          <w:lang w:val="en-US" w:eastAsia="en-US"/>
          <w14:ligatures w14:val="none"/>
        </w:rPr>
        <w:t xml:space="preserve"> young people is talking this could Identify how they may be feeling. The student would also learn about new things this could be new substance information or learning about the young people’s interests. Lastly is to give this could be by me giving my time to listen to the young person about their thought and feeling and their hobbies and interests. The next thing the student would like to explore was how to work with young people and other professions on developing youth work practice. What the student wanted to know is what did the placement want from her. The activities she thought would be best learning from this would be by reflecting on practice, having a 3 ways meeting, and </w:t>
      </w:r>
      <w:r w:rsidR="00974568">
        <w:rPr>
          <w:rFonts w:eastAsia="SimSun"/>
          <w:kern w:val="0"/>
          <w:lang w:val="en-US" w:eastAsia="en-US"/>
          <w14:ligatures w14:val="none"/>
        </w:rPr>
        <w:t>reflecting</w:t>
      </w:r>
      <w:r w:rsidRPr="00ED2FE9">
        <w:rPr>
          <w:rFonts w:eastAsia="SimSun"/>
          <w:kern w:val="0"/>
          <w:lang w:val="en-US" w:eastAsia="en-US"/>
          <w14:ligatures w14:val="none"/>
        </w:rPr>
        <w:t xml:space="preserve"> in </w:t>
      </w:r>
      <w:r w:rsidR="00974568">
        <w:rPr>
          <w:rFonts w:eastAsia="SimSun"/>
          <w:kern w:val="0"/>
          <w:lang w:val="en-US" w:eastAsia="en-US"/>
          <w14:ligatures w14:val="none"/>
        </w:rPr>
        <w:t>supervisions</w:t>
      </w:r>
      <w:r w:rsidRPr="00ED2FE9">
        <w:rPr>
          <w:rFonts w:eastAsia="SimSun"/>
          <w:kern w:val="0"/>
          <w:lang w:val="en-US" w:eastAsia="en-US"/>
          <w14:ligatures w14:val="none"/>
        </w:rPr>
        <w:t xml:space="preserve">, but also to ask her </w:t>
      </w:r>
      <w:r w:rsidR="00974568">
        <w:rPr>
          <w:rFonts w:eastAsia="SimSun"/>
          <w:kern w:val="0"/>
          <w:lang w:val="en-US" w:eastAsia="en-US"/>
          <w14:ligatures w14:val="none"/>
        </w:rPr>
        <w:t>supervisor</w:t>
      </w:r>
      <w:r w:rsidRPr="00ED2FE9">
        <w:rPr>
          <w:rFonts w:eastAsia="SimSun"/>
          <w:kern w:val="0"/>
          <w:lang w:val="en-US" w:eastAsia="en-US"/>
          <w14:ligatures w14:val="none"/>
        </w:rPr>
        <w:t xml:space="preserve"> </w:t>
      </w:r>
      <w:r w:rsidRPr="00ED2FE9">
        <w:rPr>
          <w:rFonts w:eastAsia="SimSun"/>
          <w:kern w:val="0"/>
          <w:lang w:val="en-US" w:eastAsia="en-US"/>
          <w14:ligatures w14:val="none"/>
        </w:rPr>
        <w:lastRenderedPageBreak/>
        <w:t xml:space="preserve">and learning mentor what they require from her. The outcome from this was have regular contacts with her line manager and supervisor to make sure everything she is doing is correct but also to get guidance from then and any learning opportunities. Lastly the student wants to know how to develop herself and manage others. The student wanted to read and provide information around substances to young people. The activities the student thought would be bests to learn this by was to participate in reading to gain more information and knowledge around substances, the student researched to see what relevant training opportunities there was out there for her to participate in. Also to reflect on practice and show the supervisor in supervision sessions. The outcome for this was the student undertook relevant training opportunities that would enhance her knowledge around substances, also </w:t>
      </w:r>
      <w:r w:rsidR="00137388">
        <w:rPr>
          <w:rFonts w:eastAsia="SimSun"/>
          <w:kern w:val="0"/>
          <w:lang w:val="en-US" w:eastAsia="en-US"/>
          <w14:ligatures w14:val="none"/>
        </w:rPr>
        <w:t xml:space="preserve">the student </w:t>
      </w:r>
      <w:r w:rsidRPr="00ED2FE9">
        <w:rPr>
          <w:rFonts w:eastAsia="SimSun"/>
          <w:kern w:val="0"/>
          <w:lang w:val="en-US" w:eastAsia="en-US"/>
          <w14:ligatures w14:val="none"/>
        </w:rPr>
        <w:t xml:space="preserve">joined webinars to get different </w:t>
      </w:r>
      <w:r w:rsidR="00137388">
        <w:rPr>
          <w:rFonts w:eastAsia="SimSun"/>
          <w:kern w:val="0"/>
          <w:lang w:val="en-US" w:eastAsia="en-US"/>
          <w14:ligatures w14:val="none"/>
        </w:rPr>
        <w:t>relevant</w:t>
      </w:r>
      <w:r w:rsidRPr="00ED2FE9">
        <w:rPr>
          <w:rFonts w:eastAsia="SimSun"/>
          <w:kern w:val="0"/>
          <w:lang w:val="en-US" w:eastAsia="en-US"/>
          <w14:ligatures w14:val="none"/>
        </w:rPr>
        <w:t xml:space="preserve"> information from other professions,. The student got involved in other work with substance </w:t>
      </w:r>
      <w:proofErr w:type="spellStart"/>
      <w:r w:rsidR="00D47155">
        <w:rPr>
          <w:rFonts w:eastAsia="SimSun"/>
          <w:kern w:val="0"/>
          <w:lang w:val="en-US" w:eastAsia="en-US"/>
          <w14:ligatures w14:val="none"/>
        </w:rPr>
        <w:t>organisation’s</w:t>
      </w:r>
      <w:proofErr w:type="spellEnd"/>
      <w:r w:rsidRPr="00ED2FE9">
        <w:rPr>
          <w:rFonts w:eastAsia="SimSun"/>
          <w:kern w:val="0"/>
          <w:lang w:val="en-US" w:eastAsia="en-US"/>
          <w14:ligatures w14:val="none"/>
        </w:rPr>
        <w:t xml:space="preserve"> to get the most knowledge she could.</w:t>
      </w:r>
    </w:p>
    <w:p w14:paraId="622C27AD" w14:textId="77777777" w:rsidR="005D01D2" w:rsidRPr="00ED2FE9" w:rsidRDefault="005D01D2" w:rsidP="00ED2FE9">
      <w:pPr>
        <w:spacing w:after="200" w:line="480" w:lineRule="auto"/>
        <w:jc w:val="both"/>
        <w:divId w:val="166410283"/>
        <w:rPr>
          <w:rFonts w:eastAsia="SimSun"/>
          <w:kern w:val="0"/>
          <w:lang w:val="en-US" w:eastAsia="en-US"/>
          <w14:ligatures w14:val="none"/>
        </w:rPr>
      </w:pPr>
    </w:p>
    <w:p w14:paraId="276C5215" w14:textId="199AC728" w:rsidR="005D01D2" w:rsidRPr="00ED2FE9" w:rsidRDefault="005D01D2" w:rsidP="00ED2FE9">
      <w:pPr>
        <w:spacing w:after="200" w:line="480" w:lineRule="auto"/>
        <w:jc w:val="both"/>
        <w:divId w:val="166410283"/>
        <w:rPr>
          <w:rFonts w:eastAsia="SimSun"/>
          <w:kern w:val="0"/>
          <w:lang w:val="en-US" w:eastAsia="en-US"/>
          <w14:ligatures w14:val="none"/>
        </w:rPr>
      </w:pPr>
      <w:r w:rsidRPr="00ED2FE9">
        <w:rPr>
          <w:rFonts w:eastAsia="SimSun"/>
          <w:kern w:val="0"/>
          <w:lang w:val="en-US" w:eastAsia="en-US"/>
          <w14:ligatures w14:val="none"/>
        </w:rPr>
        <w:t xml:space="preserve">To conclude the writer has shown how she had developed </w:t>
      </w:r>
      <w:r w:rsidR="00D47155">
        <w:rPr>
          <w:rFonts w:eastAsia="SimSun"/>
          <w:kern w:val="0"/>
          <w:lang w:val="en-US" w:eastAsia="en-US"/>
          <w14:ligatures w14:val="none"/>
        </w:rPr>
        <w:t>through</w:t>
      </w:r>
      <w:r w:rsidRPr="00ED2FE9">
        <w:rPr>
          <w:rFonts w:eastAsia="SimSun"/>
          <w:kern w:val="0"/>
          <w:lang w:val="en-US" w:eastAsia="en-US"/>
          <w14:ligatures w14:val="none"/>
        </w:rPr>
        <w:t xml:space="preserve"> the duration of her place to and what activists she used to do this.</w:t>
      </w:r>
    </w:p>
    <w:p w14:paraId="797F3F8C" w14:textId="24F5DAE8" w:rsidR="006D547B" w:rsidRPr="00ED2FE9" w:rsidRDefault="006D547B" w:rsidP="00ED2FE9">
      <w:pPr>
        <w:spacing w:after="200" w:line="480" w:lineRule="auto"/>
        <w:jc w:val="both"/>
        <w:divId w:val="166410283"/>
        <w:rPr>
          <w:rFonts w:eastAsia="SimSun"/>
          <w:kern w:val="0"/>
          <w:lang w:val="en-US" w:eastAsia="en-US"/>
          <w14:ligatures w14:val="none"/>
        </w:rPr>
      </w:pPr>
    </w:p>
    <w:p w14:paraId="78FC80F3" w14:textId="77777777" w:rsidR="006D547B" w:rsidRPr="00ED2FE9" w:rsidRDefault="006D547B" w:rsidP="00ED2FE9">
      <w:pPr>
        <w:spacing w:after="0" w:line="480" w:lineRule="auto"/>
        <w:jc w:val="both"/>
        <w:divId w:val="81805436"/>
        <w:rPr>
          <w:rFonts w:eastAsia="Times New Roman" w:cs="Arial"/>
          <w:color w:val="040C28"/>
        </w:rPr>
      </w:pPr>
    </w:p>
    <w:p w14:paraId="4F40D2B9" w14:textId="77777777" w:rsidR="00EE753B" w:rsidRPr="00ED2FE9" w:rsidRDefault="00EE753B" w:rsidP="00ED2FE9">
      <w:pPr>
        <w:spacing w:line="480" w:lineRule="auto"/>
        <w:jc w:val="both"/>
        <w:rPr>
          <w:rFonts w:eastAsia="Times New Roman"/>
        </w:rPr>
      </w:pPr>
    </w:p>
    <w:p w14:paraId="14FABF5B" w14:textId="2D2550F9" w:rsidR="00007ED3" w:rsidRPr="00ED2FE9" w:rsidRDefault="005D01D2" w:rsidP="00ED2FE9">
      <w:pPr>
        <w:spacing w:line="480" w:lineRule="auto"/>
        <w:jc w:val="both"/>
        <w:rPr>
          <w:rFonts w:eastAsia="Times New Roman"/>
        </w:rPr>
      </w:pPr>
      <w:r w:rsidRPr="00ED2FE9">
        <w:rPr>
          <w:rFonts w:eastAsia="Times New Roman"/>
        </w:rPr>
        <w:t xml:space="preserve">To conclude my </w:t>
      </w:r>
      <w:r w:rsidR="009B1E8D" w:rsidRPr="00ED2FE9">
        <w:rPr>
          <w:rFonts w:eastAsia="Times New Roman"/>
        </w:rPr>
        <w:t xml:space="preserve">portfolio, </w:t>
      </w:r>
      <w:r w:rsidR="005C2A51" w:rsidRPr="00ED2FE9">
        <w:rPr>
          <w:rFonts w:eastAsia="Times New Roman"/>
        </w:rPr>
        <w:t xml:space="preserve">the student has </w:t>
      </w:r>
      <w:r w:rsidR="009B1E8D" w:rsidRPr="00ED2FE9">
        <w:rPr>
          <w:rFonts w:eastAsia="Times New Roman"/>
        </w:rPr>
        <w:t xml:space="preserve">completed </w:t>
      </w:r>
      <w:r w:rsidR="005C2A51" w:rsidRPr="00ED2FE9">
        <w:rPr>
          <w:rFonts w:eastAsia="Times New Roman"/>
        </w:rPr>
        <w:t xml:space="preserve">her </w:t>
      </w:r>
      <w:r w:rsidR="009B1E8D" w:rsidRPr="00ED2FE9">
        <w:rPr>
          <w:rFonts w:eastAsia="Times New Roman"/>
        </w:rPr>
        <w:t xml:space="preserve">placement and there has been many learning </w:t>
      </w:r>
      <w:r w:rsidR="00D47155" w:rsidRPr="00ED2FE9">
        <w:rPr>
          <w:rFonts w:eastAsia="Times New Roman"/>
        </w:rPr>
        <w:t>opportunities</w:t>
      </w:r>
      <w:r w:rsidR="009B1E8D" w:rsidRPr="00ED2FE9">
        <w:rPr>
          <w:rFonts w:eastAsia="Times New Roman"/>
        </w:rPr>
        <w:t xml:space="preserve"> along the way. </w:t>
      </w:r>
      <w:r w:rsidR="007F4EE6" w:rsidRPr="00ED2FE9">
        <w:rPr>
          <w:rFonts w:eastAsia="Times New Roman"/>
        </w:rPr>
        <w:t xml:space="preserve">The student has </w:t>
      </w:r>
      <w:r w:rsidR="009B1E8D" w:rsidRPr="00ED2FE9">
        <w:rPr>
          <w:rFonts w:eastAsia="Times New Roman"/>
        </w:rPr>
        <w:t xml:space="preserve">wrote an information sheet about my role as a substance misuse worker and what that intakes, </w:t>
      </w:r>
      <w:r w:rsidR="007F4EE6" w:rsidRPr="00ED2FE9">
        <w:rPr>
          <w:rFonts w:eastAsia="Times New Roman"/>
        </w:rPr>
        <w:t>the writer has</w:t>
      </w:r>
      <w:r w:rsidR="009B1E8D" w:rsidRPr="00ED2FE9">
        <w:rPr>
          <w:rFonts w:eastAsia="Times New Roman"/>
        </w:rPr>
        <w:t xml:space="preserve"> also </w:t>
      </w:r>
      <w:r w:rsidR="009B1E8D" w:rsidRPr="00ED2FE9">
        <w:rPr>
          <w:rFonts w:eastAsia="Times New Roman"/>
        </w:rPr>
        <w:lastRenderedPageBreak/>
        <w:t xml:space="preserve">wrote a critical examination of the role and responsibilities of </w:t>
      </w:r>
      <w:r w:rsidR="007F4EE6" w:rsidRPr="00ED2FE9">
        <w:rPr>
          <w:rFonts w:eastAsia="Times New Roman"/>
        </w:rPr>
        <w:t xml:space="preserve">the </w:t>
      </w:r>
      <w:r w:rsidR="009B1E8D" w:rsidRPr="00ED2FE9">
        <w:rPr>
          <w:rFonts w:eastAsia="Times New Roman"/>
        </w:rPr>
        <w:t xml:space="preserve">role as a substance misuse worker. </w:t>
      </w:r>
      <w:r w:rsidR="007F4EE6" w:rsidRPr="00ED2FE9">
        <w:rPr>
          <w:rFonts w:eastAsia="Times New Roman"/>
        </w:rPr>
        <w:t xml:space="preserve">The writer has also displayed a community profile and identifies a substance misuse issue and how this has an impact on the community. The worker in her portfolio has displayed a SWOT analysis and has identified the strengths, weaknesses, opportunities and threats as the role of a substance misuse worker. Lastly the writer has displayed </w:t>
      </w:r>
      <w:r w:rsidR="008B1110" w:rsidRPr="00ED2FE9">
        <w:rPr>
          <w:rFonts w:eastAsia="Times New Roman"/>
        </w:rPr>
        <w:t>a summary of her own learning and development and the opportunities she has had on her placement.</w:t>
      </w:r>
    </w:p>
    <w:p w14:paraId="74D55463" w14:textId="77777777" w:rsidR="00007ED3" w:rsidRPr="00ED2FE9" w:rsidRDefault="00007ED3" w:rsidP="00ED2FE9">
      <w:pPr>
        <w:spacing w:line="480" w:lineRule="auto"/>
        <w:jc w:val="both"/>
        <w:rPr>
          <w:rFonts w:eastAsia="Times New Roman"/>
        </w:rPr>
      </w:pPr>
    </w:p>
    <w:p w14:paraId="7C0F7A05" w14:textId="77777777" w:rsidR="00007ED3" w:rsidRPr="00ED2FE9" w:rsidRDefault="00007ED3" w:rsidP="00ED2FE9">
      <w:pPr>
        <w:spacing w:line="480" w:lineRule="auto"/>
        <w:jc w:val="both"/>
        <w:rPr>
          <w:rFonts w:eastAsia="Times New Roman"/>
        </w:rPr>
      </w:pPr>
    </w:p>
    <w:p w14:paraId="54FBB908" w14:textId="77777777" w:rsidR="00007ED3" w:rsidRPr="00ED2FE9" w:rsidRDefault="00007ED3" w:rsidP="00ED2FE9">
      <w:pPr>
        <w:spacing w:line="480" w:lineRule="auto"/>
        <w:jc w:val="both"/>
        <w:rPr>
          <w:rFonts w:eastAsia="Times New Roman"/>
        </w:rPr>
      </w:pPr>
    </w:p>
    <w:p w14:paraId="1CFA516C" w14:textId="77777777" w:rsidR="00007ED3" w:rsidRPr="00ED2FE9" w:rsidRDefault="00007ED3" w:rsidP="00ED2FE9">
      <w:pPr>
        <w:spacing w:line="480" w:lineRule="auto"/>
        <w:jc w:val="both"/>
        <w:rPr>
          <w:rFonts w:eastAsia="Times New Roman"/>
        </w:rPr>
      </w:pPr>
    </w:p>
    <w:p w14:paraId="4006970F" w14:textId="77777777" w:rsidR="00007ED3" w:rsidRPr="00ED2FE9" w:rsidRDefault="00007ED3" w:rsidP="00ED2FE9">
      <w:pPr>
        <w:spacing w:line="480" w:lineRule="auto"/>
        <w:jc w:val="both"/>
        <w:rPr>
          <w:rFonts w:eastAsia="Times New Roman"/>
        </w:rPr>
      </w:pPr>
    </w:p>
    <w:p w14:paraId="790E4B42" w14:textId="77777777" w:rsidR="00007ED3" w:rsidRPr="00ED2FE9" w:rsidRDefault="00007ED3" w:rsidP="00ED2FE9">
      <w:pPr>
        <w:spacing w:line="480" w:lineRule="auto"/>
        <w:jc w:val="both"/>
        <w:rPr>
          <w:rFonts w:eastAsia="Times New Roman"/>
        </w:rPr>
      </w:pPr>
    </w:p>
    <w:p w14:paraId="6655F325" w14:textId="77777777" w:rsidR="00007ED3" w:rsidRPr="00ED2FE9" w:rsidRDefault="00007ED3" w:rsidP="00ED2FE9">
      <w:pPr>
        <w:spacing w:line="480" w:lineRule="auto"/>
        <w:jc w:val="both"/>
        <w:rPr>
          <w:rFonts w:eastAsia="Times New Roman"/>
        </w:rPr>
      </w:pPr>
    </w:p>
    <w:p w14:paraId="4BCE7C78" w14:textId="77777777" w:rsidR="00007ED3" w:rsidRPr="00ED2FE9" w:rsidRDefault="00007ED3" w:rsidP="00ED2FE9">
      <w:pPr>
        <w:spacing w:line="480" w:lineRule="auto"/>
        <w:jc w:val="both"/>
        <w:rPr>
          <w:rFonts w:eastAsia="Times New Roman"/>
        </w:rPr>
      </w:pPr>
    </w:p>
    <w:p w14:paraId="01C5A615" w14:textId="77777777" w:rsidR="00007ED3" w:rsidRPr="00ED2FE9" w:rsidRDefault="00007ED3" w:rsidP="00ED2FE9">
      <w:pPr>
        <w:spacing w:line="480" w:lineRule="auto"/>
        <w:jc w:val="both"/>
        <w:rPr>
          <w:rFonts w:eastAsia="Times New Roman"/>
        </w:rPr>
      </w:pPr>
    </w:p>
    <w:p w14:paraId="38FA4626" w14:textId="7461E735" w:rsidR="00F835B4" w:rsidRPr="00ED2FE9" w:rsidRDefault="00F835B4" w:rsidP="00ED2FE9">
      <w:pPr>
        <w:spacing w:line="480" w:lineRule="auto"/>
        <w:jc w:val="both"/>
        <w:rPr>
          <w:rFonts w:eastAsia="Times New Roman" w:cs="Noto Sans"/>
          <w:color w:val="000000"/>
          <w:shd w:val="clear" w:color="auto" w:fill="FFFFFF"/>
        </w:rPr>
      </w:pPr>
      <w:r w:rsidRPr="00ED2FE9">
        <w:rPr>
          <w:rFonts w:eastAsia="Times New Roman"/>
        </w:rPr>
        <w:br/>
      </w:r>
      <w:r w:rsidRPr="00ED2FE9">
        <w:rPr>
          <w:rFonts w:eastAsia="Times New Roman" w:cs="Noto Sans"/>
          <w:color w:val="000000"/>
          <w:shd w:val="clear" w:color="auto" w:fill="FFFFFF"/>
        </w:rPr>
        <w:t xml:space="preserve">Anita M. Hughes and Veronica Read. (2012). Building positive relationships with parents of young people. USA and Canada: </w:t>
      </w:r>
      <w:proofErr w:type="spellStart"/>
      <w:r w:rsidRPr="00ED2FE9">
        <w:rPr>
          <w:rFonts w:eastAsia="Times New Roman" w:cs="Noto Sans"/>
          <w:color w:val="000000"/>
          <w:shd w:val="clear" w:color="auto" w:fill="FFFFFF"/>
        </w:rPr>
        <w:t>Routledge</w:t>
      </w:r>
      <w:proofErr w:type="spellEnd"/>
      <w:r w:rsidRPr="00ED2FE9">
        <w:rPr>
          <w:rFonts w:eastAsia="Times New Roman" w:cs="Noto Sans"/>
          <w:color w:val="000000"/>
          <w:shd w:val="clear" w:color="auto" w:fill="FFFFFF"/>
        </w:rPr>
        <w:t>. p.31.</w:t>
      </w:r>
    </w:p>
    <w:p w14:paraId="724FFCC5" w14:textId="77777777" w:rsidR="00F835B4" w:rsidRPr="00ED2FE9" w:rsidRDefault="00F835B4" w:rsidP="00ED2FE9">
      <w:pPr>
        <w:spacing w:line="480" w:lineRule="auto"/>
        <w:jc w:val="both"/>
        <w:rPr>
          <w:rFonts w:eastAsia="Times New Roman" w:cs="Noto Sans"/>
          <w:color w:val="000000"/>
          <w:shd w:val="clear" w:color="auto" w:fill="FFFFFF"/>
        </w:rPr>
      </w:pPr>
    </w:p>
    <w:p w14:paraId="1A420F2E" w14:textId="734D129A" w:rsidR="00F835B4" w:rsidRPr="00ED2FE9" w:rsidRDefault="00F835B4" w:rsidP="00ED2FE9">
      <w:pPr>
        <w:spacing w:line="480" w:lineRule="auto"/>
        <w:jc w:val="both"/>
        <w:rPr>
          <w:rFonts w:eastAsia="Times New Roman" w:cs="Noto Sans"/>
          <w:color w:val="000000"/>
          <w:kern w:val="0"/>
          <w:shd w:val="clear" w:color="auto" w:fill="FFFFFF"/>
          <w14:ligatures w14:val="none"/>
        </w:rPr>
      </w:pPr>
      <w:r w:rsidRPr="00ED2FE9">
        <w:rPr>
          <w:rFonts w:eastAsia="Times New Roman" w:cs="Noto Sans"/>
          <w:color w:val="000000"/>
          <w:kern w:val="0"/>
          <w:shd w:val="clear" w:color="auto" w:fill="FFFFFF"/>
          <w14:ligatures w14:val="none"/>
        </w:rPr>
        <w:lastRenderedPageBreak/>
        <w:t>Association of YOT managers. (2024). YOTs – what are they?. [Online]. Association of YOT managers. Last Updated: 2024. Available at: https://aym.org.uk/yots/#:~:text=They%20carry%20out%20a%20comprehensive,aim%20of%20preventing%20furt [Accessed 3 December 2024].</w:t>
      </w:r>
    </w:p>
    <w:p w14:paraId="7D944247" w14:textId="77777777" w:rsidR="00F835B4" w:rsidRPr="00ED2FE9" w:rsidRDefault="00F835B4" w:rsidP="00ED2FE9">
      <w:pPr>
        <w:spacing w:line="480" w:lineRule="auto"/>
        <w:jc w:val="both"/>
        <w:rPr>
          <w:rFonts w:eastAsia="Times New Roman" w:cs="Noto Sans"/>
          <w:color w:val="000000"/>
          <w:kern w:val="0"/>
          <w:shd w:val="clear" w:color="auto" w:fill="FFFFFF"/>
          <w14:ligatures w14:val="none"/>
        </w:rPr>
      </w:pPr>
    </w:p>
    <w:p w14:paraId="5235ED75" w14:textId="79E37F9C" w:rsidR="00A163A2" w:rsidRPr="00ED2FE9" w:rsidRDefault="00A163A2" w:rsidP="00ED2FE9">
      <w:pPr>
        <w:spacing w:line="480" w:lineRule="auto"/>
        <w:jc w:val="both"/>
        <w:rPr>
          <w:rFonts w:eastAsia="Times New Roman" w:cs="Noto Sans"/>
          <w:color w:val="000000"/>
          <w:kern w:val="0"/>
          <w:shd w:val="clear" w:color="auto" w:fill="FFFFFF"/>
          <w14:ligatures w14:val="none"/>
        </w:rPr>
      </w:pPr>
      <w:r w:rsidRPr="00ED2FE9">
        <w:rPr>
          <w:rFonts w:eastAsia="Times New Roman" w:cs="Noto Sans"/>
          <w:color w:val="000000"/>
          <w:kern w:val="0"/>
          <w:shd w:val="clear" w:color="auto" w:fill="FFFFFF"/>
          <w14:ligatures w14:val="none"/>
        </w:rPr>
        <w:t xml:space="preserve">Christian </w:t>
      </w:r>
      <w:proofErr w:type="spellStart"/>
      <w:r w:rsidRPr="00ED2FE9">
        <w:rPr>
          <w:rFonts w:eastAsia="Times New Roman" w:cs="Noto Sans"/>
          <w:color w:val="000000"/>
          <w:kern w:val="0"/>
          <w:shd w:val="clear" w:color="auto" w:fill="FFFFFF"/>
          <w14:ligatures w14:val="none"/>
        </w:rPr>
        <w:t>Postel</w:t>
      </w:r>
      <w:proofErr w:type="spellEnd"/>
      <w:r w:rsidRPr="00ED2FE9">
        <w:rPr>
          <w:rFonts w:eastAsia="Times New Roman" w:cs="Noto Sans"/>
          <w:color w:val="000000"/>
          <w:kern w:val="0"/>
          <w:shd w:val="clear" w:color="auto" w:fill="FFFFFF"/>
          <w14:ligatures w14:val="none"/>
        </w:rPr>
        <w:t xml:space="preserve"> and CEO of Lexington Leadership Foundation. (2024). Pros and Cons of Grant Funded Positions. [Online]. </w:t>
      </w:r>
      <w:proofErr w:type="spellStart"/>
      <w:r w:rsidRPr="00ED2FE9">
        <w:rPr>
          <w:rFonts w:eastAsia="Times New Roman" w:cs="Noto Sans"/>
          <w:color w:val="000000"/>
          <w:kern w:val="0"/>
          <w:shd w:val="clear" w:color="auto" w:fill="FFFFFF"/>
          <w14:ligatures w14:val="none"/>
        </w:rPr>
        <w:t>instrumentl</w:t>
      </w:r>
      <w:proofErr w:type="spellEnd"/>
      <w:r w:rsidRPr="00ED2FE9">
        <w:rPr>
          <w:rFonts w:eastAsia="Times New Roman" w:cs="Noto Sans"/>
          <w:color w:val="000000"/>
          <w:kern w:val="0"/>
          <w:shd w:val="clear" w:color="auto" w:fill="FFFFFF"/>
          <w14:ligatures w14:val="none"/>
        </w:rPr>
        <w:t>. Last Updated: 23 July 2024. Available at: https://www.instrumentl.com/blog/pros-and-cons-of-grant-funded-positions#:~:text=Employees%20in%20gr [Accessed 5 November 2024].</w:t>
      </w:r>
    </w:p>
    <w:p w14:paraId="42D1FDBA" w14:textId="77777777" w:rsidR="00F835B4" w:rsidRPr="00ED2FE9" w:rsidRDefault="00F835B4" w:rsidP="00ED2FE9">
      <w:pPr>
        <w:spacing w:line="480" w:lineRule="auto"/>
        <w:jc w:val="both"/>
      </w:pPr>
    </w:p>
    <w:p w14:paraId="70E349B8" w14:textId="748BF9C7" w:rsidR="00007ED3" w:rsidRPr="00ED2FE9" w:rsidRDefault="00F835B4" w:rsidP="00ED2FE9">
      <w:pPr>
        <w:spacing w:line="480" w:lineRule="auto"/>
        <w:jc w:val="both"/>
      </w:pPr>
      <w:r w:rsidRPr="00ED2FE9">
        <w:t>CLD Standards Council Scotland (2019) National Occupational Standards, p. 5</w:t>
      </w:r>
    </w:p>
    <w:p w14:paraId="33739F80" w14:textId="51241B7E" w:rsidR="006D547B" w:rsidRPr="00ED2FE9" w:rsidRDefault="00A163A2" w:rsidP="00ED2FE9">
      <w:pPr>
        <w:spacing w:line="480" w:lineRule="auto"/>
        <w:jc w:val="both"/>
        <w:rPr>
          <w:rFonts w:eastAsia="Times New Roman" w:cs="Noto Sans"/>
          <w:color w:val="000000"/>
          <w:shd w:val="clear" w:color="auto" w:fill="FFFFFF"/>
        </w:rPr>
      </w:pPr>
      <w:r w:rsidRPr="00ED2FE9">
        <w:rPr>
          <w:rFonts w:eastAsia="Times New Roman" w:cs="Noto Sans"/>
          <w:color w:val="000000"/>
          <w:shd w:val="clear" w:color="auto" w:fill="FFFFFF"/>
        </w:rPr>
        <w:t>Harm reduction international. (2022).</w:t>
      </w:r>
      <w:r w:rsidRPr="00ED2FE9">
        <w:rPr>
          <w:rStyle w:val="apple-converted-space"/>
          <w:rFonts w:eastAsia="Times New Roman" w:cs="Noto Sans"/>
          <w:color w:val="000000"/>
          <w:shd w:val="clear" w:color="auto" w:fill="FFFFFF"/>
        </w:rPr>
        <w:t> </w:t>
      </w:r>
      <w:r w:rsidRPr="00ED2FE9">
        <w:rPr>
          <w:rFonts w:eastAsia="Times New Roman" w:cs="Noto Sans"/>
          <w:color w:val="000000"/>
          <w:shd w:val="clear" w:color="auto" w:fill="FFFFFF"/>
        </w:rPr>
        <w:t>What is harm reduction. [Online]. Harm reduction international. Last Updated: 2022. Available at: https://hri.global/what-is-harm-reduction/ [Accessed 3 December 2024].</w:t>
      </w:r>
    </w:p>
    <w:p w14:paraId="144F7837" w14:textId="77777777" w:rsidR="006F7771" w:rsidRPr="00ED2FE9" w:rsidRDefault="006F7771" w:rsidP="00ED2FE9">
      <w:pPr>
        <w:spacing w:line="480" w:lineRule="auto"/>
        <w:jc w:val="both"/>
        <w:rPr>
          <w:rFonts w:eastAsia="Times New Roman" w:cs="Noto Sans"/>
          <w:color w:val="000000"/>
          <w:shd w:val="clear" w:color="auto" w:fill="FFFFFF"/>
        </w:rPr>
      </w:pPr>
    </w:p>
    <w:p w14:paraId="1FF4C2A6" w14:textId="77777777" w:rsidR="0085513C" w:rsidRPr="00ED2FE9" w:rsidRDefault="0085513C" w:rsidP="00ED2FE9">
      <w:pPr>
        <w:spacing w:line="480" w:lineRule="auto"/>
        <w:jc w:val="both"/>
        <w:rPr>
          <w:rFonts w:eastAsia="Times New Roman" w:cs="Noto Sans"/>
          <w:color w:val="000000"/>
          <w:shd w:val="clear" w:color="auto" w:fill="FFFFFF"/>
        </w:rPr>
      </w:pPr>
    </w:p>
    <w:p w14:paraId="260A6517" w14:textId="77777777" w:rsidR="0085513C" w:rsidRPr="00ED2FE9" w:rsidRDefault="0085513C" w:rsidP="00ED2FE9">
      <w:pPr>
        <w:spacing w:line="480" w:lineRule="auto"/>
        <w:jc w:val="both"/>
        <w:rPr>
          <w:rFonts w:eastAsia="Times New Roman"/>
        </w:rPr>
      </w:pPr>
    </w:p>
    <w:p w14:paraId="77D4EB82" w14:textId="77777777" w:rsidR="0085513C" w:rsidRPr="00ED2FE9" w:rsidRDefault="0085513C" w:rsidP="00ED2FE9">
      <w:pPr>
        <w:spacing w:line="480" w:lineRule="auto"/>
        <w:jc w:val="both"/>
        <w:rPr>
          <w:rFonts w:eastAsia="Times New Roman"/>
        </w:rPr>
      </w:pPr>
    </w:p>
    <w:p w14:paraId="174DFDB2" w14:textId="3E5BD75B" w:rsidR="0085513C" w:rsidRPr="00ED2FE9" w:rsidRDefault="0085513C" w:rsidP="00ED2FE9">
      <w:pPr>
        <w:spacing w:line="480" w:lineRule="auto"/>
        <w:jc w:val="both"/>
        <w:rPr>
          <w:rFonts w:eastAsia="Times New Roman" w:cs="Noto Sans"/>
          <w:color w:val="000000"/>
          <w:shd w:val="clear" w:color="auto" w:fill="FFFFFF"/>
        </w:rPr>
      </w:pPr>
      <w:r w:rsidRPr="00ED2FE9">
        <w:rPr>
          <w:rFonts w:eastAsia="Times New Roman" w:cs="Noto Sans"/>
          <w:color w:val="000000"/>
          <w:shd w:val="clear" w:color="auto" w:fill="FFFFFF"/>
        </w:rPr>
        <w:t xml:space="preserve">GOV.UK. (2022). Young people's substance misuse treatment statistics 2020 to 2021: report. [Online]. GOV.UK. Last Updated: 27 January 2022. Available at: </w:t>
      </w:r>
      <w:r w:rsidRPr="00ED2FE9">
        <w:rPr>
          <w:rFonts w:eastAsia="Times New Roman" w:cs="Noto Sans"/>
          <w:color w:val="000000"/>
          <w:shd w:val="clear" w:color="auto" w:fill="FFFFFF"/>
        </w:rPr>
        <w:lastRenderedPageBreak/>
        <w:t>https://www.gov.uk/government/statistics/substance-misuse-treatment-for-young-people-statistics-2020 [Accessed 5 November 2024].</w:t>
      </w:r>
    </w:p>
    <w:p w14:paraId="321D7605" w14:textId="77777777" w:rsidR="0085513C" w:rsidRPr="00ED2FE9" w:rsidRDefault="0085513C" w:rsidP="00ED2FE9">
      <w:pPr>
        <w:spacing w:line="480" w:lineRule="auto"/>
        <w:jc w:val="both"/>
        <w:rPr>
          <w:rFonts w:eastAsia="Times New Roman" w:cs="Noto Sans"/>
          <w:color w:val="000000"/>
          <w:shd w:val="clear" w:color="auto" w:fill="FFFFFF"/>
        </w:rPr>
      </w:pPr>
    </w:p>
    <w:p w14:paraId="427D91E0" w14:textId="0BDC2397" w:rsidR="006F7771" w:rsidRPr="00ED2FE9" w:rsidRDefault="006F7771" w:rsidP="00ED2FE9">
      <w:pPr>
        <w:spacing w:line="480" w:lineRule="auto"/>
        <w:jc w:val="both"/>
        <w:rPr>
          <w:rFonts w:eastAsia="Times New Roman" w:cs="Noto Sans"/>
          <w:color w:val="000000"/>
          <w:shd w:val="clear" w:color="auto" w:fill="FFFFFF"/>
        </w:rPr>
      </w:pPr>
      <w:r w:rsidRPr="00ED2FE9">
        <w:rPr>
          <w:rFonts w:eastAsia="Times New Roman" w:cs="Noto Sans"/>
          <w:color w:val="000000"/>
          <w:shd w:val="clear" w:color="auto" w:fill="FFFFFF"/>
        </w:rPr>
        <w:t>GOV.UK. (2024). Young people's substance misuse treatment statistics 2022 to 2023: report. [Online]. GOV.UK. Last Updated: 25 January 2024. Available at: https://www.gov.uk/government/statistics/substance-misuse-treatment-for-young-people-2022-to-2023/yo [Accessed 5 November 2024].</w:t>
      </w:r>
    </w:p>
    <w:p w14:paraId="2D3CC024" w14:textId="77777777" w:rsidR="00A163A2" w:rsidRPr="00ED2FE9" w:rsidRDefault="00A163A2" w:rsidP="00ED2FE9">
      <w:pPr>
        <w:spacing w:line="480" w:lineRule="auto"/>
        <w:jc w:val="both"/>
      </w:pPr>
    </w:p>
    <w:p w14:paraId="75BAB83B" w14:textId="77777777" w:rsidR="006D547B" w:rsidRPr="00ED2FE9" w:rsidRDefault="006D547B" w:rsidP="00ED2FE9">
      <w:pPr>
        <w:spacing w:after="0" w:line="480" w:lineRule="auto"/>
        <w:jc w:val="both"/>
        <w:divId w:val="67970453"/>
        <w:rPr>
          <w:rFonts w:eastAsia="Times New Roman" w:cs="Noto Sans"/>
          <w:color w:val="000000"/>
          <w:shd w:val="clear" w:color="auto" w:fill="FFFFFF"/>
        </w:rPr>
      </w:pPr>
      <w:r w:rsidRPr="00ED2FE9">
        <w:rPr>
          <w:rFonts w:eastAsia="Times New Roman"/>
        </w:rPr>
        <w:br/>
      </w:r>
      <w:r w:rsidRPr="00ED2FE9">
        <w:rPr>
          <w:rFonts w:eastAsia="Times New Roman" w:cs="Noto Sans"/>
          <w:color w:val="000000"/>
          <w:shd w:val="clear" w:color="auto" w:fill="FFFFFF"/>
        </w:rPr>
        <w:t>HM inspectorate of probation. (2023). Child first. [Online]. HM inspectorate of probation. Last Updated: 10 march 2023. Available at: https://www.justiceinspectorates.gov.uk/hmiprobation/research/the-evidence-base-youth-offending-serv [Accessed 3 December 2024].</w:t>
      </w:r>
    </w:p>
    <w:p w14:paraId="3B358FF9" w14:textId="77777777" w:rsidR="00F735F6" w:rsidRPr="00ED2FE9" w:rsidRDefault="00F735F6" w:rsidP="00ED2FE9">
      <w:pPr>
        <w:spacing w:after="0" w:line="480" w:lineRule="auto"/>
        <w:jc w:val="both"/>
        <w:divId w:val="67970453"/>
        <w:rPr>
          <w:rFonts w:eastAsia="Times New Roman" w:cs="Noto Sans"/>
          <w:color w:val="000000"/>
          <w:shd w:val="clear" w:color="auto" w:fill="FFFFFF"/>
        </w:rPr>
      </w:pPr>
    </w:p>
    <w:p w14:paraId="7BAEB65E" w14:textId="77777777" w:rsidR="00F735F6" w:rsidRPr="00ED2FE9" w:rsidRDefault="00F735F6" w:rsidP="00ED2FE9">
      <w:pPr>
        <w:spacing w:after="0" w:line="480" w:lineRule="auto"/>
        <w:jc w:val="both"/>
        <w:rPr>
          <w:rFonts w:eastAsia="Times New Roman" w:cs="Noto Sans"/>
          <w:color w:val="000000"/>
          <w:kern w:val="0"/>
          <w:shd w:val="clear" w:color="auto" w:fill="FFFFFF"/>
          <w14:ligatures w14:val="none"/>
        </w:rPr>
      </w:pPr>
      <w:r w:rsidRPr="00ED2FE9">
        <w:rPr>
          <w:rFonts w:eastAsia="Times New Roman" w:cs="Noto Sans"/>
          <w:color w:val="000000"/>
          <w:kern w:val="0"/>
          <w:shd w:val="clear" w:color="auto" w:fill="FFFFFF"/>
          <w14:ligatures w14:val="none"/>
        </w:rPr>
        <w:t xml:space="preserve">Kevin </w:t>
      </w:r>
      <w:proofErr w:type="spellStart"/>
      <w:r w:rsidRPr="00ED2FE9">
        <w:rPr>
          <w:rFonts w:eastAsia="Times New Roman" w:cs="Noto Sans"/>
          <w:color w:val="000000"/>
          <w:kern w:val="0"/>
          <w:shd w:val="clear" w:color="auto" w:fill="FFFFFF"/>
          <w14:ligatures w14:val="none"/>
        </w:rPr>
        <w:t>Dunne</w:t>
      </w:r>
      <w:proofErr w:type="spellEnd"/>
      <w:r w:rsidRPr="00ED2FE9">
        <w:rPr>
          <w:rFonts w:eastAsia="Times New Roman" w:cs="Noto Sans"/>
          <w:color w:val="000000"/>
          <w:kern w:val="0"/>
          <w:shd w:val="clear" w:color="auto" w:fill="FFFFFF"/>
          <w14:ligatures w14:val="none"/>
        </w:rPr>
        <w:t xml:space="preserve"> KJ. (2024). SWOT Analysis. [Online]. Mind Tools. Last Updated: 2024. Available at: https://www.mindtools.com/amtbj63/swot-analysis [Accessed 3 November 2024].</w:t>
      </w:r>
    </w:p>
    <w:p w14:paraId="78972A02" w14:textId="77777777" w:rsidR="00F735F6" w:rsidRPr="00ED2FE9" w:rsidRDefault="00F735F6" w:rsidP="00ED2FE9">
      <w:pPr>
        <w:spacing w:after="0" w:line="480" w:lineRule="auto"/>
        <w:jc w:val="both"/>
        <w:rPr>
          <w:rFonts w:eastAsia="Times New Roman" w:cs="Noto Sans"/>
          <w:color w:val="000000"/>
          <w:kern w:val="0"/>
          <w:shd w:val="clear" w:color="auto" w:fill="FFFFFF"/>
          <w14:ligatures w14:val="none"/>
        </w:rPr>
      </w:pPr>
    </w:p>
    <w:p w14:paraId="5A33844A" w14:textId="77777777" w:rsidR="00F735F6" w:rsidRPr="00ED2FE9" w:rsidRDefault="00F735F6" w:rsidP="00ED2FE9">
      <w:pPr>
        <w:spacing w:after="0" w:line="480" w:lineRule="auto"/>
        <w:jc w:val="both"/>
        <w:rPr>
          <w:rFonts w:eastAsia="Times New Roman" w:cs="Times New Roman"/>
          <w:kern w:val="0"/>
          <w14:ligatures w14:val="none"/>
        </w:rPr>
      </w:pPr>
      <w:r w:rsidRPr="00ED2FE9">
        <w:rPr>
          <w:rFonts w:eastAsia="Times New Roman" w:cs="Noto Sans"/>
          <w:color w:val="000000"/>
          <w:kern w:val="0"/>
          <w:shd w:val="clear" w:color="auto" w:fill="FFFFFF"/>
          <w14:ligatures w14:val="none"/>
        </w:rPr>
        <w:t>NHS Wales. (2023). Harm Reduction Database Wales: Drug related mortality. [Online]. NHS Wales. Last Updated: 2022-2023. Available at: https://phw.nhs.wales/news/opioids-the-leading-factor-in-drug-related-deaths-in-wales/harm-reduction [Accessed 3 December 2024].</w:t>
      </w:r>
      <w:r w:rsidRPr="00ED2FE9">
        <w:rPr>
          <w:rFonts w:eastAsia="Times New Roman" w:cs="Noto Sans"/>
          <w:color w:val="000000"/>
          <w:kern w:val="0"/>
          <w14:ligatures w14:val="none"/>
        </w:rPr>
        <w:br/>
      </w:r>
    </w:p>
    <w:p w14:paraId="26112B16" w14:textId="0566E493" w:rsidR="00F735F6" w:rsidRPr="00ED2FE9" w:rsidRDefault="00F735F6" w:rsidP="00ED2FE9">
      <w:pPr>
        <w:spacing w:after="0" w:line="480" w:lineRule="auto"/>
        <w:jc w:val="both"/>
        <w:divId w:val="67970453"/>
        <w:rPr>
          <w:rFonts w:eastAsia="Times New Roman" w:cs="Noto Sans"/>
          <w:color w:val="000000"/>
          <w:shd w:val="clear" w:color="auto" w:fill="FFFFFF"/>
        </w:rPr>
      </w:pPr>
      <w:r w:rsidRPr="00ED2FE9">
        <w:rPr>
          <w:rFonts w:eastAsia="Times New Roman" w:cs="Noto Sans"/>
          <w:color w:val="000000"/>
          <w:shd w:val="clear" w:color="auto" w:fill="FFFFFF"/>
        </w:rPr>
        <w:lastRenderedPageBreak/>
        <w:t>NHS Wales. (Unknown date). Specialist child and adolescent mental health service (sCAMHS). [Online]. NHS wales. Last Updated: Unknown date. Available at: https://hduhb.nhs.wales/healthcare/services-and-teams/specialist-child-and-adolescent-mental-health- [Accessed 3 December 2024].</w:t>
      </w:r>
    </w:p>
    <w:p w14:paraId="41977027" w14:textId="77777777" w:rsidR="00A163A2" w:rsidRPr="00ED2FE9" w:rsidRDefault="00A163A2" w:rsidP="00ED2FE9">
      <w:pPr>
        <w:spacing w:after="0" w:line="480" w:lineRule="auto"/>
        <w:jc w:val="both"/>
        <w:divId w:val="67970453"/>
        <w:rPr>
          <w:rFonts w:eastAsia="Times New Roman" w:cs="Noto Sans"/>
          <w:color w:val="000000"/>
          <w:shd w:val="clear" w:color="auto" w:fill="FFFFFF"/>
        </w:rPr>
      </w:pPr>
    </w:p>
    <w:p w14:paraId="509E4A84" w14:textId="77777777" w:rsidR="00A163A2" w:rsidRPr="00ED2FE9" w:rsidRDefault="00A163A2" w:rsidP="00ED2FE9">
      <w:pPr>
        <w:spacing w:after="0" w:line="480" w:lineRule="auto"/>
        <w:jc w:val="both"/>
        <w:divId w:val="67970453"/>
        <w:rPr>
          <w:rFonts w:eastAsia="Times New Roman" w:cs="Noto Sans"/>
          <w:color w:val="000000"/>
          <w:shd w:val="clear" w:color="auto" w:fill="FFFFFF"/>
        </w:rPr>
      </w:pPr>
    </w:p>
    <w:p w14:paraId="173A9B42" w14:textId="77777777" w:rsidR="006D547B" w:rsidRPr="00ED2FE9" w:rsidRDefault="006D547B" w:rsidP="00ED2FE9">
      <w:pPr>
        <w:spacing w:after="0" w:line="480" w:lineRule="auto"/>
        <w:jc w:val="both"/>
        <w:divId w:val="67970453"/>
        <w:rPr>
          <w:rFonts w:eastAsia="Times New Roman" w:cs="Noto Sans"/>
          <w:color w:val="000000"/>
          <w:shd w:val="clear" w:color="auto" w:fill="FFFFFF"/>
        </w:rPr>
      </w:pPr>
    </w:p>
    <w:p w14:paraId="3E62F523" w14:textId="5F41BCBE" w:rsidR="006D547B" w:rsidRPr="00ED2FE9" w:rsidRDefault="006D547B" w:rsidP="00ED2FE9">
      <w:pPr>
        <w:spacing w:after="0" w:line="480" w:lineRule="auto"/>
        <w:jc w:val="both"/>
        <w:divId w:val="67970453"/>
        <w:rPr>
          <w:rFonts w:eastAsia="Times New Roman" w:cs="Noto Sans"/>
          <w:color w:val="000000"/>
          <w:kern w:val="0"/>
          <w:shd w:val="clear" w:color="auto" w:fill="FFFFFF"/>
          <w14:ligatures w14:val="none"/>
        </w:rPr>
      </w:pPr>
      <w:r w:rsidRPr="00ED2FE9">
        <w:rPr>
          <w:rFonts w:eastAsia="Times New Roman" w:cs="Noto Sans"/>
          <w:color w:val="000000"/>
          <w:kern w:val="0"/>
          <w:shd w:val="clear" w:color="auto" w:fill="FFFFFF"/>
          <w14:ligatures w14:val="none"/>
        </w:rPr>
        <w:t>Pembrokeshire county council. (2023). Pembrokeshire Youth. [Online]. Pembrokeshire county council. Last Updated: 09 November 2023. Available at: https://www.pembrokeshire.gov.uk/pembrokeshire-youth/youth-outreach-team#:~:text=Pembrokeshire%20You [Accessed 7 January 2025]</w:t>
      </w:r>
      <w:r w:rsidR="003F0034" w:rsidRPr="00ED2FE9">
        <w:rPr>
          <w:rFonts w:eastAsia="Times New Roman" w:cs="Noto Sans"/>
          <w:color w:val="000000"/>
          <w:kern w:val="0"/>
          <w:shd w:val="clear" w:color="auto" w:fill="FFFFFF"/>
          <w14:ligatures w14:val="none"/>
        </w:rPr>
        <w:t>.</w:t>
      </w:r>
    </w:p>
    <w:p w14:paraId="31B6F69B" w14:textId="77777777" w:rsidR="003F0034" w:rsidRPr="00ED2FE9" w:rsidRDefault="003F0034" w:rsidP="00ED2FE9">
      <w:pPr>
        <w:spacing w:after="0" w:line="480" w:lineRule="auto"/>
        <w:jc w:val="both"/>
        <w:divId w:val="67970453"/>
        <w:rPr>
          <w:rFonts w:eastAsia="Times New Roman" w:cs="Noto Sans"/>
          <w:color w:val="000000"/>
          <w:kern w:val="0"/>
          <w:shd w:val="clear" w:color="auto" w:fill="FFFFFF"/>
          <w14:ligatures w14:val="none"/>
        </w:rPr>
      </w:pPr>
    </w:p>
    <w:p w14:paraId="75B34CC5" w14:textId="7A95212B" w:rsidR="003F0034" w:rsidRPr="00ED2FE9" w:rsidRDefault="003F0034" w:rsidP="00ED2FE9">
      <w:pPr>
        <w:spacing w:after="0" w:line="480" w:lineRule="auto"/>
        <w:jc w:val="both"/>
        <w:divId w:val="67970453"/>
        <w:rPr>
          <w:rFonts w:eastAsia="Times New Roman" w:cs="Times New Roman"/>
          <w:kern w:val="0"/>
          <w14:ligatures w14:val="none"/>
        </w:rPr>
      </w:pPr>
      <w:r w:rsidRPr="00ED2FE9">
        <w:rPr>
          <w:rFonts w:eastAsia="Times New Roman" w:cs="Noto Sans"/>
          <w:color w:val="000000"/>
          <w:shd w:val="clear" w:color="auto" w:fill="FFFFFF"/>
        </w:rPr>
        <w:t>Pembrokeshire county council. (03 December 2024).</w:t>
      </w:r>
      <w:r w:rsidRPr="00ED2FE9">
        <w:rPr>
          <w:rStyle w:val="apple-converted-space"/>
          <w:rFonts w:eastAsia="Times New Roman" w:cs="Noto Sans"/>
          <w:color w:val="000000"/>
          <w:shd w:val="clear" w:color="auto" w:fill="FFFFFF"/>
        </w:rPr>
        <w:t> </w:t>
      </w:r>
      <w:r w:rsidRPr="00ED2FE9">
        <w:rPr>
          <w:rFonts w:eastAsia="Times New Roman" w:cs="Noto Sans"/>
          <w:color w:val="000000"/>
          <w:shd w:val="clear" w:color="auto" w:fill="FFFFFF"/>
        </w:rPr>
        <w:t>Pembrokeshire youth. [Online]. Pembrokeshire county council. Last Updated: 03 November 2023. Available at: https://www.pembrokeshire.gov.uk/pembrokeshire-youth [Accessed 28 November 2023].</w:t>
      </w:r>
    </w:p>
    <w:p w14:paraId="75632876" w14:textId="77777777" w:rsidR="006D547B" w:rsidRPr="00ED2FE9" w:rsidRDefault="006D547B" w:rsidP="00ED2FE9">
      <w:pPr>
        <w:spacing w:after="0" w:line="480" w:lineRule="auto"/>
        <w:jc w:val="both"/>
        <w:divId w:val="67970453"/>
      </w:pPr>
    </w:p>
    <w:p w14:paraId="68719859" w14:textId="77777777" w:rsidR="00A163A2" w:rsidRPr="00ED2FE9" w:rsidRDefault="00A163A2" w:rsidP="00ED2FE9">
      <w:pPr>
        <w:spacing w:after="0" w:line="480" w:lineRule="auto"/>
        <w:jc w:val="both"/>
        <w:rPr>
          <w:rFonts w:eastAsia="Times New Roman" w:cs="Arial"/>
          <w:color w:val="040C28"/>
        </w:rPr>
      </w:pPr>
    </w:p>
    <w:p w14:paraId="47B07D06" w14:textId="77777777" w:rsidR="00EA15DA" w:rsidRPr="00ED2FE9" w:rsidRDefault="00EA15DA" w:rsidP="00ED2FE9">
      <w:pPr>
        <w:spacing w:after="0" w:line="480" w:lineRule="auto"/>
        <w:jc w:val="both"/>
        <w:divId w:val="722095151"/>
      </w:pPr>
    </w:p>
    <w:p w14:paraId="58B91E14" w14:textId="77777777" w:rsidR="00EA15DA" w:rsidRPr="00ED2FE9" w:rsidRDefault="00EA15DA" w:rsidP="00ED2FE9">
      <w:pPr>
        <w:spacing w:after="0" w:line="480" w:lineRule="auto"/>
        <w:jc w:val="both"/>
        <w:divId w:val="722095151"/>
      </w:pPr>
    </w:p>
    <w:p w14:paraId="50C3C95E" w14:textId="77777777" w:rsidR="00EA15DA" w:rsidRPr="00ED2FE9" w:rsidRDefault="00EA15DA" w:rsidP="00ED2FE9">
      <w:pPr>
        <w:spacing w:after="0" w:line="480" w:lineRule="auto"/>
        <w:jc w:val="both"/>
        <w:divId w:val="722095151"/>
        <w:rPr>
          <w:rFonts w:eastAsia="Times New Roman" w:cs="Noto Sans"/>
          <w:color w:val="000000"/>
          <w:shd w:val="clear" w:color="auto" w:fill="FFFFFF"/>
        </w:rPr>
      </w:pPr>
      <w:r w:rsidRPr="00ED2FE9">
        <w:rPr>
          <w:rFonts w:eastAsia="Times New Roman" w:cs="Noto Sans"/>
          <w:color w:val="000000"/>
          <w:shd w:val="clear" w:color="auto" w:fill="FFFFFF"/>
        </w:rPr>
        <w:t>Winston solicitors. (2024). Are the Summer Holidays Linked to an Increase in Youth Violent Crime?. [Online]. Winston solicitors. Last Updated: 23 July 2024. Available at: https://www.winstonsolicitors.co.uk/blog/are-summer-holidays-linked-increase-youth-violent-crime#:~: [Accessed 3 November 2024].</w:t>
      </w:r>
    </w:p>
    <w:p w14:paraId="02110EC4" w14:textId="77777777" w:rsidR="00EA15DA" w:rsidRPr="00ED2FE9" w:rsidRDefault="00EA15DA" w:rsidP="00ED2FE9">
      <w:pPr>
        <w:spacing w:after="0" w:line="480" w:lineRule="auto"/>
        <w:jc w:val="both"/>
        <w:divId w:val="722095151"/>
        <w:rPr>
          <w:rFonts w:eastAsia="Times New Roman" w:cs="Noto Sans"/>
          <w:color w:val="000000"/>
          <w:shd w:val="clear" w:color="auto" w:fill="FFFFFF"/>
        </w:rPr>
      </w:pPr>
    </w:p>
    <w:p w14:paraId="6982DB70" w14:textId="489C256F" w:rsidR="00793394" w:rsidRPr="00ED2FE9" w:rsidRDefault="00EA15DA" w:rsidP="00ED2FE9">
      <w:pPr>
        <w:spacing w:after="0" w:line="480" w:lineRule="auto"/>
        <w:jc w:val="both"/>
        <w:divId w:val="722095151"/>
        <w:rPr>
          <w:rFonts w:eastAsia="SimSun" w:cs="Arial"/>
          <w:kern w:val="0"/>
          <w:lang w:val="en-US" w:eastAsia="en-US"/>
          <w14:ligatures w14:val="none"/>
        </w:rPr>
      </w:pPr>
      <w:r w:rsidRPr="00ED2FE9">
        <w:rPr>
          <w:rFonts w:eastAsia="SimSun" w:cs="Arial"/>
          <w:kern w:val="0"/>
          <w:lang w:val="en-US" w:eastAsia="en-US"/>
          <w14:ligatures w14:val="none"/>
        </w:rPr>
        <w:t>Youth Work in Wales: (2022) Principles and Purposes Document</w:t>
      </w:r>
    </w:p>
    <w:p w14:paraId="7BD16BB6" w14:textId="35B24581" w:rsidR="00793394" w:rsidRPr="00ED2FE9" w:rsidRDefault="00793394" w:rsidP="00ED2FE9">
      <w:pPr>
        <w:spacing w:line="480" w:lineRule="auto"/>
        <w:jc w:val="both"/>
        <w:rPr>
          <w:rFonts w:cs="ADLaM Display"/>
        </w:rPr>
      </w:pPr>
    </w:p>
    <w:p w14:paraId="4E032408" w14:textId="5D3AE7FF" w:rsidR="00793394" w:rsidRPr="00ED2FE9" w:rsidRDefault="00793394" w:rsidP="00ED2FE9">
      <w:pPr>
        <w:spacing w:line="480" w:lineRule="auto"/>
        <w:jc w:val="both"/>
        <w:rPr>
          <w:rFonts w:eastAsia="SimSun"/>
          <w:color w:val="000000" w:themeColor="text1"/>
          <w:kern w:val="0"/>
          <w:lang w:val="en-US" w:eastAsia="en-US"/>
          <w14:ligatures w14:val="none"/>
        </w:rPr>
      </w:pPr>
      <w:r w:rsidRPr="00ED2FE9">
        <w:rPr>
          <w:rFonts w:eastAsia="SimSun"/>
          <w:color w:val="000000" w:themeColor="text1"/>
          <w:kern w:val="0"/>
          <w:lang w:val="en-US" w:eastAsia="en-US"/>
          <w14:ligatures w14:val="none"/>
        </w:rPr>
        <w:t>Youth Work in Wales 2022 Principles and Purposes Document, p.8</w:t>
      </w:r>
    </w:p>
    <w:p w14:paraId="464A9A34" w14:textId="559D2B35" w:rsidR="004919EA" w:rsidRPr="00ED2FE9" w:rsidRDefault="004919EA" w:rsidP="00ED2FE9">
      <w:pPr>
        <w:spacing w:line="480" w:lineRule="auto"/>
        <w:jc w:val="both"/>
        <w:rPr>
          <w:rFonts w:eastAsia="Times New Roman" w:cs="Noto Sans"/>
          <w:color w:val="000000"/>
          <w:shd w:val="clear" w:color="auto" w:fill="FFFFFF"/>
        </w:rPr>
      </w:pPr>
      <w:r w:rsidRPr="00ED2FE9">
        <w:rPr>
          <w:rFonts w:eastAsia="Times New Roman"/>
        </w:rPr>
        <w:br/>
      </w:r>
    </w:p>
    <w:p w14:paraId="0E8361A6" w14:textId="77777777" w:rsidR="00EA22EB" w:rsidRPr="00ED2FE9" w:rsidRDefault="00EA22EB" w:rsidP="00ED2FE9">
      <w:pPr>
        <w:spacing w:line="480" w:lineRule="auto"/>
        <w:jc w:val="both"/>
        <w:rPr>
          <w:rFonts w:eastAsia="Times New Roman" w:cs="Noto Sans"/>
          <w:color w:val="000000"/>
          <w:shd w:val="clear" w:color="auto" w:fill="FFFFFF"/>
        </w:rPr>
      </w:pPr>
    </w:p>
    <w:p w14:paraId="1988A1BD" w14:textId="27805589" w:rsidR="00EA22EB" w:rsidRPr="00ED2FE9" w:rsidRDefault="00EA22EB" w:rsidP="00ED2FE9">
      <w:pPr>
        <w:spacing w:after="0" w:line="480" w:lineRule="auto"/>
        <w:jc w:val="both"/>
        <w:divId w:val="296880422"/>
        <w:rPr>
          <w:rFonts w:eastAsia="Times New Roman" w:cs="Noto Sans"/>
          <w:color w:val="000000"/>
          <w:shd w:val="clear" w:color="auto" w:fill="FFFFFF"/>
        </w:rPr>
      </w:pPr>
    </w:p>
    <w:p w14:paraId="29B18AC8" w14:textId="77777777" w:rsidR="00EA22EB" w:rsidRPr="00ED2FE9" w:rsidRDefault="00EA22EB" w:rsidP="00ED2FE9">
      <w:pPr>
        <w:spacing w:after="0" w:line="480" w:lineRule="auto"/>
        <w:jc w:val="both"/>
        <w:divId w:val="296880422"/>
        <w:rPr>
          <w:rFonts w:eastAsia="Times New Roman" w:cs="Noto Sans"/>
          <w:color w:val="000000"/>
          <w:shd w:val="clear" w:color="auto" w:fill="FFFFFF"/>
        </w:rPr>
      </w:pPr>
    </w:p>
    <w:p w14:paraId="1B25DA33" w14:textId="0C712C12" w:rsidR="00B54570" w:rsidRPr="00ED2FE9" w:rsidRDefault="00EA22EB" w:rsidP="00ED2FE9">
      <w:pPr>
        <w:spacing w:after="0" w:line="480" w:lineRule="auto"/>
        <w:jc w:val="both"/>
        <w:divId w:val="296880422"/>
        <w:rPr>
          <w:rFonts w:eastAsia="Times New Roman" w:cs="Noto Sans"/>
          <w:color w:val="000000"/>
          <w:shd w:val="clear" w:color="auto" w:fill="FFFFFF"/>
        </w:rPr>
      </w:pPr>
      <w:r w:rsidRPr="00ED2FE9">
        <w:rPr>
          <w:rFonts w:eastAsia="Times New Roman" w:cs="Times New Roman"/>
          <w:kern w:val="0"/>
          <w14:ligatures w14:val="none"/>
        </w:rPr>
        <w:br/>
      </w:r>
    </w:p>
    <w:p w14:paraId="16308B34" w14:textId="7797F05C" w:rsidR="00EA22EB" w:rsidRPr="00ED2FE9" w:rsidRDefault="00EA22EB" w:rsidP="00ED2FE9">
      <w:pPr>
        <w:spacing w:after="0" w:line="480" w:lineRule="auto"/>
        <w:jc w:val="both"/>
        <w:divId w:val="296880422"/>
        <w:rPr>
          <w:rFonts w:eastAsia="Times New Roman" w:cs="Noto Sans"/>
          <w:color w:val="000000"/>
          <w:shd w:val="clear" w:color="auto" w:fill="FFFFFF"/>
        </w:rPr>
      </w:pPr>
    </w:p>
    <w:p w14:paraId="5F5917F7" w14:textId="77777777" w:rsidR="00EA22EB" w:rsidRPr="00ED2FE9" w:rsidRDefault="00EA22EB" w:rsidP="00ED2FE9">
      <w:pPr>
        <w:spacing w:after="0" w:line="480" w:lineRule="auto"/>
        <w:jc w:val="both"/>
        <w:divId w:val="296880422"/>
        <w:rPr>
          <w:rFonts w:eastAsia="Times New Roman" w:cs="Times New Roman"/>
          <w:kern w:val="0"/>
          <w14:ligatures w14:val="none"/>
        </w:rPr>
      </w:pPr>
    </w:p>
    <w:p w14:paraId="77F942E8" w14:textId="37162327" w:rsidR="00EA22EB" w:rsidRPr="00ED2FE9" w:rsidRDefault="00EA22EB" w:rsidP="00ED2FE9">
      <w:pPr>
        <w:spacing w:after="0" w:line="480" w:lineRule="auto"/>
        <w:jc w:val="both"/>
        <w:divId w:val="296880422"/>
      </w:pPr>
    </w:p>
    <w:p w14:paraId="4CEBEB66" w14:textId="77777777" w:rsidR="00EA22EB" w:rsidRPr="00ED2FE9" w:rsidRDefault="00EA22EB" w:rsidP="00ED2FE9">
      <w:pPr>
        <w:spacing w:line="480" w:lineRule="auto"/>
        <w:jc w:val="both"/>
        <w:rPr>
          <w:rFonts w:cs="ADLaM Display"/>
        </w:rPr>
      </w:pPr>
    </w:p>
    <w:sectPr w:rsidR="00EA22EB" w:rsidRPr="00ED2F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Wingdings 3">
    <w:panose1 w:val="05040102010807070707"/>
    <w:charset w:val="02"/>
    <w:family w:val="decorative"/>
    <w:pitch w:val="variable"/>
    <w:sig w:usb0="00000000" w:usb1="10000000" w:usb2="00000000" w:usb3="00000000" w:csb0="80000000" w:csb1="00000000"/>
  </w:font>
  <w:font w:name="Aptos Display">
    <w:panose1 w:val="020B0004020202020204"/>
    <w:charset w:val="00"/>
    <w:family w:val="swiss"/>
    <w:notTrueType/>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DLaM Display">
    <w:panose1 w:val="02010000000000000000"/>
    <w:charset w:val="4D"/>
    <w:family w:val="auto"/>
    <w:pitch w:val="variable"/>
    <w:sig w:usb0="8000206F" w:usb1="42000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Open Sans">
    <w:panose1 w:val="020B06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Noto Sans">
    <w:panose1 w:val="020B0502040504020204"/>
    <w:charset w:val="00"/>
    <w:family w:val="swiss"/>
    <w:pitch w:val="variable"/>
    <w:sig w:usb0="E00082FF" w:usb1="400078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75D7F"/>
    <w:multiLevelType w:val="hybridMultilevel"/>
    <w:tmpl w:val="D0EA5896"/>
    <w:lvl w:ilvl="0" w:tplc="FFFFFFFF">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4E1DF6"/>
    <w:multiLevelType w:val="hybridMultilevel"/>
    <w:tmpl w:val="1A36E96C"/>
    <w:lvl w:ilvl="0" w:tplc="60621756">
      <w:start w:val="1"/>
      <w:numFmt w:val="bullet"/>
      <w:lvlText w:val=""/>
      <w:lvlJc w:val="left"/>
      <w:pPr>
        <w:tabs>
          <w:tab w:val="num" w:pos="720"/>
        </w:tabs>
        <w:ind w:left="720" w:hanging="360"/>
      </w:pPr>
      <w:rPr>
        <w:rFonts w:ascii="Wingdings 3" w:hAnsi="Wingdings 3" w:hint="default"/>
      </w:rPr>
    </w:lvl>
    <w:lvl w:ilvl="1" w:tplc="C40CA176" w:tentative="1">
      <w:start w:val="1"/>
      <w:numFmt w:val="bullet"/>
      <w:lvlText w:val=""/>
      <w:lvlJc w:val="left"/>
      <w:pPr>
        <w:tabs>
          <w:tab w:val="num" w:pos="1440"/>
        </w:tabs>
        <w:ind w:left="1440" w:hanging="360"/>
      </w:pPr>
      <w:rPr>
        <w:rFonts w:ascii="Wingdings 3" w:hAnsi="Wingdings 3" w:hint="default"/>
      </w:rPr>
    </w:lvl>
    <w:lvl w:ilvl="2" w:tplc="99B42E24" w:tentative="1">
      <w:start w:val="1"/>
      <w:numFmt w:val="bullet"/>
      <w:lvlText w:val=""/>
      <w:lvlJc w:val="left"/>
      <w:pPr>
        <w:tabs>
          <w:tab w:val="num" w:pos="2160"/>
        </w:tabs>
        <w:ind w:left="2160" w:hanging="360"/>
      </w:pPr>
      <w:rPr>
        <w:rFonts w:ascii="Wingdings 3" w:hAnsi="Wingdings 3" w:hint="default"/>
      </w:rPr>
    </w:lvl>
    <w:lvl w:ilvl="3" w:tplc="93328DCE" w:tentative="1">
      <w:start w:val="1"/>
      <w:numFmt w:val="bullet"/>
      <w:lvlText w:val=""/>
      <w:lvlJc w:val="left"/>
      <w:pPr>
        <w:tabs>
          <w:tab w:val="num" w:pos="2880"/>
        </w:tabs>
        <w:ind w:left="2880" w:hanging="360"/>
      </w:pPr>
      <w:rPr>
        <w:rFonts w:ascii="Wingdings 3" w:hAnsi="Wingdings 3" w:hint="default"/>
      </w:rPr>
    </w:lvl>
    <w:lvl w:ilvl="4" w:tplc="9AB6AD00" w:tentative="1">
      <w:start w:val="1"/>
      <w:numFmt w:val="bullet"/>
      <w:lvlText w:val=""/>
      <w:lvlJc w:val="left"/>
      <w:pPr>
        <w:tabs>
          <w:tab w:val="num" w:pos="3600"/>
        </w:tabs>
        <w:ind w:left="3600" w:hanging="360"/>
      </w:pPr>
      <w:rPr>
        <w:rFonts w:ascii="Wingdings 3" w:hAnsi="Wingdings 3" w:hint="default"/>
      </w:rPr>
    </w:lvl>
    <w:lvl w:ilvl="5" w:tplc="6CA8E4EE" w:tentative="1">
      <w:start w:val="1"/>
      <w:numFmt w:val="bullet"/>
      <w:lvlText w:val=""/>
      <w:lvlJc w:val="left"/>
      <w:pPr>
        <w:tabs>
          <w:tab w:val="num" w:pos="4320"/>
        </w:tabs>
        <w:ind w:left="4320" w:hanging="360"/>
      </w:pPr>
      <w:rPr>
        <w:rFonts w:ascii="Wingdings 3" w:hAnsi="Wingdings 3" w:hint="default"/>
      </w:rPr>
    </w:lvl>
    <w:lvl w:ilvl="6" w:tplc="1DF47240" w:tentative="1">
      <w:start w:val="1"/>
      <w:numFmt w:val="bullet"/>
      <w:lvlText w:val=""/>
      <w:lvlJc w:val="left"/>
      <w:pPr>
        <w:tabs>
          <w:tab w:val="num" w:pos="5040"/>
        </w:tabs>
        <w:ind w:left="5040" w:hanging="360"/>
      </w:pPr>
      <w:rPr>
        <w:rFonts w:ascii="Wingdings 3" w:hAnsi="Wingdings 3" w:hint="default"/>
      </w:rPr>
    </w:lvl>
    <w:lvl w:ilvl="7" w:tplc="86BA1884" w:tentative="1">
      <w:start w:val="1"/>
      <w:numFmt w:val="bullet"/>
      <w:lvlText w:val=""/>
      <w:lvlJc w:val="left"/>
      <w:pPr>
        <w:tabs>
          <w:tab w:val="num" w:pos="5760"/>
        </w:tabs>
        <w:ind w:left="5760" w:hanging="360"/>
      </w:pPr>
      <w:rPr>
        <w:rFonts w:ascii="Wingdings 3" w:hAnsi="Wingdings 3" w:hint="default"/>
      </w:rPr>
    </w:lvl>
    <w:lvl w:ilvl="8" w:tplc="C6AEB82A"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29E85D44"/>
    <w:multiLevelType w:val="hybridMultilevel"/>
    <w:tmpl w:val="13202F98"/>
    <w:lvl w:ilvl="0" w:tplc="FFFFFFFF">
      <w:numFmt w:val="bullet"/>
      <w:lvlText w:val="-"/>
      <w:lvlJc w:val="left"/>
      <w:pPr>
        <w:ind w:left="720" w:hanging="360"/>
      </w:pPr>
      <w:rPr>
        <w:rFonts w:ascii="Aptos" w:eastAsia="Times New Roman"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357FFA"/>
    <w:multiLevelType w:val="hybridMultilevel"/>
    <w:tmpl w:val="4522A212"/>
    <w:lvl w:ilvl="0" w:tplc="FFFFFFFF">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1D7F46"/>
    <w:multiLevelType w:val="hybridMultilevel"/>
    <w:tmpl w:val="89C4B798"/>
    <w:lvl w:ilvl="0" w:tplc="FFFFFFFF">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D43070"/>
    <w:multiLevelType w:val="hybridMultilevel"/>
    <w:tmpl w:val="1B3C11EA"/>
    <w:lvl w:ilvl="0" w:tplc="FFFFFFFF">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886536">
    <w:abstractNumId w:val="5"/>
  </w:num>
  <w:num w:numId="2" w16cid:durableId="139151106">
    <w:abstractNumId w:val="0"/>
  </w:num>
  <w:num w:numId="3" w16cid:durableId="1923563164">
    <w:abstractNumId w:val="3"/>
  </w:num>
  <w:num w:numId="4" w16cid:durableId="1930388081">
    <w:abstractNumId w:val="4"/>
  </w:num>
  <w:num w:numId="5" w16cid:durableId="1394157730">
    <w:abstractNumId w:val="2"/>
  </w:num>
  <w:num w:numId="6" w16cid:durableId="2507028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2EC"/>
    <w:rsid w:val="00007ED3"/>
    <w:rsid w:val="000263F8"/>
    <w:rsid w:val="00026C15"/>
    <w:rsid w:val="0003784C"/>
    <w:rsid w:val="000661C3"/>
    <w:rsid w:val="000C39AE"/>
    <w:rsid w:val="000C39B6"/>
    <w:rsid w:val="000D1372"/>
    <w:rsid w:val="000F1808"/>
    <w:rsid w:val="00126DFC"/>
    <w:rsid w:val="00137388"/>
    <w:rsid w:val="001D12C8"/>
    <w:rsid w:val="001D3DE0"/>
    <w:rsid w:val="001D6ACF"/>
    <w:rsid w:val="001E5D68"/>
    <w:rsid w:val="001F26DC"/>
    <w:rsid w:val="00201A5D"/>
    <w:rsid w:val="002109E9"/>
    <w:rsid w:val="002137A4"/>
    <w:rsid w:val="002564DC"/>
    <w:rsid w:val="002846D7"/>
    <w:rsid w:val="002A462D"/>
    <w:rsid w:val="002C144E"/>
    <w:rsid w:val="002D1BDC"/>
    <w:rsid w:val="002D7B8F"/>
    <w:rsid w:val="002E54E4"/>
    <w:rsid w:val="00337D9E"/>
    <w:rsid w:val="00354416"/>
    <w:rsid w:val="00364156"/>
    <w:rsid w:val="003738AA"/>
    <w:rsid w:val="00380903"/>
    <w:rsid w:val="003810A4"/>
    <w:rsid w:val="003B3809"/>
    <w:rsid w:val="003F0034"/>
    <w:rsid w:val="004073BF"/>
    <w:rsid w:val="00411091"/>
    <w:rsid w:val="00431182"/>
    <w:rsid w:val="00431836"/>
    <w:rsid w:val="00433F97"/>
    <w:rsid w:val="00454E9D"/>
    <w:rsid w:val="004640DF"/>
    <w:rsid w:val="00472064"/>
    <w:rsid w:val="00472F6C"/>
    <w:rsid w:val="004919EA"/>
    <w:rsid w:val="00491C82"/>
    <w:rsid w:val="004A6852"/>
    <w:rsid w:val="004B13D2"/>
    <w:rsid w:val="005032EC"/>
    <w:rsid w:val="005270EF"/>
    <w:rsid w:val="00545F68"/>
    <w:rsid w:val="00591544"/>
    <w:rsid w:val="005A0F7A"/>
    <w:rsid w:val="005C2A51"/>
    <w:rsid w:val="005C5D5A"/>
    <w:rsid w:val="005D01D2"/>
    <w:rsid w:val="005D6988"/>
    <w:rsid w:val="005E6F08"/>
    <w:rsid w:val="0060151C"/>
    <w:rsid w:val="00626220"/>
    <w:rsid w:val="00630508"/>
    <w:rsid w:val="006345D4"/>
    <w:rsid w:val="00641FFE"/>
    <w:rsid w:val="00646CA6"/>
    <w:rsid w:val="00647AA8"/>
    <w:rsid w:val="00662AB8"/>
    <w:rsid w:val="00664DDA"/>
    <w:rsid w:val="00687D45"/>
    <w:rsid w:val="006913D1"/>
    <w:rsid w:val="006D547B"/>
    <w:rsid w:val="006F2587"/>
    <w:rsid w:val="006F3DF7"/>
    <w:rsid w:val="006F6C5E"/>
    <w:rsid w:val="006F7771"/>
    <w:rsid w:val="007111F9"/>
    <w:rsid w:val="00714CFE"/>
    <w:rsid w:val="00716672"/>
    <w:rsid w:val="00720918"/>
    <w:rsid w:val="007254E9"/>
    <w:rsid w:val="007301ED"/>
    <w:rsid w:val="00741C72"/>
    <w:rsid w:val="00751710"/>
    <w:rsid w:val="00752933"/>
    <w:rsid w:val="00766A65"/>
    <w:rsid w:val="007701CC"/>
    <w:rsid w:val="007742FA"/>
    <w:rsid w:val="00774627"/>
    <w:rsid w:val="00786DAB"/>
    <w:rsid w:val="00793270"/>
    <w:rsid w:val="00793394"/>
    <w:rsid w:val="007A3E18"/>
    <w:rsid w:val="007F3F02"/>
    <w:rsid w:val="007F4EE6"/>
    <w:rsid w:val="008058F3"/>
    <w:rsid w:val="008170F0"/>
    <w:rsid w:val="00850F68"/>
    <w:rsid w:val="0085513C"/>
    <w:rsid w:val="008626AB"/>
    <w:rsid w:val="00865ED3"/>
    <w:rsid w:val="008B1110"/>
    <w:rsid w:val="008B20B5"/>
    <w:rsid w:val="008D16E9"/>
    <w:rsid w:val="008E49FA"/>
    <w:rsid w:val="0095034B"/>
    <w:rsid w:val="0096561E"/>
    <w:rsid w:val="00974568"/>
    <w:rsid w:val="009B1E8D"/>
    <w:rsid w:val="009E0A8B"/>
    <w:rsid w:val="009E3C9B"/>
    <w:rsid w:val="009F79E8"/>
    <w:rsid w:val="00A01F51"/>
    <w:rsid w:val="00A163A2"/>
    <w:rsid w:val="00A17D8B"/>
    <w:rsid w:val="00A27114"/>
    <w:rsid w:val="00A36C5E"/>
    <w:rsid w:val="00A46806"/>
    <w:rsid w:val="00A52146"/>
    <w:rsid w:val="00A9083A"/>
    <w:rsid w:val="00AA2DE0"/>
    <w:rsid w:val="00AF56CF"/>
    <w:rsid w:val="00AF5A34"/>
    <w:rsid w:val="00B078EC"/>
    <w:rsid w:val="00B139B6"/>
    <w:rsid w:val="00B1470C"/>
    <w:rsid w:val="00B316D5"/>
    <w:rsid w:val="00B347FF"/>
    <w:rsid w:val="00B50509"/>
    <w:rsid w:val="00B54570"/>
    <w:rsid w:val="00B7657F"/>
    <w:rsid w:val="00B84536"/>
    <w:rsid w:val="00BA4E57"/>
    <w:rsid w:val="00BC7378"/>
    <w:rsid w:val="00BE6D5F"/>
    <w:rsid w:val="00BF11A2"/>
    <w:rsid w:val="00C0130E"/>
    <w:rsid w:val="00C17321"/>
    <w:rsid w:val="00C25857"/>
    <w:rsid w:val="00C50773"/>
    <w:rsid w:val="00C514DB"/>
    <w:rsid w:val="00C85AC5"/>
    <w:rsid w:val="00C91278"/>
    <w:rsid w:val="00CB353C"/>
    <w:rsid w:val="00CC2422"/>
    <w:rsid w:val="00CC795F"/>
    <w:rsid w:val="00CD0868"/>
    <w:rsid w:val="00CD50A6"/>
    <w:rsid w:val="00CE4457"/>
    <w:rsid w:val="00CE6167"/>
    <w:rsid w:val="00CE6698"/>
    <w:rsid w:val="00D10ACB"/>
    <w:rsid w:val="00D1752A"/>
    <w:rsid w:val="00D47155"/>
    <w:rsid w:val="00D56E64"/>
    <w:rsid w:val="00D70446"/>
    <w:rsid w:val="00D82052"/>
    <w:rsid w:val="00DC3D9F"/>
    <w:rsid w:val="00DE316A"/>
    <w:rsid w:val="00DE570F"/>
    <w:rsid w:val="00DF076B"/>
    <w:rsid w:val="00DF6E04"/>
    <w:rsid w:val="00E6207D"/>
    <w:rsid w:val="00E83DBC"/>
    <w:rsid w:val="00E84349"/>
    <w:rsid w:val="00E84E13"/>
    <w:rsid w:val="00E8641A"/>
    <w:rsid w:val="00EA15DA"/>
    <w:rsid w:val="00EA22EB"/>
    <w:rsid w:val="00EB2546"/>
    <w:rsid w:val="00EC2C60"/>
    <w:rsid w:val="00EC68C0"/>
    <w:rsid w:val="00ED1AE3"/>
    <w:rsid w:val="00ED2FE9"/>
    <w:rsid w:val="00EE753B"/>
    <w:rsid w:val="00EF379C"/>
    <w:rsid w:val="00EF654F"/>
    <w:rsid w:val="00F424BA"/>
    <w:rsid w:val="00F505A3"/>
    <w:rsid w:val="00F735F6"/>
    <w:rsid w:val="00F75547"/>
    <w:rsid w:val="00F835B4"/>
    <w:rsid w:val="00FA2DD0"/>
    <w:rsid w:val="00FB2E15"/>
    <w:rsid w:val="00FB7B5D"/>
    <w:rsid w:val="00FD5DB0"/>
    <w:rsid w:val="00FD5E1E"/>
    <w:rsid w:val="00FE1C7A"/>
    <w:rsid w:val="00FE259F"/>
    <w:rsid w:val="00FE2F55"/>
    <w:rsid w:val="00FF6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1376F"/>
  <w15:chartTrackingRefBased/>
  <w15:docId w15:val="{FFFEE242-6DC4-C44B-A1A0-C357078E1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32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32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32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32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32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32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32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32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32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32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32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32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32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32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32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32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32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32EC"/>
    <w:rPr>
      <w:rFonts w:eastAsiaTheme="majorEastAsia" w:cstheme="majorBidi"/>
      <w:color w:val="272727" w:themeColor="text1" w:themeTint="D8"/>
    </w:rPr>
  </w:style>
  <w:style w:type="paragraph" w:styleId="Title">
    <w:name w:val="Title"/>
    <w:basedOn w:val="Normal"/>
    <w:next w:val="Normal"/>
    <w:link w:val="TitleChar"/>
    <w:uiPriority w:val="10"/>
    <w:qFormat/>
    <w:rsid w:val="005032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32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32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32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32EC"/>
    <w:pPr>
      <w:spacing w:before="160"/>
      <w:jc w:val="center"/>
    </w:pPr>
    <w:rPr>
      <w:i/>
      <w:iCs/>
      <w:color w:val="404040" w:themeColor="text1" w:themeTint="BF"/>
    </w:rPr>
  </w:style>
  <w:style w:type="character" w:customStyle="1" w:styleId="QuoteChar">
    <w:name w:val="Quote Char"/>
    <w:basedOn w:val="DefaultParagraphFont"/>
    <w:link w:val="Quote"/>
    <w:uiPriority w:val="29"/>
    <w:rsid w:val="005032EC"/>
    <w:rPr>
      <w:i/>
      <w:iCs/>
      <w:color w:val="404040" w:themeColor="text1" w:themeTint="BF"/>
    </w:rPr>
  </w:style>
  <w:style w:type="paragraph" w:styleId="ListParagraph">
    <w:name w:val="List Paragraph"/>
    <w:basedOn w:val="Normal"/>
    <w:uiPriority w:val="34"/>
    <w:qFormat/>
    <w:rsid w:val="005032EC"/>
    <w:pPr>
      <w:ind w:left="720"/>
      <w:contextualSpacing/>
    </w:pPr>
  </w:style>
  <w:style w:type="character" w:styleId="IntenseEmphasis">
    <w:name w:val="Intense Emphasis"/>
    <w:basedOn w:val="DefaultParagraphFont"/>
    <w:uiPriority w:val="21"/>
    <w:qFormat/>
    <w:rsid w:val="005032EC"/>
    <w:rPr>
      <w:i/>
      <w:iCs/>
      <w:color w:val="0F4761" w:themeColor="accent1" w:themeShade="BF"/>
    </w:rPr>
  </w:style>
  <w:style w:type="paragraph" w:styleId="IntenseQuote">
    <w:name w:val="Intense Quote"/>
    <w:basedOn w:val="Normal"/>
    <w:next w:val="Normal"/>
    <w:link w:val="IntenseQuoteChar"/>
    <w:uiPriority w:val="30"/>
    <w:qFormat/>
    <w:rsid w:val="005032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32EC"/>
    <w:rPr>
      <w:i/>
      <w:iCs/>
      <w:color w:val="0F4761" w:themeColor="accent1" w:themeShade="BF"/>
    </w:rPr>
  </w:style>
  <w:style w:type="character" w:styleId="IntenseReference">
    <w:name w:val="Intense Reference"/>
    <w:basedOn w:val="DefaultParagraphFont"/>
    <w:uiPriority w:val="32"/>
    <w:qFormat/>
    <w:rsid w:val="005032EC"/>
    <w:rPr>
      <w:b/>
      <w:bCs/>
      <w:smallCaps/>
      <w:color w:val="0F4761" w:themeColor="accent1" w:themeShade="BF"/>
      <w:spacing w:val="5"/>
    </w:rPr>
  </w:style>
  <w:style w:type="character" w:customStyle="1" w:styleId="apple-converted-space">
    <w:name w:val="apple-converted-space"/>
    <w:basedOn w:val="DefaultParagraphFont"/>
    <w:rsid w:val="00646CA6"/>
  </w:style>
  <w:style w:type="character" w:styleId="Emphasis">
    <w:name w:val="Emphasis"/>
    <w:basedOn w:val="DefaultParagraphFont"/>
    <w:uiPriority w:val="20"/>
    <w:qFormat/>
    <w:rsid w:val="00646CA6"/>
    <w:rPr>
      <w:i/>
      <w:iCs/>
    </w:rPr>
  </w:style>
  <w:style w:type="character" w:customStyle="1" w:styleId="jpfdse">
    <w:name w:val="jpfdse"/>
    <w:basedOn w:val="DefaultParagraphFont"/>
    <w:rsid w:val="00431182"/>
  </w:style>
  <w:style w:type="paragraph" w:styleId="NormalWeb">
    <w:name w:val="Normal (Web)"/>
    <w:basedOn w:val="Normal"/>
    <w:uiPriority w:val="99"/>
    <w:semiHidden/>
    <w:unhideWhenUsed/>
    <w:rsid w:val="009E3C9B"/>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B54570"/>
    <w:rPr>
      <w:color w:val="467886" w:themeColor="hyperlink"/>
      <w:u w:val="single"/>
    </w:rPr>
  </w:style>
  <w:style w:type="character" w:styleId="UnresolvedMention">
    <w:name w:val="Unresolved Mention"/>
    <w:basedOn w:val="DefaultParagraphFont"/>
    <w:uiPriority w:val="99"/>
    <w:semiHidden/>
    <w:unhideWhenUsed/>
    <w:rsid w:val="00B545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970453">
      <w:bodyDiv w:val="1"/>
      <w:marLeft w:val="0"/>
      <w:marRight w:val="0"/>
      <w:marTop w:val="0"/>
      <w:marBottom w:val="0"/>
      <w:divBdr>
        <w:top w:val="none" w:sz="0" w:space="0" w:color="auto"/>
        <w:left w:val="none" w:sz="0" w:space="0" w:color="auto"/>
        <w:bottom w:val="none" w:sz="0" w:space="0" w:color="auto"/>
        <w:right w:val="none" w:sz="0" w:space="0" w:color="auto"/>
      </w:divBdr>
    </w:div>
    <w:div w:id="81805436">
      <w:bodyDiv w:val="1"/>
      <w:marLeft w:val="0"/>
      <w:marRight w:val="0"/>
      <w:marTop w:val="0"/>
      <w:marBottom w:val="0"/>
      <w:divBdr>
        <w:top w:val="none" w:sz="0" w:space="0" w:color="auto"/>
        <w:left w:val="none" w:sz="0" w:space="0" w:color="auto"/>
        <w:bottom w:val="none" w:sz="0" w:space="0" w:color="auto"/>
        <w:right w:val="none" w:sz="0" w:space="0" w:color="auto"/>
      </w:divBdr>
      <w:divsChild>
        <w:div w:id="166410283">
          <w:marLeft w:val="0"/>
          <w:marRight w:val="0"/>
          <w:marTop w:val="0"/>
          <w:marBottom w:val="0"/>
          <w:divBdr>
            <w:top w:val="none" w:sz="0" w:space="0" w:color="auto"/>
            <w:left w:val="none" w:sz="0" w:space="0" w:color="auto"/>
            <w:bottom w:val="none" w:sz="0" w:space="0" w:color="auto"/>
            <w:right w:val="none" w:sz="0" w:space="0" w:color="auto"/>
          </w:divBdr>
        </w:div>
      </w:divsChild>
    </w:div>
    <w:div w:id="296880422">
      <w:bodyDiv w:val="1"/>
      <w:marLeft w:val="0"/>
      <w:marRight w:val="0"/>
      <w:marTop w:val="0"/>
      <w:marBottom w:val="0"/>
      <w:divBdr>
        <w:top w:val="none" w:sz="0" w:space="0" w:color="auto"/>
        <w:left w:val="none" w:sz="0" w:space="0" w:color="auto"/>
        <w:bottom w:val="none" w:sz="0" w:space="0" w:color="auto"/>
        <w:right w:val="none" w:sz="0" w:space="0" w:color="auto"/>
      </w:divBdr>
    </w:div>
    <w:div w:id="401148516">
      <w:bodyDiv w:val="1"/>
      <w:marLeft w:val="0"/>
      <w:marRight w:val="0"/>
      <w:marTop w:val="0"/>
      <w:marBottom w:val="0"/>
      <w:divBdr>
        <w:top w:val="none" w:sz="0" w:space="0" w:color="auto"/>
        <w:left w:val="none" w:sz="0" w:space="0" w:color="auto"/>
        <w:bottom w:val="none" w:sz="0" w:space="0" w:color="auto"/>
        <w:right w:val="none" w:sz="0" w:space="0" w:color="auto"/>
      </w:divBdr>
    </w:div>
    <w:div w:id="722095151">
      <w:bodyDiv w:val="1"/>
      <w:marLeft w:val="0"/>
      <w:marRight w:val="0"/>
      <w:marTop w:val="0"/>
      <w:marBottom w:val="0"/>
      <w:divBdr>
        <w:top w:val="none" w:sz="0" w:space="0" w:color="auto"/>
        <w:left w:val="none" w:sz="0" w:space="0" w:color="auto"/>
        <w:bottom w:val="none" w:sz="0" w:space="0" w:color="auto"/>
        <w:right w:val="none" w:sz="0" w:space="0" w:color="auto"/>
      </w:divBdr>
    </w:div>
    <w:div w:id="733621315">
      <w:bodyDiv w:val="1"/>
      <w:marLeft w:val="0"/>
      <w:marRight w:val="0"/>
      <w:marTop w:val="0"/>
      <w:marBottom w:val="0"/>
      <w:divBdr>
        <w:top w:val="none" w:sz="0" w:space="0" w:color="auto"/>
        <w:left w:val="none" w:sz="0" w:space="0" w:color="auto"/>
        <w:bottom w:val="none" w:sz="0" w:space="0" w:color="auto"/>
        <w:right w:val="none" w:sz="0" w:space="0" w:color="auto"/>
      </w:divBdr>
    </w:div>
    <w:div w:id="1048601235">
      <w:bodyDiv w:val="1"/>
      <w:marLeft w:val="0"/>
      <w:marRight w:val="0"/>
      <w:marTop w:val="0"/>
      <w:marBottom w:val="0"/>
      <w:divBdr>
        <w:top w:val="none" w:sz="0" w:space="0" w:color="auto"/>
        <w:left w:val="none" w:sz="0" w:space="0" w:color="auto"/>
        <w:bottom w:val="none" w:sz="0" w:space="0" w:color="auto"/>
        <w:right w:val="none" w:sz="0" w:space="0" w:color="auto"/>
      </w:divBdr>
    </w:div>
    <w:div w:id="1188328924">
      <w:bodyDiv w:val="1"/>
      <w:marLeft w:val="0"/>
      <w:marRight w:val="0"/>
      <w:marTop w:val="0"/>
      <w:marBottom w:val="0"/>
      <w:divBdr>
        <w:top w:val="none" w:sz="0" w:space="0" w:color="auto"/>
        <w:left w:val="none" w:sz="0" w:space="0" w:color="auto"/>
        <w:bottom w:val="none" w:sz="0" w:space="0" w:color="auto"/>
        <w:right w:val="none" w:sz="0" w:space="0" w:color="auto"/>
      </w:divBdr>
    </w:div>
    <w:div w:id="124934272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653</TotalTime>
  <Pages>28</Pages>
  <Words>4808</Words>
  <Characters>27412</Characters>
  <Application>Microsoft Office Word</Application>
  <DocSecurity>0</DocSecurity>
  <Lines>228</Lines>
  <Paragraphs>64</Paragraphs>
  <ScaleCrop>false</ScaleCrop>
  <Company/>
  <LinksUpToDate>false</LinksUpToDate>
  <CharactersWithSpaces>32156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Price (2213749)</dc:creator>
  <cp:keywords/>
  <dc:description/>
  <cp:lastModifiedBy>Sophie Price (2213749)</cp:lastModifiedBy>
  <cp:revision>174</cp:revision>
  <dcterms:created xsi:type="dcterms:W3CDTF">2024-12-03T17:02:00Z</dcterms:created>
  <dcterms:modified xsi:type="dcterms:W3CDTF">2025-01-16T23:42:00Z</dcterms:modified>
</cp:coreProperties>
</file>