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842DD43" w:rsidP="4842DD43" w:rsidRDefault="4842DD43" w14:paraId="6AB97315" w14:textId="10ED59C0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52E2711B" w14:textId="759E0719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690F54EF" w14:textId="61382DAF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5A814EB3" w14:textId="3F98CF5C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23A39587" w14:textId="67BC0152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4E48FF3C" w14:textId="635EF704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1941D3C3" w14:textId="05CFD742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75FE8D70" w14:textId="3FBA001E">
      <w:pPr>
        <w:jc w:val="center"/>
        <w:rPr>
          <w:b w:val="1"/>
          <w:bCs w:val="1"/>
          <w:sz w:val="22"/>
          <w:szCs w:val="22"/>
        </w:rPr>
      </w:pPr>
    </w:p>
    <w:p w:rsidR="4842DD43" w:rsidP="4842DD43" w:rsidRDefault="4842DD43" w14:paraId="5B5E6C36" w14:textId="5C9B7D04">
      <w:pPr>
        <w:jc w:val="center"/>
        <w:rPr>
          <w:b w:val="1"/>
          <w:bCs w:val="1"/>
          <w:sz w:val="22"/>
          <w:szCs w:val="22"/>
        </w:rPr>
      </w:pPr>
    </w:p>
    <w:p w:rsidR="4E3E4F20" w:rsidP="4842DD43" w:rsidRDefault="4E3E4F20" w14:paraId="762896BF" w14:textId="2CBB2FF5">
      <w:pPr>
        <w:jc w:val="center"/>
        <w:rPr>
          <w:b w:val="1"/>
          <w:bCs w:val="1"/>
          <w:sz w:val="22"/>
          <w:szCs w:val="22"/>
        </w:rPr>
      </w:pPr>
      <w:r w:rsidRPr="4842DD43" w:rsidR="4E3E4F20">
        <w:rPr>
          <w:b w:val="1"/>
          <w:bCs w:val="1"/>
          <w:sz w:val="22"/>
          <w:szCs w:val="22"/>
        </w:rPr>
        <w:t xml:space="preserve">LCHS4003 – Component 2 </w:t>
      </w:r>
    </w:p>
    <w:p w:rsidR="4E3E4F20" w:rsidP="4842DD43" w:rsidRDefault="4E3E4F20" w14:paraId="43B5004E" w14:textId="3F388FD0">
      <w:pPr>
        <w:jc w:val="center"/>
        <w:rPr>
          <w:b w:val="1"/>
          <w:bCs w:val="1"/>
          <w:sz w:val="22"/>
          <w:szCs w:val="22"/>
        </w:rPr>
      </w:pPr>
      <w:r w:rsidRPr="4842DD43" w:rsidR="4E3E4F20">
        <w:rPr>
          <w:b w:val="1"/>
          <w:bCs w:val="1"/>
          <w:sz w:val="22"/>
          <w:szCs w:val="22"/>
        </w:rPr>
        <w:t>Introduction to Health and Social Care</w:t>
      </w:r>
    </w:p>
    <w:p xmlns:wp14="http://schemas.microsoft.com/office/word/2010/wordml" w:rsidP="4842DD43" wp14:paraId="2C078E63" wp14:textId="0D23E7E3">
      <w:pPr>
        <w:jc w:val="center"/>
        <w:rPr>
          <w:b w:val="1"/>
          <w:bCs w:val="1"/>
          <w:sz w:val="22"/>
          <w:szCs w:val="22"/>
        </w:rPr>
      </w:pPr>
      <w:r w:rsidRPr="4842DD43" w:rsidR="4E3E4F20">
        <w:rPr>
          <w:b w:val="1"/>
          <w:bCs w:val="1"/>
          <w:sz w:val="22"/>
          <w:szCs w:val="22"/>
        </w:rPr>
        <w:t>Xena Williams –2511746</w:t>
      </w:r>
    </w:p>
    <w:p w:rsidR="45048BF2" w:rsidP="4842DD43" w:rsidRDefault="45048BF2" w14:paraId="564159EE" w14:textId="25AE35EE">
      <w:pPr>
        <w:jc w:val="center"/>
        <w:rPr>
          <w:b w:val="1"/>
          <w:bCs w:val="1"/>
          <w:sz w:val="22"/>
          <w:szCs w:val="22"/>
        </w:rPr>
      </w:pPr>
      <w:r w:rsidRPr="4842DD43" w:rsidR="45048BF2">
        <w:rPr>
          <w:b w:val="1"/>
          <w:bCs w:val="1"/>
          <w:sz w:val="22"/>
          <w:szCs w:val="22"/>
        </w:rPr>
        <w:t>Written as</w:t>
      </w:r>
      <w:r w:rsidRPr="4842DD43" w:rsidR="3D9BA839">
        <w:rPr>
          <w:b w:val="1"/>
          <w:bCs w:val="1"/>
          <w:sz w:val="22"/>
          <w:szCs w:val="22"/>
        </w:rPr>
        <w:t xml:space="preserve">signment </w:t>
      </w:r>
    </w:p>
    <w:p w:rsidR="0AB217E4" w:rsidP="4842DD43" w:rsidRDefault="0AB217E4" w14:paraId="18367B6B" w14:textId="624D755F">
      <w:pPr>
        <w:jc w:val="center"/>
        <w:rPr>
          <w:b w:val="1"/>
          <w:bCs w:val="1"/>
          <w:sz w:val="22"/>
          <w:szCs w:val="22"/>
        </w:rPr>
      </w:pPr>
      <w:r w:rsidRPr="4842DD43" w:rsidR="0AB217E4">
        <w:rPr>
          <w:b w:val="1"/>
          <w:bCs w:val="1"/>
          <w:sz w:val="22"/>
          <w:szCs w:val="22"/>
        </w:rPr>
        <w:t>Lectuer</w:t>
      </w:r>
      <w:r w:rsidRPr="4842DD43" w:rsidR="0AB217E4">
        <w:rPr>
          <w:b w:val="1"/>
          <w:bCs w:val="1"/>
          <w:sz w:val="22"/>
          <w:szCs w:val="22"/>
        </w:rPr>
        <w:t>: Daniel Harun</w:t>
      </w:r>
    </w:p>
    <w:p w:rsidR="4842DD43" w:rsidRDefault="4842DD43" w14:paraId="12310726" w14:textId="106989AA">
      <w:r>
        <w:br w:type="page"/>
      </w:r>
    </w:p>
    <w:p w:rsidR="383233B4" w:rsidP="4842DD43" w:rsidRDefault="383233B4" w14:paraId="47C4A70E" w14:textId="41C194F6">
      <w:pPr>
        <w:pStyle w:val="Normal"/>
        <w:spacing w:line="360" w:lineRule="auto"/>
        <w:jc w:val="both"/>
        <w:rPr>
          <w:b w:val="1"/>
          <w:bCs w:val="1"/>
          <w:sz w:val="22"/>
          <w:szCs w:val="22"/>
        </w:rPr>
      </w:pPr>
      <w:r w:rsidRPr="4842DD43" w:rsidR="383233B4">
        <w:rPr>
          <w:b w:val="1"/>
          <w:bCs w:val="1"/>
          <w:sz w:val="22"/>
          <w:szCs w:val="22"/>
        </w:rPr>
        <w:t xml:space="preserve">Effective Communication, </w:t>
      </w:r>
      <w:r w:rsidRPr="4842DD43" w:rsidR="410878CB">
        <w:rPr>
          <w:b w:val="1"/>
          <w:bCs w:val="1"/>
          <w:sz w:val="22"/>
          <w:szCs w:val="22"/>
        </w:rPr>
        <w:t>Administrative</w:t>
      </w:r>
      <w:r w:rsidRPr="4842DD43" w:rsidR="383233B4">
        <w:rPr>
          <w:b w:val="1"/>
          <w:bCs w:val="1"/>
          <w:sz w:val="22"/>
          <w:szCs w:val="22"/>
        </w:rPr>
        <w:t xml:space="preserve"> Practice and Collaborative Working</w:t>
      </w:r>
      <w:r w:rsidRPr="4842DD43" w:rsidR="33DCB8F2">
        <w:rPr>
          <w:b w:val="1"/>
          <w:bCs w:val="1"/>
          <w:sz w:val="22"/>
          <w:szCs w:val="22"/>
        </w:rPr>
        <w:t xml:space="preserve"> in Health and Social Care: Case Study of </w:t>
      </w:r>
      <w:r w:rsidRPr="4842DD43" w:rsidR="33DCB8F2">
        <w:rPr>
          <w:b w:val="1"/>
          <w:bCs w:val="1"/>
          <w:sz w:val="22"/>
          <w:szCs w:val="22"/>
        </w:rPr>
        <w:t>Mr</w:t>
      </w:r>
      <w:r w:rsidRPr="4842DD43" w:rsidR="33DCB8F2">
        <w:rPr>
          <w:b w:val="1"/>
          <w:bCs w:val="1"/>
          <w:sz w:val="22"/>
          <w:szCs w:val="22"/>
        </w:rPr>
        <w:t xml:space="preserve"> Ahmed</w:t>
      </w:r>
    </w:p>
    <w:p w:rsidR="33DCB8F2" w:rsidP="4842DD43" w:rsidRDefault="33DCB8F2" w14:paraId="01ACA121" w14:textId="4AFC6592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4842DD43" w:rsidR="33DCB8F2">
        <w:rPr>
          <w:b w:val="0"/>
          <w:bCs w:val="0"/>
          <w:sz w:val="22"/>
          <w:szCs w:val="22"/>
        </w:rPr>
        <w:t>Effective communication</w:t>
      </w:r>
      <w:r w:rsidRPr="4842DD43" w:rsidR="43C73FCA">
        <w:rPr>
          <w:b w:val="0"/>
          <w:bCs w:val="0"/>
          <w:sz w:val="22"/>
          <w:szCs w:val="22"/>
        </w:rPr>
        <w:t xml:space="preserve">, good administrative </w:t>
      </w:r>
      <w:r w:rsidRPr="4842DD43" w:rsidR="43C73FCA">
        <w:rPr>
          <w:b w:val="0"/>
          <w:bCs w:val="0"/>
          <w:sz w:val="22"/>
          <w:szCs w:val="22"/>
        </w:rPr>
        <w:t>practice</w:t>
      </w:r>
      <w:r w:rsidRPr="4842DD43" w:rsidR="43C73FCA">
        <w:rPr>
          <w:b w:val="0"/>
          <w:bCs w:val="0"/>
          <w:sz w:val="22"/>
          <w:szCs w:val="22"/>
        </w:rPr>
        <w:t xml:space="preserve"> and teamwork are very important in health and social care. These elements help professionals provide safe care</w:t>
      </w:r>
      <w:r w:rsidRPr="4842DD43" w:rsidR="62098808">
        <w:rPr>
          <w:b w:val="0"/>
          <w:bCs w:val="0"/>
          <w:sz w:val="22"/>
          <w:szCs w:val="22"/>
        </w:rPr>
        <w:t xml:space="preserve">, </w:t>
      </w:r>
      <w:r w:rsidRPr="4842DD43" w:rsidR="62098808">
        <w:rPr>
          <w:b w:val="0"/>
          <w:bCs w:val="0"/>
          <w:sz w:val="22"/>
          <w:szCs w:val="22"/>
        </w:rPr>
        <w:t>organised</w:t>
      </w:r>
      <w:r w:rsidRPr="4842DD43" w:rsidR="62098808">
        <w:rPr>
          <w:b w:val="0"/>
          <w:bCs w:val="0"/>
          <w:sz w:val="22"/>
          <w:szCs w:val="22"/>
        </w:rPr>
        <w:t xml:space="preserve"> and person-</w:t>
      </w:r>
      <w:r w:rsidRPr="4842DD43" w:rsidR="06580C99">
        <w:rPr>
          <w:b w:val="0"/>
          <w:bCs w:val="0"/>
          <w:sz w:val="22"/>
          <w:szCs w:val="22"/>
        </w:rPr>
        <w:t>centered</w:t>
      </w:r>
      <w:r w:rsidRPr="4842DD43" w:rsidR="62098808">
        <w:rPr>
          <w:b w:val="0"/>
          <w:bCs w:val="0"/>
          <w:sz w:val="22"/>
          <w:szCs w:val="22"/>
        </w:rPr>
        <w:t xml:space="preserve"> care </w:t>
      </w:r>
      <w:r w:rsidRPr="4842DD43" w:rsidR="184B527D">
        <w:rPr>
          <w:b w:val="0"/>
          <w:bCs w:val="0"/>
          <w:sz w:val="22"/>
          <w:szCs w:val="22"/>
        </w:rPr>
        <w:t xml:space="preserve">for service users. This report </w:t>
      </w:r>
      <w:r w:rsidRPr="4842DD43" w:rsidR="178B91EB">
        <w:rPr>
          <w:b w:val="0"/>
          <w:bCs w:val="0"/>
          <w:sz w:val="22"/>
          <w:szCs w:val="22"/>
        </w:rPr>
        <w:t xml:space="preserve">will discuss the case study of </w:t>
      </w:r>
      <w:r w:rsidRPr="4842DD43" w:rsidR="178B91EB">
        <w:rPr>
          <w:b w:val="0"/>
          <w:bCs w:val="0"/>
          <w:sz w:val="22"/>
          <w:szCs w:val="22"/>
        </w:rPr>
        <w:t>Mr</w:t>
      </w:r>
      <w:r w:rsidRPr="4842DD43" w:rsidR="178B91EB">
        <w:rPr>
          <w:b w:val="0"/>
          <w:bCs w:val="0"/>
          <w:sz w:val="22"/>
          <w:szCs w:val="22"/>
        </w:rPr>
        <w:t xml:space="preserve"> Ahmed, a 68-year-old man who </w:t>
      </w:r>
      <w:r w:rsidRPr="4842DD43" w:rsidR="0A9AEA1D">
        <w:rPr>
          <w:b w:val="0"/>
          <w:bCs w:val="0"/>
          <w:sz w:val="22"/>
          <w:szCs w:val="22"/>
        </w:rPr>
        <w:t xml:space="preserve">has recently been discharged </w:t>
      </w:r>
      <w:r w:rsidRPr="4842DD43" w:rsidR="4A8C0189">
        <w:rPr>
          <w:b w:val="0"/>
          <w:bCs w:val="0"/>
          <w:sz w:val="22"/>
          <w:szCs w:val="22"/>
        </w:rPr>
        <w:t xml:space="preserve">from hospital after having a stroke. </w:t>
      </w:r>
      <w:r w:rsidRPr="4842DD43" w:rsidR="4A8C0189">
        <w:rPr>
          <w:b w:val="0"/>
          <w:bCs w:val="0"/>
          <w:sz w:val="22"/>
          <w:szCs w:val="22"/>
        </w:rPr>
        <w:t>Mr</w:t>
      </w:r>
      <w:r w:rsidRPr="4842DD43" w:rsidR="4A8C0189">
        <w:rPr>
          <w:b w:val="0"/>
          <w:bCs w:val="0"/>
          <w:sz w:val="22"/>
          <w:szCs w:val="22"/>
        </w:rPr>
        <w:t xml:space="preserve"> Ahmed lives with his w</w:t>
      </w:r>
      <w:r w:rsidRPr="4842DD43" w:rsidR="5BBFF13B">
        <w:rPr>
          <w:b w:val="0"/>
          <w:bCs w:val="0"/>
          <w:sz w:val="22"/>
          <w:szCs w:val="22"/>
        </w:rPr>
        <w:t>ife and receives support from a domiciliary care agency three times a day. The care workers help</w:t>
      </w:r>
      <w:r w:rsidRPr="4842DD43" w:rsidR="5A4C5F26">
        <w:rPr>
          <w:b w:val="0"/>
          <w:bCs w:val="0"/>
          <w:sz w:val="22"/>
          <w:szCs w:val="22"/>
        </w:rPr>
        <w:t xml:space="preserve"> him with personal care, </w:t>
      </w:r>
      <w:r w:rsidRPr="4842DD43" w:rsidR="15B6F401">
        <w:rPr>
          <w:b w:val="0"/>
          <w:bCs w:val="0"/>
          <w:sz w:val="22"/>
          <w:szCs w:val="22"/>
        </w:rPr>
        <w:t>medication,</w:t>
      </w:r>
      <w:r w:rsidRPr="4842DD43" w:rsidR="5A4C5F26">
        <w:rPr>
          <w:b w:val="0"/>
          <w:bCs w:val="0"/>
          <w:sz w:val="22"/>
          <w:szCs w:val="22"/>
        </w:rPr>
        <w:t xml:space="preserve"> and meal preparation. </w:t>
      </w:r>
    </w:p>
    <w:p w:rsidR="71278B15" w:rsidP="4842DD43" w:rsidRDefault="71278B15" w14:paraId="7F0771B4" w14:textId="04605DAC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4842DD43" w:rsidR="71278B15">
        <w:rPr>
          <w:b w:val="0"/>
          <w:bCs w:val="0"/>
          <w:sz w:val="22"/>
          <w:szCs w:val="22"/>
        </w:rPr>
        <w:t xml:space="preserve">However, Mr Ahmed faces some challenges in his care. Bengali is his first </w:t>
      </w:r>
      <w:r w:rsidRPr="4842DD43" w:rsidR="71278B15">
        <w:rPr>
          <w:b w:val="0"/>
          <w:bCs w:val="0"/>
          <w:sz w:val="22"/>
          <w:szCs w:val="22"/>
        </w:rPr>
        <w:t>language</w:t>
      </w:r>
      <w:r w:rsidRPr="4842DD43" w:rsidR="71278B15">
        <w:rPr>
          <w:b w:val="0"/>
          <w:bCs w:val="0"/>
          <w:sz w:val="22"/>
          <w:szCs w:val="22"/>
        </w:rPr>
        <w:t xml:space="preserve"> and he finds it diff</w:t>
      </w:r>
      <w:r w:rsidRPr="4842DD43" w:rsidR="2009ABB8">
        <w:rPr>
          <w:b w:val="0"/>
          <w:bCs w:val="0"/>
          <w:sz w:val="22"/>
          <w:szCs w:val="22"/>
        </w:rPr>
        <w:t xml:space="preserve">icult to understand complex </w:t>
      </w:r>
      <w:r w:rsidRPr="4842DD43" w:rsidR="649A8CFB">
        <w:rPr>
          <w:b w:val="0"/>
          <w:bCs w:val="0"/>
          <w:sz w:val="22"/>
          <w:szCs w:val="22"/>
        </w:rPr>
        <w:t>English</w:t>
      </w:r>
      <w:r w:rsidRPr="4842DD43" w:rsidR="2009ABB8">
        <w:rPr>
          <w:b w:val="0"/>
          <w:bCs w:val="0"/>
          <w:sz w:val="22"/>
          <w:szCs w:val="22"/>
        </w:rPr>
        <w:t xml:space="preserve"> conversations. In addition, a recent incident occurred where a home </w:t>
      </w:r>
      <w:r w:rsidRPr="4842DD43" w:rsidR="1C25B03F">
        <w:rPr>
          <w:b w:val="0"/>
          <w:bCs w:val="0"/>
          <w:sz w:val="22"/>
          <w:szCs w:val="22"/>
        </w:rPr>
        <w:t xml:space="preserve">care visit was missed and he did not </w:t>
      </w:r>
      <w:r w:rsidRPr="4842DD43" w:rsidR="1B2199BF">
        <w:rPr>
          <w:b w:val="0"/>
          <w:bCs w:val="0"/>
          <w:sz w:val="22"/>
          <w:szCs w:val="22"/>
        </w:rPr>
        <w:t>receive</w:t>
      </w:r>
      <w:r w:rsidRPr="4842DD43" w:rsidR="07631269">
        <w:rPr>
          <w:b w:val="0"/>
          <w:bCs w:val="0"/>
          <w:sz w:val="22"/>
          <w:szCs w:val="22"/>
        </w:rPr>
        <w:t xml:space="preserve"> his medication on time. This re</w:t>
      </w:r>
      <w:r w:rsidRPr="4842DD43" w:rsidR="0CD1CB09">
        <w:rPr>
          <w:b w:val="0"/>
          <w:bCs w:val="0"/>
          <w:sz w:val="22"/>
          <w:szCs w:val="22"/>
        </w:rPr>
        <w:t xml:space="preserve">port will discuss the importance of effective communication with </w:t>
      </w:r>
      <w:r w:rsidRPr="4842DD43" w:rsidR="4DF4212D">
        <w:rPr>
          <w:b w:val="0"/>
          <w:bCs w:val="0"/>
          <w:sz w:val="22"/>
          <w:szCs w:val="22"/>
        </w:rPr>
        <w:t>Mr</w:t>
      </w:r>
      <w:r w:rsidRPr="4842DD43" w:rsidR="0CD1CB09">
        <w:rPr>
          <w:b w:val="0"/>
          <w:bCs w:val="0"/>
          <w:sz w:val="22"/>
          <w:szCs w:val="22"/>
        </w:rPr>
        <w:t xml:space="preserve"> Ahmed and his family, th</w:t>
      </w:r>
      <w:r w:rsidRPr="4842DD43" w:rsidR="50FAA1AF">
        <w:rPr>
          <w:b w:val="0"/>
          <w:bCs w:val="0"/>
          <w:sz w:val="22"/>
          <w:szCs w:val="22"/>
        </w:rPr>
        <w:t>e role of admin</w:t>
      </w:r>
      <w:r w:rsidRPr="4842DD43" w:rsidR="28FC9449">
        <w:rPr>
          <w:b w:val="0"/>
          <w:bCs w:val="0"/>
          <w:sz w:val="22"/>
          <w:szCs w:val="22"/>
        </w:rPr>
        <w:t>istrative skills and record keeping, and the import</w:t>
      </w:r>
      <w:r w:rsidRPr="4842DD43" w:rsidR="017892DD">
        <w:rPr>
          <w:b w:val="0"/>
          <w:bCs w:val="0"/>
          <w:sz w:val="22"/>
          <w:szCs w:val="22"/>
        </w:rPr>
        <w:t>ance of collaborative working between the professionals involved in his care.</w:t>
      </w:r>
    </w:p>
    <w:p w:rsidR="74272BCF" w:rsidP="4842DD43" w:rsidRDefault="74272BCF" w14:paraId="2F35C94A" w14:textId="52B8440F">
      <w:pPr>
        <w:pStyle w:val="Normal"/>
        <w:spacing w:line="360" w:lineRule="auto"/>
        <w:jc w:val="both"/>
        <w:rPr>
          <w:b w:val="1"/>
          <w:bCs w:val="1"/>
          <w:sz w:val="22"/>
          <w:szCs w:val="22"/>
        </w:rPr>
      </w:pPr>
      <w:r w:rsidRPr="4842DD43" w:rsidR="74272BCF">
        <w:rPr>
          <w:b w:val="1"/>
          <w:bCs w:val="1"/>
          <w:sz w:val="22"/>
          <w:szCs w:val="22"/>
        </w:rPr>
        <w:t xml:space="preserve">Importance of Effective Communication in </w:t>
      </w:r>
      <w:r w:rsidRPr="4842DD43" w:rsidR="74272BCF">
        <w:rPr>
          <w:b w:val="1"/>
          <w:bCs w:val="1"/>
          <w:sz w:val="22"/>
          <w:szCs w:val="22"/>
        </w:rPr>
        <w:t>Mr</w:t>
      </w:r>
      <w:r w:rsidRPr="4842DD43" w:rsidR="74272BCF">
        <w:rPr>
          <w:b w:val="1"/>
          <w:bCs w:val="1"/>
          <w:sz w:val="22"/>
          <w:szCs w:val="22"/>
        </w:rPr>
        <w:t xml:space="preserve"> Ahmed’s Care</w:t>
      </w:r>
    </w:p>
    <w:p w:rsidR="74272BCF" w:rsidP="4842DD43" w:rsidRDefault="74272BCF" w14:paraId="77AE0938" w14:textId="3166C1EC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74272BCF">
        <w:rPr>
          <w:b w:val="0"/>
          <w:bCs w:val="0"/>
          <w:sz w:val="22"/>
          <w:szCs w:val="22"/>
        </w:rPr>
        <w:t>Communication is one of the most important skills in health and so</w:t>
      </w:r>
      <w:r w:rsidRPr="4842DD43" w:rsidR="16A53816">
        <w:rPr>
          <w:b w:val="0"/>
          <w:bCs w:val="0"/>
          <w:sz w:val="22"/>
          <w:szCs w:val="22"/>
        </w:rPr>
        <w:t xml:space="preserve">cial care. It allows professionals to understand the needs of service users and provide safe </w:t>
      </w:r>
      <w:r w:rsidRPr="4842DD43" w:rsidR="7E31956D">
        <w:rPr>
          <w:b w:val="0"/>
          <w:bCs w:val="0"/>
          <w:sz w:val="22"/>
          <w:szCs w:val="22"/>
        </w:rPr>
        <w:t xml:space="preserve">and effective support. </w:t>
      </w:r>
      <w:r w:rsidRPr="4842DD43" w:rsidR="3116CC8A">
        <w:rPr>
          <w:b w:val="0"/>
          <w:bCs w:val="0"/>
          <w:noProof w:val="0"/>
          <w:sz w:val="22"/>
          <w:szCs w:val="22"/>
          <w:lang w:val="en-US"/>
        </w:rPr>
        <w:t>In Mr Ahmed's case</w:t>
      </w:r>
      <w:r w:rsidRPr="4842DD43" w:rsidR="72636FCE">
        <w:rPr>
          <w:b w:val="0"/>
          <w:bCs w:val="0"/>
          <w:noProof w:val="0"/>
          <w:sz w:val="22"/>
          <w:szCs w:val="22"/>
          <w:lang w:val="en-US"/>
        </w:rPr>
        <w:t>, communication is very important because he has had a s</w:t>
      </w:r>
      <w:r w:rsidRPr="4842DD43" w:rsidR="2866DF12">
        <w:rPr>
          <w:b w:val="0"/>
          <w:bCs w:val="0"/>
          <w:noProof w:val="0"/>
          <w:sz w:val="22"/>
          <w:szCs w:val="22"/>
          <w:lang w:val="en-US"/>
        </w:rPr>
        <w:t>troke and english is not his first language. Stroke can sometimes affect speech, understanding and swallowing, which can make communicatio</w:t>
      </w:r>
      <w:r w:rsidRPr="4842DD43" w:rsidR="1B52687D">
        <w:rPr>
          <w:b w:val="0"/>
          <w:bCs w:val="0"/>
          <w:noProof w:val="0"/>
          <w:sz w:val="22"/>
          <w:szCs w:val="22"/>
          <w:lang w:val="en-US"/>
        </w:rPr>
        <w:t>n more diffiecult (Bach and Grant, 2015).</w:t>
      </w:r>
    </w:p>
    <w:p w:rsidR="1B52687D" w:rsidP="4842DD43" w:rsidRDefault="1B52687D" w14:paraId="4326B9C9" w14:textId="4183BA8B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1B52687D">
        <w:rPr>
          <w:b w:val="0"/>
          <w:bCs w:val="0"/>
          <w:noProof w:val="0"/>
          <w:sz w:val="22"/>
          <w:szCs w:val="22"/>
          <w:lang w:val="en-US"/>
        </w:rPr>
        <w:t xml:space="preserve">Because </w:t>
      </w:r>
      <w:r w:rsidRPr="4842DD43" w:rsidR="1B52687D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1B52687D">
        <w:rPr>
          <w:b w:val="0"/>
          <w:bCs w:val="0"/>
          <w:noProof w:val="0"/>
          <w:sz w:val="22"/>
          <w:szCs w:val="22"/>
          <w:lang w:val="en-US"/>
        </w:rPr>
        <w:t xml:space="preserve"> Ahmed </w:t>
      </w:r>
      <w:r w:rsidRPr="4842DD43" w:rsidR="1B52687D">
        <w:rPr>
          <w:b w:val="0"/>
          <w:bCs w:val="0"/>
          <w:noProof w:val="0"/>
          <w:sz w:val="22"/>
          <w:szCs w:val="22"/>
          <w:lang w:val="en-US"/>
        </w:rPr>
        <w:t>mainly speaks</w:t>
      </w:r>
      <w:r w:rsidRPr="4842DD43" w:rsidR="1B52687D">
        <w:rPr>
          <w:b w:val="0"/>
          <w:bCs w:val="0"/>
          <w:noProof w:val="0"/>
          <w:sz w:val="22"/>
          <w:szCs w:val="22"/>
          <w:lang w:val="en-US"/>
        </w:rPr>
        <w:t xml:space="preserve"> Bengali, healthcare professionals need to adapt their communication so he can understand information about his care. If </w:t>
      </w:r>
      <w:r w:rsidRPr="4842DD43" w:rsidR="022DB45B">
        <w:rPr>
          <w:b w:val="0"/>
          <w:bCs w:val="0"/>
          <w:noProof w:val="0"/>
          <w:sz w:val="22"/>
          <w:szCs w:val="22"/>
          <w:lang w:val="en-US"/>
        </w:rPr>
        <w:t xml:space="preserve">patients do not understand instructions about </w:t>
      </w:r>
      <w:r w:rsidRPr="4842DD43" w:rsidR="337CABB5">
        <w:rPr>
          <w:b w:val="0"/>
          <w:bCs w:val="0"/>
          <w:noProof w:val="0"/>
          <w:sz w:val="22"/>
          <w:szCs w:val="22"/>
          <w:lang w:val="en-US"/>
        </w:rPr>
        <w:t>medication or treatment, their health may become worse. Professionals should speak slowly, use simle words and check</w:t>
      </w:r>
      <w:r w:rsidRPr="4842DD43" w:rsidR="6B40589F">
        <w:rPr>
          <w:b w:val="0"/>
          <w:bCs w:val="0"/>
          <w:noProof w:val="0"/>
          <w:sz w:val="22"/>
          <w:szCs w:val="22"/>
          <w:lang w:val="en-US"/>
        </w:rPr>
        <w:t xml:space="preserve"> that Mr Ahmed understands what is being said. They can also use visual aids, written information or interpreters to help improve communication.</w:t>
      </w:r>
    </w:p>
    <w:p w:rsidR="0344215F" w:rsidP="4842DD43" w:rsidRDefault="0344215F" w14:paraId="5E251984" w14:textId="75188498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0344215F">
        <w:rPr>
          <w:b w:val="0"/>
          <w:bCs w:val="0"/>
          <w:noProof w:val="0"/>
          <w:sz w:val="22"/>
          <w:szCs w:val="22"/>
          <w:lang w:val="en-US"/>
        </w:rPr>
        <w:t xml:space="preserve">The Equality Act 2010 is an important law that protects people from discrimination and ensures that everyone has equal access to services. </w:t>
      </w:r>
      <w:r w:rsidRPr="4842DD43" w:rsidR="0632A972">
        <w:rPr>
          <w:b w:val="0"/>
          <w:bCs w:val="0"/>
          <w:noProof w:val="0"/>
          <w:sz w:val="22"/>
          <w:szCs w:val="22"/>
          <w:lang w:val="en-US"/>
        </w:rPr>
        <w:t>This law means healthcare providers must make reasonable adjustments for people who may face communication barriers because of language or dis</w:t>
      </w:r>
      <w:r w:rsidRPr="4842DD43" w:rsidR="371E1764">
        <w:rPr>
          <w:b w:val="0"/>
          <w:bCs w:val="0"/>
          <w:noProof w:val="0"/>
          <w:sz w:val="22"/>
          <w:szCs w:val="22"/>
          <w:lang w:val="en-US"/>
        </w:rPr>
        <w:t xml:space="preserve">ability. In Mr Ahmed’s situation, providing information in Bengali or arranging an interpreter would help ensure that he recieves fair </w:t>
      </w:r>
      <w:r w:rsidRPr="4842DD43" w:rsidR="2FCE2FD4">
        <w:rPr>
          <w:b w:val="0"/>
          <w:bCs w:val="0"/>
          <w:noProof w:val="0"/>
          <w:sz w:val="22"/>
          <w:szCs w:val="22"/>
          <w:lang w:val="en-US"/>
        </w:rPr>
        <w:t>and equal care.</w:t>
      </w:r>
    </w:p>
    <w:p w:rsidR="2FCE2FD4" w:rsidP="4842DD43" w:rsidRDefault="2FCE2FD4" w14:paraId="4E00247F" w14:textId="3B828F8D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2FCE2FD4">
        <w:rPr>
          <w:b w:val="0"/>
          <w:bCs w:val="0"/>
          <w:noProof w:val="0"/>
          <w:sz w:val="22"/>
          <w:szCs w:val="22"/>
          <w:lang w:val="en-US"/>
        </w:rPr>
        <w:t xml:space="preserve">Mr Ahmed’s wife also plays </w:t>
      </w:r>
      <w:r w:rsidRPr="4842DD43" w:rsidR="2FCE2FD4">
        <w:rPr>
          <w:b w:val="0"/>
          <w:bCs w:val="0"/>
          <w:noProof w:val="0"/>
          <w:sz w:val="22"/>
          <w:szCs w:val="22"/>
          <w:lang w:val="en-US"/>
        </w:rPr>
        <w:t>an important role</w:t>
      </w:r>
      <w:r w:rsidRPr="4842DD43" w:rsidR="2FCE2FD4">
        <w:rPr>
          <w:b w:val="0"/>
          <w:bCs w:val="0"/>
          <w:noProof w:val="0"/>
          <w:sz w:val="22"/>
          <w:szCs w:val="22"/>
          <w:lang w:val="en-US"/>
        </w:rPr>
        <w:t xml:space="preserve"> in communication. She speaks fluent english and often communicates with the healthcare team on h</w:t>
      </w:r>
      <w:r w:rsidRPr="4842DD43" w:rsidR="2B9BB422">
        <w:rPr>
          <w:b w:val="0"/>
          <w:bCs w:val="0"/>
          <w:noProof w:val="0"/>
          <w:sz w:val="22"/>
          <w:szCs w:val="22"/>
          <w:lang w:val="en-US"/>
        </w:rPr>
        <w:t xml:space="preserve">is behalf. Family members can help professionals understands the patient’s needs and preferences. However, it is still important </w:t>
      </w:r>
      <w:r w:rsidRPr="4842DD43" w:rsidR="7E01B6D8">
        <w:rPr>
          <w:b w:val="0"/>
          <w:bCs w:val="0"/>
          <w:noProof w:val="0"/>
          <w:sz w:val="22"/>
          <w:szCs w:val="22"/>
          <w:lang w:val="en-US"/>
        </w:rPr>
        <w:t xml:space="preserve">that professionals involve Mr Ahmed directly in discussions about his </w:t>
      </w:r>
      <w:r w:rsidRPr="4842DD43" w:rsidR="5CD022DE">
        <w:rPr>
          <w:b w:val="0"/>
          <w:bCs w:val="0"/>
          <w:noProof w:val="0"/>
          <w:sz w:val="22"/>
          <w:szCs w:val="22"/>
          <w:lang w:val="en-US"/>
        </w:rPr>
        <w:t>care whnever possible. Person-centred care means that the patient should remain at the centre of all decisions about their health (Bea</w:t>
      </w:r>
      <w:r w:rsidRPr="4842DD43" w:rsidR="21908650">
        <w:rPr>
          <w:b w:val="0"/>
          <w:bCs w:val="0"/>
          <w:noProof w:val="0"/>
          <w:sz w:val="22"/>
          <w:szCs w:val="22"/>
          <w:lang w:val="en-US"/>
        </w:rPr>
        <w:t>uchamp and Childress, 2019).</w:t>
      </w:r>
    </w:p>
    <w:p w:rsidR="43974748" w:rsidP="4842DD43" w:rsidRDefault="43974748" w14:paraId="267FB6ED" w14:textId="38805FBA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43974748">
        <w:rPr>
          <w:b w:val="0"/>
          <w:bCs w:val="0"/>
          <w:noProof w:val="0"/>
          <w:sz w:val="22"/>
          <w:szCs w:val="22"/>
          <w:lang w:val="en-US"/>
        </w:rPr>
        <w:t>One useful</w:t>
      </w:r>
      <w:r w:rsidRPr="4842DD43" w:rsidR="66429564">
        <w:rPr>
          <w:b w:val="0"/>
          <w:bCs w:val="0"/>
          <w:noProof w:val="0"/>
          <w:sz w:val="22"/>
          <w:szCs w:val="22"/>
          <w:lang w:val="en-US"/>
        </w:rPr>
        <w:t xml:space="preserve"> communication theory is the Shannon and Weaver Communication Model. This model explains that communication includes a sender, a </w:t>
      </w:r>
      <w:r w:rsidRPr="4842DD43" w:rsidR="041BF693">
        <w:rPr>
          <w:b w:val="0"/>
          <w:bCs w:val="0"/>
          <w:noProof w:val="0"/>
          <w:sz w:val="22"/>
          <w:szCs w:val="22"/>
          <w:lang w:val="en-US"/>
        </w:rPr>
        <w:t>message, a channel and a reciever. Sometimes barriers, called ‘noise’, can interrupt the communication process (</w:t>
      </w:r>
      <w:r w:rsidRPr="4842DD43" w:rsidR="09ABF3FA">
        <w:rPr>
          <w:b w:val="0"/>
          <w:bCs w:val="0"/>
          <w:noProof w:val="0"/>
          <w:sz w:val="22"/>
          <w:szCs w:val="22"/>
          <w:lang w:val="en-US"/>
        </w:rPr>
        <w:t xml:space="preserve">Shannon and Weaver, 1949). In Mr Ahmed’s case, language differences and possible speech difficulties are examples </w:t>
      </w:r>
      <w:r w:rsidRPr="4842DD43" w:rsidR="69C425EB">
        <w:rPr>
          <w:b w:val="0"/>
          <w:bCs w:val="0"/>
          <w:noProof w:val="0"/>
          <w:sz w:val="22"/>
          <w:szCs w:val="22"/>
          <w:lang w:val="en-US"/>
        </w:rPr>
        <w:t>of barriers. Healthcare professionals must therefore find ways to reduce these barriers by adjusting their communication style.</w:t>
      </w:r>
    </w:p>
    <w:p w:rsidR="69C425EB" w:rsidP="4842DD43" w:rsidRDefault="69C425EB" w14:paraId="34A0E863" w14:textId="3BD2D0CC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69C425EB">
        <w:rPr>
          <w:b w:val="0"/>
          <w:bCs w:val="0"/>
          <w:noProof w:val="0"/>
          <w:sz w:val="22"/>
          <w:szCs w:val="22"/>
          <w:lang w:val="en-US"/>
        </w:rPr>
        <w:t>This speech and language therapist involved in Mr Ahmed’s care also plays an important role. After a stroke, patients may need support to improve their</w:t>
      </w:r>
      <w:r w:rsidRPr="4842DD43" w:rsidR="56A837BB">
        <w:rPr>
          <w:b w:val="0"/>
          <w:bCs w:val="0"/>
          <w:noProof w:val="0"/>
          <w:sz w:val="22"/>
          <w:szCs w:val="22"/>
          <w:lang w:val="en-US"/>
        </w:rPr>
        <w:t xml:space="preserve"> speech or swallowing. The therapist can help Mr Ahmed practise communication skills and also advise the care team on the best ways to communica</w:t>
      </w:r>
      <w:r w:rsidRPr="4842DD43" w:rsidR="735F3906">
        <w:rPr>
          <w:b w:val="0"/>
          <w:bCs w:val="0"/>
          <w:noProof w:val="0"/>
          <w:sz w:val="22"/>
          <w:szCs w:val="22"/>
          <w:lang w:val="en-US"/>
        </w:rPr>
        <w:t>te with him.</w:t>
      </w:r>
    </w:p>
    <w:p w:rsidR="735F3906" w:rsidP="4842DD43" w:rsidRDefault="735F3906" w14:paraId="116BF144" w14:textId="731B0858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735F3906">
        <w:rPr>
          <w:b w:val="0"/>
          <w:bCs w:val="0"/>
          <w:noProof w:val="0"/>
          <w:sz w:val="22"/>
          <w:szCs w:val="22"/>
          <w:lang w:val="en-US"/>
        </w:rPr>
        <w:t xml:space="preserve">Overall, effective communication helps ensure </w:t>
      </w:r>
      <w:r w:rsidRPr="4842DD43" w:rsidR="735F3906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735F3906">
        <w:rPr>
          <w:b w:val="0"/>
          <w:bCs w:val="0"/>
          <w:noProof w:val="0"/>
          <w:sz w:val="22"/>
          <w:szCs w:val="22"/>
          <w:lang w:val="en-US"/>
        </w:rPr>
        <w:t xml:space="preserve"> Ahmed understands his treatment, feels respected and recieves safe care. It also helps prevent mis</w:t>
      </w:r>
      <w:r w:rsidRPr="4842DD43" w:rsidR="1548B101">
        <w:rPr>
          <w:b w:val="0"/>
          <w:bCs w:val="0"/>
          <w:noProof w:val="0"/>
          <w:sz w:val="22"/>
          <w:szCs w:val="22"/>
          <w:lang w:val="en-US"/>
        </w:rPr>
        <w:t>understandings and reduces the risk of problems such as medication errors.</w:t>
      </w:r>
    </w:p>
    <w:p w:rsidR="1548B101" w:rsidP="4842DD43" w:rsidRDefault="1548B101" w14:paraId="28DACBCD" w14:textId="0075BA84">
      <w:pPr>
        <w:pStyle w:val="Normal"/>
        <w:spacing w:line="360" w:lineRule="auto"/>
        <w:jc w:val="both"/>
        <w:rPr>
          <w:b w:val="1"/>
          <w:bCs w:val="1"/>
          <w:noProof w:val="0"/>
          <w:sz w:val="22"/>
          <w:szCs w:val="22"/>
          <w:lang w:val="en-US"/>
        </w:rPr>
      </w:pPr>
      <w:r w:rsidRPr="4842DD43" w:rsidR="1548B101">
        <w:rPr>
          <w:b w:val="1"/>
          <w:bCs w:val="1"/>
          <w:noProof w:val="0"/>
          <w:sz w:val="22"/>
          <w:szCs w:val="22"/>
          <w:lang w:val="en-US"/>
        </w:rPr>
        <w:t>Important of Administrative Skills and Record Keeping</w:t>
      </w:r>
    </w:p>
    <w:p w:rsidR="1548B101" w:rsidP="4842DD43" w:rsidRDefault="1548B101" w14:paraId="259C9F18" w14:textId="22E26FB8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1548B101">
        <w:rPr>
          <w:b w:val="0"/>
          <w:bCs w:val="0"/>
          <w:noProof w:val="0"/>
          <w:sz w:val="22"/>
          <w:szCs w:val="22"/>
          <w:lang w:val="en-US"/>
        </w:rPr>
        <w:t xml:space="preserve">Administrative skills are also </w:t>
      </w:r>
      <w:r w:rsidRPr="4842DD43" w:rsidR="1548B101">
        <w:rPr>
          <w:b w:val="0"/>
          <w:bCs w:val="0"/>
          <w:noProof w:val="0"/>
          <w:sz w:val="22"/>
          <w:szCs w:val="22"/>
          <w:lang w:val="en-US"/>
        </w:rPr>
        <w:t>very important</w:t>
      </w:r>
      <w:r w:rsidRPr="4842DD43" w:rsidR="1548B101">
        <w:rPr>
          <w:b w:val="0"/>
          <w:bCs w:val="0"/>
          <w:noProof w:val="0"/>
          <w:sz w:val="22"/>
          <w:szCs w:val="22"/>
          <w:lang w:val="en-US"/>
        </w:rPr>
        <w:t xml:space="preserve"> in health and social care. Good administration helps professionals organise their work, maintain accurate records and ensure that </w:t>
      </w:r>
      <w:r w:rsidRPr="4842DD43" w:rsidR="4A533767">
        <w:rPr>
          <w:b w:val="0"/>
          <w:bCs w:val="0"/>
          <w:noProof w:val="0"/>
          <w:sz w:val="22"/>
          <w:szCs w:val="22"/>
          <w:lang w:val="en-US"/>
        </w:rPr>
        <w:t>patients recieve the correct treatment. In Mr Ahmed’s case, the missed home visit shows how problems with scheduling or record keeping can a</w:t>
      </w:r>
      <w:r w:rsidRPr="4842DD43" w:rsidR="549BA535">
        <w:rPr>
          <w:b w:val="0"/>
          <w:bCs w:val="0"/>
          <w:noProof w:val="0"/>
          <w:sz w:val="22"/>
          <w:szCs w:val="22"/>
          <w:lang w:val="en-US"/>
        </w:rPr>
        <w:t>ffect patient care.</w:t>
      </w:r>
    </w:p>
    <w:p w:rsidR="549BA535" w:rsidP="4842DD43" w:rsidRDefault="549BA535" w14:paraId="11B38C03" w14:textId="763E2F4F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549BA535">
        <w:rPr>
          <w:b w:val="0"/>
          <w:bCs w:val="0"/>
          <w:noProof w:val="0"/>
          <w:sz w:val="22"/>
          <w:szCs w:val="22"/>
          <w:lang w:val="en-US"/>
        </w:rPr>
        <w:t xml:space="preserve">Healthcare workers must keep clear and </w:t>
      </w:r>
      <w:r w:rsidRPr="4842DD43" w:rsidR="549BA535">
        <w:rPr>
          <w:b w:val="0"/>
          <w:bCs w:val="0"/>
          <w:noProof w:val="0"/>
          <w:sz w:val="22"/>
          <w:szCs w:val="22"/>
          <w:lang w:val="en-US"/>
        </w:rPr>
        <w:t>accurate</w:t>
      </w:r>
      <w:r w:rsidRPr="4842DD43" w:rsidR="549BA535">
        <w:rPr>
          <w:b w:val="0"/>
          <w:bCs w:val="0"/>
          <w:noProof w:val="0"/>
          <w:sz w:val="22"/>
          <w:szCs w:val="22"/>
          <w:lang w:val="en-US"/>
        </w:rPr>
        <w:t xml:space="preserve"> records of all care provided. These records may include medication information, visit times</w:t>
      </w:r>
      <w:r w:rsidRPr="4842DD43" w:rsidR="71F8E8CF">
        <w:rPr>
          <w:b w:val="0"/>
          <w:bCs w:val="0"/>
          <w:noProof w:val="0"/>
          <w:sz w:val="22"/>
          <w:szCs w:val="22"/>
          <w:lang w:val="en-US"/>
        </w:rPr>
        <w:t>, health observations and updates to the care plan. Accuate records a</w:t>
      </w:r>
      <w:r w:rsidRPr="4842DD43" w:rsidR="6FC85679">
        <w:rPr>
          <w:b w:val="0"/>
          <w:bCs w:val="0"/>
          <w:noProof w:val="0"/>
          <w:sz w:val="22"/>
          <w:szCs w:val="22"/>
          <w:lang w:val="en-US"/>
        </w:rPr>
        <w:t>llows different professionals involved in a patient’s care to understand t</w:t>
      </w:r>
      <w:r w:rsidRPr="4842DD43" w:rsidR="6C0DF2CE">
        <w:rPr>
          <w:b w:val="0"/>
          <w:bCs w:val="0"/>
          <w:noProof w:val="0"/>
          <w:sz w:val="22"/>
          <w:szCs w:val="22"/>
          <w:lang w:val="en-US"/>
        </w:rPr>
        <w:t>heir condition and continue treatment safely (Nursing and Midwifery Council, 2018).</w:t>
      </w:r>
    </w:p>
    <w:p w:rsidR="6C0DF2CE" w:rsidP="4842DD43" w:rsidRDefault="6C0DF2CE" w14:paraId="4EFFFF0B" w14:textId="20E63D6F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6C0DF2CE">
        <w:rPr>
          <w:b w:val="0"/>
          <w:bCs w:val="0"/>
          <w:noProof w:val="0"/>
          <w:sz w:val="22"/>
          <w:szCs w:val="22"/>
          <w:lang w:val="en-US"/>
        </w:rPr>
        <w:t xml:space="preserve">For example, the district nurse who visits </w:t>
      </w:r>
      <w:r w:rsidRPr="4842DD43" w:rsidR="6C0DF2CE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6C0DF2CE">
        <w:rPr>
          <w:b w:val="0"/>
          <w:bCs w:val="0"/>
          <w:noProof w:val="0"/>
          <w:sz w:val="22"/>
          <w:szCs w:val="22"/>
          <w:lang w:val="en-US"/>
        </w:rPr>
        <w:t xml:space="preserve"> Ahmed twice a week needs to know about his previous health checks, blood pressure reading</w:t>
      </w:r>
      <w:r w:rsidRPr="4842DD43" w:rsidR="0946FDB7">
        <w:rPr>
          <w:b w:val="0"/>
          <w:bCs w:val="0"/>
          <w:noProof w:val="0"/>
          <w:sz w:val="22"/>
          <w:szCs w:val="22"/>
          <w:lang w:val="en-US"/>
        </w:rPr>
        <w:t>s and wound care. Without proper records, it would be difficult for professionals to monitor his progress or make correct medical decisions. Good documentat</w:t>
      </w:r>
      <w:r w:rsidRPr="4842DD43" w:rsidR="775615D4">
        <w:rPr>
          <w:b w:val="0"/>
          <w:bCs w:val="0"/>
          <w:noProof w:val="0"/>
          <w:sz w:val="22"/>
          <w:szCs w:val="22"/>
          <w:lang w:val="en-US"/>
        </w:rPr>
        <w:t>ion also provides evidence of the care that has been delivered.</w:t>
      </w:r>
    </w:p>
    <w:p w:rsidR="775615D4" w:rsidP="4842DD43" w:rsidRDefault="775615D4" w14:paraId="068E5ED6" w14:textId="60CCF5F0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775615D4">
        <w:rPr>
          <w:b w:val="0"/>
          <w:bCs w:val="0"/>
          <w:noProof w:val="0"/>
          <w:sz w:val="22"/>
          <w:szCs w:val="22"/>
          <w:lang w:val="en-US"/>
        </w:rPr>
        <w:t>Another important aspect of administration is protecting patient information. In the UK, the Data Protection Act 2018 requires organisations to</w:t>
      </w:r>
      <w:r w:rsidRPr="4842DD43" w:rsidR="396F314C">
        <w:rPr>
          <w:b w:val="0"/>
          <w:bCs w:val="0"/>
          <w:noProof w:val="0"/>
          <w:sz w:val="22"/>
          <w:szCs w:val="22"/>
          <w:lang w:val="en-US"/>
        </w:rPr>
        <w:t xml:space="preserve"> handle personal information carefully and keep it secure. Health records contain sensitive information about a person’s medical </w:t>
      </w:r>
      <w:r w:rsidRPr="4842DD43" w:rsidR="56CF622C">
        <w:rPr>
          <w:b w:val="0"/>
          <w:bCs w:val="0"/>
          <w:noProof w:val="0"/>
          <w:sz w:val="22"/>
          <w:szCs w:val="22"/>
          <w:lang w:val="en-US"/>
        </w:rPr>
        <w:t xml:space="preserve">history and must only be shared with authorised professionals who are involved in the </w:t>
      </w:r>
      <w:r w:rsidRPr="4842DD43" w:rsidR="3230313A">
        <w:rPr>
          <w:b w:val="0"/>
          <w:bCs w:val="0"/>
          <w:noProof w:val="0"/>
          <w:sz w:val="22"/>
          <w:szCs w:val="22"/>
          <w:lang w:val="en-US"/>
        </w:rPr>
        <w:t>patient’s care (Department of Health and Social Care, 2018).</w:t>
      </w:r>
    </w:p>
    <w:p w:rsidR="3230313A" w:rsidP="4842DD43" w:rsidRDefault="3230313A" w14:paraId="30F4ECE7" w14:textId="53B96D1F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3230313A">
        <w:rPr>
          <w:b w:val="0"/>
          <w:bCs w:val="0"/>
          <w:noProof w:val="0"/>
          <w:sz w:val="22"/>
          <w:szCs w:val="22"/>
          <w:lang w:val="en-US"/>
        </w:rPr>
        <w:t xml:space="preserve">Healthcare workers must follow strict rules when storing and sharing information. This may include using secure digital systems, passwords and confidentiality </w:t>
      </w:r>
      <w:r w:rsidRPr="4842DD43" w:rsidR="369E74FE">
        <w:rPr>
          <w:b w:val="0"/>
          <w:bCs w:val="0"/>
          <w:noProof w:val="0"/>
          <w:sz w:val="22"/>
          <w:szCs w:val="22"/>
          <w:lang w:val="en-US"/>
        </w:rPr>
        <w:t>policies. If patient information is not protected properly, it could lead to privacy violations and loss of trust between patients and healthcare providers</w:t>
      </w:r>
      <w:r w:rsidRPr="4842DD43" w:rsidR="78C7C3A8">
        <w:rPr>
          <w:b w:val="0"/>
          <w:bCs w:val="0"/>
          <w:noProof w:val="0"/>
          <w:sz w:val="22"/>
          <w:szCs w:val="22"/>
          <w:lang w:val="en-US"/>
        </w:rPr>
        <w:t>.</w:t>
      </w:r>
    </w:p>
    <w:p w:rsidR="78C7C3A8" w:rsidP="4842DD43" w:rsidRDefault="78C7C3A8" w14:paraId="1DA738C5" w14:textId="7F95785D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78C7C3A8">
        <w:rPr>
          <w:b w:val="0"/>
          <w:bCs w:val="0"/>
          <w:noProof w:val="0"/>
          <w:sz w:val="22"/>
          <w:szCs w:val="22"/>
          <w:lang w:val="en-US"/>
        </w:rPr>
        <w:t xml:space="preserve">Administrative systems also help </w:t>
      </w:r>
      <w:r w:rsidRPr="4842DD43" w:rsidR="78C7C3A8">
        <w:rPr>
          <w:b w:val="0"/>
          <w:bCs w:val="0"/>
          <w:noProof w:val="0"/>
          <w:sz w:val="22"/>
          <w:szCs w:val="22"/>
          <w:lang w:val="en-US"/>
        </w:rPr>
        <w:t>organisations</w:t>
      </w:r>
      <w:r w:rsidRPr="4842DD43" w:rsidR="78C7C3A8">
        <w:rPr>
          <w:b w:val="0"/>
          <w:bCs w:val="0"/>
          <w:noProof w:val="0"/>
          <w:sz w:val="22"/>
          <w:szCs w:val="22"/>
          <w:lang w:val="en-US"/>
        </w:rPr>
        <w:t xml:space="preserve"> investigate problems and improve services. In Mr Ahmed’s case, the missed home visit has been reported and is current</w:t>
      </w:r>
      <w:r w:rsidRPr="4842DD43" w:rsidR="15AAA42C">
        <w:rPr>
          <w:b w:val="0"/>
          <w:bCs w:val="0"/>
          <w:noProof w:val="0"/>
          <w:sz w:val="22"/>
          <w:szCs w:val="22"/>
          <w:lang w:val="en-US"/>
        </w:rPr>
        <w:t>ly being investigated. By reviewing records and schedules, the care agency can identify what went wrong and make improvements t</w:t>
      </w:r>
      <w:r w:rsidRPr="4842DD43" w:rsidR="54EC0BDA">
        <w:rPr>
          <w:b w:val="0"/>
          <w:bCs w:val="0"/>
          <w:noProof w:val="0"/>
          <w:sz w:val="22"/>
          <w:szCs w:val="22"/>
          <w:lang w:val="en-US"/>
        </w:rPr>
        <w:t>o prevent similar incidents in the future.</w:t>
      </w:r>
    </w:p>
    <w:p w:rsidR="54EC0BDA" w:rsidP="4842DD43" w:rsidRDefault="54EC0BDA" w14:paraId="1429C41B" w14:textId="4C546765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54EC0BDA">
        <w:rPr>
          <w:b w:val="0"/>
          <w:bCs w:val="0"/>
          <w:noProof w:val="0"/>
          <w:sz w:val="22"/>
          <w:szCs w:val="22"/>
          <w:lang w:val="en-US"/>
        </w:rPr>
        <w:t>The Nursing and Midwifery Council (</w:t>
      </w:r>
      <w:r w:rsidRPr="4842DD43" w:rsidR="54EC0BDA">
        <w:rPr>
          <w:b w:val="0"/>
          <w:bCs w:val="0"/>
          <w:noProof w:val="0"/>
          <w:sz w:val="22"/>
          <w:szCs w:val="22"/>
          <w:lang w:val="en-US"/>
        </w:rPr>
        <w:t>NMC( Code</w:t>
      </w:r>
      <w:r w:rsidRPr="4842DD43" w:rsidR="54EC0BDA">
        <w:rPr>
          <w:b w:val="0"/>
          <w:bCs w:val="0"/>
          <w:noProof w:val="0"/>
          <w:sz w:val="22"/>
          <w:szCs w:val="22"/>
          <w:lang w:val="en-US"/>
        </w:rPr>
        <w:t xml:space="preserve"> also states that healthcare professionals must keep clear, accuate and up to date records. 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>T</w:t>
      </w:r>
      <w:r w:rsidRPr="4842DD43" w:rsidR="54EC0BDA">
        <w:rPr>
          <w:b w:val="0"/>
          <w:bCs w:val="0"/>
          <w:noProof w:val="0"/>
          <w:sz w:val="22"/>
          <w:szCs w:val="22"/>
          <w:lang w:val="en-US"/>
        </w:rPr>
        <w:t>h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>is ensures accountability and helps maintain high standards of care (NMC, 2018).</w:t>
      </w:r>
    </w:p>
    <w:p w:rsidR="519ED52D" w:rsidP="4842DD43" w:rsidRDefault="519ED52D" w14:paraId="63FB455C" w14:textId="3C893157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 xml:space="preserve">Overall, strong administrative skills help healthcare 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>organisations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 xml:space="preserve"> work </w:t>
      </w:r>
      <w:r w:rsidRPr="4842DD43" w:rsidR="14935E3D">
        <w:rPr>
          <w:b w:val="0"/>
          <w:bCs w:val="0"/>
          <w:noProof w:val="0"/>
          <w:sz w:val="22"/>
          <w:szCs w:val="22"/>
          <w:lang w:val="en-US"/>
        </w:rPr>
        <w:t>efficiently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 xml:space="preserve"> and safely. </w:t>
      </w:r>
      <w:r w:rsidRPr="4842DD43" w:rsidR="74436FD3">
        <w:rPr>
          <w:b w:val="0"/>
          <w:bCs w:val="0"/>
          <w:noProof w:val="0"/>
          <w:sz w:val="22"/>
          <w:szCs w:val="22"/>
          <w:lang w:val="en-US"/>
        </w:rPr>
        <w:t>Accurate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 xml:space="preserve"> records keeping, good </w:t>
      </w:r>
      <w:r w:rsidRPr="4842DD43" w:rsidR="519ED52D">
        <w:rPr>
          <w:b w:val="0"/>
          <w:bCs w:val="0"/>
          <w:noProof w:val="0"/>
          <w:sz w:val="22"/>
          <w:szCs w:val="22"/>
          <w:lang w:val="en-US"/>
        </w:rPr>
        <w:t>organisat</w:t>
      </w:r>
      <w:r w:rsidRPr="4842DD43" w:rsidR="033D6445">
        <w:rPr>
          <w:b w:val="0"/>
          <w:bCs w:val="0"/>
          <w:noProof w:val="0"/>
          <w:sz w:val="22"/>
          <w:szCs w:val="22"/>
          <w:lang w:val="en-US"/>
        </w:rPr>
        <w:t>ion</w:t>
      </w:r>
      <w:r w:rsidRPr="4842DD43" w:rsidR="033D6445">
        <w:rPr>
          <w:b w:val="0"/>
          <w:bCs w:val="0"/>
          <w:noProof w:val="0"/>
          <w:sz w:val="22"/>
          <w:szCs w:val="22"/>
          <w:lang w:val="en-US"/>
        </w:rPr>
        <w:t xml:space="preserve"> and proper </w:t>
      </w:r>
      <w:r w:rsidRPr="4842DD43" w:rsidR="033D6445">
        <w:rPr>
          <w:b w:val="0"/>
          <w:bCs w:val="0"/>
          <w:noProof w:val="0"/>
          <w:sz w:val="22"/>
          <w:szCs w:val="22"/>
          <w:lang w:val="en-US"/>
        </w:rPr>
        <w:t>dara</w:t>
      </w:r>
      <w:r w:rsidRPr="4842DD43" w:rsidR="033D6445">
        <w:rPr>
          <w:b w:val="0"/>
          <w:bCs w:val="0"/>
          <w:noProof w:val="0"/>
          <w:sz w:val="22"/>
          <w:szCs w:val="22"/>
          <w:lang w:val="en-US"/>
        </w:rPr>
        <w:t xml:space="preserve"> protection all contribute to better patient outcomes and more reliable care services.</w:t>
      </w:r>
    </w:p>
    <w:p w:rsidR="5B56A416" w:rsidP="4842DD43" w:rsidRDefault="5B56A416" w14:paraId="7E1FFC91" w14:textId="64C0DCE4">
      <w:pPr>
        <w:pStyle w:val="Normal"/>
        <w:spacing w:line="360" w:lineRule="auto"/>
        <w:jc w:val="both"/>
        <w:rPr>
          <w:b w:val="1"/>
          <w:bCs w:val="1"/>
          <w:noProof w:val="0"/>
          <w:sz w:val="22"/>
          <w:szCs w:val="22"/>
          <w:lang w:val="en-US"/>
        </w:rPr>
      </w:pPr>
      <w:r w:rsidRPr="4842DD43" w:rsidR="5B56A416">
        <w:rPr>
          <w:b w:val="1"/>
          <w:bCs w:val="1"/>
          <w:noProof w:val="0"/>
          <w:sz w:val="22"/>
          <w:szCs w:val="22"/>
          <w:lang w:val="en-US"/>
        </w:rPr>
        <w:t>Importance of Collaborative Working</w:t>
      </w:r>
    </w:p>
    <w:p w:rsidR="5B56A416" w:rsidP="4842DD43" w:rsidRDefault="5B56A416" w14:paraId="01F18D4F" w14:textId="57D37714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5B56A416">
        <w:rPr>
          <w:b w:val="0"/>
          <w:bCs w:val="0"/>
          <w:noProof w:val="0"/>
          <w:sz w:val="22"/>
          <w:szCs w:val="22"/>
          <w:lang w:val="en-US"/>
        </w:rPr>
        <w:t xml:space="preserve">Collaboration between different professionals is essential in modern healthcare. Many patients, including </w:t>
      </w:r>
      <w:r w:rsidRPr="4842DD43" w:rsidR="5B56A416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5B56A416">
        <w:rPr>
          <w:b w:val="0"/>
          <w:bCs w:val="0"/>
          <w:noProof w:val="0"/>
          <w:sz w:val="22"/>
          <w:szCs w:val="22"/>
          <w:lang w:val="en-US"/>
        </w:rPr>
        <w:t xml:space="preserve"> Ahmed, </w:t>
      </w:r>
      <w:r w:rsidRPr="4842DD43" w:rsidR="19EDE201">
        <w:rPr>
          <w:b w:val="0"/>
          <w:bCs w:val="0"/>
          <w:noProof w:val="0"/>
          <w:sz w:val="22"/>
          <w:szCs w:val="22"/>
          <w:lang w:val="en-US"/>
        </w:rPr>
        <w:t>heave</w:t>
      </w:r>
      <w:r w:rsidRPr="4842DD43" w:rsidR="19EDE201">
        <w:rPr>
          <w:b w:val="0"/>
          <w:bCs w:val="0"/>
          <w:noProof w:val="0"/>
          <w:sz w:val="22"/>
          <w:szCs w:val="22"/>
          <w:lang w:val="en-US"/>
        </w:rPr>
        <w:t xml:space="preserve"> complex needs that cannot be managed by one professional alone. Working together allows healthcare staff to combine </w:t>
      </w:r>
      <w:r w:rsidRPr="4842DD43" w:rsidR="19EDE201">
        <w:rPr>
          <w:b w:val="0"/>
          <w:bCs w:val="0"/>
          <w:noProof w:val="0"/>
          <w:sz w:val="22"/>
          <w:szCs w:val="22"/>
          <w:lang w:val="en-US"/>
        </w:rPr>
        <w:t>their</w:t>
      </w:r>
      <w:r w:rsidRPr="4842DD43" w:rsidR="19EDE201">
        <w:rPr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>skills and knowledge to provide better care.</w:t>
      </w:r>
    </w:p>
    <w:p w:rsidR="667383B0" w:rsidP="4842DD43" w:rsidRDefault="667383B0" w14:paraId="4F8D905F" w14:textId="0FE2825C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667383B0">
        <w:rPr>
          <w:b w:val="0"/>
          <w:bCs w:val="0"/>
          <w:noProof w:val="0"/>
          <w:sz w:val="22"/>
          <w:szCs w:val="22"/>
          <w:lang w:val="en-US"/>
        </w:rPr>
        <w:t>Several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 xml:space="preserve"> professionals are 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>involves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 xml:space="preserve"> in Mr Ahmed’s care. His GP 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 xml:space="preserve">is </w:t>
      </w:r>
      <w:r w:rsidRPr="4842DD43" w:rsidR="5EEAB26E">
        <w:rPr>
          <w:b w:val="0"/>
          <w:bCs w:val="0"/>
          <w:noProof w:val="0"/>
          <w:sz w:val="22"/>
          <w:szCs w:val="22"/>
          <w:lang w:val="en-US"/>
        </w:rPr>
        <w:t>responsible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 xml:space="preserve"> for</w:t>
      </w:r>
      <w:r w:rsidRPr="4842DD43" w:rsidR="5F7774EF">
        <w:rPr>
          <w:b w:val="0"/>
          <w:bCs w:val="0"/>
          <w:noProof w:val="0"/>
          <w:sz w:val="22"/>
          <w:szCs w:val="22"/>
          <w:lang w:val="en-US"/>
        </w:rPr>
        <w:t xml:space="preserve"> managing his overall medical treatment and medications. </w:t>
      </w:r>
      <w:r w:rsidRPr="4842DD43" w:rsidR="33106ED2">
        <w:rPr>
          <w:b w:val="0"/>
          <w:bCs w:val="0"/>
          <w:noProof w:val="0"/>
          <w:sz w:val="22"/>
          <w:szCs w:val="22"/>
          <w:lang w:val="en-US"/>
        </w:rPr>
        <w:t xml:space="preserve">The district nurse </w:t>
      </w:r>
      <w:r w:rsidRPr="4842DD43" w:rsidR="33106ED2">
        <w:rPr>
          <w:b w:val="0"/>
          <w:bCs w:val="0"/>
          <w:noProof w:val="0"/>
          <w:sz w:val="22"/>
          <w:szCs w:val="22"/>
          <w:lang w:val="en-US"/>
        </w:rPr>
        <w:t>visits regularly</w:t>
      </w:r>
      <w:r w:rsidRPr="4842DD43" w:rsidR="33106ED2">
        <w:rPr>
          <w:b w:val="0"/>
          <w:bCs w:val="0"/>
          <w:noProof w:val="0"/>
          <w:sz w:val="22"/>
          <w:szCs w:val="22"/>
          <w:lang w:val="en-US"/>
        </w:rPr>
        <w:t xml:space="preserve"> to check his blood pressure and provide wound care. Domiciliary care workers </w:t>
      </w:r>
      <w:r w:rsidRPr="4842DD43" w:rsidR="33106ED2">
        <w:rPr>
          <w:b w:val="0"/>
          <w:bCs w:val="0"/>
          <w:noProof w:val="0"/>
          <w:sz w:val="22"/>
          <w:szCs w:val="22"/>
          <w:lang w:val="en-US"/>
        </w:rPr>
        <w:t>assist</w:t>
      </w:r>
      <w:r w:rsidRPr="4842DD43" w:rsidR="33106ED2">
        <w:rPr>
          <w:b w:val="0"/>
          <w:bCs w:val="0"/>
          <w:noProof w:val="0"/>
          <w:sz w:val="22"/>
          <w:szCs w:val="22"/>
          <w:lang w:val="en-US"/>
        </w:rPr>
        <w:t xml:space="preserve"> him with daily act</w:t>
      </w:r>
      <w:r w:rsidRPr="4842DD43" w:rsidR="0ED8810B">
        <w:rPr>
          <w:b w:val="0"/>
          <w:bCs w:val="0"/>
          <w:noProof w:val="0"/>
          <w:sz w:val="22"/>
          <w:szCs w:val="22"/>
          <w:lang w:val="en-US"/>
        </w:rPr>
        <w:t xml:space="preserve">ivities such as washing, </w:t>
      </w:r>
      <w:r w:rsidRPr="4842DD43" w:rsidR="0ED8810B">
        <w:rPr>
          <w:b w:val="0"/>
          <w:bCs w:val="0"/>
          <w:noProof w:val="0"/>
          <w:sz w:val="22"/>
          <w:szCs w:val="22"/>
          <w:lang w:val="en-US"/>
        </w:rPr>
        <w:t>dressing</w:t>
      </w:r>
      <w:r w:rsidRPr="4842DD43" w:rsidR="0ED8810B">
        <w:rPr>
          <w:b w:val="0"/>
          <w:bCs w:val="0"/>
          <w:noProof w:val="0"/>
          <w:sz w:val="22"/>
          <w:szCs w:val="22"/>
          <w:lang w:val="en-US"/>
        </w:rPr>
        <w:t xml:space="preserve"> and preparing meals. In addition, the speech and language therapist supports his communication and swallowing after stroke.</w:t>
      </w:r>
    </w:p>
    <w:p w:rsidR="0ED8810B" w:rsidP="4842DD43" w:rsidRDefault="0ED8810B" w14:paraId="5489CEE5" w14:textId="635345B4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0ED8810B">
        <w:rPr>
          <w:b w:val="0"/>
          <w:bCs w:val="0"/>
          <w:noProof w:val="0"/>
          <w:sz w:val="22"/>
          <w:szCs w:val="22"/>
          <w:lang w:val="en-US"/>
        </w:rPr>
        <w:t xml:space="preserve">When professionals work collaboratively, they can share information and ensure that the patient </w:t>
      </w:r>
      <w:r w:rsidRPr="4842DD43" w:rsidR="1F36E535">
        <w:rPr>
          <w:b w:val="0"/>
          <w:bCs w:val="0"/>
          <w:noProof w:val="0"/>
          <w:sz w:val="22"/>
          <w:szCs w:val="22"/>
          <w:lang w:val="en-US"/>
        </w:rPr>
        <w:t>receives</w:t>
      </w:r>
      <w:r w:rsidRPr="4842DD43" w:rsidR="0ED8810B">
        <w:rPr>
          <w:b w:val="0"/>
          <w:bCs w:val="0"/>
          <w:noProof w:val="0"/>
          <w:sz w:val="22"/>
          <w:szCs w:val="22"/>
          <w:lang w:val="en-US"/>
        </w:rPr>
        <w:t xml:space="preserve"> coordinated care. For example, the district nurse may </w:t>
      </w:r>
      <w:r w:rsidRPr="4842DD43" w:rsidR="4D6FE258">
        <w:rPr>
          <w:b w:val="0"/>
          <w:bCs w:val="0"/>
          <w:noProof w:val="0"/>
          <w:sz w:val="22"/>
          <w:szCs w:val="22"/>
          <w:lang w:val="en-US"/>
        </w:rPr>
        <w:t xml:space="preserve">inform the GP about any changes in </w:t>
      </w:r>
      <w:r w:rsidRPr="4842DD43" w:rsidR="4D6FE258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4D6FE258">
        <w:rPr>
          <w:b w:val="0"/>
          <w:bCs w:val="0"/>
          <w:noProof w:val="0"/>
          <w:sz w:val="22"/>
          <w:szCs w:val="22"/>
          <w:lang w:val="en-US"/>
        </w:rPr>
        <w:t xml:space="preserve"> Ahmed’s health condition. Similarly, the speech and language therapist may provide advice to </w:t>
      </w:r>
      <w:r w:rsidRPr="4842DD43" w:rsidR="4D6FE258">
        <w:rPr>
          <w:b w:val="0"/>
          <w:bCs w:val="0"/>
          <w:noProof w:val="0"/>
          <w:sz w:val="22"/>
          <w:szCs w:val="22"/>
          <w:lang w:val="en-US"/>
        </w:rPr>
        <w:t>care</w:t>
      </w:r>
      <w:r w:rsidRPr="4842DD43" w:rsidR="4D6FE258">
        <w:rPr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842DD43" w:rsidR="7D68C832">
        <w:rPr>
          <w:b w:val="0"/>
          <w:bCs w:val="0"/>
          <w:noProof w:val="0"/>
          <w:sz w:val="22"/>
          <w:szCs w:val="22"/>
          <w:lang w:val="en-US"/>
        </w:rPr>
        <w:t>workers about safe feeding techniques.</w:t>
      </w:r>
    </w:p>
    <w:p w:rsidR="3C0E27E0" w:rsidP="4842DD43" w:rsidRDefault="3C0E27E0" w14:paraId="29FD0CEB" w14:textId="1B19BC32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3C0E27E0">
        <w:rPr>
          <w:b w:val="0"/>
          <w:bCs w:val="0"/>
          <w:noProof w:val="0"/>
          <w:sz w:val="22"/>
          <w:szCs w:val="22"/>
          <w:lang w:val="en-US"/>
        </w:rPr>
        <w:t xml:space="preserve">However, collaboration can sometimes be challenging. Different </w:t>
      </w:r>
      <w:r w:rsidRPr="4842DD43" w:rsidR="3C0E27E0">
        <w:rPr>
          <w:b w:val="0"/>
          <w:bCs w:val="0"/>
          <w:noProof w:val="0"/>
          <w:sz w:val="22"/>
          <w:szCs w:val="22"/>
          <w:lang w:val="en-US"/>
        </w:rPr>
        <w:t>organisations</w:t>
      </w:r>
      <w:r w:rsidRPr="4842DD43" w:rsidR="3C0E27E0">
        <w:rPr>
          <w:b w:val="0"/>
          <w:bCs w:val="0"/>
          <w:noProof w:val="0"/>
          <w:sz w:val="22"/>
          <w:szCs w:val="22"/>
          <w:lang w:val="en-US"/>
        </w:rPr>
        <w:t xml:space="preserve"> may have different procedures or communication systems, which can lead to misunderstandings</w:t>
      </w:r>
      <w:r w:rsidRPr="4842DD43" w:rsidR="131F544F">
        <w:rPr>
          <w:b w:val="0"/>
          <w:bCs w:val="0"/>
          <w:noProof w:val="0"/>
          <w:sz w:val="22"/>
          <w:szCs w:val="22"/>
          <w:lang w:val="en-US"/>
        </w:rPr>
        <w:t>. The missed home visit in Mr Ahmed’s case may have been cause</w:t>
      </w:r>
      <w:r w:rsidRPr="4842DD43" w:rsidR="5EE03866">
        <w:rPr>
          <w:b w:val="0"/>
          <w:bCs w:val="0"/>
          <w:noProof w:val="0"/>
          <w:sz w:val="22"/>
          <w:szCs w:val="22"/>
          <w:lang w:val="en-US"/>
        </w:rPr>
        <w:t>d by a communication or scheduling problem within the care agency.</w:t>
      </w:r>
    </w:p>
    <w:p w:rsidR="5EE03866" w:rsidP="4842DD43" w:rsidRDefault="5EE03866" w14:paraId="0578C8B8" w14:textId="6EE97427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5EE03866">
        <w:rPr>
          <w:b w:val="0"/>
          <w:bCs w:val="0"/>
          <w:noProof w:val="0"/>
          <w:sz w:val="22"/>
          <w:szCs w:val="22"/>
          <w:lang w:val="en-US"/>
        </w:rPr>
        <w:t>To improve teamwork, healthcare professionals should hold regualr meetings, share care plans and communicate clearly with each other. Digital health records can also he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 xml:space="preserve">lp professionals access 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>important information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 xml:space="preserve"> quickly.</w:t>
      </w:r>
    </w:p>
    <w:p w:rsidR="280BA0B7" w:rsidP="4842DD43" w:rsidRDefault="280BA0B7" w14:paraId="0E2F06E2" w14:textId="5DED23E0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 xml:space="preserve">Good teamwork improves patient safety, reduces 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>mistakes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 xml:space="preserve"> and ensures that all aspects of the patient’s hea;th are considered. For 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280BA0B7">
        <w:rPr>
          <w:b w:val="0"/>
          <w:bCs w:val="0"/>
          <w:noProof w:val="0"/>
          <w:sz w:val="22"/>
          <w:szCs w:val="22"/>
          <w:lang w:val="en-US"/>
        </w:rPr>
        <w:t xml:space="preserve"> Ahmed, effective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 xml:space="preserve"> collaboration between professionals will help support his recovery and improve his quality of life.</w:t>
      </w:r>
    </w:p>
    <w:p w:rsidR="069B9AB9" w:rsidP="4842DD43" w:rsidRDefault="069B9AB9" w14:paraId="6DF7D5DA" w14:textId="557A7155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 xml:space="preserve">In conclusion, effective communication, good 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>adminisrative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 xml:space="preserve"> practice and collaborative 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>working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 xml:space="preserve"> are essential for providing high quality health and social care. In 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069B9AB9">
        <w:rPr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842DD43" w:rsidR="5A9E1516">
        <w:rPr>
          <w:b w:val="0"/>
          <w:bCs w:val="0"/>
          <w:noProof w:val="0"/>
          <w:sz w:val="22"/>
          <w:szCs w:val="22"/>
          <w:lang w:val="en-US"/>
        </w:rPr>
        <w:t xml:space="preserve">Ahmed's case, communication is particularly important because of his language barrier and the effects of his stroke. Healthcare professionals must adapt their communication methods and follow the Equality Act </w:t>
      </w:r>
      <w:r w:rsidRPr="4842DD43" w:rsidR="667DE094">
        <w:rPr>
          <w:b w:val="0"/>
          <w:bCs w:val="0"/>
          <w:noProof w:val="0"/>
          <w:sz w:val="22"/>
          <w:szCs w:val="22"/>
          <w:lang w:val="en-US"/>
        </w:rPr>
        <w:t>2010 to ensure he recieves</w:t>
      </w:r>
      <w:r w:rsidRPr="4842DD43" w:rsidR="7B557F01">
        <w:rPr>
          <w:b w:val="0"/>
          <w:bCs w:val="0"/>
          <w:noProof w:val="0"/>
          <w:sz w:val="22"/>
          <w:szCs w:val="22"/>
          <w:lang w:val="en-US"/>
        </w:rPr>
        <w:t xml:space="preserve"> fair and inclusive care.</w:t>
      </w:r>
    </w:p>
    <w:p w:rsidR="7B557F01" w:rsidP="4842DD43" w:rsidRDefault="7B557F01" w14:paraId="05874A13" w14:textId="55A65F0A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7B557F01">
        <w:rPr>
          <w:b w:val="0"/>
          <w:bCs w:val="0"/>
          <w:noProof w:val="0"/>
          <w:sz w:val="22"/>
          <w:szCs w:val="22"/>
          <w:lang w:val="en-US"/>
        </w:rPr>
        <w:t xml:space="preserve">Administrative skills and </w:t>
      </w:r>
      <w:r w:rsidRPr="4842DD43" w:rsidR="7B557F01">
        <w:rPr>
          <w:b w:val="0"/>
          <w:bCs w:val="0"/>
          <w:noProof w:val="0"/>
          <w:sz w:val="22"/>
          <w:szCs w:val="22"/>
          <w:lang w:val="en-US"/>
        </w:rPr>
        <w:t>accuate</w:t>
      </w:r>
      <w:r w:rsidRPr="4842DD43" w:rsidR="7B557F01">
        <w:rPr>
          <w:b w:val="0"/>
          <w:bCs w:val="0"/>
          <w:noProof w:val="0"/>
          <w:sz w:val="22"/>
          <w:szCs w:val="22"/>
          <w:lang w:val="en-US"/>
        </w:rPr>
        <w:t xml:space="preserve"> record keeping are also necessary to ensure </w:t>
      </w:r>
      <w:r w:rsidRPr="4842DD43" w:rsidR="7B557F01">
        <w:rPr>
          <w:b w:val="0"/>
          <w:bCs w:val="0"/>
          <w:noProof w:val="0"/>
          <w:sz w:val="22"/>
          <w:szCs w:val="22"/>
          <w:lang w:val="en-US"/>
        </w:rPr>
        <w:t>patients</w:t>
      </w:r>
      <w:r w:rsidRPr="4842DD43" w:rsidR="7B557F01">
        <w:rPr>
          <w:b w:val="0"/>
          <w:bCs w:val="0"/>
          <w:noProof w:val="0"/>
          <w:sz w:val="22"/>
          <w:szCs w:val="22"/>
          <w:lang w:val="en-US"/>
        </w:rPr>
        <w:t xml:space="preserve"> safety and continuity of care. Following the Data Protection Act 2018 </w:t>
      </w:r>
      <w:r w:rsidRPr="4842DD43" w:rsidR="30C9C10F">
        <w:rPr>
          <w:b w:val="0"/>
          <w:bCs w:val="0"/>
          <w:noProof w:val="0"/>
          <w:sz w:val="22"/>
          <w:szCs w:val="22"/>
          <w:lang w:val="en-US"/>
        </w:rPr>
        <w:t xml:space="preserve">helps protect patient information and </w:t>
      </w:r>
      <w:r w:rsidRPr="4842DD43" w:rsidR="30C9C10F">
        <w:rPr>
          <w:b w:val="0"/>
          <w:bCs w:val="0"/>
          <w:noProof w:val="0"/>
          <w:sz w:val="22"/>
          <w:szCs w:val="22"/>
          <w:lang w:val="en-US"/>
        </w:rPr>
        <w:t>maintain</w:t>
      </w:r>
      <w:r w:rsidRPr="4842DD43" w:rsidR="30C9C10F">
        <w:rPr>
          <w:b w:val="0"/>
          <w:bCs w:val="0"/>
          <w:noProof w:val="0"/>
          <w:sz w:val="22"/>
          <w:szCs w:val="22"/>
          <w:lang w:val="en-US"/>
        </w:rPr>
        <w:t xml:space="preserve"> confidentiality. In addition, clear documentation allows healthcare professionals to coordinate treatment ef</w:t>
      </w:r>
      <w:r w:rsidRPr="4842DD43" w:rsidR="7E1C0E18">
        <w:rPr>
          <w:b w:val="0"/>
          <w:bCs w:val="0"/>
          <w:noProof w:val="0"/>
          <w:sz w:val="22"/>
          <w:szCs w:val="22"/>
          <w:lang w:val="en-US"/>
        </w:rPr>
        <w:t>fectively.</w:t>
      </w:r>
    </w:p>
    <w:p w:rsidR="7E1C0E18" w:rsidP="4842DD43" w:rsidRDefault="7E1C0E18" w14:paraId="701CF61E" w14:textId="55B2808B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lang w:val="en-US"/>
        </w:rPr>
      </w:pPr>
      <w:r w:rsidRPr="4842DD43" w:rsidR="7E1C0E18">
        <w:rPr>
          <w:b w:val="0"/>
          <w:bCs w:val="0"/>
          <w:noProof w:val="0"/>
          <w:sz w:val="22"/>
          <w:szCs w:val="22"/>
          <w:lang w:val="en-US"/>
        </w:rPr>
        <w:t xml:space="preserve">Finally, collaboration between different professionals </w:t>
      </w:r>
      <w:r w:rsidRPr="4842DD43" w:rsidR="7E1C0E18">
        <w:rPr>
          <w:b w:val="0"/>
          <w:bCs w:val="0"/>
          <w:noProof w:val="0"/>
          <w:sz w:val="22"/>
          <w:szCs w:val="22"/>
          <w:lang w:val="en-US"/>
        </w:rPr>
        <w:t>play</w:t>
      </w:r>
      <w:r w:rsidRPr="4842DD43" w:rsidR="7E1C0E18">
        <w:rPr>
          <w:b w:val="0"/>
          <w:bCs w:val="0"/>
          <w:noProof w:val="0"/>
          <w:sz w:val="22"/>
          <w:szCs w:val="22"/>
          <w:lang w:val="en-US"/>
        </w:rPr>
        <w:t xml:space="preserve"> a vital role in supporting </w:t>
      </w:r>
      <w:r w:rsidRPr="4842DD43" w:rsidR="7E1C0E18">
        <w:rPr>
          <w:b w:val="0"/>
          <w:bCs w:val="0"/>
          <w:noProof w:val="0"/>
          <w:sz w:val="22"/>
          <w:szCs w:val="22"/>
          <w:lang w:val="en-US"/>
        </w:rPr>
        <w:t>Mr</w:t>
      </w:r>
      <w:r w:rsidRPr="4842DD43" w:rsidR="7E1C0E18">
        <w:rPr>
          <w:b w:val="0"/>
          <w:bCs w:val="0"/>
          <w:noProof w:val="0"/>
          <w:sz w:val="22"/>
          <w:szCs w:val="22"/>
          <w:lang w:val="en-US"/>
        </w:rPr>
        <w:t xml:space="preserve"> Ahmed’s health and recovery. By working together and sharing in</w:t>
      </w:r>
      <w:r w:rsidRPr="4842DD43" w:rsidR="222C6D3B">
        <w:rPr>
          <w:b w:val="0"/>
          <w:bCs w:val="0"/>
          <w:noProof w:val="0"/>
          <w:sz w:val="22"/>
          <w:szCs w:val="22"/>
          <w:lang w:val="en-US"/>
        </w:rPr>
        <w:t>formation, the multidisciplinary team can provide holistic and person-</w:t>
      </w:r>
      <w:r w:rsidRPr="4842DD43" w:rsidR="066D8FB2">
        <w:rPr>
          <w:b w:val="0"/>
          <w:bCs w:val="0"/>
          <w:noProof w:val="0"/>
          <w:sz w:val="22"/>
          <w:szCs w:val="22"/>
          <w:lang w:val="en-US"/>
        </w:rPr>
        <w:t>centered</w:t>
      </w:r>
      <w:r w:rsidRPr="4842DD43" w:rsidR="222C6D3B">
        <w:rPr>
          <w:b w:val="0"/>
          <w:bCs w:val="0"/>
          <w:noProof w:val="0"/>
          <w:sz w:val="22"/>
          <w:szCs w:val="22"/>
          <w:lang w:val="en-US"/>
        </w:rPr>
        <w:t xml:space="preserve"> care. These practices ultimately help improve patient</w:t>
      </w:r>
      <w:r w:rsidRPr="4842DD43" w:rsidR="0B5BBE84">
        <w:rPr>
          <w:b w:val="0"/>
          <w:bCs w:val="0"/>
          <w:noProof w:val="0"/>
          <w:sz w:val="22"/>
          <w:szCs w:val="22"/>
          <w:lang w:val="en-US"/>
        </w:rPr>
        <w:t xml:space="preserve"> outcomes and maintain high standards </w:t>
      </w:r>
      <w:r w:rsidRPr="4842DD43" w:rsidR="0B5BBE84">
        <w:rPr>
          <w:b w:val="0"/>
          <w:bCs w:val="0"/>
          <w:noProof w:val="0"/>
          <w:sz w:val="22"/>
          <w:szCs w:val="22"/>
          <w:lang w:val="en-US"/>
        </w:rPr>
        <w:t>in</w:t>
      </w:r>
      <w:r w:rsidRPr="4842DD43" w:rsidR="0B5BBE84">
        <w:rPr>
          <w:b w:val="0"/>
          <w:bCs w:val="0"/>
          <w:noProof w:val="0"/>
          <w:sz w:val="22"/>
          <w:szCs w:val="22"/>
          <w:lang w:val="en-US"/>
        </w:rPr>
        <w:t xml:space="preserve"> health and social care.</w:t>
      </w:r>
    </w:p>
    <w:p w:rsidR="4842DD43" w:rsidRDefault="4842DD43" w14:paraId="23C6E3FA" w14:textId="15FC9C66">
      <w:r>
        <w:br w:type="page"/>
      </w:r>
    </w:p>
    <w:p w:rsidR="356A65A4" w:rsidP="4842DD43" w:rsidRDefault="356A65A4" w14:paraId="0A83DD5C" w14:textId="2AA1D4CD">
      <w:pPr>
        <w:pStyle w:val="Normal"/>
        <w:spacing w:line="360" w:lineRule="auto"/>
        <w:jc w:val="both"/>
        <w:rPr>
          <w:b w:val="1"/>
          <w:bCs w:val="1"/>
          <w:noProof w:val="0"/>
          <w:sz w:val="22"/>
          <w:szCs w:val="22"/>
          <w:u w:val="single"/>
          <w:lang w:val="en-US"/>
        </w:rPr>
      </w:pPr>
      <w:r w:rsidRPr="6A0ACA2D" w:rsidR="356A65A4">
        <w:rPr>
          <w:b w:val="1"/>
          <w:bCs w:val="1"/>
          <w:noProof w:val="0"/>
          <w:sz w:val="22"/>
          <w:szCs w:val="22"/>
          <w:u w:val="single"/>
          <w:lang w:val="en-US"/>
        </w:rPr>
        <w:t xml:space="preserve">References </w:t>
      </w:r>
    </w:p>
    <w:p w:rsidR="4FA86A6C" w:rsidP="6A0ACA2D" w:rsidRDefault="4FA86A6C" w14:paraId="6D2E8FF9" w14:textId="03578151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4FA86A6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Bach, S. &amp; Grant, A. (2015) </w:t>
      </w:r>
      <w:r w:rsidRPr="6A0ACA2D" w:rsidR="4FA86A6C">
        <w:rPr>
          <w:b w:val="0"/>
          <w:bCs w:val="0"/>
          <w:noProof w:val="0"/>
          <w:sz w:val="22"/>
          <w:szCs w:val="22"/>
          <w:u w:val="none"/>
          <w:lang w:val="en-US"/>
        </w:rPr>
        <w:t>Communication</w:t>
      </w:r>
      <w:r w:rsidRPr="6A0ACA2D" w:rsidR="4FA86A6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and Interpersonal Skills in Nursing. London:</w:t>
      </w:r>
      <w:r w:rsidRPr="6A0ACA2D" w:rsidR="42222D9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SAGE.</w:t>
      </w:r>
    </w:p>
    <w:p w:rsidR="5DD9A7F5" w:rsidP="4842DD43" w:rsidRDefault="5DD9A7F5" w14:paraId="463CAB5E" w14:textId="7F3CE6F0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5DD9A7F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Available at: </w:t>
      </w:r>
      <w:hyperlink r:id="Rd4a0269cab754021">
        <w:r w:rsidRPr="6A0ACA2D" w:rsidR="1C19BD20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librarysearch.uwtsd.ac.uk/discovery/search?vid=44WHELF_UWTSD:44WHELF_UWTSD_VU1&amp;tab=Everything&amp;search_scope=MyInst_and_CI&amp;lang=en&amp;displayMode=full&amp;bulkSize=10&amp;highlight=true&amp;dum=true&amp;query=any,contains,Bach%20%20S.%20%26%20Grant%20%20A.%20(2015)%20Communication%20and%20Interpersonal%20Skills%20in%20Nursing.%20London:%20SAGE.%20&amp;displayField=all</w:t>
        </w:r>
      </w:hyperlink>
      <w:r w:rsidRPr="6A0ACA2D" w:rsidR="1C19BD20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79A167CC" w:rsidP="4842DD43" w:rsidRDefault="79A167CC" w14:paraId="5A78834D" w14:textId="1849EA8E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79A167CC">
        <w:rPr>
          <w:b w:val="0"/>
          <w:bCs w:val="0"/>
          <w:noProof w:val="0"/>
          <w:sz w:val="22"/>
          <w:szCs w:val="22"/>
          <w:u w:val="none"/>
          <w:lang w:val="en-US"/>
        </w:rPr>
        <w:t>Accessed :</w:t>
      </w:r>
      <w:r w:rsidRPr="6A0ACA2D" w:rsidR="7D8E0BB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</w:t>
      </w:r>
      <w:r w:rsidRPr="6A0ACA2D" w:rsidR="758F71F0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758F71F0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758F71F0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7D8E0BB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7D8E0BB8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7D8E0BB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</w:t>
      </w:r>
    </w:p>
    <w:p w:rsidR="3A591DE4" w:rsidP="6A0ACA2D" w:rsidRDefault="3A591DE4" w14:paraId="784B7695" w14:textId="225E06B2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79A167C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Beauchamp, </w:t>
      </w:r>
      <w:r w:rsidRPr="6A0ACA2D" w:rsidR="79A167CC">
        <w:rPr>
          <w:b w:val="0"/>
          <w:bCs w:val="0"/>
          <w:noProof w:val="0"/>
          <w:sz w:val="22"/>
          <w:szCs w:val="22"/>
          <w:u w:val="none"/>
          <w:lang w:val="en-US"/>
        </w:rPr>
        <w:t>T.</w:t>
      </w:r>
      <w:r w:rsidRPr="6A0ACA2D" w:rsidR="632EEDA1">
        <w:rPr>
          <w:b w:val="0"/>
          <w:bCs w:val="0"/>
          <w:noProof w:val="0"/>
          <w:sz w:val="22"/>
          <w:szCs w:val="22"/>
          <w:u w:val="none"/>
          <w:lang w:val="en-US"/>
        </w:rPr>
        <w:t>L. &amp;</w:t>
      </w:r>
      <w:r w:rsidRPr="6A0ACA2D" w:rsidR="79A167C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Childress, J.</w:t>
      </w:r>
      <w:r w:rsidRPr="6A0ACA2D" w:rsidR="49285278">
        <w:rPr>
          <w:b w:val="0"/>
          <w:bCs w:val="0"/>
          <w:noProof w:val="0"/>
          <w:sz w:val="22"/>
          <w:szCs w:val="22"/>
          <w:u w:val="none"/>
          <w:lang w:val="en-US"/>
        </w:rPr>
        <w:t>F.</w:t>
      </w:r>
      <w:r w:rsidRPr="6A0ACA2D" w:rsidR="79A167C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(2019) Principles of Biomedical Ethics. 8</w:t>
      </w:r>
      <w:r w:rsidRPr="6A0ACA2D" w:rsidR="3A591DE4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ed. Oxford: Oxford University </w:t>
      </w: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press</w:t>
      </w: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6A0ACA2D" w:rsidR="0AEB098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A591DE4" w:rsidP="4842DD43" w:rsidRDefault="3A591DE4" w14:paraId="59B83FAA" w14:textId="09C51488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28D8FAA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3203BA80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07fcb72bd2dd408e">
        <w:r w:rsidRPr="6A0ACA2D" w:rsidR="6F93D9CB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https://global.oup.com/</w:t>
        </w:r>
        <w:r w:rsidRPr="6A0ACA2D" w:rsidR="31C420AE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academic/product/principles-of-biomedical-ethics-97801906408</w:t>
        </w:r>
        <w:r w:rsidRPr="6A0ACA2D" w:rsidR="0B3C0C26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73</w:t>
        </w:r>
      </w:hyperlink>
      <w:r w:rsidRPr="6A0ACA2D" w:rsidR="0B3C0C26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A591DE4" w:rsidP="4842DD43" w:rsidRDefault="3A591DE4" w14:paraId="46105048" w14:textId="57776BD7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Accessed</w:t>
      </w: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:</w:t>
      </w:r>
      <w:r w:rsidRPr="6A0ACA2D" w:rsidR="4A33C7E4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</w:t>
      </w:r>
      <w:r w:rsidRPr="6A0ACA2D" w:rsidR="5F0151B9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4A33C7E4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4A33C7E4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4A33C7E4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4A33C7E4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 </w:t>
      </w:r>
    </w:p>
    <w:p w:rsidR="3A591DE4" w:rsidP="6A0ACA2D" w:rsidRDefault="3A591DE4" w14:paraId="089C54F0" w14:textId="63226A78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Department of Health and Social Care (2018) Data Protection Act 2018.</w:t>
      </w:r>
    </w:p>
    <w:p w:rsidR="3A591DE4" w:rsidP="4842DD43" w:rsidRDefault="3A591DE4" w14:paraId="22EC32AE" w14:textId="1577A611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4D77D30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8c81247a74b54253">
        <w:r w:rsidRPr="6A0ACA2D" w:rsidR="4D77D305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https://www.legislation.gov.uk/ukpga/2018</w:t>
        </w:r>
        <w:r w:rsidRPr="6A0ACA2D" w:rsidR="6F61CB23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/12/contents</w:t>
        </w:r>
      </w:hyperlink>
      <w:r w:rsidRPr="6A0ACA2D" w:rsidR="6F61CB23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A591DE4" w:rsidP="6A0ACA2D" w:rsidRDefault="3A591DE4" w14:paraId="65F001E0" w14:textId="41B6951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Accessed :</w:t>
      </w:r>
      <w:r w:rsidRPr="6A0ACA2D" w:rsidR="5109CEB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</w:t>
      </w:r>
      <w:r w:rsidRPr="6A0ACA2D" w:rsidR="68042A40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5109CEBF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5109CEB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5109CEBF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5109CEB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</w:t>
      </w:r>
    </w:p>
    <w:p w:rsidR="3A591DE4" w:rsidP="6A0ACA2D" w:rsidRDefault="3A591DE4" w14:paraId="1AA6BC56" w14:textId="37170D84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Equality Act (2010) Equality Act 2010.</w:t>
      </w:r>
    </w:p>
    <w:p w:rsidR="3A591DE4" w:rsidP="4842DD43" w:rsidRDefault="3A591DE4" w14:paraId="6521A3E0" w14:textId="3B1CEC0F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594E1A9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68f436148f294d91">
        <w:r w:rsidRPr="6A0ACA2D" w:rsidR="594E1A95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https://www.legislation.gov.uk/ukpga/2010/15/contents</w:t>
        </w:r>
      </w:hyperlink>
      <w:r w:rsidRPr="6A0ACA2D" w:rsidR="594E1A9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A591DE4" w:rsidP="4842DD43" w:rsidRDefault="3A591DE4" w14:paraId="67447BBF" w14:textId="0216AB08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Accessed:</w:t>
      </w:r>
      <w:r w:rsidRPr="6A0ACA2D" w:rsidR="3EF65026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</w:t>
      </w:r>
      <w:r w:rsidRPr="6A0ACA2D" w:rsidR="38E306C3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3EF65026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3EF65026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3EF65026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3EF65026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</w:t>
      </w:r>
    </w:p>
    <w:p w:rsidR="3A591DE4" w:rsidP="6A0ACA2D" w:rsidRDefault="3A591DE4" w14:paraId="5F594B0C" w14:textId="55CBB2A5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Health and Care Professionals Council (2023) Standards of Conduct, Performance and Ethics.</w:t>
      </w:r>
    </w:p>
    <w:p w:rsidR="3A591DE4" w:rsidP="4842DD43" w:rsidRDefault="3A591DE4" w14:paraId="56CA49E3" w14:textId="1F14780B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6B64A83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04ac7a52c5be4b61">
        <w:r w:rsidRPr="6A0ACA2D" w:rsidR="6B64A83C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https://www.hcpc-uk.org/standards/standards-of-conduct-</w:t>
        </w:r>
        <w:r w:rsidRPr="6A0ACA2D" w:rsidR="7710BC1F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performance-and-ethics/</w:t>
        </w:r>
      </w:hyperlink>
      <w:r w:rsidRPr="6A0ACA2D" w:rsidR="7710BC1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A591DE4" w:rsidP="4842DD43" w:rsidRDefault="3A591DE4" w14:paraId="712E9E7F" w14:textId="52393572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Accessed:</w:t>
      </w:r>
      <w:r w:rsidRPr="6A0ACA2D" w:rsidR="38722D42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</w:t>
      </w:r>
      <w:r w:rsidRPr="6A0ACA2D" w:rsidR="20935BB6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38722D42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38722D42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38722D42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38722D42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 </w:t>
      </w:r>
    </w:p>
    <w:p w:rsidR="3A591DE4" w:rsidP="6A0ACA2D" w:rsidRDefault="3A591DE4" w14:paraId="4F8798D4" w14:textId="2C4CC195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3A591DE4">
        <w:rPr>
          <w:b w:val="0"/>
          <w:bCs w:val="0"/>
          <w:noProof w:val="0"/>
          <w:sz w:val="22"/>
          <w:szCs w:val="22"/>
          <w:u w:val="none"/>
          <w:lang w:val="en-US"/>
        </w:rPr>
        <w:t>NHS England (2023) Working in Multidisciplinary Teams. London: NHS England.</w:t>
      </w:r>
    </w:p>
    <w:p w:rsidR="18DA7DAA" w:rsidP="4842DD43" w:rsidRDefault="18DA7DAA" w14:paraId="58714D1F" w14:textId="17AAD0A2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18DA7DAA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3847AD0A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39a9d2b51b9c4b57">
        <w:r w:rsidRPr="6A0ACA2D" w:rsidR="3847AD0A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https://www.hee.nhs.uk/our-work/workforce-transformation/multidisciplinary-team-mdt-toolkit</w:t>
        </w:r>
      </w:hyperlink>
      <w:r w:rsidRPr="6A0ACA2D" w:rsidR="3847AD0A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18DA7DAA" w:rsidP="4842DD43" w:rsidRDefault="18DA7DAA" w14:paraId="0FB2BEB6" w14:textId="1F158D09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18DA7DAA">
        <w:rPr>
          <w:b w:val="0"/>
          <w:bCs w:val="0"/>
          <w:noProof w:val="0"/>
          <w:sz w:val="22"/>
          <w:szCs w:val="22"/>
          <w:u w:val="none"/>
          <w:lang w:val="en-US"/>
        </w:rPr>
        <w:t>Accessed:</w:t>
      </w:r>
      <w:r w:rsidRPr="6A0ACA2D" w:rsidR="3DBFE9C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19</w:t>
      </w:r>
      <w:r w:rsidRPr="6A0ACA2D" w:rsidR="3DBFE9CF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3DBFE9CF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march 2026</w:t>
      </w:r>
    </w:p>
    <w:p w:rsidR="18DA7DAA" w:rsidP="6A0ACA2D" w:rsidRDefault="18DA7DAA" w14:paraId="60ECC29C" w14:textId="69D2576F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18DA7DAA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Nursing and Midwifery Council (2018) The Code: Professional Standards of Practice and </w:t>
      </w:r>
      <w:r w:rsidRPr="6A0ACA2D" w:rsidR="18DA7DAA">
        <w:rPr>
          <w:b w:val="0"/>
          <w:bCs w:val="0"/>
          <w:noProof w:val="0"/>
          <w:sz w:val="22"/>
          <w:szCs w:val="22"/>
          <w:u w:val="none"/>
          <w:lang w:val="en-US"/>
        </w:rPr>
        <w:t>Behaviour</w:t>
      </w:r>
      <w:r w:rsidRPr="6A0ACA2D" w:rsidR="18DA7DAA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for Nurses, Midwives and Nursing Associates</w:t>
      </w: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>.</w:t>
      </w:r>
    </w:p>
    <w:p w:rsidR="2FAEA817" w:rsidP="4842DD43" w:rsidRDefault="2FAEA817" w14:paraId="58C354CB" w14:textId="2D7A64D1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5DCC8C4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2c2500b3c7824b4c">
        <w:r w:rsidRPr="6A0ACA2D" w:rsidR="5DCC8C48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https://www.nmc.org.uk/standards/code/</w:t>
        </w:r>
      </w:hyperlink>
      <w:r w:rsidRPr="6A0ACA2D" w:rsidR="5DCC8C4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2FAEA817" w:rsidP="4842DD43" w:rsidRDefault="2FAEA817" w14:paraId="3C7B5023" w14:textId="3D789B67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>Accessed:</w:t>
      </w:r>
      <w:r w:rsidRPr="6A0ACA2D" w:rsidR="19C19200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16</w:t>
      </w:r>
      <w:r w:rsidRPr="6A0ACA2D" w:rsidR="19C19200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19C19200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19C19200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19C19200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</w:t>
      </w:r>
    </w:p>
    <w:p w:rsidR="2FAEA817" w:rsidP="6A0ACA2D" w:rsidRDefault="2FAEA817" w14:paraId="76AC2A63" w14:textId="201AC1B3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Shannon, </w:t>
      </w: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>C.</w:t>
      </w: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and Weaver, W. (1949)</w:t>
      </w: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The</w:t>
      </w: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Mathematical Theory of Communication. </w:t>
      </w: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>U</w:t>
      </w:r>
      <w:r w:rsidRPr="6A0ACA2D" w:rsidR="2FAEA817">
        <w:rPr>
          <w:b w:val="0"/>
          <w:bCs w:val="0"/>
          <w:noProof w:val="0"/>
          <w:sz w:val="22"/>
          <w:szCs w:val="22"/>
          <w:u w:val="none"/>
          <w:lang w:val="en-US"/>
        </w:rPr>
        <w:t>rbana</w:t>
      </w: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>: University of Illinois Press.</w:t>
      </w:r>
    </w:p>
    <w:p w:rsidR="511B2F62" w:rsidP="4842DD43" w:rsidRDefault="511B2F62" w14:paraId="6DD18009" w14:textId="6478F4DA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7330412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22e5eea3ad8c4561">
        <w:r w:rsidRPr="6A0ACA2D" w:rsidR="7330412C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https://pure.mpg.de/rest/items/item_2383164_3/component/file_2383163/content</w:t>
        </w:r>
      </w:hyperlink>
      <w:r w:rsidRPr="6A0ACA2D" w:rsidR="7330412C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511B2F62" w:rsidP="6A0ACA2D" w:rsidRDefault="511B2F62" w14:paraId="027F3171" w14:textId="3376FD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>Accessed:</w:t>
      </w:r>
      <w:r w:rsidRPr="6A0ACA2D" w:rsidR="6E11292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19</w:t>
      </w:r>
      <w:r w:rsidRPr="6A0ACA2D" w:rsidR="6E112925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6E11292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march 2026</w:t>
      </w:r>
    </w:p>
    <w:p w:rsidR="511B2F62" w:rsidP="6A0ACA2D" w:rsidRDefault="511B2F62" w14:paraId="22DB98C0" w14:textId="14DCA18F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>Tuckman, B.</w:t>
      </w:r>
      <w:r w:rsidRPr="6A0ACA2D" w:rsidR="6D4E8B56">
        <w:rPr>
          <w:b w:val="0"/>
          <w:bCs w:val="0"/>
          <w:noProof w:val="0"/>
          <w:sz w:val="22"/>
          <w:szCs w:val="22"/>
          <w:u w:val="none"/>
          <w:lang w:val="en-US"/>
        </w:rPr>
        <w:t>W.</w:t>
      </w: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(1965) </w:t>
      </w:r>
      <w:r w:rsidRPr="6A0ACA2D" w:rsidR="53FDE815">
        <w:rPr>
          <w:b w:val="0"/>
          <w:bCs w:val="0"/>
          <w:noProof w:val="0"/>
          <w:sz w:val="22"/>
          <w:szCs w:val="22"/>
          <w:u w:val="none"/>
          <w:lang w:val="en-US"/>
        </w:rPr>
        <w:t>‘</w:t>
      </w: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>Developmental Sequence in Small Groups</w:t>
      </w:r>
      <w:r w:rsidRPr="6A0ACA2D" w:rsidR="7CE52F8F">
        <w:rPr>
          <w:b w:val="0"/>
          <w:bCs w:val="0"/>
          <w:noProof w:val="0"/>
          <w:sz w:val="22"/>
          <w:szCs w:val="22"/>
          <w:u w:val="none"/>
          <w:lang w:val="en-US"/>
        </w:rPr>
        <w:t>’,</w:t>
      </w:r>
      <w:r w:rsidRPr="6A0ACA2D" w:rsidR="511B2F62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Psychological Bulletin, 63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(6), pp</w:t>
      </w:r>
      <w:r w:rsidRPr="6A0ACA2D" w:rsidR="5FB9E8C7">
        <w:rPr>
          <w:b w:val="0"/>
          <w:bCs w:val="0"/>
          <w:noProof w:val="0"/>
          <w:sz w:val="22"/>
          <w:szCs w:val="22"/>
          <w:u w:val="none"/>
          <w:lang w:val="en-US"/>
        </w:rPr>
        <w:t>. 384-399.</w:t>
      </w:r>
    </w:p>
    <w:p w:rsidR="2BC48B18" w:rsidP="4842DD43" w:rsidRDefault="2BC48B18" w14:paraId="242CBBA5" w14:textId="791319AD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Available at:</w:t>
      </w:r>
      <w:r w:rsidRPr="6A0ACA2D" w:rsidR="50AFDAFA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hyperlink r:id="R177be4ae71e844fd">
        <w:r w:rsidRPr="6A0ACA2D" w:rsidR="50AFDAFA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https://doi.org/10.1037/h0022100</w:t>
        </w:r>
      </w:hyperlink>
      <w:r w:rsidRPr="6A0ACA2D" w:rsidR="50AFDAFA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2BC48B18" w:rsidP="4842DD43" w:rsidRDefault="2BC48B18" w14:paraId="30318E27" w14:textId="0E57DFED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Accessed:</w:t>
      </w:r>
      <w:r w:rsidRPr="6A0ACA2D" w:rsidR="3DFDABA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1</w:t>
      </w:r>
      <w:r w:rsidRPr="6A0ACA2D" w:rsidR="1555F3CF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3DFDABA5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3DFDABA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3DFDABA5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3DFDABA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 </w:t>
      </w:r>
    </w:p>
    <w:p w:rsidR="2BC48B18" w:rsidP="6A0ACA2D" w:rsidRDefault="2BC48B18" w14:paraId="050E4467" w14:textId="3BFF7A3A">
      <w:pPr>
        <w:pStyle w:val="ListParagraph"/>
        <w:numPr>
          <w:ilvl w:val="0"/>
          <w:numId w:val="1"/>
        </w:numPr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World Health 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Organisation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(2010) Framework for Action 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on</w:t>
      </w:r>
      <w:r w:rsidRPr="6A0ACA2D" w:rsidR="2F8481C3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Interprofessional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Education and Collaborative Practice. </w:t>
      </w:r>
      <w:r w:rsidRPr="6A0ACA2D" w:rsidR="16A11FE8">
        <w:rPr>
          <w:b w:val="0"/>
          <w:bCs w:val="0"/>
          <w:noProof w:val="0"/>
          <w:sz w:val="22"/>
          <w:szCs w:val="22"/>
          <w:u w:val="none"/>
          <w:lang w:val="en-US"/>
        </w:rPr>
        <w:t>G</w:t>
      </w:r>
      <w:r w:rsidRPr="6A0ACA2D" w:rsidR="2BC48B18">
        <w:rPr>
          <w:b w:val="0"/>
          <w:bCs w:val="0"/>
          <w:noProof w:val="0"/>
          <w:sz w:val="22"/>
          <w:szCs w:val="22"/>
          <w:u w:val="none"/>
          <w:lang w:val="en-US"/>
        </w:rPr>
        <w:t>eneva</w:t>
      </w:r>
      <w:r w:rsidRPr="6A0ACA2D" w:rsidR="16A11FE8">
        <w:rPr>
          <w:b w:val="0"/>
          <w:bCs w:val="0"/>
          <w:noProof w:val="0"/>
          <w:sz w:val="22"/>
          <w:szCs w:val="22"/>
          <w:u w:val="none"/>
          <w:lang w:val="en-US"/>
        </w:rPr>
        <w:t>: WHO.</w:t>
      </w:r>
    </w:p>
    <w:p w:rsidR="221DD615" w:rsidP="6A0ACA2D" w:rsidRDefault="221DD615" w14:paraId="43B44433" w14:textId="7762B3BE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21DD61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Available at: </w:t>
      </w:r>
      <w:hyperlink r:id="R824555aa6a0e4cef">
        <w:r w:rsidRPr="6A0ACA2D" w:rsidR="221DD615">
          <w:rPr>
            <w:rStyle w:val="Hyperlink"/>
            <w:b w:val="0"/>
            <w:bCs w:val="0"/>
            <w:noProof w:val="0"/>
            <w:sz w:val="22"/>
            <w:szCs w:val="22"/>
            <w:lang w:val="en-US"/>
          </w:rPr>
          <w:t>https://www.who.int/publications/i/item/framework-for-action-on-interprofessional-education-collaborative-practice</w:t>
        </w:r>
      </w:hyperlink>
      <w:r w:rsidRPr="6A0ACA2D" w:rsidR="221DD61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221DD615" w:rsidP="6A0ACA2D" w:rsidRDefault="221DD615" w14:paraId="6E2DDBED" w14:textId="4EEAA15F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US"/>
        </w:rPr>
      </w:pPr>
      <w:r w:rsidRPr="6A0ACA2D" w:rsidR="221DD615">
        <w:rPr>
          <w:b w:val="0"/>
          <w:bCs w:val="0"/>
          <w:noProof w:val="0"/>
          <w:sz w:val="22"/>
          <w:szCs w:val="22"/>
          <w:u w:val="none"/>
          <w:lang w:val="en-US"/>
        </w:rPr>
        <w:t>Accessed: 1</w:t>
      </w:r>
      <w:r w:rsidRPr="6A0ACA2D" w:rsidR="2BB3981B">
        <w:rPr>
          <w:b w:val="0"/>
          <w:bCs w:val="0"/>
          <w:noProof w:val="0"/>
          <w:sz w:val="22"/>
          <w:szCs w:val="22"/>
          <w:u w:val="none"/>
          <w:lang w:val="en-US"/>
        </w:rPr>
        <w:t>9</w:t>
      </w:r>
      <w:r w:rsidRPr="6A0ACA2D" w:rsidR="221DD615">
        <w:rPr>
          <w:b w:val="0"/>
          <w:b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A0ACA2D" w:rsidR="221DD61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6A0ACA2D" w:rsidR="221DD615">
        <w:rPr>
          <w:b w:val="0"/>
          <w:bCs w:val="0"/>
          <w:noProof w:val="0"/>
          <w:sz w:val="22"/>
          <w:szCs w:val="22"/>
          <w:u w:val="none"/>
          <w:lang w:val="en-US"/>
        </w:rPr>
        <w:t>march</w:t>
      </w:r>
      <w:r w:rsidRPr="6A0ACA2D" w:rsidR="221DD615">
        <w:rPr>
          <w:b w:val="0"/>
          <w:bCs w:val="0"/>
          <w:noProof w:val="0"/>
          <w:sz w:val="22"/>
          <w:szCs w:val="22"/>
          <w:u w:val="none"/>
          <w:lang w:val="en-US"/>
        </w:rPr>
        <w:t xml:space="preserve"> 2026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9fb2e9622754e43"/>
      <w:footerReference w:type="default" r:id="R663448c90ded421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842DD43" w:rsidTr="4842DD43" w14:paraId="148410EC">
      <w:trPr>
        <w:trHeight w:val="300"/>
      </w:trPr>
      <w:tc>
        <w:tcPr>
          <w:tcW w:w="3120" w:type="dxa"/>
          <w:tcMar/>
        </w:tcPr>
        <w:p w:rsidR="4842DD43" w:rsidP="4842DD43" w:rsidRDefault="4842DD43" w14:paraId="6626D1BA" w14:textId="497102F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842DD43" w:rsidP="4842DD43" w:rsidRDefault="4842DD43" w14:paraId="6B413D0E" w14:textId="1C7B07B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842DD43" w:rsidP="4842DD43" w:rsidRDefault="4842DD43" w14:paraId="4573DFFE" w14:textId="12C82FA6">
          <w:pPr>
            <w:pStyle w:val="Header"/>
            <w:bidi w:val="0"/>
            <w:ind w:right="-115"/>
            <w:jc w:val="right"/>
          </w:pPr>
        </w:p>
      </w:tc>
    </w:tr>
  </w:tbl>
  <w:p w:rsidR="4842DD43" w:rsidP="4842DD43" w:rsidRDefault="4842DD43" w14:paraId="4E9BB9C0" w14:textId="6A7404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842DD43" w:rsidTr="4842DD43" w14:paraId="00C266FE">
      <w:trPr>
        <w:trHeight w:val="300"/>
      </w:trPr>
      <w:tc>
        <w:tcPr>
          <w:tcW w:w="3120" w:type="dxa"/>
          <w:tcMar/>
        </w:tcPr>
        <w:p w:rsidR="4842DD43" w:rsidP="4842DD43" w:rsidRDefault="4842DD43" w14:paraId="26AD3118" w14:textId="6417EA8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842DD43" w:rsidP="4842DD43" w:rsidRDefault="4842DD43" w14:paraId="4ABE6A1A" w14:textId="51EF5FD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842DD43" w:rsidP="4842DD43" w:rsidRDefault="4842DD43" w14:paraId="1A206691" w14:textId="099AE8B9">
          <w:pPr>
            <w:pStyle w:val="Header"/>
            <w:bidi w:val="0"/>
            <w:ind w:right="-115"/>
            <w:jc w:val="right"/>
          </w:pPr>
        </w:p>
      </w:tc>
    </w:tr>
  </w:tbl>
  <w:p w:rsidR="4842DD43" w:rsidP="4842DD43" w:rsidRDefault="4842DD43" w14:paraId="02064C23" w14:textId="60EC697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nvkEa2Jrek9FE" int2:id="rADBndDo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abf3a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9EB55A"/>
    <w:rsid w:val="001FB777"/>
    <w:rsid w:val="002EB79B"/>
    <w:rsid w:val="009F212E"/>
    <w:rsid w:val="00CB355E"/>
    <w:rsid w:val="00D7827C"/>
    <w:rsid w:val="0165F277"/>
    <w:rsid w:val="017892DD"/>
    <w:rsid w:val="0188B09E"/>
    <w:rsid w:val="01B36023"/>
    <w:rsid w:val="01B36023"/>
    <w:rsid w:val="01E547AF"/>
    <w:rsid w:val="020ECB34"/>
    <w:rsid w:val="0214596C"/>
    <w:rsid w:val="022DB45B"/>
    <w:rsid w:val="025C5ADA"/>
    <w:rsid w:val="02AC11EE"/>
    <w:rsid w:val="033D6445"/>
    <w:rsid w:val="0344215F"/>
    <w:rsid w:val="034F203F"/>
    <w:rsid w:val="041BF693"/>
    <w:rsid w:val="04408D85"/>
    <w:rsid w:val="055CA489"/>
    <w:rsid w:val="0632A972"/>
    <w:rsid w:val="06580C99"/>
    <w:rsid w:val="066D8FB2"/>
    <w:rsid w:val="069B9AB9"/>
    <w:rsid w:val="07192573"/>
    <w:rsid w:val="07631269"/>
    <w:rsid w:val="088F4374"/>
    <w:rsid w:val="0946FDB7"/>
    <w:rsid w:val="09ABF3FA"/>
    <w:rsid w:val="0A204CAA"/>
    <w:rsid w:val="0A204CAA"/>
    <w:rsid w:val="0A9AEA1D"/>
    <w:rsid w:val="0AA8C41A"/>
    <w:rsid w:val="0AB217E4"/>
    <w:rsid w:val="0AEB098C"/>
    <w:rsid w:val="0B060D8C"/>
    <w:rsid w:val="0B3C0C26"/>
    <w:rsid w:val="0B5BBE84"/>
    <w:rsid w:val="0C09EC07"/>
    <w:rsid w:val="0CA9E948"/>
    <w:rsid w:val="0CB5C4C2"/>
    <w:rsid w:val="0CB5C4C2"/>
    <w:rsid w:val="0CD1CB09"/>
    <w:rsid w:val="0CD89DEE"/>
    <w:rsid w:val="0CFD903A"/>
    <w:rsid w:val="0DA0B72B"/>
    <w:rsid w:val="0DD67901"/>
    <w:rsid w:val="0E19A9D5"/>
    <w:rsid w:val="0E38D457"/>
    <w:rsid w:val="0ED8810B"/>
    <w:rsid w:val="0EE560BF"/>
    <w:rsid w:val="0F320A4F"/>
    <w:rsid w:val="0F320A4F"/>
    <w:rsid w:val="1032B03E"/>
    <w:rsid w:val="10ECCA19"/>
    <w:rsid w:val="11CA0527"/>
    <w:rsid w:val="125DD25A"/>
    <w:rsid w:val="125DD25A"/>
    <w:rsid w:val="131EBE0F"/>
    <w:rsid w:val="131F544F"/>
    <w:rsid w:val="13C363F6"/>
    <w:rsid w:val="13C363F6"/>
    <w:rsid w:val="14935E3D"/>
    <w:rsid w:val="14B9C16C"/>
    <w:rsid w:val="1548B101"/>
    <w:rsid w:val="1555F3CF"/>
    <w:rsid w:val="15AAA42C"/>
    <w:rsid w:val="15B6F401"/>
    <w:rsid w:val="15F44F06"/>
    <w:rsid w:val="161ACFEF"/>
    <w:rsid w:val="166368D4"/>
    <w:rsid w:val="1675AEB4"/>
    <w:rsid w:val="1675AEB4"/>
    <w:rsid w:val="16A11FE8"/>
    <w:rsid w:val="16A53816"/>
    <w:rsid w:val="16E36620"/>
    <w:rsid w:val="178B91EB"/>
    <w:rsid w:val="17C99FB8"/>
    <w:rsid w:val="181604A9"/>
    <w:rsid w:val="18434CA5"/>
    <w:rsid w:val="184B527D"/>
    <w:rsid w:val="18DA7DAA"/>
    <w:rsid w:val="19C19200"/>
    <w:rsid w:val="19CD689B"/>
    <w:rsid w:val="19EDE201"/>
    <w:rsid w:val="1A0E0AAE"/>
    <w:rsid w:val="1A0E0AAE"/>
    <w:rsid w:val="1A36401B"/>
    <w:rsid w:val="1B2199BF"/>
    <w:rsid w:val="1B49AA35"/>
    <w:rsid w:val="1B52687D"/>
    <w:rsid w:val="1B53E006"/>
    <w:rsid w:val="1BF8937A"/>
    <w:rsid w:val="1C19BD20"/>
    <w:rsid w:val="1C25B03F"/>
    <w:rsid w:val="1C5ECCA2"/>
    <w:rsid w:val="1D5BCDD6"/>
    <w:rsid w:val="1E12E8EE"/>
    <w:rsid w:val="1E2F94D2"/>
    <w:rsid w:val="1E676DEE"/>
    <w:rsid w:val="1F36E535"/>
    <w:rsid w:val="1F3A48D1"/>
    <w:rsid w:val="1F3A48D1"/>
    <w:rsid w:val="2009ABB8"/>
    <w:rsid w:val="202DACD9"/>
    <w:rsid w:val="20935BB6"/>
    <w:rsid w:val="20EAF9ED"/>
    <w:rsid w:val="21908650"/>
    <w:rsid w:val="2215DE78"/>
    <w:rsid w:val="221DD615"/>
    <w:rsid w:val="222C6D3B"/>
    <w:rsid w:val="225DA65E"/>
    <w:rsid w:val="228D8FAA"/>
    <w:rsid w:val="22947B18"/>
    <w:rsid w:val="22D9BF64"/>
    <w:rsid w:val="2300BDF3"/>
    <w:rsid w:val="23AD9FBD"/>
    <w:rsid w:val="23B6FE8D"/>
    <w:rsid w:val="23EB6B30"/>
    <w:rsid w:val="23EB6B30"/>
    <w:rsid w:val="24B5DF4A"/>
    <w:rsid w:val="24B5DF4A"/>
    <w:rsid w:val="2513FD8C"/>
    <w:rsid w:val="280BA0B7"/>
    <w:rsid w:val="2866DF12"/>
    <w:rsid w:val="28FC9449"/>
    <w:rsid w:val="29459742"/>
    <w:rsid w:val="2985AAB7"/>
    <w:rsid w:val="29CEF4E2"/>
    <w:rsid w:val="2AFB2CBA"/>
    <w:rsid w:val="2B70F95D"/>
    <w:rsid w:val="2B9BB422"/>
    <w:rsid w:val="2BB3981B"/>
    <w:rsid w:val="2BC48B18"/>
    <w:rsid w:val="2BC4FBBB"/>
    <w:rsid w:val="2BF8C4FF"/>
    <w:rsid w:val="2D48BAF8"/>
    <w:rsid w:val="2D8CBAF9"/>
    <w:rsid w:val="2DA107C2"/>
    <w:rsid w:val="2E06E62C"/>
    <w:rsid w:val="2F3404D6"/>
    <w:rsid w:val="2F8481C3"/>
    <w:rsid w:val="2FAEA817"/>
    <w:rsid w:val="2FCE2FD4"/>
    <w:rsid w:val="300A4225"/>
    <w:rsid w:val="307C24DA"/>
    <w:rsid w:val="307C24DA"/>
    <w:rsid w:val="30B37BF2"/>
    <w:rsid w:val="30C8DED6"/>
    <w:rsid w:val="30C9C10F"/>
    <w:rsid w:val="3116CC8A"/>
    <w:rsid w:val="3148FDAC"/>
    <w:rsid w:val="3159AB35"/>
    <w:rsid w:val="31BA8C53"/>
    <w:rsid w:val="31C420AE"/>
    <w:rsid w:val="31E1C22E"/>
    <w:rsid w:val="3203BA80"/>
    <w:rsid w:val="3230313A"/>
    <w:rsid w:val="327EA88F"/>
    <w:rsid w:val="33106ED2"/>
    <w:rsid w:val="3348F2BE"/>
    <w:rsid w:val="337CA0BF"/>
    <w:rsid w:val="337CABB5"/>
    <w:rsid w:val="33DCB8F2"/>
    <w:rsid w:val="3469728D"/>
    <w:rsid w:val="34D64714"/>
    <w:rsid w:val="34D64714"/>
    <w:rsid w:val="351483B5"/>
    <w:rsid w:val="35167A7F"/>
    <w:rsid w:val="35196D93"/>
    <w:rsid w:val="356A65A4"/>
    <w:rsid w:val="36653226"/>
    <w:rsid w:val="369E74FE"/>
    <w:rsid w:val="36C4A89B"/>
    <w:rsid w:val="36C4A89B"/>
    <w:rsid w:val="371E1764"/>
    <w:rsid w:val="37384AE0"/>
    <w:rsid w:val="380A9E08"/>
    <w:rsid w:val="383233B4"/>
    <w:rsid w:val="3847AD0A"/>
    <w:rsid w:val="38722D42"/>
    <w:rsid w:val="38819925"/>
    <w:rsid w:val="38E306C3"/>
    <w:rsid w:val="396F314C"/>
    <w:rsid w:val="3A01133E"/>
    <w:rsid w:val="3A591DE4"/>
    <w:rsid w:val="3ACC453F"/>
    <w:rsid w:val="3B2A37CB"/>
    <w:rsid w:val="3C0E27E0"/>
    <w:rsid w:val="3D9BA839"/>
    <w:rsid w:val="3DBFE9CF"/>
    <w:rsid w:val="3DEF19FB"/>
    <w:rsid w:val="3DFDABA5"/>
    <w:rsid w:val="3EF65026"/>
    <w:rsid w:val="3F0ED1E2"/>
    <w:rsid w:val="3F110084"/>
    <w:rsid w:val="3FAD5D10"/>
    <w:rsid w:val="405FCF40"/>
    <w:rsid w:val="409EB55A"/>
    <w:rsid w:val="410878CB"/>
    <w:rsid w:val="4146D0CE"/>
    <w:rsid w:val="415E5D26"/>
    <w:rsid w:val="417CE089"/>
    <w:rsid w:val="417CE089"/>
    <w:rsid w:val="42222D9F"/>
    <w:rsid w:val="42F75FBD"/>
    <w:rsid w:val="4308903A"/>
    <w:rsid w:val="4308903A"/>
    <w:rsid w:val="43974748"/>
    <w:rsid w:val="43C73FCA"/>
    <w:rsid w:val="43D09924"/>
    <w:rsid w:val="43D09924"/>
    <w:rsid w:val="4437DA7B"/>
    <w:rsid w:val="45048BF2"/>
    <w:rsid w:val="45BF4F4B"/>
    <w:rsid w:val="4641B221"/>
    <w:rsid w:val="46C6F8E4"/>
    <w:rsid w:val="46E4B457"/>
    <w:rsid w:val="472C8933"/>
    <w:rsid w:val="47F7D90E"/>
    <w:rsid w:val="4842DD43"/>
    <w:rsid w:val="48BFFFA1"/>
    <w:rsid w:val="49285278"/>
    <w:rsid w:val="49B39746"/>
    <w:rsid w:val="49B39746"/>
    <w:rsid w:val="49FF1C4C"/>
    <w:rsid w:val="4A04396A"/>
    <w:rsid w:val="4A207607"/>
    <w:rsid w:val="4A33C7E4"/>
    <w:rsid w:val="4A533767"/>
    <w:rsid w:val="4A8C0189"/>
    <w:rsid w:val="4AF3B36B"/>
    <w:rsid w:val="4B181A21"/>
    <w:rsid w:val="4B62EE73"/>
    <w:rsid w:val="4C0C8FDE"/>
    <w:rsid w:val="4C0C8FDE"/>
    <w:rsid w:val="4C831779"/>
    <w:rsid w:val="4D0FFEDD"/>
    <w:rsid w:val="4D3EB581"/>
    <w:rsid w:val="4D3EB581"/>
    <w:rsid w:val="4D6FE258"/>
    <w:rsid w:val="4D77D305"/>
    <w:rsid w:val="4DF4212D"/>
    <w:rsid w:val="4E3E4F20"/>
    <w:rsid w:val="4EB6C632"/>
    <w:rsid w:val="4EB6C632"/>
    <w:rsid w:val="4EF27D75"/>
    <w:rsid w:val="4F367A77"/>
    <w:rsid w:val="4FA86A6C"/>
    <w:rsid w:val="4FE377AC"/>
    <w:rsid w:val="5086DF0A"/>
    <w:rsid w:val="50AFDAFA"/>
    <w:rsid w:val="50FAA1AF"/>
    <w:rsid w:val="5109CEBF"/>
    <w:rsid w:val="510DBDC7"/>
    <w:rsid w:val="511B2F62"/>
    <w:rsid w:val="514CD5CA"/>
    <w:rsid w:val="514CD5CA"/>
    <w:rsid w:val="519ED52D"/>
    <w:rsid w:val="51F87996"/>
    <w:rsid w:val="51F87996"/>
    <w:rsid w:val="52185C8D"/>
    <w:rsid w:val="524871EF"/>
    <w:rsid w:val="52979459"/>
    <w:rsid w:val="5326F083"/>
    <w:rsid w:val="53F54D6F"/>
    <w:rsid w:val="53FDE815"/>
    <w:rsid w:val="549BA535"/>
    <w:rsid w:val="54BA53BD"/>
    <w:rsid w:val="54BA53BD"/>
    <w:rsid w:val="54D52185"/>
    <w:rsid w:val="54EC0BDA"/>
    <w:rsid w:val="54F5788F"/>
    <w:rsid w:val="5512D4DA"/>
    <w:rsid w:val="559BD6FD"/>
    <w:rsid w:val="56A837BB"/>
    <w:rsid w:val="56C91F40"/>
    <w:rsid w:val="56CF622C"/>
    <w:rsid w:val="56FF5612"/>
    <w:rsid w:val="572BDD24"/>
    <w:rsid w:val="572F02AC"/>
    <w:rsid w:val="58A15FFE"/>
    <w:rsid w:val="594E1A95"/>
    <w:rsid w:val="599F8A79"/>
    <w:rsid w:val="5A4C5F26"/>
    <w:rsid w:val="5A4F3CFB"/>
    <w:rsid w:val="5A4F3CFB"/>
    <w:rsid w:val="5A9E1516"/>
    <w:rsid w:val="5B56A416"/>
    <w:rsid w:val="5B9FA754"/>
    <w:rsid w:val="5BBFF13B"/>
    <w:rsid w:val="5BF1EE94"/>
    <w:rsid w:val="5CA0F69E"/>
    <w:rsid w:val="5CC6C49B"/>
    <w:rsid w:val="5CC6C49B"/>
    <w:rsid w:val="5CD022DE"/>
    <w:rsid w:val="5CFE55A2"/>
    <w:rsid w:val="5D214904"/>
    <w:rsid w:val="5D65EDFA"/>
    <w:rsid w:val="5DCC8C48"/>
    <w:rsid w:val="5DD9A7F5"/>
    <w:rsid w:val="5EE03866"/>
    <w:rsid w:val="5EEAB26E"/>
    <w:rsid w:val="5F0151B9"/>
    <w:rsid w:val="5F33E2D9"/>
    <w:rsid w:val="5F61EB42"/>
    <w:rsid w:val="5F74E685"/>
    <w:rsid w:val="5F7774EF"/>
    <w:rsid w:val="5FB9E8C7"/>
    <w:rsid w:val="60F923FD"/>
    <w:rsid w:val="614377ED"/>
    <w:rsid w:val="62098808"/>
    <w:rsid w:val="62782739"/>
    <w:rsid w:val="631D4779"/>
    <w:rsid w:val="632EEDA1"/>
    <w:rsid w:val="633EC968"/>
    <w:rsid w:val="636CA982"/>
    <w:rsid w:val="63D20805"/>
    <w:rsid w:val="63E105E6"/>
    <w:rsid w:val="649A8CFB"/>
    <w:rsid w:val="6558E19B"/>
    <w:rsid w:val="659E0040"/>
    <w:rsid w:val="65EAE1CC"/>
    <w:rsid w:val="65F1E859"/>
    <w:rsid w:val="65F1E859"/>
    <w:rsid w:val="662D6B5C"/>
    <w:rsid w:val="66429564"/>
    <w:rsid w:val="667383B0"/>
    <w:rsid w:val="667DE094"/>
    <w:rsid w:val="66B44957"/>
    <w:rsid w:val="68042A40"/>
    <w:rsid w:val="6959F31A"/>
    <w:rsid w:val="696FD474"/>
    <w:rsid w:val="69C425EB"/>
    <w:rsid w:val="69F06E27"/>
    <w:rsid w:val="6A0ACA2D"/>
    <w:rsid w:val="6ABE3967"/>
    <w:rsid w:val="6ADF4A5A"/>
    <w:rsid w:val="6B0A3D6C"/>
    <w:rsid w:val="6B0A3D6C"/>
    <w:rsid w:val="6B40589F"/>
    <w:rsid w:val="6B64A83C"/>
    <w:rsid w:val="6B94D6B4"/>
    <w:rsid w:val="6C0DF2CE"/>
    <w:rsid w:val="6C4B2BD7"/>
    <w:rsid w:val="6CDE0131"/>
    <w:rsid w:val="6CDF12DA"/>
    <w:rsid w:val="6CDF12DA"/>
    <w:rsid w:val="6D4E8B56"/>
    <w:rsid w:val="6D80A4CC"/>
    <w:rsid w:val="6DA12061"/>
    <w:rsid w:val="6DBD524B"/>
    <w:rsid w:val="6E112925"/>
    <w:rsid w:val="6E70B940"/>
    <w:rsid w:val="6E70B940"/>
    <w:rsid w:val="6E875B7D"/>
    <w:rsid w:val="6EC16FF9"/>
    <w:rsid w:val="6F61CB23"/>
    <w:rsid w:val="6F93D9CB"/>
    <w:rsid w:val="6FBB6AD9"/>
    <w:rsid w:val="6FC85679"/>
    <w:rsid w:val="70496497"/>
    <w:rsid w:val="706D058F"/>
    <w:rsid w:val="707518B5"/>
    <w:rsid w:val="71278B15"/>
    <w:rsid w:val="712DEF10"/>
    <w:rsid w:val="7151E8CE"/>
    <w:rsid w:val="71F8E8CF"/>
    <w:rsid w:val="72636FCE"/>
    <w:rsid w:val="7330412C"/>
    <w:rsid w:val="735F3906"/>
    <w:rsid w:val="73A65A4A"/>
    <w:rsid w:val="74266010"/>
    <w:rsid w:val="74266010"/>
    <w:rsid w:val="74272BCF"/>
    <w:rsid w:val="74436FD3"/>
    <w:rsid w:val="74A91880"/>
    <w:rsid w:val="75747C7E"/>
    <w:rsid w:val="75747C7E"/>
    <w:rsid w:val="757E7F3F"/>
    <w:rsid w:val="758F71F0"/>
    <w:rsid w:val="7608F97E"/>
    <w:rsid w:val="767B0809"/>
    <w:rsid w:val="767B0809"/>
    <w:rsid w:val="7710BC1F"/>
    <w:rsid w:val="775615D4"/>
    <w:rsid w:val="786D6BC5"/>
    <w:rsid w:val="786D6BC5"/>
    <w:rsid w:val="78C41E1C"/>
    <w:rsid w:val="78C7C3A8"/>
    <w:rsid w:val="78DBFD08"/>
    <w:rsid w:val="797F0C3A"/>
    <w:rsid w:val="797F0C3A"/>
    <w:rsid w:val="799B54F5"/>
    <w:rsid w:val="79A167CC"/>
    <w:rsid w:val="79CE6D76"/>
    <w:rsid w:val="79CE6D76"/>
    <w:rsid w:val="7AD6E076"/>
    <w:rsid w:val="7AECEFCC"/>
    <w:rsid w:val="7AECEFCC"/>
    <w:rsid w:val="7B510726"/>
    <w:rsid w:val="7B557F01"/>
    <w:rsid w:val="7BEC58F4"/>
    <w:rsid w:val="7BEC58F4"/>
    <w:rsid w:val="7BEC8E99"/>
    <w:rsid w:val="7C2A0D05"/>
    <w:rsid w:val="7C58AEE1"/>
    <w:rsid w:val="7CC0287C"/>
    <w:rsid w:val="7CC4C7BD"/>
    <w:rsid w:val="7CE52F8F"/>
    <w:rsid w:val="7D02164F"/>
    <w:rsid w:val="7D68C832"/>
    <w:rsid w:val="7D779DB7"/>
    <w:rsid w:val="7D779DB7"/>
    <w:rsid w:val="7D8E0BB8"/>
    <w:rsid w:val="7E01B6D8"/>
    <w:rsid w:val="7E0D7400"/>
    <w:rsid w:val="7E1C0E18"/>
    <w:rsid w:val="7E31956D"/>
    <w:rsid w:val="7E4BBB31"/>
    <w:rsid w:val="7E7EEB21"/>
    <w:rsid w:val="7ED681B8"/>
    <w:rsid w:val="7ED68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200A3"/>
  <w15:chartTrackingRefBased/>
  <w15:docId w15:val="{17861034-D23C-4AC9-B982-E1347FF85C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842DD4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42DD4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A0ACA2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A0ACA2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9fb2e9622754e43" /><Relationship Type="http://schemas.openxmlformats.org/officeDocument/2006/relationships/footer" Target="footer.xml" Id="R663448c90ded4216" /><Relationship Type="http://schemas.microsoft.com/office/2020/10/relationships/intelligence" Target="intelligence2.xml" Id="Ra36e2b7b569c4d37" /><Relationship Type="http://schemas.openxmlformats.org/officeDocument/2006/relationships/hyperlink" Target="https://librarysearch.uwtsd.ac.uk/discovery/search?vid=44WHELF_UWTSD:44WHELF_UWTSD_VU1&amp;tab=Everything&amp;search_scope=MyInst_and_CI&amp;lang=en&amp;displayMode=full&amp;bulkSize=10&amp;highlight=true&amp;dum=true&amp;query=any,contains,Bach%20%20S.%20%26%20Grant%20%20A.%20(2015)%20Communication%20and%20Interpersonal%20Skills%20in%20Nursing.%20London:%20SAGE.%20&amp;displayField=all" TargetMode="External" Id="Rd4a0269cab754021" /><Relationship Type="http://schemas.openxmlformats.org/officeDocument/2006/relationships/hyperlink" Target="https://global.oup.com/academic/product/principles-of-biomedical-ethics-9780190640873" TargetMode="External" Id="R07fcb72bd2dd408e" /><Relationship Type="http://schemas.openxmlformats.org/officeDocument/2006/relationships/hyperlink" Target="https://www.legislation.gov.uk/ukpga/2018/12/contents" TargetMode="External" Id="R8c81247a74b54253" /><Relationship Type="http://schemas.openxmlformats.org/officeDocument/2006/relationships/hyperlink" Target="https://www.legislation.gov.uk/ukpga/2010/15/contents" TargetMode="External" Id="R68f436148f294d91" /><Relationship Type="http://schemas.openxmlformats.org/officeDocument/2006/relationships/hyperlink" Target="https://www.hcpc-uk.org/standards/standards-of-conduct-performance-and-ethics/" TargetMode="External" Id="R04ac7a52c5be4b61" /><Relationship Type="http://schemas.openxmlformats.org/officeDocument/2006/relationships/hyperlink" Target="https://www.hee.nhs.uk/our-work/workforce-transformation/multidisciplinary-team-mdt-toolkit" TargetMode="External" Id="R39a9d2b51b9c4b57" /><Relationship Type="http://schemas.openxmlformats.org/officeDocument/2006/relationships/hyperlink" Target="https://www.nmc.org.uk/standards/code/" TargetMode="External" Id="R2c2500b3c7824b4c" /><Relationship Type="http://schemas.openxmlformats.org/officeDocument/2006/relationships/hyperlink" Target="https://pure.mpg.de/rest/items/item_2383164_3/component/file_2383163/content" TargetMode="External" Id="R22e5eea3ad8c4561" /><Relationship Type="http://schemas.openxmlformats.org/officeDocument/2006/relationships/hyperlink" Target="https://doi.org/10.1037/h0022100" TargetMode="External" Id="R177be4ae71e844fd" /><Relationship Type="http://schemas.openxmlformats.org/officeDocument/2006/relationships/hyperlink" Target="https://www.who.int/publications/i/item/framework-for-action-on-interprofessional-education-collaborative-practice" TargetMode="External" Id="R824555aa6a0e4cef" /><Relationship Type="http://schemas.openxmlformats.org/officeDocument/2006/relationships/numbering" Target="numbering.xml" Id="Rc59677f073ad44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2026-03-11T22:01:40.6486383Z</dcterms:created>
  <dcterms:modified xsi:type="dcterms:W3CDTF">2026-03-19T23:33:01.1083906Z</dcterms:modified>
  <dc:creator>Xena Alexis Louise Williams (2511746)</dc:creator>
  <lastModifiedBy>Xena Alexis Louise Williams (2511746)</lastModifiedBy>
</coreProperties>
</file>