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016B00" w14:textId="77777777" w:rsidR="00154E46" w:rsidRPr="0031579D" w:rsidRDefault="00154E46" w:rsidP="00154E46">
      <w:pPr>
        <w:pStyle w:val="Title"/>
        <w:jc w:val="center"/>
        <w:rPr>
          <w:rFonts w:ascii="Arial" w:hAnsi="Arial" w:cs="Arial"/>
          <w:b/>
          <w:color w:val="000000" w:themeColor="text1"/>
          <w:sz w:val="44"/>
          <w:szCs w:val="44"/>
        </w:rPr>
      </w:pPr>
      <w:r w:rsidRPr="0031579D">
        <w:rPr>
          <w:rFonts w:ascii="Arial" w:hAnsi="Arial" w:cs="Arial"/>
          <w:b/>
          <w:color w:val="000000" w:themeColor="text1"/>
          <w:sz w:val="44"/>
          <w:szCs w:val="44"/>
        </w:rPr>
        <w:t>MARKETING ENTERPRISE IN 21</w:t>
      </w:r>
      <w:r w:rsidRPr="0031579D">
        <w:rPr>
          <w:rFonts w:ascii="Arial" w:hAnsi="Arial" w:cs="Arial"/>
          <w:b/>
          <w:color w:val="000000" w:themeColor="text1"/>
          <w:sz w:val="44"/>
          <w:szCs w:val="44"/>
          <w:vertAlign w:val="superscript"/>
        </w:rPr>
        <w:t>ST</w:t>
      </w:r>
      <w:r w:rsidRPr="0031579D">
        <w:rPr>
          <w:rFonts w:ascii="Arial" w:hAnsi="Arial" w:cs="Arial"/>
          <w:b/>
          <w:color w:val="000000" w:themeColor="text1"/>
          <w:sz w:val="44"/>
          <w:szCs w:val="44"/>
        </w:rPr>
        <w:t xml:space="preserve"> CENTURY BMSW4006_LON</w:t>
      </w:r>
    </w:p>
    <w:p w14:paraId="7F21D0F1" w14:textId="77777777" w:rsidR="002A6DDF" w:rsidRDefault="002A6DDF" w:rsidP="002A6DDF">
      <w:pPr>
        <w:pStyle w:val="Title"/>
        <w:jc w:val="center"/>
        <w:rPr>
          <w:rFonts w:ascii="Arial" w:hAnsi="Arial" w:cs="Arial"/>
          <w:b/>
          <w:color w:val="000000" w:themeColor="text1"/>
          <w:sz w:val="44"/>
          <w:szCs w:val="44"/>
        </w:rPr>
      </w:pPr>
      <w:r w:rsidRPr="0031579D">
        <w:rPr>
          <w:rFonts w:ascii="Arial" w:hAnsi="Arial" w:cs="Arial"/>
          <w:b/>
          <w:color w:val="000000" w:themeColor="text1"/>
          <w:sz w:val="44"/>
          <w:szCs w:val="44"/>
        </w:rPr>
        <w:t xml:space="preserve">Business Plan </w:t>
      </w:r>
    </w:p>
    <w:p w14:paraId="29AA9A05" w14:textId="77777777" w:rsidR="000D0EBC" w:rsidRPr="000D0EBC" w:rsidRDefault="000D0EBC" w:rsidP="000D0EBC"/>
    <w:p w14:paraId="7094C976" w14:textId="57E04B00" w:rsidR="002A6DDF" w:rsidRPr="002A6DDF" w:rsidRDefault="002A6DDF" w:rsidP="002A6DDF">
      <w:pPr>
        <w:pStyle w:val="Title"/>
        <w:rPr>
          <w:rFonts w:ascii="Arial" w:hAnsi="Arial" w:cs="Arial"/>
          <w:b/>
          <w:color w:val="000000" w:themeColor="text1"/>
          <w:sz w:val="44"/>
          <w:szCs w:val="44"/>
        </w:rPr>
      </w:pPr>
      <w:r>
        <w:rPr>
          <w:rFonts w:ascii="Arial" w:hAnsi="Arial" w:cs="Arial"/>
          <w:b/>
          <w:color w:val="000000" w:themeColor="text1"/>
          <w:sz w:val="44"/>
          <w:szCs w:val="44"/>
        </w:rPr>
        <w:t>Lecturer name:</w:t>
      </w:r>
      <w:r>
        <w:rPr>
          <w:rFonts w:ascii="Arial" w:hAnsi="Arial" w:cs="Arial"/>
          <w:b/>
          <w:color w:val="000000" w:themeColor="text1"/>
          <w:sz w:val="44"/>
          <w:szCs w:val="44"/>
        </w:rPr>
        <w:tab/>
      </w:r>
      <w:r>
        <w:rPr>
          <w:rFonts w:ascii="Arial" w:hAnsi="Arial" w:cs="Arial"/>
          <w:b/>
          <w:color w:val="000000" w:themeColor="text1"/>
          <w:sz w:val="44"/>
          <w:szCs w:val="44"/>
        </w:rPr>
        <w:tab/>
      </w:r>
      <w:r>
        <w:rPr>
          <w:rFonts w:ascii="Arial" w:hAnsi="Arial" w:cs="Arial"/>
          <w:b/>
          <w:color w:val="000000" w:themeColor="text1"/>
          <w:sz w:val="44"/>
          <w:szCs w:val="44"/>
        </w:rPr>
        <w:tab/>
      </w:r>
      <w:r w:rsidR="00154E46" w:rsidRPr="0031579D">
        <w:rPr>
          <w:rFonts w:ascii="Arial" w:hAnsi="Arial" w:cs="Arial"/>
          <w:b/>
          <w:color w:val="000000" w:themeColor="text1"/>
          <w:sz w:val="44"/>
          <w:szCs w:val="44"/>
        </w:rPr>
        <w:t>Yajesh Kumar</w:t>
      </w:r>
    </w:p>
    <w:p w14:paraId="3C34821F" w14:textId="4F99D8C3" w:rsidR="002A6DDF" w:rsidRPr="00B753FF" w:rsidRDefault="002A6DDF" w:rsidP="002A6DDF">
      <w:pPr>
        <w:jc w:val="left"/>
        <w:rPr>
          <w:rFonts w:ascii="Arial" w:hAnsi="Arial" w:cs="Arial"/>
          <w:b/>
          <w:bCs/>
          <w:sz w:val="32"/>
          <w:szCs w:val="32"/>
        </w:rPr>
      </w:pPr>
      <w:r w:rsidRPr="00B753FF">
        <w:rPr>
          <w:rFonts w:ascii="Arial" w:hAnsi="Arial" w:cs="Arial"/>
          <w:b/>
          <w:bCs/>
          <w:sz w:val="32"/>
          <w:szCs w:val="32"/>
        </w:rPr>
        <w:t>S</w:t>
      </w:r>
      <w:r w:rsidR="00B753FF" w:rsidRPr="00B753FF">
        <w:rPr>
          <w:rFonts w:ascii="Arial" w:hAnsi="Arial" w:cs="Arial"/>
          <w:b/>
          <w:bCs/>
          <w:sz w:val="32"/>
          <w:szCs w:val="32"/>
        </w:rPr>
        <w:t>tudent names &amp; ID Number:</w:t>
      </w:r>
      <w:r w:rsidR="00B753FF">
        <w:rPr>
          <w:rFonts w:ascii="Arial" w:hAnsi="Arial" w:cs="Arial"/>
          <w:b/>
          <w:bCs/>
          <w:sz w:val="32"/>
          <w:szCs w:val="32"/>
        </w:rPr>
        <w:tab/>
      </w:r>
      <w:r w:rsidR="00B753FF">
        <w:rPr>
          <w:rFonts w:ascii="Arial" w:hAnsi="Arial" w:cs="Arial"/>
          <w:b/>
          <w:bCs/>
          <w:sz w:val="32"/>
          <w:szCs w:val="32"/>
        </w:rPr>
        <w:tab/>
      </w:r>
      <w:r w:rsidR="00B753FF" w:rsidRPr="00B753FF">
        <w:rPr>
          <w:rFonts w:ascii="Arial" w:hAnsi="Arial" w:cs="Arial"/>
          <w:b/>
          <w:bCs/>
          <w:sz w:val="32"/>
          <w:szCs w:val="32"/>
          <w:u w:val="single"/>
        </w:rPr>
        <w:t>GROUP 10, Term 2</w:t>
      </w:r>
    </w:p>
    <w:p w14:paraId="05A29A08" w14:textId="7D8AFB86" w:rsidR="002A6DDF" w:rsidRPr="00B753FF" w:rsidRDefault="002A6DDF" w:rsidP="002A6DDF">
      <w:pPr>
        <w:jc w:val="center"/>
        <w:rPr>
          <w:rFonts w:ascii="Arial" w:hAnsi="Arial" w:cs="Arial"/>
          <w:b/>
          <w:bCs/>
          <w:sz w:val="28"/>
          <w:szCs w:val="28"/>
        </w:rPr>
      </w:pPr>
      <w:r w:rsidRPr="00B753FF">
        <w:rPr>
          <w:rFonts w:ascii="Arial" w:hAnsi="Arial" w:cs="Arial"/>
          <w:b/>
          <w:bCs/>
          <w:sz w:val="28"/>
          <w:szCs w:val="28"/>
        </w:rPr>
        <w:t xml:space="preserve">KELVIN KPENOSEN </w:t>
      </w:r>
      <w:r w:rsidR="00B753FF">
        <w:rPr>
          <w:rFonts w:ascii="Arial" w:hAnsi="Arial" w:cs="Arial"/>
          <w:b/>
          <w:bCs/>
          <w:sz w:val="28"/>
          <w:szCs w:val="28"/>
        </w:rPr>
        <w:t>–</w:t>
      </w:r>
      <w:r w:rsidRPr="00B753FF">
        <w:rPr>
          <w:rFonts w:ascii="Arial" w:hAnsi="Arial" w:cs="Arial"/>
          <w:b/>
          <w:bCs/>
          <w:sz w:val="28"/>
          <w:szCs w:val="28"/>
        </w:rPr>
        <w:t xml:space="preserve"> 1908380</w:t>
      </w:r>
      <w:r w:rsidR="00B753FF">
        <w:rPr>
          <w:rFonts w:ascii="Arial" w:hAnsi="Arial" w:cs="Arial"/>
          <w:b/>
          <w:bCs/>
          <w:sz w:val="28"/>
          <w:szCs w:val="28"/>
        </w:rPr>
        <w:t xml:space="preserve"> (Group Leader)</w:t>
      </w:r>
    </w:p>
    <w:p w14:paraId="17A05FD7" w14:textId="6251F6EE" w:rsidR="002A6DDF" w:rsidRPr="00B753FF" w:rsidRDefault="002A6DDF" w:rsidP="002A6DDF">
      <w:pPr>
        <w:jc w:val="center"/>
        <w:rPr>
          <w:rFonts w:ascii="Arial" w:hAnsi="Arial" w:cs="Arial"/>
          <w:b/>
          <w:bCs/>
          <w:sz w:val="28"/>
          <w:szCs w:val="28"/>
        </w:rPr>
      </w:pPr>
      <w:r w:rsidRPr="00B753FF">
        <w:rPr>
          <w:rFonts w:ascii="Arial" w:hAnsi="Arial" w:cs="Arial"/>
          <w:b/>
          <w:bCs/>
          <w:sz w:val="28"/>
          <w:szCs w:val="28"/>
        </w:rPr>
        <w:t>UGOCHI PRECIOUS EMEJURU – 1908381</w:t>
      </w:r>
    </w:p>
    <w:p w14:paraId="7D7AE285" w14:textId="627C4DAB" w:rsidR="002A6DDF" w:rsidRPr="00B753FF" w:rsidRDefault="002A6DDF" w:rsidP="002A6DDF">
      <w:pPr>
        <w:jc w:val="center"/>
        <w:rPr>
          <w:rFonts w:ascii="Arial" w:hAnsi="Arial" w:cs="Arial"/>
          <w:b/>
          <w:bCs/>
          <w:sz w:val="28"/>
          <w:szCs w:val="28"/>
        </w:rPr>
      </w:pPr>
      <w:r w:rsidRPr="00B753FF">
        <w:rPr>
          <w:rFonts w:ascii="Arial" w:hAnsi="Arial" w:cs="Arial"/>
          <w:b/>
          <w:bCs/>
          <w:sz w:val="28"/>
          <w:szCs w:val="28"/>
        </w:rPr>
        <w:t>JERRY OSHO – 1908942</w:t>
      </w:r>
    </w:p>
    <w:p w14:paraId="76CCC4C1" w14:textId="7DCB75D5" w:rsidR="002A6DDF" w:rsidRPr="00B753FF" w:rsidRDefault="002A6DDF" w:rsidP="002A6DDF">
      <w:pPr>
        <w:jc w:val="center"/>
        <w:rPr>
          <w:rFonts w:ascii="Arial" w:hAnsi="Arial" w:cs="Arial"/>
          <w:b/>
          <w:bCs/>
          <w:sz w:val="28"/>
          <w:szCs w:val="28"/>
        </w:rPr>
      </w:pPr>
      <w:r w:rsidRPr="00B753FF">
        <w:rPr>
          <w:rFonts w:ascii="Arial" w:hAnsi="Arial" w:cs="Arial"/>
          <w:b/>
          <w:bCs/>
          <w:sz w:val="28"/>
          <w:szCs w:val="28"/>
        </w:rPr>
        <w:t>HUGH BENAIN - 1908226</w:t>
      </w:r>
    </w:p>
    <w:p w14:paraId="701B9C63" w14:textId="0E9F7533" w:rsidR="002A6DDF" w:rsidRPr="00B753FF" w:rsidRDefault="002A6DDF" w:rsidP="002A6DDF">
      <w:pPr>
        <w:jc w:val="center"/>
        <w:rPr>
          <w:rFonts w:ascii="Arial" w:hAnsi="Arial" w:cs="Arial"/>
          <w:b/>
          <w:bCs/>
          <w:sz w:val="28"/>
          <w:szCs w:val="28"/>
        </w:rPr>
      </w:pPr>
      <w:r w:rsidRPr="00B753FF">
        <w:rPr>
          <w:rFonts w:ascii="Arial" w:hAnsi="Arial" w:cs="Arial"/>
          <w:b/>
          <w:bCs/>
          <w:sz w:val="28"/>
          <w:szCs w:val="28"/>
        </w:rPr>
        <w:t>MARTINS UWUGIARUOYI - 1907286</w:t>
      </w:r>
    </w:p>
    <w:p w14:paraId="7CCB687F" w14:textId="6FFD7809" w:rsidR="002A6DDF" w:rsidRDefault="002A6DDF" w:rsidP="002A6DDF">
      <w:pPr>
        <w:jc w:val="center"/>
      </w:pPr>
    </w:p>
    <w:p w14:paraId="69F2D5AC" w14:textId="23FC109C" w:rsidR="00070F72" w:rsidRDefault="00070F72" w:rsidP="002A6DDF">
      <w:pPr>
        <w:jc w:val="center"/>
      </w:pPr>
    </w:p>
    <w:p w14:paraId="18160472" w14:textId="1FB53FBD" w:rsidR="00070F72" w:rsidRDefault="00070F72" w:rsidP="002A6DDF">
      <w:pPr>
        <w:jc w:val="center"/>
      </w:pPr>
    </w:p>
    <w:p w14:paraId="075B0397" w14:textId="49A567BC" w:rsidR="00070F72" w:rsidRDefault="00070F72" w:rsidP="002A6DDF">
      <w:pPr>
        <w:jc w:val="center"/>
      </w:pPr>
    </w:p>
    <w:p w14:paraId="698973C2" w14:textId="592AB8DC" w:rsidR="00070F72" w:rsidRDefault="00070F72" w:rsidP="002A6DDF">
      <w:pPr>
        <w:jc w:val="center"/>
      </w:pPr>
    </w:p>
    <w:p w14:paraId="5702B287" w14:textId="1D87C062" w:rsidR="00070F72" w:rsidRDefault="00070F72" w:rsidP="002A6DDF">
      <w:pPr>
        <w:jc w:val="center"/>
      </w:pPr>
    </w:p>
    <w:p w14:paraId="7BEC332F" w14:textId="2F748C22" w:rsidR="00070F72" w:rsidRDefault="00070F72" w:rsidP="002A6DDF">
      <w:pPr>
        <w:jc w:val="center"/>
      </w:pPr>
    </w:p>
    <w:p w14:paraId="2530CA25" w14:textId="38E0863E" w:rsidR="00070F72" w:rsidRPr="00D1710A" w:rsidRDefault="00D1710A" w:rsidP="00070F72">
      <w:pPr>
        <w:jc w:val="center"/>
        <w:rPr>
          <w:b/>
          <w:bCs/>
          <w:sz w:val="44"/>
          <w:szCs w:val="44"/>
        </w:rPr>
      </w:pPr>
      <w:r>
        <w:rPr>
          <w:b/>
          <w:bCs/>
          <w:sz w:val="44"/>
          <w:szCs w:val="44"/>
        </w:rPr>
        <w:t>Group Members’ Task</w:t>
      </w:r>
    </w:p>
    <w:p w14:paraId="1A154841" w14:textId="089D85AF" w:rsidR="00070F72" w:rsidRDefault="00070F72" w:rsidP="00464F37">
      <w:pPr>
        <w:jc w:val="left"/>
      </w:pPr>
    </w:p>
    <w:tbl>
      <w:tblPr>
        <w:tblStyle w:val="TableGrid"/>
        <w:tblW w:w="0" w:type="auto"/>
        <w:tblLook w:val="04A0" w:firstRow="1" w:lastRow="0" w:firstColumn="1" w:lastColumn="0" w:noHBand="0" w:noVBand="1"/>
      </w:tblPr>
      <w:tblGrid>
        <w:gridCol w:w="3781"/>
        <w:gridCol w:w="3781"/>
        <w:gridCol w:w="3782"/>
        <w:gridCol w:w="3782"/>
      </w:tblGrid>
      <w:tr w:rsidR="00464F37" w14:paraId="6419B547" w14:textId="77777777" w:rsidTr="00464F37">
        <w:tc>
          <w:tcPr>
            <w:tcW w:w="3781" w:type="dxa"/>
          </w:tcPr>
          <w:p w14:paraId="4D3660FA" w14:textId="123B34DE" w:rsidR="00464F37" w:rsidRDefault="00464F37" w:rsidP="00464F37">
            <w:pPr>
              <w:jc w:val="left"/>
            </w:pPr>
            <w:r>
              <w:t>NAME</w:t>
            </w:r>
          </w:p>
        </w:tc>
        <w:tc>
          <w:tcPr>
            <w:tcW w:w="3781" w:type="dxa"/>
          </w:tcPr>
          <w:p w14:paraId="3A333010" w14:textId="0C8A399C" w:rsidR="00464F37" w:rsidRDefault="00464F37" w:rsidP="00464F37">
            <w:pPr>
              <w:jc w:val="left"/>
            </w:pPr>
            <w:r>
              <w:t>TASK</w:t>
            </w:r>
          </w:p>
        </w:tc>
        <w:tc>
          <w:tcPr>
            <w:tcW w:w="3782" w:type="dxa"/>
          </w:tcPr>
          <w:p w14:paraId="58C7961A" w14:textId="2D241CA5" w:rsidR="00464F37" w:rsidRDefault="00464F37" w:rsidP="00464F37">
            <w:pPr>
              <w:jc w:val="left"/>
            </w:pPr>
            <w:r>
              <w:t>PAGE</w:t>
            </w:r>
          </w:p>
        </w:tc>
        <w:tc>
          <w:tcPr>
            <w:tcW w:w="3782" w:type="dxa"/>
          </w:tcPr>
          <w:p w14:paraId="7BD63770" w14:textId="4C978910" w:rsidR="00464F37" w:rsidRDefault="00464F37" w:rsidP="00464F37">
            <w:pPr>
              <w:jc w:val="left"/>
            </w:pPr>
            <w:r>
              <w:t>STATUS</w:t>
            </w:r>
          </w:p>
        </w:tc>
      </w:tr>
      <w:tr w:rsidR="00464F37" w14:paraId="5824C853" w14:textId="77777777" w:rsidTr="00464F37">
        <w:tc>
          <w:tcPr>
            <w:tcW w:w="3781" w:type="dxa"/>
          </w:tcPr>
          <w:p w14:paraId="494C4CB8" w14:textId="3C35CAA4" w:rsidR="00464F37" w:rsidRDefault="00464F37" w:rsidP="00464F37">
            <w:pPr>
              <w:jc w:val="left"/>
            </w:pPr>
            <w:r>
              <w:t>Kelvin Kpenosen</w:t>
            </w:r>
            <w:r w:rsidR="005910E4">
              <w:t xml:space="preserve"> (1908380)</w:t>
            </w:r>
          </w:p>
        </w:tc>
        <w:tc>
          <w:tcPr>
            <w:tcW w:w="3781" w:type="dxa"/>
          </w:tcPr>
          <w:p w14:paraId="26ED03F6" w14:textId="77777777" w:rsidR="00140571" w:rsidRDefault="00464F37" w:rsidP="00464F37">
            <w:pPr>
              <w:jc w:val="left"/>
            </w:pPr>
            <w:r>
              <w:t xml:space="preserve">Business Opportunity </w:t>
            </w:r>
          </w:p>
          <w:p w14:paraId="0F280637" w14:textId="606F3FBC" w:rsidR="00464F37" w:rsidRDefault="00464F37" w:rsidP="00464F37">
            <w:pPr>
              <w:jc w:val="left"/>
            </w:pPr>
            <w:r>
              <w:t>Business Model</w:t>
            </w:r>
          </w:p>
        </w:tc>
        <w:tc>
          <w:tcPr>
            <w:tcW w:w="3782" w:type="dxa"/>
          </w:tcPr>
          <w:p w14:paraId="257A7B7D" w14:textId="77777777" w:rsidR="00464F37" w:rsidRDefault="007B3717" w:rsidP="00464F37">
            <w:pPr>
              <w:jc w:val="left"/>
            </w:pPr>
            <w:r>
              <w:t>Page 5-13</w:t>
            </w:r>
          </w:p>
          <w:p w14:paraId="0D831784" w14:textId="5090DE9B" w:rsidR="007B3717" w:rsidRDefault="007B3717" w:rsidP="00464F37">
            <w:pPr>
              <w:jc w:val="left"/>
            </w:pPr>
            <w:r>
              <w:t>Appendix 1</w:t>
            </w:r>
          </w:p>
        </w:tc>
        <w:tc>
          <w:tcPr>
            <w:tcW w:w="3782" w:type="dxa"/>
          </w:tcPr>
          <w:p w14:paraId="7929EAE2" w14:textId="3B666E59" w:rsidR="00464F37" w:rsidRDefault="00140571" w:rsidP="00140571">
            <w:pPr>
              <w:jc w:val="center"/>
            </w:pPr>
            <w:r>
              <w:t>SUBMIT</w:t>
            </w:r>
            <w:r w:rsidR="00D1710A">
              <w:t xml:space="preserve">TED </w:t>
            </w:r>
          </w:p>
        </w:tc>
      </w:tr>
      <w:tr w:rsidR="00464F37" w14:paraId="560A1A86" w14:textId="77777777" w:rsidTr="00464F37">
        <w:tc>
          <w:tcPr>
            <w:tcW w:w="3781" w:type="dxa"/>
          </w:tcPr>
          <w:p w14:paraId="16260B78" w14:textId="2A2D2A41" w:rsidR="00464F37" w:rsidRDefault="00464F37" w:rsidP="00464F37">
            <w:pPr>
              <w:jc w:val="left"/>
            </w:pPr>
            <w:r w:rsidRPr="00464F37">
              <w:t>UGOCHI PRECIOUS EMEJURU</w:t>
            </w:r>
            <w:r w:rsidR="005910E4">
              <w:t xml:space="preserve"> (1908381)</w:t>
            </w:r>
          </w:p>
        </w:tc>
        <w:tc>
          <w:tcPr>
            <w:tcW w:w="3781" w:type="dxa"/>
          </w:tcPr>
          <w:p w14:paraId="0FA5E56F" w14:textId="77777777" w:rsidR="00464F37" w:rsidRDefault="00140571" w:rsidP="00464F37">
            <w:pPr>
              <w:jc w:val="left"/>
            </w:pPr>
            <w:r>
              <w:t>Target Market</w:t>
            </w:r>
          </w:p>
          <w:p w14:paraId="4C92C2F9" w14:textId="4C1F71EE" w:rsidR="00140571" w:rsidRDefault="00140571" w:rsidP="00464F37">
            <w:pPr>
              <w:jc w:val="left"/>
            </w:pPr>
            <w:r>
              <w:t>Competition</w:t>
            </w:r>
          </w:p>
        </w:tc>
        <w:tc>
          <w:tcPr>
            <w:tcW w:w="3782" w:type="dxa"/>
          </w:tcPr>
          <w:p w14:paraId="6F9C7F80" w14:textId="443419B0" w:rsidR="00464F37" w:rsidRDefault="007B3717" w:rsidP="00464F37">
            <w:pPr>
              <w:jc w:val="left"/>
            </w:pPr>
            <w:r>
              <w:t>Page 14-1</w:t>
            </w:r>
            <w:r w:rsidR="00F90997">
              <w:t>8</w:t>
            </w:r>
          </w:p>
          <w:p w14:paraId="354EB621" w14:textId="4F6A25A2" w:rsidR="007B3717" w:rsidRDefault="007B3717" w:rsidP="00464F37">
            <w:pPr>
              <w:jc w:val="left"/>
            </w:pPr>
            <w:r>
              <w:t>Appendix 2</w:t>
            </w:r>
          </w:p>
        </w:tc>
        <w:tc>
          <w:tcPr>
            <w:tcW w:w="3782" w:type="dxa"/>
          </w:tcPr>
          <w:p w14:paraId="27ADEA81" w14:textId="0294144B" w:rsidR="00464F37" w:rsidRDefault="00140571" w:rsidP="00140571">
            <w:pPr>
              <w:jc w:val="center"/>
            </w:pPr>
            <w:r>
              <w:t>SUBMIT</w:t>
            </w:r>
            <w:r w:rsidR="00D1710A">
              <w:t>TED</w:t>
            </w:r>
          </w:p>
        </w:tc>
      </w:tr>
      <w:tr w:rsidR="00464F37" w14:paraId="18A9DF57" w14:textId="77777777" w:rsidTr="00464F37">
        <w:tc>
          <w:tcPr>
            <w:tcW w:w="3781" w:type="dxa"/>
          </w:tcPr>
          <w:p w14:paraId="5CA86157" w14:textId="36E18A28" w:rsidR="00464F37" w:rsidRDefault="00464F37" w:rsidP="00464F37">
            <w:pPr>
              <w:jc w:val="left"/>
            </w:pPr>
            <w:r w:rsidRPr="00464F37">
              <w:t>JERRY OSHO</w:t>
            </w:r>
            <w:r w:rsidR="005910E4">
              <w:t xml:space="preserve"> (1908942)</w:t>
            </w:r>
          </w:p>
        </w:tc>
        <w:tc>
          <w:tcPr>
            <w:tcW w:w="3781" w:type="dxa"/>
          </w:tcPr>
          <w:p w14:paraId="139A38CE" w14:textId="77777777" w:rsidR="00464F37" w:rsidRDefault="00140571" w:rsidP="00464F37">
            <w:pPr>
              <w:jc w:val="left"/>
            </w:pPr>
            <w:r>
              <w:t>Marketing and Sales strategy</w:t>
            </w:r>
          </w:p>
          <w:p w14:paraId="42AB3E91" w14:textId="210D2393" w:rsidR="00140571" w:rsidRDefault="00140571" w:rsidP="00464F37">
            <w:pPr>
              <w:jc w:val="left"/>
            </w:pPr>
            <w:r>
              <w:t>Operational Plan</w:t>
            </w:r>
          </w:p>
        </w:tc>
        <w:tc>
          <w:tcPr>
            <w:tcW w:w="3782" w:type="dxa"/>
          </w:tcPr>
          <w:p w14:paraId="76E386F3" w14:textId="1F834B4C" w:rsidR="00464F37" w:rsidRDefault="00F90997" w:rsidP="00464F37">
            <w:pPr>
              <w:jc w:val="left"/>
            </w:pPr>
            <w:r>
              <w:t>19 – 25</w:t>
            </w:r>
          </w:p>
          <w:p w14:paraId="3E8C1319" w14:textId="3964D40F" w:rsidR="00F90997" w:rsidRDefault="00F90997" w:rsidP="00464F37">
            <w:pPr>
              <w:jc w:val="left"/>
            </w:pPr>
            <w:r>
              <w:t>Appendix 3</w:t>
            </w:r>
          </w:p>
        </w:tc>
        <w:tc>
          <w:tcPr>
            <w:tcW w:w="3782" w:type="dxa"/>
          </w:tcPr>
          <w:p w14:paraId="1EC5786E" w14:textId="3803BB3B" w:rsidR="00464F37" w:rsidRDefault="00140571" w:rsidP="00140571">
            <w:pPr>
              <w:jc w:val="center"/>
            </w:pPr>
            <w:r>
              <w:t>SUBMIT</w:t>
            </w:r>
            <w:r w:rsidR="00D1710A">
              <w:t>TED</w:t>
            </w:r>
          </w:p>
        </w:tc>
      </w:tr>
      <w:tr w:rsidR="00464F37" w14:paraId="169016B8" w14:textId="77777777" w:rsidTr="00464F37">
        <w:tc>
          <w:tcPr>
            <w:tcW w:w="3781" w:type="dxa"/>
          </w:tcPr>
          <w:p w14:paraId="7CBBC328" w14:textId="4E711BAE" w:rsidR="005910E4" w:rsidRDefault="00140571" w:rsidP="00464F37">
            <w:pPr>
              <w:jc w:val="left"/>
            </w:pPr>
            <w:r w:rsidRPr="00140571">
              <w:t>HUGH BENAIN</w:t>
            </w:r>
            <w:r w:rsidR="005910E4">
              <w:t xml:space="preserve"> (1908226)</w:t>
            </w:r>
          </w:p>
          <w:p w14:paraId="47E9DC1B" w14:textId="2E012380" w:rsidR="005910E4" w:rsidRDefault="005910E4" w:rsidP="00464F37">
            <w:pPr>
              <w:jc w:val="left"/>
            </w:pPr>
          </w:p>
        </w:tc>
        <w:tc>
          <w:tcPr>
            <w:tcW w:w="3781" w:type="dxa"/>
          </w:tcPr>
          <w:p w14:paraId="71ADC6EE" w14:textId="7B949649" w:rsidR="00464F37" w:rsidRDefault="00140571" w:rsidP="00464F37">
            <w:pPr>
              <w:jc w:val="left"/>
            </w:pPr>
            <w:r>
              <w:t>Owners and Managements</w:t>
            </w:r>
          </w:p>
        </w:tc>
        <w:tc>
          <w:tcPr>
            <w:tcW w:w="3782" w:type="dxa"/>
          </w:tcPr>
          <w:p w14:paraId="32B59179" w14:textId="6EEE216B" w:rsidR="00464F37" w:rsidRDefault="00464F37" w:rsidP="00464F37">
            <w:pPr>
              <w:jc w:val="left"/>
            </w:pPr>
          </w:p>
        </w:tc>
        <w:tc>
          <w:tcPr>
            <w:tcW w:w="3782" w:type="dxa"/>
          </w:tcPr>
          <w:p w14:paraId="7A9A8FEB" w14:textId="0F6AA997" w:rsidR="00464F37" w:rsidRDefault="00140571" w:rsidP="00140571">
            <w:pPr>
              <w:jc w:val="center"/>
            </w:pPr>
            <w:r>
              <w:t>NO SUBMISSION</w:t>
            </w:r>
          </w:p>
        </w:tc>
      </w:tr>
      <w:tr w:rsidR="00464F37" w14:paraId="7E6A9F7E" w14:textId="77777777" w:rsidTr="00464F37">
        <w:tc>
          <w:tcPr>
            <w:tcW w:w="3781" w:type="dxa"/>
          </w:tcPr>
          <w:p w14:paraId="30C45D7F" w14:textId="025EA7B3" w:rsidR="00464F37" w:rsidRDefault="00140571" w:rsidP="00464F37">
            <w:pPr>
              <w:jc w:val="left"/>
            </w:pPr>
            <w:r w:rsidRPr="00140571">
              <w:t>MARTINS UWUGIARUOYI</w:t>
            </w:r>
            <w:r w:rsidR="005910E4">
              <w:t xml:space="preserve"> (1907286)</w:t>
            </w:r>
          </w:p>
        </w:tc>
        <w:tc>
          <w:tcPr>
            <w:tcW w:w="3781" w:type="dxa"/>
          </w:tcPr>
          <w:p w14:paraId="7843A401" w14:textId="723D0D33" w:rsidR="00464F37" w:rsidRDefault="00140571" w:rsidP="00464F37">
            <w:pPr>
              <w:jc w:val="left"/>
            </w:pPr>
            <w:r>
              <w:t>Financial Analysis</w:t>
            </w:r>
          </w:p>
        </w:tc>
        <w:tc>
          <w:tcPr>
            <w:tcW w:w="3782" w:type="dxa"/>
          </w:tcPr>
          <w:p w14:paraId="56C53669" w14:textId="39E33421" w:rsidR="00464F37" w:rsidRDefault="00F90997" w:rsidP="00464F37">
            <w:pPr>
              <w:jc w:val="left"/>
            </w:pPr>
            <w:r>
              <w:t>26 – 33</w:t>
            </w:r>
          </w:p>
          <w:p w14:paraId="55F7B685" w14:textId="2B1D4321" w:rsidR="00F90997" w:rsidRDefault="00F90997" w:rsidP="00464F37">
            <w:pPr>
              <w:jc w:val="left"/>
            </w:pPr>
            <w:r>
              <w:t>Appendix 4</w:t>
            </w:r>
          </w:p>
        </w:tc>
        <w:tc>
          <w:tcPr>
            <w:tcW w:w="3782" w:type="dxa"/>
          </w:tcPr>
          <w:p w14:paraId="1B21E569" w14:textId="2AE826A8" w:rsidR="00464F37" w:rsidRDefault="00140571" w:rsidP="00140571">
            <w:pPr>
              <w:jc w:val="center"/>
            </w:pPr>
            <w:r>
              <w:t>SUB</w:t>
            </w:r>
            <w:r w:rsidR="00D1710A">
              <w:t>MITTED</w:t>
            </w:r>
          </w:p>
        </w:tc>
      </w:tr>
    </w:tbl>
    <w:p w14:paraId="1E1E434C" w14:textId="77777777" w:rsidR="00464F37" w:rsidRDefault="00464F37" w:rsidP="00464F37">
      <w:pPr>
        <w:jc w:val="left"/>
      </w:pPr>
    </w:p>
    <w:p w14:paraId="31425309" w14:textId="5878413B" w:rsidR="00070F72" w:rsidRDefault="00070F72" w:rsidP="00C50C36"/>
    <w:p w14:paraId="186B60C8" w14:textId="6A6CA528" w:rsidR="00070F72" w:rsidRDefault="00070F72" w:rsidP="002A6DDF">
      <w:pPr>
        <w:jc w:val="center"/>
      </w:pPr>
    </w:p>
    <w:p w14:paraId="6508DAD4" w14:textId="1FBFD50E" w:rsidR="00070F72" w:rsidRDefault="00070F72" w:rsidP="002A6DDF">
      <w:pPr>
        <w:jc w:val="center"/>
      </w:pPr>
    </w:p>
    <w:p w14:paraId="3715D4B4" w14:textId="482920BB" w:rsidR="00154E46" w:rsidRPr="0031579D" w:rsidRDefault="00154E46" w:rsidP="00154E46">
      <w:pPr>
        <w:rPr>
          <w:rFonts w:ascii="Arial" w:eastAsiaTheme="majorEastAsia" w:hAnsi="Arial" w:cs="Arial"/>
          <w:color w:val="323E4F" w:themeColor="text2" w:themeShade="BF"/>
          <w:spacing w:val="5"/>
          <w:kern w:val="28"/>
          <w:sz w:val="24"/>
          <w:szCs w:val="24"/>
        </w:rPr>
      </w:pPr>
    </w:p>
    <w:sdt>
      <w:sdtPr>
        <w:rPr>
          <w:rFonts w:asciiTheme="minorHAnsi" w:eastAsiaTheme="minorHAnsi" w:hAnsiTheme="minorHAnsi" w:cstheme="minorBidi"/>
          <w:color w:val="auto"/>
          <w:sz w:val="22"/>
          <w:szCs w:val="22"/>
          <w:lang w:val="en-GB"/>
        </w:rPr>
        <w:id w:val="-793132292"/>
        <w:docPartObj>
          <w:docPartGallery w:val="Table of Contents"/>
          <w:docPartUnique/>
        </w:docPartObj>
      </w:sdtPr>
      <w:sdtEndPr>
        <w:rPr>
          <w:b/>
          <w:bCs/>
          <w:noProof/>
        </w:rPr>
      </w:sdtEndPr>
      <w:sdtContent>
        <w:p w14:paraId="4D8003BD" w14:textId="19BFD93B" w:rsidR="00070F72" w:rsidRPr="00070F72" w:rsidRDefault="000D0EBC" w:rsidP="00070F72">
          <w:pPr>
            <w:pStyle w:val="TOCHeading"/>
          </w:pPr>
          <w:r>
            <w:t>Table of Contents</w:t>
          </w:r>
        </w:p>
        <w:p w14:paraId="7690C60B" w14:textId="02952A63" w:rsidR="00F90997" w:rsidRDefault="000D0EBC">
          <w:pPr>
            <w:pStyle w:val="TOC1"/>
            <w:tabs>
              <w:tab w:val="right" w:leader="dot" w:pos="15126"/>
            </w:tabs>
            <w:rPr>
              <w:rFonts w:eastAsiaTheme="minorEastAsia"/>
              <w:noProof/>
              <w:lang w:val="en-US"/>
            </w:rPr>
          </w:pPr>
          <w:r>
            <w:fldChar w:fldCharType="begin"/>
          </w:r>
          <w:r>
            <w:instrText xml:space="preserve"> TOC \o "1-3" \h \z \u </w:instrText>
          </w:r>
          <w:r>
            <w:fldChar w:fldCharType="separate"/>
          </w:r>
          <w:hyperlink w:anchor="_Toc39856329" w:history="1">
            <w:r w:rsidR="00F90997" w:rsidRPr="002D4BB2">
              <w:rPr>
                <w:rStyle w:val="Hyperlink"/>
                <w:noProof/>
              </w:rPr>
              <w:t>BUSINESS OPPORTUNITY AND BUSINESS MODEL</w:t>
            </w:r>
            <w:r w:rsidR="00F90997">
              <w:rPr>
                <w:noProof/>
                <w:webHidden/>
              </w:rPr>
              <w:tab/>
            </w:r>
            <w:r w:rsidR="00F90997">
              <w:rPr>
                <w:noProof/>
                <w:webHidden/>
              </w:rPr>
              <w:fldChar w:fldCharType="begin"/>
            </w:r>
            <w:r w:rsidR="00F90997">
              <w:rPr>
                <w:noProof/>
                <w:webHidden/>
              </w:rPr>
              <w:instrText xml:space="preserve"> PAGEREF _Toc39856329 \h </w:instrText>
            </w:r>
            <w:r w:rsidR="00F90997">
              <w:rPr>
                <w:noProof/>
                <w:webHidden/>
              </w:rPr>
            </w:r>
            <w:r w:rsidR="00F90997">
              <w:rPr>
                <w:noProof/>
                <w:webHidden/>
              </w:rPr>
              <w:fldChar w:fldCharType="separate"/>
            </w:r>
            <w:r w:rsidR="00F90997">
              <w:rPr>
                <w:noProof/>
                <w:webHidden/>
              </w:rPr>
              <w:t>5</w:t>
            </w:r>
            <w:r w:rsidR="00F90997">
              <w:rPr>
                <w:noProof/>
                <w:webHidden/>
              </w:rPr>
              <w:fldChar w:fldCharType="end"/>
            </w:r>
          </w:hyperlink>
        </w:p>
        <w:p w14:paraId="2B0A7C4C" w14:textId="787725AB" w:rsidR="00F90997" w:rsidRDefault="00655E32">
          <w:pPr>
            <w:pStyle w:val="TOC2"/>
            <w:tabs>
              <w:tab w:val="right" w:leader="dot" w:pos="15126"/>
            </w:tabs>
            <w:rPr>
              <w:rFonts w:eastAsiaTheme="minorEastAsia"/>
              <w:noProof/>
              <w:lang w:val="en-US"/>
            </w:rPr>
          </w:pPr>
          <w:hyperlink w:anchor="_Toc39856330" w:history="1">
            <w:r w:rsidR="00F90997" w:rsidRPr="002D4BB2">
              <w:rPr>
                <w:rStyle w:val="Hyperlink"/>
                <w:noProof/>
              </w:rPr>
              <w:t>INTRODUCTION</w:t>
            </w:r>
            <w:r w:rsidR="00F90997">
              <w:rPr>
                <w:noProof/>
                <w:webHidden/>
              </w:rPr>
              <w:tab/>
            </w:r>
            <w:r w:rsidR="00F90997">
              <w:rPr>
                <w:noProof/>
                <w:webHidden/>
              </w:rPr>
              <w:fldChar w:fldCharType="begin"/>
            </w:r>
            <w:r w:rsidR="00F90997">
              <w:rPr>
                <w:noProof/>
                <w:webHidden/>
              </w:rPr>
              <w:instrText xml:space="preserve"> PAGEREF _Toc39856330 \h </w:instrText>
            </w:r>
            <w:r w:rsidR="00F90997">
              <w:rPr>
                <w:noProof/>
                <w:webHidden/>
              </w:rPr>
            </w:r>
            <w:r w:rsidR="00F90997">
              <w:rPr>
                <w:noProof/>
                <w:webHidden/>
              </w:rPr>
              <w:fldChar w:fldCharType="separate"/>
            </w:r>
            <w:r w:rsidR="00F90997">
              <w:rPr>
                <w:noProof/>
                <w:webHidden/>
              </w:rPr>
              <w:t>5</w:t>
            </w:r>
            <w:r w:rsidR="00F90997">
              <w:rPr>
                <w:noProof/>
                <w:webHidden/>
              </w:rPr>
              <w:fldChar w:fldCharType="end"/>
            </w:r>
          </w:hyperlink>
        </w:p>
        <w:p w14:paraId="4C4F4374" w14:textId="1F730EEE" w:rsidR="00F90997" w:rsidRDefault="00655E32">
          <w:pPr>
            <w:pStyle w:val="TOC2"/>
            <w:tabs>
              <w:tab w:val="right" w:leader="dot" w:pos="15126"/>
            </w:tabs>
            <w:rPr>
              <w:rFonts w:eastAsiaTheme="minorEastAsia"/>
              <w:noProof/>
              <w:lang w:val="en-US"/>
            </w:rPr>
          </w:pPr>
          <w:hyperlink w:anchor="_Toc39856331" w:history="1">
            <w:r w:rsidR="00F90997" w:rsidRPr="002D4BB2">
              <w:rPr>
                <w:rStyle w:val="Hyperlink"/>
                <w:noProof/>
              </w:rPr>
              <w:t>BUSINESS OPPORTUNITY</w:t>
            </w:r>
            <w:r w:rsidR="00F90997">
              <w:rPr>
                <w:noProof/>
                <w:webHidden/>
              </w:rPr>
              <w:tab/>
            </w:r>
            <w:r w:rsidR="00F90997">
              <w:rPr>
                <w:noProof/>
                <w:webHidden/>
              </w:rPr>
              <w:fldChar w:fldCharType="begin"/>
            </w:r>
            <w:r w:rsidR="00F90997">
              <w:rPr>
                <w:noProof/>
                <w:webHidden/>
              </w:rPr>
              <w:instrText xml:space="preserve"> PAGEREF _Toc39856331 \h </w:instrText>
            </w:r>
            <w:r w:rsidR="00F90997">
              <w:rPr>
                <w:noProof/>
                <w:webHidden/>
              </w:rPr>
            </w:r>
            <w:r w:rsidR="00F90997">
              <w:rPr>
                <w:noProof/>
                <w:webHidden/>
              </w:rPr>
              <w:fldChar w:fldCharType="separate"/>
            </w:r>
            <w:r w:rsidR="00F90997">
              <w:rPr>
                <w:noProof/>
                <w:webHidden/>
              </w:rPr>
              <w:t>6</w:t>
            </w:r>
            <w:r w:rsidR="00F90997">
              <w:rPr>
                <w:noProof/>
                <w:webHidden/>
              </w:rPr>
              <w:fldChar w:fldCharType="end"/>
            </w:r>
          </w:hyperlink>
        </w:p>
        <w:p w14:paraId="17DB9CCC" w14:textId="6C068F17" w:rsidR="00F90997" w:rsidRDefault="00655E32">
          <w:pPr>
            <w:pStyle w:val="TOC2"/>
            <w:tabs>
              <w:tab w:val="right" w:leader="dot" w:pos="15126"/>
            </w:tabs>
            <w:rPr>
              <w:rFonts w:eastAsiaTheme="minorEastAsia"/>
              <w:noProof/>
              <w:lang w:val="en-US"/>
            </w:rPr>
          </w:pPr>
          <w:hyperlink w:anchor="_Toc39856332" w:history="1">
            <w:r w:rsidR="00F90997" w:rsidRPr="002D4BB2">
              <w:rPr>
                <w:rStyle w:val="Hyperlink"/>
                <w:noProof/>
              </w:rPr>
              <w:t>CONCEPTS AND PRINCIPLES</w:t>
            </w:r>
            <w:r w:rsidR="00F90997">
              <w:rPr>
                <w:noProof/>
                <w:webHidden/>
              </w:rPr>
              <w:tab/>
            </w:r>
            <w:r w:rsidR="00F90997">
              <w:rPr>
                <w:noProof/>
                <w:webHidden/>
              </w:rPr>
              <w:fldChar w:fldCharType="begin"/>
            </w:r>
            <w:r w:rsidR="00F90997">
              <w:rPr>
                <w:noProof/>
                <w:webHidden/>
              </w:rPr>
              <w:instrText xml:space="preserve"> PAGEREF _Toc39856332 \h </w:instrText>
            </w:r>
            <w:r w:rsidR="00F90997">
              <w:rPr>
                <w:noProof/>
                <w:webHidden/>
              </w:rPr>
            </w:r>
            <w:r w:rsidR="00F90997">
              <w:rPr>
                <w:noProof/>
                <w:webHidden/>
              </w:rPr>
              <w:fldChar w:fldCharType="separate"/>
            </w:r>
            <w:r w:rsidR="00F90997">
              <w:rPr>
                <w:noProof/>
                <w:webHidden/>
              </w:rPr>
              <w:t>7</w:t>
            </w:r>
            <w:r w:rsidR="00F90997">
              <w:rPr>
                <w:noProof/>
                <w:webHidden/>
              </w:rPr>
              <w:fldChar w:fldCharType="end"/>
            </w:r>
          </w:hyperlink>
        </w:p>
        <w:p w14:paraId="5F1B07EA" w14:textId="30262A13" w:rsidR="00F90997" w:rsidRDefault="00655E32">
          <w:pPr>
            <w:pStyle w:val="TOC2"/>
            <w:tabs>
              <w:tab w:val="right" w:leader="dot" w:pos="15126"/>
            </w:tabs>
            <w:rPr>
              <w:rFonts w:eastAsiaTheme="minorEastAsia"/>
              <w:noProof/>
              <w:lang w:val="en-US"/>
            </w:rPr>
          </w:pPr>
          <w:hyperlink w:anchor="_Toc39856333" w:history="1">
            <w:r w:rsidR="00F90997" w:rsidRPr="002D4BB2">
              <w:rPr>
                <w:rStyle w:val="Hyperlink"/>
                <w:noProof/>
              </w:rPr>
              <w:t>0 DEGREE BUSINESS OPPORTUNITIES</w:t>
            </w:r>
            <w:r w:rsidR="00F90997">
              <w:rPr>
                <w:noProof/>
                <w:webHidden/>
              </w:rPr>
              <w:tab/>
            </w:r>
            <w:r w:rsidR="00F90997">
              <w:rPr>
                <w:noProof/>
                <w:webHidden/>
              </w:rPr>
              <w:fldChar w:fldCharType="begin"/>
            </w:r>
            <w:r w:rsidR="00F90997">
              <w:rPr>
                <w:noProof/>
                <w:webHidden/>
              </w:rPr>
              <w:instrText xml:space="preserve"> PAGEREF _Toc39856333 \h </w:instrText>
            </w:r>
            <w:r w:rsidR="00F90997">
              <w:rPr>
                <w:noProof/>
                <w:webHidden/>
              </w:rPr>
            </w:r>
            <w:r w:rsidR="00F90997">
              <w:rPr>
                <w:noProof/>
                <w:webHidden/>
              </w:rPr>
              <w:fldChar w:fldCharType="separate"/>
            </w:r>
            <w:r w:rsidR="00F90997">
              <w:rPr>
                <w:noProof/>
                <w:webHidden/>
              </w:rPr>
              <w:t>7</w:t>
            </w:r>
            <w:r w:rsidR="00F90997">
              <w:rPr>
                <w:noProof/>
                <w:webHidden/>
              </w:rPr>
              <w:fldChar w:fldCharType="end"/>
            </w:r>
          </w:hyperlink>
        </w:p>
        <w:p w14:paraId="2B0B72A0" w14:textId="0EA84F02" w:rsidR="00F90997" w:rsidRDefault="00655E32">
          <w:pPr>
            <w:pStyle w:val="TOC2"/>
            <w:tabs>
              <w:tab w:val="right" w:leader="dot" w:pos="15126"/>
            </w:tabs>
            <w:rPr>
              <w:rFonts w:eastAsiaTheme="minorEastAsia"/>
              <w:noProof/>
              <w:lang w:val="en-US"/>
            </w:rPr>
          </w:pPr>
          <w:hyperlink w:anchor="_Toc39856334" w:history="1">
            <w:r w:rsidR="00F90997" w:rsidRPr="002D4BB2">
              <w:rPr>
                <w:rStyle w:val="Hyperlink"/>
                <w:noProof/>
              </w:rPr>
              <w:t>0 DEGREE SWOT ANALYSIS</w:t>
            </w:r>
            <w:r w:rsidR="00F90997">
              <w:rPr>
                <w:noProof/>
                <w:webHidden/>
              </w:rPr>
              <w:tab/>
            </w:r>
            <w:r w:rsidR="00F90997">
              <w:rPr>
                <w:noProof/>
                <w:webHidden/>
              </w:rPr>
              <w:fldChar w:fldCharType="begin"/>
            </w:r>
            <w:r w:rsidR="00F90997">
              <w:rPr>
                <w:noProof/>
                <w:webHidden/>
              </w:rPr>
              <w:instrText xml:space="preserve"> PAGEREF _Toc39856334 \h </w:instrText>
            </w:r>
            <w:r w:rsidR="00F90997">
              <w:rPr>
                <w:noProof/>
                <w:webHidden/>
              </w:rPr>
            </w:r>
            <w:r w:rsidR="00F90997">
              <w:rPr>
                <w:noProof/>
                <w:webHidden/>
              </w:rPr>
              <w:fldChar w:fldCharType="separate"/>
            </w:r>
            <w:r w:rsidR="00F90997">
              <w:rPr>
                <w:noProof/>
                <w:webHidden/>
              </w:rPr>
              <w:t>8</w:t>
            </w:r>
            <w:r w:rsidR="00F90997">
              <w:rPr>
                <w:noProof/>
                <w:webHidden/>
              </w:rPr>
              <w:fldChar w:fldCharType="end"/>
            </w:r>
          </w:hyperlink>
        </w:p>
        <w:p w14:paraId="71393D10" w14:textId="7A5F0589" w:rsidR="00F90997" w:rsidRDefault="00655E32">
          <w:pPr>
            <w:pStyle w:val="TOC2"/>
            <w:tabs>
              <w:tab w:val="right" w:leader="dot" w:pos="15126"/>
            </w:tabs>
            <w:rPr>
              <w:rFonts w:eastAsiaTheme="minorEastAsia"/>
              <w:noProof/>
              <w:lang w:val="en-US"/>
            </w:rPr>
          </w:pPr>
          <w:hyperlink w:anchor="_Toc39856335" w:history="1">
            <w:r w:rsidR="00F90997" w:rsidRPr="002D4BB2">
              <w:rPr>
                <w:rStyle w:val="Hyperlink"/>
                <w:noProof/>
              </w:rPr>
              <w:t>BUSINESS MODEL</w:t>
            </w:r>
            <w:r w:rsidR="00F90997">
              <w:rPr>
                <w:noProof/>
                <w:webHidden/>
              </w:rPr>
              <w:tab/>
            </w:r>
            <w:r w:rsidR="00F90997">
              <w:rPr>
                <w:noProof/>
                <w:webHidden/>
              </w:rPr>
              <w:fldChar w:fldCharType="begin"/>
            </w:r>
            <w:r w:rsidR="00F90997">
              <w:rPr>
                <w:noProof/>
                <w:webHidden/>
              </w:rPr>
              <w:instrText xml:space="preserve"> PAGEREF _Toc39856335 \h </w:instrText>
            </w:r>
            <w:r w:rsidR="00F90997">
              <w:rPr>
                <w:noProof/>
                <w:webHidden/>
              </w:rPr>
            </w:r>
            <w:r w:rsidR="00F90997">
              <w:rPr>
                <w:noProof/>
                <w:webHidden/>
              </w:rPr>
              <w:fldChar w:fldCharType="separate"/>
            </w:r>
            <w:r w:rsidR="00F90997">
              <w:rPr>
                <w:noProof/>
                <w:webHidden/>
              </w:rPr>
              <w:t>10</w:t>
            </w:r>
            <w:r w:rsidR="00F90997">
              <w:rPr>
                <w:noProof/>
                <w:webHidden/>
              </w:rPr>
              <w:fldChar w:fldCharType="end"/>
            </w:r>
          </w:hyperlink>
        </w:p>
        <w:p w14:paraId="3BE87FF4" w14:textId="525E1F1C" w:rsidR="00F90997" w:rsidRDefault="00655E32">
          <w:pPr>
            <w:pStyle w:val="TOC2"/>
            <w:tabs>
              <w:tab w:val="right" w:leader="dot" w:pos="15126"/>
            </w:tabs>
            <w:rPr>
              <w:rFonts w:eastAsiaTheme="minorEastAsia"/>
              <w:noProof/>
              <w:lang w:val="en-US"/>
            </w:rPr>
          </w:pPr>
          <w:hyperlink w:anchor="_Toc39856336" w:history="1">
            <w:r w:rsidR="00F90997" w:rsidRPr="002D4BB2">
              <w:rPr>
                <w:rStyle w:val="Hyperlink"/>
                <w:noProof/>
              </w:rPr>
              <w:t>CONCEPTS AND PRINCIPLES</w:t>
            </w:r>
            <w:r w:rsidR="00F90997">
              <w:rPr>
                <w:noProof/>
                <w:webHidden/>
              </w:rPr>
              <w:tab/>
            </w:r>
            <w:r w:rsidR="00F90997">
              <w:rPr>
                <w:noProof/>
                <w:webHidden/>
              </w:rPr>
              <w:fldChar w:fldCharType="begin"/>
            </w:r>
            <w:r w:rsidR="00F90997">
              <w:rPr>
                <w:noProof/>
                <w:webHidden/>
              </w:rPr>
              <w:instrText xml:space="preserve"> PAGEREF _Toc39856336 \h </w:instrText>
            </w:r>
            <w:r w:rsidR="00F90997">
              <w:rPr>
                <w:noProof/>
                <w:webHidden/>
              </w:rPr>
            </w:r>
            <w:r w:rsidR="00F90997">
              <w:rPr>
                <w:noProof/>
                <w:webHidden/>
              </w:rPr>
              <w:fldChar w:fldCharType="separate"/>
            </w:r>
            <w:r w:rsidR="00F90997">
              <w:rPr>
                <w:noProof/>
                <w:webHidden/>
              </w:rPr>
              <w:t>11</w:t>
            </w:r>
            <w:r w:rsidR="00F90997">
              <w:rPr>
                <w:noProof/>
                <w:webHidden/>
              </w:rPr>
              <w:fldChar w:fldCharType="end"/>
            </w:r>
          </w:hyperlink>
        </w:p>
        <w:p w14:paraId="61819845" w14:textId="6431C17C" w:rsidR="00F90997" w:rsidRDefault="00655E32">
          <w:pPr>
            <w:pStyle w:val="TOC2"/>
            <w:tabs>
              <w:tab w:val="right" w:leader="dot" w:pos="15126"/>
            </w:tabs>
            <w:rPr>
              <w:rFonts w:eastAsiaTheme="minorEastAsia"/>
              <w:noProof/>
              <w:lang w:val="en-US"/>
            </w:rPr>
          </w:pPr>
          <w:hyperlink w:anchor="_Toc39856337" w:history="1">
            <w:r w:rsidR="00F90997" w:rsidRPr="002D4BB2">
              <w:rPr>
                <w:rStyle w:val="Hyperlink"/>
                <w:noProof/>
              </w:rPr>
              <w:t>ANALYSIS AND EVALUATION</w:t>
            </w:r>
            <w:r w:rsidR="00F90997">
              <w:rPr>
                <w:noProof/>
                <w:webHidden/>
              </w:rPr>
              <w:tab/>
            </w:r>
            <w:r w:rsidR="00F90997">
              <w:rPr>
                <w:noProof/>
                <w:webHidden/>
              </w:rPr>
              <w:fldChar w:fldCharType="begin"/>
            </w:r>
            <w:r w:rsidR="00F90997">
              <w:rPr>
                <w:noProof/>
                <w:webHidden/>
              </w:rPr>
              <w:instrText xml:space="preserve"> PAGEREF _Toc39856337 \h </w:instrText>
            </w:r>
            <w:r w:rsidR="00F90997">
              <w:rPr>
                <w:noProof/>
                <w:webHidden/>
              </w:rPr>
            </w:r>
            <w:r w:rsidR="00F90997">
              <w:rPr>
                <w:noProof/>
                <w:webHidden/>
              </w:rPr>
              <w:fldChar w:fldCharType="separate"/>
            </w:r>
            <w:r w:rsidR="00F90997">
              <w:rPr>
                <w:noProof/>
                <w:webHidden/>
              </w:rPr>
              <w:t>11</w:t>
            </w:r>
            <w:r w:rsidR="00F90997">
              <w:rPr>
                <w:noProof/>
                <w:webHidden/>
              </w:rPr>
              <w:fldChar w:fldCharType="end"/>
            </w:r>
          </w:hyperlink>
        </w:p>
        <w:p w14:paraId="43BB66BC" w14:textId="722ABD15" w:rsidR="00F90997" w:rsidRDefault="00655E32">
          <w:pPr>
            <w:pStyle w:val="TOC2"/>
            <w:tabs>
              <w:tab w:val="right" w:leader="dot" w:pos="15126"/>
            </w:tabs>
            <w:rPr>
              <w:rFonts w:eastAsiaTheme="minorEastAsia"/>
              <w:noProof/>
              <w:lang w:val="en-US"/>
            </w:rPr>
          </w:pPr>
          <w:hyperlink w:anchor="_Toc39856338" w:history="1">
            <w:r w:rsidR="00F90997" w:rsidRPr="002D4BB2">
              <w:rPr>
                <w:rStyle w:val="Hyperlink"/>
                <w:noProof/>
              </w:rPr>
              <w:t>0-DEGREE Business canvas model</w:t>
            </w:r>
            <w:r w:rsidR="00F90997">
              <w:rPr>
                <w:noProof/>
                <w:webHidden/>
              </w:rPr>
              <w:tab/>
            </w:r>
            <w:r w:rsidR="00F90997">
              <w:rPr>
                <w:noProof/>
                <w:webHidden/>
              </w:rPr>
              <w:fldChar w:fldCharType="begin"/>
            </w:r>
            <w:r w:rsidR="00F90997">
              <w:rPr>
                <w:noProof/>
                <w:webHidden/>
              </w:rPr>
              <w:instrText xml:space="preserve"> PAGEREF _Toc39856338 \h </w:instrText>
            </w:r>
            <w:r w:rsidR="00F90997">
              <w:rPr>
                <w:noProof/>
                <w:webHidden/>
              </w:rPr>
            </w:r>
            <w:r w:rsidR="00F90997">
              <w:rPr>
                <w:noProof/>
                <w:webHidden/>
              </w:rPr>
              <w:fldChar w:fldCharType="separate"/>
            </w:r>
            <w:r w:rsidR="00F90997">
              <w:rPr>
                <w:noProof/>
                <w:webHidden/>
              </w:rPr>
              <w:t>12</w:t>
            </w:r>
            <w:r w:rsidR="00F90997">
              <w:rPr>
                <w:noProof/>
                <w:webHidden/>
              </w:rPr>
              <w:fldChar w:fldCharType="end"/>
            </w:r>
          </w:hyperlink>
        </w:p>
        <w:p w14:paraId="076101B5" w14:textId="590BA7A4" w:rsidR="00F90997" w:rsidRDefault="00655E32">
          <w:pPr>
            <w:pStyle w:val="TOC1"/>
            <w:tabs>
              <w:tab w:val="right" w:leader="dot" w:pos="15126"/>
            </w:tabs>
            <w:rPr>
              <w:rFonts w:eastAsiaTheme="minorEastAsia"/>
              <w:noProof/>
              <w:lang w:val="en-US"/>
            </w:rPr>
          </w:pPr>
          <w:hyperlink w:anchor="_Toc39856339" w:history="1">
            <w:r w:rsidR="00F90997" w:rsidRPr="002D4BB2">
              <w:rPr>
                <w:rStyle w:val="Hyperlink"/>
                <w:noProof/>
              </w:rPr>
              <w:t>TARGET MARKET AND COMPETITION</w:t>
            </w:r>
            <w:r w:rsidR="00F90997">
              <w:rPr>
                <w:noProof/>
                <w:webHidden/>
              </w:rPr>
              <w:tab/>
            </w:r>
            <w:r w:rsidR="00F90997">
              <w:rPr>
                <w:noProof/>
                <w:webHidden/>
              </w:rPr>
              <w:fldChar w:fldCharType="begin"/>
            </w:r>
            <w:r w:rsidR="00F90997">
              <w:rPr>
                <w:noProof/>
                <w:webHidden/>
              </w:rPr>
              <w:instrText xml:space="preserve"> PAGEREF _Toc39856339 \h </w:instrText>
            </w:r>
            <w:r w:rsidR="00F90997">
              <w:rPr>
                <w:noProof/>
                <w:webHidden/>
              </w:rPr>
            </w:r>
            <w:r w:rsidR="00F90997">
              <w:rPr>
                <w:noProof/>
                <w:webHidden/>
              </w:rPr>
              <w:fldChar w:fldCharType="separate"/>
            </w:r>
            <w:r w:rsidR="00F90997">
              <w:rPr>
                <w:noProof/>
                <w:webHidden/>
              </w:rPr>
              <w:t>14</w:t>
            </w:r>
            <w:r w:rsidR="00F90997">
              <w:rPr>
                <w:noProof/>
                <w:webHidden/>
              </w:rPr>
              <w:fldChar w:fldCharType="end"/>
            </w:r>
          </w:hyperlink>
        </w:p>
        <w:p w14:paraId="2F8B3434" w14:textId="4378A945" w:rsidR="00F90997" w:rsidRDefault="00655E32">
          <w:pPr>
            <w:pStyle w:val="TOC2"/>
            <w:tabs>
              <w:tab w:val="right" w:leader="dot" w:pos="15126"/>
            </w:tabs>
            <w:rPr>
              <w:rFonts w:eastAsiaTheme="minorEastAsia"/>
              <w:noProof/>
              <w:lang w:val="en-US"/>
            </w:rPr>
          </w:pPr>
          <w:hyperlink w:anchor="_Toc39856340" w:history="1">
            <w:r w:rsidR="00F90997" w:rsidRPr="002D4BB2">
              <w:rPr>
                <w:rStyle w:val="Hyperlink"/>
                <w:noProof/>
              </w:rPr>
              <w:t>COMPETITION</w:t>
            </w:r>
            <w:r w:rsidR="00F90997">
              <w:rPr>
                <w:noProof/>
                <w:webHidden/>
              </w:rPr>
              <w:tab/>
            </w:r>
            <w:r w:rsidR="00F90997">
              <w:rPr>
                <w:noProof/>
                <w:webHidden/>
              </w:rPr>
              <w:fldChar w:fldCharType="begin"/>
            </w:r>
            <w:r w:rsidR="00F90997">
              <w:rPr>
                <w:noProof/>
                <w:webHidden/>
              </w:rPr>
              <w:instrText xml:space="preserve"> PAGEREF _Toc39856340 \h </w:instrText>
            </w:r>
            <w:r w:rsidR="00F90997">
              <w:rPr>
                <w:noProof/>
                <w:webHidden/>
              </w:rPr>
            </w:r>
            <w:r w:rsidR="00F90997">
              <w:rPr>
                <w:noProof/>
                <w:webHidden/>
              </w:rPr>
              <w:fldChar w:fldCharType="separate"/>
            </w:r>
            <w:r w:rsidR="00F90997">
              <w:rPr>
                <w:noProof/>
                <w:webHidden/>
              </w:rPr>
              <w:t>15</w:t>
            </w:r>
            <w:r w:rsidR="00F90997">
              <w:rPr>
                <w:noProof/>
                <w:webHidden/>
              </w:rPr>
              <w:fldChar w:fldCharType="end"/>
            </w:r>
          </w:hyperlink>
        </w:p>
        <w:p w14:paraId="0A5E7241" w14:textId="0536F0AE" w:rsidR="00F90997" w:rsidRDefault="00655E32">
          <w:pPr>
            <w:pStyle w:val="TOC2"/>
            <w:tabs>
              <w:tab w:val="right" w:leader="dot" w:pos="15126"/>
            </w:tabs>
            <w:rPr>
              <w:rFonts w:eastAsiaTheme="minorEastAsia"/>
              <w:noProof/>
              <w:lang w:val="en-US"/>
            </w:rPr>
          </w:pPr>
          <w:hyperlink w:anchor="_Toc39856341" w:history="1">
            <w:r w:rsidR="00F90997" w:rsidRPr="002D4BB2">
              <w:rPr>
                <w:rStyle w:val="Hyperlink"/>
                <w:noProof/>
              </w:rPr>
              <w:t>PORTER FIVE FORCES</w:t>
            </w:r>
            <w:r w:rsidR="00F90997">
              <w:rPr>
                <w:noProof/>
                <w:webHidden/>
              </w:rPr>
              <w:tab/>
            </w:r>
            <w:r w:rsidR="00F90997">
              <w:rPr>
                <w:noProof/>
                <w:webHidden/>
              </w:rPr>
              <w:fldChar w:fldCharType="begin"/>
            </w:r>
            <w:r w:rsidR="00F90997">
              <w:rPr>
                <w:noProof/>
                <w:webHidden/>
              </w:rPr>
              <w:instrText xml:space="preserve"> PAGEREF _Toc39856341 \h </w:instrText>
            </w:r>
            <w:r w:rsidR="00F90997">
              <w:rPr>
                <w:noProof/>
                <w:webHidden/>
              </w:rPr>
            </w:r>
            <w:r w:rsidR="00F90997">
              <w:rPr>
                <w:noProof/>
                <w:webHidden/>
              </w:rPr>
              <w:fldChar w:fldCharType="separate"/>
            </w:r>
            <w:r w:rsidR="00F90997">
              <w:rPr>
                <w:noProof/>
                <w:webHidden/>
              </w:rPr>
              <w:t>15</w:t>
            </w:r>
            <w:r w:rsidR="00F90997">
              <w:rPr>
                <w:noProof/>
                <w:webHidden/>
              </w:rPr>
              <w:fldChar w:fldCharType="end"/>
            </w:r>
          </w:hyperlink>
        </w:p>
        <w:p w14:paraId="6451E667" w14:textId="7C0DB140" w:rsidR="00F90997" w:rsidRDefault="00655E32">
          <w:pPr>
            <w:pStyle w:val="TOC2"/>
            <w:tabs>
              <w:tab w:val="right" w:leader="dot" w:pos="15126"/>
            </w:tabs>
            <w:rPr>
              <w:rFonts w:eastAsiaTheme="minorEastAsia"/>
              <w:noProof/>
              <w:lang w:val="en-US"/>
            </w:rPr>
          </w:pPr>
          <w:hyperlink w:anchor="_Toc39856342" w:history="1">
            <w:r w:rsidR="00F90997" w:rsidRPr="002D4BB2">
              <w:rPr>
                <w:rStyle w:val="Hyperlink"/>
                <w:noProof/>
              </w:rPr>
              <w:t>TARGET MARKET</w:t>
            </w:r>
            <w:r w:rsidR="00F90997">
              <w:rPr>
                <w:noProof/>
                <w:webHidden/>
              </w:rPr>
              <w:tab/>
            </w:r>
            <w:r w:rsidR="00F90997">
              <w:rPr>
                <w:noProof/>
                <w:webHidden/>
              </w:rPr>
              <w:fldChar w:fldCharType="begin"/>
            </w:r>
            <w:r w:rsidR="00F90997">
              <w:rPr>
                <w:noProof/>
                <w:webHidden/>
              </w:rPr>
              <w:instrText xml:space="preserve"> PAGEREF _Toc39856342 \h </w:instrText>
            </w:r>
            <w:r w:rsidR="00F90997">
              <w:rPr>
                <w:noProof/>
                <w:webHidden/>
              </w:rPr>
            </w:r>
            <w:r w:rsidR="00F90997">
              <w:rPr>
                <w:noProof/>
                <w:webHidden/>
              </w:rPr>
              <w:fldChar w:fldCharType="separate"/>
            </w:r>
            <w:r w:rsidR="00F90997">
              <w:rPr>
                <w:noProof/>
                <w:webHidden/>
              </w:rPr>
              <w:t>16</w:t>
            </w:r>
            <w:r w:rsidR="00F90997">
              <w:rPr>
                <w:noProof/>
                <w:webHidden/>
              </w:rPr>
              <w:fldChar w:fldCharType="end"/>
            </w:r>
          </w:hyperlink>
        </w:p>
        <w:p w14:paraId="3500DF80" w14:textId="0625F143" w:rsidR="00F90997" w:rsidRDefault="00655E32">
          <w:pPr>
            <w:pStyle w:val="TOC2"/>
            <w:tabs>
              <w:tab w:val="right" w:leader="dot" w:pos="15126"/>
            </w:tabs>
            <w:rPr>
              <w:rFonts w:eastAsiaTheme="minorEastAsia"/>
              <w:noProof/>
              <w:lang w:val="en-US"/>
            </w:rPr>
          </w:pPr>
          <w:hyperlink w:anchor="_Toc39856343" w:history="1">
            <w:r w:rsidR="00F90997" w:rsidRPr="002D4BB2">
              <w:rPr>
                <w:rStyle w:val="Hyperlink"/>
                <w:noProof/>
              </w:rPr>
              <w:t>CUSTOMERS PROFILES</w:t>
            </w:r>
            <w:r w:rsidR="00F90997">
              <w:rPr>
                <w:noProof/>
                <w:webHidden/>
              </w:rPr>
              <w:tab/>
            </w:r>
            <w:r w:rsidR="00F90997">
              <w:rPr>
                <w:noProof/>
                <w:webHidden/>
              </w:rPr>
              <w:fldChar w:fldCharType="begin"/>
            </w:r>
            <w:r w:rsidR="00F90997">
              <w:rPr>
                <w:noProof/>
                <w:webHidden/>
              </w:rPr>
              <w:instrText xml:space="preserve"> PAGEREF _Toc39856343 \h </w:instrText>
            </w:r>
            <w:r w:rsidR="00F90997">
              <w:rPr>
                <w:noProof/>
                <w:webHidden/>
              </w:rPr>
            </w:r>
            <w:r w:rsidR="00F90997">
              <w:rPr>
                <w:noProof/>
                <w:webHidden/>
              </w:rPr>
              <w:fldChar w:fldCharType="separate"/>
            </w:r>
            <w:r w:rsidR="00F90997">
              <w:rPr>
                <w:noProof/>
                <w:webHidden/>
              </w:rPr>
              <w:t>16</w:t>
            </w:r>
            <w:r w:rsidR="00F90997">
              <w:rPr>
                <w:noProof/>
                <w:webHidden/>
              </w:rPr>
              <w:fldChar w:fldCharType="end"/>
            </w:r>
          </w:hyperlink>
        </w:p>
        <w:p w14:paraId="7D8B026B" w14:textId="09269FBE" w:rsidR="00F90997" w:rsidRDefault="00655E32">
          <w:pPr>
            <w:pStyle w:val="TOC2"/>
            <w:tabs>
              <w:tab w:val="right" w:leader="dot" w:pos="15126"/>
            </w:tabs>
            <w:rPr>
              <w:rFonts w:eastAsiaTheme="minorEastAsia"/>
              <w:noProof/>
              <w:lang w:val="en-US"/>
            </w:rPr>
          </w:pPr>
          <w:hyperlink w:anchor="_Toc39856344" w:history="1">
            <w:r w:rsidR="00F90997" w:rsidRPr="002D4BB2">
              <w:rPr>
                <w:rStyle w:val="Hyperlink"/>
                <w:noProof/>
              </w:rPr>
              <w:t>EXTERNAL ANALYSIS</w:t>
            </w:r>
            <w:r w:rsidR="00F90997">
              <w:rPr>
                <w:noProof/>
                <w:webHidden/>
              </w:rPr>
              <w:tab/>
            </w:r>
            <w:r w:rsidR="00F90997">
              <w:rPr>
                <w:noProof/>
                <w:webHidden/>
              </w:rPr>
              <w:fldChar w:fldCharType="begin"/>
            </w:r>
            <w:r w:rsidR="00F90997">
              <w:rPr>
                <w:noProof/>
                <w:webHidden/>
              </w:rPr>
              <w:instrText xml:space="preserve"> PAGEREF _Toc39856344 \h </w:instrText>
            </w:r>
            <w:r w:rsidR="00F90997">
              <w:rPr>
                <w:noProof/>
                <w:webHidden/>
              </w:rPr>
            </w:r>
            <w:r w:rsidR="00F90997">
              <w:rPr>
                <w:noProof/>
                <w:webHidden/>
              </w:rPr>
              <w:fldChar w:fldCharType="separate"/>
            </w:r>
            <w:r w:rsidR="00F90997">
              <w:rPr>
                <w:noProof/>
                <w:webHidden/>
              </w:rPr>
              <w:t>18</w:t>
            </w:r>
            <w:r w:rsidR="00F90997">
              <w:rPr>
                <w:noProof/>
                <w:webHidden/>
              </w:rPr>
              <w:fldChar w:fldCharType="end"/>
            </w:r>
          </w:hyperlink>
        </w:p>
        <w:p w14:paraId="58E8C9AA" w14:textId="1A5FF4FB" w:rsidR="00F90997" w:rsidRDefault="00655E32">
          <w:pPr>
            <w:pStyle w:val="TOC2"/>
            <w:tabs>
              <w:tab w:val="right" w:leader="dot" w:pos="15126"/>
            </w:tabs>
            <w:rPr>
              <w:rFonts w:eastAsiaTheme="minorEastAsia"/>
              <w:noProof/>
              <w:lang w:val="en-US"/>
            </w:rPr>
          </w:pPr>
          <w:hyperlink w:anchor="_Toc39856345" w:history="1">
            <w:r w:rsidR="00F90997" w:rsidRPr="002D4BB2">
              <w:rPr>
                <w:rStyle w:val="Hyperlink"/>
                <w:noProof/>
              </w:rPr>
              <w:t>PESTLE ANALYSIS</w:t>
            </w:r>
            <w:r w:rsidR="00F90997">
              <w:rPr>
                <w:noProof/>
                <w:webHidden/>
              </w:rPr>
              <w:tab/>
            </w:r>
            <w:r w:rsidR="00F90997">
              <w:rPr>
                <w:noProof/>
                <w:webHidden/>
              </w:rPr>
              <w:fldChar w:fldCharType="begin"/>
            </w:r>
            <w:r w:rsidR="00F90997">
              <w:rPr>
                <w:noProof/>
                <w:webHidden/>
              </w:rPr>
              <w:instrText xml:space="preserve"> PAGEREF _Toc39856345 \h </w:instrText>
            </w:r>
            <w:r w:rsidR="00F90997">
              <w:rPr>
                <w:noProof/>
                <w:webHidden/>
              </w:rPr>
            </w:r>
            <w:r w:rsidR="00F90997">
              <w:rPr>
                <w:noProof/>
                <w:webHidden/>
              </w:rPr>
              <w:fldChar w:fldCharType="separate"/>
            </w:r>
            <w:r w:rsidR="00F90997">
              <w:rPr>
                <w:noProof/>
                <w:webHidden/>
              </w:rPr>
              <w:t>18</w:t>
            </w:r>
            <w:r w:rsidR="00F90997">
              <w:rPr>
                <w:noProof/>
                <w:webHidden/>
              </w:rPr>
              <w:fldChar w:fldCharType="end"/>
            </w:r>
          </w:hyperlink>
        </w:p>
        <w:p w14:paraId="758D7644" w14:textId="5A27FD26" w:rsidR="00F90997" w:rsidRDefault="00655E32">
          <w:pPr>
            <w:pStyle w:val="TOC1"/>
            <w:tabs>
              <w:tab w:val="right" w:leader="dot" w:pos="15126"/>
            </w:tabs>
            <w:rPr>
              <w:rFonts w:eastAsiaTheme="minorEastAsia"/>
              <w:noProof/>
              <w:lang w:val="en-US"/>
            </w:rPr>
          </w:pPr>
          <w:hyperlink w:anchor="_Toc39856346" w:history="1">
            <w:r w:rsidR="00F90997" w:rsidRPr="002D4BB2">
              <w:rPr>
                <w:rStyle w:val="Hyperlink"/>
                <w:noProof/>
              </w:rPr>
              <w:t>MARKETING &amp; SALES STRATEGY AND OPERATIONAL PLAN</w:t>
            </w:r>
            <w:r w:rsidR="00F90997">
              <w:rPr>
                <w:noProof/>
                <w:webHidden/>
              </w:rPr>
              <w:tab/>
            </w:r>
            <w:r w:rsidR="00F90997">
              <w:rPr>
                <w:noProof/>
                <w:webHidden/>
              </w:rPr>
              <w:fldChar w:fldCharType="begin"/>
            </w:r>
            <w:r w:rsidR="00F90997">
              <w:rPr>
                <w:noProof/>
                <w:webHidden/>
              </w:rPr>
              <w:instrText xml:space="preserve"> PAGEREF _Toc39856346 \h </w:instrText>
            </w:r>
            <w:r w:rsidR="00F90997">
              <w:rPr>
                <w:noProof/>
                <w:webHidden/>
              </w:rPr>
            </w:r>
            <w:r w:rsidR="00F90997">
              <w:rPr>
                <w:noProof/>
                <w:webHidden/>
              </w:rPr>
              <w:fldChar w:fldCharType="separate"/>
            </w:r>
            <w:r w:rsidR="00F90997">
              <w:rPr>
                <w:noProof/>
                <w:webHidden/>
              </w:rPr>
              <w:t>19</w:t>
            </w:r>
            <w:r w:rsidR="00F90997">
              <w:rPr>
                <w:noProof/>
                <w:webHidden/>
              </w:rPr>
              <w:fldChar w:fldCharType="end"/>
            </w:r>
          </w:hyperlink>
        </w:p>
        <w:p w14:paraId="4EFF040A" w14:textId="5BBD2140" w:rsidR="00F90997" w:rsidRDefault="00655E32">
          <w:pPr>
            <w:pStyle w:val="TOC2"/>
            <w:tabs>
              <w:tab w:val="right" w:leader="dot" w:pos="15126"/>
            </w:tabs>
            <w:rPr>
              <w:rFonts w:eastAsiaTheme="minorEastAsia"/>
              <w:noProof/>
              <w:lang w:val="en-US"/>
            </w:rPr>
          </w:pPr>
          <w:hyperlink w:anchor="_Toc39856347" w:history="1">
            <w:r w:rsidR="00F90997" w:rsidRPr="002D4BB2">
              <w:rPr>
                <w:rStyle w:val="Hyperlink"/>
                <w:rFonts w:eastAsia="Arial"/>
                <w:noProof/>
              </w:rPr>
              <w:t>Marketing Strategies</w:t>
            </w:r>
            <w:r w:rsidR="00F90997">
              <w:rPr>
                <w:noProof/>
                <w:webHidden/>
              </w:rPr>
              <w:tab/>
            </w:r>
            <w:r w:rsidR="00F90997">
              <w:rPr>
                <w:noProof/>
                <w:webHidden/>
              </w:rPr>
              <w:fldChar w:fldCharType="begin"/>
            </w:r>
            <w:r w:rsidR="00F90997">
              <w:rPr>
                <w:noProof/>
                <w:webHidden/>
              </w:rPr>
              <w:instrText xml:space="preserve"> PAGEREF _Toc39856347 \h </w:instrText>
            </w:r>
            <w:r w:rsidR="00F90997">
              <w:rPr>
                <w:noProof/>
                <w:webHidden/>
              </w:rPr>
            </w:r>
            <w:r w:rsidR="00F90997">
              <w:rPr>
                <w:noProof/>
                <w:webHidden/>
              </w:rPr>
              <w:fldChar w:fldCharType="separate"/>
            </w:r>
            <w:r w:rsidR="00F90997">
              <w:rPr>
                <w:noProof/>
                <w:webHidden/>
              </w:rPr>
              <w:t>20</w:t>
            </w:r>
            <w:r w:rsidR="00F90997">
              <w:rPr>
                <w:noProof/>
                <w:webHidden/>
              </w:rPr>
              <w:fldChar w:fldCharType="end"/>
            </w:r>
          </w:hyperlink>
        </w:p>
        <w:p w14:paraId="284ADEDB" w14:textId="4038B7EB" w:rsidR="00F90997" w:rsidRDefault="00655E32">
          <w:pPr>
            <w:pStyle w:val="TOC2"/>
            <w:tabs>
              <w:tab w:val="right" w:leader="dot" w:pos="15126"/>
            </w:tabs>
            <w:rPr>
              <w:rFonts w:eastAsiaTheme="minorEastAsia"/>
              <w:noProof/>
              <w:lang w:val="en-US"/>
            </w:rPr>
          </w:pPr>
          <w:hyperlink w:anchor="_Toc39856348" w:history="1">
            <w:r w:rsidR="00F90997" w:rsidRPr="002D4BB2">
              <w:rPr>
                <w:rStyle w:val="Hyperlink"/>
                <w:rFonts w:eastAsia="Arial"/>
                <w:noProof/>
              </w:rPr>
              <w:t>Marketing mix</w:t>
            </w:r>
            <w:r w:rsidR="00F90997">
              <w:rPr>
                <w:noProof/>
                <w:webHidden/>
              </w:rPr>
              <w:tab/>
            </w:r>
            <w:r w:rsidR="00F90997">
              <w:rPr>
                <w:noProof/>
                <w:webHidden/>
              </w:rPr>
              <w:fldChar w:fldCharType="begin"/>
            </w:r>
            <w:r w:rsidR="00F90997">
              <w:rPr>
                <w:noProof/>
                <w:webHidden/>
              </w:rPr>
              <w:instrText xml:space="preserve"> PAGEREF _Toc39856348 \h </w:instrText>
            </w:r>
            <w:r w:rsidR="00F90997">
              <w:rPr>
                <w:noProof/>
                <w:webHidden/>
              </w:rPr>
            </w:r>
            <w:r w:rsidR="00F90997">
              <w:rPr>
                <w:noProof/>
                <w:webHidden/>
              </w:rPr>
              <w:fldChar w:fldCharType="separate"/>
            </w:r>
            <w:r w:rsidR="00F90997">
              <w:rPr>
                <w:noProof/>
                <w:webHidden/>
              </w:rPr>
              <w:t>21</w:t>
            </w:r>
            <w:r w:rsidR="00F90997">
              <w:rPr>
                <w:noProof/>
                <w:webHidden/>
              </w:rPr>
              <w:fldChar w:fldCharType="end"/>
            </w:r>
          </w:hyperlink>
        </w:p>
        <w:p w14:paraId="5B544EA0" w14:textId="10E79087" w:rsidR="00F90997" w:rsidRDefault="00655E32">
          <w:pPr>
            <w:pStyle w:val="TOC2"/>
            <w:tabs>
              <w:tab w:val="right" w:leader="dot" w:pos="15126"/>
            </w:tabs>
            <w:rPr>
              <w:rFonts w:eastAsiaTheme="minorEastAsia"/>
              <w:noProof/>
              <w:lang w:val="en-US"/>
            </w:rPr>
          </w:pPr>
          <w:hyperlink w:anchor="_Toc39856349" w:history="1">
            <w:r w:rsidR="00F90997" w:rsidRPr="002D4BB2">
              <w:rPr>
                <w:rStyle w:val="Hyperlink"/>
                <w:rFonts w:eastAsia="Arial"/>
                <w:noProof/>
              </w:rPr>
              <w:t>Marketing 4ps Mix</w:t>
            </w:r>
            <w:r w:rsidR="00F90997">
              <w:rPr>
                <w:noProof/>
                <w:webHidden/>
              </w:rPr>
              <w:tab/>
            </w:r>
            <w:r w:rsidR="00F90997">
              <w:rPr>
                <w:noProof/>
                <w:webHidden/>
              </w:rPr>
              <w:fldChar w:fldCharType="begin"/>
            </w:r>
            <w:r w:rsidR="00F90997">
              <w:rPr>
                <w:noProof/>
                <w:webHidden/>
              </w:rPr>
              <w:instrText xml:space="preserve"> PAGEREF _Toc39856349 \h </w:instrText>
            </w:r>
            <w:r w:rsidR="00F90997">
              <w:rPr>
                <w:noProof/>
                <w:webHidden/>
              </w:rPr>
            </w:r>
            <w:r w:rsidR="00F90997">
              <w:rPr>
                <w:noProof/>
                <w:webHidden/>
              </w:rPr>
              <w:fldChar w:fldCharType="separate"/>
            </w:r>
            <w:r w:rsidR="00F90997">
              <w:rPr>
                <w:noProof/>
                <w:webHidden/>
              </w:rPr>
              <w:t>22</w:t>
            </w:r>
            <w:r w:rsidR="00F90997">
              <w:rPr>
                <w:noProof/>
                <w:webHidden/>
              </w:rPr>
              <w:fldChar w:fldCharType="end"/>
            </w:r>
          </w:hyperlink>
        </w:p>
        <w:p w14:paraId="4C592C83" w14:textId="0AEB7ECF" w:rsidR="00F90997" w:rsidRDefault="00655E32">
          <w:pPr>
            <w:pStyle w:val="TOC2"/>
            <w:tabs>
              <w:tab w:val="right" w:leader="dot" w:pos="15126"/>
            </w:tabs>
            <w:rPr>
              <w:rFonts w:eastAsiaTheme="minorEastAsia"/>
              <w:noProof/>
              <w:lang w:val="en-US"/>
            </w:rPr>
          </w:pPr>
          <w:hyperlink w:anchor="_Toc39856350" w:history="1">
            <w:r w:rsidR="00F90997" w:rsidRPr="002D4BB2">
              <w:rPr>
                <w:rStyle w:val="Hyperlink"/>
                <w:rFonts w:eastAsia="Arial"/>
                <w:noProof/>
              </w:rPr>
              <w:t>Marketing 7 Ps Seven P Formula</w:t>
            </w:r>
            <w:r w:rsidR="00F90997">
              <w:rPr>
                <w:noProof/>
                <w:webHidden/>
              </w:rPr>
              <w:tab/>
            </w:r>
            <w:r w:rsidR="00F90997">
              <w:rPr>
                <w:noProof/>
                <w:webHidden/>
              </w:rPr>
              <w:fldChar w:fldCharType="begin"/>
            </w:r>
            <w:r w:rsidR="00F90997">
              <w:rPr>
                <w:noProof/>
                <w:webHidden/>
              </w:rPr>
              <w:instrText xml:space="preserve"> PAGEREF _Toc39856350 \h </w:instrText>
            </w:r>
            <w:r w:rsidR="00F90997">
              <w:rPr>
                <w:noProof/>
                <w:webHidden/>
              </w:rPr>
            </w:r>
            <w:r w:rsidR="00F90997">
              <w:rPr>
                <w:noProof/>
                <w:webHidden/>
              </w:rPr>
              <w:fldChar w:fldCharType="separate"/>
            </w:r>
            <w:r w:rsidR="00F90997">
              <w:rPr>
                <w:noProof/>
                <w:webHidden/>
              </w:rPr>
              <w:t>22</w:t>
            </w:r>
            <w:r w:rsidR="00F90997">
              <w:rPr>
                <w:noProof/>
                <w:webHidden/>
              </w:rPr>
              <w:fldChar w:fldCharType="end"/>
            </w:r>
          </w:hyperlink>
        </w:p>
        <w:p w14:paraId="140D7602" w14:textId="6883A1B7" w:rsidR="00F90997" w:rsidRDefault="00655E32">
          <w:pPr>
            <w:pStyle w:val="TOC2"/>
            <w:tabs>
              <w:tab w:val="right" w:leader="dot" w:pos="15126"/>
            </w:tabs>
            <w:rPr>
              <w:rFonts w:eastAsiaTheme="minorEastAsia"/>
              <w:noProof/>
              <w:lang w:val="en-US"/>
            </w:rPr>
          </w:pPr>
          <w:hyperlink w:anchor="_Toc39856351" w:history="1">
            <w:r w:rsidR="00F90997" w:rsidRPr="002D4BB2">
              <w:rPr>
                <w:rStyle w:val="Hyperlink"/>
                <w:rFonts w:eastAsia="Arial"/>
                <w:noProof/>
              </w:rPr>
              <w:t>SWOT ANALYSIS</w:t>
            </w:r>
            <w:r w:rsidR="00F90997">
              <w:rPr>
                <w:noProof/>
                <w:webHidden/>
              </w:rPr>
              <w:tab/>
            </w:r>
            <w:r w:rsidR="00F90997">
              <w:rPr>
                <w:noProof/>
                <w:webHidden/>
              </w:rPr>
              <w:fldChar w:fldCharType="begin"/>
            </w:r>
            <w:r w:rsidR="00F90997">
              <w:rPr>
                <w:noProof/>
                <w:webHidden/>
              </w:rPr>
              <w:instrText xml:space="preserve"> PAGEREF _Toc39856351 \h </w:instrText>
            </w:r>
            <w:r w:rsidR="00F90997">
              <w:rPr>
                <w:noProof/>
                <w:webHidden/>
              </w:rPr>
            </w:r>
            <w:r w:rsidR="00F90997">
              <w:rPr>
                <w:noProof/>
                <w:webHidden/>
              </w:rPr>
              <w:fldChar w:fldCharType="separate"/>
            </w:r>
            <w:r w:rsidR="00F90997">
              <w:rPr>
                <w:noProof/>
                <w:webHidden/>
              </w:rPr>
              <w:t>22</w:t>
            </w:r>
            <w:r w:rsidR="00F90997">
              <w:rPr>
                <w:noProof/>
                <w:webHidden/>
              </w:rPr>
              <w:fldChar w:fldCharType="end"/>
            </w:r>
          </w:hyperlink>
        </w:p>
        <w:p w14:paraId="6374EB17" w14:textId="6CE7D754" w:rsidR="00F90997" w:rsidRDefault="00655E32">
          <w:pPr>
            <w:pStyle w:val="TOC2"/>
            <w:tabs>
              <w:tab w:val="right" w:leader="dot" w:pos="15126"/>
            </w:tabs>
            <w:rPr>
              <w:rFonts w:eastAsiaTheme="minorEastAsia"/>
              <w:noProof/>
              <w:lang w:val="en-US"/>
            </w:rPr>
          </w:pPr>
          <w:hyperlink w:anchor="_Toc39856352" w:history="1">
            <w:r w:rsidR="00F90997" w:rsidRPr="002D4BB2">
              <w:rPr>
                <w:rStyle w:val="Hyperlink"/>
                <w:noProof/>
              </w:rPr>
              <w:t>PESTLE  ANALYSIS</w:t>
            </w:r>
            <w:r w:rsidR="00F90997">
              <w:rPr>
                <w:noProof/>
                <w:webHidden/>
              </w:rPr>
              <w:tab/>
            </w:r>
            <w:r w:rsidR="00F90997">
              <w:rPr>
                <w:noProof/>
                <w:webHidden/>
              </w:rPr>
              <w:fldChar w:fldCharType="begin"/>
            </w:r>
            <w:r w:rsidR="00F90997">
              <w:rPr>
                <w:noProof/>
                <w:webHidden/>
              </w:rPr>
              <w:instrText xml:space="preserve"> PAGEREF _Toc39856352 \h </w:instrText>
            </w:r>
            <w:r w:rsidR="00F90997">
              <w:rPr>
                <w:noProof/>
                <w:webHidden/>
              </w:rPr>
            </w:r>
            <w:r w:rsidR="00F90997">
              <w:rPr>
                <w:noProof/>
                <w:webHidden/>
              </w:rPr>
              <w:fldChar w:fldCharType="separate"/>
            </w:r>
            <w:r w:rsidR="00F90997">
              <w:rPr>
                <w:noProof/>
                <w:webHidden/>
              </w:rPr>
              <w:t>23</w:t>
            </w:r>
            <w:r w:rsidR="00F90997">
              <w:rPr>
                <w:noProof/>
                <w:webHidden/>
              </w:rPr>
              <w:fldChar w:fldCharType="end"/>
            </w:r>
          </w:hyperlink>
        </w:p>
        <w:p w14:paraId="176BAC52" w14:textId="72147867" w:rsidR="00F90997" w:rsidRDefault="00655E32">
          <w:pPr>
            <w:pStyle w:val="TOC2"/>
            <w:tabs>
              <w:tab w:val="right" w:leader="dot" w:pos="15126"/>
            </w:tabs>
            <w:rPr>
              <w:rFonts w:eastAsiaTheme="minorEastAsia"/>
              <w:noProof/>
              <w:lang w:val="en-US"/>
            </w:rPr>
          </w:pPr>
          <w:hyperlink w:anchor="_Toc39856353" w:history="1">
            <w:r w:rsidR="00F90997" w:rsidRPr="002D4BB2">
              <w:rPr>
                <w:rStyle w:val="Hyperlink"/>
                <w:noProof/>
              </w:rPr>
              <w:t>Business Plan</w:t>
            </w:r>
            <w:r w:rsidR="00F90997">
              <w:rPr>
                <w:noProof/>
                <w:webHidden/>
              </w:rPr>
              <w:tab/>
            </w:r>
            <w:r w:rsidR="00F90997">
              <w:rPr>
                <w:noProof/>
                <w:webHidden/>
              </w:rPr>
              <w:fldChar w:fldCharType="begin"/>
            </w:r>
            <w:r w:rsidR="00F90997">
              <w:rPr>
                <w:noProof/>
                <w:webHidden/>
              </w:rPr>
              <w:instrText xml:space="preserve"> PAGEREF _Toc39856353 \h </w:instrText>
            </w:r>
            <w:r w:rsidR="00F90997">
              <w:rPr>
                <w:noProof/>
                <w:webHidden/>
              </w:rPr>
            </w:r>
            <w:r w:rsidR="00F90997">
              <w:rPr>
                <w:noProof/>
                <w:webHidden/>
              </w:rPr>
              <w:fldChar w:fldCharType="separate"/>
            </w:r>
            <w:r w:rsidR="00F90997">
              <w:rPr>
                <w:noProof/>
                <w:webHidden/>
              </w:rPr>
              <w:t>23</w:t>
            </w:r>
            <w:r w:rsidR="00F90997">
              <w:rPr>
                <w:noProof/>
                <w:webHidden/>
              </w:rPr>
              <w:fldChar w:fldCharType="end"/>
            </w:r>
          </w:hyperlink>
        </w:p>
        <w:p w14:paraId="18BE8CE6" w14:textId="0FFE38EC" w:rsidR="00F90997" w:rsidRDefault="00655E32">
          <w:pPr>
            <w:pStyle w:val="TOC2"/>
            <w:tabs>
              <w:tab w:val="right" w:leader="dot" w:pos="15126"/>
            </w:tabs>
            <w:rPr>
              <w:rFonts w:eastAsiaTheme="minorEastAsia"/>
              <w:noProof/>
              <w:lang w:val="en-US"/>
            </w:rPr>
          </w:pPr>
          <w:hyperlink w:anchor="_Toc39856354" w:history="1">
            <w:r w:rsidR="00F90997" w:rsidRPr="002D4BB2">
              <w:rPr>
                <w:rStyle w:val="Hyperlink"/>
                <w:rFonts w:eastAsia="Arial"/>
                <w:noProof/>
              </w:rPr>
              <w:t>Marketing Objective</w:t>
            </w:r>
            <w:r w:rsidR="00F90997">
              <w:rPr>
                <w:noProof/>
                <w:webHidden/>
              </w:rPr>
              <w:tab/>
            </w:r>
            <w:r w:rsidR="00F90997">
              <w:rPr>
                <w:noProof/>
                <w:webHidden/>
              </w:rPr>
              <w:fldChar w:fldCharType="begin"/>
            </w:r>
            <w:r w:rsidR="00F90997">
              <w:rPr>
                <w:noProof/>
                <w:webHidden/>
              </w:rPr>
              <w:instrText xml:space="preserve"> PAGEREF _Toc39856354 \h </w:instrText>
            </w:r>
            <w:r w:rsidR="00F90997">
              <w:rPr>
                <w:noProof/>
                <w:webHidden/>
              </w:rPr>
            </w:r>
            <w:r w:rsidR="00F90997">
              <w:rPr>
                <w:noProof/>
                <w:webHidden/>
              </w:rPr>
              <w:fldChar w:fldCharType="separate"/>
            </w:r>
            <w:r w:rsidR="00F90997">
              <w:rPr>
                <w:noProof/>
                <w:webHidden/>
              </w:rPr>
              <w:t>24</w:t>
            </w:r>
            <w:r w:rsidR="00F90997">
              <w:rPr>
                <w:noProof/>
                <w:webHidden/>
              </w:rPr>
              <w:fldChar w:fldCharType="end"/>
            </w:r>
          </w:hyperlink>
        </w:p>
        <w:p w14:paraId="6130157D" w14:textId="3C106C29" w:rsidR="00F90997" w:rsidRDefault="00655E32">
          <w:pPr>
            <w:pStyle w:val="TOC2"/>
            <w:tabs>
              <w:tab w:val="right" w:leader="dot" w:pos="15126"/>
            </w:tabs>
            <w:rPr>
              <w:rFonts w:eastAsiaTheme="minorEastAsia"/>
              <w:noProof/>
              <w:lang w:val="en-US"/>
            </w:rPr>
          </w:pPr>
          <w:hyperlink w:anchor="_Toc39856355" w:history="1">
            <w:r w:rsidR="00F90997" w:rsidRPr="002D4BB2">
              <w:rPr>
                <w:rStyle w:val="Hyperlink"/>
                <w:rFonts w:eastAsia="Arial"/>
                <w:noProof/>
              </w:rPr>
              <w:t>Business Plan Marketing Strategy</w:t>
            </w:r>
            <w:r w:rsidR="00F90997">
              <w:rPr>
                <w:noProof/>
                <w:webHidden/>
              </w:rPr>
              <w:tab/>
            </w:r>
            <w:r w:rsidR="00F90997">
              <w:rPr>
                <w:noProof/>
                <w:webHidden/>
              </w:rPr>
              <w:fldChar w:fldCharType="begin"/>
            </w:r>
            <w:r w:rsidR="00F90997">
              <w:rPr>
                <w:noProof/>
                <w:webHidden/>
              </w:rPr>
              <w:instrText xml:space="preserve"> PAGEREF _Toc39856355 \h </w:instrText>
            </w:r>
            <w:r w:rsidR="00F90997">
              <w:rPr>
                <w:noProof/>
                <w:webHidden/>
              </w:rPr>
            </w:r>
            <w:r w:rsidR="00F90997">
              <w:rPr>
                <w:noProof/>
                <w:webHidden/>
              </w:rPr>
              <w:fldChar w:fldCharType="separate"/>
            </w:r>
            <w:r w:rsidR="00F90997">
              <w:rPr>
                <w:noProof/>
                <w:webHidden/>
              </w:rPr>
              <w:t>24</w:t>
            </w:r>
            <w:r w:rsidR="00F90997">
              <w:rPr>
                <w:noProof/>
                <w:webHidden/>
              </w:rPr>
              <w:fldChar w:fldCharType="end"/>
            </w:r>
          </w:hyperlink>
        </w:p>
        <w:p w14:paraId="0CB5569F" w14:textId="5A58D57C" w:rsidR="00F90997" w:rsidRDefault="00655E32">
          <w:pPr>
            <w:pStyle w:val="TOC2"/>
            <w:tabs>
              <w:tab w:val="right" w:leader="dot" w:pos="15126"/>
            </w:tabs>
            <w:rPr>
              <w:rFonts w:eastAsiaTheme="minorEastAsia"/>
              <w:noProof/>
              <w:lang w:val="en-US"/>
            </w:rPr>
          </w:pPr>
          <w:hyperlink w:anchor="_Toc39856356" w:history="1">
            <w:r w:rsidR="00F90997" w:rsidRPr="002D4BB2">
              <w:rPr>
                <w:rStyle w:val="Hyperlink"/>
                <w:rFonts w:eastAsia="Arial"/>
                <w:noProof/>
              </w:rPr>
              <w:t>Business Swot analysis</w:t>
            </w:r>
            <w:r w:rsidR="00F90997">
              <w:rPr>
                <w:noProof/>
                <w:webHidden/>
              </w:rPr>
              <w:tab/>
            </w:r>
            <w:r w:rsidR="00F90997">
              <w:rPr>
                <w:noProof/>
                <w:webHidden/>
              </w:rPr>
              <w:fldChar w:fldCharType="begin"/>
            </w:r>
            <w:r w:rsidR="00F90997">
              <w:rPr>
                <w:noProof/>
                <w:webHidden/>
              </w:rPr>
              <w:instrText xml:space="preserve"> PAGEREF _Toc39856356 \h </w:instrText>
            </w:r>
            <w:r w:rsidR="00F90997">
              <w:rPr>
                <w:noProof/>
                <w:webHidden/>
              </w:rPr>
            </w:r>
            <w:r w:rsidR="00F90997">
              <w:rPr>
                <w:noProof/>
                <w:webHidden/>
              </w:rPr>
              <w:fldChar w:fldCharType="separate"/>
            </w:r>
            <w:r w:rsidR="00F90997">
              <w:rPr>
                <w:noProof/>
                <w:webHidden/>
              </w:rPr>
              <w:t>25</w:t>
            </w:r>
            <w:r w:rsidR="00F90997">
              <w:rPr>
                <w:noProof/>
                <w:webHidden/>
              </w:rPr>
              <w:fldChar w:fldCharType="end"/>
            </w:r>
          </w:hyperlink>
        </w:p>
        <w:p w14:paraId="23C8CF0E" w14:textId="0DF360E8" w:rsidR="00F90997" w:rsidRDefault="00655E32">
          <w:pPr>
            <w:pStyle w:val="TOC1"/>
            <w:tabs>
              <w:tab w:val="right" w:leader="dot" w:pos="15126"/>
            </w:tabs>
            <w:rPr>
              <w:rFonts w:eastAsiaTheme="minorEastAsia"/>
              <w:noProof/>
              <w:lang w:val="en-US"/>
            </w:rPr>
          </w:pPr>
          <w:hyperlink w:anchor="_Toc39856357" w:history="1">
            <w:r w:rsidR="00F90997" w:rsidRPr="002D4BB2">
              <w:rPr>
                <w:rStyle w:val="Hyperlink"/>
                <w:noProof/>
              </w:rPr>
              <w:t>The financial forecasts of the business plan</w:t>
            </w:r>
            <w:r w:rsidR="00F90997">
              <w:rPr>
                <w:noProof/>
                <w:webHidden/>
              </w:rPr>
              <w:tab/>
            </w:r>
            <w:r w:rsidR="00F90997">
              <w:rPr>
                <w:noProof/>
                <w:webHidden/>
              </w:rPr>
              <w:fldChar w:fldCharType="begin"/>
            </w:r>
            <w:r w:rsidR="00F90997">
              <w:rPr>
                <w:noProof/>
                <w:webHidden/>
              </w:rPr>
              <w:instrText xml:space="preserve"> PAGEREF _Toc39856357 \h </w:instrText>
            </w:r>
            <w:r w:rsidR="00F90997">
              <w:rPr>
                <w:noProof/>
                <w:webHidden/>
              </w:rPr>
            </w:r>
            <w:r w:rsidR="00F90997">
              <w:rPr>
                <w:noProof/>
                <w:webHidden/>
              </w:rPr>
              <w:fldChar w:fldCharType="separate"/>
            </w:r>
            <w:r w:rsidR="00F90997">
              <w:rPr>
                <w:noProof/>
                <w:webHidden/>
              </w:rPr>
              <w:t>26</w:t>
            </w:r>
            <w:r w:rsidR="00F90997">
              <w:rPr>
                <w:noProof/>
                <w:webHidden/>
              </w:rPr>
              <w:fldChar w:fldCharType="end"/>
            </w:r>
          </w:hyperlink>
        </w:p>
        <w:p w14:paraId="69BC15E3" w14:textId="48AFED26" w:rsidR="00F90997" w:rsidRDefault="00655E32">
          <w:pPr>
            <w:pStyle w:val="TOC2"/>
            <w:tabs>
              <w:tab w:val="right" w:leader="dot" w:pos="15126"/>
            </w:tabs>
            <w:rPr>
              <w:rFonts w:eastAsiaTheme="minorEastAsia"/>
              <w:noProof/>
              <w:lang w:val="en-US"/>
            </w:rPr>
          </w:pPr>
          <w:hyperlink w:anchor="_Toc39856358" w:history="1">
            <w:r w:rsidR="00F90997" w:rsidRPr="002D4BB2">
              <w:rPr>
                <w:rStyle w:val="Hyperlink"/>
                <w:noProof/>
              </w:rPr>
              <w:t>Sales and costs forecast</w:t>
            </w:r>
            <w:r w:rsidR="00F90997">
              <w:rPr>
                <w:noProof/>
                <w:webHidden/>
              </w:rPr>
              <w:tab/>
            </w:r>
            <w:r w:rsidR="00F90997">
              <w:rPr>
                <w:noProof/>
                <w:webHidden/>
              </w:rPr>
              <w:fldChar w:fldCharType="begin"/>
            </w:r>
            <w:r w:rsidR="00F90997">
              <w:rPr>
                <w:noProof/>
                <w:webHidden/>
              </w:rPr>
              <w:instrText xml:space="preserve"> PAGEREF _Toc39856358 \h </w:instrText>
            </w:r>
            <w:r w:rsidR="00F90997">
              <w:rPr>
                <w:noProof/>
                <w:webHidden/>
              </w:rPr>
            </w:r>
            <w:r w:rsidR="00F90997">
              <w:rPr>
                <w:noProof/>
                <w:webHidden/>
              </w:rPr>
              <w:fldChar w:fldCharType="separate"/>
            </w:r>
            <w:r w:rsidR="00F90997">
              <w:rPr>
                <w:noProof/>
                <w:webHidden/>
              </w:rPr>
              <w:t>27</w:t>
            </w:r>
            <w:r w:rsidR="00F90997">
              <w:rPr>
                <w:noProof/>
                <w:webHidden/>
              </w:rPr>
              <w:fldChar w:fldCharType="end"/>
            </w:r>
          </w:hyperlink>
        </w:p>
        <w:p w14:paraId="6FA0A271" w14:textId="0B65D7A3" w:rsidR="00F90997" w:rsidRDefault="00655E32">
          <w:pPr>
            <w:pStyle w:val="TOC2"/>
            <w:tabs>
              <w:tab w:val="right" w:leader="dot" w:pos="15126"/>
            </w:tabs>
            <w:rPr>
              <w:rFonts w:eastAsiaTheme="minorEastAsia"/>
              <w:noProof/>
              <w:lang w:val="en-US"/>
            </w:rPr>
          </w:pPr>
          <w:hyperlink w:anchor="_Toc39856359" w:history="1">
            <w:r w:rsidR="00F90997" w:rsidRPr="002D4BB2">
              <w:rPr>
                <w:rStyle w:val="Hyperlink"/>
                <w:noProof/>
              </w:rPr>
              <w:t>Personal survival budget</w:t>
            </w:r>
            <w:r w:rsidR="00F90997">
              <w:rPr>
                <w:noProof/>
                <w:webHidden/>
              </w:rPr>
              <w:tab/>
            </w:r>
            <w:r w:rsidR="00F90997">
              <w:rPr>
                <w:noProof/>
                <w:webHidden/>
              </w:rPr>
              <w:fldChar w:fldCharType="begin"/>
            </w:r>
            <w:r w:rsidR="00F90997">
              <w:rPr>
                <w:noProof/>
                <w:webHidden/>
              </w:rPr>
              <w:instrText xml:space="preserve"> PAGEREF _Toc39856359 \h </w:instrText>
            </w:r>
            <w:r w:rsidR="00F90997">
              <w:rPr>
                <w:noProof/>
                <w:webHidden/>
              </w:rPr>
            </w:r>
            <w:r w:rsidR="00F90997">
              <w:rPr>
                <w:noProof/>
                <w:webHidden/>
              </w:rPr>
              <w:fldChar w:fldCharType="separate"/>
            </w:r>
            <w:r w:rsidR="00F90997">
              <w:rPr>
                <w:noProof/>
                <w:webHidden/>
              </w:rPr>
              <w:t>29</w:t>
            </w:r>
            <w:r w:rsidR="00F90997">
              <w:rPr>
                <w:noProof/>
                <w:webHidden/>
              </w:rPr>
              <w:fldChar w:fldCharType="end"/>
            </w:r>
          </w:hyperlink>
        </w:p>
        <w:p w14:paraId="0084C85C" w14:textId="5DAD10D6" w:rsidR="00F90997" w:rsidRDefault="00655E32">
          <w:pPr>
            <w:pStyle w:val="TOC2"/>
            <w:tabs>
              <w:tab w:val="right" w:leader="dot" w:pos="15126"/>
            </w:tabs>
            <w:rPr>
              <w:rFonts w:eastAsiaTheme="minorEastAsia"/>
              <w:noProof/>
              <w:lang w:val="en-US"/>
            </w:rPr>
          </w:pPr>
          <w:hyperlink w:anchor="_Toc39856360" w:history="1">
            <w:r w:rsidR="00F90997" w:rsidRPr="002D4BB2">
              <w:rPr>
                <w:rStyle w:val="Hyperlink"/>
                <w:noProof/>
              </w:rPr>
              <w:t>Cashflow forecast</w:t>
            </w:r>
            <w:r w:rsidR="00F90997">
              <w:rPr>
                <w:noProof/>
                <w:webHidden/>
              </w:rPr>
              <w:tab/>
            </w:r>
            <w:r w:rsidR="00F90997">
              <w:rPr>
                <w:noProof/>
                <w:webHidden/>
              </w:rPr>
              <w:fldChar w:fldCharType="begin"/>
            </w:r>
            <w:r w:rsidR="00F90997">
              <w:rPr>
                <w:noProof/>
                <w:webHidden/>
              </w:rPr>
              <w:instrText xml:space="preserve"> PAGEREF _Toc39856360 \h </w:instrText>
            </w:r>
            <w:r w:rsidR="00F90997">
              <w:rPr>
                <w:noProof/>
                <w:webHidden/>
              </w:rPr>
            </w:r>
            <w:r w:rsidR="00F90997">
              <w:rPr>
                <w:noProof/>
                <w:webHidden/>
              </w:rPr>
              <w:fldChar w:fldCharType="separate"/>
            </w:r>
            <w:r w:rsidR="00F90997">
              <w:rPr>
                <w:noProof/>
                <w:webHidden/>
              </w:rPr>
              <w:t>31</w:t>
            </w:r>
            <w:r w:rsidR="00F90997">
              <w:rPr>
                <w:noProof/>
                <w:webHidden/>
              </w:rPr>
              <w:fldChar w:fldCharType="end"/>
            </w:r>
          </w:hyperlink>
        </w:p>
        <w:p w14:paraId="010715EB" w14:textId="1976CA6A" w:rsidR="00F90997" w:rsidRDefault="00655E32">
          <w:pPr>
            <w:pStyle w:val="TOC2"/>
            <w:tabs>
              <w:tab w:val="right" w:leader="dot" w:pos="15126"/>
            </w:tabs>
            <w:rPr>
              <w:rFonts w:eastAsiaTheme="minorEastAsia"/>
              <w:noProof/>
              <w:lang w:val="en-US"/>
            </w:rPr>
          </w:pPr>
          <w:hyperlink w:anchor="_Toc39856361" w:history="1">
            <w:r w:rsidR="00F90997" w:rsidRPr="002D4BB2">
              <w:rPr>
                <w:rStyle w:val="Hyperlink"/>
                <w:noProof/>
              </w:rPr>
              <w:t>Costs table</w:t>
            </w:r>
            <w:r w:rsidR="00F90997">
              <w:rPr>
                <w:noProof/>
                <w:webHidden/>
              </w:rPr>
              <w:tab/>
            </w:r>
            <w:r w:rsidR="00F90997">
              <w:rPr>
                <w:noProof/>
                <w:webHidden/>
              </w:rPr>
              <w:fldChar w:fldCharType="begin"/>
            </w:r>
            <w:r w:rsidR="00F90997">
              <w:rPr>
                <w:noProof/>
                <w:webHidden/>
              </w:rPr>
              <w:instrText xml:space="preserve"> PAGEREF _Toc39856361 \h </w:instrText>
            </w:r>
            <w:r w:rsidR="00F90997">
              <w:rPr>
                <w:noProof/>
                <w:webHidden/>
              </w:rPr>
            </w:r>
            <w:r w:rsidR="00F90997">
              <w:rPr>
                <w:noProof/>
                <w:webHidden/>
              </w:rPr>
              <w:fldChar w:fldCharType="separate"/>
            </w:r>
            <w:r w:rsidR="00F90997">
              <w:rPr>
                <w:noProof/>
                <w:webHidden/>
              </w:rPr>
              <w:t>33</w:t>
            </w:r>
            <w:r w:rsidR="00F90997">
              <w:rPr>
                <w:noProof/>
                <w:webHidden/>
              </w:rPr>
              <w:fldChar w:fldCharType="end"/>
            </w:r>
          </w:hyperlink>
        </w:p>
        <w:p w14:paraId="07E07719" w14:textId="304A9D4B" w:rsidR="00F90997" w:rsidRDefault="00655E32">
          <w:pPr>
            <w:pStyle w:val="TOC2"/>
            <w:tabs>
              <w:tab w:val="right" w:leader="dot" w:pos="15126"/>
            </w:tabs>
            <w:rPr>
              <w:rFonts w:eastAsiaTheme="minorEastAsia"/>
              <w:noProof/>
              <w:lang w:val="en-US"/>
            </w:rPr>
          </w:pPr>
          <w:hyperlink w:anchor="_Toc39856362" w:history="1">
            <w:r w:rsidR="00F90997" w:rsidRPr="002D4BB2">
              <w:rPr>
                <w:rStyle w:val="Hyperlink"/>
                <w:noProof/>
              </w:rPr>
              <w:t>Sales and Cost forecast.</w:t>
            </w:r>
            <w:r w:rsidR="00F90997">
              <w:rPr>
                <w:noProof/>
                <w:webHidden/>
              </w:rPr>
              <w:tab/>
            </w:r>
            <w:r w:rsidR="00F90997">
              <w:rPr>
                <w:noProof/>
                <w:webHidden/>
              </w:rPr>
              <w:fldChar w:fldCharType="begin"/>
            </w:r>
            <w:r w:rsidR="00F90997">
              <w:rPr>
                <w:noProof/>
                <w:webHidden/>
              </w:rPr>
              <w:instrText xml:space="preserve"> PAGEREF _Toc39856362 \h </w:instrText>
            </w:r>
            <w:r w:rsidR="00F90997">
              <w:rPr>
                <w:noProof/>
                <w:webHidden/>
              </w:rPr>
            </w:r>
            <w:r w:rsidR="00F90997">
              <w:rPr>
                <w:noProof/>
                <w:webHidden/>
              </w:rPr>
              <w:fldChar w:fldCharType="separate"/>
            </w:r>
            <w:r w:rsidR="00F90997">
              <w:rPr>
                <w:noProof/>
                <w:webHidden/>
              </w:rPr>
              <w:t>33</w:t>
            </w:r>
            <w:r w:rsidR="00F90997">
              <w:rPr>
                <w:noProof/>
                <w:webHidden/>
              </w:rPr>
              <w:fldChar w:fldCharType="end"/>
            </w:r>
          </w:hyperlink>
        </w:p>
        <w:p w14:paraId="4945A4D3" w14:textId="618B308C" w:rsidR="00F90997" w:rsidRDefault="00655E32">
          <w:pPr>
            <w:pStyle w:val="TOC1"/>
            <w:tabs>
              <w:tab w:val="right" w:leader="dot" w:pos="15126"/>
            </w:tabs>
            <w:rPr>
              <w:rFonts w:eastAsiaTheme="minorEastAsia"/>
              <w:noProof/>
              <w:lang w:val="en-US"/>
            </w:rPr>
          </w:pPr>
          <w:hyperlink w:anchor="_Toc39856363" w:history="1">
            <w:r w:rsidR="00F90997" w:rsidRPr="002D4BB2">
              <w:rPr>
                <w:rStyle w:val="Hyperlink"/>
                <w:noProof/>
              </w:rPr>
              <w:t>REFERENCES</w:t>
            </w:r>
            <w:r w:rsidR="00F90997">
              <w:rPr>
                <w:noProof/>
                <w:webHidden/>
              </w:rPr>
              <w:tab/>
            </w:r>
            <w:r w:rsidR="00F90997">
              <w:rPr>
                <w:noProof/>
                <w:webHidden/>
              </w:rPr>
              <w:fldChar w:fldCharType="begin"/>
            </w:r>
            <w:r w:rsidR="00F90997">
              <w:rPr>
                <w:noProof/>
                <w:webHidden/>
              </w:rPr>
              <w:instrText xml:space="preserve"> PAGEREF _Toc39856363 \h </w:instrText>
            </w:r>
            <w:r w:rsidR="00F90997">
              <w:rPr>
                <w:noProof/>
                <w:webHidden/>
              </w:rPr>
            </w:r>
            <w:r w:rsidR="00F90997">
              <w:rPr>
                <w:noProof/>
                <w:webHidden/>
              </w:rPr>
              <w:fldChar w:fldCharType="separate"/>
            </w:r>
            <w:r w:rsidR="00F90997">
              <w:rPr>
                <w:noProof/>
                <w:webHidden/>
              </w:rPr>
              <w:t>42</w:t>
            </w:r>
            <w:r w:rsidR="00F90997">
              <w:rPr>
                <w:noProof/>
                <w:webHidden/>
              </w:rPr>
              <w:fldChar w:fldCharType="end"/>
            </w:r>
          </w:hyperlink>
        </w:p>
        <w:p w14:paraId="37E5609F" w14:textId="0FD120B2" w:rsidR="000D0EBC" w:rsidRDefault="000D0EBC">
          <w:r>
            <w:rPr>
              <w:b/>
              <w:bCs/>
              <w:noProof/>
            </w:rPr>
            <w:fldChar w:fldCharType="end"/>
          </w:r>
        </w:p>
      </w:sdtContent>
    </w:sdt>
    <w:p w14:paraId="6C305C79" w14:textId="64D4DD8D" w:rsidR="00154E46" w:rsidRPr="0031579D" w:rsidRDefault="00154E46" w:rsidP="000D0EBC">
      <w:pPr>
        <w:pStyle w:val="TOC1"/>
        <w:tabs>
          <w:tab w:val="right" w:leader="dot" w:pos="9360"/>
        </w:tabs>
        <w:rPr>
          <w:rFonts w:ascii="Arial" w:hAnsi="Arial" w:cs="Arial"/>
          <w:sz w:val="24"/>
          <w:szCs w:val="24"/>
        </w:rPr>
      </w:pPr>
      <w:r w:rsidRPr="0031579D">
        <w:rPr>
          <w:rFonts w:ascii="Arial" w:hAnsi="Arial" w:cs="Arial"/>
          <w:b/>
          <w:sz w:val="24"/>
          <w:szCs w:val="24"/>
        </w:rPr>
        <w:fldChar w:fldCharType="begin"/>
      </w:r>
      <w:r w:rsidRPr="0031579D">
        <w:rPr>
          <w:rFonts w:ascii="Arial" w:hAnsi="Arial" w:cs="Arial"/>
          <w:b/>
          <w:sz w:val="24"/>
          <w:szCs w:val="24"/>
        </w:rPr>
        <w:instrText xml:space="preserve"> TOC \o "1-3" \h \z \u </w:instrText>
      </w:r>
      <w:r w:rsidRPr="0031579D">
        <w:rPr>
          <w:rFonts w:ascii="Arial" w:hAnsi="Arial" w:cs="Arial"/>
          <w:b/>
          <w:sz w:val="24"/>
          <w:szCs w:val="24"/>
        </w:rPr>
        <w:fldChar w:fldCharType="separate"/>
      </w:r>
    </w:p>
    <w:p w14:paraId="3E66F61B" w14:textId="0F344F5A" w:rsidR="00154E46" w:rsidRPr="0031579D" w:rsidRDefault="00154E46" w:rsidP="00154E46">
      <w:pPr>
        <w:pStyle w:val="TOC2"/>
        <w:tabs>
          <w:tab w:val="right" w:leader="dot" w:pos="9360"/>
        </w:tabs>
        <w:rPr>
          <w:rFonts w:ascii="Arial" w:hAnsi="Arial" w:cs="Arial"/>
          <w:sz w:val="24"/>
          <w:szCs w:val="24"/>
        </w:rPr>
      </w:pPr>
    </w:p>
    <w:p w14:paraId="0741850B" w14:textId="5308AF27" w:rsidR="00154E46" w:rsidRPr="0031579D" w:rsidRDefault="00154E46" w:rsidP="00154E46">
      <w:pPr>
        <w:pStyle w:val="TOC1"/>
        <w:tabs>
          <w:tab w:val="right" w:leader="dot" w:pos="9360"/>
        </w:tabs>
        <w:rPr>
          <w:rFonts w:ascii="Arial" w:hAnsi="Arial" w:cs="Arial"/>
          <w:sz w:val="24"/>
          <w:szCs w:val="24"/>
        </w:rPr>
      </w:pPr>
    </w:p>
    <w:p w14:paraId="7799A898" w14:textId="4D124C10" w:rsidR="00154E46" w:rsidRPr="0031579D" w:rsidRDefault="00154E46" w:rsidP="00154E46">
      <w:pPr>
        <w:rPr>
          <w:rFonts w:ascii="Arial" w:eastAsiaTheme="majorEastAsia" w:hAnsi="Arial" w:cs="Arial"/>
          <w:b/>
          <w:color w:val="323E4F" w:themeColor="text2" w:themeShade="BF"/>
          <w:spacing w:val="5"/>
          <w:kern w:val="28"/>
          <w:sz w:val="24"/>
          <w:szCs w:val="24"/>
        </w:rPr>
      </w:pPr>
      <w:r w:rsidRPr="0031579D">
        <w:rPr>
          <w:rFonts w:ascii="Arial" w:hAnsi="Arial" w:cs="Arial"/>
          <w:sz w:val="24"/>
          <w:szCs w:val="24"/>
        </w:rPr>
        <w:fldChar w:fldCharType="end"/>
      </w:r>
    </w:p>
    <w:p w14:paraId="25DDCC0A" w14:textId="5C1E9E07" w:rsidR="00F90997" w:rsidRDefault="00F90997" w:rsidP="00F90997">
      <w:pPr>
        <w:pStyle w:val="Heading1"/>
        <w:tabs>
          <w:tab w:val="center" w:pos="7568"/>
        </w:tabs>
      </w:pPr>
      <w:bookmarkStart w:id="0" w:name="_Toc39856329"/>
      <w:bookmarkStart w:id="1" w:name="_Toc37161730"/>
      <w:bookmarkStart w:id="2" w:name="_Toc37161657"/>
      <w:bookmarkStart w:id="3" w:name="_Toc660"/>
      <w:bookmarkStart w:id="4" w:name="_Toc39681702"/>
      <w:r>
        <w:t>BUSINESS OPPORTUNITY AND BUSINESS MODEL</w:t>
      </w:r>
      <w:bookmarkEnd w:id="0"/>
      <w:r>
        <w:tab/>
      </w:r>
      <w:r w:rsidR="008267CE">
        <w:t>Student ID(1908380)</w:t>
      </w:r>
    </w:p>
    <w:p w14:paraId="3D04EEE2" w14:textId="77777777" w:rsidR="00F90997" w:rsidRDefault="00F90997" w:rsidP="00F90997"/>
    <w:p w14:paraId="5CE5D8DC" w14:textId="48E96643" w:rsidR="00154E46" w:rsidRPr="0031579D" w:rsidRDefault="00154E46" w:rsidP="00F90997">
      <w:pPr>
        <w:pStyle w:val="Heading2"/>
      </w:pPr>
      <w:bookmarkStart w:id="5" w:name="_Toc39856330"/>
      <w:r w:rsidRPr="0031579D">
        <w:t>INTRODUCTION</w:t>
      </w:r>
      <w:bookmarkEnd w:id="1"/>
      <w:bookmarkEnd w:id="2"/>
      <w:bookmarkEnd w:id="3"/>
      <w:bookmarkEnd w:id="4"/>
      <w:bookmarkEnd w:id="5"/>
    </w:p>
    <w:p w14:paraId="78BD63AF" w14:textId="77777777" w:rsidR="00154E46" w:rsidRPr="0031579D" w:rsidRDefault="00154E46" w:rsidP="00154E46">
      <w:pPr>
        <w:rPr>
          <w:rFonts w:ascii="Arial" w:hAnsi="Arial" w:cs="Arial"/>
          <w:sz w:val="24"/>
          <w:szCs w:val="24"/>
        </w:rPr>
      </w:pPr>
      <w:r w:rsidRPr="0031579D">
        <w:rPr>
          <w:rFonts w:ascii="Arial" w:hAnsi="Arial" w:cs="Arial"/>
          <w:sz w:val="24"/>
          <w:szCs w:val="24"/>
        </w:rPr>
        <w:t>Entrepreneurs define a business plan as a written document that is prepared for determining the nature of the business, marketing and sales strategies to be used by the business, opportunities available to the business, business model, competitor analysis, target market, operational plan, the financial background of the company, financial analysis, etc. (McKeever, 2016). Thus, the following report emphasises on opportunities available to the new business by undertaking a SWOT analysis and also preparing a literature review, therefore, providing recommendations to the company to effectively develop the business plan and work accordingly to gain success in the organisation. The business plan can be determined as a written document that helps in describing the nature, strategies, opportunities, competitiveness, etc. of the business. The business model is a part of a business plan can be explained as a mechanism that helps an organisation in generating higher profits by delivering valuable products to the customers at appropriate cost (Teece, 2018). The following report will be focused on preparing a literature review on the business model of 0-Degree start-up business. Also, the theories, concepts and models that can be used for understanding the business model of 0-degree business will be explored in the report.</w:t>
      </w:r>
    </w:p>
    <w:p w14:paraId="14A622C5" w14:textId="77777777" w:rsidR="00154E46" w:rsidRPr="0031579D" w:rsidRDefault="00154E46" w:rsidP="00154E46">
      <w:pPr>
        <w:rPr>
          <w:rFonts w:ascii="Arial" w:eastAsiaTheme="majorEastAsia" w:hAnsi="Arial" w:cs="Arial"/>
          <w:color w:val="2F5496" w:themeColor="accent1" w:themeShade="BF"/>
          <w:sz w:val="24"/>
          <w:szCs w:val="24"/>
        </w:rPr>
      </w:pPr>
      <w:r w:rsidRPr="0031579D">
        <w:rPr>
          <w:rFonts w:ascii="Arial" w:hAnsi="Arial" w:cs="Arial"/>
          <w:sz w:val="24"/>
          <w:szCs w:val="24"/>
        </w:rPr>
        <w:t xml:space="preserve">The current business plan is about a new start-up 0-degree clothing company that will be starting in London, UK. The business will offer a wide range of clothes for women lying in the age group between 16-40 years. The company will provide products at affordable rates and is aiming to add a range of accessories in the existing product lines to increase the attention of the customers and gain competitive advantage of the business. </w:t>
      </w:r>
    </w:p>
    <w:p w14:paraId="44908C26" w14:textId="77777777" w:rsidR="00154E46" w:rsidRPr="0031579D" w:rsidRDefault="00154E46" w:rsidP="00154E46">
      <w:pPr>
        <w:rPr>
          <w:rFonts w:ascii="Arial" w:hAnsi="Arial" w:cs="Arial"/>
          <w:sz w:val="24"/>
          <w:szCs w:val="24"/>
        </w:rPr>
      </w:pPr>
    </w:p>
    <w:p w14:paraId="785D6A90" w14:textId="77777777" w:rsidR="00154E46" w:rsidRPr="0031579D" w:rsidRDefault="00154E46" w:rsidP="00154E46">
      <w:pPr>
        <w:rPr>
          <w:rFonts w:ascii="Arial" w:eastAsiaTheme="majorEastAsia" w:hAnsi="Arial" w:cs="Arial"/>
          <w:color w:val="2F5496" w:themeColor="accent1" w:themeShade="BF"/>
          <w:sz w:val="24"/>
          <w:szCs w:val="24"/>
        </w:rPr>
      </w:pPr>
      <w:r w:rsidRPr="0031579D">
        <w:rPr>
          <w:rFonts w:ascii="Arial" w:hAnsi="Arial" w:cs="Arial"/>
          <w:sz w:val="24"/>
          <w:szCs w:val="24"/>
        </w:rPr>
        <w:br w:type="page"/>
      </w:r>
    </w:p>
    <w:p w14:paraId="32CE1192" w14:textId="11163E85" w:rsidR="00154E46" w:rsidRPr="0031579D" w:rsidRDefault="00154E46" w:rsidP="00F90997">
      <w:pPr>
        <w:pStyle w:val="Heading2"/>
      </w:pPr>
      <w:bookmarkStart w:id="6" w:name="_Toc37161731"/>
      <w:bookmarkStart w:id="7" w:name="_Toc37161658"/>
      <w:bookmarkStart w:id="8" w:name="_Toc8275"/>
      <w:bookmarkStart w:id="9" w:name="_Toc39681703"/>
      <w:bookmarkStart w:id="10" w:name="_Toc39856331"/>
      <w:r w:rsidRPr="0031579D">
        <w:lastRenderedPageBreak/>
        <w:t>BUSINESS OPPORTUNITY</w:t>
      </w:r>
      <w:bookmarkEnd w:id="6"/>
      <w:bookmarkEnd w:id="7"/>
      <w:bookmarkEnd w:id="8"/>
      <w:bookmarkEnd w:id="9"/>
      <w:bookmarkEnd w:id="10"/>
      <w:r w:rsidR="008267CE">
        <w:t xml:space="preserve">                                                                                                                                          Student ID (1908380)</w:t>
      </w:r>
    </w:p>
    <w:p w14:paraId="529B419A"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According to Barrow (2018), it is explained that a business plan is a 25-30 pages long written document comprising of all the important elements to be taken care of in a new business venture. The major purpose of preparing a business plan is to understand all the requirements, practices and strategies of the business, raise profits by attracting a large number of potential customers. Barrow (2018), added that business plan is beneficial in communicating the objectives and procedures of the company with the concerned stakeholders and move in the right direction for the attainment of the desired goals of the business. </w:t>
      </w:r>
    </w:p>
    <w:p w14:paraId="293088B0" w14:textId="77777777" w:rsidR="00154E46" w:rsidRPr="0031579D" w:rsidRDefault="00154E46" w:rsidP="00154E46">
      <w:pPr>
        <w:rPr>
          <w:rFonts w:ascii="Arial" w:hAnsi="Arial" w:cs="Arial"/>
          <w:sz w:val="24"/>
          <w:szCs w:val="24"/>
        </w:rPr>
      </w:pPr>
      <w:r w:rsidRPr="0031579D">
        <w:rPr>
          <w:rFonts w:ascii="Arial" w:hAnsi="Arial" w:cs="Arial"/>
          <w:sz w:val="24"/>
          <w:szCs w:val="24"/>
        </w:rPr>
        <w:t>Bocken (2017), in research, stated that the business plan help in determining the opportunities available with the business as it helps in undertaking effective research of the market and considering proper decision-making for focusing on developing and introducing new products that will help in increasing the demand for the product and enhancing the satisfaction of the customers thus, increasing the efficiencies of the business. The new opportunities available with business include introducing a new service or product in the existing market, entering new markets, adding new product line in the business, introducing a new approach in the current marketplace, etc. (Bocken, 2017).</w:t>
      </w:r>
    </w:p>
    <w:p w14:paraId="45F89650" w14:textId="77777777" w:rsidR="00154E46" w:rsidRPr="0031579D" w:rsidRDefault="00154E46" w:rsidP="00154E46">
      <w:pPr>
        <w:rPr>
          <w:rFonts w:ascii="Arial" w:eastAsiaTheme="majorEastAsia" w:hAnsi="Arial" w:cs="Arial"/>
          <w:color w:val="4472C4" w:themeColor="accent1"/>
          <w:sz w:val="24"/>
          <w:szCs w:val="24"/>
        </w:rPr>
      </w:pPr>
      <w:r w:rsidRPr="0031579D">
        <w:rPr>
          <w:rFonts w:ascii="Arial" w:hAnsi="Arial" w:cs="Arial"/>
          <w:sz w:val="24"/>
          <w:szCs w:val="24"/>
        </w:rPr>
        <w:br w:type="page"/>
      </w:r>
    </w:p>
    <w:p w14:paraId="6CAB54C0" w14:textId="46DFCAFD" w:rsidR="00154E46" w:rsidRPr="0031579D" w:rsidRDefault="00154E46" w:rsidP="0031579D">
      <w:pPr>
        <w:pStyle w:val="Heading2"/>
      </w:pPr>
      <w:bookmarkStart w:id="11" w:name="_Toc37161660"/>
      <w:bookmarkStart w:id="12" w:name="_Toc37161733"/>
      <w:bookmarkStart w:id="13" w:name="_Toc17952"/>
      <w:bookmarkStart w:id="14" w:name="_Toc39681704"/>
      <w:bookmarkStart w:id="15" w:name="_Toc39856332"/>
      <w:r w:rsidRPr="0031579D">
        <w:lastRenderedPageBreak/>
        <w:t>CONCEPTS AND PRINCIPLES</w:t>
      </w:r>
      <w:bookmarkEnd w:id="11"/>
      <w:bookmarkEnd w:id="12"/>
      <w:bookmarkEnd w:id="13"/>
      <w:bookmarkEnd w:id="14"/>
      <w:bookmarkEnd w:id="15"/>
      <w:r w:rsidR="008267CE">
        <w:t xml:space="preserve">                                                                                                                         1908380</w:t>
      </w:r>
    </w:p>
    <w:p w14:paraId="03DF33DA"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It is very important for making an effective business plan for a new venture which considers the basic elements of the business, such as products, services, market, competitive advantage, competitors, financial analysis, team members, industry trends, etc. For developing the business plan for 0-degree clothing brand to start-up in the UK, the managers are engaged in efficient decision-making and critical thinking to set the business efficiently by considering all the important aspects and gain maximum benefits from the business. The business plan of the company includes identification of business opportunity, development of the business model, selection of target market, and analysis of the competition, understanding and formulating effective marketing strategies, preparation of an operational plan, and communication with the involved stakeholders and projecting financial estimates (Bocken et al. 2016). </w:t>
      </w:r>
    </w:p>
    <w:p w14:paraId="24D4ED77" w14:textId="02B802F0" w:rsidR="00154E46" w:rsidRPr="0031579D" w:rsidRDefault="0031579D" w:rsidP="0031579D">
      <w:pPr>
        <w:pStyle w:val="Heading2"/>
      </w:pPr>
      <w:bookmarkStart w:id="16" w:name="_Toc39681705"/>
      <w:bookmarkStart w:id="17" w:name="_Toc39856333"/>
      <w:r>
        <w:t xml:space="preserve">0 DEGREE </w:t>
      </w:r>
      <w:r w:rsidR="00154E46" w:rsidRPr="0031579D">
        <w:t>BUSINESS OPPORTUNITIES</w:t>
      </w:r>
      <w:bookmarkEnd w:id="16"/>
      <w:bookmarkEnd w:id="17"/>
    </w:p>
    <w:p w14:paraId="17A6BBB6" w14:textId="77777777" w:rsidR="00154E46" w:rsidRPr="0031579D" w:rsidRDefault="00154E46" w:rsidP="00154E46">
      <w:pPr>
        <w:rPr>
          <w:rFonts w:ascii="Arial" w:hAnsi="Arial" w:cs="Arial"/>
          <w:sz w:val="24"/>
          <w:szCs w:val="24"/>
        </w:rPr>
      </w:pPr>
      <w:r w:rsidRPr="0031579D">
        <w:rPr>
          <w:rFonts w:ascii="Arial" w:hAnsi="Arial" w:cs="Arial"/>
          <w:sz w:val="24"/>
          <w:szCs w:val="24"/>
        </w:rPr>
        <w:t>0-degree aims to be a dealer  selling produced goods to large companies dealing in fashionable clothes and accessories. This can be done by the marketers by continuous pitching and effectively marketing and selling the products to the companies. The business is starting in London and will be located in mid of London which is a busy area that will attract a large number of customers towards the business. 0-degree will use indirect channels of marketing comprising of wholesalers, retailers, agents, etc. to reach the final consumers. This will help the business in gaining higher returns in less time. The affordable and attractive rates that will be offered by the company will give tough competition in the market to the rivals. The penetration pricing strategy will help in easy market entry and making the business attractive among the potential and targeted customers (Bocken et al. 2016).</w:t>
      </w:r>
    </w:p>
    <w:p w14:paraId="727BE18C" w14:textId="77777777" w:rsidR="00154E46" w:rsidRPr="0031579D" w:rsidRDefault="00154E46" w:rsidP="00154E46">
      <w:pPr>
        <w:rPr>
          <w:rFonts w:ascii="Arial" w:hAnsi="Arial" w:cs="Arial"/>
          <w:sz w:val="24"/>
          <w:szCs w:val="24"/>
        </w:rPr>
      </w:pPr>
      <w:r w:rsidRPr="0031579D">
        <w:rPr>
          <w:rFonts w:ascii="Arial" w:hAnsi="Arial" w:cs="Arial"/>
          <w:sz w:val="24"/>
          <w:szCs w:val="24"/>
        </w:rPr>
        <w:t>The business opportunities of 0 degrees can be identified by conducting a SWOT analysis that helps in finding the growth opportunities available in the market which will benefit the organisation in augmenting the strengths and gaining recognition in the industry. Also, the external analysis can be undertaken using PESTEL analysis for understanding the changes taking place in the surroundings and altering the existing policies and strategies of the business accordingly (Bocken et al. 2016).</w:t>
      </w:r>
    </w:p>
    <w:p w14:paraId="1588AD0D" w14:textId="77777777" w:rsidR="00154E46" w:rsidRPr="0031579D" w:rsidRDefault="00154E46" w:rsidP="00154E46">
      <w:pPr>
        <w:rPr>
          <w:rFonts w:ascii="Arial" w:eastAsiaTheme="majorEastAsia" w:hAnsi="Arial" w:cs="Arial"/>
          <w:color w:val="4472C4" w:themeColor="accent1"/>
          <w:sz w:val="24"/>
          <w:szCs w:val="24"/>
        </w:rPr>
      </w:pPr>
      <w:r w:rsidRPr="0031579D">
        <w:rPr>
          <w:rFonts w:ascii="Arial" w:hAnsi="Arial" w:cs="Arial"/>
          <w:sz w:val="24"/>
          <w:szCs w:val="24"/>
        </w:rPr>
        <w:br w:type="page"/>
      </w:r>
    </w:p>
    <w:p w14:paraId="3763827F" w14:textId="2400CE92" w:rsidR="00154E46" w:rsidRPr="0031579D" w:rsidRDefault="0031579D" w:rsidP="0031579D">
      <w:pPr>
        <w:pStyle w:val="Heading2"/>
      </w:pPr>
      <w:bookmarkStart w:id="18" w:name="_Toc39681706"/>
      <w:bookmarkStart w:id="19" w:name="_Toc39856334"/>
      <w:r w:rsidRPr="0031579D">
        <w:lastRenderedPageBreak/>
        <w:t>0 DEGREE SWOT ANALYSIS</w:t>
      </w:r>
      <w:bookmarkEnd w:id="18"/>
      <w:bookmarkEnd w:id="19"/>
      <w:r w:rsidR="008267CE">
        <w:t xml:space="preserve">                                                                                                                   1908380</w:t>
      </w:r>
    </w:p>
    <w:p w14:paraId="7F921381" w14:textId="3DAAB175" w:rsidR="00154E46" w:rsidRPr="0031579D" w:rsidRDefault="00154E46" w:rsidP="00154E46">
      <w:pPr>
        <w:rPr>
          <w:rFonts w:ascii="Arial" w:hAnsi="Arial" w:cs="Arial"/>
          <w:sz w:val="24"/>
          <w:szCs w:val="24"/>
        </w:rPr>
      </w:pPr>
      <w:r w:rsidRPr="0031579D">
        <w:rPr>
          <w:rFonts w:ascii="Arial" w:hAnsi="Arial" w:cs="Arial"/>
          <w:sz w:val="24"/>
          <w:szCs w:val="24"/>
        </w:rPr>
        <w:t xml:space="preserve">The SWOT analysis of the clothing brand 0 degree UK </w:t>
      </w:r>
      <w:r w:rsidR="0031579D">
        <w:rPr>
          <w:rFonts w:ascii="Arial" w:hAnsi="Arial" w:cs="Arial"/>
          <w:sz w:val="24"/>
          <w:szCs w:val="24"/>
        </w:rPr>
        <w:t xml:space="preserve">is </w:t>
      </w:r>
      <w:r w:rsidRPr="0031579D">
        <w:rPr>
          <w:rFonts w:ascii="Arial" w:hAnsi="Arial" w:cs="Arial"/>
          <w:sz w:val="24"/>
          <w:szCs w:val="24"/>
        </w:rPr>
        <w:t>as follows:</w:t>
      </w:r>
    </w:p>
    <w:p w14:paraId="2203461C" w14:textId="77777777" w:rsidR="00154E46" w:rsidRPr="0031579D" w:rsidRDefault="00154E46" w:rsidP="00154E46">
      <w:pPr>
        <w:rPr>
          <w:rFonts w:ascii="Arial" w:hAnsi="Arial" w:cs="Arial"/>
          <w:sz w:val="24"/>
          <w:szCs w:val="24"/>
        </w:rPr>
      </w:pPr>
      <w:r w:rsidRPr="0031579D">
        <w:rPr>
          <w:rFonts w:ascii="Arial" w:hAnsi="Arial" w:cs="Arial"/>
          <w:sz w:val="24"/>
          <w:szCs w:val="24"/>
        </w:rPr>
        <w:t>STRENGTHS:</w:t>
      </w:r>
    </w:p>
    <w:p w14:paraId="72A55897" w14:textId="77777777" w:rsidR="00154E46" w:rsidRPr="0031579D" w:rsidRDefault="00154E46" w:rsidP="00154E46">
      <w:pPr>
        <w:rPr>
          <w:rFonts w:ascii="Arial" w:hAnsi="Arial" w:cs="Arial"/>
          <w:sz w:val="24"/>
          <w:szCs w:val="24"/>
        </w:rPr>
      </w:pPr>
      <w:r w:rsidRPr="0031579D">
        <w:rPr>
          <w:rFonts w:ascii="Arial" w:hAnsi="Arial" w:cs="Arial"/>
          <w:sz w:val="24"/>
          <w:szCs w:val="24"/>
        </w:rPr>
        <w:t>0-degree clothing brand will provide a wide range of clothes for women at affordable rates by targeting the population between the age group of 16-40 years. This target population is fond of wearing new cloths and going along with the new fashion which is beneficial for the business. The clothes will be sold through stores and online portals like Amazon, etc. that would help in increasing the customer base (Gürel and Tat, 2017).</w:t>
      </w:r>
    </w:p>
    <w:p w14:paraId="4C449071" w14:textId="77777777" w:rsidR="00154E46" w:rsidRPr="0031579D" w:rsidRDefault="00154E46" w:rsidP="00154E46">
      <w:pPr>
        <w:rPr>
          <w:rFonts w:ascii="Arial" w:hAnsi="Arial" w:cs="Arial"/>
          <w:sz w:val="24"/>
          <w:szCs w:val="24"/>
        </w:rPr>
      </w:pPr>
      <w:r w:rsidRPr="0031579D">
        <w:rPr>
          <w:rFonts w:ascii="Arial" w:hAnsi="Arial" w:cs="Arial"/>
          <w:sz w:val="24"/>
          <w:szCs w:val="24"/>
        </w:rPr>
        <w:t>WEAKNESSES:</w:t>
      </w:r>
    </w:p>
    <w:p w14:paraId="7D6614FD"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The lack of disposable income and need for taking loans for starting up a new business is a challenging task as it involves risk to be taken by the business. </w:t>
      </w:r>
    </w:p>
    <w:p w14:paraId="50403B39" w14:textId="77777777" w:rsidR="00154E46" w:rsidRPr="0031579D" w:rsidRDefault="00154E46" w:rsidP="00154E46">
      <w:pPr>
        <w:rPr>
          <w:rFonts w:ascii="Arial" w:hAnsi="Arial" w:cs="Arial"/>
          <w:sz w:val="24"/>
          <w:szCs w:val="24"/>
        </w:rPr>
      </w:pPr>
      <w:r w:rsidRPr="0031579D">
        <w:rPr>
          <w:rFonts w:ascii="Arial" w:hAnsi="Arial" w:cs="Arial"/>
          <w:sz w:val="24"/>
          <w:szCs w:val="24"/>
        </w:rPr>
        <w:t>OPPORTUNITIES:</w:t>
      </w:r>
    </w:p>
    <w:p w14:paraId="4B2CE9B9"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There are various opportunities available in the market due to high demand and changing preferences of the consumers that can help in introducing a new range of accessories that include neckpiece, bags, rings, earrings, hairbands, glares, belts, etc. Also, the opportunity available to the business is increasing its presence online by advertising the products and services of the company through social media, company’s website and creating a mobile application that can help in increasing the customer base (Gürel and Tat, 2017). </w:t>
      </w:r>
    </w:p>
    <w:p w14:paraId="150F4D41" w14:textId="77777777" w:rsidR="00154E46" w:rsidRPr="0031579D" w:rsidRDefault="00154E46" w:rsidP="00154E46">
      <w:pPr>
        <w:rPr>
          <w:rFonts w:ascii="Arial" w:hAnsi="Arial" w:cs="Arial"/>
          <w:sz w:val="24"/>
          <w:szCs w:val="24"/>
        </w:rPr>
      </w:pPr>
      <w:r w:rsidRPr="0031579D">
        <w:rPr>
          <w:rFonts w:ascii="Arial" w:hAnsi="Arial" w:cs="Arial"/>
          <w:sz w:val="24"/>
          <w:szCs w:val="24"/>
        </w:rPr>
        <w:t>THREATS:</w:t>
      </w:r>
    </w:p>
    <w:p w14:paraId="57A0EF40" w14:textId="3566E31D" w:rsidR="007B3717" w:rsidRDefault="00154E46" w:rsidP="007B3717">
      <w:pPr>
        <w:rPr>
          <w:rFonts w:ascii="Arial" w:hAnsi="Arial" w:cs="Arial"/>
          <w:sz w:val="24"/>
          <w:szCs w:val="24"/>
        </w:rPr>
      </w:pPr>
      <w:r w:rsidRPr="0031579D">
        <w:rPr>
          <w:rFonts w:ascii="Arial" w:hAnsi="Arial" w:cs="Arial"/>
          <w:sz w:val="24"/>
          <w:szCs w:val="24"/>
        </w:rPr>
        <w:t>The business would suffer major challenge due to the high level of competition prevailing in the market from various famous fashion brands based in the UK such as Nike, Adidas, Primark, Levi’s, Clarks, etc. that already attract a large number of customers towards the products and services offered by the companies (Gürel and Tat, 2017</w:t>
      </w:r>
      <w:bookmarkStart w:id="20" w:name="_Toc37161735"/>
      <w:r w:rsidRPr="0031579D">
        <w:rPr>
          <w:rFonts w:ascii="Arial" w:hAnsi="Arial" w:cs="Arial"/>
          <w:sz w:val="24"/>
          <w:szCs w:val="24"/>
        </w:rPr>
        <w:t>).</w:t>
      </w:r>
      <w:bookmarkStart w:id="21" w:name="_Toc12993"/>
    </w:p>
    <w:p w14:paraId="0FF3795B" w14:textId="16C7ADD5" w:rsidR="00154E46" w:rsidRPr="007B3717" w:rsidRDefault="00154E46" w:rsidP="007B3717">
      <w:pPr>
        <w:rPr>
          <w:b/>
          <w:bCs/>
          <w:sz w:val="24"/>
          <w:szCs w:val="24"/>
        </w:rPr>
      </w:pPr>
      <w:r w:rsidRPr="007B3717">
        <w:br w:type="column"/>
      </w:r>
      <w:bookmarkEnd w:id="20"/>
      <w:bookmarkEnd w:id="21"/>
      <w:r w:rsidR="007B3717" w:rsidRPr="007B3717">
        <w:rPr>
          <w:b/>
          <w:bCs/>
          <w:sz w:val="24"/>
          <w:szCs w:val="24"/>
        </w:rPr>
        <w:lastRenderedPageBreak/>
        <w:t>Summary</w:t>
      </w:r>
      <w:r w:rsidR="008267CE">
        <w:rPr>
          <w:b/>
          <w:bCs/>
          <w:sz w:val="24"/>
          <w:szCs w:val="24"/>
        </w:rPr>
        <w:t xml:space="preserve">                                                                                                                                  1908380</w:t>
      </w:r>
    </w:p>
    <w:p w14:paraId="0A835D39" w14:textId="77777777" w:rsidR="00154E46" w:rsidRPr="0031579D" w:rsidRDefault="00154E46" w:rsidP="00154E46">
      <w:pPr>
        <w:rPr>
          <w:rFonts w:ascii="Arial" w:hAnsi="Arial" w:cs="Arial"/>
          <w:sz w:val="24"/>
          <w:szCs w:val="24"/>
        </w:rPr>
      </w:pPr>
      <w:r w:rsidRPr="0031579D">
        <w:rPr>
          <w:rFonts w:ascii="Arial" w:hAnsi="Arial" w:cs="Arial"/>
          <w:sz w:val="24"/>
          <w:szCs w:val="24"/>
        </w:rPr>
        <w:t>Thus, it can be concluded that the development of the business plan is necessary for a company to gain knowledge and proper understanding of the business from all the aspects and give the relevant and essential information to the concerned stakeholders to increase their satisfaction and attain the desired targets of the business. The above report focused on considering a part of the business plan by identifying the business opportunities available for 0 Degree to attract the customers and stimulate them to avail the products and services offered by the company and gain a higher level of satisfaction.</w:t>
      </w:r>
    </w:p>
    <w:p w14:paraId="6C9BF9EB" w14:textId="77777777" w:rsidR="00154E46" w:rsidRPr="0031579D" w:rsidRDefault="00154E46" w:rsidP="00154E46">
      <w:pPr>
        <w:rPr>
          <w:rFonts w:ascii="Arial" w:hAnsi="Arial" w:cs="Arial"/>
          <w:sz w:val="24"/>
          <w:szCs w:val="24"/>
        </w:rPr>
      </w:pPr>
      <w:r w:rsidRPr="0031579D">
        <w:rPr>
          <w:rFonts w:ascii="Arial" w:hAnsi="Arial" w:cs="Arial"/>
          <w:sz w:val="24"/>
          <w:szCs w:val="24"/>
        </w:rPr>
        <w:t>It is recommended that the managers of 0 Degree must undertake a meeting and discuss all the issues and concepts related to the business plan focused on the starting up the business and offering a range of accessories that would be liked by a large number of population and use best promotional tools that will help in increasing the customer base of the business thus, gaining success and growth. Also, the meeting should involve all the stakeholders such as employees, investors, managers, top-level authorities, etc. so that best decision can be taken in the business for the betterment of the company.</w:t>
      </w:r>
    </w:p>
    <w:p w14:paraId="36CF9EA3" w14:textId="77777777" w:rsidR="00154E46" w:rsidRPr="0031579D" w:rsidRDefault="00154E46" w:rsidP="00154E46">
      <w:pPr>
        <w:rPr>
          <w:rFonts w:ascii="Arial" w:hAnsi="Arial" w:cs="Arial"/>
          <w:sz w:val="24"/>
          <w:szCs w:val="24"/>
        </w:rPr>
      </w:pPr>
      <w:r w:rsidRPr="0031579D">
        <w:rPr>
          <w:rFonts w:ascii="Arial" w:hAnsi="Arial" w:cs="Arial"/>
          <w:sz w:val="24"/>
          <w:szCs w:val="24"/>
        </w:rPr>
        <w:br w:type="page"/>
      </w:r>
    </w:p>
    <w:p w14:paraId="5605AD34" w14:textId="3F35044B" w:rsidR="00154E46" w:rsidRPr="0031579D" w:rsidRDefault="00154E46" w:rsidP="00F90997">
      <w:pPr>
        <w:pStyle w:val="Heading2"/>
      </w:pPr>
      <w:bookmarkStart w:id="22" w:name="_Toc37678309"/>
      <w:bookmarkStart w:id="23" w:name="_Toc3551"/>
      <w:bookmarkStart w:id="24" w:name="_Toc39681708"/>
      <w:bookmarkStart w:id="25" w:name="_Toc39856335"/>
      <w:r w:rsidRPr="0031579D">
        <w:lastRenderedPageBreak/>
        <w:t>BUSINESS MODEL</w:t>
      </w:r>
      <w:bookmarkEnd w:id="22"/>
      <w:bookmarkEnd w:id="23"/>
      <w:bookmarkEnd w:id="24"/>
      <w:bookmarkEnd w:id="25"/>
      <w:r w:rsidR="008267CE">
        <w:t xml:space="preserve">                                                                        1908380</w:t>
      </w:r>
    </w:p>
    <w:p w14:paraId="72CA3004" w14:textId="77777777" w:rsidR="00AB0B96" w:rsidRDefault="00AB0B96" w:rsidP="00154E46">
      <w:pPr>
        <w:rPr>
          <w:rFonts w:ascii="Arial" w:hAnsi="Arial" w:cs="Arial"/>
          <w:sz w:val="24"/>
          <w:szCs w:val="24"/>
        </w:rPr>
      </w:pPr>
    </w:p>
    <w:p w14:paraId="510B96A6" w14:textId="32C2B5EE" w:rsidR="00154E46" w:rsidRPr="0031579D" w:rsidRDefault="00154E46" w:rsidP="00154E46">
      <w:pPr>
        <w:rPr>
          <w:rFonts w:ascii="Arial" w:hAnsi="Arial" w:cs="Arial"/>
          <w:sz w:val="24"/>
          <w:szCs w:val="24"/>
        </w:rPr>
      </w:pPr>
      <w:r w:rsidRPr="0031579D">
        <w:rPr>
          <w:rFonts w:ascii="Arial" w:hAnsi="Arial" w:cs="Arial"/>
          <w:sz w:val="24"/>
          <w:szCs w:val="24"/>
        </w:rPr>
        <w:t xml:space="preserve">According to Teece (2018), it is identified that the term business model is concerned with information flow and different transactions taking place in the business that creates value and aid in generating revenues in the organisation. Teece (2018), defines a business model as the integration of organisational transactions and structure and compliance with the governance that results in creating value in the business by exploiting the opportunities available to the organisation. The major elements of a business that are determined using a business model include the specific audience that the organisation is aiming to target, processes to be used, resources, key stakeholders, value preposition, bringing innovation in the business, etc. that helps in raising the profitability of the organisation. </w:t>
      </w:r>
    </w:p>
    <w:p w14:paraId="449F2D47" w14:textId="77777777" w:rsidR="00154E46" w:rsidRPr="0031579D" w:rsidRDefault="00154E46" w:rsidP="00154E46">
      <w:pPr>
        <w:rPr>
          <w:rFonts w:ascii="Arial" w:hAnsi="Arial" w:cs="Arial"/>
          <w:sz w:val="24"/>
          <w:szCs w:val="24"/>
        </w:rPr>
      </w:pPr>
      <w:r w:rsidRPr="0031579D">
        <w:rPr>
          <w:rFonts w:ascii="Arial" w:hAnsi="Arial" w:cs="Arial"/>
          <w:sz w:val="24"/>
          <w:szCs w:val="24"/>
        </w:rPr>
        <w:t>Wirtz (2016), described in a research that the need for the development of the business model is increasing as it helps in providing adequate information about target customers, strong and weak points of the business, products and services offered; advertising, etc. Tunn (2019), stated that various kinds of business models can be used by the different organisation based on the suitability of the model according to the nature of the business. These models include product/service model, on-demand, ad-based, subscription-based, freemium model, etc. Thus an effective business model can help an organisation in creating value for the customers and earning higher profits in the business thus, achieving success (Wirtz et al. 2016).</w:t>
      </w:r>
    </w:p>
    <w:p w14:paraId="2998E7DE" w14:textId="77777777" w:rsidR="00154E46" w:rsidRPr="0031579D" w:rsidRDefault="00154E46" w:rsidP="00154E46">
      <w:pPr>
        <w:rPr>
          <w:rFonts w:ascii="Arial" w:eastAsiaTheme="majorEastAsia" w:hAnsi="Arial" w:cs="Arial"/>
          <w:sz w:val="24"/>
          <w:szCs w:val="24"/>
        </w:rPr>
      </w:pPr>
      <w:r w:rsidRPr="0031579D">
        <w:rPr>
          <w:rFonts w:ascii="Arial" w:hAnsi="Arial" w:cs="Arial"/>
          <w:sz w:val="24"/>
          <w:szCs w:val="24"/>
        </w:rPr>
        <w:br w:type="page"/>
      </w:r>
    </w:p>
    <w:p w14:paraId="6A03F8C7" w14:textId="57E0A7B0" w:rsidR="00154E46" w:rsidRPr="00AB0B96" w:rsidRDefault="00154E46" w:rsidP="00AB0B96">
      <w:pPr>
        <w:pStyle w:val="Heading2"/>
      </w:pPr>
      <w:bookmarkStart w:id="26" w:name="_Toc37678311"/>
      <w:bookmarkStart w:id="27" w:name="_Toc2563"/>
      <w:bookmarkStart w:id="28" w:name="_Toc39681709"/>
      <w:bookmarkStart w:id="29" w:name="_Toc39856336"/>
      <w:r w:rsidRPr="00AB0B96">
        <w:lastRenderedPageBreak/>
        <w:t>CONCEPTS AND PRINCIPLES</w:t>
      </w:r>
      <w:bookmarkEnd w:id="26"/>
      <w:bookmarkEnd w:id="27"/>
      <w:bookmarkEnd w:id="28"/>
      <w:bookmarkEnd w:id="29"/>
      <w:r w:rsidR="008267CE">
        <w:t xml:space="preserve">                                                                               1908380</w:t>
      </w:r>
    </w:p>
    <w:p w14:paraId="356BCEEC" w14:textId="77777777" w:rsidR="00154E46" w:rsidRPr="0031579D" w:rsidRDefault="00154E46" w:rsidP="00154E46">
      <w:pPr>
        <w:rPr>
          <w:rFonts w:ascii="Arial" w:hAnsi="Arial" w:cs="Arial"/>
          <w:sz w:val="24"/>
          <w:szCs w:val="24"/>
        </w:rPr>
      </w:pPr>
      <w:r w:rsidRPr="0031579D">
        <w:rPr>
          <w:rFonts w:ascii="Arial" w:hAnsi="Arial" w:cs="Arial"/>
          <w:sz w:val="24"/>
          <w:szCs w:val="24"/>
        </w:rPr>
        <w:t>The major focus of the business model is to identify how value can be created in the business that is beneficial for all the stakeholders involved in the organisation. Therefore, in the business model, the activities performed by the competitors and the strategies implemented by them are analysed and assessed to bring innovation and take actions that increase the value of products and services offered by the new business (Tunn et al. 2019). The concept of business model helps in creating a link between the business strategy, organisational structure, and information system and aligning them effectively to perform the activities of the business that helps in providing best facilities to the customers and increasing the revenues of the business. A business canvas model is an effective tool that is used by new start-up businesses that visually describes the elements like IT infrastructure, resources used, value propositions, cost, relationships with the customers, etc. that helps in raising profits in the business (Tunn et al. 2019).</w:t>
      </w:r>
    </w:p>
    <w:p w14:paraId="03EE0B68" w14:textId="77777777" w:rsidR="00154E46" w:rsidRPr="00AB0B96" w:rsidRDefault="00154E46" w:rsidP="00AB0B96">
      <w:pPr>
        <w:pStyle w:val="Heading2"/>
      </w:pPr>
      <w:bookmarkStart w:id="30" w:name="_Toc37678312"/>
      <w:bookmarkStart w:id="31" w:name="_Toc13183"/>
      <w:bookmarkStart w:id="32" w:name="_Toc39681710"/>
      <w:bookmarkStart w:id="33" w:name="_Toc39856337"/>
      <w:r w:rsidRPr="00AB0B96">
        <w:t>ANALYSIS AND EVALUATION</w:t>
      </w:r>
      <w:bookmarkEnd w:id="30"/>
      <w:bookmarkEnd w:id="31"/>
      <w:bookmarkEnd w:id="32"/>
      <w:bookmarkEnd w:id="33"/>
    </w:p>
    <w:p w14:paraId="5E3835D3"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The business model of 0-degree business can be understood in a better way by using the business canvas model that helps in determining the key resources that will be used by the new start-up business, how the business will maintain strong relations with the customers, targeting and segmentation strategy used by the new business, the online presence of the company, key stakeholders of the business, business partners, methods of creating value in the business, etc. (Bocken  et al. 2016). The use of business canvas model for 0-degree clothes brand will be beneficial for the company is planning all the activities that are to be performed by the business to increase the gratification of the customers by providing the good quality product at affordable prices and generating profits in the business (Bocken et al. 2016). </w:t>
      </w:r>
    </w:p>
    <w:p w14:paraId="2D75BD77" w14:textId="77777777" w:rsidR="00154E46" w:rsidRPr="0031579D" w:rsidRDefault="00154E46" w:rsidP="00154E46">
      <w:pPr>
        <w:rPr>
          <w:rFonts w:ascii="Arial" w:eastAsiaTheme="majorEastAsia" w:hAnsi="Arial" w:cs="Arial"/>
          <w:b/>
          <w:bCs/>
          <w:sz w:val="24"/>
          <w:szCs w:val="24"/>
        </w:rPr>
      </w:pPr>
      <w:r w:rsidRPr="0031579D">
        <w:rPr>
          <w:rFonts w:ascii="Arial" w:hAnsi="Arial" w:cs="Arial"/>
          <w:sz w:val="24"/>
          <w:szCs w:val="24"/>
        </w:rPr>
        <w:br w:type="page"/>
      </w:r>
    </w:p>
    <w:p w14:paraId="18F24198" w14:textId="30B3CD7A" w:rsidR="00154E46" w:rsidRPr="00AB0B96" w:rsidRDefault="00154E46" w:rsidP="00AB0B96">
      <w:pPr>
        <w:pStyle w:val="Heading2"/>
      </w:pPr>
      <w:bookmarkStart w:id="34" w:name="_Toc37678313"/>
      <w:bookmarkStart w:id="35" w:name="_Toc26198"/>
      <w:r w:rsidRPr="00AB0B96">
        <w:lastRenderedPageBreak/>
        <w:t xml:space="preserve"> </w:t>
      </w:r>
      <w:bookmarkStart w:id="36" w:name="_Toc39681711"/>
      <w:bookmarkStart w:id="37" w:name="_Toc39856338"/>
      <w:r w:rsidRPr="00AB0B96">
        <w:t>0-DEGREE</w:t>
      </w:r>
      <w:bookmarkEnd w:id="34"/>
      <w:bookmarkEnd w:id="35"/>
      <w:r w:rsidRPr="00AB0B96">
        <w:t xml:space="preserve"> Business canvas model</w:t>
      </w:r>
      <w:bookmarkEnd w:id="36"/>
      <w:bookmarkEnd w:id="37"/>
      <w:r w:rsidR="008267CE">
        <w:t xml:space="preserve">                                                          1908380</w:t>
      </w:r>
    </w:p>
    <w:tbl>
      <w:tblPr>
        <w:tblStyle w:val="TableGrid"/>
        <w:tblW w:w="5000" w:type="pct"/>
        <w:tblLook w:val="04A0" w:firstRow="1" w:lastRow="0" w:firstColumn="1" w:lastColumn="0" w:noHBand="0" w:noVBand="1"/>
      </w:tblPr>
      <w:tblGrid>
        <w:gridCol w:w="2918"/>
        <w:gridCol w:w="3452"/>
        <w:gridCol w:w="1891"/>
        <w:gridCol w:w="1558"/>
        <w:gridCol w:w="3186"/>
        <w:gridCol w:w="2121"/>
      </w:tblGrid>
      <w:tr w:rsidR="00154E46" w:rsidRPr="0031579D" w14:paraId="59F58406" w14:textId="77777777" w:rsidTr="0031579D">
        <w:trPr>
          <w:trHeight w:val="1540"/>
        </w:trPr>
        <w:tc>
          <w:tcPr>
            <w:tcW w:w="965"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0CB2303"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b/>
                <w:szCs w:val="24"/>
                <w:u w:val="single"/>
                <w:lang w:val="en-US"/>
              </w:rPr>
              <w:t>Key Partners</w:t>
            </w:r>
          </w:p>
          <w:p w14:paraId="2C0AE5CF" w14:textId="77777777" w:rsidR="00154E46" w:rsidRPr="0031579D" w:rsidRDefault="00154E46" w:rsidP="0031579D">
            <w:pPr>
              <w:pStyle w:val="ListParagraph"/>
              <w:numPr>
                <w:ilvl w:val="0"/>
                <w:numId w:val="1"/>
              </w:numPr>
              <w:spacing w:after="0" w:line="240" w:lineRule="auto"/>
              <w:rPr>
                <w:rFonts w:ascii="Arial" w:hAnsi="Arial" w:cs="Arial"/>
                <w:szCs w:val="24"/>
                <w:lang w:val="en-US"/>
              </w:rPr>
            </w:pPr>
            <w:r w:rsidRPr="0031579D">
              <w:rPr>
                <w:rFonts w:ascii="Arial" w:hAnsi="Arial" w:cs="Arial"/>
                <w:szCs w:val="24"/>
                <w:lang w:val="en-US"/>
              </w:rPr>
              <w:t>suppliers of raw materials</w:t>
            </w:r>
          </w:p>
          <w:p w14:paraId="391F071F" w14:textId="77777777" w:rsidR="00154E46" w:rsidRPr="0031579D" w:rsidRDefault="00154E46" w:rsidP="0031579D">
            <w:pPr>
              <w:pStyle w:val="ListParagraph"/>
              <w:numPr>
                <w:ilvl w:val="0"/>
                <w:numId w:val="1"/>
              </w:numPr>
              <w:spacing w:after="0" w:line="240" w:lineRule="auto"/>
              <w:rPr>
                <w:rFonts w:ascii="Arial" w:hAnsi="Arial" w:cs="Arial"/>
                <w:szCs w:val="24"/>
                <w:lang w:val="en-US"/>
              </w:rPr>
            </w:pPr>
            <w:r w:rsidRPr="0031579D">
              <w:rPr>
                <w:rFonts w:ascii="Arial" w:hAnsi="Arial" w:cs="Arial"/>
                <w:szCs w:val="24"/>
                <w:lang w:val="en-US"/>
              </w:rPr>
              <w:t>partners for manufacturing clothes</w:t>
            </w:r>
          </w:p>
          <w:p w14:paraId="766110B1" w14:textId="77777777" w:rsidR="00154E46" w:rsidRPr="0031579D" w:rsidRDefault="00154E46" w:rsidP="0031579D">
            <w:pPr>
              <w:pStyle w:val="ListParagraph"/>
              <w:numPr>
                <w:ilvl w:val="0"/>
                <w:numId w:val="1"/>
              </w:numPr>
              <w:spacing w:after="0" w:line="240" w:lineRule="auto"/>
              <w:rPr>
                <w:rFonts w:ascii="Arial" w:hAnsi="Arial" w:cs="Arial"/>
                <w:szCs w:val="24"/>
                <w:lang w:val="en-US"/>
              </w:rPr>
            </w:pPr>
            <w:r w:rsidRPr="0031579D">
              <w:rPr>
                <w:rFonts w:ascii="Arial" w:hAnsi="Arial" w:cs="Arial"/>
                <w:szCs w:val="24"/>
                <w:lang w:val="en-US"/>
              </w:rPr>
              <w:t>staff members</w:t>
            </w:r>
          </w:p>
          <w:p w14:paraId="04CA4DBE" w14:textId="77777777" w:rsidR="00154E46" w:rsidRPr="0031579D" w:rsidRDefault="00154E46" w:rsidP="0031579D">
            <w:pPr>
              <w:pStyle w:val="ListParagraph"/>
              <w:numPr>
                <w:ilvl w:val="0"/>
                <w:numId w:val="1"/>
              </w:numPr>
              <w:spacing w:after="0" w:line="240" w:lineRule="auto"/>
              <w:rPr>
                <w:rFonts w:ascii="Arial" w:hAnsi="Arial" w:cs="Arial"/>
                <w:b/>
                <w:szCs w:val="24"/>
                <w:u w:val="single"/>
                <w:lang w:val="en-US"/>
              </w:rPr>
            </w:pPr>
            <w:r w:rsidRPr="0031579D">
              <w:rPr>
                <w:rFonts w:ascii="Arial" w:hAnsi="Arial" w:cs="Arial"/>
                <w:szCs w:val="24"/>
                <w:lang w:val="en-US"/>
              </w:rPr>
              <w:t>Investors</w:t>
            </w:r>
          </w:p>
          <w:p w14:paraId="601513D1" w14:textId="77777777" w:rsidR="00154E46" w:rsidRPr="0031579D" w:rsidRDefault="00154E46" w:rsidP="0031579D">
            <w:pPr>
              <w:pStyle w:val="ListParagraph"/>
              <w:numPr>
                <w:ilvl w:val="0"/>
                <w:numId w:val="1"/>
              </w:numPr>
              <w:spacing w:after="0" w:line="240" w:lineRule="auto"/>
              <w:rPr>
                <w:rFonts w:ascii="Arial" w:hAnsi="Arial" w:cs="Arial"/>
                <w:b/>
                <w:szCs w:val="24"/>
                <w:u w:val="single"/>
                <w:lang w:val="en-US"/>
              </w:rPr>
            </w:pPr>
            <w:r w:rsidRPr="0031579D">
              <w:rPr>
                <w:rFonts w:ascii="Arial" w:hAnsi="Arial" w:cs="Arial"/>
                <w:szCs w:val="24"/>
                <w:lang w:val="en-US"/>
              </w:rPr>
              <w:t>government</w:t>
            </w:r>
          </w:p>
          <w:p w14:paraId="23A60FB2" w14:textId="77777777" w:rsidR="00154E46" w:rsidRPr="0031579D" w:rsidRDefault="00154E46" w:rsidP="0031579D">
            <w:pPr>
              <w:pStyle w:val="ListParagraph"/>
              <w:numPr>
                <w:ilvl w:val="0"/>
                <w:numId w:val="1"/>
              </w:numPr>
              <w:spacing w:after="0" w:line="240" w:lineRule="auto"/>
              <w:rPr>
                <w:rFonts w:ascii="Arial" w:hAnsi="Arial" w:cs="Arial"/>
                <w:szCs w:val="24"/>
                <w:lang w:val="en-US"/>
              </w:rPr>
            </w:pPr>
            <w:r w:rsidRPr="0031579D">
              <w:rPr>
                <w:rFonts w:ascii="Arial" w:hAnsi="Arial" w:cs="Arial"/>
                <w:szCs w:val="24"/>
                <w:lang w:val="en-US"/>
              </w:rPr>
              <w:t>Long-term financers</w:t>
            </w:r>
          </w:p>
        </w:tc>
        <w:tc>
          <w:tcPr>
            <w:tcW w:w="1141" w:type="pct"/>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4B4E02E"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b/>
                <w:szCs w:val="24"/>
                <w:u w:val="single"/>
                <w:lang w:val="en-US"/>
              </w:rPr>
              <w:t>Key activities</w:t>
            </w:r>
          </w:p>
          <w:p w14:paraId="1A090740" w14:textId="77777777" w:rsidR="00154E46" w:rsidRPr="0031579D" w:rsidRDefault="00154E46" w:rsidP="0031579D">
            <w:pPr>
              <w:pStyle w:val="ListParagraph"/>
              <w:numPr>
                <w:ilvl w:val="0"/>
                <w:numId w:val="2"/>
              </w:numPr>
              <w:spacing w:after="0" w:line="240" w:lineRule="auto"/>
              <w:rPr>
                <w:rFonts w:ascii="Arial" w:hAnsi="Arial" w:cs="Arial"/>
                <w:szCs w:val="24"/>
                <w:lang w:val="en-US"/>
              </w:rPr>
            </w:pPr>
            <w:r w:rsidRPr="0031579D">
              <w:rPr>
                <w:rFonts w:ascii="Arial" w:hAnsi="Arial" w:cs="Arial"/>
                <w:szCs w:val="24"/>
                <w:lang w:val="en-US"/>
              </w:rPr>
              <w:t>developing new products</w:t>
            </w:r>
          </w:p>
          <w:p w14:paraId="6767E11D" w14:textId="77777777" w:rsidR="00154E46" w:rsidRPr="0031579D" w:rsidRDefault="00154E46" w:rsidP="0031579D">
            <w:pPr>
              <w:pStyle w:val="ListParagraph"/>
              <w:numPr>
                <w:ilvl w:val="0"/>
                <w:numId w:val="2"/>
              </w:numPr>
              <w:spacing w:after="0" w:line="240" w:lineRule="auto"/>
              <w:rPr>
                <w:rFonts w:ascii="Arial" w:hAnsi="Arial" w:cs="Arial"/>
                <w:szCs w:val="24"/>
                <w:lang w:val="en-US"/>
              </w:rPr>
            </w:pPr>
            <w:r w:rsidRPr="0031579D">
              <w:rPr>
                <w:rFonts w:ascii="Arial" w:hAnsi="Arial" w:cs="Arial"/>
                <w:szCs w:val="24"/>
                <w:lang w:val="en-US"/>
              </w:rPr>
              <w:t>market research</w:t>
            </w:r>
          </w:p>
          <w:p w14:paraId="1733FE96" w14:textId="77777777" w:rsidR="00154E46" w:rsidRPr="0031579D" w:rsidRDefault="00154E46" w:rsidP="0031579D">
            <w:pPr>
              <w:pStyle w:val="ListParagraph"/>
              <w:numPr>
                <w:ilvl w:val="0"/>
                <w:numId w:val="2"/>
              </w:numPr>
              <w:spacing w:after="0" w:line="240" w:lineRule="auto"/>
              <w:rPr>
                <w:rFonts w:ascii="Arial" w:hAnsi="Arial" w:cs="Arial"/>
                <w:szCs w:val="24"/>
                <w:lang w:val="en-US"/>
              </w:rPr>
            </w:pPr>
            <w:r w:rsidRPr="0031579D">
              <w:rPr>
                <w:rFonts w:ascii="Arial" w:hAnsi="Arial" w:cs="Arial"/>
                <w:szCs w:val="24"/>
                <w:lang w:val="en-US"/>
              </w:rPr>
              <w:t>promoting and marketing products</w:t>
            </w:r>
          </w:p>
          <w:p w14:paraId="40BA8D4B" w14:textId="77777777" w:rsidR="00154E46" w:rsidRPr="0031579D" w:rsidRDefault="00154E46" w:rsidP="0031579D">
            <w:pPr>
              <w:pStyle w:val="ListParagraph"/>
              <w:numPr>
                <w:ilvl w:val="0"/>
                <w:numId w:val="2"/>
              </w:numPr>
              <w:spacing w:after="0" w:line="240" w:lineRule="auto"/>
              <w:rPr>
                <w:rFonts w:ascii="Arial" w:hAnsi="Arial" w:cs="Arial"/>
                <w:b/>
                <w:szCs w:val="24"/>
                <w:u w:val="single"/>
                <w:lang w:val="en-US"/>
              </w:rPr>
            </w:pPr>
            <w:r w:rsidRPr="0031579D">
              <w:rPr>
                <w:rFonts w:ascii="Arial" w:hAnsi="Arial" w:cs="Arial"/>
                <w:szCs w:val="24"/>
                <w:lang w:val="en-US"/>
              </w:rPr>
              <w:t>Logistics management</w:t>
            </w:r>
          </w:p>
          <w:p w14:paraId="4FCB570E" w14:textId="77777777" w:rsidR="00154E46" w:rsidRPr="0031579D" w:rsidRDefault="00154E46" w:rsidP="0031579D">
            <w:pPr>
              <w:pStyle w:val="ListParagraph"/>
              <w:numPr>
                <w:ilvl w:val="0"/>
                <w:numId w:val="2"/>
              </w:numPr>
              <w:spacing w:after="0" w:line="240" w:lineRule="auto"/>
              <w:rPr>
                <w:rFonts w:ascii="Arial" w:hAnsi="Arial" w:cs="Arial"/>
                <w:szCs w:val="24"/>
                <w:lang w:val="en-US"/>
              </w:rPr>
            </w:pPr>
            <w:r w:rsidRPr="0031579D">
              <w:rPr>
                <w:rFonts w:ascii="Arial" w:hAnsi="Arial" w:cs="Arial"/>
                <w:szCs w:val="24"/>
                <w:lang w:val="en-US"/>
              </w:rPr>
              <w:t>Managing the newly employed staff.</w:t>
            </w:r>
          </w:p>
          <w:p w14:paraId="46D781A3" w14:textId="77777777" w:rsidR="00154E46" w:rsidRPr="0031579D" w:rsidRDefault="00154E46" w:rsidP="0031579D">
            <w:pPr>
              <w:pStyle w:val="ListParagraph"/>
              <w:numPr>
                <w:ilvl w:val="0"/>
                <w:numId w:val="2"/>
              </w:numPr>
              <w:spacing w:after="0" w:line="240" w:lineRule="auto"/>
              <w:rPr>
                <w:rFonts w:ascii="Arial" w:hAnsi="Arial" w:cs="Arial"/>
                <w:szCs w:val="24"/>
                <w:lang w:val="en-US"/>
              </w:rPr>
            </w:pPr>
            <w:r w:rsidRPr="0031579D">
              <w:rPr>
                <w:rFonts w:ascii="Arial" w:hAnsi="Arial" w:cs="Arial"/>
                <w:szCs w:val="24"/>
                <w:lang w:val="en-US"/>
              </w:rPr>
              <w:t>Making new clients and taking orders.</w:t>
            </w:r>
          </w:p>
        </w:tc>
        <w:tc>
          <w:tcPr>
            <w:tcW w:w="1140" w:type="pct"/>
            <w:gridSpan w:val="2"/>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49523FA"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b/>
                <w:szCs w:val="24"/>
                <w:u w:val="single"/>
                <w:lang w:val="en-US"/>
              </w:rPr>
              <w:t>Value proposition</w:t>
            </w:r>
          </w:p>
          <w:p w14:paraId="78921EE2" w14:textId="77777777" w:rsidR="00154E46" w:rsidRPr="0031579D" w:rsidRDefault="00154E46" w:rsidP="0031579D">
            <w:pPr>
              <w:pStyle w:val="ListParagraph"/>
              <w:numPr>
                <w:ilvl w:val="0"/>
                <w:numId w:val="2"/>
              </w:numPr>
              <w:spacing w:after="0" w:line="240" w:lineRule="auto"/>
              <w:rPr>
                <w:rFonts w:ascii="Arial" w:hAnsi="Arial" w:cs="Arial"/>
                <w:szCs w:val="24"/>
                <w:lang w:val="en-US"/>
              </w:rPr>
            </w:pPr>
            <w:r w:rsidRPr="0031579D">
              <w:rPr>
                <w:rFonts w:ascii="Arial" w:hAnsi="Arial" w:cs="Arial"/>
                <w:szCs w:val="24"/>
                <w:lang w:val="en-US"/>
              </w:rPr>
              <w:t>Ecological: waste management, optimum utilisation of resources, etc.</w:t>
            </w:r>
          </w:p>
          <w:p w14:paraId="18B7C7FA" w14:textId="77777777" w:rsidR="00154E46" w:rsidRPr="0031579D" w:rsidRDefault="00154E46" w:rsidP="0031579D">
            <w:pPr>
              <w:pStyle w:val="ListParagraph"/>
              <w:numPr>
                <w:ilvl w:val="0"/>
                <w:numId w:val="2"/>
              </w:numPr>
              <w:spacing w:after="0" w:line="240" w:lineRule="auto"/>
              <w:rPr>
                <w:rFonts w:ascii="Arial" w:hAnsi="Arial" w:cs="Arial"/>
                <w:szCs w:val="24"/>
                <w:lang w:val="en-US"/>
              </w:rPr>
            </w:pPr>
            <w:r w:rsidRPr="0031579D">
              <w:rPr>
                <w:rFonts w:ascii="Arial" w:hAnsi="Arial" w:cs="Arial"/>
                <w:szCs w:val="24"/>
                <w:lang w:val="en-US"/>
              </w:rPr>
              <w:t>Economic: Providing employment opportunities, etc.</w:t>
            </w:r>
          </w:p>
          <w:p w14:paraId="5D7F8FAB" w14:textId="77777777" w:rsidR="00154E46" w:rsidRPr="0031579D" w:rsidRDefault="00154E46" w:rsidP="0031579D">
            <w:pPr>
              <w:pStyle w:val="ListParagraph"/>
              <w:numPr>
                <w:ilvl w:val="0"/>
                <w:numId w:val="2"/>
              </w:numPr>
              <w:spacing w:after="0" w:line="240" w:lineRule="auto"/>
              <w:rPr>
                <w:rFonts w:ascii="Arial" w:hAnsi="Arial" w:cs="Arial"/>
                <w:szCs w:val="24"/>
                <w:lang w:val="en-US"/>
              </w:rPr>
            </w:pPr>
            <w:r w:rsidRPr="0031579D">
              <w:rPr>
                <w:rFonts w:ascii="Arial" w:hAnsi="Arial" w:cs="Arial"/>
                <w:szCs w:val="24"/>
                <w:lang w:val="en-US"/>
              </w:rPr>
              <w:t>Social: raising living standards of society, offering standard quality products at attractive prices, etc.</w:t>
            </w:r>
          </w:p>
        </w:tc>
        <w:tc>
          <w:tcPr>
            <w:tcW w:w="1053"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B788C3"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b/>
                <w:szCs w:val="24"/>
                <w:u w:val="single"/>
                <w:lang w:val="en-US"/>
              </w:rPr>
              <w:t>Customer relationships</w:t>
            </w:r>
          </w:p>
          <w:p w14:paraId="79065B0E" w14:textId="77777777" w:rsidR="00154E46" w:rsidRPr="0031579D" w:rsidRDefault="00154E46" w:rsidP="0031579D">
            <w:pPr>
              <w:pStyle w:val="ListParagraph"/>
              <w:numPr>
                <w:ilvl w:val="0"/>
                <w:numId w:val="3"/>
              </w:numPr>
              <w:spacing w:after="0" w:line="240" w:lineRule="auto"/>
              <w:rPr>
                <w:rFonts w:ascii="Arial" w:hAnsi="Arial" w:cs="Arial"/>
                <w:szCs w:val="24"/>
                <w:lang w:val="en-US"/>
              </w:rPr>
            </w:pPr>
            <w:r w:rsidRPr="0031579D">
              <w:rPr>
                <w:rFonts w:ascii="Arial" w:hAnsi="Arial" w:cs="Arial"/>
                <w:szCs w:val="24"/>
                <w:lang w:val="en-US"/>
              </w:rPr>
              <w:t>Safeguarding the rights of the customers to boost their loyalty.</w:t>
            </w:r>
          </w:p>
          <w:p w14:paraId="03E02D77" w14:textId="77777777" w:rsidR="00154E46" w:rsidRPr="0031579D" w:rsidRDefault="00154E46" w:rsidP="0031579D">
            <w:pPr>
              <w:pStyle w:val="ListParagraph"/>
              <w:numPr>
                <w:ilvl w:val="0"/>
                <w:numId w:val="3"/>
              </w:numPr>
              <w:spacing w:after="0" w:line="240" w:lineRule="auto"/>
              <w:rPr>
                <w:rFonts w:ascii="Arial" w:hAnsi="Arial" w:cs="Arial"/>
                <w:b/>
                <w:szCs w:val="24"/>
                <w:u w:val="single"/>
                <w:lang w:val="en-US"/>
              </w:rPr>
            </w:pPr>
            <w:r w:rsidRPr="0031579D">
              <w:rPr>
                <w:rFonts w:ascii="Arial" w:hAnsi="Arial" w:cs="Arial"/>
                <w:szCs w:val="24"/>
                <w:lang w:val="en-US"/>
              </w:rPr>
              <w:t>Working in compliance with corporate governance.</w:t>
            </w:r>
          </w:p>
          <w:p w14:paraId="4A3CDEB5" w14:textId="77777777" w:rsidR="00154E46" w:rsidRPr="0031579D" w:rsidRDefault="00154E46" w:rsidP="0031579D">
            <w:pPr>
              <w:pStyle w:val="ListParagraph"/>
              <w:numPr>
                <w:ilvl w:val="0"/>
                <w:numId w:val="3"/>
              </w:numPr>
              <w:spacing w:after="0" w:line="240" w:lineRule="auto"/>
              <w:rPr>
                <w:rFonts w:ascii="Arial" w:hAnsi="Arial" w:cs="Arial"/>
                <w:b/>
                <w:szCs w:val="24"/>
                <w:u w:val="single"/>
                <w:lang w:val="en-US"/>
              </w:rPr>
            </w:pPr>
            <w:r w:rsidRPr="0031579D">
              <w:rPr>
                <w:rFonts w:ascii="Arial" w:hAnsi="Arial" w:cs="Arial"/>
                <w:szCs w:val="24"/>
                <w:lang w:val="en-US"/>
              </w:rPr>
              <w:t>Delivering best services to the customers such as home delivery, resolving their issues, etc.</w:t>
            </w:r>
          </w:p>
        </w:tc>
        <w:tc>
          <w:tcPr>
            <w:tcW w:w="702" w:type="pct"/>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38B39A"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b/>
                <w:szCs w:val="24"/>
                <w:u w:val="single"/>
                <w:lang w:val="en-US"/>
              </w:rPr>
              <w:t>Customer segments</w:t>
            </w:r>
          </w:p>
          <w:p w14:paraId="464ED95C"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szCs w:val="24"/>
                <w:lang w:val="en-US"/>
              </w:rPr>
              <w:t>0 degree will use demographic segmentation and target the people of age group 16-40 years. Next geographic segmentation will be used to cover the markets of the UK.</w:t>
            </w:r>
          </w:p>
        </w:tc>
      </w:tr>
      <w:tr w:rsidR="00154E46" w:rsidRPr="0031579D" w14:paraId="2F383B8C" w14:textId="77777777" w:rsidTr="0031579D">
        <w:trPr>
          <w:trHeight w:val="1438"/>
        </w:trPr>
        <w:tc>
          <w:tcPr>
            <w:tcW w:w="96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D6BFB5"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b/>
                <w:szCs w:val="24"/>
                <w:u w:val="single"/>
                <w:lang w:val="en-US"/>
              </w:rPr>
              <w:t>IT infrastructure</w:t>
            </w:r>
          </w:p>
          <w:p w14:paraId="5B856150" w14:textId="77777777" w:rsidR="00154E46" w:rsidRPr="0031579D" w:rsidRDefault="00154E46" w:rsidP="0031579D">
            <w:pPr>
              <w:spacing w:after="0" w:line="240" w:lineRule="auto"/>
              <w:rPr>
                <w:rFonts w:ascii="Arial" w:hAnsi="Arial" w:cs="Arial"/>
                <w:szCs w:val="24"/>
                <w:lang w:val="en-US"/>
              </w:rPr>
            </w:pPr>
            <w:r w:rsidRPr="0031579D">
              <w:rPr>
                <w:rFonts w:ascii="Arial" w:hAnsi="Arial" w:cs="Arial"/>
                <w:szCs w:val="24"/>
                <w:lang w:val="en-US"/>
              </w:rPr>
              <w:t>The infrastructure of the 0-degree fashion business emphasis on building a strong relationship with the employees and customers.</w:t>
            </w:r>
          </w:p>
        </w:tc>
        <w:tc>
          <w:tcPr>
            <w:tcW w:w="1141"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F31CBF"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b/>
                <w:szCs w:val="24"/>
                <w:u w:val="single"/>
                <w:lang w:val="en-US"/>
              </w:rPr>
              <w:t>Key resources</w:t>
            </w:r>
          </w:p>
          <w:p w14:paraId="57A28754" w14:textId="77777777" w:rsidR="00154E46" w:rsidRPr="0031579D" w:rsidRDefault="00154E46" w:rsidP="0031579D">
            <w:pPr>
              <w:pStyle w:val="ListParagraph"/>
              <w:numPr>
                <w:ilvl w:val="0"/>
                <w:numId w:val="2"/>
              </w:numPr>
              <w:spacing w:after="0" w:line="240" w:lineRule="auto"/>
              <w:rPr>
                <w:rFonts w:ascii="Arial" w:hAnsi="Arial" w:cs="Arial"/>
                <w:szCs w:val="24"/>
                <w:lang w:val="en-US"/>
              </w:rPr>
            </w:pPr>
            <w:r w:rsidRPr="0031579D">
              <w:rPr>
                <w:rFonts w:ascii="Arial" w:hAnsi="Arial" w:cs="Arial"/>
                <w:szCs w:val="24"/>
                <w:lang w:val="en-US"/>
              </w:rPr>
              <w:t>financial investment</w:t>
            </w:r>
          </w:p>
          <w:p w14:paraId="112E8759" w14:textId="77777777" w:rsidR="00154E46" w:rsidRPr="0031579D" w:rsidRDefault="00154E46" w:rsidP="0031579D">
            <w:pPr>
              <w:pStyle w:val="ListParagraph"/>
              <w:numPr>
                <w:ilvl w:val="0"/>
                <w:numId w:val="2"/>
              </w:numPr>
              <w:spacing w:after="0" w:line="240" w:lineRule="auto"/>
              <w:rPr>
                <w:rFonts w:ascii="Arial" w:hAnsi="Arial" w:cs="Arial"/>
                <w:szCs w:val="24"/>
                <w:lang w:val="en-US"/>
              </w:rPr>
            </w:pPr>
            <w:r w:rsidRPr="0031579D">
              <w:rPr>
                <w:rFonts w:ascii="Arial" w:hAnsi="Arial" w:cs="Arial"/>
                <w:szCs w:val="24"/>
                <w:lang w:val="en-US"/>
              </w:rPr>
              <w:t>talented employees</w:t>
            </w:r>
          </w:p>
          <w:p w14:paraId="410B0F0A" w14:textId="77777777" w:rsidR="00154E46" w:rsidRPr="0031579D" w:rsidRDefault="00154E46" w:rsidP="0031579D">
            <w:pPr>
              <w:pStyle w:val="ListParagraph"/>
              <w:numPr>
                <w:ilvl w:val="0"/>
                <w:numId w:val="2"/>
              </w:numPr>
              <w:spacing w:after="0" w:line="240" w:lineRule="auto"/>
              <w:rPr>
                <w:rFonts w:ascii="Arial" w:hAnsi="Arial" w:cs="Arial"/>
                <w:b/>
                <w:szCs w:val="24"/>
                <w:u w:val="single"/>
                <w:lang w:val="en-US"/>
              </w:rPr>
            </w:pPr>
            <w:r w:rsidRPr="0031579D">
              <w:rPr>
                <w:rFonts w:ascii="Arial" w:hAnsi="Arial" w:cs="Arial"/>
                <w:szCs w:val="24"/>
                <w:lang w:val="en-US"/>
              </w:rPr>
              <w:t>Advertising</w:t>
            </w:r>
          </w:p>
          <w:p w14:paraId="604CC4D4" w14:textId="77777777" w:rsidR="00154E46" w:rsidRPr="0031579D" w:rsidRDefault="00154E46" w:rsidP="0031579D">
            <w:pPr>
              <w:pStyle w:val="ListParagraph"/>
              <w:numPr>
                <w:ilvl w:val="0"/>
                <w:numId w:val="2"/>
              </w:numPr>
              <w:spacing w:after="0" w:line="240" w:lineRule="auto"/>
              <w:rPr>
                <w:rFonts w:ascii="Arial" w:hAnsi="Arial" w:cs="Arial"/>
                <w:b/>
                <w:szCs w:val="24"/>
                <w:u w:val="single"/>
                <w:lang w:val="en-US"/>
              </w:rPr>
            </w:pPr>
            <w:r w:rsidRPr="0031579D">
              <w:rPr>
                <w:rFonts w:ascii="Arial" w:hAnsi="Arial" w:cs="Arial"/>
                <w:szCs w:val="24"/>
                <w:lang w:val="en-US"/>
              </w:rPr>
              <w:t>Supply chain and inventory.</w:t>
            </w:r>
          </w:p>
          <w:p w14:paraId="7C27DCD1" w14:textId="77777777" w:rsidR="00154E46" w:rsidRPr="0031579D" w:rsidRDefault="00154E46" w:rsidP="0031579D">
            <w:pPr>
              <w:spacing w:after="0" w:line="240" w:lineRule="auto"/>
              <w:ind w:left="360"/>
              <w:rPr>
                <w:rFonts w:ascii="Arial" w:hAnsi="Arial" w:cs="Arial"/>
                <w:b/>
                <w:szCs w:val="24"/>
                <w:u w:val="single"/>
                <w:lang w:val="en-US"/>
              </w:rPr>
            </w:pPr>
          </w:p>
        </w:tc>
        <w:tc>
          <w:tcPr>
            <w:tcW w:w="1140" w:type="pct"/>
            <w:gridSpan w:val="2"/>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04F3C08" w14:textId="77777777" w:rsidR="00154E46" w:rsidRPr="0031579D" w:rsidRDefault="00154E46" w:rsidP="0031579D">
            <w:pPr>
              <w:spacing w:after="0" w:line="240" w:lineRule="auto"/>
              <w:jc w:val="left"/>
              <w:rPr>
                <w:rFonts w:ascii="Arial" w:hAnsi="Arial" w:cs="Arial"/>
                <w:szCs w:val="24"/>
                <w:lang w:val="en-US"/>
              </w:rPr>
            </w:pPr>
          </w:p>
        </w:tc>
        <w:tc>
          <w:tcPr>
            <w:tcW w:w="1053"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ABECD5C"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b/>
                <w:szCs w:val="24"/>
                <w:u w:val="single"/>
                <w:lang w:val="en-US"/>
              </w:rPr>
              <w:t>Channels</w:t>
            </w:r>
          </w:p>
          <w:p w14:paraId="24D8FCB8" w14:textId="77777777" w:rsidR="00154E46" w:rsidRPr="0031579D" w:rsidRDefault="00154E46" w:rsidP="0031579D">
            <w:pPr>
              <w:pStyle w:val="ListParagraph"/>
              <w:numPr>
                <w:ilvl w:val="0"/>
                <w:numId w:val="4"/>
              </w:numPr>
              <w:spacing w:after="0" w:line="240" w:lineRule="auto"/>
              <w:rPr>
                <w:rFonts w:ascii="Arial" w:hAnsi="Arial" w:cs="Arial"/>
                <w:szCs w:val="24"/>
                <w:lang w:val="en-US"/>
              </w:rPr>
            </w:pPr>
            <w:r w:rsidRPr="0031579D">
              <w:rPr>
                <w:rFonts w:ascii="Arial" w:hAnsi="Arial" w:cs="Arial"/>
                <w:szCs w:val="24"/>
                <w:lang w:val="en-US"/>
              </w:rPr>
              <w:t>0-degree will use indirect distribution channels that will include the wholesalers and retailers to sell the products to the ultimate consumers.</w:t>
            </w:r>
          </w:p>
          <w:p w14:paraId="3363DE75" w14:textId="77777777" w:rsidR="00154E46" w:rsidRPr="0031579D" w:rsidRDefault="00154E46" w:rsidP="0031579D">
            <w:pPr>
              <w:pStyle w:val="ListParagraph"/>
              <w:numPr>
                <w:ilvl w:val="0"/>
                <w:numId w:val="4"/>
              </w:numPr>
              <w:spacing w:after="0" w:line="240" w:lineRule="auto"/>
              <w:rPr>
                <w:rFonts w:ascii="Arial" w:hAnsi="Arial" w:cs="Arial"/>
                <w:szCs w:val="24"/>
                <w:lang w:val="en-US"/>
              </w:rPr>
            </w:pPr>
            <w:r w:rsidRPr="0031579D">
              <w:rPr>
                <w:rFonts w:ascii="Arial" w:hAnsi="Arial" w:cs="Arial"/>
                <w:szCs w:val="24"/>
                <w:lang w:val="en-US"/>
              </w:rPr>
              <w:t>Online presence: The website developed by 0-degree and its promotions on social media will aid in increasing the customer base.</w:t>
            </w:r>
          </w:p>
        </w:tc>
        <w:tc>
          <w:tcPr>
            <w:tcW w:w="702" w:type="pct"/>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95A1083" w14:textId="77777777" w:rsidR="00154E46" w:rsidRPr="0031579D" w:rsidRDefault="00154E46" w:rsidP="0031579D">
            <w:pPr>
              <w:spacing w:after="0" w:line="240" w:lineRule="auto"/>
              <w:jc w:val="left"/>
              <w:rPr>
                <w:rFonts w:ascii="Arial" w:hAnsi="Arial" w:cs="Arial"/>
                <w:b/>
                <w:szCs w:val="24"/>
                <w:u w:val="single"/>
                <w:lang w:val="en-US"/>
              </w:rPr>
            </w:pPr>
          </w:p>
        </w:tc>
      </w:tr>
      <w:tr w:rsidR="00154E46" w:rsidRPr="0031579D" w14:paraId="29F329AD" w14:textId="77777777" w:rsidTr="0031579D">
        <w:trPr>
          <w:trHeight w:val="1514"/>
        </w:trPr>
        <w:tc>
          <w:tcPr>
            <w:tcW w:w="2731" w:type="pct"/>
            <w:gridSpan w:val="3"/>
            <w:tcBorders>
              <w:top w:val="single" w:sz="4" w:space="0" w:color="auto"/>
              <w:left w:val="single" w:sz="4" w:space="0" w:color="auto"/>
              <w:bottom w:val="single" w:sz="4" w:space="0" w:color="auto"/>
              <w:right w:val="single" w:sz="4" w:space="0" w:color="auto"/>
            </w:tcBorders>
            <w:shd w:val="clear" w:color="auto" w:fill="DBDBDB" w:themeFill="accent3" w:themeFillTint="66"/>
          </w:tcPr>
          <w:p w14:paraId="1B51280D"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b/>
                <w:szCs w:val="24"/>
                <w:u w:val="single"/>
                <w:lang w:val="en-US"/>
              </w:rPr>
              <w:lastRenderedPageBreak/>
              <w:t>Cost structure</w:t>
            </w:r>
          </w:p>
          <w:p w14:paraId="137A4B6C" w14:textId="77777777" w:rsidR="00154E46" w:rsidRPr="0031579D" w:rsidRDefault="00154E46" w:rsidP="0031579D">
            <w:pPr>
              <w:spacing w:after="0" w:line="240" w:lineRule="auto"/>
              <w:rPr>
                <w:rFonts w:ascii="Arial" w:hAnsi="Arial" w:cs="Arial"/>
                <w:szCs w:val="24"/>
                <w:lang w:val="en-US"/>
              </w:rPr>
            </w:pPr>
            <w:r w:rsidRPr="0031579D">
              <w:rPr>
                <w:rFonts w:ascii="Arial" w:hAnsi="Arial" w:cs="Arial"/>
                <w:szCs w:val="24"/>
                <w:lang w:val="en-US"/>
              </w:rPr>
              <w:t>The cost incurred in the 0-degree business would include the employees’ salary, rent, variable cost like electricity bills, etc. and overhead cost that will be added in the overall product cost.</w:t>
            </w:r>
          </w:p>
        </w:tc>
        <w:tc>
          <w:tcPr>
            <w:tcW w:w="2269"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5AC39C3" w14:textId="77777777" w:rsidR="00154E46" w:rsidRPr="0031579D" w:rsidRDefault="00154E46" w:rsidP="0031579D">
            <w:pPr>
              <w:spacing w:after="0" w:line="240" w:lineRule="auto"/>
              <w:rPr>
                <w:rFonts w:ascii="Arial" w:hAnsi="Arial" w:cs="Arial"/>
                <w:b/>
                <w:szCs w:val="24"/>
                <w:u w:val="single"/>
                <w:lang w:val="en-US"/>
              </w:rPr>
            </w:pPr>
            <w:r w:rsidRPr="0031579D">
              <w:rPr>
                <w:rFonts w:ascii="Arial" w:hAnsi="Arial" w:cs="Arial"/>
                <w:b/>
                <w:szCs w:val="24"/>
                <w:u w:val="single"/>
                <w:lang w:val="en-US"/>
              </w:rPr>
              <w:t xml:space="preserve">Revenue streams </w:t>
            </w:r>
          </w:p>
          <w:p w14:paraId="4B30CB46" w14:textId="77777777" w:rsidR="00154E46" w:rsidRPr="0031579D" w:rsidRDefault="00154E46" w:rsidP="0031579D">
            <w:pPr>
              <w:spacing w:after="0" w:line="240" w:lineRule="auto"/>
              <w:rPr>
                <w:rFonts w:ascii="Arial" w:hAnsi="Arial" w:cs="Arial"/>
                <w:szCs w:val="24"/>
                <w:lang w:val="en-US"/>
              </w:rPr>
            </w:pPr>
            <w:r w:rsidRPr="0031579D">
              <w:rPr>
                <w:rFonts w:ascii="Arial" w:hAnsi="Arial" w:cs="Arial"/>
                <w:szCs w:val="24"/>
                <w:lang w:val="en-US"/>
              </w:rPr>
              <w:t>The clothes and accessories offered by 0-degree brand would be sold in stores and online for boosting the revenues and gaining success.</w:t>
            </w:r>
          </w:p>
        </w:tc>
      </w:tr>
    </w:tbl>
    <w:p w14:paraId="51709588" w14:textId="77777777" w:rsidR="00154E46" w:rsidRPr="0031579D" w:rsidRDefault="00154E46" w:rsidP="00154E46">
      <w:pPr>
        <w:rPr>
          <w:rFonts w:ascii="Arial" w:hAnsi="Arial" w:cs="Arial"/>
          <w:sz w:val="24"/>
          <w:szCs w:val="24"/>
        </w:rPr>
      </w:pPr>
      <w:r w:rsidRPr="0031579D">
        <w:rPr>
          <w:rFonts w:ascii="Arial" w:hAnsi="Arial" w:cs="Arial"/>
          <w:sz w:val="24"/>
          <w:szCs w:val="24"/>
        </w:rPr>
        <w:t>(Source: Bocken et al. 2017)</w:t>
      </w:r>
    </w:p>
    <w:p w14:paraId="1F9FBB0B" w14:textId="77777777" w:rsidR="00154E46" w:rsidRPr="0031579D" w:rsidRDefault="00154E46" w:rsidP="00154E46">
      <w:pPr>
        <w:rPr>
          <w:rFonts w:ascii="Arial" w:hAnsi="Arial" w:cs="Arial"/>
          <w:sz w:val="24"/>
          <w:szCs w:val="24"/>
        </w:rPr>
      </w:pPr>
    </w:p>
    <w:p w14:paraId="43296389" w14:textId="52C0DA6D" w:rsidR="007B3717" w:rsidRPr="007B3717" w:rsidRDefault="007B3717" w:rsidP="007B3717">
      <w:pPr>
        <w:rPr>
          <w:b/>
          <w:bCs/>
        </w:rPr>
      </w:pPr>
      <w:r>
        <w:rPr>
          <w:b/>
          <w:bCs/>
        </w:rPr>
        <w:t>Summary</w:t>
      </w:r>
      <w:r w:rsidRPr="007B3717">
        <w:rPr>
          <w:b/>
          <w:bCs/>
        </w:rPr>
        <w:t xml:space="preserve"> </w:t>
      </w:r>
    </w:p>
    <w:p w14:paraId="25DC5E9B" w14:textId="77777777" w:rsidR="007B3717" w:rsidRPr="0031579D" w:rsidRDefault="007B3717" w:rsidP="007B3717">
      <w:pPr>
        <w:rPr>
          <w:rFonts w:ascii="Arial" w:hAnsi="Arial" w:cs="Arial"/>
          <w:sz w:val="24"/>
          <w:szCs w:val="24"/>
        </w:rPr>
      </w:pPr>
      <w:r w:rsidRPr="0031579D">
        <w:rPr>
          <w:rFonts w:ascii="Arial" w:hAnsi="Arial" w:cs="Arial"/>
          <w:sz w:val="24"/>
          <w:szCs w:val="24"/>
        </w:rPr>
        <w:t>Thus, it can be summarised that business model and the application of business canvas model is an efficient model or a strategic tool that help new start-up businesses to identify the best ways which aid in enhancing the profits and building trust among the customers through value-added products and services offered to the customers. The above report emphasised one of the most critical factors involved in the business plan that is the preparation of a business model for 0-degree clothing business for making profits in the business.</w:t>
      </w:r>
    </w:p>
    <w:p w14:paraId="57BC135A" w14:textId="77777777" w:rsidR="00154E46" w:rsidRPr="0031579D" w:rsidRDefault="00154E46" w:rsidP="00154E46">
      <w:pPr>
        <w:rPr>
          <w:rFonts w:ascii="Arial" w:hAnsi="Arial" w:cs="Arial"/>
          <w:sz w:val="24"/>
          <w:szCs w:val="24"/>
        </w:rPr>
      </w:pPr>
    </w:p>
    <w:p w14:paraId="46CF3AF1" w14:textId="77777777" w:rsidR="00154E46" w:rsidRPr="0031579D" w:rsidRDefault="00154E46" w:rsidP="00154E46">
      <w:pPr>
        <w:rPr>
          <w:rFonts w:ascii="Arial" w:hAnsi="Arial" w:cs="Arial"/>
          <w:sz w:val="24"/>
          <w:szCs w:val="24"/>
        </w:rPr>
      </w:pPr>
    </w:p>
    <w:p w14:paraId="1BB1A30A" w14:textId="77777777" w:rsidR="00154E46" w:rsidRPr="0031579D" w:rsidRDefault="00154E46" w:rsidP="00154E46">
      <w:pPr>
        <w:rPr>
          <w:rFonts w:ascii="Arial" w:hAnsi="Arial" w:cs="Arial"/>
          <w:sz w:val="24"/>
          <w:szCs w:val="24"/>
        </w:rPr>
      </w:pPr>
    </w:p>
    <w:p w14:paraId="0D61B16A" w14:textId="77777777" w:rsidR="00154E46" w:rsidRPr="0031579D" w:rsidRDefault="00154E46" w:rsidP="00154E46">
      <w:pPr>
        <w:rPr>
          <w:rFonts w:ascii="Arial" w:hAnsi="Arial" w:cs="Arial"/>
          <w:sz w:val="24"/>
          <w:szCs w:val="24"/>
        </w:rPr>
      </w:pPr>
    </w:p>
    <w:p w14:paraId="632AAE2F" w14:textId="77777777" w:rsidR="00154E46" w:rsidRPr="0031579D" w:rsidRDefault="00154E46" w:rsidP="00154E46">
      <w:pPr>
        <w:rPr>
          <w:rFonts w:ascii="Arial" w:hAnsi="Arial" w:cs="Arial"/>
          <w:sz w:val="24"/>
          <w:szCs w:val="24"/>
        </w:rPr>
      </w:pPr>
    </w:p>
    <w:p w14:paraId="16FDCBE3" w14:textId="51A1115F" w:rsidR="00154E46" w:rsidRDefault="00154E46" w:rsidP="00154E46">
      <w:pPr>
        <w:rPr>
          <w:rFonts w:ascii="Arial" w:hAnsi="Arial" w:cs="Arial"/>
          <w:sz w:val="24"/>
          <w:szCs w:val="24"/>
        </w:rPr>
      </w:pPr>
    </w:p>
    <w:p w14:paraId="2B245689" w14:textId="2C188443" w:rsidR="00AB0B96" w:rsidRDefault="00AB0B96" w:rsidP="00154E46">
      <w:pPr>
        <w:rPr>
          <w:rFonts w:ascii="Arial" w:hAnsi="Arial" w:cs="Arial"/>
          <w:sz w:val="24"/>
          <w:szCs w:val="24"/>
        </w:rPr>
      </w:pPr>
    </w:p>
    <w:p w14:paraId="4396C48C" w14:textId="09FF1045" w:rsidR="00AB0B96" w:rsidRDefault="00AB0B96" w:rsidP="00154E46">
      <w:pPr>
        <w:rPr>
          <w:rFonts w:ascii="Arial" w:hAnsi="Arial" w:cs="Arial"/>
          <w:sz w:val="24"/>
          <w:szCs w:val="24"/>
        </w:rPr>
      </w:pPr>
    </w:p>
    <w:p w14:paraId="191FDFA4" w14:textId="24152A4F" w:rsidR="00AB0B96" w:rsidRDefault="008267CE" w:rsidP="00154E46">
      <w:pPr>
        <w:rPr>
          <w:rFonts w:ascii="Arial" w:hAnsi="Arial" w:cs="Arial"/>
          <w:sz w:val="24"/>
          <w:szCs w:val="24"/>
        </w:rPr>
      </w:pPr>
      <w:r>
        <w:rPr>
          <w:rFonts w:ascii="Arial" w:hAnsi="Arial" w:cs="Arial"/>
          <w:sz w:val="24"/>
          <w:szCs w:val="24"/>
        </w:rPr>
        <w:t>Student ID1908380</w:t>
      </w:r>
    </w:p>
    <w:p w14:paraId="6C084B6F" w14:textId="00B71BD2" w:rsidR="00AB0B96" w:rsidRPr="0031579D" w:rsidRDefault="00D83FB1" w:rsidP="008267CE">
      <w:pPr>
        <w:pStyle w:val="Heading1"/>
        <w:rPr>
          <w:rFonts w:ascii="Arial" w:hAnsi="Arial" w:cs="Arial"/>
          <w:sz w:val="24"/>
          <w:szCs w:val="24"/>
        </w:rPr>
      </w:pPr>
      <w:bookmarkStart w:id="38" w:name="_Toc39856339"/>
      <w:r>
        <w:lastRenderedPageBreak/>
        <w:t>TARGET MARKET AND COMPETITION</w:t>
      </w:r>
      <w:bookmarkEnd w:id="38"/>
      <w:r w:rsidR="008267CE">
        <w:t xml:space="preserve">                                                                  1908381</w:t>
      </w:r>
    </w:p>
    <w:p w14:paraId="7BDE323A" w14:textId="77777777" w:rsidR="00154E46" w:rsidRPr="0031579D" w:rsidRDefault="00154E46" w:rsidP="00154E46">
      <w:pPr>
        <w:tabs>
          <w:tab w:val="left" w:pos="5770"/>
        </w:tabs>
        <w:rPr>
          <w:rFonts w:ascii="Arial" w:hAnsi="Arial" w:cs="Arial"/>
          <w:sz w:val="24"/>
          <w:szCs w:val="24"/>
        </w:rPr>
      </w:pPr>
      <w:r w:rsidRPr="0031579D">
        <w:rPr>
          <w:rFonts w:ascii="Arial" w:hAnsi="Arial" w:cs="Arial"/>
          <w:b/>
          <w:bCs/>
          <w:sz w:val="24"/>
          <w:szCs w:val="24"/>
        </w:rPr>
        <w:t>INTRODUCTION</w:t>
      </w:r>
    </w:p>
    <w:p w14:paraId="1639E4A4" w14:textId="77777777" w:rsidR="00154E46" w:rsidRPr="0031579D" w:rsidRDefault="00154E46" w:rsidP="00154E46">
      <w:pPr>
        <w:rPr>
          <w:rFonts w:ascii="Arial" w:hAnsi="Arial" w:cs="Arial"/>
          <w:sz w:val="24"/>
          <w:szCs w:val="24"/>
        </w:rPr>
      </w:pPr>
      <w:r w:rsidRPr="0031579D">
        <w:rPr>
          <w:rFonts w:ascii="Arial" w:hAnsi="Arial" w:cs="Arial"/>
          <w:sz w:val="24"/>
          <w:szCs w:val="24"/>
        </w:rPr>
        <w:t>In this section various aspects regarding the Market analysis, the costumer’s profiles, product and services and the competitor profile will be defined and analysed.</w:t>
      </w:r>
    </w:p>
    <w:p w14:paraId="46052DF0"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 xml:space="preserve">MARKET ANALYSIS </w:t>
      </w:r>
    </w:p>
    <w:p w14:paraId="4FC0192B" w14:textId="77777777" w:rsidR="00154E46" w:rsidRPr="0031579D" w:rsidRDefault="00154E46" w:rsidP="00154E46">
      <w:pPr>
        <w:rPr>
          <w:rFonts w:ascii="Arial" w:hAnsi="Arial" w:cs="Arial"/>
          <w:sz w:val="24"/>
          <w:szCs w:val="24"/>
        </w:rPr>
      </w:pPr>
      <w:r w:rsidRPr="0031579D">
        <w:rPr>
          <w:rFonts w:ascii="Arial" w:hAnsi="Arial" w:cs="Arial"/>
          <w:sz w:val="24"/>
          <w:szCs w:val="24"/>
        </w:rPr>
        <w:t>“A market analysis is a quantitative and qualitative evaluation of a market. It investigates the size of the market both in volume and in esteem, the different client sections and purchasing behaviours, the opposition, and the financial condition as far as hindrances to passage and guideline.”</w:t>
      </w:r>
      <w:sdt>
        <w:sdtPr>
          <w:rPr>
            <w:rFonts w:ascii="Arial" w:hAnsi="Arial" w:cs="Arial"/>
            <w:sz w:val="24"/>
            <w:szCs w:val="24"/>
          </w:rPr>
          <w:id w:val="-1344479323"/>
          <w:citation/>
        </w:sdtPr>
        <w:sdtEndPr/>
        <w:sdtContent>
          <w:r w:rsidRPr="0031579D">
            <w:rPr>
              <w:rFonts w:ascii="Arial" w:hAnsi="Arial" w:cs="Arial"/>
              <w:sz w:val="24"/>
              <w:szCs w:val="24"/>
            </w:rPr>
            <w:fldChar w:fldCharType="begin"/>
          </w:r>
          <w:r w:rsidRPr="0031579D">
            <w:rPr>
              <w:rFonts w:ascii="Arial" w:hAnsi="Arial" w:cs="Arial"/>
              <w:sz w:val="24"/>
              <w:szCs w:val="24"/>
            </w:rPr>
            <w:instrText xml:space="preserve">CITATION The20 \l 2057 </w:instrText>
          </w:r>
          <w:r w:rsidRPr="0031579D">
            <w:rPr>
              <w:rFonts w:ascii="Arial" w:hAnsi="Arial" w:cs="Arial"/>
              <w:sz w:val="24"/>
              <w:szCs w:val="24"/>
            </w:rPr>
            <w:fldChar w:fldCharType="separate"/>
          </w:r>
          <w:r w:rsidRPr="0031579D">
            <w:rPr>
              <w:rFonts w:ascii="Arial" w:hAnsi="Arial" w:cs="Arial"/>
              <w:noProof/>
              <w:sz w:val="24"/>
              <w:szCs w:val="24"/>
            </w:rPr>
            <w:t xml:space="preserve"> (shop, 2013-2020)</w:t>
          </w:r>
          <w:r w:rsidRPr="0031579D">
            <w:rPr>
              <w:rFonts w:ascii="Arial" w:hAnsi="Arial" w:cs="Arial"/>
              <w:sz w:val="24"/>
              <w:szCs w:val="24"/>
            </w:rPr>
            <w:fldChar w:fldCharType="end"/>
          </w:r>
        </w:sdtContent>
      </w:sdt>
    </w:p>
    <w:p w14:paraId="17925D51"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 xml:space="preserve">MARKET SIZE </w:t>
      </w:r>
    </w:p>
    <w:p w14:paraId="6512A5F8" w14:textId="77777777" w:rsidR="00154E46" w:rsidRPr="0031579D" w:rsidRDefault="00154E46" w:rsidP="00154E46">
      <w:pPr>
        <w:rPr>
          <w:rFonts w:ascii="Arial" w:hAnsi="Arial" w:cs="Arial"/>
          <w:sz w:val="24"/>
          <w:szCs w:val="24"/>
        </w:rPr>
      </w:pPr>
      <w:r w:rsidRPr="0031579D">
        <w:rPr>
          <w:rFonts w:ascii="Arial" w:hAnsi="Arial" w:cs="Arial"/>
          <w:sz w:val="24"/>
          <w:szCs w:val="24"/>
        </w:rPr>
        <w:t>Market size refers to the highest total number of sales or buyer personas a organisation can detect, this is often measured over a long period of time, like, one year. It is vital to be aware of the prospective and promising market size before launching the new product or business line. That enables you to comprehend if it is a worthy investments and good use of money and time.</w:t>
      </w:r>
      <w:sdt>
        <w:sdtPr>
          <w:rPr>
            <w:rFonts w:ascii="Arial" w:hAnsi="Arial" w:cs="Arial"/>
            <w:sz w:val="24"/>
            <w:szCs w:val="24"/>
          </w:rPr>
          <w:id w:val="-770471199"/>
          <w:citation/>
        </w:sdtPr>
        <w:sdtEndPr/>
        <w:sdtContent>
          <w:r w:rsidRPr="0031579D">
            <w:rPr>
              <w:rFonts w:ascii="Arial" w:hAnsi="Arial" w:cs="Arial"/>
              <w:sz w:val="24"/>
              <w:szCs w:val="24"/>
            </w:rPr>
            <w:fldChar w:fldCharType="begin"/>
          </w:r>
          <w:r w:rsidRPr="0031579D">
            <w:rPr>
              <w:rFonts w:ascii="Arial" w:hAnsi="Arial" w:cs="Arial"/>
              <w:sz w:val="24"/>
              <w:szCs w:val="24"/>
            </w:rPr>
            <w:instrText xml:space="preserve"> CITATION Ste19 \l 2057 </w:instrText>
          </w:r>
          <w:r w:rsidRPr="0031579D">
            <w:rPr>
              <w:rFonts w:ascii="Arial" w:hAnsi="Arial" w:cs="Arial"/>
              <w:sz w:val="24"/>
              <w:szCs w:val="24"/>
            </w:rPr>
            <w:fldChar w:fldCharType="separate"/>
          </w:r>
          <w:r w:rsidRPr="0031579D">
            <w:rPr>
              <w:rFonts w:ascii="Arial" w:hAnsi="Arial" w:cs="Arial"/>
              <w:noProof/>
              <w:sz w:val="24"/>
              <w:szCs w:val="24"/>
            </w:rPr>
            <w:t xml:space="preserve"> (Melendez, 2019)</w:t>
          </w:r>
          <w:r w:rsidRPr="0031579D">
            <w:rPr>
              <w:rFonts w:ascii="Arial" w:hAnsi="Arial" w:cs="Arial"/>
              <w:sz w:val="24"/>
              <w:szCs w:val="24"/>
            </w:rPr>
            <w:fldChar w:fldCharType="end"/>
          </w:r>
        </w:sdtContent>
      </w:sdt>
    </w:p>
    <w:p w14:paraId="1776081E" w14:textId="77777777" w:rsidR="00154E46" w:rsidRPr="0031579D" w:rsidRDefault="00154E46" w:rsidP="00154E46">
      <w:pPr>
        <w:rPr>
          <w:rFonts w:ascii="Arial" w:hAnsi="Arial" w:cs="Arial"/>
          <w:sz w:val="24"/>
          <w:szCs w:val="24"/>
        </w:rPr>
      </w:pPr>
      <w:r w:rsidRPr="0031579D">
        <w:rPr>
          <w:rFonts w:ascii="Arial" w:hAnsi="Arial" w:cs="Arial"/>
          <w:sz w:val="24"/>
          <w:szCs w:val="24"/>
        </w:rPr>
        <w:t>At 0^ we have made meticulous measurement of our market size with the TAM, SAM and SOM.</w:t>
      </w:r>
    </w:p>
    <w:p w14:paraId="26222564" w14:textId="77777777" w:rsidR="00154E46" w:rsidRPr="0031579D" w:rsidRDefault="00154E46" w:rsidP="00154E46">
      <w:pPr>
        <w:rPr>
          <w:rFonts w:ascii="Arial" w:hAnsi="Arial" w:cs="Arial"/>
          <w:sz w:val="24"/>
          <w:szCs w:val="24"/>
        </w:rPr>
      </w:pPr>
      <w:r w:rsidRPr="0031579D">
        <w:rPr>
          <w:rFonts w:ascii="Arial" w:hAnsi="Arial" w:cs="Arial"/>
          <w:b/>
          <w:bCs/>
          <w:sz w:val="24"/>
          <w:szCs w:val="24"/>
        </w:rPr>
        <w:t>TAM</w:t>
      </w:r>
      <w:r w:rsidRPr="0031579D">
        <w:rPr>
          <w:rFonts w:ascii="Arial" w:hAnsi="Arial" w:cs="Arial"/>
          <w:sz w:val="24"/>
          <w:szCs w:val="24"/>
        </w:rPr>
        <w:t xml:space="preserve">:  This means the Total Addressable/ Available Market in other words, is the summery result of your market. Generically speaking, being our brand directed to the female gender, most of our consumers are going to be mostly women. </w:t>
      </w:r>
    </w:p>
    <w:p w14:paraId="0701338A" w14:textId="77777777" w:rsidR="00154E46" w:rsidRPr="0031579D" w:rsidRDefault="00154E46" w:rsidP="00154E46">
      <w:pPr>
        <w:rPr>
          <w:rFonts w:ascii="Arial" w:hAnsi="Arial" w:cs="Arial"/>
          <w:sz w:val="24"/>
          <w:szCs w:val="24"/>
        </w:rPr>
      </w:pPr>
      <w:r w:rsidRPr="0031579D">
        <w:rPr>
          <w:rFonts w:ascii="Arial" w:hAnsi="Arial" w:cs="Arial"/>
          <w:b/>
          <w:bCs/>
          <w:sz w:val="24"/>
          <w:szCs w:val="24"/>
        </w:rPr>
        <w:t>SAM</w:t>
      </w:r>
      <w:r w:rsidRPr="0031579D">
        <w:rPr>
          <w:rFonts w:ascii="Arial" w:hAnsi="Arial" w:cs="Arial"/>
          <w:sz w:val="24"/>
          <w:szCs w:val="24"/>
        </w:rPr>
        <w:t>: Also known as Serviceable Available Market, this is the quantity of market that an enterprise could possibly acquire. Our products will be created and produced in the United Kingdom and will be sold in the country.</w:t>
      </w:r>
    </w:p>
    <w:p w14:paraId="5422F02D" w14:textId="77777777" w:rsidR="00154E46" w:rsidRPr="0031579D" w:rsidRDefault="00154E46" w:rsidP="00154E46">
      <w:pPr>
        <w:rPr>
          <w:rFonts w:ascii="Arial" w:hAnsi="Arial" w:cs="Arial"/>
          <w:sz w:val="24"/>
          <w:szCs w:val="24"/>
        </w:rPr>
      </w:pPr>
      <w:r w:rsidRPr="0031579D">
        <w:rPr>
          <w:rFonts w:ascii="Arial" w:hAnsi="Arial" w:cs="Arial"/>
          <w:b/>
          <w:bCs/>
          <w:sz w:val="24"/>
          <w:szCs w:val="24"/>
        </w:rPr>
        <w:t>SOM</w:t>
      </w:r>
      <w:r w:rsidRPr="0031579D">
        <w:rPr>
          <w:rFonts w:ascii="Arial" w:hAnsi="Arial" w:cs="Arial"/>
          <w:sz w:val="24"/>
          <w:szCs w:val="24"/>
        </w:rPr>
        <w:t>: This means Service Obtainable Market and is the subdivision on the previously mention SAM. The Service Obtainable Market is the means an organisation use to realistically reach to consumption of their product. This is the target market that the business will initially try to sell to.  In the case of 0^ our target market it is defined age and occupational status. We will be selling our product to ladies from the age of 16 to the age of 40. Our buyer’s persona must be earning at least the national minimum wage.</w:t>
      </w:r>
    </w:p>
    <w:p w14:paraId="5B64CD48" w14:textId="26FA1E3C" w:rsidR="00154E46" w:rsidRPr="0031579D" w:rsidRDefault="00154E46" w:rsidP="00F90997">
      <w:pPr>
        <w:pStyle w:val="Heading2"/>
      </w:pPr>
      <w:bookmarkStart w:id="39" w:name="_Toc39681712"/>
      <w:bookmarkStart w:id="40" w:name="_Toc39856340"/>
      <w:r w:rsidRPr="0031579D">
        <w:lastRenderedPageBreak/>
        <w:t>COMPETITION</w:t>
      </w:r>
      <w:bookmarkEnd w:id="39"/>
      <w:bookmarkEnd w:id="40"/>
      <w:r w:rsidR="008267CE">
        <w:t xml:space="preserve">                                                              1908381</w:t>
      </w:r>
    </w:p>
    <w:p w14:paraId="09BC61A3" w14:textId="77777777" w:rsidR="00AB0B96" w:rsidRDefault="00154E46" w:rsidP="00154E46">
      <w:pPr>
        <w:rPr>
          <w:rFonts w:ascii="Arial" w:hAnsi="Arial" w:cs="Arial"/>
          <w:sz w:val="24"/>
          <w:szCs w:val="24"/>
        </w:rPr>
      </w:pPr>
      <w:r w:rsidRPr="0031579D">
        <w:rPr>
          <w:rFonts w:ascii="Arial" w:hAnsi="Arial" w:cs="Arial"/>
          <w:sz w:val="24"/>
          <w:szCs w:val="24"/>
        </w:rPr>
        <w:t xml:space="preserve">Competition is the rivalry between organisations with similar product sell and offers that also supply related services. There are two categories of competitors: Direct and Indirect.                                                                                                                     </w:t>
      </w:r>
    </w:p>
    <w:p w14:paraId="45242251" w14:textId="1AFA5C0B" w:rsidR="00154E46" w:rsidRPr="0031579D" w:rsidRDefault="00154E46" w:rsidP="00154E46">
      <w:pPr>
        <w:rPr>
          <w:rFonts w:ascii="Arial" w:hAnsi="Arial" w:cs="Arial"/>
          <w:sz w:val="24"/>
          <w:szCs w:val="24"/>
        </w:rPr>
      </w:pPr>
      <w:r w:rsidRPr="0031579D">
        <w:rPr>
          <w:rFonts w:ascii="Arial" w:hAnsi="Arial" w:cs="Arial"/>
          <w:b/>
          <w:bCs/>
          <w:sz w:val="24"/>
          <w:szCs w:val="24"/>
        </w:rPr>
        <w:t>Direct Competitors</w:t>
      </w:r>
      <w:r w:rsidRPr="0031579D">
        <w:rPr>
          <w:rFonts w:ascii="Arial" w:hAnsi="Arial" w:cs="Arial"/>
          <w:sz w:val="24"/>
          <w:szCs w:val="24"/>
        </w:rPr>
        <w:t xml:space="preserve">: these are the businesses who administers the same types of products as yours and have a very similar target market.              </w:t>
      </w:r>
    </w:p>
    <w:p w14:paraId="16454B21" w14:textId="5B44560A" w:rsidR="00154E46" w:rsidRDefault="00154E46" w:rsidP="00154E46">
      <w:pPr>
        <w:rPr>
          <w:rFonts w:ascii="Arial" w:hAnsi="Arial" w:cs="Arial"/>
          <w:sz w:val="24"/>
          <w:szCs w:val="24"/>
        </w:rPr>
      </w:pPr>
      <w:r w:rsidRPr="0031579D">
        <w:rPr>
          <w:rFonts w:ascii="Arial" w:hAnsi="Arial" w:cs="Arial"/>
          <w:b/>
          <w:bCs/>
          <w:sz w:val="24"/>
          <w:szCs w:val="24"/>
        </w:rPr>
        <w:t>Indirect Competitors</w:t>
      </w:r>
      <w:r w:rsidRPr="0031579D">
        <w:rPr>
          <w:rFonts w:ascii="Arial" w:hAnsi="Arial" w:cs="Arial"/>
          <w:sz w:val="24"/>
          <w:szCs w:val="24"/>
        </w:rPr>
        <w:t>: these are companies who offer similar range of products and services; however, they have a different Target and market segmentation.</w:t>
      </w:r>
    </w:p>
    <w:p w14:paraId="67A5A27C" w14:textId="77777777" w:rsidR="00AB0B96" w:rsidRPr="0031579D" w:rsidRDefault="00AB0B96" w:rsidP="00154E46">
      <w:pPr>
        <w:rPr>
          <w:rFonts w:ascii="Arial" w:hAnsi="Arial" w:cs="Arial"/>
          <w:sz w:val="24"/>
          <w:szCs w:val="24"/>
        </w:rPr>
      </w:pPr>
    </w:p>
    <w:p w14:paraId="7B5FF253" w14:textId="0D33E38D" w:rsidR="00154E46" w:rsidRPr="0031579D" w:rsidRDefault="00AB0B96" w:rsidP="00AB0B96">
      <w:pPr>
        <w:pStyle w:val="Heading2"/>
      </w:pPr>
      <w:bookmarkStart w:id="41" w:name="_Toc39681713"/>
      <w:bookmarkStart w:id="42" w:name="_Toc39856341"/>
      <w:bookmarkStart w:id="43" w:name="_Hlk39466374"/>
      <w:r>
        <w:t>PORTER FIVE FORCES</w:t>
      </w:r>
      <w:bookmarkEnd w:id="41"/>
      <w:bookmarkEnd w:id="42"/>
    </w:p>
    <w:p w14:paraId="2AE042FB"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 xml:space="preserve">THREATS OF EXISTING BUSINESSES </w:t>
      </w:r>
    </w:p>
    <w:bookmarkEnd w:id="43"/>
    <w:p w14:paraId="78764F27"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As a new business we are fully aware of the risks of virality, especially in the fashion industry. There will be numerous existing companies like New Look, Next that are really succeeding to intimidate our company because of the threat we pose to them. Nevertheless, we at 0^ will put all our product at affordable prices to secure a financial and popularity stability. </w:t>
      </w:r>
    </w:p>
    <w:p w14:paraId="6DC77F4E"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DEGREE OF RIVALRY</w:t>
      </w:r>
    </w:p>
    <w:p w14:paraId="196BC228" w14:textId="77777777" w:rsidR="00154E46" w:rsidRPr="0031579D" w:rsidRDefault="00154E46" w:rsidP="00154E46">
      <w:pPr>
        <w:rPr>
          <w:rFonts w:ascii="Arial" w:hAnsi="Arial" w:cs="Arial"/>
          <w:sz w:val="24"/>
          <w:szCs w:val="24"/>
        </w:rPr>
      </w:pPr>
      <w:r w:rsidRPr="0031579D">
        <w:rPr>
          <w:rFonts w:ascii="Arial" w:hAnsi="Arial" w:cs="Arial"/>
          <w:sz w:val="24"/>
          <w:szCs w:val="24"/>
        </w:rPr>
        <w:t>The level of rivalry 0^ will face once on the market will be extremely high. However, our company is a very resilient one. We will sell all products with the best quality and at an affordable tempting price also we are going to do seasonal discounts to attract more costumer.</w:t>
      </w:r>
    </w:p>
    <w:p w14:paraId="560444E2"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PRODUCT AND SERVICES</w:t>
      </w:r>
    </w:p>
    <w:p w14:paraId="7CD36F75"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As it is known clothing is not an innovation in the fashion market but at 0^, we offer a vast range of choices of clothing from casual to classy and formal. In addition to that, we will also have introduced numerous eye-catching accessories, from all types of bags (backpack to clutch bag) to good quality pieces of jewels (neckless, earrings and bracelets). </w:t>
      </w:r>
    </w:p>
    <w:p w14:paraId="5667E825" w14:textId="77777777" w:rsidR="00154E46" w:rsidRPr="0031579D" w:rsidRDefault="00154E46" w:rsidP="00154E46">
      <w:pPr>
        <w:rPr>
          <w:rFonts w:ascii="Arial" w:hAnsi="Arial" w:cs="Arial"/>
          <w:sz w:val="24"/>
          <w:szCs w:val="24"/>
        </w:rPr>
      </w:pPr>
      <w:r w:rsidRPr="0031579D">
        <w:rPr>
          <w:rFonts w:ascii="Arial" w:hAnsi="Arial" w:cs="Arial"/>
          <w:sz w:val="24"/>
          <w:szCs w:val="24"/>
        </w:rPr>
        <w:lastRenderedPageBreak/>
        <w:t>Unlike in other shops, at 0^ we will have, other than the normal clothing, a special collection that allows you to be both casual and formal at the same time. This is for all the ladies who are always in a rush to transit from one event to another. This collection will be renovated for each season.</w:t>
      </w:r>
    </w:p>
    <w:p w14:paraId="6B41AB08"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For the clothing line, the products will all be design by our stylists and approved by competent well selected team who will then send the samples at the warehouse, situated in London, where the products will be produces in vast numbers. </w:t>
      </w:r>
    </w:p>
    <w:p w14:paraId="514B38B5" w14:textId="77777777" w:rsidR="00154E46" w:rsidRPr="0031579D" w:rsidRDefault="00154E46" w:rsidP="00154E46">
      <w:pPr>
        <w:rPr>
          <w:rFonts w:ascii="Arial" w:hAnsi="Arial" w:cs="Arial"/>
          <w:sz w:val="24"/>
          <w:szCs w:val="24"/>
        </w:rPr>
      </w:pPr>
      <w:r w:rsidRPr="0031579D">
        <w:rPr>
          <w:rFonts w:ascii="Arial" w:hAnsi="Arial" w:cs="Arial"/>
          <w:sz w:val="24"/>
          <w:szCs w:val="24"/>
        </w:rPr>
        <w:t>For all the casual clothing, the logo of our company will be creatively designed and the cloth to give them a funky style also to make the product unique. As for the classy and formal clothing we will simply put a tag in the cloth to show the originality of the product. In addition to that, all our clothing are going to have a wide range of sizes, from petite, curvy to plus sizes.</w:t>
      </w:r>
    </w:p>
    <w:p w14:paraId="4DCB59AF" w14:textId="77777777" w:rsidR="00154E46" w:rsidRPr="0031579D" w:rsidRDefault="00154E46" w:rsidP="00154E46">
      <w:pPr>
        <w:rPr>
          <w:rFonts w:ascii="Arial" w:hAnsi="Arial" w:cs="Arial"/>
          <w:sz w:val="24"/>
          <w:szCs w:val="24"/>
        </w:rPr>
      </w:pPr>
      <w:r w:rsidRPr="0031579D">
        <w:rPr>
          <w:rFonts w:ascii="Arial" w:hAnsi="Arial" w:cs="Arial"/>
          <w:sz w:val="24"/>
          <w:szCs w:val="24"/>
        </w:rPr>
        <w:t>On the other hand, for our jewelleries, we selected a group of experts to manufacture and pack them into customized bags. All this will allow clients to feel precious and luxurious.</w:t>
      </w:r>
    </w:p>
    <w:p w14:paraId="3D95B041" w14:textId="77777777" w:rsidR="00AB0B96" w:rsidRDefault="00AB0B96" w:rsidP="00154E46">
      <w:pPr>
        <w:rPr>
          <w:rFonts w:ascii="Arial" w:hAnsi="Arial" w:cs="Arial"/>
          <w:b/>
          <w:bCs/>
          <w:sz w:val="24"/>
          <w:szCs w:val="24"/>
        </w:rPr>
      </w:pPr>
    </w:p>
    <w:p w14:paraId="0D3C77ED" w14:textId="11A9E3D2" w:rsidR="00154E46" w:rsidRPr="0031579D" w:rsidRDefault="00154E46" w:rsidP="00F90997">
      <w:pPr>
        <w:pStyle w:val="Heading2"/>
      </w:pPr>
      <w:bookmarkStart w:id="44" w:name="_Toc39681714"/>
      <w:bookmarkStart w:id="45" w:name="_Toc39856342"/>
      <w:r w:rsidRPr="0031579D">
        <w:t>TARGET MARKET</w:t>
      </w:r>
      <w:bookmarkEnd w:id="44"/>
      <w:bookmarkEnd w:id="45"/>
    </w:p>
    <w:p w14:paraId="63D18168" w14:textId="77777777" w:rsidR="00154E46" w:rsidRPr="0031579D" w:rsidRDefault="00154E46" w:rsidP="00154E46">
      <w:pPr>
        <w:rPr>
          <w:rFonts w:ascii="Arial" w:hAnsi="Arial" w:cs="Arial"/>
          <w:sz w:val="24"/>
          <w:szCs w:val="24"/>
        </w:rPr>
      </w:pPr>
      <w:r w:rsidRPr="0031579D">
        <w:rPr>
          <w:rFonts w:ascii="Arial" w:hAnsi="Arial" w:cs="Arial"/>
          <w:sz w:val="24"/>
          <w:szCs w:val="24"/>
        </w:rPr>
        <w:t>A target market is a group of people who share similar characteristics and interests.</w:t>
      </w:r>
    </w:p>
    <w:p w14:paraId="775E6977" w14:textId="77777777" w:rsidR="00154E46" w:rsidRPr="0031579D" w:rsidRDefault="00154E46" w:rsidP="00AB0B96">
      <w:pPr>
        <w:pStyle w:val="Heading2"/>
      </w:pPr>
      <w:bookmarkStart w:id="46" w:name="_Toc39681715"/>
      <w:bookmarkStart w:id="47" w:name="_Toc39856343"/>
      <w:r w:rsidRPr="0031579D">
        <w:t>CUSTOMERS PROFILES</w:t>
      </w:r>
      <w:bookmarkEnd w:id="46"/>
      <w:bookmarkEnd w:id="47"/>
      <w:r w:rsidRPr="0031579D">
        <w:t xml:space="preserve"> </w:t>
      </w:r>
    </w:p>
    <w:p w14:paraId="7C00EFA4" w14:textId="77777777" w:rsidR="00154E46" w:rsidRPr="0031579D" w:rsidRDefault="00154E46" w:rsidP="00154E46">
      <w:pPr>
        <w:rPr>
          <w:rFonts w:ascii="Arial" w:hAnsi="Arial" w:cs="Arial"/>
          <w:sz w:val="24"/>
          <w:szCs w:val="24"/>
        </w:rPr>
      </w:pPr>
      <w:r w:rsidRPr="0031579D">
        <w:rPr>
          <w:rFonts w:ascii="Arial" w:hAnsi="Arial" w:cs="Arial"/>
          <w:sz w:val="24"/>
          <w:szCs w:val="24"/>
        </w:rPr>
        <w:t>A customer profile also known as buyers’ personas have the purpose to enable one to comprehend and identify who the business’ prospective clients are. It is quite vital for a business to identify its target audience it determines how you are going to select the diversities of demographics like age, gender, location, income, purchasing habits and interests. Our market segmentation will be divided in demographic, geographic and psychographic distribution.</w:t>
      </w:r>
    </w:p>
    <w:p w14:paraId="4AF658B2"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 xml:space="preserve">Demographic segmentation </w:t>
      </w:r>
    </w:p>
    <w:p w14:paraId="67B570B7"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For our business we decided to concentrate our target audience to ladies from the age of 16 to 40. The reason of this choice is the simple fact that we believe that women that have more high interest in fashion belong to that age group. Also, we believe that everyone in our costumer profile should have a job and should be earning the national minimum wage we will not have a restriction on the educational level as we are </w:t>
      </w:r>
      <w:r w:rsidRPr="0031579D">
        <w:rPr>
          <w:rFonts w:ascii="Arial" w:hAnsi="Arial" w:cs="Arial"/>
          <w:sz w:val="24"/>
          <w:szCs w:val="24"/>
        </w:rPr>
        <w:lastRenderedPageBreak/>
        <w:t xml:space="preserve">aware that not everyone can afford to go to school for various reasons. Our product has the advantage of being disposable for every lady who loves fashion be it married or single. </w:t>
      </w:r>
    </w:p>
    <w:p w14:paraId="36B20455"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As it is known it is quite difficult to buy something with a decent quality at an affordable price especially when it comes to High street exclusive brand shops. That is why we at 0^ will provide an attractive compromise by selling our product with the best quality but also at an affordable price. </w:t>
      </w:r>
    </w:p>
    <w:p w14:paraId="665D0146"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 xml:space="preserve">Geographic segmentation </w:t>
      </w:r>
    </w:p>
    <w:p w14:paraId="1906D6D0"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This form of segmentation is presumably the most popular type of market segmentation, whereby enterprises divide the market by placing their focus on a specific and restricted geographic area. For example, some business organizations may decide to market their trademarks in some countries, but not in others. </w:t>
      </w:r>
      <w:sdt>
        <w:sdtPr>
          <w:rPr>
            <w:rFonts w:ascii="Arial" w:hAnsi="Arial" w:cs="Arial"/>
            <w:sz w:val="24"/>
            <w:szCs w:val="24"/>
          </w:rPr>
          <w:id w:val="1106851993"/>
          <w:citation/>
        </w:sdtPr>
        <w:sdtEndPr/>
        <w:sdtContent>
          <w:r w:rsidRPr="0031579D">
            <w:rPr>
              <w:rFonts w:ascii="Arial" w:hAnsi="Arial" w:cs="Arial"/>
              <w:sz w:val="24"/>
              <w:szCs w:val="24"/>
            </w:rPr>
            <w:fldChar w:fldCharType="begin"/>
          </w:r>
          <w:r w:rsidRPr="0031579D">
            <w:rPr>
              <w:rFonts w:ascii="Arial" w:hAnsi="Arial" w:cs="Arial"/>
              <w:sz w:val="24"/>
              <w:szCs w:val="24"/>
            </w:rPr>
            <w:instrText xml:space="preserve"> CITATION Jer07 \l 2057 </w:instrText>
          </w:r>
          <w:r w:rsidRPr="0031579D">
            <w:rPr>
              <w:rFonts w:ascii="Arial" w:hAnsi="Arial" w:cs="Arial"/>
              <w:sz w:val="24"/>
              <w:szCs w:val="24"/>
            </w:rPr>
            <w:fldChar w:fldCharType="separate"/>
          </w:r>
          <w:r w:rsidRPr="0031579D">
            <w:rPr>
              <w:rFonts w:ascii="Arial" w:hAnsi="Arial" w:cs="Arial"/>
              <w:noProof/>
              <w:sz w:val="24"/>
              <w:szCs w:val="24"/>
            </w:rPr>
            <w:t>(Thomas, 2007)</w:t>
          </w:r>
          <w:r w:rsidRPr="0031579D">
            <w:rPr>
              <w:rFonts w:ascii="Arial" w:hAnsi="Arial" w:cs="Arial"/>
              <w:sz w:val="24"/>
              <w:szCs w:val="24"/>
            </w:rPr>
            <w:fldChar w:fldCharType="end"/>
          </w:r>
        </w:sdtContent>
      </w:sdt>
    </w:p>
    <w:p w14:paraId="366BB11F" w14:textId="77777777" w:rsidR="00154E46" w:rsidRPr="0031579D" w:rsidRDefault="00154E46" w:rsidP="00154E46">
      <w:pPr>
        <w:rPr>
          <w:rFonts w:ascii="Arial" w:hAnsi="Arial" w:cs="Arial"/>
          <w:sz w:val="24"/>
          <w:szCs w:val="24"/>
        </w:rPr>
      </w:pPr>
      <w:r w:rsidRPr="0031579D">
        <w:rPr>
          <w:rFonts w:ascii="Arial" w:hAnsi="Arial" w:cs="Arial"/>
          <w:sz w:val="24"/>
          <w:szCs w:val="24"/>
        </w:rPr>
        <w:t>London is one of the busiest cities in the world and affects both students and career holders. For most people, the only moments to have relax themselves and indulge in self-entertainment by going to out for a classy dinner night or a casual occasional party, are the weekends.</w:t>
      </w:r>
    </w:p>
    <w:p w14:paraId="5170166C" w14:textId="1A76EDEE" w:rsidR="00154E46" w:rsidRPr="00AB0B96" w:rsidRDefault="00154E46" w:rsidP="00154E46">
      <w:pPr>
        <w:rPr>
          <w:rFonts w:ascii="Arial" w:hAnsi="Arial" w:cs="Arial"/>
          <w:sz w:val="24"/>
          <w:szCs w:val="24"/>
        </w:rPr>
      </w:pPr>
      <w:r w:rsidRPr="0031579D">
        <w:rPr>
          <w:rFonts w:ascii="Arial" w:hAnsi="Arial" w:cs="Arial"/>
          <w:sz w:val="24"/>
          <w:szCs w:val="24"/>
        </w:rPr>
        <w:t>To enable each persona to have a non-stressful shopping, we at 0^ have decided to place our stores in various strategic areas around the capital. All our branches will be either in the town centres, near collages, in shopping malls, universities, work offices in central London and must importantly we will have our headquarter branch in Oxford Street.</w:t>
      </w:r>
    </w:p>
    <w:p w14:paraId="54191323"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Psychographic Segmentation</w:t>
      </w:r>
    </w:p>
    <w:p w14:paraId="610000C0"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This type of market division is based on the buyer’s persona lifestyle personalities, beliefs, values, perceptions, and attitudes. “This psychographic segmentation occurs when you dived your market along the various interests of your consumers. So, you can mark the appropriate to each segment of the market.” </w:t>
      </w:r>
      <w:sdt>
        <w:sdtPr>
          <w:rPr>
            <w:rFonts w:ascii="Arial" w:hAnsi="Arial" w:cs="Arial"/>
            <w:sz w:val="24"/>
            <w:szCs w:val="24"/>
          </w:rPr>
          <w:id w:val="917138560"/>
          <w:citation/>
        </w:sdtPr>
        <w:sdtEndPr/>
        <w:sdtContent>
          <w:r w:rsidRPr="0031579D">
            <w:rPr>
              <w:rFonts w:ascii="Arial" w:hAnsi="Arial" w:cs="Arial"/>
              <w:sz w:val="24"/>
              <w:szCs w:val="24"/>
            </w:rPr>
            <w:fldChar w:fldCharType="begin"/>
          </w:r>
          <w:r w:rsidRPr="0031579D">
            <w:rPr>
              <w:rFonts w:ascii="Arial" w:hAnsi="Arial" w:cs="Arial"/>
              <w:sz w:val="24"/>
              <w:szCs w:val="24"/>
            </w:rPr>
            <w:instrText xml:space="preserve"> CITATION Sha15 \l 2057 </w:instrText>
          </w:r>
          <w:r w:rsidRPr="0031579D">
            <w:rPr>
              <w:rFonts w:ascii="Arial" w:hAnsi="Arial" w:cs="Arial"/>
              <w:sz w:val="24"/>
              <w:szCs w:val="24"/>
            </w:rPr>
            <w:fldChar w:fldCharType="separate"/>
          </w:r>
          <w:r w:rsidRPr="0031579D">
            <w:rPr>
              <w:rFonts w:ascii="Arial" w:hAnsi="Arial" w:cs="Arial"/>
              <w:noProof/>
              <w:sz w:val="24"/>
              <w:szCs w:val="24"/>
            </w:rPr>
            <w:t>(Grimslay, 2015)</w:t>
          </w:r>
          <w:r w:rsidRPr="0031579D">
            <w:rPr>
              <w:rFonts w:ascii="Arial" w:hAnsi="Arial" w:cs="Arial"/>
              <w:sz w:val="24"/>
              <w:szCs w:val="24"/>
            </w:rPr>
            <w:fldChar w:fldCharType="end"/>
          </w:r>
        </w:sdtContent>
      </w:sdt>
    </w:p>
    <w:p w14:paraId="5829BA30" w14:textId="77777777" w:rsidR="00154E46" w:rsidRPr="0031579D" w:rsidRDefault="00154E46" w:rsidP="00154E46">
      <w:pPr>
        <w:rPr>
          <w:rFonts w:ascii="Arial" w:hAnsi="Arial" w:cs="Arial"/>
          <w:sz w:val="24"/>
          <w:szCs w:val="24"/>
        </w:rPr>
      </w:pPr>
      <w:r w:rsidRPr="0031579D">
        <w:rPr>
          <w:rFonts w:ascii="Arial" w:hAnsi="Arial" w:cs="Arial"/>
          <w:sz w:val="24"/>
          <w:szCs w:val="24"/>
        </w:rPr>
        <w:t>At 0^ our prospective will, be selected according to personalities and beliefs. Our targeted group are all the ladies with an outgoing personality who believe that what the wear represents who they are. We have put our focus on those women who, adore wearing high quality clothes and accessories wherever they go, women with a passion for fashion who can express themselves in many ways by simply using our products.</w:t>
      </w:r>
    </w:p>
    <w:p w14:paraId="53D8A79E" w14:textId="2B42B268" w:rsidR="00154E46" w:rsidRDefault="008267CE" w:rsidP="00154E46">
      <w:pPr>
        <w:rPr>
          <w:rFonts w:ascii="Arial" w:hAnsi="Arial" w:cs="Arial"/>
          <w:sz w:val="24"/>
          <w:szCs w:val="24"/>
        </w:rPr>
      </w:pPr>
      <w:r>
        <w:rPr>
          <w:rFonts w:ascii="Arial" w:hAnsi="Arial" w:cs="Arial"/>
          <w:sz w:val="24"/>
          <w:szCs w:val="24"/>
        </w:rPr>
        <w:lastRenderedPageBreak/>
        <w:t>1908381</w:t>
      </w:r>
    </w:p>
    <w:p w14:paraId="217699A5" w14:textId="77777777" w:rsidR="00AB0B96" w:rsidRPr="0031579D" w:rsidRDefault="00AB0B96" w:rsidP="00154E46">
      <w:pPr>
        <w:rPr>
          <w:rFonts w:ascii="Arial" w:hAnsi="Arial" w:cs="Arial"/>
          <w:sz w:val="24"/>
          <w:szCs w:val="24"/>
        </w:rPr>
      </w:pPr>
    </w:p>
    <w:p w14:paraId="39A32C9E" w14:textId="77777777" w:rsidR="00154E46" w:rsidRPr="0031579D" w:rsidRDefault="00154E46" w:rsidP="00AB0B96">
      <w:pPr>
        <w:pStyle w:val="Heading2"/>
      </w:pPr>
      <w:bookmarkStart w:id="48" w:name="_Toc39681716"/>
      <w:bookmarkStart w:id="49" w:name="_Toc39856344"/>
      <w:r w:rsidRPr="0031579D">
        <w:t>EXTERNAL ANALYSIS</w:t>
      </w:r>
      <w:bookmarkEnd w:id="48"/>
      <w:bookmarkEnd w:id="49"/>
      <w:r w:rsidRPr="0031579D">
        <w:t xml:space="preserve"> </w:t>
      </w:r>
    </w:p>
    <w:p w14:paraId="43F38988"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These are all the potential external factors that could affect the business and to break this down we are going to use the Pestel analysis. Being 0^ a new business being introduced in the already very competitive fashion market; we believe it is essential to identify all the negative and positive aspects that can potentially impact our young enterprise. </w:t>
      </w:r>
    </w:p>
    <w:p w14:paraId="70F001F7" w14:textId="77777777" w:rsidR="00154E46" w:rsidRPr="0031579D" w:rsidRDefault="00154E46" w:rsidP="00AB0B96">
      <w:pPr>
        <w:pStyle w:val="Heading2"/>
      </w:pPr>
      <w:bookmarkStart w:id="50" w:name="_Toc39681717"/>
      <w:bookmarkStart w:id="51" w:name="_Toc39856345"/>
      <w:r w:rsidRPr="0031579D">
        <w:t>PESTLE ANALYSIS</w:t>
      </w:r>
      <w:bookmarkEnd w:id="50"/>
      <w:bookmarkEnd w:id="51"/>
    </w:p>
    <w:p w14:paraId="42885F96" w14:textId="77777777" w:rsidR="00154E46" w:rsidRPr="0031579D" w:rsidRDefault="00154E46" w:rsidP="00154E46">
      <w:pPr>
        <w:rPr>
          <w:rFonts w:ascii="Arial" w:hAnsi="Arial" w:cs="Arial"/>
          <w:sz w:val="24"/>
          <w:szCs w:val="24"/>
        </w:rPr>
      </w:pPr>
      <w:r w:rsidRPr="0031579D">
        <w:rPr>
          <w:rFonts w:ascii="Arial" w:hAnsi="Arial" w:cs="Arial"/>
          <w:sz w:val="24"/>
          <w:szCs w:val="24"/>
        </w:rPr>
        <w:t>“Pestle analysis provides a framework for investigating and analysing the external environment for an organisation. The framework identifies six key areas that should be considered when attempting to identify the sources of change.”</w:t>
      </w:r>
      <w:sdt>
        <w:sdtPr>
          <w:rPr>
            <w:rFonts w:ascii="Arial" w:hAnsi="Arial" w:cs="Arial"/>
            <w:sz w:val="24"/>
            <w:szCs w:val="24"/>
          </w:rPr>
          <w:id w:val="-1898253"/>
          <w:citation/>
        </w:sdtPr>
        <w:sdtEndPr/>
        <w:sdtContent>
          <w:r w:rsidRPr="0031579D">
            <w:rPr>
              <w:rFonts w:ascii="Arial" w:hAnsi="Arial" w:cs="Arial"/>
              <w:sz w:val="24"/>
              <w:szCs w:val="24"/>
            </w:rPr>
            <w:fldChar w:fldCharType="begin"/>
          </w:r>
          <w:r w:rsidRPr="0031579D">
            <w:rPr>
              <w:rFonts w:ascii="Arial" w:hAnsi="Arial" w:cs="Arial"/>
              <w:sz w:val="24"/>
              <w:szCs w:val="24"/>
            </w:rPr>
            <w:instrText xml:space="preserve"> CITATION Jam10 \l 2057 </w:instrText>
          </w:r>
          <w:r w:rsidRPr="0031579D">
            <w:rPr>
              <w:rFonts w:ascii="Arial" w:hAnsi="Arial" w:cs="Arial"/>
              <w:sz w:val="24"/>
              <w:szCs w:val="24"/>
            </w:rPr>
            <w:fldChar w:fldCharType="separate"/>
          </w:r>
          <w:r w:rsidRPr="0031579D">
            <w:rPr>
              <w:rFonts w:ascii="Arial" w:hAnsi="Arial" w:cs="Arial"/>
              <w:noProof/>
              <w:sz w:val="24"/>
              <w:szCs w:val="24"/>
            </w:rPr>
            <w:t xml:space="preserve"> (James Cadle, 2010)</w:t>
          </w:r>
          <w:r w:rsidRPr="0031579D">
            <w:rPr>
              <w:rFonts w:ascii="Arial" w:hAnsi="Arial" w:cs="Arial"/>
              <w:sz w:val="24"/>
              <w:szCs w:val="24"/>
            </w:rPr>
            <w:fldChar w:fldCharType="end"/>
          </w:r>
        </w:sdtContent>
      </w:sdt>
      <w:r w:rsidRPr="0031579D">
        <w:rPr>
          <w:rFonts w:ascii="Arial" w:hAnsi="Arial" w:cs="Arial"/>
          <w:sz w:val="24"/>
          <w:szCs w:val="24"/>
        </w:rPr>
        <w:t xml:space="preserve"> These six keys will be illustrated consequently:</w:t>
      </w:r>
    </w:p>
    <w:p w14:paraId="04C7C4E7"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Political factors</w:t>
      </w:r>
    </w:p>
    <w:p w14:paraId="7ED9895D"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The political scenario in the United Kingdom in relation to other countries, is quite favourable. This country, in terms of national and international market is quite stable and abundantly productive. The UK is politically advantaged with freedom of policies and have excellent labour polices, tax policies and good foreign trade policies. All the previously listed are favourable to our enterprise. We can open business in the country as well as having opportunities to open franchises. </w:t>
      </w:r>
    </w:p>
    <w:p w14:paraId="7A779E81"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Economic factors</w:t>
      </w:r>
    </w:p>
    <w:p w14:paraId="5A08C674" w14:textId="77777777" w:rsidR="00154E46" w:rsidRPr="0031579D" w:rsidRDefault="00154E46" w:rsidP="00154E46">
      <w:pPr>
        <w:rPr>
          <w:rFonts w:ascii="Arial" w:hAnsi="Arial" w:cs="Arial"/>
          <w:sz w:val="24"/>
          <w:szCs w:val="24"/>
        </w:rPr>
      </w:pPr>
      <w:r w:rsidRPr="0031579D">
        <w:rPr>
          <w:rFonts w:ascii="Arial" w:hAnsi="Arial" w:cs="Arial"/>
          <w:sz w:val="24"/>
          <w:szCs w:val="24"/>
        </w:rPr>
        <w:t>Economic factors are vital for the progress of a business and consequently its success. Also, these can be deemed crucially important.</w:t>
      </w:r>
      <w:sdt>
        <w:sdtPr>
          <w:rPr>
            <w:rFonts w:ascii="Arial" w:hAnsi="Arial" w:cs="Arial"/>
            <w:sz w:val="24"/>
            <w:szCs w:val="24"/>
          </w:rPr>
          <w:id w:val="915213169"/>
          <w:citation/>
        </w:sdtPr>
        <w:sdtEndPr/>
        <w:sdtContent>
          <w:r w:rsidRPr="0031579D">
            <w:rPr>
              <w:rFonts w:ascii="Arial" w:hAnsi="Arial" w:cs="Arial"/>
              <w:sz w:val="24"/>
              <w:szCs w:val="24"/>
            </w:rPr>
            <w:fldChar w:fldCharType="begin"/>
          </w:r>
          <w:r w:rsidRPr="0031579D">
            <w:rPr>
              <w:rFonts w:ascii="Arial" w:hAnsi="Arial" w:cs="Arial"/>
              <w:sz w:val="24"/>
              <w:szCs w:val="24"/>
            </w:rPr>
            <w:instrText xml:space="preserve"> CITATION Ras17 \l 2057 </w:instrText>
          </w:r>
          <w:r w:rsidRPr="0031579D">
            <w:rPr>
              <w:rFonts w:ascii="Arial" w:hAnsi="Arial" w:cs="Arial"/>
              <w:sz w:val="24"/>
              <w:szCs w:val="24"/>
            </w:rPr>
            <w:fldChar w:fldCharType="separate"/>
          </w:r>
          <w:r w:rsidRPr="0031579D">
            <w:rPr>
              <w:rFonts w:ascii="Arial" w:hAnsi="Arial" w:cs="Arial"/>
              <w:noProof/>
              <w:sz w:val="24"/>
              <w:szCs w:val="24"/>
            </w:rPr>
            <w:t xml:space="preserve"> (Perera, 2017)</w:t>
          </w:r>
          <w:r w:rsidRPr="0031579D">
            <w:rPr>
              <w:rFonts w:ascii="Arial" w:hAnsi="Arial" w:cs="Arial"/>
              <w:sz w:val="24"/>
              <w:szCs w:val="24"/>
            </w:rPr>
            <w:fldChar w:fldCharType="end"/>
          </w:r>
        </w:sdtContent>
      </w:sdt>
    </w:p>
    <w:p w14:paraId="1DB23944"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The UK is the sixth largest economy in the world, in fact, “The Gross Domestic Product (GDP) in the United Kingdom was worth 2910 billion US dollars in 2019, according to official data from the World Bank and projections from Trading Economics. The GDP value of the United Kingdom represents 2.40 percent of the world economy.” </w:t>
      </w:r>
      <w:sdt>
        <w:sdtPr>
          <w:rPr>
            <w:rFonts w:ascii="Arial" w:hAnsi="Arial" w:cs="Arial"/>
            <w:sz w:val="24"/>
            <w:szCs w:val="24"/>
          </w:rPr>
          <w:id w:val="812220272"/>
          <w:citation/>
        </w:sdtPr>
        <w:sdtEndPr/>
        <w:sdtContent>
          <w:r w:rsidRPr="0031579D">
            <w:rPr>
              <w:rFonts w:ascii="Arial" w:hAnsi="Arial" w:cs="Arial"/>
              <w:sz w:val="24"/>
              <w:szCs w:val="24"/>
            </w:rPr>
            <w:fldChar w:fldCharType="begin"/>
          </w:r>
          <w:r w:rsidRPr="0031579D">
            <w:rPr>
              <w:rFonts w:ascii="Arial" w:hAnsi="Arial" w:cs="Arial"/>
              <w:sz w:val="24"/>
              <w:szCs w:val="24"/>
            </w:rPr>
            <w:instrText xml:space="preserve"> CITATION Tra20 \l 2057 </w:instrText>
          </w:r>
          <w:r w:rsidRPr="0031579D">
            <w:rPr>
              <w:rFonts w:ascii="Arial" w:hAnsi="Arial" w:cs="Arial"/>
              <w:sz w:val="24"/>
              <w:szCs w:val="24"/>
            </w:rPr>
            <w:fldChar w:fldCharType="separate"/>
          </w:r>
          <w:r w:rsidRPr="0031579D">
            <w:rPr>
              <w:rFonts w:ascii="Arial" w:hAnsi="Arial" w:cs="Arial"/>
              <w:noProof/>
              <w:sz w:val="24"/>
              <w:szCs w:val="24"/>
            </w:rPr>
            <w:t>(economics, 2020)</w:t>
          </w:r>
          <w:r w:rsidRPr="0031579D">
            <w:rPr>
              <w:rFonts w:ascii="Arial" w:hAnsi="Arial" w:cs="Arial"/>
              <w:sz w:val="24"/>
              <w:szCs w:val="24"/>
            </w:rPr>
            <w:fldChar w:fldCharType="end"/>
          </w:r>
        </w:sdtContent>
      </w:sdt>
      <w:r w:rsidRPr="0031579D">
        <w:rPr>
          <w:rFonts w:ascii="Arial" w:hAnsi="Arial" w:cs="Arial"/>
          <w:sz w:val="24"/>
          <w:szCs w:val="24"/>
        </w:rPr>
        <w:t xml:space="preserve"> In addiction to that, the United Kingdom’s GDP is predicted to have a positive trend for at least the next three years. By that said, 0^ will be an additional good source of income for the country. </w:t>
      </w:r>
    </w:p>
    <w:p w14:paraId="594BB979"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lastRenderedPageBreak/>
        <w:t>Social factors</w:t>
      </w:r>
    </w:p>
    <w:p w14:paraId="491733A5" w14:textId="77777777" w:rsidR="00154E46" w:rsidRPr="0031579D" w:rsidRDefault="00154E46" w:rsidP="00154E46">
      <w:pPr>
        <w:rPr>
          <w:rFonts w:ascii="Arial" w:hAnsi="Arial" w:cs="Arial"/>
          <w:sz w:val="24"/>
          <w:szCs w:val="24"/>
        </w:rPr>
      </w:pPr>
      <w:r w:rsidRPr="0031579D">
        <w:rPr>
          <w:rFonts w:ascii="Arial" w:hAnsi="Arial" w:cs="Arial"/>
          <w:sz w:val="24"/>
          <w:szCs w:val="24"/>
        </w:rPr>
        <w:t>The socio-cultural factors of the UK are prospectively very rich. This country is also a home to people with diverse and numerous cultures, this, allows them to have a modern approach to life. Being our product a fashion brand for women of different ages, 0^ will enhance the market by offering the latest trends.</w:t>
      </w:r>
    </w:p>
    <w:p w14:paraId="1A250EDF"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Technological factors</w:t>
      </w:r>
    </w:p>
    <w:p w14:paraId="1AB830E5" w14:textId="77777777" w:rsidR="00154E46" w:rsidRPr="0031579D" w:rsidRDefault="00154E46" w:rsidP="00154E46">
      <w:pPr>
        <w:rPr>
          <w:rFonts w:ascii="Arial" w:hAnsi="Arial" w:cs="Arial"/>
          <w:sz w:val="24"/>
          <w:szCs w:val="24"/>
        </w:rPr>
      </w:pPr>
      <w:r w:rsidRPr="0031579D">
        <w:rPr>
          <w:rFonts w:ascii="Arial" w:hAnsi="Arial" w:cs="Arial"/>
          <w:sz w:val="24"/>
          <w:szCs w:val="24"/>
        </w:rPr>
        <w:t xml:space="preserve">The UK is one of the greatest world powers in this planet and by so, having access to the latest technologies available to them. This will be advantageous to our business, for it will enable us to extend our market to online. </w:t>
      </w:r>
    </w:p>
    <w:p w14:paraId="2738774B" w14:textId="77777777" w:rsidR="00154E46" w:rsidRPr="0031579D" w:rsidRDefault="00154E46" w:rsidP="00154E46">
      <w:pPr>
        <w:rPr>
          <w:rFonts w:ascii="Arial" w:hAnsi="Arial" w:cs="Arial"/>
          <w:b/>
          <w:bCs/>
          <w:sz w:val="24"/>
          <w:szCs w:val="24"/>
        </w:rPr>
      </w:pPr>
    </w:p>
    <w:p w14:paraId="3C453144"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Environmental factors</w:t>
      </w:r>
    </w:p>
    <w:p w14:paraId="457FE04F" w14:textId="77777777" w:rsidR="00154E46" w:rsidRPr="0031579D" w:rsidRDefault="00154E46" w:rsidP="00154E46">
      <w:pPr>
        <w:rPr>
          <w:rFonts w:ascii="Arial" w:hAnsi="Arial" w:cs="Arial"/>
          <w:sz w:val="24"/>
          <w:szCs w:val="24"/>
        </w:rPr>
      </w:pPr>
      <w:r w:rsidRPr="0031579D">
        <w:rPr>
          <w:rFonts w:ascii="Arial" w:hAnsi="Arial" w:cs="Arial"/>
          <w:sz w:val="24"/>
          <w:szCs w:val="24"/>
        </w:rPr>
        <w:t>Environment factors have a crucial significance in this study due to the global warming and environmental degradation. Fortunately, thanks to the advanced technology in the United Kingdom, the damaged caused by the global heating can be tackled. Which allows us to initiate our business.</w:t>
      </w:r>
    </w:p>
    <w:p w14:paraId="55CD1209" w14:textId="77777777" w:rsidR="00154E46" w:rsidRPr="0031579D" w:rsidRDefault="00154E46" w:rsidP="00154E46">
      <w:pPr>
        <w:rPr>
          <w:rFonts w:ascii="Arial" w:hAnsi="Arial" w:cs="Arial"/>
          <w:b/>
          <w:bCs/>
          <w:sz w:val="24"/>
          <w:szCs w:val="24"/>
        </w:rPr>
      </w:pPr>
      <w:r w:rsidRPr="0031579D">
        <w:rPr>
          <w:rFonts w:ascii="Arial" w:hAnsi="Arial" w:cs="Arial"/>
          <w:b/>
          <w:bCs/>
          <w:sz w:val="24"/>
          <w:szCs w:val="24"/>
        </w:rPr>
        <w:t>Legal factors</w:t>
      </w:r>
    </w:p>
    <w:p w14:paraId="3739CD38" w14:textId="77777777" w:rsidR="00154E46" w:rsidRPr="0031579D" w:rsidRDefault="00154E46" w:rsidP="00154E46">
      <w:pPr>
        <w:rPr>
          <w:rFonts w:ascii="Arial" w:hAnsi="Arial" w:cs="Arial"/>
          <w:sz w:val="24"/>
          <w:szCs w:val="24"/>
        </w:rPr>
      </w:pPr>
      <w:r w:rsidRPr="0031579D">
        <w:rPr>
          <w:rFonts w:ascii="Arial" w:hAnsi="Arial" w:cs="Arial"/>
          <w:sz w:val="24"/>
          <w:szCs w:val="24"/>
        </w:rPr>
        <w:t>Legal factors such as product safety, product labelling, health and safety and advertising standard are vital for a country to have them. Most countries worldwide, unfortunately are still struggling to obtain them. The UK has a optimal set of laws that will enable 0^ to grow.</w:t>
      </w:r>
    </w:p>
    <w:p w14:paraId="3F82B10A" w14:textId="77777777" w:rsidR="00154E46" w:rsidRPr="0031579D" w:rsidRDefault="00154E46" w:rsidP="00154E46">
      <w:pPr>
        <w:rPr>
          <w:rFonts w:ascii="Arial" w:hAnsi="Arial" w:cs="Arial"/>
          <w:sz w:val="24"/>
          <w:szCs w:val="24"/>
        </w:rPr>
      </w:pPr>
    </w:p>
    <w:p w14:paraId="13CEA25B" w14:textId="77777777" w:rsidR="00154E46" w:rsidRPr="0031579D" w:rsidRDefault="00154E46" w:rsidP="00154E46">
      <w:pPr>
        <w:rPr>
          <w:rFonts w:ascii="Arial" w:hAnsi="Arial" w:cs="Arial"/>
          <w:sz w:val="24"/>
          <w:szCs w:val="24"/>
        </w:rPr>
      </w:pPr>
    </w:p>
    <w:p w14:paraId="793728BD" w14:textId="4933521A" w:rsidR="00154E46" w:rsidRPr="0031579D" w:rsidRDefault="00D83FB1" w:rsidP="00D83FB1">
      <w:pPr>
        <w:pStyle w:val="Heading1"/>
      </w:pPr>
      <w:bookmarkStart w:id="52" w:name="_Toc39856346"/>
      <w:r>
        <w:t>MARKETING &amp; SALES STRATEGY AND OPERATIONAL PLAN</w:t>
      </w:r>
      <w:bookmarkEnd w:id="52"/>
    </w:p>
    <w:p w14:paraId="7ACD149E" w14:textId="71F218E6" w:rsidR="00154E46" w:rsidRPr="0031579D" w:rsidRDefault="008267CE" w:rsidP="00154E46">
      <w:pPr>
        <w:rPr>
          <w:rFonts w:ascii="Arial" w:eastAsia="Arial" w:hAnsi="Arial" w:cs="Arial"/>
          <w:b/>
          <w:bCs/>
          <w:sz w:val="24"/>
          <w:szCs w:val="24"/>
        </w:rPr>
      </w:pPr>
      <w:r>
        <w:rPr>
          <w:rFonts w:ascii="Arial" w:eastAsia="Arial" w:hAnsi="Arial" w:cs="Arial"/>
          <w:b/>
          <w:bCs/>
          <w:sz w:val="24"/>
          <w:szCs w:val="24"/>
        </w:rPr>
        <w:t xml:space="preserve">                                                                                                          1908381</w:t>
      </w:r>
    </w:p>
    <w:p w14:paraId="289CEFBB" w14:textId="64977337" w:rsidR="00154E46" w:rsidRPr="0031579D" w:rsidRDefault="00154E46" w:rsidP="00154E46">
      <w:pPr>
        <w:rPr>
          <w:rFonts w:ascii="Arial" w:eastAsia="Arial" w:hAnsi="Arial" w:cs="Arial"/>
          <w:b/>
          <w:bCs/>
          <w:sz w:val="24"/>
          <w:szCs w:val="24"/>
        </w:rPr>
      </w:pPr>
      <w:r w:rsidRPr="0031579D">
        <w:rPr>
          <w:rFonts w:ascii="Arial" w:eastAsia="Arial" w:hAnsi="Arial" w:cs="Arial"/>
          <w:b/>
          <w:bCs/>
          <w:sz w:val="24"/>
          <w:szCs w:val="24"/>
        </w:rPr>
        <w:lastRenderedPageBreak/>
        <w:t>Introduction</w:t>
      </w:r>
      <w:r w:rsidR="008267CE">
        <w:rPr>
          <w:rFonts w:ascii="Arial" w:eastAsia="Arial" w:hAnsi="Arial" w:cs="Arial"/>
          <w:b/>
          <w:bCs/>
          <w:sz w:val="24"/>
          <w:szCs w:val="24"/>
        </w:rPr>
        <w:t xml:space="preserve">                                                                         1908942</w:t>
      </w:r>
    </w:p>
    <w:p w14:paraId="27A59601"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The aim of this report is to show how various business strategies their marketing, and to highlight how and when is more efficient to use each type of strategy, in class we formed a group and created our own very business plan, when creating an idea of a marketing strategy we  also create the brand for what the business it's going to be remembered for this reason we need to make sure that the marketing strategies have a long life spawn.</w:t>
      </w:r>
    </w:p>
    <w:p w14:paraId="16785944" w14:textId="77777777" w:rsidR="00154E46" w:rsidRPr="0031579D" w:rsidRDefault="00154E46" w:rsidP="00D83FB1">
      <w:pPr>
        <w:pStyle w:val="Heading2"/>
      </w:pPr>
      <w:bookmarkStart w:id="53" w:name="_Toc39681718"/>
      <w:bookmarkStart w:id="54" w:name="_Toc39856347"/>
      <w:r w:rsidRPr="0031579D">
        <w:rPr>
          <w:rFonts w:eastAsia="Arial"/>
        </w:rPr>
        <w:t>Marketing Strategies</w:t>
      </w:r>
      <w:bookmarkEnd w:id="53"/>
      <w:bookmarkEnd w:id="54"/>
    </w:p>
    <w:p w14:paraId="22054253"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When starting a business there are lots of challenges that can occur initially ,like finding the right exposure in the market because of similar competitors, the key of becoming more visible is to spend money “ spend money to make money”.</w:t>
      </w:r>
    </w:p>
    <w:p w14:paraId="3ECE1B9B"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Unfortunately not everyone possesses big resources or investors ready to jump start a new business , there are several ways to build or business without spending a penny.</w:t>
      </w:r>
    </w:p>
    <w:p w14:paraId="0405DEA8" w14:textId="77777777" w:rsidR="00154E46" w:rsidRPr="0031579D" w:rsidRDefault="00154E46" w:rsidP="00154E46">
      <w:pPr>
        <w:rPr>
          <w:rFonts w:ascii="Arial" w:hAnsi="Arial" w:cs="Arial"/>
          <w:sz w:val="24"/>
          <w:szCs w:val="24"/>
        </w:rPr>
      </w:pPr>
      <w:r w:rsidRPr="0031579D">
        <w:rPr>
          <w:rFonts w:ascii="Arial" w:hAnsi="Arial" w:cs="Arial"/>
          <w:sz w:val="24"/>
          <w:szCs w:val="24"/>
        </w:rPr>
        <w:br/>
      </w:r>
      <w:r w:rsidRPr="0031579D">
        <w:rPr>
          <w:rFonts w:ascii="Arial" w:eastAsia="Arial" w:hAnsi="Arial" w:cs="Arial"/>
          <w:b/>
          <w:bCs/>
          <w:sz w:val="24"/>
          <w:szCs w:val="24"/>
        </w:rPr>
        <w:t>Social media</w:t>
      </w:r>
    </w:p>
    <w:p w14:paraId="703B823C"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The first one is using social media the greatest invention of the 21th century ,using socials information can travel very fast this type of platform can’t be ignored and can be considered the quickest  way to get the product out to the public and get known ,always keeping in mind to keep it simple and be original this can help to have positive review that will help to increase the audience, the platforms can also be used to get in communicate or get in contact with  other businesses or future client example of good platforms are Blogs or LinkedIn.</w:t>
      </w:r>
    </w:p>
    <w:p w14:paraId="36002245" w14:textId="77777777" w:rsidR="00154E46" w:rsidRPr="0031579D" w:rsidRDefault="00154E46" w:rsidP="00154E46">
      <w:pPr>
        <w:rPr>
          <w:rFonts w:ascii="Arial" w:hAnsi="Arial" w:cs="Arial"/>
          <w:sz w:val="24"/>
          <w:szCs w:val="24"/>
        </w:rPr>
      </w:pPr>
      <w:r w:rsidRPr="0031579D">
        <w:rPr>
          <w:rFonts w:ascii="Arial" w:eastAsia="Arial" w:hAnsi="Arial" w:cs="Arial"/>
          <w:b/>
          <w:bCs/>
          <w:sz w:val="24"/>
          <w:szCs w:val="24"/>
        </w:rPr>
        <w:t>Video Tutorials</w:t>
      </w:r>
    </w:p>
    <w:p w14:paraId="3E2F8F40"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This strategy allows you to have total control and freedom because here you have the chance of grabbing  customers by hand  and walking them through your product step by step the more efficiently you perform the videos and the more chance of increasing the audience you have , countless people try to find a solution every day on platforms like YouTube.</w:t>
      </w:r>
    </w:p>
    <w:p w14:paraId="21B998FB" w14:textId="608D5B67" w:rsidR="008267CE" w:rsidRPr="008267CE" w:rsidRDefault="00154E46" w:rsidP="00154E46">
      <w:pPr>
        <w:rPr>
          <w:rFonts w:ascii="Arial" w:eastAsia="Arial" w:hAnsi="Arial" w:cs="Arial"/>
          <w:b/>
          <w:bCs/>
          <w:sz w:val="24"/>
          <w:szCs w:val="24"/>
        </w:rPr>
      </w:pPr>
      <w:r w:rsidRPr="0031579D">
        <w:rPr>
          <w:rFonts w:ascii="Arial" w:eastAsia="Arial" w:hAnsi="Arial" w:cs="Arial"/>
          <w:b/>
          <w:bCs/>
          <w:sz w:val="24"/>
          <w:szCs w:val="24"/>
        </w:rPr>
        <w:t>Tricking the SEO</w:t>
      </w:r>
      <w:r w:rsidR="008267CE">
        <w:rPr>
          <w:rFonts w:ascii="Arial" w:eastAsia="Arial" w:hAnsi="Arial" w:cs="Arial"/>
          <w:b/>
          <w:bCs/>
          <w:sz w:val="24"/>
          <w:szCs w:val="24"/>
        </w:rPr>
        <w:t xml:space="preserve"> </w:t>
      </w:r>
    </w:p>
    <w:p w14:paraId="69C1E2B0"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lastRenderedPageBreak/>
        <w:t>Seo or better Searching Engine Organization for some it's hard and confusing to understand how the algorithms of google works , the worst thing that can happen is having a product which your are trying  to publicize at the bottom of google researching list.</w:t>
      </w:r>
    </w:p>
    <w:p w14:paraId="4E225DE4"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There are companies out there that can teach you how to bypass or trick Google but short cuts can only last much on the long run and this can backfire on your business. (Life and Way, 2020)</w:t>
      </w:r>
    </w:p>
    <w:p w14:paraId="1778D982" w14:textId="77777777" w:rsidR="00154E46" w:rsidRPr="0031579D" w:rsidRDefault="00154E46" w:rsidP="00154E46">
      <w:pPr>
        <w:rPr>
          <w:rFonts w:ascii="Arial" w:hAnsi="Arial" w:cs="Arial"/>
          <w:sz w:val="24"/>
          <w:szCs w:val="24"/>
        </w:rPr>
      </w:pPr>
      <w:r w:rsidRPr="0031579D">
        <w:rPr>
          <w:rFonts w:ascii="Arial" w:hAnsi="Arial" w:cs="Arial"/>
          <w:sz w:val="24"/>
          <w:szCs w:val="24"/>
        </w:rPr>
        <w:br/>
      </w:r>
      <w:r w:rsidRPr="0031579D">
        <w:rPr>
          <w:rFonts w:ascii="Arial" w:eastAsia="Arial" w:hAnsi="Arial" w:cs="Arial"/>
          <w:b/>
          <w:bCs/>
          <w:sz w:val="24"/>
          <w:szCs w:val="24"/>
        </w:rPr>
        <w:t>Influencers</w:t>
      </w:r>
    </w:p>
    <w:p w14:paraId="123D165D"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Influencers are the “Gods of social media” and instead of investing time on trying to create your clientele which could take several years  we can tag along with them , the key is finding the right influencer to be able to target the right audience this will cut lot of money that you would have probably spent doing marketing .</w:t>
      </w:r>
    </w:p>
    <w:p w14:paraId="4C8FA1DC" w14:textId="77777777" w:rsidR="00154E46" w:rsidRPr="0031579D" w:rsidRDefault="00154E46" w:rsidP="00154E46">
      <w:pPr>
        <w:rPr>
          <w:rFonts w:ascii="Arial" w:hAnsi="Arial" w:cs="Arial"/>
          <w:sz w:val="24"/>
          <w:szCs w:val="24"/>
        </w:rPr>
      </w:pPr>
      <w:r w:rsidRPr="0031579D">
        <w:rPr>
          <w:rFonts w:ascii="Arial" w:hAnsi="Arial" w:cs="Arial"/>
          <w:sz w:val="24"/>
          <w:szCs w:val="24"/>
        </w:rPr>
        <w:br/>
      </w:r>
      <w:r w:rsidRPr="0031579D">
        <w:rPr>
          <w:rFonts w:ascii="Arial" w:eastAsia="Arial" w:hAnsi="Arial" w:cs="Arial"/>
          <w:b/>
          <w:bCs/>
          <w:sz w:val="24"/>
          <w:szCs w:val="24"/>
        </w:rPr>
        <w:t>Word of mouth</w:t>
      </w:r>
    </w:p>
    <w:p w14:paraId="3D4157FA"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Studies say that word of mouth as in spreading the news through family members and colleagues can boost sales by 30%. “It's easier to believe more any believe a recommendation from friends and family over ANY other type of advertising.” (McMillen, 2020)</w:t>
      </w:r>
    </w:p>
    <w:p w14:paraId="0ED8F09C" w14:textId="77777777" w:rsidR="00154E46" w:rsidRPr="0031579D" w:rsidRDefault="00154E46" w:rsidP="00D83FB1">
      <w:pPr>
        <w:pStyle w:val="Heading2"/>
        <w:rPr>
          <w:rFonts w:eastAsia="Arial"/>
        </w:rPr>
      </w:pPr>
      <w:bookmarkStart w:id="55" w:name="_Toc39681719"/>
      <w:bookmarkStart w:id="56" w:name="_Toc39856348"/>
      <w:r w:rsidRPr="0031579D">
        <w:rPr>
          <w:rFonts w:eastAsia="Arial"/>
        </w:rPr>
        <w:t>Marketing mix</w:t>
      </w:r>
      <w:bookmarkEnd w:id="55"/>
      <w:bookmarkEnd w:id="56"/>
      <w:r w:rsidRPr="0031579D">
        <w:rPr>
          <w:rFonts w:eastAsia="Arial"/>
        </w:rPr>
        <w:t xml:space="preserve"> </w:t>
      </w:r>
    </w:p>
    <w:p w14:paraId="33933B88"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According to Jerome McCarthy he was the first person to introduce the 4Ps of marketing that today we state as : Product,Price,Place,Promotion on the long run those variants can be subdue to changes but in the short term its very hard to change the product or service and the distribution channel.</w:t>
      </w:r>
    </w:p>
    <w:p w14:paraId="325FA65A"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One more group of marketing mix was created by Albert Frey who sustains that marketing mix can be simplified in 2 groups Offering and Process .(Baalbaki, 2020)</w:t>
      </w:r>
    </w:p>
    <w:p w14:paraId="1A7D8B49"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Offering:</w:t>
      </w:r>
      <w:r w:rsidRPr="0031579D">
        <w:rPr>
          <w:rFonts w:ascii="Arial" w:eastAsia="Arial" w:hAnsi="Arial" w:cs="Arial"/>
          <w:szCs w:val="24"/>
        </w:rPr>
        <w:t xml:space="preserve"> product,price,packaging and service.</w:t>
      </w:r>
    </w:p>
    <w:p w14:paraId="5D553906" w14:textId="212BF2FA" w:rsidR="00154E46" w:rsidRPr="008267CE"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 xml:space="preserve">Process: </w:t>
      </w:r>
      <w:r w:rsidRPr="0031579D">
        <w:rPr>
          <w:rFonts w:ascii="Arial" w:eastAsia="Arial" w:hAnsi="Arial" w:cs="Arial"/>
          <w:szCs w:val="24"/>
        </w:rPr>
        <w:t>Strategies of selling,promotions,personal selling, distribution channel.</w:t>
      </w:r>
    </w:p>
    <w:p w14:paraId="2E152D2C" w14:textId="309F2EDC" w:rsidR="008267CE" w:rsidRDefault="008267CE" w:rsidP="008267CE">
      <w:pPr>
        <w:pStyle w:val="ListParagraph"/>
        <w:spacing w:after="160" w:line="259" w:lineRule="auto"/>
        <w:rPr>
          <w:rFonts w:ascii="Arial" w:eastAsia="Arial" w:hAnsi="Arial" w:cs="Arial"/>
          <w:b/>
          <w:bCs/>
          <w:szCs w:val="24"/>
        </w:rPr>
      </w:pPr>
      <w:r>
        <w:rPr>
          <w:rFonts w:ascii="Arial" w:eastAsia="Arial" w:hAnsi="Arial" w:cs="Arial"/>
          <w:b/>
          <w:bCs/>
          <w:szCs w:val="24"/>
        </w:rPr>
        <w:t xml:space="preserve">                                          </w:t>
      </w:r>
    </w:p>
    <w:p w14:paraId="65D57D6B" w14:textId="74991A63" w:rsidR="008267CE" w:rsidRPr="0031579D" w:rsidRDefault="008267CE" w:rsidP="008267CE">
      <w:pPr>
        <w:pStyle w:val="ListParagraph"/>
        <w:spacing w:after="160" w:line="259" w:lineRule="auto"/>
        <w:rPr>
          <w:rFonts w:ascii="Arial" w:eastAsiaTheme="minorEastAsia" w:hAnsi="Arial" w:cs="Arial"/>
          <w:b/>
          <w:bCs/>
          <w:szCs w:val="24"/>
        </w:rPr>
      </w:pPr>
      <w:r>
        <w:rPr>
          <w:rFonts w:ascii="Arial" w:eastAsia="Arial" w:hAnsi="Arial" w:cs="Arial"/>
          <w:b/>
          <w:bCs/>
          <w:szCs w:val="24"/>
        </w:rPr>
        <w:t xml:space="preserve">                                                                                1908942</w:t>
      </w:r>
    </w:p>
    <w:p w14:paraId="29797C4A" w14:textId="430205E2" w:rsidR="00154E46" w:rsidRPr="0031579D" w:rsidRDefault="008267CE" w:rsidP="00871F1F">
      <w:pPr>
        <w:pStyle w:val="Heading2"/>
      </w:pPr>
      <w:r>
        <w:lastRenderedPageBreak/>
        <w:t>1908942</w:t>
      </w:r>
      <w:r w:rsidR="00154E46" w:rsidRPr="0031579D">
        <w:br/>
      </w:r>
      <w:bookmarkStart w:id="57" w:name="_Toc39681720"/>
      <w:bookmarkStart w:id="58" w:name="_Toc39856349"/>
      <w:r w:rsidR="00154E46" w:rsidRPr="0031579D">
        <w:rPr>
          <w:rFonts w:eastAsia="Arial"/>
        </w:rPr>
        <w:t>Marketing 4ps Mix</w:t>
      </w:r>
      <w:bookmarkEnd w:id="57"/>
      <w:bookmarkEnd w:id="58"/>
    </w:p>
    <w:p w14:paraId="34A1E5F2"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Product:</w:t>
      </w:r>
      <w:r w:rsidRPr="0031579D">
        <w:rPr>
          <w:rFonts w:ascii="Arial" w:eastAsia="Arial" w:hAnsi="Arial" w:cs="Arial"/>
          <w:szCs w:val="24"/>
        </w:rPr>
        <w:t xml:space="preserve"> It's the heart of the business and that can be fabricated and traded in large quantities ,the term products covers a large area like goods but even non physical ideas like service for example can be considered a product.</w:t>
      </w:r>
    </w:p>
    <w:p w14:paraId="41FF3E32"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Price:</w:t>
      </w:r>
      <w:r w:rsidRPr="0031579D">
        <w:rPr>
          <w:rFonts w:ascii="Arial" w:eastAsia="Arial" w:hAnsi="Arial" w:cs="Arial"/>
          <w:szCs w:val="24"/>
        </w:rPr>
        <w:t xml:space="preserve"> the amount of money that a potential customer is ready to consume in </w:t>
      </w:r>
      <w:r w:rsidRPr="0031579D">
        <w:rPr>
          <w:rFonts w:ascii="Arial" w:eastAsia="Arial" w:hAnsi="Arial" w:cs="Arial"/>
          <w:color w:val="222222"/>
          <w:szCs w:val="24"/>
        </w:rPr>
        <w:t xml:space="preserve">exchange for a  good or a service, when pricing a product we always need to take extreme care because a price is too high, and only a certain number of stores will have access or interest in buying and reselling. </w:t>
      </w:r>
    </w:p>
    <w:p w14:paraId="7801D05D"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Place\Distribution</w:t>
      </w:r>
      <w:r w:rsidRPr="0031579D">
        <w:rPr>
          <w:rFonts w:ascii="Arial" w:eastAsia="Arial" w:hAnsi="Arial" w:cs="Arial"/>
          <w:szCs w:val="24"/>
        </w:rPr>
        <w:t>: What really makes the difference is how quickly a company is able to sell their goods ,the more efficiently the good reaches the point of sale ,the more likely to fulfil the customer request and achieve brand loyalty .</w:t>
      </w:r>
    </w:p>
    <w:p w14:paraId="78A37592"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Promotion:</w:t>
      </w:r>
      <w:r w:rsidRPr="0031579D">
        <w:rPr>
          <w:rFonts w:ascii="Arial" w:eastAsia="Arial" w:hAnsi="Arial" w:cs="Arial"/>
          <w:szCs w:val="24"/>
        </w:rPr>
        <w:t xml:space="preserve"> Promotions always have 2 goals one is to contact or reach potential customers and the second one is to convince them to acquire the product .Target promotions in this case can really make  the difference.</w:t>
      </w:r>
    </w:p>
    <w:p w14:paraId="15076EE4" w14:textId="63A67D58" w:rsidR="00154E46" w:rsidRPr="0031579D" w:rsidRDefault="00154E46" w:rsidP="00871F1F">
      <w:pPr>
        <w:pStyle w:val="Heading2"/>
      </w:pPr>
      <w:r w:rsidRPr="0031579D">
        <w:br/>
      </w:r>
      <w:bookmarkStart w:id="59" w:name="_Toc39681721"/>
      <w:bookmarkStart w:id="60" w:name="_Toc39856350"/>
      <w:r w:rsidRPr="0031579D">
        <w:rPr>
          <w:rFonts w:eastAsia="Arial"/>
        </w:rPr>
        <w:t>Marketing 7 Ps Seven P Formula</w:t>
      </w:r>
      <w:bookmarkEnd w:id="59"/>
      <w:bookmarkEnd w:id="60"/>
    </w:p>
    <w:p w14:paraId="5935D99F" w14:textId="77777777" w:rsidR="00154E46" w:rsidRPr="0031579D" w:rsidRDefault="00154E46" w:rsidP="00154E46">
      <w:pPr>
        <w:rPr>
          <w:rFonts w:ascii="Arial" w:hAnsi="Arial" w:cs="Arial"/>
          <w:sz w:val="24"/>
          <w:szCs w:val="24"/>
        </w:rPr>
      </w:pPr>
      <w:r w:rsidRPr="0031579D">
        <w:rPr>
          <w:rFonts w:ascii="Arial" w:hAnsi="Arial" w:cs="Arial"/>
          <w:sz w:val="24"/>
          <w:szCs w:val="24"/>
        </w:rPr>
        <w:br/>
      </w:r>
      <w:r w:rsidRPr="0031579D">
        <w:rPr>
          <w:rFonts w:ascii="Arial" w:eastAsia="Arial" w:hAnsi="Arial" w:cs="Arial"/>
          <w:sz w:val="24"/>
          <w:szCs w:val="24"/>
        </w:rPr>
        <w:t>Bernard Booms and Mary Bitner joined together to create a 7ps Marketing formula on which they implemented  “People” as a new variable they acknowledged the importance of the “Human” factor on the aspect of marketing.</w:t>
      </w:r>
    </w:p>
    <w:p w14:paraId="01EA9CD4"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 xml:space="preserve">People: </w:t>
      </w:r>
      <w:r w:rsidRPr="0031579D">
        <w:rPr>
          <w:rFonts w:ascii="Arial" w:eastAsia="Arial" w:hAnsi="Arial" w:cs="Arial"/>
          <w:szCs w:val="24"/>
        </w:rPr>
        <w:t xml:space="preserve">There are 2 sets of people the first one are internal people that are part of the organization, with a pyramid structure from the bottom to the top where you have the employers, the second set of people are the external ones or potential customers the success or failure of the company purely depends on their satisfaction. </w:t>
      </w:r>
    </w:p>
    <w:p w14:paraId="208F325B"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 xml:space="preserve">Price: </w:t>
      </w:r>
      <w:r w:rsidRPr="0031579D">
        <w:rPr>
          <w:rFonts w:ascii="Arial" w:eastAsia="Arial" w:hAnsi="Arial" w:cs="Arial"/>
          <w:szCs w:val="24"/>
        </w:rPr>
        <w:t>The relation between price and quality dont need to be too high and not too low but they need to follow each other</w:t>
      </w:r>
    </w:p>
    <w:p w14:paraId="308B8F86"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Process:</w:t>
      </w:r>
      <w:r w:rsidRPr="0031579D">
        <w:rPr>
          <w:rFonts w:ascii="Arial" w:eastAsia="Arial" w:hAnsi="Arial" w:cs="Arial"/>
          <w:szCs w:val="24"/>
        </w:rPr>
        <w:t xml:space="preserve"> </w:t>
      </w:r>
      <w:r w:rsidRPr="0031579D">
        <w:rPr>
          <w:rFonts w:ascii="Arial" w:eastAsia="Arial" w:hAnsi="Arial" w:cs="Arial"/>
          <w:color w:val="222222"/>
          <w:szCs w:val="24"/>
        </w:rPr>
        <w:t xml:space="preserve">It's a action between a companies and customers and when they delivering a service </w:t>
      </w:r>
    </w:p>
    <w:p w14:paraId="750DD694"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Place: it's</w:t>
      </w:r>
      <w:r w:rsidRPr="0031579D">
        <w:rPr>
          <w:rFonts w:ascii="Arial" w:eastAsia="Arial" w:hAnsi="Arial" w:cs="Arial"/>
          <w:szCs w:val="24"/>
        </w:rPr>
        <w:t xml:space="preserve"> where the merchandise can be seen and sold from or delivered from</w:t>
      </w:r>
    </w:p>
    <w:p w14:paraId="2EEDCFDF"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 xml:space="preserve">Promotion: </w:t>
      </w:r>
      <w:r w:rsidRPr="0031579D">
        <w:rPr>
          <w:rFonts w:ascii="Arial" w:eastAsia="Arial" w:hAnsi="Arial" w:cs="Arial"/>
          <w:szCs w:val="24"/>
        </w:rPr>
        <w:t xml:space="preserve">the number of action that we take to get the product known </w:t>
      </w:r>
    </w:p>
    <w:p w14:paraId="744C6B43"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 xml:space="preserve">Physical Evidence: </w:t>
      </w:r>
      <w:r w:rsidRPr="0031579D">
        <w:rPr>
          <w:rFonts w:ascii="Arial" w:eastAsia="Arial" w:hAnsi="Arial" w:cs="Arial"/>
          <w:szCs w:val="24"/>
        </w:rPr>
        <w:t xml:space="preserve">anything that a customer can actually see or touch when coming in contact with our product. </w:t>
      </w:r>
    </w:p>
    <w:p w14:paraId="03080122" w14:textId="77777777" w:rsidR="00871F1F" w:rsidRPr="0031579D" w:rsidRDefault="00871F1F" w:rsidP="00154E46">
      <w:pPr>
        <w:rPr>
          <w:rFonts w:ascii="Arial" w:eastAsia="Arial" w:hAnsi="Arial" w:cs="Arial"/>
          <w:b/>
          <w:bCs/>
          <w:sz w:val="24"/>
          <w:szCs w:val="24"/>
        </w:rPr>
      </w:pPr>
    </w:p>
    <w:p w14:paraId="69CB1B8E" w14:textId="3839BB8A" w:rsidR="00154E46" w:rsidRPr="0031579D" w:rsidRDefault="00154E46" w:rsidP="00871F1F">
      <w:pPr>
        <w:pStyle w:val="Heading2"/>
      </w:pPr>
      <w:bookmarkStart w:id="61" w:name="_Toc39681722"/>
      <w:bookmarkStart w:id="62" w:name="_Toc39856351"/>
      <w:r w:rsidRPr="0031579D">
        <w:rPr>
          <w:rFonts w:eastAsia="Arial"/>
        </w:rPr>
        <w:t>SWOT ANALYS</w:t>
      </w:r>
      <w:r w:rsidR="00871F1F">
        <w:rPr>
          <w:rFonts w:eastAsia="Arial"/>
        </w:rPr>
        <w:t>IS</w:t>
      </w:r>
      <w:bookmarkEnd w:id="61"/>
      <w:bookmarkEnd w:id="62"/>
    </w:p>
    <w:p w14:paraId="2FED0089"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When developing the idea of a new business we use swot analysis to evaluate or calculate any possible risk or leakage that could possibly harm our business and in the future and any attainable chance to turn the cards in our favour.</w:t>
      </w:r>
    </w:p>
    <w:p w14:paraId="323A5B77" w14:textId="77777777" w:rsidR="00154E46" w:rsidRPr="0031579D" w:rsidRDefault="00154E46" w:rsidP="00154E46">
      <w:pPr>
        <w:pStyle w:val="ListParagraph"/>
        <w:numPr>
          <w:ilvl w:val="0"/>
          <w:numId w:val="6"/>
        </w:numPr>
        <w:spacing w:after="160" w:line="259" w:lineRule="auto"/>
        <w:jc w:val="left"/>
        <w:rPr>
          <w:rFonts w:ascii="Arial" w:eastAsiaTheme="minorEastAsia" w:hAnsi="Arial" w:cs="Arial"/>
          <w:b/>
          <w:bCs/>
          <w:szCs w:val="24"/>
        </w:rPr>
      </w:pPr>
      <w:r w:rsidRPr="0031579D">
        <w:rPr>
          <w:rFonts w:ascii="Arial" w:eastAsia="Arial" w:hAnsi="Arial" w:cs="Arial"/>
          <w:b/>
          <w:bCs/>
          <w:szCs w:val="24"/>
        </w:rPr>
        <w:lastRenderedPageBreak/>
        <w:t>Strength :</w:t>
      </w:r>
      <w:r w:rsidRPr="0031579D">
        <w:rPr>
          <w:rFonts w:ascii="Arial" w:eastAsia="Arial" w:hAnsi="Arial" w:cs="Arial"/>
          <w:szCs w:val="24"/>
        </w:rPr>
        <w:t xml:space="preserve"> any thing that our corporation does particularly well and distinguishes them from any other business, and brings a clear advantage from the competition.</w:t>
      </w:r>
    </w:p>
    <w:p w14:paraId="03D3B9F4" w14:textId="77777777" w:rsidR="00154E46" w:rsidRPr="0031579D" w:rsidRDefault="00154E46" w:rsidP="00154E46">
      <w:pPr>
        <w:pStyle w:val="ListParagraph"/>
        <w:numPr>
          <w:ilvl w:val="0"/>
          <w:numId w:val="6"/>
        </w:numPr>
        <w:spacing w:after="160" w:line="259" w:lineRule="auto"/>
        <w:jc w:val="left"/>
        <w:rPr>
          <w:rFonts w:ascii="Arial" w:eastAsiaTheme="minorEastAsia" w:hAnsi="Arial" w:cs="Arial"/>
          <w:b/>
          <w:bCs/>
          <w:szCs w:val="24"/>
        </w:rPr>
      </w:pPr>
      <w:r w:rsidRPr="0031579D">
        <w:rPr>
          <w:rFonts w:ascii="Arial" w:eastAsia="Arial" w:hAnsi="Arial" w:cs="Arial"/>
          <w:b/>
          <w:bCs/>
          <w:szCs w:val="24"/>
        </w:rPr>
        <w:t>Weaknesses:</w:t>
      </w:r>
      <w:r w:rsidRPr="0031579D">
        <w:rPr>
          <w:rFonts w:ascii="Arial" w:eastAsia="Arial" w:hAnsi="Arial" w:cs="Arial"/>
          <w:szCs w:val="24"/>
        </w:rPr>
        <w:t xml:space="preserve"> </w:t>
      </w:r>
    </w:p>
    <w:p w14:paraId="6C917152" w14:textId="77777777" w:rsidR="00154E46" w:rsidRPr="0031579D" w:rsidRDefault="00154E46" w:rsidP="00154E46">
      <w:pPr>
        <w:pStyle w:val="ListParagraph"/>
        <w:numPr>
          <w:ilvl w:val="0"/>
          <w:numId w:val="6"/>
        </w:numPr>
        <w:spacing w:after="160" w:line="259" w:lineRule="auto"/>
        <w:jc w:val="left"/>
        <w:rPr>
          <w:rFonts w:ascii="Arial" w:eastAsiaTheme="minorEastAsia" w:hAnsi="Arial" w:cs="Arial"/>
          <w:b/>
          <w:bCs/>
          <w:szCs w:val="24"/>
        </w:rPr>
      </w:pPr>
      <w:r w:rsidRPr="0031579D">
        <w:rPr>
          <w:rFonts w:ascii="Arial" w:eastAsia="Arial" w:hAnsi="Arial" w:cs="Arial"/>
          <w:b/>
          <w:bCs/>
          <w:szCs w:val="24"/>
        </w:rPr>
        <w:t>Opportunity:</w:t>
      </w:r>
      <w:r w:rsidRPr="0031579D">
        <w:rPr>
          <w:rFonts w:ascii="Arial" w:eastAsia="Arial" w:hAnsi="Arial" w:cs="Arial"/>
          <w:szCs w:val="24"/>
        </w:rPr>
        <w:t xml:space="preserve"> opening that can favours a business are normally out of control because they normally take place outside the  corporation, but a good corporation  can take advantage of them and make them work in their favour .</w:t>
      </w:r>
    </w:p>
    <w:p w14:paraId="22B55306" w14:textId="77777777" w:rsidR="00154E46" w:rsidRPr="0031579D" w:rsidRDefault="00154E46" w:rsidP="00154E46">
      <w:pPr>
        <w:ind w:left="360"/>
        <w:rPr>
          <w:rFonts w:ascii="Arial" w:hAnsi="Arial" w:cs="Arial"/>
          <w:sz w:val="24"/>
          <w:szCs w:val="24"/>
        </w:rPr>
      </w:pPr>
      <w:r w:rsidRPr="0031579D">
        <w:rPr>
          <w:rFonts w:ascii="Arial" w:eastAsia="Arial" w:hAnsi="Arial" w:cs="Arial"/>
          <w:sz w:val="24"/>
          <w:szCs w:val="24"/>
        </w:rPr>
        <w:t>This can be new technologies, development in the market, changes from the government, an  opportunity  caught at the right can lead us straight to the head of the market .</w:t>
      </w:r>
    </w:p>
    <w:p w14:paraId="213EC6F4" w14:textId="77777777" w:rsidR="00154E46" w:rsidRPr="0031579D" w:rsidRDefault="00154E46" w:rsidP="00154E46">
      <w:pPr>
        <w:pStyle w:val="ListParagraph"/>
        <w:numPr>
          <w:ilvl w:val="0"/>
          <w:numId w:val="6"/>
        </w:numPr>
        <w:spacing w:after="160" w:line="259" w:lineRule="auto"/>
        <w:jc w:val="left"/>
        <w:rPr>
          <w:rFonts w:ascii="Arial" w:eastAsiaTheme="minorEastAsia" w:hAnsi="Arial" w:cs="Arial"/>
          <w:b/>
          <w:bCs/>
          <w:szCs w:val="24"/>
        </w:rPr>
      </w:pPr>
      <w:r w:rsidRPr="0031579D">
        <w:rPr>
          <w:rFonts w:ascii="Arial" w:eastAsia="Arial" w:hAnsi="Arial" w:cs="Arial"/>
          <w:b/>
          <w:bCs/>
          <w:szCs w:val="24"/>
        </w:rPr>
        <w:t xml:space="preserve">Threat </w:t>
      </w:r>
      <w:r w:rsidRPr="0031579D">
        <w:rPr>
          <w:rFonts w:ascii="Arial" w:eastAsia="Arial" w:hAnsi="Arial" w:cs="Arial"/>
          <w:szCs w:val="24"/>
        </w:rPr>
        <w:t xml:space="preserve">:the same way  we cant control opportunities we can’t  also control threats that are always out of our jurisdiction, even if we can't control threats being on the lookout to see what our competitors are doing can really make the difference, new technologies can be a blade at double edge. </w:t>
      </w:r>
    </w:p>
    <w:p w14:paraId="59D9E93C" w14:textId="3B926F6E" w:rsidR="00154E46" w:rsidRPr="00871F1F" w:rsidRDefault="00154E46" w:rsidP="00154E46">
      <w:pPr>
        <w:rPr>
          <w:rFonts w:ascii="Arial" w:hAnsi="Arial" w:cs="Arial"/>
          <w:sz w:val="24"/>
          <w:szCs w:val="24"/>
        </w:rPr>
      </w:pPr>
      <w:r w:rsidRPr="0031579D">
        <w:rPr>
          <w:rFonts w:ascii="Arial" w:hAnsi="Arial" w:cs="Arial"/>
          <w:sz w:val="24"/>
          <w:szCs w:val="24"/>
        </w:rPr>
        <w:br/>
      </w:r>
    </w:p>
    <w:p w14:paraId="17D58BD9" w14:textId="77777777" w:rsidR="00154E46" w:rsidRPr="00D83FB1" w:rsidRDefault="00154E46" w:rsidP="00D83FB1">
      <w:pPr>
        <w:pStyle w:val="Heading2"/>
      </w:pPr>
      <w:bookmarkStart w:id="63" w:name="_Toc39681723"/>
      <w:bookmarkStart w:id="64" w:name="_Toc39856352"/>
      <w:r w:rsidRPr="00D83FB1">
        <w:t>PESTLE  ANALYSIS</w:t>
      </w:r>
      <w:bookmarkEnd w:id="63"/>
      <w:bookmarkEnd w:id="64"/>
      <w:r w:rsidRPr="00D83FB1">
        <w:t xml:space="preserve"> </w:t>
      </w:r>
    </w:p>
    <w:p w14:paraId="7662D0A1"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Pestle analysis is a tool that is used to recognise how external factors can affect a business</w:t>
      </w:r>
    </w:p>
    <w:p w14:paraId="47EAB7A9"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 xml:space="preserve">And it's normally used for business planning and strategic planning </w:t>
      </w:r>
    </w:p>
    <w:p w14:paraId="12949BF3"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Political :</w:t>
      </w:r>
      <w:r w:rsidRPr="0031579D">
        <w:rPr>
          <w:rFonts w:ascii="Arial" w:eastAsia="Arial" w:hAnsi="Arial" w:cs="Arial"/>
          <w:szCs w:val="24"/>
        </w:rPr>
        <w:t xml:space="preserve"> how the government affect a business </w:t>
      </w:r>
    </w:p>
    <w:p w14:paraId="6A2F6CAD"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Economical :</w:t>
      </w:r>
      <w:r w:rsidRPr="0031579D">
        <w:rPr>
          <w:rFonts w:ascii="Arial" w:eastAsia="Arial" w:hAnsi="Arial" w:cs="Arial"/>
          <w:szCs w:val="24"/>
        </w:rPr>
        <w:t xml:space="preserve"> how the economy affect a business </w:t>
      </w:r>
    </w:p>
    <w:p w14:paraId="386919EA"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Social :</w:t>
      </w:r>
      <w:r w:rsidRPr="0031579D">
        <w:rPr>
          <w:rFonts w:ascii="Arial" w:eastAsia="Arial" w:hAnsi="Arial" w:cs="Arial"/>
          <w:szCs w:val="24"/>
        </w:rPr>
        <w:t xml:space="preserve"> how the society affect a business  </w:t>
      </w:r>
    </w:p>
    <w:p w14:paraId="33140385"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 xml:space="preserve">Technology: </w:t>
      </w:r>
      <w:r w:rsidRPr="0031579D">
        <w:rPr>
          <w:rFonts w:ascii="Arial" w:eastAsia="Arial" w:hAnsi="Arial" w:cs="Arial"/>
          <w:szCs w:val="24"/>
        </w:rPr>
        <w:t>how new technology affect a  business</w:t>
      </w:r>
    </w:p>
    <w:p w14:paraId="21D7D32B"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 xml:space="preserve">Legal : </w:t>
      </w:r>
      <w:r w:rsidRPr="0031579D">
        <w:rPr>
          <w:rFonts w:ascii="Arial" w:eastAsia="Arial" w:hAnsi="Arial" w:cs="Arial"/>
          <w:szCs w:val="24"/>
        </w:rPr>
        <w:t>how the laws affect a business</w:t>
      </w:r>
    </w:p>
    <w:p w14:paraId="6FCCE7E5" w14:textId="77777777" w:rsidR="00154E46" w:rsidRPr="0031579D" w:rsidRDefault="00154E46" w:rsidP="00154E46">
      <w:pPr>
        <w:pStyle w:val="ListParagraph"/>
        <w:numPr>
          <w:ilvl w:val="0"/>
          <w:numId w:val="6"/>
        </w:numPr>
        <w:spacing w:after="160" w:line="259" w:lineRule="auto"/>
        <w:rPr>
          <w:rFonts w:ascii="Arial" w:eastAsiaTheme="minorEastAsia" w:hAnsi="Arial" w:cs="Arial"/>
          <w:b/>
          <w:bCs/>
          <w:szCs w:val="24"/>
        </w:rPr>
      </w:pPr>
      <w:r w:rsidRPr="0031579D">
        <w:rPr>
          <w:rFonts w:ascii="Arial" w:eastAsia="Arial" w:hAnsi="Arial" w:cs="Arial"/>
          <w:b/>
          <w:bCs/>
          <w:szCs w:val="24"/>
        </w:rPr>
        <w:t>Environmental:</w:t>
      </w:r>
      <w:r w:rsidRPr="0031579D">
        <w:rPr>
          <w:rFonts w:ascii="Arial" w:eastAsia="Arial" w:hAnsi="Arial" w:cs="Arial"/>
          <w:szCs w:val="24"/>
        </w:rPr>
        <w:t xml:space="preserve"> how the environment affect a business</w:t>
      </w:r>
    </w:p>
    <w:p w14:paraId="00E83F1E" w14:textId="77777777" w:rsidR="00871F1F" w:rsidRDefault="00871F1F" w:rsidP="00154E46">
      <w:pPr>
        <w:rPr>
          <w:rFonts w:ascii="Arial" w:hAnsi="Arial" w:cs="Arial"/>
          <w:sz w:val="24"/>
          <w:szCs w:val="24"/>
        </w:rPr>
      </w:pPr>
    </w:p>
    <w:p w14:paraId="22E91CC7" w14:textId="34ECF10D" w:rsidR="00154E46" w:rsidRPr="00D83FB1" w:rsidRDefault="00154E46" w:rsidP="00D83FB1">
      <w:pPr>
        <w:pStyle w:val="Heading2"/>
      </w:pPr>
      <w:bookmarkStart w:id="65" w:name="_Toc39681724"/>
      <w:bookmarkStart w:id="66" w:name="_Toc39856353"/>
      <w:r w:rsidRPr="00D83FB1">
        <w:t>Business Plan</w:t>
      </w:r>
      <w:bookmarkEnd w:id="65"/>
      <w:bookmarkEnd w:id="66"/>
    </w:p>
    <w:p w14:paraId="3D44721F" w14:textId="05DAF5D8" w:rsidR="008267CE" w:rsidRPr="008267CE" w:rsidRDefault="00154E46" w:rsidP="00154E46">
      <w:pPr>
        <w:rPr>
          <w:rFonts w:ascii="Arial" w:eastAsia="Arial" w:hAnsi="Arial" w:cs="Arial"/>
          <w:sz w:val="24"/>
          <w:szCs w:val="24"/>
        </w:rPr>
      </w:pPr>
      <w:r w:rsidRPr="0031579D">
        <w:rPr>
          <w:rFonts w:ascii="Arial" w:eastAsia="Arial" w:hAnsi="Arial" w:cs="Arial"/>
          <w:sz w:val="24"/>
          <w:szCs w:val="24"/>
        </w:rPr>
        <w:t>This a business plan for a clothing line the goal is to produce clothes affordable by women of  any type of social class, and the concept behind this clothing line is to sell extravagant and classy clothes for women of any type of size .</w:t>
      </w:r>
    </w:p>
    <w:p w14:paraId="30D6DB30"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lastRenderedPageBreak/>
        <w:t>The value between and quality won't be too high, just like other retail like H&amp;M and ZARA.</w:t>
      </w:r>
    </w:p>
    <w:p w14:paraId="3DA385E6" w14:textId="77777777" w:rsidR="00154E46" w:rsidRPr="0031579D" w:rsidRDefault="00154E46" w:rsidP="00871F1F">
      <w:pPr>
        <w:pStyle w:val="Heading2"/>
      </w:pPr>
      <w:bookmarkStart w:id="67" w:name="_Toc39681725"/>
      <w:bookmarkStart w:id="68" w:name="_Toc39856354"/>
      <w:r w:rsidRPr="0031579D">
        <w:rPr>
          <w:rFonts w:eastAsia="Arial"/>
        </w:rPr>
        <w:t>Marketing Objective</w:t>
      </w:r>
      <w:bookmarkEnd w:id="67"/>
      <w:bookmarkEnd w:id="68"/>
    </w:p>
    <w:p w14:paraId="45548AA4" w14:textId="77777777" w:rsidR="00154E46" w:rsidRPr="0031579D" w:rsidRDefault="00154E46" w:rsidP="00154E46">
      <w:pPr>
        <w:pStyle w:val="ListParagraph"/>
        <w:numPr>
          <w:ilvl w:val="0"/>
          <w:numId w:val="6"/>
        </w:numPr>
        <w:spacing w:after="160" w:line="259" w:lineRule="auto"/>
        <w:rPr>
          <w:rFonts w:ascii="Arial" w:eastAsiaTheme="minorEastAsia" w:hAnsi="Arial" w:cs="Arial"/>
          <w:szCs w:val="24"/>
        </w:rPr>
      </w:pPr>
      <w:r w:rsidRPr="0031579D">
        <w:rPr>
          <w:rFonts w:ascii="Arial" w:eastAsia="Arial" w:hAnsi="Arial" w:cs="Arial"/>
          <w:szCs w:val="24"/>
        </w:rPr>
        <w:t>Gain more customer equity.</w:t>
      </w:r>
    </w:p>
    <w:p w14:paraId="5757975C" w14:textId="77777777" w:rsidR="00154E46" w:rsidRPr="0031579D" w:rsidRDefault="00154E46" w:rsidP="00154E46">
      <w:pPr>
        <w:pStyle w:val="ListParagraph"/>
        <w:numPr>
          <w:ilvl w:val="0"/>
          <w:numId w:val="6"/>
        </w:numPr>
        <w:spacing w:after="160" w:line="259" w:lineRule="auto"/>
        <w:rPr>
          <w:rFonts w:ascii="Arial" w:eastAsiaTheme="minorEastAsia" w:hAnsi="Arial" w:cs="Arial"/>
          <w:szCs w:val="24"/>
        </w:rPr>
      </w:pPr>
      <w:r w:rsidRPr="0031579D">
        <w:rPr>
          <w:rFonts w:ascii="Arial" w:eastAsia="Arial" w:hAnsi="Arial" w:cs="Arial"/>
          <w:szCs w:val="24"/>
        </w:rPr>
        <w:t xml:space="preserve">Reaching out costumer of all sizes </w:t>
      </w:r>
    </w:p>
    <w:p w14:paraId="56567FD5" w14:textId="77777777" w:rsidR="00154E46" w:rsidRPr="0031579D" w:rsidRDefault="00154E46" w:rsidP="00154E46">
      <w:pPr>
        <w:pStyle w:val="ListParagraph"/>
        <w:numPr>
          <w:ilvl w:val="0"/>
          <w:numId w:val="6"/>
        </w:numPr>
        <w:spacing w:after="160" w:line="259" w:lineRule="auto"/>
        <w:rPr>
          <w:rFonts w:ascii="Arial" w:eastAsiaTheme="minorEastAsia" w:hAnsi="Arial" w:cs="Arial"/>
          <w:szCs w:val="24"/>
        </w:rPr>
      </w:pPr>
      <w:r w:rsidRPr="0031579D">
        <w:rPr>
          <w:rFonts w:ascii="Arial" w:eastAsia="Arial" w:hAnsi="Arial" w:cs="Arial"/>
          <w:szCs w:val="24"/>
        </w:rPr>
        <w:t>Show and promote customer satisfaction when coming in contact with our service.</w:t>
      </w:r>
    </w:p>
    <w:p w14:paraId="3BF2FBC1" w14:textId="77777777" w:rsidR="00871F1F" w:rsidRDefault="00154E46" w:rsidP="00154E46">
      <w:pPr>
        <w:rPr>
          <w:rFonts w:ascii="Arial" w:eastAsia="Arial" w:hAnsi="Arial" w:cs="Arial"/>
          <w:b/>
          <w:bCs/>
          <w:sz w:val="24"/>
          <w:szCs w:val="24"/>
        </w:rPr>
      </w:pPr>
      <w:r w:rsidRPr="0031579D">
        <w:rPr>
          <w:rFonts w:ascii="Arial" w:eastAsia="Arial" w:hAnsi="Arial" w:cs="Arial"/>
          <w:b/>
          <w:bCs/>
          <w:sz w:val="24"/>
          <w:szCs w:val="24"/>
        </w:rPr>
        <w:t xml:space="preserve"> </w:t>
      </w:r>
    </w:p>
    <w:p w14:paraId="4F72FF4C" w14:textId="15175A61" w:rsidR="00154E46" w:rsidRPr="0031579D" w:rsidRDefault="00154E46" w:rsidP="00871F1F">
      <w:pPr>
        <w:pStyle w:val="Heading2"/>
      </w:pPr>
      <w:bookmarkStart w:id="69" w:name="_Toc39681726"/>
      <w:bookmarkStart w:id="70" w:name="_Toc39856355"/>
      <w:r w:rsidRPr="0031579D">
        <w:rPr>
          <w:rFonts w:eastAsia="Arial"/>
        </w:rPr>
        <w:t>Business Plan Marketing Strategy</w:t>
      </w:r>
      <w:bookmarkEnd w:id="69"/>
      <w:bookmarkEnd w:id="70"/>
    </w:p>
    <w:p w14:paraId="09B8D630"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The type of customer  the business is meant to reach out to is women between the age of 16 to 40 ,this is the group that normally follow fashion and are more vulnerable to trends ,we are selling medium high quality clothes, that everyone will be able to afford, the goal or what differentiate us from other business setting the London look this will be like our signature a unique British style, even wealthy people with good sense of fashion will love to purchase the product, we going t o use a place of distribution a prestige retail location.</w:t>
      </w:r>
    </w:p>
    <w:p w14:paraId="12FD9F2B"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The main competitors are going to be brands like H&amp;M and Zara and Long Island. The plan is to establish a loyal connection with customers, having a strong unique eccentric design will distinguish us from the competitors our design extravagant will be really hard to copy.</w:t>
      </w:r>
    </w:p>
    <w:p w14:paraId="26D00326"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We plan to promote the brand using the tactic of women empowerment, this type of idea is selling a lot in the fashion field, especially the idea of a strong independent female.</w:t>
      </w:r>
    </w:p>
    <w:p w14:paraId="36E28E64" w14:textId="6CFAF331" w:rsidR="00154E46" w:rsidRDefault="00154E46" w:rsidP="00154E46">
      <w:pPr>
        <w:rPr>
          <w:rFonts w:ascii="Arial" w:hAnsi="Arial" w:cs="Arial"/>
          <w:sz w:val="24"/>
          <w:szCs w:val="24"/>
        </w:rPr>
      </w:pPr>
      <w:r w:rsidRPr="0031579D">
        <w:rPr>
          <w:rFonts w:ascii="Arial" w:eastAsia="Arial" w:hAnsi="Arial" w:cs="Arial"/>
          <w:sz w:val="24"/>
          <w:szCs w:val="24"/>
        </w:rPr>
        <w:t xml:space="preserve"> Our slogan will be “Strong and Beautiful” this will pushed using a big social media like  Instagram which will help expand the exposure of the clothing line since Instagram its capable of reaching a large audience in short period of time, we will have Instagram female  influencers which are willing to pay since influencers have a big impact on their followers, from the age of 16 to 40 to pose to make it more effective  ,and another technical way to quickly expand the brand is doing give away in which we going to have women doing reviews and feedback on how the find our product and type of improve that we can apply our clothing line.</w:t>
      </w:r>
    </w:p>
    <w:p w14:paraId="72509B67" w14:textId="3C160622" w:rsidR="00871F1F" w:rsidRDefault="00871F1F" w:rsidP="00154E46">
      <w:pPr>
        <w:rPr>
          <w:rFonts w:ascii="Arial" w:hAnsi="Arial" w:cs="Arial"/>
          <w:sz w:val="24"/>
          <w:szCs w:val="24"/>
        </w:rPr>
      </w:pPr>
    </w:p>
    <w:p w14:paraId="33F615B4" w14:textId="176AD110" w:rsidR="008267CE" w:rsidRPr="00871F1F" w:rsidRDefault="008267CE" w:rsidP="00154E46">
      <w:pPr>
        <w:rPr>
          <w:rFonts w:ascii="Arial" w:hAnsi="Arial" w:cs="Arial"/>
          <w:sz w:val="24"/>
          <w:szCs w:val="24"/>
        </w:rPr>
      </w:pPr>
      <w:r>
        <w:rPr>
          <w:rFonts w:ascii="Arial" w:hAnsi="Arial" w:cs="Arial"/>
          <w:sz w:val="24"/>
          <w:szCs w:val="24"/>
        </w:rPr>
        <w:t>1908942</w:t>
      </w:r>
    </w:p>
    <w:p w14:paraId="2C7D693F" w14:textId="77777777" w:rsidR="00154E46" w:rsidRPr="0031579D" w:rsidRDefault="00154E46" w:rsidP="00871F1F">
      <w:pPr>
        <w:pStyle w:val="Heading2"/>
      </w:pPr>
      <w:bookmarkStart w:id="71" w:name="_Toc39681727"/>
      <w:bookmarkStart w:id="72" w:name="_Toc39856356"/>
      <w:r w:rsidRPr="0031579D">
        <w:rPr>
          <w:rFonts w:eastAsia="Arial"/>
        </w:rPr>
        <w:lastRenderedPageBreak/>
        <w:t>Business Swot analysis</w:t>
      </w:r>
      <w:bookmarkEnd w:id="71"/>
      <w:bookmarkEnd w:id="72"/>
      <w:r w:rsidRPr="0031579D">
        <w:rPr>
          <w:rFonts w:eastAsia="Arial"/>
        </w:rPr>
        <w:t xml:space="preserve"> </w:t>
      </w:r>
    </w:p>
    <w:p w14:paraId="623B6456" w14:textId="77777777" w:rsidR="00154E46" w:rsidRPr="0031579D" w:rsidRDefault="00154E46" w:rsidP="00154E46">
      <w:pPr>
        <w:rPr>
          <w:rFonts w:ascii="Arial" w:hAnsi="Arial" w:cs="Arial"/>
          <w:sz w:val="24"/>
          <w:szCs w:val="24"/>
        </w:rPr>
      </w:pPr>
      <w:r w:rsidRPr="0031579D">
        <w:rPr>
          <w:rFonts w:ascii="Arial" w:eastAsia="Arial" w:hAnsi="Arial" w:cs="Arial"/>
          <w:b/>
          <w:bCs/>
          <w:sz w:val="24"/>
          <w:szCs w:val="24"/>
        </w:rPr>
        <w:t>Strength</w:t>
      </w:r>
    </w:p>
    <w:p w14:paraId="1B8517E7"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One of the strengths of our business is the authenticity of being a brand new product  and having a large range of sizes of clothes so that means including all types of women.</w:t>
      </w:r>
    </w:p>
    <w:p w14:paraId="5BF2B888" w14:textId="77777777" w:rsidR="00154E46" w:rsidRPr="0031579D" w:rsidRDefault="00154E46" w:rsidP="00154E46">
      <w:pPr>
        <w:rPr>
          <w:rFonts w:ascii="Arial" w:hAnsi="Arial" w:cs="Arial"/>
          <w:sz w:val="24"/>
          <w:szCs w:val="24"/>
        </w:rPr>
      </w:pPr>
      <w:r w:rsidRPr="0031579D">
        <w:rPr>
          <w:rFonts w:ascii="Arial" w:eastAsia="Arial" w:hAnsi="Arial" w:cs="Arial"/>
          <w:b/>
          <w:bCs/>
          <w:sz w:val="24"/>
          <w:szCs w:val="24"/>
        </w:rPr>
        <w:t>Weakness</w:t>
      </w:r>
    </w:p>
    <w:p w14:paraId="099E1B6B" w14:textId="77777777" w:rsidR="00154E46" w:rsidRPr="0031579D" w:rsidRDefault="00154E46" w:rsidP="00154E46">
      <w:pPr>
        <w:rPr>
          <w:rFonts w:ascii="Arial" w:hAnsi="Arial" w:cs="Arial"/>
          <w:sz w:val="24"/>
          <w:szCs w:val="24"/>
        </w:rPr>
      </w:pPr>
      <w:r w:rsidRPr="0031579D">
        <w:rPr>
          <w:rFonts w:ascii="Arial" w:eastAsia="Arial" w:hAnsi="Arial" w:cs="Arial"/>
          <w:sz w:val="24"/>
          <w:szCs w:val="24"/>
        </w:rPr>
        <w:t>The success of the business totally depends on the good response of the clientele, and because we are an upcoming brand things can really be difficult at the beginning having big competitors like Zara, Top Star.</w:t>
      </w:r>
    </w:p>
    <w:p w14:paraId="118E7B77" w14:textId="77777777" w:rsidR="00154E46" w:rsidRPr="0031579D" w:rsidRDefault="00154E46" w:rsidP="00154E46">
      <w:pPr>
        <w:rPr>
          <w:rFonts w:ascii="Arial" w:hAnsi="Arial" w:cs="Arial"/>
          <w:sz w:val="24"/>
          <w:szCs w:val="24"/>
        </w:rPr>
      </w:pPr>
      <w:r w:rsidRPr="0031579D">
        <w:rPr>
          <w:rFonts w:ascii="Arial" w:eastAsia="Arial" w:hAnsi="Arial" w:cs="Arial"/>
          <w:b/>
          <w:bCs/>
          <w:sz w:val="24"/>
          <w:szCs w:val="24"/>
        </w:rPr>
        <w:t>Opportunities</w:t>
      </w:r>
    </w:p>
    <w:p w14:paraId="2223426C" w14:textId="77777777" w:rsidR="00154E46" w:rsidRPr="0031579D" w:rsidRDefault="00154E46" w:rsidP="00154E46">
      <w:pPr>
        <w:pStyle w:val="ListParagraph"/>
        <w:numPr>
          <w:ilvl w:val="0"/>
          <w:numId w:val="6"/>
        </w:numPr>
        <w:spacing w:after="160" w:line="259" w:lineRule="auto"/>
        <w:rPr>
          <w:rFonts w:ascii="Arial" w:eastAsiaTheme="minorEastAsia" w:hAnsi="Arial" w:cs="Arial"/>
          <w:szCs w:val="24"/>
        </w:rPr>
      </w:pPr>
      <w:r w:rsidRPr="0031579D">
        <w:rPr>
          <w:rFonts w:ascii="Arial" w:eastAsia="Arial" w:hAnsi="Arial" w:cs="Arial"/>
          <w:szCs w:val="24"/>
        </w:rPr>
        <w:t>Growing demand on the fashion field</w:t>
      </w:r>
    </w:p>
    <w:p w14:paraId="3DB7F9EF" w14:textId="77777777" w:rsidR="00154E46" w:rsidRPr="0031579D" w:rsidRDefault="00154E46" w:rsidP="00154E46">
      <w:pPr>
        <w:pStyle w:val="ListParagraph"/>
        <w:numPr>
          <w:ilvl w:val="0"/>
          <w:numId w:val="6"/>
        </w:numPr>
        <w:spacing w:after="160" w:line="259" w:lineRule="auto"/>
        <w:rPr>
          <w:rFonts w:ascii="Arial" w:eastAsiaTheme="minorEastAsia" w:hAnsi="Arial" w:cs="Arial"/>
          <w:szCs w:val="24"/>
        </w:rPr>
      </w:pPr>
      <w:r w:rsidRPr="0031579D">
        <w:rPr>
          <w:rFonts w:ascii="Arial" w:eastAsia="Arial" w:hAnsi="Arial" w:cs="Arial"/>
          <w:szCs w:val="24"/>
        </w:rPr>
        <w:t>Low cost product to keep pace with the competition</w:t>
      </w:r>
    </w:p>
    <w:p w14:paraId="55FC115A" w14:textId="77777777" w:rsidR="00154E46" w:rsidRPr="0031579D" w:rsidRDefault="00154E46" w:rsidP="00154E46">
      <w:pPr>
        <w:pStyle w:val="ListParagraph"/>
        <w:numPr>
          <w:ilvl w:val="0"/>
          <w:numId w:val="6"/>
        </w:numPr>
        <w:spacing w:after="160" w:line="259" w:lineRule="auto"/>
        <w:rPr>
          <w:rFonts w:ascii="Arial" w:eastAsiaTheme="minorEastAsia" w:hAnsi="Arial" w:cs="Arial"/>
          <w:szCs w:val="24"/>
        </w:rPr>
      </w:pPr>
      <w:r w:rsidRPr="0031579D">
        <w:rPr>
          <w:rFonts w:ascii="Arial" w:eastAsia="Arial" w:hAnsi="Arial" w:cs="Arial"/>
          <w:szCs w:val="24"/>
        </w:rPr>
        <w:t>Expanding our business in other cities of the Uk</w:t>
      </w:r>
    </w:p>
    <w:p w14:paraId="42328722" w14:textId="77777777" w:rsidR="00154E46" w:rsidRPr="0031579D" w:rsidRDefault="00154E46" w:rsidP="00154E46">
      <w:pPr>
        <w:rPr>
          <w:rFonts w:ascii="Arial" w:hAnsi="Arial" w:cs="Arial"/>
          <w:sz w:val="24"/>
          <w:szCs w:val="24"/>
        </w:rPr>
      </w:pPr>
      <w:r w:rsidRPr="0031579D">
        <w:rPr>
          <w:rFonts w:ascii="Arial" w:eastAsia="Arial" w:hAnsi="Arial" w:cs="Arial"/>
          <w:b/>
          <w:bCs/>
          <w:sz w:val="24"/>
          <w:szCs w:val="24"/>
        </w:rPr>
        <w:t xml:space="preserve">Threats </w:t>
      </w:r>
    </w:p>
    <w:p w14:paraId="2776EA3C" w14:textId="77777777" w:rsidR="00154E46" w:rsidRPr="0031579D" w:rsidRDefault="00154E46" w:rsidP="00154E46">
      <w:pPr>
        <w:pStyle w:val="ListParagraph"/>
        <w:numPr>
          <w:ilvl w:val="0"/>
          <w:numId w:val="6"/>
        </w:numPr>
        <w:spacing w:after="160" w:line="259" w:lineRule="auto"/>
        <w:rPr>
          <w:rFonts w:ascii="Arial" w:eastAsiaTheme="minorEastAsia" w:hAnsi="Arial" w:cs="Arial"/>
          <w:szCs w:val="24"/>
        </w:rPr>
      </w:pPr>
      <w:r w:rsidRPr="0031579D">
        <w:rPr>
          <w:rFonts w:ascii="Arial" w:eastAsia="Arial" w:hAnsi="Arial" w:cs="Arial"/>
          <w:szCs w:val="24"/>
        </w:rPr>
        <w:t>Global epidemy</w:t>
      </w:r>
    </w:p>
    <w:p w14:paraId="1804D332" w14:textId="77777777" w:rsidR="00154E46" w:rsidRPr="0031579D" w:rsidRDefault="00154E46" w:rsidP="00154E46">
      <w:pPr>
        <w:pStyle w:val="ListParagraph"/>
        <w:numPr>
          <w:ilvl w:val="0"/>
          <w:numId w:val="6"/>
        </w:numPr>
        <w:spacing w:after="160" w:line="259" w:lineRule="auto"/>
        <w:rPr>
          <w:rFonts w:ascii="Arial" w:eastAsiaTheme="minorEastAsia" w:hAnsi="Arial" w:cs="Arial"/>
          <w:szCs w:val="24"/>
        </w:rPr>
      </w:pPr>
      <w:r w:rsidRPr="0031579D">
        <w:rPr>
          <w:rFonts w:ascii="Arial" w:eastAsia="Arial" w:hAnsi="Arial" w:cs="Arial"/>
          <w:szCs w:val="24"/>
        </w:rPr>
        <w:t>Other competitors like Zara,Benetton,Top Man</w:t>
      </w:r>
    </w:p>
    <w:p w14:paraId="0C26DF03" w14:textId="77777777" w:rsidR="00154E46" w:rsidRPr="0031579D" w:rsidRDefault="00154E46" w:rsidP="00154E46">
      <w:pPr>
        <w:ind w:left="360"/>
        <w:rPr>
          <w:rFonts w:ascii="Arial" w:hAnsi="Arial" w:cs="Arial"/>
          <w:sz w:val="24"/>
          <w:szCs w:val="24"/>
        </w:rPr>
      </w:pPr>
      <w:r w:rsidRPr="0031579D">
        <w:rPr>
          <w:rFonts w:ascii="Arial" w:eastAsia="Arial" w:hAnsi="Arial" w:cs="Arial"/>
          <w:b/>
          <w:bCs/>
          <w:sz w:val="24"/>
          <w:szCs w:val="24"/>
        </w:rPr>
        <w:t>Internal factor</w:t>
      </w:r>
    </w:p>
    <w:p w14:paraId="4A463242" w14:textId="77777777" w:rsidR="00154E46" w:rsidRPr="0031579D" w:rsidRDefault="00154E46" w:rsidP="00154E46">
      <w:pPr>
        <w:pStyle w:val="ListParagraph"/>
        <w:numPr>
          <w:ilvl w:val="0"/>
          <w:numId w:val="6"/>
        </w:numPr>
        <w:spacing w:after="160" w:line="259" w:lineRule="auto"/>
        <w:rPr>
          <w:rFonts w:ascii="Arial" w:eastAsiaTheme="minorEastAsia" w:hAnsi="Arial" w:cs="Arial"/>
          <w:szCs w:val="24"/>
        </w:rPr>
      </w:pPr>
      <w:r w:rsidRPr="0031579D">
        <w:rPr>
          <w:rFonts w:ascii="Arial" w:eastAsia="Arial" w:hAnsi="Arial" w:cs="Arial"/>
          <w:szCs w:val="24"/>
        </w:rPr>
        <w:t>Nature of product</w:t>
      </w:r>
    </w:p>
    <w:p w14:paraId="0202E25A" w14:textId="77777777" w:rsidR="00154E46" w:rsidRPr="0031579D" w:rsidRDefault="00154E46" w:rsidP="00154E46">
      <w:pPr>
        <w:pStyle w:val="ListParagraph"/>
        <w:numPr>
          <w:ilvl w:val="0"/>
          <w:numId w:val="6"/>
        </w:numPr>
        <w:spacing w:after="160" w:line="259" w:lineRule="auto"/>
        <w:rPr>
          <w:rFonts w:ascii="Arial" w:eastAsiaTheme="minorEastAsia" w:hAnsi="Arial" w:cs="Arial"/>
          <w:color w:val="1E2022"/>
          <w:szCs w:val="24"/>
        </w:rPr>
      </w:pPr>
      <w:r w:rsidRPr="0031579D">
        <w:rPr>
          <w:rFonts w:ascii="Arial" w:eastAsia="Arial" w:hAnsi="Arial" w:cs="Arial"/>
          <w:color w:val="1E2022"/>
          <w:szCs w:val="24"/>
        </w:rPr>
        <w:t>Product stages in its overall life cycle</w:t>
      </w:r>
    </w:p>
    <w:p w14:paraId="43B2380A" w14:textId="77777777" w:rsidR="00154E46" w:rsidRPr="0031579D" w:rsidRDefault="00154E46" w:rsidP="00154E46">
      <w:pPr>
        <w:pStyle w:val="ListParagraph"/>
        <w:numPr>
          <w:ilvl w:val="0"/>
          <w:numId w:val="6"/>
        </w:numPr>
        <w:spacing w:after="160" w:line="259" w:lineRule="auto"/>
        <w:rPr>
          <w:rFonts w:ascii="Arial" w:eastAsiaTheme="minorEastAsia" w:hAnsi="Arial" w:cs="Arial"/>
          <w:color w:val="1E2022"/>
          <w:szCs w:val="24"/>
        </w:rPr>
      </w:pPr>
      <w:r w:rsidRPr="0031579D">
        <w:rPr>
          <w:rFonts w:ascii="Arial" w:eastAsia="Arial" w:hAnsi="Arial" w:cs="Arial"/>
          <w:color w:val="1E2022"/>
          <w:szCs w:val="24"/>
        </w:rPr>
        <w:t>Availability of funds</w:t>
      </w:r>
    </w:p>
    <w:p w14:paraId="271CAAF5" w14:textId="77777777" w:rsidR="00154E46" w:rsidRPr="0031579D" w:rsidRDefault="00154E46" w:rsidP="00154E46">
      <w:pPr>
        <w:pStyle w:val="ListParagraph"/>
        <w:numPr>
          <w:ilvl w:val="0"/>
          <w:numId w:val="6"/>
        </w:numPr>
        <w:spacing w:after="160" w:line="259" w:lineRule="auto"/>
        <w:rPr>
          <w:rFonts w:ascii="Arial" w:eastAsiaTheme="minorEastAsia" w:hAnsi="Arial" w:cs="Arial"/>
          <w:color w:val="1E2022"/>
          <w:szCs w:val="24"/>
        </w:rPr>
      </w:pPr>
      <w:r w:rsidRPr="0031579D">
        <w:rPr>
          <w:rFonts w:ascii="Arial" w:eastAsia="Arial" w:hAnsi="Arial" w:cs="Arial"/>
          <w:color w:val="1E2022"/>
          <w:szCs w:val="24"/>
        </w:rPr>
        <w:t>Company objectives</w:t>
      </w:r>
    </w:p>
    <w:p w14:paraId="11D742E3" w14:textId="77777777" w:rsidR="00154E46" w:rsidRPr="0031579D" w:rsidRDefault="00154E46" w:rsidP="00154E46">
      <w:pPr>
        <w:ind w:left="360"/>
        <w:rPr>
          <w:rFonts w:ascii="Arial" w:eastAsia="Arial" w:hAnsi="Arial" w:cs="Arial"/>
          <w:b/>
          <w:bCs/>
          <w:color w:val="1E2022"/>
          <w:sz w:val="24"/>
          <w:szCs w:val="24"/>
        </w:rPr>
      </w:pPr>
      <w:r w:rsidRPr="0031579D">
        <w:rPr>
          <w:rFonts w:ascii="Arial" w:eastAsia="Arial" w:hAnsi="Arial" w:cs="Arial"/>
          <w:b/>
          <w:bCs/>
          <w:color w:val="1E2022"/>
          <w:sz w:val="24"/>
          <w:szCs w:val="24"/>
        </w:rPr>
        <w:t xml:space="preserve">External factor    </w:t>
      </w:r>
      <w:r w:rsidRPr="0031579D">
        <w:rPr>
          <w:rFonts w:ascii="Arial" w:eastAsia="Arial" w:hAnsi="Arial" w:cs="Arial"/>
          <w:color w:val="1E2022"/>
          <w:sz w:val="24"/>
          <w:szCs w:val="24"/>
        </w:rPr>
        <w:t xml:space="preserve">                        </w:t>
      </w:r>
    </w:p>
    <w:p w14:paraId="0A2DB5B1" w14:textId="77777777" w:rsidR="00154E46" w:rsidRPr="0031579D" w:rsidRDefault="00154E46" w:rsidP="00154E46">
      <w:pPr>
        <w:pStyle w:val="ListParagraph"/>
        <w:numPr>
          <w:ilvl w:val="0"/>
          <w:numId w:val="6"/>
        </w:numPr>
        <w:spacing w:after="160" w:line="259" w:lineRule="auto"/>
        <w:rPr>
          <w:rFonts w:ascii="Arial" w:eastAsiaTheme="minorEastAsia" w:hAnsi="Arial" w:cs="Arial"/>
          <w:color w:val="1E2022"/>
          <w:szCs w:val="24"/>
        </w:rPr>
      </w:pPr>
      <w:r w:rsidRPr="0031579D">
        <w:rPr>
          <w:rFonts w:ascii="Arial" w:eastAsia="Arial" w:hAnsi="Arial" w:cs="Arial"/>
          <w:color w:val="1E2022"/>
          <w:szCs w:val="24"/>
        </w:rPr>
        <w:t>The buying behavior of a consumer</w:t>
      </w:r>
    </w:p>
    <w:p w14:paraId="169FF5C2" w14:textId="77777777" w:rsidR="00154E46" w:rsidRPr="0031579D" w:rsidRDefault="00154E46" w:rsidP="00154E46">
      <w:pPr>
        <w:pStyle w:val="ListParagraph"/>
        <w:numPr>
          <w:ilvl w:val="0"/>
          <w:numId w:val="6"/>
        </w:numPr>
        <w:spacing w:after="160" w:line="259" w:lineRule="auto"/>
        <w:rPr>
          <w:rFonts w:ascii="Arial" w:eastAsiaTheme="minorEastAsia" w:hAnsi="Arial" w:cs="Arial"/>
          <w:color w:val="1E2022"/>
          <w:szCs w:val="24"/>
        </w:rPr>
      </w:pPr>
      <w:r w:rsidRPr="0031579D">
        <w:rPr>
          <w:rFonts w:ascii="Arial" w:eastAsia="Arial" w:hAnsi="Arial" w:cs="Arial"/>
          <w:color w:val="1E2022"/>
          <w:szCs w:val="24"/>
        </w:rPr>
        <w:t>Control from the government side</w:t>
      </w:r>
    </w:p>
    <w:p w14:paraId="11A3DEA2" w14:textId="77777777" w:rsidR="00154E46" w:rsidRPr="0031579D" w:rsidRDefault="00154E46" w:rsidP="00154E46">
      <w:pPr>
        <w:pStyle w:val="ListParagraph"/>
        <w:numPr>
          <w:ilvl w:val="0"/>
          <w:numId w:val="6"/>
        </w:numPr>
        <w:spacing w:after="160" w:line="259" w:lineRule="auto"/>
        <w:rPr>
          <w:rFonts w:ascii="Arial" w:eastAsiaTheme="minorEastAsia" w:hAnsi="Arial" w:cs="Arial"/>
          <w:color w:val="1E2022"/>
          <w:szCs w:val="24"/>
        </w:rPr>
      </w:pPr>
      <w:r w:rsidRPr="0031579D">
        <w:rPr>
          <w:rFonts w:ascii="Arial" w:eastAsia="Arial" w:hAnsi="Arial" w:cs="Arial"/>
          <w:color w:val="1E2022"/>
          <w:szCs w:val="24"/>
        </w:rPr>
        <w:t xml:space="preserve">Degree of competition </w:t>
      </w:r>
    </w:p>
    <w:p w14:paraId="44C69EF0" w14:textId="4AB684A7" w:rsidR="0031579D" w:rsidRPr="001E05B0" w:rsidRDefault="00154E46" w:rsidP="0031579D">
      <w:pPr>
        <w:pStyle w:val="ListParagraph"/>
        <w:numPr>
          <w:ilvl w:val="0"/>
          <w:numId w:val="6"/>
        </w:numPr>
        <w:spacing w:after="160" w:line="259" w:lineRule="auto"/>
        <w:rPr>
          <w:rFonts w:ascii="Arial" w:eastAsiaTheme="minorEastAsia" w:hAnsi="Arial" w:cs="Arial"/>
          <w:color w:val="1E2022"/>
          <w:szCs w:val="24"/>
        </w:rPr>
      </w:pPr>
      <w:r w:rsidRPr="0031579D">
        <w:rPr>
          <w:rFonts w:ascii="Arial" w:eastAsia="Arial" w:hAnsi="Arial" w:cs="Arial"/>
          <w:color w:val="1E2022"/>
          <w:szCs w:val="24"/>
        </w:rPr>
        <w:t>Efficiency of channel</w:t>
      </w:r>
    </w:p>
    <w:p w14:paraId="5B94B521" w14:textId="77777777" w:rsidR="008267CE" w:rsidRDefault="008267CE" w:rsidP="00C51029">
      <w:pPr>
        <w:pStyle w:val="Heading1"/>
      </w:pPr>
      <w:bookmarkStart w:id="73" w:name="_Toc39681728"/>
      <w:bookmarkStart w:id="74" w:name="_Toc39856357"/>
    </w:p>
    <w:p w14:paraId="7231293A" w14:textId="730FC4DD" w:rsidR="0031579D" w:rsidRPr="00C51029" w:rsidRDefault="0031579D" w:rsidP="00C51029">
      <w:pPr>
        <w:pStyle w:val="Heading1"/>
      </w:pPr>
      <w:r w:rsidRPr="00C51029">
        <w:t>The financial forecasts of the business plan</w:t>
      </w:r>
      <w:bookmarkEnd w:id="73"/>
      <w:bookmarkEnd w:id="74"/>
      <w:r w:rsidR="008267CE">
        <w:t xml:space="preserve">                                    </w:t>
      </w:r>
      <w:r w:rsidR="00D02A83">
        <w:t>1907286</w:t>
      </w:r>
    </w:p>
    <w:p w14:paraId="7E37D056" w14:textId="215A53D6" w:rsidR="0031579D" w:rsidRPr="00C51029" w:rsidRDefault="0031579D" w:rsidP="0031579D">
      <w:pPr>
        <w:rPr>
          <w:rFonts w:ascii="Arial" w:hAnsi="Arial" w:cs="Arial"/>
          <w:b/>
          <w:color w:val="FF0000"/>
          <w:sz w:val="24"/>
          <w:szCs w:val="24"/>
        </w:rPr>
      </w:pP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FF0000"/>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r>
      <w:r w:rsidRPr="00C51029">
        <w:rPr>
          <w:rFonts w:ascii="Arial" w:hAnsi="Arial" w:cs="Arial"/>
          <w:b/>
          <w:color w:val="CC0029"/>
          <w:sz w:val="24"/>
          <w:szCs w:val="24"/>
        </w:rPr>
        <w:tab/>
        <w:t xml:space="preserve"> </w:t>
      </w:r>
    </w:p>
    <w:p w14:paraId="3E407265" w14:textId="77777777" w:rsidR="0031579D" w:rsidRPr="0031579D" w:rsidRDefault="0031579D" w:rsidP="0031579D">
      <w:pPr>
        <w:rPr>
          <w:rFonts w:ascii="Arial" w:hAnsi="Arial" w:cs="Arial"/>
          <w:b/>
          <w:color w:val="CC0029"/>
          <w:sz w:val="24"/>
          <w:szCs w:val="24"/>
        </w:rPr>
      </w:pPr>
    </w:p>
    <w:p w14:paraId="49716FF9" w14:textId="77777777" w:rsidR="0031579D" w:rsidRPr="00C51029" w:rsidRDefault="0031579D" w:rsidP="00C51029">
      <w:pPr>
        <w:pStyle w:val="Heading2"/>
      </w:pPr>
      <w:bookmarkStart w:id="75" w:name="_Toc39681729"/>
      <w:bookmarkStart w:id="76" w:name="_Toc39856358"/>
      <w:r w:rsidRPr="00C51029">
        <w:t>Sales and costs forecast</w:t>
      </w:r>
      <w:bookmarkEnd w:id="75"/>
      <w:bookmarkEnd w:id="76"/>
    </w:p>
    <w:p w14:paraId="1FE170C9" w14:textId="77777777" w:rsidR="0031579D" w:rsidRPr="0031579D" w:rsidRDefault="0031579D" w:rsidP="0031579D">
      <w:pPr>
        <w:rPr>
          <w:rFonts w:ascii="Arial" w:hAnsi="Arial" w:cs="Arial"/>
          <w:b/>
          <w:sz w:val="24"/>
          <w:szCs w:val="24"/>
        </w:rPr>
      </w:pPr>
    </w:p>
    <w:tbl>
      <w:tblPr>
        <w:tblW w:w="5000" w:type="pct"/>
        <w:tblLook w:val="0000" w:firstRow="0" w:lastRow="0" w:firstColumn="0" w:lastColumn="0" w:noHBand="0" w:noVBand="0"/>
      </w:tblPr>
      <w:tblGrid>
        <w:gridCol w:w="515"/>
        <w:gridCol w:w="2017"/>
        <w:gridCol w:w="884"/>
        <w:gridCol w:w="917"/>
        <w:gridCol w:w="884"/>
        <w:gridCol w:w="1017"/>
        <w:gridCol w:w="884"/>
        <w:gridCol w:w="952"/>
        <w:gridCol w:w="884"/>
        <w:gridCol w:w="884"/>
        <w:gridCol w:w="1017"/>
        <w:gridCol w:w="1017"/>
        <w:gridCol w:w="1017"/>
        <w:gridCol w:w="1017"/>
        <w:gridCol w:w="1220"/>
      </w:tblGrid>
      <w:tr w:rsidR="000D0EBC" w:rsidRPr="0031579D" w14:paraId="6D95102F" w14:textId="77777777" w:rsidTr="0031579D">
        <w:trPr>
          <w:trHeight w:val="860"/>
        </w:trPr>
        <w:tc>
          <w:tcPr>
            <w:tcW w:w="189" w:type="pct"/>
            <w:tcBorders>
              <w:top w:val="single" w:sz="4" w:space="0" w:color="CC0029"/>
              <w:left w:val="single" w:sz="4" w:space="0" w:color="CC0029"/>
              <w:bottom w:val="single" w:sz="4" w:space="0" w:color="CC0029"/>
              <w:right w:val="single" w:sz="4" w:space="0" w:color="CC0029"/>
            </w:tcBorders>
            <w:shd w:val="clear" w:color="auto" w:fill="CC0029"/>
          </w:tcPr>
          <w:p w14:paraId="26B093E1" w14:textId="77777777" w:rsidR="0031579D" w:rsidRPr="0031579D" w:rsidRDefault="0031579D" w:rsidP="0031579D">
            <w:pPr>
              <w:snapToGrid w:val="0"/>
              <w:rPr>
                <w:rFonts w:ascii="Arial" w:hAnsi="Arial" w:cs="Arial"/>
                <w:b/>
                <w:sz w:val="24"/>
                <w:szCs w:val="24"/>
              </w:rPr>
            </w:pPr>
          </w:p>
          <w:p w14:paraId="5F25F5CE" w14:textId="77777777" w:rsidR="0031579D" w:rsidRPr="0031579D" w:rsidRDefault="0031579D" w:rsidP="0031579D">
            <w:pPr>
              <w:rPr>
                <w:rFonts w:ascii="Arial" w:hAnsi="Arial" w:cs="Arial"/>
                <w:b/>
                <w:sz w:val="24"/>
                <w:szCs w:val="24"/>
              </w:rPr>
            </w:pPr>
          </w:p>
        </w:tc>
        <w:tc>
          <w:tcPr>
            <w:tcW w:w="639" w:type="pct"/>
            <w:tcBorders>
              <w:top w:val="single" w:sz="4" w:space="0" w:color="CC0029"/>
              <w:left w:val="single" w:sz="4" w:space="0" w:color="CC0029"/>
              <w:bottom w:val="single" w:sz="4" w:space="0" w:color="CC0029"/>
              <w:right w:val="single" w:sz="4" w:space="0" w:color="CC0029"/>
            </w:tcBorders>
            <w:shd w:val="clear" w:color="auto" w:fill="CC0029"/>
          </w:tcPr>
          <w:p w14:paraId="4E53BC39" w14:textId="77777777" w:rsidR="0031579D" w:rsidRPr="0031579D" w:rsidRDefault="0031579D" w:rsidP="0031579D">
            <w:pPr>
              <w:snapToGrid w:val="0"/>
              <w:rPr>
                <w:rFonts w:ascii="Arial" w:hAnsi="Arial" w:cs="Arial"/>
                <w:b/>
                <w:color w:val="FFFFFF"/>
                <w:sz w:val="24"/>
                <w:szCs w:val="24"/>
              </w:rPr>
            </w:pPr>
          </w:p>
          <w:p w14:paraId="7D68AF1E"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Month</w:t>
            </w:r>
          </w:p>
          <w:p w14:paraId="34131EFD" w14:textId="77777777" w:rsidR="0031579D" w:rsidRPr="0031579D" w:rsidRDefault="0031579D" w:rsidP="0031579D">
            <w:pPr>
              <w:rPr>
                <w:rFonts w:ascii="Arial" w:hAnsi="Arial" w:cs="Arial"/>
                <w:b/>
                <w:color w:val="FFFFFF"/>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5C98AAF2" w14:textId="77777777" w:rsidR="0031579D" w:rsidRPr="0031579D" w:rsidRDefault="0031579D" w:rsidP="0031579D">
            <w:pPr>
              <w:snapToGrid w:val="0"/>
              <w:rPr>
                <w:rFonts w:ascii="Arial" w:hAnsi="Arial" w:cs="Arial"/>
                <w:b/>
                <w:color w:val="FFFFFF"/>
                <w:sz w:val="24"/>
                <w:szCs w:val="24"/>
              </w:rPr>
            </w:pPr>
          </w:p>
          <w:p w14:paraId="67E2FA5A"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1</w:t>
            </w:r>
          </w:p>
          <w:p w14:paraId="09AB32E1" w14:textId="77777777" w:rsidR="0031579D" w:rsidRPr="0031579D" w:rsidRDefault="0031579D" w:rsidP="0031579D">
            <w:pPr>
              <w:rPr>
                <w:rFonts w:ascii="Arial" w:hAnsi="Arial" w:cs="Arial"/>
                <w:b/>
                <w:color w:val="FFFFFF"/>
                <w:sz w:val="24"/>
                <w:szCs w:val="24"/>
              </w:rPr>
            </w:pPr>
          </w:p>
        </w:tc>
        <w:tc>
          <w:tcPr>
            <w:tcW w:w="331" w:type="pct"/>
            <w:tcBorders>
              <w:top w:val="single" w:sz="4" w:space="0" w:color="CC0029"/>
              <w:left w:val="single" w:sz="4" w:space="0" w:color="CC0029"/>
              <w:bottom w:val="single" w:sz="4" w:space="0" w:color="CC0029"/>
              <w:right w:val="single" w:sz="4" w:space="0" w:color="CC0029"/>
            </w:tcBorders>
            <w:shd w:val="clear" w:color="auto" w:fill="CC0029"/>
          </w:tcPr>
          <w:p w14:paraId="07CB8F99" w14:textId="77777777" w:rsidR="0031579D" w:rsidRPr="0031579D" w:rsidRDefault="0031579D" w:rsidP="0031579D">
            <w:pPr>
              <w:snapToGrid w:val="0"/>
              <w:rPr>
                <w:rFonts w:ascii="Arial" w:hAnsi="Arial" w:cs="Arial"/>
                <w:b/>
                <w:color w:val="FFFFFF"/>
                <w:sz w:val="24"/>
                <w:szCs w:val="24"/>
              </w:rPr>
            </w:pPr>
          </w:p>
          <w:p w14:paraId="27509A5B"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2</w:t>
            </w:r>
          </w:p>
          <w:p w14:paraId="5A3E4A42" w14:textId="77777777" w:rsidR="0031579D" w:rsidRPr="0031579D" w:rsidRDefault="0031579D" w:rsidP="0031579D">
            <w:pPr>
              <w:rPr>
                <w:rFonts w:ascii="Arial" w:hAnsi="Arial" w:cs="Arial"/>
                <w:b/>
                <w:color w:val="FFFFFF"/>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22B39E78" w14:textId="77777777" w:rsidR="0031579D" w:rsidRPr="0031579D" w:rsidRDefault="0031579D" w:rsidP="0031579D">
            <w:pPr>
              <w:snapToGrid w:val="0"/>
              <w:rPr>
                <w:rFonts w:ascii="Arial" w:hAnsi="Arial" w:cs="Arial"/>
                <w:b/>
                <w:color w:val="FFFFFF"/>
                <w:sz w:val="24"/>
                <w:szCs w:val="24"/>
              </w:rPr>
            </w:pPr>
          </w:p>
          <w:p w14:paraId="5FD328ED"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3</w:t>
            </w:r>
          </w:p>
          <w:p w14:paraId="42D5E2F1" w14:textId="77777777" w:rsidR="0031579D" w:rsidRPr="0031579D" w:rsidRDefault="0031579D" w:rsidP="0031579D">
            <w:pPr>
              <w:rPr>
                <w:rFonts w:ascii="Arial" w:hAnsi="Arial" w:cs="Arial"/>
                <w:b/>
                <w:color w:val="FFFFFF"/>
                <w:sz w:val="24"/>
                <w:szCs w:val="24"/>
              </w:rPr>
            </w:pPr>
          </w:p>
        </w:tc>
        <w:tc>
          <w:tcPr>
            <w:tcW w:w="331" w:type="pct"/>
            <w:tcBorders>
              <w:top w:val="single" w:sz="4" w:space="0" w:color="CC0029"/>
              <w:left w:val="single" w:sz="4" w:space="0" w:color="CC0029"/>
              <w:bottom w:val="single" w:sz="4" w:space="0" w:color="CC0029"/>
              <w:right w:val="single" w:sz="4" w:space="0" w:color="CC0029"/>
            </w:tcBorders>
            <w:shd w:val="clear" w:color="auto" w:fill="CC0029"/>
          </w:tcPr>
          <w:p w14:paraId="226FFF09" w14:textId="77777777" w:rsidR="0031579D" w:rsidRPr="0031579D" w:rsidRDefault="0031579D" w:rsidP="0031579D">
            <w:pPr>
              <w:snapToGrid w:val="0"/>
              <w:rPr>
                <w:rFonts w:ascii="Arial" w:hAnsi="Arial" w:cs="Arial"/>
                <w:b/>
                <w:color w:val="FFFFFF"/>
                <w:sz w:val="24"/>
                <w:szCs w:val="24"/>
              </w:rPr>
            </w:pPr>
          </w:p>
          <w:p w14:paraId="3D97BAAF"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4</w:t>
            </w:r>
          </w:p>
          <w:p w14:paraId="00E1B12E" w14:textId="77777777" w:rsidR="0031579D" w:rsidRPr="0031579D" w:rsidRDefault="0031579D" w:rsidP="0031579D">
            <w:pPr>
              <w:rPr>
                <w:rFonts w:ascii="Arial" w:hAnsi="Arial" w:cs="Arial"/>
                <w:b/>
                <w:color w:val="FFFFFF"/>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6D56F0E0" w14:textId="77777777" w:rsidR="0031579D" w:rsidRPr="0031579D" w:rsidRDefault="0031579D" w:rsidP="0031579D">
            <w:pPr>
              <w:snapToGrid w:val="0"/>
              <w:rPr>
                <w:rFonts w:ascii="Arial" w:hAnsi="Arial" w:cs="Arial"/>
                <w:b/>
                <w:color w:val="FFFFFF"/>
                <w:sz w:val="24"/>
                <w:szCs w:val="24"/>
              </w:rPr>
            </w:pPr>
          </w:p>
          <w:p w14:paraId="3B639FF0"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5</w:t>
            </w:r>
          </w:p>
          <w:p w14:paraId="77FB820A" w14:textId="77777777" w:rsidR="0031579D" w:rsidRPr="0031579D" w:rsidRDefault="0031579D" w:rsidP="0031579D">
            <w:pPr>
              <w:rPr>
                <w:rFonts w:ascii="Arial" w:hAnsi="Arial" w:cs="Arial"/>
                <w:b/>
                <w:color w:val="FFFFFF"/>
                <w:sz w:val="24"/>
                <w:szCs w:val="24"/>
              </w:rPr>
            </w:pPr>
          </w:p>
        </w:tc>
        <w:tc>
          <w:tcPr>
            <w:tcW w:w="351" w:type="pct"/>
            <w:tcBorders>
              <w:top w:val="single" w:sz="4" w:space="0" w:color="CC0029"/>
              <w:left w:val="single" w:sz="4" w:space="0" w:color="CC0029"/>
              <w:bottom w:val="single" w:sz="4" w:space="0" w:color="CC0029"/>
              <w:right w:val="single" w:sz="4" w:space="0" w:color="CC0029"/>
            </w:tcBorders>
            <w:shd w:val="clear" w:color="auto" w:fill="CC0029"/>
          </w:tcPr>
          <w:p w14:paraId="06B8C142" w14:textId="77777777" w:rsidR="0031579D" w:rsidRPr="0031579D" w:rsidRDefault="0031579D" w:rsidP="0031579D">
            <w:pPr>
              <w:snapToGrid w:val="0"/>
              <w:rPr>
                <w:rFonts w:ascii="Arial" w:hAnsi="Arial" w:cs="Arial"/>
                <w:b/>
                <w:color w:val="FFFFFF"/>
                <w:sz w:val="24"/>
                <w:szCs w:val="24"/>
              </w:rPr>
            </w:pPr>
          </w:p>
          <w:p w14:paraId="78DAABC2"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6</w:t>
            </w:r>
          </w:p>
          <w:p w14:paraId="77FC26D0" w14:textId="77777777" w:rsidR="0031579D" w:rsidRPr="0031579D" w:rsidRDefault="0031579D" w:rsidP="0031579D">
            <w:pPr>
              <w:rPr>
                <w:rFonts w:ascii="Arial" w:hAnsi="Arial" w:cs="Arial"/>
                <w:b/>
                <w:color w:val="FFFFFF"/>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1F69E4CA" w14:textId="77777777" w:rsidR="0031579D" w:rsidRPr="0031579D" w:rsidRDefault="0031579D" w:rsidP="0031579D">
            <w:pPr>
              <w:snapToGrid w:val="0"/>
              <w:rPr>
                <w:rFonts w:ascii="Arial" w:hAnsi="Arial" w:cs="Arial"/>
                <w:b/>
                <w:color w:val="FFFFFF"/>
                <w:sz w:val="24"/>
                <w:szCs w:val="24"/>
              </w:rPr>
            </w:pPr>
          </w:p>
          <w:p w14:paraId="3C7ACA29"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7</w:t>
            </w:r>
          </w:p>
          <w:p w14:paraId="4DAA6A40" w14:textId="77777777" w:rsidR="0031579D" w:rsidRPr="0031579D" w:rsidRDefault="0031579D" w:rsidP="0031579D">
            <w:pPr>
              <w:rPr>
                <w:rFonts w:ascii="Arial" w:hAnsi="Arial" w:cs="Arial"/>
                <w:b/>
                <w:color w:val="FFFFFF"/>
                <w:sz w:val="24"/>
                <w:szCs w:val="24"/>
              </w:rPr>
            </w:pPr>
          </w:p>
        </w:tc>
        <w:tc>
          <w:tcPr>
            <w:tcW w:w="311" w:type="pct"/>
            <w:tcBorders>
              <w:top w:val="single" w:sz="4" w:space="0" w:color="CC0029"/>
              <w:left w:val="single" w:sz="4" w:space="0" w:color="CC0029"/>
              <w:bottom w:val="single" w:sz="4" w:space="0" w:color="CC0029"/>
              <w:right w:val="single" w:sz="4" w:space="0" w:color="CC0029"/>
            </w:tcBorders>
            <w:shd w:val="clear" w:color="auto" w:fill="CC0029"/>
          </w:tcPr>
          <w:p w14:paraId="1DBAED8C" w14:textId="77777777" w:rsidR="0031579D" w:rsidRPr="0031579D" w:rsidRDefault="0031579D" w:rsidP="0031579D">
            <w:pPr>
              <w:snapToGrid w:val="0"/>
              <w:rPr>
                <w:rFonts w:ascii="Arial" w:hAnsi="Arial" w:cs="Arial"/>
                <w:b/>
                <w:color w:val="FFFFFF"/>
                <w:sz w:val="24"/>
                <w:szCs w:val="24"/>
              </w:rPr>
            </w:pPr>
          </w:p>
          <w:p w14:paraId="2737D499"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8</w:t>
            </w:r>
          </w:p>
          <w:p w14:paraId="23E3C906" w14:textId="77777777" w:rsidR="0031579D" w:rsidRPr="0031579D" w:rsidRDefault="0031579D" w:rsidP="0031579D">
            <w:pPr>
              <w:rPr>
                <w:rFonts w:ascii="Arial" w:hAnsi="Arial" w:cs="Arial"/>
                <w:b/>
                <w:color w:val="FFFFFF"/>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74A3C40B" w14:textId="77777777" w:rsidR="0031579D" w:rsidRPr="0031579D" w:rsidRDefault="0031579D" w:rsidP="0031579D">
            <w:pPr>
              <w:snapToGrid w:val="0"/>
              <w:rPr>
                <w:rFonts w:ascii="Arial" w:hAnsi="Arial" w:cs="Arial"/>
                <w:b/>
                <w:color w:val="FFFFFF"/>
                <w:sz w:val="24"/>
                <w:szCs w:val="24"/>
              </w:rPr>
            </w:pPr>
          </w:p>
          <w:p w14:paraId="49A4C42B"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9</w:t>
            </w:r>
          </w:p>
          <w:p w14:paraId="51068E4C" w14:textId="77777777" w:rsidR="0031579D" w:rsidRPr="0031579D" w:rsidRDefault="0031579D" w:rsidP="0031579D">
            <w:pPr>
              <w:rPr>
                <w:rFonts w:ascii="Arial" w:hAnsi="Arial" w:cs="Arial"/>
                <w:b/>
                <w:color w:val="FFFFFF"/>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038DC9F0" w14:textId="77777777" w:rsidR="0031579D" w:rsidRPr="0031579D" w:rsidRDefault="0031579D" w:rsidP="0031579D">
            <w:pPr>
              <w:snapToGrid w:val="0"/>
              <w:rPr>
                <w:rFonts w:ascii="Arial" w:hAnsi="Arial" w:cs="Arial"/>
                <w:b/>
                <w:color w:val="FFFFFF"/>
                <w:sz w:val="24"/>
                <w:szCs w:val="24"/>
              </w:rPr>
            </w:pPr>
          </w:p>
          <w:p w14:paraId="7188A4DF"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10</w:t>
            </w:r>
          </w:p>
          <w:p w14:paraId="2229F10E" w14:textId="77777777" w:rsidR="0031579D" w:rsidRPr="0031579D" w:rsidRDefault="0031579D" w:rsidP="0031579D">
            <w:pPr>
              <w:rPr>
                <w:rFonts w:ascii="Arial" w:hAnsi="Arial" w:cs="Arial"/>
                <w:b/>
                <w:color w:val="FFFFFF"/>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3E116B3F" w14:textId="77777777" w:rsidR="0031579D" w:rsidRPr="0031579D" w:rsidRDefault="0031579D" w:rsidP="0031579D">
            <w:pPr>
              <w:snapToGrid w:val="0"/>
              <w:rPr>
                <w:rFonts w:ascii="Arial" w:hAnsi="Arial" w:cs="Arial"/>
                <w:b/>
                <w:color w:val="FFFFFF"/>
                <w:sz w:val="24"/>
                <w:szCs w:val="24"/>
              </w:rPr>
            </w:pPr>
          </w:p>
          <w:p w14:paraId="3D4C1C77"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11</w:t>
            </w:r>
          </w:p>
          <w:p w14:paraId="2BECCD22" w14:textId="77777777" w:rsidR="0031579D" w:rsidRPr="0031579D" w:rsidRDefault="0031579D" w:rsidP="0031579D">
            <w:pPr>
              <w:rPr>
                <w:rFonts w:ascii="Arial" w:hAnsi="Arial" w:cs="Arial"/>
                <w:b/>
                <w:color w:val="FFFFFF"/>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36866B44" w14:textId="77777777" w:rsidR="0031579D" w:rsidRPr="0031579D" w:rsidRDefault="0031579D" w:rsidP="0031579D">
            <w:pPr>
              <w:snapToGrid w:val="0"/>
              <w:rPr>
                <w:rFonts w:ascii="Arial" w:hAnsi="Arial" w:cs="Arial"/>
                <w:b/>
                <w:color w:val="FFFFFF"/>
                <w:sz w:val="24"/>
                <w:szCs w:val="24"/>
              </w:rPr>
            </w:pPr>
          </w:p>
          <w:p w14:paraId="5DCDE858"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12</w:t>
            </w:r>
          </w:p>
          <w:p w14:paraId="3F574D3D" w14:textId="77777777" w:rsidR="0031579D" w:rsidRPr="0031579D" w:rsidRDefault="0031579D" w:rsidP="0031579D">
            <w:pPr>
              <w:rPr>
                <w:rFonts w:ascii="Arial" w:hAnsi="Arial" w:cs="Arial"/>
                <w:b/>
                <w:color w:val="FFFFFF"/>
                <w:sz w:val="24"/>
                <w:szCs w:val="24"/>
              </w:rPr>
            </w:pPr>
          </w:p>
        </w:tc>
        <w:tc>
          <w:tcPr>
            <w:tcW w:w="430" w:type="pct"/>
            <w:tcBorders>
              <w:top w:val="single" w:sz="4" w:space="0" w:color="CC0029"/>
              <w:left w:val="single" w:sz="4" w:space="0" w:color="CC0029"/>
              <w:bottom w:val="single" w:sz="4" w:space="0" w:color="CC0029"/>
              <w:right w:val="single" w:sz="4" w:space="0" w:color="CC0029"/>
            </w:tcBorders>
            <w:shd w:val="clear" w:color="auto" w:fill="CC0029"/>
          </w:tcPr>
          <w:p w14:paraId="133AEBC3" w14:textId="77777777" w:rsidR="0031579D" w:rsidRPr="0031579D" w:rsidRDefault="0031579D" w:rsidP="0031579D">
            <w:pPr>
              <w:snapToGrid w:val="0"/>
              <w:rPr>
                <w:rFonts w:ascii="Arial" w:hAnsi="Arial" w:cs="Arial"/>
                <w:b/>
                <w:color w:val="FFFFFF"/>
                <w:sz w:val="24"/>
                <w:szCs w:val="24"/>
              </w:rPr>
            </w:pPr>
          </w:p>
          <w:p w14:paraId="56736012"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TotaL</w:t>
            </w:r>
          </w:p>
          <w:p w14:paraId="23397047" w14:textId="77777777" w:rsidR="0031579D" w:rsidRPr="0031579D" w:rsidRDefault="0031579D" w:rsidP="0031579D">
            <w:pPr>
              <w:rPr>
                <w:rFonts w:ascii="Arial" w:hAnsi="Arial" w:cs="Arial"/>
                <w:b/>
                <w:color w:val="FFFFFF"/>
                <w:sz w:val="24"/>
                <w:szCs w:val="24"/>
              </w:rPr>
            </w:pPr>
          </w:p>
        </w:tc>
      </w:tr>
      <w:tr w:rsidR="000D0EBC" w:rsidRPr="0031579D" w14:paraId="44409954" w14:textId="77777777" w:rsidTr="0031579D">
        <w:trPr>
          <w:trHeight w:val="685"/>
        </w:trPr>
        <w:tc>
          <w:tcPr>
            <w:tcW w:w="189" w:type="pct"/>
            <w:tcBorders>
              <w:top w:val="single" w:sz="4" w:space="0" w:color="CC0029"/>
              <w:left w:val="single" w:sz="4" w:space="0" w:color="FF0000"/>
              <w:bottom w:val="single" w:sz="4" w:space="0" w:color="CC0029"/>
            </w:tcBorders>
          </w:tcPr>
          <w:p w14:paraId="0A9AC45A" w14:textId="77777777" w:rsidR="0031579D" w:rsidRPr="0031579D" w:rsidRDefault="0031579D" w:rsidP="0031579D">
            <w:pPr>
              <w:snapToGrid w:val="0"/>
              <w:rPr>
                <w:rFonts w:ascii="Arial" w:hAnsi="Arial" w:cs="Arial"/>
                <w:b/>
                <w:color w:val="CC0029"/>
                <w:sz w:val="24"/>
                <w:szCs w:val="24"/>
              </w:rPr>
            </w:pPr>
          </w:p>
          <w:p w14:paraId="6E6B6C1C"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A</w:t>
            </w:r>
          </w:p>
          <w:p w14:paraId="2A1F6FF3" w14:textId="77777777" w:rsidR="0031579D" w:rsidRPr="0031579D" w:rsidRDefault="0031579D" w:rsidP="0031579D">
            <w:pPr>
              <w:rPr>
                <w:rFonts w:ascii="Arial" w:hAnsi="Arial" w:cs="Arial"/>
                <w:b/>
                <w:color w:val="CC0029"/>
                <w:sz w:val="24"/>
                <w:szCs w:val="24"/>
              </w:rPr>
            </w:pPr>
          </w:p>
        </w:tc>
        <w:tc>
          <w:tcPr>
            <w:tcW w:w="639" w:type="pct"/>
            <w:tcBorders>
              <w:top w:val="single" w:sz="4" w:space="0" w:color="CC0029"/>
              <w:left w:val="single" w:sz="4" w:space="0" w:color="FF0000"/>
              <w:bottom w:val="single" w:sz="4" w:space="0" w:color="CC0029"/>
            </w:tcBorders>
          </w:tcPr>
          <w:p w14:paraId="131687D6" w14:textId="77777777" w:rsidR="0031579D" w:rsidRPr="0031579D" w:rsidRDefault="0031579D" w:rsidP="0031579D">
            <w:pPr>
              <w:snapToGrid w:val="0"/>
              <w:rPr>
                <w:rFonts w:ascii="Arial" w:hAnsi="Arial" w:cs="Arial"/>
                <w:b/>
                <w:color w:val="CC0029"/>
                <w:sz w:val="24"/>
                <w:szCs w:val="24"/>
              </w:rPr>
            </w:pPr>
          </w:p>
          <w:p w14:paraId="6265C5F3"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Month name</w:t>
            </w:r>
          </w:p>
        </w:tc>
        <w:tc>
          <w:tcPr>
            <w:tcW w:w="302" w:type="pct"/>
            <w:tcBorders>
              <w:top w:val="single" w:sz="4" w:space="0" w:color="CC0029"/>
              <w:left w:val="single" w:sz="4" w:space="0" w:color="FF0000"/>
              <w:bottom w:val="single" w:sz="4" w:space="0" w:color="CC0029"/>
            </w:tcBorders>
            <w:vAlign w:val="center"/>
          </w:tcPr>
          <w:p w14:paraId="7567F7B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Jan</w:t>
            </w:r>
          </w:p>
        </w:tc>
        <w:tc>
          <w:tcPr>
            <w:tcW w:w="331" w:type="pct"/>
            <w:tcBorders>
              <w:top w:val="single" w:sz="4" w:space="0" w:color="CC0029"/>
              <w:left w:val="single" w:sz="4" w:space="0" w:color="FF0000"/>
              <w:bottom w:val="single" w:sz="4" w:space="0" w:color="CC0029"/>
            </w:tcBorders>
            <w:vAlign w:val="center"/>
          </w:tcPr>
          <w:p w14:paraId="3097B5D3"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Feb</w:t>
            </w:r>
          </w:p>
        </w:tc>
        <w:tc>
          <w:tcPr>
            <w:tcW w:w="302" w:type="pct"/>
            <w:tcBorders>
              <w:top w:val="single" w:sz="4" w:space="0" w:color="CC0029"/>
              <w:left w:val="single" w:sz="4" w:space="0" w:color="FF0000"/>
              <w:bottom w:val="single" w:sz="4" w:space="0" w:color="CC0029"/>
            </w:tcBorders>
            <w:vAlign w:val="center"/>
          </w:tcPr>
          <w:p w14:paraId="472720E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March</w:t>
            </w:r>
          </w:p>
        </w:tc>
        <w:tc>
          <w:tcPr>
            <w:tcW w:w="331" w:type="pct"/>
            <w:tcBorders>
              <w:top w:val="single" w:sz="4" w:space="0" w:color="CC0029"/>
              <w:left w:val="single" w:sz="4" w:space="0" w:color="FF0000"/>
              <w:bottom w:val="single" w:sz="4" w:space="0" w:color="CC0029"/>
            </w:tcBorders>
            <w:vAlign w:val="center"/>
          </w:tcPr>
          <w:p w14:paraId="432692D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April</w:t>
            </w:r>
          </w:p>
        </w:tc>
        <w:tc>
          <w:tcPr>
            <w:tcW w:w="302" w:type="pct"/>
            <w:tcBorders>
              <w:top w:val="single" w:sz="4" w:space="0" w:color="CC0029"/>
              <w:left w:val="single" w:sz="4" w:space="0" w:color="FF0000"/>
              <w:bottom w:val="single" w:sz="4" w:space="0" w:color="CC0029"/>
            </w:tcBorders>
            <w:vAlign w:val="center"/>
          </w:tcPr>
          <w:p w14:paraId="39DD0AAB" w14:textId="74C9A3BF" w:rsidR="0031579D" w:rsidRPr="0031579D" w:rsidRDefault="0031579D" w:rsidP="0031579D">
            <w:pPr>
              <w:jc w:val="center"/>
              <w:rPr>
                <w:rFonts w:ascii="Arial" w:hAnsi="Arial" w:cs="Arial"/>
                <w:sz w:val="24"/>
                <w:szCs w:val="24"/>
              </w:rPr>
            </w:pPr>
            <w:r w:rsidRPr="0031579D">
              <w:rPr>
                <w:rFonts w:ascii="Arial" w:hAnsi="Arial" w:cs="Arial"/>
                <w:sz w:val="24"/>
                <w:szCs w:val="24"/>
              </w:rPr>
              <w:t>May</w:t>
            </w:r>
          </w:p>
        </w:tc>
        <w:tc>
          <w:tcPr>
            <w:tcW w:w="351" w:type="pct"/>
            <w:tcBorders>
              <w:top w:val="single" w:sz="4" w:space="0" w:color="CC0029"/>
              <w:left w:val="single" w:sz="4" w:space="0" w:color="FF0000"/>
              <w:bottom w:val="single" w:sz="4" w:space="0" w:color="CC0029"/>
            </w:tcBorders>
            <w:vAlign w:val="center"/>
          </w:tcPr>
          <w:p w14:paraId="6FEF088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Jun</w:t>
            </w:r>
          </w:p>
        </w:tc>
        <w:tc>
          <w:tcPr>
            <w:tcW w:w="302" w:type="pct"/>
            <w:tcBorders>
              <w:top w:val="single" w:sz="4" w:space="0" w:color="CC0029"/>
              <w:left w:val="single" w:sz="4" w:space="0" w:color="FF0000"/>
              <w:bottom w:val="single" w:sz="4" w:space="0" w:color="CC0029"/>
            </w:tcBorders>
            <w:vAlign w:val="center"/>
          </w:tcPr>
          <w:p w14:paraId="4027FF89"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Jul</w:t>
            </w:r>
          </w:p>
        </w:tc>
        <w:tc>
          <w:tcPr>
            <w:tcW w:w="311" w:type="pct"/>
            <w:tcBorders>
              <w:top w:val="single" w:sz="4" w:space="0" w:color="CC0029"/>
              <w:left w:val="single" w:sz="4" w:space="0" w:color="FF0000"/>
              <w:bottom w:val="single" w:sz="4" w:space="0" w:color="CC0029"/>
            </w:tcBorders>
            <w:vAlign w:val="center"/>
          </w:tcPr>
          <w:p w14:paraId="5982FD6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Aug</w:t>
            </w:r>
          </w:p>
        </w:tc>
        <w:tc>
          <w:tcPr>
            <w:tcW w:w="302" w:type="pct"/>
            <w:tcBorders>
              <w:top w:val="single" w:sz="4" w:space="0" w:color="CC0029"/>
              <w:left w:val="single" w:sz="4" w:space="0" w:color="FF0000"/>
              <w:bottom w:val="single" w:sz="4" w:space="0" w:color="CC0029"/>
            </w:tcBorders>
            <w:vAlign w:val="center"/>
          </w:tcPr>
          <w:p w14:paraId="1140B2C3"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Sep</w:t>
            </w:r>
          </w:p>
        </w:tc>
        <w:tc>
          <w:tcPr>
            <w:tcW w:w="302" w:type="pct"/>
            <w:tcBorders>
              <w:top w:val="single" w:sz="4" w:space="0" w:color="CC0029"/>
              <w:left w:val="single" w:sz="4" w:space="0" w:color="FF0000"/>
              <w:bottom w:val="single" w:sz="4" w:space="0" w:color="CC0029"/>
            </w:tcBorders>
            <w:vAlign w:val="center"/>
          </w:tcPr>
          <w:p w14:paraId="7A16A1D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oct</w:t>
            </w:r>
          </w:p>
        </w:tc>
        <w:tc>
          <w:tcPr>
            <w:tcW w:w="302" w:type="pct"/>
            <w:tcBorders>
              <w:top w:val="single" w:sz="4" w:space="0" w:color="CC0029"/>
              <w:left w:val="single" w:sz="4" w:space="0" w:color="FF0000"/>
              <w:bottom w:val="single" w:sz="4" w:space="0" w:color="CC0029"/>
            </w:tcBorders>
            <w:vAlign w:val="center"/>
          </w:tcPr>
          <w:p w14:paraId="514C1F2E"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Nov</w:t>
            </w:r>
          </w:p>
        </w:tc>
        <w:tc>
          <w:tcPr>
            <w:tcW w:w="302" w:type="pct"/>
            <w:tcBorders>
              <w:top w:val="single" w:sz="4" w:space="0" w:color="CC0029"/>
              <w:left w:val="single" w:sz="4" w:space="0" w:color="FF0000"/>
              <w:bottom w:val="single" w:sz="4" w:space="0" w:color="CC0029"/>
            </w:tcBorders>
            <w:vAlign w:val="center"/>
          </w:tcPr>
          <w:p w14:paraId="705512A2"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Dec</w:t>
            </w:r>
          </w:p>
        </w:tc>
        <w:tc>
          <w:tcPr>
            <w:tcW w:w="430" w:type="pct"/>
            <w:tcBorders>
              <w:top w:val="single" w:sz="4" w:space="0" w:color="CC0029"/>
              <w:left w:val="single" w:sz="4" w:space="0" w:color="FF0000"/>
              <w:bottom w:val="single" w:sz="4" w:space="0" w:color="CC0029"/>
              <w:right w:val="single" w:sz="4" w:space="0" w:color="FF0000"/>
            </w:tcBorders>
            <w:vAlign w:val="center"/>
          </w:tcPr>
          <w:p w14:paraId="0AB8B269" w14:textId="77777777" w:rsidR="0031579D" w:rsidRPr="0031579D" w:rsidRDefault="0031579D" w:rsidP="0031579D">
            <w:pPr>
              <w:snapToGrid w:val="0"/>
              <w:jc w:val="center"/>
              <w:rPr>
                <w:rFonts w:ascii="Arial" w:hAnsi="Arial" w:cs="Arial"/>
                <w:b/>
                <w:sz w:val="24"/>
                <w:szCs w:val="24"/>
              </w:rPr>
            </w:pPr>
          </w:p>
          <w:p w14:paraId="6AA12CCD" w14:textId="77777777" w:rsidR="0031579D" w:rsidRPr="0031579D" w:rsidRDefault="0031579D" w:rsidP="0031579D">
            <w:pPr>
              <w:jc w:val="center"/>
              <w:rPr>
                <w:rFonts w:ascii="Arial" w:hAnsi="Arial" w:cs="Arial"/>
                <w:b/>
                <w:sz w:val="24"/>
                <w:szCs w:val="24"/>
              </w:rPr>
            </w:pPr>
            <w:r w:rsidRPr="0031579D">
              <w:rPr>
                <w:rFonts w:ascii="Arial" w:hAnsi="Arial" w:cs="Arial"/>
                <w:b/>
                <w:sz w:val="24"/>
                <w:szCs w:val="24"/>
              </w:rPr>
              <w:t>12</w:t>
            </w:r>
          </w:p>
        </w:tc>
      </w:tr>
      <w:tr w:rsidR="000D0EBC" w:rsidRPr="0031579D" w14:paraId="05F9F6B1" w14:textId="77777777" w:rsidTr="0031579D">
        <w:trPr>
          <w:trHeight w:val="860"/>
        </w:trPr>
        <w:tc>
          <w:tcPr>
            <w:tcW w:w="189" w:type="pct"/>
            <w:tcBorders>
              <w:top w:val="single" w:sz="4" w:space="0" w:color="CC0029"/>
              <w:left w:val="single" w:sz="4" w:space="0" w:color="CC0029"/>
              <w:bottom w:val="single" w:sz="4" w:space="0" w:color="CC0029"/>
              <w:right w:val="single" w:sz="4" w:space="0" w:color="CC0029"/>
            </w:tcBorders>
            <w:shd w:val="clear" w:color="auto" w:fill="CC0029"/>
          </w:tcPr>
          <w:p w14:paraId="7D46F1B8" w14:textId="77777777" w:rsidR="0031579D" w:rsidRPr="0031579D" w:rsidRDefault="0031579D" w:rsidP="0031579D">
            <w:pPr>
              <w:snapToGrid w:val="0"/>
              <w:rPr>
                <w:rFonts w:ascii="Arial" w:hAnsi="Arial" w:cs="Arial"/>
                <w:b/>
                <w:sz w:val="24"/>
                <w:szCs w:val="24"/>
              </w:rPr>
            </w:pPr>
          </w:p>
          <w:p w14:paraId="25B4279E" w14:textId="77777777" w:rsidR="0031579D" w:rsidRPr="0031579D" w:rsidRDefault="0031579D" w:rsidP="0031579D">
            <w:pPr>
              <w:rPr>
                <w:rFonts w:ascii="Arial" w:hAnsi="Arial" w:cs="Arial"/>
                <w:b/>
                <w:color w:val="FF0000"/>
                <w:sz w:val="24"/>
                <w:szCs w:val="24"/>
                <w:u w:val="single"/>
              </w:rPr>
            </w:pPr>
          </w:p>
          <w:p w14:paraId="0B6090F9" w14:textId="77777777" w:rsidR="0031579D" w:rsidRPr="0031579D" w:rsidRDefault="0031579D" w:rsidP="0031579D">
            <w:pPr>
              <w:rPr>
                <w:rFonts w:ascii="Arial" w:hAnsi="Arial" w:cs="Arial"/>
                <w:b/>
                <w:sz w:val="24"/>
                <w:szCs w:val="24"/>
              </w:rPr>
            </w:pPr>
          </w:p>
        </w:tc>
        <w:tc>
          <w:tcPr>
            <w:tcW w:w="639" w:type="pct"/>
            <w:tcBorders>
              <w:top w:val="single" w:sz="4" w:space="0" w:color="CC0029"/>
              <w:left w:val="single" w:sz="4" w:space="0" w:color="CC0029"/>
              <w:bottom w:val="single" w:sz="4" w:space="0" w:color="CC0029"/>
              <w:right w:val="single" w:sz="4" w:space="0" w:color="CC0029"/>
            </w:tcBorders>
            <w:shd w:val="clear" w:color="auto" w:fill="CC0029"/>
          </w:tcPr>
          <w:p w14:paraId="12A65941" w14:textId="77777777" w:rsidR="0031579D" w:rsidRPr="0031579D" w:rsidRDefault="0031579D" w:rsidP="0031579D">
            <w:pPr>
              <w:snapToGrid w:val="0"/>
              <w:rPr>
                <w:rFonts w:ascii="Arial" w:hAnsi="Arial" w:cs="Arial"/>
                <w:b/>
                <w:sz w:val="24"/>
                <w:szCs w:val="24"/>
              </w:rPr>
            </w:pPr>
          </w:p>
          <w:p w14:paraId="12BAE051"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Sales forecast</w:t>
            </w:r>
          </w:p>
          <w:p w14:paraId="263C44C4" w14:textId="77777777" w:rsidR="0031579D" w:rsidRPr="0031579D" w:rsidRDefault="0031579D" w:rsidP="0031579D">
            <w:pPr>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7126D5A9" w14:textId="77777777" w:rsidR="0031579D" w:rsidRPr="0031579D" w:rsidRDefault="0031579D" w:rsidP="0031579D">
            <w:pPr>
              <w:snapToGrid w:val="0"/>
              <w:rPr>
                <w:rFonts w:ascii="Arial" w:hAnsi="Arial" w:cs="Arial"/>
                <w:b/>
                <w:sz w:val="24"/>
                <w:szCs w:val="24"/>
              </w:rPr>
            </w:pPr>
          </w:p>
        </w:tc>
        <w:tc>
          <w:tcPr>
            <w:tcW w:w="331" w:type="pct"/>
            <w:tcBorders>
              <w:top w:val="single" w:sz="4" w:space="0" w:color="CC0029"/>
              <w:left w:val="single" w:sz="4" w:space="0" w:color="CC0029"/>
              <w:bottom w:val="single" w:sz="4" w:space="0" w:color="CC0029"/>
              <w:right w:val="single" w:sz="4" w:space="0" w:color="CC0029"/>
            </w:tcBorders>
            <w:shd w:val="clear" w:color="auto" w:fill="CC0029"/>
          </w:tcPr>
          <w:p w14:paraId="79DFB904"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16C9BBC7" w14:textId="77777777" w:rsidR="0031579D" w:rsidRPr="0031579D" w:rsidRDefault="0031579D" w:rsidP="0031579D">
            <w:pPr>
              <w:snapToGrid w:val="0"/>
              <w:rPr>
                <w:rFonts w:ascii="Arial" w:hAnsi="Arial" w:cs="Arial"/>
                <w:b/>
                <w:sz w:val="24"/>
                <w:szCs w:val="24"/>
              </w:rPr>
            </w:pPr>
          </w:p>
        </w:tc>
        <w:tc>
          <w:tcPr>
            <w:tcW w:w="331" w:type="pct"/>
            <w:tcBorders>
              <w:top w:val="single" w:sz="4" w:space="0" w:color="CC0029"/>
              <w:left w:val="single" w:sz="4" w:space="0" w:color="CC0029"/>
              <w:bottom w:val="single" w:sz="4" w:space="0" w:color="CC0029"/>
              <w:right w:val="single" w:sz="4" w:space="0" w:color="CC0029"/>
            </w:tcBorders>
            <w:shd w:val="clear" w:color="auto" w:fill="CC0029"/>
          </w:tcPr>
          <w:p w14:paraId="5435755E"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21E47A35" w14:textId="77777777" w:rsidR="0031579D" w:rsidRPr="0031579D" w:rsidRDefault="0031579D" w:rsidP="0031579D">
            <w:pPr>
              <w:snapToGrid w:val="0"/>
              <w:rPr>
                <w:rFonts w:ascii="Arial" w:hAnsi="Arial" w:cs="Arial"/>
                <w:b/>
                <w:sz w:val="24"/>
                <w:szCs w:val="24"/>
              </w:rPr>
            </w:pPr>
          </w:p>
        </w:tc>
        <w:tc>
          <w:tcPr>
            <w:tcW w:w="351" w:type="pct"/>
            <w:tcBorders>
              <w:top w:val="single" w:sz="4" w:space="0" w:color="CC0029"/>
              <w:left w:val="single" w:sz="4" w:space="0" w:color="CC0029"/>
              <w:bottom w:val="single" w:sz="4" w:space="0" w:color="CC0029"/>
              <w:right w:val="single" w:sz="4" w:space="0" w:color="CC0029"/>
            </w:tcBorders>
            <w:shd w:val="clear" w:color="auto" w:fill="CC0029"/>
          </w:tcPr>
          <w:p w14:paraId="5530FBAD"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5333ED12" w14:textId="77777777" w:rsidR="0031579D" w:rsidRPr="0031579D" w:rsidRDefault="0031579D" w:rsidP="0031579D">
            <w:pPr>
              <w:snapToGrid w:val="0"/>
              <w:rPr>
                <w:rFonts w:ascii="Arial" w:hAnsi="Arial" w:cs="Arial"/>
                <w:b/>
                <w:sz w:val="24"/>
                <w:szCs w:val="24"/>
              </w:rPr>
            </w:pPr>
          </w:p>
        </w:tc>
        <w:tc>
          <w:tcPr>
            <w:tcW w:w="311" w:type="pct"/>
            <w:tcBorders>
              <w:top w:val="single" w:sz="4" w:space="0" w:color="CC0029"/>
              <w:left w:val="single" w:sz="4" w:space="0" w:color="CC0029"/>
              <w:bottom w:val="single" w:sz="4" w:space="0" w:color="CC0029"/>
              <w:right w:val="single" w:sz="4" w:space="0" w:color="CC0029"/>
            </w:tcBorders>
            <w:shd w:val="clear" w:color="auto" w:fill="CC0029"/>
          </w:tcPr>
          <w:p w14:paraId="0A1AA17C"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3AB1D2A3"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52EA80B8"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0958F3F4"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34939AB4" w14:textId="77777777" w:rsidR="0031579D" w:rsidRPr="0031579D" w:rsidRDefault="0031579D" w:rsidP="0031579D">
            <w:pPr>
              <w:snapToGrid w:val="0"/>
              <w:rPr>
                <w:rFonts w:ascii="Arial" w:hAnsi="Arial" w:cs="Arial"/>
                <w:b/>
                <w:sz w:val="24"/>
                <w:szCs w:val="24"/>
              </w:rPr>
            </w:pPr>
          </w:p>
        </w:tc>
        <w:tc>
          <w:tcPr>
            <w:tcW w:w="430" w:type="pct"/>
            <w:tcBorders>
              <w:top w:val="single" w:sz="4" w:space="0" w:color="CC0029"/>
              <w:left w:val="single" w:sz="4" w:space="0" w:color="CC0029"/>
              <w:bottom w:val="single" w:sz="4" w:space="0" w:color="CC0029"/>
              <w:right w:val="single" w:sz="4" w:space="0" w:color="CC0029"/>
            </w:tcBorders>
            <w:shd w:val="clear" w:color="auto" w:fill="CC0029"/>
          </w:tcPr>
          <w:p w14:paraId="1DA2B4AC" w14:textId="77777777" w:rsidR="0031579D" w:rsidRPr="0031579D" w:rsidRDefault="0031579D" w:rsidP="0031579D">
            <w:pPr>
              <w:snapToGrid w:val="0"/>
              <w:rPr>
                <w:rFonts w:ascii="Arial" w:hAnsi="Arial" w:cs="Arial"/>
                <w:b/>
                <w:sz w:val="24"/>
                <w:szCs w:val="24"/>
              </w:rPr>
            </w:pPr>
          </w:p>
        </w:tc>
      </w:tr>
      <w:tr w:rsidR="000D0EBC" w:rsidRPr="0031579D" w14:paraId="340E1813" w14:textId="77777777" w:rsidTr="0031579D">
        <w:trPr>
          <w:trHeight w:val="860"/>
        </w:trPr>
        <w:tc>
          <w:tcPr>
            <w:tcW w:w="189" w:type="pct"/>
            <w:tcBorders>
              <w:top w:val="single" w:sz="4" w:space="0" w:color="CC0029"/>
              <w:left w:val="single" w:sz="4" w:space="0" w:color="FF0000"/>
              <w:bottom w:val="single" w:sz="4" w:space="0" w:color="FF0000"/>
            </w:tcBorders>
          </w:tcPr>
          <w:p w14:paraId="61798D5C" w14:textId="77777777" w:rsidR="0031579D" w:rsidRPr="0031579D" w:rsidRDefault="0031579D" w:rsidP="0031579D">
            <w:pPr>
              <w:snapToGrid w:val="0"/>
              <w:rPr>
                <w:rFonts w:ascii="Arial" w:hAnsi="Arial" w:cs="Arial"/>
                <w:b/>
                <w:color w:val="CC0029"/>
                <w:sz w:val="24"/>
                <w:szCs w:val="24"/>
              </w:rPr>
            </w:pPr>
          </w:p>
          <w:p w14:paraId="0F30F0F2"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lastRenderedPageBreak/>
              <w:t>B</w:t>
            </w:r>
          </w:p>
          <w:p w14:paraId="63982451" w14:textId="77777777" w:rsidR="0031579D" w:rsidRPr="0031579D" w:rsidRDefault="0031579D" w:rsidP="0031579D">
            <w:pPr>
              <w:rPr>
                <w:rFonts w:ascii="Arial" w:hAnsi="Arial" w:cs="Arial"/>
                <w:b/>
                <w:color w:val="CC0029"/>
                <w:sz w:val="24"/>
                <w:szCs w:val="24"/>
              </w:rPr>
            </w:pPr>
          </w:p>
        </w:tc>
        <w:tc>
          <w:tcPr>
            <w:tcW w:w="639" w:type="pct"/>
            <w:tcBorders>
              <w:top w:val="single" w:sz="4" w:space="0" w:color="CC0029"/>
              <w:left w:val="single" w:sz="4" w:space="0" w:color="FF0000"/>
              <w:bottom w:val="single" w:sz="4" w:space="0" w:color="FF0000"/>
            </w:tcBorders>
          </w:tcPr>
          <w:p w14:paraId="5EB61E4D" w14:textId="77777777" w:rsidR="0031579D" w:rsidRPr="0031579D" w:rsidRDefault="0031579D" w:rsidP="0031579D">
            <w:pPr>
              <w:snapToGrid w:val="0"/>
              <w:rPr>
                <w:rFonts w:ascii="Arial" w:hAnsi="Arial" w:cs="Arial"/>
                <w:b/>
                <w:sz w:val="24"/>
                <w:szCs w:val="24"/>
              </w:rPr>
            </w:pPr>
          </w:p>
          <w:p w14:paraId="0BB558E0"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lastRenderedPageBreak/>
              <w:t>Product/service</w:t>
            </w:r>
          </w:p>
          <w:p w14:paraId="16233536" w14:textId="2A58C2D8" w:rsidR="0031579D" w:rsidRPr="000D0EBC" w:rsidRDefault="0031579D" w:rsidP="0031579D">
            <w:pPr>
              <w:rPr>
                <w:rFonts w:ascii="Arial" w:hAnsi="Arial" w:cs="Arial"/>
                <w:b/>
                <w:sz w:val="24"/>
                <w:szCs w:val="24"/>
              </w:rPr>
            </w:pPr>
            <w:r w:rsidRPr="0031579D">
              <w:rPr>
                <w:rFonts w:ascii="Arial" w:hAnsi="Arial" w:cs="Arial"/>
                <w:b/>
                <w:sz w:val="24"/>
                <w:szCs w:val="24"/>
              </w:rPr>
              <w:t>Clothing</w:t>
            </w:r>
          </w:p>
        </w:tc>
        <w:tc>
          <w:tcPr>
            <w:tcW w:w="302" w:type="pct"/>
            <w:tcBorders>
              <w:top w:val="single" w:sz="4" w:space="0" w:color="CC0029"/>
              <w:left w:val="single" w:sz="4" w:space="0" w:color="FF0000"/>
              <w:bottom w:val="single" w:sz="4" w:space="0" w:color="FF0000"/>
            </w:tcBorders>
            <w:vAlign w:val="center"/>
          </w:tcPr>
          <w:p w14:paraId="5FBD256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lastRenderedPageBreak/>
              <w:t>£8000</w:t>
            </w:r>
          </w:p>
        </w:tc>
        <w:tc>
          <w:tcPr>
            <w:tcW w:w="331" w:type="pct"/>
            <w:tcBorders>
              <w:top w:val="single" w:sz="4" w:space="0" w:color="CC0029"/>
              <w:left w:val="single" w:sz="4" w:space="0" w:color="FF0000"/>
              <w:bottom w:val="single" w:sz="4" w:space="0" w:color="FF0000"/>
            </w:tcBorders>
            <w:vAlign w:val="center"/>
          </w:tcPr>
          <w:p w14:paraId="76515AA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£7000</w:t>
            </w:r>
          </w:p>
        </w:tc>
        <w:tc>
          <w:tcPr>
            <w:tcW w:w="302" w:type="pct"/>
            <w:tcBorders>
              <w:top w:val="single" w:sz="4" w:space="0" w:color="CC0029"/>
              <w:left w:val="single" w:sz="4" w:space="0" w:color="FF0000"/>
              <w:bottom w:val="single" w:sz="4" w:space="0" w:color="FF0000"/>
            </w:tcBorders>
            <w:vAlign w:val="center"/>
          </w:tcPr>
          <w:p w14:paraId="2A1092C3"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£6000</w:t>
            </w:r>
          </w:p>
        </w:tc>
        <w:tc>
          <w:tcPr>
            <w:tcW w:w="331" w:type="pct"/>
            <w:tcBorders>
              <w:top w:val="single" w:sz="4" w:space="0" w:color="CC0029"/>
              <w:left w:val="single" w:sz="4" w:space="0" w:color="FF0000"/>
              <w:bottom w:val="single" w:sz="4" w:space="0" w:color="FF0000"/>
            </w:tcBorders>
            <w:vAlign w:val="center"/>
          </w:tcPr>
          <w:p w14:paraId="58DB1CA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£10000</w:t>
            </w:r>
          </w:p>
        </w:tc>
        <w:tc>
          <w:tcPr>
            <w:tcW w:w="302" w:type="pct"/>
            <w:tcBorders>
              <w:top w:val="single" w:sz="4" w:space="0" w:color="CC0029"/>
              <w:left w:val="single" w:sz="4" w:space="0" w:color="FF0000"/>
              <w:bottom w:val="single" w:sz="4" w:space="0" w:color="FF0000"/>
            </w:tcBorders>
            <w:vAlign w:val="center"/>
          </w:tcPr>
          <w:p w14:paraId="68E810E1"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£9000</w:t>
            </w:r>
          </w:p>
        </w:tc>
        <w:tc>
          <w:tcPr>
            <w:tcW w:w="351" w:type="pct"/>
            <w:tcBorders>
              <w:top w:val="single" w:sz="4" w:space="0" w:color="CC0029"/>
              <w:left w:val="single" w:sz="4" w:space="0" w:color="FF0000"/>
              <w:bottom w:val="single" w:sz="4" w:space="0" w:color="FF0000"/>
            </w:tcBorders>
            <w:vAlign w:val="center"/>
          </w:tcPr>
          <w:p w14:paraId="29DC877E" w14:textId="2A37928A" w:rsidR="0031579D" w:rsidRPr="0031579D" w:rsidRDefault="0031579D" w:rsidP="0031579D">
            <w:pPr>
              <w:jc w:val="center"/>
              <w:rPr>
                <w:rFonts w:ascii="Arial" w:hAnsi="Arial" w:cs="Arial"/>
                <w:sz w:val="24"/>
                <w:szCs w:val="24"/>
              </w:rPr>
            </w:pPr>
            <w:r w:rsidRPr="0031579D">
              <w:rPr>
                <w:rFonts w:ascii="Arial" w:hAnsi="Arial" w:cs="Arial"/>
                <w:sz w:val="24"/>
                <w:szCs w:val="24"/>
              </w:rPr>
              <w:t>£5000</w:t>
            </w:r>
          </w:p>
        </w:tc>
        <w:tc>
          <w:tcPr>
            <w:tcW w:w="302" w:type="pct"/>
            <w:tcBorders>
              <w:top w:val="single" w:sz="4" w:space="0" w:color="CC0029"/>
              <w:left w:val="single" w:sz="4" w:space="0" w:color="FF0000"/>
              <w:bottom w:val="single" w:sz="4" w:space="0" w:color="FF0000"/>
            </w:tcBorders>
            <w:vAlign w:val="center"/>
          </w:tcPr>
          <w:p w14:paraId="0C46BB01"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£8000</w:t>
            </w:r>
          </w:p>
        </w:tc>
        <w:tc>
          <w:tcPr>
            <w:tcW w:w="311" w:type="pct"/>
            <w:tcBorders>
              <w:top w:val="single" w:sz="4" w:space="0" w:color="CC0029"/>
              <w:left w:val="single" w:sz="4" w:space="0" w:color="FF0000"/>
              <w:bottom w:val="single" w:sz="4" w:space="0" w:color="FF0000"/>
            </w:tcBorders>
            <w:vAlign w:val="center"/>
          </w:tcPr>
          <w:p w14:paraId="1080BAC1"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£9000</w:t>
            </w:r>
          </w:p>
        </w:tc>
        <w:tc>
          <w:tcPr>
            <w:tcW w:w="302" w:type="pct"/>
            <w:tcBorders>
              <w:top w:val="single" w:sz="4" w:space="0" w:color="CC0029"/>
              <w:left w:val="single" w:sz="4" w:space="0" w:color="FF0000"/>
              <w:bottom w:val="single" w:sz="4" w:space="0" w:color="FF0000"/>
            </w:tcBorders>
            <w:vAlign w:val="center"/>
          </w:tcPr>
          <w:p w14:paraId="35894A17"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£15000</w:t>
            </w:r>
          </w:p>
        </w:tc>
        <w:tc>
          <w:tcPr>
            <w:tcW w:w="302" w:type="pct"/>
            <w:tcBorders>
              <w:top w:val="single" w:sz="4" w:space="0" w:color="CC0029"/>
              <w:left w:val="single" w:sz="4" w:space="0" w:color="FF0000"/>
              <w:bottom w:val="single" w:sz="4" w:space="0" w:color="FF0000"/>
            </w:tcBorders>
            <w:vAlign w:val="center"/>
          </w:tcPr>
          <w:p w14:paraId="6EEC353C"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£15000</w:t>
            </w:r>
          </w:p>
        </w:tc>
        <w:tc>
          <w:tcPr>
            <w:tcW w:w="302" w:type="pct"/>
            <w:tcBorders>
              <w:top w:val="single" w:sz="4" w:space="0" w:color="CC0029"/>
              <w:left w:val="single" w:sz="4" w:space="0" w:color="FF0000"/>
              <w:bottom w:val="single" w:sz="4" w:space="0" w:color="FF0000"/>
            </w:tcBorders>
            <w:vAlign w:val="center"/>
          </w:tcPr>
          <w:p w14:paraId="76C339A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£15000</w:t>
            </w:r>
          </w:p>
        </w:tc>
        <w:tc>
          <w:tcPr>
            <w:tcW w:w="302" w:type="pct"/>
            <w:tcBorders>
              <w:top w:val="single" w:sz="4" w:space="0" w:color="CC0029"/>
              <w:left w:val="single" w:sz="4" w:space="0" w:color="FF0000"/>
              <w:bottom w:val="single" w:sz="4" w:space="0" w:color="FF0000"/>
            </w:tcBorders>
            <w:vAlign w:val="center"/>
          </w:tcPr>
          <w:p w14:paraId="3A889DD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£15000</w:t>
            </w:r>
          </w:p>
        </w:tc>
        <w:tc>
          <w:tcPr>
            <w:tcW w:w="430" w:type="pct"/>
            <w:tcBorders>
              <w:top w:val="single" w:sz="4" w:space="0" w:color="CC0029"/>
              <w:left w:val="single" w:sz="4" w:space="0" w:color="FF0000"/>
              <w:bottom w:val="single" w:sz="4" w:space="0" w:color="FF0000"/>
              <w:right w:val="single" w:sz="4" w:space="0" w:color="FF0000"/>
            </w:tcBorders>
            <w:vAlign w:val="center"/>
          </w:tcPr>
          <w:p w14:paraId="261CA5B7"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£122000</w:t>
            </w:r>
          </w:p>
        </w:tc>
      </w:tr>
      <w:tr w:rsidR="000D0EBC" w:rsidRPr="0031579D" w14:paraId="76C542BB" w14:textId="77777777" w:rsidTr="0031579D">
        <w:trPr>
          <w:trHeight w:val="860"/>
        </w:trPr>
        <w:tc>
          <w:tcPr>
            <w:tcW w:w="189" w:type="pct"/>
            <w:tcBorders>
              <w:left w:val="single" w:sz="4" w:space="0" w:color="FF0000"/>
              <w:bottom w:val="single" w:sz="4" w:space="0" w:color="CC0029"/>
            </w:tcBorders>
          </w:tcPr>
          <w:p w14:paraId="1BBE6C64" w14:textId="77777777" w:rsidR="0031579D" w:rsidRPr="0031579D" w:rsidRDefault="0031579D" w:rsidP="0031579D">
            <w:pPr>
              <w:snapToGrid w:val="0"/>
              <w:rPr>
                <w:rFonts w:ascii="Arial" w:hAnsi="Arial" w:cs="Arial"/>
                <w:b/>
                <w:color w:val="CC0029"/>
                <w:sz w:val="24"/>
                <w:szCs w:val="24"/>
                <w:u w:val="single"/>
              </w:rPr>
            </w:pPr>
          </w:p>
          <w:p w14:paraId="735109D9"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C</w:t>
            </w:r>
          </w:p>
          <w:p w14:paraId="06F3BBA7" w14:textId="77777777" w:rsidR="0031579D" w:rsidRPr="0031579D" w:rsidRDefault="0031579D" w:rsidP="0031579D">
            <w:pPr>
              <w:rPr>
                <w:rFonts w:ascii="Arial" w:hAnsi="Arial" w:cs="Arial"/>
                <w:b/>
                <w:color w:val="CC0029"/>
                <w:sz w:val="24"/>
                <w:szCs w:val="24"/>
              </w:rPr>
            </w:pPr>
          </w:p>
          <w:p w14:paraId="4F72A5D9" w14:textId="77777777" w:rsidR="0031579D" w:rsidRPr="0031579D" w:rsidRDefault="0031579D" w:rsidP="0031579D">
            <w:pPr>
              <w:rPr>
                <w:rFonts w:ascii="Arial" w:hAnsi="Arial" w:cs="Arial"/>
                <w:b/>
                <w:color w:val="CC0029"/>
                <w:sz w:val="24"/>
                <w:szCs w:val="24"/>
              </w:rPr>
            </w:pPr>
          </w:p>
        </w:tc>
        <w:tc>
          <w:tcPr>
            <w:tcW w:w="639" w:type="pct"/>
            <w:tcBorders>
              <w:left w:val="single" w:sz="4" w:space="0" w:color="FF0000"/>
              <w:bottom w:val="single" w:sz="4" w:space="0" w:color="CC0029"/>
            </w:tcBorders>
          </w:tcPr>
          <w:p w14:paraId="7C5147CD" w14:textId="77777777" w:rsidR="0031579D" w:rsidRPr="0031579D" w:rsidRDefault="0031579D" w:rsidP="0031579D">
            <w:pPr>
              <w:snapToGrid w:val="0"/>
              <w:rPr>
                <w:rFonts w:ascii="Arial" w:hAnsi="Arial" w:cs="Arial"/>
                <w:b/>
                <w:sz w:val="24"/>
                <w:szCs w:val="24"/>
              </w:rPr>
            </w:pPr>
          </w:p>
          <w:p w14:paraId="553C78BC"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Product/service</w:t>
            </w:r>
          </w:p>
          <w:p w14:paraId="2A7C248B" w14:textId="023BCF26" w:rsidR="0031579D" w:rsidRPr="000D0EBC" w:rsidRDefault="0031579D" w:rsidP="0031579D">
            <w:pPr>
              <w:rPr>
                <w:rFonts w:ascii="Arial" w:hAnsi="Arial" w:cs="Arial"/>
                <w:b/>
                <w:color w:val="000000"/>
                <w:sz w:val="24"/>
                <w:szCs w:val="24"/>
              </w:rPr>
            </w:pPr>
            <w:r w:rsidRPr="0031579D">
              <w:rPr>
                <w:rFonts w:ascii="Arial" w:hAnsi="Arial" w:cs="Arial"/>
                <w:b/>
                <w:color w:val="000000"/>
                <w:sz w:val="24"/>
                <w:szCs w:val="24"/>
              </w:rPr>
              <w:t>Shoes</w:t>
            </w:r>
          </w:p>
        </w:tc>
        <w:tc>
          <w:tcPr>
            <w:tcW w:w="302" w:type="pct"/>
            <w:tcBorders>
              <w:left w:val="single" w:sz="4" w:space="0" w:color="FF0000"/>
              <w:bottom w:val="single" w:sz="4" w:space="0" w:color="CC0029"/>
            </w:tcBorders>
            <w:vAlign w:val="center"/>
          </w:tcPr>
          <w:p w14:paraId="7792A243"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£1000</w:t>
            </w:r>
          </w:p>
        </w:tc>
        <w:tc>
          <w:tcPr>
            <w:tcW w:w="331" w:type="pct"/>
            <w:tcBorders>
              <w:left w:val="single" w:sz="4" w:space="0" w:color="FF0000"/>
              <w:bottom w:val="single" w:sz="4" w:space="0" w:color="CC0029"/>
            </w:tcBorders>
            <w:vAlign w:val="center"/>
          </w:tcPr>
          <w:p w14:paraId="4F67E644"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302" w:type="pct"/>
            <w:tcBorders>
              <w:left w:val="single" w:sz="4" w:space="0" w:color="FF0000"/>
              <w:bottom w:val="single" w:sz="4" w:space="0" w:color="CC0029"/>
            </w:tcBorders>
            <w:vAlign w:val="center"/>
          </w:tcPr>
          <w:p w14:paraId="5FF99757"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331" w:type="pct"/>
            <w:tcBorders>
              <w:left w:val="single" w:sz="4" w:space="0" w:color="FF0000"/>
              <w:bottom w:val="single" w:sz="4" w:space="0" w:color="CC0029"/>
            </w:tcBorders>
            <w:vAlign w:val="center"/>
          </w:tcPr>
          <w:p w14:paraId="052FE03E"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302" w:type="pct"/>
            <w:tcBorders>
              <w:left w:val="single" w:sz="4" w:space="0" w:color="FF0000"/>
              <w:bottom w:val="single" w:sz="4" w:space="0" w:color="CC0029"/>
            </w:tcBorders>
            <w:vAlign w:val="center"/>
          </w:tcPr>
          <w:p w14:paraId="18BA52C3"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£6000</w:t>
            </w:r>
          </w:p>
        </w:tc>
        <w:tc>
          <w:tcPr>
            <w:tcW w:w="351" w:type="pct"/>
            <w:tcBorders>
              <w:left w:val="single" w:sz="4" w:space="0" w:color="FF0000"/>
              <w:bottom w:val="single" w:sz="4" w:space="0" w:color="CC0029"/>
            </w:tcBorders>
            <w:vAlign w:val="center"/>
          </w:tcPr>
          <w:p w14:paraId="3F05CB12" w14:textId="4B868E64" w:rsidR="0031579D" w:rsidRPr="0031579D" w:rsidRDefault="0031579D" w:rsidP="0031579D">
            <w:pPr>
              <w:jc w:val="center"/>
              <w:rPr>
                <w:rFonts w:ascii="Arial" w:hAnsi="Arial" w:cs="Arial"/>
                <w:sz w:val="24"/>
                <w:szCs w:val="24"/>
              </w:rPr>
            </w:pPr>
            <w:r w:rsidRPr="0031579D">
              <w:rPr>
                <w:rFonts w:ascii="Arial" w:hAnsi="Arial" w:cs="Arial"/>
                <w:sz w:val="24"/>
                <w:szCs w:val="24"/>
              </w:rPr>
              <w:t>£5000</w:t>
            </w:r>
          </w:p>
        </w:tc>
        <w:tc>
          <w:tcPr>
            <w:tcW w:w="302" w:type="pct"/>
            <w:tcBorders>
              <w:left w:val="single" w:sz="4" w:space="0" w:color="FF0000"/>
              <w:bottom w:val="single" w:sz="4" w:space="0" w:color="CC0029"/>
            </w:tcBorders>
            <w:vAlign w:val="center"/>
          </w:tcPr>
          <w:p w14:paraId="5C4C4F46"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£7000</w:t>
            </w:r>
          </w:p>
        </w:tc>
        <w:tc>
          <w:tcPr>
            <w:tcW w:w="311" w:type="pct"/>
            <w:tcBorders>
              <w:left w:val="single" w:sz="4" w:space="0" w:color="FF0000"/>
              <w:bottom w:val="single" w:sz="4" w:space="0" w:color="CC0029"/>
            </w:tcBorders>
            <w:vAlign w:val="center"/>
          </w:tcPr>
          <w:p w14:paraId="768A132F" w14:textId="5F85F5BD" w:rsidR="0031579D" w:rsidRPr="0031579D" w:rsidRDefault="0031579D" w:rsidP="0031579D">
            <w:pPr>
              <w:jc w:val="center"/>
              <w:rPr>
                <w:rFonts w:ascii="Arial" w:hAnsi="Arial" w:cs="Arial"/>
                <w:sz w:val="24"/>
                <w:szCs w:val="24"/>
              </w:rPr>
            </w:pPr>
            <w:r w:rsidRPr="0031579D">
              <w:rPr>
                <w:rFonts w:ascii="Arial" w:hAnsi="Arial" w:cs="Arial"/>
                <w:sz w:val="24"/>
                <w:szCs w:val="24"/>
              </w:rPr>
              <w:t>£7000</w:t>
            </w:r>
          </w:p>
        </w:tc>
        <w:tc>
          <w:tcPr>
            <w:tcW w:w="302" w:type="pct"/>
            <w:tcBorders>
              <w:left w:val="single" w:sz="4" w:space="0" w:color="FF0000"/>
              <w:bottom w:val="single" w:sz="4" w:space="0" w:color="CC0029"/>
            </w:tcBorders>
            <w:vAlign w:val="center"/>
          </w:tcPr>
          <w:p w14:paraId="2A0EDB5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£7000</w:t>
            </w:r>
          </w:p>
        </w:tc>
        <w:tc>
          <w:tcPr>
            <w:tcW w:w="302" w:type="pct"/>
            <w:tcBorders>
              <w:left w:val="single" w:sz="4" w:space="0" w:color="FF0000"/>
              <w:bottom w:val="single" w:sz="4" w:space="0" w:color="CC0029"/>
            </w:tcBorders>
            <w:vAlign w:val="center"/>
          </w:tcPr>
          <w:p w14:paraId="1701C71E"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£7000</w:t>
            </w:r>
          </w:p>
        </w:tc>
        <w:tc>
          <w:tcPr>
            <w:tcW w:w="302" w:type="pct"/>
            <w:tcBorders>
              <w:left w:val="single" w:sz="4" w:space="0" w:color="FF0000"/>
              <w:bottom w:val="single" w:sz="4" w:space="0" w:color="CC0029"/>
            </w:tcBorders>
            <w:vAlign w:val="center"/>
          </w:tcPr>
          <w:p w14:paraId="3A407EF3"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£7000</w:t>
            </w:r>
          </w:p>
        </w:tc>
        <w:tc>
          <w:tcPr>
            <w:tcW w:w="302" w:type="pct"/>
            <w:tcBorders>
              <w:left w:val="single" w:sz="4" w:space="0" w:color="FF0000"/>
              <w:bottom w:val="single" w:sz="4" w:space="0" w:color="CC0029"/>
            </w:tcBorders>
            <w:vAlign w:val="center"/>
          </w:tcPr>
          <w:p w14:paraId="5752FAD4"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£7000</w:t>
            </w:r>
          </w:p>
        </w:tc>
        <w:tc>
          <w:tcPr>
            <w:tcW w:w="430" w:type="pct"/>
            <w:tcBorders>
              <w:left w:val="single" w:sz="4" w:space="0" w:color="FF0000"/>
              <w:bottom w:val="single" w:sz="4" w:space="0" w:color="CC0029"/>
              <w:right w:val="single" w:sz="4" w:space="0" w:color="FF0000"/>
            </w:tcBorders>
            <w:vAlign w:val="center"/>
          </w:tcPr>
          <w:p w14:paraId="256D8CF4"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£67000</w:t>
            </w:r>
          </w:p>
        </w:tc>
      </w:tr>
      <w:tr w:rsidR="000D0EBC" w:rsidRPr="0031579D" w14:paraId="63FF9A56" w14:textId="77777777" w:rsidTr="0031579D">
        <w:trPr>
          <w:trHeight w:val="860"/>
        </w:trPr>
        <w:tc>
          <w:tcPr>
            <w:tcW w:w="189" w:type="pct"/>
            <w:tcBorders>
              <w:top w:val="single" w:sz="4" w:space="0" w:color="CC0029"/>
              <w:left w:val="single" w:sz="4" w:space="0" w:color="CC0029"/>
              <w:bottom w:val="single" w:sz="4" w:space="0" w:color="CC0029"/>
              <w:right w:val="single" w:sz="4" w:space="0" w:color="CC0029"/>
            </w:tcBorders>
            <w:shd w:val="clear" w:color="auto" w:fill="CC0029"/>
          </w:tcPr>
          <w:p w14:paraId="089DF4D3" w14:textId="77777777" w:rsidR="0031579D" w:rsidRPr="0031579D" w:rsidRDefault="0031579D" w:rsidP="0031579D">
            <w:pPr>
              <w:snapToGrid w:val="0"/>
              <w:rPr>
                <w:rFonts w:ascii="Arial" w:hAnsi="Arial" w:cs="Arial"/>
                <w:b/>
                <w:sz w:val="24"/>
                <w:szCs w:val="24"/>
              </w:rPr>
            </w:pPr>
          </w:p>
          <w:p w14:paraId="2EC603EB" w14:textId="77777777" w:rsidR="0031579D" w:rsidRPr="0031579D" w:rsidRDefault="0031579D" w:rsidP="0031579D">
            <w:pPr>
              <w:rPr>
                <w:rFonts w:ascii="Arial" w:hAnsi="Arial" w:cs="Arial"/>
                <w:b/>
                <w:sz w:val="24"/>
                <w:szCs w:val="24"/>
              </w:rPr>
            </w:pPr>
          </w:p>
        </w:tc>
        <w:tc>
          <w:tcPr>
            <w:tcW w:w="639" w:type="pct"/>
            <w:tcBorders>
              <w:top w:val="single" w:sz="4" w:space="0" w:color="CC0029"/>
              <w:left w:val="single" w:sz="4" w:space="0" w:color="CC0029"/>
              <w:bottom w:val="single" w:sz="4" w:space="0" w:color="CC0029"/>
              <w:right w:val="single" w:sz="4" w:space="0" w:color="CC0029"/>
            </w:tcBorders>
            <w:shd w:val="clear" w:color="auto" w:fill="CC0029"/>
          </w:tcPr>
          <w:p w14:paraId="7D9109DC" w14:textId="77777777" w:rsidR="0031579D" w:rsidRPr="0031579D" w:rsidRDefault="0031579D" w:rsidP="0031579D">
            <w:pPr>
              <w:snapToGrid w:val="0"/>
              <w:rPr>
                <w:rFonts w:ascii="Arial" w:hAnsi="Arial" w:cs="Arial"/>
                <w:b/>
                <w:sz w:val="24"/>
                <w:szCs w:val="24"/>
              </w:rPr>
            </w:pPr>
          </w:p>
          <w:p w14:paraId="403445AB"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Costs forecast</w:t>
            </w:r>
          </w:p>
          <w:p w14:paraId="306177A1" w14:textId="77777777" w:rsidR="0031579D" w:rsidRPr="0031579D" w:rsidRDefault="0031579D" w:rsidP="0031579D">
            <w:pPr>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26373268" w14:textId="77777777" w:rsidR="0031579D" w:rsidRPr="0031579D" w:rsidRDefault="0031579D" w:rsidP="0031579D">
            <w:pPr>
              <w:snapToGrid w:val="0"/>
              <w:rPr>
                <w:rFonts w:ascii="Arial" w:hAnsi="Arial" w:cs="Arial"/>
                <w:b/>
                <w:sz w:val="24"/>
                <w:szCs w:val="24"/>
              </w:rPr>
            </w:pPr>
          </w:p>
        </w:tc>
        <w:tc>
          <w:tcPr>
            <w:tcW w:w="331" w:type="pct"/>
            <w:tcBorders>
              <w:top w:val="single" w:sz="4" w:space="0" w:color="CC0029"/>
              <w:left w:val="single" w:sz="4" w:space="0" w:color="CC0029"/>
              <w:bottom w:val="single" w:sz="4" w:space="0" w:color="CC0029"/>
              <w:right w:val="single" w:sz="4" w:space="0" w:color="CC0029"/>
            </w:tcBorders>
            <w:shd w:val="clear" w:color="auto" w:fill="CC0029"/>
          </w:tcPr>
          <w:p w14:paraId="2E958E3C"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3A7E4E17" w14:textId="77777777" w:rsidR="0031579D" w:rsidRPr="0031579D" w:rsidRDefault="0031579D" w:rsidP="0031579D">
            <w:pPr>
              <w:snapToGrid w:val="0"/>
              <w:rPr>
                <w:rFonts w:ascii="Arial" w:hAnsi="Arial" w:cs="Arial"/>
                <w:b/>
                <w:sz w:val="24"/>
                <w:szCs w:val="24"/>
              </w:rPr>
            </w:pPr>
          </w:p>
        </w:tc>
        <w:tc>
          <w:tcPr>
            <w:tcW w:w="331" w:type="pct"/>
            <w:tcBorders>
              <w:top w:val="single" w:sz="4" w:space="0" w:color="CC0029"/>
              <w:left w:val="single" w:sz="4" w:space="0" w:color="CC0029"/>
              <w:bottom w:val="single" w:sz="4" w:space="0" w:color="CC0029"/>
              <w:right w:val="single" w:sz="4" w:space="0" w:color="CC0029"/>
            </w:tcBorders>
            <w:shd w:val="clear" w:color="auto" w:fill="CC0029"/>
          </w:tcPr>
          <w:p w14:paraId="1A86AE56"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3BDAD4E3" w14:textId="77777777" w:rsidR="0031579D" w:rsidRPr="0031579D" w:rsidRDefault="0031579D" w:rsidP="0031579D">
            <w:pPr>
              <w:snapToGrid w:val="0"/>
              <w:rPr>
                <w:rFonts w:ascii="Arial" w:hAnsi="Arial" w:cs="Arial"/>
                <w:b/>
                <w:sz w:val="24"/>
                <w:szCs w:val="24"/>
              </w:rPr>
            </w:pPr>
          </w:p>
        </w:tc>
        <w:tc>
          <w:tcPr>
            <w:tcW w:w="351" w:type="pct"/>
            <w:tcBorders>
              <w:top w:val="single" w:sz="4" w:space="0" w:color="CC0029"/>
              <w:left w:val="single" w:sz="4" w:space="0" w:color="CC0029"/>
              <w:bottom w:val="single" w:sz="4" w:space="0" w:color="CC0029"/>
              <w:right w:val="single" w:sz="4" w:space="0" w:color="CC0029"/>
            </w:tcBorders>
            <w:shd w:val="clear" w:color="auto" w:fill="CC0029"/>
          </w:tcPr>
          <w:p w14:paraId="5525D26B"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2706376D" w14:textId="77777777" w:rsidR="0031579D" w:rsidRPr="0031579D" w:rsidRDefault="0031579D" w:rsidP="0031579D">
            <w:pPr>
              <w:snapToGrid w:val="0"/>
              <w:rPr>
                <w:rFonts w:ascii="Arial" w:hAnsi="Arial" w:cs="Arial"/>
                <w:b/>
                <w:sz w:val="24"/>
                <w:szCs w:val="24"/>
              </w:rPr>
            </w:pPr>
          </w:p>
        </w:tc>
        <w:tc>
          <w:tcPr>
            <w:tcW w:w="311" w:type="pct"/>
            <w:tcBorders>
              <w:top w:val="single" w:sz="4" w:space="0" w:color="CC0029"/>
              <w:left w:val="single" w:sz="4" w:space="0" w:color="CC0029"/>
              <w:bottom w:val="single" w:sz="4" w:space="0" w:color="CC0029"/>
              <w:right w:val="single" w:sz="4" w:space="0" w:color="CC0029"/>
            </w:tcBorders>
            <w:shd w:val="clear" w:color="auto" w:fill="CC0029"/>
          </w:tcPr>
          <w:p w14:paraId="3489214C"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0BCF2C24"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25DD1827"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2DF4570D" w14:textId="77777777" w:rsidR="0031579D" w:rsidRPr="0031579D" w:rsidRDefault="0031579D" w:rsidP="0031579D">
            <w:pPr>
              <w:snapToGrid w:val="0"/>
              <w:rPr>
                <w:rFonts w:ascii="Arial" w:hAnsi="Arial" w:cs="Arial"/>
                <w:b/>
                <w:sz w:val="24"/>
                <w:szCs w:val="24"/>
              </w:rPr>
            </w:pPr>
          </w:p>
        </w:tc>
        <w:tc>
          <w:tcPr>
            <w:tcW w:w="302" w:type="pct"/>
            <w:tcBorders>
              <w:top w:val="single" w:sz="4" w:space="0" w:color="CC0029"/>
              <w:left w:val="single" w:sz="4" w:space="0" w:color="CC0029"/>
              <w:bottom w:val="single" w:sz="4" w:space="0" w:color="CC0029"/>
              <w:right w:val="single" w:sz="4" w:space="0" w:color="CC0029"/>
            </w:tcBorders>
            <w:shd w:val="clear" w:color="auto" w:fill="CC0029"/>
          </w:tcPr>
          <w:p w14:paraId="11BC611F" w14:textId="77777777" w:rsidR="0031579D" w:rsidRPr="0031579D" w:rsidRDefault="0031579D" w:rsidP="0031579D">
            <w:pPr>
              <w:snapToGrid w:val="0"/>
              <w:rPr>
                <w:rFonts w:ascii="Arial" w:hAnsi="Arial" w:cs="Arial"/>
                <w:b/>
                <w:sz w:val="24"/>
                <w:szCs w:val="24"/>
              </w:rPr>
            </w:pPr>
          </w:p>
        </w:tc>
        <w:tc>
          <w:tcPr>
            <w:tcW w:w="430" w:type="pct"/>
            <w:tcBorders>
              <w:top w:val="single" w:sz="4" w:space="0" w:color="CC0029"/>
              <w:left w:val="single" w:sz="4" w:space="0" w:color="CC0029"/>
              <w:bottom w:val="single" w:sz="4" w:space="0" w:color="CC0029"/>
              <w:right w:val="single" w:sz="4" w:space="0" w:color="CC0029"/>
            </w:tcBorders>
            <w:shd w:val="clear" w:color="auto" w:fill="CC0029"/>
          </w:tcPr>
          <w:p w14:paraId="02E69C1C" w14:textId="77777777" w:rsidR="0031579D" w:rsidRPr="0031579D" w:rsidRDefault="0031579D" w:rsidP="0031579D">
            <w:pPr>
              <w:snapToGrid w:val="0"/>
              <w:rPr>
                <w:rFonts w:ascii="Arial" w:hAnsi="Arial" w:cs="Arial"/>
                <w:b/>
                <w:sz w:val="24"/>
                <w:szCs w:val="24"/>
              </w:rPr>
            </w:pPr>
          </w:p>
        </w:tc>
      </w:tr>
      <w:tr w:rsidR="000D0EBC" w:rsidRPr="0031579D" w14:paraId="5E5A7E8C" w14:textId="77777777" w:rsidTr="0031579D">
        <w:trPr>
          <w:trHeight w:val="860"/>
        </w:trPr>
        <w:tc>
          <w:tcPr>
            <w:tcW w:w="189" w:type="pct"/>
            <w:tcBorders>
              <w:top w:val="single" w:sz="4" w:space="0" w:color="CC0029"/>
              <w:left w:val="single" w:sz="4" w:space="0" w:color="FF0000"/>
              <w:bottom w:val="single" w:sz="4" w:space="0" w:color="FF0000"/>
            </w:tcBorders>
          </w:tcPr>
          <w:p w14:paraId="5FD0CFFA" w14:textId="77777777" w:rsidR="0031579D" w:rsidRPr="0031579D" w:rsidRDefault="0031579D" w:rsidP="0031579D">
            <w:pPr>
              <w:snapToGrid w:val="0"/>
              <w:rPr>
                <w:rFonts w:ascii="Arial" w:hAnsi="Arial" w:cs="Arial"/>
                <w:b/>
                <w:sz w:val="24"/>
                <w:szCs w:val="24"/>
              </w:rPr>
            </w:pPr>
          </w:p>
          <w:p w14:paraId="68C78887"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D</w:t>
            </w:r>
          </w:p>
          <w:p w14:paraId="49CD93A9" w14:textId="77777777" w:rsidR="0031579D" w:rsidRPr="0031579D" w:rsidRDefault="0031579D" w:rsidP="0031579D">
            <w:pPr>
              <w:rPr>
                <w:rFonts w:ascii="Arial" w:hAnsi="Arial" w:cs="Arial"/>
                <w:b/>
                <w:sz w:val="24"/>
                <w:szCs w:val="24"/>
              </w:rPr>
            </w:pPr>
          </w:p>
        </w:tc>
        <w:tc>
          <w:tcPr>
            <w:tcW w:w="639" w:type="pct"/>
            <w:tcBorders>
              <w:top w:val="single" w:sz="4" w:space="0" w:color="CC0029"/>
              <w:left w:val="single" w:sz="4" w:space="0" w:color="FF0000"/>
              <w:bottom w:val="single" w:sz="4" w:space="0" w:color="FF0000"/>
            </w:tcBorders>
          </w:tcPr>
          <w:p w14:paraId="6EA69475" w14:textId="77777777" w:rsidR="0031579D" w:rsidRPr="0031579D" w:rsidRDefault="0031579D" w:rsidP="0031579D">
            <w:pPr>
              <w:snapToGrid w:val="0"/>
              <w:rPr>
                <w:rFonts w:ascii="Arial" w:hAnsi="Arial" w:cs="Arial"/>
                <w:b/>
                <w:sz w:val="24"/>
                <w:szCs w:val="24"/>
              </w:rPr>
            </w:pPr>
          </w:p>
          <w:p w14:paraId="079A3316"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Product/service</w:t>
            </w:r>
          </w:p>
          <w:p w14:paraId="2A98D141" w14:textId="1A360FC8" w:rsidR="0031579D" w:rsidRPr="0031579D" w:rsidRDefault="0031579D" w:rsidP="0031579D">
            <w:pPr>
              <w:rPr>
                <w:rFonts w:ascii="Arial" w:hAnsi="Arial" w:cs="Arial"/>
                <w:sz w:val="24"/>
                <w:szCs w:val="24"/>
              </w:rPr>
            </w:pPr>
            <w:r w:rsidRPr="0031579D">
              <w:rPr>
                <w:rFonts w:ascii="Arial" w:hAnsi="Arial" w:cs="Arial"/>
                <w:sz w:val="24"/>
                <w:szCs w:val="24"/>
              </w:rPr>
              <w:t>Clothes/Shoes</w:t>
            </w:r>
          </w:p>
        </w:tc>
        <w:tc>
          <w:tcPr>
            <w:tcW w:w="302" w:type="pct"/>
            <w:tcBorders>
              <w:top w:val="single" w:sz="4" w:space="0" w:color="CC0029"/>
              <w:left w:val="single" w:sz="4" w:space="0" w:color="FF0000"/>
              <w:bottom w:val="single" w:sz="4" w:space="0" w:color="FF0000"/>
            </w:tcBorders>
            <w:vAlign w:val="center"/>
          </w:tcPr>
          <w:p w14:paraId="43A067AE"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£3000</w:t>
            </w:r>
          </w:p>
        </w:tc>
        <w:tc>
          <w:tcPr>
            <w:tcW w:w="331" w:type="pct"/>
            <w:tcBorders>
              <w:top w:val="single" w:sz="4" w:space="0" w:color="CC0029"/>
              <w:left w:val="single" w:sz="4" w:space="0" w:color="FF0000"/>
              <w:bottom w:val="single" w:sz="4" w:space="0" w:color="FF0000"/>
            </w:tcBorders>
            <w:vAlign w:val="center"/>
          </w:tcPr>
          <w:p w14:paraId="7BB65978" w14:textId="5026995A" w:rsidR="0031579D" w:rsidRPr="0031579D" w:rsidRDefault="0031579D" w:rsidP="0031579D">
            <w:pPr>
              <w:jc w:val="center"/>
              <w:rPr>
                <w:rFonts w:ascii="Arial" w:hAnsi="Arial" w:cs="Arial"/>
                <w:sz w:val="24"/>
                <w:szCs w:val="24"/>
              </w:rPr>
            </w:pPr>
            <w:r w:rsidRPr="0031579D">
              <w:rPr>
                <w:rFonts w:ascii="Arial" w:hAnsi="Arial" w:cs="Arial"/>
                <w:sz w:val="24"/>
                <w:szCs w:val="24"/>
              </w:rPr>
              <w:t>£3000</w:t>
            </w:r>
          </w:p>
        </w:tc>
        <w:tc>
          <w:tcPr>
            <w:tcW w:w="302" w:type="pct"/>
            <w:tcBorders>
              <w:top w:val="single" w:sz="4" w:space="0" w:color="CC0029"/>
              <w:left w:val="single" w:sz="4" w:space="0" w:color="FF0000"/>
              <w:bottom w:val="single" w:sz="4" w:space="0" w:color="FF0000"/>
            </w:tcBorders>
            <w:vAlign w:val="center"/>
          </w:tcPr>
          <w:p w14:paraId="1D9359F1"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£2500</w:t>
            </w:r>
          </w:p>
        </w:tc>
        <w:tc>
          <w:tcPr>
            <w:tcW w:w="331" w:type="pct"/>
            <w:tcBorders>
              <w:top w:val="single" w:sz="4" w:space="0" w:color="CC0029"/>
              <w:left w:val="single" w:sz="4" w:space="0" w:color="FF0000"/>
              <w:bottom w:val="single" w:sz="4" w:space="0" w:color="FF0000"/>
            </w:tcBorders>
            <w:vAlign w:val="center"/>
          </w:tcPr>
          <w:p w14:paraId="38EE2414"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£4000</w:t>
            </w:r>
          </w:p>
        </w:tc>
        <w:tc>
          <w:tcPr>
            <w:tcW w:w="302" w:type="pct"/>
            <w:tcBorders>
              <w:top w:val="single" w:sz="4" w:space="0" w:color="CC0029"/>
              <w:left w:val="single" w:sz="4" w:space="0" w:color="FF0000"/>
              <w:bottom w:val="single" w:sz="4" w:space="0" w:color="FF0000"/>
            </w:tcBorders>
            <w:vAlign w:val="center"/>
          </w:tcPr>
          <w:p w14:paraId="22EAEF94"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£5000</w:t>
            </w:r>
          </w:p>
        </w:tc>
        <w:tc>
          <w:tcPr>
            <w:tcW w:w="351" w:type="pct"/>
            <w:tcBorders>
              <w:top w:val="single" w:sz="4" w:space="0" w:color="CC0029"/>
              <w:left w:val="single" w:sz="4" w:space="0" w:color="FF0000"/>
              <w:bottom w:val="single" w:sz="4" w:space="0" w:color="FF0000"/>
            </w:tcBorders>
            <w:vAlign w:val="center"/>
          </w:tcPr>
          <w:p w14:paraId="29F5D237"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£3000</w:t>
            </w:r>
          </w:p>
        </w:tc>
        <w:tc>
          <w:tcPr>
            <w:tcW w:w="302" w:type="pct"/>
            <w:tcBorders>
              <w:top w:val="single" w:sz="4" w:space="0" w:color="CC0029"/>
              <w:left w:val="single" w:sz="4" w:space="0" w:color="FF0000"/>
              <w:bottom w:val="single" w:sz="4" w:space="0" w:color="FF0000"/>
            </w:tcBorders>
            <w:vAlign w:val="center"/>
          </w:tcPr>
          <w:p w14:paraId="568E4C77"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£5000</w:t>
            </w:r>
          </w:p>
        </w:tc>
        <w:tc>
          <w:tcPr>
            <w:tcW w:w="311" w:type="pct"/>
            <w:tcBorders>
              <w:top w:val="single" w:sz="4" w:space="0" w:color="CC0029"/>
              <w:left w:val="single" w:sz="4" w:space="0" w:color="FF0000"/>
              <w:bottom w:val="single" w:sz="4" w:space="0" w:color="FF0000"/>
            </w:tcBorders>
            <w:vAlign w:val="center"/>
          </w:tcPr>
          <w:p w14:paraId="2C184BD2"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£5000</w:t>
            </w:r>
          </w:p>
        </w:tc>
        <w:tc>
          <w:tcPr>
            <w:tcW w:w="302" w:type="pct"/>
            <w:tcBorders>
              <w:top w:val="single" w:sz="4" w:space="0" w:color="CC0029"/>
              <w:left w:val="single" w:sz="4" w:space="0" w:color="FF0000"/>
              <w:bottom w:val="single" w:sz="4" w:space="0" w:color="FF0000"/>
            </w:tcBorders>
            <w:vAlign w:val="center"/>
          </w:tcPr>
          <w:p w14:paraId="3B2181EB" w14:textId="73D5FF03" w:rsidR="0031579D" w:rsidRPr="0031579D" w:rsidRDefault="0031579D" w:rsidP="0031579D">
            <w:pPr>
              <w:jc w:val="center"/>
              <w:rPr>
                <w:rFonts w:ascii="Arial" w:hAnsi="Arial" w:cs="Arial"/>
                <w:sz w:val="24"/>
                <w:szCs w:val="24"/>
              </w:rPr>
            </w:pPr>
            <w:r w:rsidRPr="0031579D">
              <w:rPr>
                <w:rFonts w:ascii="Arial" w:hAnsi="Arial" w:cs="Arial"/>
                <w:sz w:val="24"/>
                <w:szCs w:val="24"/>
              </w:rPr>
              <w:t>£6500</w:t>
            </w:r>
          </w:p>
        </w:tc>
        <w:tc>
          <w:tcPr>
            <w:tcW w:w="302" w:type="pct"/>
            <w:tcBorders>
              <w:top w:val="single" w:sz="4" w:space="0" w:color="CC0029"/>
              <w:left w:val="single" w:sz="4" w:space="0" w:color="FF0000"/>
              <w:bottom w:val="single" w:sz="4" w:space="0" w:color="FF0000"/>
            </w:tcBorders>
            <w:vAlign w:val="center"/>
          </w:tcPr>
          <w:p w14:paraId="0F81EAE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£7000</w:t>
            </w:r>
          </w:p>
        </w:tc>
        <w:tc>
          <w:tcPr>
            <w:tcW w:w="302" w:type="pct"/>
            <w:tcBorders>
              <w:top w:val="single" w:sz="4" w:space="0" w:color="CC0029"/>
              <w:left w:val="single" w:sz="4" w:space="0" w:color="FF0000"/>
              <w:bottom w:val="single" w:sz="4" w:space="0" w:color="FF0000"/>
            </w:tcBorders>
            <w:vAlign w:val="center"/>
          </w:tcPr>
          <w:p w14:paraId="061DE4FC"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£6500</w:t>
            </w:r>
          </w:p>
        </w:tc>
        <w:tc>
          <w:tcPr>
            <w:tcW w:w="302" w:type="pct"/>
            <w:tcBorders>
              <w:top w:val="single" w:sz="4" w:space="0" w:color="CC0029"/>
              <w:left w:val="single" w:sz="4" w:space="0" w:color="FF0000"/>
              <w:bottom w:val="single" w:sz="4" w:space="0" w:color="FF0000"/>
            </w:tcBorders>
            <w:vAlign w:val="center"/>
          </w:tcPr>
          <w:p w14:paraId="43E64015" w14:textId="69482822" w:rsidR="0031579D" w:rsidRPr="0031579D" w:rsidRDefault="0031579D" w:rsidP="0031579D">
            <w:pPr>
              <w:jc w:val="center"/>
              <w:rPr>
                <w:rFonts w:ascii="Arial" w:hAnsi="Arial" w:cs="Arial"/>
                <w:sz w:val="24"/>
                <w:szCs w:val="24"/>
              </w:rPr>
            </w:pPr>
            <w:r w:rsidRPr="0031579D">
              <w:rPr>
                <w:rFonts w:ascii="Arial" w:hAnsi="Arial" w:cs="Arial"/>
                <w:sz w:val="24"/>
                <w:szCs w:val="24"/>
              </w:rPr>
              <w:t>£6500</w:t>
            </w:r>
          </w:p>
        </w:tc>
        <w:tc>
          <w:tcPr>
            <w:tcW w:w="430" w:type="pct"/>
            <w:tcBorders>
              <w:top w:val="single" w:sz="4" w:space="0" w:color="CC0029"/>
              <w:left w:val="single" w:sz="4" w:space="0" w:color="FF0000"/>
              <w:bottom w:val="single" w:sz="4" w:space="0" w:color="FF0000"/>
              <w:right w:val="single" w:sz="4" w:space="0" w:color="FF0000"/>
            </w:tcBorders>
            <w:vAlign w:val="center"/>
          </w:tcPr>
          <w:p w14:paraId="733549B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£57000</w:t>
            </w:r>
          </w:p>
        </w:tc>
      </w:tr>
    </w:tbl>
    <w:p w14:paraId="50B5A530" w14:textId="77777777" w:rsidR="0031579D" w:rsidRPr="0031579D" w:rsidRDefault="0031579D" w:rsidP="0031579D">
      <w:pPr>
        <w:rPr>
          <w:rFonts w:ascii="Arial" w:hAnsi="Arial" w:cs="Arial"/>
          <w:b/>
          <w:sz w:val="24"/>
          <w:szCs w:val="24"/>
        </w:rPr>
      </w:pPr>
    </w:p>
    <w:tbl>
      <w:tblPr>
        <w:tblW w:w="5000"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590"/>
        <w:gridCol w:w="2478"/>
        <w:gridCol w:w="12058"/>
      </w:tblGrid>
      <w:tr w:rsidR="0031579D" w:rsidRPr="0031579D" w14:paraId="5C854080" w14:textId="77777777" w:rsidTr="0031579D">
        <w:tc>
          <w:tcPr>
            <w:tcW w:w="195" w:type="pct"/>
          </w:tcPr>
          <w:p w14:paraId="638F0497" w14:textId="77777777" w:rsidR="0031579D" w:rsidRPr="0031579D" w:rsidRDefault="0031579D" w:rsidP="0031579D">
            <w:pPr>
              <w:snapToGrid w:val="0"/>
              <w:rPr>
                <w:rFonts w:ascii="Arial" w:hAnsi="Arial" w:cs="Arial"/>
                <w:color w:val="CC0029"/>
                <w:sz w:val="24"/>
                <w:szCs w:val="24"/>
              </w:rPr>
            </w:pPr>
          </w:p>
          <w:p w14:paraId="00B0131D"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E</w:t>
            </w:r>
          </w:p>
          <w:p w14:paraId="7DD9F57B" w14:textId="77777777" w:rsidR="0031579D" w:rsidRPr="0031579D" w:rsidRDefault="0031579D" w:rsidP="0031579D">
            <w:pPr>
              <w:rPr>
                <w:rFonts w:ascii="Arial" w:hAnsi="Arial" w:cs="Arial"/>
                <w:b/>
                <w:color w:val="CC0029"/>
                <w:sz w:val="24"/>
                <w:szCs w:val="24"/>
              </w:rPr>
            </w:pPr>
          </w:p>
        </w:tc>
        <w:tc>
          <w:tcPr>
            <w:tcW w:w="819" w:type="pct"/>
          </w:tcPr>
          <w:p w14:paraId="2DAB677F" w14:textId="77777777" w:rsidR="0031579D" w:rsidRPr="0031579D" w:rsidRDefault="0031579D" w:rsidP="0031579D">
            <w:pPr>
              <w:snapToGrid w:val="0"/>
              <w:rPr>
                <w:rFonts w:ascii="Arial" w:hAnsi="Arial" w:cs="Arial"/>
                <w:b/>
                <w:color w:val="CC0029"/>
                <w:sz w:val="24"/>
                <w:szCs w:val="24"/>
              </w:rPr>
            </w:pPr>
          </w:p>
          <w:p w14:paraId="23AE433D"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Assumptions</w:t>
            </w:r>
          </w:p>
          <w:p w14:paraId="5947C960" w14:textId="570BDFF8" w:rsidR="0031579D" w:rsidRPr="001E05B0"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(e.g. Seasonal trends)</w:t>
            </w:r>
          </w:p>
        </w:tc>
        <w:tc>
          <w:tcPr>
            <w:tcW w:w="3986" w:type="pct"/>
          </w:tcPr>
          <w:p w14:paraId="32055233" w14:textId="77777777" w:rsidR="0031579D" w:rsidRPr="0031579D" w:rsidRDefault="0031579D" w:rsidP="0031579D">
            <w:pPr>
              <w:snapToGrid w:val="0"/>
              <w:rPr>
                <w:rFonts w:ascii="Arial" w:hAnsi="Arial" w:cs="Arial"/>
                <w:b/>
                <w:sz w:val="24"/>
                <w:szCs w:val="24"/>
              </w:rPr>
            </w:pPr>
          </w:p>
          <w:p w14:paraId="112F3EB4" w14:textId="77777777" w:rsidR="0031579D" w:rsidRPr="0031579D" w:rsidRDefault="0031579D" w:rsidP="0031579D">
            <w:pPr>
              <w:rPr>
                <w:rFonts w:ascii="Arial" w:hAnsi="Arial" w:cs="Arial"/>
                <w:sz w:val="24"/>
                <w:szCs w:val="24"/>
              </w:rPr>
            </w:pPr>
            <w:r w:rsidRPr="0031579D">
              <w:rPr>
                <w:rFonts w:ascii="Arial" w:hAnsi="Arial" w:cs="Arial"/>
                <w:sz w:val="24"/>
                <w:szCs w:val="24"/>
              </w:rPr>
              <w:t>Sales are forecast to increase from September to end of year as the shopping season begins. The assumption is that people will do more shopping during the winter months. Production cost will be about a third of the sales.</w:t>
            </w:r>
          </w:p>
        </w:tc>
      </w:tr>
    </w:tbl>
    <w:p w14:paraId="00A8AB49" w14:textId="77777777" w:rsidR="0031579D" w:rsidRPr="0031579D" w:rsidRDefault="0031579D" w:rsidP="0031579D">
      <w:pPr>
        <w:rPr>
          <w:rFonts w:ascii="Arial" w:hAnsi="Arial" w:cs="Arial"/>
          <w:b/>
          <w:color w:val="FF0000"/>
          <w:sz w:val="24"/>
          <w:szCs w:val="24"/>
          <w:u w:val="single"/>
        </w:rPr>
      </w:pPr>
      <w:bookmarkStart w:id="77" w:name="_GoBack"/>
      <w:bookmarkEnd w:id="77"/>
    </w:p>
    <w:p w14:paraId="61BFAEEA" w14:textId="77777777" w:rsidR="0031579D" w:rsidRPr="0031579D" w:rsidRDefault="0031579D" w:rsidP="0031579D">
      <w:pPr>
        <w:rPr>
          <w:rFonts w:ascii="Arial" w:hAnsi="Arial" w:cs="Arial"/>
          <w:b/>
          <w:color w:val="FF0000"/>
          <w:sz w:val="24"/>
          <w:szCs w:val="24"/>
        </w:rPr>
        <w:sectPr w:rsidR="0031579D" w:rsidRPr="0031579D" w:rsidSect="0031579D">
          <w:pgSz w:w="16837" w:h="11900" w:orient="landscape"/>
          <w:pgMar w:top="567" w:right="567" w:bottom="567" w:left="567" w:header="720" w:footer="720" w:gutter="567"/>
          <w:cols w:space="720"/>
          <w:docGrid w:linePitch="360"/>
        </w:sectPr>
      </w:pPr>
    </w:p>
    <w:p w14:paraId="11A624F9" w14:textId="77777777" w:rsidR="0031579D" w:rsidRPr="00C51029" w:rsidRDefault="0031579D" w:rsidP="00C51029">
      <w:pPr>
        <w:pStyle w:val="Heading2"/>
      </w:pPr>
      <w:bookmarkStart w:id="78" w:name="_Toc39681730"/>
      <w:bookmarkStart w:id="79" w:name="_Toc39856359"/>
      <w:r w:rsidRPr="00C51029">
        <w:lastRenderedPageBreak/>
        <w:t>Personal survival budget</w:t>
      </w:r>
      <w:bookmarkEnd w:id="78"/>
      <w:bookmarkEnd w:id="79"/>
    </w:p>
    <w:p w14:paraId="2DE51ADB" w14:textId="77777777" w:rsidR="0031579D" w:rsidRPr="0031579D" w:rsidRDefault="0031579D" w:rsidP="0031579D">
      <w:pPr>
        <w:rPr>
          <w:rFonts w:ascii="Arial" w:hAnsi="Arial" w:cs="Arial"/>
          <w:b/>
          <w:sz w:val="24"/>
          <w:szCs w:val="24"/>
        </w:rPr>
      </w:pPr>
    </w:p>
    <w:tbl>
      <w:tblPr>
        <w:tblW w:w="5000"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2015"/>
        <w:gridCol w:w="5148"/>
        <w:gridCol w:w="3593"/>
      </w:tblGrid>
      <w:tr w:rsidR="0031579D" w:rsidRPr="0031579D" w14:paraId="108E7BED" w14:textId="77777777" w:rsidTr="0031579D">
        <w:tc>
          <w:tcPr>
            <w:tcW w:w="937" w:type="pct"/>
          </w:tcPr>
          <w:p w14:paraId="49441874" w14:textId="77777777" w:rsidR="0031579D" w:rsidRPr="0031579D" w:rsidRDefault="0031579D" w:rsidP="0031579D">
            <w:pPr>
              <w:snapToGrid w:val="0"/>
              <w:rPr>
                <w:rFonts w:ascii="Arial" w:hAnsi="Arial" w:cs="Arial"/>
                <w:b/>
                <w:color w:val="CC0029"/>
                <w:sz w:val="24"/>
                <w:szCs w:val="24"/>
                <w:u w:val="single"/>
              </w:rPr>
            </w:pPr>
          </w:p>
          <w:p w14:paraId="546AEC43"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 xml:space="preserve">Section </w:t>
            </w:r>
          </w:p>
          <w:p w14:paraId="24F6A32E" w14:textId="77777777" w:rsidR="0031579D" w:rsidRPr="0031579D" w:rsidRDefault="0031579D" w:rsidP="0031579D">
            <w:pPr>
              <w:rPr>
                <w:rFonts w:ascii="Arial" w:hAnsi="Arial" w:cs="Arial"/>
                <w:b/>
                <w:color w:val="CC0029"/>
                <w:sz w:val="24"/>
                <w:szCs w:val="24"/>
              </w:rPr>
            </w:pPr>
          </w:p>
        </w:tc>
        <w:tc>
          <w:tcPr>
            <w:tcW w:w="2393" w:type="pct"/>
          </w:tcPr>
          <w:p w14:paraId="24DED136" w14:textId="77777777" w:rsidR="0031579D" w:rsidRPr="0031579D" w:rsidRDefault="0031579D" w:rsidP="0031579D">
            <w:pPr>
              <w:snapToGrid w:val="0"/>
              <w:rPr>
                <w:rFonts w:ascii="Arial" w:hAnsi="Arial" w:cs="Arial"/>
                <w:b/>
                <w:color w:val="CC0029"/>
                <w:sz w:val="24"/>
                <w:szCs w:val="24"/>
              </w:rPr>
            </w:pPr>
          </w:p>
        </w:tc>
        <w:tc>
          <w:tcPr>
            <w:tcW w:w="1670" w:type="pct"/>
          </w:tcPr>
          <w:p w14:paraId="130CD29F" w14:textId="77777777" w:rsidR="0031579D" w:rsidRPr="0031579D" w:rsidRDefault="0031579D" w:rsidP="0031579D">
            <w:pPr>
              <w:snapToGrid w:val="0"/>
              <w:rPr>
                <w:rFonts w:ascii="Arial" w:hAnsi="Arial" w:cs="Arial"/>
                <w:b/>
                <w:color w:val="CC0029"/>
                <w:sz w:val="24"/>
                <w:szCs w:val="24"/>
              </w:rPr>
            </w:pPr>
          </w:p>
          <w:p w14:paraId="6DF8D49B"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Monthly cost (£)</w:t>
            </w:r>
          </w:p>
          <w:p w14:paraId="7E013D02" w14:textId="77777777" w:rsidR="0031579D" w:rsidRPr="0031579D" w:rsidRDefault="0031579D" w:rsidP="0031579D">
            <w:pPr>
              <w:rPr>
                <w:rFonts w:ascii="Arial" w:hAnsi="Arial" w:cs="Arial"/>
                <w:b/>
                <w:color w:val="CC0029"/>
                <w:sz w:val="24"/>
                <w:szCs w:val="24"/>
              </w:rPr>
            </w:pPr>
          </w:p>
        </w:tc>
      </w:tr>
      <w:tr w:rsidR="0031579D" w:rsidRPr="0031579D" w14:paraId="44F93BDA" w14:textId="77777777" w:rsidTr="0031579D">
        <w:tc>
          <w:tcPr>
            <w:tcW w:w="937" w:type="pct"/>
            <w:shd w:val="clear" w:color="auto" w:fill="FFE5E5"/>
          </w:tcPr>
          <w:p w14:paraId="4534F2DD" w14:textId="77777777" w:rsidR="0031579D" w:rsidRPr="0031579D" w:rsidRDefault="0031579D" w:rsidP="0031579D">
            <w:pPr>
              <w:snapToGrid w:val="0"/>
              <w:rPr>
                <w:rFonts w:ascii="Arial" w:hAnsi="Arial" w:cs="Arial"/>
                <w:b/>
                <w:sz w:val="24"/>
                <w:szCs w:val="24"/>
              </w:rPr>
            </w:pPr>
          </w:p>
          <w:p w14:paraId="1B55D1DE" w14:textId="77777777" w:rsidR="0031579D" w:rsidRPr="0031579D" w:rsidRDefault="0031579D" w:rsidP="0031579D">
            <w:pPr>
              <w:rPr>
                <w:rFonts w:ascii="Arial" w:hAnsi="Arial" w:cs="Arial"/>
                <w:b/>
                <w:color w:val="CC0029"/>
                <w:sz w:val="24"/>
                <w:szCs w:val="24"/>
              </w:rPr>
            </w:pPr>
            <w:r w:rsidRPr="0031579D">
              <w:rPr>
                <w:rFonts w:ascii="Arial" w:hAnsi="Arial" w:cs="Arial"/>
                <w:b/>
                <w:color w:val="CC0029"/>
                <w:sz w:val="24"/>
                <w:szCs w:val="24"/>
                <w:u w:val="single"/>
              </w:rPr>
              <w:t>A</w:t>
            </w:r>
            <w:r w:rsidRPr="0031579D">
              <w:rPr>
                <w:rFonts w:ascii="Arial" w:hAnsi="Arial" w:cs="Arial"/>
                <w:b/>
                <w:color w:val="CC0029"/>
                <w:sz w:val="24"/>
                <w:szCs w:val="24"/>
              </w:rPr>
              <w:t xml:space="preserve"> </w:t>
            </w:r>
          </w:p>
          <w:p w14:paraId="4660F35C" w14:textId="77777777" w:rsidR="0031579D" w:rsidRPr="0031579D" w:rsidRDefault="0031579D" w:rsidP="0031579D">
            <w:pPr>
              <w:rPr>
                <w:rFonts w:ascii="Arial" w:hAnsi="Arial" w:cs="Arial"/>
                <w:b/>
                <w:color w:val="000000"/>
                <w:sz w:val="24"/>
                <w:szCs w:val="24"/>
              </w:rPr>
            </w:pPr>
          </w:p>
          <w:p w14:paraId="1064F5BA" w14:textId="77777777" w:rsidR="0031579D" w:rsidRPr="0031579D" w:rsidRDefault="0031579D" w:rsidP="0031579D">
            <w:pPr>
              <w:rPr>
                <w:rFonts w:ascii="Arial" w:hAnsi="Arial" w:cs="Arial"/>
                <w:b/>
                <w:color w:val="FF0000"/>
                <w:sz w:val="24"/>
                <w:szCs w:val="24"/>
                <w:u w:val="single"/>
              </w:rPr>
            </w:pPr>
            <w:r w:rsidRPr="0031579D">
              <w:rPr>
                <w:rFonts w:ascii="Arial" w:hAnsi="Arial" w:cs="Arial"/>
                <w:b/>
                <w:color w:val="000000"/>
                <w:sz w:val="24"/>
                <w:szCs w:val="24"/>
              </w:rPr>
              <w:t>Estimated costs</w:t>
            </w:r>
          </w:p>
        </w:tc>
        <w:tc>
          <w:tcPr>
            <w:tcW w:w="2393" w:type="pct"/>
            <w:shd w:val="clear" w:color="auto" w:fill="FFE5E5"/>
            <w:vAlign w:val="center"/>
          </w:tcPr>
          <w:p w14:paraId="0C33AA3A"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Mortgage/rent</w:t>
            </w:r>
          </w:p>
          <w:p w14:paraId="35163BC0" w14:textId="77777777" w:rsidR="0031579D" w:rsidRPr="0031579D" w:rsidRDefault="0031579D" w:rsidP="0031579D">
            <w:pPr>
              <w:rPr>
                <w:rFonts w:ascii="Arial" w:hAnsi="Arial" w:cs="Arial"/>
                <w:b/>
                <w:color w:val="CC0029"/>
                <w:sz w:val="24"/>
                <w:szCs w:val="24"/>
              </w:rPr>
            </w:pPr>
          </w:p>
        </w:tc>
        <w:tc>
          <w:tcPr>
            <w:tcW w:w="1670" w:type="pct"/>
            <w:shd w:val="clear" w:color="auto" w:fill="FFE5E5"/>
            <w:vAlign w:val="center"/>
          </w:tcPr>
          <w:p w14:paraId="30FF15EF" w14:textId="1FCD4AB3" w:rsidR="0031579D" w:rsidRPr="0031579D" w:rsidRDefault="0031579D" w:rsidP="0031579D">
            <w:pPr>
              <w:rPr>
                <w:rFonts w:ascii="Arial" w:hAnsi="Arial" w:cs="Arial"/>
                <w:sz w:val="24"/>
                <w:szCs w:val="24"/>
              </w:rPr>
            </w:pPr>
            <w:r w:rsidRPr="0031579D">
              <w:rPr>
                <w:rFonts w:ascii="Arial" w:hAnsi="Arial" w:cs="Arial"/>
                <w:sz w:val="24"/>
                <w:szCs w:val="24"/>
              </w:rPr>
              <w:t>700</w:t>
            </w:r>
          </w:p>
        </w:tc>
      </w:tr>
      <w:tr w:rsidR="0031579D" w:rsidRPr="0031579D" w14:paraId="00FAF7B5" w14:textId="77777777" w:rsidTr="0031579D">
        <w:trPr>
          <w:trHeight w:val="454"/>
        </w:trPr>
        <w:tc>
          <w:tcPr>
            <w:tcW w:w="937" w:type="pct"/>
            <w:shd w:val="clear" w:color="auto" w:fill="FFE5E5"/>
            <w:vAlign w:val="center"/>
          </w:tcPr>
          <w:p w14:paraId="287A05B8"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6C3A306B"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Council tax</w:t>
            </w:r>
          </w:p>
        </w:tc>
        <w:tc>
          <w:tcPr>
            <w:tcW w:w="1670" w:type="pct"/>
            <w:shd w:val="clear" w:color="auto" w:fill="FFE5E5"/>
            <w:vAlign w:val="center"/>
          </w:tcPr>
          <w:p w14:paraId="0F606B24" w14:textId="2DBF02D2" w:rsidR="0031579D" w:rsidRPr="0031579D" w:rsidRDefault="0031579D" w:rsidP="0031579D">
            <w:pPr>
              <w:rPr>
                <w:rFonts w:ascii="Arial" w:hAnsi="Arial" w:cs="Arial"/>
                <w:sz w:val="24"/>
                <w:szCs w:val="24"/>
              </w:rPr>
            </w:pPr>
            <w:r w:rsidRPr="0031579D">
              <w:rPr>
                <w:rFonts w:ascii="Arial" w:hAnsi="Arial" w:cs="Arial"/>
                <w:sz w:val="24"/>
                <w:szCs w:val="24"/>
              </w:rPr>
              <w:t>160</w:t>
            </w:r>
          </w:p>
        </w:tc>
      </w:tr>
      <w:tr w:rsidR="0031579D" w:rsidRPr="0031579D" w14:paraId="7E8C0693" w14:textId="77777777" w:rsidTr="0031579D">
        <w:trPr>
          <w:trHeight w:val="454"/>
        </w:trPr>
        <w:tc>
          <w:tcPr>
            <w:tcW w:w="937" w:type="pct"/>
            <w:shd w:val="clear" w:color="auto" w:fill="FFE5E5"/>
            <w:vAlign w:val="center"/>
          </w:tcPr>
          <w:p w14:paraId="36FD9400"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39239526"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Gas, electricity and oil</w:t>
            </w:r>
          </w:p>
        </w:tc>
        <w:tc>
          <w:tcPr>
            <w:tcW w:w="1670" w:type="pct"/>
            <w:shd w:val="clear" w:color="auto" w:fill="FFE5E5"/>
            <w:vAlign w:val="center"/>
          </w:tcPr>
          <w:p w14:paraId="251DAD3F" w14:textId="06956E8E" w:rsidR="0031579D" w:rsidRPr="0031579D" w:rsidRDefault="0031579D" w:rsidP="0031579D">
            <w:pPr>
              <w:rPr>
                <w:rFonts w:ascii="Arial" w:hAnsi="Arial" w:cs="Arial"/>
                <w:sz w:val="24"/>
                <w:szCs w:val="24"/>
              </w:rPr>
            </w:pPr>
            <w:r w:rsidRPr="0031579D">
              <w:rPr>
                <w:rFonts w:ascii="Arial" w:hAnsi="Arial" w:cs="Arial"/>
                <w:sz w:val="24"/>
                <w:szCs w:val="24"/>
              </w:rPr>
              <w:t>240</w:t>
            </w:r>
          </w:p>
        </w:tc>
      </w:tr>
      <w:tr w:rsidR="0031579D" w:rsidRPr="0031579D" w14:paraId="733C76E6" w14:textId="77777777" w:rsidTr="0031579D">
        <w:trPr>
          <w:trHeight w:val="454"/>
        </w:trPr>
        <w:tc>
          <w:tcPr>
            <w:tcW w:w="937" w:type="pct"/>
            <w:shd w:val="clear" w:color="auto" w:fill="FFE5E5"/>
            <w:vAlign w:val="center"/>
          </w:tcPr>
          <w:p w14:paraId="5CE53A8C"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61040485"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Water rates</w:t>
            </w:r>
          </w:p>
        </w:tc>
        <w:tc>
          <w:tcPr>
            <w:tcW w:w="1670" w:type="pct"/>
            <w:shd w:val="clear" w:color="auto" w:fill="FFE5E5"/>
            <w:vAlign w:val="center"/>
          </w:tcPr>
          <w:p w14:paraId="722E3F3A" w14:textId="35650D3F" w:rsidR="0031579D" w:rsidRPr="0031579D" w:rsidRDefault="0031579D" w:rsidP="0031579D">
            <w:pPr>
              <w:snapToGrid w:val="0"/>
              <w:rPr>
                <w:rFonts w:ascii="Arial" w:hAnsi="Arial" w:cs="Arial"/>
                <w:sz w:val="24"/>
                <w:szCs w:val="24"/>
              </w:rPr>
            </w:pPr>
            <w:r w:rsidRPr="0031579D">
              <w:rPr>
                <w:rFonts w:ascii="Arial" w:hAnsi="Arial" w:cs="Arial"/>
                <w:sz w:val="24"/>
                <w:szCs w:val="24"/>
              </w:rPr>
              <w:t>200</w:t>
            </w:r>
          </w:p>
        </w:tc>
      </w:tr>
      <w:tr w:rsidR="0031579D" w:rsidRPr="0031579D" w14:paraId="1B7D572B" w14:textId="77777777" w:rsidTr="0031579D">
        <w:trPr>
          <w:trHeight w:val="454"/>
        </w:trPr>
        <w:tc>
          <w:tcPr>
            <w:tcW w:w="937" w:type="pct"/>
            <w:shd w:val="clear" w:color="auto" w:fill="FFE5E5"/>
            <w:vAlign w:val="center"/>
          </w:tcPr>
          <w:p w14:paraId="71AA45DF"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2C4760A4"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All personal and property insurances</w:t>
            </w:r>
          </w:p>
        </w:tc>
        <w:tc>
          <w:tcPr>
            <w:tcW w:w="1670" w:type="pct"/>
            <w:shd w:val="clear" w:color="auto" w:fill="FFE5E5"/>
            <w:vAlign w:val="center"/>
          </w:tcPr>
          <w:p w14:paraId="49534B52" w14:textId="0B96DB3B" w:rsidR="0031579D" w:rsidRPr="0031579D" w:rsidRDefault="0031579D" w:rsidP="0031579D">
            <w:pPr>
              <w:rPr>
                <w:rFonts w:ascii="Arial" w:hAnsi="Arial" w:cs="Arial"/>
                <w:sz w:val="24"/>
                <w:szCs w:val="24"/>
              </w:rPr>
            </w:pPr>
            <w:r w:rsidRPr="0031579D">
              <w:rPr>
                <w:rFonts w:ascii="Arial" w:hAnsi="Arial" w:cs="Arial"/>
                <w:sz w:val="24"/>
                <w:szCs w:val="24"/>
              </w:rPr>
              <w:t>100</w:t>
            </w:r>
          </w:p>
        </w:tc>
      </w:tr>
      <w:tr w:rsidR="0031579D" w:rsidRPr="0031579D" w14:paraId="4ADFE3AF" w14:textId="77777777" w:rsidTr="0031579D">
        <w:trPr>
          <w:trHeight w:val="454"/>
        </w:trPr>
        <w:tc>
          <w:tcPr>
            <w:tcW w:w="937" w:type="pct"/>
            <w:shd w:val="clear" w:color="auto" w:fill="FFE5E5"/>
            <w:vAlign w:val="center"/>
          </w:tcPr>
          <w:p w14:paraId="3285BFF3"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50219103"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Clothing</w:t>
            </w:r>
          </w:p>
        </w:tc>
        <w:tc>
          <w:tcPr>
            <w:tcW w:w="1670" w:type="pct"/>
            <w:shd w:val="clear" w:color="auto" w:fill="FFE5E5"/>
            <w:vAlign w:val="center"/>
          </w:tcPr>
          <w:p w14:paraId="32C501B9" w14:textId="6A7452BC" w:rsidR="0031579D" w:rsidRPr="0031579D" w:rsidRDefault="0031579D" w:rsidP="0031579D">
            <w:pPr>
              <w:rPr>
                <w:rFonts w:ascii="Arial" w:hAnsi="Arial" w:cs="Arial"/>
                <w:sz w:val="24"/>
                <w:szCs w:val="24"/>
              </w:rPr>
            </w:pPr>
            <w:r w:rsidRPr="0031579D">
              <w:rPr>
                <w:rFonts w:ascii="Arial" w:hAnsi="Arial" w:cs="Arial"/>
                <w:sz w:val="24"/>
                <w:szCs w:val="24"/>
              </w:rPr>
              <w:t>300</w:t>
            </w:r>
          </w:p>
        </w:tc>
      </w:tr>
      <w:tr w:rsidR="0031579D" w:rsidRPr="0031579D" w14:paraId="3C914C9C" w14:textId="77777777" w:rsidTr="0031579D">
        <w:trPr>
          <w:trHeight w:val="454"/>
        </w:trPr>
        <w:tc>
          <w:tcPr>
            <w:tcW w:w="937" w:type="pct"/>
            <w:shd w:val="clear" w:color="auto" w:fill="FFE5E5"/>
            <w:vAlign w:val="center"/>
          </w:tcPr>
          <w:p w14:paraId="0A2E8360"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3572A256"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Food and housekeeping</w:t>
            </w:r>
          </w:p>
        </w:tc>
        <w:tc>
          <w:tcPr>
            <w:tcW w:w="1670" w:type="pct"/>
            <w:shd w:val="clear" w:color="auto" w:fill="FFE5E5"/>
            <w:vAlign w:val="center"/>
          </w:tcPr>
          <w:p w14:paraId="09CA9A62" w14:textId="1EC44413" w:rsidR="0031579D" w:rsidRPr="0031579D" w:rsidRDefault="0031579D" w:rsidP="0031579D">
            <w:pPr>
              <w:rPr>
                <w:rFonts w:ascii="Arial" w:hAnsi="Arial" w:cs="Arial"/>
                <w:sz w:val="24"/>
                <w:szCs w:val="24"/>
              </w:rPr>
            </w:pPr>
            <w:r w:rsidRPr="0031579D">
              <w:rPr>
                <w:rFonts w:ascii="Arial" w:hAnsi="Arial" w:cs="Arial"/>
                <w:sz w:val="24"/>
                <w:szCs w:val="24"/>
              </w:rPr>
              <w:t>250</w:t>
            </w:r>
          </w:p>
        </w:tc>
      </w:tr>
      <w:tr w:rsidR="0031579D" w:rsidRPr="0031579D" w14:paraId="2BB6BF55" w14:textId="77777777" w:rsidTr="0031579D">
        <w:trPr>
          <w:trHeight w:val="454"/>
        </w:trPr>
        <w:tc>
          <w:tcPr>
            <w:tcW w:w="937" w:type="pct"/>
            <w:shd w:val="clear" w:color="auto" w:fill="FFE5E5"/>
            <w:vAlign w:val="center"/>
          </w:tcPr>
          <w:p w14:paraId="2D34E08E"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60975FEE"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Telephone</w:t>
            </w:r>
          </w:p>
        </w:tc>
        <w:tc>
          <w:tcPr>
            <w:tcW w:w="1670" w:type="pct"/>
            <w:shd w:val="clear" w:color="auto" w:fill="FFE5E5"/>
            <w:vAlign w:val="center"/>
          </w:tcPr>
          <w:p w14:paraId="2A481E14" w14:textId="0417C3EE" w:rsidR="0031579D" w:rsidRPr="0031579D" w:rsidRDefault="0031579D" w:rsidP="0031579D">
            <w:pPr>
              <w:rPr>
                <w:rFonts w:ascii="Arial" w:hAnsi="Arial" w:cs="Arial"/>
                <w:sz w:val="24"/>
                <w:szCs w:val="24"/>
              </w:rPr>
            </w:pPr>
            <w:r w:rsidRPr="0031579D">
              <w:rPr>
                <w:rFonts w:ascii="Arial" w:hAnsi="Arial" w:cs="Arial"/>
                <w:sz w:val="24"/>
                <w:szCs w:val="24"/>
              </w:rPr>
              <w:t>120</w:t>
            </w:r>
          </w:p>
        </w:tc>
      </w:tr>
      <w:tr w:rsidR="0031579D" w:rsidRPr="0031579D" w14:paraId="642CB6EC" w14:textId="77777777" w:rsidTr="0031579D">
        <w:trPr>
          <w:trHeight w:val="454"/>
        </w:trPr>
        <w:tc>
          <w:tcPr>
            <w:tcW w:w="937" w:type="pct"/>
            <w:shd w:val="clear" w:color="auto" w:fill="FFE5E5"/>
            <w:vAlign w:val="center"/>
          </w:tcPr>
          <w:p w14:paraId="1CD6E018"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7A5FC5BE"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Hire charges (TV, DVD etc.)</w:t>
            </w:r>
          </w:p>
        </w:tc>
        <w:tc>
          <w:tcPr>
            <w:tcW w:w="1670" w:type="pct"/>
            <w:shd w:val="clear" w:color="auto" w:fill="FFE5E5"/>
            <w:vAlign w:val="center"/>
          </w:tcPr>
          <w:p w14:paraId="4731FFBC" w14:textId="0AD0B761" w:rsidR="0031579D" w:rsidRPr="0031579D" w:rsidRDefault="0031579D" w:rsidP="0031579D">
            <w:pPr>
              <w:rPr>
                <w:rFonts w:ascii="Arial" w:hAnsi="Arial" w:cs="Arial"/>
                <w:sz w:val="24"/>
                <w:szCs w:val="24"/>
              </w:rPr>
            </w:pPr>
            <w:r w:rsidRPr="0031579D">
              <w:rPr>
                <w:rFonts w:ascii="Arial" w:hAnsi="Arial" w:cs="Arial"/>
                <w:sz w:val="24"/>
                <w:szCs w:val="24"/>
              </w:rPr>
              <w:t>0</w:t>
            </w:r>
          </w:p>
        </w:tc>
      </w:tr>
      <w:tr w:rsidR="0031579D" w:rsidRPr="0031579D" w14:paraId="2252452B" w14:textId="77777777" w:rsidTr="0031579D">
        <w:trPr>
          <w:trHeight w:val="454"/>
        </w:trPr>
        <w:tc>
          <w:tcPr>
            <w:tcW w:w="937" w:type="pct"/>
            <w:shd w:val="clear" w:color="auto" w:fill="FFE5E5"/>
            <w:vAlign w:val="center"/>
          </w:tcPr>
          <w:p w14:paraId="22725D98"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187D4C3D"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Subscriptions (clubs, magazines etc.)</w:t>
            </w:r>
          </w:p>
        </w:tc>
        <w:tc>
          <w:tcPr>
            <w:tcW w:w="1670" w:type="pct"/>
            <w:shd w:val="clear" w:color="auto" w:fill="FFE5E5"/>
            <w:vAlign w:val="center"/>
          </w:tcPr>
          <w:p w14:paraId="19E28698" w14:textId="09AB4708" w:rsidR="0031579D" w:rsidRPr="0031579D" w:rsidRDefault="0031579D" w:rsidP="0031579D">
            <w:pPr>
              <w:rPr>
                <w:rFonts w:ascii="Arial" w:hAnsi="Arial" w:cs="Arial"/>
                <w:sz w:val="24"/>
                <w:szCs w:val="24"/>
              </w:rPr>
            </w:pPr>
            <w:r w:rsidRPr="0031579D">
              <w:rPr>
                <w:rFonts w:ascii="Arial" w:hAnsi="Arial" w:cs="Arial"/>
                <w:sz w:val="24"/>
                <w:szCs w:val="24"/>
              </w:rPr>
              <w:t>0</w:t>
            </w:r>
          </w:p>
        </w:tc>
      </w:tr>
      <w:tr w:rsidR="0031579D" w:rsidRPr="0031579D" w14:paraId="29C6D63D" w14:textId="77777777" w:rsidTr="0031579D">
        <w:trPr>
          <w:trHeight w:val="454"/>
        </w:trPr>
        <w:tc>
          <w:tcPr>
            <w:tcW w:w="937" w:type="pct"/>
            <w:shd w:val="clear" w:color="auto" w:fill="FFE5E5"/>
            <w:vAlign w:val="center"/>
          </w:tcPr>
          <w:p w14:paraId="49345531"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77B51915"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Entertainment (meals and drinks)</w:t>
            </w:r>
          </w:p>
        </w:tc>
        <w:tc>
          <w:tcPr>
            <w:tcW w:w="1670" w:type="pct"/>
            <w:shd w:val="clear" w:color="auto" w:fill="FFE5E5"/>
            <w:vAlign w:val="center"/>
          </w:tcPr>
          <w:p w14:paraId="79902420" w14:textId="1F07CF60" w:rsidR="0031579D" w:rsidRPr="0031579D" w:rsidRDefault="0031579D" w:rsidP="0031579D">
            <w:pPr>
              <w:rPr>
                <w:rFonts w:ascii="Arial" w:hAnsi="Arial" w:cs="Arial"/>
                <w:sz w:val="24"/>
                <w:szCs w:val="24"/>
              </w:rPr>
            </w:pPr>
            <w:r w:rsidRPr="0031579D">
              <w:rPr>
                <w:rFonts w:ascii="Arial" w:hAnsi="Arial" w:cs="Arial"/>
                <w:sz w:val="24"/>
                <w:szCs w:val="24"/>
              </w:rPr>
              <w:t>50</w:t>
            </w:r>
          </w:p>
        </w:tc>
      </w:tr>
      <w:tr w:rsidR="0031579D" w:rsidRPr="0031579D" w14:paraId="371FF7D3" w14:textId="77777777" w:rsidTr="0031579D">
        <w:trPr>
          <w:trHeight w:val="454"/>
        </w:trPr>
        <w:tc>
          <w:tcPr>
            <w:tcW w:w="937" w:type="pct"/>
            <w:shd w:val="clear" w:color="auto" w:fill="FFE5E5"/>
            <w:vAlign w:val="center"/>
          </w:tcPr>
          <w:p w14:paraId="4C15AA51"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7633BC31"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Car tax, insurance, service and maintenance</w:t>
            </w:r>
          </w:p>
        </w:tc>
        <w:tc>
          <w:tcPr>
            <w:tcW w:w="1670" w:type="pct"/>
            <w:shd w:val="clear" w:color="auto" w:fill="FFE5E5"/>
            <w:vAlign w:val="center"/>
          </w:tcPr>
          <w:p w14:paraId="39C78AAE" w14:textId="77777777" w:rsidR="0031579D" w:rsidRPr="0031579D" w:rsidRDefault="0031579D" w:rsidP="0031579D">
            <w:pPr>
              <w:rPr>
                <w:rFonts w:ascii="Arial" w:hAnsi="Arial" w:cs="Arial"/>
                <w:sz w:val="24"/>
                <w:szCs w:val="24"/>
              </w:rPr>
            </w:pPr>
            <w:r w:rsidRPr="0031579D">
              <w:rPr>
                <w:rFonts w:ascii="Arial" w:hAnsi="Arial" w:cs="Arial"/>
                <w:sz w:val="24"/>
                <w:szCs w:val="24"/>
              </w:rPr>
              <w:t>100</w:t>
            </w:r>
          </w:p>
        </w:tc>
      </w:tr>
      <w:tr w:rsidR="0031579D" w:rsidRPr="0031579D" w14:paraId="20EA06ED" w14:textId="77777777" w:rsidTr="0031579D">
        <w:trPr>
          <w:trHeight w:val="454"/>
        </w:trPr>
        <w:tc>
          <w:tcPr>
            <w:tcW w:w="937" w:type="pct"/>
            <w:shd w:val="clear" w:color="auto" w:fill="FFE5E5"/>
            <w:vAlign w:val="center"/>
          </w:tcPr>
          <w:p w14:paraId="60731F7C"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3B8BBCFA"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Children’s expenditure and presents</w:t>
            </w:r>
          </w:p>
        </w:tc>
        <w:tc>
          <w:tcPr>
            <w:tcW w:w="1670" w:type="pct"/>
            <w:shd w:val="clear" w:color="auto" w:fill="FFE5E5"/>
            <w:vAlign w:val="center"/>
          </w:tcPr>
          <w:p w14:paraId="7ADD8FFE" w14:textId="77777777" w:rsidR="0031579D" w:rsidRPr="0031579D" w:rsidRDefault="0031579D" w:rsidP="0031579D">
            <w:pPr>
              <w:rPr>
                <w:rFonts w:ascii="Arial" w:hAnsi="Arial" w:cs="Arial"/>
                <w:sz w:val="24"/>
                <w:szCs w:val="24"/>
              </w:rPr>
            </w:pPr>
            <w:r w:rsidRPr="0031579D">
              <w:rPr>
                <w:rFonts w:ascii="Arial" w:hAnsi="Arial" w:cs="Arial"/>
                <w:sz w:val="24"/>
                <w:szCs w:val="24"/>
              </w:rPr>
              <w:t>0</w:t>
            </w:r>
          </w:p>
        </w:tc>
      </w:tr>
      <w:tr w:rsidR="0031579D" w:rsidRPr="0031579D" w14:paraId="773A3E79" w14:textId="77777777" w:rsidTr="0031579D">
        <w:trPr>
          <w:trHeight w:val="454"/>
        </w:trPr>
        <w:tc>
          <w:tcPr>
            <w:tcW w:w="937" w:type="pct"/>
            <w:shd w:val="clear" w:color="auto" w:fill="FFE5E5"/>
            <w:vAlign w:val="center"/>
          </w:tcPr>
          <w:p w14:paraId="4D186B1E"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3CD24081"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Credit card, loan and other personal debt repayments</w:t>
            </w:r>
          </w:p>
        </w:tc>
        <w:tc>
          <w:tcPr>
            <w:tcW w:w="1670" w:type="pct"/>
            <w:shd w:val="clear" w:color="auto" w:fill="FFE5E5"/>
            <w:vAlign w:val="center"/>
          </w:tcPr>
          <w:p w14:paraId="69017033" w14:textId="77777777" w:rsidR="0031579D" w:rsidRPr="0031579D" w:rsidRDefault="0031579D" w:rsidP="0031579D">
            <w:pPr>
              <w:rPr>
                <w:rFonts w:ascii="Arial" w:hAnsi="Arial" w:cs="Arial"/>
                <w:sz w:val="24"/>
                <w:szCs w:val="24"/>
              </w:rPr>
            </w:pPr>
            <w:r w:rsidRPr="0031579D">
              <w:rPr>
                <w:rFonts w:ascii="Arial" w:hAnsi="Arial" w:cs="Arial"/>
                <w:sz w:val="24"/>
                <w:szCs w:val="24"/>
              </w:rPr>
              <w:t>50</w:t>
            </w:r>
          </w:p>
        </w:tc>
      </w:tr>
      <w:tr w:rsidR="0031579D" w:rsidRPr="0031579D" w14:paraId="299745AB" w14:textId="77777777" w:rsidTr="0031579D">
        <w:trPr>
          <w:trHeight w:val="454"/>
        </w:trPr>
        <w:tc>
          <w:tcPr>
            <w:tcW w:w="937" w:type="pct"/>
            <w:shd w:val="clear" w:color="auto" w:fill="FFE5E5"/>
            <w:vAlign w:val="center"/>
          </w:tcPr>
          <w:p w14:paraId="107BA205"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7203493E"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National Insurance</w:t>
            </w:r>
          </w:p>
        </w:tc>
        <w:tc>
          <w:tcPr>
            <w:tcW w:w="1670" w:type="pct"/>
            <w:shd w:val="clear" w:color="auto" w:fill="FFE5E5"/>
            <w:vAlign w:val="center"/>
          </w:tcPr>
          <w:p w14:paraId="031DCEE8" w14:textId="77777777" w:rsidR="0031579D" w:rsidRPr="0031579D" w:rsidRDefault="0031579D" w:rsidP="0031579D">
            <w:pPr>
              <w:rPr>
                <w:rFonts w:ascii="Arial" w:hAnsi="Arial" w:cs="Arial"/>
                <w:sz w:val="24"/>
                <w:szCs w:val="24"/>
              </w:rPr>
            </w:pPr>
            <w:r w:rsidRPr="0031579D">
              <w:rPr>
                <w:rFonts w:ascii="Arial" w:hAnsi="Arial" w:cs="Arial"/>
                <w:sz w:val="24"/>
                <w:szCs w:val="24"/>
              </w:rPr>
              <w:t>70</w:t>
            </w:r>
          </w:p>
        </w:tc>
      </w:tr>
      <w:tr w:rsidR="0031579D" w:rsidRPr="0031579D" w14:paraId="30F9F8BD" w14:textId="77777777" w:rsidTr="0031579D">
        <w:trPr>
          <w:trHeight w:val="454"/>
        </w:trPr>
        <w:tc>
          <w:tcPr>
            <w:tcW w:w="937" w:type="pct"/>
            <w:shd w:val="clear" w:color="auto" w:fill="FFE5E5"/>
            <w:vAlign w:val="center"/>
          </w:tcPr>
          <w:p w14:paraId="2B586B1F"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7A123F01"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Other</w:t>
            </w:r>
          </w:p>
        </w:tc>
        <w:tc>
          <w:tcPr>
            <w:tcW w:w="1670" w:type="pct"/>
            <w:shd w:val="clear" w:color="auto" w:fill="FFE5E5"/>
            <w:vAlign w:val="center"/>
          </w:tcPr>
          <w:p w14:paraId="2907F2CA" w14:textId="21B774F1" w:rsidR="0031579D" w:rsidRPr="0031579D" w:rsidRDefault="0031579D" w:rsidP="0031579D">
            <w:pPr>
              <w:rPr>
                <w:rFonts w:ascii="Arial" w:hAnsi="Arial" w:cs="Arial"/>
                <w:sz w:val="24"/>
                <w:szCs w:val="24"/>
              </w:rPr>
            </w:pPr>
          </w:p>
        </w:tc>
      </w:tr>
      <w:tr w:rsidR="0031579D" w:rsidRPr="0031579D" w14:paraId="1F92BB8F" w14:textId="77777777" w:rsidTr="0031579D">
        <w:trPr>
          <w:trHeight w:val="624"/>
        </w:trPr>
        <w:tc>
          <w:tcPr>
            <w:tcW w:w="937" w:type="pct"/>
            <w:vAlign w:val="center"/>
          </w:tcPr>
          <w:p w14:paraId="00C83DD6" w14:textId="77777777" w:rsidR="0031579D" w:rsidRPr="0031579D" w:rsidRDefault="0031579D" w:rsidP="0031579D">
            <w:pPr>
              <w:rPr>
                <w:rFonts w:ascii="Arial" w:hAnsi="Arial" w:cs="Arial"/>
                <w:b/>
                <w:color w:val="CC0029"/>
                <w:sz w:val="24"/>
                <w:szCs w:val="24"/>
              </w:rPr>
            </w:pPr>
            <w:r w:rsidRPr="0031579D">
              <w:rPr>
                <w:rFonts w:ascii="Arial" w:hAnsi="Arial" w:cs="Arial"/>
                <w:b/>
                <w:color w:val="CC0029"/>
                <w:sz w:val="24"/>
                <w:szCs w:val="24"/>
                <w:u w:val="single"/>
              </w:rPr>
              <w:t>B</w:t>
            </w:r>
            <w:r w:rsidRPr="0031579D">
              <w:rPr>
                <w:rFonts w:ascii="Arial" w:hAnsi="Arial" w:cs="Arial"/>
                <w:b/>
                <w:color w:val="CC0029"/>
                <w:sz w:val="24"/>
                <w:szCs w:val="24"/>
              </w:rPr>
              <w:t xml:space="preserve"> </w:t>
            </w:r>
          </w:p>
        </w:tc>
        <w:tc>
          <w:tcPr>
            <w:tcW w:w="2393" w:type="pct"/>
            <w:vAlign w:val="center"/>
          </w:tcPr>
          <w:p w14:paraId="1CF8DFAF"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Total costs (£)</w:t>
            </w:r>
          </w:p>
        </w:tc>
        <w:tc>
          <w:tcPr>
            <w:tcW w:w="1670" w:type="pct"/>
            <w:vAlign w:val="center"/>
          </w:tcPr>
          <w:p w14:paraId="12AA051C" w14:textId="77777777" w:rsidR="0031579D" w:rsidRPr="0031579D" w:rsidRDefault="0031579D" w:rsidP="0031579D">
            <w:pPr>
              <w:rPr>
                <w:rFonts w:ascii="Arial" w:hAnsi="Arial" w:cs="Arial"/>
                <w:sz w:val="24"/>
                <w:szCs w:val="24"/>
              </w:rPr>
            </w:pPr>
            <w:r w:rsidRPr="0031579D">
              <w:rPr>
                <w:rFonts w:ascii="Arial" w:hAnsi="Arial" w:cs="Arial"/>
                <w:sz w:val="24"/>
                <w:szCs w:val="24"/>
              </w:rPr>
              <w:t>2340</w:t>
            </w:r>
          </w:p>
        </w:tc>
      </w:tr>
      <w:tr w:rsidR="0031579D" w:rsidRPr="0031579D" w14:paraId="1065F03D" w14:textId="77777777" w:rsidTr="0031579D">
        <w:tc>
          <w:tcPr>
            <w:tcW w:w="937" w:type="pct"/>
            <w:shd w:val="clear" w:color="auto" w:fill="FFE5E5"/>
          </w:tcPr>
          <w:p w14:paraId="5B321781" w14:textId="77777777" w:rsidR="0031579D" w:rsidRPr="0031579D" w:rsidRDefault="0031579D" w:rsidP="0031579D">
            <w:pPr>
              <w:snapToGrid w:val="0"/>
              <w:rPr>
                <w:rFonts w:ascii="Arial" w:hAnsi="Arial" w:cs="Arial"/>
                <w:b/>
                <w:sz w:val="24"/>
                <w:szCs w:val="24"/>
              </w:rPr>
            </w:pPr>
          </w:p>
          <w:p w14:paraId="2BBC9B0D" w14:textId="77777777" w:rsidR="0031579D" w:rsidRPr="0031579D" w:rsidRDefault="0031579D" w:rsidP="0031579D">
            <w:pPr>
              <w:rPr>
                <w:rFonts w:ascii="Arial" w:hAnsi="Arial" w:cs="Arial"/>
                <w:b/>
                <w:color w:val="CC0029"/>
                <w:sz w:val="24"/>
                <w:szCs w:val="24"/>
              </w:rPr>
            </w:pPr>
            <w:r w:rsidRPr="0031579D">
              <w:rPr>
                <w:rFonts w:ascii="Arial" w:hAnsi="Arial" w:cs="Arial"/>
                <w:b/>
                <w:color w:val="CC0029"/>
                <w:sz w:val="24"/>
                <w:szCs w:val="24"/>
                <w:u w:val="single"/>
              </w:rPr>
              <w:t>C</w:t>
            </w:r>
            <w:r w:rsidRPr="0031579D">
              <w:rPr>
                <w:rFonts w:ascii="Arial" w:hAnsi="Arial" w:cs="Arial"/>
                <w:b/>
                <w:color w:val="CC0029"/>
                <w:sz w:val="24"/>
                <w:szCs w:val="24"/>
              </w:rPr>
              <w:t xml:space="preserve"> </w:t>
            </w:r>
          </w:p>
          <w:p w14:paraId="7D950228" w14:textId="77777777" w:rsidR="0031579D" w:rsidRPr="0031579D" w:rsidRDefault="0031579D" w:rsidP="0031579D">
            <w:pPr>
              <w:rPr>
                <w:rFonts w:ascii="Arial" w:hAnsi="Arial" w:cs="Arial"/>
                <w:b/>
                <w:color w:val="000000"/>
                <w:sz w:val="24"/>
                <w:szCs w:val="24"/>
              </w:rPr>
            </w:pPr>
          </w:p>
          <w:p w14:paraId="5880C0D3" w14:textId="77777777" w:rsidR="0031579D" w:rsidRPr="0031579D" w:rsidRDefault="0031579D" w:rsidP="0031579D">
            <w:pPr>
              <w:rPr>
                <w:rFonts w:ascii="Arial" w:hAnsi="Arial" w:cs="Arial"/>
                <w:b/>
                <w:color w:val="000000"/>
                <w:sz w:val="24"/>
                <w:szCs w:val="24"/>
              </w:rPr>
            </w:pPr>
            <w:r w:rsidRPr="0031579D">
              <w:rPr>
                <w:rFonts w:ascii="Arial" w:hAnsi="Arial" w:cs="Arial"/>
                <w:b/>
                <w:color w:val="000000"/>
                <w:sz w:val="24"/>
                <w:szCs w:val="24"/>
              </w:rPr>
              <w:t>Estimated income</w:t>
            </w:r>
          </w:p>
          <w:p w14:paraId="5E724813" w14:textId="77777777" w:rsidR="0031579D" w:rsidRPr="0031579D" w:rsidRDefault="0031579D" w:rsidP="0031579D">
            <w:pPr>
              <w:rPr>
                <w:rFonts w:ascii="Arial" w:hAnsi="Arial" w:cs="Arial"/>
                <w:b/>
                <w:sz w:val="24"/>
                <w:szCs w:val="24"/>
              </w:rPr>
            </w:pPr>
          </w:p>
        </w:tc>
        <w:tc>
          <w:tcPr>
            <w:tcW w:w="2393" w:type="pct"/>
            <w:shd w:val="clear" w:color="auto" w:fill="FFE5E5"/>
            <w:vAlign w:val="center"/>
          </w:tcPr>
          <w:p w14:paraId="6143F08B"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Income from family/partner</w:t>
            </w:r>
          </w:p>
        </w:tc>
        <w:tc>
          <w:tcPr>
            <w:tcW w:w="1670" w:type="pct"/>
            <w:shd w:val="clear" w:color="auto" w:fill="FFE5E5"/>
            <w:vAlign w:val="center"/>
          </w:tcPr>
          <w:p w14:paraId="066FF711" w14:textId="160E1912" w:rsidR="0031579D" w:rsidRPr="0031579D" w:rsidRDefault="0031579D" w:rsidP="0031579D">
            <w:pPr>
              <w:rPr>
                <w:rFonts w:ascii="Arial" w:hAnsi="Arial" w:cs="Arial"/>
                <w:sz w:val="24"/>
                <w:szCs w:val="24"/>
              </w:rPr>
            </w:pPr>
            <w:r w:rsidRPr="0031579D">
              <w:rPr>
                <w:rFonts w:ascii="Arial" w:hAnsi="Arial" w:cs="Arial"/>
                <w:sz w:val="24"/>
                <w:szCs w:val="24"/>
              </w:rPr>
              <w:t>2000</w:t>
            </w:r>
          </w:p>
        </w:tc>
      </w:tr>
      <w:tr w:rsidR="0031579D" w:rsidRPr="0031579D" w14:paraId="427A31BF" w14:textId="77777777" w:rsidTr="0031579D">
        <w:trPr>
          <w:trHeight w:val="454"/>
        </w:trPr>
        <w:tc>
          <w:tcPr>
            <w:tcW w:w="937" w:type="pct"/>
            <w:shd w:val="clear" w:color="auto" w:fill="FFE5E5"/>
          </w:tcPr>
          <w:p w14:paraId="31BE1C51"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65512631"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Part time job</w:t>
            </w:r>
          </w:p>
        </w:tc>
        <w:tc>
          <w:tcPr>
            <w:tcW w:w="1670" w:type="pct"/>
            <w:shd w:val="clear" w:color="auto" w:fill="FFE5E5"/>
            <w:vAlign w:val="center"/>
          </w:tcPr>
          <w:p w14:paraId="75330CAD" w14:textId="35E48103" w:rsidR="0031579D" w:rsidRPr="0031579D" w:rsidRDefault="0031579D" w:rsidP="0031579D">
            <w:pPr>
              <w:rPr>
                <w:rFonts w:ascii="Arial" w:hAnsi="Arial" w:cs="Arial"/>
                <w:sz w:val="24"/>
                <w:szCs w:val="24"/>
              </w:rPr>
            </w:pPr>
            <w:r w:rsidRPr="0031579D">
              <w:rPr>
                <w:rFonts w:ascii="Arial" w:hAnsi="Arial" w:cs="Arial"/>
                <w:sz w:val="24"/>
                <w:szCs w:val="24"/>
              </w:rPr>
              <w:t>1300</w:t>
            </w:r>
          </w:p>
        </w:tc>
      </w:tr>
      <w:tr w:rsidR="0031579D" w:rsidRPr="0031579D" w14:paraId="6C48898D" w14:textId="77777777" w:rsidTr="0031579D">
        <w:trPr>
          <w:trHeight w:val="454"/>
        </w:trPr>
        <w:tc>
          <w:tcPr>
            <w:tcW w:w="937" w:type="pct"/>
            <w:shd w:val="clear" w:color="auto" w:fill="FFE5E5"/>
          </w:tcPr>
          <w:p w14:paraId="64D3519D"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19EEDD16"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Working tax credit</w:t>
            </w:r>
          </w:p>
        </w:tc>
        <w:tc>
          <w:tcPr>
            <w:tcW w:w="1670" w:type="pct"/>
            <w:shd w:val="clear" w:color="auto" w:fill="FFE5E5"/>
            <w:vAlign w:val="center"/>
          </w:tcPr>
          <w:p w14:paraId="7BA461CA" w14:textId="13DC05D6" w:rsidR="0031579D" w:rsidRPr="0031579D" w:rsidRDefault="0031579D" w:rsidP="0031579D">
            <w:pPr>
              <w:rPr>
                <w:rFonts w:ascii="Arial" w:hAnsi="Arial" w:cs="Arial"/>
                <w:sz w:val="24"/>
                <w:szCs w:val="24"/>
              </w:rPr>
            </w:pPr>
          </w:p>
        </w:tc>
      </w:tr>
      <w:tr w:rsidR="0031579D" w:rsidRPr="0031579D" w14:paraId="3885EC5E" w14:textId="77777777" w:rsidTr="0031579D">
        <w:trPr>
          <w:trHeight w:val="454"/>
        </w:trPr>
        <w:tc>
          <w:tcPr>
            <w:tcW w:w="937" w:type="pct"/>
            <w:shd w:val="clear" w:color="auto" w:fill="FFE5E5"/>
          </w:tcPr>
          <w:p w14:paraId="35D1DA23"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4EAA4A8E"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Child benefits</w:t>
            </w:r>
          </w:p>
        </w:tc>
        <w:tc>
          <w:tcPr>
            <w:tcW w:w="1670" w:type="pct"/>
            <w:shd w:val="clear" w:color="auto" w:fill="FFE5E5"/>
            <w:vAlign w:val="center"/>
          </w:tcPr>
          <w:p w14:paraId="75FAFB41" w14:textId="7AD8AA85" w:rsidR="0031579D" w:rsidRPr="0031579D" w:rsidRDefault="0031579D" w:rsidP="0031579D">
            <w:pPr>
              <w:rPr>
                <w:rFonts w:ascii="Arial" w:hAnsi="Arial" w:cs="Arial"/>
                <w:sz w:val="24"/>
                <w:szCs w:val="24"/>
              </w:rPr>
            </w:pPr>
            <w:r w:rsidRPr="0031579D">
              <w:rPr>
                <w:rFonts w:ascii="Arial" w:hAnsi="Arial" w:cs="Arial"/>
                <w:sz w:val="24"/>
                <w:szCs w:val="24"/>
              </w:rPr>
              <w:t>100</w:t>
            </w:r>
          </w:p>
        </w:tc>
      </w:tr>
      <w:tr w:rsidR="0031579D" w:rsidRPr="0031579D" w14:paraId="1E1A0051" w14:textId="77777777" w:rsidTr="0031579D">
        <w:trPr>
          <w:trHeight w:val="454"/>
        </w:trPr>
        <w:tc>
          <w:tcPr>
            <w:tcW w:w="937" w:type="pct"/>
            <w:shd w:val="clear" w:color="auto" w:fill="FFE5E5"/>
          </w:tcPr>
          <w:p w14:paraId="04C9A074"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461D2E80"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Other benefits</w:t>
            </w:r>
          </w:p>
        </w:tc>
        <w:tc>
          <w:tcPr>
            <w:tcW w:w="1670" w:type="pct"/>
            <w:shd w:val="clear" w:color="auto" w:fill="FFE5E5"/>
            <w:vAlign w:val="center"/>
          </w:tcPr>
          <w:p w14:paraId="688DAC5B" w14:textId="6512B0F7" w:rsidR="0031579D" w:rsidRPr="0031579D" w:rsidRDefault="0031579D" w:rsidP="0031579D">
            <w:pPr>
              <w:rPr>
                <w:rFonts w:ascii="Arial" w:hAnsi="Arial" w:cs="Arial"/>
                <w:sz w:val="24"/>
                <w:szCs w:val="24"/>
              </w:rPr>
            </w:pPr>
            <w:r w:rsidRPr="0031579D">
              <w:rPr>
                <w:rFonts w:ascii="Arial" w:hAnsi="Arial" w:cs="Arial"/>
                <w:sz w:val="24"/>
                <w:szCs w:val="24"/>
              </w:rPr>
              <w:t>350</w:t>
            </w:r>
          </w:p>
        </w:tc>
      </w:tr>
      <w:tr w:rsidR="0031579D" w:rsidRPr="0031579D" w14:paraId="56A05613" w14:textId="77777777" w:rsidTr="0031579D">
        <w:trPr>
          <w:trHeight w:val="454"/>
        </w:trPr>
        <w:tc>
          <w:tcPr>
            <w:tcW w:w="937" w:type="pct"/>
            <w:shd w:val="clear" w:color="auto" w:fill="FFE5E5"/>
          </w:tcPr>
          <w:p w14:paraId="668AF46C" w14:textId="77777777" w:rsidR="0031579D" w:rsidRPr="0031579D" w:rsidRDefault="0031579D" w:rsidP="0031579D">
            <w:pPr>
              <w:snapToGrid w:val="0"/>
              <w:rPr>
                <w:rFonts w:ascii="Arial" w:hAnsi="Arial" w:cs="Arial"/>
                <w:b/>
                <w:sz w:val="24"/>
                <w:szCs w:val="24"/>
              </w:rPr>
            </w:pPr>
          </w:p>
        </w:tc>
        <w:tc>
          <w:tcPr>
            <w:tcW w:w="2393" w:type="pct"/>
            <w:shd w:val="clear" w:color="auto" w:fill="FFE5E5"/>
            <w:vAlign w:val="center"/>
          </w:tcPr>
          <w:p w14:paraId="7BCFBAA2"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Other</w:t>
            </w:r>
          </w:p>
        </w:tc>
        <w:tc>
          <w:tcPr>
            <w:tcW w:w="1670" w:type="pct"/>
            <w:shd w:val="clear" w:color="auto" w:fill="FFE5E5"/>
            <w:vAlign w:val="center"/>
          </w:tcPr>
          <w:p w14:paraId="6B37CC2A" w14:textId="191BEF4A" w:rsidR="0031579D" w:rsidRPr="0031579D" w:rsidRDefault="0031579D" w:rsidP="0031579D">
            <w:pPr>
              <w:rPr>
                <w:rFonts w:ascii="Arial" w:hAnsi="Arial" w:cs="Arial"/>
                <w:sz w:val="24"/>
                <w:szCs w:val="24"/>
              </w:rPr>
            </w:pPr>
            <w:r w:rsidRPr="0031579D">
              <w:rPr>
                <w:rFonts w:ascii="Arial" w:hAnsi="Arial" w:cs="Arial"/>
                <w:sz w:val="24"/>
                <w:szCs w:val="24"/>
              </w:rPr>
              <w:t>1400</w:t>
            </w:r>
          </w:p>
        </w:tc>
      </w:tr>
      <w:tr w:rsidR="0031579D" w:rsidRPr="0031579D" w14:paraId="0DFE9A53" w14:textId="77777777" w:rsidTr="0031579D">
        <w:trPr>
          <w:trHeight w:val="624"/>
        </w:trPr>
        <w:tc>
          <w:tcPr>
            <w:tcW w:w="937" w:type="pct"/>
          </w:tcPr>
          <w:p w14:paraId="6013099E" w14:textId="77777777" w:rsidR="0031579D" w:rsidRPr="0031579D" w:rsidRDefault="0031579D" w:rsidP="0031579D">
            <w:pPr>
              <w:snapToGrid w:val="0"/>
              <w:rPr>
                <w:rFonts w:ascii="Arial" w:hAnsi="Arial" w:cs="Arial"/>
                <w:b/>
                <w:color w:val="CC0029"/>
                <w:sz w:val="24"/>
                <w:szCs w:val="24"/>
              </w:rPr>
            </w:pPr>
          </w:p>
          <w:p w14:paraId="5564CFC2"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D</w:t>
            </w:r>
          </w:p>
        </w:tc>
        <w:tc>
          <w:tcPr>
            <w:tcW w:w="2393" w:type="pct"/>
            <w:vAlign w:val="center"/>
          </w:tcPr>
          <w:p w14:paraId="17832BC2"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Total income (£)</w:t>
            </w:r>
          </w:p>
        </w:tc>
        <w:tc>
          <w:tcPr>
            <w:tcW w:w="1670" w:type="pct"/>
            <w:vAlign w:val="center"/>
          </w:tcPr>
          <w:p w14:paraId="1E3262A2" w14:textId="5FB7B183" w:rsidR="0031579D" w:rsidRPr="0031579D" w:rsidRDefault="0031579D" w:rsidP="0031579D">
            <w:pPr>
              <w:rPr>
                <w:rFonts w:ascii="Arial" w:hAnsi="Arial" w:cs="Arial"/>
                <w:sz w:val="24"/>
                <w:szCs w:val="24"/>
              </w:rPr>
            </w:pPr>
            <w:r w:rsidRPr="0031579D">
              <w:rPr>
                <w:rFonts w:ascii="Arial" w:hAnsi="Arial" w:cs="Arial"/>
                <w:sz w:val="24"/>
                <w:szCs w:val="24"/>
              </w:rPr>
              <w:t>5150</w:t>
            </w:r>
          </w:p>
        </w:tc>
      </w:tr>
      <w:tr w:rsidR="0031579D" w:rsidRPr="0031579D" w14:paraId="7A4C492C" w14:textId="77777777" w:rsidTr="0031579D">
        <w:trPr>
          <w:trHeight w:val="624"/>
        </w:trPr>
        <w:tc>
          <w:tcPr>
            <w:tcW w:w="937" w:type="pct"/>
          </w:tcPr>
          <w:p w14:paraId="7B7321D7" w14:textId="77777777" w:rsidR="0031579D" w:rsidRPr="0031579D" w:rsidRDefault="0031579D" w:rsidP="0031579D">
            <w:pPr>
              <w:snapToGrid w:val="0"/>
              <w:rPr>
                <w:rFonts w:ascii="Arial" w:hAnsi="Arial" w:cs="Arial"/>
                <w:b/>
                <w:color w:val="CC0029"/>
                <w:sz w:val="24"/>
                <w:szCs w:val="24"/>
              </w:rPr>
            </w:pPr>
          </w:p>
          <w:p w14:paraId="0AE61E15"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E</w:t>
            </w:r>
          </w:p>
        </w:tc>
        <w:tc>
          <w:tcPr>
            <w:tcW w:w="2393" w:type="pct"/>
            <w:vAlign w:val="center"/>
          </w:tcPr>
          <w:p w14:paraId="391CD18A"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Total survival income required (£)</w:t>
            </w:r>
          </w:p>
        </w:tc>
        <w:tc>
          <w:tcPr>
            <w:tcW w:w="1670" w:type="pct"/>
            <w:vAlign w:val="center"/>
          </w:tcPr>
          <w:p w14:paraId="219F60AB" w14:textId="2521E14F" w:rsidR="0031579D" w:rsidRPr="0031579D" w:rsidRDefault="0031579D" w:rsidP="0031579D">
            <w:pPr>
              <w:rPr>
                <w:rFonts w:ascii="Arial" w:hAnsi="Arial" w:cs="Arial"/>
                <w:sz w:val="24"/>
                <w:szCs w:val="24"/>
              </w:rPr>
            </w:pPr>
            <w:r w:rsidRPr="0031579D">
              <w:rPr>
                <w:rFonts w:ascii="Arial" w:hAnsi="Arial" w:cs="Arial"/>
                <w:sz w:val="24"/>
                <w:szCs w:val="24"/>
              </w:rPr>
              <w:t>1800</w:t>
            </w:r>
          </w:p>
        </w:tc>
      </w:tr>
    </w:tbl>
    <w:p w14:paraId="5BA02102" w14:textId="77777777" w:rsidR="0031579D" w:rsidRPr="0031579D" w:rsidRDefault="0031579D" w:rsidP="0031579D">
      <w:pPr>
        <w:rPr>
          <w:rFonts w:ascii="Arial" w:hAnsi="Arial" w:cs="Arial"/>
          <w:sz w:val="24"/>
          <w:szCs w:val="24"/>
        </w:rPr>
      </w:pPr>
    </w:p>
    <w:p w14:paraId="291F25AA" w14:textId="77777777" w:rsidR="0031579D" w:rsidRPr="0031579D" w:rsidRDefault="0031579D" w:rsidP="0031579D">
      <w:pPr>
        <w:rPr>
          <w:rFonts w:ascii="Arial" w:hAnsi="Arial" w:cs="Arial"/>
          <w:b/>
          <w:color w:val="FF0000"/>
          <w:sz w:val="24"/>
          <w:szCs w:val="24"/>
        </w:rPr>
        <w:sectPr w:rsidR="0031579D" w:rsidRPr="0031579D" w:rsidSect="0031579D">
          <w:pgSz w:w="11900" w:h="16837"/>
          <w:pgMar w:top="567" w:right="567" w:bottom="567" w:left="567" w:header="720" w:footer="720" w:gutter="567"/>
          <w:cols w:space="720"/>
          <w:docGrid w:linePitch="360"/>
        </w:sectPr>
      </w:pPr>
    </w:p>
    <w:p w14:paraId="2AF4BFBA" w14:textId="77777777" w:rsidR="0031579D" w:rsidRPr="00C51029" w:rsidRDefault="0031579D" w:rsidP="00C51029">
      <w:pPr>
        <w:pStyle w:val="Heading2"/>
      </w:pPr>
      <w:bookmarkStart w:id="80" w:name="_Toc39681731"/>
      <w:bookmarkStart w:id="81" w:name="_Toc39856360"/>
      <w:r w:rsidRPr="00C51029">
        <w:lastRenderedPageBreak/>
        <w:t>Cashflow forecast</w:t>
      </w:r>
      <w:bookmarkEnd w:id="80"/>
      <w:bookmarkEnd w:id="81"/>
    </w:p>
    <w:p w14:paraId="0A6C1BAA" w14:textId="77777777" w:rsidR="0031579D" w:rsidRPr="0031579D" w:rsidRDefault="0031579D" w:rsidP="0031579D">
      <w:pPr>
        <w:rPr>
          <w:rFonts w:ascii="Arial" w:hAnsi="Arial" w:cs="Arial"/>
          <w:b/>
          <w:color w:val="FF0000"/>
          <w:sz w:val="24"/>
          <w:szCs w:val="24"/>
        </w:rPr>
      </w:pPr>
    </w:p>
    <w:tbl>
      <w:tblPr>
        <w:tblW w:w="5000"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390"/>
        <w:gridCol w:w="1564"/>
        <w:gridCol w:w="884"/>
        <w:gridCol w:w="811"/>
        <w:gridCol w:w="1325"/>
        <w:gridCol w:w="814"/>
        <w:gridCol w:w="884"/>
        <w:gridCol w:w="884"/>
        <w:gridCol w:w="884"/>
        <w:gridCol w:w="884"/>
        <w:gridCol w:w="884"/>
        <w:gridCol w:w="884"/>
        <w:gridCol w:w="884"/>
        <w:gridCol w:w="884"/>
        <w:gridCol w:w="1050"/>
        <w:gridCol w:w="1216"/>
      </w:tblGrid>
      <w:tr w:rsidR="0031579D" w:rsidRPr="0031579D" w14:paraId="26F65DE8" w14:textId="77777777" w:rsidTr="00D80C07">
        <w:tc>
          <w:tcPr>
            <w:tcW w:w="129" w:type="pct"/>
            <w:shd w:val="clear" w:color="auto" w:fill="CC0029"/>
            <w:vAlign w:val="center"/>
          </w:tcPr>
          <w:p w14:paraId="706DFB1B" w14:textId="77777777" w:rsidR="0031579D" w:rsidRPr="0031579D" w:rsidRDefault="0031579D" w:rsidP="0031579D">
            <w:pPr>
              <w:snapToGrid w:val="0"/>
              <w:jc w:val="center"/>
              <w:rPr>
                <w:rFonts w:ascii="Arial" w:hAnsi="Arial" w:cs="Arial"/>
                <w:b/>
                <w:sz w:val="24"/>
                <w:szCs w:val="24"/>
              </w:rPr>
            </w:pPr>
          </w:p>
        </w:tc>
        <w:tc>
          <w:tcPr>
            <w:tcW w:w="517" w:type="pct"/>
            <w:shd w:val="clear" w:color="auto" w:fill="CC0029"/>
            <w:vAlign w:val="center"/>
          </w:tcPr>
          <w:p w14:paraId="46473D69"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Month</w:t>
            </w:r>
          </w:p>
        </w:tc>
        <w:tc>
          <w:tcPr>
            <w:tcW w:w="292" w:type="pct"/>
            <w:shd w:val="clear" w:color="auto" w:fill="CC0029"/>
            <w:vAlign w:val="center"/>
          </w:tcPr>
          <w:p w14:paraId="360BAFB3"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Pre-start</w:t>
            </w:r>
          </w:p>
        </w:tc>
        <w:tc>
          <w:tcPr>
            <w:tcW w:w="268" w:type="pct"/>
            <w:shd w:val="clear" w:color="auto" w:fill="CC0029"/>
            <w:vAlign w:val="center"/>
          </w:tcPr>
          <w:p w14:paraId="79603599"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1</w:t>
            </w:r>
          </w:p>
        </w:tc>
        <w:tc>
          <w:tcPr>
            <w:tcW w:w="438" w:type="pct"/>
            <w:shd w:val="clear" w:color="auto" w:fill="CC0029"/>
            <w:vAlign w:val="center"/>
          </w:tcPr>
          <w:p w14:paraId="7AF52B09"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2</w:t>
            </w:r>
          </w:p>
        </w:tc>
        <w:tc>
          <w:tcPr>
            <w:tcW w:w="269" w:type="pct"/>
            <w:shd w:val="clear" w:color="auto" w:fill="CC0029"/>
            <w:vAlign w:val="center"/>
          </w:tcPr>
          <w:p w14:paraId="2A80ED3C"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3</w:t>
            </w:r>
          </w:p>
        </w:tc>
        <w:tc>
          <w:tcPr>
            <w:tcW w:w="292" w:type="pct"/>
            <w:shd w:val="clear" w:color="auto" w:fill="CC0029"/>
            <w:vAlign w:val="center"/>
          </w:tcPr>
          <w:p w14:paraId="2F19DF1B"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4</w:t>
            </w:r>
          </w:p>
        </w:tc>
        <w:tc>
          <w:tcPr>
            <w:tcW w:w="292" w:type="pct"/>
            <w:shd w:val="clear" w:color="auto" w:fill="CC0029"/>
            <w:vAlign w:val="center"/>
          </w:tcPr>
          <w:p w14:paraId="0E90CD27"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5</w:t>
            </w:r>
          </w:p>
        </w:tc>
        <w:tc>
          <w:tcPr>
            <w:tcW w:w="292" w:type="pct"/>
            <w:shd w:val="clear" w:color="auto" w:fill="CC0029"/>
            <w:vAlign w:val="center"/>
          </w:tcPr>
          <w:p w14:paraId="641B0970"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6</w:t>
            </w:r>
          </w:p>
        </w:tc>
        <w:tc>
          <w:tcPr>
            <w:tcW w:w="292" w:type="pct"/>
            <w:shd w:val="clear" w:color="auto" w:fill="CC0029"/>
            <w:vAlign w:val="center"/>
          </w:tcPr>
          <w:p w14:paraId="7C45F755"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7</w:t>
            </w:r>
          </w:p>
        </w:tc>
        <w:tc>
          <w:tcPr>
            <w:tcW w:w="292" w:type="pct"/>
            <w:shd w:val="clear" w:color="auto" w:fill="CC0029"/>
            <w:vAlign w:val="center"/>
          </w:tcPr>
          <w:p w14:paraId="232E7C6E"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8</w:t>
            </w:r>
          </w:p>
        </w:tc>
        <w:tc>
          <w:tcPr>
            <w:tcW w:w="292" w:type="pct"/>
            <w:shd w:val="clear" w:color="auto" w:fill="CC0029"/>
            <w:vAlign w:val="center"/>
          </w:tcPr>
          <w:p w14:paraId="496847E0"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9</w:t>
            </w:r>
          </w:p>
        </w:tc>
        <w:tc>
          <w:tcPr>
            <w:tcW w:w="292" w:type="pct"/>
            <w:shd w:val="clear" w:color="auto" w:fill="CC0029"/>
            <w:vAlign w:val="center"/>
          </w:tcPr>
          <w:p w14:paraId="409A33E4"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10</w:t>
            </w:r>
          </w:p>
        </w:tc>
        <w:tc>
          <w:tcPr>
            <w:tcW w:w="292" w:type="pct"/>
            <w:shd w:val="clear" w:color="auto" w:fill="CC0029"/>
            <w:vAlign w:val="center"/>
          </w:tcPr>
          <w:p w14:paraId="76C591A9"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11</w:t>
            </w:r>
          </w:p>
        </w:tc>
        <w:tc>
          <w:tcPr>
            <w:tcW w:w="347" w:type="pct"/>
            <w:shd w:val="clear" w:color="auto" w:fill="CC0029"/>
            <w:vAlign w:val="center"/>
          </w:tcPr>
          <w:p w14:paraId="1471E673"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12</w:t>
            </w:r>
          </w:p>
        </w:tc>
        <w:tc>
          <w:tcPr>
            <w:tcW w:w="402" w:type="pct"/>
            <w:shd w:val="clear" w:color="auto" w:fill="CC0029"/>
            <w:vAlign w:val="center"/>
          </w:tcPr>
          <w:p w14:paraId="70A28C89" w14:textId="77777777" w:rsidR="0031579D" w:rsidRPr="0031579D" w:rsidRDefault="0031579D" w:rsidP="0031579D">
            <w:pPr>
              <w:jc w:val="center"/>
              <w:rPr>
                <w:rFonts w:ascii="Arial" w:hAnsi="Arial" w:cs="Arial"/>
                <w:b/>
                <w:color w:val="FFFFFF"/>
                <w:sz w:val="24"/>
                <w:szCs w:val="24"/>
                <w:u w:val="single"/>
              </w:rPr>
            </w:pPr>
            <w:r w:rsidRPr="0031579D">
              <w:rPr>
                <w:rFonts w:ascii="Arial" w:hAnsi="Arial" w:cs="Arial"/>
                <w:b/>
                <w:color w:val="FFFFFF"/>
                <w:sz w:val="24"/>
                <w:szCs w:val="24"/>
                <w:u w:val="single"/>
              </w:rPr>
              <w:t>Total</w:t>
            </w:r>
          </w:p>
        </w:tc>
      </w:tr>
      <w:tr w:rsidR="0031579D" w:rsidRPr="0031579D" w14:paraId="2ADFC88C" w14:textId="77777777" w:rsidTr="00D80C07">
        <w:trPr>
          <w:trHeight w:val="284"/>
        </w:trPr>
        <w:tc>
          <w:tcPr>
            <w:tcW w:w="129" w:type="pct"/>
            <w:vAlign w:val="center"/>
          </w:tcPr>
          <w:p w14:paraId="547D43C1" w14:textId="77777777" w:rsidR="0031579D" w:rsidRPr="0031579D" w:rsidRDefault="0031579D" w:rsidP="0031579D">
            <w:pPr>
              <w:jc w:val="center"/>
              <w:rPr>
                <w:rFonts w:ascii="Arial" w:hAnsi="Arial" w:cs="Arial"/>
                <w:b/>
                <w:color w:val="CC0029"/>
                <w:sz w:val="24"/>
                <w:szCs w:val="24"/>
                <w:u w:val="single"/>
              </w:rPr>
            </w:pPr>
            <w:bookmarkStart w:id="82" w:name="Text166"/>
            <w:bookmarkStart w:id="83" w:name="Text171"/>
            <w:r w:rsidRPr="0031579D">
              <w:rPr>
                <w:rFonts w:ascii="Arial" w:hAnsi="Arial" w:cs="Arial"/>
                <w:b/>
                <w:color w:val="CC0029"/>
                <w:sz w:val="24"/>
                <w:szCs w:val="24"/>
                <w:u w:val="single"/>
              </w:rPr>
              <w:t>A</w:t>
            </w:r>
          </w:p>
        </w:tc>
        <w:tc>
          <w:tcPr>
            <w:tcW w:w="517" w:type="pct"/>
            <w:vAlign w:val="center"/>
          </w:tcPr>
          <w:p w14:paraId="649D1EF9" w14:textId="77777777" w:rsidR="0031579D" w:rsidRPr="0031579D" w:rsidRDefault="0031579D" w:rsidP="0031579D">
            <w:pPr>
              <w:jc w:val="center"/>
              <w:rPr>
                <w:rFonts w:ascii="Arial" w:hAnsi="Arial" w:cs="Arial"/>
                <w:b/>
                <w:color w:val="CC0029"/>
                <w:sz w:val="24"/>
                <w:szCs w:val="24"/>
                <w:u w:val="single"/>
              </w:rPr>
            </w:pPr>
            <w:r w:rsidRPr="0031579D">
              <w:rPr>
                <w:rFonts w:ascii="Arial" w:hAnsi="Arial" w:cs="Arial"/>
                <w:b/>
                <w:color w:val="CC0029"/>
                <w:sz w:val="24"/>
                <w:szCs w:val="24"/>
                <w:u w:val="single"/>
              </w:rPr>
              <w:t>Month name</w:t>
            </w:r>
          </w:p>
        </w:tc>
        <w:tc>
          <w:tcPr>
            <w:tcW w:w="292" w:type="pct"/>
            <w:vAlign w:val="center"/>
          </w:tcPr>
          <w:p w14:paraId="7ABA2AD1" w14:textId="77777777" w:rsidR="0031579D" w:rsidRPr="0031579D" w:rsidRDefault="0031579D" w:rsidP="0031579D">
            <w:pPr>
              <w:snapToGrid w:val="0"/>
              <w:jc w:val="center"/>
              <w:rPr>
                <w:rFonts w:ascii="Arial" w:hAnsi="Arial" w:cs="Arial"/>
                <w:sz w:val="24"/>
                <w:szCs w:val="24"/>
              </w:rPr>
            </w:pPr>
            <w:r w:rsidRPr="0031579D">
              <w:rPr>
                <w:rFonts w:ascii="Arial" w:hAnsi="Arial" w:cs="Arial"/>
                <w:sz w:val="24"/>
                <w:szCs w:val="24"/>
              </w:rPr>
              <w:fldChar w:fldCharType="begin">
                <w:ffData>
                  <w:name w:val="Text166"/>
                  <w:enabled/>
                  <w:calcOnExit w:val="0"/>
                  <w:textInput/>
                </w:ffData>
              </w:fldChar>
            </w:r>
            <w:r w:rsidRPr="0031579D">
              <w:rPr>
                <w:rFonts w:ascii="Arial" w:hAnsi="Arial" w:cs="Arial"/>
                <w:sz w:val="24"/>
                <w:szCs w:val="24"/>
              </w:rPr>
              <w:instrText xml:space="preserve"> FORMTEXT </w:instrText>
            </w:r>
            <w:r w:rsidRPr="0031579D">
              <w:rPr>
                <w:rFonts w:ascii="Arial" w:hAnsi="Arial" w:cs="Arial"/>
                <w:sz w:val="24"/>
                <w:szCs w:val="24"/>
              </w:rPr>
            </w:r>
            <w:r w:rsidRPr="0031579D">
              <w:rPr>
                <w:rFonts w:ascii="Arial" w:hAnsi="Arial" w:cs="Arial"/>
                <w:sz w:val="24"/>
                <w:szCs w:val="24"/>
              </w:rPr>
              <w:fldChar w:fldCharType="separate"/>
            </w:r>
            <w:r w:rsidRPr="0031579D">
              <w:rPr>
                <w:rFonts w:ascii="Arial" w:hAnsi="Arial" w:cs="Arial"/>
                <w:noProof/>
                <w:sz w:val="24"/>
                <w:szCs w:val="24"/>
              </w:rPr>
              <w:t> </w:t>
            </w:r>
            <w:r w:rsidRPr="0031579D">
              <w:rPr>
                <w:rFonts w:ascii="Arial" w:hAnsi="Arial" w:cs="Arial"/>
                <w:noProof/>
                <w:sz w:val="24"/>
                <w:szCs w:val="24"/>
              </w:rPr>
              <w:t> </w:t>
            </w:r>
            <w:r w:rsidRPr="0031579D">
              <w:rPr>
                <w:rFonts w:ascii="Arial" w:hAnsi="Arial" w:cs="Arial"/>
                <w:noProof/>
                <w:sz w:val="24"/>
                <w:szCs w:val="24"/>
              </w:rPr>
              <w:t> </w:t>
            </w:r>
            <w:r w:rsidRPr="0031579D">
              <w:rPr>
                <w:rFonts w:ascii="Arial" w:hAnsi="Arial" w:cs="Arial"/>
                <w:noProof/>
                <w:sz w:val="24"/>
                <w:szCs w:val="24"/>
              </w:rPr>
              <w:t> </w:t>
            </w:r>
            <w:r w:rsidRPr="0031579D">
              <w:rPr>
                <w:rFonts w:ascii="Arial" w:hAnsi="Arial" w:cs="Arial"/>
                <w:noProof/>
                <w:sz w:val="24"/>
                <w:szCs w:val="24"/>
              </w:rPr>
              <w:t> </w:t>
            </w:r>
            <w:r w:rsidRPr="0031579D">
              <w:rPr>
                <w:rFonts w:ascii="Arial" w:hAnsi="Arial" w:cs="Arial"/>
                <w:sz w:val="24"/>
                <w:szCs w:val="24"/>
              </w:rPr>
              <w:fldChar w:fldCharType="end"/>
            </w:r>
            <w:bookmarkEnd w:id="82"/>
          </w:p>
        </w:tc>
        <w:tc>
          <w:tcPr>
            <w:tcW w:w="268" w:type="pct"/>
            <w:vAlign w:val="center"/>
          </w:tcPr>
          <w:p w14:paraId="53099780"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Jan</w:t>
            </w:r>
          </w:p>
        </w:tc>
        <w:tc>
          <w:tcPr>
            <w:tcW w:w="438" w:type="pct"/>
            <w:vAlign w:val="center"/>
          </w:tcPr>
          <w:p w14:paraId="3205E1D7"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Feb</w:t>
            </w:r>
          </w:p>
        </w:tc>
        <w:tc>
          <w:tcPr>
            <w:tcW w:w="269" w:type="pct"/>
            <w:vAlign w:val="center"/>
          </w:tcPr>
          <w:p w14:paraId="26B5D4DE"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Mar</w:t>
            </w:r>
          </w:p>
        </w:tc>
        <w:tc>
          <w:tcPr>
            <w:tcW w:w="292" w:type="pct"/>
            <w:vAlign w:val="center"/>
          </w:tcPr>
          <w:p w14:paraId="28B4015F"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Apr</w:t>
            </w:r>
          </w:p>
        </w:tc>
        <w:bookmarkEnd w:id="83"/>
        <w:tc>
          <w:tcPr>
            <w:tcW w:w="292" w:type="pct"/>
            <w:vAlign w:val="center"/>
          </w:tcPr>
          <w:p w14:paraId="1CA5603F"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May</w:t>
            </w:r>
          </w:p>
        </w:tc>
        <w:tc>
          <w:tcPr>
            <w:tcW w:w="292" w:type="pct"/>
            <w:vAlign w:val="center"/>
          </w:tcPr>
          <w:p w14:paraId="0F6A1659"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Jun</w:t>
            </w:r>
          </w:p>
        </w:tc>
        <w:tc>
          <w:tcPr>
            <w:tcW w:w="292" w:type="pct"/>
            <w:vAlign w:val="center"/>
          </w:tcPr>
          <w:p w14:paraId="73E8166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Jul</w:t>
            </w:r>
          </w:p>
        </w:tc>
        <w:tc>
          <w:tcPr>
            <w:tcW w:w="292" w:type="pct"/>
            <w:vAlign w:val="center"/>
          </w:tcPr>
          <w:p w14:paraId="29B0E8A7"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Aug</w:t>
            </w:r>
          </w:p>
        </w:tc>
        <w:tc>
          <w:tcPr>
            <w:tcW w:w="292" w:type="pct"/>
            <w:vAlign w:val="center"/>
          </w:tcPr>
          <w:p w14:paraId="02DA2A29"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Sep</w:t>
            </w:r>
          </w:p>
        </w:tc>
        <w:tc>
          <w:tcPr>
            <w:tcW w:w="292" w:type="pct"/>
            <w:vAlign w:val="center"/>
          </w:tcPr>
          <w:p w14:paraId="0690120F"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Oct</w:t>
            </w:r>
          </w:p>
        </w:tc>
        <w:tc>
          <w:tcPr>
            <w:tcW w:w="292" w:type="pct"/>
            <w:vAlign w:val="center"/>
          </w:tcPr>
          <w:p w14:paraId="60116E8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Nov</w:t>
            </w:r>
          </w:p>
        </w:tc>
        <w:tc>
          <w:tcPr>
            <w:tcW w:w="347" w:type="pct"/>
            <w:vAlign w:val="center"/>
          </w:tcPr>
          <w:p w14:paraId="17CA9199"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Dec</w:t>
            </w:r>
          </w:p>
        </w:tc>
        <w:tc>
          <w:tcPr>
            <w:tcW w:w="402" w:type="pct"/>
            <w:vAlign w:val="center"/>
          </w:tcPr>
          <w:p w14:paraId="51404D3C" w14:textId="77777777" w:rsidR="0031579D" w:rsidRPr="0031579D" w:rsidRDefault="0031579D" w:rsidP="0031579D">
            <w:pPr>
              <w:jc w:val="center"/>
              <w:rPr>
                <w:rFonts w:ascii="Arial" w:hAnsi="Arial" w:cs="Arial"/>
                <w:sz w:val="24"/>
                <w:szCs w:val="24"/>
              </w:rPr>
            </w:pPr>
          </w:p>
        </w:tc>
      </w:tr>
      <w:tr w:rsidR="0031579D" w:rsidRPr="0031579D" w14:paraId="0E23DF9B" w14:textId="77777777" w:rsidTr="00D80C07">
        <w:tc>
          <w:tcPr>
            <w:tcW w:w="129" w:type="pct"/>
            <w:shd w:val="clear" w:color="auto" w:fill="CC0029"/>
          </w:tcPr>
          <w:p w14:paraId="661D5CDA" w14:textId="77777777" w:rsidR="0031579D" w:rsidRPr="0031579D" w:rsidRDefault="0031579D" w:rsidP="0031579D">
            <w:pPr>
              <w:rPr>
                <w:rFonts w:ascii="Arial" w:hAnsi="Arial" w:cs="Arial"/>
                <w:b/>
                <w:sz w:val="24"/>
                <w:szCs w:val="24"/>
              </w:rPr>
            </w:pPr>
          </w:p>
        </w:tc>
        <w:tc>
          <w:tcPr>
            <w:tcW w:w="517" w:type="pct"/>
            <w:shd w:val="clear" w:color="auto" w:fill="CC0029"/>
          </w:tcPr>
          <w:p w14:paraId="0F8007AA"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 xml:space="preserve">Money  in (£) </w:t>
            </w:r>
          </w:p>
        </w:tc>
        <w:tc>
          <w:tcPr>
            <w:tcW w:w="292" w:type="pct"/>
            <w:shd w:val="clear" w:color="auto" w:fill="CC0029"/>
          </w:tcPr>
          <w:p w14:paraId="3DB2D0E3" w14:textId="77777777" w:rsidR="0031579D" w:rsidRPr="0031579D" w:rsidRDefault="0031579D" w:rsidP="0031579D">
            <w:pPr>
              <w:snapToGrid w:val="0"/>
              <w:rPr>
                <w:rFonts w:ascii="Arial" w:hAnsi="Arial" w:cs="Arial"/>
                <w:b/>
                <w:sz w:val="24"/>
                <w:szCs w:val="24"/>
              </w:rPr>
            </w:pPr>
          </w:p>
        </w:tc>
        <w:tc>
          <w:tcPr>
            <w:tcW w:w="268" w:type="pct"/>
            <w:shd w:val="clear" w:color="auto" w:fill="CC0029"/>
          </w:tcPr>
          <w:p w14:paraId="10045CEC" w14:textId="77777777" w:rsidR="0031579D" w:rsidRPr="0031579D" w:rsidRDefault="0031579D" w:rsidP="0031579D">
            <w:pPr>
              <w:snapToGrid w:val="0"/>
              <w:rPr>
                <w:rFonts w:ascii="Arial" w:hAnsi="Arial" w:cs="Arial"/>
                <w:b/>
                <w:sz w:val="24"/>
                <w:szCs w:val="24"/>
              </w:rPr>
            </w:pPr>
          </w:p>
        </w:tc>
        <w:tc>
          <w:tcPr>
            <w:tcW w:w="438" w:type="pct"/>
            <w:shd w:val="clear" w:color="auto" w:fill="CC0029"/>
          </w:tcPr>
          <w:p w14:paraId="126D9604" w14:textId="77777777" w:rsidR="0031579D" w:rsidRPr="0031579D" w:rsidRDefault="0031579D" w:rsidP="0031579D">
            <w:pPr>
              <w:snapToGrid w:val="0"/>
              <w:rPr>
                <w:rFonts w:ascii="Arial" w:hAnsi="Arial" w:cs="Arial"/>
                <w:b/>
                <w:sz w:val="24"/>
                <w:szCs w:val="24"/>
              </w:rPr>
            </w:pPr>
          </w:p>
        </w:tc>
        <w:tc>
          <w:tcPr>
            <w:tcW w:w="269" w:type="pct"/>
            <w:shd w:val="clear" w:color="auto" w:fill="CC0029"/>
          </w:tcPr>
          <w:p w14:paraId="1120C77C" w14:textId="77777777" w:rsidR="0031579D" w:rsidRPr="0031579D" w:rsidRDefault="0031579D" w:rsidP="0031579D">
            <w:pPr>
              <w:snapToGrid w:val="0"/>
              <w:rPr>
                <w:rFonts w:ascii="Arial" w:hAnsi="Arial" w:cs="Arial"/>
                <w:b/>
                <w:sz w:val="24"/>
                <w:szCs w:val="24"/>
              </w:rPr>
            </w:pPr>
          </w:p>
        </w:tc>
        <w:tc>
          <w:tcPr>
            <w:tcW w:w="292" w:type="pct"/>
            <w:shd w:val="clear" w:color="auto" w:fill="CC0029"/>
          </w:tcPr>
          <w:p w14:paraId="3191A415" w14:textId="77777777" w:rsidR="0031579D" w:rsidRPr="0031579D" w:rsidRDefault="0031579D" w:rsidP="0031579D">
            <w:pPr>
              <w:snapToGrid w:val="0"/>
              <w:rPr>
                <w:rFonts w:ascii="Arial" w:hAnsi="Arial" w:cs="Arial"/>
                <w:b/>
                <w:sz w:val="24"/>
                <w:szCs w:val="24"/>
              </w:rPr>
            </w:pPr>
          </w:p>
        </w:tc>
        <w:tc>
          <w:tcPr>
            <w:tcW w:w="292" w:type="pct"/>
            <w:shd w:val="clear" w:color="auto" w:fill="CC0029"/>
          </w:tcPr>
          <w:p w14:paraId="3B5090C5" w14:textId="77777777" w:rsidR="0031579D" w:rsidRPr="0031579D" w:rsidRDefault="0031579D" w:rsidP="0031579D">
            <w:pPr>
              <w:snapToGrid w:val="0"/>
              <w:rPr>
                <w:rFonts w:ascii="Arial" w:hAnsi="Arial" w:cs="Arial"/>
                <w:b/>
                <w:sz w:val="24"/>
                <w:szCs w:val="24"/>
              </w:rPr>
            </w:pPr>
          </w:p>
        </w:tc>
        <w:tc>
          <w:tcPr>
            <w:tcW w:w="292" w:type="pct"/>
            <w:shd w:val="clear" w:color="auto" w:fill="CC0029"/>
          </w:tcPr>
          <w:p w14:paraId="1CCEB8EC" w14:textId="77777777" w:rsidR="0031579D" w:rsidRPr="0031579D" w:rsidRDefault="0031579D" w:rsidP="0031579D">
            <w:pPr>
              <w:snapToGrid w:val="0"/>
              <w:rPr>
                <w:rFonts w:ascii="Arial" w:hAnsi="Arial" w:cs="Arial"/>
                <w:b/>
                <w:sz w:val="24"/>
                <w:szCs w:val="24"/>
              </w:rPr>
            </w:pPr>
          </w:p>
        </w:tc>
        <w:tc>
          <w:tcPr>
            <w:tcW w:w="292" w:type="pct"/>
            <w:shd w:val="clear" w:color="auto" w:fill="CC0029"/>
          </w:tcPr>
          <w:p w14:paraId="41990A07" w14:textId="77777777" w:rsidR="0031579D" w:rsidRPr="0031579D" w:rsidRDefault="0031579D" w:rsidP="0031579D">
            <w:pPr>
              <w:snapToGrid w:val="0"/>
              <w:rPr>
                <w:rFonts w:ascii="Arial" w:hAnsi="Arial" w:cs="Arial"/>
                <w:b/>
                <w:sz w:val="24"/>
                <w:szCs w:val="24"/>
              </w:rPr>
            </w:pPr>
          </w:p>
        </w:tc>
        <w:tc>
          <w:tcPr>
            <w:tcW w:w="292" w:type="pct"/>
            <w:shd w:val="clear" w:color="auto" w:fill="CC0029"/>
          </w:tcPr>
          <w:p w14:paraId="272295A5" w14:textId="77777777" w:rsidR="0031579D" w:rsidRPr="0031579D" w:rsidRDefault="0031579D" w:rsidP="0031579D">
            <w:pPr>
              <w:snapToGrid w:val="0"/>
              <w:rPr>
                <w:rFonts w:ascii="Arial" w:hAnsi="Arial" w:cs="Arial"/>
                <w:b/>
                <w:sz w:val="24"/>
                <w:szCs w:val="24"/>
              </w:rPr>
            </w:pPr>
          </w:p>
        </w:tc>
        <w:tc>
          <w:tcPr>
            <w:tcW w:w="292" w:type="pct"/>
            <w:shd w:val="clear" w:color="auto" w:fill="CC0029"/>
          </w:tcPr>
          <w:p w14:paraId="74D3B261" w14:textId="77777777" w:rsidR="0031579D" w:rsidRPr="0031579D" w:rsidRDefault="0031579D" w:rsidP="0031579D">
            <w:pPr>
              <w:snapToGrid w:val="0"/>
              <w:rPr>
                <w:rFonts w:ascii="Arial" w:hAnsi="Arial" w:cs="Arial"/>
                <w:b/>
                <w:sz w:val="24"/>
                <w:szCs w:val="24"/>
              </w:rPr>
            </w:pPr>
          </w:p>
        </w:tc>
        <w:tc>
          <w:tcPr>
            <w:tcW w:w="292" w:type="pct"/>
            <w:shd w:val="clear" w:color="auto" w:fill="CC0029"/>
          </w:tcPr>
          <w:p w14:paraId="786F3277" w14:textId="77777777" w:rsidR="0031579D" w:rsidRPr="0031579D" w:rsidRDefault="0031579D" w:rsidP="0031579D">
            <w:pPr>
              <w:snapToGrid w:val="0"/>
              <w:rPr>
                <w:rFonts w:ascii="Arial" w:hAnsi="Arial" w:cs="Arial"/>
                <w:b/>
                <w:sz w:val="24"/>
                <w:szCs w:val="24"/>
              </w:rPr>
            </w:pPr>
          </w:p>
        </w:tc>
        <w:tc>
          <w:tcPr>
            <w:tcW w:w="292" w:type="pct"/>
            <w:shd w:val="clear" w:color="auto" w:fill="CC0029"/>
          </w:tcPr>
          <w:p w14:paraId="5CEFE98D" w14:textId="77777777" w:rsidR="0031579D" w:rsidRPr="0031579D" w:rsidRDefault="0031579D" w:rsidP="0031579D">
            <w:pPr>
              <w:snapToGrid w:val="0"/>
              <w:rPr>
                <w:rFonts w:ascii="Arial" w:hAnsi="Arial" w:cs="Arial"/>
                <w:b/>
                <w:sz w:val="24"/>
                <w:szCs w:val="24"/>
              </w:rPr>
            </w:pPr>
          </w:p>
        </w:tc>
        <w:tc>
          <w:tcPr>
            <w:tcW w:w="347" w:type="pct"/>
            <w:shd w:val="clear" w:color="auto" w:fill="CC0029"/>
          </w:tcPr>
          <w:p w14:paraId="7ADFBCD5" w14:textId="77777777" w:rsidR="0031579D" w:rsidRPr="0031579D" w:rsidRDefault="0031579D" w:rsidP="0031579D">
            <w:pPr>
              <w:snapToGrid w:val="0"/>
              <w:rPr>
                <w:rFonts w:ascii="Arial" w:hAnsi="Arial" w:cs="Arial"/>
                <w:b/>
                <w:sz w:val="24"/>
                <w:szCs w:val="24"/>
              </w:rPr>
            </w:pPr>
          </w:p>
        </w:tc>
        <w:tc>
          <w:tcPr>
            <w:tcW w:w="402" w:type="pct"/>
            <w:shd w:val="clear" w:color="auto" w:fill="CC0029"/>
          </w:tcPr>
          <w:p w14:paraId="745C25D2" w14:textId="77777777" w:rsidR="0031579D" w:rsidRPr="0031579D" w:rsidRDefault="0031579D" w:rsidP="0031579D">
            <w:pPr>
              <w:snapToGrid w:val="0"/>
              <w:rPr>
                <w:rFonts w:ascii="Arial" w:hAnsi="Arial" w:cs="Arial"/>
                <w:b/>
                <w:sz w:val="24"/>
                <w:szCs w:val="24"/>
              </w:rPr>
            </w:pPr>
          </w:p>
        </w:tc>
      </w:tr>
      <w:tr w:rsidR="0031579D" w:rsidRPr="0031579D" w14:paraId="1FB8436E" w14:textId="77777777" w:rsidTr="00D80C07">
        <w:trPr>
          <w:trHeight w:val="284"/>
        </w:trPr>
        <w:tc>
          <w:tcPr>
            <w:tcW w:w="129" w:type="pct"/>
            <w:vAlign w:val="center"/>
          </w:tcPr>
          <w:p w14:paraId="1145E998"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B</w:t>
            </w:r>
          </w:p>
        </w:tc>
        <w:tc>
          <w:tcPr>
            <w:tcW w:w="517" w:type="pct"/>
            <w:vAlign w:val="center"/>
          </w:tcPr>
          <w:p w14:paraId="421F2D1B"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Funding from the…</w:t>
            </w:r>
          </w:p>
        </w:tc>
        <w:tc>
          <w:tcPr>
            <w:tcW w:w="292" w:type="pct"/>
            <w:vAlign w:val="center"/>
          </w:tcPr>
          <w:p w14:paraId="41124A30" w14:textId="349F9767" w:rsidR="0031579D" w:rsidRPr="0031579D" w:rsidRDefault="0031579D" w:rsidP="0031579D">
            <w:pPr>
              <w:jc w:val="center"/>
              <w:rPr>
                <w:rFonts w:ascii="Arial" w:hAnsi="Arial" w:cs="Arial"/>
                <w:sz w:val="24"/>
                <w:szCs w:val="24"/>
              </w:rPr>
            </w:pPr>
          </w:p>
        </w:tc>
        <w:tc>
          <w:tcPr>
            <w:tcW w:w="268" w:type="pct"/>
            <w:vAlign w:val="center"/>
          </w:tcPr>
          <w:p w14:paraId="75B4E40F" w14:textId="77777777" w:rsidR="0031579D" w:rsidRPr="0031579D" w:rsidRDefault="0031579D" w:rsidP="0031579D">
            <w:pPr>
              <w:rPr>
                <w:rFonts w:ascii="Arial" w:hAnsi="Arial" w:cs="Arial"/>
                <w:sz w:val="24"/>
                <w:szCs w:val="24"/>
              </w:rPr>
            </w:pPr>
          </w:p>
        </w:tc>
        <w:tc>
          <w:tcPr>
            <w:tcW w:w="438" w:type="pct"/>
            <w:vAlign w:val="center"/>
          </w:tcPr>
          <w:p w14:paraId="379DFE5F" w14:textId="69800E27" w:rsidR="0031579D" w:rsidRPr="0031579D" w:rsidRDefault="0031579D" w:rsidP="0031579D">
            <w:pPr>
              <w:jc w:val="center"/>
              <w:rPr>
                <w:rFonts w:ascii="Arial" w:hAnsi="Arial" w:cs="Arial"/>
                <w:sz w:val="24"/>
                <w:szCs w:val="24"/>
              </w:rPr>
            </w:pPr>
          </w:p>
        </w:tc>
        <w:tc>
          <w:tcPr>
            <w:tcW w:w="269" w:type="pct"/>
            <w:vAlign w:val="center"/>
          </w:tcPr>
          <w:p w14:paraId="43346425" w14:textId="70ABCFCC" w:rsidR="0031579D" w:rsidRPr="0031579D" w:rsidRDefault="0031579D" w:rsidP="0031579D">
            <w:pPr>
              <w:jc w:val="center"/>
              <w:rPr>
                <w:rFonts w:ascii="Arial" w:hAnsi="Arial" w:cs="Arial"/>
                <w:sz w:val="24"/>
                <w:szCs w:val="24"/>
              </w:rPr>
            </w:pPr>
          </w:p>
        </w:tc>
        <w:tc>
          <w:tcPr>
            <w:tcW w:w="292" w:type="pct"/>
            <w:vAlign w:val="center"/>
          </w:tcPr>
          <w:p w14:paraId="4BF2ACEB" w14:textId="0A4FB8F4" w:rsidR="0031579D" w:rsidRPr="0031579D" w:rsidRDefault="0031579D" w:rsidP="00C51029">
            <w:pPr>
              <w:rPr>
                <w:rFonts w:ascii="Arial" w:hAnsi="Arial" w:cs="Arial"/>
                <w:sz w:val="24"/>
                <w:szCs w:val="24"/>
              </w:rPr>
            </w:pPr>
          </w:p>
        </w:tc>
        <w:tc>
          <w:tcPr>
            <w:tcW w:w="292" w:type="pct"/>
            <w:vAlign w:val="center"/>
          </w:tcPr>
          <w:p w14:paraId="37E0862B" w14:textId="5D6E18F7" w:rsidR="0031579D" w:rsidRPr="0031579D" w:rsidRDefault="0031579D" w:rsidP="0031579D">
            <w:pPr>
              <w:jc w:val="center"/>
              <w:rPr>
                <w:rFonts w:ascii="Arial" w:hAnsi="Arial" w:cs="Arial"/>
                <w:sz w:val="24"/>
                <w:szCs w:val="24"/>
              </w:rPr>
            </w:pPr>
          </w:p>
        </w:tc>
        <w:tc>
          <w:tcPr>
            <w:tcW w:w="292" w:type="pct"/>
            <w:vAlign w:val="center"/>
          </w:tcPr>
          <w:p w14:paraId="3B87EE72" w14:textId="7CEAF962" w:rsidR="0031579D" w:rsidRPr="0031579D" w:rsidRDefault="0031579D" w:rsidP="0031579D">
            <w:pPr>
              <w:jc w:val="center"/>
              <w:rPr>
                <w:rFonts w:ascii="Arial" w:hAnsi="Arial" w:cs="Arial"/>
                <w:sz w:val="24"/>
                <w:szCs w:val="24"/>
              </w:rPr>
            </w:pPr>
          </w:p>
        </w:tc>
        <w:tc>
          <w:tcPr>
            <w:tcW w:w="292" w:type="pct"/>
            <w:vAlign w:val="center"/>
          </w:tcPr>
          <w:p w14:paraId="68D3688C" w14:textId="4DD4EF3E" w:rsidR="0031579D" w:rsidRPr="0031579D" w:rsidRDefault="0031579D" w:rsidP="0031579D">
            <w:pPr>
              <w:jc w:val="center"/>
              <w:rPr>
                <w:rFonts w:ascii="Arial" w:hAnsi="Arial" w:cs="Arial"/>
                <w:sz w:val="24"/>
                <w:szCs w:val="24"/>
              </w:rPr>
            </w:pPr>
          </w:p>
        </w:tc>
        <w:tc>
          <w:tcPr>
            <w:tcW w:w="292" w:type="pct"/>
            <w:vAlign w:val="center"/>
          </w:tcPr>
          <w:p w14:paraId="115EBA99" w14:textId="36C56588" w:rsidR="0031579D" w:rsidRPr="0031579D" w:rsidRDefault="0031579D" w:rsidP="0031579D">
            <w:pPr>
              <w:jc w:val="center"/>
              <w:rPr>
                <w:rFonts w:ascii="Arial" w:hAnsi="Arial" w:cs="Arial"/>
                <w:sz w:val="24"/>
                <w:szCs w:val="24"/>
              </w:rPr>
            </w:pPr>
          </w:p>
        </w:tc>
        <w:tc>
          <w:tcPr>
            <w:tcW w:w="292" w:type="pct"/>
            <w:vAlign w:val="center"/>
          </w:tcPr>
          <w:p w14:paraId="7A293D18" w14:textId="792FB87C" w:rsidR="0031579D" w:rsidRPr="0031579D" w:rsidRDefault="0031579D" w:rsidP="0031579D">
            <w:pPr>
              <w:jc w:val="center"/>
              <w:rPr>
                <w:rFonts w:ascii="Arial" w:hAnsi="Arial" w:cs="Arial"/>
                <w:sz w:val="24"/>
                <w:szCs w:val="24"/>
              </w:rPr>
            </w:pPr>
          </w:p>
        </w:tc>
        <w:tc>
          <w:tcPr>
            <w:tcW w:w="292" w:type="pct"/>
            <w:vAlign w:val="center"/>
          </w:tcPr>
          <w:p w14:paraId="1B19C6CB" w14:textId="06760879" w:rsidR="0031579D" w:rsidRPr="0031579D" w:rsidRDefault="0031579D" w:rsidP="0031579D">
            <w:pPr>
              <w:jc w:val="center"/>
              <w:rPr>
                <w:rFonts w:ascii="Arial" w:hAnsi="Arial" w:cs="Arial"/>
                <w:sz w:val="24"/>
                <w:szCs w:val="24"/>
              </w:rPr>
            </w:pPr>
          </w:p>
        </w:tc>
        <w:tc>
          <w:tcPr>
            <w:tcW w:w="292" w:type="pct"/>
            <w:vAlign w:val="center"/>
          </w:tcPr>
          <w:p w14:paraId="46EC2400" w14:textId="2F771539" w:rsidR="0031579D" w:rsidRPr="0031579D" w:rsidRDefault="0031579D" w:rsidP="0031579D">
            <w:pPr>
              <w:jc w:val="center"/>
              <w:rPr>
                <w:rFonts w:ascii="Arial" w:hAnsi="Arial" w:cs="Arial"/>
                <w:sz w:val="24"/>
                <w:szCs w:val="24"/>
              </w:rPr>
            </w:pPr>
          </w:p>
        </w:tc>
        <w:tc>
          <w:tcPr>
            <w:tcW w:w="347" w:type="pct"/>
            <w:vAlign w:val="center"/>
          </w:tcPr>
          <w:p w14:paraId="6C2DEE10" w14:textId="6EBB0DC2" w:rsidR="0031579D" w:rsidRPr="0031579D" w:rsidRDefault="0031579D" w:rsidP="0031579D">
            <w:pPr>
              <w:jc w:val="center"/>
              <w:rPr>
                <w:rFonts w:ascii="Arial" w:hAnsi="Arial" w:cs="Arial"/>
                <w:sz w:val="24"/>
                <w:szCs w:val="24"/>
              </w:rPr>
            </w:pPr>
          </w:p>
        </w:tc>
        <w:tc>
          <w:tcPr>
            <w:tcW w:w="402" w:type="pct"/>
            <w:vAlign w:val="center"/>
          </w:tcPr>
          <w:p w14:paraId="3912C264" w14:textId="63C09904" w:rsidR="0031579D" w:rsidRPr="0031579D" w:rsidRDefault="0031579D" w:rsidP="0031579D">
            <w:pPr>
              <w:jc w:val="center"/>
              <w:rPr>
                <w:rFonts w:ascii="Arial" w:hAnsi="Arial" w:cs="Arial"/>
                <w:sz w:val="24"/>
                <w:szCs w:val="24"/>
              </w:rPr>
            </w:pPr>
          </w:p>
        </w:tc>
      </w:tr>
      <w:tr w:rsidR="0031579D" w:rsidRPr="0031579D" w14:paraId="64933464" w14:textId="77777777" w:rsidTr="00D80C07">
        <w:trPr>
          <w:trHeight w:val="284"/>
        </w:trPr>
        <w:tc>
          <w:tcPr>
            <w:tcW w:w="129" w:type="pct"/>
            <w:vAlign w:val="center"/>
          </w:tcPr>
          <w:p w14:paraId="7AFFA946" w14:textId="77777777" w:rsidR="0031579D" w:rsidRPr="0031579D" w:rsidRDefault="0031579D" w:rsidP="0031579D">
            <w:pPr>
              <w:snapToGrid w:val="0"/>
              <w:rPr>
                <w:rFonts w:ascii="Arial" w:hAnsi="Arial" w:cs="Arial"/>
                <w:b/>
                <w:color w:val="CC0029"/>
                <w:sz w:val="24"/>
                <w:szCs w:val="24"/>
              </w:rPr>
            </w:pPr>
          </w:p>
        </w:tc>
        <w:tc>
          <w:tcPr>
            <w:tcW w:w="517" w:type="pct"/>
            <w:vAlign w:val="center"/>
          </w:tcPr>
          <w:p w14:paraId="3D0DEC39"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Funding from</w:t>
            </w:r>
          </w:p>
          <w:p w14:paraId="5A2C220B"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 xml:space="preserve">other sources </w:t>
            </w:r>
          </w:p>
        </w:tc>
        <w:tc>
          <w:tcPr>
            <w:tcW w:w="292" w:type="pct"/>
            <w:vAlign w:val="center"/>
          </w:tcPr>
          <w:p w14:paraId="6A22E9F1" w14:textId="192305A0" w:rsidR="0031579D" w:rsidRPr="0031579D" w:rsidRDefault="0031579D" w:rsidP="0031579D">
            <w:pPr>
              <w:jc w:val="center"/>
              <w:rPr>
                <w:rFonts w:ascii="Arial" w:hAnsi="Arial" w:cs="Arial"/>
                <w:sz w:val="24"/>
                <w:szCs w:val="24"/>
              </w:rPr>
            </w:pPr>
          </w:p>
        </w:tc>
        <w:tc>
          <w:tcPr>
            <w:tcW w:w="268" w:type="pct"/>
            <w:vAlign w:val="center"/>
          </w:tcPr>
          <w:p w14:paraId="5875BC9C" w14:textId="77777777" w:rsidR="0031579D" w:rsidRPr="0031579D" w:rsidRDefault="0031579D" w:rsidP="0031579D">
            <w:pPr>
              <w:jc w:val="center"/>
              <w:rPr>
                <w:rFonts w:ascii="Arial" w:hAnsi="Arial" w:cs="Arial"/>
                <w:sz w:val="24"/>
                <w:szCs w:val="24"/>
              </w:rPr>
            </w:pPr>
          </w:p>
        </w:tc>
        <w:tc>
          <w:tcPr>
            <w:tcW w:w="438" w:type="pct"/>
            <w:vAlign w:val="center"/>
          </w:tcPr>
          <w:p w14:paraId="37D18264" w14:textId="3C014E3B" w:rsidR="0031579D" w:rsidRPr="0031579D" w:rsidRDefault="0031579D" w:rsidP="0031579D">
            <w:pPr>
              <w:jc w:val="center"/>
              <w:rPr>
                <w:rFonts w:ascii="Arial" w:hAnsi="Arial" w:cs="Arial"/>
                <w:sz w:val="24"/>
                <w:szCs w:val="24"/>
              </w:rPr>
            </w:pPr>
          </w:p>
        </w:tc>
        <w:tc>
          <w:tcPr>
            <w:tcW w:w="269" w:type="pct"/>
            <w:vAlign w:val="center"/>
          </w:tcPr>
          <w:p w14:paraId="7B84085F" w14:textId="3D9298EB" w:rsidR="0031579D" w:rsidRPr="0031579D" w:rsidRDefault="0031579D" w:rsidP="0031579D">
            <w:pPr>
              <w:jc w:val="center"/>
              <w:rPr>
                <w:rFonts w:ascii="Arial" w:hAnsi="Arial" w:cs="Arial"/>
                <w:sz w:val="24"/>
                <w:szCs w:val="24"/>
              </w:rPr>
            </w:pPr>
          </w:p>
        </w:tc>
        <w:tc>
          <w:tcPr>
            <w:tcW w:w="292" w:type="pct"/>
            <w:vAlign w:val="center"/>
          </w:tcPr>
          <w:p w14:paraId="134220BF" w14:textId="195DC671" w:rsidR="0031579D" w:rsidRPr="0031579D" w:rsidRDefault="0031579D" w:rsidP="0031579D">
            <w:pPr>
              <w:jc w:val="center"/>
              <w:rPr>
                <w:rFonts w:ascii="Arial" w:hAnsi="Arial" w:cs="Arial"/>
                <w:sz w:val="24"/>
                <w:szCs w:val="24"/>
              </w:rPr>
            </w:pPr>
          </w:p>
        </w:tc>
        <w:tc>
          <w:tcPr>
            <w:tcW w:w="292" w:type="pct"/>
            <w:vAlign w:val="center"/>
          </w:tcPr>
          <w:p w14:paraId="6AEEF927" w14:textId="286081BC" w:rsidR="0031579D" w:rsidRPr="0031579D" w:rsidRDefault="0031579D" w:rsidP="0031579D">
            <w:pPr>
              <w:jc w:val="center"/>
              <w:rPr>
                <w:rFonts w:ascii="Arial" w:hAnsi="Arial" w:cs="Arial"/>
                <w:sz w:val="24"/>
                <w:szCs w:val="24"/>
              </w:rPr>
            </w:pPr>
          </w:p>
        </w:tc>
        <w:tc>
          <w:tcPr>
            <w:tcW w:w="292" w:type="pct"/>
            <w:vAlign w:val="center"/>
          </w:tcPr>
          <w:p w14:paraId="6CD94F17" w14:textId="529139BA" w:rsidR="0031579D" w:rsidRPr="0031579D" w:rsidRDefault="0031579D" w:rsidP="0031579D">
            <w:pPr>
              <w:jc w:val="center"/>
              <w:rPr>
                <w:rFonts w:ascii="Arial" w:hAnsi="Arial" w:cs="Arial"/>
                <w:sz w:val="24"/>
                <w:szCs w:val="24"/>
              </w:rPr>
            </w:pPr>
          </w:p>
        </w:tc>
        <w:tc>
          <w:tcPr>
            <w:tcW w:w="292" w:type="pct"/>
            <w:vAlign w:val="center"/>
          </w:tcPr>
          <w:p w14:paraId="67BC245B" w14:textId="05CE3343" w:rsidR="0031579D" w:rsidRPr="0031579D" w:rsidRDefault="0031579D" w:rsidP="0031579D">
            <w:pPr>
              <w:jc w:val="center"/>
              <w:rPr>
                <w:rFonts w:ascii="Arial" w:hAnsi="Arial" w:cs="Arial"/>
                <w:sz w:val="24"/>
                <w:szCs w:val="24"/>
              </w:rPr>
            </w:pPr>
          </w:p>
        </w:tc>
        <w:tc>
          <w:tcPr>
            <w:tcW w:w="292" w:type="pct"/>
            <w:vAlign w:val="center"/>
          </w:tcPr>
          <w:p w14:paraId="37CBB2C4" w14:textId="01E33E00" w:rsidR="0031579D" w:rsidRPr="0031579D" w:rsidRDefault="0031579D" w:rsidP="0031579D">
            <w:pPr>
              <w:jc w:val="center"/>
              <w:rPr>
                <w:rFonts w:ascii="Arial" w:hAnsi="Arial" w:cs="Arial"/>
                <w:sz w:val="24"/>
                <w:szCs w:val="24"/>
              </w:rPr>
            </w:pPr>
          </w:p>
        </w:tc>
        <w:tc>
          <w:tcPr>
            <w:tcW w:w="292" w:type="pct"/>
            <w:vAlign w:val="center"/>
          </w:tcPr>
          <w:p w14:paraId="1C95DEC6" w14:textId="110EDA8E" w:rsidR="0031579D" w:rsidRPr="0031579D" w:rsidRDefault="0031579D" w:rsidP="0031579D">
            <w:pPr>
              <w:jc w:val="center"/>
              <w:rPr>
                <w:rFonts w:ascii="Arial" w:hAnsi="Arial" w:cs="Arial"/>
                <w:sz w:val="24"/>
                <w:szCs w:val="24"/>
              </w:rPr>
            </w:pPr>
          </w:p>
        </w:tc>
        <w:tc>
          <w:tcPr>
            <w:tcW w:w="292" w:type="pct"/>
            <w:vAlign w:val="center"/>
          </w:tcPr>
          <w:p w14:paraId="3C90160A" w14:textId="506014E8" w:rsidR="0031579D" w:rsidRPr="0031579D" w:rsidRDefault="0031579D" w:rsidP="0031579D">
            <w:pPr>
              <w:jc w:val="center"/>
              <w:rPr>
                <w:rFonts w:ascii="Arial" w:hAnsi="Arial" w:cs="Arial"/>
                <w:sz w:val="24"/>
                <w:szCs w:val="24"/>
              </w:rPr>
            </w:pPr>
          </w:p>
        </w:tc>
        <w:tc>
          <w:tcPr>
            <w:tcW w:w="292" w:type="pct"/>
            <w:vAlign w:val="center"/>
          </w:tcPr>
          <w:p w14:paraId="7EAA5BBD" w14:textId="68E5BBBC" w:rsidR="0031579D" w:rsidRPr="0031579D" w:rsidRDefault="0031579D" w:rsidP="0031579D">
            <w:pPr>
              <w:jc w:val="center"/>
              <w:rPr>
                <w:rFonts w:ascii="Arial" w:hAnsi="Arial" w:cs="Arial"/>
                <w:sz w:val="24"/>
                <w:szCs w:val="24"/>
              </w:rPr>
            </w:pPr>
          </w:p>
        </w:tc>
        <w:tc>
          <w:tcPr>
            <w:tcW w:w="347" w:type="pct"/>
            <w:vAlign w:val="center"/>
          </w:tcPr>
          <w:p w14:paraId="688E6741" w14:textId="74D6A0DA" w:rsidR="0031579D" w:rsidRPr="0031579D" w:rsidRDefault="0031579D" w:rsidP="0031579D">
            <w:pPr>
              <w:jc w:val="center"/>
              <w:rPr>
                <w:rFonts w:ascii="Arial" w:hAnsi="Arial" w:cs="Arial"/>
                <w:sz w:val="24"/>
                <w:szCs w:val="24"/>
              </w:rPr>
            </w:pPr>
          </w:p>
        </w:tc>
        <w:tc>
          <w:tcPr>
            <w:tcW w:w="402" w:type="pct"/>
            <w:vAlign w:val="center"/>
          </w:tcPr>
          <w:p w14:paraId="3A1C23B9" w14:textId="190BCD7B" w:rsidR="0031579D" w:rsidRPr="0031579D" w:rsidRDefault="0031579D" w:rsidP="0031579D">
            <w:pPr>
              <w:jc w:val="center"/>
              <w:rPr>
                <w:rFonts w:ascii="Arial" w:hAnsi="Arial" w:cs="Arial"/>
                <w:sz w:val="24"/>
                <w:szCs w:val="24"/>
              </w:rPr>
            </w:pPr>
          </w:p>
        </w:tc>
      </w:tr>
      <w:tr w:rsidR="0031579D" w:rsidRPr="0031579D" w14:paraId="554B0702" w14:textId="77777777" w:rsidTr="00D80C07">
        <w:trPr>
          <w:trHeight w:val="284"/>
        </w:trPr>
        <w:tc>
          <w:tcPr>
            <w:tcW w:w="129" w:type="pct"/>
            <w:vAlign w:val="center"/>
          </w:tcPr>
          <w:p w14:paraId="7E4DC567" w14:textId="77777777" w:rsidR="0031579D" w:rsidRPr="0031579D" w:rsidRDefault="0031579D" w:rsidP="0031579D">
            <w:pPr>
              <w:snapToGrid w:val="0"/>
              <w:rPr>
                <w:rFonts w:ascii="Arial" w:hAnsi="Arial" w:cs="Arial"/>
                <w:b/>
                <w:color w:val="CC0029"/>
                <w:sz w:val="24"/>
                <w:szCs w:val="24"/>
              </w:rPr>
            </w:pPr>
          </w:p>
        </w:tc>
        <w:tc>
          <w:tcPr>
            <w:tcW w:w="517" w:type="pct"/>
            <w:vAlign w:val="center"/>
          </w:tcPr>
          <w:p w14:paraId="089B01E6"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Own funds</w:t>
            </w:r>
          </w:p>
        </w:tc>
        <w:tc>
          <w:tcPr>
            <w:tcW w:w="292" w:type="pct"/>
            <w:vAlign w:val="center"/>
          </w:tcPr>
          <w:p w14:paraId="3DA4833C" w14:textId="6F9B9CF2" w:rsidR="0031579D" w:rsidRPr="0031579D" w:rsidRDefault="0031579D" w:rsidP="0031579D">
            <w:pPr>
              <w:jc w:val="center"/>
              <w:rPr>
                <w:rFonts w:ascii="Arial" w:hAnsi="Arial" w:cs="Arial"/>
                <w:sz w:val="24"/>
                <w:szCs w:val="24"/>
              </w:rPr>
            </w:pPr>
          </w:p>
        </w:tc>
        <w:tc>
          <w:tcPr>
            <w:tcW w:w="268" w:type="pct"/>
            <w:vAlign w:val="center"/>
          </w:tcPr>
          <w:p w14:paraId="6B4B74D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438" w:type="pct"/>
            <w:vAlign w:val="center"/>
          </w:tcPr>
          <w:p w14:paraId="48CECA27"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269" w:type="pct"/>
            <w:vAlign w:val="center"/>
          </w:tcPr>
          <w:p w14:paraId="402E16D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292" w:type="pct"/>
            <w:vAlign w:val="center"/>
          </w:tcPr>
          <w:p w14:paraId="432F9D7C"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292" w:type="pct"/>
            <w:vAlign w:val="center"/>
          </w:tcPr>
          <w:p w14:paraId="14B9744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292" w:type="pct"/>
            <w:vAlign w:val="center"/>
          </w:tcPr>
          <w:p w14:paraId="29AF1759"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292" w:type="pct"/>
            <w:vAlign w:val="center"/>
          </w:tcPr>
          <w:p w14:paraId="3D1F6A5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292" w:type="pct"/>
            <w:vAlign w:val="center"/>
          </w:tcPr>
          <w:p w14:paraId="793FE14C"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292" w:type="pct"/>
            <w:vAlign w:val="center"/>
          </w:tcPr>
          <w:p w14:paraId="22B32250"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292" w:type="pct"/>
            <w:vAlign w:val="center"/>
          </w:tcPr>
          <w:p w14:paraId="4D381AB9"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292" w:type="pct"/>
            <w:vAlign w:val="center"/>
          </w:tcPr>
          <w:p w14:paraId="7C6605DE"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347" w:type="pct"/>
            <w:vAlign w:val="center"/>
          </w:tcPr>
          <w:p w14:paraId="70FC0D9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2000</w:t>
            </w:r>
          </w:p>
        </w:tc>
        <w:tc>
          <w:tcPr>
            <w:tcW w:w="402" w:type="pct"/>
            <w:vAlign w:val="center"/>
          </w:tcPr>
          <w:p w14:paraId="10A2EC2C"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24000</w:t>
            </w:r>
          </w:p>
        </w:tc>
      </w:tr>
      <w:tr w:rsidR="0031579D" w:rsidRPr="0031579D" w14:paraId="237E1500" w14:textId="77777777" w:rsidTr="00D80C07">
        <w:trPr>
          <w:trHeight w:val="284"/>
        </w:trPr>
        <w:tc>
          <w:tcPr>
            <w:tcW w:w="129" w:type="pct"/>
            <w:vAlign w:val="center"/>
          </w:tcPr>
          <w:p w14:paraId="3A58CC51" w14:textId="77777777" w:rsidR="0031579D" w:rsidRPr="0031579D" w:rsidRDefault="0031579D" w:rsidP="0031579D">
            <w:pPr>
              <w:snapToGrid w:val="0"/>
              <w:rPr>
                <w:rFonts w:ascii="Arial" w:hAnsi="Arial" w:cs="Arial"/>
                <w:b/>
                <w:color w:val="CC0029"/>
                <w:sz w:val="24"/>
                <w:szCs w:val="24"/>
              </w:rPr>
            </w:pPr>
          </w:p>
        </w:tc>
        <w:tc>
          <w:tcPr>
            <w:tcW w:w="517" w:type="pct"/>
            <w:vAlign w:val="center"/>
          </w:tcPr>
          <w:p w14:paraId="7BA30B2D"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Incomes from Sales</w:t>
            </w:r>
          </w:p>
        </w:tc>
        <w:tc>
          <w:tcPr>
            <w:tcW w:w="292" w:type="pct"/>
            <w:vAlign w:val="center"/>
          </w:tcPr>
          <w:p w14:paraId="38F0AFB0" w14:textId="4931C2C2" w:rsidR="0031579D" w:rsidRPr="0031579D" w:rsidRDefault="0031579D" w:rsidP="0031579D">
            <w:pPr>
              <w:jc w:val="center"/>
              <w:rPr>
                <w:rFonts w:ascii="Arial" w:hAnsi="Arial" w:cs="Arial"/>
                <w:sz w:val="24"/>
                <w:szCs w:val="24"/>
              </w:rPr>
            </w:pPr>
          </w:p>
        </w:tc>
        <w:tc>
          <w:tcPr>
            <w:tcW w:w="268" w:type="pct"/>
            <w:vAlign w:val="center"/>
          </w:tcPr>
          <w:p w14:paraId="0490D3F9"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9000</w:t>
            </w:r>
          </w:p>
        </w:tc>
        <w:tc>
          <w:tcPr>
            <w:tcW w:w="438" w:type="pct"/>
            <w:vAlign w:val="center"/>
          </w:tcPr>
          <w:p w14:paraId="4320B38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9000</w:t>
            </w:r>
          </w:p>
        </w:tc>
        <w:tc>
          <w:tcPr>
            <w:tcW w:w="269" w:type="pct"/>
            <w:vAlign w:val="center"/>
          </w:tcPr>
          <w:p w14:paraId="5894F59F"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8000</w:t>
            </w:r>
          </w:p>
        </w:tc>
        <w:tc>
          <w:tcPr>
            <w:tcW w:w="292" w:type="pct"/>
            <w:vAlign w:val="center"/>
          </w:tcPr>
          <w:p w14:paraId="659FC6F3"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12000</w:t>
            </w:r>
          </w:p>
        </w:tc>
        <w:tc>
          <w:tcPr>
            <w:tcW w:w="292" w:type="pct"/>
            <w:vAlign w:val="center"/>
          </w:tcPr>
          <w:p w14:paraId="3DA05196"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15000</w:t>
            </w:r>
          </w:p>
        </w:tc>
        <w:tc>
          <w:tcPr>
            <w:tcW w:w="292" w:type="pct"/>
            <w:vAlign w:val="center"/>
          </w:tcPr>
          <w:p w14:paraId="4A66C441" w14:textId="4E675F91" w:rsidR="0031579D" w:rsidRPr="0031579D" w:rsidRDefault="0031579D" w:rsidP="0031579D">
            <w:pPr>
              <w:jc w:val="center"/>
              <w:rPr>
                <w:rFonts w:ascii="Arial" w:hAnsi="Arial" w:cs="Arial"/>
                <w:sz w:val="24"/>
                <w:szCs w:val="24"/>
              </w:rPr>
            </w:pPr>
            <w:r w:rsidRPr="0031579D">
              <w:rPr>
                <w:rFonts w:ascii="Arial" w:hAnsi="Arial" w:cs="Arial"/>
                <w:sz w:val="24"/>
                <w:szCs w:val="24"/>
              </w:rPr>
              <w:t>1000</w:t>
            </w:r>
            <w:r w:rsidR="00D80C07">
              <w:rPr>
                <w:rFonts w:ascii="Arial" w:hAnsi="Arial" w:cs="Arial"/>
                <w:sz w:val="24"/>
                <w:szCs w:val="24"/>
              </w:rPr>
              <w:t>0</w:t>
            </w:r>
          </w:p>
        </w:tc>
        <w:tc>
          <w:tcPr>
            <w:tcW w:w="292" w:type="pct"/>
            <w:vAlign w:val="center"/>
          </w:tcPr>
          <w:p w14:paraId="6383C681"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15000</w:t>
            </w:r>
          </w:p>
        </w:tc>
        <w:tc>
          <w:tcPr>
            <w:tcW w:w="292" w:type="pct"/>
            <w:vAlign w:val="center"/>
          </w:tcPr>
          <w:p w14:paraId="51633B59"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16000</w:t>
            </w:r>
          </w:p>
        </w:tc>
        <w:tc>
          <w:tcPr>
            <w:tcW w:w="292" w:type="pct"/>
            <w:vAlign w:val="center"/>
          </w:tcPr>
          <w:p w14:paraId="66E8A22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22000</w:t>
            </w:r>
          </w:p>
        </w:tc>
        <w:tc>
          <w:tcPr>
            <w:tcW w:w="292" w:type="pct"/>
            <w:vAlign w:val="center"/>
          </w:tcPr>
          <w:p w14:paraId="05A2277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22000</w:t>
            </w:r>
          </w:p>
        </w:tc>
        <w:tc>
          <w:tcPr>
            <w:tcW w:w="292" w:type="pct"/>
            <w:vAlign w:val="center"/>
          </w:tcPr>
          <w:p w14:paraId="38D18E0C"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22000</w:t>
            </w:r>
          </w:p>
        </w:tc>
        <w:tc>
          <w:tcPr>
            <w:tcW w:w="347" w:type="pct"/>
            <w:vAlign w:val="center"/>
          </w:tcPr>
          <w:p w14:paraId="5A433F92"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22000</w:t>
            </w:r>
          </w:p>
        </w:tc>
        <w:tc>
          <w:tcPr>
            <w:tcW w:w="402" w:type="pct"/>
            <w:vAlign w:val="center"/>
          </w:tcPr>
          <w:p w14:paraId="60EA9C61"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182000</w:t>
            </w:r>
          </w:p>
        </w:tc>
      </w:tr>
      <w:tr w:rsidR="0031579D" w:rsidRPr="0031579D" w14:paraId="1A541097" w14:textId="77777777" w:rsidTr="00D80C07">
        <w:trPr>
          <w:trHeight w:val="284"/>
        </w:trPr>
        <w:tc>
          <w:tcPr>
            <w:tcW w:w="129" w:type="pct"/>
            <w:vAlign w:val="center"/>
          </w:tcPr>
          <w:p w14:paraId="36F859B9" w14:textId="77777777" w:rsidR="0031579D" w:rsidRPr="0031579D" w:rsidRDefault="0031579D" w:rsidP="0031579D">
            <w:pPr>
              <w:snapToGrid w:val="0"/>
              <w:rPr>
                <w:rFonts w:ascii="Arial" w:hAnsi="Arial" w:cs="Arial"/>
                <w:b/>
                <w:color w:val="CC0029"/>
                <w:sz w:val="24"/>
                <w:szCs w:val="24"/>
              </w:rPr>
            </w:pPr>
          </w:p>
        </w:tc>
        <w:tc>
          <w:tcPr>
            <w:tcW w:w="517" w:type="pct"/>
            <w:vAlign w:val="center"/>
          </w:tcPr>
          <w:p w14:paraId="7096D4F0"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Other</w:t>
            </w:r>
          </w:p>
        </w:tc>
        <w:tc>
          <w:tcPr>
            <w:tcW w:w="292" w:type="pct"/>
            <w:vAlign w:val="center"/>
          </w:tcPr>
          <w:p w14:paraId="6573E702" w14:textId="013D9F8E" w:rsidR="0031579D" w:rsidRPr="0031579D" w:rsidRDefault="0031579D" w:rsidP="0031579D">
            <w:pPr>
              <w:jc w:val="center"/>
              <w:rPr>
                <w:rFonts w:ascii="Arial" w:hAnsi="Arial" w:cs="Arial"/>
                <w:sz w:val="24"/>
                <w:szCs w:val="24"/>
              </w:rPr>
            </w:pPr>
          </w:p>
        </w:tc>
        <w:tc>
          <w:tcPr>
            <w:tcW w:w="268" w:type="pct"/>
            <w:vAlign w:val="center"/>
          </w:tcPr>
          <w:p w14:paraId="2A722041" w14:textId="3B5065AC" w:rsidR="0031579D" w:rsidRPr="0031579D" w:rsidRDefault="0031579D" w:rsidP="0031579D">
            <w:pPr>
              <w:jc w:val="center"/>
              <w:rPr>
                <w:rFonts w:ascii="Arial" w:hAnsi="Arial" w:cs="Arial"/>
                <w:sz w:val="24"/>
                <w:szCs w:val="24"/>
              </w:rPr>
            </w:pPr>
          </w:p>
        </w:tc>
        <w:tc>
          <w:tcPr>
            <w:tcW w:w="438" w:type="pct"/>
            <w:vAlign w:val="center"/>
          </w:tcPr>
          <w:p w14:paraId="774C1FFF" w14:textId="16043ACC" w:rsidR="0031579D" w:rsidRPr="0031579D" w:rsidRDefault="0031579D" w:rsidP="0031579D">
            <w:pPr>
              <w:jc w:val="center"/>
              <w:rPr>
                <w:rFonts w:ascii="Arial" w:hAnsi="Arial" w:cs="Arial"/>
                <w:sz w:val="24"/>
                <w:szCs w:val="24"/>
              </w:rPr>
            </w:pPr>
          </w:p>
        </w:tc>
        <w:tc>
          <w:tcPr>
            <w:tcW w:w="269" w:type="pct"/>
            <w:vAlign w:val="center"/>
          </w:tcPr>
          <w:p w14:paraId="3E74774B" w14:textId="5B8EF2C4" w:rsidR="0031579D" w:rsidRPr="0031579D" w:rsidRDefault="0031579D" w:rsidP="0031579D">
            <w:pPr>
              <w:jc w:val="center"/>
              <w:rPr>
                <w:rFonts w:ascii="Arial" w:hAnsi="Arial" w:cs="Arial"/>
                <w:sz w:val="24"/>
                <w:szCs w:val="24"/>
              </w:rPr>
            </w:pPr>
          </w:p>
        </w:tc>
        <w:tc>
          <w:tcPr>
            <w:tcW w:w="292" w:type="pct"/>
            <w:vAlign w:val="center"/>
          </w:tcPr>
          <w:p w14:paraId="15114341" w14:textId="4F1E617E" w:rsidR="0031579D" w:rsidRPr="0031579D" w:rsidRDefault="0031579D" w:rsidP="0031579D">
            <w:pPr>
              <w:jc w:val="center"/>
              <w:rPr>
                <w:rFonts w:ascii="Arial" w:hAnsi="Arial" w:cs="Arial"/>
                <w:sz w:val="24"/>
                <w:szCs w:val="24"/>
              </w:rPr>
            </w:pPr>
          </w:p>
        </w:tc>
        <w:tc>
          <w:tcPr>
            <w:tcW w:w="292" w:type="pct"/>
            <w:vAlign w:val="center"/>
          </w:tcPr>
          <w:p w14:paraId="524DC145" w14:textId="17BD2AC4" w:rsidR="0031579D" w:rsidRPr="0031579D" w:rsidRDefault="0031579D" w:rsidP="0031579D">
            <w:pPr>
              <w:jc w:val="center"/>
              <w:rPr>
                <w:rFonts w:ascii="Arial" w:hAnsi="Arial" w:cs="Arial"/>
                <w:sz w:val="24"/>
                <w:szCs w:val="24"/>
              </w:rPr>
            </w:pPr>
          </w:p>
        </w:tc>
        <w:tc>
          <w:tcPr>
            <w:tcW w:w="292" w:type="pct"/>
            <w:vAlign w:val="center"/>
          </w:tcPr>
          <w:p w14:paraId="0BFC57CD" w14:textId="23E4B33F" w:rsidR="0031579D" w:rsidRPr="0031579D" w:rsidRDefault="0031579D" w:rsidP="0031579D">
            <w:pPr>
              <w:jc w:val="center"/>
              <w:rPr>
                <w:rFonts w:ascii="Arial" w:hAnsi="Arial" w:cs="Arial"/>
                <w:sz w:val="24"/>
                <w:szCs w:val="24"/>
              </w:rPr>
            </w:pPr>
          </w:p>
        </w:tc>
        <w:tc>
          <w:tcPr>
            <w:tcW w:w="292" w:type="pct"/>
            <w:vAlign w:val="center"/>
          </w:tcPr>
          <w:p w14:paraId="6AC0FDE1" w14:textId="255408DC" w:rsidR="0031579D" w:rsidRPr="0031579D" w:rsidRDefault="0031579D" w:rsidP="0031579D">
            <w:pPr>
              <w:jc w:val="center"/>
              <w:rPr>
                <w:rFonts w:ascii="Arial" w:hAnsi="Arial" w:cs="Arial"/>
                <w:sz w:val="24"/>
                <w:szCs w:val="24"/>
              </w:rPr>
            </w:pPr>
          </w:p>
        </w:tc>
        <w:tc>
          <w:tcPr>
            <w:tcW w:w="292" w:type="pct"/>
            <w:vAlign w:val="center"/>
          </w:tcPr>
          <w:p w14:paraId="08D8999A" w14:textId="41B70553" w:rsidR="0031579D" w:rsidRPr="0031579D" w:rsidRDefault="0031579D" w:rsidP="0031579D">
            <w:pPr>
              <w:jc w:val="center"/>
              <w:rPr>
                <w:rFonts w:ascii="Arial" w:hAnsi="Arial" w:cs="Arial"/>
                <w:sz w:val="24"/>
                <w:szCs w:val="24"/>
              </w:rPr>
            </w:pPr>
          </w:p>
        </w:tc>
        <w:tc>
          <w:tcPr>
            <w:tcW w:w="292" w:type="pct"/>
            <w:vAlign w:val="center"/>
          </w:tcPr>
          <w:p w14:paraId="78895BE5" w14:textId="6C6D8C94" w:rsidR="0031579D" w:rsidRPr="0031579D" w:rsidRDefault="0031579D" w:rsidP="0031579D">
            <w:pPr>
              <w:jc w:val="center"/>
              <w:rPr>
                <w:rFonts w:ascii="Arial" w:hAnsi="Arial" w:cs="Arial"/>
                <w:sz w:val="24"/>
                <w:szCs w:val="24"/>
              </w:rPr>
            </w:pPr>
          </w:p>
        </w:tc>
        <w:tc>
          <w:tcPr>
            <w:tcW w:w="292" w:type="pct"/>
            <w:vAlign w:val="center"/>
          </w:tcPr>
          <w:p w14:paraId="48974DD0" w14:textId="038A51B7" w:rsidR="0031579D" w:rsidRPr="0031579D" w:rsidRDefault="0031579D" w:rsidP="0031579D">
            <w:pPr>
              <w:jc w:val="center"/>
              <w:rPr>
                <w:rFonts w:ascii="Arial" w:hAnsi="Arial" w:cs="Arial"/>
                <w:sz w:val="24"/>
                <w:szCs w:val="24"/>
              </w:rPr>
            </w:pPr>
          </w:p>
        </w:tc>
        <w:tc>
          <w:tcPr>
            <w:tcW w:w="292" w:type="pct"/>
            <w:vAlign w:val="center"/>
          </w:tcPr>
          <w:p w14:paraId="6F90F482" w14:textId="532D14F8" w:rsidR="0031579D" w:rsidRPr="0031579D" w:rsidRDefault="0031579D" w:rsidP="0031579D">
            <w:pPr>
              <w:jc w:val="center"/>
              <w:rPr>
                <w:rFonts w:ascii="Arial" w:hAnsi="Arial" w:cs="Arial"/>
                <w:sz w:val="24"/>
                <w:szCs w:val="24"/>
              </w:rPr>
            </w:pPr>
          </w:p>
        </w:tc>
        <w:tc>
          <w:tcPr>
            <w:tcW w:w="347" w:type="pct"/>
            <w:vAlign w:val="center"/>
          </w:tcPr>
          <w:p w14:paraId="2701182A" w14:textId="1AA1FB29" w:rsidR="0031579D" w:rsidRPr="0031579D" w:rsidRDefault="0031579D" w:rsidP="0031579D">
            <w:pPr>
              <w:jc w:val="center"/>
              <w:rPr>
                <w:rFonts w:ascii="Arial" w:hAnsi="Arial" w:cs="Arial"/>
                <w:sz w:val="24"/>
                <w:szCs w:val="24"/>
              </w:rPr>
            </w:pPr>
          </w:p>
        </w:tc>
        <w:tc>
          <w:tcPr>
            <w:tcW w:w="402" w:type="pct"/>
            <w:vAlign w:val="center"/>
          </w:tcPr>
          <w:p w14:paraId="7008BD53" w14:textId="341EBF69" w:rsidR="0031579D" w:rsidRPr="0031579D" w:rsidRDefault="0031579D" w:rsidP="0031579D">
            <w:pPr>
              <w:jc w:val="center"/>
              <w:rPr>
                <w:rFonts w:ascii="Arial" w:hAnsi="Arial" w:cs="Arial"/>
                <w:sz w:val="24"/>
                <w:szCs w:val="24"/>
              </w:rPr>
            </w:pPr>
          </w:p>
        </w:tc>
      </w:tr>
      <w:tr w:rsidR="0031579D" w:rsidRPr="0031579D" w14:paraId="6295964E" w14:textId="77777777" w:rsidTr="00D80C07">
        <w:trPr>
          <w:trHeight w:val="284"/>
        </w:trPr>
        <w:tc>
          <w:tcPr>
            <w:tcW w:w="129" w:type="pct"/>
            <w:vAlign w:val="center"/>
          </w:tcPr>
          <w:p w14:paraId="260D3903"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lastRenderedPageBreak/>
              <w:t>C</w:t>
            </w:r>
          </w:p>
        </w:tc>
        <w:tc>
          <w:tcPr>
            <w:tcW w:w="517" w:type="pct"/>
            <w:vAlign w:val="center"/>
          </w:tcPr>
          <w:p w14:paraId="6450FEDB"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Total Money in (£)</w:t>
            </w:r>
          </w:p>
        </w:tc>
        <w:tc>
          <w:tcPr>
            <w:tcW w:w="292" w:type="pct"/>
            <w:vAlign w:val="center"/>
          </w:tcPr>
          <w:p w14:paraId="124DFE70" w14:textId="7A2EC3FD" w:rsidR="0031579D" w:rsidRPr="0031579D" w:rsidRDefault="0031579D" w:rsidP="0031579D">
            <w:pPr>
              <w:jc w:val="center"/>
              <w:rPr>
                <w:rFonts w:ascii="Arial" w:hAnsi="Arial" w:cs="Arial"/>
                <w:b/>
                <w:sz w:val="24"/>
                <w:szCs w:val="24"/>
              </w:rPr>
            </w:pPr>
          </w:p>
        </w:tc>
        <w:tc>
          <w:tcPr>
            <w:tcW w:w="268" w:type="pct"/>
            <w:vAlign w:val="center"/>
          </w:tcPr>
          <w:p w14:paraId="5526D139" w14:textId="5D5DFFE4" w:rsidR="0031579D" w:rsidRPr="0031579D" w:rsidRDefault="0031579D" w:rsidP="0031579D">
            <w:pPr>
              <w:jc w:val="center"/>
              <w:rPr>
                <w:rFonts w:ascii="Arial" w:hAnsi="Arial" w:cs="Arial"/>
                <w:b/>
                <w:sz w:val="24"/>
                <w:szCs w:val="24"/>
              </w:rPr>
            </w:pPr>
          </w:p>
        </w:tc>
        <w:tc>
          <w:tcPr>
            <w:tcW w:w="438" w:type="pct"/>
            <w:vAlign w:val="center"/>
          </w:tcPr>
          <w:p w14:paraId="4D355CEF" w14:textId="12B8FA10" w:rsidR="0031579D" w:rsidRPr="0031579D" w:rsidRDefault="0031579D" w:rsidP="0031579D">
            <w:pPr>
              <w:jc w:val="center"/>
              <w:rPr>
                <w:rFonts w:ascii="Arial" w:hAnsi="Arial" w:cs="Arial"/>
                <w:b/>
                <w:sz w:val="24"/>
                <w:szCs w:val="24"/>
              </w:rPr>
            </w:pPr>
          </w:p>
        </w:tc>
        <w:tc>
          <w:tcPr>
            <w:tcW w:w="269" w:type="pct"/>
            <w:vAlign w:val="center"/>
          </w:tcPr>
          <w:p w14:paraId="133B25E0" w14:textId="57AC940F" w:rsidR="0031579D" w:rsidRPr="0031579D" w:rsidRDefault="0031579D" w:rsidP="0031579D">
            <w:pPr>
              <w:jc w:val="center"/>
              <w:rPr>
                <w:rFonts w:ascii="Arial" w:hAnsi="Arial" w:cs="Arial"/>
                <w:b/>
                <w:sz w:val="24"/>
                <w:szCs w:val="24"/>
              </w:rPr>
            </w:pPr>
          </w:p>
        </w:tc>
        <w:tc>
          <w:tcPr>
            <w:tcW w:w="292" w:type="pct"/>
            <w:vAlign w:val="center"/>
          </w:tcPr>
          <w:p w14:paraId="5F28CF2D" w14:textId="739C8BD0" w:rsidR="0031579D" w:rsidRPr="0031579D" w:rsidRDefault="0031579D" w:rsidP="0031579D">
            <w:pPr>
              <w:jc w:val="center"/>
              <w:rPr>
                <w:rFonts w:ascii="Arial" w:hAnsi="Arial" w:cs="Arial"/>
                <w:b/>
                <w:sz w:val="24"/>
                <w:szCs w:val="24"/>
              </w:rPr>
            </w:pPr>
          </w:p>
        </w:tc>
        <w:tc>
          <w:tcPr>
            <w:tcW w:w="292" w:type="pct"/>
            <w:vAlign w:val="center"/>
          </w:tcPr>
          <w:p w14:paraId="3BA0D228" w14:textId="231B9129" w:rsidR="0031579D" w:rsidRPr="0031579D" w:rsidRDefault="0031579D" w:rsidP="0031579D">
            <w:pPr>
              <w:jc w:val="center"/>
              <w:rPr>
                <w:rFonts w:ascii="Arial" w:hAnsi="Arial" w:cs="Arial"/>
                <w:b/>
                <w:sz w:val="24"/>
                <w:szCs w:val="24"/>
              </w:rPr>
            </w:pPr>
          </w:p>
        </w:tc>
        <w:tc>
          <w:tcPr>
            <w:tcW w:w="292" w:type="pct"/>
            <w:vAlign w:val="center"/>
          </w:tcPr>
          <w:p w14:paraId="23AB1616" w14:textId="1479E38F" w:rsidR="0031579D" w:rsidRPr="0031579D" w:rsidRDefault="0031579D" w:rsidP="0031579D">
            <w:pPr>
              <w:jc w:val="center"/>
              <w:rPr>
                <w:rFonts w:ascii="Arial" w:hAnsi="Arial" w:cs="Arial"/>
                <w:b/>
                <w:sz w:val="24"/>
                <w:szCs w:val="24"/>
              </w:rPr>
            </w:pPr>
          </w:p>
        </w:tc>
        <w:tc>
          <w:tcPr>
            <w:tcW w:w="292" w:type="pct"/>
            <w:vAlign w:val="center"/>
          </w:tcPr>
          <w:p w14:paraId="757AFD64" w14:textId="5B8B9256" w:rsidR="0031579D" w:rsidRPr="0031579D" w:rsidRDefault="0031579D" w:rsidP="0031579D">
            <w:pPr>
              <w:jc w:val="center"/>
              <w:rPr>
                <w:rFonts w:ascii="Arial" w:hAnsi="Arial" w:cs="Arial"/>
                <w:b/>
                <w:sz w:val="24"/>
                <w:szCs w:val="24"/>
              </w:rPr>
            </w:pPr>
          </w:p>
        </w:tc>
        <w:tc>
          <w:tcPr>
            <w:tcW w:w="292" w:type="pct"/>
            <w:vAlign w:val="center"/>
          </w:tcPr>
          <w:p w14:paraId="0A57D666" w14:textId="7B1E7C18" w:rsidR="0031579D" w:rsidRPr="0031579D" w:rsidRDefault="0031579D" w:rsidP="0031579D">
            <w:pPr>
              <w:jc w:val="center"/>
              <w:rPr>
                <w:rFonts w:ascii="Arial" w:hAnsi="Arial" w:cs="Arial"/>
                <w:b/>
                <w:sz w:val="24"/>
                <w:szCs w:val="24"/>
              </w:rPr>
            </w:pPr>
          </w:p>
        </w:tc>
        <w:tc>
          <w:tcPr>
            <w:tcW w:w="292" w:type="pct"/>
            <w:vAlign w:val="center"/>
          </w:tcPr>
          <w:p w14:paraId="66C8BE46" w14:textId="142F7169" w:rsidR="0031579D" w:rsidRPr="0031579D" w:rsidRDefault="0031579D" w:rsidP="0031579D">
            <w:pPr>
              <w:jc w:val="center"/>
              <w:rPr>
                <w:rFonts w:ascii="Arial" w:hAnsi="Arial" w:cs="Arial"/>
                <w:b/>
                <w:sz w:val="24"/>
                <w:szCs w:val="24"/>
              </w:rPr>
            </w:pPr>
          </w:p>
        </w:tc>
        <w:tc>
          <w:tcPr>
            <w:tcW w:w="292" w:type="pct"/>
            <w:vAlign w:val="center"/>
          </w:tcPr>
          <w:p w14:paraId="3E387E9D" w14:textId="27A586C1" w:rsidR="0031579D" w:rsidRPr="0031579D" w:rsidRDefault="0031579D" w:rsidP="0031579D">
            <w:pPr>
              <w:jc w:val="center"/>
              <w:rPr>
                <w:rFonts w:ascii="Arial" w:hAnsi="Arial" w:cs="Arial"/>
                <w:b/>
                <w:sz w:val="24"/>
                <w:szCs w:val="24"/>
              </w:rPr>
            </w:pPr>
          </w:p>
        </w:tc>
        <w:tc>
          <w:tcPr>
            <w:tcW w:w="292" w:type="pct"/>
            <w:vAlign w:val="center"/>
          </w:tcPr>
          <w:p w14:paraId="185E1831" w14:textId="005713F6" w:rsidR="0031579D" w:rsidRPr="0031579D" w:rsidRDefault="0031579D" w:rsidP="0031579D">
            <w:pPr>
              <w:jc w:val="center"/>
              <w:rPr>
                <w:rFonts w:ascii="Arial" w:hAnsi="Arial" w:cs="Arial"/>
                <w:b/>
                <w:sz w:val="24"/>
                <w:szCs w:val="24"/>
              </w:rPr>
            </w:pPr>
          </w:p>
        </w:tc>
        <w:tc>
          <w:tcPr>
            <w:tcW w:w="347" w:type="pct"/>
            <w:vAlign w:val="center"/>
          </w:tcPr>
          <w:p w14:paraId="6CD2CA64" w14:textId="2109643C" w:rsidR="0031579D" w:rsidRPr="0031579D" w:rsidRDefault="0031579D" w:rsidP="0031579D">
            <w:pPr>
              <w:jc w:val="center"/>
              <w:rPr>
                <w:rFonts w:ascii="Arial" w:hAnsi="Arial" w:cs="Arial"/>
                <w:b/>
                <w:sz w:val="24"/>
                <w:szCs w:val="24"/>
              </w:rPr>
            </w:pPr>
          </w:p>
        </w:tc>
        <w:tc>
          <w:tcPr>
            <w:tcW w:w="402" w:type="pct"/>
            <w:vAlign w:val="center"/>
          </w:tcPr>
          <w:p w14:paraId="6DAB602D" w14:textId="3104D26D" w:rsidR="0031579D" w:rsidRPr="0031579D" w:rsidRDefault="0031579D" w:rsidP="0031579D">
            <w:pPr>
              <w:jc w:val="center"/>
              <w:rPr>
                <w:rFonts w:ascii="Arial" w:hAnsi="Arial" w:cs="Arial"/>
                <w:b/>
                <w:sz w:val="24"/>
                <w:szCs w:val="24"/>
              </w:rPr>
            </w:pPr>
          </w:p>
        </w:tc>
      </w:tr>
      <w:tr w:rsidR="0031579D" w:rsidRPr="0031579D" w14:paraId="45453C05" w14:textId="77777777" w:rsidTr="00D80C07">
        <w:tc>
          <w:tcPr>
            <w:tcW w:w="129" w:type="pct"/>
            <w:shd w:val="clear" w:color="auto" w:fill="CC0029"/>
            <w:vAlign w:val="center"/>
          </w:tcPr>
          <w:p w14:paraId="1FB42733" w14:textId="77777777" w:rsidR="0031579D" w:rsidRPr="0031579D" w:rsidRDefault="0031579D" w:rsidP="0031579D">
            <w:pPr>
              <w:snapToGrid w:val="0"/>
              <w:rPr>
                <w:rFonts w:ascii="Arial" w:hAnsi="Arial" w:cs="Arial"/>
                <w:b/>
                <w:sz w:val="24"/>
                <w:szCs w:val="24"/>
              </w:rPr>
            </w:pPr>
          </w:p>
        </w:tc>
        <w:tc>
          <w:tcPr>
            <w:tcW w:w="517" w:type="pct"/>
            <w:shd w:val="clear" w:color="auto" w:fill="CC0029"/>
            <w:vAlign w:val="center"/>
          </w:tcPr>
          <w:p w14:paraId="5D50827A" w14:textId="77777777" w:rsidR="0031579D" w:rsidRPr="0031579D" w:rsidRDefault="0031579D" w:rsidP="0031579D">
            <w:pPr>
              <w:rPr>
                <w:rFonts w:ascii="Arial" w:hAnsi="Arial" w:cs="Arial"/>
                <w:b/>
                <w:color w:val="FFFFFF"/>
                <w:sz w:val="24"/>
                <w:szCs w:val="24"/>
                <w:u w:val="single"/>
              </w:rPr>
            </w:pPr>
            <w:r w:rsidRPr="0031579D">
              <w:rPr>
                <w:rFonts w:ascii="Arial" w:hAnsi="Arial" w:cs="Arial"/>
                <w:b/>
                <w:color w:val="FFFFFF"/>
                <w:sz w:val="24"/>
                <w:szCs w:val="24"/>
                <w:u w:val="single"/>
              </w:rPr>
              <w:t>Money out (£)</w:t>
            </w:r>
          </w:p>
        </w:tc>
        <w:tc>
          <w:tcPr>
            <w:tcW w:w="292" w:type="pct"/>
            <w:shd w:val="clear" w:color="auto" w:fill="CC0029"/>
            <w:vAlign w:val="center"/>
          </w:tcPr>
          <w:p w14:paraId="74AA6FF0" w14:textId="77777777" w:rsidR="0031579D" w:rsidRPr="0031579D" w:rsidRDefault="0031579D" w:rsidP="0031579D">
            <w:pPr>
              <w:snapToGrid w:val="0"/>
              <w:rPr>
                <w:rFonts w:ascii="Arial" w:hAnsi="Arial" w:cs="Arial"/>
                <w:b/>
                <w:sz w:val="24"/>
                <w:szCs w:val="24"/>
              </w:rPr>
            </w:pPr>
          </w:p>
        </w:tc>
        <w:tc>
          <w:tcPr>
            <w:tcW w:w="268" w:type="pct"/>
            <w:shd w:val="clear" w:color="auto" w:fill="CC0029"/>
            <w:vAlign w:val="center"/>
          </w:tcPr>
          <w:p w14:paraId="4995406D" w14:textId="77777777" w:rsidR="0031579D" w:rsidRPr="0031579D" w:rsidRDefault="0031579D" w:rsidP="0031579D">
            <w:pPr>
              <w:snapToGrid w:val="0"/>
              <w:rPr>
                <w:rFonts w:ascii="Arial" w:hAnsi="Arial" w:cs="Arial"/>
                <w:b/>
                <w:sz w:val="24"/>
                <w:szCs w:val="24"/>
              </w:rPr>
            </w:pPr>
          </w:p>
        </w:tc>
        <w:tc>
          <w:tcPr>
            <w:tcW w:w="438" w:type="pct"/>
            <w:shd w:val="clear" w:color="auto" w:fill="CC0029"/>
            <w:vAlign w:val="center"/>
          </w:tcPr>
          <w:p w14:paraId="7DD56159" w14:textId="77777777" w:rsidR="0031579D" w:rsidRPr="0031579D" w:rsidRDefault="0031579D" w:rsidP="0031579D">
            <w:pPr>
              <w:snapToGrid w:val="0"/>
              <w:rPr>
                <w:rFonts w:ascii="Arial" w:hAnsi="Arial" w:cs="Arial"/>
                <w:b/>
                <w:sz w:val="24"/>
                <w:szCs w:val="24"/>
              </w:rPr>
            </w:pPr>
          </w:p>
        </w:tc>
        <w:tc>
          <w:tcPr>
            <w:tcW w:w="269" w:type="pct"/>
            <w:shd w:val="clear" w:color="auto" w:fill="CC0029"/>
            <w:vAlign w:val="center"/>
          </w:tcPr>
          <w:p w14:paraId="7E0485AB" w14:textId="77777777" w:rsidR="0031579D" w:rsidRPr="0031579D" w:rsidRDefault="0031579D" w:rsidP="0031579D">
            <w:pPr>
              <w:snapToGrid w:val="0"/>
              <w:rPr>
                <w:rFonts w:ascii="Arial" w:hAnsi="Arial" w:cs="Arial"/>
                <w:b/>
                <w:sz w:val="24"/>
                <w:szCs w:val="24"/>
              </w:rPr>
            </w:pPr>
          </w:p>
        </w:tc>
        <w:tc>
          <w:tcPr>
            <w:tcW w:w="292" w:type="pct"/>
            <w:shd w:val="clear" w:color="auto" w:fill="CC0029"/>
            <w:vAlign w:val="center"/>
          </w:tcPr>
          <w:p w14:paraId="0E88F885" w14:textId="77777777" w:rsidR="0031579D" w:rsidRPr="0031579D" w:rsidRDefault="0031579D" w:rsidP="0031579D">
            <w:pPr>
              <w:snapToGrid w:val="0"/>
              <w:rPr>
                <w:rFonts w:ascii="Arial" w:hAnsi="Arial" w:cs="Arial"/>
                <w:b/>
                <w:sz w:val="24"/>
                <w:szCs w:val="24"/>
              </w:rPr>
            </w:pPr>
          </w:p>
        </w:tc>
        <w:tc>
          <w:tcPr>
            <w:tcW w:w="292" w:type="pct"/>
            <w:shd w:val="clear" w:color="auto" w:fill="CC0029"/>
            <w:vAlign w:val="center"/>
          </w:tcPr>
          <w:p w14:paraId="37B2C27C" w14:textId="77777777" w:rsidR="0031579D" w:rsidRPr="0031579D" w:rsidRDefault="0031579D" w:rsidP="0031579D">
            <w:pPr>
              <w:snapToGrid w:val="0"/>
              <w:rPr>
                <w:rFonts w:ascii="Arial" w:hAnsi="Arial" w:cs="Arial"/>
                <w:b/>
                <w:sz w:val="24"/>
                <w:szCs w:val="24"/>
              </w:rPr>
            </w:pPr>
          </w:p>
        </w:tc>
        <w:tc>
          <w:tcPr>
            <w:tcW w:w="292" w:type="pct"/>
            <w:shd w:val="clear" w:color="auto" w:fill="CC0029"/>
            <w:vAlign w:val="center"/>
          </w:tcPr>
          <w:p w14:paraId="5FDBE36A" w14:textId="77777777" w:rsidR="0031579D" w:rsidRPr="0031579D" w:rsidRDefault="0031579D" w:rsidP="0031579D">
            <w:pPr>
              <w:snapToGrid w:val="0"/>
              <w:rPr>
                <w:rFonts w:ascii="Arial" w:hAnsi="Arial" w:cs="Arial"/>
                <w:b/>
                <w:sz w:val="24"/>
                <w:szCs w:val="24"/>
              </w:rPr>
            </w:pPr>
          </w:p>
        </w:tc>
        <w:tc>
          <w:tcPr>
            <w:tcW w:w="292" w:type="pct"/>
            <w:shd w:val="clear" w:color="auto" w:fill="CC0029"/>
            <w:vAlign w:val="center"/>
          </w:tcPr>
          <w:p w14:paraId="11B04795" w14:textId="77777777" w:rsidR="0031579D" w:rsidRPr="0031579D" w:rsidRDefault="0031579D" w:rsidP="0031579D">
            <w:pPr>
              <w:snapToGrid w:val="0"/>
              <w:rPr>
                <w:rFonts w:ascii="Arial" w:hAnsi="Arial" w:cs="Arial"/>
                <w:b/>
                <w:sz w:val="24"/>
                <w:szCs w:val="24"/>
              </w:rPr>
            </w:pPr>
          </w:p>
        </w:tc>
        <w:tc>
          <w:tcPr>
            <w:tcW w:w="292" w:type="pct"/>
            <w:shd w:val="clear" w:color="auto" w:fill="CC0029"/>
            <w:vAlign w:val="center"/>
          </w:tcPr>
          <w:p w14:paraId="32B6CC16" w14:textId="77777777" w:rsidR="0031579D" w:rsidRPr="0031579D" w:rsidRDefault="0031579D" w:rsidP="0031579D">
            <w:pPr>
              <w:snapToGrid w:val="0"/>
              <w:rPr>
                <w:rFonts w:ascii="Arial" w:hAnsi="Arial" w:cs="Arial"/>
                <w:b/>
                <w:sz w:val="24"/>
                <w:szCs w:val="24"/>
              </w:rPr>
            </w:pPr>
          </w:p>
        </w:tc>
        <w:tc>
          <w:tcPr>
            <w:tcW w:w="292" w:type="pct"/>
            <w:shd w:val="clear" w:color="auto" w:fill="CC0029"/>
            <w:vAlign w:val="center"/>
          </w:tcPr>
          <w:p w14:paraId="29C0413C" w14:textId="77777777" w:rsidR="0031579D" w:rsidRPr="0031579D" w:rsidRDefault="0031579D" w:rsidP="0031579D">
            <w:pPr>
              <w:snapToGrid w:val="0"/>
              <w:rPr>
                <w:rFonts w:ascii="Arial" w:hAnsi="Arial" w:cs="Arial"/>
                <w:b/>
                <w:sz w:val="24"/>
                <w:szCs w:val="24"/>
              </w:rPr>
            </w:pPr>
          </w:p>
        </w:tc>
        <w:tc>
          <w:tcPr>
            <w:tcW w:w="292" w:type="pct"/>
            <w:shd w:val="clear" w:color="auto" w:fill="CC0029"/>
            <w:vAlign w:val="center"/>
          </w:tcPr>
          <w:p w14:paraId="4F935B16" w14:textId="77777777" w:rsidR="0031579D" w:rsidRPr="0031579D" w:rsidRDefault="0031579D" w:rsidP="0031579D">
            <w:pPr>
              <w:snapToGrid w:val="0"/>
              <w:rPr>
                <w:rFonts w:ascii="Arial" w:hAnsi="Arial" w:cs="Arial"/>
                <w:b/>
                <w:sz w:val="24"/>
                <w:szCs w:val="24"/>
              </w:rPr>
            </w:pPr>
          </w:p>
        </w:tc>
        <w:tc>
          <w:tcPr>
            <w:tcW w:w="292" w:type="pct"/>
            <w:shd w:val="clear" w:color="auto" w:fill="CC0029"/>
            <w:vAlign w:val="center"/>
          </w:tcPr>
          <w:p w14:paraId="631A2EFC" w14:textId="77777777" w:rsidR="0031579D" w:rsidRPr="0031579D" w:rsidRDefault="0031579D" w:rsidP="0031579D">
            <w:pPr>
              <w:snapToGrid w:val="0"/>
              <w:rPr>
                <w:rFonts w:ascii="Arial" w:hAnsi="Arial" w:cs="Arial"/>
                <w:b/>
                <w:sz w:val="24"/>
                <w:szCs w:val="24"/>
              </w:rPr>
            </w:pPr>
          </w:p>
        </w:tc>
        <w:tc>
          <w:tcPr>
            <w:tcW w:w="347" w:type="pct"/>
            <w:shd w:val="clear" w:color="auto" w:fill="CC0029"/>
            <w:vAlign w:val="center"/>
          </w:tcPr>
          <w:p w14:paraId="7E896B22" w14:textId="77777777" w:rsidR="0031579D" w:rsidRPr="0031579D" w:rsidRDefault="0031579D" w:rsidP="0031579D">
            <w:pPr>
              <w:snapToGrid w:val="0"/>
              <w:rPr>
                <w:rFonts w:ascii="Arial" w:hAnsi="Arial" w:cs="Arial"/>
                <w:b/>
                <w:sz w:val="24"/>
                <w:szCs w:val="24"/>
              </w:rPr>
            </w:pPr>
          </w:p>
        </w:tc>
        <w:tc>
          <w:tcPr>
            <w:tcW w:w="402" w:type="pct"/>
            <w:shd w:val="clear" w:color="auto" w:fill="CC0029"/>
            <w:vAlign w:val="center"/>
          </w:tcPr>
          <w:p w14:paraId="78E005A3" w14:textId="77777777" w:rsidR="0031579D" w:rsidRPr="0031579D" w:rsidRDefault="0031579D" w:rsidP="0031579D">
            <w:pPr>
              <w:snapToGrid w:val="0"/>
              <w:rPr>
                <w:rFonts w:ascii="Arial" w:hAnsi="Arial" w:cs="Arial"/>
                <w:b/>
                <w:sz w:val="24"/>
                <w:szCs w:val="24"/>
              </w:rPr>
            </w:pPr>
          </w:p>
        </w:tc>
      </w:tr>
      <w:tr w:rsidR="0031579D" w:rsidRPr="0031579D" w14:paraId="39048FAB" w14:textId="77777777" w:rsidTr="00D80C07">
        <w:trPr>
          <w:trHeight w:val="284"/>
        </w:trPr>
        <w:tc>
          <w:tcPr>
            <w:tcW w:w="129" w:type="pct"/>
            <w:vAlign w:val="center"/>
          </w:tcPr>
          <w:p w14:paraId="0C1C64C3" w14:textId="77777777" w:rsidR="0031579D" w:rsidRPr="0031579D" w:rsidRDefault="0031579D" w:rsidP="0031579D">
            <w:pPr>
              <w:jc w:val="center"/>
              <w:rPr>
                <w:rFonts w:ascii="Arial" w:hAnsi="Arial" w:cs="Arial"/>
                <w:b/>
                <w:color w:val="CC0029"/>
                <w:sz w:val="24"/>
                <w:szCs w:val="24"/>
                <w:u w:val="single"/>
              </w:rPr>
            </w:pPr>
            <w:r w:rsidRPr="0031579D">
              <w:rPr>
                <w:rFonts w:ascii="Arial" w:hAnsi="Arial" w:cs="Arial"/>
                <w:b/>
                <w:color w:val="CC0029"/>
                <w:sz w:val="24"/>
                <w:szCs w:val="24"/>
                <w:u w:val="single"/>
              </w:rPr>
              <w:t>D</w:t>
            </w:r>
          </w:p>
        </w:tc>
        <w:tc>
          <w:tcPr>
            <w:tcW w:w="517" w:type="pct"/>
            <w:vAlign w:val="center"/>
          </w:tcPr>
          <w:p w14:paraId="38523141"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 xml:space="preserve">Loan repayments </w:t>
            </w:r>
          </w:p>
          <w:p w14:paraId="44386F18" w14:textId="77777777" w:rsidR="0031579D" w:rsidRPr="0031579D" w:rsidRDefault="0031579D" w:rsidP="0031579D">
            <w:pPr>
              <w:rPr>
                <w:rFonts w:ascii="Arial" w:hAnsi="Arial" w:cs="Arial"/>
                <w:b/>
                <w:color w:val="CC0029"/>
                <w:sz w:val="24"/>
                <w:szCs w:val="24"/>
                <w:u w:val="single"/>
              </w:rPr>
            </w:pPr>
          </w:p>
        </w:tc>
        <w:tc>
          <w:tcPr>
            <w:tcW w:w="292" w:type="pct"/>
            <w:vAlign w:val="center"/>
          </w:tcPr>
          <w:p w14:paraId="440AB573" w14:textId="6F21ABE8" w:rsidR="0031579D" w:rsidRPr="0031579D" w:rsidRDefault="0031579D" w:rsidP="00D80C07">
            <w:pPr>
              <w:rPr>
                <w:rFonts w:ascii="Arial" w:hAnsi="Arial" w:cs="Arial"/>
                <w:sz w:val="24"/>
                <w:szCs w:val="24"/>
              </w:rPr>
            </w:pPr>
          </w:p>
        </w:tc>
        <w:tc>
          <w:tcPr>
            <w:tcW w:w="268" w:type="pct"/>
            <w:vAlign w:val="center"/>
          </w:tcPr>
          <w:p w14:paraId="69DFCC6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438" w:type="pct"/>
            <w:vAlign w:val="center"/>
          </w:tcPr>
          <w:p w14:paraId="49B24EA9" w14:textId="4241DFBB" w:rsidR="0031579D" w:rsidRPr="0031579D" w:rsidRDefault="0031579D" w:rsidP="0031579D">
            <w:pPr>
              <w:jc w:val="center"/>
              <w:rPr>
                <w:rFonts w:ascii="Arial" w:hAnsi="Arial" w:cs="Arial"/>
                <w:sz w:val="24"/>
                <w:szCs w:val="24"/>
              </w:rPr>
            </w:pPr>
            <w:r w:rsidRPr="0031579D">
              <w:rPr>
                <w:rFonts w:ascii="Arial" w:hAnsi="Arial" w:cs="Arial"/>
                <w:sz w:val="24"/>
                <w:szCs w:val="24"/>
              </w:rPr>
              <w:t>150</w:t>
            </w:r>
            <w:r w:rsidR="00D80C07">
              <w:rPr>
                <w:rFonts w:ascii="Arial" w:hAnsi="Arial" w:cs="Arial"/>
                <w:sz w:val="24"/>
                <w:szCs w:val="24"/>
              </w:rPr>
              <w:t>0</w:t>
            </w:r>
          </w:p>
        </w:tc>
        <w:tc>
          <w:tcPr>
            <w:tcW w:w="269" w:type="pct"/>
            <w:vAlign w:val="center"/>
          </w:tcPr>
          <w:p w14:paraId="588073CC"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52E7411C"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0CB9AD83"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4A422200"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661F48A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5933ACD3"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2E79F94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185D4F2C"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4EB302CE" w14:textId="77777777" w:rsidR="0031579D" w:rsidRPr="0031579D" w:rsidRDefault="0031579D" w:rsidP="0031579D">
            <w:pPr>
              <w:jc w:val="center"/>
              <w:rPr>
                <w:rFonts w:ascii="Arial" w:hAnsi="Arial" w:cs="Arial"/>
                <w:b/>
                <w:bCs/>
                <w:sz w:val="24"/>
                <w:szCs w:val="24"/>
              </w:rPr>
            </w:pPr>
            <w:r w:rsidRPr="0031579D">
              <w:rPr>
                <w:rFonts w:ascii="Arial" w:hAnsi="Arial" w:cs="Arial"/>
                <w:sz w:val="24"/>
                <w:szCs w:val="24"/>
              </w:rPr>
              <w:t>1500</w:t>
            </w:r>
          </w:p>
        </w:tc>
        <w:tc>
          <w:tcPr>
            <w:tcW w:w="347" w:type="pct"/>
            <w:vAlign w:val="center"/>
          </w:tcPr>
          <w:p w14:paraId="447F7F0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402" w:type="pct"/>
            <w:vAlign w:val="center"/>
          </w:tcPr>
          <w:p w14:paraId="6A39732E" w14:textId="7430D6B5" w:rsidR="0031579D" w:rsidRPr="0031579D" w:rsidRDefault="0031579D" w:rsidP="0031579D">
            <w:pPr>
              <w:jc w:val="center"/>
              <w:rPr>
                <w:rFonts w:ascii="Arial" w:hAnsi="Arial" w:cs="Arial"/>
                <w:sz w:val="24"/>
                <w:szCs w:val="24"/>
              </w:rPr>
            </w:pPr>
            <w:r w:rsidRPr="0031579D">
              <w:rPr>
                <w:rFonts w:ascii="Arial" w:hAnsi="Arial" w:cs="Arial"/>
                <w:sz w:val="24"/>
                <w:szCs w:val="24"/>
              </w:rPr>
              <w:t>18000</w:t>
            </w:r>
          </w:p>
        </w:tc>
      </w:tr>
      <w:tr w:rsidR="0031579D" w:rsidRPr="0031579D" w14:paraId="563C229E" w14:textId="77777777" w:rsidTr="00D80C07">
        <w:trPr>
          <w:trHeight w:val="284"/>
        </w:trPr>
        <w:tc>
          <w:tcPr>
            <w:tcW w:w="129" w:type="pct"/>
            <w:vAlign w:val="center"/>
          </w:tcPr>
          <w:p w14:paraId="7F08526F" w14:textId="77777777" w:rsidR="0031579D" w:rsidRPr="0031579D" w:rsidRDefault="0031579D" w:rsidP="0031579D">
            <w:pPr>
              <w:jc w:val="center"/>
              <w:rPr>
                <w:rFonts w:ascii="Arial" w:hAnsi="Arial" w:cs="Arial"/>
                <w:b/>
                <w:color w:val="CC0029"/>
                <w:sz w:val="24"/>
                <w:szCs w:val="24"/>
              </w:rPr>
            </w:pPr>
          </w:p>
        </w:tc>
        <w:tc>
          <w:tcPr>
            <w:tcW w:w="517" w:type="pct"/>
            <w:vAlign w:val="center"/>
          </w:tcPr>
          <w:p w14:paraId="7D4F58D1"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 xml:space="preserve">Personal drawings </w:t>
            </w:r>
          </w:p>
        </w:tc>
        <w:tc>
          <w:tcPr>
            <w:tcW w:w="292" w:type="pct"/>
            <w:vAlign w:val="center"/>
          </w:tcPr>
          <w:p w14:paraId="680F4ABA" w14:textId="11F50A90" w:rsidR="0031579D" w:rsidRPr="0031579D" w:rsidRDefault="0031579D" w:rsidP="0031579D">
            <w:pPr>
              <w:jc w:val="center"/>
              <w:rPr>
                <w:rFonts w:ascii="Arial" w:hAnsi="Arial" w:cs="Arial"/>
                <w:sz w:val="24"/>
                <w:szCs w:val="24"/>
              </w:rPr>
            </w:pPr>
          </w:p>
        </w:tc>
        <w:tc>
          <w:tcPr>
            <w:tcW w:w="268" w:type="pct"/>
            <w:vAlign w:val="center"/>
          </w:tcPr>
          <w:p w14:paraId="2DB2A4B4" w14:textId="7F66486A" w:rsidR="0031579D" w:rsidRPr="0031579D" w:rsidRDefault="0031579D" w:rsidP="0031579D">
            <w:pPr>
              <w:jc w:val="center"/>
              <w:rPr>
                <w:rFonts w:ascii="Arial" w:hAnsi="Arial" w:cs="Arial"/>
                <w:sz w:val="24"/>
                <w:szCs w:val="24"/>
              </w:rPr>
            </w:pPr>
          </w:p>
        </w:tc>
        <w:tc>
          <w:tcPr>
            <w:tcW w:w="438" w:type="pct"/>
            <w:vAlign w:val="center"/>
          </w:tcPr>
          <w:p w14:paraId="39654CC8" w14:textId="1CA84B87" w:rsidR="0031579D" w:rsidRPr="0031579D" w:rsidRDefault="0031579D" w:rsidP="0031579D">
            <w:pPr>
              <w:jc w:val="center"/>
              <w:rPr>
                <w:rFonts w:ascii="Arial" w:hAnsi="Arial" w:cs="Arial"/>
                <w:sz w:val="24"/>
                <w:szCs w:val="24"/>
              </w:rPr>
            </w:pPr>
          </w:p>
        </w:tc>
        <w:tc>
          <w:tcPr>
            <w:tcW w:w="269" w:type="pct"/>
            <w:vAlign w:val="center"/>
          </w:tcPr>
          <w:p w14:paraId="7E3F61C1" w14:textId="2B63545D" w:rsidR="0031579D" w:rsidRPr="0031579D" w:rsidRDefault="0031579D" w:rsidP="0031579D">
            <w:pPr>
              <w:jc w:val="center"/>
              <w:rPr>
                <w:rFonts w:ascii="Arial" w:hAnsi="Arial" w:cs="Arial"/>
                <w:sz w:val="24"/>
                <w:szCs w:val="24"/>
              </w:rPr>
            </w:pPr>
          </w:p>
        </w:tc>
        <w:tc>
          <w:tcPr>
            <w:tcW w:w="292" w:type="pct"/>
            <w:vAlign w:val="center"/>
          </w:tcPr>
          <w:p w14:paraId="609625CB" w14:textId="0C942BDC" w:rsidR="0031579D" w:rsidRPr="0031579D" w:rsidRDefault="0031579D" w:rsidP="0031579D">
            <w:pPr>
              <w:jc w:val="center"/>
              <w:rPr>
                <w:rFonts w:ascii="Arial" w:hAnsi="Arial" w:cs="Arial"/>
                <w:sz w:val="24"/>
                <w:szCs w:val="24"/>
              </w:rPr>
            </w:pPr>
          </w:p>
        </w:tc>
        <w:tc>
          <w:tcPr>
            <w:tcW w:w="292" w:type="pct"/>
            <w:vAlign w:val="center"/>
          </w:tcPr>
          <w:p w14:paraId="7B34C02C" w14:textId="1778B3BE" w:rsidR="0031579D" w:rsidRPr="0031579D" w:rsidRDefault="0031579D" w:rsidP="0031579D">
            <w:pPr>
              <w:jc w:val="center"/>
              <w:rPr>
                <w:rFonts w:ascii="Arial" w:hAnsi="Arial" w:cs="Arial"/>
                <w:sz w:val="24"/>
                <w:szCs w:val="24"/>
              </w:rPr>
            </w:pPr>
          </w:p>
        </w:tc>
        <w:tc>
          <w:tcPr>
            <w:tcW w:w="292" w:type="pct"/>
            <w:vAlign w:val="center"/>
          </w:tcPr>
          <w:p w14:paraId="31BD599D" w14:textId="399EADA7" w:rsidR="0031579D" w:rsidRPr="0031579D" w:rsidRDefault="0031579D" w:rsidP="0031579D">
            <w:pPr>
              <w:jc w:val="center"/>
              <w:rPr>
                <w:rFonts w:ascii="Arial" w:hAnsi="Arial" w:cs="Arial"/>
                <w:sz w:val="24"/>
                <w:szCs w:val="24"/>
              </w:rPr>
            </w:pPr>
          </w:p>
        </w:tc>
        <w:tc>
          <w:tcPr>
            <w:tcW w:w="292" w:type="pct"/>
            <w:vAlign w:val="center"/>
          </w:tcPr>
          <w:p w14:paraId="482398CD" w14:textId="247863F0" w:rsidR="0031579D" w:rsidRPr="0031579D" w:rsidRDefault="0031579D" w:rsidP="0031579D">
            <w:pPr>
              <w:jc w:val="center"/>
              <w:rPr>
                <w:rFonts w:ascii="Arial" w:hAnsi="Arial" w:cs="Arial"/>
                <w:sz w:val="24"/>
                <w:szCs w:val="24"/>
              </w:rPr>
            </w:pPr>
          </w:p>
        </w:tc>
        <w:tc>
          <w:tcPr>
            <w:tcW w:w="292" w:type="pct"/>
            <w:vAlign w:val="center"/>
          </w:tcPr>
          <w:p w14:paraId="18A9D63A" w14:textId="744C0C14" w:rsidR="0031579D" w:rsidRPr="0031579D" w:rsidRDefault="0031579D" w:rsidP="0031579D">
            <w:pPr>
              <w:jc w:val="center"/>
              <w:rPr>
                <w:rFonts w:ascii="Arial" w:hAnsi="Arial" w:cs="Arial"/>
                <w:sz w:val="24"/>
                <w:szCs w:val="24"/>
              </w:rPr>
            </w:pPr>
          </w:p>
        </w:tc>
        <w:tc>
          <w:tcPr>
            <w:tcW w:w="292" w:type="pct"/>
            <w:vAlign w:val="center"/>
          </w:tcPr>
          <w:p w14:paraId="468C3C2C" w14:textId="38B78A93" w:rsidR="0031579D" w:rsidRPr="0031579D" w:rsidRDefault="0031579D" w:rsidP="0031579D">
            <w:pPr>
              <w:jc w:val="center"/>
              <w:rPr>
                <w:rFonts w:ascii="Arial" w:hAnsi="Arial" w:cs="Arial"/>
                <w:sz w:val="24"/>
                <w:szCs w:val="24"/>
              </w:rPr>
            </w:pPr>
          </w:p>
        </w:tc>
        <w:tc>
          <w:tcPr>
            <w:tcW w:w="292" w:type="pct"/>
            <w:vAlign w:val="center"/>
          </w:tcPr>
          <w:p w14:paraId="0CED3A4E" w14:textId="365A13D4" w:rsidR="0031579D" w:rsidRPr="0031579D" w:rsidRDefault="0031579D" w:rsidP="0031579D">
            <w:pPr>
              <w:jc w:val="center"/>
              <w:rPr>
                <w:rFonts w:ascii="Arial" w:hAnsi="Arial" w:cs="Arial"/>
                <w:sz w:val="24"/>
                <w:szCs w:val="24"/>
              </w:rPr>
            </w:pPr>
          </w:p>
        </w:tc>
        <w:tc>
          <w:tcPr>
            <w:tcW w:w="292" w:type="pct"/>
            <w:vAlign w:val="center"/>
          </w:tcPr>
          <w:p w14:paraId="03E27F68" w14:textId="6A82C8B1" w:rsidR="0031579D" w:rsidRPr="0031579D" w:rsidRDefault="0031579D" w:rsidP="0031579D">
            <w:pPr>
              <w:jc w:val="center"/>
              <w:rPr>
                <w:rFonts w:ascii="Arial" w:hAnsi="Arial" w:cs="Arial"/>
                <w:sz w:val="24"/>
                <w:szCs w:val="24"/>
              </w:rPr>
            </w:pPr>
          </w:p>
        </w:tc>
        <w:tc>
          <w:tcPr>
            <w:tcW w:w="347" w:type="pct"/>
            <w:vAlign w:val="center"/>
          </w:tcPr>
          <w:p w14:paraId="233E6DAF" w14:textId="5D143003" w:rsidR="0031579D" w:rsidRPr="0031579D" w:rsidRDefault="0031579D" w:rsidP="0031579D">
            <w:pPr>
              <w:jc w:val="center"/>
              <w:rPr>
                <w:rFonts w:ascii="Arial" w:hAnsi="Arial" w:cs="Arial"/>
                <w:sz w:val="24"/>
                <w:szCs w:val="24"/>
              </w:rPr>
            </w:pPr>
          </w:p>
        </w:tc>
        <w:tc>
          <w:tcPr>
            <w:tcW w:w="402" w:type="pct"/>
            <w:vAlign w:val="center"/>
          </w:tcPr>
          <w:p w14:paraId="2D028F31" w14:textId="10A9CC6D" w:rsidR="0031579D" w:rsidRPr="0031579D" w:rsidRDefault="0031579D" w:rsidP="0031579D">
            <w:pPr>
              <w:jc w:val="center"/>
              <w:rPr>
                <w:rFonts w:ascii="Arial" w:hAnsi="Arial" w:cs="Arial"/>
                <w:sz w:val="24"/>
                <w:szCs w:val="24"/>
              </w:rPr>
            </w:pPr>
          </w:p>
        </w:tc>
      </w:tr>
      <w:tr w:rsidR="0031579D" w:rsidRPr="0031579D" w14:paraId="72F5A6D0" w14:textId="77777777" w:rsidTr="00D80C07">
        <w:trPr>
          <w:trHeight w:val="284"/>
        </w:trPr>
        <w:tc>
          <w:tcPr>
            <w:tcW w:w="129" w:type="pct"/>
            <w:vAlign w:val="center"/>
          </w:tcPr>
          <w:p w14:paraId="7B2AF699" w14:textId="77777777" w:rsidR="0031579D" w:rsidRPr="0031579D" w:rsidRDefault="0031579D" w:rsidP="0031579D">
            <w:pPr>
              <w:jc w:val="center"/>
              <w:rPr>
                <w:rFonts w:ascii="Arial" w:hAnsi="Arial" w:cs="Arial"/>
                <w:b/>
                <w:color w:val="FF0000"/>
                <w:sz w:val="24"/>
                <w:szCs w:val="24"/>
                <w:u w:val="single"/>
              </w:rPr>
            </w:pPr>
          </w:p>
        </w:tc>
        <w:tc>
          <w:tcPr>
            <w:tcW w:w="517" w:type="pct"/>
            <w:vAlign w:val="center"/>
          </w:tcPr>
          <w:p w14:paraId="3A4332E9" w14:textId="77777777" w:rsidR="0031579D" w:rsidRPr="0031579D" w:rsidRDefault="0031579D" w:rsidP="0031579D">
            <w:pPr>
              <w:rPr>
                <w:rFonts w:ascii="Arial" w:hAnsi="Arial" w:cs="Arial"/>
                <w:b/>
                <w:color w:val="FF0000"/>
                <w:sz w:val="24"/>
                <w:szCs w:val="24"/>
                <w:u w:val="single"/>
              </w:rPr>
            </w:pPr>
          </w:p>
        </w:tc>
        <w:tc>
          <w:tcPr>
            <w:tcW w:w="292" w:type="pct"/>
            <w:vAlign w:val="center"/>
          </w:tcPr>
          <w:p w14:paraId="3F04DAB4" w14:textId="70AE3BF7" w:rsidR="0031579D" w:rsidRPr="0031579D" w:rsidRDefault="0031579D" w:rsidP="0031579D">
            <w:pPr>
              <w:jc w:val="center"/>
              <w:rPr>
                <w:rFonts w:ascii="Arial" w:hAnsi="Arial" w:cs="Arial"/>
                <w:b/>
                <w:sz w:val="24"/>
                <w:szCs w:val="24"/>
              </w:rPr>
            </w:pPr>
          </w:p>
        </w:tc>
        <w:tc>
          <w:tcPr>
            <w:tcW w:w="268" w:type="pct"/>
            <w:vAlign w:val="center"/>
          </w:tcPr>
          <w:p w14:paraId="3846FEDD" w14:textId="4C804A46" w:rsidR="0031579D" w:rsidRPr="0031579D" w:rsidRDefault="0031579D" w:rsidP="0031579D">
            <w:pPr>
              <w:jc w:val="center"/>
              <w:rPr>
                <w:rFonts w:ascii="Arial" w:hAnsi="Arial" w:cs="Arial"/>
                <w:b/>
                <w:sz w:val="24"/>
                <w:szCs w:val="24"/>
              </w:rPr>
            </w:pPr>
          </w:p>
        </w:tc>
        <w:tc>
          <w:tcPr>
            <w:tcW w:w="438" w:type="pct"/>
            <w:vAlign w:val="center"/>
          </w:tcPr>
          <w:p w14:paraId="16AC251A" w14:textId="34DAE497" w:rsidR="0031579D" w:rsidRPr="0031579D" w:rsidRDefault="0031579D" w:rsidP="0031579D">
            <w:pPr>
              <w:jc w:val="center"/>
              <w:rPr>
                <w:rFonts w:ascii="Arial" w:hAnsi="Arial" w:cs="Arial"/>
                <w:b/>
                <w:sz w:val="24"/>
                <w:szCs w:val="24"/>
              </w:rPr>
            </w:pPr>
          </w:p>
        </w:tc>
        <w:tc>
          <w:tcPr>
            <w:tcW w:w="269" w:type="pct"/>
            <w:vAlign w:val="center"/>
          </w:tcPr>
          <w:p w14:paraId="65180E7D" w14:textId="2269186D" w:rsidR="0031579D" w:rsidRPr="0031579D" w:rsidRDefault="0031579D" w:rsidP="0031579D">
            <w:pPr>
              <w:jc w:val="center"/>
              <w:rPr>
                <w:rFonts w:ascii="Arial" w:hAnsi="Arial" w:cs="Arial"/>
                <w:b/>
                <w:sz w:val="24"/>
                <w:szCs w:val="24"/>
              </w:rPr>
            </w:pPr>
          </w:p>
        </w:tc>
        <w:tc>
          <w:tcPr>
            <w:tcW w:w="292" w:type="pct"/>
            <w:vAlign w:val="center"/>
          </w:tcPr>
          <w:p w14:paraId="66F0CC84" w14:textId="11C735D6" w:rsidR="0031579D" w:rsidRPr="0031579D" w:rsidRDefault="0031579D" w:rsidP="0031579D">
            <w:pPr>
              <w:jc w:val="center"/>
              <w:rPr>
                <w:rFonts w:ascii="Arial" w:hAnsi="Arial" w:cs="Arial"/>
                <w:b/>
                <w:sz w:val="24"/>
                <w:szCs w:val="24"/>
              </w:rPr>
            </w:pPr>
          </w:p>
        </w:tc>
        <w:tc>
          <w:tcPr>
            <w:tcW w:w="292" w:type="pct"/>
            <w:vAlign w:val="center"/>
          </w:tcPr>
          <w:p w14:paraId="3EE2CE80" w14:textId="0FAD98AF" w:rsidR="0031579D" w:rsidRPr="0031579D" w:rsidRDefault="0031579D" w:rsidP="0031579D">
            <w:pPr>
              <w:jc w:val="center"/>
              <w:rPr>
                <w:rFonts w:ascii="Arial" w:hAnsi="Arial" w:cs="Arial"/>
                <w:b/>
                <w:sz w:val="24"/>
                <w:szCs w:val="24"/>
              </w:rPr>
            </w:pPr>
          </w:p>
        </w:tc>
        <w:tc>
          <w:tcPr>
            <w:tcW w:w="292" w:type="pct"/>
            <w:vAlign w:val="center"/>
          </w:tcPr>
          <w:p w14:paraId="1E18E995" w14:textId="6CF1B4AF" w:rsidR="0031579D" w:rsidRPr="0031579D" w:rsidRDefault="0031579D" w:rsidP="0031579D">
            <w:pPr>
              <w:jc w:val="center"/>
              <w:rPr>
                <w:rFonts w:ascii="Arial" w:hAnsi="Arial" w:cs="Arial"/>
                <w:b/>
                <w:sz w:val="24"/>
                <w:szCs w:val="24"/>
              </w:rPr>
            </w:pPr>
          </w:p>
        </w:tc>
        <w:tc>
          <w:tcPr>
            <w:tcW w:w="292" w:type="pct"/>
            <w:vAlign w:val="center"/>
          </w:tcPr>
          <w:p w14:paraId="3CC5ADE1" w14:textId="46635CF3" w:rsidR="0031579D" w:rsidRPr="0031579D" w:rsidRDefault="0031579D" w:rsidP="0031579D">
            <w:pPr>
              <w:jc w:val="center"/>
              <w:rPr>
                <w:rFonts w:ascii="Arial" w:hAnsi="Arial" w:cs="Arial"/>
                <w:b/>
                <w:sz w:val="24"/>
                <w:szCs w:val="24"/>
              </w:rPr>
            </w:pPr>
          </w:p>
        </w:tc>
        <w:tc>
          <w:tcPr>
            <w:tcW w:w="292" w:type="pct"/>
            <w:vAlign w:val="center"/>
          </w:tcPr>
          <w:p w14:paraId="06AC65C9" w14:textId="5270A47E" w:rsidR="0031579D" w:rsidRPr="0031579D" w:rsidRDefault="0031579D" w:rsidP="0031579D">
            <w:pPr>
              <w:jc w:val="center"/>
              <w:rPr>
                <w:rFonts w:ascii="Arial" w:hAnsi="Arial" w:cs="Arial"/>
                <w:b/>
                <w:sz w:val="24"/>
                <w:szCs w:val="24"/>
              </w:rPr>
            </w:pPr>
          </w:p>
        </w:tc>
        <w:tc>
          <w:tcPr>
            <w:tcW w:w="292" w:type="pct"/>
            <w:vAlign w:val="center"/>
          </w:tcPr>
          <w:p w14:paraId="1EC989B7" w14:textId="563F38BE" w:rsidR="0031579D" w:rsidRPr="0031579D" w:rsidRDefault="0031579D" w:rsidP="0031579D">
            <w:pPr>
              <w:jc w:val="center"/>
              <w:rPr>
                <w:rFonts w:ascii="Arial" w:hAnsi="Arial" w:cs="Arial"/>
                <w:b/>
                <w:sz w:val="24"/>
                <w:szCs w:val="24"/>
              </w:rPr>
            </w:pPr>
          </w:p>
        </w:tc>
        <w:tc>
          <w:tcPr>
            <w:tcW w:w="292" w:type="pct"/>
            <w:vAlign w:val="center"/>
          </w:tcPr>
          <w:p w14:paraId="34B50613" w14:textId="3D17D47B" w:rsidR="0031579D" w:rsidRPr="0031579D" w:rsidRDefault="0031579D" w:rsidP="0031579D">
            <w:pPr>
              <w:jc w:val="center"/>
              <w:rPr>
                <w:rFonts w:ascii="Arial" w:hAnsi="Arial" w:cs="Arial"/>
                <w:b/>
                <w:sz w:val="24"/>
                <w:szCs w:val="24"/>
              </w:rPr>
            </w:pPr>
          </w:p>
        </w:tc>
        <w:tc>
          <w:tcPr>
            <w:tcW w:w="292" w:type="pct"/>
            <w:vAlign w:val="center"/>
          </w:tcPr>
          <w:p w14:paraId="1FB6E384" w14:textId="3AA09242" w:rsidR="0031579D" w:rsidRPr="0031579D" w:rsidRDefault="0031579D" w:rsidP="0031579D">
            <w:pPr>
              <w:jc w:val="center"/>
              <w:rPr>
                <w:rFonts w:ascii="Arial" w:hAnsi="Arial" w:cs="Arial"/>
                <w:b/>
                <w:sz w:val="24"/>
                <w:szCs w:val="24"/>
              </w:rPr>
            </w:pPr>
          </w:p>
        </w:tc>
        <w:tc>
          <w:tcPr>
            <w:tcW w:w="347" w:type="pct"/>
            <w:vAlign w:val="center"/>
          </w:tcPr>
          <w:p w14:paraId="464305E9" w14:textId="352A80EB" w:rsidR="0031579D" w:rsidRPr="0031579D" w:rsidRDefault="0031579D" w:rsidP="0031579D">
            <w:pPr>
              <w:jc w:val="center"/>
              <w:rPr>
                <w:rFonts w:ascii="Arial" w:hAnsi="Arial" w:cs="Arial"/>
                <w:b/>
                <w:sz w:val="24"/>
                <w:szCs w:val="24"/>
              </w:rPr>
            </w:pPr>
          </w:p>
        </w:tc>
        <w:tc>
          <w:tcPr>
            <w:tcW w:w="402" w:type="pct"/>
            <w:vAlign w:val="center"/>
          </w:tcPr>
          <w:p w14:paraId="14469603" w14:textId="5157ECF6" w:rsidR="0031579D" w:rsidRPr="0031579D" w:rsidRDefault="0031579D" w:rsidP="0031579D">
            <w:pPr>
              <w:jc w:val="center"/>
              <w:rPr>
                <w:rFonts w:ascii="Arial" w:hAnsi="Arial" w:cs="Arial"/>
                <w:b/>
                <w:sz w:val="24"/>
                <w:szCs w:val="24"/>
              </w:rPr>
            </w:pPr>
          </w:p>
        </w:tc>
      </w:tr>
      <w:tr w:rsidR="0031579D" w:rsidRPr="0031579D" w14:paraId="198AA8CD" w14:textId="77777777" w:rsidTr="00D80C07">
        <w:trPr>
          <w:trHeight w:val="284"/>
        </w:trPr>
        <w:tc>
          <w:tcPr>
            <w:tcW w:w="129" w:type="pct"/>
            <w:vAlign w:val="center"/>
          </w:tcPr>
          <w:p w14:paraId="550D5C78" w14:textId="77777777" w:rsidR="0031579D" w:rsidRPr="0031579D" w:rsidRDefault="0031579D" w:rsidP="0031579D">
            <w:pPr>
              <w:jc w:val="center"/>
              <w:rPr>
                <w:rFonts w:ascii="Arial" w:hAnsi="Arial" w:cs="Arial"/>
                <w:b/>
                <w:color w:val="CC0029"/>
                <w:sz w:val="24"/>
                <w:szCs w:val="24"/>
                <w:u w:val="single"/>
              </w:rPr>
            </w:pPr>
            <w:r w:rsidRPr="0031579D">
              <w:rPr>
                <w:rFonts w:ascii="Arial" w:hAnsi="Arial" w:cs="Arial"/>
                <w:b/>
                <w:color w:val="CC0029"/>
                <w:sz w:val="24"/>
                <w:szCs w:val="24"/>
                <w:u w:val="single"/>
              </w:rPr>
              <w:t>E</w:t>
            </w:r>
          </w:p>
        </w:tc>
        <w:tc>
          <w:tcPr>
            <w:tcW w:w="517" w:type="pct"/>
            <w:vAlign w:val="center"/>
          </w:tcPr>
          <w:p w14:paraId="7CA13870"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Total money out (£)</w:t>
            </w:r>
          </w:p>
        </w:tc>
        <w:tc>
          <w:tcPr>
            <w:tcW w:w="292" w:type="pct"/>
            <w:vAlign w:val="center"/>
          </w:tcPr>
          <w:p w14:paraId="4FFF2084" w14:textId="673F5915" w:rsidR="0031579D" w:rsidRPr="0031579D" w:rsidRDefault="0031579D" w:rsidP="0031579D">
            <w:pPr>
              <w:jc w:val="center"/>
              <w:rPr>
                <w:rFonts w:ascii="Arial" w:hAnsi="Arial" w:cs="Arial"/>
                <w:sz w:val="24"/>
                <w:szCs w:val="24"/>
              </w:rPr>
            </w:pPr>
          </w:p>
        </w:tc>
        <w:tc>
          <w:tcPr>
            <w:tcW w:w="268" w:type="pct"/>
            <w:vAlign w:val="center"/>
          </w:tcPr>
          <w:p w14:paraId="098F3D4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438" w:type="pct"/>
            <w:vAlign w:val="center"/>
          </w:tcPr>
          <w:p w14:paraId="572F622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69" w:type="pct"/>
            <w:vAlign w:val="center"/>
          </w:tcPr>
          <w:p w14:paraId="4FD642D2"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69CE5066"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2AEF384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364F438D"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19DF5BCE"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28D1B0AC"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0F73913A"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5F971045"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292" w:type="pct"/>
            <w:vAlign w:val="center"/>
          </w:tcPr>
          <w:p w14:paraId="41581BBB"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347" w:type="pct"/>
            <w:vAlign w:val="center"/>
          </w:tcPr>
          <w:p w14:paraId="6C2CA7A7" w14:textId="77777777" w:rsidR="0031579D" w:rsidRPr="0031579D" w:rsidRDefault="0031579D" w:rsidP="0031579D">
            <w:pPr>
              <w:jc w:val="center"/>
              <w:rPr>
                <w:rFonts w:ascii="Arial" w:hAnsi="Arial" w:cs="Arial"/>
                <w:sz w:val="24"/>
                <w:szCs w:val="24"/>
              </w:rPr>
            </w:pPr>
            <w:r w:rsidRPr="0031579D">
              <w:rPr>
                <w:rFonts w:ascii="Arial" w:hAnsi="Arial" w:cs="Arial"/>
                <w:sz w:val="24"/>
                <w:szCs w:val="24"/>
              </w:rPr>
              <w:t>1500</w:t>
            </w:r>
          </w:p>
        </w:tc>
        <w:tc>
          <w:tcPr>
            <w:tcW w:w="402" w:type="pct"/>
            <w:vAlign w:val="center"/>
          </w:tcPr>
          <w:p w14:paraId="08289FE4" w14:textId="04495944" w:rsidR="0031579D" w:rsidRPr="0031579D" w:rsidRDefault="0031579D" w:rsidP="0031579D">
            <w:pPr>
              <w:jc w:val="center"/>
              <w:rPr>
                <w:rFonts w:ascii="Arial" w:hAnsi="Arial" w:cs="Arial"/>
                <w:sz w:val="24"/>
                <w:szCs w:val="24"/>
              </w:rPr>
            </w:pPr>
            <w:r w:rsidRPr="0031579D">
              <w:rPr>
                <w:rFonts w:ascii="Arial" w:hAnsi="Arial" w:cs="Arial"/>
                <w:sz w:val="24"/>
                <w:szCs w:val="24"/>
              </w:rPr>
              <w:t>18000</w:t>
            </w:r>
          </w:p>
        </w:tc>
      </w:tr>
      <w:tr w:rsidR="0031579D" w:rsidRPr="0031579D" w14:paraId="55184513" w14:textId="77777777" w:rsidTr="00D80C07">
        <w:trPr>
          <w:trHeight w:val="284"/>
        </w:trPr>
        <w:tc>
          <w:tcPr>
            <w:tcW w:w="129" w:type="pct"/>
            <w:vAlign w:val="center"/>
          </w:tcPr>
          <w:p w14:paraId="777A7212" w14:textId="77777777" w:rsidR="0031579D" w:rsidRPr="0031579D" w:rsidRDefault="0031579D" w:rsidP="0031579D">
            <w:pPr>
              <w:jc w:val="center"/>
              <w:rPr>
                <w:rFonts w:ascii="Arial" w:hAnsi="Arial" w:cs="Arial"/>
                <w:b/>
                <w:color w:val="CC0029"/>
                <w:sz w:val="24"/>
                <w:szCs w:val="24"/>
                <w:u w:val="single"/>
              </w:rPr>
            </w:pPr>
            <w:r w:rsidRPr="0031579D">
              <w:rPr>
                <w:rFonts w:ascii="Arial" w:hAnsi="Arial" w:cs="Arial"/>
                <w:b/>
                <w:color w:val="CC0029"/>
                <w:sz w:val="24"/>
                <w:szCs w:val="24"/>
                <w:u w:val="single"/>
              </w:rPr>
              <w:t>F</w:t>
            </w:r>
          </w:p>
        </w:tc>
        <w:tc>
          <w:tcPr>
            <w:tcW w:w="517" w:type="pct"/>
            <w:vAlign w:val="center"/>
          </w:tcPr>
          <w:p w14:paraId="2F77262F"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Balance (£)</w:t>
            </w:r>
          </w:p>
        </w:tc>
        <w:tc>
          <w:tcPr>
            <w:tcW w:w="292" w:type="pct"/>
            <w:vAlign w:val="center"/>
          </w:tcPr>
          <w:p w14:paraId="0900A67B" w14:textId="74141132" w:rsidR="0031579D" w:rsidRPr="0031579D" w:rsidRDefault="0031579D" w:rsidP="0031579D">
            <w:pPr>
              <w:jc w:val="center"/>
              <w:rPr>
                <w:rFonts w:ascii="Arial" w:hAnsi="Arial" w:cs="Arial"/>
                <w:sz w:val="24"/>
                <w:szCs w:val="24"/>
              </w:rPr>
            </w:pPr>
          </w:p>
        </w:tc>
        <w:tc>
          <w:tcPr>
            <w:tcW w:w="268" w:type="pct"/>
            <w:vAlign w:val="center"/>
          </w:tcPr>
          <w:p w14:paraId="78FF6225" w14:textId="3932FCAB" w:rsidR="0031579D" w:rsidRPr="0031579D" w:rsidRDefault="0031579D" w:rsidP="0031579D">
            <w:pPr>
              <w:jc w:val="center"/>
              <w:rPr>
                <w:rFonts w:ascii="Arial" w:hAnsi="Arial" w:cs="Arial"/>
                <w:sz w:val="24"/>
                <w:szCs w:val="24"/>
              </w:rPr>
            </w:pPr>
          </w:p>
        </w:tc>
        <w:tc>
          <w:tcPr>
            <w:tcW w:w="438" w:type="pct"/>
            <w:vAlign w:val="center"/>
          </w:tcPr>
          <w:p w14:paraId="78651EBF" w14:textId="32531AAC" w:rsidR="0031579D" w:rsidRPr="0031579D" w:rsidRDefault="0031579D" w:rsidP="0031579D">
            <w:pPr>
              <w:jc w:val="center"/>
              <w:rPr>
                <w:rFonts w:ascii="Arial" w:hAnsi="Arial" w:cs="Arial"/>
                <w:sz w:val="24"/>
                <w:szCs w:val="24"/>
              </w:rPr>
            </w:pPr>
          </w:p>
        </w:tc>
        <w:tc>
          <w:tcPr>
            <w:tcW w:w="269" w:type="pct"/>
            <w:vAlign w:val="center"/>
          </w:tcPr>
          <w:p w14:paraId="5A598896" w14:textId="3CEB84D1" w:rsidR="0031579D" w:rsidRPr="0031579D" w:rsidRDefault="0031579D" w:rsidP="0031579D">
            <w:pPr>
              <w:jc w:val="center"/>
              <w:rPr>
                <w:rFonts w:ascii="Arial" w:hAnsi="Arial" w:cs="Arial"/>
                <w:sz w:val="24"/>
                <w:szCs w:val="24"/>
              </w:rPr>
            </w:pPr>
          </w:p>
        </w:tc>
        <w:tc>
          <w:tcPr>
            <w:tcW w:w="292" w:type="pct"/>
            <w:vAlign w:val="center"/>
          </w:tcPr>
          <w:p w14:paraId="37D9BE6E" w14:textId="75FB1898" w:rsidR="0031579D" w:rsidRPr="0031579D" w:rsidRDefault="0031579D" w:rsidP="0031579D">
            <w:pPr>
              <w:jc w:val="center"/>
              <w:rPr>
                <w:rFonts w:ascii="Arial" w:hAnsi="Arial" w:cs="Arial"/>
                <w:sz w:val="24"/>
                <w:szCs w:val="24"/>
              </w:rPr>
            </w:pPr>
          </w:p>
        </w:tc>
        <w:tc>
          <w:tcPr>
            <w:tcW w:w="292" w:type="pct"/>
            <w:vAlign w:val="center"/>
          </w:tcPr>
          <w:p w14:paraId="376B56EE" w14:textId="7A2EF1B1" w:rsidR="0031579D" w:rsidRPr="0031579D" w:rsidRDefault="0031579D" w:rsidP="0031579D">
            <w:pPr>
              <w:jc w:val="center"/>
              <w:rPr>
                <w:rFonts w:ascii="Arial" w:hAnsi="Arial" w:cs="Arial"/>
                <w:sz w:val="24"/>
                <w:szCs w:val="24"/>
              </w:rPr>
            </w:pPr>
          </w:p>
        </w:tc>
        <w:tc>
          <w:tcPr>
            <w:tcW w:w="292" w:type="pct"/>
            <w:vAlign w:val="center"/>
          </w:tcPr>
          <w:p w14:paraId="2BF2C18D" w14:textId="7C5F96F3" w:rsidR="0031579D" w:rsidRPr="0031579D" w:rsidRDefault="0031579D" w:rsidP="0031579D">
            <w:pPr>
              <w:jc w:val="center"/>
              <w:rPr>
                <w:rFonts w:ascii="Arial" w:hAnsi="Arial" w:cs="Arial"/>
                <w:sz w:val="24"/>
                <w:szCs w:val="24"/>
              </w:rPr>
            </w:pPr>
          </w:p>
        </w:tc>
        <w:tc>
          <w:tcPr>
            <w:tcW w:w="292" w:type="pct"/>
            <w:vAlign w:val="center"/>
          </w:tcPr>
          <w:p w14:paraId="1AF816F1" w14:textId="0CF05E55" w:rsidR="0031579D" w:rsidRPr="0031579D" w:rsidRDefault="0031579D" w:rsidP="0031579D">
            <w:pPr>
              <w:jc w:val="center"/>
              <w:rPr>
                <w:rFonts w:ascii="Arial" w:hAnsi="Arial" w:cs="Arial"/>
                <w:sz w:val="24"/>
                <w:szCs w:val="24"/>
              </w:rPr>
            </w:pPr>
          </w:p>
        </w:tc>
        <w:tc>
          <w:tcPr>
            <w:tcW w:w="292" w:type="pct"/>
            <w:vAlign w:val="center"/>
          </w:tcPr>
          <w:p w14:paraId="3A94D16D" w14:textId="7325D1D9" w:rsidR="0031579D" w:rsidRPr="0031579D" w:rsidRDefault="0031579D" w:rsidP="0031579D">
            <w:pPr>
              <w:jc w:val="center"/>
              <w:rPr>
                <w:rFonts w:ascii="Arial" w:hAnsi="Arial" w:cs="Arial"/>
                <w:sz w:val="24"/>
                <w:szCs w:val="24"/>
              </w:rPr>
            </w:pPr>
          </w:p>
        </w:tc>
        <w:tc>
          <w:tcPr>
            <w:tcW w:w="292" w:type="pct"/>
            <w:vAlign w:val="center"/>
          </w:tcPr>
          <w:p w14:paraId="7A330D13" w14:textId="2A68021D" w:rsidR="0031579D" w:rsidRPr="0031579D" w:rsidRDefault="0031579D" w:rsidP="0031579D">
            <w:pPr>
              <w:jc w:val="center"/>
              <w:rPr>
                <w:rFonts w:ascii="Arial" w:hAnsi="Arial" w:cs="Arial"/>
                <w:sz w:val="24"/>
                <w:szCs w:val="24"/>
              </w:rPr>
            </w:pPr>
          </w:p>
        </w:tc>
        <w:tc>
          <w:tcPr>
            <w:tcW w:w="292" w:type="pct"/>
            <w:vAlign w:val="center"/>
          </w:tcPr>
          <w:p w14:paraId="138980E0" w14:textId="54646448" w:rsidR="0031579D" w:rsidRPr="0031579D" w:rsidRDefault="0031579D" w:rsidP="0031579D">
            <w:pPr>
              <w:jc w:val="center"/>
              <w:rPr>
                <w:rFonts w:ascii="Arial" w:hAnsi="Arial" w:cs="Arial"/>
                <w:sz w:val="24"/>
                <w:szCs w:val="24"/>
              </w:rPr>
            </w:pPr>
          </w:p>
        </w:tc>
        <w:tc>
          <w:tcPr>
            <w:tcW w:w="292" w:type="pct"/>
            <w:vAlign w:val="center"/>
          </w:tcPr>
          <w:p w14:paraId="1D21C54E" w14:textId="4795AEEC" w:rsidR="0031579D" w:rsidRPr="0031579D" w:rsidRDefault="0031579D" w:rsidP="0031579D">
            <w:pPr>
              <w:jc w:val="center"/>
              <w:rPr>
                <w:rFonts w:ascii="Arial" w:hAnsi="Arial" w:cs="Arial"/>
                <w:sz w:val="24"/>
                <w:szCs w:val="24"/>
              </w:rPr>
            </w:pPr>
          </w:p>
        </w:tc>
        <w:tc>
          <w:tcPr>
            <w:tcW w:w="347" w:type="pct"/>
            <w:vAlign w:val="center"/>
          </w:tcPr>
          <w:p w14:paraId="339AF018" w14:textId="45E6F018" w:rsidR="0031579D" w:rsidRPr="0031579D" w:rsidRDefault="0031579D" w:rsidP="0031579D">
            <w:pPr>
              <w:jc w:val="center"/>
              <w:rPr>
                <w:rFonts w:ascii="Arial" w:hAnsi="Arial" w:cs="Arial"/>
                <w:sz w:val="24"/>
                <w:szCs w:val="24"/>
              </w:rPr>
            </w:pPr>
          </w:p>
        </w:tc>
        <w:tc>
          <w:tcPr>
            <w:tcW w:w="402" w:type="pct"/>
            <w:vAlign w:val="center"/>
          </w:tcPr>
          <w:p w14:paraId="59F98961" w14:textId="0CF248FE" w:rsidR="0031579D" w:rsidRPr="0031579D" w:rsidRDefault="0031579D" w:rsidP="0031579D">
            <w:pPr>
              <w:jc w:val="center"/>
              <w:rPr>
                <w:rFonts w:ascii="Arial" w:hAnsi="Arial" w:cs="Arial"/>
                <w:sz w:val="24"/>
                <w:szCs w:val="24"/>
              </w:rPr>
            </w:pPr>
          </w:p>
        </w:tc>
      </w:tr>
      <w:tr w:rsidR="0031579D" w:rsidRPr="0031579D" w14:paraId="5789DA73" w14:textId="77777777" w:rsidTr="00D80C07">
        <w:trPr>
          <w:trHeight w:val="284"/>
        </w:trPr>
        <w:tc>
          <w:tcPr>
            <w:tcW w:w="129" w:type="pct"/>
            <w:vAlign w:val="center"/>
          </w:tcPr>
          <w:p w14:paraId="1F1EC6E4" w14:textId="77777777" w:rsidR="0031579D" w:rsidRPr="0031579D" w:rsidRDefault="0031579D" w:rsidP="0031579D">
            <w:pPr>
              <w:snapToGrid w:val="0"/>
              <w:jc w:val="center"/>
              <w:rPr>
                <w:rFonts w:ascii="Arial" w:hAnsi="Arial" w:cs="Arial"/>
                <w:b/>
                <w:color w:val="CC0029"/>
                <w:sz w:val="24"/>
                <w:szCs w:val="24"/>
              </w:rPr>
            </w:pPr>
          </w:p>
        </w:tc>
        <w:tc>
          <w:tcPr>
            <w:tcW w:w="517" w:type="pct"/>
            <w:vAlign w:val="center"/>
          </w:tcPr>
          <w:p w14:paraId="7AC0DC43"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Opening balance</w:t>
            </w:r>
          </w:p>
        </w:tc>
        <w:tc>
          <w:tcPr>
            <w:tcW w:w="292" w:type="pct"/>
            <w:vAlign w:val="center"/>
          </w:tcPr>
          <w:p w14:paraId="53CEE276" w14:textId="1266FE3D" w:rsidR="0031579D" w:rsidRPr="0031579D" w:rsidRDefault="0031579D" w:rsidP="0031579D">
            <w:pPr>
              <w:jc w:val="center"/>
              <w:rPr>
                <w:rFonts w:ascii="Arial" w:hAnsi="Arial" w:cs="Arial"/>
                <w:sz w:val="24"/>
                <w:szCs w:val="24"/>
              </w:rPr>
            </w:pPr>
          </w:p>
        </w:tc>
        <w:tc>
          <w:tcPr>
            <w:tcW w:w="268" w:type="pct"/>
            <w:vAlign w:val="center"/>
          </w:tcPr>
          <w:p w14:paraId="42D2A6E7" w14:textId="0B568CDF" w:rsidR="0031579D" w:rsidRPr="0031579D" w:rsidRDefault="0031579D" w:rsidP="0031579D">
            <w:pPr>
              <w:jc w:val="center"/>
              <w:rPr>
                <w:rFonts w:ascii="Arial" w:hAnsi="Arial" w:cs="Arial"/>
                <w:sz w:val="24"/>
                <w:szCs w:val="24"/>
              </w:rPr>
            </w:pPr>
          </w:p>
        </w:tc>
        <w:tc>
          <w:tcPr>
            <w:tcW w:w="438" w:type="pct"/>
            <w:vAlign w:val="center"/>
          </w:tcPr>
          <w:p w14:paraId="2659C42F" w14:textId="0B490521" w:rsidR="0031579D" w:rsidRPr="0031579D" w:rsidRDefault="0031579D" w:rsidP="0031579D">
            <w:pPr>
              <w:jc w:val="center"/>
              <w:rPr>
                <w:rFonts w:ascii="Arial" w:hAnsi="Arial" w:cs="Arial"/>
                <w:sz w:val="24"/>
                <w:szCs w:val="24"/>
              </w:rPr>
            </w:pPr>
          </w:p>
        </w:tc>
        <w:tc>
          <w:tcPr>
            <w:tcW w:w="269" w:type="pct"/>
            <w:vAlign w:val="center"/>
          </w:tcPr>
          <w:p w14:paraId="5CC817DD" w14:textId="1BF46EBD" w:rsidR="0031579D" w:rsidRPr="0031579D" w:rsidRDefault="0031579D" w:rsidP="0031579D">
            <w:pPr>
              <w:jc w:val="center"/>
              <w:rPr>
                <w:rFonts w:ascii="Arial" w:hAnsi="Arial" w:cs="Arial"/>
                <w:sz w:val="24"/>
                <w:szCs w:val="24"/>
              </w:rPr>
            </w:pPr>
          </w:p>
        </w:tc>
        <w:tc>
          <w:tcPr>
            <w:tcW w:w="292" w:type="pct"/>
            <w:vAlign w:val="center"/>
          </w:tcPr>
          <w:p w14:paraId="03485C7F" w14:textId="59F4B5EF" w:rsidR="0031579D" w:rsidRPr="0031579D" w:rsidRDefault="0031579D" w:rsidP="0031579D">
            <w:pPr>
              <w:jc w:val="center"/>
              <w:rPr>
                <w:rFonts w:ascii="Arial" w:hAnsi="Arial" w:cs="Arial"/>
                <w:sz w:val="24"/>
                <w:szCs w:val="24"/>
              </w:rPr>
            </w:pPr>
          </w:p>
        </w:tc>
        <w:tc>
          <w:tcPr>
            <w:tcW w:w="292" w:type="pct"/>
            <w:vAlign w:val="center"/>
          </w:tcPr>
          <w:p w14:paraId="0A111422" w14:textId="309186FF" w:rsidR="0031579D" w:rsidRPr="0031579D" w:rsidRDefault="0031579D" w:rsidP="0031579D">
            <w:pPr>
              <w:jc w:val="center"/>
              <w:rPr>
                <w:rFonts w:ascii="Arial" w:hAnsi="Arial" w:cs="Arial"/>
                <w:sz w:val="24"/>
                <w:szCs w:val="24"/>
              </w:rPr>
            </w:pPr>
          </w:p>
        </w:tc>
        <w:tc>
          <w:tcPr>
            <w:tcW w:w="292" w:type="pct"/>
            <w:vAlign w:val="center"/>
          </w:tcPr>
          <w:p w14:paraId="4C3E2555" w14:textId="76A199AD" w:rsidR="0031579D" w:rsidRPr="0031579D" w:rsidRDefault="0031579D" w:rsidP="0031579D">
            <w:pPr>
              <w:jc w:val="center"/>
              <w:rPr>
                <w:rFonts w:ascii="Arial" w:hAnsi="Arial" w:cs="Arial"/>
                <w:sz w:val="24"/>
                <w:szCs w:val="24"/>
              </w:rPr>
            </w:pPr>
          </w:p>
        </w:tc>
        <w:tc>
          <w:tcPr>
            <w:tcW w:w="292" w:type="pct"/>
            <w:vAlign w:val="center"/>
          </w:tcPr>
          <w:p w14:paraId="072B1B91" w14:textId="699AE720" w:rsidR="0031579D" w:rsidRPr="0031579D" w:rsidRDefault="0031579D" w:rsidP="0031579D">
            <w:pPr>
              <w:jc w:val="center"/>
              <w:rPr>
                <w:rFonts w:ascii="Arial" w:hAnsi="Arial" w:cs="Arial"/>
                <w:sz w:val="24"/>
                <w:szCs w:val="24"/>
              </w:rPr>
            </w:pPr>
          </w:p>
        </w:tc>
        <w:tc>
          <w:tcPr>
            <w:tcW w:w="292" w:type="pct"/>
            <w:vAlign w:val="center"/>
          </w:tcPr>
          <w:p w14:paraId="1BCD513C" w14:textId="05961471" w:rsidR="0031579D" w:rsidRPr="0031579D" w:rsidRDefault="0031579D" w:rsidP="0031579D">
            <w:pPr>
              <w:jc w:val="center"/>
              <w:rPr>
                <w:rFonts w:ascii="Arial" w:hAnsi="Arial" w:cs="Arial"/>
                <w:sz w:val="24"/>
                <w:szCs w:val="24"/>
              </w:rPr>
            </w:pPr>
          </w:p>
        </w:tc>
        <w:tc>
          <w:tcPr>
            <w:tcW w:w="292" w:type="pct"/>
            <w:vAlign w:val="center"/>
          </w:tcPr>
          <w:p w14:paraId="2EB2302F" w14:textId="776555B6" w:rsidR="0031579D" w:rsidRPr="0031579D" w:rsidRDefault="0031579D" w:rsidP="0031579D">
            <w:pPr>
              <w:jc w:val="center"/>
              <w:rPr>
                <w:rFonts w:ascii="Arial" w:hAnsi="Arial" w:cs="Arial"/>
                <w:sz w:val="24"/>
                <w:szCs w:val="24"/>
              </w:rPr>
            </w:pPr>
          </w:p>
        </w:tc>
        <w:tc>
          <w:tcPr>
            <w:tcW w:w="292" w:type="pct"/>
            <w:vAlign w:val="center"/>
          </w:tcPr>
          <w:p w14:paraId="04EF3632" w14:textId="1F1157E3" w:rsidR="0031579D" w:rsidRPr="0031579D" w:rsidRDefault="0031579D" w:rsidP="0031579D">
            <w:pPr>
              <w:jc w:val="center"/>
              <w:rPr>
                <w:rFonts w:ascii="Arial" w:hAnsi="Arial" w:cs="Arial"/>
                <w:sz w:val="24"/>
                <w:szCs w:val="24"/>
              </w:rPr>
            </w:pPr>
          </w:p>
        </w:tc>
        <w:tc>
          <w:tcPr>
            <w:tcW w:w="292" w:type="pct"/>
            <w:vAlign w:val="center"/>
          </w:tcPr>
          <w:p w14:paraId="67FEDBB3" w14:textId="1FB287D2" w:rsidR="0031579D" w:rsidRPr="0031579D" w:rsidRDefault="0031579D" w:rsidP="0031579D">
            <w:pPr>
              <w:jc w:val="center"/>
              <w:rPr>
                <w:rFonts w:ascii="Arial" w:hAnsi="Arial" w:cs="Arial"/>
                <w:sz w:val="24"/>
                <w:szCs w:val="24"/>
              </w:rPr>
            </w:pPr>
          </w:p>
        </w:tc>
        <w:tc>
          <w:tcPr>
            <w:tcW w:w="347" w:type="pct"/>
            <w:vAlign w:val="center"/>
          </w:tcPr>
          <w:p w14:paraId="373F636E" w14:textId="1FBFE4A0" w:rsidR="0031579D" w:rsidRPr="0031579D" w:rsidRDefault="0031579D" w:rsidP="0031579D">
            <w:pPr>
              <w:jc w:val="center"/>
              <w:rPr>
                <w:rFonts w:ascii="Arial" w:hAnsi="Arial" w:cs="Arial"/>
                <w:sz w:val="24"/>
                <w:szCs w:val="24"/>
              </w:rPr>
            </w:pPr>
          </w:p>
        </w:tc>
        <w:tc>
          <w:tcPr>
            <w:tcW w:w="402" w:type="pct"/>
            <w:vAlign w:val="center"/>
          </w:tcPr>
          <w:p w14:paraId="15D6410A" w14:textId="40E4ACA4" w:rsidR="0031579D" w:rsidRPr="0031579D" w:rsidRDefault="0031579D" w:rsidP="0031579D">
            <w:pPr>
              <w:jc w:val="center"/>
              <w:rPr>
                <w:rFonts w:ascii="Arial" w:hAnsi="Arial" w:cs="Arial"/>
                <w:sz w:val="24"/>
                <w:szCs w:val="24"/>
              </w:rPr>
            </w:pPr>
          </w:p>
        </w:tc>
      </w:tr>
      <w:tr w:rsidR="0031579D" w:rsidRPr="0031579D" w14:paraId="284822DC" w14:textId="77777777" w:rsidTr="00D80C07">
        <w:trPr>
          <w:trHeight w:val="284"/>
        </w:trPr>
        <w:tc>
          <w:tcPr>
            <w:tcW w:w="129" w:type="pct"/>
            <w:vAlign w:val="center"/>
          </w:tcPr>
          <w:p w14:paraId="5E8E41FF" w14:textId="77777777" w:rsidR="0031579D" w:rsidRPr="0031579D" w:rsidRDefault="0031579D" w:rsidP="0031579D">
            <w:pPr>
              <w:snapToGrid w:val="0"/>
              <w:jc w:val="center"/>
              <w:rPr>
                <w:rFonts w:ascii="Arial" w:hAnsi="Arial" w:cs="Arial"/>
                <w:b/>
                <w:color w:val="CC0029"/>
                <w:sz w:val="24"/>
                <w:szCs w:val="24"/>
              </w:rPr>
            </w:pPr>
          </w:p>
        </w:tc>
        <w:tc>
          <w:tcPr>
            <w:tcW w:w="517" w:type="pct"/>
            <w:vAlign w:val="center"/>
          </w:tcPr>
          <w:p w14:paraId="1286B3C6" w14:textId="77777777" w:rsidR="0031579D" w:rsidRPr="0031579D" w:rsidRDefault="0031579D" w:rsidP="0031579D">
            <w:pPr>
              <w:rPr>
                <w:rFonts w:ascii="Arial" w:hAnsi="Arial" w:cs="Arial"/>
                <w:b/>
                <w:color w:val="CC0029"/>
                <w:sz w:val="24"/>
                <w:szCs w:val="24"/>
                <w:u w:val="single"/>
              </w:rPr>
            </w:pPr>
            <w:r w:rsidRPr="0031579D">
              <w:rPr>
                <w:rFonts w:ascii="Arial" w:hAnsi="Arial" w:cs="Arial"/>
                <w:b/>
                <w:color w:val="CC0029"/>
                <w:sz w:val="24"/>
                <w:szCs w:val="24"/>
                <w:u w:val="single"/>
              </w:rPr>
              <w:t>Closing balance</w:t>
            </w:r>
          </w:p>
        </w:tc>
        <w:tc>
          <w:tcPr>
            <w:tcW w:w="292" w:type="pct"/>
            <w:vAlign w:val="center"/>
          </w:tcPr>
          <w:p w14:paraId="54AB6821" w14:textId="335DF7C0" w:rsidR="0031579D" w:rsidRPr="0031579D" w:rsidRDefault="0031579D" w:rsidP="0031579D">
            <w:pPr>
              <w:jc w:val="center"/>
              <w:rPr>
                <w:rFonts w:ascii="Arial" w:hAnsi="Arial" w:cs="Arial"/>
                <w:b/>
                <w:sz w:val="24"/>
                <w:szCs w:val="24"/>
              </w:rPr>
            </w:pPr>
          </w:p>
        </w:tc>
        <w:tc>
          <w:tcPr>
            <w:tcW w:w="268" w:type="pct"/>
            <w:vAlign w:val="center"/>
          </w:tcPr>
          <w:p w14:paraId="4EC6927A" w14:textId="3919F1CC" w:rsidR="0031579D" w:rsidRPr="0031579D" w:rsidRDefault="0031579D" w:rsidP="0031579D">
            <w:pPr>
              <w:jc w:val="center"/>
              <w:rPr>
                <w:rFonts w:ascii="Arial" w:hAnsi="Arial" w:cs="Arial"/>
                <w:b/>
                <w:sz w:val="24"/>
                <w:szCs w:val="24"/>
              </w:rPr>
            </w:pPr>
          </w:p>
        </w:tc>
        <w:tc>
          <w:tcPr>
            <w:tcW w:w="438" w:type="pct"/>
            <w:vAlign w:val="center"/>
          </w:tcPr>
          <w:p w14:paraId="32EE4004" w14:textId="53F6AB64" w:rsidR="0031579D" w:rsidRPr="0031579D" w:rsidRDefault="0031579D" w:rsidP="0031579D">
            <w:pPr>
              <w:jc w:val="center"/>
              <w:rPr>
                <w:rFonts w:ascii="Arial" w:hAnsi="Arial" w:cs="Arial"/>
                <w:b/>
                <w:sz w:val="24"/>
                <w:szCs w:val="24"/>
              </w:rPr>
            </w:pPr>
          </w:p>
        </w:tc>
        <w:tc>
          <w:tcPr>
            <w:tcW w:w="269" w:type="pct"/>
            <w:vAlign w:val="center"/>
          </w:tcPr>
          <w:p w14:paraId="791AB04B" w14:textId="001580B1" w:rsidR="0031579D" w:rsidRPr="0031579D" w:rsidRDefault="0031579D" w:rsidP="0031579D">
            <w:pPr>
              <w:jc w:val="center"/>
              <w:rPr>
                <w:rFonts w:ascii="Arial" w:hAnsi="Arial" w:cs="Arial"/>
                <w:b/>
                <w:sz w:val="24"/>
                <w:szCs w:val="24"/>
              </w:rPr>
            </w:pPr>
          </w:p>
        </w:tc>
        <w:tc>
          <w:tcPr>
            <w:tcW w:w="292" w:type="pct"/>
            <w:vAlign w:val="center"/>
          </w:tcPr>
          <w:p w14:paraId="0FEA1B18" w14:textId="4270E532" w:rsidR="0031579D" w:rsidRPr="0031579D" w:rsidRDefault="0031579D" w:rsidP="0031579D">
            <w:pPr>
              <w:jc w:val="center"/>
              <w:rPr>
                <w:rFonts w:ascii="Arial" w:hAnsi="Arial" w:cs="Arial"/>
                <w:b/>
                <w:sz w:val="24"/>
                <w:szCs w:val="24"/>
              </w:rPr>
            </w:pPr>
          </w:p>
        </w:tc>
        <w:tc>
          <w:tcPr>
            <w:tcW w:w="292" w:type="pct"/>
            <w:vAlign w:val="center"/>
          </w:tcPr>
          <w:p w14:paraId="231E2649" w14:textId="46338B39" w:rsidR="0031579D" w:rsidRPr="0031579D" w:rsidRDefault="0031579D" w:rsidP="0031579D">
            <w:pPr>
              <w:jc w:val="center"/>
              <w:rPr>
                <w:rFonts w:ascii="Arial" w:hAnsi="Arial" w:cs="Arial"/>
                <w:b/>
                <w:sz w:val="24"/>
                <w:szCs w:val="24"/>
              </w:rPr>
            </w:pPr>
          </w:p>
        </w:tc>
        <w:tc>
          <w:tcPr>
            <w:tcW w:w="292" w:type="pct"/>
            <w:vAlign w:val="center"/>
          </w:tcPr>
          <w:p w14:paraId="56AF8BB2" w14:textId="5EC1A714" w:rsidR="0031579D" w:rsidRPr="0031579D" w:rsidRDefault="0031579D" w:rsidP="0031579D">
            <w:pPr>
              <w:jc w:val="center"/>
              <w:rPr>
                <w:rFonts w:ascii="Arial" w:hAnsi="Arial" w:cs="Arial"/>
                <w:b/>
                <w:sz w:val="24"/>
                <w:szCs w:val="24"/>
              </w:rPr>
            </w:pPr>
          </w:p>
        </w:tc>
        <w:tc>
          <w:tcPr>
            <w:tcW w:w="292" w:type="pct"/>
            <w:vAlign w:val="center"/>
          </w:tcPr>
          <w:p w14:paraId="278F08F4" w14:textId="103F12D1" w:rsidR="0031579D" w:rsidRPr="0031579D" w:rsidRDefault="0031579D" w:rsidP="0031579D">
            <w:pPr>
              <w:jc w:val="center"/>
              <w:rPr>
                <w:rFonts w:ascii="Arial" w:hAnsi="Arial" w:cs="Arial"/>
                <w:b/>
                <w:sz w:val="24"/>
                <w:szCs w:val="24"/>
              </w:rPr>
            </w:pPr>
          </w:p>
        </w:tc>
        <w:tc>
          <w:tcPr>
            <w:tcW w:w="292" w:type="pct"/>
            <w:vAlign w:val="center"/>
          </w:tcPr>
          <w:p w14:paraId="35573196" w14:textId="6C65962C" w:rsidR="0031579D" w:rsidRPr="0031579D" w:rsidRDefault="0031579D" w:rsidP="0031579D">
            <w:pPr>
              <w:jc w:val="center"/>
              <w:rPr>
                <w:rFonts w:ascii="Arial" w:hAnsi="Arial" w:cs="Arial"/>
                <w:b/>
                <w:sz w:val="24"/>
                <w:szCs w:val="24"/>
              </w:rPr>
            </w:pPr>
          </w:p>
        </w:tc>
        <w:tc>
          <w:tcPr>
            <w:tcW w:w="292" w:type="pct"/>
            <w:vAlign w:val="center"/>
          </w:tcPr>
          <w:p w14:paraId="6D162321" w14:textId="2894B80D" w:rsidR="0031579D" w:rsidRPr="0031579D" w:rsidRDefault="0031579D" w:rsidP="0031579D">
            <w:pPr>
              <w:jc w:val="center"/>
              <w:rPr>
                <w:rFonts w:ascii="Arial" w:hAnsi="Arial" w:cs="Arial"/>
                <w:b/>
                <w:sz w:val="24"/>
                <w:szCs w:val="24"/>
              </w:rPr>
            </w:pPr>
          </w:p>
        </w:tc>
        <w:tc>
          <w:tcPr>
            <w:tcW w:w="292" w:type="pct"/>
            <w:vAlign w:val="center"/>
          </w:tcPr>
          <w:p w14:paraId="054E8873" w14:textId="26B92A33" w:rsidR="0031579D" w:rsidRPr="0031579D" w:rsidRDefault="0031579D" w:rsidP="0031579D">
            <w:pPr>
              <w:jc w:val="center"/>
              <w:rPr>
                <w:rFonts w:ascii="Arial" w:hAnsi="Arial" w:cs="Arial"/>
                <w:b/>
                <w:sz w:val="24"/>
                <w:szCs w:val="24"/>
              </w:rPr>
            </w:pPr>
          </w:p>
        </w:tc>
        <w:tc>
          <w:tcPr>
            <w:tcW w:w="292" w:type="pct"/>
            <w:vAlign w:val="center"/>
          </w:tcPr>
          <w:p w14:paraId="30D56724" w14:textId="1BD0722F" w:rsidR="0031579D" w:rsidRPr="0031579D" w:rsidRDefault="0031579D" w:rsidP="0031579D">
            <w:pPr>
              <w:jc w:val="center"/>
              <w:rPr>
                <w:rFonts w:ascii="Arial" w:hAnsi="Arial" w:cs="Arial"/>
                <w:b/>
                <w:sz w:val="24"/>
                <w:szCs w:val="24"/>
              </w:rPr>
            </w:pPr>
          </w:p>
        </w:tc>
        <w:tc>
          <w:tcPr>
            <w:tcW w:w="347" w:type="pct"/>
            <w:vAlign w:val="center"/>
          </w:tcPr>
          <w:p w14:paraId="05E28EDF" w14:textId="2DA1308E" w:rsidR="0031579D" w:rsidRPr="0031579D" w:rsidRDefault="0031579D" w:rsidP="0031579D">
            <w:pPr>
              <w:jc w:val="center"/>
              <w:rPr>
                <w:rFonts w:ascii="Arial" w:hAnsi="Arial" w:cs="Arial"/>
                <w:b/>
                <w:sz w:val="24"/>
                <w:szCs w:val="24"/>
              </w:rPr>
            </w:pPr>
          </w:p>
        </w:tc>
        <w:tc>
          <w:tcPr>
            <w:tcW w:w="402" w:type="pct"/>
            <w:vAlign w:val="center"/>
          </w:tcPr>
          <w:p w14:paraId="5F8FBCBA" w14:textId="1434189E" w:rsidR="0031579D" w:rsidRPr="0031579D" w:rsidRDefault="0031579D" w:rsidP="0031579D">
            <w:pPr>
              <w:jc w:val="center"/>
              <w:rPr>
                <w:rFonts w:ascii="Arial" w:hAnsi="Arial" w:cs="Arial"/>
                <w:b/>
                <w:sz w:val="24"/>
                <w:szCs w:val="24"/>
              </w:rPr>
            </w:pPr>
          </w:p>
        </w:tc>
      </w:tr>
    </w:tbl>
    <w:p w14:paraId="726E0BFD" w14:textId="77777777" w:rsidR="0031579D" w:rsidRPr="0031579D" w:rsidRDefault="0031579D" w:rsidP="0031579D">
      <w:pPr>
        <w:rPr>
          <w:rFonts w:ascii="Arial" w:hAnsi="Arial" w:cs="Arial"/>
          <w:b/>
          <w:color w:val="FF0000"/>
          <w:sz w:val="24"/>
          <w:szCs w:val="24"/>
        </w:rPr>
        <w:sectPr w:rsidR="0031579D" w:rsidRPr="0031579D" w:rsidSect="0031579D">
          <w:pgSz w:w="16837" w:h="11900" w:orient="landscape"/>
          <w:pgMar w:top="567" w:right="567" w:bottom="567" w:left="567" w:header="720" w:footer="720" w:gutter="567"/>
          <w:cols w:space="720"/>
          <w:docGrid w:linePitch="360"/>
        </w:sectPr>
      </w:pPr>
    </w:p>
    <w:p w14:paraId="02CEE05A" w14:textId="77777777" w:rsidR="0031579D" w:rsidRPr="00C51029" w:rsidRDefault="0031579D" w:rsidP="00C51029">
      <w:pPr>
        <w:pStyle w:val="Heading2"/>
      </w:pPr>
      <w:bookmarkStart w:id="84" w:name="_Toc39681732"/>
      <w:bookmarkStart w:id="85" w:name="_Toc39856361"/>
      <w:r w:rsidRPr="00C51029">
        <w:lastRenderedPageBreak/>
        <w:t>Costs table</w:t>
      </w:r>
      <w:bookmarkEnd w:id="84"/>
      <w:bookmarkEnd w:id="85"/>
    </w:p>
    <w:p w14:paraId="55817E7D" w14:textId="77777777" w:rsidR="0031579D" w:rsidRPr="0031579D" w:rsidRDefault="0031579D" w:rsidP="0031579D">
      <w:pPr>
        <w:rPr>
          <w:rFonts w:ascii="Arial" w:hAnsi="Arial" w:cs="Arial"/>
          <w:b/>
          <w:color w:val="CC0029"/>
          <w:sz w:val="24"/>
          <w:szCs w:val="24"/>
        </w:rPr>
      </w:pPr>
    </w:p>
    <w:tbl>
      <w:tblPr>
        <w:tblW w:w="10178" w:type="dxa"/>
        <w:tblInd w:w="-5" w:type="dxa"/>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ayout w:type="fixed"/>
        <w:tblLook w:val="0000" w:firstRow="0" w:lastRow="0" w:firstColumn="0" w:lastColumn="0" w:noHBand="0" w:noVBand="0"/>
      </w:tblPr>
      <w:tblGrid>
        <w:gridCol w:w="2660"/>
        <w:gridCol w:w="5250"/>
        <w:gridCol w:w="2268"/>
      </w:tblGrid>
      <w:tr w:rsidR="0031579D" w:rsidRPr="0031579D" w14:paraId="6DC727F8" w14:textId="77777777" w:rsidTr="00D80C07">
        <w:trPr>
          <w:trHeight w:val="386"/>
        </w:trPr>
        <w:tc>
          <w:tcPr>
            <w:tcW w:w="2660" w:type="dxa"/>
            <w:vAlign w:val="center"/>
          </w:tcPr>
          <w:p w14:paraId="63DE582D" w14:textId="77777777" w:rsidR="0031579D" w:rsidRPr="0031579D" w:rsidRDefault="0031579D" w:rsidP="0031579D">
            <w:pPr>
              <w:jc w:val="center"/>
              <w:rPr>
                <w:rFonts w:ascii="Arial" w:hAnsi="Arial" w:cs="Arial"/>
                <w:b/>
                <w:color w:val="CC0029"/>
                <w:sz w:val="24"/>
                <w:szCs w:val="24"/>
                <w:u w:val="single"/>
              </w:rPr>
            </w:pPr>
            <w:r w:rsidRPr="0031579D">
              <w:rPr>
                <w:rFonts w:ascii="Arial" w:hAnsi="Arial" w:cs="Arial"/>
                <w:b/>
                <w:color w:val="CC0029"/>
                <w:sz w:val="24"/>
                <w:szCs w:val="24"/>
                <w:u w:val="single"/>
              </w:rPr>
              <w:t>Cost item</w:t>
            </w:r>
          </w:p>
        </w:tc>
        <w:tc>
          <w:tcPr>
            <w:tcW w:w="5250" w:type="dxa"/>
            <w:vAlign w:val="center"/>
          </w:tcPr>
          <w:p w14:paraId="63E9B43A" w14:textId="77777777" w:rsidR="0031579D" w:rsidRPr="0031579D" w:rsidRDefault="0031579D" w:rsidP="0031579D">
            <w:pPr>
              <w:jc w:val="center"/>
              <w:rPr>
                <w:rFonts w:ascii="Arial" w:hAnsi="Arial" w:cs="Arial"/>
                <w:b/>
                <w:color w:val="CC0029"/>
                <w:sz w:val="24"/>
                <w:szCs w:val="24"/>
                <w:u w:val="single"/>
              </w:rPr>
            </w:pPr>
            <w:r w:rsidRPr="0031579D">
              <w:rPr>
                <w:rFonts w:ascii="Arial" w:hAnsi="Arial" w:cs="Arial"/>
                <w:b/>
                <w:color w:val="CC0029"/>
                <w:sz w:val="24"/>
                <w:szCs w:val="24"/>
                <w:u w:val="single"/>
              </w:rPr>
              <w:t>What is included and how you worked it out</w:t>
            </w:r>
          </w:p>
        </w:tc>
        <w:tc>
          <w:tcPr>
            <w:tcW w:w="2268" w:type="dxa"/>
            <w:vAlign w:val="center"/>
          </w:tcPr>
          <w:p w14:paraId="17B3F4E8" w14:textId="77777777" w:rsidR="0031579D" w:rsidRPr="0031579D" w:rsidRDefault="0031579D" w:rsidP="0031579D">
            <w:pPr>
              <w:jc w:val="center"/>
              <w:rPr>
                <w:rFonts w:ascii="Arial" w:hAnsi="Arial" w:cs="Arial"/>
                <w:b/>
                <w:color w:val="CC0029"/>
                <w:sz w:val="24"/>
                <w:szCs w:val="24"/>
                <w:u w:val="single"/>
              </w:rPr>
            </w:pPr>
            <w:r w:rsidRPr="0031579D">
              <w:rPr>
                <w:rFonts w:ascii="Arial" w:hAnsi="Arial" w:cs="Arial"/>
                <w:b/>
                <w:color w:val="CC0029"/>
                <w:sz w:val="24"/>
                <w:szCs w:val="24"/>
                <w:u w:val="single"/>
              </w:rPr>
              <w:t>Total cost</w:t>
            </w:r>
          </w:p>
        </w:tc>
      </w:tr>
      <w:tr w:rsidR="0031579D" w:rsidRPr="0031579D" w14:paraId="0BFC911F" w14:textId="77777777" w:rsidTr="00D80C07">
        <w:trPr>
          <w:trHeight w:val="454"/>
        </w:trPr>
        <w:tc>
          <w:tcPr>
            <w:tcW w:w="2660" w:type="dxa"/>
            <w:vAlign w:val="center"/>
          </w:tcPr>
          <w:p w14:paraId="0C553E12" w14:textId="234ECC6B" w:rsidR="0031579D" w:rsidRPr="0031579D" w:rsidRDefault="0031579D" w:rsidP="0031579D">
            <w:pPr>
              <w:rPr>
                <w:rFonts w:ascii="Arial" w:hAnsi="Arial" w:cs="Arial"/>
                <w:sz w:val="24"/>
                <w:szCs w:val="24"/>
              </w:rPr>
            </w:pPr>
            <w:r w:rsidRPr="0031579D">
              <w:rPr>
                <w:rFonts w:ascii="Arial" w:hAnsi="Arial" w:cs="Arial"/>
                <w:noProof/>
                <w:sz w:val="24"/>
                <w:szCs w:val="24"/>
              </w:rPr>
              <w:t>Costs in furnishing</w:t>
            </w:r>
          </w:p>
        </w:tc>
        <w:tc>
          <w:tcPr>
            <w:tcW w:w="5250" w:type="dxa"/>
            <w:vAlign w:val="center"/>
          </w:tcPr>
          <w:p w14:paraId="3D3AFE73" w14:textId="4FF3B377" w:rsidR="0031579D" w:rsidRPr="0031579D" w:rsidRDefault="0031579D" w:rsidP="0031579D">
            <w:pPr>
              <w:rPr>
                <w:rFonts w:ascii="Arial" w:hAnsi="Arial" w:cs="Arial"/>
                <w:sz w:val="24"/>
                <w:szCs w:val="24"/>
              </w:rPr>
            </w:pPr>
            <w:r w:rsidRPr="0031579D">
              <w:rPr>
                <w:rFonts w:ascii="Arial" w:hAnsi="Arial" w:cs="Arial"/>
                <w:sz w:val="24"/>
                <w:szCs w:val="24"/>
              </w:rPr>
              <w:t>Painting and procurement of new furniture</w:t>
            </w:r>
          </w:p>
        </w:tc>
        <w:tc>
          <w:tcPr>
            <w:tcW w:w="2268" w:type="dxa"/>
            <w:vAlign w:val="center"/>
          </w:tcPr>
          <w:p w14:paraId="1B404750" w14:textId="54C563B8" w:rsidR="0031579D" w:rsidRPr="0031579D" w:rsidRDefault="0031579D" w:rsidP="0031579D">
            <w:pPr>
              <w:rPr>
                <w:rFonts w:ascii="Arial" w:hAnsi="Arial" w:cs="Arial"/>
                <w:sz w:val="24"/>
                <w:szCs w:val="24"/>
              </w:rPr>
            </w:pPr>
            <w:r w:rsidRPr="0031579D">
              <w:rPr>
                <w:rFonts w:ascii="Arial" w:hAnsi="Arial" w:cs="Arial"/>
                <w:sz w:val="24"/>
                <w:szCs w:val="24"/>
              </w:rPr>
              <w:t>10.000</w:t>
            </w:r>
          </w:p>
        </w:tc>
      </w:tr>
      <w:tr w:rsidR="0031579D" w:rsidRPr="0031579D" w14:paraId="1A5EDA82" w14:textId="77777777" w:rsidTr="00D80C07">
        <w:trPr>
          <w:trHeight w:val="454"/>
        </w:trPr>
        <w:tc>
          <w:tcPr>
            <w:tcW w:w="2660" w:type="dxa"/>
            <w:vAlign w:val="center"/>
          </w:tcPr>
          <w:p w14:paraId="7358098E" w14:textId="5508DC2E" w:rsidR="0031579D" w:rsidRPr="0031579D" w:rsidRDefault="0031579D" w:rsidP="0031579D">
            <w:pPr>
              <w:rPr>
                <w:rFonts w:ascii="Arial" w:hAnsi="Arial" w:cs="Arial"/>
                <w:sz w:val="24"/>
                <w:szCs w:val="24"/>
              </w:rPr>
            </w:pPr>
            <w:r w:rsidRPr="0031579D">
              <w:rPr>
                <w:rFonts w:ascii="Arial" w:eastAsia="Arial" w:hAnsi="Arial" w:cs="Arial"/>
                <w:noProof/>
                <w:sz w:val="24"/>
                <w:szCs w:val="24"/>
              </w:rPr>
              <w:t>Costs for downtime</w:t>
            </w:r>
          </w:p>
        </w:tc>
        <w:tc>
          <w:tcPr>
            <w:tcW w:w="5250" w:type="dxa"/>
            <w:vAlign w:val="center"/>
          </w:tcPr>
          <w:p w14:paraId="13738EBD" w14:textId="43FDC792" w:rsidR="0031579D" w:rsidRPr="0031579D" w:rsidRDefault="0031579D" w:rsidP="0031579D">
            <w:pPr>
              <w:rPr>
                <w:rFonts w:ascii="Arial" w:hAnsi="Arial" w:cs="Arial"/>
                <w:sz w:val="24"/>
                <w:szCs w:val="24"/>
              </w:rPr>
            </w:pPr>
            <w:r w:rsidRPr="0031579D">
              <w:rPr>
                <w:rFonts w:ascii="Arial" w:hAnsi="Arial" w:cs="Arial"/>
                <w:noProof/>
                <w:sz w:val="24"/>
                <w:szCs w:val="24"/>
              </w:rPr>
              <w:t>about 25,000 pounds is lost in downtime</w:t>
            </w:r>
          </w:p>
        </w:tc>
        <w:tc>
          <w:tcPr>
            <w:tcW w:w="2268" w:type="dxa"/>
            <w:vAlign w:val="center"/>
          </w:tcPr>
          <w:p w14:paraId="5337AFC4" w14:textId="338F7F8F" w:rsidR="0031579D" w:rsidRPr="0031579D" w:rsidRDefault="0031579D" w:rsidP="0031579D">
            <w:pPr>
              <w:rPr>
                <w:rFonts w:ascii="Arial" w:hAnsi="Arial" w:cs="Arial"/>
                <w:sz w:val="24"/>
                <w:szCs w:val="24"/>
              </w:rPr>
            </w:pPr>
            <w:r w:rsidRPr="0031579D">
              <w:rPr>
                <w:rFonts w:ascii="Arial" w:hAnsi="Arial" w:cs="Arial"/>
                <w:sz w:val="24"/>
                <w:szCs w:val="24"/>
              </w:rPr>
              <w:t>25.000</w:t>
            </w:r>
          </w:p>
        </w:tc>
      </w:tr>
      <w:tr w:rsidR="0031579D" w:rsidRPr="0031579D" w14:paraId="59F3AEE5" w14:textId="77777777" w:rsidTr="00D80C07">
        <w:trPr>
          <w:trHeight w:val="454"/>
        </w:trPr>
        <w:tc>
          <w:tcPr>
            <w:tcW w:w="2660" w:type="dxa"/>
            <w:vAlign w:val="center"/>
          </w:tcPr>
          <w:p w14:paraId="43F15AB5" w14:textId="05FC7173" w:rsidR="0031579D" w:rsidRPr="0031579D" w:rsidRDefault="0031579D" w:rsidP="0031579D">
            <w:pPr>
              <w:rPr>
                <w:rFonts w:ascii="Arial" w:hAnsi="Arial" w:cs="Arial"/>
                <w:sz w:val="24"/>
                <w:szCs w:val="24"/>
              </w:rPr>
            </w:pPr>
            <w:r w:rsidRPr="0031579D">
              <w:rPr>
                <w:rFonts w:ascii="Arial" w:eastAsia="Arial" w:hAnsi="Arial" w:cs="Arial"/>
                <w:noProof/>
                <w:sz w:val="24"/>
                <w:szCs w:val="24"/>
              </w:rPr>
              <w:t>Technology costs</w:t>
            </w:r>
          </w:p>
        </w:tc>
        <w:tc>
          <w:tcPr>
            <w:tcW w:w="5250" w:type="dxa"/>
            <w:vAlign w:val="center"/>
          </w:tcPr>
          <w:p w14:paraId="1D31B569" w14:textId="79DE007B" w:rsidR="0031579D" w:rsidRPr="0031579D" w:rsidRDefault="0031579D" w:rsidP="0031579D">
            <w:pPr>
              <w:rPr>
                <w:rFonts w:ascii="Arial" w:hAnsi="Arial" w:cs="Arial"/>
                <w:sz w:val="24"/>
                <w:szCs w:val="24"/>
              </w:rPr>
            </w:pPr>
            <w:r w:rsidRPr="0031579D">
              <w:rPr>
                <w:rFonts w:ascii="Arial" w:hAnsi="Arial" w:cs="Arial"/>
                <w:noProof/>
                <w:sz w:val="24"/>
                <w:szCs w:val="24"/>
              </w:rPr>
              <w:t>buying three computers and licences for applications</w:t>
            </w:r>
          </w:p>
        </w:tc>
        <w:tc>
          <w:tcPr>
            <w:tcW w:w="2268" w:type="dxa"/>
            <w:vAlign w:val="center"/>
          </w:tcPr>
          <w:p w14:paraId="170946F4" w14:textId="231D5224" w:rsidR="0031579D" w:rsidRPr="0031579D" w:rsidRDefault="0031579D" w:rsidP="0031579D">
            <w:pPr>
              <w:rPr>
                <w:rFonts w:ascii="Arial" w:hAnsi="Arial" w:cs="Arial"/>
                <w:sz w:val="24"/>
                <w:szCs w:val="24"/>
              </w:rPr>
            </w:pPr>
            <w:r w:rsidRPr="0031579D">
              <w:rPr>
                <w:rFonts w:ascii="Arial" w:hAnsi="Arial" w:cs="Arial"/>
                <w:sz w:val="24"/>
                <w:szCs w:val="24"/>
              </w:rPr>
              <w:t>10.000</w:t>
            </w:r>
          </w:p>
        </w:tc>
      </w:tr>
      <w:tr w:rsidR="0031579D" w:rsidRPr="0031579D" w14:paraId="22B45E11" w14:textId="77777777" w:rsidTr="00D80C07">
        <w:trPr>
          <w:trHeight w:val="454"/>
        </w:trPr>
        <w:tc>
          <w:tcPr>
            <w:tcW w:w="2660" w:type="dxa"/>
            <w:vAlign w:val="center"/>
          </w:tcPr>
          <w:p w14:paraId="74896021" w14:textId="40990ED6" w:rsidR="0031579D" w:rsidRPr="0031579D" w:rsidRDefault="0031579D" w:rsidP="0031579D">
            <w:pPr>
              <w:rPr>
                <w:rFonts w:ascii="Arial" w:hAnsi="Arial" w:cs="Arial"/>
                <w:sz w:val="24"/>
                <w:szCs w:val="24"/>
              </w:rPr>
            </w:pPr>
            <w:r w:rsidRPr="0031579D">
              <w:rPr>
                <w:rFonts w:ascii="Arial" w:hAnsi="Arial" w:cs="Arial"/>
                <w:sz w:val="24"/>
                <w:szCs w:val="24"/>
              </w:rPr>
              <w:t>Cost of hiring</w:t>
            </w:r>
          </w:p>
        </w:tc>
        <w:tc>
          <w:tcPr>
            <w:tcW w:w="5250" w:type="dxa"/>
            <w:vAlign w:val="center"/>
          </w:tcPr>
          <w:p w14:paraId="5539C321" w14:textId="4DE42DCB" w:rsidR="0031579D" w:rsidRPr="0031579D" w:rsidRDefault="0031579D" w:rsidP="0031579D">
            <w:pPr>
              <w:rPr>
                <w:rFonts w:ascii="Arial" w:hAnsi="Arial" w:cs="Arial"/>
                <w:sz w:val="24"/>
                <w:szCs w:val="24"/>
              </w:rPr>
            </w:pPr>
            <w:r w:rsidRPr="0031579D">
              <w:rPr>
                <w:rFonts w:ascii="Arial" w:hAnsi="Arial" w:cs="Arial"/>
                <w:noProof/>
                <w:sz w:val="24"/>
                <w:szCs w:val="24"/>
              </w:rPr>
              <w:t>Costs for recruiting three new coders (including wages and incentives, support and training, £40.000 for each recruited coder and £17.36/hour prices (24 days x 8 hours x 12 months = 2304 hour)).</w:t>
            </w:r>
          </w:p>
        </w:tc>
        <w:tc>
          <w:tcPr>
            <w:tcW w:w="2268" w:type="dxa"/>
            <w:vAlign w:val="center"/>
          </w:tcPr>
          <w:p w14:paraId="23FFAD9E" w14:textId="45BDA328" w:rsidR="0031579D" w:rsidRPr="0031579D" w:rsidRDefault="0031579D" w:rsidP="0031579D">
            <w:pPr>
              <w:rPr>
                <w:rFonts w:ascii="Arial" w:hAnsi="Arial" w:cs="Arial"/>
                <w:sz w:val="24"/>
                <w:szCs w:val="24"/>
              </w:rPr>
            </w:pPr>
            <w:r w:rsidRPr="0031579D">
              <w:rPr>
                <w:rFonts w:ascii="Arial" w:hAnsi="Arial" w:cs="Arial"/>
                <w:sz w:val="24"/>
                <w:szCs w:val="24"/>
              </w:rPr>
              <w:t>120.000</w:t>
            </w:r>
          </w:p>
        </w:tc>
      </w:tr>
      <w:tr w:rsidR="0031579D" w:rsidRPr="0031579D" w14:paraId="263705CD" w14:textId="77777777" w:rsidTr="00D80C07">
        <w:trPr>
          <w:trHeight w:val="454"/>
        </w:trPr>
        <w:tc>
          <w:tcPr>
            <w:tcW w:w="2660" w:type="dxa"/>
            <w:vAlign w:val="center"/>
          </w:tcPr>
          <w:p w14:paraId="7C897994" w14:textId="1C7C09FB" w:rsidR="0031579D" w:rsidRPr="0031579D" w:rsidRDefault="0031579D" w:rsidP="0031579D">
            <w:pPr>
              <w:rPr>
                <w:rFonts w:ascii="Arial" w:hAnsi="Arial" w:cs="Arial"/>
                <w:sz w:val="24"/>
                <w:szCs w:val="24"/>
              </w:rPr>
            </w:pPr>
            <w:r w:rsidRPr="0031579D">
              <w:rPr>
                <w:rFonts w:ascii="Arial" w:hAnsi="Arial" w:cs="Arial"/>
                <w:noProof/>
                <w:sz w:val="24"/>
                <w:szCs w:val="24"/>
              </w:rPr>
              <w:t xml:space="preserve">Cost of renting </w:t>
            </w:r>
          </w:p>
        </w:tc>
        <w:tc>
          <w:tcPr>
            <w:tcW w:w="5250" w:type="dxa"/>
            <w:vAlign w:val="center"/>
          </w:tcPr>
          <w:p w14:paraId="410A26F0" w14:textId="1D0472AC" w:rsidR="0031579D" w:rsidRPr="0031579D" w:rsidRDefault="0031579D" w:rsidP="0031579D">
            <w:pPr>
              <w:rPr>
                <w:rFonts w:ascii="Arial" w:hAnsi="Arial" w:cs="Arial"/>
                <w:sz w:val="24"/>
                <w:szCs w:val="24"/>
              </w:rPr>
            </w:pPr>
            <w:r w:rsidRPr="0031579D">
              <w:rPr>
                <w:rFonts w:ascii="Arial" w:eastAsia="Arial" w:hAnsi="Arial" w:cs="Arial"/>
                <w:noProof/>
                <w:sz w:val="24"/>
                <w:szCs w:val="24"/>
              </w:rPr>
              <w:t>extra costs of move to the new office</w:t>
            </w:r>
          </w:p>
        </w:tc>
        <w:tc>
          <w:tcPr>
            <w:tcW w:w="2268" w:type="dxa"/>
            <w:vAlign w:val="center"/>
          </w:tcPr>
          <w:p w14:paraId="3D84AEE9" w14:textId="4EAFDF2A" w:rsidR="0031579D" w:rsidRPr="0031579D" w:rsidRDefault="0031579D" w:rsidP="0031579D">
            <w:pPr>
              <w:rPr>
                <w:rFonts w:ascii="Arial" w:hAnsi="Arial" w:cs="Arial"/>
                <w:sz w:val="24"/>
                <w:szCs w:val="24"/>
              </w:rPr>
            </w:pPr>
            <w:r w:rsidRPr="0031579D">
              <w:rPr>
                <w:rFonts w:ascii="Arial" w:hAnsi="Arial" w:cs="Arial"/>
                <w:sz w:val="24"/>
                <w:szCs w:val="24"/>
              </w:rPr>
              <w:t>20.000</w:t>
            </w:r>
          </w:p>
        </w:tc>
      </w:tr>
      <w:tr w:rsidR="0031579D" w:rsidRPr="0031579D" w14:paraId="085DBAA7" w14:textId="77777777" w:rsidTr="00D80C07">
        <w:trPr>
          <w:trHeight w:val="454"/>
        </w:trPr>
        <w:tc>
          <w:tcPr>
            <w:tcW w:w="2660" w:type="dxa"/>
            <w:vAlign w:val="center"/>
          </w:tcPr>
          <w:p w14:paraId="27E64531" w14:textId="75D62161" w:rsidR="0031579D" w:rsidRPr="0031579D" w:rsidRDefault="0031579D" w:rsidP="0031579D">
            <w:pPr>
              <w:rPr>
                <w:rFonts w:ascii="Arial" w:hAnsi="Arial" w:cs="Arial"/>
                <w:sz w:val="24"/>
                <w:szCs w:val="24"/>
              </w:rPr>
            </w:pPr>
            <w:r w:rsidRPr="0031579D">
              <w:rPr>
                <w:rFonts w:ascii="Arial" w:hAnsi="Arial" w:cs="Arial"/>
                <w:sz w:val="24"/>
                <w:szCs w:val="24"/>
              </w:rPr>
              <w:t>Mannequin costs</w:t>
            </w:r>
          </w:p>
        </w:tc>
        <w:tc>
          <w:tcPr>
            <w:tcW w:w="5250" w:type="dxa"/>
            <w:vAlign w:val="center"/>
          </w:tcPr>
          <w:p w14:paraId="47F939B9" w14:textId="32CB8F82" w:rsidR="0031579D" w:rsidRPr="0031579D" w:rsidRDefault="0031579D" w:rsidP="0031579D">
            <w:pPr>
              <w:rPr>
                <w:rFonts w:ascii="Arial" w:hAnsi="Arial" w:cs="Arial"/>
                <w:sz w:val="24"/>
                <w:szCs w:val="24"/>
              </w:rPr>
            </w:pPr>
            <w:r w:rsidRPr="0031579D">
              <w:rPr>
                <w:rFonts w:ascii="Arial" w:hAnsi="Arial" w:cs="Arial"/>
                <w:sz w:val="24"/>
                <w:szCs w:val="24"/>
              </w:rPr>
              <w:t>Additional mannequin for the start-up</w:t>
            </w:r>
          </w:p>
        </w:tc>
        <w:tc>
          <w:tcPr>
            <w:tcW w:w="2268" w:type="dxa"/>
            <w:vAlign w:val="center"/>
          </w:tcPr>
          <w:p w14:paraId="3F284EA4" w14:textId="2F3DEDBC" w:rsidR="0031579D" w:rsidRPr="0031579D" w:rsidRDefault="0031579D" w:rsidP="0031579D">
            <w:pPr>
              <w:rPr>
                <w:rFonts w:ascii="Arial" w:hAnsi="Arial" w:cs="Arial"/>
                <w:sz w:val="24"/>
                <w:szCs w:val="24"/>
              </w:rPr>
            </w:pPr>
            <w:r w:rsidRPr="0031579D">
              <w:rPr>
                <w:rFonts w:ascii="Arial" w:hAnsi="Arial" w:cs="Arial"/>
                <w:sz w:val="24"/>
                <w:szCs w:val="24"/>
              </w:rPr>
              <w:t>5.000</w:t>
            </w:r>
          </w:p>
        </w:tc>
      </w:tr>
      <w:tr w:rsidR="0031579D" w:rsidRPr="0031579D" w14:paraId="51DE77E1" w14:textId="77777777" w:rsidTr="00D80C07">
        <w:trPr>
          <w:trHeight w:val="454"/>
        </w:trPr>
        <w:tc>
          <w:tcPr>
            <w:tcW w:w="2660" w:type="dxa"/>
            <w:vAlign w:val="center"/>
          </w:tcPr>
          <w:p w14:paraId="0ECE60AD" w14:textId="24A6074D" w:rsidR="0031579D" w:rsidRPr="0031579D" w:rsidRDefault="0031579D" w:rsidP="0031579D">
            <w:pPr>
              <w:rPr>
                <w:rFonts w:ascii="Arial" w:hAnsi="Arial" w:cs="Arial"/>
                <w:sz w:val="24"/>
                <w:szCs w:val="24"/>
              </w:rPr>
            </w:pPr>
          </w:p>
        </w:tc>
        <w:tc>
          <w:tcPr>
            <w:tcW w:w="5250" w:type="dxa"/>
            <w:vAlign w:val="center"/>
          </w:tcPr>
          <w:p w14:paraId="1E5F95AE" w14:textId="3C3A539A" w:rsidR="0031579D" w:rsidRPr="0031579D" w:rsidRDefault="0031579D" w:rsidP="0031579D">
            <w:pPr>
              <w:rPr>
                <w:rFonts w:ascii="Arial" w:hAnsi="Arial" w:cs="Arial"/>
                <w:sz w:val="24"/>
                <w:szCs w:val="24"/>
              </w:rPr>
            </w:pPr>
          </w:p>
        </w:tc>
        <w:tc>
          <w:tcPr>
            <w:tcW w:w="2268" w:type="dxa"/>
            <w:vAlign w:val="center"/>
          </w:tcPr>
          <w:p w14:paraId="53FDFCF7" w14:textId="7F640C57" w:rsidR="0031579D" w:rsidRPr="0031579D" w:rsidRDefault="0031579D" w:rsidP="0031579D">
            <w:pPr>
              <w:rPr>
                <w:rFonts w:ascii="Arial" w:hAnsi="Arial" w:cs="Arial"/>
                <w:sz w:val="24"/>
                <w:szCs w:val="24"/>
              </w:rPr>
            </w:pPr>
          </w:p>
        </w:tc>
      </w:tr>
      <w:tr w:rsidR="0031579D" w:rsidRPr="0031579D" w14:paraId="10A2EC60" w14:textId="77777777" w:rsidTr="00D80C07">
        <w:trPr>
          <w:trHeight w:val="454"/>
        </w:trPr>
        <w:tc>
          <w:tcPr>
            <w:tcW w:w="2660" w:type="dxa"/>
            <w:vAlign w:val="center"/>
          </w:tcPr>
          <w:p w14:paraId="5EA9DF02" w14:textId="1072CBF9" w:rsidR="0031579D" w:rsidRPr="0031579D" w:rsidRDefault="0031579D" w:rsidP="0031579D">
            <w:pPr>
              <w:rPr>
                <w:rFonts w:ascii="Arial" w:hAnsi="Arial" w:cs="Arial"/>
                <w:sz w:val="24"/>
                <w:szCs w:val="24"/>
              </w:rPr>
            </w:pPr>
          </w:p>
        </w:tc>
        <w:tc>
          <w:tcPr>
            <w:tcW w:w="5250" w:type="dxa"/>
            <w:vAlign w:val="center"/>
          </w:tcPr>
          <w:p w14:paraId="35DD3BA0" w14:textId="1C79955F" w:rsidR="0031579D" w:rsidRPr="0031579D" w:rsidRDefault="0031579D" w:rsidP="0031579D">
            <w:pPr>
              <w:rPr>
                <w:rFonts w:ascii="Arial" w:hAnsi="Arial" w:cs="Arial"/>
                <w:sz w:val="24"/>
                <w:szCs w:val="24"/>
              </w:rPr>
            </w:pPr>
            <w:r w:rsidRPr="0031579D">
              <w:rPr>
                <w:rFonts w:ascii="Arial" w:hAnsi="Arial" w:cs="Arial"/>
                <w:sz w:val="24"/>
                <w:szCs w:val="24"/>
              </w:rPr>
              <w:t>Total</w:t>
            </w:r>
          </w:p>
        </w:tc>
        <w:tc>
          <w:tcPr>
            <w:tcW w:w="2268" w:type="dxa"/>
            <w:vAlign w:val="center"/>
          </w:tcPr>
          <w:p w14:paraId="0345322F" w14:textId="464D3F13" w:rsidR="0031579D" w:rsidRPr="0031579D" w:rsidRDefault="0031579D" w:rsidP="0031579D">
            <w:pPr>
              <w:rPr>
                <w:rFonts w:ascii="Arial" w:hAnsi="Arial" w:cs="Arial"/>
                <w:sz w:val="24"/>
                <w:szCs w:val="24"/>
              </w:rPr>
            </w:pPr>
            <w:r w:rsidRPr="0031579D">
              <w:rPr>
                <w:rFonts w:ascii="Arial" w:hAnsi="Arial" w:cs="Arial"/>
                <w:sz w:val="24"/>
                <w:szCs w:val="24"/>
              </w:rPr>
              <w:t>£190.000</w:t>
            </w:r>
          </w:p>
        </w:tc>
      </w:tr>
    </w:tbl>
    <w:p w14:paraId="5345CD2F" w14:textId="02BD5124" w:rsidR="0031579D" w:rsidRDefault="0031579D" w:rsidP="0031579D">
      <w:pPr>
        <w:rPr>
          <w:rFonts w:ascii="Arial" w:hAnsi="Arial" w:cs="Arial"/>
          <w:b/>
          <w:bCs/>
          <w:sz w:val="24"/>
          <w:szCs w:val="24"/>
        </w:rPr>
      </w:pPr>
    </w:p>
    <w:p w14:paraId="33DE7392" w14:textId="77777777" w:rsidR="00C51029" w:rsidRPr="0031579D" w:rsidRDefault="00C51029" w:rsidP="0031579D">
      <w:pPr>
        <w:rPr>
          <w:rFonts w:ascii="Arial" w:hAnsi="Arial" w:cs="Arial"/>
          <w:b/>
          <w:bCs/>
          <w:sz w:val="24"/>
          <w:szCs w:val="24"/>
        </w:rPr>
      </w:pPr>
    </w:p>
    <w:p w14:paraId="37DD596B" w14:textId="77777777" w:rsidR="0031579D" w:rsidRPr="0031579D" w:rsidRDefault="0031579D" w:rsidP="00C51029">
      <w:pPr>
        <w:pStyle w:val="Heading2"/>
      </w:pPr>
      <w:bookmarkStart w:id="86" w:name="_Toc39681733"/>
      <w:bookmarkStart w:id="87" w:name="_Toc39856362"/>
      <w:r w:rsidRPr="0031579D">
        <w:t>Sales and Cost forecast.</w:t>
      </w:r>
      <w:bookmarkEnd w:id="86"/>
      <w:bookmarkEnd w:id="87"/>
    </w:p>
    <w:p w14:paraId="41BC3370" w14:textId="77777777" w:rsidR="0031579D" w:rsidRPr="0031579D" w:rsidRDefault="0031579D" w:rsidP="0031579D">
      <w:pPr>
        <w:rPr>
          <w:rFonts w:ascii="Arial" w:hAnsi="Arial" w:cs="Arial"/>
          <w:b/>
          <w:bCs/>
          <w:sz w:val="24"/>
          <w:szCs w:val="24"/>
        </w:rPr>
      </w:pPr>
      <w:r w:rsidRPr="0031579D">
        <w:rPr>
          <w:rFonts w:ascii="Arial" w:hAnsi="Arial" w:cs="Arial"/>
          <w:b/>
          <w:bCs/>
          <w:sz w:val="24"/>
          <w:szCs w:val="24"/>
        </w:rPr>
        <w:t>Profit Projections (Profit – Loss)</w:t>
      </w:r>
    </w:p>
    <w:p w14:paraId="6C0E3A29" w14:textId="77777777" w:rsidR="0031579D" w:rsidRPr="0031579D" w:rsidRDefault="0031579D" w:rsidP="0031579D">
      <w:pPr>
        <w:rPr>
          <w:rFonts w:ascii="Arial" w:hAnsi="Arial" w:cs="Arial"/>
          <w:b/>
          <w:bCs/>
          <w:sz w:val="24"/>
          <w:szCs w:val="24"/>
        </w:rPr>
      </w:pPr>
    </w:p>
    <w:p w14:paraId="78DA1500" w14:textId="77777777" w:rsidR="0031579D" w:rsidRPr="0031579D" w:rsidRDefault="0031579D" w:rsidP="0031579D">
      <w:pPr>
        <w:rPr>
          <w:rFonts w:ascii="Arial" w:hAnsi="Arial" w:cs="Arial"/>
          <w:b/>
          <w:bCs/>
          <w:sz w:val="24"/>
          <w:szCs w:val="24"/>
        </w:rPr>
      </w:pPr>
      <w:r w:rsidRPr="0031579D">
        <w:rPr>
          <w:rFonts w:ascii="Arial" w:hAnsi="Arial" w:cs="Arial"/>
          <w:sz w:val="24"/>
          <w:szCs w:val="24"/>
        </w:rPr>
        <w:t>January: £8000 + £1000 = £9000</w:t>
      </w:r>
    </w:p>
    <w:p w14:paraId="6164A698"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£9000 - £3000 = £6000</w:t>
      </w:r>
    </w:p>
    <w:p w14:paraId="6D581053" w14:textId="77777777" w:rsidR="0031579D" w:rsidRPr="0031579D" w:rsidRDefault="0031579D" w:rsidP="0031579D">
      <w:pPr>
        <w:rPr>
          <w:rFonts w:ascii="Arial" w:hAnsi="Arial" w:cs="Arial"/>
          <w:sz w:val="24"/>
          <w:szCs w:val="24"/>
        </w:rPr>
      </w:pPr>
      <w:r w:rsidRPr="0031579D">
        <w:rPr>
          <w:rFonts w:ascii="Arial" w:hAnsi="Arial" w:cs="Arial"/>
          <w:sz w:val="24"/>
          <w:szCs w:val="24"/>
        </w:rPr>
        <w:lastRenderedPageBreak/>
        <w:t>February: £7000 + £2000 = £9000</w:t>
      </w:r>
    </w:p>
    <w:p w14:paraId="66772AB3"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£9000 - £3000 = £6000</w:t>
      </w:r>
    </w:p>
    <w:p w14:paraId="04ADFA42" w14:textId="77777777" w:rsidR="0031579D" w:rsidRPr="0031579D" w:rsidRDefault="0031579D" w:rsidP="0031579D">
      <w:pPr>
        <w:rPr>
          <w:rFonts w:ascii="Arial" w:hAnsi="Arial" w:cs="Arial"/>
          <w:sz w:val="24"/>
          <w:szCs w:val="24"/>
        </w:rPr>
      </w:pPr>
      <w:r w:rsidRPr="0031579D">
        <w:rPr>
          <w:rFonts w:ascii="Arial" w:hAnsi="Arial" w:cs="Arial"/>
          <w:sz w:val="24"/>
          <w:szCs w:val="24"/>
        </w:rPr>
        <w:t>March: £6000 + £2000 = £8000</w:t>
      </w:r>
    </w:p>
    <w:p w14:paraId="216678AA"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£8000 - £2500 = £5500</w:t>
      </w:r>
    </w:p>
    <w:p w14:paraId="732FDE8E" w14:textId="77777777" w:rsidR="0031579D" w:rsidRPr="0031579D" w:rsidRDefault="0031579D" w:rsidP="0031579D">
      <w:pPr>
        <w:rPr>
          <w:rFonts w:ascii="Arial" w:hAnsi="Arial" w:cs="Arial"/>
          <w:sz w:val="24"/>
          <w:szCs w:val="24"/>
        </w:rPr>
      </w:pPr>
      <w:r w:rsidRPr="0031579D">
        <w:rPr>
          <w:rFonts w:ascii="Arial" w:hAnsi="Arial" w:cs="Arial"/>
          <w:sz w:val="24"/>
          <w:szCs w:val="24"/>
        </w:rPr>
        <w:t>April:  £10000 + £2000 = £12000</w:t>
      </w:r>
    </w:p>
    <w:p w14:paraId="0E79F4C3"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£12000 - £4000 = £8000</w:t>
      </w:r>
    </w:p>
    <w:p w14:paraId="77AF8406" w14:textId="77777777" w:rsidR="0031579D" w:rsidRPr="0031579D" w:rsidRDefault="0031579D" w:rsidP="0031579D">
      <w:pPr>
        <w:rPr>
          <w:rFonts w:ascii="Arial" w:hAnsi="Arial" w:cs="Arial"/>
          <w:sz w:val="24"/>
          <w:szCs w:val="24"/>
        </w:rPr>
      </w:pPr>
      <w:r w:rsidRPr="0031579D">
        <w:rPr>
          <w:rFonts w:ascii="Arial" w:hAnsi="Arial" w:cs="Arial"/>
          <w:sz w:val="24"/>
          <w:szCs w:val="24"/>
        </w:rPr>
        <w:t>May: £9000 + £6000 = £15000</w:t>
      </w:r>
    </w:p>
    <w:p w14:paraId="2368DA4F"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£15000 - £5000 = £10000</w:t>
      </w:r>
    </w:p>
    <w:p w14:paraId="088BD38E" w14:textId="77777777" w:rsidR="0031579D" w:rsidRPr="0031579D" w:rsidRDefault="0031579D" w:rsidP="0031579D">
      <w:pPr>
        <w:rPr>
          <w:rFonts w:ascii="Arial" w:hAnsi="Arial" w:cs="Arial"/>
          <w:sz w:val="24"/>
          <w:szCs w:val="24"/>
        </w:rPr>
      </w:pPr>
      <w:r w:rsidRPr="0031579D">
        <w:rPr>
          <w:rFonts w:ascii="Arial" w:hAnsi="Arial" w:cs="Arial"/>
          <w:sz w:val="24"/>
          <w:szCs w:val="24"/>
        </w:rPr>
        <w:t>June: £5000 + £5000 = £10000</w:t>
      </w:r>
    </w:p>
    <w:p w14:paraId="773FB3AB"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£10000 + £3000 = £7000</w:t>
      </w:r>
    </w:p>
    <w:p w14:paraId="61DC9317" w14:textId="77777777" w:rsidR="0031579D" w:rsidRPr="0031579D" w:rsidRDefault="0031579D" w:rsidP="0031579D">
      <w:pPr>
        <w:ind w:firstLine="720"/>
        <w:rPr>
          <w:rFonts w:ascii="Arial" w:hAnsi="Arial" w:cs="Arial"/>
          <w:sz w:val="24"/>
          <w:szCs w:val="24"/>
        </w:rPr>
      </w:pPr>
    </w:p>
    <w:p w14:paraId="6603CFD1" w14:textId="77777777" w:rsidR="0031579D" w:rsidRPr="0031579D" w:rsidRDefault="0031579D" w:rsidP="0031579D">
      <w:pPr>
        <w:rPr>
          <w:rFonts w:ascii="Arial" w:hAnsi="Arial" w:cs="Arial"/>
          <w:sz w:val="24"/>
          <w:szCs w:val="24"/>
        </w:rPr>
      </w:pPr>
      <w:r w:rsidRPr="0031579D">
        <w:rPr>
          <w:rFonts w:ascii="Arial" w:hAnsi="Arial" w:cs="Arial"/>
          <w:sz w:val="24"/>
          <w:szCs w:val="24"/>
        </w:rPr>
        <w:t>Total after 6 months = £42500</w:t>
      </w:r>
    </w:p>
    <w:p w14:paraId="3B48656F" w14:textId="77777777" w:rsidR="0031579D" w:rsidRPr="0031579D" w:rsidRDefault="0031579D" w:rsidP="0031579D">
      <w:pPr>
        <w:ind w:firstLine="720"/>
        <w:rPr>
          <w:rFonts w:ascii="Arial" w:hAnsi="Arial" w:cs="Arial"/>
          <w:sz w:val="24"/>
          <w:szCs w:val="24"/>
        </w:rPr>
      </w:pPr>
    </w:p>
    <w:p w14:paraId="63682B5D" w14:textId="77777777" w:rsidR="0031579D" w:rsidRPr="0031579D" w:rsidRDefault="0031579D" w:rsidP="0031579D">
      <w:pPr>
        <w:rPr>
          <w:rFonts w:ascii="Arial" w:hAnsi="Arial" w:cs="Arial"/>
          <w:sz w:val="24"/>
          <w:szCs w:val="24"/>
        </w:rPr>
      </w:pPr>
      <w:r w:rsidRPr="0031579D">
        <w:rPr>
          <w:rFonts w:ascii="Arial" w:hAnsi="Arial" w:cs="Arial"/>
          <w:sz w:val="24"/>
          <w:szCs w:val="24"/>
        </w:rPr>
        <w:t>July: £8000 + £7000 = £15000</w:t>
      </w:r>
    </w:p>
    <w:p w14:paraId="2E547909"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£15000 + £5000 = £10000</w:t>
      </w:r>
    </w:p>
    <w:p w14:paraId="79B41779" w14:textId="77777777" w:rsidR="0031579D" w:rsidRPr="0031579D" w:rsidRDefault="0031579D" w:rsidP="0031579D">
      <w:pPr>
        <w:rPr>
          <w:rFonts w:ascii="Arial" w:hAnsi="Arial" w:cs="Arial"/>
          <w:sz w:val="24"/>
          <w:szCs w:val="24"/>
        </w:rPr>
      </w:pPr>
      <w:r w:rsidRPr="0031579D">
        <w:rPr>
          <w:rFonts w:ascii="Arial" w:hAnsi="Arial" w:cs="Arial"/>
          <w:sz w:val="24"/>
          <w:szCs w:val="24"/>
        </w:rPr>
        <w:t>August: £9000 + £7000 = £16000</w:t>
      </w:r>
    </w:p>
    <w:p w14:paraId="0CF5688F"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£16000 - £5000 = £11000</w:t>
      </w:r>
    </w:p>
    <w:p w14:paraId="3DB8E322" w14:textId="77777777" w:rsidR="0031579D" w:rsidRPr="0031579D" w:rsidRDefault="0031579D" w:rsidP="0031579D">
      <w:pPr>
        <w:rPr>
          <w:rFonts w:ascii="Arial" w:hAnsi="Arial" w:cs="Arial"/>
          <w:sz w:val="24"/>
          <w:szCs w:val="24"/>
        </w:rPr>
      </w:pPr>
      <w:r w:rsidRPr="0031579D">
        <w:rPr>
          <w:rFonts w:ascii="Arial" w:hAnsi="Arial" w:cs="Arial"/>
          <w:sz w:val="24"/>
          <w:szCs w:val="24"/>
        </w:rPr>
        <w:t>Sep: £15000 + £7000 = £22000</w:t>
      </w:r>
    </w:p>
    <w:p w14:paraId="78EE5721"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£22000 - £6500 = £15500</w:t>
      </w:r>
    </w:p>
    <w:p w14:paraId="6A918DA3" w14:textId="77777777" w:rsidR="0031579D" w:rsidRPr="0031579D" w:rsidRDefault="0031579D" w:rsidP="0031579D">
      <w:pPr>
        <w:rPr>
          <w:rFonts w:ascii="Arial" w:hAnsi="Arial" w:cs="Arial"/>
          <w:sz w:val="24"/>
          <w:szCs w:val="24"/>
        </w:rPr>
      </w:pPr>
      <w:r w:rsidRPr="0031579D">
        <w:rPr>
          <w:rFonts w:ascii="Arial" w:hAnsi="Arial" w:cs="Arial"/>
          <w:sz w:val="24"/>
          <w:szCs w:val="24"/>
        </w:rPr>
        <w:t>Oct: £15000 + £7000 = £22000</w:t>
      </w:r>
    </w:p>
    <w:p w14:paraId="6CF3A1C5"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£22000 - £7000 = £15000</w:t>
      </w:r>
    </w:p>
    <w:p w14:paraId="5991F08F" w14:textId="77777777" w:rsidR="0031579D" w:rsidRPr="0031579D" w:rsidRDefault="0031579D" w:rsidP="0031579D">
      <w:pPr>
        <w:rPr>
          <w:rFonts w:ascii="Arial" w:hAnsi="Arial" w:cs="Arial"/>
          <w:sz w:val="24"/>
          <w:szCs w:val="24"/>
        </w:rPr>
      </w:pPr>
      <w:r w:rsidRPr="0031579D">
        <w:rPr>
          <w:rFonts w:ascii="Arial" w:hAnsi="Arial" w:cs="Arial"/>
          <w:sz w:val="24"/>
          <w:szCs w:val="24"/>
        </w:rPr>
        <w:lastRenderedPageBreak/>
        <w:t>Nov: £15000 + £7000 = £22000</w:t>
      </w:r>
    </w:p>
    <w:p w14:paraId="4EC690AA"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£22000 - £6500 = £15500</w:t>
      </w:r>
    </w:p>
    <w:p w14:paraId="32A8A71F" w14:textId="77777777" w:rsidR="0031579D" w:rsidRPr="0031579D" w:rsidRDefault="0031579D" w:rsidP="0031579D">
      <w:pPr>
        <w:rPr>
          <w:rFonts w:ascii="Arial" w:hAnsi="Arial" w:cs="Arial"/>
          <w:sz w:val="24"/>
          <w:szCs w:val="24"/>
        </w:rPr>
      </w:pPr>
      <w:r w:rsidRPr="0031579D">
        <w:rPr>
          <w:rFonts w:ascii="Arial" w:hAnsi="Arial" w:cs="Arial"/>
          <w:sz w:val="24"/>
          <w:szCs w:val="24"/>
        </w:rPr>
        <w:t>Dec: £15000 + £7000 = £22000</w:t>
      </w:r>
    </w:p>
    <w:p w14:paraId="0B20102E"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£22000 - £6500 = £15500</w:t>
      </w:r>
    </w:p>
    <w:p w14:paraId="681965DD" w14:textId="77777777" w:rsidR="0031579D" w:rsidRPr="0031579D" w:rsidRDefault="0031579D" w:rsidP="0031579D">
      <w:pPr>
        <w:rPr>
          <w:rFonts w:ascii="Arial" w:hAnsi="Arial" w:cs="Arial"/>
          <w:sz w:val="24"/>
          <w:szCs w:val="24"/>
        </w:rPr>
      </w:pPr>
    </w:p>
    <w:p w14:paraId="3165AF1F" w14:textId="77777777" w:rsidR="0031579D" w:rsidRPr="0031579D" w:rsidRDefault="0031579D" w:rsidP="0031579D">
      <w:pPr>
        <w:rPr>
          <w:rFonts w:ascii="Arial" w:hAnsi="Arial" w:cs="Arial"/>
          <w:sz w:val="24"/>
          <w:szCs w:val="24"/>
        </w:rPr>
      </w:pPr>
      <w:r w:rsidRPr="0031579D">
        <w:rPr>
          <w:rFonts w:ascii="Arial" w:hAnsi="Arial" w:cs="Arial"/>
          <w:sz w:val="24"/>
          <w:szCs w:val="24"/>
        </w:rPr>
        <w:t>Total after 6 months = £82500</w:t>
      </w:r>
    </w:p>
    <w:p w14:paraId="24FBF7F4" w14:textId="77777777" w:rsidR="0031579D" w:rsidRPr="0031579D" w:rsidRDefault="0031579D" w:rsidP="0031579D">
      <w:pPr>
        <w:ind w:left="720"/>
        <w:rPr>
          <w:rFonts w:ascii="Arial" w:hAnsi="Arial" w:cs="Arial"/>
          <w:sz w:val="24"/>
          <w:szCs w:val="24"/>
        </w:rPr>
      </w:pPr>
    </w:p>
    <w:p w14:paraId="71640E40" w14:textId="77777777" w:rsidR="0031579D" w:rsidRPr="0031579D" w:rsidRDefault="0031579D" w:rsidP="0031579D">
      <w:pPr>
        <w:rPr>
          <w:rFonts w:ascii="Arial" w:hAnsi="Arial" w:cs="Arial"/>
          <w:b/>
          <w:bCs/>
          <w:sz w:val="24"/>
          <w:szCs w:val="24"/>
        </w:rPr>
      </w:pPr>
      <w:r w:rsidRPr="0031579D">
        <w:rPr>
          <w:rFonts w:ascii="Arial" w:hAnsi="Arial" w:cs="Arial"/>
          <w:b/>
          <w:bCs/>
          <w:sz w:val="24"/>
          <w:szCs w:val="24"/>
        </w:rPr>
        <w:t>Total after 12 months = £125,000</w:t>
      </w:r>
    </w:p>
    <w:p w14:paraId="26839973" w14:textId="77777777" w:rsidR="0031579D" w:rsidRPr="0031579D" w:rsidRDefault="0031579D" w:rsidP="0031579D">
      <w:pPr>
        <w:rPr>
          <w:rFonts w:ascii="Arial" w:hAnsi="Arial" w:cs="Arial"/>
          <w:b/>
          <w:bCs/>
          <w:sz w:val="24"/>
          <w:szCs w:val="24"/>
        </w:rPr>
      </w:pPr>
    </w:p>
    <w:p w14:paraId="21A28F58" w14:textId="77777777" w:rsidR="0031579D" w:rsidRPr="0031579D" w:rsidRDefault="0031579D" w:rsidP="0031579D">
      <w:pPr>
        <w:rPr>
          <w:rFonts w:ascii="Arial" w:hAnsi="Arial" w:cs="Arial"/>
          <w:b/>
          <w:bCs/>
          <w:sz w:val="24"/>
          <w:szCs w:val="24"/>
        </w:rPr>
      </w:pPr>
      <w:r w:rsidRPr="0031579D">
        <w:rPr>
          <w:rFonts w:ascii="Arial" w:hAnsi="Arial" w:cs="Arial"/>
          <w:b/>
          <w:bCs/>
          <w:sz w:val="24"/>
          <w:szCs w:val="24"/>
        </w:rPr>
        <w:t>Cashflow forecast</w:t>
      </w:r>
    </w:p>
    <w:p w14:paraId="7461F024" w14:textId="77777777" w:rsidR="0031579D" w:rsidRPr="0031579D" w:rsidRDefault="0031579D" w:rsidP="0031579D">
      <w:pPr>
        <w:rPr>
          <w:rFonts w:ascii="Arial" w:hAnsi="Arial" w:cs="Arial"/>
          <w:b/>
          <w:bCs/>
          <w:sz w:val="24"/>
          <w:szCs w:val="24"/>
        </w:rPr>
      </w:pPr>
      <w:r w:rsidRPr="0031579D">
        <w:rPr>
          <w:rFonts w:ascii="Arial" w:hAnsi="Arial" w:cs="Arial"/>
          <w:b/>
          <w:bCs/>
          <w:sz w:val="24"/>
          <w:szCs w:val="24"/>
        </w:rPr>
        <w:t xml:space="preserve">Profit Projection (Profit – Loss) </w:t>
      </w:r>
    </w:p>
    <w:p w14:paraId="6C4698BA" w14:textId="77777777" w:rsidR="0031579D" w:rsidRPr="0031579D" w:rsidRDefault="0031579D" w:rsidP="0031579D">
      <w:pPr>
        <w:rPr>
          <w:rFonts w:ascii="Arial" w:hAnsi="Arial" w:cs="Arial"/>
          <w:b/>
          <w:bCs/>
          <w:sz w:val="24"/>
          <w:szCs w:val="24"/>
        </w:rPr>
      </w:pPr>
    </w:p>
    <w:p w14:paraId="6B5DF6F4" w14:textId="77777777" w:rsidR="0031579D" w:rsidRPr="0031579D" w:rsidRDefault="0031579D" w:rsidP="0031579D">
      <w:pPr>
        <w:rPr>
          <w:rFonts w:ascii="Arial" w:hAnsi="Arial" w:cs="Arial"/>
          <w:b/>
          <w:bCs/>
          <w:sz w:val="24"/>
          <w:szCs w:val="24"/>
        </w:rPr>
      </w:pPr>
      <w:r w:rsidRPr="0031579D">
        <w:rPr>
          <w:rFonts w:ascii="Arial" w:hAnsi="Arial" w:cs="Arial"/>
          <w:sz w:val="24"/>
          <w:szCs w:val="24"/>
        </w:rPr>
        <w:t>Jan: £2000 + £9000 = £11000</w:t>
      </w:r>
    </w:p>
    <w:p w14:paraId="0ED7D153"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£11000 – £1500 = £9500</w:t>
      </w:r>
    </w:p>
    <w:p w14:paraId="0886192C" w14:textId="77777777" w:rsidR="0031579D" w:rsidRPr="0031579D" w:rsidRDefault="0031579D" w:rsidP="0031579D">
      <w:pPr>
        <w:rPr>
          <w:rFonts w:ascii="Arial" w:hAnsi="Arial" w:cs="Arial"/>
          <w:sz w:val="24"/>
          <w:szCs w:val="24"/>
        </w:rPr>
      </w:pPr>
      <w:r w:rsidRPr="0031579D">
        <w:rPr>
          <w:rFonts w:ascii="Arial" w:hAnsi="Arial" w:cs="Arial"/>
          <w:sz w:val="24"/>
          <w:szCs w:val="24"/>
        </w:rPr>
        <w:t>Feb: £2000 + £9000 = £11000</w:t>
      </w:r>
    </w:p>
    <w:p w14:paraId="1B80736B"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£11000 + £1500 = £9500</w:t>
      </w:r>
    </w:p>
    <w:p w14:paraId="29D89FD2" w14:textId="77777777" w:rsidR="0031579D" w:rsidRPr="0031579D" w:rsidRDefault="0031579D" w:rsidP="0031579D">
      <w:pPr>
        <w:rPr>
          <w:rFonts w:ascii="Arial" w:hAnsi="Arial" w:cs="Arial"/>
          <w:sz w:val="24"/>
          <w:szCs w:val="24"/>
        </w:rPr>
      </w:pPr>
      <w:r w:rsidRPr="0031579D">
        <w:rPr>
          <w:rFonts w:ascii="Arial" w:hAnsi="Arial" w:cs="Arial"/>
          <w:sz w:val="24"/>
          <w:szCs w:val="24"/>
        </w:rPr>
        <w:t>March: £2000 + £8000 = £10000</w:t>
      </w:r>
    </w:p>
    <w:p w14:paraId="76780DDB"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£10000 - £1500 = £8500</w:t>
      </w:r>
    </w:p>
    <w:p w14:paraId="76B89134" w14:textId="77777777" w:rsidR="0031579D" w:rsidRPr="0031579D" w:rsidRDefault="0031579D" w:rsidP="0031579D">
      <w:pPr>
        <w:rPr>
          <w:rFonts w:ascii="Arial" w:hAnsi="Arial" w:cs="Arial"/>
          <w:sz w:val="24"/>
          <w:szCs w:val="24"/>
        </w:rPr>
      </w:pPr>
      <w:r w:rsidRPr="0031579D">
        <w:rPr>
          <w:rFonts w:ascii="Arial" w:hAnsi="Arial" w:cs="Arial"/>
          <w:sz w:val="24"/>
          <w:szCs w:val="24"/>
        </w:rPr>
        <w:t>April: £2000 + £12000 = £14000</w:t>
      </w:r>
    </w:p>
    <w:p w14:paraId="21A76177"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£14000 - £1500 = £12500</w:t>
      </w:r>
    </w:p>
    <w:p w14:paraId="2D52E986" w14:textId="77777777" w:rsidR="0031579D" w:rsidRPr="0031579D" w:rsidRDefault="0031579D" w:rsidP="0031579D">
      <w:pPr>
        <w:rPr>
          <w:rFonts w:ascii="Arial" w:hAnsi="Arial" w:cs="Arial"/>
          <w:sz w:val="24"/>
          <w:szCs w:val="24"/>
        </w:rPr>
      </w:pPr>
      <w:r w:rsidRPr="0031579D">
        <w:rPr>
          <w:rFonts w:ascii="Arial" w:hAnsi="Arial" w:cs="Arial"/>
          <w:sz w:val="24"/>
          <w:szCs w:val="24"/>
        </w:rPr>
        <w:t>May: £2000 + £15000 = £17000</w:t>
      </w:r>
    </w:p>
    <w:p w14:paraId="60D5849B"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lastRenderedPageBreak/>
        <w:t>£17000 - £1500 = £15500</w:t>
      </w:r>
    </w:p>
    <w:p w14:paraId="7A4D20B9" w14:textId="77777777" w:rsidR="0031579D" w:rsidRPr="0031579D" w:rsidRDefault="0031579D" w:rsidP="0031579D">
      <w:pPr>
        <w:rPr>
          <w:rFonts w:ascii="Arial" w:hAnsi="Arial" w:cs="Arial"/>
          <w:sz w:val="24"/>
          <w:szCs w:val="24"/>
        </w:rPr>
      </w:pPr>
      <w:r w:rsidRPr="0031579D">
        <w:rPr>
          <w:rFonts w:ascii="Arial" w:hAnsi="Arial" w:cs="Arial"/>
          <w:sz w:val="24"/>
          <w:szCs w:val="24"/>
        </w:rPr>
        <w:t>June: £2000 + £10000 = £12000</w:t>
      </w:r>
    </w:p>
    <w:p w14:paraId="7BED410E"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£12000 - £1500 = £10500</w:t>
      </w:r>
    </w:p>
    <w:p w14:paraId="57E5ACFF" w14:textId="77777777" w:rsidR="0031579D" w:rsidRPr="0031579D" w:rsidRDefault="0031579D" w:rsidP="0031579D">
      <w:pPr>
        <w:rPr>
          <w:rFonts w:ascii="Arial" w:hAnsi="Arial" w:cs="Arial"/>
          <w:sz w:val="24"/>
          <w:szCs w:val="24"/>
        </w:rPr>
      </w:pPr>
    </w:p>
    <w:p w14:paraId="212A96AB" w14:textId="77777777" w:rsidR="0031579D" w:rsidRPr="0031579D" w:rsidRDefault="0031579D" w:rsidP="0031579D">
      <w:pPr>
        <w:rPr>
          <w:rFonts w:ascii="Arial" w:hAnsi="Arial" w:cs="Arial"/>
          <w:sz w:val="24"/>
          <w:szCs w:val="24"/>
        </w:rPr>
      </w:pPr>
      <w:r w:rsidRPr="0031579D">
        <w:rPr>
          <w:rFonts w:ascii="Arial" w:hAnsi="Arial" w:cs="Arial"/>
          <w:sz w:val="24"/>
          <w:szCs w:val="24"/>
        </w:rPr>
        <w:t>Total after 6 months = £66000</w:t>
      </w:r>
    </w:p>
    <w:p w14:paraId="79E2E467" w14:textId="77777777" w:rsidR="0031579D" w:rsidRPr="0031579D" w:rsidRDefault="0031579D" w:rsidP="0031579D">
      <w:pPr>
        <w:rPr>
          <w:rFonts w:ascii="Arial" w:hAnsi="Arial" w:cs="Arial"/>
          <w:sz w:val="24"/>
          <w:szCs w:val="24"/>
        </w:rPr>
      </w:pPr>
    </w:p>
    <w:p w14:paraId="10612BCC" w14:textId="77777777" w:rsidR="0031579D" w:rsidRPr="0031579D" w:rsidRDefault="0031579D" w:rsidP="0031579D">
      <w:pPr>
        <w:rPr>
          <w:rFonts w:ascii="Arial" w:hAnsi="Arial" w:cs="Arial"/>
          <w:sz w:val="24"/>
          <w:szCs w:val="24"/>
        </w:rPr>
      </w:pPr>
      <w:r w:rsidRPr="0031579D">
        <w:rPr>
          <w:rFonts w:ascii="Arial" w:hAnsi="Arial" w:cs="Arial"/>
          <w:sz w:val="24"/>
          <w:szCs w:val="24"/>
        </w:rPr>
        <w:t>July: £2000 + £15000 = £17000</w:t>
      </w:r>
    </w:p>
    <w:p w14:paraId="7AD9E5A1"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£17000 - £1500 = £15500</w:t>
      </w:r>
    </w:p>
    <w:p w14:paraId="144B5E5B" w14:textId="77777777" w:rsidR="0031579D" w:rsidRPr="0031579D" w:rsidRDefault="0031579D" w:rsidP="0031579D">
      <w:pPr>
        <w:rPr>
          <w:rFonts w:ascii="Arial" w:hAnsi="Arial" w:cs="Arial"/>
          <w:sz w:val="24"/>
          <w:szCs w:val="24"/>
        </w:rPr>
      </w:pPr>
      <w:r w:rsidRPr="0031579D">
        <w:rPr>
          <w:rFonts w:ascii="Arial" w:hAnsi="Arial" w:cs="Arial"/>
          <w:sz w:val="24"/>
          <w:szCs w:val="24"/>
        </w:rPr>
        <w:t>Aug: £2000 + £16000 = £18000</w:t>
      </w:r>
    </w:p>
    <w:p w14:paraId="2A6F8F1E"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£18000 - £1500 = £16500</w:t>
      </w:r>
    </w:p>
    <w:p w14:paraId="14D2455F" w14:textId="77777777" w:rsidR="0031579D" w:rsidRPr="0031579D" w:rsidRDefault="0031579D" w:rsidP="0031579D">
      <w:pPr>
        <w:rPr>
          <w:rFonts w:ascii="Arial" w:hAnsi="Arial" w:cs="Arial"/>
          <w:sz w:val="24"/>
          <w:szCs w:val="24"/>
        </w:rPr>
      </w:pPr>
      <w:r w:rsidRPr="0031579D">
        <w:rPr>
          <w:rFonts w:ascii="Arial" w:hAnsi="Arial" w:cs="Arial"/>
          <w:sz w:val="24"/>
          <w:szCs w:val="24"/>
        </w:rPr>
        <w:t>Sep: £15000 + £7000 = £22000</w:t>
      </w:r>
    </w:p>
    <w:p w14:paraId="61BC0E53"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£22000 - £1500 = £20500</w:t>
      </w:r>
    </w:p>
    <w:p w14:paraId="067E6491" w14:textId="77777777" w:rsidR="0031579D" w:rsidRPr="0031579D" w:rsidRDefault="0031579D" w:rsidP="0031579D">
      <w:pPr>
        <w:rPr>
          <w:rFonts w:ascii="Arial" w:hAnsi="Arial" w:cs="Arial"/>
          <w:sz w:val="24"/>
          <w:szCs w:val="24"/>
        </w:rPr>
      </w:pPr>
      <w:r w:rsidRPr="0031579D">
        <w:rPr>
          <w:rFonts w:ascii="Arial" w:hAnsi="Arial" w:cs="Arial"/>
          <w:sz w:val="24"/>
          <w:szCs w:val="24"/>
        </w:rPr>
        <w:t>Oct: £2000 + £22000 = £24000</w:t>
      </w:r>
    </w:p>
    <w:p w14:paraId="39E4BD0F"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£24000 - £1500 = £22500</w:t>
      </w:r>
    </w:p>
    <w:p w14:paraId="1735ACA3" w14:textId="77777777" w:rsidR="0031579D" w:rsidRPr="0031579D" w:rsidRDefault="0031579D" w:rsidP="0031579D">
      <w:pPr>
        <w:rPr>
          <w:rFonts w:ascii="Arial" w:hAnsi="Arial" w:cs="Arial"/>
          <w:sz w:val="24"/>
          <w:szCs w:val="24"/>
        </w:rPr>
      </w:pPr>
      <w:r w:rsidRPr="0031579D">
        <w:rPr>
          <w:rFonts w:ascii="Arial" w:hAnsi="Arial" w:cs="Arial"/>
          <w:sz w:val="24"/>
          <w:szCs w:val="24"/>
        </w:rPr>
        <w:t>Nov: £2000 + £22000 = £24000</w:t>
      </w:r>
    </w:p>
    <w:p w14:paraId="012CA7EF"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£24000 - £1500 = £22500</w:t>
      </w:r>
    </w:p>
    <w:p w14:paraId="29333093" w14:textId="77777777" w:rsidR="0031579D" w:rsidRPr="0031579D" w:rsidRDefault="0031579D" w:rsidP="0031579D">
      <w:pPr>
        <w:rPr>
          <w:rFonts w:ascii="Arial" w:hAnsi="Arial" w:cs="Arial"/>
          <w:sz w:val="24"/>
          <w:szCs w:val="24"/>
        </w:rPr>
      </w:pPr>
      <w:r w:rsidRPr="0031579D">
        <w:rPr>
          <w:rFonts w:ascii="Arial" w:hAnsi="Arial" w:cs="Arial"/>
          <w:sz w:val="24"/>
          <w:szCs w:val="24"/>
        </w:rPr>
        <w:t>Dec: £2000 + £22000 = £24000</w:t>
      </w:r>
    </w:p>
    <w:p w14:paraId="2BDB4C73" w14:textId="77777777" w:rsidR="0031579D" w:rsidRPr="0031579D" w:rsidRDefault="0031579D" w:rsidP="0031579D">
      <w:pPr>
        <w:ind w:firstLine="720"/>
        <w:rPr>
          <w:rFonts w:ascii="Arial" w:hAnsi="Arial" w:cs="Arial"/>
          <w:sz w:val="24"/>
          <w:szCs w:val="24"/>
        </w:rPr>
      </w:pPr>
      <w:r w:rsidRPr="0031579D">
        <w:rPr>
          <w:rFonts w:ascii="Arial" w:hAnsi="Arial" w:cs="Arial"/>
          <w:sz w:val="24"/>
          <w:szCs w:val="24"/>
        </w:rPr>
        <w:t>£24000 - £1500 = £22500</w:t>
      </w:r>
    </w:p>
    <w:p w14:paraId="17109CFA" w14:textId="77777777" w:rsidR="0031579D" w:rsidRPr="0031579D" w:rsidRDefault="0031579D" w:rsidP="0031579D">
      <w:pPr>
        <w:ind w:firstLine="720"/>
        <w:rPr>
          <w:rFonts w:ascii="Arial" w:hAnsi="Arial" w:cs="Arial"/>
          <w:sz w:val="24"/>
          <w:szCs w:val="24"/>
        </w:rPr>
      </w:pPr>
    </w:p>
    <w:p w14:paraId="7362DFB2" w14:textId="77777777" w:rsidR="0031579D" w:rsidRPr="0031579D" w:rsidRDefault="0031579D" w:rsidP="0031579D">
      <w:pPr>
        <w:rPr>
          <w:rFonts w:ascii="Arial" w:hAnsi="Arial" w:cs="Arial"/>
          <w:sz w:val="24"/>
          <w:szCs w:val="24"/>
        </w:rPr>
      </w:pPr>
      <w:r w:rsidRPr="0031579D">
        <w:rPr>
          <w:rFonts w:ascii="Arial" w:hAnsi="Arial" w:cs="Arial"/>
          <w:sz w:val="24"/>
          <w:szCs w:val="24"/>
        </w:rPr>
        <w:t>Total after 6 months = £120000</w:t>
      </w:r>
    </w:p>
    <w:p w14:paraId="332CB30D" w14:textId="77777777" w:rsidR="0031579D" w:rsidRPr="0031579D" w:rsidRDefault="0031579D" w:rsidP="0031579D">
      <w:pPr>
        <w:rPr>
          <w:rFonts w:ascii="Arial" w:hAnsi="Arial" w:cs="Arial"/>
          <w:sz w:val="24"/>
          <w:szCs w:val="24"/>
        </w:rPr>
      </w:pPr>
    </w:p>
    <w:p w14:paraId="54DDD3DC" w14:textId="77777777" w:rsidR="0031579D" w:rsidRPr="0031579D" w:rsidRDefault="0031579D" w:rsidP="0031579D">
      <w:pPr>
        <w:rPr>
          <w:rFonts w:ascii="Arial" w:hAnsi="Arial" w:cs="Arial"/>
          <w:sz w:val="24"/>
          <w:szCs w:val="24"/>
        </w:rPr>
      </w:pPr>
      <w:r w:rsidRPr="0031579D">
        <w:rPr>
          <w:rFonts w:ascii="Arial" w:hAnsi="Arial" w:cs="Arial"/>
          <w:b/>
          <w:bCs/>
          <w:sz w:val="24"/>
          <w:szCs w:val="24"/>
        </w:rPr>
        <w:lastRenderedPageBreak/>
        <w:t>Total after 12 months = £186000</w:t>
      </w:r>
    </w:p>
    <w:p w14:paraId="5D158C77" w14:textId="77777777" w:rsidR="0031579D" w:rsidRPr="0031579D" w:rsidRDefault="0031579D" w:rsidP="0031579D">
      <w:pPr>
        <w:rPr>
          <w:rFonts w:ascii="Arial" w:hAnsi="Arial" w:cs="Arial"/>
          <w:sz w:val="24"/>
          <w:szCs w:val="24"/>
        </w:rPr>
      </w:pPr>
    </w:p>
    <w:p w14:paraId="1EBAA080" w14:textId="77777777" w:rsidR="0031579D" w:rsidRPr="0031579D" w:rsidRDefault="0031579D" w:rsidP="0031579D">
      <w:pPr>
        <w:rPr>
          <w:rFonts w:ascii="Arial" w:hAnsi="Arial" w:cs="Arial"/>
          <w:b/>
          <w:bCs/>
          <w:sz w:val="24"/>
          <w:szCs w:val="24"/>
        </w:rPr>
      </w:pPr>
      <w:r w:rsidRPr="0031579D">
        <w:rPr>
          <w:rFonts w:ascii="Arial" w:hAnsi="Arial" w:cs="Arial"/>
          <w:b/>
          <w:bCs/>
          <w:sz w:val="24"/>
          <w:szCs w:val="24"/>
        </w:rPr>
        <w:t>Combined total of cashflow and sales/cost forecast</w:t>
      </w:r>
    </w:p>
    <w:p w14:paraId="78AC1E38" w14:textId="77777777" w:rsidR="0031579D" w:rsidRPr="0031579D" w:rsidRDefault="0031579D" w:rsidP="0031579D">
      <w:pPr>
        <w:rPr>
          <w:rFonts w:ascii="Arial" w:hAnsi="Arial" w:cs="Arial"/>
          <w:b/>
          <w:bCs/>
          <w:sz w:val="24"/>
          <w:szCs w:val="24"/>
        </w:rPr>
      </w:pPr>
      <w:r w:rsidRPr="0031579D">
        <w:rPr>
          <w:rFonts w:ascii="Arial" w:hAnsi="Arial" w:cs="Arial"/>
          <w:b/>
          <w:bCs/>
          <w:sz w:val="24"/>
          <w:szCs w:val="24"/>
        </w:rPr>
        <w:t>£125000 + 186000 = £311000</w:t>
      </w:r>
    </w:p>
    <w:p w14:paraId="7E1054BC" w14:textId="77777777" w:rsidR="0031579D" w:rsidRPr="0031579D" w:rsidRDefault="0031579D" w:rsidP="0031579D">
      <w:pPr>
        <w:rPr>
          <w:rFonts w:ascii="Arial" w:hAnsi="Arial" w:cs="Arial"/>
          <w:b/>
          <w:bCs/>
          <w:sz w:val="24"/>
          <w:szCs w:val="24"/>
        </w:rPr>
      </w:pPr>
    </w:p>
    <w:p w14:paraId="538F9D04" w14:textId="77777777" w:rsidR="0031579D" w:rsidRPr="0031579D" w:rsidRDefault="0031579D" w:rsidP="0031579D">
      <w:pPr>
        <w:rPr>
          <w:rFonts w:ascii="Arial" w:hAnsi="Arial" w:cs="Arial"/>
          <w:b/>
          <w:bCs/>
          <w:sz w:val="24"/>
          <w:szCs w:val="24"/>
        </w:rPr>
      </w:pPr>
    </w:p>
    <w:p w14:paraId="478791DF" w14:textId="77777777" w:rsidR="0031579D" w:rsidRPr="0031579D" w:rsidRDefault="0031579D" w:rsidP="0031579D">
      <w:pPr>
        <w:rPr>
          <w:rFonts w:ascii="Arial" w:hAnsi="Arial" w:cs="Arial"/>
          <w:b/>
          <w:bCs/>
          <w:sz w:val="24"/>
          <w:szCs w:val="24"/>
        </w:rPr>
      </w:pPr>
    </w:p>
    <w:p w14:paraId="36F3F5AC" w14:textId="77777777" w:rsidR="0031579D" w:rsidRPr="0031579D" w:rsidRDefault="0031579D" w:rsidP="0031579D">
      <w:pPr>
        <w:rPr>
          <w:rFonts w:ascii="Arial" w:hAnsi="Arial" w:cs="Arial"/>
          <w:b/>
          <w:bCs/>
          <w:sz w:val="24"/>
          <w:szCs w:val="24"/>
        </w:rPr>
      </w:pPr>
      <w:r w:rsidRPr="0031579D">
        <w:rPr>
          <w:rFonts w:ascii="Arial" w:hAnsi="Arial" w:cs="Arial"/>
          <w:b/>
          <w:bCs/>
          <w:sz w:val="24"/>
          <w:szCs w:val="24"/>
        </w:rPr>
        <w:t>Cash flow forecast</w:t>
      </w:r>
    </w:p>
    <w:p w14:paraId="4824A345" w14:textId="77777777" w:rsidR="0031579D" w:rsidRPr="0031579D" w:rsidRDefault="0031579D" w:rsidP="0031579D">
      <w:pPr>
        <w:rPr>
          <w:rFonts w:ascii="Arial" w:hAnsi="Arial" w:cs="Arial"/>
          <w:b/>
          <w:bCs/>
          <w:sz w:val="24"/>
          <w:szCs w:val="24"/>
        </w:rPr>
      </w:pPr>
    </w:p>
    <w:p w14:paraId="40987B76" w14:textId="77777777" w:rsidR="0031579D" w:rsidRPr="0031579D" w:rsidRDefault="0031579D" w:rsidP="0031579D">
      <w:pPr>
        <w:rPr>
          <w:rFonts w:ascii="Arial" w:eastAsia="Arial" w:hAnsi="Arial" w:cs="Arial"/>
          <w:sz w:val="24"/>
          <w:szCs w:val="24"/>
        </w:rPr>
      </w:pPr>
      <w:r w:rsidRPr="0031579D">
        <w:rPr>
          <w:rFonts w:ascii="Arial" w:eastAsia="Arial" w:hAnsi="Arial" w:cs="Arial"/>
          <w:sz w:val="24"/>
          <w:szCs w:val="24"/>
        </w:rPr>
        <w:t xml:space="preserve">A cash flow forecast is part of a future outlook for a business (Hasanaj </w:t>
      </w:r>
      <w:r w:rsidRPr="0031579D">
        <w:rPr>
          <w:rFonts w:ascii="Arial" w:eastAsia="Arial" w:hAnsi="Arial" w:cs="Arial"/>
          <w:i/>
          <w:iCs/>
          <w:sz w:val="24"/>
          <w:szCs w:val="24"/>
        </w:rPr>
        <w:t xml:space="preserve">et al, </w:t>
      </w:r>
      <w:r w:rsidRPr="0031579D">
        <w:rPr>
          <w:rFonts w:ascii="Arial" w:eastAsia="Arial" w:hAnsi="Arial" w:cs="Arial"/>
          <w:sz w:val="24"/>
          <w:szCs w:val="24"/>
        </w:rPr>
        <w:t xml:space="preserve">2019). It attempts to predict cash movements into the future and is therefore relevant. Cash management is the most critical component of any financial services company. It will cease to exist if an organisation runs out of funds (Hasanaj </w:t>
      </w:r>
      <w:r w:rsidRPr="0031579D">
        <w:rPr>
          <w:rFonts w:ascii="Arial" w:eastAsia="Arial" w:hAnsi="Arial" w:cs="Arial"/>
          <w:i/>
          <w:iCs/>
          <w:sz w:val="24"/>
          <w:szCs w:val="24"/>
        </w:rPr>
        <w:t xml:space="preserve">et al, </w:t>
      </w:r>
      <w:r w:rsidRPr="0031579D">
        <w:rPr>
          <w:rFonts w:ascii="Arial" w:eastAsia="Arial" w:hAnsi="Arial" w:cs="Arial"/>
          <w:sz w:val="24"/>
          <w:szCs w:val="24"/>
        </w:rPr>
        <w:t>2019).</w:t>
      </w:r>
    </w:p>
    <w:p w14:paraId="34C53F33"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 xml:space="preserve">When a decision is taken about a cash flow estimate or a profit prediction, you will choose the cash flow prediction (Hasanaj </w:t>
      </w:r>
      <w:r w:rsidRPr="0031579D">
        <w:rPr>
          <w:rFonts w:ascii="Arial" w:eastAsia="Arial" w:hAnsi="Arial" w:cs="Arial"/>
          <w:i/>
          <w:iCs/>
          <w:sz w:val="24"/>
          <w:szCs w:val="24"/>
        </w:rPr>
        <w:t xml:space="preserve">et al, </w:t>
      </w:r>
      <w:r w:rsidRPr="0031579D">
        <w:rPr>
          <w:rFonts w:ascii="Arial" w:eastAsia="Arial" w:hAnsi="Arial" w:cs="Arial"/>
          <w:sz w:val="24"/>
          <w:szCs w:val="24"/>
        </w:rPr>
        <w:t xml:space="preserve">2019). </w:t>
      </w:r>
    </w:p>
    <w:p w14:paraId="0E165F7F"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 xml:space="preserve">The cashflow forecast demonstrates the pace of revenue in and outside a company (Mayo, 2012). It helps to determine the funding needed to achieve the income projected by the company. This takes into account initial financing to launch the business or scheme and defines potential cash needs to deal with demand or seasonal fluctuations. Well controlled cash flow is important for a profitable company (Shuli, 2010). You must be able to pay bills while expecting payment from your customers. There are several well-documented situations in which businesses struggle, not because they are not successful, but because of bad cash flow control (Xhafa, 2005). </w:t>
      </w:r>
    </w:p>
    <w:p w14:paraId="0B5A480F"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 xml:space="preserve"> </w:t>
      </w:r>
    </w:p>
    <w:p w14:paraId="218B0E6A" w14:textId="77777777" w:rsidR="0031579D" w:rsidRPr="0031579D" w:rsidRDefault="0031579D" w:rsidP="0031579D">
      <w:pPr>
        <w:rPr>
          <w:rFonts w:ascii="Arial" w:eastAsia="Arial" w:hAnsi="Arial" w:cs="Arial"/>
          <w:sz w:val="24"/>
          <w:szCs w:val="24"/>
        </w:rPr>
      </w:pPr>
      <w:r w:rsidRPr="0031579D">
        <w:rPr>
          <w:rFonts w:ascii="Arial" w:eastAsia="Arial" w:hAnsi="Arial" w:cs="Arial"/>
          <w:sz w:val="24"/>
          <w:szCs w:val="24"/>
        </w:rPr>
        <w:lastRenderedPageBreak/>
        <w:t>People go in to business to make a profit. This is a clear concept, which may still get overlooked in the vision of constructing millions of pounds worth of multinational companies. However, you cannot continue in business unless you have. This makes cashflow management vital for companies.</w:t>
      </w:r>
    </w:p>
    <w:p w14:paraId="6EB4BD5D" w14:textId="77777777" w:rsidR="0031579D" w:rsidRPr="0031579D" w:rsidRDefault="0031579D" w:rsidP="0031579D">
      <w:pPr>
        <w:rPr>
          <w:rFonts w:ascii="Arial" w:eastAsia="Arial" w:hAnsi="Arial" w:cs="Arial"/>
          <w:sz w:val="24"/>
          <w:szCs w:val="24"/>
        </w:rPr>
      </w:pPr>
    </w:p>
    <w:p w14:paraId="26D19638" w14:textId="77777777" w:rsidR="0031579D" w:rsidRPr="0031579D" w:rsidRDefault="0031579D" w:rsidP="0031579D">
      <w:pPr>
        <w:rPr>
          <w:rFonts w:ascii="Arial" w:eastAsia="Arial" w:hAnsi="Arial" w:cs="Arial"/>
          <w:b/>
          <w:bCs/>
          <w:sz w:val="24"/>
          <w:szCs w:val="24"/>
        </w:rPr>
      </w:pPr>
      <w:r w:rsidRPr="0031579D">
        <w:rPr>
          <w:rFonts w:ascii="Arial" w:eastAsia="Arial" w:hAnsi="Arial" w:cs="Arial"/>
          <w:b/>
          <w:bCs/>
          <w:sz w:val="24"/>
          <w:szCs w:val="24"/>
        </w:rPr>
        <w:t>Loan</w:t>
      </w:r>
    </w:p>
    <w:p w14:paraId="517C9884"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 xml:space="preserve">Loans are not products for selling, i.e. because of the corporate practices they are not something produced (Hasanaj </w:t>
      </w:r>
      <w:r w:rsidRPr="0031579D">
        <w:rPr>
          <w:rFonts w:ascii="Arial" w:eastAsia="Arial" w:hAnsi="Arial" w:cs="Arial"/>
          <w:i/>
          <w:iCs/>
          <w:sz w:val="24"/>
          <w:szCs w:val="24"/>
        </w:rPr>
        <w:t xml:space="preserve">et al, </w:t>
      </w:r>
      <w:r w:rsidRPr="0031579D">
        <w:rPr>
          <w:rFonts w:ascii="Arial" w:eastAsia="Arial" w:hAnsi="Arial" w:cs="Arial"/>
          <w:sz w:val="24"/>
          <w:szCs w:val="24"/>
        </w:rPr>
        <w:t xml:space="preserve">2019). They are also exempt from the income projection, as are any repayments made. Another way to look at this is that the loan is not your income, but the lender (Mayo, 2012). Thus, loan and repayments are only included with the cash forecast. Investments shall be handled in the same manner as loans. </w:t>
      </w:r>
    </w:p>
    <w:p w14:paraId="33F3E64E"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 xml:space="preserve"> </w:t>
      </w:r>
    </w:p>
    <w:p w14:paraId="2ED71CD2" w14:textId="77777777" w:rsidR="0031579D" w:rsidRPr="0031579D" w:rsidRDefault="0031579D" w:rsidP="0031579D">
      <w:pPr>
        <w:rPr>
          <w:rFonts w:ascii="Arial" w:eastAsia="Arial" w:hAnsi="Arial" w:cs="Arial"/>
          <w:b/>
          <w:bCs/>
          <w:sz w:val="24"/>
          <w:szCs w:val="24"/>
        </w:rPr>
      </w:pPr>
      <w:r w:rsidRPr="0031579D">
        <w:rPr>
          <w:rFonts w:ascii="Arial" w:eastAsia="Arial" w:hAnsi="Arial" w:cs="Arial"/>
          <w:b/>
          <w:bCs/>
          <w:sz w:val="24"/>
          <w:szCs w:val="24"/>
        </w:rPr>
        <w:t>Corporation tax</w:t>
      </w:r>
    </w:p>
    <w:p w14:paraId="0D798001"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 xml:space="preserve">When your company is beginning to make money, the earnings projection will show the tax obligation for each month that there is a benefit (Shuli, 2010). However, income tax is due up to nine months after the close of the year. The cash flow will therefore only show the cash effect of corporate tax for the next year (Mayo, 2012). </w:t>
      </w:r>
    </w:p>
    <w:p w14:paraId="0930666E" w14:textId="77777777" w:rsidR="0031579D" w:rsidRPr="0031579D" w:rsidRDefault="0031579D" w:rsidP="0031579D">
      <w:pPr>
        <w:rPr>
          <w:rFonts w:ascii="Arial" w:eastAsia="Arial" w:hAnsi="Arial" w:cs="Arial"/>
          <w:sz w:val="24"/>
          <w:szCs w:val="24"/>
        </w:rPr>
      </w:pPr>
      <w:r w:rsidRPr="0031579D">
        <w:rPr>
          <w:rFonts w:ascii="Arial" w:eastAsia="Arial" w:hAnsi="Arial" w:cs="Arial"/>
          <w:sz w:val="24"/>
          <w:szCs w:val="24"/>
        </w:rPr>
        <w:t xml:space="preserve">In the balance sheet the different variations between the cash forecast and the income forecast are reported. Cash not earned shall be included as a debtor; cash not paid shall be included as a creditor (Shuli, 2010). </w:t>
      </w:r>
    </w:p>
    <w:p w14:paraId="20D6490E" w14:textId="77777777" w:rsidR="0031579D" w:rsidRPr="0031579D" w:rsidRDefault="0031579D" w:rsidP="0031579D">
      <w:pPr>
        <w:rPr>
          <w:rFonts w:ascii="Arial" w:eastAsia="Arial" w:hAnsi="Arial" w:cs="Arial"/>
          <w:sz w:val="24"/>
          <w:szCs w:val="24"/>
        </w:rPr>
      </w:pPr>
    </w:p>
    <w:p w14:paraId="57BD4F50" w14:textId="77777777" w:rsidR="0031579D" w:rsidRPr="0031579D" w:rsidRDefault="0031579D" w:rsidP="0031579D">
      <w:pPr>
        <w:rPr>
          <w:rFonts w:ascii="Arial" w:eastAsia="Arial" w:hAnsi="Arial" w:cs="Arial"/>
          <w:sz w:val="24"/>
          <w:szCs w:val="24"/>
        </w:rPr>
      </w:pPr>
    </w:p>
    <w:p w14:paraId="149896DE" w14:textId="77777777" w:rsidR="0031579D" w:rsidRPr="0031579D" w:rsidRDefault="0031579D" w:rsidP="0031579D">
      <w:pPr>
        <w:rPr>
          <w:rFonts w:ascii="Arial" w:eastAsia="Arial" w:hAnsi="Arial" w:cs="Arial"/>
          <w:b/>
          <w:bCs/>
          <w:sz w:val="24"/>
          <w:szCs w:val="24"/>
        </w:rPr>
      </w:pPr>
      <w:r w:rsidRPr="0031579D">
        <w:rPr>
          <w:rFonts w:ascii="Arial" w:eastAsia="Arial" w:hAnsi="Arial" w:cs="Arial"/>
          <w:b/>
          <w:bCs/>
          <w:sz w:val="24"/>
          <w:szCs w:val="24"/>
        </w:rPr>
        <w:t>Income Statement</w:t>
      </w:r>
    </w:p>
    <w:p w14:paraId="3CE07E38"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 xml:space="preserve">For the preparation of the income statement, a standard format is suggested (Subramanyam, 2009). Many companies follow a different structure for their sector </w:t>
      </w:r>
      <w:r w:rsidRPr="0031579D">
        <w:rPr>
          <w:rFonts w:ascii="Arial" w:eastAsia="Arial" w:hAnsi="Arial" w:cs="Arial"/>
          <w:sz w:val="24"/>
          <w:szCs w:val="24"/>
        </w:rPr>
        <w:lastRenderedPageBreak/>
        <w:t xml:space="preserve">relevant financial statement which deviate from the traditional accounting process (Subramanyam, 2009). </w:t>
      </w:r>
    </w:p>
    <w:p w14:paraId="0B56ED55" w14:textId="77777777" w:rsidR="0031579D" w:rsidRPr="0031579D" w:rsidRDefault="0031579D" w:rsidP="0031579D">
      <w:pPr>
        <w:rPr>
          <w:rFonts w:ascii="Arial" w:eastAsia="Arial" w:hAnsi="Arial" w:cs="Arial"/>
          <w:sz w:val="24"/>
          <w:szCs w:val="24"/>
        </w:rPr>
      </w:pPr>
    </w:p>
    <w:p w14:paraId="20DB9831" w14:textId="77777777" w:rsidR="0031579D" w:rsidRPr="0031579D" w:rsidRDefault="0031579D" w:rsidP="0031579D">
      <w:pPr>
        <w:rPr>
          <w:rFonts w:ascii="Arial" w:eastAsia="Arial" w:hAnsi="Arial" w:cs="Arial"/>
          <w:b/>
          <w:bCs/>
          <w:sz w:val="24"/>
          <w:szCs w:val="24"/>
        </w:rPr>
      </w:pPr>
      <w:r w:rsidRPr="0031579D">
        <w:rPr>
          <w:rFonts w:ascii="Arial" w:eastAsia="Arial" w:hAnsi="Arial" w:cs="Arial"/>
          <w:b/>
          <w:bCs/>
          <w:sz w:val="24"/>
          <w:szCs w:val="24"/>
        </w:rPr>
        <w:t xml:space="preserve">Financial analysis </w:t>
      </w:r>
    </w:p>
    <w:p w14:paraId="236A6020" w14:textId="77777777" w:rsidR="0031579D" w:rsidRPr="0031579D" w:rsidRDefault="0031579D" w:rsidP="0031579D">
      <w:pPr>
        <w:rPr>
          <w:rFonts w:ascii="Arial" w:eastAsia="Arial" w:hAnsi="Arial" w:cs="Arial"/>
          <w:sz w:val="24"/>
          <w:szCs w:val="24"/>
        </w:rPr>
      </w:pPr>
    </w:p>
    <w:p w14:paraId="42F67AAD"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 xml:space="preserve">An analysis of the financial history of the organisation and the comparison between business and historical trends and other performance measurements are prudent to initiate a value assessment which will provide insight into the strengths and weaknesses of the company (Friedlob et al, 2003). </w:t>
      </w:r>
    </w:p>
    <w:p w14:paraId="04CD0A87" w14:textId="77777777" w:rsidR="0031579D" w:rsidRPr="0031579D" w:rsidRDefault="0031579D" w:rsidP="0031579D">
      <w:pPr>
        <w:rPr>
          <w:rFonts w:ascii="Arial" w:eastAsia="Arial" w:hAnsi="Arial" w:cs="Arial"/>
          <w:sz w:val="24"/>
          <w:szCs w:val="24"/>
        </w:rPr>
      </w:pPr>
    </w:p>
    <w:p w14:paraId="4919A20D" w14:textId="77777777" w:rsidR="0031579D" w:rsidRPr="0031579D" w:rsidRDefault="0031579D" w:rsidP="0031579D">
      <w:pPr>
        <w:rPr>
          <w:rFonts w:ascii="Arial" w:eastAsia="Arial" w:hAnsi="Arial" w:cs="Arial"/>
          <w:b/>
          <w:bCs/>
          <w:sz w:val="24"/>
          <w:szCs w:val="24"/>
        </w:rPr>
      </w:pPr>
      <w:r w:rsidRPr="0031579D">
        <w:rPr>
          <w:rFonts w:ascii="Arial" w:eastAsia="Arial" w:hAnsi="Arial" w:cs="Arial"/>
          <w:b/>
          <w:bCs/>
          <w:sz w:val="24"/>
          <w:szCs w:val="24"/>
        </w:rPr>
        <w:t>Financial Recasting or Adjustments</w:t>
      </w:r>
    </w:p>
    <w:p w14:paraId="776AB1B9" w14:textId="77777777" w:rsidR="0031579D" w:rsidRPr="0031579D" w:rsidRDefault="0031579D" w:rsidP="0031579D">
      <w:pPr>
        <w:rPr>
          <w:rFonts w:ascii="Arial" w:eastAsia="Arial" w:hAnsi="Arial" w:cs="Arial"/>
          <w:sz w:val="24"/>
          <w:szCs w:val="24"/>
        </w:rPr>
      </w:pPr>
    </w:p>
    <w:p w14:paraId="533100B7"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Adjustments to the financial report offer the business a fair financial image in comparison to other rivals in the market (Xhafa, 2005). Benchmark studies in industry are typically used to make these adjustments.</w:t>
      </w:r>
    </w:p>
    <w:p w14:paraId="19F545B9"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For estimating interest, the profit method utilises the current value of potential cash flows. The Capital Asset Pricing Model (CAPM) is the foundation for this system (Xhafa, 2005). The simplest method of this strategy is the pre-financing (CFBF) study of cash flows (Vogel, 2014). The approach to income will be further clarified and extended to the business.</w:t>
      </w:r>
    </w:p>
    <w:p w14:paraId="71808A7E" w14:textId="77777777" w:rsidR="0031579D" w:rsidRPr="0031579D" w:rsidRDefault="0031579D" w:rsidP="0031579D">
      <w:pPr>
        <w:rPr>
          <w:rFonts w:ascii="Arial" w:eastAsia="Arial" w:hAnsi="Arial" w:cs="Arial"/>
          <w:sz w:val="24"/>
          <w:szCs w:val="24"/>
        </w:rPr>
      </w:pPr>
    </w:p>
    <w:p w14:paraId="6B4DFE21" w14:textId="77777777" w:rsidR="0031579D" w:rsidRPr="0031579D" w:rsidRDefault="0031579D" w:rsidP="0031579D">
      <w:pPr>
        <w:rPr>
          <w:rFonts w:ascii="Arial" w:eastAsia="Arial" w:hAnsi="Arial" w:cs="Arial"/>
          <w:b/>
          <w:bCs/>
          <w:sz w:val="24"/>
          <w:szCs w:val="24"/>
        </w:rPr>
      </w:pPr>
      <w:r w:rsidRPr="0031579D">
        <w:rPr>
          <w:rFonts w:ascii="Arial" w:eastAsia="Arial" w:hAnsi="Arial" w:cs="Arial"/>
          <w:b/>
          <w:bCs/>
          <w:sz w:val="24"/>
          <w:szCs w:val="24"/>
        </w:rPr>
        <w:t>Net Adjusted Cashflow</w:t>
      </w:r>
    </w:p>
    <w:p w14:paraId="2A1B29A8" w14:textId="77777777" w:rsidR="0031579D" w:rsidRPr="0031579D" w:rsidRDefault="0031579D" w:rsidP="0031579D">
      <w:pPr>
        <w:tabs>
          <w:tab w:val="left" w:pos="3435"/>
        </w:tabs>
        <w:rPr>
          <w:rFonts w:ascii="Arial" w:eastAsia="Arial" w:hAnsi="Arial" w:cs="Arial"/>
          <w:sz w:val="24"/>
          <w:szCs w:val="24"/>
        </w:rPr>
      </w:pPr>
      <w:r w:rsidRPr="0031579D">
        <w:rPr>
          <w:rFonts w:ascii="Arial" w:eastAsia="Arial" w:hAnsi="Arial" w:cs="Arial"/>
          <w:sz w:val="24"/>
          <w:szCs w:val="24"/>
        </w:rPr>
        <w:tab/>
      </w:r>
    </w:p>
    <w:p w14:paraId="6F19DAA2" w14:textId="77777777" w:rsidR="0031579D" w:rsidRPr="0031579D" w:rsidRDefault="0031579D" w:rsidP="0031579D">
      <w:pPr>
        <w:rPr>
          <w:rFonts w:ascii="Arial" w:eastAsia="Arial" w:hAnsi="Arial" w:cs="Arial"/>
          <w:sz w:val="24"/>
          <w:szCs w:val="24"/>
        </w:rPr>
      </w:pPr>
      <w:r w:rsidRPr="0031579D">
        <w:rPr>
          <w:rFonts w:ascii="Arial" w:eastAsia="Arial" w:hAnsi="Arial" w:cs="Arial"/>
          <w:sz w:val="24"/>
          <w:szCs w:val="24"/>
        </w:rPr>
        <w:t xml:space="preserve">A new investor is alluded to as a net, adjusted free cash flow after tax as actual net profit (Helfert, 2003). This is a net return on investment in addition to reasonable market </w:t>
      </w:r>
      <w:r w:rsidRPr="0031579D">
        <w:rPr>
          <w:rFonts w:ascii="Arial" w:eastAsia="Arial" w:hAnsi="Arial" w:cs="Arial"/>
          <w:sz w:val="24"/>
          <w:szCs w:val="24"/>
        </w:rPr>
        <w:lastRenderedPageBreak/>
        <w:t>compensation and, above this, reduced payroll rates, income taxes, spending on property and working capital requirements (Subramanyam, 2009). Net cash costs (such as depreciation) are applied back and the required annual fixed asset reinvestment (equals on average to the annual depreciation expense) is eliminated by net after tax sales to properly describe a business' net after tax-free capital flow (Mayo, 2012). As the company expands, working capital needs often increase and involve investment of working capital in the product. Annual changes in working capital is needed as a cash flow change. Before the depreciation change, the balance is considered net before tax-free flow or cash flow before borrowing during revenue. It is an annual expenditure in real assets and working capital. (CFBF) The term adjusted applies to future net profit changes for irregular expense products or expenses below or over fair market value, such as insurance (</w:t>
      </w:r>
      <w:r w:rsidRPr="0031579D">
        <w:rPr>
          <w:rFonts w:ascii="Arial" w:hAnsi="Arial" w:cs="Arial"/>
          <w:sz w:val="24"/>
          <w:szCs w:val="24"/>
        </w:rPr>
        <w:t xml:space="preserve">Friedlob </w:t>
      </w:r>
      <w:r w:rsidRPr="0031579D">
        <w:rPr>
          <w:rFonts w:ascii="Arial" w:hAnsi="Arial" w:cs="Arial"/>
          <w:i/>
          <w:iCs/>
          <w:sz w:val="24"/>
          <w:szCs w:val="24"/>
        </w:rPr>
        <w:t>et al</w:t>
      </w:r>
      <w:r w:rsidRPr="0031579D">
        <w:rPr>
          <w:rFonts w:ascii="Arial" w:hAnsi="Arial" w:cs="Arial"/>
          <w:sz w:val="24"/>
          <w:szCs w:val="24"/>
        </w:rPr>
        <w:t>, 2003)</w:t>
      </w:r>
      <w:r w:rsidRPr="0031579D">
        <w:rPr>
          <w:rFonts w:ascii="Arial" w:eastAsia="Arial" w:hAnsi="Arial" w:cs="Arial"/>
          <w:sz w:val="24"/>
          <w:szCs w:val="24"/>
        </w:rPr>
        <w:t>. A customer should adjust the income statement and reflect the actual transaction prices for the required company expenses and profits (</w:t>
      </w:r>
      <w:r w:rsidRPr="0031579D">
        <w:rPr>
          <w:rFonts w:ascii="Arial" w:hAnsi="Arial" w:cs="Arial"/>
          <w:sz w:val="24"/>
          <w:szCs w:val="24"/>
        </w:rPr>
        <w:t xml:space="preserve">Friedlob </w:t>
      </w:r>
      <w:r w:rsidRPr="0031579D">
        <w:rPr>
          <w:rFonts w:ascii="Arial" w:hAnsi="Arial" w:cs="Arial"/>
          <w:i/>
          <w:iCs/>
          <w:sz w:val="24"/>
          <w:szCs w:val="24"/>
        </w:rPr>
        <w:t>et al</w:t>
      </w:r>
      <w:r w:rsidRPr="0031579D">
        <w:rPr>
          <w:rFonts w:ascii="Arial" w:hAnsi="Arial" w:cs="Arial"/>
          <w:sz w:val="24"/>
          <w:szCs w:val="24"/>
        </w:rPr>
        <w:t>, 2003)</w:t>
      </w:r>
      <w:r w:rsidRPr="0031579D">
        <w:rPr>
          <w:rFonts w:ascii="Arial" w:eastAsia="Arial" w:hAnsi="Arial" w:cs="Arial"/>
          <w:sz w:val="24"/>
          <w:szCs w:val="24"/>
        </w:rPr>
        <w:t>.</w:t>
      </w:r>
    </w:p>
    <w:p w14:paraId="4DE5796E" w14:textId="77777777" w:rsidR="0031579D" w:rsidRPr="0031579D" w:rsidRDefault="0031579D" w:rsidP="0031579D">
      <w:pPr>
        <w:rPr>
          <w:rFonts w:ascii="Arial" w:eastAsia="Arial" w:hAnsi="Arial" w:cs="Arial"/>
          <w:b/>
          <w:bCs/>
          <w:sz w:val="24"/>
          <w:szCs w:val="24"/>
        </w:rPr>
      </w:pPr>
    </w:p>
    <w:p w14:paraId="77703F1C" w14:textId="77777777" w:rsidR="0031579D" w:rsidRPr="0031579D" w:rsidRDefault="0031579D" w:rsidP="0031579D">
      <w:pPr>
        <w:rPr>
          <w:rFonts w:ascii="Arial" w:eastAsia="Arial" w:hAnsi="Arial" w:cs="Arial"/>
          <w:b/>
          <w:bCs/>
          <w:sz w:val="24"/>
          <w:szCs w:val="24"/>
        </w:rPr>
      </w:pPr>
      <w:r w:rsidRPr="0031579D">
        <w:rPr>
          <w:rFonts w:ascii="Arial" w:eastAsia="Arial" w:hAnsi="Arial" w:cs="Arial"/>
          <w:b/>
          <w:bCs/>
          <w:sz w:val="24"/>
          <w:szCs w:val="24"/>
        </w:rPr>
        <w:t>Discount rate</w:t>
      </w:r>
    </w:p>
    <w:p w14:paraId="28320052" w14:textId="77777777" w:rsidR="0031579D" w:rsidRPr="0031579D" w:rsidRDefault="0031579D" w:rsidP="0031579D">
      <w:pPr>
        <w:rPr>
          <w:rFonts w:ascii="Arial" w:eastAsia="Arial" w:hAnsi="Arial" w:cs="Arial"/>
          <w:b/>
          <w:bCs/>
          <w:sz w:val="24"/>
          <w:szCs w:val="24"/>
        </w:rPr>
      </w:pPr>
    </w:p>
    <w:p w14:paraId="21431A0A" w14:textId="77777777" w:rsidR="0031579D" w:rsidRPr="0031579D" w:rsidRDefault="0031579D" w:rsidP="0031579D">
      <w:pPr>
        <w:rPr>
          <w:rFonts w:ascii="Arial" w:hAnsi="Arial" w:cs="Arial"/>
          <w:sz w:val="24"/>
          <w:szCs w:val="24"/>
        </w:rPr>
      </w:pPr>
      <w:r w:rsidRPr="0031579D">
        <w:rPr>
          <w:rFonts w:ascii="Arial" w:eastAsia="Arial" w:hAnsi="Arial" w:cs="Arial"/>
          <w:sz w:val="24"/>
          <w:szCs w:val="24"/>
        </w:rPr>
        <w:t xml:space="preserve">Upon calculating the net adjusted free cash flow, a discount rate shall be established to measure or mitigate the danger to be included in the company or project (Mayo, 2012). The higher the risk, the higher the anticipated profit (Mayo, 2012). A discount rate is equivalent to the average return rate necessary to allow an investment. The valuation is determined by its projected returns and income, depending upon the estimated danger or uncertainty of the investment offset (Helfert, 2003). </w:t>
      </w:r>
    </w:p>
    <w:p w14:paraId="264AB9B7" w14:textId="77777777" w:rsidR="0031579D" w:rsidRPr="0031579D" w:rsidRDefault="0031579D" w:rsidP="0031579D">
      <w:pPr>
        <w:rPr>
          <w:rFonts w:ascii="Arial" w:eastAsia="Arial" w:hAnsi="Arial" w:cs="Arial"/>
          <w:sz w:val="24"/>
          <w:szCs w:val="24"/>
        </w:rPr>
      </w:pPr>
    </w:p>
    <w:p w14:paraId="1BC37148" w14:textId="77777777" w:rsidR="0031579D" w:rsidRPr="0031579D" w:rsidRDefault="0031579D" w:rsidP="0031579D">
      <w:pPr>
        <w:rPr>
          <w:rFonts w:ascii="Arial" w:eastAsia="Arial" w:hAnsi="Arial" w:cs="Arial"/>
          <w:b/>
          <w:bCs/>
          <w:sz w:val="24"/>
          <w:szCs w:val="24"/>
        </w:rPr>
      </w:pPr>
      <w:r w:rsidRPr="0031579D">
        <w:rPr>
          <w:rFonts w:ascii="Arial" w:eastAsia="Arial" w:hAnsi="Arial" w:cs="Arial"/>
          <w:b/>
          <w:bCs/>
          <w:sz w:val="24"/>
          <w:szCs w:val="24"/>
        </w:rPr>
        <w:t>Growth rate</w:t>
      </w:r>
    </w:p>
    <w:p w14:paraId="33DD9BCB" w14:textId="77777777" w:rsidR="0031579D" w:rsidRPr="0031579D" w:rsidRDefault="0031579D" w:rsidP="0031579D">
      <w:pPr>
        <w:rPr>
          <w:rFonts w:ascii="Arial" w:eastAsia="Arial" w:hAnsi="Arial" w:cs="Arial"/>
          <w:sz w:val="24"/>
          <w:szCs w:val="24"/>
        </w:rPr>
      </w:pPr>
      <w:r w:rsidRPr="0031579D">
        <w:rPr>
          <w:rFonts w:ascii="Arial" w:eastAsia="Arial" w:hAnsi="Arial" w:cs="Arial"/>
          <w:sz w:val="24"/>
          <w:szCs w:val="24"/>
        </w:rPr>
        <w:t xml:space="preserve">The elimination of a reasonable annual growth rate from the preferred discount rate yields the capitalization rate, the reverse is the price / cash flow ratio (Vogel, 2014). This is close </w:t>
      </w:r>
      <w:r w:rsidRPr="0031579D">
        <w:rPr>
          <w:rFonts w:ascii="Arial" w:eastAsia="Arial" w:hAnsi="Arial" w:cs="Arial"/>
          <w:sz w:val="24"/>
          <w:szCs w:val="24"/>
        </w:rPr>
        <w:lastRenderedPageBreak/>
        <w:t>to the common P / E formula, but uses net after income from tax instead of adjusted free cash flow (Vogel, 2014).</w:t>
      </w:r>
    </w:p>
    <w:p w14:paraId="57AE7CE8" w14:textId="77777777" w:rsidR="0031579D" w:rsidRPr="0031579D" w:rsidRDefault="0031579D" w:rsidP="0031579D">
      <w:pPr>
        <w:rPr>
          <w:rFonts w:ascii="Arial" w:eastAsia="Arial" w:hAnsi="Arial" w:cs="Arial"/>
          <w:sz w:val="24"/>
          <w:szCs w:val="24"/>
        </w:rPr>
      </w:pPr>
    </w:p>
    <w:p w14:paraId="59E82F56" w14:textId="77777777" w:rsidR="00154E46" w:rsidRPr="0031579D" w:rsidRDefault="00154E46" w:rsidP="00154E46">
      <w:pPr>
        <w:rPr>
          <w:rFonts w:ascii="Arial" w:hAnsi="Arial" w:cs="Arial"/>
          <w:b/>
          <w:bCs/>
          <w:sz w:val="24"/>
          <w:szCs w:val="24"/>
        </w:rPr>
      </w:pPr>
    </w:p>
    <w:p w14:paraId="3B6CD3C1" w14:textId="77777777" w:rsidR="00154E46" w:rsidRPr="0031579D" w:rsidRDefault="00154E46" w:rsidP="00154E46">
      <w:pPr>
        <w:rPr>
          <w:rFonts w:ascii="Arial" w:hAnsi="Arial" w:cs="Arial"/>
          <w:b/>
          <w:bCs/>
          <w:sz w:val="24"/>
          <w:szCs w:val="24"/>
        </w:rPr>
      </w:pPr>
    </w:p>
    <w:p w14:paraId="590460F6" w14:textId="77777777" w:rsidR="00154E46" w:rsidRPr="0031579D" w:rsidRDefault="00154E46" w:rsidP="00154E46">
      <w:pPr>
        <w:rPr>
          <w:rFonts w:ascii="Arial" w:hAnsi="Arial" w:cs="Arial"/>
          <w:b/>
          <w:bCs/>
          <w:sz w:val="24"/>
          <w:szCs w:val="24"/>
        </w:rPr>
      </w:pPr>
    </w:p>
    <w:p w14:paraId="1808B302" w14:textId="77777777" w:rsidR="00154E46" w:rsidRPr="0031579D" w:rsidRDefault="00154E46" w:rsidP="00154E46">
      <w:pPr>
        <w:rPr>
          <w:rFonts w:ascii="Arial" w:hAnsi="Arial" w:cs="Arial"/>
          <w:b/>
          <w:bCs/>
          <w:sz w:val="24"/>
          <w:szCs w:val="24"/>
        </w:rPr>
      </w:pPr>
    </w:p>
    <w:p w14:paraId="20C80DF3" w14:textId="77777777" w:rsidR="00154E46" w:rsidRPr="0031579D" w:rsidRDefault="00154E46" w:rsidP="00154E46">
      <w:pPr>
        <w:rPr>
          <w:rFonts w:ascii="Arial" w:hAnsi="Arial" w:cs="Arial"/>
          <w:b/>
          <w:bCs/>
          <w:sz w:val="24"/>
          <w:szCs w:val="24"/>
        </w:rPr>
      </w:pPr>
    </w:p>
    <w:p w14:paraId="35CBDBED" w14:textId="77777777" w:rsidR="00154E46" w:rsidRPr="0031579D" w:rsidRDefault="00154E46" w:rsidP="00154E46">
      <w:pPr>
        <w:rPr>
          <w:rFonts w:ascii="Arial" w:hAnsi="Arial" w:cs="Arial"/>
          <w:b/>
          <w:bCs/>
          <w:sz w:val="24"/>
          <w:szCs w:val="24"/>
        </w:rPr>
      </w:pPr>
    </w:p>
    <w:p w14:paraId="68C0D2DC" w14:textId="7804894C" w:rsidR="00154E46" w:rsidRDefault="00154E46" w:rsidP="00154E46">
      <w:pPr>
        <w:rPr>
          <w:rFonts w:ascii="Arial" w:hAnsi="Arial" w:cs="Arial"/>
          <w:b/>
          <w:bCs/>
          <w:sz w:val="24"/>
          <w:szCs w:val="24"/>
        </w:rPr>
      </w:pPr>
    </w:p>
    <w:p w14:paraId="6114109C" w14:textId="59CE0F01" w:rsidR="00C51029" w:rsidRDefault="00C51029" w:rsidP="00154E46">
      <w:pPr>
        <w:rPr>
          <w:rFonts w:ascii="Arial" w:hAnsi="Arial" w:cs="Arial"/>
          <w:b/>
          <w:bCs/>
          <w:sz w:val="24"/>
          <w:szCs w:val="24"/>
        </w:rPr>
      </w:pPr>
    </w:p>
    <w:p w14:paraId="51228D80" w14:textId="359B562C" w:rsidR="00C51029" w:rsidRDefault="00C51029" w:rsidP="00154E46">
      <w:pPr>
        <w:rPr>
          <w:rFonts w:ascii="Arial" w:hAnsi="Arial" w:cs="Arial"/>
          <w:b/>
          <w:bCs/>
          <w:sz w:val="24"/>
          <w:szCs w:val="24"/>
        </w:rPr>
      </w:pPr>
    </w:p>
    <w:p w14:paraId="23459454" w14:textId="3F5812CA" w:rsidR="00C51029" w:rsidRDefault="00C51029" w:rsidP="00154E46">
      <w:pPr>
        <w:rPr>
          <w:rFonts w:ascii="Arial" w:hAnsi="Arial" w:cs="Arial"/>
          <w:b/>
          <w:bCs/>
          <w:sz w:val="24"/>
          <w:szCs w:val="24"/>
        </w:rPr>
      </w:pPr>
    </w:p>
    <w:p w14:paraId="30D592AB" w14:textId="0C68884F" w:rsidR="00C51029" w:rsidRDefault="00C51029" w:rsidP="00154E46">
      <w:pPr>
        <w:rPr>
          <w:rFonts w:ascii="Arial" w:hAnsi="Arial" w:cs="Arial"/>
          <w:b/>
          <w:bCs/>
          <w:sz w:val="24"/>
          <w:szCs w:val="24"/>
        </w:rPr>
      </w:pPr>
    </w:p>
    <w:p w14:paraId="2141FE8A" w14:textId="7BCEC4AD" w:rsidR="00C51029" w:rsidRDefault="00C51029" w:rsidP="00154E46">
      <w:pPr>
        <w:rPr>
          <w:rFonts w:ascii="Arial" w:hAnsi="Arial" w:cs="Arial"/>
          <w:b/>
          <w:bCs/>
          <w:sz w:val="24"/>
          <w:szCs w:val="24"/>
        </w:rPr>
      </w:pPr>
    </w:p>
    <w:p w14:paraId="465C2B2A" w14:textId="58F0D016" w:rsidR="00C51029" w:rsidRDefault="00C51029" w:rsidP="00154E46">
      <w:pPr>
        <w:rPr>
          <w:rFonts w:ascii="Arial" w:hAnsi="Arial" w:cs="Arial"/>
          <w:b/>
          <w:bCs/>
          <w:sz w:val="24"/>
          <w:szCs w:val="24"/>
        </w:rPr>
      </w:pPr>
    </w:p>
    <w:p w14:paraId="296BB010" w14:textId="234E2803" w:rsidR="00C51029" w:rsidRDefault="00C51029" w:rsidP="00154E46">
      <w:pPr>
        <w:rPr>
          <w:rFonts w:ascii="Arial" w:hAnsi="Arial" w:cs="Arial"/>
          <w:b/>
          <w:bCs/>
          <w:sz w:val="24"/>
          <w:szCs w:val="24"/>
        </w:rPr>
      </w:pPr>
    </w:p>
    <w:p w14:paraId="486631DD" w14:textId="77777777" w:rsidR="00154E46" w:rsidRPr="0031579D" w:rsidRDefault="00154E46" w:rsidP="00154E46">
      <w:pPr>
        <w:rPr>
          <w:rFonts w:ascii="Arial" w:hAnsi="Arial" w:cs="Arial"/>
          <w:b/>
          <w:bCs/>
          <w:sz w:val="24"/>
          <w:szCs w:val="24"/>
        </w:rPr>
      </w:pPr>
    </w:p>
    <w:p w14:paraId="4599249A" w14:textId="77777777" w:rsidR="00154E46" w:rsidRPr="0031579D" w:rsidRDefault="00154E46" w:rsidP="00154E46">
      <w:pPr>
        <w:rPr>
          <w:rFonts w:ascii="Arial" w:eastAsiaTheme="majorEastAsia" w:hAnsi="Arial" w:cs="Arial"/>
          <w:color w:val="4472C4" w:themeColor="accent1"/>
          <w:sz w:val="24"/>
          <w:szCs w:val="24"/>
        </w:rPr>
      </w:pPr>
      <w:r w:rsidRPr="0031579D">
        <w:rPr>
          <w:rFonts w:ascii="Arial" w:hAnsi="Arial" w:cs="Arial"/>
          <w:sz w:val="24"/>
          <w:szCs w:val="24"/>
        </w:rPr>
        <w:br w:type="page"/>
      </w:r>
    </w:p>
    <w:p w14:paraId="1F1DEFCE" w14:textId="77777777" w:rsidR="00154E46" w:rsidRPr="00C51029" w:rsidRDefault="00154E46" w:rsidP="00C51029">
      <w:pPr>
        <w:pStyle w:val="Heading1"/>
      </w:pPr>
      <w:bookmarkStart w:id="88" w:name="_Toc37161736"/>
      <w:bookmarkStart w:id="89" w:name="_Toc37161662"/>
      <w:bookmarkStart w:id="90" w:name="_Toc5974"/>
      <w:bookmarkStart w:id="91" w:name="_Toc39681735"/>
      <w:bookmarkStart w:id="92" w:name="_Toc39856363"/>
      <w:r w:rsidRPr="00C51029">
        <w:lastRenderedPageBreak/>
        <w:t>REFERENCES</w:t>
      </w:r>
      <w:bookmarkEnd w:id="88"/>
      <w:bookmarkEnd w:id="89"/>
      <w:bookmarkEnd w:id="90"/>
      <w:bookmarkEnd w:id="91"/>
      <w:bookmarkEnd w:id="92"/>
    </w:p>
    <w:p w14:paraId="67422846" w14:textId="77777777" w:rsidR="0035147B" w:rsidRDefault="0035147B" w:rsidP="0035147B">
      <w:pPr>
        <w:rPr>
          <w:rFonts w:ascii="Arial" w:eastAsia="Arial" w:hAnsi="Arial" w:cs="Arial"/>
          <w:sz w:val="24"/>
          <w:szCs w:val="24"/>
        </w:rPr>
      </w:pPr>
    </w:p>
    <w:p w14:paraId="5F32AB56" w14:textId="7044B59E" w:rsidR="0035147B" w:rsidRDefault="0035147B" w:rsidP="00154E46">
      <w:pPr>
        <w:rPr>
          <w:rFonts w:ascii="Arial" w:hAnsi="Arial" w:cs="Arial"/>
          <w:sz w:val="24"/>
          <w:szCs w:val="24"/>
        </w:rPr>
      </w:pPr>
      <w:r w:rsidRPr="0031579D">
        <w:rPr>
          <w:rFonts w:ascii="Arial" w:eastAsia="Arial" w:hAnsi="Arial" w:cs="Arial"/>
          <w:sz w:val="24"/>
          <w:szCs w:val="24"/>
        </w:rPr>
        <w:t xml:space="preserve">Adams, R., </w:t>
      </w:r>
      <w:r w:rsidR="00221D46">
        <w:rPr>
          <w:rFonts w:ascii="Arial" w:eastAsia="Arial" w:hAnsi="Arial" w:cs="Arial"/>
          <w:sz w:val="24"/>
          <w:szCs w:val="24"/>
        </w:rPr>
        <w:t>(</w:t>
      </w:r>
      <w:r w:rsidRPr="0031579D">
        <w:rPr>
          <w:rFonts w:ascii="Arial" w:eastAsia="Arial" w:hAnsi="Arial" w:cs="Arial"/>
          <w:sz w:val="24"/>
          <w:szCs w:val="24"/>
        </w:rPr>
        <w:t>2020</w:t>
      </w:r>
      <w:r w:rsidR="00221D46">
        <w:rPr>
          <w:rFonts w:ascii="Arial" w:eastAsia="Arial" w:hAnsi="Arial" w:cs="Arial"/>
          <w:sz w:val="24"/>
          <w:szCs w:val="24"/>
        </w:rPr>
        <w:t>)</w:t>
      </w:r>
      <w:r w:rsidRPr="0031579D">
        <w:rPr>
          <w:rFonts w:ascii="Arial" w:eastAsia="Arial" w:hAnsi="Arial" w:cs="Arial"/>
          <w:sz w:val="24"/>
          <w:szCs w:val="24"/>
        </w:rPr>
        <w:t xml:space="preserve">. </w:t>
      </w:r>
      <w:r w:rsidRPr="0031579D">
        <w:rPr>
          <w:rFonts w:ascii="Arial" w:eastAsia="Arial" w:hAnsi="Arial" w:cs="Arial"/>
          <w:i/>
          <w:iCs/>
          <w:sz w:val="24"/>
          <w:szCs w:val="24"/>
        </w:rPr>
        <w:t>10 Marketing Strategies To Fuel Your Business Growth</w:t>
      </w:r>
      <w:r w:rsidRPr="0031579D">
        <w:rPr>
          <w:rFonts w:ascii="Arial" w:eastAsia="Arial" w:hAnsi="Arial" w:cs="Arial"/>
          <w:sz w:val="24"/>
          <w:szCs w:val="24"/>
        </w:rPr>
        <w:t>. [online] Entrepreneur. Available at: &lt;https://www.entrepreneur.com/article/299335&gt; [Accessed 13 April 2020].</w:t>
      </w:r>
      <w:r w:rsidRPr="0031579D">
        <w:rPr>
          <w:rFonts w:ascii="Arial" w:hAnsi="Arial" w:cs="Arial"/>
          <w:sz w:val="24"/>
          <w:szCs w:val="24"/>
        </w:rPr>
        <w:br/>
      </w:r>
      <w:r w:rsidRPr="0031579D">
        <w:rPr>
          <w:rFonts w:ascii="Arial" w:eastAsia="Arial" w:hAnsi="Arial" w:cs="Arial"/>
          <w:sz w:val="24"/>
          <w:szCs w:val="24"/>
        </w:rPr>
        <w:t>Baalbaki, Y</w:t>
      </w:r>
      <w:r w:rsidR="00221D46">
        <w:rPr>
          <w:rFonts w:ascii="Arial" w:eastAsia="Arial" w:hAnsi="Arial" w:cs="Arial"/>
          <w:sz w:val="24"/>
          <w:szCs w:val="24"/>
        </w:rPr>
        <w:t xml:space="preserve"> (</w:t>
      </w:r>
      <w:r w:rsidRPr="0031579D">
        <w:rPr>
          <w:rFonts w:ascii="Arial" w:eastAsia="Arial" w:hAnsi="Arial" w:cs="Arial"/>
          <w:sz w:val="24"/>
          <w:szCs w:val="24"/>
        </w:rPr>
        <w:t>2020</w:t>
      </w:r>
      <w:r w:rsidR="00221D46">
        <w:rPr>
          <w:rFonts w:ascii="Arial" w:eastAsia="Arial" w:hAnsi="Arial" w:cs="Arial"/>
          <w:sz w:val="24"/>
          <w:szCs w:val="24"/>
        </w:rPr>
        <w:t>)</w:t>
      </w:r>
      <w:r w:rsidRPr="0031579D">
        <w:rPr>
          <w:rFonts w:ascii="Arial" w:eastAsia="Arial" w:hAnsi="Arial" w:cs="Arial"/>
          <w:sz w:val="24"/>
          <w:szCs w:val="24"/>
        </w:rPr>
        <w:t xml:space="preserve">. </w:t>
      </w:r>
      <w:r w:rsidRPr="0031579D">
        <w:rPr>
          <w:rFonts w:ascii="Arial" w:eastAsia="Arial" w:hAnsi="Arial" w:cs="Arial"/>
          <w:i/>
          <w:iCs/>
          <w:sz w:val="24"/>
          <w:szCs w:val="24"/>
        </w:rPr>
        <w:t>History Of</w:t>
      </w:r>
      <w:r w:rsidR="00221D46">
        <w:rPr>
          <w:rFonts w:ascii="Arial" w:eastAsia="Arial" w:hAnsi="Arial" w:cs="Arial"/>
          <w:i/>
          <w:iCs/>
          <w:sz w:val="24"/>
          <w:szCs w:val="24"/>
        </w:rPr>
        <w:t xml:space="preserve"> </w:t>
      </w:r>
      <w:r w:rsidRPr="0031579D">
        <w:rPr>
          <w:rFonts w:ascii="Arial" w:eastAsia="Arial" w:hAnsi="Arial" w:cs="Arial"/>
          <w:i/>
          <w:iCs/>
          <w:sz w:val="24"/>
          <w:szCs w:val="24"/>
        </w:rPr>
        <w:t>Marketing Mix From The 4P's To The 7P's</w:t>
      </w:r>
      <w:r w:rsidRPr="0031579D">
        <w:rPr>
          <w:rFonts w:ascii="Arial" w:eastAsia="Arial" w:hAnsi="Arial" w:cs="Arial"/>
          <w:sz w:val="24"/>
          <w:szCs w:val="24"/>
        </w:rPr>
        <w:t xml:space="preserve">. [online] Linkedin.com. Available at: &lt;https://www.linkedin.com/pulse/history-marketing-mix-from-4ps-7ps-yousef-baalbaki&gt; [Accessed 1 May </w:t>
      </w:r>
      <w:r w:rsidR="00221D46">
        <w:rPr>
          <w:rFonts w:ascii="Arial" w:eastAsia="Arial" w:hAnsi="Arial" w:cs="Arial"/>
          <w:sz w:val="24"/>
          <w:szCs w:val="24"/>
        </w:rPr>
        <w:t>(</w:t>
      </w:r>
      <w:r w:rsidRPr="0031579D">
        <w:rPr>
          <w:rFonts w:ascii="Arial" w:eastAsia="Arial" w:hAnsi="Arial" w:cs="Arial"/>
          <w:sz w:val="24"/>
          <w:szCs w:val="24"/>
        </w:rPr>
        <w:t>2020</w:t>
      </w:r>
      <w:r w:rsidR="00221D46">
        <w:rPr>
          <w:rFonts w:ascii="Arial" w:eastAsia="Arial" w:hAnsi="Arial" w:cs="Arial"/>
          <w:sz w:val="24"/>
          <w:szCs w:val="24"/>
        </w:rPr>
        <w:t>)</w:t>
      </w:r>
      <w:r w:rsidRPr="0031579D">
        <w:rPr>
          <w:rFonts w:ascii="Arial" w:eastAsia="Arial" w:hAnsi="Arial" w:cs="Arial"/>
          <w:sz w:val="24"/>
          <w:szCs w:val="24"/>
        </w:rPr>
        <w:t>.</w:t>
      </w:r>
    </w:p>
    <w:p w14:paraId="5A856CBA" w14:textId="7D6B5A52" w:rsidR="00154E46" w:rsidRPr="0031579D" w:rsidRDefault="00154E46" w:rsidP="00154E46">
      <w:pPr>
        <w:rPr>
          <w:rFonts w:ascii="Arial" w:hAnsi="Arial" w:cs="Arial"/>
          <w:sz w:val="24"/>
          <w:szCs w:val="24"/>
        </w:rPr>
      </w:pPr>
      <w:r w:rsidRPr="0031579D">
        <w:rPr>
          <w:rFonts w:ascii="Arial" w:hAnsi="Arial" w:cs="Arial"/>
          <w:sz w:val="24"/>
          <w:szCs w:val="24"/>
        </w:rPr>
        <w:t>Barrow, C., Brown, R. and Barrow, P.</w:t>
      </w:r>
      <w:r w:rsidR="00221D46">
        <w:rPr>
          <w:rFonts w:ascii="Arial" w:hAnsi="Arial" w:cs="Arial"/>
          <w:sz w:val="24"/>
          <w:szCs w:val="24"/>
        </w:rPr>
        <w:t xml:space="preserve"> (</w:t>
      </w:r>
      <w:r w:rsidRPr="0031579D">
        <w:rPr>
          <w:rFonts w:ascii="Arial" w:hAnsi="Arial" w:cs="Arial"/>
          <w:sz w:val="24"/>
          <w:szCs w:val="24"/>
        </w:rPr>
        <w:t>2018</w:t>
      </w:r>
      <w:r w:rsidR="00221D46">
        <w:rPr>
          <w:rFonts w:ascii="Arial" w:hAnsi="Arial" w:cs="Arial"/>
          <w:sz w:val="24"/>
          <w:szCs w:val="24"/>
        </w:rPr>
        <w:t>)</w:t>
      </w:r>
      <w:r w:rsidRPr="0031579D">
        <w:rPr>
          <w:rFonts w:ascii="Arial" w:hAnsi="Arial" w:cs="Arial"/>
          <w:sz w:val="24"/>
          <w:szCs w:val="24"/>
        </w:rPr>
        <w:t xml:space="preserve">. </w:t>
      </w:r>
      <w:r w:rsidRPr="00F708E6">
        <w:rPr>
          <w:rFonts w:ascii="Arial" w:hAnsi="Arial" w:cs="Arial"/>
          <w:i/>
          <w:iCs/>
          <w:sz w:val="24"/>
          <w:szCs w:val="24"/>
        </w:rPr>
        <w:t>The Business Plan Workbook: A Step-By-Step Guide to Creating and Developing a Successful Business</w:t>
      </w:r>
      <w:r w:rsidRPr="0031579D">
        <w:rPr>
          <w:rFonts w:ascii="Arial" w:hAnsi="Arial" w:cs="Arial"/>
          <w:sz w:val="24"/>
          <w:szCs w:val="24"/>
        </w:rPr>
        <w:t>. Kogan Page Publishers.</w:t>
      </w:r>
    </w:p>
    <w:p w14:paraId="4BA912EE" w14:textId="1230F0D6" w:rsidR="00154E46" w:rsidRPr="0031579D" w:rsidRDefault="00154E46" w:rsidP="00154E46">
      <w:pPr>
        <w:rPr>
          <w:rFonts w:ascii="Arial" w:hAnsi="Arial" w:cs="Arial"/>
          <w:sz w:val="24"/>
          <w:szCs w:val="24"/>
        </w:rPr>
      </w:pPr>
      <w:r w:rsidRPr="0031579D">
        <w:rPr>
          <w:rFonts w:ascii="Arial" w:hAnsi="Arial" w:cs="Arial"/>
          <w:sz w:val="24"/>
          <w:szCs w:val="24"/>
        </w:rPr>
        <w:t xml:space="preserve">Bocken, N.M., Miller, K., Weissbrod, I., Holgado, M. and Evans, S., </w:t>
      </w:r>
      <w:r w:rsidR="00F708E6">
        <w:rPr>
          <w:rFonts w:ascii="Arial" w:hAnsi="Arial" w:cs="Arial"/>
          <w:sz w:val="24"/>
          <w:szCs w:val="24"/>
        </w:rPr>
        <w:t>(</w:t>
      </w:r>
      <w:r w:rsidRPr="0031579D">
        <w:rPr>
          <w:rFonts w:ascii="Arial" w:hAnsi="Arial" w:cs="Arial"/>
          <w:sz w:val="24"/>
          <w:szCs w:val="24"/>
        </w:rPr>
        <w:t>2017</w:t>
      </w:r>
      <w:r w:rsidR="00F708E6" w:rsidRPr="00F708E6">
        <w:rPr>
          <w:rFonts w:ascii="Arial" w:hAnsi="Arial" w:cs="Arial"/>
          <w:i/>
          <w:iCs/>
          <w:sz w:val="24"/>
          <w:szCs w:val="24"/>
        </w:rPr>
        <w:t>)</w:t>
      </w:r>
      <w:r w:rsidRPr="00F708E6">
        <w:rPr>
          <w:rFonts w:ascii="Arial" w:hAnsi="Arial" w:cs="Arial"/>
          <w:i/>
          <w:iCs/>
          <w:sz w:val="24"/>
          <w:szCs w:val="24"/>
        </w:rPr>
        <w:t>. Business model experimentation for circularity: Driving sustainability in a large international clothing retailer</w:t>
      </w:r>
      <w:r w:rsidRPr="0031579D">
        <w:rPr>
          <w:rFonts w:ascii="Arial" w:hAnsi="Arial" w:cs="Arial"/>
          <w:sz w:val="24"/>
          <w:szCs w:val="24"/>
        </w:rPr>
        <w:t>. Economics and Policy of Energy and the Environment.</w:t>
      </w:r>
    </w:p>
    <w:p w14:paraId="30481BDD" w14:textId="1C9FEF93" w:rsidR="00154E46" w:rsidRPr="0031579D" w:rsidRDefault="00154E46" w:rsidP="00154E46">
      <w:pPr>
        <w:rPr>
          <w:rFonts w:ascii="Arial" w:hAnsi="Arial" w:cs="Arial"/>
          <w:sz w:val="24"/>
          <w:szCs w:val="24"/>
        </w:rPr>
      </w:pPr>
      <w:r w:rsidRPr="0031579D">
        <w:rPr>
          <w:rFonts w:ascii="Arial" w:hAnsi="Arial" w:cs="Arial"/>
          <w:sz w:val="24"/>
          <w:szCs w:val="24"/>
        </w:rPr>
        <w:t xml:space="preserve">Bocken, N.M., Miller, K., Weissbrod, I., Holgado, M. and Evans, S., </w:t>
      </w:r>
      <w:r w:rsidR="00F708E6">
        <w:rPr>
          <w:rFonts w:ascii="Arial" w:hAnsi="Arial" w:cs="Arial"/>
          <w:sz w:val="24"/>
          <w:szCs w:val="24"/>
        </w:rPr>
        <w:t>(</w:t>
      </w:r>
      <w:r w:rsidRPr="0031579D">
        <w:rPr>
          <w:rFonts w:ascii="Arial" w:hAnsi="Arial" w:cs="Arial"/>
          <w:sz w:val="24"/>
          <w:szCs w:val="24"/>
        </w:rPr>
        <w:t>2017</w:t>
      </w:r>
      <w:r w:rsidR="00F708E6">
        <w:rPr>
          <w:rFonts w:ascii="Arial" w:hAnsi="Arial" w:cs="Arial"/>
          <w:sz w:val="24"/>
          <w:szCs w:val="24"/>
        </w:rPr>
        <w:t>)</w:t>
      </w:r>
      <w:r w:rsidRPr="0031579D">
        <w:rPr>
          <w:rFonts w:ascii="Arial" w:hAnsi="Arial" w:cs="Arial"/>
          <w:sz w:val="24"/>
          <w:szCs w:val="24"/>
        </w:rPr>
        <w:t xml:space="preserve">. </w:t>
      </w:r>
      <w:r w:rsidRPr="00F708E6">
        <w:rPr>
          <w:rFonts w:ascii="Arial" w:hAnsi="Arial" w:cs="Arial"/>
          <w:i/>
          <w:iCs/>
          <w:sz w:val="24"/>
          <w:szCs w:val="24"/>
        </w:rPr>
        <w:t>Business model experimentation for circularity</w:t>
      </w:r>
      <w:r w:rsidRPr="0031579D">
        <w:rPr>
          <w:rFonts w:ascii="Arial" w:hAnsi="Arial" w:cs="Arial"/>
          <w:sz w:val="24"/>
          <w:szCs w:val="24"/>
        </w:rPr>
        <w:t>: Driving sustainability in a large international clothing retailer. Economics and Policy of Energy and the Environment.</w:t>
      </w:r>
    </w:p>
    <w:p w14:paraId="5961BA3C" w14:textId="7DBB3368" w:rsidR="00154E46" w:rsidRPr="0031579D" w:rsidRDefault="00154E46" w:rsidP="00154E46">
      <w:pPr>
        <w:rPr>
          <w:rFonts w:ascii="Arial" w:hAnsi="Arial" w:cs="Arial"/>
          <w:sz w:val="24"/>
          <w:szCs w:val="24"/>
        </w:rPr>
      </w:pPr>
      <w:r w:rsidRPr="0031579D">
        <w:rPr>
          <w:rFonts w:ascii="Arial" w:hAnsi="Arial" w:cs="Arial"/>
          <w:sz w:val="24"/>
          <w:szCs w:val="24"/>
        </w:rPr>
        <w:t xml:space="preserve">Bocken, N.M., Weissbrod, I. and Tennant, M., </w:t>
      </w:r>
      <w:r w:rsidR="00F708E6">
        <w:rPr>
          <w:rFonts w:ascii="Arial" w:hAnsi="Arial" w:cs="Arial"/>
          <w:sz w:val="24"/>
          <w:szCs w:val="24"/>
        </w:rPr>
        <w:t>(</w:t>
      </w:r>
      <w:r w:rsidRPr="0031579D">
        <w:rPr>
          <w:rFonts w:ascii="Arial" w:hAnsi="Arial" w:cs="Arial"/>
          <w:sz w:val="24"/>
          <w:szCs w:val="24"/>
        </w:rPr>
        <w:t>2016</w:t>
      </w:r>
      <w:r w:rsidR="00F708E6">
        <w:rPr>
          <w:rFonts w:ascii="Arial" w:hAnsi="Arial" w:cs="Arial"/>
          <w:sz w:val="24"/>
          <w:szCs w:val="24"/>
        </w:rPr>
        <w:t>)</w:t>
      </w:r>
      <w:r w:rsidRPr="0031579D">
        <w:rPr>
          <w:rFonts w:ascii="Arial" w:hAnsi="Arial" w:cs="Arial"/>
          <w:sz w:val="24"/>
          <w:szCs w:val="24"/>
        </w:rPr>
        <w:t xml:space="preserve">, April. </w:t>
      </w:r>
      <w:r w:rsidRPr="00F708E6">
        <w:rPr>
          <w:rFonts w:ascii="Arial" w:hAnsi="Arial" w:cs="Arial"/>
          <w:i/>
          <w:iCs/>
          <w:sz w:val="24"/>
          <w:szCs w:val="24"/>
        </w:rPr>
        <w:t>Business model experimentation for sustainability</w:t>
      </w:r>
      <w:r w:rsidRPr="0031579D">
        <w:rPr>
          <w:rFonts w:ascii="Arial" w:hAnsi="Arial" w:cs="Arial"/>
          <w:sz w:val="24"/>
          <w:szCs w:val="24"/>
        </w:rPr>
        <w:t>. In International Conference on Sustainable Design and Manufacturing (pp. 297-306). Springer, Cham.</w:t>
      </w:r>
    </w:p>
    <w:p w14:paraId="15327E8B" w14:textId="0BF82111" w:rsidR="00154E46" w:rsidRDefault="00154E46" w:rsidP="00154E46">
      <w:pPr>
        <w:rPr>
          <w:rFonts w:ascii="Arial" w:hAnsi="Arial" w:cs="Arial"/>
          <w:sz w:val="24"/>
          <w:szCs w:val="24"/>
        </w:rPr>
      </w:pPr>
      <w:r w:rsidRPr="0031579D">
        <w:rPr>
          <w:rFonts w:ascii="Arial" w:hAnsi="Arial" w:cs="Arial"/>
          <w:sz w:val="24"/>
          <w:szCs w:val="24"/>
        </w:rPr>
        <w:t xml:space="preserve">Bocken, N.M., Weissbrod, I. and Tennant, M., </w:t>
      </w:r>
      <w:r w:rsidR="00F708E6">
        <w:rPr>
          <w:rFonts w:ascii="Arial" w:hAnsi="Arial" w:cs="Arial"/>
          <w:sz w:val="24"/>
          <w:szCs w:val="24"/>
        </w:rPr>
        <w:t>(</w:t>
      </w:r>
      <w:r w:rsidRPr="0031579D">
        <w:rPr>
          <w:rFonts w:ascii="Arial" w:hAnsi="Arial" w:cs="Arial"/>
          <w:sz w:val="24"/>
          <w:szCs w:val="24"/>
        </w:rPr>
        <w:t>2016</w:t>
      </w:r>
      <w:r w:rsidR="00F708E6">
        <w:rPr>
          <w:rFonts w:ascii="Arial" w:hAnsi="Arial" w:cs="Arial"/>
          <w:sz w:val="24"/>
          <w:szCs w:val="24"/>
        </w:rPr>
        <w:t>)</w:t>
      </w:r>
      <w:r w:rsidRPr="0031579D">
        <w:rPr>
          <w:rFonts w:ascii="Arial" w:hAnsi="Arial" w:cs="Arial"/>
          <w:sz w:val="24"/>
          <w:szCs w:val="24"/>
        </w:rPr>
        <w:t xml:space="preserve"> April. </w:t>
      </w:r>
      <w:r w:rsidRPr="00F708E6">
        <w:rPr>
          <w:rFonts w:ascii="Arial" w:hAnsi="Arial" w:cs="Arial"/>
          <w:i/>
          <w:iCs/>
          <w:sz w:val="24"/>
          <w:szCs w:val="24"/>
        </w:rPr>
        <w:t>Business model experimentation for sustainability</w:t>
      </w:r>
      <w:r w:rsidRPr="0031579D">
        <w:rPr>
          <w:rFonts w:ascii="Arial" w:hAnsi="Arial" w:cs="Arial"/>
          <w:sz w:val="24"/>
          <w:szCs w:val="24"/>
        </w:rPr>
        <w:t>. In International Conference on Sustainable Design and Manufacturing (pp. 297-306). Springer, Cham.</w:t>
      </w:r>
    </w:p>
    <w:p w14:paraId="20D2A9C8" w14:textId="320F797B" w:rsidR="0035147B" w:rsidRPr="0031579D" w:rsidRDefault="0035147B" w:rsidP="00154E46">
      <w:pPr>
        <w:rPr>
          <w:rFonts w:ascii="Arial" w:hAnsi="Arial" w:cs="Arial"/>
          <w:sz w:val="24"/>
          <w:szCs w:val="24"/>
        </w:rPr>
      </w:pPr>
      <w:r w:rsidRPr="0031579D">
        <w:rPr>
          <w:rFonts w:ascii="Arial" w:hAnsi="Arial" w:cs="Arial"/>
          <w:sz w:val="24"/>
          <w:szCs w:val="24"/>
        </w:rPr>
        <w:t xml:space="preserve">Friedlob, G. T., &amp; Schleifer, L. L. (2003). </w:t>
      </w:r>
      <w:r w:rsidRPr="00F708E6">
        <w:rPr>
          <w:rFonts w:ascii="Arial" w:hAnsi="Arial" w:cs="Arial"/>
          <w:i/>
          <w:iCs/>
          <w:sz w:val="24"/>
          <w:szCs w:val="24"/>
        </w:rPr>
        <w:t>Essentials of financial analysis</w:t>
      </w:r>
      <w:r w:rsidRPr="0031579D">
        <w:rPr>
          <w:rFonts w:ascii="Arial" w:hAnsi="Arial" w:cs="Arial"/>
          <w:sz w:val="24"/>
          <w:szCs w:val="24"/>
        </w:rPr>
        <w:t xml:space="preserve"> (Vol. 23). John Wiley &amp; Sons.</w:t>
      </w:r>
    </w:p>
    <w:p w14:paraId="4D2D5FCE" w14:textId="69861556" w:rsidR="00154E46" w:rsidRDefault="00154E46" w:rsidP="00154E46">
      <w:pPr>
        <w:rPr>
          <w:rFonts w:ascii="Arial" w:hAnsi="Arial" w:cs="Arial"/>
          <w:sz w:val="24"/>
          <w:szCs w:val="24"/>
        </w:rPr>
      </w:pPr>
      <w:r w:rsidRPr="0031579D">
        <w:rPr>
          <w:rFonts w:ascii="Arial" w:hAnsi="Arial" w:cs="Arial"/>
          <w:sz w:val="24"/>
          <w:szCs w:val="24"/>
        </w:rPr>
        <w:t xml:space="preserve">Gürel, E. and Tat, M., </w:t>
      </w:r>
      <w:r w:rsidR="00F708E6">
        <w:rPr>
          <w:rFonts w:ascii="Arial" w:hAnsi="Arial" w:cs="Arial"/>
          <w:sz w:val="24"/>
          <w:szCs w:val="24"/>
        </w:rPr>
        <w:t>(</w:t>
      </w:r>
      <w:r w:rsidRPr="0031579D">
        <w:rPr>
          <w:rFonts w:ascii="Arial" w:hAnsi="Arial" w:cs="Arial"/>
          <w:sz w:val="24"/>
          <w:szCs w:val="24"/>
        </w:rPr>
        <w:t>2017</w:t>
      </w:r>
      <w:r w:rsidR="00F708E6">
        <w:rPr>
          <w:rFonts w:ascii="Arial" w:hAnsi="Arial" w:cs="Arial"/>
          <w:sz w:val="24"/>
          <w:szCs w:val="24"/>
        </w:rPr>
        <w:t>)</w:t>
      </w:r>
      <w:r w:rsidRPr="0031579D">
        <w:rPr>
          <w:rFonts w:ascii="Arial" w:hAnsi="Arial" w:cs="Arial"/>
          <w:sz w:val="24"/>
          <w:szCs w:val="24"/>
        </w:rPr>
        <w:t xml:space="preserve">. </w:t>
      </w:r>
      <w:r w:rsidRPr="00F708E6">
        <w:rPr>
          <w:rFonts w:ascii="Arial" w:hAnsi="Arial" w:cs="Arial"/>
          <w:i/>
          <w:iCs/>
          <w:sz w:val="24"/>
          <w:szCs w:val="24"/>
        </w:rPr>
        <w:t>SWOT analysis</w:t>
      </w:r>
      <w:r w:rsidRPr="0031579D">
        <w:rPr>
          <w:rFonts w:ascii="Arial" w:hAnsi="Arial" w:cs="Arial"/>
          <w:sz w:val="24"/>
          <w:szCs w:val="24"/>
        </w:rPr>
        <w:t>: a theoretical review. Journal of International Social Research, 10(51).</w:t>
      </w:r>
      <w:r w:rsidR="00D1710A">
        <w:rPr>
          <w:rFonts w:ascii="Arial" w:hAnsi="Arial" w:cs="Arial"/>
          <w:sz w:val="24"/>
          <w:szCs w:val="24"/>
        </w:rPr>
        <w:t xml:space="preserve"> </w:t>
      </w:r>
    </w:p>
    <w:p w14:paraId="46ADD242" w14:textId="4A3F2CA6" w:rsidR="0035147B" w:rsidRDefault="0035147B" w:rsidP="00154E46">
      <w:pPr>
        <w:rPr>
          <w:rFonts w:ascii="Arial" w:hAnsi="Arial" w:cs="Arial"/>
          <w:sz w:val="24"/>
          <w:szCs w:val="24"/>
        </w:rPr>
      </w:pPr>
      <w:r w:rsidRPr="0031579D">
        <w:rPr>
          <w:rFonts w:ascii="Arial" w:hAnsi="Arial" w:cs="Arial"/>
          <w:sz w:val="24"/>
          <w:szCs w:val="24"/>
        </w:rPr>
        <w:lastRenderedPageBreak/>
        <w:t xml:space="preserve">Hasanaj, Petrit &amp; Kuqi, Beke. (2019). </w:t>
      </w:r>
      <w:r w:rsidRPr="00F708E6">
        <w:rPr>
          <w:rFonts w:ascii="Arial" w:hAnsi="Arial" w:cs="Arial"/>
          <w:i/>
          <w:iCs/>
          <w:sz w:val="24"/>
          <w:szCs w:val="24"/>
        </w:rPr>
        <w:t>Analysis of Financial Statements</w:t>
      </w:r>
      <w:r w:rsidRPr="0031579D">
        <w:rPr>
          <w:rFonts w:ascii="Arial" w:hAnsi="Arial" w:cs="Arial"/>
          <w:sz w:val="24"/>
          <w:szCs w:val="24"/>
        </w:rPr>
        <w:t>. Humanities and Social Science Research. 2. p17. 10.30560/hssr.v2n2p17.</w:t>
      </w:r>
      <w:r>
        <w:rPr>
          <w:rFonts w:ascii="Arial" w:hAnsi="Arial" w:cs="Arial"/>
          <w:sz w:val="24"/>
          <w:szCs w:val="24"/>
        </w:rPr>
        <w:t xml:space="preserve"> </w:t>
      </w:r>
    </w:p>
    <w:p w14:paraId="74A0B53E" w14:textId="5CF4A142" w:rsidR="0035147B" w:rsidRDefault="0035147B" w:rsidP="00154E46">
      <w:pPr>
        <w:rPr>
          <w:rFonts w:ascii="Arial" w:hAnsi="Arial" w:cs="Arial"/>
          <w:sz w:val="24"/>
          <w:szCs w:val="24"/>
        </w:rPr>
      </w:pPr>
      <w:r w:rsidRPr="0031579D">
        <w:rPr>
          <w:rFonts w:ascii="Arial" w:hAnsi="Arial" w:cs="Arial"/>
          <w:sz w:val="24"/>
          <w:szCs w:val="24"/>
        </w:rPr>
        <w:t xml:space="preserve">Helfert, E. A. (2003). </w:t>
      </w:r>
      <w:r w:rsidRPr="00F708E6">
        <w:rPr>
          <w:rFonts w:ascii="Arial" w:hAnsi="Arial" w:cs="Arial"/>
          <w:i/>
          <w:iCs/>
          <w:sz w:val="24"/>
          <w:szCs w:val="24"/>
        </w:rPr>
        <w:t>Techniques of financial analysis</w:t>
      </w:r>
      <w:r w:rsidRPr="0031579D">
        <w:rPr>
          <w:rFonts w:ascii="Arial" w:hAnsi="Arial" w:cs="Arial"/>
          <w:sz w:val="24"/>
          <w:szCs w:val="24"/>
        </w:rPr>
        <w:t>: A guide to value creation. Boston, Massachusetts: McGraw-Hill/Irwin.</w:t>
      </w:r>
    </w:p>
    <w:p w14:paraId="6E1038AC" w14:textId="77777777" w:rsidR="00D1710A" w:rsidRPr="00D1710A" w:rsidRDefault="00D1710A" w:rsidP="00D1710A">
      <w:pPr>
        <w:suppressAutoHyphens/>
        <w:autoSpaceDN w:val="0"/>
        <w:spacing w:after="160" w:line="240" w:lineRule="auto"/>
        <w:jc w:val="left"/>
        <w:textAlignment w:val="baseline"/>
        <w:rPr>
          <w:rFonts w:ascii="Arial" w:hAnsi="Arial" w:cs="Arial"/>
          <w:szCs w:val="24"/>
        </w:rPr>
      </w:pPr>
      <w:r w:rsidRPr="00D1710A">
        <w:rPr>
          <w:rFonts w:ascii="Arial" w:hAnsi="Arial" w:cs="Arial"/>
          <w:szCs w:val="24"/>
        </w:rPr>
        <w:t>James Cadle, Debra Paul, Paul Turner (2010</w:t>
      </w:r>
      <w:r w:rsidRPr="00F708E6">
        <w:rPr>
          <w:rFonts w:ascii="Arial" w:hAnsi="Arial" w:cs="Arial"/>
          <w:i/>
          <w:iCs/>
          <w:szCs w:val="24"/>
        </w:rPr>
        <w:t>) Business Analysis Techniques</w:t>
      </w:r>
      <w:r w:rsidRPr="00D1710A">
        <w:rPr>
          <w:rFonts w:ascii="Arial" w:hAnsi="Arial" w:cs="Arial"/>
          <w:szCs w:val="24"/>
        </w:rPr>
        <w:t xml:space="preserve">: </w:t>
      </w:r>
      <w:r w:rsidRPr="00D1710A">
        <w:rPr>
          <w:rFonts w:ascii="Arial" w:hAnsi="Arial" w:cs="Arial"/>
          <w:i/>
          <w:iCs/>
          <w:szCs w:val="24"/>
        </w:rPr>
        <w:t xml:space="preserve">72 Essential Tools for Success </w:t>
      </w:r>
      <w:r w:rsidRPr="00D1710A">
        <w:rPr>
          <w:rFonts w:ascii="Arial" w:hAnsi="Arial" w:cs="Arial"/>
          <w:szCs w:val="24"/>
        </w:rPr>
        <w:t xml:space="preserve">[online]. Available from: </w:t>
      </w:r>
      <w:hyperlink r:id="rId8" w:history="1">
        <w:r w:rsidRPr="00D1710A">
          <w:rPr>
            <w:rStyle w:val="Hyperlink"/>
            <w:rFonts w:ascii="Arial" w:hAnsi="Arial" w:cs="Arial"/>
            <w:szCs w:val="24"/>
          </w:rPr>
          <w:t>https://s3.amazonaws.com/academia.edu.documents/53709949/business-analysis-techniques.pdf?response-content-disposition=inline%3B%20filename%3DBUSINESS_ANALYSIS_TECHNIQUES_72_Essentia.pdf&amp;X-Amz-Algorithm=AWS4-HMAC-SHA256&amp;X-Amz-Credential=ASIATUSBJ6BAE55QGYDY%2F20200504%2Fus-east-1%2Fs3%2Faws4_request&amp;X-Amz-Date=20200504T000954Z&amp;X-Amz-Expires=3600&amp;X-Amz-SignedHeaders=host&amp;X-Amz-Security-Token=IQoJb3JpZ2luX2VjECwaCXVzLWVhc3QtMSJIMEYCIQDnxGKmdpZMmEHGaW4UMg0%2BvpZVb3iaBYvVI12zRzqgywIhAP0B8M0rwytZAEzEzAc51A1w7zj0UJwjLoaO%2BxHbqwAtKrQDCGUQABoMMjUwMzE4ODExMjAwIgz2rpfc%2FMU0BcKgA6wqkQP5TkmtmPo9z6u2vseRpshInRqPGAql8fLVEgvby7y1A%2BNXQHLuPGYcfozbTE6pcW%2F2YgFHCcMWNYCuf%2FeUMKCmzujLq9Gc75NZNSIhoxJffx%2BkGbH8b6ubMuU%2FhH0dmUZtzzXinbO9IKmCiKR8mpGLqG0WbKdS6Jw19VthQplXjg%2F4ybD5HLjakdNs%2BleH33WrQg9dLDJRnVTDByQQgMpSiQy1qpXBHxdK2hT6fiS0914zu1r0saIEzuRigckSbksbKqNSIoYYfOe17laj%2BE7lwgWeos35VkNB2cvxZL3z%2BVz8n0FcToRuoxrvvi49tkWsfd6tqeZGTpw%2FE2i9YGpB3jFt7646ST3v%2BWdP5aPp%2FJSzxJ6GBgzJOjcSrfTyVRiXHDCXsnHurJl8pMLdeys2A5YQfE8gnnSj5bsAhZjB6U5PT%2F15ZLJKujMcbyzBob2ZSbm1IrWuRMDwYp7ZOzRVGQAg8f6Gs%2B8fDfqyRxAcx82mp1os7YDdNCRbhj6qh5%2F6iGqm%2Ftk5CFGuzMrj2oJkYDDit7z1BTrqAbjx6qg0kd4LX1MZlnnrGyhvkGMnhMKf6WinXtkVcmMzsmxgjMKXa9UEzLqUQZT3r5mUSBQ6pgiJX4rNIFHLPv8piga1xXxZ7yvRBQTgB6aWpR5mQbb8MWsqcXRfyjC9dSCKGmFY0RwYc1q0WMpJF3WDtcC58KwnI6NPTG8O9J7WlyWGzJQyaT%2BYHbduhchwfB0BuwPrgx%2Bfmm2cfSwR3%2B6ZJdiKZI9pGeBl15xVQGA8StY6%2B1QyNxo5EhlKyyt40Is5NbMKzmWnIrzL4Erss0NAnFvphfPVe3E%2F5zbnsGm13U9oE7T1NhLyBg%3D%3D&amp;X-Amz-Signature=e77e2aca335f979f43e52fab21e96e190a5804b6f2dd938e7b662d03c7e3f77e</w:t>
        </w:r>
      </w:hyperlink>
      <w:r w:rsidRPr="00D1710A">
        <w:rPr>
          <w:rFonts w:ascii="Arial" w:hAnsi="Arial" w:cs="Arial"/>
          <w:szCs w:val="24"/>
        </w:rPr>
        <w:t xml:space="preserve"> (Accessed: 2 May 2020).</w:t>
      </w:r>
    </w:p>
    <w:p w14:paraId="6193617F" w14:textId="41295422" w:rsidR="00D1710A" w:rsidRDefault="00D1710A" w:rsidP="00D1710A">
      <w:pPr>
        <w:suppressAutoHyphens/>
        <w:autoSpaceDN w:val="0"/>
        <w:spacing w:after="160" w:line="240" w:lineRule="auto"/>
        <w:jc w:val="left"/>
        <w:textAlignment w:val="baseline"/>
        <w:rPr>
          <w:rFonts w:ascii="Arial" w:hAnsi="Arial" w:cs="Arial"/>
          <w:szCs w:val="24"/>
        </w:rPr>
      </w:pPr>
      <w:r w:rsidRPr="00D1710A">
        <w:rPr>
          <w:rFonts w:ascii="Arial" w:hAnsi="Arial" w:cs="Arial"/>
          <w:szCs w:val="24"/>
        </w:rPr>
        <w:t xml:space="preserve">Jerry W. Thomas (2007) </w:t>
      </w:r>
      <w:r w:rsidRPr="00D1710A">
        <w:rPr>
          <w:rFonts w:ascii="Arial" w:hAnsi="Arial" w:cs="Arial"/>
          <w:i/>
          <w:iCs/>
          <w:szCs w:val="24"/>
        </w:rPr>
        <w:t>Market Segmentation</w:t>
      </w:r>
      <w:r w:rsidRPr="00D1710A">
        <w:rPr>
          <w:rFonts w:ascii="Arial" w:hAnsi="Arial" w:cs="Arial"/>
          <w:szCs w:val="24"/>
        </w:rPr>
        <w:t xml:space="preserve"> [online]. Available from: </w:t>
      </w:r>
      <w:hyperlink r:id="rId9" w:history="1">
        <w:r w:rsidRPr="00D1710A">
          <w:rPr>
            <w:rStyle w:val="Hyperlink"/>
            <w:rFonts w:ascii="Arial" w:hAnsi="Arial" w:cs="Arial"/>
            <w:szCs w:val="24"/>
          </w:rPr>
          <w:t>https://www.decisionanalyst.com/media/downloads/MarketSegmentation.pdf</w:t>
        </w:r>
      </w:hyperlink>
      <w:r w:rsidRPr="00D1710A">
        <w:rPr>
          <w:rFonts w:ascii="Arial" w:hAnsi="Arial" w:cs="Arial"/>
          <w:szCs w:val="24"/>
        </w:rPr>
        <w:t xml:space="preserve"> (Accessed: 1 May 2020).</w:t>
      </w:r>
      <w:r w:rsidR="0035147B">
        <w:rPr>
          <w:rFonts w:ascii="Arial" w:hAnsi="Arial" w:cs="Arial"/>
          <w:szCs w:val="24"/>
        </w:rPr>
        <w:t xml:space="preserve"> </w:t>
      </w:r>
    </w:p>
    <w:p w14:paraId="698D64F4" w14:textId="4B473A62" w:rsidR="0035147B" w:rsidRDefault="0035147B" w:rsidP="0035147B">
      <w:pPr>
        <w:rPr>
          <w:rFonts w:ascii="Arial" w:eastAsia="Arial" w:hAnsi="Arial" w:cs="Arial"/>
          <w:sz w:val="24"/>
          <w:szCs w:val="24"/>
        </w:rPr>
      </w:pPr>
      <w:r w:rsidRPr="0031579D">
        <w:rPr>
          <w:rFonts w:ascii="Arial" w:eastAsia="Arial" w:hAnsi="Arial" w:cs="Arial"/>
          <w:sz w:val="24"/>
          <w:szCs w:val="24"/>
        </w:rPr>
        <w:t xml:space="preserve">Life, A. and Way, H., </w:t>
      </w:r>
      <w:r w:rsidR="00F708E6">
        <w:rPr>
          <w:rFonts w:ascii="Arial" w:eastAsia="Arial" w:hAnsi="Arial" w:cs="Arial"/>
          <w:sz w:val="24"/>
          <w:szCs w:val="24"/>
        </w:rPr>
        <w:t>(</w:t>
      </w:r>
      <w:r w:rsidRPr="0031579D">
        <w:rPr>
          <w:rFonts w:ascii="Arial" w:eastAsia="Arial" w:hAnsi="Arial" w:cs="Arial"/>
          <w:sz w:val="24"/>
          <w:szCs w:val="24"/>
        </w:rPr>
        <w:t>2020</w:t>
      </w:r>
      <w:r w:rsidR="00F708E6">
        <w:rPr>
          <w:rFonts w:ascii="Arial" w:eastAsia="Arial" w:hAnsi="Arial" w:cs="Arial"/>
          <w:sz w:val="24"/>
          <w:szCs w:val="24"/>
        </w:rPr>
        <w:t>)</w:t>
      </w:r>
      <w:r w:rsidRPr="0031579D">
        <w:rPr>
          <w:rFonts w:ascii="Arial" w:eastAsia="Arial" w:hAnsi="Arial" w:cs="Arial"/>
          <w:sz w:val="24"/>
          <w:szCs w:val="24"/>
        </w:rPr>
        <w:t xml:space="preserve">. </w:t>
      </w:r>
      <w:r w:rsidRPr="0031579D">
        <w:rPr>
          <w:rFonts w:ascii="Arial" w:eastAsia="Arial" w:hAnsi="Arial" w:cs="Arial"/>
          <w:i/>
          <w:iCs/>
          <w:sz w:val="24"/>
          <w:szCs w:val="24"/>
        </w:rPr>
        <w:t>How To Learn SEO The Right Way - Wanderlust Worker</w:t>
      </w:r>
      <w:r w:rsidRPr="0031579D">
        <w:rPr>
          <w:rFonts w:ascii="Arial" w:eastAsia="Arial" w:hAnsi="Arial" w:cs="Arial"/>
          <w:sz w:val="24"/>
          <w:szCs w:val="24"/>
        </w:rPr>
        <w:t>. [online] Wanderlust Worker. Available at: &lt;https://www.wanderlustworker.com/how-to-learn-seo-the-right-way/&gt; [Accessed 1 May 2020].</w:t>
      </w:r>
      <w:r>
        <w:rPr>
          <w:rFonts w:ascii="Arial" w:eastAsia="Arial" w:hAnsi="Arial" w:cs="Arial"/>
          <w:sz w:val="24"/>
          <w:szCs w:val="24"/>
        </w:rPr>
        <w:t xml:space="preserve"> </w:t>
      </w:r>
    </w:p>
    <w:p w14:paraId="74FC72AD" w14:textId="055EFAE4" w:rsidR="0035147B" w:rsidRPr="0035147B" w:rsidRDefault="0035147B" w:rsidP="0035147B">
      <w:pPr>
        <w:rPr>
          <w:rFonts w:ascii="Arial" w:hAnsi="Arial" w:cs="Arial"/>
          <w:sz w:val="24"/>
          <w:szCs w:val="24"/>
        </w:rPr>
      </w:pPr>
      <w:r w:rsidRPr="0031579D">
        <w:rPr>
          <w:rFonts w:ascii="Arial" w:hAnsi="Arial" w:cs="Arial"/>
          <w:sz w:val="24"/>
          <w:szCs w:val="24"/>
        </w:rPr>
        <w:t xml:space="preserve">Mayo, H. (2012). </w:t>
      </w:r>
      <w:r w:rsidRPr="00F708E6">
        <w:rPr>
          <w:rFonts w:ascii="Arial" w:hAnsi="Arial" w:cs="Arial"/>
          <w:i/>
          <w:iCs/>
          <w:sz w:val="24"/>
          <w:szCs w:val="24"/>
        </w:rPr>
        <w:t>Principles of Finance</w:t>
      </w:r>
      <w:r w:rsidRPr="0031579D">
        <w:rPr>
          <w:rFonts w:ascii="Arial" w:hAnsi="Arial" w:cs="Arial"/>
          <w:sz w:val="24"/>
          <w:szCs w:val="24"/>
        </w:rPr>
        <w:t>, UET Press, Tirana, 251-276.</w:t>
      </w:r>
    </w:p>
    <w:p w14:paraId="60C13C59" w14:textId="011C10C3" w:rsidR="00154E46" w:rsidRDefault="00154E46" w:rsidP="00154E46">
      <w:pPr>
        <w:rPr>
          <w:rFonts w:ascii="Arial" w:hAnsi="Arial" w:cs="Arial"/>
          <w:sz w:val="24"/>
          <w:szCs w:val="24"/>
        </w:rPr>
      </w:pPr>
      <w:r w:rsidRPr="0031579D">
        <w:rPr>
          <w:rFonts w:ascii="Arial" w:hAnsi="Arial" w:cs="Arial"/>
          <w:sz w:val="24"/>
          <w:szCs w:val="24"/>
        </w:rPr>
        <w:t xml:space="preserve">McKeever, M., </w:t>
      </w:r>
      <w:r w:rsidR="00F708E6">
        <w:rPr>
          <w:rFonts w:ascii="Arial" w:hAnsi="Arial" w:cs="Arial"/>
          <w:sz w:val="24"/>
          <w:szCs w:val="24"/>
        </w:rPr>
        <w:t>(</w:t>
      </w:r>
      <w:r w:rsidRPr="0031579D">
        <w:rPr>
          <w:rFonts w:ascii="Arial" w:hAnsi="Arial" w:cs="Arial"/>
          <w:sz w:val="24"/>
          <w:szCs w:val="24"/>
        </w:rPr>
        <w:t>2016</w:t>
      </w:r>
      <w:r w:rsidR="00F708E6">
        <w:rPr>
          <w:rFonts w:ascii="Arial" w:hAnsi="Arial" w:cs="Arial"/>
          <w:sz w:val="24"/>
          <w:szCs w:val="24"/>
        </w:rPr>
        <w:t>)</w:t>
      </w:r>
      <w:r w:rsidRPr="0031579D">
        <w:rPr>
          <w:rFonts w:ascii="Arial" w:hAnsi="Arial" w:cs="Arial"/>
          <w:sz w:val="24"/>
          <w:szCs w:val="24"/>
        </w:rPr>
        <w:t xml:space="preserve">. </w:t>
      </w:r>
      <w:r w:rsidRPr="00F708E6">
        <w:rPr>
          <w:rFonts w:ascii="Arial" w:hAnsi="Arial" w:cs="Arial"/>
          <w:i/>
          <w:iCs/>
          <w:sz w:val="24"/>
          <w:szCs w:val="24"/>
        </w:rPr>
        <w:t>How to write a business plan</w:t>
      </w:r>
      <w:r w:rsidRPr="0031579D">
        <w:rPr>
          <w:rFonts w:ascii="Arial" w:hAnsi="Arial" w:cs="Arial"/>
          <w:sz w:val="24"/>
          <w:szCs w:val="24"/>
        </w:rPr>
        <w:t>. Nolo.</w:t>
      </w:r>
      <w:r w:rsidR="00D1710A">
        <w:rPr>
          <w:rFonts w:ascii="Arial" w:hAnsi="Arial" w:cs="Arial"/>
          <w:sz w:val="24"/>
          <w:szCs w:val="24"/>
        </w:rPr>
        <w:t xml:space="preserve"> </w:t>
      </w:r>
    </w:p>
    <w:p w14:paraId="61CD4DF3" w14:textId="23CE78E0" w:rsidR="0035147B" w:rsidRDefault="0035147B" w:rsidP="00154E46">
      <w:pPr>
        <w:rPr>
          <w:rFonts w:ascii="Arial" w:hAnsi="Arial" w:cs="Arial"/>
          <w:sz w:val="24"/>
          <w:szCs w:val="24"/>
        </w:rPr>
      </w:pPr>
      <w:r w:rsidRPr="0031579D">
        <w:rPr>
          <w:rFonts w:ascii="Arial" w:eastAsia="Arial" w:hAnsi="Arial" w:cs="Arial"/>
          <w:sz w:val="24"/>
          <w:szCs w:val="24"/>
        </w:rPr>
        <w:lastRenderedPageBreak/>
        <w:t xml:space="preserve">McMillen, J., </w:t>
      </w:r>
      <w:r w:rsidR="00F708E6">
        <w:rPr>
          <w:rFonts w:ascii="Arial" w:eastAsia="Arial" w:hAnsi="Arial" w:cs="Arial"/>
          <w:sz w:val="24"/>
          <w:szCs w:val="24"/>
        </w:rPr>
        <w:t>(</w:t>
      </w:r>
      <w:r w:rsidRPr="0031579D">
        <w:rPr>
          <w:rFonts w:ascii="Arial" w:eastAsia="Arial" w:hAnsi="Arial" w:cs="Arial"/>
          <w:sz w:val="24"/>
          <w:szCs w:val="24"/>
        </w:rPr>
        <w:t>2020</w:t>
      </w:r>
      <w:r w:rsidR="00F708E6">
        <w:rPr>
          <w:rFonts w:ascii="Arial" w:eastAsia="Arial" w:hAnsi="Arial" w:cs="Arial"/>
          <w:sz w:val="24"/>
          <w:szCs w:val="24"/>
        </w:rPr>
        <w:t>)</w:t>
      </w:r>
      <w:r w:rsidRPr="0031579D">
        <w:rPr>
          <w:rFonts w:ascii="Arial" w:eastAsia="Arial" w:hAnsi="Arial" w:cs="Arial"/>
          <w:sz w:val="24"/>
          <w:szCs w:val="24"/>
        </w:rPr>
        <w:t xml:space="preserve">. </w:t>
      </w:r>
      <w:r w:rsidRPr="0031579D">
        <w:rPr>
          <w:rFonts w:ascii="Arial" w:eastAsia="Arial" w:hAnsi="Arial" w:cs="Arial"/>
          <w:i/>
          <w:iCs/>
          <w:sz w:val="24"/>
          <w:szCs w:val="24"/>
        </w:rPr>
        <w:t>Word Of Mouth Marketing: Building A Strategy That Really Works</w:t>
      </w:r>
      <w:r w:rsidRPr="0031579D">
        <w:rPr>
          <w:rFonts w:ascii="Arial" w:eastAsia="Arial" w:hAnsi="Arial" w:cs="Arial"/>
          <w:sz w:val="24"/>
          <w:szCs w:val="24"/>
        </w:rPr>
        <w:t xml:space="preserve">. [online] Yotpo. Available at: &lt;https://www.yotpo.com/blog/word-of-mouth-marketing/&gt; </w:t>
      </w:r>
      <w:r w:rsidR="00F708E6">
        <w:rPr>
          <w:rFonts w:ascii="Arial" w:eastAsia="Arial" w:hAnsi="Arial" w:cs="Arial"/>
          <w:sz w:val="24"/>
          <w:szCs w:val="24"/>
        </w:rPr>
        <w:t>(</w:t>
      </w:r>
      <w:r w:rsidRPr="0031579D">
        <w:rPr>
          <w:rFonts w:ascii="Arial" w:eastAsia="Arial" w:hAnsi="Arial" w:cs="Arial"/>
          <w:sz w:val="24"/>
          <w:szCs w:val="24"/>
        </w:rPr>
        <w:t>Accessed 1 May 2020</w:t>
      </w:r>
      <w:r w:rsidR="00F708E6">
        <w:rPr>
          <w:rFonts w:ascii="Arial" w:eastAsia="Arial" w:hAnsi="Arial" w:cs="Arial"/>
          <w:sz w:val="24"/>
          <w:szCs w:val="24"/>
        </w:rPr>
        <w:t>)</w:t>
      </w:r>
      <w:r w:rsidRPr="0031579D">
        <w:rPr>
          <w:rFonts w:ascii="Arial" w:eastAsia="Arial" w:hAnsi="Arial" w:cs="Arial"/>
          <w:sz w:val="24"/>
          <w:szCs w:val="24"/>
        </w:rPr>
        <w:t>.</w:t>
      </w:r>
    </w:p>
    <w:p w14:paraId="63BC5FC4" w14:textId="77777777" w:rsidR="00D1710A" w:rsidRPr="00D1710A" w:rsidRDefault="00D1710A" w:rsidP="00D1710A">
      <w:pPr>
        <w:suppressAutoHyphens/>
        <w:autoSpaceDN w:val="0"/>
        <w:spacing w:after="160" w:line="240" w:lineRule="auto"/>
        <w:jc w:val="left"/>
        <w:textAlignment w:val="baseline"/>
        <w:rPr>
          <w:rFonts w:ascii="Arial" w:hAnsi="Arial" w:cs="Arial"/>
          <w:szCs w:val="24"/>
        </w:rPr>
      </w:pPr>
      <w:r w:rsidRPr="00D1710A">
        <w:rPr>
          <w:rFonts w:ascii="Arial" w:hAnsi="Arial" w:cs="Arial"/>
          <w:szCs w:val="24"/>
        </w:rPr>
        <w:t xml:space="preserve">Rashain Perera (2017) </w:t>
      </w:r>
      <w:r w:rsidRPr="00D1710A">
        <w:rPr>
          <w:rFonts w:ascii="Arial" w:hAnsi="Arial" w:cs="Arial"/>
          <w:i/>
          <w:iCs/>
          <w:szCs w:val="24"/>
        </w:rPr>
        <w:t>The Pestle Analysis</w:t>
      </w:r>
      <w:r w:rsidRPr="00D1710A">
        <w:rPr>
          <w:rFonts w:ascii="Arial" w:hAnsi="Arial" w:cs="Arial"/>
          <w:szCs w:val="24"/>
        </w:rPr>
        <w:t xml:space="preserve"> [online]. Available from: </w:t>
      </w:r>
      <w:hyperlink r:id="rId10" w:anchor="v=onepage&amp;q=pestle%20analysis&amp;f=false" w:history="1">
        <w:r w:rsidRPr="00D1710A">
          <w:rPr>
            <w:rStyle w:val="Hyperlink"/>
            <w:rFonts w:ascii="Arial" w:hAnsi="Arial" w:cs="Arial"/>
            <w:szCs w:val="24"/>
          </w:rPr>
          <w:t>https://books.google.co.uk/books?hl=it&amp;lr=&amp;id=ZWpLDwAAQBAJ&amp;oi=fnd&amp;pg=PA2&amp;dq=pestle+analysis&amp;ots=Dtf4tM3yHB&amp;sig=Al9ITAjMI9NuKSZqtHkfAQDyeJw&amp;redir_esc=y#v=onepage&amp;q=pestle%20analysis&amp;f=false</w:t>
        </w:r>
      </w:hyperlink>
      <w:r w:rsidRPr="00D1710A">
        <w:rPr>
          <w:rFonts w:ascii="Arial" w:hAnsi="Arial" w:cs="Arial"/>
          <w:szCs w:val="24"/>
        </w:rPr>
        <w:t xml:space="preserve"> (Accessed: 2 May 2020).</w:t>
      </w:r>
    </w:p>
    <w:p w14:paraId="4CB2D96A" w14:textId="0823914A" w:rsidR="00D1710A" w:rsidRDefault="00D1710A" w:rsidP="00D1710A">
      <w:pPr>
        <w:suppressAutoHyphens/>
        <w:autoSpaceDN w:val="0"/>
        <w:spacing w:after="160" w:line="240" w:lineRule="auto"/>
        <w:jc w:val="left"/>
        <w:textAlignment w:val="baseline"/>
        <w:rPr>
          <w:rFonts w:ascii="Arial" w:hAnsi="Arial" w:cs="Arial"/>
          <w:szCs w:val="24"/>
        </w:rPr>
      </w:pPr>
      <w:r w:rsidRPr="00D1710A">
        <w:rPr>
          <w:rFonts w:ascii="Arial" w:hAnsi="Arial" w:cs="Arial"/>
          <w:szCs w:val="24"/>
        </w:rPr>
        <w:t>Shawn Grimsley (2015)</w:t>
      </w:r>
      <w:r w:rsidRPr="00D1710A">
        <w:rPr>
          <w:rFonts w:ascii="Arial" w:hAnsi="Arial" w:cs="Arial"/>
          <w:color w:val="555555"/>
          <w:szCs w:val="24"/>
          <w:shd w:val="clear" w:color="auto" w:fill="FFFFFF"/>
        </w:rPr>
        <w:t xml:space="preserve"> </w:t>
      </w:r>
      <w:r w:rsidRPr="00D1710A">
        <w:rPr>
          <w:rFonts w:ascii="Arial" w:hAnsi="Arial" w:cs="Arial"/>
          <w:i/>
          <w:iCs/>
          <w:szCs w:val="24"/>
        </w:rPr>
        <w:t>Psychographic Segmentation in Marketing: Definition &amp; Examples</w:t>
      </w:r>
      <w:r w:rsidRPr="00D1710A">
        <w:rPr>
          <w:rFonts w:ascii="Arial" w:hAnsi="Arial" w:cs="Arial"/>
          <w:szCs w:val="24"/>
        </w:rPr>
        <w:t xml:space="preserve"> [online]. Available from: </w:t>
      </w:r>
      <w:hyperlink r:id="rId11" w:history="1">
        <w:r w:rsidRPr="00D1710A">
          <w:rPr>
            <w:rStyle w:val="Hyperlink"/>
            <w:rFonts w:ascii="Arial" w:hAnsi="Arial" w:cs="Arial"/>
            <w:szCs w:val="24"/>
          </w:rPr>
          <w:t>https://study.com/academy/lesson/psychographic-segmentation-in-marketing-definition-examples-quiz.html</w:t>
        </w:r>
      </w:hyperlink>
      <w:r w:rsidRPr="00D1710A">
        <w:rPr>
          <w:rFonts w:ascii="Arial" w:hAnsi="Arial" w:cs="Arial"/>
          <w:szCs w:val="24"/>
        </w:rPr>
        <w:t xml:space="preserve"> (Accessed: 2 May 2020).</w:t>
      </w:r>
      <w:r w:rsidR="0035147B">
        <w:rPr>
          <w:rFonts w:ascii="Arial" w:hAnsi="Arial" w:cs="Arial"/>
          <w:szCs w:val="24"/>
        </w:rPr>
        <w:t xml:space="preserve"> </w:t>
      </w:r>
    </w:p>
    <w:p w14:paraId="5789873E" w14:textId="293590FA" w:rsidR="0035147B" w:rsidRPr="00221D46" w:rsidRDefault="00221D46" w:rsidP="00221D46">
      <w:pPr>
        <w:rPr>
          <w:rFonts w:ascii="Arial" w:hAnsi="Arial" w:cs="Arial"/>
          <w:sz w:val="24"/>
          <w:szCs w:val="24"/>
        </w:rPr>
      </w:pPr>
      <w:r w:rsidRPr="0031579D">
        <w:rPr>
          <w:rFonts w:ascii="Arial" w:hAnsi="Arial" w:cs="Arial"/>
          <w:sz w:val="24"/>
          <w:szCs w:val="24"/>
        </w:rPr>
        <w:t xml:space="preserve">Shuli, I., &amp; Perri, Rr. (2010). </w:t>
      </w:r>
      <w:r w:rsidRPr="00F708E6">
        <w:rPr>
          <w:rFonts w:ascii="Arial" w:hAnsi="Arial" w:cs="Arial"/>
          <w:i/>
          <w:iCs/>
          <w:sz w:val="24"/>
          <w:szCs w:val="24"/>
        </w:rPr>
        <w:t>Analysis of Financial Statements</w:t>
      </w:r>
      <w:r w:rsidRPr="0031579D">
        <w:rPr>
          <w:rFonts w:ascii="Arial" w:hAnsi="Arial" w:cs="Arial"/>
          <w:sz w:val="24"/>
          <w:szCs w:val="24"/>
        </w:rPr>
        <w:t>, albPAPER, Tirana, 275-338.</w:t>
      </w:r>
    </w:p>
    <w:p w14:paraId="73FA4881" w14:textId="620575A6" w:rsidR="00D1710A" w:rsidRPr="00D1710A" w:rsidRDefault="00D1710A" w:rsidP="00D1710A">
      <w:pPr>
        <w:suppressAutoHyphens/>
        <w:autoSpaceDN w:val="0"/>
        <w:spacing w:after="160" w:line="240" w:lineRule="auto"/>
        <w:jc w:val="left"/>
        <w:textAlignment w:val="baseline"/>
        <w:rPr>
          <w:rFonts w:ascii="Arial" w:hAnsi="Arial" w:cs="Arial"/>
          <w:szCs w:val="24"/>
        </w:rPr>
      </w:pPr>
      <w:r w:rsidRPr="00D1710A">
        <w:rPr>
          <w:rFonts w:ascii="Arial" w:hAnsi="Arial" w:cs="Arial"/>
          <w:szCs w:val="24"/>
        </w:rPr>
        <w:t xml:space="preserve">Steven Melendez (2019) </w:t>
      </w:r>
      <w:r w:rsidRPr="00F708E6">
        <w:rPr>
          <w:rFonts w:ascii="Arial" w:hAnsi="Arial" w:cs="Arial"/>
          <w:i/>
          <w:iCs/>
          <w:szCs w:val="24"/>
        </w:rPr>
        <w:t>What Is the Definition of Market Size</w:t>
      </w:r>
      <w:r w:rsidRPr="00D1710A">
        <w:rPr>
          <w:rFonts w:ascii="Arial" w:hAnsi="Arial" w:cs="Arial"/>
          <w:szCs w:val="24"/>
        </w:rPr>
        <w:t xml:space="preserve">? [online]. Available from: </w:t>
      </w:r>
      <w:hyperlink r:id="rId12" w:history="1">
        <w:r w:rsidRPr="00D1710A">
          <w:rPr>
            <w:rStyle w:val="Hyperlink"/>
            <w:rFonts w:ascii="Arial" w:hAnsi="Arial" w:cs="Arial"/>
            <w:szCs w:val="24"/>
          </w:rPr>
          <w:t>https://smallbusiness.chron.com/definition-market-size-65724.html</w:t>
        </w:r>
      </w:hyperlink>
      <w:r w:rsidRPr="00D1710A">
        <w:rPr>
          <w:rFonts w:ascii="Arial" w:hAnsi="Arial" w:cs="Arial"/>
          <w:szCs w:val="24"/>
        </w:rPr>
        <w:t xml:space="preserve"> (Accessed: 29 April 2020).</w:t>
      </w:r>
    </w:p>
    <w:p w14:paraId="70350C5A" w14:textId="6D4CA2EA" w:rsidR="00154E46" w:rsidRDefault="00154E46" w:rsidP="00154E46">
      <w:pPr>
        <w:rPr>
          <w:rFonts w:ascii="Arial" w:hAnsi="Arial" w:cs="Arial"/>
          <w:sz w:val="24"/>
          <w:szCs w:val="24"/>
        </w:rPr>
      </w:pPr>
      <w:r w:rsidRPr="0031579D">
        <w:rPr>
          <w:rFonts w:ascii="Arial" w:hAnsi="Arial" w:cs="Arial"/>
          <w:sz w:val="24"/>
          <w:szCs w:val="24"/>
        </w:rPr>
        <w:t xml:space="preserve">Teece, D.J., </w:t>
      </w:r>
      <w:r w:rsidR="00F708E6">
        <w:rPr>
          <w:rFonts w:ascii="Arial" w:hAnsi="Arial" w:cs="Arial"/>
          <w:sz w:val="24"/>
          <w:szCs w:val="24"/>
        </w:rPr>
        <w:t>(</w:t>
      </w:r>
      <w:r w:rsidRPr="0031579D">
        <w:rPr>
          <w:rFonts w:ascii="Arial" w:hAnsi="Arial" w:cs="Arial"/>
          <w:sz w:val="24"/>
          <w:szCs w:val="24"/>
        </w:rPr>
        <w:t>2018</w:t>
      </w:r>
      <w:r w:rsidR="00F708E6" w:rsidRPr="00F708E6">
        <w:rPr>
          <w:rFonts w:ascii="Arial" w:hAnsi="Arial" w:cs="Arial"/>
          <w:i/>
          <w:iCs/>
          <w:sz w:val="24"/>
          <w:szCs w:val="24"/>
        </w:rPr>
        <w:t>)</w:t>
      </w:r>
      <w:r w:rsidRPr="00F708E6">
        <w:rPr>
          <w:rFonts w:ascii="Arial" w:hAnsi="Arial" w:cs="Arial"/>
          <w:i/>
          <w:iCs/>
          <w:sz w:val="24"/>
          <w:szCs w:val="24"/>
        </w:rPr>
        <w:t>. Business models and dynamic capabilities</w:t>
      </w:r>
      <w:r w:rsidRPr="0031579D">
        <w:rPr>
          <w:rFonts w:ascii="Arial" w:hAnsi="Arial" w:cs="Arial"/>
          <w:sz w:val="24"/>
          <w:szCs w:val="24"/>
        </w:rPr>
        <w:t>. Long Range Planning, 51(1), pp.40-49.</w:t>
      </w:r>
      <w:r w:rsidR="00D1710A">
        <w:rPr>
          <w:rFonts w:ascii="Arial" w:hAnsi="Arial" w:cs="Arial"/>
          <w:sz w:val="24"/>
          <w:szCs w:val="24"/>
        </w:rPr>
        <w:t xml:space="preserve"> </w:t>
      </w:r>
    </w:p>
    <w:p w14:paraId="5F159162" w14:textId="50337EE8" w:rsidR="00221D46" w:rsidRDefault="00221D46" w:rsidP="00154E46">
      <w:pPr>
        <w:rPr>
          <w:rFonts w:ascii="Arial" w:hAnsi="Arial" w:cs="Arial"/>
          <w:sz w:val="24"/>
          <w:szCs w:val="24"/>
        </w:rPr>
      </w:pPr>
      <w:r w:rsidRPr="0031579D">
        <w:rPr>
          <w:rFonts w:ascii="Arial" w:hAnsi="Arial" w:cs="Arial"/>
          <w:sz w:val="24"/>
          <w:szCs w:val="24"/>
        </w:rPr>
        <w:t xml:space="preserve">Subramanyam, K. R. (2009). </w:t>
      </w:r>
      <w:r w:rsidRPr="00F708E6">
        <w:rPr>
          <w:rFonts w:ascii="Arial" w:hAnsi="Arial" w:cs="Arial"/>
          <w:i/>
          <w:iCs/>
          <w:sz w:val="24"/>
          <w:szCs w:val="24"/>
        </w:rPr>
        <w:t>Financial statement analysis</w:t>
      </w:r>
      <w:r w:rsidRPr="0031579D">
        <w:rPr>
          <w:rFonts w:ascii="Arial" w:hAnsi="Arial" w:cs="Arial"/>
          <w:sz w:val="24"/>
          <w:szCs w:val="24"/>
        </w:rPr>
        <w:t>. Includes index.</w:t>
      </w:r>
    </w:p>
    <w:p w14:paraId="2E71606B" w14:textId="5D053504" w:rsidR="0035147B" w:rsidRDefault="0035147B" w:rsidP="0035147B">
      <w:pPr>
        <w:suppressAutoHyphens/>
        <w:autoSpaceDN w:val="0"/>
        <w:spacing w:after="160" w:line="240" w:lineRule="auto"/>
        <w:jc w:val="left"/>
        <w:textAlignment w:val="baseline"/>
        <w:rPr>
          <w:rFonts w:ascii="Arial" w:hAnsi="Arial" w:cs="Arial"/>
          <w:szCs w:val="24"/>
        </w:rPr>
      </w:pPr>
      <w:r w:rsidRPr="00D1710A">
        <w:rPr>
          <w:rFonts w:ascii="Arial" w:hAnsi="Arial" w:cs="Arial"/>
          <w:szCs w:val="24"/>
        </w:rPr>
        <w:t xml:space="preserve">The Businessplan shop (2013-2020) </w:t>
      </w:r>
      <w:r w:rsidRPr="00D1710A">
        <w:rPr>
          <w:rFonts w:ascii="Arial" w:hAnsi="Arial" w:cs="Arial"/>
          <w:i/>
          <w:iCs/>
          <w:szCs w:val="24"/>
        </w:rPr>
        <w:t>How to do a market analysis for a business plan</w:t>
      </w:r>
      <w:r w:rsidRPr="00D1710A">
        <w:rPr>
          <w:rFonts w:ascii="Arial" w:hAnsi="Arial" w:cs="Arial"/>
          <w:szCs w:val="24"/>
        </w:rPr>
        <w:t xml:space="preserve"> [online]. Available from: </w:t>
      </w:r>
      <w:hyperlink r:id="rId13" w:history="1">
        <w:r w:rsidRPr="00D1710A">
          <w:rPr>
            <w:rStyle w:val="Hyperlink"/>
            <w:rFonts w:ascii="Arial" w:hAnsi="Arial" w:cs="Arial"/>
            <w:szCs w:val="24"/>
          </w:rPr>
          <w:t>https://www.thebusinessplanshop.com/blog/en/entry/market_analysis_for_business_plan</w:t>
        </w:r>
      </w:hyperlink>
      <w:r w:rsidRPr="00D1710A">
        <w:rPr>
          <w:rFonts w:ascii="Arial" w:hAnsi="Arial" w:cs="Arial"/>
          <w:szCs w:val="24"/>
        </w:rPr>
        <w:t xml:space="preserve"> (Accessed: 30 April 2020).</w:t>
      </w:r>
      <w:r>
        <w:rPr>
          <w:rFonts w:ascii="Arial" w:hAnsi="Arial" w:cs="Arial"/>
          <w:szCs w:val="24"/>
        </w:rPr>
        <w:t xml:space="preserve"> </w:t>
      </w:r>
    </w:p>
    <w:p w14:paraId="2BCFCCDF" w14:textId="593126E6" w:rsidR="0035147B" w:rsidRPr="0035147B" w:rsidRDefault="0035147B" w:rsidP="0035147B">
      <w:pPr>
        <w:suppressAutoHyphens/>
        <w:autoSpaceDN w:val="0"/>
        <w:spacing w:after="160" w:line="240" w:lineRule="auto"/>
        <w:jc w:val="left"/>
        <w:textAlignment w:val="baseline"/>
        <w:rPr>
          <w:rFonts w:ascii="Arial" w:hAnsi="Arial" w:cs="Arial"/>
          <w:szCs w:val="24"/>
        </w:rPr>
      </w:pPr>
      <w:r w:rsidRPr="0035147B">
        <w:rPr>
          <w:rFonts w:ascii="Arial" w:hAnsi="Arial" w:cs="Arial"/>
          <w:szCs w:val="24"/>
        </w:rPr>
        <w:t xml:space="preserve">Trading Economics (2020) </w:t>
      </w:r>
      <w:r w:rsidRPr="00F708E6">
        <w:rPr>
          <w:rFonts w:ascii="Arial" w:hAnsi="Arial" w:cs="Arial"/>
          <w:i/>
          <w:iCs/>
          <w:szCs w:val="24"/>
        </w:rPr>
        <w:t>United Kingdom GDP</w:t>
      </w:r>
      <w:r w:rsidRPr="0035147B">
        <w:rPr>
          <w:rFonts w:ascii="Arial" w:hAnsi="Arial" w:cs="Arial"/>
          <w:szCs w:val="24"/>
        </w:rPr>
        <w:t xml:space="preserve"> [online]. Available from: </w:t>
      </w:r>
      <w:hyperlink r:id="rId14" w:history="1">
        <w:r w:rsidRPr="0035147B">
          <w:rPr>
            <w:rStyle w:val="Hyperlink"/>
            <w:rFonts w:ascii="Arial" w:hAnsi="Arial" w:cs="Arial"/>
            <w:szCs w:val="24"/>
          </w:rPr>
          <w:t>https://tradingeconomics.com/united-kingdom/gdp</w:t>
        </w:r>
      </w:hyperlink>
      <w:r w:rsidRPr="0035147B">
        <w:rPr>
          <w:rFonts w:ascii="Arial" w:hAnsi="Arial" w:cs="Arial"/>
          <w:szCs w:val="24"/>
        </w:rPr>
        <w:t xml:space="preserve"> (Accessed: 3 May 2020)</w:t>
      </w:r>
    </w:p>
    <w:p w14:paraId="3E27D9B9" w14:textId="611B4542" w:rsidR="00154E46" w:rsidRDefault="00154E46" w:rsidP="00154E46">
      <w:pPr>
        <w:rPr>
          <w:rFonts w:ascii="Arial" w:hAnsi="Arial" w:cs="Arial"/>
          <w:sz w:val="24"/>
          <w:szCs w:val="24"/>
        </w:rPr>
      </w:pPr>
      <w:r w:rsidRPr="0031579D">
        <w:rPr>
          <w:rFonts w:ascii="Arial" w:hAnsi="Arial" w:cs="Arial"/>
          <w:sz w:val="24"/>
          <w:szCs w:val="24"/>
        </w:rPr>
        <w:t xml:space="preserve">Tunn, V.S.C., Bocken, N.M.P., van den Hende, E.A. and Schoormans, J.P.L., </w:t>
      </w:r>
      <w:r w:rsidR="00F708E6">
        <w:rPr>
          <w:rFonts w:ascii="Arial" w:hAnsi="Arial" w:cs="Arial"/>
          <w:sz w:val="24"/>
          <w:szCs w:val="24"/>
        </w:rPr>
        <w:t>(</w:t>
      </w:r>
      <w:r w:rsidRPr="0031579D">
        <w:rPr>
          <w:rFonts w:ascii="Arial" w:hAnsi="Arial" w:cs="Arial"/>
          <w:sz w:val="24"/>
          <w:szCs w:val="24"/>
        </w:rPr>
        <w:t>2019</w:t>
      </w:r>
      <w:r w:rsidR="00F708E6">
        <w:rPr>
          <w:rFonts w:ascii="Arial" w:hAnsi="Arial" w:cs="Arial"/>
          <w:sz w:val="24"/>
          <w:szCs w:val="24"/>
        </w:rPr>
        <w:t>)</w:t>
      </w:r>
      <w:r w:rsidRPr="0031579D">
        <w:rPr>
          <w:rFonts w:ascii="Arial" w:hAnsi="Arial" w:cs="Arial"/>
          <w:sz w:val="24"/>
          <w:szCs w:val="24"/>
        </w:rPr>
        <w:t xml:space="preserve">. </w:t>
      </w:r>
      <w:r w:rsidRPr="00F708E6">
        <w:rPr>
          <w:rFonts w:ascii="Arial" w:hAnsi="Arial" w:cs="Arial"/>
          <w:i/>
          <w:iCs/>
          <w:sz w:val="24"/>
          <w:szCs w:val="24"/>
        </w:rPr>
        <w:t>Business models for sustainable consumption in the circular economy</w:t>
      </w:r>
      <w:r w:rsidRPr="0031579D">
        <w:rPr>
          <w:rFonts w:ascii="Arial" w:hAnsi="Arial" w:cs="Arial"/>
          <w:sz w:val="24"/>
          <w:szCs w:val="24"/>
        </w:rPr>
        <w:t>: An expert study. Journal of cleaner production, 212, pp.324-333.</w:t>
      </w:r>
    </w:p>
    <w:p w14:paraId="1EBE2CBA" w14:textId="6D14AEC2" w:rsidR="00221D46" w:rsidRPr="0031579D" w:rsidRDefault="00221D46" w:rsidP="00154E46">
      <w:pPr>
        <w:rPr>
          <w:rFonts w:ascii="Arial" w:hAnsi="Arial" w:cs="Arial"/>
          <w:sz w:val="24"/>
          <w:szCs w:val="24"/>
        </w:rPr>
      </w:pPr>
      <w:r w:rsidRPr="0031579D">
        <w:rPr>
          <w:rFonts w:ascii="Arial" w:hAnsi="Arial" w:cs="Arial"/>
          <w:sz w:val="24"/>
          <w:szCs w:val="24"/>
        </w:rPr>
        <w:t xml:space="preserve">Vogel, H. L. (2014). </w:t>
      </w:r>
      <w:r w:rsidRPr="00F708E6">
        <w:rPr>
          <w:rFonts w:ascii="Arial" w:hAnsi="Arial" w:cs="Arial"/>
          <w:i/>
          <w:iCs/>
          <w:sz w:val="24"/>
          <w:szCs w:val="24"/>
        </w:rPr>
        <w:t>Entertainment industry economics</w:t>
      </w:r>
      <w:r w:rsidRPr="0031579D">
        <w:rPr>
          <w:rFonts w:ascii="Arial" w:hAnsi="Arial" w:cs="Arial"/>
          <w:sz w:val="24"/>
          <w:szCs w:val="24"/>
        </w:rPr>
        <w:t>: A guide for financial analysis. Cambridge University Press.</w:t>
      </w:r>
    </w:p>
    <w:p w14:paraId="19D85FF5" w14:textId="38749106" w:rsidR="00154E46" w:rsidRDefault="00154E46" w:rsidP="00154E46">
      <w:pPr>
        <w:rPr>
          <w:rFonts w:ascii="Arial" w:hAnsi="Arial" w:cs="Arial"/>
          <w:sz w:val="24"/>
          <w:szCs w:val="24"/>
        </w:rPr>
      </w:pPr>
      <w:r w:rsidRPr="0031579D">
        <w:rPr>
          <w:rFonts w:ascii="Arial" w:hAnsi="Arial" w:cs="Arial"/>
          <w:sz w:val="24"/>
          <w:szCs w:val="24"/>
        </w:rPr>
        <w:t>Wirtz, B.W., Pistoia, A., Ullrich, S. and Göttel, V.</w:t>
      </w:r>
      <w:r w:rsidR="00F708E6">
        <w:rPr>
          <w:rFonts w:ascii="Arial" w:hAnsi="Arial" w:cs="Arial"/>
          <w:sz w:val="24"/>
          <w:szCs w:val="24"/>
        </w:rPr>
        <w:t xml:space="preserve"> (</w:t>
      </w:r>
      <w:r w:rsidRPr="0031579D">
        <w:rPr>
          <w:rFonts w:ascii="Arial" w:hAnsi="Arial" w:cs="Arial"/>
          <w:sz w:val="24"/>
          <w:szCs w:val="24"/>
        </w:rPr>
        <w:t>2016</w:t>
      </w:r>
      <w:r w:rsidR="00F708E6">
        <w:rPr>
          <w:rFonts w:ascii="Arial" w:hAnsi="Arial" w:cs="Arial"/>
          <w:sz w:val="24"/>
          <w:szCs w:val="24"/>
        </w:rPr>
        <w:t>)</w:t>
      </w:r>
      <w:r w:rsidRPr="0031579D">
        <w:rPr>
          <w:rFonts w:ascii="Arial" w:hAnsi="Arial" w:cs="Arial"/>
          <w:sz w:val="24"/>
          <w:szCs w:val="24"/>
        </w:rPr>
        <w:t xml:space="preserve">. </w:t>
      </w:r>
      <w:r w:rsidRPr="00F708E6">
        <w:rPr>
          <w:rFonts w:ascii="Arial" w:hAnsi="Arial" w:cs="Arial"/>
          <w:i/>
          <w:iCs/>
          <w:sz w:val="24"/>
          <w:szCs w:val="24"/>
        </w:rPr>
        <w:t>Business models: Origin, development and future research perspectives</w:t>
      </w:r>
      <w:r w:rsidRPr="0031579D">
        <w:rPr>
          <w:rFonts w:ascii="Arial" w:hAnsi="Arial" w:cs="Arial"/>
          <w:sz w:val="24"/>
          <w:szCs w:val="24"/>
        </w:rPr>
        <w:t>. Long range planning, 49(1), pp.36-54.</w:t>
      </w:r>
      <w:r w:rsidR="00221D46">
        <w:rPr>
          <w:rFonts w:ascii="Arial" w:hAnsi="Arial" w:cs="Arial"/>
          <w:sz w:val="24"/>
          <w:szCs w:val="24"/>
        </w:rPr>
        <w:t xml:space="preserve"> </w:t>
      </w:r>
    </w:p>
    <w:p w14:paraId="45FD6BAF" w14:textId="77777777" w:rsidR="00221D46" w:rsidRPr="0031579D" w:rsidRDefault="00221D46" w:rsidP="00221D46">
      <w:pPr>
        <w:rPr>
          <w:rFonts w:ascii="Arial" w:hAnsi="Arial" w:cs="Arial"/>
          <w:sz w:val="24"/>
          <w:szCs w:val="24"/>
        </w:rPr>
      </w:pPr>
      <w:r w:rsidRPr="0031579D">
        <w:rPr>
          <w:rFonts w:ascii="Arial" w:hAnsi="Arial" w:cs="Arial"/>
          <w:sz w:val="24"/>
          <w:szCs w:val="24"/>
        </w:rPr>
        <w:t xml:space="preserve">Xhafa, H. (2005). </w:t>
      </w:r>
      <w:r w:rsidRPr="00F708E6">
        <w:rPr>
          <w:rFonts w:ascii="Arial" w:hAnsi="Arial" w:cs="Arial"/>
          <w:i/>
          <w:iCs/>
          <w:sz w:val="24"/>
          <w:szCs w:val="24"/>
        </w:rPr>
        <w:t>Analysis of Financial Statements</w:t>
      </w:r>
      <w:r w:rsidRPr="0031579D">
        <w:rPr>
          <w:rFonts w:ascii="Arial" w:hAnsi="Arial" w:cs="Arial"/>
          <w:sz w:val="24"/>
          <w:szCs w:val="24"/>
        </w:rPr>
        <w:t>, third edition, Pegi, Tirana, 52-225.</w:t>
      </w:r>
    </w:p>
    <w:p w14:paraId="0A34FF30" w14:textId="4FD38397" w:rsidR="00221D46" w:rsidRDefault="00221D46" w:rsidP="0031579D">
      <w:pPr>
        <w:rPr>
          <w:rFonts w:ascii="Arial" w:hAnsi="Arial" w:cs="Arial"/>
          <w:b/>
          <w:sz w:val="24"/>
          <w:szCs w:val="24"/>
        </w:rPr>
      </w:pPr>
      <w:r>
        <w:rPr>
          <w:rFonts w:ascii="Arial" w:hAnsi="Arial" w:cs="Arial"/>
          <w:b/>
          <w:sz w:val="24"/>
          <w:szCs w:val="24"/>
        </w:rPr>
        <w:lastRenderedPageBreak/>
        <w:t xml:space="preserve">APPENDIX </w:t>
      </w:r>
    </w:p>
    <w:p w14:paraId="006C106D" w14:textId="6F819E76" w:rsidR="0033177D" w:rsidRDefault="0033177D" w:rsidP="0031579D">
      <w:pPr>
        <w:rPr>
          <w:rFonts w:ascii="Arial" w:hAnsi="Arial" w:cs="Arial"/>
          <w:b/>
          <w:sz w:val="24"/>
          <w:szCs w:val="24"/>
        </w:rPr>
      </w:pPr>
    </w:p>
    <w:p w14:paraId="2FBF5B26" w14:textId="3C174475" w:rsidR="0031579D" w:rsidRDefault="0031579D" w:rsidP="0031579D">
      <w:pPr>
        <w:rPr>
          <w:rFonts w:ascii="Arial" w:hAnsi="Arial" w:cs="Arial"/>
          <w:b/>
          <w:sz w:val="24"/>
          <w:szCs w:val="24"/>
        </w:rPr>
      </w:pPr>
      <w:r w:rsidRPr="0031579D">
        <w:rPr>
          <w:rFonts w:ascii="Arial" w:hAnsi="Arial" w:cs="Arial"/>
          <w:b/>
          <w:sz w:val="24"/>
          <w:szCs w:val="24"/>
        </w:rPr>
        <w:t xml:space="preserve">Presentation Slide </w:t>
      </w:r>
    </w:p>
    <w:p w14:paraId="63AA119F" w14:textId="087D9A34" w:rsidR="0033177D" w:rsidRDefault="0033177D" w:rsidP="0031579D">
      <w:pPr>
        <w:rPr>
          <w:rFonts w:ascii="Arial" w:hAnsi="Arial" w:cs="Arial"/>
          <w:bCs/>
          <w:sz w:val="24"/>
          <w:szCs w:val="24"/>
        </w:rPr>
      </w:pPr>
      <w:r>
        <w:rPr>
          <w:rFonts w:ascii="Arial" w:hAnsi="Arial" w:cs="Arial"/>
          <w:bCs/>
          <w:sz w:val="24"/>
          <w:szCs w:val="24"/>
        </w:rPr>
        <w:t>Appendix 1</w:t>
      </w:r>
      <w:r w:rsidR="005400BC">
        <w:rPr>
          <w:rFonts w:ascii="Arial" w:hAnsi="Arial" w:cs="Arial"/>
          <w:bCs/>
          <w:sz w:val="24"/>
          <w:szCs w:val="24"/>
        </w:rPr>
        <w:t>: Kelvin Kpenosen (1908380)</w:t>
      </w:r>
    </w:p>
    <w:p w14:paraId="06FA18CB" w14:textId="69E7B0F4" w:rsidR="0033177D" w:rsidRDefault="0033177D" w:rsidP="0031579D">
      <w:pPr>
        <w:rPr>
          <w:rFonts w:ascii="Arial" w:hAnsi="Arial" w:cs="Arial"/>
          <w:bCs/>
          <w:sz w:val="24"/>
          <w:szCs w:val="24"/>
        </w:rPr>
      </w:pPr>
    </w:p>
    <w:p w14:paraId="63BC966A" w14:textId="787C6A5C" w:rsidR="0033177D" w:rsidRDefault="0033177D" w:rsidP="0031579D">
      <w:pPr>
        <w:rPr>
          <w:rFonts w:ascii="Arial" w:hAnsi="Arial" w:cs="Arial"/>
          <w:bCs/>
          <w:sz w:val="24"/>
          <w:szCs w:val="24"/>
        </w:rPr>
      </w:pPr>
      <w:r w:rsidRPr="0033177D">
        <w:rPr>
          <w:noProof/>
        </w:rPr>
        <w:drawing>
          <wp:anchor distT="0" distB="0" distL="114300" distR="114300" simplePos="0" relativeHeight="251658240" behindDoc="0" locked="0" layoutInCell="1" allowOverlap="1" wp14:anchorId="0C2E113E" wp14:editId="3E35F1B6">
            <wp:simplePos x="0" y="0"/>
            <wp:positionH relativeFrom="column">
              <wp:posOffset>1556437</wp:posOffset>
            </wp:positionH>
            <wp:positionV relativeFrom="paragraph">
              <wp:posOffset>10606</wp:posOffset>
            </wp:positionV>
            <wp:extent cx="3500120" cy="2808605"/>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6869" t="8778" r="4227" b="12435"/>
                    <a:stretch/>
                  </pic:blipFill>
                  <pic:spPr bwMode="auto">
                    <a:xfrm>
                      <a:off x="0" y="0"/>
                      <a:ext cx="3500120" cy="2808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AEC70D" w14:textId="3C170AAD" w:rsidR="0033177D" w:rsidRDefault="0033177D" w:rsidP="0031579D">
      <w:pPr>
        <w:rPr>
          <w:rFonts w:ascii="Arial" w:hAnsi="Arial" w:cs="Arial"/>
          <w:bCs/>
          <w:sz w:val="24"/>
          <w:szCs w:val="24"/>
        </w:rPr>
      </w:pPr>
    </w:p>
    <w:p w14:paraId="5B01573A" w14:textId="5D7C37BE" w:rsidR="0033177D" w:rsidRDefault="0033177D" w:rsidP="0031579D">
      <w:pPr>
        <w:rPr>
          <w:rFonts w:ascii="Arial" w:hAnsi="Arial" w:cs="Arial"/>
          <w:bCs/>
          <w:sz w:val="24"/>
          <w:szCs w:val="24"/>
        </w:rPr>
      </w:pPr>
    </w:p>
    <w:p w14:paraId="01734E8A" w14:textId="3F98C7CB" w:rsidR="0033177D" w:rsidRDefault="0033177D" w:rsidP="0031579D">
      <w:pPr>
        <w:rPr>
          <w:rFonts w:ascii="Arial" w:hAnsi="Arial" w:cs="Arial"/>
          <w:bCs/>
          <w:sz w:val="24"/>
          <w:szCs w:val="24"/>
        </w:rPr>
      </w:pPr>
    </w:p>
    <w:p w14:paraId="63359169" w14:textId="19184635" w:rsidR="0033177D" w:rsidRDefault="0033177D" w:rsidP="0031579D">
      <w:pPr>
        <w:rPr>
          <w:rFonts w:ascii="Arial" w:hAnsi="Arial" w:cs="Arial"/>
          <w:bCs/>
          <w:sz w:val="24"/>
          <w:szCs w:val="24"/>
        </w:rPr>
      </w:pPr>
    </w:p>
    <w:p w14:paraId="534A29A8" w14:textId="5F2CFA08" w:rsidR="0033177D" w:rsidRDefault="0033177D" w:rsidP="0031579D">
      <w:pPr>
        <w:rPr>
          <w:rFonts w:ascii="Arial" w:hAnsi="Arial" w:cs="Arial"/>
          <w:bCs/>
          <w:sz w:val="24"/>
          <w:szCs w:val="24"/>
        </w:rPr>
      </w:pPr>
    </w:p>
    <w:p w14:paraId="5B80E33D" w14:textId="7A9A8F4C" w:rsidR="0033177D" w:rsidRDefault="0033177D" w:rsidP="0031579D">
      <w:pPr>
        <w:rPr>
          <w:rFonts w:ascii="Arial" w:hAnsi="Arial" w:cs="Arial"/>
          <w:bCs/>
          <w:sz w:val="24"/>
          <w:szCs w:val="24"/>
        </w:rPr>
      </w:pPr>
    </w:p>
    <w:p w14:paraId="16784548" w14:textId="580956F0" w:rsidR="0033177D" w:rsidRDefault="0033177D" w:rsidP="0031579D">
      <w:pPr>
        <w:rPr>
          <w:rFonts w:ascii="Arial" w:hAnsi="Arial" w:cs="Arial"/>
          <w:bCs/>
          <w:sz w:val="24"/>
          <w:szCs w:val="24"/>
        </w:rPr>
      </w:pPr>
    </w:p>
    <w:p w14:paraId="74CE304B" w14:textId="116AAB4D" w:rsidR="0033177D" w:rsidRDefault="0033177D" w:rsidP="0031579D">
      <w:r w:rsidRPr="0033177D">
        <w:rPr>
          <w:noProof/>
        </w:rPr>
        <w:drawing>
          <wp:anchor distT="0" distB="0" distL="114300" distR="114300" simplePos="0" relativeHeight="251659264" behindDoc="0" locked="0" layoutInCell="1" allowOverlap="1" wp14:anchorId="63D42E14" wp14:editId="41900CE0">
            <wp:simplePos x="0" y="0"/>
            <wp:positionH relativeFrom="margin">
              <wp:posOffset>1572895</wp:posOffset>
            </wp:positionH>
            <wp:positionV relativeFrom="paragraph">
              <wp:posOffset>3278</wp:posOffset>
            </wp:positionV>
            <wp:extent cx="3665220" cy="27019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6097" t="6685" r="2347" b="17698"/>
                    <a:stretch/>
                  </pic:blipFill>
                  <pic:spPr bwMode="auto">
                    <a:xfrm>
                      <a:off x="0" y="0"/>
                      <a:ext cx="3665220" cy="2701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3A618B" w14:textId="77777777" w:rsidR="0033177D" w:rsidRDefault="0033177D" w:rsidP="0031579D"/>
    <w:p w14:paraId="59298988" w14:textId="628F33F8" w:rsidR="0033177D" w:rsidRDefault="0033177D" w:rsidP="0031579D">
      <w:pPr>
        <w:rPr>
          <w:rFonts w:ascii="Arial" w:hAnsi="Arial" w:cs="Arial"/>
          <w:bCs/>
          <w:sz w:val="24"/>
          <w:szCs w:val="24"/>
        </w:rPr>
      </w:pPr>
    </w:p>
    <w:p w14:paraId="5B3E5BA4" w14:textId="77777777" w:rsidR="0033177D" w:rsidRPr="0033177D" w:rsidRDefault="0033177D" w:rsidP="0031579D">
      <w:pPr>
        <w:rPr>
          <w:rFonts w:ascii="Arial" w:hAnsi="Arial" w:cs="Arial"/>
          <w:bCs/>
          <w:sz w:val="24"/>
          <w:szCs w:val="24"/>
        </w:rPr>
      </w:pPr>
    </w:p>
    <w:p w14:paraId="5B18806B" w14:textId="77777777" w:rsidR="0031579D" w:rsidRPr="0031579D" w:rsidRDefault="0031579D" w:rsidP="0031579D">
      <w:pPr>
        <w:rPr>
          <w:rFonts w:ascii="Arial" w:hAnsi="Arial" w:cs="Arial"/>
          <w:b/>
          <w:sz w:val="24"/>
          <w:szCs w:val="24"/>
        </w:rPr>
      </w:pPr>
    </w:p>
    <w:p w14:paraId="7F2BA0F1" w14:textId="77777777" w:rsidR="0033177D" w:rsidRDefault="0033177D" w:rsidP="0031579D">
      <w:pPr>
        <w:rPr>
          <w:rFonts w:ascii="Arial" w:hAnsi="Arial" w:cs="Arial"/>
          <w:b/>
          <w:sz w:val="24"/>
          <w:szCs w:val="24"/>
        </w:rPr>
      </w:pPr>
    </w:p>
    <w:p w14:paraId="34680A2B" w14:textId="165AEEE3" w:rsidR="0033177D" w:rsidRDefault="0033177D" w:rsidP="0031579D">
      <w:pPr>
        <w:rPr>
          <w:rFonts w:ascii="Arial" w:hAnsi="Arial" w:cs="Arial"/>
          <w:b/>
          <w:sz w:val="24"/>
          <w:szCs w:val="24"/>
        </w:rPr>
      </w:pPr>
    </w:p>
    <w:p w14:paraId="635CBE1A" w14:textId="7F70628A" w:rsidR="0033177D" w:rsidRDefault="0033177D" w:rsidP="0031579D">
      <w:r w:rsidRPr="0033177D">
        <w:rPr>
          <w:noProof/>
        </w:rPr>
        <w:lastRenderedPageBreak/>
        <w:drawing>
          <wp:anchor distT="0" distB="0" distL="114300" distR="114300" simplePos="0" relativeHeight="251660288" behindDoc="0" locked="0" layoutInCell="1" allowOverlap="1" wp14:anchorId="60C2CF80" wp14:editId="4ECB3D92">
            <wp:simplePos x="0" y="0"/>
            <wp:positionH relativeFrom="column">
              <wp:posOffset>1572603</wp:posOffset>
            </wp:positionH>
            <wp:positionV relativeFrom="paragraph">
              <wp:posOffset>3312</wp:posOffset>
            </wp:positionV>
            <wp:extent cx="3855085" cy="312991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2988" t="9241" r="2134" b="2961"/>
                    <a:stretch/>
                  </pic:blipFill>
                  <pic:spPr bwMode="auto">
                    <a:xfrm>
                      <a:off x="0" y="0"/>
                      <a:ext cx="3855085" cy="3129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00BC">
        <w:t>student ID (190830)</w:t>
      </w:r>
    </w:p>
    <w:p w14:paraId="11D5AF31" w14:textId="4D0C5FC3" w:rsidR="0033177D" w:rsidRDefault="0033177D" w:rsidP="0031579D"/>
    <w:p w14:paraId="4E6402C2" w14:textId="2CF1AA0B" w:rsidR="0033177D" w:rsidRDefault="0033177D" w:rsidP="0031579D">
      <w:pPr>
        <w:rPr>
          <w:rFonts w:ascii="Arial" w:hAnsi="Arial" w:cs="Arial"/>
          <w:b/>
          <w:sz w:val="24"/>
          <w:szCs w:val="24"/>
        </w:rPr>
      </w:pPr>
    </w:p>
    <w:p w14:paraId="11B76A79" w14:textId="447C5BC7" w:rsidR="0033177D" w:rsidRDefault="0033177D" w:rsidP="0031579D">
      <w:pPr>
        <w:rPr>
          <w:rFonts w:ascii="Arial" w:hAnsi="Arial" w:cs="Arial"/>
          <w:b/>
          <w:sz w:val="24"/>
          <w:szCs w:val="24"/>
        </w:rPr>
      </w:pPr>
    </w:p>
    <w:p w14:paraId="71D9C77E" w14:textId="4AC723AF" w:rsidR="0033177D" w:rsidRDefault="0033177D" w:rsidP="0031579D">
      <w:pPr>
        <w:rPr>
          <w:rFonts w:ascii="Arial" w:hAnsi="Arial" w:cs="Arial"/>
          <w:b/>
          <w:sz w:val="24"/>
          <w:szCs w:val="24"/>
        </w:rPr>
      </w:pPr>
    </w:p>
    <w:p w14:paraId="54B0D49A" w14:textId="1ED90498" w:rsidR="0033177D" w:rsidRDefault="0033177D" w:rsidP="0031579D">
      <w:pPr>
        <w:rPr>
          <w:rFonts w:ascii="Arial" w:hAnsi="Arial" w:cs="Arial"/>
          <w:b/>
          <w:sz w:val="24"/>
          <w:szCs w:val="24"/>
        </w:rPr>
      </w:pPr>
    </w:p>
    <w:p w14:paraId="0691FD3C" w14:textId="29AC9B40" w:rsidR="0033177D" w:rsidRDefault="0033177D" w:rsidP="0031579D">
      <w:pPr>
        <w:rPr>
          <w:rFonts w:ascii="Arial" w:hAnsi="Arial" w:cs="Arial"/>
          <w:b/>
          <w:sz w:val="24"/>
          <w:szCs w:val="24"/>
        </w:rPr>
      </w:pPr>
    </w:p>
    <w:p w14:paraId="5DCC9F6B" w14:textId="0E0CBC6B" w:rsidR="0033177D" w:rsidRDefault="0033177D" w:rsidP="0031579D">
      <w:pPr>
        <w:rPr>
          <w:rFonts w:ascii="Arial" w:hAnsi="Arial" w:cs="Arial"/>
          <w:b/>
          <w:sz w:val="24"/>
          <w:szCs w:val="24"/>
        </w:rPr>
      </w:pPr>
    </w:p>
    <w:p w14:paraId="19A5019B" w14:textId="6605E7EC" w:rsidR="0033177D" w:rsidRDefault="0033177D" w:rsidP="0031579D">
      <w:pPr>
        <w:rPr>
          <w:rFonts w:ascii="Arial" w:hAnsi="Arial" w:cs="Arial"/>
          <w:b/>
          <w:sz w:val="24"/>
          <w:szCs w:val="24"/>
        </w:rPr>
      </w:pPr>
    </w:p>
    <w:p w14:paraId="0B9F396E" w14:textId="766AEBA0" w:rsidR="0033177D" w:rsidRDefault="0033177D" w:rsidP="0031579D">
      <w:pPr>
        <w:rPr>
          <w:rFonts w:ascii="Arial" w:hAnsi="Arial" w:cs="Arial"/>
          <w:b/>
          <w:sz w:val="24"/>
          <w:szCs w:val="24"/>
        </w:rPr>
      </w:pPr>
    </w:p>
    <w:p w14:paraId="7EDE61F1" w14:textId="34604E77" w:rsidR="0033177D" w:rsidRDefault="0033177D" w:rsidP="0031579D">
      <w:pPr>
        <w:rPr>
          <w:rFonts w:ascii="Arial" w:hAnsi="Arial" w:cs="Arial"/>
          <w:b/>
          <w:sz w:val="24"/>
          <w:szCs w:val="24"/>
        </w:rPr>
      </w:pPr>
    </w:p>
    <w:p w14:paraId="6DAF0511" w14:textId="6E625535" w:rsidR="0033177D" w:rsidRDefault="0033177D" w:rsidP="0031579D">
      <w:pPr>
        <w:rPr>
          <w:rFonts w:ascii="Arial" w:hAnsi="Arial" w:cs="Arial"/>
          <w:b/>
          <w:sz w:val="24"/>
          <w:szCs w:val="24"/>
        </w:rPr>
      </w:pPr>
    </w:p>
    <w:p w14:paraId="15B14486" w14:textId="77777777" w:rsidR="0033177D" w:rsidRDefault="0033177D" w:rsidP="0031579D"/>
    <w:p w14:paraId="4D6BD228" w14:textId="6F89D4B0" w:rsidR="0033177D" w:rsidRDefault="0033177D" w:rsidP="0031579D">
      <w:pPr>
        <w:rPr>
          <w:rFonts w:ascii="Arial" w:hAnsi="Arial" w:cs="Arial"/>
          <w:b/>
          <w:sz w:val="24"/>
          <w:szCs w:val="24"/>
        </w:rPr>
      </w:pPr>
      <w:r w:rsidRPr="0033177D">
        <w:rPr>
          <w:noProof/>
        </w:rPr>
        <w:drawing>
          <wp:anchor distT="0" distB="0" distL="114300" distR="114300" simplePos="0" relativeHeight="251661312" behindDoc="0" locked="0" layoutInCell="1" allowOverlap="1" wp14:anchorId="2604EC74" wp14:editId="697CB071">
            <wp:simplePos x="0" y="0"/>
            <wp:positionH relativeFrom="column">
              <wp:posOffset>1539223</wp:posOffset>
            </wp:positionH>
            <wp:positionV relativeFrom="paragraph">
              <wp:posOffset>292100</wp:posOffset>
            </wp:positionV>
            <wp:extent cx="3723005" cy="27101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5620" t="7392" r="1722" b="16597"/>
                    <a:stretch/>
                  </pic:blipFill>
                  <pic:spPr bwMode="auto">
                    <a:xfrm>
                      <a:off x="0" y="0"/>
                      <a:ext cx="3723005" cy="2710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11640B" w14:textId="58FAC864" w:rsidR="0033177D" w:rsidRDefault="0033177D" w:rsidP="0031579D">
      <w:pPr>
        <w:rPr>
          <w:rFonts w:ascii="Arial" w:hAnsi="Arial" w:cs="Arial"/>
          <w:b/>
          <w:sz w:val="24"/>
          <w:szCs w:val="24"/>
        </w:rPr>
      </w:pPr>
    </w:p>
    <w:p w14:paraId="20F125F2" w14:textId="51FB6D89" w:rsidR="0033177D" w:rsidRDefault="0033177D" w:rsidP="0031579D">
      <w:pPr>
        <w:rPr>
          <w:rFonts w:ascii="Arial" w:hAnsi="Arial" w:cs="Arial"/>
          <w:b/>
          <w:sz w:val="24"/>
          <w:szCs w:val="24"/>
        </w:rPr>
      </w:pPr>
    </w:p>
    <w:p w14:paraId="4535E7F6" w14:textId="40109877" w:rsidR="0033177D" w:rsidRDefault="0033177D" w:rsidP="0031579D">
      <w:pPr>
        <w:rPr>
          <w:rFonts w:ascii="Arial" w:hAnsi="Arial" w:cs="Arial"/>
          <w:b/>
          <w:sz w:val="24"/>
          <w:szCs w:val="24"/>
        </w:rPr>
      </w:pPr>
    </w:p>
    <w:p w14:paraId="57B5EDBD" w14:textId="796E43B3" w:rsidR="0033177D" w:rsidRDefault="0033177D" w:rsidP="0031579D">
      <w:pPr>
        <w:rPr>
          <w:rFonts w:ascii="Arial" w:hAnsi="Arial" w:cs="Arial"/>
          <w:b/>
          <w:sz w:val="24"/>
          <w:szCs w:val="24"/>
        </w:rPr>
      </w:pPr>
    </w:p>
    <w:p w14:paraId="16281447" w14:textId="1A9EB126" w:rsidR="0033177D" w:rsidRDefault="0033177D" w:rsidP="0031579D">
      <w:pPr>
        <w:rPr>
          <w:rFonts w:ascii="Arial" w:hAnsi="Arial" w:cs="Arial"/>
          <w:b/>
          <w:sz w:val="24"/>
          <w:szCs w:val="24"/>
        </w:rPr>
      </w:pPr>
    </w:p>
    <w:p w14:paraId="54FED1F9" w14:textId="4ECA2F1F" w:rsidR="0033177D" w:rsidRDefault="0033177D" w:rsidP="0031579D">
      <w:pPr>
        <w:rPr>
          <w:rFonts w:ascii="Arial" w:hAnsi="Arial" w:cs="Arial"/>
          <w:b/>
          <w:sz w:val="24"/>
          <w:szCs w:val="24"/>
        </w:rPr>
      </w:pPr>
    </w:p>
    <w:p w14:paraId="3D7EA728" w14:textId="5D865776" w:rsidR="0033177D" w:rsidRDefault="0033177D" w:rsidP="0031579D">
      <w:pPr>
        <w:rPr>
          <w:rFonts w:ascii="Arial" w:hAnsi="Arial" w:cs="Arial"/>
          <w:b/>
          <w:sz w:val="24"/>
          <w:szCs w:val="24"/>
        </w:rPr>
      </w:pPr>
    </w:p>
    <w:p w14:paraId="2E2556FA" w14:textId="7791E627" w:rsidR="00275F3A" w:rsidRDefault="005400BC" w:rsidP="0031579D">
      <w:r>
        <w:lastRenderedPageBreak/>
        <w:t>Student (1908380</w:t>
      </w:r>
      <w:r w:rsidR="00F41A47">
        <w:t>)</w:t>
      </w:r>
      <w:r w:rsidR="00A07D96">
        <w:t xml:space="preserve"> </w:t>
      </w:r>
    </w:p>
    <w:p w14:paraId="2468650B" w14:textId="139499D4" w:rsidR="00275F3A" w:rsidRDefault="00275F3A" w:rsidP="0031579D">
      <w:r w:rsidRPr="0033177D">
        <w:rPr>
          <w:noProof/>
        </w:rPr>
        <w:drawing>
          <wp:anchor distT="0" distB="0" distL="114300" distR="114300" simplePos="0" relativeHeight="251662336" behindDoc="0" locked="0" layoutInCell="1" allowOverlap="1" wp14:anchorId="7CCD2C40" wp14:editId="0CDB2ECC">
            <wp:simplePos x="0" y="0"/>
            <wp:positionH relativeFrom="column">
              <wp:posOffset>1540270</wp:posOffset>
            </wp:positionH>
            <wp:positionV relativeFrom="paragraph">
              <wp:posOffset>11739</wp:posOffset>
            </wp:positionV>
            <wp:extent cx="3739515" cy="25533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4236" t="10857" r="2836" b="17529"/>
                    <a:stretch/>
                  </pic:blipFill>
                  <pic:spPr bwMode="auto">
                    <a:xfrm>
                      <a:off x="0" y="0"/>
                      <a:ext cx="3739515" cy="2553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591725" w14:textId="44A8A261" w:rsidR="0033177D" w:rsidRDefault="0033177D" w:rsidP="0031579D"/>
    <w:p w14:paraId="1EC2B091" w14:textId="63ACD157" w:rsidR="0033177D" w:rsidRDefault="0033177D" w:rsidP="0031579D">
      <w:pPr>
        <w:rPr>
          <w:rFonts w:ascii="Arial" w:hAnsi="Arial" w:cs="Arial"/>
          <w:b/>
          <w:sz w:val="24"/>
          <w:szCs w:val="24"/>
        </w:rPr>
      </w:pPr>
    </w:p>
    <w:p w14:paraId="68CED30E" w14:textId="25EF966E" w:rsidR="0033177D" w:rsidRDefault="0033177D" w:rsidP="0031579D"/>
    <w:p w14:paraId="19B9FE6C" w14:textId="79DFDC3C" w:rsidR="0033177D" w:rsidRDefault="0033177D" w:rsidP="0031579D"/>
    <w:p w14:paraId="483E729D" w14:textId="67B68D2B" w:rsidR="0033177D" w:rsidRDefault="0033177D" w:rsidP="0031579D">
      <w:pPr>
        <w:rPr>
          <w:rFonts w:ascii="Arial" w:hAnsi="Arial" w:cs="Arial"/>
          <w:b/>
          <w:sz w:val="24"/>
          <w:szCs w:val="24"/>
        </w:rPr>
      </w:pPr>
    </w:p>
    <w:p w14:paraId="02379599" w14:textId="2972BB17" w:rsidR="0033177D" w:rsidRDefault="0033177D" w:rsidP="0031579D">
      <w:pPr>
        <w:rPr>
          <w:rFonts w:ascii="Arial" w:hAnsi="Arial" w:cs="Arial"/>
          <w:b/>
          <w:sz w:val="24"/>
          <w:szCs w:val="24"/>
        </w:rPr>
      </w:pPr>
    </w:p>
    <w:p w14:paraId="31803727" w14:textId="1ED09CD3" w:rsidR="0033177D" w:rsidRDefault="0033177D" w:rsidP="0031579D">
      <w:pPr>
        <w:rPr>
          <w:rFonts w:ascii="Arial" w:hAnsi="Arial" w:cs="Arial"/>
          <w:b/>
          <w:sz w:val="24"/>
          <w:szCs w:val="24"/>
        </w:rPr>
      </w:pPr>
    </w:p>
    <w:p w14:paraId="5FAC80D7" w14:textId="77D7A3A0" w:rsidR="0033177D" w:rsidRDefault="0033177D" w:rsidP="0031579D">
      <w:pPr>
        <w:rPr>
          <w:rFonts w:ascii="Arial" w:hAnsi="Arial" w:cs="Arial"/>
          <w:b/>
          <w:sz w:val="24"/>
          <w:szCs w:val="24"/>
        </w:rPr>
      </w:pPr>
    </w:p>
    <w:p w14:paraId="26AD2411" w14:textId="5B4D6C3A" w:rsidR="0033177D" w:rsidRDefault="0033177D" w:rsidP="0031579D">
      <w:pPr>
        <w:rPr>
          <w:rFonts w:ascii="Arial" w:hAnsi="Arial" w:cs="Arial"/>
          <w:b/>
          <w:sz w:val="24"/>
          <w:szCs w:val="24"/>
        </w:rPr>
      </w:pPr>
    </w:p>
    <w:p w14:paraId="443DD4EC" w14:textId="131E3223" w:rsidR="0033177D" w:rsidRDefault="0033177D" w:rsidP="0031579D">
      <w:pPr>
        <w:rPr>
          <w:rFonts w:ascii="Arial" w:hAnsi="Arial" w:cs="Arial"/>
          <w:b/>
          <w:sz w:val="24"/>
          <w:szCs w:val="24"/>
        </w:rPr>
      </w:pPr>
    </w:p>
    <w:p w14:paraId="0876185F" w14:textId="3591BC12" w:rsidR="0033177D" w:rsidRDefault="0033177D" w:rsidP="0031579D">
      <w:pPr>
        <w:rPr>
          <w:rFonts w:ascii="Arial" w:hAnsi="Arial" w:cs="Arial"/>
          <w:b/>
          <w:sz w:val="24"/>
          <w:szCs w:val="24"/>
        </w:rPr>
      </w:pPr>
    </w:p>
    <w:p w14:paraId="32E8C3EC" w14:textId="69868A9C" w:rsidR="0033177D" w:rsidRDefault="0033177D" w:rsidP="0031579D">
      <w:pPr>
        <w:rPr>
          <w:rFonts w:ascii="Arial" w:hAnsi="Arial" w:cs="Arial"/>
          <w:b/>
          <w:sz w:val="24"/>
          <w:szCs w:val="24"/>
        </w:rPr>
      </w:pPr>
    </w:p>
    <w:p w14:paraId="6980820C" w14:textId="79FE1D83" w:rsidR="00275F3A" w:rsidRDefault="00275F3A" w:rsidP="0031579D">
      <w:pPr>
        <w:rPr>
          <w:rFonts w:ascii="Arial" w:hAnsi="Arial" w:cs="Arial"/>
          <w:b/>
          <w:sz w:val="24"/>
          <w:szCs w:val="24"/>
        </w:rPr>
      </w:pPr>
    </w:p>
    <w:p w14:paraId="24BF36B5" w14:textId="56A28B01" w:rsidR="00275F3A" w:rsidRDefault="00275F3A" w:rsidP="0031579D">
      <w:pPr>
        <w:rPr>
          <w:rFonts w:ascii="Arial" w:hAnsi="Arial" w:cs="Arial"/>
          <w:b/>
          <w:sz w:val="24"/>
          <w:szCs w:val="24"/>
        </w:rPr>
      </w:pPr>
    </w:p>
    <w:p w14:paraId="34BB899E" w14:textId="199B4D97" w:rsidR="00275F3A" w:rsidRDefault="00275F3A" w:rsidP="0031579D">
      <w:pPr>
        <w:rPr>
          <w:rFonts w:ascii="Arial" w:hAnsi="Arial" w:cs="Arial"/>
          <w:b/>
          <w:sz w:val="24"/>
          <w:szCs w:val="24"/>
        </w:rPr>
      </w:pPr>
    </w:p>
    <w:p w14:paraId="75FC4F80" w14:textId="6B82E3CC" w:rsidR="00275F3A" w:rsidRDefault="00275F3A" w:rsidP="0031579D">
      <w:pPr>
        <w:rPr>
          <w:rFonts w:ascii="Arial" w:hAnsi="Arial" w:cs="Arial"/>
          <w:b/>
          <w:sz w:val="24"/>
          <w:szCs w:val="24"/>
        </w:rPr>
      </w:pPr>
    </w:p>
    <w:p w14:paraId="176A0485" w14:textId="593C1C16" w:rsidR="00275F3A" w:rsidRDefault="00275F3A" w:rsidP="0031579D">
      <w:pPr>
        <w:rPr>
          <w:rFonts w:ascii="Arial" w:hAnsi="Arial" w:cs="Arial"/>
          <w:b/>
          <w:sz w:val="24"/>
          <w:szCs w:val="24"/>
        </w:rPr>
      </w:pPr>
    </w:p>
    <w:p w14:paraId="720E538D" w14:textId="2AA84714" w:rsidR="00275F3A" w:rsidRDefault="00275F3A" w:rsidP="0031579D">
      <w:pPr>
        <w:rPr>
          <w:rFonts w:ascii="Arial" w:hAnsi="Arial" w:cs="Arial"/>
          <w:b/>
          <w:sz w:val="24"/>
          <w:szCs w:val="24"/>
        </w:rPr>
      </w:pPr>
    </w:p>
    <w:p w14:paraId="14725956" w14:textId="77777777" w:rsidR="00A07D96" w:rsidRDefault="00A07D96" w:rsidP="0031579D"/>
    <w:p w14:paraId="6177BB33" w14:textId="7152E6EF" w:rsidR="00A07D96" w:rsidRDefault="00A07D96" w:rsidP="0031579D">
      <w:r>
        <w:lastRenderedPageBreak/>
        <w:t>Appendix 2</w:t>
      </w:r>
    </w:p>
    <w:p w14:paraId="32808543" w14:textId="72DA6B04" w:rsidR="00A07D96" w:rsidRDefault="00A07D96" w:rsidP="00A07D96">
      <w:r w:rsidRPr="00A07D96">
        <w:t xml:space="preserve"> </w:t>
      </w:r>
      <w:r>
        <w:t xml:space="preserve">Ugochi Precous Emejuru </w:t>
      </w:r>
    </w:p>
    <w:p w14:paraId="201DC48D" w14:textId="05FE7D13" w:rsidR="00A07D96" w:rsidRDefault="00A07D96" w:rsidP="00A07D96">
      <w:r>
        <w:t>Student ID 1908381</w:t>
      </w:r>
    </w:p>
    <w:p w14:paraId="0B7FFE2E" w14:textId="5DF5A7FB" w:rsidR="00A07D96" w:rsidRDefault="00A07D96" w:rsidP="00A07D96">
      <w:r w:rsidRPr="00A07D96">
        <w:rPr>
          <w:noProof/>
        </w:rPr>
        <w:drawing>
          <wp:anchor distT="0" distB="0" distL="114300" distR="114300" simplePos="0" relativeHeight="251663360" behindDoc="0" locked="0" layoutInCell="1" allowOverlap="1" wp14:anchorId="1CD45082" wp14:editId="02464C9C">
            <wp:simplePos x="0" y="0"/>
            <wp:positionH relativeFrom="column">
              <wp:posOffset>980303</wp:posOffset>
            </wp:positionH>
            <wp:positionV relativeFrom="paragraph">
              <wp:posOffset>326493</wp:posOffset>
            </wp:positionV>
            <wp:extent cx="4901016" cy="2866768"/>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6495" t="9241" r="1039" b="10355"/>
                    <a:stretch/>
                  </pic:blipFill>
                  <pic:spPr bwMode="auto">
                    <a:xfrm>
                      <a:off x="0" y="0"/>
                      <a:ext cx="4901016" cy="28667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F173D3" w14:textId="310A2939" w:rsidR="005400BC" w:rsidRDefault="005400BC" w:rsidP="0031579D"/>
    <w:p w14:paraId="347AFAA7" w14:textId="77777777" w:rsidR="00A07D96" w:rsidRDefault="00A07D96" w:rsidP="0031579D"/>
    <w:p w14:paraId="39E7EF10" w14:textId="77777777" w:rsidR="00A07D96" w:rsidRDefault="00A07D96" w:rsidP="0031579D"/>
    <w:p w14:paraId="4FB86C72" w14:textId="77777777" w:rsidR="00A07D96" w:rsidRDefault="00A07D96" w:rsidP="0031579D"/>
    <w:p w14:paraId="33433DE8" w14:textId="77777777" w:rsidR="00A07D96" w:rsidRPr="005400BC" w:rsidRDefault="00A07D96" w:rsidP="0031579D">
      <w:pPr>
        <w:rPr>
          <w:rFonts w:ascii="Arial" w:hAnsi="Arial" w:cs="Arial"/>
          <w:bCs/>
          <w:sz w:val="24"/>
          <w:szCs w:val="24"/>
        </w:rPr>
      </w:pPr>
    </w:p>
    <w:p w14:paraId="46E010D7" w14:textId="1CF2D4E9" w:rsidR="00275F3A" w:rsidRDefault="00275F3A" w:rsidP="0031579D">
      <w:pPr>
        <w:rPr>
          <w:rFonts w:ascii="Arial" w:hAnsi="Arial" w:cs="Arial"/>
          <w:b/>
          <w:sz w:val="24"/>
          <w:szCs w:val="24"/>
        </w:rPr>
      </w:pPr>
    </w:p>
    <w:p w14:paraId="2ADEA917" w14:textId="3B09A4E8" w:rsidR="00275F3A" w:rsidRDefault="00275F3A" w:rsidP="0031579D">
      <w:pPr>
        <w:rPr>
          <w:rFonts w:ascii="Arial" w:hAnsi="Arial" w:cs="Arial"/>
          <w:b/>
          <w:sz w:val="24"/>
          <w:szCs w:val="24"/>
        </w:rPr>
      </w:pPr>
    </w:p>
    <w:p w14:paraId="7C08320B" w14:textId="6174C110" w:rsidR="00275F3A" w:rsidRDefault="00275F3A" w:rsidP="0031579D">
      <w:pPr>
        <w:rPr>
          <w:rFonts w:ascii="Arial" w:hAnsi="Arial" w:cs="Arial"/>
          <w:b/>
          <w:sz w:val="24"/>
          <w:szCs w:val="24"/>
        </w:rPr>
      </w:pPr>
    </w:p>
    <w:p w14:paraId="2C10D297" w14:textId="1C6BC297" w:rsidR="00275F3A" w:rsidRDefault="00275F3A" w:rsidP="0031579D">
      <w:pPr>
        <w:rPr>
          <w:rFonts w:ascii="Arial" w:hAnsi="Arial" w:cs="Arial"/>
          <w:b/>
          <w:sz w:val="24"/>
          <w:szCs w:val="24"/>
        </w:rPr>
      </w:pPr>
    </w:p>
    <w:p w14:paraId="571EF6D3" w14:textId="50B379C0" w:rsidR="00A07D96" w:rsidRDefault="00A07D96" w:rsidP="0031579D"/>
    <w:p w14:paraId="6D14D9FB" w14:textId="0DC59601" w:rsidR="00275F3A" w:rsidRDefault="00275F3A" w:rsidP="0031579D">
      <w:pPr>
        <w:rPr>
          <w:rFonts w:ascii="Arial" w:hAnsi="Arial" w:cs="Arial"/>
          <w:b/>
          <w:sz w:val="24"/>
          <w:szCs w:val="24"/>
        </w:rPr>
      </w:pPr>
    </w:p>
    <w:p w14:paraId="30DDAE8A" w14:textId="437DB0EF" w:rsidR="00A07D96" w:rsidRDefault="00A07D96" w:rsidP="0031579D">
      <w:pPr>
        <w:rPr>
          <w:rFonts w:ascii="Arial" w:hAnsi="Arial" w:cs="Arial"/>
          <w:b/>
          <w:sz w:val="24"/>
          <w:szCs w:val="24"/>
        </w:rPr>
      </w:pPr>
    </w:p>
    <w:p w14:paraId="47F9A1A2" w14:textId="4EBA9167" w:rsidR="00A07D96" w:rsidRDefault="00A07D96" w:rsidP="0031579D">
      <w:pPr>
        <w:rPr>
          <w:rFonts w:ascii="Arial" w:hAnsi="Arial" w:cs="Arial"/>
          <w:b/>
          <w:sz w:val="24"/>
          <w:szCs w:val="24"/>
        </w:rPr>
      </w:pPr>
    </w:p>
    <w:p w14:paraId="6668F62E" w14:textId="63B933C7" w:rsidR="00A07D96" w:rsidRDefault="00A07D96" w:rsidP="0031579D">
      <w:pPr>
        <w:rPr>
          <w:rFonts w:ascii="Arial" w:hAnsi="Arial" w:cs="Arial"/>
          <w:b/>
          <w:sz w:val="24"/>
          <w:szCs w:val="24"/>
        </w:rPr>
      </w:pPr>
    </w:p>
    <w:p w14:paraId="530436CD" w14:textId="63B74AAF" w:rsidR="00A07D96" w:rsidRDefault="00A07D96" w:rsidP="0031579D">
      <w:pPr>
        <w:rPr>
          <w:rFonts w:ascii="Arial" w:hAnsi="Arial" w:cs="Arial"/>
          <w:b/>
          <w:sz w:val="24"/>
          <w:szCs w:val="24"/>
        </w:rPr>
      </w:pPr>
    </w:p>
    <w:p w14:paraId="09B91137" w14:textId="1BD62534" w:rsidR="00A07D96" w:rsidRDefault="00A07D96" w:rsidP="0031579D">
      <w:pPr>
        <w:rPr>
          <w:rFonts w:ascii="Arial" w:hAnsi="Arial" w:cs="Arial"/>
          <w:b/>
          <w:sz w:val="24"/>
          <w:szCs w:val="24"/>
        </w:rPr>
      </w:pPr>
    </w:p>
    <w:p w14:paraId="015DF48A" w14:textId="7353D6EB" w:rsidR="00A07D96" w:rsidRDefault="005910E4" w:rsidP="0031579D">
      <w:pPr>
        <w:rPr>
          <w:rFonts w:ascii="Arial" w:hAnsi="Arial" w:cs="Arial"/>
          <w:b/>
          <w:sz w:val="24"/>
          <w:szCs w:val="24"/>
        </w:rPr>
      </w:pPr>
      <w:r w:rsidRPr="005910E4">
        <w:rPr>
          <w:noProof/>
        </w:rPr>
        <w:drawing>
          <wp:anchor distT="0" distB="0" distL="114300" distR="114300" simplePos="0" relativeHeight="251670528" behindDoc="0" locked="0" layoutInCell="1" allowOverlap="1" wp14:anchorId="11571B42" wp14:editId="7268E59C">
            <wp:simplePos x="0" y="0"/>
            <wp:positionH relativeFrom="margin">
              <wp:align>right</wp:align>
            </wp:positionH>
            <wp:positionV relativeFrom="paragraph">
              <wp:posOffset>-2485979</wp:posOffset>
            </wp:positionV>
            <wp:extent cx="4971951" cy="2978870"/>
            <wp:effectExtent l="0" t="0" r="63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6336" t="6344" b="10113"/>
                    <a:stretch/>
                  </pic:blipFill>
                  <pic:spPr bwMode="auto">
                    <a:xfrm>
                      <a:off x="0" y="0"/>
                      <a:ext cx="4971951" cy="2978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F387F5" w14:textId="7E9F0494" w:rsidR="005910E4" w:rsidRDefault="005910E4" w:rsidP="0031579D"/>
    <w:p w14:paraId="686A6E22" w14:textId="39D67503" w:rsidR="00A07D96" w:rsidRDefault="00A07D96" w:rsidP="0031579D">
      <w:pPr>
        <w:rPr>
          <w:rFonts w:ascii="Arial" w:hAnsi="Arial" w:cs="Arial"/>
          <w:b/>
          <w:sz w:val="24"/>
          <w:szCs w:val="24"/>
        </w:rPr>
      </w:pPr>
    </w:p>
    <w:p w14:paraId="069C0446" w14:textId="0F84CC0A" w:rsidR="00FE0801" w:rsidRDefault="00FE0801" w:rsidP="00FE0801">
      <w:r>
        <w:t xml:space="preserve">Student ID 1908381 </w:t>
      </w:r>
    </w:p>
    <w:p w14:paraId="298E884F" w14:textId="5C100175" w:rsidR="005910E4" w:rsidRDefault="005910E4" w:rsidP="0031579D"/>
    <w:p w14:paraId="6D14DFA2" w14:textId="54D44CE6" w:rsidR="005910E4" w:rsidRDefault="005910E4" w:rsidP="0031579D"/>
    <w:p w14:paraId="38A8F28F" w14:textId="25B5098D" w:rsidR="00FE0801" w:rsidRDefault="00BD6D46" w:rsidP="0031579D">
      <w:pPr>
        <w:rPr>
          <w:rFonts w:ascii="Arial" w:hAnsi="Arial" w:cs="Arial"/>
          <w:b/>
          <w:sz w:val="24"/>
          <w:szCs w:val="24"/>
        </w:rPr>
      </w:pPr>
      <w:r w:rsidRPr="00BD6D46">
        <w:rPr>
          <w:noProof/>
        </w:rPr>
        <w:drawing>
          <wp:anchor distT="0" distB="0" distL="114300" distR="114300" simplePos="0" relativeHeight="251671552" behindDoc="0" locked="0" layoutInCell="1" allowOverlap="1" wp14:anchorId="3C382DFB" wp14:editId="73086FC7">
            <wp:simplePos x="0" y="0"/>
            <wp:positionH relativeFrom="column">
              <wp:posOffset>932815</wp:posOffset>
            </wp:positionH>
            <wp:positionV relativeFrom="paragraph">
              <wp:posOffset>250825</wp:posOffset>
            </wp:positionV>
            <wp:extent cx="5009515" cy="290322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5701" t="7137" b="11443"/>
                    <a:stretch/>
                  </pic:blipFill>
                  <pic:spPr bwMode="auto">
                    <a:xfrm>
                      <a:off x="0" y="0"/>
                      <a:ext cx="5009515" cy="2903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293522" w14:textId="06E8422E" w:rsidR="005910E4" w:rsidRDefault="005910E4" w:rsidP="0031579D">
      <w:pPr>
        <w:rPr>
          <w:rFonts w:ascii="Arial" w:hAnsi="Arial" w:cs="Arial"/>
          <w:b/>
          <w:sz w:val="24"/>
          <w:szCs w:val="24"/>
        </w:rPr>
      </w:pPr>
    </w:p>
    <w:p w14:paraId="173F969C" w14:textId="7D81A57A" w:rsidR="005910E4" w:rsidRDefault="005910E4" w:rsidP="0031579D">
      <w:pPr>
        <w:rPr>
          <w:rFonts w:ascii="Arial" w:hAnsi="Arial" w:cs="Arial"/>
          <w:b/>
          <w:sz w:val="24"/>
          <w:szCs w:val="24"/>
        </w:rPr>
      </w:pPr>
    </w:p>
    <w:p w14:paraId="71B62C1C" w14:textId="77777777" w:rsidR="005910E4" w:rsidRDefault="005910E4" w:rsidP="0031579D">
      <w:pPr>
        <w:rPr>
          <w:rFonts w:ascii="Arial" w:hAnsi="Arial" w:cs="Arial"/>
          <w:b/>
          <w:sz w:val="24"/>
          <w:szCs w:val="24"/>
        </w:rPr>
      </w:pPr>
    </w:p>
    <w:p w14:paraId="5278E40E" w14:textId="02D1C67B" w:rsidR="00FE0801" w:rsidRDefault="00FE0801" w:rsidP="0031579D">
      <w:pPr>
        <w:rPr>
          <w:rFonts w:ascii="Arial" w:hAnsi="Arial" w:cs="Arial"/>
          <w:b/>
          <w:sz w:val="24"/>
          <w:szCs w:val="24"/>
        </w:rPr>
      </w:pPr>
    </w:p>
    <w:p w14:paraId="44B8048C" w14:textId="62933A9D" w:rsidR="00FE0801" w:rsidRDefault="00FE0801" w:rsidP="0031579D">
      <w:pPr>
        <w:rPr>
          <w:rFonts w:ascii="Arial" w:hAnsi="Arial" w:cs="Arial"/>
          <w:b/>
          <w:sz w:val="24"/>
          <w:szCs w:val="24"/>
        </w:rPr>
      </w:pPr>
    </w:p>
    <w:p w14:paraId="453C7C04" w14:textId="3C6E7D45" w:rsidR="00FE0801" w:rsidRDefault="00FE0801" w:rsidP="0031579D">
      <w:pPr>
        <w:rPr>
          <w:rFonts w:ascii="Arial" w:hAnsi="Arial" w:cs="Arial"/>
          <w:b/>
          <w:sz w:val="24"/>
          <w:szCs w:val="24"/>
        </w:rPr>
      </w:pPr>
    </w:p>
    <w:p w14:paraId="75C89568" w14:textId="2B18B2B7" w:rsidR="00FE0801" w:rsidRDefault="00FE0801" w:rsidP="0031579D">
      <w:pPr>
        <w:rPr>
          <w:rFonts w:ascii="Arial" w:hAnsi="Arial" w:cs="Arial"/>
          <w:b/>
          <w:sz w:val="24"/>
          <w:szCs w:val="24"/>
        </w:rPr>
      </w:pPr>
    </w:p>
    <w:p w14:paraId="6D8CDABD" w14:textId="4FB070B5" w:rsidR="00FE0801" w:rsidRDefault="00FE0801" w:rsidP="0031579D">
      <w:pPr>
        <w:rPr>
          <w:rFonts w:ascii="Arial" w:hAnsi="Arial" w:cs="Arial"/>
          <w:b/>
          <w:sz w:val="24"/>
          <w:szCs w:val="24"/>
        </w:rPr>
      </w:pPr>
    </w:p>
    <w:p w14:paraId="3EE0A6E5" w14:textId="4B6F828C" w:rsidR="00FE0801" w:rsidRDefault="00FE0801" w:rsidP="0031579D">
      <w:pPr>
        <w:rPr>
          <w:rFonts w:ascii="Arial" w:hAnsi="Arial" w:cs="Arial"/>
          <w:b/>
          <w:sz w:val="24"/>
          <w:szCs w:val="24"/>
        </w:rPr>
      </w:pPr>
    </w:p>
    <w:p w14:paraId="0FF00928" w14:textId="77777777" w:rsidR="00FE0801" w:rsidRDefault="00FE0801" w:rsidP="0031579D">
      <w:pPr>
        <w:rPr>
          <w:rFonts w:ascii="Arial" w:hAnsi="Arial" w:cs="Arial"/>
          <w:b/>
          <w:sz w:val="24"/>
          <w:szCs w:val="24"/>
        </w:rPr>
      </w:pPr>
    </w:p>
    <w:p w14:paraId="3F26D516" w14:textId="4FC98DB9" w:rsidR="00A07D96" w:rsidRDefault="00A07D96" w:rsidP="0031579D">
      <w:pPr>
        <w:rPr>
          <w:rFonts w:ascii="Arial" w:hAnsi="Arial" w:cs="Arial"/>
          <w:b/>
          <w:sz w:val="24"/>
          <w:szCs w:val="24"/>
        </w:rPr>
      </w:pPr>
    </w:p>
    <w:p w14:paraId="024EDF28" w14:textId="26D3B90E" w:rsidR="00A07D96" w:rsidRDefault="00A07D96" w:rsidP="0031579D">
      <w:pPr>
        <w:rPr>
          <w:rFonts w:ascii="Arial" w:hAnsi="Arial" w:cs="Arial"/>
          <w:b/>
          <w:sz w:val="24"/>
          <w:szCs w:val="24"/>
        </w:rPr>
      </w:pPr>
    </w:p>
    <w:p w14:paraId="236F186B" w14:textId="7808928A" w:rsidR="00A07D96" w:rsidRDefault="00A07D96" w:rsidP="0031579D">
      <w:pPr>
        <w:rPr>
          <w:rFonts w:ascii="Arial" w:hAnsi="Arial" w:cs="Arial"/>
          <w:b/>
          <w:sz w:val="24"/>
          <w:szCs w:val="24"/>
        </w:rPr>
      </w:pPr>
    </w:p>
    <w:p w14:paraId="496AD6CA" w14:textId="22BEE1DF" w:rsidR="00FE0801" w:rsidRDefault="00FE0801" w:rsidP="0031579D">
      <w:pPr>
        <w:rPr>
          <w:rFonts w:ascii="Arial" w:hAnsi="Arial" w:cs="Arial"/>
          <w:b/>
          <w:sz w:val="24"/>
          <w:szCs w:val="24"/>
        </w:rPr>
      </w:pPr>
    </w:p>
    <w:p w14:paraId="0FEBDD5D" w14:textId="6697F8D9" w:rsidR="00FE0801" w:rsidRDefault="00FE0801" w:rsidP="0031579D">
      <w:pPr>
        <w:rPr>
          <w:rFonts w:ascii="Arial" w:hAnsi="Arial" w:cs="Arial"/>
          <w:b/>
          <w:sz w:val="24"/>
          <w:szCs w:val="24"/>
        </w:rPr>
      </w:pPr>
    </w:p>
    <w:p w14:paraId="6F328248" w14:textId="76035505" w:rsidR="00FE0801" w:rsidRDefault="00FE0801" w:rsidP="0031579D">
      <w:r>
        <w:lastRenderedPageBreak/>
        <w:t>Appendix 3</w:t>
      </w:r>
    </w:p>
    <w:p w14:paraId="78E18DC3" w14:textId="1D98F5B9" w:rsidR="00FE0801" w:rsidRDefault="00FE0801" w:rsidP="0031579D">
      <w:r>
        <w:t>Jerry Osho Student ID (1908942)</w:t>
      </w:r>
    </w:p>
    <w:p w14:paraId="6BD4CAD3" w14:textId="52F59D73" w:rsidR="00FE0801" w:rsidRDefault="00FE0801" w:rsidP="0031579D">
      <w:r w:rsidRPr="00FE0801">
        <w:rPr>
          <w:noProof/>
        </w:rPr>
        <w:drawing>
          <wp:anchor distT="0" distB="0" distL="114300" distR="114300" simplePos="0" relativeHeight="251666432" behindDoc="0" locked="0" layoutInCell="1" allowOverlap="1" wp14:anchorId="37C3EB26" wp14:editId="6CF375A8">
            <wp:simplePos x="0" y="0"/>
            <wp:positionH relativeFrom="column">
              <wp:posOffset>955040</wp:posOffset>
            </wp:positionH>
            <wp:positionV relativeFrom="paragraph">
              <wp:posOffset>370840</wp:posOffset>
            </wp:positionV>
            <wp:extent cx="4987290" cy="2792095"/>
            <wp:effectExtent l="0" t="0" r="381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6078" t="10394" b="11293"/>
                    <a:stretch/>
                  </pic:blipFill>
                  <pic:spPr bwMode="auto">
                    <a:xfrm>
                      <a:off x="0" y="0"/>
                      <a:ext cx="4987290" cy="2792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70CF3A" w14:textId="77777777" w:rsidR="00FE0801" w:rsidRDefault="00FE0801" w:rsidP="0031579D">
      <w:pPr>
        <w:rPr>
          <w:rFonts w:ascii="Arial" w:hAnsi="Arial" w:cs="Arial"/>
          <w:b/>
          <w:sz w:val="24"/>
          <w:szCs w:val="24"/>
        </w:rPr>
      </w:pPr>
    </w:p>
    <w:p w14:paraId="1106D30D" w14:textId="4DDB5C55" w:rsidR="00FE0801" w:rsidRDefault="00FE0801" w:rsidP="0031579D">
      <w:pPr>
        <w:rPr>
          <w:rFonts w:ascii="Arial" w:hAnsi="Arial" w:cs="Arial"/>
          <w:b/>
          <w:sz w:val="24"/>
          <w:szCs w:val="24"/>
        </w:rPr>
      </w:pPr>
    </w:p>
    <w:p w14:paraId="73721513" w14:textId="7A9F5ED4" w:rsidR="00FE0801" w:rsidRDefault="00FE0801" w:rsidP="0031579D">
      <w:pPr>
        <w:rPr>
          <w:rFonts w:ascii="Arial" w:hAnsi="Arial" w:cs="Arial"/>
          <w:b/>
          <w:sz w:val="24"/>
          <w:szCs w:val="24"/>
        </w:rPr>
      </w:pPr>
    </w:p>
    <w:p w14:paraId="4F05DEA1" w14:textId="2F3AAAD2" w:rsidR="00FE0801" w:rsidRDefault="00FE0801" w:rsidP="0031579D">
      <w:pPr>
        <w:rPr>
          <w:rFonts w:ascii="Arial" w:hAnsi="Arial" w:cs="Arial"/>
          <w:b/>
          <w:sz w:val="24"/>
          <w:szCs w:val="24"/>
        </w:rPr>
      </w:pPr>
    </w:p>
    <w:p w14:paraId="78B7F614" w14:textId="44685B85" w:rsidR="00FE0801" w:rsidRDefault="00FE0801" w:rsidP="0031579D">
      <w:pPr>
        <w:rPr>
          <w:rFonts w:ascii="Arial" w:hAnsi="Arial" w:cs="Arial"/>
          <w:b/>
          <w:sz w:val="24"/>
          <w:szCs w:val="24"/>
        </w:rPr>
      </w:pPr>
    </w:p>
    <w:p w14:paraId="728BD9B3" w14:textId="7A2BA6CE" w:rsidR="00FE0801" w:rsidRDefault="00FE0801" w:rsidP="0031579D">
      <w:pPr>
        <w:rPr>
          <w:rFonts w:ascii="Arial" w:hAnsi="Arial" w:cs="Arial"/>
          <w:b/>
          <w:sz w:val="24"/>
          <w:szCs w:val="24"/>
        </w:rPr>
      </w:pPr>
    </w:p>
    <w:p w14:paraId="77AB138F" w14:textId="791A5659" w:rsidR="00FE0801" w:rsidRDefault="00FE0801" w:rsidP="0031579D">
      <w:pPr>
        <w:rPr>
          <w:rFonts w:ascii="Arial" w:hAnsi="Arial" w:cs="Arial"/>
          <w:b/>
          <w:sz w:val="24"/>
          <w:szCs w:val="24"/>
        </w:rPr>
      </w:pPr>
    </w:p>
    <w:p w14:paraId="026F88DA" w14:textId="0BE1B1B2" w:rsidR="00FE0801" w:rsidRDefault="00FE0801" w:rsidP="0031579D">
      <w:pPr>
        <w:rPr>
          <w:rFonts w:ascii="Arial" w:hAnsi="Arial" w:cs="Arial"/>
          <w:b/>
          <w:sz w:val="24"/>
          <w:szCs w:val="24"/>
        </w:rPr>
      </w:pPr>
    </w:p>
    <w:p w14:paraId="6C6AAA5E" w14:textId="5316CB87" w:rsidR="00FE0801" w:rsidRDefault="00FE0801" w:rsidP="0031579D">
      <w:pPr>
        <w:rPr>
          <w:rFonts w:ascii="Arial" w:hAnsi="Arial" w:cs="Arial"/>
          <w:b/>
          <w:sz w:val="24"/>
          <w:szCs w:val="24"/>
        </w:rPr>
      </w:pPr>
    </w:p>
    <w:p w14:paraId="2C8AE09F" w14:textId="66D800C9" w:rsidR="00FE0801" w:rsidRDefault="00FE0801" w:rsidP="0031579D">
      <w:pPr>
        <w:rPr>
          <w:rFonts w:ascii="Arial" w:hAnsi="Arial" w:cs="Arial"/>
          <w:b/>
          <w:sz w:val="24"/>
          <w:szCs w:val="24"/>
        </w:rPr>
      </w:pPr>
    </w:p>
    <w:p w14:paraId="5C0CBF3E" w14:textId="0F17DC95" w:rsidR="00FE0801" w:rsidRDefault="00F41A47" w:rsidP="0031579D">
      <w:pPr>
        <w:rPr>
          <w:rFonts w:ascii="Arial" w:hAnsi="Arial" w:cs="Arial"/>
          <w:b/>
          <w:sz w:val="24"/>
          <w:szCs w:val="24"/>
        </w:rPr>
      </w:pPr>
      <w:r w:rsidRPr="00FE0801">
        <w:rPr>
          <w:noProof/>
        </w:rPr>
        <w:drawing>
          <wp:anchor distT="0" distB="0" distL="114300" distR="114300" simplePos="0" relativeHeight="251667456" behindDoc="0" locked="0" layoutInCell="1" allowOverlap="1" wp14:anchorId="15EBBDFF" wp14:editId="449E7C6B">
            <wp:simplePos x="0" y="0"/>
            <wp:positionH relativeFrom="margin">
              <wp:posOffset>1001412</wp:posOffset>
            </wp:positionH>
            <wp:positionV relativeFrom="paragraph">
              <wp:posOffset>13335</wp:posOffset>
            </wp:positionV>
            <wp:extent cx="4901479" cy="2726724"/>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5801" t="14322" r="1725" b="9206"/>
                    <a:stretch/>
                  </pic:blipFill>
                  <pic:spPr bwMode="auto">
                    <a:xfrm>
                      <a:off x="0" y="0"/>
                      <a:ext cx="4901479" cy="27267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75ED17" w14:textId="77777777" w:rsidR="00F41A47" w:rsidRDefault="00F41A47" w:rsidP="0031579D">
      <w:pPr>
        <w:rPr>
          <w:rFonts w:ascii="Arial" w:hAnsi="Arial" w:cs="Arial"/>
          <w:b/>
          <w:sz w:val="24"/>
          <w:szCs w:val="24"/>
        </w:rPr>
      </w:pPr>
    </w:p>
    <w:p w14:paraId="6CB09EE0" w14:textId="0D64E934" w:rsidR="00FE0801" w:rsidRDefault="00FE0801" w:rsidP="0031579D">
      <w:pPr>
        <w:rPr>
          <w:rFonts w:ascii="Arial" w:hAnsi="Arial" w:cs="Arial"/>
          <w:b/>
          <w:sz w:val="24"/>
          <w:szCs w:val="24"/>
        </w:rPr>
      </w:pPr>
    </w:p>
    <w:p w14:paraId="587EC32C" w14:textId="0A1DBD18" w:rsidR="00F41A47" w:rsidRDefault="00F41A47" w:rsidP="0031579D"/>
    <w:p w14:paraId="003C4DA8" w14:textId="51CAE243" w:rsidR="00FE0801" w:rsidRDefault="00FE0801" w:rsidP="0031579D">
      <w:pPr>
        <w:rPr>
          <w:rFonts w:ascii="Arial" w:hAnsi="Arial" w:cs="Arial"/>
          <w:b/>
          <w:sz w:val="24"/>
          <w:szCs w:val="24"/>
        </w:rPr>
      </w:pPr>
    </w:p>
    <w:p w14:paraId="3EB8BD60" w14:textId="5045D681" w:rsidR="00FE0801" w:rsidRDefault="00FE0801" w:rsidP="0031579D">
      <w:pPr>
        <w:rPr>
          <w:rFonts w:ascii="Arial" w:hAnsi="Arial" w:cs="Arial"/>
          <w:b/>
          <w:sz w:val="24"/>
          <w:szCs w:val="24"/>
        </w:rPr>
      </w:pPr>
    </w:p>
    <w:p w14:paraId="2242E968" w14:textId="7C010CC0" w:rsidR="00FE0801" w:rsidRDefault="00FE0801" w:rsidP="0031579D">
      <w:pPr>
        <w:rPr>
          <w:rFonts w:ascii="Arial" w:hAnsi="Arial" w:cs="Arial"/>
          <w:b/>
          <w:sz w:val="24"/>
          <w:szCs w:val="24"/>
        </w:rPr>
      </w:pPr>
    </w:p>
    <w:p w14:paraId="4F531703" w14:textId="41A6B245" w:rsidR="00FE0801" w:rsidRDefault="00FE0801" w:rsidP="0031579D">
      <w:pPr>
        <w:rPr>
          <w:rFonts w:ascii="Arial" w:hAnsi="Arial" w:cs="Arial"/>
          <w:b/>
          <w:sz w:val="24"/>
          <w:szCs w:val="24"/>
        </w:rPr>
      </w:pPr>
    </w:p>
    <w:p w14:paraId="29EDAF3B" w14:textId="68B974B1" w:rsidR="00FE0801" w:rsidRDefault="00F41A47" w:rsidP="0031579D">
      <w:pPr>
        <w:rPr>
          <w:rFonts w:ascii="Arial" w:hAnsi="Arial" w:cs="Arial"/>
          <w:b/>
          <w:sz w:val="24"/>
          <w:szCs w:val="24"/>
        </w:rPr>
      </w:pPr>
      <w:r>
        <w:lastRenderedPageBreak/>
        <w:t>Student ID (1908942)</w:t>
      </w:r>
    </w:p>
    <w:p w14:paraId="20DC456E" w14:textId="55A05089" w:rsidR="00FE0801" w:rsidRDefault="00F41A47" w:rsidP="0031579D">
      <w:pPr>
        <w:rPr>
          <w:rFonts w:ascii="Arial" w:hAnsi="Arial" w:cs="Arial"/>
          <w:b/>
          <w:sz w:val="24"/>
          <w:szCs w:val="24"/>
        </w:rPr>
      </w:pPr>
      <w:r w:rsidRPr="00F41A47">
        <w:rPr>
          <w:noProof/>
        </w:rPr>
        <w:drawing>
          <wp:anchor distT="0" distB="0" distL="114300" distR="114300" simplePos="0" relativeHeight="251668480" behindDoc="0" locked="0" layoutInCell="1" allowOverlap="1" wp14:anchorId="06687068" wp14:editId="0C5C8D2B">
            <wp:simplePos x="0" y="0"/>
            <wp:positionH relativeFrom="column">
              <wp:posOffset>996315</wp:posOffset>
            </wp:positionH>
            <wp:positionV relativeFrom="paragraph">
              <wp:posOffset>382905</wp:posOffset>
            </wp:positionV>
            <wp:extent cx="4852035" cy="2775585"/>
            <wp:effectExtent l="0" t="0" r="5715"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6771" t="10857" r="1591" b="11292"/>
                    <a:stretch/>
                  </pic:blipFill>
                  <pic:spPr bwMode="auto">
                    <a:xfrm>
                      <a:off x="0" y="0"/>
                      <a:ext cx="4852035" cy="2775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E19D52" w14:textId="2B5D1135" w:rsidR="00FE0801" w:rsidRDefault="00FE0801" w:rsidP="0031579D">
      <w:pPr>
        <w:rPr>
          <w:rFonts w:ascii="Arial" w:hAnsi="Arial" w:cs="Arial"/>
          <w:b/>
          <w:sz w:val="24"/>
          <w:szCs w:val="24"/>
        </w:rPr>
      </w:pPr>
    </w:p>
    <w:p w14:paraId="2C69DD7F" w14:textId="7463104C" w:rsidR="00FE0801" w:rsidRDefault="00FE0801" w:rsidP="0031579D">
      <w:pPr>
        <w:rPr>
          <w:rFonts w:ascii="Arial" w:hAnsi="Arial" w:cs="Arial"/>
          <w:b/>
          <w:sz w:val="24"/>
          <w:szCs w:val="24"/>
        </w:rPr>
      </w:pPr>
    </w:p>
    <w:p w14:paraId="17753889" w14:textId="07069C3E" w:rsidR="00FE0801" w:rsidRDefault="00FE0801" w:rsidP="0031579D">
      <w:pPr>
        <w:rPr>
          <w:rFonts w:ascii="Arial" w:hAnsi="Arial" w:cs="Arial"/>
          <w:b/>
          <w:sz w:val="24"/>
          <w:szCs w:val="24"/>
        </w:rPr>
      </w:pPr>
    </w:p>
    <w:p w14:paraId="23A49A0B" w14:textId="7CB64F37" w:rsidR="00FE0801" w:rsidRDefault="00FE0801" w:rsidP="0031579D">
      <w:pPr>
        <w:rPr>
          <w:rFonts w:ascii="Arial" w:hAnsi="Arial" w:cs="Arial"/>
          <w:b/>
          <w:sz w:val="24"/>
          <w:szCs w:val="24"/>
        </w:rPr>
      </w:pPr>
    </w:p>
    <w:p w14:paraId="7909EC29" w14:textId="0CB5D26A" w:rsidR="00FE0801" w:rsidRDefault="00FE0801" w:rsidP="0031579D">
      <w:pPr>
        <w:rPr>
          <w:rFonts w:ascii="Arial" w:hAnsi="Arial" w:cs="Arial"/>
          <w:b/>
          <w:sz w:val="24"/>
          <w:szCs w:val="24"/>
        </w:rPr>
      </w:pPr>
    </w:p>
    <w:p w14:paraId="3655E72D" w14:textId="18928BCE" w:rsidR="00FE0801" w:rsidRDefault="00FE0801" w:rsidP="0031579D">
      <w:pPr>
        <w:rPr>
          <w:rFonts w:ascii="Arial" w:hAnsi="Arial" w:cs="Arial"/>
          <w:b/>
          <w:sz w:val="24"/>
          <w:szCs w:val="24"/>
        </w:rPr>
      </w:pPr>
    </w:p>
    <w:p w14:paraId="490A2B3D" w14:textId="26298EFD" w:rsidR="00FE0801" w:rsidRDefault="00FE0801" w:rsidP="0031579D">
      <w:pPr>
        <w:rPr>
          <w:rFonts w:ascii="Arial" w:hAnsi="Arial" w:cs="Arial"/>
          <w:b/>
          <w:sz w:val="24"/>
          <w:szCs w:val="24"/>
        </w:rPr>
      </w:pPr>
    </w:p>
    <w:p w14:paraId="235F52DC" w14:textId="3015054B" w:rsidR="00FE0801" w:rsidRDefault="00FE0801" w:rsidP="0031579D">
      <w:pPr>
        <w:rPr>
          <w:rFonts w:ascii="Arial" w:hAnsi="Arial" w:cs="Arial"/>
          <w:b/>
          <w:sz w:val="24"/>
          <w:szCs w:val="24"/>
        </w:rPr>
      </w:pPr>
    </w:p>
    <w:p w14:paraId="3178E564" w14:textId="06050154" w:rsidR="00F41A47" w:rsidRDefault="00F41A47" w:rsidP="0031579D">
      <w:pPr>
        <w:rPr>
          <w:rFonts w:ascii="Arial" w:hAnsi="Arial" w:cs="Arial"/>
          <w:b/>
          <w:sz w:val="24"/>
          <w:szCs w:val="24"/>
        </w:rPr>
      </w:pPr>
    </w:p>
    <w:p w14:paraId="39BC6AB4" w14:textId="77777777" w:rsidR="00F41A47" w:rsidRDefault="00F41A47" w:rsidP="0031579D"/>
    <w:p w14:paraId="025C0843" w14:textId="1751D747" w:rsidR="00F41A47" w:rsidRDefault="00F41A47" w:rsidP="0031579D">
      <w:pPr>
        <w:rPr>
          <w:rFonts w:ascii="Arial" w:hAnsi="Arial" w:cs="Arial"/>
          <w:b/>
          <w:sz w:val="24"/>
          <w:szCs w:val="24"/>
        </w:rPr>
      </w:pPr>
      <w:r w:rsidRPr="00F41A47">
        <w:rPr>
          <w:noProof/>
        </w:rPr>
        <w:drawing>
          <wp:anchor distT="0" distB="0" distL="114300" distR="114300" simplePos="0" relativeHeight="251669504" behindDoc="0" locked="0" layoutInCell="1" allowOverlap="1" wp14:anchorId="736EF0A4" wp14:editId="43EF8E8C">
            <wp:simplePos x="0" y="0"/>
            <wp:positionH relativeFrom="column">
              <wp:posOffset>1070301</wp:posOffset>
            </wp:positionH>
            <wp:positionV relativeFrom="paragraph">
              <wp:posOffset>13746</wp:posOffset>
            </wp:positionV>
            <wp:extent cx="4620895" cy="2586355"/>
            <wp:effectExtent l="0" t="0" r="8255"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8630" t="12327" r="1579" b="13238"/>
                    <a:stretch/>
                  </pic:blipFill>
                  <pic:spPr bwMode="auto">
                    <a:xfrm>
                      <a:off x="0" y="0"/>
                      <a:ext cx="4620895" cy="2586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5A7C1C" w14:textId="722A0926" w:rsidR="00F41A47" w:rsidRDefault="00F41A47" w:rsidP="0031579D">
      <w:pPr>
        <w:rPr>
          <w:rFonts w:ascii="Arial" w:hAnsi="Arial" w:cs="Arial"/>
          <w:b/>
          <w:sz w:val="24"/>
          <w:szCs w:val="24"/>
        </w:rPr>
      </w:pPr>
    </w:p>
    <w:p w14:paraId="3E6C70EC" w14:textId="6134D72A" w:rsidR="00F41A47" w:rsidRDefault="00F41A47" w:rsidP="0031579D">
      <w:pPr>
        <w:rPr>
          <w:rFonts w:ascii="Arial" w:hAnsi="Arial" w:cs="Arial"/>
          <w:b/>
          <w:sz w:val="24"/>
          <w:szCs w:val="24"/>
        </w:rPr>
      </w:pPr>
    </w:p>
    <w:p w14:paraId="432F4066" w14:textId="06C6503E" w:rsidR="00F41A47" w:rsidRDefault="00F41A47" w:rsidP="0031579D">
      <w:pPr>
        <w:rPr>
          <w:rFonts w:ascii="Arial" w:hAnsi="Arial" w:cs="Arial"/>
          <w:b/>
          <w:sz w:val="24"/>
          <w:szCs w:val="24"/>
        </w:rPr>
      </w:pPr>
    </w:p>
    <w:p w14:paraId="0100FD12" w14:textId="1DF944E7" w:rsidR="00F41A47" w:rsidRDefault="00F41A47" w:rsidP="0031579D">
      <w:pPr>
        <w:rPr>
          <w:rFonts w:ascii="Arial" w:hAnsi="Arial" w:cs="Arial"/>
          <w:b/>
          <w:sz w:val="24"/>
          <w:szCs w:val="24"/>
        </w:rPr>
      </w:pPr>
    </w:p>
    <w:p w14:paraId="7ED50F95" w14:textId="4EC3BF47" w:rsidR="00F41A47" w:rsidRDefault="00F41A47" w:rsidP="0031579D">
      <w:pPr>
        <w:rPr>
          <w:rFonts w:ascii="Arial" w:hAnsi="Arial" w:cs="Arial"/>
          <w:b/>
          <w:sz w:val="24"/>
          <w:szCs w:val="24"/>
        </w:rPr>
      </w:pPr>
    </w:p>
    <w:p w14:paraId="468DD77E" w14:textId="4A90C84D" w:rsidR="00F41A47" w:rsidRDefault="00F41A47" w:rsidP="0031579D">
      <w:pPr>
        <w:rPr>
          <w:rFonts w:ascii="Arial" w:hAnsi="Arial" w:cs="Arial"/>
          <w:b/>
          <w:sz w:val="24"/>
          <w:szCs w:val="24"/>
        </w:rPr>
      </w:pPr>
    </w:p>
    <w:p w14:paraId="2F610F69" w14:textId="3998F607" w:rsidR="00F41A47" w:rsidRDefault="00F41A47" w:rsidP="0031579D">
      <w:pPr>
        <w:rPr>
          <w:rFonts w:ascii="Arial" w:hAnsi="Arial" w:cs="Arial"/>
          <w:b/>
          <w:sz w:val="24"/>
          <w:szCs w:val="24"/>
        </w:rPr>
      </w:pPr>
    </w:p>
    <w:p w14:paraId="4C6C6966" w14:textId="77777777" w:rsidR="00F41A47" w:rsidRDefault="00F41A47" w:rsidP="0031579D">
      <w:pPr>
        <w:rPr>
          <w:rFonts w:ascii="Arial" w:hAnsi="Arial" w:cs="Arial"/>
          <w:b/>
          <w:sz w:val="24"/>
          <w:szCs w:val="24"/>
        </w:rPr>
      </w:pPr>
    </w:p>
    <w:p w14:paraId="42AC0C47" w14:textId="77777777" w:rsidR="00F41A47" w:rsidRDefault="00F41A47" w:rsidP="0031579D">
      <w:r>
        <w:lastRenderedPageBreak/>
        <w:t>Appendix 4</w:t>
      </w:r>
    </w:p>
    <w:p w14:paraId="1AAE5CDD" w14:textId="77777777" w:rsidR="00F41A47" w:rsidRDefault="00F41A47" w:rsidP="0031579D">
      <w:r w:rsidRPr="00F41A47">
        <w:t xml:space="preserve"> </w:t>
      </w:r>
      <w:r>
        <w:t>Martins Owuugiarouyi</w:t>
      </w:r>
    </w:p>
    <w:p w14:paraId="6A1CDD7B" w14:textId="095D0DEF" w:rsidR="00F41A47" w:rsidRPr="00820606" w:rsidRDefault="00F41A47" w:rsidP="0031579D">
      <w:r>
        <w:t xml:space="preserve"> Student ID (1907286</w:t>
      </w:r>
    </w:p>
    <w:p w14:paraId="5C2803B1" w14:textId="6B15CBF5" w:rsidR="0031579D" w:rsidRPr="0031579D" w:rsidRDefault="0031579D" w:rsidP="0031579D">
      <w:pPr>
        <w:rPr>
          <w:rFonts w:ascii="Arial" w:hAnsi="Arial" w:cs="Arial"/>
          <w:b/>
          <w:sz w:val="24"/>
          <w:szCs w:val="24"/>
        </w:rPr>
      </w:pPr>
      <w:r w:rsidRPr="0031579D">
        <w:rPr>
          <w:rFonts w:ascii="Arial" w:hAnsi="Arial" w:cs="Arial"/>
          <w:b/>
          <w:sz w:val="24"/>
          <w:szCs w:val="24"/>
        </w:rPr>
        <w:object w:dxaOrig="7198" w:dyaOrig="5398" w14:anchorId="38BF23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45pt" o:ole="">
            <v:imagedata r:id="rId27" o:title=""/>
          </v:shape>
          <o:OLEObject Type="Embed" ProgID="PowerPoint.Show.12" ShapeID="_x0000_i1025" DrawAspect="Content" ObjectID="_1650637908" r:id="rId28"/>
        </w:object>
      </w:r>
    </w:p>
    <w:p w14:paraId="062281DC" w14:textId="77777777" w:rsidR="0031579D" w:rsidRPr="0031579D" w:rsidRDefault="0031579D" w:rsidP="0031579D">
      <w:pPr>
        <w:rPr>
          <w:rFonts w:ascii="Arial" w:hAnsi="Arial" w:cs="Arial"/>
          <w:b/>
          <w:sz w:val="24"/>
          <w:szCs w:val="24"/>
        </w:rPr>
      </w:pPr>
      <w:r w:rsidRPr="0031579D">
        <w:rPr>
          <w:rFonts w:ascii="Arial" w:hAnsi="Arial" w:cs="Arial"/>
          <w:b/>
          <w:sz w:val="24"/>
          <w:szCs w:val="24"/>
        </w:rPr>
        <w:object w:dxaOrig="7197" w:dyaOrig="5397" w14:anchorId="17C204A7">
          <v:shape id="_x0000_i1026" type="#_x0000_t75" style="width:5in;height:270.2pt" o:ole="">
            <v:imagedata r:id="rId29" o:title=""/>
          </v:shape>
          <o:OLEObject Type="Embed" ProgID="PowerPoint.Slide.12" ShapeID="_x0000_i1026" DrawAspect="Content" ObjectID="_1650637909" r:id="rId30"/>
        </w:object>
      </w:r>
    </w:p>
    <w:p w14:paraId="74DC7F41" w14:textId="3B0E7C6C" w:rsidR="0031579D" w:rsidRPr="0031579D" w:rsidRDefault="00820606" w:rsidP="0031579D">
      <w:pPr>
        <w:rPr>
          <w:rFonts w:ascii="Arial" w:hAnsi="Arial" w:cs="Arial"/>
          <w:b/>
          <w:sz w:val="24"/>
          <w:szCs w:val="24"/>
        </w:rPr>
      </w:pPr>
      <w:r>
        <w:lastRenderedPageBreak/>
        <w:t>Student ID (1907286)</w:t>
      </w:r>
    </w:p>
    <w:p w14:paraId="4A0AD281" w14:textId="77777777" w:rsidR="0031579D" w:rsidRPr="0031579D" w:rsidRDefault="0031579D" w:rsidP="0031579D">
      <w:pPr>
        <w:rPr>
          <w:rFonts w:ascii="Arial" w:hAnsi="Arial" w:cs="Arial"/>
          <w:b/>
          <w:sz w:val="24"/>
          <w:szCs w:val="24"/>
        </w:rPr>
      </w:pPr>
      <w:r w:rsidRPr="0031579D">
        <w:rPr>
          <w:rFonts w:ascii="Arial" w:hAnsi="Arial" w:cs="Arial"/>
          <w:b/>
          <w:sz w:val="24"/>
          <w:szCs w:val="24"/>
        </w:rPr>
        <w:object w:dxaOrig="7198" w:dyaOrig="5398" w14:anchorId="093926A8">
          <v:shape id="_x0000_i1027" type="#_x0000_t75" style="width:5in;height:269.45pt" o:ole="">
            <v:imagedata r:id="rId31" o:title=""/>
          </v:shape>
          <o:OLEObject Type="Embed" ProgID="PowerPoint.Slide.12" ShapeID="_x0000_i1027" DrawAspect="Content" ObjectID="_1650637910" r:id="rId32"/>
        </w:object>
      </w:r>
    </w:p>
    <w:p w14:paraId="0ABF5CDC" w14:textId="77777777" w:rsidR="0031579D" w:rsidRPr="0031579D" w:rsidRDefault="0031579D" w:rsidP="0031579D">
      <w:pPr>
        <w:rPr>
          <w:rFonts w:ascii="Arial" w:hAnsi="Arial" w:cs="Arial"/>
          <w:b/>
          <w:sz w:val="24"/>
          <w:szCs w:val="24"/>
        </w:rPr>
      </w:pPr>
    </w:p>
    <w:p w14:paraId="6A5A10F4" w14:textId="77777777" w:rsidR="0031579D" w:rsidRPr="0031579D" w:rsidRDefault="0031579D" w:rsidP="0031579D">
      <w:pPr>
        <w:rPr>
          <w:rFonts w:ascii="Arial" w:hAnsi="Arial" w:cs="Arial"/>
          <w:b/>
          <w:sz w:val="24"/>
          <w:szCs w:val="24"/>
        </w:rPr>
      </w:pPr>
      <w:r w:rsidRPr="0031579D">
        <w:rPr>
          <w:rFonts w:ascii="Arial" w:hAnsi="Arial" w:cs="Arial"/>
          <w:b/>
          <w:sz w:val="24"/>
          <w:szCs w:val="24"/>
        </w:rPr>
        <w:object w:dxaOrig="7198" w:dyaOrig="5398" w14:anchorId="708CA00B">
          <v:shape id="_x0000_i1028" type="#_x0000_t75" style="width:5in;height:269.45pt" o:ole="">
            <v:imagedata r:id="rId33" o:title=""/>
          </v:shape>
          <o:OLEObject Type="Embed" ProgID="PowerPoint.Slide.12" ShapeID="_x0000_i1028" DrawAspect="Content" ObjectID="_1650637911" r:id="rId34"/>
        </w:object>
      </w:r>
      <w:r w:rsidRPr="0031579D">
        <w:rPr>
          <w:rFonts w:ascii="Arial" w:hAnsi="Arial" w:cs="Arial"/>
          <w:b/>
          <w:sz w:val="24"/>
          <w:szCs w:val="24"/>
        </w:rPr>
        <w:t xml:space="preserve"> </w:t>
      </w:r>
    </w:p>
    <w:p w14:paraId="0034677A" w14:textId="77777777" w:rsidR="00154E46" w:rsidRPr="0031579D" w:rsidRDefault="00154E46">
      <w:pPr>
        <w:rPr>
          <w:rFonts w:ascii="Arial" w:hAnsi="Arial" w:cs="Arial"/>
          <w:sz w:val="24"/>
          <w:szCs w:val="24"/>
        </w:rPr>
      </w:pPr>
    </w:p>
    <w:sectPr w:rsidR="00154E46" w:rsidRPr="0031579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0DE263" w14:textId="77777777" w:rsidR="00655E32" w:rsidRDefault="00655E32" w:rsidP="007B3717">
      <w:pPr>
        <w:spacing w:after="0" w:line="240" w:lineRule="auto"/>
      </w:pPr>
      <w:r>
        <w:separator/>
      </w:r>
    </w:p>
  </w:endnote>
  <w:endnote w:type="continuationSeparator" w:id="0">
    <w:p w14:paraId="382F17F9" w14:textId="77777777" w:rsidR="00655E32" w:rsidRDefault="00655E32" w:rsidP="007B3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C75B1" w14:textId="77777777" w:rsidR="00655E32" w:rsidRDefault="00655E32" w:rsidP="007B3717">
      <w:pPr>
        <w:spacing w:after="0" w:line="240" w:lineRule="auto"/>
      </w:pPr>
      <w:r>
        <w:separator/>
      </w:r>
    </w:p>
  </w:footnote>
  <w:footnote w:type="continuationSeparator" w:id="0">
    <w:p w14:paraId="1F3CFC38" w14:textId="77777777" w:rsidR="00655E32" w:rsidRDefault="00655E32" w:rsidP="007B37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B8C7B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EC4E0BC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6A43B0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1180A59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D42E7A5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000C159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B24242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0E50913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A12488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DC66C0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560D7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7516E1"/>
    <w:multiLevelType w:val="hybridMultilevel"/>
    <w:tmpl w:val="B5C6F70C"/>
    <w:lvl w:ilvl="0" w:tplc="3F7CCC98">
      <w:start w:val="1"/>
      <w:numFmt w:val="bullet"/>
      <w:lvlText w:val=""/>
      <w:lvlJc w:val="left"/>
      <w:pPr>
        <w:ind w:left="720" w:hanging="360"/>
      </w:pPr>
      <w:rPr>
        <w:rFonts w:ascii="Symbol" w:hAnsi="Symbol" w:hint="default"/>
      </w:rPr>
    </w:lvl>
    <w:lvl w:ilvl="1" w:tplc="6ADCDC1E">
      <w:start w:val="1"/>
      <w:numFmt w:val="bullet"/>
      <w:lvlText w:val="o"/>
      <w:lvlJc w:val="left"/>
      <w:pPr>
        <w:ind w:left="1440" w:hanging="360"/>
      </w:pPr>
      <w:rPr>
        <w:rFonts w:ascii="Courier New" w:hAnsi="Courier New" w:hint="default"/>
      </w:rPr>
    </w:lvl>
    <w:lvl w:ilvl="2" w:tplc="F03A68B8">
      <w:start w:val="1"/>
      <w:numFmt w:val="bullet"/>
      <w:lvlText w:val=""/>
      <w:lvlJc w:val="left"/>
      <w:pPr>
        <w:ind w:left="2160" w:hanging="360"/>
      </w:pPr>
      <w:rPr>
        <w:rFonts w:ascii="Wingdings" w:hAnsi="Wingdings" w:hint="default"/>
      </w:rPr>
    </w:lvl>
    <w:lvl w:ilvl="3" w:tplc="D0FC0EA0">
      <w:start w:val="1"/>
      <w:numFmt w:val="bullet"/>
      <w:lvlText w:val=""/>
      <w:lvlJc w:val="left"/>
      <w:pPr>
        <w:ind w:left="2880" w:hanging="360"/>
      </w:pPr>
      <w:rPr>
        <w:rFonts w:ascii="Symbol" w:hAnsi="Symbol" w:hint="default"/>
      </w:rPr>
    </w:lvl>
    <w:lvl w:ilvl="4" w:tplc="7728BA1C">
      <w:start w:val="1"/>
      <w:numFmt w:val="bullet"/>
      <w:lvlText w:val="o"/>
      <w:lvlJc w:val="left"/>
      <w:pPr>
        <w:ind w:left="3600" w:hanging="360"/>
      </w:pPr>
      <w:rPr>
        <w:rFonts w:ascii="Courier New" w:hAnsi="Courier New" w:hint="default"/>
      </w:rPr>
    </w:lvl>
    <w:lvl w:ilvl="5" w:tplc="3604A598">
      <w:start w:val="1"/>
      <w:numFmt w:val="bullet"/>
      <w:lvlText w:val=""/>
      <w:lvlJc w:val="left"/>
      <w:pPr>
        <w:ind w:left="4320" w:hanging="360"/>
      </w:pPr>
      <w:rPr>
        <w:rFonts w:ascii="Wingdings" w:hAnsi="Wingdings" w:hint="default"/>
      </w:rPr>
    </w:lvl>
    <w:lvl w:ilvl="6" w:tplc="47C4B964">
      <w:start w:val="1"/>
      <w:numFmt w:val="bullet"/>
      <w:lvlText w:val=""/>
      <w:lvlJc w:val="left"/>
      <w:pPr>
        <w:ind w:left="5040" w:hanging="360"/>
      </w:pPr>
      <w:rPr>
        <w:rFonts w:ascii="Symbol" w:hAnsi="Symbol" w:hint="default"/>
      </w:rPr>
    </w:lvl>
    <w:lvl w:ilvl="7" w:tplc="AF6A12B4">
      <w:start w:val="1"/>
      <w:numFmt w:val="bullet"/>
      <w:lvlText w:val="o"/>
      <w:lvlJc w:val="left"/>
      <w:pPr>
        <w:ind w:left="5760" w:hanging="360"/>
      </w:pPr>
      <w:rPr>
        <w:rFonts w:ascii="Courier New" w:hAnsi="Courier New" w:hint="default"/>
      </w:rPr>
    </w:lvl>
    <w:lvl w:ilvl="8" w:tplc="04208EA2">
      <w:start w:val="1"/>
      <w:numFmt w:val="bullet"/>
      <w:lvlText w:val=""/>
      <w:lvlJc w:val="left"/>
      <w:pPr>
        <w:ind w:left="6480" w:hanging="360"/>
      </w:pPr>
      <w:rPr>
        <w:rFonts w:ascii="Wingdings" w:hAnsi="Wingdings" w:hint="default"/>
      </w:rPr>
    </w:lvl>
  </w:abstractNum>
  <w:abstractNum w:abstractNumId="12" w15:restartNumberingAfterBreak="0">
    <w:nsid w:val="1AF90BE8"/>
    <w:multiLevelType w:val="multilevel"/>
    <w:tmpl w:val="1AF90B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F4A17F6"/>
    <w:multiLevelType w:val="multilevel"/>
    <w:tmpl w:val="1F4A17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7F47239"/>
    <w:multiLevelType w:val="multilevel"/>
    <w:tmpl w:val="57F4723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0EA2E40"/>
    <w:multiLevelType w:val="multilevel"/>
    <w:tmpl w:val="60EA2E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D801665"/>
    <w:multiLevelType w:val="hybridMultilevel"/>
    <w:tmpl w:val="7F461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5"/>
  </w:num>
  <w:num w:numId="4">
    <w:abstractNumId w:val="14"/>
  </w:num>
  <w:num w:numId="5">
    <w:abstractNumId w:val="16"/>
  </w:num>
  <w:num w:numId="6">
    <w:abstractNumId w:val="11"/>
  </w:num>
  <w:num w:numId="7">
    <w:abstractNumId w:val="0"/>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E46"/>
    <w:rsid w:val="00070F72"/>
    <w:rsid w:val="000D0EBC"/>
    <w:rsid w:val="00140571"/>
    <w:rsid w:val="00154E46"/>
    <w:rsid w:val="001E05B0"/>
    <w:rsid w:val="00221D46"/>
    <w:rsid w:val="00275F3A"/>
    <w:rsid w:val="002A6DDF"/>
    <w:rsid w:val="0031579D"/>
    <w:rsid w:val="0033177D"/>
    <w:rsid w:val="0035147B"/>
    <w:rsid w:val="00464F37"/>
    <w:rsid w:val="005400BC"/>
    <w:rsid w:val="005910E4"/>
    <w:rsid w:val="00655E32"/>
    <w:rsid w:val="007B3717"/>
    <w:rsid w:val="00820606"/>
    <w:rsid w:val="008267CE"/>
    <w:rsid w:val="00871F1F"/>
    <w:rsid w:val="00A07D96"/>
    <w:rsid w:val="00AB0B96"/>
    <w:rsid w:val="00B71EEF"/>
    <w:rsid w:val="00B753FF"/>
    <w:rsid w:val="00BD6D46"/>
    <w:rsid w:val="00C50C36"/>
    <w:rsid w:val="00C51029"/>
    <w:rsid w:val="00CC0DEF"/>
    <w:rsid w:val="00D02A83"/>
    <w:rsid w:val="00D1710A"/>
    <w:rsid w:val="00D80C07"/>
    <w:rsid w:val="00D83FB1"/>
    <w:rsid w:val="00EA00CE"/>
    <w:rsid w:val="00F41A47"/>
    <w:rsid w:val="00F708E6"/>
    <w:rsid w:val="00F90997"/>
    <w:rsid w:val="00FE0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0D7A4"/>
  <w15:chartTrackingRefBased/>
  <w15:docId w15:val="{F5A07F71-BDE5-467E-B29E-BC0272C08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E46"/>
    <w:pPr>
      <w:spacing w:after="200" w:line="360" w:lineRule="auto"/>
      <w:jc w:val="both"/>
    </w:pPr>
    <w:rPr>
      <w:lang w:val="en-GB"/>
    </w:rPr>
  </w:style>
  <w:style w:type="paragraph" w:styleId="Heading1">
    <w:name w:val="heading 1"/>
    <w:basedOn w:val="Normal"/>
    <w:next w:val="Normal"/>
    <w:link w:val="Heading1Char"/>
    <w:uiPriority w:val="9"/>
    <w:qFormat/>
    <w:rsid w:val="00154E4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154E46"/>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154E46"/>
    <w:rPr>
      <w:rFonts w:asciiTheme="majorHAnsi" w:eastAsiaTheme="majorEastAsia" w:hAnsiTheme="majorHAnsi" w:cstheme="majorBidi"/>
      <w:b/>
      <w:bCs/>
      <w:color w:val="2F5496" w:themeColor="accent1" w:themeShade="BF"/>
      <w:sz w:val="28"/>
      <w:szCs w:val="28"/>
      <w:lang w:val="en-GB"/>
    </w:rPr>
  </w:style>
  <w:style w:type="character" w:customStyle="1" w:styleId="Heading2Char">
    <w:name w:val="Heading 2 Char"/>
    <w:basedOn w:val="DefaultParagraphFont"/>
    <w:link w:val="Heading2"/>
    <w:uiPriority w:val="9"/>
    <w:qFormat/>
    <w:rsid w:val="00154E46"/>
    <w:rPr>
      <w:rFonts w:asciiTheme="majorHAnsi" w:eastAsiaTheme="majorEastAsia" w:hAnsiTheme="majorHAnsi" w:cstheme="majorBidi"/>
      <w:b/>
      <w:bCs/>
      <w:color w:val="4472C4" w:themeColor="accent1"/>
      <w:sz w:val="26"/>
      <w:szCs w:val="26"/>
      <w:lang w:val="en-GB"/>
    </w:rPr>
  </w:style>
  <w:style w:type="paragraph" w:styleId="Title">
    <w:name w:val="Title"/>
    <w:basedOn w:val="Normal"/>
    <w:next w:val="Normal"/>
    <w:link w:val="TitleChar"/>
    <w:uiPriority w:val="10"/>
    <w:qFormat/>
    <w:rsid w:val="00154E4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qFormat/>
    <w:rsid w:val="00154E46"/>
    <w:rPr>
      <w:rFonts w:asciiTheme="majorHAnsi" w:eastAsiaTheme="majorEastAsia" w:hAnsiTheme="majorHAnsi" w:cstheme="majorBidi"/>
      <w:color w:val="323E4F" w:themeColor="text2" w:themeShade="BF"/>
      <w:spacing w:val="5"/>
      <w:kern w:val="28"/>
      <w:sz w:val="52"/>
      <w:szCs w:val="52"/>
      <w:lang w:val="en-GB"/>
    </w:rPr>
  </w:style>
  <w:style w:type="paragraph" w:styleId="TOC1">
    <w:name w:val="toc 1"/>
    <w:basedOn w:val="Normal"/>
    <w:next w:val="Normal"/>
    <w:uiPriority w:val="39"/>
    <w:unhideWhenUsed/>
    <w:qFormat/>
    <w:rsid w:val="00154E46"/>
    <w:pPr>
      <w:spacing w:after="100"/>
    </w:pPr>
  </w:style>
  <w:style w:type="paragraph" w:styleId="TOC2">
    <w:name w:val="toc 2"/>
    <w:basedOn w:val="Normal"/>
    <w:next w:val="Normal"/>
    <w:uiPriority w:val="39"/>
    <w:unhideWhenUsed/>
    <w:qFormat/>
    <w:rsid w:val="00154E46"/>
    <w:pPr>
      <w:spacing w:after="100"/>
      <w:ind w:left="220"/>
    </w:pPr>
  </w:style>
  <w:style w:type="table" w:styleId="TableGrid">
    <w:name w:val="Table Grid"/>
    <w:basedOn w:val="TableNormal"/>
    <w:uiPriority w:val="59"/>
    <w:qFormat/>
    <w:rsid w:val="00154E46"/>
    <w:pPr>
      <w:spacing w:after="0" w:line="240" w:lineRule="auto"/>
    </w:pPr>
    <w:rPr>
      <w:sz w:val="24"/>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4E46"/>
    <w:pPr>
      <w:ind w:left="720"/>
      <w:contextualSpacing/>
    </w:pPr>
    <w:rPr>
      <w:sz w:val="24"/>
    </w:rPr>
  </w:style>
  <w:style w:type="character" w:styleId="Hyperlink">
    <w:name w:val="Hyperlink"/>
    <w:basedOn w:val="DefaultParagraphFont"/>
    <w:uiPriority w:val="99"/>
    <w:unhideWhenUsed/>
    <w:rsid w:val="00154E46"/>
    <w:rPr>
      <w:color w:val="0563C1" w:themeColor="hyperlink"/>
      <w:u w:val="single"/>
    </w:rPr>
  </w:style>
  <w:style w:type="character" w:customStyle="1" w:styleId="WW8Num1z0">
    <w:name w:val="WW8Num1z0"/>
    <w:rsid w:val="0031579D"/>
    <w:rPr>
      <w:rFonts w:ascii="Symbol" w:hAnsi="Symbol"/>
    </w:rPr>
  </w:style>
  <w:style w:type="character" w:customStyle="1" w:styleId="WW8Num1z2">
    <w:name w:val="WW8Num1z2"/>
    <w:rsid w:val="0031579D"/>
    <w:rPr>
      <w:rFonts w:ascii="Courier New" w:hAnsi="Courier New"/>
    </w:rPr>
  </w:style>
  <w:style w:type="character" w:customStyle="1" w:styleId="WW8Num1z3">
    <w:name w:val="WW8Num1z3"/>
    <w:rsid w:val="0031579D"/>
    <w:rPr>
      <w:rFonts w:ascii="Wingdings" w:hAnsi="Wingdings"/>
    </w:rPr>
  </w:style>
  <w:style w:type="character" w:customStyle="1" w:styleId="WW8Num6z0">
    <w:name w:val="WW8Num6z0"/>
    <w:rsid w:val="0031579D"/>
    <w:rPr>
      <w:rFonts w:ascii="Symbol" w:hAnsi="Symbol"/>
    </w:rPr>
  </w:style>
  <w:style w:type="character" w:customStyle="1" w:styleId="WW8Num7z0">
    <w:name w:val="WW8Num7z0"/>
    <w:rsid w:val="0031579D"/>
    <w:rPr>
      <w:rFonts w:ascii="Symbol" w:hAnsi="Symbol"/>
    </w:rPr>
  </w:style>
  <w:style w:type="character" w:customStyle="1" w:styleId="WW8Num8z0">
    <w:name w:val="WW8Num8z0"/>
    <w:rsid w:val="0031579D"/>
    <w:rPr>
      <w:rFonts w:ascii="Symbol" w:hAnsi="Symbol"/>
    </w:rPr>
  </w:style>
  <w:style w:type="character" w:customStyle="1" w:styleId="WW8Num9z0">
    <w:name w:val="WW8Num9z0"/>
    <w:rsid w:val="0031579D"/>
    <w:rPr>
      <w:rFonts w:ascii="Symbol" w:hAnsi="Symbol"/>
    </w:rPr>
  </w:style>
  <w:style w:type="character" w:customStyle="1" w:styleId="WW8Num11z0">
    <w:name w:val="WW8Num11z0"/>
    <w:rsid w:val="0031579D"/>
    <w:rPr>
      <w:rFonts w:ascii="Symbol" w:hAnsi="Symbol"/>
    </w:rPr>
  </w:style>
  <w:style w:type="character" w:customStyle="1" w:styleId="DefaultParagraphFont0">
    <w:name w:val="Default Paragraph Font0"/>
    <w:rsid w:val="0031579D"/>
  </w:style>
  <w:style w:type="paragraph" w:customStyle="1" w:styleId="Heading">
    <w:name w:val="Heading"/>
    <w:basedOn w:val="Normal"/>
    <w:next w:val="BodyText"/>
    <w:rsid w:val="0031579D"/>
    <w:pPr>
      <w:keepNext/>
      <w:widowControl w:val="0"/>
      <w:suppressAutoHyphens/>
      <w:spacing w:before="240" w:after="120" w:line="240" w:lineRule="auto"/>
      <w:jc w:val="left"/>
    </w:pPr>
    <w:rPr>
      <w:rFonts w:ascii="Arial" w:eastAsia="Lucida Sans Unicode" w:hAnsi="Arial" w:cs="Tahoma"/>
      <w:sz w:val="28"/>
      <w:szCs w:val="28"/>
      <w:lang w:eastAsia="ja-JP"/>
    </w:rPr>
  </w:style>
  <w:style w:type="paragraph" w:styleId="BodyText">
    <w:name w:val="Body Text"/>
    <w:basedOn w:val="Normal"/>
    <w:link w:val="BodyTextChar"/>
    <w:rsid w:val="0031579D"/>
    <w:pPr>
      <w:widowControl w:val="0"/>
      <w:suppressAutoHyphens/>
      <w:spacing w:after="120" w:line="240" w:lineRule="auto"/>
      <w:jc w:val="left"/>
    </w:pPr>
    <w:rPr>
      <w:rFonts w:ascii="Times New Roman" w:eastAsia="Times New Roman" w:hAnsi="Times New Roman" w:cs="Times New Roman"/>
      <w:sz w:val="24"/>
      <w:szCs w:val="24"/>
      <w:lang w:eastAsia="ja-JP"/>
    </w:rPr>
  </w:style>
  <w:style w:type="character" w:customStyle="1" w:styleId="BodyTextChar">
    <w:name w:val="Body Text Char"/>
    <w:basedOn w:val="DefaultParagraphFont"/>
    <w:link w:val="BodyText"/>
    <w:rsid w:val="0031579D"/>
    <w:rPr>
      <w:rFonts w:ascii="Times New Roman" w:eastAsia="Times New Roman" w:hAnsi="Times New Roman" w:cs="Times New Roman"/>
      <w:sz w:val="24"/>
      <w:szCs w:val="24"/>
      <w:lang w:val="en-GB" w:eastAsia="ja-JP"/>
    </w:rPr>
  </w:style>
  <w:style w:type="paragraph" w:styleId="List">
    <w:name w:val="List"/>
    <w:basedOn w:val="BodyText"/>
    <w:rsid w:val="0031579D"/>
    <w:rPr>
      <w:rFonts w:cs="Tahoma"/>
    </w:rPr>
  </w:style>
  <w:style w:type="paragraph" w:styleId="Caption">
    <w:name w:val="caption"/>
    <w:basedOn w:val="Normal"/>
    <w:qFormat/>
    <w:rsid w:val="0031579D"/>
    <w:pPr>
      <w:widowControl w:val="0"/>
      <w:suppressLineNumbers/>
      <w:suppressAutoHyphens/>
      <w:spacing w:before="120" w:after="120" w:line="240" w:lineRule="auto"/>
      <w:jc w:val="left"/>
    </w:pPr>
    <w:rPr>
      <w:rFonts w:ascii="Times New Roman" w:eastAsia="Times New Roman" w:hAnsi="Times New Roman" w:cs="Tahoma"/>
      <w:i/>
      <w:iCs/>
      <w:sz w:val="24"/>
      <w:szCs w:val="24"/>
      <w:lang w:eastAsia="ja-JP"/>
    </w:rPr>
  </w:style>
  <w:style w:type="paragraph" w:customStyle="1" w:styleId="Index">
    <w:name w:val="Index"/>
    <w:basedOn w:val="Normal"/>
    <w:rsid w:val="0031579D"/>
    <w:pPr>
      <w:widowControl w:val="0"/>
      <w:suppressLineNumbers/>
      <w:suppressAutoHyphens/>
      <w:spacing w:after="0" w:line="240" w:lineRule="auto"/>
      <w:jc w:val="left"/>
    </w:pPr>
    <w:rPr>
      <w:rFonts w:ascii="Times New Roman" w:eastAsia="Times New Roman" w:hAnsi="Times New Roman" w:cs="Tahoma"/>
      <w:sz w:val="24"/>
      <w:szCs w:val="24"/>
      <w:lang w:eastAsia="ja-JP"/>
    </w:rPr>
  </w:style>
  <w:style w:type="paragraph" w:customStyle="1" w:styleId="TableContents">
    <w:name w:val="Table Contents"/>
    <w:basedOn w:val="Normal"/>
    <w:rsid w:val="0031579D"/>
    <w:pPr>
      <w:widowControl w:val="0"/>
      <w:suppressLineNumbers/>
      <w:suppressAutoHyphens/>
      <w:spacing w:after="0" w:line="240" w:lineRule="auto"/>
      <w:jc w:val="left"/>
    </w:pPr>
    <w:rPr>
      <w:rFonts w:ascii="Times New Roman" w:eastAsia="Times New Roman" w:hAnsi="Times New Roman" w:cs="Times New Roman"/>
      <w:sz w:val="24"/>
      <w:szCs w:val="24"/>
      <w:lang w:eastAsia="ja-JP"/>
    </w:rPr>
  </w:style>
  <w:style w:type="paragraph" w:customStyle="1" w:styleId="TableHeading">
    <w:name w:val="Table Heading"/>
    <w:basedOn w:val="TableContents"/>
    <w:rsid w:val="0031579D"/>
    <w:pPr>
      <w:jc w:val="center"/>
    </w:pPr>
    <w:rPr>
      <w:b/>
      <w:bCs/>
    </w:rPr>
  </w:style>
  <w:style w:type="paragraph" w:customStyle="1" w:styleId="Framecontents">
    <w:name w:val="Frame contents"/>
    <w:basedOn w:val="BodyText"/>
    <w:rsid w:val="0031579D"/>
  </w:style>
  <w:style w:type="paragraph" w:styleId="BalloonText">
    <w:name w:val="Balloon Text"/>
    <w:basedOn w:val="Normal"/>
    <w:link w:val="BalloonTextChar"/>
    <w:uiPriority w:val="99"/>
    <w:semiHidden/>
    <w:unhideWhenUsed/>
    <w:rsid w:val="0031579D"/>
    <w:pPr>
      <w:widowControl w:val="0"/>
      <w:suppressAutoHyphens/>
      <w:spacing w:after="0" w:line="240" w:lineRule="auto"/>
      <w:jc w:val="left"/>
    </w:pPr>
    <w:rPr>
      <w:rFonts w:ascii="Tahoma" w:eastAsia="Times New Roman" w:hAnsi="Tahoma" w:cs="Times New Roman"/>
      <w:sz w:val="16"/>
      <w:szCs w:val="16"/>
      <w:lang w:eastAsia="ja-JP"/>
    </w:rPr>
  </w:style>
  <w:style w:type="character" w:customStyle="1" w:styleId="BalloonTextChar">
    <w:name w:val="Balloon Text Char"/>
    <w:basedOn w:val="DefaultParagraphFont"/>
    <w:link w:val="BalloonText"/>
    <w:uiPriority w:val="99"/>
    <w:semiHidden/>
    <w:rsid w:val="0031579D"/>
    <w:rPr>
      <w:rFonts w:ascii="Tahoma" w:eastAsia="Times New Roman" w:hAnsi="Tahoma" w:cs="Times New Roman"/>
      <w:sz w:val="16"/>
      <w:szCs w:val="16"/>
      <w:lang w:val="en-GB" w:eastAsia="ja-JP"/>
    </w:rPr>
  </w:style>
  <w:style w:type="paragraph" w:styleId="TOCHeading">
    <w:name w:val="TOC Heading"/>
    <w:basedOn w:val="Heading1"/>
    <w:next w:val="Normal"/>
    <w:uiPriority w:val="39"/>
    <w:unhideWhenUsed/>
    <w:qFormat/>
    <w:rsid w:val="000D0EBC"/>
    <w:pPr>
      <w:spacing w:before="240" w:line="259" w:lineRule="auto"/>
      <w:jc w:val="left"/>
      <w:outlineLvl w:val="9"/>
    </w:pPr>
    <w:rPr>
      <w:b w:val="0"/>
      <w:bCs w:val="0"/>
      <w:sz w:val="32"/>
      <w:szCs w:val="32"/>
      <w:lang w:val="en-US"/>
    </w:rPr>
  </w:style>
  <w:style w:type="paragraph" w:styleId="Header">
    <w:name w:val="header"/>
    <w:basedOn w:val="Normal"/>
    <w:link w:val="HeaderChar"/>
    <w:uiPriority w:val="99"/>
    <w:unhideWhenUsed/>
    <w:rsid w:val="007B37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717"/>
    <w:rPr>
      <w:lang w:val="en-GB"/>
    </w:rPr>
  </w:style>
  <w:style w:type="paragraph" w:styleId="Footer">
    <w:name w:val="footer"/>
    <w:basedOn w:val="Normal"/>
    <w:link w:val="FooterChar"/>
    <w:uiPriority w:val="99"/>
    <w:unhideWhenUsed/>
    <w:rsid w:val="007B37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71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6341048">
      <w:bodyDiv w:val="1"/>
      <w:marLeft w:val="0"/>
      <w:marRight w:val="0"/>
      <w:marTop w:val="0"/>
      <w:marBottom w:val="0"/>
      <w:divBdr>
        <w:top w:val="none" w:sz="0" w:space="0" w:color="auto"/>
        <w:left w:val="none" w:sz="0" w:space="0" w:color="auto"/>
        <w:bottom w:val="none" w:sz="0" w:space="0" w:color="auto"/>
        <w:right w:val="none" w:sz="0" w:space="0" w:color="auto"/>
      </w:divBdr>
      <w:divsChild>
        <w:div w:id="1740860148">
          <w:marLeft w:val="0"/>
          <w:marRight w:val="0"/>
          <w:marTop w:val="0"/>
          <w:marBottom w:val="0"/>
          <w:divBdr>
            <w:top w:val="none" w:sz="0" w:space="0" w:color="auto"/>
            <w:left w:val="none" w:sz="0" w:space="0" w:color="auto"/>
            <w:bottom w:val="none" w:sz="0" w:space="0" w:color="auto"/>
            <w:right w:val="none" w:sz="0" w:space="0" w:color="auto"/>
          </w:divBdr>
          <w:divsChild>
            <w:div w:id="111680610">
              <w:marLeft w:val="0"/>
              <w:marRight w:val="0"/>
              <w:marTop w:val="0"/>
              <w:marBottom w:val="0"/>
              <w:divBdr>
                <w:top w:val="none" w:sz="0" w:space="0" w:color="auto"/>
                <w:left w:val="none" w:sz="0" w:space="0" w:color="auto"/>
                <w:bottom w:val="none" w:sz="0" w:space="0" w:color="auto"/>
                <w:right w:val="none" w:sz="0" w:space="0" w:color="auto"/>
              </w:divBdr>
              <w:divsChild>
                <w:div w:id="207693700">
                  <w:marLeft w:val="0"/>
                  <w:marRight w:val="0"/>
                  <w:marTop w:val="0"/>
                  <w:marBottom w:val="0"/>
                  <w:divBdr>
                    <w:top w:val="none" w:sz="0" w:space="0" w:color="auto"/>
                    <w:left w:val="none" w:sz="0" w:space="0" w:color="auto"/>
                    <w:bottom w:val="none" w:sz="0" w:space="0" w:color="auto"/>
                    <w:right w:val="none" w:sz="0" w:space="0" w:color="auto"/>
                  </w:divBdr>
                  <w:divsChild>
                    <w:div w:id="1766730622">
                      <w:marLeft w:val="0"/>
                      <w:marRight w:val="0"/>
                      <w:marTop w:val="0"/>
                      <w:marBottom w:val="0"/>
                      <w:divBdr>
                        <w:top w:val="none" w:sz="0" w:space="0" w:color="auto"/>
                        <w:left w:val="none" w:sz="0" w:space="0" w:color="auto"/>
                        <w:bottom w:val="none" w:sz="0" w:space="0" w:color="auto"/>
                        <w:right w:val="none" w:sz="0" w:space="0" w:color="auto"/>
                      </w:divBdr>
                      <w:divsChild>
                        <w:div w:id="688724379">
                          <w:marLeft w:val="0"/>
                          <w:marRight w:val="0"/>
                          <w:marTop w:val="0"/>
                          <w:marBottom w:val="0"/>
                          <w:divBdr>
                            <w:top w:val="none" w:sz="0" w:space="0" w:color="auto"/>
                            <w:left w:val="none" w:sz="0" w:space="0" w:color="auto"/>
                            <w:bottom w:val="none" w:sz="0" w:space="0" w:color="auto"/>
                            <w:right w:val="none" w:sz="0" w:space="0" w:color="auto"/>
                          </w:divBdr>
                          <w:divsChild>
                            <w:div w:id="1344819493">
                              <w:marLeft w:val="0"/>
                              <w:marRight w:val="0"/>
                              <w:marTop w:val="0"/>
                              <w:marBottom w:val="0"/>
                              <w:divBdr>
                                <w:top w:val="none" w:sz="0" w:space="0" w:color="auto"/>
                                <w:left w:val="none" w:sz="0" w:space="0" w:color="auto"/>
                                <w:bottom w:val="none" w:sz="0" w:space="0" w:color="auto"/>
                                <w:right w:val="none" w:sz="0" w:space="0" w:color="auto"/>
                              </w:divBdr>
                              <w:divsChild>
                                <w:div w:id="1449081408">
                                  <w:marLeft w:val="0"/>
                                  <w:marRight w:val="0"/>
                                  <w:marTop w:val="0"/>
                                  <w:marBottom w:val="0"/>
                                  <w:divBdr>
                                    <w:top w:val="none" w:sz="0" w:space="0" w:color="auto"/>
                                    <w:left w:val="none" w:sz="0" w:space="0" w:color="auto"/>
                                    <w:bottom w:val="none" w:sz="0" w:space="0" w:color="auto"/>
                                    <w:right w:val="none" w:sz="0" w:space="0" w:color="auto"/>
                                  </w:divBdr>
                                  <w:divsChild>
                                    <w:div w:id="868646296">
                                      <w:marLeft w:val="0"/>
                                      <w:marRight w:val="0"/>
                                      <w:marTop w:val="0"/>
                                      <w:marBottom w:val="0"/>
                                      <w:divBdr>
                                        <w:top w:val="none" w:sz="0" w:space="0" w:color="auto"/>
                                        <w:left w:val="none" w:sz="0" w:space="0" w:color="auto"/>
                                        <w:bottom w:val="none" w:sz="0" w:space="0" w:color="auto"/>
                                        <w:right w:val="none" w:sz="0" w:space="0" w:color="auto"/>
                                      </w:divBdr>
                                      <w:divsChild>
                                        <w:div w:id="761072058">
                                          <w:marLeft w:val="0"/>
                                          <w:marRight w:val="0"/>
                                          <w:marTop w:val="0"/>
                                          <w:marBottom w:val="0"/>
                                          <w:divBdr>
                                            <w:top w:val="none" w:sz="0" w:space="0" w:color="auto"/>
                                            <w:left w:val="none" w:sz="0" w:space="0" w:color="auto"/>
                                            <w:bottom w:val="none" w:sz="0" w:space="0" w:color="auto"/>
                                            <w:right w:val="none" w:sz="0" w:space="0" w:color="auto"/>
                                          </w:divBdr>
                                          <w:divsChild>
                                            <w:div w:id="1783575126">
                                              <w:marLeft w:val="0"/>
                                              <w:marRight w:val="0"/>
                                              <w:marTop w:val="0"/>
                                              <w:marBottom w:val="0"/>
                                              <w:divBdr>
                                                <w:top w:val="none" w:sz="0" w:space="0" w:color="auto"/>
                                                <w:left w:val="none" w:sz="0" w:space="0" w:color="auto"/>
                                                <w:bottom w:val="none" w:sz="0" w:space="0" w:color="auto"/>
                                                <w:right w:val="none" w:sz="0" w:space="0" w:color="auto"/>
                                              </w:divBdr>
                                              <w:divsChild>
                                                <w:div w:id="1862626421">
                                                  <w:marLeft w:val="0"/>
                                                  <w:marRight w:val="0"/>
                                                  <w:marTop w:val="0"/>
                                                  <w:marBottom w:val="0"/>
                                                  <w:divBdr>
                                                    <w:top w:val="none" w:sz="0" w:space="0" w:color="auto"/>
                                                    <w:left w:val="none" w:sz="0" w:space="0" w:color="auto"/>
                                                    <w:bottom w:val="none" w:sz="0" w:space="0" w:color="auto"/>
                                                    <w:right w:val="none" w:sz="0" w:space="0" w:color="auto"/>
                                                  </w:divBdr>
                                                  <w:divsChild>
                                                    <w:div w:id="223611781">
                                                      <w:marLeft w:val="0"/>
                                                      <w:marRight w:val="0"/>
                                                      <w:marTop w:val="0"/>
                                                      <w:marBottom w:val="0"/>
                                                      <w:divBdr>
                                                        <w:top w:val="none" w:sz="0" w:space="0" w:color="auto"/>
                                                        <w:left w:val="none" w:sz="0" w:space="0" w:color="auto"/>
                                                        <w:bottom w:val="none" w:sz="0" w:space="0" w:color="auto"/>
                                                        <w:right w:val="none" w:sz="0" w:space="0" w:color="auto"/>
                                                      </w:divBdr>
                                                      <w:divsChild>
                                                        <w:div w:id="667557914">
                                                          <w:marLeft w:val="0"/>
                                                          <w:marRight w:val="0"/>
                                                          <w:marTop w:val="0"/>
                                                          <w:marBottom w:val="0"/>
                                                          <w:divBdr>
                                                            <w:top w:val="none" w:sz="0" w:space="0" w:color="auto"/>
                                                            <w:left w:val="none" w:sz="0" w:space="0" w:color="auto"/>
                                                            <w:bottom w:val="none" w:sz="0" w:space="0" w:color="auto"/>
                                                            <w:right w:val="none" w:sz="0" w:space="0" w:color="auto"/>
                                                          </w:divBdr>
                                                          <w:divsChild>
                                                            <w:div w:id="282737472">
                                                              <w:marLeft w:val="0"/>
                                                              <w:marRight w:val="0"/>
                                                              <w:marTop w:val="0"/>
                                                              <w:marBottom w:val="0"/>
                                                              <w:divBdr>
                                                                <w:top w:val="none" w:sz="0" w:space="0" w:color="auto"/>
                                                                <w:left w:val="none" w:sz="0" w:space="0" w:color="auto"/>
                                                                <w:bottom w:val="none" w:sz="0" w:space="0" w:color="auto"/>
                                                                <w:right w:val="none" w:sz="0" w:space="0" w:color="auto"/>
                                                              </w:divBdr>
                                                            </w:div>
                                                            <w:div w:id="774862385">
                                                              <w:marLeft w:val="0"/>
                                                              <w:marRight w:val="0"/>
                                                              <w:marTop w:val="0"/>
                                                              <w:marBottom w:val="0"/>
                                                              <w:divBdr>
                                                                <w:top w:val="none" w:sz="0" w:space="0" w:color="auto"/>
                                                                <w:left w:val="none" w:sz="0" w:space="0" w:color="auto"/>
                                                                <w:bottom w:val="none" w:sz="0" w:space="0" w:color="auto"/>
                                                                <w:right w:val="none" w:sz="0" w:space="0" w:color="auto"/>
                                                              </w:divBdr>
                                                            </w:div>
                                                            <w:div w:id="182782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businessplanshop.com/blog/en/entry/market_analysis_for_business_plan"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package" Target="embeddings/Microsoft_PowerPoint_Slide2.sldx"/><Relationship Id="rId7" Type="http://schemas.openxmlformats.org/officeDocument/2006/relationships/endnotes" Target="endnotes.xml"/><Relationship Id="rId12" Type="http://schemas.openxmlformats.org/officeDocument/2006/relationships/hyperlink" Target="https://smallbusiness.chron.com/definition-market-size-65724.html"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6.emf"/><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udy.com/academy/lesson/psychographic-segmentation-in-marketing-definition-examples-quiz.html" TargetMode="External"/><Relationship Id="rId24" Type="http://schemas.openxmlformats.org/officeDocument/2006/relationships/image" Target="media/image10.png"/><Relationship Id="rId32" Type="http://schemas.openxmlformats.org/officeDocument/2006/relationships/package" Target="embeddings/Microsoft_PowerPoint_Slide1.sldx"/><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package" Target="embeddings/Microsoft_PowerPoint_Presentation.pptx"/><Relationship Id="rId36" Type="http://schemas.openxmlformats.org/officeDocument/2006/relationships/theme" Target="theme/theme1.xml"/><Relationship Id="rId10" Type="http://schemas.openxmlformats.org/officeDocument/2006/relationships/hyperlink" Target="https://books.google.co.uk/books?hl=it&amp;lr=&amp;id=ZWpLDwAAQBAJ&amp;oi=fnd&amp;pg=PA2&amp;dq=pestle+analysis&amp;ots=Dtf4tM3yHB&amp;sig=Al9ITAjMI9NuKSZqtHkfAQDyeJw&amp;redir_esc=y" TargetMode="External"/><Relationship Id="rId19" Type="http://schemas.openxmlformats.org/officeDocument/2006/relationships/image" Target="media/image5.png"/><Relationship Id="rId31" Type="http://schemas.openxmlformats.org/officeDocument/2006/relationships/image" Target="media/image15.emf"/><Relationship Id="rId4" Type="http://schemas.openxmlformats.org/officeDocument/2006/relationships/settings" Target="settings.xml"/><Relationship Id="rId9" Type="http://schemas.openxmlformats.org/officeDocument/2006/relationships/hyperlink" Target="https://www.decisionanalyst.com/media/downloads/MarketSegmentation.pdf" TargetMode="External"/><Relationship Id="rId14" Type="http://schemas.openxmlformats.org/officeDocument/2006/relationships/hyperlink" Target="https://tradingeconomics.com/united-kingdom/gdp" TargetMode="External"/><Relationship Id="rId22" Type="http://schemas.openxmlformats.org/officeDocument/2006/relationships/image" Target="media/image8.png"/><Relationship Id="rId27" Type="http://schemas.openxmlformats.org/officeDocument/2006/relationships/image" Target="media/image13.emf"/><Relationship Id="rId30" Type="http://schemas.openxmlformats.org/officeDocument/2006/relationships/package" Target="embeddings/Microsoft_PowerPoint_Slide.sldx"/><Relationship Id="rId35" Type="http://schemas.openxmlformats.org/officeDocument/2006/relationships/fontTable" Target="fontTable.xml"/><Relationship Id="rId8" Type="http://schemas.openxmlformats.org/officeDocument/2006/relationships/hyperlink" Target="https://s3.amazonaws.com/academia.edu.documents/53709949/business-analysis-techniques.pdf?response-content-disposition=inline%3B%20filename%3DBUSINESS_ANALYSIS_TECHNIQUES_72_Essentia.pdf&amp;X-Amz-Algorithm=AWS4-HMAC-SHA256&amp;X-Amz-Credential=ASIATUSBJ6BAE55QGYDY%2F20200504%2Fus-east-1%2Fs3%2Faws4_request&amp;X-Amz-Date=20200504T000954Z&amp;X-Amz-Expires=3600&amp;X-Amz-SignedHeaders=host&amp;X-Amz-Security-Token=IQoJb3JpZ2luX2VjECwaCXVzLWVhc3QtMSJIMEYCIQDnxGKmdpZMmEHGaW4UMg0%2BvpZVb3iaBYvVI12zRzqgywIhAP0B8M0rwytZAEzEzAc51A1w7zj0UJwjLoaO%2BxHbqwAtKrQDCGUQABoMMjUwMzE4ODExMjAwIgz2rpfc%2FMU0BcKgA6wqkQP5TkmtmPo9z6u2vseRpshInRqPGAql8fLVEgvby7y1A%2BNXQHLuPGYcfozbTE6pcW%2F2YgFHCcMWNYCuf%2FeUMKCmzujLq9Gc75NZNSIhoxJffx%2BkGbH8b6ubMuU%2FhH0dmUZtzzXinbO9IKmCiKR8mpGLqG0WbKdS6Jw19VthQplXjg%2F4ybD5HLjakdNs%2BleH33WrQg9dLDJRnVTDByQQgMpSiQy1qpXBHxdK2hT6fiS0914zu1r0saIEzuRigckSbksbKqNSIoYYfOe17laj%2BE7lwgWeos35VkNB2cvxZL3z%2BVz8n0FcToRuoxrvvi49tkWsfd6tqeZGTpw%2FE2i9YGpB3jFt7646ST3v%2BWdP5aPp%2FJSzxJ6GBgzJOjcSrfTyVRiXHDCXsnHurJl8pMLdeys2A5YQfE8gnnSj5bsAhZjB6U5PT%2F15ZLJKujMcbyzBob2ZSbm1IrWuRMDwYp7ZOzRVGQAg8f6Gs%2B8fDfqyRxAcx82mp1os7YDdNCRbhj6qh5%2F6iGqm%2Ftk5CFGuzMrj2oJkYDDit7z1BTrqAbjx6qg0kd4LX1MZlnnrGyhvkGMnhMKf6WinXtkVcmMzsmxgjMKXa9UEzLqUQZT3r5mUSBQ6pgiJX4rNIFHLPv8piga1xXxZ7yvRBQTgB6aWpR5mQbb8MWsqcXRfyjC9dSCKGmFY0RwYc1q0WMpJF3WDtcC58KwnI6NPTG8O9J7WlyWGzJQyaT%2BYHbduhchwfB0BuwPrgx%2Bfmm2cfSwR3%2B6ZJdiKZI9pGeBl15xVQGA8StY6%2B1QyNxo5EhlKyyt40Is5NbMKzmWnIrzL4Erss0NAnFvphfPVe3E%2F5zbnsGm13U9oE7T1NhLyBg%3D%3D&amp;X-Amz-Signature=e77e2aca335f979f43e52fab21e96e190a5804b6f2dd938e7b662d03c7e3f77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The20</b:Tag>
    <b:SourceType>InternetSite</b:SourceType>
    <b:Guid>{C8F10A7A-6651-4707-8F79-91785176C2C0}</b:Guid>
    <b:Author>
      <b:Author>
        <b:NameList>
          <b:Person>
            <b:Last>shop</b:Last>
            <b:First>The</b:First>
            <b:Middle>Businessplan</b:Middle>
          </b:Person>
        </b:NameList>
      </b:Author>
    </b:Author>
    <b:Title>How to do a market analysis for a business plan</b:Title>
    <b:InternetSiteTitle>The Businessplan shop.com</b:InternetSiteTitle>
    <b:Year>2013-2020</b:Year>
    <b:URL>https://www.thebusinessplanshop.com/blog/en/entry/market_analysis_for_business_plan</b:URL>
    <b:RefOrder>1</b:RefOrder>
  </b:Source>
  <b:Source>
    <b:Tag>Ste19</b:Tag>
    <b:SourceType>InternetSite</b:SourceType>
    <b:Guid>{30450098-6F23-4082-A41F-1E2ACEC00628}</b:Guid>
    <b:Author>
      <b:Author>
        <b:NameList>
          <b:Person>
            <b:Last>Melendez</b:Last>
            <b:First>Steven</b:First>
          </b:Person>
        </b:NameList>
      </b:Author>
    </b:Author>
    <b:Title>What Is the Definition of Market Size?</b:Title>
    <b:InternetSiteTitle>chron </b:InternetSiteTitle>
    <b:Year>2019</b:Year>
    <b:Month>January</b:Month>
    <b:Day>22</b:Day>
    <b:URL>https://smallbusiness.chron.com/definition-market-size-65724.html</b:URL>
    <b:RefOrder>2</b:RefOrder>
  </b:Source>
  <b:Source>
    <b:Tag>Jer07</b:Tag>
    <b:SourceType>DocumentFromInternetSite</b:SourceType>
    <b:Guid>{3DB5D145-312E-4F57-9AD3-CC5005652E94}</b:Guid>
    <b:Author>
      <b:Author>
        <b:NameList>
          <b:Person>
            <b:Last>Thomas</b:Last>
            <b:First>Jerry</b:First>
            <b:Middle>W.</b:Middle>
          </b:Person>
        </b:NameList>
      </b:Author>
    </b:Author>
    <b:Title>Market Segmentation</b:Title>
    <b:InternetSiteTitle>decisonanalyst</b:InternetSiteTitle>
    <b:Year>2007</b:Year>
    <b:URL>https://www.decisionanalyst.com/media/downloads/MarketSegmentation.pdf</b:URL>
    <b:RefOrder>3</b:RefOrder>
  </b:Source>
  <b:Source>
    <b:Tag>Sha15</b:Tag>
    <b:SourceType>InternetSite</b:SourceType>
    <b:Guid>{4FFF45EB-8750-4EEA-9403-031342A0666B}</b:Guid>
    <b:Title>Psychographic Segmentation in Marketing: Definition &amp; Examples</b:Title>
    <b:InternetSiteTitle>Study.com</b:InternetSiteTitle>
    <b:Year>2015</b:Year>
    <b:Month>October</b:Month>
    <b:Day>14</b:Day>
    <b:URL>https://study.com/academy/lesson/psychographic-segmentation-in-marketing-definition-examples-quiz.html</b:URL>
    <b:Author>
      <b:Author>
        <b:NameList>
          <b:Person>
            <b:Last>Grimslay</b:Last>
            <b:First>Shawn</b:First>
          </b:Person>
        </b:NameList>
      </b:Author>
    </b:Author>
    <b:RefOrder>4</b:RefOrder>
  </b:Source>
  <b:Source>
    <b:Tag>Jam10</b:Tag>
    <b:SourceType>DocumentFromInternetSite</b:SourceType>
    <b:Guid>{13177021-EC6C-41E4-9694-4A56B8575E55}</b:Guid>
    <b:Title>Business Analysis Techniques, 72 essential tools for success </b:Title>
    <b:InternetSiteTitle>academia.edu</b:InternetSiteTitle>
    <b:Year>2010</b:Year>
    <b:URL>https://s3.amazonaws.com/academia.edu.documents/53709949/business-analysis-techniques.pdf?response-content-disposition=inline%3B%20filename%3DBUSINESS_ANALYSIS_TECHNIQUES_72_Essentia.pdf&amp;X-Amz-Algorithm=AWS4-HMAC-SHA256&amp;X-Amz-Credential=ASIATUSBJ6BAE55QGY</b:URL>
    <b:Author>
      <b:Author>
        <b:NameList>
          <b:Person>
            <b:Last>James Cadle</b:Last>
            <b:First>Debra</b:First>
            <b:Middle>Paul, Paul Turner</b:Middle>
          </b:Person>
        </b:NameList>
      </b:Author>
    </b:Author>
    <b:RefOrder>5</b:RefOrder>
  </b:Source>
  <b:Source>
    <b:Tag>Ras17</b:Tag>
    <b:SourceType>DocumentFromInternetSite</b:SourceType>
    <b:Guid>{63EEA6D6-466E-4FB4-82A7-E9460166BB24}</b:Guid>
    <b:Author>
      <b:Author>
        <b:NameList>
          <b:Person>
            <b:Last>Perera</b:Last>
            <b:First>Rashain</b:First>
          </b:Person>
        </b:NameList>
      </b:Author>
    </b:Author>
    <b:Title>The Pestle Analysis</b:Title>
    <b:InternetSiteTitle>Book.google</b:InternetSiteTitle>
    <b:Year>2017</b:Year>
    <b:URL>https://books.google.co.uk/books?hl=it&amp;lr=&amp;id=ZWpLDwAAQBAJ&amp;oi=fnd&amp;pg=PA2&amp;dq=pestle+analysis&amp;ots=Dtf4tM3yHB&amp;sig=Al9ITAjMI9NuKSZqtHkfAQDyeJw&amp;redir_esc=y#v=onepage&amp;q=pestle%20analysis&amp;f=false</b:URL>
    <b:RefOrder>6</b:RefOrder>
  </b:Source>
  <b:Source>
    <b:Tag>Tra20</b:Tag>
    <b:SourceType>InternetSite</b:SourceType>
    <b:Guid>{E3136A15-13D5-4DAE-B75B-9FE7EEFDB1CA}</b:Guid>
    <b:Title>United Kingdom GDP</b:Title>
    <b:InternetSiteTitle>TradingEconomics.com</b:InternetSiteTitle>
    <b:Year>2020</b:Year>
    <b:URL>https://tradingeconomics.com/united-kingdom/gdp</b:URL>
    <b:Author>
      <b:Author>
        <b:NameList>
          <b:Person>
            <b:Last>economics</b:Last>
            <b:First>Trading</b:First>
          </b:Person>
        </b:NameList>
      </b:Author>
    </b:Author>
    <b:RefOrder>7</b:RefOrder>
  </b:Source>
</b:Sources>
</file>

<file path=customXml/itemProps1.xml><?xml version="1.0" encoding="utf-8"?>
<ds:datastoreItem xmlns:ds="http://schemas.openxmlformats.org/officeDocument/2006/customXml" ds:itemID="{57F68F26-3694-4DF2-B6E4-779375C58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52</Pages>
  <Words>9124</Words>
  <Characters>52011</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Kpenosen</dc:creator>
  <cp:keywords/>
  <dc:description/>
  <cp:lastModifiedBy>Kelvin Kpenosen</cp:lastModifiedBy>
  <cp:revision>5</cp:revision>
  <dcterms:created xsi:type="dcterms:W3CDTF">2020-05-06T15:53:00Z</dcterms:created>
  <dcterms:modified xsi:type="dcterms:W3CDTF">2020-05-10T16:45:00Z</dcterms:modified>
</cp:coreProperties>
</file>