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7A6F42" w14:textId="77777777" w:rsidR="00863FC7" w:rsidRPr="0000360A" w:rsidRDefault="00863FC7" w:rsidP="00863FC7">
      <w:pPr>
        <w:pStyle w:val="NoSpacing"/>
        <w:spacing w:before="1540" w:after="240" w:line="480" w:lineRule="auto"/>
        <w:jc w:val="center"/>
        <w:rPr>
          <w:rFonts w:ascii="Times New Roman" w:hAnsi="Times New Roman" w:cs="Times New Roman"/>
          <w:color w:val="000000" w:themeColor="text1"/>
          <w:sz w:val="24"/>
          <w:szCs w:val="24"/>
        </w:rPr>
      </w:pPr>
      <w:r w:rsidRPr="0000360A">
        <w:rPr>
          <w:rFonts w:ascii="Times New Roman" w:hAnsi="Times New Roman" w:cs="Times New Roman"/>
          <w:noProof/>
          <w:color w:val="000000" w:themeColor="text1"/>
          <w:sz w:val="24"/>
          <w:szCs w:val="24"/>
        </w:rPr>
        <w:drawing>
          <wp:inline distT="0" distB="0" distL="0" distR="0" wp14:anchorId="4C403C1B" wp14:editId="574EB624">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Times New Roman"/>
          <w:sz w:val="40"/>
          <w:szCs w:val="40"/>
        </w:rPr>
        <w:alias w:val="Title"/>
        <w:tag w:val=""/>
        <w:id w:val="1735040861"/>
        <w:placeholder>
          <w:docPart w:val="4DF32394B2E64B86894743025A8F050C"/>
        </w:placeholder>
        <w:dataBinding w:prefixMappings="xmlns:ns0='http://purl.org/dc/elements/1.1/' xmlns:ns1='http://schemas.openxmlformats.org/package/2006/metadata/core-properties' " w:xpath="/ns1:coreProperties[1]/ns0:title[1]" w:storeItemID="{6C3C8BC8-F283-45AE-878A-BAB7291924A1}"/>
        <w:text/>
      </w:sdtPr>
      <w:sdtContent>
        <w:p w14:paraId="150B06A1" w14:textId="580EDB11" w:rsidR="00863FC7" w:rsidRPr="00863FC7" w:rsidRDefault="00914A5C" w:rsidP="00863FC7">
          <w:pPr>
            <w:pStyle w:val="NoSpacing"/>
            <w:pBdr>
              <w:top w:val="single" w:sz="6" w:space="6" w:color="156082" w:themeColor="accent1"/>
              <w:bottom w:val="single" w:sz="6" w:space="6" w:color="156082" w:themeColor="accent1"/>
            </w:pBdr>
            <w:spacing w:after="240" w:line="480" w:lineRule="auto"/>
            <w:jc w:val="center"/>
            <w:rPr>
              <w:rFonts w:eastAsiaTheme="majorEastAsia" w:cs="Times New Roman"/>
              <w:caps/>
              <w:color w:val="000000" w:themeColor="text1"/>
              <w:sz w:val="40"/>
              <w:szCs w:val="40"/>
            </w:rPr>
          </w:pPr>
          <w:r>
            <w:rPr>
              <w:rFonts w:cs="Times New Roman"/>
              <w:sz w:val="40"/>
              <w:szCs w:val="40"/>
            </w:rPr>
            <w:t>Portfolio</w:t>
          </w:r>
          <w:r w:rsidR="00FE5264">
            <w:rPr>
              <w:rFonts w:cs="Times New Roman"/>
              <w:sz w:val="40"/>
              <w:szCs w:val="40"/>
            </w:rPr>
            <w:t xml:space="preserve"> of Competencies</w:t>
          </w:r>
        </w:p>
      </w:sdtContent>
    </w:sdt>
    <w:bookmarkStart w:id="0" w:name="_Hlk191980563" w:displacedByCustomXml="next"/>
    <w:sdt>
      <w:sdtPr>
        <w:rPr>
          <w:rFonts w:cs="Times New Roman"/>
          <w:sz w:val="40"/>
          <w:szCs w:val="40"/>
        </w:rPr>
        <w:alias w:val="Subtitle"/>
        <w:tag w:val=""/>
        <w:id w:val="328029620"/>
        <w:placeholder>
          <w:docPart w:val="4DB3BE86D2544A8B8B6ACD5443C9293E"/>
        </w:placeholder>
        <w:dataBinding w:prefixMappings="xmlns:ns0='http://purl.org/dc/elements/1.1/' xmlns:ns1='http://schemas.openxmlformats.org/package/2006/metadata/core-properties' " w:xpath="/ns1:coreProperties[1]/ns0:subject[1]" w:storeItemID="{6C3C8BC8-F283-45AE-878A-BAB7291924A1}"/>
        <w:text/>
      </w:sdtPr>
      <w:sdtContent>
        <w:p w14:paraId="630A052F" w14:textId="1AEDE026" w:rsidR="00863FC7" w:rsidRPr="00863FC7" w:rsidRDefault="00914A5C" w:rsidP="00863FC7">
          <w:pPr>
            <w:pStyle w:val="NoSpacing"/>
            <w:spacing w:line="480" w:lineRule="auto"/>
            <w:jc w:val="center"/>
            <w:rPr>
              <w:rFonts w:cs="Times New Roman"/>
              <w:color w:val="000000" w:themeColor="text1"/>
              <w:sz w:val="40"/>
              <w:szCs w:val="40"/>
            </w:rPr>
          </w:pPr>
          <w:r>
            <w:rPr>
              <w:rFonts w:cs="Times New Roman"/>
              <w:sz w:val="40"/>
              <w:szCs w:val="40"/>
            </w:rPr>
            <w:t>Research in Action (</w:t>
          </w:r>
          <w:r w:rsidR="00FE5264">
            <w:rPr>
              <w:rFonts w:cs="Times New Roman"/>
              <w:sz w:val="40"/>
              <w:szCs w:val="40"/>
            </w:rPr>
            <w:t>ECSP5016)</w:t>
          </w:r>
        </w:p>
      </w:sdtContent>
    </w:sdt>
    <w:bookmarkEnd w:id="0"/>
    <w:p w14:paraId="1275CCD8" w14:textId="4BDFB8A8" w:rsidR="00863FC7" w:rsidRPr="0000360A" w:rsidRDefault="00863FC7" w:rsidP="00863FC7">
      <w:pPr>
        <w:pStyle w:val="NoSpacing"/>
        <w:spacing w:before="480" w:line="480" w:lineRule="auto"/>
        <w:jc w:val="center"/>
        <w:rPr>
          <w:rFonts w:ascii="Times New Roman" w:hAnsi="Times New Roman" w:cs="Times New Roman"/>
          <w:color w:val="000000" w:themeColor="text1"/>
          <w:sz w:val="24"/>
          <w:szCs w:val="24"/>
        </w:rPr>
      </w:pPr>
      <w:r w:rsidRPr="0000360A">
        <w:rPr>
          <w:rFonts w:ascii="Times New Roman" w:hAnsi="Times New Roman" w:cs="Times New Roman"/>
          <w:noProof/>
          <w:color w:val="000000" w:themeColor="text1"/>
          <w:sz w:val="24"/>
          <w:szCs w:val="24"/>
        </w:rPr>
        <mc:AlternateContent>
          <mc:Choice Requires="wps">
            <w:drawing>
              <wp:anchor distT="0" distB="0" distL="114300" distR="114300" simplePos="0" relativeHeight="251659264" behindDoc="0" locked="0" layoutInCell="1" allowOverlap="1" wp14:anchorId="01AE7739" wp14:editId="1D2067A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p w14:paraId="650E4AA2" w14:textId="77777777" w:rsidR="00863FC7" w:rsidRDefault="00863FC7" w:rsidP="00863FC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AE773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" filled="f" stroked="f" strokeweight=".5pt">
                <v:textbox style="mso-fit-shape-to-text:t" inset="0,0,0,0">
                  <w:txbxContent>
                    <w:p w14:paraId="650E4AA2" w14:textId="77777777" w:rsidR="00863FC7" w:rsidRDefault="00863FC7" w:rsidP="00863FC7">
                      <w:pPr>
                        <w:pStyle w:val="NoSpacing"/>
                        <w:jc w:val="center"/>
                        <w:rPr>
                          <w:color w:val="156082" w:themeColor="accent1"/>
                        </w:rPr>
                      </w:pPr>
                    </w:p>
                  </w:txbxContent>
                </v:textbox>
                <w10:wrap anchorx="margin" anchory="page"/>
              </v:shape>
            </w:pict>
          </mc:Fallback>
        </mc:AlternateContent>
      </w:r>
      <w:r w:rsidRPr="0000360A">
        <w:rPr>
          <w:rFonts w:ascii="Times New Roman" w:hAnsi="Times New Roman" w:cs="Times New Roman"/>
          <w:noProof/>
          <w:color w:val="000000" w:themeColor="text1"/>
          <w:sz w:val="24"/>
          <w:szCs w:val="24"/>
        </w:rPr>
        <w:drawing>
          <wp:inline distT="0" distB="0" distL="0" distR="0" wp14:anchorId="7F353002" wp14:editId="367FB25D">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311B51">
        <w:rPr>
          <w:rFonts w:ascii="Times New Roman" w:hAnsi="Times New Roman" w:cs="Times New Roman"/>
          <w:color w:val="000000" w:themeColor="text1"/>
          <w:sz w:val="24"/>
          <w:szCs w:val="24"/>
        </w:rPr>
        <w:t xml:space="preserve"> </w:t>
      </w:r>
      <w:r w:rsidR="00F20C66">
        <w:rPr>
          <w:rFonts w:ascii="Times New Roman" w:hAnsi="Times New Roman" w:cs="Times New Roman"/>
          <w:color w:val="000000" w:themeColor="text1"/>
          <w:sz w:val="24"/>
          <w:szCs w:val="24"/>
        </w:rPr>
        <w:t xml:space="preserve"> </w:t>
      </w:r>
    </w:p>
    <w:p w14:paraId="169D0836" w14:textId="141C496F" w:rsidR="00863FC7" w:rsidRDefault="00863FC7"/>
    <w:p w14:paraId="647914B5" w14:textId="51B87578" w:rsidR="00863FC7" w:rsidRDefault="00863FC7">
      <w:r>
        <w:br w:type="page"/>
      </w:r>
    </w:p>
    <w:p w14:paraId="201F1F75" w14:textId="63C46206" w:rsidR="00863FC7" w:rsidRPr="00797098" w:rsidRDefault="00863FC7" w:rsidP="00003C0C">
      <w:pPr>
        <w:spacing w:line="360" w:lineRule="auto"/>
        <w:jc w:val="center"/>
        <w:rPr>
          <w:rFonts w:ascii="Times New Roman" w:hAnsi="Times New Roman" w:cs="Times New Roman"/>
          <w:b/>
          <w:bCs/>
          <w:i/>
          <w:iCs/>
          <w:color w:val="000000" w:themeColor="text1"/>
        </w:rPr>
      </w:pPr>
      <w:r w:rsidRPr="00797098">
        <w:rPr>
          <w:rFonts w:ascii="Times New Roman" w:hAnsi="Times New Roman" w:cs="Times New Roman"/>
          <w:b/>
          <w:bCs/>
          <w:i/>
          <w:iCs/>
          <w:color w:val="000000" w:themeColor="text1"/>
        </w:rPr>
        <w:lastRenderedPageBreak/>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 *</w:t>
      </w:r>
    </w:p>
    <w:p w14:paraId="06D78C4C" w14:textId="65069934" w:rsidR="00863FC7" w:rsidRDefault="00863FC7" w:rsidP="00003C0C">
      <w:pPr>
        <w:spacing w:line="360" w:lineRule="auto"/>
      </w:pPr>
    </w:p>
    <w:p w14:paraId="267760D3" w14:textId="464B8FD7" w:rsidR="00863FC7" w:rsidRDefault="00863FC7" w:rsidP="00003C0C">
      <w:pPr>
        <w:spacing w:line="360" w:lineRule="auto"/>
      </w:pPr>
    </w:p>
    <w:p w14:paraId="5BDA077E" w14:textId="77777777" w:rsidR="00863FC7" w:rsidRDefault="00863FC7" w:rsidP="00003C0C">
      <w:pPr>
        <w:spacing w:line="360" w:lineRule="auto"/>
      </w:pPr>
      <w:r>
        <w:br w:type="page"/>
      </w:r>
    </w:p>
    <w:p w14:paraId="7D65D28E" w14:textId="1E791F7E" w:rsidR="00863FC7" w:rsidRDefault="0088081A" w:rsidP="00003C0C">
      <w:pPr>
        <w:spacing w:line="360" w:lineRule="auto"/>
        <w:jc w:val="center"/>
      </w:pPr>
      <w:r>
        <w:lastRenderedPageBreak/>
        <w:t>Reflective Log Piece</w:t>
      </w:r>
    </w:p>
    <w:p w14:paraId="5562DB2C" w14:textId="0727BCC4" w:rsidR="006073A8" w:rsidRPr="00F8442C" w:rsidRDefault="00270F6E" w:rsidP="00C06EC6">
      <w:pPr>
        <w:spacing w:line="360" w:lineRule="auto"/>
        <w:ind w:firstLine="720"/>
        <w:rPr>
          <w:rFonts w:ascii="Times New Roman" w:eastAsia="Times New Roman" w:hAnsi="Times New Roman" w:cs="Times New Roman"/>
          <w:kern w:val="0"/>
          <w:lang w:eastAsia="en-GB"/>
          <w14:ligatures w14:val="none"/>
        </w:rPr>
      </w:pPr>
      <w:r>
        <w:t xml:space="preserve">At the beginning of the Research in Action (RIA) module, </w:t>
      </w:r>
      <w:r w:rsidR="00201991">
        <w:t xml:space="preserve">I was unaware of how extensive and challenging </w:t>
      </w:r>
      <w:r w:rsidR="007C43FF">
        <w:t xml:space="preserve">what was expected was towards the end </w:t>
      </w:r>
      <w:r w:rsidR="009F7C5A">
        <w:t>of</w:t>
      </w:r>
      <w:r w:rsidR="007C43FF">
        <w:t xml:space="preserve"> the course</w:t>
      </w:r>
      <w:r w:rsidR="003A5551">
        <w:t xml:space="preserve">; we had initially been given a detailed description of what the module would entail and what was expected of our </w:t>
      </w:r>
      <w:r w:rsidR="002A74AC">
        <w:t>efforts towards the shared project</w:t>
      </w:r>
      <w:r w:rsidR="008423B5">
        <w:t xml:space="preserve"> with our chosen fellow students</w:t>
      </w:r>
      <w:r w:rsidR="00030844">
        <w:t xml:space="preserve">. </w:t>
      </w:r>
      <w:r w:rsidR="00883C80">
        <w:t xml:space="preserve">Katie then </w:t>
      </w:r>
      <w:r w:rsidR="00F74856">
        <w:t xml:space="preserve">explained that with our allocated </w:t>
      </w:r>
      <w:r w:rsidR="00720D7F">
        <w:t xml:space="preserve">group, we had to create a design </w:t>
      </w:r>
      <w:r w:rsidR="00F336C4">
        <w:t xml:space="preserve">of our choosing based on </w:t>
      </w:r>
      <w:r w:rsidR="00E43D2F">
        <w:t xml:space="preserve">the topic </w:t>
      </w:r>
      <w:r w:rsidR="005C27D7">
        <w:t>‘</w:t>
      </w:r>
      <w:r w:rsidR="00156828">
        <w:t>The</w:t>
      </w:r>
      <w:r w:rsidR="00E43D2F">
        <w:t xml:space="preserve"> </w:t>
      </w:r>
      <w:r w:rsidR="00156828">
        <w:t>P</w:t>
      </w:r>
      <w:r w:rsidR="00E43D2F">
        <w:t xml:space="preserve">sychology of </w:t>
      </w:r>
      <w:r w:rsidR="00156828">
        <w:t>G</w:t>
      </w:r>
      <w:r w:rsidR="00E43D2F">
        <w:t xml:space="preserve">ender </w:t>
      </w:r>
      <w:r w:rsidR="00156828">
        <w:t>B</w:t>
      </w:r>
      <w:r w:rsidR="00E43D2F">
        <w:t>ias’</w:t>
      </w:r>
      <w:r w:rsidR="005C27D7">
        <w:t>.</w:t>
      </w:r>
      <w:r w:rsidR="00B6564B">
        <w:t xml:space="preserve"> </w:t>
      </w:r>
      <w:r w:rsidR="00EC6011">
        <w:t xml:space="preserve">We were required to </w:t>
      </w:r>
      <w:r w:rsidR="00E80D97">
        <w:t>conduct a systematic review of the literature on our study’s design</w:t>
      </w:r>
      <w:r w:rsidR="00F20FE8">
        <w:t xml:space="preserve">. </w:t>
      </w:r>
      <w:r w:rsidR="00C17CC0" w:rsidRPr="00C17CC0">
        <w:rPr>
          <w:rFonts w:eastAsia="Times New Roman" w:cs="Times New Roman"/>
          <w:kern w:val="0"/>
          <w:lang w:eastAsia="en-GB"/>
          <w14:ligatures w14:val="none"/>
        </w:rPr>
        <w:t>Carrera-Rivera et al. (2022)</w:t>
      </w:r>
      <w:r w:rsidR="00C17CC0">
        <w:rPr>
          <w:rFonts w:eastAsia="Times New Roman" w:cs="Times New Roman"/>
          <w:kern w:val="0"/>
          <w:lang w:eastAsia="en-GB"/>
          <w14:ligatures w14:val="none"/>
        </w:rPr>
        <w:t xml:space="preserve"> </w:t>
      </w:r>
      <w:r w:rsidR="003F5EAC">
        <w:rPr>
          <w:rFonts w:eastAsia="Times New Roman" w:cs="Times New Roman"/>
          <w:kern w:val="0"/>
          <w:lang w:eastAsia="en-GB"/>
          <w14:ligatures w14:val="none"/>
        </w:rPr>
        <w:t>state</w:t>
      </w:r>
      <w:r w:rsidR="00C17CC0">
        <w:rPr>
          <w:rFonts w:eastAsia="Times New Roman" w:cs="Times New Roman"/>
          <w:kern w:val="0"/>
          <w:lang w:eastAsia="en-GB"/>
          <w14:ligatures w14:val="none"/>
        </w:rPr>
        <w:t xml:space="preserve"> that </w:t>
      </w:r>
      <w:r w:rsidR="00513398">
        <w:rPr>
          <w:rFonts w:eastAsia="Times New Roman" w:cs="Times New Roman"/>
          <w:kern w:val="0"/>
          <w:lang w:eastAsia="en-GB"/>
          <w14:ligatures w14:val="none"/>
        </w:rPr>
        <w:t>a systematic literature review (SLR) is a methodical approach t</w:t>
      </w:r>
      <w:r w:rsidR="00F7670C">
        <w:rPr>
          <w:rFonts w:eastAsia="Times New Roman" w:cs="Times New Roman"/>
          <w:kern w:val="0"/>
          <w:lang w:eastAsia="en-GB"/>
          <w14:ligatures w14:val="none"/>
        </w:rPr>
        <w:t xml:space="preserve">hat involves </w:t>
      </w:r>
      <w:r w:rsidR="00513398">
        <w:rPr>
          <w:rFonts w:eastAsia="Times New Roman" w:cs="Times New Roman"/>
          <w:kern w:val="0"/>
          <w:lang w:eastAsia="en-GB"/>
          <w14:ligatures w14:val="none"/>
        </w:rPr>
        <w:t>gathering</w:t>
      </w:r>
      <w:r w:rsidR="005677FD">
        <w:rPr>
          <w:rFonts w:eastAsia="Times New Roman" w:cs="Times New Roman"/>
          <w:kern w:val="0"/>
          <w:lang w:eastAsia="en-GB"/>
          <w14:ligatures w14:val="none"/>
        </w:rPr>
        <w:t xml:space="preserve">, evaluating and </w:t>
      </w:r>
      <w:r w:rsidR="00F7670C">
        <w:rPr>
          <w:rFonts w:eastAsia="Times New Roman" w:cs="Times New Roman"/>
          <w:kern w:val="0"/>
          <w:lang w:eastAsia="en-GB"/>
          <w14:ligatures w14:val="none"/>
        </w:rPr>
        <w:t>synthesising</w:t>
      </w:r>
      <w:r w:rsidR="005677FD">
        <w:rPr>
          <w:rFonts w:eastAsia="Times New Roman" w:cs="Times New Roman"/>
          <w:kern w:val="0"/>
          <w:lang w:eastAsia="en-GB"/>
          <w14:ligatures w14:val="none"/>
        </w:rPr>
        <w:t xml:space="preserve"> research on a specific topic</w:t>
      </w:r>
      <w:r w:rsidR="00F7670C">
        <w:rPr>
          <w:rFonts w:eastAsia="Times New Roman" w:cs="Times New Roman"/>
          <w:kern w:val="0"/>
          <w:lang w:eastAsia="en-GB"/>
          <w14:ligatures w14:val="none"/>
        </w:rPr>
        <w:t>.</w:t>
      </w:r>
    </w:p>
    <w:p w14:paraId="529DF823" w14:textId="13274C05" w:rsidR="00863FC7" w:rsidRDefault="00F20FE8" w:rsidP="00C06EC6">
      <w:pPr>
        <w:spacing w:line="360" w:lineRule="auto"/>
        <w:ind w:firstLine="720"/>
      </w:pPr>
      <w:r>
        <w:t>Originally, we made a list focusing on gender biases in certain areas of the topic, including hiring, workplace, and mental health biases</w:t>
      </w:r>
      <w:r w:rsidR="00C3539D">
        <w:t xml:space="preserve">. We </w:t>
      </w:r>
      <w:r w:rsidR="00E33EF1">
        <w:t xml:space="preserve">narrowed the list to four topics, and each of us chose one to research further and gather more information on whether it was suitable and informative for the </w:t>
      </w:r>
      <w:r w:rsidR="00826A98">
        <w:t>researcher</w:t>
      </w:r>
      <w:r w:rsidR="00E33EF1">
        <w:t>s</w:t>
      </w:r>
      <w:r w:rsidR="00826A98">
        <w:t xml:space="preserve"> and participants.</w:t>
      </w:r>
      <w:r w:rsidR="00D87756">
        <w:t xml:space="preserve"> </w:t>
      </w:r>
      <w:r w:rsidR="00871057">
        <w:t xml:space="preserve">After searching for questions </w:t>
      </w:r>
      <w:r w:rsidR="004A0A5A">
        <w:t xml:space="preserve">on the topic, we eventually chose </w:t>
      </w:r>
      <w:r w:rsidR="00871057">
        <w:t xml:space="preserve">Maternity vs Paternity, with two questions written and ready for further research. </w:t>
      </w:r>
      <w:r w:rsidR="00140129">
        <w:t xml:space="preserve">We mulled over the </w:t>
      </w:r>
      <w:r w:rsidR="000D7E85">
        <w:t>questions,</w:t>
      </w:r>
      <w:r w:rsidR="00D01E0B">
        <w:t xml:space="preserve"> and which one was best </w:t>
      </w:r>
      <w:r w:rsidR="00FD0987">
        <w:t>suited, and</w:t>
      </w:r>
      <w:r w:rsidR="00167509">
        <w:t xml:space="preserve"> when one was eventually chosen</w:t>
      </w:r>
      <w:r w:rsidR="007C5F31">
        <w:t>, this then led</w:t>
      </w:r>
      <w:r w:rsidR="00B05E2E">
        <w:t xml:space="preserve"> to the type of </w:t>
      </w:r>
      <w:r w:rsidR="007C5F31">
        <w:t xml:space="preserve">study. Preferences and difficulties </w:t>
      </w:r>
      <w:r w:rsidR="001A3A3F">
        <w:t>caused us to split our group into two</w:t>
      </w:r>
      <w:r w:rsidR="00A73A0F">
        <w:t xml:space="preserve"> groups</w:t>
      </w:r>
      <w:r w:rsidR="00C973AD">
        <w:t>:</w:t>
      </w:r>
      <w:r w:rsidR="00A73A0F">
        <w:t xml:space="preserve"> one which focused on a quantitative design and the other </w:t>
      </w:r>
      <w:r w:rsidR="006310BE">
        <w:t xml:space="preserve">on </w:t>
      </w:r>
      <w:r w:rsidR="00A73A0F">
        <w:t>a qualitative design</w:t>
      </w:r>
      <w:r w:rsidR="00717A39">
        <w:t>. I prefer qualitative designs over quantitative designs</w:t>
      </w:r>
      <w:r w:rsidR="008B43A1">
        <w:t xml:space="preserve"> </w:t>
      </w:r>
      <w:r w:rsidR="00B97618">
        <w:t>because I have</w:t>
      </w:r>
      <w:r w:rsidR="008B43A1">
        <w:t xml:space="preserve"> difficulty reading numbers, so my fellow student and I chose the qualitative</w:t>
      </w:r>
      <w:r w:rsidR="007A38BE">
        <w:t xml:space="preserve"> design, while the other two students chose the quantitative design</w:t>
      </w:r>
      <w:r w:rsidR="008B43A1">
        <w:t xml:space="preserve">. </w:t>
      </w:r>
    </w:p>
    <w:p w14:paraId="73E12817" w14:textId="06A89DD6" w:rsidR="000E0DE7" w:rsidRPr="000D7E85" w:rsidRDefault="000E0DE7" w:rsidP="00C06EC6">
      <w:pPr>
        <w:spacing w:line="360" w:lineRule="auto"/>
        <w:ind w:firstLine="720"/>
        <w:rPr>
          <w:rFonts w:ascii="Times New Roman" w:eastAsia="Times New Roman" w:hAnsi="Times New Roman" w:cs="Times New Roman"/>
          <w:kern w:val="0"/>
          <w:lang w:eastAsia="en-GB"/>
          <w14:ligatures w14:val="none"/>
        </w:rPr>
      </w:pPr>
      <w:r>
        <w:t xml:space="preserve">I was </w:t>
      </w:r>
      <w:r w:rsidR="00D45BD7">
        <w:t xml:space="preserve">excited to be working with my fellow </w:t>
      </w:r>
      <w:r w:rsidR="00B97618">
        <w:t>students</w:t>
      </w:r>
      <w:r w:rsidR="00F60324">
        <w:t xml:space="preserve">, and </w:t>
      </w:r>
      <w:r w:rsidR="009861C3">
        <w:t xml:space="preserve">although some of the </w:t>
      </w:r>
      <w:r w:rsidR="004148F2">
        <w:t xml:space="preserve">work was </w:t>
      </w:r>
      <w:r w:rsidR="00A30699">
        <w:t>challenging</w:t>
      </w:r>
      <w:r w:rsidR="004D5EFB">
        <w:t>.</w:t>
      </w:r>
      <w:r w:rsidR="00A30699">
        <w:t xml:space="preserve"> </w:t>
      </w:r>
      <w:r w:rsidR="004D5EFB">
        <w:t>I</w:t>
      </w:r>
      <w:r w:rsidR="00A30699">
        <w:t xml:space="preserve">t allowed me to </w:t>
      </w:r>
      <w:r w:rsidR="00222B0A">
        <w:t xml:space="preserve">strengthen my skills </w:t>
      </w:r>
      <w:r w:rsidR="007E30F4">
        <w:t>in working with others and communicating effectively</w:t>
      </w:r>
      <w:r w:rsidR="00896DFD">
        <w:t xml:space="preserve">. </w:t>
      </w:r>
      <w:r w:rsidR="00511D90" w:rsidRPr="00511D90">
        <w:rPr>
          <w:rFonts w:eastAsia="Times New Roman" w:cs="Times New Roman"/>
          <w:kern w:val="0"/>
          <w:lang w:eastAsia="en-GB"/>
          <w14:ligatures w14:val="none"/>
        </w:rPr>
        <w:t>Meliorate Institute (2023)</w:t>
      </w:r>
      <w:r w:rsidR="00302FF0">
        <w:rPr>
          <w:rFonts w:eastAsia="Times New Roman" w:cs="Times New Roman"/>
          <w:kern w:val="0"/>
          <w:lang w:eastAsia="en-GB"/>
          <w14:ligatures w14:val="none"/>
        </w:rPr>
        <w:t xml:space="preserve"> </w:t>
      </w:r>
      <w:r w:rsidR="004E7A43">
        <w:rPr>
          <w:rFonts w:eastAsia="Times New Roman" w:cs="Times New Roman"/>
          <w:kern w:val="0"/>
          <w:lang w:eastAsia="en-GB"/>
          <w14:ligatures w14:val="none"/>
        </w:rPr>
        <w:t xml:space="preserve">deems that communication </w:t>
      </w:r>
      <w:r w:rsidR="004F3A44">
        <w:rPr>
          <w:rFonts w:eastAsia="Times New Roman" w:cs="Times New Roman"/>
          <w:kern w:val="0"/>
          <w:lang w:eastAsia="en-GB"/>
          <w14:ligatures w14:val="none"/>
        </w:rPr>
        <w:t>is a foundation for developing skills</w:t>
      </w:r>
      <w:r w:rsidR="000D7E85">
        <w:rPr>
          <w:rFonts w:eastAsia="Times New Roman" w:cs="Times New Roman"/>
          <w:kern w:val="0"/>
          <w:lang w:eastAsia="en-GB"/>
          <w14:ligatures w14:val="none"/>
        </w:rPr>
        <w:t xml:space="preserve"> that help build trust and encourage growth.</w:t>
      </w:r>
      <w:r w:rsidR="000D7E85">
        <w:rPr>
          <w:rFonts w:ascii="Times New Roman" w:eastAsia="Times New Roman" w:hAnsi="Times New Roman" w:cs="Times New Roman"/>
          <w:kern w:val="0"/>
          <w:lang w:eastAsia="en-GB"/>
          <w14:ligatures w14:val="none"/>
        </w:rPr>
        <w:t xml:space="preserve"> </w:t>
      </w:r>
      <w:r w:rsidR="00896DFD">
        <w:t>There was a slight miscommunication with my research partner, as they inadvertently deleted or restructured</w:t>
      </w:r>
      <w:r w:rsidR="007E30F4">
        <w:t xml:space="preserve"> my work in</w:t>
      </w:r>
      <w:r w:rsidR="001022DC">
        <w:t xml:space="preserve"> our shared documents. This frustrated me</w:t>
      </w:r>
      <w:r w:rsidR="00A96572">
        <w:t xml:space="preserve">, as I had spoken with them about it and felt I was being </w:t>
      </w:r>
      <w:r w:rsidR="007E30F4">
        <w:t xml:space="preserve">flippantly </w:t>
      </w:r>
      <w:r w:rsidR="001022DC">
        <w:t xml:space="preserve">brushed off </w:t>
      </w:r>
      <w:r w:rsidR="007E30F4">
        <w:t xml:space="preserve">and wasn’t being listened to. </w:t>
      </w:r>
      <w:r w:rsidR="00A96572">
        <w:t xml:space="preserve">I </w:t>
      </w:r>
      <w:r w:rsidR="008D3479">
        <w:t xml:space="preserve">expressed my concerns and </w:t>
      </w:r>
      <w:r w:rsidR="007C1EFA">
        <w:t xml:space="preserve">frustrations with our designated group leader, and although neither of us </w:t>
      </w:r>
      <w:r w:rsidR="009079A6">
        <w:t>enjoys</w:t>
      </w:r>
      <w:r w:rsidR="007C1EFA">
        <w:t xml:space="preserve"> confrontation</w:t>
      </w:r>
      <w:r w:rsidR="009079A6">
        <w:t>, we both agreed that it needed to be dealt with</w:t>
      </w:r>
      <w:r w:rsidR="00AC0A62">
        <w:t xml:space="preserve">, as it </w:t>
      </w:r>
      <w:r w:rsidR="00AC0A62">
        <w:lastRenderedPageBreak/>
        <w:t xml:space="preserve">was unfair for my work to be </w:t>
      </w:r>
      <w:r w:rsidR="007D4012">
        <w:t>disregarded</w:t>
      </w:r>
      <w:r w:rsidR="00F313CE">
        <w:t>,</w:t>
      </w:r>
      <w:r w:rsidR="007D4012">
        <w:t xml:space="preserve"> and we had a </w:t>
      </w:r>
      <w:r w:rsidR="00F71A95">
        <w:t xml:space="preserve">suspicion that, due to their </w:t>
      </w:r>
      <w:r w:rsidR="00863C0D">
        <w:t xml:space="preserve">difficulty understanding the </w:t>
      </w:r>
      <w:r w:rsidR="00F313CE">
        <w:t>project's</w:t>
      </w:r>
      <w:r w:rsidR="00863C0D">
        <w:t xml:space="preserve"> layout, they may have been doing it inadvertently. </w:t>
      </w:r>
      <w:r w:rsidR="00144DA3">
        <w:t xml:space="preserve">Our leader </w:t>
      </w:r>
      <w:r w:rsidR="00647D2C">
        <w:t xml:space="preserve">acknowledged the </w:t>
      </w:r>
      <w:r w:rsidR="0055557E">
        <w:t>situation's inequality and unfairness on my part, and the matter was resolved once they understood its severity and the error they had made unknowingly</w:t>
      </w:r>
      <w:r w:rsidR="00B80602">
        <w:t xml:space="preserve">. </w:t>
      </w:r>
    </w:p>
    <w:p w14:paraId="30DCB976" w14:textId="77777777" w:rsidR="00203E03" w:rsidRDefault="00D00ADC" w:rsidP="00C06EC6">
      <w:pPr>
        <w:spacing w:line="360" w:lineRule="auto"/>
        <w:ind w:firstLine="720"/>
        <w:rPr>
          <w:rFonts w:eastAsia="Times New Roman" w:cs="Times New Roman"/>
          <w:kern w:val="0"/>
          <w:lang w:eastAsia="en-GB"/>
          <w14:ligatures w14:val="none"/>
        </w:rPr>
      </w:pPr>
      <w:r>
        <w:t xml:space="preserve">Moving forward, </w:t>
      </w:r>
      <w:r w:rsidR="00E22108">
        <w:t xml:space="preserve">we communicated </w:t>
      </w:r>
      <w:r w:rsidR="001F08CD">
        <w:t xml:space="preserve">through our work and personal communications, sharing our ideas and proposals on how the design should proceed. </w:t>
      </w:r>
      <w:r w:rsidR="00F2028C">
        <w:t>Even though I was aware of my workload</w:t>
      </w:r>
      <w:r w:rsidR="005561D3">
        <w:t xml:space="preserve"> and its importance, I </w:t>
      </w:r>
      <w:r w:rsidR="006C3143">
        <w:t xml:space="preserve">also </w:t>
      </w:r>
      <w:r w:rsidR="00EF3AB7">
        <w:t xml:space="preserve">spared my time with my </w:t>
      </w:r>
      <w:r w:rsidR="004A68CF">
        <w:t>leaders' design; as their partner was suffering with their mental health, they were frequently unavailable, and as such,</w:t>
      </w:r>
      <w:r w:rsidR="00BB25BA">
        <w:t xml:space="preserve"> I would step in to help with ideas and finding information. I was not always able to commit </w:t>
      </w:r>
      <w:r w:rsidR="00112396">
        <w:t>fully to this, as I had my own priorities and commitments to my partner and our study, but I would often step in and communicate on their behalf when they were</w:t>
      </w:r>
      <w:r w:rsidR="00A94009">
        <w:t xml:space="preserve"> busy.</w:t>
      </w:r>
      <w:r w:rsidR="003D7249">
        <w:t xml:space="preserve"> This wasn’t always </w:t>
      </w:r>
      <w:r w:rsidR="00C74522">
        <w:t>practical, but I made it work for a while</w:t>
      </w:r>
      <w:r w:rsidR="004B5426">
        <w:t>. Eventually, leadership became partly codependent</w:t>
      </w:r>
      <w:r w:rsidR="00EF7BAB">
        <w:t xml:space="preserve">; both </w:t>
      </w:r>
      <w:r w:rsidR="00C2574A">
        <w:t>my lead researcher and I</w:t>
      </w:r>
      <w:r w:rsidR="00EF7BAB">
        <w:t xml:space="preserve"> would be the main communicators in our group</w:t>
      </w:r>
      <w:r w:rsidR="00C2574A">
        <w:t xml:space="preserve">, and we would </w:t>
      </w:r>
      <w:r w:rsidR="00C01EC6">
        <w:t>bounce ideas off each other and repeat them to our partners to keep</w:t>
      </w:r>
      <w:r w:rsidR="001C64DA">
        <w:t xml:space="preserve"> them up to date</w:t>
      </w:r>
      <w:r w:rsidR="00DA4AF3">
        <w:t>.</w:t>
      </w:r>
      <w:r w:rsidR="00B11962">
        <w:t xml:space="preserve"> </w:t>
      </w:r>
      <w:r w:rsidR="00E67B4A">
        <w:rPr>
          <w:rFonts w:eastAsia="Times New Roman" w:cs="Times New Roman"/>
          <w:kern w:val="0"/>
          <w:lang w:eastAsia="en-GB"/>
          <w14:ligatures w14:val="none"/>
        </w:rPr>
        <w:t>Centre</w:t>
      </w:r>
      <w:r w:rsidR="00E67B4A" w:rsidRPr="00E67B4A">
        <w:rPr>
          <w:rFonts w:eastAsia="Times New Roman" w:cs="Times New Roman"/>
          <w:kern w:val="0"/>
          <w:lang w:eastAsia="en-GB"/>
          <w14:ligatures w14:val="none"/>
        </w:rPr>
        <w:t xml:space="preserve"> for Creative Leadership (2024)</w:t>
      </w:r>
      <w:r w:rsidR="009B7FF2">
        <w:rPr>
          <w:rFonts w:eastAsia="Times New Roman" w:cs="Times New Roman"/>
          <w:kern w:val="0"/>
          <w:lang w:eastAsia="en-GB"/>
          <w14:ligatures w14:val="none"/>
        </w:rPr>
        <w:t xml:space="preserve"> expresses that leadership is a set of </w:t>
      </w:r>
      <w:r w:rsidR="00F0392C">
        <w:rPr>
          <w:rFonts w:eastAsia="Times New Roman" w:cs="Times New Roman"/>
          <w:kern w:val="0"/>
          <w:lang w:eastAsia="en-GB"/>
          <w14:ligatures w14:val="none"/>
        </w:rPr>
        <w:t xml:space="preserve">skills that are essential for any role and that it’s not just about the management of others, but also </w:t>
      </w:r>
      <w:r w:rsidR="00DC0BB1">
        <w:rPr>
          <w:rFonts w:eastAsia="Times New Roman" w:cs="Times New Roman"/>
          <w:kern w:val="0"/>
          <w:lang w:eastAsia="en-GB"/>
          <w14:ligatures w14:val="none"/>
        </w:rPr>
        <w:t>self-awareness</w:t>
      </w:r>
      <w:r w:rsidR="00F0392C">
        <w:rPr>
          <w:rFonts w:eastAsia="Times New Roman" w:cs="Times New Roman"/>
          <w:kern w:val="0"/>
          <w:lang w:eastAsia="en-GB"/>
          <w14:ligatures w14:val="none"/>
        </w:rPr>
        <w:t xml:space="preserve">, effective communication and </w:t>
      </w:r>
      <w:r w:rsidR="00DC0BB1">
        <w:rPr>
          <w:rFonts w:eastAsia="Times New Roman" w:cs="Times New Roman"/>
          <w:kern w:val="0"/>
          <w:lang w:eastAsia="en-GB"/>
          <w14:ligatures w14:val="none"/>
        </w:rPr>
        <w:t>influence</w:t>
      </w:r>
      <w:r w:rsidR="0089153F">
        <w:rPr>
          <w:rFonts w:eastAsia="Times New Roman" w:cs="Times New Roman"/>
          <w:kern w:val="0"/>
          <w:lang w:eastAsia="en-GB"/>
          <w14:ligatures w14:val="none"/>
        </w:rPr>
        <w:t xml:space="preserve">, </w:t>
      </w:r>
      <w:r w:rsidR="00E2740D">
        <w:rPr>
          <w:rFonts w:eastAsia="Times New Roman" w:cs="Times New Roman"/>
          <w:kern w:val="0"/>
          <w:lang w:eastAsia="en-GB"/>
          <w14:ligatures w14:val="none"/>
        </w:rPr>
        <w:t xml:space="preserve">and </w:t>
      </w:r>
      <w:r w:rsidR="0077258C">
        <w:rPr>
          <w:rFonts w:eastAsia="Times New Roman" w:cs="Times New Roman"/>
          <w:kern w:val="0"/>
          <w:lang w:eastAsia="en-GB"/>
          <w14:ligatures w14:val="none"/>
        </w:rPr>
        <w:t xml:space="preserve">that these skills evolve </w:t>
      </w:r>
      <w:r w:rsidR="00073020">
        <w:rPr>
          <w:rFonts w:eastAsia="Times New Roman" w:cs="Times New Roman"/>
          <w:kern w:val="0"/>
          <w:lang w:eastAsia="en-GB"/>
          <w14:ligatures w14:val="none"/>
        </w:rPr>
        <w:t>as you progress through life.</w:t>
      </w:r>
      <w:r w:rsidR="0055557E">
        <w:rPr>
          <w:rFonts w:eastAsia="Times New Roman" w:cs="Times New Roman"/>
          <w:kern w:val="0"/>
          <w:lang w:eastAsia="en-GB"/>
          <w14:ligatures w14:val="none"/>
        </w:rPr>
        <w:t xml:space="preserve"> </w:t>
      </w:r>
    </w:p>
    <w:p w14:paraId="3D269B7F" w14:textId="363881EA" w:rsidR="000009DB" w:rsidRDefault="00B11962" w:rsidP="00C06EC6">
      <w:pPr>
        <w:spacing w:line="360" w:lineRule="auto"/>
        <w:ind w:firstLine="720"/>
      </w:pPr>
      <w:r>
        <w:t xml:space="preserve">Leadership was not </w:t>
      </w:r>
      <w:r w:rsidR="00BC4904">
        <w:t>a role I was expecting, as I prefer to keep to myself</w:t>
      </w:r>
      <w:r w:rsidR="00E97F0A">
        <w:t xml:space="preserve">, </w:t>
      </w:r>
      <w:r w:rsidR="009A4B9C">
        <w:t xml:space="preserve">and although there were some vexing </w:t>
      </w:r>
      <w:r w:rsidR="00FC131C">
        <w:t xml:space="preserve">points where communication broke </w:t>
      </w:r>
      <w:r w:rsidR="00112396">
        <w:t xml:space="preserve">down </w:t>
      </w:r>
      <w:r w:rsidR="00FC131C">
        <w:t xml:space="preserve">if one of our partners was unavailable or </w:t>
      </w:r>
      <w:r w:rsidR="00112396">
        <w:t>unreachable</w:t>
      </w:r>
      <w:r w:rsidR="00135CE9">
        <w:t xml:space="preserve">, it was a learning curve that allowed me to speak up on important matters and </w:t>
      </w:r>
      <w:r w:rsidR="0091388C">
        <w:t xml:space="preserve">grow confident in my </w:t>
      </w:r>
      <w:r w:rsidR="000B3934">
        <w:t>abilities</w:t>
      </w:r>
      <w:r w:rsidR="0091388C">
        <w:t xml:space="preserve"> to make decisions</w:t>
      </w:r>
      <w:r w:rsidR="000B3934">
        <w:t xml:space="preserve"> </w:t>
      </w:r>
      <w:r w:rsidR="00983DCA">
        <w:t xml:space="preserve">within the leadership role; I did not take the full leadership role, as </w:t>
      </w:r>
      <w:r w:rsidR="00385762">
        <w:t xml:space="preserve">the student who </w:t>
      </w:r>
      <w:r w:rsidR="0074268F">
        <w:t>had</w:t>
      </w:r>
      <w:r w:rsidR="00A978D9">
        <w:t>, was</w:t>
      </w:r>
      <w:r w:rsidR="00385762">
        <w:t xml:space="preserve"> more than suitable, but I was more than willing to </w:t>
      </w:r>
      <w:r w:rsidR="00A978D9">
        <w:t xml:space="preserve">take some </w:t>
      </w:r>
      <w:r w:rsidR="00AC35DD">
        <w:t xml:space="preserve">stress off of their shoulders </w:t>
      </w:r>
      <w:r w:rsidR="002512A9">
        <w:t xml:space="preserve">as they </w:t>
      </w:r>
      <w:r w:rsidR="00470FBF">
        <w:t>tried to complete their work</w:t>
      </w:r>
      <w:r w:rsidR="00C8506A">
        <w:t xml:space="preserve"> by </w:t>
      </w:r>
      <w:r w:rsidR="00485D54">
        <w:t>themself</w:t>
      </w:r>
      <w:r w:rsidR="00C869B8">
        <w:t xml:space="preserve">. </w:t>
      </w:r>
      <w:r w:rsidR="00485D54">
        <w:t>Another obstacle was h</w:t>
      </w:r>
      <w:r w:rsidR="005D75AC">
        <w:t>aving to write and rewrite the ethics form</w:t>
      </w:r>
      <w:r w:rsidR="001629D4">
        <w:t xml:space="preserve">; </w:t>
      </w:r>
      <w:r w:rsidR="005D75AC">
        <w:t xml:space="preserve">both </w:t>
      </w:r>
      <w:r w:rsidR="003E0A81">
        <w:t>my partner and I</w:t>
      </w:r>
      <w:r w:rsidR="005D75AC">
        <w:t xml:space="preserve"> </w:t>
      </w:r>
      <w:r w:rsidR="003E0A81">
        <w:t xml:space="preserve">wrote multiple drafts for our supervisor to review. The feedback we received was valuable and allowed us to both expand and </w:t>
      </w:r>
      <w:r w:rsidR="00827523">
        <w:t>elaborate on parts</w:t>
      </w:r>
      <w:r w:rsidR="004F005B">
        <w:t xml:space="preserve"> of our form, providing the information needed to </w:t>
      </w:r>
      <w:r w:rsidR="004F005B">
        <w:lastRenderedPageBreak/>
        <w:t>improve and eventually finish it</w:t>
      </w:r>
      <w:r w:rsidR="00A61997">
        <w:t xml:space="preserve">. </w:t>
      </w:r>
      <w:r w:rsidR="00116F2C">
        <w:t xml:space="preserve">This also </w:t>
      </w:r>
      <w:r w:rsidR="00C37D3F">
        <w:t xml:space="preserve">came in </w:t>
      </w:r>
      <w:r w:rsidR="00E90538">
        <w:t xml:space="preserve">handy for our proposal form, as we </w:t>
      </w:r>
      <w:r w:rsidR="00871A85">
        <w:t>went through several drafts before we settled on the final version</w:t>
      </w:r>
      <w:r w:rsidR="000E70F7">
        <w:t xml:space="preserve">. </w:t>
      </w:r>
    </w:p>
    <w:p w14:paraId="0B3CB6C5" w14:textId="2CDA4A92" w:rsidR="00863FC7" w:rsidRDefault="007552FB" w:rsidP="00C06EC6">
      <w:pPr>
        <w:spacing w:after="0" w:line="360" w:lineRule="auto"/>
        <w:ind w:firstLine="720"/>
      </w:pPr>
      <w:r>
        <w:t xml:space="preserve">Overall, Research in Action has taught me more </w:t>
      </w:r>
      <w:r w:rsidR="00950B49">
        <w:t xml:space="preserve">about myself and my abilities; it has allowed me to grow in confidence </w:t>
      </w:r>
      <w:r w:rsidR="00AD3A67">
        <w:t xml:space="preserve">in my skills and has led me to take on roles </w:t>
      </w:r>
      <w:r w:rsidR="00871A85">
        <w:t xml:space="preserve">I would have been uncomfortable with prior to the module. </w:t>
      </w:r>
      <w:r w:rsidR="00020C9D">
        <w:t xml:space="preserve">Communication during this has also helped me </w:t>
      </w:r>
      <w:r w:rsidR="00AD3A67">
        <w:t>rely on others and taught me to be direct in my actions and wording; both my partner and I figured out what each of us was trying to convey, and we worked together to find the middle ground between our expectations</w:t>
      </w:r>
      <w:r w:rsidR="009B05A5">
        <w:t xml:space="preserve">. We </w:t>
      </w:r>
      <w:r w:rsidR="00F47786">
        <w:t>wrote our ideas together</w:t>
      </w:r>
      <w:r w:rsidR="00BE65DC">
        <w:t xml:space="preserve"> and brainstormed until we </w:t>
      </w:r>
      <w:r w:rsidR="00896DFD">
        <w:t>agreed</w:t>
      </w:r>
      <w:r w:rsidR="00BE65DC">
        <w:t xml:space="preserve"> on our parts of the project, splitting the work easily and co-writing when</w:t>
      </w:r>
      <w:r w:rsidR="00F448F2">
        <w:t xml:space="preserve"> one was struggling with the wording or structure. </w:t>
      </w:r>
      <w:r w:rsidR="00BE65DC">
        <w:t xml:space="preserve">This was challenging, but I overall feel that our miscommunication was handled quite simply and neither of us had </w:t>
      </w:r>
      <w:r w:rsidR="008A4E4E">
        <w:t xml:space="preserve">any issues with communication after; before, something like this would have affected me, and would have caused me anxiety </w:t>
      </w:r>
      <w:r w:rsidR="0093610F">
        <w:t xml:space="preserve">as I felt unheard, but having our lead researcher understand my struggles and </w:t>
      </w:r>
      <w:r w:rsidR="006A6885">
        <w:t xml:space="preserve">resolve the issue allowed me to </w:t>
      </w:r>
      <w:r w:rsidR="003421CA">
        <w:t xml:space="preserve">feel confident in my ability to speak up, and </w:t>
      </w:r>
      <w:r w:rsidR="006A6885">
        <w:t xml:space="preserve">be able to rely and trust that my voice will be heard in future group projects should something like that happen again. </w:t>
      </w:r>
    </w:p>
    <w:p w14:paraId="5630BB36" w14:textId="77777777" w:rsidR="00863FC7" w:rsidRDefault="00863FC7">
      <w:r>
        <w:br w:type="page"/>
      </w:r>
    </w:p>
    <w:p w14:paraId="7854382B" w14:textId="77777777" w:rsidR="007E38B1" w:rsidRDefault="007E38B1" w:rsidP="00757448">
      <w:pPr>
        <w:jc w:val="center"/>
        <w:rPr>
          <w:sz w:val="72"/>
          <w:szCs w:val="72"/>
        </w:rPr>
      </w:pPr>
    </w:p>
    <w:p w14:paraId="443DEC9B" w14:textId="77777777" w:rsidR="007E38B1" w:rsidRDefault="007E38B1" w:rsidP="00757448">
      <w:pPr>
        <w:jc w:val="center"/>
        <w:rPr>
          <w:sz w:val="72"/>
          <w:szCs w:val="72"/>
        </w:rPr>
      </w:pPr>
    </w:p>
    <w:p w14:paraId="3139BC67" w14:textId="77777777" w:rsidR="007E38B1" w:rsidRDefault="007E38B1" w:rsidP="00757448">
      <w:pPr>
        <w:jc w:val="center"/>
        <w:rPr>
          <w:sz w:val="72"/>
          <w:szCs w:val="72"/>
        </w:rPr>
      </w:pPr>
    </w:p>
    <w:p w14:paraId="2DE15E5A" w14:textId="77777777" w:rsidR="007E38B1" w:rsidRDefault="007E38B1" w:rsidP="00757448">
      <w:pPr>
        <w:jc w:val="center"/>
        <w:rPr>
          <w:sz w:val="72"/>
          <w:szCs w:val="72"/>
        </w:rPr>
      </w:pPr>
    </w:p>
    <w:p w14:paraId="05034A4D" w14:textId="77777777" w:rsidR="007E38B1" w:rsidRDefault="007E38B1" w:rsidP="00757448">
      <w:pPr>
        <w:jc w:val="center"/>
        <w:rPr>
          <w:sz w:val="72"/>
          <w:szCs w:val="72"/>
        </w:rPr>
      </w:pPr>
    </w:p>
    <w:p w14:paraId="6E8571C3" w14:textId="181C4D65" w:rsidR="007E38B1" w:rsidRDefault="00DF4285" w:rsidP="00757448">
      <w:pPr>
        <w:jc w:val="center"/>
        <w:rPr>
          <w:sz w:val="72"/>
          <w:szCs w:val="72"/>
        </w:rPr>
      </w:pPr>
      <w:r w:rsidRPr="007E38B1">
        <w:rPr>
          <w:sz w:val="72"/>
          <w:szCs w:val="72"/>
        </w:rPr>
        <w:t>Comp</w:t>
      </w:r>
      <w:r w:rsidR="00290C1D">
        <w:rPr>
          <w:sz w:val="72"/>
          <w:szCs w:val="72"/>
        </w:rPr>
        <w:t>onent 1</w:t>
      </w:r>
      <w:r w:rsidRPr="007E38B1">
        <w:rPr>
          <w:sz w:val="72"/>
          <w:szCs w:val="72"/>
        </w:rPr>
        <w:t xml:space="preserve">: </w:t>
      </w:r>
      <w:r w:rsidR="00757448" w:rsidRPr="007E38B1">
        <w:rPr>
          <w:sz w:val="72"/>
          <w:szCs w:val="72"/>
        </w:rPr>
        <w:t>Research Skills</w:t>
      </w:r>
    </w:p>
    <w:p w14:paraId="54AE059F" w14:textId="77777777" w:rsidR="007E38B1" w:rsidRDefault="007E38B1">
      <w:pPr>
        <w:rPr>
          <w:sz w:val="72"/>
          <w:szCs w:val="72"/>
        </w:rPr>
      </w:pPr>
      <w:r>
        <w:rPr>
          <w:sz w:val="72"/>
          <w:szCs w:val="72"/>
        </w:rPr>
        <w:br w:type="page"/>
      </w:r>
    </w:p>
    <w:p w14:paraId="4BEA9B18" w14:textId="77777777" w:rsidR="00F750EF" w:rsidRDefault="00F750EF" w:rsidP="00F750EF">
      <w:pPr>
        <w:pStyle w:val="SMUARIAL14BOLD"/>
        <w:spacing w:before="0"/>
        <w:jc w:val="center"/>
        <w:rPr>
          <w:rFonts w:asciiTheme="minorHAnsi" w:eastAsiaTheme="minorEastAsia" w:hAnsiTheme="minorHAnsi" w:cstheme="minorBidi"/>
        </w:rPr>
      </w:pPr>
      <w:r>
        <w:rPr>
          <w:noProof/>
        </w:rPr>
        <w:lastRenderedPageBreak/>
        <w:drawing>
          <wp:inline distT="0" distB="0" distL="0" distR="0" wp14:anchorId="17F7EF3F" wp14:editId="1DA1FCE9">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024CB739" w14:textId="77777777" w:rsidR="00F750EF" w:rsidRDefault="00F750EF" w:rsidP="00F750EF">
      <w:pPr>
        <w:pStyle w:val="SMUARIAL14BOLD"/>
        <w:spacing w:before="0"/>
        <w:jc w:val="center"/>
        <w:rPr>
          <w:rFonts w:asciiTheme="minorHAnsi" w:eastAsiaTheme="minorEastAsia" w:hAnsiTheme="minorHAnsi" w:cstheme="minorBidi"/>
        </w:rPr>
      </w:pPr>
    </w:p>
    <w:p w14:paraId="541DAE78" w14:textId="6A5FD2C1" w:rsidR="00F750EF" w:rsidRDefault="00F750EF" w:rsidP="00F750EF">
      <w:pPr>
        <w:spacing w:line="276" w:lineRule="auto"/>
        <w:jc w:val="center"/>
        <w:rPr>
          <w:rFonts w:eastAsiaTheme="minorEastAsia"/>
          <w:b/>
          <w:bCs/>
        </w:rPr>
      </w:pPr>
      <w:r w:rsidRPr="4A8F6DF5">
        <w:rPr>
          <w:rFonts w:eastAsiaTheme="minorEastAsia"/>
          <w:b/>
          <w:bCs/>
        </w:rPr>
        <w:t>Research Proposal</w:t>
      </w:r>
    </w:p>
    <w:p w14:paraId="11BB043F" w14:textId="34A0A822" w:rsidR="00F750EF" w:rsidRDefault="00F750EF" w:rsidP="00F750EF">
      <w:pPr>
        <w:spacing w:line="276" w:lineRule="auto"/>
        <w:jc w:val="center"/>
        <w:rPr>
          <w:rFonts w:eastAsiaTheme="minorEastAsia"/>
          <w:b/>
          <w:bCs/>
        </w:rPr>
      </w:pPr>
    </w:p>
    <w:tbl>
      <w:tblPr>
        <w:tblpPr w:leftFromText="180" w:rightFromText="180" w:vertAnchor="text" w:horzAnchor="margin" w:tblpXSpec="center" w:tblpY="840"/>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290C1D" w14:paraId="53E7F312" w14:textId="77777777" w:rsidTr="00290C1D">
        <w:trPr>
          <w:trHeight w:val="567"/>
        </w:trPr>
        <w:tc>
          <w:tcPr>
            <w:tcW w:w="2508" w:type="dxa"/>
            <w:shd w:val="clear" w:color="auto" w:fill="E0E0E0"/>
          </w:tcPr>
          <w:p w14:paraId="705D8890" w14:textId="77777777" w:rsidR="00290C1D" w:rsidRPr="00753CE4" w:rsidRDefault="00290C1D" w:rsidP="00290C1D">
            <w:pPr>
              <w:rPr>
                <w:rFonts w:eastAsiaTheme="minorEastAsia"/>
                <w:sz w:val="22"/>
                <w:szCs w:val="22"/>
              </w:rPr>
            </w:pPr>
            <w:r w:rsidRPr="4A8F6DF5">
              <w:rPr>
                <w:rFonts w:eastAsiaTheme="minorEastAsia"/>
                <w:sz w:val="22"/>
                <w:szCs w:val="22"/>
              </w:rPr>
              <w:t>Student Name and University ID number:</w:t>
            </w:r>
          </w:p>
        </w:tc>
        <w:tc>
          <w:tcPr>
            <w:tcW w:w="7860" w:type="dxa"/>
          </w:tcPr>
          <w:p w14:paraId="4F4CE487" w14:textId="3C02B55F" w:rsidR="00290C1D" w:rsidRPr="00753CE4" w:rsidRDefault="00290C1D" w:rsidP="00290C1D">
            <w:pPr>
              <w:rPr>
                <w:rFonts w:eastAsiaTheme="minorEastAsia"/>
                <w:sz w:val="28"/>
                <w:szCs w:val="28"/>
              </w:rPr>
            </w:pPr>
            <w:r w:rsidRPr="4A8F6DF5">
              <w:rPr>
                <w:rFonts w:eastAsiaTheme="minorEastAsia"/>
                <w:color w:val="000000" w:themeColor="text1"/>
                <w:sz w:val="28"/>
                <w:szCs w:val="28"/>
              </w:rPr>
              <w:t>Hannah-lee Rhodes (1901657), Kayleigh Jones (2404358), Kavan Graham (2500328) and Noah Finney (2405255)</w:t>
            </w:r>
          </w:p>
        </w:tc>
      </w:tr>
      <w:tr w:rsidR="00290C1D" w14:paraId="7275F396" w14:textId="77777777" w:rsidTr="00290C1D">
        <w:trPr>
          <w:trHeight w:val="420"/>
        </w:trPr>
        <w:tc>
          <w:tcPr>
            <w:tcW w:w="2508" w:type="dxa"/>
            <w:shd w:val="clear" w:color="auto" w:fill="E0E0E0"/>
          </w:tcPr>
          <w:p w14:paraId="0464E630" w14:textId="77777777" w:rsidR="00290C1D" w:rsidRPr="00753CE4" w:rsidRDefault="00290C1D" w:rsidP="00290C1D">
            <w:pPr>
              <w:rPr>
                <w:rFonts w:eastAsiaTheme="minorEastAsia"/>
                <w:sz w:val="22"/>
                <w:szCs w:val="22"/>
              </w:rPr>
            </w:pPr>
            <w:r w:rsidRPr="4A8F6DF5">
              <w:rPr>
                <w:rFonts w:eastAsiaTheme="minorEastAsia"/>
                <w:sz w:val="22"/>
                <w:szCs w:val="22"/>
              </w:rPr>
              <w:t>Proposed Supervisor’s name:</w:t>
            </w:r>
          </w:p>
        </w:tc>
        <w:tc>
          <w:tcPr>
            <w:tcW w:w="7860" w:type="dxa"/>
          </w:tcPr>
          <w:p w14:paraId="2DDF8173" w14:textId="44698105" w:rsidR="00290C1D" w:rsidRPr="006F3D33" w:rsidRDefault="00290C1D" w:rsidP="00290C1D">
            <w:pPr>
              <w:spacing w:line="259" w:lineRule="auto"/>
            </w:pPr>
            <w:r w:rsidRPr="564B4DDC">
              <w:rPr>
                <w:rFonts w:eastAsiaTheme="minorEastAsia"/>
              </w:rPr>
              <w:t>Katie E. Sullivan</w:t>
            </w:r>
          </w:p>
        </w:tc>
      </w:tr>
    </w:tbl>
    <w:p w14:paraId="4E9E966A" w14:textId="2D4A45CA" w:rsidR="00F750EF" w:rsidRPr="00945CEC" w:rsidRDefault="00F750EF" w:rsidP="00F750EF">
      <w:pPr>
        <w:spacing w:line="276" w:lineRule="auto"/>
        <w:rPr>
          <w:rFonts w:eastAsiaTheme="minorEastAsia"/>
        </w:rPr>
      </w:pPr>
      <w:r w:rsidRPr="4A8F6DF5">
        <w:rPr>
          <w:rFonts w:eastAsiaTheme="minorEastAsia"/>
        </w:rPr>
        <w:t xml:space="preserve">Research proposal (1,000 words overall) </w:t>
      </w:r>
    </w:p>
    <w:p w14:paraId="38787084" w14:textId="0CDD622E" w:rsidR="00F750EF" w:rsidRPr="00086D4F" w:rsidRDefault="00F750EF" w:rsidP="00F750EF">
      <w:pPr>
        <w:pStyle w:val="SMUARIAL14BOLD"/>
        <w:spacing w:before="0"/>
        <w:rPr>
          <w:rFonts w:asciiTheme="minorHAnsi" w:eastAsiaTheme="minorEastAsia" w:hAnsiTheme="minorHAnsi" w:cstheme="minorBidi"/>
          <w:b w:val="0"/>
          <w:bCs w:val="0"/>
          <w:sz w:val="32"/>
        </w:rPr>
      </w:pPr>
    </w:p>
    <w:p w14:paraId="7F8146C6" w14:textId="572F7C2B" w:rsidR="00F750EF" w:rsidRPr="00926BB9" w:rsidRDefault="00F750EF" w:rsidP="00F750EF">
      <w:pPr>
        <w:rPr>
          <w:rFonts w:eastAsiaTheme="minorEastAsia"/>
          <w:b/>
          <w:bCs/>
          <w:color w:val="FFFFFF" w:themeColor="background1"/>
          <w:sz w:val="20"/>
          <w:szCs w:val="20"/>
          <w14:textFill>
            <w14:noFill/>
          </w14:textFill>
        </w:rPr>
      </w:pPr>
      <w:r w:rsidRPr="564B4DDC">
        <w:rPr>
          <w:rFonts w:eastAsiaTheme="minorEastAsia"/>
          <w:b/>
          <w:bCs/>
          <w:sz w:val="20"/>
          <w:szCs w:val="20"/>
        </w:rPr>
        <w:t xml:space="preserve">Psychology Research Area (tick all that apply) </w:t>
      </w:r>
    </w:p>
    <w:tbl>
      <w:tblPr>
        <w:tblStyle w:val="TableGrid"/>
        <w:tblpPr w:leftFromText="180" w:rightFromText="180" w:vertAnchor="text" w:horzAnchor="margin" w:tblpXSpec="center" w:tblpY="309"/>
        <w:tblW w:w="10308" w:type="dxa"/>
        <w:tblLook w:val="04A0" w:firstRow="1" w:lastRow="0" w:firstColumn="1" w:lastColumn="0" w:noHBand="0" w:noVBand="1"/>
      </w:tblPr>
      <w:tblGrid>
        <w:gridCol w:w="1636"/>
        <w:gridCol w:w="5400"/>
        <w:gridCol w:w="1636"/>
        <w:gridCol w:w="1636"/>
      </w:tblGrid>
      <w:tr w:rsidR="00290C1D" w:rsidRPr="00A05E89" w14:paraId="64747108" w14:textId="77777777" w:rsidTr="00290C1D">
        <w:tc>
          <w:tcPr>
            <w:tcW w:w="1636" w:type="dxa"/>
          </w:tcPr>
          <w:p w14:paraId="16E8EBBD" w14:textId="77777777" w:rsidR="00290C1D" w:rsidRDefault="00290C1D" w:rsidP="00290C1D">
            <w:pPr>
              <w:rPr>
                <w:rFonts w:asciiTheme="minorHAnsi" w:eastAsiaTheme="minorEastAsia" w:hAnsiTheme="minorHAnsi" w:cstheme="minorBidi"/>
                <w:b/>
                <w:bCs/>
                <w:highlight w:val="darkGreen"/>
              </w:rPr>
            </w:pPr>
            <w:r w:rsidRPr="4A8F6DF5">
              <w:rPr>
                <w:rFonts w:asciiTheme="minorHAnsi" w:eastAsiaTheme="minorEastAsia" w:hAnsiTheme="minorHAnsi" w:cstheme="minorBidi"/>
                <w:b/>
                <w:bCs/>
                <w:highlight w:val="darkGreen"/>
              </w:rPr>
              <w:t>Social Psychology</w:t>
            </w:r>
            <w:r w:rsidRPr="4A8F6DF5">
              <w:rPr>
                <w:rFonts w:asciiTheme="minorHAnsi" w:eastAsiaTheme="minorEastAsia" w:hAnsiTheme="minorHAnsi" w:cstheme="minorBidi"/>
                <w:b/>
                <w:bCs/>
              </w:rPr>
              <w:t xml:space="preserve"> </w:t>
            </w:r>
          </w:p>
          <w:p w14:paraId="00A85DA6" w14:textId="77777777" w:rsidR="00290C1D" w:rsidRPr="00A05E89" w:rsidRDefault="00290C1D" w:rsidP="00290C1D">
            <w:pPr>
              <w:rPr>
                <w:rFonts w:asciiTheme="minorHAnsi" w:eastAsiaTheme="minorEastAsia" w:hAnsiTheme="minorHAnsi" w:cstheme="minorBidi"/>
              </w:rPr>
            </w:pPr>
          </w:p>
        </w:tc>
        <w:tc>
          <w:tcPr>
            <w:tcW w:w="5400" w:type="dxa"/>
          </w:tcPr>
          <w:p w14:paraId="561D4E51" w14:textId="77777777" w:rsidR="00290C1D" w:rsidRDefault="00290C1D" w:rsidP="00290C1D">
            <w:pPr>
              <w:rPr>
                <w:rFonts w:asciiTheme="minorHAnsi" w:eastAsiaTheme="minorEastAsia" w:hAnsiTheme="minorHAnsi" w:cstheme="minorBidi"/>
              </w:rPr>
            </w:pPr>
            <w:r w:rsidRPr="4A8F6DF5">
              <w:rPr>
                <w:rFonts w:asciiTheme="minorHAnsi" w:eastAsiaTheme="minorEastAsia" w:hAnsiTheme="minorHAnsi" w:cstheme="minorBidi"/>
              </w:rPr>
              <w:t xml:space="preserve">Developmental Psychology </w:t>
            </w:r>
          </w:p>
          <w:p w14:paraId="3D526F4A" w14:textId="77777777" w:rsidR="00290C1D" w:rsidRPr="00A05E89" w:rsidRDefault="00290C1D" w:rsidP="00290C1D">
            <w:pPr>
              <w:rPr>
                <w:rFonts w:asciiTheme="minorHAnsi" w:eastAsiaTheme="minorEastAsia" w:hAnsiTheme="minorHAnsi" w:cstheme="minorBidi"/>
              </w:rPr>
            </w:pPr>
          </w:p>
        </w:tc>
        <w:tc>
          <w:tcPr>
            <w:tcW w:w="1636" w:type="dxa"/>
          </w:tcPr>
          <w:p w14:paraId="1E844479" w14:textId="56010300" w:rsidR="00290C1D" w:rsidRPr="00A05E89" w:rsidRDefault="00290C1D" w:rsidP="00290C1D">
            <w:pPr>
              <w:rPr>
                <w:rFonts w:asciiTheme="minorHAnsi" w:eastAsiaTheme="minorEastAsia" w:hAnsiTheme="minorHAnsi" w:cstheme="minorBidi"/>
              </w:rPr>
            </w:pPr>
            <w:r w:rsidRPr="4A8F6DF5">
              <w:rPr>
                <w:rFonts w:asciiTheme="minorHAnsi" w:eastAsiaTheme="minorEastAsia" w:hAnsiTheme="minorHAnsi" w:cstheme="minorBidi"/>
              </w:rPr>
              <w:t xml:space="preserve">Biological Psychology </w:t>
            </w:r>
          </w:p>
        </w:tc>
        <w:tc>
          <w:tcPr>
            <w:tcW w:w="1636" w:type="dxa"/>
          </w:tcPr>
          <w:p w14:paraId="5343A096" w14:textId="0747602D" w:rsidR="00290C1D" w:rsidRPr="00A05E89" w:rsidRDefault="00290C1D" w:rsidP="00290C1D">
            <w:pPr>
              <w:rPr>
                <w:rFonts w:asciiTheme="minorHAnsi" w:eastAsiaTheme="minorEastAsia" w:hAnsiTheme="minorHAnsi" w:cstheme="minorBidi"/>
              </w:rPr>
            </w:pPr>
            <w:r w:rsidRPr="4A8F6DF5">
              <w:rPr>
                <w:rFonts w:asciiTheme="minorHAnsi" w:eastAsiaTheme="minorEastAsia" w:hAnsiTheme="minorHAnsi" w:cstheme="minorBidi"/>
              </w:rPr>
              <w:t xml:space="preserve">Forensic Psychology </w:t>
            </w:r>
          </w:p>
        </w:tc>
      </w:tr>
      <w:tr w:rsidR="00290C1D" w:rsidRPr="00A05E89" w14:paraId="68323AC3" w14:textId="77777777" w:rsidTr="00290C1D">
        <w:tc>
          <w:tcPr>
            <w:tcW w:w="1636" w:type="dxa"/>
          </w:tcPr>
          <w:p w14:paraId="6221383D" w14:textId="77777777" w:rsidR="00290C1D" w:rsidRDefault="00290C1D" w:rsidP="00290C1D">
            <w:pPr>
              <w:rPr>
                <w:rFonts w:asciiTheme="minorHAnsi" w:eastAsiaTheme="minorEastAsia" w:hAnsiTheme="minorHAnsi" w:cstheme="minorBidi"/>
              </w:rPr>
            </w:pPr>
            <w:r w:rsidRPr="4A8F6DF5">
              <w:rPr>
                <w:rFonts w:asciiTheme="minorHAnsi" w:eastAsiaTheme="minorEastAsia" w:hAnsiTheme="minorHAnsi" w:cstheme="minorBidi"/>
              </w:rPr>
              <w:t xml:space="preserve">Health Psychology </w:t>
            </w:r>
          </w:p>
          <w:p w14:paraId="2F77716D" w14:textId="77777777" w:rsidR="00290C1D" w:rsidRPr="00A05E89" w:rsidRDefault="00290C1D" w:rsidP="00290C1D">
            <w:pPr>
              <w:rPr>
                <w:rFonts w:asciiTheme="minorHAnsi" w:eastAsiaTheme="minorEastAsia" w:hAnsiTheme="minorHAnsi" w:cstheme="minorBidi"/>
              </w:rPr>
            </w:pPr>
          </w:p>
        </w:tc>
        <w:tc>
          <w:tcPr>
            <w:tcW w:w="5400" w:type="dxa"/>
          </w:tcPr>
          <w:p w14:paraId="14472057" w14:textId="77777777" w:rsidR="00290C1D" w:rsidRDefault="00290C1D" w:rsidP="00290C1D">
            <w:pPr>
              <w:rPr>
                <w:rFonts w:asciiTheme="minorHAnsi" w:eastAsiaTheme="minorEastAsia" w:hAnsiTheme="minorHAnsi" w:cstheme="minorBidi"/>
              </w:rPr>
            </w:pPr>
            <w:r w:rsidRPr="4A8F6DF5">
              <w:rPr>
                <w:rFonts w:asciiTheme="minorHAnsi" w:eastAsiaTheme="minorEastAsia" w:hAnsiTheme="minorHAnsi" w:cstheme="minorBidi"/>
              </w:rPr>
              <w:t xml:space="preserve">Individual Differences </w:t>
            </w:r>
          </w:p>
          <w:p w14:paraId="07B076DC" w14:textId="77777777" w:rsidR="00290C1D" w:rsidRPr="00A05E89" w:rsidRDefault="00290C1D" w:rsidP="00290C1D">
            <w:pPr>
              <w:rPr>
                <w:rFonts w:asciiTheme="minorHAnsi" w:eastAsiaTheme="minorEastAsia" w:hAnsiTheme="minorHAnsi" w:cstheme="minorBidi"/>
              </w:rPr>
            </w:pPr>
          </w:p>
        </w:tc>
        <w:tc>
          <w:tcPr>
            <w:tcW w:w="1636" w:type="dxa"/>
          </w:tcPr>
          <w:p w14:paraId="17CC93D1" w14:textId="30A67039" w:rsidR="00290C1D" w:rsidRPr="00A05E89" w:rsidRDefault="00290C1D" w:rsidP="00290C1D">
            <w:pPr>
              <w:rPr>
                <w:rFonts w:asciiTheme="minorHAnsi" w:eastAsiaTheme="minorEastAsia" w:hAnsiTheme="minorHAnsi" w:cstheme="minorBidi"/>
              </w:rPr>
            </w:pPr>
            <w:r w:rsidRPr="4A8F6DF5">
              <w:rPr>
                <w:rFonts w:asciiTheme="minorHAnsi" w:eastAsiaTheme="minorEastAsia" w:hAnsiTheme="minorHAnsi" w:cstheme="minorBidi"/>
              </w:rPr>
              <w:t xml:space="preserve">Educational Psychology </w:t>
            </w:r>
          </w:p>
        </w:tc>
        <w:tc>
          <w:tcPr>
            <w:tcW w:w="1636" w:type="dxa"/>
          </w:tcPr>
          <w:p w14:paraId="1E4F6DC1" w14:textId="1F976424" w:rsidR="00290C1D" w:rsidRPr="00A05E89" w:rsidRDefault="00290C1D" w:rsidP="00290C1D">
            <w:pPr>
              <w:rPr>
                <w:rFonts w:asciiTheme="minorHAnsi" w:eastAsiaTheme="minorEastAsia" w:hAnsiTheme="minorHAnsi" w:cstheme="minorBidi"/>
                <w:b/>
                <w:bCs/>
                <w:highlight w:val="darkGreen"/>
              </w:rPr>
            </w:pPr>
            <w:r w:rsidRPr="4A8F6DF5">
              <w:rPr>
                <w:rFonts w:asciiTheme="minorHAnsi" w:eastAsiaTheme="minorEastAsia" w:hAnsiTheme="minorHAnsi" w:cstheme="minorBidi"/>
                <w:b/>
                <w:bCs/>
                <w:highlight w:val="darkGreen"/>
              </w:rPr>
              <w:t>Political Psychology</w:t>
            </w:r>
            <w:r w:rsidRPr="4A8F6DF5">
              <w:rPr>
                <w:rFonts w:asciiTheme="minorHAnsi" w:eastAsiaTheme="minorEastAsia" w:hAnsiTheme="minorHAnsi" w:cstheme="minorBidi"/>
                <w:b/>
                <w:bCs/>
              </w:rPr>
              <w:t xml:space="preserve"> </w:t>
            </w:r>
          </w:p>
        </w:tc>
      </w:tr>
      <w:tr w:rsidR="00290C1D" w:rsidRPr="00A05E89" w14:paraId="52820378" w14:textId="77777777" w:rsidTr="00290C1D">
        <w:tc>
          <w:tcPr>
            <w:tcW w:w="1636" w:type="dxa"/>
          </w:tcPr>
          <w:p w14:paraId="6A0526C6" w14:textId="77777777" w:rsidR="00290C1D" w:rsidRDefault="00290C1D" w:rsidP="00290C1D">
            <w:pPr>
              <w:rPr>
                <w:rFonts w:asciiTheme="minorHAnsi" w:eastAsiaTheme="minorEastAsia" w:hAnsiTheme="minorHAnsi" w:cstheme="minorBidi"/>
              </w:rPr>
            </w:pPr>
            <w:r w:rsidRPr="4A8F6DF5">
              <w:rPr>
                <w:rFonts w:asciiTheme="minorHAnsi" w:eastAsiaTheme="minorEastAsia" w:hAnsiTheme="minorHAnsi" w:cstheme="minorBidi"/>
              </w:rPr>
              <w:t xml:space="preserve">Cognitive Psychology </w:t>
            </w:r>
          </w:p>
          <w:p w14:paraId="62AD7543" w14:textId="77777777" w:rsidR="00290C1D" w:rsidRPr="00A05E89" w:rsidRDefault="00290C1D" w:rsidP="00290C1D">
            <w:pPr>
              <w:rPr>
                <w:rFonts w:asciiTheme="minorHAnsi" w:eastAsiaTheme="minorEastAsia" w:hAnsiTheme="minorHAnsi" w:cstheme="minorBidi"/>
              </w:rPr>
            </w:pPr>
          </w:p>
        </w:tc>
        <w:tc>
          <w:tcPr>
            <w:tcW w:w="5400" w:type="dxa"/>
          </w:tcPr>
          <w:p w14:paraId="3378646E" w14:textId="77777777" w:rsidR="00290C1D" w:rsidRPr="00A05E89" w:rsidRDefault="00290C1D" w:rsidP="00290C1D">
            <w:pPr>
              <w:rPr>
                <w:rFonts w:asciiTheme="minorHAnsi" w:eastAsiaTheme="minorEastAsia" w:hAnsiTheme="minorHAnsi" w:cstheme="minorBidi"/>
              </w:rPr>
            </w:pPr>
            <w:r w:rsidRPr="24EE2AAD">
              <w:rPr>
                <w:rFonts w:asciiTheme="minorHAnsi" w:eastAsiaTheme="minorEastAsia" w:hAnsiTheme="minorHAnsi" w:cstheme="minorBidi"/>
              </w:rPr>
              <w:t xml:space="preserve">Clinical Psychology </w:t>
            </w:r>
          </w:p>
        </w:tc>
        <w:tc>
          <w:tcPr>
            <w:tcW w:w="1636" w:type="dxa"/>
          </w:tcPr>
          <w:p w14:paraId="2CB1A8AD" w14:textId="010D11E0" w:rsidR="00290C1D" w:rsidRPr="00A05E89" w:rsidRDefault="00290C1D" w:rsidP="00290C1D">
            <w:pPr>
              <w:rPr>
                <w:rFonts w:asciiTheme="minorHAnsi" w:eastAsiaTheme="minorEastAsia" w:hAnsiTheme="minorHAnsi" w:cstheme="minorBidi"/>
              </w:rPr>
            </w:pPr>
            <w:r w:rsidRPr="4A8F6DF5">
              <w:rPr>
                <w:rFonts w:asciiTheme="minorHAnsi" w:eastAsiaTheme="minorEastAsia" w:hAnsiTheme="minorHAnsi" w:cstheme="minorBidi"/>
              </w:rPr>
              <w:t xml:space="preserve">Counselling Psychology </w:t>
            </w:r>
          </w:p>
        </w:tc>
        <w:tc>
          <w:tcPr>
            <w:tcW w:w="1636" w:type="dxa"/>
          </w:tcPr>
          <w:p w14:paraId="36A0D116" w14:textId="66EE47B6" w:rsidR="00290C1D" w:rsidRPr="00A05E89" w:rsidRDefault="00290C1D" w:rsidP="00290C1D">
            <w:pPr>
              <w:rPr>
                <w:rFonts w:asciiTheme="minorHAnsi" w:eastAsiaTheme="minorEastAsia" w:hAnsiTheme="minorHAnsi" w:cstheme="minorBidi"/>
                <w:highlight w:val="darkGreen"/>
              </w:rPr>
            </w:pPr>
            <w:r w:rsidRPr="4A8F6DF5">
              <w:rPr>
                <w:rFonts w:asciiTheme="minorHAnsi" w:eastAsiaTheme="minorEastAsia" w:hAnsiTheme="minorHAnsi" w:cstheme="minorBidi"/>
                <w:b/>
                <w:bCs/>
                <w:highlight w:val="darkGreen"/>
              </w:rPr>
              <w:t>Occupational Psychology</w:t>
            </w:r>
            <w:r w:rsidRPr="4A8F6DF5">
              <w:rPr>
                <w:rFonts w:asciiTheme="minorHAnsi" w:eastAsiaTheme="minorEastAsia" w:hAnsiTheme="minorHAnsi" w:cstheme="minorBidi"/>
              </w:rPr>
              <w:t xml:space="preserve"> </w:t>
            </w:r>
          </w:p>
        </w:tc>
      </w:tr>
    </w:tbl>
    <w:p w14:paraId="16C6D669" w14:textId="797A3798" w:rsidR="00F750EF" w:rsidRPr="0031057E" w:rsidRDefault="00F750EF" w:rsidP="00F750EF"/>
    <w:p w14:paraId="35EE67E3" w14:textId="14BCF18E" w:rsidR="00F750EF" w:rsidRDefault="00F750EF" w:rsidP="00F750EF">
      <w:pPr>
        <w:rPr>
          <w:rFonts w:eastAsiaTheme="minorEastAsia"/>
          <w:sz w:val="32"/>
          <w:szCs w:val="32"/>
        </w:rPr>
      </w:pPr>
    </w:p>
    <w:p w14:paraId="16144004" w14:textId="499C47A7" w:rsidR="00F750EF" w:rsidRDefault="00F750EF" w:rsidP="00F750EF">
      <w:pPr>
        <w:rPr>
          <w:rFonts w:eastAsiaTheme="minorEastAsia"/>
          <w:b/>
          <w:bCs/>
          <w:sz w:val="20"/>
          <w:szCs w:val="20"/>
        </w:rPr>
      </w:pPr>
      <w:r w:rsidRPr="4A8F6DF5">
        <w:rPr>
          <w:rFonts w:eastAsiaTheme="minorEastAsia"/>
          <w:b/>
          <w:bCs/>
          <w:sz w:val="20"/>
          <w:szCs w:val="20"/>
        </w:rPr>
        <w:t xml:space="preserve">Proposed Study Design (tick all that apply) </w:t>
      </w:r>
    </w:p>
    <w:p w14:paraId="72F766AC" w14:textId="240A9B68" w:rsidR="00F750EF" w:rsidRPr="0031057E" w:rsidRDefault="00F750EF" w:rsidP="00F750EF">
      <w:pPr>
        <w:rPr>
          <w:rFonts w:eastAsiaTheme="minorEastAsia"/>
          <w:b/>
          <w:bCs/>
          <w:sz w:val="20"/>
          <w:szCs w:val="20"/>
        </w:rPr>
      </w:pPr>
    </w:p>
    <w:tbl>
      <w:tblPr>
        <w:tblStyle w:val="TableGrid"/>
        <w:tblW w:w="10207" w:type="dxa"/>
        <w:tblInd w:w="-431" w:type="dxa"/>
        <w:tblLook w:val="04A0" w:firstRow="1" w:lastRow="0" w:firstColumn="1" w:lastColumn="0" w:noHBand="0" w:noVBand="1"/>
      </w:tblPr>
      <w:tblGrid>
        <w:gridCol w:w="1560"/>
        <w:gridCol w:w="3391"/>
        <w:gridCol w:w="2563"/>
        <w:gridCol w:w="2693"/>
      </w:tblGrid>
      <w:tr w:rsidR="00F750EF" w:rsidRPr="00A05E89" w14:paraId="21EF64D0" w14:textId="77777777" w:rsidTr="00FF15F2">
        <w:tc>
          <w:tcPr>
            <w:tcW w:w="1560" w:type="dxa"/>
          </w:tcPr>
          <w:p w14:paraId="182AC0FC" w14:textId="77777777" w:rsidR="00F750EF" w:rsidRPr="00A05E89" w:rsidRDefault="00F750EF" w:rsidP="00626B3B">
            <w:pPr>
              <w:rPr>
                <w:rFonts w:asciiTheme="minorHAnsi" w:eastAsiaTheme="minorEastAsia" w:hAnsiTheme="minorHAnsi" w:cstheme="minorBidi"/>
              </w:rPr>
            </w:pPr>
            <w:r w:rsidRPr="4A8F6DF5">
              <w:rPr>
                <w:rFonts w:asciiTheme="minorHAnsi" w:eastAsiaTheme="minorEastAsia" w:hAnsiTheme="minorHAnsi" w:cstheme="minorBidi"/>
              </w:rPr>
              <w:t xml:space="preserve">Quantitative </w:t>
            </w:r>
          </w:p>
          <w:p w14:paraId="3B3A379F" w14:textId="77777777" w:rsidR="00F750EF" w:rsidRPr="00A05E89" w:rsidRDefault="00F750EF" w:rsidP="00626B3B">
            <w:pPr>
              <w:rPr>
                <w:rFonts w:asciiTheme="minorHAnsi" w:eastAsiaTheme="minorEastAsia" w:hAnsiTheme="minorHAnsi" w:cstheme="minorBidi"/>
              </w:rPr>
            </w:pPr>
          </w:p>
        </w:tc>
        <w:tc>
          <w:tcPr>
            <w:tcW w:w="3391" w:type="dxa"/>
          </w:tcPr>
          <w:p w14:paraId="4374B1D1" w14:textId="77777777" w:rsidR="00F750EF" w:rsidRPr="00A05E89" w:rsidRDefault="00F750EF" w:rsidP="00626B3B">
            <w:pPr>
              <w:rPr>
                <w:rFonts w:asciiTheme="minorHAnsi" w:eastAsiaTheme="minorEastAsia" w:hAnsiTheme="minorHAnsi" w:cstheme="minorBidi"/>
              </w:rPr>
            </w:pPr>
            <w:r w:rsidRPr="4A8F6DF5">
              <w:rPr>
                <w:rFonts w:asciiTheme="minorHAnsi" w:eastAsiaTheme="minorEastAsia" w:hAnsiTheme="minorHAnsi" w:cstheme="minorBidi"/>
              </w:rPr>
              <w:t xml:space="preserve">Experimental </w:t>
            </w:r>
          </w:p>
        </w:tc>
        <w:tc>
          <w:tcPr>
            <w:tcW w:w="2563" w:type="dxa"/>
          </w:tcPr>
          <w:p w14:paraId="6ED67DB5" w14:textId="77777777" w:rsidR="00F750EF" w:rsidRDefault="00F750EF" w:rsidP="00626B3B">
            <w:pPr>
              <w:rPr>
                <w:rFonts w:asciiTheme="minorHAnsi" w:eastAsiaTheme="minorEastAsia" w:hAnsiTheme="minorHAnsi" w:cstheme="minorBidi"/>
              </w:rPr>
            </w:pPr>
            <w:r w:rsidRPr="4A8F6DF5">
              <w:rPr>
                <w:rFonts w:asciiTheme="minorHAnsi" w:eastAsiaTheme="minorEastAsia" w:hAnsiTheme="minorHAnsi" w:cstheme="minorBidi"/>
              </w:rPr>
              <w:t xml:space="preserve">Applied (with UWTSD students </w:t>
            </w:r>
          </w:p>
          <w:p w14:paraId="35A18057" w14:textId="77777777" w:rsidR="00F750EF" w:rsidRPr="00A05E89" w:rsidRDefault="00F750EF" w:rsidP="00626B3B">
            <w:pPr>
              <w:rPr>
                <w:rFonts w:asciiTheme="minorHAnsi" w:eastAsiaTheme="minorEastAsia" w:hAnsiTheme="minorHAnsi" w:cstheme="minorBidi"/>
              </w:rPr>
            </w:pPr>
          </w:p>
        </w:tc>
        <w:tc>
          <w:tcPr>
            <w:tcW w:w="2693" w:type="dxa"/>
          </w:tcPr>
          <w:p w14:paraId="0FC55F8D" w14:textId="77777777" w:rsidR="00F750EF" w:rsidRPr="00A05E89" w:rsidRDefault="00F750EF" w:rsidP="00626B3B">
            <w:pPr>
              <w:rPr>
                <w:rFonts w:asciiTheme="minorHAnsi" w:eastAsiaTheme="minorEastAsia" w:hAnsiTheme="minorHAnsi" w:cstheme="minorBidi"/>
              </w:rPr>
            </w:pPr>
            <w:r w:rsidRPr="4A8F6DF5">
              <w:rPr>
                <w:rFonts w:asciiTheme="minorHAnsi" w:eastAsiaTheme="minorEastAsia" w:hAnsiTheme="minorHAnsi" w:cstheme="minorBidi"/>
              </w:rPr>
              <w:t xml:space="preserve">Online Questionnaire Survey </w:t>
            </w:r>
          </w:p>
        </w:tc>
      </w:tr>
      <w:tr w:rsidR="00F750EF" w:rsidRPr="00A05E89" w14:paraId="0FECE1FE" w14:textId="77777777" w:rsidTr="00FF15F2">
        <w:tc>
          <w:tcPr>
            <w:tcW w:w="1560" w:type="dxa"/>
          </w:tcPr>
          <w:p w14:paraId="77FB4910" w14:textId="77777777" w:rsidR="00F750EF" w:rsidRPr="00A05E89" w:rsidRDefault="00F750EF" w:rsidP="00626B3B">
            <w:pPr>
              <w:rPr>
                <w:rFonts w:asciiTheme="minorHAnsi" w:eastAsiaTheme="minorEastAsia" w:hAnsiTheme="minorHAnsi" w:cstheme="minorBidi"/>
                <w:b/>
                <w:bCs/>
                <w:highlight w:val="darkGreen"/>
              </w:rPr>
            </w:pPr>
            <w:r w:rsidRPr="4A8F6DF5">
              <w:rPr>
                <w:rFonts w:asciiTheme="minorHAnsi" w:eastAsiaTheme="minorEastAsia" w:hAnsiTheme="minorHAnsi" w:cstheme="minorBidi"/>
                <w:b/>
                <w:bCs/>
                <w:highlight w:val="darkGreen"/>
              </w:rPr>
              <w:t>Qualitative</w:t>
            </w:r>
            <w:r w:rsidRPr="4A8F6DF5">
              <w:rPr>
                <w:rFonts w:asciiTheme="minorHAnsi" w:eastAsiaTheme="minorEastAsia" w:hAnsiTheme="minorHAnsi" w:cstheme="minorBidi"/>
                <w:b/>
                <w:bCs/>
              </w:rPr>
              <w:t xml:space="preserve"> </w:t>
            </w:r>
          </w:p>
          <w:p w14:paraId="7E2EF248" w14:textId="77777777" w:rsidR="00F750EF" w:rsidRPr="00A05E89" w:rsidRDefault="00F750EF" w:rsidP="00626B3B">
            <w:pPr>
              <w:rPr>
                <w:rFonts w:asciiTheme="minorHAnsi" w:eastAsiaTheme="minorEastAsia" w:hAnsiTheme="minorHAnsi" w:cstheme="minorBidi"/>
              </w:rPr>
            </w:pPr>
          </w:p>
        </w:tc>
        <w:tc>
          <w:tcPr>
            <w:tcW w:w="3391" w:type="dxa"/>
          </w:tcPr>
          <w:p w14:paraId="6A119D94" w14:textId="77777777" w:rsidR="00F750EF" w:rsidRDefault="00F750EF" w:rsidP="00626B3B">
            <w:pPr>
              <w:rPr>
                <w:rFonts w:asciiTheme="minorHAnsi" w:eastAsiaTheme="minorEastAsia" w:hAnsiTheme="minorHAnsi" w:cstheme="minorBidi"/>
              </w:rPr>
            </w:pPr>
            <w:r w:rsidRPr="4A8F6DF5">
              <w:rPr>
                <w:rFonts w:asciiTheme="minorHAnsi" w:eastAsiaTheme="minorEastAsia" w:hAnsiTheme="minorHAnsi" w:cstheme="minorBidi"/>
              </w:rPr>
              <w:t xml:space="preserve">Quasi Experimental </w:t>
            </w:r>
          </w:p>
          <w:p w14:paraId="40D7267C" w14:textId="77777777" w:rsidR="00F750EF" w:rsidRDefault="00F750EF" w:rsidP="00626B3B">
            <w:pPr>
              <w:rPr>
                <w:rFonts w:asciiTheme="minorHAnsi" w:eastAsiaTheme="minorEastAsia" w:hAnsiTheme="minorHAnsi" w:cstheme="minorBidi"/>
              </w:rPr>
            </w:pPr>
          </w:p>
          <w:p w14:paraId="18EC3638" w14:textId="77777777" w:rsidR="00F750EF" w:rsidRPr="00A05E89" w:rsidRDefault="00F750EF" w:rsidP="00626B3B">
            <w:pPr>
              <w:rPr>
                <w:rFonts w:asciiTheme="minorHAnsi" w:eastAsiaTheme="minorEastAsia" w:hAnsiTheme="minorHAnsi" w:cstheme="minorBidi"/>
              </w:rPr>
            </w:pPr>
          </w:p>
        </w:tc>
        <w:tc>
          <w:tcPr>
            <w:tcW w:w="2563" w:type="dxa"/>
          </w:tcPr>
          <w:p w14:paraId="38E8CDA6" w14:textId="77777777" w:rsidR="00F750EF" w:rsidRPr="00A05E89" w:rsidRDefault="00F750EF" w:rsidP="00626B3B">
            <w:pPr>
              <w:rPr>
                <w:rFonts w:asciiTheme="minorHAnsi" w:eastAsiaTheme="minorEastAsia" w:hAnsiTheme="minorHAnsi" w:cstheme="minorBidi"/>
                <w:highlight w:val="darkGreen"/>
              </w:rPr>
            </w:pPr>
            <w:r w:rsidRPr="4A8F6DF5">
              <w:rPr>
                <w:rFonts w:asciiTheme="minorHAnsi" w:eastAsiaTheme="minorEastAsia" w:hAnsiTheme="minorHAnsi" w:cstheme="minorBidi"/>
                <w:b/>
                <w:bCs/>
                <w:highlight w:val="darkGreen"/>
              </w:rPr>
              <w:t>Focus Groups</w:t>
            </w:r>
          </w:p>
        </w:tc>
        <w:tc>
          <w:tcPr>
            <w:tcW w:w="2693" w:type="dxa"/>
          </w:tcPr>
          <w:p w14:paraId="562621D6" w14:textId="77777777" w:rsidR="00F750EF" w:rsidRPr="00A05E89" w:rsidRDefault="00F750EF" w:rsidP="00626B3B">
            <w:pPr>
              <w:spacing w:line="259" w:lineRule="auto"/>
              <w:rPr>
                <w:rFonts w:asciiTheme="minorHAnsi" w:eastAsiaTheme="minorEastAsia" w:hAnsiTheme="minorHAnsi" w:cstheme="minorBidi"/>
              </w:rPr>
            </w:pPr>
            <w:r w:rsidRPr="4A8F6DF5">
              <w:rPr>
                <w:rFonts w:asciiTheme="minorHAnsi" w:eastAsiaTheme="minorEastAsia" w:hAnsiTheme="minorHAnsi" w:cstheme="minorBidi"/>
              </w:rPr>
              <w:t>Online</w:t>
            </w:r>
          </w:p>
        </w:tc>
      </w:tr>
      <w:tr w:rsidR="00F750EF" w:rsidRPr="00A05E89" w14:paraId="1B4C7E9A" w14:textId="77777777" w:rsidTr="00FF15F2">
        <w:tc>
          <w:tcPr>
            <w:tcW w:w="1560" w:type="dxa"/>
          </w:tcPr>
          <w:p w14:paraId="0DA6792F" w14:textId="77777777" w:rsidR="00F750EF" w:rsidRPr="00A05E89" w:rsidRDefault="00F750EF" w:rsidP="00626B3B">
            <w:pPr>
              <w:rPr>
                <w:rFonts w:asciiTheme="minorHAnsi" w:eastAsiaTheme="minorEastAsia" w:hAnsiTheme="minorHAnsi" w:cstheme="minorBidi"/>
              </w:rPr>
            </w:pPr>
            <w:r w:rsidRPr="4A8F6DF5">
              <w:rPr>
                <w:rFonts w:asciiTheme="minorHAnsi" w:eastAsiaTheme="minorEastAsia" w:hAnsiTheme="minorHAnsi" w:cstheme="minorBidi"/>
              </w:rPr>
              <w:t xml:space="preserve">Mixed Methods </w:t>
            </w:r>
          </w:p>
          <w:p w14:paraId="4683C47C" w14:textId="77777777" w:rsidR="00F750EF" w:rsidRPr="00A05E89" w:rsidRDefault="00F750EF" w:rsidP="00626B3B">
            <w:pPr>
              <w:rPr>
                <w:rFonts w:asciiTheme="minorHAnsi" w:eastAsiaTheme="minorEastAsia" w:hAnsiTheme="minorHAnsi" w:cstheme="minorBidi"/>
              </w:rPr>
            </w:pPr>
          </w:p>
        </w:tc>
        <w:tc>
          <w:tcPr>
            <w:tcW w:w="3391" w:type="dxa"/>
          </w:tcPr>
          <w:p w14:paraId="48159CAB" w14:textId="77777777" w:rsidR="00F750EF" w:rsidRPr="00A05E89" w:rsidRDefault="00F750EF" w:rsidP="00626B3B">
            <w:pPr>
              <w:rPr>
                <w:rFonts w:asciiTheme="minorHAnsi" w:eastAsiaTheme="minorEastAsia" w:hAnsiTheme="minorHAnsi" w:cstheme="minorBidi"/>
              </w:rPr>
            </w:pPr>
            <w:r w:rsidRPr="4A8F6DF5">
              <w:rPr>
                <w:rFonts w:asciiTheme="minorHAnsi" w:eastAsiaTheme="minorEastAsia" w:hAnsiTheme="minorHAnsi" w:cstheme="minorBidi"/>
              </w:rPr>
              <w:t xml:space="preserve">Applied (with external organisation) </w:t>
            </w:r>
          </w:p>
        </w:tc>
        <w:tc>
          <w:tcPr>
            <w:tcW w:w="2563" w:type="dxa"/>
          </w:tcPr>
          <w:p w14:paraId="00281AE0" w14:textId="77777777" w:rsidR="00F750EF" w:rsidRDefault="00F750EF" w:rsidP="00626B3B">
            <w:pPr>
              <w:rPr>
                <w:rFonts w:asciiTheme="minorHAnsi" w:eastAsiaTheme="minorEastAsia" w:hAnsiTheme="minorHAnsi" w:cstheme="minorBidi"/>
              </w:rPr>
            </w:pPr>
            <w:r w:rsidRPr="4A8F6DF5">
              <w:rPr>
                <w:rFonts w:asciiTheme="minorHAnsi" w:eastAsiaTheme="minorEastAsia" w:hAnsiTheme="minorHAnsi" w:cstheme="minorBidi"/>
              </w:rPr>
              <w:t xml:space="preserve">Interviews </w:t>
            </w:r>
          </w:p>
          <w:p w14:paraId="1D9BB32F" w14:textId="77777777" w:rsidR="00F750EF" w:rsidRDefault="00F750EF" w:rsidP="00626B3B">
            <w:pPr>
              <w:rPr>
                <w:rFonts w:asciiTheme="minorHAnsi" w:eastAsiaTheme="minorEastAsia" w:hAnsiTheme="minorHAnsi" w:cstheme="minorBidi"/>
              </w:rPr>
            </w:pPr>
          </w:p>
          <w:p w14:paraId="7935C134" w14:textId="77777777" w:rsidR="00F750EF" w:rsidRDefault="00F750EF" w:rsidP="00626B3B">
            <w:pPr>
              <w:rPr>
                <w:rFonts w:asciiTheme="minorHAnsi" w:eastAsiaTheme="minorEastAsia" w:hAnsiTheme="minorHAnsi" w:cstheme="minorBidi"/>
              </w:rPr>
            </w:pPr>
          </w:p>
          <w:p w14:paraId="1E41D9C9" w14:textId="77777777" w:rsidR="00F750EF" w:rsidRPr="00A05E89" w:rsidRDefault="00F750EF" w:rsidP="00626B3B">
            <w:pPr>
              <w:rPr>
                <w:rFonts w:asciiTheme="minorHAnsi" w:eastAsiaTheme="minorEastAsia" w:hAnsiTheme="minorHAnsi" w:cstheme="minorBidi"/>
              </w:rPr>
            </w:pPr>
          </w:p>
        </w:tc>
        <w:tc>
          <w:tcPr>
            <w:tcW w:w="2693" w:type="dxa"/>
          </w:tcPr>
          <w:p w14:paraId="5F4CAB17" w14:textId="77777777" w:rsidR="00F750EF" w:rsidRPr="00A05E89" w:rsidRDefault="00F750EF" w:rsidP="00626B3B">
            <w:pPr>
              <w:rPr>
                <w:rFonts w:asciiTheme="minorHAnsi" w:eastAsiaTheme="minorEastAsia" w:hAnsiTheme="minorHAnsi" w:cstheme="minorBidi"/>
              </w:rPr>
            </w:pPr>
            <w:r w:rsidRPr="4A8F6DF5">
              <w:rPr>
                <w:rFonts w:asciiTheme="minorHAnsi" w:eastAsiaTheme="minorEastAsia" w:hAnsiTheme="minorHAnsi" w:cstheme="minorBidi"/>
              </w:rPr>
              <w:t xml:space="preserve">Lab-based study </w:t>
            </w:r>
          </w:p>
        </w:tc>
      </w:tr>
    </w:tbl>
    <w:p w14:paraId="60A1AD57" w14:textId="136D2B16" w:rsidR="00F750EF" w:rsidRDefault="00F750EF" w:rsidP="00F750EF">
      <w:pPr>
        <w:rPr>
          <w:rFonts w:eastAsiaTheme="minorEastAsia"/>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750EF" w14:paraId="7C5A8821" w14:textId="77777777" w:rsidTr="00626B3B">
        <w:tc>
          <w:tcPr>
            <w:tcW w:w="10368" w:type="dxa"/>
          </w:tcPr>
          <w:p w14:paraId="0F459B11" w14:textId="5E1AA5BC" w:rsidR="00F750EF" w:rsidRDefault="00744A6C" w:rsidP="00626B3B">
            <w:pPr>
              <w:rPr>
                <w:rFonts w:eastAsiaTheme="minorEastAsia"/>
              </w:rPr>
            </w:pPr>
            <w:r w:rsidRPr="00FE4757">
              <w:rPr>
                <w:rFonts w:eastAsiaTheme="minorEastAsia"/>
                <w:b/>
                <w:bCs/>
                <w:noProof/>
              </w:rPr>
              <mc:AlternateContent>
                <mc:Choice Requires="wps">
                  <w:drawing>
                    <wp:anchor distT="228600" distB="228600" distL="228600" distR="228600" simplePos="0" relativeHeight="251676672" behindDoc="0" locked="0" layoutInCell="1" allowOverlap="1" wp14:anchorId="700DF737" wp14:editId="3E45E316">
                      <wp:simplePos x="0" y="0"/>
                      <wp:positionH relativeFrom="page">
                        <wp:posOffset>2080048</wp:posOffset>
                      </wp:positionH>
                      <wp:positionV relativeFrom="page">
                        <wp:posOffset>266700</wp:posOffset>
                      </wp:positionV>
                      <wp:extent cx="4060825" cy="1600200"/>
                      <wp:effectExtent l="0" t="0" r="15875" b="28575"/>
                      <wp:wrapNone/>
                      <wp:docPr id="134" name="Text Box 134"/>
                      <wp:cNvGraphicFramePr/>
                      <a:graphic xmlns:a="http://schemas.openxmlformats.org/drawingml/2006/main">
                        <a:graphicData uri="http://schemas.microsoft.com/office/word/2010/wordprocessingShape">
                          <wps:wsp>
                            <wps:cNvSpPr txBox="1"/>
                            <wps:spPr>
                              <a:xfrm>
                                <a:off x="0" y="0"/>
                                <a:ext cx="4060825" cy="1600200"/>
                              </a:xfrm>
                              <a:prstGeom prst="rect">
                                <a:avLst/>
                              </a:prstGeom>
                              <a:ln/>
                            </wps:spPr>
                            <wps:style>
                              <a:lnRef idx="3">
                                <a:schemeClr val="lt1"/>
                              </a:lnRef>
                              <a:fillRef idx="1">
                                <a:schemeClr val="accent3"/>
                              </a:fillRef>
                              <a:effectRef idx="1">
                                <a:schemeClr val="accent3"/>
                              </a:effectRef>
                              <a:fontRef idx="minor">
                                <a:schemeClr val="lt1"/>
                              </a:fontRef>
                            </wps:style>
                            <wps:txbx>
                              <w:txbxContent>
                                <w:p w14:paraId="2A07EC49" w14:textId="3E6F76A0" w:rsidR="00FE4757" w:rsidRPr="00FE4757" w:rsidRDefault="00884DEF" w:rsidP="008564A7">
                                  <w:pPr>
                                    <w:ind w:firstLine="720"/>
                                  </w:pPr>
                                  <w:r>
                                    <w:t>Both my fellow researcher and I worked together to write the title; we mulled over which title worked with the topic we chose as well as wording to suit the design that we aimed for.</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00DF737" id="Text Box 134" o:spid="_x0000_s1027" type="#_x0000_t202" style="position:absolute;margin-left:163.8pt;margin-top:21pt;width:319.75pt;height:126pt;z-index:251676672;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" fillcolor="#196b24 [3206]" strokecolor="white [3201]" strokeweight="2pt">
                      <v:textbox style="mso-fit-shape-to-text:t" inset="14.4pt,7.2pt,14.4pt,7.2pt">
                        <w:txbxContent>
                          <w:p w14:paraId="2A07EC49" w14:textId="3E6F76A0" w:rsidR="00FE4757" w:rsidRPr="00FE4757" w:rsidRDefault="00884DEF" w:rsidP="008564A7">
                            <w:pPr>
                              <w:ind w:firstLine="720"/>
                            </w:pPr>
                            <w:r>
                              <w:t>Both my fellow researcher and I worked together to write the title; we mulled over which title worked with the topic we chose as well as wording to suit the design that we aimed for.</w:t>
                            </w:r>
                          </w:p>
                        </w:txbxContent>
                      </v:textbox>
                      <w10:wrap anchorx="page" anchory="page"/>
                    </v:shape>
                  </w:pict>
                </mc:Fallback>
              </mc:AlternateContent>
            </w:r>
            <w:r w:rsidR="00F750EF" w:rsidRPr="4B2B8074">
              <w:rPr>
                <w:rFonts w:eastAsiaTheme="minorEastAsia"/>
                <w:b/>
                <w:bCs/>
                <w:sz w:val="20"/>
                <w:szCs w:val="20"/>
              </w:rPr>
              <w:t xml:space="preserve">Suggested Research Title/Area: </w:t>
            </w:r>
            <w:r w:rsidR="00F750EF" w:rsidRPr="4B2B8074">
              <w:rPr>
                <w:rFonts w:ascii="Calibri" w:eastAsia="Calibri" w:hAnsi="Calibri" w:cs="Calibri"/>
              </w:rPr>
              <w:t xml:space="preserve">How do first-time mothers and fathers experience and make sense of taking statutory maternity and paternity leave, particularly in relation to identity </w:t>
            </w:r>
            <w:r w:rsidR="00F750EF" w:rsidRPr="4B2B8074">
              <w:rPr>
                <w:rFonts w:ascii="Calibri" w:eastAsia="Calibri" w:hAnsi="Calibri" w:cs="Calibri"/>
              </w:rPr>
              <w:lastRenderedPageBreak/>
              <w:t>change, workplace expectations, and perceived role conflict during the early transition to parenthood?</w:t>
            </w:r>
          </w:p>
        </w:tc>
      </w:tr>
    </w:tbl>
    <w:p w14:paraId="4C1D1B17" w14:textId="71CFE4EC" w:rsidR="00F750EF" w:rsidRPr="00B91B51" w:rsidRDefault="00F750EF" w:rsidP="00F750EF">
      <w:pPr>
        <w:rPr>
          <w:rFonts w:eastAsiaTheme="minorEastAsia"/>
          <w:b/>
          <w:bCs/>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750EF" w14:paraId="3FFD93CB" w14:textId="77777777" w:rsidTr="00626B3B">
        <w:trPr>
          <w:trHeight w:val="4485"/>
        </w:trPr>
        <w:tc>
          <w:tcPr>
            <w:tcW w:w="10368" w:type="dxa"/>
          </w:tcPr>
          <w:p w14:paraId="13A52ED4" w14:textId="14FD0A72" w:rsidR="00F750EF" w:rsidRDefault="00F750EF" w:rsidP="00626B3B">
            <w:pPr>
              <w:rPr>
                <w:rFonts w:eastAsiaTheme="minorEastAsia"/>
                <w:b/>
                <w:bCs/>
                <w:i/>
                <w:iCs/>
                <w:sz w:val="20"/>
                <w:szCs w:val="20"/>
              </w:rPr>
            </w:pPr>
            <w:r w:rsidRPr="00A2EE45">
              <w:rPr>
                <w:rFonts w:eastAsiaTheme="minorEastAsia"/>
                <w:b/>
                <w:bCs/>
                <w:i/>
                <w:iCs/>
                <w:sz w:val="20"/>
                <w:szCs w:val="20"/>
              </w:rPr>
              <w:t xml:space="preserve">Background: 250 words </w:t>
            </w:r>
          </w:p>
          <w:p w14:paraId="43023CF4" w14:textId="4A866A4A" w:rsidR="00F750EF" w:rsidRDefault="00DA7BA8" w:rsidP="00626B3B">
            <w:pPr>
              <w:spacing w:before="240" w:after="240"/>
              <w:rPr>
                <w:rFonts w:ascii="Calibri" w:eastAsia="Calibri" w:hAnsi="Calibri" w:cs="Calibri"/>
              </w:rPr>
            </w:pPr>
            <w:r w:rsidRPr="00FE4757">
              <w:rPr>
                <w:rFonts w:eastAsiaTheme="minorEastAsia"/>
                <w:b/>
                <w:bCs/>
                <w:noProof/>
              </w:rPr>
              <mc:AlternateContent>
                <mc:Choice Requires="wps">
                  <w:drawing>
                    <wp:anchor distT="228600" distB="228600" distL="228600" distR="228600" simplePos="0" relativeHeight="251678720" behindDoc="0" locked="0" layoutInCell="1" allowOverlap="1" wp14:anchorId="1D7FAE13" wp14:editId="2947D238">
                      <wp:simplePos x="0" y="0"/>
                      <wp:positionH relativeFrom="page">
                        <wp:posOffset>1660948</wp:posOffset>
                      </wp:positionH>
                      <wp:positionV relativeFrom="page">
                        <wp:posOffset>1090930</wp:posOffset>
                      </wp:positionV>
                      <wp:extent cx="4060825" cy="1701800"/>
                      <wp:effectExtent l="0" t="0" r="15875" b="12700"/>
                      <wp:wrapNone/>
                      <wp:docPr id="1317804485" name="Text Box 1317804485"/>
                      <wp:cNvGraphicFramePr/>
                      <a:graphic xmlns:a="http://schemas.openxmlformats.org/drawingml/2006/main">
                        <a:graphicData uri="http://schemas.microsoft.com/office/word/2010/wordprocessingShape">
                          <wps:wsp>
                            <wps:cNvSpPr txBox="1"/>
                            <wps:spPr>
                              <a:xfrm>
                                <a:off x="0" y="0"/>
                                <a:ext cx="4060825" cy="1701800"/>
                              </a:xfrm>
                              <a:prstGeom prst="rect">
                                <a:avLst/>
                              </a:prstGeom>
                              <a:solidFill>
                                <a:srgbClr val="196B24"/>
                              </a:solidFill>
                              <a:ln w="25400" cap="flat" cmpd="sng" algn="ctr">
                                <a:solidFill>
                                  <a:sysClr val="window" lastClr="FFFFFF"/>
                                </a:solidFill>
                                <a:prstDash val="solid"/>
                                <a:miter lim="800000"/>
                              </a:ln>
                              <a:effectLst/>
                            </wps:spPr>
                            <wps:txbx>
                              <w:txbxContent>
                                <w:p w14:paraId="0101735F" w14:textId="641D8D85" w:rsidR="00884DEF" w:rsidRPr="00FE4757" w:rsidRDefault="00884DEF" w:rsidP="008564A7">
                                  <w:pPr>
                                    <w:ind w:firstLine="720"/>
                                  </w:pPr>
                                  <w:r>
                                    <w:t xml:space="preserve">Our proposal went through multiple drafts as we both wrote our own versions before settling on the result; an amalgamation of our work. The background shows that we researched through the SLR, finding accurate information regarding the topic. We’d often read through our written work to ensure that it was up to standard and linked together. </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FAE13" id="Text Box 1317804485" o:spid="_x0000_s1028" type="#_x0000_t202" style="position:absolute;margin-left:130.8pt;margin-top:85.9pt;width:319.75pt;height:134pt;z-index:251678720;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" fillcolor="#196b24" strokecolor="window" strokeweight="2pt">
                      <v:textbox inset="14.4pt,7.2pt,14.4pt,7.2pt">
                        <w:txbxContent>
                          <w:p w14:paraId="0101735F" w14:textId="641D8D85" w:rsidR="00884DEF" w:rsidRPr="00FE4757" w:rsidRDefault="00884DEF" w:rsidP="008564A7">
                            <w:pPr>
                              <w:ind w:firstLine="720"/>
                            </w:pPr>
                            <w:r>
                              <w:t xml:space="preserve">Our proposal went through multiple drafts as we both wrote our own versions before settling on the result; an amalgamation of our work. The background shows that we researched through the SLR, finding accurate information regarding the topic. We’d often read through our written work to ensure that it was up to standard and linked together. </w:t>
                            </w:r>
                          </w:p>
                        </w:txbxContent>
                      </v:textbox>
                      <w10:wrap anchorx="page" anchory="page"/>
                    </v:shape>
                  </w:pict>
                </mc:Fallback>
              </mc:AlternateContent>
            </w:r>
            <w:r w:rsidR="00F750EF" w:rsidRPr="00A2EE45">
              <w:rPr>
                <w:rFonts w:ascii="Calibri" w:eastAsia="Calibri" w:hAnsi="Calibri" w:cs="Calibri"/>
              </w:rPr>
              <w:t>Parental leave represents a significant psychological transition, marking the shift from employee to parent and reshaping identity, relationships, and work–family boundaries. Statutory maternity and paternity leave policies are designed to support families during this period; however, uptake and duration remain highly gendered. Mothers typically take extended maternity leave and experience greater career disruption, contributing to the well-documented “motherhood penalty” (Correll et al., 2007). Fathers, by contrast, often take only the minimum statutory entitlement, even when additional leave options are available, reflecting persistent cultural and organisational expectations surrounding breadwinning and caregiving (Kaufman, 2018; Petts et al., 2020).</w:t>
            </w:r>
          </w:p>
          <w:p w14:paraId="47E9307C" w14:textId="396A609E" w:rsidR="00F750EF" w:rsidRDefault="00744A6C" w:rsidP="00626B3B">
            <w:pPr>
              <w:spacing w:before="240" w:after="240"/>
              <w:rPr>
                <w:rFonts w:ascii="Calibri" w:eastAsia="Calibri" w:hAnsi="Calibri" w:cs="Calibri"/>
              </w:rPr>
            </w:pPr>
            <w:r w:rsidRPr="00FE4757">
              <w:rPr>
                <w:rFonts w:eastAsiaTheme="minorEastAsia"/>
                <w:b/>
                <w:bCs/>
                <w:noProof/>
              </w:rPr>
              <mc:AlternateContent>
                <mc:Choice Requires="wps">
                  <w:drawing>
                    <wp:anchor distT="228600" distB="228600" distL="228600" distR="228600" simplePos="0" relativeHeight="251682816" behindDoc="0" locked="0" layoutInCell="1" allowOverlap="1" wp14:anchorId="4F7D2303" wp14:editId="5B8ADC1F">
                      <wp:simplePos x="0" y="0"/>
                      <wp:positionH relativeFrom="page">
                        <wp:posOffset>1991784</wp:posOffset>
                      </wp:positionH>
                      <wp:positionV relativeFrom="page">
                        <wp:posOffset>4367741</wp:posOffset>
                      </wp:positionV>
                      <wp:extent cx="3713692" cy="1600200"/>
                      <wp:effectExtent l="0" t="0" r="20320" b="28575"/>
                      <wp:wrapNone/>
                      <wp:docPr id="535170848" name="Text Box 535170848"/>
                      <wp:cNvGraphicFramePr/>
                      <a:graphic xmlns:a="http://schemas.openxmlformats.org/drawingml/2006/main">
                        <a:graphicData uri="http://schemas.microsoft.com/office/word/2010/wordprocessingShape">
                          <wps:wsp>
                            <wps:cNvSpPr txBox="1"/>
                            <wps:spPr>
                              <a:xfrm>
                                <a:off x="0" y="0"/>
                                <a:ext cx="3713692" cy="1600200"/>
                              </a:xfrm>
                              <a:prstGeom prst="rect">
                                <a:avLst/>
                              </a:prstGeom>
                              <a:solidFill>
                                <a:srgbClr val="196B24"/>
                              </a:solidFill>
                              <a:ln w="25400" cap="flat" cmpd="sng" algn="ctr">
                                <a:solidFill>
                                  <a:sysClr val="window" lastClr="FFFFFF"/>
                                </a:solidFill>
                                <a:prstDash val="solid"/>
                                <a:miter lim="800000"/>
                              </a:ln>
                              <a:effectLst/>
                            </wps:spPr>
                            <wps:txbx>
                              <w:txbxContent>
                                <w:p w14:paraId="4E67E64D" w14:textId="6507C999" w:rsidR="00744A6C" w:rsidRPr="00FE4757" w:rsidRDefault="00744A6C" w:rsidP="008564A7">
                                  <w:pPr>
                                    <w:ind w:firstLine="720"/>
                                  </w:pPr>
                                  <w:r>
                                    <w:t>There were times when we struggled as we tried to find studies that had previously been conducted, as well as ensuring that their results would show an effect that coincided with the result we expected.</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F7D2303" id="Text Box 535170848" o:spid="_x0000_s1029" type="#_x0000_t202" style="position:absolute;margin-left:156.85pt;margin-top:343.9pt;width:292.4pt;height:126pt;z-index:251682816;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" fillcolor="#196b24" strokecolor="window" strokeweight="2pt">
                      <v:textbox style="mso-fit-shape-to-text:t" inset="14.4pt,7.2pt,14.4pt,7.2pt">
                        <w:txbxContent>
                          <w:p w14:paraId="4E67E64D" w14:textId="6507C999" w:rsidR="00744A6C" w:rsidRPr="00FE4757" w:rsidRDefault="00744A6C" w:rsidP="008564A7">
                            <w:pPr>
                              <w:ind w:firstLine="720"/>
                            </w:pPr>
                            <w:r>
                              <w:t>There were times when we struggled as we tried to find studies that had previously been conducted, as well as ensuring that their results would show an effect that coincided with the result we expected.</w:t>
                            </w:r>
                          </w:p>
                        </w:txbxContent>
                      </v:textbox>
                      <w10:wrap anchorx="page" anchory="page"/>
                    </v:shape>
                  </w:pict>
                </mc:Fallback>
              </mc:AlternateContent>
            </w:r>
            <w:r w:rsidR="00F750EF" w:rsidRPr="5E2D76FD">
              <w:rPr>
                <w:rFonts w:ascii="Calibri" w:eastAsia="Calibri" w:hAnsi="Calibri" w:cs="Calibri"/>
              </w:rPr>
              <w:t>Psychological theory provides a framework for understanding these patterns. Gender Role and Social Role Theory (</w:t>
            </w:r>
            <w:proofErr w:type="spellStart"/>
            <w:r w:rsidR="00F750EF" w:rsidRPr="5E2D76FD">
              <w:rPr>
                <w:rFonts w:ascii="Calibri" w:eastAsia="Calibri" w:hAnsi="Calibri" w:cs="Calibri"/>
              </w:rPr>
              <w:t>Eagly</w:t>
            </w:r>
            <w:proofErr w:type="spellEnd"/>
            <w:r w:rsidR="00F750EF" w:rsidRPr="5E2D76FD">
              <w:rPr>
                <w:rFonts w:ascii="Calibri" w:eastAsia="Calibri" w:hAnsi="Calibri" w:cs="Calibri"/>
              </w:rPr>
              <w:t>, 1987) suggests that societal norms continue to position women as primary caregivers and men as economic providers, shaping both self-perception and external expectations. Role Conflict Theory (Kahn et al., 1964) proposes that individuals may experience strain when competing role demands clash. For example, when fathers’ caregiving aspirations conflict with workplace norms. Identity theory (Stryker &amp; Burke, 2000) further conceptualises the transition to parenthood as a process of identity negotiation, in which the salience of worker and parent roles must be renegotiated. Work–family boundary theory (Clark, 2000) highlights the challenges of managing overlapping domains, particularly during periods of organisational leave and reintegration.</w:t>
            </w:r>
          </w:p>
          <w:p w14:paraId="57F5E8B3" w14:textId="77777777" w:rsidR="00F750EF" w:rsidRDefault="00F750EF" w:rsidP="00626B3B">
            <w:pPr>
              <w:spacing w:before="240" w:after="240"/>
              <w:rPr>
                <w:rFonts w:ascii="Calibri" w:eastAsia="Calibri" w:hAnsi="Calibri" w:cs="Calibri"/>
              </w:rPr>
            </w:pPr>
            <w:r w:rsidRPr="5E2D76FD">
              <w:rPr>
                <w:rFonts w:ascii="Calibri" w:eastAsia="Calibri" w:hAnsi="Calibri" w:cs="Calibri"/>
              </w:rPr>
              <w:t>Although quantitative research has documented patterns of leave uptake and employment outcomes, less attention has been given to how parents themselves interpret and make sense of statutory maternity and paternity leave. There is limited qualitative research exploring how first-time mothers and fathers in the UK experience identity change, perceive workplace attitudes, and navigate potential role conflict during the early transition to parenthood. Addressing this gap, the present study adopts a qualitative approach to explore how first-time mothers and fathers experience and make meaning of statutory leave, with specific attention to identity transformation, workplace expectations, and perceived tensions between caregiving and occupational roles. By examining these lived experiences comparatively, the research aims to provide psychologically grounded insight into the gendered realities of parental leave in the UK context.</w:t>
            </w:r>
          </w:p>
          <w:p w14:paraId="0FED0B33" w14:textId="1D137E9B" w:rsidR="00F750EF" w:rsidRDefault="00F750EF" w:rsidP="00626B3B">
            <w:pPr>
              <w:spacing w:before="240" w:after="240" w:line="480" w:lineRule="auto"/>
              <w:ind w:left="720" w:hanging="720"/>
            </w:pPr>
            <w:r w:rsidRPr="4B2B8074">
              <w:rPr>
                <w:rFonts w:ascii="Calibri" w:eastAsia="Calibri" w:hAnsi="Calibri" w:cs="Calibri"/>
              </w:rPr>
              <w:lastRenderedPageBreak/>
              <w:t xml:space="preserve">Clark, S. C. (2000). Work/family border theory: A new theory of work/family balance. </w:t>
            </w:r>
            <w:r w:rsidRPr="4B2B8074">
              <w:rPr>
                <w:rFonts w:ascii="Calibri" w:eastAsia="Calibri" w:hAnsi="Calibri" w:cs="Calibri"/>
                <w:i/>
                <w:iCs/>
              </w:rPr>
              <w:t>Human Relations, 53</w:t>
            </w:r>
            <w:r w:rsidRPr="4B2B8074">
              <w:rPr>
                <w:rFonts w:ascii="Calibri" w:eastAsia="Calibri" w:hAnsi="Calibri" w:cs="Calibri"/>
              </w:rPr>
              <w:t xml:space="preserve">(6), 747–770. </w:t>
            </w:r>
            <w:hyperlink r:id="rId8">
              <w:r w:rsidRPr="4B2B8074">
                <w:rPr>
                  <w:rStyle w:val="Hyperlink"/>
                  <w:rFonts w:ascii="Calibri" w:eastAsia="Calibri" w:hAnsi="Calibri" w:cs="Calibri"/>
                </w:rPr>
                <w:t>https://doi.org/10.1177/0018726700536001</w:t>
              </w:r>
            </w:hyperlink>
          </w:p>
          <w:p w14:paraId="13D353C9" w14:textId="0FECAED8" w:rsidR="00F750EF" w:rsidRDefault="00DA7BA8" w:rsidP="00626B3B">
            <w:pPr>
              <w:spacing w:before="240" w:after="240" w:line="480" w:lineRule="auto"/>
              <w:ind w:left="720" w:hanging="720"/>
            </w:pPr>
            <w:r w:rsidRPr="00FE4757">
              <w:rPr>
                <w:rFonts w:eastAsiaTheme="minorEastAsia"/>
                <w:b/>
                <w:bCs/>
                <w:noProof/>
              </w:rPr>
              <mc:AlternateContent>
                <mc:Choice Requires="wps">
                  <w:drawing>
                    <wp:anchor distT="228600" distB="228600" distL="228600" distR="228600" simplePos="0" relativeHeight="251680768" behindDoc="0" locked="0" layoutInCell="1" allowOverlap="1" wp14:anchorId="45916B93" wp14:editId="323A8ED4">
                      <wp:simplePos x="0" y="0"/>
                      <wp:positionH relativeFrom="page">
                        <wp:posOffset>2180167</wp:posOffset>
                      </wp:positionH>
                      <wp:positionV relativeFrom="page">
                        <wp:posOffset>1223010</wp:posOffset>
                      </wp:positionV>
                      <wp:extent cx="3530600" cy="914400"/>
                      <wp:effectExtent l="0" t="0" r="12700" b="19050"/>
                      <wp:wrapNone/>
                      <wp:docPr id="717477174" name="Text Box 717477174"/>
                      <wp:cNvGraphicFramePr/>
                      <a:graphic xmlns:a="http://schemas.openxmlformats.org/drawingml/2006/main">
                        <a:graphicData uri="http://schemas.microsoft.com/office/word/2010/wordprocessingShape">
                          <wps:wsp>
                            <wps:cNvSpPr txBox="1"/>
                            <wps:spPr>
                              <a:xfrm>
                                <a:off x="0" y="0"/>
                                <a:ext cx="3530600" cy="914400"/>
                              </a:xfrm>
                              <a:prstGeom prst="rect">
                                <a:avLst/>
                              </a:prstGeom>
                              <a:solidFill>
                                <a:srgbClr val="196B24"/>
                              </a:solidFill>
                              <a:ln w="25400" cap="flat" cmpd="sng" algn="ctr">
                                <a:solidFill>
                                  <a:sysClr val="window" lastClr="FFFFFF"/>
                                </a:solidFill>
                                <a:prstDash val="solid"/>
                                <a:miter lim="800000"/>
                              </a:ln>
                              <a:effectLst/>
                            </wps:spPr>
                            <wps:txbx>
                              <w:txbxContent>
                                <w:p w14:paraId="5CCB16A9" w14:textId="6EF7AA61" w:rsidR="00884DEF" w:rsidRPr="00FE4757" w:rsidRDefault="00884DEF" w:rsidP="008564A7">
                                  <w:pPr>
                                    <w:ind w:firstLine="720"/>
                                  </w:pPr>
                                  <w:r>
                                    <w:t xml:space="preserve">The referencing was often a struggle for my partner to </w:t>
                                  </w:r>
                                  <w:r w:rsidR="00744A6C">
                                    <w:t>edit, and so I’d edit it to ensure that it met the APA referencing guidelines.</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916B93" id="Text Box 717477174" o:spid="_x0000_s1030" type="#_x0000_t202" style="position:absolute;left:0;text-align:left;margin-left:171.65pt;margin-top:96.3pt;width:278pt;height:1in;z-index:251680768;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" fillcolor="#196b24" strokecolor="window" strokeweight="2pt">
                      <v:textbox inset="14.4pt,7.2pt,14.4pt,7.2pt">
                        <w:txbxContent>
                          <w:p w14:paraId="5CCB16A9" w14:textId="6EF7AA61" w:rsidR="00884DEF" w:rsidRPr="00FE4757" w:rsidRDefault="00884DEF" w:rsidP="008564A7">
                            <w:pPr>
                              <w:ind w:firstLine="720"/>
                            </w:pPr>
                            <w:r>
                              <w:t xml:space="preserve">The referencing was often a struggle for my partner to </w:t>
                            </w:r>
                            <w:r w:rsidR="00744A6C">
                              <w:t>edit, and so I’d edit it to ensure that it met the APA referencing guidelines.</w:t>
                            </w:r>
                          </w:p>
                        </w:txbxContent>
                      </v:textbox>
                      <w10:wrap anchorx="page" anchory="page"/>
                    </v:shape>
                  </w:pict>
                </mc:Fallback>
              </mc:AlternateContent>
            </w:r>
            <w:r w:rsidR="00F750EF" w:rsidRPr="5E2D76FD">
              <w:rPr>
                <w:rFonts w:ascii="Calibri" w:eastAsia="Calibri" w:hAnsi="Calibri" w:cs="Calibri"/>
              </w:rPr>
              <w:t xml:space="preserve">Correll, S. J., Benard, S., &amp; Paik, I. (2007). Getting a job: Is there a motherhood penalty? </w:t>
            </w:r>
            <w:r w:rsidR="00F750EF" w:rsidRPr="5E2D76FD">
              <w:rPr>
                <w:rFonts w:ascii="Calibri" w:eastAsia="Calibri" w:hAnsi="Calibri" w:cs="Calibri"/>
                <w:i/>
                <w:iCs/>
              </w:rPr>
              <w:t>American Journal of Sociology, 112</w:t>
            </w:r>
            <w:r w:rsidR="00F750EF" w:rsidRPr="5E2D76FD">
              <w:rPr>
                <w:rFonts w:ascii="Calibri" w:eastAsia="Calibri" w:hAnsi="Calibri" w:cs="Calibri"/>
              </w:rPr>
              <w:t xml:space="preserve">(5), 1297–1339. </w:t>
            </w:r>
            <w:hyperlink r:id="rId9">
              <w:r w:rsidR="00F750EF" w:rsidRPr="5E2D76FD">
                <w:rPr>
                  <w:rStyle w:val="Hyperlink"/>
                  <w:rFonts w:ascii="Calibri" w:eastAsia="Calibri" w:hAnsi="Calibri" w:cs="Calibri"/>
                </w:rPr>
                <w:t>https://doi.org/10.1086/511799</w:t>
              </w:r>
            </w:hyperlink>
          </w:p>
          <w:p w14:paraId="2D41F899" w14:textId="77777777" w:rsidR="00F750EF" w:rsidRDefault="00F750EF" w:rsidP="00626B3B">
            <w:pPr>
              <w:spacing w:before="240" w:after="240" w:line="480" w:lineRule="auto"/>
              <w:ind w:left="720" w:hanging="720"/>
              <w:rPr>
                <w:rFonts w:eastAsiaTheme="minorEastAsia"/>
              </w:rPr>
            </w:pPr>
            <w:proofErr w:type="spellStart"/>
            <w:r w:rsidRPr="5E2D76FD">
              <w:rPr>
                <w:rFonts w:eastAsiaTheme="minorEastAsia"/>
                <w:sz w:val="21"/>
                <w:szCs w:val="21"/>
              </w:rPr>
              <w:t>Eagly</w:t>
            </w:r>
            <w:proofErr w:type="spellEnd"/>
            <w:r w:rsidRPr="5E2D76FD">
              <w:rPr>
                <w:rFonts w:eastAsiaTheme="minorEastAsia"/>
                <w:sz w:val="21"/>
                <w:szCs w:val="21"/>
              </w:rPr>
              <w:t>, Alice. H. (1987). SEX DIFFERENCES IN SOCIAL BEHAVIOR: A SOCIAL-ROLE INTERPRETATION. https://api.pageplace.de/preview/DT0400.9781134931149_A23788875/preview-9781134931149_A23788875.pdf</w:t>
            </w:r>
          </w:p>
          <w:p w14:paraId="56EAD05C" w14:textId="77777777" w:rsidR="00F750EF" w:rsidRDefault="00F750EF" w:rsidP="00626B3B">
            <w:pPr>
              <w:spacing w:before="240" w:after="240" w:line="480" w:lineRule="auto"/>
              <w:ind w:left="720" w:hanging="720"/>
            </w:pPr>
            <w:r w:rsidRPr="4B2B8074">
              <w:rPr>
                <w:rFonts w:ascii="Calibri" w:eastAsia="Calibri" w:hAnsi="Calibri" w:cs="Calibri"/>
              </w:rPr>
              <w:t xml:space="preserve">Kahn, R. L., Wolfe, D. M., Quinn, R. P., Snoek, J. D., &amp; Rosenthal, R. A. (1964). </w:t>
            </w:r>
            <w:r w:rsidRPr="4B2B8074">
              <w:rPr>
                <w:rFonts w:ascii="Calibri" w:eastAsia="Calibri" w:hAnsi="Calibri" w:cs="Calibri"/>
                <w:i/>
                <w:iCs/>
              </w:rPr>
              <w:t>Organizational stress: Studies in role conflict and ambiguity</w:t>
            </w:r>
            <w:r w:rsidRPr="4B2B8074">
              <w:rPr>
                <w:rFonts w:ascii="Calibri" w:eastAsia="Calibri" w:hAnsi="Calibri" w:cs="Calibri"/>
              </w:rPr>
              <w:t>. Wiley.</w:t>
            </w:r>
          </w:p>
          <w:p w14:paraId="09483DE8" w14:textId="77777777" w:rsidR="00F750EF" w:rsidRDefault="00F750EF" w:rsidP="00626B3B">
            <w:pPr>
              <w:spacing w:before="240" w:after="240" w:line="480" w:lineRule="auto"/>
              <w:ind w:left="720" w:hanging="720"/>
            </w:pPr>
            <w:r w:rsidRPr="4B2B8074">
              <w:rPr>
                <w:rFonts w:ascii="Calibri" w:eastAsia="Calibri" w:hAnsi="Calibri" w:cs="Calibri"/>
              </w:rPr>
              <w:t xml:space="preserve">Kaufman, G. (2018). </w:t>
            </w:r>
            <w:proofErr w:type="spellStart"/>
            <w:r w:rsidRPr="4B2B8074">
              <w:rPr>
                <w:rFonts w:ascii="Calibri" w:eastAsia="Calibri" w:hAnsi="Calibri" w:cs="Calibri"/>
                <w:i/>
                <w:iCs/>
              </w:rPr>
              <w:t>Superdads</w:t>
            </w:r>
            <w:proofErr w:type="spellEnd"/>
            <w:r w:rsidRPr="4B2B8074">
              <w:rPr>
                <w:rFonts w:ascii="Calibri" w:eastAsia="Calibri" w:hAnsi="Calibri" w:cs="Calibri"/>
                <w:i/>
                <w:iCs/>
              </w:rPr>
              <w:t>: How fathers balance work and family in the 21st century</w:t>
            </w:r>
            <w:r w:rsidRPr="4B2B8074">
              <w:rPr>
                <w:rFonts w:ascii="Calibri" w:eastAsia="Calibri" w:hAnsi="Calibri" w:cs="Calibri"/>
              </w:rPr>
              <w:t>. NYU Press.</w:t>
            </w:r>
          </w:p>
          <w:p w14:paraId="337B90A6" w14:textId="77777777" w:rsidR="00F750EF" w:rsidRDefault="00F750EF" w:rsidP="00626B3B">
            <w:pPr>
              <w:spacing w:before="240" w:after="240" w:line="480" w:lineRule="auto"/>
              <w:ind w:left="720" w:hanging="720"/>
            </w:pPr>
            <w:r w:rsidRPr="4B2B8074">
              <w:rPr>
                <w:rFonts w:ascii="Calibri" w:eastAsia="Calibri" w:hAnsi="Calibri" w:cs="Calibri"/>
              </w:rPr>
              <w:t xml:space="preserve">Petts, R. J., Carlson, D. L., &amp; Pepin, J. R. (2020). A gendered pandemic: Childcare, homeschooling, and parents’ employment during COVID-19. </w:t>
            </w:r>
            <w:r w:rsidRPr="4B2B8074">
              <w:rPr>
                <w:rFonts w:ascii="Calibri" w:eastAsia="Calibri" w:hAnsi="Calibri" w:cs="Calibri"/>
                <w:i/>
                <w:iCs/>
              </w:rPr>
              <w:t>Gender, Work &amp; Organization, 28</w:t>
            </w:r>
            <w:r w:rsidRPr="4B2B8074">
              <w:rPr>
                <w:rFonts w:ascii="Calibri" w:eastAsia="Calibri" w:hAnsi="Calibri" w:cs="Calibri"/>
              </w:rPr>
              <w:t xml:space="preserve">(S2), 515–534. </w:t>
            </w:r>
            <w:hyperlink r:id="rId10">
              <w:r w:rsidRPr="4B2B8074">
                <w:rPr>
                  <w:rStyle w:val="Hyperlink"/>
                  <w:rFonts w:ascii="Calibri" w:eastAsia="Calibri" w:hAnsi="Calibri" w:cs="Calibri"/>
                </w:rPr>
                <w:t>https://doi.org/10.1111/gwao.12614</w:t>
              </w:r>
            </w:hyperlink>
          </w:p>
          <w:p w14:paraId="253010B4" w14:textId="36CAB081" w:rsidR="00F750EF" w:rsidRPr="00290C1D" w:rsidRDefault="00F750EF" w:rsidP="00290C1D">
            <w:pPr>
              <w:spacing w:before="240" w:after="240" w:line="480" w:lineRule="auto"/>
              <w:ind w:left="720" w:hanging="720"/>
            </w:pPr>
            <w:r w:rsidRPr="5E2D76FD">
              <w:rPr>
                <w:rFonts w:ascii="Calibri" w:eastAsia="Calibri" w:hAnsi="Calibri" w:cs="Calibri"/>
              </w:rPr>
              <w:t xml:space="preserve">Stryker, S., &amp; Burke, P. J. (2000). The past, present, and future of identity theory. </w:t>
            </w:r>
            <w:r w:rsidRPr="5E2D76FD">
              <w:rPr>
                <w:rFonts w:ascii="Calibri" w:eastAsia="Calibri" w:hAnsi="Calibri" w:cs="Calibri"/>
                <w:i/>
                <w:iCs/>
              </w:rPr>
              <w:t>Social Psychology Quarterly, 63</w:t>
            </w:r>
            <w:r w:rsidRPr="5E2D76FD">
              <w:rPr>
                <w:rFonts w:ascii="Calibri" w:eastAsia="Calibri" w:hAnsi="Calibri" w:cs="Calibri"/>
              </w:rPr>
              <w:t xml:space="preserve">(4), 284–297. </w:t>
            </w:r>
            <w:hyperlink r:id="rId11">
              <w:r w:rsidRPr="5E2D76FD">
                <w:rPr>
                  <w:rStyle w:val="Hyperlink"/>
                  <w:rFonts w:ascii="Calibri" w:eastAsia="Calibri" w:hAnsi="Calibri" w:cs="Calibri"/>
                </w:rPr>
                <w:t>https://doi.org/10.2307/2695840</w:t>
              </w:r>
            </w:hyperlink>
          </w:p>
        </w:tc>
      </w:tr>
    </w:tbl>
    <w:p w14:paraId="7E1BBABE" w14:textId="77777777" w:rsidR="00F750EF" w:rsidRDefault="00F750EF" w:rsidP="00F750EF">
      <w:pPr>
        <w:rPr>
          <w:rFonts w:eastAsiaTheme="minorEastAsia"/>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F750EF" w14:paraId="4A789964" w14:textId="77777777" w:rsidTr="00626B3B">
        <w:tc>
          <w:tcPr>
            <w:tcW w:w="10308" w:type="dxa"/>
          </w:tcPr>
          <w:p w14:paraId="161F958E" w14:textId="77777777" w:rsidR="00290C1D" w:rsidRDefault="00F750EF" w:rsidP="00626B3B">
            <w:pPr>
              <w:rPr>
                <w:rFonts w:eastAsiaTheme="minorEastAsia"/>
                <w:b/>
                <w:bCs/>
                <w:sz w:val="20"/>
                <w:szCs w:val="20"/>
              </w:rPr>
            </w:pPr>
            <w:r w:rsidRPr="702B2819">
              <w:rPr>
                <w:rFonts w:eastAsiaTheme="minorEastAsia"/>
                <w:b/>
                <w:bCs/>
                <w:sz w:val="20"/>
                <w:szCs w:val="20"/>
              </w:rPr>
              <w:t>Please state the main research question(s) or hypotheses(s): (100 words max)</w:t>
            </w:r>
          </w:p>
          <w:p w14:paraId="7821F9C9" w14:textId="5A9CC315" w:rsidR="00F750EF" w:rsidRPr="00744A6C" w:rsidRDefault="00F750EF" w:rsidP="00626B3B">
            <w:pPr>
              <w:rPr>
                <w:rFonts w:eastAsiaTheme="minorEastAsia"/>
                <w:b/>
                <w:bCs/>
                <w:sz w:val="20"/>
                <w:szCs w:val="20"/>
              </w:rPr>
            </w:pPr>
            <w:r w:rsidRPr="4B2B8074">
              <w:rPr>
                <w:rFonts w:ascii="Calibri" w:eastAsia="Calibri" w:hAnsi="Calibri" w:cs="Calibri"/>
              </w:rPr>
              <w:lastRenderedPageBreak/>
              <w:t>How do first-time mothers and fathers experience and make sense of taking statutory maternity and paternity leave, particularly in relation to identity change, workplace expectations, and perceived role conflict during the early transition to parenthood?</w:t>
            </w:r>
          </w:p>
        </w:tc>
      </w:tr>
    </w:tbl>
    <w:p w14:paraId="40708D15" w14:textId="77777777" w:rsidR="00F750EF" w:rsidRPr="00F17B14" w:rsidRDefault="00F750EF" w:rsidP="00F750EF">
      <w:pPr>
        <w:rPr>
          <w:rFonts w:eastAsiaTheme="minorEastAsia"/>
          <w:b/>
          <w:bCs/>
          <w:sz w:val="20"/>
          <w:szCs w:val="20"/>
        </w:rPr>
      </w:pPr>
    </w:p>
    <w:tbl>
      <w:tblPr>
        <w:tblW w:w="0" w:type="auto"/>
        <w:tblLook w:val="01E0" w:firstRow="1" w:lastRow="1" w:firstColumn="1" w:lastColumn="1" w:noHBand="0" w:noVBand="0"/>
      </w:tblPr>
      <w:tblGrid>
        <w:gridCol w:w="9016"/>
      </w:tblGrid>
      <w:tr w:rsidR="00F750EF" w14:paraId="3766211D" w14:textId="77777777" w:rsidTr="00626B3B">
        <w:tc>
          <w:tcPr>
            <w:tcW w:w="10368" w:type="dxa"/>
            <w:tcBorders>
              <w:top w:val="single" w:sz="4" w:space="0" w:color="auto"/>
              <w:left w:val="single" w:sz="4" w:space="0" w:color="auto"/>
              <w:bottom w:val="single" w:sz="4" w:space="0" w:color="auto"/>
              <w:right w:val="single" w:sz="4" w:space="0" w:color="auto"/>
            </w:tcBorders>
          </w:tcPr>
          <w:p w14:paraId="35624CB2" w14:textId="00122B48" w:rsidR="00F750EF" w:rsidRDefault="00F750EF" w:rsidP="00626B3B">
            <w:pPr>
              <w:rPr>
                <w:rFonts w:eastAsiaTheme="minorEastAsia"/>
                <w:b/>
                <w:bCs/>
                <w:i/>
                <w:iCs/>
                <w:sz w:val="20"/>
                <w:szCs w:val="20"/>
              </w:rPr>
            </w:pPr>
            <w:r w:rsidRPr="5E2D76FD">
              <w:rPr>
                <w:rFonts w:eastAsiaTheme="minorEastAsia"/>
                <w:b/>
                <w:bCs/>
                <w:i/>
                <w:iCs/>
                <w:sz w:val="20"/>
                <w:szCs w:val="20"/>
              </w:rPr>
              <w:t xml:space="preserve">Please summarise the key methodological approach: </w:t>
            </w:r>
          </w:p>
          <w:p w14:paraId="17251252" w14:textId="77777777" w:rsidR="00F750EF" w:rsidRDefault="00F750EF" w:rsidP="00F750EF">
            <w:pPr>
              <w:pStyle w:val="ListParagraph"/>
              <w:numPr>
                <w:ilvl w:val="0"/>
                <w:numId w:val="4"/>
              </w:numPr>
              <w:spacing w:after="0" w:line="240" w:lineRule="auto"/>
              <w:rPr>
                <w:rFonts w:eastAsiaTheme="minorEastAsia"/>
                <w:i/>
                <w:iCs/>
                <w:sz w:val="20"/>
                <w:szCs w:val="20"/>
              </w:rPr>
            </w:pPr>
            <w:r w:rsidRPr="4A8F6DF5">
              <w:rPr>
                <w:rFonts w:eastAsiaTheme="minorEastAsia"/>
                <w:i/>
                <w:iCs/>
                <w:sz w:val="20"/>
                <w:szCs w:val="20"/>
              </w:rPr>
              <w:t xml:space="preserve">Participants: Who will your participants be, how will you access and recruit them, and how many are needed? </w:t>
            </w:r>
          </w:p>
          <w:p w14:paraId="043C9C79" w14:textId="77777777" w:rsidR="00F750EF" w:rsidRDefault="00F750EF" w:rsidP="00F750EF">
            <w:pPr>
              <w:pStyle w:val="ListParagraph"/>
              <w:numPr>
                <w:ilvl w:val="0"/>
                <w:numId w:val="4"/>
              </w:numPr>
              <w:spacing w:after="0" w:line="240" w:lineRule="auto"/>
              <w:rPr>
                <w:rFonts w:eastAsiaTheme="minorEastAsia"/>
                <w:i/>
                <w:iCs/>
                <w:sz w:val="20"/>
                <w:szCs w:val="20"/>
              </w:rPr>
            </w:pPr>
            <w:r w:rsidRPr="4A8F6DF5">
              <w:rPr>
                <w:rFonts w:eastAsiaTheme="minorEastAsia"/>
                <w:i/>
                <w:iCs/>
                <w:sz w:val="20"/>
                <w:szCs w:val="20"/>
              </w:rPr>
              <w:t xml:space="preserve">Design: Using appropriate terminology clearly define key elements of your design (IVs, DVs, Qual approach, expt. manipulations etc).  How do you plan to analyse your main data? </w:t>
            </w:r>
          </w:p>
          <w:p w14:paraId="244B88C7" w14:textId="69A6CFC5" w:rsidR="00F750EF" w:rsidRDefault="00DA7BA8" w:rsidP="00F750EF">
            <w:pPr>
              <w:pStyle w:val="ListParagraph"/>
              <w:numPr>
                <w:ilvl w:val="0"/>
                <w:numId w:val="4"/>
              </w:numPr>
              <w:spacing w:after="0" w:line="240" w:lineRule="auto"/>
              <w:rPr>
                <w:rFonts w:eastAsiaTheme="minorEastAsia"/>
                <w:i/>
                <w:iCs/>
                <w:sz w:val="20"/>
                <w:szCs w:val="20"/>
              </w:rPr>
            </w:pPr>
            <w:r w:rsidRPr="00FE4757">
              <w:rPr>
                <w:rFonts w:eastAsiaTheme="minorEastAsia"/>
                <w:b/>
                <w:bCs/>
                <w:noProof/>
              </w:rPr>
              <mc:AlternateContent>
                <mc:Choice Requires="wps">
                  <w:drawing>
                    <wp:anchor distT="228600" distB="228600" distL="228600" distR="228600" simplePos="0" relativeHeight="251684864" behindDoc="0" locked="0" layoutInCell="1" allowOverlap="1" wp14:anchorId="7DCCB34C" wp14:editId="32FAECA9">
                      <wp:simplePos x="0" y="0"/>
                      <wp:positionH relativeFrom="page">
                        <wp:posOffset>1565698</wp:posOffset>
                      </wp:positionH>
                      <wp:positionV relativeFrom="page">
                        <wp:posOffset>1053254</wp:posOffset>
                      </wp:positionV>
                      <wp:extent cx="4060825" cy="1600200"/>
                      <wp:effectExtent l="0" t="0" r="15875" b="28575"/>
                      <wp:wrapNone/>
                      <wp:docPr id="1122426830" name="Text Box 1122426830"/>
                      <wp:cNvGraphicFramePr/>
                      <a:graphic xmlns:a="http://schemas.openxmlformats.org/drawingml/2006/main">
                        <a:graphicData uri="http://schemas.microsoft.com/office/word/2010/wordprocessingShape">
                          <wps:wsp>
                            <wps:cNvSpPr txBox="1"/>
                            <wps:spPr>
                              <a:xfrm>
                                <a:off x="0" y="0"/>
                                <a:ext cx="4060825" cy="1600200"/>
                              </a:xfrm>
                              <a:prstGeom prst="rect">
                                <a:avLst/>
                              </a:prstGeom>
                              <a:solidFill>
                                <a:srgbClr val="196B24"/>
                              </a:solidFill>
                              <a:ln w="25400" cap="flat" cmpd="sng" algn="ctr">
                                <a:solidFill>
                                  <a:sysClr val="window" lastClr="FFFFFF"/>
                                </a:solidFill>
                                <a:prstDash val="solid"/>
                                <a:miter lim="800000"/>
                              </a:ln>
                              <a:effectLst/>
                            </wps:spPr>
                            <wps:txbx>
                              <w:txbxContent>
                                <w:p w14:paraId="4AF4EAEC" w14:textId="137D173D" w:rsidR="00744A6C" w:rsidRPr="00FE4757" w:rsidRDefault="00744A6C" w:rsidP="008564A7">
                                  <w:pPr>
                                    <w:ind w:firstLine="720"/>
                                  </w:pPr>
                                  <w:r>
                                    <w:t xml:space="preserve">We went through multiple versions of what we wanted our participants to be; I would often mention the restrictions for our expectations – i.e., as we were asking for first-time parents or those who’d taken statutory leave within the first 36 months, there was also the limitation of their personal struggles that may have occurred that would influence the results; Miscarriage,  Stillbirth, failure to meet the employment rules, </w:t>
                                  </w:r>
                                  <w:r w:rsidR="00EC336C">
                                    <w:t>etc.</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DCCB34C" id="Text Box 1122426830" o:spid="_x0000_s1031" type="#_x0000_t202" style="position:absolute;left:0;text-align:left;margin-left:123.3pt;margin-top:82.95pt;width:319.75pt;height:126pt;z-index:251684864;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" fillcolor="#196b24" strokecolor="window" strokeweight="2pt">
                      <v:textbox style="mso-fit-shape-to-text:t" inset="14.4pt,7.2pt,14.4pt,7.2pt">
                        <w:txbxContent>
                          <w:p w14:paraId="4AF4EAEC" w14:textId="137D173D" w:rsidR="00744A6C" w:rsidRPr="00FE4757" w:rsidRDefault="00744A6C" w:rsidP="008564A7">
                            <w:pPr>
                              <w:ind w:firstLine="720"/>
                            </w:pPr>
                            <w:r>
                              <w:t xml:space="preserve">We went through multiple versions of what we wanted our participants to be; I would often mention the restrictions for our expectations – i.e., as we were asking for first-time parents or those who’d taken statutory leave within the first 36 months, there was also the limitation of their personal struggles that may have occurred that would influence the results; Miscarriage,  Stillbirth, failure to meet the employment rules, </w:t>
                            </w:r>
                            <w:r w:rsidR="00EC336C">
                              <w:t>etc.</w:t>
                            </w:r>
                          </w:p>
                        </w:txbxContent>
                      </v:textbox>
                      <w10:wrap anchorx="page" anchory="page"/>
                    </v:shape>
                  </w:pict>
                </mc:Fallback>
              </mc:AlternateContent>
            </w:r>
            <w:r w:rsidR="00F750EF" w:rsidRPr="4A8F6DF5">
              <w:rPr>
                <w:rFonts w:eastAsiaTheme="minorEastAsia"/>
                <w:i/>
                <w:iCs/>
                <w:sz w:val="20"/>
                <w:szCs w:val="20"/>
              </w:rPr>
              <w:t xml:space="preserve">Materials: What are the main measures, scales, experimental tools or other materials required for your study? </w:t>
            </w:r>
          </w:p>
          <w:p w14:paraId="0771A951" w14:textId="6063A466" w:rsidR="00F750EF" w:rsidRPr="00290C1D" w:rsidRDefault="00F750EF" w:rsidP="00626B3B">
            <w:pPr>
              <w:pStyle w:val="ListParagraph"/>
              <w:numPr>
                <w:ilvl w:val="0"/>
                <w:numId w:val="4"/>
              </w:numPr>
              <w:spacing w:after="0" w:line="240" w:lineRule="auto"/>
              <w:rPr>
                <w:rFonts w:eastAsiaTheme="minorEastAsia"/>
                <w:i/>
                <w:iCs/>
                <w:sz w:val="20"/>
                <w:szCs w:val="20"/>
              </w:rPr>
            </w:pPr>
            <w:r w:rsidRPr="4A8F6DF5">
              <w:rPr>
                <w:rFonts w:eastAsiaTheme="minorEastAsia"/>
                <w:i/>
                <w:iCs/>
                <w:sz w:val="20"/>
                <w:szCs w:val="20"/>
              </w:rPr>
              <w:t>Procedure: How will you carry out the study – define briefly what will happen to a participant in your study from the point of consent to the study debrief.</w:t>
            </w:r>
          </w:p>
          <w:p w14:paraId="2E792EA4" w14:textId="1706CCEE" w:rsidR="00F750EF" w:rsidRDefault="00F750EF" w:rsidP="00626B3B">
            <w:pPr>
              <w:pStyle w:val="Heading2"/>
              <w:spacing w:before="299" w:after="299"/>
              <w:jc w:val="center"/>
              <w:rPr>
                <w:rFonts w:ascii="Calibri" w:eastAsia="Calibri" w:hAnsi="Calibri" w:cs="Calibri"/>
                <w:b/>
                <w:bCs/>
                <w:color w:val="auto"/>
                <w:sz w:val="36"/>
                <w:szCs w:val="36"/>
                <w:u w:val="single"/>
              </w:rPr>
            </w:pPr>
            <w:r w:rsidRPr="5E2D76FD">
              <w:rPr>
                <w:rFonts w:ascii="Calibri" w:eastAsia="Calibri" w:hAnsi="Calibri" w:cs="Calibri"/>
                <w:b/>
                <w:bCs/>
                <w:i/>
                <w:iCs/>
                <w:color w:val="auto"/>
                <w:sz w:val="36"/>
                <w:szCs w:val="36"/>
                <w:u w:val="single"/>
              </w:rPr>
              <w:t>Methodological Approach</w:t>
            </w:r>
          </w:p>
          <w:p w14:paraId="79FF20FB" w14:textId="52A00FC8" w:rsidR="00F750EF" w:rsidRDefault="00F750EF" w:rsidP="00626B3B">
            <w:pPr>
              <w:pStyle w:val="Heading3"/>
              <w:spacing w:before="281" w:after="281"/>
              <w:rPr>
                <w:rFonts w:ascii="Calibri" w:eastAsia="Calibri" w:hAnsi="Calibri" w:cs="Calibri"/>
                <w:i/>
                <w:iCs/>
                <w:color w:val="auto"/>
              </w:rPr>
            </w:pPr>
            <w:r w:rsidRPr="5E2D76FD">
              <w:rPr>
                <w:rFonts w:ascii="Calibri" w:eastAsia="Calibri" w:hAnsi="Calibri" w:cs="Calibri"/>
                <w:i/>
                <w:iCs/>
                <w:color w:val="auto"/>
              </w:rPr>
              <w:t>Participants</w:t>
            </w:r>
          </w:p>
          <w:p w14:paraId="4BA125BF" w14:textId="378E7247" w:rsidR="00F750EF" w:rsidRDefault="00EC336C" w:rsidP="00626B3B">
            <w:pPr>
              <w:spacing w:before="240" w:after="240"/>
              <w:rPr>
                <w:rFonts w:ascii="Calibri" w:eastAsia="Calibri" w:hAnsi="Calibri" w:cs="Calibri"/>
              </w:rPr>
            </w:pPr>
            <w:r w:rsidRPr="00FE4757">
              <w:rPr>
                <w:rFonts w:eastAsiaTheme="minorEastAsia"/>
                <w:b/>
                <w:bCs/>
                <w:noProof/>
              </w:rPr>
              <mc:AlternateContent>
                <mc:Choice Requires="wps">
                  <w:drawing>
                    <wp:anchor distT="228600" distB="228600" distL="228600" distR="228600" simplePos="0" relativeHeight="251686912" behindDoc="0" locked="0" layoutInCell="1" allowOverlap="1" wp14:anchorId="21375686" wp14:editId="32F49EF2">
                      <wp:simplePos x="0" y="0"/>
                      <wp:positionH relativeFrom="page">
                        <wp:posOffset>1974850</wp:posOffset>
                      </wp:positionH>
                      <wp:positionV relativeFrom="page">
                        <wp:posOffset>4048548</wp:posOffset>
                      </wp:positionV>
                      <wp:extent cx="3725333" cy="1600200"/>
                      <wp:effectExtent l="0" t="0" r="27940" b="28575"/>
                      <wp:wrapNone/>
                      <wp:docPr id="778903446" name="Text Box 778903446"/>
                      <wp:cNvGraphicFramePr/>
                      <a:graphic xmlns:a="http://schemas.openxmlformats.org/drawingml/2006/main">
                        <a:graphicData uri="http://schemas.microsoft.com/office/word/2010/wordprocessingShape">
                          <wps:wsp>
                            <wps:cNvSpPr txBox="1"/>
                            <wps:spPr>
                              <a:xfrm>
                                <a:off x="0" y="0"/>
                                <a:ext cx="3725333" cy="1600200"/>
                              </a:xfrm>
                              <a:prstGeom prst="rect">
                                <a:avLst/>
                              </a:prstGeom>
                              <a:solidFill>
                                <a:srgbClr val="196B24"/>
                              </a:solidFill>
                              <a:ln w="25400" cap="flat" cmpd="sng" algn="ctr">
                                <a:solidFill>
                                  <a:sysClr val="window" lastClr="FFFFFF"/>
                                </a:solidFill>
                                <a:prstDash val="solid"/>
                                <a:miter lim="800000"/>
                              </a:ln>
                              <a:effectLst/>
                            </wps:spPr>
                            <wps:txbx>
                              <w:txbxContent>
                                <w:p w14:paraId="4265C933" w14:textId="50482F87" w:rsidR="00EC336C" w:rsidRPr="00FE4757" w:rsidRDefault="00EC336C" w:rsidP="008564A7">
                                  <w:pPr>
                                    <w:ind w:firstLine="720"/>
                                  </w:pPr>
                                  <w:r>
                                    <w:t>We finalised the wording after a group discussion to ensure we’d receive only qualified participants, and we asked our supervisor for guidance on any hurdles we encountered.</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1375686" id="Text Box 778903446" o:spid="_x0000_s1032" type="#_x0000_t202" style="position:absolute;margin-left:155.5pt;margin-top:318.8pt;width:293.35pt;height:126pt;z-index:251686912;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" fillcolor="#196b24" strokecolor="window" strokeweight="2pt">
                      <v:textbox style="mso-fit-shape-to-text:t" inset="14.4pt,7.2pt,14.4pt,7.2pt">
                        <w:txbxContent>
                          <w:p w14:paraId="4265C933" w14:textId="50482F87" w:rsidR="00EC336C" w:rsidRPr="00FE4757" w:rsidRDefault="00EC336C" w:rsidP="008564A7">
                            <w:pPr>
                              <w:ind w:firstLine="720"/>
                            </w:pPr>
                            <w:r>
                              <w:t>We finalised the wording after a group discussion to ensure we’d receive only qualified participants, and we asked our supervisor for guidance on any hurdles we encountered.</w:t>
                            </w:r>
                          </w:p>
                        </w:txbxContent>
                      </v:textbox>
                      <w10:wrap anchorx="page" anchory="page"/>
                    </v:shape>
                  </w:pict>
                </mc:Fallback>
              </mc:AlternateContent>
            </w:r>
            <w:r w:rsidR="00F750EF" w:rsidRPr="06D06AEA">
              <w:rPr>
                <w:rFonts w:ascii="Calibri" w:eastAsia="Calibri" w:hAnsi="Calibri" w:cs="Calibri"/>
              </w:rPr>
              <w:t>The study will focus on first-time mothers and fathers who have recently taken statutory maternity or paternity leave. Participants must be aged 18 or older, speak English, and must have completed at least part of their statutory leave within the last 36 months. The study aims to recruit approximately 12–16 participants (6–8 mothers, and 6–8 fathers), consistent with best practice for in-depth qualitative research using semi-structured focus groups. This sample size is appropriate for qualitative research seeking rich, detailed accounts rather than statistical generalisation.</w:t>
            </w:r>
          </w:p>
          <w:p w14:paraId="0031E97B" w14:textId="29EE570E" w:rsidR="00F750EF" w:rsidRDefault="00F750EF" w:rsidP="00626B3B">
            <w:pPr>
              <w:spacing w:before="240" w:after="240"/>
              <w:rPr>
                <w:rFonts w:ascii="Calibri" w:eastAsia="Calibri" w:hAnsi="Calibri" w:cs="Calibri"/>
              </w:rPr>
            </w:pPr>
            <w:r w:rsidRPr="4D563BA4">
              <w:rPr>
                <w:rFonts w:ascii="Calibri" w:eastAsia="Calibri" w:hAnsi="Calibri" w:cs="Calibri"/>
              </w:rPr>
              <w:t>Participants will be recruited through the Experimental Management System (EMS). Recruitment materials will outline the study purpose, eligibility criteria, and the voluntary nature of participation. Participants will provide informed consent before taking part. No financial incentive will be provided to participants.</w:t>
            </w:r>
          </w:p>
          <w:p w14:paraId="15D6C60A" w14:textId="48ECA7F8" w:rsidR="00F750EF" w:rsidRDefault="00F711BB" w:rsidP="00626B3B">
            <w:pPr>
              <w:pStyle w:val="Heading3"/>
              <w:spacing w:before="281" w:after="281"/>
              <w:rPr>
                <w:rFonts w:ascii="Calibri" w:eastAsia="Calibri" w:hAnsi="Calibri" w:cs="Calibri"/>
                <w:i/>
                <w:iCs/>
                <w:color w:val="auto"/>
              </w:rPr>
            </w:pPr>
            <w:r w:rsidRPr="00FE4757">
              <w:rPr>
                <w:rFonts w:eastAsiaTheme="minorEastAsia"/>
                <w:b/>
                <w:bCs/>
                <w:noProof/>
              </w:rPr>
              <mc:AlternateContent>
                <mc:Choice Requires="wps">
                  <w:drawing>
                    <wp:anchor distT="228600" distB="228600" distL="228600" distR="228600" simplePos="0" relativeHeight="251688960" behindDoc="0" locked="0" layoutInCell="1" allowOverlap="1" wp14:anchorId="405956F7" wp14:editId="00365DBF">
                      <wp:simplePos x="0" y="0"/>
                      <wp:positionH relativeFrom="page">
                        <wp:posOffset>1458172</wp:posOffset>
                      </wp:positionH>
                      <wp:positionV relativeFrom="page">
                        <wp:posOffset>5792259</wp:posOffset>
                      </wp:positionV>
                      <wp:extent cx="4255558" cy="1600200"/>
                      <wp:effectExtent l="0" t="0" r="12065" b="10795"/>
                      <wp:wrapNone/>
                      <wp:docPr id="869014167" name="Text Box 869014167"/>
                      <wp:cNvGraphicFramePr/>
                      <a:graphic xmlns:a="http://schemas.openxmlformats.org/drawingml/2006/main">
                        <a:graphicData uri="http://schemas.microsoft.com/office/word/2010/wordprocessingShape">
                          <wps:wsp>
                            <wps:cNvSpPr txBox="1"/>
                            <wps:spPr>
                              <a:xfrm>
                                <a:off x="0" y="0"/>
                                <a:ext cx="4255558" cy="1600200"/>
                              </a:xfrm>
                              <a:prstGeom prst="rect">
                                <a:avLst/>
                              </a:prstGeom>
                              <a:solidFill>
                                <a:srgbClr val="196B24"/>
                              </a:solidFill>
                              <a:ln w="25400" cap="flat" cmpd="sng" algn="ctr">
                                <a:solidFill>
                                  <a:sysClr val="window" lastClr="FFFFFF"/>
                                </a:solidFill>
                                <a:prstDash val="solid"/>
                                <a:miter lim="800000"/>
                              </a:ln>
                              <a:effectLst/>
                            </wps:spPr>
                            <wps:txbx>
                              <w:txbxContent>
                                <w:p w14:paraId="54596AE6" w14:textId="0641078C" w:rsidR="00EC336C" w:rsidRPr="00FE4757" w:rsidRDefault="00EC336C" w:rsidP="008564A7">
                                  <w:pPr>
                                    <w:ind w:firstLine="720"/>
                                  </w:pPr>
                                  <w:r>
                                    <w:t xml:space="preserve">Our design was semi-structured before we began our proposal form, as we’d already chosen a qualitative design. We’d previously discussed that we knew we were heading for a focus group rather than a 1x1 interview, as this would ensure that participants would be comfortable with fellow parents but also allow opinions to flow freely as they each </w:t>
                                  </w:r>
                                  <w:r w:rsidR="00F711BB">
                                    <w:t>interacted with each other.</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05956F7" id="Text Box 869014167" o:spid="_x0000_s1033" type="#_x0000_t202" style="position:absolute;margin-left:114.8pt;margin-top:456.1pt;width:335.1pt;height:126pt;z-index:251688960;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" fillcolor="#196b24" strokecolor="window" strokeweight="2pt">
                      <v:textbox style="mso-fit-shape-to-text:t" inset="14.4pt,7.2pt,14.4pt,7.2pt">
                        <w:txbxContent>
                          <w:p w14:paraId="54596AE6" w14:textId="0641078C" w:rsidR="00EC336C" w:rsidRPr="00FE4757" w:rsidRDefault="00EC336C" w:rsidP="008564A7">
                            <w:pPr>
                              <w:ind w:firstLine="720"/>
                            </w:pPr>
                            <w:r>
                              <w:t xml:space="preserve">Our design was semi-structured before we began our proposal form, as we’d already chosen a qualitative design. We’d previously discussed that we knew we were heading for a focus group rather than a 1x1 interview, as this would ensure that participants would be comfortable with fellow parents but also allow opinions to flow freely as they each </w:t>
                            </w:r>
                            <w:r w:rsidR="00F711BB">
                              <w:t>interacted with each other.</w:t>
                            </w:r>
                          </w:p>
                        </w:txbxContent>
                      </v:textbox>
                      <w10:wrap anchorx="page" anchory="page"/>
                    </v:shape>
                  </w:pict>
                </mc:Fallback>
              </mc:AlternateContent>
            </w:r>
            <w:r w:rsidR="00F750EF" w:rsidRPr="5E2D76FD">
              <w:rPr>
                <w:rFonts w:ascii="Calibri" w:eastAsia="Calibri" w:hAnsi="Calibri" w:cs="Calibri"/>
                <w:i/>
                <w:iCs/>
                <w:color w:val="auto"/>
              </w:rPr>
              <w:t>Design</w:t>
            </w:r>
          </w:p>
          <w:p w14:paraId="6B782381" w14:textId="4459ED2D" w:rsidR="00F750EF" w:rsidRDefault="00F750EF" w:rsidP="00626B3B">
            <w:pPr>
              <w:spacing w:before="240" w:after="240"/>
              <w:rPr>
                <w:rFonts w:ascii="Calibri" w:eastAsia="Calibri" w:hAnsi="Calibri" w:cs="Calibri"/>
              </w:rPr>
            </w:pPr>
            <w:r w:rsidRPr="5E2D76FD">
              <w:rPr>
                <w:rFonts w:ascii="Calibri" w:eastAsia="Calibri" w:hAnsi="Calibri" w:cs="Calibri"/>
              </w:rPr>
              <w:t>This study uses a qualitative, cross-sectional, comparative design, exploring similarities and differences between mothers’ and fathers’ experiences of statutory leave.</w:t>
            </w:r>
          </w:p>
          <w:p w14:paraId="7AF70B12" w14:textId="3B276D30" w:rsidR="00F750EF" w:rsidRDefault="00F750EF" w:rsidP="00626B3B">
            <w:pPr>
              <w:spacing w:before="240" w:after="240"/>
              <w:rPr>
                <w:rFonts w:ascii="Calibri" w:eastAsia="Calibri" w:hAnsi="Calibri" w:cs="Calibri"/>
              </w:rPr>
            </w:pPr>
            <w:r w:rsidRPr="5E2D76FD">
              <w:rPr>
                <w:rFonts w:ascii="Calibri" w:eastAsia="Calibri" w:hAnsi="Calibri" w:cs="Calibri"/>
              </w:rPr>
              <w:t>The research will employ semi-structured focus groups to explore participants’ subjective experiences. This approach is interpretivist, aiming to understand how parents make sense of their leave experiences rather than to quantify differences.</w:t>
            </w:r>
          </w:p>
          <w:p w14:paraId="7270A3A7" w14:textId="62507965" w:rsidR="00F750EF" w:rsidRDefault="00F750EF" w:rsidP="00626B3B">
            <w:pPr>
              <w:spacing w:before="240" w:after="240"/>
              <w:rPr>
                <w:rFonts w:ascii="Calibri" w:eastAsia="Calibri" w:hAnsi="Calibri" w:cs="Calibri"/>
              </w:rPr>
            </w:pPr>
            <w:r w:rsidRPr="5E2D76FD">
              <w:rPr>
                <w:rFonts w:ascii="Calibri" w:eastAsia="Calibri" w:hAnsi="Calibri" w:cs="Calibri"/>
              </w:rPr>
              <w:t xml:space="preserve">Data Analysis: Focus group discussions will be transcribed verbatim and analysed using reflexive thematic analysis (Braun &amp; Clarke, 2006). Themes will be developed iteratively to </w:t>
            </w:r>
            <w:r w:rsidRPr="5E2D76FD">
              <w:rPr>
                <w:rFonts w:ascii="Calibri" w:eastAsia="Calibri" w:hAnsi="Calibri" w:cs="Calibri"/>
              </w:rPr>
              <w:lastRenderedPageBreak/>
              <w:t>capture patterns across participants, with attention to similarities and differences between mothers’ and fathers’ experiences. Qualitative data will be coded and organised manually.</w:t>
            </w:r>
          </w:p>
          <w:p w14:paraId="66433015" w14:textId="640627AA" w:rsidR="00F750EF" w:rsidRDefault="00F750EF" w:rsidP="00626B3B">
            <w:pPr>
              <w:pStyle w:val="Heading3"/>
              <w:spacing w:before="281" w:after="281"/>
              <w:rPr>
                <w:rFonts w:ascii="Calibri" w:eastAsia="Calibri" w:hAnsi="Calibri" w:cs="Calibri"/>
                <w:i/>
                <w:iCs/>
                <w:color w:val="auto"/>
              </w:rPr>
            </w:pPr>
            <w:r w:rsidRPr="5E2D76FD">
              <w:rPr>
                <w:rFonts w:ascii="Calibri" w:eastAsia="Calibri" w:hAnsi="Calibri" w:cs="Calibri"/>
                <w:i/>
                <w:iCs/>
                <w:color w:val="auto"/>
              </w:rPr>
              <w:t>Materials</w:t>
            </w:r>
          </w:p>
          <w:p w14:paraId="3A987D8E" w14:textId="444E13C6" w:rsidR="00F750EF" w:rsidRDefault="00DA7BA8" w:rsidP="00626B3B">
            <w:pPr>
              <w:spacing w:before="240" w:after="240"/>
              <w:rPr>
                <w:rFonts w:ascii="Calibri" w:eastAsia="Calibri" w:hAnsi="Calibri" w:cs="Calibri"/>
              </w:rPr>
            </w:pPr>
            <w:r w:rsidRPr="00FE4757">
              <w:rPr>
                <w:rFonts w:eastAsiaTheme="minorEastAsia"/>
                <w:b/>
                <w:bCs/>
                <w:noProof/>
              </w:rPr>
              <mc:AlternateContent>
                <mc:Choice Requires="wps">
                  <w:drawing>
                    <wp:anchor distT="228600" distB="228600" distL="228600" distR="228600" simplePos="0" relativeHeight="251691008" behindDoc="0" locked="0" layoutInCell="1" allowOverlap="1" wp14:anchorId="7152145A" wp14:editId="6D16E619">
                      <wp:simplePos x="0" y="0"/>
                      <wp:positionH relativeFrom="page">
                        <wp:posOffset>1650577</wp:posOffset>
                      </wp:positionH>
                      <wp:positionV relativeFrom="page">
                        <wp:posOffset>1598930</wp:posOffset>
                      </wp:positionV>
                      <wp:extent cx="4060825" cy="1600200"/>
                      <wp:effectExtent l="0" t="0" r="15875" b="28575"/>
                      <wp:wrapNone/>
                      <wp:docPr id="1627954442" name="Text Box 1627954442"/>
                      <wp:cNvGraphicFramePr/>
                      <a:graphic xmlns:a="http://schemas.openxmlformats.org/drawingml/2006/main">
                        <a:graphicData uri="http://schemas.microsoft.com/office/word/2010/wordprocessingShape">
                          <wps:wsp>
                            <wps:cNvSpPr txBox="1"/>
                            <wps:spPr>
                              <a:xfrm>
                                <a:off x="0" y="0"/>
                                <a:ext cx="4060825" cy="1600200"/>
                              </a:xfrm>
                              <a:prstGeom prst="rect">
                                <a:avLst/>
                              </a:prstGeom>
                              <a:solidFill>
                                <a:srgbClr val="196B24"/>
                              </a:solidFill>
                              <a:ln w="25400" cap="flat" cmpd="sng" algn="ctr">
                                <a:solidFill>
                                  <a:sysClr val="window" lastClr="FFFFFF"/>
                                </a:solidFill>
                                <a:prstDash val="solid"/>
                                <a:miter lim="800000"/>
                              </a:ln>
                              <a:effectLst/>
                            </wps:spPr>
                            <wps:txbx>
                              <w:txbxContent>
                                <w:p w14:paraId="642BCED7" w14:textId="1FCBB3E3" w:rsidR="00F711BB" w:rsidRPr="00FE4757" w:rsidRDefault="00F711BB" w:rsidP="008564A7">
                                  <w:pPr>
                                    <w:ind w:firstLine="720"/>
                                  </w:pPr>
                                  <w:r>
                                    <w:t xml:space="preserve">Our materials were simple; we needed to ensure that both of us set up our interviews with the same details and information. I did this by writing a list down of each piece of study material that would be needed, dividing the materials and sharing them between us. </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152145A" id="Text Box 1627954442" o:spid="_x0000_s1034" type="#_x0000_t202" style="position:absolute;margin-left:129.95pt;margin-top:125.9pt;width:319.75pt;height:126pt;z-index:251691008;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" fillcolor="#196b24" strokecolor="window" strokeweight="2pt">
                      <v:textbox style="mso-fit-shape-to-text:t" inset="14.4pt,7.2pt,14.4pt,7.2pt">
                        <w:txbxContent>
                          <w:p w14:paraId="642BCED7" w14:textId="1FCBB3E3" w:rsidR="00F711BB" w:rsidRPr="00FE4757" w:rsidRDefault="00F711BB" w:rsidP="008564A7">
                            <w:pPr>
                              <w:ind w:firstLine="720"/>
                            </w:pPr>
                            <w:r>
                              <w:t xml:space="preserve">Our materials were simple; we needed to ensure that both of us set up our interviews with the same details and information. I did this by writing a list down of each piece of study material that would be needed, dividing the materials and sharing them between us. </w:t>
                            </w:r>
                          </w:p>
                        </w:txbxContent>
                      </v:textbox>
                      <w10:wrap anchorx="page" anchory="page"/>
                    </v:shape>
                  </w:pict>
                </mc:Fallback>
              </mc:AlternateContent>
            </w:r>
            <w:r w:rsidR="00F750EF" w:rsidRPr="4B2B8074">
              <w:rPr>
                <w:rFonts w:ascii="Calibri" w:eastAsia="Calibri" w:hAnsi="Calibri" w:cs="Calibri"/>
              </w:rPr>
              <w:t>The study will require the following materials:</w:t>
            </w:r>
          </w:p>
          <w:p w14:paraId="071587F5" w14:textId="77777777" w:rsidR="00F750EF" w:rsidRDefault="00F750EF" w:rsidP="00F750EF">
            <w:pPr>
              <w:pStyle w:val="ListParagraph"/>
              <w:numPr>
                <w:ilvl w:val="0"/>
                <w:numId w:val="2"/>
              </w:numPr>
              <w:spacing w:before="240" w:after="240" w:line="240" w:lineRule="auto"/>
              <w:rPr>
                <w:rFonts w:ascii="Calibri" w:eastAsia="Calibri" w:hAnsi="Calibri" w:cs="Calibri"/>
              </w:rPr>
            </w:pPr>
            <w:r w:rsidRPr="4B2B8074">
              <w:rPr>
                <w:rFonts w:ascii="Calibri" w:eastAsia="Calibri" w:hAnsi="Calibri" w:cs="Calibri"/>
              </w:rPr>
              <w:t>Interview schedule: A semi-structured guide covering key topics such as leave experience, identity change, workplace attitudes, role negotiation, and emotional adjustment.</w:t>
            </w:r>
          </w:p>
          <w:p w14:paraId="600D6D89" w14:textId="77777777" w:rsidR="00F750EF" w:rsidRDefault="00F750EF" w:rsidP="00F750EF">
            <w:pPr>
              <w:pStyle w:val="ListParagraph"/>
              <w:numPr>
                <w:ilvl w:val="0"/>
                <w:numId w:val="2"/>
              </w:numPr>
              <w:spacing w:before="240" w:after="240" w:line="240" w:lineRule="auto"/>
              <w:rPr>
                <w:rFonts w:ascii="Calibri" w:eastAsia="Calibri" w:hAnsi="Calibri" w:cs="Calibri"/>
              </w:rPr>
            </w:pPr>
            <w:r w:rsidRPr="4B2B8074">
              <w:rPr>
                <w:rFonts w:ascii="Calibri" w:eastAsia="Calibri" w:hAnsi="Calibri" w:cs="Calibri"/>
              </w:rPr>
              <w:t>Participant information sheet: Explaining the study purpose, procedures, risks/benefits, and confidentiality.</w:t>
            </w:r>
          </w:p>
          <w:p w14:paraId="7E300F0F" w14:textId="77777777" w:rsidR="00F750EF" w:rsidRDefault="00F750EF" w:rsidP="00F750EF">
            <w:pPr>
              <w:pStyle w:val="ListParagraph"/>
              <w:numPr>
                <w:ilvl w:val="0"/>
                <w:numId w:val="2"/>
              </w:numPr>
              <w:spacing w:before="240" w:after="240" w:line="240" w:lineRule="auto"/>
              <w:rPr>
                <w:rFonts w:ascii="Calibri" w:eastAsia="Calibri" w:hAnsi="Calibri" w:cs="Calibri"/>
              </w:rPr>
            </w:pPr>
            <w:r w:rsidRPr="4B2B8074">
              <w:rPr>
                <w:rFonts w:ascii="Calibri" w:eastAsia="Calibri" w:hAnsi="Calibri" w:cs="Calibri"/>
              </w:rPr>
              <w:t>Consent form: Documenting informed consent for participation and audio recording.</w:t>
            </w:r>
          </w:p>
          <w:p w14:paraId="14BEC10A" w14:textId="77777777" w:rsidR="00F750EF" w:rsidRDefault="00F750EF" w:rsidP="00F750EF">
            <w:pPr>
              <w:pStyle w:val="ListParagraph"/>
              <w:numPr>
                <w:ilvl w:val="0"/>
                <w:numId w:val="2"/>
              </w:numPr>
              <w:spacing w:before="240" w:after="240" w:line="240" w:lineRule="auto"/>
              <w:rPr>
                <w:rFonts w:ascii="Calibri" w:eastAsia="Calibri" w:hAnsi="Calibri" w:cs="Calibri"/>
              </w:rPr>
            </w:pPr>
            <w:r w:rsidRPr="4B2B8074">
              <w:rPr>
                <w:rFonts w:ascii="Calibri" w:eastAsia="Calibri" w:hAnsi="Calibri" w:cs="Calibri"/>
              </w:rPr>
              <w:t>Audio recorder or secure digital recording device to capture interviews.</w:t>
            </w:r>
          </w:p>
          <w:p w14:paraId="75006995" w14:textId="77777777" w:rsidR="00F750EF" w:rsidRDefault="00F750EF" w:rsidP="00F750EF">
            <w:pPr>
              <w:pStyle w:val="ListParagraph"/>
              <w:numPr>
                <w:ilvl w:val="0"/>
                <w:numId w:val="2"/>
              </w:numPr>
              <w:spacing w:before="240" w:after="240" w:line="240" w:lineRule="auto"/>
              <w:rPr>
                <w:rFonts w:ascii="Calibri" w:eastAsia="Calibri" w:hAnsi="Calibri" w:cs="Calibri"/>
              </w:rPr>
            </w:pPr>
            <w:r w:rsidRPr="4D563BA4">
              <w:rPr>
                <w:rFonts w:ascii="Calibri" w:eastAsia="Calibri" w:hAnsi="Calibri" w:cs="Calibri"/>
              </w:rPr>
              <w:t>Transcription software to assist with producing verbatim transcripts.</w:t>
            </w:r>
          </w:p>
          <w:p w14:paraId="2BDF67E0" w14:textId="15B8B333" w:rsidR="00F750EF" w:rsidRDefault="00F750EF" w:rsidP="00F750EF">
            <w:pPr>
              <w:pStyle w:val="ListParagraph"/>
              <w:numPr>
                <w:ilvl w:val="0"/>
                <w:numId w:val="2"/>
              </w:numPr>
              <w:spacing w:before="240" w:after="240" w:line="240" w:lineRule="auto"/>
              <w:rPr>
                <w:rFonts w:ascii="Calibri" w:eastAsia="Calibri" w:hAnsi="Calibri" w:cs="Calibri"/>
              </w:rPr>
            </w:pPr>
            <w:r w:rsidRPr="5E2D76FD">
              <w:rPr>
                <w:rFonts w:ascii="Calibri" w:eastAsia="Calibri" w:hAnsi="Calibri" w:cs="Calibri"/>
              </w:rPr>
              <w:t>Debriefing sheet: Providing participants with study summary, researcher contact, and resources for support if needed.</w:t>
            </w:r>
          </w:p>
          <w:p w14:paraId="34A0C1D6" w14:textId="3191E3EC" w:rsidR="00F750EF" w:rsidRDefault="00F750EF" w:rsidP="00626B3B">
            <w:pPr>
              <w:pStyle w:val="Heading3"/>
              <w:spacing w:before="281" w:after="281"/>
              <w:rPr>
                <w:rFonts w:ascii="Calibri" w:eastAsia="Calibri" w:hAnsi="Calibri" w:cs="Calibri"/>
                <w:i/>
                <w:iCs/>
                <w:color w:val="auto"/>
              </w:rPr>
            </w:pPr>
            <w:r w:rsidRPr="5E2D76FD">
              <w:rPr>
                <w:rFonts w:ascii="Calibri" w:eastAsia="Calibri" w:hAnsi="Calibri" w:cs="Calibri"/>
                <w:i/>
                <w:iCs/>
                <w:color w:val="auto"/>
              </w:rPr>
              <w:t>Procedure</w:t>
            </w:r>
          </w:p>
          <w:p w14:paraId="1638F0D5" w14:textId="0453F0F8" w:rsidR="00F750EF" w:rsidRDefault="00F750EF" w:rsidP="00F750EF">
            <w:pPr>
              <w:pStyle w:val="ListParagraph"/>
              <w:numPr>
                <w:ilvl w:val="0"/>
                <w:numId w:val="1"/>
              </w:numPr>
              <w:spacing w:before="240" w:after="240" w:line="240" w:lineRule="auto"/>
              <w:rPr>
                <w:rFonts w:ascii="Calibri" w:eastAsia="Calibri" w:hAnsi="Calibri" w:cs="Calibri"/>
              </w:rPr>
            </w:pPr>
            <w:r w:rsidRPr="4D563BA4">
              <w:rPr>
                <w:rFonts w:ascii="Calibri" w:eastAsia="Calibri" w:hAnsi="Calibri" w:cs="Calibri"/>
              </w:rPr>
              <w:t>Conduct a pilot study to make sure the questions work.</w:t>
            </w:r>
          </w:p>
          <w:p w14:paraId="217BD6CD" w14:textId="0DC42AD6" w:rsidR="00F750EF" w:rsidRDefault="003F1E46" w:rsidP="00F750EF">
            <w:pPr>
              <w:pStyle w:val="ListParagraph"/>
              <w:numPr>
                <w:ilvl w:val="0"/>
                <w:numId w:val="1"/>
              </w:numPr>
              <w:spacing w:before="240" w:after="240" w:line="240" w:lineRule="auto"/>
              <w:rPr>
                <w:rFonts w:ascii="Calibri" w:eastAsia="Calibri" w:hAnsi="Calibri" w:cs="Calibri"/>
              </w:rPr>
            </w:pPr>
            <w:r w:rsidRPr="00FE4757">
              <w:rPr>
                <w:rFonts w:eastAsiaTheme="minorEastAsia"/>
                <w:b/>
                <w:bCs/>
                <w:noProof/>
              </w:rPr>
              <mc:AlternateContent>
                <mc:Choice Requires="wps">
                  <w:drawing>
                    <wp:anchor distT="228600" distB="228600" distL="228600" distR="228600" simplePos="0" relativeHeight="251693056" behindDoc="0" locked="0" layoutInCell="1" allowOverlap="1" wp14:anchorId="33170C43" wp14:editId="60E2B4E4">
                      <wp:simplePos x="0" y="0"/>
                      <wp:positionH relativeFrom="page">
                        <wp:posOffset>2432050</wp:posOffset>
                      </wp:positionH>
                      <wp:positionV relativeFrom="page">
                        <wp:posOffset>4832350</wp:posOffset>
                      </wp:positionV>
                      <wp:extent cx="3218180" cy="1381125"/>
                      <wp:effectExtent l="0" t="0" r="20320" b="28575"/>
                      <wp:wrapNone/>
                      <wp:docPr id="750217870" name="Text Box 750217870"/>
                      <wp:cNvGraphicFramePr/>
                      <a:graphic xmlns:a="http://schemas.openxmlformats.org/drawingml/2006/main">
                        <a:graphicData uri="http://schemas.microsoft.com/office/word/2010/wordprocessingShape">
                          <wps:wsp>
                            <wps:cNvSpPr txBox="1"/>
                            <wps:spPr>
                              <a:xfrm>
                                <a:off x="0" y="0"/>
                                <a:ext cx="3218180" cy="1381125"/>
                              </a:xfrm>
                              <a:prstGeom prst="rect">
                                <a:avLst/>
                              </a:prstGeom>
                              <a:solidFill>
                                <a:srgbClr val="196B24"/>
                              </a:solidFill>
                              <a:ln w="25400" cap="flat" cmpd="sng" algn="ctr">
                                <a:solidFill>
                                  <a:sysClr val="window" lastClr="FFFFFF"/>
                                </a:solidFill>
                                <a:prstDash val="solid"/>
                                <a:miter lim="800000"/>
                              </a:ln>
                              <a:effectLst/>
                            </wps:spPr>
                            <wps:txbx>
                              <w:txbxContent>
                                <w:p w14:paraId="4358765A" w14:textId="22A25F4F" w:rsidR="00DA7BA8" w:rsidRPr="00FE4757" w:rsidRDefault="00DA7BA8" w:rsidP="008564A7">
                                  <w:pPr>
                                    <w:ind w:firstLine="720"/>
                                  </w:pPr>
                                  <w:r>
                                    <w:t>I</w:t>
                                  </w:r>
                                  <w:r w:rsidR="003F1E46">
                                    <w:t xml:space="preserve"> helped write the procedural, as it was mostly just to reiterate the order we’d already created and flesh out the more detailed pieces that needed to be stated clearly.</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170C43" id="Text Box 750217870" o:spid="_x0000_s1035" type="#_x0000_t202" style="position:absolute;left:0;text-align:left;margin-left:191.5pt;margin-top:380.5pt;width:253.4pt;height:108.75pt;z-index:251693056;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" fillcolor="#196b24" strokecolor="window" strokeweight="2pt">
                      <v:textbox inset="14.4pt,7.2pt,14.4pt,7.2pt">
                        <w:txbxContent>
                          <w:p w14:paraId="4358765A" w14:textId="22A25F4F" w:rsidR="00DA7BA8" w:rsidRPr="00FE4757" w:rsidRDefault="00DA7BA8" w:rsidP="008564A7">
                            <w:pPr>
                              <w:ind w:firstLine="720"/>
                            </w:pPr>
                            <w:r>
                              <w:t>I</w:t>
                            </w:r>
                            <w:r w:rsidR="003F1E46">
                              <w:t xml:space="preserve"> helped write the procedural, as it was mostly just to reiterate the order we’d already created and flesh out the more detailed pieces that needed to be stated clearly.</w:t>
                            </w:r>
                          </w:p>
                        </w:txbxContent>
                      </v:textbox>
                      <w10:wrap anchorx="page" anchory="page"/>
                    </v:shape>
                  </w:pict>
                </mc:Fallback>
              </mc:AlternateContent>
            </w:r>
            <w:r w:rsidR="00F750EF" w:rsidRPr="4D563BA4">
              <w:rPr>
                <w:rFonts w:ascii="Calibri" w:eastAsia="Calibri" w:hAnsi="Calibri" w:cs="Calibri"/>
              </w:rPr>
              <w:t>Initial Contact &amp; Screening: Participants express interest via EMS. Eligibility is confirmed, and a focus group time is arranged.</w:t>
            </w:r>
          </w:p>
          <w:p w14:paraId="26EC2B86" w14:textId="1CC77AF4" w:rsidR="00F750EF" w:rsidRDefault="00F750EF" w:rsidP="00F750EF">
            <w:pPr>
              <w:pStyle w:val="ListParagraph"/>
              <w:numPr>
                <w:ilvl w:val="0"/>
                <w:numId w:val="1"/>
              </w:numPr>
              <w:spacing w:before="240" w:after="240" w:line="240" w:lineRule="auto"/>
              <w:rPr>
                <w:rFonts w:ascii="Calibri" w:eastAsia="Calibri" w:hAnsi="Calibri" w:cs="Calibri"/>
              </w:rPr>
            </w:pPr>
            <w:r w:rsidRPr="4D563BA4">
              <w:rPr>
                <w:rFonts w:ascii="Calibri" w:eastAsia="Calibri" w:hAnsi="Calibri" w:cs="Calibri"/>
              </w:rPr>
              <w:t>Consent: At the start of the focus group, participants are provided with the information sheet and asked to sign the consent form.</w:t>
            </w:r>
          </w:p>
          <w:p w14:paraId="4D4E7E3C" w14:textId="7029C6FF" w:rsidR="00F750EF" w:rsidRDefault="00F750EF" w:rsidP="00F750EF">
            <w:pPr>
              <w:pStyle w:val="ListParagraph"/>
              <w:numPr>
                <w:ilvl w:val="0"/>
                <w:numId w:val="1"/>
              </w:numPr>
              <w:spacing w:before="240" w:after="240" w:line="240" w:lineRule="auto"/>
              <w:rPr>
                <w:rFonts w:ascii="Calibri" w:eastAsia="Calibri" w:hAnsi="Calibri" w:cs="Calibri"/>
              </w:rPr>
            </w:pPr>
            <w:r w:rsidRPr="702B2819">
              <w:rPr>
                <w:rFonts w:ascii="Calibri" w:eastAsia="Calibri" w:hAnsi="Calibri" w:cs="Calibri"/>
              </w:rPr>
              <w:t>Focus Group: Semi-structured focus groups lasting approximately 30 minutes are conducted in person or via secure online video call. Questions explore experiences of maternity or paternity leave, identity transitions, workplace interactions, and role negotiation within the family. Participants are encouraged to reflect freely and share personal narratives.</w:t>
            </w:r>
          </w:p>
          <w:p w14:paraId="574D935F" w14:textId="77777777" w:rsidR="00F750EF" w:rsidRDefault="00F750EF" w:rsidP="00F750EF">
            <w:pPr>
              <w:pStyle w:val="ListParagraph"/>
              <w:numPr>
                <w:ilvl w:val="0"/>
                <w:numId w:val="1"/>
              </w:numPr>
              <w:spacing w:before="240" w:after="240" w:line="240" w:lineRule="auto"/>
              <w:rPr>
                <w:rFonts w:ascii="Calibri" w:eastAsia="Calibri" w:hAnsi="Calibri" w:cs="Calibri"/>
              </w:rPr>
            </w:pPr>
            <w:r w:rsidRPr="4B2B8074">
              <w:rPr>
                <w:rFonts w:ascii="Calibri" w:eastAsia="Calibri" w:hAnsi="Calibri" w:cs="Calibri"/>
              </w:rPr>
              <w:t>Closing &amp; Debrief: Participants are thanked for their contribution, provided with the debriefing sheet, and given the opportunity to ask questions.</w:t>
            </w:r>
          </w:p>
          <w:p w14:paraId="7B5ABC00" w14:textId="567D9938" w:rsidR="00F750EF" w:rsidRPr="00290C1D" w:rsidRDefault="00F750EF" w:rsidP="00626B3B">
            <w:pPr>
              <w:pStyle w:val="ListParagraph"/>
              <w:numPr>
                <w:ilvl w:val="0"/>
                <w:numId w:val="1"/>
              </w:numPr>
              <w:spacing w:before="240" w:after="240" w:line="240" w:lineRule="auto"/>
              <w:rPr>
                <w:rFonts w:ascii="Calibri" w:eastAsia="Calibri" w:hAnsi="Calibri" w:cs="Calibri"/>
              </w:rPr>
            </w:pPr>
            <w:r w:rsidRPr="4B2B8074">
              <w:rPr>
                <w:rFonts w:ascii="Calibri" w:eastAsia="Calibri" w:hAnsi="Calibri" w:cs="Calibri"/>
              </w:rPr>
              <w:t>Data Handling: Interviews are transcribed, anonymised, and stored securely in line with data protection regulations (GDPR). Only the research team will have access.</w:t>
            </w:r>
          </w:p>
          <w:p w14:paraId="62EB544B" w14:textId="77777777" w:rsidR="00F750EF" w:rsidRDefault="00F750EF" w:rsidP="00626B3B">
            <w:pPr>
              <w:jc w:val="center"/>
              <w:rPr>
                <w:rFonts w:ascii="Aptos" w:eastAsia="Aptos" w:hAnsi="Aptos" w:cs="Aptos"/>
                <w:i/>
                <w:iCs/>
                <w:color w:val="000000" w:themeColor="text1"/>
              </w:rPr>
            </w:pPr>
            <w:r w:rsidRPr="5E2D76FD">
              <w:rPr>
                <w:rFonts w:ascii="Aptos" w:eastAsia="Aptos" w:hAnsi="Aptos" w:cs="Aptos"/>
                <w:b/>
                <w:bCs/>
                <w:i/>
                <w:iCs/>
                <w:color w:val="000000" w:themeColor="text1"/>
                <w:u w:val="single"/>
              </w:rPr>
              <w:t>Questions</w:t>
            </w:r>
          </w:p>
          <w:p w14:paraId="790DAAAB" w14:textId="77777777" w:rsidR="00F750EF" w:rsidRDefault="00F750EF" w:rsidP="00F750EF">
            <w:pPr>
              <w:pStyle w:val="ListParagraph"/>
              <w:numPr>
                <w:ilvl w:val="0"/>
                <w:numId w:val="3"/>
              </w:numPr>
              <w:spacing w:after="0" w:line="240" w:lineRule="auto"/>
              <w:rPr>
                <w:rFonts w:ascii="Aptos" w:eastAsia="Aptos" w:hAnsi="Aptos" w:cs="Aptos"/>
                <w:color w:val="000000" w:themeColor="text1"/>
              </w:rPr>
            </w:pPr>
            <w:r w:rsidRPr="4A8F6DF5">
              <w:rPr>
                <w:rFonts w:ascii="Aptos" w:eastAsia="Aptos" w:hAnsi="Aptos" w:cs="Aptos"/>
                <w:color w:val="000000" w:themeColor="text1"/>
              </w:rPr>
              <w:t>Can you tell us a bit about your experience and understanding with maternity or paternity leave?</w:t>
            </w:r>
          </w:p>
          <w:p w14:paraId="1C5951C4" w14:textId="77777777" w:rsidR="00F750EF" w:rsidRDefault="00F750EF" w:rsidP="00F750EF">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How would you describe the parental leave policies that were available to you?</w:t>
            </w:r>
          </w:p>
          <w:p w14:paraId="29A2988F" w14:textId="77777777" w:rsidR="00F750EF" w:rsidRDefault="00F750EF" w:rsidP="00F750EF">
            <w:pPr>
              <w:pStyle w:val="ListParagraph"/>
              <w:numPr>
                <w:ilvl w:val="0"/>
                <w:numId w:val="3"/>
              </w:numPr>
              <w:spacing w:after="0" w:line="240" w:lineRule="auto"/>
              <w:rPr>
                <w:rFonts w:ascii="Aptos" w:eastAsia="Aptos" w:hAnsi="Aptos" w:cs="Aptos"/>
                <w:color w:val="000000" w:themeColor="text1"/>
              </w:rPr>
            </w:pPr>
            <w:r w:rsidRPr="4A8F6DF5">
              <w:rPr>
                <w:rFonts w:ascii="Aptos" w:eastAsia="Aptos" w:hAnsi="Aptos" w:cs="Aptos"/>
                <w:color w:val="000000" w:themeColor="text1"/>
              </w:rPr>
              <w:t>What was the most positive part of your parental leave experience?</w:t>
            </w:r>
          </w:p>
          <w:p w14:paraId="5DC35CF2" w14:textId="77777777" w:rsidR="00F750EF" w:rsidRDefault="00F750EF" w:rsidP="00F750EF">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What were the most challenging parts of that experience? Or of the parental experience?</w:t>
            </w:r>
          </w:p>
          <w:p w14:paraId="2AD19631" w14:textId="3ACCC8EC" w:rsidR="00F750EF" w:rsidRDefault="008D0953" w:rsidP="00F750EF">
            <w:pPr>
              <w:pStyle w:val="ListParagraph"/>
              <w:numPr>
                <w:ilvl w:val="0"/>
                <w:numId w:val="3"/>
              </w:numPr>
              <w:spacing w:after="0" w:line="240" w:lineRule="auto"/>
              <w:rPr>
                <w:rFonts w:ascii="Aptos" w:eastAsia="Aptos" w:hAnsi="Aptos" w:cs="Aptos"/>
                <w:color w:val="000000" w:themeColor="text1"/>
              </w:rPr>
            </w:pPr>
            <w:r w:rsidRPr="00FE4757">
              <w:rPr>
                <w:rFonts w:eastAsiaTheme="minorEastAsia"/>
                <w:b/>
                <w:bCs/>
                <w:noProof/>
              </w:rPr>
              <w:lastRenderedPageBreak/>
              <mc:AlternateContent>
                <mc:Choice Requires="wps">
                  <w:drawing>
                    <wp:anchor distT="228600" distB="228600" distL="228600" distR="228600" simplePos="0" relativeHeight="251695104" behindDoc="0" locked="0" layoutInCell="1" allowOverlap="1" wp14:anchorId="0C3880F3" wp14:editId="50E0741C">
                      <wp:simplePos x="0" y="0"/>
                      <wp:positionH relativeFrom="page">
                        <wp:posOffset>1642322</wp:posOffset>
                      </wp:positionH>
                      <wp:positionV relativeFrom="page">
                        <wp:posOffset>139700</wp:posOffset>
                      </wp:positionV>
                      <wp:extent cx="4060825" cy="1600200"/>
                      <wp:effectExtent l="0" t="0" r="15875" b="28575"/>
                      <wp:wrapNone/>
                      <wp:docPr id="1283602062" name="Text Box 1283602062"/>
                      <wp:cNvGraphicFramePr/>
                      <a:graphic xmlns:a="http://schemas.openxmlformats.org/drawingml/2006/main">
                        <a:graphicData uri="http://schemas.microsoft.com/office/word/2010/wordprocessingShape">
                          <wps:wsp>
                            <wps:cNvSpPr txBox="1"/>
                            <wps:spPr>
                              <a:xfrm>
                                <a:off x="0" y="0"/>
                                <a:ext cx="4060825" cy="1600200"/>
                              </a:xfrm>
                              <a:prstGeom prst="rect">
                                <a:avLst/>
                              </a:prstGeom>
                              <a:solidFill>
                                <a:srgbClr val="196B24"/>
                              </a:solidFill>
                              <a:ln w="25400" cap="flat" cmpd="sng" algn="ctr">
                                <a:solidFill>
                                  <a:sysClr val="window" lastClr="FFFFFF"/>
                                </a:solidFill>
                                <a:prstDash val="solid"/>
                                <a:miter lim="800000"/>
                              </a:ln>
                              <a:effectLst/>
                            </wps:spPr>
                            <wps:txbx>
                              <w:txbxContent>
                                <w:p w14:paraId="39AC1382" w14:textId="2D4B9E81" w:rsidR="003F1E46" w:rsidRPr="00FE4757" w:rsidRDefault="003F1E46" w:rsidP="008564A7">
                                  <w:pPr>
                                    <w:ind w:firstLine="720"/>
                                  </w:pPr>
                                  <w:r>
                                    <w:t xml:space="preserve">The questions we’d gathered and created through reviewing past literature work that had been conducted on the topic and focused on open questions; this ensured that we would not be structuring the questions to have </w:t>
                                  </w:r>
                                  <w:r w:rsidR="008564A7">
                                    <w:t>one-worded</w:t>
                                  </w:r>
                                  <w:r>
                                    <w:t xml:space="preserve"> or simple answers and would allow the interviews to flow freely.</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0C3880F3" id="Text Box 1283602062" o:spid="_x0000_s1036" type="#_x0000_t202" style="position:absolute;left:0;text-align:left;margin-left:129.3pt;margin-top:11pt;width:319.75pt;height:126pt;z-index:251695104;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" fillcolor="#196b24" strokecolor="window" strokeweight="2pt">
                      <v:textbox style="mso-fit-shape-to-text:t" inset="14.4pt,7.2pt,14.4pt,7.2pt">
                        <w:txbxContent>
                          <w:p w14:paraId="39AC1382" w14:textId="2D4B9E81" w:rsidR="003F1E46" w:rsidRPr="00FE4757" w:rsidRDefault="003F1E46" w:rsidP="008564A7">
                            <w:pPr>
                              <w:ind w:firstLine="720"/>
                            </w:pPr>
                            <w:r>
                              <w:t xml:space="preserve">The questions we’d gathered and created through reviewing past literature work that had been conducted on the topic and focused on open questions; this ensured that we would not be structuring the questions to have </w:t>
                            </w:r>
                            <w:r w:rsidR="008564A7">
                              <w:t>one-worded</w:t>
                            </w:r>
                            <w:r>
                              <w:t xml:space="preserve"> or simple answers and would allow the interviews to flow freely.</w:t>
                            </w:r>
                          </w:p>
                        </w:txbxContent>
                      </v:textbox>
                      <w10:wrap anchorx="page" anchory="page"/>
                    </v:shape>
                  </w:pict>
                </mc:Fallback>
              </mc:AlternateContent>
            </w:r>
            <w:r w:rsidR="00F750EF" w:rsidRPr="5E2D76FD">
              <w:rPr>
                <w:rFonts w:ascii="Aptos" w:eastAsia="Aptos" w:hAnsi="Aptos" w:cs="Aptos"/>
                <w:color w:val="000000" w:themeColor="text1"/>
              </w:rPr>
              <w:t>How did your employer communicate about parental leave before and during your leave?</w:t>
            </w:r>
          </w:p>
          <w:p w14:paraId="457BAD51" w14:textId="77777777" w:rsidR="00F750EF" w:rsidRDefault="00F750EF" w:rsidP="00F750EF">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What support, if any, did your workplace offer during your parental leave?</w:t>
            </w:r>
          </w:p>
          <w:p w14:paraId="34B4DC43" w14:textId="77777777" w:rsidR="00F750EF" w:rsidRDefault="00F750EF" w:rsidP="00F750EF">
            <w:pPr>
              <w:pStyle w:val="ListParagraph"/>
              <w:numPr>
                <w:ilvl w:val="0"/>
                <w:numId w:val="3"/>
              </w:numPr>
              <w:spacing w:after="0" w:line="240" w:lineRule="auto"/>
              <w:rPr>
                <w:rFonts w:ascii="Aptos" w:eastAsia="Aptos" w:hAnsi="Aptos" w:cs="Aptos"/>
                <w:color w:val="000000" w:themeColor="text1"/>
              </w:rPr>
            </w:pPr>
            <w:r w:rsidRPr="4A8F6DF5">
              <w:rPr>
                <w:rFonts w:ascii="Aptos" w:eastAsia="Aptos" w:hAnsi="Aptos" w:cs="Aptos"/>
                <w:color w:val="000000" w:themeColor="text1"/>
              </w:rPr>
              <w:t>How did taking parental leave affect how you see yourself, as a parent, partner or worker?</w:t>
            </w:r>
          </w:p>
          <w:p w14:paraId="1972B608" w14:textId="77777777" w:rsidR="00F750EF" w:rsidRDefault="00F750EF" w:rsidP="00F750EF">
            <w:pPr>
              <w:pStyle w:val="ListParagraph"/>
              <w:numPr>
                <w:ilvl w:val="0"/>
                <w:numId w:val="3"/>
              </w:numPr>
              <w:spacing w:after="0" w:line="240" w:lineRule="auto"/>
              <w:rPr>
                <w:rFonts w:ascii="Aptos" w:eastAsia="Aptos" w:hAnsi="Aptos" w:cs="Aptos"/>
                <w:color w:val="000000" w:themeColor="text1"/>
              </w:rPr>
            </w:pPr>
            <w:r w:rsidRPr="4A8F6DF5">
              <w:rPr>
                <w:rFonts w:ascii="Aptos" w:eastAsia="Aptos" w:hAnsi="Aptos" w:cs="Aptos"/>
                <w:color w:val="000000" w:themeColor="text1"/>
              </w:rPr>
              <w:t>Did you feel any changes in your relationships with your partner during or after your leave?</w:t>
            </w:r>
          </w:p>
          <w:p w14:paraId="60BE1384" w14:textId="69F6C412" w:rsidR="00F750EF" w:rsidRDefault="00F750EF" w:rsidP="00F750EF">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How do you think your parental leave experience has impacted your work or career plans?</w:t>
            </w:r>
          </w:p>
          <w:p w14:paraId="76FF9B26" w14:textId="77777777" w:rsidR="00F750EF" w:rsidRDefault="00F750EF" w:rsidP="00F750EF">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Looking back, what would you change about your parental leave experience?</w:t>
            </w:r>
          </w:p>
          <w:p w14:paraId="46EFE5BC" w14:textId="77777777" w:rsidR="00F750EF" w:rsidRDefault="00F750EF" w:rsidP="00F750EF">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What advice would you give to future parents considering parental leave?</w:t>
            </w:r>
          </w:p>
          <w:p w14:paraId="7C4D2A8B" w14:textId="77777777" w:rsidR="00F750EF" w:rsidRPr="00E24E04" w:rsidRDefault="00F750EF" w:rsidP="00F750EF">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 xml:space="preserve">What changes do you think could better support maternity and paternity leave in the workplace? </w:t>
            </w:r>
          </w:p>
        </w:tc>
      </w:tr>
    </w:tbl>
    <w:p w14:paraId="641130DF" w14:textId="77777777" w:rsidR="00F750EF" w:rsidRDefault="00F750EF" w:rsidP="00F750EF">
      <w:pPr>
        <w:rPr>
          <w:rFonts w:eastAsiaTheme="minorEastAsia"/>
          <w:b/>
          <w:bCs/>
        </w:rPr>
      </w:pPr>
    </w:p>
    <w:p w14:paraId="6D6CE50F" w14:textId="2AF73E57" w:rsidR="00F750EF" w:rsidRPr="00253DD0" w:rsidRDefault="00F750EF" w:rsidP="00F750EF">
      <w:pPr>
        <w:rPr>
          <w:rFonts w:eastAsiaTheme="minorEastAsia"/>
          <w:b/>
          <w:bCs/>
          <w:sz w:val="20"/>
          <w:szCs w:val="20"/>
          <w:u w:val="single"/>
        </w:rPr>
      </w:pPr>
      <w:r w:rsidRPr="4A8F6DF5">
        <w:rPr>
          <w:rFonts w:eastAsiaTheme="minorEastAsia"/>
          <w:b/>
          <w:bCs/>
          <w:sz w:val="20"/>
          <w:szCs w:val="20"/>
          <w:u w:val="single"/>
        </w:rPr>
        <w:t>Key Ethical considerations (150 words)</w:t>
      </w:r>
    </w:p>
    <w:p w14:paraId="059C6C89" w14:textId="77777777" w:rsidR="00F750EF" w:rsidRPr="0097069B" w:rsidRDefault="00F750EF" w:rsidP="00F750EF">
      <w:pPr>
        <w:rPr>
          <w:rFonts w:eastAsiaTheme="minorEastAsia"/>
          <w:sz w:val="4"/>
          <w:szCs w:val="4"/>
        </w:rPr>
      </w:pPr>
    </w:p>
    <w:tbl>
      <w:tblPr>
        <w:tblW w:w="0" w:type="auto"/>
        <w:tblLook w:val="01E0" w:firstRow="1" w:lastRow="1" w:firstColumn="1" w:lastColumn="1" w:noHBand="0" w:noVBand="0"/>
      </w:tblPr>
      <w:tblGrid>
        <w:gridCol w:w="9016"/>
      </w:tblGrid>
      <w:tr w:rsidR="00F750EF" w14:paraId="5EC1E32D" w14:textId="77777777" w:rsidTr="00626B3B">
        <w:trPr>
          <w:trHeight w:val="4065"/>
        </w:trPr>
        <w:tc>
          <w:tcPr>
            <w:tcW w:w="10368" w:type="dxa"/>
            <w:tcBorders>
              <w:top w:val="single" w:sz="4" w:space="0" w:color="auto"/>
              <w:left w:val="single" w:sz="4" w:space="0" w:color="auto"/>
              <w:bottom w:val="single" w:sz="4" w:space="0" w:color="auto"/>
              <w:right w:val="single" w:sz="4" w:space="0" w:color="auto"/>
            </w:tcBorders>
          </w:tcPr>
          <w:p w14:paraId="5CFC8687" w14:textId="7F232588" w:rsidR="00F750EF" w:rsidRPr="00E24E04" w:rsidRDefault="00231B54" w:rsidP="00626B3B">
            <w:pPr>
              <w:rPr>
                <w:rFonts w:eastAsiaTheme="minorEastAsia"/>
              </w:rPr>
            </w:pPr>
            <w:r w:rsidRPr="00FE4757">
              <w:rPr>
                <w:rFonts w:eastAsiaTheme="minorEastAsia"/>
                <w:b/>
                <w:bCs/>
                <w:noProof/>
              </w:rPr>
              <mc:AlternateContent>
                <mc:Choice Requires="wps">
                  <w:drawing>
                    <wp:anchor distT="228600" distB="228600" distL="228600" distR="228600" simplePos="0" relativeHeight="251697152" behindDoc="0" locked="0" layoutInCell="1" allowOverlap="1" wp14:anchorId="4B244CF4" wp14:editId="364C8729">
                      <wp:simplePos x="0" y="0"/>
                      <wp:positionH relativeFrom="page">
                        <wp:posOffset>1652694</wp:posOffset>
                      </wp:positionH>
                      <wp:positionV relativeFrom="page">
                        <wp:posOffset>585681</wp:posOffset>
                      </wp:positionV>
                      <wp:extent cx="4060825" cy="1574800"/>
                      <wp:effectExtent l="0" t="0" r="15875" b="25400"/>
                      <wp:wrapNone/>
                      <wp:docPr id="1676307983" name="Text Box 1676307983"/>
                      <wp:cNvGraphicFramePr/>
                      <a:graphic xmlns:a="http://schemas.openxmlformats.org/drawingml/2006/main">
                        <a:graphicData uri="http://schemas.microsoft.com/office/word/2010/wordprocessingShape">
                          <wps:wsp>
                            <wps:cNvSpPr txBox="1"/>
                            <wps:spPr>
                              <a:xfrm>
                                <a:off x="0" y="0"/>
                                <a:ext cx="4060825" cy="1574800"/>
                              </a:xfrm>
                              <a:prstGeom prst="rect">
                                <a:avLst/>
                              </a:prstGeom>
                              <a:solidFill>
                                <a:srgbClr val="196B24"/>
                              </a:solidFill>
                              <a:ln w="25400" cap="flat" cmpd="sng" algn="ctr">
                                <a:solidFill>
                                  <a:sysClr val="window" lastClr="FFFFFF"/>
                                </a:solidFill>
                                <a:prstDash val="solid"/>
                                <a:miter lim="800000"/>
                              </a:ln>
                              <a:effectLst/>
                            </wps:spPr>
                            <wps:txbx>
                              <w:txbxContent>
                                <w:p w14:paraId="5D44CC2A" w14:textId="76D9FA9D" w:rsidR="008D0953" w:rsidRPr="00FE4757" w:rsidRDefault="008D0953" w:rsidP="008564A7">
                                  <w:pPr>
                                    <w:ind w:firstLine="720"/>
                                  </w:pPr>
                                  <w:r>
                                    <w:t>We also then had to ensure that each part of our study was adhering to the British Psychological Society (BPA)’s Code of Human Research Ethics</w:t>
                                  </w:r>
                                  <w:r w:rsidR="0049342E">
                                    <w:t>; we had to ensure that the study met the criteria for ethical procedures and that participants were safeguarded and protected throughout.</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244CF4" id="Text Box 1676307983" o:spid="_x0000_s1037" type="#_x0000_t202" style="position:absolute;margin-left:130.15pt;margin-top:46.1pt;width:319.75pt;height:124pt;z-index:251697152;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" fillcolor="#196b24" strokecolor="window" strokeweight="2pt">
                      <v:textbox inset="14.4pt,7.2pt,14.4pt,7.2pt">
                        <w:txbxContent>
                          <w:p w14:paraId="5D44CC2A" w14:textId="76D9FA9D" w:rsidR="008D0953" w:rsidRPr="00FE4757" w:rsidRDefault="008D0953" w:rsidP="008564A7">
                            <w:pPr>
                              <w:ind w:firstLine="720"/>
                            </w:pPr>
                            <w:r>
                              <w:t>We also then had to ensure that each part of our study was adhering to the British Psychological Society (BPA)’s Code of Human Research Ethics</w:t>
                            </w:r>
                            <w:r w:rsidR="0049342E">
                              <w:t>; we had to ensure that the study met the criteria for ethical procedures and that participants were safeguarded and protected throughout.</w:t>
                            </w:r>
                          </w:p>
                        </w:txbxContent>
                      </v:textbox>
                      <w10:wrap anchorx="page" anchory="page"/>
                    </v:shape>
                  </w:pict>
                </mc:Fallback>
              </mc:AlternateContent>
            </w:r>
            <w:r w:rsidR="00F750EF" w:rsidRPr="1F1D57A3">
              <w:rPr>
                <w:rFonts w:eastAsiaTheme="minorEastAsia"/>
              </w:rPr>
              <w:t>This study will adhere to the British Psychological Society (BPS) Code of Human Research Ethics (2021). Although discussions of maternity and paternity leave are not inherently high risk, participants may experience discomfort when reflecting on workplace discrimination, career impact, financial strain, or postnatal wellbeing. To minimise potential distress, participants will receive a detailed information sheet, provide informed consent, and be reminded of their right to withdraw at any time without penalty or to decline to answer specific questions. Given the use of focus groups, confidentiality between participants cannot be fully guaranteed; therefore, clear ground rules will be established, and all data will be anonymised during transcription using pseudonyms and removal of identifying details. Audio recordings and transcripts will be stored securely on encrypted, password-protected systems in line with GDPR and the University of Wales Trinity Saint David Research Data Management Policy. A debrief sheet will provide support resources if participation causes concerns or emotional discomfort. Overall, risks are considered low to moderate and appropriately managed.</w:t>
            </w:r>
          </w:p>
        </w:tc>
      </w:tr>
    </w:tbl>
    <w:p w14:paraId="4F351209" w14:textId="77777777" w:rsidR="00F750EF" w:rsidRPr="00C80491" w:rsidRDefault="00F750EF" w:rsidP="00F750EF">
      <w:pPr>
        <w:rPr>
          <w:rFonts w:eastAsiaTheme="minorEastAsia"/>
          <w:sz w:val="8"/>
          <w:szCs w:val="8"/>
        </w:rPr>
      </w:pPr>
    </w:p>
    <w:p w14:paraId="4201B132" w14:textId="77777777" w:rsidR="00F750EF" w:rsidRDefault="00F750EF" w:rsidP="00F750EF">
      <w:pPr>
        <w:rPr>
          <w:rFonts w:eastAsiaTheme="minorEastAsia"/>
          <w:b/>
          <w:bCs/>
        </w:rPr>
      </w:pPr>
    </w:p>
    <w:p w14:paraId="4B9C5B3A" w14:textId="4A9158CA" w:rsidR="00240BBD" w:rsidRDefault="00240BBD" w:rsidP="00290C1D">
      <w:pPr>
        <w:rPr>
          <w:sz w:val="72"/>
          <w:szCs w:val="72"/>
        </w:rPr>
      </w:pPr>
    </w:p>
    <w:p w14:paraId="450816FF" w14:textId="77777777" w:rsidR="00240BBD" w:rsidRDefault="00240BBD">
      <w:pPr>
        <w:rPr>
          <w:sz w:val="72"/>
          <w:szCs w:val="72"/>
        </w:rPr>
      </w:pPr>
      <w:r>
        <w:rPr>
          <w:sz w:val="72"/>
          <w:szCs w:val="72"/>
        </w:rPr>
        <w:br w:type="page"/>
      </w:r>
    </w:p>
    <w:p w14:paraId="7B5DD711" w14:textId="77777777" w:rsidR="0018639E" w:rsidRDefault="0018639E" w:rsidP="0018639E">
      <w:pPr>
        <w:jc w:val="center"/>
        <w:rPr>
          <w:sz w:val="72"/>
          <w:szCs w:val="72"/>
        </w:rPr>
      </w:pPr>
    </w:p>
    <w:p w14:paraId="4C764009" w14:textId="77777777" w:rsidR="0018639E" w:rsidRDefault="0018639E" w:rsidP="0018639E">
      <w:pPr>
        <w:jc w:val="center"/>
        <w:rPr>
          <w:sz w:val="72"/>
          <w:szCs w:val="72"/>
        </w:rPr>
      </w:pPr>
    </w:p>
    <w:p w14:paraId="22341BB7" w14:textId="77777777" w:rsidR="0018639E" w:rsidRDefault="0018639E" w:rsidP="0018639E">
      <w:pPr>
        <w:jc w:val="center"/>
        <w:rPr>
          <w:sz w:val="72"/>
          <w:szCs w:val="72"/>
        </w:rPr>
      </w:pPr>
    </w:p>
    <w:p w14:paraId="67A3E2BD" w14:textId="77777777" w:rsidR="0018639E" w:rsidRDefault="0018639E" w:rsidP="0018639E">
      <w:pPr>
        <w:jc w:val="center"/>
        <w:rPr>
          <w:sz w:val="72"/>
          <w:szCs w:val="72"/>
        </w:rPr>
      </w:pPr>
    </w:p>
    <w:p w14:paraId="15A6FA30" w14:textId="77777777" w:rsidR="0018639E" w:rsidRDefault="0018639E" w:rsidP="0018639E">
      <w:pPr>
        <w:jc w:val="center"/>
        <w:rPr>
          <w:sz w:val="72"/>
          <w:szCs w:val="72"/>
        </w:rPr>
      </w:pPr>
    </w:p>
    <w:p w14:paraId="47560883" w14:textId="7F1B8F88" w:rsidR="0018639E" w:rsidRDefault="00240BBD" w:rsidP="0018639E">
      <w:pPr>
        <w:jc w:val="center"/>
        <w:rPr>
          <w:sz w:val="72"/>
          <w:szCs w:val="72"/>
        </w:rPr>
      </w:pPr>
      <w:r>
        <w:rPr>
          <w:sz w:val="72"/>
          <w:szCs w:val="72"/>
        </w:rPr>
        <w:t xml:space="preserve">Component 2: </w:t>
      </w:r>
      <w:r w:rsidR="0018639E">
        <w:rPr>
          <w:sz w:val="72"/>
          <w:szCs w:val="72"/>
        </w:rPr>
        <w:t>Interview/ Focus Groups</w:t>
      </w:r>
    </w:p>
    <w:p w14:paraId="5F5E49E4" w14:textId="77777777" w:rsidR="0018639E" w:rsidRDefault="0018639E">
      <w:pPr>
        <w:rPr>
          <w:sz w:val="72"/>
          <w:szCs w:val="72"/>
        </w:rPr>
      </w:pPr>
      <w:r>
        <w:rPr>
          <w:sz w:val="72"/>
          <w:szCs w:val="72"/>
        </w:rPr>
        <w:br w:type="page"/>
      </w:r>
    </w:p>
    <w:p w14:paraId="0B668BE5" w14:textId="03F3F059" w:rsidR="007372E8" w:rsidRDefault="0049342E" w:rsidP="0018639E">
      <w:pPr>
        <w:jc w:val="center"/>
        <w:rPr>
          <w:sz w:val="72"/>
          <w:szCs w:val="72"/>
        </w:rPr>
      </w:pPr>
      <w:r w:rsidRPr="00FE4757">
        <w:rPr>
          <w:rFonts w:eastAsiaTheme="minorEastAsia"/>
          <w:b/>
          <w:bCs/>
          <w:noProof/>
        </w:rPr>
        <w:lastRenderedPageBreak/>
        <mc:AlternateContent>
          <mc:Choice Requires="wps">
            <w:drawing>
              <wp:anchor distT="228600" distB="228600" distL="228600" distR="228600" simplePos="0" relativeHeight="251701248" behindDoc="0" locked="0" layoutInCell="1" allowOverlap="1" wp14:anchorId="40583C95" wp14:editId="001D9025">
                <wp:simplePos x="0" y="0"/>
                <wp:positionH relativeFrom="page">
                  <wp:posOffset>3793067</wp:posOffset>
                </wp:positionH>
                <wp:positionV relativeFrom="margin">
                  <wp:posOffset>3725333</wp:posOffset>
                </wp:positionV>
                <wp:extent cx="3442758" cy="1600200"/>
                <wp:effectExtent l="0" t="0" r="24765" b="16510"/>
                <wp:wrapNone/>
                <wp:docPr id="356173260" name="Text Box 356173260"/>
                <wp:cNvGraphicFramePr/>
                <a:graphic xmlns:a="http://schemas.openxmlformats.org/drawingml/2006/main">
                  <a:graphicData uri="http://schemas.microsoft.com/office/word/2010/wordprocessingShape">
                    <wps:wsp>
                      <wps:cNvSpPr txBox="1"/>
                      <wps:spPr>
                        <a:xfrm>
                          <a:off x="0" y="0"/>
                          <a:ext cx="3442758" cy="1600200"/>
                        </a:xfrm>
                        <a:prstGeom prst="rect">
                          <a:avLst/>
                        </a:prstGeom>
                        <a:solidFill>
                          <a:srgbClr val="196B24"/>
                        </a:solidFill>
                        <a:ln w="25400" cap="flat" cmpd="sng" algn="ctr">
                          <a:solidFill>
                            <a:sysClr val="window" lastClr="FFFFFF"/>
                          </a:solidFill>
                          <a:prstDash val="solid"/>
                          <a:miter lim="800000"/>
                        </a:ln>
                        <a:effectLst/>
                      </wps:spPr>
                      <wps:txbx>
                        <w:txbxContent>
                          <w:p w14:paraId="6962BC65" w14:textId="7E853652" w:rsidR="0049342E" w:rsidRPr="00FE4757" w:rsidRDefault="0049342E" w:rsidP="008564A7">
                            <w:pPr>
                              <w:ind w:firstLine="720"/>
                            </w:pPr>
                            <w:r>
                              <w:t xml:space="preserve">This was the first time we’d be gaining access </w:t>
                            </w:r>
                            <w:r w:rsidR="008D1834">
                              <w:t>to the EMS as Researchers, and, as such, it was not only an opportunity to learn in advance for our own Empirical Project, but also a chance to understand the formatting and process that go into creating them.</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0583C95" id="Text Box 356173260" o:spid="_x0000_s1038" type="#_x0000_t202" style="position:absolute;left:0;text-align:left;margin-left:298.65pt;margin-top:293.35pt;width:271.1pt;height:126pt;z-index:251701248;visibility:visible;mso-wrap-style:square;mso-width-percent:0;mso-height-percent:0;mso-wrap-distance-left:18pt;mso-wrap-distance-top:18pt;mso-wrap-distance-right:18pt;mso-wrap-distance-bottom:18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" fillcolor="#196b24" strokecolor="window" strokeweight="2pt">
                <v:textbox style="mso-fit-shape-to-text:t" inset="14.4pt,7.2pt,14.4pt,7.2pt">
                  <w:txbxContent>
                    <w:p w14:paraId="6962BC65" w14:textId="7E853652" w:rsidR="0049342E" w:rsidRPr="00FE4757" w:rsidRDefault="0049342E" w:rsidP="008564A7">
                      <w:pPr>
                        <w:ind w:firstLine="720"/>
                      </w:pPr>
                      <w:r>
                        <w:t xml:space="preserve">This was the first time we’d be gaining access </w:t>
                      </w:r>
                      <w:r w:rsidR="008D1834">
                        <w:t>to the EMS as Researchers, and, as such, it was not only an opportunity to learn in advance for our own Empirical Project, but also a chance to understand the formatting and process that go into creating them.</w:t>
                      </w:r>
                    </w:p>
                  </w:txbxContent>
                </v:textbox>
                <w10:wrap anchorx="page" anchory="margin"/>
              </v:shape>
            </w:pict>
          </mc:Fallback>
        </mc:AlternateContent>
      </w:r>
      <w:r w:rsidRPr="00FE4757">
        <w:rPr>
          <w:rFonts w:eastAsiaTheme="minorEastAsia"/>
          <w:b/>
          <w:bCs/>
          <w:noProof/>
        </w:rPr>
        <mc:AlternateContent>
          <mc:Choice Requires="wps">
            <w:drawing>
              <wp:anchor distT="228600" distB="228600" distL="228600" distR="228600" simplePos="0" relativeHeight="251699200" behindDoc="0" locked="0" layoutInCell="1" allowOverlap="1" wp14:anchorId="3477607E" wp14:editId="11FE440C">
                <wp:simplePos x="0" y="0"/>
                <wp:positionH relativeFrom="page">
                  <wp:posOffset>3081867</wp:posOffset>
                </wp:positionH>
                <wp:positionV relativeFrom="page">
                  <wp:posOffset>931333</wp:posOffset>
                </wp:positionV>
                <wp:extent cx="4060825" cy="1574800"/>
                <wp:effectExtent l="0" t="0" r="15875" b="25400"/>
                <wp:wrapNone/>
                <wp:docPr id="326749712" name="Text Box 326749712"/>
                <wp:cNvGraphicFramePr/>
                <a:graphic xmlns:a="http://schemas.openxmlformats.org/drawingml/2006/main">
                  <a:graphicData uri="http://schemas.microsoft.com/office/word/2010/wordprocessingShape">
                    <wps:wsp>
                      <wps:cNvSpPr txBox="1"/>
                      <wps:spPr>
                        <a:xfrm>
                          <a:off x="0" y="0"/>
                          <a:ext cx="4060825" cy="1574800"/>
                        </a:xfrm>
                        <a:prstGeom prst="rect">
                          <a:avLst/>
                        </a:prstGeom>
                        <a:solidFill>
                          <a:srgbClr val="196B24"/>
                        </a:solidFill>
                        <a:ln w="25400" cap="flat" cmpd="sng" algn="ctr">
                          <a:solidFill>
                            <a:sysClr val="window" lastClr="FFFFFF"/>
                          </a:solidFill>
                          <a:prstDash val="solid"/>
                          <a:miter lim="800000"/>
                        </a:ln>
                        <a:effectLst/>
                      </wps:spPr>
                      <wps:txbx>
                        <w:txbxContent>
                          <w:p w14:paraId="4A86803B" w14:textId="52135538" w:rsidR="0049342E" w:rsidRPr="00FE4757" w:rsidRDefault="0049342E" w:rsidP="008564A7">
                            <w:pPr>
                              <w:ind w:firstLine="720"/>
                            </w:pPr>
                            <w:r>
                              <w:t xml:space="preserve">As this was a shared project, our work up until this point had been created together. </w:t>
                            </w:r>
                            <w:proofErr w:type="gramStart"/>
                            <w:r>
                              <w:t>But,</w:t>
                            </w:r>
                            <w:proofErr w:type="gramEnd"/>
                            <w:r>
                              <w:t xml:space="preserve"> as we needed to compare our data separately we then needed to create our own individual studies; this is the one I created on the Experimental Management System (EMS). </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77607E" id="Text Box 326749712" o:spid="_x0000_s1039" type="#_x0000_t202" style="position:absolute;left:0;text-align:left;margin-left:242.65pt;margin-top:73.35pt;width:319.75pt;height:124pt;z-index:251699200;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" fillcolor="#196b24" strokecolor="window" strokeweight="2pt">
                <v:textbox inset="14.4pt,7.2pt,14.4pt,7.2pt">
                  <w:txbxContent>
                    <w:p w14:paraId="4A86803B" w14:textId="52135538" w:rsidR="0049342E" w:rsidRPr="00FE4757" w:rsidRDefault="0049342E" w:rsidP="008564A7">
                      <w:pPr>
                        <w:ind w:firstLine="720"/>
                      </w:pPr>
                      <w:r>
                        <w:t xml:space="preserve">As this was a shared project, our work up until this point had been created together. </w:t>
                      </w:r>
                      <w:proofErr w:type="gramStart"/>
                      <w:r>
                        <w:t>But,</w:t>
                      </w:r>
                      <w:proofErr w:type="gramEnd"/>
                      <w:r>
                        <w:t xml:space="preserve"> as we needed to compare our data separately we then needed to create our own individual studies; this is the one I created on the Experimental Management System (EMS). </w:t>
                      </w:r>
                    </w:p>
                  </w:txbxContent>
                </v:textbox>
                <w10:wrap anchorx="page" anchory="page"/>
              </v:shape>
            </w:pict>
          </mc:Fallback>
        </mc:AlternateContent>
      </w:r>
      <w:r w:rsidR="007372E8">
        <w:rPr>
          <w:noProof/>
          <w:sz w:val="72"/>
          <w:szCs w:val="72"/>
        </w:rPr>
        <w:drawing>
          <wp:anchor distT="0" distB="0" distL="114300" distR="114300" simplePos="0" relativeHeight="251660288" behindDoc="1" locked="0" layoutInCell="1" allowOverlap="1" wp14:anchorId="7EBFDF4A" wp14:editId="349BC0D7">
            <wp:simplePos x="0" y="0"/>
            <wp:positionH relativeFrom="margin">
              <wp:posOffset>-584200</wp:posOffset>
            </wp:positionH>
            <wp:positionV relativeFrom="paragraph">
              <wp:posOffset>0</wp:posOffset>
            </wp:positionV>
            <wp:extent cx="6858000" cy="9080500"/>
            <wp:effectExtent l="0" t="0" r="0" b="6350"/>
            <wp:wrapTight wrapText="bothSides">
              <wp:wrapPolygon edited="0">
                <wp:start x="0" y="0"/>
                <wp:lineTo x="0" y="21570"/>
                <wp:lineTo x="21540" y="21570"/>
                <wp:lineTo x="21540" y="0"/>
                <wp:lineTo x="0" y="0"/>
              </wp:wrapPolygon>
            </wp:wrapTight>
            <wp:docPr id="544795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795490" name="Picture 544795490"/>
                    <pic:cNvPicPr/>
                  </pic:nvPicPr>
                  <pic:blipFill>
                    <a:blip r:embed="rId12">
                      <a:extLst>
                        <a:ext uri="{28A0092B-C50C-407E-A947-70E740481C1C}">
                          <a14:useLocalDpi xmlns:a14="http://schemas.microsoft.com/office/drawing/2010/main" val="0"/>
                        </a:ext>
                      </a:extLst>
                    </a:blip>
                    <a:stretch>
                      <a:fillRect/>
                    </a:stretch>
                  </pic:blipFill>
                  <pic:spPr>
                    <a:xfrm>
                      <a:off x="0" y="0"/>
                      <a:ext cx="6858000" cy="9080500"/>
                    </a:xfrm>
                    <a:prstGeom prst="rect">
                      <a:avLst/>
                    </a:prstGeom>
                  </pic:spPr>
                </pic:pic>
              </a:graphicData>
            </a:graphic>
            <wp14:sizeRelH relativeFrom="margin">
              <wp14:pctWidth>0</wp14:pctWidth>
            </wp14:sizeRelH>
            <wp14:sizeRelV relativeFrom="margin">
              <wp14:pctHeight>0</wp14:pctHeight>
            </wp14:sizeRelV>
          </wp:anchor>
        </w:drawing>
      </w:r>
    </w:p>
    <w:p w14:paraId="6DC68D6C" w14:textId="49B27628" w:rsidR="007372E8" w:rsidRDefault="004F4166" w:rsidP="004F4166">
      <w:pPr>
        <w:rPr>
          <w:sz w:val="72"/>
          <w:szCs w:val="72"/>
        </w:rPr>
      </w:pPr>
      <w:r w:rsidRPr="00FE4757">
        <w:rPr>
          <w:rFonts w:eastAsiaTheme="minorEastAsia"/>
          <w:b/>
          <w:bCs/>
          <w:noProof/>
        </w:rPr>
        <w:lastRenderedPageBreak/>
        <mc:AlternateContent>
          <mc:Choice Requires="wps">
            <w:drawing>
              <wp:anchor distT="228600" distB="228600" distL="228600" distR="228600" simplePos="0" relativeHeight="251703296" behindDoc="0" locked="0" layoutInCell="1" allowOverlap="1" wp14:anchorId="4663C76C" wp14:editId="6E30B9A3">
                <wp:simplePos x="0" y="0"/>
                <wp:positionH relativeFrom="page">
                  <wp:posOffset>4258733</wp:posOffset>
                </wp:positionH>
                <wp:positionV relativeFrom="margin">
                  <wp:posOffset>5198533</wp:posOffset>
                </wp:positionV>
                <wp:extent cx="3013710" cy="2345267"/>
                <wp:effectExtent l="0" t="0" r="15240" b="17145"/>
                <wp:wrapNone/>
                <wp:docPr id="1619010879" name="Text Box 1619010879"/>
                <wp:cNvGraphicFramePr/>
                <a:graphic xmlns:a="http://schemas.openxmlformats.org/drawingml/2006/main">
                  <a:graphicData uri="http://schemas.microsoft.com/office/word/2010/wordprocessingShape">
                    <wps:wsp>
                      <wps:cNvSpPr txBox="1"/>
                      <wps:spPr>
                        <a:xfrm>
                          <a:off x="0" y="0"/>
                          <a:ext cx="3013710" cy="2345267"/>
                        </a:xfrm>
                        <a:prstGeom prst="rect">
                          <a:avLst/>
                        </a:prstGeom>
                        <a:solidFill>
                          <a:srgbClr val="196B24"/>
                        </a:solidFill>
                        <a:ln w="25400" cap="flat" cmpd="sng" algn="ctr">
                          <a:solidFill>
                            <a:sysClr val="window" lastClr="FFFFFF"/>
                          </a:solidFill>
                          <a:prstDash val="solid"/>
                          <a:miter lim="800000"/>
                        </a:ln>
                        <a:effectLst/>
                      </wps:spPr>
                      <wps:txbx>
                        <w:txbxContent>
                          <w:p w14:paraId="0375D3E2" w14:textId="60FE162C" w:rsidR="008D1834" w:rsidRDefault="008D1834" w:rsidP="008564A7">
                            <w:pPr>
                              <w:ind w:firstLine="720"/>
                            </w:pPr>
                            <w:r>
                              <w:t>It was important that the description contained enough information for potential participants to understand the study’s purpose.</w:t>
                            </w:r>
                          </w:p>
                          <w:p w14:paraId="626F074C" w14:textId="77777777" w:rsidR="004F4166" w:rsidRDefault="004F4166" w:rsidP="008D1834"/>
                          <w:p w14:paraId="02FD788D" w14:textId="3DEBB010" w:rsidR="008D1834" w:rsidRPr="00FE4757" w:rsidRDefault="008D1834" w:rsidP="008564A7">
                            <w:pPr>
                              <w:ind w:firstLine="720"/>
                            </w:pPr>
                            <w:r>
                              <w:t>As there were specific requirements, this also needed to be stated</w:t>
                            </w:r>
                            <w:r w:rsidR="004F4166">
                              <w:t xml:space="preserve"> as the study was reliant on them to have eligible results</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3C76C" id="Text Box 1619010879" o:spid="_x0000_s1040" type="#_x0000_t202" style="position:absolute;margin-left:335.35pt;margin-top:409.35pt;width:237.3pt;height:184.65pt;z-index:251703296;visibility:visible;mso-wrap-style:square;mso-width-percent:0;mso-height-percent:0;mso-wrap-distance-left:18pt;mso-wrap-distance-top:18pt;mso-wrap-distance-right:18pt;mso-wrap-distance-bottom:18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" fillcolor="#196b24" strokecolor="window" strokeweight="2pt">
                <v:textbox inset="14.4pt,7.2pt,14.4pt,7.2pt">
                  <w:txbxContent>
                    <w:p w14:paraId="0375D3E2" w14:textId="60FE162C" w:rsidR="008D1834" w:rsidRDefault="008D1834" w:rsidP="008564A7">
                      <w:pPr>
                        <w:ind w:firstLine="720"/>
                      </w:pPr>
                      <w:r>
                        <w:t>It was important that the description contained enough information for potential participants to understand the study’s purpose.</w:t>
                      </w:r>
                    </w:p>
                    <w:p w14:paraId="626F074C" w14:textId="77777777" w:rsidR="004F4166" w:rsidRDefault="004F4166" w:rsidP="008D1834"/>
                    <w:p w14:paraId="02FD788D" w14:textId="3DEBB010" w:rsidR="008D1834" w:rsidRPr="00FE4757" w:rsidRDefault="008D1834" w:rsidP="008564A7">
                      <w:pPr>
                        <w:ind w:firstLine="720"/>
                      </w:pPr>
                      <w:r>
                        <w:t>As there were specific requirements, this also needed to be stated</w:t>
                      </w:r>
                      <w:r w:rsidR="004F4166">
                        <w:t xml:space="preserve"> as the study was reliant on them to have eligible results</w:t>
                      </w:r>
                    </w:p>
                  </w:txbxContent>
                </v:textbox>
                <w10:wrap anchorx="page" anchory="margin"/>
              </v:shape>
            </w:pict>
          </mc:Fallback>
        </mc:AlternateContent>
      </w:r>
      <w:r w:rsidRPr="00FE4757">
        <w:rPr>
          <w:rFonts w:eastAsiaTheme="minorEastAsia"/>
          <w:b/>
          <w:bCs/>
          <w:noProof/>
        </w:rPr>
        <mc:AlternateContent>
          <mc:Choice Requires="wps">
            <w:drawing>
              <wp:anchor distT="228600" distB="228600" distL="228600" distR="228600" simplePos="0" relativeHeight="251705344" behindDoc="0" locked="0" layoutInCell="1" allowOverlap="1" wp14:anchorId="428E090D" wp14:editId="02D513D6">
                <wp:simplePos x="0" y="0"/>
                <wp:positionH relativeFrom="page">
                  <wp:posOffset>2785533</wp:posOffset>
                </wp:positionH>
                <wp:positionV relativeFrom="page">
                  <wp:posOffset>8763000</wp:posOffset>
                </wp:positionV>
                <wp:extent cx="4487334" cy="1219200"/>
                <wp:effectExtent l="0" t="0" r="27940" b="19050"/>
                <wp:wrapNone/>
                <wp:docPr id="774571312" name="Text Box 774571312"/>
                <wp:cNvGraphicFramePr/>
                <a:graphic xmlns:a="http://schemas.openxmlformats.org/drawingml/2006/main">
                  <a:graphicData uri="http://schemas.microsoft.com/office/word/2010/wordprocessingShape">
                    <wps:wsp>
                      <wps:cNvSpPr txBox="1"/>
                      <wps:spPr>
                        <a:xfrm>
                          <a:off x="0" y="0"/>
                          <a:ext cx="4487334" cy="1219200"/>
                        </a:xfrm>
                        <a:prstGeom prst="rect">
                          <a:avLst/>
                        </a:prstGeom>
                        <a:solidFill>
                          <a:srgbClr val="196B24"/>
                        </a:solidFill>
                        <a:ln w="25400" cap="flat" cmpd="sng" algn="ctr">
                          <a:solidFill>
                            <a:sysClr val="window" lastClr="FFFFFF"/>
                          </a:solidFill>
                          <a:prstDash val="solid"/>
                          <a:miter lim="800000"/>
                        </a:ln>
                        <a:effectLst/>
                      </wps:spPr>
                      <wps:txbx>
                        <w:txbxContent>
                          <w:p w14:paraId="1EBD9744" w14:textId="7BF4BA28" w:rsidR="004F4166" w:rsidRPr="00FE4757" w:rsidRDefault="004F4166" w:rsidP="008564A7">
                            <w:pPr>
                              <w:ind w:firstLine="720"/>
                            </w:pPr>
                            <w:r>
                              <w:t>The duration of the study was debated between 15-45 minutes, as semi-structured focus groups rely on the participants' information and opinions, so the timeframe given was lenient enough to allow some space.</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E090D" id="Text Box 774571312" o:spid="_x0000_s1041" type="#_x0000_t202" style="position:absolute;margin-left:219.35pt;margin-top:690pt;width:353.35pt;height:96pt;z-index:251705344;visibility:visible;mso-wrap-style:square;mso-width-percent:0;mso-height-percent:0;mso-wrap-distance-left:18pt;mso-wrap-distance-top:18pt;mso-wrap-distance-right:18pt;mso-wrap-distance-bottom:18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" fillcolor="#196b24" strokecolor="window" strokeweight="2pt">
                <v:textbox inset="14.4pt,7.2pt,14.4pt,7.2pt">
                  <w:txbxContent>
                    <w:p w14:paraId="1EBD9744" w14:textId="7BF4BA28" w:rsidR="004F4166" w:rsidRPr="00FE4757" w:rsidRDefault="004F4166" w:rsidP="008564A7">
                      <w:pPr>
                        <w:ind w:firstLine="720"/>
                      </w:pPr>
                      <w:r>
                        <w:t>The duration of the study was debated between 15-45 minutes, as semi-structured focus groups rely on the participants' information and opinions, so the timeframe given was lenient enough to allow some space.</w:t>
                      </w:r>
                    </w:p>
                  </w:txbxContent>
                </v:textbox>
                <w10:wrap anchorx="page" anchory="page"/>
              </v:shape>
            </w:pict>
          </mc:Fallback>
        </mc:AlternateContent>
      </w:r>
      <w:r w:rsidR="007372E8">
        <w:rPr>
          <w:noProof/>
          <w:sz w:val="72"/>
          <w:szCs w:val="72"/>
        </w:rPr>
        <w:drawing>
          <wp:anchor distT="0" distB="0" distL="114300" distR="114300" simplePos="0" relativeHeight="251661312" behindDoc="1" locked="0" layoutInCell="1" allowOverlap="1" wp14:anchorId="21DF00D3" wp14:editId="43CFD943">
            <wp:simplePos x="0" y="0"/>
            <wp:positionH relativeFrom="margin">
              <wp:posOffset>-533400</wp:posOffset>
            </wp:positionH>
            <wp:positionV relativeFrom="paragraph">
              <wp:posOffset>0</wp:posOffset>
            </wp:positionV>
            <wp:extent cx="6883400" cy="9067800"/>
            <wp:effectExtent l="0" t="0" r="0" b="0"/>
            <wp:wrapTight wrapText="bothSides">
              <wp:wrapPolygon edited="0">
                <wp:start x="0" y="0"/>
                <wp:lineTo x="0" y="21555"/>
                <wp:lineTo x="21520" y="21555"/>
                <wp:lineTo x="21520" y="0"/>
                <wp:lineTo x="0" y="0"/>
              </wp:wrapPolygon>
            </wp:wrapTight>
            <wp:docPr id="3758530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853035" name="Picture 375853035"/>
                    <pic:cNvPicPr/>
                  </pic:nvPicPr>
                  <pic:blipFill>
                    <a:blip r:embed="rId13">
                      <a:extLst>
                        <a:ext uri="{28A0092B-C50C-407E-A947-70E740481C1C}">
                          <a14:useLocalDpi xmlns:a14="http://schemas.microsoft.com/office/drawing/2010/main" val="0"/>
                        </a:ext>
                      </a:extLst>
                    </a:blip>
                    <a:stretch>
                      <a:fillRect/>
                    </a:stretch>
                  </pic:blipFill>
                  <pic:spPr>
                    <a:xfrm>
                      <a:off x="0" y="0"/>
                      <a:ext cx="6883400" cy="9067800"/>
                    </a:xfrm>
                    <a:prstGeom prst="rect">
                      <a:avLst/>
                    </a:prstGeom>
                  </pic:spPr>
                </pic:pic>
              </a:graphicData>
            </a:graphic>
            <wp14:sizeRelH relativeFrom="margin">
              <wp14:pctWidth>0</wp14:pctWidth>
            </wp14:sizeRelH>
            <wp14:sizeRelV relativeFrom="margin">
              <wp14:pctHeight>0</wp14:pctHeight>
            </wp14:sizeRelV>
          </wp:anchor>
        </w:drawing>
      </w:r>
      <w:r w:rsidR="007372E8">
        <w:rPr>
          <w:sz w:val="72"/>
          <w:szCs w:val="72"/>
        </w:rPr>
        <w:br w:type="page"/>
      </w:r>
    </w:p>
    <w:p w14:paraId="40624875" w14:textId="4C49A89F" w:rsidR="004F4166" w:rsidRPr="008A224F" w:rsidRDefault="008A224F" w:rsidP="008A224F">
      <w:pPr>
        <w:pStyle w:val="NormalWeb"/>
      </w:pPr>
      <w:r w:rsidRPr="00FE4757">
        <w:rPr>
          <w:rFonts w:eastAsiaTheme="minorEastAsia"/>
          <w:b/>
          <w:bCs/>
          <w:noProof/>
        </w:rPr>
        <w:lastRenderedPageBreak/>
        <mc:AlternateContent>
          <mc:Choice Requires="wps">
            <w:drawing>
              <wp:anchor distT="228600" distB="228600" distL="228600" distR="228600" simplePos="0" relativeHeight="251709440" behindDoc="0" locked="0" layoutInCell="1" allowOverlap="1" wp14:anchorId="40D6B261" wp14:editId="77202919">
                <wp:simplePos x="0" y="0"/>
                <wp:positionH relativeFrom="margin">
                  <wp:posOffset>2651760</wp:posOffset>
                </wp:positionH>
                <wp:positionV relativeFrom="margin">
                  <wp:posOffset>4099560</wp:posOffset>
                </wp:positionV>
                <wp:extent cx="3556000" cy="1752600"/>
                <wp:effectExtent l="0" t="0" r="25400" b="19050"/>
                <wp:wrapNone/>
                <wp:docPr id="1509874528" name="Text Box 1509874528"/>
                <wp:cNvGraphicFramePr/>
                <a:graphic xmlns:a="http://schemas.openxmlformats.org/drawingml/2006/main">
                  <a:graphicData uri="http://schemas.microsoft.com/office/word/2010/wordprocessingShape">
                    <wps:wsp>
                      <wps:cNvSpPr txBox="1"/>
                      <wps:spPr>
                        <a:xfrm>
                          <a:off x="0" y="0"/>
                          <a:ext cx="3556000" cy="1752600"/>
                        </a:xfrm>
                        <a:prstGeom prst="rect">
                          <a:avLst/>
                        </a:prstGeom>
                        <a:solidFill>
                          <a:srgbClr val="196B24"/>
                        </a:solidFill>
                        <a:ln w="25400" cap="flat" cmpd="sng" algn="ctr">
                          <a:solidFill>
                            <a:sysClr val="window" lastClr="FFFFFF"/>
                          </a:solidFill>
                          <a:prstDash val="solid"/>
                          <a:miter lim="800000"/>
                        </a:ln>
                        <a:effectLst/>
                      </wps:spPr>
                      <wps:txbx>
                        <w:txbxContent>
                          <w:p w14:paraId="1510173A" w14:textId="0540F23D" w:rsidR="008A224F" w:rsidRDefault="008A224F" w:rsidP="008564A7">
                            <w:pPr>
                              <w:ind w:firstLine="720"/>
                            </w:pPr>
                            <w:r>
                              <w:t>I tagged our principal researcher and awaited our approval to conduct the research.</w:t>
                            </w:r>
                          </w:p>
                          <w:p w14:paraId="76DBB106" w14:textId="45AED6E1" w:rsidR="008A224F" w:rsidRDefault="008A224F" w:rsidP="008564A7">
                            <w:pPr>
                              <w:ind w:firstLine="720"/>
                            </w:pPr>
                            <w:r>
                              <w:t>Without approval, the study would not be allowed.</w:t>
                            </w:r>
                          </w:p>
                          <w:p w14:paraId="44973E23" w14:textId="4FA0C7A8" w:rsidR="008A224F" w:rsidRDefault="008A224F" w:rsidP="008564A7">
                            <w:pPr>
                              <w:ind w:firstLine="720"/>
                            </w:pPr>
                            <w:r>
                              <w:t>As a result, we could not activate the study until we had permission.</w:t>
                            </w:r>
                          </w:p>
                          <w:p w14:paraId="64A26C94" w14:textId="77777777" w:rsidR="008A224F" w:rsidRDefault="008A224F" w:rsidP="008A224F"/>
                          <w:p w14:paraId="127CC818" w14:textId="77777777" w:rsidR="008A224F" w:rsidRDefault="008A224F" w:rsidP="008A224F"/>
                          <w:p w14:paraId="2557D1AF" w14:textId="77777777" w:rsidR="008A224F" w:rsidRDefault="008A224F" w:rsidP="008A224F"/>
                          <w:p w14:paraId="3513DBBD" w14:textId="77777777" w:rsidR="008A224F" w:rsidRPr="00FE4757" w:rsidRDefault="008A224F" w:rsidP="008A224F"/>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D6B261" id="Text Box 1509874528" o:spid="_x0000_s1042" type="#_x0000_t202" style="position:absolute;margin-left:208.8pt;margin-top:322.8pt;width:280pt;height:138pt;z-index:25170944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" fillcolor="#196b24" strokecolor="window" strokeweight="2pt">
                <v:textbox inset="14.4pt,7.2pt,14.4pt,7.2pt">
                  <w:txbxContent>
                    <w:p w14:paraId="1510173A" w14:textId="0540F23D" w:rsidR="008A224F" w:rsidRDefault="008A224F" w:rsidP="008564A7">
                      <w:pPr>
                        <w:ind w:firstLine="720"/>
                      </w:pPr>
                      <w:r>
                        <w:t>I tagged our principal researcher and awaited our approval to conduct the research.</w:t>
                      </w:r>
                    </w:p>
                    <w:p w14:paraId="76DBB106" w14:textId="45AED6E1" w:rsidR="008A224F" w:rsidRDefault="008A224F" w:rsidP="008564A7">
                      <w:pPr>
                        <w:ind w:firstLine="720"/>
                      </w:pPr>
                      <w:r>
                        <w:t>Without approval, the study would not be allowed.</w:t>
                      </w:r>
                    </w:p>
                    <w:p w14:paraId="44973E23" w14:textId="4FA0C7A8" w:rsidR="008A224F" w:rsidRDefault="008A224F" w:rsidP="008564A7">
                      <w:pPr>
                        <w:ind w:firstLine="720"/>
                      </w:pPr>
                      <w:r>
                        <w:t>As a result, we could not activate the study until we had permission.</w:t>
                      </w:r>
                    </w:p>
                    <w:p w14:paraId="64A26C94" w14:textId="77777777" w:rsidR="008A224F" w:rsidRDefault="008A224F" w:rsidP="008A224F"/>
                    <w:p w14:paraId="127CC818" w14:textId="77777777" w:rsidR="008A224F" w:rsidRDefault="008A224F" w:rsidP="008A224F"/>
                    <w:p w14:paraId="2557D1AF" w14:textId="77777777" w:rsidR="008A224F" w:rsidRDefault="008A224F" w:rsidP="008A224F"/>
                    <w:p w14:paraId="3513DBBD" w14:textId="77777777" w:rsidR="008A224F" w:rsidRPr="00FE4757" w:rsidRDefault="008A224F" w:rsidP="008A224F"/>
                  </w:txbxContent>
                </v:textbox>
                <w10:wrap anchorx="margin" anchory="margin"/>
              </v:shape>
            </w:pict>
          </mc:Fallback>
        </mc:AlternateContent>
      </w:r>
      <w:r w:rsidRPr="00FE4757">
        <w:rPr>
          <w:rFonts w:eastAsiaTheme="minorEastAsia"/>
          <w:b/>
          <w:bCs/>
          <w:noProof/>
        </w:rPr>
        <mc:AlternateContent>
          <mc:Choice Requires="wps">
            <w:drawing>
              <wp:anchor distT="228600" distB="228600" distL="228600" distR="228600" simplePos="0" relativeHeight="251707392" behindDoc="0" locked="0" layoutInCell="1" allowOverlap="1" wp14:anchorId="07EBB607" wp14:editId="50097979">
                <wp:simplePos x="0" y="0"/>
                <wp:positionH relativeFrom="margin">
                  <wp:posOffset>2721610</wp:posOffset>
                </wp:positionH>
                <wp:positionV relativeFrom="page">
                  <wp:posOffset>2971800</wp:posOffset>
                </wp:positionV>
                <wp:extent cx="3556000" cy="1219200"/>
                <wp:effectExtent l="0" t="0" r="25400" b="19050"/>
                <wp:wrapNone/>
                <wp:docPr id="839041575" name="Text Box 839041575"/>
                <wp:cNvGraphicFramePr/>
                <a:graphic xmlns:a="http://schemas.openxmlformats.org/drawingml/2006/main">
                  <a:graphicData uri="http://schemas.microsoft.com/office/word/2010/wordprocessingShape">
                    <wps:wsp>
                      <wps:cNvSpPr txBox="1"/>
                      <wps:spPr>
                        <a:xfrm>
                          <a:off x="0" y="0"/>
                          <a:ext cx="3556000" cy="1219200"/>
                        </a:xfrm>
                        <a:prstGeom prst="rect">
                          <a:avLst/>
                        </a:prstGeom>
                        <a:solidFill>
                          <a:srgbClr val="196B24"/>
                        </a:solidFill>
                        <a:ln w="25400" cap="flat" cmpd="sng" algn="ctr">
                          <a:solidFill>
                            <a:sysClr val="window" lastClr="FFFFFF"/>
                          </a:solidFill>
                          <a:prstDash val="solid"/>
                          <a:miter lim="800000"/>
                        </a:ln>
                        <a:effectLst/>
                      </wps:spPr>
                      <wps:txbx>
                        <w:txbxContent>
                          <w:p w14:paraId="44E14E84" w14:textId="3784F662" w:rsidR="004F4166" w:rsidRDefault="004F4166" w:rsidP="008564A7">
                            <w:pPr>
                              <w:ind w:firstLine="720"/>
                            </w:pPr>
                            <w:r>
                              <w:t>The researchers had to be chosen</w:t>
                            </w:r>
                            <w:r w:rsidR="008A224F">
                              <w:t>; as such, although my group consisted of four researchers, this study was conducted only by my partner and me</w:t>
                            </w:r>
                            <w:r>
                              <w:t>.</w:t>
                            </w:r>
                          </w:p>
                          <w:p w14:paraId="63C0B202" w14:textId="77777777" w:rsidR="008A224F" w:rsidRDefault="008A224F" w:rsidP="004F4166"/>
                          <w:p w14:paraId="4B1444DE" w14:textId="77777777" w:rsidR="008A224F" w:rsidRPr="00FE4757" w:rsidRDefault="008A224F" w:rsidP="004F4166"/>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BB607" id="Text Box 839041575" o:spid="_x0000_s1043" type="#_x0000_t202" style="position:absolute;margin-left:214.3pt;margin-top:234pt;width:280pt;height:96pt;z-index:25170739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" fillcolor="#196b24" strokecolor="window" strokeweight="2pt">
                <v:textbox inset="14.4pt,7.2pt,14.4pt,7.2pt">
                  <w:txbxContent>
                    <w:p w14:paraId="44E14E84" w14:textId="3784F662" w:rsidR="004F4166" w:rsidRDefault="004F4166" w:rsidP="008564A7">
                      <w:pPr>
                        <w:ind w:firstLine="720"/>
                      </w:pPr>
                      <w:r>
                        <w:t>The researchers had to be chosen</w:t>
                      </w:r>
                      <w:r w:rsidR="008A224F">
                        <w:t>; as such, although my group consisted of four researchers, this study was conducted only by my partner and me</w:t>
                      </w:r>
                      <w:r>
                        <w:t>.</w:t>
                      </w:r>
                    </w:p>
                    <w:p w14:paraId="63C0B202" w14:textId="77777777" w:rsidR="008A224F" w:rsidRDefault="008A224F" w:rsidP="004F4166"/>
                    <w:p w14:paraId="4B1444DE" w14:textId="77777777" w:rsidR="008A224F" w:rsidRPr="00FE4757" w:rsidRDefault="008A224F" w:rsidP="004F4166"/>
                  </w:txbxContent>
                </v:textbox>
                <w10:wrap anchorx="margin" anchory="page"/>
              </v:shape>
            </w:pict>
          </mc:Fallback>
        </mc:AlternateContent>
      </w:r>
      <w:r>
        <w:rPr>
          <w:noProof/>
        </w:rPr>
        <w:drawing>
          <wp:anchor distT="0" distB="0" distL="114300" distR="114300" simplePos="0" relativeHeight="251658239" behindDoc="1" locked="0" layoutInCell="1" allowOverlap="1" wp14:anchorId="55A7070B" wp14:editId="6DE08970">
            <wp:simplePos x="0" y="0"/>
            <wp:positionH relativeFrom="margin">
              <wp:align>center</wp:align>
            </wp:positionH>
            <wp:positionV relativeFrom="paragraph">
              <wp:posOffset>502920</wp:posOffset>
            </wp:positionV>
            <wp:extent cx="6918960" cy="7833360"/>
            <wp:effectExtent l="0" t="0" r="0" b="0"/>
            <wp:wrapTight wrapText="bothSides">
              <wp:wrapPolygon edited="0">
                <wp:start x="0" y="0"/>
                <wp:lineTo x="0" y="21537"/>
                <wp:lineTo x="21529" y="21537"/>
                <wp:lineTo x="21529" y="0"/>
                <wp:lineTo x="0" y="0"/>
              </wp:wrapPolygon>
            </wp:wrapTight>
            <wp:docPr id="1233290851" name="Picture 1233290851" descr="The image shows a user interface for a study management system, displaying various fields for study details, participant information, and status indicators for study approval and availabi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290851" name="Picture 1233290851" descr="The image shows a user interface for a study management system, displaying various fields for study details, participant information, and status indicators for study approval and availability.&#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918960" cy="7833360"/>
                    </a:xfrm>
                    <a:prstGeom prst="rect">
                      <a:avLst/>
                    </a:prstGeom>
                    <a:noFill/>
                    <a:ln>
                      <a:noFill/>
                    </a:ln>
                  </pic:spPr>
                </pic:pic>
              </a:graphicData>
            </a:graphic>
            <wp14:sizeRelH relativeFrom="margin">
              <wp14:pctWidth>0</wp14:pctWidth>
            </wp14:sizeRelH>
          </wp:anchor>
        </w:drawing>
      </w:r>
      <w:r w:rsidR="007372E8">
        <w:rPr>
          <w:sz w:val="72"/>
          <w:szCs w:val="72"/>
        </w:rPr>
        <w:br w:type="page"/>
      </w:r>
    </w:p>
    <w:p w14:paraId="6B5D5BB4" w14:textId="347A131C" w:rsidR="007372E8" w:rsidRDefault="008A224F">
      <w:pPr>
        <w:rPr>
          <w:sz w:val="72"/>
          <w:szCs w:val="72"/>
        </w:rPr>
      </w:pPr>
      <w:r w:rsidRPr="00FE4757">
        <w:rPr>
          <w:rFonts w:eastAsiaTheme="minorEastAsia"/>
          <w:b/>
          <w:bCs/>
          <w:noProof/>
        </w:rPr>
        <w:lastRenderedPageBreak/>
        <mc:AlternateContent>
          <mc:Choice Requires="wps">
            <w:drawing>
              <wp:anchor distT="228600" distB="228600" distL="228600" distR="228600" simplePos="0" relativeHeight="251711488" behindDoc="0" locked="0" layoutInCell="1" allowOverlap="1" wp14:anchorId="4A3BE4C6" wp14:editId="40B309FF">
                <wp:simplePos x="0" y="0"/>
                <wp:positionH relativeFrom="margin">
                  <wp:posOffset>2743200</wp:posOffset>
                </wp:positionH>
                <wp:positionV relativeFrom="page">
                  <wp:posOffset>1371600</wp:posOffset>
                </wp:positionV>
                <wp:extent cx="3556000" cy="1920240"/>
                <wp:effectExtent l="0" t="0" r="25400" b="22860"/>
                <wp:wrapNone/>
                <wp:docPr id="1722456570" name="Text Box 1722456570"/>
                <wp:cNvGraphicFramePr/>
                <a:graphic xmlns:a="http://schemas.openxmlformats.org/drawingml/2006/main">
                  <a:graphicData uri="http://schemas.microsoft.com/office/word/2010/wordprocessingShape">
                    <wps:wsp>
                      <wps:cNvSpPr txBox="1"/>
                      <wps:spPr>
                        <a:xfrm>
                          <a:off x="0" y="0"/>
                          <a:ext cx="3556000" cy="1920240"/>
                        </a:xfrm>
                        <a:prstGeom prst="rect">
                          <a:avLst/>
                        </a:prstGeom>
                        <a:solidFill>
                          <a:srgbClr val="196B24"/>
                        </a:solidFill>
                        <a:ln w="25400" cap="flat" cmpd="sng" algn="ctr">
                          <a:solidFill>
                            <a:sysClr val="window" lastClr="FFFFFF"/>
                          </a:solidFill>
                          <a:prstDash val="solid"/>
                          <a:miter lim="800000"/>
                        </a:ln>
                        <a:effectLst/>
                      </wps:spPr>
                      <wps:txbx>
                        <w:txbxContent>
                          <w:p w14:paraId="661848CD" w14:textId="30998B1A" w:rsidR="008A224F" w:rsidRDefault="008A224F" w:rsidP="008564A7">
                            <w:pPr>
                              <w:ind w:firstLine="720"/>
                            </w:pPr>
                            <w:r>
                              <w:t xml:space="preserve">I also had to ensure that participants knew </w:t>
                            </w:r>
                            <w:r w:rsidR="002658AE">
                              <w:t>the study’s location and</w:t>
                            </w:r>
                            <w:r>
                              <w:t xml:space="preserve"> their right to withdraw up until the deadline.</w:t>
                            </w:r>
                          </w:p>
                          <w:p w14:paraId="48701BB6" w14:textId="77777777" w:rsidR="008A224F" w:rsidRDefault="008A224F" w:rsidP="008A224F"/>
                          <w:p w14:paraId="35FCC28E" w14:textId="216A3999" w:rsidR="008A224F" w:rsidRDefault="008A224F" w:rsidP="008564A7">
                            <w:pPr>
                              <w:ind w:firstLine="720"/>
                            </w:pPr>
                            <w:r>
                              <w:t>For this, I allowed at least 24 hours</w:t>
                            </w:r>
                            <w:r w:rsidR="002658AE">
                              <w:t xml:space="preserve"> to prepare for a potential cancellation and to free up a slot for another participant to sign up.</w:t>
                            </w:r>
                          </w:p>
                          <w:p w14:paraId="4CADD955" w14:textId="77777777" w:rsidR="008A224F" w:rsidRDefault="008A224F" w:rsidP="008A224F"/>
                          <w:p w14:paraId="44776B32" w14:textId="77777777" w:rsidR="008A224F" w:rsidRPr="00FE4757" w:rsidRDefault="008A224F" w:rsidP="008A224F"/>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BE4C6" id="Text Box 1722456570" o:spid="_x0000_s1044" type="#_x0000_t202" style="position:absolute;margin-left:3in;margin-top:108pt;width:280pt;height:151.2pt;z-index:25171148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" fillcolor="#196b24" strokecolor="window" strokeweight="2pt">
                <v:textbox inset="14.4pt,7.2pt,14.4pt,7.2pt">
                  <w:txbxContent>
                    <w:p w14:paraId="661848CD" w14:textId="30998B1A" w:rsidR="008A224F" w:rsidRDefault="008A224F" w:rsidP="008564A7">
                      <w:pPr>
                        <w:ind w:firstLine="720"/>
                      </w:pPr>
                      <w:r>
                        <w:t xml:space="preserve">I also had to ensure that participants knew </w:t>
                      </w:r>
                      <w:r w:rsidR="002658AE">
                        <w:t>the study’s location and</w:t>
                      </w:r>
                      <w:r>
                        <w:t xml:space="preserve"> their right to withdraw up until the deadline.</w:t>
                      </w:r>
                    </w:p>
                    <w:p w14:paraId="48701BB6" w14:textId="77777777" w:rsidR="008A224F" w:rsidRDefault="008A224F" w:rsidP="008A224F"/>
                    <w:p w14:paraId="35FCC28E" w14:textId="216A3999" w:rsidR="008A224F" w:rsidRDefault="008A224F" w:rsidP="008564A7">
                      <w:pPr>
                        <w:ind w:firstLine="720"/>
                      </w:pPr>
                      <w:r>
                        <w:t>For this, I allowed at least 24 hours</w:t>
                      </w:r>
                      <w:r w:rsidR="002658AE">
                        <w:t xml:space="preserve"> to prepare for a potential cancellation and to free up a slot for another participant to sign up.</w:t>
                      </w:r>
                    </w:p>
                    <w:p w14:paraId="4CADD955" w14:textId="77777777" w:rsidR="008A224F" w:rsidRDefault="008A224F" w:rsidP="008A224F"/>
                    <w:p w14:paraId="44776B32" w14:textId="77777777" w:rsidR="008A224F" w:rsidRPr="00FE4757" w:rsidRDefault="008A224F" w:rsidP="008A224F"/>
                  </w:txbxContent>
                </v:textbox>
                <w10:wrap anchorx="margin" anchory="page"/>
              </v:shape>
            </w:pict>
          </mc:Fallback>
        </mc:AlternateContent>
      </w:r>
      <w:r>
        <w:rPr>
          <w:noProof/>
          <w:sz w:val="72"/>
          <w:szCs w:val="72"/>
        </w:rPr>
        <w:drawing>
          <wp:anchor distT="0" distB="0" distL="114300" distR="114300" simplePos="0" relativeHeight="251662336" behindDoc="1" locked="0" layoutInCell="1" allowOverlap="1" wp14:anchorId="4C82E043" wp14:editId="46E74AD9">
            <wp:simplePos x="0" y="0"/>
            <wp:positionH relativeFrom="page">
              <wp:posOffset>393700</wp:posOffset>
            </wp:positionH>
            <wp:positionV relativeFrom="paragraph">
              <wp:posOffset>0</wp:posOffset>
            </wp:positionV>
            <wp:extent cx="6807200" cy="8737600"/>
            <wp:effectExtent l="0" t="0" r="0" b="6350"/>
            <wp:wrapTight wrapText="bothSides">
              <wp:wrapPolygon edited="0">
                <wp:start x="0" y="0"/>
                <wp:lineTo x="0" y="21569"/>
                <wp:lineTo x="21519" y="21569"/>
                <wp:lineTo x="21519" y="0"/>
                <wp:lineTo x="0" y="0"/>
              </wp:wrapPolygon>
            </wp:wrapTight>
            <wp:docPr id="15214237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423735" name="Picture 1521423735"/>
                    <pic:cNvPicPr/>
                  </pic:nvPicPr>
                  <pic:blipFill>
                    <a:blip r:embed="rId15">
                      <a:extLst>
                        <a:ext uri="{28A0092B-C50C-407E-A947-70E740481C1C}">
                          <a14:useLocalDpi xmlns:a14="http://schemas.microsoft.com/office/drawing/2010/main" val="0"/>
                        </a:ext>
                      </a:extLst>
                    </a:blip>
                    <a:stretch>
                      <a:fillRect/>
                    </a:stretch>
                  </pic:blipFill>
                  <pic:spPr>
                    <a:xfrm>
                      <a:off x="0" y="0"/>
                      <a:ext cx="6807200" cy="8737600"/>
                    </a:xfrm>
                    <a:prstGeom prst="rect">
                      <a:avLst/>
                    </a:prstGeom>
                  </pic:spPr>
                </pic:pic>
              </a:graphicData>
            </a:graphic>
            <wp14:sizeRelH relativeFrom="margin">
              <wp14:pctWidth>0</wp14:pctWidth>
            </wp14:sizeRelH>
            <wp14:sizeRelV relativeFrom="margin">
              <wp14:pctHeight>0</wp14:pctHeight>
            </wp14:sizeRelV>
          </wp:anchor>
        </w:drawing>
      </w:r>
      <w:r w:rsidR="004F4166">
        <w:rPr>
          <w:sz w:val="72"/>
          <w:szCs w:val="72"/>
        </w:rPr>
        <w:br w:type="page"/>
      </w:r>
    </w:p>
    <w:p w14:paraId="4A97F3EF" w14:textId="7947125D" w:rsidR="007372E8" w:rsidRDefault="002658AE" w:rsidP="0018639E">
      <w:pPr>
        <w:jc w:val="center"/>
        <w:rPr>
          <w:sz w:val="72"/>
          <w:szCs w:val="72"/>
        </w:rPr>
      </w:pPr>
      <w:r w:rsidRPr="00FE4757">
        <w:rPr>
          <w:rFonts w:eastAsiaTheme="minorEastAsia"/>
          <w:b/>
          <w:bCs/>
          <w:noProof/>
        </w:rPr>
        <w:lastRenderedPageBreak/>
        <mc:AlternateContent>
          <mc:Choice Requires="wps">
            <w:drawing>
              <wp:anchor distT="228600" distB="228600" distL="228600" distR="228600" simplePos="0" relativeHeight="251713536" behindDoc="0" locked="0" layoutInCell="1" allowOverlap="1" wp14:anchorId="1CEB46A1" wp14:editId="64DF4175">
                <wp:simplePos x="0" y="0"/>
                <wp:positionH relativeFrom="margin">
                  <wp:posOffset>2956560</wp:posOffset>
                </wp:positionH>
                <wp:positionV relativeFrom="page">
                  <wp:posOffset>3086100</wp:posOffset>
                </wp:positionV>
                <wp:extent cx="3159760" cy="1470660"/>
                <wp:effectExtent l="0" t="0" r="21590" b="15240"/>
                <wp:wrapNone/>
                <wp:docPr id="521020090" name="Text Box 521020090"/>
                <wp:cNvGraphicFramePr/>
                <a:graphic xmlns:a="http://schemas.openxmlformats.org/drawingml/2006/main">
                  <a:graphicData uri="http://schemas.microsoft.com/office/word/2010/wordprocessingShape">
                    <wps:wsp>
                      <wps:cNvSpPr txBox="1"/>
                      <wps:spPr>
                        <a:xfrm>
                          <a:off x="0" y="0"/>
                          <a:ext cx="3159760" cy="1470660"/>
                        </a:xfrm>
                        <a:prstGeom prst="rect">
                          <a:avLst/>
                        </a:prstGeom>
                        <a:solidFill>
                          <a:srgbClr val="196B24"/>
                        </a:solidFill>
                        <a:ln w="25400" cap="flat" cmpd="sng" algn="ctr">
                          <a:solidFill>
                            <a:sysClr val="window" lastClr="FFFFFF"/>
                          </a:solidFill>
                          <a:prstDash val="solid"/>
                          <a:miter lim="800000"/>
                        </a:ln>
                        <a:effectLst/>
                      </wps:spPr>
                      <wps:txbx>
                        <w:txbxContent>
                          <w:p w14:paraId="2F934C30" w14:textId="4788B8E5" w:rsidR="002658AE" w:rsidRDefault="002658AE" w:rsidP="008564A7">
                            <w:pPr>
                              <w:ind w:firstLine="720"/>
                            </w:pPr>
                            <w:r>
                              <w:t>Overall, this is what the study ended up looking like; details were fleshed out with enough information for participants to decide whether they wished to participate.</w:t>
                            </w:r>
                          </w:p>
                          <w:p w14:paraId="40DE8B07" w14:textId="77777777" w:rsidR="002658AE" w:rsidRDefault="002658AE" w:rsidP="002658AE"/>
                          <w:p w14:paraId="34887139" w14:textId="77777777" w:rsidR="002658AE" w:rsidRPr="00FE4757" w:rsidRDefault="002658AE" w:rsidP="002658AE"/>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B46A1" id="Text Box 521020090" o:spid="_x0000_s1045" type="#_x0000_t202" style="position:absolute;left:0;text-align:left;margin-left:232.8pt;margin-top:243pt;width:248.8pt;height:115.8pt;z-index:25171353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" fillcolor="#196b24" strokecolor="window" strokeweight="2pt">
                <v:textbox inset="14.4pt,7.2pt,14.4pt,7.2pt">
                  <w:txbxContent>
                    <w:p w14:paraId="2F934C30" w14:textId="4788B8E5" w:rsidR="002658AE" w:rsidRDefault="002658AE" w:rsidP="008564A7">
                      <w:pPr>
                        <w:ind w:firstLine="720"/>
                      </w:pPr>
                      <w:r>
                        <w:t>Overall, this is what the study ended up looking like; details were fleshed out with enough information for participants to decide whether they wished to participate.</w:t>
                      </w:r>
                    </w:p>
                    <w:p w14:paraId="40DE8B07" w14:textId="77777777" w:rsidR="002658AE" w:rsidRDefault="002658AE" w:rsidP="002658AE"/>
                    <w:p w14:paraId="34887139" w14:textId="77777777" w:rsidR="002658AE" w:rsidRPr="00FE4757" w:rsidRDefault="002658AE" w:rsidP="002658AE"/>
                  </w:txbxContent>
                </v:textbox>
                <w10:wrap anchorx="margin" anchory="page"/>
              </v:shape>
            </w:pict>
          </mc:Fallback>
        </mc:AlternateContent>
      </w:r>
      <w:r w:rsidR="005D04D6">
        <w:rPr>
          <w:noProof/>
          <w:sz w:val="72"/>
          <w:szCs w:val="72"/>
        </w:rPr>
        <w:drawing>
          <wp:anchor distT="0" distB="0" distL="114300" distR="114300" simplePos="0" relativeHeight="251663360" behindDoc="1" locked="0" layoutInCell="1" allowOverlap="1" wp14:anchorId="1AEFA49E" wp14:editId="1FF86B16">
            <wp:simplePos x="0" y="0"/>
            <wp:positionH relativeFrom="page">
              <wp:posOffset>431800</wp:posOffset>
            </wp:positionH>
            <wp:positionV relativeFrom="paragraph">
              <wp:posOffset>25400</wp:posOffset>
            </wp:positionV>
            <wp:extent cx="6705600" cy="8712200"/>
            <wp:effectExtent l="0" t="0" r="0" b="0"/>
            <wp:wrapTight wrapText="bothSides">
              <wp:wrapPolygon edited="0">
                <wp:start x="0" y="0"/>
                <wp:lineTo x="0" y="21537"/>
                <wp:lineTo x="21539" y="21537"/>
                <wp:lineTo x="21539" y="0"/>
                <wp:lineTo x="0" y="0"/>
              </wp:wrapPolygon>
            </wp:wrapTight>
            <wp:docPr id="9227806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780689" name="Picture 922780689"/>
                    <pic:cNvPicPr/>
                  </pic:nvPicPr>
                  <pic:blipFill>
                    <a:blip r:embed="rId16">
                      <a:extLst>
                        <a:ext uri="{28A0092B-C50C-407E-A947-70E740481C1C}">
                          <a14:useLocalDpi xmlns:a14="http://schemas.microsoft.com/office/drawing/2010/main" val="0"/>
                        </a:ext>
                      </a:extLst>
                    </a:blip>
                    <a:stretch>
                      <a:fillRect/>
                    </a:stretch>
                  </pic:blipFill>
                  <pic:spPr>
                    <a:xfrm>
                      <a:off x="0" y="0"/>
                      <a:ext cx="6705600" cy="8712200"/>
                    </a:xfrm>
                    <a:prstGeom prst="rect">
                      <a:avLst/>
                    </a:prstGeom>
                  </pic:spPr>
                </pic:pic>
              </a:graphicData>
            </a:graphic>
            <wp14:sizeRelH relativeFrom="margin">
              <wp14:pctWidth>0</wp14:pctWidth>
            </wp14:sizeRelH>
            <wp14:sizeRelV relativeFrom="margin">
              <wp14:pctHeight>0</wp14:pctHeight>
            </wp14:sizeRelV>
          </wp:anchor>
        </w:drawing>
      </w:r>
    </w:p>
    <w:p w14:paraId="00AADAB8" w14:textId="77777777" w:rsidR="00FA79A4" w:rsidRDefault="00FA79A4" w:rsidP="00FA79A4">
      <w:pPr>
        <w:jc w:val="center"/>
        <w:rPr>
          <w:sz w:val="72"/>
          <w:szCs w:val="72"/>
        </w:rPr>
      </w:pPr>
    </w:p>
    <w:p w14:paraId="3FA650F3" w14:textId="77777777" w:rsidR="00FA79A4" w:rsidRDefault="00FA79A4" w:rsidP="00FA79A4">
      <w:pPr>
        <w:jc w:val="center"/>
        <w:rPr>
          <w:sz w:val="72"/>
          <w:szCs w:val="72"/>
        </w:rPr>
      </w:pPr>
    </w:p>
    <w:p w14:paraId="3D6F032F" w14:textId="77777777" w:rsidR="00FA79A4" w:rsidRDefault="00FA79A4" w:rsidP="00FA79A4">
      <w:pPr>
        <w:jc w:val="center"/>
        <w:rPr>
          <w:sz w:val="72"/>
          <w:szCs w:val="72"/>
        </w:rPr>
      </w:pPr>
    </w:p>
    <w:p w14:paraId="545CE946" w14:textId="77777777" w:rsidR="00FA79A4" w:rsidRDefault="00FA79A4" w:rsidP="00FA79A4">
      <w:pPr>
        <w:jc w:val="center"/>
        <w:rPr>
          <w:sz w:val="72"/>
          <w:szCs w:val="72"/>
        </w:rPr>
      </w:pPr>
    </w:p>
    <w:p w14:paraId="157C545A" w14:textId="77777777" w:rsidR="00FA79A4" w:rsidRDefault="00FA79A4" w:rsidP="00FA79A4">
      <w:pPr>
        <w:jc w:val="center"/>
        <w:rPr>
          <w:sz w:val="72"/>
          <w:szCs w:val="72"/>
        </w:rPr>
      </w:pPr>
    </w:p>
    <w:p w14:paraId="44C735C5" w14:textId="0B6DFC7F" w:rsidR="007372E8" w:rsidRDefault="001F7535" w:rsidP="00FA79A4">
      <w:pPr>
        <w:jc w:val="center"/>
        <w:rPr>
          <w:sz w:val="72"/>
          <w:szCs w:val="72"/>
        </w:rPr>
      </w:pPr>
      <w:r>
        <w:rPr>
          <w:sz w:val="72"/>
          <w:szCs w:val="72"/>
        </w:rPr>
        <w:t>Comp</w:t>
      </w:r>
      <w:r w:rsidR="00FA79A4">
        <w:rPr>
          <w:sz w:val="72"/>
          <w:szCs w:val="72"/>
        </w:rPr>
        <w:t>onent 3: Data Collection</w:t>
      </w:r>
    </w:p>
    <w:p w14:paraId="7199B128" w14:textId="00B1AFB8" w:rsidR="007372E8" w:rsidRDefault="007372E8" w:rsidP="0018639E">
      <w:pPr>
        <w:jc w:val="center"/>
        <w:rPr>
          <w:sz w:val="72"/>
          <w:szCs w:val="72"/>
        </w:rPr>
      </w:pPr>
    </w:p>
    <w:p w14:paraId="7B465D87" w14:textId="39BE732C" w:rsidR="000B3810" w:rsidRPr="000B3810" w:rsidRDefault="00520848" w:rsidP="000B3810">
      <w:pPr>
        <w:rPr>
          <w:sz w:val="72"/>
          <w:szCs w:val="72"/>
        </w:rPr>
      </w:pPr>
      <w:r>
        <w:rPr>
          <w:sz w:val="72"/>
          <w:szCs w:val="72"/>
        </w:rPr>
        <w:br w:type="page"/>
      </w:r>
    </w:p>
    <w:p w14:paraId="557EF08A" w14:textId="77777777" w:rsidR="000B3810" w:rsidRPr="004C3A0B" w:rsidRDefault="000B3810" w:rsidP="000B3810">
      <w:pPr>
        <w:tabs>
          <w:tab w:val="left" w:pos="5103"/>
        </w:tabs>
        <w:jc w:val="center"/>
        <w:rPr>
          <w:rFonts w:ascii="Arial" w:hAnsi="Arial" w:cs="Arial"/>
          <w:b/>
          <w:bCs/>
        </w:rPr>
      </w:pPr>
      <w:r w:rsidRPr="1E655902">
        <w:rPr>
          <w:rFonts w:ascii="Arial" w:hAnsi="Arial" w:cs="Arial"/>
          <w:b/>
          <w:bCs/>
        </w:rPr>
        <w:lastRenderedPageBreak/>
        <w:t>APPLICATION FOR ETHICAL APPROVAL</w:t>
      </w:r>
    </w:p>
    <w:p w14:paraId="01DEB893" w14:textId="77777777" w:rsidR="000B3810" w:rsidRPr="004C3A0B" w:rsidRDefault="000B3810" w:rsidP="000B3810">
      <w:pPr>
        <w:tabs>
          <w:tab w:val="left" w:pos="5103"/>
        </w:tabs>
        <w:ind w:right="282"/>
        <w:jc w:val="center"/>
        <w:rPr>
          <w:rFonts w:ascii="Arial" w:hAnsi="Arial" w:cs="Arial"/>
          <w:b/>
          <w:bCs/>
        </w:rPr>
      </w:pPr>
    </w:p>
    <w:p w14:paraId="6C62E196" w14:textId="77777777" w:rsidR="009A43A7" w:rsidRDefault="000B3810" w:rsidP="009A43A7">
      <w:pPr>
        <w:tabs>
          <w:tab w:val="left" w:pos="5103"/>
        </w:tabs>
        <w:ind w:right="282"/>
        <w:jc w:val="both"/>
        <w:rPr>
          <w:rFonts w:ascii="Arial" w:hAnsi="Arial" w:cs="Arial"/>
          <w:b/>
          <w:bCs/>
          <w:sz w:val="22"/>
          <w:szCs w:val="22"/>
        </w:rPr>
      </w:pPr>
      <w:r>
        <w:rPr>
          <w:rFonts w:ascii="Arial" w:hAnsi="Arial" w:cs="Arial"/>
          <w:b/>
          <w:bCs/>
          <w:sz w:val="22"/>
          <w:szCs w:val="22"/>
        </w:rPr>
        <w:t>F</w:t>
      </w:r>
      <w:r w:rsidRPr="06F70564">
        <w:rPr>
          <w:rFonts w:ascii="Arial" w:hAnsi="Arial" w:cs="Arial"/>
          <w:b/>
          <w:bCs/>
          <w:sz w:val="22"/>
          <w:szCs w:val="22"/>
        </w:rPr>
        <w:t>or research to result in benefit</w:t>
      </w:r>
      <w:r>
        <w:rPr>
          <w:rFonts w:ascii="Arial" w:hAnsi="Arial" w:cs="Arial"/>
          <w:b/>
          <w:bCs/>
          <w:sz w:val="22"/>
          <w:szCs w:val="22"/>
        </w:rPr>
        <w:t>s</w:t>
      </w:r>
      <w:r w:rsidRPr="06F70564">
        <w:rPr>
          <w:rFonts w:ascii="Arial" w:hAnsi="Arial" w:cs="Arial"/>
          <w:b/>
          <w:bCs/>
          <w:sz w:val="22"/>
          <w:szCs w:val="22"/>
        </w:rPr>
        <w:t xml:space="preserve"> and minimise </w:t>
      </w:r>
      <w:r>
        <w:rPr>
          <w:rFonts w:ascii="Arial" w:hAnsi="Arial" w:cs="Arial"/>
          <w:b/>
          <w:bCs/>
          <w:sz w:val="22"/>
          <w:szCs w:val="22"/>
        </w:rPr>
        <w:t xml:space="preserve">the </w:t>
      </w:r>
      <w:r w:rsidRPr="06F70564">
        <w:rPr>
          <w:rFonts w:ascii="Arial" w:hAnsi="Arial" w:cs="Arial"/>
          <w:b/>
          <w:bCs/>
          <w:sz w:val="22"/>
          <w:szCs w:val="22"/>
        </w:rPr>
        <w:t xml:space="preserve">risk of harm, it must be conducted ethically. </w:t>
      </w:r>
    </w:p>
    <w:p w14:paraId="24D9FABB" w14:textId="05CEDF8D" w:rsidR="009A43A7" w:rsidRPr="004C3A0B" w:rsidRDefault="009A43A7" w:rsidP="009A43A7">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w:t>
      </w:r>
      <w:r>
        <w:rPr>
          <w:rFonts w:ascii="Arial" w:hAnsi="Arial" w:cs="Arial"/>
          <w:sz w:val="22"/>
          <w:szCs w:val="22"/>
        </w:rPr>
        <w:t>,</w:t>
      </w:r>
      <w:r w:rsidRPr="004C3A0B">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14:paraId="5974ABB4" w14:textId="77777777" w:rsidR="009A43A7" w:rsidRPr="004C3A0B" w:rsidRDefault="009A43A7" w:rsidP="009A43A7">
      <w:pPr>
        <w:tabs>
          <w:tab w:val="left" w:pos="5103"/>
        </w:tabs>
        <w:ind w:right="282"/>
        <w:jc w:val="both"/>
        <w:rPr>
          <w:rFonts w:ascii="Arial" w:hAnsi="Arial" w:cs="Arial"/>
          <w:sz w:val="22"/>
          <w:szCs w:val="22"/>
        </w:rPr>
      </w:pPr>
    </w:p>
    <w:p w14:paraId="6BEBF513" w14:textId="77777777" w:rsidR="009A43A7" w:rsidRPr="004C3A0B" w:rsidRDefault="009A43A7" w:rsidP="009A43A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625CE31" w14:textId="77777777" w:rsidR="009A43A7" w:rsidRPr="004C3A0B" w:rsidRDefault="009A43A7" w:rsidP="009A43A7">
      <w:pPr>
        <w:tabs>
          <w:tab w:val="left" w:pos="5103"/>
        </w:tabs>
        <w:ind w:right="282"/>
        <w:jc w:val="both"/>
        <w:rPr>
          <w:rFonts w:ascii="Arial" w:hAnsi="Arial" w:cs="Arial"/>
          <w:sz w:val="22"/>
          <w:szCs w:val="22"/>
        </w:rPr>
      </w:pPr>
    </w:p>
    <w:p w14:paraId="0364040C" w14:textId="77777777" w:rsidR="009A43A7" w:rsidRDefault="009A43A7" w:rsidP="009A43A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2EFBF675" w14:textId="77777777" w:rsidR="009A43A7" w:rsidRPr="004C3A0B" w:rsidRDefault="009A43A7" w:rsidP="009A43A7">
      <w:pPr>
        <w:autoSpaceDE w:val="0"/>
        <w:autoSpaceDN w:val="0"/>
        <w:adjustRightInd w:val="0"/>
        <w:jc w:val="both"/>
        <w:rPr>
          <w:rFonts w:ascii="Arial" w:hAnsi="Arial" w:cs="Arial"/>
          <w:sz w:val="22"/>
          <w:szCs w:val="22"/>
        </w:rPr>
      </w:pPr>
    </w:p>
    <w:p w14:paraId="4D802381" w14:textId="31586F77" w:rsidR="000B3810" w:rsidRPr="009A43A7" w:rsidRDefault="009A43A7" w:rsidP="009A43A7">
      <w:pPr>
        <w:autoSpaceDE w:val="0"/>
        <w:autoSpaceDN w:val="0"/>
        <w:adjustRightInd w:val="0"/>
        <w:spacing w:after="240"/>
        <w:jc w:val="both"/>
        <w:rPr>
          <w:rFonts w:ascii="Arial" w:hAnsi="Arial" w:cs="Arial"/>
          <w:b/>
          <w:sz w:val="22"/>
          <w:szCs w:val="22"/>
        </w:rPr>
      </w:pPr>
      <w:r w:rsidRPr="06F70564">
        <w:rPr>
          <w:rFonts w:ascii="Arial" w:hAnsi="Arial" w:cs="Arial"/>
          <w:b/>
          <w:bCs/>
          <w:sz w:val="22"/>
          <w:szCs w:val="22"/>
        </w:rPr>
        <w:t>SECTION A: About You (Principal Researcher</w:t>
      </w:r>
      <w:r w:rsidRPr="06F70564">
        <w:rPr>
          <w:rFonts w:ascii="Arial" w:hAnsi="Arial" w:cs="Arial"/>
          <w:b/>
          <w:bCs/>
          <w:color w:val="FFFFFF" w:themeColor="background1"/>
          <w:sz w:val="22"/>
          <w:szCs w:val="22"/>
        </w:rPr>
        <w:t>)</w:t>
      </w:r>
    </w:p>
    <w:tbl>
      <w:tblPr>
        <w:tblpPr w:leftFromText="180" w:rightFromText="180" w:vertAnchor="text" w:horzAnchor="margin" w:tblpXSpec="center" w:tblpY="815"/>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C61B5D" w:rsidRPr="003C7DED" w14:paraId="59A8E61C" w14:textId="77777777" w:rsidTr="00C61B5D">
        <w:trPr>
          <w:trHeight w:val="439"/>
        </w:trPr>
        <w:tc>
          <w:tcPr>
            <w:tcW w:w="559" w:type="dxa"/>
            <w:shd w:val="clear" w:color="auto" w:fill="F2F2F2" w:themeFill="background1" w:themeFillShade="F2"/>
            <w:vAlign w:val="center"/>
          </w:tcPr>
          <w:p w14:paraId="38E9A2ED" w14:textId="77777777" w:rsidR="00C61B5D" w:rsidRPr="003C7DED" w:rsidRDefault="00C61B5D" w:rsidP="00C61B5D">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14:paraId="761C27AD" w14:textId="77777777" w:rsidR="00C61B5D" w:rsidRPr="003C7DED" w:rsidRDefault="00C61B5D" w:rsidP="00C61B5D">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14:paraId="312AFFED" w14:textId="354239C7" w:rsidR="00C61B5D" w:rsidRPr="003C7DED" w:rsidRDefault="00C61B5D" w:rsidP="00C61B5D">
            <w:pPr>
              <w:rPr>
                <w:rFonts w:ascii="Arial" w:hAnsi="Arial" w:cs="Arial"/>
              </w:rPr>
            </w:pPr>
            <w:r w:rsidRPr="06F70564">
              <w:rPr>
                <w:rFonts w:ascii="Arial" w:hAnsi="Arial" w:cs="Arial"/>
              </w:rPr>
              <w:t>Hannah – Lee</w:t>
            </w:r>
            <w:r w:rsidR="009A43A7">
              <w:rPr>
                <w:rFonts w:ascii="Arial" w:hAnsi="Arial" w:cs="Arial"/>
              </w:rPr>
              <w:t xml:space="preserve"> </w:t>
            </w:r>
            <w:r w:rsidRPr="06F70564">
              <w:rPr>
                <w:rFonts w:ascii="Arial" w:hAnsi="Arial" w:cs="Arial"/>
              </w:rPr>
              <w:t>Rhodes, Kayleigh Jones, Kavan Graham, Noah Finney</w:t>
            </w:r>
          </w:p>
        </w:tc>
      </w:tr>
      <w:tr w:rsidR="00C61B5D" w:rsidRPr="003C7DED" w14:paraId="4C2B7E9F" w14:textId="77777777" w:rsidTr="00C61B5D">
        <w:trPr>
          <w:trHeight w:val="472"/>
        </w:trPr>
        <w:tc>
          <w:tcPr>
            <w:tcW w:w="559" w:type="dxa"/>
            <w:vMerge w:val="restart"/>
            <w:shd w:val="clear" w:color="auto" w:fill="F2F2F2" w:themeFill="background1" w:themeFillShade="F2"/>
            <w:vAlign w:val="center"/>
          </w:tcPr>
          <w:p w14:paraId="3F90B729" w14:textId="77777777" w:rsidR="00C61B5D" w:rsidRPr="003C7DED" w:rsidRDefault="00C61B5D" w:rsidP="00C61B5D">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vAlign w:val="center"/>
          </w:tcPr>
          <w:p w14:paraId="2DCF6475" w14:textId="77777777" w:rsidR="00C61B5D" w:rsidRPr="003C7DED" w:rsidRDefault="00C61B5D" w:rsidP="00C61B5D">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14:paraId="084D97B3" w14:textId="77777777" w:rsidR="00C61B5D" w:rsidRPr="003C7DED" w:rsidRDefault="00C61B5D" w:rsidP="00C61B5D">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3C17489" w14:textId="77777777" w:rsidR="00C61B5D" w:rsidRPr="003C7DED" w:rsidRDefault="00C61B5D" w:rsidP="00C61B5D">
                <w:pPr>
                  <w:jc w:val="center"/>
                  <w:rPr>
                    <w:rFonts w:ascii="Arial" w:hAnsi="Arial" w:cs="Arial"/>
                    <w:sz w:val="22"/>
                    <w:szCs w:val="22"/>
                  </w:rPr>
                </w:pPr>
                <w:r w:rsidRPr="0097128D">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4FA082B0" w14:textId="77777777" w:rsidR="00C61B5D" w:rsidRPr="003C7DED" w:rsidRDefault="00C61B5D" w:rsidP="00C61B5D">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14:paraId="5BC26863" w14:textId="77777777" w:rsidR="00C61B5D" w:rsidRPr="003C7DED" w:rsidRDefault="00C61B5D" w:rsidP="00C61B5D">
            <w:pPr>
              <w:jc w:val="center"/>
              <w:rPr>
                <w:rFonts w:ascii="Arial" w:hAnsi="Arial" w:cs="Arial"/>
                <w:sz w:val="22"/>
                <w:szCs w:val="22"/>
              </w:rPr>
            </w:pPr>
            <w:r w:rsidRPr="7E31162F">
              <w:rPr>
                <w:rFonts w:ascii="MS Gothic" w:eastAsia="MS Gothic" w:hAnsi="MS Gothic" w:cs="Arial"/>
                <w:sz w:val="22"/>
                <w:szCs w:val="22"/>
              </w:rPr>
              <w:t>☐</w:t>
            </w:r>
          </w:p>
        </w:tc>
      </w:tr>
      <w:tr w:rsidR="00C61B5D" w:rsidRPr="003C7DED" w14:paraId="441A9C95" w14:textId="77777777" w:rsidTr="00C61B5D">
        <w:trPr>
          <w:trHeight w:val="472"/>
        </w:trPr>
        <w:tc>
          <w:tcPr>
            <w:tcW w:w="559" w:type="dxa"/>
            <w:vMerge/>
            <w:vAlign w:val="center"/>
          </w:tcPr>
          <w:p w14:paraId="3BA57FBD" w14:textId="77777777" w:rsidR="00C61B5D" w:rsidRPr="003C7DED" w:rsidRDefault="00C61B5D" w:rsidP="00C61B5D">
            <w:pPr>
              <w:rPr>
                <w:rFonts w:ascii="Arial" w:hAnsi="Arial" w:cs="Arial"/>
                <w:sz w:val="22"/>
                <w:szCs w:val="22"/>
              </w:rPr>
            </w:pPr>
          </w:p>
        </w:tc>
        <w:tc>
          <w:tcPr>
            <w:tcW w:w="2544" w:type="dxa"/>
            <w:shd w:val="clear" w:color="auto" w:fill="F2F2F2" w:themeFill="background1" w:themeFillShade="F2"/>
            <w:vAlign w:val="center"/>
          </w:tcPr>
          <w:p w14:paraId="572257AA" w14:textId="77777777" w:rsidR="00C61B5D" w:rsidRPr="003C7DED" w:rsidRDefault="00C61B5D" w:rsidP="00C61B5D">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B8A0513" w14:textId="77777777" w:rsidR="00C61B5D" w:rsidRPr="003C7DED" w:rsidRDefault="00C61B5D" w:rsidP="00C61B5D">
                <w:pPr>
                  <w:jc w:val="center"/>
                  <w:rPr>
                    <w:rFonts w:ascii="Arial" w:hAnsi="Arial" w:cs="Arial"/>
                    <w:sz w:val="22"/>
                    <w:szCs w:val="22"/>
                  </w:rPr>
                </w:pPr>
                <w:r w:rsidRPr="00D75A7D">
                  <w:rPr>
                    <w:rFonts w:ascii="MS Gothic" w:eastAsia="MS Gothic" w:hAnsi="MS Gothic" w:cs="Arial" w:hint="eastAsia"/>
                    <w:color w:val="000000" w:themeColor="text1"/>
                    <w:sz w:val="22"/>
                    <w:szCs w:val="22"/>
                  </w:rPr>
                  <w:t>☒</w:t>
                </w:r>
              </w:p>
            </w:tc>
          </w:sdtContent>
        </w:sdt>
        <w:tc>
          <w:tcPr>
            <w:tcW w:w="2551" w:type="dxa"/>
            <w:gridSpan w:val="2"/>
            <w:shd w:val="clear" w:color="auto" w:fill="F2F2F2" w:themeFill="background1" w:themeFillShade="F2"/>
            <w:vAlign w:val="center"/>
          </w:tcPr>
          <w:p w14:paraId="58F18E74" w14:textId="77777777" w:rsidR="00C61B5D" w:rsidRPr="003C7DED" w:rsidRDefault="00C61B5D" w:rsidP="00C61B5D">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45F2EF34" w14:textId="77777777" w:rsidR="00C61B5D" w:rsidRPr="003C7DED" w:rsidRDefault="00C61B5D" w:rsidP="00C61B5D">
                <w:pPr>
                  <w:jc w:val="center"/>
                  <w:rPr>
                    <w:rFonts w:ascii="Arial" w:hAnsi="Arial" w:cs="Arial"/>
                    <w:sz w:val="22"/>
                    <w:szCs w:val="22"/>
                  </w:rPr>
                </w:pPr>
                <w:r w:rsidRPr="7E31162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13CF696C" w14:textId="77777777" w:rsidR="00C61B5D" w:rsidRPr="003C7DED" w:rsidRDefault="00C61B5D" w:rsidP="00C61B5D">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170C0B4F" w14:textId="77777777" w:rsidR="00C61B5D" w:rsidRPr="003C7DED" w:rsidRDefault="00C61B5D" w:rsidP="00C61B5D">
                <w:pPr>
                  <w:jc w:val="center"/>
                  <w:rPr>
                    <w:rFonts w:ascii="Arial" w:hAnsi="Arial" w:cs="Arial"/>
                    <w:sz w:val="22"/>
                    <w:szCs w:val="22"/>
                  </w:rPr>
                </w:pPr>
                <w:r w:rsidRPr="7E31162F">
                  <w:rPr>
                    <w:rFonts w:ascii="MS Gothic" w:eastAsia="MS Gothic" w:hAnsi="MS Gothic" w:cs="Arial"/>
                    <w:sz w:val="22"/>
                    <w:szCs w:val="22"/>
                  </w:rPr>
                  <w:t>☐</w:t>
                </w:r>
              </w:p>
            </w:tc>
          </w:sdtContent>
        </w:sdt>
      </w:tr>
      <w:tr w:rsidR="00C61B5D" w:rsidRPr="003C7DED" w14:paraId="4FB5B06F" w14:textId="77777777" w:rsidTr="00C61B5D">
        <w:trPr>
          <w:cantSplit/>
          <w:trHeight w:val="334"/>
        </w:trPr>
        <w:tc>
          <w:tcPr>
            <w:tcW w:w="559" w:type="dxa"/>
            <w:shd w:val="clear" w:color="auto" w:fill="F2F2F2" w:themeFill="background1" w:themeFillShade="F2"/>
            <w:vAlign w:val="center"/>
          </w:tcPr>
          <w:p w14:paraId="4BF5D386" w14:textId="77777777" w:rsidR="00C61B5D" w:rsidRPr="003C7DED" w:rsidRDefault="00C61B5D" w:rsidP="00C61B5D">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14:paraId="30C09BE4" w14:textId="77777777" w:rsidR="00C61B5D" w:rsidRPr="003C7DED" w:rsidRDefault="00C61B5D" w:rsidP="00C61B5D">
            <w:pPr>
              <w:rPr>
                <w:rFonts w:ascii="Arial" w:hAnsi="Arial" w:cs="Arial"/>
                <w:sz w:val="22"/>
                <w:szCs w:val="22"/>
              </w:rPr>
            </w:pPr>
            <w:r w:rsidRPr="7E31162F">
              <w:rPr>
                <w:rFonts w:ascii="Arial" w:hAnsi="Arial" w:cs="Arial"/>
                <w:sz w:val="22"/>
                <w:szCs w:val="22"/>
              </w:rPr>
              <w:t>Institute/Academic Discipline/Centre:</w:t>
            </w:r>
          </w:p>
        </w:tc>
        <w:tc>
          <w:tcPr>
            <w:tcW w:w="6636" w:type="dxa"/>
            <w:gridSpan w:val="6"/>
            <w:vAlign w:val="center"/>
          </w:tcPr>
          <w:p w14:paraId="682935FE" w14:textId="77777777" w:rsidR="00C61B5D" w:rsidRDefault="00C61B5D" w:rsidP="00C61B5D">
            <w:pPr>
              <w:rPr>
                <w:rFonts w:ascii="Arial" w:hAnsi="Arial" w:cs="Arial"/>
              </w:rPr>
            </w:pPr>
            <w:r w:rsidRPr="06F70564">
              <w:rPr>
                <w:rFonts w:ascii="Arial" w:hAnsi="Arial" w:cs="Arial"/>
              </w:rPr>
              <w:t>Institute of Education and Humanities / Centre for Psychology and Counselling</w:t>
            </w:r>
          </w:p>
          <w:p w14:paraId="10094C02" w14:textId="77777777" w:rsidR="00C61B5D" w:rsidRPr="003C7DED" w:rsidRDefault="00C61B5D" w:rsidP="00C61B5D">
            <w:pPr>
              <w:rPr>
                <w:rFonts w:ascii="Arial" w:hAnsi="Arial" w:cs="Arial"/>
                <w:sz w:val="22"/>
                <w:szCs w:val="22"/>
              </w:rPr>
            </w:pPr>
          </w:p>
        </w:tc>
      </w:tr>
      <w:tr w:rsidR="00C61B5D" w:rsidRPr="003C7DED" w14:paraId="426651F6" w14:textId="77777777" w:rsidTr="00C61B5D">
        <w:trPr>
          <w:cantSplit/>
          <w:trHeight w:val="340"/>
        </w:trPr>
        <w:tc>
          <w:tcPr>
            <w:tcW w:w="559" w:type="dxa"/>
            <w:shd w:val="clear" w:color="auto" w:fill="F2F2F2" w:themeFill="background1" w:themeFillShade="F2"/>
            <w:vAlign w:val="center"/>
          </w:tcPr>
          <w:p w14:paraId="083E65A6" w14:textId="77777777" w:rsidR="00C61B5D" w:rsidRPr="003C7DED" w:rsidRDefault="00C61B5D" w:rsidP="00C61B5D">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14:paraId="5CCE442E" w14:textId="77777777" w:rsidR="00C61B5D" w:rsidRPr="003C7DED" w:rsidRDefault="00C61B5D" w:rsidP="00C61B5D">
            <w:pPr>
              <w:rPr>
                <w:rFonts w:ascii="Arial" w:hAnsi="Arial" w:cs="Arial"/>
                <w:sz w:val="22"/>
                <w:szCs w:val="22"/>
              </w:rPr>
            </w:pPr>
            <w:r w:rsidRPr="7E31162F">
              <w:rPr>
                <w:rFonts w:ascii="Arial" w:hAnsi="Arial" w:cs="Arial"/>
                <w:sz w:val="22"/>
                <w:szCs w:val="22"/>
              </w:rPr>
              <w:t>Campus:</w:t>
            </w:r>
            <w:r>
              <w:rPr>
                <w:rFonts w:ascii="Arial" w:hAnsi="Arial" w:cs="Arial"/>
                <w:noProof/>
              </w:rPr>
              <w:t xml:space="preserve"> </w:t>
            </w:r>
          </w:p>
        </w:tc>
        <w:tc>
          <w:tcPr>
            <w:tcW w:w="6636" w:type="dxa"/>
            <w:gridSpan w:val="6"/>
            <w:vAlign w:val="center"/>
          </w:tcPr>
          <w:p w14:paraId="701A7F5C" w14:textId="2E6135AA" w:rsidR="00C61B5D" w:rsidRPr="003C7DED" w:rsidRDefault="002658AE" w:rsidP="00C61B5D">
            <w:pPr>
              <w:rPr>
                <w:rFonts w:ascii="Arial" w:hAnsi="Arial" w:cs="Arial"/>
              </w:rPr>
            </w:pPr>
            <w:r w:rsidRPr="00FE4757">
              <w:rPr>
                <w:rFonts w:eastAsiaTheme="minorEastAsia"/>
                <w:b/>
                <w:bCs/>
                <w:noProof/>
              </w:rPr>
              <mc:AlternateContent>
                <mc:Choice Requires="wps">
                  <w:drawing>
                    <wp:anchor distT="228600" distB="228600" distL="228600" distR="228600" simplePos="0" relativeHeight="251715584" behindDoc="0" locked="0" layoutInCell="1" allowOverlap="1" wp14:anchorId="6A08C075" wp14:editId="20B68C5C">
                      <wp:simplePos x="0" y="0"/>
                      <wp:positionH relativeFrom="margin">
                        <wp:posOffset>257810</wp:posOffset>
                      </wp:positionH>
                      <wp:positionV relativeFrom="page">
                        <wp:posOffset>94615</wp:posOffset>
                      </wp:positionV>
                      <wp:extent cx="3851910" cy="1735455"/>
                      <wp:effectExtent l="0" t="0" r="15240" b="17145"/>
                      <wp:wrapNone/>
                      <wp:docPr id="1653587215" name="Text Box 1653587215"/>
                      <wp:cNvGraphicFramePr/>
                      <a:graphic xmlns:a="http://schemas.openxmlformats.org/drawingml/2006/main">
                        <a:graphicData uri="http://schemas.microsoft.com/office/word/2010/wordprocessingShape">
                          <wps:wsp>
                            <wps:cNvSpPr txBox="1"/>
                            <wps:spPr>
                              <a:xfrm>
                                <a:off x="0" y="0"/>
                                <a:ext cx="3851910" cy="1735455"/>
                              </a:xfrm>
                              <a:prstGeom prst="rect">
                                <a:avLst/>
                              </a:prstGeom>
                              <a:solidFill>
                                <a:srgbClr val="196B24"/>
                              </a:solidFill>
                              <a:ln w="25400" cap="flat" cmpd="sng" algn="ctr">
                                <a:solidFill>
                                  <a:sysClr val="window" lastClr="FFFFFF"/>
                                </a:solidFill>
                                <a:prstDash val="solid"/>
                                <a:miter lim="800000"/>
                              </a:ln>
                              <a:effectLst/>
                            </wps:spPr>
                            <wps:txbx>
                              <w:txbxContent>
                                <w:p w14:paraId="0C39F1BA" w14:textId="77777777" w:rsidR="00F65EFD" w:rsidRDefault="002658AE" w:rsidP="002658AE">
                                  <w:r>
                                    <w:t>Section A:</w:t>
                                  </w:r>
                                </w:p>
                                <w:p w14:paraId="63DF02CA" w14:textId="79FD79E3" w:rsidR="002658AE" w:rsidRDefault="002658AE" w:rsidP="00F65EFD">
                                  <w:pPr>
                                    <w:ind w:firstLine="720"/>
                                  </w:pPr>
                                  <w:r>
                                    <w:t>This w</w:t>
                                  </w:r>
                                  <w:r w:rsidR="00A05701">
                                    <w:t>as filled out by both of us. We would take it in turns to fill out specific areas of this form. I would query with my fellow group members if I was uncertain on parts of the form, and we’d then end up brainstorming those sections.</w:t>
                                  </w:r>
                                </w:p>
                                <w:p w14:paraId="7D7ADEB0" w14:textId="77777777" w:rsidR="002658AE" w:rsidRDefault="002658AE" w:rsidP="002658AE"/>
                                <w:p w14:paraId="6DBE07F0" w14:textId="77777777" w:rsidR="002658AE" w:rsidRPr="00FE4757" w:rsidRDefault="002658AE" w:rsidP="002658AE"/>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08C075" id="Text Box 1653587215" o:spid="_x0000_s1046" type="#_x0000_t202" style="position:absolute;margin-left:20.3pt;margin-top:7.45pt;width:303.3pt;height:136.65pt;z-index:25171558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" fillcolor="#196b24" strokecolor="window" strokeweight="2pt">
                      <v:textbox inset="14.4pt,7.2pt,14.4pt,7.2pt">
                        <w:txbxContent>
                          <w:p w14:paraId="0C39F1BA" w14:textId="77777777" w:rsidR="00F65EFD" w:rsidRDefault="002658AE" w:rsidP="002658AE">
                            <w:r>
                              <w:t>Section A:</w:t>
                            </w:r>
                          </w:p>
                          <w:p w14:paraId="63DF02CA" w14:textId="79FD79E3" w:rsidR="002658AE" w:rsidRDefault="002658AE" w:rsidP="00F65EFD">
                            <w:pPr>
                              <w:ind w:firstLine="720"/>
                            </w:pPr>
                            <w:r>
                              <w:t>This w</w:t>
                            </w:r>
                            <w:r w:rsidR="00A05701">
                              <w:t>as filled out by both of us. We would take it in turns to fill out specific areas of this form. I would query with my fellow group members if I was uncertain on parts of the form, and we’d then end up brainstorming those sections.</w:t>
                            </w:r>
                          </w:p>
                          <w:p w14:paraId="7D7ADEB0" w14:textId="77777777" w:rsidR="002658AE" w:rsidRDefault="002658AE" w:rsidP="002658AE"/>
                          <w:p w14:paraId="6DBE07F0" w14:textId="77777777" w:rsidR="002658AE" w:rsidRPr="00FE4757" w:rsidRDefault="002658AE" w:rsidP="002658AE"/>
                        </w:txbxContent>
                      </v:textbox>
                      <w10:wrap anchorx="margin" anchory="page"/>
                    </v:shape>
                  </w:pict>
                </mc:Fallback>
              </mc:AlternateContent>
            </w:r>
            <w:r w:rsidR="00C61B5D" w:rsidRPr="06F70564">
              <w:rPr>
                <w:rFonts w:ascii="Arial" w:hAnsi="Arial" w:cs="Arial"/>
              </w:rPr>
              <w:t xml:space="preserve">Swansea, SA1 </w:t>
            </w:r>
          </w:p>
          <w:p w14:paraId="4394E6C8" w14:textId="1CA323B8" w:rsidR="00C61B5D" w:rsidRPr="003C7DED" w:rsidRDefault="00C61B5D" w:rsidP="00C61B5D">
            <w:pPr>
              <w:rPr>
                <w:rFonts w:ascii="Arial" w:hAnsi="Arial" w:cs="Arial"/>
                <w:sz w:val="22"/>
                <w:szCs w:val="22"/>
              </w:rPr>
            </w:pPr>
          </w:p>
        </w:tc>
      </w:tr>
      <w:tr w:rsidR="00C61B5D" w:rsidRPr="003C7DED" w14:paraId="7CD99A78" w14:textId="77777777" w:rsidTr="00C61B5D">
        <w:trPr>
          <w:cantSplit/>
          <w:trHeight w:val="340"/>
        </w:trPr>
        <w:tc>
          <w:tcPr>
            <w:tcW w:w="559" w:type="dxa"/>
            <w:shd w:val="clear" w:color="auto" w:fill="F2F2F2" w:themeFill="background1" w:themeFillShade="F2"/>
            <w:vAlign w:val="center"/>
          </w:tcPr>
          <w:p w14:paraId="6A6312E5" w14:textId="77777777" w:rsidR="00C61B5D" w:rsidRPr="003C7DED" w:rsidRDefault="00C61B5D" w:rsidP="00C61B5D">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14:paraId="75D8D4CC" w14:textId="77777777" w:rsidR="00C61B5D" w:rsidRPr="003C7DED" w:rsidRDefault="00C61B5D" w:rsidP="00C61B5D">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14:paraId="1A688EBF" w14:textId="0F8CFA0B" w:rsidR="00C61B5D" w:rsidRPr="003C7DED" w:rsidRDefault="00C61B5D" w:rsidP="00C61B5D">
            <w:pPr>
              <w:rPr>
                <w:rFonts w:ascii="Arial" w:hAnsi="Arial" w:cs="Arial"/>
              </w:rPr>
            </w:pPr>
            <w:r w:rsidRPr="06F70564">
              <w:rPr>
                <w:rFonts w:ascii="Arial" w:hAnsi="Arial" w:cs="Arial"/>
              </w:rPr>
              <w:t>Hannah–Lee Rhodes (1901657@student.uwtsd.ac.uk), Kayleigh Jones (2404358@student.uwtsd.ac.uk), Kavan Graham (2500328@student.uwtsd.ac.uk), Noah Finney 2405255@student.uwtsd.ac.uk)</w:t>
            </w:r>
          </w:p>
          <w:p w14:paraId="3838F9F2" w14:textId="77777777" w:rsidR="00C61B5D" w:rsidRPr="003C7DED" w:rsidRDefault="00C61B5D" w:rsidP="00C61B5D">
            <w:pPr>
              <w:rPr>
                <w:rFonts w:ascii="Arial" w:hAnsi="Arial" w:cs="Arial"/>
                <w:sz w:val="22"/>
                <w:szCs w:val="22"/>
              </w:rPr>
            </w:pPr>
          </w:p>
        </w:tc>
      </w:tr>
      <w:tr w:rsidR="00C61B5D" w:rsidRPr="003C7DED" w14:paraId="019DD62A" w14:textId="77777777" w:rsidTr="00C61B5D">
        <w:trPr>
          <w:cantSplit/>
          <w:trHeight w:val="340"/>
        </w:trPr>
        <w:tc>
          <w:tcPr>
            <w:tcW w:w="559" w:type="dxa"/>
            <w:shd w:val="clear" w:color="auto" w:fill="F2F2F2" w:themeFill="background1" w:themeFillShade="F2"/>
            <w:vAlign w:val="center"/>
          </w:tcPr>
          <w:p w14:paraId="4307DA77" w14:textId="77777777" w:rsidR="00C61B5D" w:rsidRPr="003C7DED" w:rsidRDefault="00C61B5D" w:rsidP="00C61B5D">
            <w:pPr>
              <w:rPr>
                <w:rFonts w:ascii="Arial" w:hAnsi="Arial" w:cs="Arial"/>
                <w:sz w:val="22"/>
                <w:szCs w:val="22"/>
              </w:rPr>
            </w:pPr>
            <w:r w:rsidRPr="7E31162F">
              <w:rPr>
                <w:rFonts w:ascii="Arial" w:hAnsi="Arial" w:cs="Arial"/>
                <w:sz w:val="22"/>
                <w:szCs w:val="22"/>
              </w:rPr>
              <w:lastRenderedPageBreak/>
              <w:t>6</w:t>
            </w:r>
          </w:p>
        </w:tc>
        <w:tc>
          <w:tcPr>
            <w:tcW w:w="3253" w:type="dxa"/>
            <w:gridSpan w:val="2"/>
            <w:shd w:val="clear" w:color="auto" w:fill="F2F2F2" w:themeFill="background1" w:themeFillShade="F2"/>
            <w:vAlign w:val="center"/>
          </w:tcPr>
          <w:p w14:paraId="1F54DE39" w14:textId="77777777" w:rsidR="00C61B5D" w:rsidRPr="003C7DED" w:rsidRDefault="00C61B5D" w:rsidP="00C61B5D">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14:paraId="15DE0621" w14:textId="20E9483B" w:rsidR="00C61B5D" w:rsidRPr="003C7DED" w:rsidRDefault="00C61B5D" w:rsidP="00C61B5D">
            <w:pPr>
              <w:rPr>
                <w:rFonts w:ascii="Arial" w:hAnsi="Arial" w:cs="Arial"/>
                <w:sz w:val="22"/>
                <w:szCs w:val="22"/>
              </w:rPr>
            </w:pPr>
            <w:r>
              <w:rPr>
                <w:rFonts w:ascii="Arial" w:hAnsi="Arial" w:cs="Arial"/>
                <w:sz w:val="22"/>
                <w:szCs w:val="22"/>
              </w:rPr>
              <w:t>N/A</w:t>
            </w:r>
          </w:p>
        </w:tc>
      </w:tr>
      <w:tr w:rsidR="00C61B5D" w:rsidRPr="003C7DED" w14:paraId="033E9517" w14:textId="77777777" w:rsidTr="00C61B5D">
        <w:trPr>
          <w:cantSplit/>
          <w:trHeight w:val="340"/>
        </w:trPr>
        <w:tc>
          <w:tcPr>
            <w:tcW w:w="559" w:type="dxa"/>
            <w:shd w:val="clear" w:color="auto" w:fill="F2F2F2" w:themeFill="background1" w:themeFillShade="F2"/>
            <w:vAlign w:val="center"/>
          </w:tcPr>
          <w:p w14:paraId="1F2DC940" w14:textId="77777777" w:rsidR="00C61B5D" w:rsidRPr="003C7DED" w:rsidRDefault="00C61B5D" w:rsidP="00C61B5D">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vAlign w:val="center"/>
          </w:tcPr>
          <w:p w14:paraId="3A8E5460" w14:textId="77777777" w:rsidR="00C61B5D" w:rsidRPr="003C7DED" w:rsidRDefault="00C61B5D" w:rsidP="00C61B5D">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14:paraId="0147A7BB" w14:textId="606EAA81" w:rsidR="00C61B5D" w:rsidRPr="003C7DED" w:rsidRDefault="00C61B5D" w:rsidP="00C61B5D">
            <w:pPr>
              <w:rPr>
                <w:rFonts w:ascii="Arial" w:eastAsia="Arial" w:hAnsi="Arial" w:cs="Arial"/>
              </w:rPr>
            </w:pPr>
            <w:r w:rsidRPr="06F70564">
              <w:rPr>
                <w:rFonts w:ascii="Arial" w:eastAsia="Arial" w:hAnsi="Arial" w:cs="Arial"/>
              </w:rPr>
              <w:t>How do first-time mothers and fathers experience and make sense of taking statutory maternity and paternity leave, particularly in relation to identity change, workplace expectations, and perceived role conflict during the early transition to parenthood?</w:t>
            </w:r>
          </w:p>
          <w:p w14:paraId="34FA593F" w14:textId="77777777" w:rsidR="00C61B5D" w:rsidRPr="003C7DED" w:rsidRDefault="00C61B5D" w:rsidP="00C61B5D">
            <w:pPr>
              <w:rPr>
                <w:rFonts w:ascii="Arial" w:hAnsi="Arial" w:cs="Arial"/>
                <w:sz w:val="22"/>
                <w:szCs w:val="22"/>
              </w:rPr>
            </w:pPr>
          </w:p>
        </w:tc>
      </w:tr>
      <w:tr w:rsidR="00C61B5D" w:rsidRPr="003C7DED" w14:paraId="61CFACCF" w14:textId="77777777" w:rsidTr="00C61B5D">
        <w:trPr>
          <w:cantSplit/>
          <w:trHeight w:val="340"/>
        </w:trPr>
        <w:tc>
          <w:tcPr>
            <w:tcW w:w="559" w:type="dxa"/>
            <w:shd w:val="clear" w:color="auto" w:fill="F2F2F2" w:themeFill="background1" w:themeFillShade="F2"/>
            <w:vAlign w:val="center"/>
          </w:tcPr>
          <w:p w14:paraId="12EA521C" w14:textId="77777777" w:rsidR="00C61B5D" w:rsidRPr="003C7DED" w:rsidRDefault="00C61B5D" w:rsidP="00C61B5D">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14:paraId="425CC797" w14:textId="77777777" w:rsidR="00C61B5D" w:rsidRPr="003C7DED" w:rsidRDefault="00C61B5D" w:rsidP="00C61B5D">
            <w:pPr>
              <w:rPr>
                <w:rFonts w:ascii="Arial" w:hAnsi="Arial" w:cs="Arial"/>
                <w:sz w:val="22"/>
                <w:szCs w:val="22"/>
              </w:rPr>
            </w:pPr>
            <w:r w:rsidRPr="7E31162F">
              <w:rPr>
                <w:rFonts w:ascii="Arial" w:hAnsi="Arial" w:cs="Arial"/>
                <w:sz w:val="22"/>
                <w:szCs w:val="22"/>
              </w:rPr>
              <w:t>Proposed Start Date</w:t>
            </w:r>
          </w:p>
        </w:tc>
        <w:tc>
          <w:tcPr>
            <w:tcW w:w="1850" w:type="dxa"/>
            <w:vAlign w:val="center"/>
          </w:tcPr>
          <w:p w14:paraId="7C61C2A8" w14:textId="77777777" w:rsidR="00C61B5D" w:rsidRPr="003C7DED" w:rsidRDefault="00C61B5D" w:rsidP="00C61B5D">
            <w:pPr>
              <w:rPr>
                <w:rFonts w:ascii="Arial" w:hAnsi="Arial" w:cs="Arial"/>
                <w:sz w:val="22"/>
                <w:szCs w:val="22"/>
              </w:rPr>
            </w:pPr>
            <w:r w:rsidRPr="06F70564">
              <w:rPr>
                <w:rFonts w:ascii="Arial" w:hAnsi="Arial" w:cs="Arial"/>
                <w:sz w:val="22"/>
                <w:szCs w:val="22"/>
              </w:rPr>
              <w:t>March 2026</w:t>
            </w:r>
          </w:p>
        </w:tc>
        <w:tc>
          <w:tcPr>
            <w:tcW w:w="2977" w:type="dxa"/>
            <w:gridSpan w:val="3"/>
            <w:shd w:val="clear" w:color="auto" w:fill="F2F2F2" w:themeFill="background1" w:themeFillShade="F2"/>
            <w:vAlign w:val="center"/>
          </w:tcPr>
          <w:p w14:paraId="4D75A49C" w14:textId="77777777" w:rsidR="00C61B5D" w:rsidRPr="003C7DED" w:rsidRDefault="00C61B5D" w:rsidP="00C61B5D">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14:paraId="3538DEFF" w14:textId="77777777" w:rsidR="00C61B5D" w:rsidRPr="003C7DED" w:rsidRDefault="00C61B5D" w:rsidP="00C61B5D">
            <w:pPr>
              <w:rPr>
                <w:rFonts w:ascii="Arial" w:hAnsi="Arial" w:cs="Arial"/>
                <w:sz w:val="22"/>
                <w:szCs w:val="22"/>
              </w:rPr>
            </w:pPr>
            <w:r w:rsidRPr="06F70564">
              <w:rPr>
                <w:rFonts w:ascii="Arial" w:hAnsi="Arial" w:cs="Arial"/>
                <w:sz w:val="22"/>
                <w:szCs w:val="22"/>
              </w:rPr>
              <w:t>May 2026</w:t>
            </w:r>
          </w:p>
        </w:tc>
      </w:tr>
      <w:tr w:rsidR="00C61B5D" w:rsidRPr="003C7DED" w14:paraId="712D88C4" w14:textId="77777777" w:rsidTr="00C61B5D">
        <w:tc>
          <w:tcPr>
            <w:tcW w:w="10448" w:type="dxa"/>
            <w:gridSpan w:val="9"/>
            <w:vAlign w:val="center"/>
          </w:tcPr>
          <w:p w14:paraId="772568AC" w14:textId="77777777" w:rsidR="00C61B5D" w:rsidRPr="003C7DED" w:rsidRDefault="00C61B5D" w:rsidP="00C61B5D">
            <w:pPr>
              <w:rPr>
                <w:rFonts w:ascii="Arial" w:hAnsi="Arial" w:cs="Arial"/>
                <w:sz w:val="22"/>
                <w:szCs w:val="22"/>
              </w:rPr>
            </w:pPr>
            <w:r w:rsidRPr="7E31162F">
              <w:rPr>
                <w:rFonts w:ascii="Arial" w:hAnsi="Arial" w:cs="Arial"/>
                <w:b/>
                <w:bCs/>
                <w:i/>
                <w:iCs/>
                <w:sz w:val="22"/>
                <w:szCs w:val="22"/>
              </w:rPr>
              <w:t>For students:</w:t>
            </w:r>
          </w:p>
        </w:tc>
      </w:tr>
      <w:tr w:rsidR="00C61B5D" w:rsidRPr="003C7DED" w14:paraId="5EF66293" w14:textId="77777777" w:rsidTr="00C61B5D">
        <w:trPr>
          <w:trHeight w:val="513"/>
        </w:trPr>
        <w:tc>
          <w:tcPr>
            <w:tcW w:w="559" w:type="dxa"/>
            <w:shd w:val="clear" w:color="auto" w:fill="F2F2F2" w:themeFill="background1" w:themeFillShade="F2"/>
            <w:vAlign w:val="center"/>
          </w:tcPr>
          <w:p w14:paraId="7AE4B1D3" w14:textId="77777777" w:rsidR="00C61B5D" w:rsidRPr="003C7DED" w:rsidRDefault="00C61B5D" w:rsidP="00C61B5D">
            <w:pPr>
              <w:rPr>
                <w:rFonts w:ascii="Arial" w:hAnsi="Arial" w:cs="Arial"/>
                <w:sz w:val="22"/>
                <w:szCs w:val="22"/>
              </w:rPr>
            </w:pPr>
            <w:r w:rsidRPr="7E31162F">
              <w:rPr>
                <w:rFonts w:ascii="Arial" w:hAnsi="Arial" w:cs="Arial"/>
                <w:sz w:val="22"/>
                <w:szCs w:val="22"/>
              </w:rPr>
              <w:t>9</w:t>
            </w:r>
          </w:p>
        </w:tc>
        <w:tc>
          <w:tcPr>
            <w:tcW w:w="3253" w:type="dxa"/>
            <w:gridSpan w:val="2"/>
            <w:shd w:val="clear" w:color="auto" w:fill="F2F2F2" w:themeFill="background1" w:themeFillShade="F2"/>
            <w:vAlign w:val="center"/>
          </w:tcPr>
          <w:p w14:paraId="3286D7C6" w14:textId="77777777" w:rsidR="00C61B5D" w:rsidRPr="003C7DED" w:rsidRDefault="00C61B5D" w:rsidP="00C61B5D">
            <w:pPr>
              <w:rPr>
                <w:rFonts w:ascii="Arial" w:hAnsi="Arial" w:cs="Arial"/>
                <w:sz w:val="22"/>
                <w:szCs w:val="22"/>
              </w:rPr>
            </w:pPr>
            <w:r w:rsidRPr="7E31162F">
              <w:rPr>
                <w:rFonts w:ascii="Arial" w:hAnsi="Arial" w:cs="Arial"/>
                <w:sz w:val="22"/>
                <w:szCs w:val="22"/>
              </w:rPr>
              <w:t>Student Number:</w:t>
            </w:r>
          </w:p>
        </w:tc>
        <w:tc>
          <w:tcPr>
            <w:tcW w:w="6636" w:type="dxa"/>
            <w:gridSpan w:val="6"/>
            <w:vAlign w:val="center"/>
          </w:tcPr>
          <w:p w14:paraId="7A10A4F6" w14:textId="77777777" w:rsidR="00C61B5D" w:rsidRPr="003C7DED" w:rsidRDefault="00C61B5D" w:rsidP="00C61B5D">
            <w:pPr>
              <w:rPr>
                <w:rFonts w:ascii="Arial" w:hAnsi="Arial" w:cs="Arial"/>
              </w:rPr>
            </w:pPr>
            <w:r w:rsidRPr="06F70564">
              <w:rPr>
                <w:rFonts w:ascii="Arial" w:hAnsi="Arial" w:cs="Arial"/>
              </w:rPr>
              <w:t>Hannah–Lee Rhodes (1901657), Kayleigh Jones (2404358), Kavan Graham (2500328), Noah Finney (2405255)</w:t>
            </w:r>
          </w:p>
          <w:p w14:paraId="6B956FFE" w14:textId="77777777" w:rsidR="00C61B5D" w:rsidRPr="003C7DED" w:rsidRDefault="00C61B5D" w:rsidP="00C61B5D">
            <w:pPr>
              <w:rPr>
                <w:rFonts w:ascii="Arial" w:hAnsi="Arial" w:cs="Arial"/>
                <w:sz w:val="22"/>
                <w:szCs w:val="22"/>
              </w:rPr>
            </w:pPr>
          </w:p>
        </w:tc>
      </w:tr>
      <w:tr w:rsidR="00C61B5D" w:rsidRPr="003C7DED" w14:paraId="1983D314" w14:textId="77777777" w:rsidTr="00C61B5D">
        <w:trPr>
          <w:trHeight w:val="549"/>
        </w:trPr>
        <w:tc>
          <w:tcPr>
            <w:tcW w:w="559" w:type="dxa"/>
            <w:shd w:val="clear" w:color="auto" w:fill="F2F2F2" w:themeFill="background1" w:themeFillShade="F2"/>
            <w:vAlign w:val="center"/>
          </w:tcPr>
          <w:p w14:paraId="2D30929F" w14:textId="77777777" w:rsidR="00C61B5D" w:rsidRPr="003C7DED" w:rsidRDefault="00C61B5D" w:rsidP="00C61B5D">
            <w:pPr>
              <w:rPr>
                <w:rFonts w:ascii="Arial" w:hAnsi="Arial" w:cs="Arial"/>
                <w:sz w:val="22"/>
                <w:szCs w:val="22"/>
              </w:rPr>
            </w:pPr>
            <w:r w:rsidRPr="7E31162F">
              <w:rPr>
                <w:rFonts w:ascii="Arial" w:hAnsi="Arial" w:cs="Arial"/>
                <w:sz w:val="22"/>
                <w:szCs w:val="22"/>
              </w:rPr>
              <w:t>10</w:t>
            </w:r>
          </w:p>
        </w:tc>
        <w:tc>
          <w:tcPr>
            <w:tcW w:w="3253" w:type="dxa"/>
            <w:gridSpan w:val="2"/>
            <w:shd w:val="clear" w:color="auto" w:fill="F2F2F2" w:themeFill="background1" w:themeFillShade="F2"/>
            <w:vAlign w:val="center"/>
          </w:tcPr>
          <w:p w14:paraId="3B75A2D9" w14:textId="77777777" w:rsidR="00C61B5D" w:rsidRPr="003C7DED" w:rsidRDefault="00C61B5D" w:rsidP="00C61B5D">
            <w:pPr>
              <w:rPr>
                <w:rFonts w:ascii="Arial" w:hAnsi="Arial" w:cs="Arial"/>
                <w:sz w:val="22"/>
                <w:szCs w:val="22"/>
              </w:rPr>
            </w:pPr>
            <w:r w:rsidRPr="7E31162F">
              <w:rPr>
                <w:rFonts w:ascii="Arial" w:hAnsi="Arial" w:cs="Arial"/>
                <w:sz w:val="22"/>
                <w:szCs w:val="22"/>
              </w:rPr>
              <w:t>Programme of Study:</w:t>
            </w:r>
          </w:p>
        </w:tc>
        <w:tc>
          <w:tcPr>
            <w:tcW w:w="6636" w:type="dxa"/>
            <w:gridSpan w:val="6"/>
            <w:vAlign w:val="center"/>
          </w:tcPr>
          <w:p w14:paraId="2AF52471" w14:textId="77777777" w:rsidR="00C61B5D" w:rsidRPr="003C7DED" w:rsidRDefault="00C61B5D" w:rsidP="00C61B5D">
            <w:pPr>
              <w:rPr>
                <w:rFonts w:ascii="Arial" w:hAnsi="Arial" w:cs="Arial"/>
              </w:rPr>
            </w:pPr>
            <w:r w:rsidRPr="06F70564">
              <w:rPr>
                <w:rFonts w:ascii="Arial" w:hAnsi="Arial" w:cs="Arial"/>
              </w:rPr>
              <w:t>BSc Psychology</w:t>
            </w:r>
          </w:p>
        </w:tc>
      </w:tr>
      <w:tr w:rsidR="00C61B5D" w:rsidRPr="003C7DED" w14:paraId="0D12EB3F" w14:textId="77777777" w:rsidTr="00C61B5D">
        <w:trPr>
          <w:trHeight w:val="557"/>
        </w:trPr>
        <w:tc>
          <w:tcPr>
            <w:tcW w:w="559" w:type="dxa"/>
            <w:shd w:val="clear" w:color="auto" w:fill="F2F2F2" w:themeFill="background1" w:themeFillShade="F2"/>
            <w:vAlign w:val="center"/>
          </w:tcPr>
          <w:p w14:paraId="71455970" w14:textId="77777777" w:rsidR="00C61B5D" w:rsidRPr="003C7DED" w:rsidRDefault="00C61B5D" w:rsidP="00C61B5D">
            <w:pPr>
              <w:rPr>
                <w:rFonts w:ascii="Arial" w:hAnsi="Arial" w:cs="Arial"/>
                <w:sz w:val="22"/>
                <w:szCs w:val="22"/>
              </w:rPr>
            </w:pPr>
            <w:r w:rsidRPr="7E31162F">
              <w:rPr>
                <w:rFonts w:ascii="Arial" w:hAnsi="Arial" w:cs="Arial"/>
                <w:sz w:val="22"/>
                <w:szCs w:val="22"/>
              </w:rPr>
              <w:t>11</w:t>
            </w:r>
          </w:p>
        </w:tc>
        <w:tc>
          <w:tcPr>
            <w:tcW w:w="3253" w:type="dxa"/>
            <w:gridSpan w:val="2"/>
            <w:shd w:val="clear" w:color="auto" w:fill="F2F2F2" w:themeFill="background1" w:themeFillShade="F2"/>
            <w:vAlign w:val="center"/>
          </w:tcPr>
          <w:p w14:paraId="0C852037" w14:textId="77777777" w:rsidR="00C61B5D" w:rsidRPr="003C7DED" w:rsidRDefault="00C61B5D" w:rsidP="00C61B5D">
            <w:pPr>
              <w:rPr>
                <w:rFonts w:ascii="Arial" w:hAnsi="Arial" w:cs="Arial"/>
                <w:sz w:val="22"/>
                <w:szCs w:val="22"/>
              </w:rPr>
            </w:pPr>
            <w:r w:rsidRPr="7E31162F">
              <w:rPr>
                <w:rFonts w:ascii="Arial" w:hAnsi="Arial" w:cs="Arial"/>
                <w:sz w:val="22"/>
                <w:szCs w:val="22"/>
              </w:rPr>
              <w:t>Supervisor:</w:t>
            </w:r>
          </w:p>
        </w:tc>
        <w:tc>
          <w:tcPr>
            <w:tcW w:w="6636" w:type="dxa"/>
            <w:gridSpan w:val="6"/>
            <w:vAlign w:val="center"/>
          </w:tcPr>
          <w:p w14:paraId="6A31A1A3" w14:textId="77777777" w:rsidR="00C61B5D" w:rsidRPr="003C7DED" w:rsidRDefault="00C61B5D" w:rsidP="00C61B5D">
            <w:pPr>
              <w:rPr>
                <w:rFonts w:ascii="Arial" w:hAnsi="Arial" w:cs="Arial"/>
              </w:rPr>
            </w:pPr>
            <w:r w:rsidRPr="06F70564">
              <w:rPr>
                <w:rFonts w:ascii="Arial" w:hAnsi="Arial" w:cs="Arial"/>
              </w:rPr>
              <w:t>Katie E. Sullivan</w:t>
            </w:r>
          </w:p>
        </w:tc>
      </w:tr>
    </w:tbl>
    <w:p w14:paraId="70CA7027" w14:textId="592661D1" w:rsidR="000B3810" w:rsidRDefault="000B3810" w:rsidP="000B3810">
      <w:pPr>
        <w:autoSpaceDE w:val="0"/>
        <w:autoSpaceDN w:val="0"/>
        <w:adjustRightInd w:val="0"/>
        <w:spacing w:after="240"/>
        <w:jc w:val="both"/>
        <w:rPr>
          <w:rFonts w:ascii="Arial" w:hAnsi="Arial" w:cs="Arial"/>
          <w:b/>
          <w:sz w:val="22"/>
          <w:szCs w:val="22"/>
        </w:rPr>
      </w:pPr>
    </w:p>
    <w:p w14:paraId="213D8C92" w14:textId="77777777" w:rsidR="000B3810" w:rsidRPr="004C3A0B" w:rsidRDefault="000B3810" w:rsidP="000B3810">
      <w:pPr>
        <w:autoSpaceDE w:val="0"/>
        <w:autoSpaceDN w:val="0"/>
        <w:adjustRightInd w:val="0"/>
        <w:spacing w:after="240"/>
        <w:jc w:val="both"/>
        <w:rPr>
          <w:rFonts w:ascii="Arial" w:hAnsi="Arial" w:cs="Arial"/>
          <w:b/>
          <w:sz w:val="22"/>
          <w:szCs w:val="22"/>
        </w:rPr>
      </w:pPr>
      <w:r w:rsidRPr="06F70564">
        <w:rPr>
          <w:rFonts w:ascii="Arial" w:hAnsi="Arial" w:cs="Arial"/>
          <w:b/>
          <w:bCs/>
          <w:sz w:val="22"/>
          <w:szCs w:val="22"/>
        </w:rPr>
        <w:t>SECTION B</w:t>
      </w:r>
      <w:r w:rsidRPr="06F70564">
        <w:rPr>
          <w:rFonts w:ascii="Arial" w:hAnsi="Arial" w:cs="Arial"/>
          <w:b/>
          <w:bCs/>
          <w:color w:val="FFFFFF" w:themeColor="background1"/>
          <w:sz w:val="22"/>
          <w:szCs w:val="22"/>
        </w:rPr>
        <w:t xml:space="preserve">:  </w:t>
      </w:r>
      <w:r w:rsidRPr="06F70564">
        <w:rPr>
          <w:rFonts w:ascii="Arial" w:hAnsi="Arial" w:cs="Arial"/>
          <w:b/>
          <w:bCs/>
          <w:sz w:val="22"/>
          <w:szCs w:val="22"/>
        </w:rPr>
        <w:t>Internal and External Ethical Guidance Materials</w:t>
      </w:r>
    </w:p>
    <w:tbl>
      <w:tblPr>
        <w:tblStyle w:val="TableGrid"/>
        <w:tblW w:w="10480" w:type="dxa"/>
        <w:tblInd w:w="-732" w:type="dxa"/>
        <w:tblLook w:val="04A0" w:firstRow="1" w:lastRow="0" w:firstColumn="1" w:lastColumn="0" w:noHBand="0" w:noVBand="1"/>
      </w:tblPr>
      <w:tblGrid>
        <w:gridCol w:w="562"/>
        <w:gridCol w:w="8784"/>
        <w:gridCol w:w="1134"/>
      </w:tblGrid>
      <w:tr w:rsidR="000B3810" w:rsidRPr="004C3A0B" w14:paraId="103012B4" w14:textId="77777777" w:rsidTr="009A43A7">
        <w:tc>
          <w:tcPr>
            <w:tcW w:w="562" w:type="dxa"/>
            <w:shd w:val="clear" w:color="auto" w:fill="F2F2F2" w:themeFill="background1" w:themeFillShade="F2"/>
          </w:tcPr>
          <w:p w14:paraId="51466F04" w14:textId="77777777" w:rsidR="000B3810" w:rsidRPr="004C3A0B" w:rsidRDefault="000B3810" w:rsidP="00626B3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61DCC37" w14:textId="53EF4A03" w:rsidR="000B3810" w:rsidRPr="004C3A0B" w:rsidRDefault="00F65EFD" w:rsidP="00626B3B">
            <w:pPr>
              <w:autoSpaceDE w:val="0"/>
              <w:autoSpaceDN w:val="0"/>
              <w:adjustRightInd w:val="0"/>
              <w:rPr>
                <w:rFonts w:ascii="Arial" w:hAnsi="Arial" w:cs="Arial"/>
                <w:sz w:val="22"/>
                <w:szCs w:val="22"/>
              </w:rPr>
            </w:pPr>
            <w:r w:rsidRPr="00FE4757">
              <w:rPr>
                <w:rFonts w:eastAsiaTheme="minorEastAsia"/>
                <w:b/>
                <w:bCs/>
                <w:noProof/>
              </w:rPr>
              <mc:AlternateContent>
                <mc:Choice Requires="wps">
                  <w:drawing>
                    <wp:anchor distT="228600" distB="228600" distL="228600" distR="228600" simplePos="0" relativeHeight="251717632" behindDoc="0" locked="0" layoutInCell="1" allowOverlap="1" wp14:anchorId="49DCD931" wp14:editId="37095E07">
                      <wp:simplePos x="0" y="0"/>
                      <wp:positionH relativeFrom="margin">
                        <wp:posOffset>2846070</wp:posOffset>
                      </wp:positionH>
                      <wp:positionV relativeFrom="page">
                        <wp:posOffset>-28575</wp:posOffset>
                      </wp:positionV>
                      <wp:extent cx="3556000" cy="2552700"/>
                      <wp:effectExtent l="0" t="0" r="25400" b="19050"/>
                      <wp:wrapNone/>
                      <wp:docPr id="1195051058" name="Text Box 1195051058"/>
                      <wp:cNvGraphicFramePr/>
                      <a:graphic xmlns:a="http://schemas.openxmlformats.org/drawingml/2006/main">
                        <a:graphicData uri="http://schemas.microsoft.com/office/word/2010/wordprocessingShape">
                          <wps:wsp>
                            <wps:cNvSpPr txBox="1"/>
                            <wps:spPr>
                              <a:xfrm>
                                <a:off x="0" y="0"/>
                                <a:ext cx="3556000" cy="2552700"/>
                              </a:xfrm>
                              <a:prstGeom prst="rect">
                                <a:avLst/>
                              </a:prstGeom>
                              <a:solidFill>
                                <a:srgbClr val="196B24"/>
                              </a:solidFill>
                              <a:ln w="25400" cap="flat" cmpd="sng" algn="ctr">
                                <a:solidFill>
                                  <a:sysClr val="window" lastClr="FFFFFF"/>
                                </a:solidFill>
                                <a:prstDash val="solid"/>
                                <a:miter lim="800000"/>
                              </a:ln>
                              <a:effectLst/>
                            </wps:spPr>
                            <wps:txbx>
                              <w:txbxContent>
                                <w:p w14:paraId="6CB74204" w14:textId="0FC0C21D" w:rsidR="00F65EFD" w:rsidRDefault="00F65EFD" w:rsidP="00F65EFD">
                                  <w:r>
                                    <w:t>Section B:</w:t>
                                  </w:r>
                                </w:p>
                                <w:p w14:paraId="66A10FD7" w14:textId="34E02888" w:rsidR="00F65EFD" w:rsidRDefault="00F65EFD" w:rsidP="00F65EFD">
                                  <w:r>
                                    <w:tab/>
                                    <w:t xml:space="preserve">We ticked the necessary </w:t>
                                  </w:r>
                                  <w:r w:rsidR="00D25B3F">
                                    <w:t xml:space="preserve">boxes that were relevant to the internal and external ethical guidance that also included </w:t>
                                  </w:r>
                                  <w:r w:rsidR="00A027D9">
                                    <w:t xml:space="preserve">the BPS code of ethics (2021). This ensured that the University of Wales Trinity Saint David (UWTSD)’s and the BPS’s standards of professionalism </w:t>
                                  </w:r>
                                  <w:proofErr w:type="gramStart"/>
                                  <w:r w:rsidR="00A027D9">
                                    <w:t>towards  the</w:t>
                                  </w:r>
                                  <w:proofErr w:type="gramEnd"/>
                                  <w:r w:rsidR="00A027D9">
                                    <w:t xml:space="preserve"> conduction of psychological </w:t>
                                  </w:r>
                                  <w:proofErr w:type="gramStart"/>
                                  <w:r w:rsidR="00A027D9">
                                    <w:t>researches</w:t>
                                  </w:r>
                                  <w:proofErr w:type="gramEnd"/>
                                  <w:r w:rsidR="00A027D9">
                                    <w:t xml:space="preserve"> involving human participants were aligned with each other.</w:t>
                                  </w:r>
                                </w:p>
                                <w:p w14:paraId="4D6C7D1A" w14:textId="77777777" w:rsidR="00F65EFD" w:rsidRDefault="00F65EFD" w:rsidP="00F65EFD"/>
                                <w:p w14:paraId="56082CC7" w14:textId="77777777" w:rsidR="00F65EFD" w:rsidRPr="00FE4757" w:rsidRDefault="00F65EFD" w:rsidP="00F65EFD"/>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CD931" id="Text Box 1195051058" o:spid="_x0000_s1047" type="#_x0000_t202" style="position:absolute;margin-left:224.1pt;margin-top:-2.25pt;width:280pt;height:201pt;z-index:25171763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" fillcolor="#196b24" strokecolor="window" strokeweight="2pt">
                      <v:textbox inset="14.4pt,7.2pt,14.4pt,7.2pt">
                        <w:txbxContent>
                          <w:p w14:paraId="6CB74204" w14:textId="0FC0C21D" w:rsidR="00F65EFD" w:rsidRDefault="00F65EFD" w:rsidP="00F65EFD">
                            <w:r>
                              <w:t>Section B:</w:t>
                            </w:r>
                          </w:p>
                          <w:p w14:paraId="66A10FD7" w14:textId="34E02888" w:rsidR="00F65EFD" w:rsidRDefault="00F65EFD" w:rsidP="00F65EFD">
                            <w:r>
                              <w:tab/>
                              <w:t xml:space="preserve">We ticked the necessary </w:t>
                            </w:r>
                            <w:r w:rsidR="00D25B3F">
                              <w:t xml:space="preserve">boxes that were relevant to the internal and external ethical guidance that also included </w:t>
                            </w:r>
                            <w:r w:rsidR="00A027D9">
                              <w:t xml:space="preserve">the BPS code of ethics (2021). This ensured that the University of Wales Trinity Saint David (UWTSD)’s and the BPS’s standards of professionalism </w:t>
                            </w:r>
                            <w:proofErr w:type="gramStart"/>
                            <w:r w:rsidR="00A027D9">
                              <w:t>towards  the</w:t>
                            </w:r>
                            <w:proofErr w:type="gramEnd"/>
                            <w:r w:rsidR="00A027D9">
                              <w:t xml:space="preserve"> conduction of psychological </w:t>
                            </w:r>
                            <w:proofErr w:type="gramStart"/>
                            <w:r w:rsidR="00A027D9">
                              <w:t>researches</w:t>
                            </w:r>
                            <w:proofErr w:type="gramEnd"/>
                            <w:r w:rsidR="00A027D9">
                              <w:t xml:space="preserve"> involving human participants were aligned with each other.</w:t>
                            </w:r>
                          </w:p>
                          <w:p w14:paraId="4D6C7D1A" w14:textId="77777777" w:rsidR="00F65EFD" w:rsidRDefault="00F65EFD" w:rsidP="00F65EFD"/>
                          <w:p w14:paraId="56082CC7" w14:textId="77777777" w:rsidR="00F65EFD" w:rsidRPr="00FE4757" w:rsidRDefault="00F65EFD" w:rsidP="00F65EFD"/>
                        </w:txbxContent>
                      </v:textbox>
                      <w10:wrap anchorx="margin" anchory="page"/>
                    </v:shape>
                  </w:pict>
                </mc:Fallback>
              </mc:AlternateContent>
            </w:r>
            <w:r w:rsidR="000B3810"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0B3810">
              <w:rPr>
                <w:rFonts w:ascii="Arial" w:hAnsi="Arial" w:cs="Arial"/>
                <w:sz w:val="22"/>
                <w:szCs w:val="22"/>
              </w:rPr>
              <w:t xml:space="preserve">location-specific codes of research ethics, </w:t>
            </w:r>
            <w:proofErr w:type="gramStart"/>
            <w:r w:rsidR="000B3810" w:rsidRPr="004C3A0B">
              <w:rPr>
                <w:rFonts w:ascii="Arial" w:hAnsi="Arial" w:cs="Arial"/>
                <w:sz w:val="22"/>
                <w:szCs w:val="22"/>
              </w:rPr>
              <w:t>and also</w:t>
            </w:r>
            <w:proofErr w:type="gramEnd"/>
            <w:r w:rsidR="000B3810"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0B3810">
              <w:rPr>
                <w:rFonts w:ascii="Arial" w:hAnsi="Arial" w:cs="Arial"/>
                <w:sz w:val="22"/>
                <w:szCs w:val="22"/>
              </w:rPr>
              <w:t xml:space="preserve"> You may add rows to this table if needed.</w:t>
            </w:r>
          </w:p>
        </w:tc>
      </w:tr>
      <w:tr w:rsidR="000B3810" w:rsidRPr="004C3A0B" w14:paraId="5E14420C" w14:textId="77777777" w:rsidTr="009A43A7">
        <w:trPr>
          <w:trHeight w:val="355"/>
        </w:trPr>
        <w:tc>
          <w:tcPr>
            <w:tcW w:w="562" w:type="dxa"/>
            <w:vAlign w:val="center"/>
          </w:tcPr>
          <w:p w14:paraId="1F4A4A20" w14:textId="77777777" w:rsidR="000B3810" w:rsidRPr="002132F9" w:rsidRDefault="000B3810" w:rsidP="00626B3B">
            <w:pPr>
              <w:autoSpaceDE w:val="0"/>
              <w:autoSpaceDN w:val="0"/>
              <w:adjustRightInd w:val="0"/>
              <w:rPr>
                <w:rFonts w:ascii="Arial" w:hAnsi="Arial" w:cs="Arial"/>
                <w:sz w:val="22"/>
                <w:szCs w:val="22"/>
              </w:rPr>
            </w:pPr>
            <w:r w:rsidRPr="7E31162F">
              <w:rPr>
                <w:rFonts w:ascii="Arial" w:hAnsi="Arial" w:cs="Arial"/>
                <w:sz w:val="22"/>
                <w:szCs w:val="22"/>
              </w:rPr>
              <w:t>1</w:t>
            </w:r>
          </w:p>
        </w:tc>
        <w:tc>
          <w:tcPr>
            <w:tcW w:w="8784" w:type="dxa"/>
            <w:vAlign w:val="center"/>
          </w:tcPr>
          <w:p w14:paraId="000A7316" w14:textId="77777777" w:rsidR="000B3810" w:rsidRPr="003F6F7B" w:rsidRDefault="000B3810" w:rsidP="00626B3B">
            <w:pPr>
              <w:autoSpaceDE w:val="0"/>
              <w:autoSpaceDN w:val="0"/>
              <w:adjustRightInd w:val="0"/>
              <w:rPr>
                <w:rFonts w:ascii="Arial" w:hAnsi="Arial" w:cs="Arial"/>
                <w:b/>
                <w:bCs/>
                <w:sz w:val="22"/>
                <w:szCs w:val="22"/>
              </w:rPr>
            </w:pPr>
            <w:r w:rsidRPr="06F70564">
              <w:rPr>
                <w:rFonts w:ascii="Arial" w:hAnsi="Arial" w:cs="Arial"/>
                <w:sz w:val="22"/>
                <w:szCs w:val="22"/>
              </w:rPr>
              <w:t>UWTSD Research Ethics &amp; Integrity Policy</w:t>
            </w:r>
          </w:p>
        </w:tc>
        <w:sdt>
          <w:sdtPr>
            <w:rPr>
              <w:rFonts w:ascii="Arial" w:hAnsi="Arial" w:cs="Arial"/>
              <w:color w:val="FF0000"/>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BEDD515" w14:textId="77777777" w:rsidR="000B3810" w:rsidRPr="00DD0929"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MS Gothic"/>
                    <w:sz w:val="22"/>
                    <w:szCs w:val="22"/>
                  </w:rPr>
                  <w:t>☒</w:t>
                </w:r>
              </w:p>
            </w:tc>
          </w:sdtContent>
        </w:sdt>
      </w:tr>
      <w:tr w:rsidR="000B3810" w:rsidRPr="004C3A0B" w14:paraId="01F2CDC3" w14:textId="77777777" w:rsidTr="009A43A7">
        <w:trPr>
          <w:trHeight w:val="417"/>
        </w:trPr>
        <w:tc>
          <w:tcPr>
            <w:tcW w:w="562" w:type="dxa"/>
            <w:vAlign w:val="center"/>
          </w:tcPr>
          <w:p w14:paraId="4A36AF69" w14:textId="77777777" w:rsidR="000B3810" w:rsidRPr="002132F9" w:rsidRDefault="000B3810" w:rsidP="00626B3B">
            <w:pPr>
              <w:autoSpaceDE w:val="0"/>
              <w:autoSpaceDN w:val="0"/>
              <w:adjustRightInd w:val="0"/>
              <w:rPr>
                <w:rFonts w:ascii="Arial" w:hAnsi="Arial" w:cs="Arial"/>
                <w:sz w:val="22"/>
                <w:szCs w:val="22"/>
              </w:rPr>
            </w:pPr>
            <w:r w:rsidRPr="7E31162F">
              <w:rPr>
                <w:rFonts w:ascii="Arial" w:hAnsi="Arial" w:cs="Arial"/>
                <w:sz w:val="22"/>
                <w:szCs w:val="22"/>
              </w:rPr>
              <w:t>2</w:t>
            </w:r>
          </w:p>
        </w:tc>
        <w:tc>
          <w:tcPr>
            <w:tcW w:w="8784" w:type="dxa"/>
            <w:vAlign w:val="center"/>
          </w:tcPr>
          <w:p w14:paraId="2EF41BF3" w14:textId="77777777" w:rsidR="000B3810" w:rsidRPr="006C1FDD" w:rsidRDefault="000B3810" w:rsidP="00626B3B">
            <w:pPr>
              <w:autoSpaceDE w:val="0"/>
              <w:autoSpaceDN w:val="0"/>
              <w:adjustRightInd w:val="0"/>
              <w:rPr>
                <w:rFonts w:ascii="Arial" w:hAnsi="Arial" w:cs="Arial"/>
                <w:b/>
                <w:bCs/>
                <w:color w:val="FF0000"/>
                <w:sz w:val="22"/>
                <w:szCs w:val="22"/>
              </w:rPr>
            </w:pPr>
            <w:r w:rsidRPr="003C7DED">
              <w:rPr>
                <w:rFonts w:ascii="Arial" w:hAnsi="Arial" w:cs="Arial"/>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22"/>
                <w:szCs w:val="22"/>
              </w:rPr>
              <w:id w:val="-2040961117"/>
              <w14:checkbox>
                <w14:checked w14:val="1"/>
                <w14:checkedState w14:val="2612" w14:font="MS Gothic"/>
                <w14:uncheckedState w14:val="2610" w14:font="MS Gothic"/>
              </w14:checkbox>
            </w:sdtPr>
            <w:sdtContent>
              <w:p w14:paraId="65E0F3B8" w14:textId="77777777" w:rsidR="000B3810" w:rsidRPr="004C3A0B" w:rsidRDefault="000B3810" w:rsidP="00626B3B">
                <w:pPr>
                  <w:autoSpaceDE w:val="0"/>
                  <w:autoSpaceDN w:val="0"/>
                  <w:adjustRightInd w:val="0"/>
                  <w:jc w:val="center"/>
                  <w:rPr>
                    <w:rFonts w:ascii="Arial" w:hAnsi="Arial" w:cs="Arial"/>
                    <w:b/>
                    <w:bCs/>
                    <w:i/>
                    <w:sz w:val="22"/>
                    <w:szCs w:val="22"/>
                  </w:rPr>
                </w:pPr>
                <w:r w:rsidRPr="5EDAD7A4">
                  <w:rPr>
                    <w:rFonts w:ascii="MS Gothic" w:eastAsia="MS Gothic" w:hAnsi="MS Gothic" w:cs="MS Gothic"/>
                    <w:sz w:val="22"/>
                    <w:szCs w:val="22"/>
                  </w:rPr>
                  <w:t>☒</w:t>
                </w:r>
              </w:p>
            </w:sdtContent>
          </w:sdt>
        </w:tc>
      </w:tr>
      <w:tr w:rsidR="000B3810" w:rsidRPr="004C3A0B" w14:paraId="193BA65B" w14:textId="77777777" w:rsidTr="009A43A7">
        <w:trPr>
          <w:trHeight w:val="409"/>
        </w:trPr>
        <w:tc>
          <w:tcPr>
            <w:tcW w:w="562" w:type="dxa"/>
            <w:vAlign w:val="center"/>
          </w:tcPr>
          <w:p w14:paraId="5ACC653D" w14:textId="77777777" w:rsidR="000B3810" w:rsidRPr="002132F9" w:rsidRDefault="000B3810" w:rsidP="00626B3B">
            <w:pPr>
              <w:autoSpaceDE w:val="0"/>
              <w:autoSpaceDN w:val="0"/>
              <w:adjustRightInd w:val="0"/>
              <w:rPr>
                <w:rFonts w:ascii="Arial" w:hAnsi="Arial" w:cs="Arial"/>
                <w:sz w:val="22"/>
                <w:szCs w:val="22"/>
              </w:rPr>
            </w:pPr>
            <w:r w:rsidRPr="7E31162F">
              <w:rPr>
                <w:rFonts w:ascii="Arial" w:hAnsi="Arial" w:cs="Arial"/>
                <w:sz w:val="22"/>
                <w:szCs w:val="22"/>
              </w:rPr>
              <w:t>3</w:t>
            </w:r>
          </w:p>
        </w:tc>
        <w:tc>
          <w:tcPr>
            <w:tcW w:w="8784" w:type="dxa"/>
            <w:vAlign w:val="center"/>
          </w:tcPr>
          <w:p w14:paraId="6E54C63A" w14:textId="77777777" w:rsidR="000B3810" w:rsidRPr="001B41AD" w:rsidRDefault="000B3810" w:rsidP="00626B3B">
            <w:pPr>
              <w:autoSpaceDE w:val="0"/>
              <w:autoSpaceDN w:val="0"/>
              <w:adjustRightInd w:val="0"/>
              <w:rPr>
                <w:rFonts w:ascii="Arial" w:hAnsi="Arial" w:cs="Arial"/>
                <w:b/>
                <w:bCs/>
                <w:iCs/>
                <w:sz w:val="22"/>
                <w:szCs w:val="22"/>
              </w:rPr>
            </w:pPr>
            <w:r w:rsidRPr="06F70564">
              <w:rPr>
                <w:rFonts w:ascii="Arial" w:hAnsi="Arial" w:cs="Arial"/>
                <w:sz w:val="22"/>
                <w:szCs w:val="22"/>
              </w:rPr>
              <w:t>UWTSD Open Access Publications Policy</w:t>
            </w:r>
          </w:p>
        </w:tc>
        <w:tc>
          <w:tcPr>
            <w:tcW w:w="1134" w:type="dxa"/>
            <w:shd w:val="clear" w:color="auto" w:fill="BFBFBF" w:themeFill="background1" w:themeFillShade="BF"/>
            <w:vAlign w:val="center"/>
          </w:tcPr>
          <w:sdt>
            <w:sdtPr>
              <w:rPr>
                <w:rFonts w:ascii="Arial" w:hAnsi="Arial" w:cs="Arial"/>
                <w:color w:val="FF0000"/>
                <w:sz w:val="22"/>
                <w:szCs w:val="22"/>
              </w:rPr>
              <w:id w:val="1697269479"/>
              <w14:checkbox>
                <w14:checked w14:val="1"/>
                <w14:checkedState w14:val="2612" w14:font="MS Gothic"/>
                <w14:uncheckedState w14:val="2610" w14:font="MS Gothic"/>
              </w14:checkbox>
            </w:sdtPr>
            <w:sdtContent>
              <w:p w14:paraId="45459395" w14:textId="77777777" w:rsidR="000B3810" w:rsidRPr="004C3A0B" w:rsidRDefault="000B3810" w:rsidP="00626B3B">
                <w:pPr>
                  <w:autoSpaceDE w:val="0"/>
                  <w:autoSpaceDN w:val="0"/>
                  <w:adjustRightInd w:val="0"/>
                  <w:jc w:val="center"/>
                  <w:rPr>
                    <w:rFonts w:ascii="Arial" w:hAnsi="Arial" w:cs="Arial"/>
                    <w:b/>
                    <w:bCs/>
                    <w:i/>
                    <w:sz w:val="22"/>
                    <w:szCs w:val="22"/>
                  </w:rPr>
                </w:pPr>
                <w:r w:rsidRPr="7E31162F">
                  <w:rPr>
                    <w:rFonts w:ascii="MS Gothic" w:eastAsia="MS Gothic" w:hAnsi="MS Gothic" w:cs="MS Gothic"/>
                    <w:sz w:val="22"/>
                    <w:szCs w:val="22"/>
                  </w:rPr>
                  <w:t>☒</w:t>
                </w:r>
              </w:p>
            </w:sdtContent>
          </w:sdt>
        </w:tc>
      </w:tr>
      <w:tr w:rsidR="000B3810" w:rsidRPr="004C3A0B" w14:paraId="0FABE2C7" w14:textId="77777777" w:rsidTr="009A43A7">
        <w:trPr>
          <w:trHeight w:val="409"/>
        </w:trPr>
        <w:tc>
          <w:tcPr>
            <w:tcW w:w="562" w:type="dxa"/>
            <w:vAlign w:val="center"/>
          </w:tcPr>
          <w:p w14:paraId="2069A1C4" w14:textId="77777777" w:rsidR="000B3810" w:rsidRPr="002132F9" w:rsidRDefault="000B3810" w:rsidP="00626B3B">
            <w:pPr>
              <w:autoSpaceDE w:val="0"/>
              <w:autoSpaceDN w:val="0"/>
              <w:adjustRightInd w:val="0"/>
              <w:rPr>
                <w:rFonts w:ascii="Arial" w:hAnsi="Arial" w:cs="Arial"/>
                <w:sz w:val="22"/>
                <w:szCs w:val="22"/>
              </w:rPr>
            </w:pPr>
            <w:r w:rsidRPr="5EDAD7A4">
              <w:rPr>
                <w:rFonts w:ascii="Arial" w:eastAsia="Arial" w:hAnsi="Arial" w:cs="Arial"/>
                <w:sz w:val="22"/>
                <w:szCs w:val="22"/>
              </w:rPr>
              <w:t>4</w:t>
            </w:r>
          </w:p>
        </w:tc>
        <w:tc>
          <w:tcPr>
            <w:tcW w:w="8784" w:type="dxa"/>
            <w:vAlign w:val="center"/>
          </w:tcPr>
          <w:p w14:paraId="0F6F923B" w14:textId="77777777" w:rsidR="000B3810" w:rsidRPr="004C3A0B" w:rsidRDefault="000B3810" w:rsidP="00626B3B">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Ethics and Conduct (2021)</w:t>
            </w:r>
          </w:p>
        </w:tc>
        <w:tc>
          <w:tcPr>
            <w:tcW w:w="1134" w:type="dxa"/>
            <w:shd w:val="clear" w:color="auto" w:fill="BFBFBF" w:themeFill="background1" w:themeFillShade="BF"/>
            <w:vAlign w:val="center"/>
          </w:tcPr>
          <w:p w14:paraId="4649937C" w14:textId="77777777" w:rsidR="000B3810"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MS Gothic"/>
                <w:color w:val="000000" w:themeColor="text1"/>
                <w:sz w:val="22"/>
                <w:szCs w:val="22"/>
              </w:rPr>
              <w:t>☒</w:t>
            </w:r>
          </w:p>
        </w:tc>
      </w:tr>
      <w:tr w:rsidR="000B3810" w:rsidRPr="004C3A0B" w14:paraId="789CF57C" w14:textId="77777777" w:rsidTr="009A43A7">
        <w:trPr>
          <w:trHeight w:val="409"/>
        </w:trPr>
        <w:tc>
          <w:tcPr>
            <w:tcW w:w="562" w:type="dxa"/>
            <w:vAlign w:val="center"/>
          </w:tcPr>
          <w:p w14:paraId="5027A0E4" w14:textId="77777777" w:rsidR="000B3810" w:rsidRDefault="000B3810" w:rsidP="00626B3B">
            <w:pPr>
              <w:autoSpaceDE w:val="0"/>
              <w:autoSpaceDN w:val="0"/>
              <w:adjustRightInd w:val="0"/>
              <w:rPr>
                <w:rFonts w:ascii="Arial" w:hAnsi="Arial" w:cs="Arial"/>
                <w:sz w:val="22"/>
                <w:szCs w:val="22"/>
              </w:rPr>
            </w:pPr>
            <w:r w:rsidRPr="5EDAD7A4">
              <w:rPr>
                <w:rFonts w:ascii="Arial" w:eastAsia="Arial" w:hAnsi="Arial" w:cs="Arial"/>
                <w:sz w:val="22"/>
                <w:szCs w:val="22"/>
              </w:rPr>
              <w:t>5</w:t>
            </w:r>
          </w:p>
        </w:tc>
        <w:tc>
          <w:tcPr>
            <w:tcW w:w="8784" w:type="dxa"/>
            <w:vAlign w:val="center"/>
          </w:tcPr>
          <w:p w14:paraId="1B54384D" w14:textId="77777777" w:rsidR="000B3810" w:rsidRPr="004C3A0B" w:rsidRDefault="000B3810" w:rsidP="00626B3B">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Human Research Ethics (2021)</w:t>
            </w:r>
          </w:p>
        </w:tc>
        <w:tc>
          <w:tcPr>
            <w:tcW w:w="1134" w:type="dxa"/>
            <w:shd w:val="clear" w:color="auto" w:fill="BFBFBF" w:themeFill="background1" w:themeFillShade="BF"/>
            <w:vAlign w:val="center"/>
          </w:tcPr>
          <w:p w14:paraId="0900A3EA" w14:textId="77777777" w:rsidR="000B3810"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MS Gothic"/>
                <w:color w:val="000000" w:themeColor="text1"/>
                <w:sz w:val="22"/>
                <w:szCs w:val="22"/>
              </w:rPr>
              <w:t>☒</w:t>
            </w:r>
          </w:p>
        </w:tc>
      </w:tr>
      <w:tr w:rsidR="000B3810" w:rsidRPr="004C3A0B" w14:paraId="59760931" w14:textId="77777777" w:rsidTr="009A43A7">
        <w:trPr>
          <w:trHeight w:val="409"/>
        </w:trPr>
        <w:tc>
          <w:tcPr>
            <w:tcW w:w="562" w:type="dxa"/>
            <w:vAlign w:val="center"/>
          </w:tcPr>
          <w:p w14:paraId="3882A011" w14:textId="77777777" w:rsidR="000B3810" w:rsidRDefault="000B3810" w:rsidP="00626B3B">
            <w:pPr>
              <w:autoSpaceDE w:val="0"/>
              <w:autoSpaceDN w:val="0"/>
              <w:adjustRightInd w:val="0"/>
              <w:rPr>
                <w:rFonts w:ascii="Arial" w:hAnsi="Arial" w:cs="Arial"/>
                <w:sz w:val="22"/>
                <w:szCs w:val="22"/>
              </w:rPr>
            </w:pPr>
            <w:r w:rsidRPr="5EDAD7A4">
              <w:rPr>
                <w:rFonts w:ascii="Arial" w:eastAsia="Arial" w:hAnsi="Arial" w:cs="Arial"/>
                <w:sz w:val="22"/>
                <w:szCs w:val="22"/>
              </w:rPr>
              <w:t>6</w:t>
            </w:r>
          </w:p>
        </w:tc>
        <w:tc>
          <w:tcPr>
            <w:tcW w:w="8784" w:type="dxa"/>
            <w:vAlign w:val="center"/>
          </w:tcPr>
          <w:p w14:paraId="06437622" w14:textId="77777777" w:rsidR="000B3810" w:rsidRPr="004C3A0B" w:rsidRDefault="000B3810" w:rsidP="00626B3B">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Ethics Guidelines for Internet-Mediated Research (2021)</w:t>
            </w:r>
          </w:p>
        </w:tc>
        <w:tc>
          <w:tcPr>
            <w:tcW w:w="1134" w:type="dxa"/>
            <w:shd w:val="clear" w:color="auto" w:fill="BFBFBF" w:themeFill="background1" w:themeFillShade="BF"/>
            <w:vAlign w:val="center"/>
          </w:tcPr>
          <w:p w14:paraId="6517B48A" w14:textId="77777777" w:rsidR="000B3810"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MS Gothic"/>
                <w:color w:val="000000" w:themeColor="text1"/>
                <w:sz w:val="22"/>
                <w:szCs w:val="22"/>
              </w:rPr>
              <w:t>☒</w:t>
            </w:r>
          </w:p>
        </w:tc>
      </w:tr>
    </w:tbl>
    <w:p w14:paraId="204B8EB2" w14:textId="77777777" w:rsidR="000B3810" w:rsidRDefault="000B3810" w:rsidP="000B3810">
      <w:pPr>
        <w:autoSpaceDE w:val="0"/>
        <w:autoSpaceDN w:val="0"/>
        <w:adjustRightInd w:val="0"/>
        <w:spacing w:after="240"/>
        <w:jc w:val="both"/>
        <w:rPr>
          <w:rFonts w:ascii="Arial" w:hAnsi="Arial" w:cs="Arial"/>
          <w:b/>
          <w:sz w:val="22"/>
          <w:szCs w:val="22"/>
        </w:rPr>
      </w:pPr>
    </w:p>
    <w:p w14:paraId="0DADF9BD" w14:textId="77777777" w:rsidR="000B3810" w:rsidRPr="004C3A0B" w:rsidRDefault="000B3810" w:rsidP="000B3810">
      <w:pPr>
        <w:autoSpaceDE w:val="0"/>
        <w:autoSpaceDN w:val="0"/>
        <w:adjustRightInd w:val="0"/>
        <w:spacing w:after="240"/>
        <w:jc w:val="both"/>
        <w:rPr>
          <w:rFonts w:ascii="Arial" w:hAnsi="Arial" w:cs="Arial"/>
          <w:b/>
          <w:sz w:val="22"/>
          <w:szCs w:val="22"/>
        </w:rPr>
      </w:pPr>
      <w:r w:rsidRPr="06F70564">
        <w:rPr>
          <w:rFonts w:ascii="Arial" w:hAnsi="Arial" w:cs="Arial"/>
          <w:b/>
          <w:bCs/>
          <w:sz w:val="22"/>
          <w:szCs w:val="22"/>
        </w:rPr>
        <w:t>SECTION C: Details of Research Activity</w:t>
      </w:r>
    </w:p>
    <w:tbl>
      <w:tblPr>
        <w:tblW w:w="502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8620"/>
      </w:tblGrid>
      <w:tr w:rsidR="000B3810" w:rsidRPr="004C3A0B" w14:paraId="3E0B1FCD" w14:textId="77777777" w:rsidTr="00626B3B">
        <w:trPr>
          <w:trHeight w:val="454"/>
        </w:trPr>
        <w:tc>
          <w:tcPr>
            <w:tcW w:w="237" w:type="pct"/>
            <w:tcBorders>
              <w:top w:val="single" w:sz="4" w:space="0" w:color="auto"/>
            </w:tcBorders>
            <w:shd w:val="clear" w:color="auto" w:fill="F2F2F2" w:themeFill="background1" w:themeFillShade="F2"/>
            <w:vAlign w:val="center"/>
          </w:tcPr>
          <w:p w14:paraId="66528E8A" w14:textId="77777777" w:rsidR="000B3810" w:rsidRPr="002132F9" w:rsidRDefault="000B3810" w:rsidP="00626B3B">
            <w:pPr>
              <w:spacing w:before="120" w:after="120"/>
              <w:rPr>
                <w:rFonts w:ascii="Arial" w:hAnsi="Arial" w:cs="Arial"/>
                <w:sz w:val="22"/>
                <w:szCs w:val="22"/>
              </w:rPr>
            </w:pPr>
          </w:p>
        </w:tc>
        <w:tc>
          <w:tcPr>
            <w:tcW w:w="4763" w:type="pct"/>
            <w:tcBorders>
              <w:top w:val="single" w:sz="4" w:space="0" w:color="auto"/>
            </w:tcBorders>
            <w:shd w:val="clear" w:color="auto" w:fill="F2F2F2" w:themeFill="background1" w:themeFillShade="F2"/>
            <w:vAlign w:val="center"/>
          </w:tcPr>
          <w:p w14:paraId="08333DE5" w14:textId="77777777" w:rsidR="000B3810" w:rsidRPr="00A42F82" w:rsidRDefault="000B3810" w:rsidP="00626B3B">
            <w:pPr>
              <w:spacing w:before="120" w:after="120"/>
              <w:rPr>
                <w:rFonts w:ascii="Arial" w:hAnsi="Arial" w:cs="Arial"/>
                <w:b/>
                <w:bCs/>
                <w:sz w:val="22"/>
                <w:szCs w:val="22"/>
              </w:rPr>
            </w:pPr>
            <w:r w:rsidRPr="18FD6A53">
              <w:rPr>
                <w:rFonts w:ascii="Arial" w:hAnsi="Arial" w:cs="Arial"/>
                <w:b/>
                <w:bCs/>
                <w:sz w:val="22"/>
                <w:szCs w:val="22"/>
              </w:rPr>
              <w:t>Introduction to the Research (maximum 300 words per section)</w:t>
            </w:r>
          </w:p>
          <w:p w14:paraId="30DA340A" w14:textId="77777777" w:rsidR="000B3810" w:rsidRPr="009D2E0B" w:rsidRDefault="000B3810" w:rsidP="00626B3B">
            <w:pPr>
              <w:spacing w:before="120" w:after="120"/>
              <w:rPr>
                <w:rFonts w:ascii="Arial" w:hAnsi="Arial" w:cs="Arial"/>
                <w:b/>
                <w:bCs/>
                <w:sz w:val="22"/>
                <w:szCs w:val="22"/>
              </w:rPr>
            </w:pPr>
            <w:r w:rsidRPr="379A4135">
              <w:rPr>
                <w:rFonts w:ascii="Arial" w:hAnsi="Arial" w:cs="Arial"/>
                <w:b/>
                <w:bCs/>
                <w:sz w:val="22"/>
                <w:szCs w:val="22"/>
              </w:rPr>
              <w:t xml:space="preserve">Ensure that you write for a </w:t>
            </w:r>
            <w:r w:rsidRPr="379A4135">
              <w:rPr>
                <w:rFonts w:ascii="Arial" w:hAnsi="Arial" w:cs="Arial"/>
                <w:b/>
                <w:bCs/>
                <w:sz w:val="22"/>
                <w:szCs w:val="22"/>
                <w:u w:val="single"/>
              </w:rPr>
              <w:t>Non-Specialist Audience</w:t>
            </w:r>
            <w:r w:rsidRPr="379A4135">
              <w:rPr>
                <w:rFonts w:ascii="Arial" w:hAnsi="Arial" w:cs="Arial"/>
                <w:b/>
                <w:bCs/>
                <w:sz w:val="22"/>
                <w:szCs w:val="22"/>
              </w:rPr>
              <w:t xml:space="preserve"> when outlining your response to the points below:</w:t>
            </w:r>
          </w:p>
        </w:tc>
      </w:tr>
      <w:tr w:rsidR="000B3810" w:rsidRPr="004C3A0B" w:rsidDel="002A152D" w14:paraId="41DFE3FD" w14:textId="77777777" w:rsidTr="00626B3B">
        <w:trPr>
          <w:trHeight w:val="454"/>
        </w:trPr>
        <w:tc>
          <w:tcPr>
            <w:tcW w:w="237" w:type="pct"/>
            <w:vAlign w:val="center"/>
          </w:tcPr>
          <w:p w14:paraId="4BCFCFD7" w14:textId="77777777" w:rsidR="000B3810" w:rsidRPr="002132F9" w:rsidRDefault="000B3810" w:rsidP="00626B3B">
            <w:pPr>
              <w:autoSpaceDE w:val="0"/>
              <w:autoSpaceDN w:val="0"/>
              <w:adjustRightInd w:val="0"/>
              <w:rPr>
                <w:rFonts w:ascii="Arial" w:hAnsi="Arial" w:cs="Arial"/>
                <w:sz w:val="22"/>
                <w:szCs w:val="22"/>
              </w:rPr>
            </w:pPr>
            <w:r>
              <w:rPr>
                <w:rFonts w:ascii="Arial" w:hAnsi="Arial" w:cs="Arial"/>
                <w:sz w:val="22"/>
                <w:szCs w:val="22"/>
              </w:rPr>
              <w:t>3</w:t>
            </w:r>
          </w:p>
        </w:tc>
        <w:tc>
          <w:tcPr>
            <w:tcW w:w="4763" w:type="pct"/>
            <w:vAlign w:val="center"/>
          </w:tcPr>
          <w:p w14:paraId="7E65592C" w14:textId="77777777" w:rsidR="000B3810" w:rsidRPr="009D2E0B" w:rsidRDefault="000B3810" w:rsidP="00626B3B">
            <w:pPr>
              <w:autoSpaceDE w:val="0"/>
              <w:autoSpaceDN w:val="0"/>
              <w:adjustRightInd w:val="0"/>
              <w:rPr>
                <w:rFonts w:ascii="Arial" w:hAnsi="Arial" w:cs="Arial"/>
                <w:b/>
                <w:bCs/>
                <w:sz w:val="22"/>
                <w:szCs w:val="22"/>
              </w:rPr>
            </w:pPr>
            <w:r w:rsidRPr="1E655902">
              <w:rPr>
                <w:rFonts w:ascii="Arial" w:hAnsi="Arial" w:cs="Arial"/>
                <w:b/>
                <w:bCs/>
                <w:sz w:val="22"/>
                <w:szCs w:val="22"/>
              </w:rPr>
              <w:t>Purpose of Research Activity</w:t>
            </w:r>
          </w:p>
          <w:p w14:paraId="111AE6AC" w14:textId="0F4B1A0C" w:rsidR="000B3810" w:rsidRDefault="00A027D9" w:rsidP="00626B3B">
            <w:pPr>
              <w:rPr>
                <w:rFonts w:ascii="Arial" w:hAnsi="Arial" w:cs="Arial"/>
              </w:rPr>
            </w:pPr>
            <w:r w:rsidRPr="00FE4757">
              <w:rPr>
                <w:rFonts w:eastAsiaTheme="minorEastAsia"/>
                <w:b/>
                <w:bCs/>
                <w:noProof/>
              </w:rPr>
              <w:lastRenderedPageBreak/>
              <mc:AlternateContent>
                <mc:Choice Requires="wps">
                  <w:drawing>
                    <wp:anchor distT="228600" distB="228600" distL="228600" distR="228600" simplePos="0" relativeHeight="251719680" behindDoc="0" locked="0" layoutInCell="1" allowOverlap="1" wp14:anchorId="6201BD13" wp14:editId="24CEF8AF">
                      <wp:simplePos x="0" y="0"/>
                      <wp:positionH relativeFrom="margin">
                        <wp:posOffset>1865630</wp:posOffset>
                      </wp:positionH>
                      <wp:positionV relativeFrom="page">
                        <wp:posOffset>-9525</wp:posOffset>
                      </wp:positionV>
                      <wp:extent cx="3556000" cy="1828800"/>
                      <wp:effectExtent l="0" t="0" r="25400" b="19050"/>
                      <wp:wrapNone/>
                      <wp:docPr id="2024681599" name="Text Box 2024681599"/>
                      <wp:cNvGraphicFramePr/>
                      <a:graphic xmlns:a="http://schemas.openxmlformats.org/drawingml/2006/main">
                        <a:graphicData uri="http://schemas.microsoft.com/office/word/2010/wordprocessingShape">
                          <wps:wsp>
                            <wps:cNvSpPr txBox="1"/>
                            <wps:spPr>
                              <a:xfrm>
                                <a:off x="0" y="0"/>
                                <a:ext cx="3556000" cy="1828800"/>
                              </a:xfrm>
                              <a:prstGeom prst="rect">
                                <a:avLst/>
                              </a:prstGeom>
                              <a:solidFill>
                                <a:srgbClr val="196B24"/>
                              </a:solidFill>
                              <a:ln w="25400" cap="flat" cmpd="sng" algn="ctr">
                                <a:solidFill>
                                  <a:sysClr val="window" lastClr="FFFFFF"/>
                                </a:solidFill>
                                <a:prstDash val="solid"/>
                                <a:miter lim="800000"/>
                              </a:ln>
                              <a:effectLst/>
                            </wps:spPr>
                            <wps:txbx>
                              <w:txbxContent>
                                <w:p w14:paraId="316D775A" w14:textId="77777777" w:rsidR="00A027D9" w:rsidRDefault="00A027D9" w:rsidP="00A027D9">
                                  <w:r>
                                    <w:t>Section C:</w:t>
                                  </w:r>
                                </w:p>
                                <w:p w14:paraId="15725506" w14:textId="5F24B282" w:rsidR="00A027D9" w:rsidRDefault="00A027D9" w:rsidP="00A027D9">
                                  <w:pPr>
                                    <w:ind w:firstLine="720"/>
                                  </w:pPr>
                                  <w:r>
                                    <w:t>The purpose of the study was clearly stated, ensuring that as much detail as possible was added to clarify our intended outcome.</w:t>
                                  </w:r>
                                </w:p>
                                <w:p w14:paraId="54DD3876" w14:textId="61A29599" w:rsidR="00A027D9" w:rsidRDefault="00A027D9" w:rsidP="00A027D9">
                                  <w:pPr>
                                    <w:ind w:firstLine="720"/>
                                  </w:pPr>
                                  <w:r>
                                    <w:t>This was also written at the same time as our proposal form.</w:t>
                                  </w:r>
                                </w:p>
                                <w:p w14:paraId="5E3482D2" w14:textId="77777777" w:rsidR="00A027D9" w:rsidRDefault="00A027D9" w:rsidP="00A027D9"/>
                                <w:p w14:paraId="1F8BA29C" w14:textId="77777777" w:rsidR="00A027D9" w:rsidRPr="00FE4757" w:rsidRDefault="00A027D9" w:rsidP="00A027D9"/>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1BD13" id="Text Box 2024681599" o:spid="_x0000_s1048" type="#_x0000_t202" style="position:absolute;margin-left:146.9pt;margin-top:-.75pt;width:280pt;height:2in;z-index:25171968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" fillcolor="#196b24" strokecolor="window" strokeweight="2pt">
                      <v:textbox inset="14.4pt,7.2pt,14.4pt,7.2pt">
                        <w:txbxContent>
                          <w:p w14:paraId="316D775A" w14:textId="77777777" w:rsidR="00A027D9" w:rsidRDefault="00A027D9" w:rsidP="00A027D9">
                            <w:r>
                              <w:t>Section C:</w:t>
                            </w:r>
                          </w:p>
                          <w:p w14:paraId="15725506" w14:textId="5F24B282" w:rsidR="00A027D9" w:rsidRDefault="00A027D9" w:rsidP="00A027D9">
                            <w:pPr>
                              <w:ind w:firstLine="720"/>
                            </w:pPr>
                            <w:r>
                              <w:t>The purpose of the study was clearly stated, ensuring that as much detail as possible was added to clarify our intended outcome.</w:t>
                            </w:r>
                          </w:p>
                          <w:p w14:paraId="54DD3876" w14:textId="61A29599" w:rsidR="00A027D9" w:rsidRDefault="00A027D9" w:rsidP="00A027D9">
                            <w:pPr>
                              <w:ind w:firstLine="720"/>
                            </w:pPr>
                            <w:r>
                              <w:t>This was also written at the same time as our proposal form.</w:t>
                            </w:r>
                          </w:p>
                          <w:p w14:paraId="5E3482D2" w14:textId="77777777" w:rsidR="00A027D9" w:rsidRDefault="00A027D9" w:rsidP="00A027D9"/>
                          <w:p w14:paraId="1F8BA29C" w14:textId="77777777" w:rsidR="00A027D9" w:rsidRPr="00FE4757" w:rsidRDefault="00A027D9" w:rsidP="00A027D9"/>
                        </w:txbxContent>
                      </v:textbox>
                      <w10:wrap anchorx="margin" anchory="page"/>
                    </v:shape>
                  </w:pict>
                </mc:Fallback>
              </mc:AlternateContent>
            </w:r>
          </w:p>
          <w:p w14:paraId="5010075C" w14:textId="2611ADF3" w:rsidR="000B3810" w:rsidRPr="002A152D" w:rsidDel="00425DA7" w:rsidRDefault="000B3810" w:rsidP="00626B3B">
            <w:pPr>
              <w:spacing w:before="240" w:after="240"/>
              <w:rPr>
                <w:rFonts w:ascii="Arial" w:eastAsia="Arial" w:hAnsi="Arial" w:cs="Arial"/>
              </w:rPr>
            </w:pPr>
            <w:r w:rsidRPr="379A4135">
              <w:rPr>
                <w:rFonts w:ascii="Arial" w:eastAsia="Arial" w:hAnsi="Arial" w:cs="Arial"/>
              </w:rPr>
              <w:t>The purpose of this study is to explore how first-time mothers and fathers experience statutory maternity and paternity leave. In particular, the research aims to understand how taking parental leave influences individuals’ sense of identity, their relationship with work, and their perceptions of workplace expectations. The transition to parenthood represents a significant life change that can reshape personal identities and social roles. Identity theory suggests that individuals occupy multiple social roles, such as worker and parent, and these roles may shift during major life transitions (Stryker &amp; Burke, 2000).</w:t>
            </w:r>
          </w:p>
          <w:p w14:paraId="11F73B14" w14:textId="77777777" w:rsidR="000B3810" w:rsidRPr="002A152D" w:rsidDel="00425DA7" w:rsidRDefault="000B3810" w:rsidP="00626B3B">
            <w:pPr>
              <w:spacing w:before="240" w:after="240"/>
              <w:rPr>
                <w:rFonts w:ascii="Arial" w:eastAsia="Arial" w:hAnsi="Arial" w:cs="Arial"/>
              </w:rPr>
            </w:pPr>
            <w:r w:rsidRPr="379A4135">
              <w:rPr>
                <w:rFonts w:ascii="Arial" w:eastAsia="Arial" w:hAnsi="Arial" w:cs="Arial"/>
              </w:rPr>
              <w:t>Although parental leave policies are designed to support families during this period, men and women often experience leave differently. Mothers typically take longer leave and are more likely to assume primary caregiving responsibilities, while fathers often take shorter leave and may feel greater pressure to maintain their commitment to paid employment. These patterns reflect broader social expectations surrounding gender roles and caregiving responsibilities (</w:t>
            </w:r>
            <w:proofErr w:type="spellStart"/>
            <w:r w:rsidRPr="379A4135">
              <w:rPr>
                <w:rFonts w:ascii="Arial" w:eastAsia="Arial" w:hAnsi="Arial" w:cs="Arial"/>
              </w:rPr>
              <w:t>Eagly</w:t>
            </w:r>
            <w:proofErr w:type="spellEnd"/>
            <w:r w:rsidRPr="379A4135">
              <w:rPr>
                <w:rFonts w:ascii="Arial" w:eastAsia="Arial" w:hAnsi="Arial" w:cs="Arial"/>
              </w:rPr>
              <w:t>, 1987). At the same time, new parents may experience tension between workplace expectations and family responsibilities, potentially leading to role conflict as individuals attempt to balance their identities as employees and caregivers (Kahn et al., 1964).</w:t>
            </w:r>
          </w:p>
          <w:p w14:paraId="54A21BE5" w14:textId="77777777" w:rsidR="000B3810" w:rsidRPr="002A152D" w:rsidDel="00425DA7" w:rsidRDefault="000B3810" w:rsidP="00626B3B">
            <w:pPr>
              <w:spacing w:before="240" w:after="240"/>
              <w:rPr>
                <w:rFonts w:ascii="Arial" w:eastAsia="Arial" w:hAnsi="Arial" w:cs="Arial"/>
              </w:rPr>
            </w:pPr>
            <w:r w:rsidRPr="379A4135">
              <w:rPr>
                <w:rFonts w:ascii="Arial" w:eastAsia="Arial" w:hAnsi="Arial" w:cs="Arial"/>
              </w:rPr>
              <w:t>While previous research has examined parental leave policies and gender inequalities in employment, much of this work focuses on structural outcomes such as employment patterns and wage penalties (Correll et al., 2007). Compared with other research, relatively less qualitative research has explored how first-time parents themselves interpret their experiences of parental leave, particularly fathers’ early experiences. This study, therefore, aims to address this gap by exploring how mothers and fathers understand and interpret parental leave during the transition to parenthood.</w:t>
            </w:r>
          </w:p>
          <w:p w14:paraId="6A1511C8" w14:textId="77777777" w:rsidR="000B3810" w:rsidRPr="002A152D" w:rsidDel="00425DA7" w:rsidRDefault="000B3810" w:rsidP="00626B3B">
            <w:pPr>
              <w:spacing w:before="240" w:after="240"/>
              <w:rPr>
                <w:rFonts w:ascii="Arial" w:eastAsia="Arial" w:hAnsi="Arial" w:cs="Arial"/>
              </w:rPr>
            </w:pPr>
          </w:p>
          <w:p w14:paraId="45580D95" w14:textId="77777777" w:rsidR="000B3810" w:rsidRPr="002A152D" w:rsidDel="00425DA7" w:rsidRDefault="000B3810" w:rsidP="00626B3B">
            <w:pPr>
              <w:spacing w:before="240" w:after="240" w:line="480" w:lineRule="auto"/>
              <w:ind w:left="720" w:hanging="720"/>
            </w:pPr>
            <w:r w:rsidRPr="379A4135">
              <w:rPr>
                <w:rFonts w:ascii="Arial" w:eastAsia="Arial" w:hAnsi="Arial" w:cs="Arial"/>
              </w:rPr>
              <w:t xml:space="preserve">Correll, S. J., Benard, S., &amp; Paik, I. (2007). Getting a job: Is there a motherhood penalty? </w:t>
            </w:r>
            <w:r w:rsidRPr="379A4135">
              <w:rPr>
                <w:rFonts w:ascii="Arial" w:eastAsia="Arial" w:hAnsi="Arial" w:cs="Arial"/>
                <w:i/>
                <w:iCs/>
              </w:rPr>
              <w:t>American Journal of Sociology, 112</w:t>
            </w:r>
            <w:r w:rsidRPr="379A4135">
              <w:rPr>
                <w:rFonts w:ascii="Arial" w:eastAsia="Arial" w:hAnsi="Arial" w:cs="Arial"/>
              </w:rPr>
              <w:t xml:space="preserve">(5), 1297–1339. </w:t>
            </w:r>
            <w:hyperlink r:id="rId17">
              <w:r w:rsidRPr="379A4135">
                <w:rPr>
                  <w:rStyle w:val="Hyperlink"/>
                  <w:rFonts w:ascii="Arial" w:eastAsia="Arial" w:hAnsi="Arial" w:cs="Arial"/>
                </w:rPr>
                <w:t>https://doi.org/10.1086/511799</w:t>
              </w:r>
            </w:hyperlink>
          </w:p>
          <w:p w14:paraId="5E0DE47E" w14:textId="77777777" w:rsidR="000B3810" w:rsidRPr="002A152D" w:rsidDel="00425DA7" w:rsidRDefault="000B3810" w:rsidP="00626B3B">
            <w:pPr>
              <w:spacing w:before="240" w:after="240" w:line="480" w:lineRule="auto"/>
              <w:ind w:left="720" w:hanging="720"/>
            </w:pPr>
            <w:proofErr w:type="spellStart"/>
            <w:r w:rsidRPr="2704C7F6">
              <w:rPr>
                <w:rFonts w:ascii="Arial" w:eastAsia="Arial" w:hAnsi="Arial" w:cs="Arial"/>
              </w:rPr>
              <w:t>Eagly</w:t>
            </w:r>
            <w:proofErr w:type="spellEnd"/>
            <w:r w:rsidRPr="2704C7F6">
              <w:rPr>
                <w:rFonts w:ascii="Arial" w:eastAsia="Arial" w:hAnsi="Arial" w:cs="Arial"/>
              </w:rPr>
              <w:t xml:space="preserve">, A. H. (1987). Sex differences in social behaviour: A social-role interpretation. </w:t>
            </w:r>
            <w:r w:rsidRPr="2704C7F6">
              <w:rPr>
                <w:rFonts w:ascii="Arial" w:eastAsia="Arial" w:hAnsi="Arial" w:cs="Arial"/>
                <w:i/>
                <w:iCs/>
              </w:rPr>
              <w:t>Erlbaum.</w:t>
            </w:r>
          </w:p>
          <w:p w14:paraId="5603AE08" w14:textId="77777777" w:rsidR="000B3810" w:rsidRPr="002A152D" w:rsidDel="00425DA7" w:rsidRDefault="000B3810" w:rsidP="00626B3B">
            <w:pPr>
              <w:spacing w:before="240" w:after="240" w:line="480" w:lineRule="auto"/>
              <w:ind w:left="720" w:hanging="720"/>
            </w:pPr>
            <w:r w:rsidRPr="379A4135">
              <w:rPr>
                <w:rFonts w:ascii="Arial" w:eastAsia="Arial" w:hAnsi="Arial" w:cs="Arial"/>
              </w:rPr>
              <w:lastRenderedPageBreak/>
              <w:t xml:space="preserve">Kahn, R. L., Wolfe, D. M., Quinn, R. P., Snoek, J. D., &amp; Rosenthal, R. A. (1964). Organizational stress: Studies in role conflict and ambiguity. </w:t>
            </w:r>
            <w:r w:rsidRPr="379A4135">
              <w:rPr>
                <w:rFonts w:ascii="Arial" w:eastAsia="Arial" w:hAnsi="Arial" w:cs="Arial"/>
                <w:i/>
                <w:iCs/>
              </w:rPr>
              <w:t>Wiley.</w:t>
            </w:r>
          </w:p>
          <w:p w14:paraId="66385733" w14:textId="77777777" w:rsidR="000B3810" w:rsidRPr="002A152D" w:rsidDel="00425DA7" w:rsidRDefault="000B3810" w:rsidP="00626B3B">
            <w:pPr>
              <w:spacing w:before="240" w:after="240" w:line="480" w:lineRule="auto"/>
              <w:ind w:left="720" w:hanging="720"/>
            </w:pPr>
            <w:r w:rsidRPr="379A4135">
              <w:rPr>
                <w:rFonts w:ascii="Arial" w:eastAsia="Arial" w:hAnsi="Arial" w:cs="Arial"/>
              </w:rPr>
              <w:t xml:space="preserve">Stryker, S., &amp; Burke, P. J. (2000). The past, present, and future of identity theory. </w:t>
            </w:r>
            <w:r w:rsidRPr="379A4135">
              <w:rPr>
                <w:rFonts w:ascii="Arial" w:eastAsia="Arial" w:hAnsi="Arial" w:cs="Arial"/>
                <w:i/>
                <w:iCs/>
              </w:rPr>
              <w:t>Social Psychology Quarterly, 63</w:t>
            </w:r>
            <w:r w:rsidRPr="379A4135">
              <w:rPr>
                <w:rFonts w:ascii="Arial" w:eastAsia="Arial" w:hAnsi="Arial" w:cs="Arial"/>
              </w:rPr>
              <w:t xml:space="preserve">(4), 284–297. </w:t>
            </w:r>
            <w:hyperlink r:id="rId18">
              <w:r w:rsidRPr="379A4135">
                <w:rPr>
                  <w:rStyle w:val="Hyperlink"/>
                  <w:rFonts w:ascii="Arial" w:eastAsia="Arial" w:hAnsi="Arial" w:cs="Arial"/>
                </w:rPr>
                <w:t>https://doi.org/10.2307/2695840</w:t>
              </w:r>
            </w:hyperlink>
          </w:p>
          <w:p w14:paraId="1A7627C1" w14:textId="77777777" w:rsidR="000B3810" w:rsidRPr="002A152D" w:rsidDel="00425DA7" w:rsidRDefault="000B3810" w:rsidP="00626B3B">
            <w:pPr>
              <w:rPr>
                <w:rFonts w:ascii="Arial" w:eastAsia="Arial" w:hAnsi="Arial" w:cs="Arial"/>
              </w:rPr>
            </w:pPr>
          </w:p>
        </w:tc>
      </w:tr>
      <w:tr w:rsidR="000B3810" w:rsidRPr="006C1FDD" w:rsidDel="002A152D" w14:paraId="17824CBF" w14:textId="77777777" w:rsidTr="00626B3B">
        <w:trPr>
          <w:trHeight w:val="454"/>
        </w:trPr>
        <w:tc>
          <w:tcPr>
            <w:tcW w:w="237" w:type="pct"/>
            <w:vAlign w:val="center"/>
          </w:tcPr>
          <w:p w14:paraId="453A48B0" w14:textId="77777777" w:rsidR="000B3810" w:rsidRPr="002132F9" w:rsidRDefault="000B3810" w:rsidP="00626B3B">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vAlign w:val="center"/>
          </w:tcPr>
          <w:p w14:paraId="6803515D" w14:textId="77777777" w:rsidR="000B3810" w:rsidRPr="006C1FDD" w:rsidRDefault="000B3810" w:rsidP="00626B3B">
            <w:pPr>
              <w:autoSpaceDE w:val="0"/>
              <w:autoSpaceDN w:val="0"/>
              <w:adjustRightInd w:val="0"/>
              <w:rPr>
                <w:rFonts w:ascii="Arial" w:hAnsi="Arial" w:cs="Arial"/>
                <w:b/>
                <w:bCs/>
                <w:sz w:val="22"/>
                <w:szCs w:val="22"/>
              </w:rPr>
            </w:pPr>
            <w:r w:rsidRPr="1E655902">
              <w:rPr>
                <w:rFonts w:ascii="Arial" w:hAnsi="Arial" w:cs="Arial"/>
                <w:b/>
                <w:bCs/>
                <w:sz w:val="22"/>
                <w:szCs w:val="22"/>
              </w:rPr>
              <w:t>Research Question(s)</w:t>
            </w:r>
          </w:p>
          <w:p w14:paraId="62555D49" w14:textId="77777777" w:rsidR="000B3810" w:rsidRDefault="000B3810" w:rsidP="00626B3B">
            <w:pPr>
              <w:rPr>
                <w:rFonts w:ascii="Arial" w:hAnsi="Arial" w:cs="Arial"/>
              </w:rPr>
            </w:pPr>
          </w:p>
          <w:p w14:paraId="7FE8A710" w14:textId="0CCF49D2" w:rsidR="000B3810" w:rsidRDefault="00267D3A" w:rsidP="00626B3B">
            <w:pPr>
              <w:autoSpaceDE w:val="0"/>
              <w:autoSpaceDN w:val="0"/>
              <w:adjustRightInd w:val="0"/>
              <w:rPr>
                <w:rFonts w:ascii="Arial" w:eastAsia="Arial" w:hAnsi="Arial" w:cs="Arial"/>
              </w:rPr>
            </w:pPr>
            <w:r w:rsidRPr="00FE4757">
              <w:rPr>
                <w:rFonts w:eastAsiaTheme="minorEastAsia"/>
                <w:b/>
                <w:bCs/>
                <w:noProof/>
              </w:rPr>
              <mc:AlternateContent>
                <mc:Choice Requires="wps">
                  <w:drawing>
                    <wp:anchor distT="228600" distB="228600" distL="228600" distR="228600" simplePos="0" relativeHeight="251721728" behindDoc="0" locked="0" layoutInCell="1" allowOverlap="1" wp14:anchorId="32DAE639" wp14:editId="50309602">
                      <wp:simplePos x="0" y="0"/>
                      <wp:positionH relativeFrom="margin">
                        <wp:posOffset>1845945</wp:posOffset>
                      </wp:positionH>
                      <wp:positionV relativeFrom="page">
                        <wp:posOffset>802005</wp:posOffset>
                      </wp:positionV>
                      <wp:extent cx="3556000" cy="1409700"/>
                      <wp:effectExtent l="0" t="0" r="25400" b="19050"/>
                      <wp:wrapNone/>
                      <wp:docPr id="1459998240" name="Text Box 1459998240"/>
                      <wp:cNvGraphicFramePr/>
                      <a:graphic xmlns:a="http://schemas.openxmlformats.org/drawingml/2006/main">
                        <a:graphicData uri="http://schemas.microsoft.com/office/word/2010/wordprocessingShape">
                          <wps:wsp>
                            <wps:cNvSpPr txBox="1"/>
                            <wps:spPr>
                              <a:xfrm>
                                <a:off x="0" y="0"/>
                                <a:ext cx="3556000" cy="1409700"/>
                              </a:xfrm>
                              <a:prstGeom prst="rect">
                                <a:avLst/>
                              </a:prstGeom>
                              <a:solidFill>
                                <a:srgbClr val="196B24"/>
                              </a:solidFill>
                              <a:ln w="25400" cap="flat" cmpd="sng" algn="ctr">
                                <a:solidFill>
                                  <a:sysClr val="window" lastClr="FFFFFF"/>
                                </a:solidFill>
                                <a:prstDash val="solid"/>
                                <a:miter lim="800000"/>
                              </a:ln>
                              <a:effectLst/>
                            </wps:spPr>
                            <wps:txbx>
                              <w:txbxContent>
                                <w:p w14:paraId="3FA3C9D5" w14:textId="49872DA8" w:rsidR="00267D3A" w:rsidRDefault="00267D3A" w:rsidP="00267D3A">
                                  <w:r>
                                    <w:t>Section C:</w:t>
                                  </w:r>
                                </w:p>
                                <w:p w14:paraId="387151D9" w14:textId="5FFFC817" w:rsidR="00267D3A" w:rsidRDefault="00267D3A" w:rsidP="00267D3A">
                                  <w:r>
                                    <w:tab/>
                                    <w:t>Working with the group, we managed to identify the main research question, with Katie helping with wording into a more professional standard.</w:t>
                                  </w:r>
                                </w:p>
                                <w:p w14:paraId="0982C1AE" w14:textId="77777777" w:rsidR="00267D3A" w:rsidRDefault="00267D3A" w:rsidP="00267D3A"/>
                                <w:p w14:paraId="784CE6C1" w14:textId="77777777" w:rsidR="00267D3A" w:rsidRPr="00FE4757" w:rsidRDefault="00267D3A" w:rsidP="00267D3A"/>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DAE639" id="Text Box 1459998240" o:spid="_x0000_s1049" type="#_x0000_t202" style="position:absolute;margin-left:145.35pt;margin-top:63.15pt;width:280pt;height:111pt;z-index:25172172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" fillcolor="#196b24" strokecolor="window" strokeweight="2pt">
                      <v:textbox inset="14.4pt,7.2pt,14.4pt,7.2pt">
                        <w:txbxContent>
                          <w:p w14:paraId="3FA3C9D5" w14:textId="49872DA8" w:rsidR="00267D3A" w:rsidRDefault="00267D3A" w:rsidP="00267D3A">
                            <w:r>
                              <w:t>Section C:</w:t>
                            </w:r>
                          </w:p>
                          <w:p w14:paraId="387151D9" w14:textId="5FFFC817" w:rsidR="00267D3A" w:rsidRDefault="00267D3A" w:rsidP="00267D3A">
                            <w:r>
                              <w:tab/>
                              <w:t>Working with the group, we managed to identify the main research question, with Katie helping with wording into a more professional standard.</w:t>
                            </w:r>
                          </w:p>
                          <w:p w14:paraId="0982C1AE" w14:textId="77777777" w:rsidR="00267D3A" w:rsidRDefault="00267D3A" w:rsidP="00267D3A"/>
                          <w:p w14:paraId="784CE6C1" w14:textId="77777777" w:rsidR="00267D3A" w:rsidRPr="00FE4757" w:rsidRDefault="00267D3A" w:rsidP="00267D3A"/>
                        </w:txbxContent>
                      </v:textbox>
                      <w10:wrap anchorx="margin" anchory="page"/>
                    </v:shape>
                  </w:pict>
                </mc:Fallback>
              </mc:AlternateContent>
            </w:r>
            <w:r w:rsidR="000B3810" w:rsidRPr="06F70564">
              <w:rPr>
                <w:rFonts w:ascii="Arial" w:eastAsia="Arial" w:hAnsi="Arial" w:cs="Arial"/>
              </w:rPr>
              <w:t>How do first-time mothers and fathers experience and make sense of taking statutory maternity and paternity leave, particularly in relation to identity change, workplace expectations, and perceived role conflict during the early transition to parenthood?</w:t>
            </w:r>
          </w:p>
          <w:p w14:paraId="1B5E0015" w14:textId="77777777" w:rsidR="000B3810" w:rsidRDefault="000B3810" w:rsidP="00626B3B">
            <w:pPr>
              <w:autoSpaceDE w:val="0"/>
              <w:autoSpaceDN w:val="0"/>
              <w:adjustRightInd w:val="0"/>
              <w:rPr>
                <w:rFonts w:ascii="Arial" w:eastAsia="Arial" w:hAnsi="Arial" w:cs="Arial"/>
              </w:rPr>
            </w:pPr>
          </w:p>
          <w:p w14:paraId="0035F56F" w14:textId="39B55FC6" w:rsidR="000B3810" w:rsidRPr="006C1FDD" w:rsidRDefault="000B3810" w:rsidP="00626B3B">
            <w:pPr>
              <w:autoSpaceDE w:val="0"/>
              <w:autoSpaceDN w:val="0"/>
              <w:adjustRightInd w:val="0"/>
              <w:rPr>
                <w:rFonts w:ascii="Arial" w:eastAsia="Arial" w:hAnsi="Arial" w:cs="Arial"/>
              </w:rPr>
            </w:pPr>
            <w:r w:rsidRPr="379A4135">
              <w:rPr>
                <w:rFonts w:ascii="Arial" w:eastAsia="Arial" w:hAnsi="Arial" w:cs="Arial"/>
              </w:rPr>
              <w:t>In addition, how do mothers and fathers differ in their understanding and interpretation of parental leave during this transition?</w:t>
            </w:r>
          </w:p>
          <w:p w14:paraId="31154199" w14:textId="48CD735B" w:rsidR="000B3810" w:rsidRPr="006C1FDD" w:rsidRDefault="000B3810" w:rsidP="00626B3B">
            <w:pPr>
              <w:autoSpaceDE w:val="0"/>
              <w:autoSpaceDN w:val="0"/>
              <w:adjustRightInd w:val="0"/>
              <w:rPr>
                <w:rFonts w:ascii="Arial" w:eastAsia="Arial" w:hAnsi="Arial" w:cs="Arial"/>
                <w:sz w:val="22"/>
                <w:szCs w:val="22"/>
              </w:rPr>
            </w:pPr>
          </w:p>
        </w:tc>
      </w:tr>
      <w:tr w:rsidR="000B3810" w:rsidRPr="004C3A0B" w14:paraId="41702FE5" w14:textId="77777777" w:rsidTr="00626B3B">
        <w:trPr>
          <w:trHeight w:val="454"/>
        </w:trPr>
        <w:tc>
          <w:tcPr>
            <w:tcW w:w="237" w:type="pct"/>
            <w:vAlign w:val="center"/>
          </w:tcPr>
          <w:p w14:paraId="7CC70C28" w14:textId="77777777" w:rsidR="000B3810" w:rsidRPr="002132F9" w:rsidRDefault="000B3810" w:rsidP="00626B3B">
            <w:pPr>
              <w:autoSpaceDE w:val="0"/>
              <w:autoSpaceDN w:val="0"/>
              <w:adjustRightInd w:val="0"/>
              <w:rPr>
                <w:rFonts w:ascii="Arial" w:hAnsi="Arial" w:cs="Arial"/>
                <w:sz w:val="22"/>
                <w:szCs w:val="22"/>
              </w:rPr>
            </w:pPr>
            <w:r>
              <w:rPr>
                <w:rFonts w:ascii="Arial" w:hAnsi="Arial" w:cs="Arial"/>
                <w:sz w:val="22"/>
                <w:szCs w:val="22"/>
              </w:rPr>
              <w:t>5</w:t>
            </w:r>
          </w:p>
        </w:tc>
        <w:tc>
          <w:tcPr>
            <w:tcW w:w="4763" w:type="pct"/>
            <w:vAlign w:val="center"/>
          </w:tcPr>
          <w:p w14:paraId="7B2A5363" w14:textId="43CE3866" w:rsidR="000B3810" w:rsidRDefault="00C41E75" w:rsidP="00626B3B">
            <w:pPr>
              <w:autoSpaceDE w:val="0"/>
              <w:autoSpaceDN w:val="0"/>
              <w:adjustRightInd w:val="0"/>
              <w:rPr>
                <w:rFonts w:ascii="Arial" w:hAnsi="Arial" w:cs="Arial"/>
                <w:b/>
                <w:bCs/>
                <w:sz w:val="22"/>
                <w:szCs w:val="22"/>
              </w:rPr>
            </w:pPr>
            <w:r w:rsidRPr="00FE4757">
              <w:rPr>
                <w:rFonts w:eastAsiaTheme="minorEastAsia"/>
                <w:b/>
                <w:bCs/>
                <w:noProof/>
              </w:rPr>
              <mc:AlternateContent>
                <mc:Choice Requires="wps">
                  <w:drawing>
                    <wp:anchor distT="228600" distB="228600" distL="228600" distR="228600" simplePos="0" relativeHeight="251723776" behindDoc="0" locked="0" layoutInCell="1" allowOverlap="1" wp14:anchorId="5E9D71F9" wp14:editId="0AB0127C">
                      <wp:simplePos x="0" y="0"/>
                      <wp:positionH relativeFrom="margin">
                        <wp:posOffset>1711960</wp:posOffset>
                      </wp:positionH>
                      <wp:positionV relativeFrom="page">
                        <wp:posOffset>140335</wp:posOffset>
                      </wp:positionV>
                      <wp:extent cx="3727450" cy="3314700"/>
                      <wp:effectExtent l="0" t="0" r="25400" b="19050"/>
                      <wp:wrapNone/>
                      <wp:docPr id="1081507243" name="Text Box 1081507243"/>
                      <wp:cNvGraphicFramePr/>
                      <a:graphic xmlns:a="http://schemas.openxmlformats.org/drawingml/2006/main">
                        <a:graphicData uri="http://schemas.microsoft.com/office/word/2010/wordprocessingShape">
                          <wps:wsp>
                            <wps:cNvSpPr txBox="1"/>
                            <wps:spPr>
                              <a:xfrm>
                                <a:off x="0" y="0"/>
                                <a:ext cx="3727450" cy="3314700"/>
                              </a:xfrm>
                              <a:prstGeom prst="rect">
                                <a:avLst/>
                              </a:prstGeom>
                              <a:solidFill>
                                <a:srgbClr val="196B24"/>
                              </a:solidFill>
                              <a:ln w="25400" cap="flat" cmpd="sng" algn="ctr">
                                <a:solidFill>
                                  <a:sysClr val="window" lastClr="FFFFFF"/>
                                </a:solidFill>
                                <a:prstDash val="solid"/>
                                <a:miter lim="800000"/>
                              </a:ln>
                              <a:effectLst/>
                            </wps:spPr>
                            <wps:txbx>
                              <w:txbxContent>
                                <w:p w14:paraId="778B078B" w14:textId="626F7308" w:rsidR="00267D3A" w:rsidRDefault="00267D3A" w:rsidP="00267D3A">
                                  <w:r>
                                    <w:t xml:space="preserve">Section C: </w:t>
                                  </w:r>
                                </w:p>
                                <w:p w14:paraId="67EC2496" w14:textId="5F301901" w:rsidR="00267D3A" w:rsidRDefault="00267D3A" w:rsidP="00267D3A">
                                  <w:r>
                                    <w:tab/>
                                    <w:t xml:space="preserve">Our aims were developed to expand on the topic, allowing depth to be </w:t>
                                  </w:r>
                                  <w:r w:rsidR="00C41E75">
                                    <w:t>added to what we hoped to find in our results, in addition to examining how the topic may have affected the participants and gathering their opinions to better understand</w:t>
                                  </w:r>
                                  <w:r>
                                    <w:t>.</w:t>
                                  </w:r>
                                </w:p>
                                <w:p w14:paraId="2BAD51D7" w14:textId="54B63C11" w:rsidR="00267D3A" w:rsidRDefault="00267D3A" w:rsidP="00267D3A">
                                  <w:r>
                                    <w:tab/>
                                    <w:t xml:space="preserve">This also applies to our work for the objectives, as we </w:t>
                                  </w:r>
                                  <w:r w:rsidR="00C41E75">
                                    <w:t xml:space="preserve">wanted more in-depth opinions and experiences to build </w:t>
                                  </w:r>
                                  <w:proofErr w:type="gramStart"/>
                                  <w:r w:rsidR="00C41E75">
                                    <w:t>upon ,</w:t>
                                  </w:r>
                                  <w:proofErr w:type="gramEnd"/>
                                  <w:r w:rsidR="00C41E75">
                                    <w:t xml:space="preserve"> including their thoughts and feelings on the more sensitive matters, if applicable and in conjunction with ethical guidelines.</w:t>
                                  </w:r>
                                </w:p>
                                <w:p w14:paraId="33295FC7" w14:textId="77777777" w:rsidR="00267D3A" w:rsidRPr="00FE4757" w:rsidRDefault="00267D3A" w:rsidP="00267D3A"/>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9D71F9" id="Text Box 1081507243" o:spid="_x0000_s1050" type="#_x0000_t202" style="position:absolute;margin-left:134.8pt;margin-top:11.05pt;width:293.5pt;height:261pt;z-index:25172377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" fillcolor="#196b24" strokecolor="window" strokeweight="2pt">
                      <v:textbox inset="14.4pt,7.2pt,14.4pt,7.2pt">
                        <w:txbxContent>
                          <w:p w14:paraId="778B078B" w14:textId="626F7308" w:rsidR="00267D3A" w:rsidRDefault="00267D3A" w:rsidP="00267D3A">
                            <w:r>
                              <w:t xml:space="preserve">Section C: </w:t>
                            </w:r>
                          </w:p>
                          <w:p w14:paraId="67EC2496" w14:textId="5F301901" w:rsidR="00267D3A" w:rsidRDefault="00267D3A" w:rsidP="00267D3A">
                            <w:r>
                              <w:tab/>
                              <w:t xml:space="preserve">Our aims were developed to expand on the topic, allowing depth to be </w:t>
                            </w:r>
                            <w:r w:rsidR="00C41E75">
                              <w:t>added to what we hoped to find in our results, in addition to examining how the topic may have affected the participants and gathering their opinions to better understand</w:t>
                            </w:r>
                            <w:r>
                              <w:t>.</w:t>
                            </w:r>
                          </w:p>
                          <w:p w14:paraId="2BAD51D7" w14:textId="54B63C11" w:rsidR="00267D3A" w:rsidRDefault="00267D3A" w:rsidP="00267D3A">
                            <w:r>
                              <w:tab/>
                              <w:t xml:space="preserve">This also applies to our work for the objectives, as we </w:t>
                            </w:r>
                            <w:r w:rsidR="00C41E75">
                              <w:t xml:space="preserve">wanted more in-depth opinions and experiences to build </w:t>
                            </w:r>
                            <w:proofErr w:type="gramStart"/>
                            <w:r w:rsidR="00C41E75">
                              <w:t>upon ,</w:t>
                            </w:r>
                            <w:proofErr w:type="gramEnd"/>
                            <w:r w:rsidR="00C41E75">
                              <w:t xml:space="preserve"> including their thoughts and feelings on the more sensitive matters, if applicable and in conjunction with ethical guidelines.</w:t>
                            </w:r>
                          </w:p>
                          <w:p w14:paraId="33295FC7" w14:textId="77777777" w:rsidR="00267D3A" w:rsidRPr="00FE4757" w:rsidRDefault="00267D3A" w:rsidP="00267D3A"/>
                        </w:txbxContent>
                      </v:textbox>
                      <w10:wrap anchorx="margin" anchory="page"/>
                    </v:shape>
                  </w:pict>
                </mc:Fallback>
              </mc:AlternateContent>
            </w:r>
            <w:r w:rsidR="000B3810" w:rsidRPr="379A4135">
              <w:rPr>
                <w:rFonts w:ascii="Arial" w:hAnsi="Arial" w:cs="Arial"/>
                <w:b/>
                <w:bCs/>
                <w:sz w:val="22"/>
                <w:szCs w:val="22"/>
              </w:rPr>
              <w:t>Aims of Research Activity</w:t>
            </w:r>
          </w:p>
          <w:p w14:paraId="21CDFCB8" w14:textId="3F3DE02F" w:rsidR="000B3810" w:rsidRPr="00E065B3" w:rsidRDefault="000B3810" w:rsidP="000B3810">
            <w:pPr>
              <w:pStyle w:val="ListParagraph"/>
              <w:numPr>
                <w:ilvl w:val="0"/>
                <w:numId w:val="19"/>
              </w:numPr>
              <w:autoSpaceDE w:val="0"/>
              <w:autoSpaceDN w:val="0"/>
              <w:adjustRightInd w:val="0"/>
              <w:spacing w:before="240" w:after="240" w:line="240" w:lineRule="auto"/>
              <w:rPr>
                <w:rFonts w:ascii="Arial" w:eastAsia="Arial" w:hAnsi="Arial" w:cs="Arial"/>
              </w:rPr>
            </w:pPr>
            <w:r w:rsidRPr="379A4135">
              <w:rPr>
                <w:rFonts w:ascii="Arial" w:eastAsia="Arial" w:hAnsi="Arial" w:cs="Arial"/>
              </w:rPr>
              <w:t xml:space="preserve">To explore how first-time parents interpret and make sense of their experiences of </w:t>
            </w:r>
            <w:r>
              <w:rPr>
                <w:rFonts w:ascii="Arial" w:hAnsi="Arial" w:cs="Arial"/>
                <w:color w:val="000000" w:themeColor="text1"/>
                <w:lang w:val="en-CA"/>
              </w:rPr>
              <w:t xml:space="preserve">Including a detailed project title highlighting the main question and aims of the research </w:t>
            </w:r>
            <w:r w:rsidRPr="379A4135">
              <w:rPr>
                <w:rFonts w:ascii="Arial" w:eastAsia="Arial" w:hAnsi="Arial" w:cs="Arial"/>
              </w:rPr>
              <w:t>statutory maternity and paternity leave during the transition to parenthood.</w:t>
            </w:r>
          </w:p>
          <w:p w14:paraId="7664ED24" w14:textId="5C541F61" w:rsidR="000B3810" w:rsidRPr="00E065B3" w:rsidRDefault="000B3810" w:rsidP="000B3810">
            <w:pPr>
              <w:pStyle w:val="ListParagraph"/>
              <w:numPr>
                <w:ilvl w:val="0"/>
                <w:numId w:val="19"/>
              </w:numPr>
              <w:autoSpaceDE w:val="0"/>
              <w:autoSpaceDN w:val="0"/>
              <w:adjustRightInd w:val="0"/>
              <w:spacing w:before="240" w:after="240" w:line="240" w:lineRule="auto"/>
              <w:rPr>
                <w:rFonts w:ascii="Arial" w:eastAsia="Arial" w:hAnsi="Arial" w:cs="Arial"/>
              </w:rPr>
            </w:pPr>
            <w:r w:rsidRPr="379A4135">
              <w:rPr>
                <w:rFonts w:ascii="Arial" w:eastAsia="Arial" w:hAnsi="Arial" w:cs="Arial"/>
              </w:rPr>
              <w:t>To examine how parental leave influences individuals’ sense of identity and self-worth, particularly in relation to their roles as both parents and workers.</w:t>
            </w:r>
          </w:p>
          <w:p w14:paraId="18EA772A" w14:textId="77777777" w:rsidR="000B3810" w:rsidRPr="00E065B3" w:rsidRDefault="000B3810" w:rsidP="000B3810">
            <w:pPr>
              <w:pStyle w:val="ListParagraph"/>
              <w:numPr>
                <w:ilvl w:val="0"/>
                <w:numId w:val="19"/>
              </w:numPr>
              <w:autoSpaceDE w:val="0"/>
              <w:autoSpaceDN w:val="0"/>
              <w:adjustRightInd w:val="0"/>
              <w:spacing w:before="240" w:after="240" w:line="240" w:lineRule="auto"/>
              <w:rPr>
                <w:rFonts w:ascii="Arial" w:eastAsia="Arial" w:hAnsi="Arial" w:cs="Arial"/>
              </w:rPr>
            </w:pPr>
            <w:r w:rsidRPr="379A4135">
              <w:rPr>
                <w:rFonts w:ascii="Arial" w:eastAsia="Arial" w:hAnsi="Arial" w:cs="Arial"/>
              </w:rPr>
              <w:t>To investigate how workplace expectations shape participants’ experiences of parental leave and how individuals manage potential tensions or conflicts between work and family responsibilities.</w:t>
            </w:r>
          </w:p>
          <w:p w14:paraId="75EA4E1C" w14:textId="77777777" w:rsidR="000B3810" w:rsidRPr="00E065B3" w:rsidRDefault="000B3810" w:rsidP="000B3810">
            <w:pPr>
              <w:pStyle w:val="ListParagraph"/>
              <w:numPr>
                <w:ilvl w:val="0"/>
                <w:numId w:val="19"/>
              </w:numPr>
              <w:autoSpaceDE w:val="0"/>
              <w:autoSpaceDN w:val="0"/>
              <w:adjustRightInd w:val="0"/>
              <w:spacing w:before="240" w:after="240" w:line="240" w:lineRule="auto"/>
              <w:rPr>
                <w:rFonts w:ascii="Arial" w:eastAsia="Arial" w:hAnsi="Arial" w:cs="Arial"/>
              </w:rPr>
            </w:pPr>
            <w:r w:rsidRPr="379A4135">
              <w:rPr>
                <w:rFonts w:ascii="Arial" w:eastAsia="Arial" w:hAnsi="Arial" w:cs="Arial"/>
              </w:rPr>
              <w:t>To explore how first-time mothers and fathers may experience and interpret parental leave differently during the early stages of parenthood.</w:t>
            </w:r>
          </w:p>
          <w:p w14:paraId="38C38FCB" w14:textId="77777777" w:rsidR="000B3810" w:rsidRPr="00E065B3" w:rsidRDefault="000B3810" w:rsidP="00626B3B">
            <w:pPr>
              <w:autoSpaceDE w:val="0"/>
              <w:autoSpaceDN w:val="0"/>
              <w:adjustRightInd w:val="0"/>
              <w:rPr>
                <w:rFonts w:ascii="Arial" w:hAnsi="Arial" w:cs="Arial"/>
                <w:b/>
                <w:bCs/>
                <w:sz w:val="22"/>
                <w:szCs w:val="22"/>
              </w:rPr>
            </w:pPr>
          </w:p>
        </w:tc>
      </w:tr>
      <w:tr w:rsidR="000B3810" w:rsidRPr="004C3A0B" w14:paraId="14B71A6B" w14:textId="77777777" w:rsidTr="00626B3B">
        <w:trPr>
          <w:trHeight w:val="454"/>
        </w:trPr>
        <w:tc>
          <w:tcPr>
            <w:tcW w:w="237" w:type="pct"/>
            <w:vAlign w:val="center"/>
          </w:tcPr>
          <w:p w14:paraId="07EA332B" w14:textId="77777777" w:rsidR="000B3810" w:rsidRPr="002132F9" w:rsidRDefault="000B3810" w:rsidP="00626B3B">
            <w:pPr>
              <w:autoSpaceDE w:val="0"/>
              <w:autoSpaceDN w:val="0"/>
              <w:adjustRightInd w:val="0"/>
              <w:rPr>
                <w:rFonts w:ascii="Arial" w:hAnsi="Arial" w:cs="Arial"/>
                <w:sz w:val="22"/>
                <w:szCs w:val="22"/>
              </w:rPr>
            </w:pPr>
            <w:r>
              <w:rPr>
                <w:rFonts w:ascii="Arial" w:hAnsi="Arial" w:cs="Arial"/>
                <w:sz w:val="22"/>
                <w:szCs w:val="22"/>
              </w:rPr>
              <w:t>6</w:t>
            </w:r>
          </w:p>
        </w:tc>
        <w:tc>
          <w:tcPr>
            <w:tcW w:w="4763" w:type="pct"/>
            <w:vAlign w:val="center"/>
          </w:tcPr>
          <w:p w14:paraId="3EB9BD55" w14:textId="77777777" w:rsidR="000B3810" w:rsidRPr="004C3A0B" w:rsidRDefault="000B3810" w:rsidP="00626B3B">
            <w:pPr>
              <w:spacing w:before="240" w:after="240"/>
              <w:rPr>
                <w:rFonts w:ascii="Arial" w:hAnsi="Arial" w:cs="Arial"/>
                <w:b/>
                <w:bCs/>
                <w:sz w:val="22"/>
                <w:szCs w:val="22"/>
              </w:rPr>
            </w:pPr>
            <w:r w:rsidRPr="379A4135">
              <w:rPr>
                <w:rFonts w:ascii="Arial" w:hAnsi="Arial" w:cs="Arial"/>
                <w:b/>
                <w:bCs/>
                <w:sz w:val="22"/>
                <w:szCs w:val="22"/>
              </w:rPr>
              <w:t>Objectives of Research Activity</w:t>
            </w:r>
          </w:p>
          <w:p w14:paraId="76A12F02" w14:textId="77777777" w:rsidR="000B3810" w:rsidRPr="004C3A0B" w:rsidRDefault="000B3810" w:rsidP="000B3810">
            <w:pPr>
              <w:pStyle w:val="ListParagraph"/>
              <w:numPr>
                <w:ilvl w:val="0"/>
                <w:numId w:val="19"/>
              </w:numPr>
              <w:spacing w:before="240" w:after="240" w:line="240" w:lineRule="auto"/>
              <w:rPr>
                <w:rFonts w:ascii="Arial" w:eastAsia="Arial" w:hAnsi="Arial" w:cs="Arial"/>
              </w:rPr>
            </w:pPr>
            <w:r w:rsidRPr="379A4135">
              <w:rPr>
                <w:rFonts w:ascii="Arial" w:eastAsia="Arial" w:hAnsi="Arial" w:cs="Arial"/>
              </w:rPr>
              <w:lastRenderedPageBreak/>
              <w:t>Explore how first-time mothers and fathers describe their experiences of statutory parental leave.</w:t>
            </w:r>
          </w:p>
          <w:p w14:paraId="2095445C" w14:textId="77777777" w:rsidR="000B3810" w:rsidRPr="004C3A0B" w:rsidRDefault="000B3810" w:rsidP="000B3810">
            <w:pPr>
              <w:pStyle w:val="ListParagraph"/>
              <w:numPr>
                <w:ilvl w:val="0"/>
                <w:numId w:val="19"/>
              </w:numPr>
              <w:spacing w:before="240" w:after="240" w:line="240" w:lineRule="auto"/>
              <w:rPr>
                <w:rFonts w:ascii="Arial" w:eastAsia="Arial" w:hAnsi="Arial" w:cs="Arial"/>
              </w:rPr>
            </w:pPr>
            <w:r w:rsidRPr="379A4135">
              <w:rPr>
                <w:rFonts w:ascii="Arial" w:eastAsia="Arial" w:hAnsi="Arial" w:cs="Arial"/>
              </w:rPr>
              <w:t>Examine how parental leave influences parents’ identities as workers and caregivers.</w:t>
            </w:r>
          </w:p>
          <w:p w14:paraId="196C2ECD" w14:textId="77777777" w:rsidR="000B3810" w:rsidRPr="004C3A0B" w:rsidRDefault="000B3810" w:rsidP="000B3810">
            <w:pPr>
              <w:pStyle w:val="ListParagraph"/>
              <w:numPr>
                <w:ilvl w:val="0"/>
                <w:numId w:val="19"/>
              </w:numPr>
              <w:spacing w:before="240" w:after="240" w:line="240" w:lineRule="auto"/>
              <w:rPr>
                <w:rFonts w:ascii="Arial" w:eastAsia="Arial" w:hAnsi="Arial" w:cs="Arial"/>
              </w:rPr>
            </w:pPr>
            <w:r w:rsidRPr="379A4135">
              <w:rPr>
                <w:rFonts w:ascii="Arial" w:eastAsia="Arial" w:hAnsi="Arial" w:cs="Arial"/>
              </w:rPr>
              <w:t>Investigate how workplace expectations and organisational culture affect parental leave experiences.</w:t>
            </w:r>
          </w:p>
          <w:p w14:paraId="664C3CD8" w14:textId="77777777" w:rsidR="000B3810" w:rsidRPr="004C3A0B" w:rsidRDefault="000B3810" w:rsidP="000B3810">
            <w:pPr>
              <w:pStyle w:val="ListParagraph"/>
              <w:numPr>
                <w:ilvl w:val="0"/>
                <w:numId w:val="19"/>
              </w:numPr>
              <w:spacing w:before="240" w:after="240" w:line="240" w:lineRule="auto"/>
              <w:rPr>
                <w:rFonts w:ascii="Arial" w:eastAsia="Arial" w:hAnsi="Arial" w:cs="Arial"/>
              </w:rPr>
            </w:pPr>
            <w:r w:rsidRPr="379A4135">
              <w:rPr>
                <w:rFonts w:ascii="Arial" w:eastAsia="Arial" w:hAnsi="Arial" w:cs="Arial"/>
              </w:rPr>
              <w:t>Identify perceived conflicts between work responsibilities and parenting roles during the early transition to parenthood.</w:t>
            </w:r>
          </w:p>
          <w:p w14:paraId="15C72A86" w14:textId="77777777" w:rsidR="000B3810" w:rsidRPr="004C3A0B" w:rsidRDefault="000B3810" w:rsidP="000B3810">
            <w:pPr>
              <w:pStyle w:val="ListParagraph"/>
              <w:numPr>
                <w:ilvl w:val="0"/>
                <w:numId w:val="19"/>
              </w:numPr>
              <w:spacing w:before="240" w:after="240" w:line="240" w:lineRule="auto"/>
              <w:rPr>
                <w:rFonts w:ascii="Arial" w:eastAsia="Arial" w:hAnsi="Arial" w:cs="Arial"/>
              </w:rPr>
            </w:pPr>
            <w:r w:rsidRPr="379A4135">
              <w:rPr>
                <w:rFonts w:ascii="Arial" w:eastAsia="Arial" w:hAnsi="Arial" w:cs="Arial"/>
              </w:rPr>
              <w:t>Explore how first-time mothers and fathers perceive and interpret parental leave differently, with particular attention to gendered expectations around caregiving and employment.</w:t>
            </w:r>
          </w:p>
        </w:tc>
      </w:tr>
      <w:tr w:rsidR="000B3810" w:rsidRPr="004C3A0B" w14:paraId="6630406D" w14:textId="77777777" w:rsidTr="00626B3B">
        <w:trPr>
          <w:trHeight w:val="454"/>
        </w:trPr>
        <w:tc>
          <w:tcPr>
            <w:tcW w:w="237" w:type="pct"/>
            <w:shd w:val="clear" w:color="auto" w:fill="F2F2F2" w:themeFill="background1" w:themeFillShade="F2"/>
            <w:vAlign w:val="center"/>
          </w:tcPr>
          <w:p w14:paraId="4F7D3624" w14:textId="77777777" w:rsidR="000B3810" w:rsidRPr="002132F9" w:rsidRDefault="000B3810" w:rsidP="00626B3B">
            <w:pPr>
              <w:spacing w:before="120" w:after="120"/>
              <w:rPr>
                <w:rFonts w:ascii="Arial" w:hAnsi="Arial" w:cs="Arial"/>
                <w:sz w:val="22"/>
                <w:szCs w:val="22"/>
              </w:rPr>
            </w:pPr>
          </w:p>
        </w:tc>
        <w:tc>
          <w:tcPr>
            <w:tcW w:w="4763" w:type="pct"/>
            <w:shd w:val="clear" w:color="auto" w:fill="F2F2F2" w:themeFill="background1" w:themeFillShade="F2"/>
            <w:vAlign w:val="center"/>
          </w:tcPr>
          <w:p w14:paraId="1192D08F" w14:textId="77777777" w:rsidR="000B3810" w:rsidRPr="004C3A0B" w:rsidRDefault="000B3810" w:rsidP="00626B3B">
            <w:pPr>
              <w:spacing w:before="120" w:after="120"/>
              <w:rPr>
                <w:rFonts w:ascii="Arial" w:hAnsi="Arial" w:cs="Arial"/>
                <w:b/>
                <w:bCs/>
                <w:sz w:val="22"/>
                <w:szCs w:val="22"/>
              </w:rPr>
            </w:pPr>
            <w:r w:rsidRPr="06F70564">
              <w:rPr>
                <w:rFonts w:ascii="Arial" w:hAnsi="Arial" w:cs="Arial"/>
                <w:b/>
                <w:bCs/>
                <w:sz w:val="22"/>
                <w:szCs w:val="22"/>
              </w:rPr>
              <w:t>Proposed data collection methods (maximum 600 words)</w:t>
            </w:r>
          </w:p>
          <w:p w14:paraId="4857AA62" w14:textId="6744A7B6" w:rsidR="000B3810" w:rsidRPr="004C3A0B" w:rsidRDefault="000B3810" w:rsidP="00626B3B">
            <w:pPr>
              <w:rPr>
                <w:rFonts w:ascii="Arial" w:hAnsi="Arial" w:cs="Arial"/>
                <w:i/>
                <w:iCs/>
                <w:sz w:val="22"/>
                <w:szCs w:val="22"/>
              </w:rPr>
            </w:pPr>
            <w:r w:rsidRPr="06F70564">
              <w:rPr>
                <w:rFonts w:ascii="Arial" w:hAnsi="Arial" w:cs="Arial"/>
                <w:i/>
                <w:iCs/>
                <w:sz w:val="22"/>
                <w:szCs w:val="22"/>
              </w:rPr>
              <w:t xml:space="preserve">Provide </w:t>
            </w:r>
            <w:proofErr w:type="gramStart"/>
            <w:r w:rsidRPr="06F70564">
              <w:rPr>
                <w:rFonts w:ascii="Arial" w:hAnsi="Arial" w:cs="Arial"/>
                <w:i/>
                <w:iCs/>
                <w:sz w:val="22"/>
                <w:szCs w:val="22"/>
              </w:rPr>
              <w:t>a brief summary</w:t>
            </w:r>
            <w:proofErr w:type="gramEnd"/>
            <w:r w:rsidRPr="06F70564">
              <w:rPr>
                <w:rFonts w:ascii="Arial" w:hAnsi="Arial" w:cs="Arial"/>
                <w:i/>
                <w:iCs/>
                <w:sz w:val="22"/>
                <w:szCs w:val="22"/>
              </w:rPr>
              <w:t xml:space="preserve"> of all the methods that </w:t>
            </w:r>
            <w:r w:rsidRPr="06F70564">
              <w:rPr>
                <w:rFonts w:ascii="Arial" w:hAnsi="Arial" w:cs="Arial"/>
                <w:b/>
                <w:bCs/>
                <w:i/>
                <w:iCs/>
                <w:sz w:val="22"/>
                <w:szCs w:val="22"/>
              </w:rPr>
              <w:t>may</w:t>
            </w:r>
            <w:r w:rsidRPr="06F70564">
              <w:rPr>
                <w:rFonts w:ascii="Arial" w:hAnsi="Arial" w:cs="Arial"/>
                <w:i/>
                <w:iCs/>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B3810" w:rsidRPr="004C3A0B" w14:paraId="2834E8EA" w14:textId="77777777" w:rsidTr="00626B3B">
        <w:trPr>
          <w:trHeight w:val="454"/>
        </w:trPr>
        <w:tc>
          <w:tcPr>
            <w:tcW w:w="237" w:type="pct"/>
            <w:vAlign w:val="center"/>
          </w:tcPr>
          <w:p w14:paraId="642472BB" w14:textId="77777777" w:rsidR="000B3810" w:rsidRPr="00D66471" w:rsidRDefault="000B3810" w:rsidP="00626B3B">
            <w:pPr>
              <w:rPr>
                <w:rFonts w:ascii="Arial" w:hAnsi="Arial" w:cs="Arial"/>
                <w:sz w:val="22"/>
                <w:szCs w:val="22"/>
              </w:rPr>
            </w:pPr>
            <w:r>
              <w:rPr>
                <w:rFonts w:ascii="Arial" w:hAnsi="Arial" w:cs="Arial"/>
                <w:sz w:val="22"/>
                <w:szCs w:val="22"/>
              </w:rPr>
              <w:t>7</w:t>
            </w:r>
          </w:p>
        </w:tc>
        <w:tc>
          <w:tcPr>
            <w:tcW w:w="4763" w:type="pct"/>
            <w:vAlign w:val="center"/>
          </w:tcPr>
          <w:p w14:paraId="655267AB" w14:textId="1570E30E" w:rsidR="000B3810" w:rsidRDefault="000B3810" w:rsidP="00626B3B">
            <w:pPr>
              <w:rPr>
                <w:rFonts w:ascii="Arial" w:hAnsi="Arial" w:cs="Arial"/>
                <w:color w:val="00B050"/>
                <w:sz w:val="22"/>
                <w:szCs w:val="22"/>
              </w:rPr>
            </w:pPr>
          </w:p>
          <w:p w14:paraId="255FEF01" w14:textId="4FE2E8B4" w:rsidR="000B3810" w:rsidRPr="004C3A0B" w:rsidRDefault="00C41E75" w:rsidP="00626B3B">
            <w:pPr>
              <w:spacing w:before="240" w:after="240"/>
              <w:rPr>
                <w:rFonts w:ascii="Arial" w:eastAsia="Arial" w:hAnsi="Arial" w:cs="Arial"/>
              </w:rPr>
            </w:pPr>
            <w:r w:rsidRPr="00FE4757">
              <w:rPr>
                <w:rFonts w:eastAsiaTheme="minorEastAsia"/>
                <w:b/>
                <w:bCs/>
                <w:noProof/>
              </w:rPr>
              <mc:AlternateContent>
                <mc:Choice Requires="wps">
                  <w:drawing>
                    <wp:anchor distT="228600" distB="228600" distL="228600" distR="228600" simplePos="0" relativeHeight="251725824" behindDoc="0" locked="0" layoutInCell="1" allowOverlap="1" wp14:anchorId="5DFE894D" wp14:editId="4BAD4D85">
                      <wp:simplePos x="0" y="0"/>
                      <wp:positionH relativeFrom="margin">
                        <wp:posOffset>1855470</wp:posOffset>
                      </wp:positionH>
                      <wp:positionV relativeFrom="page">
                        <wp:posOffset>715010</wp:posOffset>
                      </wp:positionV>
                      <wp:extent cx="3556000" cy="2705100"/>
                      <wp:effectExtent l="0" t="0" r="25400" b="19050"/>
                      <wp:wrapNone/>
                      <wp:docPr id="831422843" name="Text Box 831422843"/>
                      <wp:cNvGraphicFramePr/>
                      <a:graphic xmlns:a="http://schemas.openxmlformats.org/drawingml/2006/main">
                        <a:graphicData uri="http://schemas.microsoft.com/office/word/2010/wordprocessingShape">
                          <wps:wsp>
                            <wps:cNvSpPr txBox="1"/>
                            <wps:spPr>
                              <a:xfrm>
                                <a:off x="0" y="0"/>
                                <a:ext cx="3556000" cy="2705100"/>
                              </a:xfrm>
                              <a:prstGeom prst="rect">
                                <a:avLst/>
                              </a:prstGeom>
                              <a:solidFill>
                                <a:srgbClr val="196B24"/>
                              </a:solidFill>
                              <a:ln w="25400" cap="flat" cmpd="sng" algn="ctr">
                                <a:solidFill>
                                  <a:sysClr val="window" lastClr="FFFFFF"/>
                                </a:solidFill>
                                <a:prstDash val="solid"/>
                                <a:miter lim="800000"/>
                              </a:ln>
                              <a:effectLst/>
                            </wps:spPr>
                            <wps:txbx>
                              <w:txbxContent>
                                <w:p w14:paraId="59568C47" w14:textId="4EE71D0A" w:rsidR="00C41E75" w:rsidRDefault="00C41E75" w:rsidP="00C41E75">
                                  <w:r>
                                    <w:t xml:space="preserve">Section C: </w:t>
                                  </w:r>
                                </w:p>
                                <w:p w14:paraId="45B52149" w14:textId="40C67F81" w:rsidR="00C41E75" w:rsidRDefault="00C41E75" w:rsidP="00C41E75">
                                  <w:r>
                                    <w:tab/>
                                    <w:t>We also had to ensure that consideration was taken for the use of audio recording; it was important for both the ethics community and participants to understand that their focus groups would be audio recorded but their identity would remain confidential and anonymous, their EMS codes will be the only thing labelling them during the interview and each would then be generated a random code for transcription and data collection.</w:t>
                                  </w:r>
                                </w:p>
                                <w:p w14:paraId="685056DC" w14:textId="7CB36BDE" w:rsidR="00C41E75" w:rsidRDefault="00C41E75" w:rsidP="00C41E75">
                                  <w:r>
                                    <w:tab/>
                                  </w:r>
                                </w:p>
                                <w:p w14:paraId="6D21124E" w14:textId="77777777" w:rsidR="00C41E75" w:rsidRPr="00FE4757" w:rsidRDefault="00C41E75" w:rsidP="00C41E75"/>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E894D" id="Text Box 831422843" o:spid="_x0000_s1051" type="#_x0000_t202" style="position:absolute;margin-left:146.1pt;margin-top:56.3pt;width:280pt;height:213pt;z-index:25172582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" fillcolor="#196b24" strokecolor="window" strokeweight="2pt">
                      <v:textbox inset="14.4pt,7.2pt,14.4pt,7.2pt">
                        <w:txbxContent>
                          <w:p w14:paraId="59568C47" w14:textId="4EE71D0A" w:rsidR="00C41E75" w:rsidRDefault="00C41E75" w:rsidP="00C41E75">
                            <w:r>
                              <w:t xml:space="preserve">Section C: </w:t>
                            </w:r>
                          </w:p>
                          <w:p w14:paraId="45B52149" w14:textId="40C67F81" w:rsidR="00C41E75" w:rsidRDefault="00C41E75" w:rsidP="00C41E75">
                            <w:r>
                              <w:tab/>
                              <w:t>We also had to ensure that consideration was taken for the use of audio recording; it was important for both the ethics community and participants to understand that their focus groups would be audio recorded but their identity would remain confidential and anonymous, their EMS codes will be the only thing labelling them during the interview and each would then be generated a random code for transcription and data collection.</w:t>
                            </w:r>
                          </w:p>
                          <w:p w14:paraId="685056DC" w14:textId="7CB36BDE" w:rsidR="00C41E75" w:rsidRDefault="00C41E75" w:rsidP="00C41E75">
                            <w:r>
                              <w:tab/>
                            </w:r>
                          </w:p>
                          <w:p w14:paraId="6D21124E" w14:textId="77777777" w:rsidR="00C41E75" w:rsidRPr="00FE4757" w:rsidRDefault="00C41E75" w:rsidP="00C41E75"/>
                        </w:txbxContent>
                      </v:textbox>
                      <w10:wrap anchorx="margin" anchory="page"/>
                    </v:shape>
                  </w:pict>
                </mc:Fallback>
              </mc:AlternateContent>
            </w:r>
            <w:r w:rsidR="000B3810" w:rsidRPr="379A4135">
              <w:rPr>
                <w:rFonts w:ascii="Arial" w:eastAsia="Arial" w:hAnsi="Arial" w:cs="Arial"/>
              </w:rPr>
              <w:t>Participants will be first-time mothers and fathers 18 years or older who have taken statutory maternity or paternity leave within the previous 36 months. Participants will be recruited through the university’s Experimental Management System (EMS). Recruitment advertisements will briefly describe the study and provide eligibility criteria. Individuals who wish to participate will register their interest through the EMS system and will be provided with a date and time for the study in the University of Wales Trinity Saint David (UWTSD) Psychology Labs.</w:t>
            </w:r>
            <w:r w:rsidR="000B3810">
              <w:rPr>
                <w:rFonts w:ascii="Arial" w:hAnsi="Arial" w:cs="Arial"/>
                <w:noProof/>
              </w:rPr>
              <w:t xml:space="preserve"> </w:t>
            </w:r>
          </w:p>
          <w:p w14:paraId="6C60B1B5" w14:textId="76073BA7" w:rsidR="000B3810" w:rsidRPr="004C3A0B" w:rsidRDefault="000B3810" w:rsidP="00626B3B">
            <w:pPr>
              <w:spacing w:before="240" w:after="240"/>
              <w:rPr>
                <w:rFonts w:ascii="Arial" w:eastAsia="Arial" w:hAnsi="Arial" w:cs="Arial"/>
              </w:rPr>
            </w:pPr>
            <w:r w:rsidRPr="74574B67">
              <w:rPr>
                <w:rFonts w:ascii="Arial" w:eastAsia="Arial" w:hAnsi="Arial" w:cs="Arial"/>
              </w:rPr>
              <w:t>Participants will take part in semi-structured focus groups. Two focus groups will be conducted: one with mothers and one with fathers. Each focus group will consist of approximately 6–8 participants and will last approximately 30 minutes.</w:t>
            </w:r>
          </w:p>
          <w:p w14:paraId="548E5D5F" w14:textId="62C83BC8" w:rsidR="000B3810" w:rsidRPr="004C3A0B" w:rsidRDefault="000B3810" w:rsidP="00626B3B">
            <w:pPr>
              <w:spacing w:before="240" w:after="240"/>
              <w:rPr>
                <w:rFonts w:ascii="Arial" w:eastAsia="Arial" w:hAnsi="Arial" w:cs="Arial"/>
              </w:rPr>
            </w:pPr>
            <w:r w:rsidRPr="379A4135">
              <w:rPr>
                <w:rFonts w:ascii="Arial" w:eastAsia="Arial" w:hAnsi="Arial" w:cs="Arial"/>
              </w:rPr>
              <w:t>At the beginning of the session, participants will be provided with the information sheet and will complete a consent form confirming their voluntary participation and permission for audio recording. Participants will then take part in a semi-structured discussion guided by an interview schedule. The discussion will include questions about participants’ experiences of maternity or paternity leave, workplace communication about leave, perceived support from employers, identity changes during the transition to parenthood, and experiences balancing work and family responsibilities.</w:t>
            </w:r>
          </w:p>
          <w:p w14:paraId="74A0DFA6" w14:textId="4CD1252F" w:rsidR="000B3810" w:rsidRPr="004C3A0B" w:rsidRDefault="00C41E75" w:rsidP="00626B3B">
            <w:pPr>
              <w:spacing w:before="240" w:after="240"/>
            </w:pPr>
            <w:r w:rsidRPr="00FE4757">
              <w:rPr>
                <w:rFonts w:eastAsiaTheme="minorEastAsia"/>
                <w:b/>
                <w:bCs/>
                <w:noProof/>
              </w:rPr>
              <w:lastRenderedPageBreak/>
              <mc:AlternateContent>
                <mc:Choice Requires="wps">
                  <w:drawing>
                    <wp:anchor distT="228600" distB="228600" distL="228600" distR="228600" simplePos="0" relativeHeight="251727872" behindDoc="0" locked="0" layoutInCell="1" allowOverlap="1" wp14:anchorId="11C7B3BC" wp14:editId="1F28F8D0">
                      <wp:simplePos x="0" y="0"/>
                      <wp:positionH relativeFrom="margin">
                        <wp:posOffset>1875155</wp:posOffset>
                      </wp:positionH>
                      <wp:positionV relativeFrom="page">
                        <wp:posOffset>-19685</wp:posOffset>
                      </wp:positionV>
                      <wp:extent cx="3556000" cy="3686175"/>
                      <wp:effectExtent l="0" t="0" r="25400" b="28575"/>
                      <wp:wrapNone/>
                      <wp:docPr id="415201003" name="Text Box 415201003"/>
                      <wp:cNvGraphicFramePr/>
                      <a:graphic xmlns:a="http://schemas.openxmlformats.org/drawingml/2006/main">
                        <a:graphicData uri="http://schemas.microsoft.com/office/word/2010/wordprocessingShape">
                          <wps:wsp>
                            <wps:cNvSpPr txBox="1"/>
                            <wps:spPr>
                              <a:xfrm>
                                <a:off x="0" y="0"/>
                                <a:ext cx="3556000" cy="3686175"/>
                              </a:xfrm>
                              <a:prstGeom prst="rect">
                                <a:avLst/>
                              </a:prstGeom>
                              <a:solidFill>
                                <a:srgbClr val="196B24"/>
                              </a:solidFill>
                              <a:ln w="25400" cap="flat" cmpd="sng" algn="ctr">
                                <a:solidFill>
                                  <a:sysClr val="window" lastClr="FFFFFF"/>
                                </a:solidFill>
                                <a:prstDash val="solid"/>
                                <a:miter lim="800000"/>
                              </a:ln>
                              <a:effectLst/>
                            </wps:spPr>
                            <wps:txbx>
                              <w:txbxContent>
                                <w:p w14:paraId="199EB6AD" w14:textId="4D7987AD" w:rsidR="00C41E75" w:rsidRDefault="00C41E75" w:rsidP="00C41E75">
                                  <w:r>
                                    <w:t xml:space="preserve">Section C: </w:t>
                                  </w:r>
                                </w:p>
                                <w:p w14:paraId="78D2D074" w14:textId="77777777" w:rsidR="00C41E75" w:rsidRDefault="00C41E75" w:rsidP="00C41E75">
                                  <w:r>
                                    <w:tab/>
                                    <w:t>Our focus group number continuously fluctuated as we were undecided on whether the interviews would be individual or group and whether they would be taken online via Teams Meet or in person; eventually deciding on the in person focus group, we decided that a small group would be enough to allow them each to share without difficulty.</w:t>
                                  </w:r>
                                </w:p>
                                <w:p w14:paraId="4A93E887" w14:textId="5EDEE030" w:rsidR="00C41E75" w:rsidRDefault="00C41E75" w:rsidP="00C41E75">
                                  <w:r>
                                    <w:tab/>
                                    <w:t xml:space="preserve">Our main issue was deciding whether the groups would be split and consist of mothers, then fathers, and then a mix of both, but we decided against and voted for two of each with the mixture of both sets as the third </w:t>
                                  </w:r>
                                  <w:r w:rsidR="004B27F6">
                                    <w:t xml:space="preserve">and final </w:t>
                                  </w:r>
                                  <w:r>
                                    <w:t>group.</w:t>
                                  </w:r>
                                </w:p>
                                <w:p w14:paraId="274C5C96" w14:textId="77777777" w:rsidR="00C41E75" w:rsidRDefault="00C41E75" w:rsidP="00C41E75"/>
                                <w:p w14:paraId="37889C4B" w14:textId="77777777" w:rsidR="00C41E75" w:rsidRPr="00FE4757" w:rsidRDefault="00C41E75" w:rsidP="00C41E75"/>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7B3BC" id="Text Box 415201003" o:spid="_x0000_s1052" type="#_x0000_t202" style="position:absolute;margin-left:147.65pt;margin-top:-1.55pt;width:280pt;height:290.25pt;z-index:25172787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" fillcolor="#196b24" strokecolor="window" strokeweight="2pt">
                      <v:textbox inset="14.4pt,7.2pt,14.4pt,7.2pt">
                        <w:txbxContent>
                          <w:p w14:paraId="199EB6AD" w14:textId="4D7987AD" w:rsidR="00C41E75" w:rsidRDefault="00C41E75" w:rsidP="00C41E75">
                            <w:r>
                              <w:t xml:space="preserve">Section C: </w:t>
                            </w:r>
                          </w:p>
                          <w:p w14:paraId="78D2D074" w14:textId="77777777" w:rsidR="00C41E75" w:rsidRDefault="00C41E75" w:rsidP="00C41E75">
                            <w:r>
                              <w:tab/>
                              <w:t>Our focus group number continuously fluctuated as we were undecided on whether the interviews would be individual or group and whether they would be taken online via Teams Meet or in person; eventually deciding on the in person focus group, we decided that a small group would be enough to allow them each to share without difficulty.</w:t>
                            </w:r>
                          </w:p>
                          <w:p w14:paraId="4A93E887" w14:textId="5EDEE030" w:rsidR="00C41E75" w:rsidRDefault="00C41E75" w:rsidP="00C41E75">
                            <w:r>
                              <w:tab/>
                              <w:t xml:space="preserve">Our main issue was deciding whether the groups would be split and consist of mothers, then fathers, and then a mix of both, but we decided against and voted for two of each with the mixture of both sets as the third </w:t>
                            </w:r>
                            <w:r w:rsidR="004B27F6">
                              <w:t xml:space="preserve">and final </w:t>
                            </w:r>
                            <w:r>
                              <w:t>group.</w:t>
                            </w:r>
                          </w:p>
                          <w:p w14:paraId="274C5C96" w14:textId="77777777" w:rsidR="00C41E75" w:rsidRDefault="00C41E75" w:rsidP="00C41E75"/>
                          <w:p w14:paraId="37889C4B" w14:textId="77777777" w:rsidR="00C41E75" w:rsidRPr="00FE4757" w:rsidRDefault="00C41E75" w:rsidP="00C41E75"/>
                        </w:txbxContent>
                      </v:textbox>
                      <w10:wrap anchorx="margin" anchory="page"/>
                    </v:shape>
                  </w:pict>
                </mc:Fallback>
              </mc:AlternateContent>
            </w:r>
            <w:r w:rsidR="000B3810" w:rsidRPr="379A4135">
              <w:rPr>
                <w:rFonts w:ascii="Arial" w:eastAsia="Arial" w:hAnsi="Arial" w:cs="Arial"/>
              </w:rPr>
              <w:t>Focus groups will be conducted in person. All discussions will be audio-recorded using Microsoft Teams to ensure accurate capture of participants’ responses. The recordings will be transcribed verbatim to produce textual data for analysis. Before analysis, all identifying information will be removed, and participants will be assigned pseudonyms to ensure confidentiality and anonymity.</w:t>
            </w:r>
          </w:p>
          <w:p w14:paraId="5AB0D0D9" w14:textId="77777777" w:rsidR="000B3810" w:rsidRPr="004C3A0B" w:rsidRDefault="000B3810" w:rsidP="00626B3B">
            <w:pPr>
              <w:spacing w:before="240" w:after="240"/>
            </w:pPr>
            <w:r w:rsidRPr="379A4135">
              <w:rPr>
                <w:rFonts w:ascii="Arial" w:eastAsia="Arial" w:hAnsi="Arial" w:cs="Arial"/>
              </w:rPr>
              <w:t xml:space="preserve">All data collected will consist of qualitative focus group transcripts. The anonymised transcripts will be stored securely in accordance with UWTSD data protection policies and GDPR regulations. Access to the data will be restricted to the research team, and all digital files will be password-protected to maintain confidentiality. </w:t>
            </w:r>
          </w:p>
          <w:p w14:paraId="4C490440" w14:textId="77777777" w:rsidR="000B3810" w:rsidRPr="004C3A0B" w:rsidRDefault="000B3810" w:rsidP="00626B3B">
            <w:pPr>
              <w:spacing w:before="240" w:after="240"/>
              <w:rPr>
                <w:rFonts w:ascii="Arial" w:eastAsia="Arial" w:hAnsi="Arial" w:cs="Arial"/>
              </w:rPr>
            </w:pPr>
            <w:r w:rsidRPr="379A4135">
              <w:rPr>
                <w:rFonts w:ascii="Arial" w:eastAsia="Arial" w:hAnsi="Arial" w:cs="Arial"/>
              </w:rPr>
              <w:t>No additional data collection methods will be used without further ethical approval.</w:t>
            </w:r>
          </w:p>
        </w:tc>
      </w:tr>
      <w:tr w:rsidR="000B3810" w:rsidRPr="004C3A0B" w14:paraId="641A7F4B" w14:textId="77777777" w:rsidTr="00626B3B">
        <w:trPr>
          <w:trHeight w:val="454"/>
        </w:trPr>
        <w:tc>
          <w:tcPr>
            <w:tcW w:w="237" w:type="pct"/>
            <w:shd w:val="clear" w:color="auto" w:fill="F2F2F2" w:themeFill="background1" w:themeFillShade="F2"/>
          </w:tcPr>
          <w:p w14:paraId="10D80E6F" w14:textId="77777777" w:rsidR="000B3810" w:rsidRPr="00CE0813" w:rsidRDefault="000B3810" w:rsidP="00626B3B">
            <w:pPr>
              <w:rPr>
                <w:rFonts w:asciiTheme="minorBidi" w:hAnsiTheme="minorBidi"/>
                <w:sz w:val="22"/>
                <w:szCs w:val="22"/>
              </w:rPr>
            </w:pPr>
          </w:p>
        </w:tc>
        <w:tc>
          <w:tcPr>
            <w:tcW w:w="4763" w:type="pct"/>
            <w:shd w:val="clear" w:color="auto" w:fill="F2F2F2" w:themeFill="background1" w:themeFillShade="F2"/>
          </w:tcPr>
          <w:p w14:paraId="4BAE7F5B" w14:textId="77777777" w:rsidR="000B3810" w:rsidRPr="00CE0813" w:rsidRDefault="000B3810" w:rsidP="00626B3B">
            <w:pPr>
              <w:rPr>
                <w:rFonts w:asciiTheme="minorBidi" w:hAnsiTheme="minorBidi"/>
                <w:color w:val="00B050"/>
                <w:sz w:val="22"/>
                <w:szCs w:val="22"/>
              </w:rPr>
            </w:pPr>
            <w:r w:rsidRPr="06F70564">
              <w:rPr>
                <w:rFonts w:asciiTheme="minorBidi" w:hAnsiTheme="minorBidi"/>
                <w:sz w:val="22"/>
                <w:szCs w:val="22"/>
              </w:rPr>
              <w:t>Location of research activity</w:t>
            </w:r>
          </w:p>
          <w:p w14:paraId="0058A765" w14:textId="77777777" w:rsidR="000B3810" w:rsidRPr="00CE0813" w:rsidRDefault="000B3810" w:rsidP="00626B3B">
            <w:pPr>
              <w:rPr>
                <w:rFonts w:asciiTheme="minorBidi" w:hAnsiTheme="minorBidi"/>
                <w:sz w:val="22"/>
                <w:szCs w:val="22"/>
              </w:rPr>
            </w:pPr>
          </w:p>
        </w:tc>
      </w:tr>
      <w:tr w:rsidR="000B3810" w:rsidRPr="004C3A0B" w14:paraId="1E3D9BF5" w14:textId="77777777" w:rsidTr="00626B3B">
        <w:trPr>
          <w:trHeight w:val="454"/>
        </w:trPr>
        <w:tc>
          <w:tcPr>
            <w:tcW w:w="237" w:type="pct"/>
          </w:tcPr>
          <w:p w14:paraId="67924387" w14:textId="77777777" w:rsidR="000B3810" w:rsidRPr="00CE0813" w:rsidRDefault="000B3810" w:rsidP="00626B3B">
            <w:pPr>
              <w:rPr>
                <w:rFonts w:asciiTheme="minorBidi" w:hAnsiTheme="minorBidi"/>
              </w:rPr>
            </w:pPr>
            <w:r w:rsidRPr="00CE0813">
              <w:rPr>
                <w:rFonts w:asciiTheme="minorBidi" w:hAnsiTheme="minorBidi"/>
                <w:sz w:val="22"/>
                <w:szCs w:val="22"/>
              </w:rPr>
              <w:t>8</w:t>
            </w:r>
          </w:p>
        </w:tc>
        <w:tc>
          <w:tcPr>
            <w:tcW w:w="4763" w:type="pct"/>
          </w:tcPr>
          <w:p w14:paraId="71356DC1" w14:textId="77777777" w:rsidR="000B3810" w:rsidRPr="00712E7C" w:rsidRDefault="000B3810" w:rsidP="00626B3B">
            <w:pPr>
              <w:rPr>
                <w:rFonts w:asciiTheme="minorBidi" w:hAnsiTheme="minorBidi"/>
                <w:sz w:val="22"/>
                <w:szCs w:val="22"/>
              </w:rPr>
            </w:pPr>
          </w:p>
          <w:p w14:paraId="29C06B8B" w14:textId="77777777" w:rsidR="000B3810" w:rsidRPr="00712E7C" w:rsidRDefault="000B3810" w:rsidP="00626B3B">
            <w:pPr>
              <w:rPr>
                <w:rFonts w:asciiTheme="minorBidi" w:hAnsiTheme="minorBidi"/>
              </w:rPr>
            </w:pPr>
            <w:r w:rsidRPr="379A4135">
              <w:rPr>
                <w:rFonts w:asciiTheme="minorBidi" w:hAnsiTheme="minorBidi"/>
              </w:rPr>
              <w:t>Research will be conducted in the psychology labs at the UWTSD, Swansea campus, SA1.</w:t>
            </w:r>
          </w:p>
          <w:p w14:paraId="55EA72A9" w14:textId="77777777" w:rsidR="000B3810" w:rsidRPr="00712E7C" w:rsidRDefault="000B3810" w:rsidP="00626B3B"/>
        </w:tc>
      </w:tr>
    </w:tbl>
    <w:p w14:paraId="3C94C252" w14:textId="77777777" w:rsidR="000B3810" w:rsidRDefault="000B3810" w:rsidP="000B3810"/>
    <w:p w14:paraId="31EFA619" w14:textId="19E07862" w:rsidR="000B3810" w:rsidRPr="004C3A0B" w:rsidRDefault="000B3810" w:rsidP="000B3810">
      <w:pPr>
        <w:spacing w:after="240"/>
        <w:rPr>
          <w:rFonts w:ascii="Arial" w:hAnsi="Arial" w:cs="Arial"/>
          <w:b/>
          <w:sz w:val="22"/>
          <w:szCs w:val="22"/>
        </w:rPr>
      </w:pPr>
      <w:r w:rsidRPr="06F70564">
        <w:rPr>
          <w:rFonts w:ascii="Arial" w:hAnsi="Arial" w:cs="Arial"/>
          <w:b/>
          <w:bCs/>
          <w:sz w:val="22"/>
          <w:szCs w:val="22"/>
        </w:rPr>
        <w:t>SECTION D: Scope of Research Activity</w:t>
      </w:r>
    </w:p>
    <w:tbl>
      <w:tblPr>
        <w:tblStyle w:val="TableGrid"/>
        <w:tblW w:w="10490" w:type="dxa"/>
        <w:tblInd w:w="-714" w:type="dxa"/>
        <w:tblLook w:val="04A0" w:firstRow="1" w:lastRow="0" w:firstColumn="1" w:lastColumn="0" w:noHBand="0" w:noVBand="1"/>
      </w:tblPr>
      <w:tblGrid>
        <w:gridCol w:w="709"/>
        <w:gridCol w:w="8222"/>
        <w:gridCol w:w="709"/>
        <w:gridCol w:w="850"/>
      </w:tblGrid>
      <w:tr w:rsidR="000B3810" w:rsidRPr="004C3A0B" w14:paraId="0984A77D" w14:textId="77777777" w:rsidTr="005556E8">
        <w:trPr>
          <w:trHeight w:val="558"/>
        </w:trPr>
        <w:tc>
          <w:tcPr>
            <w:tcW w:w="709" w:type="dxa"/>
            <w:shd w:val="clear" w:color="auto" w:fill="F2F2F2" w:themeFill="background1" w:themeFillShade="F2"/>
            <w:vAlign w:val="center"/>
          </w:tcPr>
          <w:p w14:paraId="51C3CC8C" w14:textId="77777777" w:rsidR="000B3810" w:rsidRPr="004C3A0B" w:rsidRDefault="000B3810" w:rsidP="00626B3B">
            <w:pPr>
              <w:autoSpaceDE w:val="0"/>
              <w:autoSpaceDN w:val="0"/>
              <w:adjustRightInd w:val="0"/>
              <w:rPr>
                <w:rFonts w:ascii="Arial" w:hAnsi="Arial" w:cs="Arial"/>
                <w:b/>
                <w:sz w:val="22"/>
                <w:szCs w:val="22"/>
              </w:rPr>
            </w:pPr>
          </w:p>
        </w:tc>
        <w:tc>
          <w:tcPr>
            <w:tcW w:w="8222" w:type="dxa"/>
            <w:shd w:val="clear" w:color="auto" w:fill="F2F2F2" w:themeFill="background1" w:themeFillShade="F2"/>
            <w:vAlign w:val="center"/>
          </w:tcPr>
          <w:p w14:paraId="5F8AEAED" w14:textId="5377172D" w:rsidR="000B3810" w:rsidRPr="004C3A0B" w:rsidRDefault="008564A7" w:rsidP="00626B3B">
            <w:pPr>
              <w:autoSpaceDE w:val="0"/>
              <w:autoSpaceDN w:val="0"/>
              <w:adjustRightInd w:val="0"/>
              <w:rPr>
                <w:rFonts w:ascii="Arial" w:hAnsi="Arial" w:cs="Arial"/>
                <w:b/>
                <w:sz w:val="22"/>
                <w:szCs w:val="22"/>
              </w:rPr>
            </w:pPr>
            <w:r w:rsidRPr="00FE4757">
              <w:rPr>
                <w:rFonts w:eastAsiaTheme="minorEastAsia"/>
                <w:b/>
                <w:bCs/>
                <w:noProof/>
              </w:rPr>
              <mc:AlternateContent>
                <mc:Choice Requires="wps">
                  <w:drawing>
                    <wp:anchor distT="228600" distB="228600" distL="228600" distR="228600" simplePos="0" relativeHeight="251729920" behindDoc="0" locked="0" layoutInCell="1" allowOverlap="1" wp14:anchorId="2F139332" wp14:editId="0FC015BD">
                      <wp:simplePos x="0" y="0"/>
                      <wp:positionH relativeFrom="margin">
                        <wp:posOffset>2458720</wp:posOffset>
                      </wp:positionH>
                      <wp:positionV relativeFrom="page">
                        <wp:posOffset>323850</wp:posOffset>
                      </wp:positionV>
                      <wp:extent cx="3556000" cy="2667000"/>
                      <wp:effectExtent l="0" t="0" r="25400" b="19050"/>
                      <wp:wrapNone/>
                      <wp:docPr id="501142900" name="Text Box 501142900"/>
                      <wp:cNvGraphicFramePr/>
                      <a:graphic xmlns:a="http://schemas.openxmlformats.org/drawingml/2006/main">
                        <a:graphicData uri="http://schemas.microsoft.com/office/word/2010/wordprocessingShape">
                          <wps:wsp>
                            <wps:cNvSpPr txBox="1"/>
                            <wps:spPr>
                              <a:xfrm>
                                <a:off x="0" y="0"/>
                                <a:ext cx="3556000" cy="2667000"/>
                              </a:xfrm>
                              <a:prstGeom prst="rect">
                                <a:avLst/>
                              </a:prstGeom>
                              <a:solidFill>
                                <a:srgbClr val="196B24"/>
                              </a:solidFill>
                              <a:ln w="25400" cap="flat" cmpd="sng" algn="ctr">
                                <a:solidFill>
                                  <a:sysClr val="window" lastClr="FFFFFF"/>
                                </a:solidFill>
                                <a:prstDash val="solid"/>
                                <a:miter lim="800000"/>
                              </a:ln>
                              <a:effectLst/>
                            </wps:spPr>
                            <wps:txbx>
                              <w:txbxContent>
                                <w:p w14:paraId="68F329C6" w14:textId="4B481A35" w:rsidR="004B27F6" w:rsidRDefault="004B27F6" w:rsidP="004B27F6">
                                  <w:r>
                                    <w:t xml:space="preserve">Section D: </w:t>
                                  </w:r>
                                </w:p>
                                <w:p w14:paraId="5086A143" w14:textId="5702916A" w:rsidR="004B27F6" w:rsidRDefault="004B27F6" w:rsidP="004B27F6">
                                  <w:r>
                                    <w:tab/>
                                    <w:t>We stated that we were designing a qualitative designed study that used a semi structured focus group with first time parents being recruited via EMS.</w:t>
                                  </w:r>
                                </w:p>
                                <w:p w14:paraId="2023EEBE" w14:textId="19C54A09" w:rsidR="004B27F6" w:rsidRDefault="004B27F6" w:rsidP="004B27F6">
                                  <w:r>
                                    <w:tab/>
                                    <w:t xml:space="preserve">We would split them (mothers and fathers) to explore their thoughts and experiences </w:t>
                                  </w:r>
                                  <w:proofErr w:type="gramStart"/>
                                  <w:r>
                                    <w:t>in regard to</w:t>
                                  </w:r>
                                  <w:proofErr w:type="gramEnd"/>
                                  <w:r>
                                    <w:t xml:space="preserve"> gender bias, recording and transcribing the recordings for thematic analysis.</w:t>
                                  </w:r>
                                </w:p>
                                <w:p w14:paraId="57E57974" w14:textId="77777777" w:rsidR="004B27F6" w:rsidRPr="00FE4757" w:rsidRDefault="004B27F6" w:rsidP="004B27F6"/>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139332" id="Text Box 501142900" o:spid="_x0000_s1053" type="#_x0000_t202" style="position:absolute;margin-left:193.6pt;margin-top:25.5pt;width:280pt;height:210pt;z-index:25172992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" fillcolor="#196b24" strokecolor="window" strokeweight="2pt">
                      <v:textbox inset="14.4pt,7.2pt,14.4pt,7.2pt">
                        <w:txbxContent>
                          <w:p w14:paraId="68F329C6" w14:textId="4B481A35" w:rsidR="004B27F6" w:rsidRDefault="004B27F6" w:rsidP="004B27F6">
                            <w:r>
                              <w:t xml:space="preserve">Section D: </w:t>
                            </w:r>
                          </w:p>
                          <w:p w14:paraId="5086A143" w14:textId="5702916A" w:rsidR="004B27F6" w:rsidRDefault="004B27F6" w:rsidP="004B27F6">
                            <w:r>
                              <w:tab/>
                              <w:t>We stated that we were designing a qualitative designed study that used a semi structured focus group with first time parents being recruited via EMS.</w:t>
                            </w:r>
                          </w:p>
                          <w:p w14:paraId="2023EEBE" w14:textId="19C54A09" w:rsidR="004B27F6" w:rsidRDefault="004B27F6" w:rsidP="004B27F6">
                            <w:r>
                              <w:tab/>
                              <w:t xml:space="preserve">We would split them (mothers and fathers) to explore their thoughts and experiences </w:t>
                            </w:r>
                            <w:proofErr w:type="gramStart"/>
                            <w:r>
                              <w:t>in regard to</w:t>
                            </w:r>
                            <w:proofErr w:type="gramEnd"/>
                            <w:r>
                              <w:t xml:space="preserve"> gender bias, recording and transcribing the recordings for thematic analysis.</w:t>
                            </w:r>
                          </w:p>
                          <w:p w14:paraId="57E57974" w14:textId="77777777" w:rsidR="004B27F6" w:rsidRPr="00FE4757" w:rsidRDefault="004B27F6" w:rsidP="004B27F6"/>
                        </w:txbxContent>
                      </v:textbox>
                      <w10:wrap anchorx="margin" anchory="page"/>
                    </v:shape>
                  </w:pict>
                </mc:Fallback>
              </mc:AlternateContent>
            </w:r>
            <w:r w:rsidR="000B3810" w:rsidRPr="06F70564">
              <w:rPr>
                <w:rFonts w:ascii="Arial" w:hAnsi="Arial" w:cs="Arial"/>
                <w:b/>
                <w:bCs/>
                <w:sz w:val="22"/>
                <w:szCs w:val="22"/>
              </w:rPr>
              <w:t>Will the research activity include:</w:t>
            </w:r>
          </w:p>
        </w:tc>
        <w:tc>
          <w:tcPr>
            <w:tcW w:w="709" w:type="dxa"/>
            <w:shd w:val="clear" w:color="auto" w:fill="F2F2F2" w:themeFill="background1" w:themeFillShade="F2"/>
            <w:vAlign w:val="center"/>
          </w:tcPr>
          <w:p w14:paraId="6F637EA8" w14:textId="4ECF3855" w:rsidR="000B3810" w:rsidRPr="004C3A0B" w:rsidRDefault="000B3810"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850" w:type="dxa"/>
            <w:shd w:val="clear" w:color="auto" w:fill="F2F2F2" w:themeFill="background1" w:themeFillShade="F2"/>
            <w:vAlign w:val="center"/>
          </w:tcPr>
          <w:p w14:paraId="56FED6D6" w14:textId="77777777" w:rsidR="000B3810" w:rsidRPr="004C3A0B" w:rsidRDefault="000B3810"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NO</w:t>
            </w:r>
          </w:p>
        </w:tc>
      </w:tr>
      <w:tr w:rsidR="000B3810" w:rsidRPr="004C3A0B" w14:paraId="46CD0E91" w14:textId="77777777" w:rsidTr="005556E8">
        <w:trPr>
          <w:trHeight w:val="439"/>
        </w:trPr>
        <w:tc>
          <w:tcPr>
            <w:tcW w:w="709" w:type="dxa"/>
            <w:shd w:val="clear" w:color="auto" w:fill="F2F2F2" w:themeFill="background1" w:themeFillShade="F2"/>
            <w:vAlign w:val="center"/>
          </w:tcPr>
          <w:p w14:paraId="411A0E6C"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1</w:t>
            </w:r>
          </w:p>
        </w:tc>
        <w:tc>
          <w:tcPr>
            <w:tcW w:w="8222" w:type="dxa"/>
            <w:shd w:val="clear" w:color="auto" w:fill="F2F2F2" w:themeFill="background1" w:themeFillShade="F2"/>
            <w:vAlign w:val="center"/>
          </w:tcPr>
          <w:p w14:paraId="1FA81EED" w14:textId="499419DC"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843739070"/>
              <w14:checkbox>
                <w14:checked w14:val="0"/>
                <w14:checkedState w14:val="2612" w14:font="MS Gothic"/>
                <w14:uncheckedState w14:val="2610" w14:font="MS Gothic"/>
              </w14:checkbox>
            </w:sdtPr>
            <w:sdtContent>
              <w:p w14:paraId="0FB72DD6"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474143939"/>
              <w14:checkbox>
                <w14:checked w14:val="1"/>
                <w14:checkedState w14:val="2612" w14:font="MS Gothic"/>
                <w14:uncheckedState w14:val="2610" w14:font="MS Gothic"/>
              </w14:checkbox>
            </w:sdtPr>
            <w:sdtContent>
              <w:p w14:paraId="01662604"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137B7ACE" w14:textId="77777777" w:rsidTr="005556E8">
        <w:trPr>
          <w:trHeight w:val="439"/>
        </w:trPr>
        <w:tc>
          <w:tcPr>
            <w:tcW w:w="709" w:type="dxa"/>
            <w:shd w:val="clear" w:color="auto" w:fill="F2F2F2" w:themeFill="background1" w:themeFillShade="F2"/>
            <w:vAlign w:val="center"/>
          </w:tcPr>
          <w:p w14:paraId="43B4A379"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2</w:t>
            </w:r>
          </w:p>
        </w:tc>
        <w:tc>
          <w:tcPr>
            <w:tcW w:w="8222" w:type="dxa"/>
            <w:shd w:val="clear" w:color="auto" w:fill="F2F2F2" w:themeFill="background1" w:themeFillShade="F2"/>
            <w:vAlign w:val="center"/>
          </w:tcPr>
          <w:p w14:paraId="03F03340" w14:textId="0208EEBF" w:rsidR="000B3810" w:rsidRPr="004C3A0B" w:rsidRDefault="000B3810" w:rsidP="00626B3B">
            <w:pPr>
              <w:autoSpaceDE w:val="0"/>
              <w:autoSpaceDN w:val="0"/>
              <w:adjustRightInd w:val="0"/>
              <w:rPr>
                <w:rFonts w:ascii="Arial" w:hAnsi="Arial" w:cs="Arial"/>
                <w:sz w:val="22"/>
                <w:szCs w:val="22"/>
              </w:rPr>
            </w:pPr>
            <w:r w:rsidRPr="1E655902">
              <w:rPr>
                <w:rFonts w:ascii="Arial" w:hAnsi="Arial" w:cs="Arial"/>
                <w:sz w:val="22"/>
                <w:szCs w:val="22"/>
              </w:rPr>
              <w:t>Use of interviews?</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800765487"/>
              <w14:checkbox>
                <w14:checked w14:val="0"/>
                <w14:checkedState w14:val="2612" w14:font="MS Gothic"/>
                <w14:uncheckedState w14:val="2610" w14:font="MS Gothic"/>
              </w14:checkbox>
            </w:sdtPr>
            <w:sdtContent>
              <w:p w14:paraId="30EACD02"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749926786"/>
              <w14:checkbox>
                <w14:checked w14:val="1"/>
                <w14:checkedState w14:val="2612" w14:font="MS Gothic"/>
                <w14:uncheckedState w14:val="2610" w14:font="MS Gothic"/>
              </w14:checkbox>
            </w:sdtPr>
            <w:sdtContent>
              <w:p w14:paraId="3AC78664"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0B3810" w:rsidRPr="004C3A0B" w14:paraId="0582B1CF" w14:textId="77777777" w:rsidTr="005556E8">
        <w:trPr>
          <w:trHeight w:val="439"/>
        </w:trPr>
        <w:tc>
          <w:tcPr>
            <w:tcW w:w="709" w:type="dxa"/>
            <w:shd w:val="clear" w:color="auto" w:fill="F2F2F2" w:themeFill="background1" w:themeFillShade="F2"/>
            <w:vAlign w:val="center"/>
          </w:tcPr>
          <w:p w14:paraId="0322E776" w14:textId="77777777" w:rsidR="000B3810" w:rsidRDefault="000B3810" w:rsidP="00626B3B">
            <w:pPr>
              <w:autoSpaceDE w:val="0"/>
              <w:autoSpaceDN w:val="0"/>
              <w:adjustRightInd w:val="0"/>
              <w:rPr>
                <w:rFonts w:ascii="Arial" w:hAnsi="Arial" w:cs="Arial"/>
                <w:sz w:val="22"/>
                <w:szCs w:val="22"/>
              </w:rPr>
            </w:pPr>
            <w:r>
              <w:rPr>
                <w:rFonts w:ascii="Arial" w:hAnsi="Arial" w:cs="Arial"/>
                <w:sz w:val="22"/>
                <w:szCs w:val="22"/>
              </w:rPr>
              <w:t>3</w:t>
            </w:r>
          </w:p>
        </w:tc>
        <w:tc>
          <w:tcPr>
            <w:tcW w:w="8222" w:type="dxa"/>
            <w:shd w:val="clear" w:color="auto" w:fill="F2F2F2" w:themeFill="background1" w:themeFillShade="F2"/>
            <w:vAlign w:val="center"/>
          </w:tcPr>
          <w:p w14:paraId="6D165D4D" w14:textId="62269C64"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507049709"/>
              <w14:checkbox>
                <w14:checked w14:val="1"/>
                <w14:checkedState w14:val="2612" w14:font="MS Gothic"/>
                <w14:uncheckedState w14:val="2610" w14:font="MS Gothic"/>
              </w14:checkbox>
            </w:sdtPr>
            <w:sdtContent>
              <w:p w14:paraId="0E063F1A" w14:textId="77777777" w:rsidR="000B3810"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MS Gothic"/>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238368725"/>
              <w14:checkbox>
                <w14:checked w14:val="0"/>
                <w14:checkedState w14:val="2612" w14:font="MS Gothic"/>
                <w14:uncheckedState w14:val="2610" w14:font="MS Gothic"/>
              </w14:checkbox>
            </w:sdtPr>
            <w:sdtContent>
              <w:p w14:paraId="20AF70AF" w14:textId="77777777" w:rsidR="000B3810"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Arial"/>
                    <w:b/>
                    <w:bCs/>
                    <w:sz w:val="22"/>
                    <w:szCs w:val="22"/>
                  </w:rPr>
                  <w:t>☐</w:t>
                </w:r>
              </w:p>
            </w:sdtContent>
          </w:sdt>
        </w:tc>
      </w:tr>
      <w:tr w:rsidR="000B3810" w:rsidRPr="004C3A0B" w14:paraId="488BC36C" w14:textId="77777777" w:rsidTr="005556E8">
        <w:trPr>
          <w:trHeight w:val="403"/>
        </w:trPr>
        <w:tc>
          <w:tcPr>
            <w:tcW w:w="709" w:type="dxa"/>
            <w:shd w:val="clear" w:color="auto" w:fill="F2F2F2" w:themeFill="background1" w:themeFillShade="F2"/>
            <w:vAlign w:val="center"/>
          </w:tcPr>
          <w:p w14:paraId="01EC0993"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4</w:t>
            </w:r>
          </w:p>
        </w:tc>
        <w:tc>
          <w:tcPr>
            <w:tcW w:w="8222" w:type="dxa"/>
            <w:shd w:val="clear" w:color="auto" w:fill="F2F2F2" w:themeFill="background1" w:themeFillShade="F2"/>
            <w:vAlign w:val="center"/>
          </w:tcPr>
          <w:p w14:paraId="573808CB"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319468663"/>
              <w14:checkbox>
                <w14:checked w14:val="0"/>
                <w14:checkedState w14:val="2612" w14:font="MS Gothic"/>
                <w14:uncheckedState w14:val="2610" w14:font="MS Gothic"/>
              </w14:checkbox>
            </w:sdtPr>
            <w:sdtContent>
              <w:p w14:paraId="1BB63D06"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900483589"/>
              <w14:checkbox>
                <w14:checked w14:val="1"/>
                <w14:checkedState w14:val="2612" w14:font="MS Gothic"/>
                <w14:uncheckedState w14:val="2610" w14:font="MS Gothic"/>
              </w14:checkbox>
            </w:sdtPr>
            <w:sdtContent>
              <w:p w14:paraId="394FE187"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2972CA4A" w14:textId="77777777" w:rsidTr="005556E8">
        <w:trPr>
          <w:trHeight w:val="403"/>
        </w:trPr>
        <w:tc>
          <w:tcPr>
            <w:tcW w:w="709" w:type="dxa"/>
            <w:shd w:val="clear" w:color="auto" w:fill="F2F2F2" w:themeFill="background1" w:themeFillShade="F2"/>
            <w:vAlign w:val="center"/>
          </w:tcPr>
          <w:p w14:paraId="34D4D5BC" w14:textId="77777777" w:rsidR="000B3810" w:rsidRDefault="000B3810" w:rsidP="00626B3B">
            <w:pPr>
              <w:autoSpaceDE w:val="0"/>
              <w:autoSpaceDN w:val="0"/>
              <w:adjustRightInd w:val="0"/>
              <w:rPr>
                <w:rFonts w:ascii="Arial" w:hAnsi="Arial" w:cs="Arial"/>
                <w:sz w:val="22"/>
                <w:szCs w:val="22"/>
              </w:rPr>
            </w:pPr>
            <w:r>
              <w:rPr>
                <w:rFonts w:ascii="Arial" w:hAnsi="Arial" w:cs="Arial"/>
                <w:sz w:val="22"/>
                <w:szCs w:val="22"/>
              </w:rPr>
              <w:t>5</w:t>
            </w:r>
          </w:p>
        </w:tc>
        <w:tc>
          <w:tcPr>
            <w:tcW w:w="8222" w:type="dxa"/>
            <w:shd w:val="clear" w:color="auto" w:fill="F2F2F2" w:themeFill="background1" w:themeFillShade="F2"/>
            <w:vAlign w:val="center"/>
          </w:tcPr>
          <w:p w14:paraId="64185C6B" w14:textId="32141DCE"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494723296"/>
              <w14:checkbox>
                <w14:checked w14:val="1"/>
                <w14:checkedState w14:val="2612" w14:font="MS Gothic"/>
                <w14:uncheckedState w14:val="2610" w14:font="MS Gothic"/>
              </w14:checkbox>
            </w:sdtPr>
            <w:sdtContent>
              <w:p w14:paraId="159E6DE2" w14:textId="77777777" w:rsidR="000B3810"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MS Gothic"/>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672298898"/>
              <w14:checkbox>
                <w14:checked w14:val="0"/>
                <w14:checkedState w14:val="2612" w14:font="MS Gothic"/>
                <w14:uncheckedState w14:val="2610" w14:font="MS Gothic"/>
              </w14:checkbox>
            </w:sdtPr>
            <w:sdtContent>
              <w:p w14:paraId="79EA37FC" w14:textId="77777777" w:rsidR="000B3810"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Arial"/>
                    <w:b/>
                    <w:bCs/>
                    <w:sz w:val="22"/>
                    <w:szCs w:val="22"/>
                  </w:rPr>
                  <w:t>☐</w:t>
                </w:r>
              </w:p>
            </w:sdtContent>
          </w:sdt>
        </w:tc>
      </w:tr>
      <w:tr w:rsidR="000B3810" w:rsidRPr="004C3A0B" w14:paraId="7B5383A8" w14:textId="77777777" w:rsidTr="005556E8">
        <w:trPr>
          <w:trHeight w:val="403"/>
        </w:trPr>
        <w:tc>
          <w:tcPr>
            <w:tcW w:w="709" w:type="dxa"/>
            <w:shd w:val="clear" w:color="auto" w:fill="F2F2F2" w:themeFill="background1" w:themeFillShade="F2"/>
            <w:vAlign w:val="center"/>
          </w:tcPr>
          <w:p w14:paraId="33C74995"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6</w:t>
            </w:r>
          </w:p>
        </w:tc>
        <w:tc>
          <w:tcPr>
            <w:tcW w:w="8222" w:type="dxa"/>
            <w:shd w:val="clear" w:color="auto" w:fill="F2F2F2" w:themeFill="background1" w:themeFillShade="F2"/>
            <w:vAlign w:val="center"/>
          </w:tcPr>
          <w:p w14:paraId="7F5EA4A7" w14:textId="564E455C" w:rsidR="000B3810" w:rsidRPr="004C3A0B" w:rsidRDefault="000B3810" w:rsidP="00626B3B">
            <w:pPr>
              <w:autoSpaceDE w:val="0"/>
              <w:autoSpaceDN w:val="0"/>
              <w:adjustRightInd w:val="0"/>
              <w:rPr>
                <w:rFonts w:ascii="Arial" w:hAnsi="Arial" w:cs="Arial"/>
                <w:sz w:val="22"/>
                <w:szCs w:val="22"/>
              </w:rPr>
            </w:pPr>
            <w:r w:rsidRPr="1E655902">
              <w:rPr>
                <w:rFonts w:ascii="Arial" w:hAnsi="Arial" w:cs="Arial"/>
                <w:sz w:val="22"/>
                <w:szCs w:val="22"/>
              </w:rPr>
              <w:t>Use of computer-generated log files?</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282394886"/>
              <w14:checkbox>
                <w14:checked w14:val="0"/>
                <w14:checkedState w14:val="2612" w14:font="MS Gothic"/>
                <w14:uncheckedState w14:val="2610" w14:font="MS Gothic"/>
              </w14:checkbox>
            </w:sdtPr>
            <w:sdtContent>
              <w:p w14:paraId="6CDF9E77" w14:textId="77777777" w:rsidR="000B3810" w:rsidRPr="004C3A0B" w:rsidRDefault="000B3810" w:rsidP="00626B3B">
                <w:pPr>
                  <w:autoSpaceDE w:val="0"/>
                  <w:autoSpaceDN w:val="0"/>
                  <w:adjustRightInd w:val="0"/>
                  <w:jc w:val="center"/>
                  <w:rPr>
                    <w:rFonts w:ascii="Arial" w:hAnsi="Arial" w:cs="Arial"/>
                    <w:sz w:val="22"/>
                    <w:szCs w:val="22"/>
                  </w:rPr>
                </w:pPr>
                <w:r w:rsidRPr="1E655902">
                  <w:rPr>
                    <w:rFonts w:ascii="MS Gothic" w:eastAsia="MS Gothic" w:hAnsi="MS Gothic" w:cs="Arial"/>
                    <w:b/>
                    <w:bCs/>
                    <w:color w:val="FFFFFF" w:themeColor="background1"/>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338917432"/>
              <w14:checkbox>
                <w14:checked w14:val="1"/>
                <w14:checkedState w14:val="2612" w14:font="MS Gothic"/>
                <w14:uncheckedState w14:val="2610" w14:font="MS Gothic"/>
              </w14:checkbox>
            </w:sdtPr>
            <w:sdtContent>
              <w:p w14:paraId="59CF288D"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0B3810" w:rsidRPr="004C3A0B" w14:paraId="4C96C279" w14:textId="77777777" w:rsidTr="005556E8">
        <w:trPr>
          <w:trHeight w:val="439"/>
        </w:trPr>
        <w:tc>
          <w:tcPr>
            <w:tcW w:w="709" w:type="dxa"/>
            <w:shd w:val="clear" w:color="auto" w:fill="F2F2F2" w:themeFill="background1" w:themeFillShade="F2"/>
            <w:vAlign w:val="center"/>
          </w:tcPr>
          <w:p w14:paraId="4DEECD73"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7</w:t>
            </w:r>
          </w:p>
        </w:tc>
        <w:tc>
          <w:tcPr>
            <w:tcW w:w="8222" w:type="dxa"/>
            <w:shd w:val="clear" w:color="auto" w:fill="F2F2F2" w:themeFill="background1" w:themeFillShade="F2"/>
            <w:vAlign w:val="center"/>
          </w:tcPr>
          <w:p w14:paraId="5D4C93B6"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942599491"/>
              <w14:checkbox>
                <w14:checked w14:val="0"/>
                <w14:checkedState w14:val="2612" w14:font="MS Gothic"/>
                <w14:uncheckedState w14:val="2610" w14:font="MS Gothic"/>
              </w14:checkbox>
            </w:sdtPr>
            <w:sdtContent>
              <w:p w14:paraId="5DCB8C46"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626286741"/>
              <w14:checkbox>
                <w14:checked w14:val="1"/>
                <w14:checkedState w14:val="2612" w14:font="MS Gothic"/>
                <w14:uncheckedState w14:val="2610" w14:font="MS Gothic"/>
              </w14:checkbox>
            </w:sdtPr>
            <w:sdtContent>
              <w:p w14:paraId="64D14D7E"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6320D00B" w14:textId="77777777" w:rsidTr="005556E8">
        <w:trPr>
          <w:trHeight w:val="403"/>
        </w:trPr>
        <w:tc>
          <w:tcPr>
            <w:tcW w:w="709" w:type="dxa"/>
            <w:shd w:val="clear" w:color="auto" w:fill="F2F2F2" w:themeFill="background1" w:themeFillShade="F2"/>
            <w:vAlign w:val="center"/>
          </w:tcPr>
          <w:p w14:paraId="4EAF84C8"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8</w:t>
            </w:r>
          </w:p>
        </w:tc>
        <w:tc>
          <w:tcPr>
            <w:tcW w:w="8222" w:type="dxa"/>
            <w:shd w:val="clear" w:color="auto" w:fill="F2F2F2" w:themeFill="background1" w:themeFillShade="F2"/>
            <w:vAlign w:val="center"/>
          </w:tcPr>
          <w:p w14:paraId="3E85CAEB"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387187341"/>
              <w14:checkbox>
                <w14:checked w14:val="0"/>
                <w14:checkedState w14:val="2612" w14:font="MS Gothic"/>
                <w14:uncheckedState w14:val="2610" w14:font="MS Gothic"/>
              </w14:checkbox>
            </w:sdtPr>
            <w:sdtContent>
              <w:p w14:paraId="2DC6602E"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580675213"/>
              <w14:checkbox>
                <w14:checked w14:val="1"/>
                <w14:checkedState w14:val="2612" w14:font="MS Gothic"/>
                <w14:uncheckedState w14:val="2610" w14:font="MS Gothic"/>
              </w14:checkbox>
            </w:sdtPr>
            <w:sdtContent>
              <w:p w14:paraId="2E649124"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0E7E2243" w14:textId="77777777" w:rsidTr="005556E8">
        <w:trPr>
          <w:trHeight w:val="439"/>
        </w:trPr>
        <w:tc>
          <w:tcPr>
            <w:tcW w:w="709" w:type="dxa"/>
            <w:shd w:val="clear" w:color="auto" w:fill="F2F2F2" w:themeFill="background1" w:themeFillShade="F2"/>
            <w:vAlign w:val="center"/>
          </w:tcPr>
          <w:p w14:paraId="7CDA1826"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9</w:t>
            </w:r>
          </w:p>
        </w:tc>
        <w:tc>
          <w:tcPr>
            <w:tcW w:w="8222" w:type="dxa"/>
            <w:shd w:val="clear" w:color="auto" w:fill="F2F2F2" w:themeFill="background1" w:themeFillShade="F2"/>
            <w:vAlign w:val="center"/>
          </w:tcPr>
          <w:p w14:paraId="55DD680F" w14:textId="50C427ED"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397120567"/>
              <w14:checkbox>
                <w14:checked w14:val="0"/>
                <w14:checkedState w14:val="2612" w14:font="MS Gothic"/>
                <w14:uncheckedState w14:val="2610" w14:font="MS Gothic"/>
              </w14:checkbox>
            </w:sdtPr>
            <w:sdtContent>
              <w:p w14:paraId="29EDE3D6"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587048268"/>
              <w14:checkbox>
                <w14:checked w14:val="1"/>
                <w14:checkedState w14:val="2612" w14:font="MS Gothic"/>
                <w14:uncheckedState w14:val="2610" w14:font="MS Gothic"/>
              </w14:checkbox>
            </w:sdtPr>
            <w:sdtContent>
              <w:p w14:paraId="264A6129"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2A0E75DD" w14:textId="77777777" w:rsidTr="005556E8">
        <w:trPr>
          <w:trHeight w:val="403"/>
        </w:trPr>
        <w:tc>
          <w:tcPr>
            <w:tcW w:w="709" w:type="dxa"/>
            <w:shd w:val="clear" w:color="auto" w:fill="F2F2F2" w:themeFill="background1" w:themeFillShade="F2"/>
            <w:vAlign w:val="center"/>
          </w:tcPr>
          <w:p w14:paraId="17F518F1"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10</w:t>
            </w:r>
          </w:p>
        </w:tc>
        <w:tc>
          <w:tcPr>
            <w:tcW w:w="8222" w:type="dxa"/>
            <w:shd w:val="clear" w:color="auto" w:fill="F2F2F2" w:themeFill="background1" w:themeFillShade="F2"/>
            <w:vAlign w:val="center"/>
          </w:tcPr>
          <w:p w14:paraId="30CA9CA9" w14:textId="54352458"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723911514"/>
              <w14:checkbox>
                <w14:checked w14:val="0"/>
                <w14:checkedState w14:val="2612" w14:font="MS Gothic"/>
                <w14:uncheckedState w14:val="2610" w14:font="MS Gothic"/>
              </w14:checkbox>
            </w:sdtPr>
            <w:sdtContent>
              <w:p w14:paraId="67E8C154"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655270249"/>
              <w14:checkbox>
                <w14:checked w14:val="1"/>
                <w14:checkedState w14:val="2612" w14:font="MS Gothic"/>
                <w14:uncheckedState w14:val="2610" w14:font="MS Gothic"/>
              </w14:checkbox>
            </w:sdtPr>
            <w:sdtContent>
              <w:p w14:paraId="674DADB9"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6C8B08DB" w14:textId="77777777" w:rsidTr="005556E8">
        <w:trPr>
          <w:trHeight w:val="403"/>
        </w:trPr>
        <w:tc>
          <w:tcPr>
            <w:tcW w:w="709" w:type="dxa"/>
            <w:shd w:val="clear" w:color="auto" w:fill="F2F2F2" w:themeFill="background1" w:themeFillShade="F2"/>
            <w:vAlign w:val="center"/>
          </w:tcPr>
          <w:p w14:paraId="07CC6918"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22" w:type="dxa"/>
            <w:shd w:val="clear" w:color="auto" w:fill="F2F2F2" w:themeFill="background1" w:themeFillShade="F2"/>
            <w:vAlign w:val="center"/>
          </w:tcPr>
          <w:p w14:paraId="47E86DF9"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994977168"/>
              <w14:checkbox>
                <w14:checked w14:val="0"/>
                <w14:checkedState w14:val="2612" w14:font="MS Gothic"/>
                <w14:uncheckedState w14:val="2610" w14:font="MS Gothic"/>
              </w14:checkbox>
            </w:sdtPr>
            <w:sdtContent>
              <w:p w14:paraId="3ACFC266"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2119442801"/>
              <w14:checkbox>
                <w14:checked w14:val="1"/>
                <w14:checkedState w14:val="2612" w14:font="MS Gothic"/>
                <w14:uncheckedState w14:val="2610" w14:font="MS Gothic"/>
              </w14:checkbox>
            </w:sdtPr>
            <w:sdtContent>
              <w:p w14:paraId="4F618DD5"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17838B91" w14:textId="77777777" w:rsidTr="005556E8">
        <w:trPr>
          <w:trHeight w:val="403"/>
        </w:trPr>
        <w:tc>
          <w:tcPr>
            <w:tcW w:w="709" w:type="dxa"/>
            <w:shd w:val="clear" w:color="auto" w:fill="F2F2F2" w:themeFill="background1" w:themeFillShade="F2"/>
            <w:vAlign w:val="center"/>
          </w:tcPr>
          <w:p w14:paraId="2CDFA9A7"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12</w:t>
            </w:r>
          </w:p>
        </w:tc>
        <w:tc>
          <w:tcPr>
            <w:tcW w:w="8222" w:type="dxa"/>
            <w:shd w:val="clear" w:color="auto" w:fill="F2F2F2" w:themeFill="background1" w:themeFillShade="F2"/>
            <w:vAlign w:val="center"/>
          </w:tcPr>
          <w:p w14:paraId="1B7C3B52" w14:textId="13C7B8E9" w:rsidR="000B3810" w:rsidRPr="004C3A0B" w:rsidRDefault="004B27F6" w:rsidP="00626B3B">
            <w:pPr>
              <w:autoSpaceDE w:val="0"/>
              <w:autoSpaceDN w:val="0"/>
              <w:adjustRightInd w:val="0"/>
              <w:rPr>
                <w:rFonts w:ascii="Arial" w:hAnsi="Arial" w:cs="Arial"/>
                <w:sz w:val="22"/>
                <w:szCs w:val="22"/>
              </w:rPr>
            </w:pPr>
            <w:r w:rsidRPr="00FE4757">
              <w:rPr>
                <w:rFonts w:eastAsiaTheme="minorEastAsia"/>
                <w:b/>
                <w:bCs/>
                <w:noProof/>
              </w:rPr>
              <mc:AlternateContent>
                <mc:Choice Requires="wps">
                  <w:drawing>
                    <wp:anchor distT="228600" distB="228600" distL="228600" distR="228600" simplePos="0" relativeHeight="251731968" behindDoc="0" locked="0" layoutInCell="1" allowOverlap="1" wp14:anchorId="1C7555D1" wp14:editId="154472B4">
                      <wp:simplePos x="0" y="0"/>
                      <wp:positionH relativeFrom="margin">
                        <wp:posOffset>2496820</wp:posOffset>
                      </wp:positionH>
                      <wp:positionV relativeFrom="page">
                        <wp:posOffset>218440</wp:posOffset>
                      </wp:positionV>
                      <wp:extent cx="3556000" cy="3419475"/>
                      <wp:effectExtent l="0" t="0" r="25400" b="28575"/>
                      <wp:wrapNone/>
                      <wp:docPr id="1715239413" name="Text Box 1715239413"/>
                      <wp:cNvGraphicFramePr/>
                      <a:graphic xmlns:a="http://schemas.openxmlformats.org/drawingml/2006/main">
                        <a:graphicData uri="http://schemas.microsoft.com/office/word/2010/wordprocessingShape">
                          <wps:wsp>
                            <wps:cNvSpPr txBox="1"/>
                            <wps:spPr>
                              <a:xfrm>
                                <a:off x="0" y="0"/>
                                <a:ext cx="3556000" cy="3419475"/>
                              </a:xfrm>
                              <a:prstGeom prst="rect">
                                <a:avLst/>
                              </a:prstGeom>
                              <a:solidFill>
                                <a:srgbClr val="196B24"/>
                              </a:solidFill>
                              <a:ln w="25400" cap="flat" cmpd="sng" algn="ctr">
                                <a:solidFill>
                                  <a:sysClr val="window" lastClr="FFFFFF"/>
                                </a:solidFill>
                                <a:prstDash val="solid"/>
                                <a:miter lim="800000"/>
                              </a:ln>
                              <a:effectLst/>
                            </wps:spPr>
                            <wps:txbx>
                              <w:txbxContent>
                                <w:p w14:paraId="31C32A7C" w14:textId="77777777" w:rsidR="004B27F6" w:rsidRDefault="004B27F6" w:rsidP="004B27F6">
                                  <w:r>
                                    <w:t xml:space="preserve">Section D: </w:t>
                                  </w:r>
                                </w:p>
                                <w:p w14:paraId="4B9BCBF2" w14:textId="4413E896" w:rsidR="004B27F6" w:rsidRDefault="004B27F6" w:rsidP="004B27F6">
                                  <w:r>
                                    <w:tab/>
                                    <w:t>The focus groups, we decide, were ideal as they allowed for a shared discussion and would then offer more data rather than individual recordings of each participant separately.</w:t>
                                  </w:r>
                                </w:p>
                                <w:p w14:paraId="74F9A768" w14:textId="63B6E4D7" w:rsidR="004B27F6" w:rsidRDefault="004B27F6" w:rsidP="008564A7">
                                  <w:pPr>
                                    <w:ind w:firstLine="720"/>
                                  </w:pPr>
                                  <w:r>
                                    <w:t>Our data would be stored safely and confidentially, with access only being given to the allocated researchers and supervisor.</w:t>
                                  </w:r>
                                </w:p>
                                <w:p w14:paraId="45107811" w14:textId="126E5893" w:rsidR="004B27F6" w:rsidRDefault="004B27F6" w:rsidP="004B27F6">
                                  <w:r>
                                    <w:tab/>
                                    <w:t>No new methods were to be added unless confirmed by further approval.</w:t>
                                  </w:r>
                                </w:p>
                                <w:p w14:paraId="3562FEF8" w14:textId="4907D9AB" w:rsidR="004B27F6" w:rsidRDefault="004B27F6" w:rsidP="004B27F6">
                                  <w:r>
                                    <w:tab/>
                                    <w:t>These confirmed that the study is of qualitative design.</w:t>
                                  </w:r>
                                </w:p>
                                <w:p w14:paraId="6A946CED" w14:textId="77777777" w:rsidR="004B27F6" w:rsidRPr="00FE4757" w:rsidRDefault="004B27F6" w:rsidP="004B27F6"/>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7555D1" id="Text Box 1715239413" o:spid="_x0000_s1054" type="#_x0000_t202" style="position:absolute;margin-left:196.6pt;margin-top:17.2pt;width:280pt;height:269.25pt;z-index:25173196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" fillcolor="#196b24" strokecolor="window" strokeweight="2pt">
                      <v:textbox inset="14.4pt,7.2pt,14.4pt,7.2pt">
                        <w:txbxContent>
                          <w:p w14:paraId="31C32A7C" w14:textId="77777777" w:rsidR="004B27F6" w:rsidRDefault="004B27F6" w:rsidP="004B27F6">
                            <w:r>
                              <w:t xml:space="preserve">Section D: </w:t>
                            </w:r>
                          </w:p>
                          <w:p w14:paraId="4B9BCBF2" w14:textId="4413E896" w:rsidR="004B27F6" w:rsidRDefault="004B27F6" w:rsidP="004B27F6">
                            <w:r>
                              <w:tab/>
                              <w:t>The focus groups, we decide, were ideal as they allowed for a shared discussion and would then offer more data rather than individual recordings of each participant separately.</w:t>
                            </w:r>
                          </w:p>
                          <w:p w14:paraId="74F9A768" w14:textId="63B6E4D7" w:rsidR="004B27F6" w:rsidRDefault="004B27F6" w:rsidP="008564A7">
                            <w:pPr>
                              <w:ind w:firstLine="720"/>
                            </w:pPr>
                            <w:r>
                              <w:t>Our data would be stored safely and confidentially, with access only being given to the allocated researchers and supervisor.</w:t>
                            </w:r>
                          </w:p>
                          <w:p w14:paraId="45107811" w14:textId="126E5893" w:rsidR="004B27F6" w:rsidRDefault="004B27F6" w:rsidP="004B27F6">
                            <w:r>
                              <w:tab/>
                              <w:t>No new methods were to be added unless confirmed by further approval.</w:t>
                            </w:r>
                          </w:p>
                          <w:p w14:paraId="3562FEF8" w14:textId="4907D9AB" w:rsidR="004B27F6" w:rsidRDefault="004B27F6" w:rsidP="004B27F6">
                            <w:r>
                              <w:tab/>
                              <w:t>These confirmed that the study is of qualitative design.</w:t>
                            </w:r>
                          </w:p>
                          <w:p w14:paraId="6A946CED" w14:textId="77777777" w:rsidR="004B27F6" w:rsidRPr="00FE4757" w:rsidRDefault="004B27F6" w:rsidP="004B27F6"/>
                        </w:txbxContent>
                      </v:textbox>
                      <w10:wrap anchorx="margin" anchory="page"/>
                    </v:shape>
                  </w:pict>
                </mc:Fallback>
              </mc:AlternateContent>
            </w:r>
            <w:r w:rsidR="000B3810" w:rsidRPr="004C3A0B">
              <w:rPr>
                <w:rFonts w:ascii="Arial" w:hAnsi="Arial" w:cs="Arial"/>
                <w:sz w:val="22"/>
                <w:szCs w:val="22"/>
              </w:rPr>
              <w:t>Investigation of participants involved in illegal activities?</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570350383"/>
              <w14:checkbox>
                <w14:checked w14:val="0"/>
                <w14:checkedState w14:val="2612" w14:font="MS Gothic"/>
                <w14:uncheckedState w14:val="2610" w14:font="MS Gothic"/>
              </w14:checkbox>
            </w:sdtPr>
            <w:sdtContent>
              <w:p w14:paraId="07FC6F7E"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904758639"/>
              <w14:checkbox>
                <w14:checked w14:val="1"/>
                <w14:checkedState w14:val="2612" w14:font="MS Gothic"/>
                <w14:uncheckedState w14:val="2610" w14:font="MS Gothic"/>
              </w14:checkbox>
            </w:sdtPr>
            <w:sdtContent>
              <w:p w14:paraId="7A4DD8D0"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08B016AE" w14:textId="77777777" w:rsidTr="005556E8">
        <w:trPr>
          <w:trHeight w:val="403"/>
        </w:trPr>
        <w:tc>
          <w:tcPr>
            <w:tcW w:w="709" w:type="dxa"/>
            <w:shd w:val="clear" w:color="auto" w:fill="F2F2F2" w:themeFill="background1" w:themeFillShade="F2"/>
            <w:vAlign w:val="center"/>
          </w:tcPr>
          <w:p w14:paraId="2C8DF1A6"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13</w:t>
            </w:r>
          </w:p>
        </w:tc>
        <w:tc>
          <w:tcPr>
            <w:tcW w:w="8222" w:type="dxa"/>
            <w:shd w:val="clear" w:color="auto" w:fill="F2F2F2" w:themeFill="background1" w:themeFillShade="F2"/>
            <w:vAlign w:val="center"/>
          </w:tcPr>
          <w:p w14:paraId="5C7C3B14"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362719355"/>
              <w14:checkbox>
                <w14:checked w14:val="0"/>
                <w14:checkedState w14:val="2612" w14:font="MS Gothic"/>
                <w14:uncheckedState w14:val="2610" w14:font="MS Gothic"/>
              </w14:checkbox>
            </w:sdtPr>
            <w:sdtContent>
              <w:p w14:paraId="24F35CF0"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074700241"/>
              <w14:checkbox>
                <w14:checked w14:val="1"/>
                <w14:checkedState w14:val="2612" w14:font="MS Gothic"/>
                <w14:uncheckedState w14:val="2610" w14:font="MS Gothic"/>
              </w14:checkbox>
            </w:sdtPr>
            <w:sdtContent>
              <w:p w14:paraId="27412188"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58AB353E" w14:textId="77777777" w:rsidTr="005556E8">
        <w:trPr>
          <w:trHeight w:val="403"/>
        </w:trPr>
        <w:tc>
          <w:tcPr>
            <w:tcW w:w="709" w:type="dxa"/>
            <w:shd w:val="clear" w:color="auto" w:fill="F2F2F2" w:themeFill="background1" w:themeFillShade="F2"/>
            <w:vAlign w:val="center"/>
          </w:tcPr>
          <w:p w14:paraId="6662D47F"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14</w:t>
            </w:r>
          </w:p>
        </w:tc>
        <w:tc>
          <w:tcPr>
            <w:tcW w:w="8222" w:type="dxa"/>
            <w:shd w:val="clear" w:color="auto" w:fill="F2F2F2" w:themeFill="background1" w:themeFillShade="F2"/>
            <w:vAlign w:val="center"/>
          </w:tcPr>
          <w:p w14:paraId="787EEA52"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924798936"/>
              <w14:checkbox>
                <w14:checked w14:val="0"/>
                <w14:checkedState w14:val="2612" w14:font="MS Gothic"/>
                <w14:uncheckedState w14:val="2610" w14:font="MS Gothic"/>
              </w14:checkbox>
            </w:sdtPr>
            <w:sdtContent>
              <w:p w14:paraId="37F031FE"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624625241"/>
              <w14:checkbox>
                <w14:checked w14:val="1"/>
                <w14:checkedState w14:val="2612" w14:font="MS Gothic"/>
                <w14:uncheckedState w14:val="2610" w14:font="MS Gothic"/>
              </w14:checkbox>
            </w:sdtPr>
            <w:sdtContent>
              <w:p w14:paraId="14BAADD3"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06DA66EE" w14:textId="77777777" w:rsidTr="005556E8">
        <w:trPr>
          <w:trHeight w:val="403"/>
        </w:trPr>
        <w:tc>
          <w:tcPr>
            <w:tcW w:w="709" w:type="dxa"/>
            <w:shd w:val="clear" w:color="auto" w:fill="F2F2F2" w:themeFill="background1" w:themeFillShade="F2"/>
            <w:vAlign w:val="center"/>
          </w:tcPr>
          <w:p w14:paraId="3B267134"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15</w:t>
            </w:r>
          </w:p>
        </w:tc>
        <w:tc>
          <w:tcPr>
            <w:tcW w:w="8222" w:type="dxa"/>
            <w:shd w:val="clear" w:color="auto" w:fill="F2F2F2" w:themeFill="background1" w:themeFillShade="F2"/>
            <w:vAlign w:val="center"/>
          </w:tcPr>
          <w:p w14:paraId="4CD19E06"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300428637"/>
              <w14:checkbox>
                <w14:checked w14:val="0"/>
                <w14:checkedState w14:val="2612" w14:font="MS Gothic"/>
                <w14:uncheckedState w14:val="2610" w14:font="MS Gothic"/>
              </w14:checkbox>
            </w:sdtPr>
            <w:sdtContent>
              <w:p w14:paraId="20A8269F"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236861983"/>
              <w14:checkbox>
                <w14:checked w14:val="1"/>
                <w14:checkedState w14:val="2612" w14:font="MS Gothic"/>
                <w14:uncheckedState w14:val="2610" w14:font="MS Gothic"/>
              </w14:checkbox>
            </w:sdtPr>
            <w:sdtContent>
              <w:p w14:paraId="6DDE5E73"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1A151593" w14:textId="77777777" w:rsidTr="005556E8">
        <w:trPr>
          <w:trHeight w:val="403"/>
        </w:trPr>
        <w:tc>
          <w:tcPr>
            <w:tcW w:w="709" w:type="dxa"/>
            <w:shd w:val="clear" w:color="auto" w:fill="F2F2F2" w:themeFill="background1" w:themeFillShade="F2"/>
            <w:vAlign w:val="center"/>
          </w:tcPr>
          <w:p w14:paraId="03AB6366" w14:textId="77777777" w:rsidR="000B3810" w:rsidRDefault="000B3810" w:rsidP="00626B3B">
            <w:pPr>
              <w:autoSpaceDE w:val="0"/>
              <w:autoSpaceDN w:val="0"/>
              <w:adjustRightInd w:val="0"/>
              <w:rPr>
                <w:rFonts w:ascii="Arial" w:hAnsi="Arial" w:cs="Arial"/>
                <w:sz w:val="22"/>
                <w:szCs w:val="22"/>
              </w:rPr>
            </w:pPr>
            <w:r>
              <w:rPr>
                <w:rFonts w:ascii="Arial" w:hAnsi="Arial" w:cs="Arial"/>
                <w:sz w:val="22"/>
                <w:szCs w:val="22"/>
              </w:rPr>
              <w:t>16</w:t>
            </w:r>
          </w:p>
        </w:tc>
        <w:tc>
          <w:tcPr>
            <w:tcW w:w="8222" w:type="dxa"/>
            <w:shd w:val="clear" w:color="auto" w:fill="F2F2F2" w:themeFill="background1" w:themeFillShade="F2"/>
            <w:vAlign w:val="center"/>
          </w:tcPr>
          <w:p w14:paraId="6110F69A" w14:textId="77777777" w:rsidR="000B3810" w:rsidRPr="004C3A0B" w:rsidRDefault="000B3810" w:rsidP="00626B3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647247395"/>
              <w14:checkbox>
                <w14:checked w14:val="0"/>
                <w14:checkedState w14:val="2612" w14:font="MS Gothic"/>
                <w14:uncheckedState w14:val="2610" w14:font="MS Gothic"/>
              </w14:checkbox>
            </w:sdtPr>
            <w:sdtContent>
              <w:p w14:paraId="62D154C6" w14:textId="77777777" w:rsidR="000B3810"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995170133"/>
              <w14:checkbox>
                <w14:checked w14:val="1"/>
                <w14:checkedState w14:val="2612" w14:font="MS Gothic"/>
                <w14:uncheckedState w14:val="2610" w14:font="MS Gothic"/>
              </w14:checkbox>
            </w:sdtPr>
            <w:sdtContent>
              <w:p w14:paraId="13AE202D" w14:textId="77777777" w:rsidR="000B3810"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MS Gothic"/>
                    <w:b/>
                    <w:bCs/>
                    <w:sz w:val="22"/>
                    <w:szCs w:val="22"/>
                  </w:rPr>
                  <w:t>☒</w:t>
                </w:r>
              </w:p>
            </w:sdtContent>
          </w:sdt>
        </w:tc>
      </w:tr>
      <w:tr w:rsidR="000B3810" w:rsidRPr="006C1FDD" w14:paraId="50577AAA" w14:textId="77777777" w:rsidTr="005556E8">
        <w:trPr>
          <w:trHeight w:val="403"/>
        </w:trPr>
        <w:tc>
          <w:tcPr>
            <w:tcW w:w="709" w:type="dxa"/>
            <w:shd w:val="clear" w:color="auto" w:fill="F2F2F2" w:themeFill="background1" w:themeFillShade="F2"/>
            <w:vAlign w:val="center"/>
          </w:tcPr>
          <w:p w14:paraId="35E956DC" w14:textId="77777777" w:rsidR="000B3810" w:rsidRPr="006C1FDD" w:rsidRDefault="000B3810" w:rsidP="00626B3B">
            <w:pPr>
              <w:autoSpaceDE w:val="0"/>
              <w:autoSpaceDN w:val="0"/>
              <w:adjustRightInd w:val="0"/>
              <w:rPr>
                <w:rFonts w:ascii="Arial" w:hAnsi="Arial" w:cs="Arial"/>
                <w:sz w:val="22"/>
                <w:szCs w:val="22"/>
              </w:rPr>
            </w:pPr>
            <w:r>
              <w:rPr>
                <w:rFonts w:ascii="Arial" w:hAnsi="Arial" w:cs="Arial"/>
                <w:sz w:val="22"/>
                <w:szCs w:val="22"/>
              </w:rPr>
              <w:t>17</w:t>
            </w:r>
          </w:p>
        </w:tc>
        <w:tc>
          <w:tcPr>
            <w:tcW w:w="8222" w:type="dxa"/>
            <w:shd w:val="clear" w:color="auto" w:fill="F2F2F2" w:themeFill="background1" w:themeFillShade="F2"/>
            <w:vAlign w:val="center"/>
          </w:tcPr>
          <w:p w14:paraId="53B60113" w14:textId="77777777" w:rsidR="000B3810" w:rsidRPr="006C1FDD" w:rsidRDefault="000B3810" w:rsidP="00626B3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709" w:type="dxa"/>
            <w:vMerge w:val="restart"/>
            <w:shd w:val="clear" w:color="auto" w:fill="BFBFBF" w:themeFill="background1" w:themeFillShade="BF"/>
            <w:vAlign w:val="center"/>
          </w:tcPr>
          <w:sdt>
            <w:sdtPr>
              <w:rPr>
                <w:rFonts w:ascii="Arial" w:hAnsi="Arial" w:cs="Arial"/>
                <w:b/>
                <w:bCs/>
                <w:color w:val="FFFFFF" w:themeColor="background1"/>
                <w:sz w:val="22"/>
                <w:szCs w:val="22"/>
              </w:rPr>
              <w:id w:val="2049023668"/>
              <w14:checkbox>
                <w14:checked w14:val="0"/>
                <w14:checkedState w14:val="2612" w14:font="MS Gothic"/>
                <w14:uncheckedState w14:val="2610" w14:font="MS Gothic"/>
              </w14:checkbox>
            </w:sdtPr>
            <w:sdtContent>
              <w:p w14:paraId="085416DD" w14:textId="77777777" w:rsidR="000B3810" w:rsidRPr="006C1FDD"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Arial"/>
                    <w:b/>
                    <w:bCs/>
                    <w:sz w:val="22"/>
                    <w:szCs w:val="22"/>
                  </w:rPr>
                  <w:t>☐</w:t>
                </w:r>
              </w:p>
            </w:sdtContent>
          </w:sdt>
        </w:tc>
        <w:tc>
          <w:tcPr>
            <w:tcW w:w="850" w:type="dxa"/>
            <w:vMerge w:val="restart"/>
            <w:shd w:val="clear" w:color="auto" w:fill="BFBFBF" w:themeFill="background1" w:themeFillShade="BF"/>
            <w:vAlign w:val="center"/>
          </w:tcPr>
          <w:sdt>
            <w:sdtPr>
              <w:rPr>
                <w:rFonts w:ascii="Arial" w:hAnsi="Arial" w:cs="Arial"/>
                <w:b/>
                <w:bCs/>
                <w:color w:val="FFFFFF" w:themeColor="background1"/>
                <w:sz w:val="22"/>
                <w:szCs w:val="22"/>
              </w:rPr>
              <w:id w:val="1900947946"/>
              <w14:checkbox>
                <w14:checked w14:val="1"/>
                <w14:checkedState w14:val="2612" w14:font="MS Gothic"/>
                <w14:uncheckedState w14:val="2610" w14:font="MS Gothic"/>
              </w14:checkbox>
            </w:sdtPr>
            <w:sdtContent>
              <w:p w14:paraId="1CFDD169" w14:textId="77777777" w:rsidR="000B3810" w:rsidRPr="006C1FDD" w:rsidRDefault="000B3810" w:rsidP="00626B3B">
                <w:pPr>
                  <w:autoSpaceDE w:val="0"/>
                  <w:autoSpaceDN w:val="0"/>
                  <w:adjustRightInd w:val="0"/>
                  <w:jc w:val="center"/>
                  <w:rPr>
                    <w:rFonts w:ascii="Arial" w:hAnsi="Arial" w:cs="Arial"/>
                    <w:b/>
                    <w:bCs/>
                    <w:sz w:val="22"/>
                    <w:szCs w:val="22"/>
                  </w:rPr>
                </w:pPr>
                <w:r w:rsidRPr="06F70564">
                  <w:rPr>
                    <w:rFonts w:ascii="MS Gothic" w:eastAsia="MS Gothic" w:hAnsi="MS Gothic" w:cs="MS Gothic"/>
                    <w:b/>
                    <w:bCs/>
                    <w:sz w:val="22"/>
                    <w:szCs w:val="22"/>
                  </w:rPr>
                  <w:t>☒</w:t>
                </w:r>
              </w:p>
            </w:sdtContent>
          </w:sdt>
        </w:tc>
      </w:tr>
      <w:tr w:rsidR="000B3810" w:rsidRPr="006C1FDD" w14:paraId="48ED2159" w14:textId="77777777" w:rsidTr="005556E8">
        <w:trPr>
          <w:trHeight w:val="403"/>
        </w:trPr>
        <w:tc>
          <w:tcPr>
            <w:tcW w:w="709" w:type="dxa"/>
            <w:vAlign w:val="center"/>
          </w:tcPr>
          <w:p w14:paraId="4709BD93" w14:textId="77777777" w:rsidR="000B3810" w:rsidRPr="006C1FDD" w:rsidRDefault="000B3810" w:rsidP="00626B3B">
            <w:pPr>
              <w:autoSpaceDE w:val="0"/>
              <w:autoSpaceDN w:val="0"/>
              <w:adjustRightInd w:val="0"/>
              <w:rPr>
                <w:rFonts w:ascii="Arial" w:hAnsi="Arial" w:cs="Arial"/>
                <w:sz w:val="22"/>
                <w:szCs w:val="22"/>
              </w:rPr>
            </w:pPr>
          </w:p>
        </w:tc>
        <w:tc>
          <w:tcPr>
            <w:tcW w:w="8222" w:type="dxa"/>
            <w:vAlign w:val="center"/>
          </w:tcPr>
          <w:p w14:paraId="5BBA86DE" w14:textId="77777777" w:rsidR="000B3810" w:rsidRPr="006C1FDD" w:rsidRDefault="000B3810" w:rsidP="00626B3B">
            <w:pPr>
              <w:autoSpaceDE w:val="0"/>
              <w:autoSpaceDN w:val="0"/>
              <w:adjustRightInd w:val="0"/>
              <w:rPr>
                <w:rFonts w:ascii="Arial" w:hAnsi="Arial" w:cs="Arial"/>
                <w:sz w:val="22"/>
                <w:szCs w:val="22"/>
              </w:rPr>
            </w:pPr>
            <w:r w:rsidRPr="06F70564">
              <w:rPr>
                <w:rFonts w:ascii="Arial" w:hAnsi="Arial" w:cs="Arial"/>
                <w:sz w:val="22"/>
                <w:szCs w:val="22"/>
              </w:rPr>
              <w:t>Details of any other primary data collection method:</w:t>
            </w:r>
          </w:p>
          <w:p w14:paraId="1DD4E404" w14:textId="77777777" w:rsidR="000B3810" w:rsidRPr="006C1FDD" w:rsidRDefault="000B3810" w:rsidP="00626B3B">
            <w:pPr>
              <w:autoSpaceDE w:val="0"/>
              <w:autoSpaceDN w:val="0"/>
              <w:adjustRightInd w:val="0"/>
              <w:rPr>
                <w:rFonts w:ascii="Arial" w:hAnsi="Arial" w:cs="Arial"/>
                <w:sz w:val="22"/>
                <w:szCs w:val="22"/>
              </w:rPr>
            </w:pPr>
          </w:p>
          <w:p w14:paraId="0B3C407A" w14:textId="77777777" w:rsidR="000B3810" w:rsidRPr="006C1FDD" w:rsidRDefault="000B3810" w:rsidP="00626B3B">
            <w:pPr>
              <w:autoSpaceDE w:val="0"/>
              <w:autoSpaceDN w:val="0"/>
              <w:adjustRightInd w:val="0"/>
              <w:rPr>
                <w:rFonts w:ascii="Arial" w:eastAsia="Arial" w:hAnsi="Arial" w:cs="Arial"/>
                <w:sz w:val="24"/>
                <w:szCs w:val="24"/>
              </w:rPr>
            </w:pPr>
            <w:r w:rsidRPr="379A4135">
              <w:rPr>
                <w:rFonts w:ascii="Arial" w:eastAsia="Arial" w:hAnsi="Arial" w:cs="Arial"/>
                <w:sz w:val="24"/>
                <w:szCs w:val="24"/>
              </w:rPr>
              <w:t>Data will be collected via audio recordings of semi-structured focus groups. These recordings will be stored on encrypted, password-protected personal laptops accessible only to the research team. All recordings will be anonymised during transcription using pseudonyms before analysis to protect participants’ identities. No identifying information will be included in any reports or publications.</w:t>
            </w:r>
          </w:p>
          <w:p w14:paraId="218245B0" w14:textId="77777777" w:rsidR="000B3810" w:rsidRPr="006C1FDD" w:rsidRDefault="000B3810" w:rsidP="00626B3B">
            <w:pPr>
              <w:autoSpaceDE w:val="0"/>
              <w:autoSpaceDN w:val="0"/>
              <w:adjustRightInd w:val="0"/>
              <w:rPr>
                <w:rFonts w:ascii="Arial" w:eastAsia="Arial" w:hAnsi="Arial" w:cs="Arial"/>
                <w:sz w:val="24"/>
                <w:szCs w:val="24"/>
              </w:rPr>
            </w:pPr>
          </w:p>
        </w:tc>
        <w:tc>
          <w:tcPr>
            <w:tcW w:w="709" w:type="dxa"/>
            <w:vMerge/>
            <w:vAlign w:val="center"/>
          </w:tcPr>
          <w:p w14:paraId="1DB841B6" w14:textId="77777777" w:rsidR="000B3810" w:rsidRPr="006C1FDD" w:rsidRDefault="000B3810" w:rsidP="00626B3B">
            <w:pPr>
              <w:autoSpaceDE w:val="0"/>
              <w:autoSpaceDN w:val="0"/>
              <w:adjustRightInd w:val="0"/>
              <w:jc w:val="center"/>
              <w:rPr>
                <w:rFonts w:ascii="Arial" w:hAnsi="Arial" w:cs="Arial"/>
                <w:b/>
                <w:bCs/>
                <w:sz w:val="22"/>
                <w:szCs w:val="22"/>
              </w:rPr>
            </w:pPr>
          </w:p>
        </w:tc>
        <w:tc>
          <w:tcPr>
            <w:tcW w:w="850" w:type="dxa"/>
            <w:vMerge/>
            <w:vAlign w:val="center"/>
          </w:tcPr>
          <w:p w14:paraId="40BDB59D" w14:textId="77777777" w:rsidR="000B3810" w:rsidRPr="006C1FDD" w:rsidRDefault="000B3810" w:rsidP="00626B3B">
            <w:pPr>
              <w:autoSpaceDE w:val="0"/>
              <w:autoSpaceDN w:val="0"/>
              <w:adjustRightInd w:val="0"/>
              <w:jc w:val="center"/>
              <w:rPr>
                <w:rFonts w:ascii="Arial" w:hAnsi="Arial" w:cs="Arial"/>
                <w:b/>
                <w:bCs/>
                <w:sz w:val="22"/>
                <w:szCs w:val="22"/>
              </w:rPr>
            </w:pPr>
          </w:p>
        </w:tc>
      </w:tr>
    </w:tbl>
    <w:p w14:paraId="4C2540F4" w14:textId="51DEADAA" w:rsidR="000B3810" w:rsidRDefault="000B3810" w:rsidP="000B3810">
      <w:pPr>
        <w:jc w:val="both"/>
        <w:rPr>
          <w:rFonts w:ascii="Arial" w:hAnsi="Arial" w:cs="Arial"/>
          <w:bCs/>
          <w:iCs/>
          <w:sz w:val="22"/>
          <w:szCs w:val="22"/>
        </w:rPr>
      </w:pPr>
    </w:p>
    <w:p w14:paraId="4C39A084" w14:textId="77777777" w:rsidR="000B3810" w:rsidRPr="003D0884" w:rsidRDefault="000B3810" w:rsidP="000B3810">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w:t>
      </w:r>
      <w:r>
        <w:rPr>
          <w:rFonts w:ascii="Arial" w:hAnsi="Arial" w:cs="Arial"/>
          <w:bCs/>
          <w:iCs/>
          <w:sz w:val="22"/>
          <w:szCs w:val="22"/>
        </w:rPr>
        <w:t>,</w:t>
      </w:r>
      <w:r w:rsidRPr="003D0884">
        <w:rPr>
          <w:rFonts w:ascii="Arial" w:hAnsi="Arial" w:cs="Arial"/>
          <w:bCs/>
          <w:iCs/>
          <w:sz w:val="22"/>
          <w:szCs w:val="22"/>
        </w:rPr>
        <w:t xml:space="preserve">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59CFB38E" w14:textId="77777777" w:rsidR="000B3810" w:rsidRPr="004C3A0B" w:rsidRDefault="000B3810" w:rsidP="000B3810">
      <w:pPr>
        <w:rPr>
          <w:rFonts w:ascii="Arial" w:hAnsi="Arial" w:cs="Arial"/>
          <w:bCs/>
          <w:iCs/>
          <w:sz w:val="22"/>
          <w:szCs w:val="22"/>
        </w:rPr>
      </w:pPr>
    </w:p>
    <w:p w14:paraId="102832FE" w14:textId="77777777" w:rsidR="000B3810" w:rsidRDefault="000B3810" w:rsidP="000B3810">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138FD08" w14:textId="77777777" w:rsidR="000B3810" w:rsidRPr="004C3A0B" w:rsidRDefault="000B3810" w:rsidP="000B3810">
      <w:pPr>
        <w:rPr>
          <w:rFonts w:ascii="Arial" w:hAnsi="Arial" w:cs="Arial"/>
          <w:bCs/>
          <w:iCs/>
          <w:sz w:val="22"/>
          <w:szCs w:val="22"/>
        </w:rPr>
      </w:pPr>
    </w:p>
    <w:p w14:paraId="3250160A" w14:textId="13680437" w:rsidR="000B3810" w:rsidRPr="00354F34" w:rsidRDefault="008564A7" w:rsidP="000B3810">
      <w:pPr>
        <w:autoSpaceDE w:val="0"/>
        <w:autoSpaceDN w:val="0"/>
        <w:adjustRightInd w:val="0"/>
        <w:spacing w:after="240"/>
        <w:jc w:val="both"/>
        <w:rPr>
          <w:rFonts w:ascii="Arial" w:hAnsi="Arial" w:cs="Arial"/>
          <w:b/>
          <w:sz w:val="22"/>
          <w:szCs w:val="22"/>
        </w:rPr>
      </w:pPr>
      <w:r w:rsidRPr="00FE4757">
        <w:rPr>
          <w:rFonts w:eastAsiaTheme="minorEastAsia"/>
          <w:b/>
          <w:bCs/>
          <w:noProof/>
        </w:rPr>
        <mc:AlternateContent>
          <mc:Choice Requires="wps">
            <w:drawing>
              <wp:anchor distT="228600" distB="228600" distL="228600" distR="228600" simplePos="0" relativeHeight="251734016" behindDoc="0" locked="0" layoutInCell="1" allowOverlap="1" wp14:anchorId="1F70906A" wp14:editId="351352EA">
                <wp:simplePos x="0" y="0"/>
                <wp:positionH relativeFrom="margin">
                  <wp:posOffset>2876550</wp:posOffset>
                </wp:positionH>
                <wp:positionV relativeFrom="page">
                  <wp:posOffset>6505575</wp:posOffset>
                </wp:positionV>
                <wp:extent cx="3556000" cy="2305050"/>
                <wp:effectExtent l="0" t="0" r="25400" b="19050"/>
                <wp:wrapNone/>
                <wp:docPr id="1617223105" name="Text Box 1617223105"/>
                <wp:cNvGraphicFramePr/>
                <a:graphic xmlns:a="http://schemas.openxmlformats.org/drawingml/2006/main">
                  <a:graphicData uri="http://schemas.microsoft.com/office/word/2010/wordprocessingShape">
                    <wps:wsp>
                      <wps:cNvSpPr txBox="1"/>
                      <wps:spPr>
                        <a:xfrm>
                          <a:off x="0" y="0"/>
                          <a:ext cx="3556000" cy="2305050"/>
                        </a:xfrm>
                        <a:prstGeom prst="rect">
                          <a:avLst/>
                        </a:prstGeom>
                        <a:solidFill>
                          <a:srgbClr val="196B24"/>
                        </a:solidFill>
                        <a:ln w="25400" cap="flat" cmpd="sng" algn="ctr">
                          <a:solidFill>
                            <a:sysClr val="window" lastClr="FFFFFF"/>
                          </a:solidFill>
                          <a:prstDash val="solid"/>
                          <a:miter lim="800000"/>
                        </a:ln>
                        <a:effectLst/>
                      </wps:spPr>
                      <wps:txbx>
                        <w:txbxContent>
                          <w:p w14:paraId="1AC0EF71" w14:textId="7C612106" w:rsidR="008564A7" w:rsidRDefault="008564A7" w:rsidP="008564A7">
                            <w:r>
                              <w:t xml:space="preserve">Section E: </w:t>
                            </w:r>
                          </w:p>
                          <w:p w14:paraId="2597D17A" w14:textId="5C649D80" w:rsidR="008564A7" w:rsidRDefault="008564A7" w:rsidP="008564A7">
                            <w:r>
                              <w:tab/>
                              <w:t>We decided on the criteria for our participants: they had to be 18 or older, of sound mind, and first-time parents, to ensure the focus was strictly on the topics.</w:t>
                            </w:r>
                          </w:p>
                          <w:p w14:paraId="108C9F54" w14:textId="62BC6B37" w:rsidR="008564A7" w:rsidRPr="00FE4757" w:rsidRDefault="008564A7" w:rsidP="008564A7">
                            <w:r>
                              <w:tab/>
                              <w:t>This also ensured that consent would be possible, and that they were viable to be recruited via EMS</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0906A" id="Text Box 1617223105" o:spid="_x0000_s1055" type="#_x0000_t202" style="position:absolute;left:0;text-align:left;margin-left:226.5pt;margin-top:512.25pt;width:280pt;height:181.5pt;z-index:25173401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" fillcolor="#196b24" strokecolor="window" strokeweight="2pt">
                <v:textbox inset="14.4pt,7.2pt,14.4pt,7.2pt">
                  <w:txbxContent>
                    <w:p w14:paraId="1AC0EF71" w14:textId="7C612106" w:rsidR="008564A7" w:rsidRDefault="008564A7" w:rsidP="008564A7">
                      <w:r>
                        <w:t xml:space="preserve">Section E: </w:t>
                      </w:r>
                    </w:p>
                    <w:p w14:paraId="2597D17A" w14:textId="5C649D80" w:rsidR="008564A7" w:rsidRDefault="008564A7" w:rsidP="008564A7">
                      <w:r>
                        <w:tab/>
                        <w:t>We decided on the criteria for our participants: they had to be 18 or older, of sound mind, and first-time parents, to ensure the focus was strictly on the topics.</w:t>
                      </w:r>
                    </w:p>
                    <w:p w14:paraId="108C9F54" w14:textId="62BC6B37" w:rsidR="008564A7" w:rsidRPr="00FE4757" w:rsidRDefault="008564A7" w:rsidP="008564A7">
                      <w:r>
                        <w:tab/>
                        <w:t>This also ensured that consent would be possible, and that they were viable to be recruited via EMS</w:t>
                      </w:r>
                    </w:p>
                  </w:txbxContent>
                </v:textbox>
                <w10:wrap anchorx="margin" anchory="page"/>
              </v:shape>
            </w:pict>
          </mc:Fallback>
        </mc:AlternateContent>
      </w:r>
      <w:r w:rsidR="000B3810" w:rsidRPr="06F70564">
        <w:rPr>
          <w:rFonts w:ascii="Arial" w:hAnsi="Arial" w:cs="Arial"/>
          <w:b/>
          <w:bCs/>
          <w:sz w:val="22"/>
          <w:szCs w:val="22"/>
        </w:rPr>
        <w:t>SECTION E</w:t>
      </w:r>
      <w:r w:rsidR="000B3810" w:rsidRPr="06F70564">
        <w:rPr>
          <w:rFonts w:ascii="Arial" w:hAnsi="Arial" w:cs="Arial"/>
          <w:b/>
          <w:bCs/>
          <w:color w:val="FFFFFF" w:themeColor="background1"/>
          <w:sz w:val="22"/>
          <w:szCs w:val="22"/>
        </w:rPr>
        <w:t xml:space="preserve">: </w:t>
      </w:r>
      <w:r w:rsidR="000B3810" w:rsidRPr="06F70564">
        <w:rPr>
          <w:rFonts w:ascii="Arial" w:hAnsi="Arial" w:cs="Arial"/>
          <w:b/>
          <w:bCs/>
          <w:sz w:val="22"/>
          <w:szCs w:val="22"/>
        </w:rPr>
        <w:t>Intended Participants</w:t>
      </w:r>
    </w:p>
    <w:tbl>
      <w:tblPr>
        <w:tblStyle w:val="TableGrid"/>
        <w:tblW w:w="10632" w:type="dxa"/>
        <w:tblInd w:w="-856" w:type="dxa"/>
        <w:tblLook w:val="04A0" w:firstRow="1" w:lastRow="0" w:firstColumn="1" w:lastColumn="0" w:noHBand="0" w:noVBand="1"/>
      </w:tblPr>
      <w:tblGrid>
        <w:gridCol w:w="709"/>
        <w:gridCol w:w="8364"/>
        <w:gridCol w:w="709"/>
        <w:gridCol w:w="850"/>
      </w:tblGrid>
      <w:tr w:rsidR="000B3810" w:rsidRPr="004C3A0B" w14:paraId="7362E93D" w14:textId="77777777" w:rsidTr="005556E8">
        <w:tc>
          <w:tcPr>
            <w:tcW w:w="709" w:type="dxa"/>
            <w:shd w:val="clear" w:color="auto" w:fill="F2F2F2" w:themeFill="background1" w:themeFillShade="F2"/>
            <w:vAlign w:val="center"/>
          </w:tcPr>
          <w:p w14:paraId="456A5A78" w14:textId="77777777" w:rsidR="000B3810" w:rsidRPr="004C3A0B" w:rsidRDefault="000B3810" w:rsidP="00626B3B">
            <w:pPr>
              <w:autoSpaceDE w:val="0"/>
              <w:autoSpaceDN w:val="0"/>
              <w:adjustRightInd w:val="0"/>
              <w:jc w:val="center"/>
              <w:rPr>
                <w:rFonts w:ascii="Arial" w:hAnsi="Arial" w:cs="Arial"/>
                <w:b/>
                <w:sz w:val="22"/>
                <w:szCs w:val="22"/>
              </w:rPr>
            </w:pPr>
          </w:p>
        </w:tc>
        <w:tc>
          <w:tcPr>
            <w:tcW w:w="8364" w:type="dxa"/>
            <w:shd w:val="clear" w:color="auto" w:fill="F2F2F2" w:themeFill="background1" w:themeFillShade="F2"/>
          </w:tcPr>
          <w:p w14:paraId="1C1D8975" w14:textId="77777777" w:rsidR="000B3810" w:rsidRPr="004C3A0B" w:rsidRDefault="000B3810" w:rsidP="00626B3B">
            <w:pPr>
              <w:autoSpaceDE w:val="0"/>
              <w:autoSpaceDN w:val="0"/>
              <w:adjustRightInd w:val="0"/>
              <w:jc w:val="both"/>
              <w:rPr>
                <w:rFonts w:ascii="Arial" w:hAnsi="Arial" w:cs="Arial"/>
                <w:b/>
                <w:sz w:val="22"/>
                <w:szCs w:val="22"/>
              </w:rPr>
            </w:pPr>
            <w:r w:rsidRPr="06F70564">
              <w:rPr>
                <w:rFonts w:ascii="Arial" w:hAnsi="Arial" w:cs="Arial"/>
                <w:b/>
                <w:bCs/>
                <w:sz w:val="22"/>
                <w:szCs w:val="22"/>
              </w:rPr>
              <w:t>Who are the intended participants:</w:t>
            </w:r>
          </w:p>
        </w:tc>
        <w:tc>
          <w:tcPr>
            <w:tcW w:w="709" w:type="dxa"/>
            <w:shd w:val="clear" w:color="auto" w:fill="F2F2F2" w:themeFill="background1" w:themeFillShade="F2"/>
          </w:tcPr>
          <w:p w14:paraId="342F1B81" w14:textId="4E1DE7FD" w:rsidR="000B3810" w:rsidRPr="004C3A0B" w:rsidRDefault="000B3810" w:rsidP="00626B3B">
            <w:pPr>
              <w:autoSpaceDE w:val="0"/>
              <w:autoSpaceDN w:val="0"/>
              <w:adjustRightInd w:val="0"/>
              <w:jc w:val="center"/>
              <w:rPr>
                <w:rFonts w:ascii="Arial" w:hAnsi="Arial" w:cs="Arial"/>
                <w:b/>
                <w:bCs/>
                <w:sz w:val="22"/>
                <w:szCs w:val="22"/>
              </w:rPr>
            </w:pPr>
          </w:p>
          <w:p w14:paraId="0E3F0114" w14:textId="77777777" w:rsidR="000B3810" w:rsidRPr="004C3A0B" w:rsidRDefault="000B3810"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850" w:type="dxa"/>
            <w:shd w:val="clear" w:color="auto" w:fill="F2F2F2" w:themeFill="background1" w:themeFillShade="F2"/>
          </w:tcPr>
          <w:p w14:paraId="22190E3F" w14:textId="77777777" w:rsidR="000B3810" w:rsidRPr="004C3A0B" w:rsidRDefault="000B3810" w:rsidP="00626B3B">
            <w:pPr>
              <w:autoSpaceDE w:val="0"/>
              <w:autoSpaceDN w:val="0"/>
              <w:adjustRightInd w:val="0"/>
              <w:jc w:val="center"/>
              <w:rPr>
                <w:rFonts w:ascii="Arial" w:hAnsi="Arial" w:cs="Arial"/>
                <w:b/>
                <w:bCs/>
                <w:sz w:val="22"/>
                <w:szCs w:val="22"/>
              </w:rPr>
            </w:pPr>
          </w:p>
          <w:p w14:paraId="36444048" w14:textId="77777777" w:rsidR="000B3810" w:rsidRPr="004C3A0B" w:rsidRDefault="000B3810"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NO</w:t>
            </w:r>
          </w:p>
        </w:tc>
      </w:tr>
      <w:tr w:rsidR="000B3810" w:rsidRPr="004C3A0B" w14:paraId="51A09787" w14:textId="77777777" w:rsidTr="005556E8">
        <w:trPr>
          <w:trHeight w:val="439"/>
        </w:trPr>
        <w:tc>
          <w:tcPr>
            <w:tcW w:w="709" w:type="dxa"/>
            <w:shd w:val="clear" w:color="auto" w:fill="F2F2F2" w:themeFill="background1" w:themeFillShade="F2"/>
            <w:vAlign w:val="center"/>
          </w:tcPr>
          <w:p w14:paraId="349AB642"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1</w:t>
            </w:r>
          </w:p>
        </w:tc>
        <w:tc>
          <w:tcPr>
            <w:tcW w:w="8364" w:type="dxa"/>
            <w:shd w:val="clear" w:color="auto" w:fill="F2F2F2" w:themeFill="background1" w:themeFillShade="F2"/>
            <w:vAlign w:val="center"/>
          </w:tcPr>
          <w:p w14:paraId="2E4EC770" w14:textId="282AF78F"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227763996"/>
              <w14:checkbox>
                <w14:checked w14:val="1"/>
                <w14:checkedState w14:val="2612" w14:font="MS Gothic"/>
                <w14:uncheckedState w14:val="2610" w14:font="MS Gothic"/>
              </w14:checkbox>
            </w:sdtPr>
            <w:sdtContent>
              <w:p w14:paraId="1F45D5C7"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947306252"/>
              <w14:checkbox>
                <w14:checked w14:val="0"/>
                <w14:checkedState w14:val="2612" w14:font="MS Gothic"/>
                <w14:uncheckedState w14:val="2610" w14:font="MS Gothic"/>
              </w14:checkbox>
            </w:sdtPr>
            <w:sdtContent>
              <w:p w14:paraId="5526EEB6"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3810" w:rsidRPr="004C3A0B" w14:paraId="6F1031DB" w14:textId="77777777" w:rsidTr="005556E8">
        <w:trPr>
          <w:trHeight w:val="403"/>
        </w:trPr>
        <w:tc>
          <w:tcPr>
            <w:tcW w:w="709" w:type="dxa"/>
            <w:shd w:val="clear" w:color="auto" w:fill="F2F2F2" w:themeFill="background1" w:themeFillShade="F2"/>
            <w:vAlign w:val="center"/>
          </w:tcPr>
          <w:p w14:paraId="18E206F6"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2</w:t>
            </w:r>
          </w:p>
        </w:tc>
        <w:tc>
          <w:tcPr>
            <w:tcW w:w="8364" w:type="dxa"/>
            <w:shd w:val="clear" w:color="auto" w:fill="F2F2F2" w:themeFill="background1" w:themeFillShade="F2"/>
            <w:vAlign w:val="center"/>
          </w:tcPr>
          <w:p w14:paraId="3231DAF1" w14:textId="5E907BAA"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780247199"/>
              <w14:checkbox>
                <w14:checked w14:val="1"/>
                <w14:checkedState w14:val="2612" w14:font="MS Gothic"/>
                <w14:uncheckedState w14:val="2610" w14:font="MS Gothic"/>
              </w14:checkbox>
            </w:sdtPr>
            <w:sdtContent>
              <w:p w14:paraId="3DA925A5"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666435130"/>
              <w14:checkbox>
                <w14:checked w14:val="0"/>
                <w14:checkedState w14:val="2612" w14:font="MS Gothic"/>
                <w14:uncheckedState w14:val="2610" w14:font="MS Gothic"/>
              </w14:checkbox>
            </w:sdtPr>
            <w:sdtContent>
              <w:p w14:paraId="1D15F978"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3810" w:rsidRPr="004C3A0B" w14:paraId="3025089A" w14:textId="77777777" w:rsidTr="005556E8">
        <w:trPr>
          <w:trHeight w:val="439"/>
        </w:trPr>
        <w:tc>
          <w:tcPr>
            <w:tcW w:w="709" w:type="dxa"/>
            <w:shd w:val="clear" w:color="auto" w:fill="F2F2F2" w:themeFill="background1" w:themeFillShade="F2"/>
            <w:vAlign w:val="center"/>
          </w:tcPr>
          <w:p w14:paraId="5B55806A"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3</w:t>
            </w:r>
          </w:p>
        </w:tc>
        <w:tc>
          <w:tcPr>
            <w:tcW w:w="8364" w:type="dxa"/>
            <w:shd w:val="clear" w:color="auto" w:fill="F2F2F2" w:themeFill="background1" w:themeFillShade="F2"/>
            <w:vAlign w:val="center"/>
          </w:tcPr>
          <w:p w14:paraId="7A2C4509"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555978563"/>
              <w14:checkbox>
                <w14:checked w14:val="0"/>
                <w14:checkedState w14:val="2612" w14:font="MS Gothic"/>
                <w14:uncheckedState w14:val="2610" w14:font="MS Gothic"/>
              </w14:checkbox>
            </w:sdtPr>
            <w:sdtContent>
              <w:p w14:paraId="0F616501"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435668532"/>
              <w14:checkbox>
                <w14:checked w14:val="1"/>
                <w14:checkedState w14:val="2612" w14:font="MS Gothic"/>
                <w14:uncheckedState w14:val="2610" w14:font="MS Gothic"/>
              </w14:checkbox>
            </w:sdtPr>
            <w:sdtContent>
              <w:p w14:paraId="266C9F39"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58FA7141" w14:textId="77777777" w:rsidTr="005556E8">
        <w:trPr>
          <w:trHeight w:val="403"/>
        </w:trPr>
        <w:tc>
          <w:tcPr>
            <w:tcW w:w="709" w:type="dxa"/>
            <w:shd w:val="clear" w:color="auto" w:fill="F2F2F2" w:themeFill="background1" w:themeFillShade="F2"/>
            <w:vAlign w:val="center"/>
          </w:tcPr>
          <w:p w14:paraId="17C7CCF2"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4</w:t>
            </w:r>
          </w:p>
        </w:tc>
        <w:tc>
          <w:tcPr>
            <w:tcW w:w="8364" w:type="dxa"/>
            <w:shd w:val="clear" w:color="auto" w:fill="F2F2F2" w:themeFill="background1" w:themeFillShade="F2"/>
            <w:vAlign w:val="center"/>
          </w:tcPr>
          <w:p w14:paraId="670E20F3" w14:textId="17279BDC"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375472827"/>
              <w14:checkbox>
                <w14:checked w14:val="0"/>
                <w14:checkedState w14:val="2612" w14:font="MS Gothic"/>
                <w14:uncheckedState w14:val="2610" w14:font="MS Gothic"/>
              </w14:checkbox>
            </w:sdtPr>
            <w:sdtContent>
              <w:p w14:paraId="2412FD98"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887361462"/>
              <w14:checkbox>
                <w14:checked w14:val="1"/>
                <w14:checkedState w14:val="2612" w14:font="MS Gothic"/>
                <w14:uncheckedState w14:val="2610" w14:font="MS Gothic"/>
              </w14:checkbox>
            </w:sdtPr>
            <w:sdtContent>
              <w:p w14:paraId="0797789A"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31B3CFCC" w14:textId="77777777" w:rsidTr="005556E8">
        <w:trPr>
          <w:trHeight w:val="403"/>
        </w:trPr>
        <w:tc>
          <w:tcPr>
            <w:tcW w:w="709" w:type="dxa"/>
            <w:shd w:val="clear" w:color="auto" w:fill="F2F2F2" w:themeFill="background1" w:themeFillShade="F2"/>
            <w:vAlign w:val="center"/>
          </w:tcPr>
          <w:p w14:paraId="1AD7A521"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5</w:t>
            </w:r>
          </w:p>
        </w:tc>
        <w:tc>
          <w:tcPr>
            <w:tcW w:w="8364" w:type="dxa"/>
            <w:shd w:val="clear" w:color="auto" w:fill="F2F2F2" w:themeFill="background1" w:themeFillShade="F2"/>
            <w:vAlign w:val="center"/>
          </w:tcPr>
          <w:p w14:paraId="5DE6A6A6"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692793907"/>
              <w14:checkbox>
                <w14:checked w14:val="0"/>
                <w14:checkedState w14:val="2612" w14:font="MS Gothic"/>
                <w14:uncheckedState w14:val="2610" w14:font="MS Gothic"/>
              </w14:checkbox>
            </w:sdtPr>
            <w:sdtContent>
              <w:p w14:paraId="749408F7"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326411418"/>
              <w14:checkbox>
                <w14:checked w14:val="1"/>
                <w14:checkedState w14:val="2612" w14:font="MS Gothic"/>
                <w14:uncheckedState w14:val="2610" w14:font="MS Gothic"/>
              </w14:checkbox>
            </w:sdtPr>
            <w:sdtContent>
              <w:p w14:paraId="6E28E3B0"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20CBCC06" w14:textId="77777777" w:rsidTr="005556E8">
        <w:trPr>
          <w:trHeight w:val="439"/>
        </w:trPr>
        <w:tc>
          <w:tcPr>
            <w:tcW w:w="709" w:type="dxa"/>
            <w:shd w:val="clear" w:color="auto" w:fill="F2F2F2" w:themeFill="background1" w:themeFillShade="F2"/>
            <w:vAlign w:val="center"/>
          </w:tcPr>
          <w:p w14:paraId="5A379E7F"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6</w:t>
            </w:r>
          </w:p>
        </w:tc>
        <w:tc>
          <w:tcPr>
            <w:tcW w:w="8364" w:type="dxa"/>
            <w:shd w:val="clear" w:color="auto" w:fill="F2F2F2" w:themeFill="background1" w:themeFillShade="F2"/>
            <w:vAlign w:val="center"/>
          </w:tcPr>
          <w:p w14:paraId="22C862BA"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255410168"/>
              <w14:checkbox>
                <w14:checked w14:val="0"/>
                <w14:checkedState w14:val="2612" w14:font="MS Gothic"/>
                <w14:uncheckedState w14:val="2610" w14:font="MS Gothic"/>
              </w14:checkbox>
            </w:sdtPr>
            <w:sdtContent>
              <w:p w14:paraId="7C804552"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236000582"/>
              <w14:checkbox>
                <w14:checked w14:val="1"/>
                <w14:checkedState w14:val="2612" w14:font="MS Gothic"/>
                <w14:uncheckedState w14:val="2610" w14:font="MS Gothic"/>
              </w14:checkbox>
            </w:sdtPr>
            <w:sdtContent>
              <w:p w14:paraId="5FF04D21"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20FDF44A" w14:textId="77777777" w:rsidTr="005556E8">
        <w:trPr>
          <w:trHeight w:val="403"/>
        </w:trPr>
        <w:tc>
          <w:tcPr>
            <w:tcW w:w="709" w:type="dxa"/>
            <w:shd w:val="clear" w:color="auto" w:fill="F2F2F2" w:themeFill="background1" w:themeFillShade="F2"/>
            <w:vAlign w:val="center"/>
          </w:tcPr>
          <w:p w14:paraId="455EBE46"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7</w:t>
            </w:r>
          </w:p>
        </w:tc>
        <w:tc>
          <w:tcPr>
            <w:tcW w:w="8364" w:type="dxa"/>
            <w:shd w:val="clear" w:color="auto" w:fill="F2F2F2" w:themeFill="background1" w:themeFillShade="F2"/>
            <w:vAlign w:val="center"/>
          </w:tcPr>
          <w:p w14:paraId="5EB650D4"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016453075"/>
              <w14:checkbox>
                <w14:checked w14:val="0"/>
                <w14:checkedState w14:val="2612" w14:font="MS Gothic"/>
                <w14:uncheckedState w14:val="2610" w14:font="MS Gothic"/>
              </w14:checkbox>
            </w:sdtPr>
            <w:sdtContent>
              <w:p w14:paraId="1347C736"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673070048"/>
              <w14:checkbox>
                <w14:checked w14:val="1"/>
                <w14:checkedState w14:val="2612" w14:font="MS Gothic"/>
                <w14:uncheckedState w14:val="2610" w14:font="MS Gothic"/>
              </w14:checkbox>
            </w:sdtPr>
            <w:sdtContent>
              <w:p w14:paraId="43B20F33"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59308240" w14:textId="77777777" w:rsidTr="005556E8">
        <w:trPr>
          <w:trHeight w:val="403"/>
        </w:trPr>
        <w:tc>
          <w:tcPr>
            <w:tcW w:w="709" w:type="dxa"/>
            <w:shd w:val="clear" w:color="auto" w:fill="F2F2F2" w:themeFill="background1" w:themeFillShade="F2"/>
            <w:vAlign w:val="center"/>
          </w:tcPr>
          <w:p w14:paraId="49918FC7"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8</w:t>
            </w:r>
          </w:p>
        </w:tc>
        <w:tc>
          <w:tcPr>
            <w:tcW w:w="8364" w:type="dxa"/>
            <w:shd w:val="clear" w:color="auto" w:fill="F2F2F2" w:themeFill="background1" w:themeFillShade="F2"/>
            <w:vAlign w:val="center"/>
          </w:tcPr>
          <w:p w14:paraId="70459769"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519850840"/>
              <w14:checkbox>
                <w14:checked w14:val="0"/>
                <w14:checkedState w14:val="2612" w14:font="MS Gothic"/>
                <w14:uncheckedState w14:val="2610" w14:font="MS Gothic"/>
              </w14:checkbox>
            </w:sdtPr>
            <w:sdtContent>
              <w:p w14:paraId="38CE9A58"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072859745"/>
              <w14:checkbox>
                <w14:checked w14:val="1"/>
                <w14:checkedState w14:val="2612" w14:font="MS Gothic"/>
                <w14:uncheckedState w14:val="2610" w14:font="MS Gothic"/>
              </w14:checkbox>
            </w:sdtPr>
            <w:sdtContent>
              <w:p w14:paraId="6903FDE7"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76355FF9" w14:textId="77777777" w:rsidTr="005556E8">
        <w:trPr>
          <w:trHeight w:val="403"/>
        </w:trPr>
        <w:tc>
          <w:tcPr>
            <w:tcW w:w="709" w:type="dxa"/>
            <w:shd w:val="clear" w:color="auto" w:fill="F2F2F2" w:themeFill="background1" w:themeFillShade="F2"/>
            <w:vAlign w:val="center"/>
          </w:tcPr>
          <w:p w14:paraId="3501AA57"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9</w:t>
            </w:r>
          </w:p>
        </w:tc>
        <w:tc>
          <w:tcPr>
            <w:tcW w:w="8364" w:type="dxa"/>
            <w:shd w:val="clear" w:color="auto" w:fill="F2F2F2" w:themeFill="background1" w:themeFillShade="F2"/>
            <w:vAlign w:val="center"/>
          </w:tcPr>
          <w:p w14:paraId="1BF0A453"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79DCBA06" w14:textId="77777777" w:rsidR="000B3810" w:rsidRPr="004C3A0B" w:rsidRDefault="000B3810" w:rsidP="00626B3B">
            <w:pPr>
              <w:autoSpaceDE w:val="0"/>
              <w:autoSpaceDN w:val="0"/>
              <w:adjustRightInd w:val="0"/>
              <w:rPr>
                <w:rFonts w:ascii="Arial" w:hAnsi="Arial" w:cs="Arial"/>
                <w:sz w:val="22"/>
                <w:szCs w:val="22"/>
              </w:rPr>
            </w:pPr>
          </w:p>
        </w:tc>
        <w:tc>
          <w:tcPr>
            <w:tcW w:w="709" w:type="dxa"/>
            <w:vMerge w:val="restart"/>
            <w:shd w:val="clear" w:color="auto" w:fill="BFBFBF" w:themeFill="background1" w:themeFillShade="BF"/>
            <w:vAlign w:val="center"/>
          </w:tcPr>
          <w:sdt>
            <w:sdtPr>
              <w:rPr>
                <w:rFonts w:ascii="Arial" w:hAnsi="Arial" w:cs="Arial"/>
                <w:b/>
                <w:bCs/>
                <w:color w:val="FFFFFF" w:themeColor="background1"/>
                <w:sz w:val="22"/>
                <w:szCs w:val="22"/>
              </w:rPr>
              <w:id w:val="-1984918035"/>
              <w14:checkbox>
                <w14:checked w14:val="0"/>
                <w14:checkedState w14:val="2612" w14:font="MS Gothic"/>
                <w14:uncheckedState w14:val="2610" w14:font="MS Gothic"/>
              </w14:checkbox>
            </w:sdtPr>
            <w:sdtContent>
              <w:p w14:paraId="23D96906"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vMerge w:val="restart"/>
            <w:shd w:val="clear" w:color="auto" w:fill="BFBFBF" w:themeFill="background1" w:themeFillShade="BF"/>
            <w:vAlign w:val="center"/>
          </w:tcPr>
          <w:sdt>
            <w:sdtPr>
              <w:rPr>
                <w:rFonts w:ascii="Arial" w:hAnsi="Arial" w:cs="Arial"/>
                <w:b/>
                <w:bCs/>
                <w:color w:val="FFFFFF" w:themeColor="background1"/>
                <w:sz w:val="22"/>
                <w:szCs w:val="22"/>
              </w:rPr>
              <w:id w:val="-1870052561"/>
              <w14:checkbox>
                <w14:checked w14:val="1"/>
                <w14:checkedState w14:val="2612" w14:font="MS Gothic"/>
                <w14:uncheckedState w14:val="2610" w14:font="MS Gothic"/>
              </w14:checkbox>
            </w:sdtPr>
            <w:sdtContent>
              <w:p w14:paraId="669ED3EF"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161C0C9D" w14:textId="77777777" w:rsidTr="005556E8">
        <w:trPr>
          <w:trHeight w:val="403"/>
        </w:trPr>
        <w:tc>
          <w:tcPr>
            <w:tcW w:w="709" w:type="dxa"/>
            <w:vAlign w:val="center"/>
          </w:tcPr>
          <w:p w14:paraId="78AFBFBA" w14:textId="77777777" w:rsidR="000B3810" w:rsidRPr="006C1FDD" w:rsidRDefault="000B3810" w:rsidP="00626B3B">
            <w:pPr>
              <w:autoSpaceDE w:val="0"/>
              <w:autoSpaceDN w:val="0"/>
              <w:adjustRightInd w:val="0"/>
              <w:jc w:val="center"/>
              <w:rPr>
                <w:rFonts w:ascii="Arial" w:hAnsi="Arial" w:cs="Arial"/>
                <w:sz w:val="22"/>
                <w:szCs w:val="22"/>
              </w:rPr>
            </w:pPr>
          </w:p>
        </w:tc>
        <w:tc>
          <w:tcPr>
            <w:tcW w:w="8364" w:type="dxa"/>
            <w:vAlign w:val="center"/>
          </w:tcPr>
          <w:p w14:paraId="095B2E8C" w14:textId="77777777" w:rsidR="000B3810" w:rsidRPr="004C3A0B" w:rsidRDefault="000B3810" w:rsidP="00626B3B">
            <w:pPr>
              <w:autoSpaceDE w:val="0"/>
              <w:autoSpaceDN w:val="0"/>
              <w:adjustRightInd w:val="0"/>
              <w:rPr>
                <w:rFonts w:ascii="Arial" w:hAnsi="Arial" w:cs="Arial"/>
                <w:sz w:val="22"/>
                <w:szCs w:val="22"/>
              </w:rPr>
            </w:pPr>
            <w:r w:rsidRPr="06F70564">
              <w:rPr>
                <w:rFonts w:ascii="Arial" w:hAnsi="Arial" w:cs="Arial"/>
                <w:sz w:val="22"/>
                <w:szCs w:val="22"/>
              </w:rPr>
              <w:t>Details of any other participant groups:</w:t>
            </w:r>
          </w:p>
        </w:tc>
        <w:tc>
          <w:tcPr>
            <w:tcW w:w="709" w:type="dxa"/>
            <w:vMerge/>
            <w:vAlign w:val="center"/>
          </w:tcPr>
          <w:p w14:paraId="0A155A99" w14:textId="77777777" w:rsidR="000B3810" w:rsidRDefault="000B3810" w:rsidP="00626B3B">
            <w:pPr>
              <w:autoSpaceDE w:val="0"/>
              <w:autoSpaceDN w:val="0"/>
              <w:adjustRightInd w:val="0"/>
              <w:jc w:val="center"/>
              <w:rPr>
                <w:rFonts w:ascii="Arial" w:hAnsi="Arial" w:cs="Arial"/>
                <w:b/>
                <w:bCs/>
                <w:sz w:val="22"/>
                <w:szCs w:val="22"/>
              </w:rPr>
            </w:pPr>
          </w:p>
        </w:tc>
        <w:tc>
          <w:tcPr>
            <w:tcW w:w="850" w:type="dxa"/>
            <w:vMerge/>
            <w:vAlign w:val="center"/>
          </w:tcPr>
          <w:p w14:paraId="704159B9" w14:textId="77777777" w:rsidR="000B3810" w:rsidRDefault="000B3810" w:rsidP="00626B3B">
            <w:pPr>
              <w:autoSpaceDE w:val="0"/>
              <w:autoSpaceDN w:val="0"/>
              <w:adjustRightInd w:val="0"/>
              <w:jc w:val="center"/>
              <w:rPr>
                <w:rFonts w:ascii="Arial" w:hAnsi="Arial" w:cs="Arial"/>
                <w:b/>
                <w:bCs/>
                <w:sz w:val="22"/>
                <w:szCs w:val="22"/>
              </w:rPr>
            </w:pPr>
          </w:p>
        </w:tc>
      </w:tr>
    </w:tbl>
    <w:p w14:paraId="4D1CA6FF" w14:textId="77777777" w:rsidR="000B3810" w:rsidRPr="00D71982" w:rsidRDefault="000B3810" w:rsidP="000B3810">
      <w:pPr>
        <w:rPr>
          <w:rFonts w:ascii="Arial" w:hAnsi="Arial" w:cs="Arial"/>
          <w:bCs/>
        </w:rPr>
      </w:pPr>
    </w:p>
    <w:tbl>
      <w:tblPr>
        <w:tblStyle w:val="TableGrid"/>
        <w:tblW w:w="10632" w:type="dxa"/>
        <w:tblInd w:w="-856" w:type="dxa"/>
        <w:tblLook w:val="04A0" w:firstRow="1" w:lastRow="0" w:firstColumn="1" w:lastColumn="0" w:noHBand="0" w:noVBand="1"/>
      </w:tblPr>
      <w:tblGrid>
        <w:gridCol w:w="851"/>
        <w:gridCol w:w="2552"/>
        <w:gridCol w:w="7229"/>
      </w:tblGrid>
      <w:tr w:rsidR="000B3810" w:rsidRPr="004C3A0B" w14:paraId="2152F9D4" w14:textId="77777777" w:rsidTr="00F13AAF">
        <w:trPr>
          <w:trHeight w:val="403"/>
        </w:trPr>
        <w:tc>
          <w:tcPr>
            <w:tcW w:w="851" w:type="dxa"/>
            <w:tcBorders>
              <w:bottom w:val="single" w:sz="4" w:space="0" w:color="auto"/>
            </w:tcBorders>
            <w:shd w:val="clear" w:color="auto" w:fill="F2F2F2" w:themeFill="background1" w:themeFillShade="F2"/>
          </w:tcPr>
          <w:p w14:paraId="5F3F54CF" w14:textId="77777777" w:rsidR="000B3810" w:rsidRPr="002132F9" w:rsidRDefault="000B3810" w:rsidP="00626B3B">
            <w:pPr>
              <w:rPr>
                <w:rFonts w:ascii="Arial" w:hAnsi="Arial" w:cs="Arial"/>
                <w:bCs/>
                <w:sz w:val="22"/>
                <w:szCs w:val="22"/>
              </w:rPr>
            </w:pPr>
          </w:p>
        </w:tc>
        <w:tc>
          <w:tcPr>
            <w:tcW w:w="9781" w:type="dxa"/>
            <w:gridSpan w:val="2"/>
            <w:tcBorders>
              <w:bottom w:val="single" w:sz="4" w:space="0" w:color="auto"/>
            </w:tcBorders>
            <w:shd w:val="clear" w:color="auto" w:fill="F2F2F2" w:themeFill="background1" w:themeFillShade="F2"/>
            <w:vAlign w:val="center"/>
          </w:tcPr>
          <w:p w14:paraId="1BA570AD" w14:textId="77777777" w:rsidR="000B3810" w:rsidRPr="004C3A0B" w:rsidRDefault="000B3810" w:rsidP="00626B3B">
            <w:pPr>
              <w:rPr>
                <w:rFonts w:ascii="Arial" w:hAnsi="Arial" w:cs="Arial"/>
                <w:b/>
                <w:sz w:val="22"/>
                <w:szCs w:val="22"/>
              </w:rPr>
            </w:pPr>
            <w:r w:rsidRPr="06F70564">
              <w:rPr>
                <w:rFonts w:ascii="Arial" w:hAnsi="Arial" w:cs="Arial"/>
                <w:b/>
                <w:bCs/>
                <w:sz w:val="22"/>
                <w:szCs w:val="22"/>
              </w:rPr>
              <w:t>Participant numbers and source</w:t>
            </w:r>
          </w:p>
          <w:p w14:paraId="34E070C5"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B3810" w:rsidRPr="004C3A0B" w14:paraId="2436533C" w14:textId="77777777" w:rsidTr="00F13AAF">
        <w:trPr>
          <w:trHeight w:val="403"/>
        </w:trPr>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6FFB4" w14:textId="77777777" w:rsidR="000B3810" w:rsidRDefault="000B3810" w:rsidP="00626B3B">
            <w:pPr>
              <w:jc w:val="center"/>
              <w:rPr>
                <w:rFonts w:ascii="Arial" w:hAnsi="Arial" w:cs="Arial"/>
                <w:sz w:val="22"/>
                <w:szCs w:val="22"/>
              </w:rPr>
            </w:pPr>
            <w:r>
              <w:rPr>
                <w:rFonts w:ascii="Arial" w:hAnsi="Arial" w:cs="Arial"/>
                <w:sz w:val="22"/>
                <w:szCs w:val="22"/>
              </w:rPr>
              <w:t>10</w:t>
            </w:r>
          </w:p>
        </w:tc>
        <w:tc>
          <w:tcPr>
            <w:tcW w:w="2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CC4D05" w14:textId="77777777" w:rsidR="000B3810" w:rsidRPr="004C3A0B" w:rsidRDefault="000B3810" w:rsidP="00626B3B">
            <w:pPr>
              <w:rPr>
                <w:rFonts w:ascii="Arial" w:hAnsi="Arial" w:cs="Arial"/>
                <w:sz w:val="22"/>
                <w:szCs w:val="22"/>
              </w:rPr>
            </w:pPr>
            <w:r>
              <w:rPr>
                <w:rFonts w:ascii="Arial" w:hAnsi="Arial" w:cs="Arial"/>
                <w:sz w:val="22"/>
                <w:szCs w:val="22"/>
              </w:rPr>
              <w:t>How many participants are expected?</w:t>
            </w:r>
          </w:p>
          <w:p w14:paraId="3DB38E3C" w14:textId="77777777" w:rsidR="000B3810" w:rsidRPr="004C3A0B" w:rsidRDefault="000B3810" w:rsidP="00626B3B">
            <w:pPr>
              <w:rPr>
                <w:rFonts w:ascii="Arial" w:hAnsi="Arial" w:cs="Arial"/>
                <w:sz w:val="22"/>
                <w:szCs w:val="22"/>
              </w:rPr>
            </w:pPr>
          </w:p>
        </w:tc>
        <w:tc>
          <w:tcPr>
            <w:tcW w:w="7229" w:type="dxa"/>
            <w:tcBorders>
              <w:top w:val="single" w:sz="4" w:space="0" w:color="auto"/>
              <w:left w:val="single" w:sz="4" w:space="0" w:color="auto"/>
              <w:bottom w:val="single" w:sz="4" w:space="0" w:color="auto"/>
              <w:right w:val="single" w:sz="4" w:space="0" w:color="auto"/>
            </w:tcBorders>
            <w:vAlign w:val="center"/>
          </w:tcPr>
          <w:p w14:paraId="2C647056" w14:textId="77777777" w:rsidR="000B3810" w:rsidRPr="004C3A0B" w:rsidRDefault="000B3810" w:rsidP="00626B3B">
            <w:pPr>
              <w:spacing w:before="240" w:after="240" w:line="259" w:lineRule="auto"/>
            </w:pPr>
            <w:r w:rsidRPr="379A4135">
              <w:rPr>
                <w:rFonts w:ascii="Arial" w:eastAsia="Arial" w:hAnsi="Arial" w:cs="Arial"/>
                <w:sz w:val="24"/>
                <w:szCs w:val="24"/>
              </w:rPr>
              <w:t>A sample of 12–16 participants is appropriate for this qualitative study as it allows for rich, in-depth exploration of participants’ experiences while remaining manageable for detailed thematic analysis. This size is consistent with qualitative research, which prioritises depth and meaning over statistical generalisability.</w:t>
            </w:r>
          </w:p>
        </w:tc>
      </w:tr>
      <w:tr w:rsidR="000B3810" w:rsidRPr="004C3A0B" w14:paraId="435032BA" w14:textId="77777777" w:rsidTr="00F13AAF">
        <w:trPr>
          <w:trHeight w:val="403"/>
        </w:trPr>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23DCEB" w14:textId="77777777" w:rsidR="000B3810" w:rsidRDefault="000B3810" w:rsidP="00626B3B">
            <w:pPr>
              <w:jc w:val="center"/>
              <w:rPr>
                <w:rFonts w:ascii="Arial" w:hAnsi="Arial" w:cs="Arial"/>
                <w:sz w:val="22"/>
                <w:szCs w:val="22"/>
              </w:rPr>
            </w:pPr>
            <w:r>
              <w:rPr>
                <w:rFonts w:ascii="Arial" w:hAnsi="Arial" w:cs="Arial"/>
                <w:sz w:val="22"/>
                <w:szCs w:val="22"/>
              </w:rPr>
              <w:t>11</w:t>
            </w:r>
          </w:p>
        </w:tc>
        <w:tc>
          <w:tcPr>
            <w:tcW w:w="2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EFF16" w14:textId="77777777" w:rsidR="000B3810" w:rsidRDefault="000B3810" w:rsidP="00626B3B">
            <w:pPr>
              <w:rPr>
                <w:rFonts w:ascii="Arial" w:hAnsi="Arial" w:cs="Arial"/>
                <w:sz w:val="22"/>
                <w:szCs w:val="22"/>
              </w:rPr>
            </w:pPr>
            <w:r w:rsidRPr="1E655902">
              <w:rPr>
                <w:rFonts w:ascii="Arial" w:hAnsi="Arial" w:cs="Arial"/>
                <w:sz w:val="22"/>
                <w:szCs w:val="22"/>
              </w:rPr>
              <w:t>Who will the participants be?</w:t>
            </w:r>
          </w:p>
          <w:p w14:paraId="02ECAF0F" w14:textId="77777777" w:rsidR="000B3810" w:rsidRDefault="000B3810" w:rsidP="00626B3B">
            <w:pPr>
              <w:rPr>
                <w:rFonts w:ascii="Arial" w:hAnsi="Arial" w:cs="Arial"/>
                <w:sz w:val="22"/>
                <w:szCs w:val="22"/>
              </w:rPr>
            </w:pPr>
          </w:p>
        </w:tc>
        <w:tc>
          <w:tcPr>
            <w:tcW w:w="7229" w:type="dxa"/>
            <w:tcBorders>
              <w:top w:val="single" w:sz="4" w:space="0" w:color="auto"/>
              <w:left w:val="single" w:sz="4" w:space="0" w:color="auto"/>
              <w:bottom w:val="single" w:sz="4" w:space="0" w:color="auto"/>
              <w:right w:val="single" w:sz="4" w:space="0" w:color="auto"/>
            </w:tcBorders>
            <w:vAlign w:val="center"/>
          </w:tcPr>
          <w:p w14:paraId="4D04918A" w14:textId="43243ECD" w:rsidR="000B3810" w:rsidRPr="003257BD" w:rsidRDefault="008564A7" w:rsidP="00626B3B">
            <w:pPr>
              <w:spacing w:before="240" w:after="240"/>
              <w:rPr>
                <w:rFonts w:ascii="Arial" w:eastAsia="Arial" w:hAnsi="Arial" w:cs="Arial"/>
                <w:sz w:val="24"/>
                <w:szCs w:val="24"/>
              </w:rPr>
            </w:pPr>
            <w:r w:rsidRPr="00FE4757">
              <w:rPr>
                <w:rFonts w:eastAsiaTheme="minorEastAsia"/>
                <w:b/>
                <w:bCs/>
                <w:noProof/>
              </w:rPr>
              <mc:AlternateContent>
                <mc:Choice Requires="wps">
                  <w:drawing>
                    <wp:anchor distT="228600" distB="228600" distL="228600" distR="228600" simplePos="0" relativeHeight="251736064" behindDoc="0" locked="0" layoutInCell="1" allowOverlap="1" wp14:anchorId="0C1B0D2E" wp14:editId="1F52799D">
                      <wp:simplePos x="0" y="0"/>
                      <wp:positionH relativeFrom="margin">
                        <wp:posOffset>896620</wp:posOffset>
                      </wp:positionH>
                      <wp:positionV relativeFrom="page">
                        <wp:posOffset>762000</wp:posOffset>
                      </wp:positionV>
                      <wp:extent cx="3556000" cy="1714500"/>
                      <wp:effectExtent l="0" t="0" r="25400" b="19050"/>
                      <wp:wrapNone/>
                      <wp:docPr id="700968324" name="Text Box 700968324"/>
                      <wp:cNvGraphicFramePr/>
                      <a:graphic xmlns:a="http://schemas.openxmlformats.org/drawingml/2006/main">
                        <a:graphicData uri="http://schemas.microsoft.com/office/word/2010/wordprocessingShape">
                          <wps:wsp>
                            <wps:cNvSpPr txBox="1"/>
                            <wps:spPr>
                              <a:xfrm>
                                <a:off x="0" y="0"/>
                                <a:ext cx="3556000" cy="1714500"/>
                              </a:xfrm>
                              <a:prstGeom prst="rect">
                                <a:avLst/>
                              </a:prstGeom>
                              <a:solidFill>
                                <a:srgbClr val="196B24"/>
                              </a:solidFill>
                              <a:ln w="25400" cap="flat" cmpd="sng" algn="ctr">
                                <a:solidFill>
                                  <a:sysClr val="window" lastClr="FFFFFF"/>
                                </a:solidFill>
                                <a:prstDash val="solid"/>
                                <a:miter lim="800000"/>
                              </a:ln>
                              <a:effectLst/>
                            </wps:spPr>
                            <wps:txbx>
                              <w:txbxContent>
                                <w:p w14:paraId="4160BA8B" w14:textId="007FD602" w:rsidR="008564A7" w:rsidRDefault="008564A7" w:rsidP="008564A7">
                                  <w:r>
                                    <w:t xml:space="preserve">Section E: </w:t>
                                  </w:r>
                                </w:p>
                                <w:p w14:paraId="5FDD1B3F" w14:textId="6929D8AD" w:rsidR="008564A7" w:rsidRPr="00FE4757" w:rsidRDefault="008564A7" w:rsidP="008564A7">
                                  <w:r>
                                    <w:tab/>
                                    <w:t>We also stated that overall, there would be 12-16 participants, thus allowing for the small groups of separated parents. Again, this was due to wanting more experiences based on bias.</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B0D2E" id="Text Box 700968324" o:spid="_x0000_s1056" type="#_x0000_t202" style="position:absolute;margin-left:70.6pt;margin-top:60pt;width:280pt;height:135pt;z-index:25173606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" fillcolor="#196b24" strokecolor="window" strokeweight="2pt">
                      <v:textbox inset="14.4pt,7.2pt,14.4pt,7.2pt">
                        <w:txbxContent>
                          <w:p w14:paraId="4160BA8B" w14:textId="007FD602" w:rsidR="008564A7" w:rsidRDefault="008564A7" w:rsidP="008564A7">
                            <w:r>
                              <w:t xml:space="preserve">Section E: </w:t>
                            </w:r>
                          </w:p>
                          <w:p w14:paraId="5FDD1B3F" w14:textId="6929D8AD" w:rsidR="008564A7" w:rsidRPr="00FE4757" w:rsidRDefault="008564A7" w:rsidP="008564A7">
                            <w:r>
                              <w:tab/>
                              <w:t>We also stated that overall, there would be 12-16 participants, thus allowing for the small groups of separated parents. Again, this was due to wanting more experiences based on bias.</w:t>
                            </w:r>
                          </w:p>
                        </w:txbxContent>
                      </v:textbox>
                      <w10:wrap anchorx="margin" anchory="page"/>
                    </v:shape>
                  </w:pict>
                </mc:Fallback>
              </mc:AlternateContent>
            </w:r>
            <w:r w:rsidR="000B3810" w:rsidRPr="379A4135">
              <w:rPr>
                <w:rFonts w:ascii="Arial" w:eastAsia="Arial" w:hAnsi="Arial" w:cs="Arial"/>
                <w:sz w:val="24"/>
                <w:szCs w:val="24"/>
              </w:rPr>
              <w:t>Currently enrolled UWTSD psychology students aged 18 or older who are first-time parents and have taken parental leave within the last 36 months.</w:t>
            </w:r>
          </w:p>
        </w:tc>
      </w:tr>
      <w:tr w:rsidR="000B3810" w:rsidRPr="004C3A0B" w14:paraId="5A68C33F" w14:textId="77777777" w:rsidTr="00F13AAF">
        <w:trPr>
          <w:trHeight w:val="403"/>
        </w:trPr>
        <w:tc>
          <w:tcPr>
            <w:tcW w:w="851" w:type="dxa"/>
            <w:tcBorders>
              <w:top w:val="single" w:sz="4" w:space="0" w:color="auto"/>
            </w:tcBorders>
            <w:shd w:val="clear" w:color="auto" w:fill="F2F2F2" w:themeFill="background1" w:themeFillShade="F2"/>
            <w:vAlign w:val="center"/>
          </w:tcPr>
          <w:p w14:paraId="76B6E102" w14:textId="77777777" w:rsidR="000B3810" w:rsidRDefault="000B3810" w:rsidP="00626B3B">
            <w:pPr>
              <w:jc w:val="center"/>
              <w:rPr>
                <w:rFonts w:ascii="Arial" w:hAnsi="Arial" w:cs="Arial"/>
                <w:sz w:val="22"/>
                <w:szCs w:val="22"/>
              </w:rPr>
            </w:pPr>
            <w:r>
              <w:rPr>
                <w:rFonts w:ascii="Arial" w:hAnsi="Arial" w:cs="Arial"/>
                <w:sz w:val="22"/>
                <w:szCs w:val="22"/>
              </w:rPr>
              <w:t>12</w:t>
            </w:r>
          </w:p>
        </w:tc>
        <w:tc>
          <w:tcPr>
            <w:tcW w:w="2552" w:type="dxa"/>
            <w:tcBorders>
              <w:top w:val="single" w:sz="4" w:space="0" w:color="auto"/>
            </w:tcBorders>
            <w:shd w:val="clear" w:color="auto" w:fill="F2F2F2" w:themeFill="background1" w:themeFillShade="F2"/>
            <w:vAlign w:val="center"/>
          </w:tcPr>
          <w:p w14:paraId="60E308F4" w14:textId="77777777" w:rsidR="000B3810" w:rsidRDefault="000B3810" w:rsidP="00626B3B">
            <w:pPr>
              <w:rPr>
                <w:rFonts w:ascii="Arial" w:hAnsi="Arial" w:cs="Arial"/>
                <w:sz w:val="22"/>
                <w:szCs w:val="22"/>
              </w:rPr>
            </w:pPr>
            <w:r>
              <w:rPr>
                <w:rFonts w:ascii="Arial" w:hAnsi="Arial" w:cs="Arial"/>
                <w:sz w:val="22"/>
                <w:szCs w:val="22"/>
              </w:rPr>
              <w:t>How will you identify the participants?</w:t>
            </w:r>
          </w:p>
        </w:tc>
        <w:tc>
          <w:tcPr>
            <w:tcW w:w="7229" w:type="dxa"/>
            <w:tcBorders>
              <w:top w:val="single" w:sz="4" w:space="0" w:color="auto"/>
            </w:tcBorders>
            <w:vAlign w:val="center"/>
          </w:tcPr>
          <w:p w14:paraId="00DB62F8" w14:textId="77777777" w:rsidR="000B3810" w:rsidRDefault="000B3810" w:rsidP="00626B3B">
            <w:pPr>
              <w:rPr>
                <w:rFonts w:ascii="Arial" w:hAnsi="Arial" w:cs="Arial"/>
                <w:sz w:val="22"/>
                <w:szCs w:val="22"/>
              </w:rPr>
            </w:pPr>
          </w:p>
          <w:p w14:paraId="7B706DE7" w14:textId="5A71EFB0" w:rsidR="000B3810" w:rsidRPr="004C3A0B" w:rsidRDefault="000B3810" w:rsidP="00626B3B">
            <w:pPr>
              <w:spacing w:before="240" w:after="240"/>
              <w:rPr>
                <w:rFonts w:ascii="Arial" w:eastAsia="Arial" w:hAnsi="Arial" w:cs="Arial"/>
                <w:sz w:val="24"/>
                <w:szCs w:val="24"/>
              </w:rPr>
            </w:pPr>
            <w:r w:rsidRPr="379A4135">
              <w:rPr>
                <w:rFonts w:ascii="Arial" w:eastAsia="Arial" w:hAnsi="Arial" w:cs="Arial"/>
                <w:sz w:val="24"/>
                <w:szCs w:val="24"/>
              </w:rPr>
              <w:t>Individuals who meet the eligibility criteria and are interested in participating will be recruited through the university’s Experiment Management System (EMS). Recruitment will take place through a study advertisement posted on the EMS platform, which will provide a brief description of the research, eligibility criteria, and what participation involves.</w:t>
            </w:r>
          </w:p>
          <w:p w14:paraId="23351E66" w14:textId="55E8497C" w:rsidR="000B3810" w:rsidRPr="004C3A0B" w:rsidRDefault="000B3810" w:rsidP="00626B3B">
            <w:pPr>
              <w:spacing w:before="240" w:after="240"/>
              <w:rPr>
                <w:rFonts w:ascii="Arial" w:eastAsia="Arial" w:hAnsi="Arial" w:cs="Arial"/>
                <w:sz w:val="24"/>
                <w:szCs w:val="24"/>
              </w:rPr>
            </w:pPr>
            <w:r w:rsidRPr="379A4135">
              <w:rPr>
                <w:rFonts w:ascii="Arial" w:eastAsia="Arial" w:hAnsi="Arial" w:cs="Arial"/>
                <w:sz w:val="24"/>
                <w:szCs w:val="24"/>
              </w:rPr>
              <w:t xml:space="preserve">Individuals who meet the eligibility criteria and are interested in participating will volunteer by registering for the study through the EMS system. </w:t>
            </w:r>
          </w:p>
          <w:p w14:paraId="47DBE83A" w14:textId="55CC4525" w:rsidR="000B3810" w:rsidRPr="004C3A0B" w:rsidRDefault="000B3810" w:rsidP="00626B3B">
            <w:pPr>
              <w:spacing w:before="240" w:after="240"/>
            </w:pPr>
            <w:r w:rsidRPr="379A4135">
              <w:rPr>
                <w:rFonts w:ascii="Arial" w:eastAsia="Arial" w:hAnsi="Arial" w:cs="Arial"/>
                <w:sz w:val="24"/>
                <w:szCs w:val="24"/>
              </w:rPr>
              <w:t>Participants who agree to take part will be allocated to a focus group and provided with a scheduled date and time for the study.</w:t>
            </w:r>
          </w:p>
        </w:tc>
      </w:tr>
      <w:tr w:rsidR="000B3810" w14:paraId="3E851DD1" w14:textId="77777777" w:rsidTr="00F13AAF">
        <w:trPr>
          <w:trHeight w:val="403"/>
        </w:trPr>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17415A" w14:textId="77777777" w:rsidR="000B3810" w:rsidRDefault="000B3810" w:rsidP="00626B3B">
            <w:pPr>
              <w:jc w:val="center"/>
              <w:rPr>
                <w:rFonts w:ascii="Arial" w:hAnsi="Arial" w:cs="Arial"/>
                <w:sz w:val="22"/>
                <w:szCs w:val="22"/>
              </w:rPr>
            </w:pPr>
            <w:r>
              <w:rPr>
                <w:rFonts w:ascii="Arial" w:hAnsi="Arial" w:cs="Arial"/>
                <w:sz w:val="22"/>
                <w:szCs w:val="22"/>
              </w:rPr>
              <w:t>13</w:t>
            </w:r>
          </w:p>
        </w:tc>
        <w:tc>
          <w:tcPr>
            <w:tcW w:w="2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32B7AB" w14:textId="77777777" w:rsidR="000B3810" w:rsidRDefault="000B3810" w:rsidP="00626B3B">
            <w:pPr>
              <w:rPr>
                <w:rFonts w:ascii="Arial" w:hAnsi="Arial" w:cs="Arial"/>
                <w:sz w:val="22"/>
                <w:szCs w:val="22"/>
              </w:rPr>
            </w:pPr>
            <w:r>
              <w:rPr>
                <w:rFonts w:ascii="Arial" w:hAnsi="Arial" w:cs="Arial"/>
                <w:sz w:val="22"/>
                <w:szCs w:val="22"/>
              </w:rPr>
              <w:t>Will you be excluding any groups of people, and if so, what is the rationale for that?</w:t>
            </w:r>
          </w:p>
        </w:tc>
        <w:tc>
          <w:tcPr>
            <w:tcW w:w="7229" w:type="dxa"/>
            <w:tcBorders>
              <w:top w:val="single" w:sz="4" w:space="0" w:color="auto"/>
              <w:left w:val="single" w:sz="4" w:space="0" w:color="auto"/>
              <w:bottom w:val="single" w:sz="4" w:space="0" w:color="auto"/>
              <w:right w:val="single" w:sz="4" w:space="0" w:color="auto"/>
            </w:tcBorders>
          </w:tcPr>
          <w:p w14:paraId="0FBCE7C7" w14:textId="1F5ACEFA" w:rsidR="000B3810" w:rsidRDefault="000B3810" w:rsidP="00626B3B">
            <w:pPr>
              <w:rPr>
                <w:rFonts w:ascii="Arial" w:hAnsi="Arial" w:cs="Arial"/>
                <w:sz w:val="22"/>
                <w:szCs w:val="22"/>
              </w:rPr>
            </w:pPr>
          </w:p>
          <w:p w14:paraId="5D147774" w14:textId="79C31054" w:rsidR="000B3810" w:rsidRDefault="00AE7BAC" w:rsidP="00626B3B">
            <w:pPr>
              <w:spacing w:before="240" w:after="240"/>
              <w:rPr>
                <w:rFonts w:ascii="Arial" w:eastAsia="Arial" w:hAnsi="Arial" w:cs="Arial"/>
                <w:sz w:val="24"/>
                <w:szCs w:val="24"/>
              </w:rPr>
            </w:pPr>
            <w:r w:rsidRPr="00FE4757">
              <w:rPr>
                <w:rFonts w:eastAsiaTheme="minorEastAsia"/>
                <w:b/>
                <w:bCs/>
                <w:noProof/>
              </w:rPr>
              <mc:AlternateContent>
                <mc:Choice Requires="wps">
                  <w:drawing>
                    <wp:anchor distT="228600" distB="228600" distL="228600" distR="228600" simplePos="0" relativeHeight="251738112" behindDoc="0" locked="0" layoutInCell="1" allowOverlap="1" wp14:anchorId="7CF10FEE" wp14:editId="621A6E0B">
                      <wp:simplePos x="0" y="0"/>
                      <wp:positionH relativeFrom="margin">
                        <wp:posOffset>958850</wp:posOffset>
                      </wp:positionH>
                      <wp:positionV relativeFrom="page">
                        <wp:posOffset>297180</wp:posOffset>
                      </wp:positionV>
                      <wp:extent cx="3556000" cy="2314575"/>
                      <wp:effectExtent l="0" t="0" r="25400" b="28575"/>
                      <wp:wrapNone/>
                      <wp:docPr id="1183227016" name="Text Box 1183227016"/>
                      <wp:cNvGraphicFramePr/>
                      <a:graphic xmlns:a="http://schemas.openxmlformats.org/drawingml/2006/main">
                        <a:graphicData uri="http://schemas.microsoft.com/office/word/2010/wordprocessingShape">
                          <wps:wsp>
                            <wps:cNvSpPr txBox="1"/>
                            <wps:spPr>
                              <a:xfrm>
                                <a:off x="0" y="0"/>
                                <a:ext cx="3556000" cy="2314575"/>
                              </a:xfrm>
                              <a:prstGeom prst="rect">
                                <a:avLst/>
                              </a:prstGeom>
                              <a:solidFill>
                                <a:srgbClr val="196B24"/>
                              </a:solidFill>
                              <a:ln w="25400" cap="flat" cmpd="sng" algn="ctr">
                                <a:solidFill>
                                  <a:sysClr val="window" lastClr="FFFFFF"/>
                                </a:solidFill>
                                <a:prstDash val="solid"/>
                                <a:miter lim="800000"/>
                              </a:ln>
                              <a:effectLst/>
                            </wps:spPr>
                            <wps:txbx>
                              <w:txbxContent>
                                <w:p w14:paraId="2AF14819" w14:textId="77777777" w:rsidR="008564A7" w:rsidRDefault="008564A7" w:rsidP="008564A7">
                                  <w:r>
                                    <w:t xml:space="preserve">Section E: </w:t>
                                  </w:r>
                                </w:p>
                                <w:p w14:paraId="0567A92C" w14:textId="32714E11" w:rsidR="008564A7" w:rsidRDefault="008564A7" w:rsidP="008564A7">
                                  <w:r>
                                    <w:tab/>
                                    <w:t xml:space="preserve">Exclusions </w:t>
                                  </w:r>
                                  <w:r w:rsidR="00AE7BAC">
                                    <w:t>were made for those who did not meet the criteria, as it was vital to gather data</w:t>
                                  </w:r>
                                  <w:r>
                                    <w:t xml:space="preserve"> from experienced </w:t>
                                  </w:r>
                                  <w:r w:rsidR="00AE7BAC">
                                    <w:t>parents.</w:t>
                                  </w:r>
                                </w:p>
                                <w:p w14:paraId="0E3B6C6D" w14:textId="7461F64B" w:rsidR="00AE7BAC" w:rsidRPr="00FE4757" w:rsidRDefault="00AE7BAC" w:rsidP="008564A7">
                                  <w:r>
                                    <w:tab/>
                                    <w:t>Any disregard for this would have negatively affected the study's overall results and could have produced invalid data.</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10FEE" id="Text Box 1183227016" o:spid="_x0000_s1057" type="#_x0000_t202" style="position:absolute;margin-left:75.5pt;margin-top:23.4pt;width:280pt;height:182.25pt;z-index:25173811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" fillcolor="#196b24" strokecolor="window" strokeweight="2pt">
                      <v:textbox inset="14.4pt,7.2pt,14.4pt,7.2pt">
                        <w:txbxContent>
                          <w:p w14:paraId="2AF14819" w14:textId="77777777" w:rsidR="008564A7" w:rsidRDefault="008564A7" w:rsidP="008564A7">
                            <w:r>
                              <w:t xml:space="preserve">Section E: </w:t>
                            </w:r>
                          </w:p>
                          <w:p w14:paraId="0567A92C" w14:textId="32714E11" w:rsidR="008564A7" w:rsidRDefault="008564A7" w:rsidP="008564A7">
                            <w:r>
                              <w:tab/>
                              <w:t xml:space="preserve">Exclusions </w:t>
                            </w:r>
                            <w:r w:rsidR="00AE7BAC">
                              <w:t>were made for those who did not meet the criteria, as it was vital to gather data</w:t>
                            </w:r>
                            <w:r>
                              <w:t xml:space="preserve"> from experienced </w:t>
                            </w:r>
                            <w:r w:rsidR="00AE7BAC">
                              <w:t>parents.</w:t>
                            </w:r>
                          </w:p>
                          <w:p w14:paraId="0E3B6C6D" w14:textId="7461F64B" w:rsidR="00AE7BAC" w:rsidRPr="00FE4757" w:rsidRDefault="00AE7BAC" w:rsidP="008564A7">
                            <w:r>
                              <w:tab/>
                              <w:t>Any disregard for this would have negatively affected the study's overall results and could have produced invalid data.</w:t>
                            </w:r>
                          </w:p>
                        </w:txbxContent>
                      </v:textbox>
                      <w10:wrap anchorx="margin" anchory="page"/>
                    </v:shape>
                  </w:pict>
                </mc:Fallback>
              </mc:AlternateContent>
            </w:r>
            <w:r w:rsidR="000B3810" w:rsidRPr="06F70564">
              <w:rPr>
                <w:rFonts w:ascii="Arial" w:eastAsia="Arial" w:hAnsi="Arial" w:cs="Arial"/>
                <w:sz w:val="24"/>
                <w:szCs w:val="24"/>
              </w:rPr>
              <w:t>Individuals under 18 will be excluded from participation, as the study involves adult experiences of maternity and paternity leave and therefore requires participants to be legally recognised as adults.</w:t>
            </w:r>
          </w:p>
          <w:p w14:paraId="753793B1" w14:textId="197EB77A" w:rsidR="000B3810" w:rsidRDefault="000B3810" w:rsidP="00626B3B">
            <w:pPr>
              <w:spacing w:before="240" w:after="240"/>
              <w:rPr>
                <w:rFonts w:ascii="Arial" w:eastAsia="Arial" w:hAnsi="Arial" w:cs="Arial"/>
                <w:sz w:val="24"/>
                <w:szCs w:val="24"/>
              </w:rPr>
            </w:pPr>
            <w:r w:rsidRPr="06F70564">
              <w:rPr>
                <w:rFonts w:ascii="Arial" w:eastAsia="Arial" w:hAnsi="Arial" w:cs="Arial"/>
                <w:sz w:val="24"/>
                <w:szCs w:val="24"/>
              </w:rPr>
              <w:t>Individuals who are not first-time parents will also be excluded. The focus of this study is the transition to parenthood for the first time, and including parents with previous children may introduce experiences that differ from the initial adjustment to parental leave.</w:t>
            </w:r>
          </w:p>
          <w:p w14:paraId="7029F345" w14:textId="1DE99AC2" w:rsidR="000B3810" w:rsidRDefault="000B3810" w:rsidP="00626B3B">
            <w:pPr>
              <w:spacing w:before="240" w:after="240"/>
              <w:rPr>
                <w:rFonts w:ascii="Arial" w:eastAsia="Arial" w:hAnsi="Arial" w:cs="Arial"/>
                <w:sz w:val="24"/>
                <w:szCs w:val="24"/>
              </w:rPr>
            </w:pPr>
            <w:r w:rsidRPr="379A4135">
              <w:rPr>
                <w:rFonts w:ascii="Arial" w:eastAsia="Arial" w:hAnsi="Arial" w:cs="Arial"/>
                <w:sz w:val="24"/>
                <w:szCs w:val="24"/>
              </w:rPr>
              <w:t xml:space="preserve">Participants who have not taken statutory maternity or paternity leave within the previous 36 months will also be excluded. This criterion ensures that participants can reflect on recent </w:t>
            </w:r>
            <w:r w:rsidRPr="379A4135">
              <w:rPr>
                <w:rFonts w:ascii="Arial" w:eastAsia="Arial" w:hAnsi="Arial" w:cs="Arial"/>
                <w:sz w:val="24"/>
                <w:szCs w:val="24"/>
              </w:rPr>
              <w:lastRenderedPageBreak/>
              <w:t>experiences, thereby improving the accuracy and relevance of the data collected.</w:t>
            </w:r>
          </w:p>
          <w:p w14:paraId="14669594" w14:textId="77777777" w:rsidR="000B3810" w:rsidRDefault="000B3810" w:rsidP="00626B3B">
            <w:pPr>
              <w:spacing w:before="240" w:after="240"/>
              <w:rPr>
                <w:rFonts w:ascii="Arial" w:eastAsia="Arial" w:hAnsi="Arial" w:cs="Arial"/>
                <w:sz w:val="24"/>
                <w:szCs w:val="24"/>
              </w:rPr>
            </w:pPr>
            <w:r w:rsidRPr="06F70564">
              <w:rPr>
                <w:rFonts w:ascii="Arial" w:eastAsia="Arial" w:hAnsi="Arial" w:cs="Arial"/>
                <w:sz w:val="24"/>
                <w:szCs w:val="24"/>
              </w:rPr>
              <w:t>These exclusion criteria are necessary to ensure that the participants’ experiences are directly relevant to the research question and that the data collected reflect comparable experiences of the early transition to parenthood.</w:t>
            </w:r>
          </w:p>
        </w:tc>
      </w:tr>
      <w:tr w:rsidR="000B3810" w14:paraId="4348BE0C" w14:textId="77777777" w:rsidTr="00F13AAF">
        <w:trPr>
          <w:trHeight w:val="403"/>
        </w:trPr>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D5A69B" w14:textId="77777777" w:rsidR="000B3810" w:rsidRDefault="000B3810" w:rsidP="00626B3B">
            <w:pPr>
              <w:jc w:val="center"/>
              <w:rPr>
                <w:rFonts w:ascii="Arial" w:hAnsi="Arial" w:cs="Arial"/>
                <w:sz w:val="22"/>
                <w:szCs w:val="22"/>
              </w:rPr>
            </w:pPr>
            <w:r>
              <w:rPr>
                <w:rFonts w:ascii="Arial" w:hAnsi="Arial" w:cs="Arial"/>
                <w:sz w:val="22"/>
                <w:szCs w:val="22"/>
              </w:rPr>
              <w:lastRenderedPageBreak/>
              <w:t>14</w:t>
            </w:r>
          </w:p>
        </w:tc>
        <w:tc>
          <w:tcPr>
            <w:tcW w:w="2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654D52" w14:textId="77777777" w:rsidR="000B3810" w:rsidRDefault="000B3810" w:rsidP="00626B3B">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7229" w:type="dxa"/>
            <w:tcBorders>
              <w:top w:val="single" w:sz="4" w:space="0" w:color="auto"/>
              <w:left w:val="single" w:sz="4" w:space="0" w:color="auto"/>
              <w:bottom w:val="single" w:sz="4" w:space="0" w:color="auto"/>
              <w:right w:val="single" w:sz="4" w:space="0" w:color="auto"/>
            </w:tcBorders>
          </w:tcPr>
          <w:p w14:paraId="7754016D" w14:textId="77777777" w:rsidR="000B3810" w:rsidRDefault="000B3810" w:rsidP="00626B3B">
            <w:pPr>
              <w:rPr>
                <w:rFonts w:ascii="Arial" w:hAnsi="Arial" w:cs="Arial"/>
                <w:sz w:val="22"/>
                <w:szCs w:val="22"/>
              </w:rPr>
            </w:pPr>
          </w:p>
          <w:p w14:paraId="6CC7AD1A" w14:textId="25EA4D65" w:rsidR="000B3810" w:rsidRDefault="000B3810" w:rsidP="00626B3B">
            <w:pPr>
              <w:rPr>
                <w:rFonts w:ascii="Arial" w:hAnsi="Arial" w:cs="Arial"/>
                <w:sz w:val="24"/>
                <w:szCs w:val="24"/>
              </w:rPr>
            </w:pPr>
            <w:r w:rsidRPr="379A4135">
              <w:rPr>
                <w:rFonts w:ascii="Arial" w:hAnsi="Arial" w:cs="Arial"/>
                <w:sz w:val="24"/>
                <w:szCs w:val="24"/>
              </w:rPr>
              <w:t>There will be no need for deception, as this study is based solely on participants’ knowledge of maternity or paternity leave and will rely on participants’ opinions and understanding of the key subject.</w:t>
            </w:r>
          </w:p>
        </w:tc>
      </w:tr>
      <w:tr w:rsidR="000B3810" w14:paraId="5D5463CB" w14:textId="77777777" w:rsidTr="00F13AAF">
        <w:trPr>
          <w:trHeight w:val="1448"/>
        </w:trPr>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AFB916" w14:textId="77777777" w:rsidR="000B3810" w:rsidRDefault="000B3810" w:rsidP="00626B3B">
            <w:pPr>
              <w:jc w:val="center"/>
              <w:rPr>
                <w:rFonts w:ascii="Arial" w:hAnsi="Arial" w:cs="Arial"/>
                <w:sz w:val="22"/>
                <w:szCs w:val="22"/>
              </w:rPr>
            </w:pPr>
            <w:r>
              <w:rPr>
                <w:rFonts w:ascii="Arial" w:hAnsi="Arial" w:cs="Arial"/>
                <w:sz w:val="22"/>
                <w:szCs w:val="22"/>
              </w:rPr>
              <w:t>15</w:t>
            </w:r>
          </w:p>
        </w:tc>
        <w:tc>
          <w:tcPr>
            <w:tcW w:w="2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5C5BF4" w14:textId="77777777" w:rsidR="000B3810" w:rsidRDefault="000B3810" w:rsidP="00626B3B">
            <w:r>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7229" w:type="dxa"/>
            <w:tcBorders>
              <w:top w:val="single" w:sz="4" w:space="0" w:color="auto"/>
              <w:left w:val="single" w:sz="4" w:space="0" w:color="auto"/>
              <w:bottom w:val="single" w:sz="4" w:space="0" w:color="auto"/>
              <w:right w:val="single" w:sz="4" w:space="0" w:color="auto"/>
            </w:tcBorders>
          </w:tcPr>
          <w:p w14:paraId="3A408D1D" w14:textId="28A7D0F8" w:rsidR="000B3810" w:rsidRDefault="00AE7BAC" w:rsidP="00626B3B">
            <w:pPr>
              <w:spacing w:before="240" w:after="240"/>
              <w:rPr>
                <w:rFonts w:ascii="Arial" w:eastAsia="Arial" w:hAnsi="Arial" w:cs="Arial"/>
                <w:sz w:val="24"/>
                <w:szCs w:val="24"/>
              </w:rPr>
            </w:pPr>
            <w:r w:rsidRPr="00FE4757">
              <w:rPr>
                <w:rFonts w:eastAsiaTheme="minorEastAsia"/>
                <w:b/>
                <w:bCs/>
                <w:noProof/>
              </w:rPr>
              <mc:AlternateContent>
                <mc:Choice Requires="wps">
                  <w:drawing>
                    <wp:anchor distT="228600" distB="228600" distL="228600" distR="228600" simplePos="0" relativeHeight="251740160" behindDoc="0" locked="0" layoutInCell="1" allowOverlap="1" wp14:anchorId="746C6351" wp14:editId="68FC929B">
                      <wp:simplePos x="0" y="0"/>
                      <wp:positionH relativeFrom="margin">
                        <wp:posOffset>977900</wp:posOffset>
                      </wp:positionH>
                      <wp:positionV relativeFrom="page">
                        <wp:posOffset>6350</wp:posOffset>
                      </wp:positionV>
                      <wp:extent cx="3556000" cy="4572000"/>
                      <wp:effectExtent l="0" t="0" r="25400" b="19050"/>
                      <wp:wrapNone/>
                      <wp:docPr id="1767539516" name="Text Box 1767539516"/>
                      <wp:cNvGraphicFramePr/>
                      <a:graphic xmlns:a="http://schemas.openxmlformats.org/drawingml/2006/main">
                        <a:graphicData uri="http://schemas.microsoft.com/office/word/2010/wordprocessingShape">
                          <wps:wsp>
                            <wps:cNvSpPr txBox="1"/>
                            <wps:spPr>
                              <a:xfrm>
                                <a:off x="0" y="0"/>
                                <a:ext cx="3556000" cy="4572000"/>
                              </a:xfrm>
                              <a:prstGeom prst="rect">
                                <a:avLst/>
                              </a:prstGeom>
                              <a:solidFill>
                                <a:srgbClr val="196B24"/>
                              </a:solidFill>
                              <a:ln w="25400" cap="flat" cmpd="sng" algn="ctr">
                                <a:solidFill>
                                  <a:sysClr val="window" lastClr="FFFFFF"/>
                                </a:solidFill>
                                <a:prstDash val="solid"/>
                                <a:miter lim="800000"/>
                              </a:ln>
                              <a:effectLst/>
                            </wps:spPr>
                            <wps:txbx>
                              <w:txbxContent>
                                <w:p w14:paraId="4F667029" w14:textId="77777777" w:rsidR="00AE7BAC" w:rsidRDefault="00AE7BAC" w:rsidP="00AE7BAC">
                                  <w:r>
                                    <w:t xml:space="preserve">Section E: </w:t>
                                  </w:r>
                                </w:p>
                                <w:p w14:paraId="27E9C5AA" w14:textId="49087330" w:rsidR="00AE7BAC" w:rsidRDefault="00AE7BAC" w:rsidP="00AE7BAC">
                                  <w:r>
                                    <w:tab/>
                                    <w:t>As this was a freely detailed study, deception was not involved.</w:t>
                                  </w:r>
                                </w:p>
                                <w:p w14:paraId="40AA9991" w14:textId="2DC10214" w:rsidR="00AE7BAC" w:rsidRDefault="00AE7BAC" w:rsidP="00AE7BAC">
                                  <w:r>
                                    <w:tab/>
                                    <w:t>Information on withdrawal would be given on each sheet of paper (Information, Consent, Debrief) as well as before the conduction of the study, via email, upon confirmation of their sign-up for the study.</w:t>
                                  </w:r>
                                </w:p>
                                <w:p w14:paraId="03B17821" w14:textId="61699659" w:rsidR="00AE7BAC" w:rsidRDefault="00AE7BAC" w:rsidP="00AE7BAC">
                                  <w:pPr>
                                    <w:ind w:firstLine="720"/>
                                  </w:pPr>
                                  <w:r>
                                    <w:t xml:space="preserve">A 24-hour notice was required for cancellation, ensuring we had time to allocate a free slot. </w:t>
                                  </w:r>
                                </w:p>
                                <w:p w14:paraId="4E0AEE9E" w14:textId="5956F6DB" w:rsidR="00AE7BAC" w:rsidRPr="00FE4757" w:rsidRDefault="00AE7BAC" w:rsidP="00AE7BAC">
                                  <w:pPr>
                                    <w:ind w:firstLine="720"/>
                                  </w:pPr>
                                  <w:r>
                                    <w:t>Paperwork also included details on how their identity would remain anonymous. They would also be told that, for up to 2 weeks after the interview, their data would be impossible to delete, and that, should they need to withdraw, they must do so before this time.</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6C6351" id="Text Box 1767539516" o:spid="_x0000_s1058" type="#_x0000_t202" style="position:absolute;margin-left:77pt;margin-top:.5pt;width:280pt;height:5in;z-index:25174016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" fillcolor="#196b24" strokecolor="window" strokeweight="2pt">
                      <v:textbox inset="14.4pt,7.2pt,14.4pt,7.2pt">
                        <w:txbxContent>
                          <w:p w14:paraId="4F667029" w14:textId="77777777" w:rsidR="00AE7BAC" w:rsidRDefault="00AE7BAC" w:rsidP="00AE7BAC">
                            <w:r>
                              <w:t xml:space="preserve">Section E: </w:t>
                            </w:r>
                          </w:p>
                          <w:p w14:paraId="27E9C5AA" w14:textId="49087330" w:rsidR="00AE7BAC" w:rsidRDefault="00AE7BAC" w:rsidP="00AE7BAC">
                            <w:r>
                              <w:tab/>
                              <w:t>As this was a freely detailed study, deception was not involved.</w:t>
                            </w:r>
                          </w:p>
                          <w:p w14:paraId="40AA9991" w14:textId="2DC10214" w:rsidR="00AE7BAC" w:rsidRDefault="00AE7BAC" w:rsidP="00AE7BAC">
                            <w:r>
                              <w:tab/>
                              <w:t>Information on withdrawal would be given on each sheet of paper (Information, Consent, Debrief) as well as before the conduction of the study, via email, upon confirmation of their sign-up for the study.</w:t>
                            </w:r>
                          </w:p>
                          <w:p w14:paraId="03B17821" w14:textId="61699659" w:rsidR="00AE7BAC" w:rsidRDefault="00AE7BAC" w:rsidP="00AE7BAC">
                            <w:pPr>
                              <w:ind w:firstLine="720"/>
                            </w:pPr>
                            <w:r>
                              <w:t xml:space="preserve">A 24-hour notice was required for cancellation, ensuring we had time to allocate a free slot. </w:t>
                            </w:r>
                          </w:p>
                          <w:p w14:paraId="4E0AEE9E" w14:textId="5956F6DB" w:rsidR="00AE7BAC" w:rsidRPr="00FE4757" w:rsidRDefault="00AE7BAC" w:rsidP="00AE7BAC">
                            <w:pPr>
                              <w:ind w:firstLine="720"/>
                            </w:pPr>
                            <w:r>
                              <w:t>Paperwork also included details on how their identity would remain anonymous. They would also be told that, for up to 2 weeks after the interview, their data would be impossible to delete, and that, should they need to withdraw, they must do so before this time.</w:t>
                            </w:r>
                          </w:p>
                        </w:txbxContent>
                      </v:textbox>
                      <w10:wrap anchorx="margin" anchory="page"/>
                    </v:shape>
                  </w:pict>
                </mc:Fallback>
              </mc:AlternateContent>
            </w:r>
            <w:r w:rsidR="000B3810" w:rsidRPr="1E655902">
              <w:rPr>
                <w:rFonts w:ascii="Arial" w:eastAsia="Arial" w:hAnsi="Arial" w:cs="Arial"/>
                <w:sz w:val="24"/>
                <w:szCs w:val="24"/>
              </w:rPr>
              <w:t>Participation in this study will be entirely voluntary. Participants will be informed that they may withdraw from the study at any time during the focus group without penalty or need to provide a reason.</w:t>
            </w:r>
          </w:p>
          <w:p w14:paraId="59725379" w14:textId="77777777" w:rsidR="000B3810" w:rsidRDefault="000B3810" w:rsidP="00626B3B">
            <w:pPr>
              <w:spacing w:before="240" w:after="240"/>
              <w:rPr>
                <w:rFonts w:ascii="Arial" w:eastAsia="Arial" w:hAnsi="Arial" w:cs="Arial"/>
                <w:sz w:val="24"/>
                <w:szCs w:val="24"/>
              </w:rPr>
            </w:pPr>
            <w:r w:rsidRPr="379A4135">
              <w:rPr>
                <w:rFonts w:ascii="Arial" w:eastAsia="Arial" w:hAnsi="Arial" w:cs="Arial"/>
                <w:sz w:val="24"/>
                <w:szCs w:val="24"/>
              </w:rPr>
              <w:t>Participants may withdraw during the focus group session by informing the researcher that they wish to stop participating. They may also withdraw their data up to two weeks after the focus group has taken place by contacting the researcher using the contact details provided in the participant information sheet.</w:t>
            </w:r>
          </w:p>
          <w:p w14:paraId="11F91CCE" w14:textId="77777777" w:rsidR="000B3810" w:rsidRDefault="000B3810" w:rsidP="00626B3B">
            <w:pPr>
              <w:spacing w:before="240" w:after="240"/>
              <w:rPr>
                <w:rFonts w:ascii="Arial" w:eastAsia="Arial" w:hAnsi="Arial" w:cs="Arial"/>
                <w:sz w:val="24"/>
                <w:szCs w:val="24"/>
              </w:rPr>
            </w:pPr>
            <w:r w:rsidRPr="379A4135">
              <w:rPr>
                <w:rFonts w:ascii="Arial" w:eastAsia="Arial" w:hAnsi="Arial" w:cs="Arial"/>
                <w:sz w:val="24"/>
                <w:szCs w:val="24"/>
              </w:rPr>
              <w:t>After this two-week period, the data will be transcribed and pseudo-anonymised. Therefore, it will no longer be possible to identify or remove individual contributions from the dataset. At this stage, withdrawal of individual data will no longer be possible.</w:t>
            </w:r>
          </w:p>
          <w:p w14:paraId="1CD2C821" w14:textId="77777777" w:rsidR="000B3810" w:rsidRDefault="000B3810" w:rsidP="00626B3B">
            <w:pPr>
              <w:spacing w:before="240" w:after="240"/>
              <w:rPr>
                <w:rFonts w:ascii="Arial" w:eastAsia="Arial" w:hAnsi="Arial" w:cs="Arial"/>
                <w:sz w:val="24"/>
                <w:szCs w:val="24"/>
              </w:rPr>
            </w:pPr>
            <w:r w:rsidRPr="379A4135">
              <w:rPr>
                <w:rFonts w:ascii="Arial" w:eastAsia="Arial" w:hAnsi="Arial" w:cs="Arial"/>
                <w:sz w:val="24"/>
                <w:szCs w:val="24"/>
              </w:rPr>
              <w:t xml:space="preserve">The debrief sheet will include relevant contact details for the research team and supervisor, and information outlining participants’ right to withdraw from the study. The debrief sheet will also explain how participants’ data will be anonymised and that it will not be possible to link responses back to individuals. In addition, it will state that once transcription and anonymisation have been completed, individual data cannot be withdrawn. The debrief will also include signposting to UWTSD wellbeing services. </w:t>
            </w:r>
          </w:p>
        </w:tc>
      </w:tr>
    </w:tbl>
    <w:p w14:paraId="0985395E" w14:textId="77777777" w:rsidR="000B3810" w:rsidRPr="00D71982" w:rsidRDefault="000B3810" w:rsidP="000B3810">
      <w:pPr>
        <w:rPr>
          <w:rFonts w:ascii="Arial" w:hAnsi="Arial" w:cs="Arial"/>
          <w:bCs/>
        </w:rPr>
      </w:pPr>
    </w:p>
    <w:p w14:paraId="56F67DB9" w14:textId="77777777" w:rsidR="000B3810" w:rsidRDefault="000B3810" w:rsidP="000B3810"/>
    <w:tbl>
      <w:tblPr>
        <w:tblStyle w:val="TableGrid"/>
        <w:tblW w:w="10632" w:type="dxa"/>
        <w:tblInd w:w="-856" w:type="dxa"/>
        <w:tblLayout w:type="fixed"/>
        <w:tblLook w:val="04A0" w:firstRow="1" w:lastRow="0" w:firstColumn="1" w:lastColumn="0" w:noHBand="0" w:noVBand="1"/>
      </w:tblPr>
      <w:tblGrid>
        <w:gridCol w:w="851"/>
        <w:gridCol w:w="7655"/>
        <w:gridCol w:w="709"/>
        <w:gridCol w:w="708"/>
        <w:gridCol w:w="709"/>
      </w:tblGrid>
      <w:tr w:rsidR="000B3810" w:rsidRPr="004C3A0B" w14:paraId="5B2CA179" w14:textId="77777777" w:rsidTr="00B41D80">
        <w:tc>
          <w:tcPr>
            <w:tcW w:w="851" w:type="dxa"/>
            <w:shd w:val="clear" w:color="auto" w:fill="F2F2F2" w:themeFill="background1" w:themeFillShade="F2"/>
            <w:vAlign w:val="center"/>
          </w:tcPr>
          <w:p w14:paraId="49421359" w14:textId="77777777" w:rsidR="000B3810" w:rsidRPr="002132F9" w:rsidRDefault="000B3810" w:rsidP="00626B3B">
            <w:pPr>
              <w:autoSpaceDE w:val="0"/>
              <w:autoSpaceDN w:val="0"/>
              <w:adjustRightInd w:val="0"/>
              <w:jc w:val="center"/>
              <w:rPr>
                <w:rFonts w:ascii="Arial" w:hAnsi="Arial" w:cs="Arial"/>
                <w:bCs/>
                <w:sz w:val="22"/>
                <w:szCs w:val="22"/>
              </w:rPr>
            </w:pPr>
          </w:p>
        </w:tc>
        <w:tc>
          <w:tcPr>
            <w:tcW w:w="7655" w:type="dxa"/>
            <w:shd w:val="clear" w:color="auto" w:fill="F2F2F2" w:themeFill="background1" w:themeFillShade="F2"/>
          </w:tcPr>
          <w:p w14:paraId="06ED21D1" w14:textId="77777777" w:rsidR="000B3810" w:rsidRPr="00F13AAF" w:rsidRDefault="000B3810" w:rsidP="00626B3B">
            <w:pPr>
              <w:autoSpaceDE w:val="0"/>
              <w:autoSpaceDN w:val="0"/>
              <w:adjustRightInd w:val="0"/>
              <w:jc w:val="both"/>
              <w:rPr>
                <w:rFonts w:ascii="Arial" w:hAnsi="Arial" w:cs="Arial"/>
                <w:b/>
                <w:sz w:val="22"/>
                <w:szCs w:val="22"/>
              </w:rPr>
            </w:pPr>
            <w:r w:rsidRPr="00F13AAF">
              <w:rPr>
                <w:rFonts w:ascii="Arial" w:hAnsi="Arial" w:cs="Arial"/>
                <w:b/>
                <w:bCs/>
                <w:sz w:val="22"/>
                <w:szCs w:val="22"/>
              </w:rPr>
              <w:t>Information for participants:</w:t>
            </w:r>
          </w:p>
        </w:tc>
        <w:tc>
          <w:tcPr>
            <w:tcW w:w="709" w:type="dxa"/>
            <w:shd w:val="clear" w:color="auto" w:fill="F2F2F2" w:themeFill="background1" w:themeFillShade="F2"/>
            <w:vAlign w:val="bottom"/>
          </w:tcPr>
          <w:p w14:paraId="5236F24B" w14:textId="77777777" w:rsidR="000B3810" w:rsidRPr="00F13AAF" w:rsidRDefault="000B3810" w:rsidP="00626B3B">
            <w:pPr>
              <w:autoSpaceDE w:val="0"/>
              <w:autoSpaceDN w:val="0"/>
              <w:adjustRightInd w:val="0"/>
              <w:jc w:val="center"/>
              <w:rPr>
                <w:rFonts w:ascii="Arial" w:hAnsi="Arial" w:cs="Arial"/>
                <w:b/>
                <w:bCs/>
                <w:sz w:val="16"/>
                <w:szCs w:val="16"/>
              </w:rPr>
            </w:pPr>
          </w:p>
          <w:p w14:paraId="20F9F6E6" w14:textId="77777777" w:rsidR="000B3810" w:rsidRPr="00F13AAF" w:rsidRDefault="000B3810" w:rsidP="00626B3B">
            <w:pPr>
              <w:autoSpaceDE w:val="0"/>
              <w:autoSpaceDN w:val="0"/>
              <w:adjustRightInd w:val="0"/>
              <w:jc w:val="center"/>
              <w:rPr>
                <w:rFonts w:ascii="Arial" w:hAnsi="Arial" w:cs="Arial"/>
                <w:b/>
                <w:bCs/>
                <w:sz w:val="22"/>
                <w:szCs w:val="22"/>
              </w:rPr>
            </w:pPr>
            <w:r w:rsidRPr="00F13AAF">
              <w:rPr>
                <w:rFonts w:ascii="Arial" w:hAnsi="Arial" w:cs="Arial"/>
                <w:b/>
                <w:bCs/>
                <w:sz w:val="22"/>
                <w:szCs w:val="22"/>
              </w:rPr>
              <w:t>YES</w:t>
            </w:r>
          </w:p>
        </w:tc>
        <w:tc>
          <w:tcPr>
            <w:tcW w:w="708" w:type="dxa"/>
            <w:shd w:val="clear" w:color="auto" w:fill="F2F2F2" w:themeFill="background1" w:themeFillShade="F2"/>
            <w:vAlign w:val="bottom"/>
          </w:tcPr>
          <w:p w14:paraId="30818C41" w14:textId="77777777" w:rsidR="000B3810" w:rsidRPr="00F13AAF" w:rsidRDefault="000B3810" w:rsidP="00626B3B">
            <w:pPr>
              <w:autoSpaceDE w:val="0"/>
              <w:autoSpaceDN w:val="0"/>
              <w:adjustRightInd w:val="0"/>
              <w:jc w:val="center"/>
              <w:rPr>
                <w:rFonts w:ascii="Arial" w:hAnsi="Arial" w:cs="Arial"/>
                <w:b/>
                <w:bCs/>
                <w:sz w:val="22"/>
                <w:szCs w:val="22"/>
              </w:rPr>
            </w:pPr>
            <w:r w:rsidRPr="00F13AAF">
              <w:rPr>
                <w:rFonts w:ascii="Arial" w:hAnsi="Arial" w:cs="Arial"/>
                <w:b/>
                <w:bCs/>
                <w:sz w:val="22"/>
                <w:szCs w:val="22"/>
              </w:rPr>
              <w:t>NO</w:t>
            </w:r>
          </w:p>
        </w:tc>
        <w:tc>
          <w:tcPr>
            <w:tcW w:w="709" w:type="dxa"/>
            <w:shd w:val="clear" w:color="auto" w:fill="F2F2F2" w:themeFill="background1" w:themeFillShade="F2"/>
          </w:tcPr>
          <w:p w14:paraId="74EE6404" w14:textId="77777777" w:rsidR="000B3810" w:rsidRPr="00F13AAF" w:rsidRDefault="000B3810" w:rsidP="00626B3B">
            <w:pPr>
              <w:autoSpaceDE w:val="0"/>
              <w:autoSpaceDN w:val="0"/>
              <w:adjustRightInd w:val="0"/>
              <w:jc w:val="center"/>
              <w:rPr>
                <w:rFonts w:ascii="Arial" w:hAnsi="Arial" w:cs="Arial"/>
                <w:b/>
                <w:bCs/>
                <w:sz w:val="16"/>
                <w:szCs w:val="16"/>
              </w:rPr>
            </w:pPr>
          </w:p>
          <w:p w14:paraId="787FD573" w14:textId="77777777" w:rsidR="000B3810" w:rsidRPr="00F13AAF" w:rsidRDefault="000B3810" w:rsidP="00626B3B">
            <w:pPr>
              <w:autoSpaceDE w:val="0"/>
              <w:autoSpaceDN w:val="0"/>
              <w:adjustRightInd w:val="0"/>
              <w:jc w:val="center"/>
              <w:rPr>
                <w:rFonts w:ascii="Arial" w:hAnsi="Arial" w:cs="Arial"/>
                <w:b/>
                <w:bCs/>
                <w:sz w:val="22"/>
                <w:szCs w:val="22"/>
              </w:rPr>
            </w:pPr>
            <w:r w:rsidRPr="00F13AAF">
              <w:rPr>
                <w:rFonts w:ascii="Arial" w:hAnsi="Arial" w:cs="Arial"/>
                <w:b/>
                <w:bCs/>
                <w:sz w:val="22"/>
                <w:szCs w:val="22"/>
              </w:rPr>
              <w:t>N/A</w:t>
            </w:r>
          </w:p>
        </w:tc>
      </w:tr>
      <w:tr w:rsidR="000B3810" w:rsidRPr="004C3A0B" w14:paraId="066498EF" w14:textId="77777777" w:rsidTr="00B41D80">
        <w:trPr>
          <w:trHeight w:val="439"/>
        </w:trPr>
        <w:tc>
          <w:tcPr>
            <w:tcW w:w="851" w:type="dxa"/>
            <w:shd w:val="clear" w:color="auto" w:fill="F2F2F2" w:themeFill="background1" w:themeFillShade="F2"/>
            <w:vAlign w:val="center"/>
          </w:tcPr>
          <w:p w14:paraId="5A3B932B"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13</w:t>
            </w:r>
          </w:p>
        </w:tc>
        <w:tc>
          <w:tcPr>
            <w:tcW w:w="7655" w:type="dxa"/>
            <w:shd w:val="clear" w:color="auto" w:fill="F2F2F2" w:themeFill="background1" w:themeFillShade="F2"/>
            <w:vAlign w:val="center"/>
          </w:tcPr>
          <w:p w14:paraId="3A89CE42" w14:textId="77777777" w:rsidR="000B3810" w:rsidRPr="00F13AAF" w:rsidRDefault="000B3810" w:rsidP="00626B3B">
            <w:pPr>
              <w:autoSpaceDE w:val="0"/>
              <w:autoSpaceDN w:val="0"/>
              <w:adjustRightInd w:val="0"/>
              <w:rPr>
                <w:rFonts w:ascii="Arial" w:hAnsi="Arial" w:cs="Arial"/>
                <w:sz w:val="22"/>
                <w:szCs w:val="22"/>
              </w:rPr>
            </w:pPr>
            <w:r w:rsidRPr="00F13AAF">
              <w:rPr>
                <w:rFonts w:ascii="Arial" w:hAnsi="Arial" w:cs="Arial"/>
                <w:sz w:val="22"/>
                <w:szCs w:val="22"/>
              </w:rPr>
              <w:t>Will you describe the main research procedures to participants in advance, so that they are informed about what to expect?</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638854427"/>
              <w14:checkbox>
                <w14:checked w14:val="1"/>
                <w14:checkedState w14:val="2612" w14:font="MS Gothic"/>
                <w14:uncheckedState w14:val="2610" w14:font="MS Gothic"/>
              </w14:checkbox>
            </w:sdtPr>
            <w:sdtContent>
              <w:p w14:paraId="53BA9A8F"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MS Gothic"/>
                    <w:b/>
                    <w:bCs/>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1838415725"/>
              <w14:checkbox>
                <w14:checked w14:val="0"/>
                <w14:checkedState w14:val="2612" w14:font="MS Gothic"/>
                <w14:uncheckedState w14:val="2610" w14:font="MS Gothic"/>
              </w14:checkbox>
            </w:sdtPr>
            <w:sdtContent>
              <w:p w14:paraId="38C83EF6"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MS Gothic"/>
                    <w:b/>
                    <w:bCs/>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2018272357"/>
              <w14:checkbox>
                <w14:checked w14:val="0"/>
                <w14:checkedState w14:val="2612" w14:font="MS Gothic"/>
                <w14:uncheckedState w14:val="2610" w14:font="MS Gothic"/>
              </w14:checkbox>
            </w:sdtPr>
            <w:sdtContent>
              <w:p w14:paraId="75242321"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Arial" w:hint="eastAsia"/>
                    <w:b/>
                    <w:bCs/>
                    <w:sz w:val="22"/>
                    <w:szCs w:val="22"/>
                  </w:rPr>
                  <w:t>☐</w:t>
                </w:r>
              </w:p>
            </w:sdtContent>
          </w:sdt>
        </w:tc>
      </w:tr>
      <w:tr w:rsidR="000B3810" w:rsidRPr="004C3A0B" w14:paraId="43CA0254" w14:textId="77777777" w:rsidTr="00B41D80">
        <w:trPr>
          <w:trHeight w:val="403"/>
        </w:trPr>
        <w:tc>
          <w:tcPr>
            <w:tcW w:w="851" w:type="dxa"/>
            <w:shd w:val="clear" w:color="auto" w:fill="F2F2F2" w:themeFill="background1" w:themeFillShade="F2"/>
            <w:vAlign w:val="center"/>
          </w:tcPr>
          <w:p w14:paraId="5C4BCAAF"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14</w:t>
            </w:r>
          </w:p>
        </w:tc>
        <w:tc>
          <w:tcPr>
            <w:tcW w:w="7655" w:type="dxa"/>
            <w:shd w:val="clear" w:color="auto" w:fill="F2F2F2" w:themeFill="background1" w:themeFillShade="F2"/>
            <w:vAlign w:val="center"/>
          </w:tcPr>
          <w:p w14:paraId="62AB8ED0" w14:textId="77777777" w:rsidR="000B3810" w:rsidRPr="00F13AAF" w:rsidRDefault="000B3810" w:rsidP="00626B3B">
            <w:pPr>
              <w:autoSpaceDE w:val="0"/>
              <w:autoSpaceDN w:val="0"/>
              <w:adjustRightInd w:val="0"/>
              <w:rPr>
                <w:rFonts w:ascii="Arial" w:hAnsi="Arial" w:cs="Arial"/>
                <w:sz w:val="22"/>
                <w:szCs w:val="22"/>
              </w:rPr>
            </w:pPr>
            <w:r w:rsidRPr="00F13AAF">
              <w:rPr>
                <w:rFonts w:ascii="Arial" w:hAnsi="Arial" w:cs="Arial"/>
                <w:sz w:val="22"/>
                <w:szCs w:val="22"/>
              </w:rPr>
              <w:t>Will you tell participants that their participation is voluntary?</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917978816"/>
              <w14:checkbox>
                <w14:checked w14:val="1"/>
                <w14:checkedState w14:val="2612" w14:font="MS Gothic"/>
                <w14:uncheckedState w14:val="2610" w14:font="MS Gothic"/>
              </w14:checkbox>
            </w:sdtPr>
            <w:sdtContent>
              <w:p w14:paraId="6A92A956"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MS Gothic"/>
                    <w:b/>
                    <w:bCs/>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266745090"/>
              <w14:checkbox>
                <w14:checked w14:val="0"/>
                <w14:checkedState w14:val="2612" w14:font="MS Gothic"/>
                <w14:uncheckedState w14:val="2610" w14:font="MS Gothic"/>
              </w14:checkbox>
            </w:sdtPr>
            <w:sdtContent>
              <w:p w14:paraId="1777380A" w14:textId="77777777" w:rsidR="000B3810" w:rsidRPr="00F13AAF" w:rsidRDefault="000B3810" w:rsidP="00626B3B">
                <w:pPr>
                  <w:autoSpaceDE w:val="0"/>
                  <w:autoSpaceDN w:val="0"/>
                  <w:adjustRightInd w:val="0"/>
                  <w:jc w:val="center"/>
                  <w:rPr>
                    <w:rFonts w:ascii="Arial" w:hAnsi="Arial" w:cs="Arial"/>
                    <w:bCs/>
                    <w:sz w:val="22"/>
                    <w:szCs w:val="22"/>
                  </w:rPr>
                </w:pPr>
                <w:r w:rsidRPr="00F13AAF">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964613576"/>
              <w14:checkbox>
                <w14:checked w14:val="0"/>
                <w14:checkedState w14:val="2612" w14:font="MS Gothic"/>
                <w14:uncheckedState w14:val="2610" w14:font="MS Gothic"/>
              </w14:checkbox>
            </w:sdtPr>
            <w:sdtContent>
              <w:p w14:paraId="53AD8B68"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Arial" w:hint="eastAsia"/>
                    <w:b/>
                    <w:bCs/>
                    <w:sz w:val="22"/>
                    <w:szCs w:val="22"/>
                  </w:rPr>
                  <w:t>☐</w:t>
                </w:r>
              </w:p>
            </w:sdtContent>
          </w:sdt>
        </w:tc>
      </w:tr>
      <w:tr w:rsidR="000B3810" w:rsidRPr="004C3A0B" w14:paraId="7B5EAE22" w14:textId="77777777" w:rsidTr="00B41D80">
        <w:trPr>
          <w:trHeight w:val="439"/>
        </w:trPr>
        <w:tc>
          <w:tcPr>
            <w:tcW w:w="851" w:type="dxa"/>
            <w:shd w:val="clear" w:color="auto" w:fill="F2F2F2" w:themeFill="background1" w:themeFillShade="F2"/>
            <w:vAlign w:val="center"/>
          </w:tcPr>
          <w:p w14:paraId="37C8196C"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7655" w:type="dxa"/>
            <w:shd w:val="clear" w:color="auto" w:fill="F2F2F2" w:themeFill="background1" w:themeFillShade="F2"/>
            <w:vAlign w:val="center"/>
          </w:tcPr>
          <w:p w14:paraId="128413F6" w14:textId="77777777" w:rsidR="000B3810" w:rsidRPr="00F13AAF" w:rsidRDefault="000B3810" w:rsidP="00626B3B">
            <w:pPr>
              <w:autoSpaceDE w:val="0"/>
              <w:autoSpaceDN w:val="0"/>
              <w:adjustRightInd w:val="0"/>
              <w:rPr>
                <w:rFonts w:ascii="Arial" w:hAnsi="Arial" w:cs="Arial"/>
                <w:sz w:val="22"/>
                <w:szCs w:val="22"/>
              </w:rPr>
            </w:pPr>
            <w:r w:rsidRPr="00F13AAF">
              <w:rPr>
                <w:rFonts w:ascii="Arial" w:hAnsi="Arial" w:cs="Arial"/>
                <w:sz w:val="22"/>
                <w:szCs w:val="22"/>
              </w:rPr>
              <w:t>Will you obtain written consent for participation?</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73071009"/>
              <w14:checkbox>
                <w14:checked w14:val="1"/>
                <w14:checkedState w14:val="2612" w14:font="MS Gothic"/>
                <w14:uncheckedState w14:val="2610" w14:font="MS Gothic"/>
              </w14:checkbox>
            </w:sdtPr>
            <w:sdtContent>
              <w:p w14:paraId="6FFE8208"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MS Gothic"/>
                    <w:b/>
                    <w:bCs/>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1777214799"/>
              <w14:checkbox>
                <w14:checked w14:val="0"/>
                <w14:checkedState w14:val="2612" w14:font="MS Gothic"/>
                <w14:uncheckedState w14:val="2610" w14:font="MS Gothic"/>
              </w14:checkbox>
            </w:sdtPr>
            <w:sdtContent>
              <w:p w14:paraId="11CF598E" w14:textId="77777777" w:rsidR="000B3810" w:rsidRPr="00F13AAF" w:rsidRDefault="000B3810" w:rsidP="00626B3B">
                <w:pPr>
                  <w:autoSpaceDE w:val="0"/>
                  <w:autoSpaceDN w:val="0"/>
                  <w:adjustRightInd w:val="0"/>
                  <w:jc w:val="center"/>
                  <w:rPr>
                    <w:rFonts w:ascii="Arial" w:hAnsi="Arial" w:cs="Arial"/>
                    <w:bCs/>
                    <w:sz w:val="22"/>
                    <w:szCs w:val="22"/>
                  </w:rPr>
                </w:pPr>
                <w:r w:rsidRPr="00F13AAF">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2046200750"/>
              <w14:checkbox>
                <w14:checked w14:val="0"/>
                <w14:checkedState w14:val="2612" w14:font="MS Gothic"/>
                <w14:uncheckedState w14:val="2610" w14:font="MS Gothic"/>
              </w14:checkbox>
            </w:sdtPr>
            <w:sdtContent>
              <w:p w14:paraId="5AAB5EBF"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Arial" w:hint="eastAsia"/>
                    <w:b/>
                    <w:bCs/>
                    <w:sz w:val="22"/>
                    <w:szCs w:val="22"/>
                  </w:rPr>
                  <w:t>☐</w:t>
                </w:r>
              </w:p>
            </w:sdtContent>
          </w:sdt>
        </w:tc>
      </w:tr>
      <w:tr w:rsidR="000B3810" w:rsidRPr="004C3A0B" w14:paraId="41A03B4B" w14:textId="77777777" w:rsidTr="00B41D80">
        <w:trPr>
          <w:trHeight w:val="403"/>
        </w:trPr>
        <w:tc>
          <w:tcPr>
            <w:tcW w:w="851" w:type="dxa"/>
            <w:shd w:val="clear" w:color="auto" w:fill="F2F2F2" w:themeFill="background1" w:themeFillShade="F2"/>
            <w:vAlign w:val="center"/>
          </w:tcPr>
          <w:p w14:paraId="7A4B4C01"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16</w:t>
            </w:r>
          </w:p>
        </w:tc>
        <w:tc>
          <w:tcPr>
            <w:tcW w:w="7655" w:type="dxa"/>
            <w:shd w:val="clear" w:color="auto" w:fill="F2F2F2" w:themeFill="background1" w:themeFillShade="F2"/>
            <w:vAlign w:val="center"/>
          </w:tcPr>
          <w:p w14:paraId="35AFB3BB" w14:textId="77777777" w:rsidR="000B3810" w:rsidRPr="00F13AAF" w:rsidRDefault="000B3810" w:rsidP="00626B3B">
            <w:pPr>
              <w:autoSpaceDE w:val="0"/>
              <w:autoSpaceDN w:val="0"/>
              <w:adjustRightInd w:val="0"/>
              <w:rPr>
                <w:rFonts w:ascii="Arial" w:hAnsi="Arial" w:cs="Arial"/>
                <w:sz w:val="22"/>
                <w:szCs w:val="22"/>
              </w:rPr>
            </w:pPr>
            <w:r w:rsidRPr="00F13AAF">
              <w:rPr>
                <w:rFonts w:ascii="Arial" w:hAnsi="Arial" w:cs="Arial"/>
                <w:sz w:val="22"/>
                <w:szCs w:val="22"/>
              </w:rPr>
              <w:t>Will you explain to participants that refusal to participate in the research will not affect their treatment or education (if relevant)?</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907947677"/>
              <w14:checkbox>
                <w14:checked w14:val="1"/>
                <w14:checkedState w14:val="2612" w14:font="MS Gothic"/>
                <w14:uncheckedState w14:val="2610" w14:font="MS Gothic"/>
              </w14:checkbox>
            </w:sdtPr>
            <w:sdtContent>
              <w:p w14:paraId="308EE008"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MS Gothic"/>
                    <w:b/>
                    <w:bCs/>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1997954874"/>
              <w14:checkbox>
                <w14:checked w14:val="0"/>
                <w14:checkedState w14:val="2612" w14:font="MS Gothic"/>
                <w14:uncheckedState w14:val="2610" w14:font="MS Gothic"/>
              </w14:checkbox>
            </w:sdtPr>
            <w:sdtContent>
              <w:p w14:paraId="7435573D" w14:textId="77777777" w:rsidR="000B3810" w:rsidRPr="00F13AAF" w:rsidRDefault="000B3810" w:rsidP="00626B3B">
                <w:pPr>
                  <w:autoSpaceDE w:val="0"/>
                  <w:autoSpaceDN w:val="0"/>
                  <w:adjustRightInd w:val="0"/>
                  <w:jc w:val="center"/>
                  <w:rPr>
                    <w:rFonts w:ascii="Arial" w:hAnsi="Arial" w:cs="Arial"/>
                    <w:bCs/>
                    <w:sz w:val="22"/>
                    <w:szCs w:val="22"/>
                  </w:rPr>
                </w:pPr>
                <w:r w:rsidRPr="00F13AAF">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833887313"/>
              <w14:checkbox>
                <w14:checked w14:val="0"/>
                <w14:checkedState w14:val="2612" w14:font="MS Gothic"/>
                <w14:uncheckedState w14:val="2610" w14:font="MS Gothic"/>
              </w14:checkbox>
            </w:sdtPr>
            <w:sdtContent>
              <w:p w14:paraId="3D60B22D"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Arial" w:hint="eastAsia"/>
                    <w:b/>
                    <w:bCs/>
                    <w:sz w:val="22"/>
                    <w:szCs w:val="22"/>
                  </w:rPr>
                  <w:t>☐</w:t>
                </w:r>
              </w:p>
            </w:sdtContent>
          </w:sdt>
        </w:tc>
      </w:tr>
      <w:tr w:rsidR="000B3810" w:rsidRPr="004C3A0B" w14:paraId="31BE5098" w14:textId="77777777" w:rsidTr="00B41D80">
        <w:trPr>
          <w:trHeight w:val="439"/>
        </w:trPr>
        <w:tc>
          <w:tcPr>
            <w:tcW w:w="851" w:type="dxa"/>
            <w:shd w:val="clear" w:color="auto" w:fill="F2F2F2" w:themeFill="background1" w:themeFillShade="F2"/>
            <w:vAlign w:val="center"/>
          </w:tcPr>
          <w:p w14:paraId="3B0F8902"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17</w:t>
            </w:r>
          </w:p>
        </w:tc>
        <w:tc>
          <w:tcPr>
            <w:tcW w:w="7655" w:type="dxa"/>
            <w:shd w:val="clear" w:color="auto" w:fill="F2F2F2" w:themeFill="background1" w:themeFillShade="F2"/>
            <w:vAlign w:val="center"/>
          </w:tcPr>
          <w:p w14:paraId="5E07E69E" w14:textId="77777777" w:rsidR="000B3810" w:rsidRPr="00F13AAF" w:rsidRDefault="000B3810" w:rsidP="00626B3B">
            <w:pPr>
              <w:autoSpaceDE w:val="0"/>
              <w:autoSpaceDN w:val="0"/>
              <w:adjustRightInd w:val="0"/>
              <w:rPr>
                <w:rFonts w:ascii="Arial" w:hAnsi="Arial" w:cs="Arial"/>
                <w:sz w:val="22"/>
                <w:szCs w:val="22"/>
              </w:rPr>
            </w:pPr>
            <w:r w:rsidRPr="00F13AAF">
              <w:rPr>
                <w:rFonts w:ascii="Arial" w:hAnsi="Arial" w:cs="Arial"/>
                <w:sz w:val="22"/>
                <w:szCs w:val="22"/>
              </w:rPr>
              <w:t>If the research is observational, will you ask participants for their consent to being observed?</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65498961"/>
              <w14:checkbox>
                <w14:checked w14:val="0"/>
                <w14:checkedState w14:val="2612" w14:font="MS Gothic"/>
                <w14:uncheckedState w14:val="2610" w14:font="MS Gothic"/>
              </w14:checkbox>
            </w:sdtPr>
            <w:sdtContent>
              <w:p w14:paraId="702733E1"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Arial" w:hint="eastAsia"/>
                    <w:b/>
                    <w:bCs/>
                    <w:color w:val="FFFFFF" w:themeColor="background1"/>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327907113"/>
              <w14:checkbox>
                <w14:checked w14:val="0"/>
                <w14:checkedState w14:val="2612" w14:font="MS Gothic"/>
                <w14:uncheckedState w14:val="2610" w14:font="MS Gothic"/>
              </w14:checkbox>
            </w:sdtPr>
            <w:sdtContent>
              <w:p w14:paraId="2AFE41F0" w14:textId="77777777" w:rsidR="000B3810" w:rsidRPr="00F13AAF" w:rsidRDefault="000B3810" w:rsidP="00626B3B">
                <w:pPr>
                  <w:autoSpaceDE w:val="0"/>
                  <w:autoSpaceDN w:val="0"/>
                  <w:adjustRightInd w:val="0"/>
                  <w:jc w:val="center"/>
                  <w:rPr>
                    <w:rFonts w:ascii="Arial" w:hAnsi="Arial" w:cs="Arial"/>
                    <w:bCs/>
                    <w:sz w:val="22"/>
                    <w:szCs w:val="22"/>
                  </w:rPr>
                </w:pPr>
                <w:r w:rsidRPr="00F13AAF">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843242132"/>
              <w14:checkbox>
                <w14:checked w14:val="1"/>
                <w14:checkedState w14:val="2612" w14:font="MS Gothic"/>
                <w14:uncheckedState w14:val="2610" w14:font="MS Gothic"/>
              </w14:checkbox>
            </w:sdtPr>
            <w:sdtContent>
              <w:p w14:paraId="7734701F"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Arial" w:hint="eastAsia"/>
                    <w:b/>
                    <w:bCs/>
                    <w:color w:val="FFFFFF" w:themeColor="background1"/>
                    <w:sz w:val="22"/>
                    <w:szCs w:val="22"/>
                  </w:rPr>
                  <w:t>☒</w:t>
                </w:r>
              </w:p>
            </w:sdtContent>
          </w:sdt>
        </w:tc>
      </w:tr>
      <w:tr w:rsidR="000B3810" w:rsidRPr="004C3A0B" w14:paraId="40F4F834" w14:textId="77777777" w:rsidTr="00B41D80">
        <w:trPr>
          <w:trHeight w:val="403"/>
        </w:trPr>
        <w:tc>
          <w:tcPr>
            <w:tcW w:w="851" w:type="dxa"/>
            <w:shd w:val="clear" w:color="auto" w:fill="F2F2F2" w:themeFill="background1" w:themeFillShade="F2"/>
            <w:vAlign w:val="center"/>
          </w:tcPr>
          <w:p w14:paraId="6D26B075"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18</w:t>
            </w:r>
          </w:p>
        </w:tc>
        <w:tc>
          <w:tcPr>
            <w:tcW w:w="7655" w:type="dxa"/>
            <w:shd w:val="clear" w:color="auto" w:fill="F2F2F2" w:themeFill="background1" w:themeFillShade="F2"/>
            <w:vAlign w:val="center"/>
          </w:tcPr>
          <w:p w14:paraId="004C5F29" w14:textId="77777777" w:rsidR="000B3810" w:rsidRPr="00F13AAF" w:rsidRDefault="000B3810" w:rsidP="00626B3B">
            <w:pPr>
              <w:autoSpaceDE w:val="0"/>
              <w:autoSpaceDN w:val="0"/>
              <w:adjustRightInd w:val="0"/>
              <w:rPr>
                <w:rFonts w:ascii="Arial" w:hAnsi="Arial" w:cs="Arial"/>
                <w:sz w:val="22"/>
                <w:szCs w:val="22"/>
              </w:rPr>
            </w:pPr>
            <w:r w:rsidRPr="00F13AAF">
              <w:rPr>
                <w:rFonts w:ascii="Arial" w:hAnsi="Arial" w:cs="Arial"/>
                <w:sz w:val="22"/>
                <w:szCs w:val="22"/>
              </w:rPr>
              <w:t>Will you tell participants that they may withdraw from the research at any time and for any reason?</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689744163"/>
              <w14:checkbox>
                <w14:checked w14:val="1"/>
                <w14:checkedState w14:val="2612" w14:font="MS Gothic"/>
                <w14:uncheckedState w14:val="2610" w14:font="MS Gothic"/>
              </w14:checkbox>
            </w:sdtPr>
            <w:sdtContent>
              <w:p w14:paraId="0CEB55AE"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MS Gothic"/>
                    <w:b/>
                    <w:bCs/>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1160307203"/>
              <w14:checkbox>
                <w14:checked w14:val="0"/>
                <w14:checkedState w14:val="2612" w14:font="MS Gothic"/>
                <w14:uncheckedState w14:val="2610" w14:font="MS Gothic"/>
              </w14:checkbox>
            </w:sdtPr>
            <w:sdtContent>
              <w:p w14:paraId="3B42A704" w14:textId="77777777" w:rsidR="000B3810" w:rsidRPr="00F13AAF" w:rsidRDefault="000B3810" w:rsidP="00626B3B">
                <w:pPr>
                  <w:autoSpaceDE w:val="0"/>
                  <w:autoSpaceDN w:val="0"/>
                  <w:adjustRightInd w:val="0"/>
                  <w:jc w:val="center"/>
                  <w:rPr>
                    <w:rFonts w:ascii="Arial" w:hAnsi="Arial" w:cs="Arial"/>
                    <w:bCs/>
                    <w:sz w:val="22"/>
                    <w:szCs w:val="22"/>
                  </w:rPr>
                </w:pPr>
                <w:r w:rsidRPr="00F13AAF">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270004211"/>
              <w14:checkbox>
                <w14:checked w14:val="0"/>
                <w14:checkedState w14:val="2612" w14:font="MS Gothic"/>
                <w14:uncheckedState w14:val="2610" w14:font="MS Gothic"/>
              </w14:checkbox>
            </w:sdtPr>
            <w:sdtContent>
              <w:p w14:paraId="070E0C27"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Arial" w:hint="eastAsia"/>
                    <w:b/>
                    <w:bCs/>
                    <w:sz w:val="22"/>
                    <w:szCs w:val="22"/>
                  </w:rPr>
                  <w:t>☐</w:t>
                </w:r>
              </w:p>
            </w:sdtContent>
          </w:sdt>
        </w:tc>
      </w:tr>
      <w:tr w:rsidR="000B3810" w:rsidRPr="004C3A0B" w14:paraId="1596997F" w14:textId="77777777" w:rsidTr="00B41D80">
        <w:trPr>
          <w:trHeight w:val="439"/>
        </w:trPr>
        <w:tc>
          <w:tcPr>
            <w:tcW w:w="851" w:type="dxa"/>
            <w:shd w:val="clear" w:color="auto" w:fill="F2F2F2" w:themeFill="background1" w:themeFillShade="F2"/>
            <w:vAlign w:val="center"/>
          </w:tcPr>
          <w:p w14:paraId="10E2BA09"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19</w:t>
            </w:r>
          </w:p>
        </w:tc>
        <w:tc>
          <w:tcPr>
            <w:tcW w:w="7655" w:type="dxa"/>
            <w:shd w:val="clear" w:color="auto" w:fill="F2F2F2" w:themeFill="background1" w:themeFillShade="F2"/>
            <w:vAlign w:val="center"/>
          </w:tcPr>
          <w:p w14:paraId="6507A842" w14:textId="77777777" w:rsidR="000B3810" w:rsidRPr="00F13AAF" w:rsidRDefault="000B3810" w:rsidP="00626B3B">
            <w:pPr>
              <w:autoSpaceDE w:val="0"/>
              <w:autoSpaceDN w:val="0"/>
              <w:adjustRightInd w:val="0"/>
              <w:rPr>
                <w:rFonts w:ascii="Arial" w:hAnsi="Arial" w:cs="Arial"/>
                <w:sz w:val="22"/>
                <w:szCs w:val="22"/>
              </w:rPr>
            </w:pPr>
            <w:r w:rsidRPr="00F13AAF">
              <w:rPr>
                <w:rFonts w:ascii="Arial" w:hAnsi="Arial" w:cs="Arial"/>
                <w:sz w:val="22"/>
                <w:szCs w:val="22"/>
              </w:rPr>
              <w:t>With questionnaires, will you give participants the option of omitting questions they do not want to answer?</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20004605"/>
              <w14:checkbox>
                <w14:checked w14:val="0"/>
                <w14:checkedState w14:val="2612" w14:font="MS Gothic"/>
                <w14:uncheckedState w14:val="2610" w14:font="MS Gothic"/>
              </w14:checkbox>
            </w:sdtPr>
            <w:sdtContent>
              <w:p w14:paraId="71CEE6A2"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Arial" w:hint="eastAsia"/>
                    <w:b/>
                    <w:bCs/>
                    <w:color w:val="FFFFFF" w:themeColor="background1"/>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502748247"/>
              <w14:checkbox>
                <w14:checked w14:val="0"/>
                <w14:checkedState w14:val="2612" w14:font="MS Gothic"/>
                <w14:uncheckedState w14:val="2610" w14:font="MS Gothic"/>
              </w14:checkbox>
            </w:sdtPr>
            <w:sdtContent>
              <w:p w14:paraId="2972BBF4" w14:textId="77777777" w:rsidR="000B3810" w:rsidRPr="00F13AAF" w:rsidRDefault="000B3810" w:rsidP="00626B3B">
                <w:pPr>
                  <w:autoSpaceDE w:val="0"/>
                  <w:autoSpaceDN w:val="0"/>
                  <w:adjustRightInd w:val="0"/>
                  <w:jc w:val="center"/>
                  <w:rPr>
                    <w:rFonts w:ascii="Arial" w:hAnsi="Arial" w:cs="Arial"/>
                    <w:bCs/>
                    <w:sz w:val="22"/>
                    <w:szCs w:val="22"/>
                  </w:rPr>
                </w:pPr>
                <w:r w:rsidRPr="00F13AAF">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96125454"/>
              <w14:checkbox>
                <w14:checked w14:val="1"/>
                <w14:checkedState w14:val="2612" w14:font="MS Gothic"/>
                <w14:uncheckedState w14:val="2610" w14:font="MS Gothic"/>
              </w14:checkbox>
            </w:sdtPr>
            <w:sdtContent>
              <w:p w14:paraId="31A15715"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Arial" w:hint="eastAsia"/>
                    <w:b/>
                    <w:bCs/>
                    <w:color w:val="FFFFFF" w:themeColor="background1"/>
                    <w:sz w:val="22"/>
                    <w:szCs w:val="22"/>
                  </w:rPr>
                  <w:t>☒</w:t>
                </w:r>
              </w:p>
            </w:sdtContent>
          </w:sdt>
        </w:tc>
      </w:tr>
      <w:tr w:rsidR="000B3810" w:rsidRPr="004C3A0B" w14:paraId="339A45D9" w14:textId="77777777" w:rsidTr="00B41D80">
        <w:trPr>
          <w:trHeight w:val="403"/>
        </w:trPr>
        <w:tc>
          <w:tcPr>
            <w:tcW w:w="851" w:type="dxa"/>
            <w:shd w:val="clear" w:color="auto" w:fill="F2F2F2" w:themeFill="background1" w:themeFillShade="F2"/>
            <w:vAlign w:val="center"/>
          </w:tcPr>
          <w:p w14:paraId="4D8B60F2"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20</w:t>
            </w:r>
          </w:p>
        </w:tc>
        <w:tc>
          <w:tcPr>
            <w:tcW w:w="7655" w:type="dxa"/>
            <w:shd w:val="clear" w:color="auto" w:fill="F2F2F2" w:themeFill="background1" w:themeFillShade="F2"/>
            <w:vAlign w:val="center"/>
          </w:tcPr>
          <w:p w14:paraId="77130C83" w14:textId="77777777" w:rsidR="000B3810" w:rsidRPr="00F13AAF" w:rsidRDefault="000B3810" w:rsidP="00626B3B">
            <w:pPr>
              <w:autoSpaceDE w:val="0"/>
              <w:autoSpaceDN w:val="0"/>
              <w:adjustRightInd w:val="0"/>
              <w:rPr>
                <w:rFonts w:ascii="Arial" w:hAnsi="Arial" w:cs="Arial"/>
                <w:sz w:val="22"/>
                <w:szCs w:val="22"/>
              </w:rPr>
            </w:pPr>
            <w:r w:rsidRPr="00F13AAF">
              <w:rPr>
                <w:rFonts w:ascii="Arial" w:hAnsi="Arial" w:cs="Arial"/>
                <w:sz w:val="22"/>
                <w:szCs w:val="22"/>
              </w:rPr>
              <w:t>Will you tell participants that their data will be treated with full confidentiality and that, if published, it will not be identifiable as theirs?</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96221617"/>
              <w14:checkbox>
                <w14:checked w14:val="1"/>
                <w14:checkedState w14:val="2612" w14:font="MS Gothic"/>
                <w14:uncheckedState w14:val="2610" w14:font="MS Gothic"/>
              </w14:checkbox>
            </w:sdtPr>
            <w:sdtContent>
              <w:p w14:paraId="30D3ED4F"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MS Gothic"/>
                    <w:b/>
                    <w:bCs/>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715357891"/>
              <w14:checkbox>
                <w14:checked w14:val="0"/>
                <w14:checkedState w14:val="2612" w14:font="MS Gothic"/>
                <w14:uncheckedState w14:val="2610" w14:font="MS Gothic"/>
              </w14:checkbox>
            </w:sdtPr>
            <w:sdtContent>
              <w:p w14:paraId="4D43C2F2" w14:textId="77777777" w:rsidR="000B3810" w:rsidRPr="00F13AAF" w:rsidRDefault="000B3810" w:rsidP="00626B3B">
                <w:pPr>
                  <w:autoSpaceDE w:val="0"/>
                  <w:autoSpaceDN w:val="0"/>
                  <w:adjustRightInd w:val="0"/>
                  <w:jc w:val="center"/>
                  <w:rPr>
                    <w:rFonts w:ascii="Arial" w:hAnsi="Arial" w:cs="Arial"/>
                    <w:bCs/>
                    <w:sz w:val="22"/>
                    <w:szCs w:val="22"/>
                  </w:rPr>
                </w:pPr>
                <w:r w:rsidRPr="00F13AAF">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861819308"/>
              <w14:checkbox>
                <w14:checked w14:val="0"/>
                <w14:checkedState w14:val="2612" w14:font="MS Gothic"/>
                <w14:uncheckedState w14:val="2610" w14:font="MS Gothic"/>
              </w14:checkbox>
            </w:sdtPr>
            <w:sdtContent>
              <w:p w14:paraId="3B9A9030"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Arial" w:hint="eastAsia"/>
                    <w:b/>
                    <w:bCs/>
                    <w:sz w:val="22"/>
                    <w:szCs w:val="22"/>
                  </w:rPr>
                  <w:t>☐</w:t>
                </w:r>
              </w:p>
            </w:sdtContent>
          </w:sdt>
        </w:tc>
      </w:tr>
      <w:tr w:rsidR="000B3810" w:rsidRPr="004C3A0B" w14:paraId="1EC3F602" w14:textId="77777777" w:rsidTr="00B41D80">
        <w:trPr>
          <w:trHeight w:val="439"/>
        </w:trPr>
        <w:tc>
          <w:tcPr>
            <w:tcW w:w="851" w:type="dxa"/>
            <w:shd w:val="clear" w:color="auto" w:fill="F2F2F2" w:themeFill="background1" w:themeFillShade="F2"/>
            <w:vAlign w:val="center"/>
          </w:tcPr>
          <w:p w14:paraId="40766974"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21</w:t>
            </w:r>
          </w:p>
        </w:tc>
        <w:tc>
          <w:tcPr>
            <w:tcW w:w="7655" w:type="dxa"/>
            <w:shd w:val="clear" w:color="auto" w:fill="F2F2F2" w:themeFill="background1" w:themeFillShade="F2"/>
            <w:vAlign w:val="center"/>
          </w:tcPr>
          <w:p w14:paraId="19B855E5" w14:textId="77777777" w:rsidR="000B3810" w:rsidRPr="00F13AAF" w:rsidRDefault="000B3810" w:rsidP="00626B3B">
            <w:pPr>
              <w:autoSpaceDE w:val="0"/>
              <w:autoSpaceDN w:val="0"/>
              <w:adjustRightInd w:val="0"/>
              <w:rPr>
                <w:rFonts w:ascii="Arial" w:hAnsi="Arial" w:cs="Arial"/>
                <w:sz w:val="22"/>
                <w:szCs w:val="22"/>
              </w:rPr>
            </w:pPr>
            <w:r w:rsidRPr="00F13AAF">
              <w:rPr>
                <w:rFonts w:ascii="Arial" w:hAnsi="Arial" w:cs="Arial"/>
                <w:sz w:val="22"/>
                <w:szCs w:val="22"/>
              </w:rPr>
              <w:t>Will you debrief participants at the end of their participation, in a way appropriate to the type of research undertaken?</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507015635"/>
              <w14:checkbox>
                <w14:checked w14:val="1"/>
                <w14:checkedState w14:val="2612" w14:font="MS Gothic"/>
                <w14:uncheckedState w14:val="2610" w14:font="MS Gothic"/>
              </w14:checkbox>
            </w:sdtPr>
            <w:sdtContent>
              <w:p w14:paraId="4FC3E1FF"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MS Gothic"/>
                    <w:b/>
                    <w:bCs/>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282701375"/>
              <w14:checkbox>
                <w14:checked w14:val="0"/>
                <w14:checkedState w14:val="2612" w14:font="MS Gothic"/>
                <w14:uncheckedState w14:val="2610" w14:font="MS Gothic"/>
              </w14:checkbox>
            </w:sdtPr>
            <w:sdtContent>
              <w:p w14:paraId="28C1C922" w14:textId="77777777" w:rsidR="000B3810" w:rsidRPr="00F13AAF" w:rsidRDefault="000B3810" w:rsidP="00626B3B">
                <w:pPr>
                  <w:autoSpaceDE w:val="0"/>
                  <w:autoSpaceDN w:val="0"/>
                  <w:adjustRightInd w:val="0"/>
                  <w:jc w:val="center"/>
                  <w:rPr>
                    <w:rFonts w:ascii="Arial" w:hAnsi="Arial" w:cs="Arial"/>
                    <w:bCs/>
                    <w:sz w:val="22"/>
                    <w:szCs w:val="22"/>
                  </w:rPr>
                </w:pPr>
                <w:r w:rsidRPr="00F13AAF">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075428902"/>
              <w14:checkbox>
                <w14:checked w14:val="0"/>
                <w14:checkedState w14:val="2612" w14:font="MS Gothic"/>
                <w14:uncheckedState w14:val="2610" w14:font="MS Gothic"/>
              </w14:checkbox>
            </w:sdtPr>
            <w:sdtContent>
              <w:p w14:paraId="2D4DDA7F" w14:textId="77777777" w:rsidR="000B3810" w:rsidRPr="00F13AAF" w:rsidRDefault="000B3810" w:rsidP="00626B3B">
                <w:pPr>
                  <w:autoSpaceDE w:val="0"/>
                  <w:autoSpaceDN w:val="0"/>
                  <w:adjustRightInd w:val="0"/>
                  <w:jc w:val="center"/>
                  <w:rPr>
                    <w:rFonts w:ascii="Arial" w:hAnsi="Arial" w:cs="Arial"/>
                    <w:sz w:val="22"/>
                    <w:szCs w:val="22"/>
                  </w:rPr>
                </w:pPr>
                <w:r w:rsidRPr="00F13AAF">
                  <w:rPr>
                    <w:rFonts w:ascii="MS Gothic" w:eastAsia="MS Gothic" w:hAnsi="MS Gothic" w:cs="Arial" w:hint="eastAsia"/>
                    <w:b/>
                    <w:bCs/>
                    <w:sz w:val="22"/>
                    <w:szCs w:val="22"/>
                  </w:rPr>
                  <w:t>☐</w:t>
                </w:r>
              </w:p>
            </w:sdtContent>
          </w:sdt>
        </w:tc>
      </w:tr>
      <w:tr w:rsidR="000B3810" w:rsidRPr="004C3A0B" w14:paraId="276D9E61" w14:textId="77777777" w:rsidTr="00B41D80">
        <w:trPr>
          <w:trHeight w:val="403"/>
        </w:trPr>
        <w:tc>
          <w:tcPr>
            <w:tcW w:w="851" w:type="dxa"/>
            <w:tcBorders>
              <w:bottom w:val="single" w:sz="4" w:space="0" w:color="auto"/>
            </w:tcBorders>
            <w:shd w:val="clear" w:color="auto" w:fill="F2F2F2" w:themeFill="background1" w:themeFillShade="F2"/>
            <w:vAlign w:val="center"/>
          </w:tcPr>
          <w:p w14:paraId="5EC16339"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22</w:t>
            </w:r>
          </w:p>
        </w:tc>
        <w:tc>
          <w:tcPr>
            <w:tcW w:w="9781" w:type="dxa"/>
            <w:gridSpan w:val="4"/>
            <w:tcBorders>
              <w:bottom w:val="single" w:sz="4" w:space="0" w:color="auto"/>
            </w:tcBorders>
            <w:shd w:val="clear" w:color="auto" w:fill="F2F2F2" w:themeFill="background1" w:themeFillShade="F2"/>
            <w:vAlign w:val="center"/>
          </w:tcPr>
          <w:p w14:paraId="3C0859E6" w14:textId="77777777" w:rsidR="000B3810" w:rsidRPr="00F13AAF" w:rsidRDefault="000B3810" w:rsidP="00626B3B">
            <w:pPr>
              <w:autoSpaceDE w:val="0"/>
              <w:autoSpaceDN w:val="0"/>
              <w:adjustRightInd w:val="0"/>
              <w:rPr>
                <w:rFonts w:ascii="Arial" w:hAnsi="Arial" w:cs="Arial"/>
                <w:sz w:val="22"/>
                <w:szCs w:val="22"/>
              </w:rPr>
            </w:pPr>
            <w:r w:rsidRPr="00F13AAF">
              <w:rPr>
                <w:rFonts w:ascii="Arial" w:hAnsi="Arial" w:cs="Arial"/>
                <w:sz w:val="22"/>
                <w:szCs w:val="22"/>
              </w:rPr>
              <w:t>If NO</w:t>
            </w:r>
            <w:r w:rsidRPr="00F13AAF">
              <w:rPr>
                <w:rFonts w:ascii="Arial" w:hAnsi="Arial" w:cs="Arial"/>
                <w:b/>
                <w:bCs/>
                <w:color w:val="FFFFFF" w:themeColor="background1"/>
                <w:sz w:val="22"/>
                <w:szCs w:val="22"/>
              </w:rPr>
              <w:t xml:space="preserve"> </w:t>
            </w:r>
            <w:r w:rsidRPr="00F13AAF">
              <w:rPr>
                <w:rFonts w:ascii="Arial" w:hAnsi="Arial" w:cs="Arial"/>
                <w:sz w:val="22"/>
                <w:szCs w:val="22"/>
              </w:rPr>
              <w:t xml:space="preserve">to any of above questions, please give an explanation </w:t>
            </w:r>
          </w:p>
        </w:tc>
      </w:tr>
      <w:tr w:rsidR="000B3810" w:rsidRPr="004C3A0B" w14:paraId="45A9DDE0" w14:textId="77777777" w:rsidTr="00B41D80">
        <w:trPr>
          <w:trHeight w:val="403"/>
        </w:trPr>
        <w:tc>
          <w:tcPr>
            <w:tcW w:w="851" w:type="dxa"/>
            <w:vAlign w:val="center"/>
          </w:tcPr>
          <w:p w14:paraId="3361B034" w14:textId="77777777" w:rsidR="000B3810" w:rsidRDefault="000B3810" w:rsidP="00626B3B">
            <w:pPr>
              <w:jc w:val="center"/>
              <w:rPr>
                <w:rFonts w:ascii="Arial" w:hAnsi="Arial" w:cs="Arial"/>
                <w:sz w:val="22"/>
                <w:szCs w:val="22"/>
              </w:rPr>
            </w:pPr>
          </w:p>
        </w:tc>
        <w:tc>
          <w:tcPr>
            <w:tcW w:w="9781" w:type="dxa"/>
            <w:gridSpan w:val="4"/>
            <w:vAlign w:val="center"/>
          </w:tcPr>
          <w:p w14:paraId="45B180E0" w14:textId="77777777" w:rsidR="000B3810" w:rsidRPr="00F13AAF" w:rsidRDefault="000B3810" w:rsidP="00626B3B">
            <w:pPr>
              <w:autoSpaceDE w:val="0"/>
              <w:autoSpaceDN w:val="0"/>
              <w:adjustRightInd w:val="0"/>
              <w:rPr>
                <w:rFonts w:ascii="Arial" w:hAnsi="Arial" w:cs="Arial"/>
                <w:b/>
                <w:bCs/>
                <w:sz w:val="24"/>
                <w:szCs w:val="24"/>
              </w:rPr>
            </w:pPr>
            <w:r w:rsidRPr="00F13AAF">
              <w:rPr>
                <w:rFonts w:ascii="Arial" w:hAnsi="Arial" w:cs="Arial"/>
                <w:b/>
                <w:bCs/>
                <w:sz w:val="24"/>
                <w:szCs w:val="24"/>
              </w:rPr>
              <w:t>N/A</w:t>
            </w:r>
          </w:p>
        </w:tc>
      </w:tr>
    </w:tbl>
    <w:p w14:paraId="20B1C5AD" w14:textId="77777777" w:rsidR="000B3810" w:rsidRPr="004C3A0B" w:rsidRDefault="000B3810" w:rsidP="000B3810"/>
    <w:tbl>
      <w:tblPr>
        <w:tblStyle w:val="TableGrid"/>
        <w:tblW w:w="10632" w:type="dxa"/>
        <w:tblInd w:w="-856" w:type="dxa"/>
        <w:tblLook w:val="04A0" w:firstRow="1" w:lastRow="0" w:firstColumn="1" w:lastColumn="0" w:noHBand="0" w:noVBand="1"/>
      </w:tblPr>
      <w:tblGrid>
        <w:gridCol w:w="851"/>
        <w:gridCol w:w="7655"/>
        <w:gridCol w:w="709"/>
        <w:gridCol w:w="708"/>
        <w:gridCol w:w="709"/>
      </w:tblGrid>
      <w:tr w:rsidR="000B3810" w:rsidRPr="004C3A0B" w14:paraId="6A8D69A6" w14:textId="77777777" w:rsidTr="00B41D80">
        <w:tc>
          <w:tcPr>
            <w:tcW w:w="851" w:type="dxa"/>
            <w:shd w:val="clear" w:color="auto" w:fill="F2F2F2" w:themeFill="background1" w:themeFillShade="F2"/>
          </w:tcPr>
          <w:p w14:paraId="5EF93585" w14:textId="77777777" w:rsidR="000B3810" w:rsidRPr="002132F9" w:rsidRDefault="000B3810" w:rsidP="00626B3B">
            <w:pPr>
              <w:autoSpaceDE w:val="0"/>
              <w:autoSpaceDN w:val="0"/>
              <w:adjustRightInd w:val="0"/>
              <w:jc w:val="both"/>
              <w:rPr>
                <w:rFonts w:ascii="Arial" w:hAnsi="Arial" w:cs="Arial"/>
                <w:bCs/>
                <w:sz w:val="22"/>
                <w:szCs w:val="22"/>
              </w:rPr>
            </w:pPr>
          </w:p>
        </w:tc>
        <w:tc>
          <w:tcPr>
            <w:tcW w:w="7655" w:type="dxa"/>
            <w:shd w:val="clear" w:color="auto" w:fill="F2F2F2" w:themeFill="background1" w:themeFillShade="F2"/>
            <w:vAlign w:val="center"/>
          </w:tcPr>
          <w:p w14:paraId="19870796" w14:textId="77777777" w:rsidR="000B3810" w:rsidRPr="004C3A0B" w:rsidRDefault="000B3810" w:rsidP="00626B3B">
            <w:pPr>
              <w:autoSpaceDE w:val="0"/>
              <w:autoSpaceDN w:val="0"/>
              <w:adjustRightInd w:val="0"/>
              <w:rPr>
                <w:rFonts w:ascii="Arial" w:hAnsi="Arial" w:cs="Arial"/>
                <w:b/>
                <w:sz w:val="22"/>
                <w:szCs w:val="22"/>
              </w:rPr>
            </w:pPr>
            <w:r w:rsidRPr="06F70564">
              <w:rPr>
                <w:rFonts w:ascii="Arial" w:hAnsi="Arial" w:cs="Arial"/>
                <w:b/>
                <w:bCs/>
                <w:sz w:val="22"/>
                <w:szCs w:val="22"/>
              </w:rPr>
              <w:t>Information for participants:</w:t>
            </w:r>
          </w:p>
        </w:tc>
        <w:tc>
          <w:tcPr>
            <w:tcW w:w="709" w:type="dxa"/>
            <w:shd w:val="clear" w:color="auto" w:fill="F2F2F2" w:themeFill="background1" w:themeFillShade="F2"/>
            <w:vAlign w:val="bottom"/>
          </w:tcPr>
          <w:p w14:paraId="6C3AB7EB" w14:textId="77777777" w:rsidR="000B3810" w:rsidRPr="004C3A0B" w:rsidRDefault="000B3810" w:rsidP="00626B3B">
            <w:pPr>
              <w:autoSpaceDE w:val="0"/>
              <w:autoSpaceDN w:val="0"/>
              <w:adjustRightInd w:val="0"/>
              <w:jc w:val="center"/>
              <w:rPr>
                <w:rFonts w:ascii="Arial" w:hAnsi="Arial" w:cs="Arial"/>
                <w:b/>
                <w:bCs/>
                <w:sz w:val="16"/>
                <w:szCs w:val="16"/>
              </w:rPr>
            </w:pPr>
          </w:p>
          <w:p w14:paraId="23AE9594" w14:textId="77777777" w:rsidR="000B3810" w:rsidRPr="004C3A0B" w:rsidRDefault="000B3810"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708" w:type="dxa"/>
            <w:shd w:val="clear" w:color="auto" w:fill="F2F2F2" w:themeFill="background1" w:themeFillShade="F2"/>
            <w:vAlign w:val="bottom"/>
          </w:tcPr>
          <w:p w14:paraId="7BAD151F" w14:textId="77777777" w:rsidR="000B3810" w:rsidRPr="004C3A0B" w:rsidRDefault="000B3810" w:rsidP="00626B3B">
            <w:pPr>
              <w:autoSpaceDE w:val="0"/>
              <w:autoSpaceDN w:val="0"/>
              <w:adjustRightInd w:val="0"/>
              <w:jc w:val="center"/>
              <w:rPr>
                <w:rFonts w:ascii="Arial" w:hAnsi="Arial" w:cs="Arial"/>
                <w:b/>
                <w:bCs/>
                <w:color w:val="FFFFFF" w:themeColor="background1"/>
                <w:sz w:val="22"/>
                <w:szCs w:val="22"/>
              </w:rPr>
            </w:pPr>
            <w:r w:rsidRPr="1E655902">
              <w:rPr>
                <w:rFonts w:ascii="Arial" w:hAnsi="Arial" w:cs="Arial"/>
                <w:b/>
                <w:bCs/>
                <w:sz w:val="22"/>
                <w:szCs w:val="22"/>
              </w:rPr>
              <w:t>NO</w:t>
            </w:r>
          </w:p>
        </w:tc>
        <w:tc>
          <w:tcPr>
            <w:tcW w:w="709" w:type="dxa"/>
            <w:shd w:val="clear" w:color="auto" w:fill="F2F2F2" w:themeFill="background1" w:themeFillShade="F2"/>
            <w:vAlign w:val="bottom"/>
          </w:tcPr>
          <w:p w14:paraId="3A10359B" w14:textId="77777777" w:rsidR="000B3810" w:rsidRPr="004C3A0B" w:rsidRDefault="000B3810" w:rsidP="00626B3B">
            <w:pPr>
              <w:autoSpaceDE w:val="0"/>
              <w:autoSpaceDN w:val="0"/>
              <w:adjustRightInd w:val="0"/>
              <w:jc w:val="center"/>
              <w:rPr>
                <w:rFonts w:ascii="Arial" w:hAnsi="Arial" w:cs="Arial"/>
                <w:b/>
                <w:bCs/>
                <w:sz w:val="16"/>
                <w:szCs w:val="16"/>
              </w:rPr>
            </w:pPr>
          </w:p>
          <w:p w14:paraId="1AE55227" w14:textId="77777777" w:rsidR="000B3810" w:rsidRPr="004C3A0B" w:rsidRDefault="000B3810"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N/A</w:t>
            </w:r>
          </w:p>
        </w:tc>
      </w:tr>
      <w:tr w:rsidR="000B3810" w:rsidRPr="004C3A0B" w14:paraId="30DA487E" w14:textId="77777777" w:rsidTr="00B41D80">
        <w:trPr>
          <w:trHeight w:val="439"/>
        </w:trPr>
        <w:tc>
          <w:tcPr>
            <w:tcW w:w="851" w:type="dxa"/>
            <w:shd w:val="clear" w:color="auto" w:fill="F2F2F2" w:themeFill="background1" w:themeFillShade="F2"/>
            <w:vAlign w:val="center"/>
          </w:tcPr>
          <w:p w14:paraId="4E1AEA15"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24</w:t>
            </w:r>
          </w:p>
        </w:tc>
        <w:tc>
          <w:tcPr>
            <w:tcW w:w="7655" w:type="dxa"/>
            <w:shd w:val="clear" w:color="auto" w:fill="F2F2F2" w:themeFill="background1" w:themeFillShade="F2"/>
            <w:vAlign w:val="center"/>
          </w:tcPr>
          <w:p w14:paraId="79930D3A"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51043762"/>
              <w14:checkbox>
                <w14:checked w14:val="0"/>
                <w14:checkedState w14:val="2612" w14:font="MS Gothic"/>
                <w14:uncheckedState w14:val="2610" w14:font="MS Gothic"/>
              </w14:checkbox>
            </w:sdtPr>
            <w:sdtContent>
              <w:p w14:paraId="196F75F7"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256140063"/>
              <w14:checkbox>
                <w14:checked w14:val="1"/>
                <w14:checkedState w14:val="2612" w14:font="MS Gothic"/>
                <w14:uncheckedState w14:val="2610" w14:font="MS Gothic"/>
              </w14:checkbox>
            </w:sdtPr>
            <w:sdtContent>
              <w:p w14:paraId="640D3D00"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634219724"/>
              <w14:checkbox>
                <w14:checked w14:val="0"/>
                <w14:checkedState w14:val="2612" w14:font="MS Gothic"/>
                <w14:uncheckedState w14:val="2610" w14:font="MS Gothic"/>
              </w14:checkbox>
            </w:sdtPr>
            <w:sdtContent>
              <w:p w14:paraId="6AEA12A6"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0B3810" w:rsidRPr="004C3A0B" w14:paraId="56D48BB9" w14:textId="77777777" w:rsidTr="00B41D80">
        <w:trPr>
          <w:trHeight w:val="403"/>
        </w:trPr>
        <w:tc>
          <w:tcPr>
            <w:tcW w:w="851" w:type="dxa"/>
            <w:shd w:val="clear" w:color="auto" w:fill="F2F2F2" w:themeFill="background1" w:themeFillShade="F2"/>
            <w:vAlign w:val="center"/>
          </w:tcPr>
          <w:p w14:paraId="411BC9B0"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25</w:t>
            </w:r>
          </w:p>
        </w:tc>
        <w:tc>
          <w:tcPr>
            <w:tcW w:w="7655" w:type="dxa"/>
            <w:shd w:val="clear" w:color="auto" w:fill="F2F2F2" w:themeFill="background1" w:themeFillShade="F2"/>
            <w:vAlign w:val="center"/>
          </w:tcPr>
          <w:p w14:paraId="62153C74"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438982454"/>
              <w14:checkbox>
                <w14:checked w14:val="0"/>
                <w14:checkedState w14:val="2612" w14:font="MS Gothic"/>
                <w14:uncheckedState w14:val="2610" w14:font="MS Gothic"/>
              </w14:checkbox>
            </w:sdtPr>
            <w:sdtContent>
              <w:p w14:paraId="63BD0DF9"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2089267095"/>
              <w14:checkbox>
                <w14:checked w14:val="1"/>
                <w14:checkedState w14:val="2612" w14:font="MS Gothic"/>
                <w14:uncheckedState w14:val="2610" w14:font="MS Gothic"/>
              </w14:checkbox>
            </w:sdtPr>
            <w:sdtContent>
              <w:p w14:paraId="66CDEF82"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425468845"/>
              <w14:checkbox>
                <w14:checked w14:val="0"/>
                <w14:checkedState w14:val="2612" w14:font="MS Gothic"/>
                <w14:uncheckedState w14:val="2610" w14:font="MS Gothic"/>
              </w14:checkbox>
            </w:sdtPr>
            <w:sdtContent>
              <w:p w14:paraId="056A3734"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0B3810" w:rsidRPr="004C3A0B" w14:paraId="09E12846" w14:textId="77777777" w:rsidTr="00B41D80">
        <w:trPr>
          <w:trHeight w:val="439"/>
        </w:trPr>
        <w:tc>
          <w:tcPr>
            <w:tcW w:w="851" w:type="dxa"/>
            <w:shd w:val="clear" w:color="auto" w:fill="F2F2F2" w:themeFill="background1" w:themeFillShade="F2"/>
            <w:vAlign w:val="center"/>
          </w:tcPr>
          <w:p w14:paraId="33011D23"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26</w:t>
            </w:r>
          </w:p>
        </w:tc>
        <w:tc>
          <w:tcPr>
            <w:tcW w:w="7655" w:type="dxa"/>
            <w:shd w:val="clear" w:color="auto" w:fill="F2F2F2" w:themeFill="background1" w:themeFillShade="F2"/>
            <w:vAlign w:val="center"/>
          </w:tcPr>
          <w:p w14:paraId="4CC794E4"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225606969"/>
              <w14:checkbox>
                <w14:checked w14:val="0"/>
                <w14:checkedState w14:val="2612" w14:font="MS Gothic"/>
                <w14:uncheckedState w14:val="2610" w14:font="MS Gothic"/>
              </w14:checkbox>
            </w:sdtPr>
            <w:sdtContent>
              <w:p w14:paraId="1FA7CC1E"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1565337314"/>
              <w14:checkbox>
                <w14:checked w14:val="1"/>
                <w14:checkedState w14:val="2612" w14:font="MS Gothic"/>
                <w14:uncheckedState w14:val="2610" w14:font="MS Gothic"/>
              </w14:checkbox>
            </w:sdtPr>
            <w:sdtContent>
              <w:p w14:paraId="034E53D9"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33575194"/>
              <w14:checkbox>
                <w14:checked w14:val="0"/>
                <w14:checkedState w14:val="2612" w14:font="MS Gothic"/>
                <w14:uncheckedState w14:val="2610" w14:font="MS Gothic"/>
              </w14:checkbox>
            </w:sdtPr>
            <w:sdtContent>
              <w:p w14:paraId="6EF3611A"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0B3810" w:rsidRPr="004C3A0B" w14:paraId="0151153B" w14:textId="77777777" w:rsidTr="00B41D80">
        <w:trPr>
          <w:trHeight w:val="403"/>
        </w:trPr>
        <w:tc>
          <w:tcPr>
            <w:tcW w:w="851" w:type="dxa"/>
            <w:shd w:val="clear" w:color="auto" w:fill="F2F2F2" w:themeFill="background1" w:themeFillShade="F2"/>
            <w:vAlign w:val="center"/>
          </w:tcPr>
          <w:p w14:paraId="1DD2B95B"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27</w:t>
            </w:r>
          </w:p>
        </w:tc>
        <w:tc>
          <w:tcPr>
            <w:tcW w:w="7655" w:type="dxa"/>
            <w:shd w:val="clear" w:color="auto" w:fill="F2F2F2" w:themeFill="background1" w:themeFillShade="F2"/>
            <w:vAlign w:val="center"/>
          </w:tcPr>
          <w:p w14:paraId="381DAD2E"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873932248"/>
              <w14:checkbox>
                <w14:checked w14:val="0"/>
                <w14:checkedState w14:val="2612" w14:font="MS Gothic"/>
                <w14:uncheckedState w14:val="2610" w14:font="MS Gothic"/>
              </w14:checkbox>
            </w:sdtPr>
            <w:sdtContent>
              <w:p w14:paraId="65897E5F"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color w:val="FFFFFF" w:themeColor="background1"/>
                <w:sz w:val="22"/>
                <w:szCs w:val="22"/>
              </w:rPr>
              <w:id w:val="-1867361740"/>
              <w14:checkbox>
                <w14:checked w14:val="1"/>
                <w14:checkedState w14:val="2612" w14:font="MS Gothic"/>
                <w14:uncheckedState w14:val="2610" w14:font="MS Gothic"/>
              </w14:checkbox>
            </w:sdtPr>
            <w:sdtContent>
              <w:p w14:paraId="66C1F959"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214328365"/>
              <w14:checkbox>
                <w14:checked w14:val="0"/>
                <w14:checkedState w14:val="2612" w14:font="MS Gothic"/>
                <w14:uncheckedState w14:val="2610" w14:font="MS Gothic"/>
              </w14:checkbox>
            </w:sdtPr>
            <w:sdtContent>
              <w:p w14:paraId="3A87A852"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0B3810" w:rsidRPr="004C3A0B" w14:paraId="6E6A3C9E" w14:textId="77777777" w:rsidTr="00B41D80">
        <w:trPr>
          <w:trHeight w:val="403"/>
        </w:trPr>
        <w:tc>
          <w:tcPr>
            <w:tcW w:w="851" w:type="dxa"/>
            <w:shd w:val="clear" w:color="auto" w:fill="F2F2F2" w:themeFill="background1" w:themeFillShade="F2"/>
            <w:vAlign w:val="center"/>
          </w:tcPr>
          <w:p w14:paraId="1EA817D5" w14:textId="77777777" w:rsidR="000B3810" w:rsidRPr="004C3A0B" w:rsidRDefault="000B3810" w:rsidP="00626B3B">
            <w:pPr>
              <w:autoSpaceDE w:val="0"/>
              <w:autoSpaceDN w:val="0"/>
              <w:adjustRightInd w:val="0"/>
              <w:jc w:val="center"/>
              <w:rPr>
                <w:rFonts w:ascii="Arial" w:hAnsi="Arial" w:cs="Arial"/>
                <w:sz w:val="22"/>
                <w:szCs w:val="22"/>
              </w:rPr>
            </w:pPr>
            <w:r>
              <w:rPr>
                <w:rFonts w:ascii="Arial" w:hAnsi="Arial" w:cs="Arial"/>
                <w:sz w:val="22"/>
                <w:szCs w:val="22"/>
              </w:rPr>
              <w:t>28</w:t>
            </w:r>
          </w:p>
        </w:tc>
        <w:tc>
          <w:tcPr>
            <w:tcW w:w="9781" w:type="dxa"/>
            <w:gridSpan w:val="4"/>
            <w:shd w:val="clear" w:color="auto" w:fill="F2F2F2" w:themeFill="background1" w:themeFillShade="F2"/>
            <w:vAlign w:val="center"/>
          </w:tcPr>
          <w:p w14:paraId="31A6FDFA" w14:textId="77777777" w:rsidR="000B3810" w:rsidRPr="004C3A0B" w:rsidRDefault="000B3810" w:rsidP="00626B3B">
            <w:pPr>
              <w:autoSpaceDE w:val="0"/>
              <w:autoSpaceDN w:val="0"/>
              <w:adjustRightInd w:val="0"/>
              <w:rPr>
                <w:rFonts w:ascii="Arial" w:hAnsi="Arial" w:cs="Arial"/>
                <w:sz w:val="22"/>
                <w:szCs w:val="22"/>
              </w:rPr>
            </w:pPr>
            <w:r w:rsidRPr="06F70564">
              <w:rPr>
                <w:rFonts w:ascii="Arial" w:hAnsi="Arial" w:cs="Arial"/>
                <w:sz w:val="22"/>
                <w:szCs w:val="22"/>
              </w:rPr>
              <w:t>If YES</w:t>
            </w:r>
            <w:r w:rsidRPr="06F70564">
              <w:rPr>
                <w:rFonts w:ascii="Arial" w:hAnsi="Arial" w:cs="Arial"/>
                <w:b/>
                <w:bCs/>
                <w:color w:val="FFFFFF" w:themeColor="background1"/>
                <w:sz w:val="22"/>
                <w:szCs w:val="22"/>
              </w:rPr>
              <w:t xml:space="preserve"> </w:t>
            </w:r>
            <w:r w:rsidRPr="06F70564">
              <w:rPr>
                <w:rFonts w:ascii="Arial" w:hAnsi="Arial" w:cs="Arial"/>
                <w:sz w:val="22"/>
                <w:szCs w:val="22"/>
              </w:rPr>
              <w:t xml:space="preserve">to any question, please provide full details </w:t>
            </w:r>
          </w:p>
        </w:tc>
      </w:tr>
      <w:tr w:rsidR="000B3810" w:rsidRPr="004C3A0B" w14:paraId="2FDF33EC" w14:textId="77777777" w:rsidTr="00B41D80">
        <w:trPr>
          <w:trHeight w:val="403"/>
        </w:trPr>
        <w:tc>
          <w:tcPr>
            <w:tcW w:w="851" w:type="dxa"/>
            <w:vAlign w:val="center"/>
          </w:tcPr>
          <w:p w14:paraId="7CA464F4" w14:textId="77777777" w:rsidR="000B3810" w:rsidRDefault="000B3810" w:rsidP="00626B3B">
            <w:pPr>
              <w:jc w:val="center"/>
              <w:rPr>
                <w:rFonts w:ascii="Arial" w:hAnsi="Arial" w:cs="Arial"/>
                <w:sz w:val="22"/>
                <w:szCs w:val="22"/>
              </w:rPr>
            </w:pPr>
          </w:p>
        </w:tc>
        <w:tc>
          <w:tcPr>
            <w:tcW w:w="9781" w:type="dxa"/>
            <w:gridSpan w:val="4"/>
            <w:vAlign w:val="center"/>
          </w:tcPr>
          <w:p w14:paraId="49C1EE49" w14:textId="77777777" w:rsidR="000B3810" w:rsidRPr="004C3A0B" w:rsidRDefault="000B3810" w:rsidP="00626B3B">
            <w:pPr>
              <w:autoSpaceDE w:val="0"/>
              <w:autoSpaceDN w:val="0"/>
              <w:adjustRightInd w:val="0"/>
              <w:rPr>
                <w:rFonts w:ascii="Arial" w:hAnsi="Arial" w:cs="Arial"/>
                <w:sz w:val="22"/>
                <w:szCs w:val="22"/>
              </w:rPr>
            </w:pPr>
          </w:p>
        </w:tc>
      </w:tr>
    </w:tbl>
    <w:p w14:paraId="20D7B090" w14:textId="77777777" w:rsidR="000B3810" w:rsidRPr="00354F34" w:rsidRDefault="000B3810" w:rsidP="000B3810">
      <w:pPr>
        <w:autoSpaceDE w:val="0"/>
        <w:autoSpaceDN w:val="0"/>
        <w:adjustRightInd w:val="0"/>
        <w:spacing w:after="240"/>
        <w:jc w:val="both"/>
        <w:rPr>
          <w:rFonts w:ascii="Arial" w:hAnsi="Arial" w:cs="Arial"/>
          <w:b/>
          <w:sz w:val="22"/>
          <w:szCs w:val="22"/>
        </w:rPr>
      </w:pPr>
    </w:p>
    <w:p w14:paraId="0D9D5743" w14:textId="7F846E6D" w:rsidR="000B3810" w:rsidRDefault="000B3810" w:rsidP="000B3810">
      <w:pPr>
        <w:rPr>
          <w:rFonts w:ascii="Arial" w:hAnsi="Arial" w:cs="Arial"/>
          <w:b/>
          <w:sz w:val="22"/>
          <w:szCs w:val="22"/>
        </w:rPr>
      </w:pPr>
      <w:r w:rsidRPr="06F70564">
        <w:rPr>
          <w:rFonts w:ascii="Arial" w:hAnsi="Arial" w:cs="Arial"/>
          <w:b/>
          <w:bCs/>
          <w:sz w:val="22"/>
          <w:szCs w:val="22"/>
        </w:rPr>
        <w:t>SECTION F: Anticipated Risks</w:t>
      </w:r>
    </w:p>
    <w:p w14:paraId="68295BBC" w14:textId="70E0F9DC" w:rsidR="000B3810" w:rsidRPr="00354F34" w:rsidRDefault="000B3810" w:rsidP="000B3810">
      <w:pPr>
        <w:rPr>
          <w:rFonts w:ascii="Arial" w:hAnsi="Arial" w:cs="Arial"/>
          <w:b/>
          <w:sz w:val="22"/>
          <w:szCs w:val="22"/>
        </w:rPr>
      </w:pPr>
    </w:p>
    <w:tbl>
      <w:tblPr>
        <w:tblW w:w="10632"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1"/>
        <w:gridCol w:w="5558"/>
        <w:gridCol w:w="4223"/>
      </w:tblGrid>
      <w:tr w:rsidR="000B3810" w:rsidRPr="004C3A0B" w14:paraId="2D427797" w14:textId="77777777" w:rsidTr="00B41D80">
        <w:tc>
          <w:tcPr>
            <w:tcW w:w="851" w:type="dxa"/>
            <w:tcBorders>
              <w:bottom w:val="single" w:sz="4" w:space="0" w:color="auto"/>
            </w:tcBorders>
            <w:shd w:val="clear" w:color="auto" w:fill="F2F2F2" w:themeFill="background1" w:themeFillShade="F2"/>
          </w:tcPr>
          <w:p w14:paraId="15B1368F" w14:textId="77777777" w:rsidR="000B3810" w:rsidRPr="002132F9" w:rsidRDefault="000B3810" w:rsidP="00626B3B">
            <w:pPr>
              <w:pStyle w:val="Heading1"/>
              <w:rPr>
                <w:rFonts w:ascii="Arial" w:hAnsi="Arial" w:cs="Arial"/>
                <w:b/>
                <w:bCs/>
              </w:rPr>
            </w:pPr>
          </w:p>
        </w:tc>
        <w:tc>
          <w:tcPr>
            <w:tcW w:w="9781" w:type="dxa"/>
            <w:gridSpan w:val="2"/>
            <w:tcBorders>
              <w:bottom w:val="single" w:sz="4" w:space="0" w:color="auto"/>
            </w:tcBorders>
            <w:shd w:val="clear" w:color="auto" w:fill="F2F2F2" w:themeFill="background1" w:themeFillShade="F2"/>
          </w:tcPr>
          <w:p w14:paraId="4A86B7B5" w14:textId="1B0C97A8" w:rsidR="000B3810" w:rsidRPr="00204E14" w:rsidRDefault="000B3810" w:rsidP="00626B3B">
            <w:pPr>
              <w:pStyle w:val="Heading1"/>
              <w:rPr>
                <w:rFonts w:ascii="Arial" w:hAnsi="Arial" w:cs="Arial"/>
              </w:rPr>
            </w:pPr>
            <w:r w:rsidRPr="004C3A0B">
              <w:rPr>
                <w:rFonts w:ascii="Arial" w:hAnsi="Arial" w:cs="Arial"/>
              </w:rPr>
              <w:br w:type="page"/>
            </w:r>
            <w:r w:rsidRPr="00B41D80">
              <w:rPr>
                <w:rFonts w:ascii="Arial" w:hAnsi="Arial" w:cs="Arial"/>
                <w:sz w:val="28"/>
                <w:szCs w:val="28"/>
              </w:rPr>
              <w:t>Outline any anticipated risks</w:t>
            </w:r>
            <w:r w:rsidRPr="00B41D80">
              <w:rPr>
                <w:rFonts w:ascii="Arial" w:eastAsia="SimSun" w:hAnsi="Arial" w:cs="Arial"/>
                <w:sz w:val="28"/>
                <w:szCs w:val="28"/>
                <w:lang w:eastAsia="zh-CN"/>
              </w:rPr>
              <w:t xml:space="preserve"> </w:t>
            </w:r>
            <w:r w:rsidRPr="00B41D80">
              <w:rPr>
                <w:rFonts w:ascii="Arial" w:hAnsi="Arial" w:cs="Arial"/>
                <w:sz w:val="28"/>
                <w:szCs w:val="28"/>
              </w:rPr>
              <w:t xml:space="preserve">that may adversely affect any of the participants, the researchers and/or the University, and the steps that will be taken to address them.  </w:t>
            </w:r>
          </w:p>
        </w:tc>
      </w:tr>
      <w:tr w:rsidR="000B3810" w:rsidRPr="004C3A0B" w14:paraId="78A04D8C" w14:textId="77777777" w:rsidTr="00B41D80">
        <w:tc>
          <w:tcPr>
            <w:tcW w:w="851" w:type="dxa"/>
            <w:tcBorders>
              <w:bottom w:val="single" w:sz="4" w:space="0" w:color="auto"/>
            </w:tcBorders>
            <w:shd w:val="clear" w:color="auto" w:fill="F2F2F2" w:themeFill="background1" w:themeFillShade="F2"/>
            <w:vAlign w:val="center"/>
          </w:tcPr>
          <w:p w14:paraId="69F2B7B7" w14:textId="77777777" w:rsidR="000B3810" w:rsidRPr="002132F9" w:rsidRDefault="000B3810" w:rsidP="00626B3B">
            <w:pPr>
              <w:jc w:val="center"/>
              <w:rPr>
                <w:rFonts w:ascii="Arial" w:hAnsi="Arial" w:cs="Arial"/>
                <w:sz w:val="22"/>
                <w:szCs w:val="22"/>
              </w:rPr>
            </w:pPr>
            <w:r>
              <w:rPr>
                <w:rFonts w:ascii="Arial" w:hAnsi="Arial" w:cs="Arial"/>
                <w:sz w:val="22"/>
                <w:szCs w:val="22"/>
              </w:rPr>
              <w:t>1</w:t>
            </w:r>
          </w:p>
        </w:tc>
        <w:tc>
          <w:tcPr>
            <w:tcW w:w="9781" w:type="dxa"/>
            <w:gridSpan w:val="2"/>
            <w:tcBorders>
              <w:bottom w:val="single" w:sz="4" w:space="0" w:color="auto"/>
            </w:tcBorders>
            <w:shd w:val="clear" w:color="auto" w:fill="F2F2F2" w:themeFill="background1" w:themeFillShade="F2"/>
          </w:tcPr>
          <w:p w14:paraId="1F7EDBD9" w14:textId="77777777" w:rsidR="000B3810" w:rsidRPr="004C3A0B" w:rsidRDefault="000B3810" w:rsidP="00626B3B">
            <w:pPr>
              <w:rPr>
                <w:rFonts w:ascii="Arial" w:hAnsi="Arial" w:cs="Arial"/>
                <w:sz w:val="22"/>
                <w:szCs w:val="22"/>
              </w:rPr>
            </w:pPr>
            <w:r w:rsidRPr="004C3A0B">
              <w:rPr>
                <w:rFonts w:ascii="Arial" w:hAnsi="Arial" w:cs="Arial"/>
                <w:b/>
                <w:sz w:val="22"/>
                <w:szCs w:val="22"/>
              </w:rPr>
              <w:t>Risks to participants</w:t>
            </w:r>
          </w:p>
          <w:p w14:paraId="60C4CAAE" w14:textId="5763D967" w:rsidR="000B3810" w:rsidRPr="004C3A0B" w:rsidRDefault="000B3810" w:rsidP="00626B3B">
            <w:pPr>
              <w:rPr>
                <w:rFonts w:ascii="Arial" w:hAnsi="Arial" w:cs="Arial"/>
                <w:b/>
                <w:sz w:val="22"/>
                <w:szCs w:val="22"/>
              </w:rPr>
            </w:pPr>
            <w:r w:rsidRPr="06F70564">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B3810" w:rsidRPr="004C3A0B" w14:paraId="0B1AB3C6" w14:textId="77777777" w:rsidTr="00B41D80">
        <w:tc>
          <w:tcPr>
            <w:tcW w:w="851" w:type="dxa"/>
            <w:tcBorders>
              <w:top w:val="single" w:sz="4" w:space="0" w:color="auto"/>
              <w:bottom w:val="single" w:sz="4" w:space="0" w:color="auto"/>
            </w:tcBorders>
            <w:vAlign w:val="center"/>
          </w:tcPr>
          <w:p w14:paraId="38CBF9FB" w14:textId="77777777" w:rsidR="000B3810" w:rsidRPr="00CE0890" w:rsidRDefault="000B3810" w:rsidP="00626B3B">
            <w:pPr>
              <w:autoSpaceDE w:val="0"/>
              <w:autoSpaceDN w:val="0"/>
              <w:adjustRightInd w:val="0"/>
              <w:jc w:val="center"/>
              <w:rPr>
                <w:rFonts w:ascii="Arial" w:hAnsi="Arial" w:cs="Arial"/>
                <w:sz w:val="22"/>
                <w:szCs w:val="22"/>
              </w:rPr>
            </w:pPr>
          </w:p>
        </w:tc>
        <w:tc>
          <w:tcPr>
            <w:tcW w:w="5558" w:type="dxa"/>
            <w:tcBorders>
              <w:top w:val="single" w:sz="4" w:space="0" w:color="auto"/>
              <w:bottom w:val="single" w:sz="4" w:space="0" w:color="auto"/>
            </w:tcBorders>
          </w:tcPr>
          <w:p w14:paraId="0441F16C" w14:textId="77777777" w:rsidR="000B3810" w:rsidRDefault="000B3810" w:rsidP="00626B3B">
            <w:pPr>
              <w:autoSpaceDE w:val="0"/>
              <w:autoSpaceDN w:val="0"/>
              <w:adjustRightInd w:val="0"/>
              <w:rPr>
                <w:rFonts w:ascii="Arial" w:hAnsi="Arial" w:cs="Arial"/>
                <w:sz w:val="22"/>
                <w:szCs w:val="22"/>
              </w:rPr>
            </w:pPr>
          </w:p>
          <w:p w14:paraId="70D76A8A" w14:textId="77777777" w:rsidR="000B3810" w:rsidRDefault="000B3810" w:rsidP="00626B3B">
            <w:pPr>
              <w:autoSpaceDE w:val="0"/>
              <w:autoSpaceDN w:val="0"/>
              <w:adjustRightInd w:val="0"/>
              <w:rPr>
                <w:rFonts w:ascii="Arial" w:hAnsi="Arial" w:cs="Arial"/>
                <w:sz w:val="22"/>
                <w:szCs w:val="22"/>
              </w:rPr>
            </w:pPr>
          </w:p>
          <w:p w14:paraId="131F13B7" w14:textId="7C7C8CD1" w:rsidR="000B3810" w:rsidRPr="004C3A0B"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lastRenderedPageBreak/>
              <w:t>Participants may experience mild emotional distress when discussing personal experiences of maternity or paternity leave, including challenges related to workplace support, role conflict, or identity changes. Some participants may feel self-conscious or stressed when reflecting on their caregiving or work performance.</w:t>
            </w:r>
          </w:p>
          <w:p w14:paraId="2A441665" w14:textId="77777777" w:rsidR="000B3810" w:rsidRPr="004C3A0B" w:rsidRDefault="000B3810" w:rsidP="00626B3B">
            <w:pPr>
              <w:autoSpaceDE w:val="0"/>
              <w:autoSpaceDN w:val="0"/>
              <w:adjustRightInd w:val="0"/>
              <w:spacing w:before="240" w:after="240"/>
              <w:rPr>
                <w:rFonts w:ascii="Arial" w:eastAsia="Arial" w:hAnsi="Arial" w:cs="Arial"/>
              </w:rPr>
            </w:pPr>
            <w:r w:rsidRPr="06F70564">
              <w:rPr>
                <w:rFonts w:ascii="Arial" w:eastAsia="Arial" w:hAnsi="Arial" w:cs="Arial"/>
              </w:rPr>
              <w:t>Given that focus groups involve multiple participants, there is a small risk that personal experiences may be shared with others, despite ground rules and confidentiality reminders. Additionally, as sensitive information about workplace practices or family circumstances may be discussed, participants may be concerned about privacy or data security.</w:t>
            </w:r>
          </w:p>
          <w:p w14:paraId="111BDC0A" w14:textId="4553D331" w:rsidR="000B3810" w:rsidRPr="004C3A0B"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All risks are considered low to moderate and will be mitigated by providing a clear information sheet, obtaining informed consent, anonymising data, establishing ground rules for confidentiality, offering breaks, and providing a debrief sheet with support resources if participants feel upset or distressed.</w:t>
            </w:r>
          </w:p>
        </w:tc>
        <w:tc>
          <w:tcPr>
            <w:tcW w:w="4223" w:type="dxa"/>
            <w:tcBorders>
              <w:top w:val="single" w:sz="4" w:space="0" w:color="auto"/>
              <w:bottom w:val="single" w:sz="4" w:space="0" w:color="auto"/>
            </w:tcBorders>
          </w:tcPr>
          <w:p w14:paraId="74D519B6" w14:textId="30C02767" w:rsidR="000B3810" w:rsidRDefault="000B3810" w:rsidP="00626B3B">
            <w:pPr>
              <w:autoSpaceDE w:val="0"/>
              <w:autoSpaceDN w:val="0"/>
              <w:adjustRightInd w:val="0"/>
              <w:rPr>
                <w:rFonts w:ascii="Arial" w:hAnsi="Arial" w:cs="Arial"/>
                <w:i/>
                <w:iCs/>
                <w:sz w:val="18"/>
                <w:szCs w:val="18"/>
              </w:rPr>
            </w:pPr>
            <w:r w:rsidRPr="1E655902">
              <w:rPr>
                <w:rFonts w:ascii="Arial" w:hAnsi="Arial" w:cs="Arial"/>
                <w:i/>
                <w:iCs/>
                <w:sz w:val="18"/>
                <w:szCs w:val="18"/>
              </w:rPr>
              <w:lastRenderedPageBreak/>
              <w:t>How you will mitigate the risk to participants:</w:t>
            </w:r>
          </w:p>
          <w:p w14:paraId="2E485028" w14:textId="77777777" w:rsidR="000B3810" w:rsidRDefault="000B3810" w:rsidP="00626B3B">
            <w:pPr>
              <w:rPr>
                <w:rFonts w:ascii="Arial" w:hAnsi="Arial" w:cs="Arial"/>
                <w:sz w:val="22"/>
                <w:szCs w:val="22"/>
              </w:rPr>
            </w:pPr>
          </w:p>
          <w:p w14:paraId="2737DDE2" w14:textId="513328E2" w:rsidR="000B3810" w:rsidRDefault="00922871" w:rsidP="00626B3B">
            <w:pPr>
              <w:autoSpaceDE w:val="0"/>
              <w:autoSpaceDN w:val="0"/>
              <w:adjustRightInd w:val="0"/>
              <w:spacing w:before="240" w:after="240"/>
              <w:rPr>
                <w:rFonts w:ascii="Arial" w:eastAsia="Arial" w:hAnsi="Arial" w:cs="Arial"/>
              </w:rPr>
            </w:pPr>
            <w:r w:rsidRPr="00FE4757">
              <w:rPr>
                <w:rFonts w:eastAsiaTheme="minorEastAsia"/>
                <w:b/>
                <w:bCs/>
                <w:noProof/>
              </w:rPr>
              <w:lastRenderedPageBreak/>
              <mc:AlternateContent>
                <mc:Choice Requires="wps">
                  <w:drawing>
                    <wp:anchor distT="228600" distB="228600" distL="228600" distR="228600" simplePos="0" relativeHeight="251742208" behindDoc="0" locked="0" layoutInCell="1" allowOverlap="1" wp14:anchorId="2595C7A0" wp14:editId="26595E8A">
                      <wp:simplePos x="0" y="0"/>
                      <wp:positionH relativeFrom="margin">
                        <wp:posOffset>-997585</wp:posOffset>
                      </wp:positionH>
                      <wp:positionV relativeFrom="page">
                        <wp:posOffset>1574800</wp:posOffset>
                      </wp:positionV>
                      <wp:extent cx="3556000" cy="2724150"/>
                      <wp:effectExtent l="0" t="0" r="25400" b="19050"/>
                      <wp:wrapNone/>
                      <wp:docPr id="1561230775" name="Text Box 1561230775"/>
                      <wp:cNvGraphicFramePr/>
                      <a:graphic xmlns:a="http://schemas.openxmlformats.org/drawingml/2006/main">
                        <a:graphicData uri="http://schemas.microsoft.com/office/word/2010/wordprocessingShape">
                          <wps:wsp>
                            <wps:cNvSpPr txBox="1"/>
                            <wps:spPr>
                              <a:xfrm>
                                <a:off x="0" y="0"/>
                                <a:ext cx="3556000" cy="2724150"/>
                              </a:xfrm>
                              <a:prstGeom prst="rect">
                                <a:avLst/>
                              </a:prstGeom>
                              <a:solidFill>
                                <a:srgbClr val="196B24"/>
                              </a:solidFill>
                              <a:ln w="25400" cap="flat" cmpd="sng" algn="ctr">
                                <a:solidFill>
                                  <a:sysClr val="window" lastClr="FFFFFF"/>
                                </a:solidFill>
                                <a:prstDash val="solid"/>
                                <a:miter lim="800000"/>
                              </a:ln>
                              <a:effectLst/>
                            </wps:spPr>
                            <wps:txbx>
                              <w:txbxContent>
                                <w:p w14:paraId="7C0E0A33" w14:textId="6C3AC0D6" w:rsidR="00AE7BAC" w:rsidRDefault="00AE7BAC" w:rsidP="00AE7BAC">
                                  <w:r>
                                    <w:t xml:space="preserve">Section F: </w:t>
                                  </w:r>
                                </w:p>
                                <w:p w14:paraId="41AA3E0A" w14:textId="326F4401" w:rsidR="00AE7BAC" w:rsidRDefault="00AE7BAC" w:rsidP="00AE7BAC">
                                  <w:r>
                                    <w:tab/>
                                    <w:t>We identified the possible risks that could take place within and due to the nature of the topic, identifying stressors such as emotional discomfort</w:t>
                                  </w:r>
                                  <w:r w:rsidR="00922871">
                                    <w:t xml:space="preserve">. </w:t>
                                  </w:r>
                                </w:p>
                                <w:p w14:paraId="064AAB74" w14:textId="075A2932" w:rsidR="00922871" w:rsidRPr="00FE4757" w:rsidRDefault="00922871" w:rsidP="00AE7BAC">
                                  <w:r>
                                    <w:tab/>
                                    <w:t>For this we ensured that the participants would be monitored and that they would be assured of their rights to withdrawal, that if at any point they felt unease, they were able to leave without question, and to find the lead researcher for advice on where to go forward.</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5C7A0" id="Text Box 1561230775" o:spid="_x0000_s1059" type="#_x0000_t202" style="position:absolute;margin-left:-78.55pt;margin-top:124pt;width:280pt;height:214.5pt;z-index:25174220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" fillcolor="#196b24" strokecolor="window" strokeweight="2pt">
                      <v:textbox inset="14.4pt,7.2pt,14.4pt,7.2pt">
                        <w:txbxContent>
                          <w:p w14:paraId="7C0E0A33" w14:textId="6C3AC0D6" w:rsidR="00AE7BAC" w:rsidRDefault="00AE7BAC" w:rsidP="00AE7BAC">
                            <w:r>
                              <w:t xml:space="preserve">Section F: </w:t>
                            </w:r>
                          </w:p>
                          <w:p w14:paraId="41AA3E0A" w14:textId="326F4401" w:rsidR="00AE7BAC" w:rsidRDefault="00AE7BAC" w:rsidP="00AE7BAC">
                            <w:r>
                              <w:tab/>
                              <w:t>We identified the possible risks that could take place within and due to the nature of the topic, identifying stressors such as emotional discomfort</w:t>
                            </w:r>
                            <w:r w:rsidR="00922871">
                              <w:t xml:space="preserve">. </w:t>
                            </w:r>
                          </w:p>
                          <w:p w14:paraId="064AAB74" w14:textId="075A2932" w:rsidR="00922871" w:rsidRPr="00FE4757" w:rsidRDefault="00922871" w:rsidP="00AE7BAC">
                            <w:r>
                              <w:tab/>
                              <w:t>For this we ensured that the participants would be monitored and that they would be assured of their rights to withdrawal, that if at any point they felt unease, they were able to leave without question, and to find the lead researcher for advice on where to go forward.</w:t>
                            </w:r>
                          </w:p>
                        </w:txbxContent>
                      </v:textbox>
                      <w10:wrap anchorx="margin" anchory="page"/>
                    </v:shape>
                  </w:pict>
                </mc:Fallback>
              </mc:AlternateContent>
            </w:r>
            <w:r w:rsidR="000B3810" w:rsidRPr="379A4135">
              <w:rPr>
                <w:rFonts w:ascii="Arial" w:eastAsia="Arial" w:hAnsi="Arial" w:cs="Arial"/>
              </w:rPr>
              <w:t xml:space="preserve">To minimise potential emotional discomfort, participants will be provided with a detailed information sheet outlining the study purpose, procedures, and the types of questions they will be asked. Participants can skip any question they do not wish to answer and may withdraw from the study at any time </w:t>
            </w:r>
            <w:r w:rsidR="000B3810">
              <w:rPr>
                <w:rFonts w:ascii="Arial" w:eastAsia="Arial" w:hAnsi="Arial" w:cs="Arial"/>
              </w:rPr>
              <w:t xml:space="preserve">during the study </w:t>
            </w:r>
            <w:r w:rsidR="000B3810" w:rsidRPr="379A4135">
              <w:rPr>
                <w:rFonts w:ascii="Arial" w:eastAsia="Arial" w:hAnsi="Arial" w:cs="Arial"/>
              </w:rPr>
              <w:t>without penalty.</w:t>
            </w:r>
            <w:r w:rsidR="000B3810">
              <w:rPr>
                <w:rFonts w:ascii="Arial" w:eastAsia="Arial" w:hAnsi="Arial" w:cs="Arial"/>
              </w:rPr>
              <w:t xml:space="preserve"> This is all in line with BPS code of ethics and conduct (2021). Additionally, participants will be signposted to UWTD wellbeing services, if any distress is experienced. </w:t>
            </w:r>
          </w:p>
          <w:p w14:paraId="2547E84B" w14:textId="7B4B6C59" w:rsidR="000B3810" w:rsidRPr="00354F34"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Participants will be monitored for any signs of emotional distress throughout the study and will be offered breaks as needed to minimise discomfort. They will also be reminded of their right to withdraw at any time without penalty.</w:t>
            </w:r>
          </w:p>
          <w:p w14:paraId="52A739C5" w14:textId="32D550F8" w:rsidR="000B3810" w:rsidRPr="00354F34"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Ground rules will be established at the start of focus groups to encourage respectful discussion and maintain participants’ confidentiality. Following participation, a debrief sheet will provide a summary of the study, the researcher's contact details, and links to UWTSD support services should participants feel upset or distressed.</w:t>
            </w:r>
          </w:p>
          <w:p w14:paraId="74602111" w14:textId="1444B731" w:rsidR="000B3810" w:rsidRPr="00354F34"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 xml:space="preserve">All collected data will be anonymised using pseudonyms, and identifying details will be removed from transcripts to protect privacy. Audio recordings and digital files will be stored securely on encrypted, password-protected devices in line with GDPR and UWTSD policy. </w:t>
            </w:r>
          </w:p>
          <w:p w14:paraId="26E17599" w14:textId="1FFAA686" w:rsidR="000B3810" w:rsidRPr="00354F34"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lastRenderedPageBreak/>
              <w:t>All procedures will be conducted in accordance with the British Psychological Society (BPS) ethical guidelines to ensure the study is carried out responsibly and ethically.</w:t>
            </w:r>
          </w:p>
          <w:p w14:paraId="32694221" w14:textId="1245A039" w:rsidR="000B3810" w:rsidRPr="00354F34"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These steps ensure that risks related to emotional discomfort, disclosure of sensitive information, and breaches of confidentiality are effectively managed.</w:t>
            </w:r>
          </w:p>
        </w:tc>
      </w:tr>
      <w:tr w:rsidR="000B3810" w:rsidRPr="004C3A0B" w14:paraId="5B2537DF" w14:textId="77777777" w:rsidTr="00B41D80">
        <w:tc>
          <w:tcPr>
            <w:tcW w:w="851" w:type="dxa"/>
            <w:tcBorders>
              <w:bottom w:val="single" w:sz="4" w:space="0" w:color="auto"/>
            </w:tcBorders>
            <w:shd w:val="clear" w:color="auto" w:fill="F2F2F2" w:themeFill="background1" w:themeFillShade="F2"/>
            <w:vAlign w:val="center"/>
          </w:tcPr>
          <w:p w14:paraId="1A6F66DC" w14:textId="77777777" w:rsidR="000B3810" w:rsidRPr="00E32138" w:rsidRDefault="000B3810" w:rsidP="00626B3B">
            <w:pPr>
              <w:jc w:val="center"/>
              <w:rPr>
                <w:rFonts w:ascii="Arial" w:hAnsi="Arial" w:cs="Arial"/>
                <w:sz w:val="22"/>
                <w:szCs w:val="22"/>
              </w:rPr>
            </w:pPr>
            <w:r>
              <w:rPr>
                <w:rFonts w:ascii="Arial" w:hAnsi="Arial" w:cs="Arial"/>
                <w:sz w:val="22"/>
                <w:szCs w:val="22"/>
              </w:rPr>
              <w:lastRenderedPageBreak/>
              <w:t>2</w:t>
            </w:r>
          </w:p>
        </w:tc>
        <w:tc>
          <w:tcPr>
            <w:tcW w:w="9781" w:type="dxa"/>
            <w:gridSpan w:val="2"/>
            <w:tcBorders>
              <w:bottom w:val="single" w:sz="4" w:space="0" w:color="auto"/>
            </w:tcBorders>
            <w:shd w:val="clear" w:color="auto" w:fill="F2F2F2" w:themeFill="background1" w:themeFillShade="F2"/>
          </w:tcPr>
          <w:p w14:paraId="3EC9B4AD" w14:textId="6DD32B35" w:rsidR="000B3810" w:rsidRPr="004C3A0B" w:rsidRDefault="00E43337" w:rsidP="00626B3B">
            <w:pPr>
              <w:rPr>
                <w:rFonts w:ascii="Arial" w:hAnsi="Arial" w:cs="Arial"/>
                <w:b/>
                <w:bCs/>
                <w:i/>
                <w:iCs/>
                <w:sz w:val="22"/>
                <w:szCs w:val="22"/>
              </w:rPr>
            </w:pPr>
            <w:r w:rsidRPr="00FE4757">
              <w:rPr>
                <w:rFonts w:eastAsiaTheme="minorEastAsia"/>
                <w:b/>
                <w:bCs/>
                <w:noProof/>
              </w:rPr>
              <mc:AlternateContent>
                <mc:Choice Requires="wps">
                  <w:drawing>
                    <wp:anchor distT="228600" distB="228600" distL="228600" distR="228600" simplePos="0" relativeHeight="251744256" behindDoc="0" locked="0" layoutInCell="1" allowOverlap="1" wp14:anchorId="15B6717A" wp14:editId="726F1F85">
                      <wp:simplePos x="0" y="0"/>
                      <wp:positionH relativeFrom="margin">
                        <wp:posOffset>2560320</wp:posOffset>
                      </wp:positionH>
                      <wp:positionV relativeFrom="page">
                        <wp:posOffset>62230</wp:posOffset>
                      </wp:positionV>
                      <wp:extent cx="3556000" cy="2028825"/>
                      <wp:effectExtent l="0" t="0" r="25400" b="28575"/>
                      <wp:wrapNone/>
                      <wp:docPr id="1690356342" name="Text Box 1690356342"/>
                      <wp:cNvGraphicFramePr/>
                      <a:graphic xmlns:a="http://schemas.openxmlformats.org/drawingml/2006/main">
                        <a:graphicData uri="http://schemas.microsoft.com/office/word/2010/wordprocessingShape">
                          <wps:wsp>
                            <wps:cNvSpPr txBox="1"/>
                            <wps:spPr>
                              <a:xfrm>
                                <a:off x="0" y="0"/>
                                <a:ext cx="3556000" cy="2028825"/>
                              </a:xfrm>
                              <a:prstGeom prst="rect">
                                <a:avLst/>
                              </a:prstGeom>
                              <a:solidFill>
                                <a:srgbClr val="196B24"/>
                              </a:solidFill>
                              <a:ln w="25400" cap="flat" cmpd="sng" algn="ctr">
                                <a:solidFill>
                                  <a:sysClr val="window" lastClr="FFFFFF"/>
                                </a:solidFill>
                                <a:prstDash val="solid"/>
                                <a:miter lim="800000"/>
                              </a:ln>
                              <a:effectLst/>
                            </wps:spPr>
                            <wps:txbx>
                              <w:txbxContent>
                                <w:p w14:paraId="32B442CA" w14:textId="4FAF526B" w:rsidR="00922871" w:rsidRDefault="00922871" w:rsidP="00922871">
                                  <w:r>
                                    <w:t xml:space="preserve">Section F: </w:t>
                                  </w:r>
                                </w:p>
                                <w:p w14:paraId="48730D4F" w14:textId="7B1D5932" w:rsidR="00922871" w:rsidRPr="00FE4757" w:rsidRDefault="00922871" w:rsidP="00922871">
                                  <w:r>
                                    <w:tab/>
                                    <w:t>We stressed the confidentiality of the other participants, also; this was to ensure that other individuals within the study understood the importance of personal privacy, and that some may not feel comfortable with being identified with their experiences outside of the study.</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6717A" id="Text Box 1690356342" o:spid="_x0000_s1060" type="#_x0000_t202" style="position:absolute;margin-left:201.6pt;margin-top:4.9pt;width:280pt;height:159.75pt;z-index:25174425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" fillcolor="#196b24" strokecolor="window" strokeweight="2pt">
                      <v:textbox inset="14.4pt,7.2pt,14.4pt,7.2pt">
                        <w:txbxContent>
                          <w:p w14:paraId="32B442CA" w14:textId="4FAF526B" w:rsidR="00922871" w:rsidRDefault="00922871" w:rsidP="00922871">
                            <w:r>
                              <w:t xml:space="preserve">Section F: </w:t>
                            </w:r>
                          </w:p>
                          <w:p w14:paraId="48730D4F" w14:textId="7B1D5932" w:rsidR="00922871" w:rsidRPr="00FE4757" w:rsidRDefault="00922871" w:rsidP="00922871">
                            <w:r>
                              <w:tab/>
                              <w:t>We stressed the confidentiality of the other participants, also; this was to ensure that other individuals within the study understood the importance of personal privacy, and that some may not feel comfortable with being identified with their experiences outside of the study.</w:t>
                            </w:r>
                          </w:p>
                        </w:txbxContent>
                      </v:textbox>
                      <w10:wrap anchorx="margin" anchory="page"/>
                    </v:shape>
                  </w:pict>
                </mc:Fallback>
              </mc:AlternateContent>
            </w:r>
            <w:r w:rsidR="000B3810" w:rsidRPr="06F70564">
              <w:rPr>
                <w:rFonts w:ascii="Arial" w:hAnsi="Arial" w:cs="Arial"/>
                <w:b/>
                <w:bCs/>
                <w:i/>
                <w:i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0B3810" w:rsidRPr="06F70564">
              <w:rPr>
                <w:rFonts w:ascii="Arial" w:hAnsi="Arial" w:cs="Arial"/>
                <w:b/>
                <w:bCs/>
                <w:i/>
                <w:iCs/>
                <w:color w:val="161616"/>
                <w:sz w:val="22"/>
                <w:szCs w:val="22"/>
                <w:lang w:val="en-US" w:eastAsia="en-GB"/>
              </w:rPr>
              <w:t xml:space="preserve">where applicable, consent procedures should make it clear that if something potentially or </w:t>
            </w:r>
            <w:proofErr w:type="gramStart"/>
            <w:r w:rsidR="000B3810" w:rsidRPr="06F70564">
              <w:rPr>
                <w:rFonts w:ascii="Arial" w:hAnsi="Arial" w:cs="Arial"/>
                <w:b/>
                <w:bCs/>
                <w:i/>
                <w:iCs/>
                <w:color w:val="161616"/>
                <w:sz w:val="22"/>
                <w:szCs w:val="22"/>
                <w:lang w:val="en-US" w:eastAsia="en-GB"/>
              </w:rPr>
              <w:t>actually illegal</w:t>
            </w:r>
            <w:proofErr w:type="gramEnd"/>
            <w:r w:rsidR="000B3810" w:rsidRPr="06F70564">
              <w:rPr>
                <w:rFonts w:ascii="Arial" w:hAnsi="Arial" w:cs="Arial"/>
                <w:b/>
                <w:bCs/>
                <w:i/>
                <w:iCs/>
                <w:color w:val="161616"/>
                <w:sz w:val="22"/>
                <w:szCs w:val="22"/>
                <w:lang w:val="en-US" w:eastAsia="en-GB"/>
              </w:rPr>
              <w:t xml:space="preserve"> is discovered </w:t>
            </w:r>
            <w:proofErr w:type="gramStart"/>
            <w:r w:rsidR="000B3810" w:rsidRPr="06F70564">
              <w:rPr>
                <w:rFonts w:ascii="Arial" w:hAnsi="Arial" w:cs="Arial"/>
                <w:b/>
                <w:bCs/>
                <w:i/>
                <w:iCs/>
                <w:color w:val="161616"/>
                <w:sz w:val="22"/>
                <w:szCs w:val="22"/>
                <w:lang w:val="en-US" w:eastAsia="en-GB"/>
              </w:rPr>
              <w:t>in the course of</w:t>
            </w:r>
            <w:proofErr w:type="gramEnd"/>
            <w:r w:rsidR="000B3810" w:rsidRPr="06F70564">
              <w:rPr>
                <w:rFonts w:ascii="Arial" w:hAnsi="Arial" w:cs="Arial"/>
                <w:b/>
                <w:bCs/>
                <w:i/>
                <w:iCs/>
                <w:color w:val="161616"/>
                <w:sz w:val="22"/>
                <w:szCs w:val="22"/>
                <w:lang w:val="en-US" w:eastAsia="en-GB"/>
              </w:rPr>
              <w:t xml:space="preserve"> a project, it may need to be disclosed to the proper authorities</w:t>
            </w:r>
          </w:p>
        </w:tc>
      </w:tr>
      <w:tr w:rsidR="000B3810" w:rsidRPr="004C3A0B" w14:paraId="6EEFE04F" w14:textId="77777777" w:rsidTr="00B41D80">
        <w:tc>
          <w:tcPr>
            <w:tcW w:w="851" w:type="dxa"/>
            <w:tcBorders>
              <w:top w:val="single" w:sz="4" w:space="0" w:color="auto"/>
              <w:bottom w:val="single" w:sz="4" w:space="0" w:color="auto"/>
            </w:tcBorders>
            <w:vAlign w:val="center"/>
          </w:tcPr>
          <w:p w14:paraId="3DDD5CD9" w14:textId="77777777" w:rsidR="000B3810" w:rsidRPr="00CE0890" w:rsidRDefault="000B3810" w:rsidP="00626B3B">
            <w:pPr>
              <w:jc w:val="center"/>
              <w:rPr>
                <w:rFonts w:ascii="Arial" w:hAnsi="Arial" w:cs="Arial"/>
                <w:sz w:val="22"/>
                <w:szCs w:val="22"/>
              </w:rPr>
            </w:pPr>
          </w:p>
        </w:tc>
        <w:tc>
          <w:tcPr>
            <w:tcW w:w="9781" w:type="dxa"/>
            <w:gridSpan w:val="2"/>
            <w:tcBorders>
              <w:top w:val="single" w:sz="4" w:space="0" w:color="auto"/>
              <w:bottom w:val="single" w:sz="4" w:space="0" w:color="auto"/>
            </w:tcBorders>
          </w:tcPr>
          <w:p w14:paraId="703FCDD1" w14:textId="54E45247" w:rsidR="000B3810" w:rsidRDefault="000B3810" w:rsidP="00626B3B">
            <w:pPr>
              <w:rPr>
                <w:rFonts w:ascii="Arial" w:hAnsi="Arial" w:cs="Arial"/>
                <w:sz w:val="22"/>
                <w:szCs w:val="22"/>
              </w:rPr>
            </w:pPr>
          </w:p>
          <w:p w14:paraId="5AC7B4B9" w14:textId="26DB057C" w:rsidR="000B3810" w:rsidRPr="004C3A0B" w:rsidRDefault="000B3810" w:rsidP="00626B3B">
            <w:pPr>
              <w:autoSpaceDE w:val="0"/>
              <w:autoSpaceDN w:val="0"/>
              <w:adjustRightInd w:val="0"/>
              <w:spacing w:before="240" w:after="240"/>
              <w:rPr>
                <w:rFonts w:ascii="Arial" w:eastAsia="Arial" w:hAnsi="Arial" w:cs="Arial"/>
              </w:rPr>
            </w:pPr>
            <w:r w:rsidRPr="06F70564">
              <w:rPr>
                <w:rFonts w:ascii="Arial" w:eastAsia="Arial" w:hAnsi="Arial" w:cs="Arial"/>
              </w:rPr>
              <w:t xml:space="preserve">This study involves a discussion of participants’ experiences with maternity or paternity leave, which may include sensitive topics such as workplace discrimination, career impact, financial strain, and postnatal wellbeing. Participants will be informed </w:t>
            </w:r>
            <w:r>
              <w:rPr>
                <w:rFonts w:ascii="Arial" w:eastAsia="Arial" w:hAnsi="Arial" w:cs="Arial"/>
              </w:rPr>
              <w:t xml:space="preserve">in advance of the sensitive nature of the questions </w:t>
            </w:r>
            <w:r w:rsidRPr="06F70564">
              <w:rPr>
                <w:rFonts w:ascii="Arial" w:eastAsia="Arial" w:hAnsi="Arial" w:cs="Arial"/>
              </w:rPr>
              <w:t>via the participant information sheet.</w:t>
            </w:r>
          </w:p>
          <w:p w14:paraId="3A6D0954" w14:textId="7A723D10" w:rsidR="000B3810" w:rsidRPr="004C3A0B"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Support resources, including contact details for UWTSD support and well-being services, will be provided in the debrief sheet. Participants will also be reminded that they can skip any questions or withdraw from the study at any time.</w:t>
            </w:r>
          </w:p>
          <w:p w14:paraId="040BB97B" w14:textId="6A9A0E9C" w:rsidR="000B3810" w:rsidRPr="004C3A0B"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While participants are encouraged to speak openly, any disclosures indicating risk of harm to self or others would be escalated in line with UWTSD safeguarding protocols. Otherwise, all responses will remain confidential and anonymised.</w:t>
            </w:r>
          </w:p>
          <w:p w14:paraId="50D74E9E" w14:textId="2EC58181" w:rsidR="000B3810" w:rsidRPr="004C3A0B" w:rsidRDefault="000B3810" w:rsidP="00626B3B">
            <w:pPr>
              <w:autoSpaceDE w:val="0"/>
              <w:autoSpaceDN w:val="0"/>
              <w:adjustRightInd w:val="0"/>
              <w:spacing w:before="240" w:after="240"/>
              <w:rPr>
                <w:rFonts w:ascii="Arial" w:eastAsia="Arial" w:hAnsi="Arial" w:cs="Arial"/>
              </w:rPr>
            </w:pPr>
          </w:p>
        </w:tc>
      </w:tr>
      <w:tr w:rsidR="000B3810" w:rsidRPr="004C3A0B" w14:paraId="305460AB" w14:textId="77777777" w:rsidTr="00B41D80">
        <w:tc>
          <w:tcPr>
            <w:tcW w:w="851" w:type="dxa"/>
            <w:tcBorders>
              <w:top w:val="single" w:sz="4" w:space="0" w:color="auto"/>
              <w:bottom w:val="single" w:sz="4" w:space="0" w:color="auto"/>
            </w:tcBorders>
            <w:shd w:val="clear" w:color="auto" w:fill="F2F2F2" w:themeFill="background1" w:themeFillShade="F2"/>
            <w:vAlign w:val="center"/>
          </w:tcPr>
          <w:p w14:paraId="037D1989" w14:textId="77777777" w:rsidR="000B3810" w:rsidRPr="002132F9" w:rsidRDefault="000B3810" w:rsidP="00626B3B">
            <w:pPr>
              <w:jc w:val="center"/>
              <w:rPr>
                <w:rFonts w:ascii="Arial" w:hAnsi="Arial" w:cs="Arial"/>
                <w:sz w:val="22"/>
                <w:szCs w:val="22"/>
              </w:rPr>
            </w:pPr>
            <w:r>
              <w:rPr>
                <w:rFonts w:ascii="Arial" w:hAnsi="Arial" w:cs="Arial"/>
                <w:sz w:val="22"/>
                <w:szCs w:val="22"/>
              </w:rPr>
              <w:t>3</w:t>
            </w:r>
          </w:p>
        </w:tc>
        <w:tc>
          <w:tcPr>
            <w:tcW w:w="9781" w:type="dxa"/>
            <w:gridSpan w:val="2"/>
            <w:tcBorders>
              <w:top w:val="single" w:sz="4" w:space="0" w:color="auto"/>
              <w:bottom w:val="single" w:sz="4" w:space="0" w:color="auto"/>
            </w:tcBorders>
            <w:shd w:val="clear" w:color="auto" w:fill="F2F2F2" w:themeFill="background1" w:themeFillShade="F2"/>
          </w:tcPr>
          <w:p w14:paraId="7149405C" w14:textId="51CA7C25" w:rsidR="000B3810" w:rsidRPr="004C3A0B" w:rsidRDefault="000B3810" w:rsidP="00626B3B">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2236EDFA" w14:textId="3B8BBF73" w:rsidR="000B3810" w:rsidRPr="004C3A0B" w:rsidRDefault="000B3810" w:rsidP="00626B3B">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B3810" w:rsidRPr="004C3A0B" w14:paraId="438D15FD" w14:textId="77777777" w:rsidTr="00B41D80">
        <w:tc>
          <w:tcPr>
            <w:tcW w:w="851" w:type="dxa"/>
            <w:tcBorders>
              <w:top w:val="single" w:sz="4" w:space="0" w:color="auto"/>
              <w:bottom w:val="single" w:sz="4" w:space="0" w:color="auto"/>
            </w:tcBorders>
            <w:vAlign w:val="center"/>
          </w:tcPr>
          <w:p w14:paraId="300D5996" w14:textId="77777777" w:rsidR="000B3810" w:rsidRPr="00CE0890" w:rsidRDefault="000B3810" w:rsidP="00626B3B">
            <w:pPr>
              <w:autoSpaceDE w:val="0"/>
              <w:autoSpaceDN w:val="0"/>
              <w:adjustRightInd w:val="0"/>
              <w:jc w:val="center"/>
              <w:rPr>
                <w:rFonts w:ascii="Arial" w:hAnsi="Arial" w:cs="Arial"/>
                <w:sz w:val="22"/>
                <w:szCs w:val="22"/>
              </w:rPr>
            </w:pPr>
          </w:p>
        </w:tc>
        <w:tc>
          <w:tcPr>
            <w:tcW w:w="5558" w:type="dxa"/>
            <w:tcBorders>
              <w:top w:val="single" w:sz="4" w:space="0" w:color="auto"/>
              <w:bottom w:val="single" w:sz="4" w:space="0" w:color="auto"/>
            </w:tcBorders>
          </w:tcPr>
          <w:p w14:paraId="0B32A4B0" w14:textId="77777777" w:rsidR="000B3810" w:rsidRDefault="000B3810" w:rsidP="00626B3B">
            <w:pPr>
              <w:autoSpaceDE w:val="0"/>
              <w:autoSpaceDN w:val="0"/>
              <w:adjustRightInd w:val="0"/>
              <w:rPr>
                <w:rFonts w:ascii="Arial" w:hAnsi="Arial" w:cs="Arial"/>
                <w:sz w:val="22"/>
                <w:szCs w:val="22"/>
              </w:rPr>
            </w:pPr>
          </w:p>
          <w:p w14:paraId="30E4BB92" w14:textId="476C7161" w:rsidR="000B3810" w:rsidRPr="004C3A0B" w:rsidRDefault="000B3810" w:rsidP="00626B3B">
            <w:pPr>
              <w:rPr>
                <w:rFonts w:ascii="Arial" w:eastAsia="Arial" w:hAnsi="Arial" w:cs="Arial"/>
              </w:rPr>
            </w:pPr>
            <w:r w:rsidRPr="379A4135">
              <w:rPr>
                <w:rFonts w:ascii="Arial" w:eastAsia="Arial" w:hAnsi="Arial" w:cs="Arial"/>
              </w:rPr>
              <w:t xml:space="preserve">The researcher may experience emotional strain when listening to or transcribing participants’ accounts of workplace challenges, identity stress, or difficulties during parental leave. Conducting </w:t>
            </w:r>
            <w:r w:rsidRPr="379A4135">
              <w:rPr>
                <w:rFonts w:ascii="Arial" w:eastAsia="Arial" w:hAnsi="Arial" w:cs="Arial"/>
              </w:rPr>
              <w:lastRenderedPageBreak/>
              <w:t>focus groups in person may also carry minor professional or reputational risks, such as misunderstandings during discussions or participants raising concerns about confidentiality.</w:t>
            </w:r>
          </w:p>
          <w:p w14:paraId="51FC9C64" w14:textId="5F8A12CE" w:rsidR="000B3810" w:rsidRPr="004C3A0B" w:rsidRDefault="000B3810" w:rsidP="00626B3B">
            <w:pPr>
              <w:spacing w:before="240" w:after="240"/>
              <w:rPr>
                <w:rFonts w:ascii="Arial" w:eastAsia="Arial" w:hAnsi="Arial" w:cs="Arial"/>
              </w:rPr>
            </w:pPr>
            <w:r w:rsidRPr="379A4135">
              <w:rPr>
                <w:rFonts w:ascii="Arial" w:eastAsia="Arial" w:hAnsi="Arial" w:cs="Arial"/>
              </w:rPr>
              <w:t>If focus groups are conducted on campus, lone working may present a minor physical safety risk, though sessions will be held in secure UWTSD facilities. To mitigate these risks, the researcher will maintain professional boundaries, follow UWTSD safeguarding procedures, and debrief with the supervisor if emotionally challenging material arises.</w:t>
            </w:r>
          </w:p>
          <w:p w14:paraId="630885B0" w14:textId="0D628727" w:rsidR="000B3810" w:rsidRPr="004C3A0B" w:rsidRDefault="000B3810" w:rsidP="00626B3B">
            <w:pPr>
              <w:rPr>
                <w:rFonts w:ascii="Arial" w:hAnsi="Arial" w:cs="Arial"/>
                <w:sz w:val="22"/>
                <w:szCs w:val="22"/>
              </w:rPr>
            </w:pPr>
          </w:p>
          <w:p w14:paraId="58FD9737" w14:textId="77777777" w:rsidR="000B3810" w:rsidRPr="004C3A0B" w:rsidRDefault="000B3810" w:rsidP="00626B3B">
            <w:pPr>
              <w:autoSpaceDE w:val="0"/>
              <w:autoSpaceDN w:val="0"/>
              <w:adjustRightInd w:val="0"/>
              <w:rPr>
                <w:rFonts w:ascii="Arial" w:hAnsi="Arial" w:cs="Arial"/>
                <w:i/>
                <w:iCs/>
                <w:color w:val="808080" w:themeColor="background1" w:themeShade="80"/>
                <w:sz w:val="18"/>
                <w:szCs w:val="18"/>
              </w:rPr>
            </w:pPr>
          </w:p>
        </w:tc>
        <w:tc>
          <w:tcPr>
            <w:tcW w:w="4223" w:type="dxa"/>
            <w:tcBorders>
              <w:top w:val="single" w:sz="4" w:space="0" w:color="auto"/>
              <w:bottom w:val="single" w:sz="4" w:space="0" w:color="auto"/>
            </w:tcBorders>
          </w:tcPr>
          <w:p w14:paraId="139EF080" w14:textId="2F5587F8" w:rsidR="000B3810" w:rsidRPr="00354F34" w:rsidRDefault="000B3810" w:rsidP="00626B3B">
            <w:pPr>
              <w:autoSpaceDE w:val="0"/>
              <w:autoSpaceDN w:val="0"/>
              <w:adjustRightInd w:val="0"/>
              <w:rPr>
                <w:rFonts w:ascii="Arial" w:hAnsi="Arial" w:cs="Arial"/>
                <w:i/>
                <w:iCs/>
                <w:sz w:val="18"/>
                <w:szCs w:val="18"/>
              </w:rPr>
            </w:pPr>
            <w:r w:rsidRPr="1E655902">
              <w:rPr>
                <w:rFonts w:ascii="Arial" w:hAnsi="Arial" w:cs="Arial"/>
                <w:i/>
                <w:iCs/>
                <w:sz w:val="18"/>
                <w:szCs w:val="18"/>
              </w:rPr>
              <w:lastRenderedPageBreak/>
              <w:t>How you will mitigate the risk to the investigator:</w:t>
            </w:r>
          </w:p>
          <w:p w14:paraId="537D17F8" w14:textId="3BB9B205" w:rsidR="000B3810" w:rsidRDefault="000B3810" w:rsidP="00626B3B">
            <w:pPr>
              <w:rPr>
                <w:rFonts w:ascii="Arial" w:eastAsia="Arial" w:hAnsi="Arial" w:cs="Arial"/>
                <w:sz w:val="22"/>
                <w:szCs w:val="22"/>
              </w:rPr>
            </w:pPr>
          </w:p>
          <w:p w14:paraId="010D6B26" w14:textId="2971728B" w:rsidR="000B3810" w:rsidRDefault="000B3810" w:rsidP="00626B3B">
            <w:pPr>
              <w:autoSpaceDE w:val="0"/>
              <w:autoSpaceDN w:val="0"/>
              <w:adjustRightInd w:val="0"/>
              <w:rPr>
                <w:rFonts w:ascii="Arial" w:eastAsia="Arial" w:hAnsi="Arial" w:cs="Arial"/>
              </w:rPr>
            </w:pPr>
            <w:r w:rsidRPr="379A4135">
              <w:rPr>
                <w:rFonts w:ascii="Arial" w:eastAsia="Arial" w:hAnsi="Arial" w:cs="Arial"/>
              </w:rPr>
              <w:t xml:space="preserve">The researcher will manage emotional and professional risks </w:t>
            </w:r>
            <w:r w:rsidRPr="379A4135">
              <w:rPr>
                <w:rFonts w:ascii="Arial" w:eastAsia="Arial" w:hAnsi="Arial" w:cs="Arial"/>
              </w:rPr>
              <w:lastRenderedPageBreak/>
              <w:t xml:space="preserve">through regular supervision and debriefing with the assigned supervisor to discuss any distressing material or challenging interactions with participants. Breaks will be taken during transcription or analysis of </w:t>
            </w:r>
            <w:r w:rsidR="00E43337" w:rsidRPr="00FE4757">
              <w:rPr>
                <w:rFonts w:eastAsiaTheme="minorEastAsia"/>
                <w:b/>
                <w:bCs/>
                <w:noProof/>
              </w:rPr>
              <mc:AlternateContent>
                <mc:Choice Requires="wps">
                  <w:drawing>
                    <wp:anchor distT="228600" distB="228600" distL="228600" distR="228600" simplePos="0" relativeHeight="251746304" behindDoc="0" locked="0" layoutInCell="1" allowOverlap="1" wp14:anchorId="4E66E95F" wp14:editId="2533BE2A">
                      <wp:simplePos x="0" y="0"/>
                      <wp:positionH relativeFrom="margin">
                        <wp:posOffset>-121285</wp:posOffset>
                      </wp:positionH>
                      <wp:positionV relativeFrom="page">
                        <wp:posOffset>1289050</wp:posOffset>
                      </wp:positionV>
                      <wp:extent cx="2736850" cy="2371725"/>
                      <wp:effectExtent l="0" t="0" r="25400" b="28575"/>
                      <wp:wrapNone/>
                      <wp:docPr id="1629919413" name="Text Box 1629919413"/>
                      <wp:cNvGraphicFramePr/>
                      <a:graphic xmlns:a="http://schemas.openxmlformats.org/drawingml/2006/main">
                        <a:graphicData uri="http://schemas.microsoft.com/office/word/2010/wordprocessingShape">
                          <wps:wsp>
                            <wps:cNvSpPr txBox="1"/>
                            <wps:spPr>
                              <a:xfrm>
                                <a:off x="0" y="0"/>
                                <a:ext cx="2736850" cy="2371725"/>
                              </a:xfrm>
                              <a:prstGeom prst="rect">
                                <a:avLst/>
                              </a:prstGeom>
                              <a:solidFill>
                                <a:srgbClr val="196B24"/>
                              </a:solidFill>
                              <a:ln w="25400" cap="flat" cmpd="sng" algn="ctr">
                                <a:solidFill>
                                  <a:sysClr val="window" lastClr="FFFFFF"/>
                                </a:solidFill>
                                <a:prstDash val="solid"/>
                                <a:miter lim="800000"/>
                              </a:ln>
                              <a:effectLst/>
                            </wps:spPr>
                            <wps:txbx>
                              <w:txbxContent>
                                <w:p w14:paraId="0EE05868" w14:textId="4A6F8CE3" w:rsidR="00922871" w:rsidRDefault="00922871" w:rsidP="00922871">
                                  <w:r>
                                    <w:t xml:space="preserve">Section F: </w:t>
                                  </w:r>
                                </w:p>
                                <w:p w14:paraId="30170182" w14:textId="13BEADCE" w:rsidR="00E43337" w:rsidRDefault="00922871" w:rsidP="00922871">
                                  <w:r>
                                    <w:tab/>
                                    <w:t>We also listed potential factors that</w:t>
                                  </w:r>
                                  <w:r w:rsidR="00E43337">
                                    <w:t xml:space="preserve"> could be a risk towards us as the researchers, highlighting the importance of professionalism within group settings.</w:t>
                                  </w:r>
                                </w:p>
                                <w:p w14:paraId="7B99FBD4" w14:textId="5DEC20EC" w:rsidR="00E43337" w:rsidRPr="00FE4757" w:rsidRDefault="00E43337" w:rsidP="00922871">
                                  <w:r>
                                    <w:tab/>
                                    <w:t>This included how we would collect, store and manage our shared data.</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6E95F" id="Text Box 1629919413" o:spid="_x0000_s1061" type="#_x0000_t202" style="position:absolute;margin-left:-9.55pt;margin-top:101.5pt;width:215.5pt;height:186.75pt;z-index:25174630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" fillcolor="#196b24" strokecolor="window" strokeweight="2pt">
                      <v:textbox inset="14.4pt,7.2pt,14.4pt,7.2pt">
                        <w:txbxContent>
                          <w:p w14:paraId="0EE05868" w14:textId="4A6F8CE3" w:rsidR="00922871" w:rsidRDefault="00922871" w:rsidP="00922871">
                            <w:r>
                              <w:t xml:space="preserve">Section F: </w:t>
                            </w:r>
                          </w:p>
                          <w:p w14:paraId="30170182" w14:textId="13BEADCE" w:rsidR="00E43337" w:rsidRDefault="00922871" w:rsidP="00922871">
                            <w:r>
                              <w:tab/>
                              <w:t>We also listed potential factors that</w:t>
                            </w:r>
                            <w:r w:rsidR="00E43337">
                              <w:t xml:space="preserve"> could be a risk towards us as the researchers, highlighting the importance of professionalism within group settings.</w:t>
                            </w:r>
                          </w:p>
                          <w:p w14:paraId="7B99FBD4" w14:textId="5DEC20EC" w:rsidR="00E43337" w:rsidRPr="00FE4757" w:rsidRDefault="00E43337" w:rsidP="00922871">
                            <w:r>
                              <w:tab/>
                              <w:t>This included how we would collect, store and manage our shared data.</w:t>
                            </w:r>
                          </w:p>
                        </w:txbxContent>
                      </v:textbox>
                      <w10:wrap anchorx="margin" anchory="page"/>
                    </v:shape>
                  </w:pict>
                </mc:Fallback>
              </mc:AlternateContent>
            </w:r>
            <w:r w:rsidRPr="379A4135">
              <w:rPr>
                <w:rFonts w:ascii="Arial" w:eastAsia="Arial" w:hAnsi="Arial" w:cs="Arial"/>
              </w:rPr>
              <w:t xml:space="preserve">sensitive discussions to prevent fatigue or emotional strain. </w:t>
            </w:r>
          </w:p>
          <w:p w14:paraId="7AD4536A" w14:textId="77777777" w:rsidR="000B3810" w:rsidRPr="004C3A0B" w:rsidRDefault="000B3810" w:rsidP="00626B3B">
            <w:pPr>
              <w:autoSpaceDE w:val="0"/>
              <w:autoSpaceDN w:val="0"/>
              <w:adjustRightInd w:val="0"/>
              <w:spacing w:before="240" w:after="240"/>
              <w:rPr>
                <w:rFonts w:ascii="Arial" w:eastAsia="Arial" w:hAnsi="Arial" w:cs="Arial"/>
              </w:rPr>
            </w:pPr>
          </w:p>
          <w:p w14:paraId="3E90F5B5" w14:textId="77777777" w:rsidR="000B3810" w:rsidRPr="004C3A0B"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 xml:space="preserve">All focus groups will take place at the UWTSD, Swansea campus, during standard working hours, within secure psychology laboratories to ensure a safe and controlled environment. This setting minimises lone working and ensures compliance with laboratory safety protocols, with appropriate supervision and staff support available as required. </w:t>
            </w:r>
          </w:p>
          <w:p w14:paraId="5A2EEADB" w14:textId="77777777" w:rsidR="000B3810" w:rsidRPr="004C3A0B" w:rsidRDefault="000B3810" w:rsidP="00626B3B">
            <w:pPr>
              <w:autoSpaceDE w:val="0"/>
              <w:autoSpaceDN w:val="0"/>
              <w:adjustRightInd w:val="0"/>
              <w:spacing w:before="240" w:after="240"/>
              <w:rPr>
                <w:rFonts w:ascii="Arial" w:eastAsia="Arial" w:hAnsi="Arial" w:cs="Arial"/>
              </w:rPr>
            </w:pPr>
          </w:p>
          <w:p w14:paraId="4D5EA92E" w14:textId="07A4E509" w:rsidR="000B3810" w:rsidRPr="004C3A0B"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Communication with participants will be conducted via secure UWTSD email and the approved Microsoft Teams platform to maintain professionalism and data security. The researcher will adhere to all UWTSD safeguarding procedures, including reporting any concerns that may arise during data collection, to ensure ethical compliance and participant safety.</w:t>
            </w:r>
          </w:p>
        </w:tc>
      </w:tr>
      <w:tr w:rsidR="000B3810" w:rsidRPr="004C3A0B" w14:paraId="5043CA06" w14:textId="77777777" w:rsidTr="00B41D80">
        <w:tc>
          <w:tcPr>
            <w:tcW w:w="851" w:type="dxa"/>
            <w:tcBorders>
              <w:top w:val="single" w:sz="4" w:space="0" w:color="auto"/>
              <w:bottom w:val="single" w:sz="4" w:space="0" w:color="auto"/>
            </w:tcBorders>
            <w:shd w:val="clear" w:color="auto" w:fill="F2F2F2" w:themeFill="background1" w:themeFillShade="F2"/>
            <w:vAlign w:val="center"/>
          </w:tcPr>
          <w:p w14:paraId="1691614E" w14:textId="77777777" w:rsidR="000B3810" w:rsidRPr="002132F9" w:rsidRDefault="000B3810" w:rsidP="00626B3B">
            <w:pPr>
              <w:jc w:val="center"/>
              <w:rPr>
                <w:rFonts w:ascii="Arial" w:hAnsi="Arial" w:cs="Arial"/>
                <w:sz w:val="22"/>
                <w:szCs w:val="22"/>
              </w:rPr>
            </w:pPr>
            <w:r>
              <w:rPr>
                <w:rFonts w:ascii="Arial" w:hAnsi="Arial" w:cs="Arial"/>
                <w:sz w:val="22"/>
                <w:szCs w:val="22"/>
              </w:rPr>
              <w:lastRenderedPageBreak/>
              <w:t>4</w:t>
            </w:r>
          </w:p>
        </w:tc>
        <w:tc>
          <w:tcPr>
            <w:tcW w:w="9781" w:type="dxa"/>
            <w:gridSpan w:val="2"/>
            <w:tcBorders>
              <w:top w:val="single" w:sz="4" w:space="0" w:color="auto"/>
              <w:bottom w:val="single" w:sz="4" w:space="0" w:color="auto"/>
            </w:tcBorders>
            <w:shd w:val="clear" w:color="auto" w:fill="F2F2F2" w:themeFill="background1" w:themeFillShade="F2"/>
          </w:tcPr>
          <w:p w14:paraId="624EB15E" w14:textId="77777777" w:rsidR="000B3810" w:rsidRPr="004C3A0B" w:rsidRDefault="000B3810" w:rsidP="00626B3B">
            <w:pPr>
              <w:rPr>
                <w:rFonts w:ascii="Arial" w:hAnsi="Arial" w:cs="Arial"/>
                <w:sz w:val="22"/>
                <w:szCs w:val="22"/>
              </w:rPr>
            </w:pPr>
            <w:r w:rsidRPr="1E655902">
              <w:rPr>
                <w:rFonts w:ascii="Arial" w:hAnsi="Arial" w:cs="Arial"/>
                <w:b/>
                <w:bCs/>
                <w:sz w:val="22"/>
                <w:szCs w:val="22"/>
              </w:rPr>
              <w:t>University/institutional risks</w:t>
            </w:r>
          </w:p>
          <w:p w14:paraId="7FF760A6" w14:textId="77777777" w:rsidR="000B3810" w:rsidRPr="004C3A0B" w:rsidRDefault="000B3810" w:rsidP="00626B3B">
            <w:pPr>
              <w:rPr>
                <w:rFonts w:ascii="Arial" w:hAnsi="Arial" w:cs="Arial"/>
                <w:sz w:val="22"/>
                <w:szCs w:val="22"/>
              </w:rPr>
            </w:pPr>
            <w:r w:rsidRPr="004C3A0B">
              <w:rPr>
                <w:rFonts w:ascii="Arial" w:hAnsi="Arial" w:cs="Arial"/>
                <w:sz w:val="22"/>
                <w:szCs w:val="22"/>
              </w:rPr>
              <w:t>For example: adverse publicity, financial loss, data protection</w:t>
            </w:r>
          </w:p>
        </w:tc>
      </w:tr>
      <w:tr w:rsidR="000B3810" w:rsidRPr="004C3A0B" w14:paraId="64E022C6" w14:textId="77777777" w:rsidTr="00B41D80">
        <w:tc>
          <w:tcPr>
            <w:tcW w:w="851" w:type="dxa"/>
            <w:tcBorders>
              <w:top w:val="single" w:sz="4" w:space="0" w:color="auto"/>
              <w:bottom w:val="single" w:sz="4" w:space="0" w:color="auto"/>
            </w:tcBorders>
            <w:vAlign w:val="center"/>
          </w:tcPr>
          <w:p w14:paraId="53AA1C9F" w14:textId="77777777" w:rsidR="000B3810" w:rsidRPr="00CE0890" w:rsidRDefault="000B3810" w:rsidP="00626B3B">
            <w:pPr>
              <w:autoSpaceDE w:val="0"/>
              <w:autoSpaceDN w:val="0"/>
              <w:adjustRightInd w:val="0"/>
              <w:jc w:val="center"/>
              <w:rPr>
                <w:rFonts w:ascii="Arial" w:hAnsi="Arial" w:cs="Arial"/>
                <w:sz w:val="22"/>
                <w:szCs w:val="22"/>
              </w:rPr>
            </w:pPr>
          </w:p>
        </w:tc>
        <w:tc>
          <w:tcPr>
            <w:tcW w:w="5558" w:type="dxa"/>
            <w:tcBorders>
              <w:top w:val="single" w:sz="4" w:space="0" w:color="auto"/>
              <w:bottom w:val="single" w:sz="4" w:space="0" w:color="auto"/>
            </w:tcBorders>
          </w:tcPr>
          <w:p w14:paraId="4018F4CD" w14:textId="77777777" w:rsidR="000B3810" w:rsidRDefault="000B3810" w:rsidP="00626B3B">
            <w:pPr>
              <w:autoSpaceDE w:val="0"/>
              <w:autoSpaceDN w:val="0"/>
              <w:adjustRightInd w:val="0"/>
              <w:rPr>
                <w:rFonts w:ascii="Arial" w:hAnsi="Arial" w:cs="Arial"/>
                <w:sz w:val="22"/>
                <w:szCs w:val="22"/>
              </w:rPr>
            </w:pPr>
          </w:p>
          <w:p w14:paraId="18742BAD" w14:textId="77777777" w:rsidR="000B3810" w:rsidRDefault="000B3810" w:rsidP="00626B3B">
            <w:pPr>
              <w:autoSpaceDE w:val="0"/>
              <w:autoSpaceDN w:val="0"/>
              <w:adjustRightInd w:val="0"/>
              <w:rPr>
                <w:rFonts w:ascii="Arial" w:hAnsi="Arial" w:cs="Arial"/>
                <w:sz w:val="22"/>
                <w:szCs w:val="22"/>
              </w:rPr>
            </w:pPr>
          </w:p>
          <w:p w14:paraId="3BBC3F19" w14:textId="77777777" w:rsidR="000B3810" w:rsidRPr="004C3A0B"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lastRenderedPageBreak/>
              <w:t>There is a minimal risk of reputational harm if participant data were mishandled or confidentiality breached. To mitigate this, all data will be stored securely on encrypted, password-protected systems in line with GDPR and UWTSD policy.</w:t>
            </w:r>
          </w:p>
          <w:p w14:paraId="3FCD8536" w14:textId="77777777" w:rsidR="000B3810" w:rsidRPr="004C3A0B" w:rsidRDefault="000B3810" w:rsidP="00626B3B">
            <w:pPr>
              <w:autoSpaceDE w:val="0"/>
              <w:autoSpaceDN w:val="0"/>
              <w:adjustRightInd w:val="0"/>
              <w:spacing w:before="240" w:after="240"/>
              <w:rPr>
                <w:rFonts w:ascii="Arial" w:eastAsia="Arial" w:hAnsi="Arial" w:cs="Arial"/>
              </w:rPr>
            </w:pPr>
            <w:r w:rsidRPr="06F70564">
              <w:rPr>
                <w:rFonts w:ascii="Arial" w:eastAsia="Arial" w:hAnsi="Arial" w:cs="Arial"/>
              </w:rPr>
              <w:t>Failure to comply with ethical procedures or data protection regulations could also pose legal and reputational risks. These will be managed by adhering strictly to BPS ethical guidelines, following the university’s ethics approval processes, and ensuring all study materials (e.g., consent forms, information sheets) meet institutional standards.</w:t>
            </w:r>
          </w:p>
          <w:p w14:paraId="4A7C4E5F" w14:textId="77777777" w:rsidR="000B3810" w:rsidRPr="004C3A0B"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Additionally, the use of UWTSD resources (e.g., EMS, online platforms, rooms) is planned responsibly and efficiently, with minimal risk of overuse or disruption. Overall, institutional risks are low and are mitigated through compliance, data handling and storage through institutional licensing and supervision.</w:t>
            </w:r>
          </w:p>
          <w:p w14:paraId="1DD75F9E" w14:textId="77777777" w:rsidR="000B3810" w:rsidRPr="004C3A0B" w:rsidRDefault="000B3810" w:rsidP="00626B3B">
            <w:pPr>
              <w:autoSpaceDE w:val="0"/>
              <w:autoSpaceDN w:val="0"/>
              <w:adjustRightInd w:val="0"/>
              <w:spacing w:before="240" w:after="240"/>
              <w:rPr>
                <w:rFonts w:ascii="Arial" w:eastAsia="Arial" w:hAnsi="Arial" w:cs="Arial"/>
              </w:rPr>
            </w:pPr>
          </w:p>
        </w:tc>
        <w:tc>
          <w:tcPr>
            <w:tcW w:w="4223" w:type="dxa"/>
            <w:tcBorders>
              <w:top w:val="single" w:sz="4" w:space="0" w:color="auto"/>
              <w:bottom w:val="single" w:sz="4" w:space="0" w:color="auto"/>
            </w:tcBorders>
          </w:tcPr>
          <w:p w14:paraId="6A7BE05A" w14:textId="77777777" w:rsidR="000B3810" w:rsidRPr="00DD1C69" w:rsidRDefault="000B3810" w:rsidP="00626B3B">
            <w:pPr>
              <w:autoSpaceDE w:val="0"/>
              <w:autoSpaceDN w:val="0"/>
              <w:adjustRightInd w:val="0"/>
              <w:rPr>
                <w:rFonts w:ascii="Arial" w:hAnsi="Arial" w:cs="Arial"/>
                <w:i/>
                <w:sz w:val="18"/>
                <w:szCs w:val="18"/>
              </w:rPr>
            </w:pPr>
            <w:r w:rsidRPr="06F70564">
              <w:rPr>
                <w:rFonts w:ascii="Arial" w:hAnsi="Arial" w:cs="Arial"/>
                <w:i/>
                <w:iCs/>
                <w:sz w:val="18"/>
                <w:szCs w:val="18"/>
              </w:rPr>
              <w:lastRenderedPageBreak/>
              <w:t>How you will mitigate the risk to the University:</w:t>
            </w:r>
          </w:p>
          <w:p w14:paraId="2D5AC020" w14:textId="77777777" w:rsidR="000B3810" w:rsidRPr="004C3A0B"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 xml:space="preserve">All data will be stored securely on encrypted, password-protected systems in line with GDPR and </w:t>
            </w:r>
            <w:r w:rsidRPr="379A4135">
              <w:rPr>
                <w:rFonts w:ascii="Arial" w:eastAsia="Arial" w:hAnsi="Arial" w:cs="Arial"/>
              </w:rPr>
              <w:lastRenderedPageBreak/>
              <w:t>UWTSD policy. All data storage will comply with Microsoft Teams licensing. The project will comply fully with UWTSD ethics approval procedures and BPS guidelines, including the use of approved consent forms, information sheets, and debriefing materials.</w:t>
            </w:r>
          </w:p>
          <w:p w14:paraId="0D8966E4" w14:textId="77777777" w:rsidR="000B3810" w:rsidRPr="004C3A0B"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Supervisor oversight will be maintained throughout the study to ensure ethical and professional conduct. All interactions with participants will be conducted respectfully and professionally, in accordance with institutional standards. Use of UWTSD resources, including EMS and online platforms, will follow official procedures to prevent misuse or disruption.</w:t>
            </w:r>
          </w:p>
          <w:p w14:paraId="1CA0EE3C" w14:textId="2A37D431" w:rsidR="000B3810" w:rsidRPr="00121850" w:rsidRDefault="000B3810" w:rsidP="00121850">
            <w:pPr>
              <w:autoSpaceDE w:val="0"/>
              <w:autoSpaceDN w:val="0"/>
              <w:adjustRightInd w:val="0"/>
              <w:spacing w:before="240" w:after="240"/>
              <w:rPr>
                <w:rFonts w:ascii="Arial" w:eastAsia="Arial" w:hAnsi="Arial" w:cs="Arial"/>
              </w:rPr>
            </w:pPr>
            <w:r w:rsidRPr="06F70564">
              <w:rPr>
                <w:rFonts w:ascii="Arial" w:eastAsia="Arial" w:hAnsi="Arial" w:cs="Arial"/>
              </w:rPr>
              <w:t>These measures collectively minimise legal, ethical, and reputational risks to the institution.</w:t>
            </w:r>
          </w:p>
        </w:tc>
      </w:tr>
      <w:tr w:rsidR="000B3810" w:rsidRPr="004C3A0B" w14:paraId="392F0EB5" w14:textId="77777777" w:rsidTr="00B41D80">
        <w:tc>
          <w:tcPr>
            <w:tcW w:w="851" w:type="dxa"/>
            <w:tcBorders>
              <w:top w:val="single" w:sz="4" w:space="0" w:color="auto"/>
              <w:bottom w:val="single" w:sz="4" w:space="0" w:color="auto"/>
            </w:tcBorders>
            <w:shd w:val="clear" w:color="auto" w:fill="F2F2F2" w:themeFill="background1" w:themeFillShade="F2"/>
            <w:vAlign w:val="center"/>
          </w:tcPr>
          <w:p w14:paraId="05A301DD" w14:textId="77777777" w:rsidR="000B3810" w:rsidRPr="002132F9" w:rsidRDefault="000B3810" w:rsidP="00626B3B">
            <w:pPr>
              <w:jc w:val="center"/>
              <w:rPr>
                <w:rFonts w:ascii="Arial" w:hAnsi="Arial" w:cs="Arial"/>
                <w:sz w:val="22"/>
                <w:szCs w:val="22"/>
              </w:rPr>
            </w:pPr>
            <w:r>
              <w:rPr>
                <w:rFonts w:ascii="Arial" w:hAnsi="Arial" w:cs="Arial"/>
                <w:sz w:val="22"/>
                <w:szCs w:val="22"/>
              </w:rPr>
              <w:lastRenderedPageBreak/>
              <w:t>5</w:t>
            </w:r>
          </w:p>
        </w:tc>
        <w:tc>
          <w:tcPr>
            <w:tcW w:w="9781" w:type="dxa"/>
            <w:gridSpan w:val="2"/>
            <w:tcBorders>
              <w:top w:val="single" w:sz="4" w:space="0" w:color="auto"/>
              <w:bottom w:val="single" w:sz="4" w:space="0" w:color="auto"/>
            </w:tcBorders>
            <w:shd w:val="clear" w:color="auto" w:fill="F2F2F2" w:themeFill="background1" w:themeFillShade="F2"/>
          </w:tcPr>
          <w:p w14:paraId="598B3F65" w14:textId="77777777" w:rsidR="000B3810" w:rsidRPr="004C3A0B" w:rsidRDefault="000B3810" w:rsidP="00626B3B">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4E0BE3CD" w14:textId="77777777" w:rsidR="000B3810" w:rsidRPr="004C3A0B" w:rsidRDefault="000B3810" w:rsidP="00626B3B">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0B3810" w:rsidRPr="004C3A0B" w14:paraId="160DEB31" w14:textId="77777777" w:rsidTr="00B41D80">
        <w:tc>
          <w:tcPr>
            <w:tcW w:w="851" w:type="dxa"/>
            <w:tcBorders>
              <w:top w:val="single" w:sz="4" w:space="0" w:color="auto"/>
              <w:bottom w:val="single" w:sz="4" w:space="0" w:color="auto"/>
            </w:tcBorders>
            <w:vAlign w:val="center"/>
          </w:tcPr>
          <w:p w14:paraId="5D540A6C" w14:textId="77777777" w:rsidR="000B3810" w:rsidRPr="00CE0890" w:rsidRDefault="000B3810" w:rsidP="00626B3B">
            <w:pPr>
              <w:autoSpaceDE w:val="0"/>
              <w:autoSpaceDN w:val="0"/>
              <w:adjustRightInd w:val="0"/>
              <w:jc w:val="center"/>
              <w:rPr>
                <w:rFonts w:ascii="Arial" w:hAnsi="Arial" w:cs="Arial"/>
                <w:sz w:val="22"/>
                <w:szCs w:val="22"/>
              </w:rPr>
            </w:pPr>
          </w:p>
        </w:tc>
        <w:tc>
          <w:tcPr>
            <w:tcW w:w="5558" w:type="dxa"/>
            <w:tcBorders>
              <w:top w:val="single" w:sz="4" w:space="0" w:color="auto"/>
              <w:bottom w:val="single" w:sz="4" w:space="0" w:color="auto"/>
            </w:tcBorders>
          </w:tcPr>
          <w:p w14:paraId="7C20B4D0" w14:textId="77777777" w:rsidR="000B3810" w:rsidRDefault="000B3810" w:rsidP="00626B3B">
            <w:pPr>
              <w:autoSpaceDE w:val="0"/>
              <w:autoSpaceDN w:val="0"/>
              <w:adjustRightInd w:val="0"/>
              <w:rPr>
                <w:rFonts w:ascii="Arial" w:hAnsi="Arial" w:cs="Arial"/>
                <w:sz w:val="22"/>
                <w:szCs w:val="22"/>
              </w:rPr>
            </w:pPr>
          </w:p>
          <w:p w14:paraId="0DC578C4" w14:textId="77777777" w:rsidR="000B3810" w:rsidRDefault="000B3810" w:rsidP="00626B3B">
            <w:pPr>
              <w:rPr>
                <w:rFonts w:ascii="Arial" w:hAnsi="Arial" w:cs="Arial"/>
                <w:b/>
                <w:bCs/>
                <w:color w:val="00CC00"/>
                <w:sz w:val="22"/>
                <w:szCs w:val="22"/>
              </w:rPr>
            </w:pPr>
          </w:p>
          <w:p w14:paraId="6BB6AB93" w14:textId="77777777" w:rsidR="000B3810" w:rsidRPr="004C3A0B" w:rsidRDefault="000B3810" w:rsidP="00626B3B">
            <w:pPr>
              <w:autoSpaceDE w:val="0"/>
              <w:autoSpaceDN w:val="0"/>
              <w:adjustRightInd w:val="0"/>
              <w:spacing w:before="240" w:after="240"/>
              <w:rPr>
                <w:rFonts w:ascii="Arial" w:eastAsia="Arial" w:hAnsi="Arial" w:cs="Arial"/>
              </w:rPr>
            </w:pPr>
            <w:r w:rsidRPr="379A4135">
              <w:rPr>
                <w:rFonts w:ascii="Arial" w:eastAsia="Arial" w:hAnsi="Arial" w:cs="Arial"/>
              </w:rPr>
              <w:t>This study involves in-person focus groups, with minimal travel required for participants and the researcher. No environmental sampling or significant use of physical materials will occur. Any printed materials (e.g., consent forms, information sheets) will be kept to a minimum, with digital alternatives used wherever possible.</w:t>
            </w:r>
          </w:p>
          <w:p w14:paraId="59E12554" w14:textId="77777777" w:rsidR="000B3810" w:rsidRPr="004C3A0B" w:rsidRDefault="000B3810" w:rsidP="00626B3B">
            <w:pPr>
              <w:autoSpaceDE w:val="0"/>
              <w:autoSpaceDN w:val="0"/>
              <w:adjustRightInd w:val="0"/>
              <w:spacing w:before="240" w:after="240"/>
              <w:rPr>
                <w:rFonts w:ascii="Arial" w:eastAsia="Arial" w:hAnsi="Arial" w:cs="Arial"/>
              </w:rPr>
            </w:pPr>
            <w:r w:rsidRPr="06F70564">
              <w:rPr>
                <w:rFonts w:ascii="Arial" w:eastAsia="Arial" w:hAnsi="Arial" w:cs="Arial"/>
              </w:rPr>
              <w:t>Overall, the research poses no direct or significant environmental risk.</w:t>
            </w:r>
          </w:p>
          <w:p w14:paraId="2D61FC55" w14:textId="77777777" w:rsidR="000B3810" w:rsidRPr="004C3A0B" w:rsidRDefault="000B3810" w:rsidP="00626B3B">
            <w:pPr>
              <w:autoSpaceDE w:val="0"/>
              <w:autoSpaceDN w:val="0"/>
              <w:adjustRightInd w:val="0"/>
              <w:spacing w:before="240" w:after="240"/>
              <w:rPr>
                <w:rFonts w:ascii="Arial" w:eastAsia="Arial" w:hAnsi="Arial" w:cs="Arial"/>
              </w:rPr>
            </w:pPr>
          </w:p>
        </w:tc>
        <w:tc>
          <w:tcPr>
            <w:tcW w:w="4223" w:type="dxa"/>
            <w:tcBorders>
              <w:top w:val="single" w:sz="4" w:space="0" w:color="auto"/>
              <w:bottom w:val="single" w:sz="4" w:space="0" w:color="auto"/>
            </w:tcBorders>
          </w:tcPr>
          <w:p w14:paraId="231A032D" w14:textId="77777777" w:rsidR="000B3810" w:rsidRPr="00354F34" w:rsidRDefault="000B3810" w:rsidP="00626B3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7F894F6" w14:textId="77777777" w:rsidR="000B3810" w:rsidRDefault="000B3810" w:rsidP="00626B3B">
            <w:pPr>
              <w:rPr>
                <w:rFonts w:ascii="Arial" w:hAnsi="Arial" w:cs="Arial"/>
                <w:sz w:val="22"/>
                <w:szCs w:val="22"/>
              </w:rPr>
            </w:pPr>
          </w:p>
          <w:p w14:paraId="5677835F" w14:textId="77777777" w:rsidR="000B3810" w:rsidRDefault="000B3810" w:rsidP="00626B3B">
            <w:pPr>
              <w:rPr>
                <w:rFonts w:ascii="Arial" w:hAnsi="Arial" w:cs="Arial"/>
                <w:sz w:val="22"/>
                <w:szCs w:val="22"/>
              </w:rPr>
            </w:pPr>
          </w:p>
          <w:p w14:paraId="4EF131BC" w14:textId="2C904939" w:rsidR="000B3810" w:rsidRPr="00121850" w:rsidRDefault="000B3810" w:rsidP="00626B3B">
            <w:pPr>
              <w:autoSpaceDE w:val="0"/>
              <w:autoSpaceDN w:val="0"/>
              <w:adjustRightInd w:val="0"/>
              <w:rPr>
                <w:rFonts w:ascii="Arial" w:eastAsia="Arial" w:hAnsi="Arial" w:cs="Arial"/>
              </w:rPr>
            </w:pPr>
            <w:r w:rsidRPr="379A4135">
              <w:rPr>
                <w:rFonts w:ascii="Arial" w:eastAsia="Arial" w:hAnsi="Arial" w:cs="Arial"/>
              </w:rPr>
              <w:t>Data collection and transcription will be digital, reducing paper use. Any necessary printed materials, such as consent forms, will be printed only when essential and recycled responsibly. Transcripts will be available to researchers online to ensure a reduction of paper usage.</w:t>
            </w:r>
          </w:p>
        </w:tc>
      </w:tr>
    </w:tbl>
    <w:p w14:paraId="57F7F142" w14:textId="18B5F118" w:rsidR="000B3810" w:rsidRDefault="000B3810" w:rsidP="000B3810">
      <w:pPr>
        <w:rPr>
          <w:rFonts w:ascii="Arial" w:hAnsi="Arial" w:cs="Arial"/>
          <w:b/>
          <w:sz w:val="22"/>
          <w:szCs w:val="22"/>
        </w:rPr>
      </w:pPr>
      <w:r w:rsidRPr="06F70564">
        <w:rPr>
          <w:rFonts w:ascii="Arial" w:hAnsi="Arial" w:cs="Arial"/>
          <w:b/>
          <w:bCs/>
          <w:sz w:val="22"/>
          <w:szCs w:val="22"/>
        </w:rPr>
        <w:lastRenderedPageBreak/>
        <w:t>SECTION G</w:t>
      </w:r>
      <w:r w:rsidRPr="06F70564">
        <w:rPr>
          <w:rFonts w:ascii="Arial" w:hAnsi="Arial" w:cs="Arial"/>
          <w:b/>
          <w:bCs/>
          <w:color w:val="FFFFFF" w:themeColor="background1"/>
          <w:sz w:val="22"/>
          <w:szCs w:val="22"/>
        </w:rPr>
        <w:t xml:space="preserve">: </w:t>
      </w:r>
      <w:r w:rsidRPr="06F70564">
        <w:rPr>
          <w:rFonts w:ascii="Arial" w:hAnsi="Arial" w:cs="Arial"/>
          <w:b/>
          <w:bCs/>
          <w:sz w:val="22"/>
          <w:szCs w:val="22"/>
        </w:rPr>
        <w:t>Feedback, Consent and Confidentiality</w:t>
      </w:r>
    </w:p>
    <w:p w14:paraId="5DEF445F" w14:textId="5CDEB80A" w:rsidR="000B3810" w:rsidRDefault="000B3810" w:rsidP="000B3810">
      <w:pPr>
        <w:rPr>
          <w:rFonts w:ascii="Arial" w:hAnsi="Arial" w:cs="Arial"/>
          <w:b/>
          <w:sz w:val="22"/>
          <w:szCs w:val="22"/>
        </w:rPr>
      </w:pPr>
    </w:p>
    <w:p w14:paraId="3F1ED0B8" w14:textId="6EDC5AE7" w:rsidR="000B3810" w:rsidRDefault="000B3810" w:rsidP="000B3810">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1C3A0561" w14:textId="4B8A2B35" w:rsidR="000B3810" w:rsidRPr="00354F34" w:rsidRDefault="000B3810" w:rsidP="000B3810">
      <w:pPr>
        <w:rPr>
          <w:rFonts w:ascii="Arial" w:hAnsi="Arial" w:cs="Arial"/>
          <w:b/>
          <w:sz w:val="22"/>
          <w:szCs w:val="22"/>
        </w:rPr>
      </w:pPr>
    </w:p>
    <w:tbl>
      <w:tblPr>
        <w:tblW w:w="10632"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1"/>
        <w:gridCol w:w="9781"/>
      </w:tblGrid>
      <w:tr w:rsidR="000B3810" w:rsidRPr="004C3A0B" w14:paraId="569A793E" w14:textId="77777777" w:rsidTr="00121850">
        <w:tc>
          <w:tcPr>
            <w:tcW w:w="851" w:type="dxa"/>
            <w:tcBorders>
              <w:top w:val="single" w:sz="4" w:space="0" w:color="auto"/>
              <w:bottom w:val="single" w:sz="4" w:space="0" w:color="auto"/>
            </w:tcBorders>
            <w:shd w:val="clear" w:color="auto" w:fill="F2F2F2" w:themeFill="background1" w:themeFillShade="F2"/>
          </w:tcPr>
          <w:p w14:paraId="78ED083E" w14:textId="77777777" w:rsidR="000B3810" w:rsidRPr="002132F9" w:rsidRDefault="000B3810" w:rsidP="00626B3B">
            <w:pPr>
              <w:rPr>
                <w:rFonts w:ascii="Arial" w:hAnsi="Arial" w:cs="Arial"/>
                <w:bCs/>
                <w:sz w:val="22"/>
                <w:szCs w:val="22"/>
              </w:rPr>
            </w:pPr>
          </w:p>
        </w:tc>
        <w:tc>
          <w:tcPr>
            <w:tcW w:w="9781" w:type="dxa"/>
            <w:tcBorders>
              <w:top w:val="single" w:sz="4" w:space="0" w:color="auto"/>
              <w:bottom w:val="single" w:sz="4" w:space="0" w:color="auto"/>
            </w:tcBorders>
            <w:shd w:val="clear" w:color="auto" w:fill="F2F2F2" w:themeFill="background1" w:themeFillShade="F2"/>
          </w:tcPr>
          <w:p w14:paraId="38622098" w14:textId="0D4B5D96" w:rsidR="000B3810" w:rsidRPr="004C3A0B" w:rsidRDefault="000B3810" w:rsidP="00626B3B">
            <w:pPr>
              <w:rPr>
                <w:rFonts w:ascii="Arial" w:hAnsi="Arial" w:cs="Arial"/>
                <w:sz w:val="22"/>
                <w:szCs w:val="22"/>
              </w:rPr>
            </w:pPr>
            <w:r w:rsidRPr="1E655902">
              <w:rPr>
                <w:rFonts w:ascii="Arial" w:hAnsi="Arial" w:cs="Arial"/>
                <w:b/>
                <w:bCs/>
                <w:sz w:val="22"/>
                <w:szCs w:val="22"/>
              </w:rPr>
              <w:t>Feedback</w:t>
            </w:r>
          </w:p>
          <w:p w14:paraId="27893A9E" w14:textId="1CFE2D6A" w:rsidR="000B3810" w:rsidRPr="004C3A0B" w:rsidRDefault="000B3810" w:rsidP="00626B3B">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0B3810" w:rsidRPr="004C3A0B" w14:paraId="5175D95C" w14:textId="77777777" w:rsidTr="00121850">
        <w:tc>
          <w:tcPr>
            <w:tcW w:w="851" w:type="dxa"/>
            <w:tcBorders>
              <w:top w:val="single" w:sz="4" w:space="0" w:color="auto"/>
              <w:bottom w:val="single" w:sz="4" w:space="0" w:color="auto"/>
            </w:tcBorders>
          </w:tcPr>
          <w:p w14:paraId="7F2A220D" w14:textId="77777777" w:rsidR="000B3810" w:rsidRPr="00E32138" w:rsidRDefault="000B3810" w:rsidP="00626B3B">
            <w:pPr>
              <w:rPr>
                <w:rFonts w:ascii="Arial" w:hAnsi="Arial" w:cs="Arial"/>
                <w:bCs/>
                <w:sz w:val="22"/>
                <w:szCs w:val="22"/>
              </w:rPr>
            </w:pPr>
            <w:r>
              <w:rPr>
                <w:rFonts w:ascii="Arial" w:hAnsi="Arial" w:cs="Arial"/>
                <w:bCs/>
                <w:sz w:val="22"/>
                <w:szCs w:val="22"/>
              </w:rPr>
              <w:t>1</w:t>
            </w:r>
          </w:p>
        </w:tc>
        <w:tc>
          <w:tcPr>
            <w:tcW w:w="9781" w:type="dxa"/>
            <w:tcBorders>
              <w:top w:val="single" w:sz="4" w:space="0" w:color="auto"/>
              <w:bottom w:val="single" w:sz="4" w:space="0" w:color="auto"/>
            </w:tcBorders>
          </w:tcPr>
          <w:p w14:paraId="0E694775" w14:textId="1F520907" w:rsidR="000B3810" w:rsidRDefault="00CA12E2" w:rsidP="00626B3B">
            <w:pPr>
              <w:rPr>
                <w:rFonts w:ascii="Arial" w:hAnsi="Arial" w:cs="Arial"/>
                <w:sz w:val="22"/>
                <w:szCs w:val="22"/>
              </w:rPr>
            </w:pPr>
            <w:r w:rsidRPr="00FE4757">
              <w:rPr>
                <w:rFonts w:eastAsiaTheme="minorEastAsia"/>
                <w:b/>
                <w:bCs/>
                <w:noProof/>
              </w:rPr>
              <mc:AlternateContent>
                <mc:Choice Requires="wps">
                  <w:drawing>
                    <wp:anchor distT="228600" distB="228600" distL="228600" distR="228600" simplePos="0" relativeHeight="251748352" behindDoc="0" locked="0" layoutInCell="1" allowOverlap="1" wp14:anchorId="00F12F7F" wp14:editId="3F3219E8">
                      <wp:simplePos x="0" y="0"/>
                      <wp:positionH relativeFrom="margin">
                        <wp:posOffset>2588895</wp:posOffset>
                      </wp:positionH>
                      <wp:positionV relativeFrom="page">
                        <wp:posOffset>46990</wp:posOffset>
                      </wp:positionV>
                      <wp:extent cx="3556000" cy="2743200"/>
                      <wp:effectExtent l="0" t="0" r="25400" b="19050"/>
                      <wp:wrapNone/>
                      <wp:docPr id="1099649999" name="Text Box 1099649999"/>
                      <wp:cNvGraphicFramePr/>
                      <a:graphic xmlns:a="http://schemas.openxmlformats.org/drawingml/2006/main">
                        <a:graphicData uri="http://schemas.microsoft.com/office/word/2010/wordprocessingShape">
                          <wps:wsp>
                            <wps:cNvSpPr txBox="1"/>
                            <wps:spPr>
                              <a:xfrm>
                                <a:off x="0" y="0"/>
                                <a:ext cx="3556000" cy="2743200"/>
                              </a:xfrm>
                              <a:prstGeom prst="rect">
                                <a:avLst/>
                              </a:prstGeom>
                              <a:solidFill>
                                <a:srgbClr val="196B24"/>
                              </a:solidFill>
                              <a:ln w="25400" cap="flat" cmpd="sng" algn="ctr">
                                <a:solidFill>
                                  <a:sysClr val="window" lastClr="FFFFFF"/>
                                </a:solidFill>
                                <a:prstDash val="solid"/>
                                <a:miter lim="800000"/>
                              </a:ln>
                              <a:effectLst/>
                            </wps:spPr>
                            <wps:txbx>
                              <w:txbxContent>
                                <w:p w14:paraId="4D131F68" w14:textId="6CA9CF92" w:rsidR="00E43337" w:rsidRDefault="00E43337" w:rsidP="00E43337">
                                  <w:r>
                                    <w:t xml:space="preserve">Section G: </w:t>
                                  </w:r>
                                </w:p>
                                <w:p w14:paraId="71A8C3ED" w14:textId="1DB4B531" w:rsidR="00E43337" w:rsidRDefault="00E43337" w:rsidP="00E43337">
                                  <w:r>
                                    <w:tab/>
                                    <w:t>Forms were detailed in full to ensure that participants understood. Debrief forms were written with the intention of the participants being fully informed on the study’s purpose and aims, with the researchers' and supervisors’ contact details</w:t>
                                  </w:r>
                                  <w:r w:rsidR="00CA12E2">
                                    <w:t>.</w:t>
                                  </w:r>
                                </w:p>
                                <w:p w14:paraId="32A4300B" w14:textId="01974AC1" w:rsidR="00CA12E2" w:rsidRPr="00FE4757" w:rsidRDefault="00CA12E2" w:rsidP="00E43337">
                                  <w:r>
                                    <w:tab/>
                                    <w:t>We also added the university’s wellbeing support team’s contact details and advised them to contact their personal GP.</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12F7F" id="Text Box 1099649999" o:spid="_x0000_s1062" type="#_x0000_t202" style="position:absolute;margin-left:203.85pt;margin-top:3.7pt;width:280pt;height:3in;z-index:25174835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" fillcolor="#196b24" strokecolor="window" strokeweight="2pt">
                      <v:textbox inset="14.4pt,7.2pt,14.4pt,7.2pt">
                        <w:txbxContent>
                          <w:p w14:paraId="4D131F68" w14:textId="6CA9CF92" w:rsidR="00E43337" w:rsidRDefault="00E43337" w:rsidP="00E43337">
                            <w:r>
                              <w:t xml:space="preserve">Section G: </w:t>
                            </w:r>
                          </w:p>
                          <w:p w14:paraId="71A8C3ED" w14:textId="1DB4B531" w:rsidR="00E43337" w:rsidRDefault="00E43337" w:rsidP="00E43337">
                            <w:r>
                              <w:tab/>
                              <w:t>Forms were detailed in full to ensure that participants understood. Debrief forms were written with the intention of the participants being fully informed on the study’s purpose and aims, with the researchers' and supervisors’ contact details</w:t>
                            </w:r>
                            <w:r w:rsidR="00CA12E2">
                              <w:t>.</w:t>
                            </w:r>
                          </w:p>
                          <w:p w14:paraId="32A4300B" w14:textId="01974AC1" w:rsidR="00CA12E2" w:rsidRPr="00FE4757" w:rsidRDefault="00CA12E2" w:rsidP="00E43337">
                            <w:r>
                              <w:tab/>
                              <w:t>We also added the university’s wellbeing support team’s contact details and advised them to contact their personal GP.</w:t>
                            </w:r>
                          </w:p>
                        </w:txbxContent>
                      </v:textbox>
                      <w10:wrap anchorx="margin" anchory="page"/>
                    </v:shape>
                  </w:pict>
                </mc:Fallback>
              </mc:AlternateContent>
            </w:r>
          </w:p>
          <w:p w14:paraId="77E71B5B" w14:textId="082776FE" w:rsidR="000B3810" w:rsidRPr="004C3A0B" w:rsidRDefault="000B3810" w:rsidP="00626B3B">
            <w:pPr>
              <w:autoSpaceDE w:val="0"/>
              <w:autoSpaceDN w:val="0"/>
              <w:adjustRightInd w:val="0"/>
              <w:rPr>
                <w:rFonts w:ascii="Arial" w:hAnsi="Arial" w:cs="Arial"/>
              </w:rPr>
            </w:pPr>
            <w:r w:rsidRPr="379A4135">
              <w:rPr>
                <w:rFonts w:ascii="Arial" w:hAnsi="Arial" w:cs="Arial"/>
              </w:rPr>
              <w:t>A verbal debriefing and physical debriefing sheet will be given to participants upon completion of the focus group to inform them of the study’s purpose and aims, confidentiality limitations, the researchers’ contact details, and UWTSD support and wellbeing services in case any issues arise after the interview regarding the study. Participants will also be debriefed on how their data and information will be stored and will be assured that it will remain confidential.</w:t>
            </w:r>
          </w:p>
          <w:p w14:paraId="781179AD" w14:textId="77777777" w:rsidR="000B3810" w:rsidRPr="004C3A0B" w:rsidRDefault="000B3810" w:rsidP="00626B3B">
            <w:pPr>
              <w:autoSpaceDE w:val="0"/>
              <w:autoSpaceDN w:val="0"/>
              <w:adjustRightInd w:val="0"/>
              <w:rPr>
                <w:rFonts w:ascii="Arial" w:hAnsi="Arial" w:cs="Arial"/>
                <w:sz w:val="22"/>
                <w:szCs w:val="22"/>
              </w:rPr>
            </w:pPr>
          </w:p>
        </w:tc>
      </w:tr>
      <w:tr w:rsidR="000B3810" w:rsidRPr="004C3A0B" w14:paraId="120FCFB7" w14:textId="77777777" w:rsidTr="00121850">
        <w:tc>
          <w:tcPr>
            <w:tcW w:w="851" w:type="dxa"/>
            <w:tcBorders>
              <w:top w:val="single" w:sz="4" w:space="0" w:color="auto"/>
              <w:bottom w:val="single" w:sz="4" w:space="0" w:color="auto"/>
            </w:tcBorders>
            <w:shd w:val="clear" w:color="auto" w:fill="F2F2F2" w:themeFill="background1" w:themeFillShade="F2"/>
          </w:tcPr>
          <w:p w14:paraId="31206D79" w14:textId="77777777" w:rsidR="000B3810" w:rsidRPr="002132F9" w:rsidRDefault="000B3810" w:rsidP="00626B3B">
            <w:pPr>
              <w:rPr>
                <w:rFonts w:ascii="Arial" w:hAnsi="Arial" w:cs="Arial"/>
                <w:bCs/>
                <w:sz w:val="22"/>
                <w:szCs w:val="22"/>
              </w:rPr>
            </w:pPr>
          </w:p>
        </w:tc>
        <w:tc>
          <w:tcPr>
            <w:tcW w:w="9781" w:type="dxa"/>
            <w:tcBorders>
              <w:top w:val="single" w:sz="4" w:space="0" w:color="auto"/>
              <w:bottom w:val="single" w:sz="4" w:space="0" w:color="auto"/>
            </w:tcBorders>
            <w:shd w:val="clear" w:color="auto" w:fill="F2F2F2" w:themeFill="background1" w:themeFillShade="F2"/>
          </w:tcPr>
          <w:p w14:paraId="441486A2" w14:textId="77777777" w:rsidR="000B3810" w:rsidRPr="004C3A0B" w:rsidRDefault="000B3810" w:rsidP="00626B3B">
            <w:pPr>
              <w:rPr>
                <w:rFonts w:ascii="Arial" w:hAnsi="Arial" w:cs="Arial"/>
                <w:sz w:val="22"/>
                <w:szCs w:val="22"/>
              </w:rPr>
            </w:pPr>
            <w:r w:rsidRPr="1E655902">
              <w:rPr>
                <w:rFonts w:ascii="Arial" w:hAnsi="Arial" w:cs="Arial"/>
                <w:b/>
                <w:bCs/>
                <w:sz w:val="22"/>
                <w:szCs w:val="22"/>
              </w:rPr>
              <w:t>Informed consent</w:t>
            </w:r>
          </w:p>
          <w:p w14:paraId="627DE039" w14:textId="77777777" w:rsidR="000B3810" w:rsidRPr="004C3A0B" w:rsidRDefault="000B3810" w:rsidP="00626B3B">
            <w:pPr>
              <w:autoSpaceDE w:val="0"/>
              <w:autoSpaceDN w:val="0"/>
              <w:adjustRightInd w:val="0"/>
              <w:rPr>
                <w:rFonts w:ascii="Arial" w:hAnsi="Arial" w:cs="Arial"/>
                <w:i/>
                <w:iCs/>
                <w:sz w:val="22"/>
                <w:szCs w:val="22"/>
                <w:lang w:eastAsia="en-GB"/>
              </w:rPr>
            </w:pPr>
            <w:r w:rsidRPr="06F70564">
              <w:rPr>
                <w:rFonts w:ascii="Arial" w:hAnsi="Arial" w:cs="Arial"/>
                <w:i/>
                <w:iCs/>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B3810" w:rsidRPr="004C3A0B" w14:paraId="70F8ABAC" w14:textId="77777777" w:rsidTr="00121850">
        <w:tc>
          <w:tcPr>
            <w:tcW w:w="851" w:type="dxa"/>
            <w:tcBorders>
              <w:top w:val="single" w:sz="4" w:space="0" w:color="auto"/>
              <w:bottom w:val="single" w:sz="4" w:space="0" w:color="auto"/>
            </w:tcBorders>
          </w:tcPr>
          <w:p w14:paraId="03A04D44" w14:textId="77777777" w:rsidR="000B3810" w:rsidRPr="00E32138" w:rsidRDefault="000B3810" w:rsidP="00626B3B">
            <w:pPr>
              <w:rPr>
                <w:rFonts w:ascii="Arial" w:hAnsi="Arial" w:cs="Arial"/>
                <w:bCs/>
                <w:sz w:val="22"/>
                <w:szCs w:val="22"/>
              </w:rPr>
            </w:pPr>
            <w:r>
              <w:rPr>
                <w:rFonts w:ascii="Arial" w:hAnsi="Arial" w:cs="Arial"/>
                <w:bCs/>
                <w:sz w:val="22"/>
                <w:szCs w:val="22"/>
              </w:rPr>
              <w:t>2</w:t>
            </w:r>
          </w:p>
        </w:tc>
        <w:tc>
          <w:tcPr>
            <w:tcW w:w="9781" w:type="dxa"/>
            <w:tcBorders>
              <w:top w:val="single" w:sz="4" w:space="0" w:color="auto"/>
              <w:bottom w:val="single" w:sz="4" w:space="0" w:color="auto"/>
            </w:tcBorders>
          </w:tcPr>
          <w:p w14:paraId="37C0DC81" w14:textId="77777777" w:rsidR="000B3810" w:rsidRDefault="000B3810" w:rsidP="00626B3B">
            <w:pPr>
              <w:rPr>
                <w:rFonts w:ascii="Arial" w:hAnsi="Arial" w:cs="Arial"/>
                <w:sz w:val="22"/>
                <w:szCs w:val="22"/>
              </w:rPr>
            </w:pPr>
          </w:p>
          <w:p w14:paraId="7CD8208B" w14:textId="582C43BE" w:rsidR="000B3810" w:rsidRDefault="00CA12E2" w:rsidP="00626B3B">
            <w:pPr>
              <w:rPr>
                <w:rFonts w:ascii="Arial" w:eastAsia="Arial" w:hAnsi="Arial" w:cs="Arial"/>
                <w:sz w:val="22"/>
                <w:szCs w:val="22"/>
              </w:rPr>
            </w:pPr>
            <w:r w:rsidRPr="00FE4757">
              <w:rPr>
                <w:rFonts w:eastAsiaTheme="minorEastAsia"/>
                <w:b/>
                <w:bCs/>
                <w:noProof/>
              </w:rPr>
              <mc:AlternateContent>
                <mc:Choice Requires="wps">
                  <w:drawing>
                    <wp:anchor distT="228600" distB="228600" distL="228600" distR="228600" simplePos="0" relativeHeight="251750400" behindDoc="0" locked="0" layoutInCell="1" allowOverlap="1" wp14:anchorId="43670830" wp14:editId="6DA61B49">
                      <wp:simplePos x="0" y="0"/>
                      <wp:positionH relativeFrom="margin">
                        <wp:posOffset>2569845</wp:posOffset>
                      </wp:positionH>
                      <wp:positionV relativeFrom="page">
                        <wp:posOffset>796925</wp:posOffset>
                      </wp:positionV>
                      <wp:extent cx="3556000" cy="1895475"/>
                      <wp:effectExtent l="0" t="0" r="25400" b="28575"/>
                      <wp:wrapNone/>
                      <wp:docPr id="420106541" name="Text Box 420106541"/>
                      <wp:cNvGraphicFramePr/>
                      <a:graphic xmlns:a="http://schemas.openxmlformats.org/drawingml/2006/main">
                        <a:graphicData uri="http://schemas.microsoft.com/office/word/2010/wordprocessingShape">
                          <wps:wsp>
                            <wps:cNvSpPr txBox="1"/>
                            <wps:spPr>
                              <a:xfrm>
                                <a:off x="0" y="0"/>
                                <a:ext cx="3556000" cy="1895475"/>
                              </a:xfrm>
                              <a:prstGeom prst="rect">
                                <a:avLst/>
                              </a:prstGeom>
                              <a:solidFill>
                                <a:srgbClr val="196B24"/>
                              </a:solidFill>
                              <a:ln w="25400" cap="flat" cmpd="sng" algn="ctr">
                                <a:solidFill>
                                  <a:sysClr val="window" lastClr="FFFFFF"/>
                                </a:solidFill>
                                <a:prstDash val="solid"/>
                                <a:miter lim="800000"/>
                              </a:ln>
                              <a:effectLst/>
                            </wps:spPr>
                            <wps:txbx>
                              <w:txbxContent>
                                <w:p w14:paraId="25F81352" w14:textId="77777777" w:rsidR="00CA12E2" w:rsidRDefault="00CA12E2" w:rsidP="00CA12E2">
                                  <w:r>
                                    <w:t xml:space="preserve">Section G: </w:t>
                                  </w:r>
                                </w:p>
                                <w:p w14:paraId="512F9532" w14:textId="1871B7DB" w:rsidR="00CA12E2" w:rsidRDefault="00CA12E2" w:rsidP="00CA12E2">
                                  <w:r>
                                    <w:tab/>
                                    <w:t>Information sheets were detailed, along with the consent forms that outlined the aspects of our study</w:t>
                                  </w:r>
                                  <w:r w:rsidR="000D132C">
                                    <w:t xml:space="preserve">, and consent was obtained before the </w:t>
                                  </w:r>
                                  <w:r>
                                    <w:t>conduction.</w:t>
                                  </w:r>
                                </w:p>
                                <w:p w14:paraId="272AE93F" w14:textId="3BB8E49A" w:rsidR="00CA12E2" w:rsidRPr="00FE4757" w:rsidRDefault="00CA12E2" w:rsidP="00CA12E2">
                                  <w:r>
                                    <w:tab/>
                                    <w:t>Confidentiality and how it would be handled was clearly detailed</w:t>
                                  </w:r>
                                  <w:r w:rsidR="000D132C">
                                    <w:t>.</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670830" id="Text Box 420106541" o:spid="_x0000_s1063" type="#_x0000_t202" style="position:absolute;margin-left:202.35pt;margin-top:62.75pt;width:280pt;height:149.25pt;z-index:25175040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" fillcolor="#196b24" strokecolor="window" strokeweight="2pt">
                      <v:textbox inset="14.4pt,7.2pt,14.4pt,7.2pt">
                        <w:txbxContent>
                          <w:p w14:paraId="25F81352" w14:textId="77777777" w:rsidR="00CA12E2" w:rsidRDefault="00CA12E2" w:rsidP="00CA12E2">
                            <w:r>
                              <w:t xml:space="preserve">Section G: </w:t>
                            </w:r>
                          </w:p>
                          <w:p w14:paraId="512F9532" w14:textId="1871B7DB" w:rsidR="00CA12E2" w:rsidRDefault="00CA12E2" w:rsidP="00CA12E2">
                            <w:r>
                              <w:tab/>
                              <w:t>Information sheets were detailed, along with the consent forms that outlined the aspects of our study</w:t>
                            </w:r>
                            <w:r w:rsidR="000D132C">
                              <w:t xml:space="preserve">, and consent was obtained before the </w:t>
                            </w:r>
                            <w:r>
                              <w:t>conduction.</w:t>
                            </w:r>
                          </w:p>
                          <w:p w14:paraId="272AE93F" w14:textId="3BB8E49A" w:rsidR="00CA12E2" w:rsidRPr="00FE4757" w:rsidRDefault="00CA12E2" w:rsidP="00CA12E2">
                            <w:r>
                              <w:tab/>
                              <w:t>Confidentiality and how it would be handled was clearly detailed</w:t>
                            </w:r>
                            <w:r w:rsidR="000D132C">
                              <w:t>.</w:t>
                            </w:r>
                          </w:p>
                        </w:txbxContent>
                      </v:textbox>
                      <w10:wrap anchorx="margin" anchory="page"/>
                    </v:shape>
                  </w:pict>
                </mc:Fallback>
              </mc:AlternateContent>
            </w:r>
            <w:r w:rsidR="000B3810" w:rsidRPr="74574B67">
              <w:rPr>
                <w:rFonts w:ascii="Arial" w:eastAsia="Arial" w:hAnsi="Arial" w:cs="Arial"/>
              </w:rPr>
              <w:t>Participants will be provided with a detailed participant information sheet before taking part, outlining the purpose of the study, procedures, potential risks, benefits, confidentiality, and their right to withdraw at any time without penalty. Written consent will be obtained via a signed consent form prior to any data collection. Verbal consent will also be confirmed at the start of the session. All consent procedures comply with GDPR and UWTSD ethical guidelines</w:t>
            </w:r>
            <w:r w:rsidR="000B3810" w:rsidRPr="74574B67">
              <w:rPr>
                <w:rFonts w:ascii="Arial" w:eastAsia="Arial" w:hAnsi="Arial" w:cs="Arial"/>
                <w:sz w:val="22"/>
                <w:szCs w:val="22"/>
              </w:rPr>
              <w:t>.</w:t>
            </w:r>
          </w:p>
          <w:p w14:paraId="0A6572FB" w14:textId="77777777" w:rsidR="000B3810" w:rsidRPr="004C3A0B" w:rsidRDefault="000B3810" w:rsidP="00626B3B">
            <w:pPr>
              <w:autoSpaceDE w:val="0"/>
              <w:autoSpaceDN w:val="0"/>
              <w:adjustRightInd w:val="0"/>
              <w:rPr>
                <w:rFonts w:ascii="Arial" w:eastAsia="Arial" w:hAnsi="Arial" w:cs="Arial"/>
                <w:sz w:val="22"/>
                <w:szCs w:val="22"/>
              </w:rPr>
            </w:pPr>
          </w:p>
        </w:tc>
      </w:tr>
      <w:tr w:rsidR="000B3810" w:rsidRPr="004C3A0B" w14:paraId="1F0343A8" w14:textId="77777777" w:rsidTr="00121850">
        <w:tc>
          <w:tcPr>
            <w:tcW w:w="851" w:type="dxa"/>
            <w:tcBorders>
              <w:top w:val="single" w:sz="4" w:space="0" w:color="auto"/>
              <w:bottom w:val="single" w:sz="4" w:space="0" w:color="auto"/>
            </w:tcBorders>
            <w:shd w:val="clear" w:color="auto" w:fill="F2F2F2" w:themeFill="background1" w:themeFillShade="F2"/>
          </w:tcPr>
          <w:p w14:paraId="0EDED0EF" w14:textId="77777777" w:rsidR="000B3810" w:rsidRPr="002132F9" w:rsidRDefault="000B3810" w:rsidP="00626B3B">
            <w:pPr>
              <w:rPr>
                <w:rFonts w:ascii="Arial" w:hAnsi="Arial" w:cs="Arial"/>
                <w:bCs/>
                <w:sz w:val="22"/>
                <w:szCs w:val="22"/>
              </w:rPr>
            </w:pPr>
          </w:p>
        </w:tc>
        <w:tc>
          <w:tcPr>
            <w:tcW w:w="9781" w:type="dxa"/>
            <w:tcBorders>
              <w:top w:val="single" w:sz="4" w:space="0" w:color="auto"/>
              <w:bottom w:val="single" w:sz="4" w:space="0" w:color="auto"/>
            </w:tcBorders>
            <w:shd w:val="clear" w:color="auto" w:fill="F2F2F2" w:themeFill="background1" w:themeFillShade="F2"/>
          </w:tcPr>
          <w:p w14:paraId="15022696" w14:textId="77777777" w:rsidR="000B3810" w:rsidRPr="004C3A0B" w:rsidRDefault="000B3810" w:rsidP="00626B3B">
            <w:pPr>
              <w:rPr>
                <w:rFonts w:ascii="Arial" w:hAnsi="Arial" w:cs="Arial"/>
                <w:b/>
                <w:bCs/>
                <w:color w:val="FFFFFF" w:themeColor="background1"/>
                <w:sz w:val="22"/>
                <w:szCs w:val="22"/>
              </w:rPr>
            </w:pPr>
            <w:r w:rsidRPr="06F70564">
              <w:rPr>
                <w:rFonts w:ascii="Arial" w:hAnsi="Arial" w:cs="Arial"/>
                <w:b/>
                <w:bCs/>
                <w:sz w:val="22"/>
                <w:szCs w:val="22"/>
              </w:rPr>
              <w:t>Confidentiality / Anonymity</w:t>
            </w:r>
          </w:p>
          <w:p w14:paraId="0E8F0018" w14:textId="77777777" w:rsidR="000B3810" w:rsidRPr="004C3A0B" w:rsidRDefault="000B3810" w:rsidP="00626B3B">
            <w:pPr>
              <w:rPr>
                <w:rFonts w:ascii="Arial" w:hAnsi="Arial" w:cs="Arial"/>
                <w:i/>
                <w:iCs/>
                <w:sz w:val="22"/>
                <w:szCs w:val="22"/>
              </w:rPr>
            </w:pPr>
            <w:r w:rsidRPr="06F70564">
              <w:rPr>
                <w:rFonts w:ascii="Arial" w:hAnsi="Arial" w:cs="Arial"/>
                <w:i/>
                <w:iCs/>
                <w:sz w:val="22"/>
                <w:szCs w:val="22"/>
              </w:rPr>
              <w:t xml:space="preserve">Set out how anonymity of participants and confidentiality will be ensured in any outputs. If anonymity is not being offered, explain why this is the case. </w:t>
            </w:r>
          </w:p>
        </w:tc>
      </w:tr>
      <w:tr w:rsidR="000B3810" w:rsidRPr="004C3A0B" w14:paraId="19B0326E" w14:textId="77777777" w:rsidTr="00121850">
        <w:tc>
          <w:tcPr>
            <w:tcW w:w="851" w:type="dxa"/>
            <w:tcBorders>
              <w:top w:val="single" w:sz="4" w:space="0" w:color="auto"/>
              <w:bottom w:val="single" w:sz="4" w:space="0" w:color="auto"/>
            </w:tcBorders>
          </w:tcPr>
          <w:p w14:paraId="5B473A94" w14:textId="77777777" w:rsidR="000B3810" w:rsidRPr="00E32138" w:rsidRDefault="000B3810" w:rsidP="00626B3B">
            <w:pPr>
              <w:rPr>
                <w:rFonts w:ascii="Arial" w:hAnsi="Arial" w:cs="Arial"/>
                <w:bCs/>
                <w:sz w:val="22"/>
                <w:szCs w:val="22"/>
              </w:rPr>
            </w:pPr>
            <w:r>
              <w:rPr>
                <w:rFonts w:ascii="Arial" w:hAnsi="Arial" w:cs="Arial"/>
                <w:bCs/>
                <w:sz w:val="22"/>
                <w:szCs w:val="22"/>
              </w:rPr>
              <w:t>3</w:t>
            </w:r>
          </w:p>
        </w:tc>
        <w:tc>
          <w:tcPr>
            <w:tcW w:w="9781" w:type="dxa"/>
            <w:tcBorders>
              <w:top w:val="single" w:sz="4" w:space="0" w:color="auto"/>
              <w:bottom w:val="single" w:sz="4" w:space="0" w:color="auto"/>
            </w:tcBorders>
          </w:tcPr>
          <w:p w14:paraId="569F2298" w14:textId="77777777" w:rsidR="000B3810" w:rsidRPr="00765DF4" w:rsidRDefault="000B3810" w:rsidP="00626B3B">
            <w:pPr>
              <w:rPr>
                <w:rFonts w:ascii="Arial" w:hAnsi="Arial" w:cs="Arial"/>
                <w:sz w:val="22"/>
                <w:szCs w:val="22"/>
              </w:rPr>
            </w:pPr>
          </w:p>
          <w:p w14:paraId="31FF1176" w14:textId="77777777" w:rsidR="000B3810" w:rsidRPr="00765DF4" w:rsidRDefault="000B3810" w:rsidP="00626B3B">
            <w:r w:rsidRPr="379A4135">
              <w:rPr>
                <w:rFonts w:ascii="Arial" w:eastAsia="Arial" w:hAnsi="Arial" w:cs="Arial"/>
              </w:rPr>
              <w:t>Participants will be informed that their data will be anonymised prior to transcription and analysis. However, they will also be made aware that complete anonymity cannot be guaranteed due to the face-to-face nature of focus groups, where participants may recognise one another.</w:t>
            </w:r>
          </w:p>
          <w:p w14:paraId="214DB974" w14:textId="77777777" w:rsidR="000B3810" w:rsidRDefault="000B3810" w:rsidP="00626B3B">
            <w:pPr>
              <w:rPr>
                <w:rFonts w:ascii="Arial" w:eastAsia="Arial" w:hAnsi="Arial" w:cs="Arial"/>
              </w:rPr>
            </w:pPr>
          </w:p>
          <w:p w14:paraId="3DD06BF6" w14:textId="77777777" w:rsidR="000B3810" w:rsidRPr="00765DF4" w:rsidRDefault="000B3810" w:rsidP="00626B3B">
            <w:pPr>
              <w:rPr>
                <w:rFonts w:ascii="Arial" w:hAnsi="Arial" w:cs="Arial"/>
              </w:rPr>
            </w:pPr>
            <w:r w:rsidRPr="06F70564">
              <w:rPr>
                <w:rFonts w:ascii="Arial" w:hAnsi="Arial" w:cs="Arial"/>
              </w:rPr>
              <w:t>Anonymity via a specific (codename) number will be given to each candidate outside of the study, as participants will know other individuals by name during the interview, thereby maintaining their anonymity.</w:t>
            </w:r>
          </w:p>
          <w:p w14:paraId="7FCA8784" w14:textId="77777777" w:rsidR="000B3810" w:rsidRDefault="000B3810" w:rsidP="00626B3B">
            <w:pPr>
              <w:rPr>
                <w:rFonts w:ascii="Arial" w:hAnsi="Arial" w:cs="Arial"/>
              </w:rPr>
            </w:pPr>
          </w:p>
          <w:p w14:paraId="17BDDA47" w14:textId="77777777" w:rsidR="000B3810" w:rsidRDefault="000B3810" w:rsidP="00626B3B">
            <w:pPr>
              <w:rPr>
                <w:rFonts w:ascii="Arial" w:eastAsia="Arial" w:hAnsi="Arial" w:cs="Arial"/>
              </w:rPr>
            </w:pPr>
            <w:r w:rsidRPr="379A4135">
              <w:rPr>
                <w:rFonts w:ascii="Arial" w:eastAsia="Arial" w:hAnsi="Arial" w:cs="Arial"/>
              </w:rPr>
              <w:t>Participation in this study will be confidential, as identifying information (e.g., names or contact details) will be collected for scheduling purposes but stored separately from the data. All focus group recordings and transcripts will be anonymised using pseudonyms, and any identifying details will be removed before analysis. Data will be stored securely on password-protected and encrypted personal laptops, accessible only to the research team. In reports or publications, no information will be presented that could identify individual participants. All data handling will comply with GDPR and UWTSD policies to ensure participants’ privacy and confidentiality.</w:t>
            </w:r>
          </w:p>
          <w:p w14:paraId="696B8B11" w14:textId="77777777" w:rsidR="000B3810" w:rsidRDefault="000B3810" w:rsidP="00626B3B">
            <w:pPr>
              <w:rPr>
                <w:rFonts w:ascii="Arial" w:eastAsia="Arial" w:hAnsi="Arial" w:cs="Arial"/>
                <w:sz w:val="22"/>
                <w:szCs w:val="22"/>
              </w:rPr>
            </w:pPr>
          </w:p>
          <w:p w14:paraId="5DC2EAA2" w14:textId="77777777" w:rsidR="000B3810" w:rsidRPr="004C3A0B" w:rsidRDefault="000B3810" w:rsidP="00626B3B">
            <w:pPr>
              <w:autoSpaceDE w:val="0"/>
              <w:autoSpaceDN w:val="0"/>
              <w:adjustRightInd w:val="0"/>
              <w:rPr>
                <w:rFonts w:ascii="Arial" w:hAnsi="Arial" w:cs="Arial"/>
                <w:sz w:val="22"/>
                <w:szCs w:val="22"/>
              </w:rPr>
            </w:pPr>
          </w:p>
        </w:tc>
      </w:tr>
      <w:tr w:rsidR="000B3810" w:rsidRPr="004C3A0B" w14:paraId="578E53E2" w14:textId="77777777" w:rsidTr="00121850">
        <w:tc>
          <w:tcPr>
            <w:tcW w:w="10632" w:type="dxa"/>
            <w:gridSpan w:val="2"/>
            <w:tcBorders>
              <w:top w:val="single" w:sz="4" w:space="0" w:color="auto"/>
              <w:bottom w:val="single" w:sz="4" w:space="0" w:color="auto"/>
            </w:tcBorders>
            <w:shd w:val="clear" w:color="auto" w:fill="F2F2F2" w:themeFill="background1" w:themeFillShade="F2"/>
          </w:tcPr>
          <w:p w14:paraId="178B56D1" w14:textId="77777777" w:rsidR="000B3810" w:rsidRDefault="000B3810" w:rsidP="00626B3B">
            <w:pPr>
              <w:rPr>
                <w:rFonts w:ascii="Arial" w:hAnsi="Arial" w:cs="Arial"/>
                <w:sz w:val="22"/>
                <w:szCs w:val="22"/>
              </w:rPr>
            </w:pPr>
            <w:r w:rsidRPr="00472D06">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0B3810" w:rsidRPr="004C3A0B" w14:paraId="14737EC8" w14:textId="77777777" w:rsidTr="00121850">
        <w:tc>
          <w:tcPr>
            <w:tcW w:w="851" w:type="dxa"/>
            <w:tcBorders>
              <w:top w:val="single" w:sz="4" w:space="0" w:color="auto"/>
              <w:bottom w:val="single" w:sz="4" w:space="0" w:color="auto"/>
            </w:tcBorders>
          </w:tcPr>
          <w:p w14:paraId="0A34FBA4" w14:textId="77777777" w:rsidR="000B3810" w:rsidRPr="00E32138" w:rsidRDefault="000B3810" w:rsidP="00626B3B">
            <w:pPr>
              <w:rPr>
                <w:rFonts w:ascii="Arial" w:hAnsi="Arial" w:cs="Arial"/>
                <w:sz w:val="22"/>
                <w:szCs w:val="22"/>
              </w:rPr>
            </w:pPr>
            <w:r w:rsidRPr="1E655902">
              <w:rPr>
                <w:rFonts w:ascii="Arial" w:hAnsi="Arial" w:cs="Arial"/>
                <w:sz w:val="22"/>
                <w:szCs w:val="22"/>
              </w:rPr>
              <w:t>4</w:t>
            </w:r>
          </w:p>
        </w:tc>
        <w:tc>
          <w:tcPr>
            <w:tcW w:w="9781" w:type="dxa"/>
            <w:tcBorders>
              <w:top w:val="single" w:sz="4" w:space="0" w:color="auto"/>
              <w:bottom w:val="single" w:sz="4" w:space="0" w:color="auto"/>
            </w:tcBorders>
          </w:tcPr>
          <w:p w14:paraId="2DA683B1" w14:textId="77777777" w:rsidR="000B3810" w:rsidRDefault="000B3810" w:rsidP="00626B3B">
            <w:pPr>
              <w:rPr>
                <w:rFonts w:ascii="Arial" w:hAnsi="Arial" w:cs="Arial"/>
                <w:b/>
                <w:bCs/>
                <w:sz w:val="22"/>
                <w:szCs w:val="22"/>
              </w:rPr>
            </w:pPr>
          </w:p>
          <w:p w14:paraId="6816F138" w14:textId="77777777" w:rsidR="000B3810" w:rsidRPr="00DD1C69" w:rsidRDefault="000B3810" w:rsidP="00626B3B">
            <w:pPr>
              <w:rPr>
                <w:rFonts w:ascii="Arial" w:hAnsi="Arial" w:cs="Arial"/>
                <w:b/>
                <w:bCs/>
                <w:sz w:val="22"/>
                <w:szCs w:val="22"/>
              </w:rPr>
            </w:pPr>
            <w:r>
              <w:rPr>
                <w:rFonts w:ascii="Arial" w:hAnsi="Arial" w:cs="Arial"/>
                <w:b/>
                <w:bCs/>
                <w:sz w:val="22"/>
                <w:szCs w:val="22"/>
              </w:rPr>
              <w:t xml:space="preserve">Interview Schedule </w:t>
            </w:r>
          </w:p>
          <w:p w14:paraId="5330DBF7" w14:textId="77777777" w:rsidR="000B3810" w:rsidRPr="00DD1C69" w:rsidRDefault="000B3810" w:rsidP="00626B3B">
            <w:pPr>
              <w:rPr>
                <w:rFonts w:ascii="Arial" w:hAnsi="Arial" w:cs="Arial"/>
                <w:b/>
                <w:bCs/>
                <w:sz w:val="22"/>
                <w:szCs w:val="22"/>
              </w:rPr>
            </w:pPr>
          </w:p>
        </w:tc>
      </w:tr>
    </w:tbl>
    <w:p w14:paraId="2DD36F49" w14:textId="77777777" w:rsidR="000B3810" w:rsidRDefault="000B3810" w:rsidP="000B3810">
      <w:pPr>
        <w:rPr>
          <w:rFonts w:ascii="Arial" w:hAnsi="Arial" w:cs="Arial"/>
          <w:sz w:val="22"/>
          <w:szCs w:val="22"/>
        </w:rPr>
      </w:pPr>
    </w:p>
    <w:p w14:paraId="236118F1" w14:textId="77777777" w:rsidR="000B3810" w:rsidRPr="004C3A0B" w:rsidRDefault="000B3810" w:rsidP="000B3810">
      <w:pPr>
        <w:rPr>
          <w:rFonts w:ascii="Arial" w:hAnsi="Arial" w:cs="Arial"/>
          <w:sz w:val="22"/>
          <w:szCs w:val="22"/>
        </w:rPr>
      </w:pPr>
    </w:p>
    <w:p w14:paraId="5F068BB9" w14:textId="77777777" w:rsidR="000B3810" w:rsidRDefault="000B3810" w:rsidP="000B3810">
      <w:pPr>
        <w:rPr>
          <w:rFonts w:ascii="Arial" w:hAnsi="Arial" w:cs="Arial"/>
          <w:b/>
          <w:sz w:val="22"/>
          <w:szCs w:val="22"/>
        </w:rPr>
      </w:pPr>
      <w:r w:rsidRPr="06F70564">
        <w:rPr>
          <w:rFonts w:ascii="Arial" w:hAnsi="Arial" w:cs="Arial"/>
          <w:b/>
          <w:bCs/>
          <w:sz w:val="22"/>
          <w:szCs w:val="22"/>
        </w:rPr>
        <w:t>SECTION H: Data Protection and Storage</w:t>
      </w:r>
    </w:p>
    <w:p w14:paraId="192B1E90" w14:textId="13E4DCE4" w:rsidR="000B3810" w:rsidRPr="00354F34" w:rsidRDefault="000B3810" w:rsidP="000B3810">
      <w:pPr>
        <w:rPr>
          <w:rFonts w:ascii="Arial" w:hAnsi="Arial" w:cs="Arial"/>
          <w:b/>
          <w:sz w:val="22"/>
          <w:szCs w:val="22"/>
        </w:rPr>
      </w:pPr>
    </w:p>
    <w:tbl>
      <w:tblPr>
        <w:tblW w:w="10632" w:type="dxa"/>
        <w:tblInd w:w="-856"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135"/>
        <w:gridCol w:w="7938"/>
        <w:gridCol w:w="850"/>
        <w:gridCol w:w="709"/>
      </w:tblGrid>
      <w:tr w:rsidR="000B3810" w14:paraId="565A1F7D" w14:textId="77777777" w:rsidTr="00121850">
        <w:trPr>
          <w:trHeight w:val="403"/>
        </w:trPr>
        <w:tc>
          <w:tcPr>
            <w:tcW w:w="1135" w:type="dxa"/>
            <w:tcBorders>
              <w:left w:val="single" w:sz="4" w:space="0" w:color="auto"/>
              <w:bottom w:val="single" w:sz="4" w:space="0" w:color="auto"/>
              <w:right w:val="single" w:sz="4" w:space="0" w:color="auto"/>
            </w:tcBorders>
            <w:shd w:val="clear" w:color="auto" w:fill="F2F2F2" w:themeFill="background1" w:themeFillShade="F2"/>
            <w:vAlign w:val="center"/>
          </w:tcPr>
          <w:p w14:paraId="26403270" w14:textId="77777777" w:rsidR="000B3810" w:rsidRDefault="000B3810" w:rsidP="00626B3B">
            <w:pPr>
              <w:pStyle w:val="NormalWeb"/>
              <w:autoSpaceDE w:val="0"/>
              <w:autoSpaceDN w:val="0"/>
              <w:adjustRightInd w:val="0"/>
              <w:jc w:val="center"/>
              <w:rPr>
                <w:rFonts w:ascii="Arial" w:hAnsi="Arial" w:cs="Arial"/>
                <w:sz w:val="22"/>
                <w:szCs w:val="22"/>
              </w:rPr>
            </w:pPr>
          </w:p>
        </w:tc>
        <w:tc>
          <w:tcPr>
            <w:tcW w:w="7938" w:type="dxa"/>
            <w:tcBorders>
              <w:left w:val="single" w:sz="4" w:space="0" w:color="auto"/>
              <w:bottom w:val="single" w:sz="4" w:space="0" w:color="auto"/>
              <w:right w:val="single" w:sz="4" w:space="0" w:color="auto"/>
            </w:tcBorders>
            <w:shd w:val="clear" w:color="auto" w:fill="F2F2F2" w:themeFill="background1" w:themeFillShade="F2"/>
            <w:vAlign w:val="center"/>
          </w:tcPr>
          <w:p w14:paraId="07DBA80A" w14:textId="59D7D4CF" w:rsidR="000B3810" w:rsidRDefault="000B3810" w:rsidP="00626B3B">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A47B3" w14:textId="3AA919B0" w:rsidR="000B3810" w:rsidRDefault="000B3810" w:rsidP="00626B3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2D5D1E" w14:textId="2F076106" w:rsidR="000B3810" w:rsidRDefault="000B3810" w:rsidP="00626B3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B3810" w14:paraId="0CCC5F13" w14:textId="77777777" w:rsidTr="00121850">
        <w:trPr>
          <w:trHeight w:val="403"/>
        </w:trPr>
        <w:tc>
          <w:tcPr>
            <w:tcW w:w="1135" w:type="dxa"/>
            <w:tcBorders>
              <w:left w:val="single" w:sz="4" w:space="0" w:color="auto"/>
              <w:bottom w:val="single" w:sz="4" w:space="0" w:color="auto"/>
              <w:right w:val="single" w:sz="4" w:space="0" w:color="auto"/>
            </w:tcBorders>
            <w:shd w:val="clear" w:color="auto" w:fill="F2F2F2" w:themeFill="background1" w:themeFillShade="F2"/>
            <w:vAlign w:val="center"/>
          </w:tcPr>
          <w:p w14:paraId="5A76E536" w14:textId="77777777" w:rsidR="000B3810" w:rsidRPr="00CF6CA5" w:rsidRDefault="000B3810" w:rsidP="00626B3B">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38" w:type="dxa"/>
            <w:tcBorders>
              <w:left w:val="single" w:sz="4" w:space="0" w:color="auto"/>
              <w:bottom w:val="single" w:sz="4" w:space="0" w:color="auto"/>
              <w:right w:val="single" w:sz="4" w:space="0" w:color="auto"/>
            </w:tcBorders>
            <w:shd w:val="clear" w:color="auto" w:fill="F2F2F2" w:themeFill="background1" w:themeFillShade="F2"/>
            <w:vAlign w:val="center"/>
          </w:tcPr>
          <w:p w14:paraId="1E442A8D" w14:textId="3EEFA574" w:rsidR="000B3810" w:rsidRDefault="000B3810" w:rsidP="00626B3B">
            <w:pPr>
              <w:rPr>
                <w:rFonts w:ascii="Arial" w:hAnsi="Arial" w:cs="Arial"/>
                <w:sz w:val="22"/>
                <w:szCs w:val="22"/>
              </w:rPr>
            </w:pPr>
            <w:r>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Pr>
                <w:rFonts w:ascii="Arial" w:hAnsi="Arial" w:cs="Arial"/>
                <w:sz w:val="22"/>
                <w:szCs w:val="22"/>
              </w:rPr>
              <w:t>are considered to be</w:t>
            </w:r>
            <w:proofErr w:type="gramEnd"/>
            <w:r>
              <w:rPr>
                <w:rFonts w:ascii="Arial" w:hAnsi="Arial" w:cs="Arial"/>
                <w:sz w:val="22"/>
                <w:szCs w:val="22"/>
              </w:rPr>
              <w:t xml:space="preserve"> personal data.</w:t>
            </w:r>
          </w:p>
          <w:p w14:paraId="38212636" w14:textId="77777777" w:rsidR="000B3810" w:rsidRDefault="000B3810" w:rsidP="00626B3B">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C3A7ED" w14:textId="1E6F9397" w:rsidR="000B3810" w:rsidRDefault="000B3810" w:rsidP="00626B3B">
            <w:pPr>
              <w:pStyle w:val="NormalWeb"/>
              <w:autoSpaceDE w:val="0"/>
              <w:autoSpaceDN w:val="0"/>
              <w:adjustRightInd w:val="0"/>
              <w:jc w:val="center"/>
              <w:rPr>
                <w:rFonts w:ascii="MS Gothic" w:eastAsia="MS Gothic" w:hAnsi="MS Gothic" w:cs="Arial"/>
                <w:b/>
                <w:bCs/>
                <w:sz w:val="22"/>
                <w:szCs w:val="22"/>
                <w:lang w:val="en-US"/>
              </w:rPr>
            </w:pPr>
            <w:r w:rsidRPr="06F70564">
              <w:rPr>
                <w:rFonts w:ascii="MS Gothic" w:eastAsia="MS Gothic" w:hAnsi="MS Gothic" w:cs="Arial"/>
                <w:b/>
                <w:bCs/>
                <w:sz w:val="22"/>
                <w:szCs w:val="22"/>
                <w:lang w:val="en-US"/>
              </w:rPr>
              <w:t>x</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0E25C8" w14:textId="3467D21D" w:rsidR="000B3810" w:rsidRDefault="000B3810" w:rsidP="00626B3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0B3810" w14:paraId="6C8C7996" w14:textId="77777777" w:rsidTr="00121850">
        <w:trPr>
          <w:trHeight w:val="403"/>
        </w:trPr>
        <w:tc>
          <w:tcPr>
            <w:tcW w:w="11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68014B" w14:textId="77777777" w:rsidR="000B3810" w:rsidRDefault="000B3810" w:rsidP="00626B3B">
            <w:pPr>
              <w:pStyle w:val="NormalWeb"/>
              <w:autoSpaceDE w:val="0"/>
              <w:autoSpaceDN w:val="0"/>
              <w:adjustRightInd w:val="0"/>
              <w:jc w:val="center"/>
              <w:rPr>
                <w:rFonts w:ascii="Arial" w:hAnsi="Arial" w:cs="Arial"/>
                <w:sz w:val="22"/>
                <w:szCs w:val="22"/>
              </w:rPr>
            </w:pPr>
          </w:p>
        </w:tc>
        <w:tc>
          <w:tcPr>
            <w:tcW w:w="949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06663A" w14:textId="77777777" w:rsidR="000B3810" w:rsidRDefault="000B3810" w:rsidP="00626B3B">
            <w:pPr>
              <w:pStyle w:val="NormalWeb"/>
              <w:autoSpaceDE w:val="0"/>
              <w:autoSpaceDN w:val="0"/>
              <w:adjustRightInd w:val="0"/>
            </w:pPr>
            <w:r w:rsidRPr="06F70564">
              <w:rPr>
                <w:rFonts w:ascii="Arial" w:hAnsi="Arial" w:cs="Arial"/>
                <w:sz w:val="22"/>
                <w:szCs w:val="22"/>
              </w:rPr>
              <w:t>If YES, provide a</w:t>
            </w:r>
            <w:r w:rsidRPr="06F70564">
              <w:rPr>
                <w:rFonts w:ascii="Arial" w:hAnsi="Arial" w:cs="Arial"/>
                <w:b/>
                <w:bCs/>
                <w:color w:val="FFFFFF" w:themeColor="background1"/>
                <w:sz w:val="22"/>
                <w:szCs w:val="22"/>
              </w:rPr>
              <w:t xml:space="preserve"> </w:t>
            </w:r>
            <w:r w:rsidRPr="06F70564">
              <w:rPr>
                <w:rFonts w:ascii="Arial" w:hAnsi="Arial" w:cs="Arial"/>
                <w:sz w:val="22"/>
                <w:szCs w:val="22"/>
              </w:rPr>
              <w:t>description of the data and explain why this data needs to be collected:</w:t>
            </w:r>
          </w:p>
        </w:tc>
      </w:tr>
      <w:tr w:rsidR="000B3810" w14:paraId="7895727E" w14:textId="77777777" w:rsidTr="00121850">
        <w:trPr>
          <w:trHeight w:val="403"/>
        </w:trPr>
        <w:tc>
          <w:tcPr>
            <w:tcW w:w="1135" w:type="dxa"/>
            <w:tcBorders>
              <w:top w:val="single" w:sz="4" w:space="0" w:color="auto"/>
              <w:left w:val="single" w:sz="4" w:space="0" w:color="auto"/>
              <w:bottom w:val="single" w:sz="4" w:space="0" w:color="auto"/>
              <w:right w:val="single" w:sz="4" w:space="0" w:color="auto"/>
            </w:tcBorders>
            <w:vAlign w:val="center"/>
          </w:tcPr>
          <w:p w14:paraId="64216A5F" w14:textId="77777777" w:rsidR="000B3810" w:rsidRDefault="000B3810" w:rsidP="00626B3B">
            <w:pPr>
              <w:jc w:val="center"/>
              <w:rPr>
                <w:rFonts w:ascii="Arial" w:hAnsi="Arial" w:cs="Arial"/>
                <w:sz w:val="22"/>
                <w:szCs w:val="22"/>
              </w:rPr>
            </w:pPr>
            <w:r>
              <w:rPr>
                <w:rFonts w:ascii="Arial" w:hAnsi="Arial" w:cs="Arial"/>
                <w:sz w:val="22"/>
                <w:szCs w:val="22"/>
              </w:rPr>
              <w:t>2</w:t>
            </w:r>
          </w:p>
        </w:tc>
        <w:tc>
          <w:tcPr>
            <w:tcW w:w="9497" w:type="dxa"/>
            <w:gridSpan w:val="3"/>
            <w:tcBorders>
              <w:top w:val="single" w:sz="4" w:space="0" w:color="auto"/>
              <w:left w:val="single" w:sz="4" w:space="0" w:color="auto"/>
              <w:bottom w:val="single" w:sz="4" w:space="0" w:color="auto"/>
              <w:right w:val="single" w:sz="4" w:space="0" w:color="auto"/>
            </w:tcBorders>
            <w:vAlign w:val="center"/>
            <w:hideMark/>
          </w:tcPr>
          <w:p w14:paraId="70FABA84" w14:textId="77777777" w:rsidR="000B3810" w:rsidRDefault="000B3810" w:rsidP="00626B3B">
            <w:pPr>
              <w:rPr>
                <w:rFonts w:ascii="Arial" w:hAnsi="Arial" w:cs="Arial"/>
                <w:sz w:val="22"/>
                <w:szCs w:val="22"/>
              </w:rPr>
            </w:pPr>
          </w:p>
          <w:p w14:paraId="5DD24B65" w14:textId="7DD3A1AD" w:rsidR="000B3810" w:rsidRDefault="00A668A2" w:rsidP="00626B3B">
            <w:pPr>
              <w:autoSpaceDE w:val="0"/>
              <w:autoSpaceDN w:val="0"/>
              <w:adjustRightInd w:val="0"/>
              <w:rPr>
                <w:rFonts w:ascii="Arial" w:eastAsia="Arial" w:hAnsi="Arial" w:cs="Arial"/>
              </w:rPr>
            </w:pPr>
            <w:r w:rsidRPr="00FE4757">
              <w:rPr>
                <w:rFonts w:eastAsiaTheme="minorEastAsia"/>
                <w:b/>
                <w:bCs/>
                <w:noProof/>
              </w:rPr>
              <w:lastRenderedPageBreak/>
              <mc:AlternateContent>
                <mc:Choice Requires="wps">
                  <w:drawing>
                    <wp:anchor distT="228600" distB="228600" distL="228600" distR="228600" simplePos="0" relativeHeight="251752448" behindDoc="0" locked="0" layoutInCell="1" allowOverlap="1" wp14:anchorId="64D6973C" wp14:editId="0C1A28F3">
                      <wp:simplePos x="0" y="0"/>
                      <wp:positionH relativeFrom="margin">
                        <wp:posOffset>2341880</wp:posOffset>
                      </wp:positionH>
                      <wp:positionV relativeFrom="margin">
                        <wp:posOffset>186055</wp:posOffset>
                      </wp:positionV>
                      <wp:extent cx="3556000" cy="3095625"/>
                      <wp:effectExtent l="0" t="0" r="25400" b="28575"/>
                      <wp:wrapNone/>
                      <wp:docPr id="1748745053" name="Text Box 1748745053"/>
                      <wp:cNvGraphicFramePr/>
                      <a:graphic xmlns:a="http://schemas.openxmlformats.org/drawingml/2006/main">
                        <a:graphicData uri="http://schemas.microsoft.com/office/word/2010/wordprocessingShape">
                          <wps:wsp>
                            <wps:cNvSpPr txBox="1"/>
                            <wps:spPr>
                              <a:xfrm>
                                <a:off x="0" y="0"/>
                                <a:ext cx="3556000" cy="3095625"/>
                              </a:xfrm>
                              <a:prstGeom prst="rect">
                                <a:avLst/>
                              </a:prstGeom>
                              <a:solidFill>
                                <a:srgbClr val="196B24"/>
                              </a:solidFill>
                              <a:ln w="25400" cap="flat" cmpd="sng" algn="ctr">
                                <a:solidFill>
                                  <a:sysClr val="window" lastClr="FFFFFF"/>
                                </a:solidFill>
                                <a:prstDash val="solid"/>
                                <a:miter lim="800000"/>
                              </a:ln>
                              <a:effectLst/>
                            </wps:spPr>
                            <wps:txbx>
                              <w:txbxContent>
                                <w:p w14:paraId="47E9F59A" w14:textId="00ED98BA" w:rsidR="000D132C" w:rsidRDefault="000D132C" w:rsidP="000D132C">
                                  <w:r>
                                    <w:t xml:space="preserve">Section H: </w:t>
                                  </w:r>
                                </w:p>
                                <w:p w14:paraId="7580015D" w14:textId="3286807C" w:rsidR="000D132C" w:rsidRPr="00FE4757" w:rsidRDefault="000D132C" w:rsidP="000D132C">
                                  <w:r>
                                    <w:tab/>
                                    <w:t>As the data being collected was sensitive, we had to ensure that our audio recordings and transcripts were secure, whilst also adhering to the university's ethical guidelines, the Data Protection Act (DPA) 2018 and the General Data Protection Regulation (GDPR) 2016.</w:t>
                                  </w:r>
                                </w:p>
                                <w:p w14:paraId="4AC1469E" w14:textId="551E9F47" w:rsidR="000D132C" w:rsidRPr="00FE4757" w:rsidRDefault="00A668A2" w:rsidP="000D132C">
                                  <w:r>
                                    <w:tab/>
                                    <w:t>We also ensured that our data was secured through password-protected systems, such as Microsoft Teams, linked to our UWTSD accounts.</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6973C" id="Text Box 1748745053" o:spid="_x0000_s1064" type="#_x0000_t202" style="position:absolute;margin-left:184.4pt;margin-top:14.65pt;width:280pt;height:243.75pt;z-index:25175244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" fillcolor="#196b24" strokecolor="window" strokeweight="2pt">
                      <v:textbox inset="14.4pt,7.2pt,14.4pt,7.2pt">
                        <w:txbxContent>
                          <w:p w14:paraId="47E9F59A" w14:textId="00ED98BA" w:rsidR="000D132C" w:rsidRDefault="000D132C" w:rsidP="000D132C">
                            <w:r>
                              <w:t xml:space="preserve">Section H: </w:t>
                            </w:r>
                          </w:p>
                          <w:p w14:paraId="7580015D" w14:textId="3286807C" w:rsidR="000D132C" w:rsidRPr="00FE4757" w:rsidRDefault="000D132C" w:rsidP="000D132C">
                            <w:r>
                              <w:tab/>
                              <w:t>As the data being collected was sensitive, we had to ensure that our audio recordings and transcripts were secure, whilst also adhering to the university's ethical guidelines, the Data Protection Act (DPA) 2018 and the General Data Protection Regulation (GDPR) 2016.</w:t>
                            </w:r>
                          </w:p>
                          <w:p w14:paraId="4AC1469E" w14:textId="551E9F47" w:rsidR="000D132C" w:rsidRPr="00FE4757" w:rsidRDefault="00A668A2" w:rsidP="000D132C">
                            <w:r>
                              <w:tab/>
                              <w:t>We also ensured that our data was secured through password-protected systems, such as Microsoft Teams, linked to our UWTSD accounts.</w:t>
                            </w:r>
                          </w:p>
                        </w:txbxContent>
                      </v:textbox>
                      <w10:wrap anchorx="margin" anchory="margin"/>
                    </v:shape>
                  </w:pict>
                </mc:Fallback>
              </mc:AlternateContent>
            </w:r>
            <w:r w:rsidR="000B3810" w:rsidRPr="06F70564">
              <w:rPr>
                <w:rFonts w:ascii="Arial" w:eastAsia="Arial" w:hAnsi="Arial" w:cs="Arial"/>
              </w:rPr>
              <w:t xml:space="preserve">The study will collect audio recordings of participants during semi-structured focus groups. These recordings constitute personal data under GDPR and DPA because they capture participants’ voices and potentially identifiable speech content. </w:t>
            </w:r>
          </w:p>
          <w:p w14:paraId="67A33BD4" w14:textId="7E4024E0" w:rsidR="000B3810" w:rsidRDefault="000B3810" w:rsidP="00626B3B">
            <w:pPr>
              <w:autoSpaceDE w:val="0"/>
              <w:autoSpaceDN w:val="0"/>
              <w:adjustRightInd w:val="0"/>
              <w:rPr>
                <w:rFonts w:ascii="Arial" w:eastAsia="Arial" w:hAnsi="Arial" w:cs="Arial"/>
              </w:rPr>
            </w:pPr>
          </w:p>
          <w:p w14:paraId="7C3B218F" w14:textId="77777777" w:rsidR="000B3810" w:rsidRDefault="000B3810" w:rsidP="00626B3B">
            <w:pPr>
              <w:autoSpaceDE w:val="0"/>
              <w:autoSpaceDN w:val="0"/>
              <w:adjustRightInd w:val="0"/>
              <w:rPr>
                <w:rFonts w:ascii="Arial" w:eastAsia="Arial" w:hAnsi="Arial" w:cs="Arial"/>
              </w:rPr>
            </w:pPr>
            <w:r w:rsidRPr="74574B67">
              <w:rPr>
                <w:rFonts w:ascii="Arial" w:eastAsia="Arial" w:hAnsi="Arial" w:cs="Arial"/>
              </w:rPr>
              <w:t xml:space="preserve">Transcriptions of the recordings will also constitute personal data until they are anonymised. This data is necessary to explore participants lived experiences, perspectives, and </w:t>
            </w:r>
            <w:bookmarkStart w:id="1" w:name="_Int_tuExgX8I"/>
            <w:proofErr w:type="gramStart"/>
            <w:r w:rsidRPr="74574B67">
              <w:rPr>
                <w:rFonts w:ascii="Arial" w:eastAsia="Arial" w:hAnsi="Arial" w:cs="Arial"/>
              </w:rPr>
              <w:t>meaning-making</w:t>
            </w:r>
            <w:bookmarkEnd w:id="1"/>
            <w:proofErr w:type="gramEnd"/>
            <w:r w:rsidRPr="74574B67">
              <w:rPr>
                <w:rFonts w:ascii="Arial" w:eastAsia="Arial" w:hAnsi="Arial" w:cs="Arial"/>
              </w:rPr>
              <w:t xml:space="preserve"> regarding maternity and paternity leave, which cannot be captured through anonymous surveys or secondary sources. </w:t>
            </w:r>
          </w:p>
          <w:p w14:paraId="03835A39" w14:textId="77777777" w:rsidR="000B3810" w:rsidRDefault="000B3810" w:rsidP="00626B3B">
            <w:pPr>
              <w:autoSpaceDE w:val="0"/>
              <w:autoSpaceDN w:val="0"/>
              <w:adjustRightInd w:val="0"/>
              <w:rPr>
                <w:rFonts w:ascii="Arial" w:eastAsia="Arial" w:hAnsi="Arial" w:cs="Arial"/>
              </w:rPr>
            </w:pPr>
          </w:p>
          <w:p w14:paraId="6128E624" w14:textId="77777777" w:rsidR="000B3810" w:rsidRPr="00354F34" w:rsidRDefault="000B3810" w:rsidP="00626B3B">
            <w:pPr>
              <w:autoSpaceDE w:val="0"/>
              <w:autoSpaceDN w:val="0"/>
              <w:adjustRightInd w:val="0"/>
              <w:rPr>
                <w:rFonts w:ascii="Arial" w:eastAsia="Arial" w:hAnsi="Arial" w:cs="Arial"/>
              </w:rPr>
            </w:pPr>
            <w:r w:rsidRPr="379A4135">
              <w:rPr>
                <w:rFonts w:ascii="Arial" w:eastAsia="Arial" w:hAnsi="Arial" w:cs="Arial"/>
              </w:rPr>
              <w:t>Collecting this data enables in-depth qualitative analysis using reflexive thematic analysis, ensuring rich, accurate insights into identity change, workplace expectations, and perceived role conflict.</w:t>
            </w:r>
          </w:p>
          <w:p w14:paraId="7911DE13" w14:textId="77777777" w:rsidR="000B3810" w:rsidRPr="00354F34" w:rsidRDefault="000B3810" w:rsidP="00626B3B">
            <w:pPr>
              <w:autoSpaceDE w:val="0"/>
              <w:autoSpaceDN w:val="0"/>
              <w:adjustRightInd w:val="0"/>
              <w:rPr>
                <w:rFonts w:ascii="Arial" w:eastAsia="Arial" w:hAnsi="Arial" w:cs="Arial"/>
              </w:rPr>
            </w:pPr>
          </w:p>
          <w:p w14:paraId="3D81676E" w14:textId="77777777" w:rsidR="000B3810" w:rsidRPr="00354F34" w:rsidRDefault="000B3810" w:rsidP="00626B3B">
            <w:pPr>
              <w:autoSpaceDE w:val="0"/>
              <w:autoSpaceDN w:val="0"/>
              <w:adjustRightInd w:val="0"/>
              <w:rPr>
                <w:rFonts w:ascii="Arial" w:eastAsia="Arial" w:hAnsi="Arial" w:cs="Arial"/>
              </w:rPr>
            </w:pPr>
            <w:r w:rsidRPr="379A4135">
              <w:rPr>
                <w:rFonts w:ascii="Arial" w:eastAsia="Arial" w:hAnsi="Arial" w:cs="Arial"/>
              </w:rPr>
              <w:t>Demographic data will be collected to explore whether experiences and perspectives differ between mothers and fathers, and to examine whether factors such as age may influence participants’ experiences of parental leave.</w:t>
            </w:r>
          </w:p>
          <w:p w14:paraId="2869A96D" w14:textId="77777777" w:rsidR="000B3810" w:rsidRPr="00354F34" w:rsidRDefault="000B3810" w:rsidP="00626B3B">
            <w:pPr>
              <w:autoSpaceDE w:val="0"/>
              <w:autoSpaceDN w:val="0"/>
              <w:adjustRightInd w:val="0"/>
              <w:rPr>
                <w:rFonts w:ascii="Arial" w:eastAsia="Arial" w:hAnsi="Arial" w:cs="Arial"/>
              </w:rPr>
            </w:pPr>
          </w:p>
        </w:tc>
      </w:tr>
      <w:tr w:rsidR="000B3810" w14:paraId="13508C48" w14:textId="77777777" w:rsidTr="00121850">
        <w:trPr>
          <w:trHeight w:val="403"/>
        </w:trPr>
        <w:tc>
          <w:tcPr>
            <w:tcW w:w="1135" w:type="dxa"/>
            <w:tcBorders>
              <w:left w:val="single" w:sz="4" w:space="0" w:color="auto"/>
              <w:bottom w:val="single" w:sz="4" w:space="0" w:color="auto"/>
              <w:right w:val="single" w:sz="4" w:space="0" w:color="auto"/>
            </w:tcBorders>
            <w:shd w:val="clear" w:color="auto" w:fill="F2F2F2" w:themeFill="background1" w:themeFillShade="F2"/>
            <w:vAlign w:val="center"/>
          </w:tcPr>
          <w:p w14:paraId="185638F2" w14:textId="77777777" w:rsidR="000B3810" w:rsidRDefault="000B3810" w:rsidP="00626B3B">
            <w:pPr>
              <w:pStyle w:val="NormalWeb"/>
              <w:autoSpaceDE w:val="0"/>
              <w:autoSpaceDN w:val="0"/>
              <w:adjustRightInd w:val="0"/>
              <w:spacing w:before="0" w:beforeAutospacing="0" w:after="0" w:afterAutospacing="0"/>
              <w:jc w:val="center"/>
              <w:rPr>
                <w:rFonts w:ascii="Arial" w:hAnsi="Arial" w:cs="Arial"/>
                <w:sz w:val="22"/>
                <w:szCs w:val="22"/>
              </w:rPr>
            </w:pPr>
          </w:p>
        </w:tc>
        <w:tc>
          <w:tcPr>
            <w:tcW w:w="7938" w:type="dxa"/>
            <w:tcBorders>
              <w:left w:val="single" w:sz="4" w:space="0" w:color="auto"/>
              <w:bottom w:val="single" w:sz="4" w:space="0" w:color="auto"/>
              <w:right w:val="single" w:sz="4" w:space="0" w:color="auto"/>
            </w:tcBorders>
            <w:shd w:val="clear" w:color="auto" w:fill="F2F2F2" w:themeFill="background1" w:themeFillShade="F2"/>
            <w:vAlign w:val="center"/>
          </w:tcPr>
          <w:p w14:paraId="3ED3686B" w14:textId="77777777" w:rsidR="000B3810" w:rsidRPr="00947984" w:rsidRDefault="000B3810" w:rsidP="00626B3B">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5995CE" w14:textId="77777777" w:rsidR="000B3810" w:rsidRDefault="000B3810" w:rsidP="00626B3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4DDDF" w14:textId="77777777" w:rsidR="000B3810" w:rsidRDefault="000B3810" w:rsidP="00626B3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B3810" w14:paraId="3AE3E2CB" w14:textId="77777777" w:rsidTr="00121850">
        <w:trPr>
          <w:trHeight w:val="403"/>
        </w:trPr>
        <w:tc>
          <w:tcPr>
            <w:tcW w:w="1135" w:type="dxa"/>
            <w:tcBorders>
              <w:left w:val="single" w:sz="4" w:space="0" w:color="auto"/>
              <w:bottom w:val="single" w:sz="4" w:space="0" w:color="auto"/>
              <w:right w:val="single" w:sz="4" w:space="0" w:color="auto"/>
            </w:tcBorders>
            <w:shd w:val="clear" w:color="auto" w:fill="F2F2F2" w:themeFill="background1" w:themeFillShade="F2"/>
            <w:vAlign w:val="center"/>
          </w:tcPr>
          <w:p w14:paraId="14225896" w14:textId="77777777" w:rsidR="000B3810" w:rsidRDefault="000B3810" w:rsidP="00626B3B">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38" w:type="dxa"/>
            <w:tcBorders>
              <w:left w:val="single" w:sz="4" w:space="0" w:color="auto"/>
              <w:bottom w:val="single" w:sz="4" w:space="0" w:color="auto"/>
              <w:right w:val="single" w:sz="4" w:space="0" w:color="auto"/>
            </w:tcBorders>
            <w:shd w:val="clear" w:color="auto" w:fill="F2F2F2" w:themeFill="background1" w:themeFillShade="F2"/>
            <w:vAlign w:val="center"/>
          </w:tcPr>
          <w:p w14:paraId="04AD2F57" w14:textId="77777777" w:rsidR="000B3810" w:rsidRPr="00765DF4" w:rsidRDefault="000B3810" w:rsidP="00626B3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Content>
              <w:p w14:paraId="02FDBC9B" w14:textId="77777777" w:rsidR="000B3810" w:rsidRDefault="000B3810" w:rsidP="00626B3B">
                <w:pPr>
                  <w:pStyle w:val="NormalWeb"/>
                  <w:autoSpaceDE w:val="0"/>
                  <w:autoSpaceDN w:val="0"/>
                  <w:adjustRightInd w:val="0"/>
                  <w:jc w:val="center"/>
                  <w:rPr>
                    <w:rFonts w:ascii="Arial" w:hAnsi="Arial" w:cs="Arial"/>
                    <w:b/>
                    <w:bCs/>
                    <w:sz w:val="22"/>
                    <w:szCs w:val="22"/>
                  </w:rPr>
                </w:pPr>
                <w:r w:rsidRPr="06F70564">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928ED" w14:textId="77777777" w:rsidR="000B3810" w:rsidRDefault="000B3810" w:rsidP="00626B3B">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0B3810" w14:paraId="0A724047" w14:textId="77777777" w:rsidTr="00121850">
        <w:trPr>
          <w:trHeight w:val="403"/>
        </w:trPr>
        <w:tc>
          <w:tcPr>
            <w:tcW w:w="1135" w:type="dxa"/>
            <w:tcBorders>
              <w:left w:val="single" w:sz="4" w:space="0" w:color="auto"/>
              <w:bottom w:val="single" w:sz="4" w:space="0" w:color="auto"/>
              <w:right w:val="single" w:sz="4" w:space="0" w:color="auto"/>
            </w:tcBorders>
            <w:shd w:val="clear" w:color="auto" w:fill="F2F2F2" w:themeFill="background1" w:themeFillShade="F2"/>
            <w:vAlign w:val="center"/>
          </w:tcPr>
          <w:p w14:paraId="5380564B" w14:textId="77777777" w:rsidR="000B3810" w:rsidRDefault="000B3810" w:rsidP="00626B3B">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38" w:type="dxa"/>
            <w:tcBorders>
              <w:left w:val="single" w:sz="4" w:space="0" w:color="auto"/>
              <w:bottom w:val="single" w:sz="4" w:space="0" w:color="auto"/>
              <w:right w:val="single" w:sz="4" w:space="0" w:color="auto"/>
            </w:tcBorders>
            <w:shd w:val="clear" w:color="auto" w:fill="F2F2F2" w:themeFill="background1" w:themeFillShade="F2"/>
            <w:vAlign w:val="center"/>
          </w:tcPr>
          <w:p w14:paraId="7D7B5F32" w14:textId="77777777" w:rsidR="000B3810" w:rsidRDefault="000B3810" w:rsidP="00626B3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Content>
              <w:p w14:paraId="01000D36" w14:textId="77777777" w:rsidR="000B3810" w:rsidRDefault="000B3810" w:rsidP="00626B3B">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077075" w14:textId="77777777" w:rsidR="000B3810" w:rsidRDefault="000B3810" w:rsidP="00626B3B">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0B3810" w14:paraId="77DF54F2" w14:textId="77777777" w:rsidTr="00121850">
        <w:trPr>
          <w:trHeight w:val="403"/>
        </w:trPr>
        <w:tc>
          <w:tcPr>
            <w:tcW w:w="1135" w:type="dxa"/>
            <w:tcBorders>
              <w:left w:val="single" w:sz="4" w:space="0" w:color="auto"/>
              <w:bottom w:val="single" w:sz="4" w:space="0" w:color="auto"/>
              <w:right w:val="single" w:sz="4" w:space="0" w:color="auto"/>
            </w:tcBorders>
            <w:shd w:val="clear" w:color="auto" w:fill="F2F2F2" w:themeFill="background1" w:themeFillShade="F2"/>
            <w:vAlign w:val="center"/>
          </w:tcPr>
          <w:p w14:paraId="5C18A7E7" w14:textId="77777777" w:rsidR="000B3810" w:rsidRDefault="000B3810" w:rsidP="00626B3B">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38" w:type="dxa"/>
            <w:tcBorders>
              <w:left w:val="single" w:sz="4" w:space="0" w:color="auto"/>
              <w:bottom w:val="single" w:sz="4" w:space="0" w:color="auto"/>
              <w:right w:val="single" w:sz="4" w:space="0" w:color="auto"/>
            </w:tcBorders>
            <w:shd w:val="clear" w:color="auto" w:fill="F2F2F2" w:themeFill="background1" w:themeFillShade="F2"/>
            <w:vAlign w:val="center"/>
          </w:tcPr>
          <w:p w14:paraId="38EE2707" w14:textId="77777777" w:rsidR="000B3810" w:rsidRDefault="000B3810" w:rsidP="00626B3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Content>
              <w:p w14:paraId="235C16C7" w14:textId="77777777" w:rsidR="000B3810" w:rsidRDefault="000B3810" w:rsidP="00626B3B">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2A4F7" w14:textId="77777777" w:rsidR="000B3810" w:rsidRDefault="000B3810" w:rsidP="00626B3B">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0B3810" w14:paraId="29493AA7" w14:textId="77777777" w:rsidTr="00121850">
        <w:trPr>
          <w:trHeight w:val="403"/>
        </w:trPr>
        <w:tc>
          <w:tcPr>
            <w:tcW w:w="1135" w:type="dxa"/>
            <w:tcBorders>
              <w:left w:val="single" w:sz="4" w:space="0" w:color="auto"/>
              <w:bottom w:val="single" w:sz="4" w:space="0" w:color="auto"/>
              <w:right w:val="single" w:sz="4" w:space="0" w:color="auto"/>
            </w:tcBorders>
            <w:shd w:val="clear" w:color="auto" w:fill="F2F2F2" w:themeFill="background1" w:themeFillShade="F2"/>
            <w:vAlign w:val="center"/>
          </w:tcPr>
          <w:p w14:paraId="4DCAB11D" w14:textId="77777777" w:rsidR="000B3810" w:rsidRDefault="000B3810" w:rsidP="00626B3B">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38" w:type="dxa"/>
            <w:tcBorders>
              <w:left w:val="single" w:sz="4" w:space="0" w:color="auto"/>
              <w:bottom w:val="single" w:sz="4" w:space="0" w:color="auto"/>
              <w:right w:val="single" w:sz="4" w:space="0" w:color="auto"/>
            </w:tcBorders>
            <w:shd w:val="clear" w:color="auto" w:fill="F2F2F2" w:themeFill="background1" w:themeFillShade="F2"/>
            <w:vAlign w:val="center"/>
          </w:tcPr>
          <w:p w14:paraId="73F98045" w14:textId="77777777" w:rsidR="000B3810" w:rsidRDefault="000B3810" w:rsidP="00626B3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Content>
              <w:p w14:paraId="45BAD5FF" w14:textId="77777777" w:rsidR="000B3810" w:rsidRDefault="000B3810" w:rsidP="00626B3B">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B06617" w14:textId="77777777" w:rsidR="000B3810" w:rsidRDefault="000B3810" w:rsidP="00626B3B">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0B3810" w14:paraId="645125AE" w14:textId="77777777" w:rsidTr="00121850">
        <w:trPr>
          <w:trHeight w:val="403"/>
        </w:trPr>
        <w:tc>
          <w:tcPr>
            <w:tcW w:w="1135" w:type="dxa"/>
            <w:tcBorders>
              <w:left w:val="single" w:sz="4" w:space="0" w:color="auto"/>
              <w:bottom w:val="single" w:sz="4" w:space="0" w:color="auto"/>
              <w:right w:val="single" w:sz="4" w:space="0" w:color="auto"/>
            </w:tcBorders>
            <w:shd w:val="clear" w:color="auto" w:fill="F2F2F2" w:themeFill="background1" w:themeFillShade="F2"/>
            <w:vAlign w:val="center"/>
          </w:tcPr>
          <w:p w14:paraId="795BD847" w14:textId="77777777" w:rsidR="000B3810" w:rsidRDefault="000B3810" w:rsidP="00626B3B">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38" w:type="dxa"/>
            <w:tcBorders>
              <w:left w:val="single" w:sz="4" w:space="0" w:color="auto"/>
              <w:bottom w:val="single" w:sz="4" w:space="0" w:color="auto"/>
              <w:right w:val="single" w:sz="4" w:space="0" w:color="auto"/>
            </w:tcBorders>
            <w:shd w:val="clear" w:color="auto" w:fill="F2F2F2" w:themeFill="background1" w:themeFillShade="F2"/>
            <w:vAlign w:val="center"/>
          </w:tcPr>
          <w:p w14:paraId="53852429" w14:textId="77777777" w:rsidR="000B3810" w:rsidRDefault="000B3810" w:rsidP="00626B3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Content>
              <w:p w14:paraId="35C92937" w14:textId="77777777" w:rsidR="000B3810" w:rsidRDefault="000B3810" w:rsidP="00626B3B">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EE12D" w14:textId="77777777" w:rsidR="000B3810" w:rsidRDefault="000B3810" w:rsidP="00626B3B">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0B3810" w14:paraId="39314EC8" w14:textId="77777777" w:rsidTr="00121850">
        <w:trPr>
          <w:trHeight w:val="403"/>
        </w:trPr>
        <w:tc>
          <w:tcPr>
            <w:tcW w:w="1135" w:type="dxa"/>
            <w:tcBorders>
              <w:left w:val="single" w:sz="4" w:space="0" w:color="auto"/>
              <w:bottom w:val="single" w:sz="4" w:space="0" w:color="auto"/>
              <w:right w:val="single" w:sz="4" w:space="0" w:color="auto"/>
            </w:tcBorders>
            <w:shd w:val="clear" w:color="auto" w:fill="F2F2F2" w:themeFill="background1" w:themeFillShade="F2"/>
            <w:vAlign w:val="center"/>
          </w:tcPr>
          <w:p w14:paraId="181F761B" w14:textId="77777777" w:rsidR="000B3810" w:rsidRDefault="000B3810" w:rsidP="00626B3B">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38" w:type="dxa"/>
            <w:tcBorders>
              <w:left w:val="single" w:sz="4" w:space="0" w:color="auto"/>
              <w:bottom w:val="single" w:sz="4" w:space="0" w:color="auto"/>
              <w:right w:val="single" w:sz="4" w:space="0" w:color="auto"/>
            </w:tcBorders>
            <w:shd w:val="clear" w:color="auto" w:fill="F2F2F2" w:themeFill="background1" w:themeFillShade="F2"/>
            <w:vAlign w:val="center"/>
          </w:tcPr>
          <w:p w14:paraId="0A02AC59" w14:textId="77777777" w:rsidR="000B3810" w:rsidRDefault="000B3810" w:rsidP="00626B3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Content>
              <w:p w14:paraId="239A9133" w14:textId="77777777" w:rsidR="000B3810" w:rsidRDefault="000B3810" w:rsidP="00626B3B">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C11436" w14:textId="77777777" w:rsidR="000B3810" w:rsidRDefault="000B3810" w:rsidP="00626B3B">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0B3810" w14:paraId="3A5DFD50" w14:textId="77777777" w:rsidTr="00121850">
        <w:trPr>
          <w:trHeight w:val="403"/>
        </w:trPr>
        <w:tc>
          <w:tcPr>
            <w:tcW w:w="1135" w:type="dxa"/>
            <w:tcBorders>
              <w:left w:val="single" w:sz="4" w:space="0" w:color="auto"/>
              <w:bottom w:val="single" w:sz="4" w:space="0" w:color="auto"/>
              <w:right w:val="single" w:sz="4" w:space="0" w:color="auto"/>
            </w:tcBorders>
            <w:shd w:val="clear" w:color="auto" w:fill="F2F2F2" w:themeFill="background1" w:themeFillShade="F2"/>
            <w:vAlign w:val="center"/>
          </w:tcPr>
          <w:p w14:paraId="33A82F8A" w14:textId="77777777" w:rsidR="000B3810" w:rsidRDefault="000B3810" w:rsidP="00626B3B">
            <w:pPr>
              <w:pStyle w:val="NormalWeb"/>
              <w:autoSpaceDE w:val="0"/>
              <w:autoSpaceDN w:val="0"/>
              <w:adjustRightInd w:val="0"/>
              <w:spacing w:before="0" w:beforeAutospacing="0" w:after="0" w:afterAutospacing="0"/>
              <w:jc w:val="center"/>
              <w:rPr>
                <w:rFonts w:ascii="Arial" w:hAnsi="Arial" w:cs="Arial"/>
                <w:sz w:val="22"/>
                <w:szCs w:val="22"/>
              </w:rPr>
            </w:pPr>
          </w:p>
        </w:tc>
        <w:tc>
          <w:tcPr>
            <w:tcW w:w="9497" w:type="dxa"/>
            <w:gridSpan w:val="3"/>
            <w:tcBorders>
              <w:left w:val="single" w:sz="4" w:space="0" w:color="auto"/>
              <w:bottom w:val="single" w:sz="4" w:space="0" w:color="auto"/>
              <w:right w:val="single" w:sz="4" w:space="0" w:color="auto"/>
            </w:tcBorders>
            <w:shd w:val="clear" w:color="auto" w:fill="F2F2F2" w:themeFill="background1" w:themeFillShade="F2"/>
            <w:vAlign w:val="center"/>
          </w:tcPr>
          <w:p w14:paraId="563495A7" w14:textId="77777777" w:rsidR="000B3810" w:rsidRDefault="000B3810" w:rsidP="00626B3B">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0B3810" w14:paraId="08A547CA" w14:textId="77777777" w:rsidTr="00121850">
        <w:trPr>
          <w:trHeight w:val="403"/>
        </w:trPr>
        <w:tc>
          <w:tcPr>
            <w:tcW w:w="1135" w:type="dxa"/>
            <w:tcBorders>
              <w:left w:val="single" w:sz="4" w:space="0" w:color="auto"/>
              <w:bottom w:val="single" w:sz="4" w:space="0" w:color="auto"/>
              <w:right w:val="single" w:sz="4" w:space="0" w:color="auto"/>
            </w:tcBorders>
            <w:vAlign w:val="center"/>
          </w:tcPr>
          <w:p w14:paraId="42CBB124" w14:textId="77777777" w:rsidR="000B3810" w:rsidRDefault="000B3810" w:rsidP="00626B3B">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497" w:type="dxa"/>
            <w:gridSpan w:val="3"/>
            <w:tcBorders>
              <w:left w:val="single" w:sz="4" w:space="0" w:color="auto"/>
              <w:bottom w:val="single" w:sz="4" w:space="0" w:color="auto"/>
              <w:right w:val="single" w:sz="4" w:space="0" w:color="auto"/>
            </w:tcBorders>
            <w:vAlign w:val="center"/>
          </w:tcPr>
          <w:p w14:paraId="1B578C12" w14:textId="77777777" w:rsidR="000B3810" w:rsidRPr="00791623" w:rsidRDefault="000B3810" w:rsidP="00626B3B">
            <w:pPr>
              <w:pStyle w:val="NormalWeb"/>
              <w:autoSpaceDE w:val="0"/>
              <w:autoSpaceDN w:val="0"/>
              <w:adjustRightInd w:val="0"/>
              <w:spacing w:before="0" w:beforeAutospacing="0" w:after="0" w:afterAutospacing="0"/>
              <w:rPr>
                <w:rFonts w:ascii="Arial" w:hAnsi="Arial" w:cs="Arial"/>
                <w:b/>
                <w:bCs/>
                <w:sz w:val="22"/>
                <w:szCs w:val="22"/>
              </w:rPr>
            </w:pPr>
            <w:r w:rsidRPr="06F70564">
              <w:rPr>
                <w:rFonts w:ascii="Arial" w:hAnsi="Arial" w:cs="Arial"/>
                <w:b/>
                <w:bCs/>
                <w:sz w:val="22"/>
                <w:szCs w:val="22"/>
              </w:rPr>
              <w:t>N/A</w:t>
            </w:r>
          </w:p>
        </w:tc>
      </w:tr>
    </w:tbl>
    <w:p w14:paraId="47BFBB2B" w14:textId="57566B5C" w:rsidR="000B3810" w:rsidRDefault="000B3810" w:rsidP="000B3810"/>
    <w:tbl>
      <w:tblPr>
        <w:tblStyle w:val="TableGrid"/>
        <w:tblW w:w="10632" w:type="dxa"/>
        <w:tblInd w:w="-856" w:type="dxa"/>
        <w:tblLayout w:type="fixed"/>
        <w:tblLook w:val="04A0" w:firstRow="1" w:lastRow="0" w:firstColumn="1" w:lastColumn="0" w:noHBand="0" w:noVBand="1"/>
      </w:tblPr>
      <w:tblGrid>
        <w:gridCol w:w="1135"/>
        <w:gridCol w:w="7938"/>
        <w:gridCol w:w="850"/>
        <w:gridCol w:w="709"/>
      </w:tblGrid>
      <w:tr w:rsidR="000B3810" w:rsidRPr="004C3A0B" w14:paraId="4AEB8687" w14:textId="77777777" w:rsidTr="00121850">
        <w:trPr>
          <w:trHeight w:val="439"/>
        </w:trPr>
        <w:tc>
          <w:tcPr>
            <w:tcW w:w="1135" w:type="dxa"/>
            <w:shd w:val="clear" w:color="auto" w:fill="F2F2F2" w:themeFill="background1" w:themeFillShade="F2"/>
            <w:vAlign w:val="center"/>
          </w:tcPr>
          <w:p w14:paraId="217C2F99" w14:textId="77777777" w:rsidR="000B3810" w:rsidRPr="002132F9" w:rsidRDefault="000B3810" w:rsidP="00626B3B">
            <w:pPr>
              <w:autoSpaceDE w:val="0"/>
              <w:autoSpaceDN w:val="0"/>
              <w:adjustRightInd w:val="0"/>
              <w:jc w:val="center"/>
              <w:rPr>
                <w:rFonts w:ascii="Arial" w:hAnsi="Arial" w:cs="Arial"/>
                <w:sz w:val="22"/>
                <w:szCs w:val="22"/>
              </w:rPr>
            </w:pPr>
          </w:p>
        </w:tc>
        <w:tc>
          <w:tcPr>
            <w:tcW w:w="7938" w:type="dxa"/>
            <w:shd w:val="clear" w:color="auto" w:fill="F2F2F2" w:themeFill="background1" w:themeFillShade="F2"/>
          </w:tcPr>
          <w:p w14:paraId="343AC54B" w14:textId="77777777" w:rsidR="000B3810" w:rsidRPr="009563B2" w:rsidRDefault="000B3810" w:rsidP="00626B3B">
            <w:pPr>
              <w:autoSpaceDE w:val="0"/>
              <w:autoSpaceDN w:val="0"/>
              <w:adjustRightInd w:val="0"/>
              <w:rPr>
                <w:rFonts w:ascii="Arial" w:hAnsi="Arial" w:cs="Arial"/>
                <w:b/>
                <w:bCs/>
                <w:sz w:val="22"/>
                <w:szCs w:val="22"/>
              </w:rPr>
            </w:pPr>
            <w:r w:rsidRPr="06F70564">
              <w:rPr>
                <w:b/>
                <w:bCs/>
              </w:rPr>
              <w:br w:type="page"/>
            </w:r>
            <w:r w:rsidRPr="06F70564">
              <w:rPr>
                <w:rFonts w:ascii="Arial" w:hAnsi="Arial" w:cs="Arial"/>
                <w:b/>
                <w:bCs/>
                <w:sz w:val="22"/>
                <w:szCs w:val="22"/>
              </w:rPr>
              <w:t>Will data from the research activity (collected data, drafts of the thesis</w:t>
            </w:r>
            <w:r w:rsidRPr="06F70564">
              <w:rPr>
                <w:rFonts w:ascii="Arial" w:hAnsi="Arial" w:cs="Arial"/>
                <w:b/>
                <w:bCs/>
                <w:color w:val="FFFFFF" w:themeColor="background1"/>
                <w:sz w:val="22"/>
                <w:szCs w:val="22"/>
              </w:rPr>
              <w:t>,</w:t>
            </w:r>
            <w:r w:rsidRPr="06F70564">
              <w:rPr>
                <w:rFonts w:ascii="Arial" w:hAnsi="Arial" w:cs="Arial"/>
                <w:b/>
                <w:bCs/>
                <w:sz w:val="22"/>
                <w:szCs w:val="22"/>
              </w:rPr>
              <w:t xml:space="preserve"> or materials for publication) be stored in any of the following ways?</w:t>
            </w:r>
          </w:p>
        </w:tc>
        <w:tc>
          <w:tcPr>
            <w:tcW w:w="850" w:type="dxa"/>
            <w:shd w:val="clear" w:color="auto" w:fill="F2F2F2" w:themeFill="background1" w:themeFillShade="F2"/>
          </w:tcPr>
          <w:p w14:paraId="4DAF9760" w14:textId="77777777" w:rsidR="000B3810" w:rsidRPr="004C3A0B" w:rsidRDefault="000B3810"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709" w:type="dxa"/>
            <w:shd w:val="clear" w:color="auto" w:fill="F2F2F2" w:themeFill="background1" w:themeFillShade="F2"/>
          </w:tcPr>
          <w:p w14:paraId="644F2280" w14:textId="77777777" w:rsidR="000B3810" w:rsidRPr="004C3A0B" w:rsidRDefault="000B3810"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NO</w:t>
            </w:r>
          </w:p>
        </w:tc>
      </w:tr>
      <w:tr w:rsidR="000B3810" w:rsidRPr="004C3A0B" w14:paraId="1C901F5C" w14:textId="77777777" w:rsidTr="00121850">
        <w:trPr>
          <w:trHeight w:val="439"/>
        </w:trPr>
        <w:tc>
          <w:tcPr>
            <w:tcW w:w="1135" w:type="dxa"/>
            <w:shd w:val="clear" w:color="auto" w:fill="F2F2F2" w:themeFill="background1" w:themeFillShade="F2"/>
            <w:vAlign w:val="center"/>
          </w:tcPr>
          <w:p w14:paraId="4894D6D0" w14:textId="77777777" w:rsidR="000B3810" w:rsidRPr="00903B3C" w:rsidRDefault="000B3810" w:rsidP="00626B3B">
            <w:pPr>
              <w:autoSpaceDE w:val="0"/>
              <w:autoSpaceDN w:val="0"/>
              <w:adjustRightInd w:val="0"/>
              <w:jc w:val="center"/>
              <w:rPr>
                <w:rFonts w:ascii="Arial" w:hAnsi="Arial" w:cs="Arial"/>
                <w:sz w:val="22"/>
                <w:szCs w:val="22"/>
              </w:rPr>
            </w:pPr>
            <w:r>
              <w:rPr>
                <w:rFonts w:ascii="Arial" w:hAnsi="Arial" w:cs="Arial"/>
                <w:sz w:val="22"/>
                <w:szCs w:val="22"/>
              </w:rPr>
              <w:t>5</w:t>
            </w:r>
          </w:p>
        </w:tc>
        <w:tc>
          <w:tcPr>
            <w:tcW w:w="7938" w:type="dxa"/>
            <w:shd w:val="clear" w:color="auto" w:fill="F2F2F2" w:themeFill="background1" w:themeFillShade="F2"/>
            <w:vAlign w:val="center"/>
          </w:tcPr>
          <w:p w14:paraId="1101C760"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850" w:type="dxa"/>
            <w:shd w:val="clear" w:color="auto" w:fill="BFBFBF" w:themeFill="background1" w:themeFillShade="BF"/>
          </w:tcPr>
          <w:sdt>
            <w:sdtPr>
              <w:rPr>
                <w:rFonts w:ascii="Arial" w:hAnsi="Arial" w:cs="Arial"/>
                <w:b/>
                <w:bCs/>
                <w:color w:val="FFFFFF" w:themeColor="background1"/>
                <w:sz w:val="22"/>
                <w:szCs w:val="22"/>
              </w:rPr>
              <w:id w:val="-716891366"/>
              <w14:checkbox>
                <w14:checked w14:val="1"/>
                <w14:checkedState w14:val="2612" w14:font="MS Gothic"/>
                <w14:uncheckedState w14:val="2610" w14:font="MS Gothic"/>
              </w14:checkbox>
            </w:sdtPr>
            <w:sdtContent>
              <w:p w14:paraId="0C4A713D"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709" w:type="dxa"/>
            <w:shd w:val="clear" w:color="auto" w:fill="BFBFBF" w:themeFill="background1" w:themeFillShade="BF"/>
          </w:tcPr>
          <w:sdt>
            <w:sdtPr>
              <w:rPr>
                <w:rFonts w:ascii="Arial" w:hAnsi="Arial" w:cs="Arial"/>
                <w:b/>
                <w:bCs/>
                <w:color w:val="FFFFFF" w:themeColor="background1"/>
                <w:sz w:val="22"/>
                <w:szCs w:val="22"/>
              </w:rPr>
              <w:id w:val="124512450"/>
              <w14:checkbox>
                <w14:checked w14:val="0"/>
                <w14:checkedState w14:val="2612" w14:font="MS Gothic"/>
                <w14:uncheckedState w14:val="2610" w14:font="MS Gothic"/>
              </w14:checkbox>
            </w:sdtPr>
            <w:sdtContent>
              <w:p w14:paraId="1EE6EFF4"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0B3810" w:rsidRPr="004C3A0B" w14:paraId="1010237D" w14:textId="77777777" w:rsidTr="00121850">
        <w:trPr>
          <w:trHeight w:val="403"/>
        </w:trPr>
        <w:tc>
          <w:tcPr>
            <w:tcW w:w="1135" w:type="dxa"/>
            <w:shd w:val="clear" w:color="auto" w:fill="F2F2F2" w:themeFill="background1" w:themeFillShade="F2"/>
            <w:vAlign w:val="center"/>
          </w:tcPr>
          <w:p w14:paraId="600FDD58" w14:textId="77777777" w:rsidR="000B3810" w:rsidRPr="00903B3C" w:rsidRDefault="000B3810" w:rsidP="00626B3B">
            <w:pPr>
              <w:autoSpaceDE w:val="0"/>
              <w:autoSpaceDN w:val="0"/>
              <w:adjustRightInd w:val="0"/>
              <w:jc w:val="center"/>
              <w:rPr>
                <w:rFonts w:ascii="Arial" w:hAnsi="Arial" w:cs="Arial"/>
                <w:sz w:val="22"/>
                <w:szCs w:val="22"/>
              </w:rPr>
            </w:pPr>
            <w:r>
              <w:rPr>
                <w:rFonts w:ascii="Arial" w:hAnsi="Arial" w:cs="Arial"/>
                <w:sz w:val="22"/>
                <w:szCs w:val="22"/>
              </w:rPr>
              <w:t>6</w:t>
            </w:r>
          </w:p>
        </w:tc>
        <w:tc>
          <w:tcPr>
            <w:tcW w:w="7938" w:type="dxa"/>
            <w:shd w:val="clear" w:color="auto" w:fill="F2F2F2" w:themeFill="background1" w:themeFillShade="F2"/>
            <w:vAlign w:val="center"/>
          </w:tcPr>
          <w:p w14:paraId="5BAB5966" w14:textId="77777777" w:rsidR="000B3810" w:rsidRPr="004C3A0B" w:rsidRDefault="000B3810" w:rsidP="00626B3B">
            <w:pPr>
              <w:autoSpaceDE w:val="0"/>
              <w:autoSpaceDN w:val="0"/>
              <w:adjustRightInd w:val="0"/>
              <w:rPr>
                <w:rFonts w:ascii="Arial" w:hAnsi="Arial" w:cs="Arial"/>
                <w:sz w:val="22"/>
                <w:szCs w:val="22"/>
              </w:rPr>
            </w:pPr>
            <w:r w:rsidRPr="1E655902">
              <w:rPr>
                <w:rFonts w:ascii="Arial" w:hAnsi="Arial" w:cs="Arial"/>
                <w:sz w:val="22"/>
                <w:szCs w:val="22"/>
              </w:rPr>
              <w:t>University computers?</w:t>
            </w:r>
          </w:p>
        </w:tc>
        <w:tc>
          <w:tcPr>
            <w:tcW w:w="850" w:type="dxa"/>
            <w:shd w:val="clear" w:color="auto" w:fill="BFBFBF" w:themeFill="background1" w:themeFillShade="BF"/>
          </w:tcPr>
          <w:sdt>
            <w:sdtPr>
              <w:rPr>
                <w:rFonts w:ascii="Arial" w:hAnsi="Arial" w:cs="Arial"/>
                <w:b/>
                <w:bCs/>
                <w:color w:val="FFFFFF" w:themeColor="background1"/>
                <w:sz w:val="22"/>
                <w:szCs w:val="22"/>
              </w:rPr>
              <w:id w:val="-1058942064"/>
              <w14:checkbox>
                <w14:checked w14:val="0"/>
                <w14:checkedState w14:val="2612" w14:font="MS Gothic"/>
                <w14:uncheckedState w14:val="2610" w14:font="MS Gothic"/>
              </w14:checkbox>
            </w:sdtPr>
            <w:sdtContent>
              <w:p w14:paraId="5791957D"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c>
          <w:tcPr>
            <w:tcW w:w="709" w:type="dxa"/>
            <w:shd w:val="clear" w:color="auto" w:fill="BFBFBF" w:themeFill="background1" w:themeFillShade="BF"/>
          </w:tcPr>
          <w:sdt>
            <w:sdtPr>
              <w:rPr>
                <w:rFonts w:ascii="Arial" w:hAnsi="Arial" w:cs="Arial"/>
                <w:b/>
                <w:bCs/>
                <w:color w:val="FFFFFF" w:themeColor="background1"/>
                <w:sz w:val="22"/>
                <w:szCs w:val="22"/>
              </w:rPr>
              <w:id w:val="-1525707884"/>
              <w14:checkbox>
                <w14:checked w14:val="1"/>
                <w14:checkedState w14:val="2612" w14:font="MS Gothic"/>
                <w14:uncheckedState w14:val="2610" w14:font="MS Gothic"/>
              </w14:checkbox>
            </w:sdtPr>
            <w:sdtContent>
              <w:p w14:paraId="0720CAC9"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0B3810" w:rsidRPr="004C3A0B" w14:paraId="5D8E7ED1" w14:textId="77777777" w:rsidTr="00121850">
        <w:trPr>
          <w:trHeight w:val="439"/>
        </w:trPr>
        <w:tc>
          <w:tcPr>
            <w:tcW w:w="1135" w:type="dxa"/>
            <w:shd w:val="clear" w:color="auto" w:fill="F2F2F2" w:themeFill="background1" w:themeFillShade="F2"/>
            <w:vAlign w:val="center"/>
          </w:tcPr>
          <w:p w14:paraId="562E3B2A" w14:textId="77777777" w:rsidR="000B3810" w:rsidRPr="00903B3C" w:rsidRDefault="000B3810" w:rsidP="00626B3B">
            <w:pPr>
              <w:autoSpaceDE w:val="0"/>
              <w:autoSpaceDN w:val="0"/>
              <w:adjustRightInd w:val="0"/>
              <w:jc w:val="center"/>
              <w:rPr>
                <w:rFonts w:ascii="Arial" w:hAnsi="Arial" w:cs="Arial"/>
                <w:sz w:val="22"/>
                <w:szCs w:val="22"/>
              </w:rPr>
            </w:pPr>
            <w:r>
              <w:rPr>
                <w:rFonts w:ascii="Arial" w:hAnsi="Arial" w:cs="Arial"/>
                <w:sz w:val="22"/>
                <w:szCs w:val="22"/>
              </w:rPr>
              <w:t>7</w:t>
            </w:r>
          </w:p>
        </w:tc>
        <w:tc>
          <w:tcPr>
            <w:tcW w:w="7938" w:type="dxa"/>
            <w:shd w:val="clear" w:color="auto" w:fill="F2F2F2" w:themeFill="background1" w:themeFillShade="F2"/>
            <w:vAlign w:val="center"/>
          </w:tcPr>
          <w:p w14:paraId="46A0A268"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850" w:type="dxa"/>
            <w:shd w:val="clear" w:color="auto" w:fill="BFBFBF" w:themeFill="background1" w:themeFillShade="BF"/>
          </w:tcPr>
          <w:sdt>
            <w:sdtPr>
              <w:rPr>
                <w:rFonts w:ascii="Arial" w:hAnsi="Arial" w:cs="Arial"/>
                <w:b/>
                <w:bCs/>
                <w:color w:val="FFFFFF" w:themeColor="background1"/>
                <w:sz w:val="22"/>
                <w:szCs w:val="22"/>
              </w:rPr>
              <w:id w:val="428779520"/>
              <w14:checkbox>
                <w14:checked w14:val="0"/>
                <w14:checkedState w14:val="2612" w14:font="MS Gothic"/>
                <w14:uncheckedState w14:val="2610" w14:font="MS Gothic"/>
              </w14:checkbox>
            </w:sdtPr>
            <w:sdtContent>
              <w:p w14:paraId="1B835C0E"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tcPr>
          <w:sdt>
            <w:sdtPr>
              <w:rPr>
                <w:rFonts w:ascii="Arial" w:hAnsi="Arial" w:cs="Arial"/>
                <w:b/>
                <w:bCs/>
                <w:color w:val="FFFFFF" w:themeColor="background1"/>
                <w:sz w:val="22"/>
                <w:szCs w:val="22"/>
              </w:rPr>
              <w:id w:val="1738441066"/>
              <w14:checkbox>
                <w14:checked w14:val="1"/>
                <w14:checkedState w14:val="2612" w14:font="MS Gothic"/>
                <w14:uncheckedState w14:val="2610" w14:font="MS Gothic"/>
              </w14:checkbox>
            </w:sdtPr>
            <w:sdtContent>
              <w:p w14:paraId="196F4A9F"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06FD7389" w14:textId="77777777" w:rsidTr="00121850">
        <w:trPr>
          <w:trHeight w:val="403"/>
        </w:trPr>
        <w:tc>
          <w:tcPr>
            <w:tcW w:w="1135" w:type="dxa"/>
            <w:shd w:val="clear" w:color="auto" w:fill="F2F2F2" w:themeFill="background1" w:themeFillShade="F2"/>
            <w:vAlign w:val="center"/>
          </w:tcPr>
          <w:p w14:paraId="3EA3F596" w14:textId="77777777" w:rsidR="000B3810" w:rsidRPr="00903B3C" w:rsidRDefault="000B3810" w:rsidP="00626B3B">
            <w:pPr>
              <w:autoSpaceDE w:val="0"/>
              <w:autoSpaceDN w:val="0"/>
              <w:adjustRightInd w:val="0"/>
              <w:jc w:val="center"/>
              <w:rPr>
                <w:rFonts w:ascii="Arial" w:hAnsi="Arial" w:cs="Arial"/>
                <w:sz w:val="22"/>
                <w:szCs w:val="22"/>
              </w:rPr>
            </w:pPr>
            <w:r>
              <w:rPr>
                <w:rFonts w:ascii="Arial" w:hAnsi="Arial" w:cs="Arial"/>
                <w:sz w:val="22"/>
                <w:szCs w:val="22"/>
              </w:rPr>
              <w:t>8</w:t>
            </w:r>
          </w:p>
        </w:tc>
        <w:tc>
          <w:tcPr>
            <w:tcW w:w="7938" w:type="dxa"/>
            <w:shd w:val="clear" w:color="auto" w:fill="F2F2F2" w:themeFill="background1" w:themeFillShade="F2"/>
            <w:vAlign w:val="center"/>
          </w:tcPr>
          <w:p w14:paraId="33115748"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850" w:type="dxa"/>
            <w:shd w:val="clear" w:color="auto" w:fill="BFBFBF" w:themeFill="background1" w:themeFillShade="BF"/>
          </w:tcPr>
          <w:sdt>
            <w:sdtPr>
              <w:rPr>
                <w:rFonts w:ascii="Arial" w:hAnsi="Arial" w:cs="Arial"/>
                <w:b/>
                <w:bCs/>
                <w:color w:val="FFFFFF" w:themeColor="background1"/>
                <w:sz w:val="22"/>
                <w:szCs w:val="22"/>
              </w:rPr>
              <w:id w:val="666676712"/>
              <w14:checkbox>
                <w14:checked w14:val="1"/>
                <w14:checkedState w14:val="2612" w14:font="MS Gothic"/>
                <w14:uncheckedState w14:val="2610" w14:font="MS Gothic"/>
              </w14:checkbox>
            </w:sdtPr>
            <w:sdtContent>
              <w:p w14:paraId="3B4E2C30"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709" w:type="dxa"/>
            <w:shd w:val="clear" w:color="auto" w:fill="BFBFBF" w:themeFill="background1" w:themeFillShade="BF"/>
          </w:tcPr>
          <w:sdt>
            <w:sdtPr>
              <w:rPr>
                <w:rFonts w:ascii="Arial" w:hAnsi="Arial" w:cs="Arial"/>
                <w:b/>
                <w:bCs/>
                <w:color w:val="FFFFFF" w:themeColor="background1"/>
                <w:sz w:val="22"/>
                <w:szCs w:val="22"/>
              </w:rPr>
              <w:id w:val="243309197"/>
              <w14:checkbox>
                <w14:checked w14:val="0"/>
                <w14:checkedState w14:val="2612" w14:font="MS Gothic"/>
                <w14:uncheckedState w14:val="2610" w14:font="MS Gothic"/>
              </w14:checkbox>
            </w:sdtPr>
            <w:sdtContent>
              <w:p w14:paraId="41020EC5"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0B3810" w:rsidRPr="004C3A0B" w14:paraId="1AED7DA1" w14:textId="77777777" w:rsidTr="00121850">
        <w:trPr>
          <w:trHeight w:val="403"/>
        </w:trPr>
        <w:tc>
          <w:tcPr>
            <w:tcW w:w="1135" w:type="dxa"/>
            <w:shd w:val="clear" w:color="auto" w:fill="F2F2F2" w:themeFill="background1" w:themeFillShade="F2"/>
            <w:vAlign w:val="center"/>
          </w:tcPr>
          <w:p w14:paraId="44460BB0" w14:textId="77777777" w:rsidR="000B3810" w:rsidRPr="00903B3C" w:rsidRDefault="000B3810" w:rsidP="00626B3B">
            <w:pPr>
              <w:autoSpaceDE w:val="0"/>
              <w:autoSpaceDN w:val="0"/>
              <w:adjustRightInd w:val="0"/>
              <w:jc w:val="center"/>
              <w:rPr>
                <w:rFonts w:ascii="Arial" w:hAnsi="Arial" w:cs="Arial"/>
                <w:sz w:val="22"/>
                <w:szCs w:val="22"/>
              </w:rPr>
            </w:pPr>
            <w:r>
              <w:rPr>
                <w:rFonts w:ascii="Arial" w:hAnsi="Arial" w:cs="Arial"/>
                <w:sz w:val="22"/>
                <w:szCs w:val="22"/>
              </w:rPr>
              <w:t>9</w:t>
            </w:r>
          </w:p>
        </w:tc>
        <w:tc>
          <w:tcPr>
            <w:tcW w:w="7938" w:type="dxa"/>
            <w:shd w:val="clear" w:color="auto" w:fill="F2F2F2" w:themeFill="background1" w:themeFillShade="F2"/>
            <w:vAlign w:val="center"/>
          </w:tcPr>
          <w:p w14:paraId="4E3B2C43" w14:textId="77777777" w:rsidR="000B3810" w:rsidRPr="004C3A0B" w:rsidRDefault="000B3810" w:rsidP="00626B3B">
            <w:pPr>
              <w:autoSpaceDE w:val="0"/>
              <w:autoSpaceDN w:val="0"/>
              <w:adjustRightInd w:val="0"/>
              <w:rPr>
                <w:rFonts w:ascii="Arial" w:hAnsi="Arial" w:cs="Arial"/>
                <w:sz w:val="22"/>
                <w:szCs w:val="22"/>
              </w:rPr>
            </w:pPr>
            <w:r w:rsidRPr="1E655902">
              <w:rPr>
                <w:rFonts w:ascii="Arial" w:hAnsi="Arial" w:cs="Arial"/>
                <w:sz w:val="22"/>
                <w:szCs w:val="22"/>
              </w:rPr>
              <w:t>Laptop computers/ CDs/ Portable disk-drives/ memory sticks?</w:t>
            </w:r>
          </w:p>
        </w:tc>
        <w:tc>
          <w:tcPr>
            <w:tcW w:w="850" w:type="dxa"/>
            <w:shd w:val="clear" w:color="auto" w:fill="BFBFBF" w:themeFill="background1" w:themeFillShade="BF"/>
          </w:tcPr>
          <w:sdt>
            <w:sdtPr>
              <w:rPr>
                <w:rFonts w:ascii="Arial" w:hAnsi="Arial" w:cs="Arial"/>
                <w:b/>
                <w:bCs/>
                <w:color w:val="FFFFFF" w:themeColor="background1"/>
                <w:sz w:val="22"/>
                <w:szCs w:val="22"/>
              </w:rPr>
              <w:id w:val="1761182650"/>
              <w14:checkbox>
                <w14:checked w14:val="0"/>
                <w14:checkedState w14:val="2612" w14:font="MS Gothic"/>
                <w14:uncheckedState w14:val="2610" w14:font="MS Gothic"/>
              </w14:checkbox>
            </w:sdtPr>
            <w:sdtContent>
              <w:p w14:paraId="4F1DF190"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c>
          <w:tcPr>
            <w:tcW w:w="709" w:type="dxa"/>
            <w:shd w:val="clear" w:color="auto" w:fill="BFBFBF" w:themeFill="background1" w:themeFillShade="BF"/>
          </w:tcPr>
          <w:sdt>
            <w:sdtPr>
              <w:rPr>
                <w:rFonts w:ascii="Arial" w:hAnsi="Arial" w:cs="Arial"/>
                <w:b/>
                <w:bCs/>
                <w:color w:val="FFFFFF" w:themeColor="background1"/>
                <w:sz w:val="22"/>
                <w:szCs w:val="22"/>
              </w:rPr>
              <w:id w:val="-1031489010"/>
              <w14:checkbox>
                <w14:checked w14:val="1"/>
                <w14:checkedState w14:val="2612" w14:font="MS Gothic"/>
                <w14:uncheckedState w14:val="2610" w14:font="MS Gothic"/>
              </w14:checkbox>
            </w:sdtPr>
            <w:sdtContent>
              <w:p w14:paraId="4AC8F861"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0B3810" w:rsidRPr="004C3A0B" w14:paraId="0AC67958" w14:textId="77777777" w:rsidTr="00121850">
        <w:trPr>
          <w:trHeight w:val="403"/>
        </w:trPr>
        <w:tc>
          <w:tcPr>
            <w:tcW w:w="1135" w:type="dxa"/>
            <w:shd w:val="clear" w:color="auto" w:fill="F2F2F2" w:themeFill="background1" w:themeFillShade="F2"/>
            <w:vAlign w:val="center"/>
          </w:tcPr>
          <w:p w14:paraId="23F93B8B" w14:textId="77777777" w:rsidR="000B3810" w:rsidRPr="00903B3C" w:rsidRDefault="000B3810" w:rsidP="00626B3B">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0</w:t>
            </w:r>
          </w:p>
        </w:tc>
        <w:tc>
          <w:tcPr>
            <w:tcW w:w="7938" w:type="dxa"/>
            <w:shd w:val="clear" w:color="auto" w:fill="F2F2F2" w:themeFill="background1" w:themeFillShade="F2"/>
            <w:vAlign w:val="center"/>
          </w:tcPr>
          <w:p w14:paraId="2B6E03DC" w14:textId="77777777" w:rsidR="000B3810" w:rsidRPr="004C3A0B" w:rsidRDefault="000B3810" w:rsidP="00626B3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850" w:type="dxa"/>
            <w:shd w:val="clear" w:color="auto" w:fill="BFBFBF" w:themeFill="background1" w:themeFillShade="BF"/>
          </w:tcPr>
          <w:sdt>
            <w:sdtPr>
              <w:rPr>
                <w:rFonts w:ascii="Arial" w:hAnsi="Arial" w:cs="Arial"/>
                <w:b/>
                <w:bCs/>
                <w:color w:val="FFFFFF" w:themeColor="background1"/>
                <w:sz w:val="22"/>
                <w:szCs w:val="22"/>
              </w:rPr>
              <w:id w:val="-40376448"/>
              <w14:checkbox>
                <w14:checked w14:val="1"/>
                <w14:checkedState w14:val="2612" w14:font="MS Gothic"/>
                <w14:uncheckedState w14:val="2610" w14:font="MS Gothic"/>
              </w14:checkbox>
            </w:sdtPr>
            <w:sdtContent>
              <w:p w14:paraId="3696E9E3"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709" w:type="dxa"/>
            <w:shd w:val="clear" w:color="auto" w:fill="BFBFBF" w:themeFill="background1" w:themeFillShade="BF"/>
          </w:tcPr>
          <w:sdt>
            <w:sdtPr>
              <w:rPr>
                <w:rFonts w:ascii="Arial" w:hAnsi="Arial" w:cs="Arial"/>
                <w:b/>
                <w:bCs/>
                <w:color w:val="FFFFFF" w:themeColor="background1"/>
                <w:sz w:val="22"/>
                <w:szCs w:val="22"/>
              </w:rPr>
              <w:id w:val="-2004037841"/>
              <w14:checkbox>
                <w14:checked w14:val="0"/>
                <w14:checkedState w14:val="2612" w14:font="MS Gothic"/>
                <w14:uncheckedState w14:val="2610" w14:font="MS Gothic"/>
              </w14:checkbox>
            </w:sdtPr>
            <w:sdtContent>
              <w:p w14:paraId="56977092" w14:textId="77777777" w:rsidR="000B3810" w:rsidRPr="004C3A0B"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3810" w:rsidRPr="004C3A0B" w14:paraId="451D6808" w14:textId="77777777" w:rsidTr="00121850">
        <w:trPr>
          <w:trHeight w:val="403"/>
        </w:trPr>
        <w:tc>
          <w:tcPr>
            <w:tcW w:w="1135" w:type="dxa"/>
            <w:shd w:val="clear" w:color="auto" w:fill="F2F2F2" w:themeFill="background1" w:themeFillShade="F2"/>
            <w:vAlign w:val="center"/>
          </w:tcPr>
          <w:p w14:paraId="7B29D272" w14:textId="77777777" w:rsidR="000B3810" w:rsidRPr="00903B3C" w:rsidRDefault="000B3810" w:rsidP="00626B3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38" w:type="dxa"/>
            <w:shd w:val="clear" w:color="auto" w:fill="F2F2F2" w:themeFill="background1" w:themeFillShade="F2"/>
          </w:tcPr>
          <w:p w14:paraId="0E7B696F" w14:textId="77777777" w:rsidR="000B3810" w:rsidRPr="004C3A0B" w:rsidRDefault="000B3810" w:rsidP="00626B3B">
            <w:pPr>
              <w:autoSpaceDE w:val="0"/>
              <w:autoSpaceDN w:val="0"/>
              <w:adjustRightInd w:val="0"/>
              <w:rPr>
                <w:rFonts w:ascii="Arial" w:hAnsi="Arial" w:cs="Arial"/>
                <w:sz w:val="22"/>
                <w:szCs w:val="22"/>
              </w:rPr>
            </w:pPr>
            <w:r w:rsidRPr="06F70564">
              <w:rPr>
                <w:rFonts w:ascii="Arial" w:hAnsi="Arial" w:cs="Arial"/>
                <w:sz w:val="22"/>
                <w:szCs w:val="22"/>
              </w:rPr>
              <w:t>Other – specify:</w:t>
            </w:r>
          </w:p>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556230815"/>
              <w14:checkbox>
                <w14:checked w14:val="0"/>
                <w14:checkedState w14:val="2612" w14:font="MS Gothic"/>
                <w14:uncheckedState w14:val="2610" w14:font="MS Gothic"/>
              </w14:checkbox>
            </w:sdtPr>
            <w:sdtContent>
              <w:p w14:paraId="2F889148" w14:textId="77777777" w:rsidR="000B3810" w:rsidRPr="004C3A0B" w:rsidRDefault="000B3810"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color w:val="FFFFFF" w:themeColor="background1"/>
                <w:sz w:val="22"/>
                <w:szCs w:val="22"/>
              </w:rPr>
              <w:id w:val="1575544959"/>
              <w14:checkbox>
                <w14:checked w14:val="1"/>
                <w14:checkedState w14:val="2612" w14:font="MS Gothic"/>
                <w14:uncheckedState w14:val="2610" w14:font="MS Gothic"/>
              </w14:checkbox>
            </w:sdtPr>
            <w:sdtContent>
              <w:p w14:paraId="253A3559" w14:textId="77777777" w:rsidR="000B3810" w:rsidRPr="004C3A0B"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0B3810" w:rsidRPr="004C3A0B" w14:paraId="751098B8" w14:textId="77777777" w:rsidTr="00121850">
        <w:trPr>
          <w:trHeight w:val="403"/>
        </w:trPr>
        <w:tc>
          <w:tcPr>
            <w:tcW w:w="1135" w:type="dxa"/>
            <w:shd w:val="clear" w:color="auto" w:fill="F2F2F2" w:themeFill="background1" w:themeFillShade="F2"/>
            <w:vAlign w:val="center"/>
          </w:tcPr>
          <w:p w14:paraId="142CC670" w14:textId="77777777" w:rsidR="000B3810" w:rsidRPr="00903B3C" w:rsidRDefault="000B3810" w:rsidP="00626B3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497" w:type="dxa"/>
            <w:gridSpan w:val="3"/>
            <w:shd w:val="clear" w:color="auto" w:fill="F2F2F2" w:themeFill="background1" w:themeFillShade="F2"/>
          </w:tcPr>
          <w:p w14:paraId="14C56DC3" w14:textId="77777777" w:rsidR="000B3810" w:rsidRDefault="000B3810" w:rsidP="00626B3B">
            <w:pPr>
              <w:autoSpaceDE w:val="0"/>
              <w:autoSpaceDN w:val="0"/>
              <w:adjustRightInd w:val="0"/>
              <w:rPr>
                <w:rFonts w:ascii="Arial" w:hAnsi="Arial" w:cs="Arial"/>
                <w:b/>
                <w:bCs/>
                <w:sz w:val="22"/>
                <w:szCs w:val="22"/>
              </w:rPr>
            </w:pPr>
            <w:r w:rsidRPr="06F70564">
              <w:rPr>
                <w:rFonts w:ascii="Arial" w:hAnsi="Arial" w:cs="Arial"/>
                <w:sz w:val="22"/>
                <w:szCs w:val="22"/>
              </w:rPr>
              <w:t xml:space="preserve">For all stored data, explain the measures in place to ensure the security of the data collected, data confidentiality, including details of backup procedures, </w:t>
            </w:r>
            <w:r w:rsidRPr="06F70564">
              <w:rPr>
                <w:rFonts w:ascii="Arial" w:hAnsi="Arial" w:cs="Arial"/>
                <w:sz w:val="22"/>
                <w:szCs w:val="22"/>
                <w:shd w:val="clear" w:color="auto" w:fill="F2F2F2" w:themeFill="background1" w:themeFillShade="F2"/>
              </w:rPr>
              <w:t>password</w:t>
            </w:r>
            <w:r w:rsidRPr="06F70564">
              <w:rPr>
                <w:rFonts w:ascii="Arial" w:hAnsi="Arial" w:cs="Arial"/>
                <w:sz w:val="22"/>
                <w:szCs w:val="22"/>
              </w:rPr>
              <w:t xml:space="preserve"> protection, encryption, anonymisation and pseudonymisation</w:t>
            </w:r>
            <w:r w:rsidRPr="00204E14">
              <w:rPr>
                <w:rFonts w:ascii="Arial" w:hAnsi="Arial" w:cs="Arial"/>
                <w:sz w:val="22"/>
                <w:szCs w:val="22"/>
              </w:rPr>
              <w:t>:</w:t>
            </w:r>
          </w:p>
        </w:tc>
      </w:tr>
      <w:tr w:rsidR="000B3810" w:rsidRPr="004C3A0B" w14:paraId="47253228" w14:textId="77777777" w:rsidTr="00121850">
        <w:trPr>
          <w:trHeight w:val="403"/>
        </w:trPr>
        <w:tc>
          <w:tcPr>
            <w:tcW w:w="1135" w:type="dxa"/>
            <w:vAlign w:val="center"/>
          </w:tcPr>
          <w:p w14:paraId="18BFC49B" w14:textId="77777777" w:rsidR="000B3810" w:rsidRPr="00E65973" w:rsidRDefault="000B3810" w:rsidP="00626B3B">
            <w:pPr>
              <w:jc w:val="center"/>
              <w:rPr>
                <w:rFonts w:ascii="Arial" w:hAnsi="Arial" w:cs="Arial"/>
                <w:sz w:val="22"/>
                <w:szCs w:val="22"/>
              </w:rPr>
            </w:pPr>
          </w:p>
        </w:tc>
        <w:tc>
          <w:tcPr>
            <w:tcW w:w="9497" w:type="dxa"/>
            <w:gridSpan w:val="3"/>
          </w:tcPr>
          <w:p w14:paraId="0FE6283B" w14:textId="77777777" w:rsidR="000B3810" w:rsidRDefault="000B3810" w:rsidP="00626B3B">
            <w:pPr>
              <w:rPr>
                <w:rFonts w:ascii="Arial" w:hAnsi="Arial" w:cs="Arial"/>
                <w:sz w:val="24"/>
                <w:szCs w:val="24"/>
              </w:rPr>
            </w:pPr>
          </w:p>
          <w:p w14:paraId="0BA22293" w14:textId="77777777" w:rsidR="000B3810" w:rsidRDefault="000B3810" w:rsidP="00626B3B">
            <w:pPr>
              <w:autoSpaceDE w:val="0"/>
              <w:autoSpaceDN w:val="0"/>
              <w:adjustRightInd w:val="0"/>
              <w:rPr>
                <w:rFonts w:ascii="Arial" w:hAnsi="Arial" w:cs="Arial"/>
                <w:sz w:val="24"/>
                <w:szCs w:val="24"/>
              </w:rPr>
            </w:pPr>
            <w:r w:rsidRPr="48052C9A">
              <w:rPr>
                <w:rFonts w:ascii="Arial" w:hAnsi="Arial" w:cs="Arial"/>
                <w:sz w:val="24"/>
                <w:szCs w:val="24"/>
              </w:rPr>
              <w:t xml:space="preserve">Informed consent will be obtained via a paper-based consent form. These forms will be collected and stored in a locked and secure filing cabinet within the psychology labs. Any signed form will not be associated with any data collected to maintain the anonymity of the data. </w:t>
            </w:r>
          </w:p>
          <w:p w14:paraId="66150B49" w14:textId="77777777" w:rsidR="000B3810" w:rsidRDefault="000B3810" w:rsidP="00626B3B">
            <w:pPr>
              <w:autoSpaceDE w:val="0"/>
              <w:autoSpaceDN w:val="0"/>
              <w:adjustRightInd w:val="0"/>
              <w:spacing w:before="240" w:after="240"/>
            </w:pPr>
            <w:r w:rsidRPr="06F70564">
              <w:rPr>
                <w:rFonts w:ascii="Arial" w:eastAsia="Arial" w:hAnsi="Arial" w:cs="Arial"/>
                <w:sz w:val="24"/>
                <w:szCs w:val="24"/>
              </w:rPr>
              <w:t>Interviews will take place in a secure room within the UWTSD Psychology Labs. Participants will receive an information sheet and provide written consent prior to participation, including being informed of their right to withdraw at any time.</w:t>
            </w:r>
          </w:p>
          <w:p w14:paraId="505EDDF7" w14:textId="77777777" w:rsidR="000B3810" w:rsidRDefault="000B3810" w:rsidP="00626B3B">
            <w:pPr>
              <w:autoSpaceDE w:val="0"/>
              <w:autoSpaceDN w:val="0"/>
              <w:adjustRightInd w:val="0"/>
              <w:spacing w:before="240" w:after="240"/>
            </w:pPr>
            <w:r w:rsidRPr="379A4135">
              <w:rPr>
                <w:rFonts w:ascii="Arial" w:eastAsia="Arial" w:hAnsi="Arial" w:cs="Arial"/>
                <w:sz w:val="24"/>
                <w:szCs w:val="24"/>
              </w:rPr>
              <w:t xml:space="preserve">Audio recordings of the interviews will be </w:t>
            </w:r>
            <w:r>
              <w:rPr>
                <w:rFonts w:ascii="Arial" w:eastAsia="Arial" w:hAnsi="Arial" w:cs="Arial"/>
                <w:sz w:val="24"/>
                <w:szCs w:val="24"/>
              </w:rPr>
              <w:t xml:space="preserve">recorded </w:t>
            </w:r>
            <w:r w:rsidRPr="379A4135">
              <w:rPr>
                <w:rFonts w:ascii="Arial" w:eastAsia="Arial" w:hAnsi="Arial" w:cs="Arial"/>
                <w:sz w:val="24"/>
                <w:szCs w:val="24"/>
              </w:rPr>
              <w:t>on Microsoft Teams,</w:t>
            </w:r>
            <w:r>
              <w:rPr>
                <w:rFonts w:ascii="Arial" w:eastAsia="Arial" w:hAnsi="Arial" w:cs="Arial"/>
                <w:sz w:val="24"/>
                <w:szCs w:val="24"/>
              </w:rPr>
              <w:t xml:space="preserve"> and the recordings will be stored on SharePoint/OneDrive</w:t>
            </w:r>
            <w:r w:rsidRPr="379A4135">
              <w:rPr>
                <w:rFonts w:ascii="Arial" w:eastAsia="Arial" w:hAnsi="Arial" w:cs="Arial"/>
                <w:sz w:val="24"/>
                <w:szCs w:val="24"/>
              </w:rPr>
              <w:t xml:space="preserve"> which ensures controlled access for the research team only. Access to Teams will be via the researchers’ password-protected personal laptops. All transcripts will be anonymised using pseudonyms before analysis to protect participants’ identities. Audio recordings will be deleted upon completion of the transcripts.</w:t>
            </w:r>
          </w:p>
          <w:p w14:paraId="62761C87" w14:textId="77777777" w:rsidR="000B3810" w:rsidRDefault="000B3810" w:rsidP="00626B3B">
            <w:pPr>
              <w:autoSpaceDE w:val="0"/>
              <w:autoSpaceDN w:val="0"/>
              <w:adjustRightInd w:val="0"/>
              <w:spacing w:before="240" w:after="240"/>
            </w:pPr>
            <w:r w:rsidRPr="379A4135">
              <w:rPr>
                <w:rFonts w:ascii="Arial" w:eastAsia="Arial" w:hAnsi="Arial" w:cs="Arial"/>
                <w:sz w:val="24"/>
                <w:szCs w:val="24"/>
              </w:rPr>
              <w:t>Backups of all data will be maintained on encrypted UWTSD-approved storage, accessible only to the research team and the research supervisor. No identifying information will be included in the analysis files or outputs. Upon completion of the study, all unnecessary data will be securely deleted, in line with GDPR and UWTSD policy.</w:t>
            </w:r>
          </w:p>
          <w:p w14:paraId="6831520A" w14:textId="77777777" w:rsidR="000B3810" w:rsidRDefault="000B3810" w:rsidP="00626B3B">
            <w:pPr>
              <w:spacing w:line="259" w:lineRule="auto"/>
              <w:rPr>
                <w:rFonts w:ascii="Arial" w:hAnsi="Arial" w:cs="Arial"/>
                <w:sz w:val="24"/>
                <w:szCs w:val="24"/>
              </w:rPr>
            </w:pPr>
          </w:p>
        </w:tc>
      </w:tr>
    </w:tbl>
    <w:p w14:paraId="79021147" w14:textId="77777777" w:rsidR="000B3810" w:rsidRDefault="000B3810" w:rsidP="000B3810"/>
    <w:tbl>
      <w:tblPr>
        <w:tblStyle w:val="TableGrid"/>
        <w:tblW w:w="10632" w:type="dxa"/>
        <w:tblInd w:w="-856" w:type="dxa"/>
        <w:tblLook w:val="04A0" w:firstRow="1" w:lastRow="0" w:firstColumn="1" w:lastColumn="0" w:noHBand="0" w:noVBand="1"/>
      </w:tblPr>
      <w:tblGrid>
        <w:gridCol w:w="1135"/>
        <w:gridCol w:w="7433"/>
        <w:gridCol w:w="1072"/>
        <w:gridCol w:w="992"/>
      </w:tblGrid>
      <w:tr w:rsidR="00CE5785" w:rsidRPr="004C3A0B" w14:paraId="329A4B94" w14:textId="77777777" w:rsidTr="00CE5785">
        <w:trPr>
          <w:trHeight w:val="439"/>
        </w:trPr>
        <w:tc>
          <w:tcPr>
            <w:tcW w:w="1135" w:type="dxa"/>
            <w:shd w:val="clear" w:color="auto" w:fill="F2F2F2" w:themeFill="background1" w:themeFillShade="F2"/>
          </w:tcPr>
          <w:p w14:paraId="5F5DCE72" w14:textId="77777777" w:rsidR="00CE5785" w:rsidRPr="002132F9" w:rsidRDefault="00CE5785" w:rsidP="00626B3B">
            <w:pPr>
              <w:autoSpaceDE w:val="0"/>
              <w:autoSpaceDN w:val="0"/>
              <w:adjustRightInd w:val="0"/>
              <w:rPr>
                <w:rFonts w:ascii="Arial" w:hAnsi="Arial" w:cs="Arial"/>
                <w:sz w:val="22"/>
                <w:szCs w:val="22"/>
              </w:rPr>
            </w:pPr>
          </w:p>
        </w:tc>
        <w:tc>
          <w:tcPr>
            <w:tcW w:w="9497" w:type="dxa"/>
            <w:gridSpan w:val="3"/>
            <w:shd w:val="clear" w:color="auto" w:fill="F2F2F2" w:themeFill="background1" w:themeFillShade="F2"/>
            <w:vAlign w:val="center"/>
          </w:tcPr>
          <w:p w14:paraId="2CC5DCC8" w14:textId="77777777" w:rsidR="00CE5785" w:rsidRPr="004C3A0B" w:rsidRDefault="00CE5785" w:rsidP="00626B3B">
            <w:pPr>
              <w:autoSpaceDE w:val="0"/>
              <w:autoSpaceDN w:val="0"/>
              <w:adjustRightInd w:val="0"/>
              <w:rPr>
                <w:rFonts w:ascii="Arial" w:hAnsi="Arial" w:cs="Arial"/>
                <w:b/>
                <w:bCs/>
                <w:sz w:val="22"/>
                <w:szCs w:val="22"/>
              </w:rPr>
            </w:pPr>
            <w:r w:rsidRPr="06F70564">
              <w:rPr>
                <w:rFonts w:ascii="Arial" w:hAnsi="Arial" w:cs="Arial"/>
                <w:b/>
                <w:bCs/>
                <w:sz w:val="22"/>
                <w:szCs w:val="22"/>
              </w:rPr>
              <w:t>Data Protection</w:t>
            </w:r>
          </w:p>
        </w:tc>
      </w:tr>
      <w:tr w:rsidR="00CE5785" w:rsidRPr="004C3A0B" w14:paraId="496866C4" w14:textId="77777777" w:rsidTr="00CE5785">
        <w:trPr>
          <w:trHeight w:val="553"/>
        </w:trPr>
        <w:tc>
          <w:tcPr>
            <w:tcW w:w="1135" w:type="dxa"/>
            <w:shd w:val="clear" w:color="auto" w:fill="F2F2F2" w:themeFill="background1" w:themeFillShade="F2"/>
            <w:vAlign w:val="center"/>
          </w:tcPr>
          <w:p w14:paraId="64523D89" w14:textId="77777777" w:rsidR="00CE5785" w:rsidRPr="00842FC0" w:rsidRDefault="00CE5785" w:rsidP="00626B3B">
            <w:pPr>
              <w:autoSpaceDE w:val="0"/>
              <w:autoSpaceDN w:val="0"/>
              <w:adjustRightInd w:val="0"/>
              <w:jc w:val="center"/>
              <w:rPr>
                <w:rFonts w:ascii="Arial" w:hAnsi="Arial" w:cs="Arial"/>
                <w:sz w:val="22"/>
                <w:szCs w:val="22"/>
              </w:rPr>
            </w:pPr>
          </w:p>
        </w:tc>
        <w:tc>
          <w:tcPr>
            <w:tcW w:w="7433" w:type="dxa"/>
            <w:shd w:val="clear" w:color="auto" w:fill="F2F2F2" w:themeFill="background1" w:themeFillShade="F2"/>
            <w:vAlign w:val="center"/>
          </w:tcPr>
          <w:p w14:paraId="420FA9A1" w14:textId="77777777" w:rsidR="00CE5785" w:rsidRPr="004C3A0B" w:rsidRDefault="00CE5785" w:rsidP="00626B3B">
            <w:pPr>
              <w:autoSpaceDE w:val="0"/>
              <w:autoSpaceDN w:val="0"/>
              <w:adjustRightInd w:val="0"/>
              <w:rPr>
                <w:rFonts w:ascii="Arial" w:hAnsi="Arial" w:cs="Arial"/>
                <w:b/>
                <w:bCs/>
                <w:sz w:val="22"/>
                <w:szCs w:val="22"/>
              </w:rPr>
            </w:pPr>
            <w:r w:rsidRPr="06F70564">
              <w:rPr>
                <w:rFonts w:ascii="Arial" w:hAnsi="Arial" w:cs="Arial"/>
                <w:sz w:val="22"/>
                <w:szCs w:val="22"/>
              </w:rPr>
              <w:t>Will the research activity involve any of the following activities:</w:t>
            </w:r>
          </w:p>
        </w:tc>
        <w:tc>
          <w:tcPr>
            <w:tcW w:w="1072" w:type="dxa"/>
            <w:shd w:val="clear" w:color="auto" w:fill="F2F2F2" w:themeFill="background1" w:themeFillShade="F2"/>
            <w:vAlign w:val="center"/>
          </w:tcPr>
          <w:p w14:paraId="6DEB5ECD" w14:textId="77777777" w:rsidR="00CE5785" w:rsidRPr="004C3A0B" w:rsidRDefault="00CE5785"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992" w:type="dxa"/>
            <w:shd w:val="clear" w:color="auto" w:fill="F2F2F2" w:themeFill="background1" w:themeFillShade="F2"/>
            <w:vAlign w:val="center"/>
          </w:tcPr>
          <w:p w14:paraId="79A0CC17" w14:textId="77777777" w:rsidR="00CE5785" w:rsidRPr="004C3A0B" w:rsidRDefault="00CE5785"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NO</w:t>
            </w:r>
          </w:p>
        </w:tc>
      </w:tr>
      <w:tr w:rsidR="00CE5785" w:rsidRPr="004C3A0B" w14:paraId="31639671" w14:textId="77777777" w:rsidTr="00CE5785">
        <w:trPr>
          <w:trHeight w:val="439"/>
        </w:trPr>
        <w:tc>
          <w:tcPr>
            <w:tcW w:w="1135" w:type="dxa"/>
            <w:shd w:val="clear" w:color="auto" w:fill="F2F2F2" w:themeFill="background1" w:themeFillShade="F2"/>
            <w:vAlign w:val="center"/>
          </w:tcPr>
          <w:p w14:paraId="453B5474" w14:textId="77777777" w:rsidR="00CE5785" w:rsidRPr="00842FC0" w:rsidRDefault="00CE5785" w:rsidP="00626B3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433" w:type="dxa"/>
            <w:shd w:val="clear" w:color="auto" w:fill="F2F2F2" w:themeFill="background1" w:themeFillShade="F2"/>
            <w:vAlign w:val="center"/>
          </w:tcPr>
          <w:p w14:paraId="1023CB86" w14:textId="77777777" w:rsidR="00CE5785" w:rsidRPr="004C3A0B" w:rsidRDefault="00CE5785" w:rsidP="00626B3B">
            <w:pPr>
              <w:autoSpaceDE w:val="0"/>
              <w:autoSpaceDN w:val="0"/>
              <w:adjustRightInd w:val="0"/>
              <w:rPr>
                <w:rFonts w:ascii="Arial" w:hAnsi="Arial" w:cs="Arial"/>
                <w:sz w:val="22"/>
                <w:szCs w:val="22"/>
              </w:rPr>
            </w:pPr>
            <w:r w:rsidRPr="1E655902">
              <w:rPr>
                <w:rFonts w:ascii="Arial" w:hAnsi="Arial" w:cs="Arial"/>
                <w:sz w:val="22"/>
                <w:szCs w:val="22"/>
              </w:rPr>
              <w:t>Electronic transfer of data in any form?</w:t>
            </w:r>
          </w:p>
        </w:tc>
        <w:tc>
          <w:tcPr>
            <w:tcW w:w="1072" w:type="dxa"/>
            <w:shd w:val="clear" w:color="auto" w:fill="BFBFBF" w:themeFill="background1" w:themeFillShade="BF"/>
            <w:vAlign w:val="center"/>
          </w:tcPr>
          <w:sdt>
            <w:sdtPr>
              <w:rPr>
                <w:rFonts w:ascii="Arial" w:hAnsi="Arial" w:cs="Arial"/>
                <w:b/>
                <w:bCs/>
                <w:color w:val="FFFFFF" w:themeColor="background1"/>
                <w:sz w:val="22"/>
                <w:szCs w:val="22"/>
              </w:rPr>
              <w:id w:val="809138048"/>
              <w14:checkbox>
                <w14:checked w14:val="1"/>
                <w14:checkedState w14:val="2612" w14:font="MS Gothic"/>
                <w14:uncheckedState w14:val="2610" w14:font="MS Gothic"/>
              </w14:checkbox>
            </w:sdtPr>
            <w:sdtContent>
              <w:p w14:paraId="48437DF0" w14:textId="77777777" w:rsidR="00CE5785" w:rsidRDefault="00CE5785" w:rsidP="00626B3B">
                <w:pPr>
                  <w:jc w:val="center"/>
                  <w:rPr>
                    <w:rFonts w:ascii="Arial" w:hAnsi="Arial" w:cs="Arial"/>
                    <w:color w:val="FFFFFF" w:themeColor="background1"/>
                    <w:sz w:val="22"/>
                    <w:szCs w:val="22"/>
                  </w:rPr>
                </w:pPr>
                <w:r>
                  <w:rPr>
                    <w:rFonts w:ascii="MS Gothic" w:eastAsia="MS Gothic" w:hAnsi="MS Gothic" w:cs="Arial" w:hint="eastAsia"/>
                    <w:b/>
                    <w:bCs/>
                    <w:color w:val="FFFFFF" w:themeColor="background1"/>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415319178"/>
              <w14:checkbox>
                <w14:checked w14:val="0"/>
                <w14:checkedState w14:val="2612" w14:font="MS Gothic"/>
                <w14:uncheckedState w14:val="2610" w14:font="MS Gothic"/>
              </w14:checkbox>
            </w:sdtPr>
            <w:sdtContent>
              <w:p w14:paraId="60434B1C" w14:textId="77777777" w:rsidR="00CE5785" w:rsidRPr="00DD1C69" w:rsidRDefault="00CE5785" w:rsidP="00626B3B">
                <w:pPr>
                  <w:autoSpaceDE w:val="0"/>
                  <w:autoSpaceDN w:val="0"/>
                  <w:adjustRightInd w:val="0"/>
                  <w:jc w:val="center"/>
                  <w:rPr>
                    <w:rFonts w:ascii="Arial" w:hAnsi="Arial" w:cs="Arial"/>
                    <w:b/>
                    <w:bCs/>
                    <w:color w:val="FFFFFF" w:themeColor="background1"/>
                    <w:sz w:val="22"/>
                    <w:szCs w:val="22"/>
                  </w:rPr>
                </w:pPr>
                <w:r w:rsidRPr="00DD1C69">
                  <w:rPr>
                    <w:rFonts w:ascii="Arial" w:hAnsi="Arial" w:cs="Arial" w:hint="eastAsia"/>
                    <w:b/>
                    <w:bCs/>
                    <w:color w:val="FFFFFF" w:themeColor="background1"/>
                    <w:sz w:val="22"/>
                    <w:szCs w:val="22"/>
                  </w:rPr>
                  <w:t>☐</w:t>
                </w:r>
              </w:p>
            </w:sdtContent>
          </w:sdt>
        </w:tc>
      </w:tr>
      <w:tr w:rsidR="00CE5785" w:rsidRPr="004C3A0B" w14:paraId="6973D4BB" w14:textId="77777777" w:rsidTr="00CE5785">
        <w:trPr>
          <w:trHeight w:val="403"/>
        </w:trPr>
        <w:tc>
          <w:tcPr>
            <w:tcW w:w="1135" w:type="dxa"/>
            <w:shd w:val="clear" w:color="auto" w:fill="F2F2F2" w:themeFill="background1" w:themeFillShade="F2"/>
            <w:vAlign w:val="center"/>
          </w:tcPr>
          <w:p w14:paraId="548F43F7" w14:textId="77777777" w:rsidR="00CE5785" w:rsidRPr="00842FC0" w:rsidRDefault="00CE5785" w:rsidP="00626B3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433" w:type="dxa"/>
            <w:shd w:val="clear" w:color="auto" w:fill="F2F2F2" w:themeFill="background1" w:themeFillShade="F2"/>
            <w:vAlign w:val="center"/>
          </w:tcPr>
          <w:p w14:paraId="172F4F8C" w14:textId="77777777" w:rsidR="00CE5785" w:rsidRPr="004C3A0B" w:rsidRDefault="00CE5785" w:rsidP="00626B3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1072" w:type="dxa"/>
            <w:shd w:val="clear" w:color="auto" w:fill="BFBFBF" w:themeFill="background1" w:themeFillShade="BF"/>
            <w:vAlign w:val="center"/>
          </w:tcPr>
          <w:sdt>
            <w:sdtPr>
              <w:rPr>
                <w:rFonts w:ascii="Arial" w:hAnsi="Arial" w:cs="Arial"/>
                <w:b/>
                <w:bCs/>
                <w:color w:val="FFFFFF" w:themeColor="background1"/>
                <w:sz w:val="22"/>
                <w:szCs w:val="22"/>
              </w:rPr>
              <w:id w:val="206609976"/>
              <w14:checkbox>
                <w14:checked w14:val="0"/>
                <w14:checkedState w14:val="2612" w14:font="MS Gothic"/>
                <w14:uncheckedState w14:val="2610" w14:font="MS Gothic"/>
              </w14:checkbox>
            </w:sdtPr>
            <w:sdtContent>
              <w:p w14:paraId="0D0B6828" w14:textId="77777777" w:rsidR="00CE5785" w:rsidRPr="004C3A0B" w:rsidRDefault="00CE5785"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162969108"/>
              <w14:checkbox>
                <w14:checked w14:val="1"/>
                <w14:checkedState w14:val="2612" w14:font="MS Gothic"/>
                <w14:uncheckedState w14:val="2610" w14:font="MS Gothic"/>
              </w14:checkbox>
            </w:sdtPr>
            <w:sdtContent>
              <w:p w14:paraId="09A78626" w14:textId="77777777" w:rsidR="00CE5785" w:rsidRPr="004C3A0B" w:rsidRDefault="00CE5785"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CE5785" w:rsidRPr="004C3A0B" w14:paraId="2B31DDD7" w14:textId="77777777" w:rsidTr="00CE5785">
        <w:trPr>
          <w:trHeight w:val="439"/>
        </w:trPr>
        <w:tc>
          <w:tcPr>
            <w:tcW w:w="1135" w:type="dxa"/>
            <w:shd w:val="clear" w:color="auto" w:fill="F2F2F2" w:themeFill="background1" w:themeFillShade="F2"/>
            <w:vAlign w:val="center"/>
          </w:tcPr>
          <w:p w14:paraId="1BB4EE91" w14:textId="77777777" w:rsidR="00CE5785" w:rsidRPr="00842FC0" w:rsidRDefault="00CE5785" w:rsidP="00626B3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433" w:type="dxa"/>
            <w:shd w:val="clear" w:color="auto" w:fill="F2F2F2" w:themeFill="background1" w:themeFillShade="F2"/>
            <w:vAlign w:val="center"/>
          </w:tcPr>
          <w:p w14:paraId="0730E1FB" w14:textId="77777777" w:rsidR="00CE5785" w:rsidRPr="004C3A0B" w:rsidRDefault="00CE5785" w:rsidP="00626B3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1072" w:type="dxa"/>
            <w:shd w:val="clear" w:color="auto" w:fill="BFBFBF" w:themeFill="background1" w:themeFillShade="BF"/>
            <w:vAlign w:val="center"/>
          </w:tcPr>
          <w:sdt>
            <w:sdtPr>
              <w:rPr>
                <w:rFonts w:ascii="Arial" w:hAnsi="Arial" w:cs="Arial"/>
                <w:b/>
                <w:bCs/>
                <w:color w:val="FFFFFF" w:themeColor="background1"/>
                <w:sz w:val="22"/>
                <w:szCs w:val="22"/>
              </w:rPr>
              <w:id w:val="-853718064"/>
              <w14:checkbox>
                <w14:checked w14:val="0"/>
                <w14:checkedState w14:val="2612" w14:font="MS Gothic"/>
                <w14:uncheckedState w14:val="2610" w14:font="MS Gothic"/>
              </w14:checkbox>
            </w:sdtPr>
            <w:sdtContent>
              <w:p w14:paraId="795A2196" w14:textId="77777777" w:rsidR="00CE5785" w:rsidRPr="004C3A0B" w:rsidRDefault="00CE5785"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692922631"/>
              <w14:checkbox>
                <w14:checked w14:val="1"/>
                <w14:checkedState w14:val="2612" w14:font="MS Gothic"/>
                <w14:uncheckedState w14:val="2610" w14:font="MS Gothic"/>
              </w14:checkbox>
            </w:sdtPr>
            <w:sdtContent>
              <w:p w14:paraId="11C77BAB" w14:textId="77777777" w:rsidR="00CE5785" w:rsidRPr="004C3A0B" w:rsidRDefault="00CE5785"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CE5785" w:rsidRPr="004C3A0B" w14:paraId="1F98CEBB" w14:textId="77777777" w:rsidTr="00CE5785">
        <w:trPr>
          <w:trHeight w:val="403"/>
        </w:trPr>
        <w:tc>
          <w:tcPr>
            <w:tcW w:w="1135" w:type="dxa"/>
            <w:shd w:val="clear" w:color="auto" w:fill="F2F2F2" w:themeFill="background1" w:themeFillShade="F2"/>
            <w:vAlign w:val="center"/>
          </w:tcPr>
          <w:p w14:paraId="33183CD3" w14:textId="77777777" w:rsidR="00CE5785" w:rsidRPr="00842FC0" w:rsidRDefault="00CE5785" w:rsidP="00626B3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433" w:type="dxa"/>
            <w:shd w:val="clear" w:color="auto" w:fill="F2F2F2" w:themeFill="background1" w:themeFillShade="F2"/>
            <w:vAlign w:val="center"/>
          </w:tcPr>
          <w:p w14:paraId="43E23B93" w14:textId="77777777" w:rsidR="00CE5785" w:rsidRPr="004C3A0B" w:rsidRDefault="00CE5785" w:rsidP="00626B3B">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1072" w:type="dxa"/>
            <w:shd w:val="clear" w:color="auto" w:fill="BFBFBF" w:themeFill="background1" w:themeFillShade="BF"/>
            <w:vAlign w:val="center"/>
          </w:tcPr>
          <w:sdt>
            <w:sdtPr>
              <w:rPr>
                <w:rFonts w:ascii="Arial" w:hAnsi="Arial" w:cs="Arial"/>
                <w:b/>
                <w:bCs/>
                <w:color w:val="FFFFFF" w:themeColor="background1"/>
                <w:sz w:val="22"/>
                <w:szCs w:val="22"/>
              </w:rPr>
              <w:id w:val="-1311477419"/>
              <w14:checkbox>
                <w14:checked w14:val="0"/>
                <w14:checkedState w14:val="2612" w14:font="MS Gothic"/>
                <w14:uncheckedState w14:val="2610" w14:font="MS Gothic"/>
              </w14:checkbox>
            </w:sdtPr>
            <w:sdtContent>
              <w:p w14:paraId="591456D5" w14:textId="77777777" w:rsidR="00CE5785" w:rsidRPr="004C3A0B" w:rsidRDefault="00CE5785"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982232726"/>
              <w14:checkbox>
                <w14:checked w14:val="1"/>
                <w14:checkedState w14:val="2612" w14:font="MS Gothic"/>
                <w14:uncheckedState w14:val="2610" w14:font="MS Gothic"/>
              </w14:checkbox>
            </w:sdtPr>
            <w:sdtContent>
              <w:p w14:paraId="7C5420D0" w14:textId="77777777" w:rsidR="00CE5785" w:rsidRPr="004C3A0B" w:rsidRDefault="00CE5785"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CE5785" w:rsidRPr="004C3A0B" w14:paraId="7A7B5CF0" w14:textId="77777777" w:rsidTr="00CE5785">
        <w:trPr>
          <w:trHeight w:val="403"/>
        </w:trPr>
        <w:tc>
          <w:tcPr>
            <w:tcW w:w="1135" w:type="dxa"/>
            <w:shd w:val="clear" w:color="auto" w:fill="F2F2F2" w:themeFill="background1" w:themeFillShade="F2"/>
            <w:vAlign w:val="center"/>
          </w:tcPr>
          <w:p w14:paraId="443FABA8" w14:textId="77777777" w:rsidR="00CE5785" w:rsidRPr="00842FC0" w:rsidRDefault="00CE5785" w:rsidP="00626B3B">
            <w:pPr>
              <w:autoSpaceDE w:val="0"/>
              <w:autoSpaceDN w:val="0"/>
              <w:adjustRightInd w:val="0"/>
              <w:jc w:val="center"/>
              <w:rPr>
                <w:rFonts w:ascii="Arial" w:hAnsi="Arial" w:cs="Arial"/>
                <w:sz w:val="22"/>
                <w:szCs w:val="22"/>
              </w:rPr>
            </w:pPr>
            <w:r>
              <w:rPr>
                <w:rFonts w:ascii="Arial" w:hAnsi="Arial" w:cs="Arial"/>
                <w:sz w:val="22"/>
                <w:szCs w:val="22"/>
              </w:rPr>
              <w:t>17</w:t>
            </w:r>
          </w:p>
        </w:tc>
        <w:tc>
          <w:tcPr>
            <w:tcW w:w="7433" w:type="dxa"/>
            <w:shd w:val="clear" w:color="auto" w:fill="F2F2F2" w:themeFill="background1" w:themeFillShade="F2"/>
            <w:vAlign w:val="center"/>
          </w:tcPr>
          <w:p w14:paraId="59A9300F" w14:textId="77777777" w:rsidR="00CE5785" w:rsidRPr="004C3A0B" w:rsidRDefault="00CE5785" w:rsidP="00626B3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1072" w:type="dxa"/>
            <w:shd w:val="clear" w:color="auto" w:fill="BFBFBF" w:themeFill="background1" w:themeFillShade="BF"/>
            <w:vAlign w:val="center"/>
          </w:tcPr>
          <w:sdt>
            <w:sdtPr>
              <w:rPr>
                <w:rFonts w:ascii="Arial" w:hAnsi="Arial" w:cs="Arial"/>
                <w:b/>
                <w:bCs/>
                <w:color w:val="FFFFFF" w:themeColor="background1"/>
                <w:sz w:val="22"/>
                <w:szCs w:val="22"/>
              </w:rPr>
              <w:id w:val="580263657"/>
              <w14:checkbox>
                <w14:checked w14:val="0"/>
                <w14:checkedState w14:val="2612" w14:font="MS Gothic"/>
                <w14:uncheckedState w14:val="2610" w14:font="MS Gothic"/>
              </w14:checkbox>
            </w:sdtPr>
            <w:sdtContent>
              <w:p w14:paraId="4AA59C18" w14:textId="77777777" w:rsidR="00CE5785" w:rsidRPr="004C3A0B" w:rsidRDefault="00CE5785"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705679297"/>
              <w14:checkbox>
                <w14:checked w14:val="1"/>
                <w14:checkedState w14:val="2612" w14:font="MS Gothic"/>
                <w14:uncheckedState w14:val="2610" w14:font="MS Gothic"/>
              </w14:checkbox>
            </w:sdtPr>
            <w:sdtContent>
              <w:p w14:paraId="4E622D18" w14:textId="77777777" w:rsidR="00CE5785" w:rsidRPr="004C3A0B" w:rsidRDefault="00CE5785"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CE5785" w:rsidRPr="004C3A0B" w14:paraId="77EA57BF" w14:textId="77777777" w:rsidTr="00CE5785">
        <w:trPr>
          <w:trHeight w:val="403"/>
        </w:trPr>
        <w:tc>
          <w:tcPr>
            <w:tcW w:w="1135" w:type="dxa"/>
            <w:shd w:val="clear" w:color="auto" w:fill="F2F2F2" w:themeFill="background1" w:themeFillShade="F2"/>
            <w:vAlign w:val="center"/>
          </w:tcPr>
          <w:p w14:paraId="69A953BA" w14:textId="77777777" w:rsidR="00CE5785" w:rsidRPr="00842FC0" w:rsidRDefault="00CE5785" w:rsidP="00626B3B">
            <w:pPr>
              <w:autoSpaceDE w:val="0"/>
              <w:autoSpaceDN w:val="0"/>
              <w:adjustRightInd w:val="0"/>
              <w:jc w:val="center"/>
              <w:rPr>
                <w:rFonts w:ascii="Arial" w:hAnsi="Arial" w:cs="Arial"/>
                <w:sz w:val="22"/>
                <w:szCs w:val="22"/>
              </w:rPr>
            </w:pPr>
            <w:r>
              <w:rPr>
                <w:rFonts w:ascii="Arial" w:hAnsi="Arial" w:cs="Arial"/>
                <w:sz w:val="22"/>
                <w:szCs w:val="22"/>
              </w:rPr>
              <w:t>18</w:t>
            </w:r>
          </w:p>
        </w:tc>
        <w:tc>
          <w:tcPr>
            <w:tcW w:w="7433" w:type="dxa"/>
            <w:shd w:val="clear" w:color="auto" w:fill="F2F2F2" w:themeFill="background1" w:themeFillShade="F2"/>
            <w:vAlign w:val="center"/>
          </w:tcPr>
          <w:p w14:paraId="1FFE002E" w14:textId="77777777" w:rsidR="00CE5785" w:rsidRPr="004C3A0B" w:rsidRDefault="00CE5785" w:rsidP="00626B3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1072" w:type="dxa"/>
            <w:shd w:val="clear" w:color="auto" w:fill="BFBFBF" w:themeFill="background1" w:themeFillShade="BF"/>
            <w:vAlign w:val="center"/>
          </w:tcPr>
          <w:sdt>
            <w:sdtPr>
              <w:rPr>
                <w:rFonts w:ascii="Arial" w:hAnsi="Arial" w:cs="Arial"/>
                <w:b/>
                <w:bCs/>
                <w:color w:val="FFFFFF" w:themeColor="background1"/>
                <w:sz w:val="22"/>
                <w:szCs w:val="22"/>
              </w:rPr>
              <w:id w:val="1833259881"/>
              <w14:checkbox>
                <w14:checked w14:val="0"/>
                <w14:checkedState w14:val="2612" w14:font="MS Gothic"/>
                <w14:uncheckedState w14:val="2610" w14:font="MS Gothic"/>
              </w14:checkbox>
            </w:sdtPr>
            <w:sdtContent>
              <w:p w14:paraId="6E59B6FB" w14:textId="77777777" w:rsidR="00CE5785" w:rsidRPr="004C3A0B" w:rsidRDefault="00CE5785" w:rsidP="00626B3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48495840"/>
              <w14:checkbox>
                <w14:checked w14:val="1"/>
                <w14:checkedState w14:val="2612" w14:font="MS Gothic"/>
                <w14:uncheckedState w14:val="2610" w14:font="MS Gothic"/>
              </w14:checkbox>
            </w:sdtPr>
            <w:sdtContent>
              <w:p w14:paraId="02CDA5F6" w14:textId="77777777" w:rsidR="00CE5785" w:rsidRPr="004C3A0B" w:rsidRDefault="00CE5785" w:rsidP="00626B3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CE5785" w:rsidRPr="004C3A0B" w14:paraId="70E53D8B" w14:textId="77777777" w:rsidTr="00CE5785">
        <w:trPr>
          <w:trHeight w:val="403"/>
        </w:trPr>
        <w:tc>
          <w:tcPr>
            <w:tcW w:w="1135" w:type="dxa"/>
            <w:shd w:val="clear" w:color="auto" w:fill="F2F2F2" w:themeFill="background1" w:themeFillShade="F2"/>
            <w:vAlign w:val="center"/>
          </w:tcPr>
          <w:p w14:paraId="7435236F" w14:textId="77777777" w:rsidR="00CE5785" w:rsidRPr="00842FC0" w:rsidRDefault="00CE5785" w:rsidP="00626B3B">
            <w:pPr>
              <w:spacing w:before="120" w:after="120"/>
              <w:jc w:val="center"/>
              <w:rPr>
                <w:rFonts w:ascii="Arial" w:hAnsi="Arial" w:cs="Arial"/>
                <w:sz w:val="22"/>
                <w:szCs w:val="22"/>
              </w:rPr>
            </w:pPr>
            <w:r>
              <w:rPr>
                <w:rFonts w:ascii="Arial" w:hAnsi="Arial" w:cs="Arial"/>
                <w:sz w:val="22"/>
                <w:szCs w:val="22"/>
              </w:rPr>
              <w:t>19</w:t>
            </w:r>
          </w:p>
        </w:tc>
        <w:tc>
          <w:tcPr>
            <w:tcW w:w="9497" w:type="dxa"/>
            <w:gridSpan w:val="3"/>
            <w:shd w:val="clear" w:color="auto" w:fill="F2F2F2" w:themeFill="background1" w:themeFillShade="F2"/>
            <w:vAlign w:val="center"/>
          </w:tcPr>
          <w:p w14:paraId="359D4CA4" w14:textId="77777777" w:rsidR="00CE5785" w:rsidRPr="004C3A0B" w:rsidRDefault="00CE5785" w:rsidP="00626B3B">
            <w:pPr>
              <w:spacing w:before="120" w:after="120"/>
              <w:rPr>
                <w:rFonts w:ascii="Arial" w:hAnsi="Arial" w:cs="Arial"/>
                <w:bCs/>
                <w:sz w:val="22"/>
                <w:szCs w:val="22"/>
              </w:rPr>
            </w:pPr>
            <w:r w:rsidRPr="06F70564">
              <w:rPr>
                <w:rFonts w:ascii="Arial" w:hAnsi="Arial" w:cs="Arial"/>
                <w:sz w:val="22"/>
                <w:szCs w:val="22"/>
              </w:rPr>
              <w:t>If YES</w:t>
            </w:r>
            <w:r w:rsidRPr="06F70564">
              <w:rPr>
                <w:rFonts w:ascii="Arial" w:hAnsi="Arial" w:cs="Arial"/>
                <w:b/>
                <w:bCs/>
                <w:color w:val="FFFFFF" w:themeColor="background1"/>
                <w:sz w:val="22"/>
                <w:szCs w:val="22"/>
              </w:rPr>
              <w:t xml:space="preserve"> </w:t>
            </w:r>
            <w:r w:rsidRPr="06F70564">
              <w:rPr>
                <w:rFonts w:ascii="Arial" w:hAnsi="Arial" w:cs="Arial"/>
                <w:sz w:val="22"/>
                <w:szCs w:val="22"/>
              </w:rPr>
              <w:t>to any question, please provide full details, explaining how this will be conducted in accordance with the GDPR and Data Protection Act (2018) (and/or any international equivalent):</w:t>
            </w:r>
          </w:p>
        </w:tc>
      </w:tr>
      <w:tr w:rsidR="00CE5785" w:rsidRPr="004C3A0B" w14:paraId="668E7F13" w14:textId="77777777" w:rsidTr="00CE5785">
        <w:trPr>
          <w:trHeight w:val="403"/>
        </w:trPr>
        <w:tc>
          <w:tcPr>
            <w:tcW w:w="1135" w:type="dxa"/>
            <w:vAlign w:val="center"/>
          </w:tcPr>
          <w:p w14:paraId="2576FA67" w14:textId="77777777" w:rsidR="00CE5785" w:rsidRPr="00E65973" w:rsidRDefault="00CE5785" w:rsidP="00626B3B">
            <w:pPr>
              <w:autoSpaceDE w:val="0"/>
              <w:autoSpaceDN w:val="0"/>
              <w:adjustRightInd w:val="0"/>
              <w:jc w:val="center"/>
              <w:rPr>
                <w:rFonts w:ascii="Arial" w:hAnsi="Arial" w:cs="Arial"/>
                <w:sz w:val="22"/>
                <w:szCs w:val="22"/>
              </w:rPr>
            </w:pPr>
          </w:p>
        </w:tc>
        <w:tc>
          <w:tcPr>
            <w:tcW w:w="9497" w:type="dxa"/>
            <w:gridSpan w:val="3"/>
            <w:vAlign w:val="center"/>
          </w:tcPr>
          <w:p w14:paraId="60711376" w14:textId="77777777" w:rsidR="00CE5785" w:rsidRPr="004C3A0B" w:rsidRDefault="00CE5785" w:rsidP="00626B3B">
            <w:pPr>
              <w:autoSpaceDE w:val="0"/>
              <w:autoSpaceDN w:val="0"/>
              <w:adjustRightInd w:val="0"/>
              <w:spacing w:before="240" w:after="240"/>
              <w:rPr>
                <w:rFonts w:ascii="Arial" w:eastAsia="Arial" w:hAnsi="Arial" w:cs="Arial"/>
                <w:sz w:val="24"/>
                <w:szCs w:val="24"/>
              </w:rPr>
            </w:pPr>
            <w:r w:rsidRPr="379A4135">
              <w:rPr>
                <w:rFonts w:ascii="Arial" w:eastAsia="Arial" w:hAnsi="Arial" w:cs="Arial"/>
                <w:sz w:val="24"/>
                <w:szCs w:val="24"/>
              </w:rPr>
              <w:t>Electronic data transfer will occur through the recording and secure storage of focus group sessions on the Microsoft Teams platform. The recordings and transcripts will be stored in this secure system and will be accessible only to the research team and the research supervisor. Any transfer of data will therefore be limited to sharing between the research team and the supervisor through UWTSD-approved platforms.</w:t>
            </w:r>
          </w:p>
          <w:p w14:paraId="6D049219" w14:textId="77777777" w:rsidR="00CE5785" w:rsidRPr="004C3A0B" w:rsidRDefault="00CE5785" w:rsidP="00626B3B">
            <w:pPr>
              <w:autoSpaceDE w:val="0"/>
              <w:autoSpaceDN w:val="0"/>
              <w:adjustRightInd w:val="0"/>
              <w:spacing w:before="240" w:after="240"/>
              <w:rPr>
                <w:rFonts w:ascii="Arial" w:eastAsia="Arial" w:hAnsi="Arial" w:cs="Arial"/>
                <w:sz w:val="24"/>
                <w:szCs w:val="24"/>
              </w:rPr>
            </w:pPr>
            <w:r w:rsidRPr="379A4135">
              <w:rPr>
                <w:rFonts w:ascii="Arial" w:eastAsia="Arial" w:hAnsi="Arial" w:cs="Arial"/>
                <w:sz w:val="24"/>
                <w:szCs w:val="24"/>
              </w:rPr>
              <w:t>Participants will be assigned pseudonyms prior to transcription, and identifying information will be removed to ensure anonymity. All data will be handled in accordance with the General Data Protection Regulation (GDPR) and the Data Protection Act (2018) and stored securely on UWTSD-approved systems with restricted access.</w:t>
            </w:r>
          </w:p>
          <w:p w14:paraId="6365A910" w14:textId="77777777" w:rsidR="00CE5785" w:rsidRPr="004C3A0B" w:rsidRDefault="00CE5785" w:rsidP="00626B3B">
            <w:pPr>
              <w:autoSpaceDE w:val="0"/>
              <w:autoSpaceDN w:val="0"/>
              <w:adjustRightInd w:val="0"/>
              <w:rPr>
                <w:rFonts w:ascii="Arial" w:hAnsi="Arial" w:cs="Arial"/>
                <w:i/>
                <w:iCs/>
                <w:color w:val="808080" w:themeColor="background1" w:themeShade="80"/>
                <w:sz w:val="18"/>
                <w:szCs w:val="18"/>
              </w:rPr>
            </w:pPr>
          </w:p>
        </w:tc>
      </w:tr>
      <w:tr w:rsidR="00CE5785" w:rsidRPr="004C3A0B" w14:paraId="5EC780DD" w14:textId="77777777" w:rsidTr="00CE5785">
        <w:trPr>
          <w:trHeight w:val="403"/>
        </w:trPr>
        <w:tc>
          <w:tcPr>
            <w:tcW w:w="1135" w:type="dxa"/>
            <w:shd w:val="clear" w:color="auto" w:fill="F2F2F2" w:themeFill="background1" w:themeFillShade="F2"/>
            <w:vAlign w:val="center"/>
          </w:tcPr>
          <w:p w14:paraId="03ADE4BB" w14:textId="77777777" w:rsidR="00CE5785" w:rsidRPr="00842FC0" w:rsidRDefault="00CE5785" w:rsidP="00626B3B">
            <w:pPr>
              <w:autoSpaceDE w:val="0"/>
              <w:autoSpaceDN w:val="0"/>
              <w:adjustRightInd w:val="0"/>
              <w:jc w:val="center"/>
              <w:rPr>
                <w:rFonts w:ascii="Arial" w:hAnsi="Arial" w:cs="Arial"/>
                <w:bCs/>
                <w:sz w:val="22"/>
                <w:szCs w:val="22"/>
              </w:rPr>
            </w:pPr>
            <w:r>
              <w:rPr>
                <w:rFonts w:ascii="Arial" w:hAnsi="Arial" w:cs="Arial"/>
                <w:sz w:val="22"/>
                <w:szCs w:val="22"/>
              </w:rPr>
              <w:t>20</w:t>
            </w:r>
          </w:p>
        </w:tc>
        <w:tc>
          <w:tcPr>
            <w:tcW w:w="9497" w:type="dxa"/>
            <w:gridSpan w:val="3"/>
            <w:shd w:val="clear" w:color="auto" w:fill="F2F2F2" w:themeFill="background1" w:themeFillShade="F2"/>
            <w:vAlign w:val="center"/>
          </w:tcPr>
          <w:p w14:paraId="412C91D5" w14:textId="7CB403C8" w:rsidR="00CE5785" w:rsidRPr="004C3A0B" w:rsidRDefault="00CE5785" w:rsidP="00626B3B">
            <w:pPr>
              <w:autoSpaceDE w:val="0"/>
              <w:autoSpaceDN w:val="0"/>
              <w:adjustRightInd w:val="0"/>
              <w:rPr>
                <w:rFonts w:ascii="Arial" w:hAnsi="Arial" w:cs="Arial"/>
                <w:sz w:val="22"/>
                <w:szCs w:val="22"/>
              </w:rPr>
            </w:pPr>
            <w:r w:rsidRPr="1E655902">
              <w:rPr>
                <w:rFonts w:ascii="Arial" w:hAnsi="Arial" w:cs="Arial"/>
                <w:sz w:val="22"/>
                <w:szCs w:val="22"/>
              </w:rPr>
              <w:t>List all who will have access to the data generated by the research activity:</w:t>
            </w:r>
          </w:p>
        </w:tc>
      </w:tr>
      <w:tr w:rsidR="00CE5785" w:rsidRPr="004C3A0B" w14:paraId="44581F7C" w14:textId="77777777" w:rsidTr="00CE5785">
        <w:trPr>
          <w:trHeight w:val="403"/>
        </w:trPr>
        <w:tc>
          <w:tcPr>
            <w:tcW w:w="1135" w:type="dxa"/>
            <w:vAlign w:val="center"/>
          </w:tcPr>
          <w:p w14:paraId="26A7829E" w14:textId="77777777" w:rsidR="00CE5785" w:rsidRPr="00E65973" w:rsidRDefault="00CE5785" w:rsidP="00626B3B">
            <w:pPr>
              <w:autoSpaceDE w:val="0"/>
              <w:autoSpaceDN w:val="0"/>
              <w:adjustRightInd w:val="0"/>
              <w:jc w:val="center"/>
              <w:rPr>
                <w:rFonts w:ascii="Arial" w:hAnsi="Arial" w:cs="Arial"/>
                <w:sz w:val="22"/>
                <w:szCs w:val="22"/>
              </w:rPr>
            </w:pPr>
          </w:p>
        </w:tc>
        <w:tc>
          <w:tcPr>
            <w:tcW w:w="9497" w:type="dxa"/>
            <w:gridSpan w:val="3"/>
            <w:vAlign w:val="center"/>
          </w:tcPr>
          <w:p w14:paraId="034AA332" w14:textId="2102110F" w:rsidR="00CE5785" w:rsidRDefault="00A668A2" w:rsidP="00626B3B">
            <w:pPr>
              <w:autoSpaceDE w:val="0"/>
              <w:autoSpaceDN w:val="0"/>
              <w:adjustRightInd w:val="0"/>
              <w:rPr>
                <w:rFonts w:ascii="Arial" w:hAnsi="Arial" w:cs="Arial"/>
                <w:color w:val="00B050"/>
                <w:sz w:val="22"/>
              </w:rPr>
            </w:pPr>
            <w:r w:rsidRPr="00FE4757">
              <w:rPr>
                <w:rFonts w:eastAsiaTheme="minorEastAsia"/>
                <w:b/>
                <w:bCs/>
                <w:noProof/>
              </w:rPr>
              <mc:AlternateContent>
                <mc:Choice Requires="wps">
                  <w:drawing>
                    <wp:anchor distT="228600" distB="228600" distL="228600" distR="228600" simplePos="0" relativeHeight="251754496" behindDoc="0" locked="0" layoutInCell="1" allowOverlap="1" wp14:anchorId="5D8F2F33" wp14:editId="0BE7C8EC">
                      <wp:simplePos x="0" y="0"/>
                      <wp:positionH relativeFrom="margin">
                        <wp:posOffset>2425700</wp:posOffset>
                      </wp:positionH>
                      <wp:positionV relativeFrom="margin">
                        <wp:posOffset>116840</wp:posOffset>
                      </wp:positionV>
                      <wp:extent cx="3556000" cy="990600"/>
                      <wp:effectExtent l="0" t="0" r="25400" b="19050"/>
                      <wp:wrapNone/>
                      <wp:docPr id="1330856195" name="Text Box 1330856195"/>
                      <wp:cNvGraphicFramePr/>
                      <a:graphic xmlns:a="http://schemas.openxmlformats.org/drawingml/2006/main">
                        <a:graphicData uri="http://schemas.microsoft.com/office/word/2010/wordprocessingShape">
                          <wps:wsp>
                            <wps:cNvSpPr txBox="1"/>
                            <wps:spPr>
                              <a:xfrm>
                                <a:off x="0" y="0"/>
                                <a:ext cx="3556000" cy="990600"/>
                              </a:xfrm>
                              <a:prstGeom prst="rect">
                                <a:avLst/>
                              </a:prstGeom>
                              <a:solidFill>
                                <a:srgbClr val="196B24"/>
                              </a:solidFill>
                              <a:ln w="25400" cap="flat" cmpd="sng" algn="ctr">
                                <a:solidFill>
                                  <a:sysClr val="window" lastClr="FFFFFF"/>
                                </a:solidFill>
                                <a:prstDash val="solid"/>
                                <a:miter lim="800000"/>
                              </a:ln>
                              <a:effectLst/>
                            </wps:spPr>
                            <wps:txbx>
                              <w:txbxContent>
                                <w:p w14:paraId="21460332" w14:textId="77777777" w:rsidR="00A668A2" w:rsidRDefault="00A668A2" w:rsidP="00A668A2">
                                  <w:r>
                                    <w:t xml:space="preserve">Section H: </w:t>
                                  </w:r>
                                </w:p>
                                <w:p w14:paraId="02A4F711" w14:textId="67553A99" w:rsidR="00A668A2" w:rsidRPr="00FE4757" w:rsidRDefault="00A668A2" w:rsidP="00A668A2">
                                  <w:r>
                                    <w:tab/>
                                    <w:t>These were the only ones who would be able to access the data.</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F2F33" id="Text Box 1330856195" o:spid="_x0000_s1065" type="#_x0000_t202" style="position:absolute;margin-left:191pt;margin-top:9.2pt;width:280pt;height:78pt;z-index:25175449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" fillcolor="#196b24" strokecolor="window" strokeweight="2pt">
                      <v:textbox inset="14.4pt,7.2pt,14.4pt,7.2pt">
                        <w:txbxContent>
                          <w:p w14:paraId="21460332" w14:textId="77777777" w:rsidR="00A668A2" w:rsidRDefault="00A668A2" w:rsidP="00A668A2">
                            <w:r>
                              <w:t xml:space="preserve">Section H: </w:t>
                            </w:r>
                          </w:p>
                          <w:p w14:paraId="02A4F711" w14:textId="67553A99" w:rsidR="00A668A2" w:rsidRPr="00FE4757" w:rsidRDefault="00A668A2" w:rsidP="00A668A2">
                            <w:r>
                              <w:tab/>
                              <w:t>These were the only ones who would be able to access the data.</w:t>
                            </w:r>
                          </w:p>
                        </w:txbxContent>
                      </v:textbox>
                      <w10:wrap anchorx="margin" anchory="margin"/>
                    </v:shape>
                  </w:pict>
                </mc:Fallback>
              </mc:AlternateContent>
            </w:r>
          </w:p>
          <w:p w14:paraId="616366B1" w14:textId="77777777" w:rsidR="00CE5785" w:rsidRPr="00DD1C69" w:rsidRDefault="00CE5785" w:rsidP="00626B3B">
            <w:pPr>
              <w:autoSpaceDE w:val="0"/>
              <w:autoSpaceDN w:val="0"/>
              <w:adjustRightInd w:val="0"/>
              <w:rPr>
                <w:rFonts w:ascii="Arial" w:hAnsi="Arial" w:cs="Arial"/>
                <w:sz w:val="24"/>
                <w:szCs w:val="24"/>
              </w:rPr>
            </w:pPr>
            <w:r w:rsidRPr="379A4135">
              <w:rPr>
                <w:rFonts w:ascii="Arial" w:hAnsi="Arial" w:cs="Arial"/>
                <w:sz w:val="24"/>
                <w:szCs w:val="24"/>
              </w:rPr>
              <w:t>Hannah-Lee Rhodes, Kayleigh Jones, Kavan Graham, Noah Finney, Katie E. Sullivan</w:t>
            </w:r>
          </w:p>
        </w:tc>
      </w:tr>
      <w:tr w:rsidR="00CE5785" w:rsidRPr="004C3A0B" w14:paraId="73884299" w14:textId="77777777" w:rsidTr="00CE5785">
        <w:trPr>
          <w:trHeight w:val="403"/>
        </w:trPr>
        <w:tc>
          <w:tcPr>
            <w:tcW w:w="1135" w:type="dxa"/>
            <w:shd w:val="clear" w:color="auto" w:fill="F2F2F2" w:themeFill="background1" w:themeFillShade="F2"/>
            <w:vAlign w:val="center"/>
          </w:tcPr>
          <w:p w14:paraId="03BCB9D5" w14:textId="77777777" w:rsidR="00CE5785" w:rsidRPr="00842FC0" w:rsidRDefault="00CE5785" w:rsidP="00626B3B">
            <w:pPr>
              <w:autoSpaceDE w:val="0"/>
              <w:autoSpaceDN w:val="0"/>
              <w:adjustRightInd w:val="0"/>
              <w:jc w:val="center"/>
              <w:rPr>
                <w:rFonts w:ascii="Arial" w:hAnsi="Arial" w:cs="Arial"/>
                <w:bCs/>
                <w:sz w:val="22"/>
                <w:szCs w:val="22"/>
              </w:rPr>
            </w:pPr>
            <w:r>
              <w:rPr>
                <w:rFonts w:ascii="Arial" w:hAnsi="Arial" w:cs="Arial"/>
                <w:sz w:val="22"/>
                <w:szCs w:val="22"/>
              </w:rPr>
              <w:t>21</w:t>
            </w:r>
          </w:p>
        </w:tc>
        <w:tc>
          <w:tcPr>
            <w:tcW w:w="9497" w:type="dxa"/>
            <w:gridSpan w:val="3"/>
            <w:shd w:val="clear" w:color="auto" w:fill="F2F2F2" w:themeFill="background1" w:themeFillShade="F2"/>
          </w:tcPr>
          <w:p w14:paraId="7A31D56D" w14:textId="77777777" w:rsidR="00CE5785" w:rsidRPr="004C3A0B" w:rsidRDefault="00CE5785" w:rsidP="00626B3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E5785" w:rsidRPr="004C3A0B" w14:paraId="063A11CE" w14:textId="77777777" w:rsidTr="00CE5785">
        <w:trPr>
          <w:trHeight w:val="403"/>
        </w:trPr>
        <w:tc>
          <w:tcPr>
            <w:tcW w:w="1135" w:type="dxa"/>
            <w:vAlign w:val="center"/>
          </w:tcPr>
          <w:p w14:paraId="4D6FEB01" w14:textId="77777777" w:rsidR="00CE5785" w:rsidRPr="00E65973" w:rsidRDefault="00CE5785" w:rsidP="00626B3B">
            <w:pPr>
              <w:autoSpaceDE w:val="0"/>
              <w:autoSpaceDN w:val="0"/>
              <w:adjustRightInd w:val="0"/>
              <w:jc w:val="center"/>
              <w:rPr>
                <w:rFonts w:ascii="Arial" w:hAnsi="Arial" w:cs="Arial"/>
                <w:sz w:val="22"/>
                <w:szCs w:val="22"/>
              </w:rPr>
            </w:pPr>
          </w:p>
        </w:tc>
        <w:tc>
          <w:tcPr>
            <w:tcW w:w="9497" w:type="dxa"/>
            <w:gridSpan w:val="3"/>
          </w:tcPr>
          <w:p w14:paraId="59977647" w14:textId="77777777" w:rsidR="00CE5785" w:rsidRPr="00472D06" w:rsidRDefault="00CE5785" w:rsidP="00626B3B">
            <w:pPr>
              <w:autoSpaceDE w:val="0"/>
              <w:autoSpaceDN w:val="0"/>
              <w:adjustRightInd w:val="0"/>
              <w:rPr>
                <w:rFonts w:ascii="Arial" w:hAnsi="Arial" w:cs="Arial"/>
                <w:color w:val="00B050"/>
              </w:rPr>
            </w:pPr>
          </w:p>
          <w:p w14:paraId="22A177BB" w14:textId="77777777" w:rsidR="00CE5785" w:rsidRPr="004C3A0B" w:rsidRDefault="00CE5785" w:rsidP="00626B3B">
            <w:pPr>
              <w:autoSpaceDE w:val="0"/>
              <w:autoSpaceDN w:val="0"/>
              <w:adjustRightInd w:val="0"/>
              <w:rPr>
                <w:rFonts w:ascii="Arial" w:hAnsi="Arial" w:cs="Arial"/>
                <w:sz w:val="24"/>
                <w:szCs w:val="24"/>
              </w:rPr>
            </w:pPr>
            <w:r w:rsidRPr="06F70564">
              <w:rPr>
                <w:rFonts w:ascii="Arial" w:hAnsi="Arial" w:cs="Arial"/>
                <w:sz w:val="24"/>
                <w:szCs w:val="24"/>
              </w:rPr>
              <w:t>Hannah-Lee Rhodes, Kayleigh Jones, Kavan Graham, Noah Finney</w:t>
            </w:r>
          </w:p>
          <w:p w14:paraId="277B1707" w14:textId="77777777" w:rsidR="00CE5785" w:rsidRPr="004C3A0B" w:rsidRDefault="00CE5785" w:rsidP="00626B3B">
            <w:pPr>
              <w:autoSpaceDE w:val="0"/>
              <w:autoSpaceDN w:val="0"/>
              <w:adjustRightInd w:val="0"/>
              <w:rPr>
                <w:rFonts w:ascii="Arial" w:hAnsi="Arial" w:cs="Arial"/>
                <w:i/>
                <w:iCs/>
                <w:color w:val="808080" w:themeColor="background1" w:themeShade="80"/>
                <w:sz w:val="18"/>
                <w:szCs w:val="18"/>
              </w:rPr>
            </w:pPr>
          </w:p>
        </w:tc>
      </w:tr>
      <w:tr w:rsidR="00CE5785" w:rsidRPr="004C3A0B" w14:paraId="336CDDBB" w14:textId="77777777" w:rsidTr="00CE5785">
        <w:trPr>
          <w:trHeight w:val="403"/>
        </w:trPr>
        <w:tc>
          <w:tcPr>
            <w:tcW w:w="1135" w:type="dxa"/>
            <w:shd w:val="clear" w:color="auto" w:fill="F2F2F2" w:themeFill="background1" w:themeFillShade="F2"/>
            <w:vAlign w:val="center"/>
          </w:tcPr>
          <w:p w14:paraId="7CC9C753" w14:textId="77777777" w:rsidR="00CE5785" w:rsidRPr="00842FC0" w:rsidRDefault="00CE5785" w:rsidP="00626B3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497" w:type="dxa"/>
            <w:gridSpan w:val="3"/>
            <w:shd w:val="clear" w:color="auto" w:fill="F2F2F2" w:themeFill="background1" w:themeFillShade="F2"/>
          </w:tcPr>
          <w:p w14:paraId="63F0C3E5" w14:textId="77777777" w:rsidR="00CE5785" w:rsidRPr="004C3A0B" w:rsidRDefault="00CE5785" w:rsidP="00626B3B">
            <w:pPr>
              <w:autoSpaceDE w:val="0"/>
              <w:autoSpaceDN w:val="0"/>
              <w:adjustRightInd w:val="0"/>
              <w:rPr>
                <w:rFonts w:ascii="Arial" w:hAnsi="Arial" w:cs="Arial"/>
                <w:sz w:val="22"/>
                <w:szCs w:val="22"/>
              </w:rPr>
            </w:pPr>
            <w:r w:rsidRPr="1E655902">
              <w:rPr>
                <w:rFonts w:ascii="Arial" w:hAnsi="Arial" w:cs="Arial"/>
                <w:sz w:val="22"/>
                <w:szCs w:val="22"/>
              </w:rPr>
              <w:t xml:space="preserve">Give details of data storage arrangements, including security measures in place to protect the data, where data will be stored, how long for, and in what form. </w:t>
            </w:r>
          </w:p>
        </w:tc>
      </w:tr>
      <w:tr w:rsidR="00CE5785" w:rsidRPr="004C3A0B" w14:paraId="3F0BE30A" w14:textId="77777777" w:rsidTr="00CE5785">
        <w:trPr>
          <w:trHeight w:val="403"/>
        </w:trPr>
        <w:tc>
          <w:tcPr>
            <w:tcW w:w="1135" w:type="dxa"/>
            <w:vAlign w:val="center"/>
          </w:tcPr>
          <w:p w14:paraId="72831D61" w14:textId="77777777" w:rsidR="00CE5785" w:rsidRPr="00E65973" w:rsidRDefault="00CE5785" w:rsidP="00626B3B">
            <w:pPr>
              <w:autoSpaceDE w:val="0"/>
              <w:autoSpaceDN w:val="0"/>
              <w:adjustRightInd w:val="0"/>
              <w:jc w:val="center"/>
              <w:rPr>
                <w:rFonts w:ascii="Arial" w:hAnsi="Arial" w:cs="Arial"/>
                <w:sz w:val="22"/>
                <w:szCs w:val="22"/>
              </w:rPr>
            </w:pPr>
          </w:p>
        </w:tc>
        <w:tc>
          <w:tcPr>
            <w:tcW w:w="9497" w:type="dxa"/>
            <w:gridSpan w:val="3"/>
          </w:tcPr>
          <w:p w14:paraId="2B0B1943" w14:textId="77777777" w:rsidR="00CE5785" w:rsidRPr="004C3A0B" w:rsidRDefault="00CE5785" w:rsidP="00626B3B">
            <w:pPr>
              <w:autoSpaceDE w:val="0"/>
              <w:autoSpaceDN w:val="0"/>
              <w:adjustRightInd w:val="0"/>
              <w:spacing w:before="240" w:after="240"/>
            </w:pPr>
            <w:r>
              <w:rPr>
                <w:rFonts w:ascii="Arial" w:eastAsia="Arial" w:hAnsi="Arial" w:cs="Arial"/>
                <w:sz w:val="24"/>
                <w:szCs w:val="24"/>
              </w:rPr>
              <w:t>A</w:t>
            </w:r>
            <w:r w:rsidRPr="379A4135">
              <w:rPr>
                <w:rFonts w:ascii="Arial" w:eastAsia="Arial" w:hAnsi="Arial" w:cs="Arial"/>
                <w:sz w:val="24"/>
                <w:szCs w:val="24"/>
              </w:rPr>
              <w:t>udio recordings of participants will be stored securely on encrypted, password-protected personal laptops accessible only to the research team. Recordings will also be stored within UWTSD’s secure Microsoft Teams platform. Transcriptions of the recordings will be anonymised using pseudonyms before analysis to protect participants’ identities. EMS ID numbers will be used only to identify participants at the beginning of the study and will not be stored indefinitely.</w:t>
            </w:r>
          </w:p>
          <w:p w14:paraId="63D4DF1A" w14:textId="77777777" w:rsidR="00CE5785" w:rsidRPr="004C3A0B" w:rsidRDefault="00CE5785" w:rsidP="00626B3B">
            <w:pPr>
              <w:autoSpaceDE w:val="0"/>
              <w:autoSpaceDN w:val="0"/>
              <w:adjustRightInd w:val="0"/>
              <w:spacing w:before="240" w:after="240"/>
            </w:pPr>
            <w:r w:rsidRPr="379A4135">
              <w:rPr>
                <w:rFonts w:ascii="Arial" w:eastAsia="Arial" w:hAnsi="Arial" w:cs="Arial"/>
                <w:sz w:val="24"/>
                <w:szCs w:val="24"/>
              </w:rPr>
              <w:t>Data will be stored digitally in secure folders and backed up via UWTSD-approved cloud storage (Microsoft Teams), with access restricted to the research team and the research supervisor.</w:t>
            </w:r>
          </w:p>
          <w:p w14:paraId="787FD863" w14:textId="77777777" w:rsidR="00CE5785" w:rsidRPr="004C3A0B" w:rsidRDefault="00CE5785" w:rsidP="00626B3B">
            <w:pPr>
              <w:autoSpaceDE w:val="0"/>
              <w:autoSpaceDN w:val="0"/>
              <w:adjustRightInd w:val="0"/>
              <w:spacing w:before="240" w:after="240"/>
            </w:pPr>
            <w:r w:rsidRPr="379A4135">
              <w:rPr>
                <w:rFonts w:ascii="Arial" w:eastAsia="Arial" w:hAnsi="Arial" w:cs="Arial"/>
                <w:sz w:val="24"/>
                <w:szCs w:val="24"/>
              </w:rPr>
              <w:t>All data will be retained only for the duration of the study and permanently and securely deleted upon completion of the research, including audio files and transcripts.</w:t>
            </w:r>
          </w:p>
          <w:p w14:paraId="5B9D360A" w14:textId="77777777" w:rsidR="00CE5785" w:rsidRPr="004C3A0B" w:rsidRDefault="00CE5785" w:rsidP="00626B3B">
            <w:pPr>
              <w:autoSpaceDE w:val="0"/>
              <w:autoSpaceDN w:val="0"/>
              <w:adjustRightInd w:val="0"/>
              <w:spacing w:before="240" w:after="240"/>
            </w:pPr>
            <w:r w:rsidRPr="379A4135">
              <w:rPr>
                <w:rFonts w:ascii="Arial" w:eastAsia="Arial" w:hAnsi="Arial" w:cs="Arial"/>
                <w:sz w:val="24"/>
                <w:szCs w:val="24"/>
              </w:rPr>
              <w:t>No identifiable data will be shared outside the research team, and all data handling will comply with the General Data Protection Regulation (GDPR), the Data Protection Act 2018, and UWTSD data protection policies.</w:t>
            </w:r>
          </w:p>
          <w:p w14:paraId="392F0303" w14:textId="77777777" w:rsidR="00CE5785" w:rsidRPr="004C3A0B" w:rsidRDefault="00CE5785" w:rsidP="00626B3B">
            <w:pPr>
              <w:autoSpaceDE w:val="0"/>
              <w:autoSpaceDN w:val="0"/>
              <w:adjustRightInd w:val="0"/>
              <w:rPr>
                <w:rFonts w:ascii="Arial" w:eastAsia="Arial" w:hAnsi="Arial" w:cs="Arial"/>
                <w:sz w:val="24"/>
                <w:szCs w:val="24"/>
              </w:rPr>
            </w:pPr>
          </w:p>
        </w:tc>
      </w:tr>
      <w:tr w:rsidR="00CE5785" w:rsidRPr="004C3A0B" w14:paraId="4E16D77D" w14:textId="77777777" w:rsidTr="00CE5785">
        <w:trPr>
          <w:trHeight w:val="600"/>
        </w:trPr>
        <w:tc>
          <w:tcPr>
            <w:tcW w:w="1135" w:type="dxa"/>
            <w:shd w:val="clear" w:color="auto" w:fill="F2F2F2" w:themeFill="background1" w:themeFillShade="F2"/>
            <w:vAlign w:val="center"/>
          </w:tcPr>
          <w:p w14:paraId="4611D830" w14:textId="77777777" w:rsidR="00CE5785" w:rsidRPr="00842FC0" w:rsidRDefault="00CE5785" w:rsidP="00626B3B">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433" w:type="dxa"/>
            <w:shd w:val="clear" w:color="auto" w:fill="F2F2F2" w:themeFill="background1" w:themeFillShade="F2"/>
          </w:tcPr>
          <w:p w14:paraId="359F964F" w14:textId="77777777" w:rsidR="00CE5785" w:rsidRPr="009563B2" w:rsidRDefault="00CE5785" w:rsidP="00626B3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64" w:type="dxa"/>
            <w:gridSpan w:val="2"/>
            <w:vAlign w:val="center"/>
          </w:tcPr>
          <w:p w14:paraId="46562B9E" w14:textId="77777777" w:rsidR="00CE5785" w:rsidRPr="0092487B" w:rsidRDefault="00000000" w:rsidP="00626B3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E5785" w:rsidRPr="23C2FE72">
                  <w:rPr>
                    <w:rFonts w:ascii="MS Gothic" w:eastAsia="MS Gothic" w:hAnsi="MS Gothic" w:cs="MS Gothic"/>
                    <w:b/>
                    <w:bCs/>
                  </w:rPr>
                  <w:t>☒</w:t>
                </w:r>
              </w:sdtContent>
            </w:sdt>
          </w:p>
        </w:tc>
      </w:tr>
      <w:tr w:rsidR="00CE5785" w:rsidRPr="004C3A0B" w14:paraId="343CEB77" w14:textId="77777777" w:rsidTr="00CE5785">
        <w:trPr>
          <w:trHeight w:val="632"/>
        </w:trPr>
        <w:tc>
          <w:tcPr>
            <w:tcW w:w="1135" w:type="dxa"/>
            <w:shd w:val="clear" w:color="auto" w:fill="F2F2F2" w:themeFill="background1" w:themeFillShade="F2"/>
            <w:vAlign w:val="center"/>
          </w:tcPr>
          <w:p w14:paraId="5D55BC89" w14:textId="77777777" w:rsidR="00CE5785" w:rsidRPr="00842FC0" w:rsidRDefault="00CE5785" w:rsidP="00626B3B">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433" w:type="dxa"/>
            <w:shd w:val="clear" w:color="auto" w:fill="F2F2F2" w:themeFill="background1" w:themeFillShade="F2"/>
          </w:tcPr>
          <w:p w14:paraId="3D2EC3B7" w14:textId="77777777" w:rsidR="00CE5785" w:rsidRPr="0092487B" w:rsidRDefault="00CE5785" w:rsidP="00626B3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64" w:type="dxa"/>
            <w:gridSpan w:val="2"/>
            <w:vAlign w:val="center"/>
          </w:tcPr>
          <w:p w14:paraId="46170531" w14:textId="77777777" w:rsidR="00CE5785" w:rsidRPr="0092487B" w:rsidRDefault="00000000" w:rsidP="00626B3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E5785" w:rsidRPr="23C2FE72">
                  <w:rPr>
                    <w:rFonts w:ascii="MS Gothic" w:eastAsia="MS Gothic" w:hAnsi="MS Gothic" w:cs="MS Gothic"/>
                    <w:b/>
                    <w:bCs/>
                  </w:rPr>
                  <w:t>☒</w:t>
                </w:r>
              </w:sdtContent>
            </w:sdt>
          </w:p>
        </w:tc>
      </w:tr>
    </w:tbl>
    <w:p w14:paraId="2021FCFD" w14:textId="77777777" w:rsidR="000B3810" w:rsidRDefault="000B3810" w:rsidP="000B3810">
      <w:pPr>
        <w:rPr>
          <w:rFonts w:ascii="Arial" w:hAnsi="Arial" w:cs="Arial"/>
          <w:b/>
          <w:bCs/>
          <w:sz w:val="22"/>
          <w:szCs w:val="22"/>
        </w:rPr>
      </w:pPr>
    </w:p>
    <w:p w14:paraId="52F337B2" w14:textId="77777777" w:rsidR="000B3810" w:rsidRDefault="000B3810" w:rsidP="000B3810">
      <w:pPr>
        <w:autoSpaceDE w:val="0"/>
        <w:autoSpaceDN w:val="0"/>
        <w:adjustRightInd w:val="0"/>
        <w:spacing w:after="240"/>
        <w:jc w:val="both"/>
        <w:rPr>
          <w:rFonts w:ascii="Arial" w:hAnsi="Arial" w:cs="Arial"/>
          <w:b/>
          <w:sz w:val="22"/>
          <w:szCs w:val="22"/>
        </w:rPr>
      </w:pPr>
    </w:p>
    <w:p w14:paraId="57AC93EF" w14:textId="77777777" w:rsidR="000B3810" w:rsidRPr="001B41AD" w:rsidRDefault="000B3810" w:rsidP="000B3810">
      <w:pPr>
        <w:autoSpaceDE w:val="0"/>
        <w:autoSpaceDN w:val="0"/>
        <w:adjustRightInd w:val="0"/>
        <w:spacing w:after="240"/>
        <w:jc w:val="both"/>
        <w:rPr>
          <w:rFonts w:ascii="Arial" w:hAnsi="Arial" w:cs="Arial"/>
          <w:b/>
          <w:sz w:val="22"/>
          <w:szCs w:val="22"/>
        </w:rPr>
      </w:pPr>
      <w:r w:rsidRPr="06F70564">
        <w:rPr>
          <w:rFonts w:ascii="Arial" w:hAnsi="Arial" w:cs="Arial"/>
          <w:b/>
          <w:bCs/>
          <w:sz w:val="22"/>
          <w:szCs w:val="22"/>
        </w:rPr>
        <w:lastRenderedPageBreak/>
        <w:t>SECTION I</w:t>
      </w:r>
      <w:r w:rsidRPr="06F70564">
        <w:rPr>
          <w:rFonts w:ascii="Arial" w:hAnsi="Arial" w:cs="Arial"/>
          <w:b/>
          <w:bCs/>
          <w:color w:val="FFFFFF" w:themeColor="background1"/>
          <w:sz w:val="22"/>
          <w:szCs w:val="22"/>
        </w:rPr>
        <w:t>:</w:t>
      </w:r>
      <w:r w:rsidRPr="06F70564">
        <w:rPr>
          <w:rFonts w:ascii="Arial" w:hAnsi="Arial" w:cs="Arial"/>
          <w:b/>
          <w:bCs/>
          <w:sz w:val="22"/>
          <w:szCs w:val="22"/>
        </w:rPr>
        <w:t xml:space="preserve"> Use of AI tools</w:t>
      </w:r>
    </w:p>
    <w:tbl>
      <w:tblPr>
        <w:tblStyle w:val="TableGrid"/>
        <w:tblW w:w="10916" w:type="dxa"/>
        <w:tblInd w:w="-856" w:type="dxa"/>
        <w:tblLayout w:type="fixed"/>
        <w:tblLook w:val="04A0" w:firstRow="1" w:lastRow="0" w:firstColumn="1" w:lastColumn="0" w:noHBand="0" w:noVBand="1"/>
      </w:tblPr>
      <w:tblGrid>
        <w:gridCol w:w="1135"/>
        <w:gridCol w:w="7108"/>
        <w:gridCol w:w="830"/>
        <w:gridCol w:w="992"/>
        <w:gridCol w:w="851"/>
      </w:tblGrid>
      <w:tr w:rsidR="000B3810" w:rsidRPr="003C7DED" w14:paraId="2CEAE0D2" w14:textId="77777777" w:rsidTr="00CE5785">
        <w:tc>
          <w:tcPr>
            <w:tcW w:w="8243" w:type="dxa"/>
            <w:gridSpan w:val="2"/>
            <w:shd w:val="clear" w:color="auto" w:fill="F2F2F2" w:themeFill="background1" w:themeFillShade="F2"/>
          </w:tcPr>
          <w:p w14:paraId="12B423B9" w14:textId="77777777" w:rsidR="000B3810" w:rsidRPr="003C7DED" w:rsidRDefault="000B3810" w:rsidP="00626B3B">
            <w:pPr>
              <w:autoSpaceDE w:val="0"/>
              <w:autoSpaceDN w:val="0"/>
              <w:adjustRightInd w:val="0"/>
              <w:jc w:val="both"/>
              <w:rPr>
                <w:rFonts w:ascii="Arial" w:hAnsi="Arial" w:cs="Arial"/>
                <w:b/>
                <w:sz w:val="22"/>
                <w:szCs w:val="22"/>
              </w:rPr>
            </w:pPr>
            <w:r w:rsidRPr="06F70564">
              <w:rPr>
                <w:rFonts w:ascii="Arial" w:hAnsi="Arial" w:cs="Arial"/>
                <w:b/>
                <w:bCs/>
                <w:sz w:val="22"/>
                <w:szCs w:val="22"/>
              </w:rPr>
              <w:t>Use of generative AI and other AI-based tools</w:t>
            </w:r>
          </w:p>
          <w:p w14:paraId="23CB3944" w14:textId="77777777" w:rsidR="000B3810" w:rsidRDefault="000B3810" w:rsidP="00626B3B">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6609D00" w14:textId="77777777" w:rsidR="000B3810" w:rsidRDefault="000B3810" w:rsidP="00626B3B">
            <w:pPr>
              <w:autoSpaceDE w:val="0"/>
              <w:autoSpaceDN w:val="0"/>
              <w:adjustRightInd w:val="0"/>
              <w:jc w:val="both"/>
              <w:rPr>
                <w:rFonts w:ascii="Arial" w:hAnsi="Arial" w:cs="Arial"/>
                <w:bCs/>
                <w:sz w:val="22"/>
                <w:szCs w:val="22"/>
              </w:rPr>
            </w:pPr>
          </w:p>
          <w:p w14:paraId="0373E4CB" w14:textId="77777777" w:rsidR="000B3810" w:rsidRPr="00F11B19" w:rsidRDefault="000B3810" w:rsidP="00626B3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830" w:type="dxa"/>
            <w:shd w:val="clear" w:color="auto" w:fill="F2F2F2" w:themeFill="background1" w:themeFillShade="F2"/>
            <w:vAlign w:val="center"/>
          </w:tcPr>
          <w:p w14:paraId="101CE06B" w14:textId="77777777" w:rsidR="000B3810" w:rsidRPr="003C7DED" w:rsidRDefault="000B3810"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992" w:type="dxa"/>
            <w:shd w:val="clear" w:color="auto" w:fill="F2F2F2" w:themeFill="background1" w:themeFillShade="F2"/>
            <w:vAlign w:val="center"/>
          </w:tcPr>
          <w:p w14:paraId="3EDA23D7" w14:textId="77777777" w:rsidR="000B3810" w:rsidRPr="003C7DED" w:rsidRDefault="000B3810"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NO</w:t>
            </w:r>
          </w:p>
        </w:tc>
        <w:tc>
          <w:tcPr>
            <w:tcW w:w="851" w:type="dxa"/>
            <w:shd w:val="clear" w:color="auto" w:fill="F2F2F2" w:themeFill="background1" w:themeFillShade="F2"/>
            <w:vAlign w:val="center"/>
          </w:tcPr>
          <w:p w14:paraId="519DC712" w14:textId="77777777" w:rsidR="000B3810" w:rsidRPr="003C7DED" w:rsidRDefault="000B3810" w:rsidP="00626B3B">
            <w:pPr>
              <w:autoSpaceDE w:val="0"/>
              <w:autoSpaceDN w:val="0"/>
              <w:adjustRightInd w:val="0"/>
              <w:jc w:val="center"/>
              <w:rPr>
                <w:rFonts w:ascii="Arial" w:hAnsi="Arial" w:cs="Arial"/>
                <w:b/>
                <w:bCs/>
                <w:sz w:val="22"/>
                <w:szCs w:val="22"/>
              </w:rPr>
            </w:pPr>
            <w:r w:rsidRPr="06F70564">
              <w:rPr>
                <w:rFonts w:ascii="Arial" w:hAnsi="Arial" w:cs="Arial"/>
                <w:b/>
                <w:bCs/>
                <w:sz w:val="22"/>
                <w:szCs w:val="22"/>
              </w:rPr>
              <w:t>N/A</w:t>
            </w:r>
          </w:p>
        </w:tc>
      </w:tr>
      <w:tr w:rsidR="000B3810" w:rsidRPr="003C7DED" w14:paraId="235C742F" w14:textId="77777777" w:rsidTr="00CE5785">
        <w:trPr>
          <w:trHeight w:val="439"/>
        </w:trPr>
        <w:tc>
          <w:tcPr>
            <w:tcW w:w="1135" w:type="dxa"/>
            <w:shd w:val="clear" w:color="auto" w:fill="F2F2F2" w:themeFill="background1" w:themeFillShade="F2"/>
            <w:vAlign w:val="center"/>
          </w:tcPr>
          <w:p w14:paraId="49BFA59D"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7108" w:type="dxa"/>
            <w:shd w:val="clear" w:color="auto" w:fill="F2F2F2" w:themeFill="background1" w:themeFillShade="F2"/>
            <w:vAlign w:val="center"/>
          </w:tcPr>
          <w:p w14:paraId="58416342" w14:textId="77777777" w:rsidR="000B3810" w:rsidRPr="003C7DED" w:rsidRDefault="000B3810" w:rsidP="00626B3B">
            <w:pPr>
              <w:autoSpaceDE w:val="0"/>
              <w:autoSpaceDN w:val="0"/>
              <w:adjustRightInd w:val="0"/>
              <w:rPr>
                <w:rFonts w:ascii="Arial" w:hAnsi="Arial" w:cs="Arial"/>
                <w:sz w:val="22"/>
                <w:szCs w:val="22"/>
              </w:rPr>
            </w:pPr>
            <w:r>
              <w:rPr>
                <w:rFonts w:ascii="Arial" w:hAnsi="Arial" w:cs="Arial"/>
                <w:sz w:val="22"/>
                <w:szCs w:val="22"/>
              </w:rPr>
              <w:t>Capture data?</w:t>
            </w:r>
          </w:p>
        </w:tc>
        <w:tc>
          <w:tcPr>
            <w:tcW w:w="83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5F89B20B" w14:textId="77777777" w:rsidR="000B3810" w:rsidRPr="003C7DED"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40802C62"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10338405" w14:textId="77777777" w:rsidR="000B3810" w:rsidRPr="003C7DED"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0B3810" w:rsidRPr="003C7DED" w14:paraId="53AE2923" w14:textId="77777777" w:rsidTr="00CE5785">
        <w:trPr>
          <w:trHeight w:val="403"/>
        </w:trPr>
        <w:tc>
          <w:tcPr>
            <w:tcW w:w="1135" w:type="dxa"/>
            <w:shd w:val="clear" w:color="auto" w:fill="F2F2F2" w:themeFill="background1" w:themeFillShade="F2"/>
            <w:vAlign w:val="center"/>
          </w:tcPr>
          <w:p w14:paraId="2CE1E3AD" w14:textId="77777777" w:rsidR="000B3810" w:rsidRPr="003C7DED" w:rsidRDefault="000B3810" w:rsidP="00626B3B">
            <w:pPr>
              <w:autoSpaceDE w:val="0"/>
              <w:autoSpaceDN w:val="0"/>
              <w:adjustRightInd w:val="0"/>
              <w:jc w:val="center"/>
              <w:rPr>
                <w:rFonts w:ascii="Arial" w:hAnsi="Arial" w:cs="Arial"/>
                <w:sz w:val="22"/>
                <w:szCs w:val="22"/>
              </w:rPr>
            </w:pPr>
            <w:r>
              <w:rPr>
                <w:rFonts w:ascii="Arial" w:hAnsi="Arial" w:cs="Arial"/>
                <w:sz w:val="22"/>
                <w:szCs w:val="22"/>
              </w:rPr>
              <w:t>2</w:t>
            </w:r>
          </w:p>
        </w:tc>
        <w:tc>
          <w:tcPr>
            <w:tcW w:w="7108" w:type="dxa"/>
            <w:shd w:val="clear" w:color="auto" w:fill="F2F2F2" w:themeFill="background1" w:themeFillShade="F2"/>
            <w:vAlign w:val="center"/>
          </w:tcPr>
          <w:p w14:paraId="70E82AF4" w14:textId="77777777" w:rsidR="000B3810" w:rsidRDefault="000B3810" w:rsidP="00626B3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83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15C4BAF2" w14:textId="77777777" w:rsidR="000B3810"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7448365" w14:textId="77777777" w:rsidR="000B3810"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5A719D58" w14:textId="77777777" w:rsidR="000B3810"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0B3810" w:rsidRPr="003C7DED" w14:paraId="235AA746" w14:textId="77777777" w:rsidTr="00CE5785">
        <w:trPr>
          <w:trHeight w:val="403"/>
        </w:trPr>
        <w:tc>
          <w:tcPr>
            <w:tcW w:w="1135" w:type="dxa"/>
            <w:shd w:val="clear" w:color="auto" w:fill="F2F2F2" w:themeFill="background1" w:themeFillShade="F2"/>
            <w:vAlign w:val="center"/>
          </w:tcPr>
          <w:p w14:paraId="5B6CFA55" w14:textId="77777777" w:rsidR="000B3810" w:rsidRPr="003C7DED" w:rsidRDefault="000B3810" w:rsidP="00626B3B">
            <w:pPr>
              <w:autoSpaceDE w:val="0"/>
              <w:autoSpaceDN w:val="0"/>
              <w:adjustRightInd w:val="0"/>
              <w:jc w:val="center"/>
              <w:rPr>
                <w:rFonts w:ascii="Arial" w:hAnsi="Arial" w:cs="Arial"/>
                <w:sz w:val="22"/>
                <w:szCs w:val="22"/>
              </w:rPr>
            </w:pPr>
            <w:r>
              <w:rPr>
                <w:rFonts w:ascii="Arial" w:hAnsi="Arial" w:cs="Arial"/>
                <w:sz w:val="22"/>
                <w:szCs w:val="22"/>
              </w:rPr>
              <w:t>3</w:t>
            </w:r>
          </w:p>
        </w:tc>
        <w:tc>
          <w:tcPr>
            <w:tcW w:w="7108" w:type="dxa"/>
            <w:shd w:val="clear" w:color="auto" w:fill="F2F2F2" w:themeFill="background1" w:themeFillShade="F2"/>
            <w:vAlign w:val="center"/>
          </w:tcPr>
          <w:p w14:paraId="7ECC67D1" w14:textId="77777777" w:rsidR="000B3810" w:rsidRDefault="000B3810" w:rsidP="00626B3B">
            <w:pPr>
              <w:autoSpaceDE w:val="0"/>
              <w:autoSpaceDN w:val="0"/>
              <w:adjustRightInd w:val="0"/>
              <w:rPr>
                <w:rFonts w:ascii="Arial" w:hAnsi="Arial" w:cs="Arial"/>
                <w:sz w:val="22"/>
                <w:szCs w:val="22"/>
              </w:rPr>
            </w:pPr>
            <w:r>
              <w:rPr>
                <w:rFonts w:ascii="Arial" w:hAnsi="Arial" w:cs="Arial"/>
                <w:sz w:val="22"/>
                <w:szCs w:val="22"/>
              </w:rPr>
              <w:t>Generate graphics?</w:t>
            </w:r>
          </w:p>
        </w:tc>
        <w:tc>
          <w:tcPr>
            <w:tcW w:w="83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2B7AE12" w14:textId="77777777" w:rsidR="000B3810"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5B9DA6CE" w14:textId="77777777" w:rsidR="000B3810"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4A150481" w14:textId="77777777" w:rsidR="000B3810"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0B3810" w:rsidRPr="003C7DED" w14:paraId="0F54F540" w14:textId="77777777" w:rsidTr="00CE5785">
        <w:trPr>
          <w:trHeight w:val="403"/>
        </w:trPr>
        <w:tc>
          <w:tcPr>
            <w:tcW w:w="1135" w:type="dxa"/>
            <w:shd w:val="clear" w:color="auto" w:fill="F2F2F2" w:themeFill="background1" w:themeFillShade="F2"/>
            <w:vAlign w:val="center"/>
          </w:tcPr>
          <w:p w14:paraId="67CFFD2C" w14:textId="77777777" w:rsidR="000B3810" w:rsidRPr="003C7DED" w:rsidRDefault="000B3810" w:rsidP="00626B3B">
            <w:pPr>
              <w:autoSpaceDE w:val="0"/>
              <w:autoSpaceDN w:val="0"/>
              <w:adjustRightInd w:val="0"/>
              <w:jc w:val="center"/>
              <w:rPr>
                <w:rFonts w:ascii="Arial" w:hAnsi="Arial" w:cs="Arial"/>
                <w:sz w:val="22"/>
                <w:szCs w:val="22"/>
              </w:rPr>
            </w:pPr>
            <w:r>
              <w:rPr>
                <w:rFonts w:ascii="Arial" w:hAnsi="Arial" w:cs="Arial"/>
                <w:sz w:val="22"/>
                <w:szCs w:val="22"/>
              </w:rPr>
              <w:t>4</w:t>
            </w:r>
          </w:p>
        </w:tc>
        <w:tc>
          <w:tcPr>
            <w:tcW w:w="7108" w:type="dxa"/>
            <w:shd w:val="clear" w:color="auto" w:fill="F2F2F2" w:themeFill="background1" w:themeFillShade="F2"/>
            <w:vAlign w:val="center"/>
          </w:tcPr>
          <w:p w14:paraId="31306B89" w14:textId="77777777" w:rsidR="000B3810" w:rsidRDefault="000B3810" w:rsidP="00626B3B">
            <w:pPr>
              <w:autoSpaceDE w:val="0"/>
              <w:autoSpaceDN w:val="0"/>
              <w:adjustRightInd w:val="0"/>
              <w:rPr>
                <w:rFonts w:ascii="Arial" w:hAnsi="Arial" w:cs="Arial"/>
                <w:sz w:val="22"/>
                <w:szCs w:val="22"/>
              </w:rPr>
            </w:pPr>
            <w:r>
              <w:rPr>
                <w:rFonts w:ascii="Arial" w:hAnsi="Arial" w:cs="Arial"/>
                <w:sz w:val="22"/>
                <w:szCs w:val="22"/>
              </w:rPr>
              <w:t>Generate video?</w:t>
            </w:r>
          </w:p>
        </w:tc>
        <w:tc>
          <w:tcPr>
            <w:tcW w:w="83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299A257C" w14:textId="77777777" w:rsidR="000B3810"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199CE12A" w14:textId="77777777" w:rsidR="000B3810"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3276B6F0" w14:textId="77777777" w:rsidR="000B3810"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0B3810" w:rsidRPr="003C7DED" w14:paraId="57B15CBF" w14:textId="77777777" w:rsidTr="00CE5785">
        <w:trPr>
          <w:trHeight w:val="403"/>
        </w:trPr>
        <w:tc>
          <w:tcPr>
            <w:tcW w:w="1135" w:type="dxa"/>
            <w:shd w:val="clear" w:color="auto" w:fill="F2F2F2" w:themeFill="background1" w:themeFillShade="F2"/>
            <w:vAlign w:val="center"/>
          </w:tcPr>
          <w:p w14:paraId="4951467B" w14:textId="77777777" w:rsidR="000B3810" w:rsidRPr="003C7DED" w:rsidRDefault="000B3810" w:rsidP="00626B3B">
            <w:pPr>
              <w:autoSpaceDE w:val="0"/>
              <w:autoSpaceDN w:val="0"/>
              <w:adjustRightInd w:val="0"/>
              <w:jc w:val="center"/>
              <w:rPr>
                <w:rFonts w:ascii="Arial" w:hAnsi="Arial" w:cs="Arial"/>
                <w:sz w:val="22"/>
                <w:szCs w:val="22"/>
              </w:rPr>
            </w:pPr>
            <w:r>
              <w:rPr>
                <w:rFonts w:ascii="Arial" w:hAnsi="Arial" w:cs="Arial"/>
                <w:sz w:val="22"/>
                <w:szCs w:val="22"/>
              </w:rPr>
              <w:t>5</w:t>
            </w:r>
          </w:p>
        </w:tc>
        <w:tc>
          <w:tcPr>
            <w:tcW w:w="7108" w:type="dxa"/>
            <w:shd w:val="clear" w:color="auto" w:fill="F2F2F2" w:themeFill="background1" w:themeFillShade="F2"/>
            <w:vAlign w:val="center"/>
          </w:tcPr>
          <w:p w14:paraId="4E09B94B" w14:textId="77777777" w:rsidR="000B3810" w:rsidRDefault="000B3810" w:rsidP="00626B3B">
            <w:pPr>
              <w:autoSpaceDE w:val="0"/>
              <w:autoSpaceDN w:val="0"/>
              <w:adjustRightInd w:val="0"/>
              <w:rPr>
                <w:rFonts w:ascii="Arial" w:hAnsi="Arial" w:cs="Arial"/>
                <w:sz w:val="22"/>
                <w:szCs w:val="22"/>
              </w:rPr>
            </w:pPr>
            <w:r>
              <w:rPr>
                <w:rFonts w:ascii="Arial" w:hAnsi="Arial" w:cs="Arial"/>
                <w:sz w:val="22"/>
                <w:szCs w:val="22"/>
              </w:rPr>
              <w:t>Generate sound/music?</w:t>
            </w:r>
          </w:p>
        </w:tc>
        <w:tc>
          <w:tcPr>
            <w:tcW w:w="83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66165F91" w14:textId="77777777" w:rsidR="000B3810" w:rsidRDefault="000B3810" w:rsidP="00626B3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035D180B" w14:textId="77777777" w:rsidR="000B3810"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257013B9" w14:textId="77777777" w:rsidR="000B3810"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0B3810" w:rsidRPr="003C7DED" w14:paraId="6ADC3706" w14:textId="77777777" w:rsidTr="00CE5785">
        <w:trPr>
          <w:trHeight w:val="439"/>
        </w:trPr>
        <w:tc>
          <w:tcPr>
            <w:tcW w:w="1135" w:type="dxa"/>
            <w:shd w:val="clear" w:color="auto" w:fill="F2F2F2" w:themeFill="background1" w:themeFillShade="F2"/>
            <w:vAlign w:val="center"/>
          </w:tcPr>
          <w:p w14:paraId="4A400299" w14:textId="77777777" w:rsidR="000B3810" w:rsidRPr="003C7DED" w:rsidRDefault="000B3810" w:rsidP="00626B3B">
            <w:pPr>
              <w:autoSpaceDE w:val="0"/>
              <w:autoSpaceDN w:val="0"/>
              <w:adjustRightInd w:val="0"/>
              <w:jc w:val="center"/>
              <w:rPr>
                <w:rFonts w:ascii="Arial" w:hAnsi="Arial" w:cs="Arial"/>
                <w:sz w:val="22"/>
                <w:szCs w:val="22"/>
              </w:rPr>
            </w:pPr>
            <w:r>
              <w:rPr>
                <w:rFonts w:ascii="Arial" w:hAnsi="Arial" w:cs="Arial"/>
                <w:sz w:val="22"/>
                <w:szCs w:val="22"/>
              </w:rPr>
              <w:t>6</w:t>
            </w:r>
          </w:p>
        </w:tc>
        <w:tc>
          <w:tcPr>
            <w:tcW w:w="7108" w:type="dxa"/>
            <w:shd w:val="clear" w:color="auto" w:fill="F2F2F2" w:themeFill="background1" w:themeFillShade="F2"/>
            <w:vAlign w:val="center"/>
          </w:tcPr>
          <w:p w14:paraId="14B0810D" w14:textId="77777777" w:rsidR="000B3810" w:rsidRPr="003C7DED" w:rsidRDefault="000B3810" w:rsidP="00626B3B">
            <w:pPr>
              <w:autoSpaceDE w:val="0"/>
              <w:autoSpaceDN w:val="0"/>
              <w:adjustRightInd w:val="0"/>
              <w:rPr>
                <w:rFonts w:ascii="Arial" w:hAnsi="Arial" w:cs="Arial"/>
                <w:sz w:val="22"/>
                <w:szCs w:val="22"/>
              </w:rPr>
            </w:pPr>
            <w:r>
              <w:rPr>
                <w:rFonts w:ascii="Arial" w:hAnsi="Arial" w:cs="Arial"/>
                <w:sz w:val="22"/>
                <w:szCs w:val="22"/>
              </w:rPr>
              <w:t>Generate code?</w:t>
            </w:r>
          </w:p>
        </w:tc>
        <w:tc>
          <w:tcPr>
            <w:tcW w:w="83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2537E8D"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82AD537"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4E4291B2" w14:textId="77777777" w:rsidR="000B3810" w:rsidRPr="003C7DED"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0B3810" w:rsidRPr="003C7DED" w14:paraId="32A1FE79" w14:textId="77777777" w:rsidTr="00CE5785">
        <w:trPr>
          <w:trHeight w:val="403"/>
        </w:trPr>
        <w:tc>
          <w:tcPr>
            <w:tcW w:w="1135" w:type="dxa"/>
            <w:shd w:val="clear" w:color="auto" w:fill="F2F2F2" w:themeFill="background1" w:themeFillShade="F2"/>
            <w:vAlign w:val="center"/>
          </w:tcPr>
          <w:p w14:paraId="1D37C776" w14:textId="77777777" w:rsidR="000B3810" w:rsidRPr="003C7DED" w:rsidRDefault="000B3810" w:rsidP="00626B3B">
            <w:pPr>
              <w:autoSpaceDE w:val="0"/>
              <w:autoSpaceDN w:val="0"/>
              <w:adjustRightInd w:val="0"/>
              <w:jc w:val="center"/>
              <w:rPr>
                <w:rFonts w:ascii="Arial" w:hAnsi="Arial" w:cs="Arial"/>
                <w:sz w:val="22"/>
                <w:szCs w:val="22"/>
              </w:rPr>
            </w:pPr>
            <w:r>
              <w:rPr>
                <w:rFonts w:ascii="Arial" w:hAnsi="Arial" w:cs="Arial"/>
                <w:sz w:val="22"/>
                <w:szCs w:val="22"/>
              </w:rPr>
              <w:t>7</w:t>
            </w:r>
          </w:p>
        </w:tc>
        <w:tc>
          <w:tcPr>
            <w:tcW w:w="7108" w:type="dxa"/>
            <w:shd w:val="clear" w:color="auto" w:fill="F2F2F2" w:themeFill="background1" w:themeFillShade="F2"/>
            <w:vAlign w:val="center"/>
          </w:tcPr>
          <w:p w14:paraId="7FEBAB17" w14:textId="77777777" w:rsidR="000B3810" w:rsidRPr="003C7DED" w:rsidRDefault="000B3810" w:rsidP="00626B3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83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0F0F9E86"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541363F"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11CAF83D" w14:textId="77777777" w:rsidR="000B3810" w:rsidRPr="003C7DED"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0B3810" w:rsidRPr="003C7DED" w14:paraId="46137DBF" w14:textId="77777777" w:rsidTr="00CE5785">
        <w:trPr>
          <w:trHeight w:val="403"/>
        </w:trPr>
        <w:tc>
          <w:tcPr>
            <w:tcW w:w="1135" w:type="dxa"/>
            <w:shd w:val="clear" w:color="auto" w:fill="F2F2F2" w:themeFill="background1" w:themeFillShade="F2"/>
            <w:vAlign w:val="center"/>
          </w:tcPr>
          <w:p w14:paraId="0BAC3849" w14:textId="77777777" w:rsidR="000B3810" w:rsidRPr="003C7DED" w:rsidRDefault="000B3810" w:rsidP="00626B3B">
            <w:pPr>
              <w:autoSpaceDE w:val="0"/>
              <w:autoSpaceDN w:val="0"/>
              <w:adjustRightInd w:val="0"/>
              <w:jc w:val="center"/>
              <w:rPr>
                <w:rFonts w:ascii="Arial" w:hAnsi="Arial" w:cs="Arial"/>
                <w:sz w:val="22"/>
                <w:szCs w:val="22"/>
              </w:rPr>
            </w:pPr>
            <w:r>
              <w:rPr>
                <w:rFonts w:ascii="Arial" w:hAnsi="Arial" w:cs="Arial"/>
                <w:sz w:val="22"/>
                <w:szCs w:val="22"/>
              </w:rPr>
              <w:t>8</w:t>
            </w:r>
          </w:p>
        </w:tc>
        <w:tc>
          <w:tcPr>
            <w:tcW w:w="7108" w:type="dxa"/>
            <w:shd w:val="clear" w:color="auto" w:fill="F2F2F2" w:themeFill="background1" w:themeFillShade="F2"/>
            <w:vAlign w:val="center"/>
          </w:tcPr>
          <w:p w14:paraId="68F7F134" w14:textId="77777777" w:rsidR="000B3810" w:rsidRPr="003C7DED" w:rsidRDefault="000B3810" w:rsidP="00626B3B">
            <w:pPr>
              <w:autoSpaceDE w:val="0"/>
              <w:autoSpaceDN w:val="0"/>
              <w:adjustRightInd w:val="0"/>
              <w:rPr>
                <w:rFonts w:ascii="Arial" w:hAnsi="Arial" w:cs="Arial"/>
                <w:sz w:val="22"/>
                <w:szCs w:val="22"/>
              </w:rPr>
            </w:pPr>
            <w:r>
              <w:rPr>
                <w:rFonts w:ascii="Arial" w:hAnsi="Arial" w:cs="Arial"/>
                <w:sz w:val="22"/>
                <w:szCs w:val="22"/>
              </w:rPr>
              <w:t>Analyse data?</w:t>
            </w:r>
          </w:p>
        </w:tc>
        <w:tc>
          <w:tcPr>
            <w:tcW w:w="83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0AED49EF"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4C3A1AD5"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6C244261" w14:textId="77777777" w:rsidR="000B3810" w:rsidRPr="003C7DED"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0B3810" w:rsidRPr="003C7DED" w14:paraId="791185ED" w14:textId="77777777" w:rsidTr="00CE5785">
        <w:trPr>
          <w:trHeight w:val="403"/>
        </w:trPr>
        <w:tc>
          <w:tcPr>
            <w:tcW w:w="1135" w:type="dxa"/>
            <w:shd w:val="clear" w:color="auto" w:fill="F2F2F2" w:themeFill="background1" w:themeFillShade="F2"/>
            <w:vAlign w:val="center"/>
          </w:tcPr>
          <w:p w14:paraId="74CBE1A0" w14:textId="77777777" w:rsidR="000B3810" w:rsidRPr="003C7DED" w:rsidRDefault="000B3810" w:rsidP="00626B3B">
            <w:pPr>
              <w:autoSpaceDE w:val="0"/>
              <w:autoSpaceDN w:val="0"/>
              <w:adjustRightInd w:val="0"/>
              <w:jc w:val="center"/>
              <w:rPr>
                <w:rFonts w:ascii="Arial" w:hAnsi="Arial" w:cs="Arial"/>
                <w:sz w:val="22"/>
                <w:szCs w:val="22"/>
              </w:rPr>
            </w:pPr>
            <w:r>
              <w:rPr>
                <w:rFonts w:ascii="Arial" w:hAnsi="Arial" w:cs="Arial"/>
                <w:sz w:val="22"/>
                <w:szCs w:val="22"/>
              </w:rPr>
              <w:t>9</w:t>
            </w:r>
          </w:p>
        </w:tc>
        <w:tc>
          <w:tcPr>
            <w:tcW w:w="7108" w:type="dxa"/>
            <w:shd w:val="clear" w:color="auto" w:fill="F2F2F2" w:themeFill="background1" w:themeFillShade="F2"/>
            <w:vAlign w:val="center"/>
          </w:tcPr>
          <w:p w14:paraId="4C9B9DC7" w14:textId="77777777" w:rsidR="000B3810" w:rsidRPr="003C7DED" w:rsidRDefault="000B3810" w:rsidP="00626B3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83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0900AF71"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7A5734D9"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7E936EE0" w14:textId="77777777" w:rsidR="000B3810" w:rsidRPr="003C7DED"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0B3810" w:rsidRPr="003C7DED" w14:paraId="57D41C93" w14:textId="77777777" w:rsidTr="00CE5785">
        <w:trPr>
          <w:trHeight w:val="439"/>
        </w:trPr>
        <w:tc>
          <w:tcPr>
            <w:tcW w:w="1135" w:type="dxa"/>
            <w:shd w:val="clear" w:color="auto" w:fill="F2F2F2" w:themeFill="background1" w:themeFillShade="F2"/>
            <w:vAlign w:val="center"/>
          </w:tcPr>
          <w:p w14:paraId="304BCD5C" w14:textId="77777777" w:rsidR="000B3810" w:rsidRPr="003C7DED" w:rsidRDefault="000B3810" w:rsidP="00626B3B">
            <w:pPr>
              <w:autoSpaceDE w:val="0"/>
              <w:autoSpaceDN w:val="0"/>
              <w:adjustRightInd w:val="0"/>
              <w:jc w:val="center"/>
              <w:rPr>
                <w:rFonts w:ascii="Arial" w:hAnsi="Arial" w:cs="Arial"/>
                <w:sz w:val="22"/>
                <w:szCs w:val="22"/>
              </w:rPr>
            </w:pPr>
            <w:r>
              <w:rPr>
                <w:rFonts w:ascii="Arial" w:hAnsi="Arial" w:cs="Arial"/>
                <w:sz w:val="22"/>
                <w:szCs w:val="22"/>
              </w:rPr>
              <w:t>10</w:t>
            </w:r>
          </w:p>
        </w:tc>
        <w:tc>
          <w:tcPr>
            <w:tcW w:w="7108" w:type="dxa"/>
            <w:shd w:val="clear" w:color="auto" w:fill="F2F2F2" w:themeFill="background1" w:themeFillShade="F2"/>
            <w:vAlign w:val="center"/>
          </w:tcPr>
          <w:p w14:paraId="67120A6D" w14:textId="77777777" w:rsidR="000B3810" w:rsidRPr="003C7DED" w:rsidRDefault="000B3810" w:rsidP="00626B3B">
            <w:pPr>
              <w:autoSpaceDE w:val="0"/>
              <w:autoSpaceDN w:val="0"/>
              <w:adjustRightInd w:val="0"/>
              <w:rPr>
                <w:rFonts w:ascii="Arial" w:hAnsi="Arial" w:cs="Arial"/>
                <w:sz w:val="22"/>
                <w:szCs w:val="22"/>
              </w:rPr>
            </w:pPr>
            <w:r>
              <w:rPr>
                <w:rFonts w:ascii="Arial" w:hAnsi="Arial" w:cs="Arial"/>
                <w:sz w:val="22"/>
                <w:szCs w:val="22"/>
              </w:rPr>
              <w:t>Classify data?</w:t>
            </w:r>
          </w:p>
        </w:tc>
        <w:tc>
          <w:tcPr>
            <w:tcW w:w="83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3A26E6CB"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0170C281" w14:textId="77777777" w:rsidR="000B3810" w:rsidRPr="003C7DED"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5DE290A6" w14:textId="77777777" w:rsidR="000B3810" w:rsidRPr="003C7DED"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0B3810" w:rsidRPr="003C7DED" w14:paraId="540DB88A" w14:textId="77777777" w:rsidTr="00CE5785">
        <w:trPr>
          <w:trHeight w:val="439"/>
        </w:trPr>
        <w:tc>
          <w:tcPr>
            <w:tcW w:w="1135" w:type="dxa"/>
            <w:shd w:val="clear" w:color="auto" w:fill="F2F2F2" w:themeFill="background1" w:themeFillShade="F2"/>
            <w:vAlign w:val="center"/>
          </w:tcPr>
          <w:p w14:paraId="7F592AC2" w14:textId="77777777" w:rsidR="000B3810" w:rsidRPr="003C7DED" w:rsidRDefault="000B3810" w:rsidP="00626B3B">
            <w:pPr>
              <w:autoSpaceDE w:val="0"/>
              <w:autoSpaceDN w:val="0"/>
              <w:adjustRightInd w:val="0"/>
              <w:jc w:val="center"/>
              <w:rPr>
                <w:rFonts w:ascii="Arial" w:hAnsi="Arial" w:cs="Arial"/>
                <w:sz w:val="22"/>
                <w:szCs w:val="22"/>
              </w:rPr>
            </w:pPr>
            <w:r>
              <w:rPr>
                <w:rFonts w:ascii="Arial" w:hAnsi="Arial" w:cs="Arial"/>
                <w:sz w:val="22"/>
                <w:szCs w:val="22"/>
              </w:rPr>
              <w:t>11</w:t>
            </w:r>
          </w:p>
        </w:tc>
        <w:tc>
          <w:tcPr>
            <w:tcW w:w="7108" w:type="dxa"/>
            <w:shd w:val="clear" w:color="auto" w:fill="F2F2F2" w:themeFill="background1" w:themeFillShade="F2"/>
            <w:vAlign w:val="center"/>
          </w:tcPr>
          <w:p w14:paraId="1ACA623E" w14:textId="77777777" w:rsidR="000B3810" w:rsidRDefault="000B3810" w:rsidP="00626B3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83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6127B179" w14:textId="77777777" w:rsidR="000B3810"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4AD05DB3" w14:textId="77777777" w:rsidR="000B3810" w:rsidRDefault="000B3810" w:rsidP="00626B3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36A787B3" w14:textId="77777777" w:rsidR="000B3810" w:rsidRDefault="000B3810" w:rsidP="00626B3B">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0B3810" w:rsidRPr="003C7DED" w14:paraId="5A748931" w14:textId="77777777" w:rsidTr="00CE5785">
        <w:trPr>
          <w:trHeight w:val="403"/>
        </w:trPr>
        <w:tc>
          <w:tcPr>
            <w:tcW w:w="10916" w:type="dxa"/>
            <w:gridSpan w:val="5"/>
            <w:shd w:val="clear" w:color="auto" w:fill="F2F2F2" w:themeFill="background1" w:themeFillShade="F2"/>
            <w:vAlign w:val="center"/>
          </w:tcPr>
          <w:p w14:paraId="2D6D7028" w14:textId="77777777" w:rsidR="000B3810" w:rsidRPr="003C7DED" w:rsidRDefault="000B3810" w:rsidP="00626B3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0B3810" w:rsidRPr="003C7DED" w14:paraId="23928FB0" w14:textId="77777777" w:rsidTr="00CE5785">
        <w:trPr>
          <w:trHeight w:val="403"/>
        </w:trPr>
        <w:tc>
          <w:tcPr>
            <w:tcW w:w="1135" w:type="dxa"/>
            <w:vAlign w:val="center"/>
          </w:tcPr>
          <w:p w14:paraId="43C014C3" w14:textId="77777777" w:rsidR="000B3810" w:rsidRPr="003C7DED" w:rsidRDefault="000B3810" w:rsidP="00626B3B">
            <w:pPr>
              <w:jc w:val="center"/>
              <w:rPr>
                <w:rFonts w:ascii="Arial" w:hAnsi="Arial" w:cs="Arial"/>
                <w:sz w:val="22"/>
                <w:szCs w:val="22"/>
              </w:rPr>
            </w:pPr>
            <w:r>
              <w:rPr>
                <w:rFonts w:ascii="Arial" w:hAnsi="Arial" w:cs="Arial"/>
                <w:sz w:val="22"/>
                <w:szCs w:val="22"/>
              </w:rPr>
              <w:t>12</w:t>
            </w:r>
          </w:p>
        </w:tc>
        <w:tc>
          <w:tcPr>
            <w:tcW w:w="9781" w:type="dxa"/>
            <w:gridSpan w:val="4"/>
            <w:vAlign w:val="center"/>
          </w:tcPr>
          <w:p w14:paraId="3AE94F43" w14:textId="77777777" w:rsidR="000B3810" w:rsidRPr="003C7DED" w:rsidRDefault="000B3810" w:rsidP="00626B3B">
            <w:pPr>
              <w:autoSpaceDE w:val="0"/>
              <w:autoSpaceDN w:val="0"/>
              <w:adjustRightInd w:val="0"/>
              <w:rPr>
                <w:rFonts w:ascii="Arial" w:hAnsi="Arial" w:cs="Arial"/>
                <w:sz w:val="22"/>
                <w:szCs w:val="22"/>
              </w:rPr>
            </w:pPr>
            <w:r w:rsidRPr="06F70564">
              <w:rPr>
                <w:rFonts w:ascii="Arial" w:hAnsi="Arial" w:cs="Arial"/>
                <w:sz w:val="22"/>
                <w:szCs w:val="22"/>
              </w:rPr>
              <w:t>N/A</w:t>
            </w:r>
          </w:p>
        </w:tc>
      </w:tr>
    </w:tbl>
    <w:p w14:paraId="489F1E51" w14:textId="77777777" w:rsidR="000B3810" w:rsidRDefault="000B3810" w:rsidP="000B3810">
      <w:pPr>
        <w:autoSpaceDE w:val="0"/>
        <w:autoSpaceDN w:val="0"/>
        <w:adjustRightInd w:val="0"/>
        <w:spacing w:after="240"/>
        <w:jc w:val="both"/>
        <w:rPr>
          <w:rFonts w:ascii="Arial" w:hAnsi="Arial" w:cs="Arial"/>
          <w:b/>
          <w:sz w:val="22"/>
          <w:szCs w:val="22"/>
        </w:rPr>
      </w:pPr>
    </w:p>
    <w:p w14:paraId="1B5AD8ED" w14:textId="77777777" w:rsidR="000B3810" w:rsidRPr="00354F34" w:rsidRDefault="000B3810" w:rsidP="000B3810">
      <w:pPr>
        <w:autoSpaceDE w:val="0"/>
        <w:autoSpaceDN w:val="0"/>
        <w:adjustRightInd w:val="0"/>
        <w:spacing w:after="240"/>
        <w:jc w:val="both"/>
        <w:rPr>
          <w:rFonts w:ascii="Arial" w:hAnsi="Arial" w:cs="Arial"/>
          <w:b/>
          <w:sz w:val="22"/>
          <w:szCs w:val="22"/>
        </w:rPr>
      </w:pPr>
      <w:r w:rsidRPr="06F70564">
        <w:rPr>
          <w:rFonts w:ascii="Arial" w:hAnsi="Arial" w:cs="Arial"/>
          <w:b/>
          <w:bCs/>
          <w:sz w:val="22"/>
          <w:szCs w:val="22"/>
        </w:rPr>
        <w:t>SECTION J: Declaration</w:t>
      </w:r>
    </w:p>
    <w:tbl>
      <w:tblPr>
        <w:tblW w:w="10916" w:type="dxa"/>
        <w:tblInd w:w="-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135"/>
        <w:gridCol w:w="3118"/>
        <w:gridCol w:w="4959"/>
        <w:gridCol w:w="1704"/>
      </w:tblGrid>
      <w:tr w:rsidR="000B3810" w:rsidRPr="004C3A0B" w14:paraId="247E39DF" w14:textId="77777777" w:rsidTr="00CE5785">
        <w:trPr>
          <w:trHeight w:val="1807"/>
        </w:trPr>
        <w:tc>
          <w:tcPr>
            <w:tcW w:w="1135" w:type="dxa"/>
            <w:shd w:val="clear" w:color="auto" w:fill="F2F2F2" w:themeFill="background1" w:themeFillShade="F2"/>
            <w:vAlign w:val="center"/>
          </w:tcPr>
          <w:p w14:paraId="0740CB3A" w14:textId="77777777" w:rsidR="000B3810" w:rsidRPr="004C3A0B" w:rsidRDefault="000B3810" w:rsidP="00626B3B">
            <w:pPr>
              <w:jc w:val="center"/>
              <w:rPr>
                <w:rFonts w:ascii="Arial" w:hAnsi="Arial" w:cs="Arial"/>
                <w:sz w:val="22"/>
                <w:szCs w:val="22"/>
              </w:rPr>
            </w:pPr>
          </w:p>
        </w:tc>
        <w:tc>
          <w:tcPr>
            <w:tcW w:w="9781" w:type="dxa"/>
            <w:gridSpan w:val="3"/>
            <w:shd w:val="clear" w:color="auto" w:fill="F2F2F2" w:themeFill="background1" w:themeFillShade="F2"/>
            <w:vAlign w:val="center"/>
          </w:tcPr>
          <w:p w14:paraId="5BC11C5A" w14:textId="77777777" w:rsidR="000B3810" w:rsidRPr="004C3A0B" w:rsidRDefault="000B3810" w:rsidP="00626B3B">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A698FF3" w14:textId="77777777" w:rsidR="000B3810" w:rsidRPr="004C3A0B" w:rsidRDefault="000B3810" w:rsidP="00626B3B">
            <w:pPr>
              <w:jc w:val="both"/>
              <w:rPr>
                <w:rFonts w:ascii="Arial" w:hAnsi="Arial" w:cs="Arial"/>
                <w:b/>
                <w:bCs/>
                <w:color w:val="000000"/>
                <w:sz w:val="22"/>
                <w:szCs w:val="22"/>
              </w:rPr>
            </w:pPr>
          </w:p>
          <w:p w14:paraId="5EC41C4A" w14:textId="77777777" w:rsidR="000B3810" w:rsidRPr="004C3A0B" w:rsidRDefault="000B3810" w:rsidP="00626B3B">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B3810" w:rsidRPr="004C3A0B" w14:paraId="121F2266" w14:textId="77777777" w:rsidTr="00CE5785">
        <w:trPr>
          <w:trHeight w:val="657"/>
        </w:trPr>
        <w:tc>
          <w:tcPr>
            <w:tcW w:w="11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7EE493" w14:textId="77777777" w:rsidR="000B3810" w:rsidRPr="00BC301B" w:rsidRDefault="000B3810" w:rsidP="00626B3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31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139699" w14:textId="77777777" w:rsidR="000B3810" w:rsidRPr="004C3A0B" w:rsidRDefault="000B3810" w:rsidP="00626B3B">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59" w:type="dxa"/>
            <w:tcBorders>
              <w:left w:val="single" w:sz="4" w:space="0" w:color="auto"/>
            </w:tcBorders>
            <w:vAlign w:val="center"/>
          </w:tcPr>
          <w:p w14:paraId="6E853216" w14:textId="77777777" w:rsidR="000B3810" w:rsidRPr="004C3A0B" w:rsidRDefault="000B3810" w:rsidP="00626B3B">
            <w:pPr>
              <w:spacing w:before="100" w:beforeAutospacing="1" w:after="100" w:afterAutospacing="1"/>
              <w:rPr>
                <w:rFonts w:ascii="Arial" w:hAnsi="Arial" w:cs="Arial"/>
              </w:rPr>
            </w:pPr>
            <w:r w:rsidRPr="06F70564">
              <w:rPr>
                <w:rFonts w:ascii="Arial" w:hAnsi="Arial" w:cs="Arial"/>
              </w:rPr>
              <w:t>Hannah-Lee Rhodes, Kayleigh Jones, Kavan Graham, Noah Finney</w:t>
            </w:r>
          </w:p>
        </w:tc>
        <w:tc>
          <w:tcPr>
            <w:tcW w:w="1704" w:type="dxa"/>
            <w:vAlign w:val="center"/>
          </w:tcPr>
          <w:p w14:paraId="06DF7347" w14:textId="77777777" w:rsidR="000B3810" w:rsidRDefault="000B3810" w:rsidP="00626B3B">
            <w:pPr>
              <w:spacing w:before="100" w:beforeAutospacing="1" w:after="100" w:afterAutospacing="1"/>
              <w:rPr>
                <w:rFonts w:ascii="Arial" w:hAnsi="Arial" w:cs="Arial"/>
                <w:b/>
                <w:bCs/>
                <w:sz w:val="22"/>
                <w:szCs w:val="22"/>
              </w:rPr>
            </w:pPr>
            <w:r w:rsidRPr="06F70564">
              <w:rPr>
                <w:rFonts w:ascii="Arial" w:hAnsi="Arial" w:cs="Arial"/>
                <w:b/>
                <w:bCs/>
                <w:sz w:val="22"/>
                <w:szCs w:val="22"/>
              </w:rPr>
              <w:t>Date:</w:t>
            </w:r>
          </w:p>
          <w:p w14:paraId="455612E1" w14:textId="77777777" w:rsidR="000B3810" w:rsidRPr="004C3A0B" w:rsidRDefault="000B3810" w:rsidP="00626B3B">
            <w:pPr>
              <w:spacing w:before="100" w:beforeAutospacing="1" w:after="100" w:afterAutospacing="1"/>
              <w:rPr>
                <w:rFonts w:ascii="Arial" w:hAnsi="Arial" w:cs="Arial"/>
                <w:sz w:val="22"/>
                <w:szCs w:val="22"/>
              </w:rPr>
            </w:pPr>
          </w:p>
        </w:tc>
      </w:tr>
      <w:tr w:rsidR="000B3810" w:rsidRPr="004C3A0B" w14:paraId="0B5AF583" w14:textId="77777777" w:rsidTr="00CE57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11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7762AB" w14:textId="77777777" w:rsidR="000B3810" w:rsidRPr="004C3A0B" w:rsidRDefault="000B3810" w:rsidP="00626B3B">
            <w:pPr>
              <w:pStyle w:val="ListParagraph"/>
              <w:ind w:left="0"/>
              <w:jc w:val="center"/>
              <w:rPr>
                <w:rFonts w:ascii="Arial" w:hAnsi="Arial" w:cs="Arial"/>
              </w:rPr>
            </w:pPr>
            <w:r>
              <w:rPr>
                <w:rFonts w:ascii="Arial" w:hAnsi="Arial" w:cs="Arial"/>
              </w:rPr>
              <w:t>2</w:t>
            </w:r>
          </w:p>
        </w:tc>
        <w:tc>
          <w:tcPr>
            <w:tcW w:w="31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111C21" w14:textId="77777777" w:rsidR="000B3810" w:rsidRPr="004C3A0B" w:rsidRDefault="000B3810" w:rsidP="00626B3B">
            <w:pPr>
              <w:pStyle w:val="ListParagraph"/>
              <w:ind w:left="0"/>
              <w:rPr>
                <w:rFonts w:ascii="Arial" w:hAnsi="Arial" w:cs="Arial"/>
              </w:rPr>
            </w:pPr>
            <w:r w:rsidRPr="004C3A0B">
              <w:rPr>
                <w:rFonts w:ascii="Arial" w:hAnsi="Arial" w:cs="Arial"/>
              </w:rPr>
              <w:t>Supervisor:</w:t>
            </w:r>
          </w:p>
        </w:tc>
        <w:tc>
          <w:tcPr>
            <w:tcW w:w="4959" w:type="dxa"/>
            <w:tcBorders>
              <w:top w:val="single" w:sz="4" w:space="0" w:color="auto"/>
              <w:left w:val="single" w:sz="4" w:space="0" w:color="auto"/>
              <w:bottom w:val="single" w:sz="4" w:space="0" w:color="auto"/>
              <w:right w:val="single" w:sz="4" w:space="0" w:color="auto"/>
            </w:tcBorders>
            <w:vAlign w:val="center"/>
          </w:tcPr>
          <w:p w14:paraId="5570E7F1" w14:textId="77777777" w:rsidR="000B3810" w:rsidRPr="004C3A0B" w:rsidRDefault="000B3810" w:rsidP="00626B3B">
            <w:pPr>
              <w:pStyle w:val="ListParagraph"/>
              <w:ind w:left="0"/>
              <w:rPr>
                <w:rFonts w:ascii="Arial" w:hAnsi="Arial" w:cs="Arial"/>
              </w:rPr>
            </w:pPr>
            <w:r w:rsidRPr="06F70564">
              <w:rPr>
                <w:rFonts w:ascii="Arial" w:hAnsi="Arial" w:cs="Arial"/>
              </w:rPr>
              <w:t>Katie E. Sullivan</w:t>
            </w:r>
          </w:p>
        </w:tc>
        <w:tc>
          <w:tcPr>
            <w:tcW w:w="1704" w:type="dxa"/>
            <w:vMerge w:val="restart"/>
            <w:tcBorders>
              <w:top w:val="single" w:sz="4" w:space="0" w:color="auto"/>
              <w:left w:val="single" w:sz="4" w:space="0" w:color="auto"/>
              <w:bottom w:val="single" w:sz="4" w:space="0" w:color="auto"/>
              <w:right w:val="single" w:sz="4" w:space="0" w:color="auto"/>
            </w:tcBorders>
          </w:tcPr>
          <w:p w14:paraId="677EED1A" w14:textId="77777777" w:rsidR="000B3810" w:rsidRPr="004C3A0B" w:rsidRDefault="000B3810" w:rsidP="00626B3B">
            <w:pPr>
              <w:pStyle w:val="ListParagraph"/>
              <w:ind w:left="0"/>
              <w:rPr>
                <w:rFonts w:ascii="Arial" w:hAnsi="Arial" w:cs="Arial"/>
              </w:rPr>
            </w:pPr>
            <w:r w:rsidRPr="004C3A0B">
              <w:rPr>
                <w:rFonts w:ascii="Arial" w:hAnsi="Arial" w:cs="Arial"/>
                <w:b/>
                <w:bCs/>
              </w:rPr>
              <w:t>Date:</w:t>
            </w:r>
          </w:p>
        </w:tc>
      </w:tr>
      <w:tr w:rsidR="000B3810" w:rsidRPr="004C3A0B" w14:paraId="6DB3BA19" w14:textId="77777777" w:rsidTr="00CE578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11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8947C1" w14:textId="77777777" w:rsidR="000B3810" w:rsidRPr="004C3A0B" w:rsidRDefault="000B3810" w:rsidP="00626B3B">
            <w:pPr>
              <w:pStyle w:val="ListParagraph"/>
              <w:ind w:left="0"/>
              <w:jc w:val="center"/>
              <w:rPr>
                <w:rFonts w:ascii="Arial" w:hAnsi="Arial" w:cs="Arial"/>
              </w:rPr>
            </w:pPr>
            <w:r>
              <w:rPr>
                <w:rFonts w:ascii="Arial" w:hAnsi="Arial" w:cs="Arial"/>
              </w:rPr>
              <w:t>3</w:t>
            </w:r>
          </w:p>
        </w:tc>
        <w:tc>
          <w:tcPr>
            <w:tcW w:w="31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92948D" w14:textId="77777777" w:rsidR="000B3810" w:rsidRPr="004C3A0B" w:rsidRDefault="000B3810" w:rsidP="00626B3B">
            <w:pPr>
              <w:pStyle w:val="ListParagraph"/>
              <w:ind w:left="0"/>
              <w:rPr>
                <w:rFonts w:ascii="Arial" w:hAnsi="Arial" w:cs="Arial"/>
              </w:rPr>
            </w:pPr>
            <w:r w:rsidRPr="004C3A0B">
              <w:rPr>
                <w:rFonts w:ascii="Arial" w:hAnsi="Arial" w:cs="Arial"/>
              </w:rPr>
              <w:t>Signature:</w:t>
            </w:r>
          </w:p>
        </w:tc>
        <w:tc>
          <w:tcPr>
            <w:tcW w:w="4959" w:type="dxa"/>
            <w:tcBorders>
              <w:top w:val="single" w:sz="4" w:space="0" w:color="auto"/>
              <w:left w:val="single" w:sz="4" w:space="0" w:color="auto"/>
              <w:bottom w:val="single" w:sz="4" w:space="0" w:color="auto"/>
              <w:right w:val="single" w:sz="4" w:space="0" w:color="auto"/>
            </w:tcBorders>
            <w:vAlign w:val="center"/>
          </w:tcPr>
          <w:p w14:paraId="3E59AC1B" w14:textId="77777777" w:rsidR="000B3810" w:rsidRPr="004C3A0B" w:rsidRDefault="000B3810" w:rsidP="00626B3B">
            <w:pPr>
              <w:pStyle w:val="ListParagraph"/>
              <w:ind w:left="0"/>
              <w:rPr>
                <w:rFonts w:ascii="Arial" w:hAnsi="Arial" w:cs="Arial"/>
              </w:rPr>
            </w:pPr>
          </w:p>
        </w:tc>
        <w:tc>
          <w:tcPr>
            <w:tcW w:w="1704" w:type="dxa"/>
            <w:vMerge/>
            <w:vAlign w:val="center"/>
          </w:tcPr>
          <w:p w14:paraId="112C5B35" w14:textId="77777777" w:rsidR="000B3810" w:rsidRPr="004C3A0B" w:rsidRDefault="000B3810" w:rsidP="00626B3B">
            <w:pPr>
              <w:pStyle w:val="ListParagraph"/>
              <w:ind w:left="0"/>
              <w:rPr>
                <w:rFonts w:ascii="Arial" w:hAnsi="Arial" w:cs="Arial"/>
              </w:rPr>
            </w:pPr>
          </w:p>
        </w:tc>
      </w:tr>
    </w:tbl>
    <w:p w14:paraId="7BE8339E" w14:textId="386F2F45" w:rsidR="000B3810" w:rsidRDefault="000B3810" w:rsidP="000B3810">
      <w:pPr>
        <w:rPr>
          <w:rFonts w:ascii="Arial" w:hAnsi="Arial" w:cs="Arial"/>
          <w:sz w:val="22"/>
          <w:szCs w:val="22"/>
        </w:rPr>
      </w:pPr>
    </w:p>
    <w:p w14:paraId="2ECAF64B" w14:textId="21E62DDD" w:rsidR="000B3810" w:rsidRPr="000B3810" w:rsidRDefault="000B3810" w:rsidP="000B3810">
      <w:pPr>
        <w:rPr>
          <w:rFonts w:ascii="Arial" w:hAnsi="Arial" w:cs="Arial"/>
          <w:sz w:val="22"/>
          <w:szCs w:val="22"/>
        </w:rPr>
      </w:pPr>
      <w:r>
        <w:rPr>
          <w:rFonts w:ascii="Arial" w:hAnsi="Arial" w:cs="Arial"/>
          <w:sz w:val="22"/>
          <w:szCs w:val="22"/>
        </w:rPr>
        <w:br w:type="page"/>
      </w:r>
      <w:r w:rsidRPr="06F70564">
        <w:rPr>
          <w:rFonts w:ascii="Aptos" w:eastAsia="Aptos" w:hAnsi="Aptos" w:cs="Aptos"/>
          <w:b/>
          <w:bCs/>
          <w:color w:val="000000" w:themeColor="text1"/>
          <w:u w:val="single"/>
        </w:rPr>
        <w:lastRenderedPageBreak/>
        <w:t>Interview Schedule:</w:t>
      </w:r>
    </w:p>
    <w:p w14:paraId="3B577742" w14:textId="77777777" w:rsidR="000B3810" w:rsidRDefault="000B3810" w:rsidP="000B3810">
      <w:pPr>
        <w:jc w:val="center"/>
        <w:rPr>
          <w:rFonts w:ascii="Aptos" w:eastAsia="Aptos" w:hAnsi="Aptos" w:cs="Aptos"/>
          <w:b/>
          <w:bCs/>
          <w:color w:val="000000" w:themeColor="text1"/>
          <w:u w:val="single"/>
        </w:rPr>
      </w:pPr>
    </w:p>
    <w:p w14:paraId="2586FAEA"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48052C9A">
        <w:rPr>
          <w:rFonts w:ascii="Aptos" w:eastAsia="Aptos" w:hAnsi="Aptos" w:cs="Aptos"/>
          <w:color w:val="000000" w:themeColor="text1"/>
        </w:rPr>
        <w:t>Can you tell us a bit about your experience and understanding of parental leave?</w:t>
      </w:r>
    </w:p>
    <w:p w14:paraId="4654B7FA"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06F70564">
        <w:rPr>
          <w:rFonts w:ascii="Aptos" w:eastAsia="Aptos" w:hAnsi="Aptos" w:cs="Aptos"/>
          <w:color w:val="000000" w:themeColor="text1"/>
        </w:rPr>
        <w:t>How would you describe the leave policies that were available to you?</w:t>
      </w:r>
    </w:p>
    <w:p w14:paraId="3B22CAE9"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06F70564">
        <w:rPr>
          <w:rFonts w:ascii="Aptos" w:eastAsia="Aptos" w:hAnsi="Aptos" w:cs="Aptos"/>
          <w:color w:val="000000" w:themeColor="text1"/>
        </w:rPr>
        <w:t>What was the most positive part of your parental leave experience?</w:t>
      </w:r>
    </w:p>
    <w:p w14:paraId="40CF255C"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06F70564">
        <w:rPr>
          <w:rFonts w:ascii="Aptos" w:eastAsia="Aptos" w:hAnsi="Aptos" w:cs="Aptos"/>
          <w:color w:val="000000" w:themeColor="text1"/>
        </w:rPr>
        <w:t>What were the most challenging parts of that experience? Or of the parental experience?</w:t>
      </w:r>
    </w:p>
    <w:p w14:paraId="65D916A8"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06F70564">
        <w:rPr>
          <w:rFonts w:ascii="Aptos" w:eastAsia="Aptos" w:hAnsi="Aptos" w:cs="Aptos"/>
          <w:color w:val="000000" w:themeColor="text1"/>
        </w:rPr>
        <w:t>How did your employer communicate about parental leave before and during your leave?</w:t>
      </w:r>
    </w:p>
    <w:p w14:paraId="54471BDF"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06F70564">
        <w:rPr>
          <w:rFonts w:ascii="Aptos" w:eastAsia="Aptos" w:hAnsi="Aptos" w:cs="Aptos"/>
          <w:color w:val="000000" w:themeColor="text1"/>
        </w:rPr>
        <w:t>What support, if any, did your workplace offer during your parental leave?</w:t>
      </w:r>
    </w:p>
    <w:p w14:paraId="470528FB"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06F70564">
        <w:rPr>
          <w:rFonts w:ascii="Aptos" w:eastAsia="Aptos" w:hAnsi="Aptos" w:cs="Aptos"/>
          <w:color w:val="000000" w:themeColor="text1"/>
        </w:rPr>
        <w:t>How did taking parental leave affect how you see yourself, as a parent, partner or worker?</w:t>
      </w:r>
    </w:p>
    <w:p w14:paraId="2C01FF66"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06F70564">
        <w:rPr>
          <w:rFonts w:ascii="Aptos" w:eastAsia="Aptos" w:hAnsi="Aptos" w:cs="Aptos"/>
          <w:color w:val="000000" w:themeColor="text1"/>
        </w:rPr>
        <w:t>Did you feel any changes in your relationships with your partner during or after your leave?</w:t>
      </w:r>
    </w:p>
    <w:p w14:paraId="63AFBA34"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06F70564">
        <w:rPr>
          <w:rFonts w:ascii="Aptos" w:eastAsia="Aptos" w:hAnsi="Aptos" w:cs="Aptos"/>
          <w:color w:val="000000" w:themeColor="text1"/>
        </w:rPr>
        <w:t>How do you think your leave experience has impacted your work or career plans?</w:t>
      </w:r>
    </w:p>
    <w:p w14:paraId="67874809"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06F70564">
        <w:rPr>
          <w:rFonts w:ascii="Aptos" w:eastAsia="Aptos" w:hAnsi="Aptos" w:cs="Aptos"/>
          <w:color w:val="000000" w:themeColor="text1"/>
        </w:rPr>
        <w:t>Looking back, what would you change about your parental leave experience?</w:t>
      </w:r>
    </w:p>
    <w:p w14:paraId="4BE377BB"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06F70564">
        <w:rPr>
          <w:rFonts w:ascii="Aptos" w:eastAsia="Aptos" w:hAnsi="Aptos" w:cs="Aptos"/>
          <w:color w:val="000000" w:themeColor="text1"/>
        </w:rPr>
        <w:t>What advice would you give to future parents considering parental leave?</w:t>
      </w:r>
    </w:p>
    <w:p w14:paraId="70752170" w14:textId="77777777" w:rsidR="000B3810" w:rsidRDefault="000B3810" w:rsidP="000B3810">
      <w:pPr>
        <w:pStyle w:val="ListParagraph"/>
        <w:numPr>
          <w:ilvl w:val="0"/>
          <w:numId w:val="16"/>
        </w:numPr>
        <w:spacing w:after="0" w:line="240" w:lineRule="auto"/>
        <w:rPr>
          <w:rFonts w:ascii="Aptos" w:eastAsia="Aptos" w:hAnsi="Aptos" w:cs="Aptos"/>
          <w:color w:val="000000" w:themeColor="text1"/>
        </w:rPr>
      </w:pPr>
      <w:r w:rsidRPr="06F70564">
        <w:rPr>
          <w:rFonts w:ascii="Aptos" w:eastAsia="Aptos" w:hAnsi="Aptos" w:cs="Aptos"/>
          <w:color w:val="000000" w:themeColor="text1"/>
        </w:rPr>
        <w:t>What changes do you think could better support maternity and paternity leave in the workplace?</w:t>
      </w:r>
    </w:p>
    <w:p w14:paraId="5890C417" w14:textId="77777777" w:rsidR="000B3810" w:rsidRDefault="000B3810" w:rsidP="000B3810">
      <w:pPr>
        <w:rPr>
          <w:rFonts w:ascii="Arial" w:hAnsi="Arial" w:cs="Arial"/>
          <w:sz w:val="22"/>
          <w:szCs w:val="22"/>
        </w:rPr>
      </w:pPr>
    </w:p>
    <w:p w14:paraId="2BBC95C7" w14:textId="07424334" w:rsidR="000B3810" w:rsidRDefault="000B3810">
      <w:pPr>
        <w:rPr>
          <w:sz w:val="72"/>
          <w:szCs w:val="72"/>
        </w:rPr>
      </w:pPr>
    </w:p>
    <w:p w14:paraId="669A39B8" w14:textId="4836F1F6" w:rsidR="007372E8" w:rsidRDefault="000B3810">
      <w:pPr>
        <w:rPr>
          <w:sz w:val="72"/>
          <w:szCs w:val="72"/>
        </w:rPr>
      </w:pPr>
      <w:r>
        <w:rPr>
          <w:sz w:val="72"/>
          <w:szCs w:val="72"/>
        </w:rPr>
        <w:br w:type="page"/>
      </w:r>
    </w:p>
    <w:p w14:paraId="40C9C626" w14:textId="77777777" w:rsidR="008472ED" w:rsidRPr="007B6B76" w:rsidRDefault="008472ED" w:rsidP="008472ED">
      <w:r w:rsidRPr="007B6B76">
        <w:rPr>
          <w:noProof/>
        </w:rPr>
        <w:lastRenderedPageBreak/>
        <w:drawing>
          <wp:anchor distT="0" distB="0" distL="114300" distR="114300" simplePos="0" relativeHeight="251666432" behindDoc="1" locked="0" layoutInCell="1" allowOverlap="1" wp14:anchorId="58A639F2" wp14:editId="6DDC309E">
            <wp:simplePos x="0" y="0"/>
            <wp:positionH relativeFrom="column">
              <wp:posOffset>-148937</wp:posOffset>
            </wp:positionH>
            <wp:positionV relativeFrom="paragraph">
              <wp:posOffset>0</wp:posOffset>
            </wp:positionV>
            <wp:extent cx="2346960" cy="978535"/>
            <wp:effectExtent l="0" t="0" r="0" b="0"/>
            <wp:wrapTight wrapText="bothSides">
              <wp:wrapPolygon edited="0">
                <wp:start x="0" y="0"/>
                <wp:lineTo x="0" y="21025"/>
                <wp:lineTo x="21390" y="21025"/>
                <wp:lineTo x="21390" y="0"/>
                <wp:lineTo x="0" y="0"/>
              </wp:wrapPolygon>
            </wp:wrapTight>
            <wp:docPr id="1527528514" name="drawing" descr="The image depicts a university crest featuring the Coat of Arms of the University of Wales, Trinity Saint David, with the name of the institution and its location, Swansea Aberavon, prominently display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528514" name="drawing" descr="The image depicts a university crest featuring the Coat of Arms of the University of Wales, Trinity Saint David, with the name of the institution and its location, Swansea Aberavon, prominently displayed.&#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346960" cy="978535"/>
                    </a:xfrm>
                    <a:prstGeom prst="rect">
                      <a:avLst/>
                    </a:prstGeom>
                  </pic:spPr>
                </pic:pic>
              </a:graphicData>
            </a:graphic>
            <wp14:sizeRelH relativeFrom="margin">
              <wp14:pctWidth>0</wp14:pctWidth>
            </wp14:sizeRelH>
            <wp14:sizeRelV relativeFrom="margin">
              <wp14:pctHeight>0</wp14:pctHeight>
            </wp14:sizeRelV>
          </wp:anchor>
        </w:drawing>
      </w:r>
      <w:r w:rsidRPr="007B6B76">
        <w:rPr>
          <w:noProof/>
        </w:rPr>
        <w:drawing>
          <wp:anchor distT="0" distB="0" distL="114300" distR="114300" simplePos="0" relativeHeight="251667456" behindDoc="1" locked="0" layoutInCell="1" allowOverlap="1" wp14:anchorId="22BE4711" wp14:editId="78B929D2">
            <wp:simplePos x="0" y="0"/>
            <wp:positionH relativeFrom="column">
              <wp:posOffset>3500351</wp:posOffset>
            </wp:positionH>
            <wp:positionV relativeFrom="paragraph">
              <wp:posOffset>0</wp:posOffset>
            </wp:positionV>
            <wp:extent cx="2827020" cy="1059180"/>
            <wp:effectExtent l="0" t="0" r="0" b="7620"/>
            <wp:wrapTight wrapText="bothSides">
              <wp:wrapPolygon edited="0">
                <wp:start x="0" y="0"/>
                <wp:lineTo x="0" y="21367"/>
                <wp:lineTo x="21396" y="21367"/>
                <wp:lineTo x="21396" y="0"/>
                <wp:lineTo x="0" y="0"/>
              </wp:wrapPolygon>
            </wp:wrapTight>
            <wp:docPr id="1342711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27020" cy="1059180"/>
                    </a:xfrm>
                    <a:prstGeom prst="rect">
                      <a:avLst/>
                    </a:prstGeom>
                    <a:noFill/>
                    <a:ln>
                      <a:noFill/>
                    </a:ln>
                  </pic:spPr>
                </pic:pic>
              </a:graphicData>
            </a:graphic>
          </wp:anchor>
        </w:drawing>
      </w:r>
    </w:p>
    <w:p w14:paraId="17C37826" w14:textId="77777777" w:rsidR="008472ED" w:rsidRPr="007B6B76" w:rsidRDefault="008472ED" w:rsidP="008472ED"/>
    <w:p w14:paraId="40E50333" w14:textId="77777777" w:rsidR="008472ED" w:rsidRPr="007B6B76" w:rsidRDefault="008472ED" w:rsidP="008472ED"/>
    <w:p w14:paraId="2CB89A9D" w14:textId="77777777" w:rsidR="008472ED" w:rsidRPr="007B6B76" w:rsidRDefault="008472ED" w:rsidP="008472ED"/>
    <w:p w14:paraId="41103FC5" w14:textId="709B9DFD" w:rsidR="008472ED" w:rsidRPr="00DD6E11" w:rsidRDefault="008472ED" w:rsidP="008472ED">
      <w:pPr>
        <w:jc w:val="center"/>
        <w:rPr>
          <w:b/>
          <w:bCs/>
          <w:i/>
          <w:iCs/>
          <w:u w:val="single"/>
        </w:rPr>
      </w:pPr>
      <w:r w:rsidRPr="00DD6E11">
        <w:rPr>
          <w:b/>
          <w:bCs/>
          <w:i/>
          <w:iCs/>
          <w:u w:val="single"/>
        </w:rPr>
        <w:t>Study Protocol</w:t>
      </w:r>
    </w:p>
    <w:p w14:paraId="276B2E07" w14:textId="1D08E434" w:rsidR="008472ED" w:rsidRPr="00DD6E11" w:rsidRDefault="00A668A2" w:rsidP="008472ED">
      <w:pPr>
        <w:autoSpaceDE w:val="0"/>
        <w:autoSpaceDN w:val="0"/>
        <w:adjustRightInd w:val="0"/>
        <w:rPr>
          <w:rFonts w:eastAsia="Arial" w:cs="Arial"/>
          <w:i/>
          <w:iCs/>
        </w:rPr>
      </w:pPr>
      <w:r w:rsidRPr="00FE4757">
        <w:rPr>
          <w:rFonts w:eastAsiaTheme="minorEastAsia"/>
          <w:b/>
          <w:bCs/>
          <w:noProof/>
        </w:rPr>
        <mc:AlternateContent>
          <mc:Choice Requires="wps">
            <w:drawing>
              <wp:anchor distT="228600" distB="228600" distL="228600" distR="228600" simplePos="0" relativeHeight="251756544" behindDoc="0" locked="0" layoutInCell="1" allowOverlap="1" wp14:anchorId="080FED61" wp14:editId="0B63CE8C">
                <wp:simplePos x="0" y="0"/>
                <wp:positionH relativeFrom="margin">
                  <wp:posOffset>2971800</wp:posOffset>
                </wp:positionH>
                <wp:positionV relativeFrom="margin">
                  <wp:posOffset>1590675</wp:posOffset>
                </wp:positionV>
                <wp:extent cx="3556000" cy="1666875"/>
                <wp:effectExtent l="0" t="0" r="25400" b="28575"/>
                <wp:wrapNone/>
                <wp:docPr id="2046839162" name="Text Box 2046839162"/>
                <wp:cNvGraphicFramePr/>
                <a:graphic xmlns:a="http://schemas.openxmlformats.org/drawingml/2006/main">
                  <a:graphicData uri="http://schemas.microsoft.com/office/word/2010/wordprocessingShape">
                    <wps:wsp>
                      <wps:cNvSpPr txBox="1"/>
                      <wps:spPr>
                        <a:xfrm>
                          <a:off x="0" y="0"/>
                          <a:ext cx="3556000" cy="1666875"/>
                        </a:xfrm>
                        <a:prstGeom prst="rect">
                          <a:avLst/>
                        </a:prstGeom>
                        <a:solidFill>
                          <a:srgbClr val="196B24"/>
                        </a:solidFill>
                        <a:ln w="25400" cap="flat" cmpd="sng" algn="ctr">
                          <a:solidFill>
                            <a:sysClr val="window" lastClr="FFFFFF"/>
                          </a:solidFill>
                          <a:prstDash val="solid"/>
                          <a:miter lim="800000"/>
                        </a:ln>
                        <a:effectLst/>
                      </wps:spPr>
                      <wps:txbx>
                        <w:txbxContent>
                          <w:p w14:paraId="5E3E8B6A" w14:textId="1B391BDA" w:rsidR="00A668A2" w:rsidRDefault="00A668A2" w:rsidP="00A668A2">
                            <w:pPr>
                              <w:ind w:firstLine="720"/>
                            </w:pPr>
                            <w:r>
                              <w:t>I wrote the protocol, basing it on past examples that we had been given during another module lecture from the previous year.</w:t>
                            </w:r>
                          </w:p>
                          <w:p w14:paraId="0D53464B" w14:textId="160F59F7" w:rsidR="00A668A2" w:rsidRPr="00FE4757" w:rsidRDefault="00A668A2" w:rsidP="00A668A2">
                            <w:pPr>
                              <w:ind w:firstLine="720"/>
                            </w:pPr>
                            <w:r>
                              <w:t>This detailed the exact steps that we took before, during and upon completion of each interview.</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FED61" id="Text Box 2046839162" o:spid="_x0000_s1066" type="#_x0000_t202" style="position:absolute;margin-left:234pt;margin-top:125.25pt;width:280pt;height:131.25pt;z-index:25175654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" fillcolor="#196b24" strokecolor="window" strokeweight="2pt">
                <v:textbox inset="14.4pt,7.2pt,14.4pt,7.2pt">
                  <w:txbxContent>
                    <w:p w14:paraId="5E3E8B6A" w14:textId="1B391BDA" w:rsidR="00A668A2" w:rsidRDefault="00A668A2" w:rsidP="00A668A2">
                      <w:pPr>
                        <w:ind w:firstLine="720"/>
                      </w:pPr>
                      <w:r>
                        <w:t>I wrote the protocol, basing it on past examples that we had been given during another module lecture from the previous year.</w:t>
                      </w:r>
                    </w:p>
                    <w:p w14:paraId="0D53464B" w14:textId="160F59F7" w:rsidR="00A668A2" w:rsidRPr="00FE4757" w:rsidRDefault="00A668A2" w:rsidP="00A668A2">
                      <w:pPr>
                        <w:ind w:firstLine="720"/>
                      </w:pPr>
                      <w:r>
                        <w:t>This detailed the exact steps that we took before, during and upon completion of each interview.</w:t>
                      </w:r>
                    </w:p>
                  </w:txbxContent>
                </v:textbox>
                <w10:wrap anchorx="margin" anchory="margin"/>
              </v:shape>
            </w:pict>
          </mc:Fallback>
        </mc:AlternateContent>
      </w:r>
      <w:r w:rsidR="008472ED" w:rsidRPr="00DD6E11">
        <w:rPr>
          <w:rFonts w:eastAsia="Arial" w:cs="Arial"/>
          <w:i/>
          <w:iCs/>
        </w:rPr>
        <w:t>How do first-time mothers and fathers experience and make sense of taking statutory maternity and paternity leave, particularly in relation to identity change, workplace expectations, and perceived role conflict during the early transition to parenthood?</w:t>
      </w:r>
    </w:p>
    <w:p w14:paraId="55D184A1" w14:textId="77777777" w:rsidR="008472ED" w:rsidRPr="00DD6E11" w:rsidRDefault="008472ED" w:rsidP="008472ED">
      <w:pPr>
        <w:autoSpaceDE w:val="0"/>
        <w:autoSpaceDN w:val="0"/>
        <w:adjustRightInd w:val="0"/>
        <w:rPr>
          <w:rFonts w:eastAsia="Arial" w:cs="Arial"/>
          <w:i/>
          <w:iCs/>
        </w:rPr>
      </w:pPr>
      <w:r w:rsidRPr="00DD6E11">
        <w:rPr>
          <w:rFonts w:eastAsia="Arial" w:cs="Arial"/>
          <w:i/>
          <w:iCs/>
        </w:rPr>
        <w:t>In addition, how do mothers and fathers differ in their understanding and interpretation of parental leave during this transition?</w:t>
      </w:r>
    </w:p>
    <w:p w14:paraId="61D9F645"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 xml:space="preserve">Greet the participants on arrival and thank them for coming </w:t>
      </w:r>
    </w:p>
    <w:p w14:paraId="01C9907C"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Ask the participants to take a seat in the waiting area if labs are in use.</w:t>
      </w:r>
    </w:p>
    <w:p w14:paraId="2CB8893D"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Briefly outline that the participant will be required to complete a short demographic; stating age, EMS number (that will be anonymised upon transcription) and gender.</w:t>
      </w:r>
    </w:p>
    <w:p w14:paraId="3E75B8BD"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Upon availability, escort the participants into the lab room where the semi-structured focus group will take place, handing them the demographic form to fill out.</w:t>
      </w:r>
    </w:p>
    <w:p w14:paraId="453CF164"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Briefly explain the aim of the study, reminding them that the study will be audio recorded and their identity will remain anonymous, and they will be assigned a randomly generated name for transcription.</w:t>
      </w:r>
    </w:p>
    <w:p w14:paraId="4E057526"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Remind them of their rights to withdraw at any point during the study and that it will in no way affect their EMS credits.</w:t>
      </w:r>
    </w:p>
    <w:p w14:paraId="426C1B41"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Hand each participant their information and consent sheet for them to sign.</w:t>
      </w:r>
    </w:p>
    <w:p w14:paraId="485E6E65"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Allow any questions to be asked and answered before conducting the recording.</w:t>
      </w:r>
    </w:p>
    <w:p w14:paraId="69BDF41A"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Remind participants that if at any point they feel uncomfortable or in distress, they may leave.</w:t>
      </w:r>
    </w:p>
    <w:p w14:paraId="374A7A5D"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Before recording, state clearly that the recording will begin upon the signal of the researcher.</w:t>
      </w:r>
    </w:p>
    <w:p w14:paraId="3F45115C"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Once completed, thank the participants for their contribution and experiences.</w:t>
      </w:r>
    </w:p>
    <w:p w14:paraId="57B7CC83"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Provide each participant with their debrief form, reminding them of their rights to withdraw, and that they have up to two weeks after to be able to withdraw their data.</w:t>
      </w:r>
    </w:p>
    <w:p w14:paraId="412DB27A"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Ask the participants if they have any questions before they leave.</w:t>
      </w:r>
    </w:p>
    <w:p w14:paraId="1124D9F3"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 xml:space="preserve">Let the participants know if they think of any questions they want answered regarding the experiment, they are free to contact the student researchers or research supervisor with any queries they may have about the experiment; contact details are on the debrief form </w:t>
      </w:r>
    </w:p>
    <w:p w14:paraId="4DC9FAC5" w14:textId="77777777" w:rsidR="008472ED" w:rsidRPr="00DD6E11" w:rsidRDefault="008472ED" w:rsidP="008472ED">
      <w:pPr>
        <w:pStyle w:val="Default"/>
        <w:numPr>
          <w:ilvl w:val="0"/>
          <w:numId w:val="5"/>
        </w:numPr>
        <w:spacing w:after="61"/>
        <w:rPr>
          <w:rFonts w:asciiTheme="minorHAnsi" w:hAnsiTheme="minorHAnsi"/>
        </w:rPr>
      </w:pPr>
      <w:r w:rsidRPr="00DD6E11">
        <w:rPr>
          <w:rFonts w:asciiTheme="minorHAnsi" w:hAnsiTheme="minorHAnsi"/>
        </w:rPr>
        <w:t>Say goodbye to the participants, again thanking them for their time, participation and contribution to the study, and lead them towards the exit.</w:t>
      </w:r>
    </w:p>
    <w:p w14:paraId="71B91DCD" w14:textId="77777777" w:rsidR="009E5D12" w:rsidRDefault="009E5D12" w:rsidP="009E5D12">
      <w:pPr>
        <w:tabs>
          <w:tab w:val="left" w:pos="5102"/>
        </w:tabs>
        <w:spacing w:after="0"/>
        <w:jc w:val="center"/>
      </w:pPr>
      <w:r>
        <w:rPr>
          <w:noProof/>
        </w:rPr>
        <w:lastRenderedPageBreak/>
        <w:drawing>
          <wp:anchor distT="0" distB="0" distL="114300" distR="114300" simplePos="0" relativeHeight="251669504" behindDoc="0" locked="0" layoutInCell="1" allowOverlap="1" wp14:anchorId="3D799331" wp14:editId="7C109614">
            <wp:simplePos x="0" y="0"/>
            <wp:positionH relativeFrom="column">
              <wp:align>right</wp:align>
            </wp:positionH>
            <wp:positionV relativeFrom="paragraph">
              <wp:posOffset>0</wp:posOffset>
            </wp:positionV>
            <wp:extent cx="2371725" cy="838200"/>
            <wp:effectExtent l="0" t="0" r="0" b="0"/>
            <wp:wrapSquare wrapText="bothSides"/>
            <wp:docPr id="2088041266" name="drawing" title="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387225" name="Picture 1202387225"/>
                    <pic:cNvPicPr/>
                  </pic:nvPicPr>
                  <pic:blipFill>
                    <a:blip r:embed="rId23">
                      <a:extLst>
                        <a:ext uri="{28A0092B-C50C-407E-A947-70E740481C1C}">
                          <a14:useLocalDpi xmlns:a14="http://schemas.microsoft.com/office/drawing/2010/main"/>
                        </a:ext>
                      </a:extLst>
                    </a:blip>
                    <a:stretch>
                      <a:fillRect/>
                    </a:stretch>
                  </pic:blipFill>
                  <pic:spPr>
                    <a:xfrm>
                      <a:off x="0" y="0"/>
                      <a:ext cx="2371725" cy="8382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4485"/>
      </w:tblGrid>
      <w:tr w:rsidR="009E5D12" w14:paraId="29ABA1BE" w14:textId="77777777" w:rsidTr="00626B3B">
        <w:trPr>
          <w:trHeight w:val="300"/>
        </w:trPr>
        <w:tc>
          <w:tcPr>
            <w:tcW w:w="4485" w:type="dxa"/>
          </w:tcPr>
          <w:p w14:paraId="65B93802" w14:textId="77777777" w:rsidR="009E5D12" w:rsidRDefault="009E5D12" w:rsidP="00626B3B">
            <w:pPr>
              <w:rPr>
                <w:rFonts w:ascii="Arial" w:eastAsia="Arial" w:hAnsi="Arial" w:cs="Arial"/>
                <w:color w:val="000000" w:themeColor="text1"/>
              </w:rPr>
            </w:pPr>
            <w:r w:rsidRPr="5577A05D">
              <w:rPr>
                <w:rFonts w:ascii="Arial" w:eastAsia="Arial" w:hAnsi="Arial" w:cs="Arial"/>
                <w:color w:val="000000" w:themeColor="text1"/>
              </w:rPr>
              <w:t>Centre for Psychology and Counselling</w:t>
            </w:r>
          </w:p>
          <w:p w14:paraId="0DA68C5B" w14:textId="77777777" w:rsidR="009E5D12" w:rsidRDefault="009E5D12" w:rsidP="00626B3B">
            <w:pPr>
              <w:rPr>
                <w:rFonts w:ascii="Arial" w:eastAsia="Arial" w:hAnsi="Arial" w:cs="Arial"/>
                <w:color w:val="000000" w:themeColor="text1"/>
              </w:rPr>
            </w:pPr>
            <w:r w:rsidRPr="5577A05D">
              <w:rPr>
                <w:rFonts w:ascii="Arial" w:eastAsia="Arial" w:hAnsi="Arial" w:cs="Arial"/>
                <w:color w:val="000000" w:themeColor="text1"/>
              </w:rPr>
              <w:t>SA1 Campus</w:t>
            </w:r>
          </w:p>
          <w:p w14:paraId="49633A8D" w14:textId="77777777" w:rsidR="009E5D12" w:rsidRDefault="009E5D12" w:rsidP="00626B3B">
            <w:pPr>
              <w:rPr>
                <w:rFonts w:ascii="Arial" w:eastAsia="Arial" w:hAnsi="Arial" w:cs="Arial"/>
                <w:color w:val="000000" w:themeColor="text1"/>
              </w:rPr>
            </w:pPr>
            <w:r w:rsidRPr="5577A05D">
              <w:rPr>
                <w:rFonts w:ascii="Arial" w:eastAsia="Arial" w:hAnsi="Arial" w:cs="Arial"/>
                <w:color w:val="000000" w:themeColor="text1"/>
              </w:rPr>
              <w:t xml:space="preserve"> </w:t>
            </w:r>
          </w:p>
          <w:p w14:paraId="7ECA159A" w14:textId="77777777" w:rsidR="009E5D12" w:rsidRDefault="009E5D12" w:rsidP="00626B3B">
            <w:pPr>
              <w:rPr>
                <w:rFonts w:ascii="Arial" w:eastAsia="Arial" w:hAnsi="Arial" w:cs="Arial"/>
                <w:color w:val="000000" w:themeColor="text1"/>
              </w:rPr>
            </w:pPr>
            <w:r w:rsidRPr="5577A05D">
              <w:rPr>
                <w:rFonts w:ascii="Arial" w:eastAsia="Arial" w:hAnsi="Arial" w:cs="Arial"/>
                <w:color w:val="000000" w:themeColor="text1"/>
              </w:rPr>
              <w:t>Swansea</w:t>
            </w:r>
          </w:p>
        </w:tc>
      </w:tr>
    </w:tbl>
    <w:p w14:paraId="3868C5F9" w14:textId="77777777" w:rsidR="009E5D12" w:rsidRDefault="009E5D12" w:rsidP="009E5D12">
      <w:pPr>
        <w:spacing w:after="0"/>
        <w:jc w:val="center"/>
        <w:rPr>
          <w:rFonts w:ascii="Arial" w:eastAsia="Arial" w:hAnsi="Arial" w:cs="Arial"/>
          <w:sz w:val="32"/>
          <w:szCs w:val="32"/>
        </w:rPr>
      </w:pPr>
    </w:p>
    <w:p w14:paraId="267FB408" w14:textId="77777777" w:rsidR="009E5D12" w:rsidRDefault="009E5D12" w:rsidP="009E5D12">
      <w:pPr>
        <w:spacing w:after="0"/>
        <w:jc w:val="center"/>
      </w:pPr>
      <w:r w:rsidRPr="7DF5DA2E">
        <w:rPr>
          <w:rFonts w:ascii="Arial" w:eastAsia="Arial" w:hAnsi="Arial" w:cs="Arial"/>
          <w:b/>
          <w:bCs/>
          <w:sz w:val="28"/>
          <w:szCs w:val="28"/>
          <w:u w:val="single"/>
        </w:rPr>
        <w:t>Participant Information Sheet</w:t>
      </w:r>
      <w:r w:rsidRPr="7DF5DA2E">
        <w:rPr>
          <w:rFonts w:ascii="Arial" w:eastAsia="Arial" w:hAnsi="Arial" w:cs="Arial"/>
          <w:b/>
          <w:bCs/>
          <w:sz w:val="28"/>
          <w:szCs w:val="28"/>
        </w:rPr>
        <w:t xml:space="preserve"> </w:t>
      </w:r>
    </w:p>
    <w:p w14:paraId="0C2A50D4" w14:textId="2F1F40E5" w:rsidR="009E5D12" w:rsidRDefault="009E5D12" w:rsidP="009E5D12">
      <w:pPr>
        <w:spacing w:after="0"/>
        <w:jc w:val="center"/>
      </w:pPr>
      <w:r w:rsidRPr="5577A05D">
        <w:rPr>
          <w:rFonts w:ascii="Arial" w:eastAsia="Arial" w:hAnsi="Arial" w:cs="Arial"/>
          <w:b/>
          <w:bCs/>
          <w:sz w:val="28"/>
          <w:szCs w:val="28"/>
        </w:rPr>
        <w:t xml:space="preserve"> </w:t>
      </w:r>
    </w:p>
    <w:p w14:paraId="4E6B9827" w14:textId="0B332069" w:rsidR="009E5D12" w:rsidRDefault="009E5D12" w:rsidP="009E5D12">
      <w:pPr>
        <w:spacing w:after="0" w:line="276" w:lineRule="auto"/>
        <w:rPr>
          <w:rFonts w:ascii="Arial" w:eastAsia="Arial" w:hAnsi="Arial" w:cs="Arial"/>
          <w:sz w:val="22"/>
          <w:szCs w:val="22"/>
        </w:rPr>
      </w:pPr>
      <w:r w:rsidRPr="5577A05D">
        <w:rPr>
          <w:rFonts w:ascii="Arial Nova" w:eastAsia="Arial Nova" w:hAnsi="Arial Nova" w:cs="Arial Nova"/>
          <w:b/>
          <w:bCs/>
          <w:color w:val="000000" w:themeColor="text1"/>
        </w:rPr>
        <w:t>How do first-time mothers and fathers experience and make sense of taking statutory maternity and paternity leave, particularly in relation to identity change, workplace expectations, and perceived role conflict during the early transition to parenthood?</w:t>
      </w:r>
      <w:r>
        <w:br/>
      </w:r>
    </w:p>
    <w:p w14:paraId="10B8E06B" w14:textId="209DFB64" w:rsidR="009E5D12" w:rsidRDefault="009E5D12" w:rsidP="009E5D12">
      <w:pPr>
        <w:rPr>
          <w:rFonts w:ascii="system-ui" w:eastAsia="system-ui" w:hAnsi="system-ui" w:cs="system-ui"/>
        </w:rPr>
      </w:pPr>
      <w:r w:rsidRPr="7DF5DA2E">
        <w:rPr>
          <w:rFonts w:ascii="Arial" w:eastAsia="Arial" w:hAnsi="Arial" w:cs="Arial"/>
          <w:b/>
          <w:bCs/>
          <w:color w:val="000000" w:themeColor="text1"/>
          <w:sz w:val="22"/>
          <w:szCs w:val="22"/>
        </w:rPr>
        <w:t>Research Team:</w:t>
      </w:r>
      <w:r w:rsidRPr="7DF5DA2E">
        <w:rPr>
          <w:rFonts w:ascii="Arial" w:eastAsia="Arial" w:hAnsi="Arial" w:cs="Arial"/>
          <w:color w:val="000000" w:themeColor="text1"/>
          <w:sz w:val="22"/>
          <w:szCs w:val="22"/>
        </w:rPr>
        <w:t xml:space="preserve"> </w:t>
      </w:r>
      <w:r w:rsidRPr="7DF5DA2E">
        <w:rPr>
          <w:rFonts w:ascii="Arial" w:eastAsia="Arial" w:hAnsi="Arial" w:cs="Arial"/>
        </w:rPr>
        <w:t xml:space="preserve">Kavan Graham, </w:t>
      </w:r>
      <w:hyperlink r:id="rId24">
        <w:r w:rsidRPr="7DF5DA2E">
          <w:rPr>
            <w:rStyle w:val="Hyperlink"/>
            <w:rFonts w:ascii="Arial" w:eastAsia="Arial" w:hAnsi="Arial" w:cs="Arial"/>
          </w:rPr>
          <w:t>2500328@student.uwtsd.ac.uk</w:t>
        </w:r>
      </w:hyperlink>
      <w:r w:rsidRPr="7DF5DA2E">
        <w:rPr>
          <w:rFonts w:ascii="Arial" w:eastAsia="Arial" w:hAnsi="Arial" w:cs="Arial"/>
        </w:rPr>
        <w:t xml:space="preserve"> or Kayleigh Jones, </w:t>
      </w:r>
      <w:hyperlink r:id="rId25">
        <w:r w:rsidRPr="7DF5DA2E">
          <w:rPr>
            <w:rStyle w:val="Hyperlink"/>
            <w:rFonts w:ascii="Arial" w:eastAsia="Arial" w:hAnsi="Arial" w:cs="Arial"/>
          </w:rPr>
          <w:t>2404358@student.uwtsd.ac.uk</w:t>
        </w:r>
      </w:hyperlink>
      <w:r>
        <w:br/>
      </w:r>
      <w:r w:rsidRPr="7DF5DA2E">
        <w:rPr>
          <w:rFonts w:ascii="Arial" w:eastAsia="Arial" w:hAnsi="Arial" w:cs="Arial"/>
          <w:b/>
          <w:bCs/>
        </w:rPr>
        <w:t>Research supervisor:</w:t>
      </w:r>
      <w:r w:rsidRPr="7DF5DA2E">
        <w:rPr>
          <w:rFonts w:ascii="Arial" w:eastAsia="Arial" w:hAnsi="Arial" w:cs="Arial"/>
        </w:rPr>
        <w:t xml:space="preserve"> Katie Sullivan - </w:t>
      </w:r>
      <w:hyperlink r:id="rId26">
        <w:r w:rsidRPr="7DF5DA2E">
          <w:rPr>
            <w:rStyle w:val="Hyperlink"/>
            <w:rFonts w:ascii="system-ui" w:eastAsia="system-ui" w:hAnsi="system-ui" w:cs="system-ui"/>
            <w:color w:val="156082" w:themeColor="accent1"/>
          </w:rPr>
          <w:t>katie.sullivan@uwtsd.ac.uk</w:t>
        </w:r>
      </w:hyperlink>
    </w:p>
    <w:p w14:paraId="1F8630F4" w14:textId="77777777" w:rsidR="009E5D12" w:rsidRDefault="009E5D12" w:rsidP="009E5D12">
      <w:pPr>
        <w:spacing w:after="0" w:line="276" w:lineRule="auto"/>
        <w:jc w:val="both"/>
        <w:rPr>
          <w:rFonts w:ascii="Arial" w:eastAsia="Arial" w:hAnsi="Arial" w:cs="Arial"/>
          <w:b/>
          <w:bCs/>
          <w:color w:val="000000" w:themeColor="text1"/>
        </w:rPr>
      </w:pPr>
      <w:r w:rsidRPr="7DF5DA2E">
        <w:rPr>
          <w:rFonts w:ascii="Arial" w:eastAsia="Arial" w:hAnsi="Arial" w:cs="Arial"/>
          <w:b/>
          <w:bCs/>
          <w:color w:val="000000" w:themeColor="text1"/>
          <w:sz w:val="22"/>
          <w:szCs w:val="22"/>
        </w:rPr>
        <w:t>Date:</w:t>
      </w:r>
    </w:p>
    <w:p w14:paraId="7A10D070" w14:textId="6D5E2D69" w:rsidR="009E5D12" w:rsidRDefault="009E5D12" w:rsidP="009E5D12">
      <w:pPr>
        <w:spacing w:after="0"/>
        <w:jc w:val="center"/>
        <w:rPr>
          <w:rFonts w:ascii="Arial" w:eastAsia="Arial" w:hAnsi="Arial" w:cs="Arial"/>
          <w:color w:val="000000" w:themeColor="text1"/>
          <w:sz w:val="32"/>
          <w:szCs w:val="32"/>
        </w:rPr>
      </w:pPr>
    </w:p>
    <w:p w14:paraId="721943AF" w14:textId="77777777" w:rsidR="009E5D12" w:rsidRDefault="009E5D12" w:rsidP="009E5D12">
      <w:pPr>
        <w:spacing w:after="0"/>
        <w:jc w:val="both"/>
      </w:pPr>
      <w:r w:rsidRPr="7DF5DA2E">
        <w:rPr>
          <w:rFonts w:ascii="Arial" w:eastAsia="Arial" w:hAnsi="Arial" w:cs="Arial"/>
          <w:b/>
          <w:bCs/>
          <w:lang w:val="en-US"/>
        </w:rPr>
        <w:t>Invitation Paragraph:</w:t>
      </w:r>
    </w:p>
    <w:p w14:paraId="4E467919" w14:textId="56E78D06" w:rsidR="009E5D12" w:rsidRDefault="00295877" w:rsidP="009E5D12">
      <w:pPr>
        <w:spacing w:after="0"/>
      </w:pPr>
      <w:r w:rsidRPr="00FE4757">
        <w:rPr>
          <w:rFonts w:eastAsiaTheme="minorEastAsia"/>
          <w:b/>
          <w:bCs/>
          <w:noProof/>
        </w:rPr>
        <mc:AlternateContent>
          <mc:Choice Requires="wps">
            <w:drawing>
              <wp:anchor distT="228600" distB="228600" distL="228600" distR="228600" simplePos="0" relativeHeight="251758592" behindDoc="0" locked="0" layoutInCell="1" allowOverlap="1" wp14:anchorId="790901C9" wp14:editId="3CFE59AB">
                <wp:simplePos x="0" y="0"/>
                <wp:positionH relativeFrom="margin">
                  <wp:posOffset>2800350</wp:posOffset>
                </wp:positionH>
                <wp:positionV relativeFrom="margin">
                  <wp:posOffset>4905375</wp:posOffset>
                </wp:positionV>
                <wp:extent cx="3355975" cy="2152650"/>
                <wp:effectExtent l="0" t="0" r="15875" b="19050"/>
                <wp:wrapNone/>
                <wp:docPr id="1825466538" name="Text Box 1825466538"/>
                <wp:cNvGraphicFramePr/>
                <a:graphic xmlns:a="http://schemas.openxmlformats.org/drawingml/2006/main">
                  <a:graphicData uri="http://schemas.microsoft.com/office/word/2010/wordprocessingShape">
                    <wps:wsp>
                      <wps:cNvSpPr txBox="1"/>
                      <wps:spPr>
                        <a:xfrm>
                          <a:off x="0" y="0"/>
                          <a:ext cx="3355975" cy="2152650"/>
                        </a:xfrm>
                        <a:prstGeom prst="rect">
                          <a:avLst/>
                        </a:prstGeom>
                        <a:solidFill>
                          <a:srgbClr val="196B24"/>
                        </a:solidFill>
                        <a:ln w="25400" cap="flat" cmpd="sng" algn="ctr">
                          <a:solidFill>
                            <a:sysClr val="window" lastClr="FFFFFF"/>
                          </a:solidFill>
                          <a:prstDash val="solid"/>
                          <a:miter lim="800000"/>
                        </a:ln>
                        <a:effectLst/>
                      </wps:spPr>
                      <wps:txbx>
                        <w:txbxContent>
                          <w:p w14:paraId="0E57B8FD" w14:textId="578C8276" w:rsidR="00A668A2" w:rsidRPr="00FE4757" w:rsidRDefault="00A668A2" w:rsidP="00295877">
                            <w:pPr>
                              <w:ind w:firstLine="720"/>
                            </w:pPr>
                            <w:r>
                              <w:t>Our information sheet was co-written</w:t>
                            </w:r>
                            <w:r w:rsidR="00295877">
                              <w:t xml:space="preserve"> to invite</w:t>
                            </w:r>
                            <w:r>
                              <w:t xml:space="preserve"> potential participants to take part in our study.</w:t>
                            </w:r>
                            <w:r w:rsidR="00295877">
                              <w:t xml:space="preserve"> </w:t>
                            </w:r>
                            <w:r>
                              <w:t>We detailed our aims, the purpose of the study and their rights to withdraw.</w:t>
                            </w:r>
                            <w:r w:rsidR="00295877">
                              <w:t xml:space="preserve"> </w:t>
                            </w:r>
                            <w:r>
                              <w:t>We also added that their participation was completely voluntary</w:t>
                            </w:r>
                            <w:r w:rsidR="00295877">
                              <w:t xml:space="preserve"> and advised them to seek support for their well-being through the university or their own GP should they need it.</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901C9" id="Text Box 1825466538" o:spid="_x0000_s1067" type="#_x0000_t202" style="position:absolute;margin-left:220.5pt;margin-top:386.25pt;width:264.25pt;height:169.5pt;z-index:25175859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" fillcolor="#196b24" strokecolor="window" strokeweight="2pt">
                <v:textbox inset="14.4pt,7.2pt,14.4pt,7.2pt">
                  <w:txbxContent>
                    <w:p w14:paraId="0E57B8FD" w14:textId="578C8276" w:rsidR="00A668A2" w:rsidRPr="00FE4757" w:rsidRDefault="00A668A2" w:rsidP="00295877">
                      <w:pPr>
                        <w:ind w:firstLine="720"/>
                      </w:pPr>
                      <w:r>
                        <w:t>Our information sheet was co-written</w:t>
                      </w:r>
                      <w:r w:rsidR="00295877">
                        <w:t xml:space="preserve"> to invite</w:t>
                      </w:r>
                      <w:r>
                        <w:t xml:space="preserve"> potential participants to take part in our study.</w:t>
                      </w:r>
                      <w:r w:rsidR="00295877">
                        <w:t xml:space="preserve"> </w:t>
                      </w:r>
                      <w:r>
                        <w:t>We detailed our aims, the purpose of the study and their rights to withdraw.</w:t>
                      </w:r>
                      <w:r w:rsidR="00295877">
                        <w:t xml:space="preserve"> </w:t>
                      </w:r>
                      <w:r>
                        <w:t>We also added that their participation was completely voluntary</w:t>
                      </w:r>
                      <w:r w:rsidR="00295877">
                        <w:t xml:space="preserve"> and advised them to seek support for their well-being through the university or their own GP should they need it.</w:t>
                      </w:r>
                    </w:p>
                  </w:txbxContent>
                </v:textbox>
                <w10:wrap anchorx="margin" anchory="margin"/>
              </v:shape>
            </w:pict>
          </mc:Fallback>
        </mc:AlternateContent>
      </w:r>
      <w:r w:rsidR="009E5D12" w:rsidRPr="7DF5DA2E">
        <w:rPr>
          <w:rFonts w:ascii="Arial" w:eastAsia="Arial" w:hAnsi="Arial" w:cs="Arial"/>
          <w:lang w:val="en-US"/>
        </w:rPr>
        <w:t xml:space="preserve">You are </w:t>
      </w:r>
      <w:proofErr w:type="gramStart"/>
      <w:r w:rsidR="009E5D12" w:rsidRPr="7DF5DA2E">
        <w:rPr>
          <w:rFonts w:ascii="Arial" w:eastAsia="Arial" w:hAnsi="Arial" w:cs="Arial"/>
          <w:lang w:val="en-US"/>
        </w:rPr>
        <w:t>being invited</w:t>
      </w:r>
      <w:proofErr w:type="gramEnd"/>
      <w:r w:rsidR="009E5D12" w:rsidRPr="7DF5DA2E">
        <w:rPr>
          <w:rFonts w:ascii="Arial" w:eastAsia="Arial" w:hAnsi="Arial" w:cs="Arial"/>
          <w:lang w:val="en-US"/>
        </w:rPr>
        <w:t xml:space="preserve"> to take part in a research project being conducted by a third-year dissertation student within the Psychology and Counselling department at The University of Wales Trinity Saint David (UWTSD). Before you decide to take part, it is important for you to understand why the research is being conducted and what participation will involve. </w:t>
      </w:r>
    </w:p>
    <w:p w14:paraId="00A09CE9" w14:textId="77777777" w:rsidR="009E5D12" w:rsidRDefault="009E5D12" w:rsidP="009E5D12">
      <w:pPr>
        <w:spacing w:after="0"/>
        <w:jc w:val="both"/>
      </w:pPr>
      <w:r w:rsidRPr="7DF5DA2E">
        <w:rPr>
          <w:rFonts w:ascii="Arial" w:eastAsia="Arial" w:hAnsi="Arial" w:cs="Arial"/>
          <w:lang w:val="en-US"/>
        </w:rPr>
        <w:t xml:space="preserve"> </w:t>
      </w:r>
    </w:p>
    <w:p w14:paraId="2CB04E8B" w14:textId="08A5E4A3" w:rsidR="009E5D12" w:rsidRDefault="009E5D12" w:rsidP="009E5D12">
      <w:pPr>
        <w:spacing w:after="0"/>
      </w:pPr>
      <w:r w:rsidRPr="7DF5DA2E">
        <w:rPr>
          <w:rFonts w:ascii="Arial" w:eastAsia="Arial" w:hAnsi="Arial" w:cs="Arial"/>
          <w:lang w:val="en-US"/>
        </w:rPr>
        <w:t xml:space="preserve">Please take time to read the following information carefully and discuss it with the researcher if you wish. Ask if </w:t>
      </w:r>
      <w:r w:rsidR="00295877">
        <w:rPr>
          <w:rFonts w:ascii="Arial" w:eastAsia="Arial" w:hAnsi="Arial" w:cs="Arial"/>
          <w:lang w:val="en-US"/>
        </w:rPr>
        <w:t>anything is unclear</w:t>
      </w:r>
      <w:r w:rsidRPr="7DF5DA2E">
        <w:rPr>
          <w:rFonts w:ascii="Arial" w:eastAsia="Arial" w:hAnsi="Arial" w:cs="Arial"/>
          <w:lang w:val="en-US"/>
        </w:rPr>
        <w:t xml:space="preserve"> or if you would like more information. Take time to decide whether you wish to take part. Thank you for reading this.</w:t>
      </w:r>
    </w:p>
    <w:p w14:paraId="02C1F14F" w14:textId="05D8E9B4" w:rsidR="009E5D12" w:rsidRDefault="009E5D12" w:rsidP="009E5D12">
      <w:pPr>
        <w:spacing w:after="0"/>
        <w:rPr>
          <w:rFonts w:ascii="Arial" w:eastAsia="Arial" w:hAnsi="Arial" w:cs="Arial"/>
          <w:color w:val="000000" w:themeColor="text1"/>
          <w:lang w:val="en-US"/>
        </w:rPr>
      </w:pPr>
    </w:p>
    <w:p w14:paraId="65531543" w14:textId="4985BAB0" w:rsidR="009E5D12" w:rsidRDefault="009E5D12" w:rsidP="009E5D12">
      <w:pPr>
        <w:pStyle w:val="Heading2"/>
        <w:rPr>
          <w:color w:val="auto"/>
          <w:lang w:val="en-US"/>
        </w:rPr>
      </w:pPr>
      <w:r w:rsidRPr="7DF5DA2E">
        <w:rPr>
          <w:color w:val="auto"/>
          <w:lang w:val="en-US"/>
        </w:rPr>
        <w:t xml:space="preserve">Purpose of </w:t>
      </w:r>
      <w:proofErr w:type="gramStart"/>
      <w:r w:rsidRPr="7DF5DA2E">
        <w:rPr>
          <w:color w:val="auto"/>
          <w:lang w:val="en-US"/>
        </w:rPr>
        <w:t>The Study</w:t>
      </w:r>
      <w:proofErr w:type="gramEnd"/>
    </w:p>
    <w:p w14:paraId="3F639E52" w14:textId="77777777" w:rsidR="009E5D12" w:rsidRDefault="009E5D12" w:rsidP="009E5D12">
      <w:pPr>
        <w:spacing w:after="0" w:line="276" w:lineRule="auto"/>
        <w:rPr>
          <w:rFonts w:ascii="Arial" w:eastAsia="Arial" w:hAnsi="Arial" w:cs="Arial"/>
          <w:color w:val="000000" w:themeColor="text1"/>
          <w:sz w:val="22"/>
          <w:szCs w:val="22"/>
        </w:rPr>
      </w:pPr>
      <w:r w:rsidRPr="7DF5DA2E">
        <w:rPr>
          <w:rFonts w:ascii="Arial" w:eastAsia="Arial" w:hAnsi="Arial" w:cs="Arial"/>
          <w:color w:val="000000" w:themeColor="text1"/>
          <w:sz w:val="22"/>
          <w:szCs w:val="22"/>
          <w:lang w:val="en-US"/>
        </w:rPr>
        <w:t xml:space="preserve"> </w:t>
      </w:r>
    </w:p>
    <w:p w14:paraId="6BBD82F5" w14:textId="5C88D069" w:rsidR="009E5D12" w:rsidRDefault="009E5D12" w:rsidP="009E5D12">
      <w:pPr>
        <w:spacing w:after="0" w:line="276" w:lineRule="auto"/>
        <w:rPr>
          <w:rFonts w:ascii="Arial" w:eastAsia="Arial" w:hAnsi="Arial" w:cs="Arial"/>
          <w:lang w:val="en-US"/>
        </w:rPr>
      </w:pPr>
      <w:r w:rsidRPr="7DF5DA2E">
        <w:rPr>
          <w:rFonts w:ascii="Arial" w:eastAsia="Arial" w:hAnsi="Arial" w:cs="Arial"/>
          <w:lang w:val="en-US"/>
        </w:rPr>
        <w:t>The purpose of this study is to explore the experiences of mothers and fathers during parental leave, with a particular focus on how individuals perceive and manage their roles as both caregivers and employees.</w:t>
      </w:r>
    </w:p>
    <w:p w14:paraId="6055E2AB" w14:textId="64E95538" w:rsidR="009E5D12" w:rsidRDefault="009E5D12" w:rsidP="009E5D12">
      <w:pPr>
        <w:spacing w:before="240" w:after="240"/>
        <w:rPr>
          <w:rFonts w:ascii="Arial" w:eastAsia="Arial" w:hAnsi="Arial" w:cs="Arial"/>
          <w:lang w:val="en-US"/>
        </w:rPr>
      </w:pPr>
      <w:r w:rsidRPr="7DF5DA2E">
        <w:rPr>
          <w:rFonts w:ascii="Arial" w:eastAsia="Arial" w:hAnsi="Arial" w:cs="Arial"/>
          <w:lang w:val="en-US"/>
        </w:rPr>
        <w:t>The study aims to better understand attitudes, challenges, and beliefs surrounding parental leave, and how these may differ between men and women.</w:t>
      </w:r>
    </w:p>
    <w:p w14:paraId="59E5A917" w14:textId="77777777" w:rsidR="009E5D12" w:rsidRDefault="009E5D12" w:rsidP="009E5D12">
      <w:pPr>
        <w:spacing w:before="240" w:after="240"/>
        <w:rPr>
          <w:rFonts w:ascii="Arial" w:eastAsia="Arial" w:hAnsi="Arial" w:cs="Arial"/>
        </w:rPr>
      </w:pPr>
      <w:r w:rsidRPr="7DF5DA2E">
        <w:rPr>
          <w:rFonts w:ascii="Arial" w:eastAsia="Arial" w:hAnsi="Arial" w:cs="Arial"/>
        </w:rPr>
        <w:t>If you agree to take part, you will be asked to:</w:t>
      </w:r>
    </w:p>
    <w:p w14:paraId="5A94B191" w14:textId="77777777" w:rsidR="009E5D12" w:rsidRDefault="009E5D12" w:rsidP="009E5D12">
      <w:pPr>
        <w:pStyle w:val="ListParagraph"/>
        <w:numPr>
          <w:ilvl w:val="0"/>
          <w:numId w:val="10"/>
        </w:numPr>
        <w:spacing w:before="240" w:after="240" w:line="279" w:lineRule="auto"/>
        <w:rPr>
          <w:rFonts w:ascii="Arial" w:eastAsia="Arial" w:hAnsi="Arial" w:cs="Arial"/>
        </w:rPr>
      </w:pPr>
      <w:r w:rsidRPr="7DF5DA2E">
        <w:rPr>
          <w:rFonts w:ascii="Arial" w:eastAsia="Arial" w:hAnsi="Arial" w:cs="Arial"/>
        </w:rPr>
        <w:t>Participate in a focus group discussion with other parents</w:t>
      </w:r>
    </w:p>
    <w:p w14:paraId="156CFC31" w14:textId="2ACDCD27" w:rsidR="009E5D12" w:rsidRDefault="009E5D12" w:rsidP="009E5D12">
      <w:pPr>
        <w:pStyle w:val="ListParagraph"/>
        <w:numPr>
          <w:ilvl w:val="0"/>
          <w:numId w:val="10"/>
        </w:numPr>
        <w:spacing w:before="240" w:after="240" w:line="279" w:lineRule="auto"/>
        <w:rPr>
          <w:rFonts w:ascii="Arial" w:eastAsia="Arial" w:hAnsi="Arial" w:cs="Arial"/>
        </w:rPr>
      </w:pPr>
      <w:r w:rsidRPr="7DF5DA2E">
        <w:rPr>
          <w:rFonts w:ascii="Arial" w:eastAsia="Arial" w:hAnsi="Arial" w:cs="Arial"/>
        </w:rPr>
        <w:lastRenderedPageBreak/>
        <w:t>Attend the session at the UWTSD Swansea Campus in a secure psychology laboratory</w:t>
      </w:r>
    </w:p>
    <w:p w14:paraId="1113A897" w14:textId="3E3926F5" w:rsidR="009E5D12" w:rsidRDefault="009E5D12" w:rsidP="009E5D12">
      <w:pPr>
        <w:pStyle w:val="ListParagraph"/>
        <w:numPr>
          <w:ilvl w:val="0"/>
          <w:numId w:val="10"/>
        </w:numPr>
        <w:spacing w:before="240" w:after="240" w:line="279" w:lineRule="auto"/>
        <w:rPr>
          <w:rFonts w:ascii="Arial" w:eastAsia="Arial" w:hAnsi="Arial" w:cs="Arial"/>
        </w:rPr>
      </w:pPr>
      <w:r w:rsidRPr="7DF5DA2E">
        <w:rPr>
          <w:rFonts w:ascii="Arial" w:eastAsia="Arial" w:hAnsi="Arial" w:cs="Arial"/>
        </w:rPr>
        <w:t>Share your experiences and perspectives on parental leave</w:t>
      </w:r>
    </w:p>
    <w:p w14:paraId="3A375297" w14:textId="77777777" w:rsidR="009E5D12" w:rsidRDefault="009E5D12" w:rsidP="009E5D12">
      <w:pPr>
        <w:spacing w:after="0" w:line="276" w:lineRule="auto"/>
        <w:rPr>
          <w:rFonts w:ascii="Arial" w:eastAsia="Arial" w:hAnsi="Arial" w:cs="Arial"/>
        </w:rPr>
      </w:pPr>
      <w:r w:rsidRPr="7DF5DA2E">
        <w:rPr>
          <w:rFonts w:ascii="Arial" w:eastAsia="Arial" w:hAnsi="Arial" w:cs="Arial"/>
        </w:rPr>
        <w:t>Focus groups will be conducted during working hours and are expected to last approximately 15-30 minutes.</w:t>
      </w:r>
    </w:p>
    <w:p w14:paraId="77684B5C" w14:textId="77777777" w:rsidR="009E5D12" w:rsidRDefault="009E5D12" w:rsidP="009E5D12">
      <w:pPr>
        <w:spacing w:before="240" w:after="240"/>
        <w:rPr>
          <w:rFonts w:ascii="Arial" w:eastAsia="Arial" w:hAnsi="Arial" w:cs="Arial"/>
        </w:rPr>
      </w:pPr>
      <w:r w:rsidRPr="7DF5DA2E">
        <w:rPr>
          <w:rFonts w:ascii="Arial" w:eastAsia="Arial" w:hAnsi="Arial" w:cs="Arial"/>
        </w:rPr>
        <w:t>The session will be audio-recorded through Teams recording for transcription and analysis purposes.</w:t>
      </w:r>
    </w:p>
    <w:p w14:paraId="772006D3" w14:textId="77777777" w:rsidR="009E5D12" w:rsidRDefault="009E5D12" w:rsidP="009E5D12">
      <w:pPr>
        <w:spacing w:before="240" w:after="240"/>
        <w:rPr>
          <w:rFonts w:ascii="Arial" w:eastAsia="Arial" w:hAnsi="Arial" w:cs="Arial"/>
        </w:rPr>
      </w:pPr>
      <w:r w:rsidRPr="7DF5DA2E">
        <w:rPr>
          <w:rFonts w:ascii="Arial" w:eastAsia="Arial" w:hAnsi="Arial" w:cs="Arial"/>
        </w:rPr>
        <w:t>At the end of the session, you will receive a full debrief.</w:t>
      </w:r>
    </w:p>
    <w:p w14:paraId="22B2B6FA" w14:textId="77777777" w:rsidR="009E5D12" w:rsidRDefault="009E5D12" w:rsidP="009E5D12">
      <w:pPr>
        <w:pStyle w:val="Heading2"/>
        <w:rPr>
          <w:rFonts w:ascii="Arial" w:eastAsia="Arial" w:hAnsi="Arial" w:cs="Arial"/>
          <w:color w:val="auto"/>
          <w:sz w:val="28"/>
          <w:szCs w:val="28"/>
        </w:rPr>
      </w:pPr>
      <w:r w:rsidRPr="7DF5DA2E">
        <w:rPr>
          <w:color w:val="auto"/>
        </w:rPr>
        <w:t>Your Rights as a Participant</w:t>
      </w:r>
    </w:p>
    <w:p w14:paraId="3D226512" w14:textId="77777777" w:rsidR="009E5D12" w:rsidRDefault="009E5D12" w:rsidP="009E5D12">
      <w:pPr>
        <w:pStyle w:val="ListParagraph"/>
        <w:numPr>
          <w:ilvl w:val="0"/>
          <w:numId w:val="9"/>
        </w:numPr>
        <w:spacing w:before="240" w:after="240" w:line="279" w:lineRule="auto"/>
        <w:rPr>
          <w:rFonts w:ascii="Arial" w:eastAsia="Arial" w:hAnsi="Arial" w:cs="Arial"/>
        </w:rPr>
      </w:pPr>
      <w:r w:rsidRPr="7DF5DA2E">
        <w:rPr>
          <w:rFonts w:ascii="Arial" w:eastAsia="Arial" w:hAnsi="Arial" w:cs="Arial"/>
        </w:rPr>
        <w:t>Participation is completely voluntary</w:t>
      </w:r>
    </w:p>
    <w:p w14:paraId="6B8C2B9E" w14:textId="77777777" w:rsidR="009E5D12" w:rsidRDefault="009E5D12" w:rsidP="009E5D12">
      <w:pPr>
        <w:pStyle w:val="ListParagraph"/>
        <w:numPr>
          <w:ilvl w:val="0"/>
          <w:numId w:val="9"/>
        </w:numPr>
        <w:spacing w:before="240" w:after="240" w:line="279" w:lineRule="auto"/>
        <w:rPr>
          <w:rFonts w:ascii="Arial" w:eastAsia="Arial" w:hAnsi="Arial" w:cs="Arial"/>
        </w:rPr>
      </w:pPr>
      <w:r w:rsidRPr="7DF5DA2E">
        <w:rPr>
          <w:rFonts w:ascii="Arial" w:eastAsia="Arial" w:hAnsi="Arial" w:cs="Arial"/>
        </w:rPr>
        <w:t>You are free to withdraw at any time during the session without giving a reason</w:t>
      </w:r>
    </w:p>
    <w:p w14:paraId="7B72428F" w14:textId="77777777" w:rsidR="009E5D12" w:rsidRDefault="009E5D12" w:rsidP="009E5D12">
      <w:pPr>
        <w:pStyle w:val="ListParagraph"/>
        <w:numPr>
          <w:ilvl w:val="0"/>
          <w:numId w:val="9"/>
        </w:numPr>
        <w:spacing w:before="240" w:after="240" w:line="279" w:lineRule="auto"/>
        <w:rPr>
          <w:rFonts w:ascii="Arial" w:eastAsia="Arial" w:hAnsi="Arial" w:cs="Arial"/>
        </w:rPr>
      </w:pPr>
      <w:r w:rsidRPr="7DF5DA2E">
        <w:rPr>
          <w:rFonts w:ascii="Arial" w:eastAsia="Arial" w:hAnsi="Arial" w:cs="Arial"/>
        </w:rPr>
        <w:t>You may request your data to be withdrawn up until transcription has been completed; within the two-week timeframe after the focus group has been completed.</w:t>
      </w:r>
    </w:p>
    <w:p w14:paraId="69705305" w14:textId="77777777" w:rsidR="009E5D12" w:rsidRDefault="009E5D12" w:rsidP="009E5D12">
      <w:pPr>
        <w:pStyle w:val="ListParagraph"/>
        <w:numPr>
          <w:ilvl w:val="0"/>
          <w:numId w:val="9"/>
        </w:numPr>
        <w:spacing w:before="240" w:after="240" w:line="279" w:lineRule="auto"/>
        <w:rPr>
          <w:rFonts w:ascii="Arial" w:eastAsia="Arial" w:hAnsi="Arial" w:cs="Arial"/>
        </w:rPr>
      </w:pPr>
      <w:r w:rsidRPr="7DF5DA2E">
        <w:rPr>
          <w:rFonts w:ascii="Arial" w:eastAsia="Arial" w:hAnsi="Arial" w:cs="Arial"/>
        </w:rPr>
        <w:t>You will be informed when this stage has been reached</w:t>
      </w:r>
    </w:p>
    <w:p w14:paraId="152DD663" w14:textId="77777777" w:rsidR="009E5D12" w:rsidRDefault="009E5D12" w:rsidP="009E5D12">
      <w:pPr>
        <w:spacing w:before="240" w:after="240"/>
        <w:rPr>
          <w:rFonts w:ascii="Arial" w:eastAsia="Arial" w:hAnsi="Arial" w:cs="Arial"/>
        </w:rPr>
      </w:pPr>
      <w:r w:rsidRPr="7DF5DA2E">
        <w:rPr>
          <w:rFonts w:ascii="Arial" w:eastAsia="Arial" w:hAnsi="Arial" w:cs="Arial"/>
        </w:rPr>
        <w:t>Please note that due to the nature of focus groups, full confidentiality cannot be guaranteed, as other participants will be present. Each participant will be informed of their confidentiality and will be encouraged not to discuss names and information between outside parties to ensure safety has been maintained.</w:t>
      </w:r>
    </w:p>
    <w:p w14:paraId="1A865934" w14:textId="77777777" w:rsidR="009E5D12" w:rsidRDefault="009E5D12" w:rsidP="009E5D12">
      <w:pPr>
        <w:pStyle w:val="Heading2"/>
        <w:rPr>
          <w:rFonts w:ascii="Arial" w:eastAsia="Arial" w:hAnsi="Arial" w:cs="Arial"/>
          <w:color w:val="auto"/>
          <w:sz w:val="28"/>
          <w:szCs w:val="28"/>
        </w:rPr>
      </w:pPr>
      <w:r w:rsidRPr="7DF5DA2E">
        <w:rPr>
          <w:color w:val="auto"/>
        </w:rPr>
        <w:t>Wellbeing and Support</w:t>
      </w:r>
    </w:p>
    <w:p w14:paraId="2F18CD13" w14:textId="77777777" w:rsidR="009E5D12" w:rsidRDefault="009E5D12" w:rsidP="009E5D12">
      <w:pPr>
        <w:spacing w:before="240" w:after="240"/>
        <w:rPr>
          <w:rFonts w:ascii="Arial" w:eastAsia="Arial" w:hAnsi="Arial" w:cs="Arial"/>
        </w:rPr>
      </w:pPr>
      <w:r w:rsidRPr="7DF5DA2E">
        <w:rPr>
          <w:rFonts w:ascii="Arial" w:eastAsia="Arial" w:hAnsi="Arial" w:cs="Arial"/>
        </w:rPr>
        <w:t>Some topics discussed may be personal. If you experience any discomfort:</w:t>
      </w:r>
    </w:p>
    <w:p w14:paraId="658019AF" w14:textId="77777777" w:rsidR="009E5D12" w:rsidRDefault="009E5D12" w:rsidP="009E5D12">
      <w:pPr>
        <w:pStyle w:val="ListParagraph"/>
        <w:numPr>
          <w:ilvl w:val="0"/>
          <w:numId w:val="8"/>
        </w:numPr>
        <w:spacing w:before="240" w:after="240" w:line="279" w:lineRule="auto"/>
        <w:rPr>
          <w:rFonts w:ascii="Arial" w:eastAsia="Arial" w:hAnsi="Arial" w:cs="Arial"/>
        </w:rPr>
      </w:pPr>
      <w:r w:rsidRPr="7DF5DA2E">
        <w:rPr>
          <w:rFonts w:ascii="Arial" w:eastAsia="Arial" w:hAnsi="Arial" w:cs="Arial"/>
        </w:rPr>
        <w:t>You may take a break at any time</w:t>
      </w:r>
    </w:p>
    <w:p w14:paraId="7E6628DC" w14:textId="77777777" w:rsidR="009E5D12" w:rsidRDefault="009E5D12" w:rsidP="009E5D12">
      <w:pPr>
        <w:pStyle w:val="ListParagraph"/>
        <w:numPr>
          <w:ilvl w:val="0"/>
          <w:numId w:val="8"/>
        </w:numPr>
        <w:spacing w:before="240" w:after="240" w:line="279" w:lineRule="auto"/>
        <w:rPr>
          <w:rFonts w:ascii="Arial" w:eastAsia="Arial" w:hAnsi="Arial" w:cs="Arial"/>
        </w:rPr>
      </w:pPr>
      <w:r w:rsidRPr="7DF5DA2E">
        <w:rPr>
          <w:rFonts w:ascii="Arial" w:eastAsia="Arial" w:hAnsi="Arial" w:cs="Arial"/>
        </w:rPr>
        <w:t>You may choose not to answer any question</w:t>
      </w:r>
    </w:p>
    <w:p w14:paraId="303A7B68" w14:textId="77777777" w:rsidR="009E5D12" w:rsidRDefault="009E5D12" w:rsidP="009E5D12">
      <w:pPr>
        <w:pStyle w:val="ListParagraph"/>
        <w:numPr>
          <w:ilvl w:val="0"/>
          <w:numId w:val="8"/>
        </w:numPr>
        <w:spacing w:before="240" w:after="240" w:line="279" w:lineRule="auto"/>
        <w:rPr>
          <w:rFonts w:ascii="Arial" w:eastAsia="Arial" w:hAnsi="Arial" w:cs="Arial"/>
        </w:rPr>
      </w:pPr>
      <w:r w:rsidRPr="7DF5DA2E">
        <w:rPr>
          <w:rFonts w:ascii="Arial" w:eastAsia="Arial" w:hAnsi="Arial" w:cs="Arial"/>
        </w:rPr>
        <w:t>You may withdraw from the study immediately, without reason or penalty</w:t>
      </w:r>
    </w:p>
    <w:p w14:paraId="4E9D0572" w14:textId="77777777" w:rsidR="009E5D12" w:rsidRDefault="009E5D12" w:rsidP="009E5D12">
      <w:pPr>
        <w:spacing w:before="240" w:after="240"/>
        <w:rPr>
          <w:rFonts w:ascii="Arial" w:eastAsia="Arial" w:hAnsi="Arial" w:cs="Arial"/>
        </w:rPr>
      </w:pPr>
      <w:r w:rsidRPr="7DF5DA2E">
        <w:rPr>
          <w:rFonts w:ascii="Arial" w:eastAsia="Arial" w:hAnsi="Arial" w:cs="Arial"/>
        </w:rPr>
        <w:t>Information about UWTSD wellbeing services will be provided in the debrief.</w:t>
      </w:r>
    </w:p>
    <w:p w14:paraId="78E6B6E2" w14:textId="77777777" w:rsidR="009E5D12" w:rsidRDefault="009E5D12" w:rsidP="009E5D12">
      <w:pPr>
        <w:pStyle w:val="Heading2"/>
        <w:rPr>
          <w:rFonts w:ascii="Arial" w:eastAsia="Arial" w:hAnsi="Arial" w:cs="Arial"/>
          <w:color w:val="auto"/>
          <w:sz w:val="28"/>
          <w:szCs w:val="28"/>
        </w:rPr>
      </w:pPr>
      <w:r w:rsidRPr="7DF5DA2E">
        <w:rPr>
          <w:color w:val="auto"/>
        </w:rPr>
        <w:t>Confidentiality and Data Protection</w:t>
      </w:r>
    </w:p>
    <w:p w14:paraId="4602FF73" w14:textId="77777777" w:rsidR="009E5D12" w:rsidRDefault="009E5D12" w:rsidP="009E5D12">
      <w:pPr>
        <w:pStyle w:val="ListParagraph"/>
        <w:numPr>
          <w:ilvl w:val="0"/>
          <w:numId w:val="7"/>
        </w:numPr>
        <w:spacing w:before="240" w:after="240" w:line="279" w:lineRule="auto"/>
        <w:rPr>
          <w:rFonts w:ascii="Arial" w:eastAsia="Arial" w:hAnsi="Arial" w:cs="Arial"/>
        </w:rPr>
      </w:pPr>
      <w:r w:rsidRPr="7DF5DA2E">
        <w:rPr>
          <w:rFonts w:ascii="Arial" w:eastAsia="Arial" w:hAnsi="Arial" w:cs="Arial"/>
        </w:rPr>
        <w:t>Audio recordings will be stored securely on password-protected and encrypted devices, and backed up using Microsoft Teams (university-approved cloud storage)</w:t>
      </w:r>
    </w:p>
    <w:p w14:paraId="7C0EC8A6" w14:textId="77777777" w:rsidR="009E5D12" w:rsidRDefault="009E5D12" w:rsidP="009E5D12">
      <w:pPr>
        <w:pStyle w:val="ListParagraph"/>
        <w:numPr>
          <w:ilvl w:val="0"/>
          <w:numId w:val="7"/>
        </w:numPr>
        <w:spacing w:before="240" w:after="240" w:line="279" w:lineRule="auto"/>
        <w:rPr>
          <w:rFonts w:ascii="Arial" w:eastAsia="Arial" w:hAnsi="Arial" w:cs="Arial"/>
        </w:rPr>
      </w:pPr>
      <w:r w:rsidRPr="7DF5DA2E">
        <w:rPr>
          <w:rFonts w:ascii="Arial" w:eastAsia="Arial" w:hAnsi="Arial" w:cs="Arial"/>
        </w:rPr>
        <w:t>Only the research team and supervisor will have access to the data</w:t>
      </w:r>
    </w:p>
    <w:p w14:paraId="5E347B65" w14:textId="7A7BDE08" w:rsidR="009E5D12" w:rsidRDefault="009E5D12" w:rsidP="009E5D12">
      <w:pPr>
        <w:pStyle w:val="ListParagraph"/>
        <w:numPr>
          <w:ilvl w:val="0"/>
          <w:numId w:val="7"/>
        </w:numPr>
        <w:spacing w:before="240" w:after="240" w:line="279" w:lineRule="auto"/>
        <w:rPr>
          <w:rFonts w:ascii="Arial" w:eastAsia="Arial" w:hAnsi="Arial" w:cs="Arial"/>
        </w:rPr>
      </w:pPr>
      <w:r w:rsidRPr="7DF5DA2E">
        <w:rPr>
          <w:rFonts w:ascii="Arial" w:eastAsia="Arial" w:hAnsi="Arial" w:cs="Arial"/>
        </w:rPr>
        <w:lastRenderedPageBreak/>
        <w:t>Transcriptions will be anonymised using pseudonyms, meaning your identity will not be linked to your responses</w:t>
      </w:r>
    </w:p>
    <w:p w14:paraId="1E6EAB88" w14:textId="598A4035" w:rsidR="009E5D12" w:rsidRDefault="009E5D12" w:rsidP="009E5D12">
      <w:pPr>
        <w:pStyle w:val="ListParagraph"/>
        <w:numPr>
          <w:ilvl w:val="0"/>
          <w:numId w:val="7"/>
        </w:numPr>
        <w:spacing w:before="240" w:after="240" w:line="279" w:lineRule="auto"/>
        <w:rPr>
          <w:rFonts w:ascii="Arial" w:eastAsia="Arial" w:hAnsi="Arial" w:cs="Arial"/>
        </w:rPr>
      </w:pPr>
      <w:r w:rsidRPr="7DF5DA2E">
        <w:rPr>
          <w:rFonts w:ascii="Arial" w:eastAsia="Arial" w:hAnsi="Arial" w:cs="Arial"/>
        </w:rPr>
        <w:t>No identifiable information will be included in any reports</w:t>
      </w:r>
    </w:p>
    <w:p w14:paraId="16B75215" w14:textId="1DEB5027" w:rsidR="009E5D12" w:rsidRDefault="009E5D12" w:rsidP="009E5D12">
      <w:pPr>
        <w:spacing w:before="240" w:after="240"/>
        <w:rPr>
          <w:rFonts w:ascii="Arial" w:eastAsia="Arial" w:hAnsi="Arial" w:cs="Arial"/>
        </w:rPr>
      </w:pPr>
      <w:r w:rsidRPr="7DF5DA2E">
        <w:rPr>
          <w:rFonts w:ascii="Arial" w:eastAsia="Arial" w:hAnsi="Arial" w:cs="Arial"/>
        </w:rPr>
        <w:t>All data will be handled in accordance with the GDPR and the Data Protection Act (2018).</w:t>
      </w:r>
    </w:p>
    <w:p w14:paraId="11D4A2A9" w14:textId="1599FB11" w:rsidR="009E5D12" w:rsidRDefault="009E5D12" w:rsidP="009E5D12">
      <w:pPr>
        <w:pStyle w:val="Heading2"/>
        <w:rPr>
          <w:rFonts w:ascii="Arial" w:eastAsia="Arial" w:hAnsi="Arial" w:cs="Arial"/>
          <w:color w:val="auto"/>
          <w:sz w:val="28"/>
          <w:szCs w:val="28"/>
        </w:rPr>
      </w:pPr>
      <w:r w:rsidRPr="7DF5DA2E">
        <w:rPr>
          <w:color w:val="auto"/>
        </w:rPr>
        <w:t>Data Retention and Withdrawal</w:t>
      </w:r>
    </w:p>
    <w:p w14:paraId="2570D542" w14:textId="7D01D150" w:rsidR="009E5D12" w:rsidRDefault="00295877" w:rsidP="009E5D12">
      <w:pPr>
        <w:pStyle w:val="ListParagraph"/>
        <w:numPr>
          <w:ilvl w:val="0"/>
          <w:numId w:val="6"/>
        </w:numPr>
        <w:spacing w:before="240" w:after="240" w:line="279" w:lineRule="auto"/>
        <w:rPr>
          <w:rFonts w:ascii="Arial" w:eastAsia="Arial" w:hAnsi="Arial" w:cs="Arial"/>
        </w:rPr>
      </w:pPr>
      <w:r w:rsidRPr="00FE4757">
        <w:rPr>
          <w:rFonts w:eastAsiaTheme="minorEastAsia"/>
          <w:b/>
          <w:bCs/>
          <w:noProof/>
        </w:rPr>
        <mc:AlternateContent>
          <mc:Choice Requires="wps">
            <w:drawing>
              <wp:anchor distT="228600" distB="228600" distL="228600" distR="228600" simplePos="0" relativeHeight="251760640" behindDoc="0" locked="0" layoutInCell="1" allowOverlap="1" wp14:anchorId="05EE4DBA" wp14:editId="7AB4B951">
                <wp:simplePos x="0" y="0"/>
                <wp:positionH relativeFrom="margin">
                  <wp:posOffset>3600450</wp:posOffset>
                </wp:positionH>
                <wp:positionV relativeFrom="margin">
                  <wp:posOffset>2076450</wp:posOffset>
                </wp:positionV>
                <wp:extent cx="2889250" cy="914400"/>
                <wp:effectExtent l="0" t="0" r="25400" b="19050"/>
                <wp:wrapNone/>
                <wp:docPr id="455636185" name="Text Box 455636185"/>
                <wp:cNvGraphicFramePr/>
                <a:graphic xmlns:a="http://schemas.openxmlformats.org/drawingml/2006/main">
                  <a:graphicData uri="http://schemas.microsoft.com/office/word/2010/wordprocessingShape">
                    <wps:wsp>
                      <wps:cNvSpPr txBox="1"/>
                      <wps:spPr>
                        <a:xfrm>
                          <a:off x="0" y="0"/>
                          <a:ext cx="2889250" cy="914400"/>
                        </a:xfrm>
                        <a:prstGeom prst="rect">
                          <a:avLst/>
                        </a:prstGeom>
                        <a:solidFill>
                          <a:srgbClr val="196B24"/>
                        </a:solidFill>
                        <a:ln w="25400" cap="flat" cmpd="sng" algn="ctr">
                          <a:solidFill>
                            <a:sysClr val="window" lastClr="FFFFFF"/>
                          </a:solidFill>
                          <a:prstDash val="solid"/>
                          <a:miter lim="800000"/>
                        </a:ln>
                        <a:effectLst/>
                      </wps:spPr>
                      <wps:txbx>
                        <w:txbxContent>
                          <w:p w14:paraId="77F44F80" w14:textId="59B8774C" w:rsidR="00295877" w:rsidRPr="00FE4757" w:rsidRDefault="00295877" w:rsidP="00295877">
                            <w:r>
                              <w:tab/>
                              <w:t>We provided our contact details in case participants need to get in touch for any reason.</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EE4DBA" id="Text Box 455636185" o:spid="_x0000_s1068" type="#_x0000_t202" style="position:absolute;left:0;text-align:left;margin-left:283.5pt;margin-top:163.5pt;width:227.5pt;height:1in;z-index:251760640;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" fillcolor="#196b24" strokecolor="window" strokeweight="2pt">
                <v:textbox inset="14.4pt,7.2pt,14.4pt,7.2pt">
                  <w:txbxContent>
                    <w:p w14:paraId="77F44F80" w14:textId="59B8774C" w:rsidR="00295877" w:rsidRPr="00FE4757" w:rsidRDefault="00295877" w:rsidP="00295877">
                      <w:r>
                        <w:tab/>
                        <w:t>We provided our contact details in case participants need to get in touch for any reason.</w:t>
                      </w:r>
                    </w:p>
                  </w:txbxContent>
                </v:textbox>
                <w10:wrap anchorx="margin" anchory="margin"/>
              </v:shape>
            </w:pict>
          </mc:Fallback>
        </mc:AlternateContent>
      </w:r>
      <w:r w:rsidR="009E5D12" w:rsidRPr="7DF5DA2E">
        <w:rPr>
          <w:rFonts w:ascii="Arial" w:eastAsia="Arial" w:hAnsi="Arial" w:cs="Arial"/>
        </w:rPr>
        <w:t>Audio recordings and transcripts will be stored securely for the duration of the study</w:t>
      </w:r>
    </w:p>
    <w:p w14:paraId="74B210BA" w14:textId="77777777" w:rsidR="009E5D12" w:rsidRDefault="009E5D12" w:rsidP="009E5D12">
      <w:pPr>
        <w:pStyle w:val="ListParagraph"/>
        <w:numPr>
          <w:ilvl w:val="0"/>
          <w:numId w:val="6"/>
        </w:numPr>
        <w:spacing w:before="240" w:after="240" w:line="279" w:lineRule="auto"/>
        <w:rPr>
          <w:rFonts w:ascii="Arial" w:eastAsia="Arial" w:hAnsi="Arial" w:cs="Arial"/>
        </w:rPr>
      </w:pPr>
      <w:r w:rsidRPr="7DF5DA2E">
        <w:rPr>
          <w:rFonts w:ascii="Arial" w:eastAsia="Arial" w:hAnsi="Arial" w:cs="Arial"/>
        </w:rPr>
        <w:t>All data will be permanently deleted upon completion of the research</w:t>
      </w:r>
    </w:p>
    <w:p w14:paraId="6E38A1E9" w14:textId="77777777" w:rsidR="009E5D12" w:rsidRDefault="009E5D12" w:rsidP="009E5D12">
      <w:pPr>
        <w:pStyle w:val="ListParagraph"/>
        <w:numPr>
          <w:ilvl w:val="0"/>
          <w:numId w:val="6"/>
        </w:numPr>
        <w:spacing w:before="240" w:after="240" w:line="279" w:lineRule="auto"/>
        <w:rPr>
          <w:rFonts w:ascii="Arial" w:eastAsia="Arial" w:hAnsi="Arial" w:cs="Arial"/>
        </w:rPr>
      </w:pPr>
      <w:r w:rsidRPr="7DF5DA2E">
        <w:rPr>
          <w:rFonts w:ascii="Arial" w:eastAsia="Arial" w:hAnsi="Arial" w:cs="Arial"/>
        </w:rPr>
        <w:t>Once data has been transcribed and anonymised, it will no longer be possible to withdraw individual contributions</w:t>
      </w:r>
    </w:p>
    <w:p w14:paraId="0DA848AE" w14:textId="77777777" w:rsidR="009E5D12" w:rsidRDefault="009E5D12" w:rsidP="009E5D12">
      <w:pPr>
        <w:pStyle w:val="ListParagraph"/>
        <w:spacing w:before="240" w:after="240"/>
        <w:rPr>
          <w:rFonts w:ascii="Arial" w:eastAsia="Arial" w:hAnsi="Arial" w:cs="Arial"/>
          <w:sz w:val="22"/>
          <w:szCs w:val="22"/>
        </w:rPr>
      </w:pPr>
    </w:p>
    <w:p w14:paraId="0BF8F762" w14:textId="77777777" w:rsidR="009E5D12" w:rsidRDefault="009E5D12" w:rsidP="009E5D12">
      <w:pPr>
        <w:pStyle w:val="Heading2"/>
        <w:rPr>
          <w:rFonts w:ascii="system-ui" w:eastAsia="system-ui" w:hAnsi="system-ui" w:cs="system-ui"/>
          <w:color w:val="auto"/>
          <w:sz w:val="22"/>
          <w:szCs w:val="22"/>
        </w:rPr>
      </w:pPr>
      <w:r w:rsidRPr="7DF5DA2E">
        <w:rPr>
          <w:color w:val="auto"/>
        </w:rPr>
        <w:t>Further Information and Contact Details</w:t>
      </w:r>
    </w:p>
    <w:p w14:paraId="6937189B" w14:textId="77777777" w:rsidR="009E5D12" w:rsidRDefault="009E5D12" w:rsidP="009E5D12">
      <w:pPr>
        <w:pStyle w:val="Heading2"/>
        <w:rPr>
          <w:rFonts w:ascii="Arial" w:eastAsia="Arial" w:hAnsi="Arial" w:cs="Arial"/>
          <w:sz w:val="24"/>
          <w:szCs w:val="24"/>
        </w:rPr>
      </w:pPr>
      <w:r w:rsidRPr="7DF5DA2E">
        <w:rPr>
          <w:rFonts w:ascii="Arial" w:eastAsia="Arial" w:hAnsi="Arial" w:cs="Arial"/>
          <w:color w:val="auto"/>
          <w:sz w:val="24"/>
          <w:szCs w:val="24"/>
        </w:rPr>
        <w:t>If you have any questions or concerns, please contact the research supervisor, Katie Sullivan</w:t>
      </w:r>
      <w:r w:rsidRPr="7DF5DA2E">
        <w:rPr>
          <w:rFonts w:ascii="Arial" w:eastAsia="Arial" w:hAnsi="Arial" w:cs="Arial"/>
          <w:sz w:val="24"/>
          <w:szCs w:val="24"/>
        </w:rPr>
        <w:t xml:space="preserve"> - </w:t>
      </w:r>
      <w:hyperlink r:id="rId27">
        <w:r w:rsidRPr="7DF5DA2E">
          <w:rPr>
            <w:rStyle w:val="Hyperlink"/>
            <w:rFonts w:ascii="system-ui" w:eastAsia="system-ui" w:hAnsi="system-ui" w:cs="system-ui"/>
            <w:color w:val="156082" w:themeColor="accent1"/>
            <w:sz w:val="24"/>
            <w:szCs w:val="24"/>
          </w:rPr>
          <w:t>katie.sullivan@uwtsd.ac.uk</w:t>
        </w:r>
      </w:hyperlink>
      <w:r w:rsidRPr="7DF5DA2E">
        <w:rPr>
          <w:rFonts w:ascii="system-ui" w:eastAsia="system-ui" w:hAnsi="system-ui" w:cs="system-ui"/>
          <w:color w:val="auto"/>
          <w:sz w:val="24"/>
          <w:szCs w:val="24"/>
        </w:rPr>
        <w:t xml:space="preserve"> or the researchers, </w:t>
      </w:r>
      <w:r w:rsidRPr="7DF5DA2E">
        <w:rPr>
          <w:rFonts w:ascii="Arial" w:eastAsia="Arial" w:hAnsi="Arial" w:cs="Arial"/>
          <w:color w:val="auto"/>
          <w:sz w:val="24"/>
          <w:szCs w:val="24"/>
        </w:rPr>
        <w:t xml:space="preserve">Kavan Graham, </w:t>
      </w:r>
      <w:hyperlink r:id="rId28">
        <w:r w:rsidRPr="7DF5DA2E">
          <w:rPr>
            <w:rStyle w:val="Hyperlink"/>
            <w:rFonts w:ascii="Arial" w:eastAsia="Arial" w:hAnsi="Arial" w:cs="Arial"/>
            <w:sz w:val="24"/>
            <w:szCs w:val="24"/>
          </w:rPr>
          <w:t>2500328@student.uwtsd.ac.uk</w:t>
        </w:r>
      </w:hyperlink>
      <w:r w:rsidRPr="7DF5DA2E">
        <w:rPr>
          <w:rFonts w:ascii="Arial" w:eastAsia="Arial" w:hAnsi="Arial" w:cs="Arial"/>
          <w:sz w:val="24"/>
          <w:szCs w:val="24"/>
        </w:rPr>
        <w:t xml:space="preserve"> </w:t>
      </w:r>
      <w:r w:rsidRPr="7DF5DA2E">
        <w:rPr>
          <w:rFonts w:ascii="Arial" w:eastAsia="Arial" w:hAnsi="Arial" w:cs="Arial"/>
          <w:color w:val="auto"/>
          <w:sz w:val="24"/>
          <w:szCs w:val="24"/>
        </w:rPr>
        <w:t>or Kayleigh Jones,</w:t>
      </w:r>
      <w:r w:rsidRPr="7DF5DA2E">
        <w:rPr>
          <w:rFonts w:ascii="Arial" w:eastAsia="Arial" w:hAnsi="Arial" w:cs="Arial"/>
          <w:sz w:val="24"/>
          <w:szCs w:val="24"/>
        </w:rPr>
        <w:t xml:space="preserve"> </w:t>
      </w:r>
      <w:hyperlink r:id="rId29">
        <w:r w:rsidRPr="7DF5DA2E">
          <w:rPr>
            <w:rStyle w:val="Hyperlink"/>
            <w:rFonts w:ascii="Arial" w:eastAsia="Arial" w:hAnsi="Arial" w:cs="Arial"/>
            <w:sz w:val="24"/>
            <w:szCs w:val="24"/>
          </w:rPr>
          <w:t>2404358@student.uwtsd.ac.uk</w:t>
        </w:r>
      </w:hyperlink>
    </w:p>
    <w:p w14:paraId="01B7E062" w14:textId="77777777" w:rsidR="009E5D12" w:rsidRDefault="009E5D12" w:rsidP="009E5D12">
      <w:pPr>
        <w:pStyle w:val="Heading2"/>
        <w:rPr>
          <w:rFonts w:ascii="Aptos" w:eastAsia="Aptos" w:hAnsi="Aptos" w:cs="Aptos"/>
          <w:color w:val="auto"/>
          <w:sz w:val="28"/>
          <w:szCs w:val="28"/>
        </w:rPr>
      </w:pPr>
      <w:r w:rsidRPr="7DF5DA2E">
        <w:rPr>
          <w:color w:val="auto"/>
        </w:rPr>
        <w:t>Consent</w:t>
      </w:r>
    </w:p>
    <w:p w14:paraId="0627BC90" w14:textId="77777777" w:rsidR="009E5D12" w:rsidRDefault="009E5D12" w:rsidP="009E5D12">
      <w:pPr>
        <w:spacing w:before="240" w:after="240"/>
        <w:rPr>
          <w:rFonts w:ascii="Arial" w:eastAsia="Arial" w:hAnsi="Arial" w:cs="Arial"/>
        </w:rPr>
      </w:pPr>
      <w:r w:rsidRPr="7DF5DA2E">
        <w:rPr>
          <w:rFonts w:ascii="Arial" w:eastAsia="Arial" w:hAnsi="Arial" w:cs="Arial"/>
        </w:rPr>
        <w:t xml:space="preserve">If you are happy to take part, you will be asked to complete a consent form before you do so. </w:t>
      </w:r>
    </w:p>
    <w:p w14:paraId="30CE8D9D" w14:textId="1BC5E6F2" w:rsidR="009E5D12" w:rsidRDefault="009E5D12" w:rsidP="0018639E">
      <w:pPr>
        <w:jc w:val="center"/>
        <w:rPr>
          <w:sz w:val="72"/>
          <w:szCs w:val="72"/>
        </w:rPr>
      </w:pPr>
    </w:p>
    <w:p w14:paraId="1239A4F0" w14:textId="77777777" w:rsidR="009E5D12" w:rsidRDefault="009E5D12">
      <w:pPr>
        <w:rPr>
          <w:sz w:val="72"/>
          <w:szCs w:val="72"/>
        </w:rPr>
      </w:pPr>
      <w:r>
        <w:rPr>
          <w:sz w:val="72"/>
          <w:szCs w:val="72"/>
        </w:rPr>
        <w:br w:type="page"/>
      </w:r>
    </w:p>
    <w:p w14:paraId="2B323348" w14:textId="77777777" w:rsidR="00755146" w:rsidRDefault="00755146" w:rsidP="00755146">
      <w:pPr>
        <w:rPr>
          <w:rFonts w:ascii="Aptos" w:eastAsia="Aptos" w:hAnsi="Aptos" w:cs="Aptos"/>
          <w:color w:val="000000" w:themeColor="text1"/>
        </w:rPr>
      </w:pPr>
      <w:r>
        <w:rPr>
          <w:noProof/>
        </w:rPr>
        <w:lastRenderedPageBreak/>
        <w:drawing>
          <wp:inline distT="0" distB="0" distL="0" distR="0" wp14:anchorId="1A689E2F" wp14:editId="6AD96FC3">
            <wp:extent cx="5876925" cy="847725"/>
            <wp:effectExtent l="0" t="0" r="0" b="0"/>
            <wp:docPr id="1903852350" name="drawing" descr="The image features a black background with a white text layout displaying the logos and names of Prifysgol Cymru, Secholeg a Cwnsela, Y Drindod Dewi Sant, and University of Wales, Psychology and Counselling, Trinity Saint Dav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52350" name="drawing" descr="The image features a black background with a white text layout displaying the logos and names of Prifysgol Cymru, Secholeg a Cwnsela, Y Drindod Dewi Sant, and University of Wales, Psychology and Counselling, Trinity Saint David.&#10;&#10;AI-generated content may be incorrect."/>
                    <pic:cNvPicPr/>
                  </pic:nvPicPr>
                  <pic:blipFill>
                    <a:blip r:embed="rId30">
                      <a:extLst>
                        <a:ext uri="{28A0092B-C50C-407E-A947-70E740481C1C}">
                          <a14:useLocalDpi xmlns:a14="http://schemas.microsoft.com/office/drawing/2010/main"/>
                        </a:ext>
                      </a:extLst>
                    </a:blip>
                    <a:stretch>
                      <a:fillRect/>
                    </a:stretch>
                  </pic:blipFill>
                  <pic:spPr>
                    <a:xfrm>
                      <a:off x="0" y="0"/>
                      <a:ext cx="5876925" cy="847725"/>
                    </a:xfrm>
                    <a:prstGeom prst="rect">
                      <a:avLst/>
                    </a:prstGeom>
                  </pic:spPr>
                </pic:pic>
              </a:graphicData>
            </a:graphic>
          </wp:inline>
        </w:drawing>
      </w:r>
    </w:p>
    <w:p w14:paraId="3FE6084E" w14:textId="452385EF" w:rsidR="00755146" w:rsidRDefault="00755146" w:rsidP="00755146">
      <w:pPr>
        <w:jc w:val="center"/>
        <w:rPr>
          <w:rFonts w:ascii="Arial" w:eastAsia="Arial" w:hAnsi="Arial" w:cs="Arial"/>
          <w:color w:val="000000" w:themeColor="text1"/>
          <w:sz w:val="32"/>
          <w:szCs w:val="32"/>
        </w:rPr>
      </w:pPr>
      <w:r w:rsidRPr="0D62B05C">
        <w:rPr>
          <w:rFonts w:ascii="Arial" w:eastAsia="Arial" w:hAnsi="Arial" w:cs="Arial"/>
          <w:color w:val="000000" w:themeColor="text1"/>
          <w:sz w:val="32"/>
          <w:szCs w:val="32"/>
          <w:u w:val="single"/>
        </w:rPr>
        <w:t xml:space="preserve">Study Consent Form </w:t>
      </w:r>
    </w:p>
    <w:p w14:paraId="76D9662F" w14:textId="1F215CC4" w:rsidR="00755146" w:rsidRDefault="00755146" w:rsidP="00755146">
      <w:pPr>
        <w:rPr>
          <w:rFonts w:ascii="Arial" w:eastAsia="Arial" w:hAnsi="Arial" w:cs="Arial"/>
          <w:sz w:val="22"/>
          <w:szCs w:val="22"/>
        </w:rPr>
      </w:pPr>
      <w:r w:rsidRPr="0D62B05C">
        <w:rPr>
          <w:rFonts w:ascii="Arial Nova" w:eastAsia="Arial Nova" w:hAnsi="Arial Nova" w:cs="Arial Nova"/>
          <w:b/>
          <w:bCs/>
          <w:color w:val="000000" w:themeColor="text1"/>
        </w:rPr>
        <w:t>How do first-time mothers and fathers experience and make sense of taking statutory maternity and paternity leave, particularly in relation to identity change, workplace expectations, and perceived role conflict during the early transition to parenthood?</w:t>
      </w:r>
    </w:p>
    <w:p w14:paraId="0D320EB7" w14:textId="66C77DD4" w:rsidR="00755146" w:rsidRDefault="00755146" w:rsidP="00755146">
      <w:pPr>
        <w:spacing w:after="0" w:line="276" w:lineRule="auto"/>
        <w:rPr>
          <w:rFonts w:ascii="Arial" w:eastAsia="Arial" w:hAnsi="Arial" w:cs="Arial"/>
          <w:color w:val="000000" w:themeColor="text1"/>
          <w:sz w:val="22"/>
          <w:szCs w:val="22"/>
        </w:rPr>
      </w:pPr>
    </w:p>
    <w:p w14:paraId="546B3CD9" w14:textId="1D1FFD4F" w:rsidR="00755146" w:rsidRDefault="00755146" w:rsidP="00755146">
      <w:pPr>
        <w:spacing w:after="0" w:line="276" w:lineRule="auto"/>
        <w:rPr>
          <w:rFonts w:ascii="Arial" w:eastAsia="Arial" w:hAnsi="Arial" w:cs="Arial"/>
          <w:sz w:val="22"/>
          <w:szCs w:val="22"/>
        </w:rPr>
      </w:pPr>
      <w:r w:rsidRPr="0D62B05C">
        <w:rPr>
          <w:rFonts w:ascii="Arial" w:eastAsia="Arial" w:hAnsi="Arial" w:cs="Arial"/>
          <w:b/>
          <w:bCs/>
          <w:color w:val="000000" w:themeColor="text1"/>
          <w:sz w:val="22"/>
          <w:szCs w:val="22"/>
        </w:rPr>
        <w:t>Research Team:</w:t>
      </w:r>
      <w:r w:rsidRPr="0D62B05C">
        <w:rPr>
          <w:rFonts w:ascii="Arial" w:eastAsia="Arial" w:hAnsi="Arial" w:cs="Arial"/>
          <w:color w:val="000000" w:themeColor="text1"/>
          <w:sz w:val="22"/>
          <w:szCs w:val="22"/>
        </w:rPr>
        <w:t xml:space="preserve"> Kayleigh Jones (</w:t>
      </w:r>
      <w:hyperlink r:id="rId31">
        <w:r w:rsidRPr="0D62B05C">
          <w:rPr>
            <w:rStyle w:val="Hyperlink"/>
            <w:rFonts w:ascii="Arial" w:eastAsia="Arial" w:hAnsi="Arial" w:cs="Arial"/>
            <w:sz w:val="22"/>
            <w:szCs w:val="22"/>
          </w:rPr>
          <w:t>2404358@student.uwtsd.ac.uk</w:t>
        </w:r>
      </w:hyperlink>
      <w:r w:rsidRPr="0D62B05C">
        <w:rPr>
          <w:rFonts w:ascii="Arial" w:eastAsia="Arial" w:hAnsi="Arial" w:cs="Arial"/>
          <w:color w:val="000000" w:themeColor="text1"/>
          <w:sz w:val="22"/>
          <w:szCs w:val="22"/>
        </w:rPr>
        <w:t>) and Kavan Graham (</w:t>
      </w:r>
      <w:hyperlink r:id="rId32">
        <w:r w:rsidRPr="0D62B05C">
          <w:rPr>
            <w:rStyle w:val="Hyperlink"/>
            <w:rFonts w:ascii="Arial Nova" w:eastAsia="Arial Nova" w:hAnsi="Arial Nova" w:cs="Arial Nova"/>
          </w:rPr>
          <w:t>2500328@student.uwtsd.ac.uk</w:t>
        </w:r>
      </w:hyperlink>
      <w:r w:rsidRPr="0D62B05C">
        <w:rPr>
          <w:rFonts w:ascii="Arial Nova" w:eastAsia="Arial Nova" w:hAnsi="Arial Nova" w:cs="Arial Nova"/>
          <w:color w:val="000000" w:themeColor="text1"/>
        </w:rPr>
        <w:t>)</w:t>
      </w:r>
    </w:p>
    <w:p w14:paraId="310A3DC7" w14:textId="1853DAD9" w:rsidR="00755146" w:rsidRDefault="00755146" w:rsidP="00755146">
      <w:pPr>
        <w:spacing w:after="0" w:line="276" w:lineRule="auto"/>
        <w:jc w:val="both"/>
      </w:pPr>
      <w:r w:rsidRPr="0D62B05C">
        <w:rPr>
          <w:rFonts w:ascii="Arial" w:eastAsia="Arial" w:hAnsi="Arial" w:cs="Arial"/>
          <w:b/>
          <w:bCs/>
          <w:color w:val="000000" w:themeColor="text1"/>
          <w:sz w:val="22"/>
          <w:szCs w:val="22"/>
        </w:rPr>
        <w:t xml:space="preserve"> </w:t>
      </w:r>
    </w:p>
    <w:p w14:paraId="70F0D92D" w14:textId="33F76E47" w:rsidR="00755146" w:rsidRDefault="00755146" w:rsidP="00755146">
      <w:pPr>
        <w:spacing w:after="0" w:line="276" w:lineRule="auto"/>
        <w:jc w:val="both"/>
        <w:rPr>
          <w:rFonts w:ascii="Arial" w:eastAsia="Arial" w:hAnsi="Arial" w:cs="Arial"/>
          <w:b/>
          <w:bCs/>
          <w:color w:val="000000" w:themeColor="text1"/>
        </w:rPr>
      </w:pPr>
      <w:r w:rsidRPr="0D62B05C">
        <w:rPr>
          <w:rFonts w:ascii="Arial" w:eastAsia="Arial" w:hAnsi="Arial" w:cs="Arial"/>
          <w:b/>
          <w:bCs/>
          <w:color w:val="000000" w:themeColor="text1"/>
          <w:sz w:val="22"/>
          <w:szCs w:val="22"/>
        </w:rPr>
        <w:t>Date:</w:t>
      </w:r>
      <w:r>
        <w:br/>
      </w:r>
    </w:p>
    <w:p w14:paraId="62C8840A" w14:textId="5DF0978E" w:rsidR="00755146" w:rsidRDefault="00295877" w:rsidP="00755146">
      <w:pPr>
        <w:rPr>
          <w:rFonts w:ascii="Arial" w:eastAsia="Arial" w:hAnsi="Arial" w:cs="Arial"/>
          <w:color w:val="000000" w:themeColor="text1"/>
        </w:rPr>
      </w:pPr>
      <w:r w:rsidRPr="00FE4757">
        <w:rPr>
          <w:rFonts w:eastAsiaTheme="minorEastAsia"/>
          <w:b/>
          <w:bCs/>
          <w:noProof/>
        </w:rPr>
        <mc:AlternateContent>
          <mc:Choice Requires="wps">
            <w:drawing>
              <wp:anchor distT="228600" distB="228600" distL="228600" distR="228600" simplePos="0" relativeHeight="251762688" behindDoc="0" locked="0" layoutInCell="1" allowOverlap="1" wp14:anchorId="79723948" wp14:editId="43ED317E">
                <wp:simplePos x="0" y="0"/>
                <wp:positionH relativeFrom="margin">
                  <wp:posOffset>3648075</wp:posOffset>
                </wp:positionH>
                <wp:positionV relativeFrom="margin">
                  <wp:posOffset>3495674</wp:posOffset>
                </wp:positionV>
                <wp:extent cx="2774950" cy="1533525"/>
                <wp:effectExtent l="0" t="0" r="25400" b="28575"/>
                <wp:wrapNone/>
                <wp:docPr id="623806388" name="Text Box 623806388"/>
                <wp:cNvGraphicFramePr/>
                <a:graphic xmlns:a="http://schemas.openxmlformats.org/drawingml/2006/main">
                  <a:graphicData uri="http://schemas.microsoft.com/office/word/2010/wordprocessingShape">
                    <wps:wsp>
                      <wps:cNvSpPr txBox="1"/>
                      <wps:spPr>
                        <a:xfrm>
                          <a:off x="0" y="0"/>
                          <a:ext cx="2774950" cy="1533525"/>
                        </a:xfrm>
                        <a:prstGeom prst="rect">
                          <a:avLst/>
                        </a:prstGeom>
                        <a:solidFill>
                          <a:srgbClr val="196B24"/>
                        </a:solidFill>
                        <a:ln w="25400" cap="flat" cmpd="sng" algn="ctr">
                          <a:solidFill>
                            <a:sysClr val="window" lastClr="FFFFFF"/>
                          </a:solidFill>
                          <a:prstDash val="solid"/>
                          <a:miter lim="800000"/>
                        </a:ln>
                        <a:effectLst/>
                      </wps:spPr>
                      <wps:txbx>
                        <w:txbxContent>
                          <w:p w14:paraId="2B746D66" w14:textId="7D907B59" w:rsidR="001E11B6" w:rsidRPr="00FE4757" w:rsidRDefault="00295877" w:rsidP="001E11B6">
                            <w:pPr>
                              <w:ind w:firstLine="720"/>
                            </w:pPr>
                            <w:r>
                              <w:t>Our consent form detailed the participant's rights</w:t>
                            </w:r>
                            <w:r w:rsidR="001E11B6">
                              <w:t>, listing how their data will be stored, and how their participation is voluntary and that they may withdraw at any time.</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723948" id="Text Box 623806388" o:spid="_x0000_s1069" type="#_x0000_t202" style="position:absolute;margin-left:287.25pt;margin-top:275.25pt;width:218.5pt;height:120.75pt;z-index:251762688;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" fillcolor="#196b24" strokecolor="window" strokeweight="2pt">
                <v:textbox inset="14.4pt,7.2pt,14.4pt,7.2pt">
                  <w:txbxContent>
                    <w:p w14:paraId="2B746D66" w14:textId="7D907B59" w:rsidR="001E11B6" w:rsidRPr="00FE4757" w:rsidRDefault="00295877" w:rsidP="001E11B6">
                      <w:pPr>
                        <w:ind w:firstLine="720"/>
                      </w:pPr>
                      <w:r>
                        <w:t>Our consent form detailed the participant's rights</w:t>
                      </w:r>
                      <w:r w:rsidR="001E11B6">
                        <w:t>, listing how their data will be stored, and how their participation is voluntary and that they may withdraw at any time.</w:t>
                      </w:r>
                    </w:p>
                  </w:txbxContent>
                </v:textbox>
                <w10:wrap anchorx="margin" anchory="margin"/>
              </v:shape>
            </w:pict>
          </mc:Fallback>
        </mc:AlternateContent>
      </w:r>
      <w:r w:rsidR="00755146" w:rsidRPr="0D62B05C">
        <w:rPr>
          <w:rFonts w:ascii="Arial" w:eastAsia="Arial" w:hAnsi="Arial" w:cs="Arial"/>
          <w:color w:val="000000" w:themeColor="text1"/>
        </w:rPr>
        <w:t>This study will take approximately 15-30 minutes to complete.</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6390"/>
        <w:gridCol w:w="915"/>
        <w:gridCol w:w="945"/>
      </w:tblGrid>
      <w:tr w:rsidR="00755146" w14:paraId="0D845A6F" w14:textId="77777777" w:rsidTr="00626B3B">
        <w:trPr>
          <w:trHeight w:val="570"/>
        </w:trPr>
        <w:tc>
          <w:tcPr>
            <w:tcW w:w="6390" w:type="dxa"/>
            <w:tcBorders>
              <w:top w:val="single" w:sz="8" w:space="0" w:color="auto"/>
              <w:left w:val="single" w:sz="8" w:space="0" w:color="auto"/>
              <w:bottom w:val="single" w:sz="8" w:space="0" w:color="auto"/>
              <w:right w:val="single" w:sz="8" w:space="0" w:color="auto"/>
            </w:tcBorders>
          </w:tcPr>
          <w:p w14:paraId="417E54AA" w14:textId="77777777" w:rsidR="00755146" w:rsidRDefault="00755146" w:rsidP="00755146">
            <w:pPr>
              <w:pStyle w:val="ListParagraph"/>
              <w:numPr>
                <w:ilvl w:val="0"/>
                <w:numId w:val="100"/>
              </w:numPr>
              <w:spacing w:after="0" w:line="279" w:lineRule="auto"/>
              <w:rPr>
                <w:rFonts w:ascii="Calibri" w:eastAsia="Calibri" w:hAnsi="Calibri" w:cs="Calibri"/>
                <w:color w:val="000000" w:themeColor="text1"/>
                <w:sz w:val="22"/>
                <w:szCs w:val="22"/>
              </w:rPr>
            </w:pPr>
            <w:r w:rsidRPr="0D62B05C">
              <w:rPr>
                <w:rFonts w:ascii="Calibri" w:eastAsia="Calibri" w:hAnsi="Calibri" w:cs="Calibri"/>
                <w:color w:val="000000" w:themeColor="text1"/>
                <w:sz w:val="22"/>
                <w:szCs w:val="22"/>
              </w:rPr>
              <w:t xml:space="preserve">I confirm that I have read and understand the Information Sheet for the above study. </w:t>
            </w:r>
          </w:p>
        </w:tc>
        <w:tc>
          <w:tcPr>
            <w:tcW w:w="915" w:type="dxa"/>
            <w:tcBorders>
              <w:top w:val="single" w:sz="8" w:space="0" w:color="auto"/>
              <w:left w:val="single" w:sz="8" w:space="0" w:color="auto"/>
              <w:bottom w:val="single" w:sz="8" w:space="0" w:color="auto"/>
              <w:right w:val="single" w:sz="8" w:space="0" w:color="auto"/>
            </w:tcBorders>
          </w:tcPr>
          <w:p w14:paraId="2682E037" w14:textId="77777777" w:rsidR="00755146" w:rsidRDefault="00755146" w:rsidP="00626B3B">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05E06B63" w14:textId="7B8584C0" w:rsidR="00755146" w:rsidRDefault="00755146" w:rsidP="00626B3B">
            <w:pPr>
              <w:spacing w:after="0"/>
            </w:pPr>
            <w:r w:rsidRPr="0D62B05C">
              <w:rPr>
                <w:rFonts w:ascii="Calibri" w:eastAsia="Calibri" w:hAnsi="Calibri" w:cs="Calibri"/>
                <w:sz w:val="22"/>
                <w:szCs w:val="22"/>
              </w:rPr>
              <w:t xml:space="preserve">No </w:t>
            </w:r>
          </w:p>
        </w:tc>
      </w:tr>
      <w:tr w:rsidR="00755146" w14:paraId="7695B7F2" w14:textId="77777777" w:rsidTr="00626B3B">
        <w:trPr>
          <w:trHeight w:val="300"/>
        </w:trPr>
        <w:tc>
          <w:tcPr>
            <w:tcW w:w="6390" w:type="dxa"/>
            <w:tcBorders>
              <w:top w:val="single" w:sz="8" w:space="0" w:color="auto"/>
              <w:left w:val="single" w:sz="8" w:space="0" w:color="auto"/>
              <w:bottom w:val="single" w:sz="8" w:space="0" w:color="auto"/>
              <w:right w:val="single" w:sz="8" w:space="0" w:color="auto"/>
            </w:tcBorders>
          </w:tcPr>
          <w:p w14:paraId="298E00E9" w14:textId="77777777" w:rsidR="00755146" w:rsidRDefault="00755146" w:rsidP="00755146">
            <w:pPr>
              <w:pStyle w:val="ListParagraph"/>
              <w:numPr>
                <w:ilvl w:val="0"/>
                <w:numId w:val="99"/>
              </w:numPr>
              <w:spacing w:after="0" w:line="279" w:lineRule="auto"/>
              <w:rPr>
                <w:rFonts w:ascii="Calibri" w:eastAsia="Calibri" w:hAnsi="Calibri" w:cs="Calibri"/>
                <w:color w:val="000000" w:themeColor="text1"/>
                <w:sz w:val="22"/>
                <w:szCs w:val="22"/>
              </w:rPr>
            </w:pPr>
            <w:r w:rsidRPr="0D62B05C">
              <w:rPr>
                <w:rFonts w:ascii="Calibri" w:eastAsia="Calibri" w:hAnsi="Calibri" w:cs="Calibri"/>
                <w:color w:val="000000" w:themeColor="text1"/>
                <w:sz w:val="22"/>
                <w:szCs w:val="22"/>
              </w:rPr>
              <w:t xml:space="preserve">I had an opportunity to ask questions and have them answered satisfactorily. </w:t>
            </w:r>
          </w:p>
        </w:tc>
        <w:tc>
          <w:tcPr>
            <w:tcW w:w="915" w:type="dxa"/>
            <w:tcBorders>
              <w:top w:val="single" w:sz="8" w:space="0" w:color="auto"/>
              <w:left w:val="single" w:sz="8" w:space="0" w:color="auto"/>
              <w:bottom w:val="single" w:sz="8" w:space="0" w:color="auto"/>
              <w:right w:val="single" w:sz="8" w:space="0" w:color="auto"/>
            </w:tcBorders>
          </w:tcPr>
          <w:p w14:paraId="47C5A10B" w14:textId="77777777" w:rsidR="00755146" w:rsidRDefault="00755146" w:rsidP="00626B3B">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03BFF7E5" w14:textId="77777777" w:rsidR="00755146" w:rsidRDefault="00755146" w:rsidP="00626B3B">
            <w:pPr>
              <w:spacing w:after="0"/>
            </w:pPr>
            <w:r w:rsidRPr="0D62B05C">
              <w:rPr>
                <w:rFonts w:ascii="Calibri" w:eastAsia="Calibri" w:hAnsi="Calibri" w:cs="Calibri"/>
                <w:sz w:val="22"/>
                <w:szCs w:val="22"/>
              </w:rPr>
              <w:t xml:space="preserve">No </w:t>
            </w:r>
          </w:p>
        </w:tc>
      </w:tr>
      <w:tr w:rsidR="00755146" w14:paraId="47235956" w14:textId="77777777" w:rsidTr="00626B3B">
        <w:trPr>
          <w:trHeight w:val="300"/>
        </w:trPr>
        <w:tc>
          <w:tcPr>
            <w:tcW w:w="6390" w:type="dxa"/>
            <w:tcBorders>
              <w:top w:val="single" w:sz="8" w:space="0" w:color="auto"/>
              <w:left w:val="single" w:sz="8" w:space="0" w:color="auto"/>
              <w:bottom w:val="single" w:sz="8" w:space="0" w:color="auto"/>
              <w:right w:val="single" w:sz="8" w:space="0" w:color="auto"/>
            </w:tcBorders>
          </w:tcPr>
          <w:p w14:paraId="68BEC21D" w14:textId="77777777" w:rsidR="00755146" w:rsidRDefault="00755146" w:rsidP="00755146">
            <w:pPr>
              <w:pStyle w:val="ListParagraph"/>
              <w:numPr>
                <w:ilvl w:val="0"/>
                <w:numId w:val="98"/>
              </w:numPr>
              <w:spacing w:after="0" w:line="279" w:lineRule="auto"/>
              <w:rPr>
                <w:rFonts w:ascii="Calibri" w:eastAsia="Calibri" w:hAnsi="Calibri" w:cs="Calibri"/>
                <w:color w:val="000000" w:themeColor="text1"/>
                <w:sz w:val="22"/>
                <w:szCs w:val="22"/>
              </w:rPr>
            </w:pPr>
            <w:r w:rsidRPr="0D62B05C">
              <w:rPr>
                <w:rFonts w:ascii="Calibri" w:eastAsia="Calibri" w:hAnsi="Calibri" w:cs="Calibri"/>
                <w:color w:val="000000" w:themeColor="text1"/>
                <w:sz w:val="22"/>
                <w:szCs w:val="22"/>
              </w:rPr>
              <w:t xml:space="preserve">I understand that I may ask further questions at any time.   </w:t>
            </w:r>
          </w:p>
        </w:tc>
        <w:tc>
          <w:tcPr>
            <w:tcW w:w="915" w:type="dxa"/>
            <w:tcBorders>
              <w:top w:val="single" w:sz="8" w:space="0" w:color="auto"/>
              <w:left w:val="single" w:sz="8" w:space="0" w:color="auto"/>
              <w:bottom w:val="single" w:sz="8" w:space="0" w:color="auto"/>
              <w:right w:val="single" w:sz="8" w:space="0" w:color="auto"/>
            </w:tcBorders>
          </w:tcPr>
          <w:p w14:paraId="7929AE78" w14:textId="77777777" w:rsidR="00755146" w:rsidRDefault="00755146" w:rsidP="00626B3B">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4F172CED" w14:textId="77777777" w:rsidR="00755146" w:rsidRDefault="00755146" w:rsidP="00626B3B">
            <w:pPr>
              <w:spacing w:after="0"/>
            </w:pPr>
            <w:r w:rsidRPr="0D62B05C">
              <w:rPr>
                <w:rFonts w:ascii="Calibri" w:eastAsia="Calibri" w:hAnsi="Calibri" w:cs="Calibri"/>
                <w:sz w:val="22"/>
                <w:szCs w:val="22"/>
              </w:rPr>
              <w:t xml:space="preserve">No </w:t>
            </w:r>
          </w:p>
        </w:tc>
      </w:tr>
      <w:tr w:rsidR="00755146" w14:paraId="6E5990AE" w14:textId="77777777" w:rsidTr="00626B3B">
        <w:trPr>
          <w:trHeight w:val="300"/>
        </w:trPr>
        <w:tc>
          <w:tcPr>
            <w:tcW w:w="6390" w:type="dxa"/>
            <w:tcBorders>
              <w:top w:val="single" w:sz="8" w:space="0" w:color="auto"/>
              <w:left w:val="single" w:sz="8" w:space="0" w:color="auto"/>
              <w:bottom w:val="single" w:sz="8" w:space="0" w:color="auto"/>
              <w:right w:val="single" w:sz="8" w:space="0" w:color="auto"/>
            </w:tcBorders>
          </w:tcPr>
          <w:p w14:paraId="32271EE5" w14:textId="77777777" w:rsidR="00755146" w:rsidRDefault="00755146" w:rsidP="00755146">
            <w:pPr>
              <w:pStyle w:val="ListParagraph"/>
              <w:numPr>
                <w:ilvl w:val="0"/>
                <w:numId w:val="97"/>
              </w:numPr>
              <w:spacing w:after="0" w:line="279" w:lineRule="auto"/>
              <w:rPr>
                <w:rFonts w:ascii="Calibri" w:eastAsia="Calibri" w:hAnsi="Calibri" w:cs="Calibri"/>
                <w:color w:val="000000" w:themeColor="text1"/>
                <w:sz w:val="22"/>
                <w:szCs w:val="22"/>
              </w:rPr>
            </w:pPr>
            <w:r w:rsidRPr="0D62B05C">
              <w:rPr>
                <w:rFonts w:ascii="Calibri" w:eastAsia="Calibri" w:hAnsi="Calibri" w:cs="Calibri"/>
                <w:color w:val="000000" w:themeColor="text1"/>
                <w:sz w:val="22"/>
                <w:szCs w:val="22"/>
              </w:rPr>
              <w:t xml:space="preserve">I understand that my participation is voluntary, and I am free to withdraw from the study at any time without penalty or giving any reason. </w:t>
            </w:r>
          </w:p>
        </w:tc>
        <w:tc>
          <w:tcPr>
            <w:tcW w:w="915" w:type="dxa"/>
            <w:tcBorders>
              <w:top w:val="single" w:sz="8" w:space="0" w:color="auto"/>
              <w:left w:val="single" w:sz="8" w:space="0" w:color="auto"/>
              <w:bottom w:val="single" w:sz="8" w:space="0" w:color="auto"/>
              <w:right w:val="single" w:sz="8" w:space="0" w:color="auto"/>
            </w:tcBorders>
          </w:tcPr>
          <w:p w14:paraId="21D90B30" w14:textId="77777777" w:rsidR="00755146" w:rsidRDefault="00755146" w:rsidP="00626B3B">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1E8EFBAB" w14:textId="77777777" w:rsidR="00755146" w:rsidRDefault="00755146" w:rsidP="00626B3B">
            <w:pPr>
              <w:spacing w:after="0"/>
            </w:pPr>
            <w:r w:rsidRPr="0D62B05C">
              <w:rPr>
                <w:rFonts w:ascii="Calibri" w:eastAsia="Calibri" w:hAnsi="Calibri" w:cs="Calibri"/>
                <w:sz w:val="22"/>
                <w:szCs w:val="22"/>
              </w:rPr>
              <w:t xml:space="preserve">No </w:t>
            </w:r>
          </w:p>
        </w:tc>
      </w:tr>
      <w:tr w:rsidR="00755146" w14:paraId="6D4159B4" w14:textId="77777777" w:rsidTr="00626B3B">
        <w:trPr>
          <w:trHeight w:val="300"/>
        </w:trPr>
        <w:tc>
          <w:tcPr>
            <w:tcW w:w="6390" w:type="dxa"/>
            <w:tcBorders>
              <w:top w:val="single" w:sz="8" w:space="0" w:color="auto"/>
              <w:left w:val="single" w:sz="8" w:space="0" w:color="auto"/>
              <w:bottom w:val="single" w:sz="8" w:space="0" w:color="auto"/>
              <w:right w:val="single" w:sz="8" w:space="0" w:color="auto"/>
            </w:tcBorders>
          </w:tcPr>
          <w:p w14:paraId="7D1060F0" w14:textId="77777777" w:rsidR="00755146" w:rsidRDefault="00755146" w:rsidP="00755146">
            <w:pPr>
              <w:pStyle w:val="ListParagraph"/>
              <w:numPr>
                <w:ilvl w:val="0"/>
                <w:numId w:val="96"/>
              </w:numPr>
              <w:spacing w:line="279" w:lineRule="auto"/>
              <w:rPr>
                <w:color w:val="000000" w:themeColor="text1"/>
                <w:sz w:val="22"/>
                <w:szCs w:val="22"/>
              </w:rPr>
            </w:pPr>
            <w:r w:rsidRPr="0D62B05C">
              <w:rPr>
                <w:rFonts w:eastAsiaTheme="minorEastAsia"/>
                <w:color w:val="000000" w:themeColor="text1"/>
                <w:sz w:val="22"/>
                <w:szCs w:val="22"/>
              </w:rPr>
              <w:t>I understand that taking part in this study will involve a focus group with other participants, with audio recording for accurate transcription.</w:t>
            </w:r>
          </w:p>
        </w:tc>
        <w:tc>
          <w:tcPr>
            <w:tcW w:w="915" w:type="dxa"/>
            <w:tcBorders>
              <w:top w:val="single" w:sz="8" w:space="0" w:color="auto"/>
              <w:left w:val="single" w:sz="8" w:space="0" w:color="auto"/>
              <w:bottom w:val="single" w:sz="8" w:space="0" w:color="auto"/>
              <w:right w:val="single" w:sz="8" w:space="0" w:color="auto"/>
            </w:tcBorders>
          </w:tcPr>
          <w:p w14:paraId="7863CF98" w14:textId="77777777" w:rsidR="00755146" w:rsidRDefault="00755146" w:rsidP="00626B3B">
            <w:pPr>
              <w:rPr>
                <w:rFonts w:ascii="Calibri" w:eastAsia="Calibri" w:hAnsi="Calibri" w:cs="Calibri"/>
                <w:sz w:val="22"/>
                <w:szCs w:val="22"/>
              </w:rPr>
            </w:pPr>
          </w:p>
        </w:tc>
        <w:tc>
          <w:tcPr>
            <w:tcW w:w="945" w:type="dxa"/>
            <w:tcBorders>
              <w:top w:val="single" w:sz="8" w:space="0" w:color="auto"/>
              <w:left w:val="single" w:sz="8" w:space="0" w:color="auto"/>
              <w:bottom w:val="single" w:sz="8" w:space="0" w:color="auto"/>
              <w:right w:val="single" w:sz="8" w:space="0" w:color="auto"/>
            </w:tcBorders>
          </w:tcPr>
          <w:p w14:paraId="281FF687" w14:textId="77777777" w:rsidR="00755146" w:rsidRDefault="00755146" w:rsidP="00626B3B">
            <w:pPr>
              <w:rPr>
                <w:rFonts w:ascii="Calibri" w:eastAsia="Calibri" w:hAnsi="Calibri" w:cs="Calibri"/>
                <w:sz w:val="22"/>
                <w:szCs w:val="22"/>
              </w:rPr>
            </w:pPr>
          </w:p>
        </w:tc>
      </w:tr>
      <w:tr w:rsidR="00755146" w14:paraId="4EB10EE0" w14:textId="77777777" w:rsidTr="00626B3B">
        <w:trPr>
          <w:trHeight w:val="300"/>
        </w:trPr>
        <w:tc>
          <w:tcPr>
            <w:tcW w:w="6390" w:type="dxa"/>
            <w:tcBorders>
              <w:top w:val="single" w:sz="8" w:space="0" w:color="auto"/>
              <w:left w:val="single" w:sz="8" w:space="0" w:color="auto"/>
              <w:bottom w:val="single" w:sz="8" w:space="0" w:color="auto"/>
              <w:right w:val="single" w:sz="8" w:space="0" w:color="auto"/>
            </w:tcBorders>
          </w:tcPr>
          <w:p w14:paraId="7F1B4539" w14:textId="77777777" w:rsidR="00755146" w:rsidRDefault="00755146" w:rsidP="00755146">
            <w:pPr>
              <w:pStyle w:val="ListParagraph"/>
              <w:numPr>
                <w:ilvl w:val="0"/>
                <w:numId w:val="96"/>
              </w:numPr>
              <w:spacing w:after="0" w:line="279" w:lineRule="auto"/>
              <w:rPr>
                <w:rFonts w:ascii="Calibri" w:eastAsia="Calibri" w:hAnsi="Calibri" w:cs="Calibri"/>
                <w:sz w:val="22"/>
                <w:szCs w:val="22"/>
              </w:rPr>
            </w:pPr>
            <w:r w:rsidRPr="0D62B05C">
              <w:rPr>
                <w:rFonts w:ascii="Calibri" w:eastAsia="Calibri" w:hAnsi="Calibri" w:cs="Calibri"/>
                <w:sz w:val="22"/>
                <w:szCs w:val="22"/>
              </w:rPr>
              <w:t xml:space="preserve">I understand that my fully anonymised data will be utilised for only this research study, which is being conducted by a second-year Psychology student for the purpose of their research report and will be deleted once external examiner approval for the report has been obtained. </w:t>
            </w:r>
          </w:p>
        </w:tc>
        <w:tc>
          <w:tcPr>
            <w:tcW w:w="915" w:type="dxa"/>
            <w:tcBorders>
              <w:top w:val="single" w:sz="8" w:space="0" w:color="auto"/>
              <w:left w:val="single" w:sz="8" w:space="0" w:color="auto"/>
              <w:bottom w:val="single" w:sz="8" w:space="0" w:color="auto"/>
              <w:right w:val="single" w:sz="8" w:space="0" w:color="auto"/>
            </w:tcBorders>
          </w:tcPr>
          <w:p w14:paraId="543B9F35" w14:textId="77777777" w:rsidR="00755146" w:rsidRDefault="00755146" w:rsidP="00626B3B">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0E5785B4" w14:textId="77777777" w:rsidR="00755146" w:rsidRDefault="00755146" w:rsidP="00626B3B">
            <w:pPr>
              <w:spacing w:after="0"/>
            </w:pPr>
            <w:r w:rsidRPr="0D62B05C">
              <w:rPr>
                <w:rFonts w:ascii="Calibri" w:eastAsia="Calibri" w:hAnsi="Calibri" w:cs="Calibri"/>
                <w:sz w:val="22"/>
                <w:szCs w:val="22"/>
              </w:rPr>
              <w:t xml:space="preserve">No </w:t>
            </w:r>
          </w:p>
        </w:tc>
      </w:tr>
      <w:tr w:rsidR="00755146" w14:paraId="7056DBB3" w14:textId="77777777" w:rsidTr="00626B3B">
        <w:trPr>
          <w:trHeight w:val="300"/>
        </w:trPr>
        <w:tc>
          <w:tcPr>
            <w:tcW w:w="6390" w:type="dxa"/>
            <w:tcBorders>
              <w:top w:val="single" w:sz="8" w:space="0" w:color="auto"/>
              <w:left w:val="single" w:sz="8" w:space="0" w:color="auto"/>
              <w:bottom w:val="single" w:sz="8" w:space="0" w:color="auto"/>
              <w:right w:val="single" w:sz="8" w:space="0" w:color="auto"/>
            </w:tcBorders>
          </w:tcPr>
          <w:p w14:paraId="799481F6" w14:textId="77777777" w:rsidR="00755146" w:rsidRDefault="00755146" w:rsidP="00755146">
            <w:pPr>
              <w:pStyle w:val="ListParagraph"/>
              <w:numPr>
                <w:ilvl w:val="0"/>
                <w:numId w:val="95"/>
              </w:numPr>
              <w:spacing w:after="0" w:line="279" w:lineRule="auto"/>
              <w:rPr>
                <w:rFonts w:ascii="Calibri" w:eastAsia="Calibri" w:hAnsi="Calibri" w:cs="Calibri"/>
                <w:sz w:val="22"/>
                <w:szCs w:val="22"/>
              </w:rPr>
            </w:pPr>
            <w:r w:rsidRPr="0D62B05C">
              <w:rPr>
                <w:rFonts w:ascii="Calibri" w:eastAsia="Calibri" w:hAnsi="Calibri" w:cs="Calibri"/>
                <w:sz w:val="22"/>
                <w:szCs w:val="22"/>
              </w:rPr>
              <w:t>I have been informed that if I feel I would be uncomfortable answering personal questions, I should not take part in this study.</w:t>
            </w:r>
          </w:p>
        </w:tc>
        <w:tc>
          <w:tcPr>
            <w:tcW w:w="915" w:type="dxa"/>
            <w:tcBorders>
              <w:top w:val="single" w:sz="8" w:space="0" w:color="auto"/>
              <w:left w:val="single" w:sz="8" w:space="0" w:color="auto"/>
              <w:bottom w:val="single" w:sz="8" w:space="0" w:color="auto"/>
              <w:right w:val="single" w:sz="8" w:space="0" w:color="auto"/>
            </w:tcBorders>
          </w:tcPr>
          <w:p w14:paraId="514AAB5C" w14:textId="77777777" w:rsidR="00755146" w:rsidRDefault="00755146" w:rsidP="00626B3B">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389CBEF7" w14:textId="77777777" w:rsidR="00755146" w:rsidRDefault="00755146" w:rsidP="00626B3B">
            <w:pPr>
              <w:spacing w:after="0"/>
            </w:pPr>
            <w:r w:rsidRPr="0D62B05C">
              <w:rPr>
                <w:rFonts w:ascii="Calibri" w:eastAsia="Calibri" w:hAnsi="Calibri" w:cs="Calibri"/>
                <w:sz w:val="22"/>
                <w:szCs w:val="22"/>
              </w:rPr>
              <w:t xml:space="preserve">No </w:t>
            </w:r>
          </w:p>
        </w:tc>
      </w:tr>
      <w:tr w:rsidR="00755146" w14:paraId="6E61EB09" w14:textId="77777777" w:rsidTr="00626B3B">
        <w:trPr>
          <w:trHeight w:val="300"/>
        </w:trPr>
        <w:tc>
          <w:tcPr>
            <w:tcW w:w="6390" w:type="dxa"/>
            <w:tcBorders>
              <w:top w:val="single" w:sz="8" w:space="0" w:color="auto"/>
              <w:left w:val="single" w:sz="8" w:space="0" w:color="auto"/>
              <w:bottom w:val="single" w:sz="8" w:space="0" w:color="auto"/>
              <w:right w:val="single" w:sz="8" w:space="0" w:color="auto"/>
            </w:tcBorders>
          </w:tcPr>
          <w:p w14:paraId="4F37574A" w14:textId="77777777" w:rsidR="00755146" w:rsidRDefault="00755146" w:rsidP="00755146">
            <w:pPr>
              <w:pStyle w:val="ListParagraph"/>
              <w:numPr>
                <w:ilvl w:val="0"/>
                <w:numId w:val="94"/>
              </w:numPr>
              <w:spacing w:after="0" w:line="279" w:lineRule="auto"/>
              <w:rPr>
                <w:rFonts w:ascii="Calibri" w:eastAsia="Calibri" w:hAnsi="Calibri" w:cs="Calibri"/>
                <w:sz w:val="22"/>
                <w:szCs w:val="22"/>
              </w:rPr>
            </w:pPr>
            <w:r w:rsidRPr="0D62B05C">
              <w:rPr>
                <w:rFonts w:ascii="Calibri" w:eastAsia="Calibri" w:hAnsi="Calibri" w:cs="Calibri"/>
                <w:sz w:val="22"/>
                <w:szCs w:val="22"/>
              </w:rPr>
              <w:t xml:space="preserve">I understand that I may decline to answer any questions. </w:t>
            </w:r>
          </w:p>
        </w:tc>
        <w:tc>
          <w:tcPr>
            <w:tcW w:w="915" w:type="dxa"/>
            <w:tcBorders>
              <w:top w:val="single" w:sz="8" w:space="0" w:color="auto"/>
              <w:left w:val="single" w:sz="8" w:space="0" w:color="auto"/>
              <w:bottom w:val="single" w:sz="8" w:space="0" w:color="auto"/>
              <w:right w:val="single" w:sz="8" w:space="0" w:color="auto"/>
            </w:tcBorders>
          </w:tcPr>
          <w:p w14:paraId="191C9611" w14:textId="77777777" w:rsidR="00755146" w:rsidRDefault="00755146" w:rsidP="00626B3B">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78B5B807" w14:textId="77777777" w:rsidR="00755146" w:rsidRDefault="00755146" w:rsidP="00626B3B">
            <w:pPr>
              <w:spacing w:after="0"/>
            </w:pPr>
            <w:r w:rsidRPr="0D62B05C">
              <w:rPr>
                <w:rFonts w:ascii="Calibri" w:eastAsia="Calibri" w:hAnsi="Calibri" w:cs="Calibri"/>
                <w:sz w:val="22"/>
                <w:szCs w:val="22"/>
              </w:rPr>
              <w:t xml:space="preserve">No </w:t>
            </w:r>
          </w:p>
        </w:tc>
      </w:tr>
      <w:tr w:rsidR="00755146" w14:paraId="1F024CB9" w14:textId="77777777" w:rsidTr="00626B3B">
        <w:trPr>
          <w:trHeight w:val="300"/>
        </w:trPr>
        <w:tc>
          <w:tcPr>
            <w:tcW w:w="6390" w:type="dxa"/>
            <w:tcBorders>
              <w:top w:val="single" w:sz="8" w:space="0" w:color="auto"/>
              <w:left w:val="single" w:sz="8" w:space="0" w:color="auto"/>
              <w:bottom w:val="single" w:sz="8" w:space="0" w:color="auto"/>
              <w:right w:val="single" w:sz="8" w:space="0" w:color="auto"/>
            </w:tcBorders>
          </w:tcPr>
          <w:p w14:paraId="3D82BA45" w14:textId="77777777" w:rsidR="00755146" w:rsidRDefault="00755146" w:rsidP="00755146">
            <w:pPr>
              <w:pStyle w:val="ListParagraph"/>
              <w:numPr>
                <w:ilvl w:val="0"/>
                <w:numId w:val="93"/>
              </w:numPr>
              <w:spacing w:after="0" w:line="279" w:lineRule="auto"/>
              <w:rPr>
                <w:rFonts w:ascii="Calibri" w:eastAsia="Calibri" w:hAnsi="Calibri" w:cs="Calibri"/>
                <w:sz w:val="22"/>
                <w:szCs w:val="22"/>
              </w:rPr>
            </w:pPr>
            <w:r w:rsidRPr="0D62B05C">
              <w:rPr>
                <w:rFonts w:ascii="Calibri" w:eastAsia="Calibri" w:hAnsi="Calibri" w:cs="Calibri"/>
                <w:sz w:val="22"/>
                <w:szCs w:val="22"/>
              </w:rPr>
              <w:t>I understand that any data collected will be anonymised and stored in an anonymous format and once I leave the lab it will not be possible to trace the data back to me to withdraw.</w:t>
            </w:r>
            <w:r w:rsidRPr="0D62B05C">
              <w:rPr>
                <w:rFonts w:ascii="Calibri" w:eastAsia="Calibri" w:hAnsi="Calibri" w:cs="Calibri"/>
                <w:i/>
                <w:iCs/>
                <w:sz w:val="22"/>
                <w:szCs w:val="22"/>
              </w:rPr>
              <w:t xml:space="preserve"> </w:t>
            </w:r>
            <w:r w:rsidRPr="0D62B05C">
              <w:rPr>
                <w:rFonts w:ascii="Calibri" w:eastAsia="Calibri" w:hAnsi="Calibri" w:cs="Calibri"/>
                <w:sz w:val="22"/>
                <w:szCs w:val="22"/>
              </w:rPr>
              <w:t xml:space="preserve"> </w:t>
            </w:r>
          </w:p>
        </w:tc>
        <w:tc>
          <w:tcPr>
            <w:tcW w:w="915" w:type="dxa"/>
            <w:tcBorders>
              <w:top w:val="single" w:sz="8" w:space="0" w:color="auto"/>
              <w:left w:val="single" w:sz="8" w:space="0" w:color="auto"/>
              <w:bottom w:val="single" w:sz="8" w:space="0" w:color="auto"/>
              <w:right w:val="single" w:sz="8" w:space="0" w:color="auto"/>
            </w:tcBorders>
          </w:tcPr>
          <w:p w14:paraId="5B30C899" w14:textId="77777777" w:rsidR="00755146" w:rsidRDefault="00755146" w:rsidP="00626B3B">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798C861F" w14:textId="77777777" w:rsidR="00755146" w:rsidRDefault="00755146" w:rsidP="00626B3B">
            <w:pPr>
              <w:spacing w:after="0"/>
            </w:pPr>
            <w:r w:rsidRPr="0D62B05C">
              <w:rPr>
                <w:rFonts w:ascii="Calibri" w:eastAsia="Calibri" w:hAnsi="Calibri" w:cs="Calibri"/>
                <w:sz w:val="22"/>
                <w:szCs w:val="22"/>
              </w:rPr>
              <w:t xml:space="preserve">No </w:t>
            </w:r>
          </w:p>
        </w:tc>
      </w:tr>
      <w:tr w:rsidR="00755146" w14:paraId="61EFECD7" w14:textId="77777777" w:rsidTr="00626B3B">
        <w:trPr>
          <w:trHeight w:val="300"/>
        </w:trPr>
        <w:tc>
          <w:tcPr>
            <w:tcW w:w="6390" w:type="dxa"/>
            <w:tcBorders>
              <w:top w:val="single" w:sz="8" w:space="0" w:color="auto"/>
              <w:left w:val="single" w:sz="8" w:space="0" w:color="auto"/>
              <w:bottom w:val="single" w:sz="8" w:space="0" w:color="auto"/>
              <w:right w:val="single" w:sz="8" w:space="0" w:color="auto"/>
            </w:tcBorders>
          </w:tcPr>
          <w:p w14:paraId="3646199E" w14:textId="77777777" w:rsidR="00755146" w:rsidRDefault="00755146" w:rsidP="00755146">
            <w:pPr>
              <w:pStyle w:val="ListParagraph"/>
              <w:numPr>
                <w:ilvl w:val="0"/>
                <w:numId w:val="92"/>
              </w:numPr>
              <w:spacing w:after="0" w:line="279" w:lineRule="auto"/>
              <w:rPr>
                <w:rFonts w:ascii="Calibri" w:eastAsia="Calibri" w:hAnsi="Calibri" w:cs="Calibri"/>
                <w:sz w:val="22"/>
                <w:szCs w:val="22"/>
              </w:rPr>
            </w:pPr>
            <w:r w:rsidRPr="0D62B05C">
              <w:rPr>
                <w:rFonts w:ascii="Calibri" w:eastAsia="Calibri" w:hAnsi="Calibri" w:cs="Calibri"/>
                <w:sz w:val="22"/>
                <w:szCs w:val="22"/>
              </w:rPr>
              <w:lastRenderedPageBreak/>
              <w:t xml:space="preserve">I understand that the anonymised data provided will be securely stored and accessible only to the members of the research team directly involved in the study, and that confidentiality will be maintained. </w:t>
            </w:r>
          </w:p>
        </w:tc>
        <w:tc>
          <w:tcPr>
            <w:tcW w:w="915" w:type="dxa"/>
            <w:tcBorders>
              <w:top w:val="single" w:sz="8" w:space="0" w:color="auto"/>
              <w:left w:val="single" w:sz="8" w:space="0" w:color="auto"/>
              <w:bottom w:val="single" w:sz="8" w:space="0" w:color="auto"/>
              <w:right w:val="single" w:sz="8" w:space="0" w:color="auto"/>
            </w:tcBorders>
          </w:tcPr>
          <w:p w14:paraId="3A519605" w14:textId="77777777" w:rsidR="00755146" w:rsidRDefault="00755146" w:rsidP="00626B3B">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66F50C90" w14:textId="77777777" w:rsidR="00755146" w:rsidRDefault="00755146" w:rsidP="00626B3B">
            <w:pPr>
              <w:spacing w:after="0"/>
            </w:pPr>
            <w:r w:rsidRPr="0D62B05C">
              <w:rPr>
                <w:rFonts w:ascii="Calibri" w:eastAsia="Calibri" w:hAnsi="Calibri" w:cs="Calibri"/>
                <w:sz w:val="22"/>
                <w:szCs w:val="22"/>
              </w:rPr>
              <w:t xml:space="preserve">No </w:t>
            </w:r>
          </w:p>
        </w:tc>
      </w:tr>
      <w:tr w:rsidR="00755146" w14:paraId="0CB38D63" w14:textId="77777777" w:rsidTr="00626B3B">
        <w:trPr>
          <w:trHeight w:val="300"/>
        </w:trPr>
        <w:tc>
          <w:tcPr>
            <w:tcW w:w="6390" w:type="dxa"/>
            <w:tcBorders>
              <w:top w:val="single" w:sz="8" w:space="0" w:color="auto"/>
              <w:left w:val="single" w:sz="8" w:space="0" w:color="auto"/>
              <w:bottom w:val="single" w:sz="8" w:space="0" w:color="auto"/>
              <w:right w:val="single" w:sz="8" w:space="0" w:color="auto"/>
            </w:tcBorders>
          </w:tcPr>
          <w:p w14:paraId="4C5DEFF6" w14:textId="77777777" w:rsidR="00755146" w:rsidRDefault="00755146" w:rsidP="00755146">
            <w:pPr>
              <w:pStyle w:val="ListParagraph"/>
              <w:numPr>
                <w:ilvl w:val="0"/>
                <w:numId w:val="92"/>
              </w:numPr>
              <w:spacing w:line="279" w:lineRule="auto"/>
              <w:rPr>
                <w:rFonts w:ascii="Arial" w:eastAsia="Arial" w:hAnsi="Arial" w:cs="Arial"/>
                <w:color w:val="000000" w:themeColor="text1"/>
              </w:rPr>
            </w:pPr>
            <w:r w:rsidRPr="0D62B05C">
              <w:rPr>
                <w:rFonts w:ascii="Arial" w:eastAsia="Arial" w:hAnsi="Arial" w:cs="Arial"/>
                <w:color w:val="000000" w:themeColor="text1"/>
              </w:rPr>
              <w:t xml:space="preserve">I am aware that if I have any questions or concerns about the study, I can contact the research supervisor, Katie Sullivan, at any time before, during or after the study on </w:t>
            </w:r>
            <w:hyperlink r:id="rId33">
              <w:r w:rsidRPr="0D62B05C">
                <w:rPr>
                  <w:rStyle w:val="Hyperlink"/>
                  <w:rFonts w:ascii="Arial" w:eastAsia="Arial" w:hAnsi="Arial" w:cs="Arial"/>
                </w:rPr>
                <w:t>Katie.Sulivan@uwtsd.ac.uk</w:t>
              </w:r>
            </w:hyperlink>
            <w:r w:rsidRPr="0D62B05C">
              <w:rPr>
                <w:rFonts w:ascii="Arial" w:eastAsia="Arial" w:hAnsi="Arial" w:cs="Arial"/>
              </w:rPr>
              <w:t>.</w:t>
            </w:r>
          </w:p>
        </w:tc>
        <w:tc>
          <w:tcPr>
            <w:tcW w:w="915" w:type="dxa"/>
            <w:tcBorders>
              <w:top w:val="single" w:sz="8" w:space="0" w:color="auto"/>
              <w:left w:val="single" w:sz="8" w:space="0" w:color="auto"/>
              <w:bottom w:val="single" w:sz="8" w:space="0" w:color="auto"/>
              <w:right w:val="single" w:sz="8" w:space="0" w:color="auto"/>
            </w:tcBorders>
          </w:tcPr>
          <w:p w14:paraId="4ACB93DF" w14:textId="77777777" w:rsidR="00755146" w:rsidRDefault="00755146" w:rsidP="00626B3B">
            <w:pPr>
              <w:rPr>
                <w:rFonts w:ascii="Calibri" w:eastAsia="Calibri" w:hAnsi="Calibri" w:cs="Calibri"/>
                <w:sz w:val="22"/>
                <w:szCs w:val="22"/>
              </w:rPr>
            </w:pPr>
          </w:p>
        </w:tc>
        <w:tc>
          <w:tcPr>
            <w:tcW w:w="945" w:type="dxa"/>
            <w:tcBorders>
              <w:top w:val="single" w:sz="8" w:space="0" w:color="auto"/>
              <w:left w:val="single" w:sz="8" w:space="0" w:color="auto"/>
              <w:bottom w:val="single" w:sz="8" w:space="0" w:color="auto"/>
              <w:right w:val="single" w:sz="8" w:space="0" w:color="auto"/>
            </w:tcBorders>
          </w:tcPr>
          <w:p w14:paraId="7EF4B43D" w14:textId="77777777" w:rsidR="00755146" w:rsidRDefault="00755146" w:rsidP="00626B3B">
            <w:pPr>
              <w:rPr>
                <w:rFonts w:ascii="Calibri" w:eastAsia="Calibri" w:hAnsi="Calibri" w:cs="Calibri"/>
                <w:sz w:val="22"/>
                <w:szCs w:val="22"/>
              </w:rPr>
            </w:pPr>
          </w:p>
        </w:tc>
      </w:tr>
      <w:tr w:rsidR="00755146" w14:paraId="6F950BC0" w14:textId="77777777" w:rsidTr="00626B3B">
        <w:trPr>
          <w:trHeight w:val="495"/>
        </w:trPr>
        <w:tc>
          <w:tcPr>
            <w:tcW w:w="6390" w:type="dxa"/>
            <w:tcBorders>
              <w:top w:val="single" w:sz="8" w:space="0" w:color="auto"/>
              <w:left w:val="single" w:sz="8" w:space="0" w:color="auto"/>
              <w:bottom w:val="single" w:sz="8" w:space="0" w:color="auto"/>
              <w:right w:val="single" w:sz="8" w:space="0" w:color="auto"/>
            </w:tcBorders>
          </w:tcPr>
          <w:p w14:paraId="5F43C0F1" w14:textId="77777777" w:rsidR="00755146" w:rsidRDefault="00755146" w:rsidP="00755146">
            <w:pPr>
              <w:pStyle w:val="ListParagraph"/>
              <w:numPr>
                <w:ilvl w:val="0"/>
                <w:numId w:val="91"/>
              </w:numPr>
              <w:spacing w:after="0" w:line="279" w:lineRule="auto"/>
              <w:rPr>
                <w:rFonts w:ascii="Calibri" w:eastAsia="Calibri" w:hAnsi="Calibri" w:cs="Calibri"/>
                <w:color w:val="000000" w:themeColor="text1"/>
                <w:sz w:val="22"/>
                <w:szCs w:val="22"/>
              </w:rPr>
            </w:pPr>
            <w:r w:rsidRPr="0D62B05C">
              <w:rPr>
                <w:rFonts w:ascii="Calibri" w:eastAsia="Calibri" w:hAnsi="Calibri" w:cs="Calibri"/>
                <w:color w:val="000000" w:themeColor="text1"/>
                <w:sz w:val="22"/>
                <w:szCs w:val="22"/>
              </w:rPr>
              <w:t xml:space="preserve">I confirm that I am over 18 years old                                                                                     </w:t>
            </w:r>
          </w:p>
        </w:tc>
        <w:tc>
          <w:tcPr>
            <w:tcW w:w="915" w:type="dxa"/>
            <w:tcBorders>
              <w:top w:val="single" w:sz="8" w:space="0" w:color="auto"/>
              <w:left w:val="single" w:sz="8" w:space="0" w:color="auto"/>
              <w:bottom w:val="single" w:sz="8" w:space="0" w:color="auto"/>
              <w:right w:val="single" w:sz="8" w:space="0" w:color="auto"/>
            </w:tcBorders>
          </w:tcPr>
          <w:p w14:paraId="454DBD4F" w14:textId="77777777" w:rsidR="00755146" w:rsidRDefault="00755146" w:rsidP="00626B3B">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52645EC8" w14:textId="77777777" w:rsidR="00755146" w:rsidRDefault="00755146" w:rsidP="00626B3B">
            <w:pPr>
              <w:spacing w:after="0"/>
            </w:pPr>
            <w:r w:rsidRPr="0D62B05C">
              <w:rPr>
                <w:rFonts w:ascii="Calibri" w:eastAsia="Calibri" w:hAnsi="Calibri" w:cs="Calibri"/>
                <w:sz w:val="22"/>
                <w:szCs w:val="22"/>
              </w:rPr>
              <w:t xml:space="preserve">No </w:t>
            </w:r>
          </w:p>
        </w:tc>
      </w:tr>
      <w:tr w:rsidR="00755146" w14:paraId="760CE71A" w14:textId="77777777" w:rsidTr="00626B3B">
        <w:trPr>
          <w:trHeight w:val="300"/>
        </w:trPr>
        <w:tc>
          <w:tcPr>
            <w:tcW w:w="6390" w:type="dxa"/>
            <w:tcBorders>
              <w:top w:val="single" w:sz="8" w:space="0" w:color="auto"/>
              <w:left w:val="single" w:sz="8" w:space="0" w:color="auto"/>
              <w:bottom w:val="single" w:sz="8" w:space="0" w:color="auto"/>
              <w:right w:val="single" w:sz="8" w:space="0" w:color="auto"/>
            </w:tcBorders>
          </w:tcPr>
          <w:p w14:paraId="43F0B092" w14:textId="77777777" w:rsidR="00755146" w:rsidRDefault="00755146" w:rsidP="00755146">
            <w:pPr>
              <w:pStyle w:val="ListParagraph"/>
              <w:numPr>
                <w:ilvl w:val="0"/>
                <w:numId w:val="90"/>
              </w:numPr>
              <w:spacing w:after="0" w:line="279" w:lineRule="auto"/>
              <w:rPr>
                <w:rFonts w:ascii="Calibri" w:eastAsia="Calibri" w:hAnsi="Calibri" w:cs="Calibri"/>
                <w:color w:val="000000" w:themeColor="text1"/>
              </w:rPr>
            </w:pPr>
            <w:r w:rsidRPr="0D62B05C">
              <w:rPr>
                <w:rFonts w:ascii="Calibri" w:eastAsia="Calibri" w:hAnsi="Calibri" w:cs="Calibri"/>
                <w:color w:val="000000" w:themeColor="text1"/>
              </w:rPr>
              <w:t xml:space="preserve">I agree to take part in the above study. </w:t>
            </w:r>
          </w:p>
        </w:tc>
        <w:tc>
          <w:tcPr>
            <w:tcW w:w="915" w:type="dxa"/>
            <w:tcBorders>
              <w:top w:val="single" w:sz="8" w:space="0" w:color="auto"/>
              <w:left w:val="single" w:sz="8" w:space="0" w:color="auto"/>
              <w:bottom w:val="single" w:sz="8" w:space="0" w:color="auto"/>
              <w:right w:val="single" w:sz="8" w:space="0" w:color="auto"/>
            </w:tcBorders>
          </w:tcPr>
          <w:p w14:paraId="03B2B991" w14:textId="77777777" w:rsidR="00755146" w:rsidRDefault="00755146" w:rsidP="00626B3B">
            <w:pPr>
              <w:spacing w:after="0"/>
            </w:pPr>
            <w:r w:rsidRPr="0D62B05C">
              <w:rPr>
                <w:rFonts w:ascii="Calibri" w:eastAsia="Calibri" w:hAnsi="Calibri" w:cs="Calibri"/>
              </w:rPr>
              <w:t xml:space="preserve">Yes </w:t>
            </w:r>
          </w:p>
        </w:tc>
        <w:tc>
          <w:tcPr>
            <w:tcW w:w="945" w:type="dxa"/>
            <w:tcBorders>
              <w:top w:val="single" w:sz="8" w:space="0" w:color="auto"/>
              <w:left w:val="single" w:sz="8" w:space="0" w:color="auto"/>
              <w:bottom w:val="single" w:sz="8" w:space="0" w:color="auto"/>
              <w:right w:val="single" w:sz="8" w:space="0" w:color="auto"/>
            </w:tcBorders>
          </w:tcPr>
          <w:p w14:paraId="7A85B20F" w14:textId="77777777" w:rsidR="00755146" w:rsidRDefault="00755146" w:rsidP="00626B3B">
            <w:pPr>
              <w:spacing w:after="0"/>
            </w:pPr>
            <w:r w:rsidRPr="0D62B05C">
              <w:rPr>
                <w:rFonts w:ascii="Calibri" w:eastAsia="Calibri" w:hAnsi="Calibri" w:cs="Calibri"/>
              </w:rPr>
              <w:t>No</w:t>
            </w:r>
          </w:p>
        </w:tc>
      </w:tr>
    </w:tbl>
    <w:p w14:paraId="680AC1CF" w14:textId="77777777" w:rsidR="00755146" w:rsidRDefault="00755146" w:rsidP="00755146">
      <w:pPr>
        <w:spacing w:after="0"/>
        <w:rPr>
          <w:rFonts w:ascii="Arial" w:eastAsia="Arial" w:hAnsi="Arial" w:cs="Arial"/>
          <w:b/>
          <w:bCs/>
          <w:color w:val="000000" w:themeColor="text1"/>
        </w:rPr>
      </w:pPr>
    </w:p>
    <w:p w14:paraId="7FBA1BA8" w14:textId="77777777" w:rsidR="00755146" w:rsidRDefault="00755146" w:rsidP="00755146">
      <w:pPr>
        <w:rPr>
          <w:rFonts w:ascii="Arial" w:eastAsia="Arial" w:hAnsi="Arial" w:cs="Arial"/>
          <w:color w:val="000000" w:themeColor="text1"/>
        </w:rPr>
      </w:pPr>
    </w:p>
    <w:p w14:paraId="21C3E6BB" w14:textId="77777777" w:rsidR="00755146" w:rsidRDefault="00755146" w:rsidP="00755146">
      <w:pPr>
        <w:spacing w:after="0"/>
        <w:ind w:left="345" w:hanging="345"/>
      </w:pPr>
      <w:r w:rsidRPr="0D62B05C">
        <w:rPr>
          <w:rFonts w:ascii="Calibri" w:eastAsia="Calibri" w:hAnsi="Calibri" w:cs="Calibri"/>
          <w:color w:val="000000" w:themeColor="text1"/>
          <w:lang w:val="fr"/>
        </w:rPr>
        <w:t xml:space="preserve">Participant Name </w:t>
      </w:r>
      <w:r>
        <w:tab/>
      </w:r>
      <w:r w:rsidRPr="0D62B05C">
        <w:rPr>
          <w:rFonts w:ascii="Calibri" w:eastAsia="Calibri" w:hAnsi="Calibri" w:cs="Calibri"/>
          <w:color w:val="000000" w:themeColor="text1"/>
        </w:rPr>
        <w:t xml:space="preserve">        </w:t>
      </w:r>
      <w:r w:rsidRPr="0D62B05C">
        <w:rPr>
          <w:rFonts w:ascii="Calibri" w:eastAsia="Calibri" w:hAnsi="Calibri" w:cs="Calibri"/>
          <w:color w:val="000000" w:themeColor="text1"/>
          <w:lang w:val="fr"/>
        </w:rPr>
        <w:t xml:space="preserve">Date </w:t>
      </w:r>
      <w:r w:rsidRPr="0D62B05C">
        <w:rPr>
          <w:rFonts w:ascii="Calibri" w:eastAsia="Calibri" w:hAnsi="Calibri" w:cs="Calibri"/>
          <w:color w:val="000000" w:themeColor="text1"/>
        </w:rPr>
        <w:t xml:space="preserve">                    </w:t>
      </w:r>
      <w:r w:rsidRPr="0D62B05C">
        <w:rPr>
          <w:rFonts w:ascii="Calibri" w:eastAsia="Calibri" w:hAnsi="Calibri" w:cs="Calibri"/>
          <w:color w:val="000000" w:themeColor="text1"/>
          <w:lang w:val="fr"/>
        </w:rPr>
        <w:t>Participant Signature</w:t>
      </w:r>
      <w:r w:rsidRPr="0D62B05C">
        <w:rPr>
          <w:rFonts w:ascii="Calibri" w:eastAsia="Calibri" w:hAnsi="Calibri" w:cs="Calibri"/>
          <w:color w:val="000000" w:themeColor="text1"/>
        </w:rPr>
        <w:t xml:space="preserve"> </w:t>
      </w:r>
    </w:p>
    <w:p w14:paraId="73776095" w14:textId="77777777" w:rsidR="00755146" w:rsidRDefault="00755146" w:rsidP="00755146">
      <w:pPr>
        <w:spacing w:after="0"/>
        <w:ind w:left="345" w:hanging="345"/>
      </w:pPr>
      <w:r w:rsidRPr="0D62B05C">
        <w:rPr>
          <w:rFonts w:ascii="Calibri" w:eastAsia="Calibri" w:hAnsi="Calibri" w:cs="Calibri"/>
          <w:color w:val="000000" w:themeColor="text1"/>
          <w:lang w:val="fr"/>
        </w:rPr>
        <w:t>_________________         _______</w:t>
      </w:r>
      <w:r>
        <w:tab/>
      </w:r>
      <w:r w:rsidRPr="0D62B05C">
        <w:rPr>
          <w:rFonts w:ascii="Calibri" w:eastAsia="Calibri" w:hAnsi="Calibri" w:cs="Calibri"/>
          <w:color w:val="000000" w:themeColor="text1"/>
        </w:rPr>
        <w:t xml:space="preserve">        </w:t>
      </w:r>
      <w:r w:rsidRPr="0D62B05C">
        <w:rPr>
          <w:rFonts w:ascii="Calibri" w:eastAsia="Calibri" w:hAnsi="Calibri" w:cs="Calibri"/>
          <w:color w:val="000000" w:themeColor="text1"/>
          <w:lang w:val="fr"/>
        </w:rPr>
        <w:t>__________________________________</w:t>
      </w:r>
      <w:r w:rsidRPr="0D62B05C">
        <w:rPr>
          <w:rFonts w:ascii="Calibri" w:eastAsia="Calibri" w:hAnsi="Calibri" w:cs="Calibri"/>
          <w:color w:val="000000" w:themeColor="text1"/>
        </w:rPr>
        <w:t xml:space="preserve"> </w:t>
      </w:r>
    </w:p>
    <w:p w14:paraId="45C12D5D" w14:textId="77777777" w:rsidR="00755146" w:rsidRDefault="00755146" w:rsidP="00755146">
      <w:pPr>
        <w:spacing w:after="0"/>
        <w:ind w:left="345" w:hanging="345"/>
      </w:pPr>
      <w:r w:rsidRPr="0D62B05C">
        <w:rPr>
          <w:rFonts w:ascii="Calibri" w:eastAsia="Calibri" w:hAnsi="Calibri" w:cs="Calibri"/>
          <w:color w:val="000000" w:themeColor="text1"/>
        </w:rPr>
        <w:t xml:space="preserve">    </w:t>
      </w:r>
    </w:p>
    <w:p w14:paraId="1EF61EBB" w14:textId="77777777" w:rsidR="00755146" w:rsidRDefault="00755146" w:rsidP="00755146">
      <w:pPr>
        <w:spacing w:after="0"/>
        <w:ind w:left="345" w:hanging="345"/>
      </w:pPr>
      <w:r w:rsidRPr="0D62B05C">
        <w:rPr>
          <w:rFonts w:ascii="Calibri" w:eastAsia="Calibri" w:hAnsi="Calibri" w:cs="Calibri"/>
          <w:color w:val="000000" w:themeColor="text1"/>
        </w:rPr>
        <w:t>Researcher Name</w:t>
      </w:r>
      <w:r>
        <w:tab/>
      </w:r>
      <w:r w:rsidRPr="0D62B05C">
        <w:rPr>
          <w:rFonts w:ascii="Calibri" w:eastAsia="Calibri" w:hAnsi="Calibri" w:cs="Calibri"/>
          <w:color w:val="000000" w:themeColor="text1"/>
        </w:rPr>
        <w:t xml:space="preserve">        </w:t>
      </w:r>
      <w:r w:rsidRPr="0D62B05C">
        <w:rPr>
          <w:rFonts w:ascii="Calibri" w:eastAsia="Calibri" w:hAnsi="Calibri" w:cs="Calibri"/>
          <w:color w:val="000000" w:themeColor="text1"/>
          <w:lang w:val="en-US"/>
        </w:rPr>
        <w:t>Date</w:t>
      </w:r>
      <w:r w:rsidRPr="0D62B05C">
        <w:rPr>
          <w:rFonts w:ascii="Calibri" w:eastAsia="Calibri" w:hAnsi="Calibri" w:cs="Calibri"/>
          <w:color w:val="000000" w:themeColor="text1"/>
        </w:rPr>
        <w:t xml:space="preserve">                      </w:t>
      </w:r>
      <w:r w:rsidRPr="0D62B05C">
        <w:rPr>
          <w:rFonts w:ascii="Calibri" w:eastAsia="Calibri" w:hAnsi="Calibri" w:cs="Calibri"/>
          <w:color w:val="000000" w:themeColor="text1"/>
          <w:lang w:val="en-US"/>
        </w:rPr>
        <w:t>Researcher Signature</w:t>
      </w:r>
      <w:r w:rsidRPr="0D62B05C">
        <w:rPr>
          <w:rFonts w:ascii="Calibri" w:eastAsia="Calibri" w:hAnsi="Calibri" w:cs="Calibri"/>
          <w:color w:val="000000" w:themeColor="text1"/>
        </w:rPr>
        <w:t xml:space="preserve"> </w:t>
      </w:r>
    </w:p>
    <w:p w14:paraId="6305AC85" w14:textId="77777777" w:rsidR="00755146" w:rsidRDefault="00755146" w:rsidP="00755146">
      <w:pPr>
        <w:spacing w:after="0"/>
        <w:ind w:left="345" w:hanging="345"/>
      </w:pPr>
      <w:r w:rsidRPr="0D62B05C">
        <w:rPr>
          <w:rFonts w:ascii="Calibri" w:eastAsia="Calibri" w:hAnsi="Calibri" w:cs="Calibri"/>
          <w:color w:val="000000" w:themeColor="text1"/>
        </w:rPr>
        <w:t>__________________         ______</w:t>
      </w:r>
      <w:r>
        <w:tab/>
      </w:r>
      <w:r w:rsidRPr="0D62B05C">
        <w:rPr>
          <w:rFonts w:ascii="Calibri" w:eastAsia="Calibri" w:hAnsi="Calibri" w:cs="Calibri"/>
          <w:color w:val="000000" w:themeColor="text1"/>
        </w:rPr>
        <w:t xml:space="preserve">        __________________________________</w:t>
      </w:r>
    </w:p>
    <w:p w14:paraId="6BB85A2F" w14:textId="77777777" w:rsidR="00755146" w:rsidRDefault="00755146" w:rsidP="00755146">
      <w:pPr>
        <w:rPr>
          <w:rFonts w:ascii="Arial" w:eastAsia="Arial" w:hAnsi="Arial" w:cs="Arial"/>
          <w:color w:val="000000" w:themeColor="text1"/>
        </w:rPr>
      </w:pPr>
    </w:p>
    <w:p w14:paraId="50A31769" w14:textId="4FDA6087" w:rsidR="00755146" w:rsidRDefault="00755146" w:rsidP="0018639E">
      <w:pPr>
        <w:jc w:val="center"/>
        <w:rPr>
          <w:sz w:val="72"/>
          <w:szCs w:val="72"/>
        </w:rPr>
      </w:pPr>
    </w:p>
    <w:p w14:paraId="07B5F735" w14:textId="77777777" w:rsidR="00755146" w:rsidRDefault="00755146">
      <w:pPr>
        <w:rPr>
          <w:sz w:val="72"/>
          <w:szCs w:val="72"/>
        </w:rPr>
      </w:pPr>
      <w:r>
        <w:rPr>
          <w:sz w:val="72"/>
          <w:szCs w:val="72"/>
        </w:rPr>
        <w:br w:type="page"/>
      </w:r>
    </w:p>
    <w:p w14:paraId="64E9DED1" w14:textId="77777777" w:rsidR="001670C7" w:rsidRDefault="001670C7" w:rsidP="001670C7">
      <w:pPr>
        <w:rPr>
          <w:rFonts w:ascii="Arial" w:eastAsia="Arial" w:hAnsi="Arial" w:cs="Arial"/>
          <w:color w:val="000000" w:themeColor="text1"/>
        </w:rPr>
      </w:pPr>
      <w:r w:rsidRPr="65374C72">
        <w:rPr>
          <w:rFonts w:ascii="Arial" w:eastAsia="Arial" w:hAnsi="Arial" w:cs="Arial"/>
          <w:color w:val="000000" w:themeColor="text1"/>
        </w:rPr>
        <w:lastRenderedPageBreak/>
        <w:t xml:space="preserve">Centre for Psychology and Counselling                  </w:t>
      </w:r>
      <w:r>
        <w:br/>
      </w:r>
      <w:r w:rsidRPr="65374C72">
        <w:rPr>
          <w:rFonts w:ascii="Arial" w:eastAsia="Arial" w:hAnsi="Arial" w:cs="Arial"/>
          <w:color w:val="000000" w:themeColor="text1"/>
        </w:rPr>
        <w:t>SA1 Campus</w:t>
      </w:r>
      <w:r>
        <w:br/>
      </w:r>
      <w:r w:rsidRPr="65374C72">
        <w:rPr>
          <w:rFonts w:ascii="Arial" w:eastAsia="Arial" w:hAnsi="Arial" w:cs="Arial"/>
          <w:color w:val="000000" w:themeColor="text1"/>
        </w:rPr>
        <w:t>Swansea</w:t>
      </w:r>
      <w:r>
        <w:rPr>
          <w:noProof/>
        </w:rPr>
        <w:drawing>
          <wp:anchor distT="0" distB="0" distL="114300" distR="114300" simplePos="0" relativeHeight="251671552" behindDoc="0" locked="0" layoutInCell="1" allowOverlap="1" wp14:anchorId="0B2C30EE" wp14:editId="395DD415">
            <wp:simplePos x="0" y="0"/>
            <wp:positionH relativeFrom="column">
              <wp:align>right</wp:align>
            </wp:positionH>
            <wp:positionV relativeFrom="paragraph">
              <wp:posOffset>0</wp:posOffset>
            </wp:positionV>
            <wp:extent cx="2162175" cy="762000"/>
            <wp:effectExtent l="0" t="0" r="0" b="0"/>
            <wp:wrapSquare wrapText="bothSides"/>
            <wp:docPr id="2088981086" name="drawing" title="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81086" name="Picture 2088981086"/>
                    <pic:cNvPicPr/>
                  </pic:nvPicPr>
                  <pic:blipFill>
                    <a:blip r:embed="rId34">
                      <a:extLst>
                        <a:ext uri="{28A0092B-C50C-407E-A947-70E740481C1C}">
                          <a14:useLocalDpi xmlns:a14="http://schemas.microsoft.com/office/drawing/2010/main"/>
                        </a:ext>
                      </a:extLst>
                    </a:blip>
                    <a:stretch>
                      <a:fillRect/>
                    </a:stretch>
                  </pic:blipFill>
                  <pic:spPr>
                    <a:xfrm>
                      <a:off x="0" y="0"/>
                      <a:ext cx="2162175" cy="762000"/>
                    </a:xfrm>
                    <a:prstGeom prst="rect">
                      <a:avLst/>
                    </a:prstGeom>
                  </pic:spPr>
                </pic:pic>
              </a:graphicData>
            </a:graphic>
            <wp14:sizeRelH relativeFrom="page">
              <wp14:pctWidth>0</wp14:pctWidth>
            </wp14:sizeRelH>
            <wp14:sizeRelV relativeFrom="page">
              <wp14:pctHeight>0</wp14:pctHeight>
            </wp14:sizeRelV>
          </wp:anchor>
        </w:drawing>
      </w:r>
    </w:p>
    <w:p w14:paraId="7B15E697" w14:textId="7C8B6FD6" w:rsidR="001670C7" w:rsidRDefault="001670C7" w:rsidP="001670C7">
      <w:pPr>
        <w:rPr>
          <w:rFonts w:ascii="Aptos" w:eastAsia="Aptos" w:hAnsi="Aptos" w:cs="Aptos"/>
          <w:b/>
          <w:bCs/>
          <w:i/>
          <w:iCs/>
          <w:color w:val="000000" w:themeColor="text1"/>
        </w:rPr>
      </w:pPr>
    </w:p>
    <w:p w14:paraId="123C39ED" w14:textId="4A21506C" w:rsidR="001670C7" w:rsidRDefault="001670C7" w:rsidP="001670C7">
      <w:pPr>
        <w:rPr>
          <w:rFonts w:ascii="Aptos" w:eastAsia="Aptos" w:hAnsi="Aptos" w:cs="Aptos"/>
          <w:b/>
          <w:bCs/>
          <w:i/>
          <w:iCs/>
          <w:color w:val="000000" w:themeColor="text1"/>
        </w:rPr>
      </w:pPr>
    </w:p>
    <w:p w14:paraId="2B86F15F" w14:textId="551FF9B4" w:rsidR="001670C7" w:rsidRDefault="001670C7" w:rsidP="001670C7">
      <w:pPr>
        <w:rPr>
          <w:rFonts w:ascii="Aptos" w:eastAsia="Aptos" w:hAnsi="Aptos" w:cs="Aptos"/>
          <w:b/>
          <w:bCs/>
          <w:i/>
          <w:iCs/>
          <w:color w:val="000000" w:themeColor="text1"/>
          <w:u w:val="single"/>
        </w:rPr>
      </w:pPr>
      <w:r w:rsidRPr="65374C72">
        <w:rPr>
          <w:rFonts w:ascii="Aptos" w:eastAsia="Aptos" w:hAnsi="Aptos" w:cs="Aptos"/>
          <w:b/>
          <w:bCs/>
          <w:i/>
          <w:iCs/>
          <w:color w:val="000000" w:themeColor="text1"/>
        </w:rPr>
        <w:t xml:space="preserve">EMS Code*: </w:t>
      </w:r>
      <w:r w:rsidRPr="65374C72">
        <w:rPr>
          <w:rFonts w:ascii="Aptos" w:eastAsia="Aptos" w:hAnsi="Aptos" w:cs="Aptos"/>
          <w:b/>
          <w:bCs/>
          <w:i/>
          <w:iCs/>
          <w:color w:val="000000" w:themeColor="text1"/>
          <w:u w:val="single"/>
        </w:rPr>
        <w:t xml:space="preserve">                                                         </w:t>
      </w:r>
      <w:r>
        <w:br/>
      </w:r>
      <w:r w:rsidRPr="65374C72">
        <w:rPr>
          <w:rFonts w:ascii="Aptos" w:eastAsia="Aptos" w:hAnsi="Aptos" w:cs="Aptos"/>
          <w:i/>
          <w:iCs/>
          <w:color w:val="000000" w:themeColor="text1"/>
        </w:rPr>
        <w:t>*This will later be changed into a randomised name.</w:t>
      </w:r>
    </w:p>
    <w:p w14:paraId="72E68CCB" w14:textId="4AE8CFBB" w:rsidR="001670C7" w:rsidRDefault="001670C7" w:rsidP="001670C7">
      <w:pPr>
        <w:rPr>
          <w:rFonts w:ascii="Aptos" w:eastAsia="Aptos" w:hAnsi="Aptos" w:cs="Aptos"/>
          <w:b/>
          <w:bCs/>
          <w:i/>
          <w:iCs/>
          <w:color w:val="000000" w:themeColor="text1"/>
          <w:u w:val="single"/>
        </w:rPr>
      </w:pPr>
    </w:p>
    <w:p w14:paraId="11B44C4C" w14:textId="671CD8E0" w:rsidR="001670C7" w:rsidRDefault="001670C7" w:rsidP="001670C7">
      <w:pPr>
        <w:jc w:val="center"/>
        <w:rPr>
          <w:rFonts w:ascii="Aptos" w:eastAsia="Aptos" w:hAnsi="Aptos" w:cs="Aptos"/>
          <w:color w:val="000000" w:themeColor="text1"/>
          <w:u w:val="single"/>
        </w:rPr>
      </w:pPr>
      <w:r w:rsidRPr="65374C72">
        <w:rPr>
          <w:rFonts w:ascii="Aptos" w:eastAsia="Aptos" w:hAnsi="Aptos" w:cs="Aptos"/>
          <w:b/>
          <w:bCs/>
          <w:i/>
          <w:iCs/>
          <w:color w:val="000000" w:themeColor="text1"/>
          <w:u w:val="single"/>
        </w:rPr>
        <w:t>Demographics</w:t>
      </w:r>
    </w:p>
    <w:p w14:paraId="4CDFBF86" w14:textId="7356CFDE" w:rsidR="001670C7" w:rsidRDefault="001670C7" w:rsidP="001670C7">
      <w:pPr>
        <w:rPr>
          <w:rFonts w:ascii="Aptos" w:eastAsia="Aptos" w:hAnsi="Aptos" w:cs="Aptos"/>
          <w:color w:val="000000" w:themeColor="text1"/>
        </w:rPr>
      </w:pPr>
    </w:p>
    <w:p w14:paraId="3EC34F32" w14:textId="46BB3ECA" w:rsidR="001670C7" w:rsidRDefault="001E11B6" w:rsidP="001670C7">
      <w:pPr>
        <w:jc w:val="center"/>
        <w:rPr>
          <w:rFonts w:ascii="Aptos" w:eastAsia="Aptos" w:hAnsi="Aptos" w:cs="Aptos"/>
          <w:color w:val="000000" w:themeColor="text1"/>
        </w:rPr>
      </w:pPr>
      <w:r w:rsidRPr="00FE4757">
        <w:rPr>
          <w:rFonts w:eastAsiaTheme="minorEastAsia"/>
          <w:b/>
          <w:bCs/>
          <w:noProof/>
        </w:rPr>
        <mc:AlternateContent>
          <mc:Choice Requires="wps">
            <w:drawing>
              <wp:anchor distT="228600" distB="228600" distL="228600" distR="228600" simplePos="0" relativeHeight="251764736" behindDoc="0" locked="0" layoutInCell="1" allowOverlap="1" wp14:anchorId="23D60AFA" wp14:editId="42D48429">
                <wp:simplePos x="0" y="0"/>
                <wp:positionH relativeFrom="margin">
                  <wp:posOffset>2819400</wp:posOffset>
                </wp:positionH>
                <wp:positionV relativeFrom="margin">
                  <wp:posOffset>3819525</wp:posOffset>
                </wp:positionV>
                <wp:extent cx="3556000" cy="2200275"/>
                <wp:effectExtent l="0" t="0" r="25400" b="28575"/>
                <wp:wrapNone/>
                <wp:docPr id="541363764" name="Text Box 541363764"/>
                <wp:cNvGraphicFramePr/>
                <a:graphic xmlns:a="http://schemas.openxmlformats.org/drawingml/2006/main">
                  <a:graphicData uri="http://schemas.microsoft.com/office/word/2010/wordprocessingShape">
                    <wps:wsp>
                      <wps:cNvSpPr txBox="1"/>
                      <wps:spPr>
                        <a:xfrm>
                          <a:off x="0" y="0"/>
                          <a:ext cx="3556000" cy="2200275"/>
                        </a:xfrm>
                        <a:prstGeom prst="rect">
                          <a:avLst/>
                        </a:prstGeom>
                        <a:solidFill>
                          <a:srgbClr val="196B24"/>
                        </a:solidFill>
                        <a:ln w="25400" cap="flat" cmpd="sng" algn="ctr">
                          <a:solidFill>
                            <a:sysClr val="window" lastClr="FFFFFF"/>
                          </a:solidFill>
                          <a:prstDash val="solid"/>
                          <a:miter lim="800000"/>
                        </a:ln>
                        <a:effectLst/>
                      </wps:spPr>
                      <wps:txbx>
                        <w:txbxContent>
                          <w:p w14:paraId="1591D570" w14:textId="511BF630" w:rsidR="001E11B6" w:rsidRDefault="001E11B6" w:rsidP="001E11B6">
                            <w:pPr>
                              <w:ind w:firstLine="720"/>
                            </w:pPr>
                            <w:r>
                              <w:t>Our Demographic form helped identify the number of participants and their ages, as well as code them using their EMS numbers.</w:t>
                            </w:r>
                          </w:p>
                          <w:p w14:paraId="2A14051F" w14:textId="63557EEF" w:rsidR="001E11B6" w:rsidRPr="00FE4757" w:rsidRDefault="001E11B6" w:rsidP="001E11B6">
                            <w:pPr>
                              <w:ind w:firstLine="720"/>
                            </w:pPr>
                            <w:r>
                              <w:t>The demographic form would then be handed back to the researcher to generate the coding and identify them with this throughout the analysis and transcript creation.</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60AFA" id="Text Box 541363764" o:spid="_x0000_s1070" type="#_x0000_t202" style="position:absolute;left:0;text-align:left;margin-left:222pt;margin-top:300.75pt;width:280pt;height:173.25pt;z-index:25176473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" fillcolor="#196b24" strokecolor="window" strokeweight="2pt">
                <v:textbox inset="14.4pt,7.2pt,14.4pt,7.2pt">
                  <w:txbxContent>
                    <w:p w14:paraId="1591D570" w14:textId="511BF630" w:rsidR="001E11B6" w:rsidRDefault="001E11B6" w:rsidP="001E11B6">
                      <w:pPr>
                        <w:ind w:firstLine="720"/>
                      </w:pPr>
                      <w:r>
                        <w:t>Our Demographic form helped identify the number of participants and their ages, as well as code them using their EMS numbers.</w:t>
                      </w:r>
                    </w:p>
                    <w:p w14:paraId="2A14051F" w14:textId="63557EEF" w:rsidR="001E11B6" w:rsidRPr="00FE4757" w:rsidRDefault="001E11B6" w:rsidP="001E11B6">
                      <w:pPr>
                        <w:ind w:firstLine="720"/>
                      </w:pPr>
                      <w:r>
                        <w:t>The demographic form would then be handed back to the researcher to generate the coding and identify them with this throughout the analysis and transcript creation.</w:t>
                      </w:r>
                    </w:p>
                  </w:txbxContent>
                </v:textbox>
                <w10:wrap anchorx="margin" anchory="margin"/>
              </v:shape>
            </w:pict>
          </mc:Fallback>
        </mc:AlternateContent>
      </w:r>
      <w:r w:rsidR="001670C7" w:rsidRPr="65374C72">
        <w:rPr>
          <w:rFonts w:ascii="Aptos" w:eastAsia="Aptos" w:hAnsi="Aptos" w:cs="Aptos"/>
          <w:color w:val="000000" w:themeColor="text1"/>
        </w:rPr>
        <w:t>Gender</w:t>
      </w:r>
    </w:p>
    <w:tbl>
      <w:tblPr>
        <w:tblStyle w:val="TableGridLight"/>
        <w:tblW w:w="0" w:type="auto"/>
        <w:jc w:val="center"/>
        <w:tblLook w:val="06A0" w:firstRow="1" w:lastRow="0" w:firstColumn="1" w:lastColumn="0" w:noHBand="1" w:noVBand="1"/>
      </w:tblPr>
      <w:tblGrid>
        <w:gridCol w:w="1824"/>
        <w:gridCol w:w="1824"/>
        <w:gridCol w:w="1824"/>
        <w:gridCol w:w="1824"/>
      </w:tblGrid>
      <w:tr w:rsidR="001670C7" w14:paraId="510FFF08" w14:textId="77777777" w:rsidTr="00626B3B">
        <w:trPr>
          <w:trHeight w:val="369"/>
          <w:jc w:val="center"/>
        </w:trPr>
        <w:tc>
          <w:tcPr>
            <w:tcW w:w="1824"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65C210FF" w14:textId="77777777" w:rsidR="001670C7" w:rsidRDefault="001670C7" w:rsidP="001670C7">
            <w:pPr>
              <w:pStyle w:val="ListParagraph"/>
              <w:numPr>
                <w:ilvl w:val="0"/>
                <w:numId w:val="101"/>
              </w:numPr>
              <w:jc w:val="center"/>
              <w:rPr>
                <w:rFonts w:ascii="Aptos" w:eastAsia="Aptos" w:hAnsi="Aptos" w:cs="Aptos"/>
                <w:color w:val="000000" w:themeColor="text1"/>
              </w:rPr>
            </w:pPr>
          </w:p>
        </w:tc>
        <w:tc>
          <w:tcPr>
            <w:tcW w:w="1824"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6112ECB0" w14:textId="77777777" w:rsidR="001670C7" w:rsidRDefault="001670C7" w:rsidP="001670C7">
            <w:pPr>
              <w:pStyle w:val="ListParagraph"/>
              <w:numPr>
                <w:ilvl w:val="0"/>
                <w:numId w:val="101"/>
              </w:numPr>
              <w:jc w:val="center"/>
              <w:rPr>
                <w:rFonts w:ascii="Aptos" w:eastAsia="Aptos" w:hAnsi="Aptos" w:cs="Aptos"/>
                <w:b/>
                <w:bCs/>
                <w:color w:val="000000" w:themeColor="text1"/>
              </w:rPr>
            </w:pPr>
          </w:p>
        </w:tc>
        <w:tc>
          <w:tcPr>
            <w:tcW w:w="1824"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2E0F04EA" w14:textId="77777777" w:rsidR="001670C7" w:rsidRDefault="001670C7" w:rsidP="001670C7">
            <w:pPr>
              <w:pStyle w:val="ListParagraph"/>
              <w:numPr>
                <w:ilvl w:val="0"/>
                <w:numId w:val="101"/>
              </w:numPr>
              <w:jc w:val="center"/>
              <w:rPr>
                <w:rFonts w:ascii="Aptos" w:eastAsia="Aptos" w:hAnsi="Aptos" w:cs="Aptos"/>
                <w:b/>
                <w:bCs/>
                <w:color w:val="000000" w:themeColor="text1"/>
              </w:rPr>
            </w:pPr>
          </w:p>
        </w:tc>
        <w:tc>
          <w:tcPr>
            <w:tcW w:w="1824"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Pr>
          <w:p w14:paraId="113C4AD8" w14:textId="77777777" w:rsidR="001670C7" w:rsidRDefault="001670C7" w:rsidP="001670C7">
            <w:pPr>
              <w:pStyle w:val="ListParagraph"/>
              <w:numPr>
                <w:ilvl w:val="0"/>
                <w:numId w:val="101"/>
              </w:numPr>
              <w:jc w:val="center"/>
              <w:rPr>
                <w:rFonts w:ascii="Aptos" w:eastAsia="Aptos" w:hAnsi="Aptos" w:cs="Aptos"/>
                <w:b/>
                <w:bCs/>
                <w:color w:val="000000" w:themeColor="text1"/>
              </w:rPr>
            </w:pPr>
          </w:p>
        </w:tc>
      </w:tr>
      <w:tr w:rsidR="001670C7" w14:paraId="4C9BE1F1" w14:textId="77777777" w:rsidTr="00626B3B">
        <w:trPr>
          <w:trHeight w:val="390"/>
          <w:jc w:val="center"/>
        </w:trPr>
        <w:tc>
          <w:tcPr>
            <w:tcW w:w="1824" w:type="dxa"/>
            <w:tcBorders>
              <w:top w:val="single" w:sz="12" w:space="0" w:color="000000" w:themeColor="text1"/>
              <w:left w:val="none" w:sz="4" w:space="0" w:color="BFBFBF" w:themeColor="background1" w:themeShade="BF"/>
              <w:bottom w:val="none" w:sz="4" w:space="0" w:color="BFBFBF" w:themeColor="background1" w:themeShade="BF"/>
              <w:right w:val="none" w:sz="4" w:space="0" w:color="BFBFBF" w:themeColor="background1" w:themeShade="BF"/>
            </w:tcBorders>
          </w:tcPr>
          <w:p w14:paraId="6DB7C971" w14:textId="77777777" w:rsidR="001670C7" w:rsidRDefault="001670C7" w:rsidP="00626B3B">
            <w:pPr>
              <w:spacing w:line="360" w:lineRule="auto"/>
              <w:jc w:val="center"/>
              <w:rPr>
                <w:rFonts w:ascii="Aptos" w:eastAsia="Aptos" w:hAnsi="Aptos" w:cs="Aptos"/>
                <w:b/>
                <w:bCs/>
                <w:color w:val="000000" w:themeColor="text1"/>
              </w:rPr>
            </w:pPr>
            <w:r w:rsidRPr="65374C72">
              <w:rPr>
                <w:rFonts w:ascii="Aptos" w:eastAsia="Aptos" w:hAnsi="Aptos" w:cs="Aptos"/>
                <w:b/>
                <w:bCs/>
                <w:color w:val="000000" w:themeColor="text1"/>
              </w:rPr>
              <w:t>Male</w:t>
            </w:r>
          </w:p>
          <w:p w14:paraId="3EB7F7B3" w14:textId="77777777" w:rsidR="001670C7" w:rsidRDefault="001670C7" w:rsidP="00626B3B">
            <w:pPr>
              <w:jc w:val="center"/>
              <w:rPr>
                <w:rFonts w:ascii="Aptos" w:eastAsia="Aptos" w:hAnsi="Aptos" w:cs="Aptos"/>
                <w:b/>
                <w:bCs/>
                <w:color w:val="000000" w:themeColor="text1"/>
              </w:rPr>
            </w:pPr>
          </w:p>
        </w:tc>
        <w:tc>
          <w:tcPr>
            <w:tcW w:w="1824" w:type="dxa"/>
            <w:tcBorders>
              <w:top w:val="single" w:sz="12" w:space="0" w:color="000000" w:themeColor="text1"/>
              <w:left w:val="none" w:sz="4" w:space="0" w:color="BFBFBF" w:themeColor="background1" w:themeShade="BF"/>
              <w:bottom w:val="none" w:sz="4" w:space="0" w:color="BFBFBF" w:themeColor="background1" w:themeShade="BF"/>
              <w:right w:val="none" w:sz="4" w:space="0" w:color="BFBFBF" w:themeColor="background1" w:themeShade="BF"/>
            </w:tcBorders>
          </w:tcPr>
          <w:p w14:paraId="32A66D6A" w14:textId="77777777" w:rsidR="001670C7" w:rsidRDefault="001670C7" w:rsidP="00626B3B">
            <w:pPr>
              <w:jc w:val="center"/>
              <w:rPr>
                <w:rFonts w:ascii="Aptos" w:eastAsia="Aptos" w:hAnsi="Aptos" w:cs="Aptos"/>
                <w:b/>
                <w:bCs/>
                <w:color w:val="000000" w:themeColor="text1"/>
              </w:rPr>
            </w:pPr>
            <w:r w:rsidRPr="65374C72">
              <w:rPr>
                <w:rFonts w:ascii="Aptos" w:eastAsia="Aptos" w:hAnsi="Aptos" w:cs="Aptos"/>
                <w:b/>
                <w:bCs/>
                <w:color w:val="000000" w:themeColor="text1"/>
              </w:rPr>
              <w:t>Female</w:t>
            </w:r>
          </w:p>
        </w:tc>
        <w:tc>
          <w:tcPr>
            <w:tcW w:w="1824" w:type="dxa"/>
            <w:tcBorders>
              <w:top w:val="single" w:sz="12" w:space="0" w:color="000000" w:themeColor="text1"/>
              <w:left w:val="none" w:sz="4" w:space="0" w:color="BFBFBF" w:themeColor="background1" w:themeShade="BF"/>
              <w:bottom w:val="none" w:sz="4" w:space="0" w:color="BFBFBF" w:themeColor="background1" w:themeShade="BF"/>
              <w:right w:val="none" w:sz="4" w:space="0" w:color="BFBFBF" w:themeColor="background1" w:themeShade="BF"/>
            </w:tcBorders>
          </w:tcPr>
          <w:p w14:paraId="35C037C0" w14:textId="77777777" w:rsidR="001670C7" w:rsidRDefault="001670C7" w:rsidP="00626B3B">
            <w:pPr>
              <w:jc w:val="center"/>
              <w:rPr>
                <w:rFonts w:ascii="Aptos" w:eastAsia="Aptos" w:hAnsi="Aptos" w:cs="Aptos"/>
                <w:b/>
                <w:bCs/>
                <w:color w:val="000000" w:themeColor="text1"/>
              </w:rPr>
            </w:pPr>
            <w:r w:rsidRPr="65374C72">
              <w:rPr>
                <w:rFonts w:ascii="Aptos" w:eastAsia="Aptos" w:hAnsi="Aptos" w:cs="Aptos"/>
                <w:b/>
                <w:bCs/>
                <w:color w:val="000000" w:themeColor="text1"/>
              </w:rPr>
              <w:t>Non-binary</w:t>
            </w:r>
          </w:p>
        </w:tc>
        <w:tc>
          <w:tcPr>
            <w:tcW w:w="1824" w:type="dxa"/>
            <w:tcBorders>
              <w:top w:val="single" w:sz="12" w:space="0" w:color="000000" w:themeColor="text1"/>
              <w:left w:val="none" w:sz="4" w:space="0" w:color="BFBFBF" w:themeColor="background1" w:themeShade="BF"/>
              <w:bottom w:val="none" w:sz="4" w:space="0" w:color="BFBFBF" w:themeColor="background1" w:themeShade="BF"/>
              <w:right w:val="none" w:sz="4" w:space="0" w:color="BFBFBF" w:themeColor="background1" w:themeShade="BF"/>
            </w:tcBorders>
          </w:tcPr>
          <w:p w14:paraId="2A279C17" w14:textId="77777777" w:rsidR="001670C7" w:rsidRDefault="001670C7" w:rsidP="00626B3B">
            <w:pPr>
              <w:jc w:val="center"/>
              <w:rPr>
                <w:rFonts w:ascii="Aptos" w:eastAsia="Aptos" w:hAnsi="Aptos" w:cs="Aptos"/>
                <w:b/>
                <w:bCs/>
                <w:color w:val="000000" w:themeColor="text1"/>
              </w:rPr>
            </w:pPr>
            <w:r w:rsidRPr="65374C72">
              <w:rPr>
                <w:rFonts w:ascii="Aptos" w:eastAsia="Aptos" w:hAnsi="Aptos" w:cs="Aptos"/>
                <w:b/>
                <w:bCs/>
                <w:color w:val="000000" w:themeColor="text1"/>
              </w:rPr>
              <w:t>Other</w:t>
            </w:r>
          </w:p>
        </w:tc>
      </w:tr>
    </w:tbl>
    <w:p w14:paraId="1337AE40" w14:textId="7C216111" w:rsidR="001670C7" w:rsidRDefault="001670C7" w:rsidP="001670C7">
      <w:pPr>
        <w:rPr>
          <w:rFonts w:ascii="Aptos" w:eastAsia="Aptos" w:hAnsi="Aptos" w:cs="Aptos"/>
          <w:color w:val="000000" w:themeColor="text1"/>
        </w:rPr>
      </w:pPr>
    </w:p>
    <w:p w14:paraId="5A247C9A" w14:textId="3F7FB900" w:rsidR="001670C7" w:rsidRDefault="001670C7" w:rsidP="001670C7">
      <w:pPr>
        <w:rPr>
          <w:rFonts w:ascii="Aptos" w:eastAsia="Aptos" w:hAnsi="Aptos" w:cs="Aptos"/>
          <w:color w:val="000000" w:themeColor="text1"/>
        </w:rPr>
      </w:pPr>
    </w:p>
    <w:p w14:paraId="44CD185B" w14:textId="77777777" w:rsidR="001670C7" w:rsidRDefault="001670C7" w:rsidP="001670C7">
      <w:pPr>
        <w:rPr>
          <w:rFonts w:ascii="Aptos" w:eastAsia="Aptos" w:hAnsi="Aptos" w:cs="Aptos"/>
          <w:i/>
          <w:iCs/>
          <w:color w:val="000000" w:themeColor="text1"/>
        </w:rPr>
      </w:pPr>
      <w:r w:rsidRPr="65374C72">
        <w:rPr>
          <w:rFonts w:ascii="Aptos" w:eastAsia="Aptos" w:hAnsi="Aptos" w:cs="Aptos"/>
          <w:color w:val="000000" w:themeColor="text1"/>
        </w:rPr>
        <w:t xml:space="preserve">Please state your age: </w:t>
      </w:r>
      <w:r w:rsidRPr="65374C72">
        <w:rPr>
          <w:rFonts w:ascii="Aptos" w:eastAsia="Aptos" w:hAnsi="Aptos" w:cs="Aptos"/>
          <w:b/>
          <w:bCs/>
          <w:i/>
          <w:iCs/>
          <w:color w:val="000000" w:themeColor="text1"/>
          <w:u w:val="single"/>
        </w:rPr>
        <w:t xml:space="preserve">                                                         </w:t>
      </w:r>
    </w:p>
    <w:p w14:paraId="21979922" w14:textId="37B9FA81" w:rsidR="001670C7" w:rsidRDefault="001670C7" w:rsidP="0018639E">
      <w:pPr>
        <w:jc w:val="center"/>
        <w:rPr>
          <w:sz w:val="72"/>
          <w:szCs w:val="72"/>
        </w:rPr>
      </w:pPr>
    </w:p>
    <w:p w14:paraId="74CBFD1A" w14:textId="77777777" w:rsidR="001670C7" w:rsidRDefault="001670C7">
      <w:pPr>
        <w:rPr>
          <w:sz w:val="72"/>
          <w:szCs w:val="72"/>
        </w:rPr>
      </w:pPr>
      <w:r>
        <w:rPr>
          <w:sz w:val="72"/>
          <w:szCs w:val="72"/>
        </w:rPr>
        <w:br w:type="page"/>
      </w:r>
    </w:p>
    <w:p w14:paraId="2A0732C6" w14:textId="77777777" w:rsidR="002E789E" w:rsidRDefault="002E789E" w:rsidP="002E789E">
      <w:pPr>
        <w:spacing w:after="0"/>
        <w:jc w:val="center"/>
      </w:pPr>
      <w:r>
        <w:rPr>
          <w:noProof/>
        </w:rPr>
        <w:lastRenderedPageBreak/>
        <w:drawing>
          <wp:anchor distT="0" distB="0" distL="114300" distR="114300" simplePos="0" relativeHeight="251673600" behindDoc="1" locked="0" layoutInCell="1" allowOverlap="1" wp14:anchorId="1376A522" wp14:editId="49A9BFD3">
            <wp:simplePos x="0" y="0"/>
            <wp:positionH relativeFrom="column">
              <wp:posOffset>3289300</wp:posOffset>
            </wp:positionH>
            <wp:positionV relativeFrom="paragraph">
              <wp:posOffset>0</wp:posOffset>
            </wp:positionV>
            <wp:extent cx="2456436" cy="929462"/>
            <wp:effectExtent l="0" t="0" r="1270" b="4445"/>
            <wp:wrapTight wrapText="bothSides">
              <wp:wrapPolygon edited="0">
                <wp:start x="0" y="0"/>
                <wp:lineTo x="0" y="21260"/>
                <wp:lineTo x="21444" y="21260"/>
                <wp:lineTo x="21444" y="0"/>
                <wp:lineTo x="0" y="0"/>
              </wp:wrapPolygon>
            </wp:wrapTight>
            <wp:docPr id="1083783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8354" name="Picture 108378354"/>
                    <pic:cNvPicPr/>
                  </pic:nvPicPr>
                  <pic:blipFill>
                    <a:blip r:embed="rId35">
                      <a:extLst>
                        <a:ext uri="{28A0092B-C50C-407E-A947-70E740481C1C}">
                          <a14:useLocalDpi xmlns:a14="http://schemas.microsoft.com/office/drawing/2010/main"/>
                        </a:ext>
                      </a:extLst>
                    </a:blip>
                    <a:stretch>
                      <a:fillRect/>
                    </a:stretch>
                  </pic:blipFill>
                  <pic:spPr>
                    <a:xfrm>
                      <a:off x="0" y="0"/>
                      <a:ext cx="2456436" cy="929462"/>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1030DD85" wp14:editId="3DAEDEF4">
            <wp:simplePos x="0" y="0"/>
            <wp:positionH relativeFrom="column">
              <wp:posOffset>-45720</wp:posOffset>
            </wp:positionH>
            <wp:positionV relativeFrom="paragraph">
              <wp:posOffset>0</wp:posOffset>
            </wp:positionV>
            <wp:extent cx="2048433" cy="1024217"/>
            <wp:effectExtent l="0" t="0" r="0" b="5080"/>
            <wp:wrapTight wrapText="bothSides">
              <wp:wrapPolygon edited="0">
                <wp:start x="0" y="0"/>
                <wp:lineTo x="0" y="21305"/>
                <wp:lineTo x="21299" y="21305"/>
                <wp:lineTo x="21299" y="0"/>
                <wp:lineTo x="0" y="0"/>
              </wp:wrapPolygon>
            </wp:wrapTight>
            <wp:docPr id="13783036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303639" name="Picture 1378303639"/>
                    <pic:cNvPicPr/>
                  </pic:nvPicPr>
                  <pic:blipFill>
                    <a:blip r:embed="rId36">
                      <a:extLst>
                        <a:ext uri="{28A0092B-C50C-407E-A947-70E740481C1C}">
                          <a14:useLocalDpi xmlns:a14="http://schemas.microsoft.com/office/drawing/2010/main"/>
                        </a:ext>
                      </a:extLst>
                    </a:blip>
                    <a:stretch>
                      <a:fillRect/>
                    </a:stretch>
                  </pic:blipFill>
                  <pic:spPr>
                    <a:xfrm>
                      <a:off x="0" y="0"/>
                      <a:ext cx="2048433" cy="1024217"/>
                    </a:xfrm>
                    <a:prstGeom prst="rect">
                      <a:avLst/>
                    </a:prstGeom>
                  </pic:spPr>
                </pic:pic>
              </a:graphicData>
            </a:graphic>
            <wp14:sizeRelH relativeFrom="page">
              <wp14:pctWidth>0</wp14:pctWidth>
            </wp14:sizeRelH>
            <wp14:sizeRelV relativeFrom="page">
              <wp14:pctHeight>0</wp14:pctHeight>
            </wp14:sizeRelV>
          </wp:anchor>
        </w:drawing>
      </w:r>
    </w:p>
    <w:p w14:paraId="71338C66" w14:textId="77777777" w:rsidR="002E789E" w:rsidRDefault="002E789E" w:rsidP="002E789E">
      <w:pPr>
        <w:spacing w:after="0"/>
        <w:jc w:val="center"/>
      </w:pPr>
    </w:p>
    <w:p w14:paraId="619E2747" w14:textId="77777777" w:rsidR="002E789E" w:rsidRDefault="002E789E" w:rsidP="002E789E">
      <w:pPr>
        <w:spacing w:after="0"/>
        <w:jc w:val="center"/>
      </w:pPr>
    </w:p>
    <w:p w14:paraId="0B55C34F" w14:textId="77777777" w:rsidR="002E789E" w:rsidRDefault="002E789E" w:rsidP="002E789E">
      <w:pPr>
        <w:spacing w:after="0"/>
        <w:jc w:val="center"/>
      </w:pPr>
    </w:p>
    <w:p w14:paraId="7432727B" w14:textId="77777777" w:rsidR="002E789E" w:rsidRDefault="002E789E" w:rsidP="002E789E">
      <w:pPr>
        <w:spacing w:after="0"/>
        <w:jc w:val="center"/>
      </w:pPr>
    </w:p>
    <w:p w14:paraId="4E5ECF25" w14:textId="77777777" w:rsidR="002E789E" w:rsidRDefault="002E789E" w:rsidP="002E789E">
      <w:pPr>
        <w:spacing w:after="0"/>
        <w:jc w:val="center"/>
      </w:pPr>
    </w:p>
    <w:p w14:paraId="263D9F07" w14:textId="0B28646A" w:rsidR="002E789E" w:rsidRDefault="002E789E" w:rsidP="002E789E">
      <w:pPr>
        <w:spacing w:after="0"/>
        <w:jc w:val="center"/>
        <w:rPr>
          <w:rFonts w:ascii="Calibri" w:eastAsia="Calibri" w:hAnsi="Calibri" w:cs="Calibri"/>
          <w:b/>
          <w:bCs/>
          <w:sz w:val="26"/>
          <w:szCs w:val="26"/>
        </w:rPr>
      </w:pPr>
      <w:r w:rsidRPr="73C85DCA">
        <w:rPr>
          <w:rFonts w:ascii="Calibri" w:eastAsia="Calibri" w:hAnsi="Calibri" w:cs="Calibri"/>
          <w:b/>
          <w:bCs/>
          <w:sz w:val="26"/>
          <w:szCs w:val="26"/>
        </w:rPr>
        <w:t>Participant Debrief Sheet</w:t>
      </w:r>
      <w:r>
        <w:br/>
      </w:r>
    </w:p>
    <w:p w14:paraId="250A8831" w14:textId="69B4F183" w:rsidR="002E789E" w:rsidRDefault="002E789E" w:rsidP="002E789E">
      <w:pPr>
        <w:spacing w:after="0"/>
        <w:rPr>
          <w:rFonts w:ascii="Arial Nova" w:eastAsia="Arial Nova" w:hAnsi="Arial Nova" w:cs="Arial Nova"/>
          <w:b/>
          <w:bCs/>
          <w:color w:val="000000" w:themeColor="text1"/>
        </w:rPr>
      </w:pPr>
      <w:r w:rsidRPr="73C85DCA">
        <w:rPr>
          <w:rFonts w:ascii="Arial Nova" w:eastAsia="Arial Nova" w:hAnsi="Arial Nova" w:cs="Arial Nova"/>
          <w:b/>
          <w:bCs/>
          <w:color w:val="000000" w:themeColor="text1"/>
        </w:rPr>
        <w:t>How do first-time mothers and fathers experience and make sense of taking statutory maternity and paternity leave, particularly in relation to identity change, workplace expectations, and perceived role conflict during the early transition to parenthood?</w:t>
      </w:r>
      <w:r>
        <w:br/>
      </w:r>
    </w:p>
    <w:p w14:paraId="20177F91" w14:textId="6B9E51DA" w:rsidR="002E789E" w:rsidRDefault="002E789E" w:rsidP="002E789E">
      <w:pPr>
        <w:spacing w:after="0"/>
      </w:pPr>
      <w:proofErr w:type="gramStart"/>
      <w:r w:rsidRPr="017D4F3E">
        <w:rPr>
          <w:rFonts w:ascii="Calibri" w:eastAsia="Calibri" w:hAnsi="Calibri" w:cs="Calibri"/>
          <w:b/>
          <w:bCs/>
          <w:highlight w:val="yellow"/>
        </w:rPr>
        <w:t>Date:</w:t>
      </w:r>
      <w:r w:rsidR="001E11B6">
        <w:rPr>
          <w:rFonts w:ascii="Calibri" w:eastAsia="Calibri" w:hAnsi="Calibri" w:cs="Calibri"/>
          <w:b/>
          <w:bCs/>
        </w:rPr>
        <w:t>_</w:t>
      </w:r>
      <w:proofErr w:type="gramEnd"/>
      <w:r w:rsidR="001E11B6">
        <w:rPr>
          <w:rFonts w:ascii="Calibri" w:eastAsia="Calibri" w:hAnsi="Calibri" w:cs="Calibri"/>
          <w:b/>
          <w:bCs/>
        </w:rPr>
        <w:t>____/_____/_________</w:t>
      </w:r>
    </w:p>
    <w:p w14:paraId="4085A741" w14:textId="5DA219A9" w:rsidR="002E789E" w:rsidRDefault="001E11B6" w:rsidP="002E789E">
      <w:pPr>
        <w:spacing w:after="0"/>
      </w:pPr>
      <w:r w:rsidRPr="00FE4757">
        <w:rPr>
          <w:rFonts w:eastAsiaTheme="minorEastAsia"/>
          <w:b/>
          <w:bCs/>
          <w:noProof/>
        </w:rPr>
        <mc:AlternateContent>
          <mc:Choice Requires="wps">
            <w:drawing>
              <wp:anchor distT="228600" distB="228600" distL="228600" distR="228600" simplePos="0" relativeHeight="251766784" behindDoc="0" locked="0" layoutInCell="1" allowOverlap="1" wp14:anchorId="6B1226EA" wp14:editId="46A9C5B5">
                <wp:simplePos x="0" y="0"/>
                <wp:positionH relativeFrom="margin">
                  <wp:posOffset>2962275</wp:posOffset>
                </wp:positionH>
                <wp:positionV relativeFrom="margin">
                  <wp:posOffset>3114675</wp:posOffset>
                </wp:positionV>
                <wp:extent cx="3556000" cy="2486025"/>
                <wp:effectExtent l="0" t="0" r="25400" b="28575"/>
                <wp:wrapNone/>
                <wp:docPr id="747569658" name="Text Box 747569658"/>
                <wp:cNvGraphicFramePr/>
                <a:graphic xmlns:a="http://schemas.openxmlformats.org/drawingml/2006/main">
                  <a:graphicData uri="http://schemas.microsoft.com/office/word/2010/wordprocessingShape">
                    <wps:wsp>
                      <wps:cNvSpPr txBox="1"/>
                      <wps:spPr>
                        <a:xfrm>
                          <a:off x="0" y="0"/>
                          <a:ext cx="3556000" cy="2486025"/>
                        </a:xfrm>
                        <a:prstGeom prst="rect">
                          <a:avLst/>
                        </a:prstGeom>
                        <a:solidFill>
                          <a:srgbClr val="196B24"/>
                        </a:solidFill>
                        <a:ln w="25400" cap="flat" cmpd="sng" algn="ctr">
                          <a:solidFill>
                            <a:sysClr val="window" lastClr="FFFFFF"/>
                          </a:solidFill>
                          <a:prstDash val="solid"/>
                          <a:miter lim="800000"/>
                        </a:ln>
                        <a:effectLst/>
                      </wps:spPr>
                      <wps:txbx>
                        <w:txbxContent>
                          <w:p w14:paraId="062EB820" w14:textId="0D6F8DEA" w:rsidR="001E11B6" w:rsidRDefault="001E11B6" w:rsidP="001E11B6">
                            <w:pPr>
                              <w:ind w:firstLine="720"/>
                            </w:pPr>
                            <w:r>
                              <w:t>We co-wrote the Debrief Sheet, which detailed the purpose and aims of our study in far more detail; we again reminded them of their right to withdraw and highlighted areas within and outside the university where they could seek support should they need it.</w:t>
                            </w:r>
                          </w:p>
                          <w:p w14:paraId="0DEE63BF" w14:textId="6BCB8D6A" w:rsidR="001E11B6" w:rsidRPr="00FE4757" w:rsidRDefault="001E11B6" w:rsidP="001E11B6">
                            <w:pPr>
                              <w:ind w:firstLine="720"/>
                            </w:pPr>
                            <w:r>
                              <w:t>The date would be filled in when the study is finished. Each participant was given their own Information, Consent and Debrief form.</w:t>
                            </w:r>
                          </w:p>
                        </w:txbxContent>
                      </wps:txbx>
                      <wps:bodyPr rot="0" spcFirstLastPara="0" vertOverflow="overflow" horzOverflow="overflow" vert="horz" wrap="square" lIns="182880" tIns="91440" rIns="18288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1226EA" id="Text Box 747569658" o:spid="_x0000_s1071" type="#_x0000_t202" style="position:absolute;margin-left:233.25pt;margin-top:245.25pt;width:280pt;height:195.75pt;z-index:251766784;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" fillcolor="#196b24" strokecolor="window" strokeweight="2pt">
                <v:textbox inset="14.4pt,7.2pt,14.4pt,7.2pt">
                  <w:txbxContent>
                    <w:p w14:paraId="062EB820" w14:textId="0D6F8DEA" w:rsidR="001E11B6" w:rsidRDefault="001E11B6" w:rsidP="001E11B6">
                      <w:pPr>
                        <w:ind w:firstLine="720"/>
                      </w:pPr>
                      <w:r>
                        <w:t>We co-wrote the Debrief Sheet, which detailed the purpose and aims of our study in far more detail; we again reminded them of their right to withdraw and highlighted areas within and outside the university where they could seek support should they need it.</w:t>
                      </w:r>
                    </w:p>
                    <w:p w14:paraId="0DEE63BF" w14:textId="6BCB8D6A" w:rsidR="001E11B6" w:rsidRPr="00FE4757" w:rsidRDefault="001E11B6" w:rsidP="001E11B6">
                      <w:pPr>
                        <w:ind w:firstLine="720"/>
                      </w:pPr>
                      <w:r>
                        <w:t>The date would be filled in when the study is finished. Each participant was given their own Information, Consent and Debrief form.</w:t>
                      </w:r>
                    </w:p>
                  </w:txbxContent>
                </v:textbox>
                <w10:wrap anchorx="margin" anchory="margin"/>
              </v:shape>
            </w:pict>
          </mc:Fallback>
        </mc:AlternateContent>
      </w:r>
      <w:r w:rsidR="002E789E" w:rsidRPr="017D4F3E">
        <w:rPr>
          <w:rFonts w:ascii="Calibri" w:eastAsia="Calibri" w:hAnsi="Calibri" w:cs="Calibri"/>
          <w:b/>
          <w:bCs/>
          <w:sz w:val="26"/>
          <w:szCs w:val="26"/>
        </w:rPr>
        <w:t xml:space="preserve"> </w:t>
      </w:r>
    </w:p>
    <w:p w14:paraId="626E50B0" w14:textId="77777777" w:rsidR="002E789E" w:rsidRDefault="002E789E" w:rsidP="002E789E">
      <w:pPr>
        <w:spacing w:after="0"/>
      </w:pPr>
      <w:r w:rsidRPr="017D4F3E">
        <w:rPr>
          <w:rFonts w:ascii="Calibri" w:eastAsia="Calibri" w:hAnsi="Calibri" w:cs="Calibri"/>
        </w:rPr>
        <w:t>Thank you for participating in the study! We hope you have found it interesting and have not been upset by any of the topics discussed.</w:t>
      </w:r>
    </w:p>
    <w:p w14:paraId="3D1A553E" w14:textId="77777777" w:rsidR="002E789E" w:rsidRDefault="002E789E" w:rsidP="002E789E">
      <w:pPr>
        <w:spacing w:after="0"/>
        <w:rPr>
          <w:rFonts w:ascii="Arial Nova" w:eastAsia="Arial Nova" w:hAnsi="Arial Nova" w:cs="Arial Nova"/>
          <w:color w:val="000000" w:themeColor="text1"/>
        </w:rPr>
      </w:pPr>
      <w:r w:rsidRPr="017D4F3E">
        <w:rPr>
          <w:rFonts w:ascii="Calibri" w:eastAsia="Calibri" w:hAnsi="Calibri" w:cs="Calibri"/>
        </w:rPr>
        <w:t xml:space="preserve"> </w:t>
      </w:r>
      <w:r>
        <w:br/>
      </w:r>
      <w:r w:rsidRPr="017D4F3E">
        <w:rPr>
          <w:rFonts w:ascii="Calibri" w:eastAsia="Calibri" w:hAnsi="Calibri" w:cs="Calibri"/>
        </w:rPr>
        <w:t>We previously informed you that the purpose of the study</w:t>
      </w:r>
      <w:r w:rsidRPr="017D4F3E">
        <w:rPr>
          <w:rFonts w:ascii="Arial Nova" w:eastAsia="Arial Nova" w:hAnsi="Arial Nova" w:cs="Arial Nova"/>
          <w:color w:val="000000" w:themeColor="text1"/>
        </w:rPr>
        <w:t xml:space="preserve"> is to explore how first-time mothers and fathers experience statutory maternity and paternity leave. In particular, the research aims to understand how taking parental leave influences individuals’ sense of identity, their relationship with work, and their perceptions of workplace expectations. The transition to parenthood represents a significant life change that can reshape personal identities and social roles. Identity theory suggests that individuals occupy multiple social roles, such as worker and parent, and these roles may shift during major life transitions (Stryker &amp; Burke, 2000).</w:t>
      </w:r>
    </w:p>
    <w:p w14:paraId="23AB3E12" w14:textId="77777777" w:rsidR="001E11B6" w:rsidRDefault="001E11B6" w:rsidP="002E789E">
      <w:pPr>
        <w:spacing w:after="0"/>
        <w:rPr>
          <w:rFonts w:ascii="Arial Nova" w:eastAsia="Arial Nova" w:hAnsi="Arial Nova" w:cs="Arial Nova"/>
        </w:rPr>
      </w:pPr>
    </w:p>
    <w:p w14:paraId="3644F52E" w14:textId="77777777" w:rsidR="002E789E" w:rsidRDefault="002E789E" w:rsidP="002E789E">
      <w:pPr>
        <w:shd w:val="clear" w:color="auto" w:fill="FFFFFF" w:themeFill="background1"/>
        <w:spacing w:after="240"/>
        <w:rPr>
          <w:rFonts w:ascii="Arial Nova" w:eastAsia="Arial Nova" w:hAnsi="Arial Nova" w:cs="Arial Nova"/>
          <w:color w:val="000000" w:themeColor="text1"/>
        </w:rPr>
      </w:pPr>
      <w:r w:rsidRPr="017D4F3E">
        <w:rPr>
          <w:rFonts w:ascii="Arial Nova" w:eastAsia="Arial Nova" w:hAnsi="Arial Nova" w:cs="Arial Nova"/>
          <w:color w:val="000000" w:themeColor="text1"/>
        </w:rPr>
        <w:t>As a reminder, your data will be used solely for this research and will not be traceable to you; the data submitted will remain confidential and will be anonymous for your safety. Your identity will be concealed under your designated EMS code, which, upon transcription, will be coded under an alias and will not be connected in any way back to your identity.</w:t>
      </w:r>
    </w:p>
    <w:p w14:paraId="0E7EAE65" w14:textId="77777777" w:rsidR="002E789E" w:rsidRDefault="002E789E" w:rsidP="002E789E">
      <w:pPr>
        <w:shd w:val="clear" w:color="auto" w:fill="FFFFFF" w:themeFill="background1"/>
        <w:spacing w:after="240"/>
        <w:rPr>
          <w:rFonts w:ascii="Arial Nova" w:eastAsia="Arial Nova" w:hAnsi="Arial Nova" w:cs="Arial Nova"/>
          <w:color w:val="000000" w:themeColor="text1"/>
        </w:rPr>
      </w:pPr>
      <w:r w:rsidRPr="017D4F3E">
        <w:rPr>
          <w:rFonts w:ascii="Arial Nova" w:eastAsia="Arial Nova" w:hAnsi="Arial Nova" w:cs="Arial Nova"/>
          <w:b/>
          <w:bCs/>
          <w:color w:val="000000" w:themeColor="text1"/>
        </w:rPr>
        <w:t>If you wish to withdraw all your data from this study, then you must tell the researcher now. Within the 2-week timeframe of completing this study, your data will be anonymised, and it may be difficult to fully withdraw any of your data after this timeframe.</w:t>
      </w:r>
    </w:p>
    <w:p w14:paraId="2CF51383" w14:textId="77777777" w:rsidR="002E789E" w:rsidRDefault="002E789E" w:rsidP="002E789E">
      <w:pPr>
        <w:shd w:val="clear" w:color="auto" w:fill="FFFFFF" w:themeFill="background1"/>
        <w:spacing w:after="240"/>
        <w:rPr>
          <w:rFonts w:ascii="Arial Nova" w:eastAsia="Arial Nova" w:hAnsi="Arial Nova" w:cs="Arial Nova"/>
          <w:color w:val="000000" w:themeColor="text1"/>
        </w:rPr>
      </w:pPr>
      <w:r w:rsidRPr="017D4F3E">
        <w:rPr>
          <w:rFonts w:ascii="Arial Nova" w:eastAsia="Arial Nova" w:hAnsi="Arial Nova" w:cs="Arial Nova"/>
          <w:color w:val="000000" w:themeColor="text1"/>
        </w:rPr>
        <w:t>If you have any queries or concerns about taking part in this study, please email the following researchers:</w:t>
      </w:r>
      <w:r>
        <w:br/>
      </w:r>
      <w:r w:rsidRPr="017D4F3E">
        <w:rPr>
          <w:rFonts w:ascii="Arial Nova" w:eastAsia="Arial Nova" w:hAnsi="Arial Nova" w:cs="Arial Nova"/>
          <w:color w:val="000000" w:themeColor="text1"/>
        </w:rPr>
        <w:t>Kayleigh Jones (</w:t>
      </w:r>
      <w:hyperlink r:id="rId37">
        <w:r w:rsidRPr="017D4F3E">
          <w:rPr>
            <w:rStyle w:val="Hyperlink"/>
            <w:rFonts w:ascii="Arial Nova" w:eastAsia="Arial Nova" w:hAnsi="Arial Nova" w:cs="Arial Nova"/>
          </w:rPr>
          <w:t>2404358@student.uwtsd.ac.uk</w:t>
        </w:r>
      </w:hyperlink>
      <w:r w:rsidRPr="017D4F3E">
        <w:rPr>
          <w:rFonts w:ascii="Arial Nova" w:eastAsia="Arial Nova" w:hAnsi="Arial Nova" w:cs="Arial Nova"/>
          <w:color w:val="000000" w:themeColor="text1"/>
        </w:rPr>
        <w:t xml:space="preserve">), </w:t>
      </w:r>
      <w:r>
        <w:br/>
      </w:r>
      <w:r w:rsidRPr="017D4F3E">
        <w:rPr>
          <w:rFonts w:ascii="Arial Nova" w:eastAsia="Arial Nova" w:hAnsi="Arial Nova" w:cs="Arial Nova"/>
          <w:color w:val="000000" w:themeColor="text1"/>
        </w:rPr>
        <w:lastRenderedPageBreak/>
        <w:t>Kavan Graham (</w:t>
      </w:r>
      <w:hyperlink r:id="rId38">
        <w:r w:rsidRPr="017D4F3E">
          <w:rPr>
            <w:rStyle w:val="Hyperlink"/>
            <w:rFonts w:ascii="Arial Nova" w:eastAsia="Arial Nova" w:hAnsi="Arial Nova" w:cs="Arial Nova"/>
          </w:rPr>
          <w:t>2500328@student.uwtsd.ac.uk</w:t>
        </w:r>
      </w:hyperlink>
      <w:r w:rsidRPr="017D4F3E">
        <w:rPr>
          <w:rFonts w:ascii="Arial Nova" w:eastAsia="Arial Nova" w:hAnsi="Arial Nova" w:cs="Arial Nova"/>
          <w:color w:val="000000" w:themeColor="text1"/>
        </w:rPr>
        <w:t xml:space="preserve">), or the research supervisor, </w:t>
      </w:r>
      <w:r>
        <w:br/>
      </w:r>
      <w:r w:rsidRPr="017D4F3E">
        <w:rPr>
          <w:rFonts w:ascii="Arial Nova" w:eastAsia="Arial Nova" w:hAnsi="Arial Nova" w:cs="Arial Nova"/>
          <w:color w:val="000000" w:themeColor="text1"/>
        </w:rPr>
        <w:t>Katie Sullivan (</w:t>
      </w:r>
      <w:hyperlink r:id="rId39">
        <w:r w:rsidRPr="017D4F3E">
          <w:rPr>
            <w:rStyle w:val="Hyperlink"/>
            <w:rFonts w:ascii="Arial Nova" w:eastAsia="Arial Nova" w:hAnsi="Arial Nova" w:cs="Arial Nova"/>
          </w:rPr>
          <w:t>Katie.Sullivan@uwtsd.ac.uk</w:t>
        </w:r>
      </w:hyperlink>
      <w:r w:rsidRPr="017D4F3E">
        <w:rPr>
          <w:rFonts w:ascii="Arial Nova" w:eastAsia="Arial Nova" w:hAnsi="Arial Nova" w:cs="Arial Nova"/>
          <w:color w:val="000000" w:themeColor="text1"/>
        </w:rPr>
        <w:t>)</w:t>
      </w:r>
    </w:p>
    <w:p w14:paraId="50FA529E" w14:textId="77777777" w:rsidR="002E789E" w:rsidRDefault="002E789E" w:rsidP="002E789E">
      <w:pPr>
        <w:spacing w:after="0"/>
        <w:rPr>
          <w:rFonts w:ascii="Arial Nova" w:eastAsia="Arial Nova" w:hAnsi="Arial Nova" w:cs="Arial Nova"/>
          <w:color w:val="000000" w:themeColor="text1"/>
        </w:rPr>
      </w:pPr>
      <w:r w:rsidRPr="017D4F3E">
        <w:rPr>
          <w:rFonts w:ascii="Arial Nova" w:eastAsia="Arial Nova" w:hAnsi="Arial Nova" w:cs="Arial Nova"/>
          <w:color w:val="000000" w:themeColor="text1"/>
        </w:rPr>
        <w:t xml:space="preserve">If you feel that your participation has caused any distress, there is a range of support available on the </w:t>
      </w:r>
      <w:proofErr w:type="spellStart"/>
      <w:r w:rsidRPr="017D4F3E">
        <w:rPr>
          <w:rFonts w:ascii="Arial Nova" w:eastAsia="Arial Nova" w:hAnsi="Arial Nova" w:cs="Arial Nova"/>
          <w:color w:val="000000" w:themeColor="text1"/>
        </w:rPr>
        <w:t>MyTSD</w:t>
      </w:r>
      <w:proofErr w:type="spellEnd"/>
      <w:r w:rsidRPr="017D4F3E">
        <w:rPr>
          <w:rFonts w:ascii="Arial Nova" w:eastAsia="Arial Nova" w:hAnsi="Arial Nova" w:cs="Arial Nova"/>
          <w:color w:val="000000" w:themeColor="text1"/>
        </w:rPr>
        <w:t xml:space="preserve"> app; alternatively, you can do the following;</w:t>
      </w:r>
    </w:p>
    <w:p w14:paraId="2E4062EC" w14:textId="77777777" w:rsidR="002E789E" w:rsidRDefault="002E789E" w:rsidP="002E789E">
      <w:pPr>
        <w:spacing w:after="0"/>
        <w:rPr>
          <w:rFonts w:ascii="Arial Nova" w:eastAsia="Arial Nova" w:hAnsi="Arial Nova" w:cs="Arial Nova"/>
          <w:color w:val="000000" w:themeColor="text1"/>
        </w:rPr>
      </w:pPr>
    </w:p>
    <w:p w14:paraId="771FC44F" w14:textId="77777777" w:rsidR="002E789E" w:rsidRDefault="002E789E" w:rsidP="002E789E">
      <w:pPr>
        <w:spacing w:after="0"/>
        <w:rPr>
          <w:rFonts w:ascii="Arial Nova" w:eastAsia="Arial Nova" w:hAnsi="Arial Nova" w:cs="Arial Nova"/>
          <w:b/>
          <w:bCs/>
          <w:i/>
          <w:iCs/>
          <w:color w:val="000000" w:themeColor="text1"/>
        </w:rPr>
      </w:pPr>
      <w:r w:rsidRPr="017D4F3E">
        <w:rPr>
          <w:rFonts w:ascii="Arial Nova" w:eastAsia="Arial Nova" w:hAnsi="Arial Nova" w:cs="Arial Nova"/>
          <w:b/>
          <w:bCs/>
          <w:i/>
          <w:iCs/>
          <w:color w:val="000000" w:themeColor="text1"/>
        </w:rPr>
        <w:t>Within UWTSD:</w:t>
      </w:r>
    </w:p>
    <w:p w14:paraId="18BAFCF8" w14:textId="77777777" w:rsidR="002E789E" w:rsidRDefault="002E789E" w:rsidP="002E789E">
      <w:pPr>
        <w:pStyle w:val="ListParagraph"/>
        <w:numPr>
          <w:ilvl w:val="0"/>
          <w:numId w:val="103"/>
        </w:numPr>
        <w:spacing w:after="0" w:line="276" w:lineRule="auto"/>
        <w:rPr>
          <w:rFonts w:ascii="Calibri" w:eastAsia="Calibri" w:hAnsi="Calibri" w:cs="Calibri"/>
          <w:color w:val="0000FF"/>
          <w:u w:val="single"/>
        </w:rPr>
      </w:pPr>
      <w:r w:rsidRPr="017D4F3E">
        <w:rPr>
          <w:rFonts w:ascii="Calibri" w:eastAsia="Calibri" w:hAnsi="Calibri" w:cs="Calibri"/>
        </w:rPr>
        <w:t xml:space="preserve">UWSTD Wellbeing Support - </w:t>
      </w:r>
      <w:hyperlink r:id="rId40">
        <w:r w:rsidRPr="017D4F3E">
          <w:rPr>
            <w:rStyle w:val="Hyperlink"/>
            <w:rFonts w:ascii="Calibri" w:eastAsia="Calibri" w:hAnsi="Calibri" w:cs="Calibri"/>
            <w:color w:val="0000FF"/>
          </w:rPr>
          <w:t>https://www.uwtsd.ac.uk/student-services/wellbeing-support/</w:t>
        </w:r>
      </w:hyperlink>
    </w:p>
    <w:p w14:paraId="588769B8" w14:textId="77777777" w:rsidR="002E789E" w:rsidRDefault="002E789E" w:rsidP="002E789E">
      <w:pPr>
        <w:pStyle w:val="ListParagraph"/>
        <w:numPr>
          <w:ilvl w:val="0"/>
          <w:numId w:val="103"/>
        </w:numPr>
        <w:spacing w:after="0" w:line="276" w:lineRule="auto"/>
        <w:rPr>
          <w:rFonts w:ascii="Calibri" w:eastAsia="Calibri" w:hAnsi="Calibri" w:cs="Calibri"/>
        </w:rPr>
      </w:pPr>
      <w:r w:rsidRPr="017D4F3E">
        <w:rPr>
          <w:rFonts w:ascii="Calibri" w:eastAsia="Calibri" w:hAnsi="Calibri" w:cs="Calibri"/>
        </w:rPr>
        <w:t xml:space="preserve">Student Assistance Support – Free </w:t>
      </w:r>
      <w:proofErr w:type="gramStart"/>
      <w:r w:rsidRPr="017D4F3E">
        <w:rPr>
          <w:rFonts w:ascii="Calibri" w:eastAsia="Calibri" w:hAnsi="Calibri" w:cs="Calibri"/>
        </w:rPr>
        <w:t>24 hour</w:t>
      </w:r>
      <w:proofErr w:type="gramEnd"/>
      <w:r w:rsidRPr="017D4F3E">
        <w:rPr>
          <w:rFonts w:ascii="Calibri" w:eastAsia="Calibri" w:hAnsi="Calibri" w:cs="Calibri"/>
        </w:rPr>
        <w:t xml:space="preserve"> confidential helpline 0800 028 3766</w:t>
      </w:r>
    </w:p>
    <w:p w14:paraId="5DEF9773" w14:textId="77777777" w:rsidR="002E789E" w:rsidRDefault="002E789E" w:rsidP="002E789E">
      <w:pPr>
        <w:spacing w:after="0" w:line="276" w:lineRule="auto"/>
      </w:pPr>
      <w:r w:rsidRPr="017D4F3E">
        <w:rPr>
          <w:rFonts w:ascii="Calibri" w:eastAsia="Calibri" w:hAnsi="Calibri" w:cs="Calibri"/>
        </w:rPr>
        <w:t xml:space="preserve"> </w:t>
      </w:r>
    </w:p>
    <w:p w14:paraId="4B920E4A" w14:textId="77777777" w:rsidR="002E789E" w:rsidRDefault="002E789E" w:rsidP="002E789E">
      <w:pPr>
        <w:spacing w:after="0" w:line="276" w:lineRule="auto"/>
      </w:pPr>
      <w:r w:rsidRPr="017D4F3E">
        <w:rPr>
          <w:rFonts w:ascii="Calibri" w:eastAsia="Calibri" w:hAnsi="Calibri" w:cs="Calibri"/>
          <w:b/>
          <w:bCs/>
        </w:rPr>
        <w:t>Outside UWTSD</w:t>
      </w:r>
    </w:p>
    <w:p w14:paraId="3D3AFBDC" w14:textId="77777777" w:rsidR="002E789E" w:rsidRDefault="002E789E" w:rsidP="002E789E">
      <w:pPr>
        <w:spacing w:after="0" w:line="276" w:lineRule="auto"/>
      </w:pPr>
      <w:r w:rsidRPr="017D4F3E">
        <w:rPr>
          <w:rFonts w:ascii="Calibri" w:eastAsia="Calibri" w:hAnsi="Calibri" w:cs="Calibri"/>
        </w:rPr>
        <w:t xml:space="preserve"> </w:t>
      </w:r>
    </w:p>
    <w:p w14:paraId="1ADCEBA2" w14:textId="77777777" w:rsidR="002E789E" w:rsidRDefault="002E789E" w:rsidP="002E789E">
      <w:pPr>
        <w:pStyle w:val="ListParagraph"/>
        <w:numPr>
          <w:ilvl w:val="0"/>
          <w:numId w:val="102"/>
        </w:numPr>
        <w:spacing w:after="0" w:line="276" w:lineRule="auto"/>
        <w:ind w:left="1080"/>
        <w:rPr>
          <w:rFonts w:ascii="Calibri" w:eastAsia="Calibri" w:hAnsi="Calibri" w:cs="Calibri"/>
        </w:rPr>
      </w:pPr>
      <w:proofErr w:type="spellStart"/>
      <w:r w:rsidRPr="017D4F3E">
        <w:rPr>
          <w:rFonts w:ascii="Calibri" w:eastAsia="Calibri" w:hAnsi="Calibri" w:cs="Calibri"/>
        </w:rPr>
        <w:t>TogetherAll</w:t>
      </w:r>
      <w:proofErr w:type="spellEnd"/>
      <w:r w:rsidRPr="017D4F3E">
        <w:rPr>
          <w:rFonts w:ascii="Calibri" w:eastAsia="Calibri" w:hAnsi="Calibri" w:cs="Calibri"/>
        </w:rPr>
        <w:t xml:space="preserve">: </w:t>
      </w:r>
      <w:hyperlink r:id="rId41">
        <w:r w:rsidRPr="017D4F3E">
          <w:rPr>
            <w:rStyle w:val="Hyperlink"/>
            <w:rFonts w:ascii="Calibri" w:eastAsia="Calibri" w:hAnsi="Calibri" w:cs="Calibri"/>
          </w:rPr>
          <w:t>https://account.v2.togetherall.com/register/student</w:t>
        </w:r>
      </w:hyperlink>
    </w:p>
    <w:p w14:paraId="28486EFC" w14:textId="77777777" w:rsidR="002E789E" w:rsidRDefault="002E789E" w:rsidP="002E789E">
      <w:pPr>
        <w:pStyle w:val="ListParagraph"/>
        <w:numPr>
          <w:ilvl w:val="0"/>
          <w:numId w:val="102"/>
        </w:numPr>
        <w:spacing w:after="0" w:line="276" w:lineRule="auto"/>
        <w:ind w:left="1080"/>
        <w:rPr>
          <w:rFonts w:ascii="Calibri" w:eastAsia="Calibri" w:hAnsi="Calibri" w:cs="Calibri"/>
          <w:color w:val="0000FF"/>
          <w:u w:val="single"/>
        </w:rPr>
      </w:pPr>
      <w:r w:rsidRPr="017D4F3E">
        <w:rPr>
          <w:rFonts w:ascii="Calibri" w:eastAsia="Calibri" w:hAnsi="Calibri" w:cs="Calibri"/>
        </w:rPr>
        <w:t xml:space="preserve">Feeling Good App: </w:t>
      </w:r>
      <w:hyperlink r:id="rId42">
        <w:r w:rsidRPr="017D4F3E">
          <w:rPr>
            <w:rStyle w:val="Hyperlink"/>
            <w:rFonts w:ascii="Calibri" w:eastAsia="Calibri" w:hAnsi="Calibri" w:cs="Calibri"/>
            <w:color w:val="0000FF"/>
          </w:rPr>
          <w:t>https://www.feelinggood.app/onboarding/uwtsd-en/</w:t>
        </w:r>
      </w:hyperlink>
    </w:p>
    <w:p w14:paraId="7DD677CF" w14:textId="77777777" w:rsidR="002E789E" w:rsidRDefault="002E789E" w:rsidP="002E789E">
      <w:pPr>
        <w:pStyle w:val="ListParagraph"/>
        <w:numPr>
          <w:ilvl w:val="0"/>
          <w:numId w:val="102"/>
        </w:numPr>
        <w:spacing w:after="0" w:line="276" w:lineRule="auto"/>
        <w:ind w:left="1080"/>
        <w:rPr>
          <w:rFonts w:ascii="Calibri" w:eastAsia="Calibri" w:hAnsi="Calibri" w:cs="Calibri"/>
          <w:color w:val="0000FF"/>
          <w:u w:val="single"/>
        </w:rPr>
      </w:pPr>
      <w:r w:rsidRPr="017D4F3E">
        <w:rPr>
          <w:rFonts w:ascii="Calibri" w:eastAsia="Calibri" w:hAnsi="Calibri" w:cs="Calibri"/>
        </w:rPr>
        <w:t xml:space="preserve">Student Union Student Minds (support groups): </w:t>
      </w:r>
      <w:hyperlink r:id="rId43">
        <w:r w:rsidRPr="017D4F3E">
          <w:rPr>
            <w:rStyle w:val="Hyperlink"/>
            <w:rFonts w:ascii="Calibri" w:eastAsia="Calibri" w:hAnsi="Calibri" w:cs="Calibri"/>
            <w:color w:val="0000FF"/>
          </w:rPr>
          <w:t>https://www.studentminds.org.uk/findsupport.html</w:t>
        </w:r>
      </w:hyperlink>
    </w:p>
    <w:p w14:paraId="27BF3E3B" w14:textId="77777777" w:rsidR="002E789E" w:rsidRDefault="002E789E" w:rsidP="002E789E">
      <w:pPr>
        <w:pStyle w:val="ListParagraph"/>
        <w:numPr>
          <w:ilvl w:val="0"/>
          <w:numId w:val="102"/>
        </w:numPr>
        <w:spacing w:after="0" w:line="276" w:lineRule="auto"/>
        <w:ind w:left="1080"/>
        <w:rPr>
          <w:rFonts w:ascii="Calibri" w:eastAsia="Calibri" w:hAnsi="Calibri" w:cs="Calibri"/>
          <w:color w:val="0000FF"/>
          <w:u w:val="single"/>
        </w:rPr>
      </w:pPr>
      <w:proofErr w:type="spellStart"/>
      <w:r w:rsidRPr="017D4F3E">
        <w:rPr>
          <w:rFonts w:ascii="Calibri" w:eastAsia="Calibri" w:hAnsi="Calibri" w:cs="Calibri"/>
        </w:rPr>
        <w:t>SilverCloud</w:t>
      </w:r>
      <w:proofErr w:type="spellEnd"/>
      <w:r w:rsidRPr="017D4F3E">
        <w:rPr>
          <w:rFonts w:ascii="Calibri" w:eastAsia="Calibri" w:hAnsi="Calibri" w:cs="Calibri"/>
        </w:rPr>
        <w:t xml:space="preserve"> is a free online self-help service: </w:t>
      </w:r>
      <w:hyperlink r:id="rId44">
        <w:r w:rsidRPr="017D4F3E">
          <w:rPr>
            <w:rStyle w:val="Hyperlink"/>
            <w:rFonts w:ascii="Calibri" w:eastAsia="Calibri" w:hAnsi="Calibri" w:cs="Calibri"/>
            <w:color w:val="0000FF"/>
          </w:rPr>
          <w:t>https://nhswales.silvercloudhealth.com/signup/</w:t>
        </w:r>
      </w:hyperlink>
    </w:p>
    <w:p w14:paraId="6EC324FD" w14:textId="77777777" w:rsidR="002E789E" w:rsidRDefault="002E789E" w:rsidP="002E789E">
      <w:pPr>
        <w:pStyle w:val="ListParagraph"/>
        <w:numPr>
          <w:ilvl w:val="0"/>
          <w:numId w:val="102"/>
        </w:numPr>
        <w:spacing w:after="0" w:line="276" w:lineRule="auto"/>
        <w:ind w:left="1080"/>
        <w:rPr>
          <w:rFonts w:ascii="Calibri" w:eastAsia="Calibri" w:hAnsi="Calibri" w:cs="Calibri"/>
          <w:color w:val="0000FF"/>
          <w:u w:val="single"/>
        </w:rPr>
      </w:pPr>
      <w:r w:rsidRPr="017D4F3E">
        <w:rPr>
          <w:rFonts w:ascii="Calibri" w:eastAsia="Calibri" w:hAnsi="Calibri" w:cs="Calibri"/>
        </w:rPr>
        <w:t xml:space="preserve">24 hours access </w:t>
      </w:r>
      <w:hyperlink r:id="rId45">
        <w:r w:rsidRPr="017D4F3E">
          <w:rPr>
            <w:rStyle w:val="Hyperlink"/>
            <w:rFonts w:ascii="Calibri" w:eastAsia="Calibri" w:hAnsi="Calibri" w:cs="Calibri"/>
            <w:color w:val="0000FF"/>
          </w:rPr>
          <w:t>https://www.samaritans.org/how-we-can-help/contact-samaritan/</w:t>
        </w:r>
      </w:hyperlink>
    </w:p>
    <w:p w14:paraId="4F6EE9A8" w14:textId="77777777" w:rsidR="002E789E" w:rsidRDefault="002E789E" w:rsidP="002E789E">
      <w:pPr>
        <w:pStyle w:val="ListParagraph"/>
        <w:numPr>
          <w:ilvl w:val="0"/>
          <w:numId w:val="102"/>
        </w:numPr>
        <w:spacing w:after="0" w:line="276" w:lineRule="auto"/>
        <w:ind w:left="1080"/>
        <w:rPr>
          <w:rFonts w:ascii="Calibri" w:eastAsia="Calibri" w:hAnsi="Calibri" w:cs="Calibri"/>
          <w:color w:val="0000FF"/>
          <w:u w:val="single"/>
        </w:rPr>
      </w:pPr>
      <w:r w:rsidRPr="017D4F3E">
        <w:rPr>
          <w:rFonts w:ascii="Calibri" w:eastAsia="Calibri" w:hAnsi="Calibri" w:cs="Calibri"/>
        </w:rPr>
        <w:t xml:space="preserve">Free counselling on the NHS: </w:t>
      </w:r>
      <w:hyperlink r:id="rId46">
        <w:r w:rsidRPr="017D4F3E">
          <w:rPr>
            <w:rStyle w:val="Hyperlink"/>
            <w:rFonts w:ascii="Calibri" w:eastAsia="Calibri" w:hAnsi="Calibri" w:cs="Calibri"/>
            <w:color w:val="0000FF"/>
          </w:rPr>
          <w:t>https://www.nhs.uk/service-search/mental-health/find-an-nhs-talking-therapies-service</w:t>
        </w:r>
      </w:hyperlink>
    </w:p>
    <w:p w14:paraId="6D06B3A9" w14:textId="77777777" w:rsidR="002E789E" w:rsidRDefault="002E789E" w:rsidP="002E789E">
      <w:pPr>
        <w:pStyle w:val="ListParagraph"/>
        <w:numPr>
          <w:ilvl w:val="0"/>
          <w:numId w:val="102"/>
        </w:numPr>
        <w:spacing w:after="0" w:line="276" w:lineRule="auto"/>
        <w:ind w:left="1080"/>
        <w:rPr>
          <w:rFonts w:ascii="Calibri" w:eastAsia="Calibri" w:hAnsi="Calibri" w:cs="Calibri"/>
        </w:rPr>
      </w:pPr>
      <w:r w:rsidRPr="017D4F3E">
        <w:rPr>
          <w:rFonts w:ascii="Calibri" w:eastAsia="Calibri" w:hAnsi="Calibri" w:cs="Calibri"/>
        </w:rPr>
        <w:t>You are also encouraged to contact your GP.</w:t>
      </w:r>
      <w:r>
        <w:br/>
      </w:r>
    </w:p>
    <w:p w14:paraId="35274E3C" w14:textId="77777777" w:rsidR="002E789E" w:rsidRDefault="002E789E" w:rsidP="002E789E">
      <w:pPr>
        <w:spacing w:line="276" w:lineRule="auto"/>
        <w:rPr>
          <w:rFonts w:ascii="Arial Nova" w:eastAsia="Arial Nova" w:hAnsi="Arial Nova" w:cs="Arial Nova"/>
          <w:b/>
          <w:bCs/>
          <w:color w:val="000000" w:themeColor="text1"/>
        </w:rPr>
      </w:pPr>
      <w:r w:rsidRPr="017D4F3E">
        <w:rPr>
          <w:rFonts w:ascii="Arial Nova" w:eastAsia="Arial Nova" w:hAnsi="Arial Nova" w:cs="Arial Nova"/>
          <w:b/>
          <w:bCs/>
          <w:color w:val="000000" w:themeColor="text1"/>
        </w:rPr>
        <w:t xml:space="preserve"> Thank you for taking part in this study and for your contribution to our data.</w:t>
      </w:r>
    </w:p>
    <w:p w14:paraId="3FF126BE" w14:textId="77777777" w:rsidR="002E789E" w:rsidRDefault="002E789E" w:rsidP="002E789E">
      <w:pPr>
        <w:spacing w:line="276" w:lineRule="auto"/>
        <w:jc w:val="center"/>
        <w:rPr>
          <w:rFonts w:ascii="Arial Nova" w:eastAsia="Arial Nova" w:hAnsi="Arial Nova" w:cs="Arial Nova"/>
          <w:color w:val="000000" w:themeColor="text1"/>
        </w:rPr>
      </w:pPr>
      <w:r w:rsidRPr="017D4F3E">
        <w:rPr>
          <w:rFonts w:ascii="Arial Nova" w:eastAsia="Arial Nova" w:hAnsi="Arial Nova" w:cs="Arial Nova"/>
          <w:color w:val="000000" w:themeColor="text1"/>
        </w:rPr>
        <w:t>University of Wales Trinity Saint David</w:t>
      </w:r>
    </w:p>
    <w:p w14:paraId="216823C9" w14:textId="2E8A910D" w:rsidR="002E789E" w:rsidRDefault="002E789E" w:rsidP="00245513">
      <w:pPr>
        <w:spacing w:after="0"/>
        <w:rPr>
          <w:rFonts w:ascii="Arial Nova" w:eastAsia="Arial Nova" w:hAnsi="Arial Nova" w:cs="Arial Nova"/>
          <w:color w:val="000000" w:themeColor="text1"/>
        </w:rPr>
      </w:pPr>
      <w:r w:rsidRPr="017D4F3E">
        <w:rPr>
          <w:rFonts w:ascii="Arial Nova" w:eastAsia="Arial Nova" w:hAnsi="Arial Nova" w:cs="Arial Nova"/>
          <w:i/>
          <w:iCs/>
          <w:color w:val="000000" w:themeColor="text1"/>
          <w:u w:val="single"/>
        </w:rPr>
        <w:t>BSc Psychology</w:t>
      </w:r>
      <w:r w:rsidRPr="017D4F3E">
        <w:rPr>
          <w:rFonts w:ascii="Arial Nova" w:eastAsia="Arial Nova" w:hAnsi="Arial Nova" w:cs="Arial Nova"/>
          <w:i/>
          <w:iCs/>
          <w:color w:val="000000" w:themeColor="text1"/>
        </w:rPr>
        <w:t xml:space="preserve">                 </w:t>
      </w:r>
      <w:r w:rsidR="00245513">
        <w:rPr>
          <w:rFonts w:ascii="Arial Nova" w:eastAsia="Arial Nova" w:hAnsi="Arial Nova" w:cs="Arial Nova"/>
          <w:i/>
          <w:iCs/>
          <w:color w:val="000000" w:themeColor="text1"/>
        </w:rPr>
        <w:t xml:space="preserve">   </w:t>
      </w:r>
      <w:r w:rsidRPr="017D4F3E">
        <w:rPr>
          <w:rFonts w:ascii="Arial Nova" w:eastAsia="Arial Nova" w:hAnsi="Arial Nova" w:cs="Arial Nova"/>
          <w:i/>
          <w:iCs/>
          <w:color w:val="000000" w:themeColor="text1"/>
        </w:rPr>
        <w:t xml:space="preserve">              </w:t>
      </w:r>
      <w:r w:rsidR="00245513">
        <w:rPr>
          <w:rFonts w:ascii="Arial Nova" w:eastAsia="Arial Nova" w:hAnsi="Arial Nova" w:cs="Arial Nova"/>
          <w:i/>
          <w:iCs/>
          <w:color w:val="000000" w:themeColor="text1"/>
        </w:rPr>
        <w:t xml:space="preserve">                       </w:t>
      </w:r>
      <w:r w:rsidRPr="017D4F3E">
        <w:rPr>
          <w:rFonts w:ascii="Arial Nova" w:eastAsia="Arial Nova" w:hAnsi="Arial Nova" w:cs="Arial Nova"/>
          <w:i/>
          <w:iCs/>
          <w:color w:val="000000" w:themeColor="text1"/>
          <w:u w:val="single"/>
        </w:rPr>
        <w:t>BSc Psychology and Counselling</w:t>
      </w:r>
    </w:p>
    <w:p w14:paraId="3331AAEA" w14:textId="77777777" w:rsidR="002E789E" w:rsidRDefault="002E789E" w:rsidP="002E789E">
      <w:pPr>
        <w:spacing w:after="0"/>
        <w:jc w:val="center"/>
        <w:rPr>
          <w:rFonts w:ascii="Arial Nova" w:eastAsia="Arial Nova" w:hAnsi="Arial Nova" w:cs="Arial Nova"/>
          <w:color w:val="000000" w:themeColor="text1"/>
        </w:rPr>
      </w:pPr>
      <w:r w:rsidRPr="017D4F3E">
        <w:rPr>
          <w:rFonts w:ascii="Arial Nova" w:eastAsia="Arial Nova" w:hAnsi="Arial Nova" w:cs="Arial Nova"/>
          <w:i/>
          <w:iCs/>
          <w:color w:val="000000" w:themeColor="text1"/>
          <w:u w:val="single"/>
        </w:rPr>
        <w:t>BSC Psychology and Criminology</w:t>
      </w:r>
    </w:p>
    <w:p w14:paraId="78217CB4" w14:textId="429C5D50" w:rsidR="00F16214" w:rsidRDefault="00F16214" w:rsidP="0018639E">
      <w:pPr>
        <w:jc w:val="center"/>
        <w:rPr>
          <w:sz w:val="72"/>
          <w:szCs w:val="72"/>
        </w:rPr>
      </w:pPr>
    </w:p>
    <w:p w14:paraId="03B4A154" w14:textId="77777777" w:rsidR="00F16214" w:rsidRDefault="00F16214">
      <w:pPr>
        <w:rPr>
          <w:sz w:val="72"/>
          <w:szCs w:val="72"/>
        </w:rPr>
      </w:pPr>
      <w:r>
        <w:rPr>
          <w:sz w:val="72"/>
          <w:szCs w:val="72"/>
        </w:rPr>
        <w:br w:type="page"/>
      </w:r>
    </w:p>
    <w:p w14:paraId="2B9EE3CB" w14:textId="77777777" w:rsidR="00F16214" w:rsidRPr="00F16214" w:rsidRDefault="00F16214" w:rsidP="00036330">
      <w:pPr>
        <w:jc w:val="center"/>
        <w:rPr>
          <w:b/>
          <w:bCs/>
        </w:rPr>
      </w:pPr>
      <w:r w:rsidRPr="00F16214">
        <w:rPr>
          <w:b/>
          <w:bCs/>
        </w:rPr>
        <w:lastRenderedPageBreak/>
        <w:t>References</w:t>
      </w:r>
    </w:p>
    <w:p w14:paraId="0995B04D" w14:textId="77777777" w:rsidR="00F16214" w:rsidRPr="00F16214" w:rsidRDefault="00F16214" w:rsidP="00036330">
      <w:pPr>
        <w:ind w:firstLine="720"/>
      </w:pPr>
      <w:r w:rsidRPr="00F16214">
        <w:t xml:space="preserve">Carrera-Rivera, A., Ochoa, W., Larrinaga, F., &amp; Lasa, G. (2022). How-to Conduct a Systematic Literature review: a Quick Guide for Computer Science Research. </w:t>
      </w:r>
      <w:proofErr w:type="spellStart"/>
      <w:r w:rsidRPr="00F16214">
        <w:rPr>
          <w:i/>
          <w:iCs/>
        </w:rPr>
        <w:t>MethodsX</w:t>
      </w:r>
      <w:proofErr w:type="spellEnd"/>
      <w:r w:rsidRPr="00F16214">
        <w:t xml:space="preserve">, </w:t>
      </w:r>
      <w:r w:rsidRPr="00F16214">
        <w:rPr>
          <w:i/>
          <w:iCs/>
        </w:rPr>
        <w:t>9</w:t>
      </w:r>
      <w:r w:rsidRPr="00F16214">
        <w:t xml:space="preserve">(1), 101895. </w:t>
      </w:r>
      <w:proofErr w:type="spellStart"/>
      <w:r w:rsidRPr="00F16214">
        <w:t>sciencedirect</w:t>
      </w:r>
      <w:proofErr w:type="spellEnd"/>
      <w:r w:rsidRPr="00F16214">
        <w:t>. https://doi.org/10.1016/j.mex.2022.101895</w:t>
      </w:r>
    </w:p>
    <w:p w14:paraId="4E992D5F" w14:textId="77777777" w:rsidR="00F16214" w:rsidRPr="00F16214" w:rsidRDefault="00F16214" w:rsidP="00036330">
      <w:pPr>
        <w:ind w:firstLine="720"/>
      </w:pPr>
      <w:proofErr w:type="spellStart"/>
      <w:r w:rsidRPr="00F16214">
        <w:t>Center</w:t>
      </w:r>
      <w:proofErr w:type="spellEnd"/>
      <w:r w:rsidRPr="00F16214">
        <w:t xml:space="preserve"> for Creative </w:t>
      </w:r>
      <w:proofErr w:type="gramStart"/>
      <w:r w:rsidRPr="00F16214">
        <w:t>Leadership .</w:t>
      </w:r>
      <w:proofErr w:type="gramEnd"/>
      <w:r w:rsidRPr="00F16214">
        <w:t xml:space="preserve"> (2024, July 30). </w:t>
      </w:r>
      <w:r w:rsidRPr="00F16214">
        <w:rPr>
          <w:i/>
          <w:iCs/>
        </w:rPr>
        <w:t>The core leadership skills you need in every role | CCL</w:t>
      </w:r>
      <w:r w:rsidRPr="00F16214">
        <w:t xml:space="preserve">. </w:t>
      </w:r>
      <w:proofErr w:type="spellStart"/>
      <w:r w:rsidRPr="00F16214">
        <w:t>Center</w:t>
      </w:r>
      <w:proofErr w:type="spellEnd"/>
      <w:r w:rsidRPr="00F16214">
        <w:t xml:space="preserve"> for Creative Leadership. https://www.ccl.org/articles/leading-effectively-articles/fundamental-4-core-leadership-skills-for-every-career-stage/</w:t>
      </w:r>
    </w:p>
    <w:p w14:paraId="656E8694" w14:textId="77777777" w:rsidR="00F16214" w:rsidRPr="00F16214" w:rsidRDefault="00F16214" w:rsidP="00036330">
      <w:pPr>
        <w:ind w:firstLine="720"/>
      </w:pPr>
      <w:r w:rsidRPr="00F16214">
        <w:t xml:space="preserve">Meliorate Institute. (2023, August 24). </w:t>
      </w:r>
      <w:r w:rsidRPr="00F16214">
        <w:rPr>
          <w:i/>
          <w:iCs/>
        </w:rPr>
        <w:t>The Power of Strong Communication Skills in Upskilling Your Workforce - MI Education and Training</w:t>
      </w:r>
      <w:r w:rsidRPr="00F16214">
        <w:t>. MI Education and Training. https://mi-et.co.uk/the-power-of-strong-communication-skills-in-upskilling-your-workforce/</w:t>
      </w:r>
    </w:p>
    <w:p w14:paraId="1E29BF4B" w14:textId="77777777" w:rsidR="00951F1F" w:rsidRPr="007E38B1" w:rsidRDefault="00951F1F" w:rsidP="0018639E">
      <w:pPr>
        <w:jc w:val="center"/>
        <w:rPr>
          <w:sz w:val="72"/>
          <w:szCs w:val="72"/>
        </w:rPr>
      </w:pPr>
    </w:p>
    <w:sectPr w:rsidR="00951F1F" w:rsidRPr="007E38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Arial Nova">
    <w:charset w:val="00"/>
    <w:family w:val="swiss"/>
    <w:pitch w:val="variable"/>
    <w:sig w:usb0="0000028F" w:usb1="00000002" w:usb2="00000000" w:usb3="00000000" w:csb0="0000019F" w:csb1="00000000"/>
  </w:font>
  <w:font w:name="system-ui">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9F32D"/>
    <w:multiLevelType w:val="hybridMultilevel"/>
    <w:tmpl w:val="108E59A2"/>
    <w:lvl w:ilvl="0" w:tplc="37285902">
      <w:start w:val="1"/>
      <w:numFmt w:val="bullet"/>
      <w:lvlText w:val=""/>
      <w:lvlJc w:val="left"/>
      <w:pPr>
        <w:ind w:left="720" w:hanging="360"/>
      </w:pPr>
      <w:rPr>
        <w:rFonts w:ascii="Symbol" w:hAnsi="Symbol" w:hint="default"/>
      </w:rPr>
    </w:lvl>
    <w:lvl w:ilvl="1" w:tplc="2598BA70">
      <w:start w:val="1"/>
      <w:numFmt w:val="bullet"/>
      <w:lvlText w:val="o"/>
      <w:lvlJc w:val="left"/>
      <w:pPr>
        <w:ind w:left="1440" w:hanging="360"/>
      </w:pPr>
      <w:rPr>
        <w:rFonts w:ascii="Courier New" w:hAnsi="Courier New" w:hint="default"/>
      </w:rPr>
    </w:lvl>
    <w:lvl w:ilvl="2" w:tplc="DB0E4370">
      <w:start w:val="1"/>
      <w:numFmt w:val="bullet"/>
      <w:lvlText w:val=""/>
      <w:lvlJc w:val="left"/>
      <w:pPr>
        <w:ind w:left="2160" w:hanging="360"/>
      </w:pPr>
      <w:rPr>
        <w:rFonts w:ascii="Wingdings" w:hAnsi="Wingdings" w:hint="default"/>
      </w:rPr>
    </w:lvl>
    <w:lvl w:ilvl="3" w:tplc="7460E54E">
      <w:start w:val="1"/>
      <w:numFmt w:val="bullet"/>
      <w:lvlText w:val=""/>
      <w:lvlJc w:val="left"/>
      <w:pPr>
        <w:ind w:left="2880" w:hanging="360"/>
      </w:pPr>
      <w:rPr>
        <w:rFonts w:ascii="Symbol" w:hAnsi="Symbol" w:hint="default"/>
      </w:rPr>
    </w:lvl>
    <w:lvl w:ilvl="4" w:tplc="8570A9F6">
      <w:start w:val="1"/>
      <w:numFmt w:val="bullet"/>
      <w:lvlText w:val="o"/>
      <w:lvlJc w:val="left"/>
      <w:pPr>
        <w:ind w:left="3600" w:hanging="360"/>
      </w:pPr>
      <w:rPr>
        <w:rFonts w:ascii="Courier New" w:hAnsi="Courier New" w:hint="default"/>
      </w:rPr>
    </w:lvl>
    <w:lvl w:ilvl="5" w:tplc="DDC682F2">
      <w:start w:val="1"/>
      <w:numFmt w:val="bullet"/>
      <w:lvlText w:val=""/>
      <w:lvlJc w:val="left"/>
      <w:pPr>
        <w:ind w:left="4320" w:hanging="360"/>
      </w:pPr>
      <w:rPr>
        <w:rFonts w:ascii="Wingdings" w:hAnsi="Wingdings" w:hint="default"/>
      </w:rPr>
    </w:lvl>
    <w:lvl w:ilvl="6" w:tplc="DC96EF12">
      <w:start w:val="1"/>
      <w:numFmt w:val="bullet"/>
      <w:lvlText w:val=""/>
      <w:lvlJc w:val="left"/>
      <w:pPr>
        <w:ind w:left="5040" w:hanging="360"/>
      </w:pPr>
      <w:rPr>
        <w:rFonts w:ascii="Symbol" w:hAnsi="Symbol" w:hint="default"/>
      </w:rPr>
    </w:lvl>
    <w:lvl w:ilvl="7" w:tplc="14ECF652">
      <w:start w:val="1"/>
      <w:numFmt w:val="bullet"/>
      <w:lvlText w:val="o"/>
      <w:lvlJc w:val="left"/>
      <w:pPr>
        <w:ind w:left="5760" w:hanging="360"/>
      </w:pPr>
      <w:rPr>
        <w:rFonts w:ascii="Courier New" w:hAnsi="Courier New" w:hint="default"/>
      </w:rPr>
    </w:lvl>
    <w:lvl w:ilvl="8" w:tplc="3E0011CC">
      <w:start w:val="1"/>
      <w:numFmt w:val="bullet"/>
      <w:lvlText w:val=""/>
      <w:lvlJc w:val="left"/>
      <w:pPr>
        <w:ind w:left="6480" w:hanging="360"/>
      </w:pPr>
      <w:rPr>
        <w:rFonts w:ascii="Wingdings" w:hAnsi="Wingdings" w:hint="default"/>
      </w:rPr>
    </w:lvl>
  </w:abstractNum>
  <w:abstractNum w:abstractNumId="2" w15:restartNumberingAfterBreak="0">
    <w:nsid w:val="04DF0F11"/>
    <w:multiLevelType w:val="multilevel"/>
    <w:tmpl w:val="4148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0F4290"/>
    <w:multiLevelType w:val="multilevel"/>
    <w:tmpl w:val="900E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B7577D"/>
    <w:multiLevelType w:val="hybridMultilevel"/>
    <w:tmpl w:val="335A87DC"/>
    <w:lvl w:ilvl="0" w:tplc="A52AE81A">
      <w:start w:val="1"/>
      <w:numFmt w:val="decimal"/>
      <w:lvlText w:val="%1."/>
      <w:lvlJc w:val="left"/>
      <w:pPr>
        <w:ind w:left="720" w:hanging="360"/>
      </w:pPr>
    </w:lvl>
    <w:lvl w:ilvl="1" w:tplc="F26229C8">
      <w:start w:val="1"/>
      <w:numFmt w:val="lowerLetter"/>
      <w:lvlText w:val="%2."/>
      <w:lvlJc w:val="left"/>
      <w:pPr>
        <w:ind w:left="1440" w:hanging="360"/>
      </w:pPr>
    </w:lvl>
    <w:lvl w:ilvl="2" w:tplc="674E9EBC">
      <w:start w:val="1"/>
      <w:numFmt w:val="lowerRoman"/>
      <w:lvlText w:val="%3."/>
      <w:lvlJc w:val="right"/>
      <w:pPr>
        <w:ind w:left="2160" w:hanging="180"/>
      </w:pPr>
    </w:lvl>
    <w:lvl w:ilvl="3" w:tplc="419C8184">
      <w:start w:val="1"/>
      <w:numFmt w:val="decimal"/>
      <w:lvlText w:val="%4."/>
      <w:lvlJc w:val="left"/>
      <w:pPr>
        <w:ind w:left="2880" w:hanging="360"/>
      </w:pPr>
    </w:lvl>
    <w:lvl w:ilvl="4" w:tplc="3E861396">
      <w:start w:val="1"/>
      <w:numFmt w:val="lowerLetter"/>
      <w:lvlText w:val="%5."/>
      <w:lvlJc w:val="left"/>
      <w:pPr>
        <w:ind w:left="3600" w:hanging="360"/>
      </w:pPr>
    </w:lvl>
    <w:lvl w:ilvl="5" w:tplc="D02EF5E8">
      <w:start w:val="1"/>
      <w:numFmt w:val="lowerRoman"/>
      <w:lvlText w:val="%6."/>
      <w:lvlJc w:val="right"/>
      <w:pPr>
        <w:ind w:left="4320" w:hanging="180"/>
      </w:pPr>
    </w:lvl>
    <w:lvl w:ilvl="6" w:tplc="5E4E3274">
      <w:start w:val="1"/>
      <w:numFmt w:val="decimal"/>
      <w:lvlText w:val="%7."/>
      <w:lvlJc w:val="left"/>
      <w:pPr>
        <w:ind w:left="5040" w:hanging="360"/>
      </w:pPr>
    </w:lvl>
    <w:lvl w:ilvl="7" w:tplc="F856B3F6">
      <w:start w:val="1"/>
      <w:numFmt w:val="lowerLetter"/>
      <w:lvlText w:val="%8."/>
      <w:lvlJc w:val="left"/>
      <w:pPr>
        <w:ind w:left="5760" w:hanging="360"/>
      </w:pPr>
    </w:lvl>
    <w:lvl w:ilvl="8" w:tplc="8E26BEBC">
      <w:start w:val="1"/>
      <w:numFmt w:val="lowerRoman"/>
      <w:lvlText w:val="%9."/>
      <w:lvlJc w:val="right"/>
      <w:pPr>
        <w:ind w:left="6480" w:hanging="180"/>
      </w:pPr>
    </w:lvl>
  </w:abstractNum>
  <w:abstractNum w:abstractNumId="5" w15:restartNumberingAfterBreak="0">
    <w:nsid w:val="07E9EA87"/>
    <w:multiLevelType w:val="hybridMultilevel"/>
    <w:tmpl w:val="D41A8BB6"/>
    <w:lvl w:ilvl="0" w:tplc="2AAA0FCE">
      <w:start w:val="1"/>
      <w:numFmt w:val="bullet"/>
      <w:lvlText w:val=""/>
      <w:lvlJc w:val="left"/>
      <w:pPr>
        <w:ind w:left="720" w:hanging="360"/>
      </w:pPr>
      <w:rPr>
        <w:rFonts w:ascii="Wingdings" w:hAnsi="Wingdings" w:hint="default"/>
      </w:rPr>
    </w:lvl>
    <w:lvl w:ilvl="1" w:tplc="C8BA2A3E">
      <w:start w:val="1"/>
      <w:numFmt w:val="bullet"/>
      <w:lvlText w:val=""/>
      <w:lvlJc w:val="left"/>
      <w:pPr>
        <w:ind w:left="1440" w:hanging="360"/>
      </w:pPr>
      <w:rPr>
        <w:rFonts w:ascii="Wingdings" w:hAnsi="Wingdings" w:hint="default"/>
      </w:rPr>
    </w:lvl>
    <w:lvl w:ilvl="2" w:tplc="1844343C">
      <w:start w:val="1"/>
      <w:numFmt w:val="bullet"/>
      <w:lvlText w:val=""/>
      <w:lvlJc w:val="left"/>
      <w:pPr>
        <w:ind w:left="2160" w:hanging="360"/>
      </w:pPr>
      <w:rPr>
        <w:rFonts w:ascii="Wingdings" w:hAnsi="Wingdings" w:hint="default"/>
      </w:rPr>
    </w:lvl>
    <w:lvl w:ilvl="3" w:tplc="6FBE3A40">
      <w:start w:val="1"/>
      <w:numFmt w:val="bullet"/>
      <w:lvlText w:val=""/>
      <w:lvlJc w:val="left"/>
      <w:pPr>
        <w:ind w:left="2880" w:hanging="360"/>
      </w:pPr>
      <w:rPr>
        <w:rFonts w:ascii="Wingdings" w:hAnsi="Wingdings" w:hint="default"/>
      </w:rPr>
    </w:lvl>
    <w:lvl w:ilvl="4" w:tplc="FCCCD2CA">
      <w:start w:val="1"/>
      <w:numFmt w:val="bullet"/>
      <w:lvlText w:val=""/>
      <w:lvlJc w:val="left"/>
      <w:pPr>
        <w:ind w:left="3600" w:hanging="360"/>
      </w:pPr>
      <w:rPr>
        <w:rFonts w:ascii="Wingdings" w:hAnsi="Wingdings" w:hint="default"/>
      </w:rPr>
    </w:lvl>
    <w:lvl w:ilvl="5" w:tplc="2E20EC20">
      <w:start w:val="1"/>
      <w:numFmt w:val="bullet"/>
      <w:lvlText w:val=""/>
      <w:lvlJc w:val="left"/>
      <w:pPr>
        <w:ind w:left="4320" w:hanging="360"/>
      </w:pPr>
      <w:rPr>
        <w:rFonts w:ascii="Wingdings" w:hAnsi="Wingdings" w:hint="default"/>
      </w:rPr>
    </w:lvl>
    <w:lvl w:ilvl="6" w:tplc="06D21D0E">
      <w:start w:val="1"/>
      <w:numFmt w:val="bullet"/>
      <w:lvlText w:val=""/>
      <w:lvlJc w:val="left"/>
      <w:pPr>
        <w:ind w:left="5040" w:hanging="360"/>
      </w:pPr>
      <w:rPr>
        <w:rFonts w:ascii="Wingdings" w:hAnsi="Wingdings" w:hint="default"/>
      </w:rPr>
    </w:lvl>
    <w:lvl w:ilvl="7" w:tplc="249E2404">
      <w:start w:val="1"/>
      <w:numFmt w:val="bullet"/>
      <w:lvlText w:val=""/>
      <w:lvlJc w:val="left"/>
      <w:pPr>
        <w:ind w:left="5760" w:hanging="360"/>
      </w:pPr>
      <w:rPr>
        <w:rFonts w:ascii="Wingdings" w:hAnsi="Wingdings" w:hint="default"/>
      </w:rPr>
    </w:lvl>
    <w:lvl w:ilvl="8" w:tplc="0F9C2880">
      <w:start w:val="1"/>
      <w:numFmt w:val="bullet"/>
      <w:lvlText w:val=""/>
      <w:lvlJc w:val="left"/>
      <w:pPr>
        <w:ind w:left="6480" w:hanging="360"/>
      </w:pPr>
      <w:rPr>
        <w:rFonts w:ascii="Wingdings" w:hAnsi="Wingdings" w:hint="default"/>
      </w:rPr>
    </w:lvl>
  </w:abstractNum>
  <w:abstractNum w:abstractNumId="6" w15:restartNumberingAfterBreak="0">
    <w:nsid w:val="089329CF"/>
    <w:multiLevelType w:val="hybridMultilevel"/>
    <w:tmpl w:val="5A98C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6B2925"/>
    <w:multiLevelType w:val="hybridMultilevel"/>
    <w:tmpl w:val="5CF0CB34"/>
    <w:lvl w:ilvl="0" w:tplc="12687C38">
      <w:start w:val="1"/>
      <w:numFmt w:val="bullet"/>
      <w:lvlText w:val=""/>
      <w:lvlJc w:val="left"/>
      <w:pPr>
        <w:ind w:left="720" w:hanging="360"/>
      </w:pPr>
      <w:rPr>
        <w:rFonts w:ascii="Symbol" w:hAnsi="Symbol" w:hint="default"/>
      </w:rPr>
    </w:lvl>
    <w:lvl w:ilvl="1" w:tplc="17AA2FD4">
      <w:start w:val="1"/>
      <w:numFmt w:val="bullet"/>
      <w:lvlText w:val="o"/>
      <w:lvlJc w:val="left"/>
      <w:pPr>
        <w:ind w:left="1440" w:hanging="360"/>
      </w:pPr>
      <w:rPr>
        <w:rFonts w:ascii="Courier New" w:hAnsi="Courier New" w:hint="default"/>
      </w:rPr>
    </w:lvl>
    <w:lvl w:ilvl="2" w:tplc="4086C006">
      <w:start w:val="1"/>
      <w:numFmt w:val="bullet"/>
      <w:lvlText w:val=""/>
      <w:lvlJc w:val="left"/>
      <w:pPr>
        <w:ind w:left="2160" w:hanging="360"/>
      </w:pPr>
      <w:rPr>
        <w:rFonts w:ascii="Wingdings" w:hAnsi="Wingdings" w:hint="default"/>
      </w:rPr>
    </w:lvl>
    <w:lvl w:ilvl="3" w:tplc="2C52A47C">
      <w:start w:val="1"/>
      <w:numFmt w:val="bullet"/>
      <w:lvlText w:val=""/>
      <w:lvlJc w:val="left"/>
      <w:pPr>
        <w:ind w:left="2880" w:hanging="360"/>
      </w:pPr>
      <w:rPr>
        <w:rFonts w:ascii="Symbol" w:hAnsi="Symbol" w:hint="default"/>
      </w:rPr>
    </w:lvl>
    <w:lvl w:ilvl="4" w:tplc="C8D4F6A4">
      <w:start w:val="1"/>
      <w:numFmt w:val="bullet"/>
      <w:lvlText w:val="o"/>
      <w:lvlJc w:val="left"/>
      <w:pPr>
        <w:ind w:left="3600" w:hanging="360"/>
      </w:pPr>
      <w:rPr>
        <w:rFonts w:ascii="Courier New" w:hAnsi="Courier New" w:hint="default"/>
      </w:rPr>
    </w:lvl>
    <w:lvl w:ilvl="5" w:tplc="968C18AA">
      <w:start w:val="1"/>
      <w:numFmt w:val="bullet"/>
      <w:lvlText w:val=""/>
      <w:lvlJc w:val="left"/>
      <w:pPr>
        <w:ind w:left="4320" w:hanging="360"/>
      </w:pPr>
      <w:rPr>
        <w:rFonts w:ascii="Wingdings" w:hAnsi="Wingdings" w:hint="default"/>
      </w:rPr>
    </w:lvl>
    <w:lvl w:ilvl="6" w:tplc="98A0CBE4">
      <w:start w:val="1"/>
      <w:numFmt w:val="bullet"/>
      <w:lvlText w:val=""/>
      <w:lvlJc w:val="left"/>
      <w:pPr>
        <w:ind w:left="5040" w:hanging="360"/>
      </w:pPr>
      <w:rPr>
        <w:rFonts w:ascii="Symbol" w:hAnsi="Symbol" w:hint="default"/>
      </w:rPr>
    </w:lvl>
    <w:lvl w:ilvl="7" w:tplc="5FD6101E">
      <w:start w:val="1"/>
      <w:numFmt w:val="bullet"/>
      <w:lvlText w:val="o"/>
      <w:lvlJc w:val="left"/>
      <w:pPr>
        <w:ind w:left="5760" w:hanging="360"/>
      </w:pPr>
      <w:rPr>
        <w:rFonts w:ascii="Courier New" w:hAnsi="Courier New" w:hint="default"/>
      </w:rPr>
    </w:lvl>
    <w:lvl w:ilvl="8" w:tplc="9B14BB44">
      <w:start w:val="1"/>
      <w:numFmt w:val="bullet"/>
      <w:lvlText w:val=""/>
      <w:lvlJc w:val="left"/>
      <w:pPr>
        <w:ind w:left="6480" w:hanging="360"/>
      </w:pPr>
      <w:rPr>
        <w:rFonts w:ascii="Wingdings" w:hAnsi="Wingdings" w:hint="default"/>
      </w:rPr>
    </w:lvl>
  </w:abstractNum>
  <w:abstractNum w:abstractNumId="8" w15:restartNumberingAfterBreak="0">
    <w:nsid w:val="09E704AA"/>
    <w:multiLevelType w:val="multilevel"/>
    <w:tmpl w:val="1716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191BE0"/>
    <w:multiLevelType w:val="multilevel"/>
    <w:tmpl w:val="28E2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42346F"/>
    <w:multiLevelType w:val="multilevel"/>
    <w:tmpl w:val="96C8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443780"/>
    <w:multiLevelType w:val="hybridMultilevel"/>
    <w:tmpl w:val="F6EC4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F67047B"/>
    <w:multiLevelType w:val="multilevel"/>
    <w:tmpl w:val="22D4A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7530CC"/>
    <w:multiLevelType w:val="multilevel"/>
    <w:tmpl w:val="6D34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E729EE"/>
    <w:multiLevelType w:val="multilevel"/>
    <w:tmpl w:val="B1826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4476B44"/>
    <w:multiLevelType w:val="hybridMultilevel"/>
    <w:tmpl w:val="CF048C22"/>
    <w:lvl w:ilvl="0" w:tplc="9BCC703E">
      <w:start w:val="1"/>
      <w:numFmt w:val="bullet"/>
      <w:lvlText w:val=""/>
      <w:lvlJc w:val="left"/>
      <w:pPr>
        <w:ind w:left="720" w:hanging="360"/>
      </w:pPr>
      <w:rPr>
        <w:rFonts w:ascii="Wingdings" w:hAnsi="Wingdings" w:hint="default"/>
      </w:rPr>
    </w:lvl>
    <w:lvl w:ilvl="1" w:tplc="735C29CA">
      <w:start w:val="1"/>
      <w:numFmt w:val="bullet"/>
      <w:lvlText w:val="o"/>
      <w:lvlJc w:val="left"/>
      <w:pPr>
        <w:ind w:left="1440" w:hanging="360"/>
      </w:pPr>
      <w:rPr>
        <w:rFonts w:ascii="Courier New" w:hAnsi="Courier New" w:hint="default"/>
      </w:rPr>
    </w:lvl>
    <w:lvl w:ilvl="2" w:tplc="947AA7D0">
      <w:start w:val="1"/>
      <w:numFmt w:val="bullet"/>
      <w:lvlText w:val=""/>
      <w:lvlJc w:val="left"/>
      <w:pPr>
        <w:ind w:left="2160" w:hanging="360"/>
      </w:pPr>
      <w:rPr>
        <w:rFonts w:ascii="Wingdings" w:hAnsi="Wingdings" w:hint="default"/>
      </w:rPr>
    </w:lvl>
    <w:lvl w:ilvl="3" w:tplc="72F0BB56">
      <w:start w:val="1"/>
      <w:numFmt w:val="bullet"/>
      <w:lvlText w:val=""/>
      <w:lvlJc w:val="left"/>
      <w:pPr>
        <w:ind w:left="2880" w:hanging="360"/>
      </w:pPr>
      <w:rPr>
        <w:rFonts w:ascii="Symbol" w:hAnsi="Symbol" w:hint="default"/>
      </w:rPr>
    </w:lvl>
    <w:lvl w:ilvl="4" w:tplc="58AE894A">
      <w:start w:val="1"/>
      <w:numFmt w:val="bullet"/>
      <w:lvlText w:val="o"/>
      <w:lvlJc w:val="left"/>
      <w:pPr>
        <w:ind w:left="3600" w:hanging="360"/>
      </w:pPr>
      <w:rPr>
        <w:rFonts w:ascii="Courier New" w:hAnsi="Courier New" w:hint="default"/>
      </w:rPr>
    </w:lvl>
    <w:lvl w:ilvl="5" w:tplc="3EC698C6">
      <w:start w:val="1"/>
      <w:numFmt w:val="bullet"/>
      <w:lvlText w:val=""/>
      <w:lvlJc w:val="left"/>
      <w:pPr>
        <w:ind w:left="4320" w:hanging="360"/>
      </w:pPr>
      <w:rPr>
        <w:rFonts w:ascii="Wingdings" w:hAnsi="Wingdings" w:hint="default"/>
      </w:rPr>
    </w:lvl>
    <w:lvl w:ilvl="6" w:tplc="711EEBBA">
      <w:start w:val="1"/>
      <w:numFmt w:val="bullet"/>
      <w:lvlText w:val=""/>
      <w:lvlJc w:val="left"/>
      <w:pPr>
        <w:ind w:left="5040" w:hanging="360"/>
      </w:pPr>
      <w:rPr>
        <w:rFonts w:ascii="Symbol" w:hAnsi="Symbol" w:hint="default"/>
      </w:rPr>
    </w:lvl>
    <w:lvl w:ilvl="7" w:tplc="E812AB72">
      <w:start w:val="1"/>
      <w:numFmt w:val="bullet"/>
      <w:lvlText w:val="o"/>
      <w:lvlJc w:val="left"/>
      <w:pPr>
        <w:ind w:left="5760" w:hanging="360"/>
      </w:pPr>
      <w:rPr>
        <w:rFonts w:ascii="Courier New" w:hAnsi="Courier New" w:hint="default"/>
      </w:rPr>
    </w:lvl>
    <w:lvl w:ilvl="8" w:tplc="D7BCC904">
      <w:start w:val="1"/>
      <w:numFmt w:val="bullet"/>
      <w:lvlText w:val=""/>
      <w:lvlJc w:val="left"/>
      <w:pPr>
        <w:ind w:left="6480" w:hanging="360"/>
      </w:pPr>
      <w:rPr>
        <w:rFonts w:ascii="Wingdings" w:hAnsi="Wingdings" w:hint="default"/>
      </w:rPr>
    </w:lvl>
  </w:abstractNum>
  <w:abstractNum w:abstractNumId="16" w15:restartNumberingAfterBreak="0">
    <w:nsid w:val="15D371A5"/>
    <w:multiLevelType w:val="multilevel"/>
    <w:tmpl w:val="4F0C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67B2753"/>
    <w:multiLevelType w:val="multilevel"/>
    <w:tmpl w:val="B3CE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A53679"/>
    <w:multiLevelType w:val="multilevel"/>
    <w:tmpl w:val="DF7E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557E73"/>
    <w:multiLevelType w:val="multilevel"/>
    <w:tmpl w:val="D21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AB138BF"/>
    <w:multiLevelType w:val="multilevel"/>
    <w:tmpl w:val="76AA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AC372DD"/>
    <w:multiLevelType w:val="multilevel"/>
    <w:tmpl w:val="C608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D0C7267"/>
    <w:multiLevelType w:val="hybridMultilevel"/>
    <w:tmpl w:val="E33279B8"/>
    <w:lvl w:ilvl="0" w:tplc="2E2825A4">
      <w:start w:val="1"/>
      <w:numFmt w:val="bullet"/>
      <w:lvlText w:val=""/>
      <w:lvlJc w:val="left"/>
      <w:pPr>
        <w:ind w:left="720" w:hanging="360"/>
      </w:pPr>
      <w:rPr>
        <w:rFonts w:ascii="Symbol" w:hAnsi="Symbol" w:hint="default"/>
      </w:rPr>
    </w:lvl>
    <w:lvl w:ilvl="1" w:tplc="792C2DAC">
      <w:start w:val="1"/>
      <w:numFmt w:val="bullet"/>
      <w:lvlText w:val="o"/>
      <w:lvlJc w:val="left"/>
      <w:pPr>
        <w:ind w:left="1440" w:hanging="360"/>
      </w:pPr>
      <w:rPr>
        <w:rFonts w:ascii="Courier New" w:hAnsi="Courier New" w:hint="default"/>
      </w:rPr>
    </w:lvl>
    <w:lvl w:ilvl="2" w:tplc="8D7A0254">
      <w:start w:val="1"/>
      <w:numFmt w:val="bullet"/>
      <w:lvlText w:val=""/>
      <w:lvlJc w:val="left"/>
      <w:pPr>
        <w:ind w:left="2160" w:hanging="360"/>
      </w:pPr>
      <w:rPr>
        <w:rFonts w:ascii="Wingdings" w:hAnsi="Wingdings" w:hint="default"/>
      </w:rPr>
    </w:lvl>
    <w:lvl w:ilvl="3" w:tplc="B90A2512">
      <w:start w:val="1"/>
      <w:numFmt w:val="bullet"/>
      <w:lvlText w:val=""/>
      <w:lvlJc w:val="left"/>
      <w:pPr>
        <w:ind w:left="2880" w:hanging="360"/>
      </w:pPr>
      <w:rPr>
        <w:rFonts w:ascii="Symbol" w:hAnsi="Symbol" w:hint="default"/>
      </w:rPr>
    </w:lvl>
    <w:lvl w:ilvl="4" w:tplc="A492EB94">
      <w:start w:val="1"/>
      <w:numFmt w:val="bullet"/>
      <w:lvlText w:val="o"/>
      <w:lvlJc w:val="left"/>
      <w:pPr>
        <w:ind w:left="3600" w:hanging="360"/>
      </w:pPr>
      <w:rPr>
        <w:rFonts w:ascii="Courier New" w:hAnsi="Courier New" w:hint="default"/>
      </w:rPr>
    </w:lvl>
    <w:lvl w:ilvl="5" w:tplc="10E6BEB6">
      <w:start w:val="1"/>
      <w:numFmt w:val="bullet"/>
      <w:lvlText w:val=""/>
      <w:lvlJc w:val="left"/>
      <w:pPr>
        <w:ind w:left="4320" w:hanging="360"/>
      </w:pPr>
      <w:rPr>
        <w:rFonts w:ascii="Wingdings" w:hAnsi="Wingdings" w:hint="default"/>
      </w:rPr>
    </w:lvl>
    <w:lvl w:ilvl="6" w:tplc="F7E0D718">
      <w:start w:val="1"/>
      <w:numFmt w:val="bullet"/>
      <w:lvlText w:val=""/>
      <w:lvlJc w:val="left"/>
      <w:pPr>
        <w:ind w:left="5040" w:hanging="360"/>
      </w:pPr>
      <w:rPr>
        <w:rFonts w:ascii="Symbol" w:hAnsi="Symbol" w:hint="default"/>
      </w:rPr>
    </w:lvl>
    <w:lvl w:ilvl="7" w:tplc="50FC6C62">
      <w:start w:val="1"/>
      <w:numFmt w:val="bullet"/>
      <w:lvlText w:val="o"/>
      <w:lvlJc w:val="left"/>
      <w:pPr>
        <w:ind w:left="5760" w:hanging="360"/>
      </w:pPr>
      <w:rPr>
        <w:rFonts w:ascii="Courier New" w:hAnsi="Courier New" w:hint="default"/>
      </w:rPr>
    </w:lvl>
    <w:lvl w:ilvl="8" w:tplc="8B18B664">
      <w:start w:val="1"/>
      <w:numFmt w:val="bullet"/>
      <w:lvlText w:val=""/>
      <w:lvlJc w:val="left"/>
      <w:pPr>
        <w:ind w:left="6480" w:hanging="360"/>
      </w:pPr>
      <w:rPr>
        <w:rFonts w:ascii="Wingdings" w:hAnsi="Wingdings" w:hint="default"/>
      </w:rPr>
    </w:lvl>
  </w:abstractNum>
  <w:abstractNum w:abstractNumId="23" w15:restartNumberingAfterBreak="0">
    <w:nsid w:val="21A74BD3"/>
    <w:multiLevelType w:val="multilevel"/>
    <w:tmpl w:val="2B38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3CF7FA0"/>
    <w:multiLevelType w:val="hybridMultilevel"/>
    <w:tmpl w:val="D346B820"/>
    <w:lvl w:ilvl="0" w:tplc="35ECE73E">
      <w:start w:val="1"/>
      <w:numFmt w:val="bullet"/>
      <w:lvlText w:val=""/>
      <w:lvlJc w:val="left"/>
      <w:pPr>
        <w:ind w:left="1080" w:hanging="360"/>
      </w:pPr>
      <w:rPr>
        <w:rFonts w:ascii="Wingdings" w:hAnsi="Wingdings" w:hint="default"/>
      </w:rPr>
    </w:lvl>
    <w:lvl w:ilvl="1" w:tplc="B6A69C5C">
      <w:start w:val="1"/>
      <w:numFmt w:val="bullet"/>
      <w:lvlText w:val="o"/>
      <w:lvlJc w:val="left"/>
      <w:pPr>
        <w:ind w:left="1800" w:hanging="360"/>
      </w:pPr>
      <w:rPr>
        <w:rFonts w:ascii="Courier New" w:hAnsi="Courier New" w:hint="default"/>
      </w:rPr>
    </w:lvl>
    <w:lvl w:ilvl="2" w:tplc="21CA9400">
      <w:start w:val="1"/>
      <w:numFmt w:val="bullet"/>
      <w:lvlText w:val=""/>
      <w:lvlJc w:val="left"/>
      <w:pPr>
        <w:ind w:left="2520" w:hanging="360"/>
      </w:pPr>
      <w:rPr>
        <w:rFonts w:ascii="Wingdings" w:hAnsi="Wingdings" w:hint="default"/>
      </w:rPr>
    </w:lvl>
    <w:lvl w:ilvl="3" w:tplc="46F24270">
      <w:start w:val="1"/>
      <w:numFmt w:val="bullet"/>
      <w:lvlText w:val=""/>
      <w:lvlJc w:val="left"/>
      <w:pPr>
        <w:ind w:left="3240" w:hanging="360"/>
      </w:pPr>
      <w:rPr>
        <w:rFonts w:ascii="Symbol" w:hAnsi="Symbol" w:hint="default"/>
      </w:rPr>
    </w:lvl>
    <w:lvl w:ilvl="4" w:tplc="240A1428">
      <w:start w:val="1"/>
      <w:numFmt w:val="bullet"/>
      <w:lvlText w:val="o"/>
      <w:lvlJc w:val="left"/>
      <w:pPr>
        <w:ind w:left="3960" w:hanging="360"/>
      </w:pPr>
      <w:rPr>
        <w:rFonts w:ascii="Courier New" w:hAnsi="Courier New" w:hint="default"/>
      </w:rPr>
    </w:lvl>
    <w:lvl w:ilvl="5" w:tplc="9B6E3A7E">
      <w:start w:val="1"/>
      <w:numFmt w:val="bullet"/>
      <w:lvlText w:val=""/>
      <w:lvlJc w:val="left"/>
      <w:pPr>
        <w:ind w:left="4680" w:hanging="360"/>
      </w:pPr>
      <w:rPr>
        <w:rFonts w:ascii="Wingdings" w:hAnsi="Wingdings" w:hint="default"/>
      </w:rPr>
    </w:lvl>
    <w:lvl w:ilvl="6" w:tplc="7F3CC260">
      <w:start w:val="1"/>
      <w:numFmt w:val="bullet"/>
      <w:lvlText w:val=""/>
      <w:lvlJc w:val="left"/>
      <w:pPr>
        <w:ind w:left="5400" w:hanging="360"/>
      </w:pPr>
      <w:rPr>
        <w:rFonts w:ascii="Symbol" w:hAnsi="Symbol" w:hint="default"/>
      </w:rPr>
    </w:lvl>
    <w:lvl w:ilvl="7" w:tplc="6700C402">
      <w:start w:val="1"/>
      <w:numFmt w:val="bullet"/>
      <w:lvlText w:val="o"/>
      <w:lvlJc w:val="left"/>
      <w:pPr>
        <w:ind w:left="6120" w:hanging="360"/>
      </w:pPr>
      <w:rPr>
        <w:rFonts w:ascii="Courier New" w:hAnsi="Courier New" w:hint="default"/>
      </w:rPr>
    </w:lvl>
    <w:lvl w:ilvl="8" w:tplc="3354A552">
      <w:start w:val="1"/>
      <w:numFmt w:val="bullet"/>
      <w:lvlText w:val=""/>
      <w:lvlJc w:val="left"/>
      <w:pPr>
        <w:ind w:left="6840" w:hanging="360"/>
      </w:pPr>
      <w:rPr>
        <w:rFonts w:ascii="Wingdings" w:hAnsi="Wingdings" w:hint="default"/>
      </w:rPr>
    </w:lvl>
  </w:abstractNum>
  <w:abstractNum w:abstractNumId="26" w15:restartNumberingAfterBreak="0">
    <w:nsid w:val="23FD54A8"/>
    <w:multiLevelType w:val="hybridMultilevel"/>
    <w:tmpl w:val="09B6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5891F85"/>
    <w:multiLevelType w:val="hybridMultilevel"/>
    <w:tmpl w:val="CE589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27841CA7"/>
    <w:multiLevelType w:val="multilevel"/>
    <w:tmpl w:val="C9B2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9B4EC0D"/>
    <w:multiLevelType w:val="hybridMultilevel"/>
    <w:tmpl w:val="BFDE451C"/>
    <w:lvl w:ilvl="0" w:tplc="B07C3430">
      <w:start w:val="1"/>
      <w:numFmt w:val="bullet"/>
      <w:lvlText w:val=""/>
      <w:lvlJc w:val="left"/>
      <w:pPr>
        <w:ind w:left="720" w:hanging="360"/>
      </w:pPr>
      <w:rPr>
        <w:rFonts w:ascii="Symbol" w:hAnsi="Symbol" w:hint="default"/>
      </w:rPr>
    </w:lvl>
    <w:lvl w:ilvl="1" w:tplc="74485BF0">
      <w:start w:val="1"/>
      <w:numFmt w:val="bullet"/>
      <w:lvlText w:val="o"/>
      <w:lvlJc w:val="left"/>
      <w:pPr>
        <w:ind w:left="1440" w:hanging="360"/>
      </w:pPr>
      <w:rPr>
        <w:rFonts w:ascii="Courier New" w:hAnsi="Courier New" w:hint="default"/>
      </w:rPr>
    </w:lvl>
    <w:lvl w:ilvl="2" w:tplc="9F9C99D2">
      <w:start w:val="1"/>
      <w:numFmt w:val="bullet"/>
      <w:lvlText w:val=""/>
      <w:lvlJc w:val="left"/>
      <w:pPr>
        <w:ind w:left="2160" w:hanging="360"/>
      </w:pPr>
      <w:rPr>
        <w:rFonts w:ascii="Wingdings" w:hAnsi="Wingdings" w:hint="default"/>
      </w:rPr>
    </w:lvl>
    <w:lvl w:ilvl="3" w:tplc="AA76F094">
      <w:start w:val="1"/>
      <w:numFmt w:val="bullet"/>
      <w:lvlText w:val=""/>
      <w:lvlJc w:val="left"/>
      <w:pPr>
        <w:ind w:left="2880" w:hanging="360"/>
      </w:pPr>
      <w:rPr>
        <w:rFonts w:ascii="Symbol" w:hAnsi="Symbol" w:hint="default"/>
      </w:rPr>
    </w:lvl>
    <w:lvl w:ilvl="4" w:tplc="FF506F0C">
      <w:start w:val="1"/>
      <w:numFmt w:val="bullet"/>
      <w:lvlText w:val="o"/>
      <w:lvlJc w:val="left"/>
      <w:pPr>
        <w:ind w:left="3600" w:hanging="360"/>
      </w:pPr>
      <w:rPr>
        <w:rFonts w:ascii="Courier New" w:hAnsi="Courier New" w:hint="default"/>
      </w:rPr>
    </w:lvl>
    <w:lvl w:ilvl="5" w:tplc="93A0E10C">
      <w:start w:val="1"/>
      <w:numFmt w:val="bullet"/>
      <w:lvlText w:val=""/>
      <w:lvlJc w:val="left"/>
      <w:pPr>
        <w:ind w:left="4320" w:hanging="360"/>
      </w:pPr>
      <w:rPr>
        <w:rFonts w:ascii="Wingdings" w:hAnsi="Wingdings" w:hint="default"/>
      </w:rPr>
    </w:lvl>
    <w:lvl w:ilvl="6" w:tplc="2F44C9D0">
      <w:start w:val="1"/>
      <w:numFmt w:val="bullet"/>
      <w:lvlText w:val=""/>
      <w:lvlJc w:val="left"/>
      <w:pPr>
        <w:ind w:left="5040" w:hanging="360"/>
      </w:pPr>
      <w:rPr>
        <w:rFonts w:ascii="Symbol" w:hAnsi="Symbol" w:hint="default"/>
      </w:rPr>
    </w:lvl>
    <w:lvl w:ilvl="7" w:tplc="BA9C8CFE">
      <w:start w:val="1"/>
      <w:numFmt w:val="bullet"/>
      <w:lvlText w:val="o"/>
      <w:lvlJc w:val="left"/>
      <w:pPr>
        <w:ind w:left="5760" w:hanging="360"/>
      </w:pPr>
      <w:rPr>
        <w:rFonts w:ascii="Courier New" w:hAnsi="Courier New" w:hint="default"/>
      </w:rPr>
    </w:lvl>
    <w:lvl w:ilvl="8" w:tplc="554A5FD0">
      <w:start w:val="1"/>
      <w:numFmt w:val="bullet"/>
      <w:lvlText w:val=""/>
      <w:lvlJc w:val="left"/>
      <w:pPr>
        <w:ind w:left="6480" w:hanging="360"/>
      </w:pPr>
      <w:rPr>
        <w:rFonts w:ascii="Wingdings" w:hAnsi="Wingdings" w:hint="default"/>
      </w:rPr>
    </w:lvl>
  </w:abstractNum>
  <w:abstractNum w:abstractNumId="30" w15:restartNumberingAfterBreak="0">
    <w:nsid w:val="2AF41339"/>
    <w:multiLevelType w:val="multilevel"/>
    <w:tmpl w:val="2CEC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BA5A53A"/>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2" w15:restartNumberingAfterBreak="0">
    <w:nsid w:val="2EDD182B"/>
    <w:multiLevelType w:val="multilevel"/>
    <w:tmpl w:val="A64A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F004AE8"/>
    <w:multiLevelType w:val="multilevel"/>
    <w:tmpl w:val="FA2A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0333F97"/>
    <w:multiLevelType w:val="multilevel"/>
    <w:tmpl w:val="94E4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089FDE6"/>
    <w:multiLevelType w:val="hybridMultilevel"/>
    <w:tmpl w:val="4C84CDE8"/>
    <w:lvl w:ilvl="0" w:tplc="CB2E5CC0">
      <w:start w:val="1"/>
      <w:numFmt w:val="bullet"/>
      <w:lvlText w:val=""/>
      <w:lvlJc w:val="left"/>
      <w:pPr>
        <w:ind w:left="720" w:hanging="360"/>
      </w:pPr>
      <w:rPr>
        <w:rFonts w:ascii="Symbol" w:hAnsi="Symbol" w:hint="default"/>
      </w:rPr>
    </w:lvl>
    <w:lvl w:ilvl="1" w:tplc="B8EE20B2">
      <w:start w:val="1"/>
      <w:numFmt w:val="bullet"/>
      <w:lvlText w:val="o"/>
      <w:lvlJc w:val="left"/>
      <w:pPr>
        <w:ind w:left="1440" w:hanging="360"/>
      </w:pPr>
      <w:rPr>
        <w:rFonts w:ascii="Courier New" w:hAnsi="Courier New" w:hint="default"/>
      </w:rPr>
    </w:lvl>
    <w:lvl w:ilvl="2" w:tplc="BD841A1A">
      <w:start w:val="1"/>
      <w:numFmt w:val="bullet"/>
      <w:lvlText w:val=""/>
      <w:lvlJc w:val="left"/>
      <w:pPr>
        <w:ind w:left="2160" w:hanging="360"/>
      </w:pPr>
      <w:rPr>
        <w:rFonts w:ascii="Wingdings" w:hAnsi="Wingdings" w:hint="default"/>
      </w:rPr>
    </w:lvl>
    <w:lvl w:ilvl="3" w:tplc="9A344528">
      <w:start w:val="1"/>
      <w:numFmt w:val="bullet"/>
      <w:lvlText w:val=""/>
      <w:lvlJc w:val="left"/>
      <w:pPr>
        <w:ind w:left="2880" w:hanging="360"/>
      </w:pPr>
      <w:rPr>
        <w:rFonts w:ascii="Symbol" w:hAnsi="Symbol" w:hint="default"/>
      </w:rPr>
    </w:lvl>
    <w:lvl w:ilvl="4" w:tplc="946C79B4">
      <w:start w:val="1"/>
      <w:numFmt w:val="bullet"/>
      <w:lvlText w:val="o"/>
      <w:lvlJc w:val="left"/>
      <w:pPr>
        <w:ind w:left="3600" w:hanging="360"/>
      </w:pPr>
      <w:rPr>
        <w:rFonts w:ascii="Courier New" w:hAnsi="Courier New" w:hint="default"/>
      </w:rPr>
    </w:lvl>
    <w:lvl w:ilvl="5" w:tplc="85B29C46">
      <w:start w:val="1"/>
      <w:numFmt w:val="bullet"/>
      <w:lvlText w:val=""/>
      <w:lvlJc w:val="left"/>
      <w:pPr>
        <w:ind w:left="4320" w:hanging="360"/>
      </w:pPr>
      <w:rPr>
        <w:rFonts w:ascii="Wingdings" w:hAnsi="Wingdings" w:hint="default"/>
      </w:rPr>
    </w:lvl>
    <w:lvl w:ilvl="6" w:tplc="C37E7330">
      <w:start w:val="1"/>
      <w:numFmt w:val="bullet"/>
      <w:lvlText w:val=""/>
      <w:lvlJc w:val="left"/>
      <w:pPr>
        <w:ind w:left="5040" w:hanging="360"/>
      </w:pPr>
      <w:rPr>
        <w:rFonts w:ascii="Symbol" w:hAnsi="Symbol" w:hint="default"/>
      </w:rPr>
    </w:lvl>
    <w:lvl w:ilvl="7" w:tplc="86DC228C">
      <w:start w:val="1"/>
      <w:numFmt w:val="bullet"/>
      <w:lvlText w:val="o"/>
      <w:lvlJc w:val="left"/>
      <w:pPr>
        <w:ind w:left="5760" w:hanging="360"/>
      </w:pPr>
      <w:rPr>
        <w:rFonts w:ascii="Courier New" w:hAnsi="Courier New" w:hint="default"/>
      </w:rPr>
    </w:lvl>
    <w:lvl w:ilvl="8" w:tplc="D988F57C">
      <w:start w:val="1"/>
      <w:numFmt w:val="bullet"/>
      <w:lvlText w:val=""/>
      <w:lvlJc w:val="left"/>
      <w:pPr>
        <w:ind w:left="6480" w:hanging="360"/>
      </w:pPr>
      <w:rPr>
        <w:rFonts w:ascii="Wingdings" w:hAnsi="Wingdings" w:hint="default"/>
      </w:rPr>
    </w:lvl>
  </w:abstractNum>
  <w:abstractNum w:abstractNumId="36" w15:restartNumberingAfterBreak="0">
    <w:nsid w:val="30975146"/>
    <w:multiLevelType w:val="hybridMultilevel"/>
    <w:tmpl w:val="BB4E5120"/>
    <w:lvl w:ilvl="0" w:tplc="8D488D14">
      <w:start w:val="1"/>
      <w:numFmt w:val="bullet"/>
      <w:lvlText w:val=""/>
      <w:lvlJc w:val="left"/>
      <w:pPr>
        <w:ind w:left="720" w:hanging="360"/>
      </w:pPr>
      <w:rPr>
        <w:rFonts w:ascii="Symbol" w:hAnsi="Symbol" w:hint="default"/>
      </w:rPr>
    </w:lvl>
    <w:lvl w:ilvl="1" w:tplc="9D206940">
      <w:start w:val="1"/>
      <w:numFmt w:val="bullet"/>
      <w:lvlText w:val="o"/>
      <w:lvlJc w:val="left"/>
      <w:pPr>
        <w:ind w:left="1440" w:hanging="360"/>
      </w:pPr>
      <w:rPr>
        <w:rFonts w:ascii="Courier New" w:hAnsi="Courier New" w:hint="default"/>
      </w:rPr>
    </w:lvl>
    <w:lvl w:ilvl="2" w:tplc="5E18414A">
      <w:start w:val="1"/>
      <w:numFmt w:val="bullet"/>
      <w:lvlText w:val=""/>
      <w:lvlJc w:val="left"/>
      <w:pPr>
        <w:ind w:left="2160" w:hanging="360"/>
      </w:pPr>
      <w:rPr>
        <w:rFonts w:ascii="Wingdings" w:hAnsi="Wingdings" w:hint="default"/>
      </w:rPr>
    </w:lvl>
    <w:lvl w:ilvl="3" w:tplc="0BD654F8">
      <w:start w:val="1"/>
      <w:numFmt w:val="bullet"/>
      <w:lvlText w:val=""/>
      <w:lvlJc w:val="left"/>
      <w:pPr>
        <w:ind w:left="2880" w:hanging="360"/>
      </w:pPr>
      <w:rPr>
        <w:rFonts w:ascii="Symbol" w:hAnsi="Symbol" w:hint="default"/>
      </w:rPr>
    </w:lvl>
    <w:lvl w:ilvl="4" w:tplc="35508C36">
      <w:start w:val="1"/>
      <w:numFmt w:val="bullet"/>
      <w:lvlText w:val="o"/>
      <w:lvlJc w:val="left"/>
      <w:pPr>
        <w:ind w:left="3600" w:hanging="360"/>
      </w:pPr>
      <w:rPr>
        <w:rFonts w:ascii="Courier New" w:hAnsi="Courier New" w:hint="default"/>
      </w:rPr>
    </w:lvl>
    <w:lvl w:ilvl="5" w:tplc="8E68909E">
      <w:start w:val="1"/>
      <w:numFmt w:val="bullet"/>
      <w:lvlText w:val=""/>
      <w:lvlJc w:val="left"/>
      <w:pPr>
        <w:ind w:left="4320" w:hanging="360"/>
      </w:pPr>
      <w:rPr>
        <w:rFonts w:ascii="Wingdings" w:hAnsi="Wingdings" w:hint="default"/>
      </w:rPr>
    </w:lvl>
    <w:lvl w:ilvl="6" w:tplc="7B248196">
      <w:start w:val="1"/>
      <w:numFmt w:val="bullet"/>
      <w:lvlText w:val=""/>
      <w:lvlJc w:val="left"/>
      <w:pPr>
        <w:ind w:left="5040" w:hanging="360"/>
      </w:pPr>
      <w:rPr>
        <w:rFonts w:ascii="Symbol" w:hAnsi="Symbol" w:hint="default"/>
      </w:rPr>
    </w:lvl>
    <w:lvl w:ilvl="7" w:tplc="C6506A48">
      <w:start w:val="1"/>
      <w:numFmt w:val="bullet"/>
      <w:lvlText w:val="o"/>
      <w:lvlJc w:val="left"/>
      <w:pPr>
        <w:ind w:left="5760" w:hanging="360"/>
      </w:pPr>
      <w:rPr>
        <w:rFonts w:ascii="Courier New" w:hAnsi="Courier New" w:hint="default"/>
      </w:rPr>
    </w:lvl>
    <w:lvl w:ilvl="8" w:tplc="BB2E4C56">
      <w:start w:val="1"/>
      <w:numFmt w:val="bullet"/>
      <w:lvlText w:val=""/>
      <w:lvlJc w:val="left"/>
      <w:pPr>
        <w:ind w:left="6480" w:hanging="360"/>
      </w:pPr>
      <w:rPr>
        <w:rFonts w:ascii="Wingdings" w:hAnsi="Wingdings" w:hint="default"/>
      </w:rPr>
    </w:lvl>
  </w:abstractNum>
  <w:abstractNum w:abstractNumId="37" w15:restartNumberingAfterBreak="0">
    <w:nsid w:val="32C44D8E"/>
    <w:multiLevelType w:val="multilevel"/>
    <w:tmpl w:val="F5846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30461B9"/>
    <w:multiLevelType w:val="multilevel"/>
    <w:tmpl w:val="A2F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3E63393"/>
    <w:multiLevelType w:val="multilevel"/>
    <w:tmpl w:val="7FF6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587F42B"/>
    <w:multiLevelType w:val="hybridMultilevel"/>
    <w:tmpl w:val="B2FAB904"/>
    <w:lvl w:ilvl="0" w:tplc="53184C08">
      <w:start w:val="1"/>
      <w:numFmt w:val="bullet"/>
      <w:lvlText w:val=""/>
      <w:lvlJc w:val="left"/>
      <w:pPr>
        <w:ind w:left="1080" w:hanging="360"/>
      </w:pPr>
      <w:rPr>
        <w:rFonts w:ascii="Wingdings" w:hAnsi="Wingdings" w:hint="default"/>
      </w:rPr>
    </w:lvl>
    <w:lvl w:ilvl="1" w:tplc="64545904">
      <w:start w:val="1"/>
      <w:numFmt w:val="bullet"/>
      <w:lvlText w:val="o"/>
      <w:lvlJc w:val="left"/>
      <w:pPr>
        <w:ind w:left="1800" w:hanging="360"/>
      </w:pPr>
      <w:rPr>
        <w:rFonts w:ascii="Courier New" w:hAnsi="Courier New" w:hint="default"/>
      </w:rPr>
    </w:lvl>
    <w:lvl w:ilvl="2" w:tplc="828CB104">
      <w:start w:val="1"/>
      <w:numFmt w:val="bullet"/>
      <w:lvlText w:val=""/>
      <w:lvlJc w:val="left"/>
      <w:pPr>
        <w:ind w:left="2520" w:hanging="360"/>
      </w:pPr>
      <w:rPr>
        <w:rFonts w:ascii="Wingdings" w:hAnsi="Wingdings" w:hint="default"/>
      </w:rPr>
    </w:lvl>
    <w:lvl w:ilvl="3" w:tplc="6FF6A88E">
      <w:start w:val="1"/>
      <w:numFmt w:val="bullet"/>
      <w:lvlText w:val=""/>
      <w:lvlJc w:val="left"/>
      <w:pPr>
        <w:ind w:left="3240" w:hanging="360"/>
      </w:pPr>
      <w:rPr>
        <w:rFonts w:ascii="Symbol" w:hAnsi="Symbol" w:hint="default"/>
      </w:rPr>
    </w:lvl>
    <w:lvl w:ilvl="4" w:tplc="04489672">
      <w:start w:val="1"/>
      <w:numFmt w:val="bullet"/>
      <w:lvlText w:val="o"/>
      <w:lvlJc w:val="left"/>
      <w:pPr>
        <w:ind w:left="3960" w:hanging="360"/>
      </w:pPr>
      <w:rPr>
        <w:rFonts w:ascii="Courier New" w:hAnsi="Courier New" w:hint="default"/>
      </w:rPr>
    </w:lvl>
    <w:lvl w:ilvl="5" w:tplc="0816AD32">
      <w:start w:val="1"/>
      <w:numFmt w:val="bullet"/>
      <w:lvlText w:val=""/>
      <w:lvlJc w:val="left"/>
      <w:pPr>
        <w:ind w:left="4680" w:hanging="360"/>
      </w:pPr>
      <w:rPr>
        <w:rFonts w:ascii="Wingdings" w:hAnsi="Wingdings" w:hint="default"/>
      </w:rPr>
    </w:lvl>
    <w:lvl w:ilvl="6" w:tplc="FC3E82F6">
      <w:start w:val="1"/>
      <w:numFmt w:val="bullet"/>
      <w:lvlText w:val=""/>
      <w:lvlJc w:val="left"/>
      <w:pPr>
        <w:ind w:left="5400" w:hanging="360"/>
      </w:pPr>
      <w:rPr>
        <w:rFonts w:ascii="Symbol" w:hAnsi="Symbol" w:hint="default"/>
      </w:rPr>
    </w:lvl>
    <w:lvl w:ilvl="7" w:tplc="8BC81246">
      <w:start w:val="1"/>
      <w:numFmt w:val="bullet"/>
      <w:lvlText w:val="o"/>
      <w:lvlJc w:val="left"/>
      <w:pPr>
        <w:ind w:left="6120" w:hanging="360"/>
      </w:pPr>
      <w:rPr>
        <w:rFonts w:ascii="Courier New" w:hAnsi="Courier New" w:hint="default"/>
      </w:rPr>
    </w:lvl>
    <w:lvl w:ilvl="8" w:tplc="8F1474E6">
      <w:start w:val="1"/>
      <w:numFmt w:val="bullet"/>
      <w:lvlText w:val=""/>
      <w:lvlJc w:val="left"/>
      <w:pPr>
        <w:ind w:left="6840" w:hanging="360"/>
      </w:pPr>
      <w:rPr>
        <w:rFonts w:ascii="Wingdings" w:hAnsi="Wingdings" w:hint="default"/>
      </w:rPr>
    </w:lvl>
  </w:abstractNum>
  <w:abstractNum w:abstractNumId="41" w15:restartNumberingAfterBreak="0">
    <w:nsid w:val="37701F06"/>
    <w:multiLevelType w:val="hybridMultilevel"/>
    <w:tmpl w:val="CE7CF7B0"/>
    <w:lvl w:ilvl="0" w:tplc="A798FA10">
      <w:start w:val="1"/>
      <w:numFmt w:val="bullet"/>
      <w:lvlText w:val="-"/>
      <w:lvlJc w:val="left"/>
      <w:pPr>
        <w:ind w:left="720" w:hanging="360"/>
      </w:pPr>
      <w:rPr>
        <w:rFonts w:ascii="Aptos" w:hAnsi="Aptos" w:hint="default"/>
      </w:rPr>
    </w:lvl>
    <w:lvl w:ilvl="1" w:tplc="D53CF0EA">
      <w:start w:val="1"/>
      <w:numFmt w:val="bullet"/>
      <w:lvlText w:val="o"/>
      <w:lvlJc w:val="left"/>
      <w:pPr>
        <w:ind w:left="1440" w:hanging="360"/>
      </w:pPr>
      <w:rPr>
        <w:rFonts w:ascii="Courier New" w:hAnsi="Courier New" w:hint="default"/>
      </w:rPr>
    </w:lvl>
    <w:lvl w:ilvl="2" w:tplc="075EDE86">
      <w:start w:val="1"/>
      <w:numFmt w:val="bullet"/>
      <w:lvlText w:val=""/>
      <w:lvlJc w:val="left"/>
      <w:pPr>
        <w:ind w:left="2160" w:hanging="360"/>
      </w:pPr>
      <w:rPr>
        <w:rFonts w:ascii="Wingdings" w:hAnsi="Wingdings" w:hint="default"/>
      </w:rPr>
    </w:lvl>
    <w:lvl w:ilvl="3" w:tplc="42F64FA2">
      <w:start w:val="1"/>
      <w:numFmt w:val="bullet"/>
      <w:lvlText w:val=""/>
      <w:lvlJc w:val="left"/>
      <w:pPr>
        <w:ind w:left="2880" w:hanging="360"/>
      </w:pPr>
      <w:rPr>
        <w:rFonts w:ascii="Symbol" w:hAnsi="Symbol" w:hint="default"/>
      </w:rPr>
    </w:lvl>
    <w:lvl w:ilvl="4" w:tplc="7D129880">
      <w:start w:val="1"/>
      <w:numFmt w:val="bullet"/>
      <w:lvlText w:val="o"/>
      <w:lvlJc w:val="left"/>
      <w:pPr>
        <w:ind w:left="3600" w:hanging="360"/>
      </w:pPr>
      <w:rPr>
        <w:rFonts w:ascii="Courier New" w:hAnsi="Courier New" w:hint="default"/>
      </w:rPr>
    </w:lvl>
    <w:lvl w:ilvl="5" w:tplc="DD582C08">
      <w:start w:val="1"/>
      <w:numFmt w:val="bullet"/>
      <w:lvlText w:val=""/>
      <w:lvlJc w:val="left"/>
      <w:pPr>
        <w:ind w:left="4320" w:hanging="360"/>
      </w:pPr>
      <w:rPr>
        <w:rFonts w:ascii="Wingdings" w:hAnsi="Wingdings" w:hint="default"/>
      </w:rPr>
    </w:lvl>
    <w:lvl w:ilvl="6" w:tplc="802204C2">
      <w:start w:val="1"/>
      <w:numFmt w:val="bullet"/>
      <w:lvlText w:val=""/>
      <w:lvlJc w:val="left"/>
      <w:pPr>
        <w:ind w:left="5040" w:hanging="360"/>
      </w:pPr>
      <w:rPr>
        <w:rFonts w:ascii="Symbol" w:hAnsi="Symbol" w:hint="default"/>
      </w:rPr>
    </w:lvl>
    <w:lvl w:ilvl="7" w:tplc="CEA4E7A2">
      <w:start w:val="1"/>
      <w:numFmt w:val="bullet"/>
      <w:lvlText w:val="o"/>
      <w:lvlJc w:val="left"/>
      <w:pPr>
        <w:ind w:left="5760" w:hanging="360"/>
      </w:pPr>
      <w:rPr>
        <w:rFonts w:ascii="Courier New" w:hAnsi="Courier New" w:hint="default"/>
      </w:rPr>
    </w:lvl>
    <w:lvl w:ilvl="8" w:tplc="EDAA214E">
      <w:start w:val="1"/>
      <w:numFmt w:val="bullet"/>
      <w:lvlText w:val=""/>
      <w:lvlJc w:val="left"/>
      <w:pPr>
        <w:ind w:left="6480" w:hanging="360"/>
      </w:pPr>
      <w:rPr>
        <w:rFonts w:ascii="Wingdings" w:hAnsi="Wingdings" w:hint="default"/>
      </w:rPr>
    </w:lvl>
  </w:abstractNum>
  <w:abstractNum w:abstractNumId="42" w15:restartNumberingAfterBreak="0">
    <w:nsid w:val="3809704E"/>
    <w:multiLevelType w:val="multilevel"/>
    <w:tmpl w:val="437C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86C52E9"/>
    <w:multiLevelType w:val="multilevel"/>
    <w:tmpl w:val="F3AC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8575CD"/>
    <w:multiLevelType w:val="multilevel"/>
    <w:tmpl w:val="F7E2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9A76E60"/>
    <w:multiLevelType w:val="multilevel"/>
    <w:tmpl w:val="468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B8767EE"/>
    <w:multiLevelType w:val="multilevel"/>
    <w:tmpl w:val="E5A4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C0E28EA"/>
    <w:multiLevelType w:val="multilevel"/>
    <w:tmpl w:val="ADA0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0CEF045"/>
    <w:multiLevelType w:val="hybridMultilevel"/>
    <w:tmpl w:val="7A523768"/>
    <w:lvl w:ilvl="0" w:tplc="FF8C476A">
      <w:start w:val="1"/>
      <w:numFmt w:val="bullet"/>
      <w:lvlText w:val=""/>
      <w:lvlJc w:val="left"/>
      <w:pPr>
        <w:ind w:left="720" w:hanging="360"/>
      </w:pPr>
      <w:rPr>
        <w:rFonts w:ascii="Symbol" w:hAnsi="Symbol" w:hint="default"/>
      </w:rPr>
    </w:lvl>
    <w:lvl w:ilvl="1" w:tplc="1CE291F8">
      <w:start w:val="1"/>
      <w:numFmt w:val="bullet"/>
      <w:lvlText w:val="o"/>
      <w:lvlJc w:val="left"/>
      <w:pPr>
        <w:ind w:left="1440" w:hanging="360"/>
      </w:pPr>
      <w:rPr>
        <w:rFonts w:ascii="Courier New" w:hAnsi="Courier New" w:hint="default"/>
      </w:rPr>
    </w:lvl>
    <w:lvl w:ilvl="2" w:tplc="806668F8">
      <w:start w:val="1"/>
      <w:numFmt w:val="bullet"/>
      <w:lvlText w:val=""/>
      <w:lvlJc w:val="left"/>
      <w:pPr>
        <w:ind w:left="2160" w:hanging="360"/>
      </w:pPr>
      <w:rPr>
        <w:rFonts w:ascii="Wingdings" w:hAnsi="Wingdings" w:hint="default"/>
      </w:rPr>
    </w:lvl>
    <w:lvl w:ilvl="3" w:tplc="4B263F88">
      <w:start w:val="1"/>
      <w:numFmt w:val="bullet"/>
      <w:lvlText w:val=""/>
      <w:lvlJc w:val="left"/>
      <w:pPr>
        <w:ind w:left="2880" w:hanging="360"/>
      </w:pPr>
      <w:rPr>
        <w:rFonts w:ascii="Symbol" w:hAnsi="Symbol" w:hint="default"/>
      </w:rPr>
    </w:lvl>
    <w:lvl w:ilvl="4" w:tplc="9D78B684">
      <w:start w:val="1"/>
      <w:numFmt w:val="bullet"/>
      <w:lvlText w:val="o"/>
      <w:lvlJc w:val="left"/>
      <w:pPr>
        <w:ind w:left="3600" w:hanging="360"/>
      </w:pPr>
      <w:rPr>
        <w:rFonts w:ascii="Courier New" w:hAnsi="Courier New" w:hint="default"/>
      </w:rPr>
    </w:lvl>
    <w:lvl w:ilvl="5" w:tplc="7BD2ACB0">
      <w:start w:val="1"/>
      <w:numFmt w:val="bullet"/>
      <w:lvlText w:val=""/>
      <w:lvlJc w:val="left"/>
      <w:pPr>
        <w:ind w:left="4320" w:hanging="360"/>
      </w:pPr>
      <w:rPr>
        <w:rFonts w:ascii="Wingdings" w:hAnsi="Wingdings" w:hint="default"/>
      </w:rPr>
    </w:lvl>
    <w:lvl w:ilvl="6" w:tplc="8B20B378">
      <w:start w:val="1"/>
      <w:numFmt w:val="bullet"/>
      <w:lvlText w:val=""/>
      <w:lvlJc w:val="left"/>
      <w:pPr>
        <w:ind w:left="5040" w:hanging="360"/>
      </w:pPr>
      <w:rPr>
        <w:rFonts w:ascii="Symbol" w:hAnsi="Symbol" w:hint="default"/>
      </w:rPr>
    </w:lvl>
    <w:lvl w:ilvl="7" w:tplc="86F01F6C">
      <w:start w:val="1"/>
      <w:numFmt w:val="bullet"/>
      <w:lvlText w:val="o"/>
      <w:lvlJc w:val="left"/>
      <w:pPr>
        <w:ind w:left="5760" w:hanging="360"/>
      </w:pPr>
      <w:rPr>
        <w:rFonts w:ascii="Courier New" w:hAnsi="Courier New" w:hint="default"/>
      </w:rPr>
    </w:lvl>
    <w:lvl w:ilvl="8" w:tplc="E0E078DA">
      <w:start w:val="1"/>
      <w:numFmt w:val="bullet"/>
      <w:lvlText w:val=""/>
      <w:lvlJc w:val="left"/>
      <w:pPr>
        <w:ind w:left="6480" w:hanging="360"/>
      </w:pPr>
      <w:rPr>
        <w:rFonts w:ascii="Wingdings" w:hAnsi="Wingdings" w:hint="default"/>
      </w:rPr>
    </w:lvl>
  </w:abstractNum>
  <w:abstractNum w:abstractNumId="49" w15:restartNumberingAfterBreak="0">
    <w:nsid w:val="414BB5F9"/>
    <w:multiLevelType w:val="hybridMultilevel"/>
    <w:tmpl w:val="B37406CC"/>
    <w:lvl w:ilvl="0" w:tplc="13F63DA4">
      <w:start w:val="1"/>
      <w:numFmt w:val="bullet"/>
      <w:lvlText w:val=""/>
      <w:lvlJc w:val="left"/>
      <w:pPr>
        <w:ind w:left="720" w:hanging="360"/>
      </w:pPr>
      <w:rPr>
        <w:rFonts w:ascii="Symbol" w:hAnsi="Symbol" w:hint="default"/>
      </w:rPr>
    </w:lvl>
    <w:lvl w:ilvl="1" w:tplc="49E06300">
      <w:start w:val="1"/>
      <w:numFmt w:val="bullet"/>
      <w:lvlText w:val="o"/>
      <w:lvlJc w:val="left"/>
      <w:pPr>
        <w:ind w:left="1440" w:hanging="360"/>
      </w:pPr>
      <w:rPr>
        <w:rFonts w:ascii="Courier New" w:hAnsi="Courier New" w:hint="default"/>
      </w:rPr>
    </w:lvl>
    <w:lvl w:ilvl="2" w:tplc="5EC40444">
      <w:start w:val="1"/>
      <w:numFmt w:val="bullet"/>
      <w:lvlText w:val=""/>
      <w:lvlJc w:val="left"/>
      <w:pPr>
        <w:ind w:left="2160" w:hanging="360"/>
      </w:pPr>
      <w:rPr>
        <w:rFonts w:ascii="Wingdings" w:hAnsi="Wingdings" w:hint="default"/>
      </w:rPr>
    </w:lvl>
    <w:lvl w:ilvl="3" w:tplc="234090D8">
      <w:start w:val="1"/>
      <w:numFmt w:val="bullet"/>
      <w:lvlText w:val=""/>
      <w:lvlJc w:val="left"/>
      <w:pPr>
        <w:ind w:left="2880" w:hanging="360"/>
      </w:pPr>
      <w:rPr>
        <w:rFonts w:ascii="Symbol" w:hAnsi="Symbol" w:hint="default"/>
      </w:rPr>
    </w:lvl>
    <w:lvl w:ilvl="4" w:tplc="354ADC42">
      <w:start w:val="1"/>
      <w:numFmt w:val="bullet"/>
      <w:lvlText w:val="o"/>
      <w:lvlJc w:val="left"/>
      <w:pPr>
        <w:ind w:left="3600" w:hanging="360"/>
      </w:pPr>
      <w:rPr>
        <w:rFonts w:ascii="Courier New" w:hAnsi="Courier New" w:hint="default"/>
      </w:rPr>
    </w:lvl>
    <w:lvl w:ilvl="5" w:tplc="5BE014AC">
      <w:start w:val="1"/>
      <w:numFmt w:val="bullet"/>
      <w:lvlText w:val=""/>
      <w:lvlJc w:val="left"/>
      <w:pPr>
        <w:ind w:left="4320" w:hanging="360"/>
      </w:pPr>
      <w:rPr>
        <w:rFonts w:ascii="Wingdings" w:hAnsi="Wingdings" w:hint="default"/>
      </w:rPr>
    </w:lvl>
    <w:lvl w:ilvl="6" w:tplc="5A2A7788">
      <w:start w:val="1"/>
      <w:numFmt w:val="bullet"/>
      <w:lvlText w:val=""/>
      <w:lvlJc w:val="left"/>
      <w:pPr>
        <w:ind w:left="5040" w:hanging="360"/>
      </w:pPr>
      <w:rPr>
        <w:rFonts w:ascii="Symbol" w:hAnsi="Symbol" w:hint="default"/>
      </w:rPr>
    </w:lvl>
    <w:lvl w:ilvl="7" w:tplc="35E61C10">
      <w:start w:val="1"/>
      <w:numFmt w:val="bullet"/>
      <w:lvlText w:val="o"/>
      <w:lvlJc w:val="left"/>
      <w:pPr>
        <w:ind w:left="5760" w:hanging="360"/>
      </w:pPr>
      <w:rPr>
        <w:rFonts w:ascii="Courier New" w:hAnsi="Courier New" w:hint="default"/>
      </w:rPr>
    </w:lvl>
    <w:lvl w:ilvl="8" w:tplc="E3108750">
      <w:start w:val="1"/>
      <w:numFmt w:val="bullet"/>
      <w:lvlText w:val=""/>
      <w:lvlJc w:val="left"/>
      <w:pPr>
        <w:ind w:left="6480" w:hanging="360"/>
      </w:pPr>
      <w:rPr>
        <w:rFonts w:ascii="Wingdings" w:hAnsi="Wingdings" w:hint="default"/>
      </w:rPr>
    </w:lvl>
  </w:abstractNum>
  <w:abstractNum w:abstractNumId="50" w15:restartNumberingAfterBreak="0">
    <w:nsid w:val="41800287"/>
    <w:multiLevelType w:val="multilevel"/>
    <w:tmpl w:val="5EA2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3A5F620"/>
    <w:multiLevelType w:val="hybridMultilevel"/>
    <w:tmpl w:val="319A380C"/>
    <w:lvl w:ilvl="0" w:tplc="ABF2E004">
      <w:start w:val="1"/>
      <w:numFmt w:val="decimal"/>
      <w:lvlText w:val="%1."/>
      <w:lvlJc w:val="left"/>
      <w:pPr>
        <w:ind w:left="720" w:hanging="360"/>
      </w:pPr>
      <w:rPr>
        <w:rFonts w:ascii="Aptos" w:hAnsi="Aptos" w:hint="default"/>
      </w:rPr>
    </w:lvl>
    <w:lvl w:ilvl="1" w:tplc="902C7202">
      <w:start w:val="1"/>
      <w:numFmt w:val="lowerLetter"/>
      <w:lvlText w:val="%2."/>
      <w:lvlJc w:val="left"/>
      <w:pPr>
        <w:ind w:left="1440" w:hanging="360"/>
      </w:pPr>
    </w:lvl>
    <w:lvl w:ilvl="2" w:tplc="109EC03C">
      <w:start w:val="1"/>
      <w:numFmt w:val="lowerRoman"/>
      <w:lvlText w:val="%3."/>
      <w:lvlJc w:val="right"/>
      <w:pPr>
        <w:ind w:left="2160" w:hanging="180"/>
      </w:pPr>
    </w:lvl>
    <w:lvl w:ilvl="3" w:tplc="4D680FD4">
      <w:start w:val="1"/>
      <w:numFmt w:val="decimal"/>
      <w:lvlText w:val="%4."/>
      <w:lvlJc w:val="left"/>
      <w:pPr>
        <w:ind w:left="2880" w:hanging="360"/>
      </w:pPr>
    </w:lvl>
    <w:lvl w:ilvl="4" w:tplc="9A1ED8DA">
      <w:start w:val="1"/>
      <w:numFmt w:val="lowerLetter"/>
      <w:lvlText w:val="%5."/>
      <w:lvlJc w:val="left"/>
      <w:pPr>
        <w:ind w:left="3600" w:hanging="360"/>
      </w:pPr>
    </w:lvl>
    <w:lvl w:ilvl="5" w:tplc="E4342E22">
      <w:start w:val="1"/>
      <w:numFmt w:val="lowerRoman"/>
      <w:lvlText w:val="%6."/>
      <w:lvlJc w:val="right"/>
      <w:pPr>
        <w:ind w:left="4320" w:hanging="180"/>
      </w:pPr>
    </w:lvl>
    <w:lvl w:ilvl="6" w:tplc="1A627F12">
      <w:start w:val="1"/>
      <w:numFmt w:val="decimal"/>
      <w:lvlText w:val="%7."/>
      <w:lvlJc w:val="left"/>
      <w:pPr>
        <w:ind w:left="5040" w:hanging="360"/>
      </w:pPr>
    </w:lvl>
    <w:lvl w:ilvl="7" w:tplc="73D8B034">
      <w:start w:val="1"/>
      <w:numFmt w:val="lowerLetter"/>
      <w:lvlText w:val="%8."/>
      <w:lvlJc w:val="left"/>
      <w:pPr>
        <w:ind w:left="5760" w:hanging="360"/>
      </w:pPr>
    </w:lvl>
    <w:lvl w:ilvl="8" w:tplc="6E4CD97C">
      <w:start w:val="1"/>
      <w:numFmt w:val="lowerRoman"/>
      <w:lvlText w:val="%9."/>
      <w:lvlJc w:val="right"/>
      <w:pPr>
        <w:ind w:left="6480" w:hanging="180"/>
      </w:pPr>
    </w:lvl>
  </w:abstractNum>
  <w:abstractNum w:abstractNumId="52" w15:restartNumberingAfterBreak="0">
    <w:nsid w:val="445527EF"/>
    <w:multiLevelType w:val="hybridMultilevel"/>
    <w:tmpl w:val="EFE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4CBA396"/>
    <w:multiLevelType w:val="hybridMultilevel"/>
    <w:tmpl w:val="F16C6DCE"/>
    <w:lvl w:ilvl="0" w:tplc="F1FE1C6C">
      <w:start w:val="1"/>
      <w:numFmt w:val="bullet"/>
      <w:lvlText w:val="§"/>
      <w:lvlJc w:val="left"/>
      <w:pPr>
        <w:ind w:left="720" w:hanging="360"/>
      </w:pPr>
      <w:rPr>
        <w:rFonts w:ascii="Wingdings" w:hAnsi="Wingdings" w:hint="default"/>
      </w:rPr>
    </w:lvl>
    <w:lvl w:ilvl="1" w:tplc="D0922E22">
      <w:start w:val="1"/>
      <w:numFmt w:val="bullet"/>
      <w:lvlText w:val="o"/>
      <w:lvlJc w:val="left"/>
      <w:pPr>
        <w:ind w:left="1440" w:hanging="360"/>
      </w:pPr>
      <w:rPr>
        <w:rFonts w:ascii="Courier New" w:hAnsi="Courier New" w:hint="default"/>
      </w:rPr>
    </w:lvl>
    <w:lvl w:ilvl="2" w:tplc="4732B9D2">
      <w:start w:val="1"/>
      <w:numFmt w:val="bullet"/>
      <w:lvlText w:val=""/>
      <w:lvlJc w:val="left"/>
      <w:pPr>
        <w:ind w:left="2160" w:hanging="360"/>
      </w:pPr>
      <w:rPr>
        <w:rFonts w:ascii="Wingdings" w:hAnsi="Wingdings" w:hint="default"/>
      </w:rPr>
    </w:lvl>
    <w:lvl w:ilvl="3" w:tplc="4C4EBF42">
      <w:start w:val="1"/>
      <w:numFmt w:val="bullet"/>
      <w:lvlText w:val=""/>
      <w:lvlJc w:val="left"/>
      <w:pPr>
        <w:ind w:left="2880" w:hanging="360"/>
      </w:pPr>
      <w:rPr>
        <w:rFonts w:ascii="Symbol" w:hAnsi="Symbol" w:hint="default"/>
      </w:rPr>
    </w:lvl>
    <w:lvl w:ilvl="4" w:tplc="BE8EC810">
      <w:start w:val="1"/>
      <w:numFmt w:val="bullet"/>
      <w:lvlText w:val="o"/>
      <w:lvlJc w:val="left"/>
      <w:pPr>
        <w:ind w:left="3600" w:hanging="360"/>
      </w:pPr>
      <w:rPr>
        <w:rFonts w:ascii="Courier New" w:hAnsi="Courier New" w:hint="default"/>
      </w:rPr>
    </w:lvl>
    <w:lvl w:ilvl="5" w:tplc="A46AF21C">
      <w:start w:val="1"/>
      <w:numFmt w:val="bullet"/>
      <w:lvlText w:val=""/>
      <w:lvlJc w:val="left"/>
      <w:pPr>
        <w:ind w:left="4320" w:hanging="360"/>
      </w:pPr>
      <w:rPr>
        <w:rFonts w:ascii="Wingdings" w:hAnsi="Wingdings" w:hint="default"/>
      </w:rPr>
    </w:lvl>
    <w:lvl w:ilvl="6" w:tplc="A33841A6">
      <w:start w:val="1"/>
      <w:numFmt w:val="bullet"/>
      <w:lvlText w:val=""/>
      <w:lvlJc w:val="left"/>
      <w:pPr>
        <w:ind w:left="5040" w:hanging="360"/>
      </w:pPr>
      <w:rPr>
        <w:rFonts w:ascii="Symbol" w:hAnsi="Symbol" w:hint="default"/>
      </w:rPr>
    </w:lvl>
    <w:lvl w:ilvl="7" w:tplc="CA8A9A70">
      <w:start w:val="1"/>
      <w:numFmt w:val="bullet"/>
      <w:lvlText w:val="o"/>
      <w:lvlJc w:val="left"/>
      <w:pPr>
        <w:ind w:left="5760" w:hanging="360"/>
      </w:pPr>
      <w:rPr>
        <w:rFonts w:ascii="Courier New" w:hAnsi="Courier New" w:hint="default"/>
      </w:rPr>
    </w:lvl>
    <w:lvl w:ilvl="8" w:tplc="5DD65486">
      <w:start w:val="1"/>
      <w:numFmt w:val="bullet"/>
      <w:lvlText w:val=""/>
      <w:lvlJc w:val="left"/>
      <w:pPr>
        <w:ind w:left="6480" w:hanging="360"/>
      </w:pPr>
      <w:rPr>
        <w:rFonts w:ascii="Wingdings" w:hAnsi="Wingdings" w:hint="default"/>
      </w:rPr>
    </w:lvl>
  </w:abstractNum>
  <w:abstractNum w:abstractNumId="54" w15:restartNumberingAfterBreak="0">
    <w:nsid w:val="478D3B6F"/>
    <w:multiLevelType w:val="multilevel"/>
    <w:tmpl w:val="A7DC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9521FB6"/>
    <w:multiLevelType w:val="multilevel"/>
    <w:tmpl w:val="99C4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B28CC93"/>
    <w:multiLevelType w:val="hybridMultilevel"/>
    <w:tmpl w:val="2908A35C"/>
    <w:lvl w:ilvl="0" w:tplc="978693A0">
      <w:start w:val="1"/>
      <w:numFmt w:val="decimal"/>
      <w:lvlText w:val="%1."/>
      <w:lvlJc w:val="left"/>
      <w:pPr>
        <w:ind w:left="720" w:hanging="360"/>
      </w:pPr>
      <w:rPr>
        <w:rFonts w:ascii="Aptos" w:hAnsi="Aptos" w:hint="default"/>
      </w:rPr>
    </w:lvl>
    <w:lvl w:ilvl="1" w:tplc="FBA44DD2">
      <w:start w:val="1"/>
      <w:numFmt w:val="lowerLetter"/>
      <w:lvlText w:val="%2."/>
      <w:lvlJc w:val="left"/>
      <w:pPr>
        <w:ind w:left="1440" w:hanging="360"/>
      </w:pPr>
    </w:lvl>
    <w:lvl w:ilvl="2" w:tplc="C29A18BE">
      <w:start w:val="1"/>
      <w:numFmt w:val="lowerRoman"/>
      <w:lvlText w:val="%3."/>
      <w:lvlJc w:val="right"/>
      <w:pPr>
        <w:ind w:left="2160" w:hanging="180"/>
      </w:pPr>
    </w:lvl>
    <w:lvl w:ilvl="3" w:tplc="9288011C">
      <w:start w:val="1"/>
      <w:numFmt w:val="decimal"/>
      <w:lvlText w:val="%4."/>
      <w:lvlJc w:val="left"/>
      <w:pPr>
        <w:ind w:left="2880" w:hanging="360"/>
      </w:pPr>
    </w:lvl>
    <w:lvl w:ilvl="4" w:tplc="CB9489C2">
      <w:start w:val="1"/>
      <w:numFmt w:val="lowerLetter"/>
      <w:lvlText w:val="%5."/>
      <w:lvlJc w:val="left"/>
      <w:pPr>
        <w:ind w:left="3600" w:hanging="360"/>
      </w:pPr>
    </w:lvl>
    <w:lvl w:ilvl="5" w:tplc="7A827464">
      <w:start w:val="1"/>
      <w:numFmt w:val="lowerRoman"/>
      <w:lvlText w:val="%6."/>
      <w:lvlJc w:val="right"/>
      <w:pPr>
        <w:ind w:left="4320" w:hanging="180"/>
      </w:pPr>
    </w:lvl>
    <w:lvl w:ilvl="6" w:tplc="AE044208">
      <w:start w:val="1"/>
      <w:numFmt w:val="decimal"/>
      <w:lvlText w:val="%7."/>
      <w:lvlJc w:val="left"/>
      <w:pPr>
        <w:ind w:left="5040" w:hanging="360"/>
      </w:pPr>
    </w:lvl>
    <w:lvl w:ilvl="7" w:tplc="88E42F06">
      <w:start w:val="1"/>
      <w:numFmt w:val="lowerLetter"/>
      <w:lvlText w:val="%8."/>
      <w:lvlJc w:val="left"/>
      <w:pPr>
        <w:ind w:left="5760" w:hanging="360"/>
      </w:pPr>
    </w:lvl>
    <w:lvl w:ilvl="8" w:tplc="82E4CEB8">
      <w:start w:val="1"/>
      <w:numFmt w:val="lowerRoman"/>
      <w:lvlText w:val="%9."/>
      <w:lvlJc w:val="right"/>
      <w:pPr>
        <w:ind w:left="6480" w:hanging="180"/>
      </w:pPr>
    </w:lvl>
  </w:abstractNum>
  <w:abstractNum w:abstractNumId="57" w15:restartNumberingAfterBreak="0">
    <w:nsid w:val="4B762467"/>
    <w:multiLevelType w:val="multilevel"/>
    <w:tmpl w:val="5A46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C53A565"/>
    <w:multiLevelType w:val="hybridMultilevel"/>
    <w:tmpl w:val="438EF074"/>
    <w:lvl w:ilvl="0" w:tplc="3AE240CA">
      <w:start w:val="1"/>
      <w:numFmt w:val="decimal"/>
      <w:lvlText w:val="%1."/>
      <w:lvlJc w:val="left"/>
      <w:pPr>
        <w:ind w:left="720" w:hanging="360"/>
      </w:pPr>
    </w:lvl>
    <w:lvl w:ilvl="1" w:tplc="FF54F7BE">
      <w:start w:val="1"/>
      <w:numFmt w:val="lowerLetter"/>
      <w:lvlText w:val="%2."/>
      <w:lvlJc w:val="left"/>
      <w:pPr>
        <w:ind w:left="1440" w:hanging="360"/>
      </w:pPr>
    </w:lvl>
    <w:lvl w:ilvl="2" w:tplc="FA844C88">
      <w:start w:val="1"/>
      <w:numFmt w:val="lowerRoman"/>
      <w:lvlText w:val="%3."/>
      <w:lvlJc w:val="right"/>
      <w:pPr>
        <w:ind w:left="2160" w:hanging="180"/>
      </w:pPr>
    </w:lvl>
    <w:lvl w:ilvl="3" w:tplc="57605C16">
      <w:start w:val="1"/>
      <w:numFmt w:val="decimal"/>
      <w:lvlText w:val="%4."/>
      <w:lvlJc w:val="left"/>
      <w:pPr>
        <w:ind w:left="2880" w:hanging="360"/>
      </w:pPr>
    </w:lvl>
    <w:lvl w:ilvl="4" w:tplc="478C1FAE">
      <w:start w:val="1"/>
      <w:numFmt w:val="lowerLetter"/>
      <w:lvlText w:val="%5."/>
      <w:lvlJc w:val="left"/>
      <w:pPr>
        <w:ind w:left="3600" w:hanging="360"/>
      </w:pPr>
    </w:lvl>
    <w:lvl w:ilvl="5" w:tplc="ABFC8D9E">
      <w:start w:val="1"/>
      <w:numFmt w:val="lowerRoman"/>
      <w:lvlText w:val="%6."/>
      <w:lvlJc w:val="right"/>
      <w:pPr>
        <w:ind w:left="4320" w:hanging="180"/>
      </w:pPr>
    </w:lvl>
    <w:lvl w:ilvl="6" w:tplc="599AFFD0">
      <w:start w:val="1"/>
      <w:numFmt w:val="decimal"/>
      <w:lvlText w:val="%7."/>
      <w:lvlJc w:val="left"/>
      <w:pPr>
        <w:ind w:left="5040" w:hanging="360"/>
      </w:pPr>
    </w:lvl>
    <w:lvl w:ilvl="7" w:tplc="5EEE4258">
      <w:start w:val="1"/>
      <w:numFmt w:val="lowerLetter"/>
      <w:lvlText w:val="%8."/>
      <w:lvlJc w:val="left"/>
      <w:pPr>
        <w:ind w:left="5760" w:hanging="360"/>
      </w:pPr>
    </w:lvl>
    <w:lvl w:ilvl="8" w:tplc="8F8202A6">
      <w:start w:val="1"/>
      <w:numFmt w:val="lowerRoman"/>
      <w:lvlText w:val="%9."/>
      <w:lvlJc w:val="right"/>
      <w:pPr>
        <w:ind w:left="6480" w:hanging="180"/>
      </w:pPr>
    </w:lvl>
  </w:abstractNum>
  <w:abstractNum w:abstractNumId="59" w15:restartNumberingAfterBreak="0">
    <w:nsid w:val="4F69321E"/>
    <w:multiLevelType w:val="multilevel"/>
    <w:tmpl w:val="DEBC5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F8B6393"/>
    <w:multiLevelType w:val="hybridMultilevel"/>
    <w:tmpl w:val="17A441F6"/>
    <w:lvl w:ilvl="0" w:tplc="ED322A92">
      <w:start w:val="1"/>
      <w:numFmt w:val="bullet"/>
      <w:lvlText w:val=""/>
      <w:lvlJc w:val="left"/>
      <w:pPr>
        <w:ind w:left="720" w:hanging="360"/>
      </w:pPr>
      <w:rPr>
        <w:rFonts w:ascii="Symbol" w:hAnsi="Symbol" w:hint="default"/>
      </w:rPr>
    </w:lvl>
    <w:lvl w:ilvl="1" w:tplc="A41C51C6">
      <w:start w:val="1"/>
      <w:numFmt w:val="bullet"/>
      <w:lvlText w:val="o"/>
      <w:lvlJc w:val="left"/>
      <w:pPr>
        <w:ind w:left="1440" w:hanging="360"/>
      </w:pPr>
      <w:rPr>
        <w:rFonts w:ascii="Courier New" w:hAnsi="Courier New" w:hint="default"/>
      </w:rPr>
    </w:lvl>
    <w:lvl w:ilvl="2" w:tplc="B1DE124C">
      <w:start w:val="1"/>
      <w:numFmt w:val="bullet"/>
      <w:lvlText w:val=""/>
      <w:lvlJc w:val="left"/>
      <w:pPr>
        <w:ind w:left="2160" w:hanging="360"/>
      </w:pPr>
      <w:rPr>
        <w:rFonts w:ascii="Wingdings" w:hAnsi="Wingdings" w:hint="default"/>
      </w:rPr>
    </w:lvl>
    <w:lvl w:ilvl="3" w:tplc="4006B4C6">
      <w:start w:val="1"/>
      <w:numFmt w:val="bullet"/>
      <w:lvlText w:val=""/>
      <w:lvlJc w:val="left"/>
      <w:pPr>
        <w:ind w:left="2880" w:hanging="360"/>
      </w:pPr>
      <w:rPr>
        <w:rFonts w:ascii="Symbol" w:hAnsi="Symbol" w:hint="default"/>
      </w:rPr>
    </w:lvl>
    <w:lvl w:ilvl="4" w:tplc="AEC0944A">
      <w:start w:val="1"/>
      <w:numFmt w:val="bullet"/>
      <w:lvlText w:val="o"/>
      <w:lvlJc w:val="left"/>
      <w:pPr>
        <w:ind w:left="3600" w:hanging="360"/>
      </w:pPr>
      <w:rPr>
        <w:rFonts w:ascii="Courier New" w:hAnsi="Courier New" w:hint="default"/>
      </w:rPr>
    </w:lvl>
    <w:lvl w:ilvl="5" w:tplc="436627B0">
      <w:start w:val="1"/>
      <w:numFmt w:val="bullet"/>
      <w:lvlText w:val=""/>
      <w:lvlJc w:val="left"/>
      <w:pPr>
        <w:ind w:left="4320" w:hanging="360"/>
      </w:pPr>
      <w:rPr>
        <w:rFonts w:ascii="Wingdings" w:hAnsi="Wingdings" w:hint="default"/>
      </w:rPr>
    </w:lvl>
    <w:lvl w:ilvl="6" w:tplc="CEEA9EA4">
      <w:start w:val="1"/>
      <w:numFmt w:val="bullet"/>
      <w:lvlText w:val=""/>
      <w:lvlJc w:val="left"/>
      <w:pPr>
        <w:ind w:left="5040" w:hanging="360"/>
      </w:pPr>
      <w:rPr>
        <w:rFonts w:ascii="Symbol" w:hAnsi="Symbol" w:hint="default"/>
      </w:rPr>
    </w:lvl>
    <w:lvl w:ilvl="7" w:tplc="95CE7DE8">
      <w:start w:val="1"/>
      <w:numFmt w:val="bullet"/>
      <w:lvlText w:val="o"/>
      <w:lvlJc w:val="left"/>
      <w:pPr>
        <w:ind w:left="5760" w:hanging="360"/>
      </w:pPr>
      <w:rPr>
        <w:rFonts w:ascii="Courier New" w:hAnsi="Courier New" w:hint="default"/>
      </w:rPr>
    </w:lvl>
    <w:lvl w:ilvl="8" w:tplc="8C46EB84">
      <w:start w:val="1"/>
      <w:numFmt w:val="bullet"/>
      <w:lvlText w:val=""/>
      <w:lvlJc w:val="left"/>
      <w:pPr>
        <w:ind w:left="6480" w:hanging="360"/>
      </w:pPr>
      <w:rPr>
        <w:rFonts w:ascii="Wingdings" w:hAnsi="Wingdings" w:hint="default"/>
      </w:rPr>
    </w:lvl>
  </w:abstractNum>
  <w:abstractNum w:abstractNumId="61" w15:restartNumberingAfterBreak="0">
    <w:nsid w:val="5079732F"/>
    <w:multiLevelType w:val="multilevel"/>
    <w:tmpl w:val="2C2E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18F1579"/>
    <w:multiLevelType w:val="multilevel"/>
    <w:tmpl w:val="F3A0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4" w15:restartNumberingAfterBreak="0">
    <w:nsid w:val="528E5FBC"/>
    <w:multiLevelType w:val="multilevel"/>
    <w:tmpl w:val="E1E8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31C0E18"/>
    <w:multiLevelType w:val="multilevel"/>
    <w:tmpl w:val="AE72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36F8079"/>
    <w:multiLevelType w:val="hybridMultilevel"/>
    <w:tmpl w:val="F4889118"/>
    <w:lvl w:ilvl="0" w:tplc="C7B630DE">
      <w:start w:val="1"/>
      <w:numFmt w:val="bullet"/>
      <w:lvlText w:val="§"/>
      <w:lvlJc w:val="left"/>
      <w:pPr>
        <w:ind w:left="720" w:hanging="360"/>
      </w:pPr>
      <w:rPr>
        <w:rFonts w:ascii="Wingdings" w:hAnsi="Wingdings" w:hint="default"/>
      </w:rPr>
    </w:lvl>
    <w:lvl w:ilvl="1" w:tplc="4454C0E8">
      <w:start w:val="1"/>
      <w:numFmt w:val="bullet"/>
      <w:lvlText w:val="o"/>
      <w:lvlJc w:val="left"/>
      <w:pPr>
        <w:ind w:left="1440" w:hanging="360"/>
      </w:pPr>
      <w:rPr>
        <w:rFonts w:ascii="Courier New" w:hAnsi="Courier New" w:hint="default"/>
      </w:rPr>
    </w:lvl>
    <w:lvl w:ilvl="2" w:tplc="FFC00F00">
      <w:start w:val="1"/>
      <w:numFmt w:val="bullet"/>
      <w:lvlText w:val=""/>
      <w:lvlJc w:val="left"/>
      <w:pPr>
        <w:ind w:left="2160" w:hanging="360"/>
      </w:pPr>
      <w:rPr>
        <w:rFonts w:ascii="Wingdings" w:hAnsi="Wingdings" w:hint="default"/>
      </w:rPr>
    </w:lvl>
    <w:lvl w:ilvl="3" w:tplc="E0EAF926">
      <w:start w:val="1"/>
      <w:numFmt w:val="bullet"/>
      <w:lvlText w:val=""/>
      <w:lvlJc w:val="left"/>
      <w:pPr>
        <w:ind w:left="2880" w:hanging="360"/>
      </w:pPr>
      <w:rPr>
        <w:rFonts w:ascii="Symbol" w:hAnsi="Symbol" w:hint="default"/>
      </w:rPr>
    </w:lvl>
    <w:lvl w:ilvl="4" w:tplc="E3ACC298">
      <w:start w:val="1"/>
      <w:numFmt w:val="bullet"/>
      <w:lvlText w:val="o"/>
      <w:lvlJc w:val="left"/>
      <w:pPr>
        <w:ind w:left="3600" w:hanging="360"/>
      </w:pPr>
      <w:rPr>
        <w:rFonts w:ascii="Courier New" w:hAnsi="Courier New" w:hint="default"/>
      </w:rPr>
    </w:lvl>
    <w:lvl w:ilvl="5" w:tplc="E3FCF15E">
      <w:start w:val="1"/>
      <w:numFmt w:val="bullet"/>
      <w:lvlText w:val=""/>
      <w:lvlJc w:val="left"/>
      <w:pPr>
        <w:ind w:left="4320" w:hanging="360"/>
      </w:pPr>
      <w:rPr>
        <w:rFonts w:ascii="Wingdings" w:hAnsi="Wingdings" w:hint="default"/>
      </w:rPr>
    </w:lvl>
    <w:lvl w:ilvl="6" w:tplc="670C97A2">
      <w:start w:val="1"/>
      <w:numFmt w:val="bullet"/>
      <w:lvlText w:val=""/>
      <w:lvlJc w:val="left"/>
      <w:pPr>
        <w:ind w:left="5040" w:hanging="360"/>
      </w:pPr>
      <w:rPr>
        <w:rFonts w:ascii="Symbol" w:hAnsi="Symbol" w:hint="default"/>
      </w:rPr>
    </w:lvl>
    <w:lvl w:ilvl="7" w:tplc="BF78FD22">
      <w:start w:val="1"/>
      <w:numFmt w:val="bullet"/>
      <w:lvlText w:val="o"/>
      <w:lvlJc w:val="left"/>
      <w:pPr>
        <w:ind w:left="5760" w:hanging="360"/>
      </w:pPr>
      <w:rPr>
        <w:rFonts w:ascii="Courier New" w:hAnsi="Courier New" w:hint="default"/>
      </w:rPr>
    </w:lvl>
    <w:lvl w:ilvl="8" w:tplc="A6BA9D88">
      <w:start w:val="1"/>
      <w:numFmt w:val="bullet"/>
      <w:lvlText w:val=""/>
      <w:lvlJc w:val="left"/>
      <w:pPr>
        <w:ind w:left="6480" w:hanging="360"/>
      </w:pPr>
      <w:rPr>
        <w:rFonts w:ascii="Wingdings" w:hAnsi="Wingdings" w:hint="default"/>
      </w:rPr>
    </w:lvl>
  </w:abstractNum>
  <w:abstractNum w:abstractNumId="67" w15:restartNumberingAfterBreak="0">
    <w:nsid w:val="540C1054"/>
    <w:multiLevelType w:val="multilevel"/>
    <w:tmpl w:val="0EC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6AF2E29"/>
    <w:multiLevelType w:val="multilevel"/>
    <w:tmpl w:val="53F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75A584C"/>
    <w:multiLevelType w:val="multilevel"/>
    <w:tmpl w:val="5BB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7F21F35"/>
    <w:multiLevelType w:val="multilevel"/>
    <w:tmpl w:val="F1EA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825CBAD"/>
    <w:multiLevelType w:val="hybridMultilevel"/>
    <w:tmpl w:val="A91E961A"/>
    <w:lvl w:ilvl="0" w:tplc="CA4EB34C">
      <w:start w:val="1"/>
      <w:numFmt w:val="bullet"/>
      <w:lvlText w:val=""/>
      <w:lvlJc w:val="left"/>
      <w:pPr>
        <w:ind w:left="720" w:hanging="360"/>
      </w:pPr>
      <w:rPr>
        <w:rFonts w:ascii="Symbol" w:hAnsi="Symbol" w:hint="default"/>
      </w:rPr>
    </w:lvl>
    <w:lvl w:ilvl="1" w:tplc="0BE6C2B8">
      <w:start w:val="1"/>
      <w:numFmt w:val="bullet"/>
      <w:lvlText w:val="o"/>
      <w:lvlJc w:val="left"/>
      <w:pPr>
        <w:ind w:left="1440" w:hanging="360"/>
      </w:pPr>
      <w:rPr>
        <w:rFonts w:ascii="Courier New" w:hAnsi="Courier New" w:hint="default"/>
      </w:rPr>
    </w:lvl>
    <w:lvl w:ilvl="2" w:tplc="A96AD1C2">
      <w:start w:val="1"/>
      <w:numFmt w:val="bullet"/>
      <w:lvlText w:val=""/>
      <w:lvlJc w:val="left"/>
      <w:pPr>
        <w:ind w:left="2160" w:hanging="360"/>
      </w:pPr>
      <w:rPr>
        <w:rFonts w:ascii="Wingdings" w:hAnsi="Wingdings" w:hint="default"/>
      </w:rPr>
    </w:lvl>
    <w:lvl w:ilvl="3" w:tplc="90E4DFF6">
      <w:start w:val="1"/>
      <w:numFmt w:val="bullet"/>
      <w:lvlText w:val=""/>
      <w:lvlJc w:val="left"/>
      <w:pPr>
        <w:ind w:left="2880" w:hanging="360"/>
      </w:pPr>
      <w:rPr>
        <w:rFonts w:ascii="Symbol" w:hAnsi="Symbol" w:hint="default"/>
      </w:rPr>
    </w:lvl>
    <w:lvl w:ilvl="4" w:tplc="8946C830">
      <w:start w:val="1"/>
      <w:numFmt w:val="bullet"/>
      <w:lvlText w:val="o"/>
      <w:lvlJc w:val="left"/>
      <w:pPr>
        <w:ind w:left="3600" w:hanging="360"/>
      </w:pPr>
      <w:rPr>
        <w:rFonts w:ascii="Courier New" w:hAnsi="Courier New" w:hint="default"/>
      </w:rPr>
    </w:lvl>
    <w:lvl w:ilvl="5" w:tplc="7E5E6848">
      <w:start w:val="1"/>
      <w:numFmt w:val="bullet"/>
      <w:lvlText w:val=""/>
      <w:lvlJc w:val="left"/>
      <w:pPr>
        <w:ind w:left="4320" w:hanging="360"/>
      </w:pPr>
      <w:rPr>
        <w:rFonts w:ascii="Wingdings" w:hAnsi="Wingdings" w:hint="default"/>
      </w:rPr>
    </w:lvl>
    <w:lvl w:ilvl="6" w:tplc="F4F89986">
      <w:start w:val="1"/>
      <w:numFmt w:val="bullet"/>
      <w:lvlText w:val=""/>
      <w:lvlJc w:val="left"/>
      <w:pPr>
        <w:ind w:left="5040" w:hanging="360"/>
      </w:pPr>
      <w:rPr>
        <w:rFonts w:ascii="Symbol" w:hAnsi="Symbol" w:hint="default"/>
      </w:rPr>
    </w:lvl>
    <w:lvl w:ilvl="7" w:tplc="2D103DCE">
      <w:start w:val="1"/>
      <w:numFmt w:val="bullet"/>
      <w:lvlText w:val="o"/>
      <w:lvlJc w:val="left"/>
      <w:pPr>
        <w:ind w:left="5760" w:hanging="360"/>
      </w:pPr>
      <w:rPr>
        <w:rFonts w:ascii="Courier New" w:hAnsi="Courier New" w:hint="default"/>
      </w:rPr>
    </w:lvl>
    <w:lvl w:ilvl="8" w:tplc="71E84368">
      <w:start w:val="1"/>
      <w:numFmt w:val="bullet"/>
      <w:lvlText w:val=""/>
      <w:lvlJc w:val="left"/>
      <w:pPr>
        <w:ind w:left="6480" w:hanging="360"/>
      </w:pPr>
      <w:rPr>
        <w:rFonts w:ascii="Wingdings" w:hAnsi="Wingdings" w:hint="default"/>
      </w:rPr>
    </w:lvl>
  </w:abstractNum>
  <w:abstractNum w:abstractNumId="72" w15:restartNumberingAfterBreak="0">
    <w:nsid w:val="58F92E9F"/>
    <w:multiLevelType w:val="hybridMultilevel"/>
    <w:tmpl w:val="D7E89FB0"/>
    <w:lvl w:ilvl="0" w:tplc="B4B28A62">
      <w:start w:val="1"/>
      <w:numFmt w:val="bullet"/>
      <w:lvlText w:val=""/>
      <w:lvlJc w:val="left"/>
      <w:pPr>
        <w:ind w:left="720" w:hanging="360"/>
      </w:pPr>
      <w:rPr>
        <w:rFonts w:ascii="Symbol" w:hAnsi="Symbol" w:hint="default"/>
      </w:rPr>
    </w:lvl>
    <w:lvl w:ilvl="1" w:tplc="64E2C098">
      <w:start w:val="1"/>
      <w:numFmt w:val="bullet"/>
      <w:lvlText w:val="o"/>
      <w:lvlJc w:val="left"/>
      <w:pPr>
        <w:ind w:left="1440" w:hanging="360"/>
      </w:pPr>
      <w:rPr>
        <w:rFonts w:ascii="Courier New" w:hAnsi="Courier New" w:hint="default"/>
      </w:rPr>
    </w:lvl>
    <w:lvl w:ilvl="2" w:tplc="0488564C">
      <w:start w:val="1"/>
      <w:numFmt w:val="bullet"/>
      <w:lvlText w:val=""/>
      <w:lvlJc w:val="left"/>
      <w:pPr>
        <w:ind w:left="2160" w:hanging="360"/>
      </w:pPr>
      <w:rPr>
        <w:rFonts w:ascii="Wingdings" w:hAnsi="Wingdings" w:hint="default"/>
      </w:rPr>
    </w:lvl>
    <w:lvl w:ilvl="3" w:tplc="FCC4909E">
      <w:start w:val="1"/>
      <w:numFmt w:val="bullet"/>
      <w:lvlText w:val=""/>
      <w:lvlJc w:val="left"/>
      <w:pPr>
        <w:ind w:left="2880" w:hanging="360"/>
      </w:pPr>
      <w:rPr>
        <w:rFonts w:ascii="Symbol" w:hAnsi="Symbol" w:hint="default"/>
      </w:rPr>
    </w:lvl>
    <w:lvl w:ilvl="4" w:tplc="AAA03B44">
      <w:start w:val="1"/>
      <w:numFmt w:val="bullet"/>
      <w:lvlText w:val="o"/>
      <w:lvlJc w:val="left"/>
      <w:pPr>
        <w:ind w:left="3600" w:hanging="360"/>
      </w:pPr>
      <w:rPr>
        <w:rFonts w:ascii="Courier New" w:hAnsi="Courier New" w:hint="default"/>
      </w:rPr>
    </w:lvl>
    <w:lvl w:ilvl="5" w:tplc="FBA2235E">
      <w:start w:val="1"/>
      <w:numFmt w:val="bullet"/>
      <w:lvlText w:val=""/>
      <w:lvlJc w:val="left"/>
      <w:pPr>
        <w:ind w:left="4320" w:hanging="360"/>
      </w:pPr>
      <w:rPr>
        <w:rFonts w:ascii="Wingdings" w:hAnsi="Wingdings" w:hint="default"/>
      </w:rPr>
    </w:lvl>
    <w:lvl w:ilvl="6" w:tplc="48D80FB8">
      <w:start w:val="1"/>
      <w:numFmt w:val="bullet"/>
      <w:lvlText w:val=""/>
      <w:lvlJc w:val="left"/>
      <w:pPr>
        <w:ind w:left="5040" w:hanging="360"/>
      </w:pPr>
      <w:rPr>
        <w:rFonts w:ascii="Symbol" w:hAnsi="Symbol" w:hint="default"/>
      </w:rPr>
    </w:lvl>
    <w:lvl w:ilvl="7" w:tplc="682487A8">
      <w:start w:val="1"/>
      <w:numFmt w:val="bullet"/>
      <w:lvlText w:val="o"/>
      <w:lvlJc w:val="left"/>
      <w:pPr>
        <w:ind w:left="5760" w:hanging="360"/>
      </w:pPr>
      <w:rPr>
        <w:rFonts w:ascii="Courier New" w:hAnsi="Courier New" w:hint="default"/>
      </w:rPr>
    </w:lvl>
    <w:lvl w:ilvl="8" w:tplc="9B244E28">
      <w:start w:val="1"/>
      <w:numFmt w:val="bullet"/>
      <w:lvlText w:val=""/>
      <w:lvlJc w:val="left"/>
      <w:pPr>
        <w:ind w:left="6480" w:hanging="360"/>
      </w:pPr>
      <w:rPr>
        <w:rFonts w:ascii="Wingdings" w:hAnsi="Wingdings" w:hint="default"/>
      </w:rPr>
    </w:lvl>
  </w:abstractNum>
  <w:abstractNum w:abstractNumId="73" w15:restartNumberingAfterBreak="0">
    <w:nsid w:val="5B3B36F3"/>
    <w:multiLevelType w:val="multilevel"/>
    <w:tmpl w:val="AEB4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D8A4754"/>
    <w:multiLevelType w:val="multilevel"/>
    <w:tmpl w:val="510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DBD740C"/>
    <w:multiLevelType w:val="multilevel"/>
    <w:tmpl w:val="8F4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DE90A9F"/>
    <w:multiLevelType w:val="hybridMultilevel"/>
    <w:tmpl w:val="51A6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5E0235AE"/>
    <w:multiLevelType w:val="multilevel"/>
    <w:tmpl w:val="4366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F395E49"/>
    <w:multiLevelType w:val="multilevel"/>
    <w:tmpl w:val="E6CC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08C2229"/>
    <w:multiLevelType w:val="multilevel"/>
    <w:tmpl w:val="508A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0EA455C"/>
    <w:multiLevelType w:val="multilevel"/>
    <w:tmpl w:val="1F96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0FA12CB"/>
    <w:multiLevelType w:val="multilevel"/>
    <w:tmpl w:val="4DA6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17E7A5C"/>
    <w:multiLevelType w:val="multilevel"/>
    <w:tmpl w:val="EC86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3D122C8"/>
    <w:multiLevelType w:val="multilevel"/>
    <w:tmpl w:val="FF1E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83F158B"/>
    <w:multiLevelType w:val="multilevel"/>
    <w:tmpl w:val="52F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8F9B748"/>
    <w:multiLevelType w:val="hybridMultilevel"/>
    <w:tmpl w:val="CE8699F2"/>
    <w:lvl w:ilvl="0" w:tplc="3D5C573C">
      <w:start w:val="1"/>
      <w:numFmt w:val="bullet"/>
      <w:lvlText w:val=""/>
      <w:lvlJc w:val="left"/>
      <w:pPr>
        <w:ind w:left="720" w:hanging="360"/>
      </w:pPr>
      <w:rPr>
        <w:rFonts w:ascii="Symbol" w:hAnsi="Symbol" w:hint="default"/>
      </w:rPr>
    </w:lvl>
    <w:lvl w:ilvl="1" w:tplc="21F871C4">
      <w:start w:val="1"/>
      <w:numFmt w:val="bullet"/>
      <w:lvlText w:val="o"/>
      <w:lvlJc w:val="left"/>
      <w:pPr>
        <w:ind w:left="1440" w:hanging="360"/>
      </w:pPr>
      <w:rPr>
        <w:rFonts w:ascii="Courier New" w:hAnsi="Courier New" w:hint="default"/>
      </w:rPr>
    </w:lvl>
    <w:lvl w:ilvl="2" w:tplc="C9F425E6">
      <w:start w:val="1"/>
      <w:numFmt w:val="bullet"/>
      <w:lvlText w:val=""/>
      <w:lvlJc w:val="left"/>
      <w:pPr>
        <w:ind w:left="2160" w:hanging="360"/>
      </w:pPr>
      <w:rPr>
        <w:rFonts w:ascii="Wingdings" w:hAnsi="Wingdings" w:hint="default"/>
      </w:rPr>
    </w:lvl>
    <w:lvl w:ilvl="3" w:tplc="5AC24932">
      <w:start w:val="1"/>
      <w:numFmt w:val="bullet"/>
      <w:lvlText w:val=""/>
      <w:lvlJc w:val="left"/>
      <w:pPr>
        <w:ind w:left="2880" w:hanging="360"/>
      </w:pPr>
      <w:rPr>
        <w:rFonts w:ascii="Symbol" w:hAnsi="Symbol" w:hint="default"/>
      </w:rPr>
    </w:lvl>
    <w:lvl w:ilvl="4" w:tplc="90827148">
      <w:start w:val="1"/>
      <w:numFmt w:val="bullet"/>
      <w:lvlText w:val="o"/>
      <w:lvlJc w:val="left"/>
      <w:pPr>
        <w:ind w:left="3600" w:hanging="360"/>
      </w:pPr>
      <w:rPr>
        <w:rFonts w:ascii="Courier New" w:hAnsi="Courier New" w:hint="default"/>
      </w:rPr>
    </w:lvl>
    <w:lvl w:ilvl="5" w:tplc="5C40654E">
      <w:start w:val="1"/>
      <w:numFmt w:val="bullet"/>
      <w:lvlText w:val=""/>
      <w:lvlJc w:val="left"/>
      <w:pPr>
        <w:ind w:left="4320" w:hanging="360"/>
      </w:pPr>
      <w:rPr>
        <w:rFonts w:ascii="Wingdings" w:hAnsi="Wingdings" w:hint="default"/>
      </w:rPr>
    </w:lvl>
    <w:lvl w:ilvl="6" w:tplc="E11C98CA">
      <w:start w:val="1"/>
      <w:numFmt w:val="bullet"/>
      <w:lvlText w:val=""/>
      <w:lvlJc w:val="left"/>
      <w:pPr>
        <w:ind w:left="5040" w:hanging="360"/>
      </w:pPr>
      <w:rPr>
        <w:rFonts w:ascii="Symbol" w:hAnsi="Symbol" w:hint="default"/>
      </w:rPr>
    </w:lvl>
    <w:lvl w:ilvl="7" w:tplc="26D28BE0">
      <w:start w:val="1"/>
      <w:numFmt w:val="bullet"/>
      <w:lvlText w:val="o"/>
      <w:lvlJc w:val="left"/>
      <w:pPr>
        <w:ind w:left="5760" w:hanging="360"/>
      </w:pPr>
      <w:rPr>
        <w:rFonts w:ascii="Courier New" w:hAnsi="Courier New" w:hint="default"/>
      </w:rPr>
    </w:lvl>
    <w:lvl w:ilvl="8" w:tplc="78003D6A">
      <w:start w:val="1"/>
      <w:numFmt w:val="bullet"/>
      <w:lvlText w:val=""/>
      <w:lvlJc w:val="left"/>
      <w:pPr>
        <w:ind w:left="6480" w:hanging="360"/>
      </w:pPr>
      <w:rPr>
        <w:rFonts w:ascii="Wingdings" w:hAnsi="Wingdings" w:hint="default"/>
      </w:rPr>
    </w:lvl>
  </w:abstractNum>
  <w:abstractNum w:abstractNumId="86" w15:restartNumberingAfterBreak="0">
    <w:nsid w:val="6A5F4551"/>
    <w:multiLevelType w:val="hybridMultilevel"/>
    <w:tmpl w:val="D140268E"/>
    <w:lvl w:ilvl="0" w:tplc="5DD2D120">
      <w:start w:val="1"/>
      <w:numFmt w:val="bullet"/>
      <w:lvlText w:val=""/>
      <w:lvlJc w:val="left"/>
      <w:pPr>
        <w:ind w:left="720" w:hanging="360"/>
      </w:pPr>
      <w:rPr>
        <w:rFonts w:ascii="Symbol" w:hAnsi="Symbol" w:hint="default"/>
      </w:rPr>
    </w:lvl>
    <w:lvl w:ilvl="1" w:tplc="499078A0">
      <w:start w:val="1"/>
      <w:numFmt w:val="bullet"/>
      <w:lvlText w:val="o"/>
      <w:lvlJc w:val="left"/>
      <w:pPr>
        <w:ind w:left="1440" w:hanging="360"/>
      </w:pPr>
      <w:rPr>
        <w:rFonts w:ascii="Courier New" w:hAnsi="Courier New" w:hint="default"/>
      </w:rPr>
    </w:lvl>
    <w:lvl w:ilvl="2" w:tplc="0E485C30">
      <w:start w:val="1"/>
      <w:numFmt w:val="bullet"/>
      <w:lvlText w:val=""/>
      <w:lvlJc w:val="left"/>
      <w:pPr>
        <w:ind w:left="2160" w:hanging="360"/>
      </w:pPr>
      <w:rPr>
        <w:rFonts w:ascii="Wingdings" w:hAnsi="Wingdings" w:hint="default"/>
      </w:rPr>
    </w:lvl>
    <w:lvl w:ilvl="3" w:tplc="2CE480E2">
      <w:start w:val="1"/>
      <w:numFmt w:val="bullet"/>
      <w:lvlText w:val=""/>
      <w:lvlJc w:val="left"/>
      <w:pPr>
        <w:ind w:left="2880" w:hanging="360"/>
      </w:pPr>
      <w:rPr>
        <w:rFonts w:ascii="Symbol" w:hAnsi="Symbol" w:hint="default"/>
      </w:rPr>
    </w:lvl>
    <w:lvl w:ilvl="4" w:tplc="0506F0B0">
      <w:start w:val="1"/>
      <w:numFmt w:val="bullet"/>
      <w:lvlText w:val="o"/>
      <w:lvlJc w:val="left"/>
      <w:pPr>
        <w:ind w:left="3600" w:hanging="360"/>
      </w:pPr>
      <w:rPr>
        <w:rFonts w:ascii="Courier New" w:hAnsi="Courier New" w:hint="default"/>
      </w:rPr>
    </w:lvl>
    <w:lvl w:ilvl="5" w:tplc="1792BE74">
      <w:start w:val="1"/>
      <w:numFmt w:val="bullet"/>
      <w:lvlText w:val=""/>
      <w:lvlJc w:val="left"/>
      <w:pPr>
        <w:ind w:left="4320" w:hanging="360"/>
      </w:pPr>
      <w:rPr>
        <w:rFonts w:ascii="Wingdings" w:hAnsi="Wingdings" w:hint="default"/>
      </w:rPr>
    </w:lvl>
    <w:lvl w:ilvl="6" w:tplc="E14CD014">
      <w:start w:val="1"/>
      <w:numFmt w:val="bullet"/>
      <w:lvlText w:val=""/>
      <w:lvlJc w:val="left"/>
      <w:pPr>
        <w:ind w:left="5040" w:hanging="360"/>
      </w:pPr>
      <w:rPr>
        <w:rFonts w:ascii="Symbol" w:hAnsi="Symbol" w:hint="default"/>
      </w:rPr>
    </w:lvl>
    <w:lvl w:ilvl="7" w:tplc="2850F888">
      <w:start w:val="1"/>
      <w:numFmt w:val="bullet"/>
      <w:lvlText w:val="o"/>
      <w:lvlJc w:val="left"/>
      <w:pPr>
        <w:ind w:left="5760" w:hanging="360"/>
      </w:pPr>
      <w:rPr>
        <w:rFonts w:ascii="Courier New" w:hAnsi="Courier New" w:hint="default"/>
      </w:rPr>
    </w:lvl>
    <w:lvl w:ilvl="8" w:tplc="35E29068">
      <w:start w:val="1"/>
      <w:numFmt w:val="bullet"/>
      <w:lvlText w:val=""/>
      <w:lvlJc w:val="left"/>
      <w:pPr>
        <w:ind w:left="6480" w:hanging="360"/>
      </w:pPr>
      <w:rPr>
        <w:rFonts w:ascii="Wingdings" w:hAnsi="Wingdings" w:hint="default"/>
      </w:rPr>
    </w:lvl>
  </w:abstractNum>
  <w:abstractNum w:abstractNumId="87" w15:restartNumberingAfterBreak="0">
    <w:nsid w:val="6AB90BD3"/>
    <w:multiLevelType w:val="multilevel"/>
    <w:tmpl w:val="89B2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ABE5163"/>
    <w:multiLevelType w:val="multilevel"/>
    <w:tmpl w:val="00CA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B2A733C"/>
    <w:multiLevelType w:val="multilevel"/>
    <w:tmpl w:val="2262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BC528B8"/>
    <w:multiLevelType w:val="multilevel"/>
    <w:tmpl w:val="9192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C2522E8"/>
    <w:multiLevelType w:val="hybridMultilevel"/>
    <w:tmpl w:val="B178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1493AC0"/>
    <w:multiLevelType w:val="multilevel"/>
    <w:tmpl w:val="4E70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2F9C382"/>
    <w:multiLevelType w:val="hybridMultilevel"/>
    <w:tmpl w:val="058C0538"/>
    <w:lvl w:ilvl="0" w:tplc="942E3B5C">
      <w:start w:val="1"/>
      <w:numFmt w:val="bullet"/>
      <w:lvlText w:val=""/>
      <w:lvlJc w:val="left"/>
      <w:pPr>
        <w:ind w:left="720" w:hanging="360"/>
      </w:pPr>
      <w:rPr>
        <w:rFonts w:ascii="Symbol" w:hAnsi="Symbol" w:hint="default"/>
      </w:rPr>
    </w:lvl>
    <w:lvl w:ilvl="1" w:tplc="C7382C34">
      <w:start w:val="1"/>
      <w:numFmt w:val="bullet"/>
      <w:lvlText w:val="o"/>
      <w:lvlJc w:val="left"/>
      <w:pPr>
        <w:ind w:left="1440" w:hanging="360"/>
      </w:pPr>
      <w:rPr>
        <w:rFonts w:ascii="Courier New" w:hAnsi="Courier New" w:hint="default"/>
      </w:rPr>
    </w:lvl>
    <w:lvl w:ilvl="2" w:tplc="13B8F3FC">
      <w:start w:val="1"/>
      <w:numFmt w:val="bullet"/>
      <w:lvlText w:val=""/>
      <w:lvlJc w:val="left"/>
      <w:pPr>
        <w:ind w:left="2160" w:hanging="360"/>
      </w:pPr>
      <w:rPr>
        <w:rFonts w:ascii="Wingdings" w:hAnsi="Wingdings" w:hint="default"/>
      </w:rPr>
    </w:lvl>
    <w:lvl w:ilvl="3" w:tplc="ACF4AAF0">
      <w:start w:val="1"/>
      <w:numFmt w:val="bullet"/>
      <w:lvlText w:val=""/>
      <w:lvlJc w:val="left"/>
      <w:pPr>
        <w:ind w:left="2880" w:hanging="360"/>
      </w:pPr>
      <w:rPr>
        <w:rFonts w:ascii="Symbol" w:hAnsi="Symbol" w:hint="default"/>
      </w:rPr>
    </w:lvl>
    <w:lvl w:ilvl="4" w:tplc="2C5C52F0">
      <w:start w:val="1"/>
      <w:numFmt w:val="bullet"/>
      <w:lvlText w:val="o"/>
      <w:lvlJc w:val="left"/>
      <w:pPr>
        <w:ind w:left="3600" w:hanging="360"/>
      </w:pPr>
      <w:rPr>
        <w:rFonts w:ascii="Courier New" w:hAnsi="Courier New" w:hint="default"/>
      </w:rPr>
    </w:lvl>
    <w:lvl w:ilvl="5" w:tplc="2A62520A">
      <w:start w:val="1"/>
      <w:numFmt w:val="bullet"/>
      <w:lvlText w:val=""/>
      <w:lvlJc w:val="left"/>
      <w:pPr>
        <w:ind w:left="4320" w:hanging="360"/>
      </w:pPr>
      <w:rPr>
        <w:rFonts w:ascii="Wingdings" w:hAnsi="Wingdings" w:hint="default"/>
      </w:rPr>
    </w:lvl>
    <w:lvl w:ilvl="6" w:tplc="A816FFF4">
      <w:start w:val="1"/>
      <w:numFmt w:val="bullet"/>
      <w:lvlText w:val=""/>
      <w:lvlJc w:val="left"/>
      <w:pPr>
        <w:ind w:left="5040" w:hanging="360"/>
      </w:pPr>
      <w:rPr>
        <w:rFonts w:ascii="Symbol" w:hAnsi="Symbol" w:hint="default"/>
      </w:rPr>
    </w:lvl>
    <w:lvl w:ilvl="7" w:tplc="F5685B3C">
      <w:start w:val="1"/>
      <w:numFmt w:val="bullet"/>
      <w:lvlText w:val="o"/>
      <w:lvlJc w:val="left"/>
      <w:pPr>
        <w:ind w:left="5760" w:hanging="360"/>
      </w:pPr>
      <w:rPr>
        <w:rFonts w:ascii="Courier New" w:hAnsi="Courier New" w:hint="default"/>
      </w:rPr>
    </w:lvl>
    <w:lvl w:ilvl="8" w:tplc="9C723022">
      <w:start w:val="1"/>
      <w:numFmt w:val="bullet"/>
      <w:lvlText w:val=""/>
      <w:lvlJc w:val="left"/>
      <w:pPr>
        <w:ind w:left="6480" w:hanging="360"/>
      </w:pPr>
      <w:rPr>
        <w:rFonts w:ascii="Wingdings" w:hAnsi="Wingdings" w:hint="default"/>
      </w:rPr>
    </w:lvl>
  </w:abstractNum>
  <w:abstractNum w:abstractNumId="94" w15:restartNumberingAfterBreak="0">
    <w:nsid w:val="73CDC588"/>
    <w:multiLevelType w:val="hybridMultilevel"/>
    <w:tmpl w:val="0816B4F6"/>
    <w:lvl w:ilvl="0" w:tplc="B47CA44C">
      <w:start w:val="1"/>
      <w:numFmt w:val="bullet"/>
      <w:lvlText w:val=""/>
      <w:lvlJc w:val="left"/>
      <w:pPr>
        <w:ind w:left="720" w:hanging="360"/>
      </w:pPr>
      <w:rPr>
        <w:rFonts w:ascii="Symbol" w:hAnsi="Symbol" w:hint="default"/>
      </w:rPr>
    </w:lvl>
    <w:lvl w:ilvl="1" w:tplc="807ECDA2">
      <w:start w:val="1"/>
      <w:numFmt w:val="bullet"/>
      <w:lvlText w:val="o"/>
      <w:lvlJc w:val="left"/>
      <w:pPr>
        <w:ind w:left="1440" w:hanging="360"/>
      </w:pPr>
      <w:rPr>
        <w:rFonts w:ascii="Courier New" w:hAnsi="Courier New" w:hint="default"/>
      </w:rPr>
    </w:lvl>
    <w:lvl w:ilvl="2" w:tplc="7328596A">
      <w:start w:val="1"/>
      <w:numFmt w:val="bullet"/>
      <w:lvlText w:val=""/>
      <w:lvlJc w:val="left"/>
      <w:pPr>
        <w:ind w:left="2160" w:hanging="360"/>
      </w:pPr>
      <w:rPr>
        <w:rFonts w:ascii="Wingdings" w:hAnsi="Wingdings" w:hint="default"/>
      </w:rPr>
    </w:lvl>
    <w:lvl w:ilvl="3" w:tplc="D36C6A4A">
      <w:start w:val="1"/>
      <w:numFmt w:val="bullet"/>
      <w:lvlText w:val=""/>
      <w:lvlJc w:val="left"/>
      <w:pPr>
        <w:ind w:left="2880" w:hanging="360"/>
      </w:pPr>
      <w:rPr>
        <w:rFonts w:ascii="Symbol" w:hAnsi="Symbol" w:hint="default"/>
      </w:rPr>
    </w:lvl>
    <w:lvl w:ilvl="4" w:tplc="04F2F418">
      <w:start w:val="1"/>
      <w:numFmt w:val="bullet"/>
      <w:lvlText w:val="o"/>
      <w:lvlJc w:val="left"/>
      <w:pPr>
        <w:ind w:left="3600" w:hanging="360"/>
      </w:pPr>
      <w:rPr>
        <w:rFonts w:ascii="Courier New" w:hAnsi="Courier New" w:hint="default"/>
      </w:rPr>
    </w:lvl>
    <w:lvl w:ilvl="5" w:tplc="CB26F790">
      <w:start w:val="1"/>
      <w:numFmt w:val="bullet"/>
      <w:lvlText w:val=""/>
      <w:lvlJc w:val="left"/>
      <w:pPr>
        <w:ind w:left="4320" w:hanging="360"/>
      </w:pPr>
      <w:rPr>
        <w:rFonts w:ascii="Wingdings" w:hAnsi="Wingdings" w:hint="default"/>
      </w:rPr>
    </w:lvl>
    <w:lvl w:ilvl="6" w:tplc="04CE8E6A">
      <w:start w:val="1"/>
      <w:numFmt w:val="bullet"/>
      <w:lvlText w:val=""/>
      <w:lvlJc w:val="left"/>
      <w:pPr>
        <w:ind w:left="5040" w:hanging="360"/>
      </w:pPr>
      <w:rPr>
        <w:rFonts w:ascii="Symbol" w:hAnsi="Symbol" w:hint="default"/>
      </w:rPr>
    </w:lvl>
    <w:lvl w:ilvl="7" w:tplc="24682FAE">
      <w:start w:val="1"/>
      <w:numFmt w:val="bullet"/>
      <w:lvlText w:val="o"/>
      <w:lvlJc w:val="left"/>
      <w:pPr>
        <w:ind w:left="5760" w:hanging="360"/>
      </w:pPr>
      <w:rPr>
        <w:rFonts w:ascii="Courier New" w:hAnsi="Courier New" w:hint="default"/>
      </w:rPr>
    </w:lvl>
    <w:lvl w:ilvl="8" w:tplc="A720F892">
      <w:start w:val="1"/>
      <w:numFmt w:val="bullet"/>
      <w:lvlText w:val=""/>
      <w:lvlJc w:val="left"/>
      <w:pPr>
        <w:ind w:left="6480" w:hanging="360"/>
      </w:pPr>
      <w:rPr>
        <w:rFonts w:ascii="Wingdings" w:hAnsi="Wingdings" w:hint="default"/>
      </w:rPr>
    </w:lvl>
  </w:abstractNum>
  <w:abstractNum w:abstractNumId="95" w15:restartNumberingAfterBreak="0">
    <w:nsid w:val="7754B254"/>
    <w:multiLevelType w:val="hybridMultilevel"/>
    <w:tmpl w:val="093464E4"/>
    <w:lvl w:ilvl="0" w:tplc="EBF23DCC">
      <w:start w:val="1"/>
      <w:numFmt w:val="bullet"/>
      <w:lvlText w:val=""/>
      <w:lvlJc w:val="left"/>
      <w:pPr>
        <w:ind w:left="720" w:hanging="360"/>
      </w:pPr>
      <w:rPr>
        <w:rFonts w:ascii="Symbol" w:hAnsi="Symbol" w:hint="default"/>
      </w:rPr>
    </w:lvl>
    <w:lvl w:ilvl="1" w:tplc="2BA4B242">
      <w:start w:val="1"/>
      <w:numFmt w:val="bullet"/>
      <w:lvlText w:val="o"/>
      <w:lvlJc w:val="left"/>
      <w:pPr>
        <w:ind w:left="1440" w:hanging="360"/>
      </w:pPr>
      <w:rPr>
        <w:rFonts w:ascii="Courier New" w:hAnsi="Courier New" w:hint="default"/>
      </w:rPr>
    </w:lvl>
    <w:lvl w:ilvl="2" w:tplc="FCBE8AD8">
      <w:start w:val="1"/>
      <w:numFmt w:val="bullet"/>
      <w:lvlText w:val=""/>
      <w:lvlJc w:val="left"/>
      <w:pPr>
        <w:ind w:left="2160" w:hanging="360"/>
      </w:pPr>
      <w:rPr>
        <w:rFonts w:ascii="Wingdings" w:hAnsi="Wingdings" w:hint="default"/>
      </w:rPr>
    </w:lvl>
    <w:lvl w:ilvl="3" w:tplc="23EC9560">
      <w:start w:val="1"/>
      <w:numFmt w:val="bullet"/>
      <w:lvlText w:val=""/>
      <w:lvlJc w:val="left"/>
      <w:pPr>
        <w:ind w:left="2880" w:hanging="360"/>
      </w:pPr>
      <w:rPr>
        <w:rFonts w:ascii="Symbol" w:hAnsi="Symbol" w:hint="default"/>
      </w:rPr>
    </w:lvl>
    <w:lvl w:ilvl="4" w:tplc="14789A94">
      <w:start w:val="1"/>
      <w:numFmt w:val="bullet"/>
      <w:lvlText w:val="o"/>
      <w:lvlJc w:val="left"/>
      <w:pPr>
        <w:ind w:left="3600" w:hanging="360"/>
      </w:pPr>
      <w:rPr>
        <w:rFonts w:ascii="Courier New" w:hAnsi="Courier New" w:hint="default"/>
      </w:rPr>
    </w:lvl>
    <w:lvl w:ilvl="5" w:tplc="BBD8E4FC">
      <w:start w:val="1"/>
      <w:numFmt w:val="bullet"/>
      <w:lvlText w:val=""/>
      <w:lvlJc w:val="left"/>
      <w:pPr>
        <w:ind w:left="4320" w:hanging="360"/>
      </w:pPr>
      <w:rPr>
        <w:rFonts w:ascii="Wingdings" w:hAnsi="Wingdings" w:hint="default"/>
      </w:rPr>
    </w:lvl>
    <w:lvl w:ilvl="6" w:tplc="4112BBC8">
      <w:start w:val="1"/>
      <w:numFmt w:val="bullet"/>
      <w:lvlText w:val=""/>
      <w:lvlJc w:val="left"/>
      <w:pPr>
        <w:ind w:left="5040" w:hanging="360"/>
      </w:pPr>
      <w:rPr>
        <w:rFonts w:ascii="Symbol" w:hAnsi="Symbol" w:hint="default"/>
      </w:rPr>
    </w:lvl>
    <w:lvl w:ilvl="7" w:tplc="5A6425BC">
      <w:start w:val="1"/>
      <w:numFmt w:val="bullet"/>
      <w:lvlText w:val="o"/>
      <w:lvlJc w:val="left"/>
      <w:pPr>
        <w:ind w:left="5760" w:hanging="360"/>
      </w:pPr>
      <w:rPr>
        <w:rFonts w:ascii="Courier New" w:hAnsi="Courier New" w:hint="default"/>
      </w:rPr>
    </w:lvl>
    <w:lvl w:ilvl="8" w:tplc="256ABD3C">
      <w:start w:val="1"/>
      <w:numFmt w:val="bullet"/>
      <w:lvlText w:val=""/>
      <w:lvlJc w:val="left"/>
      <w:pPr>
        <w:ind w:left="6480" w:hanging="360"/>
      </w:pPr>
      <w:rPr>
        <w:rFonts w:ascii="Wingdings" w:hAnsi="Wingdings" w:hint="default"/>
      </w:rPr>
    </w:lvl>
  </w:abstractNum>
  <w:abstractNum w:abstractNumId="96" w15:restartNumberingAfterBreak="0">
    <w:nsid w:val="77AE92FB"/>
    <w:multiLevelType w:val="hybridMultilevel"/>
    <w:tmpl w:val="4C1C61A2"/>
    <w:lvl w:ilvl="0" w:tplc="13CA84D8">
      <w:start w:val="1"/>
      <w:numFmt w:val="bullet"/>
      <w:lvlText w:val=""/>
      <w:lvlJc w:val="left"/>
      <w:pPr>
        <w:ind w:left="720" w:hanging="360"/>
      </w:pPr>
      <w:rPr>
        <w:rFonts w:ascii="Symbol" w:hAnsi="Symbol" w:hint="default"/>
      </w:rPr>
    </w:lvl>
    <w:lvl w:ilvl="1" w:tplc="C1B27E5E">
      <w:start w:val="1"/>
      <w:numFmt w:val="bullet"/>
      <w:lvlText w:val="o"/>
      <w:lvlJc w:val="left"/>
      <w:pPr>
        <w:ind w:left="1440" w:hanging="360"/>
      </w:pPr>
      <w:rPr>
        <w:rFonts w:ascii="Courier New" w:hAnsi="Courier New" w:hint="default"/>
      </w:rPr>
    </w:lvl>
    <w:lvl w:ilvl="2" w:tplc="6B669F9C">
      <w:start w:val="1"/>
      <w:numFmt w:val="bullet"/>
      <w:lvlText w:val=""/>
      <w:lvlJc w:val="left"/>
      <w:pPr>
        <w:ind w:left="2160" w:hanging="360"/>
      </w:pPr>
      <w:rPr>
        <w:rFonts w:ascii="Wingdings" w:hAnsi="Wingdings" w:hint="default"/>
      </w:rPr>
    </w:lvl>
    <w:lvl w:ilvl="3" w:tplc="C7B0543A">
      <w:start w:val="1"/>
      <w:numFmt w:val="bullet"/>
      <w:lvlText w:val=""/>
      <w:lvlJc w:val="left"/>
      <w:pPr>
        <w:ind w:left="2880" w:hanging="360"/>
      </w:pPr>
      <w:rPr>
        <w:rFonts w:ascii="Symbol" w:hAnsi="Symbol" w:hint="default"/>
      </w:rPr>
    </w:lvl>
    <w:lvl w:ilvl="4" w:tplc="87707558">
      <w:start w:val="1"/>
      <w:numFmt w:val="bullet"/>
      <w:lvlText w:val="o"/>
      <w:lvlJc w:val="left"/>
      <w:pPr>
        <w:ind w:left="3600" w:hanging="360"/>
      </w:pPr>
      <w:rPr>
        <w:rFonts w:ascii="Courier New" w:hAnsi="Courier New" w:hint="default"/>
      </w:rPr>
    </w:lvl>
    <w:lvl w:ilvl="5" w:tplc="1A42D3B6">
      <w:start w:val="1"/>
      <w:numFmt w:val="bullet"/>
      <w:lvlText w:val=""/>
      <w:lvlJc w:val="left"/>
      <w:pPr>
        <w:ind w:left="4320" w:hanging="360"/>
      </w:pPr>
      <w:rPr>
        <w:rFonts w:ascii="Wingdings" w:hAnsi="Wingdings" w:hint="default"/>
      </w:rPr>
    </w:lvl>
    <w:lvl w:ilvl="6" w:tplc="7BD4F468">
      <w:start w:val="1"/>
      <w:numFmt w:val="bullet"/>
      <w:lvlText w:val=""/>
      <w:lvlJc w:val="left"/>
      <w:pPr>
        <w:ind w:left="5040" w:hanging="360"/>
      </w:pPr>
      <w:rPr>
        <w:rFonts w:ascii="Symbol" w:hAnsi="Symbol" w:hint="default"/>
      </w:rPr>
    </w:lvl>
    <w:lvl w:ilvl="7" w:tplc="D5BC3CC6">
      <w:start w:val="1"/>
      <w:numFmt w:val="bullet"/>
      <w:lvlText w:val="o"/>
      <w:lvlJc w:val="left"/>
      <w:pPr>
        <w:ind w:left="5760" w:hanging="360"/>
      </w:pPr>
      <w:rPr>
        <w:rFonts w:ascii="Courier New" w:hAnsi="Courier New" w:hint="default"/>
      </w:rPr>
    </w:lvl>
    <w:lvl w:ilvl="8" w:tplc="D10C504A">
      <w:start w:val="1"/>
      <w:numFmt w:val="bullet"/>
      <w:lvlText w:val=""/>
      <w:lvlJc w:val="left"/>
      <w:pPr>
        <w:ind w:left="6480" w:hanging="360"/>
      </w:pPr>
      <w:rPr>
        <w:rFonts w:ascii="Wingdings" w:hAnsi="Wingdings" w:hint="default"/>
      </w:rPr>
    </w:lvl>
  </w:abstractNum>
  <w:abstractNum w:abstractNumId="97" w15:restartNumberingAfterBreak="0">
    <w:nsid w:val="77BF1BC4"/>
    <w:multiLevelType w:val="hybridMultilevel"/>
    <w:tmpl w:val="DC22BF3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8" w15:restartNumberingAfterBreak="0">
    <w:nsid w:val="77DC6026"/>
    <w:multiLevelType w:val="hybridMultilevel"/>
    <w:tmpl w:val="5B6CC14E"/>
    <w:lvl w:ilvl="0" w:tplc="6BBEE53C">
      <w:start w:val="1"/>
      <w:numFmt w:val="bullet"/>
      <w:lvlText w:val="-"/>
      <w:lvlJc w:val="left"/>
      <w:pPr>
        <w:ind w:left="1080" w:hanging="360"/>
      </w:pPr>
      <w:rPr>
        <w:rFonts w:ascii="Aptos" w:hAnsi="Aptos" w:hint="default"/>
      </w:rPr>
    </w:lvl>
    <w:lvl w:ilvl="1" w:tplc="CF8256C6">
      <w:start w:val="1"/>
      <w:numFmt w:val="bullet"/>
      <w:lvlText w:val="o"/>
      <w:lvlJc w:val="left"/>
      <w:pPr>
        <w:ind w:left="1800" w:hanging="360"/>
      </w:pPr>
      <w:rPr>
        <w:rFonts w:ascii="Courier New" w:hAnsi="Courier New" w:hint="default"/>
      </w:rPr>
    </w:lvl>
    <w:lvl w:ilvl="2" w:tplc="3B6285F6">
      <w:start w:val="1"/>
      <w:numFmt w:val="bullet"/>
      <w:lvlText w:val=""/>
      <w:lvlJc w:val="left"/>
      <w:pPr>
        <w:ind w:left="2520" w:hanging="360"/>
      </w:pPr>
      <w:rPr>
        <w:rFonts w:ascii="Wingdings" w:hAnsi="Wingdings" w:hint="default"/>
      </w:rPr>
    </w:lvl>
    <w:lvl w:ilvl="3" w:tplc="BE3A6F10">
      <w:start w:val="1"/>
      <w:numFmt w:val="bullet"/>
      <w:lvlText w:val=""/>
      <w:lvlJc w:val="left"/>
      <w:pPr>
        <w:ind w:left="3240" w:hanging="360"/>
      </w:pPr>
      <w:rPr>
        <w:rFonts w:ascii="Symbol" w:hAnsi="Symbol" w:hint="default"/>
      </w:rPr>
    </w:lvl>
    <w:lvl w:ilvl="4" w:tplc="308E397C">
      <w:start w:val="1"/>
      <w:numFmt w:val="bullet"/>
      <w:lvlText w:val="o"/>
      <w:lvlJc w:val="left"/>
      <w:pPr>
        <w:ind w:left="3960" w:hanging="360"/>
      </w:pPr>
      <w:rPr>
        <w:rFonts w:ascii="Courier New" w:hAnsi="Courier New" w:hint="default"/>
      </w:rPr>
    </w:lvl>
    <w:lvl w:ilvl="5" w:tplc="CA90929E">
      <w:start w:val="1"/>
      <w:numFmt w:val="bullet"/>
      <w:lvlText w:val=""/>
      <w:lvlJc w:val="left"/>
      <w:pPr>
        <w:ind w:left="4680" w:hanging="360"/>
      </w:pPr>
      <w:rPr>
        <w:rFonts w:ascii="Wingdings" w:hAnsi="Wingdings" w:hint="default"/>
      </w:rPr>
    </w:lvl>
    <w:lvl w:ilvl="6" w:tplc="2D6E2DE4">
      <w:start w:val="1"/>
      <w:numFmt w:val="bullet"/>
      <w:lvlText w:val=""/>
      <w:lvlJc w:val="left"/>
      <w:pPr>
        <w:ind w:left="5400" w:hanging="360"/>
      </w:pPr>
      <w:rPr>
        <w:rFonts w:ascii="Symbol" w:hAnsi="Symbol" w:hint="default"/>
      </w:rPr>
    </w:lvl>
    <w:lvl w:ilvl="7" w:tplc="D7706394">
      <w:start w:val="1"/>
      <w:numFmt w:val="bullet"/>
      <w:lvlText w:val="o"/>
      <w:lvlJc w:val="left"/>
      <w:pPr>
        <w:ind w:left="6120" w:hanging="360"/>
      </w:pPr>
      <w:rPr>
        <w:rFonts w:ascii="Courier New" w:hAnsi="Courier New" w:hint="default"/>
      </w:rPr>
    </w:lvl>
    <w:lvl w:ilvl="8" w:tplc="A716833A">
      <w:start w:val="1"/>
      <w:numFmt w:val="bullet"/>
      <w:lvlText w:val=""/>
      <w:lvlJc w:val="left"/>
      <w:pPr>
        <w:ind w:left="6840" w:hanging="360"/>
      </w:pPr>
      <w:rPr>
        <w:rFonts w:ascii="Wingdings" w:hAnsi="Wingdings" w:hint="default"/>
      </w:rPr>
    </w:lvl>
  </w:abstractNum>
  <w:abstractNum w:abstractNumId="99" w15:restartNumberingAfterBreak="0">
    <w:nsid w:val="79C310D5"/>
    <w:multiLevelType w:val="multilevel"/>
    <w:tmpl w:val="E388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AF727E8"/>
    <w:multiLevelType w:val="multilevel"/>
    <w:tmpl w:val="439C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D8764EE"/>
    <w:multiLevelType w:val="multilevel"/>
    <w:tmpl w:val="7012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D9466F0"/>
    <w:multiLevelType w:val="multilevel"/>
    <w:tmpl w:val="A32E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6402283">
    <w:abstractNumId w:val="58"/>
  </w:num>
  <w:num w:numId="2" w16cid:durableId="1825199594">
    <w:abstractNumId w:val="71"/>
  </w:num>
  <w:num w:numId="3" w16cid:durableId="1382973107">
    <w:abstractNumId w:val="51"/>
  </w:num>
  <w:num w:numId="4" w16cid:durableId="159083147">
    <w:abstractNumId w:val="63"/>
  </w:num>
  <w:num w:numId="5" w16cid:durableId="77874163">
    <w:abstractNumId w:val="31"/>
  </w:num>
  <w:num w:numId="6" w16cid:durableId="869144486">
    <w:abstractNumId w:val="86"/>
  </w:num>
  <w:num w:numId="7" w16cid:durableId="248316137">
    <w:abstractNumId w:val="60"/>
  </w:num>
  <w:num w:numId="8" w16cid:durableId="1073815308">
    <w:abstractNumId w:val="96"/>
  </w:num>
  <w:num w:numId="9" w16cid:durableId="1550679422">
    <w:abstractNumId w:val="36"/>
  </w:num>
  <w:num w:numId="10" w16cid:durableId="763494713">
    <w:abstractNumId w:val="22"/>
  </w:num>
  <w:num w:numId="11" w16cid:durableId="1848402129">
    <w:abstractNumId w:val="15"/>
  </w:num>
  <w:num w:numId="12" w16cid:durableId="1384210988">
    <w:abstractNumId w:val="41"/>
  </w:num>
  <w:num w:numId="13" w16cid:durableId="140269051">
    <w:abstractNumId w:val="98"/>
  </w:num>
  <w:num w:numId="14" w16cid:durableId="1084490626">
    <w:abstractNumId w:val="40"/>
  </w:num>
  <w:num w:numId="15" w16cid:durableId="958026973">
    <w:abstractNumId w:val="25"/>
  </w:num>
  <w:num w:numId="16" w16cid:durableId="653222233">
    <w:abstractNumId w:val="56"/>
  </w:num>
  <w:num w:numId="17" w16cid:durableId="106432556">
    <w:abstractNumId w:val="4"/>
  </w:num>
  <w:num w:numId="18" w16cid:durableId="1190681930">
    <w:abstractNumId w:val="97"/>
  </w:num>
  <w:num w:numId="19" w16cid:durableId="512229598">
    <w:abstractNumId w:val="91"/>
  </w:num>
  <w:num w:numId="20" w16cid:durableId="841089050">
    <w:abstractNumId w:val="27"/>
  </w:num>
  <w:num w:numId="21" w16cid:durableId="1540168439">
    <w:abstractNumId w:val="44"/>
  </w:num>
  <w:num w:numId="22" w16cid:durableId="1639535285">
    <w:abstractNumId w:val="46"/>
  </w:num>
  <w:num w:numId="23" w16cid:durableId="713582493">
    <w:abstractNumId w:val="18"/>
  </w:num>
  <w:num w:numId="24" w16cid:durableId="2129543264">
    <w:abstractNumId w:val="62"/>
  </w:num>
  <w:num w:numId="25" w16cid:durableId="1816529936">
    <w:abstractNumId w:val="101"/>
  </w:num>
  <w:num w:numId="26" w16cid:durableId="569193062">
    <w:abstractNumId w:val="99"/>
  </w:num>
  <w:num w:numId="27" w16cid:durableId="89588241">
    <w:abstractNumId w:val="65"/>
  </w:num>
  <w:num w:numId="28" w16cid:durableId="11080714">
    <w:abstractNumId w:val="0"/>
  </w:num>
  <w:num w:numId="29" w16cid:durableId="1634407017">
    <w:abstractNumId w:val="89"/>
  </w:num>
  <w:num w:numId="30" w16cid:durableId="600380649">
    <w:abstractNumId w:val="82"/>
  </w:num>
  <w:num w:numId="31" w16cid:durableId="1723670197">
    <w:abstractNumId w:val="64"/>
  </w:num>
  <w:num w:numId="32" w16cid:durableId="1260061787">
    <w:abstractNumId w:val="57"/>
  </w:num>
  <w:num w:numId="33" w16cid:durableId="1195926874">
    <w:abstractNumId w:val="3"/>
  </w:num>
  <w:num w:numId="34" w16cid:durableId="1986154002">
    <w:abstractNumId w:val="100"/>
  </w:num>
  <w:num w:numId="35" w16cid:durableId="670058917">
    <w:abstractNumId w:val="70"/>
  </w:num>
  <w:num w:numId="36" w16cid:durableId="721565755">
    <w:abstractNumId w:val="2"/>
  </w:num>
  <w:num w:numId="37" w16cid:durableId="140969050">
    <w:abstractNumId w:val="14"/>
  </w:num>
  <w:num w:numId="38" w16cid:durableId="1213154081">
    <w:abstractNumId w:val="28"/>
  </w:num>
  <w:num w:numId="39" w16cid:durableId="195118301">
    <w:abstractNumId w:val="45"/>
  </w:num>
  <w:num w:numId="40" w16cid:durableId="1708336698">
    <w:abstractNumId w:val="10"/>
  </w:num>
  <w:num w:numId="41" w16cid:durableId="791754438">
    <w:abstractNumId w:val="42"/>
  </w:num>
  <w:num w:numId="42" w16cid:durableId="569925034">
    <w:abstractNumId w:val="9"/>
  </w:num>
  <w:num w:numId="43" w16cid:durableId="1238368606">
    <w:abstractNumId w:val="50"/>
  </w:num>
  <w:num w:numId="44" w16cid:durableId="107551844">
    <w:abstractNumId w:val="16"/>
  </w:num>
  <w:num w:numId="45" w16cid:durableId="829515634">
    <w:abstractNumId w:val="78"/>
  </w:num>
  <w:num w:numId="46" w16cid:durableId="1640649893">
    <w:abstractNumId w:val="69"/>
  </w:num>
  <w:num w:numId="47" w16cid:durableId="535847423">
    <w:abstractNumId w:val="80"/>
  </w:num>
  <w:num w:numId="48" w16cid:durableId="1566867081">
    <w:abstractNumId w:val="32"/>
  </w:num>
  <w:num w:numId="49" w16cid:durableId="1485587951">
    <w:abstractNumId w:val="37"/>
  </w:num>
  <w:num w:numId="50" w16cid:durableId="579561795">
    <w:abstractNumId w:val="13"/>
  </w:num>
  <w:num w:numId="51" w16cid:durableId="1345400549">
    <w:abstractNumId w:val="79"/>
  </w:num>
  <w:num w:numId="52" w16cid:durableId="1496995171">
    <w:abstractNumId w:val="43"/>
  </w:num>
  <w:num w:numId="53" w16cid:durableId="686980100">
    <w:abstractNumId w:val="54"/>
  </w:num>
  <w:num w:numId="54" w16cid:durableId="1186098337">
    <w:abstractNumId w:val="17"/>
  </w:num>
  <w:num w:numId="55" w16cid:durableId="963315408">
    <w:abstractNumId w:val="23"/>
  </w:num>
  <w:num w:numId="56" w16cid:durableId="1893617900">
    <w:abstractNumId w:val="102"/>
  </w:num>
  <w:num w:numId="57" w16cid:durableId="1328748898">
    <w:abstractNumId w:val="30"/>
  </w:num>
  <w:num w:numId="58" w16cid:durableId="1933273469">
    <w:abstractNumId w:val="8"/>
  </w:num>
  <w:num w:numId="59" w16cid:durableId="1350372570">
    <w:abstractNumId w:val="88"/>
  </w:num>
  <w:num w:numId="60" w16cid:durableId="345912425">
    <w:abstractNumId w:val="61"/>
  </w:num>
  <w:num w:numId="61" w16cid:durableId="727262036">
    <w:abstractNumId w:val="74"/>
  </w:num>
  <w:num w:numId="62" w16cid:durableId="1333988957">
    <w:abstractNumId w:val="84"/>
  </w:num>
  <w:num w:numId="63" w16cid:durableId="607808461">
    <w:abstractNumId w:val="39"/>
  </w:num>
  <w:num w:numId="64" w16cid:durableId="1662615397">
    <w:abstractNumId w:val="47"/>
  </w:num>
  <w:num w:numId="65" w16cid:durableId="858203024">
    <w:abstractNumId w:val="21"/>
  </w:num>
  <w:num w:numId="66" w16cid:durableId="567768381">
    <w:abstractNumId w:val="73"/>
  </w:num>
  <w:num w:numId="67" w16cid:durableId="1331906549">
    <w:abstractNumId w:val="83"/>
  </w:num>
  <w:num w:numId="68" w16cid:durableId="1613510875">
    <w:abstractNumId w:val="24"/>
  </w:num>
  <w:num w:numId="69" w16cid:durableId="1870297928">
    <w:abstractNumId w:val="92"/>
  </w:num>
  <w:num w:numId="70" w16cid:durableId="323361097">
    <w:abstractNumId w:val="59"/>
  </w:num>
  <w:num w:numId="71" w16cid:durableId="1352221761">
    <w:abstractNumId w:val="38"/>
  </w:num>
  <w:num w:numId="72" w16cid:durableId="651568192">
    <w:abstractNumId w:val="76"/>
  </w:num>
  <w:num w:numId="73" w16cid:durableId="1344748674">
    <w:abstractNumId w:val="6"/>
  </w:num>
  <w:num w:numId="74" w16cid:durableId="1890795655">
    <w:abstractNumId w:val="52"/>
  </w:num>
  <w:num w:numId="75" w16cid:durableId="2081517829">
    <w:abstractNumId w:val="68"/>
  </w:num>
  <w:num w:numId="76" w16cid:durableId="663970083">
    <w:abstractNumId w:val="87"/>
  </w:num>
  <w:num w:numId="77" w16cid:durableId="915674312">
    <w:abstractNumId w:val="81"/>
  </w:num>
  <w:num w:numId="78" w16cid:durableId="801311629">
    <w:abstractNumId w:val="33"/>
  </w:num>
  <w:num w:numId="79" w16cid:durableId="112211019">
    <w:abstractNumId w:val="55"/>
  </w:num>
  <w:num w:numId="80" w16cid:durableId="680283702">
    <w:abstractNumId w:val="90"/>
  </w:num>
  <w:num w:numId="81" w16cid:durableId="1801341968">
    <w:abstractNumId w:val="67"/>
  </w:num>
  <w:num w:numId="82" w16cid:durableId="78142507">
    <w:abstractNumId w:val="19"/>
  </w:num>
  <w:num w:numId="83" w16cid:durableId="1038777384">
    <w:abstractNumId w:val="12"/>
  </w:num>
  <w:num w:numId="84" w16cid:durableId="534735923">
    <w:abstractNumId w:val="75"/>
  </w:num>
  <w:num w:numId="85" w16cid:durableId="168494469">
    <w:abstractNumId w:val="34"/>
  </w:num>
  <w:num w:numId="86" w16cid:durableId="85153941">
    <w:abstractNumId w:val="77"/>
  </w:num>
  <w:num w:numId="87" w16cid:durableId="1202330531">
    <w:abstractNumId w:val="20"/>
  </w:num>
  <w:num w:numId="88" w16cid:durableId="1078285912">
    <w:abstractNumId w:val="26"/>
  </w:num>
  <w:num w:numId="89" w16cid:durableId="1059403442">
    <w:abstractNumId w:val="11"/>
  </w:num>
  <w:num w:numId="90" w16cid:durableId="1124156398">
    <w:abstractNumId w:val="95"/>
  </w:num>
  <w:num w:numId="91" w16cid:durableId="692996740">
    <w:abstractNumId w:val="48"/>
  </w:num>
  <w:num w:numId="92" w16cid:durableId="1897861845">
    <w:abstractNumId w:val="93"/>
  </w:num>
  <w:num w:numId="93" w16cid:durableId="1317608676">
    <w:abstractNumId w:val="29"/>
  </w:num>
  <w:num w:numId="94" w16cid:durableId="865408513">
    <w:abstractNumId w:val="94"/>
  </w:num>
  <w:num w:numId="95" w16cid:durableId="579411229">
    <w:abstractNumId w:val="85"/>
  </w:num>
  <w:num w:numId="96" w16cid:durableId="1310596806">
    <w:abstractNumId w:val="7"/>
  </w:num>
  <w:num w:numId="97" w16cid:durableId="1531215437">
    <w:abstractNumId w:val="1"/>
  </w:num>
  <w:num w:numId="98" w16cid:durableId="1112211907">
    <w:abstractNumId w:val="35"/>
  </w:num>
  <w:num w:numId="99" w16cid:durableId="1867480786">
    <w:abstractNumId w:val="49"/>
  </w:num>
  <w:num w:numId="100" w16cid:durableId="1607536099">
    <w:abstractNumId w:val="72"/>
  </w:num>
  <w:num w:numId="101" w16cid:durableId="1477532148">
    <w:abstractNumId w:val="5"/>
  </w:num>
  <w:num w:numId="102" w16cid:durableId="1290473655">
    <w:abstractNumId w:val="53"/>
  </w:num>
  <w:num w:numId="103" w16cid:durableId="447507198">
    <w:abstractNumId w:val="6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FC7"/>
    <w:rsid w:val="000009DB"/>
    <w:rsid w:val="00003C0C"/>
    <w:rsid w:val="00014708"/>
    <w:rsid w:val="00020C9D"/>
    <w:rsid w:val="00027299"/>
    <w:rsid w:val="00030844"/>
    <w:rsid w:val="00036330"/>
    <w:rsid w:val="00041F58"/>
    <w:rsid w:val="00055C33"/>
    <w:rsid w:val="00062485"/>
    <w:rsid w:val="00073020"/>
    <w:rsid w:val="00091F6D"/>
    <w:rsid w:val="000B3810"/>
    <w:rsid w:val="000B3934"/>
    <w:rsid w:val="000C0DB7"/>
    <w:rsid w:val="000D132C"/>
    <w:rsid w:val="000D2E9F"/>
    <w:rsid w:val="000D7E85"/>
    <w:rsid w:val="000E0DE7"/>
    <w:rsid w:val="000E70F7"/>
    <w:rsid w:val="0010199E"/>
    <w:rsid w:val="001022DC"/>
    <w:rsid w:val="00112396"/>
    <w:rsid w:val="00115452"/>
    <w:rsid w:val="00116F2C"/>
    <w:rsid w:val="00121850"/>
    <w:rsid w:val="0012701F"/>
    <w:rsid w:val="00130C27"/>
    <w:rsid w:val="00135CE9"/>
    <w:rsid w:val="00136349"/>
    <w:rsid w:val="00140129"/>
    <w:rsid w:val="00144DA3"/>
    <w:rsid w:val="00156828"/>
    <w:rsid w:val="001629D4"/>
    <w:rsid w:val="001670C7"/>
    <w:rsid w:val="00167509"/>
    <w:rsid w:val="00174C57"/>
    <w:rsid w:val="001848B3"/>
    <w:rsid w:val="00185AFB"/>
    <w:rsid w:val="0018639E"/>
    <w:rsid w:val="00191A8F"/>
    <w:rsid w:val="001A2C09"/>
    <w:rsid w:val="001A3A3F"/>
    <w:rsid w:val="001C64DA"/>
    <w:rsid w:val="001D4F7A"/>
    <w:rsid w:val="001E11B6"/>
    <w:rsid w:val="001F08CD"/>
    <w:rsid w:val="001F7535"/>
    <w:rsid w:val="00201991"/>
    <w:rsid w:val="00201E29"/>
    <w:rsid w:val="00203729"/>
    <w:rsid w:val="00203E03"/>
    <w:rsid w:val="002057DE"/>
    <w:rsid w:val="00222B0A"/>
    <w:rsid w:val="00231B54"/>
    <w:rsid w:val="00240BBD"/>
    <w:rsid w:val="00245513"/>
    <w:rsid w:val="002512A9"/>
    <w:rsid w:val="00252B65"/>
    <w:rsid w:val="002556D6"/>
    <w:rsid w:val="002658AE"/>
    <w:rsid w:val="00267D3A"/>
    <w:rsid w:val="00270F6E"/>
    <w:rsid w:val="00290C1D"/>
    <w:rsid w:val="002931DD"/>
    <w:rsid w:val="00295877"/>
    <w:rsid w:val="002A74AC"/>
    <w:rsid w:val="002E789E"/>
    <w:rsid w:val="002F668F"/>
    <w:rsid w:val="00302FF0"/>
    <w:rsid w:val="00310FE7"/>
    <w:rsid w:val="00311B51"/>
    <w:rsid w:val="003173D8"/>
    <w:rsid w:val="00327B65"/>
    <w:rsid w:val="003421CA"/>
    <w:rsid w:val="00363390"/>
    <w:rsid w:val="00385762"/>
    <w:rsid w:val="00391827"/>
    <w:rsid w:val="003A5551"/>
    <w:rsid w:val="003C0DCE"/>
    <w:rsid w:val="003C2715"/>
    <w:rsid w:val="003D05C4"/>
    <w:rsid w:val="003D7249"/>
    <w:rsid w:val="003E0A81"/>
    <w:rsid w:val="003E41B0"/>
    <w:rsid w:val="003E6415"/>
    <w:rsid w:val="003F1E46"/>
    <w:rsid w:val="003F5EAC"/>
    <w:rsid w:val="00410A34"/>
    <w:rsid w:val="004148F2"/>
    <w:rsid w:val="00423C44"/>
    <w:rsid w:val="004322CB"/>
    <w:rsid w:val="00440E23"/>
    <w:rsid w:val="00450689"/>
    <w:rsid w:val="00470FBF"/>
    <w:rsid w:val="00484503"/>
    <w:rsid w:val="00485D54"/>
    <w:rsid w:val="0049342E"/>
    <w:rsid w:val="004A0A5A"/>
    <w:rsid w:val="004A68CF"/>
    <w:rsid w:val="004B27F6"/>
    <w:rsid w:val="004B5426"/>
    <w:rsid w:val="004C5ABD"/>
    <w:rsid w:val="004D5EFB"/>
    <w:rsid w:val="004E7A43"/>
    <w:rsid w:val="004F005B"/>
    <w:rsid w:val="004F3A44"/>
    <w:rsid w:val="004F4166"/>
    <w:rsid w:val="00511D90"/>
    <w:rsid w:val="00513398"/>
    <w:rsid w:val="00520848"/>
    <w:rsid w:val="0055557E"/>
    <w:rsid w:val="005556E8"/>
    <w:rsid w:val="005561D3"/>
    <w:rsid w:val="005677FD"/>
    <w:rsid w:val="005C27D7"/>
    <w:rsid w:val="005D04D6"/>
    <w:rsid w:val="005D46D6"/>
    <w:rsid w:val="005D75AC"/>
    <w:rsid w:val="006029E5"/>
    <w:rsid w:val="006037DD"/>
    <w:rsid w:val="006073A8"/>
    <w:rsid w:val="00614ED3"/>
    <w:rsid w:val="00623CAA"/>
    <w:rsid w:val="006310BE"/>
    <w:rsid w:val="006420D0"/>
    <w:rsid w:val="00647D2C"/>
    <w:rsid w:val="00667DEA"/>
    <w:rsid w:val="006A6885"/>
    <w:rsid w:val="006C3143"/>
    <w:rsid w:val="006E09E4"/>
    <w:rsid w:val="007046BE"/>
    <w:rsid w:val="00707EE0"/>
    <w:rsid w:val="00717A39"/>
    <w:rsid w:val="00720D7F"/>
    <w:rsid w:val="007372E8"/>
    <w:rsid w:val="0074268F"/>
    <w:rsid w:val="00744A6C"/>
    <w:rsid w:val="00755146"/>
    <w:rsid w:val="007552FB"/>
    <w:rsid w:val="00757448"/>
    <w:rsid w:val="0077258C"/>
    <w:rsid w:val="00785AC5"/>
    <w:rsid w:val="00792104"/>
    <w:rsid w:val="007A2A6C"/>
    <w:rsid w:val="007A38BE"/>
    <w:rsid w:val="007B500F"/>
    <w:rsid w:val="007C1EFA"/>
    <w:rsid w:val="007C43FF"/>
    <w:rsid w:val="007C5F31"/>
    <w:rsid w:val="007D4012"/>
    <w:rsid w:val="007D457A"/>
    <w:rsid w:val="007E0550"/>
    <w:rsid w:val="007E30F4"/>
    <w:rsid w:val="007E38B1"/>
    <w:rsid w:val="00800E00"/>
    <w:rsid w:val="00826A98"/>
    <w:rsid w:val="00827523"/>
    <w:rsid w:val="008423B5"/>
    <w:rsid w:val="008472ED"/>
    <w:rsid w:val="0085102D"/>
    <w:rsid w:val="008564A7"/>
    <w:rsid w:val="00863C0D"/>
    <w:rsid w:val="00863FC7"/>
    <w:rsid w:val="00871057"/>
    <w:rsid w:val="00871A85"/>
    <w:rsid w:val="0088081A"/>
    <w:rsid w:val="00883C80"/>
    <w:rsid w:val="00884DEF"/>
    <w:rsid w:val="008869D5"/>
    <w:rsid w:val="0089153F"/>
    <w:rsid w:val="00896DFD"/>
    <w:rsid w:val="008A224F"/>
    <w:rsid w:val="008A4E4E"/>
    <w:rsid w:val="008B43A1"/>
    <w:rsid w:val="008D0953"/>
    <w:rsid w:val="008D1834"/>
    <w:rsid w:val="008D3479"/>
    <w:rsid w:val="008D5028"/>
    <w:rsid w:val="009079A6"/>
    <w:rsid w:val="0091388C"/>
    <w:rsid w:val="00914A5C"/>
    <w:rsid w:val="009172EE"/>
    <w:rsid w:val="00922871"/>
    <w:rsid w:val="0093610F"/>
    <w:rsid w:val="00936564"/>
    <w:rsid w:val="00950B49"/>
    <w:rsid w:val="00951F1F"/>
    <w:rsid w:val="009733B8"/>
    <w:rsid w:val="00983DCA"/>
    <w:rsid w:val="009861C3"/>
    <w:rsid w:val="009A43A7"/>
    <w:rsid w:val="009A4B9C"/>
    <w:rsid w:val="009B05A5"/>
    <w:rsid w:val="009B0A27"/>
    <w:rsid w:val="009B266E"/>
    <w:rsid w:val="009B7FF2"/>
    <w:rsid w:val="009E1CE2"/>
    <w:rsid w:val="009E5D12"/>
    <w:rsid w:val="009F7C5A"/>
    <w:rsid w:val="00A027D9"/>
    <w:rsid w:val="00A05701"/>
    <w:rsid w:val="00A23EF9"/>
    <w:rsid w:val="00A30699"/>
    <w:rsid w:val="00A33034"/>
    <w:rsid w:val="00A3375D"/>
    <w:rsid w:val="00A478CC"/>
    <w:rsid w:val="00A57AF6"/>
    <w:rsid w:val="00A61997"/>
    <w:rsid w:val="00A62B4D"/>
    <w:rsid w:val="00A6306D"/>
    <w:rsid w:val="00A668A2"/>
    <w:rsid w:val="00A73A0F"/>
    <w:rsid w:val="00A80556"/>
    <w:rsid w:val="00A84BA2"/>
    <w:rsid w:val="00A94009"/>
    <w:rsid w:val="00A94724"/>
    <w:rsid w:val="00A96572"/>
    <w:rsid w:val="00A978D9"/>
    <w:rsid w:val="00AC0A62"/>
    <w:rsid w:val="00AC0D6C"/>
    <w:rsid w:val="00AC35DD"/>
    <w:rsid w:val="00AD3A67"/>
    <w:rsid w:val="00AD766D"/>
    <w:rsid w:val="00AE7BAC"/>
    <w:rsid w:val="00B05E2E"/>
    <w:rsid w:val="00B11962"/>
    <w:rsid w:val="00B3609C"/>
    <w:rsid w:val="00B41D80"/>
    <w:rsid w:val="00B50047"/>
    <w:rsid w:val="00B6564B"/>
    <w:rsid w:val="00B76B74"/>
    <w:rsid w:val="00B80602"/>
    <w:rsid w:val="00B849CC"/>
    <w:rsid w:val="00B97618"/>
    <w:rsid w:val="00BB25BA"/>
    <w:rsid w:val="00BC2025"/>
    <w:rsid w:val="00BC4904"/>
    <w:rsid w:val="00BE65DC"/>
    <w:rsid w:val="00C01EC6"/>
    <w:rsid w:val="00C06EC6"/>
    <w:rsid w:val="00C17CC0"/>
    <w:rsid w:val="00C2574A"/>
    <w:rsid w:val="00C3539D"/>
    <w:rsid w:val="00C37D3F"/>
    <w:rsid w:val="00C41263"/>
    <w:rsid w:val="00C41E75"/>
    <w:rsid w:val="00C61B5D"/>
    <w:rsid w:val="00C74522"/>
    <w:rsid w:val="00C839CC"/>
    <w:rsid w:val="00C84091"/>
    <w:rsid w:val="00C8506A"/>
    <w:rsid w:val="00C869B8"/>
    <w:rsid w:val="00C973AD"/>
    <w:rsid w:val="00CA02C4"/>
    <w:rsid w:val="00CA12E2"/>
    <w:rsid w:val="00CE5785"/>
    <w:rsid w:val="00CF7915"/>
    <w:rsid w:val="00D00ADC"/>
    <w:rsid w:val="00D01E0B"/>
    <w:rsid w:val="00D15D17"/>
    <w:rsid w:val="00D25B3F"/>
    <w:rsid w:val="00D3506A"/>
    <w:rsid w:val="00D45BD7"/>
    <w:rsid w:val="00D5674D"/>
    <w:rsid w:val="00D57CF1"/>
    <w:rsid w:val="00D87756"/>
    <w:rsid w:val="00DA4AF3"/>
    <w:rsid w:val="00DA7BA8"/>
    <w:rsid w:val="00DB075C"/>
    <w:rsid w:val="00DC0BB1"/>
    <w:rsid w:val="00DC7196"/>
    <w:rsid w:val="00DF4285"/>
    <w:rsid w:val="00E22108"/>
    <w:rsid w:val="00E2391F"/>
    <w:rsid w:val="00E2740D"/>
    <w:rsid w:val="00E33EF1"/>
    <w:rsid w:val="00E43337"/>
    <w:rsid w:val="00E43D2F"/>
    <w:rsid w:val="00E67B4A"/>
    <w:rsid w:val="00E80D97"/>
    <w:rsid w:val="00E90538"/>
    <w:rsid w:val="00E96AB1"/>
    <w:rsid w:val="00E97F0A"/>
    <w:rsid w:val="00EC056C"/>
    <w:rsid w:val="00EC336C"/>
    <w:rsid w:val="00EC6011"/>
    <w:rsid w:val="00EF3AB7"/>
    <w:rsid w:val="00EF7BAB"/>
    <w:rsid w:val="00F030D0"/>
    <w:rsid w:val="00F0392C"/>
    <w:rsid w:val="00F13AAF"/>
    <w:rsid w:val="00F13D1F"/>
    <w:rsid w:val="00F16214"/>
    <w:rsid w:val="00F2028C"/>
    <w:rsid w:val="00F20C66"/>
    <w:rsid w:val="00F20FE8"/>
    <w:rsid w:val="00F313CE"/>
    <w:rsid w:val="00F336C4"/>
    <w:rsid w:val="00F448F2"/>
    <w:rsid w:val="00F47786"/>
    <w:rsid w:val="00F60324"/>
    <w:rsid w:val="00F64314"/>
    <w:rsid w:val="00F65EFD"/>
    <w:rsid w:val="00F711BB"/>
    <w:rsid w:val="00F71A95"/>
    <w:rsid w:val="00F74856"/>
    <w:rsid w:val="00F750EF"/>
    <w:rsid w:val="00F7670C"/>
    <w:rsid w:val="00F8442C"/>
    <w:rsid w:val="00FA79A4"/>
    <w:rsid w:val="00FC131C"/>
    <w:rsid w:val="00FC771A"/>
    <w:rsid w:val="00FD0987"/>
    <w:rsid w:val="00FD2225"/>
    <w:rsid w:val="00FE4757"/>
    <w:rsid w:val="00FE5264"/>
    <w:rsid w:val="00FF1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2AA13"/>
  <w15:chartTrackingRefBased/>
  <w15:docId w15:val="{0D7D5CA4-41C8-4666-872D-8CF6161F6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63F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3F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3F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63F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3F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3F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3F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3F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3F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63F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3F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63F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863F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3F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3F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3F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3F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3FC7"/>
    <w:rPr>
      <w:rFonts w:eastAsiaTheme="majorEastAsia" w:cstheme="majorBidi"/>
      <w:color w:val="272727" w:themeColor="text1" w:themeTint="D8"/>
    </w:rPr>
  </w:style>
  <w:style w:type="paragraph" w:styleId="Title">
    <w:name w:val="Title"/>
    <w:basedOn w:val="Normal"/>
    <w:next w:val="Normal"/>
    <w:link w:val="TitleChar"/>
    <w:uiPriority w:val="10"/>
    <w:qFormat/>
    <w:rsid w:val="00863F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F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F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F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3FC7"/>
    <w:pPr>
      <w:spacing w:before="160"/>
      <w:jc w:val="center"/>
    </w:pPr>
    <w:rPr>
      <w:i/>
      <w:iCs/>
      <w:color w:val="404040" w:themeColor="text1" w:themeTint="BF"/>
    </w:rPr>
  </w:style>
  <w:style w:type="character" w:customStyle="1" w:styleId="QuoteChar">
    <w:name w:val="Quote Char"/>
    <w:basedOn w:val="DefaultParagraphFont"/>
    <w:link w:val="Quote"/>
    <w:uiPriority w:val="29"/>
    <w:rsid w:val="00863FC7"/>
    <w:rPr>
      <w:i/>
      <w:iCs/>
      <w:color w:val="404040" w:themeColor="text1" w:themeTint="BF"/>
    </w:rPr>
  </w:style>
  <w:style w:type="paragraph" w:styleId="ListParagraph">
    <w:name w:val="List Paragraph"/>
    <w:basedOn w:val="Normal"/>
    <w:uiPriority w:val="34"/>
    <w:qFormat/>
    <w:rsid w:val="00863FC7"/>
    <w:pPr>
      <w:ind w:left="720"/>
      <w:contextualSpacing/>
    </w:pPr>
  </w:style>
  <w:style w:type="character" w:styleId="IntenseEmphasis">
    <w:name w:val="Intense Emphasis"/>
    <w:basedOn w:val="DefaultParagraphFont"/>
    <w:uiPriority w:val="21"/>
    <w:qFormat/>
    <w:rsid w:val="00863FC7"/>
    <w:rPr>
      <w:i/>
      <w:iCs/>
      <w:color w:val="0F4761" w:themeColor="accent1" w:themeShade="BF"/>
    </w:rPr>
  </w:style>
  <w:style w:type="paragraph" w:styleId="IntenseQuote">
    <w:name w:val="Intense Quote"/>
    <w:basedOn w:val="Normal"/>
    <w:next w:val="Normal"/>
    <w:link w:val="IntenseQuoteChar"/>
    <w:uiPriority w:val="30"/>
    <w:qFormat/>
    <w:rsid w:val="00863F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FC7"/>
    <w:rPr>
      <w:i/>
      <w:iCs/>
      <w:color w:val="0F4761" w:themeColor="accent1" w:themeShade="BF"/>
    </w:rPr>
  </w:style>
  <w:style w:type="character" w:styleId="IntenseReference">
    <w:name w:val="Intense Reference"/>
    <w:basedOn w:val="DefaultParagraphFont"/>
    <w:uiPriority w:val="32"/>
    <w:qFormat/>
    <w:rsid w:val="00863FC7"/>
    <w:rPr>
      <w:b/>
      <w:bCs/>
      <w:smallCaps/>
      <w:color w:val="0F4761" w:themeColor="accent1" w:themeShade="BF"/>
      <w:spacing w:val="5"/>
    </w:rPr>
  </w:style>
  <w:style w:type="paragraph" w:styleId="NoSpacing">
    <w:name w:val="No Spacing"/>
    <w:link w:val="NoSpacingChar"/>
    <w:uiPriority w:val="1"/>
    <w:qFormat/>
    <w:rsid w:val="00863FC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63FC7"/>
    <w:rPr>
      <w:rFonts w:eastAsiaTheme="minorEastAsia"/>
      <w:kern w:val="0"/>
      <w:sz w:val="22"/>
      <w:szCs w:val="22"/>
      <w:lang w:val="en-US"/>
      <w14:ligatures w14:val="none"/>
    </w:rPr>
  </w:style>
  <w:style w:type="paragraph" w:customStyle="1" w:styleId="SMUNORMALARIAL">
    <w:name w:val="SMU NORMAL ARIAL"/>
    <w:basedOn w:val="Normal"/>
    <w:rsid w:val="00F750EF"/>
    <w:pPr>
      <w:spacing w:after="0" w:line="240" w:lineRule="auto"/>
    </w:pPr>
    <w:rPr>
      <w:rFonts w:ascii="Arial" w:eastAsia="Times New Roman" w:hAnsi="Arial" w:cs="Times New Roman"/>
      <w:kern w:val="0"/>
      <w:sz w:val="22"/>
      <w:lang w:eastAsia="en-GB"/>
      <w14:ligatures w14:val="none"/>
    </w:rPr>
  </w:style>
  <w:style w:type="paragraph" w:customStyle="1" w:styleId="SMUARIAL14BOLD">
    <w:name w:val="SMU ARIAL 14 BOLD"/>
    <w:rsid w:val="00F750EF"/>
    <w:pPr>
      <w:spacing w:before="240" w:after="0" w:line="240" w:lineRule="auto"/>
    </w:pPr>
    <w:rPr>
      <w:rFonts w:ascii="Arial" w:eastAsia="Times New Roman" w:hAnsi="Arial" w:cs="Arial"/>
      <w:b/>
      <w:bCs/>
      <w:caps/>
      <w:kern w:val="32"/>
      <w:sz w:val="28"/>
      <w:szCs w:val="32"/>
      <w:lang w:eastAsia="en-GB"/>
      <w14:ligatures w14:val="none"/>
    </w:rPr>
  </w:style>
  <w:style w:type="table" w:styleId="TableGrid">
    <w:name w:val="Table Grid"/>
    <w:basedOn w:val="TableNormal"/>
    <w:uiPriority w:val="39"/>
    <w:rsid w:val="00F750E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750EF"/>
    <w:rPr>
      <w:color w:val="0563C1"/>
      <w:u w:val="single"/>
    </w:rPr>
  </w:style>
  <w:style w:type="paragraph" w:customStyle="1" w:styleId="Default">
    <w:name w:val="Default"/>
    <w:rsid w:val="008472ED"/>
    <w:pPr>
      <w:autoSpaceDE w:val="0"/>
      <w:autoSpaceDN w:val="0"/>
      <w:adjustRightInd w:val="0"/>
      <w:spacing w:after="0" w:line="240" w:lineRule="auto"/>
    </w:pPr>
    <w:rPr>
      <w:rFonts w:ascii="Arial" w:hAnsi="Arial" w:cs="Arial"/>
      <w:color w:val="000000"/>
      <w:kern w:val="0"/>
    </w:rPr>
  </w:style>
  <w:style w:type="paragraph" w:styleId="BodyText2">
    <w:name w:val="Body Text 2"/>
    <w:basedOn w:val="Normal"/>
    <w:link w:val="BodyText2Char"/>
    <w:uiPriority w:val="99"/>
    <w:rsid w:val="000B3810"/>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0B3810"/>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0B3810"/>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0B3810"/>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B3810"/>
    <w:rPr>
      <w:rFonts w:ascii="Tahoma" w:eastAsia="Times New Roman" w:hAnsi="Tahoma" w:cs="Tahoma"/>
      <w:kern w:val="0"/>
      <w:sz w:val="16"/>
      <w:szCs w:val="16"/>
      <w14:ligatures w14:val="none"/>
    </w:rPr>
  </w:style>
  <w:style w:type="character" w:styleId="FollowedHyperlink">
    <w:name w:val="FollowedHyperlink"/>
    <w:uiPriority w:val="99"/>
    <w:semiHidden/>
    <w:rsid w:val="000B3810"/>
    <w:rPr>
      <w:color w:val="800080"/>
      <w:u w:val="single"/>
    </w:rPr>
  </w:style>
  <w:style w:type="paragraph" w:styleId="Header">
    <w:name w:val="header"/>
    <w:basedOn w:val="Normal"/>
    <w:link w:val="HeaderChar"/>
    <w:uiPriority w:val="99"/>
    <w:semiHidden/>
    <w:rsid w:val="000B3810"/>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0B3810"/>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0B3810"/>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0B3810"/>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0B381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0B3810"/>
    <w:rPr>
      <w:color w:val="535353"/>
      <w:u w:val="single"/>
      <w:effect w:val="none"/>
    </w:rPr>
  </w:style>
  <w:style w:type="paragraph" w:customStyle="1" w:styleId="NormalWeb1">
    <w:name w:val="Normal (Web)1"/>
    <w:basedOn w:val="Normal"/>
    <w:uiPriority w:val="99"/>
    <w:rsid w:val="000B3810"/>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0B3810"/>
  </w:style>
  <w:style w:type="character" w:styleId="CommentReference">
    <w:name w:val="annotation reference"/>
    <w:uiPriority w:val="99"/>
    <w:semiHidden/>
    <w:unhideWhenUsed/>
    <w:rsid w:val="000B3810"/>
    <w:rPr>
      <w:sz w:val="16"/>
      <w:szCs w:val="16"/>
    </w:rPr>
  </w:style>
  <w:style w:type="paragraph" w:styleId="CommentText">
    <w:name w:val="annotation text"/>
    <w:basedOn w:val="Normal"/>
    <w:link w:val="CommentTextChar"/>
    <w:uiPriority w:val="99"/>
    <w:semiHidden/>
    <w:unhideWhenUsed/>
    <w:rsid w:val="000B3810"/>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B381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B3810"/>
    <w:rPr>
      <w:b/>
      <w:bCs/>
    </w:rPr>
  </w:style>
  <w:style w:type="character" w:customStyle="1" w:styleId="CommentSubjectChar">
    <w:name w:val="Comment Subject Char"/>
    <w:basedOn w:val="CommentTextChar"/>
    <w:link w:val="CommentSubject"/>
    <w:uiPriority w:val="99"/>
    <w:semiHidden/>
    <w:rsid w:val="000B3810"/>
    <w:rPr>
      <w:rFonts w:ascii="Times New Roman" w:eastAsia="Times New Roman" w:hAnsi="Times New Roman" w:cs="Times New Roman"/>
      <w:b/>
      <w:bCs/>
      <w:kern w:val="0"/>
      <w:sz w:val="20"/>
      <w:szCs w:val="20"/>
      <w14:ligatures w14:val="none"/>
    </w:rPr>
  </w:style>
  <w:style w:type="character" w:styleId="Strong">
    <w:name w:val="Strong"/>
    <w:uiPriority w:val="22"/>
    <w:qFormat/>
    <w:rsid w:val="000B3810"/>
    <w:rPr>
      <w:b/>
      <w:bCs/>
    </w:rPr>
  </w:style>
  <w:style w:type="character" w:styleId="UnresolvedMention">
    <w:name w:val="Unresolved Mention"/>
    <w:basedOn w:val="DefaultParagraphFont"/>
    <w:uiPriority w:val="99"/>
    <w:semiHidden/>
    <w:unhideWhenUsed/>
    <w:rsid w:val="000B3810"/>
    <w:rPr>
      <w:color w:val="605E5C"/>
      <w:shd w:val="clear" w:color="auto" w:fill="E1DFDD"/>
    </w:rPr>
  </w:style>
  <w:style w:type="paragraph" w:styleId="Revision">
    <w:name w:val="Revision"/>
    <w:hidden/>
    <w:uiPriority w:val="99"/>
    <w:semiHidden/>
    <w:rsid w:val="000B3810"/>
    <w:pPr>
      <w:spacing w:after="0" w:line="240" w:lineRule="auto"/>
    </w:pPr>
    <w:rPr>
      <w:rFonts w:ascii="Times New Roman" w:eastAsia="Times New Roman" w:hAnsi="Times New Roman" w:cs="Times New Roman"/>
      <w:kern w:val="0"/>
      <w:sz w:val="20"/>
      <w:szCs w:val="20"/>
      <w14:ligatures w14:val="none"/>
    </w:rPr>
  </w:style>
  <w:style w:type="table" w:styleId="TableGridLight">
    <w:name w:val="Grid Table Light"/>
    <w:basedOn w:val="TableNormal"/>
    <w:uiPriority w:val="40"/>
    <w:rsid w:val="001670C7"/>
    <w:pPr>
      <w:spacing w:after="0" w:line="240" w:lineRule="auto"/>
    </w:pPr>
    <w:rPr>
      <w:rFonts w:eastAsiaTheme="minorEastAsia"/>
      <w:kern w:val="0"/>
      <w:lang w:eastAsia="ja-JP"/>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2307/2695840" TargetMode="External"/><Relationship Id="rId26" Type="http://schemas.openxmlformats.org/officeDocument/2006/relationships/hyperlink" Target="mailto:katie.sullivan@uwtsd.ac.uk" TargetMode="External"/><Relationship Id="rId39" Type="http://schemas.openxmlformats.org/officeDocument/2006/relationships/hyperlink" Target="mailto:Katie.Sullivan@uwtsd.ac.uk" TargetMode="External"/><Relationship Id="rId21" Type="http://schemas.openxmlformats.org/officeDocument/2006/relationships/image" Target="media/image9.png"/><Relationship Id="rId34" Type="http://schemas.openxmlformats.org/officeDocument/2006/relationships/image" Target="media/image13.png"/><Relationship Id="rId42" Type="http://schemas.openxmlformats.org/officeDocument/2006/relationships/hyperlink" Target="https://www.feelinggood.app/onboarding/uwtsd-en/" TargetMode="External"/><Relationship Id="rId47"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hyperlink" Target="mailto:2404358@student.uwtsd.ac.uk" TargetMode="External"/><Relationship Id="rId11" Type="http://schemas.openxmlformats.org/officeDocument/2006/relationships/hyperlink" Target="https://doi.org/10.2307/2695840" TargetMode="External"/><Relationship Id="rId24" Type="http://schemas.openxmlformats.org/officeDocument/2006/relationships/hyperlink" Target="mailto:2500328@student.uwtsd.ac.uk" TargetMode="External"/><Relationship Id="rId32" Type="http://schemas.openxmlformats.org/officeDocument/2006/relationships/hyperlink" Target="mailto:2500328@student.uwtsd.ac.uk" TargetMode="External"/><Relationship Id="rId37" Type="http://schemas.openxmlformats.org/officeDocument/2006/relationships/hyperlink" Target="mailto:2404358@student.uwtsd.ac.uk" TargetMode="External"/><Relationship Id="rId40" Type="http://schemas.openxmlformats.org/officeDocument/2006/relationships/hyperlink" Target="https://www.uwtsd.ac.uk/student-services/wellbeing-support/" TargetMode="External"/><Relationship Id="rId45" Type="http://schemas.openxmlformats.org/officeDocument/2006/relationships/hyperlink" Target="https://www.samaritans.org/how-we-can-help/contact-samaritan/" TargetMode="Externa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hyperlink" Target="mailto:2500328@student.uwtsd.ac.uk" TargetMode="External"/><Relationship Id="rId36" Type="http://schemas.openxmlformats.org/officeDocument/2006/relationships/image" Target="media/image15.png"/><Relationship Id="rId49" Type="http://schemas.openxmlformats.org/officeDocument/2006/relationships/theme" Target="theme/theme1.xml"/><Relationship Id="rId10" Type="http://schemas.openxmlformats.org/officeDocument/2006/relationships/hyperlink" Target="https://doi.org/10.1111/gwao.12614" TargetMode="Externa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hyperlink" Target="mailto:2404358@student.uwtsd.ac.uk" TargetMode="External"/><Relationship Id="rId44" Type="http://schemas.openxmlformats.org/officeDocument/2006/relationships/hyperlink" Target="https://nhswales.silvercloudhealth.com/signup/" TargetMode="External"/><Relationship Id="rId4" Type="http://schemas.openxmlformats.org/officeDocument/2006/relationships/webSettings" Target="webSettings.xml"/><Relationship Id="rId9" Type="http://schemas.openxmlformats.org/officeDocument/2006/relationships/hyperlink" Target="https://doi.org/10.1086/511799" TargetMode="External"/><Relationship Id="rId14" Type="http://schemas.openxmlformats.org/officeDocument/2006/relationships/image" Target="media/image6.png"/><Relationship Id="rId22" Type="http://schemas.openxmlformats.org/officeDocument/2006/relationships/image" Target="media/image10.emf"/><Relationship Id="rId27" Type="http://schemas.openxmlformats.org/officeDocument/2006/relationships/hyperlink" Target="mailto:katie.sullivan@uwtsd.ac.uk" TargetMode="External"/><Relationship Id="rId30" Type="http://schemas.openxmlformats.org/officeDocument/2006/relationships/image" Target="media/image12.png"/><Relationship Id="rId35" Type="http://schemas.openxmlformats.org/officeDocument/2006/relationships/image" Target="media/image14.png"/><Relationship Id="rId43" Type="http://schemas.openxmlformats.org/officeDocument/2006/relationships/hyperlink" Target="https://www.studentminds.org.uk/findsupport.html" TargetMode="External"/><Relationship Id="rId48" Type="http://schemas.openxmlformats.org/officeDocument/2006/relationships/glossaryDocument" Target="glossary/document.xml"/><Relationship Id="rId8" Type="http://schemas.openxmlformats.org/officeDocument/2006/relationships/hyperlink" Target="https://doi.org/10.1177/0018726700536001"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doi.org/10.1086/511799" TargetMode="External"/><Relationship Id="rId25" Type="http://schemas.openxmlformats.org/officeDocument/2006/relationships/hyperlink" Target="mailto:2404358@student.uwtsd.ac.uk" TargetMode="External"/><Relationship Id="rId33" Type="http://schemas.openxmlformats.org/officeDocument/2006/relationships/hyperlink" Target="mailto:Katie.Sulivan@uwtsd.ac.uk" TargetMode="External"/><Relationship Id="rId38" Type="http://schemas.openxmlformats.org/officeDocument/2006/relationships/hyperlink" Target="mailto:2500328@student.uwtsd.ac.uk" TargetMode="External"/><Relationship Id="rId46" Type="http://schemas.openxmlformats.org/officeDocument/2006/relationships/hyperlink" Target="https://www.nhs.uk/service-search/mental-health/find-an-nhs-talking-therapies-service" TargetMode="External"/><Relationship Id="rId20" Type="http://schemas.openxmlformats.org/officeDocument/2006/relationships/hyperlink" Target="https://www.uwtsd.ac.uk/research/research-ethics/" TargetMode="External"/><Relationship Id="rId41" Type="http://schemas.openxmlformats.org/officeDocument/2006/relationships/hyperlink" Target="https://account.v2.togetherall.com/register/student" TargetMode="External"/><Relationship Id="rId1" Type="http://schemas.openxmlformats.org/officeDocument/2006/relationships/numbering" Target="numbering.xml"/><Relationship Id="rId6"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DF32394B2E64B86894743025A8F050C"/>
        <w:category>
          <w:name w:val="General"/>
          <w:gallery w:val="placeholder"/>
        </w:category>
        <w:types>
          <w:type w:val="bbPlcHdr"/>
        </w:types>
        <w:behaviors>
          <w:behavior w:val="content"/>
        </w:behaviors>
        <w:guid w:val="{2080BBED-84F0-4312-BFCA-A66D8CC21869}"/>
      </w:docPartPr>
      <w:docPartBody>
        <w:p w:rsidR="002C4E8D" w:rsidRDefault="009856A7" w:rsidP="009856A7">
          <w:pPr>
            <w:pStyle w:val="4DF32394B2E64B86894743025A8F050C"/>
          </w:pPr>
          <w:r>
            <w:rPr>
              <w:rFonts w:asciiTheme="majorHAnsi" w:eastAsiaTheme="majorEastAsia" w:hAnsiTheme="majorHAnsi" w:cstheme="majorBidi"/>
              <w:caps/>
              <w:color w:val="156082" w:themeColor="accent1"/>
              <w:sz w:val="80"/>
              <w:szCs w:val="80"/>
            </w:rPr>
            <w:t>[Document title]</w:t>
          </w:r>
        </w:p>
      </w:docPartBody>
    </w:docPart>
    <w:docPart>
      <w:docPartPr>
        <w:name w:val="4DB3BE86D2544A8B8B6ACD5443C9293E"/>
        <w:category>
          <w:name w:val="General"/>
          <w:gallery w:val="placeholder"/>
        </w:category>
        <w:types>
          <w:type w:val="bbPlcHdr"/>
        </w:types>
        <w:behaviors>
          <w:behavior w:val="content"/>
        </w:behaviors>
        <w:guid w:val="{E4C381CE-EA49-4EFF-ABD7-79E77A9DD9C9}"/>
      </w:docPartPr>
      <w:docPartBody>
        <w:p w:rsidR="002C4E8D" w:rsidRDefault="009856A7" w:rsidP="009856A7">
          <w:pPr>
            <w:pStyle w:val="4DB3BE86D2544A8B8B6ACD5443C9293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Arial Nova">
    <w:charset w:val="00"/>
    <w:family w:val="swiss"/>
    <w:pitch w:val="variable"/>
    <w:sig w:usb0="0000028F" w:usb1="00000002" w:usb2="00000000" w:usb3="00000000" w:csb0="0000019F" w:csb1="00000000"/>
  </w:font>
  <w:font w:name="system-ui">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6A7"/>
    <w:rsid w:val="002C4E8D"/>
    <w:rsid w:val="003E41B0"/>
    <w:rsid w:val="00577C3C"/>
    <w:rsid w:val="00893C1D"/>
    <w:rsid w:val="009856A7"/>
    <w:rsid w:val="009A0527"/>
    <w:rsid w:val="00A84BA2"/>
    <w:rsid w:val="00A94724"/>
    <w:rsid w:val="00BC2025"/>
    <w:rsid w:val="00C839CC"/>
    <w:rsid w:val="00E6039C"/>
    <w:rsid w:val="00F030D0"/>
    <w:rsid w:val="00F32EF3"/>
    <w:rsid w:val="00FC4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F32394B2E64B86894743025A8F050C">
    <w:name w:val="4DF32394B2E64B86894743025A8F050C"/>
    <w:rsid w:val="009856A7"/>
  </w:style>
  <w:style w:type="paragraph" w:customStyle="1" w:styleId="4DB3BE86D2544A8B8B6ACD5443C9293E">
    <w:name w:val="4DB3BE86D2544A8B8B6ACD5443C9293E"/>
    <w:rsid w:val="009856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575</TotalTime>
  <Pages>50</Pages>
  <Words>11283</Words>
  <Characters>64316</Characters>
  <Application>Microsoft Office Word</Application>
  <DocSecurity>0</DocSecurity>
  <Lines>535</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Competencies</dc:title>
  <dc:subject>Research in Action (ECSP5016)</dc:subject>
  <dc:creator>Kayleigh Jones (2404358)</dc:creator>
  <cp:keywords/>
  <dc:description/>
  <cp:lastModifiedBy>Kayleigh Jones (2404358)</cp:lastModifiedBy>
  <cp:revision>8</cp:revision>
  <dcterms:created xsi:type="dcterms:W3CDTF">2026-05-06T16:03:00Z</dcterms:created>
  <dcterms:modified xsi:type="dcterms:W3CDTF">2026-05-07T01:39:00Z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a224b1f3-dc9a-4da7-8244-8572bae931c7</vt:lpwstr>
  </property>
</Properties>
</file>