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CC48" w14:textId="4CCAC0EF" w:rsidR="00CC253D" w:rsidRDefault="00CC253D" w:rsidP="003B0220">
      <w:pPr>
        <w:spacing w:line="480" w:lineRule="auto"/>
        <w:jc w:val="center"/>
        <w:rPr>
          <w:rFonts w:ascii="Arial" w:hAnsi="Arial" w:cs="Arial"/>
          <w:b/>
          <w:bCs/>
          <w:sz w:val="24"/>
          <w:szCs w:val="24"/>
        </w:rPr>
      </w:pPr>
      <w:r>
        <w:rPr>
          <w:rFonts w:ascii="Arial" w:hAnsi="Arial" w:cs="Arial"/>
          <w:b/>
          <w:bCs/>
          <w:sz w:val="24"/>
          <w:szCs w:val="24"/>
        </w:rPr>
        <w:t>HPPH7009</w:t>
      </w:r>
    </w:p>
    <w:p w14:paraId="4465A15A" w14:textId="1B069C50" w:rsidR="00CC253D" w:rsidRDefault="00CC253D" w:rsidP="003B0220">
      <w:pPr>
        <w:spacing w:line="480" w:lineRule="auto"/>
        <w:jc w:val="center"/>
        <w:rPr>
          <w:rFonts w:ascii="Arial" w:hAnsi="Arial" w:cs="Arial"/>
          <w:b/>
          <w:bCs/>
          <w:sz w:val="24"/>
          <w:szCs w:val="24"/>
        </w:rPr>
      </w:pPr>
      <w:r>
        <w:rPr>
          <w:rFonts w:ascii="Arial" w:hAnsi="Arial" w:cs="Arial"/>
          <w:b/>
          <w:bCs/>
          <w:sz w:val="24"/>
          <w:szCs w:val="24"/>
        </w:rPr>
        <w:t>ENVIRONMENTAL PHILOSOPHY, ASSESSMENT 1</w:t>
      </w:r>
    </w:p>
    <w:p w14:paraId="09EBC035" w14:textId="77777777" w:rsidR="00CC253D" w:rsidRDefault="00CC253D" w:rsidP="003B0220">
      <w:pPr>
        <w:spacing w:line="480" w:lineRule="auto"/>
        <w:jc w:val="center"/>
        <w:rPr>
          <w:rFonts w:ascii="Arial" w:hAnsi="Arial" w:cs="Arial"/>
          <w:b/>
          <w:bCs/>
          <w:sz w:val="24"/>
          <w:szCs w:val="24"/>
        </w:rPr>
      </w:pPr>
      <w:r>
        <w:rPr>
          <w:rFonts w:ascii="Arial" w:hAnsi="Arial" w:cs="Arial"/>
          <w:b/>
          <w:bCs/>
          <w:sz w:val="24"/>
          <w:szCs w:val="24"/>
        </w:rPr>
        <w:t>THOMAS MICHAEL PARKER, STUDENT NO: 28000139</w:t>
      </w:r>
    </w:p>
    <w:p w14:paraId="343961CF" w14:textId="4D297B27" w:rsidR="00CC253D" w:rsidRDefault="00CC253D" w:rsidP="003B0220">
      <w:pPr>
        <w:spacing w:line="480" w:lineRule="auto"/>
        <w:jc w:val="center"/>
        <w:rPr>
          <w:rFonts w:ascii="Arial" w:hAnsi="Arial" w:cs="Arial"/>
          <w:b/>
          <w:bCs/>
          <w:sz w:val="24"/>
          <w:szCs w:val="24"/>
        </w:rPr>
      </w:pPr>
      <w:r>
        <w:rPr>
          <w:rFonts w:ascii="Arial" w:hAnsi="Arial" w:cs="Arial"/>
          <w:b/>
          <w:bCs/>
          <w:sz w:val="24"/>
          <w:szCs w:val="24"/>
        </w:rPr>
        <w:t>ANNOTATED BIBLIOGRAPHY.</w:t>
      </w:r>
    </w:p>
    <w:p w14:paraId="4B66619B" w14:textId="31BB5A5D" w:rsidR="00A66E44" w:rsidRDefault="00A66E44" w:rsidP="00CC253D">
      <w:pPr>
        <w:jc w:val="center"/>
        <w:rPr>
          <w:rFonts w:ascii="Arial" w:hAnsi="Arial" w:cs="Arial"/>
          <w:b/>
          <w:bCs/>
          <w:sz w:val="24"/>
          <w:szCs w:val="24"/>
        </w:rPr>
      </w:pPr>
    </w:p>
    <w:p w14:paraId="79489CA2" w14:textId="21B02256" w:rsidR="0064557B" w:rsidRDefault="0064557B" w:rsidP="0064557B">
      <w:pPr>
        <w:rPr>
          <w:rFonts w:ascii="Arial" w:hAnsi="Arial" w:cs="Arial"/>
          <w:b/>
          <w:bCs/>
          <w:sz w:val="24"/>
          <w:szCs w:val="24"/>
        </w:rPr>
      </w:pPr>
    </w:p>
    <w:p w14:paraId="79CED8BA" w14:textId="2E700D21" w:rsidR="007B04D3" w:rsidRDefault="00C5137D" w:rsidP="0098103D">
      <w:pPr>
        <w:spacing w:line="480" w:lineRule="auto"/>
        <w:jc w:val="both"/>
        <w:rPr>
          <w:rFonts w:ascii="Arial" w:hAnsi="Arial" w:cs="Arial"/>
          <w:sz w:val="24"/>
          <w:szCs w:val="24"/>
        </w:rPr>
      </w:pPr>
      <w:r>
        <w:rPr>
          <w:rFonts w:ascii="Arial" w:hAnsi="Arial" w:cs="Arial"/>
          <w:sz w:val="24"/>
          <w:szCs w:val="24"/>
        </w:rPr>
        <w:t xml:space="preserve">Three texts have been chosen primarily for review and analysis </w:t>
      </w:r>
      <w:r w:rsidR="0092452F">
        <w:rPr>
          <w:rFonts w:ascii="Arial" w:hAnsi="Arial" w:cs="Arial"/>
          <w:sz w:val="24"/>
          <w:szCs w:val="24"/>
        </w:rPr>
        <w:t xml:space="preserve">of </w:t>
      </w:r>
      <w:r w:rsidR="008A0AC5">
        <w:rPr>
          <w:rFonts w:ascii="Arial" w:hAnsi="Arial" w:cs="Arial"/>
          <w:sz w:val="24"/>
          <w:szCs w:val="24"/>
        </w:rPr>
        <w:t>anthropocentric</w:t>
      </w:r>
      <w:r w:rsidR="0092452F">
        <w:rPr>
          <w:rFonts w:ascii="Arial" w:hAnsi="Arial" w:cs="Arial"/>
          <w:sz w:val="24"/>
          <w:szCs w:val="24"/>
        </w:rPr>
        <w:t xml:space="preserve"> ethical systems in comparison to environmental ethical systems. </w:t>
      </w:r>
      <w:r w:rsidR="007B04D3">
        <w:rPr>
          <w:rFonts w:ascii="Arial" w:hAnsi="Arial" w:cs="Arial"/>
          <w:sz w:val="24"/>
          <w:szCs w:val="24"/>
        </w:rPr>
        <w:t>Focus is given to whether moral consideration should be extended to the environment and, if so, how should environment</w:t>
      </w:r>
      <w:r w:rsidR="008240DF">
        <w:rPr>
          <w:rFonts w:ascii="Arial" w:hAnsi="Arial" w:cs="Arial"/>
          <w:sz w:val="24"/>
          <w:szCs w:val="24"/>
        </w:rPr>
        <w:t>al concerns</w:t>
      </w:r>
      <w:r w:rsidR="007B04D3">
        <w:rPr>
          <w:rFonts w:ascii="Arial" w:hAnsi="Arial" w:cs="Arial"/>
          <w:sz w:val="24"/>
          <w:szCs w:val="24"/>
        </w:rPr>
        <w:t xml:space="preserve"> be included. We will begin by </w:t>
      </w:r>
      <w:r w:rsidR="002D449E">
        <w:rPr>
          <w:rFonts w:ascii="Arial" w:hAnsi="Arial" w:cs="Arial"/>
          <w:sz w:val="24"/>
          <w:szCs w:val="24"/>
        </w:rPr>
        <w:t xml:space="preserve">exploring </w:t>
      </w:r>
      <w:proofErr w:type="spellStart"/>
      <w:r w:rsidR="002D449E">
        <w:rPr>
          <w:rFonts w:ascii="Arial" w:hAnsi="Arial" w:cs="Arial"/>
          <w:sz w:val="24"/>
          <w:szCs w:val="24"/>
        </w:rPr>
        <w:t>Goo</w:t>
      </w:r>
      <w:r w:rsidR="007D597D">
        <w:rPr>
          <w:rFonts w:ascii="Arial" w:hAnsi="Arial" w:cs="Arial"/>
          <w:sz w:val="24"/>
          <w:szCs w:val="24"/>
        </w:rPr>
        <w:t>d</w:t>
      </w:r>
      <w:r w:rsidR="002D449E">
        <w:rPr>
          <w:rFonts w:ascii="Arial" w:hAnsi="Arial" w:cs="Arial"/>
          <w:sz w:val="24"/>
          <w:szCs w:val="24"/>
        </w:rPr>
        <w:t>paster’s</w:t>
      </w:r>
      <w:proofErr w:type="spellEnd"/>
      <w:r w:rsidR="002D449E">
        <w:rPr>
          <w:rFonts w:ascii="Arial" w:hAnsi="Arial" w:cs="Arial"/>
          <w:sz w:val="24"/>
          <w:szCs w:val="24"/>
        </w:rPr>
        <w:t xml:space="preserve"> </w:t>
      </w:r>
      <w:r w:rsidR="002D449E" w:rsidRPr="002D449E">
        <w:rPr>
          <w:rFonts w:ascii="Arial" w:hAnsi="Arial" w:cs="Arial"/>
          <w:i/>
          <w:iCs/>
          <w:sz w:val="24"/>
          <w:szCs w:val="24"/>
        </w:rPr>
        <w:t>‘On Being Morally Considerable’</w:t>
      </w:r>
      <w:r w:rsidR="002D449E">
        <w:rPr>
          <w:rFonts w:ascii="Arial" w:hAnsi="Arial" w:cs="Arial"/>
          <w:i/>
          <w:iCs/>
          <w:sz w:val="24"/>
          <w:szCs w:val="24"/>
        </w:rPr>
        <w:t xml:space="preserve">, </w:t>
      </w:r>
      <w:r w:rsidR="002D449E">
        <w:rPr>
          <w:rFonts w:ascii="Arial" w:hAnsi="Arial" w:cs="Arial"/>
          <w:sz w:val="24"/>
          <w:szCs w:val="24"/>
        </w:rPr>
        <w:t xml:space="preserve">which provides an introduction to the language </w:t>
      </w:r>
      <w:r w:rsidR="003A482B">
        <w:rPr>
          <w:rFonts w:ascii="Arial" w:hAnsi="Arial" w:cs="Arial"/>
          <w:sz w:val="24"/>
          <w:szCs w:val="24"/>
        </w:rPr>
        <w:t>and the criteria often specified as necessary for m</w:t>
      </w:r>
      <w:r w:rsidR="002D449E">
        <w:rPr>
          <w:rFonts w:ascii="Arial" w:hAnsi="Arial" w:cs="Arial"/>
          <w:sz w:val="24"/>
          <w:szCs w:val="24"/>
        </w:rPr>
        <w:t xml:space="preserve">oral consideration. The next paper for consideration is </w:t>
      </w:r>
      <w:r w:rsidR="007B04D3">
        <w:rPr>
          <w:rFonts w:ascii="Arial" w:hAnsi="Arial" w:cs="Arial"/>
          <w:sz w:val="24"/>
          <w:szCs w:val="24"/>
        </w:rPr>
        <w:t xml:space="preserve">Routley’s </w:t>
      </w:r>
      <w:r w:rsidR="007B04D3" w:rsidRPr="003B4783">
        <w:rPr>
          <w:rFonts w:ascii="Arial" w:hAnsi="Arial" w:cs="Arial"/>
          <w:i/>
          <w:iCs/>
          <w:sz w:val="24"/>
          <w:szCs w:val="24"/>
        </w:rPr>
        <w:t xml:space="preserve">‘Is There a Need </w:t>
      </w:r>
      <w:r w:rsidR="00930B76">
        <w:rPr>
          <w:rFonts w:ascii="Arial" w:hAnsi="Arial" w:cs="Arial"/>
          <w:i/>
          <w:iCs/>
          <w:sz w:val="24"/>
          <w:szCs w:val="24"/>
        </w:rPr>
        <w:t>f</w:t>
      </w:r>
      <w:r w:rsidR="007B04D3" w:rsidRPr="003B4783">
        <w:rPr>
          <w:rFonts w:ascii="Arial" w:hAnsi="Arial" w:cs="Arial"/>
          <w:i/>
          <w:iCs/>
          <w:sz w:val="24"/>
          <w:szCs w:val="24"/>
        </w:rPr>
        <w:t xml:space="preserve">or </w:t>
      </w:r>
      <w:r w:rsidR="00930B76">
        <w:rPr>
          <w:rFonts w:ascii="Arial" w:hAnsi="Arial" w:cs="Arial"/>
          <w:i/>
          <w:iCs/>
          <w:sz w:val="24"/>
          <w:szCs w:val="24"/>
        </w:rPr>
        <w:t>a</w:t>
      </w:r>
      <w:r w:rsidR="007B04D3" w:rsidRPr="003B4783">
        <w:rPr>
          <w:rFonts w:ascii="Arial" w:hAnsi="Arial" w:cs="Arial"/>
          <w:i/>
          <w:iCs/>
          <w:sz w:val="24"/>
          <w:szCs w:val="24"/>
        </w:rPr>
        <w:t xml:space="preserve"> New, </w:t>
      </w:r>
      <w:r w:rsidR="00930B76">
        <w:rPr>
          <w:rFonts w:ascii="Arial" w:hAnsi="Arial" w:cs="Arial"/>
          <w:i/>
          <w:iCs/>
          <w:sz w:val="24"/>
          <w:szCs w:val="24"/>
        </w:rPr>
        <w:t>a</w:t>
      </w:r>
      <w:r w:rsidR="007B04D3" w:rsidRPr="003B4783">
        <w:rPr>
          <w:rFonts w:ascii="Arial" w:hAnsi="Arial" w:cs="Arial"/>
          <w:i/>
          <w:iCs/>
          <w:sz w:val="24"/>
          <w:szCs w:val="24"/>
        </w:rPr>
        <w:t>n Environmental, Ethic’</w:t>
      </w:r>
      <w:r w:rsidR="002D449E">
        <w:rPr>
          <w:rFonts w:ascii="Arial" w:hAnsi="Arial" w:cs="Arial"/>
          <w:sz w:val="24"/>
          <w:szCs w:val="24"/>
        </w:rPr>
        <w:t>, chosen as it offers a</w:t>
      </w:r>
      <w:r w:rsidR="007B04D3">
        <w:rPr>
          <w:rFonts w:ascii="Arial" w:hAnsi="Arial" w:cs="Arial"/>
          <w:sz w:val="24"/>
          <w:szCs w:val="24"/>
        </w:rPr>
        <w:t xml:space="preserve">n extremely useful introduction to the issues surrounding the </w:t>
      </w:r>
      <w:r w:rsidR="002D449E">
        <w:rPr>
          <w:rFonts w:ascii="Arial" w:hAnsi="Arial" w:cs="Arial"/>
          <w:sz w:val="24"/>
          <w:szCs w:val="24"/>
        </w:rPr>
        <w:t xml:space="preserve">current </w:t>
      </w:r>
      <w:r w:rsidR="007B04D3">
        <w:rPr>
          <w:rFonts w:ascii="Arial" w:hAnsi="Arial" w:cs="Arial"/>
          <w:sz w:val="24"/>
          <w:szCs w:val="24"/>
        </w:rPr>
        <w:t>Western ethical systems</w:t>
      </w:r>
      <w:r>
        <w:rPr>
          <w:rFonts w:ascii="Arial" w:hAnsi="Arial" w:cs="Arial"/>
          <w:sz w:val="24"/>
          <w:szCs w:val="24"/>
        </w:rPr>
        <w:t xml:space="preserve"> (WES)</w:t>
      </w:r>
      <w:r w:rsidR="007B04D3">
        <w:rPr>
          <w:rFonts w:ascii="Arial" w:hAnsi="Arial" w:cs="Arial"/>
          <w:sz w:val="24"/>
          <w:szCs w:val="24"/>
        </w:rPr>
        <w:t xml:space="preserve"> and whether</w:t>
      </w:r>
      <w:r w:rsidR="002D449E">
        <w:rPr>
          <w:rFonts w:ascii="Arial" w:hAnsi="Arial" w:cs="Arial"/>
          <w:sz w:val="24"/>
          <w:szCs w:val="24"/>
        </w:rPr>
        <w:t xml:space="preserve"> a new environmental ethic is required or can be </w:t>
      </w:r>
      <w:r w:rsidR="007B04D3">
        <w:rPr>
          <w:rFonts w:ascii="Arial" w:hAnsi="Arial" w:cs="Arial"/>
          <w:sz w:val="24"/>
          <w:szCs w:val="24"/>
        </w:rPr>
        <w:t>incorporate</w:t>
      </w:r>
      <w:r w:rsidR="002D449E">
        <w:rPr>
          <w:rFonts w:ascii="Arial" w:hAnsi="Arial" w:cs="Arial"/>
          <w:sz w:val="24"/>
          <w:szCs w:val="24"/>
        </w:rPr>
        <w:t>d into existing system</w:t>
      </w:r>
      <w:r w:rsidR="0092452F">
        <w:rPr>
          <w:rFonts w:ascii="Arial" w:hAnsi="Arial" w:cs="Arial"/>
          <w:sz w:val="24"/>
          <w:szCs w:val="24"/>
        </w:rPr>
        <w:t>s</w:t>
      </w:r>
      <w:r w:rsidR="002D449E">
        <w:rPr>
          <w:rFonts w:ascii="Arial" w:hAnsi="Arial" w:cs="Arial"/>
          <w:sz w:val="24"/>
          <w:szCs w:val="24"/>
        </w:rPr>
        <w:t>.</w:t>
      </w:r>
      <w:r w:rsidR="007B04D3">
        <w:rPr>
          <w:rFonts w:ascii="Arial" w:hAnsi="Arial" w:cs="Arial"/>
          <w:sz w:val="24"/>
          <w:szCs w:val="24"/>
        </w:rPr>
        <w:t xml:space="preserve"> </w:t>
      </w:r>
      <w:r w:rsidR="00930B76">
        <w:rPr>
          <w:rFonts w:ascii="Arial" w:hAnsi="Arial" w:cs="Arial"/>
          <w:sz w:val="24"/>
          <w:szCs w:val="24"/>
        </w:rPr>
        <w:t>Finally,</w:t>
      </w:r>
      <w:r w:rsidR="002D449E">
        <w:rPr>
          <w:rFonts w:ascii="Arial" w:hAnsi="Arial" w:cs="Arial"/>
          <w:sz w:val="24"/>
          <w:szCs w:val="24"/>
        </w:rPr>
        <w:t xml:space="preserve"> w</w:t>
      </w:r>
      <w:r w:rsidR="004723FF">
        <w:rPr>
          <w:rFonts w:ascii="Arial" w:hAnsi="Arial" w:cs="Arial"/>
          <w:sz w:val="24"/>
          <w:szCs w:val="24"/>
        </w:rPr>
        <w:t xml:space="preserve">e will move on to </w:t>
      </w:r>
      <w:r w:rsidR="007B04D3">
        <w:rPr>
          <w:rFonts w:ascii="Arial" w:hAnsi="Arial" w:cs="Arial"/>
          <w:sz w:val="24"/>
          <w:szCs w:val="24"/>
        </w:rPr>
        <w:t>Norton’s</w:t>
      </w:r>
      <w:r w:rsidR="003A482B">
        <w:rPr>
          <w:rFonts w:ascii="Arial" w:hAnsi="Arial" w:cs="Arial"/>
          <w:sz w:val="24"/>
          <w:szCs w:val="24"/>
        </w:rPr>
        <w:t xml:space="preserve"> </w:t>
      </w:r>
      <w:r w:rsidR="007B04D3" w:rsidRPr="007B04D3">
        <w:rPr>
          <w:rFonts w:ascii="Arial" w:hAnsi="Arial" w:cs="Arial"/>
          <w:i/>
          <w:iCs/>
          <w:sz w:val="24"/>
          <w:szCs w:val="24"/>
        </w:rPr>
        <w:t>‘Environmental Ethics and Weak Anthropocentrism’</w:t>
      </w:r>
      <w:r w:rsidR="003A482B">
        <w:rPr>
          <w:rFonts w:ascii="Arial" w:hAnsi="Arial" w:cs="Arial"/>
          <w:sz w:val="24"/>
          <w:szCs w:val="24"/>
        </w:rPr>
        <w:t xml:space="preserve">, </w:t>
      </w:r>
      <w:r w:rsidR="007B04D3">
        <w:rPr>
          <w:rFonts w:ascii="Arial" w:hAnsi="Arial" w:cs="Arial"/>
          <w:sz w:val="24"/>
          <w:szCs w:val="24"/>
        </w:rPr>
        <w:t xml:space="preserve">selected </w:t>
      </w:r>
      <w:r w:rsidR="004723FF">
        <w:rPr>
          <w:rFonts w:ascii="Arial" w:hAnsi="Arial" w:cs="Arial"/>
          <w:sz w:val="24"/>
          <w:szCs w:val="24"/>
        </w:rPr>
        <w:t>as it provides a</w:t>
      </w:r>
      <w:r w:rsidR="00930B76">
        <w:rPr>
          <w:rFonts w:ascii="Arial" w:hAnsi="Arial" w:cs="Arial"/>
          <w:sz w:val="24"/>
          <w:szCs w:val="24"/>
        </w:rPr>
        <w:t>n alternate view to the issues raised in</w:t>
      </w:r>
      <w:r w:rsidR="004723FF">
        <w:rPr>
          <w:rFonts w:ascii="Arial" w:hAnsi="Arial" w:cs="Arial"/>
          <w:sz w:val="24"/>
          <w:szCs w:val="24"/>
        </w:rPr>
        <w:t xml:space="preserve"> </w:t>
      </w:r>
      <w:r w:rsidR="004723FF" w:rsidRPr="003B4783">
        <w:rPr>
          <w:rFonts w:ascii="Arial" w:hAnsi="Arial" w:cs="Arial"/>
          <w:i/>
          <w:iCs/>
          <w:sz w:val="24"/>
          <w:szCs w:val="24"/>
        </w:rPr>
        <w:t xml:space="preserve">‘Is There a Need </w:t>
      </w:r>
      <w:r w:rsidR="008F6281">
        <w:rPr>
          <w:rFonts w:ascii="Arial" w:hAnsi="Arial" w:cs="Arial"/>
          <w:i/>
          <w:iCs/>
          <w:sz w:val="24"/>
          <w:szCs w:val="24"/>
        </w:rPr>
        <w:t>f</w:t>
      </w:r>
      <w:r w:rsidR="004723FF" w:rsidRPr="003B4783">
        <w:rPr>
          <w:rFonts w:ascii="Arial" w:hAnsi="Arial" w:cs="Arial"/>
          <w:i/>
          <w:iCs/>
          <w:sz w:val="24"/>
          <w:szCs w:val="24"/>
        </w:rPr>
        <w:t xml:space="preserve">or </w:t>
      </w:r>
      <w:r w:rsidR="008F6281">
        <w:rPr>
          <w:rFonts w:ascii="Arial" w:hAnsi="Arial" w:cs="Arial"/>
          <w:i/>
          <w:iCs/>
          <w:sz w:val="24"/>
          <w:szCs w:val="24"/>
        </w:rPr>
        <w:t>a</w:t>
      </w:r>
      <w:r w:rsidR="004723FF" w:rsidRPr="003B4783">
        <w:rPr>
          <w:rFonts w:ascii="Arial" w:hAnsi="Arial" w:cs="Arial"/>
          <w:i/>
          <w:iCs/>
          <w:sz w:val="24"/>
          <w:szCs w:val="24"/>
        </w:rPr>
        <w:t xml:space="preserve"> New, </w:t>
      </w:r>
      <w:r w:rsidR="008F6281">
        <w:rPr>
          <w:rFonts w:ascii="Arial" w:hAnsi="Arial" w:cs="Arial"/>
          <w:i/>
          <w:iCs/>
          <w:sz w:val="24"/>
          <w:szCs w:val="24"/>
        </w:rPr>
        <w:t>a</w:t>
      </w:r>
      <w:r w:rsidR="004723FF" w:rsidRPr="003B4783">
        <w:rPr>
          <w:rFonts w:ascii="Arial" w:hAnsi="Arial" w:cs="Arial"/>
          <w:i/>
          <w:iCs/>
          <w:sz w:val="24"/>
          <w:szCs w:val="24"/>
        </w:rPr>
        <w:t>n Environmental, Ethic’</w:t>
      </w:r>
      <w:r w:rsidR="003A482B">
        <w:rPr>
          <w:rFonts w:ascii="Arial" w:hAnsi="Arial" w:cs="Arial"/>
          <w:sz w:val="24"/>
          <w:szCs w:val="24"/>
        </w:rPr>
        <w:t>.</w:t>
      </w:r>
      <w:r w:rsidR="004723FF">
        <w:rPr>
          <w:rFonts w:ascii="Arial" w:hAnsi="Arial" w:cs="Arial"/>
          <w:sz w:val="24"/>
          <w:szCs w:val="24"/>
        </w:rPr>
        <w:t xml:space="preserve"> </w:t>
      </w:r>
      <w:r w:rsidR="00E83191">
        <w:rPr>
          <w:rFonts w:ascii="Arial" w:hAnsi="Arial" w:cs="Arial"/>
          <w:sz w:val="24"/>
          <w:szCs w:val="24"/>
        </w:rPr>
        <w:t>In order to address each text robustly, we will provide a</w:t>
      </w:r>
      <w:r w:rsidR="0092452F">
        <w:rPr>
          <w:rFonts w:ascii="Arial" w:hAnsi="Arial" w:cs="Arial"/>
          <w:sz w:val="24"/>
          <w:szCs w:val="24"/>
        </w:rPr>
        <w:t xml:space="preserve"> focused</w:t>
      </w:r>
      <w:r w:rsidR="00E83191">
        <w:rPr>
          <w:rFonts w:ascii="Arial" w:hAnsi="Arial" w:cs="Arial"/>
          <w:sz w:val="24"/>
          <w:szCs w:val="24"/>
        </w:rPr>
        <w:t xml:space="preserve"> summary of </w:t>
      </w:r>
      <w:r w:rsidR="0092452F">
        <w:rPr>
          <w:rFonts w:ascii="Arial" w:hAnsi="Arial" w:cs="Arial"/>
          <w:sz w:val="24"/>
          <w:szCs w:val="24"/>
        </w:rPr>
        <w:t xml:space="preserve">particularly </w:t>
      </w:r>
      <w:r w:rsidR="00E83191" w:rsidRPr="00245321">
        <w:rPr>
          <w:rFonts w:ascii="Arial" w:hAnsi="Arial" w:cs="Arial"/>
          <w:sz w:val="24"/>
          <w:szCs w:val="24"/>
        </w:rPr>
        <w:t>argumen</w:t>
      </w:r>
      <w:r w:rsidR="008F6281">
        <w:rPr>
          <w:rFonts w:ascii="Arial" w:hAnsi="Arial" w:cs="Arial"/>
          <w:sz w:val="24"/>
          <w:szCs w:val="24"/>
        </w:rPr>
        <w:t>ts</w:t>
      </w:r>
      <w:r w:rsidR="00E83191">
        <w:rPr>
          <w:rFonts w:ascii="Arial" w:hAnsi="Arial" w:cs="Arial"/>
          <w:sz w:val="24"/>
          <w:szCs w:val="24"/>
        </w:rPr>
        <w:t xml:space="preserve">, then move towards </w:t>
      </w:r>
      <w:r w:rsidR="00E83191" w:rsidRPr="00245321">
        <w:rPr>
          <w:rFonts w:ascii="Arial" w:hAnsi="Arial" w:cs="Arial"/>
          <w:sz w:val="24"/>
          <w:szCs w:val="24"/>
        </w:rPr>
        <w:t>evaluat</w:t>
      </w:r>
      <w:r w:rsidR="00E83191">
        <w:rPr>
          <w:rFonts w:ascii="Arial" w:hAnsi="Arial" w:cs="Arial"/>
          <w:sz w:val="24"/>
          <w:szCs w:val="24"/>
        </w:rPr>
        <w:t>ing</w:t>
      </w:r>
      <w:r w:rsidR="00E83191" w:rsidRPr="00245321">
        <w:rPr>
          <w:rFonts w:ascii="Arial" w:hAnsi="Arial" w:cs="Arial"/>
          <w:sz w:val="24"/>
          <w:szCs w:val="24"/>
        </w:rPr>
        <w:t xml:space="preserve"> the</w:t>
      </w:r>
      <w:r w:rsidR="00E83191">
        <w:rPr>
          <w:rFonts w:ascii="Arial" w:hAnsi="Arial" w:cs="Arial"/>
          <w:sz w:val="24"/>
          <w:szCs w:val="24"/>
        </w:rPr>
        <w:t xml:space="preserve"> effectiveness of these arguments and any challenges they may face. </w:t>
      </w:r>
      <w:r w:rsidR="0092452F">
        <w:rPr>
          <w:rFonts w:ascii="Arial" w:hAnsi="Arial" w:cs="Arial"/>
          <w:sz w:val="24"/>
          <w:szCs w:val="24"/>
        </w:rPr>
        <w:t>As a result</w:t>
      </w:r>
      <w:r w:rsidR="00E83191">
        <w:rPr>
          <w:rFonts w:ascii="Arial" w:hAnsi="Arial" w:cs="Arial"/>
          <w:sz w:val="24"/>
          <w:szCs w:val="24"/>
        </w:rPr>
        <w:t>, we will form a</w:t>
      </w:r>
      <w:r w:rsidR="00E83191" w:rsidRPr="00245321">
        <w:rPr>
          <w:rFonts w:ascii="Arial" w:hAnsi="Arial" w:cs="Arial"/>
          <w:sz w:val="24"/>
          <w:szCs w:val="24"/>
        </w:rPr>
        <w:t xml:space="preserve"> conclusion on </w:t>
      </w:r>
      <w:r w:rsidR="00E83191">
        <w:rPr>
          <w:rFonts w:ascii="Arial" w:hAnsi="Arial" w:cs="Arial"/>
          <w:sz w:val="24"/>
          <w:szCs w:val="24"/>
        </w:rPr>
        <w:t xml:space="preserve">their success in </w:t>
      </w:r>
      <w:r w:rsidR="0092452F">
        <w:rPr>
          <w:rFonts w:ascii="Arial" w:hAnsi="Arial" w:cs="Arial"/>
          <w:sz w:val="24"/>
          <w:szCs w:val="24"/>
        </w:rPr>
        <w:t>achieving their aims.</w:t>
      </w:r>
    </w:p>
    <w:p w14:paraId="090EAEED" w14:textId="10917829" w:rsidR="007B04D3" w:rsidRDefault="007B04D3" w:rsidP="0098103D">
      <w:pPr>
        <w:spacing w:line="480" w:lineRule="auto"/>
        <w:jc w:val="both"/>
        <w:rPr>
          <w:rFonts w:ascii="Arial" w:hAnsi="Arial" w:cs="Arial"/>
          <w:sz w:val="24"/>
          <w:szCs w:val="24"/>
        </w:rPr>
      </w:pPr>
    </w:p>
    <w:p w14:paraId="75E5EEAC" w14:textId="1ACF13CB" w:rsidR="00EA1878" w:rsidRDefault="00C42788" w:rsidP="005D27C6">
      <w:pPr>
        <w:spacing w:line="480" w:lineRule="auto"/>
        <w:jc w:val="both"/>
        <w:rPr>
          <w:rFonts w:ascii="Arial" w:hAnsi="Arial" w:cs="Arial"/>
          <w:b/>
          <w:bCs/>
          <w:sz w:val="24"/>
          <w:szCs w:val="24"/>
        </w:rPr>
      </w:pPr>
      <w:r w:rsidRPr="00C42788">
        <w:rPr>
          <w:rFonts w:ascii="Arial" w:hAnsi="Arial" w:cs="Arial"/>
          <w:b/>
          <w:bCs/>
          <w:sz w:val="24"/>
          <w:szCs w:val="24"/>
        </w:rPr>
        <w:t xml:space="preserve">Kenneth </w:t>
      </w:r>
      <w:proofErr w:type="spellStart"/>
      <w:r w:rsidRPr="00C42788">
        <w:rPr>
          <w:rFonts w:ascii="Arial" w:hAnsi="Arial" w:cs="Arial"/>
          <w:b/>
          <w:bCs/>
          <w:sz w:val="24"/>
          <w:szCs w:val="24"/>
        </w:rPr>
        <w:t>Goodpaster</w:t>
      </w:r>
      <w:proofErr w:type="spellEnd"/>
      <w:r w:rsidRPr="00C42788">
        <w:rPr>
          <w:rFonts w:ascii="Arial" w:hAnsi="Arial" w:cs="Arial"/>
          <w:b/>
          <w:bCs/>
          <w:sz w:val="24"/>
          <w:szCs w:val="24"/>
        </w:rPr>
        <w:t xml:space="preserve">, </w:t>
      </w:r>
      <w:bookmarkStart w:id="0" w:name="_Hlk79929177"/>
      <w:r w:rsidRPr="00C42788">
        <w:rPr>
          <w:rFonts w:ascii="Arial" w:hAnsi="Arial" w:cs="Arial"/>
          <w:b/>
          <w:bCs/>
          <w:sz w:val="24"/>
          <w:szCs w:val="24"/>
        </w:rPr>
        <w:t xml:space="preserve">‘On Being Morally Considerable’ </w:t>
      </w:r>
      <w:bookmarkEnd w:id="0"/>
      <w:r w:rsidRPr="00C42788">
        <w:rPr>
          <w:rFonts w:ascii="Arial" w:hAnsi="Arial" w:cs="Arial"/>
          <w:b/>
          <w:bCs/>
          <w:sz w:val="24"/>
          <w:szCs w:val="24"/>
        </w:rPr>
        <w:t xml:space="preserve">in </w:t>
      </w:r>
      <w:r w:rsidRPr="00C42788">
        <w:rPr>
          <w:rFonts w:ascii="Arial" w:hAnsi="Arial" w:cs="Arial"/>
          <w:b/>
          <w:bCs/>
          <w:i/>
          <w:iCs/>
          <w:sz w:val="24"/>
          <w:szCs w:val="24"/>
        </w:rPr>
        <w:t>Environmental Philosophy: From Animal Rights To Radical Ecology</w:t>
      </w:r>
      <w:r w:rsidRPr="00C42788">
        <w:rPr>
          <w:rFonts w:ascii="Arial" w:hAnsi="Arial" w:cs="Arial"/>
          <w:b/>
          <w:bCs/>
          <w:sz w:val="24"/>
          <w:szCs w:val="24"/>
        </w:rPr>
        <w:t>, ed by Michael E. Zimmermann and others (Pearson, 2005), pp. 53-66</w:t>
      </w:r>
      <w:r>
        <w:rPr>
          <w:rFonts w:ascii="Arial" w:hAnsi="Arial" w:cs="Arial"/>
          <w:b/>
          <w:bCs/>
          <w:sz w:val="24"/>
          <w:szCs w:val="24"/>
        </w:rPr>
        <w:t>.</w:t>
      </w:r>
    </w:p>
    <w:p w14:paraId="68E2F320" w14:textId="77777777" w:rsidR="00806AAE" w:rsidRDefault="00806AAE" w:rsidP="005D27C6">
      <w:pPr>
        <w:spacing w:line="480" w:lineRule="auto"/>
        <w:jc w:val="both"/>
        <w:rPr>
          <w:rFonts w:ascii="Arial" w:hAnsi="Arial" w:cs="Arial"/>
          <w:sz w:val="24"/>
          <w:szCs w:val="24"/>
        </w:rPr>
      </w:pPr>
    </w:p>
    <w:p w14:paraId="4311A90E" w14:textId="4F537996" w:rsidR="00615106" w:rsidRDefault="00871E96" w:rsidP="005D27C6">
      <w:pPr>
        <w:spacing w:line="480" w:lineRule="auto"/>
        <w:jc w:val="both"/>
        <w:rPr>
          <w:rFonts w:ascii="Arial" w:hAnsi="Arial" w:cs="Arial"/>
          <w:sz w:val="24"/>
          <w:szCs w:val="24"/>
        </w:rPr>
      </w:pPr>
      <w:r>
        <w:rPr>
          <w:rFonts w:ascii="Arial" w:hAnsi="Arial" w:cs="Arial"/>
          <w:sz w:val="24"/>
          <w:szCs w:val="24"/>
        </w:rPr>
        <w:lastRenderedPageBreak/>
        <w:t xml:space="preserve">In order to frame the paper correctly, we </w:t>
      </w:r>
      <w:r w:rsidR="00196FE6">
        <w:rPr>
          <w:rFonts w:ascii="Arial" w:hAnsi="Arial" w:cs="Arial"/>
          <w:sz w:val="24"/>
          <w:szCs w:val="24"/>
        </w:rPr>
        <w:t>must</w:t>
      </w:r>
      <w:r>
        <w:rPr>
          <w:rFonts w:ascii="Arial" w:hAnsi="Arial" w:cs="Arial"/>
          <w:sz w:val="24"/>
          <w:szCs w:val="24"/>
        </w:rPr>
        <w:t xml:space="preserve"> establish the parameters of the article. </w:t>
      </w:r>
      <w:r w:rsidR="00435E8C">
        <w:rPr>
          <w:rFonts w:ascii="Arial" w:hAnsi="Arial" w:cs="Arial"/>
          <w:sz w:val="24"/>
          <w:szCs w:val="24"/>
        </w:rPr>
        <w:t>The hypothesis promoted suggests that the boundaries of current ethical systems are drawn arbitrarily.</w:t>
      </w:r>
      <w:r w:rsidR="00CF192B">
        <w:rPr>
          <w:rFonts w:ascii="Arial" w:hAnsi="Arial" w:cs="Arial"/>
          <w:sz w:val="24"/>
          <w:szCs w:val="24"/>
        </w:rPr>
        <w:t xml:space="preserve"> </w:t>
      </w:r>
      <w:proofErr w:type="spellStart"/>
      <w:r w:rsidR="00802EE8">
        <w:rPr>
          <w:rFonts w:ascii="Arial" w:hAnsi="Arial" w:cs="Arial"/>
          <w:sz w:val="24"/>
          <w:szCs w:val="24"/>
        </w:rPr>
        <w:t>Goodpaster</w:t>
      </w:r>
      <w:proofErr w:type="spellEnd"/>
      <w:r w:rsidR="00802EE8">
        <w:rPr>
          <w:rFonts w:ascii="Arial" w:hAnsi="Arial" w:cs="Arial"/>
          <w:sz w:val="24"/>
          <w:szCs w:val="24"/>
        </w:rPr>
        <w:t xml:space="preserve"> believes that</w:t>
      </w:r>
      <w:r w:rsidR="008A0AC5">
        <w:rPr>
          <w:rFonts w:ascii="Arial" w:hAnsi="Arial" w:cs="Arial"/>
          <w:sz w:val="24"/>
          <w:szCs w:val="24"/>
        </w:rPr>
        <w:t xml:space="preserve"> the</w:t>
      </w:r>
      <w:r w:rsidR="00802EE8">
        <w:rPr>
          <w:rFonts w:ascii="Arial" w:hAnsi="Arial" w:cs="Arial"/>
          <w:sz w:val="24"/>
          <w:szCs w:val="24"/>
        </w:rPr>
        <w:t xml:space="preserve"> current debate suffers from myopia. </w:t>
      </w:r>
      <w:r w:rsidR="00CF192B">
        <w:rPr>
          <w:rFonts w:ascii="Arial" w:hAnsi="Arial" w:cs="Arial"/>
          <w:sz w:val="24"/>
          <w:szCs w:val="24"/>
        </w:rPr>
        <w:t>If the</w:t>
      </w:r>
      <w:r w:rsidR="00435E8C">
        <w:rPr>
          <w:rFonts w:ascii="Arial" w:hAnsi="Arial" w:cs="Arial"/>
          <w:sz w:val="24"/>
          <w:szCs w:val="24"/>
        </w:rPr>
        <w:t xml:space="preserve"> </w:t>
      </w:r>
      <w:r w:rsidR="00CF192B">
        <w:rPr>
          <w:rFonts w:ascii="Arial" w:hAnsi="Arial" w:cs="Arial"/>
          <w:sz w:val="24"/>
          <w:szCs w:val="24"/>
        </w:rPr>
        <w:t>parame</w:t>
      </w:r>
      <w:r w:rsidR="008A0AC5">
        <w:rPr>
          <w:rFonts w:ascii="Arial" w:hAnsi="Arial" w:cs="Arial"/>
          <w:sz w:val="24"/>
          <w:szCs w:val="24"/>
        </w:rPr>
        <w:t>ters</w:t>
      </w:r>
      <w:r w:rsidR="00CF192B">
        <w:rPr>
          <w:rFonts w:ascii="Arial" w:hAnsi="Arial" w:cs="Arial"/>
          <w:sz w:val="24"/>
          <w:szCs w:val="24"/>
        </w:rPr>
        <w:t xml:space="preserve"> of </w:t>
      </w:r>
      <w:r w:rsidR="008A0AC5">
        <w:rPr>
          <w:rFonts w:ascii="Arial" w:hAnsi="Arial" w:cs="Arial"/>
          <w:sz w:val="24"/>
          <w:szCs w:val="24"/>
        </w:rPr>
        <w:t>current</w:t>
      </w:r>
      <w:r w:rsidR="00CF192B">
        <w:rPr>
          <w:rFonts w:ascii="Arial" w:hAnsi="Arial" w:cs="Arial"/>
          <w:sz w:val="24"/>
          <w:szCs w:val="24"/>
        </w:rPr>
        <w:t xml:space="preserve"> positions are challenged</w:t>
      </w:r>
      <w:r w:rsidR="00435E8C">
        <w:rPr>
          <w:rFonts w:ascii="Arial" w:hAnsi="Arial" w:cs="Arial"/>
          <w:sz w:val="24"/>
          <w:szCs w:val="24"/>
        </w:rPr>
        <w:t>, they often fail to provide rational reasoning for the inclusion or exclusion of various beings</w:t>
      </w:r>
      <w:r w:rsidR="00C5137D">
        <w:rPr>
          <w:rFonts w:ascii="Arial" w:hAnsi="Arial" w:cs="Arial"/>
          <w:sz w:val="24"/>
          <w:szCs w:val="24"/>
        </w:rPr>
        <w:t xml:space="preserve">. </w:t>
      </w:r>
      <w:r w:rsidR="00CF192B">
        <w:rPr>
          <w:rFonts w:ascii="Arial" w:hAnsi="Arial" w:cs="Arial"/>
          <w:sz w:val="24"/>
          <w:szCs w:val="24"/>
        </w:rPr>
        <w:t>These positions predominantly follow ethical egoism,</w:t>
      </w:r>
      <w:r w:rsidR="008F6281">
        <w:rPr>
          <w:rFonts w:ascii="Arial" w:hAnsi="Arial" w:cs="Arial"/>
          <w:sz w:val="24"/>
          <w:szCs w:val="24"/>
        </w:rPr>
        <w:t xml:space="preserve"> which suggests that</w:t>
      </w:r>
      <w:r w:rsidR="00CF192B">
        <w:rPr>
          <w:rFonts w:ascii="Arial" w:hAnsi="Arial" w:cs="Arial"/>
          <w:sz w:val="24"/>
          <w:szCs w:val="24"/>
        </w:rPr>
        <w:t xml:space="preserve"> the ‘</w:t>
      </w:r>
      <w:r w:rsidR="00CF192B" w:rsidRPr="00D448D3">
        <w:rPr>
          <w:rFonts w:ascii="Arial" w:hAnsi="Arial" w:cs="Arial"/>
          <w:sz w:val="24"/>
          <w:szCs w:val="24"/>
        </w:rPr>
        <w:t>promotion of one’s own good is in accordance with morality</w:t>
      </w:r>
      <w:r w:rsidR="00CF192B">
        <w:rPr>
          <w:rFonts w:ascii="Arial" w:hAnsi="Arial" w:cs="Arial"/>
          <w:sz w:val="24"/>
          <w:szCs w:val="24"/>
        </w:rPr>
        <w:t>’</w:t>
      </w:r>
      <w:r w:rsidR="00CF192B">
        <w:rPr>
          <w:rStyle w:val="FootnoteReference"/>
          <w:rFonts w:ascii="Arial" w:hAnsi="Arial" w:cs="Arial"/>
          <w:sz w:val="24"/>
          <w:szCs w:val="24"/>
        </w:rPr>
        <w:footnoteReference w:id="1"/>
      </w:r>
      <w:r w:rsidR="00CF192B">
        <w:rPr>
          <w:rFonts w:ascii="Arial" w:hAnsi="Arial" w:cs="Arial"/>
          <w:sz w:val="24"/>
          <w:szCs w:val="24"/>
        </w:rPr>
        <w:t xml:space="preserve">. </w:t>
      </w:r>
      <w:r w:rsidR="0092452F">
        <w:rPr>
          <w:rFonts w:ascii="Arial" w:hAnsi="Arial" w:cs="Arial"/>
          <w:sz w:val="24"/>
          <w:szCs w:val="24"/>
        </w:rPr>
        <w:t xml:space="preserve">As we </w:t>
      </w:r>
      <w:r w:rsidR="008240DF">
        <w:rPr>
          <w:rFonts w:ascii="Arial" w:hAnsi="Arial" w:cs="Arial"/>
          <w:sz w:val="24"/>
          <w:szCs w:val="24"/>
        </w:rPr>
        <w:t xml:space="preserve">are </w:t>
      </w:r>
      <w:r w:rsidR="0092452F">
        <w:rPr>
          <w:rFonts w:ascii="Arial" w:hAnsi="Arial" w:cs="Arial"/>
          <w:sz w:val="24"/>
          <w:szCs w:val="24"/>
        </w:rPr>
        <w:t>mainly acquainted with our own good or good of other humans, t</w:t>
      </w:r>
      <w:r w:rsidR="00CF192B">
        <w:rPr>
          <w:rFonts w:ascii="Arial" w:hAnsi="Arial" w:cs="Arial"/>
          <w:sz w:val="24"/>
          <w:szCs w:val="24"/>
        </w:rPr>
        <w:t>he consequence</w:t>
      </w:r>
      <w:r w:rsidR="00C5137D">
        <w:rPr>
          <w:rFonts w:ascii="Arial" w:hAnsi="Arial" w:cs="Arial"/>
          <w:sz w:val="24"/>
          <w:szCs w:val="24"/>
        </w:rPr>
        <w:t xml:space="preserve"> are</w:t>
      </w:r>
      <w:r w:rsidR="00CF192B">
        <w:rPr>
          <w:rFonts w:ascii="Arial" w:hAnsi="Arial" w:cs="Arial"/>
          <w:sz w:val="24"/>
          <w:szCs w:val="24"/>
        </w:rPr>
        <w:t xml:space="preserve"> anthropocentric ethical systems, </w:t>
      </w:r>
      <w:r w:rsidR="008A0AC5">
        <w:rPr>
          <w:rFonts w:ascii="Arial" w:hAnsi="Arial" w:cs="Arial"/>
          <w:sz w:val="24"/>
          <w:szCs w:val="24"/>
        </w:rPr>
        <w:t xml:space="preserve">according to which </w:t>
      </w:r>
      <w:r w:rsidR="00CF192B" w:rsidRPr="00EA1878">
        <w:rPr>
          <w:rFonts w:ascii="Arial" w:hAnsi="Arial" w:cs="Arial"/>
          <w:sz w:val="24"/>
          <w:szCs w:val="24"/>
        </w:rPr>
        <w:t>moral concern is limited to humankind</w:t>
      </w:r>
      <w:r w:rsidR="00CF192B">
        <w:rPr>
          <w:rFonts w:ascii="Arial" w:hAnsi="Arial" w:cs="Arial"/>
          <w:sz w:val="24"/>
          <w:szCs w:val="24"/>
        </w:rPr>
        <w:t>.</w:t>
      </w:r>
      <w:r w:rsidR="0092452F">
        <w:rPr>
          <w:rFonts w:ascii="Arial" w:hAnsi="Arial" w:cs="Arial"/>
          <w:sz w:val="24"/>
          <w:szCs w:val="24"/>
        </w:rPr>
        <w:t xml:space="preserve"> The paper aims to demonstrate that often the </w:t>
      </w:r>
      <w:r w:rsidR="009C21C9">
        <w:rPr>
          <w:rFonts w:ascii="Arial" w:hAnsi="Arial" w:cs="Arial"/>
          <w:sz w:val="24"/>
          <w:szCs w:val="24"/>
        </w:rPr>
        <w:t xml:space="preserve">conditions advocated by </w:t>
      </w:r>
      <w:r w:rsidR="00B35944">
        <w:rPr>
          <w:rFonts w:ascii="Arial" w:hAnsi="Arial" w:cs="Arial"/>
          <w:sz w:val="24"/>
          <w:szCs w:val="24"/>
        </w:rPr>
        <w:t>WES</w:t>
      </w:r>
      <w:r w:rsidR="009C21C9">
        <w:rPr>
          <w:rFonts w:ascii="Arial" w:hAnsi="Arial" w:cs="Arial"/>
          <w:sz w:val="24"/>
          <w:szCs w:val="24"/>
        </w:rPr>
        <w:t xml:space="preserve"> </w:t>
      </w:r>
      <w:r w:rsidR="0092452F">
        <w:rPr>
          <w:rFonts w:ascii="Arial" w:hAnsi="Arial" w:cs="Arial"/>
          <w:sz w:val="24"/>
          <w:szCs w:val="24"/>
        </w:rPr>
        <w:t>are</w:t>
      </w:r>
      <w:r w:rsidR="00B35944">
        <w:rPr>
          <w:rFonts w:ascii="Arial" w:hAnsi="Arial" w:cs="Arial"/>
          <w:sz w:val="24"/>
          <w:szCs w:val="24"/>
        </w:rPr>
        <w:t xml:space="preserve"> </w:t>
      </w:r>
      <w:r w:rsidR="009C21C9">
        <w:rPr>
          <w:rFonts w:ascii="Arial" w:hAnsi="Arial" w:cs="Arial"/>
          <w:sz w:val="24"/>
          <w:szCs w:val="24"/>
        </w:rPr>
        <w:t xml:space="preserve">sufficient but </w:t>
      </w:r>
      <w:r w:rsidR="00CF192B">
        <w:rPr>
          <w:rFonts w:ascii="Arial" w:hAnsi="Arial" w:cs="Arial"/>
          <w:sz w:val="24"/>
          <w:szCs w:val="24"/>
        </w:rPr>
        <w:t>not</w:t>
      </w:r>
      <w:r w:rsidR="009C21C9">
        <w:rPr>
          <w:rFonts w:ascii="Arial" w:hAnsi="Arial" w:cs="Arial"/>
          <w:sz w:val="24"/>
          <w:szCs w:val="24"/>
        </w:rPr>
        <w:t xml:space="preserve"> necessary conditions for moral consideration</w:t>
      </w:r>
      <w:r w:rsidR="0092452F">
        <w:rPr>
          <w:rFonts w:ascii="Arial" w:hAnsi="Arial" w:cs="Arial"/>
          <w:sz w:val="24"/>
          <w:szCs w:val="24"/>
        </w:rPr>
        <w:t xml:space="preserve">. As a result, there is a need </w:t>
      </w:r>
      <w:r w:rsidR="00196FE6">
        <w:rPr>
          <w:rFonts w:ascii="Arial" w:hAnsi="Arial" w:cs="Arial"/>
          <w:sz w:val="24"/>
          <w:szCs w:val="24"/>
        </w:rPr>
        <w:t xml:space="preserve">to </w:t>
      </w:r>
      <w:r w:rsidR="008F6281">
        <w:rPr>
          <w:rFonts w:ascii="Arial" w:hAnsi="Arial" w:cs="Arial"/>
          <w:sz w:val="24"/>
          <w:szCs w:val="24"/>
        </w:rPr>
        <w:t>re-evaluate</w:t>
      </w:r>
      <w:r w:rsidR="0092452F">
        <w:rPr>
          <w:rFonts w:ascii="Arial" w:hAnsi="Arial" w:cs="Arial"/>
          <w:sz w:val="24"/>
          <w:szCs w:val="24"/>
        </w:rPr>
        <w:t xml:space="preserve"> these necessary conditions, which usually results in the b</w:t>
      </w:r>
      <w:r w:rsidR="00B35944">
        <w:rPr>
          <w:rFonts w:ascii="Arial" w:hAnsi="Arial" w:cs="Arial"/>
          <w:sz w:val="24"/>
          <w:szCs w:val="24"/>
        </w:rPr>
        <w:t>roaden</w:t>
      </w:r>
      <w:r w:rsidR="0092452F">
        <w:rPr>
          <w:rFonts w:ascii="Arial" w:hAnsi="Arial" w:cs="Arial"/>
          <w:sz w:val="24"/>
          <w:szCs w:val="24"/>
        </w:rPr>
        <w:t xml:space="preserve">ing of </w:t>
      </w:r>
      <w:r w:rsidR="00B35944">
        <w:rPr>
          <w:rFonts w:ascii="Arial" w:hAnsi="Arial" w:cs="Arial"/>
          <w:sz w:val="24"/>
          <w:szCs w:val="24"/>
        </w:rPr>
        <w:t>conditions</w:t>
      </w:r>
      <w:r>
        <w:rPr>
          <w:rFonts w:ascii="Arial" w:hAnsi="Arial" w:cs="Arial"/>
          <w:sz w:val="24"/>
          <w:szCs w:val="24"/>
        </w:rPr>
        <w:t xml:space="preserve"> for moral consideration</w:t>
      </w:r>
      <w:r w:rsidR="00B35944">
        <w:rPr>
          <w:rFonts w:ascii="Arial" w:hAnsi="Arial" w:cs="Arial"/>
          <w:sz w:val="24"/>
          <w:szCs w:val="24"/>
        </w:rPr>
        <w:t>.</w:t>
      </w:r>
    </w:p>
    <w:p w14:paraId="645FC5ED" w14:textId="77777777" w:rsidR="009F5CA2" w:rsidRDefault="009F5CA2" w:rsidP="00C479E3">
      <w:pPr>
        <w:spacing w:line="480" w:lineRule="auto"/>
        <w:jc w:val="both"/>
        <w:rPr>
          <w:rFonts w:ascii="Arial" w:hAnsi="Arial" w:cs="Arial"/>
          <w:sz w:val="24"/>
          <w:szCs w:val="24"/>
          <w:highlight w:val="yellow"/>
        </w:rPr>
      </w:pPr>
    </w:p>
    <w:p w14:paraId="159021B4" w14:textId="266D7A0A" w:rsidR="0012725C" w:rsidRDefault="00B35944" w:rsidP="00B521B8">
      <w:pPr>
        <w:spacing w:line="480" w:lineRule="auto"/>
        <w:jc w:val="both"/>
        <w:rPr>
          <w:rFonts w:ascii="Arial" w:hAnsi="Arial" w:cs="Arial"/>
          <w:sz w:val="24"/>
          <w:szCs w:val="24"/>
        </w:rPr>
      </w:pPr>
      <w:r>
        <w:rPr>
          <w:rFonts w:ascii="Arial" w:hAnsi="Arial" w:cs="Arial"/>
          <w:sz w:val="24"/>
          <w:szCs w:val="24"/>
        </w:rPr>
        <w:t>Firstly,</w:t>
      </w:r>
      <w:r w:rsidR="009F5CA2" w:rsidRPr="00882DAD">
        <w:rPr>
          <w:rFonts w:ascii="Arial" w:hAnsi="Arial" w:cs="Arial"/>
          <w:sz w:val="24"/>
          <w:szCs w:val="24"/>
        </w:rPr>
        <w:t xml:space="preserve"> </w:t>
      </w:r>
      <w:r w:rsidR="00466A92" w:rsidRPr="00882DAD">
        <w:rPr>
          <w:rFonts w:ascii="Arial" w:hAnsi="Arial" w:cs="Arial"/>
          <w:sz w:val="24"/>
          <w:szCs w:val="24"/>
        </w:rPr>
        <w:t>it is necessary</w:t>
      </w:r>
      <w:r w:rsidR="007D1429" w:rsidRPr="00882DAD">
        <w:rPr>
          <w:rFonts w:ascii="Arial" w:hAnsi="Arial" w:cs="Arial"/>
          <w:sz w:val="24"/>
          <w:szCs w:val="24"/>
        </w:rPr>
        <w:t xml:space="preserve"> to define key</w:t>
      </w:r>
      <w:r w:rsidR="00074649" w:rsidRPr="00882DAD">
        <w:rPr>
          <w:rFonts w:ascii="Arial" w:hAnsi="Arial" w:cs="Arial"/>
          <w:sz w:val="24"/>
          <w:szCs w:val="24"/>
        </w:rPr>
        <w:t xml:space="preserve"> moral concepts</w:t>
      </w:r>
      <w:r w:rsidR="00452389" w:rsidRPr="00882DAD">
        <w:rPr>
          <w:rFonts w:ascii="Arial" w:hAnsi="Arial" w:cs="Arial"/>
          <w:sz w:val="24"/>
          <w:szCs w:val="24"/>
        </w:rPr>
        <w:t>.</w:t>
      </w:r>
      <w:r w:rsidR="00452389">
        <w:rPr>
          <w:rFonts w:ascii="Arial" w:hAnsi="Arial" w:cs="Arial"/>
          <w:sz w:val="24"/>
          <w:szCs w:val="24"/>
        </w:rPr>
        <w:t xml:space="preserve"> </w:t>
      </w:r>
      <w:r w:rsidR="00ED3F7C">
        <w:rPr>
          <w:rFonts w:ascii="Arial" w:hAnsi="Arial" w:cs="Arial"/>
          <w:sz w:val="24"/>
          <w:szCs w:val="24"/>
        </w:rPr>
        <w:t>M</w:t>
      </w:r>
      <w:r w:rsidR="00C479E3" w:rsidRPr="00C479E3">
        <w:rPr>
          <w:rFonts w:ascii="Arial" w:hAnsi="Arial" w:cs="Arial"/>
          <w:sz w:val="24"/>
          <w:szCs w:val="24"/>
        </w:rPr>
        <w:t>oral rights a</w:t>
      </w:r>
      <w:r w:rsidR="00ED3F7C">
        <w:rPr>
          <w:rFonts w:ascii="Arial" w:hAnsi="Arial" w:cs="Arial"/>
          <w:sz w:val="24"/>
          <w:szCs w:val="24"/>
        </w:rPr>
        <w:t>re contrasted to</w:t>
      </w:r>
      <w:r w:rsidR="00C479E3" w:rsidRPr="00C479E3">
        <w:rPr>
          <w:rFonts w:ascii="Arial" w:hAnsi="Arial" w:cs="Arial"/>
          <w:sz w:val="24"/>
          <w:szCs w:val="24"/>
        </w:rPr>
        <w:t xml:space="preserve"> moral considera</w:t>
      </w:r>
      <w:r w:rsidR="00311409">
        <w:rPr>
          <w:rFonts w:ascii="Arial" w:hAnsi="Arial" w:cs="Arial"/>
          <w:sz w:val="24"/>
          <w:szCs w:val="24"/>
        </w:rPr>
        <w:t>tion</w:t>
      </w:r>
      <w:r w:rsidR="00C479E3" w:rsidRPr="00C479E3">
        <w:rPr>
          <w:rFonts w:ascii="Arial" w:hAnsi="Arial" w:cs="Arial"/>
          <w:sz w:val="24"/>
          <w:szCs w:val="24"/>
        </w:rPr>
        <w:t>.</w:t>
      </w:r>
      <w:r w:rsidR="006D3EB6">
        <w:rPr>
          <w:rFonts w:ascii="Arial" w:hAnsi="Arial" w:cs="Arial"/>
          <w:sz w:val="24"/>
          <w:szCs w:val="24"/>
        </w:rPr>
        <w:t xml:space="preserve"> Although </w:t>
      </w:r>
      <w:proofErr w:type="spellStart"/>
      <w:r w:rsidR="00466A92">
        <w:rPr>
          <w:rFonts w:ascii="Arial" w:hAnsi="Arial" w:cs="Arial"/>
          <w:sz w:val="24"/>
          <w:szCs w:val="24"/>
        </w:rPr>
        <w:t>Goodpaster</w:t>
      </w:r>
      <w:proofErr w:type="spellEnd"/>
      <w:r w:rsidR="00466A92">
        <w:rPr>
          <w:rFonts w:ascii="Arial" w:hAnsi="Arial" w:cs="Arial"/>
          <w:sz w:val="24"/>
          <w:szCs w:val="24"/>
        </w:rPr>
        <w:t xml:space="preserve"> is not entirely content with the concept of rights and their application, the concern is not pursued directly. Consequentially, we settle upon the </w:t>
      </w:r>
      <w:r w:rsidR="006D3EB6">
        <w:rPr>
          <w:rFonts w:ascii="Arial" w:hAnsi="Arial" w:cs="Arial"/>
          <w:sz w:val="24"/>
          <w:szCs w:val="24"/>
        </w:rPr>
        <w:t>idea</w:t>
      </w:r>
      <w:r w:rsidR="008F6281">
        <w:rPr>
          <w:rFonts w:ascii="Arial" w:hAnsi="Arial" w:cs="Arial"/>
          <w:sz w:val="24"/>
          <w:szCs w:val="24"/>
        </w:rPr>
        <w:t xml:space="preserve"> </w:t>
      </w:r>
      <w:r w:rsidR="006D3EB6">
        <w:rPr>
          <w:rFonts w:ascii="Arial" w:hAnsi="Arial" w:cs="Arial"/>
          <w:sz w:val="24"/>
          <w:szCs w:val="24"/>
        </w:rPr>
        <w:t>of moral rights</w:t>
      </w:r>
      <w:r w:rsidR="00466A92">
        <w:rPr>
          <w:rFonts w:ascii="Arial" w:hAnsi="Arial" w:cs="Arial"/>
          <w:sz w:val="24"/>
          <w:szCs w:val="24"/>
        </w:rPr>
        <w:t xml:space="preserve"> </w:t>
      </w:r>
      <w:r w:rsidR="006D3EB6">
        <w:rPr>
          <w:rFonts w:ascii="Arial" w:hAnsi="Arial" w:cs="Arial"/>
          <w:sz w:val="24"/>
          <w:szCs w:val="24"/>
        </w:rPr>
        <w:t>hav</w:t>
      </w:r>
      <w:r w:rsidR="003071D4">
        <w:rPr>
          <w:rFonts w:ascii="Arial" w:hAnsi="Arial" w:cs="Arial"/>
          <w:sz w:val="24"/>
          <w:szCs w:val="24"/>
        </w:rPr>
        <w:t>ing</w:t>
      </w:r>
      <w:r w:rsidR="006D3EB6">
        <w:rPr>
          <w:rFonts w:ascii="Arial" w:hAnsi="Arial" w:cs="Arial"/>
          <w:sz w:val="24"/>
          <w:szCs w:val="24"/>
        </w:rPr>
        <w:t xml:space="preserve"> a narrowe</w:t>
      </w:r>
      <w:r w:rsidR="0055776C">
        <w:rPr>
          <w:rFonts w:ascii="Arial" w:hAnsi="Arial" w:cs="Arial"/>
          <w:sz w:val="24"/>
          <w:szCs w:val="24"/>
        </w:rPr>
        <w:t>r application</w:t>
      </w:r>
      <w:r>
        <w:rPr>
          <w:rFonts w:ascii="Arial" w:hAnsi="Arial" w:cs="Arial"/>
          <w:sz w:val="24"/>
          <w:szCs w:val="24"/>
        </w:rPr>
        <w:t xml:space="preserve"> </w:t>
      </w:r>
      <w:r w:rsidR="0055776C">
        <w:rPr>
          <w:rFonts w:ascii="Arial" w:hAnsi="Arial" w:cs="Arial"/>
          <w:sz w:val="24"/>
          <w:szCs w:val="24"/>
        </w:rPr>
        <w:t xml:space="preserve">generally reserved for </w:t>
      </w:r>
      <w:r w:rsidR="006D3EB6">
        <w:rPr>
          <w:rFonts w:ascii="Arial" w:hAnsi="Arial" w:cs="Arial"/>
          <w:sz w:val="24"/>
          <w:szCs w:val="24"/>
        </w:rPr>
        <w:t>huma</w:t>
      </w:r>
      <w:r w:rsidR="0055776C">
        <w:rPr>
          <w:rFonts w:ascii="Arial" w:hAnsi="Arial" w:cs="Arial"/>
          <w:sz w:val="24"/>
          <w:szCs w:val="24"/>
        </w:rPr>
        <w:t>nkind</w:t>
      </w:r>
      <w:r w:rsidR="006D3EB6">
        <w:rPr>
          <w:rFonts w:ascii="Arial" w:hAnsi="Arial" w:cs="Arial"/>
          <w:sz w:val="24"/>
          <w:szCs w:val="24"/>
        </w:rPr>
        <w:t>.</w:t>
      </w:r>
      <w:r>
        <w:rPr>
          <w:rFonts w:ascii="Arial" w:hAnsi="Arial" w:cs="Arial"/>
          <w:sz w:val="24"/>
          <w:szCs w:val="24"/>
        </w:rPr>
        <w:t xml:space="preserve"> </w:t>
      </w:r>
      <w:proofErr w:type="spellStart"/>
      <w:r w:rsidR="003071D4">
        <w:rPr>
          <w:rFonts w:ascii="Arial" w:hAnsi="Arial" w:cs="Arial"/>
          <w:sz w:val="24"/>
          <w:szCs w:val="24"/>
        </w:rPr>
        <w:t>Goodpaster</w:t>
      </w:r>
      <w:proofErr w:type="spellEnd"/>
      <w:r w:rsidR="003071D4">
        <w:rPr>
          <w:rFonts w:ascii="Arial" w:hAnsi="Arial" w:cs="Arial"/>
          <w:sz w:val="24"/>
          <w:szCs w:val="24"/>
        </w:rPr>
        <w:t xml:space="preserve"> suggest that although only human</w:t>
      </w:r>
      <w:r w:rsidR="00991414">
        <w:rPr>
          <w:rFonts w:ascii="Arial" w:hAnsi="Arial" w:cs="Arial"/>
          <w:sz w:val="24"/>
          <w:szCs w:val="24"/>
        </w:rPr>
        <w:t>s</w:t>
      </w:r>
      <w:r w:rsidR="003071D4">
        <w:rPr>
          <w:rFonts w:ascii="Arial" w:hAnsi="Arial" w:cs="Arial"/>
          <w:sz w:val="24"/>
          <w:szCs w:val="24"/>
        </w:rPr>
        <w:t xml:space="preserve"> possess moral rights, all other </w:t>
      </w:r>
      <w:r w:rsidR="007B0C35">
        <w:rPr>
          <w:rFonts w:ascii="Arial" w:hAnsi="Arial" w:cs="Arial"/>
          <w:sz w:val="24"/>
          <w:szCs w:val="24"/>
        </w:rPr>
        <w:t>living</w:t>
      </w:r>
      <w:r w:rsidR="003071D4">
        <w:rPr>
          <w:rFonts w:ascii="Arial" w:hAnsi="Arial" w:cs="Arial"/>
          <w:sz w:val="24"/>
          <w:szCs w:val="24"/>
        </w:rPr>
        <w:t xml:space="preserve"> beings are still due moral consideration.</w:t>
      </w:r>
      <w:r w:rsidR="003071D4" w:rsidRPr="003071D4">
        <w:rPr>
          <w:rFonts w:ascii="Arial" w:hAnsi="Arial" w:cs="Arial"/>
          <w:sz w:val="24"/>
          <w:szCs w:val="24"/>
        </w:rPr>
        <w:t xml:space="preserve"> </w:t>
      </w:r>
      <w:r w:rsidR="003071D4">
        <w:rPr>
          <w:rFonts w:ascii="Arial" w:hAnsi="Arial" w:cs="Arial"/>
          <w:sz w:val="24"/>
          <w:szCs w:val="24"/>
        </w:rPr>
        <w:t>Moral consideration being</w:t>
      </w:r>
      <w:r>
        <w:rPr>
          <w:rFonts w:ascii="Arial" w:hAnsi="Arial" w:cs="Arial"/>
          <w:sz w:val="24"/>
          <w:szCs w:val="24"/>
        </w:rPr>
        <w:t xml:space="preserve"> applicable to</w:t>
      </w:r>
      <w:r w:rsidR="003071D4">
        <w:rPr>
          <w:rFonts w:ascii="Arial" w:hAnsi="Arial" w:cs="Arial"/>
          <w:sz w:val="24"/>
          <w:szCs w:val="24"/>
        </w:rPr>
        <w:t xml:space="preserve"> </w:t>
      </w:r>
      <w:r>
        <w:rPr>
          <w:rFonts w:ascii="Arial" w:hAnsi="Arial" w:cs="Arial"/>
          <w:sz w:val="24"/>
          <w:szCs w:val="24"/>
        </w:rPr>
        <w:t xml:space="preserve">the </w:t>
      </w:r>
      <w:r w:rsidR="003071D4">
        <w:rPr>
          <w:rFonts w:ascii="Arial" w:hAnsi="Arial" w:cs="Arial"/>
          <w:sz w:val="24"/>
          <w:szCs w:val="24"/>
        </w:rPr>
        <w:t>‘entities that ought to be taken into consideration when decisions are being made’</w:t>
      </w:r>
      <w:r w:rsidR="003071D4">
        <w:rPr>
          <w:rStyle w:val="FootnoteReference"/>
          <w:rFonts w:ascii="Arial" w:hAnsi="Arial" w:cs="Arial"/>
          <w:sz w:val="24"/>
          <w:szCs w:val="24"/>
        </w:rPr>
        <w:footnoteReference w:id="2"/>
      </w:r>
      <w:r w:rsidR="003071D4">
        <w:rPr>
          <w:rFonts w:ascii="Arial" w:hAnsi="Arial" w:cs="Arial"/>
          <w:sz w:val="24"/>
          <w:szCs w:val="24"/>
        </w:rPr>
        <w:t>. For example, while a household cat may not possess moral right</w:t>
      </w:r>
      <w:r w:rsidR="00882DAD">
        <w:rPr>
          <w:rFonts w:ascii="Arial" w:hAnsi="Arial" w:cs="Arial"/>
          <w:sz w:val="24"/>
          <w:szCs w:val="24"/>
        </w:rPr>
        <w:t>s</w:t>
      </w:r>
      <w:r w:rsidR="003071D4">
        <w:rPr>
          <w:rFonts w:ascii="Arial" w:hAnsi="Arial" w:cs="Arial"/>
          <w:sz w:val="24"/>
          <w:szCs w:val="24"/>
        </w:rPr>
        <w:t xml:space="preserve">, it is deserving </w:t>
      </w:r>
      <w:r w:rsidR="00882DAD">
        <w:rPr>
          <w:rFonts w:ascii="Arial" w:hAnsi="Arial" w:cs="Arial"/>
          <w:sz w:val="24"/>
          <w:szCs w:val="24"/>
        </w:rPr>
        <w:t>o</w:t>
      </w:r>
      <w:r w:rsidR="007B0C35">
        <w:rPr>
          <w:rFonts w:ascii="Arial" w:hAnsi="Arial" w:cs="Arial"/>
          <w:sz w:val="24"/>
          <w:szCs w:val="24"/>
        </w:rPr>
        <w:t>f</w:t>
      </w:r>
      <w:r w:rsidR="00882DAD">
        <w:rPr>
          <w:rFonts w:ascii="Arial" w:hAnsi="Arial" w:cs="Arial"/>
          <w:sz w:val="24"/>
          <w:szCs w:val="24"/>
        </w:rPr>
        <w:t xml:space="preserve"> moral consideration for its health and wellbeing. </w:t>
      </w:r>
      <w:r w:rsidR="00162F09">
        <w:rPr>
          <w:rFonts w:ascii="Arial" w:hAnsi="Arial" w:cs="Arial"/>
          <w:sz w:val="24"/>
          <w:szCs w:val="24"/>
        </w:rPr>
        <w:t xml:space="preserve">A further distinction is made between </w:t>
      </w:r>
      <w:r w:rsidR="00C479E3" w:rsidRPr="00C479E3">
        <w:rPr>
          <w:rFonts w:ascii="Arial" w:hAnsi="Arial" w:cs="Arial"/>
          <w:sz w:val="24"/>
          <w:szCs w:val="24"/>
        </w:rPr>
        <w:t>moral considera</w:t>
      </w:r>
      <w:r w:rsidR="00311409">
        <w:rPr>
          <w:rFonts w:ascii="Arial" w:hAnsi="Arial" w:cs="Arial"/>
          <w:sz w:val="24"/>
          <w:szCs w:val="24"/>
        </w:rPr>
        <w:t>tion</w:t>
      </w:r>
      <w:r w:rsidR="00C479E3" w:rsidRPr="00C479E3">
        <w:rPr>
          <w:rFonts w:ascii="Arial" w:hAnsi="Arial" w:cs="Arial"/>
          <w:sz w:val="24"/>
          <w:szCs w:val="24"/>
        </w:rPr>
        <w:t xml:space="preserve"> and moral significance. </w:t>
      </w:r>
      <w:r w:rsidR="00162F09">
        <w:rPr>
          <w:rFonts w:ascii="Arial" w:hAnsi="Arial" w:cs="Arial"/>
          <w:sz w:val="24"/>
          <w:szCs w:val="24"/>
        </w:rPr>
        <w:t>Moral s</w:t>
      </w:r>
      <w:r w:rsidR="00C479E3" w:rsidRPr="00C479E3">
        <w:rPr>
          <w:rFonts w:ascii="Arial" w:hAnsi="Arial" w:cs="Arial"/>
          <w:sz w:val="24"/>
          <w:szCs w:val="24"/>
        </w:rPr>
        <w:t xml:space="preserve">ignificance </w:t>
      </w:r>
      <w:r w:rsidR="00162F09">
        <w:rPr>
          <w:rFonts w:ascii="Arial" w:hAnsi="Arial" w:cs="Arial"/>
          <w:sz w:val="24"/>
          <w:szCs w:val="24"/>
        </w:rPr>
        <w:t>is best understood in cases of comparison, when one living thing may be deserving of more moral consideration than another.</w:t>
      </w:r>
      <w:r w:rsidR="00E624E8">
        <w:rPr>
          <w:rFonts w:ascii="Arial" w:hAnsi="Arial" w:cs="Arial"/>
          <w:sz w:val="24"/>
          <w:szCs w:val="24"/>
        </w:rPr>
        <w:t xml:space="preserve"> </w:t>
      </w:r>
      <w:r w:rsidR="00E624E8" w:rsidRPr="00E624E8">
        <w:rPr>
          <w:rFonts w:ascii="Arial" w:hAnsi="Arial" w:cs="Arial"/>
          <w:sz w:val="24"/>
          <w:szCs w:val="24"/>
        </w:rPr>
        <w:t xml:space="preserve">For example, </w:t>
      </w:r>
      <w:proofErr w:type="spellStart"/>
      <w:r w:rsidR="00E624E8" w:rsidRPr="00E624E8">
        <w:rPr>
          <w:rFonts w:ascii="Arial" w:hAnsi="Arial" w:cs="Arial"/>
          <w:sz w:val="24"/>
          <w:szCs w:val="24"/>
        </w:rPr>
        <w:lastRenderedPageBreak/>
        <w:t>Goodpaster</w:t>
      </w:r>
      <w:proofErr w:type="spellEnd"/>
      <w:r w:rsidR="00E624E8" w:rsidRPr="00E624E8">
        <w:rPr>
          <w:rStyle w:val="FootnoteReference"/>
          <w:rFonts w:ascii="Arial" w:hAnsi="Arial" w:cs="Arial"/>
          <w:sz w:val="24"/>
          <w:szCs w:val="24"/>
        </w:rPr>
        <w:footnoteReference w:id="3"/>
      </w:r>
      <w:r w:rsidR="00E624E8" w:rsidRPr="00E624E8">
        <w:rPr>
          <w:rFonts w:ascii="Arial" w:hAnsi="Arial" w:cs="Arial"/>
          <w:sz w:val="24"/>
          <w:szCs w:val="24"/>
        </w:rPr>
        <w:t xml:space="preserve"> questions how we would balance</w:t>
      </w:r>
      <w:r w:rsidR="00E624E8">
        <w:rPr>
          <w:rFonts w:ascii="Arial" w:hAnsi="Arial" w:cs="Arial"/>
          <w:sz w:val="24"/>
          <w:szCs w:val="24"/>
        </w:rPr>
        <w:t xml:space="preserve"> our consideration for trees over dogs.</w:t>
      </w:r>
      <w:r>
        <w:rPr>
          <w:rFonts w:ascii="Arial" w:hAnsi="Arial" w:cs="Arial"/>
          <w:sz w:val="24"/>
          <w:szCs w:val="24"/>
        </w:rPr>
        <w:t xml:space="preserve"> Questions often arise on which of the two s</w:t>
      </w:r>
      <w:r w:rsidR="00E624E8">
        <w:rPr>
          <w:rFonts w:ascii="Arial" w:hAnsi="Arial" w:cs="Arial"/>
          <w:sz w:val="24"/>
          <w:szCs w:val="24"/>
        </w:rPr>
        <w:t xml:space="preserve">hould we </w:t>
      </w:r>
      <w:r>
        <w:rPr>
          <w:rFonts w:ascii="Arial" w:hAnsi="Arial" w:cs="Arial"/>
          <w:sz w:val="24"/>
          <w:szCs w:val="24"/>
        </w:rPr>
        <w:t>give greater consideration to</w:t>
      </w:r>
      <w:r w:rsidR="00C72851">
        <w:rPr>
          <w:rFonts w:ascii="Arial" w:hAnsi="Arial" w:cs="Arial"/>
          <w:sz w:val="24"/>
          <w:szCs w:val="24"/>
        </w:rPr>
        <w:t>.</w:t>
      </w:r>
      <w:r w:rsidR="00041359">
        <w:rPr>
          <w:rFonts w:ascii="Arial" w:hAnsi="Arial" w:cs="Arial"/>
          <w:sz w:val="24"/>
          <w:szCs w:val="24"/>
        </w:rPr>
        <w:t xml:space="preserve"> </w:t>
      </w:r>
      <w:r w:rsidR="00C72851">
        <w:rPr>
          <w:rFonts w:ascii="Arial" w:hAnsi="Arial" w:cs="Arial"/>
          <w:sz w:val="24"/>
          <w:szCs w:val="24"/>
        </w:rPr>
        <w:t>T</w:t>
      </w:r>
      <w:r w:rsidR="00041359">
        <w:rPr>
          <w:rFonts w:ascii="Arial" w:hAnsi="Arial" w:cs="Arial"/>
          <w:sz w:val="24"/>
          <w:szCs w:val="24"/>
        </w:rPr>
        <w:t>he result demonstrat</w:t>
      </w:r>
      <w:r w:rsidR="000E2AC4">
        <w:rPr>
          <w:rFonts w:ascii="Arial" w:hAnsi="Arial" w:cs="Arial"/>
          <w:sz w:val="24"/>
          <w:szCs w:val="24"/>
        </w:rPr>
        <w:t>es</w:t>
      </w:r>
      <w:r w:rsidR="00041359">
        <w:rPr>
          <w:rFonts w:ascii="Arial" w:hAnsi="Arial" w:cs="Arial"/>
          <w:sz w:val="24"/>
          <w:szCs w:val="24"/>
        </w:rPr>
        <w:t xml:space="preserve"> which has a great</w:t>
      </w:r>
      <w:r w:rsidR="000E2AC4">
        <w:rPr>
          <w:rFonts w:ascii="Arial" w:hAnsi="Arial" w:cs="Arial"/>
          <w:sz w:val="24"/>
          <w:szCs w:val="24"/>
        </w:rPr>
        <w:t>er</w:t>
      </w:r>
      <w:r w:rsidR="00041359">
        <w:rPr>
          <w:rFonts w:ascii="Arial" w:hAnsi="Arial" w:cs="Arial"/>
          <w:sz w:val="24"/>
          <w:szCs w:val="24"/>
        </w:rPr>
        <w:t xml:space="preserve"> moral standing</w:t>
      </w:r>
      <w:r w:rsidR="00196FE6">
        <w:rPr>
          <w:rFonts w:ascii="Arial" w:hAnsi="Arial" w:cs="Arial"/>
          <w:sz w:val="24"/>
          <w:szCs w:val="24"/>
        </w:rPr>
        <w:t xml:space="preserve"> or significance.</w:t>
      </w:r>
      <w:r>
        <w:rPr>
          <w:rFonts w:ascii="Arial" w:hAnsi="Arial" w:cs="Arial"/>
          <w:sz w:val="24"/>
          <w:szCs w:val="24"/>
        </w:rPr>
        <w:t xml:space="preserve"> </w:t>
      </w:r>
      <w:r w:rsidR="00B521B8">
        <w:rPr>
          <w:rFonts w:ascii="Arial" w:hAnsi="Arial" w:cs="Arial"/>
          <w:sz w:val="24"/>
          <w:szCs w:val="24"/>
        </w:rPr>
        <w:t xml:space="preserve">Having established the definitions, </w:t>
      </w:r>
      <w:proofErr w:type="spellStart"/>
      <w:r w:rsidR="00B521B8">
        <w:rPr>
          <w:rFonts w:ascii="Arial" w:hAnsi="Arial" w:cs="Arial"/>
          <w:sz w:val="24"/>
          <w:szCs w:val="24"/>
        </w:rPr>
        <w:t>Goodpaster</w:t>
      </w:r>
      <w:proofErr w:type="spellEnd"/>
      <w:r w:rsidR="00B521B8">
        <w:rPr>
          <w:rFonts w:ascii="Arial" w:hAnsi="Arial" w:cs="Arial"/>
          <w:sz w:val="24"/>
          <w:szCs w:val="24"/>
        </w:rPr>
        <w:t xml:space="preserve"> sets about refuting three</w:t>
      </w:r>
      <w:r w:rsidR="00E624E8">
        <w:rPr>
          <w:rFonts w:ascii="Arial" w:hAnsi="Arial" w:cs="Arial"/>
          <w:sz w:val="24"/>
          <w:szCs w:val="24"/>
        </w:rPr>
        <w:t xml:space="preserve"> criteria that are commonly required</w:t>
      </w:r>
      <w:r w:rsidR="00B521B8">
        <w:rPr>
          <w:rFonts w:ascii="Arial" w:hAnsi="Arial" w:cs="Arial"/>
          <w:sz w:val="24"/>
          <w:szCs w:val="24"/>
        </w:rPr>
        <w:t xml:space="preserve"> </w:t>
      </w:r>
      <w:r w:rsidR="00C72851">
        <w:rPr>
          <w:rFonts w:ascii="Arial" w:hAnsi="Arial" w:cs="Arial"/>
          <w:sz w:val="24"/>
          <w:szCs w:val="24"/>
        </w:rPr>
        <w:t xml:space="preserve">to be eligible </w:t>
      </w:r>
      <w:r w:rsidR="00B521B8">
        <w:rPr>
          <w:rFonts w:ascii="Arial" w:hAnsi="Arial" w:cs="Arial"/>
          <w:sz w:val="24"/>
          <w:szCs w:val="24"/>
        </w:rPr>
        <w:t xml:space="preserve">for moral consideration. </w:t>
      </w:r>
      <w:r w:rsidR="00E50016">
        <w:rPr>
          <w:rFonts w:ascii="Arial" w:hAnsi="Arial" w:cs="Arial"/>
          <w:sz w:val="24"/>
          <w:szCs w:val="24"/>
        </w:rPr>
        <w:t xml:space="preserve">The first common requirement is </w:t>
      </w:r>
      <w:r w:rsidR="0012725C">
        <w:rPr>
          <w:rFonts w:ascii="Arial" w:hAnsi="Arial" w:cs="Arial"/>
          <w:sz w:val="24"/>
          <w:szCs w:val="24"/>
        </w:rPr>
        <w:t>rationality</w:t>
      </w:r>
      <w:r w:rsidR="00E50016">
        <w:rPr>
          <w:rFonts w:ascii="Arial" w:hAnsi="Arial" w:cs="Arial"/>
          <w:sz w:val="24"/>
          <w:szCs w:val="24"/>
        </w:rPr>
        <w:t>, whereby moral consideration is only extended to those who are rational. Of the formulations presented, t</w:t>
      </w:r>
      <w:r w:rsidR="0012725C">
        <w:rPr>
          <w:rFonts w:ascii="Arial" w:hAnsi="Arial" w:cs="Arial"/>
          <w:sz w:val="24"/>
          <w:szCs w:val="24"/>
        </w:rPr>
        <w:t>he most generous</w:t>
      </w:r>
      <w:r w:rsidR="00911A92">
        <w:rPr>
          <w:rFonts w:ascii="Arial" w:hAnsi="Arial" w:cs="Arial"/>
          <w:sz w:val="24"/>
          <w:szCs w:val="24"/>
        </w:rPr>
        <w:t xml:space="preserve"> example</w:t>
      </w:r>
      <w:r w:rsidR="0012725C">
        <w:rPr>
          <w:rFonts w:ascii="Arial" w:hAnsi="Arial" w:cs="Arial"/>
          <w:sz w:val="24"/>
          <w:szCs w:val="24"/>
        </w:rPr>
        <w:t xml:space="preserve"> of the proposition </w:t>
      </w:r>
      <w:r w:rsidR="00E50016">
        <w:rPr>
          <w:rFonts w:ascii="Arial" w:hAnsi="Arial" w:cs="Arial"/>
          <w:sz w:val="24"/>
          <w:szCs w:val="24"/>
        </w:rPr>
        <w:t>is</w:t>
      </w:r>
      <w:r w:rsidR="0012725C">
        <w:rPr>
          <w:rFonts w:ascii="Arial" w:hAnsi="Arial" w:cs="Arial"/>
          <w:sz w:val="24"/>
          <w:szCs w:val="24"/>
        </w:rPr>
        <w:t>:</w:t>
      </w:r>
    </w:p>
    <w:p w14:paraId="41304A4E" w14:textId="77777777" w:rsidR="0012725C" w:rsidRDefault="0012725C" w:rsidP="0012725C">
      <w:pPr>
        <w:spacing w:line="480" w:lineRule="auto"/>
        <w:jc w:val="both"/>
        <w:rPr>
          <w:rFonts w:ascii="Arial" w:hAnsi="Arial" w:cs="Arial"/>
          <w:sz w:val="24"/>
          <w:szCs w:val="24"/>
        </w:rPr>
      </w:pPr>
    </w:p>
    <w:p w14:paraId="295D5213" w14:textId="113FA78C" w:rsidR="0012725C" w:rsidRDefault="0012725C" w:rsidP="0012725C">
      <w:pPr>
        <w:spacing w:line="480" w:lineRule="auto"/>
        <w:ind w:left="567" w:right="567"/>
        <w:jc w:val="both"/>
        <w:rPr>
          <w:rFonts w:ascii="Arial" w:hAnsi="Arial" w:cs="Arial"/>
          <w:sz w:val="24"/>
          <w:szCs w:val="24"/>
        </w:rPr>
      </w:pPr>
      <w:r>
        <w:rPr>
          <w:rFonts w:ascii="Arial" w:hAnsi="Arial" w:cs="Arial"/>
          <w:sz w:val="24"/>
          <w:szCs w:val="24"/>
        </w:rPr>
        <w:t xml:space="preserve">For all A, X deserves moral consideration from A if and only if X is a rational human person or is </w:t>
      </w:r>
      <w:r w:rsidR="00E10DCB">
        <w:rPr>
          <w:rFonts w:ascii="Arial" w:hAnsi="Arial" w:cs="Arial"/>
          <w:sz w:val="24"/>
          <w:szCs w:val="24"/>
        </w:rPr>
        <w:t xml:space="preserve">a </w:t>
      </w:r>
      <w:r>
        <w:rPr>
          <w:rFonts w:ascii="Arial" w:hAnsi="Arial" w:cs="Arial"/>
          <w:sz w:val="24"/>
          <w:szCs w:val="24"/>
        </w:rPr>
        <w:t>potential rational human person.</w:t>
      </w:r>
      <w:r w:rsidR="000E2AC4">
        <w:rPr>
          <w:rStyle w:val="FootnoteReference"/>
          <w:rFonts w:ascii="Arial" w:hAnsi="Arial" w:cs="Arial"/>
          <w:sz w:val="24"/>
          <w:szCs w:val="24"/>
        </w:rPr>
        <w:footnoteReference w:id="4"/>
      </w:r>
    </w:p>
    <w:p w14:paraId="22288475" w14:textId="77777777" w:rsidR="0012725C" w:rsidRDefault="0012725C" w:rsidP="0048424A">
      <w:pPr>
        <w:spacing w:line="480" w:lineRule="auto"/>
        <w:jc w:val="both"/>
        <w:rPr>
          <w:rFonts w:ascii="Arial" w:hAnsi="Arial" w:cs="Arial"/>
          <w:sz w:val="24"/>
          <w:szCs w:val="24"/>
        </w:rPr>
      </w:pPr>
    </w:p>
    <w:p w14:paraId="424978FE" w14:textId="32DC0AB2" w:rsidR="008B008D" w:rsidRDefault="000224EB" w:rsidP="0048424A">
      <w:pPr>
        <w:spacing w:line="480" w:lineRule="auto"/>
        <w:jc w:val="both"/>
        <w:rPr>
          <w:rFonts w:ascii="Arial" w:hAnsi="Arial" w:cs="Arial"/>
          <w:sz w:val="24"/>
          <w:szCs w:val="24"/>
        </w:rPr>
      </w:pPr>
      <w:r>
        <w:rPr>
          <w:rFonts w:ascii="Arial" w:hAnsi="Arial" w:cs="Arial"/>
          <w:sz w:val="24"/>
          <w:szCs w:val="24"/>
        </w:rPr>
        <w:t xml:space="preserve">Questions </w:t>
      </w:r>
      <w:r w:rsidR="00304E9F">
        <w:rPr>
          <w:rFonts w:ascii="Arial" w:hAnsi="Arial" w:cs="Arial"/>
          <w:sz w:val="24"/>
          <w:szCs w:val="24"/>
        </w:rPr>
        <w:t xml:space="preserve">immediately </w:t>
      </w:r>
      <w:r>
        <w:rPr>
          <w:rFonts w:ascii="Arial" w:hAnsi="Arial" w:cs="Arial"/>
          <w:sz w:val="24"/>
          <w:szCs w:val="24"/>
        </w:rPr>
        <w:t>arise as to how we can measure this potential</w:t>
      </w:r>
      <w:r w:rsidR="00304E9F" w:rsidRPr="00304E9F">
        <w:rPr>
          <w:rFonts w:ascii="Arial" w:hAnsi="Arial" w:cs="Arial"/>
          <w:sz w:val="24"/>
          <w:szCs w:val="24"/>
        </w:rPr>
        <w:t xml:space="preserve"> </w:t>
      </w:r>
      <w:r w:rsidR="00304E9F">
        <w:rPr>
          <w:rFonts w:ascii="Arial" w:hAnsi="Arial" w:cs="Arial"/>
          <w:sz w:val="24"/>
          <w:szCs w:val="24"/>
        </w:rPr>
        <w:t>for rationality. T</w:t>
      </w:r>
      <w:r>
        <w:rPr>
          <w:rFonts w:ascii="Arial" w:hAnsi="Arial" w:cs="Arial"/>
          <w:sz w:val="24"/>
          <w:szCs w:val="24"/>
        </w:rPr>
        <w:t xml:space="preserve">he usual threshold being the possession of moral agency, or the ability </w:t>
      </w:r>
      <w:r w:rsidR="00022C68">
        <w:rPr>
          <w:rFonts w:ascii="Arial" w:hAnsi="Arial" w:cs="Arial"/>
          <w:sz w:val="24"/>
          <w:szCs w:val="24"/>
        </w:rPr>
        <w:t xml:space="preserve">for the individual </w:t>
      </w:r>
      <w:r>
        <w:rPr>
          <w:rFonts w:ascii="Arial" w:hAnsi="Arial" w:cs="Arial"/>
          <w:sz w:val="24"/>
          <w:szCs w:val="24"/>
        </w:rPr>
        <w:t>to be held responsible for their actions.</w:t>
      </w:r>
      <w:r w:rsidR="00E31537">
        <w:rPr>
          <w:rFonts w:ascii="Arial" w:hAnsi="Arial" w:cs="Arial"/>
          <w:sz w:val="24"/>
          <w:szCs w:val="24"/>
        </w:rPr>
        <w:t xml:space="preserve"> In order to be held responsible for their actions, </w:t>
      </w:r>
      <w:r>
        <w:rPr>
          <w:rFonts w:ascii="Arial" w:hAnsi="Arial" w:cs="Arial"/>
          <w:sz w:val="24"/>
          <w:szCs w:val="24"/>
        </w:rPr>
        <w:t>the agent must be capable of determining right from wrong.</w:t>
      </w:r>
      <w:r w:rsidR="00E31537">
        <w:rPr>
          <w:rFonts w:ascii="Arial" w:hAnsi="Arial" w:cs="Arial"/>
          <w:sz w:val="24"/>
          <w:szCs w:val="24"/>
        </w:rPr>
        <w:t xml:space="preserve"> The above formulation of the responsibility criteria allows for the growth of a moral agent, such as young child initia</w:t>
      </w:r>
      <w:r w:rsidR="000E2AC4">
        <w:rPr>
          <w:rFonts w:ascii="Arial" w:hAnsi="Arial" w:cs="Arial"/>
          <w:sz w:val="24"/>
          <w:szCs w:val="24"/>
        </w:rPr>
        <w:t>l</w:t>
      </w:r>
      <w:r w:rsidR="00E31537">
        <w:rPr>
          <w:rFonts w:ascii="Arial" w:hAnsi="Arial" w:cs="Arial"/>
          <w:sz w:val="24"/>
          <w:szCs w:val="24"/>
        </w:rPr>
        <w:t>l</w:t>
      </w:r>
      <w:r w:rsidR="000E2AC4">
        <w:rPr>
          <w:rFonts w:ascii="Arial" w:hAnsi="Arial" w:cs="Arial"/>
          <w:sz w:val="24"/>
          <w:szCs w:val="24"/>
        </w:rPr>
        <w:t>y</w:t>
      </w:r>
      <w:r w:rsidR="00E31537">
        <w:rPr>
          <w:rFonts w:ascii="Arial" w:hAnsi="Arial" w:cs="Arial"/>
          <w:sz w:val="24"/>
          <w:szCs w:val="24"/>
        </w:rPr>
        <w:t xml:space="preserve"> being held unaccountable for their actions until they are a functioning moral agent as they grow older.</w:t>
      </w:r>
      <w:r>
        <w:rPr>
          <w:rFonts w:ascii="Arial" w:hAnsi="Arial" w:cs="Arial"/>
          <w:sz w:val="24"/>
          <w:szCs w:val="24"/>
        </w:rPr>
        <w:t xml:space="preserve"> </w:t>
      </w:r>
      <w:r w:rsidR="00E31537">
        <w:rPr>
          <w:rFonts w:ascii="Arial" w:hAnsi="Arial" w:cs="Arial"/>
          <w:sz w:val="24"/>
          <w:szCs w:val="24"/>
        </w:rPr>
        <w:t>However, s</w:t>
      </w:r>
      <w:r w:rsidR="00E50016">
        <w:rPr>
          <w:rFonts w:ascii="Arial" w:hAnsi="Arial" w:cs="Arial"/>
          <w:sz w:val="24"/>
          <w:szCs w:val="24"/>
        </w:rPr>
        <w:t>ituations are conceivable where those with an incurable mental illness are precluded from moral consideration on the basis that they will never possess rationality.</w:t>
      </w:r>
      <w:r w:rsidR="00E31537">
        <w:rPr>
          <w:rFonts w:ascii="Arial" w:hAnsi="Arial" w:cs="Arial"/>
          <w:sz w:val="24"/>
          <w:szCs w:val="24"/>
        </w:rPr>
        <w:t xml:space="preserve"> </w:t>
      </w:r>
      <w:r w:rsidR="0012725C">
        <w:rPr>
          <w:rFonts w:ascii="Arial" w:hAnsi="Arial" w:cs="Arial"/>
          <w:sz w:val="24"/>
          <w:szCs w:val="24"/>
        </w:rPr>
        <w:t>Consequentially,</w:t>
      </w:r>
      <w:r w:rsidR="00141D04">
        <w:rPr>
          <w:rFonts w:ascii="Arial" w:hAnsi="Arial" w:cs="Arial"/>
          <w:sz w:val="24"/>
          <w:szCs w:val="24"/>
        </w:rPr>
        <w:t xml:space="preserve"> </w:t>
      </w:r>
      <w:r w:rsidR="00304E9F">
        <w:rPr>
          <w:rFonts w:ascii="Arial" w:hAnsi="Arial" w:cs="Arial"/>
          <w:sz w:val="24"/>
          <w:szCs w:val="24"/>
        </w:rPr>
        <w:t xml:space="preserve">we appear to have </w:t>
      </w:r>
      <w:r w:rsidR="00E31537">
        <w:rPr>
          <w:rFonts w:ascii="Arial" w:hAnsi="Arial" w:cs="Arial"/>
          <w:sz w:val="24"/>
          <w:szCs w:val="24"/>
        </w:rPr>
        <w:t>reduc</w:t>
      </w:r>
      <w:r w:rsidR="00304E9F">
        <w:rPr>
          <w:rFonts w:ascii="Arial" w:hAnsi="Arial" w:cs="Arial"/>
          <w:sz w:val="24"/>
          <w:szCs w:val="24"/>
        </w:rPr>
        <w:t xml:space="preserve">ed some humans to </w:t>
      </w:r>
      <w:r w:rsidR="00E31537">
        <w:rPr>
          <w:rFonts w:ascii="Arial" w:hAnsi="Arial" w:cs="Arial"/>
          <w:sz w:val="24"/>
          <w:szCs w:val="24"/>
        </w:rPr>
        <w:t>the same moral status as non-humans</w:t>
      </w:r>
      <w:r w:rsidR="00022C68">
        <w:rPr>
          <w:rFonts w:ascii="Arial" w:hAnsi="Arial" w:cs="Arial"/>
          <w:sz w:val="24"/>
          <w:szCs w:val="24"/>
        </w:rPr>
        <w:t xml:space="preserve">, excluding them from the anthropocentric ethic. </w:t>
      </w:r>
    </w:p>
    <w:p w14:paraId="5BD5ACBE" w14:textId="77777777" w:rsidR="008B008D" w:rsidRDefault="008B008D" w:rsidP="0048424A">
      <w:pPr>
        <w:spacing w:line="480" w:lineRule="auto"/>
        <w:jc w:val="both"/>
        <w:rPr>
          <w:rFonts w:ascii="Arial" w:hAnsi="Arial" w:cs="Arial"/>
          <w:sz w:val="24"/>
          <w:szCs w:val="24"/>
        </w:rPr>
      </w:pPr>
    </w:p>
    <w:p w14:paraId="3DB61D1A" w14:textId="6DEBC25B" w:rsidR="00412015" w:rsidRDefault="00412015" w:rsidP="0048424A">
      <w:pPr>
        <w:spacing w:line="480" w:lineRule="auto"/>
        <w:jc w:val="both"/>
        <w:rPr>
          <w:rFonts w:ascii="Arial" w:hAnsi="Arial" w:cs="Arial"/>
          <w:sz w:val="24"/>
          <w:szCs w:val="24"/>
        </w:rPr>
      </w:pPr>
      <w:r>
        <w:rPr>
          <w:rFonts w:ascii="Arial" w:hAnsi="Arial" w:cs="Arial"/>
          <w:sz w:val="24"/>
          <w:szCs w:val="24"/>
        </w:rPr>
        <w:t>With</w:t>
      </w:r>
      <w:r w:rsidR="00022C68">
        <w:rPr>
          <w:rFonts w:ascii="Arial" w:hAnsi="Arial" w:cs="Arial"/>
          <w:sz w:val="24"/>
          <w:szCs w:val="24"/>
        </w:rPr>
        <w:t xml:space="preserve"> the boundaries of</w:t>
      </w:r>
      <w:r>
        <w:rPr>
          <w:rFonts w:ascii="Arial" w:hAnsi="Arial" w:cs="Arial"/>
          <w:sz w:val="24"/>
          <w:szCs w:val="24"/>
        </w:rPr>
        <w:t xml:space="preserve"> rationality dismissed as a </w:t>
      </w:r>
      <w:r w:rsidR="00141D04">
        <w:rPr>
          <w:rFonts w:ascii="Arial" w:hAnsi="Arial" w:cs="Arial"/>
          <w:sz w:val="24"/>
          <w:szCs w:val="24"/>
        </w:rPr>
        <w:t>requirement</w:t>
      </w:r>
      <w:r>
        <w:rPr>
          <w:rFonts w:ascii="Arial" w:hAnsi="Arial" w:cs="Arial"/>
          <w:sz w:val="24"/>
          <w:szCs w:val="24"/>
        </w:rPr>
        <w:t xml:space="preserve"> for moral consideration, we then challenge the idea that </w:t>
      </w:r>
      <w:r w:rsidR="00141D04">
        <w:rPr>
          <w:rFonts w:ascii="Arial" w:hAnsi="Arial" w:cs="Arial"/>
          <w:sz w:val="24"/>
          <w:szCs w:val="24"/>
        </w:rPr>
        <w:t>the ability to suffer is a necessary condition</w:t>
      </w:r>
      <w:r>
        <w:rPr>
          <w:rFonts w:ascii="Arial" w:hAnsi="Arial" w:cs="Arial"/>
          <w:sz w:val="24"/>
          <w:szCs w:val="24"/>
        </w:rPr>
        <w:t>:</w:t>
      </w:r>
    </w:p>
    <w:p w14:paraId="44CBFB25" w14:textId="4AE491B1" w:rsidR="0012725C" w:rsidRDefault="00412015" w:rsidP="0048424A">
      <w:pPr>
        <w:spacing w:line="480" w:lineRule="auto"/>
        <w:jc w:val="both"/>
        <w:rPr>
          <w:rFonts w:ascii="Arial" w:hAnsi="Arial" w:cs="Arial"/>
          <w:sz w:val="24"/>
          <w:szCs w:val="24"/>
        </w:rPr>
      </w:pPr>
      <w:r>
        <w:rPr>
          <w:rFonts w:ascii="Arial" w:hAnsi="Arial" w:cs="Arial"/>
          <w:sz w:val="24"/>
          <w:szCs w:val="24"/>
        </w:rPr>
        <w:lastRenderedPageBreak/>
        <w:t xml:space="preserve"> </w:t>
      </w:r>
    </w:p>
    <w:p w14:paraId="0107E160" w14:textId="48B76E5E" w:rsidR="00412015" w:rsidRDefault="00412015" w:rsidP="00412015">
      <w:pPr>
        <w:spacing w:line="480" w:lineRule="auto"/>
        <w:ind w:left="567" w:right="567"/>
        <w:jc w:val="both"/>
        <w:rPr>
          <w:rFonts w:ascii="Arial" w:hAnsi="Arial" w:cs="Arial"/>
          <w:sz w:val="24"/>
          <w:szCs w:val="24"/>
        </w:rPr>
      </w:pPr>
      <w:r>
        <w:rPr>
          <w:rFonts w:ascii="Arial" w:hAnsi="Arial" w:cs="Arial"/>
          <w:sz w:val="24"/>
          <w:szCs w:val="24"/>
        </w:rPr>
        <w:t>For all A, X deserves moral consideration from A if and only if X is capable of suffering pain (or experiencing enjoyment).</w:t>
      </w:r>
      <w:r w:rsidR="00E31537">
        <w:rPr>
          <w:rStyle w:val="FootnoteReference"/>
          <w:rFonts w:ascii="Arial" w:hAnsi="Arial" w:cs="Arial"/>
          <w:sz w:val="24"/>
          <w:szCs w:val="24"/>
        </w:rPr>
        <w:footnoteReference w:id="5"/>
      </w:r>
    </w:p>
    <w:p w14:paraId="0F3873E5" w14:textId="77777777" w:rsidR="0048424A" w:rsidRDefault="0048424A" w:rsidP="0048424A">
      <w:pPr>
        <w:spacing w:line="480" w:lineRule="auto"/>
        <w:jc w:val="both"/>
        <w:rPr>
          <w:rFonts w:ascii="Arial" w:hAnsi="Arial" w:cs="Arial"/>
          <w:sz w:val="24"/>
          <w:szCs w:val="24"/>
        </w:rPr>
      </w:pPr>
    </w:p>
    <w:p w14:paraId="4A1B5D29" w14:textId="43E6F1F7" w:rsidR="00833A6D" w:rsidRDefault="002B100A" w:rsidP="0048424A">
      <w:pPr>
        <w:spacing w:line="480" w:lineRule="auto"/>
        <w:jc w:val="both"/>
        <w:rPr>
          <w:rFonts w:ascii="Arial" w:hAnsi="Arial" w:cs="Arial"/>
          <w:sz w:val="24"/>
          <w:szCs w:val="24"/>
        </w:rPr>
      </w:pPr>
      <w:r>
        <w:rPr>
          <w:rFonts w:ascii="Arial" w:hAnsi="Arial" w:cs="Arial"/>
          <w:sz w:val="24"/>
          <w:szCs w:val="24"/>
        </w:rPr>
        <w:t>The above principle appears to be based upon the concept that those who are non-sentient ‘could not be proper “beneficiaries” of moral actions’</w:t>
      </w:r>
      <w:r>
        <w:rPr>
          <w:rStyle w:val="FootnoteReference"/>
          <w:rFonts w:ascii="Arial" w:hAnsi="Arial" w:cs="Arial"/>
          <w:sz w:val="24"/>
          <w:szCs w:val="24"/>
        </w:rPr>
        <w:footnoteReference w:id="6"/>
      </w:r>
      <w:r w:rsidR="003A7568">
        <w:rPr>
          <w:rFonts w:ascii="Arial" w:hAnsi="Arial" w:cs="Arial"/>
          <w:sz w:val="24"/>
          <w:szCs w:val="24"/>
        </w:rPr>
        <w:t xml:space="preserve">. </w:t>
      </w:r>
      <w:r w:rsidR="00304E9F">
        <w:rPr>
          <w:rFonts w:ascii="Arial" w:hAnsi="Arial" w:cs="Arial"/>
          <w:sz w:val="24"/>
          <w:szCs w:val="24"/>
        </w:rPr>
        <w:t>U</w:t>
      </w:r>
      <w:r w:rsidR="003A7568">
        <w:rPr>
          <w:rFonts w:ascii="Arial" w:hAnsi="Arial" w:cs="Arial"/>
          <w:sz w:val="24"/>
          <w:szCs w:val="24"/>
        </w:rPr>
        <w:t>nlike humans, non-sentient beings are incapable of experiencing pleasure</w:t>
      </w:r>
      <w:r w:rsidR="006002DD">
        <w:rPr>
          <w:rFonts w:ascii="Arial" w:hAnsi="Arial" w:cs="Arial"/>
          <w:sz w:val="24"/>
          <w:szCs w:val="24"/>
        </w:rPr>
        <w:t xml:space="preserve"> or pain</w:t>
      </w:r>
      <w:r w:rsidR="00022C68">
        <w:rPr>
          <w:rFonts w:ascii="Arial" w:hAnsi="Arial" w:cs="Arial"/>
          <w:sz w:val="24"/>
          <w:szCs w:val="24"/>
        </w:rPr>
        <w:t>. T</w:t>
      </w:r>
      <w:r w:rsidR="00304E9F">
        <w:rPr>
          <w:rFonts w:ascii="Arial" w:hAnsi="Arial" w:cs="Arial"/>
          <w:sz w:val="24"/>
          <w:szCs w:val="24"/>
        </w:rPr>
        <w:t>he moral agent does not need to account for them in their actions</w:t>
      </w:r>
      <w:r w:rsidR="00022C68">
        <w:rPr>
          <w:rFonts w:ascii="Arial" w:hAnsi="Arial" w:cs="Arial"/>
          <w:sz w:val="24"/>
          <w:szCs w:val="24"/>
        </w:rPr>
        <w:t>, with the non-sentient being lacking a pleasure o</w:t>
      </w:r>
      <w:r w:rsidR="000328E0">
        <w:rPr>
          <w:rFonts w:ascii="Arial" w:hAnsi="Arial" w:cs="Arial"/>
          <w:sz w:val="24"/>
          <w:szCs w:val="24"/>
        </w:rPr>
        <w:t>r</w:t>
      </w:r>
      <w:r w:rsidR="00022C68">
        <w:rPr>
          <w:rFonts w:ascii="Arial" w:hAnsi="Arial" w:cs="Arial"/>
          <w:sz w:val="24"/>
          <w:szCs w:val="24"/>
        </w:rPr>
        <w:t xml:space="preserve"> pain response that could be s</w:t>
      </w:r>
      <w:r w:rsidR="00DE1D1C">
        <w:rPr>
          <w:rFonts w:ascii="Arial" w:hAnsi="Arial" w:cs="Arial"/>
          <w:sz w:val="24"/>
          <w:szCs w:val="24"/>
        </w:rPr>
        <w:t>t</w:t>
      </w:r>
      <w:r w:rsidR="00022C68">
        <w:rPr>
          <w:rFonts w:ascii="Arial" w:hAnsi="Arial" w:cs="Arial"/>
          <w:sz w:val="24"/>
          <w:szCs w:val="24"/>
        </w:rPr>
        <w:t>imulated by the agent. Ho</w:t>
      </w:r>
      <w:r>
        <w:rPr>
          <w:rFonts w:ascii="Arial" w:hAnsi="Arial" w:cs="Arial"/>
          <w:sz w:val="24"/>
          <w:szCs w:val="24"/>
        </w:rPr>
        <w:t xml:space="preserve">wever, </w:t>
      </w:r>
      <w:proofErr w:type="spellStart"/>
      <w:r>
        <w:rPr>
          <w:rFonts w:ascii="Arial" w:hAnsi="Arial" w:cs="Arial"/>
          <w:sz w:val="24"/>
          <w:szCs w:val="24"/>
        </w:rPr>
        <w:t>Goodpaster</w:t>
      </w:r>
      <w:proofErr w:type="spellEnd"/>
      <w:r>
        <w:rPr>
          <w:rFonts w:ascii="Arial" w:hAnsi="Arial" w:cs="Arial"/>
          <w:sz w:val="24"/>
          <w:szCs w:val="24"/>
        </w:rPr>
        <w:t xml:space="preserve"> counters that sentience</w:t>
      </w:r>
      <w:r w:rsidR="00304E9F">
        <w:rPr>
          <w:rFonts w:ascii="Arial" w:hAnsi="Arial" w:cs="Arial"/>
          <w:sz w:val="24"/>
          <w:szCs w:val="24"/>
        </w:rPr>
        <w:t xml:space="preserve"> is just an evolutionary tool, </w:t>
      </w:r>
      <w:r>
        <w:rPr>
          <w:rFonts w:ascii="Arial" w:hAnsi="Arial" w:cs="Arial"/>
          <w:sz w:val="24"/>
          <w:szCs w:val="24"/>
        </w:rPr>
        <w:t>providing</w:t>
      </w:r>
      <w:r w:rsidR="00304E9F">
        <w:rPr>
          <w:rFonts w:ascii="Arial" w:hAnsi="Arial" w:cs="Arial"/>
          <w:sz w:val="24"/>
          <w:szCs w:val="24"/>
        </w:rPr>
        <w:t xml:space="preserve"> </w:t>
      </w:r>
      <w:r>
        <w:rPr>
          <w:rFonts w:ascii="Arial" w:hAnsi="Arial" w:cs="Arial"/>
          <w:sz w:val="24"/>
          <w:szCs w:val="24"/>
        </w:rPr>
        <w:t>adaptability based upon pleasure and pain responses. A sentient being would seek out pleasure and avoid pain</w:t>
      </w:r>
      <w:r w:rsidR="00304E9F">
        <w:rPr>
          <w:rFonts w:ascii="Arial" w:hAnsi="Arial" w:cs="Arial"/>
          <w:sz w:val="24"/>
          <w:szCs w:val="24"/>
        </w:rPr>
        <w:t xml:space="preserve">. </w:t>
      </w:r>
      <w:r w:rsidR="003A7568">
        <w:rPr>
          <w:rFonts w:ascii="Arial" w:hAnsi="Arial" w:cs="Arial"/>
          <w:sz w:val="24"/>
          <w:szCs w:val="24"/>
        </w:rPr>
        <w:t>While a tree may not experience</w:t>
      </w:r>
      <w:r w:rsidR="008B008D">
        <w:rPr>
          <w:rFonts w:ascii="Arial" w:hAnsi="Arial" w:cs="Arial"/>
          <w:sz w:val="24"/>
          <w:szCs w:val="24"/>
        </w:rPr>
        <w:t xml:space="preserve"> pleasure </w:t>
      </w:r>
      <w:r w:rsidR="003A7568">
        <w:rPr>
          <w:rFonts w:ascii="Arial" w:hAnsi="Arial" w:cs="Arial"/>
          <w:sz w:val="24"/>
          <w:szCs w:val="24"/>
        </w:rPr>
        <w:t>or pain and adapt accordingly,</w:t>
      </w:r>
      <w:r>
        <w:rPr>
          <w:rFonts w:ascii="Arial" w:hAnsi="Arial" w:cs="Arial"/>
          <w:sz w:val="24"/>
          <w:szCs w:val="24"/>
        </w:rPr>
        <w:t xml:space="preserve"> </w:t>
      </w:r>
      <w:r w:rsidR="003A7568">
        <w:rPr>
          <w:rFonts w:ascii="Arial" w:hAnsi="Arial" w:cs="Arial"/>
          <w:sz w:val="24"/>
          <w:szCs w:val="24"/>
        </w:rPr>
        <w:t>w</w:t>
      </w:r>
      <w:r w:rsidR="00BA1C89">
        <w:rPr>
          <w:rFonts w:ascii="Arial" w:hAnsi="Arial" w:cs="Arial"/>
          <w:sz w:val="24"/>
          <w:szCs w:val="24"/>
        </w:rPr>
        <w:t xml:space="preserve">e can imagine scenarios where </w:t>
      </w:r>
      <w:r w:rsidR="00304E9F">
        <w:rPr>
          <w:rFonts w:ascii="Arial" w:hAnsi="Arial" w:cs="Arial"/>
          <w:sz w:val="24"/>
          <w:szCs w:val="24"/>
        </w:rPr>
        <w:t xml:space="preserve">adaptability </w:t>
      </w:r>
      <w:r w:rsidR="00BA1C89">
        <w:rPr>
          <w:rFonts w:ascii="Arial" w:hAnsi="Arial" w:cs="Arial"/>
          <w:sz w:val="24"/>
          <w:szCs w:val="24"/>
        </w:rPr>
        <w:t>of sentient being</w:t>
      </w:r>
      <w:r w:rsidR="003A7568">
        <w:rPr>
          <w:rFonts w:ascii="Arial" w:hAnsi="Arial" w:cs="Arial"/>
          <w:sz w:val="24"/>
          <w:szCs w:val="24"/>
        </w:rPr>
        <w:t xml:space="preserve">s </w:t>
      </w:r>
      <w:r w:rsidR="00BA1C89">
        <w:rPr>
          <w:rFonts w:ascii="Arial" w:hAnsi="Arial" w:cs="Arial"/>
          <w:sz w:val="24"/>
          <w:szCs w:val="24"/>
        </w:rPr>
        <w:t>‘did not depend upon mechanisms of pain and pleasure at all’</w:t>
      </w:r>
      <w:r w:rsidR="00BA1C89">
        <w:rPr>
          <w:rStyle w:val="FootnoteReference"/>
          <w:rFonts w:ascii="Arial" w:hAnsi="Arial" w:cs="Arial"/>
          <w:sz w:val="24"/>
          <w:szCs w:val="24"/>
        </w:rPr>
        <w:footnoteReference w:id="7"/>
      </w:r>
      <w:r w:rsidR="008B008D">
        <w:rPr>
          <w:rFonts w:ascii="Arial" w:hAnsi="Arial" w:cs="Arial"/>
          <w:sz w:val="24"/>
          <w:szCs w:val="24"/>
        </w:rPr>
        <w:t>.</w:t>
      </w:r>
      <w:r w:rsidR="007C61B5">
        <w:rPr>
          <w:rFonts w:ascii="Arial" w:hAnsi="Arial" w:cs="Arial"/>
          <w:sz w:val="24"/>
          <w:szCs w:val="24"/>
        </w:rPr>
        <w:t xml:space="preserve"> </w:t>
      </w:r>
      <w:r w:rsidR="00304E9F">
        <w:rPr>
          <w:rFonts w:ascii="Arial" w:hAnsi="Arial" w:cs="Arial"/>
          <w:sz w:val="24"/>
          <w:szCs w:val="24"/>
        </w:rPr>
        <w:t xml:space="preserve">These sentient beings would be </w:t>
      </w:r>
      <w:r w:rsidR="008B008D">
        <w:rPr>
          <w:rFonts w:ascii="Arial" w:hAnsi="Arial" w:cs="Arial"/>
          <w:sz w:val="24"/>
          <w:szCs w:val="24"/>
        </w:rPr>
        <w:t>exclude</w:t>
      </w:r>
      <w:r w:rsidR="00304E9F">
        <w:rPr>
          <w:rFonts w:ascii="Arial" w:hAnsi="Arial" w:cs="Arial"/>
          <w:sz w:val="24"/>
          <w:szCs w:val="24"/>
        </w:rPr>
        <w:t xml:space="preserve">d from moral consideration according to the principle. Two responses </w:t>
      </w:r>
      <w:r w:rsidR="00B314A0">
        <w:rPr>
          <w:rFonts w:ascii="Arial" w:hAnsi="Arial" w:cs="Arial"/>
          <w:sz w:val="24"/>
          <w:szCs w:val="24"/>
        </w:rPr>
        <w:t>are possible. Either</w:t>
      </w:r>
      <w:r w:rsidR="006002DD">
        <w:rPr>
          <w:rFonts w:ascii="Arial" w:hAnsi="Arial" w:cs="Arial"/>
          <w:sz w:val="24"/>
          <w:szCs w:val="24"/>
        </w:rPr>
        <w:t xml:space="preserve"> we must</w:t>
      </w:r>
      <w:r w:rsidR="00B314A0">
        <w:rPr>
          <w:rFonts w:ascii="Arial" w:hAnsi="Arial" w:cs="Arial"/>
          <w:sz w:val="24"/>
          <w:szCs w:val="24"/>
        </w:rPr>
        <w:t xml:space="preserve"> a</w:t>
      </w:r>
      <w:r w:rsidR="008B008D">
        <w:rPr>
          <w:rFonts w:ascii="Arial" w:hAnsi="Arial" w:cs="Arial"/>
          <w:sz w:val="24"/>
          <w:szCs w:val="24"/>
        </w:rPr>
        <w:t xml:space="preserve">rbitrarily exclude sentient being </w:t>
      </w:r>
      <w:r w:rsidR="00B314A0">
        <w:rPr>
          <w:rFonts w:ascii="Arial" w:hAnsi="Arial" w:cs="Arial"/>
          <w:sz w:val="24"/>
          <w:szCs w:val="24"/>
        </w:rPr>
        <w:t xml:space="preserve">without a pleasure and pain response </w:t>
      </w:r>
      <w:r w:rsidR="008B008D">
        <w:rPr>
          <w:rFonts w:ascii="Arial" w:hAnsi="Arial" w:cs="Arial"/>
          <w:sz w:val="24"/>
          <w:szCs w:val="24"/>
        </w:rPr>
        <w:t xml:space="preserve">or </w:t>
      </w:r>
      <w:r w:rsidR="007C61B5">
        <w:rPr>
          <w:rFonts w:ascii="Arial" w:hAnsi="Arial" w:cs="Arial"/>
          <w:sz w:val="24"/>
          <w:szCs w:val="24"/>
        </w:rPr>
        <w:t xml:space="preserve">adapt </w:t>
      </w:r>
      <w:r w:rsidR="00B314A0">
        <w:rPr>
          <w:rFonts w:ascii="Arial" w:hAnsi="Arial" w:cs="Arial"/>
          <w:sz w:val="24"/>
          <w:szCs w:val="24"/>
        </w:rPr>
        <w:t xml:space="preserve">the criterion </w:t>
      </w:r>
      <w:r w:rsidR="007C61B5">
        <w:rPr>
          <w:rFonts w:ascii="Arial" w:hAnsi="Arial" w:cs="Arial"/>
          <w:sz w:val="24"/>
          <w:szCs w:val="24"/>
        </w:rPr>
        <w:t>accordingly</w:t>
      </w:r>
      <w:r w:rsidR="00B314A0">
        <w:rPr>
          <w:rFonts w:ascii="Arial" w:hAnsi="Arial" w:cs="Arial"/>
          <w:sz w:val="24"/>
          <w:szCs w:val="24"/>
        </w:rPr>
        <w:t>.</w:t>
      </w:r>
      <w:r w:rsidR="008B008D">
        <w:rPr>
          <w:rFonts w:ascii="Arial" w:hAnsi="Arial" w:cs="Arial"/>
          <w:sz w:val="24"/>
          <w:szCs w:val="24"/>
        </w:rPr>
        <w:t xml:space="preserve"> </w:t>
      </w:r>
      <w:r w:rsidR="006002DD">
        <w:rPr>
          <w:rFonts w:ascii="Arial" w:hAnsi="Arial" w:cs="Arial"/>
          <w:sz w:val="24"/>
          <w:szCs w:val="24"/>
        </w:rPr>
        <w:t xml:space="preserve">As the criteria can be altered in multiple ways in order to be applied rationally, it seems to indicate that </w:t>
      </w:r>
      <w:r w:rsidR="00112314">
        <w:rPr>
          <w:rFonts w:ascii="Arial" w:hAnsi="Arial" w:cs="Arial"/>
          <w:sz w:val="24"/>
          <w:szCs w:val="24"/>
        </w:rPr>
        <w:t>its intended purpose was very restrictive in its application and little forethought beyond human</w:t>
      </w:r>
      <w:r w:rsidR="00DE1D1C">
        <w:rPr>
          <w:rFonts w:ascii="Arial" w:hAnsi="Arial" w:cs="Arial"/>
          <w:sz w:val="24"/>
          <w:szCs w:val="24"/>
        </w:rPr>
        <w:t>ity</w:t>
      </w:r>
      <w:r w:rsidR="00112314">
        <w:rPr>
          <w:rFonts w:ascii="Arial" w:hAnsi="Arial" w:cs="Arial"/>
          <w:sz w:val="24"/>
          <w:szCs w:val="24"/>
        </w:rPr>
        <w:t xml:space="preserve"> was given.</w:t>
      </w:r>
    </w:p>
    <w:p w14:paraId="0A8CA360" w14:textId="77777777" w:rsidR="00AB757D" w:rsidRDefault="00AB757D" w:rsidP="00C07921">
      <w:pPr>
        <w:spacing w:line="480" w:lineRule="auto"/>
        <w:jc w:val="both"/>
        <w:rPr>
          <w:rFonts w:ascii="Arial" w:hAnsi="Arial" w:cs="Arial"/>
          <w:sz w:val="24"/>
          <w:szCs w:val="24"/>
        </w:rPr>
      </w:pPr>
    </w:p>
    <w:p w14:paraId="22F9335C" w14:textId="0719A5AC" w:rsidR="00C07921" w:rsidRDefault="00AB757D" w:rsidP="00C07921">
      <w:pPr>
        <w:spacing w:line="480" w:lineRule="auto"/>
        <w:jc w:val="both"/>
        <w:rPr>
          <w:rFonts w:ascii="Arial" w:hAnsi="Arial" w:cs="Arial"/>
          <w:sz w:val="24"/>
          <w:szCs w:val="24"/>
        </w:rPr>
      </w:pPr>
      <w:r>
        <w:rPr>
          <w:rFonts w:ascii="Arial" w:hAnsi="Arial" w:cs="Arial"/>
          <w:sz w:val="24"/>
          <w:szCs w:val="24"/>
        </w:rPr>
        <w:t>T</w:t>
      </w:r>
      <w:r w:rsidR="008B008D">
        <w:rPr>
          <w:rFonts w:ascii="Arial" w:hAnsi="Arial" w:cs="Arial"/>
          <w:sz w:val="24"/>
          <w:szCs w:val="24"/>
        </w:rPr>
        <w:t>he ‘</w:t>
      </w:r>
      <w:r w:rsidR="00073144" w:rsidRPr="000B4A58">
        <w:rPr>
          <w:rFonts w:ascii="Arial" w:hAnsi="Arial" w:cs="Arial"/>
          <w:sz w:val="24"/>
          <w:szCs w:val="24"/>
        </w:rPr>
        <w:t>interest principle</w:t>
      </w:r>
      <w:r w:rsidR="008B008D">
        <w:rPr>
          <w:rFonts w:ascii="Arial" w:hAnsi="Arial" w:cs="Arial"/>
          <w:sz w:val="24"/>
          <w:szCs w:val="24"/>
        </w:rPr>
        <w:t>’</w:t>
      </w:r>
      <w:r w:rsidR="00BD6AD1">
        <w:rPr>
          <w:rStyle w:val="FootnoteReference"/>
          <w:rFonts w:ascii="Arial" w:hAnsi="Arial" w:cs="Arial"/>
          <w:sz w:val="24"/>
          <w:szCs w:val="24"/>
        </w:rPr>
        <w:footnoteReference w:id="8"/>
      </w:r>
      <w:r>
        <w:rPr>
          <w:rFonts w:ascii="Arial" w:hAnsi="Arial" w:cs="Arial"/>
          <w:sz w:val="24"/>
          <w:szCs w:val="24"/>
        </w:rPr>
        <w:t xml:space="preserve"> is the last criteria</w:t>
      </w:r>
      <w:r w:rsidR="006002DD">
        <w:rPr>
          <w:rFonts w:ascii="Arial" w:hAnsi="Arial" w:cs="Arial"/>
          <w:sz w:val="24"/>
          <w:szCs w:val="24"/>
        </w:rPr>
        <w:t xml:space="preserve"> challenged</w:t>
      </w:r>
      <w:r>
        <w:rPr>
          <w:rFonts w:ascii="Arial" w:hAnsi="Arial" w:cs="Arial"/>
          <w:sz w:val="24"/>
          <w:szCs w:val="24"/>
        </w:rPr>
        <w:t>.</w:t>
      </w:r>
      <w:r w:rsidR="00BD6AD1">
        <w:rPr>
          <w:rFonts w:ascii="Arial" w:hAnsi="Arial" w:cs="Arial"/>
          <w:sz w:val="24"/>
          <w:szCs w:val="24"/>
        </w:rPr>
        <w:t xml:space="preserve"> The first </w:t>
      </w:r>
      <w:r w:rsidR="00C07921">
        <w:rPr>
          <w:rFonts w:ascii="Arial" w:hAnsi="Arial" w:cs="Arial"/>
          <w:sz w:val="24"/>
          <w:szCs w:val="24"/>
        </w:rPr>
        <w:t>argument relates to the ability to be represente</w:t>
      </w:r>
      <w:r>
        <w:rPr>
          <w:rFonts w:ascii="Arial" w:hAnsi="Arial" w:cs="Arial"/>
          <w:sz w:val="24"/>
          <w:szCs w:val="24"/>
        </w:rPr>
        <w:t>d</w:t>
      </w:r>
      <w:r w:rsidR="00C07921">
        <w:rPr>
          <w:rFonts w:ascii="Arial" w:hAnsi="Arial" w:cs="Arial"/>
          <w:sz w:val="24"/>
          <w:szCs w:val="24"/>
        </w:rPr>
        <w:t>:</w:t>
      </w:r>
    </w:p>
    <w:p w14:paraId="67D92016" w14:textId="77777777" w:rsidR="00C07921" w:rsidRDefault="00C07921" w:rsidP="00C07921">
      <w:pPr>
        <w:spacing w:line="480" w:lineRule="auto"/>
        <w:jc w:val="both"/>
        <w:rPr>
          <w:rFonts w:ascii="Arial" w:hAnsi="Arial" w:cs="Arial"/>
          <w:sz w:val="24"/>
          <w:szCs w:val="24"/>
        </w:rPr>
      </w:pPr>
    </w:p>
    <w:p w14:paraId="392677F8" w14:textId="12DF7E33" w:rsidR="00466A92" w:rsidRPr="00466A92" w:rsidRDefault="00466A92" w:rsidP="00466A92">
      <w:pPr>
        <w:spacing w:line="480" w:lineRule="auto"/>
        <w:ind w:left="567" w:right="567"/>
        <w:jc w:val="both"/>
        <w:rPr>
          <w:rFonts w:ascii="Arial" w:hAnsi="Arial" w:cs="Arial"/>
          <w:sz w:val="24"/>
          <w:szCs w:val="24"/>
        </w:rPr>
      </w:pPr>
      <w:r w:rsidRPr="00466A92">
        <w:rPr>
          <w:rFonts w:ascii="Arial" w:hAnsi="Arial" w:cs="Arial"/>
          <w:sz w:val="24"/>
          <w:szCs w:val="24"/>
        </w:rPr>
        <w:t>P1)</w:t>
      </w:r>
      <w:r w:rsidRPr="00466A92">
        <w:rPr>
          <w:rFonts w:ascii="Arial" w:hAnsi="Arial" w:cs="Arial"/>
          <w:sz w:val="24"/>
          <w:szCs w:val="24"/>
        </w:rPr>
        <w:tab/>
        <w:t>Only beings who can be represented can deserve moral consideration.</w:t>
      </w:r>
    </w:p>
    <w:p w14:paraId="7028ED59" w14:textId="58DF74F4" w:rsidR="00466A92" w:rsidRPr="00466A92" w:rsidRDefault="00466A92" w:rsidP="00466A92">
      <w:pPr>
        <w:spacing w:line="480" w:lineRule="auto"/>
        <w:ind w:left="567" w:right="567"/>
        <w:jc w:val="both"/>
        <w:rPr>
          <w:rFonts w:ascii="Arial" w:hAnsi="Arial" w:cs="Arial"/>
          <w:sz w:val="24"/>
          <w:szCs w:val="24"/>
        </w:rPr>
      </w:pPr>
      <w:r w:rsidRPr="00466A92">
        <w:rPr>
          <w:rFonts w:ascii="Arial" w:hAnsi="Arial" w:cs="Arial"/>
          <w:sz w:val="24"/>
          <w:szCs w:val="24"/>
        </w:rPr>
        <w:t>P2)</w:t>
      </w:r>
      <w:r w:rsidRPr="00466A92">
        <w:rPr>
          <w:rFonts w:ascii="Arial" w:hAnsi="Arial" w:cs="Arial"/>
          <w:sz w:val="24"/>
          <w:szCs w:val="24"/>
        </w:rPr>
        <w:tab/>
        <w:t>Only beings who have (or can have) interests can be represented.</w:t>
      </w:r>
    </w:p>
    <w:p w14:paraId="62B6BB7F" w14:textId="2277F8AE" w:rsidR="00C07921" w:rsidRDefault="00466A92" w:rsidP="00C07921">
      <w:pPr>
        <w:spacing w:line="480" w:lineRule="auto"/>
        <w:ind w:left="1440" w:right="567" w:hanging="873"/>
        <w:jc w:val="both"/>
        <w:rPr>
          <w:rFonts w:ascii="Arial" w:hAnsi="Arial" w:cs="Arial"/>
          <w:sz w:val="24"/>
          <w:szCs w:val="24"/>
        </w:rPr>
      </w:pPr>
      <w:r w:rsidRPr="00466A92">
        <w:rPr>
          <w:rFonts w:ascii="Arial" w:hAnsi="Arial" w:cs="Arial"/>
          <w:sz w:val="24"/>
          <w:szCs w:val="24"/>
        </w:rPr>
        <w:lastRenderedPageBreak/>
        <w:t>C1)</w:t>
      </w:r>
      <w:r w:rsidRPr="00466A92">
        <w:rPr>
          <w:rFonts w:ascii="Arial" w:hAnsi="Arial" w:cs="Arial"/>
          <w:sz w:val="24"/>
          <w:szCs w:val="24"/>
        </w:rPr>
        <w:tab/>
        <w:t xml:space="preserve">Therefore, only beings who have (or can have) interests can deserve moral consideration. </w:t>
      </w:r>
    </w:p>
    <w:p w14:paraId="529575B9" w14:textId="4AD20F2D" w:rsidR="00C07921" w:rsidRDefault="00C07921" w:rsidP="00C07921">
      <w:pPr>
        <w:spacing w:line="480" w:lineRule="auto"/>
        <w:ind w:right="567"/>
        <w:jc w:val="both"/>
        <w:rPr>
          <w:rFonts w:ascii="Arial" w:hAnsi="Arial" w:cs="Arial"/>
          <w:sz w:val="24"/>
          <w:szCs w:val="24"/>
        </w:rPr>
      </w:pPr>
    </w:p>
    <w:p w14:paraId="43CF4FEE" w14:textId="6C4F01D9" w:rsidR="00073144" w:rsidRPr="00466A92" w:rsidRDefault="00C07921" w:rsidP="00C07921">
      <w:pPr>
        <w:spacing w:line="480" w:lineRule="auto"/>
        <w:ind w:right="567"/>
        <w:jc w:val="both"/>
        <w:rPr>
          <w:rFonts w:ascii="Arial" w:hAnsi="Arial" w:cs="Arial"/>
          <w:sz w:val="24"/>
          <w:szCs w:val="24"/>
        </w:rPr>
      </w:pPr>
      <w:r>
        <w:rPr>
          <w:rFonts w:ascii="Arial" w:hAnsi="Arial" w:cs="Arial"/>
          <w:sz w:val="24"/>
          <w:szCs w:val="24"/>
        </w:rPr>
        <w:t xml:space="preserve">The second argument </w:t>
      </w:r>
      <w:r w:rsidR="00DE1D1C">
        <w:rPr>
          <w:rFonts w:ascii="Arial" w:hAnsi="Arial" w:cs="Arial"/>
          <w:sz w:val="24"/>
          <w:szCs w:val="24"/>
        </w:rPr>
        <w:t xml:space="preserve">proposes that in order to </w:t>
      </w:r>
      <w:r>
        <w:rPr>
          <w:rFonts w:ascii="Arial" w:hAnsi="Arial" w:cs="Arial"/>
          <w:sz w:val="24"/>
          <w:szCs w:val="24"/>
        </w:rPr>
        <w:t xml:space="preserve">benefit from </w:t>
      </w:r>
      <w:r w:rsidR="00073144" w:rsidRPr="000B4A58">
        <w:rPr>
          <w:rFonts w:ascii="Arial" w:hAnsi="Arial" w:cs="Arial"/>
          <w:sz w:val="24"/>
          <w:szCs w:val="24"/>
        </w:rPr>
        <w:t>moral consideration one must be capable of being benefited and</w:t>
      </w:r>
      <w:r w:rsidR="00DE1D1C">
        <w:rPr>
          <w:rFonts w:ascii="Arial" w:hAnsi="Arial" w:cs="Arial"/>
          <w:sz w:val="24"/>
          <w:szCs w:val="24"/>
        </w:rPr>
        <w:t xml:space="preserve"> have the </w:t>
      </w:r>
      <w:r>
        <w:rPr>
          <w:rFonts w:ascii="Arial" w:hAnsi="Arial" w:cs="Arial"/>
          <w:sz w:val="24"/>
          <w:szCs w:val="24"/>
        </w:rPr>
        <w:t xml:space="preserve">capacity </w:t>
      </w:r>
      <w:r w:rsidR="00DE1D1C">
        <w:rPr>
          <w:rFonts w:ascii="Arial" w:hAnsi="Arial" w:cs="Arial"/>
          <w:sz w:val="24"/>
          <w:szCs w:val="24"/>
        </w:rPr>
        <w:t>for</w:t>
      </w:r>
      <w:r>
        <w:rPr>
          <w:rFonts w:ascii="Arial" w:hAnsi="Arial" w:cs="Arial"/>
          <w:sz w:val="24"/>
          <w:szCs w:val="24"/>
        </w:rPr>
        <w:t xml:space="preserve"> </w:t>
      </w:r>
      <w:r w:rsidR="00073144" w:rsidRPr="000B4A58">
        <w:rPr>
          <w:rFonts w:ascii="Arial" w:hAnsi="Arial" w:cs="Arial"/>
          <w:sz w:val="24"/>
          <w:szCs w:val="24"/>
        </w:rPr>
        <w:t>interests</w:t>
      </w:r>
      <w:r>
        <w:rPr>
          <w:rFonts w:ascii="Arial" w:hAnsi="Arial" w:cs="Arial"/>
          <w:sz w:val="24"/>
          <w:szCs w:val="24"/>
        </w:rPr>
        <w:t>:</w:t>
      </w:r>
    </w:p>
    <w:p w14:paraId="238FB8A6" w14:textId="77777777" w:rsidR="00BD6AD1" w:rsidRDefault="00BD6AD1" w:rsidP="00466A92">
      <w:pPr>
        <w:spacing w:line="480" w:lineRule="auto"/>
        <w:ind w:left="567" w:right="567"/>
        <w:jc w:val="both"/>
        <w:rPr>
          <w:rFonts w:ascii="Arial" w:hAnsi="Arial" w:cs="Arial"/>
          <w:sz w:val="24"/>
          <w:szCs w:val="24"/>
        </w:rPr>
      </w:pPr>
    </w:p>
    <w:p w14:paraId="6493B623" w14:textId="367E3A4F" w:rsidR="00466A92" w:rsidRPr="00466A92" w:rsidRDefault="00466A92" w:rsidP="00D42791">
      <w:pPr>
        <w:spacing w:line="480" w:lineRule="auto"/>
        <w:ind w:left="1437" w:right="567" w:hanging="870"/>
        <w:jc w:val="both"/>
        <w:rPr>
          <w:rFonts w:ascii="Arial" w:hAnsi="Arial" w:cs="Arial"/>
          <w:sz w:val="24"/>
          <w:szCs w:val="24"/>
        </w:rPr>
      </w:pPr>
      <w:r w:rsidRPr="00466A92">
        <w:rPr>
          <w:rFonts w:ascii="Arial" w:hAnsi="Arial" w:cs="Arial"/>
          <w:sz w:val="24"/>
          <w:szCs w:val="24"/>
        </w:rPr>
        <w:t>P1)</w:t>
      </w:r>
      <w:r w:rsidRPr="00466A92">
        <w:rPr>
          <w:rFonts w:ascii="Arial" w:hAnsi="Arial" w:cs="Arial"/>
          <w:sz w:val="24"/>
          <w:szCs w:val="24"/>
        </w:rPr>
        <w:tab/>
        <w:t xml:space="preserve">Only beings capable of being beneficiaries can deserve moral consideration. </w:t>
      </w:r>
    </w:p>
    <w:p w14:paraId="11BF41CC" w14:textId="3917EB21" w:rsidR="00466A92" w:rsidRPr="00466A92" w:rsidRDefault="00466A92" w:rsidP="00D42791">
      <w:pPr>
        <w:spacing w:line="480" w:lineRule="auto"/>
        <w:ind w:left="1437" w:right="567" w:hanging="870"/>
        <w:jc w:val="both"/>
        <w:rPr>
          <w:rFonts w:ascii="Arial" w:hAnsi="Arial" w:cs="Arial"/>
          <w:sz w:val="24"/>
          <w:szCs w:val="24"/>
        </w:rPr>
      </w:pPr>
      <w:r w:rsidRPr="00466A92">
        <w:rPr>
          <w:rFonts w:ascii="Arial" w:hAnsi="Arial" w:cs="Arial"/>
          <w:sz w:val="24"/>
          <w:szCs w:val="24"/>
        </w:rPr>
        <w:t>P2)</w:t>
      </w:r>
      <w:r w:rsidRPr="00466A92">
        <w:rPr>
          <w:rFonts w:ascii="Arial" w:hAnsi="Arial" w:cs="Arial"/>
          <w:sz w:val="24"/>
          <w:szCs w:val="24"/>
        </w:rPr>
        <w:tab/>
        <w:t xml:space="preserve">Only beings who have (or can have) interests are capable of being beneficiaries. </w:t>
      </w:r>
    </w:p>
    <w:p w14:paraId="714BE3DB" w14:textId="0E601D09" w:rsidR="00466A92" w:rsidRPr="00466A92" w:rsidRDefault="00466A92" w:rsidP="00466A92">
      <w:pPr>
        <w:spacing w:line="480" w:lineRule="auto"/>
        <w:ind w:left="1440" w:right="567" w:hanging="873"/>
        <w:jc w:val="both"/>
        <w:rPr>
          <w:rFonts w:ascii="Arial" w:hAnsi="Arial" w:cs="Arial"/>
          <w:sz w:val="24"/>
          <w:szCs w:val="24"/>
        </w:rPr>
      </w:pPr>
      <w:r w:rsidRPr="00466A92">
        <w:rPr>
          <w:rFonts w:ascii="Arial" w:hAnsi="Arial" w:cs="Arial"/>
          <w:sz w:val="24"/>
          <w:szCs w:val="24"/>
        </w:rPr>
        <w:t>C1)</w:t>
      </w:r>
      <w:r w:rsidRPr="00466A92">
        <w:rPr>
          <w:rFonts w:ascii="Arial" w:hAnsi="Arial" w:cs="Arial"/>
          <w:sz w:val="24"/>
          <w:szCs w:val="24"/>
        </w:rPr>
        <w:tab/>
        <w:t>Therefore, only beings who have (or can have) interests can deserve moral consideration.</w:t>
      </w:r>
    </w:p>
    <w:p w14:paraId="3AA684DD" w14:textId="71418A37" w:rsidR="00073144" w:rsidRDefault="00073144" w:rsidP="00073144">
      <w:pPr>
        <w:spacing w:line="480" w:lineRule="auto"/>
        <w:jc w:val="both"/>
        <w:rPr>
          <w:rFonts w:ascii="Arial" w:hAnsi="Arial" w:cs="Arial"/>
          <w:sz w:val="24"/>
          <w:szCs w:val="24"/>
        </w:rPr>
      </w:pPr>
    </w:p>
    <w:p w14:paraId="7FB49A09" w14:textId="63F88831" w:rsidR="00D870F0" w:rsidRDefault="00845BAC" w:rsidP="00EF75AD">
      <w:pPr>
        <w:spacing w:line="480" w:lineRule="auto"/>
        <w:jc w:val="both"/>
        <w:rPr>
          <w:rFonts w:ascii="Arial" w:hAnsi="Arial" w:cs="Arial"/>
          <w:sz w:val="24"/>
          <w:szCs w:val="24"/>
        </w:rPr>
      </w:pPr>
      <w:r>
        <w:rPr>
          <w:rFonts w:ascii="Arial" w:hAnsi="Arial" w:cs="Arial"/>
          <w:sz w:val="24"/>
          <w:szCs w:val="24"/>
        </w:rPr>
        <w:t>If we grant the first premise of each argument, a</w:t>
      </w:r>
      <w:r w:rsidR="00D42791">
        <w:rPr>
          <w:rFonts w:ascii="Arial" w:hAnsi="Arial" w:cs="Arial"/>
          <w:sz w:val="24"/>
          <w:szCs w:val="24"/>
        </w:rPr>
        <w:t xml:space="preserve">t its broadest application only </w:t>
      </w:r>
      <w:r w:rsidR="00B96868">
        <w:rPr>
          <w:rFonts w:ascii="Arial" w:hAnsi="Arial" w:cs="Arial"/>
          <w:sz w:val="24"/>
          <w:szCs w:val="24"/>
        </w:rPr>
        <w:t xml:space="preserve">inanimate objects </w:t>
      </w:r>
      <w:r w:rsidR="00D42791">
        <w:rPr>
          <w:rFonts w:ascii="Arial" w:hAnsi="Arial" w:cs="Arial"/>
          <w:sz w:val="24"/>
          <w:szCs w:val="24"/>
        </w:rPr>
        <w:t>would not be represented or benefited. The</w:t>
      </w:r>
      <w:r w:rsidR="00B96868">
        <w:rPr>
          <w:rFonts w:ascii="Arial" w:hAnsi="Arial" w:cs="Arial"/>
          <w:sz w:val="24"/>
          <w:szCs w:val="24"/>
        </w:rPr>
        <w:t xml:space="preserve">ir </w:t>
      </w:r>
      <w:r w:rsidR="00AB757D">
        <w:rPr>
          <w:rFonts w:ascii="Arial" w:hAnsi="Arial" w:cs="Arial"/>
          <w:sz w:val="24"/>
          <w:szCs w:val="24"/>
        </w:rPr>
        <w:t xml:space="preserve">interests are </w:t>
      </w:r>
      <w:r w:rsidR="00D42791">
        <w:rPr>
          <w:rFonts w:ascii="Arial" w:hAnsi="Arial" w:cs="Arial"/>
          <w:sz w:val="24"/>
          <w:szCs w:val="24"/>
        </w:rPr>
        <w:t>allocated by their user or whoever benefit</w:t>
      </w:r>
      <w:r w:rsidR="00112314">
        <w:rPr>
          <w:rFonts w:ascii="Arial" w:hAnsi="Arial" w:cs="Arial"/>
          <w:sz w:val="24"/>
          <w:szCs w:val="24"/>
        </w:rPr>
        <w:t>s from their use</w:t>
      </w:r>
      <w:r w:rsidR="00D42791">
        <w:rPr>
          <w:rFonts w:ascii="Arial" w:hAnsi="Arial" w:cs="Arial"/>
          <w:sz w:val="24"/>
          <w:szCs w:val="24"/>
        </w:rPr>
        <w:t xml:space="preserve">. </w:t>
      </w:r>
      <w:r w:rsidR="00EF75AD">
        <w:rPr>
          <w:rFonts w:ascii="Arial" w:hAnsi="Arial" w:cs="Arial"/>
          <w:sz w:val="24"/>
          <w:szCs w:val="24"/>
        </w:rPr>
        <w:t xml:space="preserve">Consequentially, they have no </w:t>
      </w:r>
      <w:r w:rsidR="00AB757D">
        <w:rPr>
          <w:rFonts w:ascii="Arial" w:hAnsi="Arial" w:cs="Arial"/>
          <w:sz w:val="24"/>
          <w:szCs w:val="24"/>
        </w:rPr>
        <w:t xml:space="preserve">inherent </w:t>
      </w:r>
      <w:r w:rsidR="00EF75AD">
        <w:rPr>
          <w:rFonts w:ascii="Arial" w:hAnsi="Arial" w:cs="Arial"/>
          <w:sz w:val="24"/>
          <w:szCs w:val="24"/>
        </w:rPr>
        <w:t xml:space="preserve">interests that can be represented or interests that can be benefited by our moral consideration. </w:t>
      </w:r>
      <w:r w:rsidR="00D870F0">
        <w:rPr>
          <w:rFonts w:ascii="Arial" w:hAnsi="Arial" w:cs="Arial"/>
          <w:sz w:val="24"/>
          <w:szCs w:val="24"/>
        </w:rPr>
        <w:t>However</w:t>
      </w:r>
      <w:r>
        <w:rPr>
          <w:rFonts w:ascii="Arial" w:hAnsi="Arial" w:cs="Arial"/>
          <w:sz w:val="24"/>
          <w:szCs w:val="24"/>
        </w:rPr>
        <w:t>, all organic life meets the above criteria</w:t>
      </w:r>
      <w:r w:rsidR="00D870F0">
        <w:rPr>
          <w:rFonts w:ascii="Arial" w:hAnsi="Arial" w:cs="Arial"/>
          <w:sz w:val="24"/>
          <w:szCs w:val="24"/>
        </w:rPr>
        <w:t>.</w:t>
      </w:r>
      <w:r>
        <w:rPr>
          <w:rFonts w:ascii="Arial" w:hAnsi="Arial" w:cs="Arial"/>
          <w:sz w:val="24"/>
          <w:szCs w:val="24"/>
        </w:rPr>
        <w:t xml:space="preserve"> </w:t>
      </w:r>
      <w:r w:rsidR="00D870F0">
        <w:rPr>
          <w:rFonts w:ascii="Arial" w:hAnsi="Arial" w:cs="Arial"/>
          <w:sz w:val="24"/>
          <w:szCs w:val="24"/>
        </w:rPr>
        <w:t>Plant and tree life have interests that can be represented and they will benefit from being represented.</w:t>
      </w:r>
      <w:r w:rsidR="00E21FD6">
        <w:rPr>
          <w:rFonts w:ascii="Arial" w:hAnsi="Arial" w:cs="Arial"/>
          <w:sz w:val="24"/>
          <w:szCs w:val="24"/>
        </w:rPr>
        <w:t xml:space="preserve"> Their interests </w:t>
      </w:r>
      <w:r w:rsidR="00112314">
        <w:rPr>
          <w:rFonts w:ascii="Arial" w:hAnsi="Arial" w:cs="Arial"/>
          <w:sz w:val="24"/>
          <w:szCs w:val="24"/>
        </w:rPr>
        <w:t>have</w:t>
      </w:r>
      <w:r>
        <w:rPr>
          <w:rFonts w:ascii="Arial" w:hAnsi="Arial" w:cs="Arial"/>
          <w:sz w:val="24"/>
          <w:szCs w:val="24"/>
        </w:rPr>
        <w:t xml:space="preserve"> not been assigned by an outside agent. </w:t>
      </w:r>
      <w:r w:rsidR="00D870F0">
        <w:rPr>
          <w:rFonts w:ascii="Arial" w:hAnsi="Arial" w:cs="Arial"/>
          <w:sz w:val="24"/>
          <w:szCs w:val="24"/>
        </w:rPr>
        <w:t>For example, i</w:t>
      </w:r>
      <w:r>
        <w:rPr>
          <w:rFonts w:ascii="Arial" w:hAnsi="Arial" w:cs="Arial"/>
          <w:sz w:val="24"/>
          <w:szCs w:val="24"/>
        </w:rPr>
        <w:t>t is in the</w:t>
      </w:r>
      <w:r w:rsidR="00D870F0">
        <w:rPr>
          <w:rFonts w:ascii="Arial" w:hAnsi="Arial" w:cs="Arial"/>
          <w:sz w:val="24"/>
          <w:szCs w:val="24"/>
        </w:rPr>
        <w:t xml:space="preserve"> interest of plants to r</w:t>
      </w:r>
      <w:r>
        <w:rPr>
          <w:rFonts w:ascii="Arial" w:hAnsi="Arial" w:cs="Arial"/>
          <w:sz w:val="24"/>
          <w:szCs w:val="24"/>
        </w:rPr>
        <w:t>eceive water.</w:t>
      </w:r>
      <w:r w:rsidR="00D870F0">
        <w:rPr>
          <w:rFonts w:ascii="Arial" w:hAnsi="Arial" w:cs="Arial"/>
          <w:sz w:val="24"/>
          <w:szCs w:val="24"/>
        </w:rPr>
        <w:t xml:space="preserve"> However, i</w:t>
      </w:r>
      <w:r w:rsidR="00EF75AD">
        <w:rPr>
          <w:rFonts w:ascii="Arial" w:hAnsi="Arial" w:cs="Arial"/>
          <w:sz w:val="24"/>
          <w:szCs w:val="24"/>
        </w:rPr>
        <w:t>f the</w:t>
      </w:r>
      <w:r w:rsidR="00D870F0">
        <w:rPr>
          <w:rFonts w:ascii="Arial" w:hAnsi="Arial" w:cs="Arial"/>
          <w:sz w:val="24"/>
          <w:szCs w:val="24"/>
        </w:rPr>
        <w:t xml:space="preserve"> principle is restricted to exclude</w:t>
      </w:r>
      <w:r w:rsidR="00EF75AD">
        <w:rPr>
          <w:rFonts w:ascii="Arial" w:hAnsi="Arial" w:cs="Arial"/>
          <w:sz w:val="24"/>
          <w:szCs w:val="24"/>
        </w:rPr>
        <w:t xml:space="preserve"> ‘mindless creatures’</w:t>
      </w:r>
      <w:r w:rsidR="00EF75AD">
        <w:rPr>
          <w:rStyle w:val="FootnoteReference"/>
          <w:rFonts w:ascii="Arial" w:hAnsi="Arial" w:cs="Arial"/>
          <w:sz w:val="24"/>
          <w:szCs w:val="24"/>
        </w:rPr>
        <w:footnoteReference w:id="9"/>
      </w:r>
      <w:r w:rsidR="00EF75AD">
        <w:rPr>
          <w:rFonts w:ascii="Arial" w:hAnsi="Arial" w:cs="Arial"/>
          <w:sz w:val="24"/>
          <w:szCs w:val="24"/>
        </w:rPr>
        <w:t>, issues again arise as to arbitrary boundaries</w:t>
      </w:r>
      <w:r>
        <w:rPr>
          <w:rFonts w:ascii="Arial" w:hAnsi="Arial" w:cs="Arial"/>
          <w:sz w:val="24"/>
          <w:szCs w:val="24"/>
        </w:rPr>
        <w:t xml:space="preserve">. For example, by destroying plants and trees or restricting access to the conditions necessary for them to live, their </w:t>
      </w:r>
      <w:r w:rsidR="00112314">
        <w:rPr>
          <w:rFonts w:ascii="Arial" w:hAnsi="Arial" w:cs="Arial"/>
          <w:sz w:val="24"/>
          <w:szCs w:val="24"/>
        </w:rPr>
        <w:t xml:space="preserve">demonstrable </w:t>
      </w:r>
      <w:r>
        <w:rPr>
          <w:rFonts w:ascii="Arial" w:hAnsi="Arial" w:cs="Arial"/>
          <w:sz w:val="24"/>
          <w:szCs w:val="24"/>
        </w:rPr>
        <w:t>interest have been impinged.</w:t>
      </w:r>
      <w:r w:rsidR="00E21FD6">
        <w:rPr>
          <w:rFonts w:ascii="Arial" w:hAnsi="Arial" w:cs="Arial"/>
          <w:sz w:val="24"/>
          <w:szCs w:val="24"/>
        </w:rPr>
        <w:t xml:space="preserve"> The proposer must accept they are discriminating against certain being</w:t>
      </w:r>
      <w:r w:rsidR="005C1213">
        <w:rPr>
          <w:rFonts w:ascii="Arial" w:hAnsi="Arial" w:cs="Arial"/>
          <w:sz w:val="24"/>
          <w:szCs w:val="24"/>
        </w:rPr>
        <w:t>s</w:t>
      </w:r>
      <w:r w:rsidR="00E21FD6">
        <w:rPr>
          <w:rFonts w:ascii="Arial" w:hAnsi="Arial" w:cs="Arial"/>
          <w:sz w:val="24"/>
          <w:szCs w:val="24"/>
        </w:rPr>
        <w:t xml:space="preserve"> or accept the </w:t>
      </w:r>
      <w:r w:rsidR="00B72CD0">
        <w:rPr>
          <w:rFonts w:ascii="Arial" w:hAnsi="Arial" w:cs="Arial"/>
          <w:sz w:val="24"/>
          <w:szCs w:val="24"/>
        </w:rPr>
        <w:t>broadening of moral consideration beyond humans.</w:t>
      </w:r>
      <w:r w:rsidR="00E21FD6">
        <w:rPr>
          <w:rFonts w:ascii="Arial" w:hAnsi="Arial" w:cs="Arial"/>
          <w:sz w:val="24"/>
          <w:szCs w:val="24"/>
        </w:rPr>
        <w:t xml:space="preserve"> </w:t>
      </w:r>
      <w:r w:rsidR="00D870F0">
        <w:rPr>
          <w:rFonts w:ascii="Arial" w:hAnsi="Arial" w:cs="Arial"/>
          <w:sz w:val="24"/>
          <w:szCs w:val="24"/>
        </w:rPr>
        <w:t xml:space="preserve"> </w:t>
      </w:r>
    </w:p>
    <w:p w14:paraId="6E584693" w14:textId="4B9856CF" w:rsidR="002B5955" w:rsidRDefault="002B5955" w:rsidP="00EF75AD">
      <w:pPr>
        <w:spacing w:line="480" w:lineRule="auto"/>
        <w:jc w:val="both"/>
        <w:rPr>
          <w:rFonts w:ascii="Arial" w:hAnsi="Arial" w:cs="Arial"/>
          <w:sz w:val="24"/>
          <w:szCs w:val="24"/>
        </w:rPr>
      </w:pPr>
    </w:p>
    <w:p w14:paraId="76C761D6" w14:textId="72CFC532" w:rsidR="00F6149A" w:rsidRDefault="002B5955" w:rsidP="00EF75AD">
      <w:pPr>
        <w:spacing w:line="480" w:lineRule="auto"/>
        <w:jc w:val="both"/>
        <w:rPr>
          <w:rFonts w:ascii="Arial" w:hAnsi="Arial" w:cs="Arial"/>
          <w:sz w:val="24"/>
          <w:szCs w:val="24"/>
        </w:rPr>
      </w:pPr>
      <w:r>
        <w:rPr>
          <w:rFonts w:ascii="Arial" w:hAnsi="Arial" w:cs="Arial"/>
          <w:sz w:val="24"/>
          <w:szCs w:val="24"/>
        </w:rPr>
        <w:t>While</w:t>
      </w:r>
      <w:r w:rsidR="0001141A">
        <w:rPr>
          <w:rFonts w:ascii="Arial" w:hAnsi="Arial" w:cs="Arial"/>
          <w:sz w:val="24"/>
          <w:szCs w:val="24"/>
        </w:rPr>
        <w:t xml:space="preserve"> </w:t>
      </w:r>
      <w:proofErr w:type="spellStart"/>
      <w:r>
        <w:rPr>
          <w:rFonts w:ascii="Arial" w:hAnsi="Arial" w:cs="Arial"/>
          <w:sz w:val="24"/>
          <w:szCs w:val="24"/>
        </w:rPr>
        <w:t>Goodpaster</w:t>
      </w:r>
      <w:proofErr w:type="spellEnd"/>
      <w:r>
        <w:rPr>
          <w:rFonts w:ascii="Arial" w:hAnsi="Arial" w:cs="Arial"/>
          <w:sz w:val="24"/>
          <w:szCs w:val="24"/>
        </w:rPr>
        <w:t xml:space="preserve"> draws out the apparent inconsistencies with the application of moral consideration</w:t>
      </w:r>
      <w:r w:rsidR="00041359">
        <w:rPr>
          <w:rFonts w:ascii="Arial" w:hAnsi="Arial" w:cs="Arial"/>
          <w:sz w:val="24"/>
          <w:szCs w:val="24"/>
        </w:rPr>
        <w:t xml:space="preserve">, we can question whether </w:t>
      </w:r>
      <w:proofErr w:type="spellStart"/>
      <w:r w:rsidR="00041359">
        <w:rPr>
          <w:rFonts w:ascii="Arial" w:hAnsi="Arial" w:cs="Arial"/>
          <w:sz w:val="24"/>
          <w:szCs w:val="24"/>
        </w:rPr>
        <w:t>Goodpaster</w:t>
      </w:r>
      <w:proofErr w:type="spellEnd"/>
      <w:r w:rsidR="00B72CD0">
        <w:rPr>
          <w:rFonts w:ascii="Arial" w:hAnsi="Arial" w:cs="Arial"/>
          <w:sz w:val="24"/>
          <w:szCs w:val="24"/>
        </w:rPr>
        <w:t xml:space="preserve"> is also guilty of drawing arbitrary boundaries. </w:t>
      </w:r>
      <w:r w:rsidR="00F6149A">
        <w:rPr>
          <w:rFonts w:ascii="Arial" w:hAnsi="Arial" w:cs="Arial"/>
          <w:sz w:val="24"/>
          <w:szCs w:val="24"/>
        </w:rPr>
        <w:t xml:space="preserve">It is suggested that ‘the condition of </w:t>
      </w:r>
      <w:r w:rsidR="00F6149A" w:rsidRPr="00615106">
        <w:rPr>
          <w:rFonts w:ascii="Arial" w:hAnsi="Arial" w:cs="Arial"/>
          <w:i/>
          <w:iCs/>
          <w:sz w:val="24"/>
          <w:szCs w:val="24"/>
        </w:rPr>
        <w:t>being alive</w:t>
      </w:r>
      <w:r w:rsidR="00F6149A">
        <w:rPr>
          <w:rFonts w:ascii="Arial" w:hAnsi="Arial" w:cs="Arial"/>
          <w:sz w:val="24"/>
          <w:szCs w:val="24"/>
        </w:rPr>
        <w:t xml:space="preserve"> seems to me to be a plausible and nonarbitrary criterion’</w:t>
      </w:r>
      <w:r w:rsidR="00F6149A">
        <w:rPr>
          <w:rStyle w:val="FootnoteReference"/>
          <w:rFonts w:ascii="Arial" w:hAnsi="Arial" w:cs="Arial"/>
          <w:sz w:val="24"/>
          <w:szCs w:val="24"/>
        </w:rPr>
        <w:footnoteReference w:id="10"/>
      </w:r>
      <w:r w:rsidR="00F6149A">
        <w:rPr>
          <w:rFonts w:ascii="Arial" w:hAnsi="Arial" w:cs="Arial"/>
          <w:sz w:val="24"/>
          <w:szCs w:val="24"/>
        </w:rPr>
        <w:t>. However, if our ‘</w:t>
      </w:r>
      <w:r w:rsidR="00F6149A" w:rsidRPr="00F6149A">
        <w:rPr>
          <w:rFonts w:ascii="Arial" w:hAnsi="Arial" w:cs="Arial"/>
          <w:sz w:val="24"/>
          <w:szCs w:val="24"/>
        </w:rPr>
        <w:t>moral concern lies in respect for self-sustaining organisation and integration in the face of pressures towards high entropy</w:t>
      </w:r>
      <w:r w:rsidR="00F6149A">
        <w:rPr>
          <w:rFonts w:ascii="Arial" w:hAnsi="Arial" w:cs="Arial"/>
          <w:sz w:val="24"/>
          <w:szCs w:val="24"/>
        </w:rPr>
        <w:t>’</w:t>
      </w:r>
      <w:r w:rsidR="00F6149A">
        <w:rPr>
          <w:rStyle w:val="FootnoteReference"/>
          <w:rFonts w:ascii="Arial" w:hAnsi="Arial" w:cs="Arial"/>
          <w:sz w:val="24"/>
          <w:szCs w:val="24"/>
        </w:rPr>
        <w:footnoteReference w:id="11"/>
      </w:r>
      <w:r w:rsidR="00F6149A">
        <w:rPr>
          <w:rFonts w:ascii="Arial" w:hAnsi="Arial" w:cs="Arial"/>
          <w:sz w:val="24"/>
          <w:szCs w:val="24"/>
        </w:rPr>
        <w:t>, then it is concei</w:t>
      </w:r>
      <w:r w:rsidR="007F0C2A">
        <w:rPr>
          <w:rFonts w:ascii="Arial" w:hAnsi="Arial" w:cs="Arial"/>
          <w:sz w:val="24"/>
          <w:szCs w:val="24"/>
        </w:rPr>
        <w:t>vable that self-aware computers system</w:t>
      </w:r>
      <w:r w:rsidR="00B96EC8">
        <w:rPr>
          <w:rFonts w:ascii="Arial" w:hAnsi="Arial" w:cs="Arial"/>
          <w:sz w:val="24"/>
          <w:szCs w:val="24"/>
        </w:rPr>
        <w:t>s</w:t>
      </w:r>
      <w:r w:rsidR="007F0C2A">
        <w:rPr>
          <w:rFonts w:ascii="Arial" w:hAnsi="Arial" w:cs="Arial"/>
          <w:sz w:val="24"/>
          <w:szCs w:val="24"/>
        </w:rPr>
        <w:t xml:space="preserve"> or artificial intelligence</w:t>
      </w:r>
      <w:r w:rsidR="0001141A">
        <w:rPr>
          <w:rFonts w:ascii="Arial" w:hAnsi="Arial" w:cs="Arial"/>
          <w:sz w:val="24"/>
          <w:szCs w:val="24"/>
        </w:rPr>
        <w:t xml:space="preserve"> (AI)</w:t>
      </w:r>
      <w:r w:rsidR="007F0C2A">
        <w:rPr>
          <w:rFonts w:ascii="Arial" w:hAnsi="Arial" w:cs="Arial"/>
          <w:sz w:val="24"/>
          <w:szCs w:val="24"/>
        </w:rPr>
        <w:t xml:space="preserve"> will eventually have intrinsic interests that are independent of a creator. As these machines would not be alive by our current standards, should they be outside of our moral consideration?</w:t>
      </w:r>
      <w:r w:rsidR="0065353D">
        <w:rPr>
          <w:rFonts w:ascii="Arial" w:hAnsi="Arial" w:cs="Arial"/>
          <w:sz w:val="24"/>
          <w:szCs w:val="24"/>
        </w:rPr>
        <w:t xml:space="preserve"> </w:t>
      </w:r>
      <w:r w:rsidR="0001141A">
        <w:rPr>
          <w:rFonts w:ascii="Arial" w:hAnsi="Arial" w:cs="Arial"/>
          <w:sz w:val="24"/>
          <w:szCs w:val="24"/>
        </w:rPr>
        <w:t xml:space="preserve">If </w:t>
      </w:r>
      <w:proofErr w:type="spellStart"/>
      <w:r w:rsidR="0001141A">
        <w:rPr>
          <w:rFonts w:ascii="Arial" w:hAnsi="Arial" w:cs="Arial"/>
          <w:sz w:val="24"/>
          <w:szCs w:val="24"/>
        </w:rPr>
        <w:t>Goodpaster</w:t>
      </w:r>
      <w:proofErr w:type="spellEnd"/>
      <w:r w:rsidR="0001141A">
        <w:rPr>
          <w:rFonts w:ascii="Arial" w:hAnsi="Arial" w:cs="Arial"/>
          <w:sz w:val="24"/>
          <w:szCs w:val="24"/>
        </w:rPr>
        <w:t xml:space="preserve"> were to continually look to expand the boundaries of this criteria to account for the rise of AI or the discovery of extra-terrestrial life that does not meet our standards of being alive, then it </w:t>
      </w:r>
      <w:r w:rsidR="007F0C2A">
        <w:rPr>
          <w:rFonts w:ascii="Arial" w:hAnsi="Arial" w:cs="Arial"/>
          <w:sz w:val="24"/>
          <w:szCs w:val="24"/>
        </w:rPr>
        <w:t xml:space="preserve">appears </w:t>
      </w:r>
      <w:r w:rsidR="0001141A">
        <w:rPr>
          <w:rFonts w:ascii="Arial" w:hAnsi="Arial" w:cs="Arial"/>
          <w:sz w:val="24"/>
          <w:szCs w:val="24"/>
        </w:rPr>
        <w:t xml:space="preserve">as though a </w:t>
      </w:r>
      <w:r w:rsidR="007F0C2A">
        <w:rPr>
          <w:rFonts w:ascii="Arial" w:hAnsi="Arial" w:cs="Arial"/>
          <w:sz w:val="24"/>
          <w:szCs w:val="24"/>
        </w:rPr>
        <w:t>similar</w:t>
      </w:r>
      <w:r w:rsidR="0001141A">
        <w:rPr>
          <w:rFonts w:ascii="Arial" w:hAnsi="Arial" w:cs="Arial"/>
          <w:sz w:val="24"/>
          <w:szCs w:val="24"/>
        </w:rPr>
        <w:t xml:space="preserve"> mistake to </w:t>
      </w:r>
      <w:r w:rsidR="00697810">
        <w:rPr>
          <w:rFonts w:ascii="Arial" w:hAnsi="Arial" w:cs="Arial"/>
          <w:sz w:val="24"/>
          <w:szCs w:val="24"/>
        </w:rPr>
        <w:t>anthropocentrism</w:t>
      </w:r>
      <w:r w:rsidR="0001141A">
        <w:rPr>
          <w:rFonts w:ascii="Arial" w:hAnsi="Arial" w:cs="Arial"/>
          <w:sz w:val="24"/>
          <w:szCs w:val="24"/>
        </w:rPr>
        <w:t xml:space="preserve"> has been made in drawing boundaries around</w:t>
      </w:r>
      <w:r w:rsidR="007F0C2A">
        <w:rPr>
          <w:rFonts w:ascii="Arial" w:hAnsi="Arial" w:cs="Arial"/>
          <w:sz w:val="24"/>
          <w:szCs w:val="24"/>
        </w:rPr>
        <w:t xml:space="preserve"> li</w:t>
      </w:r>
      <w:r w:rsidR="0001141A">
        <w:rPr>
          <w:rFonts w:ascii="Arial" w:hAnsi="Arial" w:cs="Arial"/>
          <w:sz w:val="24"/>
          <w:szCs w:val="24"/>
        </w:rPr>
        <w:t xml:space="preserve">ving beings. </w:t>
      </w:r>
    </w:p>
    <w:p w14:paraId="4DF10D40" w14:textId="77777777" w:rsidR="00881E4F" w:rsidRDefault="00881E4F" w:rsidP="007F0C2A">
      <w:pPr>
        <w:spacing w:line="480" w:lineRule="auto"/>
        <w:jc w:val="both"/>
        <w:rPr>
          <w:rFonts w:ascii="Arial" w:hAnsi="Arial" w:cs="Arial"/>
          <w:sz w:val="24"/>
          <w:szCs w:val="24"/>
        </w:rPr>
      </w:pPr>
    </w:p>
    <w:p w14:paraId="2A9946D3" w14:textId="080C60EE" w:rsidR="007F0C2A" w:rsidRPr="00D90F3D" w:rsidRDefault="007F12F6" w:rsidP="007F0C2A">
      <w:pPr>
        <w:spacing w:line="480" w:lineRule="auto"/>
        <w:jc w:val="both"/>
        <w:rPr>
          <w:rFonts w:ascii="Arial" w:hAnsi="Arial" w:cs="Arial"/>
          <w:sz w:val="24"/>
          <w:szCs w:val="24"/>
        </w:rPr>
      </w:pPr>
      <w:r>
        <w:rPr>
          <w:rFonts w:ascii="Arial" w:hAnsi="Arial" w:cs="Arial"/>
          <w:sz w:val="24"/>
          <w:szCs w:val="24"/>
        </w:rPr>
        <w:t xml:space="preserve">After the reader has grasped the definitions which </w:t>
      </w:r>
      <w:proofErr w:type="spellStart"/>
      <w:r>
        <w:rPr>
          <w:rFonts w:ascii="Arial" w:hAnsi="Arial" w:cs="Arial"/>
          <w:sz w:val="24"/>
          <w:szCs w:val="24"/>
        </w:rPr>
        <w:t>Goodpaster</w:t>
      </w:r>
      <w:proofErr w:type="spellEnd"/>
      <w:r>
        <w:rPr>
          <w:rFonts w:ascii="Arial" w:hAnsi="Arial" w:cs="Arial"/>
          <w:sz w:val="24"/>
          <w:szCs w:val="24"/>
        </w:rPr>
        <w:t xml:space="preserve"> uses, the paper provides the reader with a focused introduction to ethics as a whole</w:t>
      </w:r>
      <w:r w:rsidR="00112314">
        <w:rPr>
          <w:rFonts w:ascii="Arial" w:hAnsi="Arial" w:cs="Arial"/>
          <w:sz w:val="24"/>
          <w:szCs w:val="24"/>
        </w:rPr>
        <w:t>.</w:t>
      </w:r>
      <w:r>
        <w:rPr>
          <w:rFonts w:ascii="Arial" w:hAnsi="Arial" w:cs="Arial"/>
          <w:sz w:val="24"/>
          <w:szCs w:val="24"/>
        </w:rPr>
        <w:t xml:space="preserve"> C</w:t>
      </w:r>
      <w:r w:rsidR="0001141A">
        <w:rPr>
          <w:rFonts w:ascii="Arial" w:hAnsi="Arial" w:cs="Arial"/>
          <w:sz w:val="24"/>
          <w:szCs w:val="24"/>
        </w:rPr>
        <w:t>onsidering that the</w:t>
      </w:r>
      <w:r w:rsidR="00881E4F">
        <w:rPr>
          <w:rFonts w:ascii="Arial" w:hAnsi="Arial" w:cs="Arial"/>
          <w:sz w:val="24"/>
          <w:szCs w:val="24"/>
        </w:rPr>
        <w:t xml:space="preserve"> purpose of the paper was to demonstrate the arbitrary</w:t>
      </w:r>
      <w:r w:rsidR="0001141A">
        <w:rPr>
          <w:rFonts w:ascii="Arial" w:hAnsi="Arial" w:cs="Arial"/>
          <w:sz w:val="24"/>
          <w:szCs w:val="24"/>
        </w:rPr>
        <w:t xml:space="preserve"> </w:t>
      </w:r>
      <w:r w:rsidR="00881E4F">
        <w:rPr>
          <w:rFonts w:ascii="Arial" w:hAnsi="Arial" w:cs="Arial"/>
          <w:sz w:val="24"/>
          <w:szCs w:val="24"/>
        </w:rPr>
        <w:t xml:space="preserve">nature of drawing </w:t>
      </w:r>
      <w:r w:rsidR="007F0C2A" w:rsidRPr="00D90F3D">
        <w:rPr>
          <w:rFonts w:ascii="Arial" w:hAnsi="Arial" w:cs="Arial"/>
          <w:sz w:val="24"/>
          <w:szCs w:val="24"/>
        </w:rPr>
        <w:t xml:space="preserve">‘the boundary of moral </w:t>
      </w:r>
      <w:proofErr w:type="spellStart"/>
      <w:r w:rsidR="007F0C2A" w:rsidRPr="00D90F3D">
        <w:rPr>
          <w:rFonts w:ascii="Arial" w:hAnsi="Arial" w:cs="Arial"/>
          <w:sz w:val="24"/>
          <w:szCs w:val="24"/>
        </w:rPr>
        <w:t>considerability</w:t>
      </w:r>
      <w:proofErr w:type="spellEnd"/>
      <w:r w:rsidR="007F0C2A" w:rsidRPr="00D90F3D">
        <w:rPr>
          <w:rFonts w:ascii="Arial" w:hAnsi="Arial" w:cs="Arial"/>
          <w:sz w:val="24"/>
          <w:szCs w:val="24"/>
        </w:rPr>
        <w:t xml:space="preserve"> around rational human beings’</w:t>
      </w:r>
      <w:r w:rsidR="007F0C2A">
        <w:rPr>
          <w:rStyle w:val="FootnoteReference"/>
          <w:rFonts w:ascii="Arial" w:hAnsi="Arial" w:cs="Arial"/>
          <w:sz w:val="24"/>
          <w:szCs w:val="24"/>
        </w:rPr>
        <w:footnoteReference w:id="12"/>
      </w:r>
      <w:r w:rsidR="00881E4F">
        <w:rPr>
          <w:rFonts w:ascii="Arial" w:hAnsi="Arial" w:cs="Arial"/>
          <w:sz w:val="24"/>
          <w:szCs w:val="24"/>
        </w:rPr>
        <w:t xml:space="preserve">, by extending moral consideration to all living beings we may have resolved immediate issues regarding a lack of consistency in the application of moral consideration. However, it is entirely possible that the solution offered will also come under the same pressures </w:t>
      </w:r>
      <w:r>
        <w:rPr>
          <w:rFonts w:ascii="Arial" w:hAnsi="Arial" w:cs="Arial"/>
          <w:sz w:val="24"/>
          <w:szCs w:val="24"/>
        </w:rPr>
        <w:t xml:space="preserve">that </w:t>
      </w:r>
      <w:proofErr w:type="spellStart"/>
      <w:r>
        <w:rPr>
          <w:rFonts w:ascii="Arial" w:hAnsi="Arial" w:cs="Arial"/>
          <w:sz w:val="24"/>
          <w:szCs w:val="24"/>
        </w:rPr>
        <w:t>Goodpaster</w:t>
      </w:r>
      <w:proofErr w:type="spellEnd"/>
      <w:r>
        <w:rPr>
          <w:rFonts w:ascii="Arial" w:hAnsi="Arial" w:cs="Arial"/>
          <w:sz w:val="24"/>
          <w:szCs w:val="24"/>
        </w:rPr>
        <w:t xml:space="preserve"> sought to challenge when writing the paper.</w:t>
      </w:r>
    </w:p>
    <w:p w14:paraId="1A8AC156" w14:textId="77777777" w:rsidR="007F0C2A" w:rsidRDefault="007F0C2A" w:rsidP="00EF75AD">
      <w:pPr>
        <w:spacing w:line="480" w:lineRule="auto"/>
        <w:jc w:val="both"/>
        <w:rPr>
          <w:rFonts w:ascii="Arial" w:hAnsi="Arial" w:cs="Arial"/>
          <w:sz w:val="24"/>
          <w:szCs w:val="24"/>
        </w:rPr>
      </w:pPr>
    </w:p>
    <w:p w14:paraId="220FF3FF" w14:textId="5A6ACDC3" w:rsidR="004723FF" w:rsidRDefault="00C42788" w:rsidP="0065723B">
      <w:pPr>
        <w:spacing w:line="480" w:lineRule="auto"/>
        <w:jc w:val="both"/>
        <w:rPr>
          <w:rFonts w:ascii="Arial" w:hAnsi="Arial" w:cs="Arial"/>
          <w:b/>
          <w:bCs/>
          <w:sz w:val="24"/>
          <w:szCs w:val="24"/>
        </w:rPr>
      </w:pPr>
      <w:r w:rsidRPr="00C42788">
        <w:rPr>
          <w:rFonts w:ascii="Arial" w:hAnsi="Arial" w:cs="Arial"/>
          <w:b/>
          <w:bCs/>
          <w:sz w:val="24"/>
          <w:szCs w:val="24"/>
        </w:rPr>
        <w:lastRenderedPageBreak/>
        <w:t xml:space="preserve">Richard Routley, </w:t>
      </w:r>
      <w:bookmarkStart w:id="2" w:name="_Hlk79929717"/>
      <w:r w:rsidRPr="00C42788">
        <w:rPr>
          <w:rFonts w:ascii="Arial" w:hAnsi="Arial" w:cs="Arial"/>
          <w:b/>
          <w:bCs/>
          <w:sz w:val="24"/>
          <w:szCs w:val="24"/>
        </w:rPr>
        <w:t xml:space="preserve">‘Is There A Need For A New, An Environmental, Ethic’ </w:t>
      </w:r>
      <w:bookmarkEnd w:id="2"/>
      <w:r w:rsidRPr="00C42788">
        <w:rPr>
          <w:rFonts w:ascii="Arial" w:hAnsi="Arial" w:cs="Arial"/>
          <w:b/>
          <w:bCs/>
          <w:sz w:val="24"/>
          <w:szCs w:val="24"/>
        </w:rPr>
        <w:t xml:space="preserve">in </w:t>
      </w:r>
      <w:r w:rsidRPr="00C42788">
        <w:rPr>
          <w:rFonts w:ascii="Arial" w:hAnsi="Arial" w:cs="Arial"/>
          <w:b/>
          <w:bCs/>
          <w:i/>
          <w:iCs/>
          <w:sz w:val="24"/>
          <w:szCs w:val="24"/>
        </w:rPr>
        <w:t>Environmental Philosophy: From Animal Rights To Radical Ecology</w:t>
      </w:r>
      <w:r w:rsidRPr="00C42788">
        <w:rPr>
          <w:rFonts w:ascii="Arial" w:hAnsi="Arial" w:cs="Arial"/>
          <w:b/>
          <w:bCs/>
          <w:sz w:val="24"/>
          <w:szCs w:val="24"/>
        </w:rPr>
        <w:t>, ed by Michael E. Zimmermann and others (Pearson, 2005), pp 16-24</w:t>
      </w:r>
      <w:r>
        <w:rPr>
          <w:rFonts w:ascii="Arial" w:hAnsi="Arial" w:cs="Arial"/>
          <w:b/>
          <w:bCs/>
          <w:sz w:val="24"/>
          <w:szCs w:val="24"/>
        </w:rPr>
        <w:t>.</w:t>
      </w:r>
    </w:p>
    <w:p w14:paraId="785808FF" w14:textId="77777777" w:rsidR="00C42788" w:rsidRDefault="00C42788" w:rsidP="0065723B">
      <w:pPr>
        <w:spacing w:line="480" w:lineRule="auto"/>
        <w:jc w:val="both"/>
        <w:rPr>
          <w:rFonts w:ascii="Arial" w:hAnsi="Arial" w:cs="Arial"/>
          <w:sz w:val="24"/>
          <w:szCs w:val="24"/>
        </w:rPr>
      </w:pPr>
    </w:p>
    <w:p w14:paraId="32D9D898" w14:textId="0024A863" w:rsidR="0065723B" w:rsidRDefault="00F53AEE" w:rsidP="0065723B">
      <w:pPr>
        <w:spacing w:line="480" w:lineRule="auto"/>
        <w:jc w:val="both"/>
        <w:rPr>
          <w:rFonts w:ascii="Arial" w:hAnsi="Arial" w:cs="Arial"/>
          <w:sz w:val="24"/>
          <w:szCs w:val="24"/>
        </w:rPr>
      </w:pPr>
      <w:r>
        <w:rPr>
          <w:rFonts w:ascii="Arial" w:hAnsi="Arial" w:cs="Arial"/>
          <w:sz w:val="24"/>
          <w:szCs w:val="24"/>
        </w:rPr>
        <w:t>It is necessary to begin by qualifying the scope of</w:t>
      </w:r>
      <w:r w:rsidR="002B120D">
        <w:rPr>
          <w:rFonts w:ascii="Arial" w:hAnsi="Arial" w:cs="Arial"/>
          <w:sz w:val="24"/>
          <w:szCs w:val="24"/>
        </w:rPr>
        <w:t xml:space="preserve"> our analysis of </w:t>
      </w:r>
      <w:r w:rsidR="002B120D" w:rsidRPr="002B120D">
        <w:rPr>
          <w:rFonts w:ascii="Arial" w:hAnsi="Arial" w:cs="Arial"/>
          <w:i/>
          <w:iCs/>
          <w:sz w:val="24"/>
          <w:szCs w:val="24"/>
        </w:rPr>
        <w:t xml:space="preserve">‘Is There a Need for a New, </w:t>
      </w:r>
      <w:r w:rsidR="00954B74">
        <w:rPr>
          <w:rFonts w:ascii="Arial" w:hAnsi="Arial" w:cs="Arial"/>
          <w:i/>
          <w:iCs/>
          <w:sz w:val="24"/>
          <w:szCs w:val="24"/>
        </w:rPr>
        <w:t>a</w:t>
      </w:r>
      <w:r w:rsidR="002B120D" w:rsidRPr="002B120D">
        <w:rPr>
          <w:rFonts w:ascii="Arial" w:hAnsi="Arial" w:cs="Arial"/>
          <w:i/>
          <w:iCs/>
          <w:sz w:val="24"/>
          <w:szCs w:val="24"/>
        </w:rPr>
        <w:t>n Environmental, Ethic’</w:t>
      </w:r>
      <w:r w:rsidR="00B96868">
        <w:rPr>
          <w:rFonts w:ascii="Arial" w:hAnsi="Arial" w:cs="Arial"/>
          <w:i/>
          <w:iCs/>
          <w:sz w:val="24"/>
          <w:szCs w:val="24"/>
        </w:rPr>
        <w:t>.</w:t>
      </w:r>
      <w:r w:rsidRPr="002B120D">
        <w:rPr>
          <w:rFonts w:ascii="Arial" w:hAnsi="Arial" w:cs="Arial"/>
          <w:i/>
          <w:iCs/>
          <w:sz w:val="24"/>
          <w:szCs w:val="24"/>
        </w:rPr>
        <w:t xml:space="preserve"> </w:t>
      </w:r>
      <w:r w:rsidR="00581623">
        <w:rPr>
          <w:rFonts w:ascii="Arial" w:hAnsi="Arial" w:cs="Arial"/>
          <w:sz w:val="24"/>
          <w:szCs w:val="24"/>
        </w:rPr>
        <w:t>Our analysis wi</w:t>
      </w:r>
      <w:r w:rsidR="00954B74">
        <w:rPr>
          <w:rFonts w:ascii="Arial" w:hAnsi="Arial" w:cs="Arial"/>
          <w:sz w:val="24"/>
          <w:szCs w:val="24"/>
        </w:rPr>
        <w:t>ll</w:t>
      </w:r>
      <w:r w:rsidR="00581623">
        <w:rPr>
          <w:rFonts w:ascii="Arial" w:hAnsi="Arial" w:cs="Arial"/>
          <w:sz w:val="24"/>
          <w:szCs w:val="24"/>
        </w:rPr>
        <w:t xml:space="preserve"> focus on the reasoning used to reach Routley’s conclusion rather than</w:t>
      </w:r>
      <w:r w:rsidR="00F81851">
        <w:rPr>
          <w:rFonts w:ascii="Arial" w:hAnsi="Arial" w:cs="Arial"/>
          <w:sz w:val="24"/>
          <w:szCs w:val="24"/>
        </w:rPr>
        <w:t xml:space="preserve"> analysis of </w:t>
      </w:r>
      <w:r w:rsidR="00954B74">
        <w:rPr>
          <w:rFonts w:ascii="Arial" w:hAnsi="Arial" w:cs="Arial"/>
          <w:sz w:val="24"/>
          <w:szCs w:val="24"/>
        </w:rPr>
        <w:t>any solution he reaches</w:t>
      </w:r>
      <w:r w:rsidR="00581623">
        <w:rPr>
          <w:rFonts w:ascii="Arial" w:hAnsi="Arial" w:cs="Arial"/>
          <w:sz w:val="24"/>
          <w:szCs w:val="24"/>
        </w:rPr>
        <w:t>. Furthermore, w</w:t>
      </w:r>
      <w:r>
        <w:rPr>
          <w:rFonts w:ascii="Arial" w:hAnsi="Arial" w:cs="Arial"/>
          <w:sz w:val="24"/>
          <w:szCs w:val="24"/>
        </w:rPr>
        <w:t xml:space="preserve">e will not challenge the generalisations which </w:t>
      </w:r>
      <w:r w:rsidR="00A025FE">
        <w:rPr>
          <w:rFonts w:ascii="Arial" w:hAnsi="Arial" w:cs="Arial"/>
          <w:sz w:val="24"/>
          <w:szCs w:val="24"/>
        </w:rPr>
        <w:t>Routley</w:t>
      </w:r>
      <w:r>
        <w:rPr>
          <w:rFonts w:ascii="Arial" w:hAnsi="Arial" w:cs="Arial"/>
          <w:sz w:val="24"/>
          <w:szCs w:val="24"/>
        </w:rPr>
        <w:t xml:space="preserve"> makes regarding </w:t>
      </w:r>
      <w:r w:rsidR="00B96868">
        <w:rPr>
          <w:rFonts w:ascii="Arial" w:hAnsi="Arial" w:cs="Arial"/>
          <w:sz w:val="24"/>
          <w:szCs w:val="24"/>
        </w:rPr>
        <w:t>WES</w:t>
      </w:r>
      <w:r>
        <w:rPr>
          <w:rFonts w:ascii="Arial" w:hAnsi="Arial" w:cs="Arial"/>
          <w:sz w:val="24"/>
          <w:szCs w:val="24"/>
        </w:rPr>
        <w:t xml:space="preserve"> or a Western super ethic</w:t>
      </w:r>
      <w:r w:rsidR="00B96868">
        <w:rPr>
          <w:rFonts w:ascii="Arial" w:hAnsi="Arial" w:cs="Arial"/>
          <w:sz w:val="24"/>
          <w:szCs w:val="24"/>
        </w:rPr>
        <w:t xml:space="preserve"> (WSE)</w:t>
      </w:r>
      <w:r>
        <w:rPr>
          <w:rFonts w:ascii="Arial" w:hAnsi="Arial" w:cs="Arial"/>
          <w:sz w:val="24"/>
          <w:szCs w:val="24"/>
        </w:rPr>
        <w:t xml:space="preserve"> unless inconsistencies are identified in the arguments stemming from these generalisations. </w:t>
      </w:r>
      <w:r w:rsidR="00954B74">
        <w:rPr>
          <w:rFonts w:ascii="Arial" w:hAnsi="Arial" w:cs="Arial"/>
          <w:sz w:val="24"/>
          <w:szCs w:val="24"/>
        </w:rPr>
        <w:t xml:space="preserve">Unlike </w:t>
      </w:r>
      <w:proofErr w:type="spellStart"/>
      <w:r w:rsidR="00954B74">
        <w:rPr>
          <w:rFonts w:ascii="Arial" w:hAnsi="Arial" w:cs="Arial"/>
          <w:sz w:val="24"/>
          <w:szCs w:val="24"/>
        </w:rPr>
        <w:t>Goodpaster</w:t>
      </w:r>
      <w:proofErr w:type="spellEnd"/>
      <w:r w:rsidR="00954B74">
        <w:rPr>
          <w:rFonts w:ascii="Arial" w:hAnsi="Arial" w:cs="Arial"/>
          <w:sz w:val="24"/>
          <w:szCs w:val="24"/>
        </w:rPr>
        <w:t>, Routley’s argument are not aimed at demonstrating inconsistencies with current ethical system</w:t>
      </w:r>
      <w:r w:rsidR="003046F8">
        <w:rPr>
          <w:rFonts w:ascii="Arial" w:hAnsi="Arial" w:cs="Arial"/>
          <w:sz w:val="24"/>
          <w:szCs w:val="24"/>
        </w:rPr>
        <w:t>s</w:t>
      </w:r>
      <w:r w:rsidR="00954B74">
        <w:rPr>
          <w:rFonts w:ascii="Arial" w:hAnsi="Arial" w:cs="Arial"/>
          <w:sz w:val="24"/>
          <w:szCs w:val="24"/>
        </w:rPr>
        <w:t xml:space="preserve">. It is his intention to address whether the WES can accommodate the environment or whether a new and distinct environmental ethic is required. </w:t>
      </w:r>
      <w:r>
        <w:rPr>
          <w:rFonts w:ascii="Arial" w:hAnsi="Arial" w:cs="Arial"/>
          <w:sz w:val="24"/>
          <w:szCs w:val="24"/>
        </w:rPr>
        <w:t xml:space="preserve">Routley claims that while </w:t>
      </w:r>
      <w:r w:rsidR="00B96868">
        <w:rPr>
          <w:rFonts w:ascii="Arial" w:hAnsi="Arial" w:cs="Arial"/>
          <w:sz w:val="24"/>
          <w:szCs w:val="24"/>
        </w:rPr>
        <w:t>WES</w:t>
      </w:r>
      <w:r w:rsidR="00A025FE">
        <w:rPr>
          <w:rFonts w:ascii="Arial" w:hAnsi="Arial" w:cs="Arial"/>
          <w:sz w:val="24"/>
          <w:szCs w:val="24"/>
        </w:rPr>
        <w:t xml:space="preserve"> do address humanities relations</w:t>
      </w:r>
      <w:r w:rsidR="00112314">
        <w:rPr>
          <w:rFonts w:ascii="Arial" w:hAnsi="Arial" w:cs="Arial"/>
          <w:sz w:val="24"/>
          <w:szCs w:val="24"/>
        </w:rPr>
        <w:t>hip with</w:t>
      </w:r>
      <w:r w:rsidR="00A025FE">
        <w:rPr>
          <w:rFonts w:ascii="Arial" w:hAnsi="Arial" w:cs="Arial"/>
          <w:sz w:val="24"/>
          <w:szCs w:val="24"/>
        </w:rPr>
        <w:t xml:space="preserve"> the environment, they are entirely anthropocentric</w:t>
      </w:r>
      <w:r w:rsidR="00F56243">
        <w:rPr>
          <w:rFonts w:ascii="Arial" w:hAnsi="Arial" w:cs="Arial"/>
          <w:sz w:val="24"/>
          <w:szCs w:val="24"/>
        </w:rPr>
        <w:t>.</w:t>
      </w:r>
      <w:r>
        <w:rPr>
          <w:rFonts w:ascii="Arial" w:hAnsi="Arial" w:cs="Arial"/>
          <w:sz w:val="24"/>
          <w:szCs w:val="24"/>
        </w:rPr>
        <w:t xml:space="preserve"> </w:t>
      </w:r>
      <w:r w:rsidR="00B96868">
        <w:rPr>
          <w:rFonts w:ascii="Arial" w:hAnsi="Arial" w:cs="Arial"/>
          <w:sz w:val="24"/>
          <w:szCs w:val="24"/>
        </w:rPr>
        <w:t>A</w:t>
      </w:r>
      <w:r w:rsidR="00033630">
        <w:rPr>
          <w:rFonts w:ascii="Arial" w:hAnsi="Arial" w:cs="Arial"/>
          <w:sz w:val="24"/>
          <w:szCs w:val="24"/>
        </w:rPr>
        <w:t>ny</w:t>
      </w:r>
      <w:r w:rsidR="00F56243">
        <w:rPr>
          <w:rFonts w:ascii="Arial" w:hAnsi="Arial" w:cs="Arial"/>
          <w:sz w:val="24"/>
          <w:szCs w:val="24"/>
        </w:rPr>
        <w:t xml:space="preserve"> consideration given towards the environment are </w:t>
      </w:r>
      <w:r w:rsidR="00B96868">
        <w:rPr>
          <w:rFonts w:ascii="Arial" w:hAnsi="Arial" w:cs="Arial"/>
          <w:sz w:val="24"/>
          <w:szCs w:val="24"/>
        </w:rPr>
        <w:t>a</w:t>
      </w:r>
      <w:r w:rsidR="00F56243">
        <w:rPr>
          <w:rFonts w:ascii="Arial" w:hAnsi="Arial" w:cs="Arial"/>
          <w:sz w:val="24"/>
          <w:szCs w:val="24"/>
        </w:rPr>
        <w:t xml:space="preserve"> consequence of harm that may be caused to humankind through interference or destruction of the environment. </w:t>
      </w:r>
      <w:r w:rsidR="00033630">
        <w:rPr>
          <w:rFonts w:ascii="Arial" w:hAnsi="Arial" w:cs="Arial"/>
          <w:sz w:val="24"/>
          <w:szCs w:val="24"/>
        </w:rPr>
        <w:t>As a result</w:t>
      </w:r>
      <w:r w:rsidR="00F56243">
        <w:rPr>
          <w:rFonts w:ascii="Arial" w:hAnsi="Arial" w:cs="Arial"/>
          <w:sz w:val="24"/>
          <w:szCs w:val="24"/>
        </w:rPr>
        <w:t xml:space="preserve">, </w:t>
      </w:r>
      <w:r w:rsidR="00B96868">
        <w:rPr>
          <w:rFonts w:ascii="Arial" w:hAnsi="Arial" w:cs="Arial"/>
          <w:sz w:val="24"/>
          <w:szCs w:val="24"/>
        </w:rPr>
        <w:t xml:space="preserve">WES </w:t>
      </w:r>
      <w:r w:rsidR="00F56243">
        <w:rPr>
          <w:rFonts w:ascii="Arial" w:hAnsi="Arial" w:cs="Arial"/>
          <w:sz w:val="24"/>
          <w:szCs w:val="24"/>
        </w:rPr>
        <w:t xml:space="preserve">cannot be considered an environmental ethic as </w:t>
      </w:r>
      <w:r w:rsidR="00694B67">
        <w:rPr>
          <w:rFonts w:ascii="Arial" w:hAnsi="Arial" w:cs="Arial"/>
          <w:sz w:val="24"/>
          <w:szCs w:val="24"/>
        </w:rPr>
        <w:t>no consideration is given to harm caused</w:t>
      </w:r>
      <w:r w:rsidR="00112314">
        <w:rPr>
          <w:rFonts w:ascii="Arial" w:hAnsi="Arial" w:cs="Arial"/>
          <w:sz w:val="24"/>
          <w:szCs w:val="24"/>
        </w:rPr>
        <w:t xml:space="preserve"> purely</w:t>
      </w:r>
      <w:r w:rsidR="00694B67">
        <w:rPr>
          <w:rFonts w:ascii="Arial" w:hAnsi="Arial" w:cs="Arial"/>
          <w:sz w:val="24"/>
          <w:szCs w:val="24"/>
        </w:rPr>
        <w:t xml:space="preserve"> to the environment. The intrinsic value of the environment is discounted. </w:t>
      </w:r>
      <w:r w:rsidR="00B96868">
        <w:rPr>
          <w:rFonts w:ascii="Arial" w:hAnsi="Arial" w:cs="Arial"/>
          <w:sz w:val="24"/>
          <w:szCs w:val="24"/>
        </w:rPr>
        <w:t>Routley</w:t>
      </w:r>
      <w:r w:rsidR="00B96868">
        <w:rPr>
          <w:rStyle w:val="FootnoteReference"/>
          <w:rFonts w:ascii="Arial" w:hAnsi="Arial" w:cs="Arial"/>
          <w:sz w:val="24"/>
          <w:szCs w:val="24"/>
        </w:rPr>
        <w:footnoteReference w:id="13"/>
      </w:r>
      <w:r w:rsidR="00B96868">
        <w:rPr>
          <w:rFonts w:ascii="Arial" w:hAnsi="Arial" w:cs="Arial"/>
          <w:sz w:val="24"/>
          <w:szCs w:val="24"/>
        </w:rPr>
        <w:t xml:space="preserve"> identifies </w:t>
      </w:r>
      <w:r w:rsidR="00456A3A">
        <w:rPr>
          <w:rFonts w:ascii="Arial" w:hAnsi="Arial" w:cs="Arial"/>
          <w:sz w:val="24"/>
          <w:szCs w:val="24"/>
        </w:rPr>
        <w:t xml:space="preserve">three </w:t>
      </w:r>
      <w:r w:rsidR="00BE5208">
        <w:rPr>
          <w:rFonts w:ascii="Arial" w:hAnsi="Arial" w:cs="Arial"/>
          <w:sz w:val="24"/>
          <w:szCs w:val="24"/>
        </w:rPr>
        <w:t>W</w:t>
      </w:r>
      <w:r w:rsidR="00456A3A">
        <w:rPr>
          <w:rFonts w:ascii="Arial" w:hAnsi="Arial" w:cs="Arial"/>
          <w:sz w:val="24"/>
          <w:szCs w:val="24"/>
        </w:rPr>
        <w:t>estern ethical traditions</w:t>
      </w:r>
      <w:r w:rsidR="00FE126C">
        <w:rPr>
          <w:rFonts w:ascii="Arial" w:hAnsi="Arial" w:cs="Arial"/>
          <w:sz w:val="24"/>
          <w:szCs w:val="24"/>
        </w:rPr>
        <w:t>, with 1) being the dominant position and 2) and 3) being</w:t>
      </w:r>
      <w:r w:rsidR="0037135F">
        <w:rPr>
          <w:rFonts w:ascii="Arial" w:hAnsi="Arial" w:cs="Arial"/>
          <w:sz w:val="24"/>
          <w:szCs w:val="24"/>
        </w:rPr>
        <w:t xml:space="preserve"> subordinate</w:t>
      </w:r>
      <w:r w:rsidR="00456A3A">
        <w:rPr>
          <w:rFonts w:ascii="Arial" w:hAnsi="Arial" w:cs="Arial"/>
          <w:sz w:val="24"/>
          <w:szCs w:val="24"/>
        </w:rPr>
        <w:t>:</w:t>
      </w:r>
    </w:p>
    <w:p w14:paraId="2A608683" w14:textId="77777777" w:rsidR="0065723B" w:rsidRDefault="0065723B" w:rsidP="0065723B">
      <w:pPr>
        <w:spacing w:line="480" w:lineRule="auto"/>
        <w:jc w:val="both"/>
        <w:rPr>
          <w:rFonts w:ascii="Arial" w:hAnsi="Arial" w:cs="Arial"/>
          <w:sz w:val="24"/>
          <w:szCs w:val="24"/>
        </w:rPr>
      </w:pPr>
    </w:p>
    <w:p w14:paraId="2C5EC3C4" w14:textId="6607DE59" w:rsidR="00456A3A" w:rsidRDefault="00456A3A" w:rsidP="00295376">
      <w:pPr>
        <w:spacing w:line="480" w:lineRule="auto"/>
        <w:ind w:left="720" w:right="567" w:hanging="153"/>
        <w:jc w:val="both"/>
        <w:rPr>
          <w:rFonts w:ascii="Arial" w:hAnsi="Arial" w:cs="Arial"/>
          <w:sz w:val="24"/>
          <w:szCs w:val="24"/>
        </w:rPr>
      </w:pPr>
      <w:r>
        <w:rPr>
          <w:rFonts w:ascii="Arial" w:hAnsi="Arial" w:cs="Arial"/>
          <w:sz w:val="24"/>
          <w:szCs w:val="24"/>
        </w:rPr>
        <w:t>1)</w:t>
      </w:r>
      <w:r>
        <w:rPr>
          <w:rFonts w:ascii="Arial" w:hAnsi="Arial" w:cs="Arial"/>
          <w:sz w:val="24"/>
          <w:szCs w:val="24"/>
        </w:rPr>
        <w:tab/>
        <w:t>The Despotic Position, with humank</w:t>
      </w:r>
      <w:r w:rsidR="00777000">
        <w:rPr>
          <w:rFonts w:ascii="Arial" w:hAnsi="Arial" w:cs="Arial"/>
          <w:sz w:val="24"/>
          <w:szCs w:val="24"/>
        </w:rPr>
        <w:t>ind</w:t>
      </w:r>
      <w:r>
        <w:rPr>
          <w:rFonts w:ascii="Arial" w:hAnsi="Arial" w:cs="Arial"/>
          <w:sz w:val="24"/>
          <w:szCs w:val="24"/>
        </w:rPr>
        <w:t xml:space="preserve"> having </w:t>
      </w:r>
      <w:r w:rsidR="00FE126C">
        <w:rPr>
          <w:rFonts w:ascii="Arial" w:hAnsi="Arial" w:cs="Arial"/>
          <w:sz w:val="24"/>
          <w:szCs w:val="24"/>
        </w:rPr>
        <w:t xml:space="preserve">unaltered </w:t>
      </w:r>
      <w:r>
        <w:rPr>
          <w:rFonts w:ascii="Arial" w:hAnsi="Arial" w:cs="Arial"/>
          <w:sz w:val="24"/>
          <w:szCs w:val="24"/>
        </w:rPr>
        <w:t>power over</w:t>
      </w:r>
      <w:r w:rsidR="00295376">
        <w:rPr>
          <w:rFonts w:ascii="Arial" w:hAnsi="Arial" w:cs="Arial"/>
          <w:sz w:val="24"/>
          <w:szCs w:val="24"/>
        </w:rPr>
        <w:tab/>
      </w:r>
      <w:r>
        <w:rPr>
          <w:rFonts w:ascii="Arial" w:hAnsi="Arial" w:cs="Arial"/>
          <w:sz w:val="24"/>
          <w:szCs w:val="24"/>
        </w:rPr>
        <w:t xml:space="preserve">nature and </w:t>
      </w:r>
      <w:r w:rsidR="00FE126C">
        <w:rPr>
          <w:rFonts w:ascii="Arial" w:hAnsi="Arial" w:cs="Arial"/>
          <w:sz w:val="24"/>
          <w:szCs w:val="24"/>
        </w:rPr>
        <w:t xml:space="preserve">the ability to dispose of the world as they </w:t>
      </w:r>
      <w:r w:rsidR="00F56243">
        <w:rPr>
          <w:rFonts w:ascii="Arial" w:hAnsi="Arial" w:cs="Arial"/>
          <w:sz w:val="24"/>
          <w:szCs w:val="24"/>
        </w:rPr>
        <w:t xml:space="preserve">see </w:t>
      </w:r>
      <w:r w:rsidR="00FE126C">
        <w:rPr>
          <w:rFonts w:ascii="Arial" w:hAnsi="Arial" w:cs="Arial"/>
          <w:sz w:val="24"/>
          <w:szCs w:val="24"/>
        </w:rPr>
        <w:t>fit.</w:t>
      </w:r>
    </w:p>
    <w:p w14:paraId="5BE074BA" w14:textId="5532BD70" w:rsidR="00456A3A" w:rsidRDefault="00456A3A" w:rsidP="00295376">
      <w:pPr>
        <w:spacing w:line="480" w:lineRule="auto"/>
        <w:ind w:left="1440" w:right="567" w:hanging="870"/>
        <w:jc w:val="both"/>
        <w:rPr>
          <w:rFonts w:ascii="Arial" w:hAnsi="Arial" w:cs="Arial"/>
          <w:sz w:val="24"/>
          <w:szCs w:val="24"/>
        </w:rPr>
      </w:pPr>
      <w:r>
        <w:rPr>
          <w:rFonts w:ascii="Arial" w:hAnsi="Arial" w:cs="Arial"/>
          <w:sz w:val="24"/>
          <w:szCs w:val="24"/>
        </w:rPr>
        <w:t>2)</w:t>
      </w:r>
      <w:r>
        <w:rPr>
          <w:rFonts w:ascii="Arial" w:hAnsi="Arial" w:cs="Arial"/>
          <w:sz w:val="24"/>
          <w:szCs w:val="24"/>
        </w:rPr>
        <w:tab/>
        <w:t>The Steward Position,</w:t>
      </w:r>
      <w:r w:rsidR="00FE126C">
        <w:rPr>
          <w:rFonts w:ascii="Arial" w:hAnsi="Arial" w:cs="Arial"/>
          <w:sz w:val="24"/>
          <w:szCs w:val="24"/>
        </w:rPr>
        <w:t xml:space="preserve"> where humankind </w:t>
      </w:r>
      <w:r w:rsidR="00A025FE">
        <w:rPr>
          <w:rFonts w:ascii="Arial" w:hAnsi="Arial" w:cs="Arial"/>
          <w:sz w:val="24"/>
          <w:szCs w:val="24"/>
        </w:rPr>
        <w:t xml:space="preserve">are </w:t>
      </w:r>
      <w:r w:rsidR="00FE126C">
        <w:rPr>
          <w:rFonts w:ascii="Arial" w:hAnsi="Arial" w:cs="Arial"/>
          <w:sz w:val="24"/>
          <w:szCs w:val="24"/>
        </w:rPr>
        <w:t>g</w:t>
      </w:r>
      <w:r w:rsidR="00FE126C" w:rsidRPr="00456A3A">
        <w:rPr>
          <w:rFonts w:ascii="Arial" w:hAnsi="Arial" w:cs="Arial"/>
          <w:sz w:val="24"/>
          <w:szCs w:val="24"/>
        </w:rPr>
        <w:t>uardians</w:t>
      </w:r>
      <w:r w:rsidRPr="00456A3A">
        <w:rPr>
          <w:rFonts w:ascii="Arial" w:hAnsi="Arial" w:cs="Arial"/>
          <w:sz w:val="24"/>
          <w:szCs w:val="24"/>
        </w:rPr>
        <w:t xml:space="preserve"> o</w:t>
      </w:r>
      <w:r w:rsidR="00FE126C">
        <w:rPr>
          <w:rFonts w:ascii="Arial" w:hAnsi="Arial" w:cs="Arial"/>
          <w:sz w:val="24"/>
          <w:szCs w:val="24"/>
        </w:rPr>
        <w:t>f the environment.</w:t>
      </w:r>
    </w:p>
    <w:p w14:paraId="4A2385F2" w14:textId="1D43D815" w:rsidR="00456A3A" w:rsidRDefault="00FE126C" w:rsidP="00295376">
      <w:pPr>
        <w:spacing w:line="480" w:lineRule="auto"/>
        <w:ind w:left="1437" w:right="567" w:hanging="870"/>
        <w:jc w:val="both"/>
        <w:rPr>
          <w:rFonts w:ascii="Arial" w:hAnsi="Arial" w:cs="Arial"/>
          <w:sz w:val="24"/>
          <w:szCs w:val="24"/>
        </w:rPr>
      </w:pPr>
      <w:r>
        <w:rPr>
          <w:rFonts w:ascii="Arial" w:hAnsi="Arial" w:cs="Arial"/>
          <w:sz w:val="24"/>
          <w:szCs w:val="24"/>
        </w:rPr>
        <w:lastRenderedPageBreak/>
        <w:t>3</w:t>
      </w:r>
      <w:r w:rsidR="00456A3A">
        <w:rPr>
          <w:rFonts w:ascii="Arial" w:hAnsi="Arial" w:cs="Arial"/>
          <w:sz w:val="24"/>
          <w:szCs w:val="24"/>
        </w:rPr>
        <w:t>)</w:t>
      </w:r>
      <w:r w:rsidR="00456A3A">
        <w:rPr>
          <w:rFonts w:ascii="Arial" w:hAnsi="Arial" w:cs="Arial"/>
          <w:sz w:val="24"/>
          <w:szCs w:val="24"/>
        </w:rPr>
        <w:tab/>
      </w:r>
      <w:r w:rsidR="0037135F">
        <w:rPr>
          <w:rFonts w:ascii="Arial" w:hAnsi="Arial" w:cs="Arial"/>
          <w:sz w:val="24"/>
          <w:szCs w:val="24"/>
        </w:rPr>
        <w:t>The Co-Operative Position,</w:t>
      </w:r>
      <w:r w:rsidR="00623BE3">
        <w:rPr>
          <w:rFonts w:ascii="Arial" w:hAnsi="Arial" w:cs="Arial"/>
          <w:sz w:val="24"/>
          <w:szCs w:val="24"/>
        </w:rPr>
        <w:t xml:space="preserve"> with humankind being</w:t>
      </w:r>
      <w:r w:rsidR="00A025FE">
        <w:rPr>
          <w:rFonts w:ascii="Arial" w:hAnsi="Arial" w:cs="Arial"/>
          <w:sz w:val="24"/>
          <w:szCs w:val="24"/>
        </w:rPr>
        <w:t xml:space="preserve"> responsible for the perfection of nature.</w:t>
      </w:r>
      <w:r w:rsidR="00623BE3">
        <w:rPr>
          <w:rFonts w:ascii="Arial" w:hAnsi="Arial" w:cs="Arial"/>
          <w:sz w:val="24"/>
          <w:szCs w:val="24"/>
        </w:rPr>
        <w:t xml:space="preserve"> </w:t>
      </w:r>
    </w:p>
    <w:p w14:paraId="4EC55B12" w14:textId="77777777" w:rsidR="00DE1932" w:rsidRDefault="00DE1932" w:rsidP="00DE1932">
      <w:pPr>
        <w:spacing w:line="480" w:lineRule="auto"/>
        <w:ind w:right="510"/>
        <w:jc w:val="both"/>
        <w:rPr>
          <w:rFonts w:ascii="Arial" w:hAnsi="Arial" w:cs="Arial"/>
          <w:sz w:val="24"/>
          <w:szCs w:val="24"/>
        </w:rPr>
      </w:pPr>
    </w:p>
    <w:p w14:paraId="20C91408" w14:textId="34AD1B67" w:rsidR="009A1AB4" w:rsidRDefault="0065723B" w:rsidP="0098103D">
      <w:pPr>
        <w:spacing w:line="480" w:lineRule="auto"/>
        <w:jc w:val="both"/>
        <w:rPr>
          <w:rFonts w:ascii="Arial" w:hAnsi="Arial" w:cs="Arial"/>
          <w:sz w:val="24"/>
          <w:szCs w:val="24"/>
        </w:rPr>
      </w:pPr>
      <w:r>
        <w:rPr>
          <w:rFonts w:ascii="Arial" w:hAnsi="Arial" w:cs="Arial"/>
          <w:sz w:val="24"/>
          <w:szCs w:val="24"/>
        </w:rPr>
        <w:t>1) is in</w:t>
      </w:r>
      <w:r w:rsidR="00B7546B">
        <w:rPr>
          <w:rFonts w:ascii="Arial" w:hAnsi="Arial" w:cs="Arial"/>
          <w:sz w:val="24"/>
          <w:szCs w:val="24"/>
        </w:rPr>
        <w:t>consistent</w:t>
      </w:r>
      <w:r w:rsidR="00694B67">
        <w:rPr>
          <w:rFonts w:ascii="Arial" w:hAnsi="Arial" w:cs="Arial"/>
          <w:sz w:val="24"/>
          <w:szCs w:val="24"/>
        </w:rPr>
        <w:t xml:space="preserve"> with any environmental ethic</w:t>
      </w:r>
      <w:r>
        <w:rPr>
          <w:rFonts w:ascii="Arial" w:hAnsi="Arial" w:cs="Arial"/>
          <w:sz w:val="24"/>
          <w:szCs w:val="24"/>
        </w:rPr>
        <w:t>, as according to ‘an environmental ethic man is not so free to do as he pleases’</w:t>
      </w:r>
      <w:r>
        <w:rPr>
          <w:rStyle w:val="FootnoteReference"/>
          <w:rFonts w:ascii="Arial" w:hAnsi="Arial" w:cs="Arial"/>
          <w:sz w:val="24"/>
          <w:szCs w:val="24"/>
        </w:rPr>
        <w:footnoteReference w:id="14"/>
      </w:r>
      <w:r w:rsidR="00B7546B">
        <w:rPr>
          <w:rFonts w:ascii="Arial" w:hAnsi="Arial" w:cs="Arial"/>
          <w:sz w:val="24"/>
          <w:szCs w:val="24"/>
        </w:rPr>
        <w:t xml:space="preserve">. Consequentially, the two positions are contradictory and incompatible. </w:t>
      </w:r>
      <w:r w:rsidR="00B96868">
        <w:rPr>
          <w:rFonts w:ascii="Arial" w:hAnsi="Arial" w:cs="Arial"/>
          <w:sz w:val="24"/>
          <w:szCs w:val="24"/>
        </w:rPr>
        <w:t>Although p</w:t>
      </w:r>
      <w:r w:rsidR="00B7546B">
        <w:rPr>
          <w:rFonts w:ascii="Arial" w:hAnsi="Arial" w:cs="Arial"/>
          <w:sz w:val="24"/>
          <w:szCs w:val="24"/>
        </w:rPr>
        <w:t xml:space="preserve">ositions </w:t>
      </w:r>
      <w:r w:rsidR="00694B67">
        <w:rPr>
          <w:rFonts w:ascii="Arial" w:hAnsi="Arial" w:cs="Arial"/>
          <w:sz w:val="24"/>
          <w:szCs w:val="24"/>
        </w:rPr>
        <w:t>2) and 3)</w:t>
      </w:r>
      <w:r w:rsidR="00FA7A4A">
        <w:rPr>
          <w:rFonts w:ascii="Arial" w:hAnsi="Arial" w:cs="Arial"/>
          <w:sz w:val="24"/>
          <w:szCs w:val="24"/>
        </w:rPr>
        <w:t xml:space="preserve"> appear to </w:t>
      </w:r>
      <w:r w:rsidR="00B96868">
        <w:rPr>
          <w:rFonts w:ascii="Arial" w:hAnsi="Arial" w:cs="Arial"/>
          <w:sz w:val="24"/>
          <w:szCs w:val="24"/>
        </w:rPr>
        <w:t xml:space="preserve">be able to </w:t>
      </w:r>
      <w:r w:rsidR="00FA7A4A">
        <w:rPr>
          <w:rFonts w:ascii="Arial" w:hAnsi="Arial" w:cs="Arial"/>
          <w:sz w:val="24"/>
          <w:szCs w:val="24"/>
        </w:rPr>
        <w:t>incorpora</w:t>
      </w:r>
      <w:r w:rsidR="00B96868">
        <w:rPr>
          <w:rFonts w:ascii="Arial" w:hAnsi="Arial" w:cs="Arial"/>
          <w:sz w:val="24"/>
          <w:szCs w:val="24"/>
        </w:rPr>
        <w:t>te</w:t>
      </w:r>
      <w:r w:rsidR="00FA7A4A">
        <w:rPr>
          <w:rFonts w:ascii="Arial" w:hAnsi="Arial" w:cs="Arial"/>
          <w:sz w:val="24"/>
          <w:szCs w:val="24"/>
        </w:rPr>
        <w:t xml:space="preserve"> </w:t>
      </w:r>
      <w:r w:rsidR="009F45CB">
        <w:rPr>
          <w:rFonts w:ascii="Arial" w:hAnsi="Arial" w:cs="Arial"/>
          <w:sz w:val="24"/>
          <w:szCs w:val="24"/>
        </w:rPr>
        <w:t>the</w:t>
      </w:r>
      <w:r w:rsidR="00FA7A4A">
        <w:rPr>
          <w:rFonts w:ascii="Arial" w:hAnsi="Arial" w:cs="Arial"/>
          <w:sz w:val="24"/>
          <w:szCs w:val="24"/>
        </w:rPr>
        <w:t xml:space="preserve"> environment</w:t>
      </w:r>
      <w:r w:rsidR="00B7546B">
        <w:rPr>
          <w:rFonts w:ascii="Arial" w:hAnsi="Arial" w:cs="Arial"/>
          <w:sz w:val="24"/>
          <w:szCs w:val="24"/>
        </w:rPr>
        <w:t xml:space="preserve">, </w:t>
      </w:r>
      <w:r w:rsidR="00FA7A4A">
        <w:rPr>
          <w:rFonts w:ascii="Arial" w:hAnsi="Arial" w:cs="Arial"/>
          <w:sz w:val="24"/>
          <w:szCs w:val="24"/>
        </w:rPr>
        <w:t>Routley argues that any ‘thoroughgoing environmental ethic’</w:t>
      </w:r>
      <w:r w:rsidR="00FA7A4A">
        <w:rPr>
          <w:rStyle w:val="FootnoteReference"/>
          <w:rFonts w:ascii="Arial" w:hAnsi="Arial" w:cs="Arial"/>
          <w:sz w:val="24"/>
          <w:szCs w:val="24"/>
        </w:rPr>
        <w:footnoteReference w:id="15"/>
      </w:r>
      <w:r w:rsidR="00FA7A4A">
        <w:rPr>
          <w:rFonts w:ascii="Arial" w:hAnsi="Arial" w:cs="Arial"/>
          <w:sz w:val="24"/>
          <w:szCs w:val="24"/>
        </w:rPr>
        <w:t xml:space="preserve"> would reject these positions due to </w:t>
      </w:r>
      <w:r w:rsidR="00B96868">
        <w:rPr>
          <w:rFonts w:ascii="Arial" w:hAnsi="Arial" w:cs="Arial"/>
          <w:sz w:val="24"/>
          <w:szCs w:val="24"/>
        </w:rPr>
        <w:t>the effect that</w:t>
      </w:r>
      <w:r w:rsidR="00FA7A4A">
        <w:rPr>
          <w:rFonts w:ascii="Arial" w:hAnsi="Arial" w:cs="Arial"/>
          <w:sz w:val="24"/>
          <w:szCs w:val="24"/>
        </w:rPr>
        <w:t xml:space="preserve"> human interferences could have on the environment. </w:t>
      </w:r>
      <w:r w:rsidR="003808B0">
        <w:rPr>
          <w:rFonts w:ascii="Arial" w:hAnsi="Arial" w:cs="Arial"/>
          <w:sz w:val="24"/>
          <w:szCs w:val="24"/>
        </w:rPr>
        <w:t xml:space="preserve">Without guidance </w:t>
      </w:r>
      <w:r w:rsidR="00DE1932">
        <w:rPr>
          <w:rFonts w:ascii="Arial" w:hAnsi="Arial" w:cs="Arial"/>
          <w:sz w:val="24"/>
          <w:szCs w:val="24"/>
        </w:rPr>
        <w:t>on how those adopting</w:t>
      </w:r>
      <w:r w:rsidR="00DE1932" w:rsidRPr="00DE1932">
        <w:rPr>
          <w:rFonts w:ascii="Arial" w:hAnsi="Arial" w:cs="Arial"/>
          <w:sz w:val="24"/>
          <w:szCs w:val="24"/>
        </w:rPr>
        <w:t xml:space="preserve"> </w:t>
      </w:r>
      <w:r w:rsidR="00DE1932">
        <w:rPr>
          <w:rFonts w:ascii="Arial" w:hAnsi="Arial" w:cs="Arial"/>
          <w:sz w:val="24"/>
          <w:szCs w:val="24"/>
        </w:rPr>
        <w:t>positions 2) or 3) should behave in relation to the environment,</w:t>
      </w:r>
      <w:r w:rsidR="009A1AB4">
        <w:rPr>
          <w:rFonts w:ascii="Arial" w:hAnsi="Arial" w:cs="Arial"/>
          <w:sz w:val="24"/>
          <w:szCs w:val="24"/>
        </w:rPr>
        <w:t xml:space="preserve"> </w:t>
      </w:r>
      <w:r w:rsidR="00DE1932">
        <w:rPr>
          <w:rFonts w:ascii="Arial" w:hAnsi="Arial" w:cs="Arial"/>
          <w:sz w:val="24"/>
          <w:szCs w:val="24"/>
        </w:rPr>
        <w:t xml:space="preserve">there is a threat </w:t>
      </w:r>
      <w:r w:rsidR="009A1AB4">
        <w:rPr>
          <w:rFonts w:ascii="Arial" w:hAnsi="Arial" w:cs="Arial"/>
          <w:sz w:val="24"/>
          <w:szCs w:val="24"/>
        </w:rPr>
        <w:t>of</w:t>
      </w:r>
      <w:r w:rsidR="00DE1932">
        <w:rPr>
          <w:rFonts w:ascii="Arial" w:hAnsi="Arial" w:cs="Arial"/>
          <w:sz w:val="24"/>
          <w:szCs w:val="24"/>
        </w:rPr>
        <w:t xml:space="preserve"> </w:t>
      </w:r>
      <w:r w:rsidR="009A1AB4">
        <w:rPr>
          <w:rFonts w:ascii="Arial" w:hAnsi="Arial" w:cs="Arial"/>
          <w:sz w:val="24"/>
          <w:szCs w:val="24"/>
        </w:rPr>
        <w:t>natural resources being exploited for the benefit of humankind in the pursuit of</w:t>
      </w:r>
      <w:r w:rsidR="00777000">
        <w:rPr>
          <w:rFonts w:ascii="Arial" w:hAnsi="Arial" w:cs="Arial"/>
          <w:sz w:val="24"/>
          <w:szCs w:val="24"/>
        </w:rPr>
        <w:t xml:space="preserve"> their own interests</w:t>
      </w:r>
      <w:r w:rsidR="004C54B6">
        <w:rPr>
          <w:rFonts w:ascii="Arial" w:hAnsi="Arial" w:cs="Arial"/>
          <w:sz w:val="24"/>
          <w:szCs w:val="24"/>
        </w:rPr>
        <w:t>.</w:t>
      </w:r>
    </w:p>
    <w:p w14:paraId="7DFE55DF" w14:textId="77777777" w:rsidR="00ED6544" w:rsidRDefault="00ED6544" w:rsidP="00ED6544">
      <w:pPr>
        <w:spacing w:line="480" w:lineRule="auto"/>
        <w:jc w:val="both"/>
        <w:rPr>
          <w:rFonts w:ascii="Arial" w:hAnsi="Arial" w:cs="Arial"/>
          <w:sz w:val="24"/>
          <w:szCs w:val="24"/>
        </w:rPr>
      </w:pPr>
    </w:p>
    <w:p w14:paraId="6301647E" w14:textId="6D8B0160" w:rsidR="008C7727" w:rsidRDefault="00ED6544" w:rsidP="008C7727">
      <w:pPr>
        <w:spacing w:line="480" w:lineRule="auto"/>
        <w:jc w:val="both"/>
        <w:rPr>
          <w:rFonts w:ascii="Arial" w:hAnsi="Arial" w:cs="Arial"/>
          <w:sz w:val="24"/>
          <w:szCs w:val="24"/>
        </w:rPr>
      </w:pPr>
      <w:r>
        <w:rPr>
          <w:rFonts w:ascii="Arial" w:hAnsi="Arial" w:cs="Arial"/>
          <w:sz w:val="24"/>
          <w:szCs w:val="24"/>
        </w:rPr>
        <w:t xml:space="preserve">With </w:t>
      </w:r>
      <w:r w:rsidR="004C54B6">
        <w:rPr>
          <w:rFonts w:ascii="Arial" w:hAnsi="Arial" w:cs="Arial"/>
          <w:sz w:val="24"/>
          <w:szCs w:val="24"/>
        </w:rPr>
        <w:t>WES unable to offer</w:t>
      </w:r>
      <w:r>
        <w:rPr>
          <w:rFonts w:ascii="Arial" w:hAnsi="Arial" w:cs="Arial"/>
          <w:sz w:val="24"/>
          <w:szCs w:val="24"/>
        </w:rPr>
        <w:t xml:space="preserve"> an environmental ethic, the question then arise</w:t>
      </w:r>
      <w:r w:rsidR="00777000">
        <w:rPr>
          <w:rFonts w:ascii="Arial" w:hAnsi="Arial" w:cs="Arial"/>
          <w:sz w:val="24"/>
          <w:szCs w:val="24"/>
        </w:rPr>
        <w:t>s</w:t>
      </w:r>
      <w:r>
        <w:rPr>
          <w:rFonts w:ascii="Arial" w:hAnsi="Arial" w:cs="Arial"/>
          <w:sz w:val="24"/>
          <w:szCs w:val="24"/>
        </w:rPr>
        <w:t xml:space="preserve"> as to what will distinguish a new ethical system from the </w:t>
      </w:r>
      <w:r w:rsidR="004C54B6">
        <w:rPr>
          <w:rFonts w:ascii="Arial" w:hAnsi="Arial" w:cs="Arial"/>
          <w:sz w:val="24"/>
          <w:szCs w:val="24"/>
        </w:rPr>
        <w:t>WES</w:t>
      </w:r>
      <w:r>
        <w:rPr>
          <w:rFonts w:ascii="Arial" w:hAnsi="Arial" w:cs="Arial"/>
          <w:sz w:val="24"/>
          <w:szCs w:val="24"/>
        </w:rPr>
        <w:t>.</w:t>
      </w:r>
      <w:r w:rsidR="008C7727">
        <w:rPr>
          <w:rFonts w:ascii="Arial" w:hAnsi="Arial" w:cs="Arial"/>
          <w:sz w:val="24"/>
          <w:szCs w:val="24"/>
        </w:rPr>
        <w:t xml:space="preserve"> Routley argues that in a similar way that the various Christian ethics fall under ‘an umbrella notion covering a cluster of differing and even competing systems’</w:t>
      </w:r>
      <w:r w:rsidR="008C7727">
        <w:rPr>
          <w:rStyle w:val="FootnoteReference"/>
          <w:rFonts w:ascii="Arial" w:hAnsi="Arial" w:cs="Arial"/>
          <w:sz w:val="24"/>
          <w:szCs w:val="24"/>
        </w:rPr>
        <w:footnoteReference w:id="16"/>
      </w:r>
      <w:r w:rsidR="008C7727">
        <w:rPr>
          <w:rFonts w:ascii="Arial" w:hAnsi="Arial" w:cs="Arial"/>
          <w:sz w:val="24"/>
          <w:szCs w:val="24"/>
        </w:rPr>
        <w:t xml:space="preserve">, the various </w:t>
      </w:r>
      <w:r w:rsidR="004C54B6">
        <w:rPr>
          <w:rFonts w:ascii="Arial" w:hAnsi="Arial" w:cs="Arial"/>
          <w:sz w:val="24"/>
          <w:szCs w:val="24"/>
        </w:rPr>
        <w:t xml:space="preserve">ethics </w:t>
      </w:r>
      <w:r w:rsidR="008C7727">
        <w:rPr>
          <w:rFonts w:ascii="Arial" w:hAnsi="Arial" w:cs="Arial"/>
          <w:sz w:val="24"/>
          <w:szCs w:val="24"/>
        </w:rPr>
        <w:t xml:space="preserve">are members of a </w:t>
      </w:r>
      <w:r w:rsidR="004C54B6">
        <w:rPr>
          <w:rFonts w:ascii="Arial" w:hAnsi="Arial" w:cs="Arial"/>
          <w:sz w:val="24"/>
          <w:szCs w:val="24"/>
        </w:rPr>
        <w:t>WSE</w:t>
      </w:r>
      <w:r w:rsidR="008C7727">
        <w:rPr>
          <w:rFonts w:ascii="Arial" w:hAnsi="Arial" w:cs="Arial"/>
          <w:sz w:val="24"/>
          <w:szCs w:val="24"/>
        </w:rPr>
        <w:t xml:space="preserve"> through sharing </w:t>
      </w:r>
      <w:r w:rsidR="00243E94">
        <w:rPr>
          <w:rFonts w:ascii="Arial" w:hAnsi="Arial" w:cs="Arial"/>
          <w:sz w:val="24"/>
          <w:szCs w:val="24"/>
        </w:rPr>
        <w:t xml:space="preserve">core principles. </w:t>
      </w:r>
      <w:r w:rsidR="00B66880">
        <w:rPr>
          <w:rFonts w:ascii="Arial" w:hAnsi="Arial" w:cs="Arial"/>
          <w:sz w:val="24"/>
          <w:szCs w:val="24"/>
        </w:rPr>
        <w:t xml:space="preserve">Therefore, differing with an individual </w:t>
      </w:r>
      <w:r w:rsidR="004C54B6">
        <w:rPr>
          <w:rFonts w:ascii="Arial" w:hAnsi="Arial" w:cs="Arial"/>
          <w:sz w:val="24"/>
          <w:szCs w:val="24"/>
        </w:rPr>
        <w:t>WES</w:t>
      </w:r>
      <w:r w:rsidR="00B66880">
        <w:rPr>
          <w:rFonts w:ascii="Arial" w:hAnsi="Arial" w:cs="Arial"/>
          <w:sz w:val="24"/>
          <w:szCs w:val="24"/>
        </w:rPr>
        <w:t xml:space="preserve"> on a core principle put</w:t>
      </w:r>
      <w:r w:rsidR="008F64E6">
        <w:rPr>
          <w:rFonts w:ascii="Arial" w:hAnsi="Arial" w:cs="Arial"/>
          <w:sz w:val="24"/>
          <w:szCs w:val="24"/>
        </w:rPr>
        <w:t>s</w:t>
      </w:r>
      <w:r w:rsidR="00B66880">
        <w:rPr>
          <w:rFonts w:ascii="Arial" w:hAnsi="Arial" w:cs="Arial"/>
          <w:sz w:val="24"/>
          <w:szCs w:val="24"/>
        </w:rPr>
        <w:t xml:space="preserve"> the </w:t>
      </w:r>
      <w:r w:rsidR="008F64E6">
        <w:rPr>
          <w:rFonts w:ascii="Arial" w:hAnsi="Arial" w:cs="Arial"/>
          <w:sz w:val="24"/>
          <w:szCs w:val="24"/>
        </w:rPr>
        <w:t xml:space="preserve">new </w:t>
      </w:r>
      <w:r w:rsidR="00B66880">
        <w:rPr>
          <w:rFonts w:ascii="Arial" w:hAnsi="Arial" w:cs="Arial"/>
          <w:sz w:val="24"/>
          <w:szCs w:val="24"/>
        </w:rPr>
        <w:t xml:space="preserve">ethic at odds with the entire </w:t>
      </w:r>
      <w:r w:rsidR="004C54B6">
        <w:rPr>
          <w:rFonts w:ascii="Arial" w:hAnsi="Arial" w:cs="Arial"/>
          <w:sz w:val="24"/>
          <w:szCs w:val="24"/>
        </w:rPr>
        <w:t>WSE</w:t>
      </w:r>
      <w:r w:rsidR="008F64E6">
        <w:rPr>
          <w:rFonts w:ascii="Arial" w:hAnsi="Arial" w:cs="Arial"/>
          <w:sz w:val="24"/>
          <w:szCs w:val="24"/>
        </w:rPr>
        <w:t xml:space="preserve">. Consequentially, the new ethic and the </w:t>
      </w:r>
      <w:r w:rsidR="004C54B6">
        <w:rPr>
          <w:rFonts w:ascii="Arial" w:hAnsi="Arial" w:cs="Arial"/>
          <w:sz w:val="24"/>
          <w:szCs w:val="24"/>
        </w:rPr>
        <w:t>WSE</w:t>
      </w:r>
      <w:r w:rsidR="008F64E6">
        <w:rPr>
          <w:rFonts w:ascii="Arial" w:hAnsi="Arial" w:cs="Arial"/>
          <w:sz w:val="24"/>
          <w:szCs w:val="24"/>
        </w:rPr>
        <w:t xml:space="preserve"> </w:t>
      </w:r>
      <w:r w:rsidR="00777000">
        <w:rPr>
          <w:rFonts w:ascii="Arial" w:hAnsi="Arial" w:cs="Arial"/>
          <w:sz w:val="24"/>
          <w:szCs w:val="24"/>
        </w:rPr>
        <w:t>would be</w:t>
      </w:r>
      <w:r w:rsidR="008F64E6">
        <w:rPr>
          <w:rFonts w:ascii="Arial" w:hAnsi="Arial" w:cs="Arial"/>
          <w:sz w:val="24"/>
          <w:szCs w:val="24"/>
        </w:rPr>
        <w:t xml:space="preserve"> different ethic</w:t>
      </w:r>
      <w:r w:rsidR="004C54B6">
        <w:rPr>
          <w:rFonts w:ascii="Arial" w:hAnsi="Arial" w:cs="Arial"/>
          <w:sz w:val="24"/>
          <w:szCs w:val="24"/>
        </w:rPr>
        <w:t>al</w:t>
      </w:r>
      <w:r w:rsidR="008F64E6">
        <w:rPr>
          <w:rFonts w:ascii="Arial" w:hAnsi="Arial" w:cs="Arial"/>
          <w:sz w:val="24"/>
          <w:szCs w:val="24"/>
        </w:rPr>
        <w:t xml:space="preserve"> systems.</w:t>
      </w:r>
      <w:r w:rsidR="00B66880">
        <w:rPr>
          <w:rFonts w:ascii="Arial" w:hAnsi="Arial" w:cs="Arial"/>
          <w:sz w:val="24"/>
          <w:szCs w:val="24"/>
        </w:rPr>
        <w:t xml:space="preserve"> </w:t>
      </w:r>
      <w:r w:rsidR="008F64E6">
        <w:rPr>
          <w:rFonts w:ascii="Arial" w:hAnsi="Arial" w:cs="Arial"/>
          <w:sz w:val="24"/>
          <w:szCs w:val="24"/>
        </w:rPr>
        <w:t>It is possible to see Routley’s</w:t>
      </w:r>
      <w:r w:rsidR="008F64E6">
        <w:rPr>
          <w:rStyle w:val="FootnoteReference"/>
          <w:rFonts w:ascii="Arial" w:hAnsi="Arial" w:cs="Arial"/>
          <w:sz w:val="24"/>
          <w:szCs w:val="24"/>
        </w:rPr>
        <w:footnoteReference w:id="17"/>
      </w:r>
      <w:r w:rsidR="008F64E6">
        <w:rPr>
          <w:rFonts w:ascii="Arial" w:hAnsi="Arial" w:cs="Arial"/>
          <w:sz w:val="24"/>
          <w:szCs w:val="24"/>
        </w:rPr>
        <w:t xml:space="preserve"> argument in the form of </w:t>
      </w:r>
      <w:r w:rsidR="004C54B6">
        <w:rPr>
          <w:rFonts w:ascii="Arial" w:hAnsi="Arial" w:cs="Arial"/>
          <w:sz w:val="24"/>
          <w:szCs w:val="24"/>
        </w:rPr>
        <w:t>m</w:t>
      </w:r>
      <w:r w:rsidR="008F64E6">
        <w:rPr>
          <w:rFonts w:ascii="Arial" w:hAnsi="Arial" w:cs="Arial"/>
          <w:sz w:val="24"/>
          <w:szCs w:val="24"/>
        </w:rPr>
        <w:t>odus tollens:</w:t>
      </w:r>
    </w:p>
    <w:p w14:paraId="09DFBB17" w14:textId="67191F9E" w:rsidR="00243E94" w:rsidRDefault="00243E94" w:rsidP="008C7727">
      <w:pPr>
        <w:spacing w:line="480" w:lineRule="auto"/>
        <w:jc w:val="both"/>
        <w:rPr>
          <w:rFonts w:ascii="Arial" w:hAnsi="Arial" w:cs="Arial"/>
          <w:sz w:val="24"/>
          <w:szCs w:val="24"/>
        </w:rPr>
      </w:pPr>
    </w:p>
    <w:p w14:paraId="49DEEE6D" w14:textId="0A2145C7" w:rsidR="00243E94" w:rsidRDefault="00243E94" w:rsidP="00B66880">
      <w:pPr>
        <w:spacing w:line="480" w:lineRule="auto"/>
        <w:ind w:left="567" w:right="567"/>
        <w:jc w:val="both"/>
        <w:rPr>
          <w:rFonts w:ascii="Arial" w:hAnsi="Arial" w:cs="Arial"/>
          <w:sz w:val="24"/>
          <w:szCs w:val="24"/>
        </w:rPr>
      </w:pPr>
      <w:r>
        <w:rPr>
          <w:rFonts w:ascii="Arial" w:hAnsi="Arial" w:cs="Arial"/>
          <w:sz w:val="24"/>
          <w:szCs w:val="24"/>
        </w:rPr>
        <w:t>P1)</w:t>
      </w:r>
      <w:r>
        <w:rPr>
          <w:rFonts w:ascii="Arial" w:hAnsi="Arial" w:cs="Arial"/>
          <w:sz w:val="24"/>
          <w:szCs w:val="24"/>
        </w:rPr>
        <w:tab/>
        <w:t xml:space="preserve">All members of the </w:t>
      </w:r>
      <w:r w:rsidR="004C54B6">
        <w:rPr>
          <w:rFonts w:ascii="Arial" w:hAnsi="Arial" w:cs="Arial"/>
          <w:sz w:val="24"/>
          <w:szCs w:val="24"/>
        </w:rPr>
        <w:t>WSE</w:t>
      </w:r>
      <w:r>
        <w:rPr>
          <w:rFonts w:ascii="Arial" w:hAnsi="Arial" w:cs="Arial"/>
          <w:sz w:val="24"/>
          <w:szCs w:val="24"/>
        </w:rPr>
        <w:t xml:space="preserve"> have core principle A. </w:t>
      </w:r>
    </w:p>
    <w:p w14:paraId="1ABA8971" w14:textId="30C84EF1" w:rsidR="008C7727" w:rsidRDefault="00243E94" w:rsidP="00B66880">
      <w:pPr>
        <w:spacing w:line="480" w:lineRule="auto"/>
        <w:ind w:left="567" w:right="567"/>
        <w:jc w:val="both"/>
        <w:rPr>
          <w:rFonts w:ascii="Arial" w:hAnsi="Arial" w:cs="Arial"/>
          <w:sz w:val="24"/>
          <w:szCs w:val="24"/>
        </w:rPr>
      </w:pPr>
      <w:r>
        <w:rPr>
          <w:rFonts w:ascii="Arial" w:hAnsi="Arial" w:cs="Arial"/>
          <w:sz w:val="24"/>
          <w:szCs w:val="24"/>
        </w:rPr>
        <w:t>P2)</w:t>
      </w:r>
      <w:r>
        <w:rPr>
          <w:rFonts w:ascii="Arial" w:hAnsi="Arial" w:cs="Arial"/>
          <w:sz w:val="24"/>
          <w:szCs w:val="24"/>
        </w:rPr>
        <w:tab/>
      </w:r>
      <w:r w:rsidR="00B66880">
        <w:rPr>
          <w:rFonts w:ascii="Arial" w:hAnsi="Arial" w:cs="Arial"/>
          <w:sz w:val="24"/>
          <w:szCs w:val="24"/>
        </w:rPr>
        <w:t xml:space="preserve">Ethical system </w:t>
      </w:r>
      <w:r w:rsidR="004D5273">
        <w:rPr>
          <w:rFonts w:ascii="Arial" w:hAnsi="Arial" w:cs="Arial"/>
          <w:sz w:val="24"/>
          <w:szCs w:val="24"/>
        </w:rPr>
        <w:t>B</w:t>
      </w:r>
      <w:r>
        <w:rPr>
          <w:rFonts w:ascii="Arial" w:hAnsi="Arial" w:cs="Arial"/>
          <w:sz w:val="24"/>
          <w:szCs w:val="24"/>
          <w:vertAlign w:val="subscript"/>
        </w:rPr>
        <w:t xml:space="preserve"> </w:t>
      </w:r>
      <w:r>
        <w:rPr>
          <w:rFonts w:ascii="Arial" w:hAnsi="Arial" w:cs="Arial"/>
          <w:sz w:val="24"/>
          <w:szCs w:val="24"/>
        </w:rPr>
        <w:t>does not ha</w:t>
      </w:r>
      <w:r w:rsidR="00B66880">
        <w:rPr>
          <w:rFonts w:ascii="Arial" w:hAnsi="Arial" w:cs="Arial"/>
          <w:sz w:val="24"/>
          <w:szCs w:val="24"/>
        </w:rPr>
        <w:t>ve</w:t>
      </w:r>
      <w:r>
        <w:rPr>
          <w:rFonts w:ascii="Arial" w:hAnsi="Arial" w:cs="Arial"/>
          <w:sz w:val="24"/>
          <w:szCs w:val="24"/>
        </w:rPr>
        <w:t xml:space="preserve"> core principle A.</w:t>
      </w:r>
    </w:p>
    <w:p w14:paraId="5BB19D7B" w14:textId="20E0CD36" w:rsidR="00243E94" w:rsidRDefault="00243E94" w:rsidP="00B66880">
      <w:pPr>
        <w:spacing w:line="480" w:lineRule="auto"/>
        <w:ind w:left="567" w:right="567"/>
        <w:jc w:val="both"/>
        <w:rPr>
          <w:rFonts w:ascii="Arial" w:hAnsi="Arial" w:cs="Arial"/>
          <w:sz w:val="24"/>
          <w:szCs w:val="24"/>
        </w:rPr>
      </w:pPr>
      <w:r>
        <w:rPr>
          <w:rFonts w:ascii="Arial" w:hAnsi="Arial" w:cs="Arial"/>
          <w:sz w:val="24"/>
          <w:szCs w:val="24"/>
        </w:rPr>
        <w:t>C</w:t>
      </w:r>
      <w:r w:rsidR="00B66880">
        <w:rPr>
          <w:rFonts w:ascii="Arial" w:hAnsi="Arial" w:cs="Arial"/>
          <w:sz w:val="24"/>
          <w:szCs w:val="24"/>
        </w:rPr>
        <w:t>1</w:t>
      </w:r>
      <w:r>
        <w:rPr>
          <w:rFonts w:ascii="Arial" w:hAnsi="Arial" w:cs="Arial"/>
          <w:sz w:val="24"/>
          <w:szCs w:val="24"/>
        </w:rPr>
        <w:t>)</w:t>
      </w:r>
      <w:r>
        <w:rPr>
          <w:rFonts w:ascii="Arial" w:hAnsi="Arial" w:cs="Arial"/>
          <w:sz w:val="24"/>
          <w:szCs w:val="24"/>
        </w:rPr>
        <w:tab/>
      </w:r>
      <w:r w:rsidR="00B66880">
        <w:rPr>
          <w:rFonts w:ascii="Arial" w:hAnsi="Arial" w:cs="Arial"/>
          <w:sz w:val="24"/>
          <w:szCs w:val="24"/>
        </w:rPr>
        <w:t xml:space="preserve">Ethical system </w:t>
      </w:r>
      <w:r w:rsidR="004D5273">
        <w:rPr>
          <w:rFonts w:ascii="Arial" w:hAnsi="Arial" w:cs="Arial"/>
          <w:sz w:val="24"/>
          <w:szCs w:val="24"/>
        </w:rPr>
        <w:t>B</w:t>
      </w:r>
      <w:r w:rsidR="00B66880">
        <w:rPr>
          <w:rFonts w:ascii="Arial" w:hAnsi="Arial" w:cs="Arial"/>
          <w:sz w:val="24"/>
          <w:szCs w:val="24"/>
        </w:rPr>
        <w:t xml:space="preserve"> is not a member of the </w:t>
      </w:r>
      <w:r w:rsidR="004C54B6">
        <w:rPr>
          <w:rFonts w:ascii="Arial" w:hAnsi="Arial" w:cs="Arial"/>
          <w:sz w:val="24"/>
          <w:szCs w:val="24"/>
        </w:rPr>
        <w:t>WSE</w:t>
      </w:r>
      <w:r w:rsidR="00B66880">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p>
    <w:p w14:paraId="38B0CCA6" w14:textId="77777777" w:rsidR="00581623" w:rsidRDefault="00581623" w:rsidP="008F64E6">
      <w:pPr>
        <w:spacing w:line="480" w:lineRule="auto"/>
        <w:jc w:val="both"/>
        <w:rPr>
          <w:rFonts w:ascii="Arial" w:hAnsi="Arial" w:cs="Arial"/>
          <w:sz w:val="24"/>
          <w:szCs w:val="24"/>
        </w:rPr>
      </w:pPr>
    </w:p>
    <w:p w14:paraId="5BE3D2E2" w14:textId="0324C228" w:rsidR="008F64E6" w:rsidRDefault="008F64E6" w:rsidP="008F64E6">
      <w:pPr>
        <w:spacing w:line="480" w:lineRule="auto"/>
        <w:jc w:val="both"/>
        <w:rPr>
          <w:rFonts w:ascii="Arial" w:hAnsi="Arial" w:cs="Arial"/>
          <w:sz w:val="24"/>
          <w:szCs w:val="24"/>
        </w:rPr>
      </w:pPr>
      <w:r>
        <w:rPr>
          <w:rFonts w:ascii="Arial" w:hAnsi="Arial" w:cs="Arial"/>
          <w:sz w:val="24"/>
          <w:szCs w:val="24"/>
        </w:rPr>
        <w:lastRenderedPageBreak/>
        <w:t>Routley</w:t>
      </w:r>
      <w:r w:rsidR="00505770">
        <w:rPr>
          <w:rStyle w:val="FootnoteReference"/>
          <w:rFonts w:ascii="Arial" w:hAnsi="Arial" w:cs="Arial"/>
          <w:sz w:val="24"/>
          <w:szCs w:val="24"/>
        </w:rPr>
        <w:footnoteReference w:id="18"/>
      </w:r>
      <w:r>
        <w:rPr>
          <w:rFonts w:ascii="Arial" w:hAnsi="Arial" w:cs="Arial"/>
          <w:sz w:val="24"/>
          <w:szCs w:val="24"/>
        </w:rPr>
        <w:t xml:space="preserve"> </w:t>
      </w:r>
      <w:r w:rsidR="0094023C">
        <w:rPr>
          <w:rFonts w:ascii="Arial" w:hAnsi="Arial" w:cs="Arial"/>
          <w:sz w:val="24"/>
          <w:szCs w:val="24"/>
        </w:rPr>
        <w:t xml:space="preserve">identifies the liberal principle as a </w:t>
      </w:r>
      <w:r>
        <w:rPr>
          <w:rFonts w:ascii="Arial" w:hAnsi="Arial" w:cs="Arial"/>
          <w:sz w:val="24"/>
          <w:szCs w:val="24"/>
        </w:rPr>
        <w:t xml:space="preserve">core principle </w:t>
      </w:r>
      <w:r w:rsidR="0094023C">
        <w:rPr>
          <w:rFonts w:ascii="Arial" w:hAnsi="Arial" w:cs="Arial"/>
          <w:sz w:val="24"/>
          <w:szCs w:val="24"/>
        </w:rPr>
        <w:t xml:space="preserve">underlying the </w:t>
      </w:r>
      <w:r w:rsidR="004C54B6">
        <w:rPr>
          <w:rFonts w:ascii="Arial" w:hAnsi="Arial" w:cs="Arial"/>
          <w:sz w:val="24"/>
          <w:szCs w:val="24"/>
        </w:rPr>
        <w:t>WSE</w:t>
      </w:r>
      <w:r>
        <w:rPr>
          <w:rFonts w:ascii="Arial" w:hAnsi="Arial" w:cs="Arial"/>
          <w:sz w:val="24"/>
          <w:szCs w:val="24"/>
        </w:rPr>
        <w:t>.</w:t>
      </w:r>
    </w:p>
    <w:p w14:paraId="1D43D4A2" w14:textId="77777777" w:rsidR="0094023C" w:rsidRDefault="0094023C" w:rsidP="008F64E6">
      <w:pPr>
        <w:spacing w:line="480" w:lineRule="auto"/>
        <w:ind w:left="567" w:right="567"/>
        <w:jc w:val="both"/>
        <w:rPr>
          <w:rFonts w:ascii="Arial" w:hAnsi="Arial" w:cs="Arial"/>
          <w:sz w:val="24"/>
          <w:szCs w:val="24"/>
        </w:rPr>
      </w:pPr>
    </w:p>
    <w:p w14:paraId="7256D409" w14:textId="679CBDA8" w:rsidR="008F64E6" w:rsidRPr="00490A16" w:rsidRDefault="008F64E6" w:rsidP="008F64E6">
      <w:pPr>
        <w:spacing w:line="480" w:lineRule="auto"/>
        <w:ind w:left="567" w:right="567"/>
        <w:jc w:val="both"/>
        <w:rPr>
          <w:rFonts w:ascii="Arial" w:hAnsi="Arial" w:cs="Arial"/>
          <w:sz w:val="24"/>
          <w:szCs w:val="24"/>
        </w:rPr>
      </w:pPr>
      <w:r>
        <w:rPr>
          <w:rFonts w:ascii="Arial" w:hAnsi="Arial" w:cs="Arial"/>
          <w:sz w:val="24"/>
          <w:szCs w:val="24"/>
        </w:rPr>
        <w:t>‘The liberal philosophy of the Western world holds that one should be able to do what he wishes, providing (1) that he does not harm others and (2) that he is not likely to harm himself irreparably’.</w:t>
      </w:r>
      <w:r w:rsidRPr="00BD7F1F">
        <w:rPr>
          <w:rStyle w:val="FootnoteReference"/>
          <w:rFonts w:ascii="Arial" w:hAnsi="Arial" w:cs="Arial"/>
          <w:sz w:val="24"/>
          <w:szCs w:val="24"/>
        </w:rPr>
        <w:t xml:space="preserve"> </w:t>
      </w:r>
    </w:p>
    <w:p w14:paraId="0E9802F3" w14:textId="77777777" w:rsidR="00834740" w:rsidRDefault="00834740" w:rsidP="00834740">
      <w:pPr>
        <w:spacing w:line="480" w:lineRule="auto"/>
        <w:jc w:val="both"/>
        <w:rPr>
          <w:rFonts w:ascii="Arial" w:hAnsi="Arial" w:cs="Arial"/>
          <w:sz w:val="24"/>
          <w:szCs w:val="24"/>
        </w:rPr>
      </w:pPr>
    </w:p>
    <w:p w14:paraId="38680266" w14:textId="462DD285" w:rsidR="0086014C" w:rsidRDefault="00B928CE" w:rsidP="0086014C">
      <w:pPr>
        <w:spacing w:line="480" w:lineRule="auto"/>
        <w:jc w:val="both"/>
        <w:rPr>
          <w:rFonts w:ascii="Arial" w:hAnsi="Arial" w:cs="Arial"/>
          <w:sz w:val="24"/>
          <w:szCs w:val="24"/>
        </w:rPr>
      </w:pPr>
      <w:r>
        <w:rPr>
          <w:rFonts w:ascii="Arial" w:hAnsi="Arial" w:cs="Arial"/>
          <w:sz w:val="24"/>
          <w:szCs w:val="24"/>
        </w:rPr>
        <w:t xml:space="preserve">The language used in the above principle </w:t>
      </w:r>
      <w:r w:rsidR="00710B41">
        <w:rPr>
          <w:rFonts w:ascii="Arial" w:hAnsi="Arial" w:cs="Arial"/>
          <w:sz w:val="24"/>
          <w:szCs w:val="24"/>
        </w:rPr>
        <w:t xml:space="preserve">is </w:t>
      </w:r>
      <w:r>
        <w:rPr>
          <w:rFonts w:ascii="Arial" w:hAnsi="Arial" w:cs="Arial"/>
          <w:sz w:val="24"/>
          <w:szCs w:val="24"/>
        </w:rPr>
        <w:t xml:space="preserve">ambiguous. </w:t>
      </w:r>
      <w:r w:rsidR="00710B41">
        <w:rPr>
          <w:rFonts w:ascii="Arial" w:hAnsi="Arial" w:cs="Arial"/>
          <w:sz w:val="24"/>
          <w:szCs w:val="24"/>
        </w:rPr>
        <w:t xml:space="preserve">At </w:t>
      </w:r>
      <w:r>
        <w:rPr>
          <w:rFonts w:ascii="Arial" w:hAnsi="Arial" w:cs="Arial"/>
          <w:sz w:val="24"/>
          <w:szCs w:val="24"/>
        </w:rPr>
        <w:t xml:space="preserve">its narrowest </w:t>
      </w:r>
      <w:r w:rsidR="00710B41">
        <w:rPr>
          <w:rFonts w:ascii="Arial" w:hAnsi="Arial" w:cs="Arial"/>
          <w:sz w:val="24"/>
          <w:szCs w:val="24"/>
        </w:rPr>
        <w:t>interpretation</w:t>
      </w:r>
      <w:r>
        <w:rPr>
          <w:rFonts w:ascii="Arial" w:hAnsi="Arial" w:cs="Arial"/>
          <w:sz w:val="24"/>
          <w:szCs w:val="24"/>
        </w:rPr>
        <w:t xml:space="preserve">, it could </w:t>
      </w:r>
      <w:r w:rsidR="00710B41">
        <w:rPr>
          <w:rFonts w:ascii="Arial" w:hAnsi="Arial" w:cs="Arial"/>
          <w:sz w:val="24"/>
          <w:szCs w:val="24"/>
        </w:rPr>
        <w:t>be limited to</w:t>
      </w:r>
      <w:r>
        <w:rPr>
          <w:rFonts w:ascii="Arial" w:hAnsi="Arial" w:cs="Arial"/>
          <w:sz w:val="24"/>
          <w:szCs w:val="24"/>
        </w:rPr>
        <w:t xml:space="preserve"> other humans and our immediate interests. </w:t>
      </w:r>
      <w:r w:rsidR="00710B41">
        <w:rPr>
          <w:rFonts w:ascii="Arial" w:hAnsi="Arial" w:cs="Arial"/>
          <w:sz w:val="24"/>
          <w:szCs w:val="24"/>
        </w:rPr>
        <w:t>A</w:t>
      </w:r>
      <w:r>
        <w:rPr>
          <w:rFonts w:ascii="Arial" w:hAnsi="Arial" w:cs="Arial"/>
          <w:sz w:val="24"/>
          <w:szCs w:val="24"/>
        </w:rPr>
        <w:t xml:space="preserve">t its broadest reading, </w:t>
      </w:r>
      <w:r w:rsidR="00112314">
        <w:rPr>
          <w:rFonts w:ascii="Arial" w:hAnsi="Arial" w:cs="Arial"/>
          <w:sz w:val="24"/>
          <w:szCs w:val="24"/>
        </w:rPr>
        <w:t xml:space="preserve">we </w:t>
      </w:r>
      <w:r w:rsidR="00710B41">
        <w:rPr>
          <w:rFonts w:ascii="Arial" w:hAnsi="Arial" w:cs="Arial"/>
          <w:sz w:val="24"/>
          <w:szCs w:val="24"/>
        </w:rPr>
        <w:t xml:space="preserve">can </w:t>
      </w:r>
      <w:r w:rsidR="0017096C">
        <w:rPr>
          <w:rFonts w:ascii="Arial" w:hAnsi="Arial" w:cs="Arial"/>
          <w:sz w:val="24"/>
          <w:szCs w:val="24"/>
        </w:rPr>
        <w:t xml:space="preserve">question the nature of the harm caused to others </w:t>
      </w:r>
      <w:r>
        <w:rPr>
          <w:rFonts w:ascii="Arial" w:hAnsi="Arial" w:cs="Arial"/>
          <w:sz w:val="24"/>
          <w:szCs w:val="24"/>
        </w:rPr>
        <w:t>and</w:t>
      </w:r>
      <w:r w:rsidR="0017096C">
        <w:rPr>
          <w:rFonts w:ascii="Arial" w:hAnsi="Arial" w:cs="Arial"/>
          <w:sz w:val="24"/>
          <w:szCs w:val="24"/>
        </w:rPr>
        <w:t xml:space="preserve"> harm caused to </w:t>
      </w:r>
      <w:r>
        <w:rPr>
          <w:rFonts w:ascii="Arial" w:hAnsi="Arial" w:cs="Arial"/>
          <w:sz w:val="24"/>
          <w:szCs w:val="24"/>
        </w:rPr>
        <w:t>future interests</w:t>
      </w:r>
      <w:r w:rsidR="0017096C">
        <w:rPr>
          <w:rFonts w:ascii="Arial" w:hAnsi="Arial" w:cs="Arial"/>
          <w:sz w:val="24"/>
          <w:szCs w:val="24"/>
        </w:rPr>
        <w:t xml:space="preserve"> of the individual</w:t>
      </w:r>
      <w:r>
        <w:rPr>
          <w:rFonts w:ascii="Arial" w:hAnsi="Arial" w:cs="Arial"/>
          <w:sz w:val="24"/>
          <w:szCs w:val="24"/>
        </w:rPr>
        <w:t xml:space="preserve">. </w:t>
      </w:r>
      <w:r w:rsidR="001D447D">
        <w:rPr>
          <w:rFonts w:ascii="Arial" w:hAnsi="Arial" w:cs="Arial"/>
          <w:sz w:val="24"/>
          <w:szCs w:val="24"/>
        </w:rPr>
        <w:t>Routley challenges the liberal principle with a series of counter examples. Of these, we will focus our attention on</w:t>
      </w:r>
      <w:r w:rsidR="004D5273">
        <w:rPr>
          <w:rFonts w:ascii="Arial" w:hAnsi="Arial" w:cs="Arial"/>
          <w:sz w:val="24"/>
          <w:szCs w:val="24"/>
        </w:rPr>
        <w:t xml:space="preserve"> the</w:t>
      </w:r>
      <w:r w:rsidR="001D447D">
        <w:rPr>
          <w:rFonts w:ascii="Arial" w:hAnsi="Arial" w:cs="Arial"/>
          <w:sz w:val="24"/>
          <w:szCs w:val="24"/>
        </w:rPr>
        <w:t xml:space="preserve"> last </w:t>
      </w:r>
      <w:r w:rsidR="00556568">
        <w:rPr>
          <w:rFonts w:ascii="Arial" w:hAnsi="Arial" w:cs="Arial"/>
          <w:sz w:val="24"/>
          <w:szCs w:val="24"/>
        </w:rPr>
        <w:t>person</w:t>
      </w:r>
      <w:r w:rsidR="001D447D">
        <w:rPr>
          <w:rFonts w:ascii="Arial" w:hAnsi="Arial" w:cs="Arial"/>
          <w:sz w:val="24"/>
          <w:szCs w:val="24"/>
        </w:rPr>
        <w:t xml:space="preserve"> example. The counter example limits the possible scope of the liberal principle </w:t>
      </w:r>
      <w:r w:rsidR="00BF7932">
        <w:rPr>
          <w:rFonts w:ascii="Arial" w:hAnsi="Arial" w:cs="Arial"/>
          <w:sz w:val="24"/>
          <w:szCs w:val="24"/>
        </w:rPr>
        <w:t>to a</w:t>
      </w:r>
      <w:r w:rsidR="001D447D">
        <w:rPr>
          <w:rFonts w:ascii="Arial" w:hAnsi="Arial" w:cs="Arial"/>
          <w:sz w:val="24"/>
          <w:szCs w:val="24"/>
        </w:rPr>
        <w:t xml:space="preserve"> world where one person remains and there is no possibility of further people coming into existence</w:t>
      </w:r>
      <w:r w:rsidR="00245880">
        <w:rPr>
          <w:rFonts w:ascii="Arial" w:hAnsi="Arial" w:cs="Arial"/>
          <w:sz w:val="24"/>
          <w:szCs w:val="24"/>
        </w:rPr>
        <w:t xml:space="preserve">. </w:t>
      </w:r>
      <w:r w:rsidR="00BF7932">
        <w:rPr>
          <w:rFonts w:ascii="Arial" w:hAnsi="Arial" w:cs="Arial"/>
          <w:sz w:val="24"/>
          <w:szCs w:val="24"/>
        </w:rPr>
        <w:t>T</w:t>
      </w:r>
      <w:r w:rsidR="001D447D">
        <w:rPr>
          <w:rFonts w:ascii="Arial" w:hAnsi="Arial" w:cs="Arial"/>
          <w:sz w:val="24"/>
          <w:szCs w:val="24"/>
        </w:rPr>
        <w:t>h</w:t>
      </w:r>
      <w:r w:rsidR="00BF7932">
        <w:rPr>
          <w:rFonts w:ascii="Arial" w:hAnsi="Arial" w:cs="Arial"/>
          <w:sz w:val="24"/>
          <w:szCs w:val="24"/>
        </w:rPr>
        <w:t>e</w:t>
      </w:r>
      <w:r w:rsidR="001D447D">
        <w:rPr>
          <w:rFonts w:ascii="Arial" w:hAnsi="Arial" w:cs="Arial"/>
          <w:sz w:val="24"/>
          <w:szCs w:val="24"/>
        </w:rPr>
        <w:t xml:space="preserve"> </w:t>
      </w:r>
      <w:r w:rsidR="0065353D">
        <w:rPr>
          <w:rFonts w:ascii="Arial" w:hAnsi="Arial" w:cs="Arial"/>
          <w:sz w:val="24"/>
          <w:szCs w:val="24"/>
        </w:rPr>
        <w:t xml:space="preserve">last </w:t>
      </w:r>
      <w:r w:rsidR="001D447D">
        <w:rPr>
          <w:rFonts w:ascii="Arial" w:hAnsi="Arial" w:cs="Arial"/>
          <w:sz w:val="24"/>
          <w:szCs w:val="24"/>
        </w:rPr>
        <w:t xml:space="preserve">person systematically goes about destroying everything living in the environment. </w:t>
      </w:r>
      <w:r w:rsidR="00245880">
        <w:rPr>
          <w:rFonts w:ascii="Arial" w:hAnsi="Arial" w:cs="Arial"/>
          <w:sz w:val="24"/>
          <w:szCs w:val="24"/>
        </w:rPr>
        <w:t>The broadest possible reading of (2), involving its application to personal interest in future generations, is not possible. The individual cannot be irreparably harming themselves or their interests in</w:t>
      </w:r>
      <w:r w:rsidR="00BF7932">
        <w:rPr>
          <w:rFonts w:ascii="Arial" w:hAnsi="Arial" w:cs="Arial"/>
          <w:sz w:val="24"/>
          <w:szCs w:val="24"/>
        </w:rPr>
        <w:t xml:space="preserve"> future generations</w:t>
      </w:r>
      <w:r w:rsidR="00245880">
        <w:rPr>
          <w:rFonts w:ascii="Arial" w:hAnsi="Arial" w:cs="Arial"/>
          <w:sz w:val="24"/>
          <w:szCs w:val="24"/>
        </w:rPr>
        <w:t xml:space="preserve">. </w:t>
      </w:r>
      <w:r w:rsidR="0017096C">
        <w:rPr>
          <w:rFonts w:ascii="Arial" w:hAnsi="Arial" w:cs="Arial"/>
          <w:sz w:val="24"/>
          <w:szCs w:val="24"/>
        </w:rPr>
        <w:t xml:space="preserve">Similarly, with no other people around to harm either directly or indirectly </w:t>
      </w:r>
      <w:r w:rsidR="00505770">
        <w:rPr>
          <w:rFonts w:ascii="Arial" w:hAnsi="Arial" w:cs="Arial"/>
          <w:sz w:val="24"/>
          <w:szCs w:val="24"/>
        </w:rPr>
        <w:t>by damaging their interests in the environment</w:t>
      </w:r>
      <w:r w:rsidR="0017096C">
        <w:rPr>
          <w:rFonts w:ascii="Arial" w:hAnsi="Arial" w:cs="Arial"/>
          <w:sz w:val="24"/>
          <w:szCs w:val="24"/>
        </w:rPr>
        <w:t>, the individual in the example is not violati</w:t>
      </w:r>
      <w:r w:rsidR="00BF7932">
        <w:rPr>
          <w:rFonts w:ascii="Arial" w:hAnsi="Arial" w:cs="Arial"/>
          <w:sz w:val="24"/>
          <w:szCs w:val="24"/>
        </w:rPr>
        <w:t>ng</w:t>
      </w:r>
      <w:r w:rsidR="0017096C">
        <w:rPr>
          <w:rFonts w:ascii="Arial" w:hAnsi="Arial" w:cs="Arial"/>
          <w:sz w:val="24"/>
          <w:szCs w:val="24"/>
        </w:rPr>
        <w:t xml:space="preserve"> (1). </w:t>
      </w:r>
      <w:r w:rsidR="00BF7932">
        <w:rPr>
          <w:rFonts w:ascii="Arial" w:hAnsi="Arial" w:cs="Arial"/>
          <w:sz w:val="24"/>
          <w:szCs w:val="24"/>
        </w:rPr>
        <w:t>A</w:t>
      </w:r>
      <w:r w:rsidR="0017096C">
        <w:rPr>
          <w:rFonts w:ascii="Arial" w:hAnsi="Arial" w:cs="Arial"/>
          <w:sz w:val="24"/>
          <w:szCs w:val="24"/>
        </w:rPr>
        <w:t xml:space="preserve">ccording to the </w:t>
      </w:r>
      <w:r w:rsidR="001D447D">
        <w:rPr>
          <w:rFonts w:ascii="Arial" w:hAnsi="Arial" w:cs="Arial"/>
          <w:sz w:val="24"/>
          <w:szCs w:val="24"/>
        </w:rPr>
        <w:t xml:space="preserve">anthropocentric </w:t>
      </w:r>
      <w:r w:rsidR="00BF7932">
        <w:rPr>
          <w:rFonts w:ascii="Arial" w:hAnsi="Arial" w:cs="Arial"/>
          <w:sz w:val="24"/>
          <w:szCs w:val="24"/>
        </w:rPr>
        <w:t>W</w:t>
      </w:r>
      <w:r w:rsidR="00505770">
        <w:rPr>
          <w:rFonts w:ascii="Arial" w:hAnsi="Arial" w:cs="Arial"/>
          <w:sz w:val="24"/>
          <w:szCs w:val="24"/>
        </w:rPr>
        <w:t>SE</w:t>
      </w:r>
      <w:r w:rsidR="001D447D">
        <w:rPr>
          <w:rFonts w:ascii="Arial" w:hAnsi="Arial" w:cs="Arial"/>
          <w:sz w:val="24"/>
          <w:szCs w:val="24"/>
        </w:rPr>
        <w:t>, the last</w:t>
      </w:r>
      <w:r w:rsidR="008A7738">
        <w:rPr>
          <w:rFonts w:ascii="Arial" w:hAnsi="Arial" w:cs="Arial"/>
          <w:sz w:val="24"/>
          <w:szCs w:val="24"/>
        </w:rPr>
        <w:t xml:space="preserve"> person</w:t>
      </w:r>
      <w:r w:rsidR="001D447D">
        <w:rPr>
          <w:rFonts w:ascii="Arial" w:hAnsi="Arial" w:cs="Arial"/>
          <w:sz w:val="24"/>
          <w:szCs w:val="24"/>
        </w:rPr>
        <w:t xml:space="preserve"> has done nothing wrong. However,</w:t>
      </w:r>
      <w:r w:rsidR="0086014C">
        <w:rPr>
          <w:rFonts w:ascii="Arial" w:hAnsi="Arial" w:cs="Arial"/>
          <w:sz w:val="24"/>
          <w:szCs w:val="24"/>
        </w:rPr>
        <w:t xml:space="preserve"> from</w:t>
      </w:r>
      <w:r w:rsidR="001D447D">
        <w:rPr>
          <w:rFonts w:ascii="Arial" w:hAnsi="Arial" w:cs="Arial"/>
          <w:sz w:val="24"/>
          <w:szCs w:val="24"/>
        </w:rPr>
        <w:t xml:space="preserve"> </w:t>
      </w:r>
      <w:r w:rsidR="0017096C">
        <w:rPr>
          <w:rFonts w:ascii="Arial" w:hAnsi="Arial" w:cs="Arial"/>
          <w:sz w:val="24"/>
          <w:szCs w:val="24"/>
        </w:rPr>
        <w:t>the position of an</w:t>
      </w:r>
      <w:r w:rsidR="001D447D">
        <w:rPr>
          <w:rFonts w:ascii="Arial" w:hAnsi="Arial" w:cs="Arial"/>
          <w:sz w:val="24"/>
          <w:szCs w:val="24"/>
        </w:rPr>
        <w:t xml:space="preserve"> environmental ethic, the last </w:t>
      </w:r>
      <w:r w:rsidR="009402D5">
        <w:rPr>
          <w:rFonts w:ascii="Arial" w:hAnsi="Arial" w:cs="Arial"/>
          <w:sz w:val="24"/>
          <w:szCs w:val="24"/>
        </w:rPr>
        <w:t>person</w:t>
      </w:r>
      <w:r w:rsidR="001D447D">
        <w:rPr>
          <w:rFonts w:ascii="Arial" w:hAnsi="Arial" w:cs="Arial"/>
          <w:sz w:val="24"/>
          <w:szCs w:val="24"/>
        </w:rPr>
        <w:t>’s actions are wrong.</w:t>
      </w:r>
      <w:r w:rsidR="0086014C">
        <w:rPr>
          <w:rFonts w:ascii="Arial" w:hAnsi="Arial" w:cs="Arial"/>
          <w:sz w:val="24"/>
          <w:szCs w:val="24"/>
        </w:rPr>
        <w:t xml:space="preserve"> Therefore, the environmental ethic </w:t>
      </w:r>
      <w:r w:rsidR="00505770">
        <w:rPr>
          <w:rFonts w:ascii="Arial" w:hAnsi="Arial" w:cs="Arial"/>
          <w:sz w:val="24"/>
          <w:szCs w:val="24"/>
        </w:rPr>
        <w:t>must</w:t>
      </w:r>
      <w:r w:rsidR="0086014C">
        <w:rPr>
          <w:rFonts w:ascii="Arial" w:hAnsi="Arial" w:cs="Arial"/>
          <w:sz w:val="24"/>
          <w:szCs w:val="24"/>
        </w:rPr>
        <w:t xml:space="preserve"> not have the liberal principle as a core principle. As a result, an environmental ethic </w:t>
      </w:r>
      <w:r w:rsidR="00112314">
        <w:rPr>
          <w:rFonts w:ascii="Arial" w:hAnsi="Arial" w:cs="Arial"/>
          <w:sz w:val="24"/>
          <w:szCs w:val="24"/>
        </w:rPr>
        <w:t>must be</w:t>
      </w:r>
      <w:r w:rsidR="0086014C">
        <w:rPr>
          <w:rFonts w:ascii="Arial" w:hAnsi="Arial" w:cs="Arial"/>
          <w:sz w:val="24"/>
          <w:szCs w:val="24"/>
        </w:rPr>
        <w:t xml:space="preserve"> distinct from the </w:t>
      </w:r>
      <w:r w:rsidR="00505770">
        <w:rPr>
          <w:rFonts w:ascii="Arial" w:hAnsi="Arial" w:cs="Arial"/>
          <w:sz w:val="24"/>
          <w:szCs w:val="24"/>
        </w:rPr>
        <w:t>WSE</w:t>
      </w:r>
      <w:r w:rsidR="0086014C">
        <w:rPr>
          <w:rFonts w:ascii="Arial" w:hAnsi="Arial" w:cs="Arial"/>
          <w:sz w:val="24"/>
          <w:szCs w:val="24"/>
        </w:rPr>
        <w:t xml:space="preserve">. </w:t>
      </w:r>
    </w:p>
    <w:p w14:paraId="621B80A7" w14:textId="54238033" w:rsidR="00881E4F" w:rsidRDefault="00881E4F" w:rsidP="0086014C">
      <w:pPr>
        <w:spacing w:line="480" w:lineRule="auto"/>
        <w:jc w:val="both"/>
        <w:rPr>
          <w:rFonts w:ascii="Arial" w:hAnsi="Arial" w:cs="Arial"/>
          <w:sz w:val="24"/>
          <w:szCs w:val="24"/>
        </w:rPr>
      </w:pPr>
    </w:p>
    <w:p w14:paraId="7461F939" w14:textId="4D43ABCC" w:rsidR="0076552D" w:rsidRDefault="00383124" w:rsidP="0076552D">
      <w:pPr>
        <w:spacing w:line="480" w:lineRule="auto"/>
        <w:jc w:val="both"/>
        <w:rPr>
          <w:rFonts w:ascii="Arial" w:hAnsi="Arial" w:cs="Arial"/>
          <w:sz w:val="24"/>
          <w:szCs w:val="24"/>
        </w:rPr>
      </w:pPr>
      <w:r>
        <w:rPr>
          <w:rFonts w:ascii="Arial" w:hAnsi="Arial" w:cs="Arial"/>
          <w:sz w:val="24"/>
          <w:szCs w:val="24"/>
        </w:rPr>
        <w:t>The desired result of Routley’s thought experiment was demonstrating the existence of a competing environmental ethical system</w:t>
      </w:r>
      <w:r w:rsidR="006364A4">
        <w:rPr>
          <w:rFonts w:ascii="Arial" w:hAnsi="Arial" w:cs="Arial"/>
          <w:sz w:val="24"/>
          <w:szCs w:val="24"/>
        </w:rPr>
        <w:t xml:space="preserve"> to WES</w:t>
      </w:r>
      <w:r>
        <w:rPr>
          <w:rFonts w:ascii="Arial" w:hAnsi="Arial" w:cs="Arial"/>
          <w:sz w:val="24"/>
          <w:szCs w:val="24"/>
        </w:rPr>
        <w:t>.</w:t>
      </w:r>
      <w:r w:rsidR="006364A4">
        <w:rPr>
          <w:rFonts w:ascii="Arial" w:hAnsi="Arial" w:cs="Arial"/>
          <w:sz w:val="24"/>
          <w:szCs w:val="24"/>
        </w:rPr>
        <w:t xml:space="preserve"> However, the thought experiment is </w:t>
      </w:r>
      <w:r w:rsidR="006364A4">
        <w:rPr>
          <w:rFonts w:ascii="Arial" w:hAnsi="Arial" w:cs="Arial"/>
          <w:sz w:val="24"/>
          <w:szCs w:val="24"/>
        </w:rPr>
        <w:lastRenderedPageBreak/>
        <w:t>dependent on intuition on the part of the read</w:t>
      </w:r>
      <w:r w:rsidR="00112314">
        <w:rPr>
          <w:rFonts w:ascii="Arial" w:hAnsi="Arial" w:cs="Arial"/>
          <w:sz w:val="24"/>
          <w:szCs w:val="24"/>
        </w:rPr>
        <w:t>er</w:t>
      </w:r>
      <w:r w:rsidR="006364A4">
        <w:rPr>
          <w:rFonts w:ascii="Arial" w:hAnsi="Arial" w:cs="Arial"/>
          <w:sz w:val="24"/>
          <w:szCs w:val="24"/>
        </w:rPr>
        <w:t xml:space="preserve"> that the actions of the last </w:t>
      </w:r>
      <w:r w:rsidR="00203DCA">
        <w:rPr>
          <w:rFonts w:ascii="Arial" w:hAnsi="Arial" w:cs="Arial"/>
          <w:sz w:val="24"/>
          <w:szCs w:val="24"/>
        </w:rPr>
        <w:t>person</w:t>
      </w:r>
      <w:r w:rsidR="006364A4">
        <w:rPr>
          <w:rFonts w:ascii="Arial" w:hAnsi="Arial" w:cs="Arial"/>
          <w:sz w:val="24"/>
          <w:szCs w:val="24"/>
        </w:rPr>
        <w:t xml:space="preserve"> are to ‘a greater or less extent evil’</w:t>
      </w:r>
      <w:r w:rsidR="006364A4">
        <w:rPr>
          <w:rStyle w:val="FootnoteReference"/>
          <w:rFonts w:ascii="Arial" w:hAnsi="Arial" w:cs="Arial"/>
          <w:sz w:val="24"/>
          <w:szCs w:val="24"/>
        </w:rPr>
        <w:footnoteReference w:id="19"/>
      </w:r>
      <w:r w:rsidR="006364A4">
        <w:rPr>
          <w:rFonts w:ascii="Arial" w:hAnsi="Arial" w:cs="Arial"/>
          <w:sz w:val="24"/>
          <w:szCs w:val="24"/>
        </w:rPr>
        <w:t xml:space="preserve">. If we accept the subjective nature </w:t>
      </w:r>
      <w:r>
        <w:rPr>
          <w:rFonts w:ascii="Arial" w:hAnsi="Arial" w:cs="Arial"/>
          <w:sz w:val="24"/>
          <w:szCs w:val="24"/>
        </w:rPr>
        <w:t>morality</w:t>
      </w:r>
      <w:r w:rsidR="006364A4">
        <w:rPr>
          <w:rFonts w:ascii="Arial" w:hAnsi="Arial" w:cs="Arial"/>
          <w:sz w:val="24"/>
          <w:szCs w:val="24"/>
        </w:rPr>
        <w:t xml:space="preserve"> that allows for the existence of competing ethical systems, then the actions of the last </w:t>
      </w:r>
      <w:r w:rsidR="0004747E">
        <w:rPr>
          <w:rFonts w:ascii="Arial" w:hAnsi="Arial" w:cs="Arial"/>
          <w:sz w:val="24"/>
          <w:szCs w:val="24"/>
        </w:rPr>
        <w:t>person</w:t>
      </w:r>
      <w:r w:rsidR="006364A4">
        <w:rPr>
          <w:rFonts w:ascii="Arial" w:hAnsi="Arial" w:cs="Arial"/>
          <w:sz w:val="24"/>
          <w:szCs w:val="24"/>
        </w:rPr>
        <w:t xml:space="preserve"> are correct according to the </w:t>
      </w:r>
      <w:r>
        <w:rPr>
          <w:rFonts w:ascii="Arial" w:hAnsi="Arial" w:cs="Arial"/>
          <w:sz w:val="24"/>
          <w:szCs w:val="24"/>
        </w:rPr>
        <w:t>WSE</w:t>
      </w:r>
      <w:r w:rsidR="006364A4">
        <w:rPr>
          <w:rFonts w:ascii="Arial" w:hAnsi="Arial" w:cs="Arial"/>
          <w:sz w:val="24"/>
          <w:szCs w:val="24"/>
        </w:rPr>
        <w:t xml:space="preserve">. Routley states </w:t>
      </w:r>
      <w:r>
        <w:rPr>
          <w:rFonts w:ascii="Arial" w:hAnsi="Arial" w:cs="Arial"/>
          <w:sz w:val="24"/>
          <w:szCs w:val="24"/>
        </w:rPr>
        <w:t>‘ethical principles if correct are universal’</w:t>
      </w:r>
      <w:r>
        <w:rPr>
          <w:rStyle w:val="FootnoteReference"/>
          <w:rFonts w:ascii="Arial" w:hAnsi="Arial" w:cs="Arial"/>
          <w:sz w:val="24"/>
          <w:szCs w:val="24"/>
        </w:rPr>
        <w:footnoteReference w:id="20"/>
      </w:r>
      <w:r w:rsidR="006364A4">
        <w:rPr>
          <w:rFonts w:ascii="Arial" w:hAnsi="Arial" w:cs="Arial"/>
          <w:sz w:val="24"/>
          <w:szCs w:val="24"/>
        </w:rPr>
        <w:t xml:space="preserve">. Consequentially, an environmental ethic will hold the actions of the last </w:t>
      </w:r>
      <w:r w:rsidR="009B3DB2">
        <w:rPr>
          <w:rFonts w:ascii="Arial" w:hAnsi="Arial" w:cs="Arial"/>
          <w:sz w:val="24"/>
          <w:szCs w:val="24"/>
        </w:rPr>
        <w:t>person</w:t>
      </w:r>
      <w:r w:rsidR="006364A4">
        <w:rPr>
          <w:rFonts w:ascii="Arial" w:hAnsi="Arial" w:cs="Arial"/>
          <w:sz w:val="24"/>
          <w:szCs w:val="24"/>
        </w:rPr>
        <w:t xml:space="preserve"> are wrong i</w:t>
      </w:r>
      <w:r w:rsidR="00112314">
        <w:rPr>
          <w:rFonts w:ascii="Arial" w:hAnsi="Arial" w:cs="Arial"/>
          <w:sz w:val="24"/>
          <w:szCs w:val="24"/>
        </w:rPr>
        <w:t>n</w:t>
      </w:r>
      <w:r w:rsidR="006364A4">
        <w:rPr>
          <w:rFonts w:ascii="Arial" w:hAnsi="Arial" w:cs="Arial"/>
          <w:sz w:val="24"/>
          <w:szCs w:val="24"/>
        </w:rPr>
        <w:t xml:space="preserve"> every possible world and vice versa according to the WSE. However, we could challenge Routley’s argument on how the liberal principle is applied. Often individuals are not free to act according to the liberal principle, with limitations enforced on many acts which do not violate (1) or (2)</w:t>
      </w:r>
      <w:r w:rsidR="0076552D">
        <w:rPr>
          <w:rFonts w:ascii="Arial" w:hAnsi="Arial" w:cs="Arial"/>
          <w:sz w:val="24"/>
          <w:szCs w:val="24"/>
        </w:rPr>
        <w:t xml:space="preserve"> by modern standards</w:t>
      </w:r>
      <w:r w:rsidR="006364A4">
        <w:rPr>
          <w:rFonts w:ascii="Arial" w:hAnsi="Arial" w:cs="Arial"/>
          <w:sz w:val="24"/>
          <w:szCs w:val="24"/>
        </w:rPr>
        <w:t xml:space="preserve">. For example, </w:t>
      </w:r>
      <w:r w:rsidR="0076552D">
        <w:rPr>
          <w:rFonts w:ascii="Arial" w:hAnsi="Arial" w:cs="Arial"/>
          <w:sz w:val="24"/>
          <w:szCs w:val="24"/>
        </w:rPr>
        <w:t>societal norm</w:t>
      </w:r>
      <w:r w:rsidR="009B3DB2">
        <w:rPr>
          <w:rFonts w:ascii="Arial" w:hAnsi="Arial" w:cs="Arial"/>
          <w:sz w:val="24"/>
          <w:szCs w:val="24"/>
        </w:rPr>
        <w:t>s</w:t>
      </w:r>
      <w:r w:rsidR="0076552D">
        <w:rPr>
          <w:rFonts w:ascii="Arial" w:hAnsi="Arial" w:cs="Arial"/>
          <w:sz w:val="24"/>
          <w:szCs w:val="24"/>
        </w:rPr>
        <w:t xml:space="preserve"> and laws have illegalised homosexuality for religious reasons. </w:t>
      </w:r>
      <w:r w:rsidR="00112314">
        <w:rPr>
          <w:rFonts w:ascii="Arial" w:hAnsi="Arial" w:cs="Arial"/>
          <w:sz w:val="24"/>
          <w:szCs w:val="24"/>
        </w:rPr>
        <w:t xml:space="preserve">Often </w:t>
      </w:r>
      <w:r w:rsidR="0076552D">
        <w:rPr>
          <w:rFonts w:ascii="Arial" w:hAnsi="Arial" w:cs="Arial"/>
          <w:sz w:val="24"/>
          <w:szCs w:val="24"/>
        </w:rPr>
        <w:t xml:space="preserve">homosexuality </w:t>
      </w:r>
      <w:r w:rsidR="00112314">
        <w:rPr>
          <w:rFonts w:ascii="Arial" w:hAnsi="Arial" w:cs="Arial"/>
          <w:sz w:val="24"/>
          <w:szCs w:val="24"/>
        </w:rPr>
        <w:t xml:space="preserve">is </w:t>
      </w:r>
      <w:r w:rsidR="0076552D">
        <w:rPr>
          <w:rFonts w:ascii="Arial" w:hAnsi="Arial" w:cs="Arial"/>
          <w:sz w:val="24"/>
          <w:szCs w:val="24"/>
        </w:rPr>
        <w:t xml:space="preserve">equated to a form of self-harm. Consequentially, we could imagine a situation where respect and care for the environment is a societal norm and acting contrary to this is to harm oneself. Therefore, the last </w:t>
      </w:r>
      <w:r w:rsidR="009B3DB2">
        <w:rPr>
          <w:rFonts w:ascii="Arial" w:hAnsi="Arial" w:cs="Arial"/>
          <w:sz w:val="24"/>
          <w:szCs w:val="24"/>
        </w:rPr>
        <w:t>person’</w:t>
      </w:r>
      <w:r w:rsidR="0076552D">
        <w:rPr>
          <w:rFonts w:ascii="Arial" w:hAnsi="Arial" w:cs="Arial"/>
          <w:sz w:val="24"/>
          <w:szCs w:val="24"/>
        </w:rPr>
        <w:t xml:space="preserve">s actions could be considered wrong according to this WES. As a result, we have accounted for the environment within </w:t>
      </w:r>
      <w:r w:rsidR="00537106">
        <w:rPr>
          <w:rFonts w:ascii="Arial" w:hAnsi="Arial" w:cs="Arial"/>
          <w:sz w:val="24"/>
          <w:szCs w:val="24"/>
        </w:rPr>
        <w:t>a WES</w:t>
      </w:r>
      <w:r w:rsidR="00123531">
        <w:rPr>
          <w:rFonts w:ascii="Arial" w:hAnsi="Arial" w:cs="Arial"/>
          <w:sz w:val="24"/>
          <w:szCs w:val="24"/>
        </w:rPr>
        <w:t xml:space="preserve"> by demonstrating that the</w:t>
      </w:r>
      <w:r w:rsidR="00B8776D">
        <w:rPr>
          <w:rFonts w:ascii="Arial" w:hAnsi="Arial" w:cs="Arial"/>
          <w:sz w:val="24"/>
          <w:szCs w:val="24"/>
        </w:rPr>
        <w:t xml:space="preserve"> scope of harm in</w:t>
      </w:r>
      <w:r w:rsidR="00123531">
        <w:rPr>
          <w:rFonts w:ascii="Arial" w:hAnsi="Arial" w:cs="Arial"/>
          <w:sz w:val="24"/>
          <w:szCs w:val="24"/>
        </w:rPr>
        <w:t xml:space="preserve"> liberal principle is not necessarily uniformly applied</w:t>
      </w:r>
      <w:r w:rsidR="00B8776D">
        <w:rPr>
          <w:rFonts w:ascii="Arial" w:hAnsi="Arial" w:cs="Arial"/>
          <w:sz w:val="24"/>
          <w:szCs w:val="24"/>
        </w:rPr>
        <w:t>.</w:t>
      </w:r>
      <w:r w:rsidR="00537106">
        <w:rPr>
          <w:rFonts w:ascii="Arial" w:hAnsi="Arial" w:cs="Arial"/>
          <w:sz w:val="24"/>
          <w:szCs w:val="24"/>
        </w:rPr>
        <w:t xml:space="preserve"> </w:t>
      </w:r>
      <w:r w:rsidR="00475AAD">
        <w:rPr>
          <w:rFonts w:ascii="Arial" w:hAnsi="Arial" w:cs="Arial"/>
          <w:sz w:val="24"/>
          <w:szCs w:val="24"/>
        </w:rPr>
        <w:t xml:space="preserve">Although Routley could respond to this solution by identifying the societal norms that direct the last </w:t>
      </w:r>
      <w:r w:rsidR="009B3DB2">
        <w:rPr>
          <w:rFonts w:ascii="Arial" w:hAnsi="Arial" w:cs="Arial"/>
          <w:sz w:val="24"/>
          <w:szCs w:val="24"/>
        </w:rPr>
        <w:t>person</w:t>
      </w:r>
      <w:r w:rsidR="00B8776D">
        <w:rPr>
          <w:rFonts w:ascii="Arial" w:hAnsi="Arial" w:cs="Arial"/>
          <w:sz w:val="24"/>
          <w:szCs w:val="24"/>
        </w:rPr>
        <w:t>’s</w:t>
      </w:r>
      <w:r w:rsidR="00475AAD">
        <w:rPr>
          <w:rFonts w:ascii="Arial" w:hAnsi="Arial" w:cs="Arial"/>
          <w:sz w:val="24"/>
          <w:szCs w:val="24"/>
        </w:rPr>
        <w:t xml:space="preserve"> actions as either an application of the Steward or Co-Operative positions, we have still accounted for a moral aversion to the last </w:t>
      </w:r>
      <w:r w:rsidR="009B3DB2">
        <w:rPr>
          <w:rFonts w:ascii="Arial" w:hAnsi="Arial" w:cs="Arial"/>
          <w:sz w:val="24"/>
          <w:szCs w:val="24"/>
        </w:rPr>
        <w:t>person</w:t>
      </w:r>
      <w:r w:rsidR="00475AAD">
        <w:rPr>
          <w:rFonts w:ascii="Arial" w:hAnsi="Arial" w:cs="Arial"/>
          <w:sz w:val="24"/>
          <w:szCs w:val="24"/>
        </w:rPr>
        <w:t>’s actions</w:t>
      </w:r>
      <w:r w:rsidR="00B8776D">
        <w:rPr>
          <w:rFonts w:ascii="Arial" w:hAnsi="Arial" w:cs="Arial"/>
          <w:sz w:val="24"/>
          <w:szCs w:val="24"/>
        </w:rPr>
        <w:t xml:space="preserve"> within the WSE.</w:t>
      </w:r>
    </w:p>
    <w:p w14:paraId="7C800F82" w14:textId="77777777" w:rsidR="00A00F7E" w:rsidRDefault="00A00F7E" w:rsidP="007B04D3">
      <w:pPr>
        <w:spacing w:line="480" w:lineRule="auto"/>
        <w:jc w:val="both"/>
        <w:rPr>
          <w:rFonts w:ascii="Arial" w:hAnsi="Arial" w:cs="Arial"/>
          <w:sz w:val="24"/>
          <w:szCs w:val="24"/>
        </w:rPr>
      </w:pPr>
    </w:p>
    <w:p w14:paraId="3F7DD7E8" w14:textId="178334C6" w:rsidR="007B04D3" w:rsidRDefault="007B04D3" w:rsidP="007B04D3">
      <w:pPr>
        <w:spacing w:line="480" w:lineRule="auto"/>
        <w:jc w:val="both"/>
        <w:rPr>
          <w:rFonts w:ascii="Arial" w:hAnsi="Arial" w:cs="Arial"/>
          <w:sz w:val="24"/>
          <w:szCs w:val="24"/>
        </w:rPr>
      </w:pPr>
      <w:r w:rsidRPr="00255639">
        <w:rPr>
          <w:rFonts w:ascii="Arial" w:hAnsi="Arial" w:cs="Arial"/>
          <w:sz w:val="24"/>
          <w:szCs w:val="24"/>
        </w:rPr>
        <w:t>Routley</w:t>
      </w:r>
      <w:r>
        <w:rPr>
          <w:rFonts w:ascii="Arial" w:hAnsi="Arial" w:cs="Arial"/>
          <w:sz w:val="24"/>
          <w:szCs w:val="24"/>
        </w:rPr>
        <w:t xml:space="preserve"> provides a </w:t>
      </w:r>
      <w:r w:rsidR="00537106">
        <w:rPr>
          <w:rFonts w:ascii="Arial" w:hAnsi="Arial" w:cs="Arial"/>
          <w:sz w:val="24"/>
          <w:szCs w:val="24"/>
        </w:rPr>
        <w:t xml:space="preserve">succinct and methodical approach, making the text an ideal introduction for those who are unfamiliar with the topic. The text is presented in an easily accessible way, walking the reader through the current predominant ethical system adopted by Western society before slowly challenging these presuppositions through the last </w:t>
      </w:r>
      <w:r w:rsidR="009C1566">
        <w:rPr>
          <w:rFonts w:ascii="Arial" w:hAnsi="Arial" w:cs="Arial"/>
          <w:sz w:val="24"/>
          <w:szCs w:val="24"/>
        </w:rPr>
        <w:t>person</w:t>
      </w:r>
      <w:r w:rsidR="00537106">
        <w:rPr>
          <w:rFonts w:ascii="Arial" w:hAnsi="Arial" w:cs="Arial"/>
          <w:sz w:val="24"/>
          <w:szCs w:val="24"/>
        </w:rPr>
        <w:t xml:space="preserve"> thought experiment.</w:t>
      </w:r>
      <w:r w:rsidR="00B564AD">
        <w:rPr>
          <w:rFonts w:ascii="Arial" w:hAnsi="Arial" w:cs="Arial"/>
          <w:sz w:val="24"/>
          <w:szCs w:val="24"/>
        </w:rPr>
        <w:t xml:space="preserve"> </w:t>
      </w:r>
      <w:r w:rsidR="00537106">
        <w:rPr>
          <w:rFonts w:ascii="Arial" w:hAnsi="Arial" w:cs="Arial"/>
          <w:sz w:val="24"/>
          <w:szCs w:val="24"/>
        </w:rPr>
        <w:t>While the</w:t>
      </w:r>
      <w:r w:rsidR="00B564AD">
        <w:rPr>
          <w:rFonts w:ascii="Arial" w:hAnsi="Arial" w:cs="Arial"/>
          <w:sz w:val="24"/>
          <w:szCs w:val="24"/>
        </w:rPr>
        <w:t xml:space="preserve">re are possible responses to the conclusions of the thought experiment, they are based on </w:t>
      </w:r>
      <w:r w:rsidR="00A00F7E">
        <w:rPr>
          <w:rFonts w:ascii="Arial" w:hAnsi="Arial" w:cs="Arial"/>
          <w:sz w:val="24"/>
          <w:szCs w:val="24"/>
        </w:rPr>
        <w:t xml:space="preserve">WES which Routley believes are unreliable at providing any </w:t>
      </w:r>
      <w:r w:rsidR="00A00F7E">
        <w:rPr>
          <w:rFonts w:ascii="Arial" w:hAnsi="Arial" w:cs="Arial"/>
          <w:sz w:val="24"/>
          <w:szCs w:val="24"/>
        </w:rPr>
        <w:lastRenderedPageBreak/>
        <w:t xml:space="preserve">meaningful environmental ethics. If we accept this position and the reader does feel intuitively that the last </w:t>
      </w:r>
      <w:r w:rsidR="00903900">
        <w:rPr>
          <w:rFonts w:ascii="Arial" w:hAnsi="Arial" w:cs="Arial"/>
          <w:sz w:val="24"/>
          <w:szCs w:val="24"/>
        </w:rPr>
        <w:t>person</w:t>
      </w:r>
      <w:r w:rsidR="00A00F7E">
        <w:rPr>
          <w:rFonts w:ascii="Arial" w:hAnsi="Arial" w:cs="Arial"/>
          <w:sz w:val="24"/>
          <w:szCs w:val="24"/>
        </w:rPr>
        <w:t>’s actions are wrong, then we move to the conclusion that a new environmental ethic is required. However, we could argue that if the reader is inclined to this conclusion, then they were already receptive to</w:t>
      </w:r>
      <w:r w:rsidR="00B8776D">
        <w:rPr>
          <w:rFonts w:ascii="Arial" w:hAnsi="Arial" w:cs="Arial"/>
          <w:sz w:val="24"/>
          <w:szCs w:val="24"/>
        </w:rPr>
        <w:t>wards an environmental ethic.</w:t>
      </w:r>
      <w:r>
        <w:rPr>
          <w:rFonts w:ascii="Arial" w:hAnsi="Arial" w:cs="Arial"/>
          <w:sz w:val="24"/>
          <w:szCs w:val="24"/>
        </w:rPr>
        <w:t xml:space="preserve"> </w:t>
      </w:r>
    </w:p>
    <w:p w14:paraId="6692DDE8" w14:textId="77777777" w:rsidR="00115B6E" w:rsidRDefault="00115B6E" w:rsidP="0098103D">
      <w:pPr>
        <w:spacing w:line="480" w:lineRule="auto"/>
        <w:jc w:val="both"/>
        <w:rPr>
          <w:rFonts w:ascii="Arial" w:hAnsi="Arial" w:cs="Arial"/>
          <w:b/>
          <w:bCs/>
          <w:sz w:val="24"/>
          <w:szCs w:val="24"/>
        </w:rPr>
      </w:pPr>
    </w:p>
    <w:p w14:paraId="26B1C94B" w14:textId="457E56A7" w:rsidR="00C42788" w:rsidRPr="00C42788" w:rsidRDefault="00CB41F2" w:rsidP="00C42788">
      <w:pPr>
        <w:spacing w:line="480" w:lineRule="auto"/>
        <w:jc w:val="both"/>
        <w:rPr>
          <w:rFonts w:ascii="Arial" w:hAnsi="Arial" w:cs="Arial"/>
          <w:b/>
          <w:bCs/>
          <w:sz w:val="24"/>
          <w:szCs w:val="24"/>
        </w:rPr>
      </w:pPr>
      <w:bookmarkStart w:id="5" w:name="_Hlk79260012"/>
      <w:r>
        <w:rPr>
          <w:rFonts w:ascii="Arial" w:hAnsi="Arial" w:cs="Arial"/>
          <w:b/>
          <w:bCs/>
          <w:sz w:val="24"/>
          <w:szCs w:val="24"/>
        </w:rPr>
        <w:t>Bryan Norto</w:t>
      </w:r>
      <w:r w:rsidR="00C42788">
        <w:rPr>
          <w:rFonts w:ascii="Arial" w:hAnsi="Arial" w:cs="Arial"/>
          <w:b/>
          <w:bCs/>
          <w:sz w:val="24"/>
          <w:szCs w:val="24"/>
        </w:rPr>
        <w:t>n</w:t>
      </w:r>
      <w:r w:rsidR="00C42788" w:rsidRPr="00C42788">
        <w:rPr>
          <w:rFonts w:ascii="Arial" w:hAnsi="Arial" w:cs="Arial"/>
          <w:b/>
          <w:bCs/>
          <w:sz w:val="24"/>
          <w:szCs w:val="24"/>
        </w:rPr>
        <w:t xml:space="preserve">, </w:t>
      </w:r>
      <w:bookmarkStart w:id="6" w:name="_Hlk79929788"/>
      <w:r w:rsidR="00C42788" w:rsidRPr="00C42788">
        <w:rPr>
          <w:rFonts w:ascii="Arial" w:hAnsi="Arial" w:cs="Arial"/>
          <w:b/>
          <w:bCs/>
          <w:sz w:val="24"/>
          <w:szCs w:val="24"/>
        </w:rPr>
        <w:t>‘Environmental Ethics And Weak Anthropocentrism’</w:t>
      </w:r>
      <w:bookmarkEnd w:id="6"/>
      <w:r w:rsidR="00C42788" w:rsidRPr="00C42788">
        <w:rPr>
          <w:rFonts w:ascii="Arial" w:hAnsi="Arial" w:cs="Arial"/>
          <w:b/>
          <w:bCs/>
          <w:sz w:val="24"/>
          <w:szCs w:val="24"/>
        </w:rPr>
        <w:t xml:space="preserve">, </w:t>
      </w:r>
      <w:r w:rsidR="00C42788" w:rsidRPr="00C42788">
        <w:rPr>
          <w:rFonts w:ascii="Arial" w:hAnsi="Arial" w:cs="Arial"/>
          <w:b/>
          <w:bCs/>
          <w:i/>
          <w:iCs/>
          <w:sz w:val="24"/>
          <w:szCs w:val="24"/>
        </w:rPr>
        <w:t>Environmental Ethics</w:t>
      </w:r>
      <w:r w:rsidR="00C42788" w:rsidRPr="00C42788">
        <w:rPr>
          <w:rFonts w:ascii="Arial" w:hAnsi="Arial" w:cs="Arial"/>
          <w:b/>
          <w:bCs/>
          <w:sz w:val="24"/>
          <w:szCs w:val="24"/>
        </w:rPr>
        <w:t>, Vol.6, (1984) 131-148</w:t>
      </w:r>
      <w:r w:rsidR="00C42788">
        <w:rPr>
          <w:rFonts w:ascii="Arial" w:hAnsi="Arial" w:cs="Arial"/>
          <w:b/>
          <w:bCs/>
          <w:sz w:val="24"/>
          <w:szCs w:val="24"/>
        </w:rPr>
        <w:t>.</w:t>
      </w:r>
    </w:p>
    <w:bookmarkEnd w:id="5"/>
    <w:p w14:paraId="4FF91E76" w14:textId="77777777" w:rsidR="00C1320F" w:rsidRDefault="00C1320F" w:rsidP="008953E5">
      <w:pPr>
        <w:spacing w:line="480" w:lineRule="auto"/>
        <w:jc w:val="both"/>
        <w:rPr>
          <w:rFonts w:ascii="Arial" w:hAnsi="Arial" w:cs="Arial"/>
          <w:sz w:val="24"/>
          <w:szCs w:val="24"/>
        </w:rPr>
      </w:pPr>
    </w:p>
    <w:p w14:paraId="5B46E773" w14:textId="2FAEA03C" w:rsidR="00613845" w:rsidRDefault="004C5A19" w:rsidP="00613845">
      <w:pPr>
        <w:spacing w:line="480" w:lineRule="auto"/>
        <w:jc w:val="both"/>
        <w:rPr>
          <w:rFonts w:ascii="Arial" w:hAnsi="Arial" w:cs="Arial"/>
          <w:sz w:val="24"/>
          <w:szCs w:val="24"/>
        </w:rPr>
      </w:pPr>
      <w:r>
        <w:rPr>
          <w:rFonts w:ascii="Arial" w:hAnsi="Arial" w:cs="Arial"/>
          <w:sz w:val="24"/>
          <w:szCs w:val="24"/>
        </w:rPr>
        <w:t xml:space="preserve">Where Routley discussed the need for a new environmental ethic due </w:t>
      </w:r>
      <w:r w:rsidR="00613845">
        <w:rPr>
          <w:rFonts w:ascii="Arial" w:hAnsi="Arial" w:cs="Arial"/>
          <w:sz w:val="24"/>
          <w:szCs w:val="24"/>
        </w:rPr>
        <w:t xml:space="preserve">to incompatibility </w:t>
      </w:r>
      <w:r>
        <w:rPr>
          <w:rFonts w:ascii="Arial" w:hAnsi="Arial" w:cs="Arial"/>
          <w:sz w:val="24"/>
          <w:szCs w:val="24"/>
        </w:rPr>
        <w:t>with the</w:t>
      </w:r>
      <w:r w:rsidR="00613845">
        <w:rPr>
          <w:rFonts w:ascii="Arial" w:hAnsi="Arial" w:cs="Arial"/>
          <w:sz w:val="24"/>
          <w:szCs w:val="24"/>
        </w:rPr>
        <w:t xml:space="preserve"> current </w:t>
      </w:r>
      <w:r w:rsidR="00FA36B0">
        <w:rPr>
          <w:rFonts w:ascii="Arial" w:hAnsi="Arial" w:cs="Arial"/>
          <w:sz w:val="24"/>
          <w:szCs w:val="24"/>
        </w:rPr>
        <w:t>WES</w:t>
      </w:r>
      <w:r>
        <w:rPr>
          <w:rFonts w:ascii="Arial" w:hAnsi="Arial" w:cs="Arial"/>
          <w:sz w:val="24"/>
          <w:szCs w:val="24"/>
        </w:rPr>
        <w:t xml:space="preserve">, Norton adopts an alternative approach. The paper </w:t>
      </w:r>
      <w:r w:rsidR="00613845">
        <w:rPr>
          <w:rFonts w:ascii="Arial" w:hAnsi="Arial" w:cs="Arial"/>
          <w:sz w:val="24"/>
          <w:szCs w:val="24"/>
        </w:rPr>
        <w:t xml:space="preserve">argues that there is room within the current </w:t>
      </w:r>
      <w:r w:rsidR="00094DAE">
        <w:rPr>
          <w:rFonts w:ascii="Arial" w:hAnsi="Arial" w:cs="Arial"/>
          <w:sz w:val="24"/>
          <w:szCs w:val="24"/>
        </w:rPr>
        <w:t>anthropocentric</w:t>
      </w:r>
      <w:r w:rsidR="00613845">
        <w:rPr>
          <w:rFonts w:ascii="Arial" w:hAnsi="Arial" w:cs="Arial"/>
          <w:sz w:val="24"/>
          <w:szCs w:val="24"/>
        </w:rPr>
        <w:t xml:space="preserve"> ethical systems to account for environmental concerns</w:t>
      </w:r>
      <w:r>
        <w:rPr>
          <w:rFonts w:ascii="Arial" w:hAnsi="Arial" w:cs="Arial"/>
          <w:sz w:val="24"/>
          <w:szCs w:val="24"/>
        </w:rPr>
        <w:t>.</w:t>
      </w:r>
      <w:r w:rsidR="00613845">
        <w:rPr>
          <w:rFonts w:ascii="Arial" w:hAnsi="Arial" w:cs="Arial"/>
          <w:sz w:val="24"/>
          <w:szCs w:val="24"/>
        </w:rPr>
        <w:t xml:space="preserve"> </w:t>
      </w:r>
      <w:r w:rsidR="004400EB">
        <w:rPr>
          <w:rFonts w:ascii="Arial" w:hAnsi="Arial" w:cs="Arial"/>
          <w:sz w:val="24"/>
          <w:szCs w:val="24"/>
        </w:rPr>
        <w:t>I</w:t>
      </w:r>
      <w:r w:rsidR="00613845">
        <w:rPr>
          <w:rFonts w:ascii="Arial" w:hAnsi="Arial" w:cs="Arial"/>
          <w:sz w:val="24"/>
          <w:szCs w:val="24"/>
        </w:rPr>
        <w:t xml:space="preserve">t is a fallacy that an </w:t>
      </w:r>
      <w:r>
        <w:rPr>
          <w:rFonts w:ascii="Arial" w:hAnsi="Arial" w:cs="Arial"/>
          <w:sz w:val="24"/>
          <w:szCs w:val="24"/>
        </w:rPr>
        <w:t>‘</w:t>
      </w:r>
      <w:r w:rsidRPr="00957834">
        <w:rPr>
          <w:rFonts w:ascii="Arial" w:hAnsi="Arial" w:cs="Arial"/>
          <w:sz w:val="24"/>
          <w:szCs w:val="24"/>
        </w:rPr>
        <w:t>environmental ethic must reject anthropocentrism’</w:t>
      </w:r>
      <w:r>
        <w:rPr>
          <w:rStyle w:val="FootnoteReference"/>
          <w:rFonts w:ascii="Arial" w:hAnsi="Arial" w:cs="Arial"/>
          <w:sz w:val="24"/>
          <w:szCs w:val="24"/>
        </w:rPr>
        <w:footnoteReference w:id="21"/>
      </w:r>
      <w:r>
        <w:rPr>
          <w:rFonts w:ascii="Arial" w:hAnsi="Arial" w:cs="Arial"/>
          <w:sz w:val="24"/>
          <w:szCs w:val="24"/>
        </w:rPr>
        <w:t xml:space="preserve"> in order to</w:t>
      </w:r>
      <w:r w:rsidR="004400EB">
        <w:rPr>
          <w:rFonts w:ascii="Arial" w:hAnsi="Arial" w:cs="Arial"/>
          <w:sz w:val="24"/>
          <w:szCs w:val="24"/>
        </w:rPr>
        <w:t xml:space="preserve"> achieve this end. </w:t>
      </w:r>
      <w:r w:rsidR="00613845">
        <w:rPr>
          <w:rFonts w:ascii="Arial" w:hAnsi="Arial" w:cs="Arial"/>
          <w:sz w:val="24"/>
          <w:szCs w:val="24"/>
        </w:rPr>
        <w:t xml:space="preserve">The preoccupation whether humankind is sole possessor of intrinsic moral value has meant that little attention </w:t>
      </w:r>
      <w:r w:rsidR="00FA36B0">
        <w:rPr>
          <w:rFonts w:ascii="Arial" w:hAnsi="Arial" w:cs="Arial"/>
          <w:sz w:val="24"/>
          <w:szCs w:val="24"/>
        </w:rPr>
        <w:t xml:space="preserve">has been </w:t>
      </w:r>
      <w:r w:rsidR="00613845">
        <w:rPr>
          <w:rFonts w:ascii="Arial" w:hAnsi="Arial" w:cs="Arial"/>
          <w:sz w:val="24"/>
          <w:szCs w:val="24"/>
        </w:rPr>
        <w:t>given to alternate solutions</w:t>
      </w:r>
      <w:r w:rsidR="004400EB">
        <w:rPr>
          <w:rFonts w:ascii="Arial" w:hAnsi="Arial" w:cs="Arial"/>
          <w:sz w:val="24"/>
          <w:szCs w:val="24"/>
        </w:rPr>
        <w:t xml:space="preserve">, </w:t>
      </w:r>
      <w:r w:rsidR="005D0B7E">
        <w:rPr>
          <w:rFonts w:ascii="Arial" w:hAnsi="Arial" w:cs="Arial"/>
          <w:sz w:val="24"/>
          <w:szCs w:val="24"/>
        </w:rPr>
        <w:t xml:space="preserve">which Norton argues can </w:t>
      </w:r>
      <w:r w:rsidR="004400EB">
        <w:rPr>
          <w:rFonts w:ascii="Arial" w:hAnsi="Arial" w:cs="Arial"/>
          <w:sz w:val="24"/>
          <w:szCs w:val="24"/>
        </w:rPr>
        <w:t>result in the same conclusion as an environmental ethic.</w:t>
      </w:r>
    </w:p>
    <w:p w14:paraId="4B3ADE7B" w14:textId="77777777" w:rsidR="00613845" w:rsidRDefault="00613845" w:rsidP="00613845">
      <w:pPr>
        <w:spacing w:line="480" w:lineRule="auto"/>
        <w:jc w:val="both"/>
        <w:rPr>
          <w:rFonts w:ascii="Arial" w:hAnsi="Arial" w:cs="Arial"/>
          <w:sz w:val="24"/>
          <w:szCs w:val="24"/>
        </w:rPr>
      </w:pPr>
    </w:p>
    <w:p w14:paraId="20BD6BE7" w14:textId="7ED7D3BE" w:rsidR="00082EDA" w:rsidRDefault="00420828" w:rsidP="00082EDA">
      <w:pPr>
        <w:spacing w:line="480" w:lineRule="auto"/>
        <w:jc w:val="both"/>
        <w:rPr>
          <w:rFonts w:ascii="Arial" w:hAnsi="Arial" w:cs="Arial"/>
          <w:sz w:val="24"/>
          <w:szCs w:val="24"/>
        </w:rPr>
      </w:pPr>
      <w:r>
        <w:rPr>
          <w:rFonts w:ascii="Arial" w:hAnsi="Arial" w:cs="Arial"/>
          <w:sz w:val="24"/>
          <w:szCs w:val="24"/>
        </w:rPr>
        <w:t>Norton</w:t>
      </w:r>
      <w:r w:rsidR="00325060">
        <w:rPr>
          <w:rStyle w:val="FootnoteReference"/>
          <w:rFonts w:ascii="Arial" w:hAnsi="Arial" w:cs="Arial"/>
          <w:sz w:val="24"/>
          <w:szCs w:val="24"/>
        </w:rPr>
        <w:footnoteReference w:id="22"/>
      </w:r>
      <w:r w:rsidR="00613845">
        <w:rPr>
          <w:rFonts w:ascii="Arial" w:hAnsi="Arial" w:cs="Arial"/>
          <w:sz w:val="24"/>
          <w:szCs w:val="24"/>
        </w:rPr>
        <w:t xml:space="preserve"> attempts to offer </w:t>
      </w:r>
      <w:r w:rsidR="00EF6600">
        <w:rPr>
          <w:rFonts w:ascii="Arial" w:hAnsi="Arial" w:cs="Arial"/>
          <w:sz w:val="24"/>
          <w:szCs w:val="24"/>
        </w:rPr>
        <w:t>his</w:t>
      </w:r>
      <w:r w:rsidR="00613845">
        <w:rPr>
          <w:rFonts w:ascii="Arial" w:hAnsi="Arial" w:cs="Arial"/>
          <w:sz w:val="24"/>
          <w:szCs w:val="24"/>
        </w:rPr>
        <w:t xml:space="preserve"> alternate solution to the debate by differentiating between two types of anthropocentricism. </w:t>
      </w:r>
      <w:r w:rsidR="00EF6600">
        <w:rPr>
          <w:rFonts w:ascii="Arial" w:hAnsi="Arial" w:cs="Arial"/>
          <w:sz w:val="24"/>
          <w:szCs w:val="24"/>
        </w:rPr>
        <w:t xml:space="preserve">Firstly, we must </w:t>
      </w:r>
      <w:r w:rsidR="004400EB">
        <w:rPr>
          <w:rFonts w:ascii="Arial" w:hAnsi="Arial" w:cs="Arial"/>
          <w:sz w:val="24"/>
          <w:szCs w:val="24"/>
        </w:rPr>
        <w:t>distinguish</w:t>
      </w:r>
      <w:r w:rsidR="00EF6600">
        <w:rPr>
          <w:rFonts w:ascii="Arial" w:hAnsi="Arial" w:cs="Arial"/>
          <w:sz w:val="24"/>
          <w:szCs w:val="24"/>
        </w:rPr>
        <w:t xml:space="preserve"> between strong and weak anthropocentrism. A value theory is strongly anthropocentric </w:t>
      </w:r>
      <w:r w:rsidR="00325060">
        <w:rPr>
          <w:rFonts w:ascii="Arial" w:hAnsi="Arial" w:cs="Arial"/>
          <w:sz w:val="24"/>
          <w:szCs w:val="24"/>
        </w:rPr>
        <w:t>when</w:t>
      </w:r>
      <w:r w:rsidR="00EF6600">
        <w:rPr>
          <w:rFonts w:ascii="Arial" w:hAnsi="Arial" w:cs="Arial"/>
          <w:sz w:val="24"/>
          <w:szCs w:val="24"/>
        </w:rPr>
        <w:t xml:space="preserve"> all value is</w:t>
      </w:r>
      <w:r w:rsidR="00325060">
        <w:rPr>
          <w:rFonts w:ascii="Arial" w:hAnsi="Arial" w:cs="Arial"/>
          <w:sz w:val="24"/>
          <w:szCs w:val="24"/>
        </w:rPr>
        <w:t xml:space="preserve"> derived by the satisfaction of </w:t>
      </w:r>
      <w:r w:rsidR="00FA36B0">
        <w:rPr>
          <w:rFonts w:ascii="Arial" w:hAnsi="Arial" w:cs="Arial"/>
          <w:sz w:val="24"/>
          <w:szCs w:val="24"/>
        </w:rPr>
        <w:t>a person’s</w:t>
      </w:r>
      <w:r w:rsidR="00325060">
        <w:rPr>
          <w:rFonts w:ascii="Arial" w:hAnsi="Arial" w:cs="Arial"/>
          <w:sz w:val="24"/>
          <w:szCs w:val="24"/>
        </w:rPr>
        <w:t xml:space="preserve"> felt preferences. Norton defines felt preferences as ‘any desire or need of a human individual’</w:t>
      </w:r>
      <w:r w:rsidR="00325060">
        <w:rPr>
          <w:rStyle w:val="FootnoteReference"/>
          <w:rFonts w:ascii="Arial" w:hAnsi="Arial" w:cs="Arial"/>
          <w:sz w:val="24"/>
          <w:szCs w:val="24"/>
        </w:rPr>
        <w:footnoteReference w:id="23"/>
      </w:r>
      <w:r w:rsidR="00325060">
        <w:rPr>
          <w:rFonts w:ascii="Arial" w:hAnsi="Arial" w:cs="Arial"/>
          <w:sz w:val="24"/>
          <w:szCs w:val="24"/>
        </w:rPr>
        <w:t xml:space="preserve">. </w:t>
      </w:r>
      <w:r w:rsidR="00033E4B">
        <w:rPr>
          <w:rFonts w:ascii="Arial" w:hAnsi="Arial" w:cs="Arial"/>
          <w:sz w:val="24"/>
          <w:szCs w:val="24"/>
        </w:rPr>
        <w:t xml:space="preserve">When considerations are so narrow, the interests of the individual are met when their felt preferences are </w:t>
      </w:r>
      <w:r w:rsidR="00165895">
        <w:rPr>
          <w:rFonts w:ascii="Arial" w:hAnsi="Arial" w:cs="Arial"/>
          <w:sz w:val="24"/>
          <w:szCs w:val="24"/>
        </w:rPr>
        <w:t>achieved</w:t>
      </w:r>
      <w:r w:rsidR="00033E4B">
        <w:rPr>
          <w:rFonts w:ascii="Arial" w:hAnsi="Arial" w:cs="Arial"/>
          <w:sz w:val="24"/>
          <w:szCs w:val="24"/>
        </w:rPr>
        <w:t xml:space="preserve">. For example, if person A desires </w:t>
      </w:r>
      <w:r w:rsidR="005D0B7E">
        <w:rPr>
          <w:rFonts w:ascii="Arial" w:hAnsi="Arial" w:cs="Arial"/>
          <w:sz w:val="24"/>
          <w:szCs w:val="24"/>
        </w:rPr>
        <w:t xml:space="preserve">a </w:t>
      </w:r>
      <w:r w:rsidR="00033E4B">
        <w:rPr>
          <w:rFonts w:ascii="Arial" w:hAnsi="Arial" w:cs="Arial"/>
          <w:sz w:val="24"/>
          <w:szCs w:val="24"/>
        </w:rPr>
        <w:t xml:space="preserve">cigarette, their desire and interest is met by smoking. However, person A could simultaneously hold the desire to live a healthy life. The desire to smoke is not being </w:t>
      </w:r>
      <w:r w:rsidR="00033E4B">
        <w:rPr>
          <w:rFonts w:ascii="Arial" w:hAnsi="Arial" w:cs="Arial"/>
          <w:sz w:val="24"/>
          <w:szCs w:val="24"/>
        </w:rPr>
        <w:lastRenderedPageBreak/>
        <w:t>considered as part of the g</w:t>
      </w:r>
      <w:r w:rsidR="00E472DA">
        <w:rPr>
          <w:rFonts w:ascii="Arial" w:hAnsi="Arial" w:cs="Arial"/>
          <w:sz w:val="24"/>
          <w:szCs w:val="24"/>
        </w:rPr>
        <w:t>reater world view</w:t>
      </w:r>
      <w:r w:rsidR="00033E4B">
        <w:rPr>
          <w:rFonts w:ascii="Arial" w:hAnsi="Arial" w:cs="Arial"/>
          <w:sz w:val="24"/>
          <w:szCs w:val="24"/>
        </w:rPr>
        <w:t xml:space="preserve"> for a health</w:t>
      </w:r>
      <w:r w:rsidR="005D0B7E">
        <w:rPr>
          <w:rFonts w:ascii="Arial" w:hAnsi="Arial" w:cs="Arial"/>
          <w:sz w:val="24"/>
          <w:szCs w:val="24"/>
        </w:rPr>
        <w:t>y</w:t>
      </w:r>
      <w:r w:rsidR="00033E4B">
        <w:rPr>
          <w:rFonts w:ascii="Arial" w:hAnsi="Arial" w:cs="Arial"/>
          <w:sz w:val="24"/>
          <w:szCs w:val="24"/>
        </w:rPr>
        <w:t xml:space="preserve"> life. While this appears </w:t>
      </w:r>
      <w:r w:rsidR="00094DAE">
        <w:rPr>
          <w:rFonts w:ascii="Arial" w:hAnsi="Arial" w:cs="Arial"/>
          <w:sz w:val="24"/>
          <w:szCs w:val="24"/>
        </w:rPr>
        <w:t>irrational, any</w:t>
      </w:r>
      <w:r w:rsidR="00033E4B">
        <w:rPr>
          <w:rFonts w:ascii="Arial" w:hAnsi="Arial" w:cs="Arial"/>
          <w:sz w:val="24"/>
          <w:szCs w:val="24"/>
        </w:rPr>
        <w:t xml:space="preserve"> </w:t>
      </w:r>
      <w:r w:rsidR="00280702">
        <w:rPr>
          <w:rFonts w:ascii="Arial" w:hAnsi="Arial" w:cs="Arial"/>
          <w:sz w:val="24"/>
          <w:szCs w:val="24"/>
        </w:rPr>
        <w:t>holder of a strong anthropocentric theory is ‘insulated from any criticism or objection’</w:t>
      </w:r>
      <w:r w:rsidR="00280702">
        <w:rPr>
          <w:rStyle w:val="FootnoteReference"/>
          <w:rFonts w:ascii="Arial" w:hAnsi="Arial" w:cs="Arial"/>
          <w:sz w:val="24"/>
          <w:szCs w:val="24"/>
        </w:rPr>
        <w:footnoteReference w:id="24"/>
      </w:r>
      <w:r w:rsidR="00280702">
        <w:rPr>
          <w:rFonts w:ascii="Arial" w:hAnsi="Arial" w:cs="Arial"/>
          <w:sz w:val="24"/>
          <w:szCs w:val="24"/>
        </w:rPr>
        <w:t>, as they</w:t>
      </w:r>
      <w:r w:rsidR="00E472DA">
        <w:rPr>
          <w:rFonts w:ascii="Arial" w:hAnsi="Arial" w:cs="Arial"/>
          <w:sz w:val="24"/>
          <w:szCs w:val="24"/>
        </w:rPr>
        <w:t xml:space="preserve"> are only seeking to satisfy</w:t>
      </w:r>
      <w:r w:rsidR="00033E4B">
        <w:rPr>
          <w:rFonts w:ascii="Arial" w:hAnsi="Arial" w:cs="Arial"/>
          <w:sz w:val="24"/>
          <w:szCs w:val="24"/>
        </w:rPr>
        <w:t xml:space="preserve"> desires</w:t>
      </w:r>
      <w:r w:rsidR="00E472DA">
        <w:rPr>
          <w:rFonts w:ascii="Arial" w:hAnsi="Arial" w:cs="Arial"/>
          <w:sz w:val="24"/>
          <w:szCs w:val="24"/>
        </w:rPr>
        <w:t xml:space="preserve">. </w:t>
      </w:r>
      <w:r w:rsidR="00280702">
        <w:rPr>
          <w:rFonts w:ascii="Arial" w:hAnsi="Arial" w:cs="Arial"/>
          <w:sz w:val="24"/>
          <w:szCs w:val="24"/>
        </w:rPr>
        <w:t xml:space="preserve"> </w:t>
      </w:r>
      <w:r w:rsidR="00094DAE">
        <w:rPr>
          <w:rFonts w:ascii="Arial" w:hAnsi="Arial" w:cs="Arial"/>
          <w:sz w:val="24"/>
          <w:szCs w:val="24"/>
        </w:rPr>
        <w:t>Alternatively,</w:t>
      </w:r>
      <w:r w:rsidR="00280702">
        <w:rPr>
          <w:rFonts w:ascii="Arial" w:hAnsi="Arial" w:cs="Arial"/>
          <w:sz w:val="24"/>
          <w:szCs w:val="24"/>
        </w:rPr>
        <w:t xml:space="preserve"> </w:t>
      </w:r>
      <w:r w:rsidR="00094DAE">
        <w:rPr>
          <w:rFonts w:ascii="Arial" w:hAnsi="Arial" w:cs="Arial"/>
          <w:sz w:val="24"/>
          <w:szCs w:val="24"/>
        </w:rPr>
        <w:t>a</w:t>
      </w:r>
      <w:r w:rsidR="00280702">
        <w:rPr>
          <w:rFonts w:ascii="Arial" w:hAnsi="Arial" w:cs="Arial"/>
          <w:sz w:val="24"/>
          <w:szCs w:val="24"/>
        </w:rPr>
        <w:t xml:space="preserve"> </w:t>
      </w:r>
      <w:r w:rsidR="00EF6600">
        <w:rPr>
          <w:rFonts w:ascii="Arial" w:hAnsi="Arial" w:cs="Arial"/>
          <w:sz w:val="24"/>
          <w:szCs w:val="24"/>
        </w:rPr>
        <w:t xml:space="preserve">value theory is weakly anthropocentric if value </w:t>
      </w:r>
      <w:r w:rsidR="00325060">
        <w:rPr>
          <w:rFonts w:ascii="Arial" w:hAnsi="Arial" w:cs="Arial"/>
          <w:sz w:val="24"/>
          <w:szCs w:val="24"/>
        </w:rPr>
        <w:t xml:space="preserve">is derived by satisfying </w:t>
      </w:r>
      <w:r w:rsidR="00EF6600">
        <w:rPr>
          <w:rFonts w:ascii="Arial" w:hAnsi="Arial" w:cs="Arial"/>
          <w:sz w:val="24"/>
          <w:szCs w:val="24"/>
        </w:rPr>
        <w:t>some felt preference</w:t>
      </w:r>
      <w:r w:rsidR="00325060">
        <w:rPr>
          <w:rFonts w:ascii="Arial" w:hAnsi="Arial" w:cs="Arial"/>
          <w:sz w:val="24"/>
          <w:szCs w:val="24"/>
        </w:rPr>
        <w:t xml:space="preserve">s or </w:t>
      </w:r>
      <w:r w:rsidR="00165895">
        <w:rPr>
          <w:rFonts w:ascii="Arial" w:hAnsi="Arial" w:cs="Arial"/>
          <w:sz w:val="24"/>
          <w:szCs w:val="24"/>
        </w:rPr>
        <w:t xml:space="preserve">a </w:t>
      </w:r>
      <w:r w:rsidR="00325060">
        <w:rPr>
          <w:rFonts w:ascii="Arial" w:hAnsi="Arial" w:cs="Arial"/>
          <w:sz w:val="24"/>
          <w:szCs w:val="24"/>
        </w:rPr>
        <w:t>considered preference in accordance within an overarching world view.</w:t>
      </w:r>
      <w:r w:rsidR="003F757C">
        <w:rPr>
          <w:rFonts w:ascii="Arial" w:hAnsi="Arial" w:cs="Arial"/>
          <w:sz w:val="24"/>
          <w:szCs w:val="24"/>
        </w:rPr>
        <w:t xml:space="preserve"> Considered preferences are desires or needs that are gained through the considered adoption of a world view</w:t>
      </w:r>
      <w:r w:rsidR="003B724C">
        <w:rPr>
          <w:rFonts w:ascii="Arial" w:hAnsi="Arial" w:cs="Arial"/>
          <w:sz w:val="24"/>
          <w:szCs w:val="24"/>
        </w:rPr>
        <w:t xml:space="preserve">, with a world view being an overarching position towards the world. While the weak </w:t>
      </w:r>
      <w:proofErr w:type="spellStart"/>
      <w:r w:rsidR="003B724C">
        <w:rPr>
          <w:rFonts w:ascii="Arial" w:hAnsi="Arial" w:cs="Arial"/>
          <w:sz w:val="24"/>
          <w:szCs w:val="24"/>
        </w:rPr>
        <w:t>anthropocentrist</w:t>
      </w:r>
      <w:proofErr w:type="spellEnd"/>
      <w:r w:rsidR="003B724C">
        <w:rPr>
          <w:rFonts w:ascii="Arial" w:hAnsi="Arial" w:cs="Arial"/>
          <w:sz w:val="24"/>
          <w:szCs w:val="24"/>
        </w:rPr>
        <w:t xml:space="preserve"> will still have felt preferences, they will ideally look to consider and align all of their felt preferences in order to meet their overarching world view, avoiding issues with cognitive dissonance. </w:t>
      </w:r>
      <w:r w:rsidR="00082EDA">
        <w:rPr>
          <w:rFonts w:ascii="Arial" w:hAnsi="Arial" w:cs="Arial"/>
          <w:sz w:val="24"/>
          <w:szCs w:val="24"/>
        </w:rPr>
        <w:t>The same method which allows for the introspection of felt preferences mean that they are also able to judge other preferences accordingly. For example, person B will adjust and reject their desire for a cigarette so that it meets their world view for a healthy life. Moreover, they can also judge the felt preference of person A as irrational if they too are looking to be healthy.</w:t>
      </w:r>
    </w:p>
    <w:p w14:paraId="647773F0" w14:textId="77777777" w:rsidR="00082EDA" w:rsidRDefault="00082EDA" w:rsidP="00082EDA">
      <w:pPr>
        <w:spacing w:line="480" w:lineRule="auto"/>
        <w:jc w:val="both"/>
        <w:rPr>
          <w:rFonts w:ascii="Arial" w:hAnsi="Arial" w:cs="Arial"/>
          <w:sz w:val="24"/>
          <w:szCs w:val="24"/>
        </w:rPr>
      </w:pPr>
    </w:p>
    <w:p w14:paraId="6004253A" w14:textId="3DA7845F" w:rsidR="00311409" w:rsidRDefault="00082EDA" w:rsidP="00311409">
      <w:pPr>
        <w:spacing w:line="480" w:lineRule="auto"/>
        <w:jc w:val="both"/>
        <w:rPr>
          <w:rFonts w:ascii="Arial" w:hAnsi="Arial" w:cs="Arial"/>
          <w:sz w:val="24"/>
          <w:szCs w:val="24"/>
        </w:rPr>
      </w:pPr>
      <w:r>
        <w:rPr>
          <w:rFonts w:ascii="Arial" w:hAnsi="Arial" w:cs="Arial"/>
          <w:sz w:val="24"/>
          <w:szCs w:val="24"/>
        </w:rPr>
        <w:t>The question arises as to how a considered weak anthropocentric world view benefits the environment</w:t>
      </w:r>
      <w:r w:rsidR="00311409">
        <w:rPr>
          <w:rFonts w:ascii="Arial" w:hAnsi="Arial" w:cs="Arial"/>
          <w:sz w:val="24"/>
          <w:szCs w:val="24"/>
        </w:rPr>
        <w:t>?</w:t>
      </w:r>
      <w:r>
        <w:rPr>
          <w:rFonts w:ascii="Arial" w:hAnsi="Arial" w:cs="Arial"/>
          <w:sz w:val="24"/>
          <w:szCs w:val="24"/>
        </w:rPr>
        <w:t xml:space="preserve"> Firstly, a world view could be adopted ‘that emphasizes the close relationship between the human species and other living species’</w:t>
      </w:r>
      <w:r>
        <w:rPr>
          <w:rStyle w:val="FootnoteReference"/>
          <w:rFonts w:ascii="Arial" w:hAnsi="Arial" w:cs="Arial"/>
          <w:sz w:val="24"/>
          <w:szCs w:val="24"/>
        </w:rPr>
        <w:footnoteReference w:id="25"/>
      </w:r>
      <w:r>
        <w:rPr>
          <w:rFonts w:ascii="Arial" w:hAnsi="Arial" w:cs="Arial"/>
          <w:sz w:val="24"/>
          <w:szCs w:val="24"/>
        </w:rPr>
        <w:t>. Consequentially, the world view could entail felt preferences being evaluated to support this world view. Similarly, the individual holding this world view is in a position to reject and judge ‘preferences that merely exploit nature’</w:t>
      </w:r>
      <w:r>
        <w:rPr>
          <w:rStyle w:val="FootnoteReference"/>
          <w:rFonts w:ascii="Arial" w:hAnsi="Arial" w:cs="Arial"/>
          <w:sz w:val="24"/>
          <w:szCs w:val="24"/>
        </w:rPr>
        <w:footnoteReference w:id="26"/>
      </w:r>
      <w:r w:rsidR="00701304">
        <w:rPr>
          <w:rFonts w:ascii="Arial" w:hAnsi="Arial" w:cs="Arial"/>
          <w:sz w:val="24"/>
          <w:szCs w:val="24"/>
        </w:rPr>
        <w:t xml:space="preserve">. Secondly, the weak </w:t>
      </w:r>
      <w:r w:rsidR="00BB2D9E">
        <w:rPr>
          <w:rFonts w:ascii="Arial" w:hAnsi="Arial" w:cs="Arial"/>
          <w:sz w:val="24"/>
          <w:szCs w:val="24"/>
        </w:rPr>
        <w:t>anthropocentric</w:t>
      </w:r>
      <w:r w:rsidR="00701304">
        <w:rPr>
          <w:rFonts w:ascii="Arial" w:hAnsi="Arial" w:cs="Arial"/>
          <w:sz w:val="24"/>
          <w:szCs w:val="24"/>
        </w:rPr>
        <w:t xml:space="preserve"> value system is dictated by th</w:t>
      </w:r>
      <w:r w:rsidR="00BB2D9E">
        <w:rPr>
          <w:rFonts w:ascii="Arial" w:hAnsi="Arial" w:cs="Arial"/>
          <w:sz w:val="24"/>
          <w:szCs w:val="24"/>
        </w:rPr>
        <w:t>eir world</w:t>
      </w:r>
      <w:r w:rsidR="00701304">
        <w:rPr>
          <w:rFonts w:ascii="Arial" w:hAnsi="Arial" w:cs="Arial"/>
          <w:sz w:val="24"/>
          <w:szCs w:val="24"/>
        </w:rPr>
        <w:t xml:space="preserve"> view, which in turn affects the formation of felt preferences. Therefore, it is in the interest of the weak </w:t>
      </w:r>
      <w:proofErr w:type="spellStart"/>
      <w:r w:rsidR="00701304">
        <w:rPr>
          <w:rFonts w:ascii="Arial" w:hAnsi="Arial" w:cs="Arial"/>
          <w:sz w:val="24"/>
          <w:szCs w:val="24"/>
        </w:rPr>
        <w:t>anthropocentrist</w:t>
      </w:r>
      <w:proofErr w:type="spellEnd"/>
      <w:r w:rsidR="00701304">
        <w:rPr>
          <w:rFonts w:ascii="Arial" w:hAnsi="Arial" w:cs="Arial"/>
          <w:sz w:val="24"/>
          <w:szCs w:val="24"/>
        </w:rPr>
        <w:t xml:space="preserve"> to preserve the environment as the catalyst of this value formation. For example, if person C wishes to understand more about ocean </w:t>
      </w:r>
      <w:r w:rsidR="005D0B7E">
        <w:rPr>
          <w:rFonts w:ascii="Arial" w:hAnsi="Arial" w:cs="Arial"/>
          <w:sz w:val="24"/>
          <w:szCs w:val="24"/>
        </w:rPr>
        <w:t>life,</w:t>
      </w:r>
      <w:r w:rsidR="00701304">
        <w:rPr>
          <w:rFonts w:ascii="Arial" w:hAnsi="Arial" w:cs="Arial"/>
          <w:sz w:val="24"/>
          <w:szCs w:val="24"/>
        </w:rPr>
        <w:t xml:space="preserve"> they would </w:t>
      </w:r>
      <w:r w:rsidR="00701304">
        <w:rPr>
          <w:rFonts w:ascii="Arial" w:hAnsi="Arial" w:cs="Arial"/>
          <w:sz w:val="24"/>
          <w:szCs w:val="24"/>
        </w:rPr>
        <w:lastRenderedPageBreak/>
        <w:t>be inclined to protect</w:t>
      </w:r>
      <w:r w:rsidR="005D0B7E">
        <w:rPr>
          <w:rFonts w:ascii="Arial" w:hAnsi="Arial" w:cs="Arial"/>
          <w:sz w:val="24"/>
          <w:szCs w:val="24"/>
        </w:rPr>
        <w:t xml:space="preserve"> the ocean</w:t>
      </w:r>
      <w:r w:rsidR="00701304">
        <w:rPr>
          <w:rFonts w:ascii="Arial" w:hAnsi="Arial" w:cs="Arial"/>
          <w:sz w:val="24"/>
          <w:szCs w:val="24"/>
        </w:rPr>
        <w:t xml:space="preserve">. Failure to protect the ocean will have adverse effects on person C’s ability to learn. Consequentially, person C should desire to protect the ocean. </w:t>
      </w:r>
      <w:r w:rsidR="00311409">
        <w:rPr>
          <w:rFonts w:ascii="Arial" w:hAnsi="Arial" w:cs="Arial"/>
          <w:sz w:val="24"/>
          <w:szCs w:val="24"/>
        </w:rPr>
        <w:t>To hold an indifferent or exploitative attitude towards the ocean would be irrational if they are seeking to learn.</w:t>
      </w:r>
      <w:r w:rsidR="00701304">
        <w:rPr>
          <w:rFonts w:ascii="Arial" w:hAnsi="Arial" w:cs="Arial"/>
          <w:sz w:val="24"/>
          <w:szCs w:val="24"/>
        </w:rPr>
        <w:t xml:space="preserve"> </w:t>
      </w:r>
    </w:p>
    <w:p w14:paraId="35470655" w14:textId="77777777" w:rsidR="00311409" w:rsidRDefault="00311409" w:rsidP="00311409">
      <w:pPr>
        <w:spacing w:line="480" w:lineRule="auto"/>
        <w:jc w:val="both"/>
        <w:rPr>
          <w:rFonts w:ascii="Arial" w:hAnsi="Arial" w:cs="Arial"/>
          <w:sz w:val="24"/>
          <w:szCs w:val="24"/>
        </w:rPr>
      </w:pPr>
    </w:p>
    <w:p w14:paraId="1A267D12" w14:textId="26488B58" w:rsidR="00806AAE" w:rsidRDefault="00311409" w:rsidP="00311409">
      <w:pPr>
        <w:spacing w:line="480" w:lineRule="auto"/>
        <w:jc w:val="both"/>
        <w:rPr>
          <w:rFonts w:ascii="Arial" w:hAnsi="Arial" w:cs="Arial"/>
          <w:sz w:val="24"/>
          <w:szCs w:val="24"/>
        </w:rPr>
      </w:pPr>
      <w:r>
        <w:rPr>
          <w:rFonts w:ascii="Arial" w:hAnsi="Arial" w:cs="Arial"/>
          <w:sz w:val="24"/>
          <w:szCs w:val="24"/>
        </w:rPr>
        <w:t>The reliance of the theory on a coherent world view raises concern for an environmental ethic. Norton admits that ‘no one has ever completed’</w:t>
      </w:r>
      <w:r>
        <w:rPr>
          <w:rStyle w:val="FootnoteReference"/>
          <w:rFonts w:ascii="Arial" w:hAnsi="Arial" w:cs="Arial"/>
          <w:sz w:val="24"/>
          <w:szCs w:val="24"/>
        </w:rPr>
        <w:footnoteReference w:id="27"/>
      </w:r>
      <w:r>
        <w:rPr>
          <w:rFonts w:ascii="Arial" w:hAnsi="Arial" w:cs="Arial"/>
          <w:sz w:val="24"/>
          <w:szCs w:val="24"/>
        </w:rPr>
        <w:t xml:space="preserve"> the process of developing a world view, which would require a thorough and constant review of all values held in order to ensure they are coherent and non-contradictory. Therefore, room exists in the theory for cognitive dissonance to exist in relation to certain values. Moreover,</w:t>
      </w:r>
      <w:r w:rsidR="00766716">
        <w:rPr>
          <w:rFonts w:ascii="Arial" w:hAnsi="Arial" w:cs="Arial"/>
          <w:sz w:val="24"/>
          <w:szCs w:val="24"/>
        </w:rPr>
        <w:t xml:space="preserve"> </w:t>
      </w:r>
      <w:r w:rsidR="005D0B7E">
        <w:rPr>
          <w:rFonts w:ascii="Arial" w:hAnsi="Arial" w:cs="Arial"/>
          <w:sz w:val="24"/>
          <w:szCs w:val="24"/>
        </w:rPr>
        <w:t xml:space="preserve">we saw </w:t>
      </w:r>
      <w:r w:rsidR="00766716">
        <w:rPr>
          <w:rFonts w:ascii="Arial" w:hAnsi="Arial" w:cs="Arial"/>
          <w:sz w:val="24"/>
          <w:szCs w:val="24"/>
        </w:rPr>
        <w:t>how societal norms can affect the application of the liberal principle in</w:t>
      </w:r>
      <w:r w:rsidR="00FD0940">
        <w:rPr>
          <w:rFonts w:ascii="Arial" w:hAnsi="Arial" w:cs="Arial"/>
          <w:sz w:val="24"/>
          <w:szCs w:val="24"/>
        </w:rPr>
        <w:t xml:space="preserve"> our analysis of</w:t>
      </w:r>
      <w:r w:rsidR="00766716">
        <w:rPr>
          <w:rFonts w:ascii="Arial" w:hAnsi="Arial" w:cs="Arial"/>
          <w:sz w:val="24"/>
          <w:szCs w:val="24"/>
        </w:rPr>
        <w:t xml:space="preserve"> Routley</w:t>
      </w:r>
      <w:r w:rsidR="00FD0940">
        <w:rPr>
          <w:rFonts w:ascii="Arial" w:hAnsi="Arial" w:cs="Arial"/>
          <w:sz w:val="24"/>
          <w:szCs w:val="24"/>
        </w:rPr>
        <w:t>. C</w:t>
      </w:r>
      <w:r w:rsidR="00766716">
        <w:rPr>
          <w:rFonts w:ascii="Arial" w:hAnsi="Arial" w:cs="Arial"/>
          <w:sz w:val="24"/>
          <w:szCs w:val="24"/>
        </w:rPr>
        <w:t xml:space="preserve">hanges within a world view can affect </w:t>
      </w:r>
      <w:r w:rsidR="00BC3A9F">
        <w:rPr>
          <w:rFonts w:ascii="Arial" w:hAnsi="Arial" w:cs="Arial"/>
          <w:sz w:val="24"/>
          <w:szCs w:val="24"/>
        </w:rPr>
        <w:t xml:space="preserve">the </w:t>
      </w:r>
      <w:r w:rsidR="00766716">
        <w:rPr>
          <w:rFonts w:ascii="Arial" w:hAnsi="Arial" w:cs="Arial"/>
          <w:sz w:val="24"/>
          <w:szCs w:val="24"/>
        </w:rPr>
        <w:t>value considered preferences</w:t>
      </w:r>
      <w:r w:rsidR="00BC3A9F">
        <w:rPr>
          <w:rFonts w:ascii="Arial" w:hAnsi="Arial" w:cs="Arial"/>
          <w:sz w:val="24"/>
          <w:szCs w:val="24"/>
        </w:rPr>
        <w:t xml:space="preserve"> </w:t>
      </w:r>
      <w:r w:rsidR="00FD0940">
        <w:rPr>
          <w:rFonts w:ascii="Arial" w:hAnsi="Arial" w:cs="Arial"/>
          <w:sz w:val="24"/>
          <w:szCs w:val="24"/>
        </w:rPr>
        <w:t>place on</w:t>
      </w:r>
      <w:r w:rsidR="00766716">
        <w:rPr>
          <w:rFonts w:ascii="Arial" w:hAnsi="Arial" w:cs="Arial"/>
          <w:sz w:val="24"/>
          <w:szCs w:val="24"/>
        </w:rPr>
        <w:t xml:space="preserve"> the environment. Without clear</w:t>
      </w:r>
      <w:r w:rsidR="00BC3A9F">
        <w:rPr>
          <w:rFonts w:ascii="Arial" w:hAnsi="Arial" w:cs="Arial"/>
          <w:sz w:val="24"/>
          <w:szCs w:val="24"/>
        </w:rPr>
        <w:t xml:space="preserve"> </w:t>
      </w:r>
      <w:r w:rsidR="00766716">
        <w:rPr>
          <w:rFonts w:ascii="Arial" w:hAnsi="Arial" w:cs="Arial"/>
          <w:sz w:val="24"/>
          <w:szCs w:val="24"/>
        </w:rPr>
        <w:t xml:space="preserve">protections beyond </w:t>
      </w:r>
      <w:r w:rsidR="00F81851">
        <w:rPr>
          <w:rFonts w:ascii="Arial" w:hAnsi="Arial" w:cs="Arial"/>
          <w:sz w:val="24"/>
          <w:szCs w:val="24"/>
        </w:rPr>
        <w:t xml:space="preserve">humanities fickle </w:t>
      </w:r>
      <w:r w:rsidR="00766716">
        <w:rPr>
          <w:rFonts w:ascii="Arial" w:hAnsi="Arial" w:cs="Arial"/>
          <w:sz w:val="24"/>
          <w:szCs w:val="24"/>
        </w:rPr>
        <w:t>desires towards nature</w:t>
      </w:r>
      <w:r w:rsidR="003C3AFA">
        <w:rPr>
          <w:rFonts w:ascii="Arial" w:hAnsi="Arial" w:cs="Arial"/>
          <w:sz w:val="24"/>
          <w:szCs w:val="24"/>
        </w:rPr>
        <w:t xml:space="preserve"> and t</w:t>
      </w:r>
      <w:r w:rsidR="00766716">
        <w:rPr>
          <w:rFonts w:ascii="Arial" w:hAnsi="Arial" w:cs="Arial"/>
          <w:sz w:val="24"/>
          <w:szCs w:val="24"/>
        </w:rPr>
        <w:t xml:space="preserve">he environment, </w:t>
      </w:r>
      <w:r w:rsidR="00DE22D6">
        <w:rPr>
          <w:rFonts w:ascii="Arial" w:hAnsi="Arial" w:cs="Arial"/>
          <w:sz w:val="24"/>
          <w:szCs w:val="24"/>
        </w:rPr>
        <w:t>it would be</w:t>
      </w:r>
      <w:r w:rsidR="00766716">
        <w:rPr>
          <w:rFonts w:ascii="Arial" w:hAnsi="Arial" w:cs="Arial"/>
          <w:sz w:val="24"/>
          <w:szCs w:val="24"/>
        </w:rPr>
        <w:t xml:space="preserve"> vulnerable to exploitation. </w:t>
      </w:r>
      <w:r w:rsidR="00F81851">
        <w:rPr>
          <w:rFonts w:ascii="Arial" w:hAnsi="Arial" w:cs="Arial"/>
          <w:sz w:val="24"/>
          <w:szCs w:val="24"/>
        </w:rPr>
        <w:t>Consequentially, without a complete</w:t>
      </w:r>
      <w:r w:rsidR="00DE22D6">
        <w:rPr>
          <w:rFonts w:ascii="Arial" w:hAnsi="Arial" w:cs="Arial"/>
          <w:sz w:val="24"/>
          <w:szCs w:val="24"/>
        </w:rPr>
        <w:t xml:space="preserve"> and</w:t>
      </w:r>
      <w:r w:rsidR="00F81851">
        <w:rPr>
          <w:rFonts w:ascii="Arial" w:hAnsi="Arial" w:cs="Arial"/>
          <w:sz w:val="24"/>
          <w:szCs w:val="24"/>
        </w:rPr>
        <w:t xml:space="preserve"> full</w:t>
      </w:r>
      <w:r w:rsidR="00FD0940">
        <w:rPr>
          <w:rFonts w:ascii="Arial" w:hAnsi="Arial" w:cs="Arial"/>
          <w:sz w:val="24"/>
          <w:szCs w:val="24"/>
        </w:rPr>
        <w:t>y</w:t>
      </w:r>
      <w:r w:rsidR="00F81851">
        <w:rPr>
          <w:rFonts w:ascii="Arial" w:hAnsi="Arial" w:cs="Arial"/>
          <w:sz w:val="24"/>
          <w:szCs w:val="24"/>
        </w:rPr>
        <w:t xml:space="preserve"> formed world view that accounts for all interests and preferences, human</w:t>
      </w:r>
      <w:r w:rsidR="00BC3CA3">
        <w:rPr>
          <w:rFonts w:ascii="Arial" w:hAnsi="Arial" w:cs="Arial"/>
          <w:sz w:val="24"/>
          <w:szCs w:val="24"/>
        </w:rPr>
        <w:t>ities</w:t>
      </w:r>
      <w:r w:rsidR="00F81851">
        <w:rPr>
          <w:rFonts w:ascii="Arial" w:hAnsi="Arial" w:cs="Arial"/>
          <w:sz w:val="24"/>
          <w:szCs w:val="24"/>
        </w:rPr>
        <w:t xml:space="preserve"> limited world views are ‘far too parochial to provide a satisfactory basis for deciding on what is environmentally desirable’</w:t>
      </w:r>
      <w:r w:rsidR="00F81851">
        <w:rPr>
          <w:rStyle w:val="FootnoteReference"/>
          <w:rFonts w:ascii="Arial" w:hAnsi="Arial" w:cs="Arial"/>
          <w:sz w:val="24"/>
          <w:szCs w:val="24"/>
        </w:rPr>
        <w:footnoteReference w:id="28"/>
      </w:r>
      <w:r w:rsidR="00F81851">
        <w:rPr>
          <w:rFonts w:ascii="Arial" w:hAnsi="Arial" w:cs="Arial"/>
          <w:sz w:val="24"/>
          <w:szCs w:val="24"/>
        </w:rPr>
        <w:t>.</w:t>
      </w:r>
      <w:r w:rsidR="00806AAE">
        <w:rPr>
          <w:rFonts w:ascii="Arial" w:hAnsi="Arial" w:cs="Arial"/>
          <w:sz w:val="24"/>
          <w:szCs w:val="24"/>
        </w:rPr>
        <w:t xml:space="preserve"> While Norton offers a formalised argument to the alternative solution offered in response to Routley’s demand for a new environmental ethic, we can see that ethical system</w:t>
      </w:r>
      <w:r w:rsidR="00DE22D6">
        <w:rPr>
          <w:rFonts w:ascii="Arial" w:hAnsi="Arial" w:cs="Arial"/>
          <w:sz w:val="24"/>
          <w:szCs w:val="24"/>
        </w:rPr>
        <w:t>s</w:t>
      </w:r>
      <w:r w:rsidR="00806AAE">
        <w:rPr>
          <w:rFonts w:ascii="Arial" w:hAnsi="Arial" w:cs="Arial"/>
          <w:sz w:val="24"/>
          <w:szCs w:val="24"/>
        </w:rPr>
        <w:t xml:space="preserve"> based upon informal principles are problematic. </w:t>
      </w:r>
      <w:r w:rsidR="00BC3CA3">
        <w:rPr>
          <w:rFonts w:ascii="Arial" w:hAnsi="Arial" w:cs="Arial"/>
          <w:sz w:val="24"/>
          <w:szCs w:val="24"/>
        </w:rPr>
        <w:t>Therefore, any meaningful application of the weak anthropocentricism seems unlikely</w:t>
      </w:r>
      <w:r w:rsidR="00F06677">
        <w:rPr>
          <w:rFonts w:ascii="Arial" w:hAnsi="Arial" w:cs="Arial"/>
          <w:sz w:val="24"/>
          <w:szCs w:val="24"/>
        </w:rPr>
        <w:t xml:space="preserve"> and unstable.</w:t>
      </w:r>
    </w:p>
    <w:p w14:paraId="6FA0AEBC" w14:textId="77777777" w:rsidR="00806AAE" w:rsidRDefault="00806AAE" w:rsidP="00311409">
      <w:pPr>
        <w:spacing w:line="480" w:lineRule="auto"/>
        <w:jc w:val="both"/>
        <w:rPr>
          <w:rFonts w:ascii="Arial" w:hAnsi="Arial" w:cs="Arial"/>
          <w:sz w:val="24"/>
          <w:szCs w:val="24"/>
        </w:rPr>
      </w:pPr>
    </w:p>
    <w:p w14:paraId="6A7CF2D1" w14:textId="5F0E49EC" w:rsidR="00F90A0E" w:rsidRDefault="00317BE3" w:rsidP="00F90A0E">
      <w:pPr>
        <w:spacing w:line="480" w:lineRule="auto"/>
        <w:jc w:val="both"/>
        <w:rPr>
          <w:rFonts w:ascii="Arial" w:hAnsi="Arial" w:cs="Arial"/>
          <w:b/>
          <w:bCs/>
          <w:sz w:val="24"/>
          <w:szCs w:val="24"/>
        </w:rPr>
      </w:pPr>
      <w:r w:rsidRPr="00317BE3">
        <w:rPr>
          <w:rFonts w:ascii="Arial" w:hAnsi="Arial" w:cs="Arial"/>
          <w:sz w:val="24"/>
          <w:szCs w:val="24"/>
        </w:rPr>
        <w:t xml:space="preserve">In conclusion, </w:t>
      </w:r>
      <w:r w:rsidR="00BE43DD">
        <w:rPr>
          <w:rFonts w:ascii="Arial" w:hAnsi="Arial" w:cs="Arial"/>
          <w:sz w:val="24"/>
          <w:szCs w:val="24"/>
        </w:rPr>
        <w:t xml:space="preserve">we initially analysed </w:t>
      </w:r>
      <w:proofErr w:type="spellStart"/>
      <w:r w:rsidRPr="00B67C45">
        <w:rPr>
          <w:rFonts w:ascii="Arial" w:hAnsi="Arial" w:cs="Arial"/>
          <w:sz w:val="24"/>
          <w:szCs w:val="24"/>
        </w:rPr>
        <w:t>Good</w:t>
      </w:r>
      <w:r>
        <w:rPr>
          <w:rFonts w:ascii="Arial" w:hAnsi="Arial" w:cs="Arial"/>
          <w:sz w:val="24"/>
          <w:szCs w:val="24"/>
        </w:rPr>
        <w:t>paster</w:t>
      </w:r>
      <w:proofErr w:type="spellEnd"/>
      <w:r>
        <w:rPr>
          <w:rFonts w:ascii="Arial" w:hAnsi="Arial" w:cs="Arial"/>
          <w:sz w:val="24"/>
          <w:szCs w:val="24"/>
        </w:rPr>
        <w:t xml:space="preserve"> </w:t>
      </w:r>
      <w:r w:rsidR="00BE43DD">
        <w:rPr>
          <w:rFonts w:ascii="Arial" w:hAnsi="Arial" w:cs="Arial"/>
          <w:sz w:val="24"/>
          <w:szCs w:val="24"/>
        </w:rPr>
        <w:t xml:space="preserve">exploration of the topic of moral consideration. </w:t>
      </w:r>
      <w:r w:rsidR="00BE43DD" w:rsidRPr="00BE43DD">
        <w:rPr>
          <w:rFonts w:ascii="Arial" w:hAnsi="Arial" w:cs="Arial"/>
          <w:i/>
          <w:iCs/>
          <w:sz w:val="24"/>
          <w:szCs w:val="24"/>
        </w:rPr>
        <w:t>‘On Being Morally Considerable’</w:t>
      </w:r>
      <w:r w:rsidR="00BE43DD">
        <w:rPr>
          <w:rFonts w:ascii="Arial" w:hAnsi="Arial" w:cs="Arial"/>
          <w:sz w:val="24"/>
          <w:szCs w:val="24"/>
        </w:rPr>
        <w:t xml:space="preserve"> presented a number of criteria that initially appear reasonable, but soon bec</w:t>
      </w:r>
      <w:r w:rsidR="00FD0940">
        <w:rPr>
          <w:rFonts w:ascii="Arial" w:hAnsi="Arial" w:cs="Arial"/>
          <w:sz w:val="24"/>
          <w:szCs w:val="24"/>
        </w:rPr>
        <w:t>a</w:t>
      </w:r>
      <w:r w:rsidR="00BE43DD">
        <w:rPr>
          <w:rFonts w:ascii="Arial" w:hAnsi="Arial" w:cs="Arial"/>
          <w:sz w:val="24"/>
          <w:szCs w:val="24"/>
        </w:rPr>
        <w:t xml:space="preserve">me inconsistent when counter examples </w:t>
      </w:r>
      <w:r w:rsidR="00BB2D9E">
        <w:rPr>
          <w:rFonts w:ascii="Arial" w:hAnsi="Arial" w:cs="Arial"/>
          <w:sz w:val="24"/>
          <w:szCs w:val="24"/>
        </w:rPr>
        <w:t>were</w:t>
      </w:r>
      <w:r w:rsidR="00BE43DD">
        <w:rPr>
          <w:rFonts w:ascii="Arial" w:hAnsi="Arial" w:cs="Arial"/>
          <w:sz w:val="24"/>
          <w:szCs w:val="24"/>
        </w:rPr>
        <w:t xml:space="preserve"> introduc</w:t>
      </w:r>
      <w:r w:rsidR="0026014D">
        <w:rPr>
          <w:rFonts w:ascii="Arial" w:hAnsi="Arial" w:cs="Arial"/>
          <w:sz w:val="24"/>
          <w:szCs w:val="24"/>
        </w:rPr>
        <w:t xml:space="preserve">ed. </w:t>
      </w:r>
      <w:r w:rsidR="0026014D">
        <w:rPr>
          <w:rFonts w:ascii="Arial" w:hAnsi="Arial" w:cs="Arial"/>
          <w:sz w:val="24"/>
          <w:szCs w:val="24"/>
        </w:rPr>
        <w:lastRenderedPageBreak/>
        <w:t xml:space="preserve">By demonstrating these inconsistencies, </w:t>
      </w:r>
      <w:proofErr w:type="spellStart"/>
      <w:r w:rsidR="0026014D">
        <w:rPr>
          <w:rFonts w:ascii="Arial" w:hAnsi="Arial" w:cs="Arial"/>
          <w:sz w:val="24"/>
          <w:szCs w:val="24"/>
        </w:rPr>
        <w:t>Goodpaster</w:t>
      </w:r>
      <w:proofErr w:type="spellEnd"/>
      <w:r w:rsidR="0026014D">
        <w:rPr>
          <w:rFonts w:ascii="Arial" w:hAnsi="Arial" w:cs="Arial"/>
          <w:sz w:val="24"/>
          <w:szCs w:val="24"/>
        </w:rPr>
        <w:t xml:space="preserve"> illustrated how they are often arbitrarily created and as a result are not fit to offer an insight as to what is and is not morally considerable.</w:t>
      </w:r>
      <w:r w:rsidR="00E50345">
        <w:rPr>
          <w:rFonts w:ascii="Arial" w:hAnsi="Arial" w:cs="Arial"/>
          <w:sz w:val="24"/>
          <w:szCs w:val="24"/>
        </w:rPr>
        <w:t xml:space="preserve"> However, the solution offered by </w:t>
      </w:r>
      <w:proofErr w:type="spellStart"/>
      <w:r w:rsidR="00E50345">
        <w:rPr>
          <w:rFonts w:ascii="Arial" w:hAnsi="Arial" w:cs="Arial"/>
          <w:sz w:val="24"/>
          <w:szCs w:val="24"/>
        </w:rPr>
        <w:t>Goodpaster</w:t>
      </w:r>
      <w:proofErr w:type="spellEnd"/>
      <w:r w:rsidR="00E50345">
        <w:rPr>
          <w:rFonts w:ascii="Arial" w:hAnsi="Arial" w:cs="Arial"/>
          <w:sz w:val="24"/>
          <w:szCs w:val="24"/>
        </w:rPr>
        <w:t xml:space="preserve"> can also be challenged on the same basis that our current understanding of life biases us away from considering alternative things for moral consideration. </w:t>
      </w:r>
      <w:r w:rsidR="0026014D">
        <w:rPr>
          <w:rFonts w:ascii="Arial" w:hAnsi="Arial" w:cs="Arial"/>
          <w:sz w:val="24"/>
          <w:szCs w:val="24"/>
        </w:rPr>
        <w:t xml:space="preserve"> Routley adopted a similar theme of using counter examples in </w:t>
      </w:r>
      <w:r w:rsidR="0026014D" w:rsidRPr="0026014D">
        <w:rPr>
          <w:rFonts w:ascii="Arial" w:hAnsi="Arial" w:cs="Arial"/>
          <w:i/>
          <w:iCs/>
          <w:sz w:val="24"/>
          <w:szCs w:val="24"/>
        </w:rPr>
        <w:t xml:space="preserve">‘Is There </w:t>
      </w:r>
      <w:r w:rsidR="00BB2D9E">
        <w:rPr>
          <w:rFonts w:ascii="Arial" w:hAnsi="Arial" w:cs="Arial"/>
          <w:i/>
          <w:iCs/>
          <w:sz w:val="24"/>
          <w:szCs w:val="24"/>
        </w:rPr>
        <w:t>a</w:t>
      </w:r>
      <w:r w:rsidR="0026014D" w:rsidRPr="0026014D">
        <w:rPr>
          <w:rFonts w:ascii="Arial" w:hAnsi="Arial" w:cs="Arial"/>
          <w:i/>
          <w:iCs/>
          <w:sz w:val="24"/>
          <w:szCs w:val="24"/>
        </w:rPr>
        <w:t xml:space="preserve"> Need </w:t>
      </w:r>
      <w:r w:rsidR="00BB2D9E">
        <w:rPr>
          <w:rFonts w:ascii="Arial" w:hAnsi="Arial" w:cs="Arial"/>
          <w:i/>
          <w:iCs/>
          <w:sz w:val="24"/>
          <w:szCs w:val="24"/>
        </w:rPr>
        <w:t>f</w:t>
      </w:r>
      <w:r w:rsidR="0026014D" w:rsidRPr="0026014D">
        <w:rPr>
          <w:rFonts w:ascii="Arial" w:hAnsi="Arial" w:cs="Arial"/>
          <w:i/>
          <w:iCs/>
          <w:sz w:val="24"/>
          <w:szCs w:val="24"/>
        </w:rPr>
        <w:t xml:space="preserve">or </w:t>
      </w:r>
      <w:r w:rsidR="00BB2D9E">
        <w:rPr>
          <w:rFonts w:ascii="Arial" w:hAnsi="Arial" w:cs="Arial"/>
          <w:i/>
          <w:iCs/>
          <w:sz w:val="24"/>
          <w:szCs w:val="24"/>
        </w:rPr>
        <w:t>a</w:t>
      </w:r>
      <w:r w:rsidR="0026014D" w:rsidRPr="0026014D">
        <w:rPr>
          <w:rFonts w:ascii="Arial" w:hAnsi="Arial" w:cs="Arial"/>
          <w:i/>
          <w:iCs/>
          <w:sz w:val="24"/>
          <w:szCs w:val="24"/>
        </w:rPr>
        <w:t xml:space="preserve"> New, </w:t>
      </w:r>
      <w:r w:rsidR="00BB2D9E">
        <w:rPr>
          <w:rFonts w:ascii="Arial" w:hAnsi="Arial" w:cs="Arial"/>
          <w:i/>
          <w:iCs/>
          <w:sz w:val="24"/>
          <w:szCs w:val="24"/>
        </w:rPr>
        <w:t>a</w:t>
      </w:r>
      <w:r w:rsidR="0026014D" w:rsidRPr="0026014D">
        <w:rPr>
          <w:rFonts w:ascii="Arial" w:hAnsi="Arial" w:cs="Arial"/>
          <w:i/>
          <w:iCs/>
          <w:sz w:val="24"/>
          <w:szCs w:val="24"/>
        </w:rPr>
        <w:t>n Environmental, Ethic’</w:t>
      </w:r>
      <w:r w:rsidR="0026014D">
        <w:rPr>
          <w:rFonts w:ascii="Arial" w:hAnsi="Arial" w:cs="Arial"/>
          <w:sz w:val="24"/>
          <w:szCs w:val="24"/>
        </w:rPr>
        <w:t xml:space="preserve"> to show that the liberal principle, which is claimed underlies anthropocentric attitudes towards the environment, is incompatible with an environmental ethic. Finally, a possible alternative to developing a new environmental ethic was examined in Norton’s </w:t>
      </w:r>
      <w:r w:rsidR="0026014D" w:rsidRPr="0026014D">
        <w:rPr>
          <w:rFonts w:ascii="Arial" w:hAnsi="Arial" w:cs="Arial"/>
          <w:i/>
          <w:iCs/>
          <w:sz w:val="24"/>
          <w:szCs w:val="24"/>
        </w:rPr>
        <w:t xml:space="preserve">‘Environmental Ethics </w:t>
      </w:r>
      <w:r w:rsidR="00BB2D9E">
        <w:rPr>
          <w:rFonts w:ascii="Arial" w:hAnsi="Arial" w:cs="Arial"/>
          <w:i/>
          <w:iCs/>
          <w:sz w:val="24"/>
          <w:szCs w:val="24"/>
        </w:rPr>
        <w:t>a</w:t>
      </w:r>
      <w:r w:rsidR="0026014D" w:rsidRPr="0026014D">
        <w:rPr>
          <w:rFonts w:ascii="Arial" w:hAnsi="Arial" w:cs="Arial"/>
          <w:i/>
          <w:iCs/>
          <w:sz w:val="24"/>
          <w:szCs w:val="24"/>
        </w:rPr>
        <w:t>nd Weak Anthropocentrism’</w:t>
      </w:r>
      <w:r w:rsidR="0026014D">
        <w:rPr>
          <w:rFonts w:ascii="Arial" w:hAnsi="Arial" w:cs="Arial"/>
          <w:i/>
          <w:iCs/>
          <w:sz w:val="24"/>
          <w:szCs w:val="24"/>
        </w:rPr>
        <w:t xml:space="preserve">. </w:t>
      </w:r>
      <w:r w:rsidR="0026014D">
        <w:rPr>
          <w:rFonts w:ascii="Arial" w:hAnsi="Arial" w:cs="Arial"/>
          <w:sz w:val="24"/>
          <w:szCs w:val="24"/>
        </w:rPr>
        <w:t xml:space="preserve">Here we relied on considered preferences to police </w:t>
      </w:r>
      <w:r w:rsidR="00F90A0E">
        <w:rPr>
          <w:rFonts w:ascii="Arial" w:hAnsi="Arial" w:cs="Arial"/>
          <w:sz w:val="24"/>
          <w:szCs w:val="24"/>
        </w:rPr>
        <w:t>environmental protections. However, as discussed in response to both Routley and Norton, world views that are influenced by societal norms are not suitable to govern humanities relationship with the environment. Changeability in attitudes leave the environment vulnerable to exploitation and damage. Consequentially, the proposition that ‘</w:t>
      </w:r>
      <w:proofErr w:type="spellStart"/>
      <w:r w:rsidR="00F90A0E" w:rsidRPr="008953E5">
        <w:rPr>
          <w:rFonts w:ascii="Arial" w:hAnsi="Arial" w:cs="Arial"/>
          <w:sz w:val="24"/>
          <w:szCs w:val="24"/>
        </w:rPr>
        <w:t>nonanthropocentrism</w:t>
      </w:r>
      <w:proofErr w:type="spellEnd"/>
      <w:r w:rsidR="00F90A0E" w:rsidRPr="008953E5">
        <w:rPr>
          <w:rFonts w:ascii="Arial" w:hAnsi="Arial" w:cs="Arial"/>
          <w:sz w:val="24"/>
          <w:szCs w:val="24"/>
        </w:rPr>
        <w:t xml:space="preserve"> is not the only adequate basis for a truly environmental ethic</w:t>
      </w:r>
      <w:r w:rsidR="00F90A0E">
        <w:rPr>
          <w:rFonts w:ascii="Arial" w:hAnsi="Arial" w:cs="Arial"/>
          <w:sz w:val="24"/>
          <w:szCs w:val="24"/>
        </w:rPr>
        <w:t>’</w:t>
      </w:r>
      <w:r w:rsidR="00F90A0E">
        <w:rPr>
          <w:rStyle w:val="FootnoteReference"/>
          <w:rFonts w:ascii="Arial" w:hAnsi="Arial" w:cs="Arial"/>
          <w:sz w:val="24"/>
          <w:szCs w:val="24"/>
        </w:rPr>
        <w:footnoteReference w:id="29"/>
      </w:r>
      <w:r w:rsidR="00F90A0E">
        <w:rPr>
          <w:rFonts w:ascii="Arial" w:hAnsi="Arial" w:cs="Arial"/>
          <w:sz w:val="24"/>
          <w:szCs w:val="24"/>
        </w:rPr>
        <w:t xml:space="preserve"> is dubious at best.</w:t>
      </w:r>
      <w:r w:rsidR="00E50345">
        <w:rPr>
          <w:rFonts w:ascii="Arial" w:hAnsi="Arial" w:cs="Arial"/>
          <w:sz w:val="24"/>
          <w:szCs w:val="24"/>
        </w:rPr>
        <w:t xml:space="preserve"> Overall, the annotated bibliography has demonstrated that even </w:t>
      </w:r>
      <w:r w:rsidR="007F12F6">
        <w:rPr>
          <w:rFonts w:ascii="Arial" w:hAnsi="Arial" w:cs="Arial"/>
          <w:sz w:val="24"/>
          <w:szCs w:val="24"/>
        </w:rPr>
        <w:t>a</w:t>
      </w:r>
      <w:r w:rsidR="00E50345">
        <w:rPr>
          <w:rFonts w:ascii="Arial" w:hAnsi="Arial" w:cs="Arial"/>
          <w:sz w:val="24"/>
          <w:szCs w:val="24"/>
        </w:rPr>
        <w:t xml:space="preserve">t our most generous </w:t>
      </w:r>
      <w:r w:rsidR="007F12F6">
        <w:rPr>
          <w:rFonts w:ascii="Arial" w:hAnsi="Arial" w:cs="Arial"/>
          <w:sz w:val="24"/>
          <w:szCs w:val="24"/>
        </w:rPr>
        <w:t xml:space="preserve">possible application of an environmental ethic, where all life has moral standing, we remain guilty of being exclusionary. </w:t>
      </w:r>
    </w:p>
    <w:p w14:paraId="0E7297F0" w14:textId="77777777" w:rsidR="00F90A0E" w:rsidRDefault="00F90A0E" w:rsidP="00F90A0E">
      <w:pPr>
        <w:spacing w:line="480" w:lineRule="auto"/>
        <w:jc w:val="both"/>
        <w:rPr>
          <w:rFonts w:ascii="Arial" w:hAnsi="Arial" w:cs="Arial"/>
          <w:sz w:val="24"/>
          <w:szCs w:val="24"/>
        </w:rPr>
      </w:pPr>
    </w:p>
    <w:p w14:paraId="62906D72" w14:textId="77777777" w:rsidR="007F12F6" w:rsidRDefault="007F12F6" w:rsidP="00F90A0E">
      <w:pPr>
        <w:spacing w:line="480" w:lineRule="auto"/>
        <w:jc w:val="both"/>
        <w:rPr>
          <w:rFonts w:ascii="Arial" w:hAnsi="Arial" w:cs="Arial"/>
          <w:b/>
          <w:bCs/>
          <w:sz w:val="24"/>
          <w:szCs w:val="24"/>
        </w:rPr>
      </w:pPr>
    </w:p>
    <w:p w14:paraId="3F546002" w14:textId="77777777" w:rsidR="007F12F6" w:rsidRDefault="007F12F6" w:rsidP="00F90A0E">
      <w:pPr>
        <w:spacing w:line="480" w:lineRule="auto"/>
        <w:jc w:val="both"/>
        <w:rPr>
          <w:rFonts w:ascii="Arial" w:hAnsi="Arial" w:cs="Arial"/>
          <w:b/>
          <w:bCs/>
          <w:sz w:val="24"/>
          <w:szCs w:val="24"/>
        </w:rPr>
      </w:pPr>
    </w:p>
    <w:p w14:paraId="04AD115F" w14:textId="77777777" w:rsidR="007F12F6" w:rsidRDefault="007F12F6" w:rsidP="00F90A0E">
      <w:pPr>
        <w:spacing w:line="480" w:lineRule="auto"/>
        <w:jc w:val="both"/>
        <w:rPr>
          <w:rFonts w:ascii="Arial" w:hAnsi="Arial" w:cs="Arial"/>
          <w:b/>
          <w:bCs/>
          <w:sz w:val="24"/>
          <w:szCs w:val="24"/>
        </w:rPr>
      </w:pPr>
    </w:p>
    <w:p w14:paraId="10A01935" w14:textId="77777777" w:rsidR="006F3F27" w:rsidRDefault="006F3F27" w:rsidP="00F90A0E">
      <w:pPr>
        <w:spacing w:line="480" w:lineRule="auto"/>
        <w:jc w:val="both"/>
        <w:rPr>
          <w:rFonts w:ascii="Arial" w:hAnsi="Arial" w:cs="Arial"/>
          <w:b/>
          <w:bCs/>
          <w:sz w:val="24"/>
          <w:szCs w:val="24"/>
        </w:rPr>
      </w:pPr>
    </w:p>
    <w:p w14:paraId="67F85A50" w14:textId="77777777" w:rsidR="006F3F27" w:rsidRDefault="006F3F27" w:rsidP="00F90A0E">
      <w:pPr>
        <w:spacing w:line="480" w:lineRule="auto"/>
        <w:jc w:val="both"/>
        <w:rPr>
          <w:rFonts w:ascii="Arial" w:hAnsi="Arial" w:cs="Arial"/>
          <w:b/>
          <w:bCs/>
          <w:sz w:val="24"/>
          <w:szCs w:val="24"/>
        </w:rPr>
      </w:pPr>
    </w:p>
    <w:p w14:paraId="4791BEC2" w14:textId="77777777" w:rsidR="006F3F27" w:rsidRDefault="006F3F27" w:rsidP="00F90A0E">
      <w:pPr>
        <w:spacing w:line="480" w:lineRule="auto"/>
        <w:jc w:val="both"/>
        <w:rPr>
          <w:rFonts w:ascii="Arial" w:hAnsi="Arial" w:cs="Arial"/>
          <w:b/>
          <w:bCs/>
          <w:sz w:val="24"/>
          <w:szCs w:val="24"/>
        </w:rPr>
      </w:pPr>
    </w:p>
    <w:p w14:paraId="1B31106F" w14:textId="3DAD974A" w:rsidR="00725FCF" w:rsidRDefault="00725FCF" w:rsidP="00F90A0E">
      <w:pPr>
        <w:spacing w:line="480" w:lineRule="auto"/>
        <w:jc w:val="both"/>
        <w:rPr>
          <w:rFonts w:ascii="Arial" w:hAnsi="Arial" w:cs="Arial"/>
          <w:b/>
          <w:bCs/>
          <w:sz w:val="24"/>
          <w:szCs w:val="24"/>
        </w:rPr>
      </w:pPr>
      <w:r w:rsidRPr="00245321">
        <w:rPr>
          <w:rFonts w:ascii="Arial" w:hAnsi="Arial" w:cs="Arial"/>
          <w:b/>
          <w:bCs/>
          <w:sz w:val="24"/>
          <w:szCs w:val="24"/>
        </w:rPr>
        <w:lastRenderedPageBreak/>
        <w:t>Bibliography</w:t>
      </w:r>
    </w:p>
    <w:p w14:paraId="30E7486A" w14:textId="77777777" w:rsidR="00F81851" w:rsidRDefault="00F81851" w:rsidP="007366E2">
      <w:pPr>
        <w:autoSpaceDE w:val="0"/>
        <w:autoSpaceDN w:val="0"/>
        <w:adjustRightInd w:val="0"/>
        <w:spacing w:line="480" w:lineRule="auto"/>
        <w:ind w:left="567" w:hanging="567"/>
        <w:rPr>
          <w:rFonts w:ascii="Arial" w:hAnsi="Arial" w:cs="Arial"/>
          <w:sz w:val="24"/>
          <w:szCs w:val="24"/>
        </w:rPr>
      </w:pPr>
    </w:p>
    <w:p w14:paraId="55259DF6" w14:textId="36533364" w:rsidR="006E7BCC" w:rsidRDefault="006E7BCC" w:rsidP="007366E2">
      <w:pPr>
        <w:autoSpaceDE w:val="0"/>
        <w:autoSpaceDN w:val="0"/>
        <w:adjustRightInd w:val="0"/>
        <w:spacing w:line="480" w:lineRule="auto"/>
        <w:ind w:left="567" w:hanging="567"/>
        <w:rPr>
          <w:rFonts w:ascii="Arial" w:hAnsi="Arial" w:cs="Arial"/>
          <w:sz w:val="24"/>
          <w:szCs w:val="24"/>
        </w:rPr>
      </w:pPr>
      <w:r w:rsidRPr="006E7BCC">
        <w:rPr>
          <w:rFonts w:ascii="Arial" w:hAnsi="Arial" w:cs="Arial"/>
          <w:sz w:val="24"/>
          <w:szCs w:val="24"/>
        </w:rPr>
        <w:t>Attfield, Robin</w:t>
      </w:r>
      <w:r>
        <w:rPr>
          <w:rFonts w:ascii="Arial" w:hAnsi="Arial" w:cs="Arial"/>
          <w:sz w:val="24"/>
          <w:szCs w:val="24"/>
        </w:rPr>
        <w:t xml:space="preserve">, </w:t>
      </w:r>
      <w:r w:rsidRPr="006E7BCC">
        <w:rPr>
          <w:rFonts w:ascii="Arial" w:hAnsi="Arial" w:cs="Arial"/>
          <w:i/>
          <w:iCs/>
          <w:sz w:val="24"/>
          <w:szCs w:val="24"/>
        </w:rPr>
        <w:t>Environmental Ethic</w:t>
      </w:r>
      <w:r w:rsidR="001043E4">
        <w:rPr>
          <w:rFonts w:ascii="Arial" w:hAnsi="Arial" w:cs="Arial"/>
          <w:i/>
          <w:iCs/>
          <w:sz w:val="24"/>
          <w:szCs w:val="24"/>
        </w:rPr>
        <w:t>s</w:t>
      </w:r>
      <w:r>
        <w:rPr>
          <w:rFonts w:ascii="Arial" w:hAnsi="Arial" w:cs="Arial"/>
          <w:sz w:val="24"/>
          <w:szCs w:val="24"/>
        </w:rPr>
        <w:t>, 2</w:t>
      </w:r>
      <w:r w:rsidRPr="006E7BCC">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w:t>
      </w:r>
      <w:r w:rsidR="00CB610C">
        <w:rPr>
          <w:rFonts w:ascii="Arial" w:hAnsi="Arial" w:cs="Arial"/>
          <w:sz w:val="24"/>
          <w:szCs w:val="24"/>
        </w:rPr>
        <w:t>Polity Press, 2014)</w:t>
      </w:r>
    </w:p>
    <w:p w14:paraId="2995EDDC" w14:textId="79C7CDCB" w:rsidR="00CB610C" w:rsidRDefault="007366E2" w:rsidP="007366E2">
      <w:pPr>
        <w:autoSpaceDE w:val="0"/>
        <w:autoSpaceDN w:val="0"/>
        <w:adjustRightInd w:val="0"/>
        <w:spacing w:line="480" w:lineRule="auto"/>
        <w:ind w:left="567" w:hanging="567"/>
        <w:rPr>
          <w:rFonts w:ascii="Arial" w:hAnsi="Arial" w:cs="Arial"/>
          <w:sz w:val="24"/>
          <w:szCs w:val="24"/>
        </w:rPr>
      </w:pPr>
      <w:bookmarkStart w:id="7" w:name="_Hlk79845075"/>
      <w:proofErr w:type="spellStart"/>
      <w:r>
        <w:rPr>
          <w:rFonts w:ascii="Arial" w:hAnsi="Arial" w:cs="Arial"/>
          <w:sz w:val="24"/>
          <w:szCs w:val="24"/>
        </w:rPr>
        <w:t>Goodpaster</w:t>
      </w:r>
      <w:proofErr w:type="spellEnd"/>
      <w:r>
        <w:rPr>
          <w:rFonts w:ascii="Arial" w:hAnsi="Arial" w:cs="Arial"/>
          <w:sz w:val="24"/>
          <w:szCs w:val="24"/>
        </w:rPr>
        <w:t xml:space="preserve">, Kenneth, ‘On Being Morally Considerable’ in </w:t>
      </w:r>
      <w:r w:rsidRPr="00CB610C">
        <w:rPr>
          <w:rFonts w:ascii="Arial" w:hAnsi="Arial" w:cs="Arial"/>
          <w:i/>
          <w:iCs/>
          <w:sz w:val="24"/>
          <w:szCs w:val="24"/>
        </w:rPr>
        <w:t>Environmental Philosophy: From Animal Rights To Radical Ecology</w:t>
      </w:r>
      <w:r>
        <w:rPr>
          <w:rFonts w:ascii="Arial" w:hAnsi="Arial" w:cs="Arial"/>
          <w:sz w:val="24"/>
          <w:szCs w:val="24"/>
        </w:rPr>
        <w:t>, ed by Michael E. Zimmermann and others (Pearson, 2005), pp. 53-66</w:t>
      </w:r>
      <w:r w:rsidR="00731804">
        <w:rPr>
          <w:rFonts w:ascii="Arial" w:hAnsi="Arial" w:cs="Arial"/>
          <w:sz w:val="24"/>
          <w:szCs w:val="24"/>
        </w:rPr>
        <w:t xml:space="preserve"> &lt;</w:t>
      </w:r>
      <w:r w:rsidR="00DC4F48" w:rsidRPr="00DC4F48">
        <w:t xml:space="preserve"> </w:t>
      </w:r>
      <w:r w:rsidR="00DC4F48" w:rsidRPr="00DC4F48">
        <w:rPr>
          <w:rFonts w:ascii="Arial" w:hAnsi="Arial" w:cs="Arial"/>
          <w:sz w:val="24"/>
          <w:szCs w:val="24"/>
        </w:rPr>
        <w:t xml:space="preserve">https://www.jstor.org/stable/27903285 </w:t>
      </w:r>
      <w:r w:rsidR="00731804">
        <w:rPr>
          <w:rFonts w:ascii="Arial" w:hAnsi="Arial" w:cs="Arial"/>
          <w:sz w:val="24"/>
          <w:szCs w:val="24"/>
        </w:rPr>
        <w:t>&gt;</w:t>
      </w:r>
      <w:r w:rsidR="00DC4F48">
        <w:rPr>
          <w:rFonts w:ascii="Arial" w:hAnsi="Arial" w:cs="Arial"/>
          <w:sz w:val="24"/>
          <w:szCs w:val="24"/>
        </w:rPr>
        <w:t xml:space="preserve"> [accessed 25 July 2021]</w:t>
      </w:r>
    </w:p>
    <w:p w14:paraId="06E51577" w14:textId="569074B7" w:rsidR="00C42788" w:rsidRPr="00762976" w:rsidRDefault="00C42788" w:rsidP="00C42788">
      <w:pPr>
        <w:spacing w:line="360" w:lineRule="auto"/>
        <w:ind w:left="720" w:hanging="720"/>
        <w:rPr>
          <w:rFonts w:ascii="Arial" w:hAnsi="Arial" w:cs="Arial"/>
          <w:sz w:val="24"/>
          <w:szCs w:val="24"/>
        </w:rPr>
      </w:pPr>
      <w:bookmarkStart w:id="8" w:name="_Hlk79844867"/>
      <w:bookmarkEnd w:id="7"/>
      <w:r>
        <w:rPr>
          <w:rFonts w:ascii="Arial" w:hAnsi="Arial" w:cs="Arial"/>
          <w:sz w:val="24"/>
          <w:szCs w:val="24"/>
        </w:rPr>
        <w:t xml:space="preserve">Hargrove, Eugene, ‘Weak Anthropocentric Intrinsic Value’ </w:t>
      </w:r>
      <w:r w:rsidRPr="00762976">
        <w:rPr>
          <w:rFonts w:ascii="Arial" w:hAnsi="Arial" w:cs="Arial"/>
          <w:i/>
          <w:iCs/>
          <w:sz w:val="24"/>
          <w:szCs w:val="24"/>
        </w:rPr>
        <w:t>The Monist</w:t>
      </w:r>
      <w:r>
        <w:rPr>
          <w:rFonts w:ascii="Arial" w:hAnsi="Arial" w:cs="Arial"/>
          <w:i/>
          <w:iCs/>
          <w:sz w:val="24"/>
          <w:szCs w:val="24"/>
        </w:rPr>
        <w:t xml:space="preserve">, </w:t>
      </w:r>
      <w:r>
        <w:rPr>
          <w:rFonts w:ascii="Arial" w:hAnsi="Arial" w:cs="Arial"/>
          <w:sz w:val="24"/>
          <w:szCs w:val="24"/>
        </w:rPr>
        <w:t xml:space="preserve">Vol. 75, (1992) </w:t>
      </w:r>
      <w:r w:rsidR="00731804">
        <w:rPr>
          <w:rFonts w:ascii="Arial" w:hAnsi="Arial" w:cs="Arial"/>
          <w:sz w:val="24"/>
          <w:szCs w:val="24"/>
        </w:rPr>
        <w:t xml:space="preserve">pp. </w:t>
      </w:r>
      <w:r>
        <w:rPr>
          <w:rFonts w:ascii="Arial" w:hAnsi="Arial" w:cs="Arial"/>
          <w:sz w:val="24"/>
          <w:szCs w:val="24"/>
        </w:rPr>
        <w:t>183-207</w:t>
      </w:r>
      <w:r w:rsidR="00731804">
        <w:rPr>
          <w:rFonts w:ascii="Arial" w:hAnsi="Arial" w:cs="Arial"/>
          <w:sz w:val="24"/>
          <w:szCs w:val="24"/>
        </w:rPr>
        <w:t xml:space="preserve"> &lt;</w:t>
      </w:r>
      <w:r w:rsidR="00DC4F48" w:rsidRPr="00DC4F48">
        <w:t xml:space="preserve"> </w:t>
      </w:r>
      <w:r w:rsidR="00DC4F48" w:rsidRPr="00DC4F48">
        <w:rPr>
          <w:rFonts w:ascii="Arial" w:hAnsi="Arial" w:cs="Arial"/>
          <w:sz w:val="24"/>
          <w:szCs w:val="24"/>
        </w:rPr>
        <w:t>https://doi.org/10.5840/enviroethics19846233</w:t>
      </w:r>
      <w:r w:rsidR="00DC4F48">
        <w:rPr>
          <w:rFonts w:ascii="Arial" w:hAnsi="Arial" w:cs="Arial"/>
          <w:sz w:val="24"/>
          <w:szCs w:val="24"/>
        </w:rPr>
        <w:t>&gt; [accessed 25 July 2021]</w:t>
      </w:r>
    </w:p>
    <w:p w14:paraId="5CAD7CF9" w14:textId="77777777" w:rsidR="00C42788" w:rsidRDefault="00C42788" w:rsidP="00C42788">
      <w:pPr>
        <w:spacing w:line="360" w:lineRule="auto"/>
        <w:ind w:left="720" w:hanging="720"/>
        <w:rPr>
          <w:rFonts w:ascii="Arial" w:hAnsi="Arial" w:cs="Arial"/>
          <w:sz w:val="24"/>
          <w:szCs w:val="24"/>
        </w:rPr>
      </w:pPr>
      <w:r>
        <w:rPr>
          <w:rFonts w:ascii="Arial" w:hAnsi="Arial" w:cs="Arial"/>
          <w:sz w:val="24"/>
          <w:szCs w:val="24"/>
        </w:rPr>
        <w:t xml:space="preserve">Mosely, Andrew, </w:t>
      </w:r>
      <w:r w:rsidRPr="00324B8B">
        <w:rPr>
          <w:rFonts w:ascii="Arial" w:hAnsi="Arial" w:cs="Arial"/>
          <w:i/>
          <w:iCs/>
          <w:sz w:val="24"/>
          <w:szCs w:val="24"/>
        </w:rPr>
        <w:t>Egoism</w:t>
      </w:r>
      <w:r>
        <w:rPr>
          <w:rFonts w:ascii="Arial" w:hAnsi="Arial" w:cs="Arial"/>
          <w:i/>
          <w:iCs/>
          <w:sz w:val="24"/>
          <w:szCs w:val="24"/>
        </w:rPr>
        <w:t xml:space="preserve"> </w:t>
      </w:r>
      <w:r>
        <w:rPr>
          <w:rFonts w:ascii="Arial" w:hAnsi="Arial" w:cs="Arial"/>
          <w:sz w:val="24"/>
          <w:szCs w:val="24"/>
        </w:rPr>
        <w:t>(2017)</w:t>
      </w:r>
      <w:r w:rsidRPr="00324B8B">
        <w:rPr>
          <w:rFonts w:ascii="Arial" w:hAnsi="Arial" w:cs="Arial"/>
          <w:i/>
          <w:iCs/>
          <w:sz w:val="24"/>
          <w:szCs w:val="24"/>
        </w:rPr>
        <w:t xml:space="preserve"> </w:t>
      </w:r>
      <w:r>
        <w:rPr>
          <w:rFonts w:ascii="Arial" w:hAnsi="Arial" w:cs="Arial"/>
          <w:i/>
          <w:iCs/>
          <w:sz w:val="24"/>
          <w:szCs w:val="24"/>
        </w:rPr>
        <w:t>&lt;</w:t>
      </w:r>
      <w:r w:rsidRPr="00324B8B">
        <w:rPr>
          <w:rFonts w:ascii="Arial" w:hAnsi="Arial" w:cs="Arial"/>
          <w:sz w:val="24"/>
          <w:szCs w:val="24"/>
        </w:rPr>
        <w:t>https://iep.utm.edu/egoism/#SH2b</w:t>
      </w:r>
      <w:r>
        <w:rPr>
          <w:rFonts w:ascii="Arial" w:hAnsi="Arial" w:cs="Arial"/>
          <w:sz w:val="24"/>
          <w:szCs w:val="24"/>
        </w:rPr>
        <w:t>&gt; [accessed 25 July 2021]</w:t>
      </w:r>
    </w:p>
    <w:p w14:paraId="0D346679" w14:textId="2C4A87F5" w:rsidR="00376A1E" w:rsidRDefault="00376A1E" w:rsidP="00376A1E">
      <w:pPr>
        <w:autoSpaceDE w:val="0"/>
        <w:autoSpaceDN w:val="0"/>
        <w:adjustRightInd w:val="0"/>
        <w:spacing w:line="480" w:lineRule="auto"/>
        <w:ind w:left="567" w:hanging="567"/>
        <w:rPr>
          <w:rFonts w:ascii="Arial" w:hAnsi="Arial" w:cs="Arial"/>
          <w:sz w:val="24"/>
          <w:szCs w:val="24"/>
        </w:rPr>
      </w:pPr>
      <w:bookmarkStart w:id="9" w:name="_Hlk79846171"/>
      <w:bookmarkEnd w:id="8"/>
      <w:r w:rsidRPr="00376A1E">
        <w:rPr>
          <w:rFonts w:ascii="Arial" w:hAnsi="Arial" w:cs="Arial"/>
          <w:sz w:val="24"/>
          <w:szCs w:val="24"/>
        </w:rPr>
        <w:t xml:space="preserve">Norton, Bryan, ‘Environmental Ethics </w:t>
      </w:r>
      <w:r w:rsidR="00762976">
        <w:rPr>
          <w:rFonts w:ascii="Arial" w:hAnsi="Arial" w:cs="Arial"/>
          <w:sz w:val="24"/>
          <w:szCs w:val="24"/>
        </w:rPr>
        <w:t>A</w:t>
      </w:r>
      <w:r w:rsidRPr="00376A1E">
        <w:rPr>
          <w:rFonts w:ascii="Arial" w:hAnsi="Arial" w:cs="Arial"/>
          <w:sz w:val="24"/>
          <w:szCs w:val="24"/>
        </w:rPr>
        <w:t xml:space="preserve">nd Weak Anthropocentrism’, </w:t>
      </w:r>
      <w:r w:rsidRPr="0003750E">
        <w:rPr>
          <w:rFonts w:ascii="Arial" w:hAnsi="Arial" w:cs="Arial"/>
          <w:i/>
          <w:iCs/>
          <w:sz w:val="24"/>
          <w:szCs w:val="24"/>
        </w:rPr>
        <w:t>Environmental Ethics</w:t>
      </w:r>
      <w:r w:rsidRPr="00376A1E">
        <w:rPr>
          <w:rFonts w:ascii="Arial" w:hAnsi="Arial" w:cs="Arial"/>
          <w:sz w:val="24"/>
          <w:szCs w:val="24"/>
        </w:rPr>
        <w:t xml:space="preserve">, Vol.6, </w:t>
      </w:r>
      <w:r w:rsidR="0003750E">
        <w:rPr>
          <w:rFonts w:ascii="Arial" w:hAnsi="Arial" w:cs="Arial"/>
          <w:sz w:val="24"/>
          <w:szCs w:val="24"/>
        </w:rPr>
        <w:t>(</w:t>
      </w:r>
      <w:r w:rsidRPr="00376A1E">
        <w:rPr>
          <w:rFonts w:ascii="Arial" w:hAnsi="Arial" w:cs="Arial"/>
          <w:sz w:val="24"/>
          <w:szCs w:val="24"/>
        </w:rPr>
        <w:t>1984</w:t>
      </w:r>
      <w:r w:rsidR="0003750E">
        <w:rPr>
          <w:rFonts w:ascii="Arial" w:hAnsi="Arial" w:cs="Arial"/>
          <w:sz w:val="24"/>
          <w:szCs w:val="24"/>
        </w:rPr>
        <w:t xml:space="preserve">) </w:t>
      </w:r>
      <w:r w:rsidR="00111175">
        <w:rPr>
          <w:rFonts w:ascii="Arial" w:hAnsi="Arial" w:cs="Arial"/>
          <w:sz w:val="24"/>
          <w:szCs w:val="24"/>
        </w:rPr>
        <w:t xml:space="preserve">pp. </w:t>
      </w:r>
      <w:r w:rsidR="0003750E">
        <w:rPr>
          <w:rFonts w:ascii="Arial" w:hAnsi="Arial" w:cs="Arial"/>
          <w:sz w:val="24"/>
          <w:szCs w:val="24"/>
        </w:rPr>
        <w:t>131-148</w:t>
      </w:r>
      <w:r w:rsidR="00731804">
        <w:rPr>
          <w:rFonts w:ascii="Arial" w:hAnsi="Arial" w:cs="Arial"/>
          <w:sz w:val="24"/>
          <w:szCs w:val="24"/>
        </w:rPr>
        <w:t xml:space="preserve"> </w:t>
      </w:r>
      <w:bookmarkStart w:id="10" w:name="_Hlk80463464"/>
      <w:r w:rsidR="00731804">
        <w:rPr>
          <w:rFonts w:ascii="Arial" w:hAnsi="Arial" w:cs="Arial"/>
          <w:sz w:val="24"/>
          <w:szCs w:val="24"/>
        </w:rPr>
        <w:t>&lt;</w:t>
      </w:r>
      <w:r w:rsidR="00731804" w:rsidRPr="00CD1257">
        <w:rPr>
          <w:rFonts w:ascii="Arial" w:hAnsi="Arial" w:cs="Arial"/>
          <w:sz w:val="24"/>
          <w:szCs w:val="24"/>
        </w:rPr>
        <w:t>DOI</w:t>
      </w:r>
      <w:r w:rsidR="00E80BBD">
        <w:rPr>
          <w:rFonts w:ascii="Arial" w:hAnsi="Arial" w:cs="Arial"/>
          <w:sz w:val="24"/>
          <w:szCs w:val="24"/>
        </w:rPr>
        <w:t>:</w:t>
      </w:r>
      <w:r w:rsidR="00E80BBD" w:rsidRPr="00E80BBD">
        <w:rPr>
          <w:rFonts w:ascii="Arial" w:hAnsi="Arial" w:cs="Arial"/>
          <w:sz w:val="24"/>
          <w:szCs w:val="24"/>
        </w:rPr>
        <w:t>10.5840/enviroethics19846233</w:t>
      </w:r>
      <w:r w:rsidR="00731804">
        <w:rPr>
          <w:rFonts w:ascii="Arial" w:hAnsi="Arial" w:cs="Arial"/>
          <w:sz w:val="24"/>
          <w:szCs w:val="24"/>
        </w:rPr>
        <w:t>&gt;</w:t>
      </w:r>
      <w:bookmarkEnd w:id="10"/>
    </w:p>
    <w:bookmarkEnd w:id="9"/>
    <w:p w14:paraId="5A6B5E0A" w14:textId="2847389B" w:rsidR="00C42788" w:rsidRDefault="00C42788" w:rsidP="00C42788">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Routley, Richard, </w:t>
      </w:r>
      <w:bookmarkStart w:id="11" w:name="_Hlk79845590"/>
      <w:r>
        <w:rPr>
          <w:rFonts w:ascii="Arial" w:hAnsi="Arial" w:cs="Arial"/>
          <w:sz w:val="24"/>
          <w:szCs w:val="24"/>
        </w:rPr>
        <w:t>‘Is There A Need For A New, An Environmental, Ethic’</w:t>
      </w:r>
      <w:bookmarkEnd w:id="11"/>
      <w:r>
        <w:rPr>
          <w:rFonts w:ascii="Arial" w:hAnsi="Arial" w:cs="Arial"/>
          <w:sz w:val="24"/>
          <w:szCs w:val="24"/>
        </w:rPr>
        <w:t xml:space="preserve">, in </w:t>
      </w:r>
      <w:r w:rsidRPr="00CB610C">
        <w:rPr>
          <w:rFonts w:ascii="Arial" w:hAnsi="Arial" w:cs="Arial"/>
          <w:i/>
          <w:iCs/>
          <w:sz w:val="24"/>
          <w:szCs w:val="24"/>
        </w:rPr>
        <w:t>Environmental Philosophy: From Animal Rights To Radical Ecology</w:t>
      </w:r>
      <w:r>
        <w:rPr>
          <w:rFonts w:ascii="Arial" w:hAnsi="Arial" w:cs="Arial"/>
          <w:sz w:val="24"/>
          <w:szCs w:val="24"/>
        </w:rPr>
        <w:t xml:space="preserve">, ed by Michael E. Zimmermann and others (Pearson, 2005), pp. </w:t>
      </w:r>
      <w:bookmarkStart w:id="12" w:name="_Hlk79845647"/>
      <w:r>
        <w:rPr>
          <w:rFonts w:ascii="Arial" w:hAnsi="Arial" w:cs="Arial"/>
          <w:sz w:val="24"/>
          <w:szCs w:val="24"/>
        </w:rPr>
        <w:t>16-24</w:t>
      </w:r>
      <w:bookmarkEnd w:id="12"/>
      <w:r w:rsidR="00731804">
        <w:rPr>
          <w:rFonts w:ascii="Arial" w:hAnsi="Arial" w:cs="Arial"/>
          <w:sz w:val="24"/>
          <w:szCs w:val="24"/>
        </w:rPr>
        <w:t xml:space="preserve"> </w:t>
      </w:r>
    </w:p>
    <w:p w14:paraId="5C5933E5" w14:textId="74A26723" w:rsidR="00141D04" w:rsidRDefault="00324B8B" w:rsidP="009A1AB4">
      <w:pPr>
        <w:spacing w:line="360" w:lineRule="auto"/>
        <w:ind w:left="720" w:hanging="720"/>
        <w:rPr>
          <w:rFonts w:ascii="Arial" w:hAnsi="Arial" w:cs="Arial"/>
          <w:b/>
          <w:bCs/>
          <w:sz w:val="24"/>
          <w:szCs w:val="24"/>
        </w:rPr>
      </w:pPr>
      <w:r w:rsidRPr="00324B8B">
        <w:rPr>
          <w:rFonts w:ascii="Arial" w:hAnsi="Arial" w:cs="Arial"/>
          <w:sz w:val="24"/>
          <w:szCs w:val="24"/>
        </w:rPr>
        <w:t xml:space="preserve">Talbert, Matthew, </w:t>
      </w:r>
      <w:r w:rsidRPr="00324B8B">
        <w:rPr>
          <w:rFonts w:ascii="Arial" w:hAnsi="Arial" w:cs="Arial"/>
          <w:i/>
          <w:iCs/>
          <w:sz w:val="24"/>
          <w:szCs w:val="24"/>
        </w:rPr>
        <w:t>Moral Responsibility</w:t>
      </w:r>
      <w:r>
        <w:rPr>
          <w:rFonts w:ascii="Arial" w:hAnsi="Arial" w:cs="Arial"/>
          <w:sz w:val="24"/>
          <w:szCs w:val="24"/>
        </w:rPr>
        <w:t xml:space="preserve"> (</w:t>
      </w:r>
      <w:r w:rsidRPr="00324B8B">
        <w:rPr>
          <w:rFonts w:ascii="Arial" w:hAnsi="Arial" w:cs="Arial"/>
          <w:sz w:val="24"/>
          <w:szCs w:val="24"/>
        </w:rPr>
        <w:t>2019), &lt;https://plato.stanford.edu/archives/win2019/entries/moral-responsibility/&gt;</w:t>
      </w:r>
      <w:r>
        <w:rPr>
          <w:rFonts w:ascii="Arial" w:hAnsi="Arial" w:cs="Arial"/>
          <w:sz w:val="24"/>
          <w:szCs w:val="24"/>
        </w:rPr>
        <w:t xml:space="preserve"> [accessed 25 July 2021]</w:t>
      </w:r>
    </w:p>
    <w:sectPr w:rsidR="00141D04" w:rsidSect="00ED2BB5">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F12B3" w14:textId="77777777" w:rsidR="00444951" w:rsidRDefault="00444951" w:rsidP="00403AB9">
      <w:r>
        <w:separator/>
      </w:r>
    </w:p>
  </w:endnote>
  <w:endnote w:type="continuationSeparator" w:id="0">
    <w:p w14:paraId="2018A81D" w14:textId="77777777" w:rsidR="00444951" w:rsidRDefault="00444951" w:rsidP="0040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602792"/>
      <w:docPartObj>
        <w:docPartGallery w:val="Page Numbers (Bottom of Page)"/>
        <w:docPartUnique/>
      </w:docPartObj>
    </w:sdtPr>
    <w:sdtEndPr>
      <w:rPr>
        <w:rFonts w:ascii="Arial" w:hAnsi="Arial" w:cs="Arial"/>
        <w:noProof/>
      </w:rPr>
    </w:sdtEndPr>
    <w:sdtContent>
      <w:p w14:paraId="3E0CC960" w14:textId="1C86B09F" w:rsidR="00191919" w:rsidRPr="00191919" w:rsidRDefault="00191919">
        <w:pPr>
          <w:pStyle w:val="Footer"/>
          <w:jc w:val="center"/>
          <w:rPr>
            <w:rFonts w:ascii="Arial" w:hAnsi="Arial" w:cs="Arial"/>
          </w:rPr>
        </w:pPr>
        <w:r w:rsidRPr="00191919">
          <w:rPr>
            <w:rFonts w:ascii="Arial" w:hAnsi="Arial" w:cs="Arial"/>
          </w:rPr>
          <w:fldChar w:fldCharType="begin"/>
        </w:r>
        <w:r w:rsidRPr="00191919">
          <w:rPr>
            <w:rFonts w:ascii="Arial" w:hAnsi="Arial" w:cs="Arial"/>
          </w:rPr>
          <w:instrText xml:space="preserve"> PAGE   \* MERGEFORMAT </w:instrText>
        </w:r>
        <w:r w:rsidRPr="00191919">
          <w:rPr>
            <w:rFonts w:ascii="Arial" w:hAnsi="Arial" w:cs="Arial"/>
          </w:rPr>
          <w:fldChar w:fldCharType="separate"/>
        </w:r>
        <w:r w:rsidRPr="00191919">
          <w:rPr>
            <w:rFonts w:ascii="Arial" w:hAnsi="Arial" w:cs="Arial"/>
            <w:noProof/>
          </w:rPr>
          <w:t>2</w:t>
        </w:r>
        <w:r w:rsidRPr="00191919">
          <w:rPr>
            <w:rFonts w:ascii="Arial" w:hAnsi="Arial" w:cs="Arial"/>
            <w:noProof/>
          </w:rPr>
          <w:fldChar w:fldCharType="end"/>
        </w:r>
      </w:p>
    </w:sdtContent>
  </w:sdt>
  <w:p w14:paraId="7C5B225D" w14:textId="77777777" w:rsidR="00191919" w:rsidRDefault="00191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8BD06" w14:textId="77777777" w:rsidR="00444951" w:rsidRDefault="00444951" w:rsidP="00403AB9">
      <w:r>
        <w:separator/>
      </w:r>
    </w:p>
  </w:footnote>
  <w:footnote w:type="continuationSeparator" w:id="0">
    <w:p w14:paraId="76CB12DE" w14:textId="77777777" w:rsidR="00444951" w:rsidRDefault="00444951" w:rsidP="00403AB9">
      <w:r>
        <w:continuationSeparator/>
      </w:r>
    </w:p>
  </w:footnote>
  <w:footnote w:id="1">
    <w:p w14:paraId="0725E611" w14:textId="03045AAA" w:rsidR="00CF192B" w:rsidRPr="00AA7BD2" w:rsidRDefault="00CF192B" w:rsidP="00CF192B">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762976" w:rsidRPr="00AA7BD2">
        <w:rPr>
          <w:rFonts w:ascii="Arial" w:hAnsi="Arial" w:cs="Arial"/>
        </w:rPr>
        <w:t>Andrew</w:t>
      </w:r>
      <w:r w:rsidR="009D6AFD" w:rsidRPr="00AA7BD2">
        <w:rPr>
          <w:rFonts w:ascii="Arial" w:hAnsi="Arial" w:cs="Arial"/>
        </w:rPr>
        <w:t xml:space="preserve"> </w:t>
      </w:r>
      <w:r w:rsidR="00762976" w:rsidRPr="00AA7BD2">
        <w:rPr>
          <w:rFonts w:ascii="Arial" w:hAnsi="Arial" w:cs="Arial"/>
        </w:rPr>
        <w:t xml:space="preserve">Mosely, </w:t>
      </w:r>
      <w:r w:rsidR="00762976" w:rsidRPr="00AA7BD2">
        <w:rPr>
          <w:rFonts w:ascii="Arial" w:hAnsi="Arial" w:cs="Arial"/>
          <w:i/>
          <w:iCs/>
        </w:rPr>
        <w:t xml:space="preserve">Egoism </w:t>
      </w:r>
      <w:r w:rsidR="00762976" w:rsidRPr="00AA7BD2">
        <w:rPr>
          <w:rFonts w:ascii="Arial" w:hAnsi="Arial" w:cs="Arial"/>
        </w:rPr>
        <w:t>(2017) &lt;https://iep.utm.edu/egoism/#SH2b&gt; [accessed 25 July 2021].</w:t>
      </w:r>
    </w:p>
  </w:footnote>
  <w:footnote w:id="2">
    <w:p w14:paraId="4CCACBD5" w14:textId="770FED24" w:rsidR="003071D4" w:rsidRPr="00AA7BD2" w:rsidRDefault="003071D4">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762976" w:rsidRPr="00AA7BD2">
        <w:rPr>
          <w:rFonts w:ascii="Arial" w:hAnsi="Arial" w:cs="Arial"/>
        </w:rPr>
        <w:t xml:space="preserve">Robin Attfield, </w:t>
      </w:r>
      <w:r w:rsidR="00762976" w:rsidRPr="00AA7BD2">
        <w:rPr>
          <w:rFonts w:ascii="Arial" w:hAnsi="Arial" w:cs="Arial"/>
          <w:i/>
          <w:iCs/>
        </w:rPr>
        <w:t>Environmental Ethic</w:t>
      </w:r>
      <w:r w:rsidR="001043E4" w:rsidRPr="00AA7BD2">
        <w:rPr>
          <w:rFonts w:ascii="Arial" w:hAnsi="Arial" w:cs="Arial"/>
          <w:i/>
          <w:iCs/>
        </w:rPr>
        <w:t>s</w:t>
      </w:r>
      <w:r w:rsidR="00762976" w:rsidRPr="00AA7BD2">
        <w:rPr>
          <w:rFonts w:ascii="Arial" w:hAnsi="Arial" w:cs="Arial"/>
        </w:rPr>
        <w:t xml:space="preserve">, 2nd </w:t>
      </w:r>
      <w:proofErr w:type="spellStart"/>
      <w:r w:rsidR="00762976" w:rsidRPr="00AA7BD2">
        <w:rPr>
          <w:rFonts w:ascii="Arial" w:hAnsi="Arial" w:cs="Arial"/>
        </w:rPr>
        <w:t>edn</w:t>
      </w:r>
      <w:proofErr w:type="spellEnd"/>
      <w:r w:rsidR="00762976" w:rsidRPr="00AA7BD2">
        <w:rPr>
          <w:rFonts w:ascii="Arial" w:hAnsi="Arial" w:cs="Arial"/>
        </w:rPr>
        <w:t>. (Polity Press, 2014), p.</w:t>
      </w:r>
      <w:r w:rsidRPr="00AA7BD2">
        <w:rPr>
          <w:rFonts w:ascii="Arial" w:hAnsi="Arial" w:cs="Arial"/>
        </w:rPr>
        <w:t>230</w:t>
      </w:r>
      <w:r w:rsidR="001043E4" w:rsidRPr="00AA7BD2">
        <w:rPr>
          <w:rFonts w:ascii="Arial" w:hAnsi="Arial" w:cs="Arial"/>
        </w:rPr>
        <w:t>.</w:t>
      </w:r>
    </w:p>
  </w:footnote>
  <w:footnote w:id="3">
    <w:p w14:paraId="1717AD21" w14:textId="4039E957" w:rsidR="00E624E8" w:rsidRPr="00AA7BD2" w:rsidRDefault="00E624E8" w:rsidP="00E624E8">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1043E4" w:rsidRPr="00AA7BD2">
        <w:rPr>
          <w:rFonts w:ascii="Arial" w:hAnsi="Arial" w:cs="Arial"/>
        </w:rPr>
        <w:t xml:space="preserve">Kenneth </w:t>
      </w:r>
      <w:proofErr w:type="spellStart"/>
      <w:r w:rsidR="001043E4" w:rsidRPr="00AA7BD2">
        <w:rPr>
          <w:rFonts w:ascii="Arial" w:hAnsi="Arial" w:cs="Arial"/>
        </w:rPr>
        <w:t>Goodpaster</w:t>
      </w:r>
      <w:proofErr w:type="spellEnd"/>
      <w:r w:rsidR="001043E4" w:rsidRPr="00AA7BD2">
        <w:rPr>
          <w:rFonts w:ascii="Arial" w:hAnsi="Arial" w:cs="Arial"/>
        </w:rPr>
        <w:t xml:space="preserve">, ‘On Being Morally Considerable’ in </w:t>
      </w:r>
      <w:r w:rsidR="001043E4" w:rsidRPr="00AA7BD2">
        <w:rPr>
          <w:rFonts w:ascii="Arial" w:hAnsi="Arial" w:cs="Arial"/>
          <w:i/>
          <w:iCs/>
        </w:rPr>
        <w:t>Environmental Philosophy: From Animal Rights To Radical Ecology</w:t>
      </w:r>
      <w:r w:rsidR="001043E4" w:rsidRPr="00AA7BD2">
        <w:rPr>
          <w:rFonts w:ascii="Arial" w:hAnsi="Arial" w:cs="Arial"/>
        </w:rPr>
        <w:t>, ed by Michael E. Zimmermann and others (Pearson, 2005), pp. 53-66 (</w:t>
      </w:r>
      <w:r w:rsidR="00762976" w:rsidRPr="00AA7BD2">
        <w:rPr>
          <w:rFonts w:ascii="Arial" w:hAnsi="Arial" w:cs="Arial"/>
        </w:rPr>
        <w:t>p.</w:t>
      </w:r>
      <w:r w:rsidRPr="00AA7BD2">
        <w:rPr>
          <w:rFonts w:ascii="Arial" w:hAnsi="Arial" w:cs="Arial"/>
        </w:rPr>
        <w:t>55</w:t>
      </w:r>
      <w:r w:rsidR="001043E4" w:rsidRPr="00AA7BD2">
        <w:rPr>
          <w:rFonts w:ascii="Arial" w:hAnsi="Arial" w:cs="Arial"/>
        </w:rPr>
        <w:t>).</w:t>
      </w:r>
    </w:p>
  </w:footnote>
  <w:footnote w:id="4">
    <w:p w14:paraId="1DE5C1E0" w14:textId="27BFAD78" w:rsidR="000E2AC4" w:rsidRDefault="000E2AC4">
      <w:pPr>
        <w:pStyle w:val="FootnoteText"/>
      </w:pPr>
      <w:r>
        <w:rPr>
          <w:rStyle w:val="FootnoteReference"/>
        </w:rPr>
        <w:footnoteRef/>
      </w:r>
      <w:r>
        <w:t xml:space="preserve"> </w:t>
      </w:r>
      <w:r w:rsidRPr="00AA7BD2">
        <w:rPr>
          <w:rFonts w:ascii="Arial" w:hAnsi="Arial" w:cs="Arial"/>
        </w:rPr>
        <w:t>Ibid. p. 5</w:t>
      </w:r>
      <w:r>
        <w:rPr>
          <w:rFonts w:ascii="Arial" w:hAnsi="Arial" w:cs="Arial"/>
        </w:rPr>
        <w:t>7.</w:t>
      </w:r>
    </w:p>
  </w:footnote>
  <w:footnote w:id="5">
    <w:p w14:paraId="4011D7E7" w14:textId="5309651E" w:rsidR="00E31537" w:rsidRPr="00AA7BD2" w:rsidRDefault="00E31537">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w:t>
      </w:r>
      <w:r w:rsidR="001043E4" w:rsidRPr="00AA7BD2">
        <w:rPr>
          <w:rFonts w:ascii="Arial" w:hAnsi="Arial" w:cs="Arial"/>
        </w:rPr>
        <w:t>p.</w:t>
      </w:r>
      <w:r w:rsidR="00B564AD" w:rsidRPr="00AA7BD2">
        <w:rPr>
          <w:rFonts w:ascii="Arial" w:hAnsi="Arial" w:cs="Arial"/>
        </w:rPr>
        <w:t xml:space="preserve"> </w:t>
      </w:r>
      <w:r w:rsidRPr="00AA7BD2">
        <w:rPr>
          <w:rFonts w:ascii="Arial" w:hAnsi="Arial" w:cs="Arial"/>
        </w:rPr>
        <w:t>58</w:t>
      </w:r>
      <w:r w:rsidR="001043E4" w:rsidRPr="00AA7BD2">
        <w:rPr>
          <w:rFonts w:ascii="Arial" w:hAnsi="Arial" w:cs="Arial"/>
        </w:rPr>
        <w:t>.</w:t>
      </w:r>
    </w:p>
  </w:footnote>
  <w:footnote w:id="6">
    <w:p w14:paraId="6FE538EC" w14:textId="439362AC" w:rsidR="002B100A" w:rsidRPr="00AA7BD2" w:rsidRDefault="002B100A">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59</w:t>
      </w:r>
      <w:r w:rsidR="001043E4" w:rsidRPr="00AA7BD2">
        <w:rPr>
          <w:rFonts w:ascii="Arial" w:hAnsi="Arial" w:cs="Arial"/>
        </w:rPr>
        <w:t>.</w:t>
      </w:r>
    </w:p>
  </w:footnote>
  <w:footnote w:id="7">
    <w:p w14:paraId="30AEE0A2" w14:textId="77A4F255" w:rsidR="00BA1C89" w:rsidRPr="00AA7BD2" w:rsidRDefault="00BA1C89">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59</w:t>
      </w:r>
      <w:r w:rsidR="001043E4" w:rsidRPr="00AA7BD2">
        <w:rPr>
          <w:rFonts w:ascii="Arial" w:hAnsi="Arial" w:cs="Arial"/>
        </w:rPr>
        <w:t>.</w:t>
      </w:r>
    </w:p>
  </w:footnote>
  <w:footnote w:id="8">
    <w:p w14:paraId="549189A8" w14:textId="0CBC3040" w:rsidR="00BD6AD1" w:rsidRPr="00AA7BD2" w:rsidRDefault="00BD6AD1">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60</w:t>
      </w:r>
      <w:r w:rsidR="001043E4" w:rsidRPr="00AA7BD2">
        <w:rPr>
          <w:rFonts w:ascii="Arial" w:hAnsi="Arial" w:cs="Arial"/>
        </w:rPr>
        <w:t>.</w:t>
      </w:r>
    </w:p>
  </w:footnote>
  <w:footnote w:id="9">
    <w:p w14:paraId="76263036" w14:textId="709B5352" w:rsidR="00EF75AD" w:rsidRPr="00AA7BD2" w:rsidRDefault="00EF75AD" w:rsidP="00EF75AD">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61</w:t>
      </w:r>
      <w:r w:rsidR="001043E4" w:rsidRPr="00AA7BD2">
        <w:rPr>
          <w:rFonts w:ascii="Arial" w:hAnsi="Arial" w:cs="Arial"/>
        </w:rPr>
        <w:t>.</w:t>
      </w:r>
    </w:p>
  </w:footnote>
  <w:footnote w:id="10">
    <w:p w14:paraId="1BDE47BC" w14:textId="638CA7F1" w:rsidR="00F6149A" w:rsidRPr="00AA7BD2" w:rsidRDefault="00F6149A" w:rsidP="00F6149A">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bookmarkStart w:id="1" w:name="_Hlk79912898"/>
      <w:r w:rsidR="00B564AD" w:rsidRPr="00AA7BD2">
        <w:rPr>
          <w:rFonts w:ascii="Arial" w:hAnsi="Arial" w:cs="Arial"/>
        </w:rPr>
        <w:t>Ibid. p.</w:t>
      </w:r>
      <w:r w:rsidRPr="00AA7BD2">
        <w:rPr>
          <w:rFonts w:ascii="Arial" w:hAnsi="Arial" w:cs="Arial"/>
        </w:rPr>
        <w:t xml:space="preserve"> 54.</w:t>
      </w:r>
      <w:bookmarkEnd w:id="1"/>
    </w:p>
  </w:footnote>
  <w:footnote w:id="11">
    <w:p w14:paraId="1D506644" w14:textId="27A7E191" w:rsidR="00F6149A" w:rsidRPr="00AA7BD2" w:rsidRDefault="00F6149A">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64.</w:t>
      </w:r>
    </w:p>
  </w:footnote>
  <w:footnote w:id="12">
    <w:p w14:paraId="553EE571" w14:textId="62391C76" w:rsidR="007F0C2A" w:rsidRPr="00AA7BD2" w:rsidRDefault="007F0C2A" w:rsidP="007F0C2A">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54.</w:t>
      </w:r>
    </w:p>
  </w:footnote>
  <w:footnote w:id="13">
    <w:p w14:paraId="6C8AFCCB" w14:textId="52A2CC0A" w:rsidR="00B96868" w:rsidRPr="00AA7BD2" w:rsidRDefault="00B96868" w:rsidP="00B96868">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bookmarkStart w:id="3" w:name="_Hlk79846093"/>
      <w:r w:rsidRPr="00AA7BD2">
        <w:rPr>
          <w:rFonts w:ascii="Arial" w:hAnsi="Arial" w:cs="Arial"/>
        </w:rPr>
        <w:t xml:space="preserve">Richard </w:t>
      </w:r>
      <w:bookmarkStart w:id="4" w:name="_Hlk79928268"/>
      <w:r w:rsidRPr="00AA7BD2">
        <w:rPr>
          <w:rFonts w:ascii="Arial" w:hAnsi="Arial" w:cs="Arial"/>
        </w:rPr>
        <w:t xml:space="preserve">Routley, ‘Is There A Need For A New, An Environmental, Ethic’ in </w:t>
      </w:r>
      <w:r w:rsidRPr="00AA7BD2">
        <w:rPr>
          <w:rFonts w:ascii="Arial" w:hAnsi="Arial" w:cs="Arial"/>
          <w:i/>
          <w:iCs/>
        </w:rPr>
        <w:t>Environmental Philosophy: From Animal Rights To Radical Ecology</w:t>
      </w:r>
      <w:r w:rsidRPr="00AA7BD2">
        <w:rPr>
          <w:rFonts w:ascii="Arial" w:hAnsi="Arial" w:cs="Arial"/>
        </w:rPr>
        <w:t xml:space="preserve">, ed by Michael E. Zimmermann and others (Pearson, 2005), pp 16-24 </w:t>
      </w:r>
      <w:bookmarkEnd w:id="3"/>
      <w:r w:rsidRPr="00AA7BD2">
        <w:rPr>
          <w:rFonts w:ascii="Arial" w:hAnsi="Arial" w:cs="Arial"/>
        </w:rPr>
        <w:t>(p. 17)</w:t>
      </w:r>
      <w:r w:rsidR="006A4B81">
        <w:rPr>
          <w:rFonts w:ascii="Arial" w:hAnsi="Arial" w:cs="Arial"/>
        </w:rPr>
        <w:t>.</w:t>
      </w:r>
    </w:p>
    <w:bookmarkEnd w:id="4"/>
  </w:footnote>
  <w:footnote w:id="14">
    <w:p w14:paraId="1B347496" w14:textId="44CC6BCB" w:rsidR="0065723B" w:rsidRPr="00AA7BD2" w:rsidRDefault="0065723B">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00C42788" w:rsidRPr="00AA7BD2">
        <w:rPr>
          <w:rFonts w:ascii="Arial" w:hAnsi="Arial" w:cs="Arial"/>
        </w:rPr>
        <w:t>17</w:t>
      </w:r>
      <w:r w:rsidR="00B564AD" w:rsidRPr="00AA7BD2">
        <w:rPr>
          <w:rFonts w:ascii="Arial" w:hAnsi="Arial" w:cs="Arial"/>
        </w:rPr>
        <w:t>.</w:t>
      </w:r>
    </w:p>
  </w:footnote>
  <w:footnote w:id="15">
    <w:p w14:paraId="1F0B867F" w14:textId="7150123A" w:rsidR="00FA7A4A" w:rsidRPr="00AA7BD2" w:rsidRDefault="00FA7A4A">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00C42788" w:rsidRPr="00AA7BD2">
        <w:rPr>
          <w:rFonts w:ascii="Arial" w:hAnsi="Arial" w:cs="Arial"/>
        </w:rPr>
        <w:t>17</w:t>
      </w:r>
      <w:r w:rsidR="00B564AD" w:rsidRPr="00AA7BD2">
        <w:rPr>
          <w:rFonts w:ascii="Arial" w:hAnsi="Arial" w:cs="Arial"/>
        </w:rPr>
        <w:t>.</w:t>
      </w:r>
    </w:p>
  </w:footnote>
  <w:footnote w:id="16">
    <w:p w14:paraId="0CF96D73" w14:textId="27D81FDA" w:rsidR="008C7727" w:rsidRPr="00AA7BD2" w:rsidRDefault="008C7727" w:rsidP="008C7727">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00C42788" w:rsidRPr="00AA7BD2">
        <w:rPr>
          <w:rFonts w:ascii="Arial" w:hAnsi="Arial" w:cs="Arial"/>
        </w:rPr>
        <w:t>17</w:t>
      </w:r>
      <w:r w:rsidR="00B564AD" w:rsidRPr="00AA7BD2">
        <w:rPr>
          <w:rFonts w:ascii="Arial" w:hAnsi="Arial" w:cs="Arial"/>
        </w:rPr>
        <w:t>.</w:t>
      </w:r>
    </w:p>
  </w:footnote>
  <w:footnote w:id="17">
    <w:p w14:paraId="3F444563" w14:textId="520FD77D" w:rsidR="008F64E6" w:rsidRPr="00AA7BD2" w:rsidRDefault="008F64E6" w:rsidP="008F64E6">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00C42788" w:rsidRPr="00AA7BD2">
        <w:rPr>
          <w:rFonts w:ascii="Arial" w:hAnsi="Arial" w:cs="Arial"/>
        </w:rPr>
        <w:t>19.</w:t>
      </w:r>
    </w:p>
  </w:footnote>
  <w:footnote w:id="18">
    <w:p w14:paraId="34393021" w14:textId="77777777" w:rsidR="00505770" w:rsidRPr="00AA7BD2" w:rsidRDefault="00505770" w:rsidP="00505770">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Ibid. p. 19.</w:t>
      </w:r>
    </w:p>
  </w:footnote>
  <w:footnote w:id="19">
    <w:p w14:paraId="0A78CAFA" w14:textId="489998DA" w:rsidR="006364A4" w:rsidRPr="00AA7BD2" w:rsidRDefault="006364A4" w:rsidP="006364A4">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Ibid. p.</w:t>
      </w:r>
      <w:r w:rsidRPr="00AA7BD2">
        <w:rPr>
          <w:rFonts w:ascii="Arial" w:hAnsi="Arial" w:cs="Arial"/>
        </w:rPr>
        <w:t xml:space="preserve"> 20.</w:t>
      </w:r>
    </w:p>
  </w:footnote>
  <w:footnote w:id="20">
    <w:p w14:paraId="70D41009" w14:textId="5D5E2A32" w:rsidR="00383124" w:rsidRPr="00AA7BD2" w:rsidRDefault="00383124" w:rsidP="00383124">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B564AD" w:rsidRPr="00AA7BD2">
        <w:rPr>
          <w:rFonts w:ascii="Arial" w:hAnsi="Arial" w:cs="Arial"/>
        </w:rPr>
        <w:t xml:space="preserve">Ibid. p. </w:t>
      </w:r>
      <w:r w:rsidRPr="00AA7BD2">
        <w:rPr>
          <w:rFonts w:ascii="Arial" w:hAnsi="Arial" w:cs="Arial"/>
        </w:rPr>
        <w:t>17</w:t>
      </w:r>
      <w:r w:rsidR="00B564AD" w:rsidRPr="00AA7BD2">
        <w:rPr>
          <w:rFonts w:ascii="Arial" w:hAnsi="Arial" w:cs="Arial"/>
        </w:rPr>
        <w:t>.</w:t>
      </w:r>
    </w:p>
  </w:footnote>
  <w:footnote w:id="21">
    <w:p w14:paraId="0C4387E5" w14:textId="195D3555" w:rsidR="004C5A19" w:rsidRPr="00AA7BD2" w:rsidRDefault="004C5A19" w:rsidP="004C5A19">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111175" w:rsidRPr="00AA7BD2">
        <w:rPr>
          <w:rFonts w:ascii="Arial" w:hAnsi="Arial" w:cs="Arial"/>
        </w:rPr>
        <w:t xml:space="preserve">Bryan Norton, ‘Environmental Ethics And Weak Anthropocentrism’, </w:t>
      </w:r>
      <w:r w:rsidR="00111175" w:rsidRPr="00AA7BD2">
        <w:rPr>
          <w:rFonts w:ascii="Arial" w:hAnsi="Arial" w:cs="Arial"/>
          <w:i/>
          <w:iCs/>
        </w:rPr>
        <w:t>Environmental Ethics</w:t>
      </w:r>
      <w:r w:rsidR="00111175" w:rsidRPr="00AA7BD2">
        <w:rPr>
          <w:rFonts w:ascii="Arial" w:hAnsi="Arial" w:cs="Arial"/>
        </w:rPr>
        <w:t xml:space="preserve">, Vol.6, (1984) pp. 131-148 (p. </w:t>
      </w:r>
      <w:r w:rsidRPr="00AA7BD2">
        <w:rPr>
          <w:rFonts w:ascii="Arial" w:hAnsi="Arial" w:cs="Arial"/>
        </w:rPr>
        <w:t>1</w:t>
      </w:r>
      <w:r w:rsidR="00111175" w:rsidRPr="00AA7BD2">
        <w:rPr>
          <w:rFonts w:ascii="Arial" w:hAnsi="Arial" w:cs="Arial"/>
        </w:rPr>
        <w:t>32)</w:t>
      </w:r>
      <w:r w:rsidR="00BE3068">
        <w:rPr>
          <w:rFonts w:ascii="Arial" w:hAnsi="Arial" w:cs="Arial"/>
        </w:rPr>
        <w:t xml:space="preserve"> </w:t>
      </w:r>
      <w:r w:rsidR="00BE3068" w:rsidRPr="00BE3068">
        <w:rPr>
          <w:rFonts w:ascii="Arial" w:hAnsi="Arial" w:cs="Arial"/>
        </w:rPr>
        <w:t>&lt;DOI:10.5840/enviroethics19846233&gt;</w:t>
      </w:r>
      <w:r w:rsidR="00BE3068">
        <w:rPr>
          <w:rFonts w:ascii="Arial" w:hAnsi="Arial" w:cs="Arial"/>
        </w:rPr>
        <w:t>.</w:t>
      </w:r>
    </w:p>
  </w:footnote>
  <w:footnote w:id="22">
    <w:p w14:paraId="13218DDA" w14:textId="72EE8BFE" w:rsidR="00325060" w:rsidRPr="00AA7BD2" w:rsidRDefault="00325060" w:rsidP="00325060">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111175" w:rsidRPr="00AA7BD2">
        <w:rPr>
          <w:rFonts w:ascii="Arial" w:hAnsi="Arial" w:cs="Arial"/>
        </w:rPr>
        <w:t xml:space="preserve">Ibid. </w:t>
      </w:r>
      <w:r w:rsidRPr="00AA7BD2">
        <w:rPr>
          <w:rFonts w:ascii="Arial" w:hAnsi="Arial" w:cs="Arial"/>
        </w:rPr>
        <w:t>p</w:t>
      </w:r>
      <w:r w:rsidR="00111175" w:rsidRPr="00AA7BD2">
        <w:rPr>
          <w:rFonts w:ascii="Arial" w:hAnsi="Arial" w:cs="Arial"/>
        </w:rPr>
        <w:t>.</w:t>
      </w:r>
      <w:r w:rsidRPr="00AA7BD2">
        <w:rPr>
          <w:rFonts w:ascii="Arial" w:hAnsi="Arial" w:cs="Arial"/>
        </w:rPr>
        <w:t xml:space="preserve"> 1</w:t>
      </w:r>
      <w:r w:rsidR="00111175" w:rsidRPr="00AA7BD2">
        <w:rPr>
          <w:rFonts w:ascii="Arial" w:hAnsi="Arial" w:cs="Arial"/>
        </w:rPr>
        <w:t>33.</w:t>
      </w:r>
    </w:p>
  </w:footnote>
  <w:footnote w:id="23">
    <w:p w14:paraId="4BBB8A14" w14:textId="16B9DA0B" w:rsidR="00325060" w:rsidRPr="00AA7BD2" w:rsidRDefault="00325060" w:rsidP="00325060">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111175" w:rsidRPr="00AA7BD2">
        <w:rPr>
          <w:rFonts w:ascii="Arial" w:hAnsi="Arial" w:cs="Arial"/>
        </w:rPr>
        <w:t xml:space="preserve">Ibid. p. </w:t>
      </w:r>
      <w:r w:rsidRPr="00AA7BD2">
        <w:rPr>
          <w:rFonts w:ascii="Arial" w:hAnsi="Arial" w:cs="Arial"/>
        </w:rPr>
        <w:t>1</w:t>
      </w:r>
      <w:r w:rsidR="00111175" w:rsidRPr="00AA7BD2">
        <w:rPr>
          <w:rFonts w:ascii="Arial" w:hAnsi="Arial" w:cs="Arial"/>
        </w:rPr>
        <w:t>32.</w:t>
      </w:r>
    </w:p>
  </w:footnote>
  <w:footnote w:id="24">
    <w:p w14:paraId="1BDA6213" w14:textId="40BBAC24" w:rsidR="00280702" w:rsidRPr="00C5137D" w:rsidRDefault="00280702" w:rsidP="00280702">
      <w:pPr>
        <w:pStyle w:val="FootnoteText"/>
        <w:rPr>
          <w:rFonts w:ascii="Arial" w:hAnsi="Arial" w:cs="Arial"/>
        </w:rPr>
      </w:pPr>
      <w:r w:rsidRPr="00AA7BD2">
        <w:rPr>
          <w:rStyle w:val="FootnoteReference"/>
          <w:rFonts w:ascii="Arial" w:hAnsi="Arial" w:cs="Arial"/>
        </w:rPr>
        <w:footnoteRef/>
      </w:r>
      <w:r w:rsidRPr="00AA7BD2">
        <w:rPr>
          <w:rFonts w:ascii="Arial" w:hAnsi="Arial" w:cs="Arial"/>
        </w:rPr>
        <w:t xml:space="preserve"> </w:t>
      </w:r>
      <w:r w:rsidR="00111175" w:rsidRPr="00AA7BD2">
        <w:rPr>
          <w:rFonts w:ascii="Arial" w:hAnsi="Arial" w:cs="Arial"/>
        </w:rPr>
        <w:t xml:space="preserve">Ibid. p. </w:t>
      </w:r>
      <w:r w:rsidRPr="00AA7BD2">
        <w:rPr>
          <w:rFonts w:ascii="Arial" w:hAnsi="Arial" w:cs="Arial"/>
        </w:rPr>
        <w:t>1</w:t>
      </w:r>
      <w:r w:rsidR="00111175" w:rsidRPr="00AA7BD2">
        <w:rPr>
          <w:rFonts w:ascii="Arial" w:hAnsi="Arial" w:cs="Arial"/>
        </w:rPr>
        <w:t>32.</w:t>
      </w:r>
    </w:p>
  </w:footnote>
  <w:footnote w:id="25">
    <w:p w14:paraId="05C48CA6" w14:textId="1EC5DCF9" w:rsidR="00082EDA" w:rsidRDefault="00082EDA">
      <w:pPr>
        <w:pStyle w:val="FootnoteText"/>
      </w:pPr>
      <w:r>
        <w:rPr>
          <w:rStyle w:val="FootnoteReference"/>
        </w:rPr>
        <w:footnoteRef/>
      </w:r>
      <w:r>
        <w:t xml:space="preserve"> </w:t>
      </w:r>
      <w:r w:rsidRPr="00AA7BD2">
        <w:rPr>
          <w:rFonts w:ascii="Arial" w:hAnsi="Arial" w:cs="Arial"/>
        </w:rPr>
        <w:t>Ibid. p. 133.</w:t>
      </w:r>
    </w:p>
  </w:footnote>
  <w:footnote w:id="26">
    <w:p w14:paraId="699B39CD" w14:textId="70ABD97A" w:rsidR="00082EDA" w:rsidRDefault="00082EDA">
      <w:pPr>
        <w:pStyle w:val="FootnoteText"/>
      </w:pPr>
      <w:r>
        <w:rPr>
          <w:rStyle w:val="FootnoteReference"/>
        </w:rPr>
        <w:footnoteRef/>
      </w:r>
      <w:r>
        <w:t xml:space="preserve"> </w:t>
      </w:r>
      <w:r w:rsidRPr="00AA7BD2">
        <w:rPr>
          <w:rFonts w:ascii="Arial" w:hAnsi="Arial" w:cs="Arial"/>
        </w:rPr>
        <w:t>Ibid. p. 133.</w:t>
      </w:r>
    </w:p>
  </w:footnote>
  <w:footnote w:id="27">
    <w:p w14:paraId="4FDC8082" w14:textId="43276A95" w:rsidR="00311409" w:rsidRDefault="00311409">
      <w:pPr>
        <w:pStyle w:val="FootnoteText"/>
      </w:pPr>
      <w:r>
        <w:rPr>
          <w:rStyle w:val="FootnoteReference"/>
        </w:rPr>
        <w:footnoteRef/>
      </w:r>
      <w:r>
        <w:t xml:space="preserve"> </w:t>
      </w:r>
      <w:r w:rsidRPr="00AA7BD2">
        <w:rPr>
          <w:rFonts w:ascii="Arial" w:hAnsi="Arial" w:cs="Arial"/>
        </w:rPr>
        <w:t>Ibid. p. 13</w:t>
      </w:r>
      <w:r>
        <w:rPr>
          <w:rFonts w:ascii="Arial" w:hAnsi="Arial" w:cs="Arial"/>
        </w:rPr>
        <w:t>2</w:t>
      </w:r>
      <w:r w:rsidR="0026014D">
        <w:rPr>
          <w:rFonts w:ascii="Arial" w:hAnsi="Arial" w:cs="Arial"/>
        </w:rPr>
        <w:t>.</w:t>
      </w:r>
    </w:p>
  </w:footnote>
  <w:footnote w:id="28">
    <w:p w14:paraId="053F14AD" w14:textId="2BF98B4E" w:rsidR="00F81851" w:rsidRPr="00AA7BD2" w:rsidRDefault="00F81851" w:rsidP="00F81851">
      <w:pPr>
        <w:pStyle w:val="FootnoteText"/>
        <w:rPr>
          <w:rFonts w:ascii="Arial" w:hAnsi="Arial" w:cs="Arial"/>
        </w:rPr>
      </w:pPr>
      <w:r>
        <w:rPr>
          <w:rStyle w:val="FootnoteReference"/>
        </w:rPr>
        <w:footnoteRef/>
      </w:r>
      <w:r>
        <w:t xml:space="preserve"> </w:t>
      </w:r>
      <w:r w:rsidRPr="00AA7BD2">
        <w:rPr>
          <w:rFonts w:ascii="Arial" w:hAnsi="Arial" w:cs="Arial"/>
        </w:rPr>
        <w:t>Routley, ‘</w:t>
      </w:r>
      <w:r w:rsidRPr="00F81851">
        <w:rPr>
          <w:rFonts w:ascii="Arial" w:hAnsi="Arial" w:cs="Arial"/>
          <w:i/>
          <w:iCs/>
        </w:rPr>
        <w:t>Is There A Need For A New, An Environmental, Ethic</w:t>
      </w:r>
      <w:r w:rsidRPr="00AA7BD2">
        <w:rPr>
          <w:rFonts w:ascii="Arial" w:hAnsi="Arial" w:cs="Arial"/>
        </w:rPr>
        <w:t>’</w:t>
      </w:r>
      <w:r>
        <w:rPr>
          <w:rFonts w:ascii="Arial" w:hAnsi="Arial" w:cs="Arial"/>
        </w:rPr>
        <w:t>,</w:t>
      </w:r>
      <w:r w:rsidRPr="00AA7BD2">
        <w:rPr>
          <w:rFonts w:ascii="Arial" w:hAnsi="Arial" w:cs="Arial"/>
        </w:rPr>
        <w:t xml:space="preserve"> p. 17</w:t>
      </w:r>
      <w:r>
        <w:rPr>
          <w:rFonts w:ascii="Arial" w:hAnsi="Arial" w:cs="Arial"/>
        </w:rPr>
        <w:t>.</w:t>
      </w:r>
    </w:p>
    <w:p w14:paraId="3363D58B" w14:textId="6008E7B2" w:rsidR="00F81851" w:rsidRDefault="00F81851" w:rsidP="00F81851">
      <w:pPr>
        <w:pStyle w:val="FootnoteText"/>
      </w:pPr>
    </w:p>
  </w:footnote>
  <w:footnote w:id="29">
    <w:p w14:paraId="74DCA986" w14:textId="6F0E0DF3" w:rsidR="00F90A0E" w:rsidRPr="00C5137D" w:rsidRDefault="00F90A0E" w:rsidP="00F90A0E">
      <w:pPr>
        <w:pStyle w:val="FootnoteText"/>
        <w:rPr>
          <w:rFonts w:ascii="Arial" w:hAnsi="Arial" w:cs="Arial"/>
        </w:rPr>
      </w:pPr>
      <w:r w:rsidRPr="00C5137D">
        <w:rPr>
          <w:rStyle w:val="FootnoteReference"/>
          <w:rFonts w:ascii="Arial" w:hAnsi="Arial" w:cs="Arial"/>
        </w:rPr>
        <w:footnoteRef/>
      </w:r>
      <w:r w:rsidRPr="00C5137D">
        <w:rPr>
          <w:rFonts w:ascii="Arial" w:hAnsi="Arial" w:cs="Arial"/>
        </w:rPr>
        <w:t xml:space="preserve"> Norton,</w:t>
      </w:r>
      <w:r w:rsidR="00037E90">
        <w:rPr>
          <w:rFonts w:ascii="Arial" w:hAnsi="Arial" w:cs="Arial"/>
        </w:rPr>
        <w:t xml:space="preserve"> </w:t>
      </w:r>
      <w:r w:rsidR="00037E90" w:rsidRPr="00037E90">
        <w:rPr>
          <w:rFonts w:ascii="Arial" w:hAnsi="Arial" w:cs="Arial"/>
          <w:i/>
          <w:iCs/>
        </w:rPr>
        <w:t>‘Environmental Ethics And Weak Anthropocentrism’</w:t>
      </w:r>
      <w:r w:rsidR="00037E90" w:rsidRPr="00AA7BD2">
        <w:rPr>
          <w:rFonts w:ascii="Arial" w:hAnsi="Arial" w:cs="Arial"/>
        </w:rPr>
        <w:t>,</w:t>
      </w:r>
      <w:r w:rsidR="00037E90">
        <w:rPr>
          <w:rFonts w:ascii="Arial" w:hAnsi="Arial" w:cs="Arial"/>
        </w:rPr>
        <w:t xml:space="preserve"> p.</w:t>
      </w:r>
      <w:r w:rsidRPr="00C5137D">
        <w:rPr>
          <w:rFonts w:ascii="Arial" w:hAnsi="Arial" w:cs="Arial"/>
        </w:rPr>
        <w:t xml:space="preserve"> 1</w:t>
      </w:r>
      <w:r w:rsidR="00037E90">
        <w:rPr>
          <w:rFonts w:ascii="Arial" w:hAnsi="Arial" w:cs="Arial"/>
        </w:rPr>
        <w:t>32</w:t>
      </w:r>
      <w:r>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839EB"/>
    <w:multiLevelType w:val="hybridMultilevel"/>
    <w:tmpl w:val="621EAB8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C5442"/>
    <w:multiLevelType w:val="hybridMultilevel"/>
    <w:tmpl w:val="5CB85D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D"/>
    <w:rsid w:val="000065FA"/>
    <w:rsid w:val="00010CA6"/>
    <w:rsid w:val="0001141A"/>
    <w:rsid w:val="000224EB"/>
    <w:rsid w:val="00022C68"/>
    <w:rsid w:val="00031DE4"/>
    <w:rsid w:val="000328E0"/>
    <w:rsid w:val="00033630"/>
    <w:rsid w:val="00033E4B"/>
    <w:rsid w:val="000354CB"/>
    <w:rsid w:val="0003750E"/>
    <w:rsid w:val="00037E90"/>
    <w:rsid w:val="00041359"/>
    <w:rsid w:val="0004747E"/>
    <w:rsid w:val="0005707A"/>
    <w:rsid w:val="00065022"/>
    <w:rsid w:val="00073144"/>
    <w:rsid w:val="00074649"/>
    <w:rsid w:val="00082EDA"/>
    <w:rsid w:val="00094DAE"/>
    <w:rsid w:val="00097BEC"/>
    <w:rsid w:val="000A660E"/>
    <w:rsid w:val="000A7350"/>
    <w:rsid w:val="000A7C4F"/>
    <w:rsid w:val="000B1D45"/>
    <w:rsid w:val="000B626E"/>
    <w:rsid w:val="000D03CA"/>
    <w:rsid w:val="000E2AC4"/>
    <w:rsid w:val="000E50CB"/>
    <w:rsid w:val="001043E4"/>
    <w:rsid w:val="00111175"/>
    <w:rsid w:val="00112314"/>
    <w:rsid w:val="00115B6E"/>
    <w:rsid w:val="00123346"/>
    <w:rsid w:val="00123531"/>
    <w:rsid w:val="0012725C"/>
    <w:rsid w:val="00141D04"/>
    <w:rsid w:val="0014549E"/>
    <w:rsid w:val="00147150"/>
    <w:rsid w:val="001521E0"/>
    <w:rsid w:val="00162F09"/>
    <w:rsid w:val="00165895"/>
    <w:rsid w:val="0017096C"/>
    <w:rsid w:val="00174ED6"/>
    <w:rsid w:val="00177754"/>
    <w:rsid w:val="00187EA5"/>
    <w:rsid w:val="00191919"/>
    <w:rsid w:val="00196FE6"/>
    <w:rsid w:val="001B67BF"/>
    <w:rsid w:val="001B70E8"/>
    <w:rsid w:val="001C726B"/>
    <w:rsid w:val="001D447D"/>
    <w:rsid w:val="001E0317"/>
    <w:rsid w:val="001F0ACD"/>
    <w:rsid w:val="001F2A0E"/>
    <w:rsid w:val="00203DCA"/>
    <w:rsid w:val="002254B3"/>
    <w:rsid w:val="00227B9F"/>
    <w:rsid w:val="0024057E"/>
    <w:rsid w:val="00243E94"/>
    <w:rsid w:val="00245880"/>
    <w:rsid w:val="00245F47"/>
    <w:rsid w:val="00255639"/>
    <w:rsid w:val="0026014D"/>
    <w:rsid w:val="00264CBA"/>
    <w:rsid w:val="00280702"/>
    <w:rsid w:val="00295376"/>
    <w:rsid w:val="002B100A"/>
    <w:rsid w:val="002B120D"/>
    <w:rsid w:val="002B5955"/>
    <w:rsid w:val="002D449E"/>
    <w:rsid w:val="002D4A47"/>
    <w:rsid w:val="00301191"/>
    <w:rsid w:val="0030405D"/>
    <w:rsid w:val="003046F8"/>
    <w:rsid w:val="00304E9F"/>
    <w:rsid w:val="003071D4"/>
    <w:rsid w:val="00311409"/>
    <w:rsid w:val="00317BE3"/>
    <w:rsid w:val="0032050F"/>
    <w:rsid w:val="00320B48"/>
    <w:rsid w:val="00324B8B"/>
    <w:rsid w:val="00325060"/>
    <w:rsid w:val="00344A37"/>
    <w:rsid w:val="00353C09"/>
    <w:rsid w:val="0037135F"/>
    <w:rsid w:val="00376A1E"/>
    <w:rsid w:val="003808B0"/>
    <w:rsid w:val="00383124"/>
    <w:rsid w:val="003A0176"/>
    <w:rsid w:val="003A482B"/>
    <w:rsid w:val="003A7568"/>
    <w:rsid w:val="003B0220"/>
    <w:rsid w:val="003B4783"/>
    <w:rsid w:val="003B724C"/>
    <w:rsid w:val="003B771B"/>
    <w:rsid w:val="003C3AFA"/>
    <w:rsid w:val="003C55DA"/>
    <w:rsid w:val="003D0EB2"/>
    <w:rsid w:val="003F757C"/>
    <w:rsid w:val="00403AB9"/>
    <w:rsid w:val="00404F62"/>
    <w:rsid w:val="00412015"/>
    <w:rsid w:val="00420828"/>
    <w:rsid w:val="00433382"/>
    <w:rsid w:val="00435E8C"/>
    <w:rsid w:val="004400EB"/>
    <w:rsid w:val="00442FAF"/>
    <w:rsid w:val="00444951"/>
    <w:rsid w:val="004517AD"/>
    <w:rsid w:val="00452389"/>
    <w:rsid w:val="00452FD0"/>
    <w:rsid w:val="00456A3A"/>
    <w:rsid w:val="004662B8"/>
    <w:rsid w:val="00466A92"/>
    <w:rsid w:val="004723FF"/>
    <w:rsid w:val="00472645"/>
    <w:rsid w:val="00473478"/>
    <w:rsid w:val="00475AAD"/>
    <w:rsid w:val="004777BF"/>
    <w:rsid w:val="0048424A"/>
    <w:rsid w:val="00490A16"/>
    <w:rsid w:val="004B2A20"/>
    <w:rsid w:val="004C2061"/>
    <w:rsid w:val="004C54B6"/>
    <w:rsid w:val="004C5A19"/>
    <w:rsid w:val="004D5273"/>
    <w:rsid w:val="004F31F2"/>
    <w:rsid w:val="00505770"/>
    <w:rsid w:val="00524B96"/>
    <w:rsid w:val="00537106"/>
    <w:rsid w:val="00550343"/>
    <w:rsid w:val="00556568"/>
    <w:rsid w:val="0055776C"/>
    <w:rsid w:val="005609A4"/>
    <w:rsid w:val="005647C1"/>
    <w:rsid w:val="00581623"/>
    <w:rsid w:val="005C1213"/>
    <w:rsid w:val="005C3C24"/>
    <w:rsid w:val="005D0B7E"/>
    <w:rsid w:val="005D27C6"/>
    <w:rsid w:val="005E5BE1"/>
    <w:rsid w:val="005F03E7"/>
    <w:rsid w:val="006002DD"/>
    <w:rsid w:val="00613845"/>
    <w:rsid w:val="00613CE3"/>
    <w:rsid w:val="00615106"/>
    <w:rsid w:val="00623BE3"/>
    <w:rsid w:val="006364A4"/>
    <w:rsid w:val="0064557B"/>
    <w:rsid w:val="0064734F"/>
    <w:rsid w:val="0065353D"/>
    <w:rsid w:val="0065723B"/>
    <w:rsid w:val="00661C98"/>
    <w:rsid w:val="00670F93"/>
    <w:rsid w:val="00694B67"/>
    <w:rsid w:val="00697810"/>
    <w:rsid w:val="006A4B81"/>
    <w:rsid w:val="006B4A0E"/>
    <w:rsid w:val="006D3EB6"/>
    <w:rsid w:val="006E7BCC"/>
    <w:rsid w:val="006F3F27"/>
    <w:rsid w:val="00701304"/>
    <w:rsid w:val="00710B41"/>
    <w:rsid w:val="00725FCF"/>
    <w:rsid w:val="00731804"/>
    <w:rsid w:val="007366E2"/>
    <w:rsid w:val="0076185C"/>
    <w:rsid w:val="00762976"/>
    <w:rsid w:val="0076552D"/>
    <w:rsid w:val="00766716"/>
    <w:rsid w:val="00770302"/>
    <w:rsid w:val="00777000"/>
    <w:rsid w:val="00782AC4"/>
    <w:rsid w:val="00784A74"/>
    <w:rsid w:val="007A0EE2"/>
    <w:rsid w:val="007B04D3"/>
    <w:rsid w:val="007B0C35"/>
    <w:rsid w:val="007B691A"/>
    <w:rsid w:val="007C454F"/>
    <w:rsid w:val="007C61B5"/>
    <w:rsid w:val="007D0777"/>
    <w:rsid w:val="007D1429"/>
    <w:rsid w:val="007D597D"/>
    <w:rsid w:val="007E6B9E"/>
    <w:rsid w:val="007F0C2A"/>
    <w:rsid w:val="007F12F6"/>
    <w:rsid w:val="00802EE8"/>
    <w:rsid w:val="00806AAE"/>
    <w:rsid w:val="008240DF"/>
    <w:rsid w:val="00833A6D"/>
    <w:rsid w:val="00834740"/>
    <w:rsid w:val="00842516"/>
    <w:rsid w:val="00845BAC"/>
    <w:rsid w:val="008468F1"/>
    <w:rsid w:val="00846C01"/>
    <w:rsid w:val="008563FA"/>
    <w:rsid w:val="0086014C"/>
    <w:rsid w:val="00861533"/>
    <w:rsid w:val="00861852"/>
    <w:rsid w:val="00871E96"/>
    <w:rsid w:val="00877F13"/>
    <w:rsid w:val="00881E4F"/>
    <w:rsid w:val="00882DAD"/>
    <w:rsid w:val="008953E5"/>
    <w:rsid w:val="008A0AC5"/>
    <w:rsid w:val="008A7738"/>
    <w:rsid w:val="008B008D"/>
    <w:rsid w:val="008B5A82"/>
    <w:rsid w:val="008C7727"/>
    <w:rsid w:val="008F6281"/>
    <w:rsid w:val="008F64E6"/>
    <w:rsid w:val="008F6E49"/>
    <w:rsid w:val="00900956"/>
    <w:rsid w:val="00903900"/>
    <w:rsid w:val="00911A92"/>
    <w:rsid w:val="00915E9A"/>
    <w:rsid w:val="0092452F"/>
    <w:rsid w:val="00930905"/>
    <w:rsid w:val="00930B76"/>
    <w:rsid w:val="0094023C"/>
    <w:rsid w:val="009402D5"/>
    <w:rsid w:val="00950B8D"/>
    <w:rsid w:val="00954B74"/>
    <w:rsid w:val="009573B2"/>
    <w:rsid w:val="00957834"/>
    <w:rsid w:val="0098103D"/>
    <w:rsid w:val="0098124C"/>
    <w:rsid w:val="00991414"/>
    <w:rsid w:val="00993B18"/>
    <w:rsid w:val="009A1AB4"/>
    <w:rsid w:val="009A401B"/>
    <w:rsid w:val="009A5015"/>
    <w:rsid w:val="009B3DB2"/>
    <w:rsid w:val="009C1566"/>
    <w:rsid w:val="009C21C9"/>
    <w:rsid w:val="009D6AFD"/>
    <w:rsid w:val="009E149E"/>
    <w:rsid w:val="009F45CB"/>
    <w:rsid w:val="009F5CA2"/>
    <w:rsid w:val="00A00F7E"/>
    <w:rsid w:val="00A025FE"/>
    <w:rsid w:val="00A10193"/>
    <w:rsid w:val="00A218DF"/>
    <w:rsid w:val="00A3402A"/>
    <w:rsid w:val="00A66E44"/>
    <w:rsid w:val="00A879A7"/>
    <w:rsid w:val="00A908C7"/>
    <w:rsid w:val="00A90AE7"/>
    <w:rsid w:val="00A9241C"/>
    <w:rsid w:val="00A973CE"/>
    <w:rsid w:val="00AA7BD2"/>
    <w:rsid w:val="00AB757D"/>
    <w:rsid w:val="00AC0FD8"/>
    <w:rsid w:val="00AC12AE"/>
    <w:rsid w:val="00AC73F9"/>
    <w:rsid w:val="00AF61EB"/>
    <w:rsid w:val="00B05F53"/>
    <w:rsid w:val="00B11906"/>
    <w:rsid w:val="00B15D75"/>
    <w:rsid w:val="00B20365"/>
    <w:rsid w:val="00B314A0"/>
    <w:rsid w:val="00B35944"/>
    <w:rsid w:val="00B521B8"/>
    <w:rsid w:val="00B564AD"/>
    <w:rsid w:val="00B66880"/>
    <w:rsid w:val="00B67C45"/>
    <w:rsid w:val="00B72CD0"/>
    <w:rsid w:val="00B7546B"/>
    <w:rsid w:val="00B76D02"/>
    <w:rsid w:val="00B81988"/>
    <w:rsid w:val="00B8776D"/>
    <w:rsid w:val="00B928CE"/>
    <w:rsid w:val="00B96868"/>
    <w:rsid w:val="00B96EC8"/>
    <w:rsid w:val="00BA1C89"/>
    <w:rsid w:val="00BB2D9E"/>
    <w:rsid w:val="00BB3606"/>
    <w:rsid w:val="00BB6CCB"/>
    <w:rsid w:val="00BC20AA"/>
    <w:rsid w:val="00BC3A9F"/>
    <w:rsid w:val="00BC3CA3"/>
    <w:rsid w:val="00BD6AD1"/>
    <w:rsid w:val="00BD7F1F"/>
    <w:rsid w:val="00BE3068"/>
    <w:rsid w:val="00BE43DD"/>
    <w:rsid w:val="00BE5208"/>
    <w:rsid w:val="00BF7932"/>
    <w:rsid w:val="00C07921"/>
    <w:rsid w:val="00C1320F"/>
    <w:rsid w:val="00C15F94"/>
    <w:rsid w:val="00C165A8"/>
    <w:rsid w:val="00C42788"/>
    <w:rsid w:val="00C479E3"/>
    <w:rsid w:val="00C5137D"/>
    <w:rsid w:val="00C60DDC"/>
    <w:rsid w:val="00C61374"/>
    <w:rsid w:val="00C65494"/>
    <w:rsid w:val="00C72851"/>
    <w:rsid w:val="00C80E07"/>
    <w:rsid w:val="00CA15FE"/>
    <w:rsid w:val="00CB41F2"/>
    <w:rsid w:val="00CB610C"/>
    <w:rsid w:val="00CC253D"/>
    <w:rsid w:val="00CD29C6"/>
    <w:rsid w:val="00CE006F"/>
    <w:rsid w:val="00CF0297"/>
    <w:rsid w:val="00CF192B"/>
    <w:rsid w:val="00CF6EEE"/>
    <w:rsid w:val="00D02FFF"/>
    <w:rsid w:val="00D04A17"/>
    <w:rsid w:val="00D10AAF"/>
    <w:rsid w:val="00D12B5A"/>
    <w:rsid w:val="00D1721B"/>
    <w:rsid w:val="00D274BE"/>
    <w:rsid w:val="00D337F7"/>
    <w:rsid w:val="00D42791"/>
    <w:rsid w:val="00D448D3"/>
    <w:rsid w:val="00D70DB8"/>
    <w:rsid w:val="00D870F0"/>
    <w:rsid w:val="00D90F3D"/>
    <w:rsid w:val="00DC4F48"/>
    <w:rsid w:val="00DC5944"/>
    <w:rsid w:val="00DC61C0"/>
    <w:rsid w:val="00DD3822"/>
    <w:rsid w:val="00DD4A31"/>
    <w:rsid w:val="00DD5BA1"/>
    <w:rsid w:val="00DE1932"/>
    <w:rsid w:val="00DE1D1C"/>
    <w:rsid w:val="00DE22D6"/>
    <w:rsid w:val="00DF716B"/>
    <w:rsid w:val="00E00C9A"/>
    <w:rsid w:val="00E10DCB"/>
    <w:rsid w:val="00E21FD6"/>
    <w:rsid w:val="00E31537"/>
    <w:rsid w:val="00E36635"/>
    <w:rsid w:val="00E409FD"/>
    <w:rsid w:val="00E472DA"/>
    <w:rsid w:val="00E50016"/>
    <w:rsid w:val="00E50345"/>
    <w:rsid w:val="00E52899"/>
    <w:rsid w:val="00E55864"/>
    <w:rsid w:val="00E624E8"/>
    <w:rsid w:val="00E77656"/>
    <w:rsid w:val="00E80BBD"/>
    <w:rsid w:val="00E83191"/>
    <w:rsid w:val="00E97AC1"/>
    <w:rsid w:val="00EA1878"/>
    <w:rsid w:val="00EB2A46"/>
    <w:rsid w:val="00ED2BB5"/>
    <w:rsid w:val="00ED30C3"/>
    <w:rsid w:val="00ED3F7C"/>
    <w:rsid w:val="00ED6544"/>
    <w:rsid w:val="00EF6600"/>
    <w:rsid w:val="00EF6908"/>
    <w:rsid w:val="00EF75AD"/>
    <w:rsid w:val="00F03305"/>
    <w:rsid w:val="00F06677"/>
    <w:rsid w:val="00F07506"/>
    <w:rsid w:val="00F22891"/>
    <w:rsid w:val="00F35007"/>
    <w:rsid w:val="00F52FCD"/>
    <w:rsid w:val="00F53AEE"/>
    <w:rsid w:val="00F54B4D"/>
    <w:rsid w:val="00F56243"/>
    <w:rsid w:val="00F6149A"/>
    <w:rsid w:val="00F81851"/>
    <w:rsid w:val="00F90A0E"/>
    <w:rsid w:val="00F956F5"/>
    <w:rsid w:val="00FA36B0"/>
    <w:rsid w:val="00FA629F"/>
    <w:rsid w:val="00FA7A4A"/>
    <w:rsid w:val="00FC2AC9"/>
    <w:rsid w:val="00FC7A6F"/>
    <w:rsid w:val="00FD0940"/>
    <w:rsid w:val="00FE126C"/>
    <w:rsid w:val="00FF2F87"/>
    <w:rsid w:val="00FF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EC98"/>
  <w15:chartTrackingRefBased/>
  <w15:docId w15:val="{23996D1A-F619-419C-8A27-8E7A982C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53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03AB9"/>
  </w:style>
  <w:style w:type="character" w:customStyle="1" w:styleId="FootnoteTextChar">
    <w:name w:val="Footnote Text Char"/>
    <w:basedOn w:val="DefaultParagraphFont"/>
    <w:link w:val="FootnoteText"/>
    <w:uiPriority w:val="99"/>
    <w:semiHidden/>
    <w:rsid w:val="00403AB9"/>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03AB9"/>
    <w:rPr>
      <w:vertAlign w:val="superscript"/>
    </w:rPr>
  </w:style>
  <w:style w:type="paragraph" w:styleId="ListParagraph">
    <w:name w:val="List Paragraph"/>
    <w:basedOn w:val="Normal"/>
    <w:uiPriority w:val="34"/>
    <w:qFormat/>
    <w:rsid w:val="00CB41F2"/>
    <w:pPr>
      <w:ind w:left="720"/>
      <w:contextualSpacing/>
    </w:pPr>
  </w:style>
  <w:style w:type="character" w:styleId="Hyperlink">
    <w:name w:val="Hyperlink"/>
    <w:basedOn w:val="DefaultParagraphFont"/>
    <w:uiPriority w:val="99"/>
    <w:unhideWhenUsed/>
    <w:rsid w:val="00324B8B"/>
    <w:rPr>
      <w:color w:val="0000FF" w:themeColor="hyperlink"/>
      <w:u w:val="single"/>
    </w:rPr>
  </w:style>
  <w:style w:type="character" w:styleId="UnresolvedMention">
    <w:name w:val="Unresolved Mention"/>
    <w:basedOn w:val="DefaultParagraphFont"/>
    <w:uiPriority w:val="99"/>
    <w:semiHidden/>
    <w:unhideWhenUsed/>
    <w:rsid w:val="00324B8B"/>
    <w:rPr>
      <w:color w:val="605E5C"/>
      <w:shd w:val="clear" w:color="auto" w:fill="E1DFDD"/>
    </w:rPr>
  </w:style>
  <w:style w:type="paragraph" w:styleId="Header">
    <w:name w:val="header"/>
    <w:basedOn w:val="Normal"/>
    <w:link w:val="HeaderChar"/>
    <w:uiPriority w:val="99"/>
    <w:unhideWhenUsed/>
    <w:rsid w:val="00191919"/>
    <w:pPr>
      <w:tabs>
        <w:tab w:val="center" w:pos="4513"/>
        <w:tab w:val="right" w:pos="9026"/>
      </w:tabs>
    </w:pPr>
  </w:style>
  <w:style w:type="character" w:customStyle="1" w:styleId="HeaderChar">
    <w:name w:val="Header Char"/>
    <w:basedOn w:val="DefaultParagraphFont"/>
    <w:link w:val="Header"/>
    <w:uiPriority w:val="99"/>
    <w:rsid w:val="0019191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91919"/>
    <w:pPr>
      <w:tabs>
        <w:tab w:val="center" w:pos="4513"/>
        <w:tab w:val="right" w:pos="9026"/>
      </w:tabs>
    </w:pPr>
  </w:style>
  <w:style w:type="character" w:customStyle="1" w:styleId="FooterChar">
    <w:name w:val="Footer Char"/>
    <w:basedOn w:val="DefaultParagraphFont"/>
    <w:link w:val="Footer"/>
    <w:uiPriority w:val="99"/>
    <w:rsid w:val="0019191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950151">
      <w:bodyDiv w:val="1"/>
      <w:marLeft w:val="0"/>
      <w:marRight w:val="0"/>
      <w:marTop w:val="0"/>
      <w:marBottom w:val="0"/>
      <w:divBdr>
        <w:top w:val="none" w:sz="0" w:space="0" w:color="auto"/>
        <w:left w:val="none" w:sz="0" w:space="0" w:color="auto"/>
        <w:bottom w:val="none" w:sz="0" w:space="0" w:color="auto"/>
        <w:right w:val="none" w:sz="0" w:space="0" w:color="auto"/>
      </w:divBdr>
    </w:div>
    <w:div w:id="1100679277">
      <w:bodyDiv w:val="1"/>
      <w:marLeft w:val="0"/>
      <w:marRight w:val="0"/>
      <w:marTop w:val="0"/>
      <w:marBottom w:val="0"/>
      <w:divBdr>
        <w:top w:val="none" w:sz="0" w:space="0" w:color="auto"/>
        <w:left w:val="none" w:sz="0" w:space="0" w:color="auto"/>
        <w:bottom w:val="none" w:sz="0" w:space="0" w:color="auto"/>
        <w:right w:val="none" w:sz="0" w:space="0" w:color="auto"/>
      </w:divBdr>
    </w:div>
    <w:div w:id="125620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54C63-4C97-45FA-B094-1BCD792E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3873</Words>
  <Characters>22079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Parker</dc:creator>
  <cp:keywords/>
  <dc:description/>
  <cp:lastModifiedBy>Tom Parker</cp:lastModifiedBy>
  <cp:revision>2</cp:revision>
  <cp:lastPrinted>2021-08-22T11:55:00Z</cp:lastPrinted>
  <dcterms:created xsi:type="dcterms:W3CDTF">2021-08-22T12:29:00Z</dcterms:created>
  <dcterms:modified xsi:type="dcterms:W3CDTF">2021-08-22T12:29:00Z</dcterms:modified>
</cp:coreProperties>
</file>