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92539061"/>
        <w:docPartObj>
          <w:docPartGallery w:val="Cover Pages"/>
          <w:docPartUnique/>
        </w:docPartObj>
      </w:sdtPr>
      <w:sdtEndPr>
        <w:rPr>
          <w:rStyle w:val="eop"/>
          <w:rFonts w:ascii="Arial" w:eastAsiaTheme="majorEastAsia" w:hAnsi="Arial" w:cs="Arial"/>
          <w:sz w:val="22"/>
          <w:szCs w:val="22"/>
        </w:rPr>
      </w:sdtEndPr>
      <w:sdtContent>
        <w:p w14:paraId="327255D3" w14:textId="73039448" w:rsidR="006C50EB" w:rsidRDefault="006C50EB">
          <w:r>
            <w:rPr>
              <w:noProof/>
            </w:rPr>
            <mc:AlternateContent>
              <mc:Choice Requires="wps">
                <w:drawing>
                  <wp:anchor distT="0" distB="0" distL="114300" distR="114300" simplePos="0" relativeHeight="251659264" behindDoc="1" locked="0" layoutInCell="1" allowOverlap="0" wp14:anchorId="675357EA" wp14:editId="0360AB2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C50EB" w14:paraId="306FFB7A" w14:textId="77777777">
                                  <w:trPr>
                                    <w:trHeight w:hRule="exact" w:val="9360"/>
                                  </w:trPr>
                                  <w:tc>
                                    <w:tcPr>
                                      <w:tcW w:w="9350" w:type="dxa"/>
                                    </w:tcPr>
                                    <w:p w14:paraId="769E42A7" w14:textId="77777777" w:rsidR="006C50EB" w:rsidRDefault="006C50EB">
                                      <w:r>
                                        <w:rPr>
                                          <w:noProof/>
                                        </w:rPr>
                                        <w:drawing>
                                          <wp:inline distT="0" distB="0" distL="0" distR="0" wp14:anchorId="4D9E0ABE" wp14:editId="0FB5FD4F">
                                            <wp:extent cx="6857416" cy="6073523"/>
                                            <wp:effectExtent l="0" t="0" r="635" b="3810"/>
                                            <wp:docPr id="2143540831"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62405" cy="6077941"/>
                                                    </a:xfrm>
                                                    <a:prstGeom prst="rect">
                                                      <a:avLst/>
                                                    </a:prstGeom>
                                                    <a:ln>
                                                      <a:noFill/>
                                                    </a:ln>
                                                    <a:extLst>
                                                      <a:ext uri="{53640926-AAD7-44D8-BBD7-CCE9431645EC}">
                                                        <a14:shadowObscured xmlns:a14="http://schemas.microsoft.com/office/drawing/2010/main"/>
                                                      </a:ext>
                                                    </a:extLst>
                                                  </pic:spPr>
                                                </pic:pic>
                                              </a:graphicData>
                                            </a:graphic>
                                          </wp:inline>
                                        </w:drawing>
                                      </w:r>
                                    </w:p>
                                  </w:tc>
                                </w:tr>
                                <w:tr w:rsidR="006C50EB" w14:paraId="75A8533E" w14:textId="77777777">
                                  <w:trPr>
                                    <w:trHeight w:hRule="exact" w:val="4320"/>
                                  </w:trPr>
                                  <w:tc>
                                    <w:tcPr>
                                      <w:tcW w:w="9350" w:type="dxa"/>
                                      <w:shd w:val="clear" w:color="auto" w:fill="0E2841" w:themeFill="text2"/>
                                      <w:vAlign w:val="center"/>
                                    </w:tcPr>
                                    <w:p w14:paraId="530F4612" w14:textId="1B557752" w:rsidR="006C50E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153B1F55F9514FABACC7DDFE9817CED8"/>
                                          </w:placeholder>
                                          <w:dataBinding w:prefixMappings="xmlns:ns0='http://purl.org/dc/elements/1.1/' xmlns:ns1='http://schemas.openxmlformats.org/package/2006/metadata/core-properties' " w:xpath="/ns1:coreProperties[1]/ns0:title[1]" w:storeItemID="{6C3C8BC8-F283-45AE-878A-BAB7291924A1}"/>
                                          <w:text/>
                                        </w:sdtPr>
                                        <w:sdtContent>
                                          <w:r w:rsidR="00480F44">
                                            <w:rPr>
                                              <w:rFonts w:asciiTheme="majorHAnsi" w:hAnsiTheme="majorHAnsi"/>
                                              <w:color w:val="FFFFFF" w:themeColor="background1"/>
                                              <w:sz w:val="96"/>
                                              <w:szCs w:val="96"/>
                                            </w:rPr>
                                            <w:t>Retrofit assessment - 46 parish road.</w:t>
                                          </w:r>
                                        </w:sdtContent>
                                      </w:sdt>
                                    </w:p>
                                    <w:p w14:paraId="0BFFF6B6" w14:textId="1F87F064" w:rsidR="006C50EB"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518EFDFC997470991BB047788D23AC8"/>
                                          </w:placeholder>
                                          <w:dataBinding w:prefixMappings="xmlns:ns0='http://purl.org/dc/elements/1.1/' xmlns:ns1='http://schemas.openxmlformats.org/package/2006/metadata/core-properties' " w:xpath="/ns1:coreProperties[1]/ns0:subject[1]" w:storeItemID="{6C3C8BC8-F283-45AE-878A-BAB7291924A1}"/>
                                          <w:text/>
                                        </w:sdtPr>
                                        <w:sdtContent>
                                          <w:r w:rsidR="001E3370">
                                            <w:rPr>
                                              <w:color w:val="FFFFFF" w:themeColor="background1"/>
                                              <w:sz w:val="32"/>
                                              <w:szCs w:val="32"/>
                                            </w:rPr>
                                            <w:t>Retrofit coordination and management</w:t>
                                          </w:r>
                                        </w:sdtContent>
                                      </w:sdt>
                                    </w:p>
                                  </w:tc>
                                </w:tr>
                                <w:tr w:rsidR="006C50EB" w14:paraId="2FB38D22"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C50EB" w14:paraId="68912E63" w14:textId="77777777">
                                        <w:trPr>
                                          <w:trHeight w:hRule="exact" w:val="720"/>
                                        </w:trPr>
                                        <w:tc>
                                          <w:tcPr>
                                            <w:tcW w:w="3590" w:type="dxa"/>
                                            <w:vAlign w:val="center"/>
                                          </w:tcPr>
                                          <w:p w14:paraId="558E7B64" w14:textId="3A1262BE" w:rsidR="006C50EB" w:rsidRDefault="00000000">
                                            <w:pPr>
                                              <w:pStyle w:val="NoSpacing"/>
                                              <w:ind w:left="720" w:right="144"/>
                                              <w:rPr>
                                                <w:color w:val="FFFFFF" w:themeColor="background1"/>
                                              </w:rPr>
                                            </w:pPr>
                                            <w:sdt>
                                              <w:sdtPr>
                                                <w:rPr>
                                                  <w:color w:val="FFFFFF" w:themeColor="background1"/>
                                                </w:rPr>
                                                <w:alias w:val="Author"/>
                                                <w:tag w:val=""/>
                                                <w:id w:val="942812742"/>
                                                <w:placeholder>
                                                  <w:docPart w:val="7833E993A1104619B3EB301E19EC9CDF"/>
                                                </w:placeholder>
                                                <w:dataBinding w:prefixMappings="xmlns:ns0='http://purl.org/dc/elements/1.1/' xmlns:ns1='http://schemas.openxmlformats.org/package/2006/metadata/core-properties' " w:xpath="/ns1:coreProperties[1]/ns0:creator[1]" w:storeItemID="{6C3C8BC8-F283-45AE-878A-BAB7291924A1}"/>
                                                <w:text/>
                                              </w:sdtPr>
                                              <w:sdtContent>
                                                <w:r w:rsidR="006C50EB">
                                                  <w:rPr>
                                                    <w:color w:val="FFFFFF" w:themeColor="background1"/>
                                                  </w:rPr>
                                                  <w:t>Goodrum, Joseph (</w:t>
                                                </w:r>
                                                <w:proofErr w:type="gramStart"/>
                                                <w:r w:rsidR="00480F44">
                                                  <w:rPr>
                                                    <w:color w:val="FFFFFF" w:themeColor="background1"/>
                                                  </w:rPr>
                                                  <w:t xml:space="preserve">J)  </w:t>
                                                </w:r>
                                                <w:r w:rsidR="00BC1442">
                                                  <w:rPr>
                                                    <w:color w:val="FFFFFF" w:themeColor="background1"/>
                                                  </w:rPr>
                                                  <w:t xml:space="preserve"> </w:t>
                                                </w:r>
                                                <w:proofErr w:type="gramEnd"/>
                                                <w:r w:rsidR="00BC1442">
                                                  <w:rPr>
                                                    <w:color w:val="FFFFFF" w:themeColor="background1"/>
                                                  </w:rPr>
                                                  <w:t xml:space="preserve">       </w:t>
                                                </w:r>
                                                <w:r w:rsidR="00480F44">
                                                  <w:rPr>
                                                    <w:color w:val="FFFFFF" w:themeColor="background1"/>
                                                  </w:rPr>
                                                  <w:t xml:space="preserve"> </w:t>
                                                </w:r>
                                                <w:r w:rsidR="00BC1442">
                                                  <w:rPr>
                                                    <w:color w:val="FFFFFF" w:themeColor="background1"/>
                                                  </w:rPr>
                                                  <w:t xml:space="preserve">  </w:t>
                                                </w:r>
                                                <w:r w:rsidR="007F3405">
                                                  <w:rPr>
                                                    <w:color w:val="FFFFFF" w:themeColor="background1"/>
                                                  </w:rPr>
                                                  <w:t xml:space="preserve"> ID 2409036</w:t>
                                                </w:r>
                                              </w:sdtContent>
                                            </w:sdt>
                                          </w:p>
                                        </w:tc>
                                        <w:tc>
                                          <w:tcPr>
                                            <w:tcW w:w="3591" w:type="dxa"/>
                                            <w:vAlign w:val="center"/>
                                          </w:tcPr>
                                          <w:sdt>
                                            <w:sdtPr>
                                              <w:rPr>
                                                <w:color w:val="FFFFFF" w:themeColor="background1"/>
                                              </w:rPr>
                                              <w:alias w:val="Date"/>
                                              <w:tag w:val=""/>
                                              <w:id w:val="748164578"/>
                                              <w:placeholder>
                                                <w:docPart w:val="E1B8E08712AF4AAC8F16972CC77B0A39"/>
                                              </w:placeholder>
                                              <w:dataBinding w:prefixMappings="xmlns:ns0='http://schemas.microsoft.com/office/2006/coverPageProps' " w:xpath="/ns0:CoverPageProperties[1]/ns0:PublishDate[1]" w:storeItemID="{55AF091B-3C7A-41E3-B477-F2FDAA23CFDA}"/>
                                              <w:date w:fullDate="2024-12-09T00:00:00Z">
                                                <w:dateFormat w:val="M/d/yy"/>
                                                <w:lid w:val="en-US"/>
                                                <w:storeMappedDataAs w:val="dateTime"/>
                                                <w:calendar w:val="gregorian"/>
                                              </w:date>
                                            </w:sdtPr>
                                            <w:sdtContent>
                                              <w:p w14:paraId="56208D8F" w14:textId="151F532F" w:rsidR="006C50EB" w:rsidRDefault="002D7239">
                                                <w:pPr>
                                                  <w:pStyle w:val="NoSpacing"/>
                                                  <w:ind w:left="144" w:right="144"/>
                                                  <w:jc w:val="center"/>
                                                  <w:rPr>
                                                    <w:color w:val="FFFFFF" w:themeColor="background1"/>
                                                  </w:rPr>
                                                </w:pPr>
                                                <w:r>
                                                  <w:rPr>
                                                    <w:color w:val="FFFFFF" w:themeColor="background1"/>
                                                  </w:rPr>
                                                  <w:t>12/9/24</w:t>
                                                </w:r>
                                              </w:p>
                                            </w:sdtContent>
                                          </w:sdt>
                                        </w:tc>
                                        <w:sdt>
                                          <w:sdtPr>
                                            <w:rPr>
                                              <w:color w:val="FFFFFF" w:themeColor="background1"/>
                                            </w:rPr>
                                            <w:alias w:val="Course title"/>
                                            <w:tag w:val=""/>
                                            <w:id w:val="-15923909"/>
                                            <w:placeholder>
                                              <w:docPart w:val="AE278BC3ADE14591AF9F9B77852625E0"/>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9E385CF" w14:textId="67B60E7B" w:rsidR="006C50EB" w:rsidRDefault="002D7239">
                                                <w:pPr>
                                                  <w:pStyle w:val="NoSpacing"/>
                                                  <w:ind w:left="144" w:right="720"/>
                                                  <w:jc w:val="right"/>
                                                  <w:rPr>
                                                    <w:color w:val="FFFFFF" w:themeColor="background1"/>
                                                  </w:rPr>
                                                </w:pPr>
                                                <w:r>
                                                  <w:rPr>
                                                    <w:color w:val="FFFFFF" w:themeColor="background1"/>
                                                  </w:rPr>
                                                  <w:t>ACBA5026 RETROFIT</w:t>
                                                </w:r>
                                              </w:p>
                                            </w:tc>
                                          </w:sdtContent>
                                        </w:sdt>
                                      </w:tr>
                                    </w:tbl>
                                    <w:p w14:paraId="24AD8427" w14:textId="77777777" w:rsidR="006C50EB" w:rsidRDefault="006C50EB"/>
                                  </w:tc>
                                </w:tr>
                              </w:tbl>
                              <w:p w14:paraId="163A1756" w14:textId="77777777" w:rsidR="006C50EB" w:rsidRDefault="006C50E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5357E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C50EB" w14:paraId="306FFB7A" w14:textId="77777777">
                            <w:trPr>
                              <w:trHeight w:hRule="exact" w:val="9360"/>
                            </w:trPr>
                            <w:tc>
                              <w:tcPr>
                                <w:tcW w:w="9350" w:type="dxa"/>
                              </w:tcPr>
                              <w:p w14:paraId="769E42A7" w14:textId="77777777" w:rsidR="006C50EB" w:rsidRDefault="006C50EB">
                                <w:r>
                                  <w:rPr>
                                    <w:noProof/>
                                  </w:rPr>
                                  <w:drawing>
                                    <wp:inline distT="0" distB="0" distL="0" distR="0" wp14:anchorId="4D9E0ABE" wp14:editId="0FB5FD4F">
                                      <wp:extent cx="6857416" cy="6073523"/>
                                      <wp:effectExtent l="0" t="0" r="635" b="3810"/>
                                      <wp:docPr id="2143540831"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62405" cy="6077941"/>
                                              </a:xfrm>
                                              <a:prstGeom prst="rect">
                                                <a:avLst/>
                                              </a:prstGeom>
                                              <a:ln>
                                                <a:noFill/>
                                              </a:ln>
                                              <a:extLst>
                                                <a:ext uri="{53640926-AAD7-44D8-BBD7-CCE9431645EC}">
                                                  <a14:shadowObscured xmlns:a14="http://schemas.microsoft.com/office/drawing/2010/main"/>
                                                </a:ext>
                                              </a:extLst>
                                            </pic:spPr>
                                          </pic:pic>
                                        </a:graphicData>
                                      </a:graphic>
                                    </wp:inline>
                                  </w:drawing>
                                </w:r>
                              </w:p>
                            </w:tc>
                          </w:tr>
                          <w:tr w:rsidR="006C50EB" w14:paraId="75A8533E" w14:textId="77777777">
                            <w:trPr>
                              <w:trHeight w:hRule="exact" w:val="4320"/>
                            </w:trPr>
                            <w:tc>
                              <w:tcPr>
                                <w:tcW w:w="9350" w:type="dxa"/>
                                <w:shd w:val="clear" w:color="auto" w:fill="0E2841" w:themeFill="text2"/>
                                <w:vAlign w:val="center"/>
                              </w:tcPr>
                              <w:p w14:paraId="530F4612" w14:textId="1B557752" w:rsidR="006C50E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153B1F55F9514FABACC7DDFE9817CED8"/>
                                    </w:placeholder>
                                    <w:dataBinding w:prefixMappings="xmlns:ns0='http://purl.org/dc/elements/1.1/' xmlns:ns1='http://schemas.openxmlformats.org/package/2006/metadata/core-properties' " w:xpath="/ns1:coreProperties[1]/ns0:title[1]" w:storeItemID="{6C3C8BC8-F283-45AE-878A-BAB7291924A1}"/>
                                    <w:text/>
                                  </w:sdtPr>
                                  <w:sdtContent>
                                    <w:r w:rsidR="00480F44">
                                      <w:rPr>
                                        <w:rFonts w:asciiTheme="majorHAnsi" w:hAnsiTheme="majorHAnsi"/>
                                        <w:color w:val="FFFFFF" w:themeColor="background1"/>
                                        <w:sz w:val="96"/>
                                        <w:szCs w:val="96"/>
                                      </w:rPr>
                                      <w:t>Retrofit assessment - 46 parish road.</w:t>
                                    </w:r>
                                  </w:sdtContent>
                                </w:sdt>
                              </w:p>
                              <w:p w14:paraId="0BFFF6B6" w14:textId="1F87F064" w:rsidR="006C50EB"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518EFDFC997470991BB047788D23AC8"/>
                                    </w:placeholder>
                                    <w:dataBinding w:prefixMappings="xmlns:ns0='http://purl.org/dc/elements/1.1/' xmlns:ns1='http://schemas.openxmlformats.org/package/2006/metadata/core-properties' " w:xpath="/ns1:coreProperties[1]/ns0:subject[1]" w:storeItemID="{6C3C8BC8-F283-45AE-878A-BAB7291924A1}"/>
                                    <w:text/>
                                  </w:sdtPr>
                                  <w:sdtContent>
                                    <w:r w:rsidR="001E3370">
                                      <w:rPr>
                                        <w:color w:val="FFFFFF" w:themeColor="background1"/>
                                        <w:sz w:val="32"/>
                                        <w:szCs w:val="32"/>
                                      </w:rPr>
                                      <w:t>Retrofit coordination and management</w:t>
                                    </w:r>
                                  </w:sdtContent>
                                </w:sdt>
                              </w:p>
                            </w:tc>
                          </w:tr>
                          <w:tr w:rsidR="006C50EB" w14:paraId="2FB38D22"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C50EB" w14:paraId="68912E63" w14:textId="77777777">
                                  <w:trPr>
                                    <w:trHeight w:hRule="exact" w:val="720"/>
                                  </w:trPr>
                                  <w:tc>
                                    <w:tcPr>
                                      <w:tcW w:w="3590" w:type="dxa"/>
                                      <w:vAlign w:val="center"/>
                                    </w:tcPr>
                                    <w:p w14:paraId="558E7B64" w14:textId="3A1262BE" w:rsidR="006C50EB" w:rsidRDefault="00000000">
                                      <w:pPr>
                                        <w:pStyle w:val="NoSpacing"/>
                                        <w:ind w:left="720" w:right="144"/>
                                        <w:rPr>
                                          <w:color w:val="FFFFFF" w:themeColor="background1"/>
                                        </w:rPr>
                                      </w:pPr>
                                      <w:sdt>
                                        <w:sdtPr>
                                          <w:rPr>
                                            <w:color w:val="FFFFFF" w:themeColor="background1"/>
                                          </w:rPr>
                                          <w:alias w:val="Author"/>
                                          <w:tag w:val=""/>
                                          <w:id w:val="942812742"/>
                                          <w:placeholder>
                                            <w:docPart w:val="7833E993A1104619B3EB301E19EC9CDF"/>
                                          </w:placeholder>
                                          <w:dataBinding w:prefixMappings="xmlns:ns0='http://purl.org/dc/elements/1.1/' xmlns:ns1='http://schemas.openxmlformats.org/package/2006/metadata/core-properties' " w:xpath="/ns1:coreProperties[1]/ns0:creator[1]" w:storeItemID="{6C3C8BC8-F283-45AE-878A-BAB7291924A1}"/>
                                          <w:text/>
                                        </w:sdtPr>
                                        <w:sdtContent>
                                          <w:r w:rsidR="006C50EB">
                                            <w:rPr>
                                              <w:color w:val="FFFFFF" w:themeColor="background1"/>
                                            </w:rPr>
                                            <w:t>Goodrum, Joseph (</w:t>
                                          </w:r>
                                          <w:proofErr w:type="gramStart"/>
                                          <w:r w:rsidR="00480F44">
                                            <w:rPr>
                                              <w:color w:val="FFFFFF" w:themeColor="background1"/>
                                            </w:rPr>
                                            <w:t xml:space="preserve">J)  </w:t>
                                          </w:r>
                                          <w:r w:rsidR="00BC1442">
                                            <w:rPr>
                                              <w:color w:val="FFFFFF" w:themeColor="background1"/>
                                            </w:rPr>
                                            <w:t xml:space="preserve"> </w:t>
                                          </w:r>
                                          <w:proofErr w:type="gramEnd"/>
                                          <w:r w:rsidR="00BC1442">
                                            <w:rPr>
                                              <w:color w:val="FFFFFF" w:themeColor="background1"/>
                                            </w:rPr>
                                            <w:t xml:space="preserve">       </w:t>
                                          </w:r>
                                          <w:r w:rsidR="00480F44">
                                            <w:rPr>
                                              <w:color w:val="FFFFFF" w:themeColor="background1"/>
                                            </w:rPr>
                                            <w:t xml:space="preserve"> </w:t>
                                          </w:r>
                                          <w:r w:rsidR="00BC1442">
                                            <w:rPr>
                                              <w:color w:val="FFFFFF" w:themeColor="background1"/>
                                            </w:rPr>
                                            <w:t xml:space="preserve">  </w:t>
                                          </w:r>
                                          <w:r w:rsidR="007F3405">
                                            <w:rPr>
                                              <w:color w:val="FFFFFF" w:themeColor="background1"/>
                                            </w:rPr>
                                            <w:t xml:space="preserve"> ID 2409036</w:t>
                                          </w:r>
                                        </w:sdtContent>
                                      </w:sdt>
                                    </w:p>
                                  </w:tc>
                                  <w:tc>
                                    <w:tcPr>
                                      <w:tcW w:w="3591" w:type="dxa"/>
                                      <w:vAlign w:val="center"/>
                                    </w:tcPr>
                                    <w:sdt>
                                      <w:sdtPr>
                                        <w:rPr>
                                          <w:color w:val="FFFFFF" w:themeColor="background1"/>
                                        </w:rPr>
                                        <w:alias w:val="Date"/>
                                        <w:tag w:val=""/>
                                        <w:id w:val="748164578"/>
                                        <w:placeholder>
                                          <w:docPart w:val="E1B8E08712AF4AAC8F16972CC77B0A39"/>
                                        </w:placeholder>
                                        <w:dataBinding w:prefixMappings="xmlns:ns0='http://schemas.microsoft.com/office/2006/coverPageProps' " w:xpath="/ns0:CoverPageProperties[1]/ns0:PublishDate[1]" w:storeItemID="{55AF091B-3C7A-41E3-B477-F2FDAA23CFDA}"/>
                                        <w:date w:fullDate="2024-12-09T00:00:00Z">
                                          <w:dateFormat w:val="M/d/yy"/>
                                          <w:lid w:val="en-US"/>
                                          <w:storeMappedDataAs w:val="dateTime"/>
                                          <w:calendar w:val="gregorian"/>
                                        </w:date>
                                      </w:sdtPr>
                                      <w:sdtContent>
                                        <w:p w14:paraId="56208D8F" w14:textId="151F532F" w:rsidR="006C50EB" w:rsidRDefault="002D7239">
                                          <w:pPr>
                                            <w:pStyle w:val="NoSpacing"/>
                                            <w:ind w:left="144" w:right="144"/>
                                            <w:jc w:val="center"/>
                                            <w:rPr>
                                              <w:color w:val="FFFFFF" w:themeColor="background1"/>
                                            </w:rPr>
                                          </w:pPr>
                                          <w:r>
                                            <w:rPr>
                                              <w:color w:val="FFFFFF" w:themeColor="background1"/>
                                            </w:rPr>
                                            <w:t>12/9/24</w:t>
                                          </w:r>
                                        </w:p>
                                      </w:sdtContent>
                                    </w:sdt>
                                  </w:tc>
                                  <w:sdt>
                                    <w:sdtPr>
                                      <w:rPr>
                                        <w:color w:val="FFFFFF" w:themeColor="background1"/>
                                      </w:rPr>
                                      <w:alias w:val="Course title"/>
                                      <w:tag w:val=""/>
                                      <w:id w:val="-15923909"/>
                                      <w:placeholder>
                                        <w:docPart w:val="AE278BC3ADE14591AF9F9B77852625E0"/>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9E385CF" w14:textId="67B60E7B" w:rsidR="006C50EB" w:rsidRDefault="002D7239">
                                          <w:pPr>
                                            <w:pStyle w:val="NoSpacing"/>
                                            <w:ind w:left="144" w:right="720"/>
                                            <w:jc w:val="right"/>
                                            <w:rPr>
                                              <w:color w:val="FFFFFF" w:themeColor="background1"/>
                                            </w:rPr>
                                          </w:pPr>
                                          <w:r>
                                            <w:rPr>
                                              <w:color w:val="FFFFFF" w:themeColor="background1"/>
                                            </w:rPr>
                                            <w:t>ACBA5026 RETROFIT</w:t>
                                          </w:r>
                                        </w:p>
                                      </w:tc>
                                    </w:sdtContent>
                                  </w:sdt>
                                </w:tr>
                              </w:tbl>
                              <w:p w14:paraId="24AD8427" w14:textId="77777777" w:rsidR="006C50EB" w:rsidRDefault="006C50EB"/>
                            </w:tc>
                          </w:tr>
                        </w:tbl>
                        <w:p w14:paraId="163A1756" w14:textId="77777777" w:rsidR="006C50EB" w:rsidRDefault="006C50EB"/>
                      </w:txbxContent>
                    </v:textbox>
                    <w10:wrap anchorx="page" anchory="page"/>
                  </v:shape>
                </w:pict>
              </mc:Fallback>
            </mc:AlternateContent>
          </w:r>
        </w:p>
        <w:p w14:paraId="17636AA4" w14:textId="7802C41B" w:rsidR="00EA6880" w:rsidRPr="008F3E58" w:rsidRDefault="006C50EB" w:rsidP="008F3E58">
          <w:pPr>
            <w:rPr>
              <w:rStyle w:val="eop"/>
              <w:rFonts w:ascii="Arial" w:eastAsiaTheme="majorEastAsia" w:hAnsi="Arial" w:cs="Arial"/>
              <w:kern w:val="0"/>
              <w:sz w:val="22"/>
              <w:szCs w:val="22"/>
              <w:lang w:eastAsia="en-GB"/>
              <w14:ligatures w14:val="none"/>
            </w:rPr>
          </w:pPr>
          <w:r>
            <w:rPr>
              <w:rStyle w:val="eop"/>
              <w:rFonts w:ascii="Arial" w:eastAsiaTheme="majorEastAsia" w:hAnsi="Arial" w:cs="Arial"/>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223982826"/>
        <w:docPartObj>
          <w:docPartGallery w:val="Table of Contents"/>
          <w:docPartUnique/>
        </w:docPartObj>
      </w:sdtPr>
      <w:sdtEndPr>
        <w:rPr>
          <w:b/>
          <w:bCs/>
          <w:noProof/>
        </w:rPr>
      </w:sdtEndPr>
      <w:sdtContent>
        <w:p w14:paraId="65893854" w14:textId="075C41C6" w:rsidR="003F66C3" w:rsidRDefault="003F66C3">
          <w:pPr>
            <w:pStyle w:val="TOCHeading"/>
          </w:pPr>
          <w:r>
            <w:t>Contents</w:t>
          </w:r>
        </w:p>
        <w:p w14:paraId="79EEC2F5" w14:textId="627B142B" w:rsidR="009D4C0A" w:rsidRDefault="003F66C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451449" w:history="1">
            <w:r w:rsidR="009D4C0A" w:rsidRPr="007F24DA">
              <w:rPr>
                <w:rStyle w:val="Hyperlink"/>
                <w:noProof/>
              </w:rPr>
              <w:t>Introduction</w:t>
            </w:r>
            <w:r w:rsidR="009D4C0A">
              <w:rPr>
                <w:noProof/>
                <w:webHidden/>
              </w:rPr>
              <w:tab/>
            </w:r>
            <w:r w:rsidR="009D4C0A">
              <w:rPr>
                <w:noProof/>
                <w:webHidden/>
              </w:rPr>
              <w:fldChar w:fldCharType="begin"/>
            </w:r>
            <w:r w:rsidR="009D4C0A">
              <w:rPr>
                <w:noProof/>
                <w:webHidden/>
              </w:rPr>
              <w:instrText xml:space="preserve"> PAGEREF _Toc186451449 \h </w:instrText>
            </w:r>
            <w:r w:rsidR="009D4C0A">
              <w:rPr>
                <w:noProof/>
                <w:webHidden/>
              </w:rPr>
            </w:r>
            <w:r w:rsidR="009D4C0A">
              <w:rPr>
                <w:noProof/>
                <w:webHidden/>
              </w:rPr>
              <w:fldChar w:fldCharType="separate"/>
            </w:r>
            <w:r w:rsidR="009D4C0A">
              <w:rPr>
                <w:noProof/>
                <w:webHidden/>
              </w:rPr>
              <w:t>2</w:t>
            </w:r>
            <w:r w:rsidR="009D4C0A">
              <w:rPr>
                <w:noProof/>
                <w:webHidden/>
              </w:rPr>
              <w:fldChar w:fldCharType="end"/>
            </w:r>
          </w:hyperlink>
        </w:p>
        <w:p w14:paraId="57BA1D80" w14:textId="15057161" w:rsidR="009D4C0A" w:rsidRDefault="009D4C0A">
          <w:pPr>
            <w:pStyle w:val="TOC2"/>
            <w:tabs>
              <w:tab w:val="right" w:leader="dot" w:pos="9016"/>
            </w:tabs>
            <w:rPr>
              <w:rFonts w:eastAsiaTheme="minorEastAsia"/>
              <w:noProof/>
              <w:lang w:eastAsia="en-GB"/>
            </w:rPr>
          </w:pPr>
          <w:hyperlink w:anchor="_Toc186451450" w:history="1">
            <w:r w:rsidRPr="007F24DA">
              <w:rPr>
                <w:rStyle w:val="Hyperlink"/>
                <w:noProof/>
              </w:rPr>
              <w:t>Survey limitations</w:t>
            </w:r>
            <w:r>
              <w:rPr>
                <w:noProof/>
                <w:webHidden/>
              </w:rPr>
              <w:tab/>
            </w:r>
            <w:r>
              <w:rPr>
                <w:noProof/>
                <w:webHidden/>
              </w:rPr>
              <w:fldChar w:fldCharType="begin"/>
            </w:r>
            <w:r>
              <w:rPr>
                <w:noProof/>
                <w:webHidden/>
              </w:rPr>
              <w:instrText xml:space="preserve"> PAGEREF _Toc186451450 \h </w:instrText>
            </w:r>
            <w:r>
              <w:rPr>
                <w:noProof/>
                <w:webHidden/>
              </w:rPr>
            </w:r>
            <w:r>
              <w:rPr>
                <w:noProof/>
                <w:webHidden/>
              </w:rPr>
              <w:fldChar w:fldCharType="separate"/>
            </w:r>
            <w:r>
              <w:rPr>
                <w:noProof/>
                <w:webHidden/>
              </w:rPr>
              <w:t>2</w:t>
            </w:r>
            <w:r>
              <w:rPr>
                <w:noProof/>
                <w:webHidden/>
              </w:rPr>
              <w:fldChar w:fldCharType="end"/>
            </w:r>
          </w:hyperlink>
        </w:p>
        <w:p w14:paraId="1A0A91F1" w14:textId="5642F39E" w:rsidR="009D4C0A" w:rsidRDefault="009D4C0A">
          <w:pPr>
            <w:pStyle w:val="TOC2"/>
            <w:tabs>
              <w:tab w:val="right" w:leader="dot" w:pos="9016"/>
            </w:tabs>
            <w:rPr>
              <w:rFonts w:eastAsiaTheme="minorEastAsia"/>
              <w:noProof/>
              <w:lang w:eastAsia="en-GB"/>
            </w:rPr>
          </w:pPr>
          <w:hyperlink w:anchor="_Toc186451451" w:history="1">
            <w:r w:rsidRPr="007F24DA">
              <w:rPr>
                <w:rStyle w:val="Hyperlink"/>
                <w:noProof/>
              </w:rPr>
              <w:t>Survey methodology</w:t>
            </w:r>
            <w:r>
              <w:rPr>
                <w:noProof/>
                <w:webHidden/>
              </w:rPr>
              <w:tab/>
            </w:r>
            <w:r>
              <w:rPr>
                <w:noProof/>
                <w:webHidden/>
              </w:rPr>
              <w:fldChar w:fldCharType="begin"/>
            </w:r>
            <w:r>
              <w:rPr>
                <w:noProof/>
                <w:webHidden/>
              </w:rPr>
              <w:instrText xml:space="preserve"> PAGEREF _Toc186451451 \h </w:instrText>
            </w:r>
            <w:r>
              <w:rPr>
                <w:noProof/>
                <w:webHidden/>
              </w:rPr>
            </w:r>
            <w:r>
              <w:rPr>
                <w:noProof/>
                <w:webHidden/>
              </w:rPr>
              <w:fldChar w:fldCharType="separate"/>
            </w:r>
            <w:r>
              <w:rPr>
                <w:noProof/>
                <w:webHidden/>
              </w:rPr>
              <w:t>2</w:t>
            </w:r>
            <w:r>
              <w:rPr>
                <w:noProof/>
                <w:webHidden/>
              </w:rPr>
              <w:fldChar w:fldCharType="end"/>
            </w:r>
          </w:hyperlink>
        </w:p>
        <w:p w14:paraId="228D873F" w14:textId="74B4460A" w:rsidR="009D4C0A" w:rsidRDefault="009D4C0A">
          <w:pPr>
            <w:pStyle w:val="TOC2"/>
            <w:tabs>
              <w:tab w:val="right" w:leader="dot" w:pos="9016"/>
            </w:tabs>
            <w:rPr>
              <w:rFonts w:eastAsiaTheme="minorEastAsia"/>
              <w:noProof/>
              <w:lang w:eastAsia="en-GB"/>
            </w:rPr>
          </w:pPr>
          <w:hyperlink w:anchor="_Toc186451452" w:history="1">
            <w:r w:rsidRPr="007F24DA">
              <w:rPr>
                <w:rStyle w:val="Hyperlink"/>
                <w:noProof/>
              </w:rPr>
              <w:t>Condition rating</w:t>
            </w:r>
            <w:r>
              <w:rPr>
                <w:noProof/>
                <w:webHidden/>
              </w:rPr>
              <w:tab/>
            </w:r>
            <w:r>
              <w:rPr>
                <w:noProof/>
                <w:webHidden/>
              </w:rPr>
              <w:fldChar w:fldCharType="begin"/>
            </w:r>
            <w:r>
              <w:rPr>
                <w:noProof/>
                <w:webHidden/>
              </w:rPr>
              <w:instrText xml:space="preserve"> PAGEREF _Toc186451452 \h </w:instrText>
            </w:r>
            <w:r>
              <w:rPr>
                <w:noProof/>
                <w:webHidden/>
              </w:rPr>
            </w:r>
            <w:r>
              <w:rPr>
                <w:noProof/>
                <w:webHidden/>
              </w:rPr>
              <w:fldChar w:fldCharType="separate"/>
            </w:r>
            <w:r>
              <w:rPr>
                <w:noProof/>
                <w:webHidden/>
              </w:rPr>
              <w:t>3</w:t>
            </w:r>
            <w:r>
              <w:rPr>
                <w:noProof/>
                <w:webHidden/>
              </w:rPr>
              <w:fldChar w:fldCharType="end"/>
            </w:r>
          </w:hyperlink>
        </w:p>
        <w:p w14:paraId="2A8A344F" w14:textId="299F460C" w:rsidR="009D4C0A" w:rsidRDefault="009D4C0A">
          <w:pPr>
            <w:pStyle w:val="TOC2"/>
            <w:tabs>
              <w:tab w:val="right" w:leader="dot" w:pos="9016"/>
            </w:tabs>
            <w:rPr>
              <w:rFonts w:eastAsiaTheme="minorEastAsia"/>
              <w:noProof/>
              <w:lang w:eastAsia="en-GB"/>
            </w:rPr>
          </w:pPr>
          <w:hyperlink w:anchor="_Toc186451453" w:history="1">
            <w:r w:rsidRPr="007F24DA">
              <w:rPr>
                <w:rStyle w:val="Hyperlink"/>
                <w:noProof/>
              </w:rPr>
              <w:t>Survey Environmental conditions</w:t>
            </w:r>
            <w:r>
              <w:rPr>
                <w:noProof/>
                <w:webHidden/>
              </w:rPr>
              <w:tab/>
            </w:r>
            <w:r>
              <w:rPr>
                <w:noProof/>
                <w:webHidden/>
              </w:rPr>
              <w:fldChar w:fldCharType="begin"/>
            </w:r>
            <w:r>
              <w:rPr>
                <w:noProof/>
                <w:webHidden/>
              </w:rPr>
              <w:instrText xml:space="preserve"> PAGEREF _Toc186451453 \h </w:instrText>
            </w:r>
            <w:r>
              <w:rPr>
                <w:noProof/>
                <w:webHidden/>
              </w:rPr>
            </w:r>
            <w:r>
              <w:rPr>
                <w:noProof/>
                <w:webHidden/>
              </w:rPr>
              <w:fldChar w:fldCharType="separate"/>
            </w:r>
            <w:r>
              <w:rPr>
                <w:noProof/>
                <w:webHidden/>
              </w:rPr>
              <w:t>3</w:t>
            </w:r>
            <w:r>
              <w:rPr>
                <w:noProof/>
                <w:webHidden/>
              </w:rPr>
              <w:fldChar w:fldCharType="end"/>
            </w:r>
          </w:hyperlink>
        </w:p>
        <w:p w14:paraId="13058BED" w14:textId="76AC9248" w:rsidR="009D4C0A" w:rsidRDefault="009D4C0A">
          <w:pPr>
            <w:pStyle w:val="TOC2"/>
            <w:tabs>
              <w:tab w:val="right" w:leader="dot" w:pos="9016"/>
            </w:tabs>
            <w:rPr>
              <w:rFonts w:eastAsiaTheme="minorEastAsia"/>
              <w:noProof/>
              <w:lang w:eastAsia="en-GB"/>
            </w:rPr>
          </w:pPr>
          <w:hyperlink w:anchor="_Toc186451454" w:history="1">
            <w:r w:rsidRPr="007F24DA">
              <w:rPr>
                <w:rStyle w:val="Hyperlink"/>
                <w:noProof/>
              </w:rPr>
              <w:t>About the property</w:t>
            </w:r>
            <w:r>
              <w:rPr>
                <w:noProof/>
                <w:webHidden/>
              </w:rPr>
              <w:tab/>
            </w:r>
            <w:r>
              <w:rPr>
                <w:noProof/>
                <w:webHidden/>
              </w:rPr>
              <w:fldChar w:fldCharType="begin"/>
            </w:r>
            <w:r>
              <w:rPr>
                <w:noProof/>
                <w:webHidden/>
              </w:rPr>
              <w:instrText xml:space="preserve"> PAGEREF _Toc186451454 \h </w:instrText>
            </w:r>
            <w:r>
              <w:rPr>
                <w:noProof/>
                <w:webHidden/>
              </w:rPr>
            </w:r>
            <w:r>
              <w:rPr>
                <w:noProof/>
                <w:webHidden/>
              </w:rPr>
              <w:fldChar w:fldCharType="separate"/>
            </w:r>
            <w:r>
              <w:rPr>
                <w:noProof/>
                <w:webHidden/>
              </w:rPr>
              <w:t>4</w:t>
            </w:r>
            <w:r>
              <w:rPr>
                <w:noProof/>
                <w:webHidden/>
              </w:rPr>
              <w:fldChar w:fldCharType="end"/>
            </w:r>
          </w:hyperlink>
        </w:p>
        <w:p w14:paraId="56D5B2AD" w14:textId="69F533EF" w:rsidR="009D4C0A" w:rsidRDefault="009D4C0A">
          <w:pPr>
            <w:pStyle w:val="TOC2"/>
            <w:tabs>
              <w:tab w:val="right" w:leader="dot" w:pos="9016"/>
            </w:tabs>
            <w:rPr>
              <w:rFonts w:eastAsiaTheme="minorEastAsia"/>
              <w:noProof/>
              <w:lang w:eastAsia="en-GB"/>
            </w:rPr>
          </w:pPr>
          <w:hyperlink w:anchor="_Toc186451455" w:history="1">
            <w:r w:rsidRPr="007F24DA">
              <w:rPr>
                <w:rStyle w:val="Hyperlink"/>
                <w:noProof/>
              </w:rPr>
              <w:t>Property Construction</w:t>
            </w:r>
            <w:r>
              <w:rPr>
                <w:noProof/>
                <w:webHidden/>
              </w:rPr>
              <w:tab/>
            </w:r>
            <w:r>
              <w:rPr>
                <w:noProof/>
                <w:webHidden/>
              </w:rPr>
              <w:fldChar w:fldCharType="begin"/>
            </w:r>
            <w:r>
              <w:rPr>
                <w:noProof/>
                <w:webHidden/>
              </w:rPr>
              <w:instrText xml:space="preserve"> PAGEREF _Toc186451455 \h </w:instrText>
            </w:r>
            <w:r>
              <w:rPr>
                <w:noProof/>
                <w:webHidden/>
              </w:rPr>
            </w:r>
            <w:r>
              <w:rPr>
                <w:noProof/>
                <w:webHidden/>
              </w:rPr>
              <w:fldChar w:fldCharType="separate"/>
            </w:r>
            <w:r>
              <w:rPr>
                <w:noProof/>
                <w:webHidden/>
              </w:rPr>
              <w:t>9</w:t>
            </w:r>
            <w:r>
              <w:rPr>
                <w:noProof/>
                <w:webHidden/>
              </w:rPr>
              <w:fldChar w:fldCharType="end"/>
            </w:r>
          </w:hyperlink>
        </w:p>
        <w:p w14:paraId="5F347DCC" w14:textId="09228666" w:rsidR="009D4C0A" w:rsidRDefault="009D4C0A">
          <w:pPr>
            <w:pStyle w:val="TOC2"/>
            <w:tabs>
              <w:tab w:val="right" w:leader="dot" w:pos="9016"/>
            </w:tabs>
            <w:rPr>
              <w:rFonts w:eastAsiaTheme="minorEastAsia"/>
              <w:noProof/>
              <w:lang w:eastAsia="en-GB"/>
            </w:rPr>
          </w:pPr>
          <w:hyperlink w:anchor="_Toc186451456" w:history="1">
            <w:r w:rsidRPr="007F24DA">
              <w:rPr>
                <w:rStyle w:val="Hyperlink"/>
                <w:noProof/>
              </w:rPr>
              <w:t>Occupancy Assessment</w:t>
            </w:r>
            <w:r>
              <w:rPr>
                <w:noProof/>
                <w:webHidden/>
              </w:rPr>
              <w:tab/>
            </w:r>
            <w:r>
              <w:rPr>
                <w:noProof/>
                <w:webHidden/>
              </w:rPr>
              <w:fldChar w:fldCharType="begin"/>
            </w:r>
            <w:r>
              <w:rPr>
                <w:noProof/>
                <w:webHidden/>
              </w:rPr>
              <w:instrText xml:space="preserve"> PAGEREF _Toc186451456 \h </w:instrText>
            </w:r>
            <w:r>
              <w:rPr>
                <w:noProof/>
                <w:webHidden/>
              </w:rPr>
            </w:r>
            <w:r>
              <w:rPr>
                <w:noProof/>
                <w:webHidden/>
              </w:rPr>
              <w:fldChar w:fldCharType="separate"/>
            </w:r>
            <w:r>
              <w:rPr>
                <w:noProof/>
                <w:webHidden/>
              </w:rPr>
              <w:t>10</w:t>
            </w:r>
            <w:r>
              <w:rPr>
                <w:noProof/>
                <w:webHidden/>
              </w:rPr>
              <w:fldChar w:fldCharType="end"/>
            </w:r>
          </w:hyperlink>
        </w:p>
        <w:p w14:paraId="7BCAEAF9" w14:textId="7FDF8A87" w:rsidR="009D4C0A" w:rsidRDefault="009D4C0A">
          <w:pPr>
            <w:pStyle w:val="TOC2"/>
            <w:tabs>
              <w:tab w:val="right" w:leader="dot" w:pos="9016"/>
            </w:tabs>
            <w:rPr>
              <w:rFonts w:eastAsiaTheme="minorEastAsia"/>
              <w:noProof/>
              <w:lang w:eastAsia="en-GB"/>
            </w:rPr>
          </w:pPr>
          <w:hyperlink w:anchor="_Toc186451457" w:history="1">
            <w:r w:rsidRPr="007F24DA">
              <w:rPr>
                <w:rStyle w:val="Hyperlink"/>
                <w:noProof/>
              </w:rPr>
              <w:t>Energy Usage assessment</w:t>
            </w:r>
            <w:r>
              <w:rPr>
                <w:noProof/>
                <w:webHidden/>
              </w:rPr>
              <w:tab/>
            </w:r>
            <w:r>
              <w:rPr>
                <w:noProof/>
                <w:webHidden/>
              </w:rPr>
              <w:fldChar w:fldCharType="begin"/>
            </w:r>
            <w:r>
              <w:rPr>
                <w:noProof/>
                <w:webHidden/>
              </w:rPr>
              <w:instrText xml:space="preserve"> PAGEREF _Toc186451457 \h </w:instrText>
            </w:r>
            <w:r>
              <w:rPr>
                <w:noProof/>
                <w:webHidden/>
              </w:rPr>
            </w:r>
            <w:r>
              <w:rPr>
                <w:noProof/>
                <w:webHidden/>
              </w:rPr>
              <w:fldChar w:fldCharType="separate"/>
            </w:r>
            <w:r>
              <w:rPr>
                <w:noProof/>
                <w:webHidden/>
              </w:rPr>
              <w:t>10</w:t>
            </w:r>
            <w:r>
              <w:rPr>
                <w:noProof/>
                <w:webHidden/>
              </w:rPr>
              <w:fldChar w:fldCharType="end"/>
            </w:r>
          </w:hyperlink>
        </w:p>
        <w:p w14:paraId="32A559EE" w14:textId="7C359DA8" w:rsidR="009D4C0A" w:rsidRDefault="009D4C0A">
          <w:pPr>
            <w:pStyle w:val="TOC2"/>
            <w:tabs>
              <w:tab w:val="right" w:leader="dot" w:pos="9016"/>
            </w:tabs>
            <w:rPr>
              <w:rFonts w:eastAsiaTheme="minorEastAsia"/>
              <w:noProof/>
              <w:lang w:eastAsia="en-GB"/>
            </w:rPr>
          </w:pPr>
          <w:hyperlink w:anchor="_Toc186451458" w:history="1">
            <w:r w:rsidRPr="007F24DA">
              <w:rPr>
                <w:rStyle w:val="Hyperlink"/>
                <w:noProof/>
              </w:rPr>
              <w:t>Floor plans</w:t>
            </w:r>
            <w:r>
              <w:rPr>
                <w:noProof/>
                <w:webHidden/>
              </w:rPr>
              <w:tab/>
            </w:r>
            <w:r>
              <w:rPr>
                <w:noProof/>
                <w:webHidden/>
              </w:rPr>
              <w:fldChar w:fldCharType="begin"/>
            </w:r>
            <w:r>
              <w:rPr>
                <w:noProof/>
                <w:webHidden/>
              </w:rPr>
              <w:instrText xml:space="preserve"> PAGEREF _Toc186451458 \h </w:instrText>
            </w:r>
            <w:r>
              <w:rPr>
                <w:noProof/>
                <w:webHidden/>
              </w:rPr>
            </w:r>
            <w:r>
              <w:rPr>
                <w:noProof/>
                <w:webHidden/>
              </w:rPr>
              <w:fldChar w:fldCharType="separate"/>
            </w:r>
            <w:r>
              <w:rPr>
                <w:noProof/>
                <w:webHidden/>
              </w:rPr>
              <w:t>15</w:t>
            </w:r>
            <w:r>
              <w:rPr>
                <w:noProof/>
                <w:webHidden/>
              </w:rPr>
              <w:fldChar w:fldCharType="end"/>
            </w:r>
          </w:hyperlink>
        </w:p>
        <w:p w14:paraId="0C77C286" w14:textId="4F867571" w:rsidR="009D4C0A" w:rsidRDefault="009D4C0A">
          <w:pPr>
            <w:pStyle w:val="TOC2"/>
            <w:tabs>
              <w:tab w:val="right" w:leader="dot" w:pos="9016"/>
            </w:tabs>
            <w:rPr>
              <w:rFonts w:eastAsiaTheme="minorEastAsia"/>
              <w:noProof/>
              <w:lang w:eastAsia="en-GB"/>
            </w:rPr>
          </w:pPr>
          <w:hyperlink w:anchor="_Toc186451459" w:history="1">
            <w:r w:rsidRPr="007F24DA">
              <w:rPr>
                <w:rStyle w:val="Hyperlink"/>
                <w:noProof/>
              </w:rPr>
              <w:t>Ventilation assessment</w:t>
            </w:r>
            <w:r>
              <w:rPr>
                <w:noProof/>
                <w:webHidden/>
              </w:rPr>
              <w:tab/>
            </w:r>
            <w:r>
              <w:rPr>
                <w:noProof/>
                <w:webHidden/>
              </w:rPr>
              <w:fldChar w:fldCharType="begin"/>
            </w:r>
            <w:r>
              <w:rPr>
                <w:noProof/>
                <w:webHidden/>
              </w:rPr>
              <w:instrText xml:space="preserve"> PAGEREF _Toc186451459 \h </w:instrText>
            </w:r>
            <w:r>
              <w:rPr>
                <w:noProof/>
                <w:webHidden/>
              </w:rPr>
            </w:r>
            <w:r>
              <w:rPr>
                <w:noProof/>
                <w:webHidden/>
              </w:rPr>
              <w:fldChar w:fldCharType="separate"/>
            </w:r>
            <w:r>
              <w:rPr>
                <w:noProof/>
                <w:webHidden/>
              </w:rPr>
              <w:t>18</w:t>
            </w:r>
            <w:r>
              <w:rPr>
                <w:noProof/>
                <w:webHidden/>
              </w:rPr>
              <w:fldChar w:fldCharType="end"/>
            </w:r>
          </w:hyperlink>
        </w:p>
        <w:p w14:paraId="696E57F5" w14:textId="51C95DFD" w:rsidR="009D4C0A" w:rsidRDefault="009D4C0A">
          <w:pPr>
            <w:pStyle w:val="TOC2"/>
            <w:tabs>
              <w:tab w:val="right" w:leader="dot" w:pos="9016"/>
            </w:tabs>
            <w:rPr>
              <w:rFonts w:eastAsiaTheme="minorEastAsia"/>
              <w:noProof/>
              <w:lang w:eastAsia="en-GB"/>
            </w:rPr>
          </w:pPr>
          <w:hyperlink w:anchor="_Toc186451460" w:history="1">
            <w:r w:rsidRPr="007F24DA">
              <w:rPr>
                <w:rStyle w:val="Hyperlink"/>
                <w:noProof/>
              </w:rPr>
              <w:t>Roof assessment</w:t>
            </w:r>
            <w:r>
              <w:rPr>
                <w:noProof/>
                <w:webHidden/>
              </w:rPr>
              <w:tab/>
            </w:r>
            <w:r>
              <w:rPr>
                <w:noProof/>
                <w:webHidden/>
              </w:rPr>
              <w:fldChar w:fldCharType="begin"/>
            </w:r>
            <w:r>
              <w:rPr>
                <w:noProof/>
                <w:webHidden/>
              </w:rPr>
              <w:instrText xml:space="preserve"> PAGEREF _Toc186451460 \h </w:instrText>
            </w:r>
            <w:r>
              <w:rPr>
                <w:noProof/>
                <w:webHidden/>
              </w:rPr>
            </w:r>
            <w:r>
              <w:rPr>
                <w:noProof/>
                <w:webHidden/>
              </w:rPr>
              <w:fldChar w:fldCharType="separate"/>
            </w:r>
            <w:r>
              <w:rPr>
                <w:noProof/>
                <w:webHidden/>
              </w:rPr>
              <w:t>19</w:t>
            </w:r>
            <w:r>
              <w:rPr>
                <w:noProof/>
                <w:webHidden/>
              </w:rPr>
              <w:fldChar w:fldCharType="end"/>
            </w:r>
          </w:hyperlink>
        </w:p>
        <w:p w14:paraId="49314492" w14:textId="6AAAA6EA" w:rsidR="009D4C0A" w:rsidRDefault="009D4C0A">
          <w:pPr>
            <w:pStyle w:val="TOC2"/>
            <w:tabs>
              <w:tab w:val="right" w:leader="dot" w:pos="9016"/>
            </w:tabs>
            <w:rPr>
              <w:rFonts w:eastAsiaTheme="minorEastAsia"/>
              <w:noProof/>
              <w:lang w:eastAsia="en-GB"/>
            </w:rPr>
          </w:pPr>
          <w:hyperlink w:anchor="_Toc186451461" w:history="1">
            <w:r w:rsidRPr="007F24DA">
              <w:rPr>
                <w:rStyle w:val="Hyperlink"/>
                <w:noProof/>
              </w:rPr>
              <w:t>Building exterior assessment</w:t>
            </w:r>
            <w:r>
              <w:rPr>
                <w:noProof/>
                <w:webHidden/>
              </w:rPr>
              <w:tab/>
            </w:r>
            <w:r>
              <w:rPr>
                <w:noProof/>
                <w:webHidden/>
              </w:rPr>
              <w:fldChar w:fldCharType="begin"/>
            </w:r>
            <w:r>
              <w:rPr>
                <w:noProof/>
                <w:webHidden/>
              </w:rPr>
              <w:instrText xml:space="preserve"> PAGEREF _Toc186451461 \h </w:instrText>
            </w:r>
            <w:r>
              <w:rPr>
                <w:noProof/>
                <w:webHidden/>
              </w:rPr>
            </w:r>
            <w:r>
              <w:rPr>
                <w:noProof/>
                <w:webHidden/>
              </w:rPr>
              <w:fldChar w:fldCharType="separate"/>
            </w:r>
            <w:r>
              <w:rPr>
                <w:noProof/>
                <w:webHidden/>
              </w:rPr>
              <w:t>22</w:t>
            </w:r>
            <w:r>
              <w:rPr>
                <w:noProof/>
                <w:webHidden/>
              </w:rPr>
              <w:fldChar w:fldCharType="end"/>
            </w:r>
          </w:hyperlink>
        </w:p>
        <w:p w14:paraId="02206478" w14:textId="7EE20BB4" w:rsidR="009D4C0A" w:rsidRDefault="009D4C0A">
          <w:pPr>
            <w:pStyle w:val="TOC2"/>
            <w:tabs>
              <w:tab w:val="right" w:leader="dot" w:pos="9016"/>
            </w:tabs>
            <w:rPr>
              <w:rFonts w:eastAsiaTheme="minorEastAsia"/>
              <w:noProof/>
              <w:lang w:eastAsia="en-GB"/>
            </w:rPr>
          </w:pPr>
          <w:hyperlink w:anchor="_Toc186451462" w:history="1">
            <w:r w:rsidRPr="007F24DA">
              <w:rPr>
                <w:rStyle w:val="Hyperlink"/>
                <w:noProof/>
              </w:rPr>
              <w:t>Internal assessment</w:t>
            </w:r>
            <w:r>
              <w:rPr>
                <w:noProof/>
                <w:webHidden/>
              </w:rPr>
              <w:tab/>
            </w:r>
            <w:r>
              <w:rPr>
                <w:noProof/>
                <w:webHidden/>
              </w:rPr>
              <w:fldChar w:fldCharType="begin"/>
            </w:r>
            <w:r>
              <w:rPr>
                <w:noProof/>
                <w:webHidden/>
              </w:rPr>
              <w:instrText xml:space="preserve"> PAGEREF _Toc186451462 \h </w:instrText>
            </w:r>
            <w:r>
              <w:rPr>
                <w:noProof/>
                <w:webHidden/>
              </w:rPr>
            </w:r>
            <w:r>
              <w:rPr>
                <w:noProof/>
                <w:webHidden/>
              </w:rPr>
              <w:fldChar w:fldCharType="separate"/>
            </w:r>
            <w:r>
              <w:rPr>
                <w:noProof/>
                <w:webHidden/>
              </w:rPr>
              <w:t>25</w:t>
            </w:r>
            <w:r>
              <w:rPr>
                <w:noProof/>
                <w:webHidden/>
              </w:rPr>
              <w:fldChar w:fldCharType="end"/>
            </w:r>
          </w:hyperlink>
        </w:p>
        <w:p w14:paraId="2FBAF163" w14:textId="5293FC5C" w:rsidR="009D4C0A" w:rsidRDefault="009D4C0A">
          <w:pPr>
            <w:pStyle w:val="TOC2"/>
            <w:tabs>
              <w:tab w:val="right" w:leader="dot" w:pos="9016"/>
            </w:tabs>
            <w:rPr>
              <w:rFonts w:eastAsiaTheme="minorEastAsia"/>
              <w:noProof/>
              <w:lang w:eastAsia="en-GB"/>
            </w:rPr>
          </w:pPr>
          <w:hyperlink w:anchor="_Toc186451463" w:history="1">
            <w:r w:rsidRPr="007F24DA">
              <w:rPr>
                <w:rStyle w:val="Hyperlink"/>
                <w:noProof/>
              </w:rPr>
              <w:t>Energy performance</w:t>
            </w:r>
            <w:r>
              <w:rPr>
                <w:noProof/>
                <w:webHidden/>
              </w:rPr>
              <w:tab/>
            </w:r>
            <w:r>
              <w:rPr>
                <w:noProof/>
                <w:webHidden/>
              </w:rPr>
              <w:fldChar w:fldCharType="begin"/>
            </w:r>
            <w:r>
              <w:rPr>
                <w:noProof/>
                <w:webHidden/>
              </w:rPr>
              <w:instrText xml:space="preserve"> PAGEREF _Toc186451463 \h </w:instrText>
            </w:r>
            <w:r>
              <w:rPr>
                <w:noProof/>
                <w:webHidden/>
              </w:rPr>
            </w:r>
            <w:r>
              <w:rPr>
                <w:noProof/>
                <w:webHidden/>
              </w:rPr>
              <w:fldChar w:fldCharType="separate"/>
            </w:r>
            <w:r>
              <w:rPr>
                <w:noProof/>
                <w:webHidden/>
              </w:rPr>
              <w:t>34</w:t>
            </w:r>
            <w:r>
              <w:rPr>
                <w:noProof/>
                <w:webHidden/>
              </w:rPr>
              <w:fldChar w:fldCharType="end"/>
            </w:r>
          </w:hyperlink>
        </w:p>
        <w:p w14:paraId="31CB39BC" w14:textId="2CC72B22" w:rsidR="009D4C0A" w:rsidRDefault="009D4C0A">
          <w:pPr>
            <w:pStyle w:val="TOC2"/>
            <w:tabs>
              <w:tab w:val="right" w:leader="dot" w:pos="9016"/>
            </w:tabs>
            <w:rPr>
              <w:rFonts w:eastAsiaTheme="minorEastAsia"/>
              <w:noProof/>
              <w:lang w:eastAsia="en-GB"/>
            </w:rPr>
          </w:pPr>
          <w:hyperlink w:anchor="_Toc186451464" w:history="1">
            <w:r w:rsidRPr="007F24DA">
              <w:rPr>
                <w:rStyle w:val="Hyperlink"/>
                <w:noProof/>
              </w:rPr>
              <w:t>Retro fit recommendations</w:t>
            </w:r>
            <w:r>
              <w:rPr>
                <w:noProof/>
                <w:webHidden/>
              </w:rPr>
              <w:tab/>
            </w:r>
            <w:r>
              <w:rPr>
                <w:noProof/>
                <w:webHidden/>
              </w:rPr>
              <w:fldChar w:fldCharType="begin"/>
            </w:r>
            <w:r>
              <w:rPr>
                <w:noProof/>
                <w:webHidden/>
              </w:rPr>
              <w:instrText xml:space="preserve"> PAGEREF _Toc186451464 \h </w:instrText>
            </w:r>
            <w:r>
              <w:rPr>
                <w:noProof/>
                <w:webHidden/>
              </w:rPr>
            </w:r>
            <w:r>
              <w:rPr>
                <w:noProof/>
                <w:webHidden/>
              </w:rPr>
              <w:fldChar w:fldCharType="separate"/>
            </w:r>
            <w:r>
              <w:rPr>
                <w:noProof/>
                <w:webHidden/>
              </w:rPr>
              <w:t>35</w:t>
            </w:r>
            <w:r>
              <w:rPr>
                <w:noProof/>
                <w:webHidden/>
              </w:rPr>
              <w:fldChar w:fldCharType="end"/>
            </w:r>
          </w:hyperlink>
        </w:p>
        <w:p w14:paraId="5C72B8D0" w14:textId="702416E0" w:rsidR="009D4C0A" w:rsidRDefault="009D4C0A">
          <w:pPr>
            <w:pStyle w:val="TOC2"/>
            <w:tabs>
              <w:tab w:val="right" w:leader="dot" w:pos="9016"/>
            </w:tabs>
            <w:rPr>
              <w:rFonts w:eastAsiaTheme="minorEastAsia"/>
              <w:noProof/>
              <w:lang w:eastAsia="en-GB"/>
            </w:rPr>
          </w:pPr>
          <w:hyperlink w:anchor="_Toc186451465" w:history="1">
            <w:r w:rsidRPr="007F24DA">
              <w:rPr>
                <w:rStyle w:val="Hyperlink"/>
                <w:noProof/>
              </w:rPr>
              <w:t>Retrofit Embodied Carbon</w:t>
            </w:r>
            <w:r>
              <w:rPr>
                <w:noProof/>
                <w:webHidden/>
              </w:rPr>
              <w:tab/>
            </w:r>
            <w:r>
              <w:rPr>
                <w:noProof/>
                <w:webHidden/>
              </w:rPr>
              <w:fldChar w:fldCharType="begin"/>
            </w:r>
            <w:r>
              <w:rPr>
                <w:noProof/>
                <w:webHidden/>
              </w:rPr>
              <w:instrText xml:space="preserve"> PAGEREF _Toc186451465 \h </w:instrText>
            </w:r>
            <w:r>
              <w:rPr>
                <w:noProof/>
                <w:webHidden/>
              </w:rPr>
            </w:r>
            <w:r>
              <w:rPr>
                <w:noProof/>
                <w:webHidden/>
              </w:rPr>
              <w:fldChar w:fldCharType="separate"/>
            </w:r>
            <w:r>
              <w:rPr>
                <w:noProof/>
                <w:webHidden/>
              </w:rPr>
              <w:t>39</w:t>
            </w:r>
            <w:r>
              <w:rPr>
                <w:noProof/>
                <w:webHidden/>
              </w:rPr>
              <w:fldChar w:fldCharType="end"/>
            </w:r>
          </w:hyperlink>
        </w:p>
        <w:p w14:paraId="3828E366" w14:textId="203A35BD" w:rsidR="009D4C0A" w:rsidRDefault="009D4C0A">
          <w:pPr>
            <w:pStyle w:val="TOC2"/>
            <w:tabs>
              <w:tab w:val="right" w:leader="dot" w:pos="9016"/>
            </w:tabs>
            <w:rPr>
              <w:rFonts w:eastAsiaTheme="minorEastAsia"/>
              <w:noProof/>
              <w:lang w:eastAsia="en-GB"/>
            </w:rPr>
          </w:pPr>
          <w:hyperlink w:anchor="_Toc186451466" w:history="1">
            <w:r w:rsidRPr="007F24DA">
              <w:rPr>
                <w:rStyle w:val="Hyperlink"/>
                <w:noProof/>
              </w:rPr>
              <w:t>Summary</w:t>
            </w:r>
            <w:r>
              <w:rPr>
                <w:noProof/>
                <w:webHidden/>
              </w:rPr>
              <w:tab/>
            </w:r>
            <w:r>
              <w:rPr>
                <w:noProof/>
                <w:webHidden/>
              </w:rPr>
              <w:fldChar w:fldCharType="begin"/>
            </w:r>
            <w:r>
              <w:rPr>
                <w:noProof/>
                <w:webHidden/>
              </w:rPr>
              <w:instrText xml:space="preserve"> PAGEREF _Toc186451466 \h </w:instrText>
            </w:r>
            <w:r>
              <w:rPr>
                <w:noProof/>
                <w:webHidden/>
              </w:rPr>
            </w:r>
            <w:r>
              <w:rPr>
                <w:noProof/>
                <w:webHidden/>
              </w:rPr>
              <w:fldChar w:fldCharType="separate"/>
            </w:r>
            <w:r>
              <w:rPr>
                <w:noProof/>
                <w:webHidden/>
              </w:rPr>
              <w:t>40</w:t>
            </w:r>
            <w:r>
              <w:rPr>
                <w:noProof/>
                <w:webHidden/>
              </w:rPr>
              <w:fldChar w:fldCharType="end"/>
            </w:r>
          </w:hyperlink>
        </w:p>
        <w:p w14:paraId="13A87FBF" w14:textId="0AA396E4" w:rsidR="009D4C0A" w:rsidRDefault="009D4C0A">
          <w:pPr>
            <w:pStyle w:val="TOC2"/>
            <w:tabs>
              <w:tab w:val="right" w:leader="dot" w:pos="9016"/>
            </w:tabs>
            <w:rPr>
              <w:rFonts w:eastAsiaTheme="minorEastAsia"/>
              <w:noProof/>
              <w:lang w:eastAsia="en-GB"/>
            </w:rPr>
          </w:pPr>
          <w:hyperlink w:anchor="_Toc186451467" w:history="1">
            <w:r w:rsidRPr="007F24DA">
              <w:rPr>
                <w:rStyle w:val="Hyperlink"/>
                <w:noProof/>
              </w:rPr>
              <w:t>References</w:t>
            </w:r>
            <w:r>
              <w:rPr>
                <w:noProof/>
                <w:webHidden/>
              </w:rPr>
              <w:tab/>
            </w:r>
            <w:r>
              <w:rPr>
                <w:noProof/>
                <w:webHidden/>
              </w:rPr>
              <w:fldChar w:fldCharType="begin"/>
            </w:r>
            <w:r>
              <w:rPr>
                <w:noProof/>
                <w:webHidden/>
              </w:rPr>
              <w:instrText xml:space="preserve"> PAGEREF _Toc186451467 \h </w:instrText>
            </w:r>
            <w:r>
              <w:rPr>
                <w:noProof/>
                <w:webHidden/>
              </w:rPr>
            </w:r>
            <w:r>
              <w:rPr>
                <w:noProof/>
                <w:webHidden/>
              </w:rPr>
              <w:fldChar w:fldCharType="separate"/>
            </w:r>
            <w:r>
              <w:rPr>
                <w:noProof/>
                <w:webHidden/>
              </w:rPr>
              <w:t>41</w:t>
            </w:r>
            <w:r>
              <w:rPr>
                <w:noProof/>
                <w:webHidden/>
              </w:rPr>
              <w:fldChar w:fldCharType="end"/>
            </w:r>
          </w:hyperlink>
        </w:p>
        <w:p w14:paraId="42398500" w14:textId="4842989B" w:rsidR="009D4C0A" w:rsidRDefault="009D4C0A">
          <w:pPr>
            <w:pStyle w:val="TOC2"/>
            <w:tabs>
              <w:tab w:val="right" w:leader="dot" w:pos="9016"/>
            </w:tabs>
            <w:rPr>
              <w:rFonts w:eastAsiaTheme="minorEastAsia"/>
              <w:noProof/>
              <w:lang w:eastAsia="en-GB"/>
            </w:rPr>
          </w:pPr>
          <w:hyperlink w:anchor="_Toc186451468" w:history="1">
            <w:r w:rsidRPr="007F24DA">
              <w:rPr>
                <w:rStyle w:val="Hyperlink"/>
                <w:noProof/>
              </w:rPr>
              <w:t>Appendix</w:t>
            </w:r>
            <w:r>
              <w:rPr>
                <w:noProof/>
                <w:webHidden/>
              </w:rPr>
              <w:tab/>
            </w:r>
            <w:r>
              <w:rPr>
                <w:noProof/>
                <w:webHidden/>
              </w:rPr>
              <w:fldChar w:fldCharType="begin"/>
            </w:r>
            <w:r>
              <w:rPr>
                <w:noProof/>
                <w:webHidden/>
              </w:rPr>
              <w:instrText xml:space="preserve"> PAGEREF _Toc186451468 \h </w:instrText>
            </w:r>
            <w:r>
              <w:rPr>
                <w:noProof/>
                <w:webHidden/>
              </w:rPr>
            </w:r>
            <w:r>
              <w:rPr>
                <w:noProof/>
                <w:webHidden/>
              </w:rPr>
              <w:fldChar w:fldCharType="separate"/>
            </w:r>
            <w:r>
              <w:rPr>
                <w:noProof/>
                <w:webHidden/>
              </w:rPr>
              <w:t>44</w:t>
            </w:r>
            <w:r>
              <w:rPr>
                <w:noProof/>
                <w:webHidden/>
              </w:rPr>
              <w:fldChar w:fldCharType="end"/>
            </w:r>
          </w:hyperlink>
        </w:p>
        <w:p w14:paraId="5C42CD86" w14:textId="33B016D6" w:rsidR="003F66C3" w:rsidRDefault="003F66C3">
          <w:r>
            <w:rPr>
              <w:b/>
              <w:bCs/>
              <w:noProof/>
            </w:rPr>
            <w:fldChar w:fldCharType="end"/>
          </w:r>
        </w:p>
      </w:sdtContent>
    </w:sdt>
    <w:p w14:paraId="61ED5D00" w14:textId="5394A0BC" w:rsidR="00EA6880" w:rsidRDefault="00EA6880"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775CB6A0"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6931BBCF" w14:textId="5B36848F" w:rsidR="008F3E58" w:rsidRDefault="00D375A1" w:rsidP="00D375A1">
      <w:pPr>
        <w:pStyle w:val="paragraph"/>
        <w:tabs>
          <w:tab w:val="left" w:pos="2608"/>
        </w:tabs>
        <w:spacing w:before="0" w:beforeAutospacing="0" w:after="0" w:afterAutospacing="0"/>
        <w:jc w:val="both"/>
        <w:textAlignment w:val="baseline"/>
        <w:rPr>
          <w:rStyle w:val="eop"/>
          <w:rFonts w:ascii="Arial" w:eastAsiaTheme="majorEastAsia" w:hAnsi="Arial" w:cs="Arial"/>
          <w:sz w:val="22"/>
          <w:szCs w:val="22"/>
        </w:rPr>
      </w:pPr>
      <w:r>
        <w:rPr>
          <w:rStyle w:val="eop"/>
          <w:rFonts w:ascii="Arial" w:eastAsiaTheme="majorEastAsia" w:hAnsi="Arial" w:cs="Arial"/>
          <w:sz w:val="22"/>
          <w:szCs w:val="22"/>
        </w:rPr>
        <w:tab/>
      </w:r>
    </w:p>
    <w:p w14:paraId="549A201E"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1CAFFF3C"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65653CE9"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35F9D5ED"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68F6C37A"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2C380822"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25DBF8F6"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02251812"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34A1111B"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5A05C19C"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46541DD6"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1BC712EA"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48035E66"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21C97229" w14:textId="77777777" w:rsidR="008F3E58" w:rsidRDefault="008F3E58"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1A7E6860" w14:textId="77777777" w:rsidR="002D6E7F" w:rsidRDefault="002D6E7F" w:rsidP="005F45B8">
      <w:pPr>
        <w:pStyle w:val="paragraph"/>
        <w:spacing w:before="0" w:beforeAutospacing="0" w:after="0" w:afterAutospacing="0"/>
        <w:jc w:val="both"/>
        <w:textAlignment w:val="baseline"/>
        <w:rPr>
          <w:rStyle w:val="eop"/>
          <w:rFonts w:ascii="Arial" w:eastAsiaTheme="majorEastAsia" w:hAnsi="Arial" w:cs="Arial"/>
          <w:sz w:val="22"/>
          <w:szCs w:val="22"/>
        </w:rPr>
      </w:pPr>
    </w:p>
    <w:p w14:paraId="2FF92335" w14:textId="66C692C2" w:rsidR="005F45B8" w:rsidRPr="003F66C3" w:rsidRDefault="007760ED" w:rsidP="003F66C3">
      <w:pPr>
        <w:pStyle w:val="Heading2"/>
        <w:rPr>
          <w:rStyle w:val="eop"/>
        </w:rPr>
      </w:pPr>
      <w:bookmarkStart w:id="0" w:name="_Toc186451449"/>
      <w:r w:rsidRPr="003F66C3">
        <w:rPr>
          <w:rStyle w:val="eop"/>
        </w:rPr>
        <w:t>Introduction</w:t>
      </w:r>
      <w:bookmarkEnd w:id="0"/>
    </w:p>
    <w:p w14:paraId="6F2D6F24" w14:textId="77777777" w:rsidR="007760ED" w:rsidRPr="00161B99" w:rsidRDefault="007760ED" w:rsidP="005F45B8">
      <w:pPr>
        <w:pStyle w:val="paragraph"/>
        <w:spacing w:before="0" w:beforeAutospacing="0" w:after="0" w:afterAutospacing="0"/>
        <w:jc w:val="both"/>
        <w:textAlignment w:val="baseline"/>
        <w:rPr>
          <w:rStyle w:val="eop"/>
          <w:rFonts w:asciiTheme="minorHAnsi" w:eastAsiaTheme="majorEastAsia" w:hAnsiTheme="minorHAnsi" w:cs="Arial"/>
          <w:b/>
          <w:bCs/>
          <w:sz w:val="22"/>
          <w:szCs w:val="22"/>
          <w:u w:val="single"/>
        </w:rPr>
      </w:pPr>
    </w:p>
    <w:p w14:paraId="2F9D7D41" w14:textId="298F378A" w:rsidR="005F45B8" w:rsidRPr="00161B99" w:rsidRDefault="00153F77" w:rsidP="005F45B8">
      <w:pPr>
        <w:pStyle w:val="paragraph"/>
        <w:spacing w:before="0" w:beforeAutospacing="0" w:after="0" w:afterAutospacing="0"/>
        <w:jc w:val="both"/>
        <w:textAlignment w:val="baseline"/>
        <w:rPr>
          <w:rFonts w:asciiTheme="minorHAnsi" w:eastAsiaTheme="majorEastAsia" w:hAnsiTheme="minorHAnsi" w:cs="Arial"/>
        </w:rPr>
      </w:pPr>
      <w:r w:rsidRPr="00161B99">
        <w:rPr>
          <w:rFonts w:asciiTheme="minorHAnsi" w:eastAsiaTheme="majorEastAsia" w:hAnsiTheme="minorHAnsi" w:cs="Arial"/>
        </w:rPr>
        <w:t xml:space="preserve">This building survey is conducted to deliver a comprehensive evaluation of the condition of the property situated at 46 Parish Road, Beddau. The objective of this survey is to </w:t>
      </w:r>
      <w:r w:rsidR="000D7CA1" w:rsidRPr="00161B99">
        <w:rPr>
          <w:rFonts w:asciiTheme="minorHAnsi" w:eastAsiaTheme="majorEastAsia" w:hAnsiTheme="minorHAnsi" w:cs="Arial"/>
        </w:rPr>
        <w:t>assess</w:t>
      </w:r>
      <w:r w:rsidRPr="00161B99">
        <w:rPr>
          <w:rFonts w:asciiTheme="minorHAnsi" w:eastAsiaTheme="majorEastAsia" w:hAnsiTheme="minorHAnsi" w:cs="Arial"/>
        </w:rPr>
        <w:t xml:space="preserve"> the building condition and evaluate the performance of the building in terms of efficiency,</w:t>
      </w:r>
      <w:r w:rsidR="004F4E9E" w:rsidRPr="00161B99">
        <w:rPr>
          <w:rFonts w:asciiTheme="minorHAnsi" w:eastAsiaTheme="majorEastAsia" w:hAnsiTheme="minorHAnsi" w:cs="Arial"/>
        </w:rPr>
        <w:t xml:space="preserve"> health and comfort to the users</w:t>
      </w:r>
      <w:r w:rsidR="00CD1DA6" w:rsidRPr="00161B99">
        <w:rPr>
          <w:rFonts w:asciiTheme="minorHAnsi" w:eastAsiaTheme="majorEastAsia" w:hAnsiTheme="minorHAnsi" w:cs="Arial"/>
        </w:rPr>
        <w:t xml:space="preserve"> of the building. </w:t>
      </w:r>
      <w:r w:rsidR="000D7CA1" w:rsidRPr="00161B99">
        <w:rPr>
          <w:rFonts w:asciiTheme="minorHAnsi" w:eastAsiaTheme="majorEastAsia" w:hAnsiTheme="minorHAnsi" w:cs="Arial"/>
        </w:rPr>
        <w:t>Using</w:t>
      </w:r>
      <w:r w:rsidR="00CD1DA6" w:rsidRPr="00161B99">
        <w:rPr>
          <w:rFonts w:asciiTheme="minorHAnsi" w:eastAsiaTheme="majorEastAsia" w:hAnsiTheme="minorHAnsi" w:cs="Arial"/>
        </w:rPr>
        <w:t xml:space="preserve"> the data obtained from the survey a range of retrofit proposals and justifications will be supplied to improve the performance of the building in the three areas discussed. </w:t>
      </w:r>
    </w:p>
    <w:p w14:paraId="27CF8FF3" w14:textId="74F23E39" w:rsidR="001D4D02" w:rsidRPr="00161B99" w:rsidRDefault="001D4D02" w:rsidP="005F45B8">
      <w:pPr>
        <w:pStyle w:val="paragraph"/>
        <w:spacing w:before="0" w:beforeAutospacing="0" w:after="0" w:afterAutospacing="0"/>
        <w:jc w:val="both"/>
        <w:textAlignment w:val="baseline"/>
        <w:rPr>
          <w:rFonts w:asciiTheme="minorHAnsi" w:eastAsiaTheme="majorEastAsia" w:hAnsiTheme="minorHAnsi" w:cs="Arial"/>
        </w:rPr>
      </w:pPr>
    </w:p>
    <w:p w14:paraId="16D43BE1" w14:textId="0CC8451F" w:rsidR="00487D74" w:rsidRPr="00161B99" w:rsidRDefault="00487D74" w:rsidP="003F66C3">
      <w:pPr>
        <w:pStyle w:val="Heading2"/>
      </w:pPr>
      <w:bookmarkStart w:id="1" w:name="_Toc186451450"/>
      <w:r w:rsidRPr="00161B99">
        <w:t>Survey limitations</w:t>
      </w:r>
      <w:bookmarkEnd w:id="1"/>
    </w:p>
    <w:p w14:paraId="60E0BE69" w14:textId="77777777" w:rsidR="00487D74" w:rsidRPr="00161B99" w:rsidRDefault="00487D74" w:rsidP="005F45B8">
      <w:pPr>
        <w:pStyle w:val="paragraph"/>
        <w:spacing w:before="0" w:beforeAutospacing="0" w:after="0" w:afterAutospacing="0"/>
        <w:jc w:val="both"/>
        <w:textAlignment w:val="baseline"/>
        <w:rPr>
          <w:rFonts w:asciiTheme="minorHAnsi" w:eastAsiaTheme="majorEastAsia" w:hAnsiTheme="minorHAnsi" w:cs="Arial"/>
          <w:b/>
          <w:bCs/>
          <w:u w:val="single"/>
        </w:rPr>
      </w:pPr>
    </w:p>
    <w:p w14:paraId="744DC31C" w14:textId="65937F51" w:rsidR="00487D74" w:rsidRPr="00161B99" w:rsidRDefault="00AF556A" w:rsidP="005F45B8">
      <w:pPr>
        <w:pStyle w:val="paragraph"/>
        <w:spacing w:before="0" w:beforeAutospacing="0" w:after="0" w:afterAutospacing="0"/>
        <w:jc w:val="both"/>
        <w:textAlignment w:val="baseline"/>
        <w:rPr>
          <w:rFonts w:asciiTheme="minorHAnsi" w:eastAsiaTheme="majorEastAsia" w:hAnsiTheme="minorHAnsi" w:cs="Arial"/>
        </w:rPr>
      </w:pPr>
      <w:r w:rsidRPr="00161B99">
        <w:rPr>
          <w:rFonts w:asciiTheme="minorHAnsi" w:eastAsiaTheme="majorEastAsia" w:hAnsiTheme="minorHAnsi" w:cs="Arial"/>
        </w:rPr>
        <w:t>At the time of surveying the property is occupied and furnished</w:t>
      </w:r>
      <w:r w:rsidR="00A02587" w:rsidRPr="00161B99">
        <w:rPr>
          <w:rFonts w:asciiTheme="minorHAnsi" w:eastAsiaTheme="majorEastAsia" w:hAnsiTheme="minorHAnsi" w:cs="Arial"/>
        </w:rPr>
        <w:t xml:space="preserve">, the occupiers were not present whilst the survey was undertaken. </w:t>
      </w:r>
      <w:r w:rsidR="00B27FDE" w:rsidRPr="00161B99">
        <w:rPr>
          <w:rFonts w:asciiTheme="minorHAnsi" w:eastAsiaTheme="majorEastAsia" w:hAnsiTheme="minorHAnsi" w:cs="Arial"/>
        </w:rPr>
        <w:t xml:space="preserve">Although the property is occupied and furnished </w:t>
      </w:r>
      <w:r w:rsidR="00D1060F" w:rsidRPr="00161B99">
        <w:rPr>
          <w:rFonts w:asciiTheme="minorHAnsi" w:eastAsiaTheme="majorEastAsia" w:hAnsiTheme="minorHAnsi" w:cs="Arial"/>
        </w:rPr>
        <w:t xml:space="preserve">the occupier identified prior to the inspection that some of the rooms are not frequently used and the internal heating system is turned low/off </w:t>
      </w:r>
      <w:r w:rsidR="00917BCE" w:rsidRPr="00161B99">
        <w:rPr>
          <w:rFonts w:asciiTheme="minorHAnsi" w:eastAsiaTheme="majorEastAsia" w:hAnsiTheme="minorHAnsi" w:cs="Arial"/>
        </w:rPr>
        <w:t xml:space="preserve">in these rooms. The Occupier also highlighted that the property benefits from an existing </w:t>
      </w:r>
      <w:r w:rsidR="00F65B67" w:rsidRPr="00161B99">
        <w:rPr>
          <w:rFonts w:asciiTheme="minorHAnsi" w:eastAsiaTheme="majorEastAsia" w:hAnsiTheme="minorHAnsi" w:cs="Arial"/>
        </w:rPr>
        <w:t>1.6Kw Photovoltaic system although this is part of the outbuilding</w:t>
      </w:r>
      <w:r w:rsidR="00EE3B4C" w:rsidRPr="00161B99">
        <w:rPr>
          <w:rFonts w:asciiTheme="minorHAnsi" w:eastAsiaTheme="majorEastAsia" w:hAnsiTheme="minorHAnsi" w:cs="Arial"/>
        </w:rPr>
        <w:t xml:space="preserve"> that is not included in this survey. This </w:t>
      </w:r>
      <w:r w:rsidR="00784507" w:rsidRPr="00161B99">
        <w:rPr>
          <w:rFonts w:asciiTheme="minorHAnsi" w:eastAsiaTheme="majorEastAsia" w:hAnsiTheme="minorHAnsi" w:cs="Arial"/>
        </w:rPr>
        <w:t xml:space="preserve">non-intrusive visual and desktop </w:t>
      </w:r>
      <w:r w:rsidR="00EE3B4C" w:rsidRPr="00161B99">
        <w:rPr>
          <w:rFonts w:asciiTheme="minorHAnsi" w:eastAsiaTheme="majorEastAsia" w:hAnsiTheme="minorHAnsi" w:cs="Arial"/>
        </w:rPr>
        <w:t xml:space="preserve">survey </w:t>
      </w:r>
      <w:r w:rsidR="00816E10" w:rsidRPr="00161B99">
        <w:rPr>
          <w:rFonts w:asciiTheme="minorHAnsi" w:eastAsiaTheme="majorEastAsia" w:hAnsiTheme="minorHAnsi" w:cs="Arial"/>
        </w:rPr>
        <w:t>looks at the exterior and interior in depth and is intended to identify all</w:t>
      </w:r>
      <w:r w:rsidR="00784507" w:rsidRPr="00161B99">
        <w:rPr>
          <w:rFonts w:asciiTheme="minorHAnsi" w:eastAsiaTheme="majorEastAsia" w:hAnsiTheme="minorHAnsi" w:cs="Arial"/>
        </w:rPr>
        <w:t xml:space="preserve"> visual </w:t>
      </w:r>
      <w:r w:rsidR="00537458" w:rsidRPr="00161B99">
        <w:rPr>
          <w:rFonts w:asciiTheme="minorHAnsi" w:eastAsiaTheme="majorEastAsia" w:hAnsiTheme="minorHAnsi" w:cs="Arial"/>
        </w:rPr>
        <w:t xml:space="preserve">external </w:t>
      </w:r>
      <w:r w:rsidR="00784507" w:rsidRPr="00161B99">
        <w:rPr>
          <w:rFonts w:asciiTheme="minorHAnsi" w:eastAsiaTheme="majorEastAsia" w:hAnsiTheme="minorHAnsi" w:cs="Arial"/>
        </w:rPr>
        <w:t>defects inside and out</w:t>
      </w:r>
      <w:r w:rsidR="00537458" w:rsidRPr="00161B99">
        <w:rPr>
          <w:rFonts w:asciiTheme="minorHAnsi" w:eastAsiaTheme="majorEastAsia" w:hAnsiTheme="minorHAnsi" w:cs="Arial"/>
        </w:rPr>
        <w:t>side of the property</w:t>
      </w:r>
      <w:r w:rsidR="00784507" w:rsidRPr="00161B99">
        <w:rPr>
          <w:rFonts w:asciiTheme="minorHAnsi" w:eastAsiaTheme="majorEastAsia" w:hAnsiTheme="minorHAnsi" w:cs="Arial"/>
        </w:rPr>
        <w:t xml:space="preserve"> at time of survey. </w:t>
      </w:r>
    </w:p>
    <w:p w14:paraId="059CE70B" w14:textId="11559F28" w:rsidR="00393631" w:rsidRPr="00161B99" w:rsidRDefault="00537458" w:rsidP="005F45B8">
      <w:pPr>
        <w:pStyle w:val="paragraph"/>
        <w:spacing w:before="0" w:beforeAutospacing="0" w:after="0" w:afterAutospacing="0"/>
        <w:jc w:val="both"/>
        <w:textAlignment w:val="baseline"/>
        <w:rPr>
          <w:rFonts w:asciiTheme="minorHAnsi" w:eastAsiaTheme="majorEastAsia" w:hAnsiTheme="minorHAnsi" w:cs="Arial"/>
        </w:rPr>
      </w:pPr>
      <w:r w:rsidRPr="00161B99">
        <w:rPr>
          <w:rFonts w:asciiTheme="minorHAnsi" w:eastAsiaTheme="majorEastAsia" w:hAnsiTheme="minorHAnsi" w:cs="Arial"/>
        </w:rPr>
        <w:t xml:space="preserve">This survey may not </w:t>
      </w:r>
      <w:r w:rsidR="00477DC6" w:rsidRPr="00161B99">
        <w:rPr>
          <w:rFonts w:asciiTheme="minorHAnsi" w:eastAsiaTheme="majorEastAsia" w:hAnsiTheme="minorHAnsi" w:cs="Arial"/>
        </w:rPr>
        <w:t>highlight internal or subsurface defects</w:t>
      </w:r>
      <w:r w:rsidR="00CA4EDA" w:rsidRPr="00161B99">
        <w:rPr>
          <w:rFonts w:asciiTheme="minorHAnsi" w:eastAsiaTheme="majorEastAsia" w:hAnsiTheme="minorHAnsi" w:cs="Arial"/>
        </w:rPr>
        <w:t xml:space="preserve"> to either the building elements or </w:t>
      </w:r>
      <w:r w:rsidR="00B1157C" w:rsidRPr="00161B99">
        <w:rPr>
          <w:rFonts w:asciiTheme="minorHAnsi" w:eastAsiaTheme="majorEastAsia" w:hAnsiTheme="minorHAnsi" w:cs="Arial"/>
        </w:rPr>
        <w:t>services</w:t>
      </w:r>
      <w:r w:rsidR="00477DC6" w:rsidRPr="00161B99">
        <w:rPr>
          <w:rFonts w:asciiTheme="minorHAnsi" w:eastAsiaTheme="majorEastAsia" w:hAnsiTheme="minorHAnsi" w:cs="Arial"/>
        </w:rPr>
        <w:t xml:space="preserve"> that do not present any </w:t>
      </w:r>
      <w:r w:rsidR="00CA4EDA" w:rsidRPr="00161B99">
        <w:rPr>
          <w:rFonts w:asciiTheme="minorHAnsi" w:eastAsiaTheme="majorEastAsia" w:hAnsiTheme="minorHAnsi" w:cs="Arial"/>
        </w:rPr>
        <w:t>visual external</w:t>
      </w:r>
      <w:r w:rsidR="00912B43" w:rsidRPr="00161B99">
        <w:rPr>
          <w:rFonts w:asciiTheme="minorHAnsi" w:eastAsiaTheme="majorEastAsia" w:hAnsiTheme="minorHAnsi" w:cs="Arial"/>
        </w:rPr>
        <w:t xml:space="preserve"> </w:t>
      </w:r>
      <w:r w:rsidR="00B1157C" w:rsidRPr="00161B99">
        <w:rPr>
          <w:rFonts w:asciiTheme="minorHAnsi" w:eastAsiaTheme="majorEastAsia" w:hAnsiTheme="minorHAnsi" w:cs="Arial"/>
        </w:rPr>
        <w:t xml:space="preserve">defects </w:t>
      </w:r>
      <w:r w:rsidR="00912B43" w:rsidRPr="00161B99">
        <w:rPr>
          <w:rFonts w:asciiTheme="minorHAnsi" w:eastAsiaTheme="majorEastAsia" w:hAnsiTheme="minorHAnsi" w:cs="Arial"/>
        </w:rPr>
        <w:t>to the property</w:t>
      </w:r>
      <w:r w:rsidR="00477DC6" w:rsidRPr="00161B99">
        <w:rPr>
          <w:rFonts w:asciiTheme="minorHAnsi" w:eastAsiaTheme="majorEastAsia" w:hAnsiTheme="minorHAnsi" w:cs="Arial"/>
        </w:rPr>
        <w:t xml:space="preserve">. </w:t>
      </w:r>
      <w:r w:rsidR="00246905" w:rsidRPr="00161B99">
        <w:rPr>
          <w:rFonts w:asciiTheme="minorHAnsi" w:eastAsiaTheme="majorEastAsia" w:hAnsiTheme="minorHAnsi" w:cs="Arial"/>
        </w:rPr>
        <w:t xml:space="preserve">The report does not make any reference to costs associated to the retrofit proposals or defects identified the owner/occupier of the building will need to </w:t>
      </w:r>
      <w:r w:rsidR="00E7664F" w:rsidRPr="00161B99">
        <w:rPr>
          <w:rFonts w:asciiTheme="minorHAnsi" w:eastAsiaTheme="majorEastAsia" w:hAnsiTheme="minorHAnsi" w:cs="Arial"/>
        </w:rPr>
        <w:t>independently obtain quotations for any work</w:t>
      </w:r>
      <w:r w:rsidR="00F5645E" w:rsidRPr="00161B99">
        <w:rPr>
          <w:rFonts w:asciiTheme="minorHAnsi" w:eastAsiaTheme="majorEastAsia" w:hAnsiTheme="minorHAnsi" w:cs="Arial"/>
        </w:rPr>
        <w:t xml:space="preserve"> to implement the proposals or remedial actions arising from this document.</w:t>
      </w:r>
    </w:p>
    <w:p w14:paraId="1DD9F889" w14:textId="77777777" w:rsidR="00B513DD" w:rsidRPr="00161B99" w:rsidRDefault="00B513DD" w:rsidP="005F45B8">
      <w:pPr>
        <w:pStyle w:val="paragraph"/>
        <w:spacing w:before="0" w:beforeAutospacing="0" w:after="0" w:afterAutospacing="0"/>
        <w:jc w:val="both"/>
        <w:textAlignment w:val="baseline"/>
        <w:rPr>
          <w:rFonts w:asciiTheme="minorHAnsi" w:eastAsiaTheme="majorEastAsia" w:hAnsiTheme="minorHAnsi" w:cs="Arial"/>
        </w:rPr>
      </w:pPr>
    </w:p>
    <w:p w14:paraId="4BA76CB8" w14:textId="035F916E" w:rsidR="00B513DD" w:rsidRPr="00161B99" w:rsidRDefault="000C7C12" w:rsidP="003F66C3">
      <w:pPr>
        <w:pStyle w:val="Heading2"/>
      </w:pPr>
      <w:bookmarkStart w:id="2" w:name="_Toc186451451"/>
      <w:r w:rsidRPr="00161B99">
        <w:t>Survey methodology</w:t>
      </w:r>
      <w:bookmarkEnd w:id="2"/>
    </w:p>
    <w:p w14:paraId="2E0F379E" w14:textId="77777777" w:rsidR="000C7C12" w:rsidRPr="00161B99" w:rsidRDefault="000C7C12" w:rsidP="005F45B8">
      <w:pPr>
        <w:pStyle w:val="paragraph"/>
        <w:spacing w:before="0" w:beforeAutospacing="0" w:after="0" w:afterAutospacing="0"/>
        <w:jc w:val="both"/>
        <w:textAlignment w:val="baseline"/>
        <w:rPr>
          <w:rFonts w:asciiTheme="minorHAnsi" w:eastAsiaTheme="majorEastAsia" w:hAnsiTheme="minorHAnsi" w:cs="Arial"/>
          <w:b/>
          <w:bCs/>
        </w:rPr>
      </w:pPr>
    </w:p>
    <w:p w14:paraId="5076C0E7" w14:textId="4A21417B" w:rsidR="000C7C12" w:rsidRPr="00161B99" w:rsidRDefault="00553739" w:rsidP="005F45B8">
      <w:pPr>
        <w:pStyle w:val="paragraph"/>
        <w:spacing w:before="0" w:beforeAutospacing="0" w:after="0" w:afterAutospacing="0"/>
        <w:jc w:val="both"/>
        <w:textAlignment w:val="baseline"/>
        <w:rPr>
          <w:rFonts w:asciiTheme="minorHAnsi" w:eastAsiaTheme="majorEastAsia" w:hAnsiTheme="minorHAnsi" w:cs="Arial"/>
        </w:rPr>
      </w:pPr>
      <w:r w:rsidRPr="00161B99">
        <w:rPr>
          <w:rFonts w:asciiTheme="minorHAnsi" w:eastAsiaTheme="majorEastAsia" w:hAnsiTheme="minorHAnsi" w:cs="Arial"/>
        </w:rPr>
        <w:t xml:space="preserve">The survey will be undertaken </w:t>
      </w:r>
      <w:r w:rsidR="002F513A" w:rsidRPr="00161B99">
        <w:rPr>
          <w:rFonts w:asciiTheme="minorHAnsi" w:eastAsiaTheme="majorEastAsia" w:hAnsiTheme="minorHAnsi" w:cs="Arial"/>
        </w:rPr>
        <w:t>will be a visual inspection,</w:t>
      </w:r>
      <w:r w:rsidR="007B3C5C" w:rsidRPr="00161B99">
        <w:rPr>
          <w:rFonts w:asciiTheme="minorHAnsi" w:eastAsiaTheme="majorEastAsia" w:hAnsiTheme="minorHAnsi" w:cs="Arial"/>
        </w:rPr>
        <w:t xml:space="preserve"> using data gathered from third parties. </w:t>
      </w:r>
    </w:p>
    <w:p w14:paraId="598F1FA1" w14:textId="3215CF12" w:rsidR="007B3C5C" w:rsidRPr="00161B99" w:rsidRDefault="00F635CA" w:rsidP="005F45B8">
      <w:pPr>
        <w:pStyle w:val="paragraph"/>
        <w:spacing w:before="0" w:beforeAutospacing="0" w:after="0" w:afterAutospacing="0"/>
        <w:jc w:val="both"/>
        <w:textAlignment w:val="baseline"/>
        <w:rPr>
          <w:rFonts w:asciiTheme="minorHAnsi" w:hAnsiTheme="minorHAnsi" w:cs="Segoe UI"/>
        </w:rPr>
      </w:pPr>
      <w:r w:rsidRPr="00161B99">
        <w:rPr>
          <w:rFonts w:asciiTheme="minorHAnsi" w:eastAsiaTheme="majorEastAsia" w:hAnsiTheme="minorHAnsi" w:cs="Arial"/>
        </w:rPr>
        <w:t xml:space="preserve">Where areas are </w:t>
      </w:r>
      <w:r w:rsidR="00F86C4E" w:rsidRPr="00161B99">
        <w:rPr>
          <w:rFonts w:asciiTheme="minorHAnsi" w:eastAsiaTheme="majorEastAsia" w:hAnsiTheme="minorHAnsi" w:cs="Arial"/>
        </w:rPr>
        <w:t>inaccessible</w:t>
      </w:r>
      <w:r w:rsidRPr="00161B99">
        <w:rPr>
          <w:rFonts w:asciiTheme="minorHAnsi" w:eastAsiaTheme="majorEastAsia" w:hAnsiTheme="minorHAnsi" w:cs="Arial"/>
        </w:rPr>
        <w:t xml:space="preserve"> the surveyor </w:t>
      </w:r>
      <w:r w:rsidR="00AD7C5D" w:rsidRPr="00161B99">
        <w:rPr>
          <w:rFonts w:asciiTheme="minorHAnsi" w:eastAsiaTheme="majorEastAsia" w:hAnsiTheme="minorHAnsi" w:cs="Arial"/>
        </w:rPr>
        <w:t xml:space="preserve">will attempt to collate data to make informed decisions regarding </w:t>
      </w:r>
      <w:r w:rsidR="00F86C4E" w:rsidRPr="00161B99">
        <w:rPr>
          <w:rFonts w:asciiTheme="minorHAnsi" w:eastAsiaTheme="majorEastAsia" w:hAnsiTheme="minorHAnsi" w:cs="Arial"/>
        </w:rPr>
        <w:t>elements of the property.</w:t>
      </w:r>
      <w:r w:rsidR="00FC54ED" w:rsidRPr="00161B99">
        <w:rPr>
          <w:rFonts w:asciiTheme="minorHAnsi" w:eastAsiaTheme="majorEastAsia" w:hAnsiTheme="minorHAnsi" w:cs="Arial"/>
        </w:rPr>
        <w:t xml:space="preserve"> </w:t>
      </w:r>
      <w:r w:rsidR="00FC54ED" w:rsidRPr="00161B99">
        <w:rPr>
          <w:rFonts w:asciiTheme="minorHAnsi" w:hAnsiTheme="minorHAnsi" w:cs="Segoe UI"/>
        </w:rPr>
        <w:t xml:space="preserve">Following the survey the information obtained will be evaluated and used to create a list of suggested retro fit improvements to the building to improve performance. </w:t>
      </w:r>
      <w:r w:rsidR="009360FC" w:rsidRPr="00161B99">
        <w:rPr>
          <w:rFonts w:asciiTheme="minorHAnsi" w:eastAsiaTheme="majorEastAsia" w:hAnsiTheme="minorHAnsi" w:cs="Arial"/>
        </w:rPr>
        <w:t xml:space="preserve">The </w:t>
      </w:r>
      <w:r w:rsidR="00A85875" w:rsidRPr="00161B99">
        <w:rPr>
          <w:rFonts w:asciiTheme="minorHAnsi" w:eastAsiaTheme="majorEastAsia" w:hAnsiTheme="minorHAnsi" w:cs="Arial"/>
        </w:rPr>
        <w:t>retro fit proposals</w:t>
      </w:r>
      <w:r w:rsidR="009360FC" w:rsidRPr="00161B99">
        <w:rPr>
          <w:rFonts w:asciiTheme="minorHAnsi" w:eastAsiaTheme="majorEastAsia" w:hAnsiTheme="minorHAnsi" w:cs="Arial"/>
        </w:rPr>
        <w:t xml:space="preserve"> will be undertaken </w:t>
      </w:r>
      <w:r w:rsidR="00CD29BF" w:rsidRPr="00161B99">
        <w:rPr>
          <w:rFonts w:asciiTheme="minorHAnsi" w:eastAsiaTheme="majorEastAsia" w:hAnsiTheme="minorHAnsi" w:cs="Arial"/>
        </w:rPr>
        <w:t>with guidance from PAS2035</w:t>
      </w:r>
      <w:r w:rsidR="002E7FAE" w:rsidRPr="00161B99">
        <w:rPr>
          <w:rFonts w:asciiTheme="minorHAnsi" w:eastAsiaTheme="majorEastAsia" w:hAnsiTheme="minorHAnsi" w:cs="Arial"/>
        </w:rPr>
        <w:t>/2023</w:t>
      </w:r>
      <w:r w:rsidR="00BB65C8" w:rsidRPr="00161B99">
        <w:rPr>
          <w:rFonts w:asciiTheme="minorHAnsi" w:eastAsiaTheme="majorEastAsia" w:hAnsiTheme="minorHAnsi" w:cs="Arial"/>
        </w:rPr>
        <w:t xml:space="preserve"> documentation</w:t>
      </w:r>
      <w:r w:rsidR="000E0A24" w:rsidRPr="00161B99">
        <w:rPr>
          <w:rFonts w:asciiTheme="minorHAnsi" w:eastAsiaTheme="majorEastAsia" w:hAnsiTheme="minorHAnsi" w:cs="Arial"/>
        </w:rPr>
        <w:t xml:space="preserve"> although it is noted that the surveyor is not qualified under this scheme and as such is working as a consultant. </w:t>
      </w:r>
    </w:p>
    <w:p w14:paraId="419E279F" w14:textId="77777777" w:rsidR="00F86C4E" w:rsidRPr="00161B99" w:rsidRDefault="00F86C4E" w:rsidP="005F45B8">
      <w:pPr>
        <w:pStyle w:val="paragraph"/>
        <w:spacing w:before="0" w:beforeAutospacing="0" w:after="0" w:afterAutospacing="0"/>
        <w:jc w:val="both"/>
        <w:textAlignment w:val="baseline"/>
        <w:rPr>
          <w:rFonts w:asciiTheme="minorHAnsi" w:eastAsiaTheme="majorEastAsia" w:hAnsiTheme="minorHAnsi" w:cs="Arial"/>
        </w:rPr>
      </w:pPr>
    </w:p>
    <w:p w14:paraId="4B4D0FE9" w14:textId="2B48BF87" w:rsidR="00F86C4E" w:rsidRPr="00161B99" w:rsidRDefault="00F86C4E" w:rsidP="005F45B8">
      <w:pPr>
        <w:pStyle w:val="paragraph"/>
        <w:spacing w:before="0" w:beforeAutospacing="0" w:after="0" w:afterAutospacing="0"/>
        <w:jc w:val="both"/>
        <w:textAlignment w:val="baseline"/>
        <w:rPr>
          <w:rFonts w:asciiTheme="minorHAnsi" w:eastAsiaTheme="majorEastAsia" w:hAnsiTheme="minorHAnsi" w:cs="Arial"/>
        </w:rPr>
      </w:pPr>
      <w:r w:rsidRPr="00161B99">
        <w:rPr>
          <w:rFonts w:asciiTheme="minorHAnsi" w:eastAsiaTheme="majorEastAsia" w:hAnsiTheme="minorHAnsi" w:cs="Arial"/>
        </w:rPr>
        <w:t xml:space="preserve">The survey will </w:t>
      </w:r>
      <w:r w:rsidR="00B163E8" w:rsidRPr="00161B99">
        <w:rPr>
          <w:rFonts w:asciiTheme="minorHAnsi" w:eastAsiaTheme="majorEastAsia" w:hAnsiTheme="minorHAnsi" w:cs="Arial"/>
        </w:rPr>
        <w:t xml:space="preserve">look </w:t>
      </w:r>
      <w:r w:rsidRPr="00161B99">
        <w:rPr>
          <w:rFonts w:asciiTheme="minorHAnsi" w:eastAsiaTheme="majorEastAsia" w:hAnsiTheme="minorHAnsi" w:cs="Arial"/>
        </w:rPr>
        <w:t>cover the</w:t>
      </w:r>
      <w:r w:rsidR="00905BDA" w:rsidRPr="00161B99">
        <w:rPr>
          <w:rFonts w:asciiTheme="minorHAnsi" w:eastAsiaTheme="majorEastAsia" w:hAnsiTheme="minorHAnsi" w:cs="Arial"/>
        </w:rPr>
        <w:t xml:space="preserve"> following elements of the building</w:t>
      </w:r>
      <w:r w:rsidR="00B163E8" w:rsidRPr="00161B99">
        <w:rPr>
          <w:rFonts w:asciiTheme="minorHAnsi" w:eastAsiaTheme="majorEastAsia" w:hAnsiTheme="minorHAnsi" w:cs="Arial"/>
        </w:rPr>
        <w:t xml:space="preserve"> making up a whole building approach to </w:t>
      </w:r>
      <w:r w:rsidR="00C657DF" w:rsidRPr="00161B99">
        <w:rPr>
          <w:rFonts w:asciiTheme="minorHAnsi" w:eastAsiaTheme="majorEastAsia" w:hAnsiTheme="minorHAnsi" w:cs="Arial"/>
        </w:rPr>
        <w:t>retrofit</w:t>
      </w:r>
      <w:r w:rsidR="008A1331" w:rsidRPr="00161B99">
        <w:rPr>
          <w:rFonts w:asciiTheme="minorHAnsi" w:eastAsiaTheme="majorEastAsia" w:hAnsiTheme="minorHAnsi" w:cs="Arial"/>
        </w:rPr>
        <w:t xml:space="preserve"> as outlined in PAS2035</w:t>
      </w:r>
      <w:r w:rsidR="007F714F" w:rsidRPr="00161B99">
        <w:rPr>
          <w:rFonts w:asciiTheme="minorHAnsi" w:eastAsiaTheme="majorEastAsia" w:hAnsiTheme="minorHAnsi" w:cs="Arial"/>
        </w:rPr>
        <w:t xml:space="preserve"> along with guidance from </w:t>
      </w:r>
      <w:r w:rsidR="000E443D" w:rsidRPr="00161B99">
        <w:rPr>
          <w:rFonts w:asciiTheme="minorHAnsi" w:eastAsiaTheme="majorEastAsia" w:hAnsiTheme="minorHAnsi" w:cs="Arial"/>
        </w:rPr>
        <w:t>approved document F</w:t>
      </w:r>
      <w:r w:rsidR="00DB48F6" w:rsidRPr="00161B99">
        <w:rPr>
          <w:rFonts w:asciiTheme="minorHAnsi" w:eastAsiaTheme="majorEastAsia" w:hAnsiTheme="minorHAnsi" w:cs="Arial"/>
        </w:rPr>
        <w:t>.</w:t>
      </w:r>
    </w:p>
    <w:p w14:paraId="1B2AA1BB" w14:textId="77777777" w:rsidR="00905BDA" w:rsidRPr="00161B99" w:rsidRDefault="00905BDA" w:rsidP="0037523F">
      <w:pPr>
        <w:pStyle w:val="paragraph"/>
        <w:spacing w:before="0" w:beforeAutospacing="0" w:after="0" w:afterAutospacing="0"/>
        <w:jc w:val="both"/>
        <w:textAlignment w:val="baseline"/>
        <w:rPr>
          <w:rFonts w:asciiTheme="minorHAnsi" w:hAnsiTheme="minorHAnsi" w:cs="Segoe UI"/>
        </w:rPr>
      </w:pPr>
    </w:p>
    <w:p w14:paraId="390B8891" w14:textId="36B711D4" w:rsidR="009A1FFD" w:rsidRPr="00161B99" w:rsidRDefault="009A1FFD" w:rsidP="0037523F">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Known data of the building</w:t>
      </w:r>
    </w:p>
    <w:p w14:paraId="120FBD46" w14:textId="5691F908" w:rsidR="0037523F" w:rsidRPr="00161B99" w:rsidRDefault="0037523F" w:rsidP="0037523F">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Building structure</w:t>
      </w:r>
    </w:p>
    <w:p w14:paraId="12DD7D3C" w14:textId="6785C0E5" w:rsidR="00C657DF" w:rsidRPr="00161B99" w:rsidRDefault="00C657DF" w:rsidP="0037523F">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Floors</w:t>
      </w:r>
    </w:p>
    <w:p w14:paraId="2770FF2C" w14:textId="10F8CEF2" w:rsidR="0037523F" w:rsidRPr="00161B99" w:rsidRDefault="0037523F" w:rsidP="0037523F">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Roofs and wet goods</w:t>
      </w:r>
    </w:p>
    <w:p w14:paraId="768F0088" w14:textId="43B1D9AC" w:rsidR="0037523F" w:rsidRPr="00161B99" w:rsidRDefault="009A1FFD" w:rsidP="0037523F">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Windows and doors</w:t>
      </w:r>
    </w:p>
    <w:p w14:paraId="3AC25255" w14:textId="643E2A39" w:rsidR="004A7BD5" w:rsidRPr="00161B99" w:rsidRDefault="009A1FFD" w:rsidP="00A30FAB">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Heating and ventilation</w:t>
      </w:r>
    </w:p>
    <w:p w14:paraId="12924C5D" w14:textId="3F6384DA" w:rsidR="00A30FAB" w:rsidRPr="00161B99" w:rsidRDefault="00A30FAB" w:rsidP="00A30FAB">
      <w:pPr>
        <w:pStyle w:val="paragraph"/>
        <w:numPr>
          <w:ilvl w:val="0"/>
          <w:numId w:val="9"/>
        </w:numPr>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Building internal</w:t>
      </w:r>
      <w:r w:rsidR="00E11490" w:rsidRPr="00161B99">
        <w:rPr>
          <w:rFonts w:asciiTheme="minorHAnsi" w:hAnsiTheme="minorHAnsi" w:cs="Segoe UI"/>
        </w:rPr>
        <w:t>s</w:t>
      </w:r>
    </w:p>
    <w:p w14:paraId="77D1EA15" w14:textId="77777777" w:rsidR="00E11490" w:rsidRPr="00161B99" w:rsidRDefault="00E11490" w:rsidP="00E11490">
      <w:pPr>
        <w:pStyle w:val="paragraph"/>
        <w:spacing w:before="0" w:beforeAutospacing="0" w:after="0" w:afterAutospacing="0"/>
        <w:jc w:val="both"/>
        <w:textAlignment w:val="baseline"/>
        <w:rPr>
          <w:rFonts w:asciiTheme="minorHAnsi" w:hAnsiTheme="minorHAnsi" w:cs="Segoe UI"/>
        </w:rPr>
      </w:pPr>
    </w:p>
    <w:p w14:paraId="78269331" w14:textId="270C2711" w:rsidR="00E11490" w:rsidRPr="00161B99" w:rsidRDefault="00E11490" w:rsidP="00E11490">
      <w:pPr>
        <w:pStyle w:val="paragraph"/>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Photographs will be provided throughout this document of the exterior and interior of the building to assist in the creation of this document and for</w:t>
      </w:r>
      <w:r w:rsidR="00DB48F6" w:rsidRPr="00161B99">
        <w:rPr>
          <w:rFonts w:asciiTheme="minorHAnsi" w:hAnsiTheme="minorHAnsi" w:cs="Segoe UI"/>
        </w:rPr>
        <w:t xml:space="preserve"> easy</w:t>
      </w:r>
      <w:r w:rsidRPr="00161B99">
        <w:rPr>
          <w:rFonts w:asciiTheme="minorHAnsi" w:hAnsiTheme="minorHAnsi" w:cs="Segoe UI"/>
        </w:rPr>
        <w:t xml:space="preserve"> reference purposes. </w:t>
      </w:r>
    </w:p>
    <w:p w14:paraId="0BBFB064" w14:textId="77777777" w:rsidR="00372E49" w:rsidRPr="00161B99" w:rsidRDefault="00372E49" w:rsidP="00E11490">
      <w:pPr>
        <w:pStyle w:val="paragraph"/>
        <w:spacing w:before="0" w:beforeAutospacing="0" w:after="0" w:afterAutospacing="0"/>
        <w:jc w:val="both"/>
        <w:textAlignment w:val="baseline"/>
        <w:rPr>
          <w:rFonts w:asciiTheme="minorHAnsi" w:hAnsiTheme="minorHAnsi" w:cs="Segoe UI"/>
        </w:rPr>
      </w:pPr>
    </w:p>
    <w:p w14:paraId="2171334F" w14:textId="09182289" w:rsidR="00372E49" w:rsidRPr="00161B99" w:rsidRDefault="00FF36E3" w:rsidP="003F66C3">
      <w:pPr>
        <w:pStyle w:val="Heading2"/>
      </w:pPr>
      <w:bookmarkStart w:id="3" w:name="_Toc186451452"/>
      <w:r w:rsidRPr="00161B99">
        <w:t>Condition rating</w:t>
      </w:r>
      <w:bookmarkEnd w:id="3"/>
    </w:p>
    <w:p w14:paraId="3AFCA0C5" w14:textId="77777777" w:rsidR="00FF36E3" w:rsidRPr="00161B99" w:rsidRDefault="00FF36E3" w:rsidP="00E11490">
      <w:pPr>
        <w:pStyle w:val="paragraph"/>
        <w:spacing w:before="0" w:beforeAutospacing="0" w:after="0" w:afterAutospacing="0"/>
        <w:jc w:val="both"/>
        <w:textAlignment w:val="baseline"/>
        <w:rPr>
          <w:rFonts w:asciiTheme="minorHAnsi" w:hAnsiTheme="minorHAnsi" w:cs="Segoe UI"/>
          <w:b/>
          <w:bCs/>
        </w:rPr>
      </w:pPr>
    </w:p>
    <w:p w14:paraId="769E843E" w14:textId="1A501C41" w:rsidR="00FF36E3" w:rsidRPr="00161B99" w:rsidRDefault="008431D1" w:rsidP="00E11490">
      <w:pPr>
        <w:pStyle w:val="paragraph"/>
        <w:spacing w:before="0" w:beforeAutospacing="0" w:after="0" w:afterAutospacing="0"/>
        <w:jc w:val="both"/>
        <w:textAlignment w:val="baseline"/>
        <w:rPr>
          <w:rFonts w:asciiTheme="minorHAnsi" w:hAnsiTheme="minorHAnsi" w:cs="Segoe UI"/>
        </w:rPr>
      </w:pPr>
      <w:r w:rsidRPr="00161B99">
        <w:rPr>
          <w:rFonts w:asciiTheme="minorHAnsi" w:hAnsiTheme="minorHAnsi" w:cs="Segoe UI"/>
        </w:rPr>
        <w:t xml:space="preserve">To assist in understanding this document </w:t>
      </w:r>
      <w:r w:rsidR="00C452DC" w:rsidRPr="00161B99">
        <w:rPr>
          <w:rFonts w:asciiTheme="minorHAnsi" w:hAnsiTheme="minorHAnsi" w:cs="Segoe UI"/>
        </w:rPr>
        <w:t>the various elements of the property will be rated using a basic numbering system against each element</w:t>
      </w:r>
      <w:r w:rsidR="00E42FE4" w:rsidRPr="00161B99">
        <w:rPr>
          <w:rFonts w:asciiTheme="minorHAnsi" w:hAnsiTheme="minorHAnsi" w:cs="Segoe UI"/>
        </w:rPr>
        <w:t xml:space="preserve"> to determine the condition at the time of survey</w:t>
      </w:r>
      <w:r w:rsidR="00C452DC" w:rsidRPr="00161B99">
        <w:rPr>
          <w:rFonts w:asciiTheme="minorHAnsi" w:hAnsiTheme="minorHAnsi" w:cs="Segoe UI"/>
        </w:rPr>
        <w:t>.</w:t>
      </w:r>
    </w:p>
    <w:p w14:paraId="1A193407" w14:textId="77777777" w:rsidR="00C452DC" w:rsidRPr="00161B99" w:rsidRDefault="00C452DC" w:rsidP="00E11490">
      <w:pPr>
        <w:pStyle w:val="paragraph"/>
        <w:spacing w:before="0" w:beforeAutospacing="0" w:after="0" w:afterAutospacing="0"/>
        <w:jc w:val="both"/>
        <w:textAlignment w:val="baseline"/>
        <w:rPr>
          <w:rFonts w:asciiTheme="minorHAnsi" w:hAnsiTheme="minorHAnsi" w:cs="Segoe UI"/>
        </w:rPr>
      </w:pPr>
    </w:p>
    <w:tbl>
      <w:tblPr>
        <w:tblW w:w="6840" w:type="dxa"/>
        <w:jc w:val="center"/>
        <w:tblLook w:val="04A0" w:firstRow="1" w:lastRow="0" w:firstColumn="1" w:lastColumn="0" w:noHBand="0" w:noVBand="1"/>
      </w:tblPr>
      <w:tblGrid>
        <w:gridCol w:w="960"/>
        <w:gridCol w:w="5880"/>
      </w:tblGrid>
      <w:tr w:rsidR="004B718F" w:rsidRPr="00161B99" w14:paraId="47ABCF7C" w14:textId="77777777" w:rsidTr="004B718F">
        <w:trPr>
          <w:trHeight w:val="370"/>
          <w:jc w:val="center"/>
        </w:trPr>
        <w:tc>
          <w:tcPr>
            <w:tcW w:w="960" w:type="dxa"/>
            <w:tcBorders>
              <w:top w:val="nil"/>
              <w:left w:val="nil"/>
              <w:bottom w:val="single" w:sz="8" w:space="0" w:color="auto"/>
              <w:right w:val="single" w:sz="8" w:space="0" w:color="auto"/>
            </w:tcBorders>
            <w:shd w:val="clear" w:color="000000" w:fill="C0E6F5"/>
            <w:noWrap/>
            <w:vAlign w:val="bottom"/>
            <w:hideMark/>
          </w:tcPr>
          <w:p w14:paraId="6B1B8218" w14:textId="77777777" w:rsidR="004B718F" w:rsidRPr="00161B99" w:rsidRDefault="004B718F" w:rsidP="004B718F">
            <w:pPr>
              <w:spacing w:after="0" w:line="240" w:lineRule="auto"/>
              <w:jc w:val="center"/>
              <w:rPr>
                <w:rFonts w:eastAsia="Times New Roman" w:cs="Times New Roman"/>
                <w:b/>
                <w:bCs/>
                <w:color w:val="000000"/>
                <w:kern w:val="0"/>
                <w:lang w:eastAsia="en-GB"/>
                <w14:ligatures w14:val="none"/>
              </w:rPr>
            </w:pPr>
            <w:r w:rsidRPr="00161B99">
              <w:rPr>
                <w:rFonts w:eastAsia="Times New Roman" w:cs="Times New Roman"/>
                <w:b/>
                <w:bCs/>
                <w:color w:val="000000"/>
                <w:kern w:val="0"/>
                <w:lang w:eastAsia="en-GB"/>
                <w14:ligatures w14:val="none"/>
              </w:rPr>
              <w:t xml:space="preserve">Rating </w:t>
            </w:r>
          </w:p>
        </w:tc>
        <w:tc>
          <w:tcPr>
            <w:tcW w:w="5880" w:type="dxa"/>
            <w:tcBorders>
              <w:top w:val="nil"/>
              <w:left w:val="nil"/>
              <w:bottom w:val="single" w:sz="8" w:space="0" w:color="auto"/>
              <w:right w:val="nil"/>
            </w:tcBorders>
            <w:shd w:val="clear" w:color="000000" w:fill="C0E6F5"/>
            <w:noWrap/>
            <w:vAlign w:val="bottom"/>
            <w:hideMark/>
          </w:tcPr>
          <w:p w14:paraId="195AB3AE" w14:textId="77777777" w:rsidR="004B718F" w:rsidRPr="00161B99" w:rsidRDefault="004B718F" w:rsidP="004B718F">
            <w:pPr>
              <w:spacing w:after="0" w:line="240" w:lineRule="auto"/>
              <w:jc w:val="center"/>
              <w:rPr>
                <w:rFonts w:eastAsia="Times New Roman" w:cs="Times New Roman"/>
                <w:b/>
                <w:bCs/>
                <w:color w:val="000000"/>
                <w:kern w:val="0"/>
                <w:lang w:eastAsia="en-GB"/>
                <w14:ligatures w14:val="none"/>
              </w:rPr>
            </w:pPr>
            <w:r w:rsidRPr="00161B99">
              <w:rPr>
                <w:rFonts w:eastAsia="Times New Roman" w:cs="Times New Roman"/>
                <w:b/>
                <w:bCs/>
                <w:color w:val="000000"/>
                <w:kern w:val="0"/>
                <w:lang w:eastAsia="en-GB"/>
                <w14:ligatures w14:val="none"/>
              </w:rPr>
              <w:t>Condition</w:t>
            </w:r>
          </w:p>
        </w:tc>
      </w:tr>
      <w:tr w:rsidR="004B718F" w:rsidRPr="00161B99" w14:paraId="0C7144E8" w14:textId="77777777" w:rsidTr="004B718F">
        <w:trPr>
          <w:trHeight w:val="370"/>
          <w:jc w:val="center"/>
        </w:trPr>
        <w:tc>
          <w:tcPr>
            <w:tcW w:w="960" w:type="dxa"/>
            <w:tcBorders>
              <w:top w:val="nil"/>
              <w:left w:val="nil"/>
              <w:bottom w:val="dotDotDash" w:sz="4" w:space="0" w:color="auto"/>
              <w:right w:val="single" w:sz="8" w:space="0" w:color="auto"/>
            </w:tcBorders>
            <w:shd w:val="clear" w:color="auto" w:fill="auto"/>
            <w:noWrap/>
            <w:vAlign w:val="bottom"/>
            <w:hideMark/>
          </w:tcPr>
          <w:p w14:paraId="2543A782" w14:textId="77777777" w:rsidR="004B718F" w:rsidRPr="00161B99" w:rsidRDefault="004B718F" w:rsidP="004B718F">
            <w:pPr>
              <w:spacing w:after="0" w:line="240" w:lineRule="auto"/>
              <w:jc w:val="center"/>
              <w:rPr>
                <w:rFonts w:eastAsia="Times New Roman" w:cs="Times New Roman"/>
                <w:b/>
                <w:bCs/>
                <w:color w:val="FF0000"/>
                <w:kern w:val="0"/>
                <w:lang w:eastAsia="en-GB"/>
                <w14:ligatures w14:val="none"/>
              </w:rPr>
            </w:pPr>
            <w:r w:rsidRPr="00161B99">
              <w:rPr>
                <w:rFonts w:eastAsia="Times New Roman" w:cs="Times New Roman"/>
                <w:b/>
                <w:bCs/>
                <w:color w:val="FF0000"/>
                <w:kern w:val="0"/>
                <w:lang w:eastAsia="en-GB"/>
                <w14:ligatures w14:val="none"/>
              </w:rPr>
              <w:t>0</w:t>
            </w:r>
          </w:p>
        </w:tc>
        <w:tc>
          <w:tcPr>
            <w:tcW w:w="5880" w:type="dxa"/>
            <w:tcBorders>
              <w:top w:val="nil"/>
              <w:left w:val="nil"/>
              <w:bottom w:val="dotDotDash" w:sz="4" w:space="0" w:color="auto"/>
              <w:right w:val="nil"/>
            </w:tcBorders>
            <w:shd w:val="clear" w:color="auto" w:fill="auto"/>
            <w:noWrap/>
            <w:vAlign w:val="bottom"/>
            <w:hideMark/>
          </w:tcPr>
          <w:p w14:paraId="2F7DE970" w14:textId="77777777" w:rsidR="004B718F" w:rsidRPr="00161B99" w:rsidRDefault="004B718F" w:rsidP="004B718F">
            <w:pPr>
              <w:spacing w:after="0" w:line="240" w:lineRule="auto"/>
              <w:rPr>
                <w:rFonts w:eastAsia="Times New Roman" w:cs="Times New Roman"/>
                <w:color w:val="000000"/>
                <w:kern w:val="0"/>
                <w:lang w:eastAsia="en-GB"/>
                <w14:ligatures w14:val="none"/>
              </w:rPr>
            </w:pPr>
            <w:r w:rsidRPr="00161B99">
              <w:rPr>
                <w:rFonts w:eastAsia="Times New Roman" w:cs="Times New Roman"/>
                <w:color w:val="000000"/>
                <w:kern w:val="0"/>
                <w:lang w:eastAsia="en-GB"/>
                <w14:ligatures w14:val="none"/>
              </w:rPr>
              <w:t xml:space="preserve">Not inspected </w:t>
            </w:r>
          </w:p>
        </w:tc>
      </w:tr>
      <w:tr w:rsidR="004B718F" w:rsidRPr="00161B99" w14:paraId="691B224A" w14:textId="77777777" w:rsidTr="004B718F">
        <w:trPr>
          <w:trHeight w:val="370"/>
          <w:jc w:val="center"/>
        </w:trPr>
        <w:tc>
          <w:tcPr>
            <w:tcW w:w="960" w:type="dxa"/>
            <w:tcBorders>
              <w:top w:val="nil"/>
              <w:left w:val="nil"/>
              <w:bottom w:val="dotDotDash" w:sz="4" w:space="0" w:color="auto"/>
              <w:right w:val="single" w:sz="8" w:space="0" w:color="auto"/>
            </w:tcBorders>
            <w:shd w:val="clear" w:color="auto" w:fill="auto"/>
            <w:noWrap/>
            <w:vAlign w:val="bottom"/>
            <w:hideMark/>
          </w:tcPr>
          <w:p w14:paraId="706D3C3D" w14:textId="77777777" w:rsidR="004B718F" w:rsidRPr="00161B99" w:rsidRDefault="004B718F" w:rsidP="004B718F">
            <w:pPr>
              <w:spacing w:after="0" w:line="240" w:lineRule="auto"/>
              <w:jc w:val="center"/>
              <w:rPr>
                <w:rFonts w:eastAsia="Times New Roman" w:cs="Times New Roman"/>
                <w:b/>
                <w:bCs/>
                <w:color w:val="FF0000"/>
                <w:kern w:val="0"/>
                <w:lang w:eastAsia="en-GB"/>
                <w14:ligatures w14:val="none"/>
              </w:rPr>
            </w:pPr>
            <w:r w:rsidRPr="00161B99">
              <w:rPr>
                <w:rFonts w:eastAsia="Times New Roman" w:cs="Times New Roman"/>
                <w:b/>
                <w:bCs/>
                <w:color w:val="FF0000"/>
                <w:kern w:val="0"/>
                <w:lang w:eastAsia="en-GB"/>
                <w14:ligatures w14:val="none"/>
              </w:rPr>
              <w:t>1</w:t>
            </w:r>
          </w:p>
        </w:tc>
        <w:tc>
          <w:tcPr>
            <w:tcW w:w="5880" w:type="dxa"/>
            <w:tcBorders>
              <w:top w:val="nil"/>
              <w:left w:val="nil"/>
              <w:bottom w:val="dotDotDash" w:sz="4" w:space="0" w:color="auto"/>
              <w:right w:val="nil"/>
            </w:tcBorders>
            <w:shd w:val="clear" w:color="auto" w:fill="auto"/>
            <w:noWrap/>
            <w:vAlign w:val="bottom"/>
            <w:hideMark/>
          </w:tcPr>
          <w:p w14:paraId="29ACE6B3" w14:textId="77777777" w:rsidR="004B718F" w:rsidRPr="00161B99" w:rsidRDefault="004B718F" w:rsidP="004B718F">
            <w:pPr>
              <w:spacing w:after="0" w:line="240" w:lineRule="auto"/>
              <w:rPr>
                <w:rFonts w:eastAsia="Times New Roman" w:cs="Times New Roman"/>
                <w:color w:val="000000"/>
                <w:kern w:val="0"/>
                <w:lang w:eastAsia="en-GB"/>
                <w14:ligatures w14:val="none"/>
              </w:rPr>
            </w:pPr>
            <w:r w:rsidRPr="00161B99">
              <w:rPr>
                <w:rFonts w:eastAsia="Times New Roman" w:cs="Times New Roman"/>
                <w:color w:val="000000"/>
                <w:kern w:val="0"/>
                <w:lang w:eastAsia="en-GB"/>
                <w14:ligatures w14:val="none"/>
              </w:rPr>
              <w:t>no defects detected - no action required</w:t>
            </w:r>
          </w:p>
        </w:tc>
      </w:tr>
      <w:tr w:rsidR="004B718F" w:rsidRPr="00161B99" w14:paraId="5CE60F6D" w14:textId="77777777" w:rsidTr="004B718F">
        <w:trPr>
          <w:trHeight w:val="370"/>
          <w:jc w:val="center"/>
        </w:trPr>
        <w:tc>
          <w:tcPr>
            <w:tcW w:w="960" w:type="dxa"/>
            <w:tcBorders>
              <w:top w:val="nil"/>
              <w:left w:val="nil"/>
              <w:bottom w:val="dotDotDash" w:sz="4" w:space="0" w:color="auto"/>
              <w:right w:val="single" w:sz="8" w:space="0" w:color="auto"/>
            </w:tcBorders>
            <w:shd w:val="clear" w:color="auto" w:fill="auto"/>
            <w:noWrap/>
            <w:vAlign w:val="bottom"/>
            <w:hideMark/>
          </w:tcPr>
          <w:p w14:paraId="50FF52BD" w14:textId="77777777" w:rsidR="004B718F" w:rsidRPr="00161B99" w:rsidRDefault="004B718F" w:rsidP="004B718F">
            <w:pPr>
              <w:spacing w:after="0" w:line="240" w:lineRule="auto"/>
              <w:jc w:val="center"/>
              <w:rPr>
                <w:rFonts w:eastAsia="Times New Roman" w:cs="Times New Roman"/>
                <w:b/>
                <w:bCs/>
                <w:color w:val="FF0000"/>
                <w:kern w:val="0"/>
                <w:lang w:eastAsia="en-GB"/>
                <w14:ligatures w14:val="none"/>
              </w:rPr>
            </w:pPr>
            <w:r w:rsidRPr="00161B99">
              <w:rPr>
                <w:rFonts w:eastAsia="Times New Roman" w:cs="Times New Roman"/>
                <w:b/>
                <w:bCs/>
                <w:color w:val="FF0000"/>
                <w:kern w:val="0"/>
                <w:lang w:eastAsia="en-GB"/>
                <w14:ligatures w14:val="none"/>
              </w:rPr>
              <w:t>2</w:t>
            </w:r>
          </w:p>
        </w:tc>
        <w:tc>
          <w:tcPr>
            <w:tcW w:w="5880" w:type="dxa"/>
            <w:tcBorders>
              <w:top w:val="nil"/>
              <w:left w:val="nil"/>
              <w:bottom w:val="dotDotDash" w:sz="4" w:space="0" w:color="auto"/>
              <w:right w:val="nil"/>
            </w:tcBorders>
            <w:shd w:val="clear" w:color="auto" w:fill="auto"/>
            <w:noWrap/>
            <w:vAlign w:val="bottom"/>
            <w:hideMark/>
          </w:tcPr>
          <w:p w14:paraId="6E15FF0A" w14:textId="77777777" w:rsidR="004B718F" w:rsidRPr="00161B99" w:rsidRDefault="004B718F" w:rsidP="004B718F">
            <w:pPr>
              <w:spacing w:after="0" w:line="240" w:lineRule="auto"/>
              <w:rPr>
                <w:rFonts w:eastAsia="Times New Roman" w:cs="Times New Roman"/>
                <w:color w:val="000000"/>
                <w:kern w:val="0"/>
                <w:lang w:eastAsia="en-GB"/>
                <w14:ligatures w14:val="none"/>
              </w:rPr>
            </w:pPr>
            <w:r w:rsidRPr="00161B99">
              <w:rPr>
                <w:rFonts w:eastAsia="Times New Roman" w:cs="Times New Roman"/>
                <w:color w:val="000000"/>
                <w:kern w:val="0"/>
                <w:lang w:eastAsia="en-GB"/>
                <w14:ligatures w14:val="none"/>
              </w:rPr>
              <w:t>Minor defects detected - requires action but not critical</w:t>
            </w:r>
          </w:p>
        </w:tc>
      </w:tr>
      <w:tr w:rsidR="004B718F" w:rsidRPr="00161B99" w14:paraId="5A0FF543" w14:textId="77777777" w:rsidTr="004B718F">
        <w:trPr>
          <w:trHeight w:val="370"/>
          <w:jc w:val="center"/>
        </w:trPr>
        <w:tc>
          <w:tcPr>
            <w:tcW w:w="960" w:type="dxa"/>
            <w:tcBorders>
              <w:top w:val="nil"/>
              <w:left w:val="nil"/>
              <w:bottom w:val="dotDotDash" w:sz="4" w:space="0" w:color="auto"/>
              <w:right w:val="single" w:sz="8" w:space="0" w:color="auto"/>
            </w:tcBorders>
            <w:shd w:val="clear" w:color="auto" w:fill="auto"/>
            <w:noWrap/>
            <w:vAlign w:val="bottom"/>
            <w:hideMark/>
          </w:tcPr>
          <w:p w14:paraId="00EABEEA" w14:textId="77777777" w:rsidR="004B718F" w:rsidRPr="00161B99" w:rsidRDefault="004B718F" w:rsidP="004B718F">
            <w:pPr>
              <w:spacing w:after="0" w:line="240" w:lineRule="auto"/>
              <w:jc w:val="center"/>
              <w:rPr>
                <w:rFonts w:eastAsia="Times New Roman" w:cs="Times New Roman"/>
                <w:b/>
                <w:bCs/>
                <w:color w:val="FF0000"/>
                <w:kern w:val="0"/>
                <w:lang w:eastAsia="en-GB"/>
                <w14:ligatures w14:val="none"/>
              </w:rPr>
            </w:pPr>
            <w:r w:rsidRPr="00161B99">
              <w:rPr>
                <w:rFonts w:eastAsia="Times New Roman" w:cs="Times New Roman"/>
                <w:b/>
                <w:bCs/>
                <w:color w:val="FF0000"/>
                <w:kern w:val="0"/>
                <w:lang w:eastAsia="en-GB"/>
                <w14:ligatures w14:val="none"/>
              </w:rPr>
              <w:t>3</w:t>
            </w:r>
          </w:p>
        </w:tc>
        <w:tc>
          <w:tcPr>
            <w:tcW w:w="5880" w:type="dxa"/>
            <w:tcBorders>
              <w:top w:val="nil"/>
              <w:left w:val="nil"/>
              <w:bottom w:val="dotDotDash" w:sz="4" w:space="0" w:color="auto"/>
              <w:right w:val="nil"/>
            </w:tcBorders>
            <w:shd w:val="clear" w:color="auto" w:fill="auto"/>
            <w:noWrap/>
            <w:vAlign w:val="bottom"/>
            <w:hideMark/>
          </w:tcPr>
          <w:p w14:paraId="48AAC337" w14:textId="77777777" w:rsidR="004B718F" w:rsidRPr="00161B99" w:rsidRDefault="004B718F" w:rsidP="004B718F">
            <w:pPr>
              <w:spacing w:after="0" w:line="240" w:lineRule="auto"/>
              <w:rPr>
                <w:rFonts w:eastAsia="Times New Roman" w:cs="Times New Roman"/>
                <w:color w:val="000000"/>
                <w:kern w:val="0"/>
                <w:lang w:eastAsia="en-GB"/>
                <w14:ligatures w14:val="none"/>
              </w:rPr>
            </w:pPr>
            <w:r w:rsidRPr="00161B99">
              <w:rPr>
                <w:rFonts w:eastAsia="Times New Roman" w:cs="Times New Roman"/>
                <w:color w:val="000000"/>
                <w:kern w:val="0"/>
                <w:lang w:eastAsia="en-GB"/>
                <w14:ligatures w14:val="none"/>
              </w:rPr>
              <w:t>Major defects detected - requires immediate action</w:t>
            </w:r>
          </w:p>
        </w:tc>
      </w:tr>
    </w:tbl>
    <w:p w14:paraId="62B97772" w14:textId="77777777" w:rsidR="00C452DC" w:rsidRPr="00161B99" w:rsidRDefault="00C452DC" w:rsidP="00E11490">
      <w:pPr>
        <w:pStyle w:val="paragraph"/>
        <w:spacing w:before="0" w:beforeAutospacing="0" w:after="0" w:afterAutospacing="0"/>
        <w:jc w:val="both"/>
        <w:textAlignment w:val="baseline"/>
        <w:rPr>
          <w:rFonts w:asciiTheme="minorHAnsi" w:hAnsiTheme="minorHAnsi" w:cs="Segoe UI"/>
        </w:rPr>
      </w:pPr>
    </w:p>
    <w:p w14:paraId="097F4BAA" w14:textId="6972CEE9" w:rsidR="008155E1" w:rsidRPr="00161B99" w:rsidRDefault="003B1D70" w:rsidP="003F66C3">
      <w:pPr>
        <w:pStyle w:val="Heading2"/>
      </w:pPr>
      <w:bookmarkStart w:id="4" w:name="_Toc186451453"/>
      <w:r w:rsidRPr="00161B99">
        <w:t>Survey Environmental conditions</w:t>
      </w:r>
      <w:bookmarkEnd w:id="4"/>
    </w:p>
    <w:p w14:paraId="4AEE9D7F" w14:textId="7BD2FD92" w:rsidR="009605FB" w:rsidRPr="00161B99" w:rsidRDefault="009605FB">
      <w:r w:rsidRPr="00161B99">
        <w:t>Below are the environmental conditions at the</w:t>
      </w:r>
      <w:r w:rsidR="005D43CB" w:rsidRPr="00161B99">
        <w:t xml:space="preserve"> start and end</w:t>
      </w:r>
      <w:r w:rsidRPr="00161B99">
        <w:t xml:space="preserve"> time of survey. </w:t>
      </w:r>
    </w:p>
    <w:tbl>
      <w:tblPr>
        <w:tblW w:w="6760" w:type="dxa"/>
        <w:jc w:val="center"/>
        <w:tblLook w:val="04A0" w:firstRow="1" w:lastRow="0" w:firstColumn="1" w:lastColumn="0" w:noHBand="0" w:noVBand="1"/>
      </w:tblPr>
      <w:tblGrid>
        <w:gridCol w:w="2860"/>
        <w:gridCol w:w="2120"/>
        <w:gridCol w:w="1780"/>
      </w:tblGrid>
      <w:tr w:rsidR="00011D64" w:rsidRPr="00161B99" w14:paraId="0D7DEDB0" w14:textId="77777777" w:rsidTr="00011D64">
        <w:trPr>
          <w:trHeight w:val="300"/>
          <w:jc w:val="center"/>
        </w:trPr>
        <w:tc>
          <w:tcPr>
            <w:tcW w:w="28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F1DDA75" w14:textId="77777777" w:rsidR="00011D64" w:rsidRPr="00161B99" w:rsidRDefault="00011D64" w:rsidP="00011D64">
            <w:pPr>
              <w:spacing w:after="0" w:line="240" w:lineRule="auto"/>
              <w:jc w:val="center"/>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Factors</w:t>
            </w:r>
          </w:p>
        </w:tc>
        <w:tc>
          <w:tcPr>
            <w:tcW w:w="2120" w:type="dxa"/>
            <w:tcBorders>
              <w:top w:val="single" w:sz="8" w:space="0" w:color="auto"/>
              <w:left w:val="nil"/>
              <w:bottom w:val="nil"/>
              <w:right w:val="single" w:sz="8" w:space="0" w:color="auto"/>
            </w:tcBorders>
            <w:shd w:val="clear" w:color="000000" w:fill="CAEDFB"/>
            <w:noWrap/>
            <w:vAlign w:val="bottom"/>
            <w:hideMark/>
          </w:tcPr>
          <w:p w14:paraId="475291CC" w14:textId="77777777" w:rsidR="00011D64" w:rsidRPr="00161B99" w:rsidRDefault="00011D64" w:rsidP="00011D64">
            <w:pPr>
              <w:spacing w:after="0" w:line="240" w:lineRule="auto"/>
              <w:jc w:val="center"/>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xml:space="preserve">Survey start </w:t>
            </w:r>
          </w:p>
        </w:tc>
        <w:tc>
          <w:tcPr>
            <w:tcW w:w="1780" w:type="dxa"/>
            <w:tcBorders>
              <w:top w:val="single" w:sz="8" w:space="0" w:color="auto"/>
              <w:left w:val="nil"/>
              <w:bottom w:val="nil"/>
              <w:right w:val="single" w:sz="8" w:space="0" w:color="auto"/>
            </w:tcBorders>
            <w:shd w:val="clear" w:color="000000" w:fill="CAEDFB"/>
            <w:noWrap/>
            <w:vAlign w:val="bottom"/>
            <w:hideMark/>
          </w:tcPr>
          <w:p w14:paraId="45B00A0A" w14:textId="77777777" w:rsidR="00011D64" w:rsidRPr="00161B99" w:rsidRDefault="00011D64" w:rsidP="00011D64">
            <w:pPr>
              <w:spacing w:after="0" w:line="240" w:lineRule="auto"/>
              <w:jc w:val="center"/>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xml:space="preserve">Survey finish </w:t>
            </w:r>
          </w:p>
        </w:tc>
      </w:tr>
      <w:tr w:rsidR="00011D64" w:rsidRPr="00161B99" w14:paraId="14617F97"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33143A6D"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Survey start time</w:t>
            </w:r>
          </w:p>
        </w:tc>
        <w:tc>
          <w:tcPr>
            <w:tcW w:w="2120" w:type="dxa"/>
            <w:tcBorders>
              <w:top w:val="single" w:sz="8" w:space="0" w:color="auto"/>
              <w:left w:val="single" w:sz="8" w:space="0" w:color="auto"/>
              <w:bottom w:val="dotDotDash" w:sz="4" w:space="0" w:color="auto"/>
              <w:right w:val="single" w:sz="8" w:space="0" w:color="auto"/>
            </w:tcBorders>
            <w:shd w:val="clear" w:color="auto" w:fill="auto"/>
            <w:noWrap/>
            <w:vAlign w:val="bottom"/>
            <w:hideMark/>
          </w:tcPr>
          <w:p w14:paraId="2A1237FF"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09:30am</w:t>
            </w:r>
          </w:p>
        </w:tc>
        <w:tc>
          <w:tcPr>
            <w:tcW w:w="1780" w:type="dxa"/>
            <w:tcBorders>
              <w:top w:val="single" w:sz="8" w:space="0" w:color="auto"/>
              <w:left w:val="nil"/>
              <w:bottom w:val="dotDotDash" w:sz="4" w:space="0" w:color="auto"/>
              <w:right w:val="single" w:sz="8" w:space="0" w:color="auto"/>
            </w:tcBorders>
            <w:shd w:val="clear" w:color="auto" w:fill="auto"/>
            <w:noWrap/>
            <w:vAlign w:val="bottom"/>
            <w:hideMark/>
          </w:tcPr>
          <w:p w14:paraId="17FB07A8"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11:30am</w:t>
            </w:r>
          </w:p>
        </w:tc>
      </w:tr>
      <w:tr w:rsidR="00011D64" w:rsidRPr="00161B99" w14:paraId="47C2B8AB"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7B68893C"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Wind speed</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7465CAA4"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5 mph</w:t>
            </w:r>
          </w:p>
        </w:tc>
        <w:tc>
          <w:tcPr>
            <w:tcW w:w="1780" w:type="dxa"/>
            <w:tcBorders>
              <w:top w:val="nil"/>
              <w:left w:val="nil"/>
              <w:bottom w:val="dotDotDash" w:sz="4" w:space="0" w:color="auto"/>
              <w:right w:val="single" w:sz="8" w:space="0" w:color="auto"/>
            </w:tcBorders>
            <w:shd w:val="clear" w:color="auto" w:fill="auto"/>
            <w:noWrap/>
            <w:vAlign w:val="bottom"/>
            <w:hideMark/>
          </w:tcPr>
          <w:p w14:paraId="001BDB8F"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6mph</w:t>
            </w:r>
          </w:p>
        </w:tc>
      </w:tr>
      <w:tr w:rsidR="00011D64" w:rsidRPr="00161B99" w14:paraId="154E2849"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1433490C"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Wind direction</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0E8619D2"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Southwest</w:t>
            </w:r>
          </w:p>
        </w:tc>
        <w:tc>
          <w:tcPr>
            <w:tcW w:w="1780" w:type="dxa"/>
            <w:tcBorders>
              <w:top w:val="nil"/>
              <w:left w:val="nil"/>
              <w:bottom w:val="dotDotDash" w:sz="4" w:space="0" w:color="auto"/>
              <w:right w:val="single" w:sz="8" w:space="0" w:color="auto"/>
            </w:tcBorders>
            <w:shd w:val="clear" w:color="auto" w:fill="auto"/>
            <w:noWrap/>
            <w:vAlign w:val="bottom"/>
            <w:hideMark/>
          </w:tcPr>
          <w:p w14:paraId="49993334"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Southwest</w:t>
            </w:r>
          </w:p>
        </w:tc>
      </w:tr>
      <w:tr w:rsidR="00011D64" w:rsidRPr="00161B99" w14:paraId="24BA6C44"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726C3C8D"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Ambient air temp</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3D5BEABA" w14:textId="43BE3E29"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5° Celsius</w:t>
            </w:r>
          </w:p>
        </w:tc>
        <w:tc>
          <w:tcPr>
            <w:tcW w:w="1780" w:type="dxa"/>
            <w:tcBorders>
              <w:top w:val="nil"/>
              <w:left w:val="nil"/>
              <w:bottom w:val="dotDotDash" w:sz="4" w:space="0" w:color="auto"/>
              <w:right w:val="single" w:sz="8" w:space="0" w:color="auto"/>
            </w:tcBorders>
            <w:shd w:val="clear" w:color="auto" w:fill="auto"/>
            <w:noWrap/>
            <w:vAlign w:val="bottom"/>
            <w:hideMark/>
          </w:tcPr>
          <w:p w14:paraId="0A48C501" w14:textId="15A2C3F9"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7° Celsius</w:t>
            </w:r>
          </w:p>
        </w:tc>
      </w:tr>
      <w:tr w:rsidR="00011D64" w:rsidRPr="00161B99" w14:paraId="09D2053D"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1ED82953"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internal temp</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65B6069A" w14:textId="264D0FF9"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19° Celsius</w:t>
            </w:r>
          </w:p>
        </w:tc>
        <w:tc>
          <w:tcPr>
            <w:tcW w:w="1780" w:type="dxa"/>
            <w:tcBorders>
              <w:top w:val="nil"/>
              <w:left w:val="nil"/>
              <w:bottom w:val="dotDotDash" w:sz="4" w:space="0" w:color="auto"/>
              <w:right w:val="single" w:sz="8" w:space="0" w:color="auto"/>
            </w:tcBorders>
            <w:shd w:val="clear" w:color="auto" w:fill="auto"/>
            <w:noWrap/>
            <w:vAlign w:val="bottom"/>
            <w:hideMark/>
          </w:tcPr>
          <w:p w14:paraId="13283DA8" w14:textId="10B1A4E8"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17° Celsius</w:t>
            </w:r>
          </w:p>
        </w:tc>
      </w:tr>
      <w:tr w:rsidR="00011D64" w:rsidRPr="00161B99" w14:paraId="4E116BCC"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591FB945"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Relative humidity</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31136A2D"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91%</w:t>
            </w:r>
          </w:p>
        </w:tc>
        <w:tc>
          <w:tcPr>
            <w:tcW w:w="1780" w:type="dxa"/>
            <w:tcBorders>
              <w:top w:val="nil"/>
              <w:left w:val="nil"/>
              <w:bottom w:val="dotDotDash" w:sz="4" w:space="0" w:color="auto"/>
              <w:right w:val="single" w:sz="8" w:space="0" w:color="auto"/>
            </w:tcBorders>
            <w:shd w:val="clear" w:color="auto" w:fill="auto"/>
            <w:noWrap/>
            <w:vAlign w:val="bottom"/>
            <w:hideMark/>
          </w:tcPr>
          <w:p w14:paraId="50DD1F95"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90%</w:t>
            </w:r>
          </w:p>
        </w:tc>
      </w:tr>
      <w:tr w:rsidR="00011D64" w:rsidRPr="00161B99" w14:paraId="72AB44B4"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0D6154B1"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structural elements wet / dry</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69FACD22"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Dry</w:t>
            </w:r>
          </w:p>
        </w:tc>
        <w:tc>
          <w:tcPr>
            <w:tcW w:w="1780" w:type="dxa"/>
            <w:tcBorders>
              <w:top w:val="nil"/>
              <w:left w:val="nil"/>
              <w:bottom w:val="dotDotDash" w:sz="4" w:space="0" w:color="auto"/>
              <w:right w:val="single" w:sz="8" w:space="0" w:color="auto"/>
            </w:tcBorders>
            <w:shd w:val="clear" w:color="auto" w:fill="auto"/>
            <w:noWrap/>
            <w:vAlign w:val="bottom"/>
            <w:hideMark/>
          </w:tcPr>
          <w:p w14:paraId="559C9274"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Dry</w:t>
            </w:r>
          </w:p>
        </w:tc>
      </w:tr>
      <w:tr w:rsidR="00011D64" w:rsidRPr="00161B99" w14:paraId="69C88A3B"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2F77A20E"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Cloud cover</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1B90C5E2"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Broken clouds</w:t>
            </w:r>
          </w:p>
        </w:tc>
        <w:tc>
          <w:tcPr>
            <w:tcW w:w="1780" w:type="dxa"/>
            <w:tcBorders>
              <w:top w:val="nil"/>
              <w:left w:val="nil"/>
              <w:bottom w:val="dotDotDash" w:sz="4" w:space="0" w:color="auto"/>
              <w:right w:val="single" w:sz="8" w:space="0" w:color="auto"/>
            </w:tcBorders>
            <w:shd w:val="clear" w:color="auto" w:fill="auto"/>
            <w:noWrap/>
            <w:vAlign w:val="bottom"/>
            <w:hideMark/>
          </w:tcPr>
          <w:p w14:paraId="1C043DEE"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Broken clouds</w:t>
            </w:r>
          </w:p>
        </w:tc>
      </w:tr>
      <w:tr w:rsidR="00011D64" w:rsidRPr="00161B99" w14:paraId="24FA0CE0" w14:textId="77777777" w:rsidTr="00011D64">
        <w:trPr>
          <w:trHeight w:val="370"/>
          <w:jc w:val="center"/>
        </w:trPr>
        <w:tc>
          <w:tcPr>
            <w:tcW w:w="2860" w:type="dxa"/>
            <w:tcBorders>
              <w:top w:val="nil"/>
              <w:left w:val="single" w:sz="8" w:space="0" w:color="auto"/>
              <w:bottom w:val="dotDotDash" w:sz="4" w:space="0" w:color="auto"/>
              <w:right w:val="nil"/>
            </w:tcBorders>
            <w:shd w:val="clear" w:color="000000" w:fill="CAEDFB"/>
            <w:noWrap/>
            <w:vAlign w:val="center"/>
            <w:hideMark/>
          </w:tcPr>
          <w:p w14:paraId="4D6BF12B"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Sunrise time</w:t>
            </w:r>
          </w:p>
        </w:tc>
        <w:tc>
          <w:tcPr>
            <w:tcW w:w="2120" w:type="dxa"/>
            <w:tcBorders>
              <w:top w:val="nil"/>
              <w:left w:val="single" w:sz="8" w:space="0" w:color="auto"/>
              <w:bottom w:val="dotDotDash" w:sz="4" w:space="0" w:color="auto"/>
              <w:right w:val="single" w:sz="8" w:space="0" w:color="auto"/>
            </w:tcBorders>
            <w:shd w:val="clear" w:color="auto" w:fill="auto"/>
            <w:noWrap/>
            <w:vAlign w:val="bottom"/>
            <w:hideMark/>
          </w:tcPr>
          <w:p w14:paraId="410FE280"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08:03am</w:t>
            </w:r>
          </w:p>
        </w:tc>
        <w:tc>
          <w:tcPr>
            <w:tcW w:w="1780" w:type="dxa"/>
            <w:tcBorders>
              <w:top w:val="nil"/>
              <w:left w:val="nil"/>
              <w:bottom w:val="dotDotDash" w:sz="4" w:space="0" w:color="auto"/>
              <w:right w:val="single" w:sz="8" w:space="0" w:color="auto"/>
            </w:tcBorders>
            <w:shd w:val="clear" w:color="auto" w:fill="auto"/>
            <w:noWrap/>
            <w:vAlign w:val="bottom"/>
            <w:hideMark/>
          </w:tcPr>
          <w:p w14:paraId="19712736"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011D64" w:rsidRPr="00161B99" w14:paraId="5069A077" w14:textId="77777777" w:rsidTr="00011D64">
        <w:trPr>
          <w:trHeight w:val="370"/>
          <w:jc w:val="center"/>
        </w:trPr>
        <w:tc>
          <w:tcPr>
            <w:tcW w:w="2860" w:type="dxa"/>
            <w:tcBorders>
              <w:top w:val="nil"/>
              <w:left w:val="single" w:sz="8" w:space="0" w:color="auto"/>
              <w:bottom w:val="single" w:sz="8" w:space="0" w:color="auto"/>
              <w:right w:val="nil"/>
            </w:tcBorders>
            <w:shd w:val="clear" w:color="000000" w:fill="CAEDFB"/>
            <w:noWrap/>
            <w:vAlign w:val="center"/>
            <w:hideMark/>
          </w:tcPr>
          <w:p w14:paraId="27CCA114" w14:textId="77777777" w:rsidR="00011D64" w:rsidRPr="00161B99" w:rsidRDefault="00011D64" w:rsidP="00011D64">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Sunset time</w:t>
            </w:r>
          </w:p>
        </w:tc>
        <w:tc>
          <w:tcPr>
            <w:tcW w:w="2120" w:type="dxa"/>
            <w:tcBorders>
              <w:top w:val="nil"/>
              <w:left w:val="single" w:sz="8" w:space="0" w:color="auto"/>
              <w:bottom w:val="single" w:sz="8" w:space="0" w:color="auto"/>
              <w:right w:val="single" w:sz="8" w:space="0" w:color="auto"/>
            </w:tcBorders>
            <w:shd w:val="clear" w:color="auto" w:fill="auto"/>
            <w:noWrap/>
            <w:vAlign w:val="bottom"/>
            <w:hideMark/>
          </w:tcPr>
          <w:p w14:paraId="704C3C7A"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16:05pm</w:t>
            </w:r>
          </w:p>
        </w:tc>
        <w:tc>
          <w:tcPr>
            <w:tcW w:w="1780" w:type="dxa"/>
            <w:tcBorders>
              <w:top w:val="nil"/>
              <w:left w:val="nil"/>
              <w:bottom w:val="single" w:sz="8" w:space="0" w:color="auto"/>
              <w:right w:val="single" w:sz="8" w:space="0" w:color="auto"/>
            </w:tcBorders>
            <w:shd w:val="clear" w:color="auto" w:fill="auto"/>
            <w:noWrap/>
            <w:vAlign w:val="bottom"/>
            <w:hideMark/>
          </w:tcPr>
          <w:p w14:paraId="37B907B6" w14:textId="77777777" w:rsidR="00011D64" w:rsidRPr="00161B99" w:rsidRDefault="00011D64" w:rsidP="00011D64">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bl>
    <w:p w14:paraId="33962662" w14:textId="77777777" w:rsidR="00C70F63" w:rsidRDefault="00C70F63"/>
    <w:p w14:paraId="7833A56D" w14:textId="77777777" w:rsidR="003F66C3" w:rsidRPr="00161B99" w:rsidRDefault="003F66C3"/>
    <w:p w14:paraId="27C4C441" w14:textId="70E5CBA4" w:rsidR="001D409D" w:rsidRPr="00161B99" w:rsidRDefault="00A03617" w:rsidP="003F66C3">
      <w:pPr>
        <w:pStyle w:val="Heading2"/>
      </w:pPr>
      <w:bookmarkStart w:id="5" w:name="_Toc186451454"/>
      <w:r w:rsidRPr="00161B99">
        <w:t>About the property</w:t>
      </w:r>
      <w:bookmarkEnd w:id="5"/>
    </w:p>
    <w:p w14:paraId="6C3AF889" w14:textId="0D84758B" w:rsidR="00100091" w:rsidRPr="00161B99" w:rsidRDefault="00DF7587">
      <w:r w:rsidRPr="00161B99">
        <w:t xml:space="preserve">We have </w:t>
      </w:r>
      <w:r w:rsidR="00500787" w:rsidRPr="00161B99">
        <w:t>conducted searches on your property</w:t>
      </w:r>
      <w:r w:rsidRPr="00161B99">
        <w:t xml:space="preserve">, 46 </w:t>
      </w:r>
      <w:r w:rsidR="00100091" w:rsidRPr="00161B99">
        <w:t>Parish Road</w:t>
      </w:r>
      <w:r w:rsidRPr="00161B99">
        <w:t xml:space="preserve"> Beddau, </w:t>
      </w:r>
      <w:r w:rsidR="00AB7CA9" w:rsidRPr="00161B99">
        <w:t xml:space="preserve">and this section will aim to provide information on the building in terms of age, location, </w:t>
      </w:r>
      <w:r w:rsidR="00100091" w:rsidRPr="00161B99">
        <w:t xml:space="preserve">geographical information and risks. </w:t>
      </w:r>
    </w:p>
    <w:p w14:paraId="438E0C4E" w14:textId="52D97A5B" w:rsidR="00554604" w:rsidRDefault="00A03617">
      <w:r w:rsidRPr="00161B99">
        <w:t xml:space="preserve">Historical records provide a time range of between 1910’s &amp; 1940’s that the building was constructed, a lack of records means that only an approximate age of the building can </w:t>
      </w:r>
      <w:r w:rsidR="007626E8">
        <w:t xml:space="preserve">be </w:t>
      </w:r>
      <w:r w:rsidR="00161B99" w:rsidRPr="00161B99">
        <w:t>establish</w:t>
      </w:r>
      <w:r w:rsidR="00161B99">
        <w:t>ed</w:t>
      </w:r>
      <w:r w:rsidR="001034A9">
        <w:t>,</w:t>
      </w:r>
      <w:r w:rsidRPr="00161B99">
        <w:t xml:space="preserve"> however looking at the data</w:t>
      </w:r>
      <w:r w:rsidR="009E364F">
        <w:t xml:space="preserve"> shown in Figure 1. And </w:t>
      </w:r>
      <w:r w:rsidR="006B5541">
        <w:t>Figure 2.</w:t>
      </w:r>
      <w:r w:rsidRPr="00161B99">
        <w:t xml:space="preserve"> it would be likely that the building was constructed circa 1920’s due to the partial construction of the development in the 1910’s shown in figure </w:t>
      </w:r>
      <w:r w:rsidR="0039612B" w:rsidRPr="000908C0">
        <w:t>1</w:t>
      </w:r>
      <w:r w:rsidR="00CD4608">
        <w:t xml:space="preserve"> </w:t>
      </w:r>
      <w:r w:rsidR="00A06F37" w:rsidRPr="00A06F37">
        <w:t>(</w:t>
      </w:r>
      <w:r w:rsidR="008266BF">
        <w:rPr>
          <w:i/>
          <w:iCs/>
        </w:rPr>
        <w:t>Joseph</w:t>
      </w:r>
      <w:r w:rsidR="00A06F37" w:rsidRPr="00A06F37">
        <w:t xml:space="preserve">, </w:t>
      </w:r>
      <w:r w:rsidR="008266BF">
        <w:t>1910</w:t>
      </w:r>
      <w:r w:rsidR="00A06F37" w:rsidRPr="00A06F37">
        <w:t>)</w:t>
      </w:r>
      <w:r w:rsidR="00A77517">
        <w:t xml:space="preserve"> </w:t>
      </w:r>
      <w:r w:rsidR="00490764">
        <w:rPr>
          <w:i/>
          <w:iCs/>
        </w:rPr>
        <w:t>(Joseph, 1940)</w:t>
      </w:r>
      <w:r w:rsidR="00043B0B">
        <w:t>.</w:t>
      </w:r>
    </w:p>
    <w:p w14:paraId="187EA14E" w14:textId="72BA0654" w:rsidR="00DC49B5" w:rsidRPr="00161B99" w:rsidRDefault="00DC49B5">
      <w:r w:rsidRPr="00161B99">
        <w:t>It is noted that the</w:t>
      </w:r>
      <w:r w:rsidR="00D77E24" w:rsidRPr="00161B99">
        <w:t>re is a presence of historic mine workings to the rear of the property</w:t>
      </w:r>
      <w:r w:rsidR="00466FFA" w:rsidRPr="00161B99">
        <w:t>, this could pose a risk</w:t>
      </w:r>
      <w:r w:rsidR="00321D56" w:rsidRPr="00161B99">
        <w:t xml:space="preserve"> of subsidence to the building although no signs of subsidence were noted during the survey.</w:t>
      </w:r>
    </w:p>
    <w:p w14:paraId="5A85BBC3" w14:textId="1034D525" w:rsidR="00A03617" w:rsidRPr="00161B99" w:rsidRDefault="00A03617" w:rsidP="00A03617">
      <w:pPr>
        <w:jc w:val="center"/>
      </w:pPr>
      <w:r w:rsidRPr="00161B99">
        <w:rPr>
          <w:noProof/>
        </w:rPr>
        <w:drawing>
          <wp:inline distT="0" distB="0" distL="0" distR="0" wp14:anchorId="55E1B725" wp14:editId="6449EDD1">
            <wp:extent cx="4021347" cy="2305613"/>
            <wp:effectExtent l="76200" t="76200" r="132080" b="133350"/>
            <wp:docPr id="3" name="Picture 2" descr="A screenshot of a map&#10;&#10;Description automatically generated">
              <a:extLst xmlns:a="http://schemas.openxmlformats.org/drawingml/2006/main">
                <a:ext uri="{FF2B5EF4-FFF2-40B4-BE49-F238E27FC236}">
                  <a16:creationId xmlns:a16="http://schemas.microsoft.com/office/drawing/2014/main" id="{BE6D45D9-F714-3E02-6339-C5F953659B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map&#10;&#10;Description automatically generated">
                      <a:extLst>
                        <a:ext uri="{FF2B5EF4-FFF2-40B4-BE49-F238E27FC236}">
                          <a16:creationId xmlns:a16="http://schemas.microsoft.com/office/drawing/2014/main" id="{BE6D45D9-F714-3E02-6339-C5F953659B2D}"/>
                        </a:ext>
                      </a:extLst>
                    </pic:cNvPr>
                    <pic:cNvPicPr>
                      <a:picLocks noChangeAspect="1"/>
                    </pic:cNvPicPr>
                  </pic:nvPicPr>
                  <pic:blipFill>
                    <a:blip r:embed="rId10"/>
                    <a:stretch>
                      <a:fillRect/>
                    </a:stretch>
                  </pic:blipFill>
                  <pic:spPr>
                    <a:xfrm>
                      <a:off x="0" y="0"/>
                      <a:ext cx="4050279" cy="23222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10919E" w14:textId="28AA2BDD" w:rsidR="00A03617" w:rsidRPr="00FF585A" w:rsidRDefault="00A03617" w:rsidP="00A03617">
      <w:pPr>
        <w:jc w:val="center"/>
        <w:rPr>
          <w:i/>
          <w:iCs/>
        </w:rPr>
      </w:pPr>
      <w:r w:rsidRPr="00FF585A">
        <w:rPr>
          <w:i/>
          <w:iCs/>
        </w:rPr>
        <w:t xml:space="preserve">Figure </w:t>
      </w:r>
      <w:r w:rsidR="0039612B" w:rsidRPr="00FF585A">
        <w:rPr>
          <w:i/>
          <w:iCs/>
        </w:rPr>
        <w:t>1</w:t>
      </w:r>
      <w:r w:rsidRPr="00FF585A">
        <w:rPr>
          <w:i/>
          <w:iCs/>
        </w:rPr>
        <w:t xml:space="preserve"> </w:t>
      </w:r>
      <w:r w:rsidR="000908C0" w:rsidRPr="00FF585A">
        <w:rPr>
          <w:i/>
          <w:iCs/>
        </w:rPr>
        <w:t xml:space="preserve">- </w:t>
      </w:r>
      <w:r w:rsidRPr="00FF585A">
        <w:rPr>
          <w:i/>
          <w:iCs/>
        </w:rPr>
        <w:t>1910’s map</w:t>
      </w:r>
      <w:r w:rsidR="008520DF" w:rsidRPr="00FF585A">
        <w:rPr>
          <w:i/>
          <w:iCs/>
        </w:rPr>
        <w:t>.</w:t>
      </w:r>
    </w:p>
    <w:p w14:paraId="6C7C5CE4" w14:textId="3A12FC1E" w:rsidR="00A03617" w:rsidRPr="00161B99" w:rsidRDefault="00A03617" w:rsidP="00A03617">
      <w:pPr>
        <w:jc w:val="center"/>
      </w:pPr>
      <w:r w:rsidRPr="00161B99">
        <w:rPr>
          <w:noProof/>
        </w:rPr>
        <w:lastRenderedPageBreak/>
        <w:drawing>
          <wp:inline distT="0" distB="0" distL="0" distR="0" wp14:anchorId="055EE0D8" wp14:editId="3414501D">
            <wp:extent cx="3519372" cy="2321943"/>
            <wp:effectExtent l="76200" t="76200" r="138430" b="135890"/>
            <wp:docPr id="96076418" name="Picture 2" descr="A screenshot of a map&#10;&#10;Description automatically generated">
              <a:extLst xmlns:a="http://schemas.openxmlformats.org/drawingml/2006/main">
                <a:ext uri="{FF2B5EF4-FFF2-40B4-BE49-F238E27FC236}">
                  <a16:creationId xmlns:a16="http://schemas.microsoft.com/office/drawing/2014/main" id="{E3E5D954-7B5B-20D3-716D-DBDAACDFF6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6418" name="Picture 2" descr="A screenshot of a map&#10;&#10;Description automatically generated">
                      <a:extLst>
                        <a:ext uri="{FF2B5EF4-FFF2-40B4-BE49-F238E27FC236}">
                          <a16:creationId xmlns:a16="http://schemas.microsoft.com/office/drawing/2014/main" id="{E3E5D954-7B5B-20D3-716D-DBDAACDFF62D}"/>
                        </a:ext>
                      </a:extLst>
                    </pic:cNvPr>
                    <pic:cNvPicPr>
                      <a:picLocks noChangeAspect="1"/>
                    </pic:cNvPicPr>
                  </pic:nvPicPr>
                  <pic:blipFill>
                    <a:blip r:embed="rId11"/>
                    <a:stretch>
                      <a:fillRect/>
                    </a:stretch>
                  </pic:blipFill>
                  <pic:spPr>
                    <a:xfrm>
                      <a:off x="0" y="0"/>
                      <a:ext cx="3560375" cy="2348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504E3A" w14:textId="724FB1A7" w:rsidR="00A03617" w:rsidRPr="00FF585A" w:rsidRDefault="00A03617" w:rsidP="00A03617">
      <w:pPr>
        <w:jc w:val="center"/>
        <w:rPr>
          <w:i/>
          <w:iCs/>
        </w:rPr>
      </w:pPr>
      <w:r w:rsidRPr="00FF585A">
        <w:rPr>
          <w:i/>
          <w:iCs/>
        </w:rPr>
        <w:t xml:space="preserve">Figure </w:t>
      </w:r>
      <w:r w:rsidR="006B5541" w:rsidRPr="00FF585A">
        <w:rPr>
          <w:i/>
          <w:iCs/>
        </w:rPr>
        <w:t>2</w:t>
      </w:r>
      <w:r w:rsidR="00D507A7" w:rsidRPr="00FF585A">
        <w:rPr>
          <w:i/>
          <w:iCs/>
        </w:rPr>
        <w:t xml:space="preserve"> </w:t>
      </w:r>
      <w:r w:rsidR="000908C0" w:rsidRPr="00FF585A">
        <w:rPr>
          <w:i/>
          <w:iCs/>
        </w:rPr>
        <w:t xml:space="preserve">- </w:t>
      </w:r>
      <w:r w:rsidRPr="00FF585A">
        <w:rPr>
          <w:i/>
          <w:iCs/>
        </w:rPr>
        <w:t>1940’s map</w:t>
      </w:r>
      <w:r w:rsidR="00FF585A" w:rsidRPr="00FF585A">
        <w:rPr>
          <w:i/>
          <w:iCs/>
        </w:rPr>
        <w:t>.</w:t>
      </w:r>
    </w:p>
    <w:p w14:paraId="5259D15C" w14:textId="6C6B3AA8" w:rsidR="00A03617" w:rsidRPr="00161B99" w:rsidRDefault="0051249A" w:rsidP="00A03617">
      <w:r w:rsidRPr="00161B99">
        <w:t>The property is currently a 3-bedroom</w:t>
      </w:r>
      <w:r w:rsidR="00BB3E26" w:rsidRPr="00161B99">
        <w:t xml:space="preserve"> two </w:t>
      </w:r>
      <w:r w:rsidR="00E2150F" w:rsidRPr="00161B99">
        <w:t>storied</w:t>
      </w:r>
      <w:r w:rsidRPr="00161B99">
        <w:t xml:space="preserve"> mid terraced property with one of the bedrooms used as an office space. It is noted that originally this would have been a 4-bedroom property. The plot comprises of the main dwelling and an outbuilding. Only the main residence was inspected as part of the survey. </w:t>
      </w:r>
    </w:p>
    <w:p w14:paraId="7C8D40F9" w14:textId="4A727BA3" w:rsidR="00737791" w:rsidRPr="00161B99" w:rsidRDefault="0051249A" w:rsidP="00A03617">
      <w:r w:rsidRPr="00161B99">
        <w:t xml:space="preserve">The property is located within the locality of Beddau </w:t>
      </w:r>
      <w:r w:rsidR="00737791" w:rsidRPr="00161B99">
        <w:t xml:space="preserve">and is approximately 110 metres above sea level as shown in Figure </w:t>
      </w:r>
      <w:r w:rsidR="00A0070A" w:rsidRPr="00A0070A">
        <w:t>3</w:t>
      </w:r>
      <w:r w:rsidR="00A0070A">
        <w:t xml:space="preserve"> </w:t>
      </w:r>
      <w:r w:rsidR="00A06F37" w:rsidRPr="00A06F37">
        <w:t>(</w:t>
      </w:r>
      <w:r w:rsidR="00CC455E">
        <w:rPr>
          <w:i/>
          <w:iCs/>
        </w:rPr>
        <w:t>Joseph,2024</w:t>
      </w:r>
      <w:r w:rsidR="00A06F37" w:rsidRPr="00A06F37">
        <w:t>)</w:t>
      </w:r>
      <w:r w:rsidR="00CC455E">
        <w:t>.</w:t>
      </w:r>
    </w:p>
    <w:p w14:paraId="32722904" w14:textId="307ACEFC" w:rsidR="00737791" w:rsidRPr="00161B99" w:rsidRDefault="00737791" w:rsidP="00737791">
      <w:pPr>
        <w:jc w:val="center"/>
      </w:pPr>
      <w:r w:rsidRPr="00161B99">
        <w:rPr>
          <w:noProof/>
        </w:rPr>
        <w:drawing>
          <wp:inline distT="0" distB="0" distL="0" distR="0" wp14:anchorId="72636239" wp14:editId="316A46C9">
            <wp:extent cx="3333750" cy="3034637"/>
            <wp:effectExtent l="76200" t="76200" r="133350" b="128270"/>
            <wp:docPr id="13456928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9285" name="Picture 1" descr="A map of a city&#10;&#10;Description automatically generated"/>
                    <pic:cNvPicPr/>
                  </pic:nvPicPr>
                  <pic:blipFill>
                    <a:blip r:embed="rId12"/>
                    <a:stretch>
                      <a:fillRect/>
                    </a:stretch>
                  </pic:blipFill>
                  <pic:spPr>
                    <a:xfrm>
                      <a:off x="0" y="0"/>
                      <a:ext cx="3336767" cy="30373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4A731C" w14:textId="4B6342D2" w:rsidR="00737791" w:rsidRPr="00FF585A" w:rsidRDefault="00737791" w:rsidP="00737791">
      <w:pPr>
        <w:jc w:val="center"/>
        <w:rPr>
          <w:i/>
          <w:iCs/>
          <w:color w:val="FF0000"/>
        </w:rPr>
      </w:pPr>
      <w:r w:rsidRPr="00FF585A">
        <w:rPr>
          <w:i/>
          <w:iCs/>
        </w:rPr>
        <w:t xml:space="preserve">Figure </w:t>
      </w:r>
      <w:r w:rsidR="00ED1B99" w:rsidRPr="00FF585A">
        <w:rPr>
          <w:i/>
          <w:iCs/>
        </w:rPr>
        <w:t>3</w:t>
      </w:r>
      <w:r w:rsidR="00EB7BAA" w:rsidRPr="00FF585A">
        <w:rPr>
          <w:i/>
          <w:iCs/>
        </w:rPr>
        <w:t>. Elevation.</w:t>
      </w:r>
    </w:p>
    <w:p w14:paraId="0CCAD67B" w14:textId="60356F24" w:rsidR="00CF58B0" w:rsidRPr="00161B99" w:rsidRDefault="00737791" w:rsidP="00CF58B0">
      <w:r w:rsidRPr="00161B99">
        <w:t xml:space="preserve">The property is situated on a gradient running </w:t>
      </w:r>
      <w:r w:rsidR="00E96B82">
        <w:t xml:space="preserve">East to West </w:t>
      </w:r>
      <w:r w:rsidRPr="00161B99">
        <w:t>across the property frontage with the front and rear gardens being levelled.</w:t>
      </w:r>
      <w:r w:rsidR="00393631" w:rsidRPr="00161B99">
        <w:t xml:space="preserve"> </w:t>
      </w:r>
      <w:r w:rsidR="00CF58B0" w:rsidRPr="00161B99">
        <w:t xml:space="preserve">Due to the gradient of the </w:t>
      </w:r>
      <w:r w:rsidR="00ED1B99" w:rsidRPr="00161B99">
        <w:t>property,</w:t>
      </w:r>
      <w:r w:rsidR="00CF58B0" w:rsidRPr="00161B99">
        <w:t xml:space="preserve"> there is some overshadowing of the neighbouring property to the left when looking front to </w:t>
      </w:r>
      <w:r w:rsidR="00CF58B0" w:rsidRPr="00161B99">
        <w:lastRenderedPageBreak/>
        <w:t>rear</w:t>
      </w:r>
      <w:r w:rsidR="0010237C" w:rsidRPr="00161B99">
        <w:t xml:space="preserve"> due to t</w:t>
      </w:r>
      <w:r w:rsidR="00CF58B0" w:rsidRPr="00161B99">
        <w:t>he neighbouring property being at a higher elevation and with a roof overhang onto the main roof of the building</w:t>
      </w:r>
      <w:r w:rsidR="00C43EB8">
        <w:t xml:space="preserve"> as shown in </w:t>
      </w:r>
      <w:r w:rsidR="00367965">
        <w:t>figure 5.</w:t>
      </w:r>
    </w:p>
    <w:p w14:paraId="0EB1A881" w14:textId="0BB43BFF" w:rsidR="00737791" w:rsidRPr="00161B99" w:rsidRDefault="00393631" w:rsidP="00737791">
      <w:r w:rsidRPr="00161B99">
        <w:t xml:space="preserve">The property has good access front and back </w:t>
      </w:r>
      <w:r w:rsidR="00CF58B0" w:rsidRPr="00161B99">
        <w:t>with no limitations.</w:t>
      </w:r>
      <w:r w:rsidR="00953B09" w:rsidRPr="00161B99">
        <w:t xml:space="preserve"> The total area of the plot is approximately 142m² as shown in Figure</w:t>
      </w:r>
      <w:r w:rsidR="00367965" w:rsidRPr="00367965">
        <w:t xml:space="preserve"> 4</w:t>
      </w:r>
      <w:r w:rsidR="00367965">
        <w:t>.</w:t>
      </w:r>
      <w:r w:rsidR="001737C1">
        <w:t xml:space="preserve"> </w:t>
      </w:r>
      <w:r w:rsidR="001737C1" w:rsidRPr="001737C1">
        <w:t>(</w:t>
      </w:r>
      <w:r w:rsidR="001737C1" w:rsidRPr="001737C1">
        <w:rPr>
          <w:i/>
          <w:iCs/>
        </w:rPr>
        <w:t>Googl</w:t>
      </w:r>
      <w:r w:rsidR="0078134F">
        <w:rPr>
          <w:i/>
          <w:iCs/>
        </w:rPr>
        <w:t>e maps</w:t>
      </w:r>
      <w:r w:rsidR="001737C1" w:rsidRPr="001737C1">
        <w:t xml:space="preserve">, </w:t>
      </w:r>
      <w:r w:rsidR="0078134F">
        <w:t>2024</w:t>
      </w:r>
      <w:r w:rsidR="001737C1" w:rsidRPr="001737C1">
        <w:t>)</w:t>
      </w:r>
    </w:p>
    <w:p w14:paraId="48B31D1C" w14:textId="48C9FF7A" w:rsidR="00962099" w:rsidRPr="00161B99" w:rsidRDefault="00962099" w:rsidP="00962099">
      <w:pPr>
        <w:jc w:val="center"/>
      </w:pPr>
      <w:r w:rsidRPr="00161B99">
        <w:rPr>
          <w:noProof/>
        </w:rPr>
        <w:drawing>
          <wp:inline distT="0" distB="0" distL="0" distR="0" wp14:anchorId="0A6745C6" wp14:editId="015C953D">
            <wp:extent cx="4115793" cy="3779808"/>
            <wp:effectExtent l="76200" t="76200" r="132715" b="125730"/>
            <wp:docPr id="1198739837" name="Picture 1"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39837" name="Picture 1" descr="A map of a neighborhood&#10;&#10;Description automatically generated"/>
                    <pic:cNvPicPr/>
                  </pic:nvPicPr>
                  <pic:blipFill>
                    <a:blip r:embed="rId13"/>
                    <a:stretch>
                      <a:fillRect/>
                    </a:stretch>
                  </pic:blipFill>
                  <pic:spPr>
                    <a:xfrm>
                      <a:off x="0" y="0"/>
                      <a:ext cx="4115793" cy="37798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944A37" w14:textId="6553A3DC" w:rsidR="00962099" w:rsidRPr="00161B99" w:rsidRDefault="00962099" w:rsidP="00962099">
      <w:pPr>
        <w:jc w:val="center"/>
        <w:rPr>
          <w:color w:val="FF0000"/>
        </w:rPr>
      </w:pPr>
      <w:r w:rsidRPr="00FF585A">
        <w:rPr>
          <w:i/>
          <w:iCs/>
        </w:rPr>
        <w:t>Figure</w:t>
      </w:r>
      <w:r w:rsidRPr="00FF585A">
        <w:rPr>
          <w:i/>
          <w:iCs/>
          <w:color w:val="FF0000"/>
        </w:rPr>
        <w:t xml:space="preserve"> </w:t>
      </w:r>
      <w:r w:rsidR="00367965" w:rsidRPr="00FF585A">
        <w:rPr>
          <w:i/>
          <w:iCs/>
        </w:rPr>
        <w:t>4. Plot a</w:t>
      </w:r>
      <w:r w:rsidR="00EB7BAA" w:rsidRPr="00FF585A">
        <w:rPr>
          <w:i/>
          <w:iCs/>
        </w:rPr>
        <w:t>rea and circumference</w:t>
      </w:r>
      <w:r w:rsidR="00FF585A">
        <w:t>.</w:t>
      </w:r>
    </w:p>
    <w:p w14:paraId="3146959F" w14:textId="13531AB3" w:rsidR="002331E6" w:rsidRPr="00161B99" w:rsidRDefault="0030602B" w:rsidP="00737791">
      <w:r w:rsidRPr="00161B99">
        <w:t xml:space="preserve">The </w:t>
      </w:r>
      <w:r w:rsidR="00DA4300" w:rsidRPr="00161B99">
        <w:t xml:space="preserve">front of the building is </w:t>
      </w:r>
      <w:r w:rsidR="008D4715" w:rsidRPr="00161B99">
        <w:t>orientated south easterly as shown in figure</w:t>
      </w:r>
      <w:r w:rsidR="00E60505" w:rsidRPr="00161B99">
        <w:t xml:space="preserve"> </w:t>
      </w:r>
      <w:r w:rsidR="00367965" w:rsidRPr="00367965">
        <w:t>5</w:t>
      </w:r>
      <w:r w:rsidR="00FF585A">
        <w:t>.</w:t>
      </w:r>
      <w:r w:rsidR="00E60505" w:rsidRPr="00161B99">
        <w:rPr>
          <w:color w:val="FF0000"/>
        </w:rPr>
        <w:t xml:space="preserve"> </w:t>
      </w:r>
      <w:r w:rsidR="00E60505" w:rsidRPr="00161B99">
        <w:t xml:space="preserve">and </w:t>
      </w:r>
      <w:r w:rsidR="00E47DC9" w:rsidRPr="00161B99">
        <w:t xml:space="preserve">will have solar gain to the front of the building in the morning through </w:t>
      </w:r>
      <w:r w:rsidR="00C3220C" w:rsidRPr="00161B99">
        <w:t xml:space="preserve">to early afternoon with the rear of the property having solar gain towards the end of the day. </w:t>
      </w:r>
      <w:r w:rsidR="00FF585A" w:rsidRPr="00FF585A">
        <w:t>(</w:t>
      </w:r>
      <w:r w:rsidR="00FF585A" w:rsidRPr="00FF585A">
        <w:rPr>
          <w:i/>
          <w:iCs/>
        </w:rPr>
        <w:t>Google Earth</w:t>
      </w:r>
      <w:r w:rsidR="00FF585A" w:rsidRPr="00FF585A">
        <w:t xml:space="preserve">, </w:t>
      </w:r>
      <w:r w:rsidR="00E04D8F">
        <w:t>2024</w:t>
      </w:r>
      <w:r w:rsidR="00FF585A" w:rsidRPr="00FF585A">
        <w:t>)</w:t>
      </w:r>
    </w:p>
    <w:p w14:paraId="5C7A735B" w14:textId="1B353A9F" w:rsidR="0030602B" w:rsidRPr="00161B99" w:rsidRDefault="00E60505" w:rsidP="00E60505">
      <w:pPr>
        <w:jc w:val="center"/>
      </w:pPr>
      <w:r w:rsidRPr="00161B99">
        <w:rPr>
          <w:noProof/>
        </w:rPr>
        <w:lastRenderedPageBreak/>
        <w:drawing>
          <wp:inline distT="0" distB="0" distL="0" distR="0" wp14:anchorId="6416A440" wp14:editId="594C75E4">
            <wp:extent cx="3672707" cy="3132826"/>
            <wp:effectExtent l="76200" t="76200" r="137795" b="125095"/>
            <wp:docPr id="1806602162"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02162" name="Picture 1" descr="A screenshot of a map&#10;&#10;Description automatically generated"/>
                    <pic:cNvPicPr/>
                  </pic:nvPicPr>
                  <pic:blipFill>
                    <a:blip r:embed="rId14"/>
                    <a:stretch>
                      <a:fillRect/>
                    </a:stretch>
                  </pic:blipFill>
                  <pic:spPr>
                    <a:xfrm>
                      <a:off x="0" y="0"/>
                      <a:ext cx="3688275" cy="31461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9F0442" w14:textId="7187ABFF" w:rsidR="00855ED6" w:rsidRPr="00FF585A" w:rsidRDefault="00E60505" w:rsidP="00962099">
      <w:pPr>
        <w:jc w:val="center"/>
        <w:rPr>
          <w:i/>
          <w:iCs/>
        </w:rPr>
      </w:pPr>
      <w:r w:rsidRPr="00FF585A">
        <w:rPr>
          <w:i/>
          <w:iCs/>
        </w:rPr>
        <w:t xml:space="preserve">Figure </w:t>
      </w:r>
      <w:r w:rsidR="00367965" w:rsidRPr="00FF585A">
        <w:rPr>
          <w:i/>
          <w:iCs/>
        </w:rPr>
        <w:t>5. Orientation and shading</w:t>
      </w:r>
    </w:p>
    <w:p w14:paraId="209C54B8" w14:textId="07F7A366" w:rsidR="00F92F27" w:rsidRPr="00161B99" w:rsidRDefault="007D5EFC" w:rsidP="007D5EFC">
      <w:r w:rsidRPr="00161B99">
        <w:t>The property is subject to less than 1% radon as shown in figure</w:t>
      </w:r>
      <w:r w:rsidRPr="00772E3D">
        <w:t xml:space="preserve"> </w:t>
      </w:r>
      <w:r w:rsidR="00772E3D">
        <w:t>6.</w:t>
      </w:r>
      <w:r w:rsidRPr="00772E3D">
        <w:t xml:space="preserve"> </w:t>
      </w:r>
      <w:r w:rsidRPr="00161B99">
        <w:t xml:space="preserve">this is considered </w:t>
      </w:r>
      <w:r w:rsidR="00FD7660" w:rsidRPr="00161B99">
        <w:t xml:space="preserve">a </w:t>
      </w:r>
      <w:r w:rsidRPr="00161B99">
        <w:t>low</w:t>
      </w:r>
      <w:r w:rsidR="0030602B" w:rsidRPr="00161B99">
        <w:t xml:space="preserve"> risk to the users of the building</w:t>
      </w:r>
      <w:r w:rsidRPr="00161B99">
        <w:t>.</w:t>
      </w:r>
      <w:r w:rsidR="00D5289F" w:rsidRPr="00161B99">
        <w:t xml:space="preserve"> It is noted that there</w:t>
      </w:r>
      <w:r w:rsidR="008F20A2" w:rsidRPr="00161B99">
        <w:t xml:space="preserve"> are higher readings </w:t>
      </w:r>
      <w:r w:rsidR="0063092D" w:rsidRPr="00161B99">
        <w:t xml:space="preserve">in the area and </w:t>
      </w:r>
      <w:r w:rsidR="0048282D" w:rsidRPr="00161B99">
        <w:t xml:space="preserve">basic </w:t>
      </w:r>
      <w:r w:rsidR="0063092D" w:rsidRPr="00161B99">
        <w:t xml:space="preserve">radon control measures would be advised to mitigate the </w:t>
      </w:r>
      <w:r w:rsidR="0007673C" w:rsidRPr="00161B99">
        <w:t xml:space="preserve">potential </w:t>
      </w:r>
      <w:r w:rsidR="0063092D" w:rsidRPr="00161B99">
        <w:t>ris</w:t>
      </w:r>
      <w:r w:rsidR="0048282D" w:rsidRPr="00161B99">
        <w:t>k posed from these areas</w:t>
      </w:r>
      <w:r w:rsidR="006C317E">
        <w:t>.</w:t>
      </w:r>
      <w:r w:rsidRPr="00161B99">
        <w:t xml:space="preserve"> </w:t>
      </w:r>
      <w:r w:rsidR="00FD2AFA" w:rsidRPr="00FD2AFA">
        <w:t>(</w:t>
      </w:r>
      <w:r w:rsidR="00FD2AFA" w:rsidRPr="00FD2AFA">
        <w:rPr>
          <w:i/>
          <w:iCs/>
        </w:rPr>
        <w:t>UKradon - UK maps of radon</w:t>
      </w:r>
      <w:r w:rsidR="00FD2AFA" w:rsidRPr="00FD2AFA">
        <w:t xml:space="preserve">, </w:t>
      </w:r>
      <w:r w:rsidR="00866044">
        <w:t>2024</w:t>
      </w:r>
      <w:r w:rsidR="00FD2AFA" w:rsidRPr="00FD2AFA">
        <w:t>)</w:t>
      </w:r>
      <w:r w:rsidR="0031534D" w:rsidRPr="0031534D">
        <w:rPr>
          <w:rFonts w:ascii="Times New Roman" w:eastAsia="Times New Roman" w:hAnsi="Times New Roman" w:cs="Times New Roman"/>
          <w:kern w:val="0"/>
          <w:lang w:eastAsia="en-GB"/>
          <w14:ligatures w14:val="none"/>
        </w:rPr>
        <w:t xml:space="preserve"> </w:t>
      </w:r>
      <w:r w:rsidR="0031534D" w:rsidRPr="0031534D">
        <w:t>(</w:t>
      </w:r>
      <w:r w:rsidR="0031534D" w:rsidRPr="0031534D">
        <w:rPr>
          <w:i/>
          <w:iCs/>
        </w:rPr>
        <w:t>LABC</w:t>
      </w:r>
      <w:r w:rsidR="0031534D" w:rsidRPr="0031534D">
        <w:t xml:space="preserve">, </w:t>
      </w:r>
      <w:r w:rsidR="00866044">
        <w:t>2024</w:t>
      </w:r>
      <w:r w:rsidR="0031534D" w:rsidRPr="0031534D">
        <w:t>)</w:t>
      </w:r>
    </w:p>
    <w:p w14:paraId="36FD3F5A" w14:textId="0D88F169" w:rsidR="007D5EFC" w:rsidRPr="00161B99" w:rsidRDefault="007D5EFC" w:rsidP="007D5EFC">
      <w:pPr>
        <w:jc w:val="center"/>
      </w:pPr>
      <w:r w:rsidRPr="00161B99">
        <w:rPr>
          <w:noProof/>
        </w:rPr>
        <w:drawing>
          <wp:inline distT="0" distB="0" distL="0" distR="0" wp14:anchorId="59A1F786" wp14:editId="1C2868E5">
            <wp:extent cx="5603091" cy="3270849"/>
            <wp:effectExtent l="76200" t="76200" r="131445" b="139700"/>
            <wp:docPr id="1900450848" name="Picture 2" descr="A screenshot of a map&#10;&#10;Description automatically generated">
              <a:extLst xmlns:a="http://schemas.openxmlformats.org/drawingml/2006/main">
                <a:ext uri="{FF2B5EF4-FFF2-40B4-BE49-F238E27FC236}">
                  <a16:creationId xmlns:a16="http://schemas.microsoft.com/office/drawing/2014/main" id="{7FA6F1B2-FCFA-7C2F-86D4-20C4F31F49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50848" name="Picture 2" descr="A screenshot of a map&#10;&#10;Description automatically generated">
                      <a:extLst>
                        <a:ext uri="{FF2B5EF4-FFF2-40B4-BE49-F238E27FC236}">
                          <a16:creationId xmlns:a16="http://schemas.microsoft.com/office/drawing/2014/main" id="{7FA6F1B2-FCFA-7C2F-86D4-20C4F31F498E}"/>
                        </a:ext>
                      </a:extLst>
                    </pic:cNvPr>
                    <pic:cNvPicPr>
                      <a:picLocks noChangeAspect="1"/>
                    </pic:cNvPicPr>
                  </pic:nvPicPr>
                  <pic:blipFill>
                    <a:blip r:embed="rId15"/>
                    <a:stretch>
                      <a:fillRect/>
                    </a:stretch>
                  </pic:blipFill>
                  <pic:spPr>
                    <a:xfrm>
                      <a:off x="0" y="0"/>
                      <a:ext cx="5642114" cy="32936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6646D2" w14:textId="0EBC4FD7" w:rsidR="007D5EFC" w:rsidRPr="00772E3D" w:rsidRDefault="007D5EFC" w:rsidP="007D5EFC">
      <w:pPr>
        <w:jc w:val="center"/>
        <w:rPr>
          <w:i/>
          <w:iCs/>
        </w:rPr>
      </w:pPr>
      <w:r w:rsidRPr="00772E3D">
        <w:rPr>
          <w:i/>
          <w:iCs/>
        </w:rPr>
        <w:t xml:space="preserve">Figure </w:t>
      </w:r>
      <w:r w:rsidR="00772E3D" w:rsidRPr="00772E3D">
        <w:rPr>
          <w:i/>
          <w:iCs/>
        </w:rPr>
        <w:t>6. Radon map</w:t>
      </w:r>
    </w:p>
    <w:p w14:paraId="0E36FA26" w14:textId="65D3BD7C" w:rsidR="00443B5A" w:rsidRPr="00443B5A" w:rsidRDefault="00DA198E" w:rsidP="00443B5A">
      <w:r w:rsidRPr="00161B99">
        <w:lastRenderedPageBreak/>
        <w:t xml:space="preserve">The </w:t>
      </w:r>
      <w:r w:rsidR="004A6ED0" w:rsidRPr="00161B99">
        <w:t xml:space="preserve">property has a low risk </w:t>
      </w:r>
      <w:r w:rsidR="00D4073F" w:rsidRPr="00161B99">
        <w:t>from flooding and no</w:t>
      </w:r>
      <w:r w:rsidR="00EE2BFF" w:rsidRPr="00161B99">
        <w:t xml:space="preserve"> instances of </w:t>
      </w:r>
      <w:r w:rsidR="00D4073F" w:rsidRPr="00161B99">
        <w:t>recorded flooding as</w:t>
      </w:r>
      <w:r w:rsidR="00256BCC" w:rsidRPr="00161B99">
        <w:t xml:space="preserve"> shown in </w:t>
      </w:r>
      <w:r w:rsidR="00256BCC" w:rsidRPr="000A533A">
        <w:t xml:space="preserve">figure </w:t>
      </w:r>
      <w:r w:rsidR="000A533A" w:rsidRPr="000A533A">
        <w:t>7.</w:t>
      </w:r>
      <w:r w:rsidR="00256BCC" w:rsidRPr="000A533A">
        <w:t xml:space="preserve"> </w:t>
      </w:r>
      <w:r w:rsidR="000A5D19" w:rsidRPr="00161B99">
        <w:t xml:space="preserve">and no further action or investigation is required. </w:t>
      </w:r>
      <w:r w:rsidR="00443B5A" w:rsidRPr="00443B5A">
        <w:t>(</w:t>
      </w:r>
      <w:r w:rsidR="00AE685D">
        <w:rPr>
          <w:i/>
          <w:iCs/>
        </w:rPr>
        <w:t>NRW</w:t>
      </w:r>
      <w:r w:rsidR="00443B5A" w:rsidRPr="00443B5A">
        <w:t xml:space="preserve">, </w:t>
      </w:r>
      <w:r w:rsidR="00AE685D">
        <w:t>2024</w:t>
      </w:r>
      <w:r w:rsidR="00443B5A" w:rsidRPr="00443B5A">
        <w:t>)</w:t>
      </w:r>
    </w:p>
    <w:p w14:paraId="275D04F7" w14:textId="6E273CF9" w:rsidR="007D5EFC" w:rsidRPr="00161B99" w:rsidRDefault="007D5EFC" w:rsidP="00DA198E"/>
    <w:p w14:paraId="70F71A8A" w14:textId="77777777" w:rsidR="00256BCC" w:rsidRPr="00161B99" w:rsidRDefault="00256BCC" w:rsidP="00DA198E"/>
    <w:p w14:paraId="4FF771B6" w14:textId="1CD296D8" w:rsidR="004A6ED0" w:rsidRPr="00161B99" w:rsidRDefault="004A6ED0" w:rsidP="004A6ED0">
      <w:pPr>
        <w:jc w:val="center"/>
      </w:pPr>
      <w:r w:rsidRPr="00161B99">
        <w:rPr>
          <w:noProof/>
        </w:rPr>
        <w:drawing>
          <wp:inline distT="0" distB="0" distL="0" distR="0" wp14:anchorId="55F18B26" wp14:editId="6013BAC2">
            <wp:extent cx="4728713" cy="4800269"/>
            <wp:effectExtent l="76200" t="76200" r="129540" b="133985"/>
            <wp:docPr id="1434487760"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87760" name="Picture 1" descr="A screenshot of a web page&#10;&#10;Description automatically generated"/>
                    <pic:cNvPicPr/>
                  </pic:nvPicPr>
                  <pic:blipFill>
                    <a:blip r:embed="rId16"/>
                    <a:stretch>
                      <a:fillRect/>
                    </a:stretch>
                  </pic:blipFill>
                  <pic:spPr>
                    <a:xfrm>
                      <a:off x="0" y="0"/>
                      <a:ext cx="4761074" cy="4833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0B5DF1" w14:textId="334B2E21" w:rsidR="004D466C" w:rsidRPr="000A533A" w:rsidRDefault="004D466C" w:rsidP="004A6ED0">
      <w:pPr>
        <w:jc w:val="center"/>
        <w:rPr>
          <w:i/>
          <w:iCs/>
        </w:rPr>
      </w:pPr>
      <w:r w:rsidRPr="000A533A">
        <w:rPr>
          <w:i/>
          <w:iCs/>
        </w:rPr>
        <w:t xml:space="preserve">Figure </w:t>
      </w:r>
      <w:r w:rsidR="000A533A" w:rsidRPr="000A533A">
        <w:rPr>
          <w:i/>
          <w:iCs/>
        </w:rPr>
        <w:t>7. Flood risk</w:t>
      </w:r>
    </w:p>
    <w:p w14:paraId="28374CE4" w14:textId="7B1CF343" w:rsidR="00CD35BB" w:rsidRPr="00E2595C" w:rsidRDefault="00C768C9" w:rsidP="0030602B">
      <w:r w:rsidRPr="00161B99">
        <w:t>It is also noted that th</w:t>
      </w:r>
      <w:r w:rsidR="00A06811" w:rsidRPr="00161B99">
        <w:t>e property is not located within a national park or any protected area</w:t>
      </w:r>
      <w:r w:rsidR="003801A4" w:rsidRPr="00161B99">
        <w:t xml:space="preserve"> as shown in </w:t>
      </w:r>
      <w:r w:rsidR="003801A4" w:rsidRPr="00443B5A">
        <w:t xml:space="preserve">figure </w:t>
      </w:r>
      <w:r w:rsidR="00443B5A" w:rsidRPr="00443B5A">
        <w:t>8</w:t>
      </w:r>
      <w:r w:rsidR="00EC26B4">
        <w:t>.</w:t>
      </w:r>
      <w:r w:rsidR="00CD35BB" w:rsidRPr="00443B5A">
        <w:t xml:space="preserve"> </w:t>
      </w:r>
      <w:r w:rsidR="00E2595C" w:rsidRPr="00E2595C">
        <w:t>(</w:t>
      </w:r>
      <w:r w:rsidR="00E2595C" w:rsidRPr="00E2595C">
        <w:rPr>
          <w:i/>
          <w:iCs/>
        </w:rPr>
        <w:t>Natural Resources Wale</w:t>
      </w:r>
      <w:r w:rsidR="00CE5909">
        <w:rPr>
          <w:i/>
          <w:iCs/>
        </w:rPr>
        <w:t>s</w:t>
      </w:r>
      <w:r w:rsidR="00E2595C" w:rsidRPr="00E2595C">
        <w:t xml:space="preserve">, </w:t>
      </w:r>
      <w:r w:rsidR="00AE685D">
        <w:t>2024</w:t>
      </w:r>
      <w:r w:rsidR="00E2595C" w:rsidRPr="00E2595C">
        <w:t>)</w:t>
      </w:r>
    </w:p>
    <w:p w14:paraId="3A4DF454" w14:textId="40508544" w:rsidR="003801A4" w:rsidRPr="00161B99" w:rsidRDefault="003801A4" w:rsidP="003801A4">
      <w:pPr>
        <w:jc w:val="center"/>
        <w:rPr>
          <w:color w:val="FF0000"/>
        </w:rPr>
      </w:pPr>
      <w:r w:rsidRPr="00161B99">
        <w:rPr>
          <w:noProof/>
          <w:color w:val="FF0000"/>
        </w:rPr>
        <w:lastRenderedPageBreak/>
        <w:drawing>
          <wp:inline distT="0" distB="0" distL="0" distR="0" wp14:anchorId="6C155D30" wp14:editId="4DF6256A">
            <wp:extent cx="3762555" cy="2118053"/>
            <wp:effectExtent l="76200" t="76200" r="123825" b="130175"/>
            <wp:docPr id="1576243626" name="Picture 1" descr="A map with a red and yellow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243626" name="Picture 1" descr="A map with a red and yellow map&#10;&#10;Description automatically generated"/>
                    <pic:cNvPicPr/>
                  </pic:nvPicPr>
                  <pic:blipFill>
                    <a:blip r:embed="rId17"/>
                    <a:stretch>
                      <a:fillRect/>
                    </a:stretch>
                  </pic:blipFill>
                  <pic:spPr>
                    <a:xfrm>
                      <a:off x="0" y="0"/>
                      <a:ext cx="3785840" cy="21311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93576D" w14:textId="675AA61B" w:rsidR="003801A4" w:rsidRPr="00EC26B4" w:rsidRDefault="003801A4" w:rsidP="003801A4">
      <w:pPr>
        <w:jc w:val="center"/>
        <w:rPr>
          <w:i/>
          <w:iCs/>
        </w:rPr>
      </w:pPr>
      <w:r w:rsidRPr="00EC26B4">
        <w:rPr>
          <w:i/>
          <w:iCs/>
        </w:rPr>
        <w:t xml:space="preserve">Figure </w:t>
      </w:r>
      <w:r w:rsidR="00443B5A" w:rsidRPr="00EC26B4">
        <w:rPr>
          <w:i/>
          <w:iCs/>
        </w:rPr>
        <w:t xml:space="preserve">8. </w:t>
      </w:r>
      <w:r w:rsidR="00EC26B4" w:rsidRPr="00EC26B4">
        <w:rPr>
          <w:i/>
          <w:iCs/>
        </w:rPr>
        <w:t>Protected area</w:t>
      </w:r>
      <w:r w:rsidR="00EC26B4">
        <w:rPr>
          <w:i/>
          <w:iCs/>
        </w:rPr>
        <w:t>s.</w:t>
      </w:r>
    </w:p>
    <w:p w14:paraId="19C3DF12" w14:textId="49BA9B20" w:rsidR="003801A4" w:rsidRPr="00161B99" w:rsidRDefault="00724769" w:rsidP="0030602B">
      <w:r w:rsidRPr="00161B99">
        <w:rPr>
          <w:color w:val="000000" w:themeColor="text1"/>
        </w:rPr>
        <w:t>A land registry search</w:t>
      </w:r>
      <w:r w:rsidR="00117832" w:rsidRPr="00161B99">
        <w:rPr>
          <w:color w:val="000000" w:themeColor="text1"/>
        </w:rPr>
        <w:t xml:space="preserve"> </w:t>
      </w:r>
      <w:r w:rsidR="00CD35BB" w:rsidRPr="00161B99">
        <w:t>shows</w:t>
      </w:r>
      <w:r w:rsidR="003239AE" w:rsidRPr="00161B99">
        <w:t xml:space="preserve"> that there are no restrictive covenants or </w:t>
      </w:r>
      <w:r w:rsidR="00BC5F41" w:rsidRPr="00161B99">
        <w:t>easements</w:t>
      </w:r>
      <w:r w:rsidR="003239AE" w:rsidRPr="00161B99">
        <w:t xml:space="preserve"> attached to the property</w:t>
      </w:r>
      <w:r w:rsidR="000309D1">
        <w:t>.</w:t>
      </w:r>
      <w:r w:rsidR="00117832" w:rsidRPr="00161B99">
        <w:t xml:space="preserve"> </w:t>
      </w:r>
      <w:r w:rsidR="002B7BD3">
        <w:t>(</w:t>
      </w:r>
      <w:r w:rsidR="000309D1">
        <w:t xml:space="preserve">see appendix A) </w:t>
      </w:r>
    </w:p>
    <w:p w14:paraId="393C3A3A" w14:textId="71DC31BE" w:rsidR="00855ED6" w:rsidRPr="00161B99" w:rsidRDefault="00855ED6" w:rsidP="003F66C3">
      <w:pPr>
        <w:pStyle w:val="Heading2"/>
      </w:pPr>
      <w:bookmarkStart w:id="6" w:name="_Toc186451455"/>
      <w:r w:rsidRPr="00161B99">
        <w:t>Property Construction</w:t>
      </w:r>
      <w:bookmarkEnd w:id="6"/>
    </w:p>
    <w:tbl>
      <w:tblPr>
        <w:tblW w:w="9143" w:type="dxa"/>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43"/>
      </w:tblGrid>
      <w:tr w:rsidR="003B637A" w:rsidRPr="00161B99" w14:paraId="7F238869" w14:textId="77777777" w:rsidTr="001204B1">
        <w:trPr>
          <w:trHeight w:val="448"/>
        </w:trPr>
        <w:tc>
          <w:tcPr>
            <w:tcW w:w="9143" w:type="dxa"/>
            <w:shd w:val="clear" w:color="auto" w:fill="E8E8E8" w:themeFill="background2"/>
          </w:tcPr>
          <w:p w14:paraId="65F41F99" w14:textId="77777777" w:rsidR="003B637A" w:rsidRDefault="003B637A" w:rsidP="001204B1">
            <w:pPr>
              <w:rPr>
                <w:b/>
                <w:bCs/>
                <w:u w:val="single"/>
              </w:rPr>
            </w:pPr>
          </w:p>
          <w:p w14:paraId="3153309B" w14:textId="77777777" w:rsidR="003B637A" w:rsidRPr="00161B99" w:rsidRDefault="003B637A" w:rsidP="003B637A">
            <w:r w:rsidRPr="00161B99">
              <w:t>The building has two roofs consisting of a main roof and smaller roof at the rear of the building between the ground and first floor. The main roof is a traditional pitched roof, the roof is covered with synthetic “Cambrian” tiles, the smaller lower roof is a single pitch and is covered with synthetic “Cambrian” tiles.</w:t>
            </w:r>
          </w:p>
          <w:p w14:paraId="5F7C6F51" w14:textId="77777777" w:rsidR="003B637A" w:rsidRPr="00161B99" w:rsidRDefault="003B637A" w:rsidP="003B637A">
            <w:r w:rsidRPr="00161B99">
              <w:t>Due to the property age, type and adjacent similar buildings it can be assumed that the fabric of the building is of stone solid wall construction with brick elements around the windows and doors, the wall construction has been rendered to the front and back of the property. The render on the front of the property is a recently applied self-coloured silicone-based render system. The render at the rear of the property appears to be a cement-based pebbledash.</w:t>
            </w:r>
          </w:p>
          <w:p w14:paraId="43C75B6E" w14:textId="77777777" w:rsidR="003B637A" w:rsidRPr="00161B99" w:rsidRDefault="003B637A" w:rsidP="003B637A">
            <w:r w:rsidRPr="00161B99">
              <w:t>The foundations of the main dwelling are inaccessible and there are no documents indicating the type and material, the boundary wall foundations are visible and constructed of stone and this assumption can be applied to the main dwelling.</w:t>
            </w:r>
          </w:p>
          <w:p w14:paraId="425CD9FD" w14:textId="5A683453" w:rsidR="003B637A" w:rsidRPr="00161B99" w:rsidRDefault="003B637A" w:rsidP="001204B1">
            <w:r w:rsidRPr="00161B99">
              <w:t>Internally the property floors comprise of concrete slab on the ground floor and timber joist floors on the first floor.</w:t>
            </w:r>
          </w:p>
        </w:tc>
      </w:tr>
    </w:tbl>
    <w:p w14:paraId="2593B08D" w14:textId="77777777" w:rsidR="003B637A" w:rsidRDefault="003B637A" w:rsidP="00855ED6"/>
    <w:p w14:paraId="571697C7" w14:textId="77777777" w:rsidR="003B637A" w:rsidRDefault="003B637A" w:rsidP="00855ED6"/>
    <w:p w14:paraId="5B362733" w14:textId="40C041D8" w:rsidR="00C84683" w:rsidRPr="001D1BA8" w:rsidRDefault="00FC0661" w:rsidP="003F66C3">
      <w:pPr>
        <w:pStyle w:val="Heading2"/>
      </w:pPr>
      <w:bookmarkStart w:id="7" w:name="_Toc186451456"/>
      <w:r w:rsidRPr="001D1BA8">
        <w:lastRenderedPageBreak/>
        <w:t>Occupancy</w:t>
      </w:r>
      <w:r w:rsidR="00C84683" w:rsidRPr="001D1BA8">
        <w:t xml:space="preserve"> Assessment</w:t>
      </w:r>
      <w:bookmarkEnd w:id="7"/>
    </w:p>
    <w:tbl>
      <w:tblPr>
        <w:tblW w:w="9154" w:type="dxa"/>
        <w:tblInd w:w="4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000" w:firstRow="0" w:lastRow="0" w:firstColumn="0" w:lastColumn="0" w:noHBand="0" w:noVBand="0"/>
      </w:tblPr>
      <w:tblGrid>
        <w:gridCol w:w="4577"/>
        <w:gridCol w:w="4577"/>
      </w:tblGrid>
      <w:tr w:rsidR="0072456F" w:rsidRPr="00161B99" w14:paraId="1CF580D1" w14:textId="422A232C" w:rsidTr="00C84683">
        <w:trPr>
          <w:trHeight w:val="440"/>
        </w:trPr>
        <w:tc>
          <w:tcPr>
            <w:tcW w:w="4577" w:type="dxa"/>
            <w:shd w:val="clear" w:color="auto" w:fill="C1E4F5" w:themeFill="accent1" w:themeFillTint="33"/>
          </w:tcPr>
          <w:p w14:paraId="5CE37467" w14:textId="4BCD1EA8" w:rsidR="0072456F" w:rsidRPr="00161B99" w:rsidRDefault="0072456F" w:rsidP="0072456F">
            <w:pPr>
              <w:rPr>
                <w:b/>
                <w:bCs/>
              </w:rPr>
            </w:pPr>
            <w:r w:rsidRPr="00161B99">
              <w:rPr>
                <w:b/>
                <w:bCs/>
              </w:rPr>
              <w:t xml:space="preserve">Name of main </w:t>
            </w:r>
            <w:r w:rsidR="00E57F7B" w:rsidRPr="00161B99">
              <w:rPr>
                <w:b/>
                <w:bCs/>
              </w:rPr>
              <w:t>occupant</w:t>
            </w:r>
          </w:p>
        </w:tc>
        <w:tc>
          <w:tcPr>
            <w:tcW w:w="4577" w:type="dxa"/>
            <w:shd w:val="clear" w:color="auto" w:fill="E8E8E8" w:themeFill="background2"/>
          </w:tcPr>
          <w:p w14:paraId="659439C1" w14:textId="19F8F3A1" w:rsidR="0072456F" w:rsidRPr="00161B99" w:rsidRDefault="00973A7F" w:rsidP="00C377F5">
            <w:pPr>
              <w:spacing w:line="240" w:lineRule="auto"/>
            </w:pPr>
            <w:r w:rsidRPr="00161B99">
              <w:t>Caitlyn Curnow</w:t>
            </w:r>
          </w:p>
        </w:tc>
      </w:tr>
      <w:tr w:rsidR="00E57F7B" w:rsidRPr="00161B99" w14:paraId="7A7ECEF6" w14:textId="77777777" w:rsidTr="00C84683">
        <w:trPr>
          <w:trHeight w:val="440"/>
        </w:trPr>
        <w:tc>
          <w:tcPr>
            <w:tcW w:w="4577" w:type="dxa"/>
            <w:shd w:val="clear" w:color="auto" w:fill="C1E4F5" w:themeFill="accent1" w:themeFillTint="33"/>
          </w:tcPr>
          <w:p w14:paraId="60E70B91" w14:textId="063417C3" w:rsidR="00E57F7B" w:rsidRPr="00161B99" w:rsidRDefault="005019A6" w:rsidP="0072456F">
            <w:pPr>
              <w:rPr>
                <w:b/>
                <w:bCs/>
              </w:rPr>
            </w:pPr>
            <w:r w:rsidRPr="00161B99">
              <w:rPr>
                <w:b/>
                <w:bCs/>
              </w:rPr>
              <w:t>Status (Owner / tenant)</w:t>
            </w:r>
          </w:p>
        </w:tc>
        <w:tc>
          <w:tcPr>
            <w:tcW w:w="4577" w:type="dxa"/>
            <w:shd w:val="clear" w:color="auto" w:fill="E8E8E8" w:themeFill="background2"/>
          </w:tcPr>
          <w:p w14:paraId="1AB3B04A" w14:textId="46E1B3F1" w:rsidR="00E57F7B" w:rsidRPr="00161B99" w:rsidRDefault="00973A7F" w:rsidP="00C377F5">
            <w:pPr>
              <w:spacing w:line="240" w:lineRule="auto"/>
            </w:pPr>
            <w:r w:rsidRPr="00161B99">
              <w:t>Owner spouse</w:t>
            </w:r>
          </w:p>
        </w:tc>
      </w:tr>
      <w:tr w:rsidR="00E57F7B" w:rsidRPr="00161B99" w14:paraId="137EA58B" w14:textId="77777777" w:rsidTr="00C84683">
        <w:trPr>
          <w:trHeight w:val="440"/>
        </w:trPr>
        <w:tc>
          <w:tcPr>
            <w:tcW w:w="4577" w:type="dxa"/>
            <w:shd w:val="clear" w:color="auto" w:fill="C1E4F5" w:themeFill="accent1" w:themeFillTint="33"/>
          </w:tcPr>
          <w:p w14:paraId="310FC71B" w14:textId="2A9B4EC3" w:rsidR="00E57F7B" w:rsidRPr="00161B99" w:rsidRDefault="00A20F2E" w:rsidP="0072456F">
            <w:pPr>
              <w:rPr>
                <w:b/>
                <w:bCs/>
              </w:rPr>
            </w:pPr>
            <w:r w:rsidRPr="00161B99">
              <w:rPr>
                <w:b/>
                <w:bCs/>
              </w:rPr>
              <w:t>Number of occupants</w:t>
            </w:r>
          </w:p>
        </w:tc>
        <w:tc>
          <w:tcPr>
            <w:tcW w:w="4577" w:type="dxa"/>
            <w:shd w:val="clear" w:color="auto" w:fill="E8E8E8" w:themeFill="background2"/>
          </w:tcPr>
          <w:p w14:paraId="45561C0B" w14:textId="74822B09" w:rsidR="00E57F7B" w:rsidRPr="00161B99" w:rsidRDefault="00973A7F" w:rsidP="00C377F5">
            <w:pPr>
              <w:spacing w:line="240" w:lineRule="auto"/>
            </w:pPr>
            <w:r w:rsidRPr="00161B99">
              <w:t>2</w:t>
            </w:r>
          </w:p>
        </w:tc>
      </w:tr>
      <w:tr w:rsidR="00E57F7B" w:rsidRPr="00161B99" w14:paraId="3DFEA7DF" w14:textId="77777777" w:rsidTr="00C84683">
        <w:trPr>
          <w:trHeight w:val="440"/>
        </w:trPr>
        <w:tc>
          <w:tcPr>
            <w:tcW w:w="4577" w:type="dxa"/>
            <w:shd w:val="clear" w:color="auto" w:fill="C1E4F5" w:themeFill="accent1" w:themeFillTint="33"/>
          </w:tcPr>
          <w:p w14:paraId="423D75D3" w14:textId="4CD085B8" w:rsidR="00E57F7B" w:rsidRPr="00161B99" w:rsidRDefault="00CA793A" w:rsidP="0072456F">
            <w:pPr>
              <w:rPr>
                <w:b/>
                <w:bCs/>
              </w:rPr>
            </w:pPr>
            <w:r w:rsidRPr="00161B99">
              <w:rPr>
                <w:b/>
                <w:bCs/>
              </w:rPr>
              <w:t>Property type (Freehold, Leasehold, other)</w:t>
            </w:r>
          </w:p>
        </w:tc>
        <w:tc>
          <w:tcPr>
            <w:tcW w:w="4577" w:type="dxa"/>
            <w:shd w:val="clear" w:color="auto" w:fill="E8E8E8" w:themeFill="background2"/>
          </w:tcPr>
          <w:p w14:paraId="4ADDE749" w14:textId="767C12B0" w:rsidR="00E57F7B" w:rsidRPr="00161B99" w:rsidRDefault="00C377F5" w:rsidP="00C377F5">
            <w:pPr>
              <w:spacing w:line="240" w:lineRule="auto"/>
            </w:pPr>
            <w:r w:rsidRPr="00161B99">
              <w:t>Freehold</w:t>
            </w:r>
          </w:p>
        </w:tc>
      </w:tr>
      <w:tr w:rsidR="00E57F7B" w:rsidRPr="00161B99" w14:paraId="7640C9E8" w14:textId="77777777" w:rsidTr="00C84683">
        <w:trPr>
          <w:trHeight w:val="536"/>
        </w:trPr>
        <w:tc>
          <w:tcPr>
            <w:tcW w:w="4577" w:type="dxa"/>
            <w:shd w:val="clear" w:color="auto" w:fill="C1E4F5" w:themeFill="accent1" w:themeFillTint="33"/>
          </w:tcPr>
          <w:p w14:paraId="030241FA" w14:textId="0F415E7F" w:rsidR="00E57F7B" w:rsidRPr="00161B99" w:rsidRDefault="00F57D02" w:rsidP="0072456F">
            <w:pPr>
              <w:rPr>
                <w:b/>
                <w:bCs/>
              </w:rPr>
            </w:pPr>
            <w:r w:rsidRPr="00161B99">
              <w:rPr>
                <w:b/>
                <w:bCs/>
              </w:rPr>
              <w:t>Shower type</w:t>
            </w:r>
            <w:r w:rsidR="00BA5C8A" w:rsidRPr="00161B99">
              <w:rPr>
                <w:b/>
                <w:bCs/>
              </w:rPr>
              <w:t xml:space="preserve"> if fitted</w:t>
            </w:r>
            <w:r w:rsidRPr="00161B99">
              <w:rPr>
                <w:b/>
                <w:bCs/>
              </w:rPr>
              <w:t xml:space="preserve"> (electric, gas, other</w:t>
            </w:r>
            <w:r w:rsidR="00BA5C8A" w:rsidRPr="00161B99">
              <w:rPr>
                <w:b/>
                <w:bCs/>
              </w:rPr>
              <w:t>)</w:t>
            </w:r>
          </w:p>
        </w:tc>
        <w:tc>
          <w:tcPr>
            <w:tcW w:w="4577" w:type="dxa"/>
            <w:shd w:val="clear" w:color="auto" w:fill="E8E8E8" w:themeFill="background2"/>
          </w:tcPr>
          <w:p w14:paraId="08A9D443" w14:textId="33D09CE8" w:rsidR="00E57F7B" w:rsidRPr="00161B99" w:rsidRDefault="00C377F5" w:rsidP="00C377F5">
            <w:pPr>
              <w:spacing w:line="240" w:lineRule="auto"/>
            </w:pPr>
            <w:r w:rsidRPr="00161B99">
              <w:t>Gas</w:t>
            </w:r>
          </w:p>
        </w:tc>
      </w:tr>
      <w:tr w:rsidR="00E57F7B" w:rsidRPr="00161B99" w14:paraId="61F4F6E0" w14:textId="77777777" w:rsidTr="00C84683">
        <w:trPr>
          <w:trHeight w:val="440"/>
        </w:trPr>
        <w:tc>
          <w:tcPr>
            <w:tcW w:w="4577" w:type="dxa"/>
            <w:shd w:val="clear" w:color="auto" w:fill="C1E4F5" w:themeFill="accent1" w:themeFillTint="33"/>
          </w:tcPr>
          <w:p w14:paraId="5CFB1DB2" w14:textId="6DB43118" w:rsidR="00E57F7B" w:rsidRPr="00161B99" w:rsidRDefault="00FE6C65" w:rsidP="0072456F">
            <w:pPr>
              <w:rPr>
                <w:b/>
                <w:bCs/>
              </w:rPr>
            </w:pPr>
            <w:r w:rsidRPr="00161B99">
              <w:rPr>
                <w:b/>
                <w:bCs/>
              </w:rPr>
              <w:t xml:space="preserve">Showers per week </w:t>
            </w:r>
          </w:p>
        </w:tc>
        <w:tc>
          <w:tcPr>
            <w:tcW w:w="4577" w:type="dxa"/>
            <w:shd w:val="clear" w:color="auto" w:fill="E8E8E8" w:themeFill="background2"/>
          </w:tcPr>
          <w:p w14:paraId="28AF2396" w14:textId="204475E8" w:rsidR="00E57F7B" w:rsidRPr="00161B99" w:rsidRDefault="00C377F5" w:rsidP="00C377F5">
            <w:pPr>
              <w:spacing w:line="240" w:lineRule="auto"/>
            </w:pPr>
            <w:r w:rsidRPr="00161B99">
              <w:t>14</w:t>
            </w:r>
          </w:p>
        </w:tc>
      </w:tr>
    </w:tbl>
    <w:p w14:paraId="0FDC9094" w14:textId="77777777" w:rsidR="003418AE" w:rsidRPr="00161B99" w:rsidRDefault="003418AE" w:rsidP="00855ED6">
      <w:pPr>
        <w:rPr>
          <w:b/>
          <w:bCs/>
          <w:u w:val="single"/>
        </w:rPr>
      </w:pPr>
    </w:p>
    <w:p w14:paraId="58D05D83" w14:textId="77777777" w:rsidR="00C13D77" w:rsidRPr="00161B99" w:rsidRDefault="00C13D77" w:rsidP="00855ED6">
      <w:pPr>
        <w:rPr>
          <w:b/>
          <w:bCs/>
          <w:u w:val="single"/>
        </w:rPr>
      </w:pPr>
    </w:p>
    <w:p w14:paraId="3EA6FC84" w14:textId="77777777" w:rsidR="00C13D77" w:rsidRDefault="00C13D77" w:rsidP="00855ED6">
      <w:pPr>
        <w:rPr>
          <w:b/>
          <w:bCs/>
          <w:u w:val="single"/>
        </w:rPr>
      </w:pPr>
    </w:p>
    <w:p w14:paraId="75059D8B" w14:textId="77777777" w:rsidR="001D1BA8" w:rsidRDefault="001D1BA8" w:rsidP="00855ED6">
      <w:pPr>
        <w:rPr>
          <w:b/>
          <w:bCs/>
          <w:u w:val="single"/>
        </w:rPr>
      </w:pPr>
    </w:p>
    <w:p w14:paraId="23C53E97" w14:textId="77777777" w:rsidR="001D1BA8" w:rsidRPr="00161B99" w:rsidRDefault="001D1BA8" w:rsidP="00855ED6">
      <w:pPr>
        <w:rPr>
          <w:b/>
          <w:bCs/>
          <w:u w:val="single"/>
        </w:rPr>
      </w:pPr>
    </w:p>
    <w:p w14:paraId="700DE5CF" w14:textId="02BE4827" w:rsidR="005A484D" w:rsidRPr="001D1BA8" w:rsidRDefault="001C67A5" w:rsidP="003F66C3">
      <w:pPr>
        <w:pStyle w:val="Heading2"/>
      </w:pPr>
      <w:bookmarkStart w:id="8" w:name="_Toc186451457"/>
      <w:r w:rsidRPr="001D1BA8">
        <w:t>Energy Usag</w:t>
      </w:r>
      <w:r w:rsidR="005A484D" w:rsidRPr="001D1BA8">
        <w:t>e assessment</w:t>
      </w:r>
      <w:bookmarkEnd w:id="8"/>
    </w:p>
    <w:tbl>
      <w:tblPr>
        <w:tblW w:w="9062" w:type="dxa"/>
        <w:jc w:val="center"/>
        <w:tblCellMar>
          <w:top w:w="15" w:type="dxa"/>
        </w:tblCellMar>
        <w:tblLook w:val="04A0" w:firstRow="1" w:lastRow="0" w:firstColumn="1" w:lastColumn="0" w:noHBand="0" w:noVBand="1"/>
      </w:tblPr>
      <w:tblGrid>
        <w:gridCol w:w="2071"/>
        <w:gridCol w:w="1164"/>
        <w:gridCol w:w="1210"/>
        <w:gridCol w:w="1210"/>
        <w:gridCol w:w="1210"/>
        <w:gridCol w:w="1059"/>
        <w:gridCol w:w="1138"/>
      </w:tblGrid>
      <w:tr w:rsidR="0045010A" w:rsidRPr="00161B99" w14:paraId="291E72C4" w14:textId="77777777" w:rsidTr="001D1BA8">
        <w:trPr>
          <w:trHeight w:val="503"/>
          <w:jc w:val="center"/>
        </w:trPr>
        <w:tc>
          <w:tcPr>
            <w:tcW w:w="9062" w:type="dxa"/>
            <w:gridSpan w:val="7"/>
            <w:tcBorders>
              <w:top w:val="single" w:sz="8" w:space="0" w:color="auto"/>
              <w:left w:val="single" w:sz="8" w:space="0" w:color="auto"/>
              <w:bottom w:val="single" w:sz="8" w:space="0" w:color="auto"/>
              <w:right w:val="single" w:sz="8" w:space="0" w:color="000000"/>
            </w:tcBorders>
            <w:shd w:val="clear" w:color="000000" w:fill="CAEDFB"/>
            <w:noWrap/>
            <w:vAlign w:val="center"/>
            <w:hideMark/>
          </w:tcPr>
          <w:p w14:paraId="38F84FE9"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Heating settings</w:t>
            </w:r>
          </w:p>
        </w:tc>
      </w:tr>
      <w:tr w:rsidR="0045010A" w:rsidRPr="00161B99" w14:paraId="6C8AB43F" w14:textId="77777777" w:rsidTr="001D1BA8">
        <w:trPr>
          <w:trHeight w:val="1019"/>
          <w:jc w:val="center"/>
        </w:trPr>
        <w:tc>
          <w:tcPr>
            <w:tcW w:w="2071" w:type="dxa"/>
            <w:tcBorders>
              <w:top w:val="nil"/>
              <w:left w:val="single" w:sz="8" w:space="0" w:color="auto"/>
              <w:bottom w:val="single" w:sz="8" w:space="0" w:color="auto"/>
              <w:right w:val="single" w:sz="8" w:space="0" w:color="auto"/>
            </w:tcBorders>
            <w:shd w:val="clear" w:color="000000" w:fill="D0D0D0"/>
            <w:vAlign w:val="center"/>
            <w:hideMark/>
          </w:tcPr>
          <w:p w14:paraId="102589DF"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Set room temperature if known °C</w:t>
            </w:r>
          </w:p>
        </w:tc>
        <w:tc>
          <w:tcPr>
            <w:tcW w:w="6991" w:type="dxa"/>
            <w:gridSpan w:val="6"/>
            <w:tcBorders>
              <w:top w:val="single" w:sz="8" w:space="0" w:color="auto"/>
              <w:left w:val="nil"/>
              <w:bottom w:val="single" w:sz="8" w:space="0" w:color="auto"/>
              <w:right w:val="single" w:sz="8" w:space="0" w:color="000000"/>
            </w:tcBorders>
            <w:shd w:val="clear" w:color="000000" w:fill="F2F2F2"/>
            <w:noWrap/>
            <w:vAlign w:val="center"/>
            <w:hideMark/>
          </w:tcPr>
          <w:p w14:paraId="0B26DA20" w14:textId="02BCE4CA"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Unk</w:t>
            </w:r>
            <w:r w:rsidR="00BE5C0F" w:rsidRPr="00161B99">
              <w:rPr>
                <w:rFonts w:eastAsia="Times New Roman" w:cs="Times New Roman"/>
                <w:color w:val="000000"/>
                <w:kern w:val="0"/>
                <w:sz w:val="22"/>
                <w:szCs w:val="22"/>
                <w:lang w:eastAsia="en-GB"/>
                <w14:ligatures w14:val="none"/>
              </w:rPr>
              <w:t>n</w:t>
            </w:r>
            <w:r w:rsidRPr="00161B99">
              <w:rPr>
                <w:rFonts w:eastAsia="Times New Roman" w:cs="Times New Roman"/>
                <w:color w:val="000000"/>
                <w:kern w:val="0"/>
                <w:sz w:val="22"/>
                <w:szCs w:val="22"/>
                <w:lang w:eastAsia="en-GB"/>
                <w14:ligatures w14:val="none"/>
              </w:rPr>
              <w:t>own</w:t>
            </w:r>
          </w:p>
        </w:tc>
      </w:tr>
      <w:tr w:rsidR="00043076" w:rsidRPr="00161B99" w14:paraId="36B64869" w14:textId="77777777" w:rsidTr="001D1BA8">
        <w:trPr>
          <w:trHeight w:val="503"/>
          <w:jc w:val="center"/>
        </w:trPr>
        <w:tc>
          <w:tcPr>
            <w:tcW w:w="2071" w:type="dxa"/>
            <w:tcBorders>
              <w:top w:val="nil"/>
              <w:left w:val="single" w:sz="8" w:space="0" w:color="auto"/>
              <w:bottom w:val="single" w:sz="8" w:space="0" w:color="auto"/>
              <w:right w:val="single" w:sz="8" w:space="0" w:color="auto"/>
            </w:tcBorders>
            <w:shd w:val="clear" w:color="000000" w:fill="D0D0D0"/>
            <w:noWrap/>
            <w:vAlign w:val="center"/>
          </w:tcPr>
          <w:p w14:paraId="49537E1D" w14:textId="2E34E3CE" w:rsidR="00043076" w:rsidRPr="00161B99" w:rsidRDefault="00043076"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xml:space="preserve">Boiler type </w:t>
            </w:r>
          </w:p>
        </w:tc>
        <w:tc>
          <w:tcPr>
            <w:tcW w:w="6991" w:type="dxa"/>
            <w:gridSpan w:val="6"/>
            <w:tcBorders>
              <w:top w:val="single" w:sz="8" w:space="0" w:color="auto"/>
              <w:left w:val="nil"/>
              <w:bottom w:val="single" w:sz="8" w:space="0" w:color="auto"/>
              <w:right w:val="single" w:sz="8" w:space="0" w:color="000000"/>
            </w:tcBorders>
            <w:shd w:val="clear" w:color="000000" w:fill="F2F2F2"/>
            <w:noWrap/>
            <w:vAlign w:val="center"/>
          </w:tcPr>
          <w:p w14:paraId="2319FAC6" w14:textId="25D1AA2E" w:rsidR="00043076" w:rsidRPr="00161B99" w:rsidRDefault="00043076"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Combi boiler </w:t>
            </w:r>
            <w:r w:rsidR="00B70DAE" w:rsidRPr="00161B99">
              <w:rPr>
                <w:rFonts w:eastAsia="Times New Roman" w:cs="Times New Roman"/>
                <w:color w:val="000000"/>
                <w:kern w:val="0"/>
                <w:sz w:val="22"/>
                <w:szCs w:val="22"/>
                <w:lang w:eastAsia="en-GB"/>
                <w14:ligatures w14:val="none"/>
              </w:rPr>
              <w:t>Glow worm 25c 25kW.</w:t>
            </w:r>
          </w:p>
        </w:tc>
      </w:tr>
      <w:tr w:rsidR="0045010A" w:rsidRPr="00161B99" w14:paraId="0A3229A1" w14:textId="77777777" w:rsidTr="001D1BA8">
        <w:trPr>
          <w:trHeight w:val="503"/>
          <w:jc w:val="center"/>
        </w:trPr>
        <w:tc>
          <w:tcPr>
            <w:tcW w:w="2071" w:type="dxa"/>
            <w:tcBorders>
              <w:top w:val="nil"/>
              <w:left w:val="single" w:sz="8" w:space="0" w:color="auto"/>
              <w:bottom w:val="single" w:sz="8" w:space="0" w:color="auto"/>
              <w:right w:val="single" w:sz="8" w:space="0" w:color="auto"/>
            </w:tcBorders>
            <w:shd w:val="clear" w:color="000000" w:fill="D0D0D0"/>
            <w:noWrap/>
            <w:vAlign w:val="center"/>
            <w:hideMark/>
          </w:tcPr>
          <w:p w14:paraId="2031BEB0"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Thermostat location</w:t>
            </w:r>
          </w:p>
        </w:tc>
        <w:tc>
          <w:tcPr>
            <w:tcW w:w="6991" w:type="dxa"/>
            <w:gridSpan w:val="6"/>
            <w:tcBorders>
              <w:top w:val="single" w:sz="8" w:space="0" w:color="auto"/>
              <w:left w:val="nil"/>
              <w:bottom w:val="single" w:sz="8" w:space="0" w:color="auto"/>
              <w:right w:val="single" w:sz="8" w:space="0" w:color="000000"/>
            </w:tcBorders>
            <w:shd w:val="clear" w:color="000000" w:fill="F2F2F2"/>
            <w:noWrap/>
            <w:vAlign w:val="center"/>
            <w:hideMark/>
          </w:tcPr>
          <w:p w14:paraId="2F6D2BB2"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Not currently fitted</w:t>
            </w:r>
          </w:p>
        </w:tc>
      </w:tr>
      <w:tr w:rsidR="0045010A" w:rsidRPr="00161B99" w14:paraId="0C079170" w14:textId="77777777" w:rsidTr="001D1BA8">
        <w:trPr>
          <w:trHeight w:val="415"/>
          <w:jc w:val="center"/>
        </w:trPr>
        <w:tc>
          <w:tcPr>
            <w:tcW w:w="2071" w:type="dxa"/>
            <w:tcBorders>
              <w:top w:val="nil"/>
              <w:left w:val="single" w:sz="8" w:space="0" w:color="auto"/>
              <w:bottom w:val="single" w:sz="8" w:space="0" w:color="auto"/>
              <w:right w:val="single" w:sz="8" w:space="0" w:color="auto"/>
            </w:tcBorders>
            <w:shd w:val="clear" w:color="000000" w:fill="D0D0D0"/>
            <w:noWrap/>
            <w:vAlign w:val="center"/>
            <w:hideMark/>
          </w:tcPr>
          <w:p w14:paraId="4173B06C"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Heating pattern</w:t>
            </w:r>
          </w:p>
        </w:tc>
        <w:tc>
          <w:tcPr>
            <w:tcW w:w="1164" w:type="dxa"/>
            <w:tcBorders>
              <w:top w:val="nil"/>
              <w:left w:val="nil"/>
              <w:bottom w:val="single" w:sz="8" w:space="0" w:color="auto"/>
              <w:right w:val="single" w:sz="8" w:space="0" w:color="auto"/>
            </w:tcBorders>
            <w:shd w:val="clear" w:color="000000" w:fill="D0D0D0"/>
            <w:noWrap/>
            <w:vAlign w:val="bottom"/>
            <w:hideMark/>
          </w:tcPr>
          <w:p w14:paraId="0E43FC26"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On 1</w:t>
            </w:r>
          </w:p>
        </w:tc>
        <w:tc>
          <w:tcPr>
            <w:tcW w:w="1210" w:type="dxa"/>
            <w:tcBorders>
              <w:top w:val="nil"/>
              <w:left w:val="nil"/>
              <w:bottom w:val="single" w:sz="8" w:space="0" w:color="auto"/>
              <w:right w:val="single" w:sz="8" w:space="0" w:color="auto"/>
            </w:tcBorders>
            <w:shd w:val="clear" w:color="000000" w:fill="D0D0D0"/>
            <w:noWrap/>
            <w:vAlign w:val="bottom"/>
            <w:hideMark/>
          </w:tcPr>
          <w:p w14:paraId="612CFA45"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Off 1</w:t>
            </w:r>
          </w:p>
        </w:tc>
        <w:tc>
          <w:tcPr>
            <w:tcW w:w="1210" w:type="dxa"/>
            <w:tcBorders>
              <w:top w:val="nil"/>
              <w:left w:val="nil"/>
              <w:bottom w:val="single" w:sz="8" w:space="0" w:color="auto"/>
              <w:right w:val="single" w:sz="8" w:space="0" w:color="auto"/>
            </w:tcBorders>
            <w:shd w:val="clear" w:color="000000" w:fill="D0D0D0"/>
            <w:noWrap/>
            <w:vAlign w:val="bottom"/>
            <w:hideMark/>
          </w:tcPr>
          <w:p w14:paraId="158A1950"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On 2</w:t>
            </w:r>
          </w:p>
        </w:tc>
        <w:tc>
          <w:tcPr>
            <w:tcW w:w="1210" w:type="dxa"/>
            <w:tcBorders>
              <w:top w:val="nil"/>
              <w:left w:val="nil"/>
              <w:bottom w:val="single" w:sz="8" w:space="0" w:color="auto"/>
              <w:right w:val="single" w:sz="8" w:space="0" w:color="auto"/>
            </w:tcBorders>
            <w:shd w:val="clear" w:color="000000" w:fill="D0D0D0"/>
            <w:noWrap/>
            <w:vAlign w:val="bottom"/>
            <w:hideMark/>
          </w:tcPr>
          <w:p w14:paraId="6DF9C948"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Off 2</w:t>
            </w:r>
          </w:p>
        </w:tc>
        <w:tc>
          <w:tcPr>
            <w:tcW w:w="1059" w:type="dxa"/>
            <w:tcBorders>
              <w:top w:val="nil"/>
              <w:left w:val="nil"/>
              <w:bottom w:val="single" w:sz="8" w:space="0" w:color="auto"/>
              <w:right w:val="single" w:sz="8" w:space="0" w:color="auto"/>
            </w:tcBorders>
            <w:shd w:val="clear" w:color="000000" w:fill="D0D0D0"/>
            <w:noWrap/>
            <w:vAlign w:val="bottom"/>
            <w:hideMark/>
          </w:tcPr>
          <w:p w14:paraId="22ABCA57"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On 3</w:t>
            </w:r>
          </w:p>
        </w:tc>
        <w:tc>
          <w:tcPr>
            <w:tcW w:w="1138" w:type="dxa"/>
            <w:tcBorders>
              <w:top w:val="nil"/>
              <w:left w:val="nil"/>
              <w:bottom w:val="single" w:sz="8" w:space="0" w:color="auto"/>
              <w:right w:val="single" w:sz="8" w:space="0" w:color="auto"/>
            </w:tcBorders>
            <w:shd w:val="clear" w:color="000000" w:fill="D0D0D0"/>
            <w:noWrap/>
            <w:vAlign w:val="bottom"/>
            <w:hideMark/>
          </w:tcPr>
          <w:p w14:paraId="337E36C2"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Off 3</w:t>
            </w:r>
          </w:p>
        </w:tc>
      </w:tr>
      <w:tr w:rsidR="0045010A" w:rsidRPr="00161B99" w14:paraId="40014A54" w14:textId="77777777" w:rsidTr="001D1BA8">
        <w:trPr>
          <w:trHeight w:val="471"/>
          <w:jc w:val="center"/>
        </w:trPr>
        <w:tc>
          <w:tcPr>
            <w:tcW w:w="2071" w:type="dxa"/>
            <w:tcBorders>
              <w:top w:val="nil"/>
              <w:left w:val="single" w:sz="8" w:space="0" w:color="auto"/>
              <w:bottom w:val="single" w:sz="8" w:space="0" w:color="auto"/>
              <w:right w:val="single" w:sz="8" w:space="0" w:color="auto"/>
            </w:tcBorders>
            <w:shd w:val="clear" w:color="000000" w:fill="D0D0D0"/>
            <w:noWrap/>
            <w:vAlign w:val="center"/>
            <w:hideMark/>
          </w:tcPr>
          <w:p w14:paraId="19632AD0"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Time</w:t>
            </w:r>
          </w:p>
        </w:tc>
        <w:tc>
          <w:tcPr>
            <w:tcW w:w="1164" w:type="dxa"/>
            <w:tcBorders>
              <w:top w:val="nil"/>
              <w:left w:val="nil"/>
              <w:bottom w:val="single" w:sz="8" w:space="0" w:color="auto"/>
              <w:right w:val="single" w:sz="8" w:space="0" w:color="auto"/>
            </w:tcBorders>
            <w:shd w:val="clear" w:color="000000" w:fill="F2F2F2"/>
            <w:noWrap/>
            <w:vAlign w:val="bottom"/>
            <w:hideMark/>
          </w:tcPr>
          <w:p w14:paraId="0C6E3F17"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06:30am </w:t>
            </w:r>
          </w:p>
        </w:tc>
        <w:tc>
          <w:tcPr>
            <w:tcW w:w="1210" w:type="dxa"/>
            <w:tcBorders>
              <w:top w:val="nil"/>
              <w:left w:val="nil"/>
              <w:bottom w:val="single" w:sz="8" w:space="0" w:color="auto"/>
              <w:right w:val="single" w:sz="8" w:space="0" w:color="auto"/>
            </w:tcBorders>
            <w:shd w:val="clear" w:color="000000" w:fill="F2F2F2"/>
            <w:noWrap/>
            <w:vAlign w:val="bottom"/>
            <w:hideMark/>
          </w:tcPr>
          <w:p w14:paraId="7C76FA71"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09:30am</w:t>
            </w:r>
          </w:p>
        </w:tc>
        <w:tc>
          <w:tcPr>
            <w:tcW w:w="1210" w:type="dxa"/>
            <w:tcBorders>
              <w:top w:val="nil"/>
              <w:left w:val="nil"/>
              <w:bottom w:val="single" w:sz="8" w:space="0" w:color="auto"/>
              <w:right w:val="single" w:sz="8" w:space="0" w:color="auto"/>
            </w:tcBorders>
            <w:shd w:val="clear" w:color="000000" w:fill="F2F2F2"/>
            <w:noWrap/>
            <w:vAlign w:val="bottom"/>
            <w:hideMark/>
          </w:tcPr>
          <w:p w14:paraId="7B72BDE1"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16:30pm</w:t>
            </w:r>
          </w:p>
        </w:tc>
        <w:tc>
          <w:tcPr>
            <w:tcW w:w="1210" w:type="dxa"/>
            <w:tcBorders>
              <w:top w:val="nil"/>
              <w:left w:val="nil"/>
              <w:bottom w:val="single" w:sz="8" w:space="0" w:color="auto"/>
              <w:right w:val="single" w:sz="8" w:space="0" w:color="auto"/>
            </w:tcBorders>
            <w:shd w:val="clear" w:color="000000" w:fill="F2F2F2"/>
            <w:noWrap/>
            <w:vAlign w:val="bottom"/>
            <w:hideMark/>
          </w:tcPr>
          <w:p w14:paraId="7BEB5240"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19:30pm</w:t>
            </w:r>
          </w:p>
        </w:tc>
        <w:tc>
          <w:tcPr>
            <w:tcW w:w="1059" w:type="dxa"/>
            <w:tcBorders>
              <w:top w:val="nil"/>
              <w:left w:val="nil"/>
              <w:bottom w:val="single" w:sz="8" w:space="0" w:color="auto"/>
              <w:right w:val="single" w:sz="8" w:space="0" w:color="auto"/>
            </w:tcBorders>
            <w:shd w:val="clear" w:color="000000" w:fill="F2F2F2"/>
            <w:noWrap/>
            <w:vAlign w:val="bottom"/>
            <w:hideMark/>
          </w:tcPr>
          <w:p w14:paraId="0DBF68A6"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138" w:type="dxa"/>
            <w:tcBorders>
              <w:top w:val="nil"/>
              <w:left w:val="nil"/>
              <w:bottom w:val="single" w:sz="8" w:space="0" w:color="auto"/>
              <w:right w:val="single" w:sz="8" w:space="0" w:color="auto"/>
            </w:tcBorders>
            <w:shd w:val="clear" w:color="000000" w:fill="F2F2F2"/>
            <w:noWrap/>
            <w:vAlign w:val="bottom"/>
            <w:hideMark/>
          </w:tcPr>
          <w:p w14:paraId="031E647A"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45010A" w:rsidRPr="00161B99" w14:paraId="045EC415" w14:textId="77777777" w:rsidTr="001D1BA8">
        <w:trPr>
          <w:trHeight w:val="465"/>
          <w:jc w:val="center"/>
        </w:trPr>
        <w:tc>
          <w:tcPr>
            <w:tcW w:w="2071" w:type="dxa"/>
            <w:tcBorders>
              <w:top w:val="single" w:sz="8" w:space="0" w:color="auto"/>
              <w:left w:val="single" w:sz="8" w:space="0" w:color="auto"/>
              <w:bottom w:val="single" w:sz="4" w:space="0" w:color="auto"/>
              <w:right w:val="single" w:sz="8" w:space="0" w:color="auto"/>
            </w:tcBorders>
            <w:shd w:val="clear" w:color="000000" w:fill="D0D0D0"/>
            <w:noWrap/>
            <w:hideMark/>
          </w:tcPr>
          <w:p w14:paraId="0C8D403A" w14:textId="77777777" w:rsidR="0045010A" w:rsidRPr="00161B99" w:rsidRDefault="0045010A" w:rsidP="0045010A">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Notes -</w:t>
            </w:r>
          </w:p>
        </w:tc>
        <w:tc>
          <w:tcPr>
            <w:tcW w:w="6991" w:type="dxa"/>
            <w:gridSpan w:val="6"/>
            <w:tcBorders>
              <w:top w:val="single" w:sz="8" w:space="0" w:color="auto"/>
              <w:left w:val="single" w:sz="8" w:space="0" w:color="auto"/>
              <w:bottom w:val="single" w:sz="8" w:space="0" w:color="auto"/>
              <w:right w:val="single" w:sz="8" w:space="0" w:color="000000"/>
            </w:tcBorders>
            <w:shd w:val="clear" w:color="000000" w:fill="F2F2F2"/>
            <w:hideMark/>
          </w:tcPr>
          <w:p w14:paraId="21E5B508" w14:textId="77777777" w:rsidR="0045010A" w:rsidRPr="00161B99" w:rsidRDefault="0045010A" w:rsidP="0045010A">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Radiator emitters fitted throughout the property, rear bedroom emitter turned off, front ground floor living room emitter turned down.</w:t>
            </w:r>
          </w:p>
        </w:tc>
      </w:tr>
      <w:tr w:rsidR="00E12AD7" w:rsidRPr="00161B99" w14:paraId="18B6BB54" w14:textId="77777777" w:rsidTr="00E7305A">
        <w:trPr>
          <w:trHeight w:val="465"/>
          <w:jc w:val="center"/>
        </w:trPr>
        <w:tc>
          <w:tcPr>
            <w:tcW w:w="9062" w:type="dxa"/>
            <w:gridSpan w:val="7"/>
            <w:tcBorders>
              <w:top w:val="nil"/>
              <w:left w:val="single" w:sz="8" w:space="0" w:color="auto"/>
              <w:bottom w:val="single" w:sz="8" w:space="0" w:color="000000"/>
              <w:right w:val="single" w:sz="8" w:space="0" w:color="000000"/>
            </w:tcBorders>
            <w:shd w:val="clear" w:color="auto" w:fill="E8E8E8" w:themeFill="background2"/>
            <w:noWrap/>
          </w:tcPr>
          <w:p w14:paraId="4356081A" w14:textId="77777777" w:rsidR="00E12AD7" w:rsidRPr="00161B99" w:rsidRDefault="00E12AD7" w:rsidP="0045010A">
            <w:pPr>
              <w:spacing w:after="0" w:line="240" w:lineRule="auto"/>
              <w:rPr>
                <w:rFonts w:eastAsia="Times New Roman" w:cs="Times New Roman"/>
                <w:color w:val="000000"/>
                <w:kern w:val="0"/>
                <w:sz w:val="22"/>
                <w:szCs w:val="22"/>
                <w:lang w:eastAsia="en-GB"/>
                <w14:ligatures w14:val="none"/>
              </w:rPr>
            </w:pPr>
          </w:p>
          <w:p w14:paraId="476E6805" w14:textId="2287D2D3" w:rsidR="00E12AD7" w:rsidRPr="001D1BA8" w:rsidRDefault="00E12AD7" w:rsidP="0045010A">
            <w:pPr>
              <w:spacing w:after="0" w:line="240" w:lineRule="auto"/>
              <w:rPr>
                <w:rFonts w:eastAsia="Times New Roman" w:cs="Times New Roman"/>
                <w:b/>
                <w:bCs/>
                <w:color w:val="000000"/>
                <w:kern w:val="0"/>
                <w:sz w:val="22"/>
                <w:szCs w:val="22"/>
                <w:lang w:eastAsia="en-GB"/>
                <w14:ligatures w14:val="none"/>
              </w:rPr>
            </w:pPr>
            <w:r w:rsidRPr="001D1BA8">
              <w:rPr>
                <w:rFonts w:eastAsia="Times New Roman" w:cs="Times New Roman"/>
                <w:b/>
                <w:bCs/>
                <w:color w:val="000000"/>
                <w:kern w:val="0"/>
                <w:sz w:val="22"/>
                <w:szCs w:val="22"/>
                <w:lang w:eastAsia="en-GB"/>
                <w14:ligatures w14:val="none"/>
              </w:rPr>
              <w:t>Boiler</w:t>
            </w:r>
          </w:p>
          <w:p w14:paraId="2097DD8F" w14:textId="77777777" w:rsidR="00E12AD7" w:rsidRPr="00161B99" w:rsidRDefault="00E12AD7" w:rsidP="0045010A">
            <w:pPr>
              <w:spacing w:after="0" w:line="240" w:lineRule="auto"/>
              <w:rPr>
                <w:rFonts w:eastAsia="Times New Roman" w:cs="Times New Roman"/>
                <w:color w:val="000000"/>
                <w:kern w:val="0"/>
                <w:sz w:val="22"/>
                <w:szCs w:val="22"/>
                <w:lang w:eastAsia="en-GB"/>
                <w14:ligatures w14:val="none"/>
              </w:rPr>
            </w:pPr>
          </w:p>
          <w:p w14:paraId="1F83ECA2" w14:textId="04225F41" w:rsidR="00E12AD7" w:rsidRPr="00161B99" w:rsidRDefault="00AA1690" w:rsidP="0045010A">
            <w:pPr>
              <w:spacing w:after="0" w:line="240" w:lineRule="auto"/>
              <w:rPr>
                <w:rFonts w:eastAsia="Times New Roman" w:cs="Times New Roman"/>
                <w:color w:val="000000"/>
                <w:kern w:val="0"/>
                <w:sz w:val="22"/>
                <w:szCs w:val="22"/>
                <w:lang w:eastAsia="en-GB"/>
                <w14:ligatures w14:val="none"/>
              </w:rPr>
            </w:pPr>
            <w:r w:rsidRPr="00161B99">
              <w:rPr>
                <w:noProof/>
              </w:rPr>
              <w:lastRenderedPageBreak/>
              <w:drawing>
                <wp:inline distT="0" distB="0" distL="0" distR="0" wp14:anchorId="443C8220" wp14:editId="09B0FA62">
                  <wp:extent cx="4453762" cy="3340569"/>
                  <wp:effectExtent l="80328" t="72072" r="141922" b="141923"/>
                  <wp:docPr id="17070293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4480034" cy="3360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CA01E0" w14:textId="77777777" w:rsidR="00E12AD7" w:rsidRPr="00161B99" w:rsidRDefault="00E12AD7" w:rsidP="0045010A">
            <w:pPr>
              <w:spacing w:after="0" w:line="240" w:lineRule="auto"/>
              <w:rPr>
                <w:rFonts w:eastAsia="Times New Roman" w:cs="Times New Roman"/>
                <w:color w:val="000000"/>
                <w:kern w:val="0"/>
                <w:sz w:val="22"/>
                <w:szCs w:val="22"/>
                <w:lang w:eastAsia="en-GB"/>
                <w14:ligatures w14:val="none"/>
              </w:rPr>
            </w:pPr>
          </w:p>
        </w:tc>
      </w:tr>
    </w:tbl>
    <w:p w14:paraId="45CDDF3B" w14:textId="77777777" w:rsidR="00A117F2" w:rsidRPr="00161B99" w:rsidRDefault="00A117F2" w:rsidP="00855ED6"/>
    <w:p w14:paraId="6E6A57D2" w14:textId="77777777" w:rsidR="006B2C4A" w:rsidRPr="00161B99" w:rsidRDefault="006B2C4A" w:rsidP="00855ED6"/>
    <w:tbl>
      <w:tblPr>
        <w:tblW w:w="9400" w:type="dxa"/>
        <w:tblLook w:val="04A0" w:firstRow="1" w:lastRow="0" w:firstColumn="1" w:lastColumn="0" w:noHBand="0" w:noVBand="1"/>
      </w:tblPr>
      <w:tblGrid>
        <w:gridCol w:w="2250"/>
        <w:gridCol w:w="1787"/>
        <w:gridCol w:w="1787"/>
        <w:gridCol w:w="1787"/>
        <w:gridCol w:w="1789"/>
      </w:tblGrid>
      <w:tr w:rsidR="0091515F" w:rsidRPr="00161B99" w14:paraId="27183BD6" w14:textId="77777777" w:rsidTr="0091515F">
        <w:trPr>
          <w:trHeight w:val="507"/>
        </w:trPr>
        <w:tc>
          <w:tcPr>
            <w:tcW w:w="9400" w:type="dxa"/>
            <w:gridSpan w:val="5"/>
            <w:tcBorders>
              <w:top w:val="single" w:sz="8" w:space="0" w:color="auto"/>
              <w:left w:val="single" w:sz="8" w:space="0" w:color="auto"/>
              <w:bottom w:val="single" w:sz="8" w:space="0" w:color="auto"/>
              <w:right w:val="single" w:sz="8" w:space="0" w:color="000000"/>
            </w:tcBorders>
            <w:shd w:val="clear" w:color="000000" w:fill="C0E6F5"/>
            <w:noWrap/>
            <w:hideMark/>
          </w:tcPr>
          <w:p w14:paraId="78F9ED79"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Electrical Energy usage</w:t>
            </w:r>
          </w:p>
        </w:tc>
      </w:tr>
      <w:tr w:rsidR="0091515F" w:rsidRPr="00161B99" w14:paraId="54583D3A" w14:textId="77777777" w:rsidTr="0091515F">
        <w:trPr>
          <w:trHeight w:val="431"/>
        </w:trPr>
        <w:tc>
          <w:tcPr>
            <w:tcW w:w="2250" w:type="dxa"/>
            <w:tcBorders>
              <w:top w:val="nil"/>
              <w:left w:val="single" w:sz="8" w:space="0" w:color="auto"/>
              <w:bottom w:val="nil"/>
              <w:right w:val="single" w:sz="8" w:space="0" w:color="auto"/>
            </w:tcBorders>
            <w:shd w:val="clear" w:color="000000" w:fill="C0E6F5"/>
            <w:noWrap/>
            <w:vAlign w:val="bottom"/>
            <w:hideMark/>
          </w:tcPr>
          <w:p w14:paraId="67BC4466"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xml:space="preserve">Meter type </w:t>
            </w:r>
          </w:p>
        </w:tc>
        <w:tc>
          <w:tcPr>
            <w:tcW w:w="7150" w:type="dxa"/>
            <w:gridSpan w:val="4"/>
            <w:tcBorders>
              <w:top w:val="single" w:sz="8" w:space="0" w:color="auto"/>
              <w:left w:val="nil"/>
              <w:bottom w:val="single" w:sz="8" w:space="0" w:color="auto"/>
              <w:right w:val="single" w:sz="8" w:space="0" w:color="000000"/>
            </w:tcBorders>
            <w:shd w:val="clear" w:color="000000" w:fill="F2F2F2"/>
            <w:noWrap/>
            <w:vAlign w:val="bottom"/>
            <w:hideMark/>
          </w:tcPr>
          <w:p w14:paraId="3C98FE15" w14:textId="77D66EDF" w:rsidR="0091515F" w:rsidRPr="00161B99" w:rsidRDefault="00850236"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Analogue</w:t>
            </w:r>
            <w:r w:rsidR="0091515F" w:rsidRPr="00161B99">
              <w:rPr>
                <w:rFonts w:eastAsia="Times New Roman" w:cs="Times New Roman"/>
                <w:color w:val="000000"/>
                <w:kern w:val="0"/>
                <w:sz w:val="22"/>
                <w:szCs w:val="22"/>
                <w:lang w:eastAsia="en-GB"/>
                <w14:ligatures w14:val="none"/>
              </w:rPr>
              <w:t xml:space="preserve"> meter</w:t>
            </w:r>
          </w:p>
        </w:tc>
      </w:tr>
      <w:tr w:rsidR="0091515F" w:rsidRPr="00161B99" w14:paraId="6949E0A3" w14:textId="77777777" w:rsidTr="0091515F">
        <w:trPr>
          <w:trHeight w:val="431"/>
        </w:trPr>
        <w:tc>
          <w:tcPr>
            <w:tcW w:w="2250" w:type="dxa"/>
            <w:tcBorders>
              <w:top w:val="single" w:sz="8" w:space="0" w:color="auto"/>
              <w:left w:val="single" w:sz="8" w:space="0" w:color="auto"/>
              <w:bottom w:val="single" w:sz="8" w:space="0" w:color="auto"/>
              <w:right w:val="single" w:sz="8" w:space="0" w:color="auto"/>
            </w:tcBorders>
            <w:shd w:val="clear" w:color="000000" w:fill="C0E6F5"/>
            <w:noWrap/>
            <w:vAlign w:val="bottom"/>
            <w:hideMark/>
          </w:tcPr>
          <w:p w14:paraId="5831AC7E"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Unit rate kW/h</w:t>
            </w:r>
          </w:p>
        </w:tc>
        <w:tc>
          <w:tcPr>
            <w:tcW w:w="7150" w:type="dxa"/>
            <w:gridSpan w:val="4"/>
            <w:tcBorders>
              <w:top w:val="single" w:sz="8" w:space="0" w:color="auto"/>
              <w:left w:val="nil"/>
              <w:bottom w:val="single" w:sz="8" w:space="0" w:color="auto"/>
              <w:right w:val="single" w:sz="8" w:space="0" w:color="000000"/>
            </w:tcBorders>
            <w:shd w:val="clear" w:color="000000" w:fill="F2F2F2"/>
            <w:noWrap/>
            <w:vAlign w:val="bottom"/>
            <w:hideMark/>
          </w:tcPr>
          <w:p w14:paraId="04B3302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21.305p/kWh</w:t>
            </w:r>
          </w:p>
        </w:tc>
      </w:tr>
      <w:tr w:rsidR="0091515F" w:rsidRPr="00161B99" w14:paraId="7550BFF9" w14:textId="77777777" w:rsidTr="0091515F">
        <w:trPr>
          <w:trHeight w:val="431"/>
        </w:trPr>
        <w:tc>
          <w:tcPr>
            <w:tcW w:w="2250" w:type="dxa"/>
            <w:tcBorders>
              <w:top w:val="nil"/>
              <w:left w:val="single" w:sz="8" w:space="0" w:color="auto"/>
              <w:bottom w:val="single" w:sz="8" w:space="0" w:color="auto"/>
              <w:right w:val="single" w:sz="8" w:space="0" w:color="auto"/>
            </w:tcBorders>
            <w:shd w:val="clear" w:color="000000" w:fill="C0E6F5"/>
            <w:noWrap/>
            <w:vAlign w:val="bottom"/>
            <w:hideMark/>
          </w:tcPr>
          <w:p w14:paraId="523BC314"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Estimated annual usage</w:t>
            </w:r>
          </w:p>
        </w:tc>
        <w:tc>
          <w:tcPr>
            <w:tcW w:w="7150" w:type="dxa"/>
            <w:gridSpan w:val="4"/>
            <w:tcBorders>
              <w:top w:val="single" w:sz="8" w:space="0" w:color="auto"/>
              <w:left w:val="nil"/>
              <w:bottom w:val="single" w:sz="8" w:space="0" w:color="auto"/>
              <w:right w:val="single" w:sz="8" w:space="0" w:color="000000"/>
            </w:tcBorders>
            <w:shd w:val="clear" w:color="000000" w:fill="F2F2F2"/>
            <w:noWrap/>
            <w:vAlign w:val="bottom"/>
            <w:hideMark/>
          </w:tcPr>
          <w:p w14:paraId="59B7A563"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2304.8kWh = £491.03pa estimated</w:t>
            </w:r>
          </w:p>
        </w:tc>
      </w:tr>
      <w:tr w:rsidR="0091515F" w:rsidRPr="00161B99" w14:paraId="655A0B5A" w14:textId="77777777" w:rsidTr="0091515F">
        <w:trPr>
          <w:trHeight w:val="324"/>
        </w:trPr>
        <w:tc>
          <w:tcPr>
            <w:tcW w:w="2250" w:type="dxa"/>
            <w:tcBorders>
              <w:top w:val="nil"/>
              <w:left w:val="single" w:sz="8" w:space="0" w:color="auto"/>
              <w:bottom w:val="nil"/>
              <w:right w:val="nil"/>
            </w:tcBorders>
            <w:shd w:val="clear" w:color="000000" w:fill="D0D0D0"/>
            <w:noWrap/>
            <w:vAlign w:val="bottom"/>
            <w:hideMark/>
          </w:tcPr>
          <w:p w14:paraId="35E19AB6"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87" w:type="dxa"/>
            <w:tcBorders>
              <w:top w:val="nil"/>
              <w:left w:val="nil"/>
              <w:bottom w:val="nil"/>
              <w:right w:val="nil"/>
            </w:tcBorders>
            <w:shd w:val="clear" w:color="000000" w:fill="D0D0D0"/>
            <w:noWrap/>
            <w:vAlign w:val="bottom"/>
            <w:hideMark/>
          </w:tcPr>
          <w:p w14:paraId="2AF8F749"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87" w:type="dxa"/>
            <w:tcBorders>
              <w:top w:val="nil"/>
              <w:left w:val="nil"/>
              <w:bottom w:val="nil"/>
              <w:right w:val="nil"/>
            </w:tcBorders>
            <w:shd w:val="clear" w:color="000000" w:fill="D0D0D0"/>
            <w:noWrap/>
            <w:vAlign w:val="bottom"/>
            <w:hideMark/>
          </w:tcPr>
          <w:p w14:paraId="2C3363B8"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87" w:type="dxa"/>
            <w:tcBorders>
              <w:top w:val="nil"/>
              <w:left w:val="nil"/>
              <w:bottom w:val="nil"/>
              <w:right w:val="nil"/>
            </w:tcBorders>
            <w:shd w:val="clear" w:color="000000" w:fill="D0D0D0"/>
            <w:noWrap/>
            <w:vAlign w:val="bottom"/>
            <w:hideMark/>
          </w:tcPr>
          <w:p w14:paraId="4A854629"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89" w:type="dxa"/>
            <w:tcBorders>
              <w:top w:val="nil"/>
              <w:left w:val="nil"/>
              <w:bottom w:val="nil"/>
              <w:right w:val="single" w:sz="8" w:space="0" w:color="auto"/>
            </w:tcBorders>
            <w:shd w:val="clear" w:color="000000" w:fill="D0D0D0"/>
            <w:noWrap/>
            <w:vAlign w:val="bottom"/>
            <w:hideMark/>
          </w:tcPr>
          <w:p w14:paraId="75E17533"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91515F" w:rsidRPr="00161B99" w14:paraId="7A4DBF8B" w14:textId="77777777" w:rsidTr="0091515F">
        <w:trPr>
          <w:trHeight w:val="507"/>
        </w:trPr>
        <w:tc>
          <w:tcPr>
            <w:tcW w:w="2250" w:type="dxa"/>
            <w:tcBorders>
              <w:top w:val="single" w:sz="8" w:space="0" w:color="auto"/>
              <w:left w:val="single" w:sz="8" w:space="0" w:color="auto"/>
              <w:bottom w:val="single" w:sz="8" w:space="0" w:color="auto"/>
              <w:right w:val="single" w:sz="8" w:space="0" w:color="auto"/>
            </w:tcBorders>
            <w:shd w:val="clear" w:color="000000" w:fill="C0E6F5"/>
            <w:noWrap/>
            <w:vAlign w:val="bottom"/>
            <w:hideMark/>
          </w:tcPr>
          <w:p w14:paraId="4A727634"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Energy usage</w:t>
            </w:r>
          </w:p>
        </w:tc>
        <w:tc>
          <w:tcPr>
            <w:tcW w:w="1787" w:type="dxa"/>
            <w:tcBorders>
              <w:top w:val="single" w:sz="8" w:space="0" w:color="auto"/>
              <w:left w:val="nil"/>
              <w:bottom w:val="single" w:sz="8" w:space="0" w:color="auto"/>
              <w:right w:val="single" w:sz="8" w:space="0" w:color="auto"/>
            </w:tcBorders>
            <w:shd w:val="clear" w:color="000000" w:fill="C0E6F5"/>
            <w:noWrap/>
            <w:vAlign w:val="bottom"/>
            <w:hideMark/>
          </w:tcPr>
          <w:p w14:paraId="242D820F"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1</w:t>
            </w:r>
          </w:p>
        </w:tc>
        <w:tc>
          <w:tcPr>
            <w:tcW w:w="1787" w:type="dxa"/>
            <w:tcBorders>
              <w:top w:val="single" w:sz="8" w:space="0" w:color="auto"/>
              <w:left w:val="nil"/>
              <w:bottom w:val="single" w:sz="8" w:space="0" w:color="auto"/>
              <w:right w:val="single" w:sz="8" w:space="0" w:color="auto"/>
            </w:tcBorders>
            <w:shd w:val="clear" w:color="000000" w:fill="C0E6F5"/>
            <w:noWrap/>
            <w:vAlign w:val="bottom"/>
            <w:hideMark/>
          </w:tcPr>
          <w:p w14:paraId="00E332C6"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2</w:t>
            </w:r>
          </w:p>
        </w:tc>
        <w:tc>
          <w:tcPr>
            <w:tcW w:w="1787" w:type="dxa"/>
            <w:tcBorders>
              <w:top w:val="single" w:sz="8" w:space="0" w:color="auto"/>
              <w:left w:val="nil"/>
              <w:bottom w:val="single" w:sz="8" w:space="0" w:color="auto"/>
              <w:right w:val="single" w:sz="8" w:space="0" w:color="auto"/>
            </w:tcBorders>
            <w:shd w:val="clear" w:color="000000" w:fill="C0E6F5"/>
            <w:noWrap/>
            <w:vAlign w:val="bottom"/>
            <w:hideMark/>
          </w:tcPr>
          <w:p w14:paraId="271F87AF"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3</w:t>
            </w:r>
          </w:p>
        </w:tc>
        <w:tc>
          <w:tcPr>
            <w:tcW w:w="1789" w:type="dxa"/>
            <w:tcBorders>
              <w:top w:val="single" w:sz="8" w:space="0" w:color="auto"/>
              <w:left w:val="nil"/>
              <w:bottom w:val="single" w:sz="8" w:space="0" w:color="auto"/>
              <w:right w:val="single" w:sz="8" w:space="0" w:color="auto"/>
            </w:tcBorders>
            <w:shd w:val="clear" w:color="000000" w:fill="C0E6F5"/>
            <w:noWrap/>
            <w:vAlign w:val="bottom"/>
            <w:hideMark/>
          </w:tcPr>
          <w:p w14:paraId="7FA50F6D"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4</w:t>
            </w:r>
          </w:p>
        </w:tc>
      </w:tr>
      <w:tr w:rsidR="0091515F" w:rsidRPr="00161B99" w14:paraId="496759F5" w14:textId="77777777" w:rsidTr="0091515F">
        <w:trPr>
          <w:trHeight w:val="507"/>
        </w:trPr>
        <w:tc>
          <w:tcPr>
            <w:tcW w:w="2250" w:type="dxa"/>
            <w:tcBorders>
              <w:top w:val="nil"/>
              <w:left w:val="single" w:sz="8" w:space="0" w:color="auto"/>
              <w:bottom w:val="single" w:sz="8" w:space="0" w:color="auto"/>
              <w:right w:val="single" w:sz="8" w:space="0" w:color="auto"/>
            </w:tcBorders>
            <w:shd w:val="clear" w:color="000000" w:fill="C0E6F5"/>
            <w:noWrap/>
            <w:vAlign w:val="bottom"/>
            <w:hideMark/>
          </w:tcPr>
          <w:p w14:paraId="13BA3228"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Period</w:t>
            </w:r>
          </w:p>
        </w:tc>
        <w:tc>
          <w:tcPr>
            <w:tcW w:w="1787" w:type="dxa"/>
            <w:tcBorders>
              <w:top w:val="nil"/>
              <w:left w:val="nil"/>
              <w:bottom w:val="single" w:sz="8" w:space="0" w:color="auto"/>
              <w:right w:val="single" w:sz="8" w:space="0" w:color="auto"/>
            </w:tcBorders>
            <w:shd w:val="clear" w:color="000000" w:fill="F2F2F2"/>
            <w:noWrap/>
            <w:vAlign w:val="bottom"/>
            <w:hideMark/>
          </w:tcPr>
          <w:p w14:paraId="6922E958"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08.02.24 - 06.05.24</w:t>
            </w:r>
          </w:p>
        </w:tc>
        <w:tc>
          <w:tcPr>
            <w:tcW w:w="1787" w:type="dxa"/>
            <w:tcBorders>
              <w:top w:val="nil"/>
              <w:left w:val="nil"/>
              <w:bottom w:val="single" w:sz="8" w:space="0" w:color="auto"/>
              <w:right w:val="single" w:sz="8" w:space="0" w:color="auto"/>
            </w:tcBorders>
            <w:shd w:val="clear" w:color="000000" w:fill="F2F2F2"/>
            <w:noWrap/>
            <w:vAlign w:val="bottom"/>
            <w:hideMark/>
          </w:tcPr>
          <w:p w14:paraId="7B5EB36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06.05.24 - 06.06.24</w:t>
            </w:r>
          </w:p>
        </w:tc>
        <w:tc>
          <w:tcPr>
            <w:tcW w:w="1787" w:type="dxa"/>
            <w:tcBorders>
              <w:top w:val="nil"/>
              <w:left w:val="nil"/>
              <w:bottom w:val="single" w:sz="8" w:space="0" w:color="auto"/>
              <w:right w:val="single" w:sz="8" w:space="0" w:color="auto"/>
            </w:tcBorders>
            <w:shd w:val="clear" w:color="000000" w:fill="F2F2F2"/>
            <w:noWrap/>
            <w:vAlign w:val="bottom"/>
            <w:hideMark/>
          </w:tcPr>
          <w:p w14:paraId="7B1464FB"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01.07.24 - 06.09.24</w:t>
            </w:r>
          </w:p>
        </w:tc>
        <w:tc>
          <w:tcPr>
            <w:tcW w:w="1789" w:type="dxa"/>
            <w:tcBorders>
              <w:top w:val="nil"/>
              <w:left w:val="nil"/>
              <w:bottom w:val="nil"/>
              <w:right w:val="single" w:sz="8" w:space="0" w:color="auto"/>
            </w:tcBorders>
            <w:shd w:val="clear" w:color="000000" w:fill="F2F2F2"/>
            <w:noWrap/>
            <w:vAlign w:val="bottom"/>
            <w:hideMark/>
          </w:tcPr>
          <w:p w14:paraId="5872DBCE"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06.09.24 - 01.10.24</w:t>
            </w:r>
          </w:p>
        </w:tc>
      </w:tr>
      <w:tr w:rsidR="0091515F" w:rsidRPr="00161B99" w14:paraId="29CDBDFB" w14:textId="77777777" w:rsidTr="0091515F">
        <w:trPr>
          <w:trHeight w:val="507"/>
        </w:trPr>
        <w:tc>
          <w:tcPr>
            <w:tcW w:w="2250" w:type="dxa"/>
            <w:tcBorders>
              <w:top w:val="nil"/>
              <w:left w:val="single" w:sz="8" w:space="0" w:color="auto"/>
              <w:bottom w:val="single" w:sz="8" w:space="0" w:color="auto"/>
              <w:right w:val="single" w:sz="8" w:space="0" w:color="auto"/>
            </w:tcBorders>
            <w:shd w:val="clear" w:color="000000" w:fill="C0E6F5"/>
            <w:noWrap/>
            <w:vAlign w:val="bottom"/>
            <w:hideMark/>
          </w:tcPr>
          <w:p w14:paraId="1CF2E9F7"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kW/h</w:t>
            </w:r>
          </w:p>
        </w:tc>
        <w:tc>
          <w:tcPr>
            <w:tcW w:w="1787" w:type="dxa"/>
            <w:tcBorders>
              <w:top w:val="nil"/>
              <w:left w:val="nil"/>
              <w:bottom w:val="single" w:sz="8" w:space="0" w:color="auto"/>
              <w:right w:val="single" w:sz="8" w:space="0" w:color="auto"/>
            </w:tcBorders>
            <w:shd w:val="clear" w:color="000000" w:fill="F2F2F2"/>
            <w:noWrap/>
            <w:vAlign w:val="bottom"/>
            <w:hideMark/>
          </w:tcPr>
          <w:p w14:paraId="2E067A07"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638kW/h</w:t>
            </w:r>
          </w:p>
        </w:tc>
        <w:tc>
          <w:tcPr>
            <w:tcW w:w="1787" w:type="dxa"/>
            <w:tcBorders>
              <w:top w:val="nil"/>
              <w:left w:val="nil"/>
              <w:bottom w:val="single" w:sz="8" w:space="0" w:color="auto"/>
              <w:right w:val="single" w:sz="8" w:space="0" w:color="auto"/>
            </w:tcBorders>
            <w:shd w:val="clear" w:color="000000" w:fill="F2F2F2"/>
            <w:noWrap/>
            <w:vAlign w:val="bottom"/>
            <w:hideMark/>
          </w:tcPr>
          <w:p w14:paraId="49843B74"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197.9kW/h</w:t>
            </w:r>
          </w:p>
        </w:tc>
        <w:tc>
          <w:tcPr>
            <w:tcW w:w="1787" w:type="dxa"/>
            <w:tcBorders>
              <w:top w:val="nil"/>
              <w:left w:val="nil"/>
              <w:bottom w:val="single" w:sz="8" w:space="0" w:color="auto"/>
              <w:right w:val="single" w:sz="8" w:space="0" w:color="auto"/>
            </w:tcBorders>
            <w:shd w:val="clear" w:color="000000" w:fill="F2F2F2"/>
            <w:noWrap/>
            <w:vAlign w:val="bottom"/>
            <w:hideMark/>
          </w:tcPr>
          <w:p w14:paraId="70E9B3F8"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337.8kW/h</w:t>
            </w:r>
          </w:p>
        </w:tc>
        <w:tc>
          <w:tcPr>
            <w:tcW w:w="1789" w:type="dxa"/>
            <w:tcBorders>
              <w:top w:val="single" w:sz="8" w:space="0" w:color="auto"/>
              <w:left w:val="nil"/>
              <w:bottom w:val="single" w:sz="8" w:space="0" w:color="auto"/>
              <w:right w:val="single" w:sz="8" w:space="0" w:color="auto"/>
            </w:tcBorders>
            <w:shd w:val="clear" w:color="000000" w:fill="F2F2F2"/>
            <w:noWrap/>
            <w:vAlign w:val="bottom"/>
            <w:hideMark/>
          </w:tcPr>
          <w:p w14:paraId="50AA2156"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551.9kW/h</w:t>
            </w:r>
          </w:p>
        </w:tc>
      </w:tr>
      <w:tr w:rsidR="0091515F" w:rsidRPr="00161B99" w14:paraId="513B4C54" w14:textId="77777777" w:rsidTr="00933A49">
        <w:trPr>
          <w:trHeight w:val="507"/>
        </w:trPr>
        <w:tc>
          <w:tcPr>
            <w:tcW w:w="2250" w:type="dxa"/>
            <w:tcBorders>
              <w:top w:val="nil"/>
              <w:left w:val="single" w:sz="8" w:space="0" w:color="auto"/>
              <w:bottom w:val="nil"/>
              <w:right w:val="single" w:sz="8" w:space="0" w:color="auto"/>
            </w:tcBorders>
            <w:shd w:val="clear" w:color="000000" w:fill="C0E6F5"/>
            <w:noWrap/>
            <w:vAlign w:val="bottom"/>
            <w:hideMark/>
          </w:tcPr>
          <w:p w14:paraId="54FE0293"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Total £</w:t>
            </w:r>
          </w:p>
        </w:tc>
        <w:tc>
          <w:tcPr>
            <w:tcW w:w="1787" w:type="dxa"/>
            <w:tcBorders>
              <w:top w:val="nil"/>
              <w:left w:val="nil"/>
              <w:bottom w:val="nil"/>
              <w:right w:val="single" w:sz="8" w:space="0" w:color="auto"/>
            </w:tcBorders>
            <w:shd w:val="clear" w:color="000000" w:fill="F2F2F2"/>
            <w:noWrap/>
            <w:vAlign w:val="bottom"/>
            <w:hideMark/>
          </w:tcPr>
          <w:p w14:paraId="2FB5AAAE"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£165.60</w:t>
            </w:r>
          </w:p>
        </w:tc>
        <w:tc>
          <w:tcPr>
            <w:tcW w:w="1787" w:type="dxa"/>
            <w:tcBorders>
              <w:top w:val="nil"/>
              <w:left w:val="nil"/>
              <w:bottom w:val="nil"/>
              <w:right w:val="single" w:sz="8" w:space="0" w:color="auto"/>
            </w:tcBorders>
            <w:shd w:val="clear" w:color="000000" w:fill="F2F2F2"/>
            <w:noWrap/>
            <w:vAlign w:val="bottom"/>
            <w:hideMark/>
          </w:tcPr>
          <w:p w14:paraId="6761908D"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£22.21</w:t>
            </w:r>
          </w:p>
        </w:tc>
        <w:tc>
          <w:tcPr>
            <w:tcW w:w="1787" w:type="dxa"/>
            <w:tcBorders>
              <w:top w:val="nil"/>
              <w:left w:val="nil"/>
              <w:bottom w:val="nil"/>
              <w:right w:val="single" w:sz="8" w:space="0" w:color="auto"/>
            </w:tcBorders>
            <w:shd w:val="clear" w:color="000000" w:fill="F2F2F2"/>
            <w:noWrap/>
            <w:vAlign w:val="bottom"/>
            <w:hideMark/>
          </w:tcPr>
          <w:p w14:paraId="24F36C08"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£117.94</w:t>
            </w:r>
          </w:p>
        </w:tc>
        <w:tc>
          <w:tcPr>
            <w:tcW w:w="1789" w:type="dxa"/>
            <w:tcBorders>
              <w:top w:val="nil"/>
              <w:left w:val="nil"/>
              <w:bottom w:val="nil"/>
              <w:right w:val="single" w:sz="8" w:space="0" w:color="auto"/>
            </w:tcBorders>
            <w:shd w:val="clear" w:color="000000" w:fill="F2F2F2"/>
            <w:noWrap/>
            <w:vAlign w:val="bottom"/>
            <w:hideMark/>
          </w:tcPr>
          <w:p w14:paraId="29843D95"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£128.59</w:t>
            </w:r>
          </w:p>
        </w:tc>
      </w:tr>
      <w:tr w:rsidR="00933A49" w:rsidRPr="00161B99" w14:paraId="0935E468" w14:textId="77777777" w:rsidTr="00E7305A">
        <w:trPr>
          <w:trHeight w:val="507"/>
        </w:trPr>
        <w:tc>
          <w:tcPr>
            <w:tcW w:w="9400" w:type="dxa"/>
            <w:gridSpan w:val="5"/>
            <w:tcBorders>
              <w:top w:val="nil"/>
              <w:left w:val="single" w:sz="8" w:space="0" w:color="auto"/>
              <w:bottom w:val="single" w:sz="8" w:space="0" w:color="auto"/>
              <w:right w:val="single" w:sz="8" w:space="0" w:color="auto"/>
            </w:tcBorders>
            <w:shd w:val="clear" w:color="auto" w:fill="E8E8E8" w:themeFill="background2"/>
            <w:noWrap/>
            <w:vAlign w:val="bottom"/>
          </w:tcPr>
          <w:p w14:paraId="1D8C5EDA" w14:textId="77777777" w:rsidR="00933A49" w:rsidRPr="00161B99" w:rsidRDefault="00933A49" w:rsidP="000968D1">
            <w:pPr>
              <w:spacing w:after="0" w:line="240" w:lineRule="auto"/>
              <w:rPr>
                <w:rFonts w:eastAsia="Times New Roman" w:cs="Times New Roman"/>
                <w:color w:val="000000"/>
                <w:kern w:val="0"/>
                <w:sz w:val="22"/>
                <w:szCs w:val="22"/>
                <w:lang w:eastAsia="en-GB"/>
                <w14:ligatures w14:val="none"/>
              </w:rPr>
            </w:pPr>
          </w:p>
          <w:p w14:paraId="305F078F" w14:textId="2099D7C3" w:rsidR="00933A49" w:rsidRPr="00161B99" w:rsidRDefault="00933A49"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Electrical meter</w:t>
            </w:r>
          </w:p>
          <w:p w14:paraId="160E9734" w14:textId="77777777" w:rsidR="00850236" w:rsidRPr="00161B99" w:rsidRDefault="00850236" w:rsidP="000968D1">
            <w:pPr>
              <w:spacing w:after="0" w:line="240" w:lineRule="auto"/>
              <w:rPr>
                <w:rFonts w:eastAsia="Times New Roman" w:cs="Times New Roman"/>
                <w:color w:val="000000"/>
                <w:kern w:val="0"/>
                <w:sz w:val="22"/>
                <w:szCs w:val="22"/>
                <w:lang w:eastAsia="en-GB"/>
                <w14:ligatures w14:val="none"/>
              </w:rPr>
            </w:pPr>
          </w:p>
          <w:p w14:paraId="40188FD1" w14:textId="504C531D" w:rsidR="00850236" w:rsidRPr="00161B99" w:rsidRDefault="00850236" w:rsidP="000968D1">
            <w:pPr>
              <w:spacing w:after="0" w:line="240" w:lineRule="auto"/>
              <w:rPr>
                <w:rFonts w:eastAsia="Times New Roman" w:cs="Times New Roman"/>
                <w:color w:val="000000"/>
                <w:kern w:val="0"/>
                <w:sz w:val="22"/>
                <w:szCs w:val="22"/>
                <w:lang w:eastAsia="en-GB"/>
                <w14:ligatures w14:val="none"/>
              </w:rPr>
            </w:pPr>
            <w:r w:rsidRPr="00161B99">
              <w:rPr>
                <w:noProof/>
              </w:rPr>
              <w:lastRenderedPageBreak/>
              <w:drawing>
                <wp:inline distT="0" distB="0" distL="0" distR="0" wp14:anchorId="1E25AC79" wp14:editId="67BE46DA">
                  <wp:extent cx="4150053" cy="3112770"/>
                  <wp:effectExtent l="80328" t="72072" r="140652" b="140653"/>
                  <wp:docPr id="17599725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4153464" cy="3115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810F55" w14:textId="77777777" w:rsidR="00933A49" w:rsidRPr="00161B99" w:rsidRDefault="00933A49" w:rsidP="000968D1">
            <w:pPr>
              <w:spacing w:after="0" w:line="240" w:lineRule="auto"/>
              <w:rPr>
                <w:rFonts w:eastAsia="Times New Roman" w:cs="Times New Roman"/>
                <w:color w:val="000000"/>
                <w:kern w:val="0"/>
                <w:sz w:val="22"/>
                <w:szCs w:val="22"/>
                <w:lang w:eastAsia="en-GB"/>
                <w14:ligatures w14:val="none"/>
              </w:rPr>
            </w:pPr>
          </w:p>
        </w:tc>
      </w:tr>
    </w:tbl>
    <w:p w14:paraId="7300EECC" w14:textId="77777777" w:rsidR="0091515F" w:rsidRPr="00161B99" w:rsidRDefault="0091515F" w:rsidP="00855ED6"/>
    <w:p w14:paraId="7021F1A0" w14:textId="77777777" w:rsidR="00933A49" w:rsidRPr="00161B99" w:rsidRDefault="00933A49" w:rsidP="00855ED6"/>
    <w:p w14:paraId="5E0C29B1" w14:textId="77777777" w:rsidR="00933A49" w:rsidRPr="00161B99" w:rsidRDefault="00933A49" w:rsidP="00855ED6"/>
    <w:p w14:paraId="3AB61923" w14:textId="77777777" w:rsidR="00933A49" w:rsidRPr="00161B99" w:rsidRDefault="00933A49" w:rsidP="00855ED6"/>
    <w:tbl>
      <w:tblPr>
        <w:tblW w:w="9346" w:type="dxa"/>
        <w:tblLook w:val="04A0" w:firstRow="1" w:lastRow="0" w:firstColumn="1" w:lastColumn="0" w:noHBand="0" w:noVBand="1"/>
      </w:tblPr>
      <w:tblGrid>
        <w:gridCol w:w="2828"/>
        <w:gridCol w:w="1273"/>
        <w:gridCol w:w="1701"/>
        <w:gridCol w:w="1701"/>
        <w:gridCol w:w="1843"/>
      </w:tblGrid>
      <w:tr w:rsidR="0091515F" w:rsidRPr="00161B99" w14:paraId="3F640B55" w14:textId="77777777" w:rsidTr="000968D1">
        <w:trPr>
          <w:trHeight w:val="470"/>
        </w:trPr>
        <w:tc>
          <w:tcPr>
            <w:tcW w:w="9346" w:type="dxa"/>
            <w:gridSpan w:val="5"/>
            <w:tcBorders>
              <w:top w:val="single" w:sz="8" w:space="0" w:color="auto"/>
              <w:left w:val="single" w:sz="8" w:space="0" w:color="auto"/>
              <w:bottom w:val="single" w:sz="8" w:space="0" w:color="auto"/>
              <w:right w:val="single" w:sz="8" w:space="0" w:color="000000"/>
            </w:tcBorders>
            <w:shd w:val="clear" w:color="000000" w:fill="C0E6F5"/>
            <w:noWrap/>
            <w:hideMark/>
          </w:tcPr>
          <w:p w14:paraId="112123B8"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Gas Energy usage</w:t>
            </w:r>
          </w:p>
        </w:tc>
      </w:tr>
      <w:tr w:rsidR="0091515F" w:rsidRPr="00161B99" w14:paraId="3C5DD41F" w14:textId="77777777" w:rsidTr="000968D1">
        <w:trPr>
          <w:trHeight w:val="400"/>
        </w:trPr>
        <w:tc>
          <w:tcPr>
            <w:tcW w:w="2828" w:type="dxa"/>
            <w:tcBorders>
              <w:top w:val="nil"/>
              <w:left w:val="single" w:sz="8" w:space="0" w:color="auto"/>
              <w:bottom w:val="single" w:sz="8" w:space="0" w:color="auto"/>
              <w:right w:val="single" w:sz="8" w:space="0" w:color="auto"/>
            </w:tcBorders>
            <w:shd w:val="clear" w:color="000000" w:fill="C0E6F5"/>
            <w:noWrap/>
            <w:vAlign w:val="bottom"/>
            <w:hideMark/>
          </w:tcPr>
          <w:p w14:paraId="7C138C46"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Unit rate kW/h</w:t>
            </w:r>
          </w:p>
        </w:tc>
        <w:tc>
          <w:tcPr>
            <w:tcW w:w="6518" w:type="dxa"/>
            <w:gridSpan w:val="4"/>
            <w:tcBorders>
              <w:top w:val="single" w:sz="8" w:space="0" w:color="auto"/>
              <w:left w:val="nil"/>
              <w:bottom w:val="single" w:sz="8" w:space="0" w:color="auto"/>
              <w:right w:val="single" w:sz="8" w:space="0" w:color="000000"/>
            </w:tcBorders>
            <w:shd w:val="clear" w:color="000000" w:fill="F2F2F2"/>
            <w:noWrap/>
            <w:vAlign w:val="bottom"/>
            <w:hideMark/>
          </w:tcPr>
          <w:p w14:paraId="14F955D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5.415p/kWh</w:t>
            </w:r>
          </w:p>
        </w:tc>
      </w:tr>
      <w:tr w:rsidR="0091515F" w:rsidRPr="00161B99" w14:paraId="762BC235" w14:textId="77777777" w:rsidTr="000968D1">
        <w:trPr>
          <w:trHeight w:val="400"/>
        </w:trPr>
        <w:tc>
          <w:tcPr>
            <w:tcW w:w="2828" w:type="dxa"/>
            <w:tcBorders>
              <w:top w:val="nil"/>
              <w:left w:val="single" w:sz="8" w:space="0" w:color="auto"/>
              <w:bottom w:val="single" w:sz="8" w:space="0" w:color="auto"/>
              <w:right w:val="single" w:sz="8" w:space="0" w:color="auto"/>
            </w:tcBorders>
            <w:shd w:val="clear" w:color="000000" w:fill="C0E6F5"/>
            <w:noWrap/>
            <w:vAlign w:val="bottom"/>
            <w:hideMark/>
          </w:tcPr>
          <w:p w14:paraId="769F6EA4"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Estimated annual usage</w:t>
            </w:r>
          </w:p>
        </w:tc>
        <w:tc>
          <w:tcPr>
            <w:tcW w:w="6518" w:type="dxa"/>
            <w:gridSpan w:val="4"/>
            <w:tcBorders>
              <w:top w:val="single" w:sz="8" w:space="0" w:color="auto"/>
              <w:left w:val="nil"/>
              <w:bottom w:val="single" w:sz="8" w:space="0" w:color="auto"/>
              <w:right w:val="single" w:sz="8" w:space="0" w:color="000000"/>
            </w:tcBorders>
            <w:shd w:val="clear" w:color="000000" w:fill="F2F2F2"/>
            <w:noWrap/>
            <w:vAlign w:val="bottom"/>
            <w:hideMark/>
          </w:tcPr>
          <w:p w14:paraId="5D64916C"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8024kWh = £434.49p pa estimated</w:t>
            </w:r>
          </w:p>
        </w:tc>
      </w:tr>
      <w:tr w:rsidR="0091515F" w:rsidRPr="00161B99" w14:paraId="5907D91F" w14:textId="77777777" w:rsidTr="000968D1">
        <w:trPr>
          <w:trHeight w:val="300"/>
        </w:trPr>
        <w:tc>
          <w:tcPr>
            <w:tcW w:w="2828" w:type="dxa"/>
            <w:tcBorders>
              <w:top w:val="nil"/>
              <w:left w:val="single" w:sz="8" w:space="0" w:color="auto"/>
              <w:bottom w:val="nil"/>
              <w:right w:val="nil"/>
            </w:tcBorders>
            <w:shd w:val="clear" w:color="000000" w:fill="D0D0D0"/>
            <w:noWrap/>
            <w:vAlign w:val="bottom"/>
            <w:hideMark/>
          </w:tcPr>
          <w:p w14:paraId="07C673A1"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273" w:type="dxa"/>
            <w:tcBorders>
              <w:top w:val="nil"/>
              <w:left w:val="nil"/>
              <w:bottom w:val="nil"/>
              <w:right w:val="nil"/>
            </w:tcBorders>
            <w:shd w:val="clear" w:color="000000" w:fill="D0D0D0"/>
            <w:noWrap/>
            <w:vAlign w:val="bottom"/>
            <w:hideMark/>
          </w:tcPr>
          <w:p w14:paraId="634E8B14"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01" w:type="dxa"/>
            <w:tcBorders>
              <w:top w:val="nil"/>
              <w:left w:val="nil"/>
              <w:bottom w:val="nil"/>
              <w:right w:val="nil"/>
            </w:tcBorders>
            <w:shd w:val="clear" w:color="000000" w:fill="D0D0D0"/>
            <w:noWrap/>
            <w:vAlign w:val="bottom"/>
            <w:hideMark/>
          </w:tcPr>
          <w:p w14:paraId="573A62D1"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01" w:type="dxa"/>
            <w:tcBorders>
              <w:top w:val="nil"/>
              <w:left w:val="nil"/>
              <w:bottom w:val="nil"/>
              <w:right w:val="nil"/>
            </w:tcBorders>
            <w:shd w:val="clear" w:color="000000" w:fill="D0D0D0"/>
            <w:noWrap/>
            <w:vAlign w:val="bottom"/>
            <w:hideMark/>
          </w:tcPr>
          <w:p w14:paraId="75EDE2FC"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843" w:type="dxa"/>
            <w:tcBorders>
              <w:top w:val="nil"/>
              <w:left w:val="nil"/>
              <w:bottom w:val="nil"/>
              <w:right w:val="single" w:sz="8" w:space="0" w:color="auto"/>
            </w:tcBorders>
            <w:shd w:val="clear" w:color="000000" w:fill="D0D0D0"/>
            <w:noWrap/>
            <w:vAlign w:val="bottom"/>
            <w:hideMark/>
          </w:tcPr>
          <w:p w14:paraId="4229CF7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91515F" w:rsidRPr="00161B99" w14:paraId="521B99D8" w14:textId="77777777" w:rsidTr="000968D1">
        <w:trPr>
          <w:trHeight w:val="470"/>
        </w:trPr>
        <w:tc>
          <w:tcPr>
            <w:tcW w:w="2828" w:type="dxa"/>
            <w:tcBorders>
              <w:top w:val="single" w:sz="8" w:space="0" w:color="auto"/>
              <w:left w:val="single" w:sz="8" w:space="0" w:color="auto"/>
              <w:bottom w:val="single" w:sz="8" w:space="0" w:color="auto"/>
              <w:right w:val="single" w:sz="8" w:space="0" w:color="auto"/>
            </w:tcBorders>
            <w:shd w:val="clear" w:color="000000" w:fill="C0E6F5"/>
            <w:noWrap/>
            <w:vAlign w:val="bottom"/>
            <w:hideMark/>
          </w:tcPr>
          <w:p w14:paraId="1D216782"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Energy usage</w:t>
            </w:r>
          </w:p>
        </w:tc>
        <w:tc>
          <w:tcPr>
            <w:tcW w:w="1273" w:type="dxa"/>
            <w:tcBorders>
              <w:top w:val="single" w:sz="8" w:space="0" w:color="auto"/>
              <w:left w:val="nil"/>
              <w:bottom w:val="single" w:sz="8" w:space="0" w:color="auto"/>
              <w:right w:val="single" w:sz="8" w:space="0" w:color="auto"/>
            </w:tcBorders>
            <w:shd w:val="clear" w:color="000000" w:fill="C0E6F5"/>
            <w:noWrap/>
            <w:vAlign w:val="bottom"/>
            <w:hideMark/>
          </w:tcPr>
          <w:p w14:paraId="258CB9A0"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1</w:t>
            </w:r>
          </w:p>
        </w:tc>
        <w:tc>
          <w:tcPr>
            <w:tcW w:w="1701" w:type="dxa"/>
            <w:tcBorders>
              <w:top w:val="single" w:sz="8" w:space="0" w:color="auto"/>
              <w:left w:val="nil"/>
              <w:bottom w:val="single" w:sz="8" w:space="0" w:color="auto"/>
              <w:right w:val="single" w:sz="8" w:space="0" w:color="auto"/>
            </w:tcBorders>
            <w:shd w:val="clear" w:color="000000" w:fill="C0E6F5"/>
            <w:noWrap/>
            <w:vAlign w:val="bottom"/>
            <w:hideMark/>
          </w:tcPr>
          <w:p w14:paraId="22B9E8F9"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2</w:t>
            </w:r>
          </w:p>
        </w:tc>
        <w:tc>
          <w:tcPr>
            <w:tcW w:w="1701" w:type="dxa"/>
            <w:tcBorders>
              <w:top w:val="single" w:sz="8" w:space="0" w:color="auto"/>
              <w:left w:val="nil"/>
              <w:bottom w:val="single" w:sz="8" w:space="0" w:color="auto"/>
              <w:right w:val="single" w:sz="8" w:space="0" w:color="auto"/>
            </w:tcBorders>
            <w:shd w:val="clear" w:color="000000" w:fill="C0E6F5"/>
            <w:noWrap/>
            <w:vAlign w:val="bottom"/>
            <w:hideMark/>
          </w:tcPr>
          <w:p w14:paraId="512B54A0"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3</w:t>
            </w:r>
          </w:p>
        </w:tc>
        <w:tc>
          <w:tcPr>
            <w:tcW w:w="1843" w:type="dxa"/>
            <w:tcBorders>
              <w:top w:val="single" w:sz="8" w:space="0" w:color="auto"/>
              <w:left w:val="nil"/>
              <w:bottom w:val="single" w:sz="8" w:space="0" w:color="auto"/>
              <w:right w:val="single" w:sz="8" w:space="0" w:color="auto"/>
            </w:tcBorders>
            <w:shd w:val="clear" w:color="000000" w:fill="C0E6F5"/>
            <w:noWrap/>
            <w:vAlign w:val="bottom"/>
            <w:hideMark/>
          </w:tcPr>
          <w:p w14:paraId="065A5280"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Bill 4</w:t>
            </w:r>
          </w:p>
        </w:tc>
      </w:tr>
      <w:tr w:rsidR="0091515F" w:rsidRPr="00161B99" w14:paraId="63864E47" w14:textId="77777777" w:rsidTr="000968D1">
        <w:trPr>
          <w:trHeight w:val="470"/>
        </w:trPr>
        <w:tc>
          <w:tcPr>
            <w:tcW w:w="2828" w:type="dxa"/>
            <w:tcBorders>
              <w:top w:val="nil"/>
              <w:left w:val="single" w:sz="8" w:space="0" w:color="auto"/>
              <w:bottom w:val="single" w:sz="8" w:space="0" w:color="auto"/>
              <w:right w:val="single" w:sz="8" w:space="0" w:color="auto"/>
            </w:tcBorders>
            <w:shd w:val="clear" w:color="000000" w:fill="C0E6F5"/>
            <w:noWrap/>
            <w:vAlign w:val="bottom"/>
            <w:hideMark/>
          </w:tcPr>
          <w:p w14:paraId="07E9C6CB"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Period</w:t>
            </w:r>
          </w:p>
        </w:tc>
        <w:tc>
          <w:tcPr>
            <w:tcW w:w="1273" w:type="dxa"/>
            <w:tcBorders>
              <w:top w:val="nil"/>
              <w:left w:val="nil"/>
              <w:bottom w:val="single" w:sz="8" w:space="0" w:color="auto"/>
              <w:right w:val="single" w:sz="8" w:space="0" w:color="auto"/>
            </w:tcBorders>
            <w:shd w:val="clear" w:color="000000" w:fill="F2F2F2"/>
            <w:noWrap/>
            <w:vAlign w:val="bottom"/>
            <w:hideMark/>
          </w:tcPr>
          <w:p w14:paraId="2E7C0CA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01" w:type="dxa"/>
            <w:tcBorders>
              <w:top w:val="nil"/>
              <w:left w:val="nil"/>
              <w:bottom w:val="single" w:sz="8" w:space="0" w:color="auto"/>
              <w:right w:val="single" w:sz="8" w:space="0" w:color="auto"/>
            </w:tcBorders>
            <w:shd w:val="clear" w:color="000000" w:fill="F2F2F2"/>
            <w:noWrap/>
            <w:vAlign w:val="bottom"/>
            <w:hideMark/>
          </w:tcPr>
          <w:p w14:paraId="67FD1669"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06.05.24 - 06.06.24</w:t>
            </w:r>
          </w:p>
        </w:tc>
        <w:tc>
          <w:tcPr>
            <w:tcW w:w="1701" w:type="dxa"/>
            <w:tcBorders>
              <w:top w:val="nil"/>
              <w:left w:val="nil"/>
              <w:bottom w:val="single" w:sz="8" w:space="0" w:color="auto"/>
              <w:right w:val="single" w:sz="8" w:space="0" w:color="auto"/>
            </w:tcBorders>
            <w:shd w:val="clear" w:color="000000" w:fill="F2F2F2"/>
            <w:noWrap/>
            <w:vAlign w:val="bottom"/>
            <w:hideMark/>
          </w:tcPr>
          <w:p w14:paraId="7351B48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01.07.24 - 06.09.24</w:t>
            </w:r>
          </w:p>
        </w:tc>
        <w:tc>
          <w:tcPr>
            <w:tcW w:w="1843" w:type="dxa"/>
            <w:tcBorders>
              <w:top w:val="nil"/>
              <w:left w:val="nil"/>
              <w:bottom w:val="nil"/>
              <w:right w:val="single" w:sz="8" w:space="0" w:color="auto"/>
            </w:tcBorders>
            <w:shd w:val="clear" w:color="000000" w:fill="F2F2F2"/>
            <w:noWrap/>
            <w:vAlign w:val="bottom"/>
            <w:hideMark/>
          </w:tcPr>
          <w:p w14:paraId="20868418"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06.09.24 - 01.10.24</w:t>
            </w:r>
          </w:p>
        </w:tc>
      </w:tr>
      <w:tr w:rsidR="0091515F" w:rsidRPr="00161B99" w14:paraId="0D4F0A2B" w14:textId="77777777" w:rsidTr="000968D1">
        <w:trPr>
          <w:trHeight w:val="470"/>
        </w:trPr>
        <w:tc>
          <w:tcPr>
            <w:tcW w:w="2828" w:type="dxa"/>
            <w:tcBorders>
              <w:top w:val="nil"/>
              <w:left w:val="single" w:sz="8" w:space="0" w:color="auto"/>
              <w:bottom w:val="single" w:sz="8" w:space="0" w:color="auto"/>
              <w:right w:val="single" w:sz="8" w:space="0" w:color="auto"/>
            </w:tcBorders>
            <w:shd w:val="clear" w:color="000000" w:fill="C0E6F5"/>
            <w:noWrap/>
            <w:vAlign w:val="bottom"/>
            <w:hideMark/>
          </w:tcPr>
          <w:p w14:paraId="3275F786"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kW/h</w:t>
            </w:r>
          </w:p>
        </w:tc>
        <w:tc>
          <w:tcPr>
            <w:tcW w:w="1273" w:type="dxa"/>
            <w:tcBorders>
              <w:top w:val="nil"/>
              <w:left w:val="nil"/>
              <w:bottom w:val="single" w:sz="8" w:space="0" w:color="auto"/>
              <w:right w:val="single" w:sz="8" w:space="0" w:color="auto"/>
            </w:tcBorders>
            <w:shd w:val="clear" w:color="000000" w:fill="F2F2F2"/>
            <w:noWrap/>
            <w:vAlign w:val="bottom"/>
            <w:hideMark/>
          </w:tcPr>
          <w:p w14:paraId="72A5A193"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01" w:type="dxa"/>
            <w:tcBorders>
              <w:top w:val="nil"/>
              <w:left w:val="nil"/>
              <w:bottom w:val="single" w:sz="8" w:space="0" w:color="auto"/>
              <w:right w:val="single" w:sz="8" w:space="0" w:color="auto"/>
            </w:tcBorders>
            <w:shd w:val="clear" w:color="000000" w:fill="F2F2F2"/>
            <w:noWrap/>
            <w:vAlign w:val="bottom"/>
            <w:hideMark/>
          </w:tcPr>
          <w:p w14:paraId="573472B2"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197.9kW/h</w:t>
            </w:r>
          </w:p>
        </w:tc>
        <w:tc>
          <w:tcPr>
            <w:tcW w:w="1701" w:type="dxa"/>
            <w:tcBorders>
              <w:top w:val="nil"/>
              <w:left w:val="nil"/>
              <w:bottom w:val="single" w:sz="8" w:space="0" w:color="auto"/>
              <w:right w:val="single" w:sz="8" w:space="0" w:color="auto"/>
            </w:tcBorders>
            <w:shd w:val="clear" w:color="000000" w:fill="F2F2F2"/>
            <w:noWrap/>
            <w:vAlign w:val="bottom"/>
            <w:hideMark/>
          </w:tcPr>
          <w:p w14:paraId="1220FEE4"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391.4kW/h</w:t>
            </w:r>
          </w:p>
        </w:tc>
        <w:tc>
          <w:tcPr>
            <w:tcW w:w="1843" w:type="dxa"/>
            <w:tcBorders>
              <w:top w:val="single" w:sz="8" w:space="0" w:color="auto"/>
              <w:left w:val="nil"/>
              <w:bottom w:val="single" w:sz="8" w:space="0" w:color="auto"/>
              <w:right w:val="single" w:sz="8" w:space="0" w:color="auto"/>
            </w:tcBorders>
            <w:shd w:val="clear" w:color="000000" w:fill="F2F2F2"/>
            <w:noWrap/>
            <w:vAlign w:val="bottom"/>
            <w:hideMark/>
          </w:tcPr>
          <w:p w14:paraId="16DF3DB5"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1160kW/h</w:t>
            </w:r>
          </w:p>
        </w:tc>
      </w:tr>
      <w:tr w:rsidR="0091515F" w:rsidRPr="00161B99" w14:paraId="213436BD" w14:textId="77777777" w:rsidTr="00C13D77">
        <w:trPr>
          <w:trHeight w:val="470"/>
        </w:trPr>
        <w:tc>
          <w:tcPr>
            <w:tcW w:w="2828" w:type="dxa"/>
            <w:tcBorders>
              <w:top w:val="nil"/>
              <w:left w:val="single" w:sz="8" w:space="0" w:color="auto"/>
              <w:bottom w:val="nil"/>
              <w:right w:val="single" w:sz="8" w:space="0" w:color="auto"/>
            </w:tcBorders>
            <w:shd w:val="clear" w:color="000000" w:fill="C0E6F5"/>
            <w:noWrap/>
            <w:vAlign w:val="bottom"/>
            <w:hideMark/>
          </w:tcPr>
          <w:p w14:paraId="2C45DD0D" w14:textId="77777777" w:rsidR="0091515F" w:rsidRPr="00161B99" w:rsidRDefault="0091515F" w:rsidP="000968D1">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Total £</w:t>
            </w:r>
          </w:p>
        </w:tc>
        <w:tc>
          <w:tcPr>
            <w:tcW w:w="1273" w:type="dxa"/>
            <w:tcBorders>
              <w:top w:val="nil"/>
              <w:left w:val="nil"/>
              <w:bottom w:val="nil"/>
              <w:right w:val="single" w:sz="8" w:space="0" w:color="auto"/>
            </w:tcBorders>
            <w:shd w:val="clear" w:color="000000" w:fill="F2F2F2"/>
            <w:noWrap/>
            <w:vAlign w:val="bottom"/>
            <w:hideMark/>
          </w:tcPr>
          <w:p w14:paraId="0F3E15DD"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1701" w:type="dxa"/>
            <w:tcBorders>
              <w:top w:val="nil"/>
              <w:left w:val="nil"/>
              <w:bottom w:val="nil"/>
              <w:right w:val="single" w:sz="8" w:space="0" w:color="auto"/>
            </w:tcBorders>
            <w:shd w:val="clear" w:color="000000" w:fill="F2F2F2"/>
            <w:noWrap/>
            <w:vAlign w:val="bottom"/>
            <w:hideMark/>
          </w:tcPr>
          <w:p w14:paraId="5BD98677"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£11.78</w:t>
            </w:r>
          </w:p>
        </w:tc>
        <w:tc>
          <w:tcPr>
            <w:tcW w:w="1701" w:type="dxa"/>
            <w:tcBorders>
              <w:top w:val="nil"/>
              <w:left w:val="nil"/>
              <w:bottom w:val="nil"/>
              <w:right w:val="single" w:sz="8" w:space="0" w:color="auto"/>
            </w:tcBorders>
            <w:shd w:val="clear" w:color="000000" w:fill="F2F2F2"/>
            <w:noWrap/>
            <w:vAlign w:val="bottom"/>
            <w:hideMark/>
          </w:tcPr>
          <w:p w14:paraId="43087280"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£21.20</w:t>
            </w:r>
          </w:p>
        </w:tc>
        <w:tc>
          <w:tcPr>
            <w:tcW w:w="1843" w:type="dxa"/>
            <w:tcBorders>
              <w:top w:val="nil"/>
              <w:left w:val="nil"/>
              <w:bottom w:val="nil"/>
              <w:right w:val="single" w:sz="8" w:space="0" w:color="auto"/>
            </w:tcBorders>
            <w:shd w:val="clear" w:color="000000" w:fill="F2F2F2"/>
            <w:noWrap/>
            <w:vAlign w:val="bottom"/>
            <w:hideMark/>
          </w:tcPr>
          <w:p w14:paraId="361D683A" w14:textId="77777777" w:rsidR="0091515F" w:rsidRPr="00161B99" w:rsidRDefault="0091515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£71.26</w:t>
            </w:r>
          </w:p>
        </w:tc>
      </w:tr>
      <w:tr w:rsidR="00C13D77" w:rsidRPr="00161B99" w14:paraId="2A677B88" w14:textId="77777777" w:rsidTr="00E7305A">
        <w:trPr>
          <w:trHeight w:val="470"/>
        </w:trPr>
        <w:tc>
          <w:tcPr>
            <w:tcW w:w="9346" w:type="dxa"/>
            <w:gridSpan w:val="5"/>
            <w:tcBorders>
              <w:top w:val="nil"/>
              <w:left w:val="single" w:sz="8" w:space="0" w:color="auto"/>
              <w:bottom w:val="single" w:sz="8" w:space="0" w:color="auto"/>
              <w:right w:val="single" w:sz="8" w:space="0" w:color="auto"/>
            </w:tcBorders>
            <w:shd w:val="clear" w:color="auto" w:fill="E8E8E8" w:themeFill="background2"/>
            <w:noWrap/>
            <w:vAlign w:val="bottom"/>
          </w:tcPr>
          <w:p w14:paraId="1BD9D2E6" w14:textId="77777777" w:rsidR="00C13D77" w:rsidRPr="00161B99" w:rsidRDefault="00C13D77" w:rsidP="000968D1">
            <w:pPr>
              <w:spacing w:after="0" w:line="240" w:lineRule="auto"/>
              <w:rPr>
                <w:rFonts w:eastAsia="Times New Roman" w:cs="Times New Roman"/>
                <w:color w:val="000000"/>
                <w:kern w:val="0"/>
                <w:sz w:val="22"/>
                <w:szCs w:val="22"/>
                <w:lang w:eastAsia="en-GB"/>
                <w14:ligatures w14:val="none"/>
              </w:rPr>
            </w:pPr>
          </w:p>
          <w:p w14:paraId="5C5F8F00" w14:textId="4E971B28" w:rsidR="00C13D77" w:rsidRPr="00161B99" w:rsidRDefault="0050576F" w:rsidP="000968D1">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Gas meter</w:t>
            </w:r>
          </w:p>
          <w:p w14:paraId="1F6DFA53" w14:textId="77777777" w:rsidR="00C13D77" w:rsidRPr="00161B99" w:rsidRDefault="00C13D77" w:rsidP="000968D1">
            <w:pPr>
              <w:spacing w:after="0" w:line="240" w:lineRule="auto"/>
              <w:rPr>
                <w:rFonts w:eastAsia="Times New Roman" w:cs="Times New Roman"/>
                <w:color w:val="000000"/>
                <w:kern w:val="0"/>
                <w:sz w:val="22"/>
                <w:szCs w:val="22"/>
                <w:lang w:eastAsia="en-GB"/>
                <w14:ligatures w14:val="none"/>
              </w:rPr>
            </w:pPr>
          </w:p>
          <w:p w14:paraId="1BE7E5CC" w14:textId="6FC50853" w:rsidR="00C13D77" w:rsidRPr="00161B99" w:rsidRDefault="00E97C02" w:rsidP="000968D1">
            <w:pPr>
              <w:spacing w:after="0" w:line="240" w:lineRule="auto"/>
              <w:rPr>
                <w:rFonts w:eastAsia="Times New Roman" w:cs="Times New Roman"/>
                <w:color w:val="000000"/>
                <w:kern w:val="0"/>
                <w:sz w:val="22"/>
                <w:szCs w:val="22"/>
                <w:lang w:eastAsia="en-GB"/>
                <w14:ligatures w14:val="none"/>
              </w:rPr>
            </w:pPr>
            <w:r w:rsidRPr="00161B99">
              <w:rPr>
                <w:noProof/>
              </w:rPr>
              <w:lastRenderedPageBreak/>
              <w:drawing>
                <wp:inline distT="0" distB="0" distL="0" distR="0" wp14:anchorId="4CBEE5D1" wp14:editId="1D29CD86">
                  <wp:extent cx="3713858" cy="2785599"/>
                  <wp:effectExtent l="83185" t="69215" r="141605" b="141605"/>
                  <wp:docPr id="10400665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723596" cy="27929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623ABC85" w14:textId="77777777" w:rsidR="0091515F" w:rsidRPr="00161B99" w:rsidRDefault="0091515F" w:rsidP="00855ED6"/>
    <w:p w14:paraId="2B825C3E" w14:textId="77777777" w:rsidR="00581F45" w:rsidRPr="00161B99" w:rsidRDefault="00581F45" w:rsidP="00855ED6"/>
    <w:p w14:paraId="44CA2838" w14:textId="77777777" w:rsidR="00581F45" w:rsidRPr="00161B99" w:rsidRDefault="00581F45" w:rsidP="00855ED6"/>
    <w:p w14:paraId="32A591BB" w14:textId="77777777" w:rsidR="00581F45" w:rsidRPr="00161B99" w:rsidRDefault="00581F45" w:rsidP="00855ED6"/>
    <w:p w14:paraId="37F2E792" w14:textId="77777777" w:rsidR="00581F45" w:rsidRPr="00161B99" w:rsidRDefault="00581F45" w:rsidP="00855ED6"/>
    <w:tbl>
      <w:tblPr>
        <w:tblW w:w="9204" w:type="dxa"/>
        <w:tblCellMar>
          <w:top w:w="15" w:type="dxa"/>
        </w:tblCellMar>
        <w:tblLook w:val="04A0" w:firstRow="1" w:lastRow="0" w:firstColumn="1" w:lastColumn="0" w:noHBand="0" w:noVBand="1"/>
      </w:tblPr>
      <w:tblGrid>
        <w:gridCol w:w="1737"/>
        <w:gridCol w:w="3805"/>
        <w:gridCol w:w="3662"/>
      </w:tblGrid>
      <w:tr w:rsidR="00241B6F" w:rsidRPr="00161B99" w14:paraId="2B598832" w14:textId="77777777" w:rsidTr="00241B6F">
        <w:trPr>
          <w:trHeight w:val="299"/>
        </w:trPr>
        <w:tc>
          <w:tcPr>
            <w:tcW w:w="1737" w:type="dxa"/>
            <w:tcBorders>
              <w:top w:val="single" w:sz="8" w:space="0" w:color="auto"/>
              <w:left w:val="single" w:sz="8" w:space="0" w:color="auto"/>
              <w:bottom w:val="single" w:sz="8" w:space="0" w:color="auto"/>
              <w:right w:val="single" w:sz="8" w:space="0" w:color="auto"/>
            </w:tcBorders>
            <w:shd w:val="clear" w:color="000000" w:fill="C0E6F5"/>
            <w:noWrap/>
            <w:vAlign w:val="center"/>
            <w:hideMark/>
          </w:tcPr>
          <w:p w14:paraId="207EAA75" w14:textId="77777777" w:rsidR="00241B6F" w:rsidRPr="00161B99" w:rsidRDefault="00241B6F" w:rsidP="00241B6F">
            <w:pPr>
              <w:spacing w:after="0" w:line="240" w:lineRule="auto"/>
              <w:rPr>
                <w:rFonts w:eastAsia="Times New Roman" w:cs="Times New Roman"/>
                <w:b/>
                <w:bCs/>
                <w:color w:val="000000"/>
                <w:kern w:val="0"/>
                <w:lang w:eastAsia="en-GB"/>
                <w14:ligatures w14:val="none"/>
              </w:rPr>
            </w:pPr>
            <w:r w:rsidRPr="00161B99">
              <w:rPr>
                <w:rFonts w:eastAsia="Times New Roman" w:cs="Times New Roman"/>
                <w:b/>
                <w:bCs/>
                <w:color w:val="000000"/>
                <w:kern w:val="0"/>
                <w:lang w:eastAsia="en-GB"/>
                <w14:ligatures w14:val="none"/>
              </w:rPr>
              <w:t>Appliances</w:t>
            </w:r>
          </w:p>
        </w:tc>
        <w:tc>
          <w:tcPr>
            <w:tcW w:w="3805" w:type="dxa"/>
            <w:tcBorders>
              <w:top w:val="single" w:sz="8" w:space="0" w:color="auto"/>
              <w:left w:val="nil"/>
              <w:bottom w:val="single" w:sz="8" w:space="0" w:color="auto"/>
              <w:right w:val="single" w:sz="8" w:space="0" w:color="000000"/>
            </w:tcBorders>
            <w:shd w:val="clear" w:color="000000" w:fill="C0E6F5"/>
            <w:vAlign w:val="center"/>
            <w:hideMark/>
          </w:tcPr>
          <w:p w14:paraId="365E167B" w14:textId="77777777" w:rsidR="00241B6F" w:rsidRPr="00161B99" w:rsidRDefault="00241B6F" w:rsidP="00241B6F">
            <w:pPr>
              <w:spacing w:after="0" w:line="240" w:lineRule="auto"/>
              <w:rPr>
                <w:rFonts w:eastAsia="Times New Roman" w:cs="Times New Roman"/>
                <w:b/>
                <w:bCs/>
                <w:color w:val="000000"/>
                <w:kern w:val="0"/>
                <w:lang w:eastAsia="en-GB"/>
                <w14:ligatures w14:val="none"/>
              </w:rPr>
            </w:pPr>
            <w:r w:rsidRPr="00161B99">
              <w:rPr>
                <w:rFonts w:eastAsia="Times New Roman" w:cs="Times New Roman"/>
                <w:b/>
                <w:bCs/>
                <w:color w:val="000000"/>
                <w:kern w:val="0"/>
                <w:lang w:eastAsia="en-GB"/>
                <w14:ligatures w14:val="none"/>
              </w:rPr>
              <w:t>Comment</w:t>
            </w:r>
          </w:p>
        </w:tc>
        <w:tc>
          <w:tcPr>
            <w:tcW w:w="3662" w:type="dxa"/>
            <w:vMerge w:val="restart"/>
            <w:tcBorders>
              <w:top w:val="nil"/>
              <w:left w:val="single" w:sz="8" w:space="0" w:color="auto"/>
              <w:bottom w:val="single" w:sz="8" w:space="0" w:color="000000"/>
              <w:right w:val="nil"/>
            </w:tcBorders>
            <w:shd w:val="clear" w:color="auto" w:fill="auto"/>
            <w:vAlign w:val="bottom"/>
            <w:hideMark/>
          </w:tcPr>
          <w:p w14:paraId="52914D91" w14:textId="77777777" w:rsidR="00241B6F" w:rsidRPr="00161B99" w:rsidRDefault="00241B6F" w:rsidP="00241B6F">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241B6F" w:rsidRPr="00161B99" w14:paraId="08453845" w14:textId="77777777" w:rsidTr="00241B6F">
        <w:trPr>
          <w:trHeight w:val="417"/>
        </w:trPr>
        <w:tc>
          <w:tcPr>
            <w:tcW w:w="1737" w:type="dxa"/>
            <w:tcBorders>
              <w:top w:val="nil"/>
              <w:left w:val="single" w:sz="8" w:space="0" w:color="auto"/>
              <w:bottom w:val="single" w:sz="8" w:space="0" w:color="auto"/>
              <w:right w:val="single" w:sz="8" w:space="0" w:color="auto"/>
            </w:tcBorders>
            <w:shd w:val="clear" w:color="000000" w:fill="C0E6F5"/>
            <w:noWrap/>
            <w:vAlign w:val="center"/>
            <w:hideMark/>
          </w:tcPr>
          <w:p w14:paraId="24CABBCF"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Fridge</w:t>
            </w:r>
          </w:p>
        </w:tc>
        <w:tc>
          <w:tcPr>
            <w:tcW w:w="3805" w:type="dxa"/>
            <w:tcBorders>
              <w:top w:val="single" w:sz="8" w:space="0" w:color="auto"/>
              <w:left w:val="nil"/>
              <w:bottom w:val="single" w:sz="8" w:space="0" w:color="auto"/>
              <w:right w:val="single" w:sz="8" w:space="0" w:color="000000"/>
            </w:tcBorders>
            <w:shd w:val="clear" w:color="000000" w:fill="F2F2F2"/>
            <w:noWrap/>
            <w:hideMark/>
          </w:tcPr>
          <w:p w14:paraId="1093BF48"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None fitted</w:t>
            </w:r>
          </w:p>
        </w:tc>
        <w:tc>
          <w:tcPr>
            <w:tcW w:w="3662" w:type="dxa"/>
            <w:vMerge/>
            <w:tcBorders>
              <w:top w:val="nil"/>
              <w:left w:val="single" w:sz="8" w:space="0" w:color="auto"/>
              <w:bottom w:val="single" w:sz="8" w:space="0" w:color="000000"/>
              <w:right w:val="nil"/>
            </w:tcBorders>
            <w:vAlign w:val="center"/>
            <w:hideMark/>
          </w:tcPr>
          <w:p w14:paraId="0F1DE0C9"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2DE468CC" w14:textId="77777777" w:rsidTr="00241B6F">
        <w:trPr>
          <w:trHeight w:val="417"/>
        </w:trPr>
        <w:tc>
          <w:tcPr>
            <w:tcW w:w="1737" w:type="dxa"/>
            <w:tcBorders>
              <w:top w:val="nil"/>
              <w:left w:val="single" w:sz="8" w:space="0" w:color="auto"/>
              <w:bottom w:val="single" w:sz="8" w:space="0" w:color="auto"/>
              <w:right w:val="single" w:sz="8" w:space="0" w:color="auto"/>
            </w:tcBorders>
            <w:shd w:val="clear" w:color="000000" w:fill="C0E6F5"/>
            <w:noWrap/>
            <w:vAlign w:val="center"/>
            <w:hideMark/>
          </w:tcPr>
          <w:p w14:paraId="628C59D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Freezer</w:t>
            </w:r>
          </w:p>
        </w:tc>
        <w:tc>
          <w:tcPr>
            <w:tcW w:w="3805" w:type="dxa"/>
            <w:tcBorders>
              <w:top w:val="single" w:sz="8" w:space="0" w:color="auto"/>
              <w:left w:val="nil"/>
              <w:bottom w:val="single" w:sz="8" w:space="0" w:color="auto"/>
              <w:right w:val="single" w:sz="8" w:space="0" w:color="000000"/>
            </w:tcBorders>
            <w:shd w:val="clear" w:color="000000" w:fill="F2F2F2"/>
            <w:noWrap/>
            <w:hideMark/>
          </w:tcPr>
          <w:p w14:paraId="3D5FCF2C"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None fitted</w:t>
            </w:r>
          </w:p>
        </w:tc>
        <w:tc>
          <w:tcPr>
            <w:tcW w:w="3662" w:type="dxa"/>
            <w:vMerge/>
            <w:tcBorders>
              <w:top w:val="nil"/>
              <w:left w:val="single" w:sz="8" w:space="0" w:color="auto"/>
              <w:bottom w:val="single" w:sz="8" w:space="0" w:color="000000"/>
              <w:right w:val="nil"/>
            </w:tcBorders>
            <w:vAlign w:val="center"/>
            <w:hideMark/>
          </w:tcPr>
          <w:p w14:paraId="1F9B8FB2"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4742CCBA" w14:textId="77777777" w:rsidTr="00241B6F">
        <w:trPr>
          <w:trHeight w:val="417"/>
        </w:trPr>
        <w:tc>
          <w:tcPr>
            <w:tcW w:w="1737" w:type="dxa"/>
            <w:tcBorders>
              <w:top w:val="nil"/>
              <w:left w:val="single" w:sz="8" w:space="0" w:color="auto"/>
              <w:bottom w:val="nil"/>
              <w:right w:val="single" w:sz="8" w:space="0" w:color="auto"/>
            </w:tcBorders>
            <w:shd w:val="clear" w:color="000000" w:fill="C0E6F5"/>
            <w:noWrap/>
            <w:vAlign w:val="center"/>
            <w:hideMark/>
          </w:tcPr>
          <w:p w14:paraId="2E95186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Fridge/Freezer</w:t>
            </w:r>
          </w:p>
        </w:tc>
        <w:tc>
          <w:tcPr>
            <w:tcW w:w="3805" w:type="dxa"/>
            <w:tcBorders>
              <w:top w:val="nil"/>
              <w:left w:val="nil"/>
              <w:bottom w:val="nil"/>
              <w:right w:val="single" w:sz="8" w:space="0" w:color="000000"/>
            </w:tcBorders>
            <w:shd w:val="clear" w:color="000000" w:fill="F2F2F2"/>
            <w:noWrap/>
            <w:hideMark/>
          </w:tcPr>
          <w:p w14:paraId="28D4F28B"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Yes 1No. fitted</w:t>
            </w:r>
          </w:p>
        </w:tc>
        <w:tc>
          <w:tcPr>
            <w:tcW w:w="3662" w:type="dxa"/>
            <w:vMerge/>
            <w:tcBorders>
              <w:top w:val="nil"/>
              <w:left w:val="single" w:sz="8" w:space="0" w:color="auto"/>
              <w:bottom w:val="single" w:sz="8" w:space="0" w:color="000000"/>
              <w:right w:val="nil"/>
            </w:tcBorders>
            <w:vAlign w:val="center"/>
            <w:hideMark/>
          </w:tcPr>
          <w:p w14:paraId="0C6985E8"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352CD9B7" w14:textId="77777777" w:rsidTr="00241B6F">
        <w:trPr>
          <w:trHeight w:val="417"/>
        </w:trPr>
        <w:tc>
          <w:tcPr>
            <w:tcW w:w="1737" w:type="dxa"/>
            <w:tcBorders>
              <w:top w:val="single" w:sz="8" w:space="0" w:color="auto"/>
              <w:left w:val="single" w:sz="8" w:space="0" w:color="auto"/>
              <w:bottom w:val="single" w:sz="8" w:space="0" w:color="auto"/>
              <w:right w:val="single" w:sz="8" w:space="0" w:color="auto"/>
            </w:tcBorders>
            <w:shd w:val="clear" w:color="000000" w:fill="C0E6F5"/>
            <w:noWrap/>
            <w:vAlign w:val="center"/>
            <w:hideMark/>
          </w:tcPr>
          <w:p w14:paraId="68B4E54B"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Tumble dryer</w:t>
            </w:r>
          </w:p>
        </w:tc>
        <w:tc>
          <w:tcPr>
            <w:tcW w:w="3805" w:type="dxa"/>
            <w:tcBorders>
              <w:top w:val="single" w:sz="8" w:space="0" w:color="auto"/>
              <w:left w:val="nil"/>
              <w:bottom w:val="single" w:sz="8" w:space="0" w:color="auto"/>
              <w:right w:val="single" w:sz="8" w:space="0" w:color="000000"/>
            </w:tcBorders>
            <w:shd w:val="clear" w:color="000000" w:fill="F2F2F2"/>
            <w:noWrap/>
            <w:hideMark/>
          </w:tcPr>
          <w:p w14:paraId="7ECD5365"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Yes 1No. fitted - heat pump condenser dryer</w:t>
            </w:r>
          </w:p>
        </w:tc>
        <w:tc>
          <w:tcPr>
            <w:tcW w:w="3662" w:type="dxa"/>
            <w:vMerge/>
            <w:tcBorders>
              <w:top w:val="nil"/>
              <w:left w:val="single" w:sz="8" w:space="0" w:color="auto"/>
              <w:bottom w:val="single" w:sz="8" w:space="0" w:color="000000"/>
              <w:right w:val="nil"/>
            </w:tcBorders>
            <w:vAlign w:val="center"/>
            <w:hideMark/>
          </w:tcPr>
          <w:p w14:paraId="26055223"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73BD2115" w14:textId="77777777" w:rsidTr="00241B6F">
        <w:trPr>
          <w:trHeight w:val="417"/>
        </w:trPr>
        <w:tc>
          <w:tcPr>
            <w:tcW w:w="1737" w:type="dxa"/>
            <w:tcBorders>
              <w:top w:val="nil"/>
              <w:left w:val="single" w:sz="8" w:space="0" w:color="auto"/>
              <w:bottom w:val="nil"/>
              <w:right w:val="single" w:sz="8" w:space="0" w:color="auto"/>
            </w:tcBorders>
            <w:shd w:val="clear" w:color="000000" w:fill="C0E6F5"/>
            <w:noWrap/>
            <w:vAlign w:val="center"/>
            <w:hideMark/>
          </w:tcPr>
          <w:p w14:paraId="14A90285"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Dishwasher</w:t>
            </w:r>
          </w:p>
        </w:tc>
        <w:tc>
          <w:tcPr>
            <w:tcW w:w="3805" w:type="dxa"/>
            <w:tcBorders>
              <w:top w:val="nil"/>
              <w:left w:val="nil"/>
              <w:bottom w:val="nil"/>
              <w:right w:val="single" w:sz="8" w:space="0" w:color="000000"/>
            </w:tcBorders>
            <w:shd w:val="clear" w:color="000000" w:fill="F2F2F2"/>
            <w:noWrap/>
            <w:hideMark/>
          </w:tcPr>
          <w:p w14:paraId="32D27545"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Yes 1No. fitted</w:t>
            </w:r>
          </w:p>
        </w:tc>
        <w:tc>
          <w:tcPr>
            <w:tcW w:w="3662" w:type="dxa"/>
            <w:vMerge/>
            <w:tcBorders>
              <w:top w:val="nil"/>
              <w:left w:val="single" w:sz="8" w:space="0" w:color="auto"/>
              <w:bottom w:val="single" w:sz="8" w:space="0" w:color="000000"/>
              <w:right w:val="nil"/>
            </w:tcBorders>
            <w:vAlign w:val="center"/>
            <w:hideMark/>
          </w:tcPr>
          <w:p w14:paraId="4EE9A072"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78F923BB" w14:textId="77777777" w:rsidTr="00241B6F">
        <w:trPr>
          <w:trHeight w:val="417"/>
        </w:trPr>
        <w:tc>
          <w:tcPr>
            <w:tcW w:w="1737" w:type="dxa"/>
            <w:tcBorders>
              <w:top w:val="single" w:sz="8" w:space="0" w:color="auto"/>
              <w:left w:val="single" w:sz="8" w:space="0" w:color="auto"/>
              <w:bottom w:val="single" w:sz="8" w:space="0" w:color="auto"/>
              <w:right w:val="single" w:sz="8" w:space="0" w:color="auto"/>
            </w:tcBorders>
            <w:shd w:val="clear" w:color="000000" w:fill="C0E6F5"/>
            <w:noWrap/>
            <w:vAlign w:val="center"/>
            <w:hideMark/>
          </w:tcPr>
          <w:p w14:paraId="39AB2382"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Cooker</w:t>
            </w:r>
          </w:p>
        </w:tc>
        <w:tc>
          <w:tcPr>
            <w:tcW w:w="3805" w:type="dxa"/>
            <w:tcBorders>
              <w:top w:val="single" w:sz="8" w:space="0" w:color="auto"/>
              <w:left w:val="nil"/>
              <w:bottom w:val="single" w:sz="8" w:space="0" w:color="auto"/>
              <w:right w:val="single" w:sz="8" w:space="0" w:color="000000"/>
            </w:tcBorders>
            <w:shd w:val="clear" w:color="000000" w:fill="F2F2F2"/>
            <w:noWrap/>
            <w:hideMark/>
          </w:tcPr>
          <w:p w14:paraId="757DF5E2"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Yes - electric </w:t>
            </w:r>
          </w:p>
        </w:tc>
        <w:tc>
          <w:tcPr>
            <w:tcW w:w="3662" w:type="dxa"/>
            <w:vMerge/>
            <w:tcBorders>
              <w:top w:val="nil"/>
              <w:left w:val="single" w:sz="8" w:space="0" w:color="auto"/>
              <w:bottom w:val="single" w:sz="8" w:space="0" w:color="000000"/>
              <w:right w:val="nil"/>
            </w:tcBorders>
            <w:vAlign w:val="center"/>
            <w:hideMark/>
          </w:tcPr>
          <w:p w14:paraId="7C4EE020"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0E9B4105" w14:textId="77777777" w:rsidTr="00241B6F">
        <w:trPr>
          <w:trHeight w:val="417"/>
        </w:trPr>
        <w:tc>
          <w:tcPr>
            <w:tcW w:w="1737" w:type="dxa"/>
            <w:tcBorders>
              <w:top w:val="nil"/>
              <w:left w:val="single" w:sz="8" w:space="0" w:color="auto"/>
              <w:bottom w:val="nil"/>
              <w:right w:val="single" w:sz="8" w:space="0" w:color="auto"/>
            </w:tcBorders>
            <w:shd w:val="clear" w:color="000000" w:fill="C0E6F5"/>
            <w:noWrap/>
            <w:vAlign w:val="center"/>
            <w:hideMark/>
          </w:tcPr>
          <w:p w14:paraId="08DCC3B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Hob</w:t>
            </w:r>
          </w:p>
        </w:tc>
        <w:tc>
          <w:tcPr>
            <w:tcW w:w="3805" w:type="dxa"/>
            <w:tcBorders>
              <w:top w:val="nil"/>
              <w:left w:val="nil"/>
              <w:bottom w:val="nil"/>
              <w:right w:val="single" w:sz="8" w:space="0" w:color="000000"/>
            </w:tcBorders>
            <w:shd w:val="clear" w:color="000000" w:fill="F2F2F2"/>
            <w:noWrap/>
            <w:hideMark/>
          </w:tcPr>
          <w:p w14:paraId="184DAE15"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Yes - Gas</w:t>
            </w:r>
          </w:p>
        </w:tc>
        <w:tc>
          <w:tcPr>
            <w:tcW w:w="3662" w:type="dxa"/>
            <w:vMerge/>
            <w:tcBorders>
              <w:top w:val="nil"/>
              <w:left w:val="single" w:sz="8" w:space="0" w:color="auto"/>
              <w:bottom w:val="single" w:sz="8" w:space="0" w:color="000000"/>
              <w:right w:val="nil"/>
            </w:tcBorders>
            <w:vAlign w:val="center"/>
            <w:hideMark/>
          </w:tcPr>
          <w:p w14:paraId="771C2A9A"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2AADFFDE" w14:textId="77777777" w:rsidTr="00241B6F">
        <w:trPr>
          <w:trHeight w:val="417"/>
        </w:trPr>
        <w:tc>
          <w:tcPr>
            <w:tcW w:w="1737" w:type="dxa"/>
            <w:tcBorders>
              <w:top w:val="single" w:sz="8" w:space="0" w:color="auto"/>
              <w:left w:val="single" w:sz="8" w:space="0" w:color="auto"/>
              <w:bottom w:val="nil"/>
              <w:right w:val="single" w:sz="8" w:space="0" w:color="auto"/>
            </w:tcBorders>
            <w:shd w:val="clear" w:color="000000" w:fill="C0E6F5"/>
            <w:noWrap/>
            <w:vAlign w:val="center"/>
            <w:hideMark/>
          </w:tcPr>
          <w:p w14:paraId="751A2605"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xml:space="preserve">Fire </w:t>
            </w:r>
          </w:p>
        </w:tc>
        <w:tc>
          <w:tcPr>
            <w:tcW w:w="3805" w:type="dxa"/>
            <w:tcBorders>
              <w:top w:val="single" w:sz="8" w:space="0" w:color="auto"/>
              <w:left w:val="nil"/>
              <w:bottom w:val="nil"/>
              <w:right w:val="single" w:sz="8" w:space="0" w:color="000000"/>
            </w:tcBorders>
            <w:shd w:val="clear" w:color="000000" w:fill="F2F2F2"/>
            <w:noWrap/>
            <w:hideMark/>
          </w:tcPr>
          <w:p w14:paraId="0731796B"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None fitted. </w:t>
            </w:r>
          </w:p>
        </w:tc>
        <w:tc>
          <w:tcPr>
            <w:tcW w:w="3662" w:type="dxa"/>
            <w:vMerge/>
            <w:tcBorders>
              <w:top w:val="nil"/>
              <w:left w:val="single" w:sz="8" w:space="0" w:color="auto"/>
              <w:bottom w:val="single" w:sz="8" w:space="0" w:color="000000"/>
              <w:right w:val="nil"/>
            </w:tcBorders>
            <w:vAlign w:val="center"/>
            <w:hideMark/>
          </w:tcPr>
          <w:p w14:paraId="100BAB0E" w14:textId="77777777" w:rsidR="00241B6F" w:rsidRPr="00161B99" w:rsidRDefault="00241B6F" w:rsidP="00241B6F">
            <w:pPr>
              <w:spacing w:after="0" w:line="240" w:lineRule="auto"/>
              <w:rPr>
                <w:rFonts w:eastAsia="Times New Roman" w:cs="Times New Roman"/>
                <w:color w:val="000000"/>
                <w:kern w:val="0"/>
                <w:sz w:val="22"/>
                <w:szCs w:val="22"/>
                <w:lang w:eastAsia="en-GB"/>
                <w14:ligatures w14:val="none"/>
              </w:rPr>
            </w:pPr>
          </w:p>
        </w:tc>
      </w:tr>
      <w:tr w:rsidR="00241B6F" w:rsidRPr="00161B99" w14:paraId="0C45E94F" w14:textId="77777777" w:rsidTr="00E7305A">
        <w:trPr>
          <w:trHeight w:val="499"/>
        </w:trPr>
        <w:tc>
          <w:tcPr>
            <w:tcW w:w="9204" w:type="dxa"/>
            <w:gridSpan w:val="3"/>
            <w:vMerge w:val="restart"/>
            <w:tcBorders>
              <w:top w:val="single" w:sz="8" w:space="0" w:color="auto"/>
              <w:left w:val="single" w:sz="8" w:space="0" w:color="auto"/>
              <w:bottom w:val="single" w:sz="8" w:space="0" w:color="000000"/>
              <w:right w:val="single" w:sz="8" w:space="0" w:color="000000"/>
            </w:tcBorders>
            <w:shd w:val="clear" w:color="auto" w:fill="E8E8E8" w:themeFill="background2"/>
            <w:noWrap/>
            <w:hideMark/>
          </w:tcPr>
          <w:p w14:paraId="21EA7B48"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Appliances</w:t>
            </w:r>
          </w:p>
          <w:p w14:paraId="1EDB80C2"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78EB7FD6" w14:textId="502A0AAD" w:rsidR="000A0443" w:rsidRPr="00161B99" w:rsidRDefault="00577271"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Dishwasher                                                                                  </w:t>
            </w:r>
            <w:r w:rsidR="00727028" w:rsidRPr="00161B99">
              <w:rPr>
                <w:rFonts w:eastAsia="Times New Roman" w:cs="Times New Roman"/>
                <w:color w:val="000000"/>
                <w:kern w:val="0"/>
                <w:sz w:val="22"/>
                <w:szCs w:val="22"/>
                <w:lang w:eastAsia="en-GB"/>
                <w14:ligatures w14:val="none"/>
              </w:rPr>
              <w:t>Washing machine</w:t>
            </w:r>
          </w:p>
          <w:p w14:paraId="3B18EA24" w14:textId="132D18C7" w:rsidR="000A0443" w:rsidRPr="00161B99" w:rsidRDefault="00C8314E" w:rsidP="00241B6F">
            <w:pPr>
              <w:spacing w:after="0" w:line="240" w:lineRule="auto"/>
              <w:rPr>
                <w:rFonts w:eastAsia="Times New Roman" w:cs="Times New Roman"/>
                <w:b/>
                <w:bCs/>
                <w:color w:val="000000"/>
                <w:kern w:val="0"/>
                <w:sz w:val="22"/>
                <w:szCs w:val="22"/>
                <w:lang w:eastAsia="en-GB"/>
                <w14:ligatures w14:val="none"/>
              </w:rPr>
            </w:pPr>
            <w:r w:rsidRPr="00161B99">
              <w:rPr>
                <w:noProof/>
              </w:rPr>
              <w:lastRenderedPageBreak/>
              <w:drawing>
                <wp:inline distT="0" distB="0" distL="0" distR="0" wp14:anchorId="285EABEF" wp14:editId="034F883A">
                  <wp:extent cx="3343885" cy="2508099"/>
                  <wp:effectExtent l="74930" t="77470" r="141605" b="141605"/>
                  <wp:docPr id="98663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356943" cy="25178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61B99">
              <w:rPr>
                <w:noProof/>
              </w:rPr>
              <w:drawing>
                <wp:inline distT="0" distB="0" distL="0" distR="0" wp14:anchorId="4CC05831" wp14:editId="247A4FAE">
                  <wp:extent cx="3362837" cy="2522313"/>
                  <wp:effectExtent l="77153" t="75247" r="124777" b="124778"/>
                  <wp:docPr id="127573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383407" cy="25377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F4366C"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5ECB3563"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11434518"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0F464A9D"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71B493E1"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2BF5B414"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7E52F7F0"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762039E7"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19AFE691"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2D749209" w14:textId="77777777" w:rsidR="00727028" w:rsidRPr="00161B99" w:rsidRDefault="00727028" w:rsidP="00241B6F">
            <w:pPr>
              <w:spacing w:after="0" w:line="240" w:lineRule="auto"/>
              <w:rPr>
                <w:rFonts w:eastAsia="Times New Roman" w:cs="Times New Roman"/>
                <w:b/>
                <w:bCs/>
                <w:color w:val="000000"/>
                <w:kern w:val="0"/>
                <w:sz w:val="22"/>
                <w:szCs w:val="22"/>
                <w:lang w:eastAsia="en-GB"/>
                <w14:ligatures w14:val="none"/>
              </w:rPr>
            </w:pPr>
          </w:p>
          <w:p w14:paraId="39C8A516" w14:textId="77777777" w:rsidR="00727028" w:rsidRPr="00161B99" w:rsidRDefault="00727028" w:rsidP="00241B6F">
            <w:pPr>
              <w:spacing w:after="0" w:line="240" w:lineRule="auto"/>
              <w:rPr>
                <w:rFonts w:eastAsia="Times New Roman" w:cs="Times New Roman"/>
                <w:b/>
                <w:bCs/>
                <w:color w:val="000000"/>
                <w:kern w:val="0"/>
                <w:sz w:val="22"/>
                <w:szCs w:val="22"/>
                <w:lang w:eastAsia="en-GB"/>
                <w14:ligatures w14:val="none"/>
              </w:rPr>
            </w:pPr>
          </w:p>
          <w:p w14:paraId="34ACD786"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35518DBA"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487EA354" w14:textId="0B72EF4A" w:rsidR="000A0443" w:rsidRPr="00161B99" w:rsidRDefault="00727028"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Tumble dryer                                                                                 Oven</w:t>
            </w:r>
          </w:p>
          <w:p w14:paraId="3E251D9B" w14:textId="7C552455" w:rsidR="000A0443" w:rsidRPr="00161B99" w:rsidRDefault="00CA2033" w:rsidP="00241B6F">
            <w:pPr>
              <w:spacing w:after="0" w:line="240" w:lineRule="auto"/>
              <w:rPr>
                <w:rFonts w:eastAsia="Times New Roman" w:cs="Times New Roman"/>
                <w:b/>
                <w:bCs/>
                <w:color w:val="000000"/>
                <w:kern w:val="0"/>
                <w:sz w:val="22"/>
                <w:szCs w:val="22"/>
                <w:lang w:eastAsia="en-GB"/>
                <w14:ligatures w14:val="none"/>
              </w:rPr>
            </w:pPr>
            <w:r w:rsidRPr="00161B99">
              <w:rPr>
                <w:noProof/>
              </w:rPr>
              <w:lastRenderedPageBreak/>
              <w:drawing>
                <wp:inline distT="0" distB="0" distL="0" distR="0" wp14:anchorId="771DF356" wp14:editId="3ADB2688">
                  <wp:extent cx="3445152" cy="2584055"/>
                  <wp:effectExtent l="68580" t="83820" r="128905" b="128905"/>
                  <wp:docPr id="20331456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456746" cy="25927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61B99">
              <w:rPr>
                <w:noProof/>
              </w:rPr>
              <w:drawing>
                <wp:inline distT="0" distB="0" distL="0" distR="0" wp14:anchorId="67D0104A" wp14:editId="721F6E66">
                  <wp:extent cx="3424968" cy="2568915"/>
                  <wp:effectExtent l="85090" t="67310" r="127635" b="127635"/>
                  <wp:docPr id="11363091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461426" cy="25962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90398A"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p w14:paraId="245FF91A" w14:textId="1818369B" w:rsidR="00727028" w:rsidRPr="00161B99" w:rsidRDefault="007A1EE3" w:rsidP="00241B6F">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Hob                                                                                                 Fridge Freezer</w:t>
            </w:r>
          </w:p>
          <w:p w14:paraId="6ECD58DC" w14:textId="639C7197" w:rsidR="000A0443" w:rsidRPr="00161B99" w:rsidRDefault="00577271" w:rsidP="00241B6F">
            <w:pPr>
              <w:spacing w:after="0" w:line="240" w:lineRule="auto"/>
              <w:rPr>
                <w:rFonts w:eastAsia="Times New Roman" w:cs="Times New Roman"/>
                <w:b/>
                <w:bCs/>
                <w:color w:val="000000"/>
                <w:kern w:val="0"/>
                <w:sz w:val="22"/>
                <w:szCs w:val="22"/>
                <w:lang w:eastAsia="en-GB"/>
                <w14:ligatures w14:val="none"/>
              </w:rPr>
            </w:pPr>
            <w:r w:rsidRPr="00161B99">
              <w:rPr>
                <w:noProof/>
              </w:rPr>
              <w:drawing>
                <wp:inline distT="0" distB="0" distL="0" distR="0" wp14:anchorId="331579CC" wp14:editId="46637F82">
                  <wp:extent cx="3443132" cy="2582540"/>
                  <wp:effectExtent l="68580" t="83820" r="130810" b="130810"/>
                  <wp:docPr id="3285666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457374" cy="25932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14CEF" w:rsidRPr="00161B99">
              <w:rPr>
                <w:noProof/>
              </w:rPr>
              <w:drawing>
                <wp:inline distT="0" distB="0" distL="0" distR="0" wp14:anchorId="20D0D242" wp14:editId="13F558FC">
                  <wp:extent cx="3432470" cy="2574543"/>
                  <wp:effectExtent l="66993" t="85407" r="140017" b="140018"/>
                  <wp:docPr id="6012799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445332" cy="2584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3DC1EF" w14:textId="77777777" w:rsidR="000A0443" w:rsidRPr="00161B99" w:rsidRDefault="000A0443"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97D9D1C"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71143C5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2A2D4D9B"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30132E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2336E474"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706FD9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F48ACA4"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BE7032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D50433F"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521410D4"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13ADF139"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B30973D"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EA5AF4C"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30BD7D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CF1BEB4"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542DDC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595A88F"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12DE9F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FC55B8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97042C1"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82B2997"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1541745"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7F777FF"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AE75487"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C99A40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7BC35BBB"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057D73DB"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D35E0DB"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0C9B66F"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38D2400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0D5D8E3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5689F6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2EEBD157"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5924FC9D"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2EE7FEB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7CAC12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133155A2"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5227477"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012ED5C"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6AEE3DE"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AF63CD8"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128DB5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DE877D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538918D6"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32569E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3A494A98"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01CDC3A4"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5D5B913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29C58B6"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DD7174F"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3A9B8A2"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330407E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11C820D9"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11D0FFF"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016EBE0C"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5A0D995"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59AB70D"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07D8098"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2BD04BE"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B6D56C6"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F0C0352"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86BBA92"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14E07EF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3AE864AA"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5A852B7"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372EA8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0B06858"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357A26E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0D51F3C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A9FEA3B"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D506924"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C012EBF"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DD801B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0DE67D1"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61EA0B2"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2C611BC"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2C790B4"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007C23A"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33289D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D072F25"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F7474C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54DDD3FE"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B776E6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1AFC192"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58FDD52"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FD29012"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F983B9B"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B2A8DE6"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49D683C1"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E33A6AB"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5290035"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5896558"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6C5F786A"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0F9C314"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34917142"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59B78E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16461358"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4AB2C306"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53560639"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960E49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2F884EE5"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6399698"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5018D8F"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1B47634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162D676D"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57A0A042"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D3A2415"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66E58E99"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65EA336"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3A873FC0"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002AF333"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27A858B6"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r w:rsidR="00241B6F" w:rsidRPr="00161B99" w14:paraId="704DEAE0" w14:textId="77777777" w:rsidTr="00E7305A">
        <w:trPr>
          <w:trHeight w:val="269"/>
        </w:trPr>
        <w:tc>
          <w:tcPr>
            <w:tcW w:w="9204" w:type="dxa"/>
            <w:gridSpan w:val="3"/>
            <w:vMerge/>
            <w:tcBorders>
              <w:top w:val="single" w:sz="8" w:space="0" w:color="auto"/>
              <w:left w:val="single" w:sz="8" w:space="0" w:color="auto"/>
              <w:bottom w:val="single" w:sz="8" w:space="0" w:color="000000"/>
              <w:right w:val="single" w:sz="8" w:space="0" w:color="000000"/>
            </w:tcBorders>
            <w:shd w:val="clear" w:color="auto" w:fill="E8E8E8" w:themeFill="background2"/>
            <w:vAlign w:val="center"/>
          </w:tcPr>
          <w:p w14:paraId="0AC09A5D" w14:textId="77777777" w:rsidR="00241B6F" w:rsidRPr="00161B99" w:rsidRDefault="00241B6F" w:rsidP="00241B6F">
            <w:pPr>
              <w:spacing w:after="0" w:line="240" w:lineRule="auto"/>
              <w:rPr>
                <w:rFonts w:eastAsia="Times New Roman" w:cs="Times New Roman"/>
                <w:b/>
                <w:bCs/>
                <w:color w:val="000000"/>
                <w:kern w:val="0"/>
                <w:sz w:val="22"/>
                <w:szCs w:val="22"/>
                <w:lang w:eastAsia="en-GB"/>
                <w14:ligatures w14:val="none"/>
              </w:rPr>
            </w:pPr>
          </w:p>
        </w:tc>
      </w:tr>
    </w:tbl>
    <w:p w14:paraId="1533DFF5" w14:textId="77777777" w:rsidR="00581F45" w:rsidRPr="00161B99" w:rsidRDefault="00581F45" w:rsidP="00855ED6"/>
    <w:p w14:paraId="72E364FB" w14:textId="71796CAF" w:rsidR="00D97E77" w:rsidRPr="00D375A1" w:rsidRDefault="00D97E77" w:rsidP="00D375A1">
      <w:pPr>
        <w:pStyle w:val="Heading2"/>
      </w:pPr>
      <w:bookmarkStart w:id="9" w:name="_Toc186451458"/>
      <w:r w:rsidRPr="00D375A1">
        <w:t>Floor plans</w:t>
      </w:r>
      <w:bookmarkEnd w:id="9"/>
    </w:p>
    <w:p w14:paraId="1AC172C0" w14:textId="77777777" w:rsidR="00D97E77" w:rsidRDefault="00D97E77" w:rsidP="00D97E77"/>
    <w:p w14:paraId="055C34E3" w14:textId="74F44472" w:rsidR="00D97E77" w:rsidRDefault="00F63F74" w:rsidP="00F056C3">
      <w:pPr>
        <w:jc w:val="center"/>
      </w:pPr>
      <w:r w:rsidRPr="00F63F74">
        <w:rPr>
          <w:noProof/>
        </w:rPr>
        <w:lastRenderedPageBreak/>
        <w:drawing>
          <wp:inline distT="0" distB="0" distL="0" distR="0" wp14:anchorId="59F2C14C" wp14:editId="5E39B1DA">
            <wp:extent cx="3941605" cy="7470475"/>
            <wp:effectExtent l="0" t="0" r="1905" b="0"/>
            <wp:docPr id="1829394219" name="Picture 1"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94219" name="Picture 1" descr="A floor plan of a house&#10;&#10;Description automatically generated"/>
                    <pic:cNvPicPr/>
                  </pic:nvPicPr>
                  <pic:blipFill>
                    <a:blip r:embed="rId27"/>
                    <a:stretch>
                      <a:fillRect/>
                    </a:stretch>
                  </pic:blipFill>
                  <pic:spPr>
                    <a:xfrm>
                      <a:off x="0" y="0"/>
                      <a:ext cx="3959762" cy="7504888"/>
                    </a:xfrm>
                    <a:prstGeom prst="rect">
                      <a:avLst/>
                    </a:prstGeom>
                  </pic:spPr>
                </pic:pic>
              </a:graphicData>
            </a:graphic>
          </wp:inline>
        </w:drawing>
      </w:r>
    </w:p>
    <w:p w14:paraId="75A76598" w14:textId="1988C859" w:rsidR="00F056C3" w:rsidRDefault="00F63F74" w:rsidP="00F056C3">
      <w:pPr>
        <w:jc w:val="center"/>
      </w:pPr>
      <w:r>
        <w:t>G</w:t>
      </w:r>
      <w:r w:rsidR="00F056C3">
        <w:t>round floor plan</w:t>
      </w:r>
    </w:p>
    <w:p w14:paraId="0B42B1F3" w14:textId="77777777" w:rsidR="00F63F74" w:rsidRDefault="00F63F74" w:rsidP="00F056C3">
      <w:pPr>
        <w:jc w:val="center"/>
      </w:pPr>
    </w:p>
    <w:p w14:paraId="40188AF2" w14:textId="77777777" w:rsidR="00F63F74" w:rsidRDefault="00F63F74" w:rsidP="00F056C3">
      <w:pPr>
        <w:jc w:val="center"/>
      </w:pPr>
    </w:p>
    <w:p w14:paraId="2A6D83B4" w14:textId="77777777" w:rsidR="00F63F74" w:rsidRDefault="00F63F74" w:rsidP="00F056C3">
      <w:pPr>
        <w:jc w:val="center"/>
      </w:pPr>
    </w:p>
    <w:p w14:paraId="4886AB9F" w14:textId="77777777" w:rsidR="00F63F74" w:rsidRDefault="00F63F74" w:rsidP="00F056C3">
      <w:pPr>
        <w:jc w:val="center"/>
      </w:pPr>
    </w:p>
    <w:p w14:paraId="5E9FB9EF" w14:textId="593EAFFE" w:rsidR="00F63F74" w:rsidRDefault="004D006F" w:rsidP="00F056C3">
      <w:pPr>
        <w:jc w:val="center"/>
      </w:pPr>
      <w:r w:rsidRPr="004D006F">
        <w:rPr>
          <w:noProof/>
        </w:rPr>
        <w:drawing>
          <wp:inline distT="0" distB="0" distL="0" distR="0" wp14:anchorId="54F28CFF" wp14:editId="5CFBDC2C">
            <wp:extent cx="3884909" cy="7315200"/>
            <wp:effectExtent l="0" t="0" r="1905" b="0"/>
            <wp:docPr id="772602148" name="Picture 1"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02148" name="Picture 1" descr="A floor plan of a house&#10;&#10;Description automatically generated"/>
                    <pic:cNvPicPr/>
                  </pic:nvPicPr>
                  <pic:blipFill>
                    <a:blip r:embed="rId28"/>
                    <a:stretch>
                      <a:fillRect/>
                    </a:stretch>
                  </pic:blipFill>
                  <pic:spPr>
                    <a:xfrm>
                      <a:off x="0" y="0"/>
                      <a:ext cx="3894546" cy="7333345"/>
                    </a:xfrm>
                    <a:prstGeom prst="rect">
                      <a:avLst/>
                    </a:prstGeom>
                  </pic:spPr>
                </pic:pic>
              </a:graphicData>
            </a:graphic>
          </wp:inline>
        </w:drawing>
      </w:r>
    </w:p>
    <w:p w14:paraId="5E8725F1" w14:textId="63A8D27C" w:rsidR="00F63F74" w:rsidRPr="00D97E77" w:rsidRDefault="00F63F74" w:rsidP="00F056C3">
      <w:pPr>
        <w:jc w:val="center"/>
      </w:pPr>
      <w:r>
        <w:t>First Floor plan</w:t>
      </w:r>
    </w:p>
    <w:p w14:paraId="30CB6472" w14:textId="77777777" w:rsidR="00D97E77" w:rsidRDefault="00D97E77" w:rsidP="003F66C3">
      <w:pPr>
        <w:pStyle w:val="Heading2"/>
      </w:pPr>
    </w:p>
    <w:p w14:paraId="055985DF" w14:textId="18A5EEEB" w:rsidR="00DD1E4A" w:rsidRPr="00E7305A" w:rsidRDefault="004B3398" w:rsidP="003F66C3">
      <w:pPr>
        <w:pStyle w:val="Heading2"/>
      </w:pPr>
      <w:bookmarkStart w:id="10" w:name="_Toc186451459"/>
      <w:r w:rsidRPr="00E7305A">
        <w:t>Ventilation</w:t>
      </w:r>
      <w:r w:rsidR="00581F45" w:rsidRPr="00E7305A">
        <w:t xml:space="preserve"> assessment</w:t>
      </w:r>
      <w:bookmarkEnd w:id="10"/>
    </w:p>
    <w:tbl>
      <w:tblPr>
        <w:tblW w:w="9245" w:type="dxa"/>
        <w:tblLayout w:type="fixed"/>
        <w:tblCellMar>
          <w:top w:w="15" w:type="dxa"/>
        </w:tblCellMar>
        <w:tblLook w:val="04A0" w:firstRow="1" w:lastRow="0" w:firstColumn="1" w:lastColumn="0" w:noHBand="0" w:noVBand="1"/>
      </w:tblPr>
      <w:tblGrid>
        <w:gridCol w:w="2714"/>
        <w:gridCol w:w="2176"/>
        <w:gridCol w:w="2176"/>
        <w:gridCol w:w="2179"/>
      </w:tblGrid>
      <w:tr w:rsidR="004B3398" w:rsidRPr="00161B99" w14:paraId="7E12391E" w14:textId="77777777" w:rsidTr="004B3398">
        <w:trPr>
          <w:trHeight w:val="227"/>
        </w:trPr>
        <w:tc>
          <w:tcPr>
            <w:tcW w:w="2714" w:type="dxa"/>
            <w:tcBorders>
              <w:top w:val="single" w:sz="8" w:space="0" w:color="auto"/>
              <w:left w:val="single" w:sz="8" w:space="0" w:color="auto"/>
              <w:bottom w:val="single" w:sz="8" w:space="0" w:color="auto"/>
              <w:right w:val="nil"/>
            </w:tcBorders>
            <w:shd w:val="clear" w:color="000000" w:fill="C0E6F5"/>
            <w:noWrap/>
            <w:vAlign w:val="bottom"/>
            <w:hideMark/>
          </w:tcPr>
          <w:p w14:paraId="1093855E"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Ventilation</w:t>
            </w:r>
          </w:p>
        </w:tc>
        <w:tc>
          <w:tcPr>
            <w:tcW w:w="2176" w:type="dxa"/>
            <w:tcBorders>
              <w:top w:val="single" w:sz="8" w:space="0" w:color="auto"/>
              <w:left w:val="nil"/>
              <w:bottom w:val="single" w:sz="8" w:space="0" w:color="auto"/>
              <w:right w:val="nil"/>
            </w:tcBorders>
            <w:shd w:val="clear" w:color="000000" w:fill="C0E6F5"/>
            <w:noWrap/>
            <w:vAlign w:val="bottom"/>
            <w:hideMark/>
          </w:tcPr>
          <w:p w14:paraId="06701F0D"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w:t>
            </w:r>
          </w:p>
        </w:tc>
        <w:tc>
          <w:tcPr>
            <w:tcW w:w="2176" w:type="dxa"/>
            <w:tcBorders>
              <w:top w:val="single" w:sz="8" w:space="0" w:color="auto"/>
              <w:left w:val="nil"/>
              <w:bottom w:val="single" w:sz="8" w:space="0" w:color="auto"/>
              <w:right w:val="nil"/>
            </w:tcBorders>
            <w:shd w:val="clear" w:color="000000" w:fill="C0E6F5"/>
            <w:noWrap/>
            <w:vAlign w:val="bottom"/>
            <w:hideMark/>
          </w:tcPr>
          <w:p w14:paraId="1663ED2C"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w:t>
            </w:r>
          </w:p>
        </w:tc>
        <w:tc>
          <w:tcPr>
            <w:tcW w:w="2178" w:type="dxa"/>
            <w:tcBorders>
              <w:top w:val="single" w:sz="8" w:space="0" w:color="auto"/>
              <w:left w:val="nil"/>
              <w:bottom w:val="single" w:sz="8" w:space="0" w:color="auto"/>
              <w:right w:val="single" w:sz="8" w:space="0" w:color="auto"/>
            </w:tcBorders>
            <w:shd w:val="clear" w:color="000000" w:fill="C0E6F5"/>
            <w:noWrap/>
            <w:vAlign w:val="bottom"/>
            <w:hideMark/>
          </w:tcPr>
          <w:p w14:paraId="128E7459"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w:t>
            </w:r>
          </w:p>
        </w:tc>
      </w:tr>
      <w:tr w:rsidR="004B3398" w:rsidRPr="00161B99" w14:paraId="57243FB8" w14:textId="77777777" w:rsidTr="004B3398">
        <w:trPr>
          <w:trHeight w:val="227"/>
        </w:trPr>
        <w:tc>
          <w:tcPr>
            <w:tcW w:w="2714" w:type="dxa"/>
            <w:tcBorders>
              <w:top w:val="nil"/>
              <w:left w:val="single" w:sz="8" w:space="0" w:color="auto"/>
              <w:bottom w:val="nil"/>
              <w:right w:val="single" w:sz="8" w:space="0" w:color="auto"/>
            </w:tcBorders>
            <w:shd w:val="clear" w:color="000000" w:fill="C0E6F5"/>
            <w:noWrap/>
            <w:vAlign w:val="bottom"/>
            <w:hideMark/>
          </w:tcPr>
          <w:p w14:paraId="1C263C58"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2176" w:type="dxa"/>
            <w:tcBorders>
              <w:top w:val="nil"/>
              <w:left w:val="nil"/>
              <w:bottom w:val="single" w:sz="8" w:space="0" w:color="auto"/>
              <w:right w:val="single" w:sz="8" w:space="0" w:color="auto"/>
            </w:tcBorders>
            <w:shd w:val="clear" w:color="000000" w:fill="C0E6F5"/>
            <w:noWrap/>
            <w:vAlign w:val="bottom"/>
            <w:hideMark/>
          </w:tcPr>
          <w:p w14:paraId="01E5CCF8"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Manufacturer</w:t>
            </w:r>
          </w:p>
        </w:tc>
        <w:tc>
          <w:tcPr>
            <w:tcW w:w="2176" w:type="dxa"/>
            <w:tcBorders>
              <w:top w:val="nil"/>
              <w:left w:val="nil"/>
              <w:bottom w:val="single" w:sz="8" w:space="0" w:color="auto"/>
              <w:right w:val="single" w:sz="8" w:space="0" w:color="auto"/>
            </w:tcBorders>
            <w:shd w:val="clear" w:color="000000" w:fill="C0E6F5"/>
            <w:noWrap/>
            <w:vAlign w:val="bottom"/>
            <w:hideMark/>
          </w:tcPr>
          <w:p w14:paraId="67F50721"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 xml:space="preserve">Model </w:t>
            </w:r>
          </w:p>
        </w:tc>
        <w:tc>
          <w:tcPr>
            <w:tcW w:w="2178" w:type="dxa"/>
            <w:tcBorders>
              <w:top w:val="nil"/>
              <w:left w:val="nil"/>
              <w:bottom w:val="single" w:sz="8" w:space="0" w:color="auto"/>
              <w:right w:val="single" w:sz="8" w:space="0" w:color="auto"/>
            </w:tcBorders>
            <w:shd w:val="clear" w:color="000000" w:fill="C0E6F5"/>
            <w:noWrap/>
            <w:vAlign w:val="bottom"/>
            <w:hideMark/>
          </w:tcPr>
          <w:p w14:paraId="3E1F704E"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Extract rate l/s</w:t>
            </w:r>
          </w:p>
        </w:tc>
      </w:tr>
      <w:tr w:rsidR="004B3398" w:rsidRPr="00161B99" w14:paraId="09C433BF" w14:textId="77777777" w:rsidTr="004B3398">
        <w:trPr>
          <w:trHeight w:val="227"/>
        </w:trPr>
        <w:tc>
          <w:tcPr>
            <w:tcW w:w="2714" w:type="dxa"/>
            <w:tcBorders>
              <w:top w:val="nil"/>
              <w:left w:val="single" w:sz="8" w:space="0" w:color="auto"/>
              <w:bottom w:val="single" w:sz="8" w:space="0" w:color="auto"/>
              <w:right w:val="single" w:sz="8" w:space="0" w:color="auto"/>
            </w:tcBorders>
            <w:shd w:val="clear" w:color="000000" w:fill="C0E6F5"/>
            <w:noWrap/>
            <w:vAlign w:val="bottom"/>
            <w:hideMark/>
          </w:tcPr>
          <w:p w14:paraId="24AD5874"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Location</w:t>
            </w:r>
          </w:p>
        </w:tc>
        <w:tc>
          <w:tcPr>
            <w:tcW w:w="2176" w:type="dxa"/>
            <w:tcBorders>
              <w:top w:val="nil"/>
              <w:left w:val="nil"/>
              <w:bottom w:val="nil"/>
              <w:right w:val="single" w:sz="8" w:space="0" w:color="auto"/>
            </w:tcBorders>
            <w:shd w:val="clear" w:color="auto" w:fill="auto"/>
            <w:noWrap/>
            <w:vAlign w:val="bottom"/>
            <w:hideMark/>
          </w:tcPr>
          <w:p w14:paraId="29270F1E"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2176" w:type="dxa"/>
            <w:tcBorders>
              <w:top w:val="nil"/>
              <w:left w:val="nil"/>
              <w:bottom w:val="nil"/>
              <w:right w:val="single" w:sz="8" w:space="0" w:color="auto"/>
            </w:tcBorders>
            <w:shd w:val="clear" w:color="auto" w:fill="auto"/>
            <w:noWrap/>
            <w:vAlign w:val="bottom"/>
            <w:hideMark/>
          </w:tcPr>
          <w:p w14:paraId="5A7BB57C"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c>
          <w:tcPr>
            <w:tcW w:w="2178" w:type="dxa"/>
            <w:tcBorders>
              <w:top w:val="nil"/>
              <w:left w:val="nil"/>
              <w:bottom w:val="nil"/>
              <w:right w:val="single" w:sz="8" w:space="0" w:color="auto"/>
            </w:tcBorders>
            <w:shd w:val="clear" w:color="auto" w:fill="auto"/>
            <w:noWrap/>
            <w:vAlign w:val="bottom"/>
            <w:hideMark/>
          </w:tcPr>
          <w:p w14:paraId="56EE29BE"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4B3398" w:rsidRPr="00161B99" w14:paraId="084798C0" w14:textId="77777777" w:rsidTr="004B3398">
        <w:trPr>
          <w:trHeight w:val="227"/>
        </w:trPr>
        <w:tc>
          <w:tcPr>
            <w:tcW w:w="2714" w:type="dxa"/>
            <w:tcBorders>
              <w:top w:val="nil"/>
              <w:left w:val="single" w:sz="8" w:space="0" w:color="auto"/>
              <w:bottom w:val="single" w:sz="8" w:space="0" w:color="auto"/>
              <w:right w:val="single" w:sz="8" w:space="0" w:color="auto"/>
            </w:tcBorders>
            <w:shd w:val="clear" w:color="auto" w:fill="auto"/>
            <w:noWrap/>
            <w:vAlign w:val="bottom"/>
            <w:hideMark/>
          </w:tcPr>
          <w:p w14:paraId="4701D212"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Bathroom</w:t>
            </w:r>
          </w:p>
        </w:tc>
        <w:tc>
          <w:tcPr>
            <w:tcW w:w="2176" w:type="dxa"/>
            <w:tcBorders>
              <w:top w:val="single" w:sz="8" w:space="0" w:color="auto"/>
              <w:left w:val="nil"/>
              <w:bottom w:val="single" w:sz="8" w:space="0" w:color="auto"/>
              <w:right w:val="single" w:sz="8" w:space="0" w:color="auto"/>
            </w:tcBorders>
            <w:shd w:val="clear" w:color="auto" w:fill="auto"/>
            <w:noWrap/>
            <w:vAlign w:val="bottom"/>
            <w:hideMark/>
          </w:tcPr>
          <w:p w14:paraId="2BE4D269"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Monrose</w:t>
            </w:r>
          </w:p>
        </w:tc>
        <w:tc>
          <w:tcPr>
            <w:tcW w:w="2176" w:type="dxa"/>
            <w:tcBorders>
              <w:top w:val="single" w:sz="8" w:space="0" w:color="auto"/>
              <w:left w:val="nil"/>
              <w:bottom w:val="single" w:sz="8" w:space="0" w:color="auto"/>
              <w:right w:val="single" w:sz="8" w:space="0" w:color="auto"/>
            </w:tcBorders>
            <w:shd w:val="clear" w:color="auto" w:fill="auto"/>
            <w:noWrap/>
            <w:vAlign w:val="bottom"/>
            <w:hideMark/>
          </w:tcPr>
          <w:p w14:paraId="0468BFC5"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M100t</w:t>
            </w:r>
          </w:p>
        </w:tc>
        <w:tc>
          <w:tcPr>
            <w:tcW w:w="2178" w:type="dxa"/>
            <w:tcBorders>
              <w:top w:val="single" w:sz="8" w:space="0" w:color="auto"/>
              <w:left w:val="nil"/>
              <w:bottom w:val="single" w:sz="8" w:space="0" w:color="auto"/>
              <w:right w:val="single" w:sz="8" w:space="0" w:color="auto"/>
            </w:tcBorders>
            <w:shd w:val="clear" w:color="auto" w:fill="auto"/>
            <w:noWrap/>
            <w:vAlign w:val="bottom"/>
            <w:hideMark/>
          </w:tcPr>
          <w:p w14:paraId="41918FD4"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23</w:t>
            </w:r>
          </w:p>
        </w:tc>
      </w:tr>
      <w:tr w:rsidR="004B3398" w:rsidRPr="00161B99" w14:paraId="5954DC24" w14:textId="77777777" w:rsidTr="004B3398">
        <w:trPr>
          <w:trHeight w:val="227"/>
        </w:trPr>
        <w:tc>
          <w:tcPr>
            <w:tcW w:w="2714" w:type="dxa"/>
            <w:tcBorders>
              <w:top w:val="nil"/>
              <w:left w:val="single" w:sz="8" w:space="0" w:color="auto"/>
              <w:bottom w:val="single" w:sz="8" w:space="0" w:color="auto"/>
              <w:right w:val="single" w:sz="8" w:space="0" w:color="auto"/>
            </w:tcBorders>
            <w:shd w:val="clear" w:color="auto" w:fill="auto"/>
            <w:noWrap/>
            <w:vAlign w:val="bottom"/>
            <w:hideMark/>
          </w:tcPr>
          <w:p w14:paraId="3DBBC455"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Kitchen</w:t>
            </w:r>
          </w:p>
        </w:tc>
        <w:tc>
          <w:tcPr>
            <w:tcW w:w="2176" w:type="dxa"/>
            <w:tcBorders>
              <w:top w:val="nil"/>
              <w:left w:val="nil"/>
              <w:bottom w:val="single" w:sz="8" w:space="0" w:color="auto"/>
              <w:right w:val="single" w:sz="8" w:space="0" w:color="auto"/>
            </w:tcBorders>
            <w:shd w:val="clear" w:color="auto" w:fill="auto"/>
            <w:noWrap/>
            <w:vAlign w:val="bottom"/>
            <w:hideMark/>
          </w:tcPr>
          <w:p w14:paraId="6767CEC3"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AEG</w:t>
            </w:r>
          </w:p>
        </w:tc>
        <w:tc>
          <w:tcPr>
            <w:tcW w:w="2176" w:type="dxa"/>
            <w:tcBorders>
              <w:top w:val="nil"/>
              <w:left w:val="nil"/>
              <w:bottom w:val="single" w:sz="8" w:space="0" w:color="auto"/>
              <w:right w:val="single" w:sz="8" w:space="0" w:color="auto"/>
            </w:tcBorders>
            <w:shd w:val="clear" w:color="auto" w:fill="auto"/>
            <w:noWrap/>
            <w:vAlign w:val="bottom"/>
            <w:hideMark/>
          </w:tcPr>
          <w:p w14:paraId="1473FF89"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DKB5660HM</w:t>
            </w:r>
          </w:p>
        </w:tc>
        <w:tc>
          <w:tcPr>
            <w:tcW w:w="2178" w:type="dxa"/>
            <w:tcBorders>
              <w:top w:val="nil"/>
              <w:left w:val="nil"/>
              <w:bottom w:val="single" w:sz="8" w:space="0" w:color="auto"/>
              <w:right w:val="single" w:sz="8" w:space="0" w:color="auto"/>
            </w:tcBorders>
            <w:shd w:val="clear" w:color="auto" w:fill="auto"/>
            <w:noWrap/>
            <w:vAlign w:val="bottom"/>
            <w:hideMark/>
          </w:tcPr>
          <w:p w14:paraId="411EE570"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49</w:t>
            </w:r>
          </w:p>
        </w:tc>
      </w:tr>
      <w:tr w:rsidR="004B3398" w:rsidRPr="00161B99" w14:paraId="6EECFB39" w14:textId="77777777" w:rsidTr="004B3398">
        <w:trPr>
          <w:trHeight w:val="227"/>
        </w:trPr>
        <w:tc>
          <w:tcPr>
            <w:tcW w:w="2714" w:type="dxa"/>
            <w:tcBorders>
              <w:top w:val="nil"/>
              <w:left w:val="single" w:sz="8" w:space="0" w:color="auto"/>
              <w:bottom w:val="single" w:sz="8" w:space="0" w:color="auto"/>
              <w:right w:val="single" w:sz="8" w:space="0" w:color="auto"/>
            </w:tcBorders>
            <w:shd w:val="clear" w:color="auto" w:fill="auto"/>
            <w:noWrap/>
            <w:vAlign w:val="bottom"/>
            <w:hideMark/>
          </w:tcPr>
          <w:p w14:paraId="278E44D8"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Trickle vents</w:t>
            </w:r>
          </w:p>
        </w:tc>
        <w:tc>
          <w:tcPr>
            <w:tcW w:w="2176" w:type="dxa"/>
            <w:tcBorders>
              <w:top w:val="nil"/>
              <w:left w:val="nil"/>
              <w:bottom w:val="single" w:sz="8" w:space="0" w:color="auto"/>
              <w:right w:val="single" w:sz="8" w:space="0" w:color="auto"/>
            </w:tcBorders>
            <w:shd w:val="clear" w:color="auto" w:fill="auto"/>
            <w:noWrap/>
            <w:vAlign w:val="bottom"/>
            <w:hideMark/>
          </w:tcPr>
          <w:p w14:paraId="17F3DE4D"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Unknown</w:t>
            </w:r>
          </w:p>
        </w:tc>
        <w:tc>
          <w:tcPr>
            <w:tcW w:w="2176" w:type="dxa"/>
            <w:tcBorders>
              <w:top w:val="nil"/>
              <w:left w:val="nil"/>
              <w:bottom w:val="single" w:sz="8" w:space="0" w:color="auto"/>
              <w:right w:val="single" w:sz="8" w:space="0" w:color="auto"/>
            </w:tcBorders>
            <w:shd w:val="clear" w:color="auto" w:fill="auto"/>
            <w:noWrap/>
            <w:vAlign w:val="bottom"/>
            <w:hideMark/>
          </w:tcPr>
          <w:p w14:paraId="01A3DC8F"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Unknown</w:t>
            </w:r>
          </w:p>
        </w:tc>
        <w:tc>
          <w:tcPr>
            <w:tcW w:w="2178" w:type="dxa"/>
            <w:tcBorders>
              <w:top w:val="nil"/>
              <w:left w:val="nil"/>
              <w:bottom w:val="single" w:sz="8" w:space="0" w:color="auto"/>
              <w:right w:val="single" w:sz="8" w:space="0" w:color="auto"/>
            </w:tcBorders>
            <w:shd w:val="clear" w:color="auto" w:fill="auto"/>
            <w:noWrap/>
            <w:vAlign w:val="bottom"/>
            <w:hideMark/>
          </w:tcPr>
          <w:p w14:paraId="0651105A"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tc>
      </w:tr>
      <w:tr w:rsidR="004B3398" w:rsidRPr="00161B99" w14:paraId="0C7F1CA9" w14:textId="77777777" w:rsidTr="004B3398">
        <w:trPr>
          <w:trHeight w:val="227"/>
        </w:trPr>
        <w:tc>
          <w:tcPr>
            <w:tcW w:w="2714" w:type="dxa"/>
            <w:tcBorders>
              <w:top w:val="nil"/>
              <w:left w:val="nil"/>
              <w:bottom w:val="nil"/>
              <w:right w:val="nil"/>
            </w:tcBorders>
            <w:shd w:val="clear" w:color="auto" w:fill="auto"/>
            <w:noWrap/>
            <w:vAlign w:val="bottom"/>
            <w:hideMark/>
          </w:tcPr>
          <w:p w14:paraId="146EBDB1"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p>
        </w:tc>
        <w:tc>
          <w:tcPr>
            <w:tcW w:w="2176" w:type="dxa"/>
            <w:tcBorders>
              <w:top w:val="nil"/>
              <w:left w:val="nil"/>
              <w:bottom w:val="nil"/>
              <w:right w:val="nil"/>
            </w:tcBorders>
            <w:shd w:val="clear" w:color="auto" w:fill="auto"/>
            <w:noWrap/>
            <w:vAlign w:val="bottom"/>
            <w:hideMark/>
          </w:tcPr>
          <w:p w14:paraId="776FECD0" w14:textId="77777777" w:rsidR="004B3398" w:rsidRPr="00161B99" w:rsidRDefault="004B3398" w:rsidP="004B3398">
            <w:pPr>
              <w:spacing w:after="0" w:line="240" w:lineRule="auto"/>
              <w:rPr>
                <w:rFonts w:eastAsia="Times New Roman" w:cs="Times New Roman"/>
                <w:kern w:val="0"/>
                <w:sz w:val="20"/>
                <w:szCs w:val="20"/>
                <w:lang w:eastAsia="en-GB"/>
                <w14:ligatures w14:val="none"/>
              </w:rPr>
            </w:pPr>
          </w:p>
        </w:tc>
        <w:tc>
          <w:tcPr>
            <w:tcW w:w="2176" w:type="dxa"/>
            <w:tcBorders>
              <w:top w:val="nil"/>
              <w:left w:val="single" w:sz="8" w:space="0" w:color="auto"/>
              <w:bottom w:val="nil"/>
              <w:right w:val="single" w:sz="8" w:space="0" w:color="auto"/>
            </w:tcBorders>
            <w:shd w:val="clear" w:color="000000" w:fill="C0E6F5"/>
            <w:noWrap/>
            <w:vAlign w:val="bottom"/>
            <w:hideMark/>
          </w:tcPr>
          <w:p w14:paraId="1BDCECA3"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Total l/s</w:t>
            </w:r>
          </w:p>
        </w:tc>
        <w:tc>
          <w:tcPr>
            <w:tcW w:w="2178" w:type="dxa"/>
            <w:tcBorders>
              <w:top w:val="nil"/>
              <w:left w:val="nil"/>
              <w:bottom w:val="nil"/>
              <w:right w:val="single" w:sz="8" w:space="0" w:color="auto"/>
            </w:tcBorders>
            <w:shd w:val="clear" w:color="auto" w:fill="auto"/>
            <w:noWrap/>
            <w:vAlign w:val="bottom"/>
            <w:hideMark/>
          </w:tcPr>
          <w:p w14:paraId="056EF379" w14:textId="77777777" w:rsidR="004B3398" w:rsidRPr="00161B99" w:rsidRDefault="004B3398" w:rsidP="004B3398">
            <w:pPr>
              <w:spacing w:after="0" w:line="240" w:lineRule="auto"/>
              <w:jc w:val="center"/>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72</w:t>
            </w:r>
          </w:p>
        </w:tc>
      </w:tr>
      <w:tr w:rsidR="004B3398" w:rsidRPr="00161B99" w14:paraId="2A4410B3" w14:textId="77777777" w:rsidTr="004B3398">
        <w:trPr>
          <w:trHeight w:val="227"/>
        </w:trPr>
        <w:tc>
          <w:tcPr>
            <w:tcW w:w="9245" w:type="dxa"/>
            <w:gridSpan w:val="4"/>
            <w:tcBorders>
              <w:top w:val="single" w:sz="8" w:space="0" w:color="auto"/>
              <w:left w:val="single" w:sz="8" w:space="0" w:color="auto"/>
              <w:bottom w:val="single" w:sz="8" w:space="0" w:color="auto"/>
              <w:right w:val="single" w:sz="8" w:space="0" w:color="000000"/>
            </w:tcBorders>
            <w:shd w:val="clear" w:color="000000" w:fill="C0E6F5"/>
            <w:noWrap/>
            <w:hideMark/>
          </w:tcPr>
          <w:p w14:paraId="037B3F9D" w14:textId="77777777" w:rsidR="004B3398" w:rsidRPr="00161B99" w:rsidRDefault="004B3398" w:rsidP="004B3398">
            <w:pPr>
              <w:spacing w:after="0" w:line="240" w:lineRule="auto"/>
              <w:rPr>
                <w:rFonts w:eastAsia="Times New Roman" w:cs="Times New Roman"/>
                <w:b/>
                <w:bCs/>
                <w:color w:val="000000"/>
                <w:kern w:val="0"/>
                <w:sz w:val="22"/>
                <w:szCs w:val="22"/>
                <w:lang w:eastAsia="en-GB"/>
                <w14:ligatures w14:val="none"/>
              </w:rPr>
            </w:pPr>
            <w:r w:rsidRPr="00161B99">
              <w:rPr>
                <w:rFonts w:eastAsia="Times New Roman" w:cs="Times New Roman"/>
                <w:b/>
                <w:bCs/>
                <w:color w:val="000000"/>
                <w:kern w:val="0"/>
                <w:sz w:val="22"/>
                <w:szCs w:val="22"/>
                <w:lang w:eastAsia="en-GB"/>
                <w14:ligatures w14:val="none"/>
              </w:rPr>
              <w:t>Notes</w:t>
            </w:r>
          </w:p>
        </w:tc>
      </w:tr>
      <w:tr w:rsidR="004B3398" w:rsidRPr="00161B99" w14:paraId="39CDB46D" w14:textId="77777777" w:rsidTr="00E7305A">
        <w:trPr>
          <w:trHeight w:val="499"/>
        </w:trPr>
        <w:tc>
          <w:tcPr>
            <w:tcW w:w="9245" w:type="dxa"/>
            <w:gridSpan w:val="4"/>
            <w:vMerge w:val="restart"/>
            <w:tcBorders>
              <w:top w:val="nil"/>
              <w:left w:val="single" w:sz="8" w:space="0" w:color="auto"/>
              <w:bottom w:val="single" w:sz="8" w:space="0" w:color="000000"/>
              <w:right w:val="single" w:sz="8" w:space="0" w:color="000000"/>
            </w:tcBorders>
            <w:shd w:val="clear" w:color="auto" w:fill="E8E8E8" w:themeFill="background2"/>
            <w:noWrap/>
            <w:hideMark/>
          </w:tcPr>
          <w:p w14:paraId="39AE09FD"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w:t>
            </w:r>
          </w:p>
          <w:p w14:paraId="7F4D0828" w14:textId="46F4A1BE"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The </w:t>
            </w:r>
            <w:r w:rsidR="00B77DA9" w:rsidRPr="00161B99">
              <w:rPr>
                <w:rFonts w:eastAsia="Times New Roman" w:cs="Times New Roman"/>
                <w:color w:val="000000"/>
                <w:kern w:val="0"/>
                <w:sz w:val="22"/>
                <w:szCs w:val="22"/>
                <w:lang w:eastAsia="en-GB"/>
                <w14:ligatures w14:val="none"/>
              </w:rPr>
              <w:t xml:space="preserve">building is currently fitted with </w:t>
            </w:r>
            <w:r w:rsidR="004D05E1">
              <w:rPr>
                <w:rFonts w:eastAsia="Times New Roman" w:cs="Times New Roman"/>
                <w:color w:val="000000"/>
                <w:kern w:val="0"/>
                <w:sz w:val="22"/>
                <w:szCs w:val="22"/>
                <w:lang w:eastAsia="en-GB"/>
                <w14:ligatures w14:val="none"/>
              </w:rPr>
              <w:t xml:space="preserve">a mixture of </w:t>
            </w:r>
            <w:r w:rsidR="00B77DA9" w:rsidRPr="00161B99">
              <w:rPr>
                <w:rFonts w:eastAsia="Times New Roman" w:cs="Times New Roman"/>
                <w:color w:val="000000"/>
                <w:kern w:val="0"/>
                <w:sz w:val="22"/>
                <w:szCs w:val="22"/>
                <w:lang w:eastAsia="en-GB"/>
                <w14:ligatures w14:val="none"/>
              </w:rPr>
              <w:t>double glazing</w:t>
            </w:r>
            <w:r w:rsidR="00706A79">
              <w:rPr>
                <w:rFonts w:eastAsia="Times New Roman" w:cs="Times New Roman"/>
                <w:color w:val="000000"/>
                <w:kern w:val="0"/>
                <w:sz w:val="22"/>
                <w:szCs w:val="22"/>
                <w:lang w:eastAsia="en-GB"/>
                <w14:ligatures w14:val="none"/>
              </w:rPr>
              <w:t xml:space="preserve"> </w:t>
            </w:r>
            <w:r w:rsidR="004D05E1">
              <w:rPr>
                <w:rFonts w:eastAsia="Times New Roman" w:cs="Times New Roman"/>
                <w:color w:val="000000"/>
                <w:kern w:val="0"/>
                <w:sz w:val="22"/>
                <w:szCs w:val="22"/>
                <w:lang w:eastAsia="en-GB"/>
                <w14:ligatures w14:val="none"/>
              </w:rPr>
              <w:t xml:space="preserve">with trickle </w:t>
            </w:r>
            <w:r w:rsidR="004B4F22">
              <w:rPr>
                <w:rFonts w:eastAsia="Times New Roman" w:cs="Times New Roman"/>
                <w:color w:val="000000"/>
                <w:kern w:val="0"/>
                <w:sz w:val="22"/>
                <w:szCs w:val="22"/>
                <w:lang w:eastAsia="en-GB"/>
                <w14:ligatures w14:val="none"/>
              </w:rPr>
              <w:t>vents</w:t>
            </w:r>
            <w:r w:rsidR="004B4F22" w:rsidRPr="00161B99">
              <w:rPr>
                <w:rFonts w:eastAsia="Times New Roman" w:cs="Times New Roman"/>
                <w:color w:val="000000"/>
                <w:kern w:val="0"/>
                <w:sz w:val="22"/>
                <w:szCs w:val="22"/>
                <w:lang w:eastAsia="en-GB"/>
                <w14:ligatures w14:val="none"/>
              </w:rPr>
              <w:t xml:space="preserve"> </w:t>
            </w:r>
            <w:r w:rsidR="004B4F22">
              <w:rPr>
                <w:rFonts w:eastAsia="Times New Roman" w:cs="Times New Roman"/>
                <w:color w:val="000000"/>
                <w:kern w:val="0"/>
                <w:sz w:val="22"/>
                <w:szCs w:val="22"/>
                <w:lang w:eastAsia="en-GB"/>
                <w14:ligatures w14:val="none"/>
              </w:rPr>
              <w:t>and</w:t>
            </w:r>
            <w:r w:rsidR="004D05E1">
              <w:rPr>
                <w:rFonts w:eastAsia="Times New Roman" w:cs="Times New Roman"/>
                <w:color w:val="000000"/>
                <w:kern w:val="0"/>
                <w:sz w:val="22"/>
                <w:szCs w:val="22"/>
                <w:lang w:eastAsia="en-GB"/>
                <w14:ligatures w14:val="none"/>
              </w:rPr>
              <w:t xml:space="preserve"> double glazing without trickle vents</w:t>
            </w:r>
            <w:r w:rsidR="002701B1" w:rsidRPr="00161B99">
              <w:rPr>
                <w:rFonts w:eastAsia="Times New Roman" w:cs="Times New Roman"/>
                <w:color w:val="000000"/>
                <w:kern w:val="0"/>
                <w:sz w:val="22"/>
                <w:szCs w:val="22"/>
                <w:lang w:eastAsia="en-GB"/>
                <w14:ligatures w14:val="none"/>
              </w:rPr>
              <w:t>.</w:t>
            </w:r>
            <w:r w:rsidR="004B4F22">
              <w:rPr>
                <w:rFonts w:eastAsia="Times New Roman" w:cs="Times New Roman"/>
                <w:color w:val="000000"/>
                <w:kern w:val="0"/>
                <w:sz w:val="22"/>
                <w:szCs w:val="22"/>
                <w:lang w:eastAsia="en-GB"/>
                <w14:ligatures w14:val="none"/>
              </w:rPr>
              <w:t xml:space="preserve"> The units without trickle vents are in the kitchen only.</w:t>
            </w:r>
          </w:p>
          <w:p w14:paraId="0C26B7A2"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p w14:paraId="1CA38F02" w14:textId="4784E641" w:rsidR="004B3398" w:rsidRPr="00161B99" w:rsidRDefault="002701B1"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 xml:space="preserve">Both extraction systems are intermittent </w:t>
            </w:r>
            <w:r w:rsidR="001C5DB1" w:rsidRPr="00161B99">
              <w:rPr>
                <w:rFonts w:eastAsia="Times New Roman" w:cs="Times New Roman"/>
                <w:color w:val="000000"/>
                <w:kern w:val="0"/>
                <w:sz w:val="22"/>
                <w:szCs w:val="22"/>
                <w:lang w:eastAsia="en-GB"/>
                <w14:ligatures w14:val="none"/>
              </w:rPr>
              <w:t xml:space="preserve">with the bathroom being linked to the lighting and the kitchen being fully manual. </w:t>
            </w:r>
            <w:r w:rsidR="00820522" w:rsidRPr="00161B99">
              <w:rPr>
                <w:rFonts w:eastAsia="Times New Roman" w:cs="Times New Roman"/>
                <w:color w:val="000000"/>
                <w:kern w:val="0"/>
                <w:sz w:val="22"/>
                <w:szCs w:val="22"/>
                <w:lang w:eastAsia="en-GB"/>
                <w14:ligatures w14:val="none"/>
              </w:rPr>
              <w:t>Both systems extract the air outside of the property</w:t>
            </w:r>
          </w:p>
          <w:p w14:paraId="4F860D1E"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p w14:paraId="1D0380FC"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p w14:paraId="573853C1" w14:textId="6E4A9539" w:rsidR="004B3398" w:rsidRPr="00161B99" w:rsidRDefault="00C978CD" w:rsidP="004B3398">
            <w:pPr>
              <w:spacing w:after="0" w:line="240" w:lineRule="auto"/>
              <w:rPr>
                <w:rFonts w:eastAsia="Times New Roman" w:cs="Times New Roman"/>
                <w:color w:val="000000"/>
                <w:kern w:val="0"/>
                <w:sz w:val="22"/>
                <w:szCs w:val="22"/>
                <w:lang w:eastAsia="en-GB"/>
                <w14:ligatures w14:val="none"/>
              </w:rPr>
            </w:pPr>
            <w:r w:rsidRPr="00161B99">
              <w:rPr>
                <w:rFonts w:eastAsia="Times New Roman" w:cs="Times New Roman"/>
                <w:color w:val="000000"/>
                <w:kern w:val="0"/>
                <w:sz w:val="22"/>
                <w:szCs w:val="22"/>
                <w:lang w:eastAsia="en-GB"/>
                <w14:ligatures w14:val="none"/>
              </w:rPr>
              <w:t>Kitchen extractor</w:t>
            </w:r>
            <w:r w:rsidR="009B5E80" w:rsidRPr="00161B99">
              <w:rPr>
                <w:rFonts w:eastAsia="Times New Roman" w:cs="Times New Roman"/>
                <w:color w:val="000000"/>
                <w:kern w:val="0"/>
                <w:sz w:val="22"/>
                <w:szCs w:val="22"/>
                <w:lang w:eastAsia="en-GB"/>
                <w14:ligatures w14:val="none"/>
              </w:rPr>
              <w:t xml:space="preserve">                                                                   Bathroom extractor</w:t>
            </w:r>
            <w:r w:rsidR="00AF3AA1">
              <w:rPr>
                <w:rFonts w:eastAsia="Times New Roman" w:cs="Times New Roman"/>
                <w:color w:val="000000"/>
                <w:kern w:val="0"/>
                <w:sz w:val="22"/>
                <w:szCs w:val="22"/>
                <w:lang w:eastAsia="en-GB"/>
                <w14:ligatures w14:val="none"/>
              </w:rPr>
              <w:t xml:space="preserve"> </w:t>
            </w:r>
          </w:p>
          <w:p w14:paraId="5F932625" w14:textId="77777777" w:rsidR="001C5DB1" w:rsidRPr="00161B99" w:rsidRDefault="001C5DB1" w:rsidP="004B3398">
            <w:pPr>
              <w:spacing w:after="0" w:line="240" w:lineRule="auto"/>
              <w:rPr>
                <w:rFonts w:eastAsia="Times New Roman" w:cs="Times New Roman"/>
                <w:color w:val="000000"/>
                <w:kern w:val="0"/>
                <w:sz w:val="22"/>
                <w:szCs w:val="22"/>
                <w:lang w:eastAsia="en-GB"/>
                <w14:ligatures w14:val="none"/>
              </w:rPr>
            </w:pPr>
          </w:p>
          <w:p w14:paraId="26D3A000" w14:textId="329E3BD7" w:rsidR="004B3398" w:rsidRPr="00161B99" w:rsidRDefault="00C978CD" w:rsidP="004B3398">
            <w:pPr>
              <w:spacing w:after="0" w:line="240" w:lineRule="auto"/>
              <w:rPr>
                <w:rFonts w:eastAsia="Times New Roman" w:cs="Times New Roman"/>
                <w:color w:val="000000"/>
                <w:kern w:val="0"/>
                <w:sz w:val="22"/>
                <w:szCs w:val="22"/>
                <w:lang w:eastAsia="en-GB"/>
                <w14:ligatures w14:val="none"/>
              </w:rPr>
            </w:pPr>
            <w:r w:rsidRPr="00161B99">
              <w:rPr>
                <w:noProof/>
              </w:rPr>
              <w:drawing>
                <wp:inline distT="0" distB="0" distL="0" distR="0" wp14:anchorId="066E3965" wp14:editId="67A8D0E1">
                  <wp:extent cx="3202786" cy="2402179"/>
                  <wp:effectExtent l="76518" t="75882" r="131762" b="131763"/>
                  <wp:docPr id="1386567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213439" cy="24101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9B5E80" w:rsidRPr="00161B99">
              <w:rPr>
                <w:noProof/>
              </w:rPr>
              <w:drawing>
                <wp:inline distT="0" distB="0" distL="0" distR="0" wp14:anchorId="075ACE25" wp14:editId="2EE7F291">
                  <wp:extent cx="3216574" cy="2412519"/>
                  <wp:effectExtent l="78105" t="74295" r="138430" b="138430"/>
                  <wp:docPr id="526470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221966" cy="24165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417261"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581F45" w:rsidRPr="00161B99" w14:paraId="499EF386" w14:textId="77777777" w:rsidTr="00E7305A">
        <w:trPr>
          <w:trHeight w:val="426"/>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noWrap/>
          </w:tcPr>
          <w:p w14:paraId="4DBC3DE2" w14:textId="77777777" w:rsidR="00581F45" w:rsidRPr="00161B99" w:rsidRDefault="00581F45"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79D2CA47"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238F947D"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554B1C1F"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26A6FFA1"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0090118E"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3D82C447"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30DF5024"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31FE273D"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6AF337EB"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02124DDF"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51D9CC2D"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0FB5125C"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r w:rsidR="004B3398" w:rsidRPr="00161B99" w14:paraId="170630B2" w14:textId="77777777" w:rsidTr="00E7305A">
        <w:trPr>
          <w:trHeight w:val="499"/>
        </w:trPr>
        <w:tc>
          <w:tcPr>
            <w:tcW w:w="9245" w:type="dxa"/>
            <w:gridSpan w:val="4"/>
            <w:vMerge/>
            <w:tcBorders>
              <w:top w:val="nil"/>
              <w:left w:val="single" w:sz="8" w:space="0" w:color="auto"/>
              <w:bottom w:val="single" w:sz="8" w:space="0" w:color="000000"/>
              <w:right w:val="single" w:sz="8" w:space="0" w:color="000000"/>
            </w:tcBorders>
            <w:shd w:val="clear" w:color="auto" w:fill="E8E8E8" w:themeFill="background2"/>
            <w:vAlign w:val="center"/>
            <w:hideMark/>
          </w:tcPr>
          <w:p w14:paraId="2B7AC32D" w14:textId="77777777" w:rsidR="004B3398" w:rsidRPr="00161B99" w:rsidRDefault="004B3398" w:rsidP="004B3398">
            <w:pPr>
              <w:spacing w:after="0" w:line="240" w:lineRule="auto"/>
              <w:rPr>
                <w:rFonts w:eastAsia="Times New Roman" w:cs="Times New Roman"/>
                <w:color w:val="000000"/>
                <w:kern w:val="0"/>
                <w:sz w:val="22"/>
                <w:szCs w:val="22"/>
                <w:lang w:eastAsia="en-GB"/>
                <w14:ligatures w14:val="none"/>
              </w:rPr>
            </w:pPr>
          </w:p>
        </w:tc>
      </w:tr>
    </w:tbl>
    <w:p w14:paraId="438E48C3" w14:textId="77777777" w:rsidR="004B3398" w:rsidRPr="00161B99" w:rsidRDefault="004B3398" w:rsidP="00855ED6">
      <w:pPr>
        <w:rPr>
          <w:b/>
          <w:bCs/>
          <w:u w:val="single"/>
        </w:rPr>
      </w:pPr>
    </w:p>
    <w:p w14:paraId="23C45E03" w14:textId="77777777" w:rsidR="00581F45" w:rsidRPr="00161B99" w:rsidRDefault="00581F45" w:rsidP="00855ED6">
      <w:pPr>
        <w:rPr>
          <w:b/>
          <w:bCs/>
          <w:u w:val="single"/>
        </w:rPr>
      </w:pPr>
    </w:p>
    <w:p w14:paraId="180C46B5" w14:textId="77777777" w:rsidR="00581F45" w:rsidRPr="00161B99" w:rsidRDefault="00581F45" w:rsidP="00855ED6">
      <w:pPr>
        <w:rPr>
          <w:b/>
          <w:bCs/>
          <w:u w:val="single"/>
        </w:rPr>
      </w:pPr>
    </w:p>
    <w:p w14:paraId="04EE800B" w14:textId="77777777" w:rsidR="00581F45" w:rsidRPr="00161B99" w:rsidRDefault="00581F45" w:rsidP="00855ED6">
      <w:pPr>
        <w:rPr>
          <w:b/>
          <w:bCs/>
          <w:u w:val="single"/>
        </w:rPr>
      </w:pPr>
    </w:p>
    <w:p w14:paraId="309C3313" w14:textId="77777777" w:rsidR="00581F45" w:rsidRPr="00161B99" w:rsidRDefault="00581F45" w:rsidP="00855ED6">
      <w:pPr>
        <w:rPr>
          <w:b/>
          <w:bCs/>
          <w:u w:val="single"/>
        </w:rPr>
      </w:pPr>
    </w:p>
    <w:p w14:paraId="36F3FA57" w14:textId="38742D64" w:rsidR="008C0513" w:rsidRPr="00E7305A" w:rsidRDefault="00581F45" w:rsidP="003F66C3">
      <w:pPr>
        <w:pStyle w:val="Heading2"/>
      </w:pPr>
      <w:bookmarkStart w:id="11" w:name="_Toc186451460"/>
      <w:r w:rsidRPr="00E7305A">
        <w:lastRenderedPageBreak/>
        <w:t>Roof assessment</w:t>
      </w:r>
      <w:bookmarkEnd w:id="11"/>
    </w:p>
    <w:tbl>
      <w:tblPr>
        <w:tblW w:w="9043" w:type="dxa"/>
        <w:tblInd w:w="45" w:type="dxa"/>
        <w:tblBorders>
          <w:top w:val="single" w:sz="4" w:space="0" w:color="auto"/>
        </w:tblBorders>
        <w:tblLook w:val="0000" w:firstRow="0" w:lastRow="0" w:firstColumn="0" w:lastColumn="0" w:noHBand="0" w:noVBand="0"/>
      </w:tblPr>
      <w:tblGrid>
        <w:gridCol w:w="9043"/>
      </w:tblGrid>
      <w:tr w:rsidR="00C833B4" w:rsidRPr="00161B99" w14:paraId="07CEC710" w14:textId="77777777" w:rsidTr="00E7305A">
        <w:trPr>
          <w:trHeight w:val="111"/>
        </w:trPr>
        <w:tc>
          <w:tcPr>
            <w:tcW w:w="9043" w:type="dxa"/>
            <w:tcBorders>
              <w:top w:val="single" w:sz="4" w:space="0" w:color="auto"/>
              <w:left w:val="single" w:sz="4" w:space="0" w:color="auto"/>
              <w:bottom w:val="single" w:sz="4" w:space="0" w:color="auto"/>
              <w:right w:val="single" w:sz="4" w:space="0" w:color="auto"/>
            </w:tcBorders>
            <w:shd w:val="clear" w:color="auto" w:fill="E8E8E8" w:themeFill="background2"/>
          </w:tcPr>
          <w:p w14:paraId="0E9B0CA3" w14:textId="1EDEB271" w:rsidR="002D22B2" w:rsidRPr="00161B99" w:rsidRDefault="002D22B2" w:rsidP="00855ED6">
            <w:pPr>
              <w:rPr>
                <w:b/>
                <w:bCs/>
                <w:u w:val="single"/>
              </w:rPr>
            </w:pPr>
            <w:r w:rsidRPr="00161B99">
              <w:rPr>
                <w:b/>
                <w:bCs/>
                <w:u w:val="single"/>
              </w:rPr>
              <w:t>Main roof</w:t>
            </w:r>
            <w:r w:rsidR="007539F3" w:rsidRPr="00161B99">
              <w:rPr>
                <w:b/>
                <w:bCs/>
                <w:u w:val="single"/>
              </w:rPr>
              <w:t xml:space="preserve"> front</w:t>
            </w:r>
          </w:p>
          <w:p w14:paraId="6EA1714E" w14:textId="26F1356B" w:rsidR="00AA23A5" w:rsidRPr="00161B99" w:rsidRDefault="00AA23A5" w:rsidP="00855ED6">
            <w:pPr>
              <w:rPr>
                <w:b/>
                <w:bCs/>
              </w:rPr>
            </w:pPr>
            <w:r w:rsidRPr="00161B99">
              <w:rPr>
                <w:b/>
                <w:bCs/>
              </w:rPr>
              <w:t>Description</w:t>
            </w:r>
          </w:p>
          <w:p w14:paraId="775180EE" w14:textId="007CD183" w:rsidR="00AA23A5" w:rsidRPr="00161B99" w:rsidRDefault="00AA23A5" w:rsidP="00855ED6">
            <w:r w:rsidRPr="00161B99">
              <w:t>Traditional pitched and</w:t>
            </w:r>
            <w:r w:rsidR="002D22B2" w:rsidRPr="00161B99">
              <w:t xml:space="preserve"> </w:t>
            </w:r>
            <w:r w:rsidRPr="00161B99">
              <w:t xml:space="preserve">cut </w:t>
            </w:r>
            <w:r w:rsidR="002D22B2" w:rsidRPr="00161B99">
              <w:t xml:space="preserve">main </w:t>
            </w:r>
            <w:r w:rsidRPr="00161B99">
              <w:t>roof</w:t>
            </w:r>
            <w:r w:rsidR="002D22B2" w:rsidRPr="00161B99">
              <w:t xml:space="preserve"> with </w:t>
            </w:r>
            <w:r w:rsidRPr="00161B99">
              <w:t>synthetic slate tiles fitted, tile vents fitted to the front and rear of the property</w:t>
            </w:r>
            <w:r w:rsidR="00613CC0" w:rsidRPr="00161B99">
              <w:t xml:space="preserve">. </w:t>
            </w:r>
          </w:p>
          <w:p w14:paraId="6ECCC499" w14:textId="7A5C2DDC" w:rsidR="00622300" w:rsidRPr="00161B99" w:rsidRDefault="00622300" w:rsidP="00855ED6">
            <w:pPr>
              <w:rPr>
                <w:b/>
                <w:bCs/>
                <w:color w:val="FF0000"/>
              </w:rPr>
            </w:pPr>
            <w:r w:rsidRPr="00161B99">
              <w:rPr>
                <w:b/>
                <w:bCs/>
              </w:rPr>
              <w:t xml:space="preserve">Current </w:t>
            </w:r>
            <w:r w:rsidR="006C3DC9" w:rsidRPr="00161B99">
              <w:rPr>
                <w:b/>
                <w:bCs/>
              </w:rPr>
              <w:t xml:space="preserve">condition </w:t>
            </w:r>
            <w:r w:rsidR="00613CC0" w:rsidRPr="00161B99">
              <w:rPr>
                <w:b/>
                <w:bCs/>
              </w:rPr>
              <w:t>–</w:t>
            </w:r>
            <w:r w:rsidR="006C3DC9" w:rsidRPr="00161B99">
              <w:rPr>
                <w:b/>
                <w:bCs/>
              </w:rPr>
              <w:t xml:space="preserve"> </w:t>
            </w:r>
            <w:r w:rsidR="006C3DC9" w:rsidRPr="00161B99">
              <w:rPr>
                <w:b/>
                <w:bCs/>
                <w:color w:val="FF0000"/>
              </w:rPr>
              <w:t>2</w:t>
            </w:r>
          </w:p>
          <w:p w14:paraId="727DA3EF" w14:textId="5BCBCDDF" w:rsidR="00613CC0" w:rsidRPr="00161B99" w:rsidRDefault="003B3916" w:rsidP="00855ED6">
            <w:r w:rsidRPr="00161B99">
              <w:t xml:space="preserve">The front of the property </w:t>
            </w:r>
            <w:r w:rsidR="00127148" w:rsidRPr="00161B99">
              <w:t>the shared chimney</w:t>
            </w:r>
            <w:r w:rsidR="00EE0EED" w:rsidRPr="00161B99">
              <w:t xml:space="preserve"> pointing appears to be cracked, the pointing around the chimne</w:t>
            </w:r>
            <w:r w:rsidR="004F4BEF" w:rsidRPr="00161B99">
              <w:t>y has corroded. Chimney pots appear to be in good condition</w:t>
            </w:r>
            <w:r w:rsidR="00ED49B7" w:rsidRPr="00161B99">
              <w:t xml:space="preserve">, the ridgeline of the roof </w:t>
            </w:r>
            <w:r w:rsidR="00BC613B" w:rsidRPr="00161B99">
              <w:t>has vegetation growing on it.</w:t>
            </w:r>
            <w:r w:rsidR="008608EE" w:rsidRPr="00161B99">
              <w:t xml:space="preserve"> One defective tile </w:t>
            </w:r>
            <w:r w:rsidR="005C64B6" w:rsidRPr="00161B99">
              <w:t>on the lower right of the roof.</w:t>
            </w:r>
            <w:r w:rsidR="00AA7504" w:rsidRPr="00161B99">
              <w:t xml:space="preserve"> Moss vegetation </w:t>
            </w:r>
            <w:r w:rsidR="007539F3" w:rsidRPr="00161B99">
              <w:t xml:space="preserve">underneath the adjoining property overhang. </w:t>
            </w:r>
            <w:r w:rsidR="000C1FA6" w:rsidRPr="00161B99">
              <w:t>So</w:t>
            </w:r>
            <w:r w:rsidR="005443CC" w:rsidRPr="00161B99">
              <w:t>f</w:t>
            </w:r>
            <w:r w:rsidR="000C1FA6" w:rsidRPr="00161B99">
              <w:t>fits and facias appear to have been recently replaced and are in good condition.</w:t>
            </w:r>
            <w:r w:rsidR="009C7B6C" w:rsidRPr="00161B99">
              <w:t xml:space="preserve"> The rain goods appear to have been </w:t>
            </w:r>
            <w:r w:rsidR="00226CAA" w:rsidRPr="00161B99">
              <w:t xml:space="preserve">recently replaced and </w:t>
            </w:r>
            <w:r w:rsidR="005E6D0A" w:rsidRPr="00161B99">
              <w:t>are</w:t>
            </w:r>
            <w:r w:rsidR="00226CAA" w:rsidRPr="00161B99">
              <w:t xml:space="preserve"> </w:t>
            </w:r>
            <w:r w:rsidR="005E6D0A" w:rsidRPr="00161B99">
              <w:t>in</w:t>
            </w:r>
            <w:r w:rsidR="00226CAA" w:rsidRPr="00161B99">
              <w:t xml:space="preserve"> </w:t>
            </w:r>
            <w:r w:rsidR="005E6D0A" w:rsidRPr="00161B99">
              <w:t>good</w:t>
            </w:r>
            <w:r w:rsidR="00226CAA" w:rsidRPr="00161B99">
              <w:t xml:space="preserve"> condition, however the </w:t>
            </w:r>
            <w:r w:rsidR="005E6D0A" w:rsidRPr="00161B99">
              <w:t>adjoining property</w:t>
            </w:r>
            <w:r w:rsidR="00226CAA" w:rsidRPr="00161B99">
              <w:t xml:space="preserve"> </w:t>
            </w:r>
            <w:r w:rsidR="002C36BD" w:rsidRPr="00161B99">
              <w:t>rain</w:t>
            </w:r>
            <w:r w:rsidR="00DD0D77" w:rsidRPr="00161B99">
              <w:t xml:space="preserve"> </w:t>
            </w:r>
            <w:r w:rsidR="002C36BD" w:rsidRPr="00161B99">
              <w:t xml:space="preserve">goods run into the </w:t>
            </w:r>
            <w:r w:rsidR="00DD0D77" w:rsidRPr="00161B99">
              <w:t xml:space="preserve">guttering system. It is also noted that there is </w:t>
            </w:r>
            <w:r w:rsidR="005E6D0A" w:rsidRPr="00161B99">
              <w:t>excessive</w:t>
            </w:r>
            <w:r w:rsidR="00DD0D77" w:rsidRPr="00161B99">
              <w:t xml:space="preserve"> moss growing on the adjoining</w:t>
            </w:r>
            <w:r w:rsidR="00C87DAB" w:rsidRPr="00161B99">
              <w:t xml:space="preserve"> property roof and this is causing </w:t>
            </w:r>
            <w:r w:rsidR="005E6D0A" w:rsidRPr="00161B99">
              <w:t>build-up</w:t>
            </w:r>
            <w:r w:rsidR="00C87DAB" w:rsidRPr="00161B99">
              <w:t xml:space="preserve"> of moss e</w:t>
            </w:r>
            <w:r w:rsidR="005E6D0A" w:rsidRPr="00161B99">
              <w:t>ntering the rain goods</w:t>
            </w:r>
            <w:r w:rsidR="0033637C" w:rsidRPr="00161B99">
              <w:t xml:space="preserve"> and a build up at the shoe of the downpipe</w:t>
            </w:r>
            <w:r w:rsidR="00DB38FE" w:rsidRPr="00161B99">
              <w:t xml:space="preserve"> and causing growth in the paving </w:t>
            </w:r>
            <w:r w:rsidR="003D7A73" w:rsidRPr="00161B99">
              <w:t>jointing at the front of the property.</w:t>
            </w:r>
          </w:p>
          <w:p w14:paraId="2300444F" w14:textId="6C497E3A" w:rsidR="005C64B6" w:rsidRPr="00161B99" w:rsidRDefault="00C435E7" w:rsidP="00855ED6">
            <w:pPr>
              <w:rPr>
                <w:b/>
                <w:bCs/>
              </w:rPr>
            </w:pPr>
            <w:r w:rsidRPr="00161B99">
              <w:rPr>
                <w:b/>
                <w:bCs/>
              </w:rPr>
              <w:t xml:space="preserve">Recommendation </w:t>
            </w:r>
          </w:p>
          <w:p w14:paraId="7071F2C8" w14:textId="2CA1D566" w:rsidR="00C435E7" w:rsidRPr="00161B99" w:rsidRDefault="00C435E7" w:rsidP="00855ED6">
            <w:r w:rsidRPr="00161B99">
              <w:t xml:space="preserve">Repair </w:t>
            </w:r>
            <w:r w:rsidR="00C17654" w:rsidRPr="00161B99">
              <w:t xml:space="preserve">the defective pointing or remove the chimney completely if not being used by both properties. </w:t>
            </w:r>
            <w:r w:rsidR="00157985" w:rsidRPr="00161B99">
              <w:t xml:space="preserve">Replace the defective tile, </w:t>
            </w:r>
            <w:r w:rsidR="00AA7504" w:rsidRPr="00161B99">
              <w:t>clean the moss and vegetation from the ridgeline</w:t>
            </w:r>
            <w:r w:rsidR="008D5523" w:rsidRPr="00161B99">
              <w:t>, tiles and clean rainwater goods</w:t>
            </w:r>
            <w:r w:rsidR="00B8361E" w:rsidRPr="00161B99">
              <w:t>.</w:t>
            </w:r>
            <w:r w:rsidR="003D7A73" w:rsidRPr="00161B99">
              <w:t xml:space="preserve"> Request the neighbouring property </w:t>
            </w:r>
            <w:r w:rsidR="00AF24BB" w:rsidRPr="00161B99">
              <w:t>install their own rainwater system and recommend they clean vegetation from their roof</w:t>
            </w:r>
            <w:r w:rsidR="008D5523" w:rsidRPr="00161B99">
              <w:t xml:space="preserve"> and rainwater goods</w:t>
            </w:r>
            <w:r w:rsidR="00AF24BB" w:rsidRPr="00161B99">
              <w:t xml:space="preserve">. </w:t>
            </w:r>
            <w:r w:rsidR="008D5523" w:rsidRPr="00161B99">
              <w:t xml:space="preserve">Remove vegetation from the </w:t>
            </w:r>
            <w:r w:rsidR="00660A8A" w:rsidRPr="00161B99">
              <w:t>paved area at the front of the property and check pointing for damage.</w:t>
            </w:r>
          </w:p>
          <w:p w14:paraId="571D3BF5" w14:textId="0ADC3715" w:rsidR="00622300" w:rsidRPr="00161B99" w:rsidRDefault="00622300" w:rsidP="00613CC0">
            <w:pPr>
              <w:jc w:val="center"/>
            </w:pPr>
            <w:r w:rsidRPr="00161B99">
              <w:rPr>
                <w:noProof/>
              </w:rPr>
              <w:lastRenderedPageBreak/>
              <w:drawing>
                <wp:inline distT="0" distB="0" distL="0" distR="0" wp14:anchorId="0850ED17" wp14:editId="755E1BE0">
                  <wp:extent cx="3891163" cy="2918589"/>
                  <wp:effectExtent l="66993" t="85407" r="138747" b="138748"/>
                  <wp:docPr id="18771803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3921909" cy="2941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C45F41" w14:textId="0CC4FBD4" w:rsidR="0033637C" w:rsidRPr="00161B99" w:rsidRDefault="00DB38FE" w:rsidP="00613CC0">
            <w:pPr>
              <w:jc w:val="center"/>
            </w:pPr>
            <w:r w:rsidRPr="00161B99">
              <w:rPr>
                <w:noProof/>
              </w:rPr>
              <w:drawing>
                <wp:inline distT="0" distB="0" distL="0" distR="0" wp14:anchorId="320057AE" wp14:editId="370FD4A9">
                  <wp:extent cx="3965613" cy="2973111"/>
                  <wp:effectExtent l="77153" t="75247" r="131127" b="131128"/>
                  <wp:docPr id="2686659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3981462" cy="29849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F815E5" w14:textId="7584F890" w:rsidR="007539F3" w:rsidRPr="00161B99" w:rsidRDefault="007539F3" w:rsidP="007539F3">
            <w:pPr>
              <w:rPr>
                <w:b/>
                <w:bCs/>
                <w:u w:val="single"/>
              </w:rPr>
            </w:pPr>
            <w:r w:rsidRPr="00161B99">
              <w:rPr>
                <w:b/>
                <w:bCs/>
                <w:u w:val="single"/>
              </w:rPr>
              <w:lastRenderedPageBreak/>
              <w:t>Main roof rear</w:t>
            </w:r>
          </w:p>
          <w:p w14:paraId="576CCDFA" w14:textId="77777777" w:rsidR="007539F3" w:rsidRPr="00161B99" w:rsidRDefault="007539F3" w:rsidP="007539F3">
            <w:pPr>
              <w:rPr>
                <w:b/>
                <w:bCs/>
              </w:rPr>
            </w:pPr>
            <w:r w:rsidRPr="00161B99">
              <w:rPr>
                <w:b/>
                <w:bCs/>
              </w:rPr>
              <w:t>Description</w:t>
            </w:r>
          </w:p>
          <w:p w14:paraId="0426DD38" w14:textId="77777777" w:rsidR="007539F3" w:rsidRPr="00161B99" w:rsidRDefault="007539F3" w:rsidP="007539F3">
            <w:r w:rsidRPr="00161B99">
              <w:t xml:space="preserve">Traditional pitched and cut main roof with synthetic slate tiles fitted, tile vents fitted to the front and rear of the property. </w:t>
            </w:r>
          </w:p>
          <w:p w14:paraId="62016850" w14:textId="77777777" w:rsidR="007539F3" w:rsidRPr="00161B99" w:rsidRDefault="007539F3" w:rsidP="007539F3">
            <w:pPr>
              <w:rPr>
                <w:b/>
                <w:bCs/>
                <w:color w:val="FF0000"/>
              </w:rPr>
            </w:pPr>
            <w:r w:rsidRPr="00161B99">
              <w:rPr>
                <w:b/>
                <w:bCs/>
              </w:rPr>
              <w:t xml:space="preserve">Current condition – </w:t>
            </w:r>
            <w:r w:rsidRPr="00161B99">
              <w:rPr>
                <w:b/>
                <w:bCs/>
                <w:color w:val="FF0000"/>
              </w:rPr>
              <w:t>2</w:t>
            </w:r>
          </w:p>
          <w:p w14:paraId="6B0B9D07" w14:textId="7470B5A7" w:rsidR="007539F3" w:rsidRPr="00161B99" w:rsidRDefault="00D01806" w:rsidP="007539F3">
            <w:r w:rsidRPr="00161B99">
              <w:t>T</w:t>
            </w:r>
            <w:r w:rsidR="007539F3" w:rsidRPr="00161B99">
              <w:t xml:space="preserve">he ridgeline of the roof has vegetation growing on it. One defective tile on the lower right of the roof. </w:t>
            </w:r>
            <w:r w:rsidRPr="00161B99">
              <w:t xml:space="preserve">Excessive </w:t>
            </w:r>
            <w:r w:rsidR="007539F3" w:rsidRPr="00161B99">
              <w:t xml:space="preserve">Moss vegetation underneath the adjoining property overhang. </w:t>
            </w:r>
            <w:r w:rsidR="00181FFA" w:rsidRPr="00161B99">
              <w:t>The soffit</w:t>
            </w:r>
            <w:r w:rsidR="008C0C71" w:rsidRPr="00161B99">
              <w:t xml:space="preserve">s and facias have growth. Rainwater goods appear to have been replaced </w:t>
            </w:r>
            <w:r w:rsidR="00500857" w:rsidRPr="00161B99">
              <w:t>in areas.</w:t>
            </w:r>
          </w:p>
          <w:p w14:paraId="76969FFE" w14:textId="77777777" w:rsidR="00500857" w:rsidRPr="00161B99" w:rsidRDefault="007539F3" w:rsidP="007539F3">
            <w:pPr>
              <w:rPr>
                <w:b/>
                <w:bCs/>
              </w:rPr>
            </w:pPr>
            <w:r w:rsidRPr="00161B99">
              <w:rPr>
                <w:b/>
                <w:bCs/>
              </w:rPr>
              <w:t xml:space="preserve">Recommendation </w:t>
            </w:r>
          </w:p>
          <w:p w14:paraId="6E3AAC7C" w14:textId="72F98C78" w:rsidR="007539F3" w:rsidRPr="00161B99" w:rsidRDefault="007539F3" w:rsidP="0004641D">
            <w:pPr>
              <w:rPr>
                <w:b/>
                <w:bCs/>
              </w:rPr>
            </w:pPr>
            <w:r w:rsidRPr="00161B99">
              <w:t>Replace the defective tile, clean the moss and vegetation from the ridgeline and tiles</w:t>
            </w:r>
            <w:r w:rsidR="0004641D" w:rsidRPr="00161B99">
              <w:t xml:space="preserve"> clean out the rainwater goods to ensure no vegetation is present.</w:t>
            </w:r>
          </w:p>
          <w:p w14:paraId="2FF785F0" w14:textId="4A3EF31A" w:rsidR="00613CC0" w:rsidRPr="00161B99" w:rsidRDefault="001A1564" w:rsidP="00613CC0">
            <w:pPr>
              <w:jc w:val="center"/>
            </w:pPr>
            <w:r w:rsidRPr="00161B99">
              <w:rPr>
                <w:noProof/>
              </w:rPr>
              <w:drawing>
                <wp:inline distT="0" distB="0" distL="0" distR="0" wp14:anchorId="5BEEE008" wp14:editId="2921753E">
                  <wp:extent cx="4427725" cy="3319567"/>
                  <wp:effectExtent l="77787" t="74613" r="127318" b="127317"/>
                  <wp:docPr id="16888318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4433773" cy="33241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642131" w14:textId="77777777" w:rsidR="00223701" w:rsidRPr="00161B99" w:rsidRDefault="00223701" w:rsidP="00855ED6"/>
          <w:p w14:paraId="191361DB" w14:textId="77777777" w:rsidR="00223701" w:rsidRPr="00161B99" w:rsidRDefault="00223701" w:rsidP="00855ED6"/>
          <w:p w14:paraId="243F6738" w14:textId="72D69666" w:rsidR="00BA3EE9" w:rsidRPr="00161B99" w:rsidRDefault="00BA3EE9" w:rsidP="00BA3EE9">
            <w:pPr>
              <w:rPr>
                <w:b/>
                <w:bCs/>
                <w:u w:val="single"/>
              </w:rPr>
            </w:pPr>
            <w:r w:rsidRPr="00161B99">
              <w:rPr>
                <w:b/>
                <w:bCs/>
                <w:u w:val="single"/>
              </w:rPr>
              <w:lastRenderedPageBreak/>
              <w:t>Rear lower roof</w:t>
            </w:r>
          </w:p>
          <w:p w14:paraId="2F678957" w14:textId="77777777" w:rsidR="00BA3EE9" w:rsidRPr="00161B99" w:rsidRDefault="00BA3EE9" w:rsidP="00BA3EE9">
            <w:pPr>
              <w:rPr>
                <w:b/>
                <w:bCs/>
              </w:rPr>
            </w:pPr>
            <w:r w:rsidRPr="00161B99">
              <w:rPr>
                <w:b/>
                <w:bCs/>
              </w:rPr>
              <w:t>Description</w:t>
            </w:r>
          </w:p>
          <w:p w14:paraId="320C98B6" w14:textId="0A2DAEFA" w:rsidR="00BA3EE9" w:rsidRPr="00161B99" w:rsidRDefault="00BA3EE9" w:rsidP="00BA3EE9">
            <w:r w:rsidRPr="00161B99">
              <w:t>Single pitched roof</w:t>
            </w:r>
            <w:r w:rsidR="00262C9F" w:rsidRPr="00161B99">
              <w:t xml:space="preserve"> </w:t>
            </w:r>
            <w:r w:rsidRPr="00161B99">
              <w:t xml:space="preserve">with synthetic slate tiles </w:t>
            </w:r>
            <w:r w:rsidR="00D51EC3" w:rsidRPr="00161B99">
              <w:t>fitted.</w:t>
            </w:r>
          </w:p>
          <w:p w14:paraId="284B4A3F" w14:textId="2693022B" w:rsidR="00BA3EE9" w:rsidRPr="00161B99" w:rsidRDefault="00BA3EE9" w:rsidP="00BA3EE9">
            <w:pPr>
              <w:rPr>
                <w:b/>
                <w:bCs/>
                <w:color w:val="FF0000"/>
              </w:rPr>
            </w:pPr>
            <w:r w:rsidRPr="00161B99">
              <w:rPr>
                <w:b/>
                <w:bCs/>
              </w:rPr>
              <w:t xml:space="preserve">Current condition – </w:t>
            </w:r>
            <w:r w:rsidR="002E7AA3" w:rsidRPr="00161B99">
              <w:rPr>
                <w:b/>
                <w:bCs/>
                <w:color w:val="FF0000"/>
              </w:rPr>
              <w:t>1</w:t>
            </w:r>
          </w:p>
          <w:p w14:paraId="6B6C1B57" w14:textId="72871B30" w:rsidR="00BA3EE9" w:rsidRPr="00161B99" w:rsidRDefault="00D51EC3" w:rsidP="00BA3EE9">
            <w:r w:rsidRPr="00161B99">
              <w:t xml:space="preserve">Light discolouration from </w:t>
            </w:r>
            <w:r w:rsidR="00030C5F" w:rsidRPr="00161B99">
              <w:t>algae but generally clean, tiles are in</w:t>
            </w:r>
            <w:r w:rsidR="002E7AA3" w:rsidRPr="00161B99">
              <w:t xml:space="preserve"> visually good condition</w:t>
            </w:r>
            <w:r w:rsidR="00BA3EE9" w:rsidRPr="00161B99">
              <w:t>.</w:t>
            </w:r>
            <w:r w:rsidR="002E7AA3" w:rsidRPr="00161B99">
              <w:t xml:space="preserve"> Soffits, facias appear </w:t>
            </w:r>
            <w:r w:rsidR="006206C6" w:rsidRPr="00161B99">
              <w:t>to have no defects, rainwater goods appear to have been recently replaced.</w:t>
            </w:r>
          </w:p>
          <w:p w14:paraId="2D61CB3F" w14:textId="77777777" w:rsidR="00BA3EE9" w:rsidRPr="00161B99" w:rsidRDefault="00BA3EE9" w:rsidP="00BA3EE9">
            <w:pPr>
              <w:rPr>
                <w:b/>
                <w:bCs/>
              </w:rPr>
            </w:pPr>
            <w:r w:rsidRPr="00161B99">
              <w:rPr>
                <w:b/>
                <w:bCs/>
              </w:rPr>
              <w:t xml:space="preserve">Recommendation </w:t>
            </w:r>
          </w:p>
          <w:p w14:paraId="226E9820" w14:textId="024A9FFF" w:rsidR="00223701" w:rsidRPr="00161B99" w:rsidRDefault="0022417D" w:rsidP="00855ED6">
            <w:r w:rsidRPr="00161B99">
              <w:t>None at present.</w:t>
            </w:r>
          </w:p>
        </w:tc>
      </w:tr>
    </w:tbl>
    <w:p w14:paraId="14BEA2F9" w14:textId="77777777" w:rsidR="00E7305A" w:rsidRPr="00161B99" w:rsidRDefault="00E7305A" w:rsidP="00855ED6"/>
    <w:p w14:paraId="3EC9744C" w14:textId="3C918141" w:rsidR="00581F45" w:rsidRPr="00E7305A" w:rsidRDefault="0022417D" w:rsidP="003F66C3">
      <w:pPr>
        <w:pStyle w:val="Heading2"/>
      </w:pPr>
      <w:bookmarkStart w:id="12" w:name="_Toc186451461"/>
      <w:r w:rsidRPr="00E7305A">
        <w:t>Building exterior assessment</w:t>
      </w:r>
      <w:bookmarkEnd w:id="12"/>
    </w:p>
    <w:tbl>
      <w:tblPr>
        <w:tblW w:w="9074" w:type="dxa"/>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74"/>
      </w:tblGrid>
      <w:tr w:rsidR="0022417D" w:rsidRPr="00161B99" w14:paraId="40CD95D3" w14:textId="77777777" w:rsidTr="00E7305A">
        <w:trPr>
          <w:trHeight w:val="369"/>
        </w:trPr>
        <w:tc>
          <w:tcPr>
            <w:tcW w:w="9074" w:type="dxa"/>
            <w:shd w:val="clear" w:color="auto" w:fill="E8E8E8" w:themeFill="background2"/>
          </w:tcPr>
          <w:p w14:paraId="6952F6E1" w14:textId="1DA156A7" w:rsidR="0022417D" w:rsidRPr="00161B99" w:rsidRDefault="0022417D" w:rsidP="0022417D">
            <w:pPr>
              <w:rPr>
                <w:b/>
                <w:bCs/>
                <w:u w:val="single"/>
              </w:rPr>
            </w:pPr>
            <w:r w:rsidRPr="00161B99">
              <w:rPr>
                <w:b/>
                <w:bCs/>
                <w:u w:val="single"/>
              </w:rPr>
              <w:t>Pr</w:t>
            </w:r>
            <w:r w:rsidR="009C4771" w:rsidRPr="00161B99">
              <w:rPr>
                <w:b/>
                <w:bCs/>
                <w:u w:val="single"/>
              </w:rPr>
              <w:t xml:space="preserve">operty </w:t>
            </w:r>
            <w:r w:rsidRPr="00161B99">
              <w:rPr>
                <w:b/>
                <w:bCs/>
                <w:u w:val="single"/>
              </w:rPr>
              <w:t>front</w:t>
            </w:r>
          </w:p>
          <w:p w14:paraId="2ED60BE7" w14:textId="52557A37" w:rsidR="0022417D" w:rsidRPr="00161B99" w:rsidRDefault="0022417D" w:rsidP="0022417D">
            <w:pPr>
              <w:rPr>
                <w:b/>
                <w:bCs/>
              </w:rPr>
            </w:pPr>
            <w:r w:rsidRPr="00161B99">
              <w:rPr>
                <w:b/>
                <w:bCs/>
              </w:rPr>
              <w:t>Description</w:t>
            </w:r>
          </w:p>
          <w:p w14:paraId="06990AAB" w14:textId="13C4DB15" w:rsidR="009C4771" w:rsidRPr="00161B99" w:rsidRDefault="00BF7804" w:rsidP="0022417D">
            <w:r w:rsidRPr="00161B99">
              <w:t>Two store</w:t>
            </w:r>
            <w:r w:rsidR="00E84270" w:rsidRPr="00161B99">
              <w:t xml:space="preserve">ys and </w:t>
            </w:r>
            <w:r w:rsidRPr="00161B99">
              <w:t>south</w:t>
            </w:r>
            <w:r w:rsidR="00C22AF4" w:rsidRPr="00161B99">
              <w:t>east</w:t>
            </w:r>
            <w:r w:rsidRPr="00161B99">
              <w:t xml:space="preserve"> facing </w:t>
            </w:r>
            <w:r w:rsidR="00DF08B8" w:rsidRPr="00161B99">
              <w:t>with three double glazing units</w:t>
            </w:r>
            <w:r w:rsidR="008F3843" w:rsidRPr="00161B99">
              <w:t xml:space="preserve">, one glazed PVC door and with two air bricks </w:t>
            </w:r>
            <w:r w:rsidR="00785306" w:rsidRPr="00161B99">
              <w:t xml:space="preserve">installed. </w:t>
            </w:r>
          </w:p>
          <w:p w14:paraId="051246C0" w14:textId="363767E2" w:rsidR="0022417D" w:rsidRPr="00161B99" w:rsidRDefault="0022417D" w:rsidP="0022417D">
            <w:pPr>
              <w:rPr>
                <w:b/>
                <w:bCs/>
                <w:color w:val="FF0000"/>
              </w:rPr>
            </w:pPr>
            <w:r w:rsidRPr="00161B99">
              <w:rPr>
                <w:b/>
                <w:bCs/>
              </w:rPr>
              <w:t xml:space="preserve">Current condition – </w:t>
            </w:r>
            <w:r w:rsidRPr="00161B99">
              <w:rPr>
                <w:b/>
                <w:bCs/>
                <w:color w:val="FF0000"/>
              </w:rPr>
              <w:t>2</w:t>
            </w:r>
          </w:p>
          <w:p w14:paraId="5C65446C" w14:textId="094D1E61" w:rsidR="007674E0" w:rsidRPr="00161B99" w:rsidRDefault="008064A1" w:rsidP="0022417D">
            <w:r w:rsidRPr="00161B99">
              <w:t xml:space="preserve">The front of the property </w:t>
            </w:r>
            <w:r w:rsidR="00042B16" w:rsidRPr="00161B99">
              <w:t xml:space="preserve">has recently been rendered in a </w:t>
            </w:r>
            <w:r w:rsidR="001C0B3E" w:rsidRPr="00161B99">
              <w:t>silicone-based</w:t>
            </w:r>
            <w:r w:rsidR="00042B16" w:rsidRPr="00161B99">
              <w:t xml:space="preserve"> render system</w:t>
            </w:r>
            <w:r w:rsidR="00E0169B">
              <w:t xml:space="preserve"> as informed by the client, </w:t>
            </w:r>
            <w:r w:rsidR="00F76C9D">
              <w:t>when assessing the property the render on the front does not match the rear to confirm this</w:t>
            </w:r>
            <w:r w:rsidR="001C0B3E">
              <w:t>. The render</w:t>
            </w:r>
            <w:r w:rsidR="00042B16" w:rsidRPr="00161B99">
              <w:t xml:space="preserve"> appears to be in good condition </w:t>
            </w:r>
            <w:r w:rsidR="008645D0" w:rsidRPr="00161B99">
              <w:t xml:space="preserve">the brick at the base of the </w:t>
            </w:r>
            <w:r w:rsidR="00EC6FA2" w:rsidRPr="00161B99">
              <w:t>property</w:t>
            </w:r>
            <w:r w:rsidR="008645D0" w:rsidRPr="00161B99">
              <w:t xml:space="preserve"> have been repointed and air bricks appear clear of vegetation. </w:t>
            </w:r>
            <w:r w:rsidR="0033232B" w:rsidRPr="00161B99">
              <w:t xml:space="preserve">There is damage to the upper small </w:t>
            </w:r>
            <w:r w:rsidR="00CB369A" w:rsidRPr="00161B99">
              <w:t xml:space="preserve">stone </w:t>
            </w:r>
            <w:r w:rsidR="00DB31C6" w:rsidRPr="00161B99">
              <w:t>windowsill</w:t>
            </w:r>
            <w:r w:rsidR="0033232B" w:rsidRPr="00161B99">
              <w:t xml:space="preserve"> </w:t>
            </w:r>
            <w:r w:rsidR="00CB369A" w:rsidRPr="00161B99">
              <w:t>all other sill there are no defects with th</w:t>
            </w:r>
            <w:r w:rsidR="00DB31C6" w:rsidRPr="00161B99">
              <w:t xml:space="preserve">e other two sills. </w:t>
            </w:r>
          </w:p>
          <w:p w14:paraId="231D0B15" w14:textId="4701F799" w:rsidR="00DB31C6" w:rsidRPr="00161B99" w:rsidRDefault="00B749AF" w:rsidP="0022417D">
            <w:r w:rsidRPr="00161B99">
              <w:t xml:space="preserve">The area in front of the </w:t>
            </w:r>
            <w:r w:rsidR="00CC5B45" w:rsidRPr="00161B99">
              <w:t>structure has been repaved and angled away from the building</w:t>
            </w:r>
            <w:r w:rsidR="00131DEB" w:rsidRPr="00161B99">
              <w:t xml:space="preserve"> however there appears to be moss growing in the pointing and collecting from the rainwater goods</w:t>
            </w:r>
            <w:r w:rsidR="007A7323" w:rsidRPr="00161B99">
              <w:t xml:space="preserve">, the boundary wall has been repointed but there appears to be </w:t>
            </w:r>
            <w:r w:rsidR="00131DEB" w:rsidRPr="00161B99">
              <w:t>vegetation growing on the wall.</w:t>
            </w:r>
          </w:p>
          <w:p w14:paraId="7D72350A" w14:textId="266679B7" w:rsidR="0004139B" w:rsidRPr="00161B99" w:rsidRDefault="0004139B" w:rsidP="0022417D">
            <w:r w:rsidRPr="00161B99">
              <w:t xml:space="preserve">The </w:t>
            </w:r>
            <w:r w:rsidR="007A62B1" w:rsidRPr="00161B99">
              <w:t>double-glazing</w:t>
            </w:r>
            <w:r w:rsidRPr="00161B99">
              <w:t xml:space="preserve"> units all appear to have </w:t>
            </w:r>
            <w:r w:rsidR="007A62B1" w:rsidRPr="00161B99">
              <w:t>water within the cassettes and work seals.</w:t>
            </w:r>
          </w:p>
          <w:p w14:paraId="565F7401" w14:textId="0357DA7B" w:rsidR="0022417D" w:rsidRPr="00161B99" w:rsidRDefault="0022417D" w:rsidP="0022417D">
            <w:pPr>
              <w:rPr>
                <w:b/>
                <w:bCs/>
              </w:rPr>
            </w:pPr>
            <w:r w:rsidRPr="00161B99">
              <w:rPr>
                <w:b/>
                <w:bCs/>
              </w:rPr>
              <w:t xml:space="preserve">Recommendation </w:t>
            </w:r>
          </w:p>
          <w:p w14:paraId="26F23BA8" w14:textId="05D436D0" w:rsidR="0022417D" w:rsidRPr="00161B99" w:rsidRDefault="0022417D" w:rsidP="0022417D">
            <w:r w:rsidRPr="00161B99">
              <w:t>Re</w:t>
            </w:r>
            <w:r w:rsidR="0004139B" w:rsidRPr="00161B99">
              <w:t xml:space="preserve">place the </w:t>
            </w:r>
            <w:r w:rsidR="007A62B1" w:rsidRPr="00161B99">
              <w:t xml:space="preserve">defective </w:t>
            </w:r>
            <w:r w:rsidR="00C22AF4" w:rsidRPr="00161B99">
              <w:t>windowsill</w:t>
            </w:r>
            <w:r w:rsidR="007A62B1" w:rsidRPr="00161B99">
              <w:t xml:space="preserve">, </w:t>
            </w:r>
            <w:r w:rsidR="00736626" w:rsidRPr="00161B99">
              <w:t xml:space="preserve">remove vegetation from the wall and the paved area, check pointing once removed. </w:t>
            </w:r>
            <w:r w:rsidR="00847859" w:rsidRPr="00161B99">
              <w:t xml:space="preserve">Replace the </w:t>
            </w:r>
            <w:r w:rsidR="00C22AF4" w:rsidRPr="00161B99">
              <w:t>double-glazed</w:t>
            </w:r>
            <w:r w:rsidR="00847859" w:rsidRPr="00161B99">
              <w:t xml:space="preserve"> units. Place the </w:t>
            </w:r>
            <w:r w:rsidR="009128A8" w:rsidRPr="00161B99">
              <w:t xml:space="preserve">plant pot and bin away from the air brick to encourage </w:t>
            </w:r>
            <w:r w:rsidR="00C22AF4" w:rsidRPr="00161B99">
              <w:t>good</w:t>
            </w:r>
            <w:r w:rsidR="009128A8" w:rsidRPr="00161B99">
              <w:t xml:space="preserve"> ventilation.</w:t>
            </w:r>
          </w:p>
          <w:p w14:paraId="66CA50B8" w14:textId="64FDFA09" w:rsidR="0022417D" w:rsidRPr="00161B99" w:rsidRDefault="007674E0" w:rsidP="007F7B2D">
            <w:pPr>
              <w:rPr>
                <w:b/>
                <w:bCs/>
                <w:u w:val="single"/>
              </w:rPr>
            </w:pPr>
            <w:r w:rsidRPr="00161B99">
              <w:rPr>
                <w:noProof/>
              </w:rPr>
              <w:lastRenderedPageBreak/>
              <w:drawing>
                <wp:inline distT="0" distB="0" distL="0" distR="0" wp14:anchorId="4F7BCDC7" wp14:editId="35ABD3A5">
                  <wp:extent cx="3374227" cy="2529736"/>
                  <wp:effectExtent l="79375" t="73025" r="134620" b="134620"/>
                  <wp:docPr id="4483062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3381024" cy="25348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7F7B2D" w:rsidRPr="00161B99">
              <w:t xml:space="preserve"> </w:t>
            </w:r>
            <w:r w:rsidR="007F7B2D" w:rsidRPr="00161B99">
              <w:rPr>
                <w:noProof/>
              </w:rPr>
              <w:drawing>
                <wp:inline distT="0" distB="0" distL="0" distR="0" wp14:anchorId="75198561" wp14:editId="7D68B9C6">
                  <wp:extent cx="3379251" cy="2533502"/>
                  <wp:effectExtent l="80010" t="72390" r="130175" b="130175"/>
                  <wp:docPr id="21140342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3393696" cy="2544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CD6738" w14:textId="65056B8D" w:rsidR="008463E4" w:rsidRDefault="00C64A3B" w:rsidP="007F7B2D">
            <w:pPr>
              <w:rPr>
                <w:b/>
                <w:bCs/>
                <w:u w:val="single"/>
              </w:rPr>
            </w:pPr>
            <w:r w:rsidRPr="00161B99">
              <w:rPr>
                <w:noProof/>
              </w:rPr>
              <w:drawing>
                <wp:inline distT="0" distB="0" distL="0" distR="0" wp14:anchorId="771A6C73" wp14:editId="5A72A52D">
                  <wp:extent cx="3371660" cy="2527811"/>
                  <wp:effectExtent l="79058" t="73342" r="136842" b="136843"/>
                  <wp:docPr id="12350258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3377183" cy="25319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DB0B75" w14:textId="77777777" w:rsidR="00E7305A" w:rsidRDefault="00E7305A" w:rsidP="007F7B2D">
            <w:pPr>
              <w:rPr>
                <w:b/>
                <w:bCs/>
                <w:u w:val="single"/>
              </w:rPr>
            </w:pPr>
          </w:p>
          <w:p w14:paraId="4D594A35" w14:textId="77777777" w:rsidR="00E7305A" w:rsidRDefault="00E7305A" w:rsidP="007F7B2D">
            <w:pPr>
              <w:rPr>
                <w:b/>
                <w:bCs/>
                <w:u w:val="single"/>
              </w:rPr>
            </w:pPr>
          </w:p>
          <w:p w14:paraId="67B35E67" w14:textId="77777777" w:rsidR="00E7305A" w:rsidRDefault="00E7305A" w:rsidP="007F7B2D">
            <w:pPr>
              <w:rPr>
                <w:b/>
                <w:bCs/>
                <w:u w:val="single"/>
              </w:rPr>
            </w:pPr>
          </w:p>
          <w:p w14:paraId="22F4F710" w14:textId="77777777" w:rsidR="00E7305A" w:rsidRPr="00161B99" w:rsidRDefault="00E7305A" w:rsidP="007F7B2D">
            <w:pPr>
              <w:rPr>
                <w:b/>
                <w:bCs/>
                <w:u w:val="single"/>
              </w:rPr>
            </w:pPr>
          </w:p>
          <w:p w14:paraId="76EA7540" w14:textId="309A4EE2" w:rsidR="00C22AF4" w:rsidRPr="00161B99" w:rsidRDefault="00C22AF4" w:rsidP="00C22AF4">
            <w:pPr>
              <w:rPr>
                <w:b/>
                <w:bCs/>
                <w:u w:val="single"/>
              </w:rPr>
            </w:pPr>
            <w:r w:rsidRPr="00161B99">
              <w:rPr>
                <w:b/>
                <w:bCs/>
                <w:u w:val="single"/>
              </w:rPr>
              <w:lastRenderedPageBreak/>
              <w:t>Property rear</w:t>
            </w:r>
          </w:p>
          <w:p w14:paraId="1BA119CE" w14:textId="77777777" w:rsidR="00C22AF4" w:rsidRPr="00161B99" w:rsidRDefault="00C22AF4" w:rsidP="00C22AF4">
            <w:pPr>
              <w:rPr>
                <w:b/>
                <w:bCs/>
              </w:rPr>
            </w:pPr>
            <w:r w:rsidRPr="00161B99">
              <w:rPr>
                <w:b/>
                <w:bCs/>
              </w:rPr>
              <w:t>Description</w:t>
            </w:r>
          </w:p>
          <w:p w14:paraId="0E67A990" w14:textId="3E40D6B9" w:rsidR="00C22AF4" w:rsidRPr="00161B99" w:rsidRDefault="00C22AF4" w:rsidP="00C22AF4">
            <w:r w:rsidRPr="00161B99">
              <w:t xml:space="preserve">Two storeys and northwest facing with </w:t>
            </w:r>
            <w:r w:rsidR="00CA2B19" w:rsidRPr="00161B99">
              <w:t>five</w:t>
            </w:r>
            <w:r w:rsidRPr="00161B99">
              <w:t xml:space="preserve"> double glazing units, one glazed PVC door</w:t>
            </w:r>
            <w:r w:rsidR="00CA2B19" w:rsidRPr="00161B99">
              <w:t xml:space="preserve"> </w:t>
            </w:r>
            <w:r w:rsidR="00767A33" w:rsidRPr="00161B99">
              <w:t xml:space="preserve">with </w:t>
            </w:r>
            <w:r w:rsidR="002C6DDF" w:rsidRPr="00161B99">
              <w:t>cement-based</w:t>
            </w:r>
            <w:r w:rsidR="00767A33" w:rsidRPr="00161B99">
              <w:t xml:space="preserve"> render system, attached is a small out </w:t>
            </w:r>
            <w:r w:rsidR="00D4204F" w:rsidRPr="00161B99">
              <w:t>house that is used as a store for garden items</w:t>
            </w:r>
            <w:r w:rsidRPr="00161B99">
              <w:t xml:space="preserve">. </w:t>
            </w:r>
          </w:p>
          <w:p w14:paraId="39E0B5DB" w14:textId="77777777" w:rsidR="00C22AF4" w:rsidRPr="00161B99" w:rsidRDefault="00C22AF4" w:rsidP="00C22AF4">
            <w:pPr>
              <w:rPr>
                <w:b/>
                <w:bCs/>
                <w:color w:val="FF0000"/>
              </w:rPr>
            </w:pPr>
            <w:r w:rsidRPr="00161B99">
              <w:rPr>
                <w:b/>
                <w:bCs/>
              </w:rPr>
              <w:t xml:space="preserve">Current condition – </w:t>
            </w:r>
            <w:r w:rsidRPr="00161B99">
              <w:rPr>
                <w:b/>
                <w:bCs/>
                <w:color w:val="FF0000"/>
              </w:rPr>
              <w:t>2</w:t>
            </w:r>
          </w:p>
          <w:p w14:paraId="61A6F0F7" w14:textId="328CDE3E" w:rsidR="00885A3F" w:rsidRPr="00161B99" w:rsidRDefault="002C6DDF" w:rsidP="00E142C6">
            <w:r w:rsidRPr="00161B99">
              <w:t xml:space="preserve">The </w:t>
            </w:r>
            <w:r w:rsidR="00C22AF4" w:rsidRPr="00161B99">
              <w:t>render</w:t>
            </w:r>
            <w:r w:rsidRPr="00161B99">
              <w:t xml:space="preserve"> system </w:t>
            </w:r>
            <w:r w:rsidR="00E142C6" w:rsidRPr="00161B99">
              <w:t xml:space="preserve">appears to be </w:t>
            </w:r>
            <w:r w:rsidR="008863BE" w:rsidRPr="00161B99">
              <w:t xml:space="preserve">cracked in places and has a hollow noise when tapped in areas. </w:t>
            </w:r>
            <w:r w:rsidR="00AF5F6A" w:rsidRPr="00161B99">
              <w:t xml:space="preserve">The entire rear of the property has areas of mould and algae </w:t>
            </w:r>
            <w:r w:rsidR="00BD294C" w:rsidRPr="00161B99">
              <w:t xml:space="preserve">growing on the building. </w:t>
            </w:r>
            <w:r w:rsidR="00885A3F" w:rsidRPr="00161B99">
              <w:t>There appear to be no roof overhang on sections of the roof.</w:t>
            </w:r>
          </w:p>
          <w:p w14:paraId="07AF6440" w14:textId="6EE2425E" w:rsidR="00BD294C" w:rsidRPr="00161B99" w:rsidRDefault="00BD294C" w:rsidP="00E142C6">
            <w:r w:rsidRPr="00161B99">
              <w:t xml:space="preserve">The </w:t>
            </w:r>
            <w:r w:rsidR="00D13CC4" w:rsidRPr="00161B99">
              <w:t>windowsills</w:t>
            </w:r>
            <w:r w:rsidRPr="00161B99">
              <w:t xml:space="preserve"> appear to be in generally good condition </w:t>
            </w:r>
            <w:r w:rsidR="00EC2FF8" w:rsidRPr="00161B99">
              <w:t xml:space="preserve">with only algae growing on them. The rear of the property has been </w:t>
            </w:r>
            <w:r w:rsidR="00B966FC" w:rsidRPr="00161B99">
              <w:t xml:space="preserve">paved with a gradient falling away from the </w:t>
            </w:r>
            <w:r w:rsidR="006B5235" w:rsidRPr="00161B99">
              <w:t xml:space="preserve">building into aco </w:t>
            </w:r>
            <w:r w:rsidR="005F03AA" w:rsidRPr="00161B99">
              <w:t>drainage system.</w:t>
            </w:r>
          </w:p>
          <w:p w14:paraId="4CE43BB2" w14:textId="6572C514" w:rsidR="00336725" w:rsidRPr="00161B99" w:rsidRDefault="00336725" w:rsidP="00E142C6">
            <w:r w:rsidRPr="00161B99">
              <w:t xml:space="preserve">The </w:t>
            </w:r>
            <w:r w:rsidR="007279F1" w:rsidRPr="00161B99">
              <w:t xml:space="preserve">first floor and </w:t>
            </w:r>
            <w:r w:rsidR="00B17703" w:rsidRPr="00161B99">
              <w:t xml:space="preserve">ground floor living room </w:t>
            </w:r>
            <w:r w:rsidR="00855098" w:rsidRPr="00161B99">
              <w:t>double glazing</w:t>
            </w:r>
            <w:r w:rsidRPr="00161B99">
              <w:t xml:space="preserve"> </w:t>
            </w:r>
            <w:r w:rsidR="00855098" w:rsidRPr="00161B99">
              <w:t xml:space="preserve">units appear to be old and the seals </w:t>
            </w:r>
            <w:r w:rsidR="007279F1" w:rsidRPr="00161B99">
              <w:t>are defective</w:t>
            </w:r>
            <w:r w:rsidR="00B17703" w:rsidRPr="00161B99">
              <w:t>, the kitchen units do not have trickle vents</w:t>
            </w:r>
            <w:r w:rsidR="007279F1" w:rsidRPr="00161B99">
              <w:t xml:space="preserve">. </w:t>
            </w:r>
          </w:p>
          <w:p w14:paraId="56923100" w14:textId="77777777" w:rsidR="00C22AF4" w:rsidRPr="00161B99" w:rsidRDefault="00C22AF4" w:rsidP="00C22AF4">
            <w:pPr>
              <w:rPr>
                <w:b/>
                <w:bCs/>
              </w:rPr>
            </w:pPr>
            <w:r w:rsidRPr="00161B99">
              <w:rPr>
                <w:b/>
                <w:bCs/>
              </w:rPr>
              <w:t xml:space="preserve">Recommendation </w:t>
            </w:r>
          </w:p>
          <w:p w14:paraId="563266FA" w14:textId="27C17D8B" w:rsidR="007F7B2D" w:rsidRPr="00161B99" w:rsidRDefault="003D642D" w:rsidP="00C22AF4">
            <w:pPr>
              <w:rPr>
                <w:b/>
                <w:bCs/>
                <w:u w:val="single"/>
              </w:rPr>
            </w:pPr>
            <w:r w:rsidRPr="00161B99">
              <w:t xml:space="preserve">Replace the current damaged render system, </w:t>
            </w:r>
            <w:r w:rsidR="0008705D" w:rsidRPr="00161B99">
              <w:t xml:space="preserve">introduce overhangs on the roof in areas where it is flush with the wall to encourage rain away from the wall. </w:t>
            </w:r>
            <w:r w:rsidR="007279F1" w:rsidRPr="00161B99">
              <w:t xml:space="preserve">Replace the </w:t>
            </w:r>
            <w:r w:rsidR="00B17703" w:rsidRPr="00161B99">
              <w:t>double-glazing</w:t>
            </w:r>
            <w:r w:rsidR="007279F1" w:rsidRPr="00161B99">
              <w:t xml:space="preserve"> units, </w:t>
            </w:r>
            <w:r w:rsidR="003605F5" w:rsidRPr="00161B99">
              <w:t xml:space="preserve">clean and treat the rear of the property to remove the algae and prevent regrowth. </w:t>
            </w:r>
          </w:p>
          <w:p w14:paraId="73946F63" w14:textId="2D8AD76A" w:rsidR="007F7B2D" w:rsidRPr="00161B99" w:rsidRDefault="00374E0C" w:rsidP="0008705D">
            <w:pPr>
              <w:rPr>
                <w:b/>
                <w:bCs/>
                <w:u w:val="single"/>
              </w:rPr>
            </w:pPr>
            <w:r w:rsidRPr="00161B99">
              <w:rPr>
                <w:noProof/>
              </w:rPr>
              <w:drawing>
                <wp:inline distT="0" distB="0" distL="0" distR="0" wp14:anchorId="59250A0F" wp14:editId="60D53EDC">
                  <wp:extent cx="3324381" cy="2492365"/>
                  <wp:effectExtent l="73343" t="79057" r="140017" b="140018"/>
                  <wp:docPr id="104194647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3332239" cy="24982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61B99">
              <w:t xml:space="preserve"> </w:t>
            </w:r>
            <w:r w:rsidRPr="00161B99">
              <w:rPr>
                <w:noProof/>
              </w:rPr>
              <w:drawing>
                <wp:inline distT="0" distB="0" distL="0" distR="0" wp14:anchorId="1B771458" wp14:editId="71EB096B">
                  <wp:extent cx="3334522" cy="2499966"/>
                  <wp:effectExtent l="74613" t="77787" r="131127" b="131128"/>
                  <wp:docPr id="141381302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3349694" cy="25113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6DDD3E" w14:textId="3FA51E8F" w:rsidR="0022417D" w:rsidRPr="00161B99" w:rsidRDefault="00336725" w:rsidP="00855ED6">
            <w:pPr>
              <w:rPr>
                <w:b/>
                <w:bCs/>
                <w:u w:val="single"/>
              </w:rPr>
            </w:pPr>
            <w:r w:rsidRPr="00161B99">
              <w:rPr>
                <w:noProof/>
              </w:rPr>
              <w:lastRenderedPageBreak/>
              <w:drawing>
                <wp:inline distT="0" distB="0" distL="0" distR="0" wp14:anchorId="535430D3" wp14:editId="041CC61B">
                  <wp:extent cx="2982006" cy="2235680"/>
                  <wp:effectExtent l="76200" t="76200" r="142240" b="127000"/>
                  <wp:docPr id="62324958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001509" cy="22503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0685F453" w14:textId="77777777" w:rsidR="0022417D" w:rsidRPr="00161B99" w:rsidRDefault="0022417D" w:rsidP="00855ED6">
      <w:pPr>
        <w:rPr>
          <w:b/>
          <w:bCs/>
          <w:u w:val="single"/>
        </w:rPr>
      </w:pPr>
    </w:p>
    <w:p w14:paraId="730BBDB9" w14:textId="7B47FD0A" w:rsidR="00D13CC4" w:rsidRPr="00E7305A" w:rsidRDefault="00673389" w:rsidP="003F66C3">
      <w:pPr>
        <w:pStyle w:val="Heading2"/>
      </w:pPr>
      <w:bookmarkStart w:id="13" w:name="_Toc186451462"/>
      <w:r w:rsidRPr="00E7305A">
        <w:t>Internal assessment</w:t>
      </w:r>
      <w:bookmarkEnd w:id="13"/>
    </w:p>
    <w:tbl>
      <w:tblPr>
        <w:tblW w:w="9143" w:type="dxa"/>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43"/>
      </w:tblGrid>
      <w:tr w:rsidR="00D13CC4" w:rsidRPr="00161B99" w14:paraId="16E83F4E" w14:textId="77777777" w:rsidTr="00E7305A">
        <w:trPr>
          <w:trHeight w:val="448"/>
        </w:trPr>
        <w:tc>
          <w:tcPr>
            <w:tcW w:w="9143" w:type="dxa"/>
            <w:shd w:val="clear" w:color="auto" w:fill="E8E8E8" w:themeFill="background2"/>
          </w:tcPr>
          <w:p w14:paraId="63EA5524" w14:textId="77777777" w:rsidR="00673389" w:rsidRPr="00161B99" w:rsidRDefault="00673389" w:rsidP="00673389">
            <w:pPr>
              <w:rPr>
                <w:b/>
                <w:bCs/>
                <w:u w:val="single"/>
              </w:rPr>
            </w:pPr>
            <w:bookmarkStart w:id="14" w:name="_Hlk185866419"/>
          </w:p>
          <w:p w14:paraId="3297501C" w14:textId="330B8A78" w:rsidR="00D13CC4" w:rsidRPr="00161B99" w:rsidRDefault="00673389" w:rsidP="00673389">
            <w:pPr>
              <w:rPr>
                <w:b/>
                <w:bCs/>
                <w:u w:val="single"/>
              </w:rPr>
            </w:pPr>
            <w:r w:rsidRPr="00161B99">
              <w:rPr>
                <w:b/>
                <w:bCs/>
                <w:u w:val="single"/>
              </w:rPr>
              <w:t>Hallway</w:t>
            </w:r>
            <w:r w:rsidR="00B070BA" w:rsidRPr="00161B99">
              <w:rPr>
                <w:b/>
                <w:bCs/>
                <w:u w:val="single"/>
              </w:rPr>
              <w:t xml:space="preserve"> and landing</w:t>
            </w:r>
          </w:p>
          <w:p w14:paraId="52731720" w14:textId="77777777" w:rsidR="00673389" w:rsidRPr="00161B99" w:rsidRDefault="00673389" w:rsidP="00673389">
            <w:pPr>
              <w:rPr>
                <w:b/>
                <w:bCs/>
              </w:rPr>
            </w:pPr>
            <w:r w:rsidRPr="00161B99">
              <w:rPr>
                <w:b/>
                <w:bCs/>
              </w:rPr>
              <w:t>Description</w:t>
            </w:r>
          </w:p>
          <w:p w14:paraId="49D804AB" w14:textId="4AF92F89" w:rsidR="00673389" w:rsidRPr="00161B99" w:rsidRDefault="004F40F2" w:rsidP="00673389">
            <w:r w:rsidRPr="00161B99">
              <w:t>Small entrance hall connected to the front room and living room</w:t>
            </w:r>
            <w:r w:rsidR="00B070BA" w:rsidRPr="00161B99">
              <w:t>, tiled floor and one radiator</w:t>
            </w:r>
          </w:p>
          <w:p w14:paraId="08BB12AE" w14:textId="7F384270" w:rsidR="00B070BA" w:rsidRPr="00161B99" w:rsidRDefault="00B070BA" w:rsidP="00673389">
            <w:r w:rsidRPr="00161B99">
              <w:t>Upstairs landing area connecting the bathroom, and three bedrooms</w:t>
            </w:r>
            <w:r w:rsidR="00786296" w:rsidRPr="00161B99">
              <w:t>, carpeted on the landing and stairs</w:t>
            </w:r>
            <w:r w:rsidRPr="00161B99">
              <w:t>.</w:t>
            </w:r>
          </w:p>
          <w:p w14:paraId="6F6E6398" w14:textId="42D168CE" w:rsidR="00673389" w:rsidRPr="00161B99" w:rsidRDefault="00673389" w:rsidP="00673389">
            <w:pPr>
              <w:rPr>
                <w:b/>
                <w:bCs/>
                <w:color w:val="FF0000"/>
              </w:rPr>
            </w:pPr>
            <w:r w:rsidRPr="00161B99">
              <w:rPr>
                <w:b/>
                <w:bCs/>
              </w:rPr>
              <w:t xml:space="preserve">Current condition – </w:t>
            </w:r>
            <w:r w:rsidR="00F4445F" w:rsidRPr="00161B99">
              <w:rPr>
                <w:b/>
                <w:bCs/>
                <w:color w:val="FF0000"/>
              </w:rPr>
              <w:t>2</w:t>
            </w:r>
          </w:p>
          <w:p w14:paraId="397A0401" w14:textId="2CFF131F" w:rsidR="007A4D5F" w:rsidRPr="00161B99" w:rsidRDefault="00823764" w:rsidP="00673389">
            <w:r w:rsidRPr="00161B99">
              <w:t xml:space="preserve">Current condition is good the walls, floors and </w:t>
            </w:r>
            <w:r w:rsidR="00D8735E" w:rsidRPr="00161B99">
              <w:t>ceiling</w:t>
            </w:r>
            <w:r w:rsidR="0094295E" w:rsidRPr="00161B99">
              <w:t xml:space="preserve"> are in good condition, there are LED downlights </w:t>
            </w:r>
            <w:r w:rsidR="00B070BA" w:rsidRPr="00161B99">
              <w:t xml:space="preserve">and </w:t>
            </w:r>
            <w:r w:rsidR="00786296" w:rsidRPr="00161B99">
              <w:t xml:space="preserve">LED </w:t>
            </w:r>
            <w:r w:rsidR="00B070BA" w:rsidRPr="00161B99">
              <w:t>pen</w:t>
            </w:r>
            <w:r w:rsidR="00786296" w:rsidRPr="00161B99">
              <w:t>d</w:t>
            </w:r>
            <w:r w:rsidR="00B070BA" w:rsidRPr="00161B99">
              <w:t xml:space="preserve">ant light </w:t>
            </w:r>
            <w:r w:rsidR="0094295E" w:rsidRPr="00161B99">
              <w:t xml:space="preserve">fitted for </w:t>
            </w:r>
            <w:r w:rsidR="00D8735E" w:rsidRPr="00161B99">
              <w:t>lighting downstairs</w:t>
            </w:r>
            <w:r w:rsidR="00786296" w:rsidRPr="00161B99">
              <w:t xml:space="preserve"> and upstairs. </w:t>
            </w:r>
          </w:p>
          <w:p w14:paraId="476E5603" w14:textId="4DF31D77" w:rsidR="00955D45" w:rsidRPr="00161B99" w:rsidRDefault="00955D45" w:rsidP="00673389">
            <w:r w:rsidRPr="00161B99">
              <w:t>One radiator emitter fitter on the ground floor that looks to h</w:t>
            </w:r>
            <w:r w:rsidR="00D8735E" w:rsidRPr="00161B99">
              <w:t xml:space="preserve">ave been installed recently with TRV. No visible defects. </w:t>
            </w:r>
          </w:p>
          <w:p w14:paraId="608A9AC8" w14:textId="72261AA4" w:rsidR="00DE7DFC" w:rsidRPr="00161B99" w:rsidRDefault="00DE7DFC" w:rsidP="00673389">
            <w:r w:rsidRPr="00161B99">
              <w:t xml:space="preserve">Door undercuts </w:t>
            </w:r>
            <w:r w:rsidR="006D05E1" w:rsidRPr="00161B99">
              <w:t>are all satisfactory ranging in distance from 5 to 10mm</w:t>
            </w:r>
          </w:p>
          <w:p w14:paraId="20855345" w14:textId="30F1135A" w:rsidR="00F4445F" w:rsidRPr="00161B99" w:rsidRDefault="00F4445F" w:rsidP="00673389">
            <w:r w:rsidRPr="00161B99">
              <w:t xml:space="preserve">Small longitudinal crack </w:t>
            </w:r>
            <w:r w:rsidR="009467FA" w:rsidRPr="00161B99">
              <w:t xml:space="preserve">along top of skirting board on first floor landing at the intersection between the </w:t>
            </w:r>
            <w:r w:rsidR="00D23B9E" w:rsidRPr="00161B99">
              <w:t>plasterboard and skirting</w:t>
            </w:r>
            <w:r w:rsidR="003F7ADA" w:rsidRPr="00161B99">
              <w:t>, no other cracks observed.</w:t>
            </w:r>
          </w:p>
          <w:p w14:paraId="24A1D449" w14:textId="3587E572" w:rsidR="00673389" w:rsidRPr="00161B99" w:rsidRDefault="00673389" w:rsidP="00673389">
            <w:pPr>
              <w:rPr>
                <w:b/>
                <w:bCs/>
              </w:rPr>
            </w:pPr>
            <w:r w:rsidRPr="00161B99">
              <w:rPr>
                <w:b/>
                <w:bCs/>
              </w:rPr>
              <w:t xml:space="preserve">Recommendation </w:t>
            </w:r>
          </w:p>
          <w:p w14:paraId="169F73DE" w14:textId="4A0838E1" w:rsidR="00D13CC4" w:rsidRPr="00161B99" w:rsidRDefault="00D23B9E" w:rsidP="00D13CC4">
            <w:pPr>
              <w:ind w:left="-14"/>
            </w:pPr>
            <w:r w:rsidRPr="00161B99">
              <w:t xml:space="preserve">Further investigation into the cause of the crack along the skirting </w:t>
            </w:r>
            <w:r w:rsidR="003F7ADA" w:rsidRPr="00161B99">
              <w:t xml:space="preserve">by structural engineer. </w:t>
            </w:r>
          </w:p>
          <w:p w14:paraId="29557596" w14:textId="77777777" w:rsidR="00D13CC4" w:rsidRPr="00161B99" w:rsidRDefault="0006300B" w:rsidP="003F7ADA">
            <w:pPr>
              <w:ind w:left="-14"/>
            </w:pPr>
            <w:r w:rsidRPr="00161B99">
              <w:rPr>
                <w:noProof/>
              </w:rPr>
              <w:lastRenderedPageBreak/>
              <w:drawing>
                <wp:inline distT="0" distB="0" distL="0" distR="0" wp14:anchorId="69EBC4E8" wp14:editId="0604E70C">
                  <wp:extent cx="3394724" cy="2546231"/>
                  <wp:effectExtent l="76200" t="76200" r="129540" b="140335"/>
                  <wp:docPr id="114998130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01960" cy="25516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066C53" w:rsidRPr="00161B99">
              <w:rPr>
                <w:noProof/>
              </w:rPr>
              <w:drawing>
                <wp:inline distT="0" distB="0" distL="0" distR="0" wp14:anchorId="7F05D6EF" wp14:editId="47209E8E">
                  <wp:extent cx="3387601" cy="2539763"/>
                  <wp:effectExtent l="80962" t="71438" r="141923" b="141922"/>
                  <wp:docPr id="29488946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3397305" cy="2547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F4445F" w:rsidRPr="00161B99">
              <w:t xml:space="preserve"> </w:t>
            </w:r>
            <w:r w:rsidR="00F4445F" w:rsidRPr="00161B99">
              <w:rPr>
                <w:noProof/>
              </w:rPr>
              <w:drawing>
                <wp:inline distT="0" distB="0" distL="0" distR="0" wp14:anchorId="49FB7DC8" wp14:editId="31CE019C">
                  <wp:extent cx="3366909" cy="2524250"/>
                  <wp:effectExtent l="78422" t="73978" r="140653" b="140652"/>
                  <wp:docPr id="1894535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3386853" cy="25392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48C1EB" w14:textId="79E0C1E6" w:rsidR="000F6C71" w:rsidRPr="00161B99" w:rsidRDefault="000F6C71" w:rsidP="000F6C71">
            <w:pPr>
              <w:rPr>
                <w:b/>
                <w:bCs/>
                <w:u w:val="single"/>
              </w:rPr>
            </w:pPr>
            <w:r w:rsidRPr="00161B99">
              <w:rPr>
                <w:b/>
                <w:bCs/>
                <w:u w:val="single"/>
              </w:rPr>
              <w:t>Front room</w:t>
            </w:r>
          </w:p>
          <w:p w14:paraId="1BCB4BC0" w14:textId="77777777" w:rsidR="008259CA" w:rsidRPr="00161B99" w:rsidRDefault="008259CA" w:rsidP="008259CA">
            <w:pPr>
              <w:rPr>
                <w:b/>
                <w:bCs/>
              </w:rPr>
            </w:pPr>
            <w:r w:rsidRPr="00161B99">
              <w:rPr>
                <w:b/>
                <w:bCs/>
              </w:rPr>
              <w:t>Description</w:t>
            </w:r>
          </w:p>
          <w:p w14:paraId="2E2B873D" w14:textId="14D2766A" w:rsidR="008259CA" w:rsidRPr="00161B99" w:rsidRDefault="008259CA" w:rsidP="008259CA">
            <w:r w:rsidRPr="00161B99">
              <w:t>Ground floor</w:t>
            </w:r>
            <w:r w:rsidR="004A6BD2" w:rsidRPr="00161B99">
              <w:t xml:space="preserve"> on the front of the property, </w:t>
            </w:r>
            <w:r w:rsidR="000931C6" w:rsidRPr="00161B99">
              <w:t>33</w:t>
            </w:r>
            <w:r w:rsidR="00850156" w:rsidRPr="00161B99">
              <w:t>00mm x 2650mm</w:t>
            </w:r>
            <w:r w:rsidR="002D512F" w:rsidRPr="00161B99">
              <w:t>.</w:t>
            </w:r>
          </w:p>
          <w:p w14:paraId="57752626" w14:textId="2323C439" w:rsidR="008259CA" w:rsidRPr="00161B99" w:rsidRDefault="008259CA" w:rsidP="008259CA">
            <w:pPr>
              <w:rPr>
                <w:b/>
                <w:bCs/>
                <w:color w:val="FF0000"/>
              </w:rPr>
            </w:pPr>
            <w:r w:rsidRPr="00161B99">
              <w:rPr>
                <w:b/>
                <w:bCs/>
              </w:rPr>
              <w:t xml:space="preserve">Current condition – </w:t>
            </w:r>
            <w:r w:rsidRPr="00161B99">
              <w:rPr>
                <w:b/>
                <w:bCs/>
                <w:color w:val="FF0000"/>
              </w:rPr>
              <w:t>2</w:t>
            </w:r>
          </w:p>
          <w:p w14:paraId="7ACCCF9F" w14:textId="11044D94" w:rsidR="002D512F" w:rsidRPr="00161B99" w:rsidRDefault="00086F17" w:rsidP="008259CA">
            <w:r w:rsidRPr="00161B99">
              <w:t>Currently utilised as a spare room with low occupancy and radiator turned down, t</w:t>
            </w:r>
            <w:r w:rsidR="00B805F9" w:rsidRPr="00161B99">
              <w:t>rickle vent ins</w:t>
            </w:r>
            <w:r w:rsidR="00305CAA" w:rsidRPr="00161B99">
              <w:t>t</w:t>
            </w:r>
            <w:r w:rsidR="00B805F9" w:rsidRPr="00161B99">
              <w:t xml:space="preserve">alled in the </w:t>
            </w:r>
            <w:r w:rsidR="00930455" w:rsidRPr="00161B99">
              <w:t>double-glazing</w:t>
            </w:r>
            <w:r w:rsidR="00305CAA" w:rsidRPr="00161B99">
              <w:t xml:space="preserve"> unit. The room also incorporates the original chimney </w:t>
            </w:r>
            <w:r w:rsidR="00712151" w:rsidRPr="00161B99">
              <w:t xml:space="preserve">although there is no provision for ventilating the chimney. </w:t>
            </w:r>
          </w:p>
          <w:p w14:paraId="2B208D8F" w14:textId="49C3B97A" w:rsidR="00712151" w:rsidRPr="00161B99" w:rsidRDefault="00712151" w:rsidP="008259CA">
            <w:r w:rsidRPr="00161B99">
              <w:lastRenderedPageBreak/>
              <w:t xml:space="preserve">The </w:t>
            </w:r>
            <w:r w:rsidR="009727CA" w:rsidRPr="00161B99">
              <w:t>location of the emitter is behind the door</w:t>
            </w:r>
            <w:r w:rsidR="00167551" w:rsidRPr="00161B99">
              <w:t>. Some discolouration on the exterior wall plaster</w:t>
            </w:r>
            <w:r w:rsidR="000E570E" w:rsidRPr="00161B99">
              <w:t xml:space="preserve">, the occupier advised this was one of the reasons for the new render system on the exterior of the </w:t>
            </w:r>
            <w:r w:rsidR="002414B7" w:rsidRPr="00161B99">
              <w:t>property.</w:t>
            </w:r>
            <w:r w:rsidR="00A17802" w:rsidRPr="00161B99">
              <w:t xml:space="preserve"> Currently fitted with LED lighting.</w:t>
            </w:r>
          </w:p>
          <w:p w14:paraId="4C45882A" w14:textId="04F309D4" w:rsidR="008259CA" w:rsidRPr="00161B99" w:rsidRDefault="008259CA" w:rsidP="008259CA">
            <w:pPr>
              <w:rPr>
                <w:b/>
                <w:bCs/>
              </w:rPr>
            </w:pPr>
            <w:r w:rsidRPr="00161B99">
              <w:rPr>
                <w:b/>
                <w:bCs/>
              </w:rPr>
              <w:t xml:space="preserve">Recommendation </w:t>
            </w:r>
          </w:p>
          <w:p w14:paraId="22859318" w14:textId="77DE622E" w:rsidR="008259CA" w:rsidRPr="00161B99" w:rsidRDefault="008259CA" w:rsidP="008259CA">
            <w:pPr>
              <w:ind w:left="-14"/>
            </w:pPr>
            <w:r w:rsidRPr="00161B99">
              <w:t xml:space="preserve">Further investigation </w:t>
            </w:r>
            <w:r w:rsidR="002414B7" w:rsidRPr="00161B99">
              <w:t>to ensure the moisture issue with the exterior wall has been resolved</w:t>
            </w:r>
            <w:r w:rsidR="003D721E" w:rsidRPr="00161B99">
              <w:t xml:space="preserve">, remove the old Latham plaster and replace. </w:t>
            </w:r>
            <w:r w:rsidR="00E61E9F" w:rsidRPr="00161B99">
              <w:t>Reposition radiator nearer to the coldest part of the room, the glazing, to optimise efficiency.</w:t>
            </w:r>
          </w:p>
          <w:p w14:paraId="71BB477C" w14:textId="77777777" w:rsidR="000F6C71" w:rsidRPr="00161B99" w:rsidRDefault="009727CA" w:rsidP="003D721E">
            <w:r w:rsidRPr="00161B99">
              <w:rPr>
                <w:noProof/>
              </w:rPr>
              <w:drawing>
                <wp:inline distT="0" distB="0" distL="0" distR="0" wp14:anchorId="77D9AFD7" wp14:editId="130110D8">
                  <wp:extent cx="3567590" cy="2674704"/>
                  <wp:effectExtent l="84455" t="67945" r="136525" b="136525"/>
                  <wp:docPr id="18254657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3569218" cy="2675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B69085" w14:textId="72F455D4" w:rsidR="00E61E9F" w:rsidRPr="00161B99" w:rsidRDefault="00E61E9F" w:rsidP="003D721E">
            <w:pPr>
              <w:rPr>
                <w:b/>
                <w:bCs/>
                <w:u w:val="single"/>
              </w:rPr>
            </w:pPr>
            <w:r w:rsidRPr="00161B99">
              <w:rPr>
                <w:b/>
                <w:bCs/>
                <w:u w:val="single"/>
              </w:rPr>
              <w:t>Living room</w:t>
            </w:r>
          </w:p>
          <w:p w14:paraId="3353FD3B" w14:textId="77777777" w:rsidR="00E61E9F" w:rsidRPr="00161B99" w:rsidRDefault="00E61E9F" w:rsidP="00E61E9F">
            <w:pPr>
              <w:rPr>
                <w:b/>
                <w:bCs/>
              </w:rPr>
            </w:pPr>
            <w:r w:rsidRPr="00161B99">
              <w:rPr>
                <w:b/>
                <w:bCs/>
              </w:rPr>
              <w:t>Description</w:t>
            </w:r>
          </w:p>
          <w:p w14:paraId="382692A1" w14:textId="3A4453DF" w:rsidR="00E61E9F" w:rsidRPr="00161B99" w:rsidRDefault="00E61E9F" w:rsidP="00E61E9F">
            <w:r w:rsidRPr="00161B99">
              <w:t xml:space="preserve">Ground floor </w:t>
            </w:r>
            <w:r w:rsidR="000931C6" w:rsidRPr="00161B99">
              <w:t>at the rear</w:t>
            </w:r>
            <w:r w:rsidRPr="00161B99">
              <w:t xml:space="preserve"> of the property, </w:t>
            </w:r>
            <w:r w:rsidR="000931C6" w:rsidRPr="00161B99">
              <w:t>33</w:t>
            </w:r>
            <w:r w:rsidRPr="00161B99">
              <w:t xml:space="preserve">00mm x </w:t>
            </w:r>
            <w:r w:rsidR="000931C6" w:rsidRPr="00161B99">
              <w:t>3400</w:t>
            </w:r>
            <w:r w:rsidRPr="00161B99">
              <w:t>mm.</w:t>
            </w:r>
          </w:p>
          <w:p w14:paraId="3AD40E4B" w14:textId="77777777" w:rsidR="00E61E9F" w:rsidRPr="00161B99" w:rsidRDefault="00E61E9F" w:rsidP="00E61E9F">
            <w:pPr>
              <w:rPr>
                <w:b/>
                <w:bCs/>
                <w:color w:val="FF0000"/>
              </w:rPr>
            </w:pPr>
            <w:r w:rsidRPr="00161B99">
              <w:rPr>
                <w:b/>
                <w:bCs/>
              </w:rPr>
              <w:t xml:space="preserve">Current condition – </w:t>
            </w:r>
            <w:r w:rsidRPr="00161B99">
              <w:rPr>
                <w:b/>
                <w:bCs/>
                <w:color w:val="FF0000"/>
              </w:rPr>
              <w:t>2</w:t>
            </w:r>
          </w:p>
          <w:p w14:paraId="52655FD9" w14:textId="6FB0EB8C" w:rsidR="008327E4" w:rsidRPr="00161B99" w:rsidRDefault="008327E4" w:rsidP="008327E4">
            <w:r w:rsidRPr="00161B99">
              <w:t xml:space="preserve">Currently </w:t>
            </w:r>
            <w:r w:rsidR="006F6E5D" w:rsidRPr="00161B99">
              <w:t xml:space="preserve">fitted with one radiator emitter and TRV, </w:t>
            </w:r>
            <w:r w:rsidRPr="00161B99">
              <w:t xml:space="preserve">trickle vent installed in the double-glazing unit. The room also incorporates the original chimney although there is no provision for ventilating the chimney. </w:t>
            </w:r>
            <w:r w:rsidR="00BA7F98" w:rsidRPr="00161B99">
              <w:t xml:space="preserve"> The room suffers from overshadowing from the rear boundary wall and the orientation of the building minimising solar gain.</w:t>
            </w:r>
          </w:p>
          <w:p w14:paraId="161AD922" w14:textId="26A3830A" w:rsidR="008327E4" w:rsidRPr="00161B99" w:rsidRDefault="008327E4" w:rsidP="008327E4">
            <w:r w:rsidRPr="00161B99">
              <w:t xml:space="preserve">Some discolouration on the exterior wall plaster, </w:t>
            </w:r>
            <w:r w:rsidR="00BA7F98" w:rsidRPr="00161B99">
              <w:t>currently</w:t>
            </w:r>
            <w:r w:rsidRPr="00161B99">
              <w:t xml:space="preserve"> fitted with LED lighting.</w:t>
            </w:r>
            <w:r w:rsidR="006F6E5D" w:rsidRPr="00161B99">
              <w:t xml:space="preserve"> All </w:t>
            </w:r>
            <w:r w:rsidR="00643CD4" w:rsidRPr="00161B99">
              <w:t>other walls, floor and ceiling are in good condition.</w:t>
            </w:r>
          </w:p>
          <w:p w14:paraId="57949C5C" w14:textId="09B2461C" w:rsidR="00E61E9F" w:rsidRPr="00161B99" w:rsidRDefault="00E61E9F" w:rsidP="00E61E9F">
            <w:pPr>
              <w:rPr>
                <w:b/>
                <w:bCs/>
              </w:rPr>
            </w:pPr>
            <w:r w:rsidRPr="00161B99">
              <w:rPr>
                <w:b/>
                <w:bCs/>
              </w:rPr>
              <w:t xml:space="preserve">Recommendation </w:t>
            </w:r>
          </w:p>
          <w:p w14:paraId="705B83E0" w14:textId="315D37E0" w:rsidR="00E61E9F" w:rsidRPr="00161B99" w:rsidRDefault="00643CD4" w:rsidP="003D721E">
            <w:r w:rsidRPr="00161B99">
              <w:lastRenderedPageBreak/>
              <w:t xml:space="preserve">Investigate the cause of the salts build up on the wall below the window, exterior sill is on good condition, it was noted that the </w:t>
            </w:r>
            <w:r w:rsidR="00256EC3" w:rsidRPr="00161B99">
              <w:t xml:space="preserve">render at the rear of the property was </w:t>
            </w:r>
            <w:r w:rsidR="00BA7F98" w:rsidRPr="00161B99">
              <w:t>damaged,</w:t>
            </w:r>
            <w:r w:rsidR="00256EC3" w:rsidRPr="00161B99">
              <w:t xml:space="preserve"> and this could be the cause of the issue. </w:t>
            </w:r>
          </w:p>
          <w:p w14:paraId="2DE3832C" w14:textId="192F8C69" w:rsidR="00930455" w:rsidRPr="00161B99" w:rsidRDefault="00930455" w:rsidP="00930455">
            <w:r w:rsidRPr="00161B99">
              <w:rPr>
                <w:noProof/>
              </w:rPr>
              <w:drawing>
                <wp:inline distT="0" distB="0" distL="0" distR="0" wp14:anchorId="1062805F" wp14:editId="0E2DA655">
                  <wp:extent cx="4461294" cy="3346218"/>
                  <wp:effectExtent l="76200" t="76200" r="130175" b="140335"/>
                  <wp:docPr id="121309724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464069" cy="3348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D8F2CB" w14:textId="528D245A" w:rsidR="003C1880" w:rsidRPr="00161B99" w:rsidRDefault="003C1880" w:rsidP="003C1880">
            <w:pPr>
              <w:rPr>
                <w:b/>
                <w:bCs/>
                <w:u w:val="single"/>
              </w:rPr>
            </w:pPr>
            <w:r w:rsidRPr="00161B99">
              <w:rPr>
                <w:b/>
                <w:bCs/>
                <w:u w:val="single"/>
              </w:rPr>
              <w:t>Kitchen</w:t>
            </w:r>
          </w:p>
          <w:p w14:paraId="3DE71B0E" w14:textId="77777777" w:rsidR="003C1880" w:rsidRPr="00161B99" w:rsidRDefault="003C1880" w:rsidP="003C1880">
            <w:pPr>
              <w:rPr>
                <w:b/>
                <w:bCs/>
              </w:rPr>
            </w:pPr>
            <w:r w:rsidRPr="00161B99">
              <w:rPr>
                <w:b/>
                <w:bCs/>
              </w:rPr>
              <w:t>Description</w:t>
            </w:r>
          </w:p>
          <w:p w14:paraId="6605C299" w14:textId="18CE277D" w:rsidR="003C1880" w:rsidRPr="00161B99" w:rsidRDefault="00287913" w:rsidP="003C1880">
            <w:r w:rsidRPr="00161B99">
              <w:t>Ground floor</w:t>
            </w:r>
            <w:r w:rsidR="003C1880" w:rsidRPr="00161B99">
              <w:t xml:space="preserve"> at the rear of the property, </w:t>
            </w:r>
            <w:r w:rsidR="007C3C20" w:rsidRPr="00161B99">
              <w:t>66</w:t>
            </w:r>
            <w:r w:rsidR="003C1880" w:rsidRPr="00161B99">
              <w:t>00mm x</w:t>
            </w:r>
            <w:r w:rsidR="007C3C20" w:rsidRPr="00161B99">
              <w:t xml:space="preserve"> 27</w:t>
            </w:r>
            <w:r w:rsidR="003C1880" w:rsidRPr="00161B99">
              <w:t>00mm.</w:t>
            </w:r>
          </w:p>
          <w:p w14:paraId="0607519C" w14:textId="77777777" w:rsidR="003C1880" w:rsidRPr="00161B99" w:rsidRDefault="003C1880" w:rsidP="003C1880">
            <w:pPr>
              <w:rPr>
                <w:b/>
                <w:bCs/>
                <w:color w:val="FF0000"/>
              </w:rPr>
            </w:pPr>
            <w:r w:rsidRPr="00161B99">
              <w:rPr>
                <w:b/>
                <w:bCs/>
              </w:rPr>
              <w:t xml:space="preserve">Current condition – </w:t>
            </w:r>
            <w:r w:rsidRPr="00161B99">
              <w:rPr>
                <w:b/>
                <w:bCs/>
                <w:color w:val="FF0000"/>
              </w:rPr>
              <w:t>2</w:t>
            </w:r>
          </w:p>
          <w:p w14:paraId="63D0FF0D" w14:textId="37E5A47B" w:rsidR="003C1880" w:rsidRPr="00161B99" w:rsidRDefault="003C1880" w:rsidP="003C1880">
            <w:r w:rsidRPr="00161B99">
              <w:t xml:space="preserve">Currently fitted with one radiator emitter and TRV, </w:t>
            </w:r>
            <w:r w:rsidR="00287913" w:rsidRPr="00161B99">
              <w:t xml:space="preserve">no </w:t>
            </w:r>
            <w:r w:rsidRPr="00161B99">
              <w:t>trickle vent</w:t>
            </w:r>
            <w:r w:rsidR="00035DBC" w:rsidRPr="00161B99">
              <w:t>s</w:t>
            </w:r>
            <w:r w:rsidRPr="00161B99">
              <w:t xml:space="preserve"> installed in the double-glazing unit</w:t>
            </w:r>
            <w:r w:rsidR="00035DBC" w:rsidRPr="00161B99">
              <w:t>s</w:t>
            </w:r>
            <w:r w:rsidRPr="00161B99">
              <w:t xml:space="preserve">. </w:t>
            </w:r>
            <w:r w:rsidR="00035DBC" w:rsidRPr="00161B99">
              <w:t>The room does have manual MEV</w:t>
            </w:r>
            <w:r w:rsidR="006B74FF" w:rsidRPr="00161B99">
              <w:t xml:space="preserve">, the room does have signs </w:t>
            </w:r>
            <w:r w:rsidR="00E42050" w:rsidRPr="00161B99">
              <w:t>of moisture</w:t>
            </w:r>
            <w:r w:rsidR="006B74FF" w:rsidRPr="00161B99">
              <w:t xml:space="preserve"> in the exterior wall </w:t>
            </w:r>
            <w:r w:rsidR="001D16AE" w:rsidRPr="00161B99">
              <w:t>by the rear door</w:t>
            </w:r>
            <w:r w:rsidRPr="00161B99">
              <w:t>.  The room suffers from overshadowing from the rear boundary wall and the orientation of the building minimising solar gain.</w:t>
            </w:r>
            <w:r w:rsidR="00574059" w:rsidRPr="00161B99">
              <w:t xml:space="preserve"> C</w:t>
            </w:r>
            <w:r w:rsidRPr="00161B99">
              <w:t>urrently fitted with LED lighting. All other walls, floor and ceiling are in good condition.</w:t>
            </w:r>
          </w:p>
          <w:p w14:paraId="103C62CA" w14:textId="63D58E81" w:rsidR="00E61E9F" w:rsidRPr="00161B99" w:rsidRDefault="003C1880" w:rsidP="003C1880">
            <w:pPr>
              <w:rPr>
                <w:b/>
                <w:bCs/>
                <w:u w:val="single"/>
              </w:rPr>
            </w:pPr>
            <w:r w:rsidRPr="00161B99">
              <w:rPr>
                <w:b/>
                <w:bCs/>
              </w:rPr>
              <w:t>Recommendation</w:t>
            </w:r>
          </w:p>
          <w:p w14:paraId="45E01A4A" w14:textId="4F80B7B1" w:rsidR="00E61E9F" w:rsidRPr="00161B99" w:rsidRDefault="00574059" w:rsidP="003D721E">
            <w:r w:rsidRPr="00161B99">
              <w:t xml:space="preserve">Investigate the cause of the moisture in the exterior wall, as previously mentioned the render at the rear of the property was </w:t>
            </w:r>
            <w:r w:rsidR="00046EEB" w:rsidRPr="00161B99">
              <w:t>defective and this could be the cause of the issue.</w:t>
            </w:r>
          </w:p>
          <w:p w14:paraId="1901B997" w14:textId="301BB65D" w:rsidR="00046EEB" w:rsidRPr="00161B99" w:rsidRDefault="00C27631" w:rsidP="003D721E">
            <w:r w:rsidRPr="00161B99">
              <w:rPr>
                <w:noProof/>
              </w:rPr>
              <w:lastRenderedPageBreak/>
              <w:drawing>
                <wp:inline distT="0" distB="0" distL="0" distR="0" wp14:anchorId="74997C4C" wp14:editId="0733CE2E">
                  <wp:extent cx="3341417" cy="2505137"/>
                  <wp:effectExtent l="75247" t="77153" r="124778" b="124777"/>
                  <wp:docPr id="47105995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3346770" cy="2509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61B99">
              <w:t xml:space="preserve"> </w:t>
            </w:r>
            <w:r w:rsidRPr="00161B99">
              <w:rPr>
                <w:noProof/>
              </w:rPr>
              <w:drawing>
                <wp:inline distT="0" distB="0" distL="0" distR="0" wp14:anchorId="3918E6F4" wp14:editId="51A0218C">
                  <wp:extent cx="3317175" cy="2486961"/>
                  <wp:effectExtent l="72073" t="80327" r="127317" b="127318"/>
                  <wp:docPr id="209681575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3325481" cy="24931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EED041" w14:textId="39DE9F22" w:rsidR="007A1DFE" w:rsidRPr="00161B99" w:rsidRDefault="007A1DFE" w:rsidP="007A1DFE">
            <w:pPr>
              <w:rPr>
                <w:b/>
                <w:bCs/>
                <w:u w:val="single"/>
              </w:rPr>
            </w:pPr>
            <w:r w:rsidRPr="00161B99">
              <w:rPr>
                <w:b/>
                <w:bCs/>
                <w:u w:val="single"/>
              </w:rPr>
              <w:t>Master bedroom</w:t>
            </w:r>
          </w:p>
          <w:p w14:paraId="29B7FF5E" w14:textId="77777777" w:rsidR="007A1DFE" w:rsidRPr="00161B99" w:rsidRDefault="007A1DFE" w:rsidP="007A1DFE">
            <w:pPr>
              <w:rPr>
                <w:b/>
                <w:bCs/>
              </w:rPr>
            </w:pPr>
            <w:r w:rsidRPr="00161B99">
              <w:rPr>
                <w:b/>
                <w:bCs/>
              </w:rPr>
              <w:t>Description</w:t>
            </w:r>
          </w:p>
          <w:p w14:paraId="12CC8401" w14:textId="3CD8DEAD" w:rsidR="007A1DFE" w:rsidRPr="00161B99" w:rsidRDefault="00571FEC" w:rsidP="007A1DFE">
            <w:r w:rsidRPr="00161B99">
              <w:t>First</w:t>
            </w:r>
            <w:r w:rsidR="007A1DFE" w:rsidRPr="00161B99">
              <w:t xml:space="preserve"> floor at the </w:t>
            </w:r>
            <w:r w:rsidRPr="00161B99">
              <w:t>front</w:t>
            </w:r>
            <w:r w:rsidR="007A1DFE" w:rsidRPr="00161B99">
              <w:t xml:space="preserve"> of the property, </w:t>
            </w:r>
            <w:r w:rsidR="00B5005C" w:rsidRPr="00161B99">
              <w:t>3800</w:t>
            </w:r>
            <w:r w:rsidR="007A1DFE" w:rsidRPr="00161B99">
              <w:t>mm x 2</w:t>
            </w:r>
            <w:r w:rsidR="00B5005C" w:rsidRPr="00161B99">
              <w:t>5</w:t>
            </w:r>
            <w:r w:rsidR="007A1DFE" w:rsidRPr="00161B99">
              <w:t>00mm.</w:t>
            </w:r>
          </w:p>
          <w:p w14:paraId="4AF0DF72" w14:textId="77777777" w:rsidR="007A1DFE" w:rsidRPr="00161B99" w:rsidRDefault="007A1DFE" w:rsidP="007A1DFE">
            <w:pPr>
              <w:rPr>
                <w:b/>
                <w:bCs/>
                <w:color w:val="FF0000"/>
              </w:rPr>
            </w:pPr>
            <w:r w:rsidRPr="00161B99">
              <w:rPr>
                <w:b/>
                <w:bCs/>
              </w:rPr>
              <w:t xml:space="preserve">Current condition – </w:t>
            </w:r>
            <w:r w:rsidRPr="00161B99">
              <w:rPr>
                <w:b/>
                <w:bCs/>
                <w:color w:val="FF0000"/>
              </w:rPr>
              <w:t>2</w:t>
            </w:r>
          </w:p>
          <w:p w14:paraId="15B90463" w14:textId="1A1621A7" w:rsidR="007A1DFE" w:rsidRPr="00161B99" w:rsidRDefault="007A1DFE" w:rsidP="007A1DFE">
            <w:r w:rsidRPr="00161B99">
              <w:t xml:space="preserve">Currently fitted with one radiator emitter and TRV, trickle vents installed in the double-glazing unit, </w:t>
            </w:r>
            <w:r w:rsidR="005B26C1" w:rsidRPr="00161B99">
              <w:t>currently</w:t>
            </w:r>
            <w:r w:rsidRPr="00161B99">
              <w:t xml:space="preserve"> fitted with LED lighting. All walls, floor and ceiling are in good condition.</w:t>
            </w:r>
            <w:r w:rsidR="005B26C1" w:rsidRPr="00161B99">
              <w:t xml:space="preserve"> The room retains the original chimney although this is not currently used.  The </w:t>
            </w:r>
            <w:r w:rsidR="00EF7666" w:rsidRPr="00161B99">
              <w:t>double-glazed</w:t>
            </w:r>
            <w:r w:rsidR="005B26C1" w:rsidRPr="00161B99">
              <w:t xml:space="preserve"> unit retains moisture in the </w:t>
            </w:r>
            <w:r w:rsidR="00B20F36" w:rsidRPr="00161B99">
              <w:t xml:space="preserve">cassette as previously highlighted. </w:t>
            </w:r>
          </w:p>
          <w:p w14:paraId="75EA19FC" w14:textId="77777777" w:rsidR="007A1DFE" w:rsidRPr="00161B99" w:rsidRDefault="007A1DFE" w:rsidP="007A1DFE">
            <w:pPr>
              <w:rPr>
                <w:b/>
                <w:bCs/>
                <w:u w:val="single"/>
              </w:rPr>
            </w:pPr>
            <w:r w:rsidRPr="00161B99">
              <w:rPr>
                <w:b/>
                <w:bCs/>
              </w:rPr>
              <w:t>Recommendation</w:t>
            </w:r>
          </w:p>
          <w:p w14:paraId="3955E5B6" w14:textId="1813E2A3" w:rsidR="00574059" w:rsidRPr="00161B99" w:rsidRDefault="00B20F36" w:rsidP="003D721E">
            <w:r w:rsidRPr="00161B99">
              <w:t>Replace the existing double glazed</w:t>
            </w:r>
            <w:r w:rsidR="00EF7666" w:rsidRPr="00161B99">
              <w:t>.</w:t>
            </w:r>
          </w:p>
          <w:p w14:paraId="37733215" w14:textId="73E43E91" w:rsidR="00574059" w:rsidRPr="00161B99" w:rsidRDefault="00AA2FD5" w:rsidP="003D721E">
            <w:r w:rsidRPr="00161B99">
              <w:rPr>
                <w:noProof/>
              </w:rPr>
              <w:lastRenderedPageBreak/>
              <w:drawing>
                <wp:inline distT="0" distB="0" distL="0" distR="0" wp14:anchorId="195758DB" wp14:editId="4C2E97FB">
                  <wp:extent cx="2910096" cy="2181766"/>
                  <wp:effectExtent l="78422" t="73978" r="140653" b="140652"/>
                  <wp:docPr id="82499852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2913694" cy="21844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7C50F6" w:rsidRPr="00161B99">
              <w:t xml:space="preserve"> </w:t>
            </w:r>
            <w:r w:rsidR="007C50F6" w:rsidRPr="00161B99">
              <w:rPr>
                <w:noProof/>
              </w:rPr>
              <w:drawing>
                <wp:inline distT="0" distB="0" distL="0" distR="0" wp14:anchorId="2BD3A4C8" wp14:editId="718DEA08">
                  <wp:extent cx="2904266" cy="2177395"/>
                  <wp:effectExtent l="77788" t="74612" r="126682" b="126683"/>
                  <wp:docPr id="7798735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2920805" cy="2189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C39B23" w14:textId="4EDAC7E9" w:rsidR="009A6C6C" w:rsidRPr="00161B99" w:rsidRDefault="009A6C6C" w:rsidP="009A6C6C">
            <w:pPr>
              <w:rPr>
                <w:b/>
                <w:bCs/>
                <w:u w:val="single"/>
              </w:rPr>
            </w:pPr>
            <w:r w:rsidRPr="00161B99">
              <w:rPr>
                <w:b/>
                <w:bCs/>
                <w:u w:val="single"/>
              </w:rPr>
              <w:t>Bedroom 2</w:t>
            </w:r>
          </w:p>
          <w:p w14:paraId="53234FBA" w14:textId="77777777" w:rsidR="009A6C6C" w:rsidRPr="00161B99" w:rsidRDefault="009A6C6C" w:rsidP="009A6C6C">
            <w:pPr>
              <w:rPr>
                <w:b/>
                <w:bCs/>
              </w:rPr>
            </w:pPr>
            <w:r w:rsidRPr="00161B99">
              <w:rPr>
                <w:b/>
                <w:bCs/>
              </w:rPr>
              <w:t>Description</w:t>
            </w:r>
          </w:p>
          <w:p w14:paraId="0CB66D63" w14:textId="14148E27" w:rsidR="009A6C6C" w:rsidRPr="00161B99" w:rsidRDefault="009A6C6C" w:rsidP="009A6C6C">
            <w:r w:rsidRPr="00161B99">
              <w:t xml:space="preserve">First floor at the rear of the property, </w:t>
            </w:r>
            <w:r w:rsidR="001C4FF9" w:rsidRPr="00161B99">
              <w:t>2</w:t>
            </w:r>
            <w:r w:rsidRPr="00161B99">
              <w:t>800mm x 2500mm.</w:t>
            </w:r>
          </w:p>
          <w:p w14:paraId="4D8F2822" w14:textId="77777777" w:rsidR="009A6C6C" w:rsidRPr="00161B99" w:rsidRDefault="009A6C6C" w:rsidP="009A6C6C">
            <w:pPr>
              <w:rPr>
                <w:b/>
                <w:bCs/>
                <w:color w:val="FF0000"/>
              </w:rPr>
            </w:pPr>
            <w:r w:rsidRPr="00161B99">
              <w:rPr>
                <w:b/>
                <w:bCs/>
              </w:rPr>
              <w:t xml:space="preserve">Current condition – </w:t>
            </w:r>
            <w:r w:rsidRPr="00161B99">
              <w:rPr>
                <w:b/>
                <w:bCs/>
                <w:color w:val="FF0000"/>
              </w:rPr>
              <w:t>2</w:t>
            </w:r>
          </w:p>
          <w:p w14:paraId="1D417D65" w14:textId="77777777" w:rsidR="00CE1F18" w:rsidRPr="00161B99" w:rsidRDefault="001947C7" w:rsidP="009A6C6C">
            <w:r w:rsidRPr="00161B99">
              <w:t xml:space="preserve">The room is currently used as storage and has low occupancy, </w:t>
            </w:r>
            <w:r w:rsidR="00CE1F18" w:rsidRPr="00161B99">
              <w:t xml:space="preserve">the emitter is currently turned off. </w:t>
            </w:r>
            <w:r w:rsidR="009A6C6C" w:rsidRPr="00161B99">
              <w:t xml:space="preserve">Currently fitted with one radiator emitter and TRV, trickle vents installed in the double-glazing unit </w:t>
            </w:r>
            <w:r w:rsidR="00CE1F18" w:rsidRPr="00161B99">
              <w:t>and</w:t>
            </w:r>
            <w:r w:rsidR="009A6C6C" w:rsidRPr="00161B99">
              <w:t xml:space="preserve"> fitted with LED lighting.</w:t>
            </w:r>
            <w:r w:rsidR="0090227D" w:rsidRPr="00161B99">
              <w:t xml:space="preserve"> </w:t>
            </w:r>
          </w:p>
          <w:p w14:paraId="080390E6" w14:textId="10C2C14B" w:rsidR="009A6C6C" w:rsidRPr="00161B99" w:rsidRDefault="0090227D" w:rsidP="009A6C6C">
            <w:r w:rsidRPr="00161B99">
              <w:t xml:space="preserve">There is </w:t>
            </w:r>
            <w:r w:rsidR="007D3F8F" w:rsidRPr="00161B99">
              <w:t xml:space="preserve">mould present underneath </w:t>
            </w:r>
            <w:r w:rsidR="00C226B8" w:rsidRPr="00161B99">
              <w:t xml:space="preserve">the window </w:t>
            </w:r>
            <w:r w:rsidR="007D3F8F" w:rsidRPr="00161B99">
              <w:t>on the rear exterior wall</w:t>
            </w:r>
            <w:r w:rsidR="009A6C6C" w:rsidRPr="00161B99">
              <w:t xml:space="preserve"> The room retains the original chimney although this is not currently used.  </w:t>
            </w:r>
            <w:r w:rsidR="008F36D6" w:rsidRPr="00161B99">
              <w:t>Other than this defect all other walls</w:t>
            </w:r>
            <w:r w:rsidR="00CA572A" w:rsidRPr="00161B99">
              <w:t>, the floor and ceiling are in good condition.</w:t>
            </w:r>
          </w:p>
          <w:p w14:paraId="0BDA744A" w14:textId="77777777" w:rsidR="009A6C6C" w:rsidRPr="00161B99" w:rsidRDefault="009A6C6C" w:rsidP="009A6C6C">
            <w:pPr>
              <w:rPr>
                <w:b/>
                <w:bCs/>
                <w:u w:val="single"/>
              </w:rPr>
            </w:pPr>
            <w:r w:rsidRPr="00161B99">
              <w:rPr>
                <w:b/>
                <w:bCs/>
              </w:rPr>
              <w:t>Recommendation</w:t>
            </w:r>
          </w:p>
          <w:p w14:paraId="305332BA" w14:textId="7859D84D" w:rsidR="00574059" w:rsidRPr="00161B99" w:rsidRDefault="00143F94" w:rsidP="003D721E">
            <w:r w:rsidRPr="00161B99">
              <w:t xml:space="preserve">Examine the source of the mould, the exterior sill is in good condition, however as highlighted in this report the </w:t>
            </w:r>
            <w:r w:rsidR="00F808A0" w:rsidRPr="00161B99">
              <w:t xml:space="preserve">render at the rear of the property has defects and this could be the cause. </w:t>
            </w:r>
          </w:p>
          <w:p w14:paraId="165E45C9" w14:textId="286C0459" w:rsidR="00C67C02" w:rsidRPr="00161B99" w:rsidRDefault="00C67C02" w:rsidP="003D721E">
            <w:r w:rsidRPr="00161B99">
              <w:rPr>
                <w:noProof/>
              </w:rPr>
              <w:lastRenderedPageBreak/>
              <w:drawing>
                <wp:inline distT="0" distB="0" distL="0" distR="0" wp14:anchorId="26FAC5E2" wp14:editId="77CCAA2D">
                  <wp:extent cx="2914385" cy="2184981"/>
                  <wp:effectExtent l="79058" t="73342" r="136842" b="136843"/>
                  <wp:docPr id="5344980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5400000">
                            <a:off x="0" y="0"/>
                            <a:ext cx="2924122" cy="2192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61B99">
              <w:t xml:space="preserve"> </w:t>
            </w:r>
            <w:r w:rsidRPr="00161B99">
              <w:rPr>
                <w:noProof/>
              </w:rPr>
              <w:drawing>
                <wp:inline distT="0" distB="0" distL="0" distR="0" wp14:anchorId="6E33F1FD" wp14:editId="43F0612C">
                  <wp:extent cx="2930603" cy="2197141"/>
                  <wp:effectExtent l="80963" t="71437" r="141287" b="141288"/>
                  <wp:docPr id="63989211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2938705" cy="2203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51530D" w14:textId="02FD213A" w:rsidR="00C67C02" w:rsidRPr="00161B99" w:rsidRDefault="00C67C02" w:rsidP="00C67C02">
            <w:pPr>
              <w:rPr>
                <w:b/>
                <w:bCs/>
                <w:u w:val="single"/>
              </w:rPr>
            </w:pPr>
            <w:r w:rsidRPr="00161B99">
              <w:rPr>
                <w:b/>
                <w:bCs/>
                <w:u w:val="single"/>
              </w:rPr>
              <w:t>Bedroom 3</w:t>
            </w:r>
          </w:p>
          <w:p w14:paraId="23EBF19E" w14:textId="77777777" w:rsidR="00C67C02" w:rsidRPr="00161B99" w:rsidRDefault="00C67C02" w:rsidP="00C67C02">
            <w:pPr>
              <w:rPr>
                <w:b/>
                <w:bCs/>
              </w:rPr>
            </w:pPr>
            <w:r w:rsidRPr="00161B99">
              <w:rPr>
                <w:b/>
                <w:bCs/>
              </w:rPr>
              <w:t>Description</w:t>
            </w:r>
          </w:p>
          <w:p w14:paraId="2DA0F059" w14:textId="277CD74A" w:rsidR="00C67C02" w:rsidRPr="00161B99" w:rsidRDefault="00C67C02" w:rsidP="00C67C02">
            <w:r w:rsidRPr="00161B99">
              <w:t xml:space="preserve">First floor at the </w:t>
            </w:r>
            <w:r w:rsidR="008B135E" w:rsidRPr="00161B99">
              <w:t>front</w:t>
            </w:r>
            <w:r w:rsidRPr="00161B99">
              <w:t xml:space="preserve"> of the property, 2</w:t>
            </w:r>
            <w:r w:rsidR="00BA1124" w:rsidRPr="00161B99">
              <w:t>9</w:t>
            </w:r>
            <w:r w:rsidRPr="00161B99">
              <w:t>00mm x 2</w:t>
            </w:r>
            <w:r w:rsidR="00BA1124" w:rsidRPr="00161B99">
              <w:t>0</w:t>
            </w:r>
            <w:r w:rsidRPr="00161B99">
              <w:t>00mm.</w:t>
            </w:r>
          </w:p>
          <w:p w14:paraId="123157C8" w14:textId="77777777" w:rsidR="00C67C02" w:rsidRPr="00161B99" w:rsidRDefault="00C67C02" w:rsidP="00C67C02">
            <w:pPr>
              <w:rPr>
                <w:b/>
                <w:bCs/>
                <w:color w:val="FF0000"/>
              </w:rPr>
            </w:pPr>
            <w:r w:rsidRPr="00161B99">
              <w:rPr>
                <w:b/>
                <w:bCs/>
              </w:rPr>
              <w:t xml:space="preserve">Current condition – </w:t>
            </w:r>
            <w:r w:rsidRPr="00161B99">
              <w:rPr>
                <w:b/>
                <w:bCs/>
                <w:color w:val="FF0000"/>
              </w:rPr>
              <w:t>2</w:t>
            </w:r>
          </w:p>
          <w:p w14:paraId="0A015825" w14:textId="2AFEE025" w:rsidR="00C67C02" w:rsidRPr="00161B99" w:rsidRDefault="00C67C02" w:rsidP="00C67C02">
            <w:r w:rsidRPr="00161B99">
              <w:t xml:space="preserve">The room is currently used as </w:t>
            </w:r>
            <w:r w:rsidR="00775B39" w:rsidRPr="00161B99">
              <w:t>on office and wardrobe space</w:t>
            </w:r>
            <w:r w:rsidRPr="00161B99">
              <w:t xml:space="preserve"> and has low occupancy, </w:t>
            </w:r>
            <w:r w:rsidR="002027AA" w:rsidRPr="00161B99">
              <w:t>currently</w:t>
            </w:r>
            <w:r w:rsidRPr="00161B99">
              <w:t xml:space="preserve"> fitted with one radiator emitter and TRV, trickle vents installed in the double-glazing unit and fitted with LED lighting</w:t>
            </w:r>
            <w:r w:rsidR="00BE4FBF" w:rsidRPr="00161B99">
              <w:t xml:space="preserve">, this room provides the access to the </w:t>
            </w:r>
            <w:r w:rsidR="00883DE2" w:rsidRPr="00161B99">
              <w:t>attic space</w:t>
            </w:r>
            <w:r w:rsidRPr="00161B99">
              <w:t xml:space="preserve">. </w:t>
            </w:r>
          </w:p>
          <w:p w14:paraId="709F37AA" w14:textId="40D3FB15" w:rsidR="00C67C02" w:rsidRPr="00161B99" w:rsidRDefault="00C67C02" w:rsidP="00C67C02">
            <w:r w:rsidRPr="00161B99">
              <w:t>The</w:t>
            </w:r>
            <w:r w:rsidR="00775B39" w:rsidRPr="00161B99">
              <w:t xml:space="preserve"> glazing unit has moisture in the </w:t>
            </w:r>
            <w:r w:rsidRPr="00161B99">
              <w:t>Other than this defect all other walls, the floor and ceiling are in good condition.</w:t>
            </w:r>
          </w:p>
          <w:p w14:paraId="272765C0" w14:textId="77777777" w:rsidR="00C67C02" w:rsidRPr="00161B99" w:rsidRDefault="00C67C02" w:rsidP="00C67C02">
            <w:pPr>
              <w:rPr>
                <w:b/>
                <w:bCs/>
                <w:u w:val="single"/>
              </w:rPr>
            </w:pPr>
            <w:r w:rsidRPr="00161B99">
              <w:rPr>
                <w:b/>
                <w:bCs/>
              </w:rPr>
              <w:t>Recommendation</w:t>
            </w:r>
          </w:p>
          <w:p w14:paraId="2F52280D" w14:textId="157154BA" w:rsidR="00574059" w:rsidRPr="00161B99" w:rsidRDefault="00775B39" w:rsidP="003D721E">
            <w:r w:rsidRPr="00161B99">
              <w:t xml:space="preserve">Replace the </w:t>
            </w:r>
            <w:r w:rsidR="002027AA" w:rsidRPr="00161B99">
              <w:t>double-glazing</w:t>
            </w:r>
            <w:r w:rsidRPr="00161B99">
              <w:t xml:space="preserve"> unit.</w:t>
            </w:r>
          </w:p>
          <w:p w14:paraId="46F3F696" w14:textId="001F0DD0" w:rsidR="00574059" w:rsidRPr="00161B99" w:rsidRDefault="00E56363" w:rsidP="003D721E">
            <w:r w:rsidRPr="00161B99">
              <w:rPr>
                <w:noProof/>
              </w:rPr>
              <w:lastRenderedPageBreak/>
              <w:drawing>
                <wp:inline distT="0" distB="0" distL="0" distR="0" wp14:anchorId="710D3144" wp14:editId="3D46F2C6">
                  <wp:extent cx="3119978" cy="2339119"/>
                  <wp:effectExtent l="85725" t="66675" r="128270" b="128270"/>
                  <wp:docPr id="95136693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rot="5400000">
                            <a:off x="0" y="0"/>
                            <a:ext cx="3133435" cy="23492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2027AA" w:rsidRPr="00161B99">
              <w:t xml:space="preserve"> </w:t>
            </w:r>
            <w:r w:rsidR="002027AA" w:rsidRPr="00161B99">
              <w:rPr>
                <w:noProof/>
              </w:rPr>
              <w:drawing>
                <wp:inline distT="0" distB="0" distL="0" distR="0" wp14:anchorId="20398ABC" wp14:editId="09953CB7">
                  <wp:extent cx="3088085" cy="2315209"/>
                  <wp:effectExtent l="81915" t="70485" r="137160" b="137160"/>
                  <wp:docPr id="24830105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rot="5400000">
                            <a:off x="0" y="0"/>
                            <a:ext cx="3097742" cy="23224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FFF381" w14:textId="31A45D1F" w:rsidR="002027AA" w:rsidRPr="00161B99" w:rsidRDefault="002027AA" w:rsidP="002027AA">
            <w:pPr>
              <w:rPr>
                <w:b/>
                <w:bCs/>
                <w:u w:val="single"/>
              </w:rPr>
            </w:pPr>
            <w:r w:rsidRPr="00161B99">
              <w:rPr>
                <w:b/>
                <w:bCs/>
                <w:u w:val="single"/>
              </w:rPr>
              <w:t>Bathroom</w:t>
            </w:r>
          </w:p>
          <w:p w14:paraId="4C2D89EF" w14:textId="77777777" w:rsidR="002027AA" w:rsidRPr="00161B99" w:rsidRDefault="002027AA" w:rsidP="002027AA">
            <w:pPr>
              <w:rPr>
                <w:b/>
                <w:bCs/>
              </w:rPr>
            </w:pPr>
            <w:r w:rsidRPr="00161B99">
              <w:rPr>
                <w:b/>
                <w:bCs/>
              </w:rPr>
              <w:t>Description</w:t>
            </w:r>
          </w:p>
          <w:p w14:paraId="0A116926" w14:textId="559D2425" w:rsidR="002027AA" w:rsidRPr="00161B99" w:rsidRDefault="002027AA" w:rsidP="002027AA">
            <w:r w:rsidRPr="00161B99">
              <w:t>First floor at the rear of the property, 2</w:t>
            </w:r>
            <w:r w:rsidR="00024A92" w:rsidRPr="00161B99">
              <w:t>6</w:t>
            </w:r>
            <w:r w:rsidRPr="00161B99">
              <w:t>00mm x 2</w:t>
            </w:r>
            <w:r w:rsidR="00024A92" w:rsidRPr="00161B99">
              <w:t>6</w:t>
            </w:r>
            <w:r w:rsidRPr="00161B99">
              <w:t>00mm.</w:t>
            </w:r>
          </w:p>
          <w:p w14:paraId="58FB89AE" w14:textId="115236E3" w:rsidR="002027AA" w:rsidRPr="00161B99" w:rsidRDefault="002027AA" w:rsidP="002027AA">
            <w:pPr>
              <w:rPr>
                <w:b/>
                <w:bCs/>
                <w:color w:val="FF0000"/>
              </w:rPr>
            </w:pPr>
            <w:r w:rsidRPr="00161B99">
              <w:rPr>
                <w:b/>
                <w:bCs/>
              </w:rPr>
              <w:t xml:space="preserve">Current condition – </w:t>
            </w:r>
            <w:r w:rsidR="008B135E" w:rsidRPr="00161B99">
              <w:rPr>
                <w:b/>
                <w:bCs/>
                <w:color w:val="FF0000"/>
              </w:rPr>
              <w:t>1</w:t>
            </w:r>
          </w:p>
          <w:p w14:paraId="09EFF849" w14:textId="16BD4722" w:rsidR="002027AA" w:rsidRPr="00161B99" w:rsidRDefault="002027AA" w:rsidP="002027AA">
            <w:r w:rsidRPr="00161B99">
              <w:t>T</w:t>
            </w:r>
            <w:r w:rsidR="008B135E" w:rsidRPr="00161B99">
              <w:t xml:space="preserve">he room </w:t>
            </w:r>
            <w:r w:rsidR="00CB3DF7" w:rsidRPr="00161B99">
              <w:t>i</w:t>
            </w:r>
            <w:r w:rsidR="008B135E" w:rsidRPr="00161B99">
              <w:t xml:space="preserve">s currently fitted with </w:t>
            </w:r>
            <w:r w:rsidR="00075E05" w:rsidRPr="00161B99">
              <w:t>gas powered shower and bath</w:t>
            </w:r>
            <w:r w:rsidRPr="00161B99">
              <w:t xml:space="preserve"> one radiator emitter and TRV, trickle vents installed in the double-glazing unit and fitted with LED lighting,</w:t>
            </w:r>
            <w:r w:rsidR="00075E05" w:rsidRPr="00161B99">
              <w:t xml:space="preserve"> there is one MEV operated by the </w:t>
            </w:r>
            <w:r w:rsidR="00EB2FEA" w:rsidRPr="00161B99">
              <w:t>lighting circuit and a reduced flush toilet.</w:t>
            </w:r>
            <w:r w:rsidRPr="00161B99">
              <w:t xml:space="preserve"> </w:t>
            </w:r>
            <w:r w:rsidR="00EB2FEA" w:rsidRPr="00161B99">
              <w:t>the</w:t>
            </w:r>
            <w:r w:rsidRPr="00161B99">
              <w:t xml:space="preserve"> walls, the floor and ceiling are in good condition.</w:t>
            </w:r>
          </w:p>
          <w:p w14:paraId="5614AD62" w14:textId="77777777" w:rsidR="002027AA" w:rsidRPr="00161B99" w:rsidRDefault="002027AA" w:rsidP="002027AA">
            <w:pPr>
              <w:rPr>
                <w:b/>
                <w:bCs/>
                <w:u w:val="single"/>
              </w:rPr>
            </w:pPr>
            <w:r w:rsidRPr="00161B99">
              <w:rPr>
                <w:b/>
                <w:bCs/>
              </w:rPr>
              <w:t>Recommendation</w:t>
            </w:r>
          </w:p>
          <w:p w14:paraId="3AC94F8D" w14:textId="77777777" w:rsidR="00574059" w:rsidRPr="00161B99" w:rsidRDefault="00EB2FEA" w:rsidP="003D721E">
            <w:r w:rsidRPr="00161B99">
              <w:t>None.</w:t>
            </w:r>
          </w:p>
          <w:p w14:paraId="112E6F42" w14:textId="77777777" w:rsidR="00EB2FEA" w:rsidRPr="00161B99" w:rsidRDefault="00457947" w:rsidP="003D721E">
            <w:r w:rsidRPr="00161B99">
              <w:rPr>
                <w:noProof/>
              </w:rPr>
              <w:lastRenderedPageBreak/>
              <w:drawing>
                <wp:inline distT="0" distB="0" distL="0" distR="0" wp14:anchorId="5AC2C058" wp14:editId="5EC30791">
                  <wp:extent cx="3371160" cy="2527436"/>
                  <wp:effectExtent l="78740" t="73660" r="137160" b="137160"/>
                  <wp:docPr id="112803400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rot="5400000">
                            <a:off x="0" y="0"/>
                            <a:ext cx="3383389" cy="25366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161B99">
              <w:t xml:space="preserve"> </w:t>
            </w:r>
            <w:r w:rsidRPr="00161B99">
              <w:rPr>
                <w:noProof/>
              </w:rPr>
              <w:drawing>
                <wp:inline distT="0" distB="0" distL="0" distR="0" wp14:anchorId="63B799BB" wp14:editId="2B9A6FE2">
                  <wp:extent cx="3370453" cy="2526906"/>
                  <wp:effectExtent l="78740" t="73660" r="137795" b="137795"/>
                  <wp:docPr id="54335576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rot="5400000">
                            <a:off x="0" y="0"/>
                            <a:ext cx="3380047" cy="25340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0E198C" w14:textId="699A3B67" w:rsidR="00CB3DF7" w:rsidRPr="00161B99" w:rsidRDefault="00CB3DF7" w:rsidP="00CB3DF7">
            <w:pPr>
              <w:rPr>
                <w:b/>
                <w:bCs/>
                <w:u w:val="single"/>
              </w:rPr>
            </w:pPr>
            <w:r w:rsidRPr="00161B99">
              <w:rPr>
                <w:b/>
                <w:bCs/>
                <w:u w:val="single"/>
              </w:rPr>
              <w:t>Attic space</w:t>
            </w:r>
          </w:p>
          <w:p w14:paraId="4DF6CF53" w14:textId="77777777" w:rsidR="00CB3DF7" w:rsidRPr="00161B99" w:rsidRDefault="00CB3DF7" w:rsidP="00CB3DF7">
            <w:pPr>
              <w:rPr>
                <w:b/>
                <w:bCs/>
              </w:rPr>
            </w:pPr>
            <w:r w:rsidRPr="00161B99">
              <w:rPr>
                <w:b/>
                <w:bCs/>
              </w:rPr>
              <w:t>Description</w:t>
            </w:r>
          </w:p>
          <w:p w14:paraId="28CC915E" w14:textId="1310DBD7" w:rsidR="007647B8" w:rsidRPr="00161B99" w:rsidRDefault="007647B8" w:rsidP="00CB3DF7">
            <w:r w:rsidRPr="00161B99">
              <w:t>Area at the top of the building covering the plan view of the building.</w:t>
            </w:r>
          </w:p>
          <w:p w14:paraId="11F697E8" w14:textId="13E3E4C8" w:rsidR="00CB3DF7" w:rsidRPr="00161B99" w:rsidRDefault="00CB3DF7" w:rsidP="00CB3DF7">
            <w:pPr>
              <w:rPr>
                <w:b/>
                <w:bCs/>
                <w:color w:val="FF0000"/>
              </w:rPr>
            </w:pPr>
            <w:r w:rsidRPr="00161B99">
              <w:rPr>
                <w:b/>
                <w:bCs/>
              </w:rPr>
              <w:t xml:space="preserve">Current condition – </w:t>
            </w:r>
            <w:r w:rsidRPr="00161B99">
              <w:rPr>
                <w:b/>
                <w:bCs/>
                <w:color w:val="FF0000"/>
              </w:rPr>
              <w:t>1</w:t>
            </w:r>
          </w:p>
          <w:p w14:paraId="474E4C90" w14:textId="5FFE951B" w:rsidR="006759D6" w:rsidRPr="00161B99" w:rsidRDefault="006759D6" w:rsidP="00CB3DF7">
            <w:r w:rsidRPr="00161B99">
              <w:t xml:space="preserve">No defects observed, insulation varies in thickness across the space currently </w:t>
            </w:r>
            <w:r w:rsidR="00115A12" w:rsidRPr="00161B99">
              <w:t>100mm mineral wool insulation fitted.</w:t>
            </w:r>
          </w:p>
          <w:p w14:paraId="59A7FCF2" w14:textId="5493DB3B" w:rsidR="00CB3DF7" w:rsidRPr="00161B99" w:rsidRDefault="00CB3DF7" w:rsidP="00CB3DF7">
            <w:pPr>
              <w:rPr>
                <w:b/>
                <w:bCs/>
                <w:u w:val="single"/>
              </w:rPr>
            </w:pPr>
            <w:r w:rsidRPr="00161B99">
              <w:rPr>
                <w:b/>
                <w:bCs/>
              </w:rPr>
              <w:t>Recommendation</w:t>
            </w:r>
          </w:p>
          <w:p w14:paraId="1C9FC4A8" w14:textId="77777777" w:rsidR="00CB3DF7" w:rsidRPr="00161B99" w:rsidRDefault="00CB3DF7" w:rsidP="00CB3DF7">
            <w:r w:rsidRPr="00161B99">
              <w:t>None.</w:t>
            </w:r>
          </w:p>
          <w:p w14:paraId="1227AB6D" w14:textId="72BE7DC3" w:rsidR="00CB3DF7" w:rsidRPr="00161B99" w:rsidRDefault="00D52F97" w:rsidP="003D721E">
            <w:r w:rsidRPr="00161B99">
              <w:rPr>
                <w:noProof/>
              </w:rPr>
              <w:lastRenderedPageBreak/>
              <w:drawing>
                <wp:inline distT="0" distB="0" distL="0" distR="0" wp14:anchorId="0415A1B7" wp14:editId="70E7D9A7">
                  <wp:extent cx="3066268" cy="2298852"/>
                  <wp:effectExtent l="78740" t="73660" r="137160" b="137160"/>
                  <wp:docPr id="141387616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5400000">
                            <a:off x="0" y="0"/>
                            <a:ext cx="3085105" cy="231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B85946" w:rsidRPr="00161B99">
              <w:t xml:space="preserve"> </w:t>
            </w:r>
            <w:r w:rsidR="00B85946" w:rsidRPr="00161B99">
              <w:rPr>
                <w:noProof/>
              </w:rPr>
              <w:drawing>
                <wp:inline distT="0" distB="0" distL="0" distR="0" wp14:anchorId="1DA44331" wp14:editId="76608C00">
                  <wp:extent cx="3051232" cy="2287579"/>
                  <wp:effectExtent l="77153" t="75247" r="131127" b="131128"/>
                  <wp:docPr id="125529077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rot="5400000">
                            <a:off x="0" y="0"/>
                            <a:ext cx="3055840" cy="22910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bookmarkEnd w:id="14"/>
    </w:tbl>
    <w:p w14:paraId="3CFAFEC3" w14:textId="77777777" w:rsidR="00DD1E4A" w:rsidRDefault="00DD1E4A" w:rsidP="00855ED6"/>
    <w:p w14:paraId="6C9ED3F9" w14:textId="77777777" w:rsidR="004B784B" w:rsidRPr="00161B99" w:rsidRDefault="004B784B" w:rsidP="004B784B">
      <w:pPr>
        <w:pStyle w:val="Heading2"/>
      </w:pPr>
      <w:bookmarkStart w:id="15" w:name="_Toc186451463"/>
      <w:r w:rsidRPr="00161B99">
        <w:t>Energy performance</w:t>
      </w:r>
      <w:bookmarkEnd w:id="15"/>
    </w:p>
    <w:tbl>
      <w:tblPr>
        <w:tblW w:w="9143" w:type="dxa"/>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43"/>
      </w:tblGrid>
      <w:tr w:rsidR="004B784B" w:rsidRPr="00161B99" w14:paraId="6FAD64F5" w14:textId="77777777" w:rsidTr="001204B1">
        <w:trPr>
          <w:trHeight w:val="448"/>
        </w:trPr>
        <w:tc>
          <w:tcPr>
            <w:tcW w:w="9143" w:type="dxa"/>
            <w:shd w:val="clear" w:color="auto" w:fill="E8E8E8" w:themeFill="background2"/>
          </w:tcPr>
          <w:p w14:paraId="69F91509" w14:textId="62FA6DD8" w:rsidR="004B784B" w:rsidRDefault="004B784B" w:rsidP="001204B1">
            <w:r w:rsidRPr="00161B99">
              <w:t xml:space="preserve">The property currently has an EPC rating </w:t>
            </w:r>
            <w:r w:rsidRPr="00F00538">
              <w:t xml:space="preserve">of D as </w:t>
            </w:r>
            <w:r w:rsidRPr="00161B99">
              <w:t xml:space="preserve">shown in </w:t>
            </w:r>
            <w:r w:rsidRPr="00F00538">
              <w:t>Figure</w:t>
            </w:r>
            <w:r>
              <w:t xml:space="preserve"> 10 </w:t>
            </w:r>
            <w:r w:rsidRPr="00F64067">
              <w:t>(</w:t>
            </w:r>
            <w:r w:rsidRPr="00F64067">
              <w:rPr>
                <w:i/>
                <w:iCs/>
              </w:rPr>
              <w:t>GOV.UK</w:t>
            </w:r>
            <w:r w:rsidRPr="00F64067">
              <w:t>, no date)</w:t>
            </w:r>
            <w:r w:rsidR="00B70471">
              <w:t>.</w:t>
            </w:r>
          </w:p>
          <w:p w14:paraId="55C9BC89" w14:textId="3752CA88" w:rsidR="00BB7EB3" w:rsidRPr="00F64067" w:rsidRDefault="00BB7EB3" w:rsidP="001204B1">
            <w:r w:rsidRPr="00161B99">
              <w:t>Currently the estimated Co2 production of the property is 3.5T however adopting these measures could greatly reduce the Co2 produced to 1.4T and elevate the performance of the building to B.</w:t>
            </w:r>
          </w:p>
          <w:p w14:paraId="13A8ECEA" w14:textId="77777777" w:rsidR="004B784B" w:rsidRPr="00161B99" w:rsidRDefault="004B784B" w:rsidP="001204B1">
            <w:pPr>
              <w:jc w:val="center"/>
            </w:pPr>
            <w:r w:rsidRPr="00161B99">
              <w:rPr>
                <w:noProof/>
              </w:rPr>
              <w:drawing>
                <wp:inline distT="0" distB="0" distL="0" distR="0" wp14:anchorId="6A06F21A" wp14:editId="2782CD40">
                  <wp:extent cx="4064209" cy="2521080"/>
                  <wp:effectExtent l="0" t="0" r="0" b="0"/>
                  <wp:docPr id="422848469" name="Picture 1" descr="A chart of energy effici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48469" name="Picture 1" descr="A chart of energy efficiency&#10;&#10;Description automatically generated"/>
                          <pic:cNvPicPr/>
                        </pic:nvPicPr>
                        <pic:blipFill>
                          <a:blip r:embed="rId57"/>
                          <a:stretch>
                            <a:fillRect/>
                          </a:stretch>
                        </pic:blipFill>
                        <pic:spPr>
                          <a:xfrm>
                            <a:off x="0" y="0"/>
                            <a:ext cx="4064209" cy="2521080"/>
                          </a:xfrm>
                          <a:prstGeom prst="rect">
                            <a:avLst/>
                          </a:prstGeom>
                        </pic:spPr>
                      </pic:pic>
                    </a:graphicData>
                  </a:graphic>
                </wp:inline>
              </w:drawing>
            </w:r>
          </w:p>
          <w:p w14:paraId="52957D09" w14:textId="77777777" w:rsidR="004B784B" w:rsidRPr="006F02B5" w:rsidRDefault="004B784B" w:rsidP="001204B1">
            <w:pPr>
              <w:jc w:val="center"/>
              <w:rPr>
                <w:i/>
                <w:iCs/>
              </w:rPr>
            </w:pPr>
            <w:r w:rsidRPr="006F02B5">
              <w:rPr>
                <w:i/>
                <w:iCs/>
              </w:rPr>
              <w:t>Figure 10 – EPC rating</w:t>
            </w:r>
          </w:p>
          <w:p w14:paraId="5DF734B1" w14:textId="435F45BF" w:rsidR="004B784B" w:rsidRPr="00161B99" w:rsidRDefault="004B784B" w:rsidP="001204B1"/>
        </w:tc>
      </w:tr>
    </w:tbl>
    <w:p w14:paraId="43193DDD" w14:textId="77777777" w:rsidR="004B784B" w:rsidRDefault="004B784B" w:rsidP="00855ED6"/>
    <w:p w14:paraId="31502165" w14:textId="77777777" w:rsidR="004B784B" w:rsidRPr="00161B99" w:rsidRDefault="004B784B" w:rsidP="00855ED6"/>
    <w:p w14:paraId="0F690081" w14:textId="529E6F48" w:rsidR="000E443D" w:rsidRPr="00EF0D51" w:rsidRDefault="000E443D" w:rsidP="003F66C3">
      <w:pPr>
        <w:pStyle w:val="Heading2"/>
      </w:pPr>
      <w:bookmarkStart w:id="16" w:name="_Toc186451464"/>
      <w:r w:rsidRPr="00EF0D51">
        <w:t>Retro fit recommendations</w:t>
      </w:r>
      <w:bookmarkEnd w:id="16"/>
    </w:p>
    <w:p w14:paraId="6229DABB" w14:textId="146432B8" w:rsidR="00272516" w:rsidRPr="00161B99" w:rsidRDefault="00CD771F" w:rsidP="00855ED6">
      <w:r w:rsidRPr="00161B99">
        <w:t>Following the assessment of the propert</w:t>
      </w:r>
      <w:r w:rsidR="00E70886" w:rsidRPr="00161B99">
        <w:t xml:space="preserve">y we have compiled a list of retrofit recommendations for the property that aim </w:t>
      </w:r>
      <w:r w:rsidR="009D6843" w:rsidRPr="00161B99">
        <w:t>to</w:t>
      </w:r>
      <w:r w:rsidR="00E70886" w:rsidRPr="00161B99">
        <w:t xml:space="preserve"> improve the performance of the building, </w:t>
      </w:r>
      <w:r w:rsidR="009D6843" w:rsidRPr="00161B99">
        <w:t>in terms of efficiency, health and comfort.</w:t>
      </w:r>
      <w:r w:rsidR="003F405B" w:rsidRPr="00161B99">
        <w:t xml:space="preserve"> It is also strongly recommended that the </w:t>
      </w:r>
      <w:r w:rsidR="00C07F31" w:rsidRPr="00161B99">
        <w:t xml:space="preserve">known defects highlighted in the above assessment be rectified </w:t>
      </w:r>
      <w:r w:rsidR="007D30FF" w:rsidRPr="00161B99">
        <w:t xml:space="preserve">as a fabric first approach as documented </w:t>
      </w:r>
      <w:r w:rsidR="007D30FF" w:rsidRPr="00EF0D51">
        <w:t>in PAS2035</w:t>
      </w:r>
      <w:r w:rsidR="001802B8">
        <w:t xml:space="preserve"> </w:t>
      </w:r>
      <w:r w:rsidR="001802B8" w:rsidRPr="001802B8">
        <w:t xml:space="preserve">(BSI, </w:t>
      </w:r>
      <w:r w:rsidR="00B70471">
        <w:t>2023</w:t>
      </w:r>
      <w:r w:rsidR="001802B8" w:rsidRPr="001802B8">
        <w:t>)</w:t>
      </w:r>
      <w:r w:rsidR="00B70471">
        <w:t>.</w:t>
      </w:r>
    </w:p>
    <w:p w14:paraId="15BD546C" w14:textId="7F2C50EF" w:rsidR="000E443D" w:rsidRPr="00161B99" w:rsidRDefault="009D6843" w:rsidP="00855ED6">
      <w:r w:rsidRPr="00161B99">
        <w:t xml:space="preserve">For the implementation of these </w:t>
      </w:r>
      <w:r w:rsidR="00942379" w:rsidRPr="00161B99">
        <w:t>measures,</w:t>
      </w:r>
      <w:r w:rsidRPr="00161B99">
        <w:t xml:space="preserve"> it is recommended that the property </w:t>
      </w:r>
      <w:r w:rsidR="00942379" w:rsidRPr="00161B99">
        <w:t>i</w:t>
      </w:r>
      <w:r w:rsidRPr="00161B99">
        <w:t xml:space="preserve">s </w:t>
      </w:r>
      <w:r w:rsidR="00942379" w:rsidRPr="00161B99">
        <w:t xml:space="preserve">emptied and </w:t>
      </w:r>
      <w:r w:rsidRPr="00161B99">
        <w:t xml:space="preserve">vacated </w:t>
      </w:r>
      <w:r w:rsidR="00942379" w:rsidRPr="00161B99">
        <w:t xml:space="preserve">for the duration of the works. </w:t>
      </w:r>
    </w:p>
    <w:p w14:paraId="3A5252BF" w14:textId="2ADB8705" w:rsidR="000038C8" w:rsidRPr="00161B99" w:rsidRDefault="00930CFB" w:rsidP="003F66C3">
      <w:pPr>
        <w:pStyle w:val="Heading4"/>
      </w:pPr>
      <w:r w:rsidRPr="00161B99">
        <w:t>Radon control measures</w:t>
      </w:r>
    </w:p>
    <w:p w14:paraId="2019C29B" w14:textId="217DA0DE" w:rsidR="0052499B" w:rsidRPr="00161B99" w:rsidRDefault="00C536DD" w:rsidP="0052499B">
      <w:r w:rsidRPr="00161B99">
        <w:t xml:space="preserve">Radon gas </w:t>
      </w:r>
      <w:r w:rsidR="00D65D10" w:rsidRPr="00161B99">
        <w:t xml:space="preserve">is naturally occurring and significantly contributes to </w:t>
      </w:r>
      <w:r w:rsidR="00893A3C" w:rsidRPr="00161B99">
        <w:t xml:space="preserve">approximately 1100 lung cancer deaths </w:t>
      </w:r>
      <w:r w:rsidR="00253D75" w:rsidRPr="00161B99">
        <w:t xml:space="preserve">annually in the </w:t>
      </w:r>
      <w:r w:rsidR="00B20E59" w:rsidRPr="00161B99">
        <w:t>UK</w:t>
      </w:r>
      <w:r w:rsidR="006F5FBF">
        <w:t xml:space="preserve"> </w:t>
      </w:r>
      <w:r w:rsidR="006F5FBF" w:rsidRPr="006F5FBF">
        <w:t>(</w:t>
      </w:r>
      <w:r w:rsidR="006F5FBF" w:rsidRPr="006F5FBF">
        <w:rPr>
          <w:i/>
          <w:iCs/>
        </w:rPr>
        <w:t>UKradon</w:t>
      </w:r>
      <w:r w:rsidR="006F5FBF" w:rsidRPr="006F5FBF">
        <w:t xml:space="preserve">, </w:t>
      </w:r>
      <w:r w:rsidR="001E0357">
        <w:t>2024</w:t>
      </w:r>
      <w:r w:rsidR="006F5FBF" w:rsidRPr="006F5FBF">
        <w:t>)</w:t>
      </w:r>
      <w:r w:rsidR="00B70471">
        <w:t>.</w:t>
      </w:r>
    </w:p>
    <w:p w14:paraId="2F9462B5" w14:textId="267D9AE6" w:rsidR="0092308A" w:rsidRDefault="00930CFB" w:rsidP="00855ED6">
      <w:r w:rsidRPr="00161B99">
        <w:t>The assessment highlighted that basic radon control measures should be implemented to protect the users of the building from adverse health effects caused by radon gas.</w:t>
      </w:r>
      <w:r w:rsidR="00DA4814" w:rsidRPr="00161B99">
        <w:t xml:space="preserve"> </w:t>
      </w:r>
      <w:r w:rsidR="00740BB3" w:rsidRPr="00161B99">
        <w:t xml:space="preserve">Approved document </w:t>
      </w:r>
      <w:r w:rsidR="00D8764C" w:rsidRPr="00161B99">
        <w:t xml:space="preserve">C </w:t>
      </w:r>
      <w:r w:rsidR="00306280" w:rsidRPr="00161B99">
        <w:t xml:space="preserve">site preparation and resistance to contaminants and moisture directs to </w:t>
      </w:r>
      <w:r w:rsidR="00474100" w:rsidRPr="00161B99">
        <w:t>BRE Document</w:t>
      </w:r>
      <w:r w:rsidR="00DA4814" w:rsidRPr="00161B99">
        <w:t xml:space="preserve"> BR211</w:t>
      </w:r>
      <w:r w:rsidR="00306280" w:rsidRPr="00161B99">
        <w:t xml:space="preserve"> for </w:t>
      </w:r>
      <w:r w:rsidR="00474100" w:rsidRPr="00161B99">
        <w:t xml:space="preserve">radon </w:t>
      </w:r>
      <w:r w:rsidR="00306280" w:rsidRPr="00161B99">
        <w:t>control measures</w:t>
      </w:r>
      <w:r w:rsidR="00474100" w:rsidRPr="00161B99">
        <w:t>.</w:t>
      </w:r>
      <w:r w:rsidR="00533304" w:rsidRPr="00161B99">
        <w:t xml:space="preserve"> </w:t>
      </w:r>
      <w:r w:rsidR="00474100" w:rsidRPr="00161B99">
        <w:t>A</w:t>
      </w:r>
      <w:r w:rsidR="009A5919" w:rsidRPr="00161B99">
        <w:t>lth</w:t>
      </w:r>
      <w:r w:rsidR="00740BB3" w:rsidRPr="00161B99">
        <w:t xml:space="preserve">ough composed for new dwellings </w:t>
      </w:r>
      <w:r w:rsidR="00B30898" w:rsidRPr="00161B99">
        <w:t>the same acti</w:t>
      </w:r>
      <w:r w:rsidR="00583D5E" w:rsidRPr="00161B99">
        <w:t xml:space="preserve">ons can be used for </w:t>
      </w:r>
      <w:r w:rsidR="00D50132" w:rsidRPr="00161B99">
        <w:t>retrofit</w:t>
      </w:r>
      <w:r w:rsidR="003C53CF" w:rsidRPr="00161B99">
        <w:t>.</w:t>
      </w:r>
      <w:r w:rsidR="00583D5E" w:rsidRPr="00161B99">
        <w:t xml:space="preserve"> Using these </w:t>
      </w:r>
      <w:r w:rsidR="003C53CF" w:rsidRPr="00161B99">
        <w:t>documents,</w:t>
      </w:r>
      <w:r w:rsidR="00583D5E" w:rsidRPr="00161B99">
        <w:t xml:space="preserve"> </w:t>
      </w:r>
      <w:r w:rsidR="001E58BE" w:rsidRPr="00161B99">
        <w:t xml:space="preserve">it is recommended that the ground floors be </w:t>
      </w:r>
      <w:r w:rsidR="003C53CF" w:rsidRPr="00161B99">
        <w:t>excavated,</w:t>
      </w:r>
      <w:r w:rsidR="001E58BE" w:rsidRPr="00161B99">
        <w:t xml:space="preserve"> and a radon control membrane be installed across the </w:t>
      </w:r>
      <w:r w:rsidR="00D50132" w:rsidRPr="00161B99">
        <w:t>entire footprint of the building</w:t>
      </w:r>
      <w:r w:rsidR="00F6578D">
        <w:t xml:space="preserve"> </w:t>
      </w:r>
      <w:r w:rsidR="00F6578D" w:rsidRPr="00F6578D">
        <w:t>(Britain, Government and Government, 2013)</w:t>
      </w:r>
      <w:r w:rsidR="0092308A">
        <w:t xml:space="preserve"> </w:t>
      </w:r>
      <w:r w:rsidR="0092308A" w:rsidRPr="0092308A">
        <w:t>(Scivyer, 2015)</w:t>
      </w:r>
      <w:r w:rsidR="00B70471">
        <w:t>.</w:t>
      </w:r>
    </w:p>
    <w:p w14:paraId="71D84E11" w14:textId="36A6944F" w:rsidR="00012619" w:rsidRPr="0092308A" w:rsidRDefault="00012619" w:rsidP="003F66C3">
      <w:pPr>
        <w:pStyle w:val="Heading4"/>
      </w:pPr>
      <w:r w:rsidRPr="00161B99">
        <w:t xml:space="preserve">Thermal </w:t>
      </w:r>
      <w:r w:rsidR="00B554CF" w:rsidRPr="00161B99">
        <w:t>insulation</w:t>
      </w:r>
    </w:p>
    <w:p w14:paraId="5A6ABD44" w14:textId="59719912" w:rsidR="00AB458B" w:rsidRPr="00AB458B" w:rsidRDefault="00B554CF" w:rsidP="00AB458B">
      <w:r w:rsidRPr="00161B99">
        <w:t xml:space="preserve">The assessment has highlighted that the rear of the property </w:t>
      </w:r>
      <w:r w:rsidR="00935968" w:rsidRPr="00161B99">
        <w:t xml:space="preserve">is suffering from issues of moisture ingress into the building </w:t>
      </w:r>
      <w:r w:rsidR="00624C1F" w:rsidRPr="00161B99">
        <w:t>in several rooms causing mould issues and red</w:t>
      </w:r>
      <w:r w:rsidR="005E32EB" w:rsidRPr="00161B99">
        <w:t>u</w:t>
      </w:r>
      <w:r w:rsidR="00624C1F" w:rsidRPr="00161B99">
        <w:t>cing the performance of the building</w:t>
      </w:r>
      <w:r w:rsidR="008E1E24" w:rsidRPr="00161B99">
        <w:t xml:space="preserve"> </w:t>
      </w:r>
      <w:r w:rsidR="00FF5F5D" w:rsidRPr="00161B99">
        <w:t>potentially caused by the external render system, along</w:t>
      </w:r>
      <w:r w:rsidR="008E1E24" w:rsidRPr="00161B99">
        <w:t xml:space="preserve"> with the attic insulation being of varied </w:t>
      </w:r>
      <w:r w:rsidR="00AD6B56" w:rsidRPr="00161B99">
        <w:t xml:space="preserve">thicknesses and </w:t>
      </w:r>
      <w:r w:rsidR="009872FC" w:rsidRPr="00161B99">
        <w:t>of insufficient recommended depth for the type of insulation installed</w:t>
      </w:r>
      <w:r w:rsidR="00AB458B">
        <w:t xml:space="preserve">, recommended 270mm </w:t>
      </w:r>
      <w:r w:rsidR="00AB458B" w:rsidRPr="00AB458B">
        <w:t>(</w:t>
      </w:r>
      <w:r w:rsidR="00AB458B" w:rsidRPr="00AB458B">
        <w:rPr>
          <w:i/>
          <w:iCs/>
        </w:rPr>
        <w:t>Department of Energy &amp; Climate Change</w:t>
      </w:r>
      <w:r w:rsidR="00AB458B" w:rsidRPr="00AB458B">
        <w:t>, 2015)</w:t>
      </w:r>
      <w:r w:rsidR="00B70471">
        <w:t>.</w:t>
      </w:r>
    </w:p>
    <w:p w14:paraId="7FAA7C1A" w14:textId="0D813997" w:rsidR="008F044A" w:rsidRPr="00161B99" w:rsidRDefault="00FF5F5D" w:rsidP="00855ED6">
      <w:r w:rsidRPr="00161B99">
        <w:t xml:space="preserve">Due to these </w:t>
      </w:r>
      <w:r w:rsidR="008F044A" w:rsidRPr="00161B99">
        <w:t>defects,</w:t>
      </w:r>
      <w:r w:rsidRPr="00161B99">
        <w:t xml:space="preserve"> we recommend that that</w:t>
      </w:r>
      <w:r w:rsidR="008F044A" w:rsidRPr="00161B99">
        <w:t xml:space="preserve"> the building be retrofitted with insulation</w:t>
      </w:r>
      <w:r w:rsidR="003C4D1E" w:rsidRPr="00161B99">
        <w:t xml:space="preserve"> </w:t>
      </w:r>
      <w:r w:rsidR="00226B4E" w:rsidRPr="00161B99">
        <w:t>that covers the entire bui</w:t>
      </w:r>
      <w:r w:rsidR="003C4D1E" w:rsidRPr="00161B99">
        <w:t>lding structure. B</w:t>
      </w:r>
      <w:r w:rsidR="008F044A" w:rsidRPr="00161B99">
        <w:t xml:space="preserve">elow we have broken this down to cover the different elements of the building. </w:t>
      </w:r>
    </w:p>
    <w:p w14:paraId="3086F6CC" w14:textId="58D71268" w:rsidR="008F044A" w:rsidRPr="00161B99" w:rsidRDefault="00E40F92" w:rsidP="00F362E2">
      <w:pPr>
        <w:ind w:left="720"/>
        <w:rPr>
          <w:b/>
          <w:bCs/>
        </w:rPr>
      </w:pPr>
      <w:r w:rsidRPr="00161B99">
        <w:rPr>
          <w:b/>
          <w:bCs/>
        </w:rPr>
        <w:t>Wall insulation</w:t>
      </w:r>
    </w:p>
    <w:p w14:paraId="6FA48A23" w14:textId="7FD73F13" w:rsidR="00B379A4" w:rsidRPr="00B379A4" w:rsidRDefault="00E1370A" w:rsidP="00B379A4">
      <w:pPr>
        <w:ind w:left="720"/>
      </w:pPr>
      <w:r w:rsidRPr="00161B99">
        <w:t xml:space="preserve">We recommend that the property be fitted with </w:t>
      </w:r>
      <w:r w:rsidR="0072211B" w:rsidRPr="00161B99">
        <w:t>external wall insulation</w:t>
      </w:r>
      <w:r w:rsidR="001D78BE">
        <w:t>,</w:t>
      </w:r>
      <w:r w:rsidR="00DC6346" w:rsidRPr="00161B99">
        <w:t xml:space="preserve"> (EWI)</w:t>
      </w:r>
      <w:r w:rsidR="0072211B" w:rsidRPr="00161B99">
        <w:t xml:space="preserve">, </w:t>
      </w:r>
      <w:r w:rsidR="001D78BE">
        <w:t xml:space="preserve">on the front and rear of the property, </w:t>
      </w:r>
      <w:r w:rsidR="0072211B" w:rsidRPr="00161B99">
        <w:t>we have recommended this measure over internal wall insulati</w:t>
      </w:r>
      <w:r w:rsidR="00B04282" w:rsidRPr="00161B99">
        <w:t xml:space="preserve">on because of several factors. </w:t>
      </w:r>
      <w:r w:rsidR="000E4FE8" w:rsidRPr="00161B99">
        <w:t xml:space="preserve">The building is a traditional mining terraced property that </w:t>
      </w:r>
      <w:r w:rsidR="00F92991" w:rsidRPr="00161B99">
        <w:t xml:space="preserve">does not offer a great deal of space for the </w:t>
      </w:r>
      <w:r w:rsidR="001931CD" w:rsidRPr="00161B99">
        <w:t>occupant’s</w:t>
      </w:r>
      <w:r w:rsidR="00F92991" w:rsidRPr="00161B99">
        <w:t xml:space="preserve"> </w:t>
      </w:r>
      <w:r w:rsidR="00414B98" w:rsidRPr="00161B99">
        <w:t xml:space="preserve">Internal wall insulation </w:t>
      </w:r>
      <w:r w:rsidR="00DC6346" w:rsidRPr="00161B99">
        <w:t xml:space="preserve">(IWI) </w:t>
      </w:r>
      <w:r w:rsidR="00414B98" w:rsidRPr="00161B99">
        <w:t>will</w:t>
      </w:r>
      <w:r w:rsidR="00F92991" w:rsidRPr="00161B99">
        <w:t xml:space="preserve"> further enclose the spaces in the </w:t>
      </w:r>
      <w:r w:rsidR="00F92991" w:rsidRPr="00161B99">
        <w:lastRenderedPageBreak/>
        <w:t xml:space="preserve">building along with also requiring the rewiring </w:t>
      </w:r>
      <w:r w:rsidR="001931CD" w:rsidRPr="00161B99">
        <w:t xml:space="preserve">and plumbing </w:t>
      </w:r>
      <w:r w:rsidR="00841107" w:rsidRPr="00161B99">
        <w:t xml:space="preserve">of the building </w:t>
      </w:r>
      <w:r w:rsidR="00B379A4" w:rsidRPr="00B379A4">
        <w:t>(EEMs, 2024)</w:t>
      </w:r>
      <w:r w:rsidR="00B70471">
        <w:t>.</w:t>
      </w:r>
    </w:p>
    <w:p w14:paraId="69431A0C" w14:textId="21ED7AB8" w:rsidR="001931CD" w:rsidRPr="00161B99" w:rsidRDefault="00C829D6" w:rsidP="00B379A4">
      <w:pPr>
        <w:ind w:left="720"/>
      </w:pPr>
      <w:r w:rsidRPr="00161B99">
        <w:t xml:space="preserve">The render system appears to have failed at the rear of the property </w:t>
      </w:r>
      <w:r w:rsidR="00BD0906" w:rsidRPr="00161B99">
        <w:t>requiring replacement</w:t>
      </w:r>
      <w:r w:rsidR="00A46FBD" w:rsidRPr="00161B99">
        <w:t xml:space="preserve">, the property has large roof overhangs on the front of the property </w:t>
      </w:r>
      <w:r w:rsidR="00E0777A" w:rsidRPr="00161B99">
        <w:t>and</w:t>
      </w:r>
      <w:r w:rsidR="00A46FBD" w:rsidRPr="00161B99">
        <w:t xml:space="preserve"> some of</w:t>
      </w:r>
      <w:r w:rsidR="008D1DA9" w:rsidRPr="00161B99">
        <w:t xml:space="preserve"> the </w:t>
      </w:r>
      <w:r w:rsidR="0009147B" w:rsidRPr="00161B99">
        <w:t xml:space="preserve">eaves </w:t>
      </w:r>
      <w:r w:rsidR="00E0777A" w:rsidRPr="00161B99">
        <w:t xml:space="preserve">at the rear of the property </w:t>
      </w:r>
      <w:r w:rsidR="0009147B" w:rsidRPr="00161B99">
        <w:t>require extension as highlighted in the assessment</w:t>
      </w:r>
      <w:r w:rsidR="00F61FB2" w:rsidRPr="00161B99">
        <w:t xml:space="preserve">. The installation of EWI will resolve the </w:t>
      </w:r>
      <w:r w:rsidR="00F4676C" w:rsidRPr="00161B99">
        <w:t>issue of the failed render to the rear of the property and</w:t>
      </w:r>
      <w:r w:rsidR="00A355A5" w:rsidRPr="00161B99">
        <w:t xml:space="preserve"> the roof extensions can be created to accommodate the EWI.</w:t>
      </w:r>
      <w:r w:rsidR="00724B17" w:rsidRPr="00161B99">
        <w:t xml:space="preserve"> </w:t>
      </w:r>
    </w:p>
    <w:p w14:paraId="740C20C3" w14:textId="6DB0673C" w:rsidR="00724B17" w:rsidRDefault="00724B17" w:rsidP="00F362E2">
      <w:pPr>
        <w:ind w:left="720"/>
      </w:pPr>
      <w:r w:rsidRPr="00161B99">
        <w:t xml:space="preserve">The installed EWI will need to be </w:t>
      </w:r>
      <w:r w:rsidR="00E57193" w:rsidRPr="00161B99">
        <w:t xml:space="preserve">finished with a </w:t>
      </w:r>
      <w:r w:rsidR="00602708" w:rsidRPr="00161B99">
        <w:t>wind tightness</w:t>
      </w:r>
      <w:r w:rsidR="00E57193" w:rsidRPr="00161B99">
        <w:t xml:space="preserve"> layer on the exterior of the building</w:t>
      </w:r>
      <w:r w:rsidR="006038A3" w:rsidRPr="00161B99">
        <w:t xml:space="preserve"> there are a range of options available for this and include render or cladding systems, the choice of which will be up to the o</w:t>
      </w:r>
      <w:r w:rsidR="00602708" w:rsidRPr="00161B99">
        <w:t>wner of the building.</w:t>
      </w:r>
    </w:p>
    <w:p w14:paraId="2050D981" w14:textId="17D5A514" w:rsidR="001C0B3E" w:rsidRPr="00161B99" w:rsidRDefault="001C0B3E" w:rsidP="00F362E2">
      <w:pPr>
        <w:ind w:left="720"/>
      </w:pPr>
      <w:r>
        <w:t xml:space="preserve">On the partition walls </w:t>
      </w:r>
      <w:r w:rsidR="00693C36">
        <w:t xml:space="preserve">of the adjoining </w:t>
      </w:r>
      <w:r w:rsidR="003F14F8">
        <w:t>properties,</w:t>
      </w:r>
      <w:r w:rsidR="00693C36">
        <w:t xml:space="preserve"> it will not be possible to retrofit EWI and </w:t>
      </w:r>
      <w:r w:rsidR="002B55BD">
        <w:t>we recommend fitting Internal wall insulation, (IWI),</w:t>
      </w:r>
      <w:r w:rsidR="003649F1">
        <w:t xml:space="preserve"> </w:t>
      </w:r>
      <w:r w:rsidR="00592957">
        <w:t xml:space="preserve">this could be in the form of </w:t>
      </w:r>
      <w:r w:rsidR="003F14F8">
        <w:t xml:space="preserve">insulated plaster board although there are other options available. </w:t>
      </w:r>
      <w:r w:rsidR="003649F1">
        <w:t xml:space="preserve">this will need to be completed </w:t>
      </w:r>
      <w:r w:rsidR="003F14F8">
        <w:t>to</w:t>
      </w:r>
      <w:r w:rsidR="003649F1">
        <w:t xml:space="preserve"> </w:t>
      </w:r>
      <w:r w:rsidR="00AF5511">
        <w:t>form a continuous layer of insulation around the property combining the EWI</w:t>
      </w:r>
      <w:r w:rsidR="00FA1EC5">
        <w:t>, IWI, loft and floor insulation to ensure there is no thermal bypass</w:t>
      </w:r>
      <w:r w:rsidR="003F14F8">
        <w:t xml:space="preserve"> as we are looking to</w:t>
      </w:r>
      <w:r w:rsidR="00173842">
        <w:t xml:space="preserve"> improve the performance of the building and combining retrofit measures. </w:t>
      </w:r>
    </w:p>
    <w:p w14:paraId="2450B7FA" w14:textId="0EDBC921" w:rsidR="00E40F92" w:rsidRPr="00161B99" w:rsidRDefault="00E40F92" w:rsidP="00F362E2">
      <w:pPr>
        <w:ind w:left="720"/>
        <w:rPr>
          <w:b/>
          <w:bCs/>
        </w:rPr>
      </w:pPr>
      <w:r w:rsidRPr="00161B99">
        <w:rPr>
          <w:b/>
          <w:bCs/>
        </w:rPr>
        <w:t>Loft insulation</w:t>
      </w:r>
    </w:p>
    <w:p w14:paraId="32ED3DB4" w14:textId="4B3037E6" w:rsidR="003A7341" w:rsidRPr="00161B99" w:rsidRDefault="0042221E" w:rsidP="00F362E2">
      <w:pPr>
        <w:ind w:left="720"/>
      </w:pPr>
      <w:r w:rsidRPr="00161B99">
        <w:t>The loft insulation fitted is approximately 100mm in depth</w:t>
      </w:r>
      <w:r w:rsidR="00794BDF" w:rsidRPr="00161B99">
        <w:t>, but this does differ</w:t>
      </w:r>
      <w:r w:rsidRPr="00161B99">
        <w:t xml:space="preserve">, this is below the recommended </w:t>
      </w:r>
      <w:r w:rsidR="00DC13D2" w:rsidRPr="00161B99">
        <w:t>thickness of 270mm for a mineral wool</w:t>
      </w:r>
      <w:r w:rsidR="000C575C" w:rsidRPr="00161B99">
        <w:rPr>
          <w:color w:val="FF0000"/>
        </w:rPr>
        <w:t xml:space="preserve"> </w:t>
      </w:r>
      <w:r w:rsidR="000C575C" w:rsidRPr="00161B99">
        <w:t>The old insu</w:t>
      </w:r>
      <w:r w:rsidR="00794BDF" w:rsidRPr="00161B99">
        <w:t>lation should be removed the</w:t>
      </w:r>
      <w:r w:rsidR="00274C13" w:rsidRPr="00161B99">
        <w:t xml:space="preserve"> space cleaned and new insulation installed and ensure no thermal bypass </w:t>
      </w:r>
      <w:r w:rsidR="00856695" w:rsidRPr="00161B99">
        <w:t>between the EWI and loft insulation.</w:t>
      </w:r>
    </w:p>
    <w:p w14:paraId="72A83829" w14:textId="2133AFD6" w:rsidR="00E40F92" w:rsidRPr="00161B99" w:rsidRDefault="00E40F92" w:rsidP="00F362E2">
      <w:pPr>
        <w:ind w:left="720"/>
        <w:rPr>
          <w:b/>
          <w:bCs/>
        </w:rPr>
      </w:pPr>
      <w:r w:rsidRPr="00161B99">
        <w:rPr>
          <w:b/>
          <w:bCs/>
        </w:rPr>
        <w:t>Underfloor insulation</w:t>
      </w:r>
    </w:p>
    <w:p w14:paraId="7D2AC764" w14:textId="27C23003" w:rsidR="002204C1" w:rsidRPr="002204C1" w:rsidRDefault="00D70332" w:rsidP="002204C1">
      <w:pPr>
        <w:ind w:left="720"/>
      </w:pPr>
      <w:r w:rsidRPr="00161B99">
        <w:t xml:space="preserve">If basic radon control measures are implemented </w:t>
      </w:r>
      <w:r w:rsidR="00EA6DF1" w:rsidRPr="00161B99">
        <w:t xml:space="preserve">the concrete floors on the ground level will need to be excavated to install the radon barrier at the same time as this is being implemented </w:t>
      </w:r>
      <w:r w:rsidR="0095056E">
        <w:t>below grade</w:t>
      </w:r>
      <w:r w:rsidR="00C90C3F">
        <w:t xml:space="preserve"> load bearing</w:t>
      </w:r>
      <w:r w:rsidR="0095056E">
        <w:t xml:space="preserve"> insulation can be installed</w:t>
      </w:r>
      <w:r w:rsidR="00C90C3F">
        <w:t xml:space="preserve"> under the floors to </w:t>
      </w:r>
      <w:r w:rsidR="002379DB" w:rsidRPr="00161B99">
        <w:t>decrease the thermal loss through the floors of the building</w:t>
      </w:r>
      <w:r w:rsidR="00713719" w:rsidRPr="00161B99">
        <w:t xml:space="preserve"> along with preventing thermal</w:t>
      </w:r>
      <w:r w:rsidR="00772F3A" w:rsidRPr="00161B99">
        <w:t xml:space="preserve"> bridging between the EWI</w:t>
      </w:r>
      <w:r w:rsidR="00C90C3F">
        <w:t>, IWI</w:t>
      </w:r>
      <w:r w:rsidR="00772F3A" w:rsidRPr="00161B99">
        <w:t xml:space="preserve"> and floor</w:t>
      </w:r>
      <w:r w:rsidR="00666497" w:rsidRPr="00161B99">
        <w:t xml:space="preserve"> </w:t>
      </w:r>
      <w:r w:rsidR="002204C1" w:rsidRPr="002204C1">
        <w:t>(wpadmin@dancing-badger.co.uk, 2023)</w:t>
      </w:r>
      <w:r w:rsidR="00B70471">
        <w:t>.</w:t>
      </w:r>
    </w:p>
    <w:p w14:paraId="52E73C24" w14:textId="16DBFFFE" w:rsidR="00856695" w:rsidRPr="00161B99" w:rsidRDefault="00666497" w:rsidP="00F362E2">
      <w:pPr>
        <w:ind w:left="720"/>
      </w:pPr>
      <w:r w:rsidRPr="00161B99">
        <w:t xml:space="preserve">The survey also highlighted areas of damp on the ground floor that could be attributed to </w:t>
      </w:r>
      <w:r w:rsidR="00AA52A0" w:rsidRPr="00161B99">
        <w:t xml:space="preserve">damp penetration or rising damp, whilst the floors are excavated </w:t>
      </w:r>
      <w:r w:rsidR="00667A0A" w:rsidRPr="00161B99">
        <w:t>an assessment of these areas could be conducted and D</w:t>
      </w:r>
      <w:r w:rsidR="00F362E2" w:rsidRPr="00161B99">
        <w:t xml:space="preserve">PC corrective measures </w:t>
      </w:r>
      <w:r w:rsidR="00916AC0" w:rsidRPr="00161B99">
        <w:t>installed,</w:t>
      </w:r>
      <w:r w:rsidR="00F362E2" w:rsidRPr="00161B99">
        <w:t xml:space="preserve"> if </w:t>
      </w:r>
      <w:r w:rsidR="00084465" w:rsidRPr="00161B99">
        <w:t>necessary,</w:t>
      </w:r>
      <w:r w:rsidR="00F362E2" w:rsidRPr="00161B99">
        <w:t xml:space="preserve"> at the same time.</w:t>
      </w:r>
    </w:p>
    <w:p w14:paraId="13DF7094" w14:textId="517D9BA3" w:rsidR="00FF5F5D" w:rsidRPr="00161B99" w:rsidRDefault="002D0EF7" w:rsidP="00855ED6">
      <w:r w:rsidRPr="00161B99">
        <w:t xml:space="preserve">We recommend that </w:t>
      </w:r>
      <w:r w:rsidR="003C4D1E" w:rsidRPr="00161B99">
        <w:t>all</w:t>
      </w:r>
      <w:r w:rsidRPr="00161B99">
        <w:t xml:space="preserve"> these insulation measures be adopted to perform a whole house approach to insulating the building</w:t>
      </w:r>
      <w:r w:rsidR="00CA1256" w:rsidRPr="00161B99">
        <w:t xml:space="preserve"> creating a thermal envelope</w:t>
      </w:r>
      <w:r w:rsidRPr="00161B99">
        <w:t xml:space="preserve"> </w:t>
      </w:r>
      <w:r w:rsidR="003C4D1E" w:rsidRPr="00161B99">
        <w:t xml:space="preserve">to minimise </w:t>
      </w:r>
      <w:r w:rsidR="00E1370A" w:rsidRPr="00161B99">
        <w:t xml:space="preserve">any </w:t>
      </w:r>
      <w:r w:rsidR="00E1370A" w:rsidRPr="00161B99">
        <w:lastRenderedPageBreak/>
        <w:t>thermal bypass around the building and maximise the effectiveness of the measures</w:t>
      </w:r>
      <w:r w:rsidR="00DC2A6F">
        <w:t>, as well as these measures an external render</w:t>
      </w:r>
      <w:r w:rsidR="00A515CE">
        <w:t xml:space="preserve"> or cladding</w:t>
      </w:r>
      <w:r w:rsidR="00DC2A6F">
        <w:t xml:space="preserve"> system will need to</w:t>
      </w:r>
      <w:r w:rsidR="00A515CE">
        <w:t xml:space="preserve"> be applied to the exterior of the EWI in order to form a </w:t>
      </w:r>
      <w:r w:rsidR="00997EBA">
        <w:t>wind tightness</w:t>
      </w:r>
      <w:r w:rsidR="00A515CE">
        <w:t xml:space="preserve"> layer</w:t>
      </w:r>
      <w:r w:rsidR="00997EBA">
        <w:t xml:space="preserve"> and prevent moisture ingress</w:t>
      </w:r>
      <w:r w:rsidR="00E1370A" w:rsidRPr="00161B99">
        <w:t>.</w:t>
      </w:r>
    </w:p>
    <w:p w14:paraId="5420496E" w14:textId="742C3966" w:rsidR="00AE7217" w:rsidRPr="00161B99" w:rsidRDefault="00BD0906" w:rsidP="003F66C3">
      <w:pPr>
        <w:pStyle w:val="Heading4"/>
      </w:pPr>
      <w:r w:rsidRPr="00161B99">
        <w:t>Membranes</w:t>
      </w:r>
    </w:p>
    <w:p w14:paraId="3D684D9F" w14:textId="608A3C56" w:rsidR="00D33114" w:rsidRPr="00161B99" w:rsidRDefault="00F362E2" w:rsidP="00855ED6">
      <w:r w:rsidRPr="00161B99">
        <w:t xml:space="preserve">To work in conjunction with the installation of insulation it is recommended that the </w:t>
      </w:r>
      <w:r w:rsidR="00DC2A6F">
        <w:t xml:space="preserve">whole </w:t>
      </w:r>
      <w:r w:rsidRPr="00161B99">
        <w:t xml:space="preserve">building be </w:t>
      </w:r>
      <w:r w:rsidR="00A85E1A" w:rsidRPr="00161B99">
        <w:t xml:space="preserve">fitted </w:t>
      </w:r>
      <w:r w:rsidR="005F29B9" w:rsidRPr="00161B99">
        <w:t>with an airtightness</w:t>
      </w:r>
      <w:r w:rsidR="00CE2F84" w:rsidRPr="00161B99">
        <w:t xml:space="preserve"> layer</w:t>
      </w:r>
      <w:r w:rsidR="00D33114">
        <w:t xml:space="preserve"> on the interior</w:t>
      </w:r>
      <w:r w:rsidR="00DC2A6F">
        <w:t xml:space="preserve"> side of the insulation</w:t>
      </w:r>
      <w:r w:rsidR="00EB527C">
        <w:t xml:space="preserve"> with exception to the concrete </w:t>
      </w:r>
      <w:r w:rsidR="001269C8">
        <w:t>floor of</w:t>
      </w:r>
      <w:r w:rsidR="00D33114">
        <w:t xml:space="preserve"> the building</w:t>
      </w:r>
      <w:r w:rsidR="00CE2F84" w:rsidRPr="00161B99">
        <w:t xml:space="preserve"> </w:t>
      </w:r>
      <w:r w:rsidR="001269C8">
        <w:t>which is ai</w:t>
      </w:r>
      <w:r w:rsidR="00A307F8">
        <w:t xml:space="preserve">rtight </w:t>
      </w:r>
      <w:r w:rsidR="00D33031" w:rsidRPr="00161B99">
        <w:t xml:space="preserve">to maximise the efficiency </w:t>
      </w:r>
      <w:r w:rsidR="001C7659" w:rsidRPr="00161B99">
        <w:t xml:space="preserve">of the </w:t>
      </w:r>
      <w:r w:rsidR="00DC2A6F">
        <w:t xml:space="preserve">proposed </w:t>
      </w:r>
      <w:r w:rsidR="001269C8">
        <w:t>installations</w:t>
      </w:r>
      <w:r w:rsidR="001C7659" w:rsidRPr="00161B99">
        <w:t>.</w:t>
      </w:r>
      <w:r w:rsidR="00A307F8">
        <w:t xml:space="preserve"> </w:t>
      </w:r>
      <w:r w:rsidR="001C7659" w:rsidRPr="00161B99">
        <w:t>This can be achieved through</w:t>
      </w:r>
      <w:r w:rsidR="00133CBD" w:rsidRPr="00161B99">
        <w:t xml:space="preserve"> the installation of a breathable airtight membrane which will also allow m</w:t>
      </w:r>
      <w:r w:rsidR="00325EAC" w:rsidRPr="00161B99">
        <w:t xml:space="preserve">oisture to pass out of the building whilst preventing moisture </w:t>
      </w:r>
      <w:r w:rsidR="00325EAC" w:rsidRPr="00C71A01">
        <w:t>ingress.</w:t>
      </w:r>
      <w:r w:rsidR="00C71A01">
        <w:t xml:space="preserve"> </w:t>
      </w:r>
      <w:r w:rsidR="00677A0A" w:rsidRPr="00677A0A">
        <w:t>(Passive House Systems UK, no date)</w:t>
      </w:r>
    </w:p>
    <w:p w14:paraId="51FA2F46" w14:textId="1E36426D" w:rsidR="00DC7CA8" w:rsidRPr="00161B99" w:rsidRDefault="00EB1576" w:rsidP="00855ED6">
      <w:r w:rsidRPr="00161B99">
        <w:t>The adoption of the insulation, wind</w:t>
      </w:r>
      <w:r w:rsidR="00D47E3A" w:rsidRPr="00161B99">
        <w:t xml:space="preserve"> </w:t>
      </w:r>
      <w:r w:rsidRPr="00161B99">
        <w:t>tightness, airtightness and moisture control measures will greatly improve the performance of the building, reduce the adverse effects from mould and dampness and increase the comfort to the occupants by creating a warmer, dryer</w:t>
      </w:r>
      <w:r w:rsidR="00E00E7A" w:rsidRPr="00161B99">
        <w:t xml:space="preserve">, </w:t>
      </w:r>
      <w:r w:rsidRPr="00161B99">
        <w:t>and more stable</w:t>
      </w:r>
      <w:r w:rsidR="00D47E3A" w:rsidRPr="00161B99">
        <w:t xml:space="preserve"> living environment.</w:t>
      </w:r>
    </w:p>
    <w:p w14:paraId="23DE6082" w14:textId="77777777" w:rsidR="00811AE7" w:rsidRPr="00161B99" w:rsidRDefault="00811AE7" w:rsidP="003F66C3">
      <w:pPr>
        <w:pStyle w:val="Heading4"/>
      </w:pPr>
      <w:r w:rsidRPr="00161B99">
        <w:t xml:space="preserve">Glazing </w:t>
      </w:r>
    </w:p>
    <w:p w14:paraId="27F562C4" w14:textId="0AB4BA7E" w:rsidR="002A66C3" w:rsidRPr="00161B99" w:rsidRDefault="00811AE7" w:rsidP="00811AE7">
      <w:r w:rsidRPr="00161B99">
        <w:t xml:space="preserve">The Assessment has highlighted that the existing glazing is defective in </w:t>
      </w:r>
      <w:r w:rsidR="00E526CB" w:rsidRPr="00161B99">
        <w:t>most of</w:t>
      </w:r>
      <w:r w:rsidRPr="00161B99">
        <w:t xml:space="preserve"> the installed units in the property. The defects include leaking seals, a mix of trickle and non-trickle units and moisture retained within the units. These defects will be causing the performance of the property to decrease by increasing the overall U value of the property putting strain on the existing heating system and compromising the wind tightness and airtightness of the structure.</w:t>
      </w:r>
      <w:r w:rsidR="00A26220" w:rsidRPr="00161B99">
        <w:rPr>
          <w:color w:val="FF0000"/>
        </w:rPr>
        <w:t xml:space="preserve"> </w:t>
      </w:r>
      <w:r w:rsidR="002A66C3" w:rsidRPr="00161B99">
        <w:t xml:space="preserve">It is also noted that the property is currently located on a busy main road and the defective </w:t>
      </w:r>
      <w:r w:rsidR="0080360B" w:rsidRPr="00161B99">
        <w:t>windows will be less effective at preventing noise from entering the building than f</w:t>
      </w:r>
      <w:r w:rsidR="001516F0" w:rsidRPr="00161B99">
        <w:t>ully functional units.</w:t>
      </w:r>
      <w:r w:rsidR="00CD23D4" w:rsidRPr="00161B99">
        <w:t xml:space="preserve"> </w:t>
      </w:r>
      <w:r w:rsidR="00FF5F0F" w:rsidRPr="00161B99">
        <w:t xml:space="preserve">It is also noted the </w:t>
      </w:r>
      <w:r w:rsidR="00AE5E45" w:rsidRPr="00161B99">
        <w:t>existing units have trickle vents installed which are currently allowing uncontrolled and unfiltered air into the interior of the building.</w:t>
      </w:r>
    </w:p>
    <w:p w14:paraId="48F993CD" w14:textId="41FC6761" w:rsidR="002A5E0F" w:rsidRPr="00161B99" w:rsidRDefault="002A5E0F" w:rsidP="00811AE7">
      <w:r w:rsidRPr="00161B99">
        <w:t xml:space="preserve">We recommend that all the current units are replaced </w:t>
      </w:r>
      <w:r w:rsidR="00FF5F0F" w:rsidRPr="00161B99">
        <w:t xml:space="preserve">with new </w:t>
      </w:r>
      <w:r w:rsidR="00F2583E" w:rsidRPr="00161B99">
        <w:t>double-glazed</w:t>
      </w:r>
      <w:r w:rsidR="00FF5F0F" w:rsidRPr="00161B99">
        <w:t xml:space="preserve"> units </w:t>
      </w:r>
      <w:r w:rsidR="00AE5E45" w:rsidRPr="00161B99">
        <w:t xml:space="preserve">without trickle vents </w:t>
      </w:r>
      <w:r w:rsidR="00FF5F0F" w:rsidRPr="00161B99">
        <w:t xml:space="preserve">or higher performance </w:t>
      </w:r>
      <w:r w:rsidR="00637EB1" w:rsidRPr="00161B99">
        <w:t xml:space="preserve">triple glazed units are installed along with the upgraded ventilation system highlighted below. </w:t>
      </w:r>
    </w:p>
    <w:p w14:paraId="2C0E83FF" w14:textId="623DFF4C" w:rsidR="002A5E0F" w:rsidRPr="00161B99" w:rsidRDefault="00C73A94" w:rsidP="00811AE7">
      <w:r w:rsidRPr="00161B99">
        <w:t>The advantage of triple glazed units over double glazed are that the</w:t>
      </w:r>
      <w:r w:rsidR="00413C95" w:rsidRPr="00161B99">
        <w:t>y have a reduced U value</w:t>
      </w:r>
      <w:r w:rsidR="00EC43E8" w:rsidRPr="00161B99">
        <w:t>,</w:t>
      </w:r>
      <w:r w:rsidR="00413C95" w:rsidRPr="00161B99">
        <w:t xml:space="preserve"> </w:t>
      </w:r>
      <w:r w:rsidR="00EC43E8" w:rsidRPr="00161B99">
        <w:t xml:space="preserve">0.8, compared to double glazing, </w:t>
      </w:r>
      <w:r w:rsidR="00EC43E8" w:rsidRPr="00F2583E">
        <w:t>2.8</w:t>
      </w:r>
      <w:r w:rsidR="00EC43E8" w:rsidRPr="00161B99">
        <w:t>,</w:t>
      </w:r>
      <w:r w:rsidR="00D6289C" w:rsidRPr="00161B99">
        <w:t xml:space="preserve"> resulting in lower heat loss</w:t>
      </w:r>
      <w:r w:rsidR="00E526CB" w:rsidRPr="00161B99">
        <w:t xml:space="preserve"> through the windows</w:t>
      </w:r>
      <w:r w:rsidR="00260358" w:rsidRPr="00161B99">
        <w:t xml:space="preserve"> and </w:t>
      </w:r>
      <w:r w:rsidR="00E526CB" w:rsidRPr="00161B99">
        <w:t xml:space="preserve">a reduction of </w:t>
      </w:r>
      <w:r w:rsidR="00260358" w:rsidRPr="00161B99">
        <w:t xml:space="preserve">noise </w:t>
      </w:r>
      <w:r w:rsidR="00E526CB" w:rsidRPr="00161B99">
        <w:t>into the building</w:t>
      </w:r>
      <w:r w:rsidR="00EA12C7" w:rsidRPr="00161B99">
        <w:t xml:space="preserve"> from the adjacent road</w:t>
      </w:r>
      <w:r w:rsidR="006102C5">
        <w:t xml:space="preserve"> </w:t>
      </w:r>
      <w:r w:rsidR="006102C5" w:rsidRPr="006102C5">
        <w:t>(</w:t>
      </w:r>
      <w:r w:rsidR="006102C5" w:rsidRPr="006102C5">
        <w:rPr>
          <w:i/>
          <w:iCs/>
        </w:rPr>
        <w:t>Triple glazing: pros, cons &amp; costs | GreenMatch.co.uk</w:t>
      </w:r>
      <w:r w:rsidR="006102C5" w:rsidRPr="006102C5">
        <w:t>, 2024)</w:t>
      </w:r>
      <w:r w:rsidR="00527110">
        <w:t>.</w:t>
      </w:r>
    </w:p>
    <w:p w14:paraId="105BA218" w14:textId="6648814C" w:rsidR="00EA12C7" w:rsidRPr="00161B99" w:rsidRDefault="00EA12C7" w:rsidP="00855ED6">
      <w:r w:rsidRPr="00161B99">
        <w:t xml:space="preserve">It is also recommended that the </w:t>
      </w:r>
      <w:r w:rsidR="00865FDC" w:rsidRPr="00161B99">
        <w:t xml:space="preserve">glazing units selected be altered in design from the existing installed units </w:t>
      </w:r>
      <w:r w:rsidR="00D63089" w:rsidRPr="00161B99">
        <w:t>that open in multiple top and bottom. Single pain units with only top openings or single side openings are a more efficient design with lower U value ratings</w:t>
      </w:r>
      <w:r w:rsidR="00B6126C" w:rsidRPr="00161B99">
        <w:t xml:space="preserve"> improving the performance of the building further.</w:t>
      </w:r>
    </w:p>
    <w:p w14:paraId="00542A46" w14:textId="41024D48" w:rsidR="00012619" w:rsidRPr="00161B99" w:rsidRDefault="002160B3" w:rsidP="003F66C3">
      <w:pPr>
        <w:pStyle w:val="Heading4"/>
      </w:pPr>
      <w:r w:rsidRPr="00161B99">
        <w:lastRenderedPageBreak/>
        <w:t xml:space="preserve">Heating &amp; </w:t>
      </w:r>
      <w:r w:rsidR="0015297F" w:rsidRPr="00161B99">
        <w:t>Ventilation</w:t>
      </w:r>
    </w:p>
    <w:p w14:paraId="33FB9BEE" w14:textId="3662FC82" w:rsidR="005C68B7" w:rsidRPr="005C68B7" w:rsidRDefault="00FA7236" w:rsidP="005C68B7">
      <w:r w:rsidRPr="00161B99">
        <w:t xml:space="preserve">The assessment has identified that the </w:t>
      </w:r>
      <w:r w:rsidR="006462ED" w:rsidRPr="00161B99">
        <w:t>current ventilation for the property consists of</w:t>
      </w:r>
      <w:r w:rsidR="00E070BC" w:rsidRPr="00161B99">
        <w:t xml:space="preserve"> two MEV’s and </w:t>
      </w:r>
      <w:r w:rsidR="005665F2" w:rsidRPr="00161B99">
        <w:t xml:space="preserve">cross ventilation in the form of trickle vents installed on the </w:t>
      </w:r>
      <w:r w:rsidR="00596F23" w:rsidRPr="00161B99">
        <w:t>existing Double glazing. Th</w:t>
      </w:r>
      <w:r w:rsidR="00D67938" w:rsidRPr="00161B99">
        <w:t xml:space="preserve">e below table taken from </w:t>
      </w:r>
      <w:r w:rsidR="009E6E46" w:rsidRPr="00161B99">
        <w:t>approved document F</w:t>
      </w:r>
      <w:r w:rsidR="00E17DA0" w:rsidRPr="00161B99">
        <w:t xml:space="preserve"> </w:t>
      </w:r>
      <w:r w:rsidR="001401C3" w:rsidRPr="00161B99">
        <w:t xml:space="preserve">ventilation </w:t>
      </w:r>
      <w:r w:rsidR="00E17DA0" w:rsidRPr="00161B99">
        <w:t xml:space="preserve">and the </w:t>
      </w:r>
      <w:r w:rsidR="001401C3" w:rsidRPr="00161B99">
        <w:t xml:space="preserve">data sheets </w:t>
      </w:r>
      <w:r w:rsidR="006B57F4">
        <w:t>(See appendix B &amp; C)</w:t>
      </w:r>
      <w:r w:rsidR="001401C3" w:rsidRPr="00161B99">
        <w:rPr>
          <w:color w:val="FF0000"/>
        </w:rPr>
        <w:t xml:space="preserve"> </w:t>
      </w:r>
      <w:r w:rsidR="001401C3" w:rsidRPr="00161B99">
        <w:t>for the MEV’s</w:t>
      </w:r>
      <w:r w:rsidR="009E6E46" w:rsidRPr="00161B99">
        <w:t xml:space="preserve"> show that the current extractors are sufficient to meet </w:t>
      </w:r>
      <w:r w:rsidR="007A4E5B" w:rsidRPr="006102C5">
        <w:t>building regulations</w:t>
      </w:r>
      <w:r w:rsidR="006102C5">
        <w:t xml:space="preserve"> as shown below in Figure 9</w:t>
      </w:r>
      <w:r w:rsidR="007A4E5B" w:rsidRPr="006102C5">
        <w:t xml:space="preserve"> </w:t>
      </w:r>
      <w:r w:rsidR="005C68B7" w:rsidRPr="005C68B7">
        <w:t>('Approved Document F: Ventilation,' 20</w:t>
      </w:r>
      <w:r w:rsidR="004B2D52">
        <w:t>21</w:t>
      </w:r>
      <w:r w:rsidR="005C68B7" w:rsidRPr="005C68B7">
        <w:t>)</w:t>
      </w:r>
      <w:r w:rsidR="00527110">
        <w:t>.</w:t>
      </w:r>
    </w:p>
    <w:p w14:paraId="6EC78465" w14:textId="5699D240" w:rsidR="007A4E5B" w:rsidRPr="00161B99" w:rsidRDefault="007A4E5B" w:rsidP="00190926"/>
    <w:p w14:paraId="3C939B12" w14:textId="36AD444E" w:rsidR="00190926" w:rsidRDefault="00190926" w:rsidP="00190926">
      <w:pPr>
        <w:jc w:val="center"/>
      </w:pPr>
      <w:r w:rsidRPr="00161B99">
        <w:rPr>
          <w:noProof/>
        </w:rPr>
        <w:drawing>
          <wp:inline distT="0" distB="0" distL="0" distR="0" wp14:anchorId="3022425F" wp14:editId="55FC5E27">
            <wp:extent cx="5050626" cy="1992702"/>
            <wp:effectExtent l="0" t="0" r="0" b="7620"/>
            <wp:docPr id="240516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5166" name="Picture 1" descr="A screenshot of a survey&#10;&#10;Description automatically generated"/>
                    <pic:cNvPicPr/>
                  </pic:nvPicPr>
                  <pic:blipFill>
                    <a:blip r:embed="rId58"/>
                    <a:stretch>
                      <a:fillRect/>
                    </a:stretch>
                  </pic:blipFill>
                  <pic:spPr>
                    <a:xfrm>
                      <a:off x="0" y="0"/>
                      <a:ext cx="5077254" cy="2003208"/>
                    </a:xfrm>
                    <a:prstGeom prst="rect">
                      <a:avLst/>
                    </a:prstGeom>
                  </pic:spPr>
                </pic:pic>
              </a:graphicData>
            </a:graphic>
          </wp:inline>
        </w:drawing>
      </w:r>
    </w:p>
    <w:p w14:paraId="228B5A38" w14:textId="2E1AB2AE" w:rsidR="006102C5" w:rsidRPr="006102C5" w:rsidRDefault="006102C5" w:rsidP="00190926">
      <w:pPr>
        <w:jc w:val="center"/>
        <w:rPr>
          <w:i/>
          <w:iCs/>
        </w:rPr>
      </w:pPr>
      <w:r>
        <w:rPr>
          <w:i/>
          <w:iCs/>
        </w:rPr>
        <w:t xml:space="preserve">Figure </w:t>
      </w:r>
      <w:r w:rsidR="001406AB">
        <w:rPr>
          <w:i/>
          <w:iCs/>
        </w:rPr>
        <w:t>9.</w:t>
      </w:r>
      <w:r>
        <w:rPr>
          <w:i/>
          <w:iCs/>
        </w:rPr>
        <w:t xml:space="preserve"> extract from approved document </w:t>
      </w:r>
      <w:r w:rsidR="00722779">
        <w:rPr>
          <w:i/>
          <w:iCs/>
        </w:rPr>
        <w:t>F.</w:t>
      </w:r>
    </w:p>
    <w:p w14:paraId="259F82B9" w14:textId="3CBD68CA" w:rsidR="00190926" w:rsidRPr="00161B99" w:rsidRDefault="00497779" w:rsidP="00855ED6">
      <w:r w:rsidRPr="00161B99">
        <w:t>However,</w:t>
      </w:r>
      <w:r w:rsidR="00811AE7" w:rsidRPr="00161B99">
        <w:t xml:space="preserve"> if we look to</w:t>
      </w:r>
      <w:r w:rsidR="00ED0284" w:rsidRPr="00161B99">
        <w:t xml:space="preserve"> increase the performance of the building by incorporating wind tightness and airtightness</w:t>
      </w:r>
      <w:r w:rsidR="009B4074" w:rsidRPr="00161B99">
        <w:t xml:space="preserve"> retrofit measures then we recommend that the current ventilation system is changed. </w:t>
      </w:r>
    </w:p>
    <w:p w14:paraId="027A73D8" w14:textId="70335780" w:rsidR="00497779" w:rsidRPr="00161B99" w:rsidRDefault="006153C8" w:rsidP="00855ED6">
      <w:r w:rsidRPr="00161B99">
        <w:t xml:space="preserve">We propose that the building incorporates the use of a mechanical ventilation heat recovery system (MVHR) </w:t>
      </w:r>
      <w:r w:rsidR="000813E3" w:rsidRPr="00161B99">
        <w:t xml:space="preserve">to reduce the need for uncontrolled </w:t>
      </w:r>
      <w:r w:rsidR="001D5740" w:rsidRPr="00161B99">
        <w:t xml:space="preserve">ventilation in the form of trickle vents and </w:t>
      </w:r>
      <w:r w:rsidR="00AF1CB1" w:rsidRPr="00161B99">
        <w:t xml:space="preserve">introduce a controlled filtered and heated supply of air to the property and a balanced </w:t>
      </w:r>
      <w:r w:rsidR="00965273" w:rsidRPr="00161B99">
        <w:t>extraction to match the incoming supply.</w:t>
      </w:r>
    </w:p>
    <w:p w14:paraId="06BB7803" w14:textId="1D623CF7" w:rsidR="007438AC" w:rsidRPr="007438AC" w:rsidRDefault="00DE7D70" w:rsidP="00BE2351">
      <w:pPr>
        <w:spacing w:after="0"/>
      </w:pPr>
      <w:r>
        <w:t>decentralised</w:t>
      </w:r>
      <w:r w:rsidR="00DF69F0" w:rsidRPr="00161B99">
        <w:t xml:space="preserve"> MV</w:t>
      </w:r>
      <w:r w:rsidR="00913A37" w:rsidRPr="00161B99">
        <w:t>HR unit</w:t>
      </w:r>
      <w:r w:rsidR="003B637A">
        <w:t>s</w:t>
      </w:r>
      <w:r w:rsidR="00913A37" w:rsidRPr="00161B99">
        <w:t xml:space="preserve"> will have several advantages over the current ventilation strategy</w:t>
      </w:r>
      <w:r w:rsidR="007229E7" w:rsidRPr="00161B99">
        <w:t xml:space="preserve"> including reduced running costs by using the extracted air to heat the incoming air </w:t>
      </w:r>
      <w:r w:rsidR="001C0CE2" w:rsidRPr="00161B99">
        <w:t xml:space="preserve">rather than just extracting the warm air at present. </w:t>
      </w:r>
      <w:r w:rsidR="008C2BA5" w:rsidRPr="00161B99">
        <w:t xml:space="preserve">The Internal filters can assist in reducing the amount of </w:t>
      </w:r>
      <w:r w:rsidR="00B573C0" w:rsidRPr="00161B99">
        <w:t>pollution that is brought into the home whereas the current trickle vents are unfiltered. The supply air will help improve the air qualit</w:t>
      </w:r>
      <w:r w:rsidR="006C10D5" w:rsidRPr="00161B99">
        <w:t>y within the home helping to keep the occupants healthier</w:t>
      </w:r>
      <w:r w:rsidR="009C374A" w:rsidRPr="00161B99">
        <w:t xml:space="preserve"> </w:t>
      </w:r>
      <w:r w:rsidR="007438AC" w:rsidRPr="007438AC">
        <w:t>(</w:t>
      </w:r>
      <w:r w:rsidR="007438AC" w:rsidRPr="007438AC">
        <w:rPr>
          <w:i/>
          <w:iCs/>
        </w:rPr>
        <w:t>Passivhaus News</w:t>
      </w:r>
      <w:r w:rsidR="007438AC" w:rsidRPr="007438AC">
        <w:t>, no date)</w:t>
      </w:r>
      <w:r w:rsidR="00BE2351">
        <w:t>.</w:t>
      </w:r>
    </w:p>
    <w:p w14:paraId="59482834" w14:textId="703E341D" w:rsidR="00DE7D70" w:rsidRDefault="003B637A" w:rsidP="00BE2351">
      <w:pPr>
        <w:spacing w:after="0"/>
      </w:pPr>
      <w:r>
        <w:t>D</w:t>
      </w:r>
      <w:r w:rsidR="00783E8F">
        <w:t xml:space="preserve">ue to the layout of the building </w:t>
      </w:r>
      <w:r>
        <w:t>decentralised</w:t>
      </w:r>
      <w:r w:rsidR="0040663A">
        <w:t xml:space="preserve"> MVHR units would be required </w:t>
      </w:r>
      <w:r w:rsidR="00BE2351">
        <w:t>to</w:t>
      </w:r>
      <w:r w:rsidR="0040663A">
        <w:t xml:space="preserve"> reach every room </w:t>
      </w:r>
      <w:r>
        <w:t xml:space="preserve">and for ease of installation </w:t>
      </w:r>
      <w:r w:rsidR="0040663A">
        <w:t xml:space="preserve">within the property rather than </w:t>
      </w:r>
      <w:r>
        <w:t>one</w:t>
      </w:r>
      <w:r w:rsidR="0040663A">
        <w:t xml:space="preserve"> centralised unit. </w:t>
      </w:r>
    </w:p>
    <w:p w14:paraId="514D69AB" w14:textId="77777777" w:rsidR="00BE2351" w:rsidRPr="004A12BC" w:rsidRDefault="00BE2351" w:rsidP="00BE2351">
      <w:pPr>
        <w:spacing w:after="0"/>
      </w:pPr>
    </w:p>
    <w:p w14:paraId="72B700C1" w14:textId="6996EBD0" w:rsidR="0020490B" w:rsidRPr="00161B99" w:rsidRDefault="00377367" w:rsidP="00855ED6">
      <w:r w:rsidRPr="00161B99">
        <w:t xml:space="preserve">The current </w:t>
      </w:r>
      <w:r w:rsidR="0075199C" w:rsidRPr="00161B99">
        <w:t xml:space="preserve">heating system is </w:t>
      </w:r>
      <w:r w:rsidR="00BA1576" w:rsidRPr="00161B99">
        <w:t>controlled only by timed switch on the boiler</w:t>
      </w:r>
      <w:r w:rsidR="008017C9" w:rsidRPr="00161B99">
        <w:t xml:space="preserve">. The installation of a remote thermostatic control </w:t>
      </w:r>
      <w:r w:rsidR="001338A6" w:rsidRPr="00161B99">
        <w:t xml:space="preserve">to regulate the </w:t>
      </w:r>
      <w:r w:rsidR="007A1D6F" w:rsidRPr="00161B99">
        <w:t xml:space="preserve">current heating system as </w:t>
      </w:r>
      <w:r w:rsidR="007A1D6F" w:rsidRPr="00161B99">
        <w:lastRenderedPageBreak/>
        <w:t>outlined i</w:t>
      </w:r>
      <w:r w:rsidR="007A1D6F" w:rsidRPr="004A12BC">
        <w:t xml:space="preserve">n PAS2035 </w:t>
      </w:r>
      <w:r w:rsidR="00BE2351" w:rsidRPr="001802B8">
        <w:t xml:space="preserve">(BSI, </w:t>
      </w:r>
      <w:r w:rsidR="00BE2351">
        <w:t>2023</w:t>
      </w:r>
      <w:r w:rsidR="00BE2351" w:rsidRPr="001802B8">
        <w:t>)</w:t>
      </w:r>
      <w:r w:rsidR="00BE2351">
        <w:t xml:space="preserve"> </w:t>
      </w:r>
      <w:r w:rsidR="000F489E" w:rsidRPr="00161B99">
        <w:t>will reduce the operational costs of the building</w:t>
      </w:r>
      <w:r w:rsidR="00BE2351">
        <w:t xml:space="preserve"> </w:t>
      </w:r>
      <w:r w:rsidR="003F12DB" w:rsidRPr="00161B99">
        <w:t>along with providing a constant comfortable temperature for the occupant of the building.</w:t>
      </w:r>
      <w:r w:rsidR="00BE2351">
        <w:t xml:space="preserve"> </w:t>
      </w:r>
      <w:r w:rsidR="00BE2351" w:rsidRPr="00F00538">
        <w:t>(Energy Saving Trust, 2022)</w:t>
      </w:r>
    </w:p>
    <w:p w14:paraId="2BFFCA27" w14:textId="77777777" w:rsidR="003B637A" w:rsidRDefault="003B637A" w:rsidP="00F64067"/>
    <w:p w14:paraId="469B4018" w14:textId="36AECD25" w:rsidR="00F64067" w:rsidRPr="00F64067" w:rsidRDefault="00F64067" w:rsidP="003F66C3">
      <w:pPr>
        <w:pStyle w:val="Heading2"/>
      </w:pPr>
      <w:bookmarkStart w:id="17" w:name="_Toc186451465"/>
      <w:r w:rsidRPr="00F64067">
        <w:t>Retrofit Embodied Carbon</w:t>
      </w:r>
      <w:bookmarkEnd w:id="17"/>
    </w:p>
    <w:p w14:paraId="2A52D12F" w14:textId="3C491B15" w:rsidR="006D58C8" w:rsidRDefault="00DB3213" w:rsidP="00985A82">
      <w:r>
        <w:t>Embodied Carbo</w:t>
      </w:r>
      <w:r w:rsidR="004172F7">
        <w:t xml:space="preserve">n is the term given to the amount of energy </w:t>
      </w:r>
      <w:r w:rsidR="0087536B">
        <w:t>required to produce a material, this includes the extraction, manufacturing</w:t>
      </w:r>
      <w:r w:rsidR="007F1C78">
        <w:t xml:space="preserve">, transportation, installation and </w:t>
      </w:r>
      <w:r w:rsidR="00A166A4">
        <w:t>disposal of the material at the end of the material lifespan.</w:t>
      </w:r>
      <w:r w:rsidR="006D58C8">
        <w:t xml:space="preserve"> The lower the embodied carbon the more sustainable the material </w:t>
      </w:r>
      <w:r w:rsidR="00895D75">
        <w:t>and in turn the retrofit installation will be.</w:t>
      </w:r>
    </w:p>
    <w:p w14:paraId="21C80632" w14:textId="71A054AE" w:rsidR="00985A82" w:rsidRPr="00985A82" w:rsidRDefault="007A7CF0" w:rsidP="00985A82">
      <w:r w:rsidRPr="00161B99">
        <w:t>The current proposed retrofit measures have higher embodied carbon over the existing building</w:t>
      </w:r>
      <w:r w:rsidR="00433533" w:rsidRPr="00161B99">
        <w:t xml:space="preserve"> </w:t>
      </w:r>
      <w:r w:rsidR="00FB6F8C">
        <w:t xml:space="preserve">as adding any new material to an existing building will increase the carbon footprint of a structure, </w:t>
      </w:r>
      <w:r w:rsidR="00350099">
        <w:t xml:space="preserve">the amount of embodied carbon added to the </w:t>
      </w:r>
      <w:r w:rsidR="00DB3213">
        <w:t>building will</w:t>
      </w:r>
      <w:r w:rsidR="00350099">
        <w:t xml:space="preserve"> depend </w:t>
      </w:r>
      <w:r w:rsidR="00433533" w:rsidRPr="00161B99">
        <w:t xml:space="preserve">largely </w:t>
      </w:r>
      <w:r w:rsidR="00350099">
        <w:t xml:space="preserve">on the scale of the retrofit </w:t>
      </w:r>
      <w:r w:rsidR="00433533" w:rsidRPr="00161B99">
        <w:t>the material manufacturing process</w:t>
      </w:r>
      <w:r w:rsidR="0073584C" w:rsidRPr="00161B99">
        <w:t xml:space="preserve"> and transportation of these </w:t>
      </w:r>
      <w:r w:rsidR="00B621E8" w:rsidRPr="00161B99">
        <w:t>materials</w:t>
      </w:r>
      <w:r w:rsidRPr="00161B99">
        <w:t xml:space="preserve">, </w:t>
      </w:r>
      <w:r w:rsidR="00E92502" w:rsidRPr="00161B99">
        <w:t xml:space="preserve">as an example triple glazing </w:t>
      </w:r>
      <w:r w:rsidR="00B22DA5" w:rsidRPr="00161B99">
        <w:t>is 51kgCO2e</w:t>
      </w:r>
      <w:r w:rsidR="00CB6EA0" w:rsidRPr="00161B99">
        <w:t xml:space="preserve"> greater than double glazed units.</w:t>
      </w:r>
      <w:r w:rsidR="00985A82">
        <w:t xml:space="preserve"> </w:t>
      </w:r>
      <w:r w:rsidR="00985A82" w:rsidRPr="00985A82">
        <w:t>(Pearson, 2016)</w:t>
      </w:r>
    </w:p>
    <w:p w14:paraId="7AB120FD" w14:textId="1134FC54" w:rsidR="00E92502" w:rsidRPr="00161B99" w:rsidRDefault="009D778B" w:rsidP="00A47901">
      <w:r w:rsidRPr="00161B99">
        <w:t xml:space="preserve">the </w:t>
      </w:r>
      <w:r w:rsidR="0073584C" w:rsidRPr="00161B99">
        <w:t>careful selection of material and supplier of the</w:t>
      </w:r>
      <w:r w:rsidR="00F75C9F">
        <w:t xml:space="preserve"> proposed</w:t>
      </w:r>
      <w:r w:rsidR="0073584C" w:rsidRPr="00161B99">
        <w:t xml:space="preserve"> upgrades can help to reduce the embodied carbon </w:t>
      </w:r>
      <w:r w:rsidR="00B621E8" w:rsidRPr="00161B99">
        <w:t>of the retro fit proposals</w:t>
      </w:r>
      <w:r w:rsidR="00DB3213">
        <w:t>.</w:t>
      </w:r>
      <w:r w:rsidR="00B621E8" w:rsidRPr="00161B99">
        <w:t xml:space="preserve"> </w:t>
      </w:r>
      <w:r w:rsidR="00DB3213">
        <w:t>T</w:t>
      </w:r>
      <w:r w:rsidR="00EB041F" w:rsidRPr="00161B99">
        <w:t xml:space="preserve">he use of natural materials and local producers will be less of an impact than </w:t>
      </w:r>
      <w:r w:rsidR="00CA74B3" w:rsidRPr="00161B99">
        <w:t>synthetic materials manufactured further away.</w:t>
      </w:r>
    </w:p>
    <w:p w14:paraId="7441A650" w14:textId="08CCFC47" w:rsidR="00541AB6" w:rsidRPr="00161B99" w:rsidRDefault="004228AD" w:rsidP="00A47901">
      <w:r w:rsidRPr="00161B99">
        <w:t>For the proposed insulation measures, more sustainable</w:t>
      </w:r>
      <w:r w:rsidR="00E73C9C" w:rsidRPr="00161B99">
        <w:t xml:space="preserve"> lower embodied carbon materials could be used</w:t>
      </w:r>
      <w:r w:rsidR="00C87155">
        <w:t>.</w:t>
      </w:r>
      <w:r w:rsidR="00E73C9C" w:rsidRPr="00161B99">
        <w:t xml:space="preserve"> </w:t>
      </w:r>
      <w:r w:rsidR="00C87155">
        <w:t>A</w:t>
      </w:r>
      <w:r w:rsidR="00E73C9C" w:rsidRPr="00161B99">
        <w:t>s</w:t>
      </w:r>
      <w:r w:rsidR="00C87155">
        <w:t xml:space="preserve"> an</w:t>
      </w:r>
      <w:r w:rsidR="00E73C9C" w:rsidRPr="00161B99">
        <w:t xml:space="preserve"> </w:t>
      </w:r>
      <w:r w:rsidR="00504A6A" w:rsidRPr="00161B99">
        <w:t>example,</w:t>
      </w:r>
      <w:r w:rsidRPr="00161B99">
        <w:t xml:space="preserve"> </w:t>
      </w:r>
      <w:r w:rsidR="00C87155">
        <w:t>lower embodied car</w:t>
      </w:r>
      <w:r w:rsidR="00401E97">
        <w:t xml:space="preserve">bon </w:t>
      </w:r>
      <w:r w:rsidRPr="00161B99">
        <w:t>insulation such as wool</w:t>
      </w:r>
      <w:r w:rsidR="00B62DB9" w:rsidRPr="00161B99">
        <w:t xml:space="preserve"> or wood insulation could be utilised</w:t>
      </w:r>
      <w:r w:rsidR="00EB7162" w:rsidRPr="00161B99">
        <w:t xml:space="preserve"> or re</w:t>
      </w:r>
      <w:r w:rsidR="00903460" w:rsidRPr="00161B99">
        <w:t>using the existing loft insulation rather than disposing if it</w:t>
      </w:r>
      <w:r w:rsidR="00401E97">
        <w:t xml:space="preserve"> to lessen the carbon added to the structure.</w:t>
      </w:r>
      <w:r w:rsidR="00B62DB9" w:rsidRPr="00161B99">
        <w:t xml:space="preserve"> For the upgraded glazing</w:t>
      </w:r>
      <w:r w:rsidR="009C29C1" w:rsidRPr="00161B99">
        <w:t xml:space="preserve"> wooden frames could be used rather than </w:t>
      </w:r>
      <w:r w:rsidR="005A49EB" w:rsidRPr="00161B99">
        <w:t>aluminium</w:t>
      </w:r>
      <w:r w:rsidR="00504A6A">
        <w:t>, with wood having lower embodied carbon over aluminium.</w:t>
      </w:r>
      <w:r w:rsidR="00270E80">
        <w:t xml:space="preserve"> </w:t>
      </w:r>
      <w:r w:rsidR="00270E80" w:rsidRPr="00270E80">
        <w:t>(United Kingdom, 2024)</w:t>
      </w:r>
    </w:p>
    <w:p w14:paraId="6B17C2B1" w14:textId="77777777" w:rsidR="00985A82" w:rsidRPr="00985A82" w:rsidRDefault="005C2824" w:rsidP="00985A82">
      <w:r w:rsidRPr="00161B99">
        <w:t xml:space="preserve">Although </w:t>
      </w:r>
      <w:r w:rsidR="00B81676" w:rsidRPr="00161B99">
        <w:t xml:space="preserve">retrofitting will increase the embodied carbon of the </w:t>
      </w:r>
      <w:r w:rsidR="00EC3B72" w:rsidRPr="00161B99">
        <w:t>building immediately</w:t>
      </w:r>
      <w:r w:rsidR="00A0429C" w:rsidRPr="00161B99">
        <w:t xml:space="preserve"> </w:t>
      </w:r>
      <w:r w:rsidRPr="00161B99">
        <w:t>the</w:t>
      </w:r>
      <w:r w:rsidR="0078617D" w:rsidRPr="00161B99">
        <w:t xml:space="preserve"> operational carbon will be </w:t>
      </w:r>
      <w:r w:rsidR="00B41100" w:rsidRPr="00161B99">
        <w:t>reduced</w:t>
      </w:r>
      <w:r w:rsidR="00A0429C" w:rsidRPr="00161B99">
        <w:t xml:space="preserve"> over time with improved performance</w:t>
      </w:r>
      <w:r w:rsidR="006E0744" w:rsidRPr="00161B99">
        <w:t xml:space="preserve"> in terms of energy use and maintenance</w:t>
      </w:r>
      <w:r w:rsidR="00A0429C" w:rsidRPr="00161B99">
        <w:t xml:space="preserve"> with </w:t>
      </w:r>
      <w:r w:rsidR="00CE6DEE" w:rsidRPr="00161B99">
        <w:t>year-on-year</w:t>
      </w:r>
      <w:r w:rsidR="00A0429C" w:rsidRPr="00161B99">
        <w:t xml:space="preserve"> reductions accumulating the </w:t>
      </w:r>
      <w:r w:rsidR="00EC3B72" w:rsidRPr="00161B99">
        <w:t xml:space="preserve">reduction in carbon. </w:t>
      </w:r>
      <w:r w:rsidR="002929C0" w:rsidRPr="00161B99">
        <w:t xml:space="preserve">Going above the minimum standards </w:t>
      </w:r>
      <w:r w:rsidR="009B09FF" w:rsidRPr="00161B99">
        <w:t xml:space="preserve">of building regulations and working to improve the building to Passivhaus standards can </w:t>
      </w:r>
      <w:r w:rsidR="00793B1E" w:rsidRPr="00161B99">
        <w:t>further reduce the operational embodied carbon</w:t>
      </w:r>
      <w:r w:rsidR="00541AB6" w:rsidRPr="00161B99">
        <w:t xml:space="preserve"> of retrofit</w:t>
      </w:r>
      <w:r w:rsidR="00541AB6" w:rsidRPr="00E166C4">
        <w:t xml:space="preserve"> measures</w:t>
      </w:r>
      <w:r w:rsidR="00E166C4">
        <w:t>.</w:t>
      </w:r>
      <w:r w:rsidR="00985A82">
        <w:t xml:space="preserve"> </w:t>
      </w:r>
      <w:r w:rsidR="00985A82" w:rsidRPr="00985A82">
        <w:t>(Passivhaus Trust, 2022)</w:t>
      </w:r>
    </w:p>
    <w:p w14:paraId="6737700A" w14:textId="77777777" w:rsidR="0069500C" w:rsidRPr="0069500C" w:rsidRDefault="001A6669" w:rsidP="0069500C">
      <w:r w:rsidRPr="00161B99">
        <w:t xml:space="preserve">Retro fitting </w:t>
      </w:r>
      <w:r w:rsidR="00D90433" w:rsidRPr="00161B99">
        <w:t>existing building</w:t>
      </w:r>
      <w:r w:rsidR="00132C11" w:rsidRPr="00161B99">
        <w:t xml:space="preserve"> st</w:t>
      </w:r>
      <w:r w:rsidR="0078644B" w:rsidRPr="00161B99">
        <w:t xml:space="preserve">ock to improve performance </w:t>
      </w:r>
      <w:r w:rsidR="00D90433" w:rsidRPr="00161B99">
        <w:t xml:space="preserve">has a lower amount of embodied carbon when compared to </w:t>
      </w:r>
      <w:r w:rsidR="00132C11" w:rsidRPr="00161B99">
        <w:t>new build</w:t>
      </w:r>
      <w:r w:rsidR="00132C11" w:rsidRPr="00E166C4">
        <w:t xml:space="preserve"> dwelling</w:t>
      </w:r>
      <w:r w:rsidR="0078644B" w:rsidRPr="00E166C4">
        <w:t xml:space="preserve"> </w:t>
      </w:r>
      <w:r w:rsidR="0078644B" w:rsidRPr="00161B99">
        <w:t>construction</w:t>
      </w:r>
      <w:r w:rsidR="00E166C4">
        <w:t>.</w:t>
      </w:r>
      <w:r w:rsidR="0069500C">
        <w:t xml:space="preserve"> </w:t>
      </w:r>
      <w:r w:rsidR="0069500C" w:rsidRPr="0069500C">
        <w:t>(</w:t>
      </w:r>
      <w:r w:rsidR="0069500C" w:rsidRPr="0069500C">
        <w:rPr>
          <w:i/>
          <w:iCs/>
        </w:rPr>
        <w:t>Passivhaus &amp; Embodied Carbon</w:t>
      </w:r>
      <w:r w:rsidR="0069500C" w:rsidRPr="0069500C">
        <w:t>, no date)</w:t>
      </w:r>
    </w:p>
    <w:p w14:paraId="5EF4CC6D" w14:textId="77777777" w:rsidR="0069500C" w:rsidRDefault="00382669" w:rsidP="0069500C">
      <w:r w:rsidRPr="00161B99">
        <w:t>In the case of Shep</w:t>
      </w:r>
      <w:r w:rsidR="00901B59" w:rsidRPr="00161B99">
        <w:t xml:space="preserve">herds barn in Durham, </w:t>
      </w:r>
      <w:r w:rsidR="00E13CD0" w:rsidRPr="00161B99">
        <w:t>a barn was retrofitted with embodied carbon of the project measured.</w:t>
      </w:r>
      <w:r w:rsidR="00660BE0" w:rsidRPr="00161B99">
        <w:t xml:space="preserve"> The use of a PV power generation system and the careful </w:t>
      </w:r>
      <w:r w:rsidR="00AA3A8F" w:rsidRPr="00161B99">
        <w:lastRenderedPageBreak/>
        <w:t>design</w:t>
      </w:r>
      <w:r w:rsidR="0035408E" w:rsidRPr="00161B99">
        <w:t xml:space="preserve"> in</w:t>
      </w:r>
      <w:r w:rsidR="00AA3A8F" w:rsidRPr="00161B99">
        <w:t xml:space="preserve"> and selection of materials</w:t>
      </w:r>
      <w:r w:rsidR="0035408E" w:rsidRPr="00161B99">
        <w:t xml:space="preserve"> utilising the existing materials and construction as much as possible</w:t>
      </w:r>
      <w:r w:rsidR="00364D15" w:rsidRPr="00161B99">
        <w:t xml:space="preserve"> along with minimising waste material arising from the construction</w:t>
      </w:r>
      <w:r w:rsidR="00660BE0" w:rsidRPr="00161B99">
        <w:t xml:space="preserve"> resulted in “zero carbon</w:t>
      </w:r>
      <w:r w:rsidR="00660BE0" w:rsidRPr="00E166C4">
        <w:t>” status</w:t>
      </w:r>
      <w:r w:rsidR="004C68E8" w:rsidRPr="00E166C4">
        <w:t>.</w:t>
      </w:r>
      <w:r w:rsidR="0069500C">
        <w:t xml:space="preserve"> </w:t>
      </w:r>
      <w:r w:rsidR="0069500C" w:rsidRPr="0069500C">
        <w:t>(</w:t>
      </w:r>
      <w:r w:rsidR="0069500C" w:rsidRPr="0069500C">
        <w:rPr>
          <w:i/>
          <w:iCs/>
        </w:rPr>
        <w:t>Passivhaus News</w:t>
      </w:r>
      <w:r w:rsidR="0069500C" w:rsidRPr="0069500C">
        <w:t>, no date)</w:t>
      </w:r>
    </w:p>
    <w:p w14:paraId="475F5117" w14:textId="43B30FDA" w:rsidR="004E3EDD" w:rsidRDefault="007D3B2C" w:rsidP="007D3B2C">
      <w:pPr>
        <w:pStyle w:val="Heading2"/>
      </w:pPr>
      <w:bookmarkStart w:id="18" w:name="_Toc186451466"/>
      <w:r>
        <w:t>Summary</w:t>
      </w:r>
      <w:bookmarkEnd w:id="18"/>
    </w:p>
    <w:p w14:paraId="447E3FC8" w14:textId="3B83FFCE" w:rsidR="007D3B2C" w:rsidRPr="007D3B2C" w:rsidRDefault="007D3B2C" w:rsidP="007D3B2C">
      <w:r>
        <w:t xml:space="preserve">In conclusion </w:t>
      </w:r>
      <w:r w:rsidR="000C7875">
        <w:t xml:space="preserve">when looking at increasing the performance of a building by undertaking retrofit measures </w:t>
      </w:r>
      <w:r w:rsidR="00C503BA">
        <w:t xml:space="preserve">existing defects with the fabric of the building could </w:t>
      </w:r>
      <w:r w:rsidR="00D34A2D">
        <w:t xml:space="preserve">be remedied by the </w:t>
      </w:r>
      <w:r w:rsidR="00354659">
        <w:t>suggested potential retrofit proposals,</w:t>
      </w:r>
      <w:r w:rsidR="00444518">
        <w:t xml:space="preserve"> retrofit proposals will be a balance of what the </w:t>
      </w:r>
      <w:r w:rsidR="00200B3D">
        <w:t>owners/occupiers expect from the building performance</w:t>
      </w:r>
      <w:r w:rsidR="00FA59D3">
        <w:t xml:space="preserve"> in terms of expenditure of measures against operational performanc</w:t>
      </w:r>
      <w:r w:rsidR="00E61D6A">
        <w:t>e</w:t>
      </w:r>
      <w:r w:rsidR="00200B3D">
        <w:t xml:space="preserve"> and </w:t>
      </w:r>
      <w:r w:rsidR="00910796">
        <w:t xml:space="preserve">suggested measures will be determined by </w:t>
      </w:r>
      <w:r w:rsidR="005C6B9C">
        <w:t xml:space="preserve">how </w:t>
      </w:r>
      <w:r w:rsidR="00E61D6A">
        <w:t>suitable a building is for the proposed measures</w:t>
      </w:r>
      <w:r w:rsidR="00077938">
        <w:t>.</w:t>
      </w:r>
      <w:r w:rsidR="004C54FE">
        <w:t xml:space="preserve"> When looking at a building a whole building approach should be undertaken rather than looking at the elements in isolation.</w:t>
      </w:r>
      <w:r w:rsidR="00077938">
        <w:t xml:space="preserve"> </w:t>
      </w:r>
      <w:r w:rsidR="00E61D6A">
        <w:t xml:space="preserve"> </w:t>
      </w:r>
    </w:p>
    <w:p w14:paraId="34475530" w14:textId="77777777" w:rsidR="004E3EDD" w:rsidRDefault="004E3EDD" w:rsidP="0069500C"/>
    <w:p w14:paraId="0BB5D21D" w14:textId="77777777" w:rsidR="004E3EDD" w:rsidRDefault="004E3EDD" w:rsidP="0069500C"/>
    <w:p w14:paraId="16D7BFFA" w14:textId="77777777" w:rsidR="004E3EDD" w:rsidRDefault="004E3EDD" w:rsidP="0069500C"/>
    <w:p w14:paraId="277C8834" w14:textId="77777777" w:rsidR="004E3EDD" w:rsidRDefault="004E3EDD" w:rsidP="0069500C"/>
    <w:p w14:paraId="6AD8F77C" w14:textId="77777777" w:rsidR="004E3EDD" w:rsidRDefault="004E3EDD" w:rsidP="0069500C"/>
    <w:p w14:paraId="6C21F48E" w14:textId="77777777" w:rsidR="00BE2351" w:rsidRDefault="00BE2351" w:rsidP="0069500C"/>
    <w:p w14:paraId="10547D60" w14:textId="77777777" w:rsidR="00BE2351" w:rsidRDefault="00BE2351" w:rsidP="0069500C"/>
    <w:p w14:paraId="6FE864F3" w14:textId="77777777" w:rsidR="00BE2351" w:rsidRDefault="00BE2351" w:rsidP="0069500C"/>
    <w:p w14:paraId="5B3C1BE6" w14:textId="77777777" w:rsidR="00BE2351" w:rsidRDefault="00BE2351" w:rsidP="0069500C"/>
    <w:p w14:paraId="2875743C" w14:textId="77777777" w:rsidR="00BE2351" w:rsidRDefault="00BE2351" w:rsidP="0069500C"/>
    <w:p w14:paraId="362B15C7" w14:textId="77777777" w:rsidR="00BE2351" w:rsidRDefault="00BE2351" w:rsidP="0069500C"/>
    <w:p w14:paraId="4DCB616A" w14:textId="77777777" w:rsidR="00BE2351" w:rsidRDefault="00BE2351" w:rsidP="0069500C"/>
    <w:p w14:paraId="5414AD9D" w14:textId="77777777" w:rsidR="00BE2351" w:rsidRDefault="00BE2351" w:rsidP="0069500C"/>
    <w:p w14:paraId="39C7EA78" w14:textId="77777777" w:rsidR="00BE2351" w:rsidRDefault="00BE2351" w:rsidP="0069500C"/>
    <w:p w14:paraId="7CD92D3E" w14:textId="77777777" w:rsidR="004E3EDD" w:rsidRDefault="004E3EDD" w:rsidP="0069500C"/>
    <w:p w14:paraId="111FD8F2" w14:textId="77777777" w:rsidR="004E3EDD" w:rsidRDefault="004E3EDD" w:rsidP="0069500C"/>
    <w:p w14:paraId="57D46E22" w14:textId="77777777" w:rsidR="00F75C9F" w:rsidRPr="0069500C" w:rsidRDefault="00F75C9F" w:rsidP="0069500C"/>
    <w:p w14:paraId="1AC2AB82" w14:textId="77BE8885" w:rsidR="004C68E8" w:rsidRPr="000309D1" w:rsidRDefault="00A06F37" w:rsidP="003F66C3">
      <w:pPr>
        <w:pStyle w:val="Heading2"/>
      </w:pPr>
      <w:bookmarkStart w:id="19" w:name="_Toc186451467"/>
      <w:r w:rsidRPr="000309D1">
        <w:lastRenderedPageBreak/>
        <w:t>References</w:t>
      </w:r>
      <w:bookmarkEnd w:id="19"/>
    </w:p>
    <w:p w14:paraId="2C7B4A8C" w14:textId="3770EC42" w:rsidR="00DF3960" w:rsidRDefault="00F75C9F" w:rsidP="00F75C9F">
      <w:r w:rsidRPr="00F75C9F">
        <w:t xml:space="preserve">'Approved Document F: Ventilation' (2012) in </w:t>
      </w:r>
      <w:r w:rsidRPr="00F75C9F">
        <w:rPr>
          <w:i/>
          <w:iCs/>
        </w:rPr>
        <w:t>Routledge eBooks</w:t>
      </w:r>
      <w:r w:rsidRPr="00F75C9F">
        <w:t>, pp. 145–154. https://doi.org/10.4324/9780203023266-14.</w:t>
      </w:r>
    </w:p>
    <w:p w14:paraId="32BCC74E" w14:textId="602FFFF5" w:rsidR="00F75C9F" w:rsidRPr="00F75C9F" w:rsidRDefault="00F75C9F" w:rsidP="00F75C9F">
      <w:r w:rsidRPr="00F75C9F">
        <w:t xml:space="preserve">Britain, G., Government, G.Britain.D. for C. and L. and Government, H. (2013) </w:t>
      </w:r>
      <w:r w:rsidRPr="00F75C9F">
        <w:rPr>
          <w:i/>
          <w:iCs/>
        </w:rPr>
        <w:t>The Building Regulations 2010</w:t>
      </w:r>
      <w:r w:rsidRPr="00F75C9F">
        <w:t>.</w:t>
      </w:r>
    </w:p>
    <w:p w14:paraId="0F36DA59" w14:textId="20F38FB4" w:rsidR="00F75C9F" w:rsidRPr="00F75C9F" w:rsidRDefault="00F75C9F" w:rsidP="00F75C9F">
      <w:r w:rsidRPr="00F75C9F">
        <w:t>BSI (</w:t>
      </w:r>
      <w:r w:rsidR="00B70471">
        <w:t>2023</w:t>
      </w:r>
      <w:r w:rsidRPr="00F75C9F">
        <w:t xml:space="preserve">) 'PAS2035:2019,' </w:t>
      </w:r>
      <w:r w:rsidRPr="00F75C9F">
        <w:rPr>
          <w:i/>
          <w:iCs/>
        </w:rPr>
        <w:t>Retrofitting Dwellings for Improved Efficiency</w:t>
      </w:r>
      <w:r w:rsidRPr="00F75C9F">
        <w:t xml:space="preserve"> [Preprint], (2019). https://www.bsigroup.com/en-GB/insights-and-media/insights/brochures/pas-2035-retrofitting-dwellings-for-improved-energy-efficiency/.</w:t>
      </w:r>
    </w:p>
    <w:p w14:paraId="69D1B0A9" w14:textId="77777777" w:rsidR="00F75C9F" w:rsidRPr="00F75C9F" w:rsidRDefault="00F75C9F" w:rsidP="00F75C9F">
      <w:r w:rsidRPr="00F75C9F">
        <w:rPr>
          <w:i/>
          <w:iCs/>
        </w:rPr>
        <w:t>Department of Energy &amp; Climate Change</w:t>
      </w:r>
      <w:r w:rsidRPr="00F75C9F">
        <w:t xml:space="preserve"> (2015). https://www.gov.uk/government/organisations/department-of-energy-climate-change.</w:t>
      </w:r>
    </w:p>
    <w:p w14:paraId="7E5B344B" w14:textId="77777777" w:rsidR="00F75C9F" w:rsidRPr="00F75C9F" w:rsidRDefault="00F75C9F" w:rsidP="00F75C9F">
      <w:r w:rsidRPr="00F75C9F">
        <w:t xml:space="preserve">EEMs (2024) </w:t>
      </w:r>
      <w:r w:rsidRPr="00F75C9F">
        <w:rPr>
          <w:i/>
          <w:iCs/>
        </w:rPr>
        <w:t>Energy efficiency matters - internal wall insulation</w:t>
      </w:r>
      <w:r w:rsidRPr="00F75C9F">
        <w:t>. https://energyefficiencymatters.co.uk/measures/insulation/internal-wall-insulation/.</w:t>
      </w:r>
    </w:p>
    <w:p w14:paraId="6413BDD9" w14:textId="77777777" w:rsidR="00F75C9F" w:rsidRPr="00F75C9F" w:rsidRDefault="00F75C9F" w:rsidP="00F75C9F">
      <w:r w:rsidRPr="00F75C9F">
        <w:t xml:space="preserve">Energy Saving Trust (2022) </w:t>
      </w:r>
      <w:r w:rsidRPr="00F75C9F">
        <w:rPr>
          <w:i/>
          <w:iCs/>
        </w:rPr>
        <w:t>Heating controls - Energy Saving Trust</w:t>
      </w:r>
      <w:r w:rsidRPr="00F75C9F">
        <w:t>. https://energysavingtrust.org.uk/advice/thermostats-and-heating-controls/.</w:t>
      </w:r>
    </w:p>
    <w:p w14:paraId="447184F0" w14:textId="77777777" w:rsidR="00BE2351" w:rsidRPr="00F75C9F" w:rsidRDefault="00BE2351" w:rsidP="00BE2351">
      <w:r>
        <w:rPr>
          <w:i/>
          <w:iCs/>
        </w:rPr>
        <w:t xml:space="preserve">Goodrum, Joseph, “Beddau”, PNG map, Scale 1:1,800, OS Master Map, 1910, Ordnance survey, using Digimap ordnance survey collection, </w:t>
      </w:r>
      <w:r w:rsidRPr="00F75C9F">
        <w:t>https://digimap.edina.ac.uk/roam/map/os.</w:t>
      </w:r>
      <w:r>
        <w:t xml:space="preserve"> Created 23 December 2024.</w:t>
      </w:r>
    </w:p>
    <w:p w14:paraId="5205C939" w14:textId="77777777" w:rsidR="00BE2351" w:rsidRDefault="00BE2351" w:rsidP="00BE2351">
      <w:r>
        <w:rPr>
          <w:i/>
          <w:iCs/>
        </w:rPr>
        <w:t xml:space="preserve">Goodrum, Joseph, “Beddau”, PNG map, Scale 1:1,800, OS Master Map, 1940, Ordnance survey, using Digimap ordnance survey collection, </w:t>
      </w:r>
      <w:r w:rsidRPr="00F75C9F">
        <w:t>https://digimap.edina.ac.uk/roam/map/os.</w:t>
      </w:r>
      <w:r>
        <w:t xml:space="preserve"> Created 23 December 2024.</w:t>
      </w:r>
    </w:p>
    <w:p w14:paraId="2B0D9DF5" w14:textId="04F52C22" w:rsidR="00BE2351" w:rsidRPr="00BE2351" w:rsidRDefault="00BE2351" w:rsidP="00F75C9F">
      <w:r>
        <w:rPr>
          <w:i/>
          <w:iCs/>
        </w:rPr>
        <w:t xml:space="preserve">Goodrum, Joseph, “Beddau”, PNG map, Scale 1:10,000, OS Master Map, 2024, Ordnance survey, using Digimap ordnance survey collection, </w:t>
      </w:r>
      <w:r w:rsidRPr="00F75C9F">
        <w:t>https://digimap.edina.ac.uk/roam/map/os.</w:t>
      </w:r>
      <w:r>
        <w:t xml:space="preserve"> Created 23 December 2024.</w:t>
      </w:r>
    </w:p>
    <w:p w14:paraId="64672052" w14:textId="388D9804" w:rsidR="00F75C9F" w:rsidRPr="00F75C9F" w:rsidRDefault="00F75C9F" w:rsidP="00F75C9F">
      <w:r w:rsidRPr="00F75C9F">
        <w:rPr>
          <w:i/>
          <w:iCs/>
        </w:rPr>
        <w:t>Google</w:t>
      </w:r>
      <w:r w:rsidRPr="00F75C9F">
        <w:t xml:space="preserve"> </w:t>
      </w:r>
      <w:r w:rsidR="00854C05">
        <w:t xml:space="preserve">Maps </w:t>
      </w:r>
      <w:r w:rsidRPr="00F75C9F">
        <w:t>(</w:t>
      </w:r>
      <w:r w:rsidR="00375BB2">
        <w:t>2024</w:t>
      </w:r>
      <w:r w:rsidR="00854C05">
        <w:t>)</w:t>
      </w:r>
      <w:r w:rsidR="00375BB2">
        <w:t>, Beddau,</w:t>
      </w:r>
      <w:r w:rsidRPr="00F75C9F">
        <w:t xml:space="preserve"> </w:t>
      </w:r>
      <w:r w:rsidR="000273D9" w:rsidRPr="000273D9">
        <w:t>https://www.google.co.uk/maps/@51.5574388,-3.3519442,19.25z?entry=ttu&amp;g_ep=EgoyMDI0MTIxMS4wIKXMDSoASAFQAw%3D%3D</w:t>
      </w:r>
      <w:r w:rsidRPr="00F75C9F">
        <w:t>.</w:t>
      </w:r>
      <w:r w:rsidR="00051034">
        <w:t xml:space="preserve"> </w:t>
      </w:r>
      <w:r w:rsidR="00B63952">
        <w:t>(</w:t>
      </w:r>
      <w:r w:rsidR="00051034">
        <w:t xml:space="preserve">Accessed </w:t>
      </w:r>
      <w:r w:rsidR="00B63952">
        <w:t xml:space="preserve">December </w:t>
      </w:r>
      <w:r w:rsidR="00A607E2">
        <w:t>6</w:t>
      </w:r>
      <w:r w:rsidR="00B63952">
        <w:t>,2024).</w:t>
      </w:r>
    </w:p>
    <w:p w14:paraId="5F37F9B5" w14:textId="1F1FAE7F" w:rsidR="00BE2351" w:rsidRPr="00BE2351" w:rsidRDefault="00F75C9F" w:rsidP="00F75C9F">
      <w:r w:rsidRPr="00F75C9F">
        <w:rPr>
          <w:i/>
          <w:iCs/>
        </w:rPr>
        <w:t>Google Earth</w:t>
      </w:r>
      <w:r w:rsidRPr="00F75C9F">
        <w:t xml:space="preserve"> (</w:t>
      </w:r>
      <w:r w:rsidR="00E04D8F">
        <w:t>2024</w:t>
      </w:r>
      <w:r w:rsidRPr="00F75C9F">
        <w:t>)</w:t>
      </w:r>
      <w:r w:rsidR="00A607E2">
        <w:t>, Beddau,</w:t>
      </w:r>
      <w:r w:rsidRPr="00F75C9F">
        <w:t xml:space="preserve"> </w:t>
      </w:r>
      <w:r w:rsidR="00A607E2" w:rsidRPr="00A607E2">
        <w:t xml:space="preserve">https://earth.google.com/web/@51.55758496,-3.35211198,109.36549497a,125.83668002d,35y,0h,0t,0r/data=CgRCAggBQgIIAEoNCP___________wEQAA </w:t>
      </w:r>
      <w:r w:rsidRPr="00F75C9F">
        <w:t>(Accessed: December 6, 2024).</w:t>
      </w:r>
    </w:p>
    <w:p w14:paraId="5D83D69A" w14:textId="10AE9F86" w:rsidR="00BE2351" w:rsidRPr="00BE2351" w:rsidRDefault="00BE2351" w:rsidP="00F75C9F">
      <w:r>
        <w:rPr>
          <w:i/>
          <w:iCs/>
        </w:rPr>
        <w:t xml:space="preserve">GOV.UK, </w:t>
      </w:r>
      <w:r w:rsidRPr="00F75C9F">
        <w:rPr>
          <w:i/>
          <w:iCs/>
        </w:rPr>
        <w:t>Find an energy certificate</w:t>
      </w:r>
      <w:r>
        <w:rPr>
          <w:i/>
          <w:iCs/>
        </w:rPr>
        <w:t xml:space="preserve">, </w:t>
      </w:r>
      <w:r w:rsidRPr="00F75C9F">
        <w:t xml:space="preserve">(no date). </w:t>
      </w:r>
      <w:r w:rsidRPr="00006D12">
        <w:t>https://www.gov.uk/find-energy-certificate</w:t>
      </w:r>
      <w:r w:rsidRPr="00F75C9F">
        <w:t>.</w:t>
      </w:r>
      <w:r>
        <w:t xml:space="preserve"> (Accessed December 8,2024).</w:t>
      </w:r>
    </w:p>
    <w:p w14:paraId="3A3EB7ED" w14:textId="77777777" w:rsidR="00BE2351" w:rsidRPr="00F75C9F" w:rsidRDefault="00BE2351" w:rsidP="00BE2351">
      <w:r w:rsidRPr="00F75C9F">
        <w:rPr>
          <w:i/>
          <w:iCs/>
        </w:rPr>
        <w:t>LABC</w:t>
      </w:r>
      <w:r w:rsidRPr="00F75C9F">
        <w:t xml:space="preserve"> (</w:t>
      </w:r>
      <w:r>
        <w:t>2024</w:t>
      </w:r>
      <w:r w:rsidRPr="00F75C9F">
        <w:t>)</w:t>
      </w:r>
      <w:r w:rsidRPr="00866044">
        <w:rPr>
          <w:i/>
          <w:iCs/>
        </w:rPr>
        <w:t xml:space="preserve"> </w:t>
      </w:r>
      <w:r w:rsidRPr="00F75C9F">
        <w:rPr>
          <w:i/>
          <w:iCs/>
        </w:rPr>
        <w:t>Do I need to consider radon</w:t>
      </w:r>
      <w:r>
        <w:t>,</w:t>
      </w:r>
      <w:r w:rsidRPr="00F75C9F">
        <w:t xml:space="preserve"> </w:t>
      </w:r>
      <w:r w:rsidRPr="00866044">
        <w:t>https://www.labc.co.uk/news/do-i-need-consider-radon</w:t>
      </w:r>
      <w:r>
        <w:t xml:space="preserve"> (Accessed December 8,2024).</w:t>
      </w:r>
    </w:p>
    <w:p w14:paraId="0935A4F4" w14:textId="237869E9" w:rsidR="00F75C9F" w:rsidRPr="00F75C9F" w:rsidRDefault="00F75C9F" w:rsidP="00F75C9F">
      <w:r w:rsidRPr="00F75C9F">
        <w:rPr>
          <w:i/>
          <w:iCs/>
        </w:rPr>
        <w:lastRenderedPageBreak/>
        <w:t>Natural Resources Wales / Find protected areas of land and sea</w:t>
      </w:r>
      <w:r w:rsidRPr="00F75C9F">
        <w:t xml:space="preserve"> (</w:t>
      </w:r>
      <w:r w:rsidR="00AE685D">
        <w:t>2024</w:t>
      </w:r>
      <w:r w:rsidRPr="00F75C9F">
        <w:t xml:space="preserve">). </w:t>
      </w:r>
      <w:r w:rsidR="00704F5D" w:rsidRPr="00704F5D">
        <w:t>https://naturalresources.wales/guidance-and-advice/environmental-topics/wildlife-and-biodiversity/protected-areas-of-land-and-seas/find-protected-areas-of-land-and-sea/?lang=en</w:t>
      </w:r>
      <w:r w:rsidR="00704F5D">
        <w:t xml:space="preserve"> (Accessed December 8,2024).</w:t>
      </w:r>
    </w:p>
    <w:p w14:paraId="5EECA4AE" w14:textId="7F105A16" w:rsidR="00BE2351" w:rsidRPr="00BE2351" w:rsidRDefault="00BE2351" w:rsidP="00F75C9F">
      <w:r>
        <w:rPr>
          <w:i/>
          <w:iCs/>
        </w:rPr>
        <w:t xml:space="preserve">NRW </w:t>
      </w:r>
      <w:r w:rsidRPr="00F75C9F">
        <w:t>(</w:t>
      </w:r>
      <w:r>
        <w:t>2024</w:t>
      </w:r>
      <w:r w:rsidRPr="00F75C9F">
        <w:t>)</w:t>
      </w:r>
      <w:r w:rsidRPr="00AE685D">
        <w:rPr>
          <w:i/>
          <w:iCs/>
        </w:rPr>
        <w:t xml:space="preserve"> </w:t>
      </w:r>
      <w:r w:rsidRPr="00F75C9F">
        <w:rPr>
          <w:i/>
          <w:iCs/>
        </w:rPr>
        <w:t>Check your flood risk</w:t>
      </w:r>
      <w:r>
        <w:t>,</w:t>
      </w:r>
      <w:r w:rsidRPr="00F75C9F">
        <w:t xml:space="preserve"> </w:t>
      </w:r>
      <w:r w:rsidRPr="00313568">
        <w:t>https://check-your-flood-risk.naturalresources.wales/?culture=en-GB</w:t>
      </w:r>
      <w:r>
        <w:t>(Accessed December 6,2024).</w:t>
      </w:r>
    </w:p>
    <w:p w14:paraId="6A05D4AB" w14:textId="0CA63284" w:rsidR="00F75C9F" w:rsidRDefault="00F75C9F" w:rsidP="00F75C9F">
      <w:r w:rsidRPr="00F75C9F">
        <w:rPr>
          <w:i/>
          <w:iCs/>
        </w:rPr>
        <w:t>Passivhaus &amp; Embodied Carbon</w:t>
      </w:r>
      <w:r w:rsidRPr="00F75C9F">
        <w:t xml:space="preserve"> (no date). </w:t>
      </w:r>
      <w:r w:rsidR="00BE2351" w:rsidRPr="00BE2351">
        <w:t>https://www.passivhaustrust.org.uk/competitions_and_campaigns/passivhaus-embodied-carbon/</w:t>
      </w:r>
      <w:r w:rsidR="00BE2351">
        <w:t xml:space="preserve"> (Accessed December 8,2024)</w:t>
      </w:r>
      <w:r w:rsidR="00BE2351" w:rsidRPr="000A6A7C">
        <w:t>.</w:t>
      </w:r>
    </w:p>
    <w:p w14:paraId="59FA8B10" w14:textId="73D20B5B" w:rsidR="000A6A7C" w:rsidRDefault="000A6A7C" w:rsidP="00F75C9F">
      <w:r w:rsidRPr="000A6A7C">
        <w:rPr>
          <w:i/>
          <w:iCs/>
        </w:rPr>
        <w:t>Passivhaus News</w:t>
      </w:r>
      <w:r w:rsidRPr="000A6A7C">
        <w:t xml:space="preserve"> (no date). </w:t>
      </w:r>
      <w:r w:rsidR="00BE2351" w:rsidRPr="000A6A7C">
        <w:t>https://www.passivhaustrust.org.uk/news/detail/?nId=893</w:t>
      </w:r>
      <w:r w:rsidR="00BE2351">
        <w:t xml:space="preserve"> (Accessed December 8,2024)</w:t>
      </w:r>
      <w:r w:rsidRPr="000A6A7C">
        <w:t>.</w:t>
      </w:r>
    </w:p>
    <w:p w14:paraId="0B3D4D2F" w14:textId="7DC385FE" w:rsidR="00A22035" w:rsidRPr="00F75C9F" w:rsidRDefault="00A22035" w:rsidP="00F75C9F">
      <w:r w:rsidRPr="00A22035">
        <w:t>Passive House Systems UK (no date) </w:t>
      </w:r>
      <w:r w:rsidRPr="00A22035">
        <w:rPr>
          <w:i/>
          <w:iCs/>
        </w:rPr>
        <w:t>Vapour control layers &amp; breather membranes - Cost effective airtightness</w:t>
      </w:r>
      <w:r w:rsidRPr="00A22035">
        <w:t>, </w:t>
      </w:r>
      <w:r w:rsidRPr="00A22035">
        <w:rPr>
          <w:i/>
          <w:iCs/>
        </w:rPr>
        <w:t>Specialists in Renewable Energy Building Systems | Passive House Systems UK</w:t>
      </w:r>
      <w:r w:rsidRPr="00A22035">
        <w:t>. </w:t>
      </w:r>
      <w:r w:rsidR="0003316C" w:rsidRPr="0003316C">
        <w:t>https://passivehousesystems.co.uk/product-category/airtightness/airtightness-membranes/?srsltid=AfmBOoonulDWQNhE3CzoBW1smqTmNOtbJcBOKLlUTWYcKRMGeGlVvNhG</w:t>
      </w:r>
      <w:r w:rsidRPr="00A22035">
        <w:t>.</w:t>
      </w:r>
      <w:r w:rsidR="0003316C">
        <w:t xml:space="preserve"> (Accessed December 10,2024)</w:t>
      </w:r>
    </w:p>
    <w:p w14:paraId="7CBC8E84" w14:textId="34A9EF84" w:rsidR="00F75C9F" w:rsidRPr="00F75C9F" w:rsidRDefault="00F75C9F" w:rsidP="00F75C9F">
      <w:r w:rsidRPr="00F75C9F">
        <w:rPr>
          <w:i/>
          <w:iCs/>
        </w:rPr>
        <w:t>Passivhaus News</w:t>
      </w:r>
      <w:r w:rsidRPr="00F75C9F">
        <w:t xml:space="preserve"> </w:t>
      </w:r>
      <w:r w:rsidR="00BE2351">
        <w:t xml:space="preserve">b </w:t>
      </w:r>
      <w:r w:rsidRPr="00F75C9F">
        <w:t xml:space="preserve">(no date). </w:t>
      </w:r>
      <w:r w:rsidR="00BE2351" w:rsidRPr="00BE2351">
        <w:t>https://www.passivhaustrust.org.uk/news/detail/?nId=1023</w:t>
      </w:r>
      <w:r w:rsidRPr="00F75C9F">
        <w:t>.</w:t>
      </w:r>
      <w:r w:rsidR="00BE2351">
        <w:t xml:space="preserve"> (Accessed December 8,2024)</w:t>
      </w:r>
    </w:p>
    <w:p w14:paraId="68B45B75" w14:textId="77777777" w:rsidR="00F75C9F" w:rsidRPr="00F75C9F" w:rsidRDefault="00F75C9F" w:rsidP="00F75C9F">
      <w:r w:rsidRPr="00F75C9F">
        <w:t xml:space="preserve">Passivhaus Trust (2022) </w:t>
      </w:r>
      <w:r w:rsidRPr="00F75C9F">
        <w:rPr>
          <w:i/>
          <w:iCs/>
        </w:rPr>
        <w:t>Passivhaus and embodied carbon</w:t>
      </w:r>
      <w:r w:rsidRPr="00F75C9F">
        <w:t>. https://www.passivhaustrust.org.uk/UserFiles/File/Policy%20papers/2022.04.25%20Embodied%20Carbon%20full%20paper%20v1.3%20Patrons.pdf.</w:t>
      </w:r>
    </w:p>
    <w:p w14:paraId="6A257AEE" w14:textId="77777777" w:rsidR="00F75C9F" w:rsidRPr="00F75C9F" w:rsidRDefault="00F75C9F" w:rsidP="00F75C9F">
      <w:r w:rsidRPr="00F75C9F">
        <w:t xml:space="preserve">Pearson, C. (2016) </w:t>
      </w:r>
      <w:r w:rsidRPr="00F75C9F">
        <w:rPr>
          <w:i/>
          <w:iCs/>
        </w:rPr>
        <w:t>BuildingGreen</w:t>
      </w:r>
      <w:r w:rsidRPr="00F75C9F">
        <w:t>. https://www.buildinggreen.com/newsbrief/twenty-year-payback-embodied-carbon-triple-glazed-windows#:~:text=Researchers%20determined%20that%20the%20embodied,of%20glass%20and%20pocket%20of.</w:t>
      </w:r>
    </w:p>
    <w:p w14:paraId="3AE9FE16" w14:textId="77777777" w:rsidR="00F75C9F" w:rsidRPr="00F75C9F" w:rsidRDefault="00F75C9F" w:rsidP="00F75C9F">
      <w:r w:rsidRPr="00F75C9F">
        <w:t xml:space="preserve">Scivyer, C. (2015) </w:t>
      </w:r>
      <w:r w:rsidRPr="00F75C9F">
        <w:rPr>
          <w:i/>
          <w:iCs/>
        </w:rPr>
        <w:t>Radon: Guidance on Protective Measures for New Buildings (2015 Edition)</w:t>
      </w:r>
      <w:r w:rsidRPr="00F75C9F">
        <w:t>. Bre Press.</w:t>
      </w:r>
    </w:p>
    <w:p w14:paraId="3DC574F9" w14:textId="77777777" w:rsidR="00F75C9F" w:rsidRPr="00F75C9F" w:rsidRDefault="00F75C9F" w:rsidP="00F75C9F">
      <w:r w:rsidRPr="00F75C9F">
        <w:rPr>
          <w:i/>
          <w:iCs/>
        </w:rPr>
        <w:t>Triple glazing: pros, cons &amp; costs | GreenMatch.co.uk</w:t>
      </w:r>
      <w:r w:rsidRPr="00F75C9F">
        <w:t xml:space="preserve"> (2024). https://www.greenmatch.co.uk/windows/triple-glazing.</w:t>
      </w:r>
    </w:p>
    <w:p w14:paraId="5B254C46" w14:textId="409A50B9" w:rsidR="00F75C9F" w:rsidRPr="00F75C9F" w:rsidRDefault="00F75C9F" w:rsidP="00F75C9F">
      <w:r w:rsidRPr="00F75C9F">
        <w:rPr>
          <w:i/>
          <w:iCs/>
        </w:rPr>
        <w:t>UKradon - The risks to your health from radon</w:t>
      </w:r>
      <w:r w:rsidRPr="00F75C9F">
        <w:t xml:space="preserve"> (</w:t>
      </w:r>
      <w:r w:rsidR="00A8644C">
        <w:t>2024</w:t>
      </w:r>
      <w:r w:rsidRPr="00F75C9F">
        <w:t xml:space="preserve">). </w:t>
      </w:r>
      <w:r w:rsidR="00774BDF" w:rsidRPr="001E0357">
        <w:t>https://www.ukradon.org/information/risks</w:t>
      </w:r>
      <w:r w:rsidR="00774BDF">
        <w:t xml:space="preserve"> (Accessed</w:t>
      </w:r>
      <w:r w:rsidR="00BA1577">
        <w:t xml:space="preserve"> December 8</w:t>
      </w:r>
      <w:r w:rsidR="001E0357">
        <w:t>,2024).</w:t>
      </w:r>
    </w:p>
    <w:p w14:paraId="40EBEEC6" w14:textId="698BCFAD" w:rsidR="00F75C9F" w:rsidRPr="00F75C9F" w:rsidRDefault="00F75C9F" w:rsidP="00F75C9F">
      <w:r w:rsidRPr="00F75C9F">
        <w:rPr>
          <w:i/>
          <w:iCs/>
        </w:rPr>
        <w:t>UKradon - UK maps of radon</w:t>
      </w:r>
      <w:r w:rsidRPr="00F75C9F">
        <w:t xml:space="preserve"> (</w:t>
      </w:r>
      <w:r w:rsidR="00D97BB3">
        <w:t>2024</w:t>
      </w:r>
      <w:r w:rsidRPr="00F75C9F">
        <w:t>). https://www.ukradon.org/information/ukmaps</w:t>
      </w:r>
      <w:r w:rsidR="00D97BB3" w:rsidRPr="00D97BB3">
        <w:t xml:space="preserve"> </w:t>
      </w:r>
      <w:r w:rsidR="00D97BB3">
        <w:t>(Accessed December 8,2024).</w:t>
      </w:r>
    </w:p>
    <w:p w14:paraId="552F9744" w14:textId="6E7AAA8D" w:rsidR="004E3EDD" w:rsidRDefault="00F75C9F" w:rsidP="00A47901">
      <w:r w:rsidRPr="00F75C9F">
        <w:lastRenderedPageBreak/>
        <w:t xml:space="preserve">wpadmin@dancing-badger.co.uk (2023) </w:t>
      </w:r>
      <w:r w:rsidRPr="00F75C9F">
        <w:rPr>
          <w:i/>
          <w:iCs/>
        </w:rPr>
        <w:t>GreenRaft - Home - Insulated Raft Foundation Solutions</w:t>
      </w:r>
      <w:r w:rsidRPr="00F75C9F">
        <w:t>. https://www.greenraft.co.uk/.</w:t>
      </w:r>
    </w:p>
    <w:p w14:paraId="6E3A0488" w14:textId="77777777" w:rsidR="004E3EDD" w:rsidRDefault="004E3EDD" w:rsidP="00A47901"/>
    <w:p w14:paraId="76FB77AD" w14:textId="77777777" w:rsidR="00F75C9F" w:rsidRDefault="00F75C9F" w:rsidP="00A47901"/>
    <w:p w14:paraId="1B8102E7" w14:textId="77777777" w:rsidR="00F75C9F" w:rsidRDefault="00F75C9F" w:rsidP="00A47901"/>
    <w:p w14:paraId="575BC4C0" w14:textId="77777777" w:rsidR="00F75C9F" w:rsidRDefault="00F75C9F" w:rsidP="00A47901"/>
    <w:p w14:paraId="38BFC37C" w14:textId="77777777" w:rsidR="00F75C9F" w:rsidRDefault="00F75C9F" w:rsidP="00A47901"/>
    <w:p w14:paraId="3FF615CF" w14:textId="77777777" w:rsidR="00F75C9F" w:rsidRDefault="00F75C9F" w:rsidP="00A47901"/>
    <w:p w14:paraId="0B79EC35" w14:textId="77777777" w:rsidR="00F75C9F" w:rsidRPr="00161B99" w:rsidRDefault="00F75C9F" w:rsidP="00A47901"/>
    <w:p w14:paraId="1565C370" w14:textId="4EB13FB0" w:rsidR="00B745CE" w:rsidRPr="000309D1" w:rsidRDefault="000309D1" w:rsidP="003F66C3">
      <w:pPr>
        <w:pStyle w:val="Heading2"/>
      </w:pPr>
      <w:bookmarkStart w:id="20" w:name="_Toc186451468"/>
      <w:r w:rsidRPr="000309D1">
        <w:lastRenderedPageBreak/>
        <w:t>Appendix</w:t>
      </w:r>
      <w:bookmarkEnd w:id="20"/>
    </w:p>
    <w:p w14:paraId="3EC3D3DE" w14:textId="0DFF0942" w:rsidR="00B8372F" w:rsidRDefault="00B8372F" w:rsidP="00B8372F">
      <w:pPr>
        <w:jc w:val="center"/>
      </w:pPr>
      <w:r w:rsidRPr="00B8372F">
        <w:rPr>
          <w:noProof/>
        </w:rPr>
        <w:drawing>
          <wp:inline distT="0" distB="0" distL="0" distR="0" wp14:anchorId="78F0EA92" wp14:editId="6E2D5D49">
            <wp:extent cx="4858109" cy="6884187"/>
            <wp:effectExtent l="76200" t="76200" r="133350" b="126365"/>
            <wp:docPr id="123308043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080432" name="Picture 1" descr="A screenshot of a document&#10;&#10;Description automatically generated"/>
                    <pic:cNvPicPr/>
                  </pic:nvPicPr>
                  <pic:blipFill>
                    <a:blip r:embed="rId59"/>
                    <a:stretch>
                      <a:fillRect/>
                    </a:stretch>
                  </pic:blipFill>
                  <pic:spPr>
                    <a:xfrm>
                      <a:off x="0" y="0"/>
                      <a:ext cx="4876421" cy="69101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F070AE" w14:textId="6C059850" w:rsidR="00B8372F" w:rsidRPr="00161B99" w:rsidRDefault="00B8372F" w:rsidP="00B8372F">
      <w:pPr>
        <w:jc w:val="center"/>
      </w:pPr>
      <w:r>
        <w:t>Appendix A</w:t>
      </w:r>
    </w:p>
    <w:p w14:paraId="2BFDAB79" w14:textId="4464967B" w:rsidR="00D376BA" w:rsidRDefault="009F7ECA" w:rsidP="009F7ECA">
      <w:pPr>
        <w:jc w:val="center"/>
      </w:pPr>
      <w:r w:rsidRPr="009F7ECA">
        <w:rPr>
          <w:noProof/>
        </w:rPr>
        <w:lastRenderedPageBreak/>
        <w:drawing>
          <wp:inline distT="0" distB="0" distL="0" distR="0" wp14:anchorId="61EDBD88" wp14:editId="73F538A2">
            <wp:extent cx="6245949" cy="5201728"/>
            <wp:effectExtent l="0" t="0" r="2540" b="0"/>
            <wp:docPr id="199635139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51391" name="Picture 1" descr="A white sheet with black text&#10;&#10;Description automatically generated"/>
                    <pic:cNvPicPr/>
                  </pic:nvPicPr>
                  <pic:blipFill>
                    <a:blip r:embed="rId60"/>
                    <a:stretch>
                      <a:fillRect/>
                    </a:stretch>
                  </pic:blipFill>
                  <pic:spPr>
                    <a:xfrm>
                      <a:off x="0" y="0"/>
                      <a:ext cx="6250491" cy="5205510"/>
                    </a:xfrm>
                    <a:prstGeom prst="rect">
                      <a:avLst/>
                    </a:prstGeom>
                  </pic:spPr>
                </pic:pic>
              </a:graphicData>
            </a:graphic>
          </wp:inline>
        </w:drawing>
      </w:r>
    </w:p>
    <w:p w14:paraId="52FC98FE" w14:textId="1A610D69" w:rsidR="009F7ECA" w:rsidRPr="00161B99" w:rsidRDefault="009F7ECA" w:rsidP="009F7ECA">
      <w:pPr>
        <w:jc w:val="center"/>
      </w:pPr>
      <w:r>
        <w:t>Appendix B</w:t>
      </w:r>
    </w:p>
    <w:p w14:paraId="715BA0D8" w14:textId="77777777" w:rsidR="00D376BA" w:rsidRDefault="00D376BA" w:rsidP="00855ED6"/>
    <w:p w14:paraId="5D1338B2" w14:textId="77777777" w:rsidR="009F7ECA" w:rsidRDefault="009F7ECA" w:rsidP="00855ED6"/>
    <w:p w14:paraId="63EB5FBB" w14:textId="77777777" w:rsidR="009F7ECA" w:rsidRDefault="009F7ECA" w:rsidP="00855ED6"/>
    <w:p w14:paraId="26166032" w14:textId="77777777" w:rsidR="009F7ECA" w:rsidRDefault="009F7ECA" w:rsidP="00855ED6"/>
    <w:p w14:paraId="00548E2C" w14:textId="77777777" w:rsidR="009F7ECA" w:rsidRDefault="009F7ECA" w:rsidP="00855ED6"/>
    <w:p w14:paraId="6F961C60" w14:textId="77777777" w:rsidR="009F7ECA" w:rsidRDefault="009F7ECA" w:rsidP="00855ED6"/>
    <w:p w14:paraId="54C48C0C" w14:textId="77777777" w:rsidR="009F7ECA" w:rsidRDefault="009F7ECA" w:rsidP="00855ED6"/>
    <w:p w14:paraId="3CDD8BFD" w14:textId="77777777" w:rsidR="009F7ECA" w:rsidRDefault="009F7ECA" w:rsidP="00855ED6"/>
    <w:p w14:paraId="13995760" w14:textId="77777777" w:rsidR="009F7ECA" w:rsidRDefault="009F7ECA" w:rsidP="00855ED6"/>
    <w:p w14:paraId="7A6E2005" w14:textId="77777777" w:rsidR="009F7ECA" w:rsidRDefault="009F7ECA" w:rsidP="00855ED6"/>
    <w:p w14:paraId="46D47AE0" w14:textId="200776A9" w:rsidR="009F7ECA" w:rsidRDefault="0018388A" w:rsidP="0018388A">
      <w:pPr>
        <w:jc w:val="center"/>
      </w:pPr>
      <w:r w:rsidRPr="0018388A">
        <w:rPr>
          <w:noProof/>
        </w:rPr>
        <w:lastRenderedPageBreak/>
        <w:drawing>
          <wp:inline distT="0" distB="0" distL="0" distR="0" wp14:anchorId="59600144" wp14:editId="69B37A34">
            <wp:extent cx="5731510" cy="6649085"/>
            <wp:effectExtent l="0" t="0" r="2540" b="0"/>
            <wp:docPr id="587039688" name="Picture 1" descr="A blue and whit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039688" name="Picture 1" descr="A blue and white diagram&#10;&#10;Description automatically generated with medium confidence"/>
                    <pic:cNvPicPr/>
                  </pic:nvPicPr>
                  <pic:blipFill>
                    <a:blip r:embed="rId61"/>
                    <a:stretch>
                      <a:fillRect/>
                    </a:stretch>
                  </pic:blipFill>
                  <pic:spPr>
                    <a:xfrm>
                      <a:off x="0" y="0"/>
                      <a:ext cx="5731510" cy="6649085"/>
                    </a:xfrm>
                    <a:prstGeom prst="rect">
                      <a:avLst/>
                    </a:prstGeom>
                  </pic:spPr>
                </pic:pic>
              </a:graphicData>
            </a:graphic>
          </wp:inline>
        </w:drawing>
      </w:r>
    </w:p>
    <w:p w14:paraId="5F2FBEDC" w14:textId="41A96B0B" w:rsidR="009F7ECA" w:rsidRPr="00161B99" w:rsidRDefault="0018388A" w:rsidP="0018388A">
      <w:pPr>
        <w:jc w:val="center"/>
      </w:pPr>
      <w:r>
        <w:t>Appendix C</w:t>
      </w:r>
    </w:p>
    <w:sectPr w:rsidR="009F7ECA" w:rsidRPr="00161B99" w:rsidSect="006C50EB">
      <w:footerReference w:type="even" r:id="rId62"/>
      <w:footerReference w:type="default" r:id="rId63"/>
      <w:footerReference w:type="firs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932993" w14:textId="77777777" w:rsidR="00BD27C2" w:rsidRDefault="00BD27C2" w:rsidP="007D5EFC">
      <w:pPr>
        <w:spacing w:after="0" w:line="240" w:lineRule="auto"/>
      </w:pPr>
      <w:r>
        <w:separator/>
      </w:r>
    </w:p>
  </w:endnote>
  <w:endnote w:type="continuationSeparator" w:id="0">
    <w:p w14:paraId="5B856663" w14:textId="77777777" w:rsidR="00BD27C2" w:rsidRDefault="00BD27C2" w:rsidP="007D5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D8DBF" w14:textId="593BAFBD" w:rsidR="007D5EFC" w:rsidRDefault="007D5EFC">
    <w:pPr>
      <w:pStyle w:val="Footer"/>
    </w:pPr>
    <w:r>
      <w:rPr>
        <w:noProof/>
      </w:rPr>
      <mc:AlternateContent>
        <mc:Choice Requires="wps">
          <w:drawing>
            <wp:anchor distT="0" distB="0" distL="0" distR="0" simplePos="0" relativeHeight="251659264" behindDoc="0" locked="0" layoutInCell="1" allowOverlap="1" wp14:anchorId="61D1D454" wp14:editId="5A33FE0B">
              <wp:simplePos x="635" y="635"/>
              <wp:positionH relativeFrom="page">
                <wp:align>center</wp:align>
              </wp:positionH>
              <wp:positionV relativeFrom="page">
                <wp:align>bottom</wp:align>
              </wp:positionV>
              <wp:extent cx="877570" cy="370205"/>
              <wp:effectExtent l="0" t="0" r="17780" b="0"/>
              <wp:wrapNone/>
              <wp:docPr id="699432516"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08411179" w14:textId="434806C7" w:rsidR="007D5EFC" w:rsidRPr="007D5EFC" w:rsidRDefault="007D5EFC" w:rsidP="007D5EFC">
                          <w:pPr>
                            <w:spacing w:after="0"/>
                            <w:rPr>
                              <w:rFonts w:ascii="Calibri" w:eastAsia="Calibri" w:hAnsi="Calibri" w:cs="Calibri"/>
                              <w:noProof/>
                              <w:color w:val="000000"/>
                              <w:sz w:val="20"/>
                              <w:szCs w:val="20"/>
                            </w:rPr>
                          </w:pPr>
                          <w:r w:rsidRPr="007D5EFC">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1D1D454" id="_x0000_t202" coordsize="21600,21600" o:spt="202" path="m,l,21600r21600,l21600,xe">
              <v:stroke joinstyle="miter"/>
              <v:path gradientshapeok="t" o:connecttype="rect"/>
            </v:shapetype>
            <v:shape id="Text Box 2" o:spid="_x0000_s1027" type="#_x0000_t202" alt="General Business" style="position:absolute;margin-left:0;margin-top:0;width:69.1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MfLCQIAABUEAAAOAAAAZHJzL2Uyb0RvYy54bWysU8Fu2zAMvQ/YPwi6L3YyZOmMOEXWIsOA&#10;oC2QDj0rshQbkERBUmJnXz9KtpOt7WnYRaZJ6pF8fFredlqRk3C+AVPS6SSnRBgOVWMOJf35vPl0&#10;Q4kPzFRMgRElPQtPb1cfPyxbW4gZ1KAq4QiCGF+0tqR1CLbIMs9roZmfgBUGgxKcZgF/3SGrHGsR&#10;XatsludfshZcZR1w4T167/sgXSV8KQUPj1J6EYgqKfYW0unSuY9ntlqy4uCYrRs+tMH+oQvNGoNF&#10;L1D3LDBydM0bKN1wBx5kmHDQGUjZcJFmwGmm+atpdjWzIs2C5Hh7ocn/P1j+cNrZJ0dC9w06XGAk&#10;pLW+8OiM83TS6fjFTgnGkcLzhTbRBcLRebNYzBcY4Rj6vMhn+TyiZNfL1vnwXYAm0Sipw60ksthp&#10;60OfOqbEWgY2jVJpM8r85UDM6MmuHUYrdPtuaHsP1RmncdAv2lu+abDmlvnwxBxuFttEtYZHPKSC&#10;tqQwWJTU4H6954/5SDhGKWlRKSU1KGVK1A+Di4iiGg03GvtkTL/m8xzj5qjvAPU3xadgeTLR64Ia&#10;TelAv6CO17EQhpjhWK6k+9G8C71k8R1wsV6nJNSPZWFrdpZH6MhTJPG5e2HODkwHXNEDjDJixSvC&#10;+9x409v1MSDtaRuR057IgWrUXtrn8E6iuP/8T1nX17z6DQAA//8DAFBLAwQUAAYACAAAACEA10KX&#10;1doAAAAEAQAADwAAAGRycy9kb3ducmV2LnhtbEyPTWvDMAyG74P9B6PBbqvThI2QxSml0FPLoB+X&#10;3VRbTbLFcoidNv33c3fZLgLxvjx6VC4m24kLDb51rGA+S0AQa2darhUcD+uXHIQPyAY7x6TgRh4W&#10;1eNDiYVxV97RZR9qESHsC1TQhNAXUnrdkEU/cz1xzM5usBjiOtTSDHiNcNvJNEnepMWW44UGe1o1&#10;pL/3o1Xwugvb8YMP2eeU3r42/Upn541W6vlpWr6DCDSFvzLc9aM6VNHp5EY2XnQK4iPhd96zLE9B&#10;nCI4z0BWpfwvX/0AAAD//wMAUEsBAi0AFAAGAAgAAAAhALaDOJL+AAAA4QEAABMAAAAAAAAAAAAA&#10;AAAAAAAAAFtDb250ZW50X1R5cGVzXS54bWxQSwECLQAUAAYACAAAACEAOP0h/9YAAACUAQAACwAA&#10;AAAAAAAAAAAAAAAvAQAAX3JlbHMvLnJlbHNQSwECLQAUAAYACAAAACEAKRDHywkCAAAVBAAADgAA&#10;AAAAAAAAAAAAAAAuAgAAZHJzL2Uyb0RvYy54bWxQSwECLQAUAAYACAAAACEA10KX1doAAAAEAQAA&#10;DwAAAAAAAAAAAAAAAABjBAAAZHJzL2Rvd25yZXYueG1sUEsFBgAAAAAEAAQA8wAAAGoFAAAAAA==&#10;" filled="f" stroked="f">
              <v:textbox style="mso-fit-shape-to-text:t" inset="0,0,0,15pt">
                <w:txbxContent>
                  <w:p w14:paraId="08411179" w14:textId="434806C7" w:rsidR="007D5EFC" w:rsidRPr="007D5EFC" w:rsidRDefault="007D5EFC" w:rsidP="007D5EFC">
                    <w:pPr>
                      <w:spacing w:after="0"/>
                      <w:rPr>
                        <w:rFonts w:ascii="Calibri" w:eastAsia="Calibri" w:hAnsi="Calibri" w:cs="Calibri"/>
                        <w:noProof/>
                        <w:color w:val="000000"/>
                        <w:sz w:val="20"/>
                        <w:szCs w:val="20"/>
                      </w:rPr>
                    </w:pPr>
                    <w:r w:rsidRPr="007D5EFC">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2504811"/>
      <w:docPartObj>
        <w:docPartGallery w:val="Page Numbers (Bottom of Page)"/>
        <w:docPartUnique/>
      </w:docPartObj>
    </w:sdtPr>
    <w:sdtEndPr>
      <w:rPr>
        <w:noProof/>
      </w:rPr>
    </w:sdtEndPr>
    <w:sdtContent>
      <w:p w14:paraId="28FB4814" w14:textId="59D1C89B" w:rsidR="001E3370" w:rsidRDefault="001E33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5A31CD" w14:textId="48380A98" w:rsidR="007D5EFC" w:rsidRDefault="007D5E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828F5B" w14:textId="7F4CE701" w:rsidR="007D5EFC" w:rsidRDefault="007D5EFC">
    <w:pPr>
      <w:pStyle w:val="Footer"/>
    </w:pPr>
    <w:r>
      <w:rPr>
        <w:noProof/>
      </w:rPr>
      <mc:AlternateContent>
        <mc:Choice Requires="wps">
          <w:drawing>
            <wp:anchor distT="0" distB="0" distL="0" distR="0" simplePos="0" relativeHeight="251658240" behindDoc="0" locked="0" layoutInCell="1" allowOverlap="1" wp14:anchorId="4446FCA9" wp14:editId="45B77B71">
              <wp:simplePos x="635" y="635"/>
              <wp:positionH relativeFrom="page">
                <wp:align>center</wp:align>
              </wp:positionH>
              <wp:positionV relativeFrom="page">
                <wp:align>bottom</wp:align>
              </wp:positionV>
              <wp:extent cx="877570" cy="370205"/>
              <wp:effectExtent l="0" t="0" r="17780" b="0"/>
              <wp:wrapNone/>
              <wp:docPr id="1693888990"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5FA17302" w14:textId="4FC604DE" w:rsidR="007D5EFC" w:rsidRPr="007D5EFC" w:rsidRDefault="007D5EFC" w:rsidP="007D5EFC">
                          <w:pPr>
                            <w:spacing w:after="0"/>
                            <w:rPr>
                              <w:rFonts w:ascii="Calibri" w:eastAsia="Calibri" w:hAnsi="Calibri" w:cs="Calibri"/>
                              <w:noProof/>
                              <w:color w:val="000000"/>
                              <w:sz w:val="20"/>
                              <w:szCs w:val="20"/>
                            </w:rPr>
                          </w:pPr>
                          <w:r w:rsidRPr="007D5EFC">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446FCA9" id="_x0000_t202" coordsize="21600,21600" o:spt="202" path="m,l,21600r21600,l21600,xe">
              <v:stroke joinstyle="miter"/>
              <v:path gradientshapeok="t" o:connecttype="rect"/>
            </v:shapetype>
            <v:shape id="_x0000_s1028" type="#_x0000_t202" alt="General Business" style="position:absolute;margin-left:0;margin-top:0;width:69.1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dDDDAIAABwEAAAOAAAAZHJzL2Uyb0RvYy54bWysU8Fu2zAMvQ/YPwi6L3YyZGmNOEXWIsOA&#10;oC2QDj3LshQbkERBUmJnXz9KjpOu22nYRaZJ6pF8fFre9VqRo3C+BVPS6SSnRBgOdWv2Jf3xsvl0&#10;Q4kPzNRMgRElPQlP71YfPyw7W4gZNKBq4QiCGF90tqRNCLbIMs8boZmfgBUGgxKcZgF/3T6rHesQ&#10;Xatsludfsg5cbR1w4T16H4YgXSV8KQUPT1J6EYgqKfYW0unSWcUzWy1ZsXfMNi0/t8H+oQvNWoNF&#10;L1APLDBycO0fULrlDjzIMOGgM5Cy5SLNgNNM83fT7BpmRZoFyfH2QpP/f7D88bizz46E/iv0uMBI&#10;SGd94dEZ5+ml0/GLnRKMI4WnC22iD4Sj82axmC8wwjH0eZHP8nlEya6XrfPhmwBNolFSh1tJZLHj&#10;1ochdUyJtQxsWqXSZpT5zYGY0ZNdO4xW6KuetPWb7iuoTziUg2Hf3vJNi6W3zIdn5nDB2C2KNjzh&#10;IRV0JYWzRUkD7uff/DEfeccoJR0KpqQGFU2J+m5wH1Fbo+FGo0rG9Daf5xg3B30PKMMpvgjLk4le&#10;F9RoSgf6FeW8joUwxAzHciWtRvM+DMrF58DFep2SUEaWha3ZWR6hI12Ry5f+lTl7Jjzgph5hVBMr&#10;3vE+5Mab3q4PAdlPS4nUDkSeGUcJprWen0vU+Nv/lHV91KtfAAAA//8DAFBLAwQUAAYACAAAACEA&#10;10KX1doAAAAEAQAADwAAAGRycy9kb3ducmV2LnhtbEyPTWvDMAyG74P9B6PBbqvThI2QxSml0FPL&#10;oB+X3VRbTbLFcoidNv33c3fZLgLxvjx6VC4m24kLDb51rGA+S0AQa2darhUcD+uXHIQPyAY7x6Tg&#10;Rh4W1eNDiYVxV97RZR9qESHsC1TQhNAXUnrdkEU/cz1xzM5usBjiOtTSDHiNcNvJNEnepMWW44UG&#10;e1o1pL/3o1Xwugvb8YMP2eeU3r42/Upn541W6vlpWr6DCDSFvzLc9aM6VNHp5EY2XnQK4iPhd96z&#10;LE9BnCI4z0BWpfwvX/0AAAD//wMAUEsBAi0AFAAGAAgAAAAhALaDOJL+AAAA4QEAABMAAAAAAAAA&#10;AAAAAAAAAAAAAFtDb250ZW50X1R5cGVzXS54bWxQSwECLQAUAAYACAAAACEAOP0h/9YAAACUAQAA&#10;CwAAAAAAAAAAAAAAAAAvAQAAX3JlbHMvLnJlbHNQSwECLQAUAAYACAAAACEAt7nQwwwCAAAcBAAA&#10;DgAAAAAAAAAAAAAAAAAuAgAAZHJzL2Uyb0RvYy54bWxQSwECLQAUAAYACAAAACEA10KX1doAAAAE&#10;AQAADwAAAAAAAAAAAAAAAABmBAAAZHJzL2Rvd25yZXYueG1sUEsFBgAAAAAEAAQA8wAAAG0FAAAA&#10;AA==&#10;" filled="f" stroked="f">
              <v:textbox style="mso-fit-shape-to-text:t" inset="0,0,0,15pt">
                <w:txbxContent>
                  <w:p w14:paraId="5FA17302" w14:textId="4FC604DE" w:rsidR="007D5EFC" w:rsidRPr="007D5EFC" w:rsidRDefault="007D5EFC" w:rsidP="007D5EFC">
                    <w:pPr>
                      <w:spacing w:after="0"/>
                      <w:rPr>
                        <w:rFonts w:ascii="Calibri" w:eastAsia="Calibri" w:hAnsi="Calibri" w:cs="Calibri"/>
                        <w:noProof/>
                        <w:color w:val="000000"/>
                        <w:sz w:val="20"/>
                        <w:szCs w:val="20"/>
                      </w:rPr>
                    </w:pPr>
                    <w:r w:rsidRPr="007D5EFC">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A09ECF" w14:textId="77777777" w:rsidR="00BD27C2" w:rsidRDefault="00BD27C2" w:rsidP="007D5EFC">
      <w:pPr>
        <w:spacing w:after="0" w:line="240" w:lineRule="auto"/>
      </w:pPr>
      <w:r>
        <w:separator/>
      </w:r>
    </w:p>
  </w:footnote>
  <w:footnote w:type="continuationSeparator" w:id="0">
    <w:p w14:paraId="653B4481" w14:textId="77777777" w:rsidR="00BD27C2" w:rsidRDefault="00BD27C2" w:rsidP="007D5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54822"/>
    <w:multiLevelType w:val="multilevel"/>
    <w:tmpl w:val="0FF6B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905366"/>
    <w:multiLevelType w:val="hybridMultilevel"/>
    <w:tmpl w:val="8D800B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8332C"/>
    <w:multiLevelType w:val="hybridMultilevel"/>
    <w:tmpl w:val="D196F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A8056A"/>
    <w:multiLevelType w:val="multilevel"/>
    <w:tmpl w:val="CB587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631503"/>
    <w:multiLevelType w:val="multilevel"/>
    <w:tmpl w:val="6B90DB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0B09E1"/>
    <w:multiLevelType w:val="hybridMultilevel"/>
    <w:tmpl w:val="58DED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937DE"/>
    <w:multiLevelType w:val="multilevel"/>
    <w:tmpl w:val="1EEEDF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496DF4"/>
    <w:multiLevelType w:val="multilevel"/>
    <w:tmpl w:val="CC820C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FB5DEA"/>
    <w:multiLevelType w:val="multilevel"/>
    <w:tmpl w:val="64A81F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5322006">
    <w:abstractNumId w:val="0"/>
  </w:num>
  <w:num w:numId="2" w16cid:durableId="261690047">
    <w:abstractNumId w:val="8"/>
  </w:num>
  <w:num w:numId="3" w16cid:durableId="2084136554">
    <w:abstractNumId w:val="4"/>
  </w:num>
  <w:num w:numId="4" w16cid:durableId="774012161">
    <w:abstractNumId w:val="3"/>
  </w:num>
  <w:num w:numId="5" w16cid:durableId="446506675">
    <w:abstractNumId w:val="7"/>
  </w:num>
  <w:num w:numId="6" w16cid:durableId="1400518776">
    <w:abstractNumId w:val="6"/>
  </w:num>
  <w:num w:numId="7" w16cid:durableId="1500732719">
    <w:abstractNumId w:val="1"/>
  </w:num>
  <w:num w:numId="8" w16cid:durableId="800417573">
    <w:abstractNumId w:val="5"/>
  </w:num>
  <w:num w:numId="9" w16cid:durableId="1054965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617"/>
    <w:rsid w:val="000038C8"/>
    <w:rsid w:val="00006D12"/>
    <w:rsid w:val="00011D64"/>
    <w:rsid w:val="00012619"/>
    <w:rsid w:val="00024A92"/>
    <w:rsid w:val="000273D9"/>
    <w:rsid w:val="00030792"/>
    <w:rsid w:val="000309D1"/>
    <w:rsid w:val="00030C5F"/>
    <w:rsid w:val="0003316C"/>
    <w:rsid w:val="000332CD"/>
    <w:rsid w:val="00035DBC"/>
    <w:rsid w:val="0003719F"/>
    <w:rsid w:val="000412BD"/>
    <w:rsid w:val="0004139B"/>
    <w:rsid w:val="00042B16"/>
    <w:rsid w:val="00042D14"/>
    <w:rsid w:val="00043076"/>
    <w:rsid w:val="00043B0B"/>
    <w:rsid w:val="0004641D"/>
    <w:rsid w:val="00046EEB"/>
    <w:rsid w:val="00051034"/>
    <w:rsid w:val="00057EFF"/>
    <w:rsid w:val="00062C7E"/>
    <w:rsid w:val="0006300B"/>
    <w:rsid w:val="00063DAC"/>
    <w:rsid w:val="00066C53"/>
    <w:rsid w:val="0007249A"/>
    <w:rsid w:val="00075E05"/>
    <w:rsid w:val="0007673C"/>
    <w:rsid w:val="00077938"/>
    <w:rsid w:val="000813E3"/>
    <w:rsid w:val="00084465"/>
    <w:rsid w:val="00086F17"/>
    <w:rsid w:val="0008705D"/>
    <w:rsid w:val="000908C0"/>
    <w:rsid w:val="0009147B"/>
    <w:rsid w:val="000931C6"/>
    <w:rsid w:val="0009674E"/>
    <w:rsid w:val="000A0443"/>
    <w:rsid w:val="000A533A"/>
    <w:rsid w:val="000A5D19"/>
    <w:rsid w:val="000A6A7C"/>
    <w:rsid w:val="000C13EB"/>
    <w:rsid w:val="000C1FA6"/>
    <w:rsid w:val="000C575C"/>
    <w:rsid w:val="000C7875"/>
    <w:rsid w:val="000C7C12"/>
    <w:rsid w:val="000D7CA1"/>
    <w:rsid w:val="000E0A24"/>
    <w:rsid w:val="000E443D"/>
    <w:rsid w:val="000E4FE8"/>
    <w:rsid w:val="000E570E"/>
    <w:rsid w:val="000F489E"/>
    <w:rsid w:val="000F6C71"/>
    <w:rsid w:val="00100091"/>
    <w:rsid w:val="00101383"/>
    <w:rsid w:val="0010237C"/>
    <w:rsid w:val="001034A9"/>
    <w:rsid w:val="00112279"/>
    <w:rsid w:val="00115A12"/>
    <w:rsid w:val="00117832"/>
    <w:rsid w:val="001269C8"/>
    <w:rsid w:val="00127148"/>
    <w:rsid w:val="00131DEB"/>
    <w:rsid w:val="00132C11"/>
    <w:rsid w:val="001338A6"/>
    <w:rsid w:val="00133CBD"/>
    <w:rsid w:val="00136860"/>
    <w:rsid w:val="001401C3"/>
    <w:rsid w:val="001406AB"/>
    <w:rsid w:val="00143F94"/>
    <w:rsid w:val="00145C95"/>
    <w:rsid w:val="001516F0"/>
    <w:rsid w:val="0015297F"/>
    <w:rsid w:val="00153F77"/>
    <w:rsid w:val="00157985"/>
    <w:rsid w:val="00161B99"/>
    <w:rsid w:val="00167551"/>
    <w:rsid w:val="001737C1"/>
    <w:rsid w:val="00173842"/>
    <w:rsid w:val="00174B0D"/>
    <w:rsid w:val="001802B8"/>
    <w:rsid w:val="00181FFA"/>
    <w:rsid w:val="0018388A"/>
    <w:rsid w:val="00186AFE"/>
    <w:rsid w:val="00190926"/>
    <w:rsid w:val="001931CD"/>
    <w:rsid w:val="001947C7"/>
    <w:rsid w:val="00195510"/>
    <w:rsid w:val="001A05D0"/>
    <w:rsid w:val="001A1564"/>
    <w:rsid w:val="001A3D9C"/>
    <w:rsid w:val="001A6669"/>
    <w:rsid w:val="001C0B3E"/>
    <w:rsid w:val="001C0CE2"/>
    <w:rsid w:val="001C2500"/>
    <w:rsid w:val="001C2BB4"/>
    <w:rsid w:val="001C4FF9"/>
    <w:rsid w:val="001C5DB1"/>
    <w:rsid w:val="001C67A5"/>
    <w:rsid w:val="001C7659"/>
    <w:rsid w:val="001D16AE"/>
    <w:rsid w:val="001D1BA8"/>
    <w:rsid w:val="001D31D8"/>
    <w:rsid w:val="001D409D"/>
    <w:rsid w:val="001D4D02"/>
    <w:rsid w:val="001D5740"/>
    <w:rsid w:val="001D7083"/>
    <w:rsid w:val="001D78BE"/>
    <w:rsid w:val="001E0357"/>
    <w:rsid w:val="001E149A"/>
    <w:rsid w:val="001E3370"/>
    <w:rsid w:val="001E4409"/>
    <w:rsid w:val="001E47CC"/>
    <w:rsid w:val="001E58BE"/>
    <w:rsid w:val="001E6F99"/>
    <w:rsid w:val="001E772F"/>
    <w:rsid w:val="00200B3D"/>
    <w:rsid w:val="002027AA"/>
    <w:rsid w:val="0020490B"/>
    <w:rsid w:val="00205BDD"/>
    <w:rsid w:val="00212DCA"/>
    <w:rsid w:val="002160B3"/>
    <w:rsid w:val="0021774F"/>
    <w:rsid w:val="002204C1"/>
    <w:rsid w:val="002223B0"/>
    <w:rsid w:val="00223701"/>
    <w:rsid w:val="0022417D"/>
    <w:rsid w:val="00226B4E"/>
    <w:rsid w:val="00226CAA"/>
    <w:rsid w:val="002331E6"/>
    <w:rsid w:val="002379DB"/>
    <w:rsid w:val="002414B7"/>
    <w:rsid w:val="00241B6F"/>
    <w:rsid w:val="00246905"/>
    <w:rsid w:val="00251941"/>
    <w:rsid w:val="00253D75"/>
    <w:rsid w:val="00256BCC"/>
    <w:rsid w:val="00256EC3"/>
    <w:rsid w:val="00260358"/>
    <w:rsid w:val="00262C9F"/>
    <w:rsid w:val="00265A72"/>
    <w:rsid w:val="00266DD7"/>
    <w:rsid w:val="0026759C"/>
    <w:rsid w:val="002701B1"/>
    <w:rsid w:val="00270E80"/>
    <w:rsid w:val="00272516"/>
    <w:rsid w:val="00274C13"/>
    <w:rsid w:val="0027730F"/>
    <w:rsid w:val="00277B8C"/>
    <w:rsid w:val="00281E5B"/>
    <w:rsid w:val="00287047"/>
    <w:rsid w:val="00287913"/>
    <w:rsid w:val="0029196B"/>
    <w:rsid w:val="002929C0"/>
    <w:rsid w:val="002A3092"/>
    <w:rsid w:val="002A5E0F"/>
    <w:rsid w:val="002A6209"/>
    <w:rsid w:val="002A66C3"/>
    <w:rsid w:val="002B1D14"/>
    <w:rsid w:val="002B2C28"/>
    <w:rsid w:val="002B55BD"/>
    <w:rsid w:val="002B7BD3"/>
    <w:rsid w:val="002C36BD"/>
    <w:rsid w:val="002C6DDF"/>
    <w:rsid w:val="002D0EF7"/>
    <w:rsid w:val="002D22B2"/>
    <w:rsid w:val="002D512F"/>
    <w:rsid w:val="002D6E7F"/>
    <w:rsid w:val="002D7239"/>
    <w:rsid w:val="002E7AA3"/>
    <w:rsid w:val="002E7FAE"/>
    <w:rsid w:val="002F513A"/>
    <w:rsid w:val="00300937"/>
    <w:rsid w:val="00304270"/>
    <w:rsid w:val="00305CAA"/>
    <w:rsid w:val="0030602B"/>
    <w:rsid w:val="00306280"/>
    <w:rsid w:val="003119AF"/>
    <w:rsid w:val="00313568"/>
    <w:rsid w:val="0031534D"/>
    <w:rsid w:val="00315644"/>
    <w:rsid w:val="00321D56"/>
    <w:rsid w:val="003239AE"/>
    <w:rsid w:val="00325EAC"/>
    <w:rsid w:val="0033232B"/>
    <w:rsid w:val="0033637C"/>
    <w:rsid w:val="00336725"/>
    <w:rsid w:val="003418AE"/>
    <w:rsid w:val="003470BB"/>
    <w:rsid w:val="00350099"/>
    <w:rsid w:val="0035408E"/>
    <w:rsid w:val="00354659"/>
    <w:rsid w:val="003605F5"/>
    <w:rsid w:val="003649F1"/>
    <w:rsid w:val="00364D15"/>
    <w:rsid w:val="0036547C"/>
    <w:rsid w:val="00367965"/>
    <w:rsid w:val="0037091D"/>
    <w:rsid w:val="00372E49"/>
    <w:rsid w:val="0037313A"/>
    <w:rsid w:val="00374E0C"/>
    <w:rsid w:val="0037523F"/>
    <w:rsid w:val="00375BB2"/>
    <w:rsid w:val="00377367"/>
    <w:rsid w:val="003801A4"/>
    <w:rsid w:val="00382669"/>
    <w:rsid w:val="00393631"/>
    <w:rsid w:val="0039612B"/>
    <w:rsid w:val="00397165"/>
    <w:rsid w:val="003A322A"/>
    <w:rsid w:val="003A7341"/>
    <w:rsid w:val="003B1D70"/>
    <w:rsid w:val="003B3916"/>
    <w:rsid w:val="003B637A"/>
    <w:rsid w:val="003C1880"/>
    <w:rsid w:val="003C375C"/>
    <w:rsid w:val="003C4D1E"/>
    <w:rsid w:val="003C53CF"/>
    <w:rsid w:val="003D55FE"/>
    <w:rsid w:val="003D642D"/>
    <w:rsid w:val="003D721E"/>
    <w:rsid w:val="003D7A73"/>
    <w:rsid w:val="003F12DB"/>
    <w:rsid w:val="003F14F8"/>
    <w:rsid w:val="003F405B"/>
    <w:rsid w:val="003F63A3"/>
    <w:rsid w:val="003F66C3"/>
    <w:rsid w:val="003F7ADA"/>
    <w:rsid w:val="00401E97"/>
    <w:rsid w:val="0040663A"/>
    <w:rsid w:val="00412438"/>
    <w:rsid w:val="0041338B"/>
    <w:rsid w:val="00413C95"/>
    <w:rsid w:val="00414B98"/>
    <w:rsid w:val="004172F7"/>
    <w:rsid w:val="00417DFD"/>
    <w:rsid w:val="0042221E"/>
    <w:rsid w:val="004228AD"/>
    <w:rsid w:val="00425458"/>
    <w:rsid w:val="00430134"/>
    <w:rsid w:val="00433533"/>
    <w:rsid w:val="00443B5A"/>
    <w:rsid w:val="00444518"/>
    <w:rsid w:val="00444B7F"/>
    <w:rsid w:val="00446EDE"/>
    <w:rsid w:val="0045010A"/>
    <w:rsid w:val="00457947"/>
    <w:rsid w:val="00461E47"/>
    <w:rsid w:val="00466FFA"/>
    <w:rsid w:val="00471002"/>
    <w:rsid w:val="00474100"/>
    <w:rsid w:val="004741BE"/>
    <w:rsid w:val="004763BA"/>
    <w:rsid w:val="00477DC6"/>
    <w:rsid w:val="00480F44"/>
    <w:rsid w:val="0048282D"/>
    <w:rsid w:val="00486389"/>
    <w:rsid w:val="00487D74"/>
    <w:rsid w:val="00490764"/>
    <w:rsid w:val="00497779"/>
    <w:rsid w:val="004A12BC"/>
    <w:rsid w:val="004A6BD2"/>
    <w:rsid w:val="004A6ED0"/>
    <w:rsid w:val="004A7BD5"/>
    <w:rsid w:val="004B08F8"/>
    <w:rsid w:val="004B2D52"/>
    <w:rsid w:val="004B3398"/>
    <w:rsid w:val="004B4F22"/>
    <w:rsid w:val="004B718F"/>
    <w:rsid w:val="004B784B"/>
    <w:rsid w:val="004C5127"/>
    <w:rsid w:val="004C54FE"/>
    <w:rsid w:val="004C68E8"/>
    <w:rsid w:val="004D006F"/>
    <w:rsid w:val="004D05E1"/>
    <w:rsid w:val="004D265A"/>
    <w:rsid w:val="004D466C"/>
    <w:rsid w:val="004E3BA1"/>
    <w:rsid w:val="004E3EDD"/>
    <w:rsid w:val="004E6F2D"/>
    <w:rsid w:val="004F40F2"/>
    <w:rsid w:val="004F4BEF"/>
    <w:rsid w:val="004F4E9E"/>
    <w:rsid w:val="00500787"/>
    <w:rsid w:val="00500857"/>
    <w:rsid w:val="005019A6"/>
    <w:rsid w:val="00504A6A"/>
    <w:rsid w:val="0050576F"/>
    <w:rsid w:val="0051249A"/>
    <w:rsid w:val="00520C0B"/>
    <w:rsid w:val="0052499B"/>
    <w:rsid w:val="00527110"/>
    <w:rsid w:val="00533304"/>
    <w:rsid w:val="00537458"/>
    <w:rsid w:val="0053782D"/>
    <w:rsid w:val="00541AB6"/>
    <w:rsid w:val="00542D2A"/>
    <w:rsid w:val="005443CC"/>
    <w:rsid w:val="00546E31"/>
    <w:rsid w:val="00553301"/>
    <w:rsid w:val="00553739"/>
    <w:rsid w:val="00554604"/>
    <w:rsid w:val="00561A46"/>
    <w:rsid w:val="005665F2"/>
    <w:rsid w:val="005674AF"/>
    <w:rsid w:val="00571FEC"/>
    <w:rsid w:val="005720BB"/>
    <w:rsid w:val="00574059"/>
    <w:rsid w:val="00577271"/>
    <w:rsid w:val="00581F45"/>
    <w:rsid w:val="00583D5E"/>
    <w:rsid w:val="00592957"/>
    <w:rsid w:val="00595E86"/>
    <w:rsid w:val="00596F23"/>
    <w:rsid w:val="005A484D"/>
    <w:rsid w:val="005A49EB"/>
    <w:rsid w:val="005B26C1"/>
    <w:rsid w:val="005C1362"/>
    <w:rsid w:val="005C2824"/>
    <w:rsid w:val="005C64B6"/>
    <w:rsid w:val="005C68B7"/>
    <w:rsid w:val="005C6B9C"/>
    <w:rsid w:val="005D43CB"/>
    <w:rsid w:val="005E1E9E"/>
    <w:rsid w:val="005E32EB"/>
    <w:rsid w:val="005E6D0A"/>
    <w:rsid w:val="005F03AA"/>
    <w:rsid w:val="005F2535"/>
    <w:rsid w:val="005F29B9"/>
    <w:rsid w:val="005F45B8"/>
    <w:rsid w:val="00602708"/>
    <w:rsid w:val="0060380B"/>
    <w:rsid w:val="006038A3"/>
    <w:rsid w:val="00603910"/>
    <w:rsid w:val="006102C5"/>
    <w:rsid w:val="00613CC0"/>
    <w:rsid w:val="006153C8"/>
    <w:rsid w:val="006206C6"/>
    <w:rsid w:val="00620843"/>
    <w:rsid w:val="00622300"/>
    <w:rsid w:val="00624C1F"/>
    <w:rsid w:val="006259E5"/>
    <w:rsid w:val="006308B8"/>
    <w:rsid w:val="0063092D"/>
    <w:rsid w:val="00637EB1"/>
    <w:rsid w:val="00643CD4"/>
    <w:rsid w:val="006462ED"/>
    <w:rsid w:val="00646926"/>
    <w:rsid w:val="00660A8A"/>
    <w:rsid w:val="00660BE0"/>
    <w:rsid w:val="00666497"/>
    <w:rsid w:val="00667A0A"/>
    <w:rsid w:val="00673389"/>
    <w:rsid w:val="006759D6"/>
    <w:rsid w:val="00677A0A"/>
    <w:rsid w:val="00681845"/>
    <w:rsid w:val="00684445"/>
    <w:rsid w:val="00693C36"/>
    <w:rsid w:val="0069500C"/>
    <w:rsid w:val="006B2C4A"/>
    <w:rsid w:val="006B5235"/>
    <w:rsid w:val="006B5541"/>
    <w:rsid w:val="006B57F4"/>
    <w:rsid w:val="006B74FF"/>
    <w:rsid w:val="006C10D5"/>
    <w:rsid w:val="006C317E"/>
    <w:rsid w:val="006C3DC9"/>
    <w:rsid w:val="006C50EB"/>
    <w:rsid w:val="006D05E1"/>
    <w:rsid w:val="006D58C8"/>
    <w:rsid w:val="006E0744"/>
    <w:rsid w:val="006F02B5"/>
    <w:rsid w:val="006F15BB"/>
    <w:rsid w:val="006F5FBF"/>
    <w:rsid w:val="006F6E5D"/>
    <w:rsid w:val="007049AB"/>
    <w:rsid w:val="00704F5D"/>
    <w:rsid w:val="00705593"/>
    <w:rsid w:val="00706A79"/>
    <w:rsid w:val="00711D39"/>
    <w:rsid w:val="00712151"/>
    <w:rsid w:val="00713719"/>
    <w:rsid w:val="00714E26"/>
    <w:rsid w:val="0072211B"/>
    <w:rsid w:val="00722779"/>
    <w:rsid w:val="007229E7"/>
    <w:rsid w:val="0072456F"/>
    <w:rsid w:val="00724769"/>
    <w:rsid w:val="00724B17"/>
    <w:rsid w:val="00726FCA"/>
    <w:rsid w:val="00727028"/>
    <w:rsid w:val="007279F1"/>
    <w:rsid w:val="0073584C"/>
    <w:rsid w:val="00736626"/>
    <w:rsid w:val="00737791"/>
    <w:rsid w:val="00740BB3"/>
    <w:rsid w:val="007438AC"/>
    <w:rsid w:val="0075199C"/>
    <w:rsid w:val="007539F3"/>
    <w:rsid w:val="007626E8"/>
    <w:rsid w:val="007647B8"/>
    <w:rsid w:val="00766681"/>
    <w:rsid w:val="007674E0"/>
    <w:rsid w:val="00767A33"/>
    <w:rsid w:val="00770121"/>
    <w:rsid w:val="00771052"/>
    <w:rsid w:val="00772E3D"/>
    <w:rsid w:val="00772F3A"/>
    <w:rsid w:val="00774BDF"/>
    <w:rsid w:val="00775B39"/>
    <w:rsid w:val="007760ED"/>
    <w:rsid w:val="0078134F"/>
    <w:rsid w:val="00783E8F"/>
    <w:rsid w:val="00784507"/>
    <w:rsid w:val="00785306"/>
    <w:rsid w:val="0078617D"/>
    <w:rsid w:val="00786296"/>
    <w:rsid w:val="0078644B"/>
    <w:rsid w:val="00793B1E"/>
    <w:rsid w:val="00794BDF"/>
    <w:rsid w:val="007A0F32"/>
    <w:rsid w:val="007A1D6F"/>
    <w:rsid w:val="007A1DFE"/>
    <w:rsid w:val="007A1EE3"/>
    <w:rsid w:val="007A4D5F"/>
    <w:rsid w:val="007A4E5B"/>
    <w:rsid w:val="007A62B1"/>
    <w:rsid w:val="007A7323"/>
    <w:rsid w:val="007A7CF0"/>
    <w:rsid w:val="007B3C5C"/>
    <w:rsid w:val="007B6A0D"/>
    <w:rsid w:val="007C3C20"/>
    <w:rsid w:val="007C4EC5"/>
    <w:rsid w:val="007C50F6"/>
    <w:rsid w:val="007C5129"/>
    <w:rsid w:val="007C570F"/>
    <w:rsid w:val="007D044E"/>
    <w:rsid w:val="007D0FAC"/>
    <w:rsid w:val="007D30FF"/>
    <w:rsid w:val="007D3B2C"/>
    <w:rsid w:val="007D3F8F"/>
    <w:rsid w:val="007D5EFC"/>
    <w:rsid w:val="007E03FF"/>
    <w:rsid w:val="007E104E"/>
    <w:rsid w:val="007F1C78"/>
    <w:rsid w:val="007F28BB"/>
    <w:rsid w:val="007F3405"/>
    <w:rsid w:val="007F714F"/>
    <w:rsid w:val="007F7B2D"/>
    <w:rsid w:val="008017C9"/>
    <w:rsid w:val="0080360B"/>
    <w:rsid w:val="008064A1"/>
    <w:rsid w:val="00811AE7"/>
    <w:rsid w:val="008155E1"/>
    <w:rsid w:val="00815B8A"/>
    <w:rsid w:val="00816E10"/>
    <w:rsid w:val="00820522"/>
    <w:rsid w:val="00823764"/>
    <w:rsid w:val="008259CA"/>
    <w:rsid w:val="008266BF"/>
    <w:rsid w:val="00830842"/>
    <w:rsid w:val="00832389"/>
    <w:rsid w:val="008327E4"/>
    <w:rsid w:val="00837221"/>
    <w:rsid w:val="00840AB9"/>
    <w:rsid w:val="00841107"/>
    <w:rsid w:val="008431D1"/>
    <w:rsid w:val="008463E4"/>
    <w:rsid w:val="00847859"/>
    <w:rsid w:val="00850156"/>
    <w:rsid w:val="00850236"/>
    <w:rsid w:val="008520DF"/>
    <w:rsid w:val="0085483A"/>
    <w:rsid w:val="00854C05"/>
    <w:rsid w:val="00855098"/>
    <w:rsid w:val="00855ED6"/>
    <w:rsid w:val="00856695"/>
    <w:rsid w:val="00857977"/>
    <w:rsid w:val="008608EE"/>
    <w:rsid w:val="008645D0"/>
    <w:rsid w:val="00865FDC"/>
    <w:rsid w:val="00866044"/>
    <w:rsid w:val="00867EB1"/>
    <w:rsid w:val="0087536B"/>
    <w:rsid w:val="00877CA5"/>
    <w:rsid w:val="00883DE2"/>
    <w:rsid w:val="00885A3F"/>
    <w:rsid w:val="008860CE"/>
    <w:rsid w:val="008863BE"/>
    <w:rsid w:val="00893594"/>
    <w:rsid w:val="00893A3C"/>
    <w:rsid w:val="008953A5"/>
    <w:rsid w:val="00895D75"/>
    <w:rsid w:val="00896359"/>
    <w:rsid w:val="00897EFB"/>
    <w:rsid w:val="008A1331"/>
    <w:rsid w:val="008B135E"/>
    <w:rsid w:val="008B41BE"/>
    <w:rsid w:val="008C0513"/>
    <w:rsid w:val="008C0C71"/>
    <w:rsid w:val="008C2BA5"/>
    <w:rsid w:val="008D1DA9"/>
    <w:rsid w:val="008D4715"/>
    <w:rsid w:val="008D5523"/>
    <w:rsid w:val="008E1E24"/>
    <w:rsid w:val="008F014A"/>
    <w:rsid w:val="008F044A"/>
    <w:rsid w:val="008F20A2"/>
    <w:rsid w:val="008F36D6"/>
    <w:rsid w:val="008F3843"/>
    <w:rsid w:val="008F3BD6"/>
    <w:rsid w:val="008F3E58"/>
    <w:rsid w:val="008F66C6"/>
    <w:rsid w:val="00901B59"/>
    <w:rsid w:val="0090227D"/>
    <w:rsid w:val="00903460"/>
    <w:rsid w:val="00903BA7"/>
    <w:rsid w:val="00905BDA"/>
    <w:rsid w:val="00910796"/>
    <w:rsid w:val="009128A8"/>
    <w:rsid w:val="00912B43"/>
    <w:rsid w:val="00913A37"/>
    <w:rsid w:val="00914026"/>
    <w:rsid w:val="0091515F"/>
    <w:rsid w:val="00916AC0"/>
    <w:rsid w:val="00917BCE"/>
    <w:rsid w:val="0092308A"/>
    <w:rsid w:val="00930455"/>
    <w:rsid w:val="00930CFB"/>
    <w:rsid w:val="00933A49"/>
    <w:rsid w:val="00935968"/>
    <w:rsid w:val="009360FC"/>
    <w:rsid w:val="009373A8"/>
    <w:rsid w:val="00941D68"/>
    <w:rsid w:val="00942379"/>
    <w:rsid w:val="0094295E"/>
    <w:rsid w:val="009467FA"/>
    <w:rsid w:val="0095056E"/>
    <w:rsid w:val="00953B09"/>
    <w:rsid w:val="00953F2C"/>
    <w:rsid w:val="00955D45"/>
    <w:rsid w:val="009605FB"/>
    <w:rsid w:val="00962099"/>
    <w:rsid w:val="00965273"/>
    <w:rsid w:val="009727CA"/>
    <w:rsid w:val="00973A7F"/>
    <w:rsid w:val="00975514"/>
    <w:rsid w:val="00985A82"/>
    <w:rsid w:val="009872FC"/>
    <w:rsid w:val="00990571"/>
    <w:rsid w:val="00997EBA"/>
    <w:rsid w:val="009A1FFD"/>
    <w:rsid w:val="009A5534"/>
    <w:rsid w:val="009A5919"/>
    <w:rsid w:val="009A6C6C"/>
    <w:rsid w:val="009B09FF"/>
    <w:rsid w:val="009B4074"/>
    <w:rsid w:val="009B5E80"/>
    <w:rsid w:val="009C29C1"/>
    <w:rsid w:val="009C374A"/>
    <w:rsid w:val="009C40AC"/>
    <w:rsid w:val="009C4771"/>
    <w:rsid w:val="009C7B6C"/>
    <w:rsid w:val="009D4C0A"/>
    <w:rsid w:val="009D6843"/>
    <w:rsid w:val="009D778B"/>
    <w:rsid w:val="009E364F"/>
    <w:rsid w:val="009E6E46"/>
    <w:rsid w:val="009F35F2"/>
    <w:rsid w:val="009F7ECA"/>
    <w:rsid w:val="00A0070A"/>
    <w:rsid w:val="00A02587"/>
    <w:rsid w:val="00A03617"/>
    <w:rsid w:val="00A0429C"/>
    <w:rsid w:val="00A06511"/>
    <w:rsid w:val="00A06811"/>
    <w:rsid w:val="00A06F37"/>
    <w:rsid w:val="00A117F2"/>
    <w:rsid w:val="00A166A4"/>
    <w:rsid w:val="00A17802"/>
    <w:rsid w:val="00A20F2E"/>
    <w:rsid w:val="00A22035"/>
    <w:rsid w:val="00A26220"/>
    <w:rsid w:val="00A307F8"/>
    <w:rsid w:val="00A30FAB"/>
    <w:rsid w:val="00A33CAE"/>
    <w:rsid w:val="00A355A5"/>
    <w:rsid w:val="00A36329"/>
    <w:rsid w:val="00A43D45"/>
    <w:rsid w:val="00A46FBD"/>
    <w:rsid w:val="00A47901"/>
    <w:rsid w:val="00A515CE"/>
    <w:rsid w:val="00A607E2"/>
    <w:rsid w:val="00A70D4C"/>
    <w:rsid w:val="00A77517"/>
    <w:rsid w:val="00A80419"/>
    <w:rsid w:val="00A84F7E"/>
    <w:rsid w:val="00A85875"/>
    <w:rsid w:val="00A85E1A"/>
    <w:rsid w:val="00A8644C"/>
    <w:rsid w:val="00A96837"/>
    <w:rsid w:val="00A96C33"/>
    <w:rsid w:val="00A973FB"/>
    <w:rsid w:val="00AA1690"/>
    <w:rsid w:val="00AA23A5"/>
    <w:rsid w:val="00AA2FD5"/>
    <w:rsid w:val="00AA3A46"/>
    <w:rsid w:val="00AA3A8F"/>
    <w:rsid w:val="00AA52A0"/>
    <w:rsid w:val="00AA7504"/>
    <w:rsid w:val="00AB1334"/>
    <w:rsid w:val="00AB40C7"/>
    <w:rsid w:val="00AB458B"/>
    <w:rsid w:val="00AB4846"/>
    <w:rsid w:val="00AB4E1C"/>
    <w:rsid w:val="00AB7CA9"/>
    <w:rsid w:val="00AD6B56"/>
    <w:rsid w:val="00AD7C5D"/>
    <w:rsid w:val="00AE5E45"/>
    <w:rsid w:val="00AE685D"/>
    <w:rsid w:val="00AE7217"/>
    <w:rsid w:val="00AF1CB1"/>
    <w:rsid w:val="00AF24BB"/>
    <w:rsid w:val="00AF3AA1"/>
    <w:rsid w:val="00AF5511"/>
    <w:rsid w:val="00AF556A"/>
    <w:rsid w:val="00AF5F6A"/>
    <w:rsid w:val="00B00CCF"/>
    <w:rsid w:val="00B04282"/>
    <w:rsid w:val="00B070BA"/>
    <w:rsid w:val="00B107B9"/>
    <w:rsid w:val="00B1157C"/>
    <w:rsid w:val="00B163E8"/>
    <w:rsid w:val="00B17703"/>
    <w:rsid w:val="00B20837"/>
    <w:rsid w:val="00B20E59"/>
    <w:rsid w:val="00B20F36"/>
    <w:rsid w:val="00B22DA5"/>
    <w:rsid w:val="00B27FDE"/>
    <w:rsid w:val="00B30898"/>
    <w:rsid w:val="00B379A4"/>
    <w:rsid w:val="00B41100"/>
    <w:rsid w:val="00B4446F"/>
    <w:rsid w:val="00B5005C"/>
    <w:rsid w:val="00B513DD"/>
    <w:rsid w:val="00B554CF"/>
    <w:rsid w:val="00B573C0"/>
    <w:rsid w:val="00B579FD"/>
    <w:rsid w:val="00B6126C"/>
    <w:rsid w:val="00B621E8"/>
    <w:rsid w:val="00B62DB9"/>
    <w:rsid w:val="00B63952"/>
    <w:rsid w:val="00B70471"/>
    <w:rsid w:val="00B70DAE"/>
    <w:rsid w:val="00B745CE"/>
    <w:rsid w:val="00B749AF"/>
    <w:rsid w:val="00B7769B"/>
    <w:rsid w:val="00B77DA9"/>
    <w:rsid w:val="00B805F9"/>
    <w:rsid w:val="00B81676"/>
    <w:rsid w:val="00B8361E"/>
    <w:rsid w:val="00B8372F"/>
    <w:rsid w:val="00B85946"/>
    <w:rsid w:val="00B94E6C"/>
    <w:rsid w:val="00B966FC"/>
    <w:rsid w:val="00BA1124"/>
    <w:rsid w:val="00BA1576"/>
    <w:rsid w:val="00BA1577"/>
    <w:rsid w:val="00BA3EE9"/>
    <w:rsid w:val="00BA5C8A"/>
    <w:rsid w:val="00BA7F98"/>
    <w:rsid w:val="00BB3E26"/>
    <w:rsid w:val="00BB4AA9"/>
    <w:rsid w:val="00BB65C8"/>
    <w:rsid w:val="00BB7EB3"/>
    <w:rsid w:val="00BC1442"/>
    <w:rsid w:val="00BC5F41"/>
    <w:rsid w:val="00BC613B"/>
    <w:rsid w:val="00BD0906"/>
    <w:rsid w:val="00BD27C2"/>
    <w:rsid w:val="00BD294C"/>
    <w:rsid w:val="00BE2351"/>
    <w:rsid w:val="00BE4FBF"/>
    <w:rsid w:val="00BE5C0F"/>
    <w:rsid w:val="00BF7804"/>
    <w:rsid w:val="00C07F31"/>
    <w:rsid w:val="00C13335"/>
    <w:rsid w:val="00C13D77"/>
    <w:rsid w:val="00C17654"/>
    <w:rsid w:val="00C20BBE"/>
    <w:rsid w:val="00C226B8"/>
    <w:rsid w:val="00C22AF4"/>
    <w:rsid w:val="00C23053"/>
    <w:rsid w:val="00C27631"/>
    <w:rsid w:val="00C3220C"/>
    <w:rsid w:val="00C335E9"/>
    <w:rsid w:val="00C377F5"/>
    <w:rsid w:val="00C41B38"/>
    <w:rsid w:val="00C435E7"/>
    <w:rsid w:val="00C43EB8"/>
    <w:rsid w:val="00C452DC"/>
    <w:rsid w:val="00C46A16"/>
    <w:rsid w:val="00C5035F"/>
    <w:rsid w:val="00C503BA"/>
    <w:rsid w:val="00C536DD"/>
    <w:rsid w:val="00C64A3B"/>
    <w:rsid w:val="00C657DF"/>
    <w:rsid w:val="00C67C02"/>
    <w:rsid w:val="00C70F63"/>
    <w:rsid w:val="00C71A01"/>
    <w:rsid w:val="00C71F6F"/>
    <w:rsid w:val="00C73A94"/>
    <w:rsid w:val="00C76684"/>
    <w:rsid w:val="00C768C9"/>
    <w:rsid w:val="00C829D6"/>
    <w:rsid w:val="00C82C9D"/>
    <w:rsid w:val="00C8314E"/>
    <w:rsid w:val="00C833B4"/>
    <w:rsid w:val="00C84683"/>
    <w:rsid w:val="00C85D50"/>
    <w:rsid w:val="00C87155"/>
    <w:rsid w:val="00C87DAB"/>
    <w:rsid w:val="00C90C3F"/>
    <w:rsid w:val="00C94AC2"/>
    <w:rsid w:val="00C978CD"/>
    <w:rsid w:val="00C97C9D"/>
    <w:rsid w:val="00CA1256"/>
    <w:rsid w:val="00CA2033"/>
    <w:rsid w:val="00CA2B19"/>
    <w:rsid w:val="00CA4EDA"/>
    <w:rsid w:val="00CA53FF"/>
    <w:rsid w:val="00CA572A"/>
    <w:rsid w:val="00CA74B3"/>
    <w:rsid w:val="00CA793A"/>
    <w:rsid w:val="00CB369A"/>
    <w:rsid w:val="00CB3DF7"/>
    <w:rsid w:val="00CB532A"/>
    <w:rsid w:val="00CB63A0"/>
    <w:rsid w:val="00CB6EA0"/>
    <w:rsid w:val="00CC1471"/>
    <w:rsid w:val="00CC455E"/>
    <w:rsid w:val="00CC5B45"/>
    <w:rsid w:val="00CD1DA6"/>
    <w:rsid w:val="00CD23D4"/>
    <w:rsid w:val="00CD29BF"/>
    <w:rsid w:val="00CD35BB"/>
    <w:rsid w:val="00CD4608"/>
    <w:rsid w:val="00CD771F"/>
    <w:rsid w:val="00CD78C9"/>
    <w:rsid w:val="00CE1F18"/>
    <w:rsid w:val="00CE24D5"/>
    <w:rsid w:val="00CE2F84"/>
    <w:rsid w:val="00CE5909"/>
    <w:rsid w:val="00CE6DEE"/>
    <w:rsid w:val="00CE7A75"/>
    <w:rsid w:val="00CF2572"/>
    <w:rsid w:val="00CF58B0"/>
    <w:rsid w:val="00D01806"/>
    <w:rsid w:val="00D040B5"/>
    <w:rsid w:val="00D1060F"/>
    <w:rsid w:val="00D13CC4"/>
    <w:rsid w:val="00D14CEF"/>
    <w:rsid w:val="00D16D5E"/>
    <w:rsid w:val="00D23B9E"/>
    <w:rsid w:val="00D270A6"/>
    <w:rsid w:val="00D33031"/>
    <w:rsid w:val="00D33114"/>
    <w:rsid w:val="00D34A2D"/>
    <w:rsid w:val="00D375A1"/>
    <w:rsid w:val="00D376BA"/>
    <w:rsid w:val="00D4073F"/>
    <w:rsid w:val="00D40AE2"/>
    <w:rsid w:val="00D4204F"/>
    <w:rsid w:val="00D4226F"/>
    <w:rsid w:val="00D47E3A"/>
    <w:rsid w:val="00D50132"/>
    <w:rsid w:val="00D507A7"/>
    <w:rsid w:val="00D50EC1"/>
    <w:rsid w:val="00D51EC3"/>
    <w:rsid w:val="00D5289F"/>
    <w:rsid w:val="00D52F97"/>
    <w:rsid w:val="00D6289C"/>
    <w:rsid w:val="00D63089"/>
    <w:rsid w:val="00D6310C"/>
    <w:rsid w:val="00D65D10"/>
    <w:rsid w:val="00D6706C"/>
    <w:rsid w:val="00D67938"/>
    <w:rsid w:val="00D70332"/>
    <w:rsid w:val="00D77E24"/>
    <w:rsid w:val="00D8735E"/>
    <w:rsid w:val="00D8764C"/>
    <w:rsid w:val="00D90433"/>
    <w:rsid w:val="00D97BB3"/>
    <w:rsid w:val="00D97E77"/>
    <w:rsid w:val="00DA198E"/>
    <w:rsid w:val="00DA251F"/>
    <w:rsid w:val="00DA4300"/>
    <w:rsid w:val="00DA4814"/>
    <w:rsid w:val="00DA7900"/>
    <w:rsid w:val="00DB1700"/>
    <w:rsid w:val="00DB24B3"/>
    <w:rsid w:val="00DB31C6"/>
    <w:rsid w:val="00DB3213"/>
    <w:rsid w:val="00DB340E"/>
    <w:rsid w:val="00DB38FE"/>
    <w:rsid w:val="00DB48F6"/>
    <w:rsid w:val="00DC060D"/>
    <w:rsid w:val="00DC13D2"/>
    <w:rsid w:val="00DC2A6F"/>
    <w:rsid w:val="00DC49B5"/>
    <w:rsid w:val="00DC6346"/>
    <w:rsid w:val="00DC7CA8"/>
    <w:rsid w:val="00DD072A"/>
    <w:rsid w:val="00DD0CF2"/>
    <w:rsid w:val="00DD0D77"/>
    <w:rsid w:val="00DD1E4A"/>
    <w:rsid w:val="00DD3E31"/>
    <w:rsid w:val="00DD6DEA"/>
    <w:rsid w:val="00DE7D70"/>
    <w:rsid w:val="00DE7DFC"/>
    <w:rsid w:val="00DF08B8"/>
    <w:rsid w:val="00DF1EE5"/>
    <w:rsid w:val="00DF29BC"/>
    <w:rsid w:val="00DF3960"/>
    <w:rsid w:val="00DF69F0"/>
    <w:rsid w:val="00DF7587"/>
    <w:rsid w:val="00E00E7A"/>
    <w:rsid w:val="00E0169B"/>
    <w:rsid w:val="00E04D8F"/>
    <w:rsid w:val="00E070BC"/>
    <w:rsid w:val="00E0777A"/>
    <w:rsid w:val="00E11490"/>
    <w:rsid w:val="00E12AD7"/>
    <w:rsid w:val="00E1370A"/>
    <w:rsid w:val="00E13CD0"/>
    <w:rsid w:val="00E142C6"/>
    <w:rsid w:val="00E14977"/>
    <w:rsid w:val="00E166C4"/>
    <w:rsid w:val="00E17DA0"/>
    <w:rsid w:val="00E2150F"/>
    <w:rsid w:val="00E2595C"/>
    <w:rsid w:val="00E26E31"/>
    <w:rsid w:val="00E34F0A"/>
    <w:rsid w:val="00E364D7"/>
    <w:rsid w:val="00E40F92"/>
    <w:rsid w:val="00E42050"/>
    <w:rsid w:val="00E42FE4"/>
    <w:rsid w:val="00E46ED7"/>
    <w:rsid w:val="00E47DC9"/>
    <w:rsid w:val="00E526CB"/>
    <w:rsid w:val="00E56363"/>
    <w:rsid w:val="00E57193"/>
    <w:rsid w:val="00E57F7B"/>
    <w:rsid w:val="00E60505"/>
    <w:rsid w:val="00E61AB7"/>
    <w:rsid w:val="00E61D6A"/>
    <w:rsid w:val="00E61E9F"/>
    <w:rsid w:val="00E70886"/>
    <w:rsid w:val="00E7305A"/>
    <w:rsid w:val="00E73C65"/>
    <w:rsid w:val="00E73C9C"/>
    <w:rsid w:val="00E7664F"/>
    <w:rsid w:val="00E8093A"/>
    <w:rsid w:val="00E84270"/>
    <w:rsid w:val="00E86FB2"/>
    <w:rsid w:val="00E92502"/>
    <w:rsid w:val="00E9587E"/>
    <w:rsid w:val="00E96B82"/>
    <w:rsid w:val="00E97C02"/>
    <w:rsid w:val="00EA12C7"/>
    <w:rsid w:val="00EA46D0"/>
    <w:rsid w:val="00EA6880"/>
    <w:rsid w:val="00EA6DF1"/>
    <w:rsid w:val="00EB041F"/>
    <w:rsid w:val="00EB1576"/>
    <w:rsid w:val="00EB2FEA"/>
    <w:rsid w:val="00EB5081"/>
    <w:rsid w:val="00EB527C"/>
    <w:rsid w:val="00EB70D6"/>
    <w:rsid w:val="00EB7162"/>
    <w:rsid w:val="00EB7BAA"/>
    <w:rsid w:val="00EC26B4"/>
    <w:rsid w:val="00EC2FF8"/>
    <w:rsid w:val="00EC3B72"/>
    <w:rsid w:val="00EC43E8"/>
    <w:rsid w:val="00EC6FA2"/>
    <w:rsid w:val="00ED0284"/>
    <w:rsid w:val="00ED1B99"/>
    <w:rsid w:val="00ED49B7"/>
    <w:rsid w:val="00ED621B"/>
    <w:rsid w:val="00EE0EED"/>
    <w:rsid w:val="00EE2BFF"/>
    <w:rsid w:val="00EE3B4C"/>
    <w:rsid w:val="00EF0D51"/>
    <w:rsid w:val="00EF105B"/>
    <w:rsid w:val="00EF34EF"/>
    <w:rsid w:val="00EF7666"/>
    <w:rsid w:val="00F00538"/>
    <w:rsid w:val="00F03A01"/>
    <w:rsid w:val="00F056C3"/>
    <w:rsid w:val="00F16415"/>
    <w:rsid w:val="00F24301"/>
    <w:rsid w:val="00F2583E"/>
    <w:rsid w:val="00F362E2"/>
    <w:rsid w:val="00F41834"/>
    <w:rsid w:val="00F4445F"/>
    <w:rsid w:val="00F4676C"/>
    <w:rsid w:val="00F5001B"/>
    <w:rsid w:val="00F54C99"/>
    <w:rsid w:val="00F5645E"/>
    <w:rsid w:val="00F5661D"/>
    <w:rsid w:val="00F57D02"/>
    <w:rsid w:val="00F61FB2"/>
    <w:rsid w:val="00F635CA"/>
    <w:rsid w:val="00F63F74"/>
    <w:rsid w:val="00F64067"/>
    <w:rsid w:val="00F65475"/>
    <w:rsid w:val="00F6578D"/>
    <w:rsid w:val="00F65B67"/>
    <w:rsid w:val="00F65E36"/>
    <w:rsid w:val="00F75C9F"/>
    <w:rsid w:val="00F76B68"/>
    <w:rsid w:val="00F76C9D"/>
    <w:rsid w:val="00F808A0"/>
    <w:rsid w:val="00F814BF"/>
    <w:rsid w:val="00F81DA8"/>
    <w:rsid w:val="00F824E6"/>
    <w:rsid w:val="00F86A24"/>
    <w:rsid w:val="00F86C4E"/>
    <w:rsid w:val="00F90C1A"/>
    <w:rsid w:val="00F92991"/>
    <w:rsid w:val="00F92F27"/>
    <w:rsid w:val="00FA1EC5"/>
    <w:rsid w:val="00FA3E82"/>
    <w:rsid w:val="00FA59D3"/>
    <w:rsid w:val="00FA7236"/>
    <w:rsid w:val="00FB6F8C"/>
    <w:rsid w:val="00FC0661"/>
    <w:rsid w:val="00FC4956"/>
    <w:rsid w:val="00FC54ED"/>
    <w:rsid w:val="00FD096D"/>
    <w:rsid w:val="00FD2AFA"/>
    <w:rsid w:val="00FD7660"/>
    <w:rsid w:val="00FE6C65"/>
    <w:rsid w:val="00FF0A67"/>
    <w:rsid w:val="00FF11CC"/>
    <w:rsid w:val="00FF36E3"/>
    <w:rsid w:val="00FF585A"/>
    <w:rsid w:val="00FF5F0F"/>
    <w:rsid w:val="00FF5F5D"/>
    <w:rsid w:val="00FF7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5A923"/>
  <w15:chartTrackingRefBased/>
  <w15:docId w15:val="{C8E90818-6221-48F1-B44C-19E4741A1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37A"/>
  </w:style>
  <w:style w:type="paragraph" w:styleId="Heading1">
    <w:name w:val="heading 1"/>
    <w:basedOn w:val="Normal"/>
    <w:next w:val="Normal"/>
    <w:link w:val="Heading1Char"/>
    <w:uiPriority w:val="9"/>
    <w:qFormat/>
    <w:rsid w:val="00A03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03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3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A03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3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3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3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3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3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3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3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617"/>
    <w:rPr>
      <w:rFonts w:eastAsiaTheme="majorEastAsia" w:cstheme="majorBidi"/>
      <w:color w:val="272727" w:themeColor="text1" w:themeTint="D8"/>
    </w:rPr>
  </w:style>
  <w:style w:type="paragraph" w:styleId="Title">
    <w:name w:val="Title"/>
    <w:basedOn w:val="Normal"/>
    <w:next w:val="Normal"/>
    <w:link w:val="TitleChar"/>
    <w:uiPriority w:val="10"/>
    <w:qFormat/>
    <w:rsid w:val="00A03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617"/>
    <w:pPr>
      <w:spacing w:before="160"/>
      <w:jc w:val="center"/>
    </w:pPr>
    <w:rPr>
      <w:i/>
      <w:iCs/>
      <w:color w:val="404040" w:themeColor="text1" w:themeTint="BF"/>
    </w:rPr>
  </w:style>
  <w:style w:type="character" w:customStyle="1" w:styleId="QuoteChar">
    <w:name w:val="Quote Char"/>
    <w:basedOn w:val="DefaultParagraphFont"/>
    <w:link w:val="Quote"/>
    <w:uiPriority w:val="29"/>
    <w:rsid w:val="00A03617"/>
    <w:rPr>
      <w:i/>
      <w:iCs/>
      <w:color w:val="404040" w:themeColor="text1" w:themeTint="BF"/>
    </w:rPr>
  </w:style>
  <w:style w:type="paragraph" w:styleId="ListParagraph">
    <w:name w:val="List Paragraph"/>
    <w:basedOn w:val="Normal"/>
    <w:uiPriority w:val="34"/>
    <w:qFormat/>
    <w:rsid w:val="00A03617"/>
    <w:pPr>
      <w:ind w:left="720"/>
      <w:contextualSpacing/>
    </w:pPr>
  </w:style>
  <w:style w:type="character" w:styleId="IntenseEmphasis">
    <w:name w:val="Intense Emphasis"/>
    <w:basedOn w:val="DefaultParagraphFont"/>
    <w:uiPriority w:val="21"/>
    <w:qFormat/>
    <w:rsid w:val="00A03617"/>
    <w:rPr>
      <w:i/>
      <w:iCs/>
      <w:color w:val="0F4761" w:themeColor="accent1" w:themeShade="BF"/>
    </w:rPr>
  </w:style>
  <w:style w:type="paragraph" w:styleId="IntenseQuote">
    <w:name w:val="Intense Quote"/>
    <w:basedOn w:val="Normal"/>
    <w:next w:val="Normal"/>
    <w:link w:val="IntenseQuoteChar"/>
    <w:uiPriority w:val="30"/>
    <w:qFormat/>
    <w:rsid w:val="00A03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3617"/>
    <w:rPr>
      <w:i/>
      <w:iCs/>
      <w:color w:val="0F4761" w:themeColor="accent1" w:themeShade="BF"/>
    </w:rPr>
  </w:style>
  <w:style w:type="character" w:styleId="IntenseReference">
    <w:name w:val="Intense Reference"/>
    <w:basedOn w:val="DefaultParagraphFont"/>
    <w:uiPriority w:val="32"/>
    <w:qFormat/>
    <w:rsid w:val="00A03617"/>
    <w:rPr>
      <w:b/>
      <w:bCs/>
      <w:smallCaps/>
      <w:color w:val="0F4761" w:themeColor="accent1" w:themeShade="BF"/>
      <w:spacing w:val="5"/>
    </w:rPr>
  </w:style>
  <w:style w:type="paragraph" w:styleId="NormalWeb">
    <w:name w:val="Normal (Web)"/>
    <w:basedOn w:val="Normal"/>
    <w:uiPriority w:val="99"/>
    <w:semiHidden/>
    <w:unhideWhenUsed/>
    <w:rsid w:val="005124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1249A"/>
    <w:rPr>
      <w:color w:val="467886" w:themeColor="hyperlink"/>
      <w:u w:val="single"/>
    </w:rPr>
  </w:style>
  <w:style w:type="character" w:styleId="UnresolvedMention">
    <w:name w:val="Unresolved Mention"/>
    <w:basedOn w:val="DefaultParagraphFont"/>
    <w:uiPriority w:val="99"/>
    <w:semiHidden/>
    <w:unhideWhenUsed/>
    <w:rsid w:val="0051249A"/>
    <w:rPr>
      <w:color w:val="605E5C"/>
      <w:shd w:val="clear" w:color="auto" w:fill="E1DFDD"/>
    </w:rPr>
  </w:style>
  <w:style w:type="paragraph" w:styleId="Footer">
    <w:name w:val="footer"/>
    <w:basedOn w:val="Normal"/>
    <w:link w:val="FooterChar"/>
    <w:uiPriority w:val="99"/>
    <w:unhideWhenUsed/>
    <w:rsid w:val="007D5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EFC"/>
  </w:style>
  <w:style w:type="paragraph" w:customStyle="1" w:styleId="paragraph">
    <w:name w:val="paragraph"/>
    <w:basedOn w:val="Normal"/>
    <w:rsid w:val="005F45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5F45B8"/>
  </w:style>
  <w:style w:type="character" w:customStyle="1" w:styleId="normaltextrun">
    <w:name w:val="normaltextrun"/>
    <w:basedOn w:val="DefaultParagraphFont"/>
    <w:rsid w:val="005F45B8"/>
  </w:style>
  <w:style w:type="character" w:styleId="FollowedHyperlink">
    <w:name w:val="FollowedHyperlink"/>
    <w:basedOn w:val="DefaultParagraphFont"/>
    <w:uiPriority w:val="99"/>
    <w:semiHidden/>
    <w:unhideWhenUsed/>
    <w:rsid w:val="008A1331"/>
    <w:rPr>
      <w:color w:val="96607D" w:themeColor="followedHyperlink"/>
      <w:u w:val="single"/>
    </w:rPr>
  </w:style>
  <w:style w:type="paragraph" w:styleId="NoSpacing">
    <w:name w:val="No Spacing"/>
    <w:link w:val="NoSpacingChar"/>
    <w:uiPriority w:val="1"/>
    <w:qFormat/>
    <w:rsid w:val="006C50E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C50EB"/>
    <w:rPr>
      <w:rFonts w:eastAsiaTheme="minorEastAsia"/>
      <w:kern w:val="0"/>
      <w:sz w:val="22"/>
      <w:szCs w:val="22"/>
      <w:lang w:val="en-US"/>
      <w14:ligatures w14:val="none"/>
    </w:rPr>
  </w:style>
  <w:style w:type="paragraph" w:customStyle="1" w:styleId="bullet">
    <w:name w:val="bullet"/>
    <w:link w:val="bulletChar"/>
    <w:rsid w:val="00C71F6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C71F6F"/>
    <w:rPr>
      <w:rFonts w:ascii="Times New Roman" w:eastAsia="Times New Roman" w:hAnsi="Times New Roman" w:cs="Times New Roman"/>
      <w:kern w:val="0"/>
      <w:szCs w:val="20"/>
      <w:lang w:eastAsia="en-GB"/>
      <w14:ligatures w14:val="none"/>
    </w:rPr>
  </w:style>
  <w:style w:type="paragraph" w:styleId="TOCHeading">
    <w:name w:val="TOC Heading"/>
    <w:basedOn w:val="Heading1"/>
    <w:next w:val="Normal"/>
    <w:uiPriority w:val="39"/>
    <w:unhideWhenUsed/>
    <w:qFormat/>
    <w:rsid w:val="008F3E5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F3E58"/>
    <w:pPr>
      <w:spacing w:after="100"/>
      <w:ind w:left="240"/>
    </w:pPr>
  </w:style>
  <w:style w:type="paragraph" w:styleId="Header">
    <w:name w:val="header"/>
    <w:basedOn w:val="Normal"/>
    <w:link w:val="HeaderChar"/>
    <w:uiPriority w:val="99"/>
    <w:unhideWhenUsed/>
    <w:rsid w:val="001E3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370"/>
  </w:style>
  <w:style w:type="paragraph" w:styleId="TOC1">
    <w:name w:val="toc 1"/>
    <w:basedOn w:val="Normal"/>
    <w:next w:val="Normal"/>
    <w:autoRedefine/>
    <w:uiPriority w:val="39"/>
    <w:unhideWhenUsed/>
    <w:rsid w:val="00837221"/>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837221"/>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3479">
      <w:bodyDiv w:val="1"/>
      <w:marLeft w:val="0"/>
      <w:marRight w:val="0"/>
      <w:marTop w:val="0"/>
      <w:marBottom w:val="0"/>
      <w:divBdr>
        <w:top w:val="none" w:sz="0" w:space="0" w:color="auto"/>
        <w:left w:val="none" w:sz="0" w:space="0" w:color="auto"/>
        <w:bottom w:val="none" w:sz="0" w:space="0" w:color="auto"/>
        <w:right w:val="none" w:sz="0" w:space="0" w:color="auto"/>
      </w:divBdr>
    </w:div>
    <w:div w:id="40137710">
      <w:bodyDiv w:val="1"/>
      <w:marLeft w:val="0"/>
      <w:marRight w:val="0"/>
      <w:marTop w:val="0"/>
      <w:marBottom w:val="0"/>
      <w:divBdr>
        <w:top w:val="none" w:sz="0" w:space="0" w:color="auto"/>
        <w:left w:val="none" w:sz="0" w:space="0" w:color="auto"/>
        <w:bottom w:val="none" w:sz="0" w:space="0" w:color="auto"/>
        <w:right w:val="none" w:sz="0" w:space="0" w:color="auto"/>
      </w:divBdr>
    </w:div>
    <w:div w:id="41296913">
      <w:bodyDiv w:val="1"/>
      <w:marLeft w:val="0"/>
      <w:marRight w:val="0"/>
      <w:marTop w:val="0"/>
      <w:marBottom w:val="0"/>
      <w:divBdr>
        <w:top w:val="none" w:sz="0" w:space="0" w:color="auto"/>
        <w:left w:val="none" w:sz="0" w:space="0" w:color="auto"/>
        <w:bottom w:val="none" w:sz="0" w:space="0" w:color="auto"/>
        <w:right w:val="none" w:sz="0" w:space="0" w:color="auto"/>
      </w:divBdr>
    </w:div>
    <w:div w:id="45107490">
      <w:bodyDiv w:val="1"/>
      <w:marLeft w:val="0"/>
      <w:marRight w:val="0"/>
      <w:marTop w:val="0"/>
      <w:marBottom w:val="0"/>
      <w:divBdr>
        <w:top w:val="none" w:sz="0" w:space="0" w:color="auto"/>
        <w:left w:val="none" w:sz="0" w:space="0" w:color="auto"/>
        <w:bottom w:val="none" w:sz="0" w:space="0" w:color="auto"/>
        <w:right w:val="none" w:sz="0" w:space="0" w:color="auto"/>
      </w:divBdr>
    </w:div>
    <w:div w:id="99642883">
      <w:bodyDiv w:val="1"/>
      <w:marLeft w:val="0"/>
      <w:marRight w:val="0"/>
      <w:marTop w:val="0"/>
      <w:marBottom w:val="0"/>
      <w:divBdr>
        <w:top w:val="none" w:sz="0" w:space="0" w:color="auto"/>
        <w:left w:val="none" w:sz="0" w:space="0" w:color="auto"/>
        <w:bottom w:val="none" w:sz="0" w:space="0" w:color="auto"/>
        <w:right w:val="none" w:sz="0" w:space="0" w:color="auto"/>
      </w:divBdr>
    </w:div>
    <w:div w:id="113137265">
      <w:bodyDiv w:val="1"/>
      <w:marLeft w:val="0"/>
      <w:marRight w:val="0"/>
      <w:marTop w:val="0"/>
      <w:marBottom w:val="0"/>
      <w:divBdr>
        <w:top w:val="none" w:sz="0" w:space="0" w:color="auto"/>
        <w:left w:val="none" w:sz="0" w:space="0" w:color="auto"/>
        <w:bottom w:val="none" w:sz="0" w:space="0" w:color="auto"/>
        <w:right w:val="none" w:sz="0" w:space="0" w:color="auto"/>
      </w:divBdr>
    </w:div>
    <w:div w:id="114638728">
      <w:bodyDiv w:val="1"/>
      <w:marLeft w:val="0"/>
      <w:marRight w:val="0"/>
      <w:marTop w:val="0"/>
      <w:marBottom w:val="0"/>
      <w:divBdr>
        <w:top w:val="none" w:sz="0" w:space="0" w:color="auto"/>
        <w:left w:val="none" w:sz="0" w:space="0" w:color="auto"/>
        <w:bottom w:val="none" w:sz="0" w:space="0" w:color="auto"/>
        <w:right w:val="none" w:sz="0" w:space="0" w:color="auto"/>
      </w:divBdr>
    </w:div>
    <w:div w:id="135614456">
      <w:bodyDiv w:val="1"/>
      <w:marLeft w:val="0"/>
      <w:marRight w:val="0"/>
      <w:marTop w:val="0"/>
      <w:marBottom w:val="0"/>
      <w:divBdr>
        <w:top w:val="none" w:sz="0" w:space="0" w:color="auto"/>
        <w:left w:val="none" w:sz="0" w:space="0" w:color="auto"/>
        <w:bottom w:val="none" w:sz="0" w:space="0" w:color="auto"/>
        <w:right w:val="none" w:sz="0" w:space="0" w:color="auto"/>
      </w:divBdr>
    </w:div>
    <w:div w:id="143401240">
      <w:bodyDiv w:val="1"/>
      <w:marLeft w:val="0"/>
      <w:marRight w:val="0"/>
      <w:marTop w:val="0"/>
      <w:marBottom w:val="0"/>
      <w:divBdr>
        <w:top w:val="none" w:sz="0" w:space="0" w:color="auto"/>
        <w:left w:val="none" w:sz="0" w:space="0" w:color="auto"/>
        <w:bottom w:val="none" w:sz="0" w:space="0" w:color="auto"/>
        <w:right w:val="none" w:sz="0" w:space="0" w:color="auto"/>
      </w:divBdr>
    </w:div>
    <w:div w:id="172963946">
      <w:bodyDiv w:val="1"/>
      <w:marLeft w:val="0"/>
      <w:marRight w:val="0"/>
      <w:marTop w:val="0"/>
      <w:marBottom w:val="0"/>
      <w:divBdr>
        <w:top w:val="none" w:sz="0" w:space="0" w:color="auto"/>
        <w:left w:val="none" w:sz="0" w:space="0" w:color="auto"/>
        <w:bottom w:val="none" w:sz="0" w:space="0" w:color="auto"/>
        <w:right w:val="none" w:sz="0" w:space="0" w:color="auto"/>
      </w:divBdr>
    </w:div>
    <w:div w:id="218979254">
      <w:bodyDiv w:val="1"/>
      <w:marLeft w:val="0"/>
      <w:marRight w:val="0"/>
      <w:marTop w:val="0"/>
      <w:marBottom w:val="0"/>
      <w:divBdr>
        <w:top w:val="none" w:sz="0" w:space="0" w:color="auto"/>
        <w:left w:val="none" w:sz="0" w:space="0" w:color="auto"/>
        <w:bottom w:val="none" w:sz="0" w:space="0" w:color="auto"/>
        <w:right w:val="none" w:sz="0" w:space="0" w:color="auto"/>
      </w:divBdr>
    </w:div>
    <w:div w:id="220865851">
      <w:bodyDiv w:val="1"/>
      <w:marLeft w:val="0"/>
      <w:marRight w:val="0"/>
      <w:marTop w:val="0"/>
      <w:marBottom w:val="0"/>
      <w:divBdr>
        <w:top w:val="none" w:sz="0" w:space="0" w:color="auto"/>
        <w:left w:val="none" w:sz="0" w:space="0" w:color="auto"/>
        <w:bottom w:val="none" w:sz="0" w:space="0" w:color="auto"/>
        <w:right w:val="none" w:sz="0" w:space="0" w:color="auto"/>
      </w:divBdr>
    </w:div>
    <w:div w:id="256643130">
      <w:bodyDiv w:val="1"/>
      <w:marLeft w:val="0"/>
      <w:marRight w:val="0"/>
      <w:marTop w:val="0"/>
      <w:marBottom w:val="0"/>
      <w:divBdr>
        <w:top w:val="none" w:sz="0" w:space="0" w:color="auto"/>
        <w:left w:val="none" w:sz="0" w:space="0" w:color="auto"/>
        <w:bottom w:val="none" w:sz="0" w:space="0" w:color="auto"/>
        <w:right w:val="none" w:sz="0" w:space="0" w:color="auto"/>
      </w:divBdr>
    </w:div>
    <w:div w:id="320276398">
      <w:bodyDiv w:val="1"/>
      <w:marLeft w:val="0"/>
      <w:marRight w:val="0"/>
      <w:marTop w:val="0"/>
      <w:marBottom w:val="0"/>
      <w:divBdr>
        <w:top w:val="none" w:sz="0" w:space="0" w:color="auto"/>
        <w:left w:val="none" w:sz="0" w:space="0" w:color="auto"/>
        <w:bottom w:val="none" w:sz="0" w:space="0" w:color="auto"/>
        <w:right w:val="none" w:sz="0" w:space="0" w:color="auto"/>
      </w:divBdr>
    </w:div>
    <w:div w:id="367264822">
      <w:bodyDiv w:val="1"/>
      <w:marLeft w:val="0"/>
      <w:marRight w:val="0"/>
      <w:marTop w:val="0"/>
      <w:marBottom w:val="0"/>
      <w:divBdr>
        <w:top w:val="none" w:sz="0" w:space="0" w:color="auto"/>
        <w:left w:val="none" w:sz="0" w:space="0" w:color="auto"/>
        <w:bottom w:val="none" w:sz="0" w:space="0" w:color="auto"/>
        <w:right w:val="none" w:sz="0" w:space="0" w:color="auto"/>
      </w:divBdr>
    </w:div>
    <w:div w:id="372004348">
      <w:bodyDiv w:val="1"/>
      <w:marLeft w:val="0"/>
      <w:marRight w:val="0"/>
      <w:marTop w:val="0"/>
      <w:marBottom w:val="0"/>
      <w:divBdr>
        <w:top w:val="none" w:sz="0" w:space="0" w:color="auto"/>
        <w:left w:val="none" w:sz="0" w:space="0" w:color="auto"/>
        <w:bottom w:val="none" w:sz="0" w:space="0" w:color="auto"/>
        <w:right w:val="none" w:sz="0" w:space="0" w:color="auto"/>
      </w:divBdr>
    </w:div>
    <w:div w:id="432944147">
      <w:bodyDiv w:val="1"/>
      <w:marLeft w:val="0"/>
      <w:marRight w:val="0"/>
      <w:marTop w:val="0"/>
      <w:marBottom w:val="0"/>
      <w:divBdr>
        <w:top w:val="none" w:sz="0" w:space="0" w:color="auto"/>
        <w:left w:val="none" w:sz="0" w:space="0" w:color="auto"/>
        <w:bottom w:val="none" w:sz="0" w:space="0" w:color="auto"/>
        <w:right w:val="none" w:sz="0" w:space="0" w:color="auto"/>
      </w:divBdr>
    </w:div>
    <w:div w:id="439959830">
      <w:bodyDiv w:val="1"/>
      <w:marLeft w:val="0"/>
      <w:marRight w:val="0"/>
      <w:marTop w:val="0"/>
      <w:marBottom w:val="0"/>
      <w:divBdr>
        <w:top w:val="none" w:sz="0" w:space="0" w:color="auto"/>
        <w:left w:val="none" w:sz="0" w:space="0" w:color="auto"/>
        <w:bottom w:val="none" w:sz="0" w:space="0" w:color="auto"/>
        <w:right w:val="none" w:sz="0" w:space="0" w:color="auto"/>
      </w:divBdr>
    </w:div>
    <w:div w:id="446504403">
      <w:bodyDiv w:val="1"/>
      <w:marLeft w:val="0"/>
      <w:marRight w:val="0"/>
      <w:marTop w:val="0"/>
      <w:marBottom w:val="0"/>
      <w:divBdr>
        <w:top w:val="none" w:sz="0" w:space="0" w:color="auto"/>
        <w:left w:val="none" w:sz="0" w:space="0" w:color="auto"/>
        <w:bottom w:val="none" w:sz="0" w:space="0" w:color="auto"/>
        <w:right w:val="none" w:sz="0" w:space="0" w:color="auto"/>
      </w:divBdr>
      <w:divsChild>
        <w:div w:id="1507938288">
          <w:marLeft w:val="0"/>
          <w:marRight w:val="0"/>
          <w:marTop w:val="0"/>
          <w:marBottom w:val="0"/>
          <w:divBdr>
            <w:top w:val="none" w:sz="0" w:space="0" w:color="auto"/>
            <w:left w:val="none" w:sz="0" w:space="0" w:color="auto"/>
            <w:bottom w:val="none" w:sz="0" w:space="0" w:color="auto"/>
            <w:right w:val="none" w:sz="0" w:space="0" w:color="auto"/>
          </w:divBdr>
        </w:div>
        <w:div w:id="1426462436">
          <w:marLeft w:val="0"/>
          <w:marRight w:val="0"/>
          <w:marTop w:val="0"/>
          <w:marBottom w:val="0"/>
          <w:divBdr>
            <w:top w:val="none" w:sz="0" w:space="0" w:color="auto"/>
            <w:left w:val="none" w:sz="0" w:space="0" w:color="auto"/>
            <w:bottom w:val="none" w:sz="0" w:space="0" w:color="auto"/>
            <w:right w:val="none" w:sz="0" w:space="0" w:color="auto"/>
          </w:divBdr>
        </w:div>
        <w:div w:id="734427968">
          <w:marLeft w:val="0"/>
          <w:marRight w:val="0"/>
          <w:marTop w:val="0"/>
          <w:marBottom w:val="0"/>
          <w:divBdr>
            <w:top w:val="none" w:sz="0" w:space="0" w:color="auto"/>
            <w:left w:val="none" w:sz="0" w:space="0" w:color="auto"/>
            <w:bottom w:val="none" w:sz="0" w:space="0" w:color="auto"/>
            <w:right w:val="none" w:sz="0" w:space="0" w:color="auto"/>
          </w:divBdr>
        </w:div>
        <w:div w:id="1888493044">
          <w:marLeft w:val="0"/>
          <w:marRight w:val="0"/>
          <w:marTop w:val="0"/>
          <w:marBottom w:val="0"/>
          <w:divBdr>
            <w:top w:val="none" w:sz="0" w:space="0" w:color="auto"/>
            <w:left w:val="none" w:sz="0" w:space="0" w:color="auto"/>
            <w:bottom w:val="none" w:sz="0" w:space="0" w:color="auto"/>
            <w:right w:val="none" w:sz="0" w:space="0" w:color="auto"/>
          </w:divBdr>
        </w:div>
        <w:div w:id="696200784">
          <w:marLeft w:val="0"/>
          <w:marRight w:val="0"/>
          <w:marTop w:val="0"/>
          <w:marBottom w:val="0"/>
          <w:divBdr>
            <w:top w:val="none" w:sz="0" w:space="0" w:color="auto"/>
            <w:left w:val="none" w:sz="0" w:space="0" w:color="auto"/>
            <w:bottom w:val="none" w:sz="0" w:space="0" w:color="auto"/>
            <w:right w:val="none" w:sz="0" w:space="0" w:color="auto"/>
          </w:divBdr>
        </w:div>
        <w:div w:id="1053195145">
          <w:marLeft w:val="0"/>
          <w:marRight w:val="0"/>
          <w:marTop w:val="0"/>
          <w:marBottom w:val="0"/>
          <w:divBdr>
            <w:top w:val="none" w:sz="0" w:space="0" w:color="auto"/>
            <w:left w:val="none" w:sz="0" w:space="0" w:color="auto"/>
            <w:bottom w:val="none" w:sz="0" w:space="0" w:color="auto"/>
            <w:right w:val="none" w:sz="0" w:space="0" w:color="auto"/>
          </w:divBdr>
        </w:div>
        <w:div w:id="1534805121">
          <w:marLeft w:val="0"/>
          <w:marRight w:val="0"/>
          <w:marTop w:val="0"/>
          <w:marBottom w:val="0"/>
          <w:divBdr>
            <w:top w:val="none" w:sz="0" w:space="0" w:color="auto"/>
            <w:left w:val="none" w:sz="0" w:space="0" w:color="auto"/>
            <w:bottom w:val="none" w:sz="0" w:space="0" w:color="auto"/>
            <w:right w:val="none" w:sz="0" w:space="0" w:color="auto"/>
          </w:divBdr>
        </w:div>
      </w:divsChild>
    </w:div>
    <w:div w:id="516848927">
      <w:bodyDiv w:val="1"/>
      <w:marLeft w:val="0"/>
      <w:marRight w:val="0"/>
      <w:marTop w:val="0"/>
      <w:marBottom w:val="0"/>
      <w:divBdr>
        <w:top w:val="none" w:sz="0" w:space="0" w:color="auto"/>
        <w:left w:val="none" w:sz="0" w:space="0" w:color="auto"/>
        <w:bottom w:val="none" w:sz="0" w:space="0" w:color="auto"/>
        <w:right w:val="none" w:sz="0" w:space="0" w:color="auto"/>
      </w:divBdr>
      <w:divsChild>
        <w:div w:id="292370837">
          <w:marLeft w:val="-720"/>
          <w:marRight w:val="0"/>
          <w:marTop w:val="0"/>
          <w:marBottom w:val="0"/>
          <w:divBdr>
            <w:top w:val="none" w:sz="0" w:space="0" w:color="auto"/>
            <w:left w:val="none" w:sz="0" w:space="0" w:color="auto"/>
            <w:bottom w:val="none" w:sz="0" w:space="0" w:color="auto"/>
            <w:right w:val="none" w:sz="0" w:space="0" w:color="auto"/>
          </w:divBdr>
        </w:div>
      </w:divsChild>
    </w:div>
    <w:div w:id="531306078">
      <w:bodyDiv w:val="1"/>
      <w:marLeft w:val="0"/>
      <w:marRight w:val="0"/>
      <w:marTop w:val="0"/>
      <w:marBottom w:val="0"/>
      <w:divBdr>
        <w:top w:val="none" w:sz="0" w:space="0" w:color="auto"/>
        <w:left w:val="none" w:sz="0" w:space="0" w:color="auto"/>
        <w:bottom w:val="none" w:sz="0" w:space="0" w:color="auto"/>
        <w:right w:val="none" w:sz="0" w:space="0" w:color="auto"/>
      </w:divBdr>
    </w:div>
    <w:div w:id="553547176">
      <w:bodyDiv w:val="1"/>
      <w:marLeft w:val="0"/>
      <w:marRight w:val="0"/>
      <w:marTop w:val="0"/>
      <w:marBottom w:val="0"/>
      <w:divBdr>
        <w:top w:val="none" w:sz="0" w:space="0" w:color="auto"/>
        <w:left w:val="none" w:sz="0" w:space="0" w:color="auto"/>
        <w:bottom w:val="none" w:sz="0" w:space="0" w:color="auto"/>
        <w:right w:val="none" w:sz="0" w:space="0" w:color="auto"/>
      </w:divBdr>
    </w:div>
    <w:div w:id="647366863">
      <w:bodyDiv w:val="1"/>
      <w:marLeft w:val="0"/>
      <w:marRight w:val="0"/>
      <w:marTop w:val="0"/>
      <w:marBottom w:val="0"/>
      <w:divBdr>
        <w:top w:val="none" w:sz="0" w:space="0" w:color="auto"/>
        <w:left w:val="none" w:sz="0" w:space="0" w:color="auto"/>
        <w:bottom w:val="none" w:sz="0" w:space="0" w:color="auto"/>
        <w:right w:val="none" w:sz="0" w:space="0" w:color="auto"/>
      </w:divBdr>
    </w:div>
    <w:div w:id="655646317">
      <w:bodyDiv w:val="1"/>
      <w:marLeft w:val="0"/>
      <w:marRight w:val="0"/>
      <w:marTop w:val="0"/>
      <w:marBottom w:val="0"/>
      <w:divBdr>
        <w:top w:val="none" w:sz="0" w:space="0" w:color="auto"/>
        <w:left w:val="none" w:sz="0" w:space="0" w:color="auto"/>
        <w:bottom w:val="none" w:sz="0" w:space="0" w:color="auto"/>
        <w:right w:val="none" w:sz="0" w:space="0" w:color="auto"/>
      </w:divBdr>
    </w:div>
    <w:div w:id="685205578">
      <w:bodyDiv w:val="1"/>
      <w:marLeft w:val="0"/>
      <w:marRight w:val="0"/>
      <w:marTop w:val="0"/>
      <w:marBottom w:val="0"/>
      <w:divBdr>
        <w:top w:val="none" w:sz="0" w:space="0" w:color="auto"/>
        <w:left w:val="none" w:sz="0" w:space="0" w:color="auto"/>
        <w:bottom w:val="none" w:sz="0" w:space="0" w:color="auto"/>
        <w:right w:val="none" w:sz="0" w:space="0" w:color="auto"/>
      </w:divBdr>
    </w:div>
    <w:div w:id="731583866">
      <w:bodyDiv w:val="1"/>
      <w:marLeft w:val="0"/>
      <w:marRight w:val="0"/>
      <w:marTop w:val="0"/>
      <w:marBottom w:val="0"/>
      <w:divBdr>
        <w:top w:val="none" w:sz="0" w:space="0" w:color="auto"/>
        <w:left w:val="none" w:sz="0" w:space="0" w:color="auto"/>
        <w:bottom w:val="none" w:sz="0" w:space="0" w:color="auto"/>
        <w:right w:val="none" w:sz="0" w:space="0" w:color="auto"/>
      </w:divBdr>
    </w:div>
    <w:div w:id="739906204">
      <w:bodyDiv w:val="1"/>
      <w:marLeft w:val="0"/>
      <w:marRight w:val="0"/>
      <w:marTop w:val="0"/>
      <w:marBottom w:val="0"/>
      <w:divBdr>
        <w:top w:val="none" w:sz="0" w:space="0" w:color="auto"/>
        <w:left w:val="none" w:sz="0" w:space="0" w:color="auto"/>
        <w:bottom w:val="none" w:sz="0" w:space="0" w:color="auto"/>
        <w:right w:val="none" w:sz="0" w:space="0" w:color="auto"/>
      </w:divBdr>
      <w:divsChild>
        <w:div w:id="617223804">
          <w:marLeft w:val="-720"/>
          <w:marRight w:val="0"/>
          <w:marTop w:val="0"/>
          <w:marBottom w:val="0"/>
          <w:divBdr>
            <w:top w:val="none" w:sz="0" w:space="0" w:color="auto"/>
            <w:left w:val="none" w:sz="0" w:space="0" w:color="auto"/>
            <w:bottom w:val="none" w:sz="0" w:space="0" w:color="auto"/>
            <w:right w:val="none" w:sz="0" w:space="0" w:color="auto"/>
          </w:divBdr>
        </w:div>
      </w:divsChild>
    </w:div>
    <w:div w:id="765225553">
      <w:bodyDiv w:val="1"/>
      <w:marLeft w:val="0"/>
      <w:marRight w:val="0"/>
      <w:marTop w:val="0"/>
      <w:marBottom w:val="0"/>
      <w:divBdr>
        <w:top w:val="none" w:sz="0" w:space="0" w:color="auto"/>
        <w:left w:val="none" w:sz="0" w:space="0" w:color="auto"/>
        <w:bottom w:val="none" w:sz="0" w:space="0" w:color="auto"/>
        <w:right w:val="none" w:sz="0" w:space="0" w:color="auto"/>
      </w:divBdr>
    </w:div>
    <w:div w:id="780999690">
      <w:bodyDiv w:val="1"/>
      <w:marLeft w:val="0"/>
      <w:marRight w:val="0"/>
      <w:marTop w:val="0"/>
      <w:marBottom w:val="0"/>
      <w:divBdr>
        <w:top w:val="none" w:sz="0" w:space="0" w:color="auto"/>
        <w:left w:val="none" w:sz="0" w:space="0" w:color="auto"/>
        <w:bottom w:val="none" w:sz="0" w:space="0" w:color="auto"/>
        <w:right w:val="none" w:sz="0" w:space="0" w:color="auto"/>
      </w:divBdr>
    </w:div>
    <w:div w:id="789205672">
      <w:bodyDiv w:val="1"/>
      <w:marLeft w:val="0"/>
      <w:marRight w:val="0"/>
      <w:marTop w:val="0"/>
      <w:marBottom w:val="0"/>
      <w:divBdr>
        <w:top w:val="none" w:sz="0" w:space="0" w:color="auto"/>
        <w:left w:val="none" w:sz="0" w:space="0" w:color="auto"/>
        <w:bottom w:val="none" w:sz="0" w:space="0" w:color="auto"/>
        <w:right w:val="none" w:sz="0" w:space="0" w:color="auto"/>
      </w:divBdr>
    </w:div>
    <w:div w:id="803622239">
      <w:bodyDiv w:val="1"/>
      <w:marLeft w:val="0"/>
      <w:marRight w:val="0"/>
      <w:marTop w:val="0"/>
      <w:marBottom w:val="0"/>
      <w:divBdr>
        <w:top w:val="none" w:sz="0" w:space="0" w:color="auto"/>
        <w:left w:val="none" w:sz="0" w:space="0" w:color="auto"/>
        <w:bottom w:val="none" w:sz="0" w:space="0" w:color="auto"/>
        <w:right w:val="none" w:sz="0" w:space="0" w:color="auto"/>
      </w:divBdr>
    </w:div>
    <w:div w:id="872155685">
      <w:bodyDiv w:val="1"/>
      <w:marLeft w:val="0"/>
      <w:marRight w:val="0"/>
      <w:marTop w:val="0"/>
      <w:marBottom w:val="0"/>
      <w:divBdr>
        <w:top w:val="none" w:sz="0" w:space="0" w:color="auto"/>
        <w:left w:val="none" w:sz="0" w:space="0" w:color="auto"/>
        <w:bottom w:val="none" w:sz="0" w:space="0" w:color="auto"/>
        <w:right w:val="none" w:sz="0" w:space="0" w:color="auto"/>
      </w:divBdr>
    </w:div>
    <w:div w:id="880484334">
      <w:bodyDiv w:val="1"/>
      <w:marLeft w:val="0"/>
      <w:marRight w:val="0"/>
      <w:marTop w:val="0"/>
      <w:marBottom w:val="0"/>
      <w:divBdr>
        <w:top w:val="none" w:sz="0" w:space="0" w:color="auto"/>
        <w:left w:val="none" w:sz="0" w:space="0" w:color="auto"/>
        <w:bottom w:val="none" w:sz="0" w:space="0" w:color="auto"/>
        <w:right w:val="none" w:sz="0" w:space="0" w:color="auto"/>
      </w:divBdr>
      <w:divsChild>
        <w:div w:id="988170463">
          <w:marLeft w:val="-720"/>
          <w:marRight w:val="0"/>
          <w:marTop w:val="0"/>
          <w:marBottom w:val="0"/>
          <w:divBdr>
            <w:top w:val="none" w:sz="0" w:space="0" w:color="auto"/>
            <w:left w:val="none" w:sz="0" w:space="0" w:color="auto"/>
            <w:bottom w:val="none" w:sz="0" w:space="0" w:color="auto"/>
            <w:right w:val="none" w:sz="0" w:space="0" w:color="auto"/>
          </w:divBdr>
        </w:div>
      </w:divsChild>
    </w:div>
    <w:div w:id="931814305">
      <w:bodyDiv w:val="1"/>
      <w:marLeft w:val="0"/>
      <w:marRight w:val="0"/>
      <w:marTop w:val="0"/>
      <w:marBottom w:val="0"/>
      <w:divBdr>
        <w:top w:val="none" w:sz="0" w:space="0" w:color="auto"/>
        <w:left w:val="none" w:sz="0" w:space="0" w:color="auto"/>
        <w:bottom w:val="none" w:sz="0" w:space="0" w:color="auto"/>
        <w:right w:val="none" w:sz="0" w:space="0" w:color="auto"/>
      </w:divBdr>
    </w:div>
    <w:div w:id="949237274">
      <w:bodyDiv w:val="1"/>
      <w:marLeft w:val="0"/>
      <w:marRight w:val="0"/>
      <w:marTop w:val="0"/>
      <w:marBottom w:val="0"/>
      <w:divBdr>
        <w:top w:val="none" w:sz="0" w:space="0" w:color="auto"/>
        <w:left w:val="none" w:sz="0" w:space="0" w:color="auto"/>
        <w:bottom w:val="none" w:sz="0" w:space="0" w:color="auto"/>
        <w:right w:val="none" w:sz="0" w:space="0" w:color="auto"/>
      </w:divBdr>
    </w:div>
    <w:div w:id="979578713">
      <w:bodyDiv w:val="1"/>
      <w:marLeft w:val="0"/>
      <w:marRight w:val="0"/>
      <w:marTop w:val="0"/>
      <w:marBottom w:val="0"/>
      <w:divBdr>
        <w:top w:val="none" w:sz="0" w:space="0" w:color="auto"/>
        <w:left w:val="none" w:sz="0" w:space="0" w:color="auto"/>
        <w:bottom w:val="none" w:sz="0" w:space="0" w:color="auto"/>
        <w:right w:val="none" w:sz="0" w:space="0" w:color="auto"/>
      </w:divBdr>
    </w:div>
    <w:div w:id="1006861253">
      <w:bodyDiv w:val="1"/>
      <w:marLeft w:val="0"/>
      <w:marRight w:val="0"/>
      <w:marTop w:val="0"/>
      <w:marBottom w:val="0"/>
      <w:divBdr>
        <w:top w:val="none" w:sz="0" w:space="0" w:color="auto"/>
        <w:left w:val="none" w:sz="0" w:space="0" w:color="auto"/>
        <w:bottom w:val="none" w:sz="0" w:space="0" w:color="auto"/>
        <w:right w:val="none" w:sz="0" w:space="0" w:color="auto"/>
      </w:divBdr>
    </w:div>
    <w:div w:id="1049913288">
      <w:bodyDiv w:val="1"/>
      <w:marLeft w:val="0"/>
      <w:marRight w:val="0"/>
      <w:marTop w:val="0"/>
      <w:marBottom w:val="0"/>
      <w:divBdr>
        <w:top w:val="none" w:sz="0" w:space="0" w:color="auto"/>
        <w:left w:val="none" w:sz="0" w:space="0" w:color="auto"/>
        <w:bottom w:val="none" w:sz="0" w:space="0" w:color="auto"/>
        <w:right w:val="none" w:sz="0" w:space="0" w:color="auto"/>
      </w:divBdr>
    </w:div>
    <w:div w:id="1060832548">
      <w:bodyDiv w:val="1"/>
      <w:marLeft w:val="0"/>
      <w:marRight w:val="0"/>
      <w:marTop w:val="0"/>
      <w:marBottom w:val="0"/>
      <w:divBdr>
        <w:top w:val="none" w:sz="0" w:space="0" w:color="auto"/>
        <w:left w:val="none" w:sz="0" w:space="0" w:color="auto"/>
        <w:bottom w:val="none" w:sz="0" w:space="0" w:color="auto"/>
        <w:right w:val="none" w:sz="0" w:space="0" w:color="auto"/>
      </w:divBdr>
    </w:div>
    <w:div w:id="1129981849">
      <w:bodyDiv w:val="1"/>
      <w:marLeft w:val="0"/>
      <w:marRight w:val="0"/>
      <w:marTop w:val="0"/>
      <w:marBottom w:val="0"/>
      <w:divBdr>
        <w:top w:val="none" w:sz="0" w:space="0" w:color="auto"/>
        <w:left w:val="none" w:sz="0" w:space="0" w:color="auto"/>
        <w:bottom w:val="none" w:sz="0" w:space="0" w:color="auto"/>
        <w:right w:val="none" w:sz="0" w:space="0" w:color="auto"/>
      </w:divBdr>
    </w:div>
    <w:div w:id="1140685528">
      <w:bodyDiv w:val="1"/>
      <w:marLeft w:val="0"/>
      <w:marRight w:val="0"/>
      <w:marTop w:val="0"/>
      <w:marBottom w:val="0"/>
      <w:divBdr>
        <w:top w:val="none" w:sz="0" w:space="0" w:color="auto"/>
        <w:left w:val="none" w:sz="0" w:space="0" w:color="auto"/>
        <w:bottom w:val="none" w:sz="0" w:space="0" w:color="auto"/>
        <w:right w:val="none" w:sz="0" w:space="0" w:color="auto"/>
      </w:divBdr>
    </w:div>
    <w:div w:id="1214997044">
      <w:bodyDiv w:val="1"/>
      <w:marLeft w:val="0"/>
      <w:marRight w:val="0"/>
      <w:marTop w:val="0"/>
      <w:marBottom w:val="0"/>
      <w:divBdr>
        <w:top w:val="none" w:sz="0" w:space="0" w:color="auto"/>
        <w:left w:val="none" w:sz="0" w:space="0" w:color="auto"/>
        <w:bottom w:val="none" w:sz="0" w:space="0" w:color="auto"/>
        <w:right w:val="none" w:sz="0" w:space="0" w:color="auto"/>
      </w:divBdr>
      <w:divsChild>
        <w:div w:id="1664164372">
          <w:marLeft w:val="0"/>
          <w:marRight w:val="0"/>
          <w:marTop w:val="0"/>
          <w:marBottom w:val="0"/>
          <w:divBdr>
            <w:top w:val="none" w:sz="0" w:space="0" w:color="auto"/>
            <w:left w:val="none" w:sz="0" w:space="0" w:color="auto"/>
            <w:bottom w:val="none" w:sz="0" w:space="0" w:color="auto"/>
            <w:right w:val="none" w:sz="0" w:space="0" w:color="auto"/>
          </w:divBdr>
        </w:div>
        <w:div w:id="2034530042">
          <w:marLeft w:val="0"/>
          <w:marRight w:val="0"/>
          <w:marTop w:val="0"/>
          <w:marBottom w:val="0"/>
          <w:divBdr>
            <w:top w:val="none" w:sz="0" w:space="0" w:color="auto"/>
            <w:left w:val="none" w:sz="0" w:space="0" w:color="auto"/>
            <w:bottom w:val="none" w:sz="0" w:space="0" w:color="auto"/>
            <w:right w:val="none" w:sz="0" w:space="0" w:color="auto"/>
          </w:divBdr>
        </w:div>
        <w:div w:id="1852596818">
          <w:marLeft w:val="0"/>
          <w:marRight w:val="0"/>
          <w:marTop w:val="0"/>
          <w:marBottom w:val="0"/>
          <w:divBdr>
            <w:top w:val="none" w:sz="0" w:space="0" w:color="auto"/>
            <w:left w:val="none" w:sz="0" w:space="0" w:color="auto"/>
            <w:bottom w:val="none" w:sz="0" w:space="0" w:color="auto"/>
            <w:right w:val="none" w:sz="0" w:space="0" w:color="auto"/>
          </w:divBdr>
        </w:div>
        <w:div w:id="415634935">
          <w:marLeft w:val="0"/>
          <w:marRight w:val="0"/>
          <w:marTop w:val="0"/>
          <w:marBottom w:val="0"/>
          <w:divBdr>
            <w:top w:val="none" w:sz="0" w:space="0" w:color="auto"/>
            <w:left w:val="none" w:sz="0" w:space="0" w:color="auto"/>
            <w:bottom w:val="none" w:sz="0" w:space="0" w:color="auto"/>
            <w:right w:val="none" w:sz="0" w:space="0" w:color="auto"/>
          </w:divBdr>
        </w:div>
        <w:div w:id="1035230485">
          <w:marLeft w:val="0"/>
          <w:marRight w:val="0"/>
          <w:marTop w:val="0"/>
          <w:marBottom w:val="0"/>
          <w:divBdr>
            <w:top w:val="none" w:sz="0" w:space="0" w:color="auto"/>
            <w:left w:val="none" w:sz="0" w:space="0" w:color="auto"/>
            <w:bottom w:val="none" w:sz="0" w:space="0" w:color="auto"/>
            <w:right w:val="none" w:sz="0" w:space="0" w:color="auto"/>
          </w:divBdr>
        </w:div>
        <w:div w:id="431902114">
          <w:marLeft w:val="0"/>
          <w:marRight w:val="0"/>
          <w:marTop w:val="0"/>
          <w:marBottom w:val="0"/>
          <w:divBdr>
            <w:top w:val="none" w:sz="0" w:space="0" w:color="auto"/>
            <w:left w:val="none" w:sz="0" w:space="0" w:color="auto"/>
            <w:bottom w:val="none" w:sz="0" w:space="0" w:color="auto"/>
            <w:right w:val="none" w:sz="0" w:space="0" w:color="auto"/>
          </w:divBdr>
        </w:div>
        <w:div w:id="1798721918">
          <w:marLeft w:val="0"/>
          <w:marRight w:val="0"/>
          <w:marTop w:val="0"/>
          <w:marBottom w:val="0"/>
          <w:divBdr>
            <w:top w:val="none" w:sz="0" w:space="0" w:color="auto"/>
            <w:left w:val="none" w:sz="0" w:space="0" w:color="auto"/>
            <w:bottom w:val="none" w:sz="0" w:space="0" w:color="auto"/>
            <w:right w:val="none" w:sz="0" w:space="0" w:color="auto"/>
          </w:divBdr>
        </w:div>
        <w:div w:id="1911113212">
          <w:marLeft w:val="0"/>
          <w:marRight w:val="0"/>
          <w:marTop w:val="0"/>
          <w:marBottom w:val="0"/>
          <w:divBdr>
            <w:top w:val="none" w:sz="0" w:space="0" w:color="auto"/>
            <w:left w:val="none" w:sz="0" w:space="0" w:color="auto"/>
            <w:bottom w:val="none" w:sz="0" w:space="0" w:color="auto"/>
            <w:right w:val="none" w:sz="0" w:space="0" w:color="auto"/>
          </w:divBdr>
        </w:div>
        <w:div w:id="43405840">
          <w:marLeft w:val="0"/>
          <w:marRight w:val="0"/>
          <w:marTop w:val="0"/>
          <w:marBottom w:val="0"/>
          <w:divBdr>
            <w:top w:val="none" w:sz="0" w:space="0" w:color="auto"/>
            <w:left w:val="none" w:sz="0" w:space="0" w:color="auto"/>
            <w:bottom w:val="none" w:sz="0" w:space="0" w:color="auto"/>
            <w:right w:val="none" w:sz="0" w:space="0" w:color="auto"/>
          </w:divBdr>
        </w:div>
      </w:divsChild>
    </w:div>
    <w:div w:id="1235552661">
      <w:bodyDiv w:val="1"/>
      <w:marLeft w:val="0"/>
      <w:marRight w:val="0"/>
      <w:marTop w:val="0"/>
      <w:marBottom w:val="0"/>
      <w:divBdr>
        <w:top w:val="none" w:sz="0" w:space="0" w:color="auto"/>
        <w:left w:val="none" w:sz="0" w:space="0" w:color="auto"/>
        <w:bottom w:val="none" w:sz="0" w:space="0" w:color="auto"/>
        <w:right w:val="none" w:sz="0" w:space="0" w:color="auto"/>
      </w:divBdr>
    </w:div>
    <w:div w:id="1237394430">
      <w:bodyDiv w:val="1"/>
      <w:marLeft w:val="0"/>
      <w:marRight w:val="0"/>
      <w:marTop w:val="0"/>
      <w:marBottom w:val="0"/>
      <w:divBdr>
        <w:top w:val="none" w:sz="0" w:space="0" w:color="auto"/>
        <w:left w:val="none" w:sz="0" w:space="0" w:color="auto"/>
        <w:bottom w:val="none" w:sz="0" w:space="0" w:color="auto"/>
        <w:right w:val="none" w:sz="0" w:space="0" w:color="auto"/>
      </w:divBdr>
    </w:div>
    <w:div w:id="1245602811">
      <w:bodyDiv w:val="1"/>
      <w:marLeft w:val="0"/>
      <w:marRight w:val="0"/>
      <w:marTop w:val="0"/>
      <w:marBottom w:val="0"/>
      <w:divBdr>
        <w:top w:val="none" w:sz="0" w:space="0" w:color="auto"/>
        <w:left w:val="none" w:sz="0" w:space="0" w:color="auto"/>
        <w:bottom w:val="none" w:sz="0" w:space="0" w:color="auto"/>
        <w:right w:val="none" w:sz="0" w:space="0" w:color="auto"/>
      </w:divBdr>
      <w:divsChild>
        <w:div w:id="119419993">
          <w:marLeft w:val="-720"/>
          <w:marRight w:val="0"/>
          <w:marTop w:val="0"/>
          <w:marBottom w:val="0"/>
          <w:divBdr>
            <w:top w:val="none" w:sz="0" w:space="0" w:color="auto"/>
            <w:left w:val="none" w:sz="0" w:space="0" w:color="auto"/>
            <w:bottom w:val="none" w:sz="0" w:space="0" w:color="auto"/>
            <w:right w:val="none" w:sz="0" w:space="0" w:color="auto"/>
          </w:divBdr>
        </w:div>
      </w:divsChild>
    </w:div>
    <w:div w:id="1273710027">
      <w:bodyDiv w:val="1"/>
      <w:marLeft w:val="0"/>
      <w:marRight w:val="0"/>
      <w:marTop w:val="0"/>
      <w:marBottom w:val="0"/>
      <w:divBdr>
        <w:top w:val="none" w:sz="0" w:space="0" w:color="auto"/>
        <w:left w:val="none" w:sz="0" w:space="0" w:color="auto"/>
        <w:bottom w:val="none" w:sz="0" w:space="0" w:color="auto"/>
        <w:right w:val="none" w:sz="0" w:space="0" w:color="auto"/>
      </w:divBdr>
    </w:div>
    <w:div w:id="1315449895">
      <w:bodyDiv w:val="1"/>
      <w:marLeft w:val="0"/>
      <w:marRight w:val="0"/>
      <w:marTop w:val="0"/>
      <w:marBottom w:val="0"/>
      <w:divBdr>
        <w:top w:val="none" w:sz="0" w:space="0" w:color="auto"/>
        <w:left w:val="none" w:sz="0" w:space="0" w:color="auto"/>
        <w:bottom w:val="none" w:sz="0" w:space="0" w:color="auto"/>
        <w:right w:val="none" w:sz="0" w:space="0" w:color="auto"/>
      </w:divBdr>
    </w:div>
    <w:div w:id="1322736091">
      <w:bodyDiv w:val="1"/>
      <w:marLeft w:val="0"/>
      <w:marRight w:val="0"/>
      <w:marTop w:val="0"/>
      <w:marBottom w:val="0"/>
      <w:divBdr>
        <w:top w:val="none" w:sz="0" w:space="0" w:color="auto"/>
        <w:left w:val="none" w:sz="0" w:space="0" w:color="auto"/>
        <w:bottom w:val="none" w:sz="0" w:space="0" w:color="auto"/>
        <w:right w:val="none" w:sz="0" w:space="0" w:color="auto"/>
      </w:divBdr>
    </w:div>
    <w:div w:id="1323585052">
      <w:bodyDiv w:val="1"/>
      <w:marLeft w:val="0"/>
      <w:marRight w:val="0"/>
      <w:marTop w:val="0"/>
      <w:marBottom w:val="0"/>
      <w:divBdr>
        <w:top w:val="none" w:sz="0" w:space="0" w:color="auto"/>
        <w:left w:val="none" w:sz="0" w:space="0" w:color="auto"/>
        <w:bottom w:val="none" w:sz="0" w:space="0" w:color="auto"/>
        <w:right w:val="none" w:sz="0" w:space="0" w:color="auto"/>
      </w:divBdr>
    </w:div>
    <w:div w:id="1379472683">
      <w:bodyDiv w:val="1"/>
      <w:marLeft w:val="0"/>
      <w:marRight w:val="0"/>
      <w:marTop w:val="0"/>
      <w:marBottom w:val="0"/>
      <w:divBdr>
        <w:top w:val="none" w:sz="0" w:space="0" w:color="auto"/>
        <w:left w:val="none" w:sz="0" w:space="0" w:color="auto"/>
        <w:bottom w:val="none" w:sz="0" w:space="0" w:color="auto"/>
        <w:right w:val="none" w:sz="0" w:space="0" w:color="auto"/>
      </w:divBdr>
    </w:div>
    <w:div w:id="1431193207">
      <w:bodyDiv w:val="1"/>
      <w:marLeft w:val="0"/>
      <w:marRight w:val="0"/>
      <w:marTop w:val="0"/>
      <w:marBottom w:val="0"/>
      <w:divBdr>
        <w:top w:val="none" w:sz="0" w:space="0" w:color="auto"/>
        <w:left w:val="none" w:sz="0" w:space="0" w:color="auto"/>
        <w:bottom w:val="none" w:sz="0" w:space="0" w:color="auto"/>
        <w:right w:val="none" w:sz="0" w:space="0" w:color="auto"/>
      </w:divBdr>
    </w:div>
    <w:div w:id="1441413609">
      <w:bodyDiv w:val="1"/>
      <w:marLeft w:val="0"/>
      <w:marRight w:val="0"/>
      <w:marTop w:val="0"/>
      <w:marBottom w:val="0"/>
      <w:divBdr>
        <w:top w:val="none" w:sz="0" w:space="0" w:color="auto"/>
        <w:left w:val="none" w:sz="0" w:space="0" w:color="auto"/>
        <w:bottom w:val="none" w:sz="0" w:space="0" w:color="auto"/>
        <w:right w:val="none" w:sz="0" w:space="0" w:color="auto"/>
      </w:divBdr>
    </w:div>
    <w:div w:id="1459568096">
      <w:bodyDiv w:val="1"/>
      <w:marLeft w:val="0"/>
      <w:marRight w:val="0"/>
      <w:marTop w:val="0"/>
      <w:marBottom w:val="0"/>
      <w:divBdr>
        <w:top w:val="none" w:sz="0" w:space="0" w:color="auto"/>
        <w:left w:val="none" w:sz="0" w:space="0" w:color="auto"/>
        <w:bottom w:val="none" w:sz="0" w:space="0" w:color="auto"/>
        <w:right w:val="none" w:sz="0" w:space="0" w:color="auto"/>
      </w:divBdr>
    </w:div>
    <w:div w:id="1462117403">
      <w:bodyDiv w:val="1"/>
      <w:marLeft w:val="0"/>
      <w:marRight w:val="0"/>
      <w:marTop w:val="0"/>
      <w:marBottom w:val="0"/>
      <w:divBdr>
        <w:top w:val="none" w:sz="0" w:space="0" w:color="auto"/>
        <w:left w:val="none" w:sz="0" w:space="0" w:color="auto"/>
        <w:bottom w:val="none" w:sz="0" w:space="0" w:color="auto"/>
        <w:right w:val="none" w:sz="0" w:space="0" w:color="auto"/>
      </w:divBdr>
    </w:div>
    <w:div w:id="1491599973">
      <w:bodyDiv w:val="1"/>
      <w:marLeft w:val="0"/>
      <w:marRight w:val="0"/>
      <w:marTop w:val="0"/>
      <w:marBottom w:val="0"/>
      <w:divBdr>
        <w:top w:val="none" w:sz="0" w:space="0" w:color="auto"/>
        <w:left w:val="none" w:sz="0" w:space="0" w:color="auto"/>
        <w:bottom w:val="none" w:sz="0" w:space="0" w:color="auto"/>
        <w:right w:val="none" w:sz="0" w:space="0" w:color="auto"/>
      </w:divBdr>
    </w:div>
    <w:div w:id="1496915058">
      <w:bodyDiv w:val="1"/>
      <w:marLeft w:val="0"/>
      <w:marRight w:val="0"/>
      <w:marTop w:val="0"/>
      <w:marBottom w:val="0"/>
      <w:divBdr>
        <w:top w:val="none" w:sz="0" w:space="0" w:color="auto"/>
        <w:left w:val="none" w:sz="0" w:space="0" w:color="auto"/>
        <w:bottom w:val="none" w:sz="0" w:space="0" w:color="auto"/>
        <w:right w:val="none" w:sz="0" w:space="0" w:color="auto"/>
      </w:divBdr>
    </w:div>
    <w:div w:id="1522237383">
      <w:bodyDiv w:val="1"/>
      <w:marLeft w:val="0"/>
      <w:marRight w:val="0"/>
      <w:marTop w:val="0"/>
      <w:marBottom w:val="0"/>
      <w:divBdr>
        <w:top w:val="none" w:sz="0" w:space="0" w:color="auto"/>
        <w:left w:val="none" w:sz="0" w:space="0" w:color="auto"/>
        <w:bottom w:val="none" w:sz="0" w:space="0" w:color="auto"/>
        <w:right w:val="none" w:sz="0" w:space="0" w:color="auto"/>
      </w:divBdr>
    </w:div>
    <w:div w:id="1528450829">
      <w:bodyDiv w:val="1"/>
      <w:marLeft w:val="0"/>
      <w:marRight w:val="0"/>
      <w:marTop w:val="0"/>
      <w:marBottom w:val="0"/>
      <w:divBdr>
        <w:top w:val="none" w:sz="0" w:space="0" w:color="auto"/>
        <w:left w:val="none" w:sz="0" w:space="0" w:color="auto"/>
        <w:bottom w:val="none" w:sz="0" w:space="0" w:color="auto"/>
        <w:right w:val="none" w:sz="0" w:space="0" w:color="auto"/>
      </w:divBdr>
    </w:div>
    <w:div w:id="1534922028">
      <w:bodyDiv w:val="1"/>
      <w:marLeft w:val="0"/>
      <w:marRight w:val="0"/>
      <w:marTop w:val="0"/>
      <w:marBottom w:val="0"/>
      <w:divBdr>
        <w:top w:val="none" w:sz="0" w:space="0" w:color="auto"/>
        <w:left w:val="none" w:sz="0" w:space="0" w:color="auto"/>
        <w:bottom w:val="none" w:sz="0" w:space="0" w:color="auto"/>
        <w:right w:val="none" w:sz="0" w:space="0" w:color="auto"/>
      </w:divBdr>
    </w:div>
    <w:div w:id="1543790591">
      <w:bodyDiv w:val="1"/>
      <w:marLeft w:val="0"/>
      <w:marRight w:val="0"/>
      <w:marTop w:val="0"/>
      <w:marBottom w:val="0"/>
      <w:divBdr>
        <w:top w:val="none" w:sz="0" w:space="0" w:color="auto"/>
        <w:left w:val="none" w:sz="0" w:space="0" w:color="auto"/>
        <w:bottom w:val="none" w:sz="0" w:space="0" w:color="auto"/>
        <w:right w:val="none" w:sz="0" w:space="0" w:color="auto"/>
      </w:divBdr>
    </w:div>
    <w:div w:id="1545676951">
      <w:bodyDiv w:val="1"/>
      <w:marLeft w:val="0"/>
      <w:marRight w:val="0"/>
      <w:marTop w:val="0"/>
      <w:marBottom w:val="0"/>
      <w:divBdr>
        <w:top w:val="none" w:sz="0" w:space="0" w:color="auto"/>
        <w:left w:val="none" w:sz="0" w:space="0" w:color="auto"/>
        <w:bottom w:val="none" w:sz="0" w:space="0" w:color="auto"/>
        <w:right w:val="none" w:sz="0" w:space="0" w:color="auto"/>
      </w:divBdr>
    </w:div>
    <w:div w:id="1563515544">
      <w:bodyDiv w:val="1"/>
      <w:marLeft w:val="0"/>
      <w:marRight w:val="0"/>
      <w:marTop w:val="0"/>
      <w:marBottom w:val="0"/>
      <w:divBdr>
        <w:top w:val="none" w:sz="0" w:space="0" w:color="auto"/>
        <w:left w:val="none" w:sz="0" w:space="0" w:color="auto"/>
        <w:bottom w:val="none" w:sz="0" w:space="0" w:color="auto"/>
        <w:right w:val="none" w:sz="0" w:space="0" w:color="auto"/>
      </w:divBdr>
    </w:div>
    <w:div w:id="1603878289">
      <w:bodyDiv w:val="1"/>
      <w:marLeft w:val="0"/>
      <w:marRight w:val="0"/>
      <w:marTop w:val="0"/>
      <w:marBottom w:val="0"/>
      <w:divBdr>
        <w:top w:val="none" w:sz="0" w:space="0" w:color="auto"/>
        <w:left w:val="none" w:sz="0" w:space="0" w:color="auto"/>
        <w:bottom w:val="none" w:sz="0" w:space="0" w:color="auto"/>
        <w:right w:val="none" w:sz="0" w:space="0" w:color="auto"/>
      </w:divBdr>
    </w:div>
    <w:div w:id="1604917278">
      <w:bodyDiv w:val="1"/>
      <w:marLeft w:val="0"/>
      <w:marRight w:val="0"/>
      <w:marTop w:val="0"/>
      <w:marBottom w:val="0"/>
      <w:divBdr>
        <w:top w:val="none" w:sz="0" w:space="0" w:color="auto"/>
        <w:left w:val="none" w:sz="0" w:space="0" w:color="auto"/>
        <w:bottom w:val="none" w:sz="0" w:space="0" w:color="auto"/>
        <w:right w:val="none" w:sz="0" w:space="0" w:color="auto"/>
      </w:divBdr>
    </w:div>
    <w:div w:id="1604999738">
      <w:bodyDiv w:val="1"/>
      <w:marLeft w:val="0"/>
      <w:marRight w:val="0"/>
      <w:marTop w:val="0"/>
      <w:marBottom w:val="0"/>
      <w:divBdr>
        <w:top w:val="none" w:sz="0" w:space="0" w:color="auto"/>
        <w:left w:val="none" w:sz="0" w:space="0" w:color="auto"/>
        <w:bottom w:val="none" w:sz="0" w:space="0" w:color="auto"/>
        <w:right w:val="none" w:sz="0" w:space="0" w:color="auto"/>
      </w:divBdr>
    </w:div>
    <w:div w:id="1632975996">
      <w:bodyDiv w:val="1"/>
      <w:marLeft w:val="0"/>
      <w:marRight w:val="0"/>
      <w:marTop w:val="0"/>
      <w:marBottom w:val="0"/>
      <w:divBdr>
        <w:top w:val="none" w:sz="0" w:space="0" w:color="auto"/>
        <w:left w:val="none" w:sz="0" w:space="0" w:color="auto"/>
        <w:bottom w:val="none" w:sz="0" w:space="0" w:color="auto"/>
        <w:right w:val="none" w:sz="0" w:space="0" w:color="auto"/>
      </w:divBdr>
    </w:div>
    <w:div w:id="1708599901">
      <w:bodyDiv w:val="1"/>
      <w:marLeft w:val="0"/>
      <w:marRight w:val="0"/>
      <w:marTop w:val="0"/>
      <w:marBottom w:val="0"/>
      <w:divBdr>
        <w:top w:val="none" w:sz="0" w:space="0" w:color="auto"/>
        <w:left w:val="none" w:sz="0" w:space="0" w:color="auto"/>
        <w:bottom w:val="none" w:sz="0" w:space="0" w:color="auto"/>
        <w:right w:val="none" w:sz="0" w:space="0" w:color="auto"/>
      </w:divBdr>
    </w:div>
    <w:div w:id="1756396183">
      <w:bodyDiv w:val="1"/>
      <w:marLeft w:val="0"/>
      <w:marRight w:val="0"/>
      <w:marTop w:val="0"/>
      <w:marBottom w:val="0"/>
      <w:divBdr>
        <w:top w:val="none" w:sz="0" w:space="0" w:color="auto"/>
        <w:left w:val="none" w:sz="0" w:space="0" w:color="auto"/>
        <w:bottom w:val="none" w:sz="0" w:space="0" w:color="auto"/>
        <w:right w:val="none" w:sz="0" w:space="0" w:color="auto"/>
      </w:divBdr>
      <w:divsChild>
        <w:div w:id="1058866352">
          <w:marLeft w:val="-720"/>
          <w:marRight w:val="0"/>
          <w:marTop w:val="0"/>
          <w:marBottom w:val="0"/>
          <w:divBdr>
            <w:top w:val="none" w:sz="0" w:space="0" w:color="auto"/>
            <w:left w:val="none" w:sz="0" w:space="0" w:color="auto"/>
            <w:bottom w:val="none" w:sz="0" w:space="0" w:color="auto"/>
            <w:right w:val="none" w:sz="0" w:space="0" w:color="auto"/>
          </w:divBdr>
        </w:div>
      </w:divsChild>
    </w:div>
    <w:div w:id="1804344792">
      <w:bodyDiv w:val="1"/>
      <w:marLeft w:val="0"/>
      <w:marRight w:val="0"/>
      <w:marTop w:val="0"/>
      <w:marBottom w:val="0"/>
      <w:divBdr>
        <w:top w:val="none" w:sz="0" w:space="0" w:color="auto"/>
        <w:left w:val="none" w:sz="0" w:space="0" w:color="auto"/>
        <w:bottom w:val="none" w:sz="0" w:space="0" w:color="auto"/>
        <w:right w:val="none" w:sz="0" w:space="0" w:color="auto"/>
      </w:divBdr>
    </w:div>
    <w:div w:id="1845626071">
      <w:bodyDiv w:val="1"/>
      <w:marLeft w:val="0"/>
      <w:marRight w:val="0"/>
      <w:marTop w:val="0"/>
      <w:marBottom w:val="0"/>
      <w:divBdr>
        <w:top w:val="none" w:sz="0" w:space="0" w:color="auto"/>
        <w:left w:val="none" w:sz="0" w:space="0" w:color="auto"/>
        <w:bottom w:val="none" w:sz="0" w:space="0" w:color="auto"/>
        <w:right w:val="none" w:sz="0" w:space="0" w:color="auto"/>
      </w:divBdr>
    </w:div>
    <w:div w:id="1851942479">
      <w:bodyDiv w:val="1"/>
      <w:marLeft w:val="0"/>
      <w:marRight w:val="0"/>
      <w:marTop w:val="0"/>
      <w:marBottom w:val="0"/>
      <w:divBdr>
        <w:top w:val="none" w:sz="0" w:space="0" w:color="auto"/>
        <w:left w:val="none" w:sz="0" w:space="0" w:color="auto"/>
        <w:bottom w:val="none" w:sz="0" w:space="0" w:color="auto"/>
        <w:right w:val="none" w:sz="0" w:space="0" w:color="auto"/>
      </w:divBdr>
    </w:div>
    <w:div w:id="1869180958">
      <w:bodyDiv w:val="1"/>
      <w:marLeft w:val="0"/>
      <w:marRight w:val="0"/>
      <w:marTop w:val="0"/>
      <w:marBottom w:val="0"/>
      <w:divBdr>
        <w:top w:val="none" w:sz="0" w:space="0" w:color="auto"/>
        <w:left w:val="none" w:sz="0" w:space="0" w:color="auto"/>
        <w:bottom w:val="none" w:sz="0" w:space="0" w:color="auto"/>
        <w:right w:val="none" w:sz="0" w:space="0" w:color="auto"/>
      </w:divBdr>
      <w:divsChild>
        <w:div w:id="645938186">
          <w:marLeft w:val="-720"/>
          <w:marRight w:val="0"/>
          <w:marTop w:val="0"/>
          <w:marBottom w:val="0"/>
          <w:divBdr>
            <w:top w:val="none" w:sz="0" w:space="0" w:color="auto"/>
            <w:left w:val="none" w:sz="0" w:space="0" w:color="auto"/>
            <w:bottom w:val="none" w:sz="0" w:space="0" w:color="auto"/>
            <w:right w:val="none" w:sz="0" w:space="0" w:color="auto"/>
          </w:divBdr>
        </w:div>
      </w:divsChild>
    </w:div>
    <w:div w:id="1883979716">
      <w:bodyDiv w:val="1"/>
      <w:marLeft w:val="0"/>
      <w:marRight w:val="0"/>
      <w:marTop w:val="0"/>
      <w:marBottom w:val="0"/>
      <w:divBdr>
        <w:top w:val="none" w:sz="0" w:space="0" w:color="auto"/>
        <w:left w:val="none" w:sz="0" w:space="0" w:color="auto"/>
        <w:bottom w:val="none" w:sz="0" w:space="0" w:color="auto"/>
        <w:right w:val="none" w:sz="0" w:space="0" w:color="auto"/>
      </w:divBdr>
      <w:divsChild>
        <w:div w:id="460811061">
          <w:marLeft w:val="-720"/>
          <w:marRight w:val="0"/>
          <w:marTop w:val="0"/>
          <w:marBottom w:val="0"/>
          <w:divBdr>
            <w:top w:val="none" w:sz="0" w:space="0" w:color="auto"/>
            <w:left w:val="none" w:sz="0" w:space="0" w:color="auto"/>
            <w:bottom w:val="none" w:sz="0" w:space="0" w:color="auto"/>
            <w:right w:val="none" w:sz="0" w:space="0" w:color="auto"/>
          </w:divBdr>
        </w:div>
      </w:divsChild>
    </w:div>
    <w:div w:id="1886793266">
      <w:bodyDiv w:val="1"/>
      <w:marLeft w:val="0"/>
      <w:marRight w:val="0"/>
      <w:marTop w:val="0"/>
      <w:marBottom w:val="0"/>
      <w:divBdr>
        <w:top w:val="none" w:sz="0" w:space="0" w:color="auto"/>
        <w:left w:val="none" w:sz="0" w:space="0" w:color="auto"/>
        <w:bottom w:val="none" w:sz="0" w:space="0" w:color="auto"/>
        <w:right w:val="none" w:sz="0" w:space="0" w:color="auto"/>
      </w:divBdr>
    </w:div>
    <w:div w:id="1889147795">
      <w:bodyDiv w:val="1"/>
      <w:marLeft w:val="0"/>
      <w:marRight w:val="0"/>
      <w:marTop w:val="0"/>
      <w:marBottom w:val="0"/>
      <w:divBdr>
        <w:top w:val="none" w:sz="0" w:space="0" w:color="auto"/>
        <w:left w:val="none" w:sz="0" w:space="0" w:color="auto"/>
        <w:bottom w:val="none" w:sz="0" w:space="0" w:color="auto"/>
        <w:right w:val="none" w:sz="0" w:space="0" w:color="auto"/>
      </w:divBdr>
    </w:div>
    <w:div w:id="1935434098">
      <w:bodyDiv w:val="1"/>
      <w:marLeft w:val="0"/>
      <w:marRight w:val="0"/>
      <w:marTop w:val="0"/>
      <w:marBottom w:val="0"/>
      <w:divBdr>
        <w:top w:val="none" w:sz="0" w:space="0" w:color="auto"/>
        <w:left w:val="none" w:sz="0" w:space="0" w:color="auto"/>
        <w:bottom w:val="none" w:sz="0" w:space="0" w:color="auto"/>
        <w:right w:val="none" w:sz="0" w:space="0" w:color="auto"/>
      </w:divBdr>
    </w:div>
    <w:div w:id="1941255040">
      <w:bodyDiv w:val="1"/>
      <w:marLeft w:val="0"/>
      <w:marRight w:val="0"/>
      <w:marTop w:val="0"/>
      <w:marBottom w:val="0"/>
      <w:divBdr>
        <w:top w:val="none" w:sz="0" w:space="0" w:color="auto"/>
        <w:left w:val="none" w:sz="0" w:space="0" w:color="auto"/>
        <w:bottom w:val="none" w:sz="0" w:space="0" w:color="auto"/>
        <w:right w:val="none" w:sz="0" w:space="0" w:color="auto"/>
      </w:divBdr>
    </w:div>
    <w:div w:id="1947804582">
      <w:bodyDiv w:val="1"/>
      <w:marLeft w:val="0"/>
      <w:marRight w:val="0"/>
      <w:marTop w:val="0"/>
      <w:marBottom w:val="0"/>
      <w:divBdr>
        <w:top w:val="none" w:sz="0" w:space="0" w:color="auto"/>
        <w:left w:val="none" w:sz="0" w:space="0" w:color="auto"/>
        <w:bottom w:val="none" w:sz="0" w:space="0" w:color="auto"/>
        <w:right w:val="none" w:sz="0" w:space="0" w:color="auto"/>
      </w:divBdr>
    </w:div>
    <w:div w:id="1956020026">
      <w:bodyDiv w:val="1"/>
      <w:marLeft w:val="0"/>
      <w:marRight w:val="0"/>
      <w:marTop w:val="0"/>
      <w:marBottom w:val="0"/>
      <w:divBdr>
        <w:top w:val="none" w:sz="0" w:space="0" w:color="auto"/>
        <w:left w:val="none" w:sz="0" w:space="0" w:color="auto"/>
        <w:bottom w:val="none" w:sz="0" w:space="0" w:color="auto"/>
        <w:right w:val="none" w:sz="0" w:space="0" w:color="auto"/>
      </w:divBdr>
    </w:div>
    <w:div w:id="1976909160">
      <w:bodyDiv w:val="1"/>
      <w:marLeft w:val="0"/>
      <w:marRight w:val="0"/>
      <w:marTop w:val="0"/>
      <w:marBottom w:val="0"/>
      <w:divBdr>
        <w:top w:val="none" w:sz="0" w:space="0" w:color="auto"/>
        <w:left w:val="none" w:sz="0" w:space="0" w:color="auto"/>
        <w:bottom w:val="none" w:sz="0" w:space="0" w:color="auto"/>
        <w:right w:val="none" w:sz="0" w:space="0" w:color="auto"/>
      </w:divBdr>
    </w:div>
    <w:div w:id="1993294737">
      <w:bodyDiv w:val="1"/>
      <w:marLeft w:val="0"/>
      <w:marRight w:val="0"/>
      <w:marTop w:val="0"/>
      <w:marBottom w:val="0"/>
      <w:divBdr>
        <w:top w:val="none" w:sz="0" w:space="0" w:color="auto"/>
        <w:left w:val="none" w:sz="0" w:space="0" w:color="auto"/>
        <w:bottom w:val="none" w:sz="0" w:space="0" w:color="auto"/>
        <w:right w:val="none" w:sz="0" w:space="0" w:color="auto"/>
      </w:divBdr>
    </w:div>
    <w:div w:id="2061711596">
      <w:bodyDiv w:val="1"/>
      <w:marLeft w:val="0"/>
      <w:marRight w:val="0"/>
      <w:marTop w:val="0"/>
      <w:marBottom w:val="0"/>
      <w:divBdr>
        <w:top w:val="none" w:sz="0" w:space="0" w:color="auto"/>
        <w:left w:val="none" w:sz="0" w:space="0" w:color="auto"/>
        <w:bottom w:val="none" w:sz="0" w:space="0" w:color="auto"/>
        <w:right w:val="none" w:sz="0" w:space="0" w:color="auto"/>
      </w:divBdr>
    </w:div>
    <w:div w:id="2066369403">
      <w:bodyDiv w:val="1"/>
      <w:marLeft w:val="0"/>
      <w:marRight w:val="0"/>
      <w:marTop w:val="0"/>
      <w:marBottom w:val="0"/>
      <w:divBdr>
        <w:top w:val="none" w:sz="0" w:space="0" w:color="auto"/>
        <w:left w:val="none" w:sz="0" w:space="0" w:color="auto"/>
        <w:bottom w:val="none" w:sz="0" w:space="0" w:color="auto"/>
        <w:right w:val="none" w:sz="0" w:space="0" w:color="auto"/>
      </w:divBdr>
    </w:div>
    <w:div w:id="2081975571">
      <w:bodyDiv w:val="1"/>
      <w:marLeft w:val="0"/>
      <w:marRight w:val="0"/>
      <w:marTop w:val="0"/>
      <w:marBottom w:val="0"/>
      <w:divBdr>
        <w:top w:val="none" w:sz="0" w:space="0" w:color="auto"/>
        <w:left w:val="none" w:sz="0" w:space="0" w:color="auto"/>
        <w:bottom w:val="none" w:sz="0" w:space="0" w:color="auto"/>
        <w:right w:val="none" w:sz="0" w:space="0" w:color="auto"/>
      </w:divBdr>
    </w:div>
    <w:div w:id="2106415286">
      <w:bodyDiv w:val="1"/>
      <w:marLeft w:val="0"/>
      <w:marRight w:val="0"/>
      <w:marTop w:val="0"/>
      <w:marBottom w:val="0"/>
      <w:divBdr>
        <w:top w:val="none" w:sz="0" w:space="0" w:color="auto"/>
        <w:left w:val="none" w:sz="0" w:space="0" w:color="auto"/>
        <w:bottom w:val="none" w:sz="0" w:space="0" w:color="auto"/>
        <w:right w:val="none" w:sz="0" w:space="0" w:color="auto"/>
      </w:divBdr>
    </w:div>
    <w:div w:id="2118475655">
      <w:bodyDiv w:val="1"/>
      <w:marLeft w:val="0"/>
      <w:marRight w:val="0"/>
      <w:marTop w:val="0"/>
      <w:marBottom w:val="0"/>
      <w:divBdr>
        <w:top w:val="none" w:sz="0" w:space="0" w:color="auto"/>
        <w:left w:val="none" w:sz="0" w:space="0" w:color="auto"/>
        <w:bottom w:val="none" w:sz="0" w:space="0" w:color="auto"/>
        <w:right w:val="none" w:sz="0" w:space="0" w:color="auto"/>
      </w:divBdr>
    </w:div>
    <w:div w:id="2126539641">
      <w:bodyDiv w:val="1"/>
      <w:marLeft w:val="0"/>
      <w:marRight w:val="0"/>
      <w:marTop w:val="0"/>
      <w:marBottom w:val="0"/>
      <w:divBdr>
        <w:top w:val="none" w:sz="0" w:space="0" w:color="auto"/>
        <w:left w:val="none" w:sz="0" w:space="0" w:color="auto"/>
        <w:bottom w:val="none" w:sz="0" w:space="0" w:color="auto"/>
        <w:right w:val="none" w:sz="0" w:space="0" w:color="auto"/>
      </w:divBdr>
    </w:div>
    <w:div w:id="2142767075">
      <w:bodyDiv w:val="1"/>
      <w:marLeft w:val="0"/>
      <w:marRight w:val="0"/>
      <w:marTop w:val="0"/>
      <w:marBottom w:val="0"/>
      <w:divBdr>
        <w:top w:val="none" w:sz="0" w:space="0" w:color="auto"/>
        <w:left w:val="none" w:sz="0" w:space="0" w:color="auto"/>
        <w:bottom w:val="none" w:sz="0" w:space="0" w:color="auto"/>
        <w:right w:val="none" w:sz="0" w:space="0" w:color="auto"/>
      </w:divBdr>
      <w:divsChild>
        <w:div w:id="17990233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image" Target="media/image39.jpeg"/><Relationship Id="rId50" Type="http://schemas.openxmlformats.org/officeDocument/2006/relationships/image" Target="media/image42.jpeg"/><Relationship Id="rId55" Type="http://schemas.openxmlformats.org/officeDocument/2006/relationships/image" Target="media/image47.jpeg"/><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jpeg"/><Relationship Id="rId53" Type="http://schemas.openxmlformats.org/officeDocument/2006/relationships/image" Target="media/image45.jpeg"/><Relationship Id="rId58" Type="http://schemas.openxmlformats.org/officeDocument/2006/relationships/image" Target="media/image50.png"/><Relationship Id="rId66"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image" Target="media/image41.jpe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image" Target="media/image44.jpeg"/><Relationship Id="rId60" Type="http://schemas.openxmlformats.org/officeDocument/2006/relationships/image" Target="media/image52.pn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image" Target="media/image40.jpeg"/><Relationship Id="rId56" Type="http://schemas.openxmlformats.org/officeDocument/2006/relationships/image" Target="media/image48.jpeg"/><Relationship Id="rId64" Type="http://schemas.openxmlformats.org/officeDocument/2006/relationships/footer" Target="footer3.xml"/><Relationship Id="rId8" Type="http://schemas.openxmlformats.org/officeDocument/2006/relationships/endnotes" Target="endnotes.xml"/><Relationship Id="rId51" Type="http://schemas.openxmlformats.org/officeDocument/2006/relationships/image" Target="media/image43.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2.jpeg"/><Relationship Id="rId41" Type="http://schemas.openxmlformats.org/officeDocument/2006/relationships/image" Target="media/image33.jpeg"/><Relationship Id="rId54" Type="http://schemas.openxmlformats.org/officeDocument/2006/relationships/image" Target="media/image46.jpeg"/><Relationship Id="rId6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53B1F55F9514FABACC7DDFE9817CED8"/>
        <w:category>
          <w:name w:val="General"/>
          <w:gallery w:val="placeholder"/>
        </w:category>
        <w:types>
          <w:type w:val="bbPlcHdr"/>
        </w:types>
        <w:behaviors>
          <w:behavior w:val="content"/>
        </w:behaviors>
        <w:guid w:val="{08E53777-4ED6-4809-BD7D-E6CA4F170ACB}"/>
      </w:docPartPr>
      <w:docPartBody>
        <w:p w:rsidR="002B40A0" w:rsidRDefault="002732D5" w:rsidP="002732D5">
          <w:pPr>
            <w:pStyle w:val="153B1F55F9514FABACC7DDFE9817CED8"/>
          </w:pPr>
          <w:r>
            <w:rPr>
              <w:rFonts w:asciiTheme="majorHAnsi" w:hAnsiTheme="majorHAnsi"/>
              <w:color w:val="FFFFFF" w:themeColor="background1"/>
              <w:sz w:val="96"/>
              <w:szCs w:val="96"/>
            </w:rPr>
            <w:t>[Document title]</w:t>
          </w:r>
        </w:p>
      </w:docPartBody>
    </w:docPart>
    <w:docPart>
      <w:docPartPr>
        <w:name w:val="8518EFDFC997470991BB047788D23AC8"/>
        <w:category>
          <w:name w:val="General"/>
          <w:gallery w:val="placeholder"/>
        </w:category>
        <w:types>
          <w:type w:val="bbPlcHdr"/>
        </w:types>
        <w:behaviors>
          <w:behavior w:val="content"/>
        </w:behaviors>
        <w:guid w:val="{BC9CA4D2-F2C8-4E64-90AC-E81B4D26A229}"/>
      </w:docPartPr>
      <w:docPartBody>
        <w:p w:rsidR="002B40A0" w:rsidRDefault="002732D5" w:rsidP="002732D5">
          <w:pPr>
            <w:pStyle w:val="8518EFDFC997470991BB047788D23AC8"/>
          </w:pPr>
          <w:r>
            <w:rPr>
              <w:color w:val="FFFFFF" w:themeColor="background1"/>
              <w:sz w:val="32"/>
              <w:szCs w:val="32"/>
            </w:rPr>
            <w:t>[Document subtitle]</w:t>
          </w:r>
        </w:p>
      </w:docPartBody>
    </w:docPart>
    <w:docPart>
      <w:docPartPr>
        <w:name w:val="7833E993A1104619B3EB301E19EC9CDF"/>
        <w:category>
          <w:name w:val="General"/>
          <w:gallery w:val="placeholder"/>
        </w:category>
        <w:types>
          <w:type w:val="bbPlcHdr"/>
        </w:types>
        <w:behaviors>
          <w:behavior w:val="content"/>
        </w:behaviors>
        <w:guid w:val="{DEF06DF9-F4F8-4E64-881F-822DD7959F4E}"/>
      </w:docPartPr>
      <w:docPartBody>
        <w:p w:rsidR="002B40A0" w:rsidRDefault="002732D5" w:rsidP="002732D5">
          <w:pPr>
            <w:pStyle w:val="7833E993A1104619B3EB301E19EC9CDF"/>
          </w:pPr>
          <w:r>
            <w:rPr>
              <w:color w:val="FFFFFF" w:themeColor="background1"/>
            </w:rPr>
            <w:t>[Author name]</w:t>
          </w:r>
        </w:p>
      </w:docPartBody>
    </w:docPart>
    <w:docPart>
      <w:docPartPr>
        <w:name w:val="E1B8E08712AF4AAC8F16972CC77B0A39"/>
        <w:category>
          <w:name w:val="General"/>
          <w:gallery w:val="placeholder"/>
        </w:category>
        <w:types>
          <w:type w:val="bbPlcHdr"/>
        </w:types>
        <w:behaviors>
          <w:behavior w:val="content"/>
        </w:behaviors>
        <w:guid w:val="{E9348757-12D4-4163-987E-3E7F88F455F6}"/>
      </w:docPartPr>
      <w:docPartBody>
        <w:p w:rsidR="002B40A0" w:rsidRDefault="002732D5" w:rsidP="002732D5">
          <w:pPr>
            <w:pStyle w:val="E1B8E08712AF4AAC8F16972CC77B0A39"/>
          </w:pPr>
          <w:r>
            <w:rPr>
              <w:color w:val="FFFFFF" w:themeColor="background1"/>
            </w:rPr>
            <w:t>[Date]</w:t>
          </w:r>
        </w:p>
      </w:docPartBody>
    </w:docPart>
    <w:docPart>
      <w:docPartPr>
        <w:name w:val="AE278BC3ADE14591AF9F9B77852625E0"/>
        <w:category>
          <w:name w:val="General"/>
          <w:gallery w:val="placeholder"/>
        </w:category>
        <w:types>
          <w:type w:val="bbPlcHdr"/>
        </w:types>
        <w:behaviors>
          <w:behavior w:val="content"/>
        </w:behaviors>
        <w:guid w:val="{5767BA3A-37C7-41FA-937D-D1CA37D49903}"/>
      </w:docPartPr>
      <w:docPartBody>
        <w:p w:rsidR="002B40A0" w:rsidRDefault="002732D5" w:rsidP="002732D5">
          <w:pPr>
            <w:pStyle w:val="AE278BC3ADE14591AF9F9B77852625E0"/>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2D5"/>
    <w:rsid w:val="000D61B2"/>
    <w:rsid w:val="002732D5"/>
    <w:rsid w:val="002B40A0"/>
    <w:rsid w:val="004763BA"/>
    <w:rsid w:val="00714E26"/>
    <w:rsid w:val="007F28BB"/>
    <w:rsid w:val="007F37D0"/>
    <w:rsid w:val="008F014A"/>
    <w:rsid w:val="00C82C9D"/>
    <w:rsid w:val="00CD7E80"/>
    <w:rsid w:val="00D533CC"/>
    <w:rsid w:val="00DF1EE5"/>
    <w:rsid w:val="00F17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3B1F55F9514FABACC7DDFE9817CED8">
    <w:name w:val="153B1F55F9514FABACC7DDFE9817CED8"/>
    <w:rsid w:val="002732D5"/>
  </w:style>
  <w:style w:type="paragraph" w:customStyle="1" w:styleId="8518EFDFC997470991BB047788D23AC8">
    <w:name w:val="8518EFDFC997470991BB047788D23AC8"/>
    <w:rsid w:val="002732D5"/>
  </w:style>
  <w:style w:type="paragraph" w:customStyle="1" w:styleId="7833E993A1104619B3EB301E19EC9CDF">
    <w:name w:val="7833E993A1104619B3EB301E19EC9CDF"/>
    <w:rsid w:val="002732D5"/>
  </w:style>
  <w:style w:type="paragraph" w:customStyle="1" w:styleId="E1B8E08712AF4AAC8F16972CC77B0A39">
    <w:name w:val="E1B8E08712AF4AAC8F16972CC77B0A39"/>
    <w:rsid w:val="002732D5"/>
  </w:style>
  <w:style w:type="paragraph" w:customStyle="1" w:styleId="AE278BC3ADE14591AF9F9B77852625E0">
    <w:name w:val="AE278BC3ADE14591AF9F9B77852625E0"/>
    <w:rsid w:val="002732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A2035E-C69B-4D10-A0B9-3335BF29AD9F}">
  <ds:schemaRefs>
    <ds:schemaRef ds:uri="http://schemas.openxmlformats.org/officeDocument/2006/bibliography"/>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2391</TotalTime>
  <Pages>47</Pages>
  <Words>6128</Words>
  <Characters>34934</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Dow Chemical Company</Company>
  <LinksUpToDate>false</LinksUpToDate>
  <CharactersWithSpaces>40981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Retrofit assessment - 46 parish road.</dc:title>
  <dc:subject>Retrofit coordination and management</dc:subject>
  <dc:creator>Goodrum, Joseph (J)              ID 2409036</dc:creator>
  <cp:keywords/>
  <dc:description/>
  <cp:lastModifiedBy>Goodrum, Joseph (J)</cp:lastModifiedBy>
  <cp:revision>923</cp:revision>
  <dcterms:created xsi:type="dcterms:W3CDTF">2024-11-29T13:30:00Z</dcterms:created>
  <dcterms:modified xsi:type="dcterms:W3CDTF">2024-12-30T11:43:00Z</dcterms:modified>
  <cp:category>ACBA5026 RETROFIT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64f6b1de,29b07e44,ae23371</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y fmtid="{D5CDD505-2E9C-101B-9397-08002B2CF9AE}" pid="5" name="MSIP_Label_3aac0ad3-18d9-49e9-a80d-c985041778ba_Enabled">
    <vt:lpwstr>true</vt:lpwstr>
  </property>
  <property fmtid="{D5CDD505-2E9C-101B-9397-08002B2CF9AE}" pid="6" name="MSIP_Label_3aac0ad3-18d9-49e9-a80d-c985041778ba_SetDate">
    <vt:lpwstr>2024-11-29T14:31:20Z</vt:lpwstr>
  </property>
  <property fmtid="{D5CDD505-2E9C-101B-9397-08002B2CF9AE}" pid="7" name="MSIP_Label_3aac0ad3-18d9-49e9-a80d-c985041778ba_Method">
    <vt:lpwstr>Standard</vt:lpwstr>
  </property>
  <property fmtid="{D5CDD505-2E9C-101B-9397-08002B2CF9AE}" pid="8" name="MSIP_Label_3aac0ad3-18d9-49e9-a80d-c985041778ba_Name">
    <vt:lpwstr>General Business</vt:lpwstr>
  </property>
  <property fmtid="{D5CDD505-2E9C-101B-9397-08002B2CF9AE}" pid="9" name="MSIP_Label_3aac0ad3-18d9-49e9-a80d-c985041778ba_SiteId">
    <vt:lpwstr>c3e32f53-cb7f-4809-968d-1cc4ccc785fe</vt:lpwstr>
  </property>
  <property fmtid="{D5CDD505-2E9C-101B-9397-08002B2CF9AE}" pid="10" name="MSIP_Label_3aac0ad3-18d9-49e9-a80d-c985041778ba_ActionId">
    <vt:lpwstr>9351a189-1467-4df4-b564-c520ed80701d</vt:lpwstr>
  </property>
  <property fmtid="{D5CDD505-2E9C-101B-9397-08002B2CF9AE}" pid="11" name="MSIP_Label_3aac0ad3-18d9-49e9-a80d-c985041778ba_ContentBits">
    <vt:lpwstr>2</vt:lpwstr>
  </property>
</Properties>
</file>