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A191F" w14:textId="77777777" w:rsidR="001D0F18" w:rsidRDefault="001D0F18" w:rsidP="001D0F18">
      <w:pPr>
        <w:jc w:val="center"/>
        <w:rPr>
          <w:b/>
          <w:bCs/>
          <w:sz w:val="28"/>
          <w:szCs w:val="28"/>
        </w:rPr>
      </w:pPr>
      <w:r>
        <w:rPr>
          <w:b/>
          <w:bCs/>
          <w:sz w:val="28"/>
          <w:szCs w:val="28"/>
        </w:rPr>
        <w:t>Task 1: Locating Sources</w:t>
      </w:r>
    </w:p>
    <w:p w14:paraId="2A8298D3" w14:textId="77777777" w:rsidR="001D0F18" w:rsidRDefault="001D0F18" w:rsidP="001D0F18">
      <w:pPr>
        <w:jc w:val="center"/>
        <w:rPr>
          <w:sz w:val="28"/>
          <w:szCs w:val="28"/>
        </w:rPr>
      </w:pPr>
      <w:r w:rsidRPr="006067BA">
        <w:rPr>
          <w:sz w:val="28"/>
          <w:szCs w:val="28"/>
        </w:rPr>
        <w:t xml:space="preserve">Identify and locate three different sources (a report, a journal article, and a website) related to the question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461FEBE5" w:rsidR="001D0F18" w:rsidRDefault="00F92027" w:rsidP="00B13875">
            <w:pPr>
              <w:rPr>
                <w:sz w:val="28"/>
                <w:szCs w:val="28"/>
              </w:rPr>
            </w:pPr>
            <w:r>
              <w:rPr>
                <w:sz w:val="28"/>
                <w:szCs w:val="28"/>
              </w:rPr>
              <w:t>Journal, this is appropriate as is talks about graduates and the necessary skills needed to succeed in the workplace.</w:t>
            </w:r>
          </w:p>
        </w:tc>
        <w:tc>
          <w:tcPr>
            <w:tcW w:w="7860" w:type="dxa"/>
          </w:tcPr>
          <w:p w14:paraId="6315C5E4" w14:textId="77777777" w:rsidR="001D0F18" w:rsidRPr="00FA59DD" w:rsidRDefault="001D0F18" w:rsidP="00B13875">
            <w:pPr>
              <w:jc w:val="center"/>
              <w:rPr>
                <w:sz w:val="16"/>
                <w:szCs w:val="16"/>
              </w:rPr>
            </w:pPr>
          </w:p>
          <w:p w14:paraId="5555B2D0" w14:textId="41A5B08A" w:rsidR="001D0F18" w:rsidRPr="00F92027" w:rsidRDefault="00F92027" w:rsidP="00B13875">
            <w:pPr>
              <w:jc w:val="center"/>
              <w:rPr>
                <w:sz w:val="16"/>
                <w:szCs w:val="16"/>
              </w:rPr>
            </w:pPr>
            <w:r w:rsidRPr="00F92027">
              <w:rPr>
                <w:sz w:val="16"/>
                <w:szCs w:val="16"/>
              </w:rPr>
              <w:t>https://librarysearch.uwtsd.ac.uk/permalink/44WHELF_UWTSD/oc9jb5/cdi_proquest_journals_3216947407</w:t>
            </w:r>
          </w:p>
          <w:p w14:paraId="53B9C07C" w14:textId="77777777" w:rsidR="001D0F18" w:rsidRDefault="001D0F18" w:rsidP="00B13875">
            <w:pPr>
              <w:jc w:val="center"/>
              <w:rPr>
                <w:sz w:val="28"/>
                <w:szCs w:val="28"/>
              </w:rPr>
            </w:pPr>
          </w:p>
        </w:tc>
        <w:tc>
          <w:tcPr>
            <w:tcW w:w="2857" w:type="dxa"/>
          </w:tcPr>
          <w:p w14:paraId="181A369B" w14:textId="2BE5C020" w:rsidR="001D0F18" w:rsidRDefault="00F92027" w:rsidP="00B13875">
            <w:pPr>
              <w:jc w:val="center"/>
              <w:rPr>
                <w:sz w:val="28"/>
                <w:szCs w:val="28"/>
              </w:rPr>
            </w:pPr>
            <w:r>
              <w:rPr>
                <w:sz w:val="28"/>
                <w:szCs w:val="28"/>
              </w:rPr>
              <w:t>Online library</w:t>
            </w:r>
            <w:r w:rsidR="001D0F18">
              <w:rPr>
                <w:sz w:val="28"/>
                <w:szCs w:val="28"/>
              </w:rPr>
              <w:t xml:space="preserve"> </w:t>
            </w:r>
          </w:p>
          <w:p w14:paraId="40AD9ED1" w14:textId="77777777" w:rsidR="001D0F18" w:rsidRDefault="001D0F18" w:rsidP="00B13875">
            <w:pPr>
              <w:jc w:val="center"/>
              <w:rPr>
                <w:sz w:val="28"/>
                <w:szCs w:val="28"/>
              </w:rPr>
            </w:pPr>
          </w:p>
        </w:tc>
        <w:tc>
          <w:tcPr>
            <w:tcW w:w="2104" w:type="dxa"/>
          </w:tcPr>
          <w:p w14:paraId="5FB28ED7" w14:textId="55FCAECB" w:rsidR="001D0F18" w:rsidRPr="00555FDE" w:rsidRDefault="00F92027" w:rsidP="00F92027">
            <w:pPr>
              <w:rPr>
                <w:b/>
                <w:bCs/>
                <w:sz w:val="28"/>
                <w:szCs w:val="28"/>
              </w:rPr>
            </w:pPr>
            <w:r w:rsidRPr="00F92027">
              <w:rPr>
                <w:b/>
                <w:bCs/>
                <w:sz w:val="28"/>
                <w:szCs w:val="28"/>
              </w:rPr>
              <w:t>Employability skills</w:t>
            </w:r>
            <w:r>
              <w:rPr>
                <w:b/>
                <w:bCs/>
                <w:sz w:val="28"/>
                <w:szCs w:val="28"/>
              </w:rPr>
              <w:t xml:space="preserve">, </w:t>
            </w:r>
            <w:r w:rsidRPr="00F92027">
              <w:rPr>
                <w:b/>
                <w:bCs/>
                <w:sz w:val="28"/>
                <w:szCs w:val="28"/>
              </w:rPr>
              <w:t>university graduates</w:t>
            </w:r>
            <w:r>
              <w:rPr>
                <w:b/>
                <w:bCs/>
                <w:sz w:val="28"/>
                <w:szCs w:val="28"/>
              </w:rPr>
              <w:t xml:space="preserve">, </w:t>
            </w:r>
            <w:r w:rsidRPr="00F92027">
              <w:rPr>
                <w:b/>
                <w:bCs/>
                <w:sz w:val="28"/>
                <w:szCs w:val="28"/>
              </w:rPr>
              <w:t>succeed in the workplace</w:t>
            </w:r>
          </w:p>
        </w:tc>
      </w:tr>
      <w:tr w:rsidR="001D0F18" w14:paraId="32CBBAD7" w14:textId="77777777" w:rsidTr="00B13875">
        <w:trPr>
          <w:trHeight w:val="85"/>
        </w:trPr>
        <w:tc>
          <w:tcPr>
            <w:tcW w:w="2205" w:type="dxa"/>
          </w:tcPr>
          <w:p w14:paraId="17289208" w14:textId="77777777" w:rsidR="001D0F18" w:rsidRDefault="001D0F18" w:rsidP="00B13875">
            <w:pPr>
              <w:rPr>
                <w:sz w:val="28"/>
                <w:szCs w:val="28"/>
              </w:rPr>
            </w:pP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77777777" w:rsidR="001D0F18" w:rsidRDefault="001D0F18" w:rsidP="00B13875">
            <w:pPr>
              <w:jc w:val="center"/>
              <w:rPr>
                <w:sz w:val="28"/>
                <w:szCs w:val="28"/>
              </w:rPr>
            </w:pPr>
          </w:p>
          <w:p w14:paraId="455D3E5D" w14:textId="77777777" w:rsidR="001D0F18" w:rsidRDefault="001D0F18" w:rsidP="00B13875">
            <w:pPr>
              <w:jc w:val="center"/>
              <w:rPr>
                <w:sz w:val="28"/>
                <w:szCs w:val="28"/>
              </w:rPr>
            </w:pPr>
          </w:p>
        </w:tc>
        <w:tc>
          <w:tcPr>
            <w:tcW w:w="2857" w:type="dxa"/>
          </w:tcPr>
          <w:p w14:paraId="252E467C" w14:textId="77777777" w:rsidR="001D0F18" w:rsidRDefault="001D0F18" w:rsidP="00B13875">
            <w:pPr>
              <w:jc w:val="center"/>
              <w:rPr>
                <w:sz w:val="28"/>
                <w:szCs w:val="28"/>
              </w:rPr>
            </w:pPr>
          </w:p>
        </w:tc>
        <w:tc>
          <w:tcPr>
            <w:tcW w:w="2104" w:type="dxa"/>
          </w:tcPr>
          <w:p w14:paraId="7B52CE92" w14:textId="77777777" w:rsidR="001D0F18" w:rsidRDefault="001D0F18" w:rsidP="00B13875">
            <w:pPr>
              <w:jc w:val="center"/>
              <w:rPr>
                <w:sz w:val="28"/>
                <w:szCs w:val="28"/>
              </w:rPr>
            </w:pPr>
          </w:p>
        </w:tc>
      </w:tr>
      <w:tr w:rsidR="001D0F18" w14:paraId="55CE15A2" w14:textId="77777777" w:rsidTr="00B13875">
        <w:tc>
          <w:tcPr>
            <w:tcW w:w="2205" w:type="dxa"/>
          </w:tcPr>
          <w:p w14:paraId="4CCB9110" w14:textId="77777777" w:rsidR="001D0F18" w:rsidRDefault="001D0F18" w:rsidP="00B13875">
            <w:pPr>
              <w:rPr>
                <w:sz w:val="28"/>
                <w:szCs w:val="28"/>
              </w:rPr>
            </w:pPr>
          </w:p>
        </w:tc>
        <w:tc>
          <w:tcPr>
            <w:tcW w:w="7860" w:type="dxa"/>
          </w:tcPr>
          <w:p w14:paraId="3888ED2D" w14:textId="77777777" w:rsidR="001D0F18" w:rsidRDefault="001D0F18" w:rsidP="00B13875">
            <w:pPr>
              <w:jc w:val="center"/>
              <w:rPr>
                <w:sz w:val="28"/>
                <w:szCs w:val="28"/>
              </w:rPr>
            </w:pPr>
          </w:p>
          <w:p w14:paraId="77FFB36E" w14:textId="77777777" w:rsidR="001D0F18" w:rsidRDefault="001D0F18" w:rsidP="00B13875">
            <w:pPr>
              <w:jc w:val="center"/>
              <w:rPr>
                <w:sz w:val="28"/>
                <w:szCs w:val="28"/>
              </w:rPr>
            </w:pP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77777777" w:rsidR="001D0F18" w:rsidRDefault="001D0F18" w:rsidP="00B13875">
            <w:pPr>
              <w:jc w:val="center"/>
              <w:rPr>
                <w:sz w:val="28"/>
                <w:szCs w:val="28"/>
              </w:rPr>
            </w:pPr>
          </w:p>
        </w:tc>
        <w:tc>
          <w:tcPr>
            <w:tcW w:w="2104" w:type="dxa"/>
          </w:tcPr>
          <w:p w14:paraId="7D3783F4" w14:textId="77777777" w:rsidR="001D0F18" w:rsidRDefault="001D0F18" w:rsidP="00B13875">
            <w:pPr>
              <w:jc w:val="center"/>
              <w:rPr>
                <w:sz w:val="28"/>
                <w:szCs w:val="28"/>
              </w:rPr>
            </w:pP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6"/>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6504D5FD" w:rsidR="00E82926" w:rsidRPr="00E82926" w:rsidRDefault="00E82926" w:rsidP="00E82926">
      <w:pPr>
        <w:rPr>
          <w:rFonts w:asciiTheme="minorBidi" w:hAnsiTheme="minorBidi"/>
        </w:rPr>
      </w:pPr>
      <w:r w:rsidRPr="00E82926">
        <w:rPr>
          <w:noProof/>
        </w:rPr>
        <w:drawing>
          <wp:anchor distT="0" distB="0" distL="114300" distR="114300" simplePos="0" relativeHeight="251658240" behindDoc="1" locked="0" layoutInCell="1" allowOverlap="1" wp14:anchorId="37F4B42C" wp14:editId="7EF0FBDA">
            <wp:simplePos x="0" y="0"/>
            <wp:positionH relativeFrom="margin">
              <wp:posOffset>-467360</wp:posOffset>
            </wp:positionH>
            <wp:positionV relativeFrom="paragraph">
              <wp:posOffset>1151890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7">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rsidRPr="00D97159">
        <w:rPr>
          <w:rFonts w:asciiTheme="minorBidi" w:hAnsiTheme="minorBidi"/>
        </w:rPr>
        <w:t>Your colleague has forwarded you a source</w:t>
      </w:r>
      <w:r w:rsidR="001D0F18">
        <w:rPr>
          <w:rFonts w:asciiTheme="minorBidi" w:hAnsiTheme="minorBidi"/>
        </w:rPr>
        <w:t xml:space="preserve"> from a peer reviewed journal</w:t>
      </w:r>
      <w:r w:rsidR="001D0F18" w:rsidRPr="00D97159">
        <w:rPr>
          <w:rFonts w:asciiTheme="minorBidi" w:hAnsiTheme="minorBidi"/>
        </w:rPr>
        <w:t>, and they are not sure whether it is appropriate to use and has asked for your help. Your task is to evaluate the source by using the CRAAP Test to assess its appropriateness</w:t>
      </w:r>
      <w:r>
        <w:rPr>
          <w:rFonts w:asciiTheme="minorBidi" w:hAnsiTheme="minorBidi"/>
        </w:rPr>
        <w:t xml:space="preserve"> for the following question “</w:t>
      </w:r>
      <w:r w:rsidRPr="00E82926">
        <w:rPr>
          <w:b/>
          <w:bCs/>
          <w:i/>
          <w:iCs/>
        </w:rPr>
        <w:t>What employability skills do business university graduates</w:t>
      </w:r>
      <w:r>
        <w:rPr>
          <w:b/>
          <w:bCs/>
          <w:i/>
          <w:iCs/>
        </w:rPr>
        <w:t xml:space="preserve"> </w:t>
      </w:r>
      <w:r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lastRenderedPageBreak/>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37037061" w14:textId="242A9338" w:rsidR="001D0F18" w:rsidRDefault="00F92027" w:rsidP="00B13875">
            <w:r>
              <w:t>The timeliness of the information provided is dates 2019 so is within a range of 10 years to the current date</w:t>
            </w:r>
          </w:p>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7E1EA5CC" w:rsidR="001D0F18" w:rsidRDefault="00F92027" w:rsidP="00B13875">
            <w:r>
              <w:t>It is relevant as it discusses skills on graduates’ employability</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08BD67FE" w14:textId="6918F07D" w:rsidR="001D0F18" w:rsidRDefault="00F92027" w:rsidP="00B13875">
            <w:r>
              <w:t>Journal of entrepreneurship and business</w:t>
            </w:r>
            <w:r w:rsidR="00B920C5">
              <w:t>. Faculty of entrepreneurship and business university Malaysia Kelantan</w:t>
            </w:r>
          </w:p>
        </w:tc>
      </w:tr>
      <w:tr w:rsidR="001D0F18" w14:paraId="37D1EFDC" w14:textId="77777777" w:rsidTr="00B13875">
        <w:trPr>
          <w:trHeight w:val="2831"/>
        </w:trPr>
        <w:tc>
          <w:tcPr>
            <w:tcW w:w="4508" w:type="dxa"/>
          </w:tcPr>
          <w:p w14:paraId="0F1C9B22" w14:textId="77777777" w:rsidR="001D0F18" w:rsidRDefault="001D0F18" w:rsidP="00B13875">
            <w:r w:rsidRPr="000A1AD2">
              <w:t>Accuracy</w:t>
            </w:r>
          </w:p>
        </w:tc>
        <w:tc>
          <w:tcPr>
            <w:tcW w:w="4508" w:type="dxa"/>
          </w:tcPr>
          <w:p w14:paraId="57782936" w14:textId="658612BE" w:rsidR="001D0F18" w:rsidRDefault="00B920C5" w:rsidP="00B13875">
            <w:r>
              <w:t>The study aims to investigate the skills possessed by graduates from a public university on their employment opportunity</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67388AB" w14:textId="3F477683" w:rsidR="001D0F18" w:rsidRDefault="00B920C5" w:rsidP="00B13875">
            <w:r>
              <w:t>This information exists to understand the skills possessed by graduates in employment</w:t>
            </w:r>
          </w:p>
        </w:tc>
      </w:tr>
    </w:tbl>
    <w:p w14:paraId="119CC8E3" w14:textId="77777777" w:rsidR="001D0F18" w:rsidRPr="00770C4C" w:rsidRDefault="001D0F18" w:rsidP="00E82926">
      <w:r w:rsidRPr="76E1354D">
        <w:rPr>
          <w:b/>
          <w:bCs/>
        </w:rPr>
        <w:lastRenderedPageBreak/>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8"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0"/>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1"/>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lastRenderedPageBreak/>
        <w:t xml:space="preserve">Strength of the Source: </w:t>
      </w:r>
    </w:p>
    <w:p w14:paraId="54763345" w14:textId="77777777" w:rsidR="001D0F18" w:rsidRDefault="001D0F18"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304A04D5" w:rsidR="001D0F18" w:rsidRDefault="00B920C5" w:rsidP="001D0F18">
      <w:pPr>
        <w:spacing w:after="0" w:line="360" w:lineRule="auto"/>
        <w:rPr>
          <w:rFonts w:asciiTheme="minorBidi" w:hAnsiTheme="minorBidi"/>
        </w:rPr>
      </w:pPr>
      <w:r>
        <w:rPr>
          <w:rFonts w:asciiTheme="minorBidi" w:hAnsiTheme="minorBidi"/>
        </w:rPr>
        <w:t>The strength of this source is that it explains the rel</w:t>
      </w: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Pr="00770C4C" w:rsidRDefault="001D0F18" w:rsidP="001D0F18">
      <w:pPr>
        <w:spacing w:after="0" w:line="360" w:lineRule="auto"/>
        <w:rPr>
          <w:rFonts w:asciiTheme="minorBidi" w:hAnsiTheme="minorBidi"/>
        </w:rPr>
      </w:pPr>
    </w:p>
    <w:p w14:paraId="7D681A3C" w14:textId="77777777" w:rsidR="001D0F18" w:rsidRDefault="001D0F18" w:rsidP="001D0F18">
      <w:pPr>
        <w:spacing w:after="0" w:line="360" w:lineRule="auto"/>
        <w:rPr>
          <w:rFonts w:asciiTheme="minorBidi" w:hAnsiTheme="minorBidi"/>
        </w:rPr>
      </w:pPr>
    </w:p>
    <w:p w14:paraId="1DC37446" w14:textId="77777777" w:rsidR="001D0F18" w:rsidRPr="000A1AD2" w:rsidRDefault="001D0F18" w:rsidP="001D0F18">
      <w:pPr>
        <w:spacing w:after="0" w:line="360" w:lineRule="auto"/>
        <w:rPr>
          <w:rFonts w:asciiTheme="minorBidi" w:hAnsiTheme="minorBidi"/>
        </w:rPr>
      </w:pP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15D08" w14:textId="77777777" w:rsidR="00145064" w:rsidRDefault="00145064">
      <w:pPr>
        <w:spacing w:after="0" w:line="240" w:lineRule="auto"/>
      </w:pPr>
      <w:r>
        <w:separator/>
      </w:r>
    </w:p>
  </w:endnote>
  <w:endnote w:type="continuationSeparator" w:id="0">
    <w:p w14:paraId="6858B4EB" w14:textId="77777777" w:rsidR="00145064" w:rsidRDefault="00145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5F7C9F" w14:textId="77777777" w:rsidR="00145064" w:rsidRDefault="00145064">
      <w:pPr>
        <w:spacing w:after="0" w:line="240" w:lineRule="auto"/>
      </w:pPr>
      <w:r>
        <w:separator/>
      </w:r>
    </w:p>
  </w:footnote>
  <w:footnote w:type="continuationSeparator" w:id="0">
    <w:p w14:paraId="03BD39B7" w14:textId="77777777" w:rsidR="00145064" w:rsidRDefault="001450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45064"/>
    <w:rsid w:val="001D0F18"/>
    <w:rsid w:val="004C1E9B"/>
    <w:rsid w:val="00591828"/>
    <w:rsid w:val="00726A92"/>
    <w:rsid w:val="00995682"/>
    <w:rsid w:val="00B2462E"/>
    <w:rsid w:val="00B920C5"/>
    <w:rsid w:val="00BC259F"/>
    <w:rsid w:val="00D03B34"/>
    <w:rsid w:val="00E82926"/>
    <w:rsid w:val="00F53A05"/>
    <w:rsid w:val="00F92027"/>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versitiesuk.ac.uk/latest/news/strong-demand-graduates-employ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5" Type="http://schemas.openxmlformats.org/officeDocument/2006/relationships/endnotes" Target="endnotes.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377</Words>
  <Characters>2151</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Ioan Novac (2110039)</cp:lastModifiedBy>
  <cp:revision>2</cp:revision>
  <dcterms:created xsi:type="dcterms:W3CDTF">2026-10-14T12:10:00Z</dcterms:created>
  <dcterms:modified xsi:type="dcterms:W3CDTF">2026-10-14T12:10:00Z</dcterms:modified>
</cp:coreProperties>
</file>