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5Dark-Accent3"/>
        <w:tblW w:w="9016" w:type="dxa"/>
        <w:tblLook w:val="04A0" w:firstRow="1" w:lastRow="0" w:firstColumn="1" w:lastColumn="0" w:noHBand="0" w:noVBand="1"/>
      </w:tblPr>
      <w:tblGrid>
        <w:gridCol w:w="3164"/>
        <w:gridCol w:w="2997"/>
        <w:gridCol w:w="2855"/>
      </w:tblGrid>
      <w:tr w:rsidR="00DE0D2C" w14:paraId="4C3A080F" w14:textId="76C8154F" w:rsidTr="00A33E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4" w:type="dxa"/>
          </w:tcPr>
          <w:p w14:paraId="28B84981" w14:textId="4211ACCD" w:rsidR="00DE0D2C" w:rsidRPr="002A7304" w:rsidRDefault="00DE0D2C">
            <w:pPr>
              <w:rPr>
                <w:color w:val="auto"/>
                <w:sz w:val="28"/>
                <w:szCs w:val="28"/>
              </w:rPr>
            </w:pPr>
            <w:r w:rsidRPr="002A7304">
              <w:rPr>
                <w:color w:val="auto"/>
                <w:sz w:val="28"/>
                <w:szCs w:val="28"/>
              </w:rPr>
              <w:t>Targedau</w:t>
            </w:r>
          </w:p>
        </w:tc>
        <w:tc>
          <w:tcPr>
            <w:tcW w:w="2997" w:type="dxa"/>
          </w:tcPr>
          <w:p w14:paraId="40E8ADA2" w14:textId="52442718" w:rsidR="00DE0D2C" w:rsidRPr="002A7304" w:rsidRDefault="00DE0D2C">
            <w:pPr>
              <w:cnfStyle w:val="100000000000" w:firstRow="1" w:lastRow="0" w:firstColumn="0" w:lastColumn="0" w:oddVBand="0" w:evenVBand="0" w:oddHBand="0" w:evenHBand="0" w:firstRowFirstColumn="0" w:firstRowLastColumn="0" w:lastRowFirstColumn="0" w:lastRowLastColumn="0"/>
              <w:rPr>
                <w:color w:val="auto"/>
                <w:sz w:val="28"/>
                <w:szCs w:val="28"/>
              </w:rPr>
            </w:pPr>
            <w:r w:rsidRPr="002A7304">
              <w:rPr>
                <w:color w:val="auto"/>
                <w:sz w:val="28"/>
                <w:szCs w:val="28"/>
              </w:rPr>
              <w:t>Fel rwyf wedi gweithio arno:</w:t>
            </w:r>
          </w:p>
        </w:tc>
        <w:tc>
          <w:tcPr>
            <w:tcW w:w="2855" w:type="dxa"/>
          </w:tcPr>
          <w:p w14:paraId="74E66504" w14:textId="1B57620C" w:rsidR="00DE0D2C" w:rsidRPr="002A7304" w:rsidRDefault="00DE0D2C">
            <w:pPr>
              <w:cnfStyle w:val="100000000000" w:firstRow="1" w:lastRow="0" w:firstColumn="0" w:lastColumn="0" w:oddVBand="0" w:evenVBand="0" w:oddHBand="0" w:evenHBand="0" w:firstRowFirstColumn="0" w:firstRowLastColumn="0" w:lastRowFirstColumn="0" w:lastRowLastColumn="0"/>
              <w:rPr>
                <w:color w:val="auto"/>
                <w:sz w:val="28"/>
                <w:szCs w:val="28"/>
              </w:rPr>
            </w:pPr>
            <w:r w:rsidRPr="002A7304">
              <w:rPr>
                <w:color w:val="auto"/>
                <w:sz w:val="28"/>
                <w:szCs w:val="28"/>
              </w:rPr>
              <w:t>Enghraifft</w:t>
            </w:r>
            <w:r w:rsidR="00E70060" w:rsidRPr="002A7304">
              <w:rPr>
                <w:color w:val="auto"/>
                <w:sz w:val="28"/>
                <w:szCs w:val="28"/>
              </w:rPr>
              <w:t>:</w:t>
            </w:r>
          </w:p>
        </w:tc>
      </w:tr>
      <w:tr w:rsidR="00DE0D2C" w14:paraId="6F82084F" w14:textId="02E961C8" w:rsidTr="00A33E9E">
        <w:trPr>
          <w:cnfStyle w:val="000000100000" w:firstRow="0" w:lastRow="0" w:firstColumn="0" w:lastColumn="0" w:oddVBand="0" w:evenVBand="0" w:oddHBand="1" w:evenHBand="0" w:firstRowFirstColumn="0" w:firstRowLastColumn="0" w:lastRowFirstColumn="0" w:lastRowLastColumn="0"/>
          <w:trHeight w:val="845"/>
        </w:trPr>
        <w:tc>
          <w:tcPr>
            <w:cnfStyle w:val="001000000000" w:firstRow="0" w:lastRow="0" w:firstColumn="1" w:lastColumn="0" w:oddVBand="0" w:evenVBand="0" w:oddHBand="0" w:evenHBand="0" w:firstRowFirstColumn="0" w:firstRowLastColumn="0" w:lastRowFirstColumn="0" w:lastRowLastColumn="0"/>
            <w:tcW w:w="3164" w:type="dxa"/>
          </w:tcPr>
          <w:p w14:paraId="6953FDB1" w14:textId="729EF3FD" w:rsidR="00DE0D2C" w:rsidRPr="005817FE" w:rsidRDefault="00DE0D2C">
            <w:pPr>
              <w:rPr>
                <w:color w:val="auto"/>
                <w:sz w:val="24"/>
                <w:szCs w:val="24"/>
              </w:rPr>
            </w:pPr>
            <w:r w:rsidRPr="005817FE">
              <w:rPr>
                <w:color w:val="auto"/>
                <w:sz w:val="24"/>
                <w:szCs w:val="24"/>
              </w:rPr>
              <w:t>Sicrhau bod fy ngwaith yn llifo a does dim unrhyw gamgymeriadau sillafu a threiglo.</w:t>
            </w:r>
          </w:p>
        </w:tc>
        <w:tc>
          <w:tcPr>
            <w:tcW w:w="2997" w:type="dxa"/>
          </w:tcPr>
          <w:p w14:paraId="56384BC3" w14:textId="274891A4" w:rsidR="00DE0D2C" w:rsidRPr="00B74C66" w:rsidRDefault="00DE0D2C">
            <w:pPr>
              <w:cnfStyle w:val="000000100000" w:firstRow="0" w:lastRow="0" w:firstColumn="0" w:lastColumn="0" w:oddVBand="0" w:evenVBand="0" w:oddHBand="1" w:evenHBand="0" w:firstRowFirstColumn="0" w:firstRowLastColumn="0" w:lastRowFirstColumn="0" w:lastRowLastColumn="0"/>
              <w:rPr>
                <w:sz w:val="24"/>
                <w:szCs w:val="24"/>
              </w:rPr>
            </w:pPr>
            <w:r w:rsidRPr="00B74C66">
              <w:rPr>
                <w:sz w:val="24"/>
                <w:szCs w:val="24"/>
              </w:rPr>
              <w:t>Darllen dros y gwaith digon o weithiau i addasu unrhyw beth sydd angen</w:t>
            </w:r>
            <w:r w:rsidR="00856544" w:rsidRPr="00B74C66">
              <w:rPr>
                <w:sz w:val="24"/>
                <w:szCs w:val="24"/>
              </w:rPr>
              <w:t>.</w:t>
            </w:r>
          </w:p>
        </w:tc>
        <w:tc>
          <w:tcPr>
            <w:tcW w:w="2855" w:type="dxa"/>
          </w:tcPr>
          <w:p w14:paraId="4E58DC65" w14:textId="255C1573" w:rsidR="00DE0D2C" w:rsidRPr="00B74C66" w:rsidRDefault="00E70060">
            <w:pPr>
              <w:cnfStyle w:val="000000100000" w:firstRow="0" w:lastRow="0" w:firstColumn="0" w:lastColumn="0" w:oddVBand="0" w:evenVBand="0" w:oddHBand="1" w:evenHBand="0" w:firstRowFirstColumn="0" w:firstRowLastColumn="0" w:lastRowFirstColumn="0" w:lastRowLastColumn="0"/>
              <w:rPr>
                <w:sz w:val="24"/>
                <w:szCs w:val="24"/>
              </w:rPr>
            </w:pPr>
            <w:r w:rsidRPr="00B74C66">
              <w:rPr>
                <w:sz w:val="24"/>
                <w:szCs w:val="24"/>
              </w:rPr>
              <w:t>Trwy gydol yr aseiniad</w:t>
            </w:r>
          </w:p>
        </w:tc>
      </w:tr>
      <w:tr w:rsidR="00DE0D2C" w14:paraId="44901C0F" w14:textId="65D78F17" w:rsidTr="00A33E9E">
        <w:trPr>
          <w:trHeight w:val="1324"/>
        </w:trPr>
        <w:tc>
          <w:tcPr>
            <w:cnfStyle w:val="001000000000" w:firstRow="0" w:lastRow="0" w:firstColumn="1" w:lastColumn="0" w:oddVBand="0" w:evenVBand="0" w:oddHBand="0" w:evenHBand="0" w:firstRowFirstColumn="0" w:firstRowLastColumn="0" w:lastRowFirstColumn="0" w:lastRowLastColumn="0"/>
            <w:tcW w:w="3164" w:type="dxa"/>
          </w:tcPr>
          <w:p w14:paraId="6A85C066" w14:textId="26081852" w:rsidR="00DE0D2C" w:rsidRPr="005817FE" w:rsidRDefault="00DE0D2C">
            <w:pPr>
              <w:rPr>
                <w:color w:val="auto"/>
                <w:sz w:val="24"/>
                <w:szCs w:val="24"/>
              </w:rPr>
            </w:pPr>
            <w:r w:rsidRPr="005817FE">
              <w:rPr>
                <w:color w:val="auto"/>
                <w:sz w:val="24"/>
                <w:szCs w:val="24"/>
              </w:rPr>
              <w:t>Cryfhau fy mhwyntiau gyda digon o lenyddiaeth</w:t>
            </w:r>
            <w:r w:rsidR="00856544" w:rsidRPr="005817FE">
              <w:rPr>
                <w:color w:val="auto"/>
                <w:sz w:val="24"/>
                <w:szCs w:val="24"/>
              </w:rPr>
              <w:t>.</w:t>
            </w:r>
          </w:p>
        </w:tc>
        <w:tc>
          <w:tcPr>
            <w:tcW w:w="2997" w:type="dxa"/>
          </w:tcPr>
          <w:p w14:paraId="2832F314" w14:textId="11D0D8F3" w:rsidR="00DE0D2C" w:rsidRPr="00B74C66" w:rsidRDefault="00DE0D2C">
            <w:pPr>
              <w:cnfStyle w:val="000000000000" w:firstRow="0" w:lastRow="0" w:firstColumn="0" w:lastColumn="0" w:oddVBand="0" w:evenVBand="0" w:oddHBand="0" w:evenHBand="0" w:firstRowFirstColumn="0" w:firstRowLastColumn="0" w:lastRowFirstColumn="0" w:lastRowLastColumn="0"/>
              <w:rPr>
                <w:sz w:val="24"/>
                <w:szCs w:val="24"/>
              </w:rPr>
            </w:pPr>
            <w:r w:rsidRPr="00B74C66">
              <w:rPr>
                <w:sz w:val="24"/>
                <w:szCs w:val="24"/>
              </w:rPr>
              <w:t xml:space="preserve">Darllen amrywiaeth o lyfrau, erthyglau a ffynhonnell </w:t>
            </w:r>
            <w:r w:rsidR="00362442" w:rsidRPr="00B74C66">
              <w:rPr>
                <w:sz w:val="24"/>
                <w:szCs w:val="24"/>
              </w:rPr>
              <w:t xml:space="preserve">dibinadwy </w:t>
            </w:r>
            <w:r w:rsidRPr="00B74C66">
              <w:rPr>
                <w:sz w:val="24"/>
                <w:szCs w:val="24"/>
              </w:rPr>
              <w:t>arall</w:t>
            </w:r>
            <w:r w:rsidR="00856544" w:rsidRPr="00B74C66">
              <w:rPr>
                <w:sz w:val="24"/>
                <w:szCs w:val="24"/>
              </w:rPr>
              <w:t>.</w:t>
            </w:r>
          </w:p>
        </w:tc>
        <w:tc>
          <w:tcPr>
            <w:tcW w:w="2855" w:type="dxa"/>
          </w:tcPr>
          <w:p w14:paraId="1999492A" w14:textId="01C58C34" w:rsidR="00DE0D2C" w:rsidRPr="00B74C66" w:rsidRDefault="00931F57">
            <w:pPr>
              <w:cnfStyle w:val="000000000000" w:firstRow="0" w:lastRow="0" w:firstColumn="0" w:lastColumn="0" w:oddVBand="0" w:evenVBand="0" w:oddHBand="0" w:evenHBand="0" w:firstRowFirstColumn="0" w:firstRowLastColumn="0" w:lastRowFirstColumn="0" w:lastRowLastColumn="0"/>
              <w:rPr>
                <w:sz w:val="24"/>
                <w:szCs w:val="24"/>
              </w:rPr>
            </w:pPr>
            <w:r w:rsidRPr="00B74C66">
              <w:rPr>
                <w:sz w:val="24"/>
                <w:szCs w:val="24"/>
              </w:rPr>
              <w:t>Rhestr cyfeirnodi</w:t>
            </w:r>
          </w:p>
        </w:tc>
      </w:tr>
    </w:tbl>
    <w:p w14:paraId="6F253663" w14:textId="45F7489B" w:rsidR="00042689" w:rsidRPr="008E0ED7" w:rsidRDefault="00042689">
      <w:pPr>
        <w:rPr>
          <w:sz w:val="28"/>
          <w:szCs w:val="28"/>
        </w:rPr>
      </w:pPr>
    </w:p>
    <w:p w14:paraId="295D9AE8" w14:textId="77777777" w:rsidR="009A42F7" w:rsidRDefault="009A42F7" w:rsidP="00712797">
      <w:pPr>
        <w:spacing w:line="360" w:lineRule="auto"/>
        <w:jc w:val="center"/>
        <w:rPr>
          <w:rFonts w:ascii="Arial" w:hAnsi="Arial" w:cs="Arial"/>
          <w:b/>
          <w:bCs/>
          <w:sz w:val="32"/>
          <w:szCs w:val="32"/>
          <w:u w:val="single"/>
        </w:rPr>
      </w:pPr>
    </w:p>
    <w:p w14:paraId="7CE23508" w14:textId="700FCDF8" w:rsidR="00E70060" w:rsidRPr="008E0ED7" w:rsidRDefault="008E0ED7" w:rsidP="00712797">
      <w:pPr>
        <w:spacing w:line="360" w:lineRule="auto"/>
        <w:jc w:val="center"/>
        <w:rPr>
          <w:rFonts w:ascii="Arial" w:hAnsi="Arial" w:cs="Arial"/>
          <w:b/>
          <w:bCs/>
          <w:sz w:val="32"/>
          <w:szCs w:val="32"/>
          <w:u w:val="single"/>
        </w:rPr>
      </w:pPr>
      <w:r w:rsidRPr="008E0ED7">
        <w:rPr>
          <w:rFonts w:ascii="Arial" w:hAnsi="Arial" w:cs="Arial"/>
          <w:b/>
          <w:bCs/>
          <w:sz w:val="32"/>
          <w:szCs w:val="32"/>
          <w:u w:val="single"/>
        </w:rPr>
        <w:t>ECAD6013C Y dysgwr: pwy ydw i'n ei addysgu.</w:t>
      </w:r>
    </w:p>
    <w:p w14:paraId="24C48521" w14:textId="77777777" w:rsidR="00E70060" w:rsidRDefault="00E70060" w:rsidP="00712797">
      <w:pPr>
        <w:spacing w:line="360" w:lineRule="auto"/>
        <w:jc w:val="center"/>
        <w:rPr>
          <w:rFonts w:ascii="Arial" w:hAnsi="Arial" w:cs="Arial"/>
          <w:b/>
          <w:bCs/>
          <w:sz w:val="24"/>
          <w:szCs w:val="24"/>
          <w:u w:val="single"/>
        </w:rPr>
      </w:pPr>
    </w:p>
    <w:p w14:paraId="074622F0" w14:textId="73447730" w:rsidR="00764FF8" w:rsidRDefault="005722E6" w:rsidP="005722E6">
      <w:pPr>
        <w:spacing w:line="360" w:lineRule="auto"/>
        <w:jc w:val="center"/>
        <w:rPr>
          <w:rFonts w:ascii="Arial" w:hAnsi="Arial" w:cs="Arial"/>
          <w:b/>
          <w:bCs/>
          <w:sz w:val="36"/>
          <w:szCs w:val="36"/>
        </w:rPr>
      </w:pPr>
      <w:r>
        <w:rPr>
          <w:rFonts w:ascii="Arial" w:hAnsi="Arial" w:cs="Arial"/>
          <w:b/>
          <w:bCs/>
          <w:sz w:val="36"/>
          <w:szCs w:val="36"/>
        </w:rPr>
        <w:t>“</w:t>
      </w:r>
      <w:r w:rsidR="00475CB3" w:rsidRPr="008E0ED7">
        <w:rPr>
          <w:rFonts w:ascii="Arial" w:hAnsi="Arial" w:cs="Arial"/>
          <w:b/>
          <w:bCs/>
          <w:sz w:val="36"/>
          <w:szCs w:val="36"/>
        </w:rPr>
        <w:t>Gan gefnogi eich trafodaeth gyda theori, ymarfer a thystiolaeth o’r llenyddiaeth, adfyfyriwch yn feirniadol ar sut y byddech yn cefnogi dysgwr unigol sydd a’i gynnydd yn cael ei effeithio gan rwystrau penodol i’w ddysgu yn ystod un cyfnod pendant o drosglwyddo’’</w:t>
      </w:r>
      <w:r w:rsidR="008E0ED7">
        <w:rPr>
          <w:rFonts w:ascii="Arial" w:hAnsi="Arial" w:cs="Arial"/>
          <w:b/>
          <w:bCs/>
          <w:sz w:val="36"/>
          <w:szCs w:val="36"/>
        </w:rPr>
        <w:t>.</w:t>
      </w:r>
    </w:p>
    <w:p w14:paraId="4314B1E8" w14:textId="77777777" w:rsidR="009A42F7" w:rsidRDefault="009A42F7" w:rsidP="005F5011">
      <w:pPr>
        <w:spacing w:line="360" w:lineRule="auto"/>
        <w:rPr>
          <w:rFonts w:ascii="Arial" w:hAnsi="Arial" w:cs="Arial"/>
          <w:b/>
          <w:bCs/>
          <w:sz w:val="36"/>
          <w:szCs w:val="36"/>
        </w:rPr>
      </w:pPr>
    </w:p>
    <w:p w14:paraId="5887281C" w14:textId="04BC57CA" w:rsidR="005F5011" w:rsidRDefault="0069693E" w:rsidP="005F5011">
      <w:pPr>
        <w:spacing w:line="360" w:lineRule="auto"/>
        <w:rPr>
          <w:rFonts w:ascii="Arial" w:hAnsi="Arial" w:cs="Arial"/>
          <w:b/>
          <w:bCs/>
          <w:sz w:val="36"/>
          <w:szCs w:val="36"/>
        </w:rPr>
      </w:pPr>
      <w:r>
        <w:rPr>
          <w:rFonts w:ascii="Arial" w:hAnsi="Arial" w:cs="Arial"/>
          <w:b/>
          <w:bCs/>
          <w:sz w:val="36"/>
          <w:szCs w:val="36"/>
        </w:rPr>
        <w:t>Nifer o eiriau:</w:t>
      </w:r>
      <w:r w:rsidR="005F5011">
        <w:rPr>
          <w:rFonts w:ascii="Arial" w:hAnsi="Arial" w:cs="Arial"/>
          <w:b/>
          <w:bCs/>
          <w:sz w:val="36"/>
          <w:szCs w:val="36"/>
        </w:rPr>
        <w:t xml:space="preserve"> Rhan 1:</w:t>
      </w:r>
      <w:r w:rsidR="00421AEA">
        <w:rPr>
          <w:rFonts w:ascii="Arial" w:hAnsi="Arial" w:cs="Arial"/>
          <w:b/>
          <w:bCs/>
          <w:sz w:val="36"/>
          <w:szCs w:val="36"/>
        </w:rPr>
        <w:t xml:space="preserve"> </w:t>
      </w:r>
      <w:r w:rsidR="00557A94">
        <w:rPr>
          <w:rFonts w:ascii="Arial" w:hAnsi="Arial" w:cs="Arial"/>
          <w:b/>
          <w:bCs/>
          <w:sz w:val="36"/>
          <w:szCs w:val="36"/>
        </w:rPr>
        <w:t>3</w:t>
      </w:r>
      <w:r w:rsidR="00421AEA">
        <w:rPr>
          <w:rFonts w:ascii="Arial" w:hAnsi="Arial" w:cs="Arial"/>
          <w:b/>
          <w:bCs/>
          <w:sz w:val="36"/>
          <w:szCs w:val="36"/>
        </w:rPr>
        <w:t>530</w:t>
      </w:r>
      <w:r w:rsidR="0034307A">
        <w:rPr>
          <w:rFonts w:ascii="Arial" w:hAnsi="Arial" w:cs="Arial"/>
          <w:b/>
          <w:bCs/>
          <w:sz w:val="36"/>
          <w:szCs w:val="36"/>
        </w:rPr>
        <w:t xml:space="preserve"> </w:t>
      </w:r>
    </w:p>
    <w:p w14:paraId="547D2CD5" w14:textId="543E6F99" w:rsidR="005F5011" w:rsidRDefault="005F5011" w:rsidP="005F5011">
      <w:pPr>
        <w:spacing w:line="360" w:lineRule="auto"/>
        <w:rPr>
          <w:rFonts w:ascii="Arial" w:hAnsi="Arial" w:cs="Arial"/>
          <w:b/>
          <w:bCs/>
          <w:sz w:val="36"/>
          <w:szCs w:val="36"/>
        </w:rPr>
      </w:pPr>
      <w:r>
        <w:rPr>
          <w:rFonts w:ascii="Arial" w:hAnsi="Arial" w:cs="Arial"/>
          <w:b/>
          <w:bCs/>
          <w:sz w:val="36"/>
          <w:szCs w:val="36"/>
        </w:rPr>
        <w:t xml:space="preserve">                        Rhan 2:</w:t>
      </w:r>
      <w:r w:rsidR="0034307A">
        <w:rPr>
          <w:rFonts w:ascii="Arial" w:hAnsi="Arial" w:cs="Arial"/>
          <w:b/>
          <w:bCs/>
          <w:sz w:val="36"/>
          <w:szCs w:val="36"/>
        </w:rPr>
        <w:t xml:space="preserve"> 15</w:t>
      </w:r>
      <w:r w:rsidR="00B367E2">
        <w:rPr>
          <w:rFonts w:ascii="Arial" w:hAnsi="Arial" w:cs="Arial"/>
          <w:b/>
          <w:bCs/>
          <w:sz w:val="36"/>
          <w:szCs w:val="36"/>
        </w:rPr>
        <w:t>23</w:t>
      </w:r>
    </w:p>
    <w:p w14:paraId="50BBD84C" w14:textId="77777777" w:rsidR="00E70060" w:rsidRDefault="00E70060" w:rsidP="00B23749">
      <w:pPr>
        <w:spacing w:line="360" w:lineRule="auto"/>
        <w:rPr>
          <w:rFonts w:ascii="Arial" w:hAnsi="Arial" w:cs="Arial"/>
        </w:rPr>
      </w:pPr>
    </w:p>
    <w:p w14:paraId="0F8DBACA" w14:textId="77777777" w:rsidR="009A42F7" w:rsidRDefault="009A42F7" w:rsidP="00B23749">
      <w:pPr>
        <w:spacing w:line="360" w:lineRule="auto"/>
        <w:rPr>
          <w:rFonts w:ascii="Arial" w:hAnsi="Arial" w:cs="Arial"/>
          <w:b/>
          <w:bCs/>
          <w:sz w:val="28"/>
          <w:szCs w:val="28"/>
          <w:u w:val="single"/>
        </w:rPr>
      </w:pPr>
    </w:p>
    <w:p w14:paraId="41E2B4DA" w14:textId="77777777" w:rsidR="005722E6" w:rsidRDefault="005722E6" w:rsidP="00B23749">
      <w:pPr>
        <w:spacing w:line="360" w:lineRule="auto"/>
        <w:rPr>
          <w:rFonts w:ascii="Arial" w:hAnsi="Arial" w:cs="Arial"/>
          <w:b/>
          <w:bCs/>
          <w:sz w:val="28"/>
          <w:szCs w:val="28"/>
          <w:u w:val="single"/>
        </w:rPr>
      </w:pPr>
    </w:p>
    <w:p w14:paraId="10DDB312" w14:textId="249D4EBF" w:rsidR="00E70060" w:rsidRPr="00A0604B" w:rsidRDefault="00A0604B" w:rsidP="00B23749">
      <w:pPr>
        <w:spacing w:line="360" w:lineRule="auto"/>
        <w:rPr>
          <w:rFonts w:ascii="Arial" w:hAnsi="Arial" w:cs="Arial"/>
          <w:b/>
          <w:bCs/>
          <w:sz w:val="28"/>
          <w:szCs w:val="28"/>
          <w:u w:val="single"/>
        </w:rPr>
      </w:pPr>
      <w:r w:rsidRPr="00A0604B">
        <w:rPr>
          <w:rFonts w:ascii="Arial" w:hAnsi="Arial" w:cs="Arial"/>
          <w:b/>
          <w:bCs/>
          <w:sz w:val="28"/>
          <w:szCs w:val="28"/>
          <w:u w:val="single"/>
        </w:rPr>
        <w:lastRenderedPageBreak/>
        <w:t>Rhan 1</w:t>
      </w:r>
    </w:p>
    <w:p w14:paraId="15A91170" w14:textId="77777777" w:rsidR="006B447C" w:rsidRDefault="006B447C" w:rsidP="00421AEA">
      <w:pPr>
        <w:spacing w:line="360" w:lineRule="auto"/>
        <w:rPr>
          <w:rFonts w:ascii="Arial" w:hAnsi="Arial" w:cs="Arial"/>
        </w:rPr>
      </w:pPr>
      <w:r w:rsidRPr="006B447C">
        <w:rPr>
          <w:rFonts w:ascii="Arial" w:hAnsi="Arial" w:cs="Arial"/>
        </w:rPr>
        <w:t xml:space="preserve">Yn fyd addysg, mae athrawon yn dysgu disgyblion amrywiol sydd i gyd gydag anghenion, rhwystrau a phrofiadau hollol unigryw (Hwb, 2020). Gall y rhain amrywio o Anghenion Dysgu Ychwanegol (ADY), heriau yn y cartref, rhwystrau iaith, anhawster gyda datblygiad penodol a nifer fwy. Trafododd Grist (2008, t.77) a </w:t>
      </w:r>
      <w:bookmarkStart w:id="0" w:name="_Hlk118639589"/>
      <w:r w:rsidRPr="006B447C">
        <w:rPr>
          <w:rFonts w:ascii="Arial" w:hAnsi="Arial" w:cs="Arial"/>
        </w:rPr>
        <w:t xml:space="preserve">Donaldson (2015, t.65) </w:t>
      </w:r>
      <w:bookmarkEnd w:id="0"/>
      <w:r w:rsidRPr="006B447C">
        <w:rPr>
          <w:rFonts w:ascii="Arial" w:hAnsi="Arial" w:cs="Arial"/>
        </w:rPr>
        <w:t xml:space="preserve">y pwysigrwydd o gyfleoedd cyfartal, a sut mae swydd gennym ni fel athrawon a staff yr ysgol i geisio cefnogi pob plentyn cymaint â phosib i sicrhau disgyblion hapus, iach a chyfforddus sy’n mwynhau bywyd addysg. Yn y darn ysgrifenedig yma, byddaf yn ffocysu ar un plentyn penodol a phenderfynu sut y byddaf yn ei gefnogi trwy gyfnod trosglwyddo penodol. Byddaf yn cefnogi fy nhrafodaeth gyda theori, ymarfer personol a digon o dystiolaeth i sicrhau fy mod wedi dewis cefnogaeth safon uchel. Mae’n bwysig i mi hefyd cael ymagwedd realistig trwy adfyfyrio’n feirniadol, ac i ystyried unrhyw heriau a rhwystrau gall codi yn ystod y cynllunio.  </w:t>
      </w:r>
    </w:p>
    <w:p w14:paraId="4E718D45" w14:textId="0E4B85CC" w:rsidR="000D534F" w:rsidRDefault="00C82430" w:rsidP="00421AEA">
      <w:pPr>
        <w:spacing w:line="360" w:lineRule="auto"/>
        <w:rPr>
          <w:rFonts w:ascii="Arial" w:hAnsi="Arial" w:cs="Arial"/>
        </w:rPr>
      </w:pPr>
      <w:r w:rsidRPr="00C82430">
        <w:rPr>
          <w:rFonts w:ascii="Arial" w:hAnsi="Arial" w:cs="Arial"/>
        </w:rPr>
        <w:t>Dewisais blentyn o’r enw Rhys yn y darn ysgrifenedig yma, sydd yn ffug enw am resymau cyfrinachedd, sydd yn holl bwysig mewn gwaith ymchwil addysgol (Cohen, Manion a Morrison, 2007, t.58) . Mae Rhys yn 9 oed ac yn ddosbarth blwyddyn 5, ond hefyd rhannodd ystafell gyda blwyddyn 6 eleni. Mae gan Rhys Anhwylder Sbectrwm Awtistig</w:t>
      </w:r>
      <w:r w:rsidR="00053FFA">
        <w:rPr>
          <w:rFonts w:ascii="Arial" w:hAnsi="Arial" w:cs="Arial"/>
        </w:rPr>
        <w:t xml:space="preserve"> (ASA)</w:t>
      </w:r>
      <w:r w:rsidRPr="00C82430">
        <w:rPr>
          <w:rFonts w:ascii="Arial" w:hAnsi="Arial" w:cs="Arial"/>
        </w:rPr>
        <w:t>, ac mae o yn unigolyn egnïol a chymdeithasol iawn, sydd angen cymorth un i un llawn amser i helpu canolbwyntio gyda’i gwaith (mwy o wybodaeth yn rhan 2). Ers dechrau blwyddyn 5 , mae’r dosbarth wedi tyfu o 12 disgybl i 25 oherwydd yr uno, felly mae ei amser yn y dosbarth wedi bod yn heriol a rhwystredig iawn</w:t>
      </w:r>
      <w:r w:rsidR="003E30D3" w:rsidRPr="003E30D3">
        <w:rPr>
          <w:rFonts w:ascii="Arial" w:hAnsi="Arial" w:cs="Arial"/>
        </w:rPr>
        <w:t xml:space="preserve">. </w:t>
      </w:r>
      <w:r w:rsidR="000D534F" w:rsidRPr="000D534F">
        <w:rPr>
          <w:rFonts w:ascii="Arial" w:hAnsi="Arial" w:cs="Arial"/>
        </w:rPr>
        <w:t xml:space="preserve">Gan fod llawer o blant yn y dosbarth gan gymharu â blwyddyn ddiwethaf, mae’r sŵn ac yr amgylchedd newydd wedi effeithio ymddygiad a ffocws Rhys gyda’i gwaith ysgol, </w:t>
      </w:r>
      <w:r w:rsidR="00F06742">
        <w:rPr>
          <w:rFonts w:ascii="Arial" w:hAnsi="Arial" w:cs="Arial"/>
        </w:rPr>
        <w:t xml:space="preserve">ac </w:t>
      </w:r>
      <w:r w:rsidR="000D534F" w:rsidRPr="000D534F">
        <w:rPr>
          <w:rFonts w:ascii="Arial" w:hAnsi="Arial" w:cs="Arial"/>
        </w:rPr>
        <w:t>mae Rhys yn tynnu sylw ei gyfoedion sydd yn ymddygiad cyffredinol mewn awtistiaeth ymddygiadol (White, Maddox a Mazefsky, 2020, t.3). O ganlyniad i’r rhwystr yma, mae Rhys yn mynd trwy’r trosglwyddiad o newid lleoliad dysgu, lle mae ganddo ardal newydd tawel tu allan i’r ystafell dosbarth er mwyn cwblhau tasgau. Mae’r trosglwyddiad yma wedi bod yn newidiad mawr i drefn Rhys, ac wedi’i achosi i deimlo’n fregus heb gwmni ei gyfoedion.</w:t>
      </w:r>
    </w:p>
    <w:p w14:paraId="5CF5654D" w14:textId="053C0407" w:rsidR="002344AF" w:rsidRDefault="002344AF" w:rsidP="00421AEA">
      <w:pPr>
        <w:spacing w:line="360" w:lineRule="auto"/>
        <w:rPr>
          <w:rFonts w:ascii="Arial" w:hAnsi="Arial" w:cs="Arial"/>
        </w:rPr>
      </w:pPr>
      <w:r w:rsidRPr="002344AF">
        <w:rPr>
          <w:rFonts w:ascii="Arial" w:hAnsi="Arial" w:cs="Arial"/>
        </w:rPr>
        <w:t xml:space="preserve">Penderfynais gefnogi’r fath hyn o drosglwyddiad oherwydd mae ystadegau yn dangos bod 116 o bob 10,000 person yn Prydain ar y </w:t>
      </w:r>
      <w:r w:rsidR="007B7DA4">
        <w:rPr>
          <w:rFonts w:ascii="Arial" w:hAnsi="Arial" w:cs="Arial"/>
        </w:rPr>
        <w:t>S</w:t>
      </w:r>
      <w:r w:rsidRPr="002344AF">
        <w:rPr>
          <w:rFonts w:ascii="Arial" w:hAnsi="Arial" w:cs="Arial"/>
        </w:rPr>
        <w:t xml:space="preserve">bectrwm </w:t>
      </w:r>
      <w:r w:rsidR="002C40C6">
        <w:rPr>
          <w:rFonts w:ascii="Arial" w:hAnsi="Arial" w:cs="Arial"/>
        </w:rPr>
        <w:t>A</w:t>
      </w:r>
      <w:r w:rsidRPr="002344AF">
        <w:rPr>
          <w:rFonts w:ascii="Arial" w:hAnsi="Arial" w:cs="Arial"/>
        </w:rPr>
        <w:t xml:space="preserve">wtistig (Peer a Reid, 2021, t.315), felly byddaf yn cwrdd â nifer o ddisgyblion gyda’r anhawster yn ystod fy amser fel athrawes. Mae’r ffigurau o </w:t>
      </w:r>
      <w:r w:rsidR="007F4D43">
        <w:rPr>
          <w:rFonts w:ascii="Arial" w:hAnsi="Arial" w:cs="Arial"/>
        </w:rPr>
        <w:t>A</w:t>
      </w:r>
      <w:r w:rsidRPr="002344AF">
        <w:rPr>
          <w:rFonts w:ascii="Arial" w:hAnsi="Arial" w:cs="Arial"/>
        </w:rPr>
        <w:t xml:space="preserve">wtistiaeth wedi cynyddu dros y ganrif ddiwethaf oherwydd y gwelliant mewn asesiadau i gadarnhau diagnosis (Peer a Reid, 2021, t.316), sydd yn wych er mwyn sicrhau'r gefnogaeth addas ar gyfer yr unigolion. Yn ogystal â hynny, mae trosglwyddiadau a newidiadau yn gallu fod yn heriol iawn i unigolion gydag Awtistiaeth (National Autistic Society, 2022), ac mae rôl gennym ni fel athrawon i sicrhau cysur a chwrdd ag anghenion </w:t>
      </w:r>
      <w:r w:rsidRPr="002344AF">
        <w:rPr>
          <w:rFonts w:ascii="Arial" w:hAnsi="Arial" w:cs="Arial"/>
        </w:rPr>
        <w:lastRenderedPageBreak/>
        <w:t>pob disgybl, yn ogystal ag ystyried eu hawliau a theimladau yn ystod y weithred (Comisiynydd Plant Cymru, 2022). Er mwyn cefnogi Rhys, byddaf yn edrych ar dechnegau gwahanol i’w helpu ymgartrefu mewn ei ardal newydd a’r newidiadau, gan sicrhau bod y trosglwyddiad yn cynorthwyo lles, cymhelliant a chynnydd Rhys (Symonds, 2015, t.1).</w:t>
      </w:r>
    </w:p>
    <w:p w14:paraId="2D0D89EB" w14:textId="4AA14A95" w:rsidR="00D63629" w:rsidRDefault="00CB3E35" w:rsidP="00421AEA">
      <w:pPr>
        <w:spacing w:line="360" w:lineRule="auto"/>
        <w:rPr>
          <w:rFonts w:ascii="Arial" w:hAnsi="Arial" w:cs="Arial"/>
        </w:rPr>
      </w:pPr>
      <w:r w:rsidRPr="00CB3E35">
        <w:rPr>
          <w:rFonts w:ascii="Arial" w:hAnsi="Arial" w:cs="Arial"/>
        </w:rPr>
        <w:t>Anhwylder Sbectrwm Awtistig yw anabledd sydd yn effeithio unigolion yn ddatblygiadol mewn gwahanol ffordd, a gall amrywio o anawsterau cymdeithasol, ieithyddol, chyfathrebu, meddwl neu’n ymddygiadol (Ryder, 2013, t.29). O ran Rhys, mae ganddo ‘Attention Deficit Hyperactivity Disorder’, a dyna pam mae’r trosglwyddiad wedi cael ei chreu ar ei gyfer (Friedman et al 2014,t.1). Yn gryno, o ran rhwystrau Rhys, nid yw’n ymateb yn dda i sŵn sydd yn achosi ef i weiddi ac ymddwyn yn amhriodol, mae Rhys hefyd yn gweld yn anodd ffocysu am amseroedd hir yn ogystal â chasáu gwaith ysgrifenedig (rhan 2). Nid ydy’r amgylchedd dosbarth yn berthnasol rhagor, ac mae’r trosglwyddiad o gael amgylchedd personol yn sicrhau bod cefnogaeth fwy addas a drylwyr iddo, sydd yn cefnogi'r Cod ADY (Llywodraeth Cymru, 2021), sydd yn rhoi canllawiau statudol o sut i gynorthwyo unigolion gyda ADY</w:t>
      </w:r>
      <w:r w:rsidR="00D52C52">
        <w:rPr>
          <w:rFonts w:ascii="Arial" w:hAnsi="Arial" w:cs="Arial"/>
        </w:rPr>
        <w:t xml:space="preserve"> mewn ffordd effeithiol</w:t>
      </w:r>
      <w:r w:rsidRPr="00CB3E35">
        <w:rPr>
          <w:rFonts w:ascii="Arial" w:hAnsi="Arial" w:cs="Arial"/>
        </w:rPr>
        <w:t>.</w:t>
      </w:r>
      <w:r>
        <w:rPr>
          <w:rFonts w:ascii="Arial" w:hAnsi="Arial" w:cs="Arial"/>
        </w:rPr>
        <w:t xml:space="preserve"> </w:t>
      </w:r>
      <w:r w:rsidR="00D63629" w:rsidRPr="00D63629">
        <w:rPr>
          <w:rFonts w:ascii="Arial" w:hAnsi="Arial" w:cs="Arial"/>
        </w:rPr>
        <w:t xml:space="preserve">Gan ffocysu ar ADY, mae erthygl 23 o Gomisiynydd hawliau plant (CCUHP) yn dweud ‘’mae gennych hawl i dderbyn gofal a chefnogaeth arbennig os ydych yn anabl, er mwyn i chi fedru byw bywyd llawn, annibynnol’’ (Comisiynydd Plant Cymru, 2022). Dwi’n credu bod hyn yn berthnasol a pwysig iawn am sut y byddaf yn cefnogi Rhys, oherwydd mae hawl ganddo gael y gefnogaeth gorau am ei anghenion, yn ogystal ag ef i gael y cyfle i godi llais am ei chefnogaeth, sydd yn cyfeirio at erthygl 12, sef ‘’eich hawl i ddweud beth ddylai digwydd ac i rywun wrando arnoch’’ (Comisiynydd Plant Cymru, 2022). Yn debyg i hyn, trafododd Rapp a Granados (2021, t.2) pwysigrwydd cynhwysiad, a’r hawl bod plant gyda ADY yn gallu mynd i ysgol leol a dal cael y gefnogaeth gorau ar eu cyfer. </w:t>
      </w:r>
    </w:p>
    <w:p w14:paraId="3213237F" w14:textId="0ACE06D8" w:rsidR="005D25F1" w:rsidRDefault="004E78B5" w:rsidP="00421AEA">
      <w:pPr>
        <w:spacing w:line="360" w:lineRule="auto"/>
        <w:rPr>
          <w:rFonts w:ascii="Arial" w:hAnsi="Arial" w:cs="Arial"/>
        </w:rPr>
      </w:pPr>
      <w:r w:rsidRPr="004E78B5">
        <w:rPr>
          <w:rFonts w:ascii="Arial" w:hAnsi="Arial" w:cs="Arial"/>
        </w:rPr>
        <w:t>Yn yr adran nesaf, byddaf yn trafod y gwahanol dechnegau i gynorthwyo Rhys ymgartrefu yn ei ardal newydd, a sut gall cefnogi ei gynnydd. Y prif ymagweddau rwyf wedi ystyried i sicrhau cefnogaeth effeithiol yw'r pwysigrwydd o berthnasoedd, cyd-weithio, amserlenni gweledol, ymglymiad Rhys ac yr amgylchedd cefnogi. Dylai’r agweddau i gyd gweithio gyda’i gilydd i atgyfnerthu bod Rhys yn fwy hapus, cyfforddus ac yn cymryd rhyw fath o arweiniad yn ei d</w:t>
      </w:r>
      <w:r w:rsidR="00AA584E">
        <w:rPr>
          <w:rFonts w:ascii="Arial" w:hAnsi="Arial" w:cs="Arial"/>
        </w:rPr>
        <w:t>dysgu</w:t>
      </w:r>
      <w:r w:rsidRPr="004E78B5">
        <w:rPr>
          <w:rFonts w:ascii="Arial" w:hAnsi="Arial" w:cs="Arial"/>
        </w:rPr>
        <w:t xml:space="preserve">, sydd yn dilyn y System Anghenion Dysgu Ychwanegol. Crëwyd y system gan Lywodraeth Cymru i sicrhau cymorth effeithiol ar gyfer unigolion gyda ADY gan wrando ar farn, dymuniadau, a theimladau </w:t>
      </w:r>
      <w:r w:rsidR="008B1B3F">
        <w:rPr>
          <w:rFonts w:ascii="Arial" w:hAnsi="Arial" w:cs="Arial"/>
        </w:rPr>
        <w:t xml:space="preserve">yr unigolyn a’r rhieni, gan </w:t>
      </w:r>
      <w:r w:rsidR="00CC4730">
        <w:rPr>
          <w:rFonts w:ascii="Arial" w:hAnsi="Arial" w:cs="Arial"/>
        </w:rPr>
        <w:t>f</w:t>
      </w:r>
      <w:r w:rsidR="008B1B3F">
        <w:rPr>
          <w:rFonts w:ascii="Arial" w:hAnsi="Arial" w:cs="Arial"/>
        </w:rPr>
        <w:t xml:space="preserve">od </w:t>
      </w:r>
      <w:r w:rsidR="006B56F6">
        <w:rPr>
          <w:rFonts w:ascii="Arial" w:hAnsi="Arial" w:cs="Arial"/>
        </w:rPr>
        <w:t xml:space="preserve">ymglymiad rhieni yn hollol </w:t>
      </w:r>
      <w:r w:rsidR="00CC4730">
        <w:rPr>
          <w:rFonts w:ascii="Arial" w:hAnsi="Arial" w:cs="Arial"/>
        </w:rPr>
        <w:t>b</w:t>
      </w:r>
      <w:r w:rsidR="006B56F6">
        <w:rPr>
          <w:rFonts w:ascii="Arial" w:hAnsi="Arial" w:cs="Arial"/>
        </w:rPr>
        <w:t xml:space="preserve">wysig hefyd </w:t>
      </w:r>
      <w:r w:rsidRPr="004E78B5">
        <w:rPr>
          <w:rFonts w:ascii="Arial" w:hAnsi="Arial" w:cs="Arial"/>
        </w:rPr>
        <w:t xml:space="preserve">(Llywodraeth Cymru, 2021). </w:t>
      </w:r>
      <w:r w:rsidR="005D25F1" w:rsidRPr="005D25F1">
        <w:rPr>
          <w:rFonts w:ascii="Arial" w:hAnsi="Arial" w:cs="Arial"/>
        </w:rPr>
        <w:t xml:space="preserve">Mae ymchwil gan Packer (2021, t.2) yn dadlau bod trosglwyddiadau fel un Rhys yn gallu gwneud i’r plentyn a rhieni gysylltu'r newidiad gyda thangyflawniad y plentyn, felly gall hyn rhoi effeithiau negyddol ar les Rhys ac achosi iddo </w:t>
      </w:r>
      <w:r w:rsidR="005D25F1" w:rsidRPr="005D25F1">
        <w:rPr>
          <w:rFonts w:ascii="Arial" w:hAnsi="Arial" w:cs="Arial"/>
        </w:rPr>
        <w:lastRenderedPageBreak/>
        <w:t>deimlo’n wahanol a di-werth. Dyna pam mae cydymffurfio gydag ef a’i deulu trwy gydol y holl gefnogaeth yn angenrheidiol (Rous, Myers a Stricklin, 2007, t.2).</w:t>
      </w:r>
    </w:p>
    <w:p w14:paraId="5AFC4BBA" w14:textId="165183DA" w:rsidR="00707AF9" w:rsidRDefault="004E4085" w:rsidP="00421AEA">
      <w:pPr>
        <w:spacing w:line="360" w:lineRule="auto"/>
        <w:rPr>
          <w:rFonts w:ascii="Arial" w:hAnsi="Arial" w:cs="Arial"/>
        </w:rPr>
      </w:pPr>
      <w:r w:rsidRPr="004E4085">
        <w:rPr>
          <w:rFonts w:ascii="Arial" w:hAnsi="Arial" w:cs="Arial"/>
        </w:rPr>
        <w:t>Yn gyffredinol, mae trosglwyddiadau yn newidiadau a symudiadau mae pob person yn ei phrofi nifer o weithiau yn ystod eu bywydau (Packer, 2021, t.10). Yn addys</w:t>
      </w:r>
      <w:r w:rsidR="001D799B">
        <w:rPr>
          <w:rFonts w:ascii="Arial" w:hAnsi="Arial" w:cs="Arial"/>
        </w:rPr>
        <w:t>g</w:t>
      </w:r>
      <w:r w:rsidRPr="004E4085">
        <w:rPr>
          <w:rFonts w:ascii="Arial" w:hAnsi="Arial" w:cs="Arial"/>
        </w:rPr>
        <w:t xml:space="preserve">, mae dwy fath o drosglwyddiadau, sef trosglwyddiad llorweddol sydd yn gamau mawr, er enghraifft symud o Gyfnod Sylfaen i Gyfnod Allweddol 2, neu symud i ysgol uwchradd, yna mae trosglwyddiad llorweddol yn symudiad mwy bach, sef symud o un amgylchedd i’r llall, fel dosbarth, sydd yn debyg i drosglwyddiad Rhys (Elliiot-Johns a Jarvis, 2017, t.33). </w:t>
      </w:r>
      <w:r w:rsidR="00707AF9" w:rsidRPr="00707AF9">
        <w:rPr>
          <w:rFonts w:ascii="Arial" w:hAnsi="Arial" w:cs="Arial"/>
        </w:rPr>
        <w:t>Gall trosglwyddiadau bod yn heriol i bawb, ond yn enwedig gydag Awtistiaeth, mae newidiad o’i drefn yn gallu bod yn sefyllfa enfawr (Hodkinson, 2019, t.150). Mae Rhys wedi bod gyda’i ddosbarth ers dechrau ysgol, a threuliodd dim ond ychydig o amser tu allan o’r dosbarth am ymyraethau a chyfarfodydd. Bydd angen sicrhau bod y trosglwyddiad yma yn rhywbeth hwylus i Rhys, a thrafododd Jindal-Snape (2015, t.51) yr effeithiau o gamau bach a chymorth i helpu’r dysgwr i fod yn fwy ymlacio yn ystod y proses.</w:t>
      </w:r>
    </w:p>
    <w:p w14:paraId="54BB7C39" w14:textId="2C6EF930" w:rsidR="00EC7B1E" w:rsidRDefault="00A42C85" w:rsidP="00421AEA">
      <w:pPr>
        <w:spacing w:line="360" w:lineRule="auto"/>
        <w:rPr>
          <w:rFonts w:ascii="Arial" w:hAnsi="Arial" w:cs="Arial"/>
        </w:rPr>
      </w:pPr>
      <w:r w:rsidRPr="00A42C85">
        <w:rPr>
          <w:rFonts w:ascii="Arial" w:hAnsi="Arial" w:cs="Arial"/>
        </w:rPr>
        <w:t>Cyn i’r cyfnod trosglwyddo hyd yn oed dechrau, mae cyd-weithio fel tîm yn hanfodol er mwyn sicr</w:t>
      </w:r>
      <w:r w:rsidR="00EF0BD6">
        <w:rPr>
          <w:rFonts w:ascii="Arial" w:hAnsi="Arial" w:cs="Arial"/>
        </w:rPr>
        <w:t>hau</w:t>
      </w:r>
      <w:r w:rsidRPr="00A42C85">
        <w:rPr>
          <w:rFonts w:ascii="Arial" w:hAnsi="Arial" w:cs="Arial"/>
        </w:rPr>
        <w:t xml:space="preserve"> canlyniadau</w:t>
      </w:r>
      <w:r w:rsidR="00EF0BD6">
        <w:rPr>
          <w:rFonts w:ascii="Arial" w:hAnsi="Arial" w:cs="Arial"/>
        </w:rPr>
        <w:t xml:space="preserve"> </w:t>
      </w:r>
      <w:r w:rsidRPr="00A42C85">
        <w:rPr>
          <w:rFonts w:ascii="Arial" w:hAnsi="Arial" w:cs="Arial"/>
        </w:rPr>
        <w:t xml:space="preserve">gorau ar gyfer Rhys (Llywodraeth Cymru, 2016, t.34). Bydd cynnal cyfarfodydd cyn ac yn ystod y trosglwyddiad yn helpu pawb deall amcanion, nodau a’r canlyniadau gobeithiol ar gyfer Rhys, ac i wneud unrhyw addasiadau sydd angen (Rapp, 2021, t.23). Bydd cyfarfod yn cael ei chynnal rhwng unigolion sydd yn rhan o addysg Rhys, sef y Cydlynydd Anghenion Dysgu Ychwanegol (CADI), y </w:t>
      </w:r>
      <w:r w:rsidR="00176811">
        <w:rPr>
          <w:rFonts w:ascii="Arial" w:hAnsi="Arial" w:cs="Arial"/>
        </w:rPr>
        <w:t>p</w:t>
      </w:r>
      <w:r w:rsidRPr="00A42C85">
        <w:rPr>
          <w:rFonts w:ascii="Arial" w:hAnsi="Arial" w:cs="Arial"/>
        </w:rPr>
        <w:t xml:space="preserve">ennaeth, fi fel athrawes, y cynorthwyydd a Rhys a’i theulu (Choudry, 2021, t.23). </w:t>
      </w:r>
      <w:r w:rsidR="00E319FA" w:rsidRPr="00E319FA">
        <w:rPr>
          <w:rFonts w:ascii="Arial" w:hAnsi="Arial" w:cs="Arial"/>
        </w:rPr>
        <w:t>Bydd y cyfarfod hwn dim ond am ddealltwriaeth y staff a rheini, ond hefyd ymglymiad Rhys, er mwyn iddo deimlo’n rhan o’r proses i helpu iddo siarad am beth sydd yn mynd yn dda ac os oes ganddo unrhyw heriau (Canavan, 2015, t.11).</w:t>
      </w:r>
      <w:r w:rsidR="00C8334C">
        <w:rPr>
          <w:rFonts w:ascii="Arial" w:hAnsi="Arial" w:cs="Arial"/>
        </w:rPr>
        <w:t xml:space="preserve"> </w:t>
      </w:r>
      <w:r w:rsidRPr="00A42C85">
        <w:rPr>
          <w:rFonts w:ascii="Arial" w:hAnsi="Arial" w:cs="Arial"/>
        </w:rPr>
        <w:t>Dywedodd Spooner (2011, T.11) bod perthnasau a chydymffurfio effeithiol yn chwarae rhan enfawr mewn cynnydd disgyblion, oherwydd heb y cymorth</w:t>
      </w:r>
      <w:r w:rsidR="00E319FA">
        <w:rPr>
          <w:rFonts w:ascii="Arial" w:hAnsi="Arial" w:cs="Arial"/>
        </w:rPr>
        <w:t xml:space="preserve">, </w:t>
      </w:r>
      <w:r w:rsidRPr="00A42C85">
        <w:rPr>
          <w:rFonts w:ascii="Arial" w:hAnsi="Arial" w:cs="Arial"/>
        </w:rPr>
        <w:t>bydd dim technegau yn ei le i helpu’r unigolyn</w:t>
      </w:r>
      <w:r w:rsidR="00815526">
        <w:rPr>
          <w:rFonts w:ascii="Arial" w:hAnsi="Arial" w:cs="Arial"/>
        </w:rPr>
        <w:t xml:space="preserve"> </w:t>
      </w:r>
      <w:r w:rsidR="0019193E">
        <w:rPr>
          <w:rFonts w:ascii="Arial" w:hAnsi="Arial" w:cs="Arial"/>
        </w:rPr>
        <w:t>datblygu</w:t>
      </w:r>
      <w:r w:rsidRPr="00A42C85">
        <w:rPr>
          <w:rFonts w:ascii="Arial" w:hAnsi="Arial" w:cs="Arial"/>
        </w:rPr>
        <w:t>. Mae yna gynllun cymorth ar gyfer SEN (Special Educational Needs) , lle mae 8 cam am gymorth effeithiol, sydd yn cynnwys y pwysigrwydd o adeiladu perthnasoedd, archwilio, deall y plentyn, gosod nodau, cynllunio strategol, gweithredu, adolygu a g</w:t>
      </w:r>
      <w:r w:rsidR="004E11E5">
        <w:rPr>
          <w:rFonts w:ascii="Arial" w:hAnsi="Arial" w:cs="Arial"/>
        </w:rPr>
        <w:t>werthuso</w:t>
      </w:r>
      <w:r w:rsidRPr="00A42C85">
        <w:rPr>
          <w:rFonts w:ascii="Arial" w:hAnsi="Arial" w:cs="Arial"/>
        </w:rPr>
        <w:t xml:space="preserve"> (Packer, 2017, t.77). </w:t>
      </w:r>
      <w:r w:rsidR="001009AC" w:rsidRPr="001009AC">
        <w:rPr>
          <w:rFonts w:ascii="Arial" w:hAnsi="Arial" w:cs="Arial"/>
        </w:rPr>
        <w:t xml:space="preserve">Gallaf ystyried y rhain yn ystod cymorth Rhys i sicrhau camau clir a syml heb gymhlethu.  Dywedodd Dewey yn ei theori </w:t>
      </w:r>
      <w:r w:rsidR="001009AC">
        <w:rPr>
          <w:rFonts w:ascii="Arial" w:hAnsi="Arial" w:cs="Arial"/>
        </w:rPr>
        <w:t>“</w:t>
      </w:r>
      <w:r w:rsidR="001009AC" w:rsidRPr="001009AC">
        <w:rPr>
          <w:rFonts w:ascii="Arial" w:hAnsi="Arial" w:cs="Arial"/>
        </w:rPr>
        <w:t>as a plant is in the sun, light and soil.  It is them, continious with their energies, dependant upon their support, capable of increase only as it utilizes them</w:t>
      </w:r>
      <w:r w:rsidR="001009AC">
        <w:rPr>
          <w:rFonts w:ascii="Arial" w:hAnsi="Arial" w:cs="Arial"/>
        </w:rPr>
        <w:t>”</w:t>
      </w:r>
      <w:r w:rsidR="001009AC" w:rsidRPr="001009AC">
        <w:rPr>
          <w:rFonts w:ascii="Arial" w:hAnsi="Arial" w:cs="Arial"/>
        </w:rPr>
        <w:t xml:space="preserve"> (Mason, 2017, t.45), sydd yn adlewyrchu'r dylanwad rydyn ni yn cael ar unigolion, ac os ydyn ni </w:t>
      </w:r>
      <w:r w:rsidR="003131CC">
        <w:rPr>
          <w:rFonts w:ascii="Arial" w:hAnsi="Arial" w:cs="Arial"/>
        </w:rPr>
        <w:t xml:space="preserve">ddim </w:t>
      </w:r>
      <w:r w:rsidR="001009AC" w:rsidRPr="001009AC">
        <w:rPr>
          <w:rFonts w:ascii="Arial" w:hAnsi="Arial" w:cs="Arial"/>
        </w:rPr>
        <w:t xml:space="preserve">yn helpu iddo dyfu fel unigolyn fel y blodyn, </w:t>
      </w:r>
      <w:r w:rsidR="003131CC">
        <w:rPr>
          <w:rFonts w:ascii="Arial" w:hAnsi="Arial" w:cs="Arial"/>
        </w:rPr>
        <w:t xml:space="preserve">ni fydd </w:t>
      </w:r>
      <w:r w:rsidR="001009AC" w:rsidRPr="001009AC">
        <w:rPr>
          <w:rFonts w:ascii="Arial" w:hAnsi="Arial" w:cs="Arial"/>
        </w:rPr>
        <w:t>canlyniadau cadarnhaol ac addas.</w:t>
      </w:r>
      <w:r w:rsidR="007B7EFA">
        <w:rPr>
          <w:rFonts w:ascii="Arial" w:hAnsi="Arial" w:cs="Arial"/>
        </w:rPr>
        <w:t xml:space="preserve"> </w:t>
      </w:r>
      <w:r w:rsidR="008D5A39">
        <w:rPr>
          <w:rFonts w:ascii="Arial" w:hAnsi="Arial" w:cs="Arial"/>
        </w:rPr>
        <w:t>G</w:t>
      </w:r>
      <w:r w:rsidR="003763DE">
        <w:rPr>
          <w:rFonts w:ascii="Arial" w:hAnsi="Arial" w:cs="Arial"/>
        </w:rPr>
        <w:t>welais</w:t>
      </w:r>
      <w:r w:rsidR="008673FD" w:rsidRPr="008673FD">
        <w:rPr>
          <w:rFonts w:ascii="Arial" w:hAnsi="Arial" w:cs="Arial"/>
        </w:rPr>
        <w:t xml:space="preserve"> yn ysgolion yr heriau o sicrhau cyfarfodydd cyson fel tîm oherwydd diffyg amser, gan fod </w:t>
      </w:r>
      <w:r w:rsidR="008673FD" w:rsidRPr="008673FD">
        <w:rPr>
          <w:rFonts w:ascii="Arial" w:hAnsi="Arial" w:cs="Arial"/>
        </w:rPr>
        <w:lastRenderedPageBreak/>
        <w:t>llawer o blant i’w cefnogi ar draws yr ysgol, felly gall hyn fod yn her am gefnogaeth gyson i Rhys.</w:t>
      </w:r>
      <w:r w:rsidR="00C50DF6">
        <w:rPr>
          <w:rFonts w:ascii="Arial" w:hAnsi="Arial" w:cs="Arial"/>
        </w:rPr>
        <w:t xml:space="preserve"> </w:t>
      </w:r>
    </w:p>
    <w:p w14:paraId="74802D9A" w14:textId="77777777" w:rsidR="00726A44" w:rsidRDefault="002101B0" w:rsidP="00421AEA">
      <w:pPr>
        <w:spacing w:line="360" w:lineRule="auto"/>
        <w:rPr>
          <w:rFonts w:ascii="Arial" w:hAnsi="Arial" w:cs="Arial"/>
        </w:rPr>
      </w:pPr>
      <w:r>
        <w:rPr>
          <w:rFonts w:ascii="Arial" w:hAnsi="Arial" w:cs="Arial"/>
        </w:rPr>
        <w:t xml:space="preserve">Trafododd </w:t>
      </w:r>
      <w:r w:rsidR="003217CA" w:rsidRPr="003217CA">
        <w:rPr>
          <w:rFonts w:ascii="Arial" w:hAnsi="Arial" w:cs="Arial"/>
        </w:rPr>
        <w:t>Orchard a Winch (2015, t.7) y pwysigrwydd o gydweithio mwy dwfn rhwng yr athro/athrawes a’r cynorthwyydd sydd yn gweithio gyda’r unigolyn, i adnabod beth yw bwriadon a gobeithion gweithgareddau, oherwydd heb i’’r cynorthwyydd adnabod beth yw’r tasgau, ni fydd cymorth ac arweiniad clir i’r unigolyn. Dywedodd Choudry (2021, t33) bod hi’n bwysig i’r cynorthwyydd cael digon o hyfforddiant hefyd i weithio gyda disgybl gyda ADY mewn ffordd effeithiol, gan sicrhau eu bod yn ymgysylltu ymchwil addysgol yn y gefnogaeth fel cyrsiau ADY, proffesiynoldeb ac ymwybyddiaeth o hawliau disgyblion yn berthnasol i’n hymarfer ar lawr y dosbarth . Dyle hi cael y cyfle i fynegi, cyrsiau ond gall rhwystrau ariannol atal hyn, ac felly bydd rhwystr o gymorth effeithiol ar gyfer Rhys (Kirylo, 2016, t.33), ac yn ôl safonau proffesiynol</w:t>
      </w:r>
      <w:r w:rsidR="00BD45D7">
        <w:rPr>
          <w:rFonts w:ascii="Arial" w:hAnsi="Arial" w:cs="Arial"/>
        </w:rPr>
        <w:t xml:space="preserve"> Llywodraeth Cymru,</w:t>
      </w:r>
      <w:r w:rsidR="003217CA" w:rsidRPr="003217CA">
        <w:rPr>
          <w:rFonts w:ascii="Arial" w:hAnsi="Arial" w:cs="Arial"/>
        </w:rPr>
        <w:t xml:space="preserve"> mae’n hollol bwysig i ni gael disgwyliadau uchel o ran </w:t>
      </w:r>
      <w:r w:rsidR="00BD45D7">
        <w:rPr>
          <w:rFonts w:ascii="Arial" w:hAnsi="Arial" w:cs="Arial"/>
        </w:rPr>
        <w:t xml:space="preserve">ein </w:t>
      </w:r>
      <w:r w:rsidR="003217CA" w:rsidRPr="003217CA">
        <w:rPr>
          <w:rFonts w:ascii="Arial" w:hAnsi="Arial" w:cs="Arial"/>
        </w:rPr>
        <w:t>sgiliau, gwybodaeth ac ymddygiad</w:t>
      </w:r>
      <w:r w:rsidR="00BD45D7">
        <w:rPr>
          <w:rFonts w:ascii="Arial" w:hAnsi="Arial" w:cs="Arial"/>
        </w:rPr>
        <w:t xml:space="preserve"> </w:t>
      </w:r>
      <w:r w:rsidR="000425AF">
        <w:rPr>
          <w:rFonts w:ascii="Arial" w:hAnsi="Arial" w:cs="Arial"/>
        </w:rPr>
        <w:t>o fewn addysg</w:t>
      </w:r>
      <w:r w:rsidR="003217CA" w:rsidRPr="003217CA">
        <w:rPr>
          <w:rFonts w:ascii="Arial" w:hAnsi="Arial" w:cs="Arial"/>
        </w:rPr>
        <w:t xml:space="preserve"> (Hwb, 2020).</w:t>
      </w:r>
      <w:r w:rsidR="00C50DF6">
        <w:rPr>
          <w:rFonts w:ascii="Arial" w:hAnsi="Arial" w:cs="Arial"/>
        </w:rPr>
        <w:t xml:space="preserve"> </w:t>
      </w:r>
      <w:r w:rsidR="00FA77B5" w:rsidRPr="00FA77B5">
        <w:rPr>
          <w:rFonts w:ascii="Arial" w:hAnsi="Arial" w:cs="Arial"/>
        </w:rPr>
        <w:t>Ar y llaw arall dywedodd Luiselli, J et al (2008, t.83) oherwydd bod y diagnosis o awtistiaeth wedi codi dros y ganrif ddiwethaf, mae’r gefnogaeth i’r unigolion yn fwy effeithiol oherwydd y nifer o brofiadau mae'r staff wedi cael gydag unigolion gyda’r ADY.</w:t>
      </w:r>
      <w:r w:rsidR="00A76BC2">
        <w:rPr>
          <w:rFonts w:ascii="Arial" w:hAnsi="Arial" w:cs="Arial"/>
        </w:rPr>
        <w:t xml:space="preserve"> </w:t>
      </w:r>
    </w:p>
    <w:p w14:paraId="50744BA3" w14:textId="400490AD" w:rsidR="00F749A2" w:rsidRDefault="000B2C3A" w:rsidP="00421AEA">
      <w:pPr>
        <w:spacing w:line="360" w:lineRule="auto"/>
        <w:rPr>
          <w:rFonts w:ascii="Arial" w:hAnsi="Arial" w:cs="Arial"/>
        </w:rPr>
      </w:pPr>
      <w:r w:rsidRPr="000B2C3A">
        <w:rPr>
          <w:rFonts w:ascii="Arial" w:hAnsi="Arial" w:cs="Arial"/>
        </w:rPr>
        <w:t>Yn ogystal â'r disgwyliadau o gydweithio fel tîm, mae perthynas rhwng y dysgwr a’r athrawon/cynorthwyydd yn rhoi dylanwad mawr ar brofiad academaidd unigolyn (Ryder, 2018, t.17). Yn theori ymddygiadol Pavlov (1849-1936), Watson (1878-1958) a Skinner (1904-1990), maen nhw’n ceisio esbonio'r effaith mae ymddygiad pobl eraill yn dylanwadu ar blentyn (Siencyn, 2008, t.116). Felly os ni fydd y cynorthwyydd yn cyfathrebu mewn ffordd effeithiol a ymlaciol i Rhys, efallai bydd dal ganddo ymddygiad rhwystredig, a fydd yn arwain at ddiffyg cynnydd o'i gymharu â'i weithredoedd yn yr ystafell ddosbarth cyn y trosglwyddo.  Dywedodd Tying (2017) bod emosiwn yn cael effaith cryf ar sylw, dysgu, cof a sut i ddatrys problemau. Felly mae adeiladu'r ymddiriedaeth a pherthynas cadarnhaol yn gallu effeithio ar deimladau Rhys.</w:t>
      </w:r>
      <w:r w:rsidR="00726A44">
        <w:rPr>
          <w:rFonts w:ascii="Arial" w:hAnsi="Arial" w:cs="Arial"/>
        </w:rPr>
        <w:t xml:space="preserve"> </w:t>
      </w:r>
      <w:r w:rsidR="00F749A2" w:rsidRPr="00F749A2">
        <w:rPr>
          <w:rFonts w:ascii="Arial" w:hAnsi="Arial" w:cs="Arial"/>
        </w:rPr>
        <w:t>Er fy mod i ddim yn gweithio un i un gyda Rhys, dwi dal eisiau adeiladu perthynas mor gadarnhaol â phosib, er mwyn sicrhau bod Rhys yn ymgartrefu yn ei ardal newydd (Ryder, 2018, t.10). Byddaf yn ymweld â Rhys yn ei ardal newydd i sicrhau ei fod yn gwybod fy mod i yn rhan o’i gefnogaeth. Bydd sgyrsiau dyddiol a chyfarfodydd wythnosol yn hanfodol, er mwyn adnabod beth sy’n gweithio i Rhys yn ei amgylchedd newydd a beth sydd ddim (Canavan, 2015, t.125) a byddaf wedyn yn gallu creu addasiadau. Gan fod Rhys yn unigolyn cymdeithasol iawn ac yn mwynhau sgwrs, ni ddylai fod yn heriol i adnabod sut mae’n teimlo</w:t>
      </w:r>
      <w:r w:rsidR="00077C7A">
        <w:rPr>
          <w:rFonts w:ascii="Arial" w:hAnsi="Arial" w:cs="Arial"/>
        </w:rPr>
        <w:t xml:space="preserve">. </w:t>
      </w:r>
      <w:r w:rsidR="00F749A2" w:rsidRPr="00F749A2">
        <w:rPr>
          <w:rFonts w:ascii="Arial" w:hAnsi="Arial" w:cs="Arial"/>
        </w:rPr>
        <w:t xml:space="preserve">Dywed The Chilldren’s Society (2022)’’ measuring children’s well-being is essential to understanding how children feel about their lives’’, sydd yn cryfhau'r pwysigrwydd o wrando ar Rhys a sicrhau'r perthynas i wneud hyn. </w:t>
      </w:r>
    </w:p>
    <w:p w14:paraId="49A693C2" w14:textId="77777777" w:rsidR="006C1E99" w:rsidRDefault="006C1E99" w:rsidP="00421AEA">
      <w:pPr>
        <w:spacing w:line="360" w:lineRule="auto"/>
        <w:rPr>
          <w:rFonts w:ascii="Arial" w:hAnsi="Arial" w:cs="Arial"/>
        </w:rPr>
      </w:pPr>
      <w:r w:rsidRPr="006C1E99">
        <w:rPr>
          <w:rFonts w:ascii="Arial" w:hAnsi="Arial" w:cs="Arial"/>
        </w:rPr>
        <w:lastRenderedPageBreak/>
        <w:t xml:space="preserve">Mae’r cydweithio gyda’r rhieni yn ffordd effeithiol o adnabod Rhys a pha heriau sydd yn y tŷ, ond un o’r heriau yw’r diffyg cydweithio a chyfarfodydd gyda mam neu dad-cu Rhys, gan nid ydyn ni’n gallu gorfodi nhw i fynegi (Llywodraeth Cymru, 2016). Dywedodd Bandura (1977) rhywbeth arwyddocaol i gymorth Rhys, sef "if parents or teachers are not seen as warm, powerful and competent, their influence will be weakened" (Siencyn, S , 2008, t.117). Mae ymddygiad athrawon a rhieni tuag at blentyn yn modelu a dynwared ar yr unigolyn. Darllenais adroddiad Estyn (2018), lle mae cyfathrebu gyda’r rhieni yn helpu’r rhieni adnabod sut mae amser yn yr ysgol yn mynd, oherwydd gall fod yn amser bregus iddynt, felly byddaf yn ceisio cydweithio gyda mam a thad cu Rhys trwy anfon llyfr adref, gyda nodiadau dyddiol o sut aeth diwrnodau a sut oedd ei ymddygiad yn y lleoliad newydd.  </w:t>
      </w:r>
    </w:p>
    <w:p w14:paraId="61F5AD29" w14:textId="22643CD0" w:rsidR="00EE65C0" w:rsidRDefault="00A5669E" w:rsidP="00421AEA">
      <w:pPr>
        <w:spacing w:line="360" w:lineRule="auto"/>
        <w:rPr>
          <w:rFonts w:ascii="Arial" w:hAnsi="Arial" w:cs="Arial"/>
        </w:rPr>
      </w:pPr>
      <w:r w:rsidRPr="00A5669E">
        <w:rPr>
          <w:rFonts w:ascii="Arial" w:hAnsi="Arial" w:cs="Arial"/>
        </w:rPr>
        <w:t>Ceir tystiolaeth bellach cefnogi bod agweddau arall am beth sydd yn effeithio datblygiad plentyn yn ogystal â chyd-weithio a pherthnasoedd. Pwysleisiodd damcaniaeth System Ecolegol Bronfenbrenner (1974), er bod rhiant neu athrawon yn effeithio’r plentyn, mae lefelau ehangach yn effeithio datblygiad unigolyn, sef yr amgylchedd, lleoliad, cartref , yr ysgol ac yn y blaen (Agosto, N et al 2017). Mae ymchwil gan Nason (2014, t.22) yn awgrymu bod amgylchedd yn cael effaith fawr ar ymddygiad plentyn gydag awtistiaeth, a trwy gael amgylchedd cyfforddus a synhwyraidd, mae’n gallu gwneud i’r unigolyn i deimlo'n fwy ymlacio</w:t>
      </w:r>
      <w:r w:rsidR="00E04FE5">
        <w:rPr>
          <w:rFonts w:ascii="Arial" w:hAnsi="Arial" w:cs="Arial"/>
        </w:rPr>
        <w:t>l</w:t>
      </w:r>
      <w:r w:rsidRPr="00A5669E">
        <w:rPr>
          <w:rFonts w:ascii="Arial" w:hAnsi="Arial" w:cs="Arial"/>
        </w:rPr>
        <w:t xml:space="preserve">, sydd wedyn yn arwain at ymddygiad llai rhwystredig ac anghyfforddus i Rhys. Gan fod y trosglwyddiad yn symudiad i amgylchedd hollol newydd, hoffwn sicrhau ei fod yn gweld yr amgylched fel ardal ddiogel a phersonol. Mae gan Rhys nifer o ddiddordebau (rhan 2), a trwy ystyried y rhain yn ystod y trosglwyddiad, bydd yn helpu Rhys i fod yn awyddus a rhoi cynnig ar ei amgylchedd newydd (Friedman,2022). </w:t>
      </w:r>
      <w:r w:rsidR="00EE65C0" w:rsidRPr="00EE65C0">
        <w:rPr>
          <w:rFonts w:ascii="Arial" w:hAnsi="Arial" w:cs="Arial"/>
        </w:rPr>
        <w:t>Bydd Rhys yn cael yr hawl i drafod ei diddordebau a hoffterau, ac yna rhoi lluniau o’i mam a thad cu, anifeiliaid y môr o amgylch ei ardal er mwyn gwneud yn fwy personol i Rhys. Yn ogystal â hyn</w:t>
      </w:r>
      <w:r w:rsidR="00CA1B6D">
        <w:rPr>
          <w:rFonts w:ascii="Arial" w:hAnsi="Arial" w:cs="Arial"/>
        </w:rPr>
        <w:t xml:space="preserve">, </w:t>
      </w:r>
      <w:r w:rsidR="00EE65C0" w:rsidRPr="00EE65C0">
        <w:rPr>
          <w:rFonts w:ascii="Arial" w:hAnsi="Arial" w:cs="Arial"/>
        </w:rPr>
        <w:t xml:space="preserve">mae teganau synhwyraidd yn helpu Rhys ymlacio yn ystod sefyllfaoedd heriol, felly dylai cael mynediad o’r teganau ar unrhyw bryd yn ystod ei sesiynau.  Mae cael yr holl bethau yma yn sicrhau bod Rhys yn gweld yr ardal fel ardal bersonol ef i helpu cynorthwyo ei anghenion  (Canavan, 2015, t.77). Pwysleisiodd Hewitt (2005, t.123) yr heriau posibl o greu amgylchedd cysurus i blentyn. Awgrymodd os ydy’r amgylchedd yn rhy bleserus, efallai bydd hyn yn atal y plentyn i eisiau gwneud gwaith, yn enwedig mathemateg a llythrennedd ar gyfer Rhys. Felly mae rôl gen i a’r cynorthwyydd i greu cydbwysedd rhwng helpu Rhys i gyrraedd ei botensial academaidd, yn ogystal iddo fwynhau hefyd. </w:t>
      </w:r>
    </w:p>
    <w:p w14:paraId="79EE49B0" w14:textId="1EE29900" w:rsidR="00804229" w:rsidRDefault="008E76F7" w:rsidP="00421AEA">
      <w:pPr>
        <w:spacing w:line="360" w:lineRule="auto"/>
        <w:rPr>
          <w:rFonts w:ascii="Arial" w:hAnsi="Arial" w:cs="Arial"/>
        </w:rPr>
      </w:pPr>
      <w:r w:rsidRPr="008E76F7">
        <w:rPr>
          <w:rFonts w:ascii="Arial" w:hAnsi="Arial" w:cs="Arial"/>
        </w:rPr>
        <w:t xml:space="preserve">Er mwyn helpu Rhys osgoi llethu yn ei ardal a threfn newydd, byddaf yn rhoi amserlen ddeniadol a clir ar y wal yn ei ardal (atodiad 1). Pwysleisiodd Ryder (2013,t.30) bod defnyddio amserlen weledol ar gyfer disgyblion gydag awtistiaeth yn strategaeth effeithiol i gefnogi. Yn debyg i hyn, dadleuodd Hewitt (2005, t.65) bod amserlenni gweledol yn ffordd </w:t>
      </w:r>
      <w:r w:rsidRPr="008E76F7">
        <w:rPr>
          <w:rFonts w:ascii="Arial" w:hAnsi="Arial" w:cs="Arial"/>
        </w:rPr>
        <w:lastRenderedPageBreak/>
        <w:t xml:space="preserve">dda i roi strwythur syml heb orlwytho. Gan fod Rhys hefyd yn cael trafferth darllen, bydd lluniau yn ffordd effeithiol iawn iddo adnabod beth sydd yn digwydd pob dydd. Mae Hewitt hefyd wedi awgrymu gadael bwlch yn yr amserlen, fel bod y plentyn yn cymryd dros ei ddysgu a dewis pwnc hoffent nhw wneud. </w:t>
      </w:r>
      <w:r w:rsidR="00406198" w:rsidRPr="00406198">
        <w:rPr>
          <w:rFonts w:ascii="Arial" w:hAnsi="Arial" w:cs="Arial"/>
        </w:rPr>
        <w:t>Yn ôl The Childrens Society (2022), dywedodd 1 o bob 5 plant ni chafodd y dewis mewn ei gwersi a beth sy’n bwysig iddyn nhw, a chafodd effaith negyddol ar ei safbwynt o ddysgu, felly mae’n bwysig i sicrhau ymglymiad Rhys yn yr amserlen ddyddiol. Mae ymagwedd Reggio Emilia yn gweithio gyda’r syniad yma, gan ei bod yn trafod y pwysigrwydd dysgu arbrofol, lle mae'r plentyn yn cymryd dros ei ddysgu, gan fod gwahanol ffordd i ddatblygu yn ogystal ag ysgrifennu, er enghraifft hunan darganfyddiad, arlunio, dysgu awyr agored, TG a nifer fwy (Edutopio, 2019). Bydd hyn yn fwy addas i anghenion Rhys gan ei fod yn gweld yn anodd ysgrifennu.</w:t>
      </w:r>
      <w:r w:rsidR="00771F3F" w:rsidRPr="00771F3F">
        <w:t xml:space="preserve"> </w:t>
      </w:r>
      <w:r w:rsidR="00771F3F" w:rsidRPr="00771F3F">
        <w:rPr>
          <w:rFonts w:ascii="Arial" w:hAnsi="Arial" w:cs="Arial"/>
        </w:rPr>
        <w:t>Ar y llaw arall, mae theori brocsimol Vygosky (1978) yn dadlau er bod hunan-darganfyddiad yn fanteisiol, mae cyfranogiad oedolyn yn chwarae rôl mewn dealltwriaeth a chynnydd y plentyn (Daniels a Hedgegard, 2011, t.3). Byddaf yn ystyried theori Vygotksy, i gydbwyso penderfyniadau Rhys o ran ei amserlen a sut bydd hyn o fudd i’w ddatblygiad.</w:t>
      </w:r>
    </w:p>
    <w:p w14:paraId="50811607" w14:textId="34CB0DCB" w:rsidR="005B0181" w:rsidRDefault="000737F2" w:rsidP="00421AEA">
      <w:pPr>
        <w:spacing w:line="360" w:lineRule="auto"/>
        <w:rPr>
          <w:rFonts w:ascii="Arial" w:hAnsi="Arial" w:cs="Arial"/>
        </w:rPr>
      </w:pPr>
      <w:r w:rsidRPr="000737F2">
        <w:rPr>
          <w:rFonts w:ascii="Arial" w:hAnsi="Arial" w:cs="Arial"/>
        </w:rPr>
        <w:t xml:space="preserve">I gyd-fynd gydag amserlen Rhys, credaf fod cynnwys seibiannau gyda gweithgareddau gwahanol i ffwrdd o’i ardal newydd yn rhoi’r cyfle iddo symud o gwmpas, oherwydd mae eistedd lawr am rhy hir yn heriol i Rhys. Y peth cyntaf byddaf yn cynnwys yw'r cyfle i fynd tu </w:t>
      </w:r>
      <w:r w:rsidR="00733F25">
        <w:rPr>
          <w:rFonts w:ascii="Arial" w:hAnsi="Arial" w:cs="Arial"/>
        </w:rPr>
        <w:t>allan</w:t>
      </w:r>
      <w:r w:rsidRPr="000737F2">
        <w:rPr>
          <w:rFonts w:ascii="Arial" w:hAnsi="Arial" w:cs="Arial"/>
        </w:rPr>
        <w:t xml:space="preserve"> i wneud sesiynau awyr agored yn y parc natur, gan fod Rhys yn mwynhau chwarae tu allan. Bydd gweithgareddau awyr agored yn hefyd cyd-fynd gyda dibenion y cwricwlwm i sicrhau dysgu eang a trawsgwricwlaidd wrth ddefnyddio’r chwech Maes Dysgu a Phrofiad a’r camau cynnydd delfrydol (Gatley, 2020, t.27). Trafododd Friedman et al (2022, t.2) ,y manteision o weithgareddau awyr agored i unigolion gydag Awtistiaeth, lle mae’n helpu eu lles meddyliol, oherwydd trwy fynd tu fas, gall diwallu ei anghenion synhwyraidd a gall felly arwain iddyn nhw i deimlo’n fwy hamddenol, cyfforddus a siriol, sydd yn holl bwysig i sicrhau ar gyfer Rhys yn ystod y trosglwyddiad. </w:t>
      </w:r>
      <w:r w:rsidR="00FA0747" w:rsidRPr="00FA0747">
        <w:rPr>
          <w:rFonts w:ascii="Arial" w:hAnsi="Arial" w:cs="Arial"/>
        </w:rPr>
        <w:t xml:space="preserve">Yn llyfr Waites (2011, t.24),  awgrymodd prif athrawes bod dysgu yn yr awyr agored yn fwy ymarferol ac yn helpu disgyblion i ddysgu’n fwy gan ei fod yn eu denu a diddori. Mae ysgol Bryn Coch yn rhoi mynediad i’r disgyblion trwy’r dydd yn yr awyr agored gydag adnoddau ansawdd da i sicrhau gweithgareddau amrywiol a defnyddiol i ddatblygiad y plant (Estyn, 2019). Yn bersonol, rydw i wedi gweld plant yn cymryd mwy o ran yn eu dysgu pan maen nhw yn yr awyr agored, ac er bod hyn yn digwydd llai yn CA2, mae lefel allu Rhys yn cwrdd â phwysigrwydd dysgu awyr agored gan gyfeirio at gamau cynnydd addas iddo ef yn ogystal â’i anghenion personol. </w:t>
      </w:r>
      <w:r w:rsidR="00554694" w:rsidRPr="00554694">
        <w:rPr>
          <w:rFonts w:ascii="Arial" w:hAnsi="Arial" w:cs="Arial"/>
        </w:rPr>
        <w:t xml:space="preserve">Mae theori Piaget yn meddwl dylai plant bod ar lefelau penodol yn ôl oedran (Halpenny, 2013, t.18), ond gyda phawb yn enwedig gydag ADY, mae pawb yn wahanol, a byddant nhw ar lefelau allu ar wahanol amseroedd ei bywyd, sydd yn hollol iawn, ac mae rhaid i ni gwrdd â nhw </w:t>
      </w:r>
      <w:r w:rsidR="00554694" w:rsidRPr="00554694">
        <w:rPr>
          <w:rFonts w:ascii="Arial" w:hAnsi="Arial" w:cs="Arial"/>
        </w:rPr>
        <w:lastRenderedPageBreak/>
        <w:t xml:space="preserve">(Wearmouth a Butler, 2020, t.259). I helpu Rhys ymlacio, byddaf hefyd yn cynnwys seibiannau yoga a cherddoriaeth yn ei ardal. Trafododd Reynolds a Adams (2013, t.19) yr effeithiau cadarnhaol mae'r rhain yn cael ar deimladau a meddyliau plentyn, fel sesiynau awyr agored, dylai hyn helpu Rhys i deimlo’n fwy hamddenol a chysurus yn ystod ei throsglwyddiad o drefn newydd dyddiol. </w:t>
      </w:r>
    </w:p>
    <w:p w14:paraId="6A1C87EF" w14:textId="0F8C6E33" w:rsidR="00C6716D" w:rsidRDefault="00C6716D" w:rsidP="00421AEA">
      <w:pPr>
        <w:spacing w:line="360" w:lineRule="auto"/>
        <w:rPr>
          <w:rFonts w:ascii="Arial" w:hAnsi="Arial" w:cs="Arial"/>
        </w:rPr>
      </w:pPr>
      <w:r w:rsidRPr="00C6716D">
        <w:rPr>
          <w:rFonts w:ascii="Arial" w:hAnsi="Arial" w:cs="Arial"/>
        </w:rPr>
        <w:t>Yn olaf, mae sicrhau bod Rhys ddim yn teimlo’n unig yn hollol bwysig am ei lles, a dywedodd Black-Hawkins , Florian a Pratt (2012, t.11) y pwysigrwydd o gynhwysiad. Mae Rhys yn unigolyn cymdeithasol iawn, sydd yn mwynhau cyfathrebu gyda’i chyfoedion, felly bydd cynllunio gweithgareddau gwaith grŵp neu pâr yn ei ardal yn rhoi’r cyle i Rhys dal cyd-weithio, i osgoi iddo deimlo’n isel (McAuley a Rose, 2010, t.66) . Dywedodd Bandura (1925-2021) yn ei theori bod unigolion yn dysgu wrth eraill, felly trwy gael y sesiynau gwaith grŵp/pâr aml dyma, gall hyn helpu Rhys datblygu ei ymwybyddiaeth yn well  trwy wylio a dysgu o’i gyfoedion (Siencyn, 2008, t.117).</w:t>
      </w:r>
    </w:p>
    <w:p w14:paraId="44D77034" w14:textId="01259658" w:rsidR="006F0131" w:rsidRPr="006F0131" w:rsidRDefault="00D55882" w:rsidP="00421AEA">
      <w:pPr>
        <w:spacing w:line="360" w:lineRule="auto"/>
        <w:rPr>
          <w:rFonts w:ascii="Arial" w:hAnsi="Arial" w:cs="Arial"/>
          <w:b/>
          <w:bCs/>
        </w:rPr>
      </w:pPr>
      <w:r w:rsidRPr="00D55882">
        <w:rPr>
          <w:rFonts w:ascii="Arial" w:hAnsi="Arial" w:cs="Arial"/>
        </w:rPr>
        <w:t>I gloi, yn gyffredinol mae trosglwyddiadau yn sefyllfa bryderus iawn i bob plentyn, a fyddant yn cael profiad nifer o weithiau yn ystod eu bywydau (Jindal-Snape, 2010, t.10). Mae’n holl bwysig i sicrhau'r cymorth gorau ar gyfer pob dysgwr, trwy gyd-weithio fel ysgol a hefyd gyda’r rhieni i sicrhau'r canlyniadau sylweddol (Hwb, 2020). Mae gan Rhys yr hawliau i gael y gefnogaeth gorau posib i gwrdd â’i Anghenion Dysgu Ychwanegol (Comisiynydd Plant Cymru, 2022), a hefyd i sicrhau ei fod yn unigolyn hapus, iach a chyfforddus (Donaldson 2015, t.65)  . O brofiad personol, gwelais mai cymaint mwy i ddysgu nag ysgrifennu ar ddarn o bapur, mae dysgu trwy brofiadau amrywiol yn helpu dysgwyr datblygu mewn gwahanol ffordd (Gatley, 2020</w:t>
      </w:r>
      <w:r w:rsidR="000D3353" w:rsidRPr="000D3353">
        <w:rPr>
          <w:rFonts w:ascii="Arial" w:hAnsi="Arial" w:cs="Arial"/>
        </w:rPr>
        <w:t xml:space="preserve">). I gwrdd ag anghenion synhwyraidd Rhys, roedd cynnwys gweithgareddau amrywiol yn hollol bwysig i gefnogi cynnydd, trwy gynnwys sesiynau hunan darganfyddiad, ymarferol a dysgu yn yr awyr agored (Luiselli et al 2008, t.22). Er bod ei throsglwyddiad yn un unigol, roedd yn hollol bwysig i osod tasgau lle mae cyfle iddo weithio gyda chyfoedion, sydd o fudd o sgiliau cyfathrebu a dysgu trwy eraill (Llywodraeth Cymru, 2016). Er mwyn sicrhau bod cynnydd , mae’n bwysig i gyfathrebu’n effeithiol gyda Rhys a’r cynorthwyydd i osod amcanion a nodau addas i’w anghenion (Ryder, 2018). Yn yr aseiniad yma, rwyf wedi datblygu fy nealltwriaeth o Anghenion Dysgu Ychwanegol, sydd yn bwysig gan fod ystadegau wedi cynyddu dros y ganrif ddiwethaf (Peer a Reid, 2021, t.33). </w:t>
      </w:r>
      <w:r w:rsidR="00421AEA" w:rsidRPr="00421AEA">
        <w:rPr>
          <w:rFonts w:ascii="Arial" w:hAnsi="Arial" w:cs="Arial"/>
        </w:rPr>
        <w:t xml:space="preserve">Mae cefnogi pawb yn bersonol yn ôl ei anghenion yn angenrheidiol i fod yn athrawes lwyddiannus ac o safon (Hwb, 2020), felly byddaf yn ystyried hyn gyda phob disgybl byddaf yn dysgu yn ystod fy oes dysgu. Mae’n bwysig i mi hefyd ystyried byddaf yn wynebu amrywiaeth o heriau yn ystod fy ngyrfa o gefnogi disgyblion, a gall y rhain amrywio o ddiffyg staff, cyllid, rhieni ddim angen cydweithio a chael yr amser i gefnogi anghenion pawb (Gatley, 2020, t.22) . </w:t>
      </w:r>
      <w:r w:rsidR="00421AEA" w:rsidRPr="00421AEA">
        <w:rPr>
          <w:rFonts w:ascii="Arial" w:hAnsi="Arial" w:cs="Arial"/>
        </w:rPr>
        <w:lastRenderedPageBreak/>
        <w:t>Credaf ar y cyfan rwyf wedi datblygu’n broffesiynol o adnabod gwahanol ffordd i ddysgu a chefnogi unigolion, a byddaf yn ystyried ar lawr y dosbarth yn y dyfodol.</w:t>
      </w:r>
    </w:p>
    <w:p w14:paraId="0D4CBF95" w14:textId="77777777" w:rsidR="00CB1126" w:rsidRDefault="00CB1126" w:rsidP="004F07E7">
      <w:pPr>
        <w:spacing w:line="480" w:lineRule="auto"/>
        <w:rPr>
          <w:rFonts w:ascii="Arial" w:hAnsi="Arial" w:cs="Arial"/>
        </w:rPr>
      </w:pPr>
    </w:p>
    <w:p w14:paraId="48B8E51D" w14:textId="77777777" w:rsidR="00CB1126" w:rsidRDefault="00CB1126" w:rsidP="004F07E7">
      <w:pPr>
        <w:spacing w:line="480" w:lineRule="auto"/>
        <w:rPr>
          <w:rFonts w:ascii="Arial" w:hAnsi="Arial" w:cs="Arial"/>
        </w:rPr>
      </w:pPr>
    </w:p>
    <w:p w14:paraId="734268B3" w14:textId="77777777" w:rsidR="00CB1126" w:rsidRDefault="00CB1126" w:rsidP="004F07E7">
      <w:pPr>
        <w:spacing w:line="480" w:lineRule="auto"/>
        <w:rPr>
          <w:rFonts w:ascii="Arial" w:hAnsi="Arial" w:cs="Arial"/>
        </w:rPr>
      </w:pPr>
    </w:p>
    <w:p w14:paraId="64FE5593" w14:textId="77777777" w:rsidR="00F32D6B" w:rsidRDefault="00F32D6B" w:rsidP="00F32D6B">
      <w:pPr>
        <w:spacing w:line="360" w:lineRule="auto"/>
        <w:rPr>
          <w:rFonts w:ascii="Arial" w:hAnsi="Arial" w:cs="Arial"/>
        </w:rPr>
      </w:pPr>
    </w:p>
    <w:p w14:paraId="2B77E852" w14:textId="77777777" w:rsidR="003431A4" w:rsidRDefault="003431A4" w:rsidP="00F32D6B">
      <w:pPr>
        <w:spacing w:line="360" w:lineRule="auto"/>
        <w:rPr>
          <w:rFonts w:ascii="Arial" w:hAnsi="Arial" w:cs="Arial"/>
        </w:rPr>
      </w:pPr>
    </w:p>
    <w:p w14:paraId="2001118B" w14:textId="77777777" w:rsidR="00F32D6B" w:rsidRDefault="00F32D6B" w:rsidP="00F32D6B">
      <w:pPr>
        <w:spacing w:line="360" w:lineRule="auto"/>
        <w:rPr>
          <w:rFonts w:ascii="Arial" w:hAnsi="Arial" w:cs="Arial"/>
        </w:rPr>
      </w:pPr>
    </w:p>
    <w:p w14:paraId="0A7FBE1D" w14:textId="77777777" w:rsidR="00F32D6B" w:rsidRDefault="00F32D6B" w:rsidP="00F32D6B">
      <w:pPr>
        <w:spacing w:line="360" w:lineRule="auto"/>
        <w:rPr>
          <w:rFonts w:ascii="Arial" w:hAnsi="Arial" w:cs="Arial"/>
        </w:rPr>
      </w:pPr>
    </w:p>
    <w:p w14:paraId="497BB909" w14:textId="77777777" w:rsidR="00F32D6B" w:rsidRDefault="00F32D6B" w:rsidP="00F32D6B">
      <w:pPr>
        <w:spacing w:line="360" w:lineRule="auto"/>
        <w:rPr>
          <w:rFonts w:ascii="Arial" w:hAnsi="Arial" w:cs="Arial"/>
        </w:rPr>
      </w:pPr>
    </w:p>
    <w:p w14:paraId="1B2E8FBA" w14:textId="77777777" w:rsidR="00F32D6B" w:rsidRDefault="00F32D6B" w:rsidP="00F32D6B">
      <w:pPr>
        <w:spacing w:line="360" w:lineRule="auto"/>
        <w:rPr>
          <w:rFonts w:ascii="Arial" w:hAnsi="Arial" w:cs="Arial"/>
        </w:rPr>
      </w:pPr>
    </w:p>
    <w:p w14:paraId="22F6C853" w14:textId="77777777" w:rsidR="0065221C" w:rsidRDefault="0065221C" w:rsidP="00BE3453">
      <w:pPr>
        <w:jc w:val="center"/>
        <w:rPr>
          <w:rFonts w:ascii="Arial" w:hAnsi="Arial" w:cs="Arial"/>
          <w:b/>
          <w:bCs/>
          <w:sz w:val="96"/>
          <w:szCs w:val="96"/>
        </w:rPr>
      </w:pPr>
    </w:p>
    <w:p w14:paraId="0E08B876" w14:textId="77777777" w:rsidR="0065221C" w:rsidRDefault="0065221C" w:rsidP="00BE3453">
      <w:pPr>
        <w:jc w:val="center"/>
        <w:rPr>
          <w:rFonts w:ascii="Arial" w:hAnsi="Arial" w:cs="Arial"/>
          <w:b/>
          <w:bCs/>
          <w:sz w:val="96"/>
          <w:szCs w:val="96"/>
        </w:rPr>
      </w:pPr>
    </w:p>
    <w:p w14:paraId="3717B458" w14:textId="77777777" w:rsidR="0065221C" w:rsidRDefault="0065221C" w:rsidP="00BE3453">
      <w:pPr>
        <w:jc w:val="center"/>
        <w:rPr>
          <w:rFonts w:ascii="Arial" w:hAnsi="Arial" w:cs="Arial"/>
          <w:b/>
          <w:bCs/>
          <w:sz w:val="96"/>
          <w:szCs w:val="96"/>
        </w:rPr>
      </w:pPr>
    </w:p>
    <w:p w14:paraId="5E6BF063" w14:textId="77777777" w:rsidR="0065221C" w:rsidRDefault="0065221C" w:rsidP="00BE3453">
      <w:pPr>
        <w:jc w:val="center"/>
        <w:rPr>
          <w:rFonts w:ascii="Arial" w:hAnsi="Arial" w:cs="Arial"/>
          <w:b/>
          <w:bCs/>
          <w:sz w:val="96"/>
          <w:szCs w:val="96"/>
        </w:rPr>
      </w:pPr>
    </w:p>
    <w:p w14:paraId="758AD7D4" w14:textId="77777777" w:rsidR="0065221C" w:rsidRDefault="0065221C" w:rsidP="00BE3453">
      <w:pPr>
        <w:jc w:val="center"/>
        <w:rPr>
          <w:rFonts w:ascii="Arial" w:hAnsi="Arial" w:cs="Arial"/>
          <w:b/>
          <w:bCs/>
          <w:sz w:val="96"/>
          <w:szCs w:val="96"/>
        </w:rPr>
      </w:pPr>
    </w:p>
    <w:p w14:paraId="53549617" w14:textId="77777777" w:rsidR="0065221C" w:rsidRDefault="0065221C" w:rsidP="00BE3453">
      <w:pPr>
        <w:jc w:val="center"/>
        <w:rPr>
          <w:rFonts w:ascii="Arial" w:hAnsi="Arial" w:cs="Arial"/>
          <w:b/>
          <w:bCs/>
          <w:sz w:val="96"/>
          <w:szCs w:val="96"/>
        </w:rPr>
      </w:pPr>
    </w:p>
    <w:p w14:paraId="2669C696" w14:textId="77777777" w:rsidR="0065221C" w:rsidRDefault="0065221C" w:rsidP="00BE3453">
      <w:pPr>
        <w:jc w:val="center"/>
        <w:rPr>
          <w:rFonts w:ascii="Arial" w:hAnsi="Arial" w:cs="Arial"/>
          <w:b/>
          <w:bCs/>
          <w:sz w:val="96"/>
          <w:szCs w:val="96"/>
        </w:rPr>
      </w:pPr>
    </w:p>
    <w:p w14:paraId="2D966017" w14:textId="77777777" w:rsidR="0065221C" w:rsidRDefault="0065221C" w:rsidP="00BE3453">
      <w:pPr>
        <w:jc w:val="center"/>
        <w:rPr>
          <w:rFonts w:ascii="Arial" w:hAnsi="Arial" w:cs="Arial"/>
          <w:b/>
          <w:bCs/>
          <w:sz w:val="96"/>
          <w:szCs w:val="96"/>
        </w:rPr>
      </w:pPr>
    </w:p>
    <w:p w14:paraId="1DAAE211" w14:textId="7CF11A82" w:rsidR="00F32D6B" w:rsidRPr="00385340" w:rsidRDefault="00F32D6B" w:rsidP="00632405">
      <w:pPr>
        <w:jc w:val="center"/>
        <w:rPr>
          <w:rFonts w:ascii="Arial" w:hAnsi="Arial" w:cs="Arial"/>
          <w:b/>
          <w:bCs/>
          <w:sz w:val="96"/>
          <w:szCs w:val="96"/>
        </w:rPr>
      </w:pPr>
      <w:r w:rsidRPr="00385340">
        <w:rPr>
          <w:rFonts w:ascii="Arial" w:hAnsi="Arial" w:cs="Arial"/>
          <w:b/>
          <w:bCs/>
          <w:sz w:val="96"/>
          <w:szCs w:val="96"/>
        </w:rPr>
        <w:t>RHAN 2-</w:t>
      </w:r>
    </w:p>
    <w:p w14:paraId="3FAF753A" w14:textId="77777777" w:rsidR="00F32D6B" w:rsidRDefault="00F32D6B" w:rsidP="00F32D6B">
      <w:pPr>
        <w:spacing w:line="360" w:lineRule="auto"/>
        <w:jc w:val="center"/>
        <w:rPr>
          <w:rFonts w:ascii="Arial" w:hAnsi="Arial" w:cs="Arial"/>
          <w:sz w:val="72"/>
          <w:szCs w:val="72"/>
        </w:rPr>
      </w:pPr>
      <w:r w:rsidRPr="00385340">
        <w:rPr>
          <w:rFonts w:ascii="Arial" w:hAnsi="Arial" w:cs="Arial"/>
          <w:sz w:val="72"/>
          <w:szCs w:val="72"/>
        </w:rPr>
        <w:t>Proffil un tudalen a chynllun cymorth Rhys</w:t>
      </w:r>
    </w:p>
    <w:p w14:paraId="4930FDBF" w14:textId="77777777" w:rsidR="00F32D6B" w:rsidRDefault="00F32D6B" w:rsidP="00F32D6B">
      <w:pPr>
        <w:jc w:val="center"/>
        <w:rPr>
          <w:rFonts w:ascii="Arial" w:hAnsi="Arial" w:cs="Arial"/>
          <w:sz w:val="72"/>
          <w:szCs w:val="72"/>
        </w:rPr>
      </w:pPr>
    </w:p>
    <w:p w14:paraId="778373C2" w14:textId="77777777" w:rsidR="00F32D6B" w:rsidRDefault="00F32D6B" w:rsidP="00F32D6B">
      <w:pPr>
        <w:jc w:val="center"/>
        <w:rPr>
          <w:rFonts w:ascii="Arial" w:hAnsi="Arial" w:cs="Arial"/>
          <w:sz w:val="72"/>
          <w:szCs w:val="72"/>
        </w:rPr>
      </w:pPr>
    </w:p>
    <w:p w14:paraId="632448D4" w14:textId="77777777" w:rsidR="00F32D6B" w:rsidRDefault="00F32D6B" w:rsidP="00FB3521">
      <w:pPr>
        <w:rPr>
          <w:rFonts w:ascii="Arial" w:hAnsi="Arial" w:cs="Arial"/>
          <w:sz w:val="40"/>
          <w:szCs w:val="40"/>
        </w:rPr>
      </w:pPr>
    </w:p>
    <w:p w14:paraId="2905A4D0" w14:textId="77777777" w:rsidR="00F32D6B" w:rsidRDefault="00F32D6B" w:rsidP="00FB3521">
      <w:pPr>
        <w:rPr>
          <w:rFonts w:ascii="Arial" w:hAnsi="Arial" w:cs="Arial"/>
          <w:sz w:val="40"/>
          <w:szCs w:val="40"/>
        </w:rPr>
      </w:pPr>
    </w:p>
    <w:p w14:paraId="58907B21" w14:textId="656CBA26" w:rsidR="00F32D6B" w:rsidRDefault="00F32D6B" w:rsidP="00F32D6B">
      <w:pPr>
        <w:jc w:val="center"/>
        <w:rPr>
          <w:rFonts w:ascii="Arial" w:hAnsi="Arial" w:cs="Arial"/>
          <w:sz w:val="40"/>
          <w:szCs w:val="40"/>
        </w:rPr>
      </w:pPr>
    </w:p>
    <w:p w14:paraId="39D08A57" w14:textId="01C829F2" w:rsidR="00F32D6B" w:rsidRDefault="00B6409D" w:rsidP="00F32D6B">
      <w:pPr>
        <w:jc w:val="center"/>
        <w:rPr>
          <w:rFonts w:ascii="Arial" w:hAnsi="Arial" w:cs="Arial"/>
          <w:sz w:val="40"/>
          <w:szCs w:val="40"/>
        </w:rPr>
      </w:pPr>
      <w:r>
        <w:rPr>
          <w:rFonts w:ascii="Arial" w:hAnsi="Arial" w:cs="Arial"/>
          <w:noProof/>
          <w:sz w:val="72"/>
          <w:szCs w:val="72"/>
        </w:rPr>
        <w:lastRenderedPageBreak/>
        <mc:AlternateContent>
          <mc:Choice Requires="wps">
            <w:drawing>
              <wp:anchor distT="0" distB="0" distL="114300" distR="114300" simplePos="0" relativeHeight="251660288" behindDoc="0" locked="0" layoutInCell="1" allowOverlap="1" wp14:anchorId="1AE58E0A" wp14:editId="52AF8B2F">
                <wp:simplePos x="0" y="0"/>
                <wp:positionH relativeFrom="page">
                  <wp:posOffset>4517434</wp:posOffset>
                </wp:positionH>
                <wp:positionV relativeFrom="paragraph">
                  <wp:posOffset>328952</wp:posOffset>
                </wp:positionV>
                <wp:extent cx="2918460" cy="2943225"/>
                <wp:effectExtent l="0" t="0" r="15240" b="28575"/>
                <wp:wrapNone/>
                <wp:docPr id="2" name="Rectangle: Rounded Corners 2"/>
                <wp:cNvGraphicFramePr/>
                <a:graphic xmlns:a="http://schemas.openxmlformats.org/drawingml/2006/main">
                  <a:graphicData uri="http://schemas.microsoft.com/office/word/2010/wordprocessingShape">
                    <wps:wsp>
                      <wps:cNvSpPr/>
                      <wps:spPr>
                        <a:xfrm>
                          <a:off x="0" y="0"/>
                          <a:ext cx="2918460" cy="2943225"/>
                        </a:xfrm>
                        <a:prstGeom prst="roundRect">
                          <a:avLst/>
                        </a:prstGeom>
                        <a:solidFill>
                          <a:schemeClr val="bg1"/>
                        </a:solidFill>
                        <a:ln w="12700" cap="flat" cmpd="sng" algn="ctr">
                          <a:solidFill>
                            <a:srgbClr val="00B050"/>
                          </a:solidFill>
                          <a:prstDash val="solid"/>
                          <a:miter lim="800000"/>
                        </a:ln>
                        <a:effectLst/>
                      </wps:spPr>
                      <wps:txbx>
                        <w:txbxContent>
                          <w:p w14:paraId="781E669D" w14:textId="77777777" w:rsidR="00F32D6B" w:rsidRPr="00B01C28" w:rsidRDefault="00F32D6B" w:rsidP="00F32D6B">
                            <w:pPr>
                              <w:rPr>
                                <w:b/>
                                <w:bCs/>
                                <w:color w:val="E2EFD9" w:themeColor="accent6" w:themeTint="33"/>
                                <w:sz w:val="28"/>
                                <w:szCs w:val="28"/>
                              </w:rPr>
                            </w:pPr>
                            <w:r w:rsidRPr="00B01C28">
                              <w:rPr>
                                <w:b/>
                                <w:bCs/>
                                <w:color w:val="E2EFD9" w:themeColor="accent6" w:themeTint="33"/>
                                <w:sz w:val="28"/>
                                <w:szCs w:val="28"/>
                                <w:highlight w:val="darkGreen"/>
                              </w:rPr>
                              <w:t>Beth yw fy diddordebau?</w:t>
                            </w:r>
                          </w:p>
                          <w:p w14:paraId="5B8D1DD7" w14:textId="6F1B1038" w:rsidR="00B01C28" w:rsidRPr="00B01C28"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Lego</w:t>
                            </w:r>
                          </w:p>
                          <w:p w14:paraId="62E5928F" w14:textId="29F9B80C" w:rsidR="00B01C28" w:rsidRPr="00B01C28" w:rsidRDefault="00B01C28" w:rsidP="00B01C28">
                            <w:pPr>
                              <w:pStyle w:val="ListParagraph"/>
                              <w:numPr>
                                <w:ilvl w:val="0"/>
                                <w:numId w:val="10"/>
                              </w:numPr>
                              <w:spacing w:line="240" w:lineRule="auto"/>
                              <w:rPr>
                                <w:b/>
                                <w:bCs/>
                                <w:color w:val="000000" w:themeColor="text1"/>
                                <w:sz w:val="24"/>
                                <w:szCs w:val="24"/>
                              </w:rPr>
                            </w:pPr>
                            <w:r>
                              <w:rPr>
                                <w:b/>
                                <w:bCs/>
                                <w:color w:val="000000" w:themeColor="text1"/>
                                <w:sz w:val="24"/>
                                <w:szCs w:val="24"/>
                              </w:rPr>
                              <w:t xml:space="preserve">Chwarae </w:t>
                            </w:r>
                            <w:r w:rsidR="00F32D6B" w:rsidRPr="004E768D">
                              <w:rPr>
                                <w:b/>
                                <w:bCs/>
                                <w:color w:val="000000" w:themeColor="text1"/>
                                <w:sz w:val="24"/>
                                <w:szCs w:val="24"/>
                              </w:rPr>
                              <w:t>Minecraft ar yr ipad</w:t>
                            </w:r>
                          </w:p>
                          <w:p w14:paraId="5B7CD77D" w14:textId="77777777"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Gwersi awyr agored yn y parc natur</w:t>
                            </w:r>
                          </w:p>
                          <w:p w14:paraId="5F63B5CB" w14:textId="77777777"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Chwarae ‘dodge ball’</w:t>
                            </w:r>
                          </w:p>
                          <w:p w14:paraId="0F420F5B" w14:textId="4CAAACC2"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Arlunio</w:t>
                            </w:r>
                          </w:p>
                          <w:p w14:paraId="7453CB08" w14:textId="4F088A47"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Dysgu am anifeiliad</w:t>
                            </w:r>
                            <w:r w:rsidR="002245E4">
                              <w:rPr>
                                <w:b/>
                                <w:bCs/>
                                <w:color w:val="000000" w:themeColor="text1"/>
                                <w:sz w:val="24"/>
                                <w:szCs w:val="24"/>
                              </w:rPr>
                              <w:t xml:space="preserve">, </w:t>
                            </w:r>
                            <w:r w:rsidRPr="004E768D">
                              <w:rPr>
                                <w:b/>
                                <w:bCs/>
                                <w:color w:val="000000" w:themeColor="text1"/>
                                <w:sz w:val="24"/>
                                <w:szCs w:val="24"/>
                              </w:rPr>
                              <w:t>yn enwedig creaduriaid y m</w:t>
                            </w:r>
                            <w:r w:rsidR="002245E4">
                              <w:rPr>
                                <w:rFonts w:cstheme="minorHAnsi"/>
                                <w:b/>
                                <w:bCs/>
                                <w:color w:val="000000" w:themeColor="text1"/>
                                <w:sz w:val="24"/>
                                <w:szCs w:val="24"/>
                              </w:rPr>
                              <w:t>ô</w:t>
                            </w:r>
                            <w:r w:rsidRPr="004E768D">
                              <w:rPr>
                                <w:b/>
                                <w:bCs/>
                                <w:color w:val="000000" w:themeColor="text1"/>
                                <w:sz w:val="24"/>
                                <w:szCs w:val="24"/>
                              </w:rPr>
                              <w:t>r dwddfn</w:t>
                            </w:r>
                          </w:p>
                          <w:p w14:paraId="4DA0DBDB" w14:textId="77777777" w:rsidR="00F32D6B"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Gwylio fideos i ddysgu pethau newydd</w:t>
                            </w:r>
                          </w:p>
                          <w:p w14:paraId="7C26C94B" w14:textId="1F5400FB" w:rsidR="00965521" w:rsidRPr="004E768D" w:rsidRDefault="00965521" w:rsidP="00B01C28">
                            <w:pPr>
                              <w:pStyle w:val="ListParagraph"/>
                              <w:numPr>
                                <w:ilvl w:val="0"/>
                                <w:numId w:val="10"/>
                              </w:numPr>
                              <w:spacing w:line="240" w:lineRule="auto"/>
                              <w:rPr>
                                <w:b/>
                                <w:bCs/>
                                <w:color w:val="000000" w:themeColor="text1"/>
                                <w:sz w:val="24"/>
                                <w:szCs w:val="24"/>
                              </w:rPr>
                            </w:pPr>
                            <w:r>
                              <w:rPr>
                                <w:b/>
                                <w:bCs/>
                                <w:color w:val="000000" w:themeColor="text1"/>
                                <w:sz w:val="24"/>
                                <w:szCs w:val="24"/>
                              </w:rPr>
                              <w:t>Gwario amser gyda ffrindiau</w:t>
                            </w:r>
                          </w:p>
                          <w:p w14:paraId="2F1F3468" w14:textId="77777777" w:rsidR="00F32D6B" w:rsidRDefault="00F32D6B" w:rsidP="00F32D6B">
                            <w:pPr>
                              <w:ind w:left="360"/>
                              <w:rPr>
                                <w:color w:val="000000" w:themeColor="text1"/>
                                <w:sz w:val="32"/>
                                <w:szCs w:val="32"/>
                              </w:rPr>
                            </w:pPr>
                          </w:p>
                          <w:p w14:paraId="5B2A3712" w14:textId="77777777" w:rsidR="00F32D6B" w:rsidRPr="009B03A3" w:rsidRDefault="00F32D6B" w:rsidP="00F32D6B">
                            <w:pPr>
                              <w:ind w:left="360"/>
                              <w:rPr>
                                <w:color w:val="000000" w:themeColor="text1"/>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E58E0A" id="Rectangle: Rounded Corners 2" o:spid="_x0000_s1026" style="position:absolute;left:0;text-align:left;margin-left:355.7pt;margin-top:25.9pt;width:229.8pt;height:23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" fillcolor="white [3212]" strokecolor="#00b050" strokeweight="1pt">
                <v:stroke joinstyle="miter"/>
                <v:textbox>
                  <w:txbxContent>
                    <w:p w14:paraId="781E669D" w14:textId="77777777" w:rsidR="00F32D6B" w:rsidRPr="00B01C28" w:rsidRDefault="00F32D6B" w:rsidP="00F32D6B">
                      <w:pPr>
                        <w:rPr>
                          <w:b/>
                          <w:bCs/>
                          <w:color w:val="E2EFD9" w:themeColor="accent6" w:themeTint="33"/>
                          <w:sz w:val="28"/>
                          <w:szCs w:val="28"/>
                        </w:rPr>
                      </w:pPr>
                      <w:r w:rsidRPr="00B01C28">
                        <w:rPr>
                          <w:b/>
                          <w:bCs/>
                          <w:color w:val="E2EFD9" w:themeColor="accent6" w:themeTint="33"/>
                          <w:sz w:val="28"/>
                          <w:szCs w:val="28"/>
                          <w:highlight w:val="darkGreen"/>
                        </w:rPr>
                        <w:t>Beth yw fy diddordebau?</w:t>
                      </w:r>
                    </w:p>
                    <w:p w14:paraId="5B8D1DD7" w14:textId="6F1B1038" w:rsidR="00B01C28" w:rsidRPr="00B01C28"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Lego</w:t>
                      </w:r>
                    </w:p>
                    <w:p w14:paraId="62E5928F" w14:textId="29F9B80C" w:rsidR="00B01C28" w:rsidRPr="00B01C28" w:rsidRDefault="00B01C28" w:rsidP="00B01C28">
                      <w:pPr>
                        <w:pStyle w:val="ListParagraph"/>
                        <w:numPr>
                          <w:ilvl w:val="0"/>
                          <w:numId w:val="10"/>
                        </w:numPr>
                        <w:spacing w:line="240" w:lineRule="auto"/>
                        <w:rPr>
                          <w:b/>
                          <w:bCs/>
                          <w:color w:val="000000" w:themeColor="text1"/>
                          <w:sz w:val="24"/>
                          <w:szCs w:val="24"/>
                        </w:rPr>
                      </w:pPr>
                      <w:r>
                        <w:rPr>
                          <w:b/>
                          <w:bCs/>
                          <w:color w:val="000000" w:themeColor="text1"/>
                          <w:sz w:val="24"/>
                          <w:szCs w:val="24"/>
                        </w:rPr>
                        <w:t xml:space="preserve">Chwarae </w:t>
                      </w:r>
                      <w:r w:rsidR="00F32D6B" w:rsidRPr="004E768D">
                        <w:rPr>
                          <w:b/>
                          <w:bCs/>
                          <w:color w:val="000000" w:themeColor="text1"/>
                          <w:sz w:val="24"/>
                          <w:szCs w:val="24"/>
                        </w:rPr>
                        <w:t>Minecraft ar yr ipad</w:t>
                      </w:r>
                    </w:p>
                    <w:p w14:paraId="5B7CD77D" w14:textId="77777777"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Gwersi awyr agored yn y parc natur</w:t>
                      </w:r>
                    </w:p>
                    <w:p w14:paraId="5F63B5CB" w14:textId="77777777"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Chwarae ‘dodge ball’</w:t>
                      </w:r>
                    </w:p>
                    <w:p w14:paraId="0F420F5B" w14:textId="4CAAACC2"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Arlunio</w:t>
                      </w:r>
                    </w:p>
                    <w:p w14:paraId="7453CB08" w14:textId="4F088A47" w:rsidR="00F32D6B" w:rsidRPr="004E768D"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Dysgu am anifeiliad</w:t>
                      </w:r>
                      <w:r w:rsidR="002245E4">
                        <w:rPr>
                          <w:b/>
                          <w:bCs/>
                          <w:color w:val="000000" w:themeColor="text1"/>
                          <w:sz w:val="24"/>
                          <w:szCs w:val="24"/>
                        </w:rPr>
                        <w:t xml:space="preserve">, </w:t>
                      </w:r>
                      <w:r w:rsidRPr="004E768D">
                        <w:rPr>
                          <w:b/>
                          <w:bCs/>
                          <w:color w:val="000000" w:themeColor="text1"/>
                          <w:sz w:val="24"/>
                          <w:szCs w:val="24"/>
                        </w:rPr>
                        <w:t>yn enwedig creaduriaid y m</w:t>
                      </w:r>
                      <w:r w:rsidR="002245E4">
                        <w:rPr>
                          <w:rFonts w:cstheme="minorHAnsi"/>
                          <w:b/>
                          <w:bCs/>
                          <w:color w:val="000000" w:themeColor="text1"/>
                          <w:sz w:val="24"/>
                          <w:szCs w:val="24"/>
                        </w:rPr>
                        <w:t>ô</w:t>
                      </w:r>
                      <w:r w:rsidRPr="004E768D">
                        <w:rPr>
                          <w:b/>
                          <w:bCs/>
                          <w:color w:val="000000" w:themeColor="text1"/>
                          <w:sz w:val="24"/>
                          <w:szCs w:val="24"/>
                        </w:rPr>
                        <w:t>r dwddfn</w:t>
                      </w:r>
                    </w:p>
                    <w:p w14:paraId="4DA0DBDB" w14:textId="77777777" w:rsidR="00F32D6B" w:rsidRDefault="00F32D6B" w:rsidP="00B01C28">
                      <w:pPr>
                        <w:pStyle w:val="ListParagraph"/>
                        <w:numPr>
                          <w:ilvl w:val="0"/>
                          <w:numId w:val="10"/>
                        </w:numPr>
                        <w:spacing w:line="240" w:lineRule="auto"/>
                        <w:rPr>
                          <w:b/>
                          <w:bCs/>
                          <w:color w:val="000000" w:themeColor="text1"/>
                          <w:sz w:val="24"/>
                          <w:szCs w:val="24"/>
                        </w:rPr>
                      </w:pPr>
                      <w:r w:rsidRPr="004E768D">
                        <w:rPr>
                          <w:b/>
                          <w:bCs/>
                          <w:color w:val="000000" w:themeColor="text1"/>
                          <w:sz w:val="24"/>
                          <w:szCs w:val="24"/>
                        </w:rPr>
                        <w:t>Gwylio fideos i ddysgu pethau newydd</w:t>
                      </w:r>
                    </w:p>
                    <w:p w14:paraId="7C26C94B" w14:textId="1F5400FB" w:rsidR="00965521" w:rsidRPr="004E768D" w:rsidRDefault="00965521" w:rsidP="00B01C28">
                      <w:pPr>
                        <w:pStyle w:val="ListParagraph"/>
                        <w:numPr>
                          <w:ilvl w:val="0"/>
                          <w:numId w:val="10"/>
                        </w:numPr>
                        <w:spacing w:line="240" w:lineRule="auto"/>
                        <w:rPr>
                          <w:b/>
                          <w:bCs/>
                          <w:color w:val="000000" w:themeColor="text1"/>
                          <w:sz w:val="24"/>
                          <w:szCs w:val="24"/>
                        </w:rPr>
                      </w:pPr>
                      <w:r>
                        <w:rPr>
                          <w:b/>
                          <w:bCs/>
                          <w:color w:val="000000" w:themeColor="text1"/>
                          <w:sz w:val="24"/>
                          <w:szCs w:val="24"/>
                        </w:rPr>
                        <w:t>Gwario amser gyda ffrindiau</w:t>
                      </w:r>
                    </w:p>
                    <w:p w14:paraId="2F1F3468" w14:textId="77777777" w:rsidR="00F32D6B" w:rsidRDefault="00F32D6B" w:rsidP="00F32D6B">
                      <w:pPr>
                        <w:ind w:left="360"/>
                        <w:rPr>
                          <w:color w:val="000000" w:themeColor="text1"/>
                          <w:sz w:val="32"/>
                          <w:szCs w:val="32"/>
                        </w:rPr>
                      </w:pPr>
                    </w:p>
                    <w:p w14:paraId="5B2A3712" w14:textId="77777777" w:rsidR="00F32D6B" w:rsidRPr="009B03A3" w:rsidRDefault="00F32D6B" w:rsidP="00F32D6B">
                      <w:pPr>
                        <w:ind w:left="360"/>
                        <w:rPr>
                          <w:color w:val="000000" w:themeColor="text1"/>
                          <w:sz w:val="32"/>
                          <w:szCs w:val="32"/>
                        </w:rPr>
                      </w:pPr>
                    </w:p>
                  </w:txbxContent>
                </v:textbox>
                <w10:wrap anchorx="page"/>
              </v:roundrect>
            </w:pict>
          </mc:Fallback>
        </mc:AlternateContent>
      </w:r>
      <w:r>
        <w:rPr>
          <w:rFonts w:ascii="Arial" w:hAnsi="Arial" w:cs="Arial"/>
          <w:noProof/>
          <w:sz w:val="72"/>
          <w:szCs w:val="72"/>
        </w:rPr>
        <mc:AlternateContent>
          <mc:Choice Requires="wps">
            <w:drawing>
              <wp:anchor distT="0" distB="0" distL="114300" distR="114300" simplePos="0" relativeHeight="251665408" behindDoc="1" locked="0" layoutInCell="1" allowOverlap="1" wp14:anchorId="7BD9A7EC" wp14:editId="56641BCD">
                <wp:simplePos x="0" y="0"/>
                <wp:positionH relativeFrom="page">
                  <wp:posOffset>188595</wp:posOffset>
                </wp:positionH>
                <wp:positionV relativeFrom="paragraph">
                  <wp:posOffset>371475</wp:posOffset>
                </wp:positionV>
                <wp:extent cx="4219575" cy="2901315"/>
                <wp:effectExtent l="0" t="0" r="28575" b="13335"/>
                <wp:wrapTight wrapText="bothSides">
                  <wp:wrapPolygon edited="0">
                    <wp:start x="1755" y="0"/>
                    <wp:lineTo x="1170" y="142"/>
                    <wp:lineTo x="0" y="1702"/>
                    <wp:lineTo x="0" y="19146"/>
                    <wp:lineTo x="390" y="20423"/>
                    <wp:lineTo x="390" y="20565"/>
                    <wp:lineTo x="1463" y="21557"/>
                    <wp:lineTo x="1658" y="21557"/>
                    <wp:lineTo x="19991" y="21557"/>
                    <wp:lineTo x="20186" y="21557"/>
                    <wp:lineTo x="21259" y="20565"/>
                    <wp:lineTo x="21259" y="20423"/>
                    <wp:lineTo x="21649" y="19288"/>
                    <wp:lineTo x="21649" y="1844"/>
                    <wp:lineTo x="20674" y="425"/>
                    <wp:lineTo x="19991" y="0"/>
                    <wp:lineTo x="1755" y="0"/>
                  </wp:wrapPolygon>
                </wp:wrapTight>
                <wp:docPr id="7" name="Rectangle: Rounded Corners 7"/>
                <wp:cNvGraphicFramePr/>
                <a:graphic xmlns:a="http://schemas.openxmlformats.org/drawingml/2006/main">
                  <a:graphicData uri="http://schemas.microsoft.com/office/word/2010/wordprocessingShape">
                    <wps:wsp>
                      <wps:cNvSpPr/>
                      <wps:spPr>
                        <a:xfrm>
                          <a:off x="0" y="0"/>
                          <a:ext cx="4219575" cy="2901315"/>
                        </a:xfrm>
                        <a:prstGeom prst="roundRect">
                          <a:avLst/>
                        </a:prstGeom>
                        <a:solidFill>
                          <a:schemeClr val="bg1"/>
                        </a:solidFill>
                        <a:ln w="12700" cap="flat" cmpd="sng" algn="ctr">
                          <a:solidFill>
                            <a:srgbClr val="00B050"/>
                          </a:solidFill>
                          <a:prstDash val="solid"/>
                          <a:miter lim="800000"/>
                        </a:ln>
                        <a:effectLst/>
                      </wps:spPr>
                      <wps:txbx>
                        <w:txbxContent>
                          <w:p w14:paraId="5D45B0E1" w14:textId="77777777" w:rsidR="00F32D6B" w:rsidRPr="002429D2" w:rsidRDefault="00F32D6B" w:rsidP="002429D2">
                            <w:pPr>
                              <w:jc w:val="center"/>
                              <w:rPr>
                                <w:b/>
                                <w:bCs/>
                                <w:i/>
                                <w:iCs/>
                                <w:color w:val="E2EFD9" w:themeColor="accent6" w:themeTint="33"/>
                                <w:sz w:val="32"/>
                                <w:szCs w:val="32"/>
                              </w:rPr>
                            </w:pPr>
                            <w:r w:rsidRPr="002429D2">
                              <w:rPr>
                                <w:b/>
                                <w:bCs/>
                                <w:color w:val="E2EFD9" w:themeColor="accent6" w:themeTint="33"/>
                                <w:sz w:val="32"/>
                                <w:szCs w:val="32"/>
                                <w:highlight w:val="darkGreen"/>
                              </w:rPr>
                              <w:t>Beth mae pobl yn ei edmygu amdana i</w:t>
                            </w:r>
                            <w:r w:rsidRPr="002429D2">
                              <w:rPr>
                                <w:b/>
                                <w:bCs/>
                                <w:i/>
                                <w:iCs/>
                                <w:color w:val="E2EFD9" w:themeColor="accent6" w:themeTint="33"/>
                                <w:sz w:val="32"/>
                                <w:szCs w:val="32"/>
                                <w:highlight w:val="darkGreen"/>
                              </w:rPr>
                              <w:t>?</w:t>
                            </w:r>
                          </w:p>
                          <w:p w14:paraId="1B011E49" w14:textId="77777777" w:rsidR="002429D2" w:rsidRDefault="002429D2" w:rsidP="002429D2">
                            <w:pPr>
                              <w:rPr>
                                <w:b/>
                                <w:bCs/>
                                <w:i/>
                                <w:iCs/>
                                <w:color w:val="000000" w:themeColor="text1"/>
                                <w:sz w:val="24"/>
                                <w:szCs w:val="24"/>
                                <w:u w:val="single"/>
                              </w:rPr>
                            </w:pPr>
                          </w:p>
                          <w:p w14:paraId="62AD9782" w14:textId="77777777" w:rsidR="002429D2" w:rsidRDefault="002429D2" w:rsidP="002429D2">
                            <w:pPr>
                              <w:rPr>
                                <w:b/>
                                <w:bCs/>
                                <w:i/>
                                <w:iCs/>
                                <w:color w:val="000000" w:themeColor="text1"/>
                                <w:sz w:val="24"/>
                                <w:szCs w:val="24"/>
                                <w:u w:val="single"/>
                              </w:rPr>
                            </w:pPr>
                          </w:p>
                          <w:p w14:paraId="0FED79EF" w14:textId="77777777" w:rsidR="002429D2" w:rsidRDefault="002429D2" w:rsidP="002429D2">
                            <w:pPr>
                              <w:rPr>
                                <w:b/>
                                <w:bCs/>
                                <w:i/>
                                <w:iCs/>
                                <w:color w:val="000000" w:themeColor="text1"/>
                                <w:sz w:val="24"/>
                                <w:szCs w:val="24"/>
                                <w:u w:val="single"/>
                              </w:rPr>
                            </w:pPr>
                          </w:p>
                          <w:p w14:paraId="4CA8B328" w14:textId="77777777" w:rsidR="002429D2" w:rsidRDefault="002429D2" w:rsidP="002429D2">
                            <w:pPr>
                              <w:rPr>
                                <w:b/>
                                <w:bCs/>
                                <w:i/>
                                <w:iCs/>
                                <w:color w:val="000000" w:themeColor="text1"/>
                                <w:sz w:val="24"/>
                                <w:szCs w:val="24"/>
                                <w:u w:val="single"/>
                              </w:rPr>
                            </w:pPr>
                          </w:p>
                          <w:p w14:paraId="09793057" w14:textId="77777777" w:rsidR="002429D2" w:rsidRDefault="002429D2" w:rsidP="002429D2">
                            <w:pPr>
                              <w:rPr>
                                <w:b/>
                                <w:bCs/>
                                <w:i/>
                                <w:iCs/>
                                <w:color w:val="000000" w:themeColor="text1"/>
                                <w:sz w:val="24"/>
                                <w:szCs w:val="24"/>
                                <w:u w:val="single"/>
                              </w:rPr>
                            </w:pPr>
                          </w:p>
                          <w:p w14:paraId="319357EA" w14:textId="2CB0254B" w:rsidR="00284597" w:rsidRDefault="00284597" w:rsidP="00F32D6B">
                            <w:pPr>
                              <w:jc w:val="center"/>
                              <w:rPr>
                                <w:b/>
                                <w:bCs/>
                                <w:i/>
                                <w:iCs/>
                                <w:color w:val="000000" w:themeColor="text1"/>
                                <w:sz w:val="24"/>
                                <w:szCs w:val="24"/>
                                <w:u w:val="single"/>
                              </w:rPr>
                            </w:pPr>
                          </w:p>
                          <w:p w14:paraId="79DE3465" w14:textId="77777777" w:rsidR="00284597" w:rsidRPr="00EA0495" w:rsidRDefault="00284597" w:rsidP="00F32D6B">
                            <w:pPr>
                              <w:jc w:val="center"/>
                              <w:rPr>
                                <w:b/>
                                <w:bCs/>
                                <w:i/>
                                <w:iCs/>
                                <w:color w:val="000000" w:themeColor="text1"/>
                                <w:sz w:val="24"/>
                                <w:szCs w:val="24"/>
                                <w:u w:val="single"/>
                              </w:rPr>
                            </w:pPr>
                          </w:p>
                          <w:p w14:paraId="24287FB1" w14:textId="30C5ACCC" w:rsidR="00F32D6B" w:rsidRPr="004E768D" w:rsidRDefault="00F32D6B" w:rsidP="00284597">
                            <w:pPr>
                              <w:pStyle w:val="ListParagraph"/>
                              <w:rPr>
                                <w:b/>
                                <w:bCs/>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D9A7EC" id="Rectangle: Rounded Corners 7" o:spid="_x0000_s1027" style="position:absolute;left:0;text-align:left;margin-left:14.85pt;margin-top:29.25pt;width:332.25pt;height:228.4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" fillcolor="white [3212]" strokecolor="#00b050" strokeweight="1pt">
                <v:stroke joinstyle="miter"/>
                <v:textbox>
                  <w:txbxContent>
                    <w:p w14:paraId="5D45B0E1" w14:textId="77777777" w:rsidR="00F32D6B" w:rsidRPr="002429D2" w:rsidRDefault="00F32D6B" w:rsidP="002429D2">
                      <w:pPr>
                        <w:jc w:val="center"/>
                        <w:rPr>
                          <w:b/>
                          <w:bCs/>
                          <w:i/>
                          <w:iCs/>
                          <w:color w:val="E2EFD9" w:themeColor="accent6" w:themeTint="33"/>
                          <w:sz w:val="32"/>
                          <w:szCs w:val="32"/>
                        </w:rPr>
                      </w:pPr>
                      <w:r w:rsidRPr="002429D2">
                        <w:rPr>
                          <w:b/>
                          <w:bCs/>
                          <w:color w:val="E2EFD9" w:themeColor="accent6" w:themeTint="33"/>
                          <w:sz w:val="32"/>
                          <w:szCs w:val="32"/>
                          <w:highlight w:val="darkGreen"/>
                        </w:rPr>
                        <w:t>Beth mae pobl yn ei edmygu amdana i</w:t>
                      </w:r>
                      <w:r w:rsidRPr="002429D2">
                        <w:rPr>
                          <w:b/>
                          <w:bCs/>
                          <w:i/>
                          <w:iCs/>
                          <w:color w:val="E2EFD9" w:themeColor="accent6" w:themeTint="33"/>
                          <w:sz w:val="32"/>
                          <w:szCs w:val="32"/>
                          <w:highlight w:val="darkGreen"/>
                        </w:rPr>
                        <w:t>?</w:t>
                      </w:r>
                    </w:p>
                    <w:p w14:paraId="1B011E49" w14:textId="77777777" w:rsidR="002429D2" w:rsidRDefault="002429D2" w:rsidP="002429D2">
                      <w:pPr>
                        <w:rPr>
                          <w:b/>
                          <w:bCs/>
                          <w:i/>
                          <w:iCs/>
                          <w:color w:val="000000" w:themeColor="text1"/>
                          <w:sz w:val="24"/>
                          <w:szCs w:val="24"/>
                          <w:u w:val="single"/>
                        </w:rPr>
                      </w:pPr>
                    </w:p>
                    <w:p w14:paraId="62AD9782" w14:textId="77777777" w:rsidR="002429D2" w:rsidRDefault="002429D2" w:rsidP="002429D2">
                      <w:pPr>
                        <w:rPr>
                          <w:b/>
                          <w:bCs/>
                          <w:i/>
                          <w:iCs/>
                          <w:color w:val="000000" w:themeColor="text1"/>
                          <w:sz w:val="24"/>
                          <w:szCs w:val="24"/>
                          <w:u w:val="single"/>
                        </w:rPr>
                      </w:pPr>
                    </w:p>
                    <w:p w14:paraId="0FED79EF" w14:textId="77777777" w:rsidR="002429D2" w:rsidRDefault="002429D2" w:rsidP="002429D2">
                      <w:pPr>
                        <w:rPr>
                          <w:b/>
                          <w:bCs/>
                          <w:i/>
                          <w:iCs/>
                          <w:color w:val="000000" w:themeColor="text1"/>
                          <w:sz w:val="24"/>
                          <w:szCs w:val="24"/>
                          <w:u w:val="single"/>
                        </w:rPr>
                      </w:pPr>
                    </w:p>
                    <w:p w14:paraId="4CA8B328" w14:textId="77777777" w:rsidR="002429D2" w:rsidRDefault="002429D2" w:rsidP="002429D2">
                      <w:pPr>
                        <w:rPr>
                          <w:b/>
                          <w:bCs/>
                          <w:i/>
                          <w:iCs/>
                          <w:color w:val="000000" w:themeColor="text1"/>
                          <w:sz w:val="24"/>
                          <w:szCs w:val="24"/>
                          <w:u w:val="single"/>
                        </w:rPr>
                      </w:pPr>
                    </w:p>
                    <w:p w14:paraId="09793057" w14:textId="77777777" w:rsidR="002429D2" w:rsidRDefault="002429D2" w:rsidP="002429D2">
                      <w:pPr>
                        <w:rPr>
                          <w:b/>
                          <w:bCs/>
                          <w:i/>
                          <w:iCs/>
                          <w:color w:val="000000" w:themeColor="text1"/>
                          <w:sz w:val="24"/>
                          <w:szCs w:val="24"/>
                          <w:u w:val="single"/>
                        </w:rPr>
                      </w:pPr>
                    </w:p>
                    <w:p w14:paraId="319357EA" w14:textId="2CB0254B" w:rsidR="00284597" w:rsidRDefault="00284597" w:rsidP="00F32D6B">
                      <w:pPr>
                        <w:jc w:val="center"/>
                        <w:rPr>
                          <w:b/>
                          <w:bCs/>
                          <w:i/>
                          <w:iCs/>
                          <w:color w:val="000000" w:themeColor="text1"/>
                          <w:sz w:val="24"/>
                          <w:szCs w:val="24"/>
                          <w:u w:val="single"/>
                        </w:rPr>
                      </w:pPr>
                    </w:p>
                    <w:p w14:paraId="79DE3465" w14:textId="77777777" w:rsidR="00284597" w:rsidRPr="00EA0495" w:rsidRDefault="00284597" w:rsidP="00F32D6B">
                      <w:pPr>
                        <w:jc w:val="center"/>
                        <w:rPr>
                          <w:b/>
                          <w:bCs/>
                          <w:i/>
                          <w:iCs/>
                          <w:color w:val="000000" w:themeColor="text1"/>
                          <w:sz w:val="24"/>
                          <w:szCs w:val="24"/>
                          <w:u w:val="single"/>
                        </w:rPr>
                      </w:pPr>
                    </w:p>
                    <w:p w14:paraId="24287FB1" w14:textId="30C5ACCC" w:rsidR="00F32D6B" w:rsidRPr="004E768D" w:rsidRDefault="00F32D6B" w:rsidP="00284597">
                      <w:pPr>
                        <w:pStyle w:val="ListParagraph"/>
                        <w:rPr>
                          <w:b/>
                          <w:bCs/>
                          <w:color w:val="000000" w:themeColor="text1"/>
                          <w:sz w:val="24"/>
                          <w:szCs w:val="24"/>
                        </w:rPr>
                      </w:pPr>
                    </w:p>
                  </w:txbxContent>
                </v:textbox>
                <w10:wrap type="tight" anchorx="page"/>
              </v:roundrect>
            </w:pict>
          </mc:Fallback>
        </mc:AlternateContent>
      </w:r>
      <w:r w:rsidR="006872EA">
        <w:rPr>
          <w:rFonts w:ascii="Arial" w:hAnsi="Arial" w:cs="Arial"/>
          <w:noProof/>
          <w:sz w:val="40"/>
          <w:szCs w:val="40"/>
        </w:rPr>
        <mc:AlternateContent>
          <mc:Choice Requires="wps">
            <w:drawing>
              <wp:anchor distT="0" distB="0" distL="114300" distR="114300" simplePos="0" relativeHeight="251661312" behindDoc="0" locked="0" layoutInCell="1" allowOverlap="1" wp14:anchorId="2E920A06" wp14:editId="1A70EDBB">
                <wp:simplePos x="0" y="0"/>
                <wp:positionH relativeFrom="margin">
                  <wp:posOffset>-754690</wp:posOffset>
                </wp:positionH>
                <wp:positionV relativeFrom="paragraph">
                  <wp:posOffset>-254901</wp:posOffset>
                </wp:positionV>
                <wp:extent cx="2731867" cy="478301"/>
                <wp:effectExtent l="0" t="0" r="11430" b="17145"/>
                <wp:wrapNone/>
                <wp:docPr id="4" name="Rectangle: Rounded Corners 4"/>
                <wp:cNvGraphicFramePr/>
                <a:graphic xmlns:a="http://schemas.openxmlformats.org/drawingml/2006/main">
                  <a:graphicData uri="http://schemas.microsoft.com/office/word/2010/wordprocessingShape">
                    <wps:wsp>
                      <wps:cNvSpPr/>
                      <wps:spPr>
                        <a:xfrm>
                          <a:off x="0" y="0"/>
                          <a:ext cx="2731867" cy="478301"/>
                        </a:xfrm>
                        <a:prstGeom prst="roundRect">
                          <a:avLst/>
                        </a:prstGeom>
                        <a:solidFill>
                          <a:srgbClr val="008000"/>
                        </a:solidFill>
                        <a:ln w="12700" cap="flat" cmpd="sng" algn="ctr">
                          <a:solidFill>
                            <a:srgbClr val="00B050"/>
                          </a:solidFill>
                          <a:prstDash val="solid"/>
                          <a:miter lim="800000"/>
                        </a:ln>
                        <a:effectLst/>
                      </wps:spPr>
                      <wps:txbx>
                        <w:txbxContent>
                          <w:p w14:paraId="5726DC2D" w14:textId="54BADCCF" w:rsidR="00F32D6B" w:rsidRPr="00B01C28" w:rsidRDefault="00F32D6B" w:rsidP="00B01C28">
                            <w:pPr>
                              <w:spacing w:line="240" w:lineRule="auto"/>
                              <w:jc w:val="center"/>
                              <w:rPr>
                                <w:rFonts w:ascii="Arial" w:hAnsi="Arial" w:cs="Arial"/>
                                <w:b/>
                                <w:bCs/>
                                <w:color w:val="E2EFD9" w:themeColor="accent6" w:themeTint="33"/>
                                <w:sz w:val="32"/>
                                <w:szCs w:val="32"/>
                              </w:rPr>
                            </w:pPr>
                            <w:r w:rsidRPr="00B01C28">
                              <w:rPr>
                                <w:rFonts w:ascii="Arial" w:hAnsi="Arial" w:cs="Arial"/>
                                <w:b/>
                                <w:bCs/>
                                <w:color w:val="E2EFD9" w:themeColor="accent6" w:themeTint="33"/>
                                <w:sz w:val="32"/>
                                <w:szCs w:val="32"/>
                              </w:rPr>
                              <w:t>Rhys</w:t>
                            </w:r>
                            <w:r w:rsidR="00B325D2" w:rsidRPr="00B01C28">
                              <w:rPr>
                                <w:rFonts w:ascii="Arial" w:hAnsi="Arial" w:cs="Arial"/>
                                <w:b/>
                                <w:bCs/>
                                <w:color w:val="E2EFD9" w:themeColor="accent6" w:themeTint="33"/>
                                <w:sz w:val="32"/>
                                <w:szCs w:val="32"/>
                              </w:rPr>
                              <w:t xml:space="preserve">: </w:t>
                            </w:r>
                            <w:r w:rsidRPr="00B01C28">
                              <w:rPr>
                                <w:rFonts w:ascii="Arial" w:hAnsi="Arial" w:cs="Arial"/>
                                <w:b/>
                                <w:bCs/>
                                <w:color w:val="E2EFD9" w:themeColor="accent6" w:themeTint="33"/>
                                <w:sz w:val="32"/>
                                <w:szCs w:val="32"/>
                              </w:rPr>
                              <w:t>9 oed</w:t>
                            </w:r>
                            <w:r w:rsidR="005D1D53" w:rsidRPr="00B01C28">
                              <w:rPr>
                                <w:rFonts w:ascii="Arial" w:hAnsi="Arial" w:cs="Arial"/>
                                <w:b/>
                                <w:bCs/>
                                <w:color w:val="E2EFD9" w:themeColor="accent6" w:themeTint="33"/>
                                <w:sz w:val="32"/>
                                <w:szCs w:val="32"/>
                              </w:rPr>
                              <w:t>/Blwyddyn 5</w:t>
                            </w:r>
                          </w:p>
                          <w:p w14:paraId="4926DDA3" w14:textId="77777777" w:rsidR="005D1D53" w:rsidRPr="00C61C81" w:rsidRDefault="005D1D53" w:rsidP="00F32D6B">
                            <w:pPr>
                              <w:jc w:val="center"/>
                              <w:rPr>
                                <w:b/>
                                <w:bCs/>
                                <w:color w:val="000000" w:themeColor="text1"/>
                                <w:sz w:val="32"/>
                                <w:szCs w:val="32"/>
                              </w:rPr>
                            </w:pPr>
                          </w:p>
                          <w:p w14:paraId="08D99965" w14:textId="77777777" w:rsidR="00F32D6B" w:rsidRDefault="00F32D6B" w:rsidP="00F32D6B">
                            <w:pPr>
                              <w:jc w:val="center"/>
                              <w:rPr>
                                <w:color w:val="000000" w:themeColor="text1"/>
                              </w:rPr>
                            </w:pPr>
                          </w:p>
                          <w:p w14:paraId="1EDE7283" w14:textId="77777777" w:rsidR="00F32D6B" w:rsidRDefault="00F32D6B" w:rsidP="00F32D6B">
                            <w:pPr>
                              <w:jc w:val="center"/>
                              <w:rPr>
                                <w:color w:val="000000" w:themeColor="text1"/>
                              </w:rPr>
                            </w:pPr>
                          </w:p>
                          <w:p w14:paraId="56DBD59E" w14:textId="77777777" w:rsidR="00F32D6B" w:rsidRDefault="00F32D6B" w:rsidP="00F32D6B">
                            <w:pPr>
                              <w:jc w:val="center"/>
                              <w:rPr>
                                <w:color w:val="000000" w:themeColor="text1"/>
                              </w:rPr>
                            </w:pPr>
                          </w:p>
                          <w:p w14:paraId="4A9EF9EC" w14:textId="77777777" w:rsidR="00F32D6B" w:rsidRDefault="00F32D6B" w:rsidP="00F32D6B">
                            <w:pPr>
                              <w:jc w:val="center"/>
                              <w:rPr>
                                <w:color w:val="000000" w:themeColor="text1"/>
                              </w:rPr>
                            </w:pPr>
                          </w:p>
                          <w:p w14:paraId="4FE69F4F" w14:textId="77777777" w:rsidR="00F32D6B" w:rsidRDefault="00F32D6B" w:rsidP="00F32D6B">
                            <w:pPr>
                              <w:jc w:val="center"/>
                              <w:rPr>
                                <w:color w:val="000000" w:themeColor="text1"/>
                              </w:rPr>
                            </w:pPr>
                          </w:p>
                          <w:p w14:paraId="5D7A8BF7" w14:textId="77777777" w:rsidR="00F32D6B" w:rsidRDefault="00F32D6B" w:rsidP="00F32D6B">
                            <w:pPr>
                              <w:jc w:val="center"/>
                              <w:rPr>
                                <w:color w:val="000000" w:themeColor="text1"/>
                              </w:rPr>
                            </w:pPr>
                          </w:p>
                          <w:p w14:paraId="41585CA5" w14:textId="77777777" w:rsidR="00F32D6B" w:rsidRDefault="00F32D6B" w:rsidP="00F32D6B">
                            <w:pPr>
                              <w:jc w:val="center"/>
                              <w:rPr>
                                <w:color w:val="000000" w:themeColor="text1"/>
                              </w:rPr>
                            </w:pPr>
                          </w:p>
                          <w:p w14:paraId="75E6FE94" w14:textId="77777777" w:rsidR="00F32D6B" w:rsidRPr="00C61C81" w:rsidRDefault="00F32D6B" w:rsidP="00F32D6B">
                            <w:pPr>
                              <w:jc w:val="center"/>
                              <w:rPr>
                                <w:color w:val="000000" w:themeColor="text1"/>
                              </w:rPr>
                            </w:pPr>
                          </w:p>
                          <w:p w14:paraId="39C16F66" w14:textId="77777777" w:rsidR="00F32D6B" w:rsidRDefault="00F32D6B" w:rsidP="00F32D6B">
                            <w:pPr>
                              <w:jc w:val="center"/>
                            </w:pPr>
                          </w:p>
                          <w:p w14:paraId="4CDB6ACE" w14:textId="77777777" w:rsidR="00F32D6B" w:rsidRDefault="00F32D6B" w:rsidP="00F32D6B">
                            <w:pPr>
                              <w:jc w:val="center"/>
                            </w:pPr>
                          </w:p>
                          <w:p w14:paraId="189D3702" w14:textId="77777777" w:rsidR="00F32D6B" w:rsidRDefault="00F32D6B" w:rsidP="00F32D6B">
                            <w:pPr>
                              <w:jc w:val="center"/>
                            </w:pPr>
                          </w:p>
                          <w:p w14:paraId="6253F6DB" w14:textId="77777777" w:rsidR="00F32D6B" w:rsidRDefault="00F32D6B" w:rsidP="00F32D6B">
                            <w:pPr>
                              <w:jc w:val="center"/>
                            </w:pPr>
                          </w:p>
                          <w:p w14:paraId="4A321310" w14:textId="77777777" w:rsidR="00F32D6B" w:rsidRDefault="00F32D6B" w:rsidP="00F32D6B">
                            <w:pPr>
                              <w:jc w:val="center"/>
                            </w:pPr>
                          </w:p>
                          <w:p w14:paraId="7E122F0A" w14:textId="77777777" w:rsidR="00F32D6B" w:rsidRDefault="00F32D6B" w:rsidP="00F32D6B">
                            <w:pPr>
                              <w:jc w:val="center"/>
                            </w:pPr>
                          </w:p>
                          <w:p w14:paraId="1AA397DC" w14:textId="77777777" w:rsidR="00F32D6B" w:rsidRDefault="00F32D6B" w:rsidP="00F32D6B">
                            <w:pPr>
                              <w:jc w:val="center"/>
                            </w:pPr>
                          </w:p>
                          <w:p w14:paraId="110584E7" w14:textId="77777777" w:rsidR="00F32D6B" w:rsidRDefault="00F32D6B" w:rsidP="00F32D6B">
                            <w:pPr>
                              <w:jc w:val="center"/>
                            </w:pPr>
                          </w:p>
                          <w:p w14:paraId="1BC84B51" w14:textId="77777777" w:rsidR="00F32D6B" w:rsidRDefault="00F32D6B" w:rsidP="00F32D6B">
                            <w:pPr>
                              <w:jc w:val="center"/>
                            </w:pPr>
                          </w:p>
                          <w:p w14:paraId="6DFE1B25" w14:textId="77777777" w:rsidR="00F32D6B" w:rsidRDefault="00F32D6B" w:rsidP="00F32D6B"/>
                          <w:p w14:paraId="48644789" w14:textId="77777777" w:rsidR="00F32D6B" w:rsidRDefault="00F32D6B" w:rsidP="00F32D6B"/>
                          <w:p w14:paraId="4A193E97" w14:textId="77777777" w:rsidR="00F32D6B" w:rsidRDefault="00F32D6B" w:rsidP="00F32D6B"/>
                          <w:p w14:paraId="45830F4E" w14:textId="77777777" w:rsidR="00F32D6B" w:rsidRDefault="00F32D6B" w:rsidP="00F32D6B">
                            <w:r>
                              <w:t xml:space="preserve"> </w:t>
                            </w:r>
                          </w:p>
                          <w:p w14:paraId="4FEF051E" w14:textId="77777777" w:rsidR="00F32D6B" w:rsidRDefault="00F32D6B" w:rsidP="00F32D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920A06" id="Rectangle: Rounded Corners 4" o:spid="_x0000_s1028" style="position:absolute;left:0;text-align:left;margin-left:-59.4pt;margin-top:-20.05pt;width:215.1pt;height:37.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" fillcolor="green" strokecolor="#00b050" strokeweight="1pt">
                <v:stroke joinstyle="miter"/>
                <v:textbox>
                  <w:txbxContent>
                    <w:p w14:paraId="5726DC2D" w14:textId="54BADCCF" w:rsidR="00F32D6B" w:rsidRPr="00B01C28" w:rsidRDefault="00F32D6B" w:rsidP="00B01C28">
                      <w:pPr>
                        <w:spacing w:line="240" w:lineRule="auto"/>
                        <w:jc w:val="center"/>
                        <w:rPr>
                          <w:rFonts w:ascii="Arial" w:hAnsi="Arial" w:cs="Arial"/>
                          <w:b/>
                          <w:bCs/>
                          <w:color w:val="E2EFD9" w:themeColor="accent6" w:themeTint="33"/>
                          <w:sz w:val="32"/>
                          <w:szCs w:val="32"/>
                        </w:rPr>
                      </w:pPr>
                      <w:r w:rsidRPr="00B01C28">
                        <w:rPr>
                          <w:rFonts w:ascii="Arial" w:hAnsi="Arial" w:cs="Arial"/>
                          <w:b/>
                          <w:bCs/>
                          <w:color w:val="E2EFD9" w:themeColor="accent6" w:themeTint="33"/>
                          <w:sz w:val="32"/>
                          <w:szCs w:val="32"/>
                        </w:rPr>
                        <w:t>Rhys</w:t>
                      </w:r>
                      <w:r w:rsidR="00B325D2" w:rsidRPr="00B01C28">
                        <w:rPr>
                          <w:rFonts w:ascii="Arial" w:hAnsi="Arial" w:cs="Arial"/>
                          <w:b/>
                          <w:bCs/>
                          <w:color w:val="E2EFD9" w:themeColor="accent6" w:themeTint="33"/>
                          <w:sz w:val="32"/>
                          <w:szCs w:val="32"/>
                        </w:rPr>
                        <w:t xml:space="preserve">: </w:t>
                      </w:r>
                      <w:r w:rsidRPr="00B01C28">
                        <w:rPr>
                          <w:rFonts w:ascii="Arial" w:hAnsi="Arial" w:cs="Arial"/>
                          <w:b/>
                          <w:bCs/>
                          <w:color w:val="E2EFD9" w:themeColor="accent6" w:themeTint="33"/>
                          <w:sz w:val="32"/>
                          <w:szCs w:val="32"/>
                        </w:rPr>
                        <w:t>9 oed</w:t>
                      </w:r>
                      <w:r w:rsidR="005D1D53" w:rsidRPr="00B01C28">
                        <w:rPr>
                          <w:rFonts w:ascii="Arial" w:hAnsi="Arial" w:cs="Arial"/>
                          <w:b/>
                          <w:bCs/>
                          <w:color w:val="E2EFD9" w:themeColor="accent6" w:themeTint="33"/>
                          <w:sz w:val="32"/>
                          <w:szCs w:val="32"/>
                        </w:rPr>
                        <w:t>/Blwyddyn 5</w:t>
                      </w:r>
                    </w:p>
                    <w:p w14:paraId="4926DDA3" w14:textId="77777777" w:rsidR="005D1D53" w:rsidRPr="00C61C81" w:rsidRDefault="005D1D53" w:rsidP="00F32D6B">
                      <w:pPr>
                        <w:jc w:val="center"/>
                        <w:rPr>
                          <w:b/>
                          <w:bCs/>
                          <w:color w:val="000000" w:themeColor="text1"/>
                          <w:sz w:val="32"/>
                          <w:szCs w:val="32"/>
                        </w:rPr>
                      </w:pPr>
                    </w:p>
                    <w:p w14:paraId="08D99965" w14:textId="77777777" w:rsidR="00F32D6B" w:rsidRDefault="00F32D6B" w:rsidP="00F32D6B">
                      <w:pPr>
                        <w:jc w:val="center"/>
                        <w:rPr>
                          <w:color w:val="000000" w:themeColor="text1"/>
                        </w:rPr>
                      </w:pPr>
                    </w:p>
                    <w:p w14:paraId="1EDE7283" w14:textId="77777777" w:rsidR="00F32D6B" w:rsidRDefault="00F32D6B" w:rsidP="00F32D6B">
                      <w:pPr>
                        <w:jc w:val="center"/>
                        <w:rPr>
                          <w:color w:val="000000" w:themeColor="text1"/>
                        </w:rPr>
                      </w:pPr>
                    </w:p>
                    <w:p w14:paraId="56DBD59E" w14:textId="77777777" w:rsidR="00F32D6B" w:rsidRDefault="00F32D6B" w:rsidP="00F32D6B">
                      <w:pPr>
                        <w:jc w:val="center"/>
                        <w:rPr>
                          <w:color w:val="000000" w:themeColor="text1"/>
                        </w:rPr>
                      </w:pPr>
                    </w:p>
                    <w:p w14:paraId="4A9EF9EC" w14:textId="77777777" w:rsidR="00F32D6B" w:rsidRDefault="00F32D6B" w:rsidP="00F32D6B">
                      <w:pPr>
                        <w:jc w:val="center"/>
                        <w:rPr>
                          <w:color w:val="000000" w:themeColor="text1"/>
                        </w:rPr>
                      </w:pPr>
                    </w:p>
                    <w:p w14:paraId="4FE69F4F" w14:textId="77777777" w:rsidR="00F32D6B" w:rsidRDefault="00F32D6B" w:rsidP="00F32D6B">
                      <w:pPr>
                        <w:jc w:val="center"/>
                        <w:rPr>
                          <w:color w:val="000000" w:themeColor="text1"/>
                        </w:rPr>
                      </w:pPr>
                    </w:p>
                    <w:p w14:paraId="5D7A8BF7" w14:textId="77777777" w:rsidR="00F32D6B" w:rsidRDefault="00F32D6B" w:rsidP="00F32D6B">
                      <w:pPr>
                        <w:jc w:val="center"/>
                        <w:rPr>
                          <w:color w:val="000000" w:themeColor="text1"/>
                        </w:rPr>
                      </w:pPr>
                    </w:p>
                    <w:p w14:paraId="41585CA5" w14:textId="77777777" w:rsidR="00F32D6B" w:rsidRDefault="00F32D6B" w:rsidP="00F32D6B">
                      <w:pPr>
                        <w:jc w:val="center"/>
                        <w:rPr>
                          <w:color w:val="000000" w:themeColor="text1"/>
                        </w:rPr>
                      </w:pPr>
                    </w:p>
                    <w:p w14:paraId="75E6FE94" w14:textId="77777777" w:rsidR="00F32D6B" w:rsidRPr="00C61C81" w:rsidRDefault="00F32D6B" w:rsidP="00F32D6B">
                      <w:pPr>
                        <w:jc w:val="center"/>
                        <w:rPr>
                          <w:color w:val="000000" w:themeColor="text1"/>
                        </w:rPr>
                      </w:pPr>
                    </w:p>
                    <w:p w14:paraId="39C16F66" w14:textId="77777777" w:rsidR="00F32D6B" w:rsidRDefault="00F32D6B" w:rsidP="00F32D6B">
                      <w:pPr>
                        <w:jc w:val="center"/>
                      </w:pPr>
                    </w:p>
                    <w:p w14:paraId="4CDB6ACE" w14:textId="77777777" w:rsidR="00F32D6B" w:rsidRDefault="00F32D6B" w:rsidP="00F32D6B">
                      <w:pPr>
                        <w:jc w:val="center"/>
                      </w:pPr>
                    </w:p>
                    <w:p w14:paraId="189D3702" w14:textId="77777777" w:rsidR="00F32D6B" w:rsidRDefault="00F32D6B" w:rsidP="00F32D6B">
                      <w:pPr>
                        <w:jc w:val="center"/>
                      </w:pPr>
                    </w:p>
                    <w:p w14:paraId="6253F6DB" w14:textId="77777777" w:rsidR="00F32D6B" w:rsidRDefault="00F32D6B" w:rsidP="00F32D6B">
                      <w:pPr>
                        <w:jc w:val="center"/>
                      </w:pPr>
                    </w:p>
                    <w:p w14:paraId="4A321310" w14:textId="77777777" w:rsidR="00F32D6B" w:rsidRDefault="00F32D6B" w:rsidP="00F32D6B">
                      <w:pPr>
                        <w:jc w:val="center"/>
                      </w:pPr>
                    </w:p>
                    <w:p w14:paraId="7E122F0A" w14:textId="77777777" w:rsidR="00F32D6B" w:rsidRDefault="00F32D6B" w:rsidP="00F32D6B">
                      <w:pPr>
                        <w:jc w:val="center"/>
                      </w:pPr>
                    </w:p>
                    <w:p w14:paraId="1AA397DC" w14:textId="77777777" w:rsidR="00F32D6B" w:rsidRDefault="00F32D6B" w:rsidP="00F32D6B">
                      <w:pPr>
                        <w:jc w:val="center"/>
                      </w:pPr>
                    </w:p>
                    <w:p w14:paraId="110584E7" w14:textId="77777777" w:rsidR="00F32D6B" w:rsidRDefault="00F32D6B" w:rsidP="00F32D6B">
                      <w:pPr>
                        <w:jc w:val="center"/>
                      </w:pPr>
                    </w:p>
                    <w:p w14:paraId="1BC84B51" w14:textId="77777777" w:rsidR="00F32D6B" w:rsidRDefault="00F32D6B" w:rsidP="00F32D6B">
                      <w:pPr>
                        <w:jc w:val="center"/>
                      </w:pPr>
                    </w:p>
                    <w:p w14:paraId="6DFE1B25" w14:textId="77777777" w:rsidR="00F32D6B" w:rsidRDefault="00F32D6B" w:rsidP="00F32D6B"/>
                    <w:p w14:paraId="48644789" w14:textId="77777777" w:rsidR="00F32D6B" w:rsidRDefault="00F32D6B" w:rsidP="00F32D6B"/>
                    <w:p w14:paraId="4A193E97" w14:textId="77777777" w:rsidR="00F32D6B" w:rsidRDefault="00F32D6B" w:rsidP="00F32D6B"/>
                    <w:p w14:paraId="45830F4E" w14:textId="77777777" w:rsidR="00F32D6B" w:rsidRDefault="00F32D6B" w:rsidP="00F32D6B">
                      <w:r>
                        <w:t xml:space="preserve"> </w:t>
                      </w:r>
                    </w:p>
                    <w:p w14:paraId="4FEF051E" w14:textId="77777777" w:rsidR="00F32D6B" w:rsidRDefault="00F32D6B" w:rsidP="00F32D6B">
                      <w:pPr>
                        <w:jc w:val="center"/>
                      </w:pPr>
                    </w:p>
                  </w:txbxContent>
                </v:textbox>
                <w10:wrap anchorx="margin"/>
              </v:roundrect>
            </w:pict>
          </mc:Fallback>
        </mc:AlternateContent>
      </w:r>
      <w:r w:rsidR="00B325D2">
        <w:rPr>
          <w:rFonts w:ascii="Arial" w:hAnsi="Arial" w:cs="Arial"/>
          <w:noProof/>
          <w:sz w:val="72"/>
          <w:szCs w:val="72"/>
        </w:rPr>
        <mc:AlternateContent>
          <mc:Choice Requires="wps">
            <w:drawing>
              <wp:anchor distT="0" distB="0" distL="114300" distR="114300" simplePos="0" relativeHeight="251659264" behindDoc="0" locked="0" layoutInCell="1" allowOverlap="1" wp14:anchorId="50813821" wp14:editId="3E212584">
                <wp:simplePos x="0" y="0"/>
                <wp:positionH relativeFrom="margin">
                  <wp:align>center</wp:align>
                </wp:positionH>
                <wp:positionV relativeFrom="paragraph">
                  <wp:posOffset>-786185</wp:posOffset>
                </wp:positionV>
                <wp:extent cx="2717800" cy="444500"/>
                <wp:effectExtent l="0" t="0" r="25400" b="12700"/>
                <wp:wrapNone/>
                <wp:docPr id="1" name="Text Box 1"/>
                <wp:cNvGraphicFramePr/>
                <a:graphic xmlns:a="http://schemas.openxmlformats.org/drawingml/2006/main">
                  <a:graphicData uri="http://schemas.microsoft.com/office/word/2010/wordprocessingShape">
                    <wps:wsp>
                      <wps:cNvSpPr txBox="1"/>
                      <wps:spPr>
                        <a:xfrm>
                          <a:off x="0" y="0"/>
                          <a:ext cx="2717800" cy="444500"/>
                        </a:xfrm>
                        <a:prstGeom prst="rect">
                          <a:avLst/>
                        </a:prstGeom>
                        <a:solidFill>
                          <a:srgbClr val="008000"/>
                        </a:solidFill>
                        <a:ln w="6350">
                          <a:solidFill>
                            <a:srgbClr val="00B050"/>
                          </a:solidFill>
                        </a:ln>
                      </wps:spPr>
                      <wps:txbx>
                        <w:txbxContent>
                          <w:p w14:paraId="68EE42B1" w14:textId="77777777" w:rsidR="00F32D6B" w:rsidRPr="00B01C28" w:rsidRDefault="00F32D6B" w:rsidP="00F32D6B">
                            <w:pPr>
                              <w:jc w:val="center"/>
                              <w:rPr>
                                <w:rFonts w:ascii="Aharoni" w:hAnsi="Aharoni" w:cs="Aharoni"/>
                                <w:color w:val="E2EFD9" w:themeColor="accent6" w:themeTint="33"/>
                                <w:sz w:val="56"/>
                                <w:szCs w:val="56"/>
                              </w:rPr>
                            </w:pPr>
                            <w:r w:rsidRPr="00B01C28">
                              <w:rPr>
                                <w:rFonts w:ascii="Aharoni" w:hAnsi="Aharoni" w:cs="Aharoni" w:hint="cs"/>
                                <w:color w:val="E2EFD9" w:themeColor="accent6" w:themeTint="33"/>
                                <w:sz w:val="56"/>
                                <w:szCs w:val="56"/>
                              </w:rPr>
                              <w:t>Amdanaf 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813821" id="_x0000_t202" coordsize="21600,21600" o:spt="202" path="m,l,21600r21600,l21600,xe">
                <v:stroke joinstyle="miter"/>
                <v:path gradientshapeok="t" o:connecttype="rect"/>
              </v:shapetype>
              <v:shape id="Text Box 1" o:spid="_x0000_s1029" type="#_x0000_t202" style="position:absolute;left:0;text-align:left;margin-left:0;margin-top:-61.9pt;width:214pt;height:3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" fillcolor="green" strokecolor="#00b050" strokeweight=".5pt">
                <v:textbox>
                  <w:txbxContent>
                    <w:p w14:paraId="68EE42B1" w14:textId="77777777" w:rsidR="00F32D6B" w:rsidRPr="00B01C28" w:rsidRDefault="00F32D6B" w:rsidP="00F32D6B">
                      <w:pPr>
                        <w:jc w:val="center"/>
                        <w:rPr>
                          <w:rFonts w:ascii="Aharoni" w:hAnsi="Aharoni" w:cs="Aharoni"/>
                          <w:color w:val="E2EFD9" w:themeColor="accent6" w:themeTint="33"/>
                          <w:sz w:val="56"/>
                          <w:szCs w:val="56"/>
                        </w:rPr>
                      </w:pPr>
                      <w:r w:rsidRPr="00B01C28">
                        <w:rPr>
                          <w:rFonts w:ascii="Aharoni" w:hAnsi="Aharoni" w:cs="Aharoni" w:hint="cs"/>
                          <w:color w:val="E2EFD9" w:themeColor="accent6" w:themeTint="33"/>
                          <w:sz w:val="56"/>
                          <w:szCs w:val="56"/>
                        </w:rPr>
                        <w:t>Amdanaf i</w:t>
                      </w:r>
                    </w:p>
                  </w:txbxContent>
                </v:textbox>
                <w10:wrap anchorx="margin"/>
              </v:shape>
            </w:pict>
          </mc:Fallback>
        </mc:AlternateContent>
      </w:r>
    </w:p>
    <w:p w14:paraId="184F20B2" w14:textId="2FAE1E72" w:rsidR="00F32D6B" w:rsidRDefault="00EE158E" w:rsidP="00B6409D">
      <w:pPr>
        <w:jc w:val="center"/>
        <w:rPr>
          <w:rFonts w:ascii="Arial" w:hAnsi="Arial" w:cs="Arial"/>
          <w:sz w:val="40"/>
          <w:szCs w:val="40"/>
        </w:rPr>
      </w:pPr>
      <w:r>
        <w:rPr>
          <w:noProof/>
        </w:rPr>
        <w:drawing>
          <wp:anchor distT="0" distB="0" distL="114300" distR="114300" simplePos="0" relativeHeight="251665919" behindDoc="1" locked="0" layoutInCell="1" allowOverlap="1" wp14:anchorId="12E339A5" wp14:editId="5621092C">
            <wp:simplePos x="0" y="0"/>
            <wp:positionH relativeFrom="margin">
              <wp:posOffset>-667366</wp:posOffset>
            </wp:positionH>
            <wp:positionV relativeFrom="paragraph">
              <wp:posOffset>456949</wp:posOffset>
            </wp:positionV>
            <wp:extent cx="4086225" cy="2240915"/>
            <wp:effectExtent l="0" t="0" r="9525" b="6985"/>
            <wp:wrapTight wrapText="bothSides">
              <wp:wrapPolygon edited="0">
                <wp:start x="0" y="0"/>
                <wp:lineTo x="0" y="21484"/>
                <wp:lineTo x="21550" y="21484"/>
                <wp:lineTo x="21550" y="0"/>
                <wp:lineTo x="0" y="0"/>
              </wp:wrapPolygon>
            </wp:wrapTight>
            <wp:docPr id="33" name="Picture 3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diagram&#10;&#10;Description automatically generated"/>
                    <pic:cNvPicPr/>
                  </pic:nvPicPr>
                  <pic:blipFill rotWithShape="1">
                    <a:blip r:embed="rId8">
                      <a:extLst>
                        <a:ext uri="{28A0092B-C50C-407E-A947-70E740481C1C}">
                          <a14:useLocalDpi xmlns:a14="http://schemas.microsoft.com/office/drawing/2010/main" val="0"/>
                        </a:ext>
                      </a:extLst>
                    </a:blip>
                    <a:srcRect l="25379" t="33493" r="33203" b="15847"/>
                    <a:stretch/>
                  </pic:blipFill>
                  <pic:spPr bwMode="auto">
                    <a:xfrm>
                      <a:off x="0" y="0"/>
                      <a:ext cx="4086225" cy="2240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A61BB7" w14:textId="4BC069F8" w:rsidR="00F32D6B" w:rsidRDefault="00EE158E" w:rsidP="00F32D6B">
      <w:pPr>
        <w:jc w:val="center"/>
        <w:rPr>
          <w:rFonts w:ascii="Arial" w:hAnsi="Arial" w:cs="Arial"/>
          <w:sz w:val="40"/>
          <w:szCs w:val="40"/>
        </w:rPr>
      </w:pPr>
      <w:r>
        <w:rPr>
          <w:noProof/>
        </w:rPr>
        <w:drawing>
          <wp:anchor distT="0" distB="0" distL="114300" distR="114300" simplePos="0" relativeHeight="251666432" behindDoc="1" locked="0" layoutInCell="1" allowOverlap="1" wp14:anchorId="33529EB6" wp14:editId="409A3AD5">
            <wp:simplePos x="0" y="0"/>
            <wp:positionH relativeFrom="margin">
              <wp:posOffset>-657860</wp:posOffset>
            </wp:positionH>
            <wp:positionV relativeFrom="paragraph">
              <wp:posOffset>-2157</wp:posOffset>
            </wp:positionV>
            <wp:extent cx="7046595" cy="7612380"/>
            <wp:effectExtent l="0" t="0" r="0" b="0"/>
            <wp:wrapTight wrapText="bothSides">
              <wp:wrapPolygon edited="0">
                <wp:start x="10686" y="757"/>
                <wp:lineTo x="9985" y="919"/>
                <wp:lineTo x="7883" y="1568"/>
                <wp:lineTo x="7299" y="2162"/>
                <wp:lineTo x="6774" y="2541"/>
                <wp:lineTo x="6482" y="2973"/>
                <wp:lineTo x="6073" y="3459"/>
                <wp:lineTo x="5723" y="4324"/>
                <wp:lineTo x="5606" y="5189"/>
                <wp:lineTo x="5781" y="6054"/>
                <wp:lineTo x="6190" y="6919"/>
                <wp:lineTo x="6774" y="7784"/>
                <wp:lineTo x="1401" y="8000"/>
                <wp:lineTo x="934" y="8324"/>
                <wp:lineTo x="1226" y="8649"/>
                <wp:lineTo x="1109" y="9514"/>
                <wp:lineTo x="876" y="10108"/>
                <wp:lineTo x="934" y="10649"/>
                <wp:lineTo x="1051" y="11243"/>
                <wp:lineTo x="1168" y="11622"/>
                <wp:lineTo x="2336" y="12108"/>
                <wp:lineTo x="3212" y="12108"/>
                <wp:lineTo x="3854" y="12973"/>
                <wp:lineTo x="4380" y="13838"/>
                <wp:lineTo x="4146" y="14703"/>
                <wp:lineTo x="1927" y="14811"/>
                <wp:lineTo x="818" y="15081"/>
                <wp:lineTo x="759" y="15838"/>
                <wp:lineTo x="759" y="17081"/>
                <wp:lineTo x="1577" y="17297"/>
                <wp:lineTo x="3971" y="17297"/>
                <wp:lineTo x="3737" y="17892"/>
                <wp:lineTo x="3679" y="18324"/>
                <wp:lineTo x="3912" y="19189"/>
                <wp:lineTo x="11212" y="20000"/>
                <wp:lineTo x="11212" y="20270"/>
                <wp:lineTo x="11620" y="20270"/>
                <wp:lineTo x="11679" y="20162"/>
                <wp:lineTo x="12029" y="19892"/>
                <wp:lineTo x="14190" y="19892"/>
                <wp:lineTo x="17168" y="19405"/>
                <wp:lineTo x="17285" y="19027"/>
                <wp:lineTo x="19971" y="18216"/>
                <wp:lineTo x="20029" y="18162"/>
                <wp:lineTo x="20496" y="17297"/>
                <wp:lineTo x="20321" y="16432"/>
                <wp:lineTo x="20555" y="15622"/>
                <wp:lineTo x="20555" y="14973"/>
                <wp:lineTo x="20380" y="13838"/>
                <wp:lineTo x="20613" y="12973"/>
                <wp:lineTo x="20496" y="12108"/>
                <wp:lineTo x="20029" y="11459"/>
                <wp:lineTo x="19912" y="11243"/>
                <wp:lineTo x="20905" y="10378"/>
                <wp:lineTo x="21431" y="9622"/>
                <wp:lineTo x="21489" y="8649"/>
                <wp:lineTo x="21372" y="7784"/>
                <wp:lineTo x="20847" y="6919"/>
                <wp:lineTo x="19912" y="6054"/>
                <wp:lineTo x="20672" y="5081"/>
                <wp:lineTo x="19737" y="4865"/>
                <wp:lineTo x="16818" y="4324"/>
                <wp:lineTo x="16467" y="3459"/>
                <wp:lineTo x="15825" y="2595"/>
                <wp:lineTo x="14949" y="1838"/>
                <wp:lineTo x="14774" y="1568"/>
                <wp:lineTo x="12847" y="919"/>
                <wp:lineTo x="12204" y="757"/>
                <wp:lineTo x="10686" y="757"/>
              </wp:wrapPolygon>
            </wp:wrapTight>
            <wp:docPr id="15" name="Picture 15" descr="Aquatic animal Deep sea cre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quatic animal Deep sea creat"/>
                    <pic:cNvPicPr>
                      <a:picLocks noChangeAspect="1" noChangeArrowheads="1"/>
                    </pic:cNvPicPr>
                  </pic:nvPicPr>
                  <pic:blipFill rotWithShape="1">
                    <a:blip r:embed="rId9">
                      <a:alphaModFix amt="5000"/>
                      <a:extLst>
                        <a:ext uri="{BEBA8EAE-BF5A-486C-A8C5-ECC9F3942E4B}">
                          <a14:imgProps xmlns:a14="http://schemas.microsoft.com/office/drawing/2010/main">
                            <a14:imgLayer r:embed="rId10">
                              <a14:imgEffect>
                                <a14:backgroundRemoval t="5875" b="92375" l="10000" r="92333">
                                  <a14:foregroundMark x1="55000" y1="9250" x2="55000" y2="9250"/>
                                  <a14:foregroundMark x1="53111" y1="5875" x2="53111" y2="5875"/>
                                  <a14:foregroundMark x1="92444" y1="40625" x2="92444" y2="40625"/>
                                  <a14:foregroundMark x1="53333" y1="92375" x2="53333" y2="92375"/>
                                </a14:backgroundRemoval>
                              </a14:imgEffect>
                              <a14:imgEffect>
                                <a14:brightnessContrast bright="20000" contrast="-20000"/>
                              </a14:imgEffect>
                            </a14:imgLayer>
                          </a14:imgProps>
                        </a:ext>
                        <a:ext uri="{28A0092B-C50C-407E-A947-70E740481C1C}">
                          <a14:useLocalDpi xmlns:a14="http://schemas.microsoft.com/office/drawing/2010/main" val="0"/>
                        </a:ext>
                      </a:extLst>
                    </a:blip>
                    <a:srcRect l="6535" r="6257"/>
                    <a:stretch/>
                  </pic:blipFill>
                  <pic:spPr bwMode="auto">
                    <a:xfrm>
                      <a:off x="0" y="0"/>
                      <a:ext cx="7046595" cy="7612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820729" w14:textId="016A63FD" w:rsidR="00F32D6B" w:rsidRDefault="00F32D6B" w:rsidP="00F32D6B">
      <w:pPr>
        <w:jc w:val="center"/>
        <w:rPr>
          <w:rFonts w:ascii="Arial" w:hAnsi="Arial" w:cs="Arial"/>
          <w:sz w:val="40"/>
          <w:szCs w:val="40"/>
        </w:rPr>
      </w:pPr>
    </w:p>
    <w:p w14:paraId="585974E7" w14:textId="2E37D46B" w:rsidR="00F32D6B" w:rsidRDefault="00F32D6B" w:rsidP="00F32D6B">
      <w:pPr>
        <w:jc w:val="center"/>
        <w:rPr>
          <w:rFonts w:ascii="Arial" w:hAnsi="Arial" w:cs="Arial"/>
          <w:sz w:val="40"/>
          <w:szCs w:val="40"/>
        </w:rPr>
      </w:pPr>
    </w:p>
    <w:p w14:paraId="7AE6A6EB" w14:textId="2C662A83" w:rsidR="00F32D6B" w:rsidRDefault="00384D86" w:rsidP="00F32D6B">
      <w:pPr>
        <w:jc w:val="center"/>
        <w:rPr>
          <w:rFonts w:ascii="Arial" w:hAnsi="Arial" w:cs="Arial"/>
          <w:sz w:val="40"/>
          <w:szCs w:val="40"/>
        </w:rPr>
      </w:pPr>
      <w:r>
        <w:rPr>
          <w:rFonts w:ascii="Arial" w:hAnsi="Arial" w:cs="Arial"/>
          <w:noProof/>
          <w:sz w:val="72"/>
          <w:szCs w:val="72"/>
        </w:rPr>
        <mc:AlternateContent>
          <mc:Choice Requires="wps">
            <w:drawing>
              <wp:anchor distT="0" distB="0" distL="114300" distR="114300" simplePos="0" relativeHeight="251671039" behindDoc="0" locked="0" layoutInCell="1" allowOverlap="1" wp14:anchorId="16B573A3" wp14:editId="08DDD52F">
                <wp:simplePos x="0" y="0"/>
                <wp:positionH relativeFrom="margin">
                  <wp:align>center</wp:align>
                </wp:positionH>
                <wp:positionV relativeFrom="paragraph">
                  <wp:posOffset>1211828</wp:posOffset>
                </wp:positionV>
                <wp:extent cx="7215505" cy="2002155"/>
                <wp:effectExtent l="0" t="0" r="23495" b="17145"/>
                <wp:wrapNone/>
                <wp:docPr id="14" name="Rectangle: Rounded Corners 14"/>
                <wp:cNvGraphicFramePr/>
                <a:graphic xmlns:a="http://schemas.openxmlformats.org/drawingml/2006/main">
                  <a:graphicData uri="http://schemas.microsoft.com/office/word/2010/wordprocessingShape">
                    <wps:wsp>
                      <wps:cNvSpPr/>
                      <wps:spPr>
                        <a:xfrm>
                          <a:off x="0" y="0"/>
                          <a:ext cx="7215505" cy="2002155"/>
                        </a:xfrm>
                        <a:prstGeom prst="roundRect">
                          <a:avLst/>
                        </a:prstGeom>
                        <a:noFill/>
                        <a:ln w="12700" cap="flat" cmpd="sng" algn="ctr">
                          <a:solidFill>
                            <a:srgbClr val="00B050"/>
                          </a:solidFill>
                          <a:prstDash val="solid"/>
                          <a:miter lim="800000"/>
                        </a:ln>
                        <a:effectLst/>
                      </wps:spPr>
                      <wps:txbx>
                        <w:txbxContent>
                          <w:p w14:paraId="09A1FF60" w14:textId="77777777" w:rsidR="00F32D6B" w:rsidRPr="002A5AC0" w:rsidRDefault="00F32D6B" w:rsidP="002A5AC0">
                            <w:pPr>
                              <w:rPr>
                                <w:b/>
                                <w:bCs/>
                                <w:i/>
                                <w:iCs/>
                                <w:color w:val="E2EFD9" w:themeColor="accent6" w:themeTint="33"/>
                                <w:sz w:val="28"/>
                                <w:szCs w:val="28"/>
                              </w:rPr>
                            </w:pPr>
                            <w:r w:rsidRPr="002A5AC0">
                              <w:rPr>
                                <w:b/>
                                <w:bCs/>
                                <w:i/>
                                <w:iCs/>
                                <w:color w:val="E2EFD9" w:themeColor="accent6" w:themeTint="33"/>
                                <w:sz w:val="28"/>
                                <w:szCs w:val="28"/>
                                <w:highlight w:val="darkGreen"/>
                              </w:rPr>
                              <w:t>Beth sy’n bwysig i mi?</w:t>
                            </w:r>
                          </w:p>
                          <w:p w14:paraId="26CEB874" w14:textId="77777777"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Mam a thad-cu</w:t>
                            </w:r>
                            <w:r w:rsidRPr="00384D86">
                              <w:rPr>
                                <w:b/>
                                <w:bCs/>
                                <w:color w:val="000000" w:themeColor="text1"/>
                                <w:sz w:val="28"/>
                                <w:szCs w:val="28"/>
                              </w:rPr>
                              <w:t>-</w:t>
                            </w:r>
                            <w:r w:rsidRPr="002A5AC0">
                              <w:rPr>
                                <w:b/>
                                <w:bCs/>
                                <w:color w:val="000000" w:themeColor="text1"/>
                                <w:sz w:val="28"/>
                                <w:szCs w:val="28"/>
                              </w:rPr>
                              <w:t xml:space="preserve"> mae tad-cu yn byw drws nesaf ac dwi’n fwynhau mynd dros ei dy i chwarae gyda’r cyfrifiadur!</w:t>
                            </w:r>
                          </w:p>
                          <w:p w14:paraId="638704EB" w14:textId="77777777"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Fy ffrindiau</w:t>
                            </w:r>
                            <w:r w:rsidRPr="002A5AC0">
                              <w:rPr>
                                <w:b/>
                                <w:bCs/>
                                <w:color w:val="000000" w:themeColor="text1"/>
                                <w:sz w:val="28"/>
                                <w:szCs w:val="28"/>
                              </w:rPr>
                              <w:t xml:space="preserve">- dwi’n fwynhau amser chwarae gyda fy ffrindiau. </w:t>
                            </w:r>
                          </w:p>
                          <w:p w14:paraId="4DD48FD9" w14:textId="3B483260"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 xml:space="preserve">Anifeiliaid- </w:t>
                            </w:r>
                            <w:r w:rsidRPr="002A5AC0">
                              <w:rPr>
                                <w:b/>
                                <w:bCs/>
                                <w:color w:val="000000" w:themeColor="text1"/>
                                <w:sz w:val="28"/>
                                <w:szCs w:val="28"/>
                              </w:rPr>
                              <w:t>mae dysgu am gwahanol anifeiliaid yn bwyisig i mi ac mae ymweld a s</w:t>
                            </w:r>
                            <w:r w:rsidR="0014267B">
                              <w:rPr>
                                <w:rFonts w:cstheme="minorHAnsi"/>
                                <w:b/>
                                <w:bCs/>
                                <w:color w:val="000000" w:themeColor="text1"/>
                                <w:sz w:val="28"/>
                                <w:szCs w:val="28"/>
                              </w:rPr>
                              <w:t>ŵ</w:t>
                            </w:r>
                            <w:r w:rsidRPr="002A5AC0">
                              <w:rPr>
                                <w:b/>
                                <w:bCs/>
                                <w:color w:val="000000" w:themeColor="text1"/>
                                <w:sz w:val="28"/>
                                <w:szCs w:val="28"/>
                              </w:rPr>
                              <w:t xml:space="preserve"> a acwariwm yn fy hoff beth</w:t>
                            </w:r>
                          </w:p>
                          <w:p w14:paraId="6E9F67EC" w14:textId="77777777"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Ipad</w:t>
                            </w:r>
                            <w:r w:rsidRPr="00384D86">
                              <w:rPr>
                                <w:b/>
                                <w:bCs/>
                                <w:color w:val="E2EFD9" w:themeColor="accent6" w:themeTint="33"/>
                                <w:sz w:val="28"/>
                                <w:szCs w:val="28"/>
                              </w:rPr>
                              <w:t>-</w:t>
                            </w:r>
                            <w:r w:rsidRPr="002A5AC0">
                              <w:rPr>
                                <w:b/>
                                <w:bCs/>
                                <w:color w:val="E2EFD9" w:themeColor="accent6" w:themeTint="33"/>
                                <w:sz w:val="28"/>
                                <w:szCs w:val="28"/>
                              </w:rPr>
                              <w:t xml:space="preserve"> </w:t>
                            </w:r>
                            <w:r w:rsidRPr="002A5AC0">
                              <w:rPr>
                                <w:b/>
                                <w:bCs/>
                                <w:color w:val="000000" w:themeColor="text1"/>
                                <w:sz w:val="28"/>
                                <w:szCs w:val="28"/>
                              </w:rPr>
                              <w:t>mae chwarae a minecraft yn fy helpu i ymlacio.</w:t>
                            </w:r>
                          </w:p>
                          <w:p w14:paraId="7462BEBE" w14:textId="77777777" w:rsidR="00F32D6B" w:rsidRPr="004E768D" w:rsidRDefault="00F32D6B" w:rsidP="00F32D6B">
                            <w:pPr>
                              <w:jc w:val="center"/>
                              <w:rPr>
                                <w:rFonts w:ascii="Arial" w:hAnsi="Arial" w:cs="Arial"/>
                                <w:sz w:val="36"/>
                                <w:szCs w:val="36"/>
                              </w:rPr>
                            </w:pPr>
                          </w:p>
                          <w:p w14:paraId="0B3C8287" w14:textId="77777777" w:rsidR="00F32D6B" w:rsidRPr="004E768D" w:rsidRDefault="00F32D6B" w:rsidP="00F32D6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B573A3" id="Rectangle: Rounded Corners 14" o:spid="_x0000_s1030" style="position:absolute;left:0;text-align:left;margin-left:0;margin-top:95.4pt;width:568.15pt;height:157.65pt;z-index:25167103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" filled="f" strokecolor="#00b050" strokeweight="1pt">
                <v:stroke joinstyle="miter"/>
                <v:textbox>
                  <w:txbxContent>
                    <w:p w14:paraId="09A1FF60" w14:textId="77777777" w:rsidR="00F32D6B" w:rsidRPr="002A5AC0" w:rsidRDefault="00F32D6B" w:rsidP="002A5AC0">
                      <w:pPr>
                        <w:rPr>
                          <w:b/>
                          <w:bCs/>
                          <w:i/>
                          <w:iCs/>
                          <w:color w:val="E2EFD9" w:themeColor="accent6" w:themeTint="33"/>
                          <w:sz w:val="28"/>
                          <w:szCs w:val="28"/>
                        </w:rPr>
                      </w:pPr>
                      <w:r w:rsidRPr="002A5AC0">
                        <w:rPr>
                          <w:b/>
                          <w:bCs/>
                          <w:i/>
                          <w:iCs/>
                          <w:color w:val="E2EFD9" w:themeColor="accent6" w:themeTint="33"/>
                          <w:sz w:val="28"/>
                          <w:szCs w:val="28"/>
                          <w:highlight w:val="darkGreen"/>
                        </w:rPr>
                        <w:t>Beth sy’n bwysig i mi?</w:t>
                      </w:r>
                    </w:p>
                    <w:p w14:paraId="26CEB874" w14:textId="77777777"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Mam a thad-cu</w:t>
                      </w:r>
                      <w:r w:rsidRPr="00384D86">
                        <w:rPr>
                          <w:b/>
                          <w:bCs/>
                          <w:color w:val="000000" w:themeColor="text1"/>
                          <w:sz w:val="28"/>
                          <w:szCs w:val="28"/>
                        </w:rPr>
                        <w:t>-</w:t>
                      </w:r>
                      <w:r w:rsidRPr="002A5AC0">
                        <w:rPr>
                          <w:b/>
                          <w:bCs/>
                          <w:color w:val="000000" w:themeColor="text1"/>
                          <w:sz w:val="28"/>
                          <w:szCs w:val="28"/>
                        </w:rPr>
                        <w:t xml:space="preserve"> mae tad-cu yn byw drws nesaf ac dwi’n fwynhau mynd dros ei dy i chwarae gyda’r cyfrifiadur!</w:t>
                      </w:r>
                    </w:p>
                    <w:p w14:paraId="638704EB" w14:textId="77777777"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Fy ffrindiau</w:t>
                      </w:r>
                      <w:r w:rsidRPr="002A5AC0">
                        <w:rPr>
                          <w:b/>
                          <w:bCs/>
                          <w:color w:val="000000" w:themeColor="text1"/>
                          <w:sz w:val="28"/>
                          <w:szCs w:val="28"/>
                        </w:rPr>
                        <w:t xml:space="preserve">- dwi’n fwynhau amser chwarae gyda fy ffrindiau. </w:t>
                      </w:r>
                    </w:p>
                    <w:p w14:paraId="4DD48FD9" w14:textId="3B483260"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 xml:space="preserve">Anifeiliaid- </w:t>
                      </w:r>
                      <w:r w:rsidRPr="002A5AC0">
                        <w:rPr>
                          <w:b/>
                          <w:bCs/>
                          <w:color w:val="000000" w:themeColor="text1"/>
                          <w:sz w:val="28"/>
                          <w:szCs w:val="28"/>
                        </w:rPr>
                        <w:t>mae dysgu am gwahanol anifeiliaid yn bwyisig i mi ac mae ymweld a s</w:t>
                      </w:r>
                      <w:r w:rsidR="0014267B">
                        <w:rPr>
                          <w:rFonts w:cstheme="minorHAnsi"/>
                          <w:b/>
                          <w:bCs/>
                          <w:color w:val="000000" w:themeColor="text1"/>
                          <w:sz w:val="28"/>
                          <w:szCs w:val="28"/>
                        </w:rPr>
                        <w:t>ŵ</w:t>
                      </w:r>
                      <w:r w:rsidRPr="002A5AC0">
                        <w:rPr>
                          <w:b/>
                          <w:bCs/>
                          <w:color w:val="000000" w:themeColor="text1"/>
                          <w:sz w:val="28"/>
                          <w:szCs w:val="28"/>
                        </w:rPr>
                        <w:t xml:space="preserve"> a acwariwm yn fy hoff beth</w:t>
                      </w:r>
                    </w:p>
                    <w:p w14:paraId="6E9F67EC" w14:textId="77777777" w:rsidR="00F32D6B" w:rsidRPr="002A5AC0" w:rsidRDefault="00F32D6B" w:rsidP="00965521">
                      <w:pPr>
                        <w:pStyle w:val="ListParagraph"/>
                        <w:numPr>
                          <w:ilvl w:val="0"/>
                          <w:numId w:val="11"/>
                        </w:numPr>
                        <w:rPr>
                          <w:b/>
                          <w:bCs/>
                          <w:color w:val="000000" w:themeColor="text1"/>
                          <w:sz w:val="28"/>
                          <w:szCs w:val="28"/>
                        </w:rPr>
                      </w:pPr>
                      <w:r w:rsidRPr="00384D86">
                        <w:rPr>
                          <w:b/>
                          <w:bCs/>
                          <w:sz w:val="28"/>
                          <w:szCs w:val="28"/>
                        </w:rPr>
                        <w:t>Ipad</w:t>
                      </w:r>
                      <w:r w:rsidRPr="00384D86">
                        <w:rPr>
                          <w:b/>
                          <w:bCs/>
                          <w:color w:val="E2EFD9" w:themeColor="accent6" w:themeTint="33"/>
                          <w:sz w:val="28"/>
                          <w:szCs w:val="28"/>
                        </w:rPr>
                        <w:t>-</w:t>
                      </w:r>
                      <w:r w:rsidRPr="002A5AC0">
                        <w:rPr>
                          <w:b/>
                          <w:bCs/>
                          <w:color w:val="E2EFD9" w:themeColor="accent6" w:themeTint="33"/>
                          <w:sz w:val="28"/>
                          <w:szCs w:val="28"/>
                        </w:rPr>
                        <w:t xml:space="preserve"> </w:t>
                      </w:r>
                      <w:r w:rsidRPr="002A5AC0">
                        <w:rPr>
                          <w:b/>
                          <w:bCs/>
                          <w:color w:val="000000" w:themeColor="text1"/>
                          <w:sz w:val="28"/>
                          <w:szCs w:val="28"/>
                        </w:rPr>
                        <w:t>mae chwarae a minecraft yn fy helpu i ymlacio.</w:t>
                      </w:r>
                    </w:p>
                    <w:p w14:paraId="7462BEBE" w14:textId="77777777" w:rsidR="00F32D6B" w:rsidRPr="004E768D" w:rsidRDefault="00F32D6B" w:rsidP="00F32D6B">
                      <w:pPr>
                        <w:jc w:val="center"/>
                        <w:rPr>
                          <w:rFonts w:ascii="Arial" w:hAnsi="Arial" w:cs="Arial"/>
                          <w:sz w:val="36"/>
                          <w:szCs w:val="36"/>
                        </w:rPr>
                      </w:pPr>
                    </w:p>
                    <w:p w14:paraId="0B3C8287" w14:textId="77777777" w:rsidR="00F32D6B" w:rsidRPr="004E768D" w:rsidRDefault="00F32D6B" w:rsidP="00F32D6B">
                      <w:pPr>
                        <w:jc w:val="center"/>
                        <w:rPr>
                          <w:sz w:val="20"/>
                          <w:szCs w:val="20"/>
                        </w:rPr>
                      </w:pPr>
                    </w:p>
                  </w:txbxContent>
                </v:textbox>
                <w10:wrap anchorx="margin"/>
              </v:roundrect>
            </w:pict>
          </mc:Fallback>
        </mc:AlternateContent>
      </w:r>
    </w:p>
    <w:p w14:paraId="7D9E7FE0" w14:textId="2178A532" w:rsidR="00F32D6B" w:rsidRDefault="006872EA" w:rsidP="00F32D6B">
      <w:pPr>
        <w:jc w:val="center"/>
        <w:rPr>
          <w:rFonts w:ascii="Arial" w:hAnsi="Arial" w:cs="Arial"/>
          <w:sz w:val="40"/>
          <w:szCs w:val="40"/>
        </w:rPr>
      </w:pPr>
      <w:r>
        <w:rPr>
          <w:rFonts w:ascii="Arial" w:hAnsi="Arial" w:cs="Arial"/>
          <w:noProof/>
          <w:sz w:val="72"/>
          <w:szCs w:val="72"/>
        </w:rPr>
        <mc:AlternateContent>
          <mc:Choice Requires="wps">
            <w:drawing>
              <wp:anchor distT="0" distB="0" distL="114300" distR="114300" simplePos="0" relativeHeight="251669504" behindDoc="0" locked="0" layoutInCell="1" allowOverlap="1" wp14:anchorId="5AD2959D" wp14:editId="4A80C26D">
                <wp:simplePos x="0" y="0"/>
                <wp:positionH relativeFrom="margin">
                  <wp:align>center</wp:align>
                </wp:positionH>
                <wp:positionV relativeFrom="paragraph">
                  <wp:posOffset>2847822</wp:posOffset>
                </wp:positionV>
                <wp:extent cx="7321830" cy="3648075"/>
                <wp:effectExtent l="0" t="0" r="12700" b="28575"/>
                <wp:wrapNone/>
                <wp:docPr id="8" name="Rectangle: Rounded Corners 8"/>
                <wp:cNvGraphicFramePr/>
                <a:graphic xmlns:a="http://schemas.openxmlformats.org/drawingml/2006/main">
                  <a:graphicData uri="http://schemas.microsoft.com/office/word/2010/wordprocessingShape">
                    <wps:wsp>
                      <wps:cNvSpPr/>
                      <wps:spPr>
                        <a:xfrm>
                          <a:off x="0" y="0"/>
                          <a:ext cx="7321830" cy="3648075"/>
                        </a:xfrm>
                        <a:prstGeom prst="roundRect">
                          <a:avLst/>
                        </a:prstGeom>
                        <a:noFill/>
                        <a:ln w="12700" cap="flat" cmpd="sng" algn="ctr">
                          <a:solidFill>
                            <a:srgbClr val="00B050"/>
                          </a:solidFill>
                          <a:prstDash val="solid"/>
                          <a:miter lim="800000"/>
                        </a:ln>
                        <a:effectLst/>
                      </wps:spPr>
                      <wps:txbx>
                        <w:txbxContent>
                          <w:p w14:paraId="04C54FCF" w14:textId="77777777" w:rsidR="00673AE9" w:rsidRPr="00673AE9" w:rsidRDefault="00673AE9" w:rsidP="00673AE9">
                            <w:pPr>
                              <w:rPr>
                                <w:b/>
                                <w:bCs/>
                                <w:color w:val="E2EFD9" w:themeColor="accent6" w:themeTint="33"/>
                                <w:sz w:val="28"/>
                                <w:szCs w:val="28"/>
                              </w:rPr>
                            </w:pPr>
                            <w:r w:rsidRPr="00673AE9">
                              <w:rPr>
                                <w:b/>
                                <w:bCs/>
                                <w:color w:val="E2EFD9" w:themeColor="accent6" w:themeTint="33"/>
                                <w:sz w:val="28"/>
                                <w:szCs w:val="28"/>
                                <w:highlight w:val="darkGreen"/>
                              </w:rPr>
                              <w:t>Beth sy’n bwysig i fy gefnogi fi?</w:t>
                            </w:r>
                          </w:p>
                          <w:p w14:paraId="2093653C" w14:textId="1B298CDA"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Pan mae sefyllfaoedd yn dod yn llethol rydw i’n hoffi mynd i ardal tawel i ddianc ac ymlacio</w:t>
                            </w:r>
                            <w:r w:rsidR="009A48A4">
                              <w:rPr>
                                <w:b/>
                                <w:bCs/>
                                <w:color w:val="000000" w:themeColor="text1"/>
                                <w:sz w:val="27"/>
                                <w:szCs w:val="27"/>
                              </w:rPr>
                              <w:t>.</w:t>
                            </w:r>
                          </w:p>
                          <w:p w14:paraId="519F68A4" w14:textId="23B54BDC"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I gael cymorth un i un yn ystod tasgau gwaith</w:t>
                            </w:r>
                            <w:r w:rsidR="009A48A4">
                              <w:rPr>
                                <w:b/>
                                <w:bCs/>
                                <w:color w:val="000000" w:themeColor="text1"/>
                                <w:sz w:val="27"/>
                                <w:szCs w:val="27"/>
                              </w:rPr>
                              <w:t>.</w:t>
                            </w:r>
                            <w:r w:rsidRPr="00673AE9">
                              <w:rPr>
                                <w:b/>
                                <w:bCs/>
                                <w:color w:val="000000" w:themeColor="text1"/>
                                <w:sz w:val="27"/>
                                <w:szCs w:val="27"/>
                              </w:rPr>
                              <w:t xml:space="preserve"> </w:t>
                            </w:r>
                          </w:p>
                          <w:p w14:paraId="6B7E3E1B" w14:textId="7D2C02AC"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Ardal tawel a personol i cwblhau tasgau</w:t>
                            </w:r>
                            <w:r w:rsidR="009A48A4">
                              <w:rPr>
                                <w:b/>
                                <w:bCs/>
                                <w:color w:val="000000" w:themeColor="text1"/>
                                <w:sz w:val="27"/>
                                <w:szCs w:val="27"/>
                              </w:rPr>
                              <w:t>.</w:t>
                            </w:r>
                          </w:p>
                          <w:p w14:paraId="65218C8A" w14:textId="1C6F72D4"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Cael sesiynau byr yn y dosbarth i weithio gyda gyfoedion</w:t>
                            </w:r>
                            <w:r w:rsidR="009A48A4">
                              <w:rPr>
                                <w:b/>
                                <w:bCs/>
                                <w:color w:val="000000" w:themeColor="text1"/>
                                <w:sz w:val="27"/>
                                <w:szCs w:val="27"/>
                              </w:rPr>
                              <w:t>.</w:t>
                            </w:r>
                          </w:p>
                          <w:p w14:paraId="5319785A" w14:textId="7A94E9AE"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Awyr iach yn ystod sesiynau gwaith i gadael allan egni</w:t>
                            </w:r>
                            <w:r w:rsidR="009A48A4">
                              <w:rPr>
                                <w:b/>
                                <w:bCs/>
                                <w:color w:val="000000" w:themeColor="text1"/>
                                <w:sz w:val="27"/>
                                <w:szCs w:val="27"/>
                              </w:rPr>
                              <w:t>.</w:t>
                            </w:r>
                          </w:p>
                          <w:p w14:paraId="132AF5F5" w14:textId="3DD5C108"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Tasgau byr a amrywiol- dim rhy ormod o ysgrifennu</w:t>
                            </w:r>
                            <w:r w:rsidR="009A48A4">
                              <w:rPr>
                                <w:b/>
                                <w:bCs/>
                                <w:color w:val="000000" w:themeColor="text1"/>
                                <w:sz w:val="27"/>
                                <w:szCs w:val="27"/>
                              </w:rPr>
                              <w:t>.</w:t>
                            </w:r>
                          </w:p>
                          <w:p w14:paraId="722A62A3" w14:textId="4C5B1D75"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Gweithgareddau sydd yn cydfynd gyda fy diddordebau</w:t>
                            </w:r>
                            <w:r w:rsidR="009A48A4">
                              <w:rPr>
                                <w:b/>
                                <w:bCs/>
                                <w:color w:val="000000" w:themeColor="text1"/>
                                <w:sz w:val="27"/>
                                <w:szCs w:val="27"/>
                              </w:rPr>
                              <w:t>.</w:t>
                            </w:r>
                          </w:p>
                          <w:p w14:paraId="5F16EE9D" w14:textId="5E85EB44"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Amserlen gyda lluniau a’r amser i adnabod trefn pob dydd</w:t>
                            </w:r>
                            <w:r w:rsidR="009A48A4">
                              <w:rPr>
                                <w:b/>
                                <w:bCs/>
                                <w:color w:val="000000" w:themeColor="text1"/>
                                <w:sz w:val="27"/>
                                <w:szCs w:val="27"/>
                              </w:rPr>
                              <w:t>.</w:t>
                            </w:r>
                          </w:p>
                          <w:p w14:paraId="0DCCF05A" w14:textId="529F80C5"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Cael eu dweud mewn ddigon o amser os oes newid yn fy amserlen</w:t>
                            </w:r>
                            <w:r w:rsidR="009A48A4">
                              <w:rPr>
                                <w:b/>
                                <w:bCs/>
                                <w:color w:val="000000" w:themeColor="text1"/>
                                <w:sz w:val="27"/>
                                <w:szCs w:val="27"/>
                              </w:rPr>
                              <w:t>.</w:t>
                            </w:r>
                          </w:p>
                          <w:p w14:paraId="0A2D7514" w14:textId="64E3441D"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Iaith a cyfarwyddiadau syml er mwyn fy mod yn deall</w:t>
                            </w:r>
                            <w:r w:rsidR="009A48A4">
                              <w:rPr>
                                <w:b/>
                                <w:bCs/>
                                <w:color w:val="000000" w:themeColor="text1"/>
                                <w:sz w:val="27"/>
                                <w:szCs w:val="27"/>
                              </w:rPr>
                              <w:t>.</w:t>
                            </w:r>
                          </w:p>
                          <w:p w14:paraId="0CF14594" w14:textId="209C3055"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Bocs cysur- tegau hygyrch sy’n gwneud i mi i deimlo’n gyfforddus a diddig.</w:t>
                            </w:r>
                          </w:p>
                          <w:p w14:paraId="1F06F2EB" w14:textId="77777777" w:rsidR="00673AE9" w:rsidRDefault="00673AE9" w:rsidP="00673AE9">
                            <w:pPr>
                              <w:rPr>
                                <w:color w:val="000000" w:themeColor="text1"/>
                                <w:sz w:val="28"/>
                                <w:szCs w:val="28"/>
                              </w:rPr>
                            </w:pPr>
                          </w:p>
                          <w:p w14:paraId="68A1E507" w14:textId="77777777" w:rsidR="00673AE9" w:rsidRDefault="00673AE9" w:rsidP="00673AE9">
                            <w:pPr>
                              <w:rPr>
                                <w:color w:val="000000" w:themeColor="text1"/>
                                <w:sz w:val="28"/>
                                <w:szCs w:val="28"/>
                              </w:rPr>
                            </w:pPr>
                          </w:p>
                          <w:p w14:paraId="25DC3E92" w14:textId="77777777" w:rsidR="00673AE9" w:rsidRDefault="00673AE9" w:rsidP="00673AE9">
                            <w:pPr>
                              <w:rPr>
                                <w:color w:val="000000" w:themeColor="text1"/>
                                <w:sz w:val="28"/>
                                <w:szCs w:val="28"/>
                              </w:rPr>
                            </w:pPr>
                          </w:p>
                          <w:p w14:paraId="0D5938A4" w14:textId="77777777" w:rsidR="00673AE9" w:rsidRDefault="00673AE9" w:rsidP="00673AE9">
                            <w:pPr>
                              <w:rPr>
                                <w:color w:val="000000" w:themeColor="text1"/>
                                <w:sz w:val="28"/>
                                <w:szCs w:val="28"/>
                              </w:rPr>
                            </w:pPr>
                          </w:p>
                          <w:p w14:paraId="32DE97A3" w14:textId="77777777" w:rsidR="00673AE9" w:rsidRDefault="00673AE9" w:rsidP="00673AE9">
                            <w:pPr>
                              <w:rPr>
                                <w:color w:val="000000" w:themeColor="text1"/>
                                <w:sz w:val="28"/>
                                <w:szCs w:val="28"/>
                              </w:rPr>
                            </w:pPr>
                          </w:p>
                          <w:p w14:paraId="206C1A90" w14:textId="77777777" w:rsidR="00673AE9" w:rsidRDefault="00673AE9" w:rsidP="00673AE9">
                            <w:pPr>
                              <w:rPr>
                                <w:color w:val="000000" w:themeColor="text1"/>
                                <w:sz w:val="28"/>
                                <w:szCs w:val="28"/>
                              </w:rPr>
                            </w:pPr>
                          </w:p>
                          <w:p w14:paraId="6E43D1B0" w14:textId="77777777" w:rsidR="00673AE9" w:rsidRDefault="00673AE9" w:rsidP="00673AE9">
                            <w:pPr>
                              <w:rPr>
                                <w:color w:val="000000" w:themeColor="text1"/>
                                <w:sz w:val="28"/>
                                <w:szCs w:val="28"/>
                              </w:rPr>
                            </w:pPr>
                          </w:p>
                          <w:p w14:paraId="3AD042CD" w14:textId="77777777" w:rsidR="00673AE9" w:rsidRDefault="00673AE9" w:rsidP="00673AE9">
                            <w:pPr>
                              <w:rPr>
                                <w:color w:val="000000" w:themeColor="text1"/>
                                <w:sz w:val="28"/>
                                <w:szCs w:val="28"/>
                              </w:rPr>
                            </w:pPr>
                          </w:p>
                          <w:p w14:paraId="629F81AC" w14:textId="77777777" w:rsidR="00673AE9" w:rsidRDefault="00673AE9" w:rsidP="00673AE9">
                            <w:pPr>
                              <w:rPr>
                                <w:color w:val="000000" w:themeColor="text1"/>
                                <w:sz w:val="28"/>
                                <w:szCs w:val="28"/>
                              </w:rPr>
                            </w:pPr>
                          </w:p>
                          <w:p w14:paraId="1C3E7D1A" w14:textId="77777777" w:rsidR="00673AE9" w:rsidRPr="003C5C6B" w:rsidRDefault="00673AE9" w:rsidP="00673AE9">
                            <w:pPr>
                              <w:rPr>
                                <w:color w:val="000000" w:themeColor="text1"/>
                                <w:sz w:val="28"/>
                                <w:szCs w:val="28"/>
                              </w:rPr>
                            </w:pPr>
                            <w:r>
                              <w:rPr>
                                <w:color w:val="000000" w:themeColor="text1"/>
                                <w:sz w:val="28"/>
                                <w:szCs w:val="28"/>
                              </w:rPr>
                              <w:t>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D2959D" id="Rectangle: Rounded Corners 8" o:spid="_x0000_s1031" style="position:absolute;left:0;text-align:left;margin-left:0;margin-top:224.25pt;width:576.5pt;height:287.2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" filled="f" strokecolor="#00b050" strokeweight="1pt">
                <v:stroke joinstyle="miter"/>
                <v:textbox>
                  <w:txbxContent>
                    <w:p w14:paraId="04C54FCF" w14:textId="77777777" w:rsidR="00673AE9" w:rsidRPr="00673AE9" w:rsidRDefault="00673AE9" w:rsidP="00673AE9">
                      <w:pPr>
                        <w:rPr>
                          <w:b/>
                          <w:bCs/>
                          <w:color w:val="E2EFD9" w:themeColor="accent6" w:themeTint="33"/>
                          <w:sz w:val="28"/>
                          <w:szCs w:val="28"/>
                        </w:rPr>
                      </w:pPr>
                      <w:r w:rsidRPr="00673AE9">
                        <w:rPr>
                          <w:b/>
                          <w:bCs/>
                          <w:color w:val="E2EFD9" w:themeColor="accent6" w:themeTint="33"/>
                          <w:sz w:val="28"/>
                          <w:szCs w:val="28"/>
                          <w:highlight w:val="darkGreen"/>
                        </w:rPr>
                        <w:t>Beth sy’n bwysig i fy gefnogi fi?</w:t>
                      </w:r>
                    </w:p>
                    <w:p w14:paraId="2093653C" w14:textId="1B298CDA"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Pan mae sefyllfaoedd yn dod yn llethol rydw i’n hoffi mynd i ardal tawel i ddianc ac ymlacio</w:t>
                      </w:r>
                      <w:r w:rsidR="009A48A4">
                        <w:rPr>
                          <w:b/>
                          <w:bCs/>
                          <w:color w:val="000000" w:themeColor="text1"/>
                          <w:sz w:val="27"/>
                          <w:szCs w:val="27"/>
                        </w:rPr>
                        <w:t>.</w:t>
                      </w:r>
                    </w:p>
                    <w:p w14:paraId="519F68A4" w14:textId="23B54BDC"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I gael cymorth un i un yn ystod tasgau gwaith</w:t>
                      </w:r>
                      <w:r w:rsidR="009A48A4">
                        <w:rPr>
                          <w:b/>
                          <w:bCs/>
                          <w:color w:val="000000" w:themeColor="text1"/>
                          <w:sz w:val="27"/>
                          <w:szCs w:val="27"/>
                        </w:rPr>
                        <w:t>.</w:t>
                      </w:r>
                      <w:r w:rsidRPr="00673AE9">
                        <w:rPr>
                          <w:b/>
                          <w:bCs/>
                          <w:color w:val="000000" w:themeColor="text1"/>
                          <w:sz w:val="27"/>
                          <w:szCs w:val="27"/>
                        </w:rPr>
                        <w:t xml:space="preserve"> </w:t>
                      </w:r>
                    </w:p>
                    <w:p w14:paraId="6B7E3E1B" w14:textId="7D2C02AC"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Ardal tawel a personol i cwblhau tasgau</w:t>
                      </w:r>
                      <w:r w:rsidR="009A48A4">
                        <w:rPr>
                          <w:b/>
                          <w:bCs/>
                          <w:color w:val="000000" w:themeColor="text1"/>
                          <w:sz w:val="27"/>
                          <w:szCs w:val="27"/>
                        </w:rPr>
                        <w:t>.</w:t>
                      </w:r>
                    </w:p>
                    <w:p w14:paraId="65218C8A" w14:textId="1C6F72D4"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Cael sesiynau byr yn y dosbarth i weithio gyda gyfoedion</w:t>
                      </w:r>
                      <w:r w:rsidR="009A48A4">
                        <w:rPr>
                          <w:b/>
                          <w:bCs/>
                          <w:color w:val="000000" w:themeColor="text1"/>
                          <w:sz w:val="27"/>
                          <w:szCs w:val="27"/>
                        </w:rPr>
                        <w:t>.</w:t>
                      </w:r>
                    </w:p>
                    <w:p w14:paraId="5319785A" w14:textId="7A94E9AE"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Awyr iach yn ystod sesiynau gwaith i gadael allan egni</w:t>
                      </w:r>
                      <w:r w:rsidR="009A48A4">
                        <w:rPr>
                          <w:b/>
                          <w:bCs/>
                          <w:color w:val="000000" w:themeColor="text1"/>
                          <w:sz w:val="27"/>
                          <w:szCs w:val="27"/>
                        </w:rPr>
                        <w:t>.</w:t>
                      </w:r>
                    </w:p>
                    <w:p w14:paraId="132AF5F5" w14:textId="3DD5C108"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Tasgau byr a amrywiol- dim rhy ormod o ysgrifennu</w:t>
                      </w:r>
                      <w:r w:rsidR="009A48A4">
                        <w:rPr>
                          <w:b/>
                          <w:bCs/>
                          <w:color w:val="000000" w:themeColor="text1"/>
                          <w:sz w:val="27"/>
                          <w:szCs w:val="27"/>
                        </w:rPr>
                        <w:t>.</w:t>
                      </w:r>
                    </w:p>
                    <w:p w14:paraId="722A62A3" w14:textId="4C5B1D75"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Gweithgareddau sydd yn cydfynd gyda fy diddordebau</w:t>
                      </w:r>
                      <w:r w:rsidR="009A48A4">
                        <w:rPr>
                          <w:b/>
                          <w:bCs/>
                          <w:color w:val="000000" w:themeColor="text1"/>
                          <w:sz w:val="27"/>
                          <w:szCs w:val="27"/>
                        </w:rPr>
                        <w:t>.</w:t>
                      </w:r>
                    </w:p>
                    <w:p w14:paraId="5F16EE9D" w14:textId="5E85EB44"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Amserlen gyda lluniau a’r amser i adnabod trefn pob dydd</w:t>
                      </w:r>
                      <w:r w:rsidR="009A48A4">
                        <w:rPr>
                          <w:b/>
                          <w:bCs/>
                          <w:color w:val="000000" w:themeColor="text1"/>
                          <w:sz w:val="27"/>
                          <w:szCs w:val="27"/>
                        </w:rPr>
                        <w:t>.</w:t>
                      </w:r>
                    </w:p>
                    <w:p w14:paraId="0DCCF05A" w14:textId="529F80C5"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Cael eu dweud mewn ddigon o amser os oes newid yn fy amserlen</w:t>
                      </w:r>
                      <w:r w:rsidR="009A48A4">
                        <w:rPr>
                          <w:b/>
                          <w:bCs/>
                          <w:color w:val="000000" w:themeColor="text1"/>
                          <w:sz w:val="27"/>
                          <w:szCs w:val="27"/>
                        </w:rPr>
                        <w:t>.</w:t>
                      </w:r>
                    </w:p>
                    <w:p w14:paraId="0A2D7514" w14:textId="64E3441D"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Iaith a cyfarwyddiadau syml er mwyn fy mod yn deall</w:t>
                      </w:r>
                      <w:r w:rsidR="009A48A4">
                        <w:rPr>
                          <w:b/>
                          <w:bCs/>
                          <w:color w:val="000000" w:themeColor="text1"/>
                          <w:sz w:val="27"/>
                          <w:szCs w:val="27"/>
                        </w:rPr>
                        <w:t>.</w:t>
                      </w:r>
                    </w:p>
                    <w:p w14:paraId="0CF14594" w14:textId="209C3055" w:rsidR="00673AE9" w:rsidRPr="00673AE9" w:rsidRDefault="00673AE9" w:rsidP="00673AE9">
                      <w:pPr>
                        <w:pStyle w:val="ListParagraph"/>
                        <w:numPr>
                          <w:ilvl w:val="0"/>
                          <w:numId w:val="7"/>
                        </w:numPr>
                        <w:rPr>
                          <w:b/>
                          <w:bCs/>
                          <w:color w:val="000000" w:themeColor="text1"/>
                          <w:sz w:val="27"/>
                          <w:szCs w:val="27"/>
                        </w:rPr>
                      </w:pPr>
                      <w:r w:rsidRPr="00673AE9">
                        <w:rPr>
                          <w:b/>
                          <w:bCs/>
                          <w:color w:val="000000" w:themeColor="text1"/>
                          <w:sz w:val="27"/>
                          <w:szCs w:val="27"/>
                        </w:rPr>
                        <w:t>Bocs cysur- tegau hygyrch sy’n gwneud i mi i deimlo’n gyfforddus a diddig.</w:t>
                      </w:r>
                    </w:p>
                    <w:p w14:paraId="1F06F2EB" w14:textId="77777777" w:rsidR="00673AE9" w:rsidRDefault="00673AE9" w:rsidP="00673AE9">
                      <w:pPr>
                        <w:rPr>
                          <w:color w:val="000000" w:themeColor="text1"/>
                          <w:sz w:val="28"/>
                          <w:szCs w:val="28"/>
                        </w:rPr>
                      </w:pPr>
                    </w:p>
                    <w:p w14:paraId="68A1E507" w14:textId="77777777" w:rsidR="00673AE9" w:rsidRDefault="00673AE9" w:rsidP="00673AE9">
                      <w:pPr>
                        <w:rPr>
                          <w:color w:val="000000" w:themeColor="text1"/>
                          <w:sz w:val="28"/>
                          <w:szCs w:val="28"/>
                        </w:rPr>
                      </w:pPr>
                    </w:p>
                    <w:p w14:paraId="25DC3E92" w14:textId="77777777" w:rsidR="00673AE9" w:rsidRDefault="00673AE9" w:rsidP="00673AE9">
                      <w:pPr>
                        <w:rPr>
                          <w:color w:val="000000" w:themeColor="text1"/>
                          <w:sz w:val="28"/>
                          <w:szCs w:val="28"/>
                        </w:rPr>
                      </w:pPr>
                    </w:p>
                    <w:p w14:paraId="0D5938A4" w14:textId="77777777" w:rsidR="00673AE9" w:rsidRDefault="00673AE9" w:rsidP="00673AE9">
                      <w:pPr>
                        <w:rPr>
                          <w:color w:val="000000" w:themeColor="text1"/>
                          <w:sz w:val="28"/>
                          <w:szCs w:val="28"/>
                        </w:rPr>
                      </w:pPr>
                    </w:p>
                    <w:p w14:paraId="32DE97A3" w14:textId="77777777" w:rsidR="00673AE9" w:rsidRDefault="00673AE9" w:rsidP="00673AE9">
                      <w:pPr>
                        <w:rPr>
                          <w:color w:val="000000" w:themeColor="text1"/>
                          <w:sz w:val="28"/>
                          <w:szCs w:val="28"/>
                        </w:rPr>
                      </w:pPr>
                    </w:p>
                    <w:p w14:paraId="206C1A90" w14:textId="77777777" w:rsidR="00673AE9" w:rsidRDefault="00673AE9" w:rsidP="00673AE9">
                      <w:pPr>
                        <w:rPr>
                          <w:color w:val="000000" w:themeColor="text1"/>
                          <w:sz w:val="28"/>
                          <w:szCs w:val="28"/>
                        </w:rPr>
                      </w:pPr>
                    </w:p>
                    <w:p w14:paraId="6E43D1B0" w14:textId="77777777" w:rsidR="00673AE9" w:rsidRDefault="00673AE9" w:rsidP="00673AE9">
                      <w:pPr>
                        <w:rPr>
                          <w:color w:val="000000" w:themeColor="text1"/>
                          <w:sz w:val="28"/>
                          <w:szCs w:val="28"/>
                        </w:rPr>
                      </w:pPr>
                    </w:p>
                    <w:p w14:paraId="3AD042CD" w14:textId="77777777" w:rsidR="00673AE9" w:rsidRDefault="00673AE9" w:rsidP="00673AE9">
                      <w:pPr>
                        <w:rPr>
                          <w:color w:val="000000" w:themeColor="text1"/>
                          <w:sz w:val="28"/>
                          <w:szCs w:val="28"/>
                        </w:rPr>
                      </w:pPr>
                    </w:p>
                    <w:p w14:paraId="629F81AC" w14:textId="77777777" w:rsidR="00673AE9" w:rsidRDefault="00673AE9" w:rsidP="00673AE9">
                      <w:pPr>
                        <w:rPr>
                          <w:color w:val="000000" w:themeColor="text1"/>
                          <w:sz w:val="28"/>
                          <w:szCs w:val="28"/>
                        </w:rPr>
                      </w:pPr>
                    </w:p>
                    <w:p w14:paraId="1C3E7D1A" w14:textId="77777777" w:rsidR="00673AE9" w:rsidRPr="003C5C6B" w:rsidRDefault="00673AE9" w:rsidP="00673AE9">
                      <w:pPr>
                        <w:rPr>
                          <w:color w:val="000000" w:themeColor="text1"/>
                          <w:sz w:val="28"/>
                          <w:szCs w:val="28"/>
                        </w:rPr>
                      </w:pPr>
                      <w:r>
                        <w:rPr>
                          <w:color w:val="000000" w:themeColor="text1"/>
                          <w:sz w:val="28"/>
                          <w:szCs w:val="28"/>
                        </w:rPr>
                        <w:t>m</w:t>
                      </w:r>
                    </w:p>
                  </w:txbxContent>
                </v:textbox>
                <w10:wrap anchorx="margin"/>
              </v:roundrect>
            </w:pict>
          </mc:Fallback>
        </mc:AlternateContent>
      </w:r>
    </w:p>
    <w:p w14:paraId="449CB3FA" w14:textId="5245A85D" w:rsidR="00F32D6B" w:rsidRDefault="00F32D6B" w:rsidP="00F32D6B">
      <w:pPr>
        <w:jc w:val="center"/>
        <w:rPr>
          <w:rFonts w:ascii="Arial" w:hAnsi="Arial" w:cs="Arial"/>
          <w:sz w:val="40"/>
          <w:szCs w:val="40"/>
        </w:rPr>
      </w:pPr>
    </w:p>
    <w:p w14:paraId="4AB1648C" w14:textId="1E441C4C" w:rsidR="00F32D6B" w:rsidRDefault="00F32D6B" w:rsidP="00F32D6B">
      <w:pPr>
        <w:jc w:val="center"/>
        <w:rPr>
          <w:rFonts w:ascii="Arial" w:hAnsi="Arial" w:cs="Arial"/>
          <w:sz w:val="40"/>
          <w:szCs w:val="40"/>
        </w:rPr>
      </w:pPr>
    </w:p>
    <w:p w14:paraId="126B29D3" w14:textId="2D78C46B" w:rsidR="00F32D6B" w:rsidRDefault="00F32D6B" w:rsidP="00F32D6B">
      <w:pPr>
        <w:jc w:val="center"/>
        <w:rPr>
          <w:rFonts w:ascii="Arial" w:hAnsi="Arial" w:cs="Arial"/>
          <w:sz w:val="40"/>
          <w:szCs w:val="40"/>
        </w:rPr>
      </w:pPr>
    </w:p>
    <w:p w14:paraId="34304AC3" w14:textId="22400FA3" w:rsidR="00F32D6B" w:rsidRDefault="00F32D6B" w:rsidP="00F32D6B">
      <w:pPr>
        <w:rPr>
          <w:rFonts w:ascii="Arial" w:hAnsi="Arial" w:cs="Arial"/>
          <w:sz w:val="40"/>
          <w:szCs w:val="40"/>
        </w:rPr>
      </w:pPr>
      <w:r>
        <w:rPr>
          <w:rFonts w:ascii="Arial" w:hAnsi="Arial" w:cs="Arial"/>
          <w:sz w:val="40"/>
          <w:szCs w:val="40"/>
        </w:rPr>
        <w:br w:type="page"/>
      </w:r>
    </w:p>
    <w:p w14:paraId="17C740B6" w14:textId="761687D7" w:rsidR="005B7AB2" w:rsidRPr="00446382" w:rsidRDefault="004C406F" w:rsidP="00446382">
      <w:pPr>
        <w:rPr>
          <w:rFonts w:ascii="Arial" w:hAnsi="Arial" w:cs="Arial"/>
          <w:sz w:val="24"/>
          <w:szCs w:val="24"/>
        </w:rPr>
      </w:pPr>
      <w:r>
        <w:rPr>
          <w:rFonts w:ascii="Arial" w:hAnsi="Arial" w:cs="Arial"/>
          <w:b/>
          <w:bCs/>
          <w:noProof/>
          <w:sz w:val="24"/>
          <w:szCs w:val="24"/>
          <w:u w:val="single"/>
        </w:rPr>
        <w:lastRenderedPageBreak/>
        <mc:AlternateContent>
          <mc:Choice Requires="wps">
            <w:drawing>
              <wp:anchor distT="0" distB="0" distL="114300" distR="114300" simplePos="0" relativeHeight="251670528" behindDoc="0" locked="0" layoutInCell="1" allowOverlap="1" wp14:anchorId="31E43D59" wp14:editId="287B857D">
                <wp:simplePos x="0" y="0"/>
                <wp:positionH relativeFrom="margin">
                  <wp:align>center</wp:align>
                </wp:positionH>
                <wp:positionV relativeFrom="paragraph">
                  <wp:posOffset>876</wp:posOffset>
                </wp:positionV>
                <wp:extent cx="7015655" cy="6959600"/>
                <wp:effectExtent l="0" t="0" r="13970" b="12700"/>
                <wp:wrapNone/>
                <wp:docPr id="9" name="Text Box 9"/>
                <wp:cNvGraphicFramePr/>
                <a:graphic xmlns:a="http://schemas.openxmlformats.org/drawingml/2006/main">
                  <a:graphicData uri="http://schemas.microsoft.com/office/word/2010/wordprocessingShape">
                    <wps:wsp>
                      <wps:cNvSpPr txBox="1"/>
                      <wps:spPr>
                        <a:xfrm>
                          <a:off x="0" y="0"/>
                          <a:ext cx="7015655" cy="6959600"/>
                        </a:xfrm>
                        <a:prstGeom prst="rect">
                          <a:avLst/>
                        </a:prstGeom>
                        <a:ln/>
                      </wps:spPr>
                      <wps:style>
                        <a:lnRef idx="2">
                          <a:schemeClr val="dk1"/>
                        </a:lnRef>
                        <a:fillRef idx="1">
                          <a:schemeClr val="lt1"/>
                        </a:fillRef>
                        <a:effectRef idx="0">
                          <a:schemeClr val="dk1"/>
                        </a:effectRef>
                        <a:fontRef idx="minor">
                          <a:schemeClr val="dk1"/>
                        </a:fontRef>
                      </wps:style>
                      <wps:txbx>
                        <w:txbxContent>
                          <w:p w14:paraId="08D6649F" w14:textId="77777777" w:rsidR="00806C73" w:rsidRPr="00806C73" w:rsidRDefault="00806C73" w:rsidP="00806C73">
                            <w:pPr>
                              <w:rPr>
                                <w:rFonts w:ascii="Arial" w:hAnsi="Arial" w:cs="Arial"/>
                                <w:b/>
                                <w:bCs/>
                                <w:sz w:val="28"/>
                                <w:szCs w:val="28"/>
                              </w:rPr>
                            </w:pPr>
                            <w:r w:rsidRPr="00806C73">
                              <w:rPr>
                                <w:rFonts w:ascii="Arial" w:hAnsi="Arial" w:cs="Arial"/>
                                <w:b/>
                                <w:bCs/>
                                <w:sz w:val="28"/>
                                <w:szCs w:val="28"/>
                              </w:rPr>
                              <w:t>Gwybodaeth ychwanegol i’r athrawon a’r cynorthwyydd am ddatblygiad Rhys</w:t>
                            </w:r>
                          </w:p>
                          <w:p w14:paraId="23DEE2F5" w14:textId="77777777" w:rsidR="00806C73" w:rsidRPr="00806C73" w:rsidRDefault="00806C73" w:rsidP="00806C73">
                            <w:pPr>
                              <w:rPr>
                                <w:rFonts w:ascii="Arial" w:hAnsi="Arial" w:cs="Arial"/>
                              </w:rPr>
                            </w:pPr>
                            <w:r w:rsidRPr="00806C73">
                              <w:rPr>
                                <w:rFonts w:ascii="Arial" w:hAnsi="Arial" w:cs="Arial"/>
                                <w:highlight w:val="lightGray"/>
                              </w:rPr>
                              <w:t>Cymdeithasol a Chyfathrebu</w:t>
                            </w:r>
                            <w:r w:rsidRPr="00806C73">
                              <w:rPr>
                                <w:rFonts w:ascii="Arial" w:hAnsi="Arial" w:cs="Arial"/>
                              </w:rPr>
                              <w:tab/>
                            </w:r>
                          </w:p>
                          <w:p w14:paraId="38B59783" w14:textId="77777777" w:rsidR="00806C73" w:rsidRPr="00806C73" w:rsidRDefault="00806C73" w:rsidP="00806C73">
                            <w:pPr>
                              <w:rPr>
                                <w:rFonts w:ascii="Arial" w:hAnsi="Arial" w:cs="Arial"/>
                              </w:rPr>
                            </w:pPr>
                            <w:r w:rsidRPr="00806C73">
                              <w:rPr>
                                <w:rFonts w:ascii="Arial" w:hAnsi="Arial" w:cs="Arial"/>
                              </w:rPr>
                              <w:t>-Mae Rhys yn gymdeithasol iawn gyda phob unigolyn , ac yn mwynhau gofyn cwestiynau yn aml iawn.</w:t>
                            </w:r>
                          </w:p>
                          <w:p w14:paraId="29825382" w14:textId="77777777" w:rsidR="00806C73" w:rsidRPr="00806C73" w:rsidRDefault="00806C73" w:rsidP="00806C73">
                            <w:pPr>
                              <w:rPr>
                                <w:rFonts w:ascii="Arial" w:hAnsi="Arial" w:cs="Arial"/>
                              </w:rPr>
                            </w:pPr>
                            <w:r w:rsidRPr="00806C73">
                              <w:rPr>
                                <w:rFonts w:ascii="Arial" w:hAnsi="Arial" w:cs="Arial"/>
                              </w:rPr>
                              <w:t>-Mae Rhys yn siarad yn ddeallus a clir iawn ar lafar.</w:t>
                            </w:r>
                          </w:p>
                          <w:p w14:paraId="07CA70AE" w14:textId="77777777" w:rsidR="00806C73" w:rsidRPr="00806C73" w:rsidRDefault="00806C73" w:rsidP="00806C73">
                            <w:pPr>
                              <w:rPr>
                                <w:rFonts w:ascii="Arial" w:hAnsi="Arial" w:cs="Arial"/>
                              </w:rPr>
                            </w:pPr>
                            <w:r w:rsidRPr="00806C73">
                              <w:rPr>
                                <w:rFonts w:ascii="Arial" w:hAnsi="Arial" w:cs="Arial"/>
                              </w:rPr>
                              <w:t>-Yn ystod sesiynau gwaith mae Rhys yn hoffi gofyn cwestiynau o ran diddordeb.</w:t>
                            </w:r>
                          </w:p>
                          <w:p w14:paraId="7C517D80" w14:textId="77777777" w:rsidR="00806C73" w:rsidRPr="00806C73" w:rsidRDefault="00806C73" w:rsidP="00806C73">
                            <w:pPr>
                              <w:rPr>
                                <w:rFonts w:ascii="Arial" w:hAnsi="Arial" w:cs="Arial"/>
                              </w:rPr>
                            </w:pPr>
                            <w:r w:rsidRPr="00806C73">
                              <w:rPr>
                                <w:rFonts w:ascii="Arial" w:hAnsi="Arial" w:cs="Arial"/>
                              </w:rPr>
                              <w:t>-Mae siarad uniongyrchol yn helpu Rhys deall- defnyddio’i enw wrth siarad â.</w:t>
                            </w:r>
                          </w:p>
                          <w:p w14:paraId="4910192B" w14:textId="77777777" w:rsidR="00806C73" w:rsidRDefault="00806C73" w:rsidP="00806C73">
                            <w:pPr>
                              <w:rPr>
                                <w:rFonts w:ascii="Arial" w:hAnsi="Arial" w:cs="Arial"/>
                                <w:b/>
                                <w:bCs/>
                                <w:sz w:val="28"/>
                                <w:szCs w:val="28"/>
                              </w:rPr>
                            </w:pPr>
                            <w:r w:rsidRPr="00806C73">
                              <w:rPr>
                                <w:rFonts w:ascii="Arial" w:hAnsi="Arial" w:cs="Arial"/>
                              </w:rPr>
                              <w:t>-Yn gyffredinol nad ydy Rhys yn deall sut i wrando ar eraill mewn sgwrs, mae gwell ganddo fe i siarad yn unig</w:t>
                            </w:r>
                            <w:r w:rsidRPr="00806C73">
                              <w:rPr>
                                <w:rFonts w:ascii="Arial" w:hAnsi="Arial" w:cs="Arial"/>
                                <w:b/>
                                <w:bCs/>
                                <w:sz w:val="28"/>
                                <w:szCs w:val="28"/>
                              </w:rPr>
                              <w:t>.</w:t>
                            </w:r>
                          </w:p>
                          <w:p w14:paraId="486C3ECB" w14:textId="6304C540" w:rsidR="00FB10FE" w:rsidRPr="00FB10FE" w:rsidRDefault="00FB10FE" w:rsidP="00806C73">
                            <w:pPr>
                              <w:rPr>
                                <w:rFonts w:ascii="Arial" w:hAnsi="Arial" w:cs="Arial"/>
                              </w:rPr>
                            </w:pPr>
                            <w:r w:rsidRPr="00617B2B">
                              <w:rPr>
                                <w:rFonts w:ascii="Arial" w:hAnsi="Arial" w:cs="Arial"/>
                                <w:highlight w:val="lightGray"/>
                              </w:rPr>
                              <w:t>Emosiynol a Ymddygiadol</w:t>
                            </w:r>
                          </w:p>
                          <w:p w14:paraId="56E6ABC1" w14:textId="77777777" w:rsidR="002C6DCE" w:rsidRPr="002C6DCE" w:rsidRDefault="002C6DCE" w:rsidP="002C6DCE">
                            <w:pPr>
                              <w:rPr>
                                <w:rFonts w:ascii="Arial" w:hAnsi="Arial" w:cs="Arial"/>
                              </w:rPr>
                            </w:pPr>
                            <w:r w:rsidRPr="002C6DCE">
                              <w:rPr>
                                <w:rFonts w:ascii="Arial" w:hAnsi="Arial" w:cs="Arial"/>
                              </w:rPr>
                              <w:t>-Pan mae Rhys yn gyffrous neu yn hapus mae’n neidio lan a lawr a siglo’i dwylo.</w:t>
                            </w:r>
                          </w:p>
                          <w:p w14:paraId="6A57F8BB" w14:textId="77777777" w:rsidR="002C6DCE" w:rsidRPr="002C6DCE" w:rsidRDefault="002C6DCE" w:rsidP="002C6DCE">
                            <w:pPr>
                              <w:rPr>
                                <w:rFonts w:ascii="Arial" w:hAnsi="Arial" w:cs="Arial"/>
                              </w:rPr>
                            </w:pPr>
                            <w:r w:rsidRPr="002C6DCE">
                              <w:rPr>
                                <w:rFonts w:ascii="Arial" w:hAnsi="Arial" w:cs="Arial"/>
                              </w:rPr>
                              <w:t>-Os ydy Rhys yn teimlo’n grac neu drist mae’n gweld hi’n anodd rheoli ei deimladau heb gymorth.</w:t>
                            </w:r>
                          </w:p>
                          <w:p w14:paraId="4BEE142C" w14:textId="77777777" w:rsidR="002C6DCE" w:rsidRPr="002C6DCE" w:rsidRDefault="002C6DCE" w:rsidP="002C6DCE">
                            <w:pPr>
                              <w:rPr>
                                <w:rFonts w:ascii="Arial" w:hAnsi="Arial" w:cs="Arial"/>
                              </w:rPr>
                            </w:pPr>
                            <w:r w:rsidRPr="002C6DCE">
                              <w:rPr>
                                <w:rFonts w:ascii="Arial" w:hAnsi="Arial" w:cs="Arial"/>
                              </w:rPr>
                              <w:t>-Mae Rhys yn agored i’w teimladau ac yn ddigon cyfforddus i drafod ac agor lan i ddisgybl neu staff yr ysgol.</w:t>
                            </w:r>
                          </w:p>
                          <w:p w14:paraId="0788A797" w14:textId="77777777" w:rsidR="002C6DCE" w:rsidRPr="002C6DCE" w:rsidRDefault="002C6DCE" w:rsidP="002C6DCE">
                            <w:pPr>
                              <w:rPr>
                                <w:rFonts w:ascii="Arial" w:hAnsi="Arial" w:cs="Arial"/>
                              </w:rPr>
                            </w:pPr>
                            <w:r w:rsidRPr="002C6DCE">
                              <w:rPr>
                                <w:rFonts w:ascii="Arial" w:hAnsi="Arial" w:cs="Arial"/>
                              </w:rPr>
                              <w:t>-Pan mae Rhys yn eistedd lawr am rhy hir, mae ei ffocws yn mynd, sydd yn achosi Rhys i gamymddwyn, er enghraifft taflu a bwrw pethau.</w:t>
                            </w:r>
                          </w:p>
                          <w:p w14:paraId="209209E6" w14:textId="183768A3" w:rsidR="002C6DCE" w:rsidRPr="002C6DCE" w:rsidRDefault="002C6DCE" w:rsidP="002C6DCE">
                            <w:pPr>
                              <w:rPr>
                                <w:rFonts w:ascii="Arial" w:hAnsi="Arial" w:cs="Arial"/>
                              </w:rPr>
                            </w:pPr>
                            <w:r w:rsidRPr="002C6DCE">
                              <w:rPr>
                                <w:rFonts w:ascii="Arial" w:hAnsi="Arial" w:cs="Arial"/>
                              </w:rPr>
                              <w:t>-Mae Rhys dim ond yn ymwybodol o deimladau eraill ar ôl bod athraw</w:t>
                            </w:r>
                            <w:r w:rsidR="005822C3">
                              <w:rPr>
                                <w:rFonts w:ascii="Arial" w:hAnsi="Arial" w:cs="Arial"/>
                              </w:rPr>
                              <w:t xml:space="preserve">on </w:t>
                            </w:r>
                            <w:r w:rsidRPr="002C6DCE">
                              <w:rPr>
                                <w:rFonts w:ascii="Arial" w:hAnsi="Arial" w:cs="Arial"/>
                              </w:rPr>
                              <w:t>yn trafod nhw yn glir.</w:t>
                            </w:r>
                          </w:p>
                          <w:p w14:paraId="05404958" w14:textId="7C6020B6" w:rsidR="002C6DCE" w:rsidRDefault="002C6DCE" w:rsidP="002C6DCE">
                            <w:pPr>
                              <w:rPr>
                                <w:rFonts w:ascii="Arial" w:hAnsi="Arial" w:cs="Arial"/>
                              </w:rPr>
                            </w:pPr>
                            <w:r w:rsidRPr="002C6DCE">
                              <w:rPr>
                                <w:rFonts w:ascii="Arial" w:hAnsi="Arial" w:cs="Arial"/>
                              </w:rPr>
                              <w:t>-Mae newidiad mewn trefn y dydd yn gallu bod yn anodd i Rhys</w:t>
                            </w:r>
                            <w:r w:rsidR="0045386D">
                              <w:rPr>
                                <w:rFonts w:ascii="Arial" w:hAnsi="Arial" w:cs="Arial"/>
                              </w:rPr>
                              <w:t>.</w:t>
                            </w:r>
                          </w:p>
                          <w:p w14:paraId="2220DB88" w14:textId="7B9B05F4" w:rsidR="00FB10FE" w:rsidRPr="00FB10FE" w:rsidRDefault="00FB10FE" w:rsidP="002C6DCE">
                            <w:pPr>
                              <w:rPr>
                                <w:rFonts w:ascii="Arial" w:hAnsi="Arial" w:cs="Arial"/>
                              </w:rPr>
                            </w:pPr>
                            <w:r w:rsidRPr="00617B2B">
                              <w:rPr>
                                <w:rFonts w:ascii="Arial" w:hAnsi="Arial" w:cs="Arial"/>
                                <w:highlight w:val="lightGray"/>
                              </w:rPr>
                              <w:t>Datblygiad Gwybyddol</w:t>
                            </w:r>
                          </w:p>
                          <w:p w14:paraId="7B15A139" w14:textId="3F7BE7FF" w:rsidR="0045386D" w:rsidRPr="0045386D" w:rsidRDefault="0045386D" w:rsidP="0045386D">
                            <w:pPr>
                              <w:rPr>
                                <w:rFonts w:ascii="Arial" w:hAnsi="Arial" w:cs="Arial"/>
                              </w:rPr>
                            </w:pPr>
                            <w:r w:rsidRPr="0045386D">
                              <w:rPr>
                                <w:rFonts w:ascii="Arial" w:hAnsi="Arial" w:cs="Arial"/>
                              </w:rPr>
                              <w:t>-Mae Rhys yn mwynhau dysgu am bynciau newydd- trwy wrando a gwylio fideos</w:t>
                            </w:r>
                            <w:r>
                              <w:rPr>
                                <w:rFonts w:ascii="Arial" w:hAnsi="Arial" w:cs="Arial"/>
                              </w:rPr>
                              <w:t>.</w:t>
                            </w:r>
                          </w:p>
                          <w:p w14:paraId="07D6F8DA" w14:textId="20B6035E" w:rsidR="0045386D" w:rsidRPr="0045386D" w:rsidRDefault="0045386D" w:rsidP="0045386D">
                            <w:pPr>
                              <w:rPr>
                                <w:rFonts w:ascii="Arial" w:hAnsi="Arial" w:cs="Arial"/>
                              </w:rPr>
                            </w:pPr>
                            <w:r w:rsidRPr="0045386D">
                              <w:rPr>
                                <w:rFonts w:ascii="Arial" w:hAnsi="Arial" w:cs="Arial"/>
                              </w:rPr>
                              <w:t>-Mae iaith lafar Rhys ar safon uchel gyda gramadeg ardderchog</w:t>
                            </w:r>
                            <w:r>
                              <w:rPr>
                                <w:rFonts w:ascii="Arial" w:hAnsi="Arial" w:cs="Arial"/>
                              </w:rPr>
                              <w:t>.</w:t>
                            </w:r>
                          </w:p>
                          <w:p w14:paraId="5D158176" w14:textId="39868406" w:rsidR="0045386D" w:rsidRPr="0045386D" w:rsidRDefault="0045386D" w:rsidP="0045386D">
                            <w:pPr>
                              <w:rPr>
                                <w:rFonts w:ascii="Arial" w:hAnsi="Arial" w:cs="Arial"/>
                              </w:rPr>
                            </w:pPr>
                            <w:r w:rsidRPr="0045386D">
                              <w:rPr>
                                <w:rFonts w:ascii="Arial" w:hAnsi="Arial" w:cs="Arial"/>
                              </w:rPr>
                              <w:t>-Nad ydy Rhys yn gallu ysgrifennu neu ddarllen llawer</w:t>
                            </w:r>
                            <w:r>
                              <w:rPr>
                                <w:rFonts w:ascii="Arial" w:hAnsi="Arial" w:cs="Arial"/>
                              </w:rPr>
                              <w:t>.</w:t>
                            </w:r>
                          </w:p>
                          <w:p w14:paraId="1D146389" w14:textId="6C64FA9A" w:rsidR="0045386D" w:rsidRPr="0045386D" w:rsidRDefault="0045386D" w:rsidP="0045386D">
                            <w:pPr>
                              <w:rPr>
                                <w:rFonts w:ascii="Arial" w:hAnsi="Arial" w:cs="Arial"/>
                              </w:rPr>
                            </w:pPr>
                            <w:r w:rsidRPr="0045386D">
                              <w:rPr>
                                <w:rFonts w:ascii="Arial" w:hAnsi="Arial" w:cs="Arial"/>
                              </w:rPr>
                              <w:t>-Nid ydy Rhys yn mwynhau gwaith mathemateg neu lythrennedd o gwbl</w:t>
                            </w:r>
                            <w:r>
                              <w:rPr>
                                <w:rFonts w:ascii="Arial" w:hAnsi="Arial" w:cs="Arial"/>
                              </w:rPr>
                              <w:t>.</w:t>
                            </w:r>
                          </w:p>
                          <w:p w14:paraId="6A46F6EE" w14:textId="7EF79D72" w:rsidR="0045386D" w:rsidRDefault="0045386D" w:rsidP="0045386D">
                            <w:pPr>
                              <w:rPr>
                                <w:rFonts w:ascii="Arial" w:hAnsi="Arial" w:cs="Arial"/>
                              </w:rPr>
                            </w:pPr>
                            <w:r w:rsidRPr="0045386D">
                              <w:rPr>
                                <w:rFonts w:ascii="Arial" w:hAnsi="Arial" w:cs="Arial"/>
                              </w:rPr>
                              <w:t>-Mae Rhys yn mwynhau dysgu awyr agored yn enwedig y parc natur</w:t>
                            </w:r>
                            <w:r>
                              <w:rPr>
                                <w:rFonts w:ascii="Arial" w:hAnsi="Arial" w:cs="Arial"/>
                              </w:rPr>
                              <w:t>.</w:t>
                            </w:r>
                          </w:p>
                          <w:p w14:paraId="540D35DD" w14:textId="6D40CEB5" w:rsidR="00FB10FE" w:rsidRDefault="00FB10FE" w:rsidP="0045386D">
                            <w:pPr>
                              <w:rPr>
                                <w:rFonts w:ascii="Arial" w:hAnsi="Arial" w:cs="Arial"/>
                              </w:rPr>
                            </w:pPr>
                            <w:r w:rsidRPr="00617B2B">
                              <w:rPr>
                                <w:rFonts w:ascii="Arial" w:hAnsi="Arial" w:cs="Arial"/>
                                <w:highlight w:val="lightGray"/>
                              </w:rPr>
                              <w:t>Datblygiad Corfforol</w:t>
                            </w:r>
                          </w:p>
                          <w:p w14:paraId="3E43F3E3" w14:textId="4E45C775" w:rsidR="00384D86" w:rsidRPr="00384D86" w:rsidRDefault="00384D86" w:rsidP="00384D86">
                            <w:pPr>
                              <w:rPr>
                                <w:rFonts w:ascii="Arial" w:hAnsi="Arial" w:cs="Arial"/>
                              </w:rPr>
                            </w:pPr>
                            <w:r w:rsidRPr="00384D86">
                              <w:rPr>
                                <w:rFonts w:ascii="Arial" w:hAnsi="Arial" w:cs="Arial"/>
                              </w:rPr>
                              <w:t>-Un o hoff bynciau Rhys yw ymarfer corff</w:t>
                            </w:r>
                            <w:r>
                              <w:rPr>
                                <w:rFonts w:ascii="Arial" w:hAnsi="Arial" w:cs="Arial"/>
                              </w:rPr>
                              <w:t>.</w:t>
                            </w:r>
                          </w:p>
                          <w:p w14:paraId="7A33565E" w14:textId="7D1CA07D" w:rsidR="00142B9A" w:rsidRPr="00FB10FE" w:rsidRDefault="00384D86" w:rsidP="00384D86">
                            <w:pPr>
                              <w:rPr>
                                <w:rFonts w:ascii="Arial" w:hAnsi="Arial" w:cs="Arial"/>
                              </w:rPr>
                            </w:pPr>
                            <w:r w:rsidRPr="00384D86">
                              <w:rPr>
                                <w:rFonts w:ascii="Arial" w:hAnsi="Arial" w:cs="Arial"/>
                              </w:rPr>
                              <w:t>-Mae’n mwynhau chwarae fel tîm ac yn mwynhau chwarae amrywiaeth o gemau- er enghraifft hoci a ‘dodge- ball’</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43D59" id="Text Box 9" o:spid="_x0000_s1032" type="#_x0000_t202" style="position:absolute;margin-left:0;margin-top:.05pt;width:552.4pt;height:548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" fillcolor="white [3201]" strokecolor="black [3200]" strokeweight="1pt">
                <v:textbox>
                  <w:txbxContent>
                    <w:p w14:paraId="08D6649F" w14:textId="77777777" w:rsidR="00806C73" w:rsidRPr="00806C73" w:rsidRDefault="00806C73" w:rsidP="00806C73">
                      <w:pPr>
                        <w:rPr>
                          <w:rFonts w:ascii="Arial" w:hAnsi="Arial" w:cs="Arial"/>
                          <w:b/>
                          <w:bCs/>
                          <w:sz w:val="28"/>
                          <w:szCs w:val="28"/>
                        </w:rPr>
                      </w:pPr>
                      <w:r w:rsidRPr="00806C73">
                        <w:rPr>
                          <w:rFonts w:ascii="Arial" w:hAnsi="Arial" w:cs="Arial"/>
                          <w:b/>
                          <w:bCs/>
                          <w:sz w:val="28"/>
                          <w:szCs w:val="28"/>
                        </w:rPr>
                        <w:t>Gwybodaeth ychwanegol i’r athrawon a’r cynorthwyydd am ddatblygiad Rhys</w:t>
                      </w:r>
                    </w:p>
                    <w:p w14:paraId="23DEE2F5" w14:textId="77777777" w:rsidR="00806C73" w:rsidRPr="00806C73" w:rsidRDefault="00806C73" w:rsidP="00806C73">
                      <w:pPr>
                        <w:rPr>
                          <w:rFonts w:ascii="Arial" w:hAnsi="Arial" w:cs="Arial"/>
                        </w:rPr>
                      </w:pPr>
                      <w:r w:rsidRPr="00806C73">
                        <w:rPr>
                          <w:rFonts w:ascii="Arial" w:hAnsi="Arial" w:cs="Arial"/>
                          <w:highlight w:val="lightGray"/>
                        </w:rPr>
                        <w:t>Cymdeithasol a Chyfathrebu</w:t>
                      </w:r>
                      <w:r w:rsidRPr="00806C73">
                        <w:rPr>
                          <w:rFonts w:ascii="Arial" w:hAnsi="Arial" w:cs="Arial"/>
                        </w:rPr>
                        <w:tab/>
                      </w:r>
                    </w:p>
                    <w:p w14:paraId="38B59783" w14:textId="77777777" w:rsidR="00806C73" w:rsidRPr="00806C73" w:rsidRDefault="00806C73" w:rsidP="00806C73">
                      <w:pPr>
                        <w:rPr>
                          <w:rFonts w:ascii="Arial" w:hAnsi="Arial" w:cs="Arial"/>
                        </w:rPr>
                      </w:pPr>
                      <w:r w:rsidRPr="00806C73">
                        <w:rPr>
                          <w:rFonts w:ascii="Arial" w:hAnsi="Arial" w:cs="Arial"/>
                        </w:rPr>
                        <w:t>-Mae Rhys yn gymdeithasol iawn gyda phob unigolyn , ac yn mwynhau gofyn cwestiynau yn aml iawn.</w:t>
                      </w:r>
                    </w:p>
                    <w:p w14:paraId="29825382" w14:textId="77777777" w:rsidR="00806C73" w:rsidRPr="00806C73" w:rsidRDefault="00806C73" w:rsidP="00806C73">
                      <w:pPr>
                        <w:rPr>
                          <w:rFonts w:ascii="Arial" w:hAnsi="Arial" w:cs="Arial"/>
                        </w:rPr>
                      </w:pPr>
                      <w:r w:rsidRPr="00806C73">
                        <w:rPr>
                          <w:rFonts w:ascii="Arial" w:hAnsi="Arial" w:cs="Arial"/>
                        </w:rPr>
                        <w:t>-Mae Rhys yn siarad yn ddeallus a clir iawn ar lafar.</w:t>
                      </w:r>
                    </w:p>
                    <w:p w14:paraId="07CA70AE" w14:textId="77777777" w:rsidR="00806C73" w:rsidRPr="00806C73" w:rsidRDefault="00806C73" w:rsidP="00806C73">
                      <w:pPr>
                        <w:rPr>
                          <w:rFonts w:ascii="Arial" w:hAnsi="Arial" w:cs="Arial"/>
                        </w:rPr>
                      </w:pPr>
                      <w:r w:rsidRPr="00806C73">
                        <w:rPr>
                          <w:rFonts w:ascii="Arial" w:hAnsi="Arial" w:cs="Arial"/>
                        </w:rPr>
                        <w:t>-Yn ystod sesiynau gwaith mae Rhys yn hoffi gofyn cwestiynau o ran diddordeb.</w:t>
                      </w:r>
                    </w:p>
                    <w:p w14:paraId="7C517D80" w14:textId="77777777" w:rsidR="00806C73" w:rsidRPr="00806C73" w:rsidRDefault="00806C73" w:rsidP="00806C73">
                      <w:pPr>
                        <w:rPr>
                          <w:rFonts w:ascii="Arial" w:hAnsi="Arial" w:cs="Arial"/>
                        </w:rPr>
                      </w:pPr>
                      <w:r w:rsidRPr="00806C73">
                        <w:rPr>
                          <w:rFonts w:ascii="Arial" w:hAnsi="Arial" w:cs="Arial"/>
                        </w:rPr>
                        <w:t>-Mae siarad uniongyrchol yn helpu Rhys deall- defnyddio’i enw wrth siarad â.</w:t>
                      </w:r>
                    </w:p>
                    <w:p w14:paraId="4910192B" w14:textId="77777777" w:rsidR="00806C73" w:rsidRDefault="00806C73" w:rsidP="00806C73">
                      <w:pPr>
                        <w:rPr>
                          <w:rFonts w:ascii="Arial" w:hAnsi="Arial" w:cs="Arial"/>
                          <w:b/>
                          <w:bCs/>
                          <w:sz w:val="28"/>
                          <w:szCs w:val="28"/>
                        </w:rPr>
                      </w:pPr>
                      <w:r w:rsidRPr="00806C73">
                        <w:rPr>
                          <w:rFonts w:ascii="Arial" w:hAnsi="Arial" w:cs="Arial"/>
                        </w:rPr>
                        <w:t>-Yn gyffredinol nad ydy Rhys yn deall sut i wrando ar eraill mewn sgwrs, mae gwell ganddo fe i siarad yn unig</w:t>
                      </w:r>
                      <w:r w:rsidRPr="00806C73">
                        <w:rPr>
                          <w:rFonts w:ascii="Arial" w:hAnsi="Arial" w:cs="Arial"/>
                          <w:b/>
                          <w:bCs/>
                          <w:sz w:val="28"/>
                          <w:szCs w:val="28"/>
                        </w:rPr>
                        <w:t>.</w:t>
                      </w:r>
                    </w:p>
                    <w:p w14:paraId="486C3ECB" w14:textId="6304C540" w:rsidR="00FB10FE" w:rsidRPr="00FB10FE" w:rsidRDefault="00FB10FE" w:rsidP="00806C73">
                      <w:pPr>
                        <w:rPr>
                          <w:rFonts w:ascii="Arial" w:hAnsi="Arial" w:cs="Arial"/>
                        </w:rPr>
                      </w:pPr>
                      <w:r w:rsidRPr="00617B2B">
                        <w:rPr>
                          <w:rFonts w:ascii="Arial" w:hAnsi="Arial" w:cs="Arial"/>
                          <w:highlight w:val="lightGray"/>
                        </w:rPr>
                        <w:t>Emosiynol a Ymddygiadol</w:t>
                      </w:r>
                    </w:p>
                    <w:p w14:paraId="56E6ABC1" w14:textId="77777777" w:rsidR="002C6DCE" w:rsidRPr="002C6DCE" w:rsidRDefault="002C6DCE" w:rsidP="002C6DCE">
                      <w:pPr>
                        <w:rPr>
                          <w:rFonts w:ascii="Arial" w:hAnsi="Arial" w:cs="Arial"/>
                        </w:rPr>
                      </w:pPr>
                      <w:r w:rsidRPr="002C6DCE">
                        <w:rPr>
                          <w:rFonts w:ascii="Arial" w:hAnsi="Arial" w:cs="Arial"/>
                        </w:rPr>
                        <w:t>-Pan mae Rhys yn gyffrous neu yn hapus mae’n neidio lan a lawr a siglo’i dwylo.</w:t>
                      </w:r>
                    </w:p>
                    <w:p w14:paraId="6A57F8BB" w14:textId="77777777" w:rsidR="002C6DCE" w:rsidRPr="002C6DCE" w:rsidRDefault="002C6DCE" w:rsidP="002C6DCE">
                      <w:pPr>
                        <w:rPr>
                          <w:rFonts w:ascii="Arial" w:hAnsi="Arial" w:cs="Arial"/>
                        </w:rPr>
                      </w:pPr>
                      <w:r w:rsidRPr="002C6DCE">
                        <w:rPr>
                          <w:rFonts w:ascii="Arial" w:hAnsi="Arial" w:cs="Arial"/>
                        </w:rPr>
                        <w:t>-Os ydy Rhys yn teimlo’n grac neu drist mae’n gweld hi’n anodd rheoli ei deimladau heb gymorth.</w:t>
                      </w:r>
                    </w:p>
                    <w:p w14:paraId="4BEE142C" w14:textId="77777777" w:rsidR="002C6DCE" w:rsidRPr="002C6DCE" w:rsidRDefault="002C6DCE" w:rsidP="002C6DCE">
                      <w:pPr>
                        <w:rPr>
                          <w:rFonts w:ascii="Arial" w:hAnsi="Arial" w:cs="Arial"/>
                        </w:rPr>
                      </w:pPr>
                      <w:r w:rsidRPr="002C6DCE">
                        <w:rPr>
                          <w:rFonts w:ascii="Arial" w:hAnsi="Arial" w:cs="Arial"/>
                        </w:rPr>
                        <w:t>-Mae Rhys yn agored i’w teimladau ac yn ddigon cyfforddus i drafod ac agor lan i ddisgybl neu staff yr ysgol.</w:t>
                      </w:r>
                    </w:p>
                    <w:p w14:paraId="0788A797" w14:textId="77777777" w:rsidR="002C6DCE" w:rsidRPr="002C6DCE" w:rsidRDefault="002C6DCE" w:rsidP="002C6DCE">
                      <w:pPr>
                        <w:rPr>
                          <w:rFonts w:ascii="Arial" w:hAnsi="Arial" w:cs="Arial"/>
                        </w:rPr>
                      </w:pPr>
                      <w:r w:rsidRPr="002C6DCE">
                        <w:rPr>
                          <w:rFonts w:ascii="Arial" w:hAnsi="Arial" w:cs="Arial"/>
                        </w:rPr>
                        <w:t>-Pan mae Rhys yn eistedd lawr am rhy hir, mae ei ffocws yn mynd, sydd yn achosi Rhys i gamymddwyn, er enghraifft taflu a bwrw pethau.</w:t>
                      </w:r>
                    </w:p>
                    <w:p w14:paraId="209209E6" w14:textId="183768A3" w:rsidR="002C6DCE" w:rsidRPr="002C6DCE" w:rsidRDefault="002C6DCE" w:rsidP="002C6DCE">
                      <w:pPr>
                        <w:rPr>
                          <w:rFonts w:ascii="Arial" w:hAnsi="Arial" w:cs="Arial"/>
                        </w:rPr>
                      </w:pPr>
                      <w:r w:rsidRPr="002C6DCE">
                        <w:rPr>
                          <w:rFonts w:ascii="Arial" w:hAnsi="Arial" w:cs="Arial"/>
                        </w:rPr>
                        <w:t>-Mae Rhys dim ond yn ymwybodol o deimladau eraill ar ôl bod athraw</w:t>
                      </w:r>
                      <w:r w:rsidR="005822C3">
                        <w:rPr>
                          <w:rFonts w:ascii="Arial" w:hAnsi="Arial" w:cs="Arial"/>
                        </w:rPr>
                        <w:t xml:space="preserve">on </w:t>
                      </w:r>
                      <w:r w:rsidRPr="002C6DCE">
                        <w:rPr>
                          <w:rFonts w:ascii="Arial" w:hAnsi="Arial" w:cs="Arial"/>
                        </w:rPr>
                        <w:t>yn trafod nhw yn glir.</w:t>
                      </w:r>
                    </w:p>
                    <w:p w14:paraId="05404958" w14:textId="7C6020B6" w:rsidR="002C6DCE" w:rsidRDefault="002C6DCE" w:rsidP="002C6DCE">
                      <w:pPr>
                        <w:rPr>
                          <w:rFonts w:ascii="Arial" w:hAnsi="Arial" w:cs="Arial"/>
                        </w:rPr>
                      </w:pPr>
                      <w:r w:rsidRPr="002C6DCE">
                        <w:rPr>
                          <w:rFonts w:ascii="Arial" w:hAnsi="Arial" w:cs="Arial"/>
                        </w:rPr>
                        <w:t>-Mae newidiad mewn trefn y dydd yn gallu bod yn anodd i Rhys</w:t>
                      </w:r>
                      <w:r w:rsidR="0045386D">
                        <w:rPr>
                          <w:rFonts w:ascii="Arial" w:hAnsi="Arial" w:cs="Arial"/>
                        </w:rPr>
                        <w:t>.</w:t>
                      </w:r>
                    </w:p>
                    <w:p w14:paraId="2220DB88" w14:textId="7B9B05F4" w:rsidR="00FB10FE" w:rsidRPr="00FB10FE" w:rsidRDefault="00FB10FE" w:rsidP="002C6DCE">
                      <w:pPr>
                        <w:rPr>
                          <w:rFonts w:ascii="Arial" w:hAnsi="Arial" w:cs="Arial"/>
                        </w:rPr>
                      </w:pPr>
                      <w:r w:rsidRPr="00617B2B">
                        <w:rPr>
                          <w:rFonts w:ascii="Arial" w:hAnsi="Arial" w:cs="Arial"/>
                          <w:highlight w:val="lightGray"/>
                        </w:rPr>
                        <w:t>Datblygiad Gwybyddol</w:t>
                      </w:r>
                    </w:p>
                    <w:p w14:paraId="7B15A139" w14:textId="3F7BE7FF" w:rsidR="0045386D" w:rsidRPr="0045386D" w:rsidRDefault="0045386D" w:rsidP="0045386D">
                      <w:pPr>
                        <w:rPr>
                          <w:rFonts w:ascii="Arial" w:hAnsi="Arial" w:cs="Arial"/>
                        </w:rPr>
                      </w:pPr>
                      <w:r w:rsidRPr="0045386D">
                        <w:rPr>
                          <w:rFonts w:ascii="Arial" w:hAnsi="Arial" w:cs="Arial"/>
                        </w:rPr>
                        <w:t>-Mae Rhys yn mwynhau dysgu am bynciau newydd- trwy wrando a gwylio fideos</w:t>
                      </w:r>
                      <w:r>
                        <w:rPr>
                          <w:rFonts w:ascii="Arial" w:hAnsi="Arial" w:cs="Arial"/>
                        </w:rPr>
                        <w:t>.</w:t>
                      </w:r>
                    </w:p>
                    <w:p w14:paraId="07D6F8DA" w14:textId="20B6035E" w:rsidR="0045386D" w:rsidRPr="0045386D" w:rsidRDefault="0045386D" w:rsidP="0045386D">
                      <w:pPr>
                        <w:rPr>
                          <w:rFonts w:ascii="Arial" w:hAnsi="Arial" w:cs="Arial"/>
                        </w:rPr>
                      </w:pPr>
                      <w:r w:rsidRPr="0045386D">
                        <w:rPr>
                          <w:rFonts w:ascii="Arial" w:hAnsi="Arial" w:cs="Arial"/>
                        </w:rPr>
                        <w:t>-Mae iaith lafar Rhys ar safon uchel gyda gramadeg ardderchog</w:t>
                      </w:r>
                      <w:r>
                        <w:rPr>
                          <w:rFonts w:ascii="Arial" w:hAnsi="Arial" w:cs="Arial"/>
                        </w:rPr>
                        <w:t>.</w:t>
                      </w:r>
                    </w:p>
                    <w:p w14:paraId="5D158176" w14:textId="39868406" w:rsidR="0045386D" w:rsidRPr="0045386D" w:rsidRDefault="0045386D" w:rsidP="0045386D">
                      <w:pPr>
                        <w:rPr>
                          <w:rFonts w:ascii="Arial" w:hAnsi="Arial" w:cs="Arial"/>
                        </w:rPr>
                      </w:pPr>
                      <w:r w:rsidRPr="0045386D">
                        <w:rPr>
                          <w:rFonts w:ascii="Arial" w:hAnsi="Arial" w:cs="Arial"/>
                        </w:rPr>
                        <w:t>-Nad ydy Rhys yn gallu ysgrifennu neu ddarllen llawer</w:t>
                      </w:r>
                      <w:r>
                        <w:rPr>
                          <w:rFonts w:ascii="Arial" w:hAnsi="Arial" w:cs="Arial"/>
                        </w:rPr>
                        <w:t>.</w:t>
                      </w:r>
                    </w:p>
                    <w:p w14:paraId="1D146389" w14:textId="6C64FA9A" w:rsidR="0045386D" w:rsidRPr="0045386D" w:rsidRDefault="0045386D" w:rsidP="0045386D">
                      <w:pPr>
                        <w:rPr>
                          <w:rFonts w:ascii="Arial" w:hAnsi="Arial" w:cs="Arial"/>
                        </w:rPr>
                      </w:pPr>
                      <w:r w:rsidRPr="0045386D">
                        <w:rPr>
                          <w:rFonts w:ascii="Arial" w:hAnsi="Arial" w:cs="Arial"/>
                        </w:rPr>
                        <w:t>-Nid ydy Rhys yn mwynhau gwaith mathemateg neu lythrennedd o gwbl</w:t>
                      </w:r>
                      <w:r>
                        <w:rPr>
                          <w:rFonts w:ascii="Arial" w:hAnsi="Arial" w:cs="Arial"/>
                        </w:rPr>
                        <w:t>.</w:t>
                      </w:r>
                    </w:p>
                    <w:p w14:paraId="6A46F6EE" w14:textId="7EF79D72" w:rsidR="0045386D" w:rsidRDefault="0045386D" w:rsidP="0045386D">
                      <w:pPr>
                        <w:rPr>
                          <w:rFonts w:ascii="Arial" w:hAnsi="Arial" w:cs="Arial"/>
                        </w:rPr>
                      </w:pPr>
                      <w:r w:rsidRPr="0045386D">
                        <w:rPr>
                          <w:rFonts w:ascii="Arial" w:hAnsi="Arial" w:cs="Arial"/>
                        </w:rPr>
                        <w:t>-Mae Rhys yn mwynhau dysgu awyr agored yn enwedig y parc natur</w:t>
                      </w:r>
                      <w:r>
                        <w:rPr>
                          <w:rFonts w:ascii="Arial" w:hAnsi="Arial" w:cs="Arial"/>
                        </w:rPr>
                        <w:t>.</w:t>
                      </w:r>
                    </w:p>
                    <w:p w14:paraId="540D35DD" w14:textId="6D40CEB5" w:rsidR="00FB10FE" w:rsidRDefault="00FB10FE" w:rsidP="0045386D">
                      <w:pPr>
                        <w:rPr>
                          <w:rFonts w:ascii="Arial" w:hAnsi="Arial" w:cs="Arial"/>
                        </w:rPr>
                      </w:pPr>
                      <w:r w:rsidRPr="00617B2B">
                        <w:rPr>
                          <w:rFonts w:ascii="Arial" w:hAnsi="Arial" w:cs="Arial"/>
                          <w:highlight w:val="lightGray"/>
                        </w:rPr>
                        <w:t>Datblygiad Corfforol</w:t>
                      </w:r>
                    </w:p>
                    <w:p w14:paraId="3E43F3E3" w14:textId="4E45C775" w:rsidR="00384D86" w:rsidRPr="00384D86" w:rsidRDefault="00384D86" w:rsidP="00384D86">
                      <w:pPr>
                        <w:rPr>
                          <w:rFonts w:ascii="Arial" w:hAnsi="Arial" w:cs="Arial"/>
                        </w:rPr>
                      </w:pPr>
                      <w:r w:rsidRPr="00384D86">
                        <w:rPr>
                          <w:rFonts w:ascii="Arial" w:hAnsi="Arial" w:cs="Arial"/>
                        </w:rPr>
                        <w:t>-Un o hoff bynciau Rhys yw ymarfer corff</w:t>
                      </w:r>
                      <w:r>
                        <w:rPr>
                          <w:rFonts w:ascii="Arial" w:hAnsi="Arial" w:cs="Arial"/>
                        </w:rPr>
                        <w:t>.</w:t>
                      </w:r>
                    </w:p>
                    <w:p w14:paraId="7A33565E" w14:textId="7D1CA07D" w:rsidR="00142B9A" w:rsidRPr="00FB10FE" w:rsidRDefault="00384D86" w:rsidP="00384D86">
                      <w:pPr>
                        <w:rPr>
                          <w:rFonts w:ascii="Arial" w:hAnsi="Arial" w:cs="Arial"/>
                        </w:rPr>
                      </w:pPr>
                      <w:r w:rsidRPr="00384D86">
                        <w:rPr>
                          <w:rFonts w:ascii="Arial" w:hAnsi="Arial" w:cs="Arial"/>
                        </w:rPr>
                        <w:t>-Mae’n mwynhau chwarae fel tîm ac yn mwynhau chwarae amrywiaeth o gemau- er enghraifft hoci a ‘dodge- ball’</w:t>
                      </w:r>
                      <w:r>
                        <w:rPr>
                          <w:rFonts w:ascii="Arial" w:hAnsi="Arial" w:cs="Arial"/>
                        </w:rPr>
                        <w:t>.</w:t>
                      </w:r>
                    </w:p>
                  </w:txbxContent>
                </v:textbox>
                <w10:wrap anchorx="margin"/>
              </v:shape>
            </w:pict>
          </mc:Fallback>
        </mc:AlternateContent>
      </w:r>
    </w:p>
    <w:p w14:paraId="627D2C5E" w14:textId="17207D58" w:rsidR="00F32D6B" w:rsidRPr="005A38B1" w:rsidRDefault="00F32D6B" w:rsidP="00F32D6B">
      <w:pPr>
        <w:rPr>
          <w:rFonts w:ascii="Arial" w:hAnsi="Arial" w:cs="Arial"/>
          <w:sz w:val="32"/>
          <w:szCs w:val="32"/>
        </w:rPr>
      </w:pPr>
    </w:p>
    <w:p w14:paraId="771C0250" w14:textId="5D3A157F" w:rsidR="00F32D6B" w:rsidRPr="005A38B1" w:rsidRDefault="00F32D6B" w:rsidP="00F32D6B">
      <w:pPr>
        <w:rPr>
          <w:rFonts w:ascii="Arial" w:hAnsi="Arial" w:cs="Arial"/>
          <w:sz w:val="32"/>
          <w:szCs w:val="32"/>
        </w:rPr>
      </w:pPr>
    </w:p>
    <w:p w14:paraId="0891B40C" w14:textId="214A7982" w:rsidR="00F32D6B" w:rsidRPr="005A38B1" w:rsidRDefault="00F32D6B" w:rsidP="00F32D6B">
      <w:pPr>
        <w:rPr>
          <w:rFonts w:ascii="Arial" w:hAnsi="Arial" w:cs="Arial"/>
          <w:sz w:val="32"/>
          <w:szCs w:val="32"/>
        </w:rPr>
      </w:pPr>
    </w:p>
    <w:p w14:paraId="58B4E2EF" w14:textId="4A5550FC" w:rsidR="00F32D6B" w:rsidRPr="005A38B1" w:rsidRDefault="00F32D6B" w:rsidP="00F32D6B">
      <w:pPr>
        <w:rPr>
          <w:rFonts w:ascii="Arial" w:hAnsi="Arial" w:cs="Arial"/>
          <w:sz w:val="32"/>
          <w:szCs w:val="32"/>
        </w:rPr>
      </w:pPr>
    </w:p>
    <w:p w14:paraId="2E72DBF8" w14:textId="3189456E" w:rsidR="00F32D6B" w:rsidRPr="005A38B1" w:rsidRDefault="00F32D6B" w:rsidP="00F32D6B">
      <w:pPr>
        <w:rPr>
          <w:rFonts w:ascii="Arial" w:hAnsi="Arial" w:cs="Arial"/>
          <w:sz w:val="32"/>
          <w:szCs w:val="32"/>
        </w:rPr>
      </w:pPr>
    </w:p>
    <w:p w14:paraId="076D7737" w14:textId="569FAE2B" w:rsidR="00F32D6B" w:rsidRDefault="00F32D6B" w:rsidP="00F32D6B">
      <w:pPr>
        <w:rPr>
          <w:rFonts w:ascii="Arial" w:hAnsi="Arial" w:cs="Arial"/>
          <w:b/>
          <w:bCs/>
          <w:sz w:val="32"/>
          <w:szCs w:val="32"/>
          <w:u w:val="single"/>
        </w:rPr>
      </w:pPr>
    </w:p>
    <w:p w14:paraId="0D831C5A" w14:textId="77777777" w:rsidR="00F32D6B" w:rsidRDefault="00F32D6B" w:rsidP="00F32D6B">
      <w:pPr>
        <w:rPr>
          <w:rFonts w:ascii="Arial" w:hAnsi="Arial" w:cs="Arial"/>
          <w:b/>
          <w:bCs/>
          <w:sz w:val="32"/>
          <w:szCs w:val="32"/>
          <w:u w:val="single"/>
        </w:rPr>
      </w:pPr>
    </w:p>
    <w:p w14:paraId="79E351FA" w14:textId="3C747BBD" w:rsidR="00F32D6B" w:rsidRDefault="00F32D6B" w:rsidP="00F32D6B">
      <w:pPr>
        <w:tabs>
          <w:tab w:val="left" w:pos="4052"/>
        </w:tabs>
        <w:rPr>
          <w:rFonts w:ascii="Arial" w:hAnsi="Arial" w:cs="Arial"/>
          <w:sz w:val="32"/>
          <w:szCs w:val="32"/>
        </w:rPr>
      </w:pPr>
      <w:r>
        <w:rPr>
          <w:rFonts w:ascii="Arial" w:hAnsi="Arial" w:cs="Arial"/>
          <w:sz w:val="32"/>
          <w:szCs w:val="32"/>
        </w:rPr>
        <w:tab/>
      </w:r>
    </w:p>
    <w:p w14:paraId="20CCE73F" w14:textId="3B3DF245" w:rsidR="00F32D6B" w:rsidRDefault="00F32D6B" w:rsidP="00F32D6B">
      <w:pPr>
        <w:tabs>
          <w:tab w:val="left" w:pos="4052"/>
        </w:tabs>
        <w:rPr>
          <w:rFonts w:ascii="Arial" w:hAnsi="Arial" w:cs="Arial"/>
          <w:sz w:val="32"/>
          <w:szCs w:val="32"/>
        </w:rPr>
      </w:pPr>
    </w:p>
    <w:p w14:paraId="6FD02670" w14:textId="65BC0DF2" w:rsidR="00F32D6B" w:rsidRDefault="00F32D6B" w:rsidP="00F32D6B">
      <w:pPr>
        <w:tabs>
          <w:tab w:val="left" w:pos="4052"/>
        </w:tabs>
        <w:rPr>
          <w:rFonts w:ascii="Arial" w:hAnsi="Arial" w:cs="Arial"/>
          <w:sz w:val="32"/>
          <w:szCs w:val="32"/>
        </w:rPr>
      </w:pPr>
    </w:p>
    <w:p w14:paraId="1F5F8CA1" w14:textId="0C6C249C" w:rsidR="00F32D6B" w:rsidRDefault="00F32D6B" w:rsidP="00F32D6B">
      <w:pPr>
        <w:tabs>
          <w:tab w:val="left" w:pos="4052"/>
        </w:tabs>
        <w:rPr>
          <w:rFonts w:ascii="Arial" w:hAnsi="Arial" w:cs="Arial"/>
          <w:sz w:val="32"/>
          <w:szCs w:val="32"/>
        </w:rPr>
      </w:pPr>
    </w:p>
    <w:p w14:paraId="2FA2AC5E" w14:textId="51364707" w:rsidR="00F32D6B" w:rsidRDefault="00F32D6B" w:rsidP="00F32D6B">
      <w:pPr>
        <w:tabs>
          <w:tab w:val="left" w:pos="4052"/>
        </w:tabs>
        <w:rPr>
          <w:rFonts w:ascii="Arial" w:hAnsi="Arial" w:cs="Arial"/>
          <w:sz w:val="32"/>
          <w:szCs w:val="32"/>
        </w:rPr>
      </w:pPr>
    </w:p>
    <w:p w14:paraId="047B0FBD" w14:textId="14026934" w:rsidR="00F32D6B" w:rsidRDefault="00F32D6B" w:rsidP="00F32D6B">
      <w:pPr>
        <w:spacing w:line="360" w:lineRule="auto"/>
        <w:rPr>
          <w:rFonts w:ascii="Arial" w:hAnsi="Arial" w:cs="Arial"/>
        </w:rPr>
      </w:pPr>
    </w:p>
    <w:p w14:paraId="6216154E" w14:textId="72B1DB05" w:rsidR="003863CC" w:rsidRDefault="003863CC" w:rsidP="00F32D6B">
      <w:pPr>
        <w:spacing w:line="360" w:lineRule="auto"/>
        <w:rPr>
          <w:rFonts w:ascii="Arial" w:hAnsi="Arial" w:cs="Arial"/>
        </w:rPr>
      </w:pPr>
    </w:p>
    <w:p w14:paraId="6D884FC6" w14:textId="77777777" w:rsidR="003863CC" w:rsidRDefault="003863CC" w:rsidP="00F32D6B">
      <w:pPr>
        <w:spacing w:line="360" w:lineRule="auto"/>
        <w:rPr>
          <w:rFonts w:ascii="Arial" w:hAnsi="Arial" w:cs="Arial"/>
        </w:rPr>
      </w:pPr>
    </w:p>
    <w:p w14:paraId="5DDBC211" w14:textId="77777777" w:rsidR="003863CC" w:rsidRDefault="003863CC" w:rsidP="00F32D6B">
      <w:pPr>
        <w:spacing w:line="360" w:lineRule="auto"/>
        <w:rPr>
          <w:rFonts w:ascii="Arial" w:hAnsi="Arial" w:cs="Arial"/>
        </w:rPr>
      </w:pPr>
    </w:p>
    <w:p w14:paraId="6835581D" w14:textId="77777777" w:rsidR="003863CC" w:rsidRDefault="003863CC" w:rsidP="00F32D6B">
      <w:pPr>
        <w:spacing w:line="360" w:lineRule="auto"/>
        <w:rPr>
          <w:rFonts w:ascii="Arial" w:hAnsi="Arial" w:cs="Arial"/>
        </w:rPr>
      </w:pPr>
    </w:p>
    <w:p w14:paraId="5AC2C97C" w14:textId="77777777" w:rsidR="003863CC" w:rsidRDefault="003863CC" w:rsidP="00F32D6B">
      <w:pPr>
        <w:spacing w:line="360" w:lineRule="auto"/>
        <w:rPr>
          <w:rFonts w:ascii="Arial" w:hAnsi="Arial" w:cs="Arial"/>
        </w:rPr>
      </w:pPr>
    </w:p>
    <w:p w14:paraId="290EB3F5" w14:textId="77777777" w:rsidR="003863CC" w:rsidRDefault="003863CC" w:rsidP="00F32D6B">
      <w:pPr>
        <w:spacing w:line="360" w:lineRule="auto"/>
        <w:rPr>
          <w:rFonts w:ascii="Arial" w:hAnsi="Arial" w:cs="Arial"/>
        </w:rPr>
      </w:pPr>
    </w:p>
    <w:p w14:paraId="7796F54C" w14:textId="77777777" w:rsidR="003863CC" w:rsidRDefault="003863CC" w:rsidP="00F32D6B">
      <w:pPr>
        <w:spacing w:line="360" w:lineRule="auto"/>
        <w:rPr>
          <w:rFonts w:ascii="Arial" w:hAnsi="Arial" w:cs="Arial"/>
        </w:rPr>
      </w:pPr>
    </w:p>
    <w:p w14:paraId="352CD0CB" w14:textId="77777777" w:rsidR="003863CC" w:rsidRDefault="003863CC" w:rsidP="00F32D6B">
      <w:pPr>
        <w:spacing w:line="360" w:lineRule="auto"/>
        <w:rPr>
          <w:rFonts w:ascii="Arial" w:hAnsi="Arial" w:cs="Arial"/>
        </w:rPr>
      </w:pPr>
    </w:p>
    <w:p w14:paraId="6A5D3E3C" w14:textId="77777777" w:rsidR="003863CC" w:rsidRDefault="003863CC" w:rsidP="00F32D6B">
      <w:pPr>
        <w:spacing w:line="360" w:lineRule="auto"/>
        <w:rPr>
          <w:rFonts w:ascii="Arial" w:hAnsi="Arial" w:cs="Arial"/>
        </w:rPr>
      </w:pPr>
    </w:p>
    <w:p w14:paraId="4CF13CC4" w14:textId="77777777" w:rsidR="003863CC" w:rsidRDefault="003863CC" w:rsidP="00F32D6B">
      <w:pPr>
        <w:spacing w:line="360" w:lineRule="auto"/>
        <w:rPr>
          <w:rFonts w:ascii="Arial" w:hAnsi="Arial" w:cs="Arial"/>
        </w:rPr>
      </w:pPr>
    </w:p>
    <w:p w14:paraId="031F593A" w14:textId="77777777" w:rsidR="003863CC" w:rsidRDefault="003863CC" w:rsidP="00F32D6B">
      <w:pPr>
        <w:spacing w:line="360" w:lineRule="auto"/>
        <w:rPr>
          <w:rFonts w:ascii="Arial" w:hAnsi="Arial" w:cs="Arial"/>
        </w:rPr>
      </w:pPr>
    </w:p>
    <w:p w14:paraId="1C8FD2DE" w14:textId="77777777" w:rsidR="003863CC" w:rsidRDefault="003863CC" w:rsidP="00F32D6B">
      <w:pPr>
        <w:spacing w:line="360" w:lineRule="auto"/>
        <w:rPr>
          <w:rFonts w:ascii="Arial" w:hAnsi="Arial" w:cs="Arial"/>
        </w:rPr>
      </w:pPr>
    </w:p>
    <w:p w14:paraId="24BCB26B" w14:textId="77777777" w:rsidR="00604CCE" w:rsidRDefault="00604CCE" w:rsidP="00A22894">
      <w:pPr>
        <w:spacing w:line="360" w:lineRule="auto"/>
        <w:jc w:val="center"/>
        <w:rPr>
          <w:rFonts w:ascii="Arial" w:hAnsi="Arial" w:cs="Arial"/>
          <w:b/>
          <w:bCs/>
          <w:sz w:val="28"/>
          <w:szCs w:val="28"/>
        </w:rPr>
        <w:sectPr w:rsidR="00604CCE" w:rsidSect="00EB20A4">
          <w:headerReference w:type="default" r:id="rId11"/>
          <w:footerReference w:type="default" r:id="rId12"/>
          <w:pgSz w:w="11906" w:h="16838"/>
          <w:pgMar w:top="1440" w:right="1440" w:bottom="1440" w:left="1440" w:header="708" w:footer="708" w:gutter="0"/>
          <w:cols w:space="708"/>
          <w:docGrid w:linePitch="360"/>
        </w:sectPr>
      </w:pPr>
    </w:p>
    <w:p w14:paraId="60F19E0D" w14:textId="42E8959C" w:rsidR="00A22894" w:rsidRPr="00A22894" w:rsidRDefault="00411549" w:rsidP="00A22894">
      <w:pPr>
        <w:spacing w:line="360" w:lineRule="auto"/>
        <w:jc w:val="center"/>
        <w:rPr>
          <w:rFonts w:ascii="Arial" w:hAnsi="Arial" w:cs="Arial"/>
          <w:b/>
          <w:bCs/>
          <w:sz w:val="28"/>
          <w:szCs w:val="28"/>
        </w:rPr>
      </w:pPr>
      <w:r w:rsidRPr="00A22894">
        <w:rPr>
          <w:rFonts w:ascii="Arial" w:hAnsi="Arial" w:cs="Arial"/>
          <w:b/>
          <w:bCs/>
          <w:sz w:val="28"/>
          <w:szCs w:val="28"/>
        </w:rPr>
        <w:lastRenderedPageBreak/>
        <w:t>Cynllun cymorth Rhys</w:t>
      </w:r>
    </w:p>
    <w:p w14:paraId="1670B877" w14:textId="593853BF" w:rsidR="003863CC" w:rsidRDefault="00A22894" w:rsidP="00F32D6B">
      <w:pPr>
        <w:spacing w:line="360" w:lineRule="auto"/>
        <w:rPr>
          <w:rFonts w:ascii="Arial" w:hAnsi="Arial" w:cs="Arial"/>
          <w:b/>
          <w:bCs/>
          <w:u w:val="single"/>
        </w:rPr>
      </w:pPr>
      <w:r w:rsidRPr="00A22894">
        <w:rPr>
          <w:rFonts w:ascii="Arial" w:hAnsi="Arial" w:cs="Arial"/>
          <w:b/>
          <w:bCs/>
          <w:u w:val="single"/>
        </w:rPr>
        <w:t>Trosolwg</w:t>
      </w:r>
    </w:p>
    <w:p w14:paraId="50934431" w14:textId="68AFFDCD" w:rsidR="00162ABF" w:rsidRDefault="00C23C49" w:rsidP="00F32D6B">
      <w:pPr>
        <w:spacing w:line="360" w:lineRule="auto"/>
        <w:rPr>
          <w:rFonts w:ascii="Arial" w:hAnsi="Arial" w:cs="Arial"/>
        </w:rPr>
      </w:pPr>
      <w:r w:rsidRPr="00C23C49">
        <w:rPr>
          <w:rFonts w:ascii="Arial" w:hAnsi="Arial" w:cs="Arial"/>
        </w:rPr>
        <w:t>Bydd y cynllun yma yn rhoi trosolwg o wahanol agweddau ar sut y byddwn yn cefnogi Rhys yn ystod ei drawsnewidiad a sut bydd yn effeithio ar ei gynnydd ymddygiadol ac academaidd. Cafodd y cynllun ei drafod rhyngof i, Rhys, ei fam a thad-cu, CADI (Cydlynydd Anghenion Dysgu Ychwanegol) yr ysgol a’r cynorthwywyd a fydd gyda Rhys, er mwyn drafod unrhyw bryderon ac i bawb adnabod beth sydd wedi cael ei rhoi yn ei le i Rhys. Cyn i’r tymor newydd ddechrau, cafodd Rhys y cyfle i wneud i’w ardal yn fwy personol,  gan ddod i mewn teganau synhwyraidd ac unrhyw luniau pwysig i’w rhoi o amgylch ei ardal newydd.</w:t>
      </w:r>
    </w:p>
    <w:p w14:paraId="2CB4B24D" w14:textId="198C80D8" w:rsidR="00162ABF" w:rsidRDefault="00162ABF" w:rsidP="00343F71">
      <w:pPr>
        <w:rPr>
          <w:rFonts w:ascii="Arial" w:hAnsi="Arial" w:cs="Arial"/>
        </w:rPr>
      </w:pPr>
    </w:p>
    <w:p w14:paraId="787039D8" w14:textId="77777777" w:rsidR="00343F71" w:rsidRDefault="00343F71" w:rsidP="00343F71">
      <w:pPr>
        <w:rPr>
          <w:rFonts w:ascii="Arial" w:hAnsi="Arial" w:cs="Arial"/>
        </w:rPr>
      </w:pPr>
    </w:p>
    <w:p w14:paraId="28A4D533" w14:textId="77777777" w:rsidR="00343F71" w:rsidRDefault="00343F71" w:rsidP="00343F71">
      <w:pPr>
        <w:rPr>
          <w:rFonts w:ascii="Arial" w:hAnsi="Arial" w:cs="Arial"/>
        </w:rPr>
      </w:pPr>
    </w:p>
    <w:p w14:paraId="004C1D94" w14:textId="77777777" w:rsidR="00343F71" w:rsidRDefault="00343F71" w:rsidP="00343F71">
      <w:pPr>
        <w:rPr>
          <w:rFonts w:ascii="Arial" w:hAnsi="Arial" w:cs="Arial"/>
        </w:rPr>
      </w:pPr>
    </w:p>
    <w:p w14:paraId="31D29B0A" w14:textId="77777777" w:rsidR="00343F71" w:rsidRDefault="00343F71" w:rsidP="00343F71">
      <w:pPr>
        <w:rPr>
          <w:rFonts w:ascii="Arial" w:hAnsi="Arial" w:cs="Arial"/>
        </w:rPr>
      </w:pPr>
    </w:p>
    <w:p w14:paraId="4C6A55C9" w14:textId="77777777" w:rsidR="00343F71" w:rsidRDefault="00343F71" w:rsidP="00343F71">
      <w:pPr>
        <w:rPr>
          <w:rFonts w:ascii="Arial" w:hAnsi="Arial" w:cs="Arial"/>
        </w:rPr>
      </w:pPr>
    </w:p>
    <w:p w14:paraId="474D4DC8" w14:textId="77777777" w:rsidR="00343F71" w:rsidRDefault="00343F71" w:rsidP="00343F71">
      <w:pPr>
        <w:rPr>
          <w:rFonts w:ascii="Arial" w:hAnsi="Arial" w:cs="Arial"/>
        </w:rPr>
      </w:pPr>
    </w:p>
    <w:p w14:paraId="55871741" w14:textId="77777777" w:rsidR="00343F71" w:rsidRDefault="00343F71" w:rsidP="00343F71">
      <w:pPr>
        <w:rPr>
          <w:rFonts w:ascii="Arial" w:hAnsi="Arial" w:cs="Arial"/>
        </w:rPr>
      </w:pPr>
    </w:p>
    <w:p w14:paraId="5CD3EF41" w14:textId="77777777" w:rsidR="00343F71" w:rsidRDefault="00343F71" w:rsidP="00343F71">
      <w:pPr>
        <w:rPr>
          <w:rFonts w:ascii="Arial" w:hAnsi="Arial" w:cs="Arial"/>
        </w:rPr>
      </w:pPr>
    </w:p>
    <w:p w14:paraId="796860DC" w14:textId="77777777" w:rsidR="00343F71" w:rsidRDefault="00343F71" w:rsidP="00343F71">
      <w:pPr>
        <w:rPr>
          <w:rFonts w:ascii="Arial" w:hAnsi="Arial" w:cs="Arial"/>
        </w:rPr>
      </w:pPr>
    </w:p>
    <w:p w14:paraId="4D06B0CA" w14:textId="77777777" w:rsidR="00343F71" w:rsidRDefault="00343F71" w:rsidP="00343F71">
      <w:pPr>
        <w:rPr>
          <w:rFonts w:ascii="Arial" w:hAnsi="Arial" w:cs="Arial"/>
        </w:rPr>
      </w:pPr>
    </w:p>
    <w:p w14:paraId="2800930A" w14:textId="77777777" w:rsidR="00343F71" w:rsidRDefault="00343F71" w:rsidP="00343F71">
      <w:pPr>
        <w:rPr>
          <w:rFonts w:ascii="Arial" w:hAnsi="Arial" w:cs="Arial"/>
        </w:rPr>
      </w:pPr>
    </w:p>
    <w:p w14:paraId="0E97AC66" w14:textId="77777777" w:rsidR="00343F71" w:rsidRDefault="00343F71" w:rsidP="00343F71">
      <w:pPr>
        <w:rPr>
          <w:rFonts w:ascii="Arial" w:hAnsi="Arial" w:cs="Arial"/>
        </w:rPr>
      </w:pPr>
    </w:p>
    <w:p w14:paraId="5E004A5D" w14:textId="77777777" w:rsidR="00BC423B" w:rsidRDefault="00BC423B" w:rsidP="00A5585E">
      <w:pPr>
        <w:rPr>
          <w:rFonts w:ascii="Arial" w:hAnsi="Arial" w:cs="Arial"/>
        </w:rPr>
        <w:sectPr w:rsidR="00BC423B" w:rsidSect="00604CCE">
          <w:pgSz w:w="16838" w:h="11906" w:orient="landscape"/>
          <w:pgMar w:top="1440" w:right="1440" w:bottom="1440" w:left="1440" w:header="708" w:footer="708" w:gutter="0"/>
          <w:cols w:space="708"/>
          <w:docGrid w:linePitch="360"/>
        </w:sectPr>
      </w:pPr>
    </w:p>
    <w:tbl>
      <w:tblPr>
        <w:tblStyle w:val="GridTable4-Accent3"/>
        <w:tblW w:w="15593" w:type="dxa"/>
        <w:tblInd w:w="-856" w:type="dxa"/>
        <w:tblLook w:val="04A0" w:firstRow="1" w:lastRow="0" w:firstColumn="1" w:lastColumn="0" w:noHBand="0" w:noVBand="1"/>
      </w:tblPr>
      <w:tblGrid>
        <w:gridCol w:w="3834"/>
        <w:gridCol w:w="2835"/>
        <w:gridCol w:w="3543"/>
        <w:gridCol w:w="2977"/>
        <w:gridCol w:w="2404"/>
      </w:tblGrid>
      <w:tr w:rsidR="00044943" w14:paraId="3BD0CD97" w14:textId="77777777" w:rsidTr="000449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34" w:type="dxa"/>
          </w:tcPr>
          <w:p w14:paraId="6D183FEF" w14:textId="4DF00065" w:rsidR="00857E6E" w:rsidRPr="00F70856" w:rsidRDefault="00BE5597" w:rsidP="003B4199">
            <w:pPr>
              <w:jc w:val="center"/>
              <w:rPr>
                <w:color w:val="auto"/>
                <w:sz w:val="28"/>
                <w:szCs w:val="28"/>
              </w:rPr>
            </w:pPr>
            <w:r>
              <w:rPr>
                <w:color w:val="auto"/>
                <w:sz w:val="28"/>
                <w:szCs w:val="28"/>
              </w:rPr>
              <w:lastRenderedPageBreak/>
              <w:t>Rhwystr Penodol</w:t>
            </w:r>
          </w:p>
        </w:tc>
        <w:tc>
          <w:tcPr>
            <w:tcW w:w="2835" w:type="dxa"/>
          </w:tcPr>
          <w:p w14:paraId="56599528" w14:textId="77777777" w:rsidR="00857E6E" w:rsidRPr="00F70856" w:rsidRDefault="00857E6E" w:rsidP="003B4199">
            <w:pPr>
              <w:jc w:val="center"/>
              <w:cnfStyle w:val="100000000000" w:firstRow="1" w:lastRow="0" w:firstColumn="0" w:lastColumn="0" w:oddVBand="0" w:evenVBand="0" w:oddHBand="0" w:evenHBand="0" w:firstRowFirstColumn="0" w:firstRowLastColumn="0" w:lastRowFirstColumn="0" w:lastRowLastColumn="0"/>
              <w:rPr>
                <w:color w:val="auto"/>
                <w:sz w:val="28"/>
                <w:szCs w:val="28"/>
              </w:rPr>
            </w:pPr>
            <w:r w:rsidRPr="00F70856">
              <w:rPr>
                <w:color w:val="auto"/>
                <w:sz w:val="28"/>
                <w:szCs w:val="28"/>
              </w:rPr>
              <w:t>Y cefnogaeth</w:t>
            </w:r>
          </w:p>
        </w:tc>
        <w:tc>
          <w:tcPr>
            <w:tcW w:w="3543" w:type="dxa"/>
          </w:tcPr>
          <w:p w14:paraId="45BBF792" w14:textId="26C39061" w:rsidR="00857E6E" w:rsidRPr="00F70856" w:rsidRDefault="00857E6E" w:rsidP="003B4199">
            <w:pPr>
              <w:jc w:val="center"/>
              <w:cnfStyle w:val="100000000000" w:firstRow="1" w:lastRow="0" w:firstColumn="0" w:lastColumn="0" w:oddVBand="0" w:evenVBand="0" w:oddHBand="0" w:evenHBand="0" w:firstRowFirstColumn="0" w:firstRowLastColumn="0" w:lastRowFirstColumn="0" w:lastRowLastColumn="0"/>
              <w:rPr>
                <w:color w:val="auto"/>
                <w:sz w:val="28"/>
                <w:szCs w:val="28"/>
              </w:rPr>
            </w:pPr>
            <w:r w:rsidRPr="00F70856">
              <w:rPr>
                <w:color w:val="auto"/>
                <w:sz w:val="28"/>
                <w:szCs w:val="28"/>
              </w:rPr>
              <w:t>Pwy fydd yn ce</w:t>
            </w:r>
            <w:r w:rsidR="00E504A7">
              <w:rPr>
                <w:color w:val="auto"/>
                <w:sz w:val="28"/>
                <w:szCs w:val="28"/>
              </w:rPr>
              <w:t>f</w:t>
            </w:r>
            <w:r w:rsidRPr="00F70856">
              <w:rPr>
                <w:color w:val="auto"/>
                <w:sz w:val="28"/>
                <w:szCs w:val="28"/>
              </w:rPr>
              <w:t>nogi</w:t>
            </w:r>
          </w:p>
        </w:tc>
        <w:tc>
          <w:tcPr>
            <w:tcW w:w="2977" w:type="dxa"/>
          </w:tcPr>
          <w:p w14:paraId="57158649" w14:textId="34E5FF3C" w:rsidR="00857E6E" w:rsidRPr="00F70856" w:rsidRDefault="00CE4AB7" w:rsidP="003B4199">
            <w:pPr>
              <w:jc w:val="center"/>
              <w:cnfStyle w:val="100000000000" w:firstRow="1" w:lastRow="0" w:firstColumn="0" w:lastColumn="0" w:oddVBand="0" w:evenVBand="0" w:oddHBand="0" w:evenHBand="0" w:firstRowFirstColumn="0" w:firstRowLastColumn="0" w:lastRowFirstColumn="0" w:lastRowLastColumn="0"/>
              <w:rPr>
                <w:color w:val="auto"/>
                <w:sz w:val="28"/>
                <w:szCs w:val="28"/>
              </w:rPr>
            </w:pPr>
            <w:r>
              <w:rPr>
                <w:color w:val="auto"/>
                <w:sz w:val="28"/>
                <w:szCs w:val="28"/>
              </w:rPr>
              <w:t>Pryd i werthuso</w:t>
            </w:r>
          </w:p>
        </w:tc>
        <w:tc>
          <w:tcPr>
            <w:tcW w:w="2404" w:type="dxa"/>
          </w:tcPr>
          <w:p w14:paraId="6FCD8E16" w14:textId="77777777" w:rsidR="00857E6E" w:rsidRPr="00F70856" w:rsidRDefault="00857E6E" w:rsidP="003B4199">
            <w:pPr>
              <w:jc w:val="center"/>
              <w:cnfStyle w:val="100000000000" w:firstRow="1" w:lastRow="0" w:firstColumn="0" w:lastColumn="0" w:oddVBand="0" w:evenVBand="0" w:oddHBand="0" w:evenHBand="0" w:firstRowFirstColumn="0" w:firstRowLastColumn="0" w:lastRowFirstColumn="0" w:lastRowLastColumn="0"/>
              <w:rPr>
                <w:color w:val="auto"/>
                <w:sz w:val="28"/>
                <w:szCs w:val="28"/>
              </w:rPr>
            </w:pPr>
            <w:r w:rsidRPr="00F70856">
              <w:rPr>
                <w:color w:val="auto"/>
                <w:sz w:val="28"/>
                <w:szCs w:val="28"/>
              </w:rPr>
              <w:t>Sylwadau</w:t>
            </w:r>
          </w:p>
        </w:tc>
      </w:tr>
      <w:tr w:rsidR="00044943" w14:paraId="3F20C55C" w14:textId="77777777" w:rsidTr="00044943">
        <w:trPr>
          <w:cnfStyle w:val="000000100000" w:firstRow="0" w:lastRow="0" w:firstColumn="0" w:lastColumn="0" w:oddVBand="0" w:evenVBand="0" w:oddHBand="1" w:evenHBand="0" w:firstRowFirstColumn="0" w:firstRowLastColumn="0" w:lastRowFirstColumn="0" w:lastRowLastColumn="0"/>
          <w:trHeight w:val="1837"/>
        </w:trPr>
        <w:tc>
          <w:tcPr>
            <w:cnfStyle w:val="001000000000" w:firstRow="0" w:lastRow="0" w:firstColumn="1" w:lastColumn="0" w:oddVBand="0" w:evenVBand="0" w:oddHBand="0" w:evenHBand="0" w:firstRowFirstColumn="0" w:firstRowLastColumn="0" w:lastRowFirstColumn="0" w:lastRowLastColumn="0"/>
            <w:tcW w:w="3834" w:type="dxa"/>
          </w:tcPr>
          <w:p w14:paraId="546BED66" w14:textId="55D5D025" w:rsidR="00857E6E" w:rsidRDefault="00970C1F" w:rsidP="003B4199">
            <w:pPr>
              <w:rPr>
                <w:b w:val="0"/>
                <w:bCs w:val="0"/>
              </w:rPr>
            </w:pPr>
            <w:r>
              <w:t>Trefn</w:t>
            </w:r>
            <w:r w:rsidR="00857E6E">
              <w:t xml:space="preserve"> newydd</w:t>
            </w:r>
          </w:p>
          <w:p w14:paraId="4B7F5033" w14:textId="77777777" w:rsidR="00857E6E" w:rsidRDefault="00857E6E" w:rsidP="003B4199">
            <w:pPr>
              <w:rPr>
                <w:b w:val="0"/>
                <w:bCs w:val="0"/>
              </w:rPr>
            </w:pPr>
          </w:p>
          <w:p w14:paraId="6E348ED0" w14:textId="0E239C1D" w:rsidR="00EA3B68" w:rsidRPr="00F70856" w:rsidRDefault="004F0427" w:rsidP="003B4199">
            <w:pPr>
              <w:rPr>
                <w:b w:val="0"/>
                <w:bCs w:val="0"/>
              </w:rPr>
            </w:pPr>
            <w:r w:rsidRPr="002966AA">
              <w:rPr>
                <w:b w:val="0"/>
                <w:bCs w:val="0"/>
              </w:rPr>
              <w:t>Gyda’r trosglwyddiad i ardal newydd, mae trefn ac amserlen Rhys wedi newid. Mae hyn yn llethol iawn i Rhys ac yn achosi iddo i deimlo’n bryderus.</w:t>
            </w:r>
          </w:p>
        </w:tc>
        <w:tc>
          <w:tcPr>
            <w:tcW w:w="2835" w:type="dxa"/>
          </w:tcPr>
          <w:p w14:paraId="337C3B48" w14:textId="77777777" w:rsidR="002378E6" w:rsidRDefault="002378E6" w:rsidP="002558F0">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 xml:space="preserve">Amserlen weledol (atodiad 1)- </w:t>
            </w:r>
          </w:p>
          <w:p w14:paraId="3FFB02D0" w14:textId="77777777" w:rsidR="002378E6" w:rsidRDefault="002378E6" w:rsidP="002378E6">
            <w:pPr>
              <w:cnfStyle w:val="000000100000" w:firstRow="0" w:lastRow="0" w:firstColumn="0" w:lastColumn="0" w:oddVBand="0" w:evenVBand="0" w:oddHBand="1" w:evenHBand="0" w:firstRowFirstColumn="0" w:firstRowLastColumn="0" w:lastRowFirstColumn="0" w:lastRowLastColumn="0"/>
            </w:pPr>
          </w:p>
          <w:p w14:paraId="1BA7AE3F" w14:textId="77777777" w:rsidR="002378E6" w:rsidRDefault="002378E6" w:rsidP="002558F0">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Sicrhau amserlen weledol gyda lluniau a’r amser mae’r sesiynau yn dechrau, er mwyn helpu Rhys i deimlo’n fwy cyfforddus.</w:t>
            </w:r>
          </w:p>
          <w:p w14:paraId="0AD461B6" w14:textId="77777777" w:rsidR="002378E6" w:rsidRDefault="002378E6" w:rsidP="002378E6">
            <w:pPr>
              <w:cnfStyle w:val="000000100000" w:firstRow="0" w:lastRow="0" w:firstColumn="0" w:lastColumn="0" w:oddVBand="0" w:evenVBand="0" w:oddHBand="1" w:evenHBand="0" w:firstRowFirstColumn="0" w:firstRowLastColumn="0" w:lastRowFirstColumn="0" w:lastRowLastColumn="0"/>
            </w:pPr>
          </w:p>
          <w:p w14:paraId="7157BD0B" w14:textId="10B526C9" w:rsidR="00446C54" w:rsidRDefault="002378E6" w:rsidP="002558F0">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Bylchau yn ei amserlen ddyddiol i Rhys cael rhyddid a chymryd dros ei dysgu.</w:t>
            </w:r>
          </w:p>
        </w:tc>
        <w:tc>
          <w:tcPr>
            <w:tcW w:w="3543" w:type="dxa"/>
          </w:tcPr>
          <w:p w14:paraId="73E4681B" w14:textId="77777777" w:rsidR="004803E5" w:rsidRDefault="004803E5" w:rsidP="002558F0">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Athrawes a’r cynorthwyydd 1 i 1</w:t>
            </w:r>
          </w:p>
          <w:p w14:paraId="1C7AC6C0" w14:textId="77777777" w:rsidR="004803E5" w:rsidRDefault="004803E5" w:rsidP="004803E5">
            <w:pPr>
              <w:cnfStyle w:val="000000100000" w:firstRow="0" w:lastRow="0" w:firstColumn="0" w:lastColumn="0" w:oddVBand="0" w:evenVBand="0" w:oddHBand="1" w:evenHBand="0" w:firstRowFirstColumn="0" w:firstRowLastColumn="0" w:lastRowFirstColumn="0" w:lastRowLastColumn="0"/>
            </w:pPr>
          </w:p>
          <w:p w14:paraId="2D277FCE" w14:textId="77777777" w:rsidR="004803E5" w:rsidRDefault="004803E5" w:rsidP="004803E5">
            <w:pPr>
              <w:cnfStyle w:val="000000100000" w:firstRow="0" w:lastRow="0" w:firstColumn="0" w:lastColumn="0" w:oddVBand="0" w:evenVBand="0" w:oddHBand="1" w:evenHBand="0" w:firstRowFirstColumn="0" w:firstRowLastColumn="0" w:lastRowFirstColumn="0" w:lastRowLastColumn="0"/>
            </w:pPr>
          </w:p>
          <w:p w14:paraId="5F5EC352" w14:textId="77777777" w:rsidR="004803E5" w:rsidRDefault="004803E5" w:rsidP="002558F0">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Yn wythnosol byddaf yn cynllunio amserlen weledol ar ei gyfer.</w:t>
            </w:r>
          </w:p>
          <w:p w14:paraId="5178178D" w14:textId="77777777" w:rsidR="004803E5" w:rsidRDefault="004803E5" w:rsidP="004803E5">
            <w:pPr>
              <w:cnfStyle w:val="000000100000" w:firstRow="0" w:lastRow="0" w:firstColumn="0" w:lastColumn="0" w:oddVBand="0" w:evenVBand="0" w:oddHBand="1" w:evenHBand="0" w:firstRowFirstColumn="0" w:firstRowLastColumn="0" w:lastRowFirstColumn="0" w:lastRowLastColumn="0"/>
            </w:pPr>
          </w:p>
          <w:p w14:paraId="4DFC3606" w14:textId="072C523E" w:rsidR="00A1588D" w:rsidRDefault="004803E5" w:rsidP="002558F0">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Byddaf yn trafod gyda’r cynorthwyydd beth yw bwriadon pob tasg er mwyn iddi gael dealltwriaeth o sut i gefnogi Rhys.</w:t>
            </w:r>
          </w:p>
        </w:tc>
        <w:tc>
          <w:tcPr>
            <w:tcW w:w="2977" w:type="dxa"/>
          </w:tcPr>
          <w:p w14:paraId="5250F592" w14:textId="77777777" w:rsidR="00D52F77" w:rsidRDefault="00D52F77" w:rsidP="002558F0">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Wythnosol – y cynllun</w:t>
            </w:r>
          </w:p>
          <w:p w14:paraId="06E9BBCF" w14:textId="77777777" w:rsidR="00D52F77" w:rsidRDefault="00D52F77" w:rsidP="00D52F77">
            <w:pPr>
              <w:cnfStyle w:val="000000100000" w:firstRow="0" w:lastRow="0" w:firstColumn="0" w:lastColumn="0" w:oddVBand="0" w:evenVBand="0" w:oddHBand="1" w:evenHBand="0" w:firstRowFirstColumn="0" w:firstRowLastColumn="0" w:lastRowFirstColumn="0" w:lastRowLastColumn="0"/>
            </w:pPr>
            <w:r>
              <w:t>Dyddiol- sgwrs</w:t>
            </w:r>
          </w:p>
          <w:p w14:paraId="4FD6988A" w14:textId="77777777" w:rsidR="00D52F77" w:rsidRDefault="00D52F77" w:rsidP="00D52F77">
            <w:pPr>
              <w:cnfStyle w:val="000000100000" w:firstRow="0" w:lastRow="0" w:firstColumn="0" w:lastColumn="0" w:oddVBand="0" w:evenVBand="0" w:oddHBand="1" w:evenHBand="0" w:firstRowFirstColumn="0" w:firstRowLastColumn="0" w:lastRowFirstColumn="0" w:lastRowLastColumn="0"/>
            </w:pPr>
          </w:p>
          <w:p w14:paraId="76A6C3A4" w14:textId="77777777" w:rsidR="00D52F77" w:rsidRDefault="00D52F77" w:rsidP="002558F0">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Mae’n hanfodol i mi sgwrsio gyda Rhys a’r cynorthwyydd yn ddyddiol pan mae amser rhydd i weld sut aeth y tasgau.</w:t>
            </w:r>
          </w:p>
          <w:p w14:paraId="76AC5ECA" w14:textId="77777777" w:rsidR="00D52F77" w:rsidRDefault="00D52F77" w:rsidP="00D52F77">
            <w:pPr>
              <w:cnfStyle w:val="000000100000" w:firstRow="0" w:lastRow="0" w:firstColumn="0" w:lastColumn="0" w:oddVBand="0" w:evenVBand="0" w:oddHBand="1" w:evenHBand="0" w:firstRowFirstColumn="0" w:firstRowLastColumn="0" w:lastRowFirstColumn="0" w:lastRowLastColumn="0"/>
            </w:pPr>
          </w:p>
          <w:p w14:paraId="4DBD6118" w14:textId="77777777" w:rsidR="00D52F77" w:rsidRDefault="00D52F77" w:rsidP="002558F0">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Ar ddiwedd yr wythnos byddaf yn cynllunio gwersi mwy addas trwy addasu gyda’r heriau.</w:t>
            </w:r>
          </w:p>
          <w:p w14:paraId="7542BD57" w14:textId="77777777" w:rsidR="00D52F77" w:rsidRDefault="00D52F77" w:rsidP="00D52F77">
            <w:pPr>
              <w:cnfStyle w:val="000000100000" w:firstRow="0" w:lastRow="0" w:firstColumn="0" w:lastColumn="0" w:oddVBand="0" w:evenVBand="0" w:oddHBand="1" w:evenHBand="0" w:firstRowFirstColumn="0" w:firstRowLastColumn="0" w:lastRowFirstColumn="0" w:lastRowLastColumn="0"/>
            </w:pPr>
          </w:p>
          <w:p w14:paraId="5FB154BA" w14:textId="25428C8D" w:rsidR="00AD512D" w:rsidRDefault="00D52F77" w:rsidP="002558F0">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Cyfarfodydd gyda’r CADI a Rhiant er mwyn iddynt adnabod beth sydd yn o’i le i Rhys.</w:t>
            </w:r>
          </w:p>
        </w:tc>
        <w:tc>
          <w:tcPr>
            <w:tcW w:w="2404" w:type="dxa"/>
          </w:tcPr>
          <w:p w14:paraId="6CC95087" w14:textId="7421F653" w:rsidR="00B67BD5" w:rsidRDefault="00B67BD5" w:rsidP="00B67BD5">
            <w:pPr>
              <w:cnfStyle w:val="000000100000" w:firstRow="0" w:lastRow="0" w:firstColumn="0" w:lastColumn="0" w:oddVBand="0" w:evenVBand="0" w:oddHBand="1" w:evenHBand="0" w:firstRowFirstColumn="0" w:firstRowLastColumn="0" w:lastRowFirstColumn="0" w:lastRowLastColumn="0"/>
            </w:pPr>
            <w:r w:rsidRPr="00B67BD5">
              <w:rPr>
                <w:b/>
                <w:bCs/>
              </w:rPr>
              <w:t>Heriau</w:t>
            </w:r>
            <w:r>
              <w:t>- Gall pethau dod lan sydd yn effeithio amserlen Rhys- er enghraifft gwasanaeth gydag ymwelwyr cymunedol, tripiau ysgol, felly gall hyn dal fod yn heriol i Rhys.</w:t>
            </w:r>
          </w:p>
          <w:p w14:paraId="02233153" w14:textId="77777777" w:rsidR="00B67BD5" w:rsidRDefault="00B67BD5" w:rsidP="00B67BD5">
            <w:pPr>
              <w:cnfStyle w:val="000000100000" w:firstRow="0" w:lastRow="0" w:firstColumn="0" w:lastColumn="0" w:oddVBand="0" w:evenVBand="0" w:oddHBand="1" w:evenHBand="0" w:firstRowFirstColumn="0" w:firstRowLastColumn="0" w:lastRowFirstColumn="0" w:lastRowLastColumn="0"/>
            </w:pPr>
          </w:p>
          <w:p w14:paraId="310C4787" w14:textId="1B27EE62" w:rsidR="00FB67A2" w:rsidRDefault="00B67BD5" w:rsidP="00B67BD5">
            <w:pPr>
              <w:cnfStyle w:val="000000100000" w:firstRow="0" w:lastRow="0" w:firstColumn="0" w:lastColumn="0" w:oddVBand="0" w:evenVBand="0" w:oddHBand="1" w:evenHBand="0" w:firstRowFirstColumn="0" w:firstRowLastColumn="0" w:lastRowFirstColumn="0" w:lastRowLastColumn="0"/>
            </w:pPr>
            <w:r w:rsidRPr="00B67BD5">
              <w:rPr>
                <w:b/>
                <w:bCs/>
              </w:rPr>
              <w:t>Camau nesaf</w:t>
            </w:r>
            <w:r>
              <w:t>- sicrhau gweithgareddau amrywiol pob wythnos yn amserlen Rhys- gan sicrhau bod Rhys yn rhoi awgrymiadau yn ei ddysgu.</w:t>
            </w:r>
          </w:p>
        </w:tc>
      </w:tr>
      <w:tr w:rsidR="00604CCE" w14:paraId="61BA7D20" w14:textId="77777777" w:rsidTr="00A37801">
        <w:trPr>
          <w:trHeight w:val="557"/>
        </w:trPr>
        <w:tc>
          <w:tcPr>
            <w:cnfStyle w:val="001000000000" w:firstRow="0" w:lastRow="0" w:firstColumn="1" w:lastColumn="0" w:oddVBand="0" w:evenVBand="0" w:oddHBand="0" w:evenHBand="0" w:firstRowFirstColumn="0" w:firstRowLastColumn="0" w:lastRowFirstColumn="0" w:lastRowLastColumn="0"/>
            <w:tcW w:w="3834" w:type="dxa"/>
          </w:tcPr>
          <w:p w14:paraId="6740208D" w14:textId="21225B72" w:rsidR="00857E6E" w:rsidRDefault="00857E6E" w:rsidP="003B4199">
            <w:pPr>
              <w:rPr>
                <w:b w:val="0"/>
                <w:bCs w:val="0"/>
              </w:rPr>
            </w:pPr>
            <w:r>
              <w:t>Teiml</w:t>
            </w:r>
            <w:r w:rsidR="00743F57">
              <w:t>o’n</w:t>
            </w:r>
            <w:r>
              <w:t xml:space="preserve"> unig</w:t>
            </w:r>
            <w:r w:rsidR="00636FC9">
              <w:t xml:space="preserve"> a bryderus</w:t>
            </w:r>
          </w:p>
          <w:p w14:paraId="222DC207" w14:textId="77777777" w:rsidR="00857E6E" w:rsidRDefault="00857E6E" w:rsidP="003B4199">
            <w:pPr>
              <w:rPr>
                <w:b w:val="0"/>
                <w:bCs w:val="0"/>
              </w:rPr>
            </w:pPr>
          </w:p>
          <w:p w14:paraId="382712E9" w14:textId="77777777" w:rsidR="00857E6E" w:rsidRPr="002966AA" w:rsidRDefault="006C7C4D" w:rsidP="003B4199">
            <w:r w:rsidRPr="002966AA">
              <w:rPr>
                <w:b w:val="0"/>
                <w:bCs w:val="0"/>
              </w:rPr>
              <w:t>Gan fod Rhys yn ardal hollol wahanol i’w ddosbarth a’i ffrindiau,  gall hyn gwneud i Rhys i deimlo’n drist a gweld eisiau ei gyfoedion.</w:t>
            </w:r>
          </w:p>
          <w:p w14:paraId="6F12E205" w14:textId="77777777" w:rsidR="00B504D0" w:rsidRPr="002966AA" w:rsidRDefault="00B504D0" w:rsidP="003B4199"/>
          <w:p w14:paraId="5079433C" w14:textId="6FBC6C44" w:rsidR="00B504D0" w:rsidRPr="008423C5" w:rsidRDefault="00B504D0" w:rsidP="003B4199">
            <w:pPr>
              <w:rPr>
                <w:b w:val="0"/>
                <w:bCs w:val="0"/>
              </w:rPr>
            </w:pPr>
          </w:p>
        </w:tc>
        <w:tc>
          <w:tcPr>
            <w:tcW w:w="2835" w:type="dxa"/>
          </w:tcPr>
          <w:p w14:paraId="3E2430E6" w14:textId="77777777" w:rsidR="00646CBB" w:rsidRDefault="00646CBB" w:rsidP="00A37801">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t>Cynnwys disgyblion eraill- cynnal sesiynau grŵp a phâr pan mae’n addas.</w:t>
            </w:r>
          </w:p>
          <w:p w14:paraId="0D74CD63" w14:textId="77777777" w:rsidR="00646CBB" w:rsidRDefault="00646CBB" w:rsidP="00646CBB">
            <w:pPr>
              <w:cnfStyle w:val="000000000000" w:firstRow="0" w:lastRow="0" w:firstColumn="0" w:lastColumn="0" w:oddVBand="0" w:evenVBand="0" w:oddHBand="0" w:evenHBand="0" w:firstRowFirstColumn="0" w:firstRowLastColumn="0" w:lastRowFirstColumn="0" w:lastRowLastColumn="0"/>
            </w:pPr>
          </w:p>
          <w:p w14:paraId="57153395" w14:textId="54F7FCAC" w:rsidR="00857E6E" w:rsidRDefault="00646CBB" w:rsidP="00A37801">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t xml:space="preserve">Cyfathrebu’n gyson ac adeiladu perthynas cadarnhaol- fi fel athrawes a’r </w:t>
            </w:r>
            <w:r>
              <w:lastRenderedPageBreak/>
              <w:t>cynorthwyydd yn sgwrsio gyda Rhys am ei deimladau.</w:t>
            </w:r>
          </w:p>
        </w:tc>
        <w:tc>
          <w:tcPr>
            <w:tcW w:w="3543" w:type="dxa"/>
          </w:tcPr>
          <w:p w14:paraId="4824F72E" w14:textId="33E66195" w:rsidR="006F2A41" w:rsidRDefault="006F2A41" w:rsidP="00A37801">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lastRenderedPageBreak/>
              <w:t>By</w:t>
            </w:r>
            <w:r w:rsidR="00A37801">
              <w:t>d</w:t>
            </w:r>
            <w:r>
              <w:t>daf yn cefnogi Rhys trwy gynllunio gwersi gwaith grŵp a phâr sydd yn addas i Rhys.</w:t>
            </w:r>
          </w:p>
          <w:p w14:paraId="4D2B8743" w14:textId="77777777" w:rsidR="006F2A41" w:rsidRDefault="006F2A41" w:rsidP="006F2A41">
            <w:pPr>
              <w:cnfStyle w:val="000000000000" w:firstRow="0" w:lastRow="0" w:firstColumn="0" w:lastColumn="0" w:oddVBand="0" w:evenVBand="0" w:oddHBand="0" w:evenHBand="0" w:firstRowFirstColumn="0" w:firstRowLastColumn="0" w:lastRowFirstColumn="0" w:lastRowLastColumn="0"/>
            </w:pPr>
          </w:p>
          <w:p w14:paraId="6D9F74AF" w14:textId="34F5B1BF" w:rsidR="006911EF" w:rsidRDefault="006F2A41" w:rsidP="00A37801">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t>Y cynorthwyydd- yna i arsylwi a helpu Rhys</w:t>
            </w:r>
            <w:r w:rsidR="00A37801">
              <w:t xml:space="preserve"> os oes unrhyw cwestiynau.</w:t>
            </w:r>
          </w:p>
          <w:p w14:paraId="0B24439A" w14:textId="77777777" w:rsidR="00A37801" w:rsidRDefault="00A37801" w:rsidP="00A37801">
            <w:pPr>
              <w:pStyle w:val="ListParagraph"/>
              <w:cnfStyle w:val="000000000000" w:firstRow="0" w:lastRow="0" w:firstColumn="0" w:lastColumn="0" w:oddVBand="0" w:evenVBand="0" w:oddHBand="0" w:evenHBand="0" w:firstRowFirstColumn="0" w:firstRowLastColumn="0" w:lastRowFirstColumn="0" w:lastRowLastColumn="0"/>
            </w:pPr>
          </w:p>
          <w:p w14:paraId="27BFFB9B" w14:textId="3F549AF7" w:rsidR="00A37801" w:rsidRDefault="00A37801" w:rsidP="00A37801">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lastRenderedPageBreak/>
              <w:t>Pawb yn yr ysgol- sgwrsio gyda  Rhys am ei deimladau</w:t>
            </w:r>
            <w:r w:rsidR="0009683F">
              <w:t xml:space="preserve"> am y droglwyddiad newydd.</w:t>
            </w:r>
          </w:p>
          <w:p w14:paraId="6368AC59" w14:textId="7FB97649" w:rsidR="006911EF" w:rsidRDefault="006911EF" w:rsidP="003B4199">
            <w:pPr>
              <w:cnfStyle w:val="000000000000" w:firstRow="0" w:lastRow="0" w:firstColumn="0" w:lastColumn="0" w:oddVBand="0" w:evenVBand="0" w:oddHBand="0" w:evenHBand="0" w:firstRowFirstColumn="0" w:firstRowLastColumn="0" w:lastRowFirstColumn="0" w:lastRowLastColumn="0"/>
            </w:pPr>
          </w:p>
        </w:tc>
        <w:tc>
          <w:tcPr>
            <w:tcW w:w="2977" w:type="dxa"/>
          </w:tcPr>
          <w:p w14:paraId="0DEF69A6" w14:textId="77777777" w:rsidR="00857E6E" w:rsidRDefault="00754BFA" w:rsidP="0009683F">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rsidRPr="00754BFA">
              <w:lastRenderedPageBreak/>
              <w:t>Gwerthuso ar ôl y sesiynau grŵp- addasu ar sut i wella a beth aeth yn dda.</w:t>
            </w:r>
          </w:p>
          <w:p w14:paraId="128974B2" w14:textId="77777777" w:rsidR="00754BFA" w:rsidRDefault="00754BFA" w:rsidP="003B4199">
            <w:pPr>
              <w:cnfStyle w:val="000000000000" w:firstRow="0" w:lastRow="0" w:firstColumn="0" w:lastColumn="0" w:oddVBand="0" w:evenVBand="0" w:oddHBand="0" w:evenHBand="0" w:firstRowFirstColumn="0" w:firstRowLastColumn="0" w:lastRowFirstColumn="0" w:lastRowLastColumn="0"/>
            </w:pPr>
          </w:p>
          <w:p w14:paraId="052BE048" w14:textId="77777777" w:rsidR="00754BFA" w:rsidRDefault="00754BFA" w:rsidP="0009683F">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t xml:space="preserve">Cyfarfodydd dyddiol- </w:t>
            </w:r>
            <w:r w:rsidR="00831F9A">
              <w:t>darganfod teimladau Rhys.</w:t>
            </w:r>
          </w:p>
          <w:p w14:paraId="00879EA0" w14:textId="77777777" w:rsidR="002558F0" w:rsidRDefault="002558F0" w:rsidP="003B4199">
            <w:pPr>
              <w:cnfStyle w:val="000000000000" w:firstRow="0" w:lastRow="0" w:firstColumn="0" w:lastColumn="0" w:oddVBand="0" w:evenVBand="0" w:oddHBand="0" w:evenHBand="0" w:firstRowFirstColumn="0" w:firstRowLastColumn="0" w:lastRowFirstColumn="0" w:lastRowLastColumn="0"/>
            </w:pPr>
          </w:p>
          <w:p w14:paraId="41A8CEA3" w14:textId="7C0421AE" w:rsidR="002558F0" w:rsidRDefault="002558F0" w:rsidP="0009683F">
            <w:pPr>
              <w:pStyle w:val="ListParagraph"/>
              <w:numPr>
                <w:ilvl w:val="0"/>
                <w:numId w:val="19"/>
              </w:numPr>
              <w:cnfStyle w:val="000000000000" w:firstRow="0" w:lastRow="0" w:firstColumn="0" w:lastColumn="0" w:oddVBand="0" w:evenVBand="0" w:oddHBand="0" w:evenHBand="0" w:firstRowFirstColumn="0" w:firstRowLastColumn="0" w:lastRowFirstColumn="0" w:lastRowLastColumn="0"/>
            </w:pPr>
            <w:r>
              <w:lastRenderedPageBreak/>
              <w:t xml:space="preserve">Cyfarfodydd misol gyda </w:t>
            </w:r>
            <w:r w:rsidR="00A37801">
              <w:t xml:space="preserve">mam </w:t>
            </w:r>
            <w:r>
              <w:t>Rhys, y pennaeth, CADI, fi a’r cynorthwyydd i greu unrhyw addasiadau sydd angen.</w:t>
            </w:r>
          </w:p>
        </w:tc>
        <w:tc>
          <w:tcPr>
            <w:tcW w:w="2404" w:type="dxa"/>
          </w:tcPr>
          <w:p w14:paraId="508A7AF1" w14:textId="77777777" w:rsidR="00A37801" w:rsidRPr="0009683F" w:rsidRDefault="00073119" w:rsidP="00073119">
            <w:pPr>
              <w:cnfStyle w:val="000000000000" w:firstRow="0" w:lastRow="0" w:firstColumn="0" w:lastColumn="0" w:oddVBand="0" w:evenVBand="0" w:oddHBand="0" w:evenHBand="0" w:firstRowFirstColumn="0" w:firstRowLastColumn="0" w:lastRowFirstColumn="0" w:lastRowLastColumn="0"/>
              <w:rPr>
                <w:b/>
                <w:bCs/>
              </w:rPr>
            </w:pPr>
            <w:r w:rsidRPr="0009683F">
              <w:rPr>
                <w:b/>
                <w:bCs/>
              </w:rPr>
              <w:lastRenderedPageBreak/>
              <w:t xml:space="preserve">Heriau-  </w:t>
            </w:r>
          </w:p>
          <w:p w14:paraId="3E917730" w14:textId="40310CEB" w:rsidR="00073119" w:rsidRDefault="00A37801" w:rsidP="00A37801">
            <w:pPr>
              <w:cnfStyle w:val="000000000000" w:firstRow="0" w:lastRow="0" w:firstColumn="0" w:lastColumn="0" w:oddVBand="0" w:evenVBand="0" w:oddHBand="0" w:evenHBand="0" w:firstRowFirstColumn="0" w:firstRowLastColumn="0" w:lastRowFirstColumn="0" w:lastRowLastColumn="0"/>
            </w:pPr>
            <w:r>
              <w:t>-</w:t>
            </w:r>
            <w:r w:rsidR="00073119">
              <w:t>Cynllunio gwersi sydd ar lefelau allu Rhys a'i gyfoedion.</w:t>
            </w:r>
          </w:p>
          <w:p w14:paraId="343972EA" w14:textId="50DE5972" w:rsidR="00A37801" w:rsidRDefault="00A37801" w:rsidP="00A37801">
            <w:pPr>
              <w:cnfStyle w:val="000000000000" w:firstRow="0" w:lastRow="0" w:firstColumn="0" w:lastColumn="0" w:oddVBand="0" w:evenVBand="0" w:oddHBand="0" w:evenHBand="0" w:firstRowFirstColumn="0" w:firstRowLastColumn="0" w:lastRowFirstColumn="0" w:lastRowLastColumn="0"/>
            </w:pPr>
            <w:r>
              <w:t xml:space="preserve">- Neb ar gael ar yr un amser am gyfarfodydd. </w:t>
            </w:r>
          </w:p>
          <w:p w14:paraId="6D963AC6" w14:textId="77777777" w:rsidR="00073119" w:rsidRDefault="00073119" w:rsidP="00073119">
            <w:pPr>
              <w:cnfStyle w:val="000000000000" w:firstRow="0" w:lastRow="0" w:firstColumn="0" w:lastColumn="0" w:oddVBand="0" w:evenVBand="0" w:oddHBand="0" w:evenHBand="0" w:firstRowFirstColumn="0" w:firstRowLastColumn="0" w:lastRowFirstColumn="0" w:lastRowLastColumn="0"/>
            </w:pPr>
          </w:p>
          <w:p w14:paraId="040C2A2C" w14:textId="765B7F46" w:rsidR="00632C8D" w:rsidRDefault="00073119" w:rsidP="00073119">
            <w:pPr>
              <w:cnfStyle w:val="000000000000" w:firstRow="0" w:lastRow="0" w:firstColumn="0" w:lastColumn="0" w:oddVBand="0" w:evenVBand="0" w:oddHBand="0" w:evenHBand="0" w:firstRowFirstColumn="0" w:firstRowLastColumn="0" w:lastRowFirstColumn="0" w:lastRowLastColumn="0"/>
            </w:pPr>
            <w:r w:rsidRPr="0009683F">
              <w:rPr>
                <w:b/>
                <w:bCs/>
              </w:rPr>
              <w:t>Camau nesaf</w:t>
            </w:r>
            <w:r>
              <w:t xml:space="preserve">- Dechrau cael Rhys i ddod </w:t>
            </w:r>
            <w:r w:rsidR="00A37801">
              <w:t>n</w:t>
            </w:r>
            <w:r>
              <w:t xml:space="preserve">ôl mewn i’r dosbarth pan yn addas er mwyn </w:t>
            </w:r>
            <w:r>
              <w:lastRenderedPageBreak/>
              <w:t>gweithio mewn grwpiau fwy.</w:t>
            </w:r>
          </w:p>
        </w:tc>
      </w:tr>
      <w:tr w:rsidR="00604CCE" w14:paraId="04A39BB7" w14:textId="77777777" w:rsidTr="00044943">
        <w:trPr>
          <w:cnfStyle w:val="000000100000" w:firstRow="0" w:lastRow="0" w:firstColumn="0" w:lastColumn="0" w:oddVBand="0" w:evenVBand="0" w:oddHBand="1" w:evenHBand="0" w:firstRowFirstColumn="0" w:firstRowLastColumn="0" w:lastRowFirstColumn="0" w:lastRowLastColumn="0"/>
          <w:trHeight w:val="1403"/>
        </w:trPr>
        <w:tc>
          <w:tcPr>
            <w:cnfStyle w:val="001000000000" w:firstRow="0" w:lastRow="0" w:firstColumn="1" w:lastColumn="0" w:oddVBand="0" w:evenVBand="0" w:oddHBand="0" w:evenHBand="0" w:firstRowFirstColumn="0" w:firstRowLastColumn="0" w:lastRowFirstColumn="0" w:lastRowLastColumn="0"/>
            <w:tcW w:w="3834" w:type="dxa"/>
          </w:tcPr>
          <w:p w14:paraId="2FF5D32A" w14:textId="77777777" w:rsidR="00857E6E" w:rsidRDefault="00857E6E" w:rsidP="003B4199">
            <w:pPr>
              <w:rPr>
                <w:b w:val="0"/>
                <w:bCs w:val="0"/>
              </w:rPr>
            </w:pPr>
            <w:r>
              <w:lastRenderedPageBreak/>
              <w:t>Ymddygiad</w:t>
            </w:r>
            <w:r w:rsidR="00D1595A">
              <w:t xml:space="preserve"> rhwystredig</w:t>
            </w:r>
          </w:p>
          <w:p w14:paraId="585E42FF" w14:textId="77777777" w:rsidR="00485A74" w:rsidRDefault="00485A74" w:rsidP="003B4199">
            <w:pPr>
              <w:rPr>
                <w:b w:val="0"/>
                <w:bCs w:val="0"/>
              </w:rPr>
            </w:pPr>
          </w:p>
          <w:p w14:paraId="4E9BE2B4" w14:textId="4652ED11" w:rsidR="00485A74" w:rsidRPr="005C039A" w:rsidRDefault="00B367E2" w:rsidP="003B4199">
            <w:pPr>
              <w:rPr>
                <w:b w:val="0"/>
                <w:bCs w:val="0"/>
              </w:rPr>
            </w:pPr>
            <w:r w:rsidRPr="00B367E2">
              <w:rPr>
                <w:b w:val="0"/>
                <w:bCs w:val="0"/>
              </w:rPr>
              <w:t>Mae Rhys yn gweld yn anodd eistedd lawr a gwneud gwaith ysgrifenedig am amser hir. Mae Rhys yn mwynhau symud o gwmpas yn ei ddysgu, oherwydd mae’n cwrdd â’i anghenion synhwyraidd.</w:t>
            </w:r>
          </w:p>
        </w:tc>
        <w:tc>
          <w:tcPr>
            <w:tcW w:w="2835" w:type="dxa"/>
          </w:tcPr>
          <w:p w14:paraId="586F28B4" w14:textId="77777777" w:rsidR="00AE2DF0" w:rsidRDefault="00AE2DF0" w:rsidP="00174C0B">
            <w:pPr>
              <w:pStyle w:val="ListParagraph"/>
              <w:numPr>
                <w:ilvl w:val="0"/>
                <w:numId w:val="20"/>
              </w:numPr>
              <w:cnfStyle w:val="000000100000" w:firstRow="0" w:lastRow="0" w:firstColumn="0" w:lastColumn="0" w:oddVBand="0" w:evenVBand="0" w:oddHBand="1" w:evenHBand="0" w:firstRowFirstColumn="0" w:firstRowLastColumn="0" w:lastRowFirstColumn="0" w:lastRowLastColumn="0"/>
            </w:pPr>
            <w:r>
              <w:t>Gan fod Rhys dim ond yn gallu eistedd a ffocysu am amser byr mae’n bwysig i adael Rhys cael amser i gael seibiannau- yoga, gwrando ar gerddoriaeth a sesiynau awyr agored.</w:t>
            </w:r>
          </w:p>
          <w:p w14:paraId="3B795769" w14:textId="77777777" w:rsidR="00AE2DF0" w:rsidRDefault="00AE2DF0" w:rsidP="00AE2DF0">
            <w:pPr>
              <w:cnfStyle w:val="000000100000" w:firstRow="0" w:lastRow="0" w:firstColumn="0" w:lastColumn="0" w:oddVBand="0" w:evenVBand="0" w:oddHBand="1" w:evenHBand="0" w:firstRowFirstColumn="0" w:firstRowLastColumn="0" w:lastRowFirstColumn="0" w:lastRowLastColumn="0"/>
            </w:pPr>
          </w:p>
          <w:p w14:paraId="0EE85978" w14:textId="391B1EB4" w:rsidR="003A4664" w:rsidRDefault="00AE2DF0" w:rsidP="00174C0B">
            <w:pPr>
              <w:pStyle w:val="ListParagraph"/>
              <w:numPr>
                <w:ilvl w:val="0"/>
                <w:numId w:val="20"/>
              </w:numPr>
              <w:cnfStyle w:val="000000100000" w:firstRow="0" w:lastRow="0" w:firstColumn="0" w:lastColumn="0" w:oddVBand="0" w:evenVBand="0" w:oddHBand="1" w:evenHBand="0" w:firstRowFirstColumn="0" w:firstRowLastColumn="0" w:lastRowFirstColumn="0" w:lastRowLastColumn="0"/>
            </w:pPr>
            <w:r>
              <w:t>Sicrhau gweithgareddau amrywiol ar gyfer Rhys i ddiddori.</w:t>
            </w:r>
          </w:p>
          <w:p w14:paraId="4D54DF98" w14:textId="4F55719B" w:rsidR="003A4664" w:rsidRDefault="003A4664" w:rsidP="003B4199">
            <w:pPr>
              <w:cnfStyle w:val="000000100000" w:firstRow="0" w:lastRow="0" w:firstColumn="0" w:lastColumn="0" w:oddVBand="0" w:evenVBand="0" w:oddHBand="1" w:evenHBand="0" w:firstRowFirstColumn="0" w:firstRowLastColumn="0" w:lastRowFirstColumn="0" w:lastRowLastColumn="0"/>
            </w:pPr>
          </w:p>
        </w:tc>
        <w:tc>
          <w:tcPr>
            <w:tcW w:w="3543" w:type="dxa"/>
          </w:tcPr>
          <w:p w14:paraId="501070C5" w14:textId="77777777" w:rsidR="00513077" w:rsidRDefault="00513077" w:rsidP="00513077">
            <w:pPr>
              <w:pStyle w:val="ListParagraph"/>
              <w:numPr>
                <w:ilvl w:val="0"/>
                <w:numId w:val="20"/>
              </w:numPr>
              <w:cnfStyle w:val="000000100000" w:firstRow="0" w:lastRow="0" w:firstColumn="0" w:lastColumn="0" w:oddVBand="0" w:evenVBand="0" w:oddHBand="1" w:evenHBand="0" w:firstRowFirstColumn="0" w:firstRowLastColumn="0" w:lastRowFirstColumn="0" w:lastRowLastColumn="0"/>
            </w:pPr>
            <w:r>
              <w:t xml:space="preserve">Cynorthwyydd- gallu cydweithio a chyfathrebu gyda Rhys gan chwarae tu allan gydag ef neu adeiladu lego- sicrhau perthynas cryf. </w:t>
            </w:r>
          </w:p>
          <w:p w14:paraId="21C31F11" w14:textId="77777777" w:rsidR="00513077" w:rsidRDefault="00513077" w:rsidP="00513077">
            <w:pPr>
              <w:cnfStyle w:val="000000100000" w:firstRow="0" w:lastRow="0" w:firstColumn="0" w:lastColumn="0" w:oddVBand="0" w:evenVBand="0" w:oddHBand="1" w:evenHBand="0" w:firstRowFirstColumn="0" w:firstRowLastColumn="0" w:lastRowFirstColumn="0" w:lastRowLastColumn="0"/>
            </w:pPr>
            <w:r>
              <w:t xml:space="preserve"> </w:t>
            </w:r>
          </w:p>
          <w:p w14:paraId="4C1299A4" w14:textId="558B9F6C" w:rsidR="00AE2DF0" w:rsidRDefault="00513077" w:rsidP="00513077">
            <w:pPr>
              <w:pStyle w:val="ListParagraph"/>
              <w:numPr>
                <w:ilvl w:val="0"/>
                <w:numId w:val="20"/>
              </w:numPr>
              <w:cnfStyle w:val="000000100000" w:firstRow="0" w:lastRow="0" w:firstColumn="0" w:lastColumn="0" w:oddVBand="0" w:evenVBand="0" w:oddHBand="1" w:evenHBand="0" w:firstRowFirstColumn="0" w:firstRowLastColumn="0" w:lastRowFirstColumn="0" w:lastRowLastColumn="0"/>
            </w:pPr>
            <w:r>
              <w:t>Fi fel athrawes- cynllunio gwersi a sesiynau amrywiol ar gyfer Rhys, gan ei fod yn gallu dysgu mewn gwahanol ffordd, er enghraifft hunan-darganfyddiad, awyr agored a sesiynau ymarferol.</w:t>
            </w:r>
          </w:p>
        </w:tc>
        <w:tc>
          <w:tcPr>
            <w:tcW w:w="2977" w:type="dxa"/>
          </w:tcPr>
          <w:p w14:paraId="7983C2BA" w14:textId="3843DAC1" w:rsidR="00EB67A2" w:rsidRDefault="00E23228" w:rsidP="00E23228">
            <w:pPr>
              <w:pStyle w:val="ListParagraph"/>
              <w:numPr>
                <w:ilvl w:val="0"/>
                <w:numId w:val="20"/>
              </w:numPr>
              <w:cnfStyle w:val="000000100000" w:firstRow="0" w:lastRow="0" w:firstColumn="0" w:lastColumn="0" w:oddVBand="0" w:evenVBand="0" w:oddHBand="1" w:evenHBand="0" w:firstRowFirstColumn="0" w:firstRowLastColumn="0" w:lastRowFirstColumn="0" w:lastRowLastColumn="0"/>
            </w:pPr>
            <w:r w:rsidRPr="00E23228">
              <w:t xml:space="preserve">Cyfathrebu gyda Rhys a’r cynorthwyydd yn ddyddiol er mwyn adnabod os oes rhaid gwneud unrhyw addasiadau i’r gwersi newydd </w:t>
            </w:r>
          </w:p>
          <w:p w14:paraId="009D171A" w14:textId="6B6BF600" w:rsidR="00857E6E" w:rsidRDefault="00857E6E" w:rsidP="003B4199">
            <w:pPr>
              <w:cnfStyle w:val="000000100000" w:firstRow="0" w:lastRow="0" w:firstColumn="0" w:lastColumn="0" w:oddVBand="0" w:evenVBand="0" w:oddHBand="1" w:evenHBand="0" w:firstRowFirstColumn="0" w:firstRowLastColumn="0" w:lastRowFirstColumn="0" w:lastRowLastColumn="0"/>
            </w:pPr>
          </w:p>
        </w:tc>
        <w:tc>
          <w:tcPr>
            <w:tcW w:w="2404" w:type="dxa"/>
          </w:tcPr>
          <w:p w14:paraId="1F0E1BF2" w14:textId="5F08A0D4" w:rsidR="00B91A2A" w:rsidRDefault="00B91A2A" w:rsidP="00B91A2A">
            <w:pPr>
              <w:cnfStyle w:val="000000100000" w:firstRow="0" w:lastRow="0" w:firstColumn="0" w:lastColumn="0" w:oddVBand="0" w:evenVBand="0" w:oddHBand="1" w:evenHBand="0" w:firstRowFirstColumn="0" w:firstRowLastColumn="0" w:lastRowFirstColumn="0" w:lastRowLastColumn="0"/>
            </w:pPr>
            <w:r w:rsidRPr="00B91A2A">
              <w:rPr>
                <w:b/>
                <w:bCs/>
              </w:rPr>
              <w:t>Heriau-</w:t>
            </w:r>
            <w:r>
              <w:t xml:space="preserve"> Mae pob dydd yn wahanol, efallai ni fydd Rhys angen gwneud gweithgareddau sydd ar ei amserlen, felly bydd trefn y diwrnod yn gallu newid o ran ymddygiad Rhys.</w:t>
            </w:r>
          </w:p>
          <w:p w14:paraId="7B52C2F1" w14:textId="77777777" w:rsidR="00B91A2A" w:rsidRDefault="00B91A2A" w:rsidP="00B91A2A">
            <w:pPr>
              <w:cnfStyle w:val="000000100000" w:firstRow="0" w:lastRow="0" w:firstColumn="0" w:lastColumn="0" w:oddVBand="0" w:evenVBand="0" w:oddHBand="1" w:evenHBand="0" w:firstRowFirstColumn="0" w:firstRowLastColumn="0" w:lastRowFirstColumn="0" w:lastRowLastColumn="0"/>
            </w:pPr>
          </w:p>
          <w:p w14:paraId="258BF0DA" w14:textId="310D81F3" w:rsidR="00632C8D" w:rsidRDefault="00B91A2A" w:rsidP="00B91A2A">
            <w:pPr>
              <w:cnfStyle w:val="000000100000" w:firstRow="0" w:lastRow="0" w:firstColumn="0" w:lastColumn="0" w:oddVBand="0" w:evenVBand="0" w:oddHBand="1" w:evenHBand="0" w:firstRowFirstColumn="0" w:firstRowLastColumn="0" w:lastRowFirstColumn="0" w:lastRowLastColumn="0"/>
            </w:pPr>
            <w:r w:rsidRPr="00B91A2A">
              <w:rPr>
                <w:b/>
                <w:bCs/>
              </w:rPr>
              <w:t>Camau nesaf-</w:t>
            </w:r>
            <w:r>
              <w:t xml:space="preserve"> cyflwyno Siart ymddygiad  i wobrwyo Rhys pan fydd yn cwblhau tasg wahanol- gwneud i Rhys i deimlo’n hapus ac o werth</w:t>
            </w:r>
          </w:p>
        </w:tc>
      </w:tr>
      <w:tr w:rsidR="00857E6E" w14:paraId="7BA2A500" w14:textId="77777777" w:rsidTr="00044943">
        <w:trPr>
          <w:trHeight w:val="1409"/>
        </w:trPr>
        <w:tc>
          <w:tcPr>
            <w:cnfStyle w:val="001000000000" w:firstRow="0" w:lastRow="0" w:firstColumn="1" w:lastColumn="0" w:oddVBand="0" w:evenVBand="0" w:oddHBand="0" w:evenHBand="0" w:firstRowFirstColumn="0" w:firstRowLastColumn="0" w:lastRowFirstColumn="0" w:lastRowLastColumn="0"/>
            <w:tcW w:w="3834" w:type="dxa"/>
          </w:tcPr>
          <w:p w14:paraId="4A1AF591" w14:textId="77777777" w:rsidR="00857E6E" w:rsidRDefault="00857E6E" w:rsidP="003B4199">
            <w:pPr>
              <w:rPr>
                <w:b w:val="0"/>
                <w:bCs w:val="0"/>
              </w:rPr>
            </w:pPr>
            <w:r>
              <w:t>Amgylchedd newydd</w:t>
            </w:r>
          </w:p>
          <w:p w14:paraId="7A7731D4" w14:textId="77777777" w:rsidR="00EB67A2" w:rsidRDefault="00EB67A2" w:rsidP="003B4199">
            <w:pPr>
              <w:rPr>
                <w:b w:val="0"/>
                <w:bCs w:val="0"/>
              </w:rPr>
            </w:pPr>
          </w:p>
          <w:p w14:paraId="13996328" w14:textId="5BCF6ABD" w:rsidR="00EB67A2" w:rsidRPr="00EB67A2" w:rsidRDefault="006D6C15" w:rsidP="003B4199">
            <w:pPr>
              <w:rPr>
                <w:b w:val="0"/>
                <w:bCs w:val="0"/>
              </w:rPr>
            </w:pPr>
            <w:r>
              <w:rPr>
                <w:b w:val="0"/>
                <w:bCs w:val="0"/>
              </w:rPr>
              <w:t xml:space="preserve">Gan fod </w:t>
            </w:r>
            <w:r w:rsidR="00D418A7">
              <w:rPr>
                <w:b w:val="0"/>
                <w:bCs w:val="0"/>
              </w:rPr>
              <w:t xml:space="preserve">yr ardal yn hollol wahanol i’r dosbarth, mae hyn yn achosi i Rhys i deimlo’n llethol. Mae’r </w:t>
            </w:r>
            <w:r w:rsidR="000B174C">
              <w:rPr>
                <w:b w:val="0"/>
                <w:bCs w:val="0"/>
              </w:rPr>
              <w:t>anghysur yn yr ardal newydd yn achosi i Rhys gorfodi gwneud tasgau.</w:t>
            </w:r>
          </w:p>
        </w:tc>
        <w:tc>
          <w:tcPr>
            <w:tcW w:w="2835" w:type="dxa"/>
          </w:tcPr>
          <w:p w14:paraId="62D2EA3E" w14:textId="0FD3273F" w:rsidR="00E504A7" w:rsidRDefault="00E504A7" w:rsidP="00E504A7">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t>Helpu Rhys i ymgartrefu gan roi teganau synhwyraidd ac unrhyw wrthrychau sydd yn bwysig iddo.</w:t>
            </w:r>
          </w:p>
          <w:p w14:paraId="507143E2" w14:textId="77777777" w:rsidR="00E504A7" w:rsidRDefault="00E504A7" w:rsidP="00E504A7">
            <w:pPr>
              <w:pStyle w:val="ListParagraph"/>
              <w:cnfStyle w:val="000000000000" w:firstRow="0" w:lastRow="0" w:firstColumn="0" w:lastColumn="0" w:oddVBand="0" w:evenVBand="0" w:oddHBand="0" w:evenHBand="0" w:firstRowFirstColumn="0" w:firstRowLastColumn="0" w:lastRowFirstColumn="0" w:lastRowLastColumn="0"/>
            </w:pPr>
          </w:p>
          <w:p w14:paraId="24461C81" w14:textId="32954C4B" w:rsidR="00E504A7" w:rsidRDefault="00E504A7" w:rsidP="00E504A7">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t>Sicrhau bod yr ardal yn teimlo fel ardal bersonol Rhys.</w:t>
            </w:r>
          </w:p>
          <w:p w14:paraId="30C04DD1" w14:textId="77777777" w:rsidR="00E504A7" w:rsidRDefault="00E504A7" w:rsidP="00E504A7">
            <w:pPr>
              <w:pStyle w:val="ListParagraph"/>
              <w:cnfStyle w:val="000000000000" w:firstRow="0" w:lastRow="0" w:firstColumn="0" w:lastColumn="0" w:oddVBand="0" w:evenVBand="0" w:oddHBand="0" w:evenHBand="0" w:firstRowFirstColumn="0" w:firstRowLastColumn="0" w:lastRowFirstColumn="0" w:lastRowLastColumn="0"/>
            </w:pPr>
          </w:p>
          <w:p w14:paraId="7E7DC30B" w14:textId="5C76134E" w:rsidR="00EB67A2" w:rsidRDefault="00E504A7" w:rsidP="00E504A7">
            <w:pPr>
              <w:numPr>
                <w:ilvl w:val="0"/>
                <w:numId w:val="21"/>
              </w:numPr>
              <w:cnfStyle w:val="000000000000" w:firstRow="0" w:lastRow="0" w:firstColumn="0" w:lastColumn="0" w:oddVBand="0" w:evenVBand="0" w:oddHBand="0" w:evenHBand="0" w:firstRowFirstColumn="0" w:firstRowLastColumn="0" w:lastRowFirstColumn="0" w:lastRowLastColumn="0"/>
            </w:pPr>
            <w:r>
              <w:t>Pwysigrwydd bod yr ardal yn teimlo’n ddiogel- cynnwys lluniau o bethau sydd yn bwysig.</w:t>
            </w:r>
          </w:p>
        </w:tc>
        <w:tc>
          <w:tcPr>
            <w:tcW w:w="3543" w:type="dxa"/>
          </w:tcPr>
          <w:p w14:paraId="3978FE60" w14:textId="77777777" w:rsidR="00857E6E" w:rsidRDefault="009A0978" w:rsidP="00E504A7">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A0978">
              <w:lastRenderedPageBreak/>
              <w:t>Mam neu dad-cu Rhys yn dod mewn i helpu addurno’r ardal</w:t>
            </w:r>
            <w:r>
              <w:t>.</w:t>
            </w:r>
          </w:p>
          <w:p w14:paraId="39B06675" w14:textId="17E5242F" w:rsidR="009A0978" w:rsidRDefault="009A0978" w:rsidP="00E504A7">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9A0978">
              <w:t>Siarad i’r cynorthwydd am os oes angen unrhyw addasiadau</w:t>
            </w:r>
            <w:r>
              <w:t>.</w:t>
            </w:r>
          </w:p>
        </w:tc>
        <w:tc>
          <w:tcPr>
            <w:tcW w:w="2977" w:type="dxa"/>
          </w:tcPr>
          <w:p w14:paraId="6C05D6B2" w14:textId="342D325A" w:rsidR="009A0978" w:rsidRDefault="001A4B7A" w:rsidP="001A4B7A">
            <w:pPr>
              <w:pStyle w:val="ListParagraph"/>
              <w:numPr>
                <w:ilvl w:val="0"/>
                <w:numId w:val="21"/>
              </w:numPr>
              <w:cnfStyle w:val="000000000000" w:firstRow="0" w:lastRow="0" w:firstColumn="0" w:lastColumn="0" w:oddVBand="0" w:evenVBand="0" w:oddHBand="0" w:evenHBand="0" w:firstRowFirstColumn="0" w:firstRowLastColumn="0" w:lastRowFirstColumn="0" w:lastRowLastColumn="0"/>
            </w:pPr>
            <w:r w:rsidRPr="001A4B7A">
              <w:t>Unrhyw adeg- dylai Rhys cael y cyfle i ychwanegu unrhyw wrthrychau neu deganau synhwyraidd newydd i Rhys i dal teimlo’n gyfforddus. .</w:t>
            </w:r>
          </w:p>
          <w:p w14:paraId="3F57767D" w14:textId="22993C17" w:rsidR="00857E6E" w:rsidRDefault="00857E6E" w:rsidP="003B4199">
            <w:pPr>
              <w:cnfStyle w:val="000000000000" w:firstRow="0" w:lastRow="0" w:firstColumn="0" w:lastColumn="0" w:oddVBand="0" w:evenVBand="0" w:oddHBand="0" w:evenHBand="0" w:firstRowFirstColumn="0" w:firstRowLastColumn="0" w:lastRowFirstColumn="0" w:lastRowLastColumn="0"/>
            </w:pPr>
          </w:p>
        </w:tc>
        <w:tc>
          <w:tcPr>
            <w:tcW w:w="2404" w:type="dxa"/>
          </w:tcPr>
          <w:p w14:paraId="3F5C168C" w14:textId="77777777" w:rsidR="00813446" w:rsidRDefault="00813446" w:rsidP="00813446">
            <w:pPr>
              <w:cnfStyle w:val="000000000000" w:firstRow="0" w:lastRow="0" w:firstColumn="0" w:lastColumn="0" w:oddVBand="0" w:evenVBand="0" w:oddHBand="0" w:evenHBand="0" w:firstRowFirstColumn="0" w:firstRowLastColumn="0" w:lastRowFirstColumn="0" w:lastRowLastColumn="0"/>
            </w:pPr>
            <w:r w:rsidRPr="00813446">
              <w:rPr>
                <w:b/>
                <w:bCs/>
              </w:rPr>
              <w:t>Heriau-</w:t>
            </w:r>
            <w:r>
              <w:t xml:space="preserve"> cael Rhys i eistedd lawr yn yr amgylchedd newydd. Unwaith eto mae’n dibynnu ar y dydd a sut mae ymddygiad Rhys. Mae pob diwrnod yn wahanol. </w:t>
            </w:r>
          </w:p>
          <w:p w14:paraId="4AD9DEE9" w14:textId="77777777" w:rsidR="00813446" w:rsidRDefault="00813446" w:rsidP="00813446">
            <w:pPr>
              <w:cnfStyle w:val="000000000000" w:firstRow="0" w:lastRow="0" w:firstColumn="0" w:lastColumn="0" w:oddVBand="0" w:evenVBand="0" w:oddHBand="0" w:evenHBand="0" w:firstRowFirstColumn="0" w:firstRowLastColumn="0" w:lastRowFirstColumn="0" w:lastRowLastColumn="0"/>
            </w:pPr>
          </w:p>
          <w:p w14:paraId="1969670A" w14:textId="2349799F" w:rsidR="00954AB8" w:rsidRDefault="00813446" w:rsidP="00813446">
            <w:pPr>
              <w:cnfStyle w:val="000000000000" w:firstRow="0" w:lastRow="0" w:firstColumn="0" w:lastColumn="0" w:oddVBand="0" w:evenVBand="0" w:oddHBand="0" w:evenHBand="0" w:firstRowFirstColumn="0" w:firstRowLastColumn="0" w:lastRowFirstColumn="0" w:lastRowLastColumn="0"/>
            </w:pPr>
            <w:r w:rsidRPr="00813446">
              <w:rPr>
                <w:b/>
                <w:bCs/>
              </w:rPr>
              <w:lastRenderedPageBreak/>
              <w:t>Camau nesaf</w:t>
            </w:r>
            <w:r>
              <w:t>- Creu themâu fesul tymor yn yr ardal- diddori Rhys i ddysgu am bethau newydd.</w:t>
            </w:r>
          </w:p>
        </w:tc>
      </w:tr>
      <w:tr w:rsidR="00044943" w14:paraId="1C6DF5EE" w14:textId="77777777" w:rsidTr="00044943">
        <w:trPr>
          <w:cnfStyle w:val="000000100000" w:firstRow="0" w:lastRow="0" w:firstColumn="0" w:lastColumn="0" w:oddVBand="0" w:evenVBand="0" w:oddHBand="1" w:evenHBand="0" w:firstRowFirstColumn="0" w:firstRowLastColumn="0" w:lastRowFirstColumn="0" w:lastRowLastColumn="0"/>
          <w:trHeight w:val="1415"/>
        </w:trPr>
        <w:tc>
          <w:tcPr>
            <w:cnfStyle w:val="001000000000" w:firstRow="0" w:lastRow="0" w:firstColumn="1" w:lastColumn="0" w:oddVBand="0" w:evenVBand="0" w:oddHBand="0" w:evenHBand="0" w:firstRowFirstColumn="0" w:firstRowLastColumn="0" w:lastRowFirstColumn="0" w:lastRowLastColumn="0"/>
            <w:tcW w:w="3834" w:type="dxa"/>
          </w:tcPr>
          <w:p w14:paraId="054ECD8F" w14:textId="77777777" w:rsidR="00857E6E" w:rsidRDefault="00857E6E" w:rsidP="003B4199">
            <w:pPr>
              <w:rPr>
                <w:b w:val="0"/>
                <w:bCs w:val="0"/>
              </w:rPr>
            </w:pPr>
            <w:r>
              <w:lastRenderedPageBreak/>
              <w:t>Gweithio gyda’r cynorthwydd trwy’r dydd</w:t>
            </w:r>
          </w:p>
          <w:p w14:paraId="537B8F71" w14:textId="77777777" w:rsidR="00813446" w:rsidRDefault="00813446" w:rsidP="003B4199">
            <w:pPr>
              <w:rPr>
                <w:b w:val="0"/>
                <w:bCs w:val="0"/>
              </w:rPr>
            </w:pPr>
          </w:p>
          <w:p w14:paraId="29A0DDF3" w14:textId="70548E61" w:rsidR="00813446" w:rsidRPr="00D4608F" w:rsidRDefault="00030B10" w:rsidP="003B4199">
            <w:pPr>
              <w:rPr>
                <w:b w:val="0"/>
                <w:bCs w:val="0"/>
              </w:rPr>
            </w:pPr>
            <w:r w:rsidRPr="00030B10">
              <w:rPr>
                <w:b w:val="0"/>
                <w:bCs w:val="0"/>
              </w:rPr>
              <w:t>Gan fod Rhys yn gweithio gyda’r cynorthwyydd trwy’r dydd, mae’n bwysig iddo deimlo’n gyfforddus i weithio gyda hi tu fas i’r ystafell dosbarth.</w:t>
            </w:r>
          </w:p>
        </w:tc>
        <w:tc>
          <w:tcPr>
            <w:tcW w:w="2835" w:type="dxa"/>
          </w:tcPr>
          <w:p w14:paraId="786B84F7" w14:textId="09D63C42" w:rsidR="007F70B5" w:rsidRDefault="007F70B5" w:rsidP="007F70B5">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t>Adeiladu perthnasoedd cadarnhaol- heb y perthynas ni fydd Rhys gyda’r diddordeb i wneud gwaith ysgol.</w:t>
            </w:r>
          </w:p>
          <w:p w14:paraId="1B6F6AF4" w14:textId="056104AD" w:rsidR="00EB67A2" w:rsidRDefault="007F70B5" w:rsidP="007F70B5">
            <w:pPr>
              <w:numPr>
                <w:ilvl w:val="0"/>
                <w:numId w:val="22"/>
              </w:numPr>
              <w:cnfStyle w:val="000000100000" w:firstRow="0" w:lastRow="0" w:firstColumn="0" w:lastColumn="0" w:oddVBand="0" w:evenVBand="0" w:oddHBand="1" w:evenHBand="0" w:firstRowFirstColumn="0" w:firstRowLastColumn="0" w:lastRowFirstColumn="0" w:lastRowLastColumn="0"/>
            </w:pPr>
            <w:r>
              <w:t>Ymddygiad y cynorthwyydd- gallu cyfathrebu Rhys mewn ffordd addas ac effeithiol, i sicrhau bod perthynas cryf yn gallu cael ei adeiladu.</w:t>
            </w:r>
          </w:p>
        </w:tc>
        <w:tc>
          <w:tcPr>
            <w:tcW w:w="3543" w:type="dxa"/>
          </w:tcPr>
          <w:p w14:paraId="1C66C48C" w14:textId="79D934B3" w:rsidR="00857E6E" w:rsidRDefault="007E291D" w:rsidP="00925C30">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7E291D">
              <w:t>Pawb sydd yn gweithio gyda Rhys- dylai’r CADI, cynorthwyydd , pennaeth a fi cael perthynas cryf gyda Rhys er mwyn sicrhau cyfathrebu effeithiol i helpu ei gynnydd academaidd</w:t>
            </w:r>
            <w:r>
              <w:t>.</w:t>
            </w:r>
          </w:p>
        </w:tc>
        <w:tc>
          <w:tcPr>
            <w:tcW w:w="2977" w:type="dxa"/>
          </w:tcPr>
          <w:p w14:paraId="2D8EE14A" w14:textId="412D84D6" w:rsidR="00925C30" w:rsidRDefault="004A0D69" w:rsidP="004A0D69">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rsidRPr="004A0D69">
              <w:t>Dyddiol- trafodaethau am sut mae Rhys yn gweithio gyda’r cynorthwyydd, gan hefyd sgwrsio gyda Rhys yn unigol</w:t>
            </w:r>
          </w:p>
        </w:tc>
        <w:tc>
          <w:tcPr>
            <w:tcW w:w="2404" w:type="dxa"/>
          </w:tcPr>
          <w:p w14:paraId="7B21DB85" w14:textId="5B8D53B2" w:rsidR="006D6C15" w:rsidRDefault="006D6C15" w:rsidP="006D6C15">
            <w:pPr>
              <w:cnfStyle w:val="000000100000" w:firstRow="0" w:lastRow="0" w:firstColumn="0" w:lastColumn="0" w:oddVBand="0" w:evenVBand="0" w:oddHBand="1" w:evenHBand="0" w:firstRowFirstColumn="0" w:firstRowLastColumn="0" w:lastRowFirstColumn="0" w:lastRowLastColumn="0"/>
            </w:pPr>
            <w:r w:rsidRPr="006D6C15">
              <w:rPr>
                <w:b/>
                <w:bCs/>
              </w:rPr>
              <w:t>Heriau-</w:t>
            </w:r>
            <w:r>
              <w:t xml:space="preserve"> diffyg amser i siarad yn ddyfnder.</w:t>
            </w:r>
          </w:p>
          <w:p w14:paraId="7E23C26F" w14:textId="77777777" w:rsidR="006D6C15" w:rsidRDefault="006D6C15" w:rsidP="006D6C15">
            <w:pPr>
              <w:cnfStyle w:val="000000100000" w:firstRow="0" w:lastRow="0" w:firstColumn="0" w:lastColumn="0" w:oddVBand="0" w:evenVBand="0" w:oddHBand="1" w:evenHBand="0" w:firstRowFirstColumn="0" w:firstRowLastColumn="0" w:lastRowFirstColumn="0" w:lastRowLastColumn="0"/>
            </w:pPr>
          </w:p>
          <w:p w14:paraId="5D6590B9" w14:textId="5CEF7367" w:rsidR="006C1D6E" w:rsidRDefault="006D6C15" w:rsidP="006D6C15">
            <w:pPr>
              <w:cnfStyle w:val="000000100000" w:firstRow="0" w:lastRow="0" w:firstColumn="0" w:lastColumn="0" w:oddVBand="0" w:evenVBand="0" w:oddHBand="1" w:evenHBand="0" w:firstRowFirstColumn="0" w:firstRowLastColumn="0" w:lastRowFirstColumn="0" w:lastRowLastColumn="0"/>
            </w:pPr>
            <w:r w:rsidRPr="006D6C15">
              <w:rPr>
                <w:b/>
                <w:bCs/>
              </w:rPr>
              <w:t>Camau nesaf-</w:t>
            </w:r>
            <w:r>
              <w:t xml:space="preserve"> creu amserlen i sicrhau cyfarfodydd mewn amseroedd rhydd ac addas i bawb.</w:t>
            </w:r>
          </w:p>
        </w:tc>
      </w:tr>
    </w:tbl>
    <w:p w14:paraId="18ABDAD2" w14:textId="77777777" w:rsidR="00A5585E" w:rsidRPr="00A5585E" w:rsidRDefault="00A5585E" w:rsidP="00A5585E">
      <w:pPr>
        <w:rPr>
          <w:rFonts w:ascii="Arial" w:hAnsi="Arial" w:cs="Arial"/>
        </w:rPr>
      </w:pPr>
    </w:p>
    <w:p w14:paraId="7140AE4A" w14:textId="77777777" w:rsidR="00A5585E" w:rsidRPr="00A5585E" w:rsidRDefault="00A5585E" w:rsidP="00A5585E">
      <w:pPr>
        <w:rPr>
          <w:rFonts w:ascii="Arial" w:hAnsi="Arial" w:cs="Arial"/>
        </w:rPr>
      </w:pPr>
    </w:p>
    <w:p w14:paraId="2A6C24AE" w14:textId="2BEFC60C" w:rsidR="00F5278A" w:rsidRDefault="00F5278A" w:rsidP="00A5585E">
      <w:pPr>
        <w:rPr>
          <w:rFonts w:ascii="Arial" w:hAnsi="Arial" w:cs="Arial"/>
        </w:rPr>
      </w:pPr>
    </w:p>
    <w:p w14:paraId="288D758E" w14:textId="77777777" w:rsidR="00F5278A" w:rsidRDefault="00F5278A">
      <w:pPr>
        <w:rPr>
          <w:rFonts w:ascii="Arial" w:hAnsi="Arial" w:cs="Arial"/>
        </w:rPr>
      </w:pPr>
      <w:r>
        <w:rPr>
          <w:rFonts w:ascii="Arial" w:hAnsi="Arial" w:cs="Arial"/>
        </w:rPr>
        <w:br w:type="page"/>
      </w:r>
    </w:p>
    <w:p w14:paraId="55E38F18" w14:textId="77777777" w:rsidR="00F5278A" w:rsidRDefault="00F5278A" w:rsidP="00A5585E">
      <w:pPr>
        <w:rPr>
          <w:rFonts w:ascii="Arial" w:hAnsi="Arial" w:cs="Arial"/>
        </w:rPr>
        <w:sectPr w:rsidR="00F5278A" w:rsidSect="00BC423B">
          <w:pgSz w:w="16838" w:h="11906" w:orient="landscape"/>
          <w:pgMar w:top="1440" w:right="1440" w:bottom="1440" w:left="1440" w:header="708" w:footer="708" w:gutter="0"/>
          <w:cols w:space="708"/>
          <w:docGrid w:linePitch="360"/>
        </w:sectPr>
      </w:pPr>
    </w:p>
    <w:p w14:paraId="238477AC" w14:textId="3A56D12C" w:rsidR="00A5585E" w:rsidRDefault="00B049D1" w:rsidP="009C5C04">
      <w:pPr>
        <w:spacing w:line="480" w:lineRule="auto"/>
        <w:rPr>
          <w:rFonts w:ascii="Arial" w:hAnsi="Arial" w:cs="Arial"/>
          <w:b/>
          <w:bCs/>
          <w:sz w:val="24"/>
          <w:szCs w:val="24"/>
          <w:u w:val="single"/>
        </w:rPr>
      </w:pPr>
      <w:r w:rsidRPr="009C5C04">
        <w:rPr>
          <w:rFonts w:ascii="Arial" w:hAnsi="Arial" w:cs="Arial"/>
          <w:b/>
          <w:bCs/>
          <w:sz w:val="24"/>
          <w:szCs w:val="24"/>
          <w:u w:val="single"/>
        </w:rPr>
        <w:lastRenderedPageBreak/>
        <w:t>Rhestr Cyfeirnodi</w:t>
      </w:r>
    </w:p>
    <w:p w14:paraId="6F854A70" w14:textId="542948DB" w:rsidR="00943841" w:rsidRPr="00FC2D9F" w:rsidRDefault="00943841" w:rsidP="00FC2D9F">
      <w:pPr>
        <w:spacing w:line="480" w:lineRule="auto"/>
        <w:rPr>
          <w:rFonts w:ascii="Arial" w:hAnsi="Arial" w:cs="Arial"/>
        </w:rPr>
      </w:pPr>
      <w:r w:rsidRPr="00FC2D9F">
        <w:rPr>
          <w:rFonts w:ascii="Arial" w:hAnsi="Arial" w:cs="Arial"/>
        </w:rPr>
        <w:t>Agosto, N et al</w:t>
      </w:r>
      <w:r w:rsidR="00E67643">
        <w:rPr>
          <w:rFonts w:ascii="Arial" w:hAnsi="Arial" w:cs="Arial"/>
        </w:rPr>
        <w:t>.</w:t>
      </w:r>
      <w:r w:rsidRPr="00FC2D9F">
        <w:rPr>
          <w:rFonts w:ascii="Arial" w:hAnsi="Arial" w:cs="Arial"/>
        </w:rPr>
        <w:t xml:space="preserve"> (2017) </w:t>
      </w:r>
      <w:r w:rsidRPr="00B367E2">
        <w:rPr>
          <w:rFonts w:ascii="Arial" w:hAnsi="Arial" w:cs="Arial"/>
          <w:i/>
          <w:iCs/>
        </w:rPr>
        <w:t>Bronfenbrenner’s Bioecological Theory Revisio</w:t>
      </w:r>
      <w:r w:rsidR="00713B03" w:rsidRPr="00B367E2">
        <w:rPr>
          <w:rFonts w:ascii="Arial" w:hAnsi="Arial" w:cs="Arial"/>
          <w:i/>
          <w:iCs/>
        </w:rPr>
        <w:t>n</w:t>
      </w:r>
      <w:r w:rsidRPr="00B367E2">
        <w:rPr>
          <w:rFonts w:ascii="Arial" w:hAnsi="Arial" w:cs="Arial"/>
          <w:i/>
          <w:iCs/>
        </w:rPr>
        <w:t>: Moving culture from the Macro into the Micro</w:t>
      </w:r>
      <w:r w:rsidR="00B367E2">
        <w:rPr>
          <w:rFonts w:ascii="Arial" w:hAnsi="Arial" w:cs="Arial"/>
        </w:rPr>
        <w:t xml:space="preserve">, </w:t>
      </w:r>
      <w:r w:rsidRPr="00FC2D9F">
        <w:rPr>
          <w:rFonts w:ascii="Arial" w:hAnsi="Arial" w:cs="Arial"/>
        </w:rPr>
        <w:t>12(5)</w:t>
      </w:r>
      <w:r w:rsidR="00B367E2">
        <w:rPr>
          <w:rFonts w:ascii="Arial" w:hAnsi="Arial" w:cs="Arial"/>
        </w:rPr>
        <w:t xml:space="preserve">, tt. </w:t>
      </w:r>
      <w:r w:rsidRPr="00FC2D9F">
        <w:rPr>
          <w:rFonts w:ascii="Arial" w:hAnsi="Arial" w:cs="Arial"/>
        </w:rPr>
        <w:t>900-910</w:t>
      </w:r>
      <w:r w:rsidR="00B367E2">
        <w:rPr>
          <w:rFonts w:ascii="Arial" w:hAnsi="Arial" w:cs="Arial"/>
        </w:rPr>
        <w:t>.</w:t>
      </w:r>
    </w:p>
    <w:p w14:paraId="20AB6AE0" w14:textId="21AACF97" w:rsidR="008F735B" w:rsidRPr="00FC2D9F" w:rsidRDefault="008F735B" w:rsidP="00FC2D9F">
      <w:pPr>
        <w:spacing w:line="480" w:lineRule="auto"/>
        <w:rPr>
          <w:rFonts w:ascii="Arial" w:hAnsi="Arial" w:cs="Arial"/>
        </w:rPr>
      </w:pPr>
      <w:r w:rsidRPr="00FC2D9F">
        <w:rPr>
          <w:rFonts w:ascii="Arial" w:hAnsi="Arial" w:cs="Arial"/>
        </w:rPr>
        <w:t>C</w:t>
      </w:r>
      <w:r w:rsidR="00BB1E56" w:rsidRPr="00FC2D9F">
        <w:rPr>
          <w:rFonts w:ascii="Arial" w:hAnsi="Arial" w:cs="Arial"/>
        </w:rPr>
        <w:t xml:space="preserve">anavan, C. (2015) </w:t>
      </w:r>
      <w:r w:rsidR="00BB1E56" w:rsidRPr="00B367E2">
        <w:rPr>
          <w:rFonts w:ascii="Arial" w:hAnsi="Arial" w:cs="Arial"/>
          <w:i/>
          <w:iCs/>
        </w:rPr>
        <w:t>Supporting Pupils on the Autism Spectrum in Primary Schools: A Practical Guide for Teaching Assistants</w:t>
      </w:r>
      <w:r w:rsidR="00BB1E56" w:rsidRPr="00FC2D9F">
        <w:rPr>
          <w:rFonts w:ascii="Arial" w:hAnsi="Arial" w:cs="Arial"/>
        </w:rPr>
        <w:t>. London and New York: Routledge</w:t>
      </w:r>
    </w:p>
    <w:p w14:paraId="29E09811" w14:textId="1117EAFC" w:rsidR="009F6B30" w:rsidRPr="00FC2D9F" w:rsidRDefault="009F6B30" w:rsidP="00FC2D9F">
      <w:pPr>
        <w:spacing w:line="480" w:lineRule="auto"/>
        <w:rPr>
          <w:rFonts w:ascii="Arial" w:hAnsi="Arial" w:cs="Arial"/>
        </w:rPr>
      </w:pPr>
      <w:r w:rsidRPr="00FC2D9F">
        <w:rPr>
          <w:rFonts w:ascii="Arial" w:hAnsi="Arial" w:cs="Arial"/>
        </w:rPr>
        <w:t xml:space="preserve">Choudry, S. (2021) </w:t>
      </w:r>
      <w:r w:rsidRPr="00FC2D9F">
        <w:rPr>
          <w:rFonts w:ascii="Arial" w:hAnsi="Arial" w:cs="Arial"/>
          <w:i/>
          <w:iCs/>
        </w:rPr>
        <w:t>Equitable Education: What everyone working in Education should know about closing the attainment ga</w:t>
      </w:r>
      <w:r w:rsidR="00446D6A" w:rsidRPr="00FC2D9F">
        <w:rPr>
          <w:rFonts w:ascii="Arial" w:hAnsi="Arial" w:cs="Arial"/>
          <w:i/>
          <w:iCs/>
        </w:rPr>
        <w:t>p</w:t>
      </w:r>
      <w:r w:rsidRPr="00FC2D9F">
        <w:rPr>
          <w:rFonts w:ascii="Arial" w:hAnsi="Arial" w:cs="Arial"/>
          <w:i/>
          <w:iCs/>
        </w:rPr>
        <w:t xml:space="preserve"> for all pupils</w:t>
      </w:r>
      <w:r w:rsidRPr="00FC2D9F">
        <w:rPr>
          <w:rFonts w:ascii="Arial" w:hAnsi="Arial" w:cs="Arial"/>
        </w:rPr>
        <w:t>. St Albans: Critical Publishing</w:t>
      </w:r>
      <w:r w:rsidR="00DC5B0F" w:rsidRPr="00FC2D9F">
        <w:rPr>
          <w:rFonts w:ascii="Arial" w:hAnsi="Arial" w:cs="Arial"/>
        </w:rPr>
        <w:t>.</w:t>
      </w:r>
    </w:p>
    <w:p w14:paraId="77BCE1B3" w14:textId="77777777" w:rsidR="00CB2A1B" w:rsidRPr="00FC2D9F" w:rsidRDefault="00B049D1" w:rsidP="00FC2D9F">
      <w:pPr>
        <w:spacing w:line="480" w:lineRule="auto"/>
        <w:rPr>
          <w:rFonts w:ascii="Arial" w:hAnsi="Arial" w:cs="Arial"/>
        </w:rPr>
      </w:pPr>
      <w:r w:rsidRPr="00FC2D9F">
        <w:rPr>
          <w:rFonts w:ascii="Arial" w:hAnsi="Arial" w:cs="Arial"/>
        </w:rPr>
        <w:t xml:space="preserve">Cohen, L. Manion, L. and Morrison,K. (2007) </w:t>
      </w:r>
      <w:r w:rsidRPr="00FC2D9F">
        <w:rPr>
          <w:rFonts w:ascii="Arial" w:hAnsi="Arial" w:cs="Arial"/>
          <w:i/>
          <w:iCs/>
        </w:rPr>
        <w:t>Research Methods in Education</w:t>
      </w:r>
      <w:r w:rsidRPr="00FC2D9F">
        <w:rPr>
          <w:rFonts w:ascii="Arial" w:hAnsi="Arial" w:cs="Arial"/>
        </w:rPr>
        <w:t>. 6ed arg. London and New york: Routledge.</w:t>
      </w:r>
    </w:p>
    <w:p w14:paraId="04D4043A" w14:textId="4DA71AAC" w:rsidR="00B049D1" w:rsidRPr="00FC2D9F" w:rsidRDefault="00B049D1" w:rsidP="00FC2D9F">
      <w:pPr>
        <w:spacing w:line="480" w:lineRule="auto"/>
        <w:rPr>
          <w:rFonts w:ascii="Arial" w:hAnsi="Arial" w:cs="Arial"/>
        </w:rPr>
      </w:pPr>
      <w:r w:rsidRPr="00FC2D9F">
        <w:rPr>
          <w:rFonts w:ascii="Arial" w:hAnsi="Arial" w:cs="Arial"/>
        </w:rPr>
        <w:t xml:space="preserve">Comisiynydd Plant Cymru (2022) </w:t>
      </w:r>
      <w:r w:rsidRPr="00FC2D9F">
        <w:rPr>
          <w:rFonts w:ascii="Arial" w:hAnsi="Arial" w:cs="Arial"/>
          <w:i/>
          <w:iCs/>
        </w:rPr>
        <w:t xml:space="preserve">CCUHP: Hawliau Plant. </w:t>
      </w:r>
      <w:r w:rsidRPr="00FC2D9F">
        <w:rPr>
          <w:rFonts w:ascii="Arial" w:hAnsi="Arial" w:cs="Arial"/>
        </w:rPr>
        <w:t xml:space="preserve">Ar gael yn: </w:t>
      </w:r>
      <w:hyperlink r:id="rId13" w:history="1">
        <w:r w:rsidRPr="00FC2D9F">
          <w:rPr>
            <w:rStyle w:val="Hyperlink"/>
            <w:rFonts w:ascii="Arial" w:hAnsi="Arial" w:cs="Arial"/>
          </w:rPr>
          <w:t>https://www.complantcymru.org.uk/ccuhp-hawliau-plant/ccuhp-hawliau-planthttpswww-youtube-comwatchvvs1usdrn-voindex4listplgsiznczbjkhq3lfdktmsbnlhtbzu5yrc/</w:t>
        </w:r>
      </w:hyperlink>
      <w:r w:rsidRPr="00FC2D9F">
        <w:rPr>
          <w:rFonts w:ascii="Arial" w:hAnsi="Arial" w:cs="Arial"/>
        </w:rPr>
        <w:t xml:space="preserve"> (Cy</w:t>
      </w:r>
      <w:r w:rsidR="00B367E2">
        <w:rPr>
          <w:rFonts w:ascii="Arial" w:hAnsi="Arial" w:cs="Arial"/>
        </w:rPr>
        <w:t>r</w:t>
      </w:r>
      <w:r w:rsidRPr="00FC2D9F">
        <w:rPr>
          <w:rFonts w:ascii="Arial" w:hAnsi="Arial" w:cs="Arial"/>
        </w:rPr>
        <w:t>chwyd: 12 Hydref 2022)</w:t>
      </w:r>
    </w:p>
    <w:p w14:paraId="54B2CA4F" w14:textId="3FCB7300" w:rsidR="00B049D1" w:rsidRPr="00FC2D9F" w:rsidRDefault="00B049D1" w:rsidP="00FC2D9F">
      <w:pPr>
        <w:spacing w:line="480" w:lineRule="auto"/>
        <w:rPr>
          <w:rFonts w:ascii="Arial" w:hAnsi="Arial" w:cs="Arial"/>
        </w:rPr>
      </w:pPr>
      <w:r w:rsidRPr="00FC2D9F">
        <w:rPr>
          <w:rFonts w:ascii="Arial" w:hAnsi="Arial" w:cs="Arial"/>
        </w:rPr>
        <w:t xml:space="preserve">Comisynydd Plant Cymru (2022) </w:t>
      </w:r>
      <w:r w:rsidRPr="00FC2D9F">
        <w:rPr>
          <w:rFonts w:ascii="Arial" w:hAnsi="Arial" w:cs="Arial"/>
          <w:i/>
          <w:iCs/>
        </w:rPr>
        <w:t xml:space="preserve">Dull gweithredu seiliedig ar hawliau dynol plant o ymdrin ag addysg yng Nghymru. </w:t>
      </w:r>
      <w:r w:rsidRPr="00FC2D9F">
        <w:rPr>
          <w:rFonts w:ascii="Arial" w:hAnsi="Arial" w:cs="Arial"/>
        </w:rPr>
        <w:t xml:space="preserve">Ar gael yn: </w:t>
      </w:r>
      <w:hyperlink r:id="rId14" w:history="1">
        <w:r w:rsidRPr="00FC2D9F">
          <w:rPr>
            <w:rStyle w:val="Hyperlink"/>
            <w:rFonts w:ascii="Arial" w:hAnsi="Arial" w:cs="Arial"/>
          </w:rPr>
          <w:t>https://www.childcomwales.org.uk/wp-content/uploads/2022/04/Dull-gweithredu-seiliedig-ar-hawliau-dynol-plant-o-ymdrin-ag-addysg-yng-Nghymru.pdf</w:t>
        </w:r>
      </w:hyperlink>
      <w:r w:rsidRPr="00FC2D9F">
        <w:rPr>
          <w:rFonts w:ascii="Arial" w:hAnsi="Arial" w:cs="Arial"/>
        </w:rPr>
        <w:t xml:space="preserve"> (Cyrchwyd: 11 Hydref 2022)</w:t>
      </w:r>
      <w:r w:rsidR="00E67643">
        <w:rPr>
          <w:rFonts w:ascii="Arial" w:hAnsi="Arial" w:cs="Arial"/>
        </w:rPr>
        <w:t>.</w:t>
      </w:r>
    </w:p>
    <w:p w14:paraId="6A081D1A" w14:textId="152F5700" w:rsidR="00B049D1" w:rsidRDefault="00B049D1" w:rsidP="00FC2D9F">
      <w:pPr>
        <w:spacing w:line="480" w:lineRule="auto"/>
        <w:rPr>
          <w:rFonts w:ascii="Arial" w:hAnsi="Arial" w:cs="Arial"/>
        </w:rPr>
      </w:pPr>
      <w:r w:rsidRPr="00FC2D9F">
        <w:rPr>
          <w:rFonts w:ascii="Arial" w:hAnsi="Arial" w:cs="Arial"/>
        </w:rPr>
        <w:t>Daniels, H</w:t>
      </w:r>
      <w:r w:rsidR="00E67643">
        <w:rPr>
          <w:rFonts w:ascii="Arial" w:hAnsi="Arial" w:cs="Arial"/>
        </w:rPr>
        <w:t>.</w:t>
      </w:r>
      <w:r w:rsidRPr="00FC2D9F">
        <w:rPr>
          <w:rFonts w:ascii="Arial" w:hAnsi="Arial" w:cs="Arial"/>
        </w:rPr>
        <w:t xml:space="preserve"> and Hedegaard, M. (2011</w:t>
      </w:r>
      <w:r w:rsidRPr="00FC2D9F">
        <w:rPr>
          <w:rFonts w:ascii="Arial" w:hAnsi="Arial" w:cs="Arial"/>
          <w:i/>
          <w:iCs/>
        </w:rPr>
        <w:t>) Vygotsky and Special Needs Education: Rethinking support for children and schools</w:t>
      </w:r>
      <w:r w:rsidRPr="00FC2D9F">
        <w:rPr>
          <w:rFonts w:ascii="Arial" w:hAnsi="Arial" w:cs="Arial"/>
        </w:rPr>
        <w:t>. London: Continuum International Publishing.</w:t>
      </w:r>
    </w:p>
    <w:p w14:paraId="0FC8B0CA" w14:textId="0EA735E6" w:rsidR="00BC6DC5" w:rsidRDefault="00BC6DC5" w:rsidP="00FC2D9F">
      <w:pPr>
        <w:spacing w:line="480" w:lineRule="auto"/>
        <w:rPr>
          <w:rFonts w:ascii="Arial" w:hAnsi="Arial" w:cs="Arial"/>
        </w:rPr>
      </w:pPr>
      <w:r>
        <w:rPr>
          <w:rFonts w:ascii="Arial" w:hAnsi="Arial" w:cs="Arial"/>
        </w:rPr>
        <w:t xml:space="preserve">Estyn (2018) </w:t>
      </w:r>
      <w:r w:rsidRPr="00B367E2">
        <w:rPr>
          <w:rFonts w:ascii="Arial" w:hAnsi="Arial" w:cs="Arial"/>
          <w:i/>
          <w:iCs/>
        </w:rPr>
        <w:t xml:space="preserve">Cynnwys rhieni, cyfathrebu rhwng ysgolion a </w:t>
      </w:r>
      <w:r w:rsidR="00A4564E" w:rsidRPr="00B367E2">
        <w:rPr>
          <w:rFonts w:ascii="Arial" w:hAnsi="Arial" w:cs="Arial"/>
          <w:i/>
          <w:iCs/>
        </w:rPr>
        <w:t>rhieni plant oedra</w:t>
      </w:r>
      <w:r w:rsidR="00E67643">
        <w:rPr>
          <w:rFonts w:ascii="Arial" w:hAnsi="Arial" w:cs="Arial"/>
          <w:i/>
          <w:iCs/>
        </w:rPr>
        <w:t>n</w:t>
      </w:r>
      <w:r w:rsidR="00A4564E" w:rsidRPr="00B367E2">
        <w:rPr>
          <w:rFonts w:ascii="Arial" w:hAnsi="Arial" w:cs="Arial"/>
          <w:i/>
          <w:iCs/>
        </w:rPr>
        <w:t xml:space="preserve"> ysgol</w:t>
      </w:r>
      <w:r w:rsidR="00E67643">
        <w:rPr>
          <w:rFonts w:ascii="Arial" w:hAnsi="Arial" w:cs="Arial"/>
        </w:rPr>
        <w:t xml:space="preserve">. Ar gael yn: </w:t>
      </w:r>
      <w:hyperlink r:id="rId15" w:history="1">
        <w:r w:rsidR="00E67643" w:rsidRPr="00333A70">
          <w:rPr>
            <w:rStyle w:val="Hyperlink"/>
            <w:rFonts w:ascii="Arial" w:hAnsi="Arial" w:cs="Arial"/>
          </w:rPr>
          <w:t>https://www.estyn.llyw.cymru/system/files/2020-07/Involving%2520parents%2520-%2520cy.pdf</w:t>
        </w:r>
      </w:hyperlink>
      <w:r w:rsidR="00E67643">
        <w:rPr>
          <w:rFonts w:ascii="Arial" w:hAnsi="Arial" w:cs="Arial"/>
        </w:rPr>
        <w:t xml:space="preserve"> (Cyrchwyd: 15 Hydref 2022).</w:t>
      </w:r>
    </w:p>
    <w:p w14:paraId="726EB2FE" w14:textId="77777777" w:rsidR="00B367E2" w:rsidRPr="00FC2D9F" w:rsidRDefault="00B367E2" w:rsidP="00FC2D9F">
      <w:pPr>
        <w:spacing w:line="480" w:lineRule="auto"/>
        <w:rPr>
          <w:rFonts w:ascii="Arial" w:hAnsi="Arial" w:cs="Arial"/>
        </w:rPr>
      </w:pPr>
    </w:p>
    <w:p w14:paraId="19BA163C" w14:textId="50B603C0" w:rsidR="005C33BA" w:rsidRPr="00FC2D9F" w:rsidRDefault="005C33BA" w:rsidP="00FC2D9F">
      <w:pPr>
        <w:spacing w:line="480" w:lineRule="auto"/>
        <w:rPr>
          <w:rFonts w:ascii="Arial" w:hAnsi="Arial" w:cs="Arial"/>
        </w:rPr>
      </w:pPr>
      <w:r w:rsidRPr="00FC2D9F">
        <w:rPr>
          <w:rFonts w:ascii="Arial" w:hAnsi="Arial" w:cs="Arial"/>
        </w:rPr>
        <w:lastRenderedPageBreak/>
        <w:t xml:space="preserve">Estyn (2019) </w:t>
      </w:r>
      <w:r w:rsidRPr="00E67643">
        <w:rPr>
          <w:rFonts w:ascii="Arial" w:hAnsi="Arial" w:cs="Arial"/>
          <w:i/>
          <w:iCs/>
        </w:rPr>
        <w:t>Defnyddio’r awyr agored i ddatblygu medrau disgyblion</w:t>
      </w:r>
      <w:r w:rsidR="00E67643">
        <w:rPr>
          <w:rFonts w:ascii="Arial" w:hAnsi="Arial" w:cs="Arial"/>
        </w:rPr>
        <w:t xml:space="preserve">. Ar gael yn: </w:t>
      </w:r>
      <w:hyperlink r:id="rId16" w:history="1">
        <w:r w:rsidR="00E67643" w:rsidRPr="00333A70">
          <w:rPr>
            <w:rStyle w:val="Hyperlink"/>
            <w:rFonts w:ascii="Arial" w:hAnsi="Arial" w:cs="Arial"/>
          </w:rPr>
          <w:t>https://www.estyn.llyw.cymru/arfer-effeithiol/defnyddior-awyr-agored-i-ddatblygu-medrau-disgyblion</w:t>
        </w:r>
      </w:hyperlink>
      <w:r w:rsidR="00E67643">
        <w:rPr>
          <w:rFonts w:ascii="Arial" w:hAnsi="Arial" w:cs="Arial"/>
        </w:rPr>
        <w:t xml:space="preserve"> (Cyrchwyd: 1 Tachwedd 2022).</w:t>
      </w:r>
    </w:p>
    <w:p w14:paraId="54515792" w14:textId="4CC74F05" w:rsidR="00B049D1" w:rsidRPr="00FC2D9F" w:rsidRDefault="00B049D1" w:rsidP="00FC2D9F">
      <w:pPr>
        <w:spacing w:line="480" w:lineRule="auto"/>
        <w:rPr>
          <w:rFonts w:ascii="Arial" w:hAnsi="Arial" w:cs="Arial"/>
        </w:rPr>
      </w:pPr>
      <w:r w:rsidRPr="00FC2D9F">
        <w:rPr>
          <w:rFonts w:ascii="Arial" w:hAnsi="Arial" w:cs="Arial"/>
        </w:rPr>
        <w:t>Donaldson. G</w:t>
      </w:r>
      <w:r w:rsidR="00E67643">
        <w:rPr>
          <w:rFonts w:ascii="Arial" w:hAnsi="Arial" w:cs="Arial"/>
        </w:rPr>
        <w:t xml:space="preserve">. </w:t>
      </w:r>
      <w:r w:rsidRPr="00FC2D9F">
        <w:rPr>
          <w:rFonts w:ascii="Arial" w:hAnsi="Arial" w:cs="Arial"/>
        </w:rPr>
        <w:t xml:space="preserve">(2015) </w:t>
      </w:r>
      <w:r w:rsidRPr="00FC2D9F">
        <w:rPr>
          <w:rFonts w:ascii="Arial" w:hAnsi="Arial" w:cs="Arial"/>
          <w:i/>
          <w:iCs/>
        </w:rPr>
        <w:t xml:space="preserve">Dyfodol Llwyddiannus. </w:t>
      </w:r>
      <w:r w:rsidRPr="00FC2D9F">
        <w:rPr>
          <w:rFonts w:ascii="Arial" w:hAnsi="Arial" w:cs="Arial"/>
        </w:rPr>
        <w:t xml:space="preserve">Ar gael yn: </w:t>
      </w:r>
      <w:hyperlink r:id="rId17" w:history="1">
        <w:r w:rsidRPr="00FC2D9F">
          <w:rPr>
            <w:rStyle w:val="Hyperlink"/>
            <w:rFonts w:ascii="Arial" w:hAnsi="Arial" w:cs="Arial"/>
          </w:rPr>
          <w:t>https://llyw.cymru/sites/default/files/publications/2018-03/dyfodol-llwyddiannus.pdf</w:t>
        </w:r>
      </w:hyperlink>
      <w:r w:rsidRPr="00FC2D9F">
        <w:rPr>
          <w:rFonts w:ascii="Arial" w:hAnsi="Arial" w:cs="Arial"/>
        </w:rPr>
        <w:t xml:space="preserve"> (Cyrchwyd: 12 Hydref 2022)</w:t>
      </w:r>
    </w:p>
    <w:p w14:paraId="4F994FCF" w14:textId="77777777" w:rsidR="00B049D1" w:rsidRPr="00FC2D9F" w:rsidRDefault="00B049D1" w:rsidP="00FC2D9F">
      <w:pPr>
        <w:spacing w:line="480" w:lineRule="auto"/>
        <w:rPr>
          <w:rFonts w:ascii="Arial" w:hAnsi="Arial" w:cs="Arial"/>
        </w:rPr>
      </w:pPr>
      <w:r w:rsidRPr="00FC2D9F">
        <w:rPr>
          <w:rFonts w:ascii="Arial" w:hAnsi="Arial" w:cs="Arial"/>
        </w:rPr>
        <w:t xml:space="preserve">Edutopio (2019) </w:t>
      </w:r>
      <w:bookmarkStart w:id="1" w:name="_Hlk118382993"/>
      <w:r w:rsidRPr="00FC2D9F">
        <w:rPr>
          <w:rFonts w:ascii="Arial" w:hAnsi="Arial" w:cs="Arial"/>
          <w:i/>
          <w:iCs/>
        </w:rPr>
        <w:t>A Student-Driven Approach to Experiential</w:t>
      </w:r>
      <w:r w:rsidRPr="00FC2D9F">
        <w:rPr>
          <w:rFonts w:ascii="Arial" w:hAnsi="Arial" w:cs="Arial"/>
        </w:rPr>
        <w:t xml:space="preserve"> </w:t>
      </w:r>
      <w:r w:rsidRPr="00FC2D9F">
        <w:rPr>
          <w:rFonts w:ascii="Arial" w:hAnsi="Arial" w:cs="Arial"/>
          <w:i/>
          <w:iCs/>
        </w:rPr>
        <w:t>Learning</w:t>
      </w:r>
      <w:bookmarkEnd w:id="1"/>
      <w:r w:rsidRPr="00FC2D9F">
        <w:rPr>
          <w:rFonts w:ascii="Arial" w:hAnsi="Arial" w:cs="Arial"/>
        </w:rPr>
        <w:t xml:space="preserve"> [video]. Ar gael yn: </w:t>
      </w:r>
      <w:hyperlink r:id="rId18" w:history="1">
        <w:r w:rsidRPr="00FC2D9F">
          <w:rPr>
            <w:rStyle w:val="Hyperlink"/>
            <w:rFonts w:ascii="Arial" w:hAnsi="Arial" w:cs="Arial"/>
          </w:rPr>
          <w:t>https://www.youtube.com/watch?v=x0NJx23f0iI&amp;t=6s</w:t>
        </w:r>
      </w:hyperlink>
      <w:r w:rsidRPr="00FC2D9F">
        <w:rPr>
          <w:rFonts w:ascii="Arial" w:hAnsi="Arial" w:cs="Arial"/>
        </w:rPr>
        <w:t xml:space="preserve"> (Cyrchwyd: 29 Hydref 2022)</w:t>
      </w:r>
    </w:p>
    <w:p w14:paraId="14CCF128" w14:textId="161AD3A8" w:rsidR="00036753" w:rsidRPr="00FC2D9F" w:rsidRDefault="00036753" w:rsidP="00FC2D9F">
      <w:pPr>
        <w:spacing w:line="480" w:lineRule="auto"/>
        <w:rPr>
          <w:rFonts w:ascii="Arial" w:hAnsi="Arial" w:cs="Arial"/>
        </w:rPr>
      </w:pPr>
      <w:r w:rsidRPr="00FC2D9F">
        <w:rPr>
          <w:rFonts w:ascii="Arial" w:hAnsi="Arial" w:cs="Arial"/>
        </w:rPr>
        <w:t>Elliot-Johns, S.E</w:t>
      </w:r>
      <w:r w:rsidR="00E67643">
        <w:rPr>
          <w:rFonts w:ascii="Arial" w:hAnsi="Arial" w:cs="Arial"/>
        </w:rPr>
        <w:t xml:space="preserve">. </w:t>
      </w:r>
      <w:r w:rsidRPr="00FC2D9F">
        <w:rPr>
          <w:rFonts w:ascii="Arial" w:hAnsi="Arial" w:cs="Arial"/>
        </w:rPr>
        <w:t xml:space="preserve">and Jarvis,D. (2017) </w:t>
      </w:r>
      <w:r w:rsidRPr="00E67643">
        <w:rPr>
          <w:rFonts w:ascii="Arial" w:hAnsi="Arial" w:cs="Arial"/>
          <w:i/>
          <w:iCs/>
        </w:rPr>
        <w:t>Perspectives</w:t>
      </w:r>
      <w:r w:rsidR="00265886" w:rsidRPr="00E67643">
        <w:rPr>
          <w:rFonts w:ascii="Arial" w:hAnsi="Arial" w:cs="Arial"/>
          <w:i/>
          <w:iCs/>
        </w:rPr>
        <w:t xml:space="preserve"> on Transitions in Schooling and Instructional Practice.</w:t>
      </w:r>
      <w:r w:rsidR="0029297D" w:rsidRPr="00FC2D9F">
        <w:rPr>
          <w:rFonts w:ascii="Arial" w:hAnsi="Arial" w:cs="Arial"/>
        </w:rPr>
        <w:t xml:space="preserve"> Toronto:</w:t>
      </w:r>
      <w:r w:rsidR="00265886" w:rsidRPr="00FC2D9F">
        <w:rPr>
          <w:rFonts w:ascii="Arial" w:hAnsi="Arial" w:cs="Arial"/>
        </w:rPr>
        <w:t xml:space="preserve"> </w:t>
      </w:r>
      <w:r w:rsidR="0029297D" w:rsidRPr="00FC2D9F">
        <w:rPr>
          <w:rFonts w:ascii="Arial" w:hAnsi="Arial" w:cs="Arial"/>
        </w:rPr>
        <w:t>University of Toronto Press.</w:t>
      </w:r>
    </w:p>
    <w:p w14:paraId="3901045C" w14:textId="23235436" w:rsidR="004B6953" w:rsidRPr="00FC2D9F" w:rsidRDefault="004B6953" w:rsidP="00FC2D9F">
      <w:pPr>
        <w:spacing w:line="480" w:lineRule="auto"/>
        <w:rPr>
          <w:rFonts w:ascii="Arial" w:hAnsi="Arial" w:cs="Arial"/>
        </w:rPr>
      </w:pPr>
      <w:r w:rsidRPr="00FC2D9F">
        <w:rPr>
          <w:rFonts w:ascii="Arial" w:hAnsi="Arial" w:cs="Arial"/>
        </w:rPr>
        <w:t>Friedman, S et al</w:t>
      </w:r>
      <w:r w:rsidR="003911A9">
        <w:rPr>
          <w:rFonts w:ascii="Arial" w:hAnsi="Arial" w:cs="Arial"/>
        </w:rPr>
        <w:t xml:space="preserve">. </w:t>
      </w:r>
      <w:r w:rsidRPr="00FC2D9F">
        <w:rPr>
          <w:rFonts w:ascii="Arial" w:hAnsi="Arial" w:cs="Arial"/>
        </w:rPr>
        <w:t xml:space="preserve">(2022): </w:t>
      </w:r>
      <w:r w:rsidRPr="00FC2D9F">
        <w:rPr>
          <w:rFonts w:ascii="Arial" w:hAnsi="Arial" w:cs="Arial"/>
          <w:i/>
          <w:iCs/>
        </w:rPr>
        <w:t>‘A new adventure’: a case study of autistic children at Forest School, Journal of Adventure Education and Outdoor Learning</w:t>
      </w:r>
      <w:r w:rsidRPr="00FC2D9F">
        <w:rPr>
          <w:rFonts w:ascii="Arial" w:hAnsi="Arial" w:cs="Arial"/>
        </w:rPr>
        <w:t xml:space="preserve">, DOI: 10.1080/14729679.2022.2115522 </w:t>
      </w:r>
    </w:p>
    <w:p w14:paraId="496DFDE2" w14:textId="1D6260C7" w:rsidR="001852F3" w:rsidRPr="00FC2D9F" w:rsidRDefault="001852F3" w:rsidP="00FC2D9F">
      <w:pPr>
        <w:spacing w:line="480" w:lineRule="auto"/>
        <w:rPr>
          <w:rFonts w:ascii="Arial" w:hAnsi="Arial" w:cs="Arial"/>
        </w:rPr>
      </w:pPr>
      <w:r w:rsidRPr="00FC2D9F">
        <w:rPr>
          <w:rFonts w:ascii="Arial" w:hAnsi="Arial" w:cs="Arial"/>
        </w:rPr>
        <w:t>Gatley, J</w:t>
      </w:r>
      <w:r w:rsidR="003911A9">
        <w:rPr>
          <w:rFonts w:ascii="Arial" w:hAnsi="Arial" w:cs="Arial"/>
        </w:rPr>
        <w:t>.</w:t>
      </w:r>
      <w:r w:rsidRPr="00FC2D9F">
        <w:rPr>
          <w:rFonts w:ascii="Arial" w:hAnsi="Arial" w:cs="Arial"/>
        </w:rPr>
        <w:t xml:space="preserve"> (2020) </w:t>
      </w:r>
      <w:r w:rsidRPr="00FC2D9F">
        <w:rPr>
          <w:rFonts w:ascii="Arial" w:hAnsi="Arial" w:cs="Arial"/>
          <w:i/>
          <w:iCs/>
        </w:rPr>
        <w:t>A fydd y Cwricwlwm i Gymru newydd yn gallu cyflawni ei ddibenion?</w:t>
      </w:r>
      <w:r w:rsidRPr="00FC2D9F">
        <w:rPr>
          <w:rFonts w:ascii="Arial" w:hAnsi="Arial" w:cs="Arial"/>
        </w:rPr>
        <w:t xml:space="preserve"> 31(1)</w:t>
      </w:r>
      <w:r w:rsidR="003A4151" w:rsidRPr="00FC2D9F">
        <w:rPr>
          <w:rFonts w:ascii="Arial" w:hAnsi="Arial" w:cs="Arial"/>
        </w:rPr>
        <w:t xml:space="preserve">,  </w:t>
      </w:r>
      <w:r w:rsidRPr="00FC2D9F">
        <w:rPr>
          <w:rFonts w:ascii="Arial" w:hAnsi="Arial" w:cs="Arial"/>
        </w:rPr>
        <w:t>tt</w:t>
      </w:r>
      <w:r w:rsidR="003A4151" w:rsidRPr="00FC2D9F">
        <w:rPr>
          <w:rFonts w:ascii="Arial" w:hAnsi="Arial" w:cs="Arial"/>
        </w:rPr>
        <w:t xml:space="preserve">. </w:t>
      </w:r>
      <w:r w:rsidRPr="00FC2D9F">
        <w:rPr>
          <w:rFonts w:ascii="Arial" w:hAnsi="Arial" w:cs="Arial"/>
        </w:rPr>
        <w:t>e27-e39</w:t>
      </w:r>
      <w:r w:rsidR="003A4151" w:rsidRPr="00FC2D9F">
        <w:rPr>
          <w:rFonts w:ascii="Arial" w:hAnsi="Arial" w:cs="Arial"/>
        </w:rPr>
        <w:t xml:space="preserve">, </w:t>
      </w:r>
      <w:r w:rsidRPr="00FC2D9F">
        <w:rPr>
          <w:rFonts w:ascii="Arial" w:hAnsi="Arial" w:cs="Arial"/>
        </w:rPr>
        <w:t>DOI: 10.1002/curj.49</w:t>
      </w:r>
      <w:r w:rsidR="003A4151" w:rsidRPr="00FC2D9F">
        <w:rPr>
          <w:rFonts w:ascii="Arial" w:hAnsi="Arial" w:cs="Arial"/>
        </w:rPr>
        <w:t>.</w:t>
      </w:r>
    </w:p>
    <w:p w14:paraId="479794E3" w14:textId="77777777" w:rsidR="00B049D1" w:rsidRPr="00FC2D9F" w:rsidRDefault="00B049D1" w:rsidP="00FC2D9F">
      <w:pPr>
        <w:spacing w:line="480" w:lineRule="auto"/>
        <w:rPr>
          <w:rFonts w:ascii="Arial" w:hAnsi="Arial" w:cs="Arial"/>
        </w:rPr>
      </w:pPr>
      <w:r w:rsidRPr="00FC2D9F">
        <w:rPr>
          <w:rFonts w:ascii="Arial" w:hAnsi="Arial" w:cs="Arial"/>
        </w:rPr>
        <w:t xml:space="preserve">Grist, C. (2008) </w:t>
      </w:r>
      <w:r w:rsidRPr="00E67643">
        <w:rPr>
          <w:rFonts w:ascii="Arial" w:hAnsi="Arial" w:cs="Arial"/>
          <w:i/>
          <w:iCs/>
        </w:rPr>
        <w:t>‘Cyfleoedd Cyfartal ac Ymarfer Gwrthwahaniaethol mewn darpariaeth Blynyddoedd Cynnar’</w:t>
      </w:r>
      <w:r w:rsidRPr="00FC2D9F">
        <w:rPr>
          <w:rFonts w:ascii="Arial" w:hAnsi="Arial" w:cs="Arial"/>
        </w:rPr>
        <w:t>, yn Siencyn, S.O. Y plentyn bach: Cyflwyniad i Astudiaethau Plentyndod Cynnar. Caerfyrddin: Coleg y Drindod.</w:t>
      </w:r>
    </w:p>
    <w:p w14:paraId="44D28BBC" w14:textId="62816C83" w:rsidR="00D13188" w:rsidRPr="00BF5064" w:rsidRDefault="00D13188" w:rsidP="00FC2D9F">
      <w:pPr>
        <w:spacing w:line="480" w:lineRule="auto"/>
        <w:rPr>
          <w:rFonts w:ascii="Arial" w:hAnsi="Arial" w:cs="Arial"/>
        </w:rPr>
      </w:pPr>
      <w:r w:rsidRPr="00FC2D9F">
        <w:rPr>
          <w:rFonts w:ascii="Arial" w:hAnsi="Arial" w:cs="Arial"/>
        </w:rPr>
        <w:t xml:space="preserve">Halpenny, A.M and Pettersen, J. (2013) </w:t>
      </w:r>
      <w:r w:rsidRPr="00E67643">
        <w:rPr>
          <w:rFonts w:ascii="Arial" w:hAnsi="Arial" w:cs="Arial"/>
          <w:i/>
          <w:iCs/>
        </w:rPr>
        <w:t>Indroducting Piaget: A guide for Practitioners and Students in Early Years Education.</w:t>
      </w:r>
      <w:r w:rsidR="00BF5064">
        <w:rPr>
          <w:rFonts w:ascii="Arial" w:hAnsi="Arial" w:cs="Arial"/>
          <w:i/>
          <w:iCs/>
        </w:rPr>
        <w:t xml:space="preserve"> </w:t>
      </w:r>
      <w:r w:rsidR="00BF5064">
        <w:rPr>
          <w:rFonts w:ascii="Arial" w:hAnsi="Arial" w:cs="Arial"/>
        </w:rPr>
        <w:t>London: Routledge.</w:t>
      </w:r>
    </w:p>
    <w:p w14:paraId="1D379665" w14:textId="62277EDE" w:rsidR="00B049D1" w:rsidRPr="00FC2D9F" w:rsidRDefault="00B049D1" w:rsidP="00FC2D9F">
      <w:pPr>
        <w:spacing w:line="480" w:lineRule="auto"/>
        <w:rPr>
          <w:rFonts w:ascii="Arial" w:hAnsi="Arial" w:cs="Arial"/>
        </w:rPr>
      </w:pPr>
      <w:r w:rsidRPr="00FC2D9F">
        <w:rPr>
          <w:rFonts w:ascii="Arial" w:hAnsi="Arial" w:cs="Arial"/>
        </w:rPr>
        <w:t>Hewitt, S</w:t>
      </w:r>
      <w:r w:rsidR="003911A9">
        <w:rPr>
          <w:rFonts w:ascii="Arial" w:hAnsi="Arial" w:cs="Arial"/>
        </w:rPr>
        <w:t>.</w:t>
      </w:r>
      <w:r w:rsidRPr="00FC2D9F">
        <w:rPr>
          <w:rFonts w:ascii="Arial" w:hAnsi="Arial" w:cs="Arial"/>
        </w:rPr>
        <w:t xml:space="preserve"> (2005) </w:t>
      </w:r>
      <w:r w:rsidRPr="00FC2D9F">
        <w:rPr>
          <w:rFonts w:ascii="Arial" w:hAnsi="Arial" w:cs="Arial"/>
          <w:i/>
          <w:iCs/>
        </w:rPr>
        <w:t>Specialist support approaches to autism spectrum disorder students in mainstream setting</w:t>
      </w:r>
      <w:r w:rsidRPr="00FC2D9F">
        <w:rPr>
          <w:rFonts w:ascii="Arial" w:hAnsi="Arial" w:cs="Arial"/>
        </w:rPr>
        <w:t>s. London: Jessica Kingsley Publishers</w:t>
      </w:r>
      <w:r w:rsidR="00C26A17" w:rsidRPr="00FC2D9F">
        <w:rPr>
          <w:rFonts w:ascii="Arial" w:hAnsi="Arial" w:cs="Arial"/>
        </w:rPr>
        <w:t>.</w:t>
      </w:r>
    </w:p>
    <w:p w14:paraId="78915091" w14:textId="203AFCEB" w:rsidR="00B049D1" w:rsidRPr="00FC2D9F" w:rsidRDefault="00B049D1" w:rsidP="00FC2D9F">
      <w:pPr>
        <w:spacing w:line="480" w:lineRule="auto"/>
        <w:rPr>
          <w:rFonts w:ascii="Arial" w:hAnsi="Arial" w:cs="Arial"/>
        </w:rPr>
      </w:pPr>
      <w:r w:rsidRPr="00FC2D9F">
        <w:rPr>
          <w:rFonts w:ascii="Arial" w:hAnsi="Arial" w:cs="Arial"/>
        </w:rPr>
        <w:t>Hodkinson, A</w:t>
      </w:r>
      <w:r w:rsidR="003911A9">
        <w:rPr>
          <w:rFonts w:ascii="Arial" w:hAnsi="Arial" w:cs="Arial"/>
        </w:rPr>
        <w:t>.</w:t>
      </w:r>
      <w:r w:rsidRPr="00FC2D9F">
        <w:rPr>
          <w:rFonts w:ascii="Arial" w:hAnsi="Arial" w:cs="Arial"/>
        </w:rPr>
        <w:t xml:space="preserve"> (2019) </w:t>
      </w:r>
      <w:r w:rsidRPr="00FC2D9F">
        <w:rPr>
          <w:rFonts w:ascii="Arial" w:hAnsi="Arial" w:cs="Arial"/>
          <w:i/>
          <w:iCs/>
        </w:rPr>
        <w:t>Key issues in Special Educational Needs, Disability and Inclusion</w:t>
      </w:r>
      <w:r w:rsidRPr="00FC2D9F">
        <w:rPr>
          <w:rFonts w:ascii="Arial" w:hAnsi="Arial" w:cs="Arial"/>
        </w:rPr>
        <w:t>. 3ydd arg. London: Sage Publications</w:t>
      </w:r>
      <w:r w:rsidR="00C26A17" w:rsidRPr="00FC2D9F">
        <w:rPr>
          <w:rFonts w:ascii="Arial" w:hAnsi="Arial" w:cs="Arial"/>
        </w:rPr>
        <w:t>.</w:t>
      </w:r>
    </w:p>
    <w:p w14:paraId="79CCCD7F" w14:textId="1D4C3CA8" w:rsidR="00B049D1" w:rsidRPr="00FC2D9F" w:rsidRDefault="00B049D1" w:rsidP="00FC2D9F">
      <w:pPr>
        <w:spacing w:line="480" w:lineRule="auto"/>
        <w:rPr>
          <w:rFonts w:ascii="Arial" w:hAnsi="Arial" w:cs="Arial"/>
        </w:rPr>
      </w:pPr>
      <w:r w:rsidRPr="00FC2D9F">
        <w:rPr>
          <w:rFonts w:ascii="Arial" w:hAnsi="Arial" w:cs="Arial"/>
        </w:rPr>
        <w:lastRenderedPageBreak/>
        <w:t xml:space="preserve">Hwb (2020) </w:t>
      </w:r>
      <w:r w:rsidRPr="00FC2D9F">
        <w:rPr>
          <w:rFonts w:ascii="Arial" w:hAnsi="Arial" w:cs="Arial"/>
          <w:i/>
          <w:iCs/>
        </w:rPr>
        <w:t>Cyflwyniad i cwricwlwm i Gymru</w:t>
      </w:r>
      <w:r w:rsidRPr="00FC2D9F">
        <w:rPr>
          <w:rFonts w:ascii="Arial" w:hAnsi="Arial" w:cs="Arial"/>
        </w:rPr>
        <w:t xml:space="preserve">. Ar gael yn: </w:t>
      </w:r>
      <w:hyperlink r:id="rId19" w:history="1">
        <w:r w:rsidRPr="00FC2D9F">
          <w:rPr>
            <w:rStyle w:val="Hyperlink"/>
            <w:rFonts w:ascii="Arial" w:hAnsi="Arial" w:cs="Arial"/>
          </w:rPr>
          <w:t>https://hwb.gov.wales/cwricwlwm-i-gymru/cyflwyniad</w:t>
        </w:r>
      </w:hyperlink>
      <w:r w:rsidRPr="00FC2D9F">
        <w:rPr>
          <w:rFonts w:ascii="Arial" w:hAnsi="Arial" w:cs="Arial"/>
        </w:rPr>
        <w:t xml:space="preserve"> (Cyrchwyd: 13 Hydref 2022)</w:t>
      </w:r>
    </w:p>
    <w:p w14:paraId="684AB20F" w14:textId="7A961FCB" w:rsidR="00B715FF" w:rsidRPr="00FC2D9F" w:rsidRDefault="00B86BB0" w:rsidP="00FC2D9F">
      <w:pPr>
        <w:spacing w:line="480" w:lineRule="auto"/>
        <w:rPr>
          <w:rFonts w:ascii="Arial" w:hAnsi="Arial" w:cs="Arial"/>
        </w:rPr>
      </w:pPr>
      <w:r w:rsidRPr="00FC2D9F">
        <w:rPr>
          <w:rFonts w:ascii="Arial" w:hAnsi="Arial" w:cs="Arial"/>
        </w:rPr>
        <w:t>Hwb (2020</w:t>
      </w:r>
      <w:r w:rsidRPr="00BF5064">
        <w:rPr>
          <w:rFonts w:ascii="Arial" w:hAnsi="Arial" w:cs="Arial"/>
          <w:i/>
          <w:iCs/>
        </w:rPr>
        <w:t>) Gwybodaegh am safonau proffesiynol sy’n berthnasol i ymarferwyr yng Nghymru.</w:t>
      </w:r>
      <w:r w:rsidRPr="00FC2D9F">
        <w:rPr>
          <w:rFonts w:ascii="Arial" w:hAnsi="Arial" w:cs="Arial"/>
        </w:rPr>
        <w:t xml:space="preserve"> Ar gael:</w:t>
      </w:r>
      <w:r w:rsidR="00B715FF" w:rsidRPr="00FC2D9F">
        <w:rPr>
          <w:rFonts w:ascii="Arial" w:hAnsi="Arial" w:cs="Arial"/>
        </w:rPr>
        <w:t xml:space="preserve"> </w:t>
      </w:r>
      <w:hyperlink r:id="rId20" w:history="1">
        <w:r w:rsidR="00904334" w:rsidRPr="00FC2D9F">
          <w:rPr>
            <w:rStyle w:val="Hyperlink"/>
            <w:rFonts w:ascii="Arial" w:hAnsi="Arial" w:cs="Arial"/>
          </w:rPr>
          <w:t>https://hwb.gov.wales/datblygiad-proffesiynol/safonau-proffesiynol/</w:t>
        </w:r>
      </w:hyperlink>
      <w:r w:rsidR="00BF5064">
        <w:rPr>
          <w:rFonts w:ascii="Arial" w:hAnsi="Arial" w:cs="Arial"/>
        </w:rPr>
        <w:t xml:space="preserve"> (Cyrchwyd: 29 Hydref 2022)</w:t>
      </w:r>
    </w:p>
    <w:p w14:paraId="40F48709" w14:textId="77777777" w:rsidR="00B049D1" w:rsidRPr="00FC2D9F" w:rsidRDefault="00B049D1" w:rsidP="00FC2D9F">
      <w:pPr>
        <w:spacing w:line="480" w:lineRule="auto"/>
        <w:rPr>
          <w:rFonts w:ascii="Arial" w:hAnsi="Arial" w:cs="Arial"/>
        </w:rPr>
      </w:pPr>
      <w:r w:rsidRPr="00FC2D9F">
        <w:rPr>
          <w:rFonts w:ascii="Arial" w:hAnsi="Arial" w:cs="Arial"/>
        </w:rPr>
        <w:t xml:space="preserve">Jindal-Snape, D. (2010) </w:t>
      </w:r>
      <w:r w:rsidRPr="00FC2D9F">
        <w:rPr>
          <w:rFonts w:ascii="Arial" w:hAnsi="Arial" w:cs="Arial"/>
          <w:i/>
          <w:iCs/>
        </w:rPr>
        <w:t>Educational Transitions- moving stories from around the world</w:t>
      </w:r>
      <w:r w:rsidRPr="00FC2D9F">
        <w:rPr>
          <w:rFonts w:ascii="Arial" w:hAnsi="Arial" w:cs="Arial"/>
        </w:rPr>
        <w:t>. London: Routledge.</w:t>
      </w:r>
    </w:p>
    <w:p w14:paraId="04B904D5" w14:textId="120576ED" w:rsidR="00A951E3" w:rsidRPr="00FC2D9F" w:rsidRDefault="00A951E3" w:rsidP="00FC2D9F">
      <w:pPr>
        <w:spacing w:line="480" w:lineRule="auto"/>
        <w:rPr>
          <w:rFonts w:ascii="Arial" w:hAnsi="Arial" w:cs="Arial"/>
        </w:rPr>
      </w:pPr>
      <w:r w:rsidRPr="00FC2D9F">
        <w:rPr>
          <w:rFonts w:ascii="Arial" w:hAnsi="Arial" w:cs="Arial"/>
        </w:rPr>
        <w:t>Kirylo, J</w:t>
      </w:r>
      <w:r w:rsidR="003911A9">
        <w:rPr>
          <w:rFonts w:ascii="Arial" w:hAnsi="Arial" w:cs="Arial"/>
        </w:rPr>
        <w:t>.</w:t>
      </w:r>
      <w:r w:rsidRPr="00FC2D9F">
        <w:rPr>
          <w:rFonts w:ascii="Arial" w:hAnsi="Arial" w:cs="Arial"/>
        </w:rPr>
        <w:t xml:space="preserve"> (20</w:t>
      </w:r>
      <w:r w:rsidR="00CF1D2B" w:rsidRPr="00FC2D9F">
        <w:rPr>
          <w:rFonts w:ascii="Arial" w:hAnsi="Arial" w:cs="Arial"/>
        </w:rPr>
        <w:t xml:space="preserve">16) </w:t>
      </w:r>
      <w:r w:rsidR="00CF1D2B" w:rsidRPr="00BF5064">
        <w:rPr>
          <w:rFonts w:ascii="Arial" w:hAnsi="Arial" w:cs="Arial"/>
          <w:i/>
          <w:iCs/>
        </w:rPr>
        <w:t>Teaching with purpose: an inquiry into the who, why and how we teach.</w:t>
      </w:r>
      <w:r w:rsidR="00CF1D2B" w:rsidRPr="00FC2D9F">
        <w:rPr>
          <w:rFonts w:ascii="Arial" w:hAnsi="Arial" w:cs="Arial"/>
        </w:rPr>
        <w:t xml:space="preserve"> Maryland: Rowman and Littlefield. </w:t>
      </w:r>
    </w:p>
    <w:p w14:paraId="7770BAAC" w14:textId="77777777" w:rsidR="00521BF2" w:rsidRPr="00FC2D9F" w:rsidRDefault="00B049D1" w:rsidP="00FC2D9F">
      <w:pPr>
        <w:spacing w:line="480" w:lineRule="auto"/>
        <w:rPr>
          <w:rFonts w:ascii="Arial" w:hAnsi="Arial" w:cs="Arial"/>
        </w:rPr>
      </w:pPr>
      <w:r w:rsidRPr="00FC2D9F">
        <w:rPr>
          <w:rFonts w:ascii="Arial" w:hAnsi="Arial" w:cs="Arial"/>
        </w:rPr>
        <w:t>Llywodraeth Cymru (2021</w:t>
      </w:r>
      <w:r w:rsidRPr="00FC2D9F">
        <w:rPr>
          <w:rFonts w:ascii="Arial" w:hAnsi="Arial" w:cs="Arial"/>
          <w:i/>
          <w:iCs/>
        </w:rPr>
        <w:t>) Cod Anghenion Dysgu Ychwanegol</w:t>
      </w:r>
      <w:r w:rsidRPr="00FC2D9F">
        <w:rPr>
          <w:rFonts w:ascii="Arial" w:hAnsi="Arial" w:cs="Arial"/>
        </w:rPr>
        <w:t xml:space="preserve">. Ar gael yn: </w:t>
      </w:r>
      <w:hyperlink r:id="rId21" w:history="1">
        <w:r w:rsidRPr="00FC2D9F">
          <w:rPr>
            <w:rStyle w:val="Hyperlink"/>
            <w:rFonts w:ascii="Arial" w:hAnsi="Arial" w:cs="Arial"/>
          </w:rPr>
          <w:t>https://llyw.cymru/sites/default/files/publications/2022-06/220622-cod-anghenion-dysgu-ychwanegol-cymru-2021.pdf</w:t>
        </w:r>
      </w:hyperlink>
      <w:r w:rsidRPr="00FC2D9F">
        <w:rPr>
          <w:rFonts w:ascii="Arial" w:hAnsi="Arial" w:cs="Arial"/>
        </w:rPr>
        <w:t xml:space="preserve"> (Cyrchwyd: 29 Hydref 2022)</w:t>
      </w:r>
    </w:p>
    <w:p w14:paraId="7DB2097F" w14:textId="6347237B" w:rsidR="00521BF2" w:rsidRPr="00FC2D9F" w:rsidRDefault="00521BF2" w:rsidP="00FC2D9F">
      <w:pPr>
        <w:spacing w:line="480" w:lineRule="auto"/>
        <w:rPr>
          <w:rFonts w:ascii="Arial" w:hAnsi="Arial" w:cs="Arial"/>
        </w:rPr>
      </w:pPr>
      <w:r w:rsidRPr="00FC2D9F">
        <w:rPr>
          <w:rFonts w:ascii="Arial" w:hAnsi="Arial" w:cs="Arial"/>
        </w:rPr>
        <w:t>Llywodraeth Cymru</w:t>
      </w:r>
      <w:r w:rsidR="003911A9">
        <w:rPr>
          <w:rFonts w:ascii="Arial" w:hAnsi="Arial" w:cs="Arial"/>
        </w:rPr>
        <w:t xml:space="preserve"> (</w:t>
      </w:r>
      <w:r w:rsidRPr="00FC2D9F">
        <w:rPr>
          <w:rFonts w:ascii="Arial" w:hAnsi="Arial" w:cs="Arial"/>
        </w:rPr>
        <w:t>2016</w:t>
      </w:r>
      <w:r w:rsidR="003911A9" w:rsidRPr="003911A9">
        <w:rPr>
          <w:rFonts w:ascii="Arial" w:hAnsi="Arial" w:cs="Arial"/>
          <w:i/>
          <w:iCs/>
        </w:rPr>
        <w:t>)</w:t>
      </w:r>
      <w:r w:rsidRPr="003911A9">
        <w:rPr>
          <w:rFonts w:ascii="Arial" w:hAnsi="Arial" w:cs="Arial"/>
          <w:i/>
          <w:iCs/>
        </w:rPr>
        <w:t xml:space="preserve"> Cynnwys a chynorthwyo disgyblion</w:t>
      </w:r>
      <w:r w:rsidR="003911A9">
        <w:rPr>
          <w:rFonts w:ascii="Arial" w:hAnsi="Arial" w:cs="Arial"/>
        </w:rPr>
        <w:t xml:space="preserve">. Ar gael yn: </w:t>
      </w:r>
      <w:hyperlink r:id="rId22" w:history="1">
        <w:r w:rsidR="003911A9" w:rsidRPr="00333A70">
          <w:rPr>
            <w:rStyle w:val="Hyperlink"/>
            <w:rFonts w:ascii="Arial" w:hAnsi="Arial" w:cs="Arial"/>
          </w:rPr>
          <w:t>https://llyw.cymru/sites/default/files/publications/2018-05/canllawiau-cynnwys-a-chynorthwyo-disgyblion_0.pdf</w:t>
        </w:r>
      </w:hyperlink>
      <w:r w:rsidR="003911A9">
        <w:rPr>
          <w:rFonts w:ascii="Arial" w:hAnsi="Arial" w:cs="Arial"/>
        </w:rPr>
        <w:t xml:space="preserve"> (Cyrchwyd: 23 Hydref 2022)</w:t>
      </w:r>
    </w:p>
    <w:p w14:paraId="491EA4BE" w14:textId="3B2909CA" w:rsidR="00B049D1" w:rsidRPr="00FC2D9F" w:rsidRDefault="00B049D1" w:rsidP="00FC2D9F">
      <w:pPr>
        <w:spacing w:line="480" w:lineRule="auto"/>
        <w:rPr>
          <w:rFonts w:ascii="Arial" w:hAnsi="Arial" w:cs="Arial"/>
        </w:rPr>
      </w:pPr>
      <w:r w:rsidRPr="00FC2D9F">
        <w:rPr>
          <w:rFonts w:ascii="Arial" w:hAnsi="Arial" w:cs="Arial"/>
        </w:rPr>
        <w:t xml:space="preserve">Llywodraeth Cymru (2021) </w:t>
      </w:r>
      <w:r w:rsidRPr="003911A9">
        <w:rPr>
          <w:rFonts w:ascii="Arial" w:hAnsi="Arial" w:cs="Arial"/>
          <w:i/>
          <w:iCs/>
        </w:rPr>
        <w:t>System Anghenion Dysgu Ychwanegol: canllaw i rieni</w:t>
      </w:r>
      <w:r w:rsidRPr="00FC2D9F">
        <w:rPr>
          <w:rFonts w:ascii="Arial" w:hAnsi="Arial" w:cs="Arial"/>
        </w:rPr>
        <w:t xml:space="preserve">. Ar gael yn: </w:t>
      </w:r>
      <w:hyperlink r:id="rId23" w:history="1">
        <w:r w:rsidRPr="00FC2D9F">
          <w:rPr>
            <w:rStyle w:val="Hyperlink"/>
            <w:rFonts w:ascii="Arial" w:hAnsi="Arial" w:cs="Arial"/>
          </w:rPr>
          <w:t>https://llyw.cymru/sites/default/files/pdf-versions/2022/1/2/1642504568/system-anghenion-dysgu-ychwanegol-ady-canllaw-i-rieni.pdf</w:t>
        </w:r>
      </w:hyperlink>
      <w:r w:rsidRPr="00FC2D9F">
        <w:rPr>
          <w:rFonts w:ascii="Arial" w:hAnsi="Arial" w:cs="Arial"/>
        </w:rPr>
        <w:t xml:space="preserve"> (Cyrchwyd: 19 Hydref 2022)</w:t>
      </w:r>
    </w:p>
    <w:p w14:paraId="6ED226F1" w14:textId="13F46D0F" w:rsidR="00FA77B5" w:rsidRPr="00FC2D9F" w:rsidRDefault="00FA77B5" w:rsidP="00FC2D9F">
      <w:pPr>
        <w:spacing w:line="480" w:lineRule="auto"/>
        <w:rPr>
          <w:rFonts w:ascii="Arial" w:hAnsi="Arial" w:cs="Arial"/>
        </w:rPr>
      </w:pPr>
      <w:bookmarkStart w:id="2" w:name="_Hlk118639265"/>
      <w:r w:rsidRPr="00FC2D9F">
        <w:rPr>
          <w:rFonts w:ascii="Arial" w:hAnsi="Arial" w:cs="Arial"/>
        </w:rPr>
        <w:t>Luiselli, J et al</w:t>
      </w:r>
      <w:r w:rsidR="005D6334">
        <w:rPr>
          <w:rFonts w:ascii="Arial" w:hAnsi="Arial" w:cs="Arial"/>
        </w:rPr>
        <w:t xml:space="preserve">. </w:t>
      </w:r>
      <w:r w:rsidRPr="00FC2D9F">
        <w:rPr>
          <w:rFonts w:ascii="Arial" w:hAnsi="Arial" w:cs="Arial"/>
        </w:rPr>
        <w:t xml:space="preserve">(2008) </w:t>
      </w:r>
      <w:bookmarkEnd w:id="2"/>
      <w:r w:rsidRPr="003911A9">
        <w:rPr>
          <w:rFonts w:ascii="Arial" w:hAnsi="Arial" w:cs="Arial"/>
          <w:i/>
          <w:iCs/>
        </w:rPr>
        <w:t>Effective practices for children with autism</w:t>
      </w:r>
      <w:r w:rsidRPr="00FC2D9F">
        <w:rPr>
          <w:rFonts w:ascii="Arial" w:hAnsi="Arial" w:cs="Arial"/>
        </w:rPr>
        <w:t>. Educational and behavioural support inteventions that work. Oxford university press.</w:t>
      </w:r>
    </w:p>
    <w:p w14:paraId="6895A5D7" w14:textId="1C0C1C54" w:rsidR="00F732C4" w:rsidRDefault="00F732C4" w:rsidP="00FC2D9F">
      <w:pPr>
        <w:spacing w:line="480" w:lineRule="auto"/>
        <w:rPr>
          <w:rFonts w:ascii="Arial" w:hAnsi="Arial" w:cs="Arial"/>
        </w:rPr>
      </w:pPr>
      <w:r w:rsidRPr="00FC2D9F">
        <w:rPr>
          <w:rFonts w:ascii="Arial" w:hAnsi="Arial" w:cs="Arial"/>
        </w:rPr>
        <w:t>Mason, L (2017</w:t>
      </w:r>
      <w:r w:rsidRPr="005D6334">
        <w:rPr>
          <w:rFonts w:ascii="Arial" w:hAnsi="Arial" w:cs="Arial"/>
          <w:i/>
          <w:iCs/>
        </w:rPr>
        <w:t>) The significance of Dewey’s Democracy and Education for the 21st Century Education</w:t>
      </w:r>
      <w:r w:rsidR="005D6334">
        <w:rPr>
          <w:rFonts w:ascii="Arial" w:hAnsi="Arial" w:cs="Arial"/>
          <w:i/>
          <w:iCs/>
        </w:rPr>
        <w:t>,</w:t>
      </w:r>
      <w:r w:rsidRPr="00FC2D9F">
        <w:rPr>
          <w:rFonts w:ascii="Arial" w:hAnsi="Arial" w:cs="Arial"/>
        </w:rPr>
        <w:t xml:space="preserve"> 33(1) </w:t>
      </w:r>
      <w:r w:rsidR="005D6334">
        <w:rPr>
          <w:rFonts w:ascii="Arial" w:hAnsi="Arial" w:cs="Arial"/>
        </w:rPr>
        <w:t xml:space="preserve"> tt. </w:t>
      </w:r>
      <w:r w:rsidRPr="00FC2D9F">
        <w:rPr>
          <w:rFonts w:ascii="Arial" w:hAnsi="Arial" w:cs="Arial"/>
        </w:rPr>
        <w:t>41-57</w:t>
      </w:r>
      <w:r w:rsidR="005D6334">
        <w:rPr>
          <w:rFonts w:ascii="Arial" w:hAnsi="Arial" w:cs="Arial"/>
        </w:rPr>
        <w:t>.</w:t>
      </w:r>
    </w:p>
    <w:p w14:paraId="721A03A0" w14:textId="4622604D" w:rsidR="004C4145" w:rsidRPr="00FC2D9F" w:rsidRDefault="004C4145" w:rsidP="00FC2D9F">
      <w:pPr>
        <w:spacing w:line="480" w:lineRule="auto"/>
        <w:rPr>
          <w:rFonts w:ascii="Arial" w:hAnsi="Arial" w:cs="Arial"/>
        </w:rPr>
      </w:pPr>
      <w:r>
        <w:rPr>
          <w:rFonts w:ascii="Arial" w:hAnsi="Arial" w:cs="Arial"/>
        </w:rPr>
        <w:t xml:space="preserve">Nason, B (2014) </w:t>
      </w:r>
      <w:r w:rsidR="00C17287" w:rsidRPr="005D6334">
        <w:rPr>
          <w:rFonts w:ascii="Arial" w:hAnsi="Arial" w:cs="Arial"/>
          <w:i/>
          <w:iCs/>
        </w:rPr>
        <w:t>The autism discussion page on anxiety, behaviour, school and parenting stratergies: a toolbok for helping children with autism feel safe accepted, and com</w:t>
      </w:r>
      <w:r w:rsidR="00CB4BD1">
        <w:rPr>
          <w:rFonts w:ascii="Arial" w:hAnsi="Arial" w:cs="Arial"/>
          <w:i/>
          <w:iCs/>
        </w:rPr>
        <w:t>p</w:t>
      </w:r>
      <w:r w:rsidR="00C17287" w:rsidRPr="005D6334">
        <w:rPr>
          <w:rFonts w:ascii="Arial" w:hAnsi="Arial" w:cs="Arial"/>
          <w:i/>
          <w:iCs/>
        </w:rPr>
        <w:t>etent.</w:t>
      </w:r>
      <w:r w:rsidR="00C17287">
        <w:rPr>
          <w:rFonts w:ascii="Arial" w:hAnsi="Arial" w:cs="Arial"/>
        </w:rPr>
        <w:t xml:space="preserve"> </w:t>
      </w:r>
      <w:r w:rsidR="00CB4BD1">
        <w:rPr>
          <w:rFonts w:ascii="Arial" w:hAnsi="Arial" w:cs="Arial"/>
        </w:rPr>
        <w:t xml:space="preserve">London: </w:t>
      </w:r>
      <w:r w:rsidR="00571CB2">
        <w:rPr>
          <w:rFonts w:ascii="Arial" w:hAnsi="Arial" w:cs="Arial"/>
        </w:rPr>
        <w:t>Jessica Kingsley Publishers</w:t>
      </w:r>
      <w:r w:rsidR="00496FCF">
        <w:rPr>
          <w:rFonts w:ascii="Arial" w:hAnsi="Arial" w:cs="Arial"/>
        </w:rPr>
        <w:t>.</w:t>
      </w:r>
    </w:p>
    <w:p w14:paraId="37A2F3C0" w14:textId="77777777" w:rsidR="00B049D1" w:rsidRPr="00FC2D9F" w:rsidRDefault="00B049D1" w:rsidP="00FC2D9F">
      <w:pPr>
        <w:spacing w:line="480" w:lineRule="auto"/>
        <w:rPr>
          <w:rFonts w:ascii="Arial" w:hAnsi="Arial" w:cs="Arial"/>
        </w:rPr>
      </w:pPr>
      <w:r w:rsidRPr="00FC2D9F">
        <w:rPr>
          <w:rFonts w:ascii="Arial" w:hAnsi="Arial" w:cs="Arial"/>
        </w:rPr>
        <w:lastRenderedPageBreak/>
        <w:t>National Autistic Society (2022</w:t>
      </w:r>
      <w:r w:rsidRPr="00FC2D9F">
        <w:rPr>
          <w:rFonts w:ascii="Arial" w:hAnsi="Arial" w:cs="Arial"/>
          <w:i/>
          <w:iCs/>
        </w:rPr>
        <w:t xml:space="preserve">) What is autism? </w:t>
      </w:r>
      <w:r w:rsidRPr="00FC2D9F">
        <w:rPr>
          <w:rFonts w:ascii="Arial" w:hAnsi="Arial" w:cs="Arial"/>
        </w:rPr>
        <w:t xml:space="preserve">Ar gael yn: </w:t>
      </w:r>
      <w:hyperlink r:id="rId24" w:history="1">
        <w:r w:rsidRPr="00FC2D9F">
          <w:rPr>
            <w:rStyle w:val="Hyperlink"/>
            <w:rFonts w:ascii="Arial" w:hAnsi="Arial" w:cs="Arial"/>
          </w:rPr>
          <w:t>https://www.autism.org.uk/advice-and-guidance/what-is-autism</w:t>
        </w:r>
      </w:hyperlink>
      <w:r w:rsidRPr="00FC2D9F">
        <w:rPr>
          <w:rFonts w:ascii="Arial" w:hAnsi="Arial" w:cs="Arial"/>
        </w:rPr>
        <w:t xml:space="preserve"> (Cyrchwyd: 20 Hydref 2022)</w:t>
      </w:r>
    </w:p>
    <w:p w14:paraId="5A481E28" w14:textId="56A86EA8" w:rsidR="003875F2" w:rsidRPr="00FC2D9F" w:rsidRDefault="003875F2" w:rsidP="00FC2D9F">
      <w:pPr>
        <w:spacing w:line="480" w:lineRule="auto"/>
        <w:rPr>
          <w:rFonts w:ascii="Arial" w:hAnsi="Arial" w:cs="Arial"/>
        </w:rPr>
      </w:pPr>
      <w:r w:rsidRPr="00FC2D9F">
        <w:rPr>
          <w:rFonts w:ascii="Arial" w:hAnsi="Arial" w:cs="Arial"/>
        </w:rPr>
        <w:t xml:space="preserve">Orchard, J. &amp; Winch, C. (2015) </w:t>
      </w:r>
      <w:r w:rsidRPr="00CB4BD1">
        <w:rPr>
          <w:rFonts w:ascii="Arial" w:hAnsi="Arial" w:cs="Arial"/>
          <w:i/>
          <w:iCs/>
        </w:rPr>
        <w:t>What training do teachers need?: Why theory is necessary to good teaching, Impact</w:t>
      </w:r>
      <w:r w:rsidRPr="00FC2D9F">
        <w:rPr>
          <w:rFonts w:ascii="Arial" w:hAnsi="Arial" w:cs="Arial"/>
        </w:rPr>
        <w:t>,</w:t>
      </w:r>
      <w:r w:rsidR="00CB4BD1">
        <w:rPr>
          <w:rFonts w:ascii="Arial" w:hAnsi="Arial" w:cs="Arial"/>
        </w:rPr>
        <w:t xml:space="preserve"> 2</w:t>
      </w:r>
      <w:r w:rsidRPr="00FC2D9F">
        <w:rPr>
          <w:rFonts w:ascii="Arial" w:hAnsi="Arial" w:cs="Arial"/>
        </w:rPr>
        <w:t>2</w:t>
      </w:r>
      <w:r w:rsidR="00CB4BD1">
        <w:rPr>
          <w:rFonts w:ascii="Arial" w:hAnsi="Arial" w:cs="Arial"/>
        </w:rPr>
        <w:t>(1)</w:t>
      </w:r>
      <w:r w:rsidRPr="00FC2D9F">
        <w:rPr>
          <w:rFonts w:ascii="Arial" w:hAnsi="Arial" w:cs="Arial"/>
        </w:rPr>
        <w:t xml:space="preserve">, </w:t>
      </w:r>
      <w:r w:rsidR="00CB4BD1">
        <w:rPr>
          <w:rFonts w:ascii="Arial" w:hAnsi="Arial" w:cs="Arial"/>
        </w:rPr>
        <w:t>tt.</w:t>
      </w:r>
      <w:r w:rsidRPr="00FC2D9F">
        <w:rPr>
          <w:rFonts w:ascii="Arial" w:hAnsi="Arial" w:cs="Arial"/>
        </w:rPr>
        <w:t>1-43 DOI:10.1177/1745691617704397</w:t>
      </w:r>
    </w:p>
    <w:p w14:paraId="016DE7B8" w14:textId="2DC2835B" w:rsidR="00B049D1" w:rsidRPr="00FC2D9F" w:rsidRDefault="00B049D1" w:rsidP="00FC2D9F">
      <w:pPr>
        <w:spacing w:line="480" w:lineRule="auto"/>
        <w:rPr>
          <w:rFonts w:ascii="Arial" w:hAnsi="Arial" w:cs="Arial"/>
        </w:rPr>
      </w:pPr>
      <w:r w:rsidRPr="00FC2D9F">
        <w:rPr>
          <w:rFonts w:ascii="Arial" w:hAnsi="Arial" w:cs="Arial"/>
        </w:rPr>
        <w:t>Packer, Rh. (2021</w:t>
      </w:r>
      <w:r w:rsidRPr="00FC2D9F">
        <w:rPr>
          <w:rFonts w:ascii="Arial" w:hAnsi="Arial" w:cs="Arial"/>
          <w:i/>
          <w:iCs/>
        </w:rPr>
        <w:t>) All Change! Best Paractice for Educational Transitions</w:t>
      </w:r>
      <w:r w:rsidRPr="00FC2D9F">
        <w:rPr>
          <w:rFonts w:ascii="Arial" w:hAnsi="Arial" w:cs="Arial"/>
        </w:rPr>
        <w:t>. St. Albans: Critical Publishing.</w:t>
      </w:r>
    </w:p>
    <w:p w14:paraId="283309E4" w14:textId="724A581F" w:rsidR="001D46BA" w:rsidRPr="00FC2D9F" w:rsidRDefault="001D46BA" w:rsidP="00FC2D9F">
      <w:pPr>
        <w:spacing w:line="480" w:lineRule="auto"/>
        <w:rPr>
          <w:rFonts w:ascii="Arial" w:hAnsi="Arial" w:cs="Arial"/>
          <w:i/>
          <w:iCs/>
        </w:rPr>
      </w:pPr>
      <w:r w:rsidRPr="00FC2D9F">
        <w:rPr>
          <w:rFonts w:ascii="Arial" w:hAnsi="Arial" w:cs="Arial"/>
          <w:i/>
          <w:iCs/>
        </w:rPr>
        <w:t>Packer, N (2017) Teachers Guide to SEN</w:t>
      </w:r>
      <w:r w:rsidR="0019090E">
        <w:rPr>
          <w:rFonts w:ascii="Arial" w:hAnsi="Arial" w:cs="Arial"/>
          <w:i/>
          <w:iCs/>
        </w:rPr>
        <w:t xml:space="preserve">. </w:t>
      </w:r>
      <w:r w:rsidR="0019090E" w:rsidRPr="0019090E">
        <w:rPr>
          <w:rFonts w:ascii="Arial" w:hAnsi="Arial" w:cs="Arial"/>
        </w:rPr>
        <w:t>Carmarthen: Crown House Publishing Ltd</w:t>
      </w:r>
      <w:r w:rsidR="0019090E">
        <w:rPr>
          <w:rFonts w:ascii="Arial" w:hAnsi="Arial" w:cs="Arial"/>
          <w:i/>
          <w:iCs/>
        </w:rPr>
        <w:t>.</w:t>
      </w:r>
    </w:p>
    <w:p w14:paraId="705F1E96" w14:textId="77777777" w:rsidR="00B049D1" w:rsidRPr="00FC2D9F" w:rsidRDefault="00B049D1" w:rsidP="00FC2D9F">
      <w:pPr>
        <w:spacing w:line="480" w:lineRule="auto"/>
        <w:rPr>
          <w:rFonts w:ascii="Arial" w:hAnsi="Arial" w:cs="Arial"/>
        </w:rPr>
      </w:pPr>
      <w:r w:rsidRPr="00FC2D9F">
        <w:rPr>
          <w:rFonts w:ascii="Arial" w:hAnsi="Arial" w:cs="Arial"/>
        </w:rPr>
        <w:t xml:space="preserve">Peer, L. and Reid, G. (2021) </w:t>
      </w:r>
      <w:r w:rsidRPr="00FC2D9F">
        <w:rPr>
          <w:rFonts w:ascii="Arial" w:hAnsi="Arial" w:cs="Arial"/>
          <w:i/>
          <w:iCs/>
        </w:rPr>
        <w:t>Special Educational Needs: A guide for inclusive practice.</w:t>
      </w:r>
      <w:r w:rsidRPr="00FC2D9F">
        <w:rPr>
          <w:rFonts w:ascii="Arial" w:hAnsi="Arial" w:cs="Arial"/>
        </w:rPr>
        <w:t xml:space="preserve"> 3ydd arg. London: Sage publications. </w:t>
      </w:r>
    </w:p>
    <w:p w14:paraId="0C2548CC" w14:textId="6E17749E" w:rsidR="00B049D1" w:rsidRPr="00FC2D9F" w:rsidRDefault="00B049D1" w:rsidP="00FC2D9F">
      <w:pPr>
        <w:spacing w:line="480" w:lineRule="auto"/>
        <w:rPr>
          <w:rFonts w:ascii="Arial" w:hAnsi="Arial" w:cs="Arial"/>
        </w:rPr>
      </w:pPr>
      <w:r w:rsidRPr="00FC2D9F">
        <w:rPr>
          <w:rFonts w:ascii="Arial" w:hAnsi="Arial" w:cs="Arial"/>
        </w:rPr>
        <w:t xml:space="preserve">Rapp, A.C. and Corral-Granados, A. (2021) </w:t>
      </w:r>
      <w:r w:rsidRPr="001A5D26">
        <w:rPr>
          <w:rFonts w:ascii="Arial" w:hAnsi="Arial" w:cs="Arial"/>
          <w:i/>
          <w:iCs/>
        </w:rPr>
        <w:t>Understanding inclusive education – a theoretical contribution from system theory and the constructionist perspective</w:t>
      </w:r>
      <w:r w:rsidRPr="00FC2D9F">
        <w:rPr>
          <w:rFonts w:ascii="Arial" w:hAnsi="Arial" w:cs="Arial"/>
        </w:rPr>
        <w:t>.</w:t>
      </w:r>
      <w:r w:rsidR="00C26A17" w:rsidRPr="00FC2D9F">
        <w:rPr>
          <w:rFonts w:ascii="Arial" w:hAnsi="Arial" w:cs="Arial"/>
        </w:rPr>
        <w:t xml:space="preserve"> DOI: 10.1080/13603116.2021.1946725</w:t>
      </w:r>
    </w:p>
    <w:p w14:paraId="0D667322" w14:textId="48E02C67" w:rsidR="00B049D1" w:rsidRDefault="000D6810" w:rsidP="00FC2D9F">
      <w:pPr>
        <w:spacing w:line="480" w:lineRule="auto"/>
        <w:rPr>
          <w:rFonts w:ascii="Arial" w:hAnsi="Arial" w:cs="Arial"/>
        </w:rPr>
      </w:pPr>
      <w:r w:rsidRPr="00FC2D9F">
        <w:rPr>
          <w:rFonts w:ascii="Arial" w:hAnsi="Arial" w:cs="Arial"/>
        </w:rPr>
        <w:t xml:space="preserve">Reynolds, F. and Adams, D. (2014) </w:t>
      </w:r>
      <w:r w:rsidRPr="00FC2D9F">
        <w:rPr>
          <w:rFonts w:ascii="Arial" w:hAnsi="Arial" w:cs="Arial"/>
          <w:i/>
          <w:iCs/>
        </w:rPr>
        <w:t>Sound and Performance in Public Archaeology: Examining the Benefits of Outdoor Learning wi</w:t>
      </w:r>
      <w:r w:rsidR="0018470F" w:rsidRPr="00FC2D9F">
        <w:rPr>
          <w:rFonts w:ascii="Arial" w:hAnsi="Arial" w:cs="Arial"/>
          <w:i/>
          <w:iCs/>
        </w:rPr>
        <w:t>th Creatice Engangement</w:t>
      </w:r>
      <w:r w:rsidR="00066DF7" w:rsidRPr="00FC2D9F">
        <w:rPr>
          <w:rFonts w:ascii="Arial" w:hAnsi="Arial" w:cs="Arial"/>
        </w:rPr>
        <w:t>, 7(1), tt. 13-32. DOI: 10.1080/1751696X.2013.874860</w:t>
      </w:r>
      <w:r w:rsidR="001A5D26">
        <w:rPr>
          <w:rFonts w:ascii="Arial" w:hAnsi="Arial" w:cs="Arial"/>
        </w:rPr>
        <w:t>.</w:t>
      </w:r>
      <w:r w:rsidR="00066DF7" w:rsidRPr="00FC2D9F">
        <w:rPr>
          <w:rFonts w:ascii="Arial" w:hAnsi="Arial" w:cs="Arial"/>
        </w:rPr>
        <w:cr/>
      </w:r>
      <w:r w:rsidR="00B049D1" w:rsidRPr="00FC2D9F">
        <w:rPr>
          <w:rFonts w:ascii="Arial" w:hAnsi="Arial" w:cs="Arial"/>
        </w:rPr>
        <w:t xml:space="preserve">Rous, B. Myers, C. and Stricklin, S. (2007) </w:t>
      </w:r>
      <w:r w:rsidR="00B049D1" w:rsidRPr="00FC2D9F">
        <w:rPr>
          <w:rFonts w:ascii="Arial" w:hAnsi="Arial" w:cs="Arial"/>
          <w:i/>
          <w:iCs/>
        </w:rPr>
        <w:t xml:space="preserve">Stratergies for supporting transitions of young children with special needs and their families, </w:t>
      </w:r>
      <w:r w:rsidR="00B049D1" w:rsidRPr="00FC2D9F">
        <w:rPr>
          <w:rFonts w:ascii="Arial" w:hAnsi="Arial" w:cs="Arial"/>
        </w:rPr>
        <w:t>30(1), tt. 1-18.</w:t>
      </w:r>
    </w:p>
    <w:p w14:paraId="4FD8424C" w14:textId="041434B1" w:rsidR="00C32684" w:rsidRPr="00FC2D9F" w:rsidRDefault="00C32684" w:rsidP="00FC2D9F">
      <w:pPr>
        <w:spacing w:line="480" w:lineRule="auto"/>
        <w:rPr>
          <w:rFonts w:ascii="Arial" w:hAnsi="Arial" w:cs="Arial"/>
        </w:rPr>
      </w:pPr>
      <w:r>
        <w:rPr>
          <w:rFonts w:ascii="Arial" w:hAnsi="Arial" w:cs="Arial"/>
        </w:rPr>
        <w:t>Ryder, N</w:t>
      </w:r>
      <w:r w:rsidR="00981E8F">
        <w:rPr>
          <w:rFonts w:ascii="Arial" w:hAnsi="Arial" w:cs="Arial"/>
        </w:rPr>
        <w:t>.</w:t>
      </w:r>
      <w:r>
        <w:rPr>
          <w:rFonts w:ascii="Arial" w:hAnsi="Arial" w:cs="Arial"/>
        </w:rPr>
        <w:t xml:space="preserve"> (2018) </w:t>
      </w:r>
      <w:r w:rsidRPr="00EA0682">
        <w:rPr>
          <w:rFonts w:ascii="Arial" w:hAnsi="Arial" w:cs="Arial"/>
          <w:i/>
          <w:iCs/>
        </w:rPr>
        <w:t>Cefnogi pob plentyn</w:t>
      </w:r>
      <w:r>
        <w:rPr>
          <w:rFonts w:ascii="Arial" w:hAnsi="Arial" w:cs="Arial"/>
        </w:rPr>
        <w:t>.</w:t>
      </w:r>
      <w:r w:rsidR="00EA0682">
        <w:rPr>
          <w:rFonts w:ascii="Arial" w:hAnsi="Arial" w:cs="Arial"/>
        </w:rPr>
        <w:t xml:space="preserve"> Ganolfan Peniarth: Prifysgol Cymru Y Drindod Dewi Sant</w:t>
      </w:r>
    </w:p>
    <w:p w14:paraId="2E5B9B98" w14:textId="47C531EA" w:rsidR="00B049D1" w:rsidRDefault="00B049D1" w:rsidP="00FC2D9F">
      <w:pPr>
        <w:spacing w:line="480" w:lineRule="auto"/>
        <w:rPr>
          <w:rFonts w:ascii="Arial" w:hAnsi="Arial" w:cs="Arial"/>
        </w:rPr>
      </w:pPr>
      <w:r w:rsidRPr="00FC2D9F">
        <w:rPr>
          <w:rFonts w:ascii="Arial" w:hAnsi="Arial" w:cs="Arial"/>
        </w:rPr>
        <w:t xml:space="preserve">Ryder, N. (2013) </w:t>
      </w:r>
      <w:r w:rsidRPr="00FC2D9F">
        <w:rPr>
          <w:rFonts w:ascii="Arial" w:hAnsi="Arial" w:cs="Arial"/>
          <w:i/>
          <w:iCs/>
        </w:rPr>
        <w:t>Yr ABC i Anghenion Ychwanegol.</w:t>
      </w:r>
      <w:r w:rsidR="00EA0682" w:rsidRPr="00EA0682">
        <w:t xml:space="preserve"> </w:t>
      </w:r>
      <w:r w:rsidR="00EA0682" w:rsidRPr="00EA0682">
        <w:rPr>
          <w:rFonts w:ascii="Arial" w:hAnsi="Arial" w:cs="Arial"/>
        </w:rPr>
        <w:t>Canolfan Peniarth</w:t>
      </w:r>
      <w:r w:rsidR="00EA0682">
        <w:rPr>
          <w:rFonts w:ascii="Arial" w:hAnsi="Arial" w:cs="Arial"/>
          <w:i/>
          <w:iCs/>
        </w:rPr>
        <w:t xml:space="preserve">: </w:t>
      </w:r>
      <w:r w:rsidRPr="00FC2D9F">
        <w:rPr>
          <w:rFonts w:ascii="Arial" w:hAnsi="Arial" w:cs="Arial"/>
          <w:i/>
          <w:iCs/>
        </w:rPr>
        <w:t xml:space="preserve"> </w:t>
      </w:r>
      <w:r w:rsidRPr="00FC2D9F">
        <w:rPr>
          <w:rFonts w:ascii="Arial" w:hAnsi="Arial" w:cs="Arial"/>
        </w:rPr>
        <w:t xml:space="preserve">Prifysgol Cymru Y Drindod Dewi Sant: </w:t>
      </w:r>
    </w:p>
    <w:p w14:paraId="4A82B0D4" w14:textId="3821C7FF" w:rsidR="00C07D6A" w:rsidRPr="00FC2D9F" w:rsidRDefault="00C07D6A" w:rsidP="00FC2D9F">
      <w:pPr>
        <w:spacing w:line="480" w:lineRule="auto"/>
        <w:rPr>
          <w:rFonts w:ascii="Arial" w:hAnsi="Arial" w:cs="Arial"/>
        </w:rPr>
      </w:pPr>
      <w:r w:rsidRPr="00D2354A">
        <w:rPr>
          <w:rFonts w:ascii="Arial" w:hAnsi="Arial" w:cs="Arial"/>
        </w:rPr>
        <w:t>Siencyn, S. (20</w:t>
      </w:r>
      <w:r w:rsidR="00CC1F40" w:rsidRPr="00D2354A">
        <w:rPr>
          <w:rFonts w:ascii="Arial" w:hAnsi="Arial" w:cs="Arial"/>
        </w:rPr>
        <w:t xml:space="preserve">08) </w:t>
      </w:r>
      <w:r w:rsidR="00CC1F40" w:rsidRPr="00D2354A">
        <w:rPr>
          <w:rFonts w:ascii="Arial" w:hAnsi="Arial" w:cs="Arial"/>
          <w:i/>
          <w:iCs/>
        </w:rPr>
        <w:t xml:space="preserve">Y plentyn Bach: </w:t>
      </w:r>
      <w:r w:rsidR="001908C8" w:rsidRPr="00D2354A">
        <w:rPr>
          <w:rFonts w:ascii="Arial" w:hAnsi="Arial" w:cs="Arial"/>
          <w:i/>
          <w:iCs/>
        </w:rPr>
        <w:t>C</w:t>
      </w:r>
      <w:r w:rsidR="00CC1F40" w:rsidRPr="00D2354A">
        <w:rPr>
          <w:rFonts w:ascii="Arial" w:hAnsi="Arial" w:cs="Arial"/>
          <w:i/>
          <w:iCs/>
        </w:rPr>
        <w:t>y</w:t>
      </w:r>
      <w:r w:rsidR="00953E31" w:rsidRPr="00D2354A">
        <w:rPr>
          <w:rFonts w:ascii="Arial" w:hAnsi="Arial" w:cs="Arial"/>
          <w:i/>
          <w:iCs/>
        </w:rPr>
        <w:t>f</w:t>
      </w:r>
      <w:r w:rsidR="00CC1F40" w:rsidRPr="00D2354A">
        <w:rPr>
          <w:rFonts w:ascii="Arial" w:hAnsi="Arial" w:cs="Arial"/>
          <w:i/>
          <w:iCs/>
        </w:rPr>
        <w:t xml:space="preserve">lwyniad i </w:t>
      </w:r>
      <w:r w:rsidR="001908C8" w:rsidRPr="00D2354A">
        <w:rPr>
          <w:rFonts w:ascii="Arial" w:hAnsi="Arial" w:cs="Arial"/>
          <w:i/>
          <w:iCs/>
        </w:rPr>
        <w:t>A</w:t>
      </w:r>
      <w:r w:rsidR="00CC1F40" w:rsidRPr="00D2354A">
        <w:rPr>
          <w:rFonts w:ascii="Arial" w:hAnsi="Arial" w:cs="Arial"/>
          <w:i/>
          <w:iCs/>
        </w:rPr>
        <w:t xml:space="preserve">studiaethau </w:t>
      </w:r>
      <w:r w:rsidR="001908C8" w:rsidRPr="00D2354A">
        <w:rPr>
          <w:rFonts w:ascii="Arial" w:hAnsi="Arial" w:cs="Arial"/>
          <w:i/>
          <w:iCs/>
        </w:rPr>
        <w:t>Pl</w:t>
      </w:r>
      <w:r w:rsidR="00CC1F40" w:rsidRPr="00D2354A">
        <w:rPr>
          <w:rFonts w:ascii="Arial" w:hAnsi="Arial" w:cs="Arial"/>
          <w:i/>
          <w:iCs/>
        </w:rPr>
        <w:t xml:space="preserve">entyndod </w:t>
      </w:r>
      <w:r w:rsidR="001908C8" w:rsidRPr="00D2354A">
        <w:rPr>
          <w:rFonts w:ascii="Arial" w:hAnsi="Arial" w:cs="Arial"/>
          <w:i/>
          <w:iCs/>
        </w:rPr>
        <w:t>C</w:t>
      </w:r>
      <w:r w:rsidR="00CC1F40" w:rsidRPr="00D2354A">
        <w:rPr>
          <w:rFonts w:ascii="Arial" w:hAnsi="Arial" w:cs="Arial"/>
          <w:i/>
          <w:iCs/>
        </w:rPr>
        <w:t>ynnar</w:t>
      </w:r>
      <w:r w:rsidR="001908C8" w:rsidRPr="00D2354A">
        <w:rPr>
          <w:rFonts w:ascii="Arial" w:hAnsi="Arial" w:cs="Arial"/>
        </w:rPr>
        <w:t xml:space="preserve">. </w:t>
      </w:r>
      <w:r w:rsidR="00D2354A" w:rsidRPr="00D2354A">
        <w:rPr>
          <w:rFonts w:ascii="Arial" w:hAnsi="Arial" w:cs="Arial"/>
        </w:rPr>
        <w:t>Caerfyrddin: Coleg y Drindod.</w:t>
      </w:r>
    </w:p>
    <w:p w14:paraId="29BC1F97" w14:textId="782A38CF" w:rsidR="00397604" w:rsidRPr="00FC2D9F" w:rsidRDefault="00397604" w:rsidP="00FC2D9F">
      <w:pPr>
        <w:spacing w:line="480" w:lineRule="auto"/>
        <w:rPr>
          <w:rFonts w:ascii="Arial" w:hAnsi="Arial" w:cs="Arial"/>
        </w:rPr>
      </w:pPr>
      <w:r w:rsidRPr="00FC2D9F">
        <w:rPr>
          <w:rFonts w:ascii="Arial" w:hAnsi="Arial" w:cs="Arial"/>
        </w:rPr>
        <w:lastRenderedPageBreak/>
        <w:t xml:space="preserve">Spooner, W (2011) </w:t>
      </w:r>
      <w:r w:rsidRPr="00EA0682">
        <w:rPr>
          <w:rFonts w:ascii="Arial" w:hAnsi="Arial" w:cs="Arial"/>
          <w:i/>
          <w:iCs/>
        </w:rPr>
        <w:t xml:space="preserve">The SEN handbook for trainee teacher, NQTs and </w:t>
      </w:r>
      <w:r w:rsidR="00EA0682">
        <w:rPr>
          <w:rFonts w:ascii="Arial" w:hAnsi="Arial" w:cs="Arial"/>
          <w:i/>
          <w:iCs/>
        </w:rPr>
        <w:t>T</w:t>
      </w:r>
      <w:r w:rsidRPr="00EA0682">
        <w:rPr>
          <w:rFonts w:ascii="Arial" w:hAnsi="Arial" w:cs="Arial"/>
          <w:i/>
          <w:iCs/>
        </w:rPr>
        <w:t xml:space="preserve">eaching </w:t>
      </w:r>
      <w:r w:rsidR="00EA0682">
        <w:rPr>
          <w:rFonts w:ascii="Arial" w:hAnsi="Arial" w:cs="Arial"/>
          <w:i/>
          <w:iCs/>
        </w:rPr>
        <w:t>A</w:t>
      </w:r>
      <w:r w:rsidRPr="00EA0682">
        <w:rPr>
          <w:rFonts w:ascii="Arial" w:hAnsi="Arial" w:cs="Arial"/>
          <w:i/>
          <w:iCs/>
        </w:rPr>
        <w:t>ssisstants</w:t>
      </w:r>
      <w:r w:rsidR="004E0616" w:rsidRPr="00EA0682">
        <w:rPr>
          <w:rFonts w:ascii="Arial" w:hAnsi="Arial" w:cs="Arial"/>
          <w:i/>
          <w:iCs/>
        </w:rPr>
        <w:t xml:space="preserve">. </w:t>
      </w:r>
      <w:r w:rsidR="004E0616" w:rsidRPr="00FC2D9F">
        <w:rPr>
          <w:rFonts w:ascii="Arial" w:hAnsi="Arial" w:cs="Arial"/>
        </w:rPr>
        <w:t>2ail arg. Routledge:</w:t>
      </w:r>
      <w:r w:rsidR="000A1723" w:rsidRPr="00FC2D9F">
        <w:rPr>
          <w:rFonts w:ascii="Arial" w:hAnsi="Arial" w:cs="Arial"/>
        </w:rPr>
        <w:t xml:space="preserve"> London</w:t>
      </w:r>
    </w:p>
    <w:p w14:paraId="0B6CF18F" w14:textId="77777777" w:rsidR="00B049D1" w:rsidRPr="00FC2D9F" w:rsidRDefault="00B049D1" w:rsidP="00FC2D9F">
      <w:pPr>
        <w:spacing w:line="480" w:lineRule="auto"/>
        <w:rPr>
          <w:rFonts w:ascii="Arial" w:hAnsi="Arial" w:cs="Arial"/>
        </w:rPr>
      </w:pPr>
      <w:r w:rsidRPr="00FC2D9F">
        <w:rPr>
          <w:rFonts w:ascii="Arial" w:hAnsi="Arial" w:cs="Arial"/>
        </w:rPr>
        <w:t xml:space="preserve">Symonds, J. (2015) </w:t>
      </w:r>
      <w:r w:rsidRPr="00FC2D9F">
        <w:rPr>
          <w:rFonts w:ascii="Arial" w:hAnsi="Arial" w:cs="Arial"/>
          <w:i/>
          <w:iCs/>
        </w:rPr>
        <w:t>Understanding school transition: what happens to children and how to help them</w:t>
      </w:r>
      <w:r w:rsidRPr="00FC2D9F">
        <w:rPr>
          <w:rFonts w:ascii="Arial" w:hAnsi="Arial" w:cs="Arial"/>
        </w:rPr>
        <w:t>. Abingdon: Routledge.</w:t>
      </w:r>
    </w:p>
    <w:p w14:paraId="1D0D27AE" w14:textId="5D59C851" w:rsidR="00E11D5D" w:rsidRPr="00FC2D9F" w:rsidRDefault="00E11D5D" w:rsidP="00FC2D9F">
      <w:pPr>
        <w:spacing w:line="480" w:lineRule="auto"/>
        <w:rPr>
          <w:rFonts w:ascii="Arial" w:hAnsi="Arial" w:cs="Arial"/>
        </w:rPr>
      </w:pPr>
      <w:r w:rsidRPr="007F0D89">
        <w:rPr>
          <w:rFonts w:ascii="Arial" w:hAnsi="Arial" w:cs="Arial"/>
        </w:rPr>
        <w:t>Tying, C et al</w:t>
      </w:r>
      <w:r w:rsidR="007F0D89" w:rsidRPr="007F0D89">
        <w:rPr>
          <w:rFonts w:ascii="Arial" w:hAnsi="Arial" w:cs="Arial"/>
        </w:rPr>
        <w:t>.</w:t>
      </w:r>
      <w:r w:rsidRPr="007F0D89">
        <w:rPr>
          <w:rFonts w:ascii="Arial" w:hAnsi="Arial" w:cs="Arial"/>
        </w:rPr>
        <w:t xml:space="preserve"> (2017) </w:t>
      </w:r>
      <w:r w:rsidRPr="007F0D89">
        <w:rPr>
          <w:rFonts w:ascii="Arial" w:hAnsi="Arial" w:cs="Arial"/>
          <w:i/>
          <w:iCs/>
        </w:rPr>
        <w:t>‘The influences of emotion on learning and memory’</w:t>
      </w:r>
      <w:r w:rsidR="007F0D89" w:rsidRPr="007F0D89">
        <w:rPr>
          <w:rFonts w:ascii="Arial" w:hAnsi="Arial" w:cs="Arial"/>
        </w:rPr>
        <w:t>. DOI: 10.3389/fpsyg.2017.01454</w:t>
      </w:r>
    </w:p>
    <w:p w14:paraId="6D7BBE88" w14:textId="77777777" w:rsidR="00B049D1" w:rsidRPr="00FC2D9F" w:rsidRDefault="00B049D1" w:rsidP="00FC2D9F">
      <w:pPr>
        <w:spacing w:line="480" w:lineRule="auto"/>
        <w:rPr>
          <w:rFonts w:ascii="Arial" w:hAnsi="Arial" w:cs="Arial"/>
        </w:rPr>
      </w:pPr>
      <w:r w:rsidRPr="00FC2D9F">
        <w:rPr>
          <w:rFonts w:ascii="Arial" w:hAnsi="Arial" w:cs="Arial"/>
        </w:rPr>
        <w:t xml:space="preserve">The Children’s society (2022) </w:t>
      </w:r>
      <w:r w:rsidRPr="00FC2D9F">
        <w:rPr>
          <w:rFonts w:ascii="Arial" w:hAnsi="Arial" w:cs="Arial"/>
          <w:i/>
          <w:iCs/>
        </w:rPr>
        <w:t xml:space="preserve">The good childhood report. </w:t>
      </w:r>
      <w:r w:rsidRPr="00FC2D9F">
        <w:rPr>
          <w:rFonts w:ascii="Arial" w:hAnsi="Arial" w:cs="Arial"/>
        </w:rPr>
        <w:t xml:space="preserve">Ar gael yn: </w:t>
      </w:r>
      <w:hyperlink r:id="rId25" w:history="1">
        <w:r w:rsidRPr="00FC2D9F">
          <w:rPr>
            <w:rStyle w:val="Hyperlink"/>
            <w:rFonts w:ascii="Arial" w:hAnsi="Arial" w:cs="Arial"/>
          </w:rPr>
          <w:t>https://www.childrenssociety.org.uk/sites/default/files/2022-09/GCR-2022-Summary-Report.pdf</w:t>
        </w:r>
      </w:hyperlink>
      <w:r w:rsidRPr="00FC2D9F">
        <w:rPr>
          <w:rFonts w:ascii="Arial" w:hAnsi="Arial" w:cs="Arial"/>
        </w:rPr>
        <w:t xml:space="preserve"> (Cyrchwyd: 23 Hydref 2021)</w:t>
      </w:r>
    </w:p>
    <w:p w14:paraId="11F67869" w14:textId="447E0FCD" w:rsidR="007E2D38" w:rsidRPr="00EA0682" w:rsidRDefault="007E2D38" w:rsidP="00FC2D9F">
      <w:pPr>
        <w:spacing w:line="480" w:lineRule="auto"/>
        <w:rPr>
          <w:rFonts w:ascii="Arial" w:hAnsi="Arial" w:cs="Arial"/>
        </w:rPr>
      </w:pPr>
      <w:r w:rsidRPr="00E7488B">
        <w:rPr>
          <w:rFonts w:ascii="Arial" w:hAnsi="Arial" w:cs="Arial"/>
        </w:rPr>
        <w:t xml:space="preserve">Waites, S (2011) </w:t>
      </w:r>
      <w:r w:rsidRPr="00E7488B">
        <w:rPr>
          <w:rFonts w:ascii="Arial" w:hAnsi="Arial" w:cs="Arial"/>
          <w:i/>
          <w:iCs/>
        </w:rPr>
        <w:t>Children learning outside the classroom: from birth to eleven</w:t>
      </w:r>
      <w:r w:rsidR="00E7488B" w:rsidRPr="00E7488B">
        <w:rPr>
          <w:rFonts w:ascii="Arial" w:hAnsi="Arial" w:cs="Arial"/>
        </w:rPr>
        <w:t>. London: Routledge.</w:t>
      </w:r>
    </w:p>
    <w:p w14:paraId="06101AC1" w14:textId="5EF326ED" w:rsidR="002F2F63" w:rsidRPr="00FC2D9F" w:rsidRDefault="002F2F63" w:rsidP="00FC2D9F">
      <w:pPr>
        <w:spacing w:line="480" w:lineRule="auto"/>
        <w:rPr>
          <w:rFonts w:ascii="Arial" w:hAnsi="Arial" w:cs="Arial"/>
        </w:rPr>
      </w:pPr>
      <w:r w:rsidRPr="00FC2D9F">
        <w:rPr>
          <w:rFonts w:ascii="Arial" w:hAnsi="Arial" w:cs="Arial"/>
        </w:rPr>
        <w:t>Wearmouth, J and Butler, C (2020</w:t>
      </w:r>
      <w:r w:rsidRPr="00FC2D9F">
        <w:rPr>
          <w:rFonts w:ascii="Arial" w:hAnsi="Arial" w:cs="Arial"/>
          <w:i/>
          <w:iCs/>
        </w:rPr>
        <w:t>) Special Educational needs co-ordinators’ perceptions of effective provision for including autistic children in primary and middle schools in England.</w:t>
      </w:r>
      <w:r w:rsidRPr="00FC2D9F">
        <w:rPr>
          <w:rFonts w:ascii="Arial" w:hAnsi="Arial" w:cs="Arial"/>
        </w:rPr>
        <w:t xml:space="preserve"> Education 3-13. 48(3)  tt. 258-272. DOI: 10.1080/03004279.2019.1664401</w:t>
      </w:r>
    </w:p>
    <w:p w14:paraId="2A42CD46" w14:textId="285A1247" w:rsidR="00B049D1" w:rsidRPr="00FC2D9F" w:rsidRDefault="00B049D1" w:rsidP="00FC2D9F">
      <w:pPr>
        <w:spacing w:line="480" w:lineRule="auto"/>
        <w:rPr>
          <w:rFonts w:ascii="Arial" w:hAnsi="Arial" w:cs="Arial"/>
        </w:rPr>
      </w:pPr>
      <w:r w:rsidRPr="00FC2D9F">
        <w:rPr>
          <w:rFonts w:ascii="Arial" w:hAnsi="Arial" w:cs="Arial"/>
        </w:rPr>
        <w:t xml:space="preserve">White, S.W. Maddox, B.D. and Mazefsky, C.A. (2020) </w:t>
      </w:r>
      <w:r w:rsidRPr="00FC2D9F">
        <w:rPr>
          <w:rFonts w:ascii="Arial" w:hAnsi="Arial" w:cs="Arial"/>
          <w:i/>
          <w:iCs/>
        </w:rPr>
        <w:t>The Oxford Handbook of Autism and co-occuring psychiatric conditions</w:t>
      </w:r>
      <w:r w:rsidRPr="00FC2D9F">
        <w:rPr>
          <w:rFonts w:ascii="Arial" w:hAnsi="Arial" w:cs="Arial"/>
        </w:rPr>
        <w:t>. New York: Oxford University Press.</w:t>
      </w:r>
    </w:p>
    <w:p w14:paraId="3E7B3AB8" w14:textId="77777777" w:rsidR="002D67A4" w:rsidRPr="00FC2D9F" w:rsidRDefault="002D67A4" w:rsidP="00FC2D9F">
      <w:pPr>
        <w:spacing w:line="480" w:lineRule="auto"/>
        <w:rPr>
          <w:rFonts w:ascii="Arial" w:hAnsi="Arial" w:cs="Arial"/>
        </w:rPr>
      </w:pPr>
    </w:p>
    <w:p w14:paraId="4EE40E19" w14:textId="77777777" w:rsidR="00FB3521" w:rsidRPr="00FC2D9F" w:rsidRDefault="00FB3521" w:rsidP="00FC2D9F">
      <w:pPr>
        <w:spacing w:line="480" w:lineRule="auto"/>
        <w:rPr>
          <w:rFonts w:ascii="Arial" w:hAnsi="Arial" w:cs="Arial"/>
        </w:rPr>
      </w:pPr>
    </w:p>
    <w:p w14:paraId="2BB8BC8A" w14:textId="77777777" w:rsidR="00FB3521" w:rsidRPr="00FC2D9F" w:rsidRDefault="00FB3521" w:rsidP="00FC2D9F">
      <w:pPr>
        <w:spacing w:line="480" w:lineRule="auto"/>
        <w:rPr>
          <w:rFonts w:ascii="Arial" w:hAnsi="Arial" w:cs="Arial"/>
        </w:rPr>
      </w:pPr>
    </w:p>
    <w:p w14:paraId="6B810648" w14:textId="77777777" w:rsidR="00FB3521" w:rsidRPr="00FC2D9F" w:rsidRDefault="00FB3521" w:rsidP="00FC2D9F">
      <w:pPr>
        <w:spacing w:line="480" w:lineRule="auto"/>
        <w:rPr>
          <w:rFonts w:ascii="Arial" w:hAnsi="Arial" w:cs="Arial"/>
        </w:rPr>
      </w:pPr>
    </w:p>
    <w:p w14:paraId="1C4ECC00" w14:textId="77777777" w:rsidR="00FB3521" w:rsidRPr="00FC2D9F" w:rsidRDefault="00FB3521" w:rsidP="00FC2D9F">
      <w:pPr>
        <w:spacing w:line="480" w:lineRule="auto"/>
        <w:rPr>
          <w:rFonts w:ascii="Arial" w:hAnsi="Arial" w:cs="Arial"/>
        </w:rPr>
      </w:pPr>
    </w:p>
    <w:p w14:paraId="1C28FF03" w14:textId="77777777" w:rsidR="00FB3521" w:rsidRDefault="00FB3521" w:rsidP="00CB2A1B">
      <w:pPr>
        <w:spacing w:line="480" w:lineRule="auto"/>
        <w:rPr>
          <w:rFonts w:ascii="Arial" w:hAnsi="Arial" w:cs="Arial"/>
          <w:sz w:val="24"/>
          <w:szCs w:val="24"/>
        </w:rPr>
      </w:pPr>
    </w:p>
    <w:p w14:paraId="03EF5221" w14:textId="77777777" w:rsidR="00FB3521" w:rsidRDefault="00FB3521" w:rsidP="00CB2A1B">
      <w:pPr>
        <w:spacing w:line="480" w:lineRule="auto"/>
        <w:rPr>
          <w:rFonts w:ascii="Arial" w:hAnsi="Arial" w:cs="Arial"/>
          <w:sz w:val="24"/>
          <w:szCs w:val="24"/>
        </w:rPr>
      </w:pPr>
    </w:p>
    <w:p w14:paraId="4F496A5F" w14:textId="77777777" w:rsidR="00FB3521" w:rsidRDefault="00FB3521" w:rsidP="00CB2A1B">
      <w:pPr>
        <w:spacing w:line="480" w:lineRule="auto"/>
        <w:rPr>
          <w:rFonts w:ascii="Arial" w:hAnsi="Arial" w:cs="Arial"/>
          <w:b/>
          <w:bCs/>
          <w:sz w:val="24"/>
          <w:szCs w:val="24"/>
          <w:u w:val="single"/>
        </w:rPr>
        <w:sectPr w:rsidR="00FB3521" w:rsidSect="00F5278A">
          <w:pgSz w:w="11906" w:h="16838"/>
          <w:pgMar w:top="1440" w:right="1440" w:bottom="1440" w:left="1440" w:header="708" w:footer="708" w:gutter="0"/>
          <w:cols w:space="708"/>
          <w:docGrid w:linePitch="360"/>
        </w:sectPr>
      </w:pPr>
    </w:p>
    <w:p w14:paraId="1002228F" w14:textId="0D8BABA0" w:rsidR="00E569F7" w:rsidRDefault="00FB3521" w:rsidP="00CB2A1B">
      <w:pPr>
        <w:spacing w:line="480" w:lineRule="auto"/>
        <w:rPr>
          <w:rFonts w:ascii="Arial" w:hAnsi="Arial" w:cs="Arial"/>
          <w:b/>
          <w:bCs/>
          <w:sz w:val="24"/>
          <w:szCs w:val="24"/>
          <w:u w:val="single"/>
        </w:rPr>
      </w:pPr>
      <w:r>
        <w:rPr>
          <w:rFonts w:ascii="Arial" w:hAnsi="Arial" w:cs="Arial"/>
          <w:b/>
          <w:bCs/>
          <w:sz w:val="24"/>
          <w:szCs w:val="24"/>
          <w:u w:val="single"/>
        </w:rPr>
        <w:lastRenderedPageBreak/>
        <w:t>Atodiad</w:t>
      </w:r>
    </w:p>
    <w:p w14:paraId="71C437EA" w14:textId="1EF1E6ED" w:rsidR="001F36BC" w:rsidRPr="00E569F7" w:rsidRDefault="00E569F7" w:rsidP="00E569F7">
      <w:pPr>
        <w:tabs>
          <w:tab w:val="left" w:pos="11905"/>
        </w:tabs>
        <w:spacing w:line="480" w:lineRule="auto"/>
        <w:rPr>
          <w:rFonts w:ascii="Arial" w:hAnsi="Arial" w:cs="Arial"/>
          <w:b/>
          <w:bCs/>
          <w:sz w:val="24"/>
          <w:szCs w:val="24"/>
          <w:u w:val="single"/>
        </w:rPr>
      </w:pPr>
      <w:r>
        <w:rPr>
          <w:noProof/>
        </w:rPr>
        <mc:AlternateContent>
          <mc:Choice Requires="wps">
            <w:drawing>
              <wp:anchor distT="0" distB="0" distL="114300" distR="114300" simplePos="0" relativeHeight="251672576" behindDoc="0" locked="0" layoutInCell="1" allowOverlap="1" wp14:anchorId="1F5327C7" wp14:editId="3A2278E3">
                <wp:simplePos x="0" y="0"/>
                <wp:positionH relativeFrom="column">
                  <wp:posOffset>7517219</wp:posOffset>
                </wp:positionH>
                <wp:positionV relativeFrom="paragraph">
                  <wp:posOffset>377220</wp:posOffset>
                </wp:positionV>
                <wp:extent cx="1828800" cy="1360967"/>
                <wp:effectExtent l="0" t="0" r="19050" b="10795"/>
                <wp:wrapNone/>
                <wp:docPr id="13" name="Rectangle 13"/>
                <wp:cNvGraphicFramePr/>
                <a:graphic xmlns:a="http://schemas.openxmlformats.org/drawingml/2006/main">
                  <a:graphicData uri="http://schemas.microsoft.com/office/word/2010/wordprocessingShape">
                    <wps:wsp>
                      <wps:cNvSpPr/>
                      <wps:spPr>
                        <a:xfrm>
                          <a:off x="0" y="0"/>
                          <a:ext cx="1828800" cy="13609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4D4A5535" w14:textId="0B6CF119" w:rsidR="006D23A9" w:rsidRPr="006D23A9" w:rsidRDefault="006D23A9" w:rsidP="006D23A9">
                            <w:pPr>
                              <w:jc w:val="center"/>
                              <w:rPr>
                                <w:b/>
                                <w:bCs/>
                              </w:rPr>
                            </w:pPr>
                            <w:r w:rsidRPr="006D23A9">
                              <w:rPr>
                                <w:b/>
                                <w:bCs/>
                              </w:rPr>
                              <w:t>Amser Chwarae</w:t>
                            </w:r>
                          </w:p>
                          <w:p w14:paraId="0A3D5AEA" w14:textId="715ABE33" w:rsidR="006D23A9" w:rsidRDefault="00C34DE4" w:rsidP="006D23A9">
                            <w:r>
                              <w:rPr>
                                <w:noProof/>
                              </w:rPr>
                              <w:drawing>
                                <wp:inline distT="0" distB="0" distL="0" distR="0" wp14:anchorId="413F9A3F" wp14:editId="6465429C">
                                  <wp:extent cx="1633220" cy="936390"/>
                                  <wp:effectExtent l="0" t="0" r="5080" b="0"/>
                                  <wp:docPr id="3"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633220" cy="936390"/>
                                          </a:xfrm>
                                          <a:prstGeom prst="rect">
                                            <a:avLst/>
                                          </a:prstGeom>
                                          <a:noFill/>
                                          <a:ln>
                                            <a:noFill/>
                                          </a:ln>
                                        </pic:spPr>
                                      </pic:pic>
                                    </a:graphicData>
                                  </a:graphic>
                                </wp:inline>
                              </w:drawing>
                            </w:r>
                          </w:p>
                          <w:p w14:paraId="0BC82066" w14:textId="77777777" w:rsidR="006D23A9" w:rsidRDefault="006D23A9" w:rsidP="006D23A9"/>
                          <w:p w14:paraId="7B5260A0" w14:textId="77777777" w:rsidR="006D23A9" w:rsidRDefault="006D23A9" w:rsidP="006D23A9"/>
                          <w:p w14:paraId="3AC9C7E6" w14:textId="77777777" w:rsidR="006D23A9" w:rsidRDefault="006D23A9" w:rsidP="006D23A9"/>
                          <w:p w14:paraId="1A2F05ED" w14:textId="77777777" w:rsidR="006D23A9" w:rsidRDefault="006D23A9" w:rsidP="006D23A9"/>
                          <w:p w14:paraId="27EAB8DB" w14:textId="77777777" w:rsidR="006D23A9" w:rsidRDefault="006D23A9" w:rsidP="006D23A9"/>
                          <w:p w14:paraId="28CDAD89" w14:textId="77777777" w:rsidR="006D23A9" w:rsidRDefault="006D23A9" w:rsidP="006D23A9"/>
                          <w:p w14:paraId="5A9F00DE" w14:textId="77777777" w:rsidR="006D23A9" w:rsidRDefault="006D23A9" w:rsidP="006D23A9"/>
                          <w:p w14:paraId="5AD2658D" w14:textId="77777777" w:rsidR="006D23A9" w:rsidRDefault="006D23A9" w:rsidP="006D23A9">
                            <w:pPr>
                              <w:jc w:val="center"/>
                            </w:pPr>
                          </w:p>
                          <w:p w14:paraId="01AAC522" w14:textId="77777777" w:rsidR="006D23A9" w:rsidRDefault="006D23A9" w:rsidP="006D23A9">
                            <w:pPr>
                              <w:jc w:val="center"/>
                            </w:pPr>
                          </w:p>
                          <w:p w14:paraId="72A9DE6B" w14:textId="77777777" w:rsidR="006D23A9" w:rsidRDefault="006D23A9" w:rsidP="006D23A9">
                            <w:pPr>
                              <w:jc w:val="center"/>
                            </w:pPr>
                          </w:p>
                          <w:p w14:paraId="56767ACE" w14:textId="77777777" w:rsidR="006D23A9" w:rsidRDefault="006D23A9" w:rsidP="006D23A9">
                            <w:pPr>
                              <w:jc w:val="center"/>
                            </w:pPr>
                          </w:p>
                          <w:p w14:paraId="5756AD31" w14:textId="77777777" w:rsidR="006D23A9" w:rsidRDefault="006D23A9" w:rsidP="006D23A9">
                            <w:pPr>
                              <w:jc w:val="center"/>
                            </w:pPr>
                          </w:p>
                          <w:p w14:paraId="177EE51C" w14:textId="77777777" w:rsidR="006D23A9" w:rsidRDefault="006D23A9" w:rsidP="006D23A9">
                            <w:pPr>
                              <w:jc w:val="center"/>
                            </w:pPr>
                          </w:p>
                          <w:p w14:paraId="72974655" w14:textId="77777777" w:rsidR="006D23A9" w:rsidRDefault="006D23A9" w:rsidP="006D23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5327C7" id="Rectangle 13" o:spid="_x0000_s1033" style="position:absolute;margin-left:591.9pt;margin-top:29.7pt;width:2in;height:107.1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" fillcolor="white [3201]" strokecolor="#70ad47 [3209]" strokeweight="1pt">
                <v:textbox>
                  <w:txbxContent>
                    <w:p w14:paraId="4D4A5535" w14:textId="0B6CF119" w:rsidR="006D23A9" w:rsidRPr="006D23A9" w:rsidRDefault="006D23A9" w:rsidP="006D23A9">
                      <w:pPr>
                        <w:jc w:val="center"/>
                        <w:rPr>
                          <w:b/>
                          <w:bCs/>
                        </w:rPr>
                      </w:pPr>
                      <w:r w:rsidRPr="006D23A9">
                        <w:rPr>
                          <w:b/>
                          <w:bCs/>
                        </w:rPr>
                        <w:t>Amser Chwarae</w:t>
                      </w:r>
                    </w:p>
                    <w:p w14:paraId="0A3D5AEA" w14:textId="715ABE33" w:rsidR="006D23A9" w:rsidRDefault="00C34DE4" w:rsidP="006D23A9">
                      <w:r>
                        <w:rPr>
                          <w:noProof/>
                        </w:rPr>
                        <w:drawing>
                          <wp:inline distT="0" distB="0" distL="0" distR="0" wp14:anchorId="413F9A3F" wp14:editId="6465429C">
                            <wp:extent cx="1633220" cy="936390"/>
                            <wp:effectExtent l="0" t="0" r="5080" b="0"/>
                            <wp:docPr id="3"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633220" cy="936390"/>
                                    </a:xfrm>
                                    <a:prstGeom prst="rect">
                                      <a:avLst/>
                                    </a:prstGeom>
                                    <a:noFill/>
                                    <a:ln>
                                      <a:noFill/>
                                    </a:ln>
                                  </pic:spPr>
                                </pic:pic>
                              </a:graphicData>
                            </a:graphic>
                          </wp:inline>
                        </w:drawing>
                      </w:r>
                    </w:p>
                    <w:p w14:paraId="0BC82066" w14:textId="77777777" w:rsidR="006D23A9" w:rsidRDefault="006D23A9" w:rsidP="006D23A9"/>
                    <w:p w14:paraId="7B5260A0" w14:textId="77777777" w:rsidR="006D23A9" w:rsidRDefault="006D23A9" w:rsidP="006D23A9"/>
                    <w:p w14:paraId="3AC9C7E6" w14:textId="77777777" w:rsidR="006D23A9" w:rsidRDefault="006D23A9" w:rsidP="006D23A9"/>
                    <w:p w14:paraId="1A2F05ED" w14:textId="77777777" w:rsidR="006D23A9" w:rsidRDefault="006D23A9" w:rsidP="006D23A9"/>
                    <w:p w14:paraId="27EAB8DB" w14:textId="77777777" w:rsidR="006D23A9" w:rsidRDefault="006D23A9" w:rsidP="006D23A9"/>
                    <w:p w14:paraId="28CDAD89" w14:textId="77777777" w:rsidR="006D23A9" w:rsidRDefault="006D23A9" w:rsidP="006D23A9"/>
                    <w:p w14:paraId="5A9F00DE" w14:textId="77777777" w:rsidR="006D23A9" w:rsidRDefault="006D23A9" w:rsidP="006D23A9"/>
                    <w:p w14:paraId="5AD2658D" w14:textId="77777777" w:rsidR="006D23A9" w:rsidRDefault="006D23A9" w:rsidP="006D23A9">
                      <w:pPr>
                        <w:jc w:val="center"/>
                      </w:pPr>
                    </w:p>
                    <w:p w14:paraId="01AAC522" w14:textId="77777777" w:rsidR="006D23A9" w:rsidRDefault="006D23A9" w:rsidP="006D23A9">
                      <w:pPr>
                        <w:jc w:val="center"/>
                      </w:pPr>
                    </w:p>
                    <w:p w14:paraId="72A9DE6B" w14:textId="77777777" w:rsidR="006D23A9" w:rsidRDefault="006D23A9" w:rsidP="006D23A9">
                      <w:pPr>
                        <w:jc w:val="center"/>
                      </w:pPr>
                    </w:p>
                    <w:p w14:paraId="56767ACE" w14:textId="77777777" w:rsidR="006D23A9" w:rsidRDefault="006D23A9" w:rsidP="006D23A9">
                      <w:pPr>
                        <w:jc w:val="center"/>
                      </w:pPr>
                    </w:p>
                    <w:p w14:paraId="5756AD31" w14:textId="77777777" w:rsidR="006D23A9" w:rsidRDefault="006D23A9" w:rsidP="006D23A9">
                      <w:pPr>
                        <w:jc w:val="center"/>
                      </w:pPr>
                    </w:p>
                    <w:p w14:paraId="177EE51C" w14:textId="77777777" w:rsidR="006D23A9" w:rsidRDefault="006D23A9" w:rsidP="006D23A9">
                      <w:pPr>
                        <w:jc w:val="center"/>
                      </w:pPr>
                    </w:p>
                    <w:p w14:paraId="72974655" w14:textId="77777777" w:rsidR="006D23A9" w:rsidRDefault="006D23A9" w:rsidP="006D23A9">
                      <w:pPr>
                        <w:jc w:val="center"/>
                      </w:pPr>
                    </w:p>
                  </w:txbxContent>
                </v:textbox>
              </v:rect>
            </w:pict>
          </mc:Fallback>
        </mc:AlternateContent>
      </w:r>
      <w:r w:rsidRPr="00E569F7">
        <w:rPr>
          <w:noProof/>
        </w:rPr>
        <w:drawing>
          <wp:anchor distT="0" distB="0" distL="114300" distR="114300" simplePos="0" relativeHeight="251671552" behindDoc="1" locked="0" layoutInCell="1" allowOverlap="1" wp14:anchorId="6E5FEBAE" wp14:editId="65921B1C">
            <wp:simplePos x="0" y="0"/>
            <wp:positionH relativeFrom="page">
              <wp:align>left</wp:align>
            </wp:positionH>
            <wp:positionV relativeFrom="paragraph">
              <wp:posOffset>280965</wp:posOffset>
            </wp:positionV>
            <wp:extent cx="8339455" cy="4986020"/>
            <wp:effectExtent l="0" t="0" r="4445" b="5080"/>
            <wp:wrapTight wrapText="bothSides">
              <wp:wrapPolygon edited="0">
                <wp:start x="0" y="0"/>
                <wp:lineTo x="0" y="21539"/>
                <wp:lineTo x="21562" y="21539"/>
                <wp:lineTo x="21562" y="0"/>
                <wp:lineTo x="0" y="0"/>
              </wp:wrapPolygon>
            </wp:wrapTight>
            <wp:docPr id="11" name="Picture 1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10;&#10;Description automatically generated"/>
                    <pic:cNvPicPr/>
                  </pic:nvPicPr>
                  <pic:blipFill rotWithShape="1">
                    <a:blip r:embed="rId27">
                      <a:extLst>
                        <a:ext uri="{28A0092B-C50C-407E-A947-70E740481C1C}">
                          <a14:useLocalDpi xmlns:a14="http://schemas.microsoft.com/office/drawing/2010/main" val="0"/>
                        </a:ext>
                      </a:extLst>
                    </a:blip>
                    <a:srcRect l="22115" t="31904" r="20274" b="15348"/>
                    <a:stretch/>
                  </pic:blipFill>
                  <pic:spPr bwMode="auto">
                    <a:xfrm>
                      <a:off x="0" y="0"/>
                      <a:ext cx="8339455" cy="4986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3521" w:rsidRPr="00FB3521">
        <w:rPr>
          <w:rFonts w:ascii="Arial" w:hAnsi="Arial" w:cs="Arial"/>
          <w:b/>
          <w:bCs/>
        </w:rPr>
        <w:t>Amserlen gweledol Rhys</w:t>
      </w:r>
      <w:r>
        <w:rPr>
          <w:rFonts w:ascii="Arial" w:hAnsi="Arial" w:cs="Arial"/>
          <w:b/>
          <w:bCs/>
        </w:rPr>
        <w:t xml:space="preserve">                                                                                                                                                      Cardiau Ychwanegol</w:t>
      </w:r>
    </w:p>
    <w:p w14:paraId="4A9B0799" w14:textId="11709520" w:rsidR="00FB3521" w:rsidRPr="00FB3521" w:rsidRDefault="00610055" w:rsidP="00CB2A1B">
      <w:pPr>
        <w:spacing w:line="480" w:lineRule="auto"/>
        <w:rPr>
          <w:rFonts w:ascii="Arial" w:hAnsi="Arial" w:cs="Arial"/>
          <w:b/>
          <w:bCs/>
        </w:rPr>
      </w:pPr>
      <w:r>
        <w:rPr>
          <w:noProof/>
        </w:rPr>
        <w:drawing>
          <wp:anchor distT="0" distB="0" distL="114300" distR="114300" simplePos="0" relativeHeight="251678720" behindDoc="1" locked="0" layoutInCell="1" allowOverlap="1" wp14:anchorId="49E18ED2" wp14:editId="1A7902F9">
            <wp:simplePos x="0" y="0"/>
            <wp:positionH relativeFrom="column">
              <wp:posOffset>7697780</wp:posOffset>
            </wp:positionH>
            <wp:positionV relativeFrom="paragraph">
              <wp:posOffset>3016250</wp:posOffset>
            </wp:positionV>
            <wp:extent cx="1632585" cy="1041400"/>
            <wp:effectExtent l="0" t="0" r="5715" b="6350"/>
            <wp:wrapTight wrapText="bothSides">
              <wp:wrapPolygon edited="0">
                <wp:start x="0" y="0"/>
                <wp:lineTo x="0" y="21337"/>
                <wp:lineTo x="21424" y="21337"/>
                <wp:lineTo x="21424" y="0"/>
                <wp:lineTo x="0" y="0"/>
              </wp:wrapPolygon>
            </wp:wrapTight>
            <wp:docPr id="21" name="Picture 2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shap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632585" cy="1041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64C8BFFB" wp14:editId="7AE24D1E">
                <wp:simplePos x="0" y="0"/>
                <wp:positionH relativeFrom="column">
                  <wp:posOffset>7538483</wp:posOffset>
                </wp:positionH>
                <wp:positionV relativeFrom="paragraph">
                  <wp:posOffset>2782570</wp:posOffset>
                </wp:positionV>
                <wp:extent cx="1892595" cy="1360805"/>
                <wp:effectExtent l="0" t="0" r="12700" b="10795"/>
                <wp:wrapNone/>
                <wp:docPr id="19" name="Rectangle 19"/>
                <wp:cNvGraphicFramePr/>
                <a:graphic xmlns:a="http://schemas.openxmlformats.org/drawingml/2006/main">
                  <a:graphicData uri="http://schemas.microsoft.com/office/word/2010/wordprocessingShape">
                    <wps:wsp>
                      <wps:cNvSpPr/>
                      <wps:spPr>
                        <a:xfrm>
                          <a:off x="0" y="0"/>
                          <a:ext cx="1892595" cy="1360805"/>
                        </a:xfrm>
                        <a:prstGeom prst="rect">
                          <a:avLst/>
                        </a:prstGeom>
                        <a:solidFill>
                          <a:sysClr val="window" lastClr="FFFFFF"/>
                        </a:solidFill>
                        <a:ln w="12700" cap="flat" cmpd="sng" algn="ctr">
                          <a:solidFill>
                            <a:srgbClr val="70AD47"/>
                          </a:solidFill>
                          <a:prstDash val="solid"/>
                          <a:miter lim="800000"/>
                        </a:ln>
                        <a:effectLst/>
                      </wps:spPr>
                      <wps:txbx>
                        <w:txbxContent>
                          <w:p w14:paraId="4BE08ED8" w14:textId="7E7C9958" w:rsidR="00C34DE4" w:rsidRPr="006D23A9" w:rsidRDefault="00CB3407" w:rsidP="00C34DE4">
                            <w:pPr>
                              <w:jc w:val="center"/>
                              <w:rPr>
                                <w:b/>
                                <w:bCs/>
                              </w:rPr>
                            </w:pPr>
                            <w:r>
                              <w:rPr>
                                <w:b/>
                                <w:bCs/>
                              </w:rPr>
                              <w:t>Amser ardal</w:t>
                            </w:r>
                            <w:r w:rsidR="00C34DE4">
                              <w:rPr>
                                <w:b/>
                                <w:bCs/>
                              </w:rPr>
                              <w:t xml:space="preserve"> tawel</w:t>
                            </w:r>
                          </w:p>
                          <w:p w14:paraId="00D4C565" w14:textId="47A13855" w:rsidR="00C34DE4" w:rsidRDefault="00C34DE4" w:rsidP="00C34DE4"/>
                          <w:p w14:paraId="7DA56DC2" w14:textId="77777777" w:rsidR="00C34DE4" w:rsidRDefault="00C34DE4" w:rsidP="00C34DE4"/>
                          <w:p w14:paraId="4E70A2EA" w14:textId="77777777" w:rsidR="00C34DE4" w:rsidRDefault="00C34DE4" w:rsidP="00C34DE4"/>
                          <w:p w14:paraId="5226BE8D" w14:textId="77777777" w:rsidR="00C34DE4" w:rsidRDefault="00C34DE4" w:rsidP="00C34DE4"/>
                          <w:p w14:paraId="3369155E" w14:textId="77777777" w:rsidR="00C34DE4" w:rsidRDefault="00C34DE4" w:rsidP="00C34DE4"/>
                          <w:p w14:paraId="6165916F" w14:textId="77777777" w:rsidR="00C34DE4" w:rsidRDefault="00C34DE4" w:rsidP="00C34DE4"/>
                          <w:p w14:paraId="10894ACF" w14:textId="77777777" w:rsidR="00C34DE4" w:rsidRDefault="00C34DE4" w:rsidP="00C34DE4"/>
                          <w:p w14:paraId="7E07A7DC" w14:textId="77777777" w:rsidR="00C34DE4" w:rsidRDefault="00C34DE4" w:rsidP="00C34DE4"/>
                          <w:p w14:paraId="06BF99C3" w14:textId="77777777" w:rsidR="00C34DE4" w:rsidRDefault="00C34DE4" w:rsidP="00C34DE4">
                            <w:pPr>
                              <w:jc w:val="center"/>
                            </w:pPr>
                          </w:p>
                          <w:p w14:paraId="7F7A849C" w14:textId="77777777" w:rsidR="00C34DE4" w:rsidRDefault="00C34DE4" w:rsidP="00C34DE4">
                            <w:pPr>
                              <w:jc w:val="center"/>
                            </w:pPr>
                          </w:p>
                          <w:p w14:paraId="1A3E4C69" w14:textId="77777777" w:rsidR="00C34DE4" w:rsidRDefault="00C34DE4" w:rsidP="00C34DE4">
                            <w:pPr>
                              <w:jc w:val="center"/>
                            </w:pPr>
                          </w:p>
                          <w:p w14:paraId="630615CF" w14:textId="77777777" w:rsidR="00C34DE4" w:rsidRDefault="00C34DE4" w:rsidP="00C34DE4">
                            <w:pPr>
                              <w:jc w:val="center"/>
                            </w:pPr>
                          </w:p>
                          <w:p w14:paraId="7B7F92D8" w14:textId="77777777" w:rsidR="00C34DE4" w:rsidRDefault="00C34DE4" w:rsidP="00C34DE4">
                            <w:pPr>
                              <w:jc w:val="center"/>
                            </w:pPr>
                          </w:p>
                          <w:p w14:paraId="683150D7" w14:textId="77777777" w:rsidR="00C34DE4" w:rsidRDefault="00C34DE4" w:rsidP="00C34DE4">
                            <w:pPr>
                              <w:jc w:val="center"/>
                            </w:pPr>
                          </w:p>
                          <w:p w14:paraId="46F7495B" w14:textId="77777777" w:rsidR="00C34DE4" w:rsidRDefault="00C34DE4" w:rsidP="00C34D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C8BFFB" id="Rectangle 19" o:spid="_x0000_s1034" style="position:absolute;margin-left:593.6pt;margin-top:219.1pt;width:149pt;height:107.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" fillcolor="window" strokecolor="#70ad47" strokeweight="1pt">
                <v:textbox>
                  <w:txbxContent>
                    <w:p w14:paraId="4BE08ED8" w14:textId="7E7C9958" w:rsidR="00C34DE4" w:rsidRPr="006D23A9" w:rsidRDefault="00CB3407" w:rsidP="00C34DE4">
                      <w:pPr>
                        <w:jc w:val="center"/>
                        <w:rPr>
                          <w:b/>
                          <w:bCs/>
                        </w:rPr>
                      </w:pPr>
                      <w:r>
                        <w:rPr>
                          <w:b/>
                          <w:bCs/>
                        </w:rPr>
                        <w:t>Amser ardal</w:t>
                      </w:r>
                      <w:r w:rsidR="00C34DE4">
                        <w:rPr>
                          <w:b/>
                          <w:bCs/>
                        </w:rPr>
                        <w:t xml:space="preserve"> tawel</w:t>
                      </w:r>
                    </w:p>
                    <w:p w14:paraId="00D4C565" w14:textId="47A13855" w:rsidR="00C34DE4" w:rsidRDefault="00C34DE4" w:rsidP="00C34DE4"/>
                    <w:p w14:paraId="7DA56DC2" w14:textId="77777777" w:rsidR="00C34DE4" w:rsidRDefault="00C34DE4" w:rsidP="00C34DE4"/>
                    <w:p w14:paraId="4E70A2EA" w14:textId="77777777" w:rsidR="00C34DE4" w:rsidRDefault="00C34DE4" w:rsidP="00C34DE4"/>
                    <w:p w14:paraId="5226BE8D" w14:textId="77777777" w:rsidR="00C34DE4" w:rsidRDefault="00C34DE4" w:rsidP="00C34DE4"/>
                    <w:p w14:paraId="3369155E" w14:textId="77777777" w:rsidR="00C34DE4" w:rsidRDefault="00C34DE4" w:rsidP="00C34DE4"/>
                    <w:p w14:paraId="6165916F" w14:textId="77777777" w:rsidR="00C34DE4" w:rsidRDefault="00C34DE4" w:rsidP="00C34DE4"/>
                    <w:p w14:paraId="10894ACF" w14:textId="77777777" w:rsidR="00C34DE4" w:rsidRDefault="00C34DE4" w:rsidP="00C34DE4"/>
                    <w:p w14:paraId="7E07A7DC" w14:textId="77777777" w:rsidR="00C34DE4" w:rsidRDefault="00C34DE4" w:rsidP="00C34DE4"/>
                    <w:p w14:paraId="06BF99C3" w14:textId="77777777" w:rsidR="00C34DE4" w:rsidRDefault="00C34DE4" w:rsidP="00C34DE4">
                      <w:pPr>
                        <w:jc w:val="center"/>
                      </w:pPr>
                    </w:p>
                    <w:p w14:paraId="7F7A849C" w14:textId="77777777" w:rsidR="00C34DE4" w:rsidRDefault="00C34DE4" w:rsidP="00C34DE4">
                      <w:pPr>
                        <w:jc w:val="center"/>
                      </w:pPr>
                    </w:p>
                    <w:p w14:paraId="1A3E4C69" w14:textId="77777777" w:rsidR="00C34DE4" w:rsidRDefault="00C34DE4" w:rsidP="00C34DE4">
                      <w:pPr>
                        <w:jc w:val="center"/>
                      </w:pPr>
                    </w:p>
                    <w:p w14:paraId="630615CF" w14:textId="77777777" w:rsidR="00C34DE4" w:rsidRDefault="00C34DE4" w:rsidP="00C34DE4">
                      <w:pPr>
                        <w:jc w:val="center"/>
                      </w:pPr>
                    </w:p>
                    <w:p w14:paraId="7B7F92D8" w14:textId="77777777" w:rsidR="00C34DE4" w:rsidRDefault="00C34DE4" w:rsidP="00C34DE4">
                      <w:pPr>
                        <w:jc w:val="center"/>
                      </w:pPr>
                    </w:p>
                    <w:p w14:paraId="683150D7" w14:textId="77777777" w:rsidR="00C34DE4" w:rsidRDefault="00C34DE4" w:rsidP="00C34DE4">
                      <w:pPr>
                        <w:jc w:val="center"/>
                      </w:pPr>
                    </w:p>
                    <w:p w14:paraId="46F7495B" w14:textId="77777777" w:rsidR="00C34DE4" w:rsidRDefault="00C34DE4" w:rsidP="00C34DE4">
                      <w:pPr>
                        <w:jc w:val="center"/>
                      </w:pPr>
                    </w:p>
                  </w:txbxContent>
                </v:textbox>
              </v:rect>
            </w:pict>
          </mc:Fallback>
        </mc:AlternateContent>
      </w:r>
      <w:r w:rsidR="00CB3407" w:rsidRPr="00C80E3B">
        <w:rPr>
          <w:noProof/>
        </w:rPr>
        <w:drawing>
          <wp:anchor distT="0" distB="0" distL="114300" distR="114300" simplePos="0" relativeHeight="251677696" behindDoc="1" locked="0" layoutInCell="1" allowOverlap="1" wp14:anchorId="7A55216A" wp14:editId="39CDC5FF">
            <wp:simplePos x="0" y="0"/>
            <wp:positionH relativeFrom="column">
              <wp:posOffset>7633970</wp:posOffset>
            </wp:positionH>
            <wp:positionV relativeFrom="paragraph">
              <wp:posOffset>1687033</wp:posOffset>
            </wp:positionV>
            <wp:extent cx="1558925" cy="796925"/>
            <wp:effectExtent l="0" t="0" r="3175" b="3175"/>
            <wp:wrapTight wrapText="bothSides">
              <wp:wrapPolygon edited="0">
                <wp:start x="0" y="0"/>
                <wp:lineTo x="0" y="21170"/>
                <wp:lineTo x="21380" y="21170"/>
                <wp:lineTo x="21380" y="0"/>
                <wp:lineTo x="0" y="0"/>
              </wp:wrapPolygon>
            </wp:wrapTight>
            <wp:docPr id="20" name="Picture 20" descr="A couple of kids eating at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uple of kids eating at a table&#10;&#10;Description automatically generated with low confidence"/>
                    <pic:cNvPicPr/>
                  </pic:nvPicPr>
                  <pic:blipFill rotWithShape="1">
                    <a:blip r:embed="rId29" cstate="print">
                      <a:extLst>
                        <a:ext uri="{28A0092B-C50C-407E-A947-70E740481C1C}">
                          <a14:useLocalDpi xmlns:a14="http://schemas.microsoft.com/office/drawing/2010/main" val="0"/>
                        </a:ext>
                      </a:extLst>
                    </a:blip>
                    <a:srcRect b="13783"/>
                    <a:stretch/>
                  </pic:blipFill>
                  <pic:spPr bwMode="auto">
                    <a:xfrm>
                      <a:off x="0" y="0"/>
                      <a:ext cx="1558925" cy="796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3407">
        <w:rPr>
          <w:noProof/>
        </w:rPr>
        <mc:AlternateContent>
          <mc:Choice Requires="wps">
            <w:drawing>
              <wp:anchor distT="0" distB="0" distL="114300" distR="114300" simplePos="0" relativeHeight="251674624" behindDoc="0" locked="0" layoutInCell="1" allowOverlap="1" wp14:anchorId="7B6E426B" wp14:editId="158EF260">
                <wp:simplePos x="0" y="0"/>
                <wp:positionH relativeFrom="column">
                  <wp:posOffset>7517219</wp:posOffset>
                </wp:positionH>
                <wp:positionV relativeFrom="paragraph">
                  <wp:posOffset>1410969</wp:posOffset>
                </wp:positionV>
                <wp:extent cx="1828800" cy="1169581"/>
                <wp:effectExtent l="0" t="0" r="19050" b="12065"/>
                <wp:wrapNone/>
                <wp:docPr id="17" name="Rectangle 17"/>
                <wp:cNvGraphicFramePr/>
                <a:graphic xmlns:a="http://schemas.openxmlformats.org/drawingml/2006/main">
                  <a:graphicData uri="http://schemas.microsoft.com/office/word/2010/wordprocessingShape">
                    <wps:wsp>
                      <wps:cNvSpPr/>
                      <wps:spPr>
                        <a:xfrm>
                          <a:off x="0" y="0"/>
                          <a:ext cx="1828800" cy="1169581"/>
                        </a:xfrm>
                        <a:prstGeom prst="rect">
                          <a:avLst/>
                        </a:prstGeom>
                        <a:solidFill>
                          <a:sysClr val="window" lastClr="FFFFFF"/>
                        </a:solidFill>
                        <a:ln w="12700" cap="flat" cmpd="sng" algn="ctr">
                          <a:solidFill>
                            <a:srgbClr val="70AD47"/>
                          </a:solidFill>
                          <a:prstDash val="solid"/>
                          <a:miter lim="800000"/>
                        </a:ln>
                        <a:effectLst/>
                      </wps:spPr>
                      <wps:txbx>
                        <w:txbxContent>
                          <w:p w14:paraId="113E0F56" w14:textId="741758B6" w:rsidR="00C34DE4" w:rsidRDefault="00CB3407" w:rsidP="00CB3407">
                            <w:pPr>
                              <w:jc w:val="center"/>
                            </w:pPr>
                            <w:r w:rsidRPr="00CB3407">
                              <w:rPr>
                                <w:b/>
                                <w:bCs/>
                              </w:rPr>
                              <w:t>Amser</w:t>
                            </w:r>
                            <w:r>
                              <w:t xml:space="preserve"> </w:t>
                            </w:r>
                            <w:r w:rsidRPr="00CB3407">
                              <w:rPr>
                                <w:b/>
                                <w:bCs/>
                              </w:rPr>
                              <w:t>Cinio</w:t>
                            </w:r>
                          </w:p>
                          <w:p w14:paraId="7EB252CA" w14:textId="77777777" w:rsidR="00CB3407" w:rsidRDefault="00CB3407" w:rsidP="00C80E3B"/>
                          <w:p w14:paraId="3E3492C5" w14:textId="77777777" w:rsidR="00CB3407" w:rsidRDefault="00CB3407" w:rsidP="00C80E3B"/>
                          <w:p w14:paraId="564A27DE" w14:textId="77777777" w:rsidR="00CB3407" w:rsidRDefault="00CB3407" w:rsidP="00C80E3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6E426B" id="Rectangle 17" o:spid="_x0000_s1035" style="position:absolute;margin-left:591.9pt;margin-top:111.1pt;width:2in;height:92.1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" fillcolor="window" strokecolor="#70ad47" strokeweight="1pt">
                <v:textbox>
                  <w:txbxContent>
                    <w:p w14:paraId="113E0F56" w14:textId="741758B6" w:rsidR="00C34DE4" w:rsidRDefault="00CB3407" w:rsidP="00CB3407">
                      <w:pPr>
                        <w:jc w:val="center"/>
                      </w:pPr>
                      <w:r w:rsidRPr="00CB3407">
                        <w:rPr>
                          <w:b/>
                          <w:bCs/>
                        </w:rPr>
                        <w:t>Amser</w:t>
                      </w:r>
                      <w:r>
                        <w:t xml:space="preserve"> </w:t>
                      </w:r>
                      <w:r w:rsidRPr="00CB3407">
                        <w:rPr>
                          <w:b/>
                          <w:bCs/>
                        </w:rPr>
                        <w:t>Cinio</w:t>
                      </w:r>
                    </w:p>
                    <w:p w14:paraId="7EB252CA" w14:textId="77777777" w:rsidR="00CB3407" w:rsidRDefault="00CB3407" w:rsidP="00C80E3B"/>
                    <w:p w14:paraId="3E3492C5" w14:textId="77777777" w:rsidR="00CB3407" w:rsidRDefault="00CB3407" w:rsidP="00C80E3B"/>
                    <w:p w14:paraId="564A27DE" w14:textId="77777777" w:rsidR="00CB3407" w:rsidRDefault="00CB3407" w:rsidP="00C80E3B"/>
                  </w:txbxContent>
                </v:textbox>
              </v:rect>
            </w:pict>
          </mc:Fallback>
        </mc:AlternateContent>
      </w:r>
    </w:p>
    <w:sectPr w:rsidR="00FB3521" w:rsidRPr="00FB3521" w:rsidSect="00FB35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347EF" w14:textId="77777777" w:rsidR="0051490F" w:rsidRDefault="0051490F" w:rsidP="009363AB">
      <w:pPr>
        <w:spacing w:after="0" w:line="240" w:lineRule="auto"/>
      </w:pPr>
      <w:r>
        <w:separator/>
      </w:r>
    </w:p>
  </w:endnote>
  <w:endnote w:type="continuationSeparator" w:id="0">
    <w:p w14:paraId="6994C724" w14:textId="77777777" w:rsidR="0051490F" w:rsidRDefault="0051490F" w:rsidP="00936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1190957"/>
      <w:docPartObj>
        <w:docPartGallery w:val="Page Numbers (Bottom of Page)"/>
        <w:docPartUnique/>
      </w:docPartObj>
    </w:sdtPr>
    <w:sdtEndPr>
      <w:rPr>
        <w:noProof/>
      </w:rPr>
    </w:sdtEndPr>
    <w:sdtContent>
      <w:p w14:paraId="2A60EED2" w14:textId="11B1D9BD" w:rsidR="00145E35" w:rsidRDefault="00145E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3DF9A" w14:textId="77777777" w:rsidR="00145E35" w:rsidRDefault="00145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57254" w14:textId="77777777" w:rsidR="0051490F" w:rsidRDefault="0051490F" w:rsidP="009363AB">
      <w:pPr>
        <w:spacing w:after="0" w:line="240" w:lineRule="auto"/>
      </w:pPr>
      <w:r>
        <w:separator/>
      </w:r>
    </w:p>
  </w:footnote>
  <w:footnote w:type="continuationSeparator" w:id="0">
    <w:p w14:paraId="216804FF" w14:textId="77777777" w:rsidR="0051490F" w:rsidRDefault="0051490F" w:rsidP="009363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0D2C2" w14:textId="1F314596" w:rsidR="009363AB" w:rsidRDefault="009363AB" w:rsidP="00D502B1">
    <w:pPr>
      <w:pStyle w:val="Header"/>
    </w:pPr>
    <w:r>
      <w:t xml:space="preserve">ECAD6013                                                                                                      </w:t>
    </w:r>
    <w:r w:rsidR="00D502B1">
      <w:t xml:space="preserve">                                      1901110</w:t>
    </w:r>
    <w:r>
      <w:t xml:space="preserve">  </w:t>
    </w:r>
    <w:r w:rsidR="00D502B1">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1125.2pt;height:843.9pt" o:bullet="t">
        <v:imagedata r:id="rId1" o:title="85812-toy-lego-thor-heroes-super-avengers-block[1]"/>
      </v:shape>
    </w:pict>
  </w:numPicBullet>
  <w:numPicBullet w:numPicBulletId="1">
    <w:pict>
      <v:shape id="_x0000_i1045" type="#_x0000_t75" style="width:594.4pt;height:458.8pt" o:bullet="t">
        <v:imagedata r:id="rId2" o:title="29863-6-cute-octopus-transparent-background[1]"/>
      </v:shape>
    </w:pict>
  </w:numPicBullet>
  <w:abstractNum w:abstractNumId="0" w15:restartNumberingAfterBreak="0">
    <w:nsid w:val="02517D22"/>
    <w:multiLevelType w:val="hybridMultilevel"/>
    <w:tmpl w:val="9438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B36AB"/>
    <w:multiLevelType w:val="hybridMultilevel"/>
    <w:tmpl w:val="83C81DF4"/>
    <w:lvl w:ilvl="0" w:tplc="E12276C0">
      <w:start w:val="1"/>
      <w:numFmt w:val="bullet"/>
      <w:lvlText w:val=""/>
      <w:lvlPicBulletId w:val="0"/>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32700C7"/>
    <w:multiLevelType w:val="hybridMultilevel"/>
    <w:tmpl w:val="7B12D912"/>
    <w:lvl w:ilvl="0" w:tplc="81CC16AC">
      <w:start w:val="1"/>
      <w:numFmt w:val="bullet"/>
      <w:lvlText w:val=""/>
      <w:lvlPicBulletId w:val="1"/>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E621DF"/>
    <w:multiLevelType w:val="hybridMultilevel"/>
    <w:tmpl w:val="5FDCF6D0"/>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2D5691"/>
    <w:multiLevelType w:val="hybridMultilevel"/>
    <w:tmpl w:val="6E5AF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472A96"/>
    <w:multiLevelType w:val="hybridMultilevel"/>
    <w:tmpl w:val="D2D8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D77E2D"/>
    <w:multiLevelType w:val="hybridMultilevel"/>
    <w:tmpl w:val="438CA6C8"/>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163E40"/>
    <w:multiLevelType w:val="hybridMultilevel"/>
    <w:tmpl w:val="C34A775A"/>
    <w:lvl w:ilvl="0" w:tplc="24CCFE0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14EE1"/>
    <w:multiLevelType w:val="hybridMultilevel"/>
    <w:tmpl w:val="D834E818"/>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90653B"/>
    <w:multiLevelType w:val="hybridMultilevel"/>
    <w:tmpl w:val="B176A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1B5B1B"/>
    <w:multiLevelType w:val="hybridMultilevel"/>
    <w:tmpl w:val="62BC2CE2"/>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27327B"/>
    <w:multiLevelType w:val="hybridMultilevel"/>
    <w:tmpl w:val="AA3896D4"/>
    <w:lvl w:ilvl="0" w:tplc="81CC16AC">
      <w:start w:val="1"/>
      <w:numFmt w:val="bullet"/>
      <w:lvlText w:val=""/>
      <w:lvlPicBulletId w:val="1"/>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DB01A5"/>
    <w:multiLevelType w:val="hybridMultilevel"/>
    <w:tmpl w:val="FB2E9972"/>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B22FCC"/>
    <w:multiLevelType w:val="hybridMultilevel"/>
    <w:tmpl w:val="9E3CFC3E"/>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ED7E09"/>
    <w:multiLevelType w:val="hybridMultilevel"/>
    <w:tmpl w:val="FC0C04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660E2D"/>
    <w:multiLevelType w:val="hybridMultilevel"/>
    <w:tmpl w:val="E4FE92B6"/>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F51BFE"/>
    <w:multiLevelType w:val="hybridMultilevel"/>
    <w:tmpl w:val="171005DE"/>
    <w:lvl w:ilvl="0" w:tplc="81CC16AC">
      <w:start w:val="1"/>
      <w:numFmt w:val="bullet"/>
      <w:lvlText w:val=""/>
      <w:lvlPicBulletId w:val="1"/>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07375F"/>
    <w:multiLevelType w:val="hybridMultilevel"/>
    <w:tmpl w:val="B4EAE574"/>
    <w:lvl w:ilvl="0" w:tplc="24CCFE02">
      <w:start w:val="1"/>
      <w:numFmt w:val="bullet"/>
      <w:lvlText w:val="•"/>
      <w:lvlJc w:val="left"/>
      <w:pPr>
        <w:tabs>
          <w:tab w:val="num" w:pos="720"/>
        </w:tabs>
        <w:ind w:left="720" w:hanging="360"/>
      </w:pPr>
      <w:rPr>
        <w:rFonts w:ascii="Arial" w:hAnsi="Arial" w:hint="default"/>
      </w:rPr>
    </w:lvl>
    <w:lvl w:ilvl="1" w:tplc="1F8697E4" w:tentative="1">
      <w:start w:val="1"/>
      <w:numFmt w:val="bullet"/>
      <w:lvlText w:val="•"/>
      <w:lvlJc w:val="left"/>
      <w:pPr>
        <w:tabs>
          <w:tab w:val="num" w:pos="1440"/>
        </w:tabs>
        <w:ind w:left="1440" w:hanging="360"/>
      </w:pPr>
      <w:rPr>
        <w:rFonts w:ascii="Arial" w:hAnsi="Arial" w:hint="default"/>
      </w:rPr>
    </w:lvl>
    <w:lvl w:ilvl="2" w:tplc="9D065E1A" w:tentative="1">
      <w:start w:val="1"/>
      <w:numFmt w:val="bullet"/>
      <w:lvlText w:val="•"/>
      <w:lvlJc w:val="left"/>
      <w:pPr>
        <w:tabs>
          <w:tab w:val="num" w:pos="2160"/>
        </w:tabs>
        <w:ind w:left="2160" w:hanging="360"/>
      </w:pPr>
      <w:rPr>
        <w:rFonts w:ascii="Arial" w:hAnsi="Arial" w:hint="default"/>
      </w:rPr>
    </w:lvl>
    <w:lvl w:ilvl="3" w:tplc="915038BC" w:tentative="1">
      <w:start w:val="1"/>
      <w:numFmt w:val="bullet"/>
      <w:lvlText w:val="•"/>
      <w:lvlJc w:val="left"/>
      <w:pPr>
        <w:tabs>
          <w:tab w:val="num" w:pos="2880"/>
        </w:tabs>
        <w:ind w:left="2880" w:hanging="360"/>
      </w:pPr>
      <w:rPr>
        <w:rFonts w:ascii="Arial" w:hAnsi="Arial" w:hint="default"/>
      </w:rPr>
    </w:lvl>
    <w:lvl w:ilvl="4" w:tplc="D3F4EE8A" w:tentative="1">
      <w:start w:val="1"/>
      <w:numFmt w:val="bullet"/>
      <w:lvlText w:val="•"/>
      <w:lvlJc w:val="left"/>
      <w:pPr>
        <w:tabs>
          <w:tab w:val="num" w:pos="3600"/>
        </w:tabs>
        <w:ind w:left="3600" w:hanging="360"/>
      </w:pPr>
      <w:rPr>
        <w:rFonts w:ascii="Arial" w:hAnsi="Arial" w:hint="default"/>
      </w:rPr>
    </w:lvl>
    <w:lvl w:ilvl="5" w:tplc="E8E673D4" w:tentative="1">
      <w:start w:val="1"/>
      <w:numFmt w:val="bullet"/>
      <w:lvlText w:val="•"/>
      <w:lvlJc w:val="left"/>
      <w:pPr>
        <w:tabs>
          <w:tab w:val="num" w:pos="4320"/>
        </w:tabs>
        <w:ind w:left="4320" w:hanging="360"/>
      </w:pPr>
      <w:rPr>
        <w:rFonts w:ascii="Arial" w:hAnsi="Arial" w:hint="default"/>
      </w:rPr>
    </w:lvl>
    <w:lvl w:ilvl="6" w:tplc="0ECE562C" w:tentative="1">
      <w:start w:val="1"/>
      <w:numFmt w:val="bullet"/>
      <w:lvlText w:val="•"/>
      <w:lvlJc w:val="left"/>
      <w:pPr>
        <w:tabs>
          <w:tab w:val="num" w:pos="5040"/>
        </w:tabs>
        <w:ind w:left="5040" w:hanging="360"/>
      </w:pPr>
      <w:rPr>
        <w:rFonts w:ascii="Arial" w:hAnsi="Arial" w:hint="default"/>
      </w:rPr>
    </w:lvl>
    <w:lvl w:ilvl="7" w:tplc="6D864E40" w:tentative="1">
      <w:start w:val="1"/>
      <w:numFmt w:val="bullet"/>
      <w:lvlText w:val="•"/>
      <w:lvlJc w:val="left"/>
      <w:pPr>
        <w:tabs>
          <w:tab w:val="num" w:pos="5760"/>
        </w:tabs>
        <w:ind w:left="5760" w:hanging="360"/>
      </w:pPr>
      <w:rPr>
        <w:rFonts w:ascii="Arial" w:hAnsi="Arial" w:hint="default"/>
      </w:rPr>
    </w:lvl>
    <w:lvl w:ilvl="8" w:tplc="3E86F81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69C101A"/>
    <w:multiLevelType w:val="hybridMultilevel"/>
    <w:tmpl w:val="D06A22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CA5780"/>
    <w:multiLevelType w:val="hybridMultilevel"/>
    <w:tmpl w:val="5C4C41CA"/>
    <w:lvl w:ilvl="0" w:tplc="2BE2FE0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792ECA"/>
    <w:multiLevelType w:val="hybridMultilevel"/>
    <w:tmpl w:val="DBF49D4C"/>
    <w:lvl w:ilvl="0" w:tplc="90CC7BE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D56530"/>
    <w:multiLevelType w:val="hybridMultilevel"/>
    <w:tmpl w:val="7884E3BC"/>
    <w:lvl w:ilvl="0" w:tplc="81CC16AC">
      <w:start w:val="1"/>
      <w:numFmt w:val="bullet"/>
      <w:lvlText w:val=""/>
      <w:lvlPicBulletId w:val="1"/>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4147778">
    <w:abstractNumId w:val="17"/>
  </w:num>
  <w:num w:numId="2" w16cid:durableId="1359350715">
    <w:abstractNumId w:val="7"/>
  </w:num>
  <w:num w:numId="3" w16cid:durableId="474224762">
    <w:abstractNumId w:val="20"/>
  </w:num>
  <w:num w:numId="4" w16cid:durableId="746145843">
    <w:abstractNumId w:val="4"/>
  </w:num>
  <w:num w:numId="5" w16cid:durableId="238030047">
    <w:abstractNumId w:val="5"/>
  </w:num>
  <w:num w:numId="6" w16cid:durableId="2107385319">
    <w:abstractNumId w:val="0"/>
  </w:num>
  <w:num w:numId="7" w16cid:durableId="1001007505">
    <w:abstractNumId w:val="11"/>
  </w:num>
  <w:num w:numId="8" w16cid:durableId="1728652122">
    <w:abstractNumId w:val="9"/>
  </w:num>
  <w:num w:numId="9" w16cid:durableId="2008510903">
    <w:abstractNumId w:val="1"/>
  </w:num>
  <w:num w:numId="10" w16cid:durableId="2120711517">
    <w:abstractNumId w:val="2"/>
  </w:num>
  <w:num w:numId="11" w16cid:durableId="702706225">
    <w:abstractNumId w:val="21"/>
  </w:num>
  <w:num w:numId="12" w16cid:durableId="88938796">
    <w:abstractNumId w:val="16"/>
  </w:num>
  <w:num w:numId="13" w16cid:durableId="409891499">
    <w:abstractNumId w:val="14"/>
  </w:num>
  <w:num w:numId="14" w16cid:durableId="449470326">
    <w:abstractNumId w:val="18"/>
  </w:num>
  <w:num w:numId="15" w16cid:durableId="440684008">
    <w:abstractNumId w:val="13"/>
  </w:num>
  <w:num w:numId="16" w16cid:durableId="1967006484">
    <w:abstractNumId w:val="19"/>
  </w:num>
  <w:num w:numId="17" w16cid:durableId="74984018">
    <w:abstractNumId w:val="6"/>
  </w:num>
  <w:num w:numId="18" w16cid:durableId="1914897187">
    <w:abstractNumId w:val="3"/>
  </w:num>
  <w:num w:numId="19" w16cid:durableId="937366047">
    <w:abstractNumId w:val="10"/>
  </w:num>
  <w:num w:numId="20" w16cid:durableId="939332991">
    <w:abstractNumId w:val="12"/>
  </w:num>
  <w:num w:numId="21" w16cid:durableId="1257592750">
    <w:abstractNumId w:val="15"/>
  </w:num>
  <w:num w:numId="22" w16cid:durableId="3242830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3AB"/>
    <w:rsid w:val="00000A0F"/>
    <w:rsid w:val="000017AE"/>
    <w:rsid w:val="0000462D"/>
    <w:rsid w:val="00006401"/>
    <w:rsid w:val="00006C2E"/>
    <w:rsid w:val="0001177B"/>
    <w:rsid w:val="0001288A"/>
    <w:rsid w:val="0001301C"/>
    <w:rsid w:val="00013AA4"/>
    <w:rsid w:val="00013C52"/>
    <w:rsid w:val="00013D28"/>
    <w:rsid w:val="00013F76"/>
    <w:rsid w:val="00017A34"/>
    <w:rsid w:val="000208FD"/>
    <w:rsid w:val="000222AF"/>
    <w:rsid w:val="0002647C"/>
    <w:rsid w:val="0002664D"/>
    <w:rsid w:val="000268AF"/>
    <w:rsid w:val="00026DCD"/>
    <w:rsid w:val="00027289"/>
    <w:rsid w:val="000305D0"/>
    <w:rsid w:val="00030B10"/>
    <w:rsid w:val="000317AE"/>
    <w:rsid w:val="00033A5E"/>
    <w:rsid w:val="00035312"/>
    <w:rsid w:val="00036753"/>
    <w:rsid w:val="00036C63"/>
    <w:rsid w:val="000414AF"/>
    <w:rsid w:val="000425AF"/>
    <w:rsid w:val="00042689"/>
    <w:rsid w:val="00042FD4"/>
    <w:rsid w:val="00044943"/>
    <w:rsid w:val="000505D1"/>
    <w:rsid w:val="0005284D"/>
    <w:rsid w:val="000537DA"/>
    <w:rsid w:val="00053FFA"/>
    <w:rsid w:val="00054244"/>
    <w:rsid w:val="000560D0"/>
    <w:rsid w:val="00061DBE"/>
    <w:rsid w:val="0006620B"/>
    <w:rsid w:val="00066247"/>
    <w:rsid w:val="00066DF7"/>
    <w:rsid w:val="00073119"/>
    <w:rsid w:val="00073774"/>
    <w:rsid w:val="000737F2"/>
    <w:rsid w:val="00074E1E"/>
    <w:rsid w:val="00077C7A"/>
    <w:rsid w:val="000814C6"/>
    <w:rsid w:val="00086285"/>
    <w:rsid w:val="000864A7"/>
    <w:rsid w:val="00086835"/>
    <w:rsid w:val="00086F2F"/>
    <w:rsid w:val="000915C2"/>
    <w:rsid w:val="000930A5"/>
    <w:rsid w:val="00094200"/>
    <w:rsid w:val="00094260"/>
    <w:rsid w:val="0009683F"/>
    <w:rsid w:val="000A002F"/>
    <w:rsid w:val="000A1430"/>
    <w:rsid w:val="000A1723"/>
    <w:rsid w:val="000A5449"/>
    <w:rsid w:val="000B14E6"/>
    <w:rsid w:val="000B1531"/>
    <w:rsid w:val="000B174C"/>
    <w:rsid w:val="000B1D9A"/>
    <w:rsid w:val="000B2C3A"/>
    <w:rsid w:val="000C11A5"/>
    <w:rsid w:val="000C1F4D"/>
    <w:rsid w:val="000C4459"/>
    <w:rsid w:val="000D0780"/>
    <w:rsid w:val="000D2A89"/>
    <w:rsid w:val="000D2B25"/>
    <w:rsid w:val="000D3353"/>
    <w:rsid w:val="000D4039"/>
    <w:rsid w:val="000D4EDF"/>
    <w:rsid w:val="000D534F"/>
    <w:rsid w:val="000D6810"/>
    <w:rsid w:val="000D68B0"/>
    <w:rsid w:val="000D70F3"/>
    <w:rsid w:val="000E15F0"/>
    <w:rsid w:val="000E7582"/>
    <w:rsid w:val="000F01B4"/>
    <w:rsid w:val="000F4594"/>
    <w:rsid w:val="000F788E"/>
    <w:rsid w:val="001009AC"/>
    <w:rsid w:val="00100CC7"/>
    <w:rsid w:val="001015DE"/>
    <w:rsid w:val="001030FE"/>
    <w:rsid w:val="00103DE2"/>
    <w:rsid w:val="0010521F"/>
    <w:rsid w:val="00110216"/>
    <w:rsid w:val="001127A9"/>
    <w:rsid w:val="00115025"/>
    <w:rsid w:val="00115857"/>
    <w:rsid w:val="00116055"/>
    <w:rsid w:val="001163EC"/>
    <w:rsid w:val="001203EA"/>
    <w:rsid w:val="0012496A"/>
    <w:rsid w:val="001277B9"/>
    <w:rsid w:val="00133814"/>
    <w:rsid w:val="001341AB"/>
    <w:rsid w:val="001369BC"/>
    <w:rsid w:val="00140A9D"/>
    <w:rsid w:val="00140E3F"/>
    <w:rsid w:val="0014267B"/>
    <w:rsid w:val="00142B9A"/>
    <w:rsid w:val="00143175"/>
    <w:rsid w:val="00145883"/>
    <w:rsid w:val="00145E35"/>
    <w:rsid w:val="0014778D"/>
    <w:rsid w:val="00151DCB"/>
    <w:rsid w:val="0015610B"/>
    <w:rsid w:val="001573E6"/>
    <w:rsid w:val="001624B0"/>
    <w:rsid w:val="00162ABF"/>
    <w:rsid w:val="00166D93"/>
    <w:rsid w:val="00167DEB"/>
    <w:rsid w:val="0017042E"/>
    <w:rsid w:val="00173318"/>
    <w:rsid w:val="00174C0B"/>
    <w:rsid w:val="0017539F"/>
    <w:rsid w:val="00175FA9"/>
    <w:rsid w:val="00176811"/>
    <w:rsid w:val="0018470F"/>
    <w:rsid w:val="001852F3"/>
    <w:rsid w:val="001908C8"/>
    <w:rsid w:val="0019090E"/>
    <w:rsid w:val="0019193E"/>
    <w:rsid w:val="00192CDB"/>
    <w:rsid w:val="001951FC"/>
    <w:rsid w:val="001960EC"/>
    <w:rsid w:val="0019776F"/>
    <w:rsid w:val="001A01F0"/>
    <w:rsid w:val="001A2E07"/>
    <w:rsid w:val="001A4B7A"/>
    <w:rsid w:val="001A4FFD"/>
    <w:rsid w:val="001A5412"/>
    <w:rsid w:val="001A5D26"/>
    <w:rsid w:val="001B0FEA"/>
    <w:rsid w:val="001B1F19"/>
    <w:rsid w:val="001B46C5"/>
    <w:rsid w:val="001B4AB9"/>
    <w:rsid w:val="001B57DD"/>
    <w:rsid w:val="001B6ECE"/>
    <w:rsid w:val="001B7107"/>
    <w:rsid w:val="001B73D1"/>
    <w:rsid w:val="001B7C57"/>
    <w:rsid w:val="001C0E42"/>
    <w:rsid w:val="001C24D9"/>
    <w:rsid w:val="001C58A1"/>
    <w:rsid w:val="001C720C"/>
    <w:rsid w:val="001C73A6"/>
    <w:rsid w:val="001D0657"/>
    <w:rsid w:val="001D0F1B"/>
    <w:rsid w:val="001D1BB4"/>
    <w:rsid w:val="001D3ECB"/>
    <w:rsid w:val="001D46BA"/>
    <w:rsid w:val="001D6BC7"/>
    <w:rsid w:val="001D799B"/>
    <w:rsid w:val="001E421B"/>
    <w:rsid w:val="001E504D"/>
    <w:rsid w:val="001E61C3"/>
    <w:rsid w:val="001E7912"/>
    <w:rsid w:val="001E7FB6"/>
    <w:rsid w:val="001F11AA"/>
    <w:rsid w:val="001F1B38"/>
    <w:rsid w:val="001F36BC"/>
    <w:rsid w:val="001F567B"/>
    <w:rsid w:val="00203106"/>
    <w:rsid w:val="00207E82"/>
    <w:rsid w:val="002101B0"/>
    <w:rsid w:val="00210F61"/>
    <w:rsid w:val="002125E9"/>
    <w:rsid w:val="00221EA3"/>
    <w:rsid w:val="00222164"/>
    <w:rsid w:val="002245E4"/>
    <w:rsid w:val="00227091"/>
    <w:rsid w:val="00227A80"/>
    <w:rsid w:val="00230E49"/>
    <w:rsid w:val="002344AF"/>
    <w:rsid w:val="002378E6"/>
    <w:rsid w:val="00241636"/>
    <w:rsid w:val="00241827"/>
    <w:rsid w:val="002420E0"/>
    <w:rsid w:val="002429D2"/>
    <w:rsid w:val="00243F22"/>
    <w:rsid w:val="00247AD3"/>
    <w:rsid w:val="002504C7"/>
    <w:rsid w:val="00251C77"/>
    <w:rsid w:val="002533DA"/>
    <w:rsid w:val="00254938"/>
    <w:rsid w:val="002549A8"/>
    <w:rsid w:val="002558F0"/>
    <w:rsid w:val="00255ECE"/>
    <w:rsid w:val="002567EF"/>
    <w:rsid w:val="00256FAF"/>
    <w:rsid w:val="00260AE0"/>
    <w:rsid w:val="00261B20"/>
    <w:rsid w:val="00262E5B"/>
    <w:rsid w:val="002633EE"/>
    <w:rsid w:val="00264591"/>
    <w:rsid w:val="00264F0B"/>
    <w:rsid w:val="00265886"/>
    <w:rsid w:val="00266923"/>
    <w:rsid w:val="00267F3F"/>
    <w:rsid w:val="00270390"/>
    <w:rsid w:val="00271047"/>
    <w:rsid w:val="002719A4"/>
    <w:rsid w:val="00271F24"/>
    <w:rsid w:val="00275112"/>
    <w:rsid w:val="00275587"/>
    <w:rsid w:val="00276322"/>
    <w:rsid w:val="00277D04"/>
    <w:rsid w:val="00277FFB"/>
    <w:rsid w:val="00280649"/>
    <w:rsid w:val="002810F1"/>
    <w:rsid w:val="00284597"/>
    <w:rsid w:val="002867EE"/>
    <w:rsid w:val="00287D28"/>
    <w:rsid w:val="00291E02"/>
    <w:rsid w:val="0029297D"/>
    <w:rsid w:val="00293374"/>
    <w:rsid w:val="002933FF"/>
    <w:rsid w:val="0029559C"/>
    <w:rsid w:val="002966AA"/>
    <w:rsid w:val="002A1955"/>
    <w:rsid w:val="002A2925"/>
    <w:rsid w:val="002A4E73"/>
    <w:rsid w:val="002A5AC0"/>
    <w:rsid w:val="002A7304"/>
    <w:rsid w:val="002A761B"/>
    <w:rsid w:val="002B2081"/>
    <w:rsid w:val="002B2D3B"/>
    <w:rsid w:val="002B5EC2"/>
    <w:rsid w:val="002B5EF5"/>
    <w:rsid w:val="002B6D56"/>
    <w:rsid w:val="002C1F7F"/>
    <w:rsid w:val="002C25DE"/>
    <w:rsid w:val="002C40C6"/>
    <w:rsid w:val="002C6CC0"/>
    <w:rsid w:val="002C6DCE"/>
    <w:rsid w:val="002D64B2"/>
    <w:rsid w:val="002D67A4"/>
    <w:rsid w:val="002E1499"/>
    <w:rsid w:val="002E2C20"/>
    <w:rsid w:val="002E2C6D"/>
    <w:rsid w:val="002E4F45"/>
    <w:rsid w:val="002E6E4C"/>
    <w:rsid w:val="002F1C34"/>
    <w:rsid w:val="002F2E12"/>
    <w:rsid w:val="002F2F63"/>
    <w:rsid w:val="002F32BC"/>
    <w:rsid w:val="002F458C"/>
    <w:rsid w:val="00303495"/>
    <w:rsid w:val="003036CB"/>
    <w:rsid w:val="00304EBC"/>
    <w:rsid w:val="00312935"/>
    <w:rsid w:val="003131CC"/>
    <w:rsid w:val="00315060"/>
    <w:rsid w:val="00315940"/>
    <w:rsid w:val="00316334"/>
    <w:rsid w:val="00320291"/>
    <w:rsid w:val="00320BD5"/>
    <w:rsid w:val="003217CA"/>
    <w:rsid w:val="00322645"/>
    <w:rsid w:val="00322AAB"/>
    <w:rsid w:val="00322D1D"/>
    <w:rsid w:val="00324AFD"/>
    <w:rsid w:val="003252CD"/>
    <w:rsid w:val="00327383"/>
    <w:rsid w:val="003309E7"/>
    <w:rsid w:val="00331925"/>
    <w:rsid w:val="00332733"/>
    <w:rsid w:val="00335DD6"/>
    <w:rsid w:val="00337380"/>
    <w:rsid w:val="00340C8A"/>
    <w:rsid w:val="00342E45"/>
    <w:rsid w:val="0034307A"/>
    <w:rsid w:val="003431A4"/>
    <w:rsid w:val="00343F71"/>
    <w:rsid w:val="0034599A"/>
    <w:rsid w:val="00346D73"/>
    <w:rsid w:val="00350449"/>
    <w:rsid w:val="0035399C"/>
    <w:rsid w:val="00354BB9"/>
    <w:rsid w:val="00356629"/>
    <w:rsid w:val="00360F38"/>
    <w:rsid w:val="00362442"/>
    <w:rsid w:val="00364678"/>
    <w:rsid w:val="00364EB1"/>
    <w:rsid w:val="00366272"/>
    <w:rsid w:val="00370756"/>
    <w:rsid w:val="00373A2F"/>
    <w:rsid w:val="00374BBE"/>
    <w:rsid w:val="003754C5"/>
    <w:rsid w:val="003763DE"/>
    <w:rsid w:val="00384D86"/>
    <w:rsid w:val="003863CC"/>
    <w:rsid w:val="0038706D"/>
    <w:rsid w:val="00387575"/>
    <w:rsid w:val="003875F2"/>
    <w:rsid w:val="00390B4D"/>
    <w:rsid w:val="003911A9"/>
    <w:rsid w:val="003918B5"/>
    <w:rsid w:val="00393BEE"/>
    <w:rsid w:val="00396EA2"/>
    <w:rsid w:val="00397604"/>
    <w:rsid w:val="003A1E40"/>
    <w:rsid w:val="003A2D82"/>
    <w:rsid w:val="003A37CD"/>
    <w:rsid w:val="003A4151"/>
    <w:rsid w:val="003A4664"/>
    <w:rsid w:val="003A46CD"/>
    <w:rsid w:val="003A47CF"/>
    <w:rsid w:val="003A558C"/>
    <w:rsid w:val="003A59A8"/>
    <w:rsid w:val="003A6953"/>
    <w:rsid w:val="003B30FF"/>
    <w:rsid w:val="003B5E1B"/>
    <w:rsid w:val="003C2209"/>
    <w:rsid w:val="003C4040"/>
    <w:rsid w:val="003C4CF6"/>
    <w:rsid w:val="003C60B5"/>
    <w:rsid w:val="003C64D4"/>
    <w:rsid w:val="003D3256"/>
    <w:rsid w:val="003D3727"/>
    <w:rsid w:val="003D4058"/>
    <w:rsid w:val="003D6264"/>
    <w:rsid w:val="003E102C"/>
    <w:rsid w:val="003E30D3"/>
    <w:rsid w:val="003E31BA"/>
    <w:rsid w:val="003E645D"/>
    <w:rsid w:val="003E6CB1"/>
    <w:rsid w:val="003E7BE7"/>
    <w:rsid w:val="003F3C68"/>
    <w:rsid w:val="003F40F6"/>
    <w:rsid w:val="003F584B"/>
    <w:rsid w:val="003F62D2"/>
    <w:rsid w:val="00400044"/>
    <w:rsid w:val="00406198"/>
    <w:rsid w:val="0040690D"/>
    <w:rsid w:val="0040753B"/>
    <w:rsid w:val="00407643"/>
    <w:rsid w:val="00407D18"/>
    <w:rsid w:val="00411549"/>
    <w:rsid w:val="004115FA"/>
    <w:rsid w:val="00412ED6"/>
    <w:rsid w:val="00412FE7"/>
    <w:rsid w:val="0041512A"/>
    <w:rsid w:val="00420353"/>
    <w:rsid w:val="00421AEA"/>
    <w:rsid w:val="00422279"/>
    <w:rsid w:val="00423279"/>
    <w:rsid w:val="00424C4B"/>
    <w:rsid w:val="00426434"/>
    <w:rsid w:val="0043274B"/>
    <w:rsid w:val="004333A9"/>
    <w:rsid w:val="00433628"/>
    <w:rsid w:val="00436CD0"/>
    <w:rsid w:val="004377F9"/>
    <w:rsid w:val="00441706"/>
    <w:rsid w:val="00443E9C"/>
    <w:rsid w:val="00446382"/>
    <w:rsid w:val="00446C54"/>
    <w:rsid w:val="00446D6A"/>
    <w:rsid w:val="004474B0"/>
    <w:rsid w:val="004509DC"/>
    <w:rsid w:val="0045386D"/>
    <w:rsid w:val="00457DEF"/>
    <w:rsid w:val="00457F6A"/>
    <w:rsid w:val="004618D9"/>
    <w:rsid w:val="00462298"/>
    <w:rsid w:val="004655F3"/>
    <w:rsid w:val="00466F2C"/>
    <w:rsid w:val="004678F5"/>
    <w:rsid w:val="004724C4"/>
    <w:rsid w:val="00472A2B"/>
    <w:rsid w:val="00474962"/>
    <w:rsid w:val="00475CB3"/>
    <w:rsid w:val="004803E5"/>
    <w:rsid w:val="00483AB0"/>
    <w:rsid w:val="004854F1"/>
    <w:rsid w:val="004859A5"/>
    <w:rsid w:val="00485A74"/>
    <w:rsid w:val="00487892"/>
    <w:rsid w:val="004913DB"/>
    <w:rsid w:val="004969F4"/>
    <w:rsid w:val="00496F43"/>
    <w:rsid w:val="00496FCF"/>
    <w:rsid w:val="004A066F"/>
    <w:rsid w:val="004A0D69"/>
    <w:rsid w:val="004A1EF7"/>
    <w:rsid w:val="004A4883"/>
    <w:rsid w:val="004A53AC"/>
    <w:rsid w:val="004B0184"/>
    <w:rsid w:val="004B0795"/>
    <w:rsid w:val="004B0954"/>
    <w:rsid w:val="004B0AEF"/>
    <w:rsid w:val="004B198F"/>
    <w:rsid w:val="004B2CE4"/>
    <w:rsid w:val="004B6953"/>
    <w:rsid w:val="004B7548"/>
    <w:rsid w:val="004B7C08"/>
    <w:rsid w:val="004C08C0"/>
    <w:rsid w:val="004C162E"/>
    <w:rsid w:val="004C2510"/>
    <w:rsid w:val="004C2892"/>
    <w:rsid w:val="004C289B"/>
    <w:rsid w:val="004C3041"/>
    <w:rsid w:val="004C335D"/>
    <w:rsid w:val="004C35FD"/>
    <w:rsid w:val="004C406F"/>
    <w:rsid w:val="004C4145"/>
    <w:rsid w:val="004C578D"/>
    <w:rsid w:val="004D3A6E"/>
    <w:rsid w:val="004E0616"/>
    <w:rsid w:val="004E0878"/>
    <w:rsid w:val="004E11E5"/>
    <w:rsid w:val="004E2CB6"/>
    <w:rsid w:val="004E328F"/>
    <w:rsid w:val="004E4085"/>
    <w:rsid w:val="004E42F7"/>
    <w:rsid w:val="004E6062"/>
    <w:rsid w:val="004E63EB"/>
    <w:rsid w:val="004E78B5"/>
    <w:rsid w:val="004F0427"/>
    <w:rsid w:val="004F07E7"/>
    <w:rsid w:val="004F0B44"/>
    <w:rsid w:val="004F2183"/>
    <w:rsid w:val="004F4935"/>
    <w:rsid w:val="004F5E92"/>
    <w:rsid w:val="00500D51"/>
    <w:rsid w:val="00501CA3"/>
    <w:rsid w:val="00503DD1"/>
    <w:rsid w:val="00513077"/>
    <w:rsid w:val="0051490F"/>
    <w:rsid w:val="005164B6"/>
    <w:rsid w:val="00517226"/>
    <w:rsid w:val="00517D56"/>
    <w:rsid w:val="0052022E"/>
    <w:rsid w:val="00521BF2"/>
    <w:rsid w:val="0052605D"/>
    <w:rsid w:val="00527CA8"/>
    <w:rsid w:val="00531141"/>
    <w:rsid w:val="00532102"/>
    <w:rsid w:val="005333E8"/>
    <w:rsid w:val="00541306"/>
    <w:rsid w:val="0054223D"/>
    <w:rsid w:val="00542684"/>
    <w:rsid w:val="00542824"/>
    <w:rsid w:val="00543677"/>
    <w:rsid w:val="00544A21"/>
    <w:rsid w:val="00546013"/>
    <w:rsid w:val="005473E1"/>
    <w:rsid w:val="0055130C"/>
    <w:rsid w:val="005537EE"/>
    <w:rsid w:val="00554694"/>
    <w:rsid w:val="00557917"/>
    <w:rsid w:val="00557A94"/>
    <w:rsid w:val="00560239"/>
    <w:rsid w:val="005625AE"/>
    <w:rsid w:val="00562B9D"/>
    <w:rsid w:val="005636A2"/>
    <w:rsid w:val="0056501B"/>
    <w:rsid w:val="00566321"/>
    <w:rsid w:val="0056731D"/>
    <w:rsid w:val="0057138A"/>
    <w:rsid w:val="00571CB2"/>
    <w:rsid w:val="005722E6"/>
    <w:rsid w:val="0057454E"/>
    <w:rsid w:val="00575CE5"/>
    <w:rsid w:val="005815F8"/>
    <w:rsid w:val="005817FE"/>
    <w:rsid w:val="005822C3"/>
    <w:rsid w:val="0059522A"/>
    <w:rsid w:val="00596772"/>
    <w:rsid w:val="00596A83"/>
    <w:rsid w:val="005A1028"/>
    <w:rsid w:val="005A1D7B"/>
    <w:rsid w:val="005A1F32"/>
    <w:rsid w:val="005A3532"/>
    <w:rsid w:val="005A4DD1"/>
    <w:rsid w:val="005B0181"/>
    <w:rsid w:val="005B089E"/>
    <w:rsid w:val="005B15FF"/>
    <w:rsid w:val="005B1A71"/>
    <w:rsid w:val="005B418D"/>
    <w:rsid w:val="005B5F21"/>
    <w:rsid w:val="005B7834"/>
    <w:rsid w:val="005B7AB2"/>
    <w:rsid w:val="005B7C36"/>
    <w:rsid w:val="005C039A"/>
    <w:rsid w:val="005C3016"/>
    <w:rsid w:val="005C33BA"/>
    <w:rsid w:val="005C60DF"/>
    <w:rsid w:val="005C7BF3"/>
    <w:rsid w:val="005D1D53"/>
    <w:rsid w:val="005D25F1"/>
    <w:rsid w:val="005D2DE3"/>
    <w:rsid w:val="005D4D74"/>
    <w:rsid w:val="005D55D1"/>
    <w:rsid w:val="005D6325"/>
    <w:rsid w:val="005D6334"/>
    <w:rsid w:val="005D7BFB"/>
    <w:rsid w:val="005E2153"/>
    <w:rsid w:val="005E33D4"/>
    <w:rsid w:val="005E348C"/>
    <w:rsid w:val="005E4AC7"/>
    <w:rsid w:val="005E5984"/>
    <w:rsid w:val="005E6C34"/>
    <w:rsid w:val="005E7513"/>
    <w:rsid w:val="005E7D88"/>
    <w:rsid w:val="005F5011"/>
    <w:rsid w:val="005F5E20"/>
    <w:rsid w:val="005F72E0"/>
    <w:rsid w:val="00601B96"/>
    <w:rsid w:val="00604CCE"/>
    <w:rsid w:val="00607774"/>
    <w:rsid w:val="00610055"/>
    <w:rsid w:val="006119D8"/>
    <w:rsid w:val="006146AC"/>
    <w:rsid w:val="00614EE1"/>
    <w:rsid w:val="0061714D"/>
    <w:rsid w:val="00617B2B"/>
    <w:rsid w:val="00617CDD"/>
    <w:rsid w:val="00617E77"/>
    <w:rsid w:val="00620366"/>
    <w:rsid w:val="00620BB2"/>
    <w:rsid w:val="00621989"/>
    <w:rsid w:val="00626238"/>
    <w:rsid w:val="00626B17"/>
    <w:rsid w:val="00626B5D"/>
    <w:rsid w:val="00632405"/>
    <w:rsid w:val="00632C8D"/>
    <w:rsid w:val="00636FC9"/>
    <w:rsid w:val="00641708"/>
    <w:rsid w:val="00646CBB"/>
    <w:rsid w:val="0065221C"/>
    <w:rsid w:val="0065316E"/>
    <w:rsid w:val="0065504B"/>
    <w:rsid w:val="00655A75"/>
    <w:rsid w:val="0065784C"/>
    <w:rsid w:val="00661527"/>
    <w:rsid w:val="00662243"/>
    <w:rsid w:val="00662BBB"/>
    <w:rsid w:val="00662E52"/>
    <w:rsid w:val="00665648"/>
    <w:rsid w:val="00665EA9"/>
    <w:rsid w:val="006727C2"/>
    <w:rsid w:val="006736E6"/>
    <w:rsid w:val="00673AE9"/>
    <w:rsid w:val="006742EE"/>
    <w:rsid w:val="006752BC"/>
    <w:rsid w:val="0067548D"/>
    <w:rsid w:val="006754C8"/>
    <w:rsid w:val="00680DF4"/>
    <w:rsid w:val="00683CCF"/>
    <w:rsid w:val="006841ED"/>
    <w:rsid w:val="00685005"/>
    <w:rsid w:val="00685793"/>
    <w:rsid w:val="006872EA"/>
    <w:rsid w:val="006911EF"/>
    <w:rsid w:val="00691750"/>
    <w:rsid w:val="00691877"/>
    <w:rsid w:val="00694C4F"/>
    <w:rsid w:val="00694EE5"/>
    <w:rsid w:val="0069693E"/>
    <w:rsid w:val="00697EF7"/>
    <w:rsid w:val="006A162F"/>
    <w:rsid w:val="006A2BAA"/>
    <w:rsid w:val="006A3184"/>
    <w:rsid w:val="006A3726"/>
    <w:rsid w:val="006A3A15"/>
    <w:rsid w:val="006A5C76"/>
    <w:rsid w:val="006B447C"/>
    <w:rsid w:val="006B4F02"/>
    <w:rsid w:val="006B56F6"/>
    <w:rsid w:val="006B67B3"/>
    <w:rsid w:val="006C14F5"/>
    <w:rsid w:val="006C1D6E"/>
    <w:rsid w:val="006C1E99"/>
    <w:rsid w:val="006C7B84"/>
    <w:rsid w:val="006C7C4D"/>
    <w:rsid w:val="006C7EC8"/>
    <w:rsid w:val="006D23A9"/>
    <w:rsid w:val="006D381F"/>
    <w:rsid w:val="006D5978"/>
    <w:rsid w:val="006D6C15"/>
    <w:rsid w:val="006E2376"/>
    <w:rsid w:val="006E2DC8"/>
    <w:rsid w:val="006E3096"/>
    <w:rsid w:val="006E3427"/>
    <w:rsid w:val="006E41A6"/>
    <w:rsid w:val="006E66C2"/>
    <w:rsid w:val="006E71C7"/>
    <w:rsid w:val="006F0131"/>
    <w:rsid w:val="006F2A41"/>
    <w:rsid w:val="006F609B"/>
    <w:rsid w:val="006F638C"/>
    <w:rsid w:val="006F67BB"/>
    <w:rsid w:val="006F7023"/>
    <w:rsid w:val="006F7FBC"/>
    <w:rsid w:val="007065CC"/>
    <w:rsid w:val="00707291"/>
    <w:rsid w:val="00707AF9"/>
    <w:rsid w:val="00712797"/>
    <w:rsid w:val="00713B03"/>
    <w:rsid w:val="00715E6E"/>
    <w:rsid w:val="00716526"/>
    <w:rsid w:val="007169C3"/>
    <w:rsid w:val="00723C76"/>
    <w:rsid w:val="007248A5"/>
    <w:rsid w:val="007253F7"/>
    <w:rsid w:val="0072606A"/>
    <w:rsid w:val="00726A44"/>
    <w:rsid w:val="00727406"/>
    <w:rsid w:val="00733439"/>
    <w:rsid w:val="0073383D"/>
    <w:rsid w:val="00733F25"/>
    <w:rsid w:val="00734899"/>
    <w:rsid w:val="007349D5"/>
    <w:rsid w:val="00735BEE"/>
    <w:rsid w:val="007373CA"/>
    <w:rsid w:val="00743F57"/>
    <w:rsid w:val="00744B4E"/>
    <w:rsid w:val="00746624"/>
    <w:rsid w:val="007502FE"/>
    <w:rsid w:val="00750C20"/>
    <w:rsid w:val="0075109A"/>
    <w:rsid w:val="00754A20"/>
    <w:rsid w:val="00754BFA"/>
    <w:rsid w:val="007610FE"/>
    <w:rsid w:val="00761F7B"/>
    <w:rsid w:val="00764FF8"/>
    <w:rsid w:val="00766652"/>
    <w:rsid w:val="00770131"/>
    <w:rsid w:val="00771F3F"/>
    <w:rsid w:val="00773634"/>
    <w:rsid w:val="00774192"/>
    <w:rsid w:val="00774ABE"/>
    <w:rsid w:val="00776727"/>
    <w:rsid w:val="00776DB8"/>
    <w:rsid w:val="007803DD"/>
    <w:rsid w:val="0078126E"/>
    <w:rsid w:val="0078167B"/>
    <w:rsid w:val="00781D1D"/>
    <w:rsid w:val="00782790"/>
    <w:rsid w:val="00783F63"/>
    <w:rsid w:val="007873B6"/>
    <w:rsid w:val="00790CF6"/>
    <w:rsid w:val="00792CAE"/>
    <w:rsid w:val="00793760"/>
    <w:rsid w:val="00793BA3"/>
    <w:rsid w:val="00794E3F"/>
    <w:rsid w:val="007953B4"/>
    <w:rsid w:val="00796508"/>
    <w:rsid w:val="007976C0"/>
    <w:rsid w:val="007A091A"/>
    <w:rsid w:val="007A16D0"/>
    <w:rsid w:val="007A5341"/>
    <w:rsid w:val="007A6697"/>
    <w:rsid w:val="007A6BCF"/>
    <w:rsid w:val="007B0525"/>
    <w:rsid w:val="007B090E"/>
    <w:rsid w:val="007B0B99"/>
    <w:rsid w:val="007B2985"/>
    <w:rsid w:val="007B2D50"/>
    <w:rsid w:val="007B4B7C"/>
    <w:rsid w:val="007B7DA4"/>
    <w:rsid w:val="007B7EFA"/>
    <w:rsid w:val="007C123D"/>
    <w:rsid w:val="007C7DD3"/>
    <w:rsid w:val="007D1AC0"/>
    <w:rsid w:val="007D519A"/>
    <w:rsid w:val="007D6A0A"/>
    <w:rsid w:val="007D7F8E"/>
    <w:rsid w:val="007E05B4"/>
    <w:rsid w:val="007E291D"/>
    <w:rsid w:val="007E2CBB"/>
    <w:rsid w:val="007E2D38"/>
    <w:rsid w:val="007E7D8B"/>
    <w:rsid w:val="007F0D89"/>
    <w:rsid w:val="007F20CD"/>
    <w:rsid w:val="007F25B0"/>
    <w:rsid w:val="007F4886"/>
    <w:rsid w:val="007F4B31"/>
    <w:rsid w:val="007F4D43"/>
    <w:rsid w:val="007F70B5"/>
    <w:rsid w:val="007F7E97"/>
    <w:rsid w:val="008032DA"/>
    <w:rsid w:val="008035EB"/>
    <w:rsid w:val="00804229"/>
    <w:rsid w:val="00804CC3"/>
    <w:rsid w:val="00806C73"/>
    <w:rsid w:val="00811DB1"/>
    <w:rsid w:val="00813446"/>
    <w:rsid w:val="00813C21"/>
    <w:rsid w:val="00815526"/>
    <w:rsid w:val="00817076"/>
    <w:rsid w:val="00823E0E"/>
    <w:rsid w:val="00824676"/>
    <w:rsid w:val="008254AA"/>
    <w:rsid w:val="008308C5"/>
    <w:rsid w:val="00831F9A"/>
    <w:rsid w:val="0083308C"/>
    <w:rsid w:val="00835471"/>
    <w:rsid w:val="008357EC"/>
    <w:rsid w:val="008413DE"/>
    <w:rsid w:val="00844267"/>
    <w:rsid w:val="00847470"/>
    <w:rsid w:val="008474A3"/>
    <w:rsid w:val="00850BA0"/>
    <w:rsid w:val="00856544"/>
    <w:rsid w:val="00856AEB"/>
    <w:rsid w:val="00856C4D"/>
    <w:rsid w:val="00857E6E"/>
    <w:rsid w:val="0086064A"/>
    <w:rsid w:val="008608A5"/>
    <w:rsid w:val="0086095D"/>
    <w:rsid w:val="008673FD"/>
    <w:rsid w:val="00867545"/>
    <w:rsid w:val="00871DFC"/>
    <w:rsid w:val="00875932"/>
    <w:rsid w:val="00876127"/>
    <w:rsid w:val="00880792"/>
    <w:rsid w:val="0088152A"/>
    <w:rsid w:val="00881B16"/>
    <w:rsid w:val="00882640"/>
    <w:rsid w:val="0088456F"/>
    <w:rsid w:val="0088704B"/>
    <w:rsid w:val="0088796F"/>
    <w:rsid w:val="00890565"/>
    <w:rsid w:val="00890FFF"/>
    <w:rsid w:val="00891F07"/>
    <w:rsid w:val="008932CD"/>
    <w:rsid w:val="00893729"/>
    <w:rsid w:val="00897661"/>
    <w:rsid w:val="008A13AF"/>
    <w:rsid w:val="008A29B6"/>
    <w:rsid w:val="008A375F"/>
    <w:rsid w:val="008A3878"/>
    <w:rsid w:val="008A4A55"/>
    <w:rsid w:val="008A6587"/>
    <w:rsid w:val="008A78CF"/>
    <w:rsid w:val="008B1B3F"/>
    <w:rsid w:val="008B5CF1"/>
    <w:rsid w:val="008C1008"/>
    <w:rsid w:val="008C305B"/>
    <w:rsid w:val="008C50DC"/>
    <w:rsid w:val="008C74F0"/>
    <w:rsid w:val="008C7B42"/>
    <w:rsid w:val="008C7F3B"/>
    <w:rsid w:val="008D0829"/>
    <w:rsid w:val="008D154B"/>
    <w:rsid w:val="008D293E"/>
    <w:rsid w:val="008D398D"/>
    <w:rsid w:val="008D46B3"/>
    <w:rsid w:val="008D5A39"/>
    <w:rsid w:val="008D5D69"/>
    <w:rsid w:val="008D7D0E"/>
    <w:rsid w:val="008E06BC"/>
    <w:rsid w:val="008E0E20"/>
    <w:rsid w:val="008E0ED7"/>
    <w:rsid w:val="008E449F"/>
    <w:rsid w:val="008E4CFB"/>
    <w:rsid w:val="008E593F"/>
    <w:rsid w:val="008E76F7"/>
    <w:rsid w:val="008E7DAB"/>
    <w:rsid w:val="008F0886"/>
    <w:rsid w:val="008F219B"/>
    <w:rsid w:val="008F2A6E"/>
    <w:rsid w:val="008F735B"/>
    <w:rsid w:val="009007A3"/>
    <w:rsid w:val="00902111"/>
    <w:rsid w:val="0090215F"/>
    <w:rsid w:val="00902BBE"/>
    <w:rsid w:val="00902E22"/>
    <w:rsid w:val="00904334"/>
    <w:rsid w:val="009048E4"/>
    <w:rsid w:val="00906B13"/>
    <w:rsid w:val="00915823"/>
    <w:rsid w:val="00920EA5"/>
    <w:rsid w:val="009212F3"/>
    <w:rsid w:val="00922294"/>
    <w:rsid w:val="009222BA"/>
    <w:rsid w:val="00923A11"/>
    <w:rsid w:val="00923B8D"/>
    <w:rsid w:val="00924356"/>
    <w:rsid w:val="00925C30"/>
    <w:rsid w:val="00930A21"/>
    <w:rsid w:val="009311AB"/>
    <w:rsid w:val="00931F57"/>
    <w:rsid w:val="00932EA6"/>
    <w:rsid w:val="00933131"/>
    <w:rsid w:val="009363AB"/>
    <w:rsid w:val="009377A5"/>
    <w:rsid w:val="0094052C"/>
    <w:rsid w:val="0094265C"/>
    <w:rsid w:val="00943841"/>
    <w:rsid w:val="00943A0C"/>
    <w:rsid w:val="0094492C"/>
    <w:rsid w:val="0094721E"/>
    <w:rsid w:val="00947E4E"/>
    <w:rsid w:val="00951723"/>
    <w:rsid w:val="00953E31"/>
    <w:rsid w:val="00954AB8"/>
    <w:rsid w:val="009600EC"/>
    <w:rsid w:val="00960ADE"/>
    <w:rsid w:val="0096217F"/>
    <w:rsid w:val="00963920"/>
    <w:rsid w:val="00964F73"/>
    <w:rsid w:val="00965521"/>
    <w:rsid w:val="00970C1F"/>
    <w:rsid w:val="00976B8D"/>
    <w:rsid w:val="00981E8F"/>
    <w:rsid w:val="0098436E"/>
    <w:rsid w:val="00985939"/>
    <w:rsid w:val="00986A59"/>
    <w:rsid w:val="00993674"/>
    <w:rsid w:val="00993D0F"/>
    <w:rsid w:val="0099423F"/>
    <w:rsid w:val="009944C5"/>
    <w:rsid w:val="00995079"/>
    <w:rsid w:val="00995FC7"/>
    <w:rsid w:val="00997F62"/>
    <w:rsid w:val="009A0978"/>
    <w:rsid w:val="009A20AB"/>
    <w:rsid w:val="009A2541"/>
    <w:rsid w:val="009A2F4C"/>
    <w:rsid w:val="009A42D4"/>
    <w:rsid w:val="009A42F7"/>
    <w:rsid w:val="009A48A4"/>
    <w:rsid w:val="009A4BF1"/>
    <w:rsid w:val="009A5970"/>
    <w:rsid w:val="009B0045"/>
    <w:rsid w:val="009B0076"/>
    <w:rsid w:val="009B1909"/>
    <w:rsid w:val="009B3C6D"/>
    <w:rsid w:val="009B709E"/>
    <w:rsid w:val="009B74F8"/>
    <w:rsid w:val="009C1695"/>
    <w:rsid w:val="009C1EF3"/>
    <w:rsid w:val="009C3238"/>
    <w:rsid w:val="009C4161"/>
    <w:rsid w:val="009C5C04"/>
    <w:rsid w:val="009C5C60"/>
    <w:rsid w:val="009C6BA8"/>
    <w:rsid w:val="009D15CA"/>
    <w:rsid w:val="009D300D"/>
    <w:rsid w:val="009D48ED"/>
    <w:rsid w:val="009D6CBD"/>
    <w:rsid w:val="009E1D73"/>
    <w:rsid w:val="009E2166"/>
    <w:rsid w:val="009E23EA"/>
    <w:rsid w:val="009E3FEC"/>
    <w:rsid w:val="009E51C1"/>
    <w:rsid w:val="009E5F09"/>
    <w:rsid w:val="009E6173"/>
    <w:rsid w:val="009F0A93"/>
    <w:rsid w:val="009F15B6"/>
    <w:rsid w:val="009F1C96"/>
    <w:rsid w:val="009F31D1"/>
    <w:rsid w:val="009F35DB"/>
    <w:rsid w:val="009F4C1B"/>
    <w:rsid w:val="009F5DFA"/>
    <w:rsid w:val="009F6B30"/>
    <w:rsid w:val="009F6F7B"/>
    <w:rsid w:val="009F79C5"/>
    <w:rsid w:val="00A01D7F"/>
    <w:rsid w:val="00A02697"/>
    <w:rsid w:val="00A0604B"/>
    <w:rsid w:val="00A1218E"/>
    <w:rsid w:val="00A1588D"/>
    <w:rsid w:val="00A15E23"/>
    <w:rsid w:val="00A17C61"/>
    <w:rsid w:val="00A20043"/>
    <w:rsid w:val="00A21940"/>
    <w:rsid w:val="00A22055"/>
    <w:rsid w:val="00A22894"/>
    <w:rsid w:val="00A2463E"/>
    <w:rsid w:val="00A24E39"/>
    <w:rsid w:val="00A257B7"/>
    <w:rsid w:val="00A31A2D"/>
    <w:rsid w:val="00A32A60"/>
    <w:rsid w:val="00A33E9E"/>
    <w:rsid w:val="00A360A3"/>
    <w:rsid w:val="00A3766F"/>
    <w:rsid w:val="00A37801"/>
    <w:rsid w:val="00A42C85"/>
    <w:rsid w:val="00A4342E"/>
    <w:rsid w:val="00A4564E"/>
    <w:rsid w:val="00A464F1"/>
    <w:rsid w:val="00A50A3B"/>
    <w:rsid w:val="00A52903"/>
    <w:rsid w:val="00A52FDE"/>
    <w:rsid w:val="00A5585E"/>
    <w:rsid w:val="00A5669E"/>
    <w:rsid w:val="00A56C7A"/>
    <w:rsid w:val="00A60886"/>
    <w:rsid w:val="00A6288F"/>
    <w:rsid w:val="00A671E5"/>
    <w:rsid w:val="00A738EC"/>
    <w:rsid w:val="00A76BC2"/>
    <w:rsid w:val="00A865A1"/>
    <w:rsid w:val="00A94DA7"/>
    <w:rsid w:val="00A951E3"/>
    <w:rsid w:val="00A9684F"/>
    <w:rsid w:val="00AA1385"/>
    <w:rsid w:val="00AA158E"/>
    <w:rsid w:val="00AA3DE2"/>
    <w:rsid w:val="00AA4F95"/>
    <w:rsid w:val="00AA550B"/>
    <w:rsid w:val="00AA584E"/>
    <w:rsid w:val="00AA6515"/>
    <w:rsid w:val="00AB0A91"/>
    <w:rsid w:val="00AB0B9C"/>
    <w:rsid w:val="00AB0E41"/>
    <w:rsid w:val="00AB1472"/>
    <w:rsid w:val="00AB4096"/>
    <w:rsid w:val="00AB4349"/>
    <w:rsid w:val="00AB4960"/>
    <w:rsid w:val="00AB4DD7"/>
    <w:rsid w:val="00AB646B"/>
    <w:rsid w:val="00AB7A77"/>
    <w:rsid w:val="00AC0532"/>
    <w:rsid w:val="00AC1CDC"/>
    <w:rsid w:val="00AC1E19"/>
    <w:rsid w:val="00AC3AC4"/>
    <w:rsid w:val="00AC3B7D"/>
    <w:rsid w:val="00AC434A"/>
    <w:rsid w:val="00AC5BB0"/>
    <w:rsid w:val="00AD354B"/>
    <w:rsid w:val="00AD49F3"/>
    <w:rsid w:val="00AD512D"/>
    <w:rsid w:val="00AE0DA4"/>
    <w:rsid w:val="00AE2678"/>
    <w:rsid w:val="00AE2DF0"/>
    <w:rsid w:val="00AE329A"/>
    <w:rsid w:val="00AE3304"/>
    <w:rsid w:val="00AE40DF"/>
    <w:rsid w:val="00AE5BD6"/>
    <w:rsid w:val="00AF3B8A"/>
    <w:rsid w:val="00AF5D36"/>
    <w:rsid w:val="00AF7B28"/>
    <w:rsid w:val="00B00433"/>
    <w:rsid w:val="00B01C28"/>
    <w:rsid w:val="00B02C85"/>
    <w:rsid w:val="00B03911"/>
    <w:rsid w:val="00B04035"/>
    <w:rsid w:val="00B049D1"/>
    <w:rsid w:val="00B05104"/>
    <w:rsid w:val="00B110E9"/>
    <w:rsid w:val="00B12373"/>
    <w:rsid w:val="00B12878"/>
    <w:rsid w:val="00B12C97"/>
    <w:rsid w:val="00B140E8"/>
    <w:rsid w:val="00B15410"/>
    <w:rsid w:val="00B168C4"/>
    <w:rsid w:val="00B2205B"/>
    <w:rsid w:val="00B23749"/>
    <w:rsid w:val="00B263BD"/>
    <w:rsid w:val="00B26CB4"/>
    <w:rsid w:val="00B3132A"/>
    <w:rsid w:val="00B31881"/>
    <w:rsid w:val="00B31E2E"/>
    <w:rsid w:val="00B3209E"/>
    <w:rsid w:val="00B323D0"/>
    <w:rsid w:val="00B325D2"/>
    <w:rsid w:val="00B345C2"/>
    <w:rsid w:val="00B34A33"/>
    <w:rsid w:val="00B34F9B"/>
    <w:rsid w:val="00B367E2"/>
    <w:rsid w:val="00B4470B"/>
    <w:rsid w:val="00B45A47"/>
    <w:rsid w:val="00B47273"/>
    <w:rsid w:val="00B504D0"/>
    <w:rsid w:val="00B51A2C"/>
    <w:rsid w:val="00B51BD8"/>
    <w:rsid w:val="00B54397"/>
    <w:rsid w:val="00B5771F"/>
    <w:rsid w:val="00B6409D"/>
    <w:rsid w:val="00B645DC"/>
    <w:rsid w:val="00B6606D"/>
    <w:rsid w:val="00B67BD5"/>
    <w:rsid w:val="00B7005A"/>
    <w:rsid w:val="00B715FF"/>
    <w:rsid w:val="00B74C66"/>
    <w:rsid w:val="00B767A0"/>
    <w:rsid w:val="00B803E8"/>
    <w:rsid w:val="00B819AB"/>
    <w:rsid w:val="00B8436B"/>
    <w:rsid w:val="00B84374"/>
    <w:rsid w:val="00B84B2D"/>
    <w:rsid w:val="00B86BB0"/>
    <w:rsid w:val="00B91A2A"/>
    <w:rsid w:val="00B95B79"/>
    <w:rsid w:val="00BA452A"/>
    <w:rsid w:val="00BA6578"/>
    <w:rsid w:val="00BA727A"/>
    <w:rsid w:val="00BA75F3"/>
    <w:rsid w:val="00BB0DC8"/>
    <w:rsid w:val="00BB1E56"/>
    <w:rsid w:val="00BB27F1"/>
    <w:rsid w:val="00BB38A4"/>
    <w:rsid w:val="00BB3FFA"/>
    <w:rsid w:val="00BB481F"/>
    <w:rsid w:val="00BC423B"/>
    <w:rsid w:val="00BC4A3B"/>
    <w:rsid w:val="00BC5556"/>
    <w:rsid w:val="00BC57DF"/>
    <w:rsid w:val="00BC6DC5"/>
    <w:rsid w:val="00BD2493"/>
    <w:rsid w:val="00BD3B71"/>
    <w:rsid w:val="00BD45D7"/>
    <w:rsid w:val="00BD47BA"/>
    <w:rsid w:val="00BD750D"/>
    <w:rsid w:val="00BD788B"/>
    <w:rsid w:val="00BE0F0B"/>
    <w:rsid w:val="00BE1017"/>
    <w:rsid w:val="00BE293A"/>
    <w:rsid w:val="00BE3453"/>
    <w:rsid w:val="00BE4A1E"/>
    <w:rsid w:val="00BE5597"/>
    <w:rsid w:val="00BE6961"/>
    <w:rsid w:val="00BE7689"/>
    <w:rsid w:val="00BE7C86"/>
    <w:rsid w:val="00BF04C3"/>
    <w:rsid w:val="00BF41F9"/>
    <w:rsid w:val="00BF5064"/>
    <w:rsid w:val="00C000E6"/>
    <w:rsid w:val="00C02003"/>
    <w:rsid w:val="00C04AFC"/>
    <w:rsid w:val="00C0565C"/>
    <w:rsid w:val="00C07666"/>
    <w:rsid w:val="00C07D6A"/>
    <w:rsid w:val="00C162C5"/>
    <w:rsid w:val="00C17287"/>
    <w:rsid w:val="00C214FD"/>
    <w:rsid w:val="00C23C49"/>
    <w:rsid w:val="00C2441B"/>
    <w:rsid w:val="00C2644B"/>
    <w:rsid w:val="00C2697B"/>
    <w:rsid w:val="00C26A17"/>
    <w:rsid w:val="00C31E8E"/>
    <w:rsid w:val="00C32684"/>
    <w:rsid w:val="00C34DE4"/>
    <w:rsid w:val="00C3508C"/>
    <w:rsid w:val="00C378D4"/>
    <w:rsid w:val="00C4452A"/>
    <w:rsid w:val="00C44D1E"/>
    <w:rsid w:val="00C4569F"/>
    <w:rsid w:val="00C47662"/>
    <w:rsid w:val="00C50503"/>
    <w:rsid w:val="00C50CFB"/>
    <w:rsid w:val="00C50DF6"/>
    <w:rsid w:val="00C52621"/>
    <w:rsid w:val="00C529D2"/>
    <w:rsid w:val="00C53027"/>
    <w:rsid w:val="00C53219"/>
    <w:rsid w:val="00C53F62"/>
    <w:rsid w:val="00C54A71"/>
    <w:rsid w:val="00C5640D"/>
    <w:rsid w:val="00C5682F"/>
    <w:rsid w:val="00C57887"/>
    <w:rsid w:val="00C6084E"/>
    <w:rsid w:val="00C6193C"/>
    <w:rsid w:val="00C644EE"/>
    <w:rsid w:val="00C6716D"/>
    <w:rsid w:val="00C67C71"/>
    <w:rsid w:val="00C70615"/>
    <w:rsid w:val="00C70C9F"/>
    <w:rsid w:val="00C70DF9"/>
    <w:rsid w:val="00C7600C"/>
    <w:rsid w:val="00C77551"/>
    <w:rsid w:val="00C77E9B"/>
    <w:rsid w:val="00C80E3B"/>
    <w:rsid w:val="00C82430"/>
    <w:rsid w:val="00C82AAA"/>
    <w:rsid w:val="00C8334C"/>
    <w:rsid w:val="00C87FD1"/>
    <w:rsid w:val="00C904C9"/>
    <w:rsid w:val="00C90E48"/>
    <w:rsid w:val="00C952F6"/>
    <w:rsid w:val="00C95BC9"/>
    <w:rsid w:val="00C9797F"/>
    <w:rsid w:val="00CA02FB"/>
    <w:rsid w:val="00CA1B6D"/>
    <w:rsid w:val="00CA241D"/>
    <w:rsid w:val="00CA2951"/>
    <w:rsid w:val="00CA298D"/>
    <w:rsid w:val="00CA7BBD"/>
    <w:rsid w:val="00CB1126"/>
    <w:rsid w:val="00CB1A86"/>
    <w:rsid w:val="00CB2553"/>
    <w:rsid w:val="00CB2A1B"/>
    <w:rsid w:val="00CB3407"/>
    <w:rsid w:val="00CB3E35"/>
    <w:rsid w:val="00CB4BD1"/>
    <w:rsid w:val="00CB585C"/>
    <w:rsid w:val="00CC007B"/>
    <w:rsid w:val="00CC02AF"/>
    <w:rsid w:val="00CC0867"/>
    <w:rsid w:val="00CC1F40"/>
    <w:rsid w:val="00CC4730"/>
    <w:rsid w:val="00CC51BD"/>
    <w:rsid w:val="00CC5523"/>
    <w:rsid w:val="00CC6F1D"/>
    <w:rsid w:val="00CD0290"/>
    <w:rsid w:val="00CD0F8B"/>
    <w:rsid w:val="00CE1AB1"/>
    <w:rsid w:val="00CE1B4A"/>
    <w:rsid w:val="00CE4538"/>
    <w:rsid w:val="00CE4A9B"/>
    <w:rsid w:val="00CE4AB7"/>
    <w:rsid w:val="00CE4AE8"/>
    <w:rsid w:val="00CE604C"/>
    <w:rsid w:val="00CF0AB5"/>
    <w:rsid w:val="00CF0F46"/>
    <w:rsid w:val="00CF1D2B"/>
    <w:rsid w:val="00CF1DAF"/>
    <w:rsid w:val="00CF2342"/>
    <w:rsid w:val="00D000F2"/>
    <w:rsid w:val="00D0075F"/>
    <w:rsid w:val="00D01286"/>
    <w:rsid w:val="00D051C5"/>
    <w:rsid w:val="00D0579D"/>
    <w:rsid w:val="00D06CC6"/>
    <w:rsid w:val="00D07ABB"/>
    <w:rsid w:val="00D103CE"/>
    <w:rsid w:val="00D13188"/>
    <w:rsid w:val="00D1336C"/>
    <w:rsid w:val="00D14ED4"/>
    <w:rsid w:val="00D1595A"/>
    <w:rsid w:val="00D173D1"/>
    <w:rsid w:val="00D17BDD"/>
    <w:rsid w:val="00D20EE1"/>
    <w:rsid w:val="00D22B98"/>
    <w:rsid w:val="00D2354A"/>
    <w:rsid w:val="00D23A6D"/>
    <w:rsid w:val="00D3132A"/>
    <w:rsid w:val="00D353D4"/>
    <w:rsid w:val="00D37B81"/>
    <w:rsid w:val="00D418A7"/>
    <w:rsid w:val="00D42005"/>
    <w:rsid w:val="00D4304A"/>
    <w:rsid w:val="00D43690"/>
    <w:rsid w:val="00D45DD3"/>
    <w:rsid w:val="00D4608F"/>
    <w:rsid w:val="00D502B1"/>
    <w:rsid w:val="00D5030E"/>
    <w:rsid w:val="00D51E40"/>
    <w:rsid w:val="00D527D2"/>
    <w:rsid w:val="00D52C52"/>
    <w:rsid w:val="00D52F77"/>
    <w:rsid w:val="00D54133"/>
    <w:rsid w:val="00D5459C"/>
    <w:rsid w:val="00D548FF"/>
    <w:rsid w:val="00D55882"/>
    <w:rsid w:val="00D61086"/>
    <w:rsid w:val="00D61725"/>
    <w:rsid w:val="00D6311B"/>
    <w:rsid w:val="00D63629"/>
    <w:rsid w:val="00D63E00"/>
    <w:rsid w:val="00D64101"/>
    <w:rsid w:val="00D647B2"/>
    <w:rsid w:val="00D716DC"/>
    <w:rsid w:val="00D81557"/>
    <w:rsid w:val="00D81E16"/>
    <w:rsid w:val="00D848CE"/>
    <w:rsid w:val="00D90A33"/>
    <w:rsid w:val="00D92129"/>
    <w:rsid w:val="00D96245"/>
    <w:rsid w:val="00D96647"/>
    <w:rsid w:val="00D96FF7"/>
    <w:rsid w:val="00DA022F"/>
    <w:rsid w:val="00DA1DA2"/>
    <w:rsid w:val="00DA3936"/>
    <w:rsid w:val="00DA5123"/>
    <w:rsid w:val="00DA7C88"/>
    <w:rsid w:val="00DB0DA3"/>
    <w:rsid w:val="00DB46B7"/>
    <w:rsid w:val="00DB5C31"/>
    <w:rsid w:val="00DB5F20"/>
    <w:rsid w:val="00DB722E"/>
    <w:rsid w:val="00DC123A"/>
    <w:rsid w:val="00DC1537"/>
    <w:rsid w:val="00DC2C31"/>
    <w:rsid w:val="00DC2C9F"/>
    <w:rsid w:val="00DC565A"/>
    <w:rsid w:val="00DC5B0F"/>
    <w:rsid w:val="00DC71DD"/>
    <w:rsid w:val="00DD1CA5"/>
    <w:rsid w:val="00DD1D3A"/>
    <w:rsid w:val="00DD3FA2"/>
    <w:rsid w:val="00DD51AB"/>
    <w:rsid w:val="00DD79D7"/>
    <w:rsid w:val="00DE0D2C"/>
    <w:rsid w:val="00DE4EB5"/>
    <w:rsid w:val="00DF210E"/>
    <w:rsid w:val="00DF26DB"/>
    <w:rsid w:val="00E00B6B"/>
    <w:rsid w:val="00E01487"/>
    <w:rsid w:val="00E01B86"/>
    <w:rsid w:val="00E04B14"/>
    <w:rsid w:val="00E04FE5"/>
    <w:rsid w:val="00E067C1"/>
    <w:rsid w:val="00E067EF"/>
    <w:rsid w:val="00E0741C"/>
    <w:rsid w:val="00E11D5D"/>
    <w:rsid w:val="00E121B0"/>
    <w:rsid w:val="00E1343C"/>
    <w:rsid w:val="00E13EF1"/>
    <w:rsid w:val="00E16525"/>
    <w:rsid w:val="00E20BDF"/>
    <w:rsid w:val="00E23228"/>
    <w:rsid w:val="00E24F97"/>
    <w:rsid w:val="00E24FA5"/>
    <w:rsid w:val="00E26AF7"/>
    <w:rsid w:val="00E2707D"/>
    <w:rsid w:val="00E319FA"/>
    <w:rsid w:val="00E31ECF"/>
    <w:rsid w:val="00E32638"/>
    <w:rsid w:val="00E372EB"/>
    <w:rsid w:val="00E4598A"/>
    <w:rsid w:val="00E45D0B"/>
    <w:rsid w:val="00E50196"/>
    <w:rsid w:val="00E504A7"/>
    <w:rsid w:val="00E504D6"/>
    <w:rsid w:val="00E52706"/>
    <w:rsid w:val="00E52B9D"/>
    <w:rsid w:val="00E530C7"/>
    <w:rsid w:val="00E55162"/>
    <w:rsid w:val="00E569F7"/>
    <w:rsid w:val="00E56CB4"/>
    <w:rsid w:val="00E56F99"/>
    <w:rsid w:val="00E61637"/>
    <w:rsid w:val="00E62827"/>
    <w:rsid w:val="00E638F9"/>
    <w:rsid w:val="00E663F8"/>
    <w:rsid w:val="00E67643"/>
    <w:rsid w:val="00E70060"/>
    <w:rsid w:val="00E71987"/>
    <w:rsid w:val="00E72BD3"/>
    <w:rsid w:val="00E7488B"/>
    <w:rsid w:val="00E771F7"/>
    <w:rsid w:val="00E83A5A"/>
    <w:rsid w:val="00E84D30"/>
    <w:rsid w:val="00E84D89"/>
    <w:rsid w:val="00E907B6"/>
    <w:rsid w:val="00E917A3"/>
    <w:rsid w:val="00E94B3B"/>
    <w:rsid w:val="00E958AE"/>
    <w:rsid w:val="00E95E55"/>
    <w:rsid w:val="00EA0682"/>
    <w:rsid w:val="00EA1F3F"/>
    <w:rsid w:val="00EA25D9"/>
    <w:rsid w:val="00EA3B68"/>
    <w:rsid w:val="00EA5535"/>
    <w:rsid w:val="00EA61BD"/>
    <w:rsid w:val="00EA62DF"/>
    <w:rsid w:val="00EB0968"/>
    <w:rsid w:val="00EB20A4"/>
    <w:rsid w:val="00EB4763"/>
    <w:rsid w:val="00EB5415"/>
    <w:rsid w:val="00EB5A3F"/>
    <w:rsid w:val="00EB67A2"/>
    <w:rsid w:val="00EB68C8"/>
    <w:rsid w:val="00EB6E22"/>
    <w:rsid w:val="00EC0C31"/>
    <w:rsid w:val="00EC2A36"/>
    <w:rsid w:val="00EC7B1E"/>
    <w:rsid w:val="00ED15B2"/>
    <w:rsid w:val="00ED6417"/>
    <w:rsid w:val="00ED7F84"/>
    <w:rsid w:val="00EE00CB"/>
    <w:rsid w:val="00EE158E"/>
    <w:rsid w:val="00EE1FE3"/>
    <w:rsid w:val="00EE2CB8"/>
    <w:rsid w:val="00EE331C"/>
    <w:rsid w:val="00EE401E"/>
    <w:rsid w:val="00EE65C0"/>
    <w:rsid w:val="00EE6A54"/>
    <w:rsid w:val="00EF0BD6"/>
    <w:rsid w:val="00EF1DD6"/>
    <w:rsid w:val="00EF2007"/>
    <w:rsid w:val="00EF20D1"/>
    <w:rsid w:val="00EF2633"/>
    <w:rsid w:val="00EF37E7"/>
    <w:rsid w:val="00EF4588"/>
    <w:rsid w:val="00EF57C0"/>
    <w:rsid w:val="00EF587D"/>
    <w:rsid w:val="00EF7A66"/>
    <w:rsid w:val="00F00514"/>
    <w:rsid w:val="00F01931"/>
    <w:rsid w:val="00F01C47"/>
    <w:rsid w:val="00F02977"/>
    <w:rsid w:val="00F0570F"/>
    <w:rsid w:val="00F06742"/>
    <w:rsid w:val="00F13DC6"/>
    <w:rsid w:val="00F15194"/>
    <w:rsid w:val="00F15663"/>
    <w:rsid w:val="00F221B8"/>
    <w:rsid w:val="00F24E15"/>
    <w:rsid w:val="00F26680"/>
    <w:rsid w:val="00F276EB"/>
    <w:rsid w:val="00F27805"/>
    <w:rsid w:val="00F30458"/>
    <w:rsid w:val="00F32414"/>
    <w:rsid w:val="00F32D6B"/>
    <w:rsid w:val="00F33211"/>
    <w:rsid w:val="00F45F59"/>
    <w:rsid w:val="00F46461"/>
    <w:rsid w:val="00F4744D"/>
    <w:rsid w:val="00F5278A"/>
    <w:rsid w:val="00F537BB"/>
    <w:rsid w:val="00F551A2"/>
    <w:rsid w:val="00F55C14"/>
    <w:rsid w:val="00F55E5D"/>
    <w:rsid w:val="00F56CAA"/>
    <w:rsid w:val="00F620AA"/>
    <w:rsid w:val="00F6564F"/>
    <w:rsid w:val="00F717AE"/>
    <w:rsid w:val="00F732C4"/>
    <w:rsid w:val="00F749A2"/>
    <w:rsid w:val="00F76BB2"/>
    <w:rsid w:val="00F77809"/>
    <w:rsid w:val="00F8010B"/>
    <w:rsid w:val="00F8016E"/>
    <w:rsid w:val="00F80ACF"/>
    <w:rsid w:val="00F82A57"/>
    <w:rsid w:val="00F836B7"/>
    <w:rsid w:val="00F845F2"/>
    <w:rsid w:val="00F86228"/>
    <w:rsid w:val="00F87818"/>
    <w:rsid w:val="00F9085D"/>
    <w:rsid w:val="00F931E3"/>
    <w:rsid w:val="00F94034"/>
    <w:rsid w:val="00F94F0E"/>
    <w:rsid w:val="00F957E8"/>
    <w:rsid w:val="00FA0747"/>
    <w:rsid w:val="00FA1A30"/>
    <w:rsid w:val="00FA501E"/>
    <w:rsid w:val="00FA6EEB"/>
    <w:rsid w:val="00FA76F2"/>
    <w:rsid w:val="00FA77B5"/>
    <w:rsid w:val="00FB10FE"/>
    <w:rsid w:val="00FB15DF"/>
    <w:rsid w:val="00FB2C98"/>
    <w:rsid w:val="00FB2D59"/>
    <w:rsid w:val="00FB3521"/>
    <w:rsid w:val="00FB67A2"/>
    <w:rsid w:val="00FC124A"/>
    <w:rsid w:val="00FC2262"/>
    <w:rsid w:val="00FC2796"/>
    <w:rsid w:val="00FC2D9F"/>
    <w:rsid w:val="00FC314E"/>
    <w:rsid w:val="00FC3AE0"/>
    <w:rsid w:val="00FC51E8"/>
    <w:rsid w:val="00FC5CA2"/>
    <w:rsid w:val="00FC5E59"/>
    <w:rsid w:val="00FD0036"/>
    <w:rsid w:val="00FD2287"/>
    <w:rsid w:val="00FD49DF"/>
    <w:rsid w:val="00FD5F68"/>
    <w:rsid w:val="00FE00A2"/>
    <w:rsid w:val="00FE19DB"/>
    <w:rsid w:val="00FE1C75"/>
    <w:rsid w:val="00FE2F32"/>
    <w:rsid w:val="00FE6A5F"/>
    <w:rsid w:val="00FE7401"/>
    <w:rsid w:val="00FE7766"/>
    <w:rsid w:val="00FF1B7D"/>
    <w:rsid w:val="00FF2AD6"/>
    <w:rsid w:val="00FF548E"/>
    <w:rsid w:val="00FF57DD"/>
    <w:rsid w:val="00FF6031"/>
    <w:rsid w:val="00FF60B9"/>
    <w:rsid w:val="00FF65CC"/>
    <w:rsid w:val="00FF6B4B"/>
    <w:rsid w:val="00FF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44F71"/>
  <w15:chartTrackingRefBased/>
  <w15:docId w15:val="{07DB3D66-B5B9-43ED-A03D-95B1FD9E5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63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3AB"/>
    <w:rPr>
      <w:lang w:val="cy-GB"/>
    </w:rPr>
  </w:style>
  <w:style w:type="paragraph" w:styleId="Footer">
    <w:name w:val="footer"/>
    <w:basedOn w:val="Normal"/>
    <w:link w:val="FooterChar"/>
    <w:uiPriority w:val="99"/>
    <w:unhideWhenUsed/>
    <w:rsid w:val="00936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3AB"/>
    <w:rPr>
      <w:lang w:val="cy-GB"/>
    </w:rPr>
  </w:style>
  <w:style w:type="table" w:styleId="TableGrid">
    <w:name w:val="Table Grid"/>
    <w:basedOn w:val="TableNormal"/>
    <w:uiPriority w:val="39"/>
    <w:rsid w:val="009363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A20AB"/>
    <w:rPr>
      <w:color w:val="0563C1" w:themeColor="hyperlink"/>
      <w:u w:val="single"/>
    </w:rPr>
  </w:style>
  <w:style w:type="character" w:styleId="UnresolvedMention">
    <w:name w:val="Unresolved Mention"/>
    <w:basedOn w:val="DefaultParagraphFont"/>
    <w:uiPriority w:val="99"/>
    <w:semiHidden/>
    <w:unhideWhenUsed/>
    <w:rsid w:val="009A20AB"/>
    <w:rPr>
      <w:color w:val="605E5C"/>
      <w:shd w:val="clear" w:color="auto" w:fill="E1DFDD"/>
    </w:rPr>
  </w:style>
  <w:style w:type="character" w:styleId="FollowedHyperlink">
    <w:name w:val="FollowedHyperlink"/>
    <w:basedOn w:val="DefaultParagraphFont"/>
    <w:uiPriority w:val="99"/>
    <w:semiHidden/>
    <w:unhideWhenUsed/>
    <w:rsid w:val="0006620B"/>
    <w:rPr>
      <w:color w:val="954F72" w:themeColor="followedHyperlink"/>
      <w:u w:val="single"/>
    </w:rPr>
  </w:style>
  <w:style w:type="paragraph" w:styleId="ListParagraph">
    <w:name w:val="List Paragraph"/>
    <w:basedOn w:val="Normal"/>
    <w:uiPriority w:val="34"/>
    <w:qFormat/>
    <w:rsid w:val="00691877"/>
    <w:pPr>
      <w:ind w:left="720"/>
      <w:contextualSpacing/>
    </w:pPr>
  </w:style>
  <w:style w:type="table" w:styleId="PlainTable2">
    <w:name w:val="Plain Table 2"/>
    <w:basedOn w:val="TableNormal"/>
    <w:uiPriority w:val="42"/>
    <w:rsid w:val="00145E3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5">
    <w:name w:val="Grid Table 4 Accent 5"/>
    <w:basedOn w:val="TableNormal"/>
    <w:uiPriority w:val="49"/>
    <w:rsid w:val="00EB20A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1">
    <w:name w:val="Plain Table 1"/>
    <w:basedOn w:val="TableNormal"/>
    <w:uiPriority w:val="41"/>
    <w:rsid w:val="005B7C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A33E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
    <w:name w:val="Grid Table 5 Dark"/>
    <w:basedOn w:val="TableNormal"/>
    <w:uiPriority w:val="50"/>
    <w:rsid w:val="00A33E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A33E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3">
    <w:name w:val="Grid Table 4 Accent 3"/>
    <w:basedOn w:val="TableNormal"/>
    <w:uiPriority w:val="49"/>
    <w:rsid w:val="0004494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omplantcymru.org.uk/ccuhp-hawliau-plant/ccuhp-hawliau-planthttpswww-youtube-comwatchvvs1usdrn-voindex4listplgsiznczbjkhq3lfdktmsbnlhtbzu5yrc/" TargetMode="External"/><Relationship Id="rId18" Type="http://schemas.openxmlformats.org/officeDocument/2006/relationships/hyperlink" Target="https://www.youtube.com/watch?v=x0NJx23f0iI&amp;t=6s" TargetMode="External"/><Relationship Id="rId26"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yperlink" Target="https://llyw.cymru/sites/default/files/publications/2022-06/220622-cod-anghenion-dysgu-ychwanegol-cymru-2021.pdf"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llyw.cymru/sites/default/files/publications/2018-03/dyfodol-llwyddiannus.pdf" TargetMode="External"/><Relationship Id="rId25" Type="http://schemas.openxmlformats.org/officeDocument/2006/relationships/hyperlink" Target="https://www.childrenssociety.org.uk/sites/default/files/2022-09/GCR-2022-Summary-Report.pdf" TargetMode="External"/><Relationship Id="rId2" Type="http://schemas.openxmlformats.org/officeDocument/2006/relationships/numbering" Target="numbering.xml"/><Relationship Id="rId16" Type="http://schemas.openxmlformats.org/officeDocument/2006/relationships/hyperlink" Target="https://www.estyn.llyw.cymru/arfer-effeithiol/defnyddior-awyr-agored-i-ddatblygu-medrau-disgyblion" TargetMode="External"/><Relationship Id="rId20" Type="http://schemas.openxmlformats.org/officeDocument/2006/relationships/hyperlink" Target="https://hwb.gov.wales/datblygiad-proffesiynol/safonau-proffesiynol/"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www.autism.org.uk/advice-and-guidance/what-is-autism" TargetMode="External"/><Relationship Id="rId5" Type="http://schemas.openxmlformats.org/officeDocument/2006/relationships/webSettings" Target="webSettings.xml"/><Relationship Id="rId15" Type="http://schemas.openxmlformats.org/officeDocument/2006/relationships/hyperlink" Target="https://www.estyn.llyw.cymru/system/files/2020-07/Involving%2520parents%2520-%2520cy.pdf" TargetMode="External"/><Relationship Id="rId23" Type="http://schemas.openxmlformats.org/officeDocument/2006/relationships/hyperlink" Target="https://llyw.cymru/sites/default/files/pdf-versions/2022/1/2/1642504568/system-anghenion-dysgu-ychwanegol-ady-canllaw-i-rieni.pdf" TargetMode="External"/><Relationship Id="rId28" Type="http://schemas.openxmlformats.org/officeDocument/2006/relationships/image" Target="media/image7.jpeg"/><Relationship Id="rId10" Type="http://schemas.microsoft.com/office/2007/relationships/hdphoto" Target="media/hdphoto1.wdp"/><Relationship Id="rId19" Type="http://schemas.openxmlformats.org/officeDocument/2006/relationships/hyperlink" Target="https://hwb.gov.wales/cwricwlwm-i-gymru/cyflwyniad"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hildcomwales.org.uk/wp-content/uploads/2022/04/Dull-gweithredu-seiliedig-ar-hawliau-dynol-plant-o-ymdrin-ag-addysg-yng-Nghymru.pdf" TargetMode="External"/><Relationship Id="rId22" Type="http://schemas.openxmlformats.org/officeDocument/2006/relationships/hyperlink" Target="https://llyw.cymru/sites/default/files/publications/2018-05/canllawiau-cynnwys-a-chynorthwyo-disgyblion_0.pdf" TargetMode="External"/><Relationship Id="rId27" Type="http://schemas.openxmlformats.org/officeDocument/2006/relationships/image" Target="media/image6.png"/><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AD151-37D1-4A8B-9D71-804664B29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7966</TotalTime>
  <Pages>22</Pages>
  <Words>5545</Words>
  <Characters>31609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mayagriffiths01@gmail.com</dc:creator>
  <cp:keywords/>
  <dc:description/>
  <cp:lastModifiedBy>mayagriffiths01@gmail.com</cp:lastModifiedBy>
  <cp:revision>1370</cp:revision>
  <dcterms:created xsi:type="dcterms:W3CDTF">2022-10-24T13:41:00Z</dcterms:created>
  <dcterms:modified xsi:type="dcterms:W3CDTF">2022-11-06T18:41:00Z</dcterms:modified>
</cp:coreProperties>
</file>