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A87884" w14:textId="77777777" w:rsidR="005E408C" w:rsidRDefault="005E408C" w:rsidP="005E408C">
      <w:pPr>
        <w:spacing w:after="200" w:line="276" w:lineRule="auto"/>
        <w:jc w:val="center"/>
        <w:rPr>
          <w:rFonts w:ascii="Times New Roman" w:eastAsia="Calibri" w:hAnsi="Times New Roman" w:cs="Times New Roman"/>
          <w:b/>
          <w:sz w:val="32"/>
          <w:szCs w:val="32"/>
          <w:lang w:val="en-US"/>
        </w:rPr>
      </w:pPr>
    </w:p>
    <w:p w14:paraId="1E2BAE06" w14:textId="77777777" w:rsidR="005E408C" w:rsidRDefault="005E408C" w:rsidP="005E408C">
      <w:pPr>
        <w:spacing w:after="200" w:line="276" w:lineRule="auto"/>
        <w:jc w:val="center"/>
        <w:rPr>
          <w:rFonts w:ascii="Times New Roman" w:eastAsia="Calibri" w:hAnsi="Times New Roman" w:cs="Times New Roman"/>
          <w:b/>
          <w:sz w:val="32"/>
          <w:szCs w:val="32"/>
          <w:lang w:val="en-US"/>
        </w:rPr>
      </w:pPr>
    </w:p>
    <w:p w14:paraId="377C9B76" w14:textId="135B9B3D" w:rsidR="005E408C" w:rsidRDefault="005E408C" w:rsidP="005E408C">
      <w:pPr>
        <w:spacing w:after="200" w:line="276" w:lineRule="auto"/>
        <w:jc w:val="center"/>
        <w:rPr>
          <w:rFonts w:ascii="Times New Roman" w:eastAsia="Calibri" w:hAnsi="Times New Roman" w:cs="Times New Roman"/>
          <w:b/>
          <w:sz w:val="32"/>
          <w:szCs w:val="32"/>
          <w:lang w:val="en-US"/>
        </w:rPr>
      </w:pPr>
      <w:r>
        <w:rPr>
          <w:noProof/>
        </w:rPr>
        <w:drawing>
          <wp:inline distT="0" distB="0" distL="0" distR="0" wp14:anchorId="3C5F2C1B" wp14:editId="6CC861F2">
            <wp:extent cx="5731510" cy="158571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585718"/>
                    </a:xfrm>
                    <a:prstGeom prst="rect">
                      <a:avLst/>
                    </a:prstGeom>
                    <a:noFill/>
                    <a:ln>
                      <a:noFill/>
                    </a:ln>
                  </pic:spPr>
                </pic:pic>
              </a:graphicData>
            </a:graphic>
          </wp:inline>
        </w:drawing>
      </w:r>
    </w:p>
    <w:p w14:paraId="01EF4572" w14:textId="77777777" w:rsidR="005E408C" w:rsidRDefault="005E408C" w:rsidP="005E408C">
      <w:pPr>
        <w:spacing w:after="200" w:line="276" w:lineRule="auto"/>
        <w:jc w:val="center"/>
        <w:rPr>
          <w:rFonts w:ascii="Times New Roman" w:eastAsia="Calibri" w:hAnsi="Times New Roman" w:cs="Times New Roman"/>
          <w:b/>
          <w:sz w:val="44"/>
          <w:szCs w:val="44"/>
          <w:lang w:val="en-US"/>
        </w:rPr>
      </w:pPr>
      <w:bookmarkStart w:id="0" w:name="_Hlk59112123"/>
    </w:p>
    <w:p w14:paraId="061FF5C6" w14:textId="77777777" w:rsidR="005E408C" w:rsidRDefault="005E408C" w:rsidP="005E408C">
      <w:pPr>
        <w:spacing w:after="200" w:line="276" w:lineRule="auto"/>
        <w:jc w:val="center"/>
        <w:rPr>
          <w:rFonts w:ascii="Times New Roman" w:eastAsia="Calibri" w:hAnsi="Times New Roman" w:cs="Times New Roman"/>
          <w:b/>
          <w:sz w:val="44"/>
          <w:szCs w:val="44"/>
          <w:lang w:val="en-US"/>
        </w:rPr>
      </w:pPr>
    </w:p>
    <w:p w14:paraId="4FDB266B" w14:textId="5347D76B" w:rsidR="005E408C" w:rsidRPr="005E408C" w:rsidRDefault="005E408C" w:rsidP="005E408C">
      <w:pPr>
        <w:spacing w:after="200" w:line="276" w:lineRule="auto"/>
        <w:jc w:val="center"/>
        <w:rPr>
          <w:rFonts w:ascii="Times New Roman" w:eastAsia="Calibri" w:hAnsi="Times New Roman" w:cs="Times New Roman"/>
          <w:b/>
          <w:sz w:val="44"/>
          <w:szCs w:val="44"/>
          <w:lang w:val="en-US"/>
        </w:rPr>
      </w:pPr>
      <w:r w:rsidRPr="005E408C">
        <w:rPr>
          <w:rFonts w:ascii="Times New Roman" w:eastAsia="Calibri" w:hAnsi="Times New Roman" w:cs="Times New Roman"/>
          <w:b/>
          <w:sz w:val="44"/>
          <w:szCs w:val="44"/>
          <w:lang w:val="en-US"/>
        </w:rPr>
        <w:t>Professional Career Development</w:t>
      </w:r>
    </w:p>
    <w:bookmarkEnd w:id="0"/>
    <w:p w14:paraId="6C12C531" w14:textId="2723E0FD" w:rsidR="005E408C" w:rsidRDefault="005E408C" w:rsidP="005E408C">
      <w:pPr>
        <w:spacing w:after="200" w:line="276" w:lineRule="auto"/>
        <w:jc w:val="center"/>
        <w:rPr>
          <w:rFonts w:ascii="Times New Roman" w:eastAsia="Calibri" w:hAnsi="Times New Roman" w:cs="Times New Roman"/>
          <w:b/>
          <w:sz w:val="32"/>
          <w:szCs w:val="32"/>
          <w:lang w:val="en-US"/>
        </w:rPr>
      </w:pPr>
    </w:p>
    <w:p w14:paraId="267B0AE0" w14:textId="595CF95B" w:rsidR="005E408C" w:rsidRDefault="005E408C" w:rsidP="005E408C">
      <w:pPr>
        <w:spacing w:after="200" w:line="276" w:lineRule="auto"/>
        <w:jc w:val="center"/>
        <w:rPr>
          <w:rFonts w:ascii="Times New Roman" w:eastAsia="Calibri" w:hAnsi="Times New Roman" w:cs="Times New Roman"/>
          <w:b/>
          <w:sz w:val="32"/>
          <w:szCs w:val="32"/>
          <w:lang w:val="en-US"/>
        </w:rPr>
      </w:pPr>
    </w:p>
    <w:p w14:paraId="5ED70AEC" w14:textId="599ABA77" w:rsidR="005E408C" w:rsidRDefault="005E408C" w:rsidP="005E408C">
      <w:pPr>
        <w:spacing w:after="200" w:line="276" w:lineRule="auto"/>
        <w:jc w:val="center"/>
        <w:rPr>
          <w:rFonts w:ascii="Times New Roman" w:eastAsia="Calibri" w:hAnsi="Times New Roman" w:cs="Times New Roman"/>
          <w:b/>
          <w:sz w:val="32"/>
          <w:szCs w:val="32"/>
          <w:lang w:val="en-US"/>
        </w:rPr>
      </w:pPr>
    </w:p>
    <w:p w14:paraId="1FF0493D" w14:textId="6036731D" w:rsidR="005E408C" w:rsidRDefault="005E408C" w:rsidP="005E408C">
      <w:pPr>
        <w:spacing w:after="200" w:line="276" w:lineRule="auto"/>
        <w:jc w:val="center"/>
        <w:rPr>
          <w:rFonts w:ascii="Times New Roman" w:eastAsia="Calibri" w:hAnsi="Times New Roman" w:cs="Times New Roman"/>
          <w:b/>
          <w:sz w:val="32"/>
          <w:szCs w:val="32"/>
          <w:lang w:val="en-US"/>
        </w:rPr>
      </w:pPr>
    </w:p>
    <w:p w14:paraId="23EB0417" w14:textId="0A08B70F" w:rsidR="005E408C" w:rsidRDefault="005E408C" w:rsidP="005E408C">
      <w:pPr>
        <w:spacing w:after="200" w:line="276" w:lineRule="auto"/>
        <w:jc w:val="center"/>
        <w:rPr>
          <w:rFonts w:ascii="Times New Roman" w:eastAsia="Calibri" w:hAnsi="Times New Roman" w:cs="Times New Roman"/>
          <w:b/>
          <w:sz w:val="32"/>
          <w:szCs w:val="32"/>
          <w:lang w:val="en-US"/>
        </w:rPr>
      </w:pPr>
    </w:p>
    <w:p w14:paraId="0B635F9E" w14:textId="7E57E778" w:rsidR="005E408C" w:rsidRDefault="005E408C" w:rsidP="005E408C">
      <w:pPr>
        <w:spacing w:after="200" w:line="276" w:lineRule="auto"/>
        <w:jc w:val="center"/>
        <w:rPr>
          <w:rFonts w:ascii="Times New Roman" w:eastAsia="Calibri" w:hAnsi="Times New Roman" w:cs="Times New Roman"/>
          <w:b/>
          <w:sz w:val="32"/>
          <w:szCs w:val="32"/>
          <w:lang w:val="en-US"/>
        </w:rPr>
      </w:pPr>
    </w:p>
    <w:p w14:paraId="0D57D3D8" w14:textId="7D66B2A6" w:rsidR="005E408C" w:rsidRDefault="005E408C" w:rsidP="005E408C">
      <w:pPr>
        <w:spacing w:after="200" w:line="276" w:lineRule="auto"/>
        <w:jc w:val="center"/>
        <w:rPr>
          <w:rFonts w:ascii="Times New Roman" w:eastAsia="Calibri" w:hAnsi="Times New Roman" w:cs="Times New Roman"/>
          <w:b/>
          <w:sz w:val="32"/>
          <w:szCs w:val="32"/>
          <w:lang w:val="en-US"/>
        </w:rPr>
      </w:pPr>
    </w:p>
    <w:p w14:paraId="67E07872" w14:textId="2979AE38" w:rsidR="005E408C" w:rsidRDefault="005E408C" w:rsidP="005E408C">
      <w:pPr>
        <w:spacing w:after="200" w:line="276" w:lineRule="auto"/>
        <w:jc w:val="center"/>
        <w:rPr>
          <w:rFonts w:ascii="Times New Roman" w:eastAsia="Calibri" w:hAnsi="Times New Roman" w:cs="Times New Roman"/>
          <w:b/>
          <w:sz w:val="32"/>
          <w:szCs w:val="32"/>
          <w:lang w:val="en-US"/>
        </w:rPr>
      </w:pPr>
    </w:p>
    <w:p w14:paraId="3C1D5709" w14:textId="4CA0D30E" w:rsidR="005E408C" w:rsidRDefault="005E408C" w:rsidP="005E408C">
      <w:pPr>
        <w:spacing w:after="200" w:line="276" w:lineRule="auto"/>
        <w:jc w:val="center"/>
        <w:rPr>
          <w:rFonts w:ascii="Times New Roman" w:eastAsia="Calibri" w:hAnsi="Times New Roman" w:cs="Times New Roman"/>
          <w:b/>
          <w:sz w:val="32"/>
          <w:szCs w:val="32"/>
          <w:lang w:val="en-US"/>
        </w:rPr>
      </w:pPr>
    </w:p>
    <w:p w14:paraId="255DC89D" w14:textId="7A850814" w:rsidR="005E408C" w:rsidRPr="005E408C" w:rsidRDefault="005E408C" w:rsidP="005E408C">
      <w:pPr>
        <w:spacing w:after="200" w:line="276" w:lineRule="auto"/>
        <w:rPr>
          <w:rFonts w:ascii="Times New Roman" w:eastAsia="Calibri" w:hAnsi="Times New Roman" w:cs="Times New Roman"/>
          <w:b/>
          <w:sz w:val="24"/>
          <w:szCs w:val="24"/>
          <w:lang w:val="en-US"/>
        </w:rPr>
      </w:pPr>
      <w:r w:rsidRPr="005E408C">
        <w:rPr>
          <w:rFonts w:ascii="Times New Roman" w:eastAsia="Calibri" w:hAnsi="Times New Roman" w:cs="Times New Roman"/>
          <w:b/>
          <w:sz w:val="24"/>
          <w:szCs w:val="24"/>
          <w:lang w:val="en-US"/>
        </w:rPr>
        <w:t>Student name:</w:t>
      </w:r>
      <w:r>
        <w:rPr>
          <w:rFonts w:ascii="Times New Roman" w:eastAsia="Calibri" w:hAnsi="Times New Roman" w:cs="Times New Roman"/>
          <w:b/>
          <w:sz w:val="24"/>
          <w:szCs w:val="24"/>
          <w:lang w:val="en-US"/>
        </w:rPr>
        <w:t xml:space="preserve"> Florentina Bornea</w:t>
      </w:r>
    </w:p>
    <w:p w14:paraId="19E5FE89" w14:textId="048C53A7" w:rsidR="005E408C" w:rsidRPr="005E408C" w:rsidRDefault="005E408C" w:rsidP="005E408C">
      <w:pPr>
        <w:spacing w:after="200" w:line="276" w:lineRule="auto"/>
        <w:rPr>
          <w:rFonts w:ascii="Times New Roman" w:eastAsia="Calibri" w:hAnsi="Times New Roman" w:cs="Times New Roman"/>
          <w:b/>
          <w:sz w:val="24"/>
          <w:szCs w:val="24"/>
          <w:lang w:val="en-US"/>
        </w:rPr>
      </w:pPr>
      <w:r w:rsidRPr="005E408C">
        <w:rPr>
          <w:rFonts w:ascii="Times New Roman" w:eastAsia="Calibri" w:hAnsi="Times New Roman" w:cs="Times New Roman"/>
          <w:b/>
          <w:sz w:val="24"/>
          <w:szCs w:val="24"/>
          <w:lang w:val="en-US"/>
        </w:rPr>
        <w:t>Student number:</w:t>
      </w:r>
      <w:r>
        <w:rPr>
          <w:rFonts w:ascii="Times New Roman" w:eastAsia="Calibri" w:hAnsi="Times New Roman" w:cs="Times New Roman"/>
          <w:b/>
          <w:sz w:val="24"/>
          <w:szCs w:val="24"/>
          <w:lang w:val="en-US"/>
        </w:rPr>
        <w:t xml:space="preserve"> 1914789</w:t>
      </w:r>
    </w:p>
    <w:p w14:paraId="27629CE5" w14:textId="6BFC3153" w:rsidR="005E408C" w:rsidRPr="005E408C" w:rsidRDefault="005E408C" w:rsidP="005E408C">
      <w:pPr>
        <w:spacing w:after="200" w:line="276" w:lineRule="auto"/>
        <w:rPr>
          <w:rFonts w:ascii="Times New Roman" w:eastAsia="Calibri" w:hAnsi="Times New Roman" w:cs="Times New Roman"/>
          <w:b/>
          <w:sz w:val="24"/>
          <w:szCs w:val="24"/>
          <w:lang w:val="en-US"/>
        </w:rPr>
      </w:pPr>
      <w:r w:rsidRPr="005E408C">
        <w:rPr>
          <w:rFonts w:ascii="Times New Roman" w:eastAsia="Calibri" w:hAnsi="Times New Roman" w:cs="Times New Roman"/>
          <w:b/>
          <w:sz w:val="24"/>
          <w:szCs w:val="24"/>
          <w:lang w:val="en-US"/>
        </w:rPr>
        <w:t>Module title:</w:t>
      </w:r>
      <w:r w:rsidRPr="005E408C">
        <w:rPr>
          <w:rFonts w:ascii="Times New Roman" w:eastAsia="Calibri" w:hAnsi="Times New Roman" w:cs="Times New Roman"/>
          <w:b/>
          <w:sz w:val="44"/>
          <w:szCs w:val="44"/>
          <w:lang w:val="en-US"/>
        </w:rPr>
        <w:t xml:space="preserve"> </w:t>
      </w:r>
      <w:r w:rsidRPr="005E408C">
        <w:rPr>
          <w:rFonts w:ascii="Times New Roman" w:eastAsia="Calibri" w:hAnsi="Times New Roman" w:cs="Times New Roman"/>
          <w:b/>
          <w:sz w:val="24"/>
          <w:szCs w:val="24"/>
          <w:lang w:val="en-US"/>
        </w:rPr>
        <w:t>Professional Career Development</w:t>
      </w:r>
      <w:r>
        <w:rPr>
          <w:rFonts w:ascii="Times New Roman" w:eastAsia="Calibri" w:hAnsi="Times New Roman" w:cs="Times New Roman"/>
          <w:b/>
          <w:sz w:val="24"/>
          <w:szCs w:val="24"/>
          <w:lang w:val="en-US"/>
        </w:rPr>
        <w:t xml:space="preserve"> (BMSW4005_LON)</w:t>
      </w:r>
    </w:p>
    <w:p w14:paraId="0D29CFD7" w14:textId="170944A2" w:rsidR="005E408C" w:rsidRPr="005E408C" w:rsidRDefault="005E408C" w:rsidP="005E408C">
      <w:pPr>
        <w:spacing w:after="200" w:line="276" w:lineRule="auto"/>
        <w:rPr>
          <w:rFonts w:ascii="Times New Roman" w:eastAsia="Calibri" w:hAnsi="Times New Roman" w:cs="Times New Roman"/>
          <w:b/>
          <w:sz w:val="24"/>
          <w:szCs w:val="24"/>
          <w:lang w:val="en-US"/>
        </w:rPr>
      </w:pPr>
      <w:r w:rsidRPr="005E408C">
        <w:rPr>
          <w:rFonts w:ascii="Times New Roman" w:eastAsia="Calibri" w:hAnsi="Times New Roman" w:cs="Times New Roman"/>
          <w:b/>
          <w:sz w:val="24"/>
          <w:szCs w:val="24"/>
          <w:lang w:val="en-US"/>
        </w:rPr>
        <w:t>Module lecturer’s name:</w:t>
      </w:r>
      <w:r>
        <w:rPr>
          <w:rFonts w:ascii="Times New Roman" w:eastAsia="Calibri" w:hAnsi="Times New Roman" w:cs="Times New Roman"/>
          <w:b/>
          <w:sz w:val="24"/>
          <w:szCs w:val="24"/>
          <w:lang w:val="en-US"/>
        </w:rPr>
        <w:t xml:space="preserve"> Joanna Walsh</w:t>
      </w:r>
    </w:p>
    <w:p w14:paraId="4BFF94A7" w14:textId="09815E10" w:rsidR="005E408C" w:rsidRPr="005E408C" w:rsidRDefault="005E408C" w:rsidP="005E408C">
      <w:pPr>
        <w:spacing w:after="200" w:line="276" w:lineRule="auto"/>
        <w:rPr>
          <w:rFonts w:ascii="Times New Roman" w:eastAsia="Times New Roman" w:hAnsi="Times New Roman" w:cs="Times New Roman"/>
          <w:b/>
          <w:bCs/>
          <w:sz w:val="28"/>
          <w:szCs w:val="28"/>
          <w:lang w:val="en-US"/>
        </w:rPr>
      </w:pPr>
      <w:r w:rsidRPr="005E408C">
        <w:rPr>
          <w:rFonts w:ascii="Calibri" w:eastAsia="Calibri" w:hAnsi="Calibri" w:cs="Times New Roman"/>
          <w:lang w:val="en-US"/>
        </w:rPr>
        <w:br w:type="page"/>
      </w:r>
      <w:r w:rsidRPr="005E408C">
        <w:rPr>
          <w:rFonts w:ascii="Times New Roman" w:eastAsia="Times New Roman" w:hAnsi="Times New Roman" w:cs="Times New Roman"/>
          <w:b/>
          <w:bCs/>
          <w:sz w:val="28"/>
          <w:szCs w:val="28"/>
          <w:lang w:val="en-US"/>
        </w:rPr>
        <w:lastRenderedPageBreak/>
        <w:t xml:space="preserve">Introduction </w:t>
      </w:r>
    </w:p>
    <w:p w14:paraId="26F69B4B" w14:textId="116ED666"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Personal reflection is considered as the self-awareness process. This process allows identifying the thinking process, emotions, actions and feeling neutral</w:t>
      </w:r>
      <w:r w:rsidRPr="005E408C">
        <w:rPr>
          <w:rFonts w:ascii="Times New Roman" w:eastAsia="Calibri" w:hAnsi="Times New Roman" w:cs="Times New Roman"/>
          <w:color w:val="000000" w:themeColor="text1"/>
          <w:sz w:val="24"/>
          <w:szCs w:val="24"/>
          <w:lang w:val="en-US"/>
        </w:rPr>
        <w:t xml:space="preserve">. I </w:t>
      </w:r>
      <w:r w:rsidR="00191E6B" w:rsidRPr="005E408C">
        <w:rPr>
          <w:rFonts w:ascii="Times New Roman" w:eastAsia="Calibri" w:hAnsi="Times New Roman" w:cs="Times New Roman"/>
          <w:color w:val="000000" w:themeColor="text1"/>
          <w:sz w:val="24"/>
          <w:szCs w:val="24"/>
          <w:lang w:val="en-US"/>
        </w:rPr>
        <w:t>can be</w:t>
      </w:r>
      <w:r w:rsidRPr="005E408C">
        <w:rPr>
          <w:rFonts w:ascii="Times New Roman" w:eastAsia="Calibri" w:hAnsi="Times New Roman" w:cs="Times New Roman"/>
          <w:color w:val="000000" w:themeColor="text1"/>
          <w:sz w:val="24"/>
          <w:szCs w:val="24"/>
          <w:lang w:val="en-US"/>
        </w:rPr>
        <w:t xml:space="preserve"> able to identify my curiosity and interest in areas which have helped me to develop myself from catering staff to a healthcare assistant </w:t>
      </w:r>
      <w:r w:rsidR="00191E6B">
        <w:rPr>
          <w:rFonts w:ascii="Times New Roman" w:eastAsia="Calibri" w:hAnsi="Times New Roman" w:cs="Times New Roman"/>
          <w:color w:val="000000" w:themeColor="text1"/>
          <w:sz w:val="24"/>
          <w:szCs w:val="24"/>
          <w:lang w:val="en-US"/>
        </w:rPr>
        <w:t>in</w:t>
      </w:r>
      <w:r w:rsidRPr="005E408C">
        <w:rPr>
          <w:rFonts w:ascii="Times New Roman" w:eastAsia="Calibri" w:hAnsi="Times New Roman" w:cs="Times New Roman"/>
          <w:color w:val="000000" w:themeColor="text1"/>
          <w:sz w:val="24"/>
          <w:szCs w:val="24"/>
          <w:lang w:val="en-US"/>
        </w:rPr>
        <w:t xml:space="preserve"> a mental </w:t>
      </w:r>
      <w:r w:rsidR="00735B41">
        <w:rPr>
          <w:rFonts w:ascii="Times New Roman" w:eastAsia="Calibri" w:hAnsi="Times New Roman" w:cs="Times New Roman"/>
          <w:color w:val="000000" w:themeColor="text1"/>
          <w:sz w:val="24"/>
          <w:szCs w:val="24"/>
          <w:lang w:val="en-US"/>
        </w:rPr>
        <w:t xml:space="preserve">health </w:t>
      </w:r>
      <w:r w:rsidRPr="005E408C">
        <w:rPr>
          <w:rFonts w:ascii="Times New Roman" w:eastAsia="Calibri" w:hAnsi="Times New Roman" w:cs="Times New Roman"/>
          <w:color w:val="000000" w:themeColor="text1"/>
          <w:sz w:val="24"/>
          <w:szCs w:val="24"/>
          <w:lang w:val="en-US"/>
        </w:rPr>
        <w:t xml:space="preserve">hospital. </w:t>
      </w:r>
      <w:r w:rsidRPr="005E408C">
        <w:rPr>
          <w:rFonts w:ascii="Times New Roman" w:eastAsia="Calibri" w:hAnsi="Times New Roman" w:cs="Times New Roman"/>
          <w:sz w:val="24"/>
          <w:szCs w:val="24"/>
          <w:lang w:val="en-US"/>
        </w:rPr>
        <w:t xml:space="preserve">Here the personal reflection process considers proper understandings of the career development planning and demonstration of knowledge and skills. </w:t>
      </w:r>
      <w:r w:rsidRPr="005E408C">
        <w:rPr>
          <w:rFonts w:ascii="Times New Roman" w:eastAsia="Calibri" w:hAnsi="Times New Roman" w:cs="Times New Roman"/>
          <w:color w:val="000000" w:themeColor="text1"/>
          <w:sz w:val="24"/>
          <w:szCs w:val="24"/>
          <w:lang w:val="en-US"/>
        </w:rPr>
        <w:t>The approach of the contribution is also considered here effective through the readiness of the employment process, which helps an individual to ensure growth in his career</w:t>
      </w:r>
      <w:r w:rsidRPr="005E408C">
        <w:rPr>
          <w:rFonts w:ascii="Times New Roman" w:eastAsia="Calibri" w:hAnsi="Times New Roman" w:cs="Times New Roman"/>
          <w:color w:val="FF0000"/>
          <w:sz w:val="24"/>
          <w:szCs w:val="24"/>
          <w:lang w:val="en-US"/>
        </w:rPr>
        <w:t>.</w:t>
      </w:r>
      <w:r w:rsidRPr="005E408C">
        <w:rPr>
          <w:rFonts w:ascii="Times New Roman" w:eastAsia="Calibri" w:hAnsi="Times New Roman" w:cs="Times New Roman"/>
          <w:sz w:val="24"/>
          <w:szCs w:val="24"/>
          <w:lang w:val="en-US"/>
        </w:rPr>
        <w:t xml:space="preserve"> It also helps me to understand my strength and weakness, therefore I can bale to develop myself further. Moreover, the consideration of the effective personal reflection, give me scope to establish my goals and the development process of the personal action. </w:t>
      </w:r>
    </w:p>
    <w:p w14:paraId="5DB050CE" w14:textId="77777777"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Here the personal reflection states about the information of the research process from the literature, proper understandings and knowledge of the subject, effective analysis, practical application of knowledge and professional practice skills. </w:t>
      </w:r>
    </w:p>
    <w:p w14:paraId="5018D064" w14:textId="77777777" w:rsidR="005E408C" w:rsidRPr="005E408C" w:rsidRDefault="005E408C" w:rsidP="005E408C">
      <w:pPr>
        <w:keepNext/>
        <w:keepLines/>
        <w:spacing w:before="480" w:after="0" w:line="360" w:lineRule="auto"/>
        <w:jc w:val="both"/>
        <w:outlineLvl w:val="0"/>
        <w:rPr>
          <w:rFonts w:ascii="Times New Roman" w:eastAsia="Times New Roman" w:hAnsi="Times New Roman" w:cs="Times New Roman"/>
          <w:b/>
          <w:bCs/>
          <w:sz w:val="28"/>
          <w:szCs w:val="28"/>
          <w:lang w:val="en-US"/>
        </w:rPr>
      </w:pPr>
      <w:r w:rsidRPr="005E408C">
        <w:rPr>
          <w:rFonts w:ascii="Times New Roman" w:eastAsia="Times New Roman" w:hAnsi="Times New Roman" w:cs="Times New Roman"/>
          <w:b/>
          <w:bCs/>
          <w:sz w:val="28"/>
          <w:szCs w:val="28"/>
          <w:lang w:val="en-US"/>
        </w:rPr>
        <w:t xml:space="preserve">Research-informed literature </w:t>
      </w:r>
    </w:p>
    <w:p w14:paraId="62FF7932" w14:textId="2AE5848C"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color w:val="000000" w:themeColor="text1"/>
          <w:sz w:val="24"/>
          <w:szCs w:val="24"/>
          <w:lang w:val="en-US"/>
        </w:rPr>
        <w:t xml:space="preserve">In academic sessions, I have always to consider an effective process to improve my knowledge and skills because my target was to grow in my professional career as soon as possible. </w:t>
      </w:r>
      <w:r w:rsidRPr="005E408C">
        <w:rPr>
          <w:rFonts w:ascii="Times New Roman" w:eastAsia="Calibri" w:hAnsi="Times New Roman" w:cs="Times New Roman"/>
          <w:sz w:val="24"/>
          <w:szCs w:val="24"/>
          <w:lang w:val="en-US"/>
        </w:rPr>
        <w:t>Therefore, I always try to implement some strategies, through which I can easily develop my skill and knowledge over any subject.  I used different scholarly materials to collect relevant information from the previous research process. Moreover, the consideration of academic sources, government websites, news articles, textbooks and various other documents are considered here by me (</w:t>
      </w:r>
      <w:r w:rsidRPr="005E408C">
        <w:rPr>
          <w:rFonts w:ascii="Times New Roman" w:eastAsia="Calibri" w:hAnsi="Times New Roman" w:cs="Times New Roman"/>
          <w:color w:val="222222"/>
          <w:sz w:val="24"/>
          <w:szCs w:val="24"/>
          <w:shd w:val="clear" w:color="auto" w:fill="FFFFFF"/>
          <w:lang w:val="en-US"/>
        </w:rPr>
        <w:t>Bates and Morgan</w:t>
      </w:r>
      <w:r w:rsidR="002A3C23">
        <w:rPr>
          <w:rFonts w:ascii="Times New Roman" w:eastAsia="Calibri" w:hAnsi="Times New Roman" w:cs="Times New Roman"/>
          <w:color w:val="222222"/>
          <w:sz w:val="24"/>
          <w:szCs w:val="24"/>
          <w:shd w:val="clear" w:color="auto" w:fill="FFFFFF"/>
          <w:lang w:val="en-US"/>
        </w:rPr>
        <w:t>,</w:t>
      </w:r>
      <w:r w:rsidRPr="005E408C">
        <w:rPr>
          <w:rFonts w:ascii="Times New Roman" w:eastAsia="Calibri" w:hAnsi="Times New Roman" w:cs="Times New Roman"/>
          <w:color w:val="222222"/>
          <w:sz w:val="24"/>
          <w:szCs w:val="24"/>
          <w:shd w:val="clear" w:color="auto" w:fill="FFFFFF"/>
          <w:lang w:val="en-US"/>
        </w:rPr>
        <w:t xml:space="preserve"> 2018</w:t>
      </w:r>
      <w:r w:rsidRPr="005E408C">
        <w:rPr>
          <w:rFonts w:ascii="Times New Roman" w:eastAsia="Calibri" w:hAnsi="Times New Roman" w:cs="Times New Roman"/>
          <w:color w:val="000000" w:themeColor="text1"/>
          <w:sz w:val="24"/>
          <w:szCs w:val="24"/>
          <w:lang w:val="en-US"/>
        </w:rPr>
        <w:t xml:space="preserve">). This helped me to gather a lot of knowledge regarding health care and with the help of that, I have reached my career position today. The personal development and career growth processing, in that case, must be considered by </w:t>
      </w:r>
      <w:r w:rsidRPr="005E408C">
        <w:rPr>
          <w:rFonts w:ascii="Times New Roman" w:eastAsia="Calibri" w:hAnsi="Times New Roman" w:cs="Times New Roman"/>
          <w:sz w:val="24"/>
          <w:szCs w:val="24"/>
          <w:lang w:val="en-US"/>
        </w:rPr>
        <w:t xml:space="preserve">me. The habit of proper research before any kind of execution is beneficial for me. I never take any decision which did not have enough knowledge about that </w:t>
      </w:r>
      <w:proofErr w:type="gramStart"/>
      <w:r w:rsidRPr="005E408C">
        <w:rPr>
          <w:rFonts w:ascii="Times New Roman" w:eastAsia="Calibri" w:hAnsi="Times New Roman" w:cs="Times New Roman"/>
          <w:sz w:val="24"/>
          <w:szCs w:val="24"/>
          <w:lang w:val="en-US"/>
        </w:rPr>
        <w:t>particular subject</w:t>
      </w:r>
      <w:proofErr w:type="gramEnd"/>
      <w:r w:rsidRPr="005E408C">
        <w:rPr>
          <w:rFonts w:ascii="Times New Roman" w:eastAsia="Calibri" w:hAnsi="Times New Roman" w:cs="Times New Roman"/>
          <w:sz w:val="24"/>
          <w:szCs w:val="24"/>
          <w:lang w:val="en-US"/>
        </w:rPr>
        <w:t>. Personal</w:t>
      </w:r>
      <w:r w:rsidR="002A3C23">
        <w:rPr>
          <w:rFonts w:ascii="Times New Roman" w:eastAsia="Calibri" w:hAnsi="Times New Roman" w:cs="Times New Roman"/>
          <w:sz w:val="24"/>
          <w:szCs w:val="24"/>
          <w:lang w:val="en-US"/>
        </w:rPr>
        <w:t xml:space="preserve"> </w:t>
      </w:r>
      <w:r w:rsidRPr="005E408C">
        <w:rPr>
          <w:rFonts w:ascii="Times New Roman" w:eastAsia="Calibri" w:hAnsi="Times New Roman" w:cs="Times New Roman"/>
          <w:sz w:val="24"/>
          <w:szCs w:val="24"/>
          <w:lang w:val="en-US"/>
        </w:rPr>
        <w:t xml:space="preserve">reflection process also needs these criteria that </w:t>
      </w:r>
      <w:proofErr w:type="gramStart"/>
      <w:r w:rsidRPr="005E408C">
        <w:rPr>
          <w:rFonts w:ascii="Times New Roman" w:eastAsia="Calibri" w:hAnsi="Times New Roman" w:cs="Times New Roman"/>
          <w:sz w:val="24"/>
          <w:szCs w:val="24"/>
          <w:lang w:val="en-US"/>
        </w:rPr>
        <w:t>have to</w:t>
      </w:r>
      <w:proofErr w:type="gramEnd"/>
      <w:r w:rsidRPr="005E408C">
        <w:rPr>
          <w:rFonts w:ascii="Times New Roman" w:eastAsia="Calibri" w:hAnsi="Times New Roman" w:cs="Times New Roman"/>
          <w:sz w:val="24"/>
          <w:szCs w:val="24"/>
          <w:lang w:val="en-US"/>
        </w:rPr>
        <w:t xml:space="preserve"> study more about my personality to know the strength and weakness of my character (</w:t>
      </w:r>
      <w:r w:rsidRPr="005E408C">
        <w:rPr>
          <w:rFonts w:ascii="Times New Roman" w:eastAsia="Calibri" w:hAnsi="Times New Roman" w:cs="Times New Roman"/>
          <w:color w:val="222222"/>
          <w:sz w:val="24"/>
          <w:szCs w:val="24"/>
          <w:shd w:val="clear" w:color="auto" w:fill="FFFFFF"/>
          <w:lang w:val="en-US"/>
        </w:rPr>
        <w:t>Bates and Morgan</w:t>
      </w:r>
      <w:r w:rsidR="002A3C23">
        <w:rPr>
          <w:rFonts w:ascii="Times New Roman" w:eastAsia="Calibri" w:hAnsi="Times New Roman" w:cs="Times New Roman"/>
          <w:color w:val="222222"/>
          <w:sz w:val="24"/>
          <w:szCs w:val="24"/>
          <w:shd w:val="clear" w:color="auto" w:fill="FFFFFF"/>
          <w:lang w:val="en-US"/>
        </w:rPr>
        <w:t>,</w:t>
      </w:r>
      <w:r w:rsidRPr="005E408C">
        <w:rPr>
          <w:rFonts w:ascii="Times New Roman" w:eastAsia="Calibri" w:hAnsi="Times New Roman" w:cs="Times New Roman"/>
          <w:color w:val="222222"/>
          <w:sz w:val="24"/>
          <w:szCs w:val="24"/>
          <w:shd w:val="clear" w:color="auto" w:fill="FFFFFF"/>
          <w:lang w:val="en-US"/>
        </w:rPr>
        <w:t xml:space="preserve"> 2018</w:t>
      </w:r>
      <w:r w:rsidRPr="005E408C">
        <w:rPr>
          <w:rFonts w:ascii="Times New Roman" w:eastAsia="Calibri" w:hAnsi="Times New Roman" w:cs="Times New Roman"/>
          <w:sz w:val="24"/>
          <w:szCs w:val="24"/>
          <w:lang w:val="en-US"/>
        </w:rPr>
        <w:t xml:space="preserve">).  During completing any research process or any academic tasks I always consider credible sources and reading the previous research process to know better about the subject. </w:t>
      </w:r>
      <w:r w:rsidRPr="005E408C">
        <w:rPr>
          <w:rFonts w:ascii="Times New Roman" w:eastAsia="Calibri" w:hAnsi="Times New Roman" w:cs="Times New Roman"/>
          <w:color w:val="000000" w:themeColor="text1"/>
          <w:sz w:val="24"/>
          <w:szCs w:val="24"/>
          <w:lang w:val="en-US"/>
        </w:rPr>
        <w:t xml:space="preserve">The research was my </w:t>
      </w:r>
      <w:r w:rsidRPr="005E408C">
        <w:rPr>
          <w:rFonts w:ascii="Times New Roman" w:eastAsia="Calibri" w:hAnsi="Times New Roman" w:cs="Times New Roman"/>
          <w:color w:val="000000" w:themeColor="text1"/>
          <w:sz w:val="24"/>
          <w:szCs w:val="24"/>
          <w:lang w:val="en-US"/>
        </w:rPr>
        <w:lastRenderedPageBreak/>
        <w:t xml:space="preserve">primary element of being successful in the health care industry. I </w:t>
      </w:r>
      <w:r w:rsidRPr="005E408C">
        <w:rPr>
          <w:rFonts w:ascii="Times New Roman" w:eastAsia="Calibri" w:hAnsi="Times New Roman" w:cs="Times New Roman"/>
          <w:sz w:val="24"/>
          <w:szCs w:val="24"/>
          <w:lang w:val="en-US"/>
        </w:rPr>
        <w:t xml:space="preserve">also try to consider authentic data from trustable </w:t>
      </w:r>
      <w:proofErr w:type="gramStart"/>
      <w:r w:rsidRPr="005E408C">
        <w:rPr>
          <w:rFonts w:ascii="Times New Roman" w:eastAsia="Calibri" w:hAnsi="Times New Roman" w:cs="Times New Roman"/>
          <w:sz w:val="24"/>
          <w:szCs w:val="24"/>
          <w:lang w:val="en-US"/>
        </w:rPr>
        <w:t>sources, because</w:t>
      </w:r>
      <w:proofErr w:type="gramEnd"/>
      <w:r w:rsidRPr="005E408C">
        <w:rPr>
          <w:rFonts w:ascii="Times New Roman" w:eastAsia="Calibri" w:hAnsi="Times New Roman" w:cs="Times New Roman"/>
          <w:sz w:val="24"/>
          <w:szCs w:val="24"/>
          <w:lang w:val="en-US"/>
        </w:rPr>
        <w:t xml:space="preserve"> </w:t>
      </w:r>
      <w:r w:rsidR="002A3C23">
        <w:rPr>
          <w:rFonts w:ascii="Times New Roman" w:eastAsia="Calibri" w:hAnsi="Times New Roman" w:cs="Times New Roman"/>
          <w:sz w:val="24"/>
          <w:szCs w:val="24"/>
          <w:lang w:val="en-US"/>
        </w:rPr>
        <w:t>assured data is important</w:t>
      </w:r>
      <w:r w:rsidRPr="005E408C">
        <w:rPr>
          <w:rFonts w:ascii="Times New Roman" w:eastAsia="Calibri" w:hAnsi="Times New Roman" w:cs="Times New Roman"/>
          <w:sz w:val="24"/>
          <w:szCs w:val="24"/>
          <w:lang w:val="en-US"/>
        </w:rPr>
        <w:t xml:space="preserve">. </w:t>
      </w:r>
    </w:p>
    <w:p w14:paraId="7DD97071" w14:textId="2FD255B1"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 In this context, it can be stated that personal development and professional career development planning always consider the attitudes, </w:t>
      </w:r>
      <w:proofErr w:type="spellStart"/>
      <w:r w:rsidR="00B067B9" w:rsidRPr="005E408C">
        <w:rPr>
          <w:rFonts w:ascii="Times New Roman" w:eastAsia="Calibri" w:hAnsi="Times New Roman" w:cs="Times New Roman"/>
          <w:sz w:val="24"/>
          <w:szCs w:val="24"/>
          <w:lang w:val="en-US"/>
        </w:rPr>
        <w:t>behavio</w:t>
      </w:r>
      <w:r w:rsidR="00735B41">
        <w:rPr>
          <w:rFonts w:ascii="Times New Roman" w:eastAsia="Calibri" w:hAnsi="Times New Roman" w:cs="Times New Roman"/>
          <w:sz w:val="24"/>
          <w:szCs w:val="24"/>
          <w:lang w:val="en-US"/>
        </w:rPr>
        <w:t>u</w:t>
      </w:r>
      <w:r w:rsidR="00B067B9" w:rsidRPr="005E408C">
        <w:rPr>
          <w:rFonts w:ascii="Times New Roman" w:eastAsia="Calibri" w:hAnsi="Times New Roman" w:cs="Times New Roman"/>
          <w:sz w:val="24"/>
          <w:szCs w:val="24"/>
          <w:lang w:val="en-US"/>
        </w:rPr>
        <w:t>r</w:t>
      </w:r>
      <w:proofErr w:type="spellEnd"/>
      <w:r w:rsidR="00B067B9" w:rsidRPr="005E408C">
        <w:rPr>
          <w:rFonts w:ascii="Times New Roman" w:eastAsia="Calibri" w:hAnsi="Times New Roman" w:cs="Times New Roman"/>
          <w:sz w:val="24"/>
          <w:szCs w:val="24"/>
          <w:lang w:val="en-US"/>
        </w:rPr>
        <w:t>,</w:t>
      </w:r>
      <w:r w:rsidRPr="005E408C">
        <w:rPr>
          <w:rFonts w:ascii="Times New Roman" w:eastAsia="Calibri" w:hAnsi="Times New Roman" w:cs="Times New Roman"/>
          <w:sz w:val="24"/>
          <w:szCs w:val="24"/>
          <w:lang w:val="en-US"/>
        </w:rPr>
        <w:t xml:space="preserve"> and habits of my personality. There exist different factors like genetical influence, parenting processing, variables of society and their impacts all are considered here (</w:t>
      </w:r>
      <w:r w:rsidRPr="005E408C">
        <w:rPr>
          <w:rFonts w:ascii="Times New Roman" w:eastAsia="Calibri" w:hAnsi="Times New Roman" w:cs="Times New Roman"/>
          <w:color w:val="222222"/>
          <w:sz w:val="24"/>
          <w:szCs w:val="24"/>
          <w:shd w:val="clear" w:color="auto" w:fill="FFFFFF"/>
          <w:lang w:val="en-US"/>
        </w:rPr>
        <w:t>Bates and Morgan</w:t>
      </w:r>
      <w:r w:rsidR="002A3C23">
        <w:rPr>
          <w:rFonts w:ascii="Times New Roman" w:eastAsia="Calibri" w:hAnsi="Times New Roman" w:cs="Times New Roman"/>
          <w:color w:val="222222"/>
          <w:sz w:val="24"/>
          <w:szCs w:val="24"/>
          <w:shd w:val="clear" w:color="auto" w:fill="FFFFFF"/>
          <w:lang w:val="en-US"/>
        </w:rPr>
        <w:t>,</w:t>
      </w:r>
      <w:r w:rsidRPr="005E408C">
        <w:rPr>
          <w:rFonts w:ascii="Times New Roman" w:eastAsia="Calibri" w:hAnsi="Times New Roman" w:cs="Times New Roman"/>
          <w:color w:val="222222"/>
          <w:sz w:val="24"/>
          <w:szCs w:val="24"/>
          <w:shd w:val="clear" w:color="auto" w:fill="FFFFFF"/>
          <w:lang w:val="en-US"/>
        </w:rPr>
        <w:t xml:space="preserve"> 2018</w:t>
      </w:r>
      <w:r w:rsidRPr="005E408C">
        <w:rPr>
          <w:rFonts w:ascii="Times New Roman" w:eastAsia="Calibri" w:hAnsi="Times New Roman" w:cs="Times New Roman"/>
          <w:sz w:val="24"/>
          <w:szCs w:val="24"/>
          <w:lang w:val="en-US"/>
        </w:rPr>
        <w:t xml:space="preserve">). The personality development process can be easily demonstrated by the habits and attitudes of childhood. Moreover, some common practice also states lots about </w:t>
      </w:r>
      <w:r w:rsidR="002A3C23">
        <w:rPr>
          <w:rFonts w:ascii="Times New Roman" w:eastAsia="Calibri" w:hAnsi="Times New Roman" w:cs="Times New Roman"/>
          <w:sz w:val="24"/>
          <w:szCs w:val="24"/>
          <w:lang w:val="en-US"/>
        </w:rPr>
        <w:t>my</w:t>
      </w:r>
      <w:r w:rsidRPr="005E408C">
        <w:rPr>
          <w:rFonts w:ascii="Times New Roman" w:eastAsia="Calibri" w:hAnsi="Times New Roman" w:cs="Times New Roman"/>
          <w:sz w:val="24"/>
          <w:szCs w:val="24"/>
          <w:lang w:val="en-US"/>
        </w:rPr>
        <w:t xml:space="preserve"> personalit</w:t>
      </w:r>
      <w:r w:rsidR="002A3C23">
        <w:rPr>
          <w:rFonts w:ascii="Times New Roman" w:eastAsia="Calibri" w:hAnsi="Times New Roman" w:cs="Times New Roman"/>
          <w:sz w:val="24"/>
          <w:szCs w:val="24"/>
          <w:lang w:val="en-US"/>
        </w:rPr>
        <w:t>y</w:t>
      </w:r>
      <w:r w:rsidRPr="005E408C">
        <w:rPr>
          <w:rFonts w:ascii="Times New Roman" w:eastAsia="Calibri" w:hAnsi="Times New Roman" w:cs="Times New Roman"/>
          <w:sz w:val="24"/>
          <w:szCs w:val="24"/>
          <w:lang w:val="en-US"/>
        </w:rPr>
        <w:t>. Personal</w:t>
      </w:r>
      <w:r w:rsidR="002A3C23">
        <w:rPr>
          <w:rFonts w:ascii="Times New Roman" w:eastAsia="Calibri" w:hAnsi="Times New Roman" w:cs="Times New Roman"/>
          <w:sz w:val="24"/>
          <w:szCs w:val="24"/>
          <w:lang w:val="en-US"/>
        </w:rPr>
        <w:t xml:space="preserve"> </w:t>
      </w:r>
      <w:r w:rsidRPr="005E408C">
        <w:rPr>
          <w:rFonts w:ascii="Times New Roman" w:eastAsia="Calibri" w:hAnsi="Times New Roman" w:cs="Times New Roman"/>
          <w:sz w:val="24"/>
          <w:szCs w:val="24"/>
          <w:lang w:val="en-US"/>
        </w:rPr>
        <w:t xml:space="preserve">development process considers birth order, environment along with the culture of family. Heredity and different factors which states about the social condition of a child. The effects of all these parameters have </w:t>
      </w:r>
      <w:r w:rsidR="002A3C23">
        <w:rPr>
          <w:rFonts w:ascii="Times New Roman" w:eastAsia="Calibri" w:hAnsi="Times New Roman" w:cs="Times New Roman"/>
          <w:sz w:val="24"/>
          <w:szCs w:val="24"/>
          <w:lang w:val="en-US"/>
        </w:rPr>
        <w:t xml:space="preserve">the </w:t>
      </w:r>
      <w:r w:rsidRPr="005E408C">
        <w:rPr>
          <w:rFonts w:ascii="Times New Roman" w:eastAsia="Calibri" w:hAnsi="Times New Roman" w:cs="Times New Roman"/>
          <w:sz w:val="24"/>
          <w:szCs w:val="24"/>
          <w:lang w:val="en-US"/>
        </w:rPr>
        <w:t xml:space="preserve">power to generate </w:t>
      </w:r>
      <w:r w:rsidR="002A3C23">
        <w:rPr>
          <w:rFonts w:ascii="Times New Roman" w:eastAsia="Calibri" w:hAnsi="Times New Roman" w:cs="Times New Roman"/>
          <w:sz w:val="24"/>
          <w:szCs w:val="24"/>
          <w:lang w:val="en-US"/>
        </w:rPr>
        <w:t xml:space="preserve">the </w:t>
      </w:r>
      <w:r w:rsidRPr="005E408C">
        <w:rPr>
          <w:rFonts w:ascii="Times New Roman" w:eastAsia="Calibri" w:hAnsi="Times New Roman" w:cs="Times New Roman"/>
          <w:sz w:val="24"/>
          <w:szCs w:val="24"/>
          <w:lang w:val="en-US"/>
        </w:rPr>
        <w:t xml:space="preserve">personality of a human being. </w:t>
      </w:r>
      <w:r w:rsidR="00B067B9"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in that context, I can be stated that I also consider my background along with my family and friend circle with my society and heritage which </w:t>
      </w:r>
      <w:r>
        <w:rPr>
          <w:rFonts w:ascii="Times New Roman" w:eastAsia="Calibri" w:hAnsi="Times New Roman" w:cs="Times New Roman"/>
          <w:sz w:val="24"/>
          <w:szCs w:val="24"/>
          <w:lang w:val="en-US"/>
        </w:rPr>
        <w:t>affects</w:t>
      </w:r>
      <w:r w:rsidRPr="005E408C">
        <w:rPr>
          <w:rFonts w:ascii="Times New Roman" w:eastAsia="Calibri" w:hAnsi="Times New Roman" w:cs="Times New Roman"/>
          <w:sz w:val="24"/>
          <w:szCs w:val="24"/>
          <w:lang w:val="en-US"/>
        </w:rPr>
        <w:t xml:space="preserve"> me. During the development of my personality, </w:t>
      </w:r>
      <w:proofErr w:type="gramStart"/>
      <w:r w:rsidRPr="005E408C">
        <w:rPr>
          <w:rFonts w:ascii="Times New Roman" w:eastAsia="Calibri" w:hAnsi="Times New Roman" w:cs="Times New Roman"/>
          <w:sz w:val="24"/>
          <w:szCs w:val="24"/>
          <w:lang w:val="en-US"/>
        </w:rPr>
        <w:t xml:space="preserve">it is clear that </w:t>
      </w:r>
      <w:r w:rsidR="00B067B9">
        <w:rPr>
          <w:rFonts w:ascii="Times New Roman" w:eastAsia="Calibri" w:hAnsi="Times New Roman" w:cs="Times New Roman"/>
          <w:sz w:val="24"/>
          <w:szCs w:val="24"/>
          <w:lang w:val="en-US"/>
        </w:rPr>
        <w:t>I</w:t>
      </w:r>
      <w:proofErr w:type="gramEnd"/>
      <w:r w:rsidR="00B067B9">
        <w:rPr>
          <w:rFonts w:ascii="Times New Roman" w:eastAsia="Calibri" w:hAnsi="Times New Roman" w:cs="Times New Roman"/>
          <w:sz w:val="24"/>
          <w:szCs w:val="24"/>
          <w:lang w:val="en-US"/>
        </w:rPr>
        <w:t xml:space="preserve"> </w:t>
      </w:r>
      <w:r w:rsidRPr="005E408C">
        <w:rPr>
          <w:rFonts w:ascii="Times New Roman" w:eastAsia="Calibri" w:hAnsi="Times New Roman" w:cs="Times New Roman"/>
          <w:sz w:val="24"/>
          <w:szCs w:val="24"/>
          <w:lang w:val="en-US"/>
        </w:rPr>
        <w:t xml:space="preserve">have to learn more about the social skills and creativity of the impressive process of a smile.  </w:t>
      </w:r>
    </w:p>
    <w:p w14:paraId="19BB93DE" w14:textId="77777777" w:rsidR="005E408C" w:rsidRPr="005E408C" w:rsidRDefault="005E408C" w:rsidP="005E408C">
      <w:pPr>
        <w:keepNext/>
        <w:keepLines/>
        <w:spacing w:before="480" w:after="0" w:line="360" w:lineRule="auto"/>
        <w:jc w:val="both"/>
        <w:outlineLvl w:val="0"/>
        <w:rPr>
          <w:rFonts w:ascii="Times New Roman" w:eastAsia="Times New Roman" w:hAnsi="Times New Roman" w:cs="Times New Roman"/>
          <w:b/>
          <w:bCs/>
          <w:color w:val="000000" w:themeColor="text1"/>
          <w:sz w:val="28"/>
          <w:szCs w:val="28"/>
          <w:lang w:val="en-US"/>
        </w:rPr>
      </w:pPr>
      <w:r w:rsidRPr="005E408C">
        <w:rPr>
          <w:rFonts w:ascii="Times New Roman" w:eastAsia="Times New Roman" w:hAnsi="Times New Roman" w:cs="Times New Roman"/>
          <w:b/>
          <w:bCs/>
          <w:color w:val="000000" w:themeColor="text1"/>
          <w:sz w:val="28"/>
          <w:szCs w:val="28"/>
          <w:lang w:val="en-US"/>
        </w:rPr>
        <w:t xml:space="preserve">Understanding and knowledge of the subject </w:t>
      </w:r>
    </w:p>
    <w:p w14:paraId="4C246604" w14:textId="623BCAA5" w:rsidR="005E408C" w:rsidRPr="005E408C" w:rsidRDefault="005E408C" w:rsidP="005E408C">
      <w:pPr>
        <w:spacing w:after="200" w:line="360" w:lineRule="auto"/>
        <w:jc w:val="both"/>
        <w:rPr>
          <w:rFonts w:ascii="Times New Roman" w:eastAsia="Calibri" w:hAnsi="Times New Roman" w:cs="Times New Roman"/>
          <w:color w:val="000000" w:themeColor="text1"/>
          <w:sz w:val="24"/>
          <w:szCs w:val="24"/>
          <w:lang w:val="en-US"/>
        </w:rPr>
      </w:pPr>
      <w:r w:rsidRPr="005E408C">
        <w:rPr>
          <w:rFonts w:ascii="Times New Roman" w:eastAsia="Calibri" w:hAnsi="Times New Roman" w:cs="Times New Roman"/>
          <w:color w:val="000000" w:themeColor="text1"/>
          <w:sz w:val="24"/>
          <w:szCs w:val="24"/>
          <w:lang w:val="en-US"/>
        </w:rPr>
        <w:t xml:space="preserve">The approach of career development planning </w:t>
      </w:r>
      <w:r>
        <w:rPr>
          <w:rFonts w:ascii="Times New Roman" w:eastAsia="Calibri" w:hAnsi="Times New Roman" w:cs="Times New Roman"/>
          <w:color w:val="000000" w:themeColor="text1"/>
          <w:sz w:val="24"/>
          <w:szCs w:val="24"/>
          <w:lang w:val="en-US"/>
        </w:rPr>
        <w:t>can</w:t>
      </w:r>
      <w:r w:rsidRPr="005E408C">
        <w:rPr>
          <w:rFonts w:ascii="Times New Roman" w:eastAsia="Calibri" w:hAnsi="Times New Roman" w:cs="Times New Roman"/>
          <w:color w:val="000000" w:themeColor="text1"/>
          <w:sz w:val="24"/>
          <w:szCs w:val="24"/>
          <w:lang w:val="en-US"/>
        </w:rPr>
        <w:t xml:space="preserve"> consider the process which can be started by the specific setting of the career. </w:t>
      </w:r>
      <w:r w:rsidR="00B067B9" w:rsidRPr="005E408C">
        <w:rPr>
          <w:rFonts w:ascii="Times New Roman" w:eastAsia="Calibri" w:hAnsi="Times New Roman" w:cs="Times New Roman"/>
          <w:color w:val="000000" w:themeColor="text1"/>
          <w:sz w:val="24"/>
          <w:szCs w:val="24"/>
          <w:lang w:val="en-US"/>
        </w:rPr>
        <w:t>Therefore,</w:t>
      </w:r>
      <w:r w:rsidRPr="005E408C">
        <w:rPr>
          <w:rFonts w:ascii="Times New Roman" w:eastAsia="Calibri" w:hAnsi="Times New Roman" w:cs="Times New Roman"/>
          <w:color w:val="000000" w:themeColor="text1"/>
          <w:sz w:val="24"/>
          <w:szCs w:val="24"/>
          <w:lang w:val="en-US"/>
        </w:rPr>
        <w:t xml:space="preserve"> the consideration of the career planning must give approaches through which development process of planning must consider the significant amount of work process. I always try to consider </w:t>
      </w:r>
      <w:r>
        <w:rPr>
          <w:rFonts w:ascii="Times New Roman" w:eastAsia="Calibri" w:hAnsi="Times New Roman" w:cs="Times New Roman"/>
          <w:color w:val="000000" w:themeColor="text1"/>
          <w:sz w:val="24"/>
          <w:szCs w:val="24"/>
          <w:lang w:val="en-US"/>
        </w:rPr>
        <w:t xml:space="preserve">a </w:t>
      </w:r>
      <w:r w:rsidRPr="005E408C">
        <w:rPr>
          <w:rFonts w:ascii="Times New Roman" w:eastAsia="Calibri" w:hAnsi="Times New Roman" w:cs="Times New Roman"/>
          <w:color w:val="000000" w:themeColor="text1"/>
          <w:sz w:val="24"/>
          <w:szCs w:val="24"/>
          <w:lang w:val="en-US"/>
        </w:rPr>
        <w:t xml:space="preserve">proper implementation of knowledge and career development planning which can give allowance to feel motivated in my work process at the mental </w:t>
      </w:r>
      <w:r w:rsidR="00735B41">
        <w:rPr>
          <w:rFonts w:ascii="Times New Roman" w:eastAsia="Calibri" w:hAnsi="Times New Roman" w:cs="Times New Roman"/>
          <w:color w:val="000000" w:themeColor="text1"/>
          <w:sz w:val="24"/>
          <w:szCs w:val="24"/>
          <w:lang w:val="en-US"/>
        </w:rPr>
        <w:t xml:space="preserve">health </w:t>
      </w:r>
      <w:r w:rsidRPr="005E408C">
        <w:rPr>
          <w:rFonts w:ascii="Times New Roman" w:eastAsia="Calibri" w:hAnsi="Times New Roman" w:cs="Times New Roman"/>
          <w:color w:val="000000" w:themeColor="text1"/>
          <w:sz w:val="24"/>
          <w:szCs w:val="24"/>
          <w:lang w:val="en-US"/>
        </w:rPr>
        <w:t>hospital. As per my opinion, career development planning from catering staff to healthcare assistant is considered by me who reflects the personality action of planning (</w:t>
      </w:r>
      <w:r w:rsidRPr="005E408C">
        <w:rPr>
          <w:rFonts w:ascii="Times New Roman" w:eastAsia="Calibri" w:hAnsi="Times New Roman" w:cs="Times New Roman"/>
          <w:color w:val="000000" w:themeColor="text1"/>
          <w:sz w:val="24"/>
          <w:szCs w:val="24"/>
          <w:shd w:val="clear" w:color="auto" w:fill="FFFFFF"/>
          <w:lang w:val="en-US"/>
        </w:rPr>
        <w:t>Darling-Hammond et al</w:t>
      </w:r>
      <w:r w:rsidR="002A3C23">
        <w:rPr>
          <w:rFonts w:ascii="Times New Roman" w:eastAsia="Calibri" w:hAnsi="Times New Roman" w:cs="Times New Roman"/>
          <w:color w:val="000000" w:themeColor="text1"/>
          <w:sz w:val="24"/>
          <w:szCs w:val="24"/>
          <w:shd w:val="clear" w:color="auto" w:fill="FFFFFF"/>
          <w:lang w:val="en-US"/>
        </w:rPr>
        <w:t>,</w:t>
      </w:r>
      <w:r w:rsidRPr="005E408C">
        <w:rPr>
          <w:rFonts w:ascii="Times New Roman" w:eastAsia="Calibri" w:hAnsi="Times New Roman" w:cs="Times New Roman"/>
          <w:color w:val="000000" w:themeColor="text1"/>
          <w:sz w:val="24"/>
          <w:szCs w:val="24"/>
          <w:shd w:val="clear" w:color="auto" w:fill="FFFFFF"/>
          <w:lang w:val="en-US"/>
        </w:rPr>
        <w:t xml:space="preserve"> 2017</w:t>
      </w:r>
      <w:r w:rsidRPr="005E408C">
        <w:rPr>
          <w:rFonts w:ascii="Times New Roman" w:eastAsia="Calibri" w:hAnsi="Times New Roman" w:cs="Times New Roman"/>
          <w:color w:val="000000" w:themeColor="text1"/>
          <w:sz w:val="24"/>
          <w:szCs w:val="24"/>
          <w:lang w:val="en-US"/>
        </w:rPr>
        <w:t xml:space="preserve">). Moreover, the approach of road map creation can be handled by me through the consideration of my desire and expectations. The professional career development planning is important because it can give a strategic process to implement and execute the process of development. </w:t>
      </w:r>
    </w:p>
    <w:p w14:paraId="2B6A9467" w14:textId="77777777" w:rsidR="005E408C" w:rsidRPr="005E408C" w:rsidRDefault="005E408C" w:rsidP="005E408C">
      <w:pPr>
        <w:numPr>
          <w:ilvl w:val="0"/>
          <w:numId w:val="1"/>
        </w:numPr>
        <w:spacing w:after="200" w:line="360" w:lineRule="auto"/>
        <w:ind w:left="720"/>
        <w:contextualSpacing/>
        <w:jc w:val="both"/>
        <w:rPr>
          <w:rFonts w:ascii="Times New Roman" w:eastAsia="Calibri" w:hAnsi="Times New Roman" w:cs="Times New Roman"/>
          <w:color w:val="000000" w:themeColor="text1"/>
          <w:sz w:val="24"/>
          <w:szCs w:val="24"/>
          <w:lang w:val="en-US"/>
        </w:rPr>
      </w:pPr>
      <w:r w:rsidRPr="005E408C">
        <w:rPr>
          <w:rFonts w:ascii="Times New Roman" w:eastAsia="Calibri" w:hAnsi="Times New Roman" w:cs="Times New Roman"/>
          <w:color w:val="000000" w:themeColor="text1"/>
          <w:sz w:val="24"/>
          <w:szCs w:val="24"/>
          <w:lang w:val="en-US"/>
        </w:rPr>
        <w:t xml:space="preserve">In the initial stage, I </w:t>
      </w:r>
      <w:proofErr w:type="gramStart"/>
      <w:r w:rsidRPr="005E408C">
        <w:rPr>
          <w:rFonts w:ascii="Times New Roman" w:eastAsia="Calibri" w:hAnsi="Times New Roman" w:cs="Times New Roman"/>
          <w:color w:val="000000" w:themeColor="text1"/>
          <w:sz w:val="24"/>
          <w:szCs w:val="24"/>
          <w:lang w:val="en-US"/>
        </w:rPr>
        <w:t>have to</w:t>
      </w:r>
      <w:proofErr w:type="gramEnd"/>
      <w:r w:rsidRPr="005E408C">
        <w:rPr>
          <w:rFonts w:ascii="Times New Roman" w:eastAsia="Calibri" w:hAnsi="Times New Roman" w:cs="Times New Roman"/>
          <w:color w:val="000000" w:themeColor="text1"/>
          <w:sz w:val="24"/>
          <w:szCs w:val="24"/>
          <w:lang w:val="en-US"/>
        </w:rPr>
        <w:t xml:space="preserve"> consider the starting point in which I state about the current situation of my career which was a member of catering staff. </w:t>
      </w:r>
    </w:p>
    <w:p w14:paraId="32CBEAF1" w14:textId="77777777" w:rsidR="005E408C" w:rsidRPr="005E408C" w:rsidRDefault="005E408C" w:rsidP="005E408C">
      <w:pPr>
        <w:numPr>
          <w:ilvl w:val="0"/>
          <w:numId w:val="1"/>
        </w:numPr>
        <w:spacing w:after="200" w:line="360" w:lineRule="auto"/>
        <w:ind w:left="720"/>
        <w:contextualSpacing/>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After that in the second stage, I </w:t>
      </w:r>
      <w:proofErr w:type="gramStart"/>
      <w:r w:rsidRPr="005E408C">
        <w:rPr>
          <w:rFonts w:ascii="Times New Roman" w:eastAsia="Calibri" w:hAnsi="Times New Roman" w:cs="Times New Roman"/>
          <w:sz w:val="24"/>
          <w:szCs w:val="24"/>
          <w:lang w:val="en-US"/>
        </w:rPr>
        <w:t>have to</w:t>
      </w:r>
      <w:proofErr w:type="gramEnd"/>
      <w:r w:rsidRPr="005E408C">
        <w:rPr>
          <w:rFonts w:ascii="Times New Roman" w:eastAsia="Calibri" w:hAnsi="Times New Roman" w:cs="Times New Roman"/>
          <w:sz w:val="24"/>
          <w:szCs w:val="24"/>
          <w:lang w:val="en-US"/>
        </w:rPr>
        <w:t xml:space="preserve"> consider the point through which I can easily state about the destination. The destination considers the career development process and defined out the way through which I can reach to the point. </w:t>
      </w:r>
    </w:p>
    <w:p w14:paraId="5400E9E1" w14:textId="77777777" w:rsidR="005E408C" w:rsidRPr="005E408C" w:rsidRDefault="005E408C" w:rsidP="005E408C">
      <w:pPr>
        <w:numPr>
          <w:ilvl w:val="0"/>
          <w:numId w:val="1"/>
        </w:numPr>
        <w:spacing w:after="200" w:line="360" w:lineRule="auto"/>
        <w:ind w:left="720"/>
        <w:contextualSpacing/>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lastRenderedPageBreak/>
        <w:t xml:space="preserve">In this step, I need to consider the gap of the career in this phase I </w:t>
      </w:r>
      <w:proofErr w:type="gramStart"/>
      <w:r w:rsidRPr="005E408C">
        <w:rPr>
          <w:rFonts w:ascii="Times New Roman" w:eastAsia="Calibri" w:hAnsi="Times New Roman" w:cs="Times New Roman"/>
          <w:sz w:val="24"/>
          <w:szCs w:val="24"/>
          <w:lang w:val="en-US"/>
        </w:rPr>
        <w:t>have to</w:t>
      </w:r>
      <w:proofErr w:type="gramEnd"/>
      <w:r w:rsidRPr="005E408C">
        <w:rPr>
          <w:rFonts w:ascii="Times New Roman" w:eastAsia="Calibri" w:hAnsi="Times New Roman" w:cs="Times New Roman"/>
          <w:sz w:val="24"/>
          <w:szCs w:val="24"/>
          <w:lang w:val="en-US"/>
        </w:rPr>
        <w:t xml:space="preserve"> identify the obstacles which I need to overcome through my will power to reach into the destination. </w:t>
      </w:r>
    </w:p>
    <w:p w14:paraId="42193DC5" w14:textId="2B9CFB7E" w:rsidR="005E408C" w:rsidRPr="005E408C" w:rsidRDefault="005E408C" w:rsidP="005E408C">
      <w:pPr>
        <w:numPr>
          <w:ilvl w:val="0"/>
          <w:numId w:val="1"/>
        </w:numPr>
        <w:spacing w:after="200" w:line="360" w:lineRule="auto"/>
        <w:ind w:left="720"/>
        <w:contextualSpacing/>
        <w:jc w:val="both"/>
        <w:rPr>
          <w:rFonts w:ascii="Times New Roman" w:eastAsia="Calibri" w:hAnsi="Times New Roman" w:cs="Times New Roman"/>
          <w:color w:val="000000" w:themeColor="text1"/>
          <w:sz w:val="24"/>
          <w:szCs w:val="24"/>
          <w:lang w:val="en-US"/>
        </w:rPr>
      </w:pPr>
      <w:r w:rsidRPr="005E408C">
        <w:rPr>
          <w:rFonts w:ascii="Times New Roman" w:eastAsia="Calibri" w:hAnsi="Times New Roman" w:cs="Times New Roman"/>
          <w:color w:val="000000" w:themeColor="text1"/>
          <w:sz w:val="24"/>
          <w:szCs w:val="24"/>
          <w:lang w:val="en-US"/>
        </w:rPr>
        <w:t xml:space="preserve">In the last step, there exists a route. This step is </w:t>
      </w:r>
      <w:proofErr w:type="gramStart"/>
      <w:r w:rsidRPr="005E408C">
        <w:rPr>
          <w:rFonts w:ascii="Times New Roman" w:eastAsia="Calibri" w:hAnsi="Times New Roman" w:cs="Times New Roman"/>
          <w:color w:val="000000" w:themeColor="text1"/>
          <w:sz w:val="24"/>
          <w:szCs w:val="24"/>
          <w:lang w:val="en-US"/>
        </w:rPr>
        <w:t>very important</w:t>
      </w:r>
      <w:proofErr w:type="gramEnd"/>
      <w:r w:rsidRPr="005E408C">
        <w:rPr>
          <w:rFonts w:ascii="Times New Roman" w:eastAsia="Calibri" w:hAnsi="Times New Roman" w:cs="Times New Roman"/>
          <w:color w:val="000000" w:themeColor="text1"/>
          <w:sz w:val="24"/>
          <w:szCs w:val="24"/>
          <w:lang w:val="en-US"/>
        </w:rPr>
        <w:t xml:space="preserve"> for the consideration of the process and this became the most vital stage through which I have reached my goal of being a healthcare assistant at the mental</w:t>
      </w:r>
      <w:r w:rsidR="00735B41">
        <w:rPr>
          <w:rFonts w:ascii="Times New Roman" w:eastAsia="Calibri" w:hAnsi="Times New Roman" w:cs="Times New Roman"/>
          <w:color w:val="000000" w:themeColor="text1"/>
          <w:sz w:val="24"/>
          <w:szCs w:val="24"/>
          <w:lang w:val="en-US"/>
        </w:rPr>
        <w:t xml:space="preserve"> health</w:t>
      </w:r>
      <w:r w:rsidRPr="005E408C">
        <w:rPr>
          <w:rFonts w:ascii="Times New Roman" w:eastAsia="Calibri" w:hAnsi="Times New Roman" w:cs="Times New Roman"/>
          <w:color w:val="000000" w:themeColor="text1"/>
          <w:sz w:val="24"/>
          <w:szCs w:val="24"/>
          <w:lang w:val="en-US"/>
        </w:rPr>
        <w:t xml:space="preserve"> hospital. </w:t>
      </w:r>
    </w:p>
    <w:p w14:paraId="5D639105" w14:textId="158F6F81" w:rsidR="005E408C" w:rsidRPr="005E408C" w:rsidRDefault="005E408C" w:rsidP="005E408C">
      <w:pPr>
        <w:spacing w:after="200" w:line="360" w:lineRule="auto"/>
        <w:jc w:val="both"/>
        <w:rPr>
          <w:rFonts w:ascii="Times New Roman" w:eastAsia="Calibri" w:hAnsi="Times New Roman" w:cs="Times New Roman"/>
          <w:sz w:val="24"/>
          <w:szCs w:val="24"/>
          <w:lang w:val="en-US"/>
        </w:rPr>
      </w:pPr>
      <w:proofErr w:type="gramStart"/>
      <w:r w:rsidRPr="005E408C">
        <w:rPr>
          <w:rFonts w:ascii="Times New Roman" w:eastAsia="Calibri" w:hAnsi="Times New Roman" w:cs="Times New Roman"/>
          <w:sz w:val="24"/>
          <w:szCs w:val="24"/>
          <w:lang w:val="en-US"/>
        </w:rPr>
        <w:t>Therefore</w:t>
      </w:r>
      <w:proofErr w:type="gramEnd"/>
      <w:r w:rsidRPr="005E408C">
        <w:rPr>
          <w:rFonts w:ascii="Times New Roman" w:eastAsia="Calibri" w:hAnsi="Times New Roman" w:cs="Times New Roman"/>
          <w:sz w:val="24"/>
          <w:szCs w:val="24"/>
          <w:lang w:val="en-US"/>
        </w:rPr>
        <w:t xml:space="preserve"> is clear that I have to identify the approach and processing of the career development process. In the approach of the career development process, the main driver is to consider the expectation of the future career, after that it can transform the driver of the processing (</w:t>
      </w:r>
      <w:r w:rsidRPr="005E408C">
        <w:rPr>
          <w:rFonts w:ascii="Times New Roman" w:eastAsia="Calibri" w:hAnsi="Times New Roman" w:cs="Times New Roman"/>
          <w:color w:val="222222"/>
          <w:sz w:val="24"/>
          <w:szCs w:val="24"/>
          <w:shd w:val="clear" w:color="auto" w:fill="FFFFFF"/>
          <w:lang w:val="en-US"/>
        </w:rPr>
        <w:t>Darling-Hammond et al</w:t>
      </w:r>
      <w:r w:rsidR="002A3C23">
        <w:rPr>
          <w:rFonts w:ascii="Times New Roman" w:eastAsia="Calibri" w:hAnsi="Times New Roman" w:cs="Times New Roman"/>
          <w:color w:val="222222"/>
          <w:sz w:val="24"/>
          <w:szCs w:val="24"/>
          <w:shd w:val="clear" w:color="auto" w:fill="FFFFFF"/>
          <w:lang w:val="en-US"/>
        </w:rPr>
        <w:t>,</w:t>
      </w:r>
      <w:r w:rsidRPr="005E408C">
        <w:rPr>
          <w:rFonts w:ascii="Times New Roman" w:eastAsia="Calibri" w:hAnsi="Times New Roman" w:cs="Times New Roman"/>
          <w:color w:val="222222"/>
          <w:sz w:val="24"/>
          <w:szCs w:val="24"/>
          <w:shd w:val="clear" w:color="auto" w:fill="FFFFFF"/>
          <w:lang w:val="en-US"/>
        </w:rPr>
        <w:t xml:space="preserve"> 2017</w:t>
      </w:r>
      <w:r w:rsidRPr="005E408C">
        <w:rPr>
          <w:rFonts w:ascii="Times New Roman" w:eastAsia="Calibri" w:hAnsi="Times New Roman" w:cs="Times New Roman"/>
          <w:sz w:val="24"/>
          <w:szCs w:val="24"/>
          <w:lang w:val="en-US"/>
        </w:rPr>
        <w:t xml:space="preserve">). After the consideration of the expectations, I </w:t>
      </w:r>
      <w:proofErr w:type="gramStart"/>
      <w:r w:rsidRPr="005E408C">
        <w:rPr>
          <w:rFonts w:ascii="Times New Roman" w:eastAsia="Calibri" w:hAnsi="Times New Roman" w:cs="Times New Roman"/>
          <w:sz w:val="24"/>
          <w:szCs w:val="24"/>
          <w:lang w:val="en-US"/>
        </w:rPr>
        <w:t>have to</w:t>
      </w:r>
      <w:proofErr w:type="gramEnd"/>
      <w:r w:rsidRPr="005E408C">
        <w:rPr>
          <w:rFonts w:ascii="Times New Roman" w:eastAsia="Calibri" w:hAnsi="Times New Roman" w:cs="Times New Roman"/>
          <w:sz w:val="24"/>
          <w:szCs w:val="24"/>
          <w:lang w:val="en-US"/>
        </w:rPr>
        <w:t xml:space="preserve"> communicate with the transmission stakeholders and the processing of the organization approach. The present personality and strategic planning must be considered in that case for the development of the flexible process of my mindset. The approach must consider the expectation and self-confidence of mine over any </w:t>
      </w:r>
      <w:proofErr w:type="gramStart"/>
      <w:r w:rsidRPr="005E408C">
        <w:rPr>
          <w:rFonts w:ascii="Times New Roman" w:eastAsia="Calibri" w:hAnsi="Times New Roman" w:cs="Times New Roman"/>
          <w:sz w:val="24"/>
          <w:szCs w:val="24"/>
          <w:lang w:val="en-US"/>
        </w:rPr>
        <w:t>particular subject</w:t>
      </w:r>
      <w:proofErr w:type="gramEnd"/>
      <w:r w:rsidRPr="005E408C">
        <w:rPr>
          <w:rFonts w:ascii="Times New Roman" w:eastAsia="Calibri" w:hAnsi="Times New Roman" w:cs="Times New Roman"/>
          <w:sz w:val="24"/>
          <w:szCs w:val="24"/>
          <w:lang w:val="en-US"/>
        </w:rPr>
        <w:t xml:space="preserve"> area. </w:t>
      </w:r>
    </w:p>
    <w:p w14:paraId="4FBF6094" w14:textId="08F59693"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The career development process also has a side where I need to consider the present market condition of the industry. </w:t>
      </w:r>
      <w:r w:rsidR="00191E6B"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i</w:t>
      </w:r>
      <w:r w:rsidR="002A3C23">
        <w:rPr>
          <w:rFonts w:ascii="Times New Roman" w:eastAsia="Calibri" w:hAnsi="Times New Roman" w:cs="Times New Roman"/>
          <w:sz w:val="24"/>
          <w:szCs w:val="24"/>
          <w:lang w:val="en-US"/>
        </w:rPr>
        <w:t xml:space="preserve">s </w:t>
      </w:r>
      <w:r w:rsidRPr="005E408C">
        <w:rPr>
          <w:rFonts w:ascii="Times New Roman" w:eastAsia="Calibri" w:hAnsi="Times New Roman" w:cs="Times New Roman"/>
          <w:sz w:val="24"/>
          <w:szCs w:val="24"/>
          <w:lang w:val="en-US"/>
        </w:rPr>
        <w:t xml:space="preserve">clear that as per the consideration of the future process, I need to consider three kinds of the planning process. They are long term planning, short term planning and mild term planning process. </w:t>
      </w:r>
    </w:p>
    <w:p w14:paraId="7BE8FFF4" w14:textId="563A826C" w:rsidR="005E408C" w:rsidRDefault="005E408C" w:rsidP="005E408C">
      <w:pPr>
        <w:keepNext/>
        <w:keepLines/>
        <w:spacing w:before="480" w:after="0" w:line="360" w:lineRule="auto"/>
        <w:jc w:val="both"/>
        <w:outlineLvl w:val="0"/>
        <w:rPr>
          <w:rFonts w:ascii="Times New Roman" w:eastAsia="Times New Roman" w:hAnsi="Times New Roman" w:cs="Times New Roman"/>
          <w:b/>
          <w:bCs/>
          <w:sz w:val="28"/>
          <w:szCs w:val="28"/>
          <w:lang w:val="en-US"/>
        </w:rPr>
      </w:pPr>
      <w:r w:rsidRPr="005E408C">
        <w:rPr>
          <w:rFonts w:ascii="Times New Roman" w:eastAsia="Times New Roman" w:hAnsi="Times New Roman" w:cs="Times New Roman"/>
          <w:b/>
          <w:bCs/>
          <w:sz w:val="28"/>
          <w:szCs w:val="28"/>
          <w:lang w:val="en-US"/>
        </w:rPr>
        <w:lastRenderedPageBreak/>
        <w:t xml:space="preserve">Analysis </w:t>
      </w:r>
    </w:p>
    <w:p w14:paraId="1DAA40AE" w14:textId="69FFDAD8" w:rsidR="005E408C" w:rsidRPr="005E408C" w:rsidRDefault="005E408C" w:rsidP="005E408C">
      <w:pPr>
        <w:keepNext/>
        <w:keepLines/>
        <w:spacing w:before="480" w:after="0" w:line="360" w:lineRule="auto"/>
        <w:jc w:val="both"/>
        <w:outlineLvl w:val="0"/>
        <w:rPr>
          <w:rFonts w:ascii="Times New Roman" w:eastAsia="Times New Roman" w:hAnsi="Times New Roman" w:cs="Times New Roman"/>
          <w:b/>
          <w:bCs/>
          <w:sz w:val="28"/>
          <w:szCs w:val="28"/>
          <w:lang w:val="en-US"/>
        </w:rPr>
      </w:pPr>
      <w:r w:rsidRPr="005E408C">
        <w:rPr>
          <w:rFonts w:ascii="Times New Roman" w:eastAsia="Times New Roman" w:hAnsi="Times New Roman" w:cs="Times New Roman"/>
          <w:b/>
          <w:bCs/>
          <w:sz w:val="28"/>
          <w:szCs w:val="28"/>
          <w:lang w:val="en-US"/>
        </w:rPr>
        <w:t>The career plan has a major impact on the professional career of any employee, therefore the person concerned is responsible for drawing up his professional plan, according to his skills, aspirations, objectives. No one knows us better than we know ourselves, so we are the ones in the right place to determine what we want to achieve professionally and, of course, the necessary steps in achieving any professional goal.</w:t>
      </w:r>
      <w:r w:rsidRPr="005E408C">
        <w:t xml:space="preserve"> </w:t>
      </w:r>
      <w:r w:rsidRPr="005E408C">
        <w:rPr>
          <w:rFonts w:ascii="Times New Roman" w:eastAsia="Times New Roman" w:hAnsi="Times New Roman" w:cs="Times New Roman"/>
          <w:b/>
          <w:bCs/>
          <w:sz w:val="28"/>
          <w:szCs w:val="28"/>
          <w:lang w:val="en-US"/>
        </w:rPr>
        <w:t xml:space="preserve">The career plan can be done at any age, starting in high </w:t>
      </w:r>
      <w:r w:rsidR="00191E6B" w:rsidRPr="005E408C">
        <w:rPr>
          <w:rFonts w:ascii="Times New Roman" w:eastAsia="Times New Roman" w:hAnsi="Times New Roman" w:cs="Times New Roman"/>
          <w:b/>
          <w:bCs/>
          <w:sz w:val="28"/>
          <w:szCs w:val="28"/>
          <w:lang w:val="en-US"/>
        </w:rPr>
        <w:t>school,</w:t>
      </w:r>
      <w:r w:rsidRPr="005E408C">
        <w:rPr>
          <w:rFonts w:ascii="Times New Roman" w:eastAsia="Times New Roman" w:hAnsi="Times New Roman" w:cs="Times New Roman"/>
          <w:b/>
          <w:bCs/>
          <w:sz w:val="28"/>
          <w:szCs w:val="28"/>
          <w:lang w:val="en-US"/>
        </w:rPr>
        <w:t xml:space="preserve"> and continuing throughout a person's career path. There is no restriction on drawing up a career plan. </w:t>
      </w:r>
      <w:r w:rsidR="00191E6B">
        <w:rPr>
          <w:rFonts w:ascii="Times New Roman" w:eastAsia="Times New Roman" w:hAnsi="Times New Roman" w:cs="Times New Roman"/>
          <w:b/>
          <w:bCs/>
          <w:sz w:val="28"/>
          <w:szCs w:val="28"/>
          <w:lang w:val="en-US"/>
        </w:rPr>
        <w:t>Further</w:t>
      </w:r>
      <w:r w:rsidRPr="005E408C">
        <w:rPr>
          <w:rFonts w:ascii="Times New Roman" w:eastAsia="Times New Roman" w:hAnsi="Times New Roman" w:cs="Times New Roman"/>
          <w:b/>
          <w:bCs/>
          <w:sz w:val="28"/>
          <w:szCs w:val="28"/>
          <w:lang w:val="en-US"/>
        </w:rPr>
        <w:t>more</w:t>
      </w:r>
      <w:r w:rsidR="00191E6B">
        <w:rPr>
          <w:rFonts w:ascii="Times New Roman" w:eastAsia="Times New Roman" w:hAnsi="Times New Roman" w:cs="Times New Roman"/>
          <w:b/>
          <w:bCs/>
          <w:sz w:val="28"/>
          <w:szCs w:val="28"/>
          <w:lang w:val="en-US"/>
        </w:rPr>
        <w:t>,</w:t>
      </w:r>
      <w:r w:rsidRPr="005E408C">
        <w:rPr>
          <w:rFonts w:ascii="Times New Roman" w:eastAsia="Times New Roman" w:hAnsi="Times New Roman" w:cs="Times New Roman"/>
          <w:b/>
          <w:bCs/>
          <w:sz w:val="28"/>
          <w:szCs w:val="28"/>
          <w:lang w:val="en-US"/>
        </w:rPr>
        <w:t xml:space="preserve"> since our priorities change periodically and implicitly our career plan must also be modified so that it reflects our new professional aspirations and, of course, the actions we are going to take to reach the desired point in our career must also be modified.</w:t>
      </w:r>
    </w:p>
    <w:p w14:paraId="34B02CF3" w14:textId="051A3594"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color w:val="000000" w:themeColor="text1"/>
          <w:sz w:val="24"/>
          <w:szCs w:val="24"/>
          <w:lang w:val="en-US"/>
        </w:rPr>
        <w:t>The career development plan</w:t>
      </w:r>
      <w:r>
        <w:rPr>
          <w:rFonts w:ascii="Times New Roman" w:eastAsia="Calibri" w:hAnsi="Times New Roman" w:cs="Times New Roman"/>
          <w:color w:val="000000" w:themeColor="text1"/>
          <w:sz w:val="24"/>
          <w:szCs w:val="24"/>
          <w:lang w:val="en-US"/>
        </w:rPr>
        <w:t>s</w:t>
      </w:r>
      <w:r w:rsidRPr="005E408C">
        <w:rPr>
          <w:rFonts w:ascii="Times New Roman" w:eastAsia="Calibri" w:hAnsi="Times New Roman" w:cs="Times New Roman"/>
          <w:color w:val="000000" w:themeColor="text1"/>
          <w:sz w:val="24"/>
          <w:szCs w:val="24"/>
          <w:lang w:val="en-US"/>
        </w:rPr>
        <w:t xml:space="preserve"> </w:t>
      </w:r>
      <w:r w:rsidR="002A3C23">
        <w:rPr>
          <w:rFonts w:ascii="Times New Roman" w:eastAsia="Calibri" w:hAnsi="Times New Roman" w:cs="Times New Roman"/>
          <w:color w:val="000000" w:themeColor="text1"/>
          <w:sz w:val="24"/>
          <w:szCs w:val="24"/>
          <w:lang w:val="en-US"/>
        </w:rPr>
        <w:t xml:space="preserve">were </w:t>
      </w:r>
      <w:r w:rsidRPr="005E408C">
        <w:rPr>
          <w:rFonts w:ascii="Times New Roman" w:eastAsia="Calibri" w:hAnsi="Times New Roman" w:cs="Times New Roman"/>
          <w:color w:val="000000" w:themeColor="text1"/>
          <w:sz w:val="24"/>
          <w:szCs w:val="24"/>
          <w:lang w:val="en-US"/>
        </w:rPr>
        <w:t xml:space="preserve">important to set the objectives of the career which was </w:t>
      </w:r>
      <w:r w:rsidR="002A3C23">
        <w:rPr>
          <w:rFonts w:ascii="Times New Roman" w:eastAsia="Calibri" w:hAnsi="Times New Roman" w:cs="Times New Roman"/>
          <w:color w:val="000000" w:themeColor="text1"/>
          <w:sz w:val="24"/>
          <w:szCs w:val="24"/>
          <w:lang w:val="en-US"/>
        </w:rPr>
        <w:t>to become</w:t>
      </w:r>
      <w:r w:rsidRPr="005E408C">
        <w:rPr>
          <w:rFonts w:ascii="Times New Roman" w:eastAsia="Calibri" w:hAnsi="Times New Roman" w:cs="Times New Roman"/>
          <w:color w:val="000000" w:themeColor="text1"/>
          <w:sz w:val="24"/>
          <w:szCs w:val="24"/>
          <w:lang w:val="en-US"/>
        </w:rPr>
        <w:t xml:space="preserve"> a healthcare assistant. </w:t>
      </w:r>
      <w:proofErr w:type="gramStart"/>
      <w:r w:rsidRPr="005E408C">
        <w:rPr>
          <w:rFonts w:ascii="Times New Roman" w:eastAsia="Calibri" w:hAnsi="Times New Roman" w:cs="Times New Roman"/>
          <w:sz w:val="24"/>
          <w:szCs w:val="24"/>
          <w:lang w:val="en-US"/>
        </w:rPr>
        <w:t>Therefore</w:t>
      </w:r>
      <w:proofErr w:type="gramEnd"/>
      <w:r w:rsidRPr="005E408C">
        <w:rPr>
          <w:rFonts w:ascii="Times New Roman" w:eastAsia="Calibri" w:hAnsi="Times New Roman" w:cs="Times New Roman"/>
          <w:sz w:val="24"/>
          <w:szCs w:val="24"/>
          <w:lang w:val="en-US"/>
        </w:rPr>
        <w:t xml:space="preserve"> the most</w:t>
      </w:r>
      <w:r w:rsidR="002A3C23">
        <w:rPr>
          <w:rFonts w:ascii="Times New Roman" w:eastAsia="Calibri" w:hAnsi="Times New Roman" w:cs="Times New Roman"/>
          <w:sz w:val="24"/>
          <w:szCs w:val="24"/>
          <w:lang w:val="en-US"/>
        </w:rPr>
        <w:t xml:space="preserve"> relevant</w:t>
      </w:r>
      <w:r w:rsidRPr="005E408C">
        <w:rPr>
          <w:rFonts w:ascii="Times New Roman" w:eastAsia="Calibri" w:hAnsi="Times New Roman" w:cs="Times New Roman"/>
          <w:sz w:val="24"/>
          <w:szCs w:val="24"/>
          <w:lang w:val="en-US"/>
        </w:rPr>
        <w:t xml:space="preserve"> part of the career development process is</w:t>
      </w:r>
      <w:r w:rsidR="002A3C23">
        <w:rPr>
          <w:rFonts w:ascii="Times New Roman" w:eastAsia="Calibri" w:hAnsi="Times New Roman" w:cs="Times New Roman"/>
          <w:sz w:val="24"/>
          <w:szCs w:val="24"/>
          <w:lang w:val="en-US"/>
        </w:rPr>
        <w:t xml:space="preserve"> to</w:t>
      </w:r>
      <w:r w:rsidRPr="005E408C">
        <w:rPr>
          <w:rFonts w:ascii="Times New Roman" w:eastAsia="Calibri" w:hAnsi="Times New Roman" w:cs="Times New Roman"/>
          <w:sz w:val="24"/>
          <w:szCs w:val="24"/>
          <w:lang w:val="en-US"/>
        </w:rPr>
        <w:t xml:space="preserve"> set the goals of the career which can state about the process and the way of achievement. In the initial condition</w:t>
      </w:r>
      <w:r w:rsidR="002A3C23">
        <w:rPr>
          <w:rFonts w:ascii="Times New Roman" w:eastAsia="Calibri" w:hAnsi="Times New Roman" w:cs="Times New Roman"/>
          <w:sz w:val="24"/>
          <w:szCs w:val="24"/>
          <w:lang w:val="en-US"/>
        </w:rPr>
        <w:t>,</w:t>
      </w:r>
      <w:r w:rsidRPr="005E408C">
        <w:rPr>
          <w:rFonts w:ascii="Times New Roman" w:eastAsia="Calibri" w:hAnsi="Times New Roman" w:cs="Times New Roman"/>
          <w:sz w:val="24"/>
          <w:szCs w:val="24"/>
          <w:lang w:val="en-US"/>
        </w:rPr>
        <w:t xml:space="preserve"> I </w:t>
      </w:r>
      <w:proofErr w:type="gramStart"/>
      <w:r w:rsidRPr="005E408C">
        <w:rPr>
          <w:rFonts w:ascii="Times New Roman" w:eastAsia="Calibri" w:hAnsi="Times New Roman" w:cs="Times New Roman"/>
          <w:sz w:val="24"/>
          <w:szCs w:val="24"/>
          <w:lang w:val="en-US"/>
        </w:rPr>
        <w:t>have to</w:t>
      </w:r>
      <w:proofErr w:type="gramEnd"/>
      <w:r w:rsidRPr="005E408C">
        <w:rPr>
          <w:rFonts w:ascii="Times New Roman" w:eastAsia="Calibri" w:hAnsi="Times New Roman" w:cs="Times New Roman"/>
          <w:sz w:val="24"/>
          <w:szCs w:val="24"/>
          <w:lang w:val="en-US"/>
        </w:rPr>
        <w:t xml:space="preserve"> </w:t>
      </w:r>
      <w:proofErr w:type="spellStart"/>
      <w:r w:rsidRPr="005E408C">
        <w:rPr>
          <w:rFonts w:ascii="Times New Roman" w:eastAsia="Calibri" w:hAnsi="Times New Roman" w:cs="Times New Roman"/>
          <w:sz w:val="24"/>
          <w:szCs w:val="24"/>
          <w:lang w:val="en-US"/>
        </w:rPr>
        <w:t>analy</w:t>
      </w:r>
      <w:r w:rsidR="002A3C23">
        <w:rPr>
          <w:rFonts w:ascii="Times New Roman" w:eastAsia="Calibri" w:hAnsi="Times New Roman" w:cs="Times New Roman"/>
          <w:sz w:val="24"/>
          <w:szCs w:val="24"/>
          <w:lang w:val="en-US"/>
        </w:rPr>
        <w:t>se</w:t>
      </w:r>
      <w:proofErr w:type="spellEnd"/>
      <w:r w:rsidRPr="005E408C">
        <w:rPr>
          <w:rFonts w:ascii="Times New Roman" w:eastAsia="Calibri" w:hAnsi="Times New Roman" w:cs="Times New Roman"/>
          <w:sz w:val="24"/>
          <w:szCs w:val="24"/>
          <w:lang w:val="en-US"/>
        </w:rPr>
        <w:t xml:space="preserve"> the career goals and then write down all the objectives of the career in a note pad after some ti</w:t>
      </w:r>
      <w:r w:rsidR="002A3C23">
        <w:rPr>
          <w:rFonts w:ascii="Times New Roman" w:eastAsia="Calibri" w:hAnsi="Times New Roman" w:cs="Times New Roman"/>
          <w:sz w:val="24"/>
          <w:szCs w:val="24"/>
          <w:lang w:val="en-US"/>
        </w:rPr>
        <w:t>m</w:t>
      </w:r>
      <w:r w:rsidRPr="005E408C">
        <w:rPr>
          <w:rFonts w:ascii="Times New Roman" w:eastAsia="Calibri" w:hAnsi="Times New Roman" w:cs="Times New Roman"/>
          <w:sz w:val="24"/>
          <w:szCs w:val="24"/>
          <w:lang w:val="en-US"/>
        </w:rPr>
        <w:t>e</w:t>
      </w:r>
      <w:r w:rsidR="002A3C23">
        <w:rPr>
          <w:rFonts w:ascii="Times New Roman" w:eastAsia="Calibri" w:hAnsi="Times New Roman" w:cs="Times New Roman"/>
          <w:sz w:val="24"/>
          <w:szCs w:val="24"/>
          <w:lang w:val="en-US"/>
        </w:rPr>
        <w:t xml:space="preserve">, </w:t>
      </w:r>
      <w:r w:rsidRPr="005E408C">
        <w:rPr>
          <w:rFonts w:ascii="Times New Roman" w:eastAsia="Calibri" w:hAnsi="Times New Roman" w:cs="Times New Roman"/>
          <w:sz w:val="24"/>
          <w:szCs w:val="24"/>
          <w:lang w:val="en-US"/>
        </w:rPr>
        <w:t>I have to follow them (</w:t>
      </w:r>
      <w:r w:rsidRPr="005E408C">
        <w:rPr>
          <w:rFonts w:ascii="Times New Roman" w:eastAsia="Calibri" w:hAnsi="Times New Roman" w:cs="Times New Roman"/>
          <w:color w:val="222222"/>
          <w:sz w:val="24"/>
          <w:szCs w:val="24"/>
          <w:shd w:val="clear" w:color="auto" w:fill="FFFFFF"/>
          <w:lang w:val="en-US"/>
        </w:rPr>
        <w:t>Desimone and Pak</w:t>
      </w:r>
      <w:r w:rsidR="002A3C23">
        <w:rPr>
          <w:rFonts w:ascii="Times New Roman" w:eastAsia="Calibri" w:hAnsi="Times New Roman" w:cs="Times New Roman"/>
          <w:color w:val="222222"/>
          <w:sz w:val="24"/>
          <w:szCs w:val="24"/>
          <w:shd w:val="clear" w:color="auto" w:fill="FFFFFF"/>
          <w:lang w:val="en-US"/>
        </w:rPr>
        <w:t xml:space="preserve">, </w:t>
      </w:r>
      <w:r w:rsidRPr="005E408C">
        <w:rPr>
          <w:rFonts w:ascii="Times New Roman" w:eastAsia="Calibri" w:hAnsi="Times New Roman" w:cs="Times New Roman"/>
          <w:color w:val="222222"/>
          <w:sz w:val="24"/>
          <w:szCs w:val="24"/>
          <w:shd w:val="clear" w:color="auto" w:fill="FFFFFF"/>
          <w:lang w:val="en-US"/>
        </w:rPr>
        <w:t>2017</w:t>
      </w:r>
      <w:r w:rsidRPr="005E408C">
        <w:rPr>
          <w:rFonts w:ascii="Times New Roman" w:eastAsia="Calibri" w:hAnsi="Times New Roman" w:cs="Times New Roman"/>
          <w:sz w:val="24"/>
          <w:szCs w:val="24"/>
          <w:lang w:val="en-US"/>
        </w:rPr>
        <w:t xml:space="preserve">). Moreover, the career development planning needs to consider proper deadline with the systematics approach of the career. The development process of career needs to consider here as there exist different process and approach of the development. In the initial state of my career planning process, </w:t>
      </w:r>
      <w:r w:rsidRPr="005E408C">
        <w:rPr>
          <w:rFonts w:ascii="Times New Roman" w:eastAsia="Calibri" w:hAnsi="Times New Roman" w:cs="Times New Roman"/>
          <w:color w:val="000000" w:themeColor="text1"/>
          <w:sz w:val="24"/>
          <w:szCs w:val="24"/>
          <w:lang w:val="en-US"/>
        </w:rPr>
        <w:t xml:space="preserve">I had to set clear goals of becoming a healthcare assistant because my job was different then. After that, I considered those objectives of the career and developed certain strategies which have helped me to develop myself in a better way despite being connected to a different profession. The certain of the career </w:t>
      </w:r>
      <w:r w:rsidRPr="005E408C">
        <w:rPr>
          <w:rFonts w:ascii="Times New Roman" w:eastAsia="Calibri" w:hAnsi="Times New Roman" w:cs="Times New Roman"/>
          <w:sz w:val="24"/>
          <w:szCs w:val="24"/>
          <w:lang w:val="en-US"/>
        </w:rPr>
        <w:t>development process must consider the proper subject of choice and the demand for this subject in the market in the initial phase. During the development of p</w:t>
      </w:r>
      <w:r w:rsidR="002A3C23">
        <w:rPr>
          <w:rFonts w:ascii="Times New Roman" w:eastAsia="Calibri" w:hAnsi="Times New Roman" w:cs="Times New Roman"/>
          <w:sz w:val="24"/>
          <w:szCs w:val="24"/>
          <w:lang w:val="en-US"/>
        </w:rPr>
        <w:t>l</w:t>
      </w:r>
      <w:r w:rsidRPr="005E408C">
        <w:rPr>
          <w:rFonts w:ascii="Times New Roman" w:eastAsia="Calibri" w:hAnsi="Times New Roman" w:cs="Times New Roman"/>
          <w:sz w:val="24"/>
          <w:szCs w:val="24"/>
          <w:lang w:val="en-US"/>
        </w:rPr>
        <w:t xml:space="preserve">anning, I need to consider the advice of </w:t>
      </w:r>
      <w:r>
        <w:rPr>
          <w:rFonts w:ascii="Times New Roman" w:eastAsia="Calibri" w:hAnsi="Times New Roman" w:cs="Times New Roman"/>
          <w:sz w:val="24"/>
          <w:szCs w:val="24"/>
          <w:lang w:val="en-US"/>
        </w:rPr>
        <w:t xml:space="preserve">the </w:t>
      </w:r>
      <w:r w:rsidRPr="005E408C">
        <w:rPr>
          <w:rFonts w:ascii="Times New Roman" w:eastAsia="Calibri" w:hAnsi="Times New Roman" w:cs="Times New Roman"/>
          <w:sz w:val="24"/>
          <w:szCs w:val="24"/>
          <w:lang w:val="en-US"/>
        </w:rPr>
        <w:t xml:space="preserve">supervisor and regular communication with him. The career development plan always has to consider a systematic approached which </w:t>
      </w:r>
      <w:proofErr w:type="gramStart"/>
      <w:r w:rsidRPr="005E408C">
        <w:rPr>
          <w:rFonts w:ascii="Times New Roman" w:eastAsia="Calibri" w:hAnsi="Times New Roman" w:cs="Times New Roman"/>
          <w:sz w:val="24"/>
          <w:szCs w:val="24"/>
          <w:lang w:val="en-US"/>
        </w:rPr>
        <w:t>can</w:t>
      </w:r>
      <w:proofErr w:type="gramEnd"/>
      <w:r w:rsidRPr="005E408C">
        <w:rPr>
          <w:rFonts w:ascii="Times New Roman" w:eastAsia="Calibri" w:hAnsi="Times New Roman" w:cs="Times New Roman"/>
          <w:sz w:val="24"/>
          <w:szCs w:val="24"/>
          <w:lang w:val="en-US"/>
        </w:rPr>
        <w:t xml:space="preserve"> able to define the success point of my career. The career development planning is directly proportional to the regulator planning of career. </w:t>
      </w:r>
    </w:p>
    <w:p w14:paraId="65B9431D" w14:textId="1298EABF"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lastRenderedPageBreak/>
        <w:t xml:space="preserve">In the career development planning, I need to consider the parameters like experience, interest, values, </w:t>
      </w:r>
      <w:proofErr w:type="gramStart"/>
      <w:r w:rsidRPr="005E408C">
        <w:rPr>
          <w:rFonts w:ascii="Times New Roman" w:eastAsia="Calibri" w:hAnsi="Times New Roman" w:cs="Times New Roman"/>
          <w:sz w:val="24"/>
          <w:szCs w:val="24"/>
          <w:lang w:val="en-US"/>
        </w:rPr>
        <w:t>education</w:t>
      </w:r>
      <w:proofErr w:type="gramEnd"/>
      <w:r w:rsidRPr="005E408C">
        <w:rPr>
          <w:rFonts w:ascii="Times New Roman" w:eastAsia="Calibri" w:hAnsi="Times New Roman" w:cs="Times New Roman"/>
          <w:sz w:val="24"/>
          <w:szCs w:val="24"/>
          <w:lang w:val="en-US"/>
        </w:rPr>
        <w:t xml:space="preserve"> and skills </w:t>
      </w:r>
      <w:r w:rsidR="00735B41">
        <w:rPr>
          <w:rFonts w:ascii="Times New Roman" w:eastAsia="Calibri" w:hAnsi="Times New Roman" w:cs="Times New Roman"/>
          <w:sz w:val="24"/>
          <w:szCs w:val="24"/>
          <w:lang w:val="en-US"/>
        </w:rPr>
        <w:t>a</w:t>
      </w:r>
      <w:r w:rsidRPr="005E408C">
        <w:rPr>
          <w:rFonts w:ascii="Times New Roman" w:eastAsia="Calibri" w:hAnsi="Times New Roman" w:cs="Times New Roman"/>
          <w:sz w:val="24"/>
          <w:szCs w:val="24"/>
          <w:lang w:val="en-US"/>
        </w:rPr>
        <w:t>long with the consideration of career goals. The career development p</w:t>
      </w:r>
      <w:r w:rsidR="002A3C23">
        <w:rPr>
          <w:rFonts w:ascii="Times New Roman" w:eastAsia="Calibri" w:hAnsi="Times New Roman" w:cs="Times New Roman"/>
          <w:sz w:val="24"/>
          <w:szCs w:val="24"/>
          <w:lang w:val="en-US"/>
        </w:rPr>
        <w:t>l</w:t>
      </w:r>
      <w:r w:rsidRPr="005E408C">
        <w:rPr>
          <w:rFonts w:ascii="Times New Roman" w:eastAsia="Calibri" w:hAnsi="Times New Roman" w:cs="Times New Roman"/>
          <w:sz w:val="24"/>
          <w:szCs w:val="24"/>
          <w:lang w:val="en-US"/>
        </w:rPr>
        <w:t>anning needs to be considered here for the successful development of prospects (</w:t>
      </w:r>
      <w:r w:rsidRPr="005E408C">
        <w:rPr>
          <w:rFonts w:ascii="Times New Roman" w:eastAsia="Calibri" w:hAnsi="Times New Roman" w:cs="Times New Roman"/>
          <w:color w:val="222222"/>
          <w:sz w:val="24"/>
          <w:szCs w:val="24"/>
          <w:shd w:val="clear" w:color="auto" w:fill="FFFFFF"/>
          <w:lang w:val="en-US"/>
        </w:rPr>
        <w:t>Desimone and Pak</w:t>
      </w:r>
      <w:r w:rsidR="002A3C23">
        <w:rPr>
          <w:rFonts w:ascii="Times New Roman" w:eastAsia="Calibri" w:hAnsi="Times New Roman" w:cs="Times New Roman"/>
          <w:color w:val="222222"/>
          <w:sz w:val="24"/>
          <w:szCs w:val="24"/>
          <w:shd w:val="clear" w:color="auto" w:fill="FFFFFF"/>
          <w:lang w:val="en-US"/>
        </w:rPr>
        <w:t>,</w:t>
      </w:r>
      <w:r w:rsidRPr="005E408C">
        <w:rPr>
          <w:rFonts w:ascii="Times New Roman" w:eastAsia="Calibri" w:hAnsi="Times New Roman" w:cs="Times New Roman"/>
          <w:color w:val="222222"/>
          <w:sz w:val="24"/>
          <w:szCs w:val="24"/>
          <w:shd w:val="clear" w:color="auto" w:fill="FFFFFF"/>
          <w:lang w:val="en-US"/>
        </w:rPr>
        <w:t xml:space="preserve"> 2017</w:t>
      </w:r>
      <w:r w:rsidRPr="005E408C">
        <w:rPr>
          <w:rFonts w:ascii="Times New Roman" w:eastAsia="Calibri" w:hAnsi="Times New Roman" w:cs="Times New Roman"/>
          <w:sz w:val="24"/>
          <w:szCs w:val="24"/>
          <w:lang w:val="en-US"/>
        </w:rPr>
        <w:t xml:space="preserve">). I need to consider different examples of well-known personalities and follow their planning process to set my career development planning. In the initial stage, it is important to consider the developments of a career as per the industry where I want to go and work. </w:t>
      </w:r>
      <w:proofErr w:type="gramStart"/>
      <w:r w:rsidRPr="005E408C">
        <w:rPr>
          <w:rFonts w:ascii="Times New Roman" w:eastAsia="Calibri" w:hAnsi="Times New Roman" w:cs="Times New Roman"/>
          <w:sz w:val="24"/>
          <w:szCs w:val="24"/>
          <w:lang w:val="en-US"/>
        </w:rPr>
        <w:t>Therefore</w:t>
      </w:r>
      <w:proofErr w:type="gramEnd"/>
      <w:r w:rsidRPr="005E408C">
        <w:rPr>
          <w:rFonts w:ascii="Times New Roman" w:eastAsia="Calibri" w:hAnsi="Times New Roman" w:cs="Times New Roman"/>
          <w:sz w:val="24"/>
          <w:szCs w:val="24"/>
          <w:lang w:val="en-US"/>
        </w:rPr>
        <w:t xml:space="preserve"> I need to consider employees and man</w:t>
      </w:r>
      <w:r>
        <w:rPr>
          <w:rFonts w:ascii="Times New Roman" w:eastAsia="Calibri" w:hAnsi="Times New Roman" w:cs="Times New Roman"/>
          <w:sz w:val="24"/>
          <w:szCs w:val="24"/>
          <w:lang w:val="en-US"/>
        </w:rPr>
        <w:t>a</w:t>
      </w:r>
      <w:r w:rsidRPr="005E408C">
        <w:rPr>
          <w:rFonts w:ascii="Times New Roman" w:eastAsia="Calibri" w:hAnsi="Times New Roman" w:cs="Times New Roman"/>
          <w:sz w:val="24"/>
          <w:szCs w:val="24"/>
          <w:lang w:val="en-US"/>
        </w:rPr>
        <w:t xml:space="preserve">ger roles to develop myself. The activities which I set in my career development process must be realistic and beneficial. </w:t>
      </w:r>
      <w:proofErr w:type="gramStart"/>
      <w:r w:rsidRPr="005E408C">
        <w:rPr>
          <w:rFonts w:ascii="Times New Roman" w:eastAsia="Calibri" w:hAnsi="Times New Roman" w:cs="Times New Roman"/>
          <w:sz w:val="24"/>
          <w:szCs w:val="24"/>
          <w:lang w:val="en-US"/>
        </w:rPr>
        <w:t>Therefore</w:t>
      </w:r>
      <w:proofErr w:type="gramEnd"/>
      <w:r w:rsidRPr="005E408C">
        <w:rPr>
          <w:rFonts w:ascii="Times New Roman" w:eastAsia="Calibri" w:hAnsi="Times New Roman" w:cs="Times New Roman"/>
          <w:sz w:val="24"/>
          <w:szCs w:val="24"/>
          <w:lang w:val="en-US"/>
        </w:rPr>
        <w:t xml:space="preserve"> the approach of the mentorship and the resource allocations process must be considered here.  </w:t>
      </w:r>
    </w:p>
    <w:p w14:paraId="0F508B67" w14:textId="0DAE1063"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The identification of the primary career interest is also identified by me. In that context there exists general vocation which states about the </w:t>
      </w:r>
      <w:r w:rsidR="00B067B9" w:rsidRPr="005E408C">
        <w:rPr>
          <w:rFonts w:ascii="Times New Roman" w:eastAsia="Calibri" w:hAnsi="Times New Roman" w:cs="Times New Roman"/>
          <w:sz w:val="24"/>
          <w:szCs w:val="24"/>
          <w:lang w:val="en-US"/>
        </w:rPr>
        <w:t>department</w:t>
      </w:r>
      <w:r w:rsidRPr="005E408C">
        <w:rPr>
          <w:rFonts w:ascii="Times New Roman" w:eastAsia="Calibri" w:hAnsi="Times New Roman" w:cs="Times New Roman"/>
          <w:sz w:val="24"/>
          <w:szCs w:val="24"/>
          <w:lang w:val="en-US"/>
        </w:rPr>
        <w:t xml:space="preserve"> sectors for a certain industry processing. After that, I need to select my </w:t>
      </w:r>
      <w:r w:rsidR="00B067B9" w:rsidRPr="005E408C">
        <w:rPr>
          <w:rFonts w:ascii="Times New Roman" w:eastAsia="Calibri" w:hAnsi="Times New Roman" w:cs="Times New Roman"/>
          <w:sz w:val="24"/>
          <w:szCs w:val="24"/>
          <w:lang w:val="en-US"/>
        </w:rPr>
        <w:t>long-term</w:t>
      </w:r>
      <w:r w:rsidRPr="005E408C">
        <w:rPr>
          <w:rFonts w:ascii="Times New Roman" w:eastAsia="Calibri" w:hAnsi="Times New Roman" w:cs="Times New Roman"/>
          <w:sz w:val="24"/>
          <w:szCs w:val="24"/>
          <w:lang w:val="en-US"/>
        </w:rPr>
        <w:t xml:space="preserve"> professional goals. </w:t>
      </w:r>
      <w:r w:rsidR="00735B41">
        <w:rPr>
          <w:rFonts w:ascii="Times New Roman" w:eastAsia="Calibri" w:hAnsi="Times New Roman" w:cs="Times New Roman"/>
          <w:sz w:val="24"/>
          <w:szCs w:val="24"/>
          <w:lang w:val="en-US"/>
        </w:rPr>
        <w:t>L</w:t>
      </w:r>
      <w:r w:rsidR="00B067B9" w:rsidRPr="005E408C">
        <w:rPr>
          <w:rFonts w:ascii="Times New Roman" w:eastAsia="Calibri" w:hAnsi="Times New Roman" w:cs="Times New Roman"/>
          <w:sz w:val="24"/>
          <w:szCs w:val="24"/>
          <w:lang w:val="en-US"/>
        </w:rPr>
        <w:t>ong-term</w:t>
      </w:r>
      <w:r w:rsidRPr="005E408C">
        <w:rPr>
          <w:rFonts w:ascii="Times New Roman" w:eastAsia="Calibri" w:hAnsi="Times New Roman" w:cs="Times New Roman"/>
          <w:sz w:val="24"/>
          <w:szCs w:val="24"/>
          <w:lang w:val="en-US"/>
        </w:rPr>
        <w:t xml:space="preserve"> professional goals usually consider the lateral promotion process and movements. </w:t>
      </w:r>
      <w:r w:rsidR="00B067B9"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it is </w:t>
      </w:r>
      <w:proofErr w:type="gramStart"/>
      <w:r w:rsidRPr="005E408C">
        <w:rPr>
          <w:rFonts w:ascii="Times New Roman" w:eastAsia="Calibri" w:hAnsi="Times New Roman" w:cs="Times New Roman"/>
          <w:sz w:val="24"/>
          <w:szCs w:val="24"/>
          <w:lang w:val="en-US"/>
        </w:rPr>
        <w:t>very clear</w:t>
      </w:r>
      <w:proofErr w:type="gramEnd"/>
      <w:r w:rsidRPr="005E408C">
        <w:rPr>
          <w:rFonts w:ascii="Times New Roman" w:eastAsia="Calibri" w:hAnsi="Times New Roman" w:cs="Times New Roman"/>
          <w:sz w:val="24"/>
          <w:szCs w:val="24"/>
          <w:lang w:val="en-US"/>
        </w:rPr>
        <w:t xml:space="preserve"> after the career development planning that I must consider some emergency g</w:t>
      </w:r>
      <w:r w:rsidR="002A3C23">
        <w:rPr>
          <w:rFonts w:ascii="Times New Roman" w:eastAsia="Calibri" w:hAnsi="Times New Roman" w:cs="Times New Roman"/>
          <w:sz w:val="24"/>
          <w:szCs w:val="24"/>
          <w:lang w:val="en-US"/>
        </w:rPr>
        <w:t>o</w:t>
      </w:r>
      <w:r w:rsidRPr="005E408C">
        <w:rPr>
          <w:rFonts w:ascii="Times New Roman" w:eastAsia="Calibri" w:hAnsi="Times New Roman" w:cs="Times New Roman"/>
          <w:sz w:val="24"/>
          <w:szCs w:val="24"/>
          <w:lang w:val="en-US"/>
        </w:rPr>
        <w:t xml:space="preserve">als and some long terms goals. Moreover, in every phase, I need to consider some specific activities which I can achieve within a proper deadline. The resource which I need to accomplish must consider a particular time free to achieve those goals. The common development process must consider the identification of the relationship cultivation process in which I </w:t>
      </w:r>
      <w:r w:rsidR="00B067B9" w:rsidRPr="005E408C">
        <w:rPr>
          <w:rFonts w:ascii="Times New Roman" w:eastAsia="Calibri" w:hAnsi="Times New Roman" w:cs="Times New Roman"/>
          <w:sz w:val="24"/>
          <w:szCs w:val="24"/>
          <w:lang w:val="en-US"/>
        </w:rPr>
        <w:t>can be</w:t>
      </w:r>
      <w:r w:rsidRPr="005E408C">
        <w:rPr>
          <w:rFonts w:ascii="Times New Roman" w:eastAsia="Calibri" w:hAnsi="Times New Roman" w:cs="Times New Roman"/>
          <w:sz w:val="24"/>
          <w:szCs w:val="24"/>
          <w:lang w:val="en-US"/>
        </w:rPr>
        <w:t xml:space="preserve"> able to develop the qualification of the training materials (</w:t>
      </w:r>
      <w:r w:rsidRPr="005E408C">
        <w:rPr>
          <w:rFonts w:ascii="Times New Roman" w:eastAsia="Calibri" w:hAnsi="Times New Roman" w:cs="Times New Roman"/>
          <w:color w:val="222222"/>
          <w:sz w:val="24"/>
          <w:szCs w:val="24"/>
          <w:shd w:val="clear" w:color="auto" w:fill="FFFFFF"/>
          <w:lang w:val="en-US"/>
        </w:rPr>
        <w:t>Kennedy et al</w:t>
      </w:r>
      <w:r w:rsidR="002A3C23">
        <w:rPr>
          <w:rFonts w:ascii="Times New Roman" w:eastAsia="Calibri" w:hAnsi="Times New Roman" w:cs="Times New Roman"/>
          <w:color w:val="222222"/>
          <w:sz w:val="24"/>
          <w:szCs w:val="24"/>
          <w:shd w:val="clear" w:color="auto" w:fill="FFFFFF"/>
          <w:lang w:val="en-US"/>
        </w:rPr>
        <w:t xml:space="preserve">, </w:t>
      </w:r>
      <w:r w:rsidRPr="005E408C">
        <w:rPr>
          <w:rFonts w:ascii="Times New Roman" w:eastAsia="Calibri" w:hAnsi="Times New Roman" w:cs="Times New Roman"/>
          <w:color w:val="222222"/>
          <w:sz w:val="24"/>
          <w:szCs w:val="24"/>
          <w:shd w:val="clear" w:color="auto" w:fill="FFFFFF"/>
          <w:lang w:val="en-US"/>
        </w:rPr>
        <w:t>2016</w:t>
      </w:r>
      <w:r w:rsidRPr="005E408C">
        <w:rPr>
          <w:rFonts w:ascii="Times New Roman" w:eastAsia="Calibri" w:hAnsi="Times New Roman" w:cs="Times New Roman"/>
          <w:sz w:val="24"/>
          <w:szCs w:val="24"/>
          <w:lang w:val="en-US"/>
        </w:rPr>
        <w:t xml:space="preserve">). The relevant materials </w:t>
      </w:r>
      <w:r w:rsidR="002A3C23">
        <w:rPr>
          <w:rFonts w:ascii="Times New Roman" w:eastAsia="Calibri" w:hAnsi="Times New Roman" w:cs="Times New Roman"/>
          <w:sz w:val="24"/>
          <w:szCs w:val="24"/>
          <w:lang w:val="en-US"/>
        </w:rPr>
        <w:t>were</w:t>
      </w:r>
      <w:r w:rsidRPr="005E408C">
        <w:rPr>
          <w:rFonts w:ascii="Times New Roman" w:eastAsia="Calibri" w:hAnsi="Times New Roman" w:cs="Times New Roman"/>
          <w:sz w:val="24"/>
          <w:szCs w:val="24"/>
          <w:lang w:val="en-US"/>
        </w:rPr>
        <w:t xml:space="preserve"> also f</w:t>
      </w:r>
      <w:r w:rsidR="002A3C23">
        <w:rPr>
          <w:rFonts w:ascii="Times New Roman" w:eastAsia="Calibri" w:hAnsi="Times New Roman" w:cs="Times New Roman"/>
          <w:sz w:val="24"/>
          <w:szCs w:val="24"/>
          <w:lang w:val="en-US"/>
        </w:rPr>
        <w:t>ound</w:t>
      </w:r>
      <w:r w:rsidRPr="005E408C">
        <w:rPr>
          <w:rFonts w:ascii="Times New Roman" w:eastAsia="Calibri" w:hAnsi="Times New Roman" w:cs="Times New Roman"/>
          <w:sz w:val="24"/>
          <w:szCs w:val="24"/>
          <w:lang w:val="en-US"/>
        </w:rPr>
        <w:t xml:space="preserve"> by me to </w:t>
      </w:r>
      <w:r w:rsidR="00B067B9" w:rsidRPr="005E408C">
        <w:rPr>
          <w:rFonts w:ascii="Times New Roman" w:eastAsia="Calibri" w:hAnsi="Times New Roman" w:cs="Times New Roman"/>
          <w:sz w:val="24"/>
          <w:szCs w:val="24"/>
          <w:lang w:val="en-US"/>
        </w:rPr>
        <w:t>analyze</w:t>
      </w:r>
      <w:r w:rsidR="00B067B9">
        <w:rPr>
          <w:rFonts w:ascii="Times New Roman" w:eastAsia="Calibri" w:hAnsi="Times New Roman" w:cs="Times New Roman"/>
          <w:sz w:val="24"/>
          <w:szCs w:val="24"/>
          <w:lang w:val="en-US"/>
        </w:rPr>
        <w:t xml:space="preserve"> </w:t>
      </w:r>
      <w:r w:rsidRPr="005E408C">
        <w:rPr>
          <w:rFonts w:ascii="Times New Roman" w:eastAsia="Calibri" w:hAnsi="Times New Roman" w:cs="Times New Roman"/>
          <w:sz w:val="24"/>
          <w:szCs w:val="24"/>
          <w:lang w:val="en-US"/>
        </w:rPr>
        <w:t xml:space="preserve">the goals of </w:t>
      </w:r>
      <w:r w:rsidR="00735B41">
        <w:rPr>
          <w:rFonts w:ascii="Times New Roman" w:eastAsia="Calibri" w:hAnsi="Times New Roman" w:cs="Times New Roman"/>
          <w:sz w:val="24"/>
          <w:szCs w:val="24"/>
          <w:lang w:val="en-US"/>
        </w:rPr>
        <w:t>my</w:t>
      </w:r>
      <w:r w:rsidRPr="005E408C">
        <w:rPr>
          <w:rFonts w:ascii="Times New Roman" w:eastAsia="Calibri" w:hAnsi="Times New Roman" w:cs="Times New Roman"/>
          <w:sz w:val="24"/>
          <w:szCs w:val="24"/>
          <w:lang w:val="en-US"/>
        </w:rPr>
        <w:t xml:space="preserve"> career. Moreover, in that context, I can state that the identification of positive tasks is also important in that case. The current role and the future of this goal are important in that case. The identification of the negative roles is important in that case also. </w:t>
      </w:r>
      <w:r w:rsidR="00B067B9"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both the weakness and strong point is considered by me during the development of the goals. After the consideration of the additional skills and consequence skills of my career, I need to develop them.  </w:t>
      </w:r>
    </w:p>
    <w:p w14:paraId="2000960F" w14:textId="77777777" w:rsidR="005E408C" w:rsidRPr="005E408C" w:rsidRDefault="005E408C" w:rsidP="005E408C">
      <w:pPr>
        <w:keepNext/>
        <w:keepLines/>
        <w:spacing w:before="480" w:after="0" w:line="360" w:lineRule="auto"/>
        <w:jc w:val="both"/>
        <w:outlineLvl w:val="0"/>
        <w:rPr>
          <w:rFonts w:ascii="Times New Roman" w:eastAsia="Times New Roman" w:hAnsi="Times New Roman" w:cs="Times New Roman"/>
          <w:b/>
          <w:bCs/>
          <w:sz w:val="28"/>
          <w:szCs w:val="28"/>
          <w:lang w:val="en-US"/>
        </w:rPr>
      </w:pPr>
      <w:r w:rsidRPr="005E408C">
        <w:rPr>
          <w:rFonts w:ascii="Times New Roman" w:eastAsia="Times New Roman" w:hAnsi="Times New Roman" w:cs="Times New Roman"/>
          <w:b/>
          <w:bCs/>
          <w:sz w:val="28"/>
          <w:szCs w:val="28"/>
          <w:lang w:val="en-US"/>
        </w:rPr>
        <w:t>Practical deployment and application</w:t>
      </w:r>
    </w:p>
    <w:p w14:paraId="5189744C" w14:textId="661B2A4E"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The practical implementation process of the career development must be considered by me through different role paly campaigning program.  Moreover, I decided to join as trainee </w:t>
      </w:r>
      <w:r w:rsidRPr="005E408C">
        <w:rPr>
          <w:rFonts w:ascii="Times New Roman" w:eastAsia="Calibri" w:hAnsi="Times New Roman" w:cs="Times New Roman"/>
          <w:color w:val="000000" w:themeColor="text1"/>
          <w:sz w:val="24"/>
          <w:szCs w:val="24"/>
          <w:lang w:val="en-US"/>
        </w:rPr>
        <w:t>appreciate</w:t>
      </w:r>
      <w:r>
        <w:rPr>
          <w:rFonts w:ascii="Times New Roman" w:eastAsia="Calibri" w:hAnsi="Times New Roman" w:cs="Times New Roman"/>
          <w:color w:val="000000" w:themeColor="text1"/>
          <w:sz w:val="24"/>
          <w:szCs w:val="24"/>
          <w:lang w:val="en-US"/>
        </w:rPr>
        <w:t>s</w:t>
      </w:r>
      <w:r w:rsidRPr="005E408C">
        <w:rPr>
          <w:rFonts w:ascii="Times New Roman" w:eastAsia="Calibri" w:hAnsi="Times New Roman" w:cs="Times New Roman"/>
          <w:color w:val="000000" w:themeColor="text1"/>
          <w:sz w:val="24"/>
          <w:szCs w:val="24"/>
          <w:lang w:val="en-US"/>
        </w:rPr>
        <w:t xml:space="preserve"> to my preferable organization to set proper career experiences. I was able to this despite being in another profession because of my ti</w:t>
      </w:r>
      <w:r w:rsidR="002A3C23">
        <w:rPr>
          <w:rFonts w:ascii="Times New Roman" w:eastAsia="Calibri" w:hAnsi="Times New Roman" w:cs="Times New Roman"/>
          <w:color w:val="000000" w:themeColor="text1"/>
          <w:sz w:val="24"/>
          <w:szCs w:val="24"/>
          <w:lang w:val="en-US"/>
        </w:rPr>
        <w:t>m</w:t>
      </w:r>
      <w:r w:rsidRPr="005E408C">
        <w:rPr>
          <w:rFonts w:ascii="Times New Roman" w:eastAsia="Calibri" w:hAnsi="Times New Roman" w:cs="Times New Roman"/>
          <w:color w:val="000000" w:themeColor="text1"/>
          <w:sz w:val="24"/>
          <w:szCs w:val="24"/>
          <w:lang w:val="en-US"/>
        </w:rPr>
        <w:t xml:space="preserve">e management plan. </w:t>
      </w:r>
      <w:r w:rsidR="00B067B9" w:rsidRPr="005E408C">
        <w:rPr>
          <w:rFonts w:ascii="Times New Roman" w:eastAsia="Calibri" w:hAnsi="Times New Roman" w:cs="Times New Roman"/>
          <w:color w:val="000000" w:themeColor="text1"/>
          <w:sz w:val="24"/>
          <w:szCs w:val="24"/>
          <w:lang w:val="en-US"/>
        </w:rPr>
        <w:t>Therefore,</w:t>
      </w:r>
      <w:r w:rsidRPr="005E408C">
        <w:rPr>
          <w:rFonts w:ascii="Times New Roman" w:eastAsia="Calibri" w:hAnsi="Times New Roman" w:cs="Times New Roman"/>
          <w:color w:val="000000" w:themeColor="text1"/>
          <w:sz w:val="24"/>
          <w:szCs w:val="24"/>
          <w:lang w:val="en-US"/>
        </w:rPr>
        <w:t xml:space="preserve"> the </w:t>
      </w:r>
      <w:r w:rsidRPr="005E408C">
        <w:rPr>
          <w:rFonts w:ascii="Times New Roman" w:eastAsia="Calibri" w:hAnsi="Times New Roman" w:cs="Times New Roman"/>
          <w:sz w:val="24"/>
          <w:szCs w:val="24"/>
          <w:lang w:val="en-US"/>
        </w:rPr>
        <w:t xml:space="preserve">consideration of the measurement of strength and weakness must be considered here. The </w:t>
      </w:r>
      <w:r w:rsidRPr="005E408C">
        <w:rPr>
          <w:rFonts w:ascii="Times New Roman" w:eastAsia="Calibri" w:hAnsi="Times New Roman" w:cs="Times New Roman"/>
          <w:sz w:val="24"/>
          <w:szCs w:val="24"/>
          <w:lang w:val="en-US"/>
        </w:rPr>
        <w:lastRenderedPageBreak/>
        <w:t xml:space="preserve">practical implementation process needs to consider the current market opportunities to set them in a success point process. Moreover, the realizations of the career goals as per the expectations of the organization need to consider here through the performance and </w:t>
      </w:r>
      <w:r w:rsidR="002A3C23" w:rsidRPr="005E408C">
        <w:rPr>
          <w:rFonts w:ascii="Times New Roman" w:eastAsia="Calibri" w:hAnsi="Times New Roman" w:cs="Times New Roman"/>
          <w:sz w:val="24"/>
          <w:szCs w:val="24"/>
          <w:lang w:val="en-US"/>
        </w:rPr>
        <w:t>support</w:t>
      </w:r>
      <w:r w:rsidRPr="005E408C">
        <w:rPr>
          <w:rFonts w:ascii="Times New Roman" w:eastAsia="Calibri" w:hAnsi="Times New Roman" w:cs="Times New Roman"/>
          <w:sz w:val="24"/>
          <w:szCs w:val="24"/>
          <w:lang w:val="en-US"/>
        </w:rPr>
        <w:t xml:space="preserve"> the recruiter’s process of the selection (</w:t>
      </w:r>
      <w:r w:rsidRPr="005E408C">
        <w:rPr>
          <w:rFonts w:ascii="Times New Roman" w:eastAsia="Calibri" w:hAnsi="Times New Roman" w:cs="Times New Roman"/>
          <w:color w:val="222222"/>
          <w:sz w:val="24"/>
          <w:szCs w:val="24"/>
          <w:shd w:val="clear" w:color="auto" w:fill="FFFFFF"/>
          <w:lang w:val="en-US"/>
        </w:rPr>
        <w:t>Korthagen et al. 2017</w:t>
      </w:r>
      <w:r w:rsidRPr="005E408C">
        <w:rPr>
          <w:rFonts w:ascii="Times New Roman" w:eastAsia="Calibri" w:hAnsi="Times New Roman" w:cs="Times New Roman"/>
          <w:sz w:val="24"/>
          <w:szCs w:val="24"/>
          <w:lang w:val="en-US"/>
        </w:rPr>
        <w:t xml:space="preserve">). The approach of the implementation process can be considered here for better development process if they ask the employees about the activities of their role in the organization. The strategy implementation of the career development planning and have the capability to increases the involvement in any industry. Moreover, the consideration of the organization needs to be transparent and offer resource tools to capable the alignment </w:t>
      </w:r>
      <w:proofErr w:type="spellStart"/>
      <w:r w:rsidRPr="005E408C">
        <w:rPr>
          <w:rFonts w:ascii="Times New Roman" w:eastAsia="Calibri" w:hAnsi="Times New Roman" w:cs="Times New Roman"/>
          <w:sz w:val="24"/>
          <w:szCs w:val="24"/>
          <w:lang w:val="en-US"/>
        </w:rPr>
        <w:t>o</w:t>
      </w:r>
      <w:proofErr w:type="spellEnd"/>
      <w:r w:rsidRPr="005E408C">
        <w:rPr>
          <w:rFonts w:ascii="Times New Roman" w:eastAsia="Calibri" w:hAnsi="Times New Roman" w:cs="Times New Roman"/>
          <w:sz w:val="24"/>
          <w:szCs w:val="24"/>
          <w:lang w:val="en-US"/>
        </w:rPr>
        <w:t xml:space="preserve"> the career development process</w:t>
      </w:r>
      <w:r w:rsidRPr="005E408C">
        <w:rPr>
          <w:rFonts w:ascii="Times New Roman" w:eastAsia="Calibri" w:hAnsi="Times New Roman" w:cs="Times New Roman"/>
          <w:color w:val="000000" w:themeColor="text1"/>
          <w:sz w:val="24"/>
          <w:szCs w:val="24"/>
          <w:lang w:val="en-US"/>
        </w:rPr>
        <w:t>. That transparenc</w:t>
      </w:r>
      <w:r>
        <w:rPr>
          <w:rFonts w:ascii="Times New Roman" w:eastAsia="Calibri" w:hAnsi="Times New Roman" w:cs="Times New Roman"/>
          <w:color w:val="000000" w:themeColor="text1"/>
          <w:sz w:val="24"/>
          <w:szCs w:val="24"/>
          <w:lang w:val="en-US"/>
        </w:rPr>
        <w:t>y</w:t>
      </w:r>
      <w:r w:rsidRPr="005E408C">
        <w:rPr>
          <w:rFonts w:ascii="Times New Roman" w:eastAsia="Calibri" w:hAnsi="Times New Roman" w:cs="Times New Roman"/>
          <w:color w:val="000000" w:themeColor="text1"/>
          <w:sz w:val="24"/>
          <w:szCs w:val="24"/>
          <w:lang w:val="en-US"/>
        </w:rPr>
        <w:t xml:space="preserve"> has helped me to finally land into placement as a healthcare assistant in a mental hospital. Lastly, it can be stated in that context that measurement of the career processing and skills </w:t>
      </w:r>
      <w:r w:rsidRPr="005E408C">
        <w:rPr>
          <w:rFonts w:ascii="Times New Roman" w:eastAsia="Calibri" w:hAnsi="Times New Roman" w:cs="Times New Roman"/>
          <w:sz w:val="24"/>
          <w:szCs w:val="24"/>
          <w:lang w:val="en-US"/>
        </w:rPr>
        <w:t xml:space="preserve">need to consider here to know about the progress of the organization. </w:t>
      </w:r>
    </w:p>
    <w:p w14:paraId="213F5FF4" w14:textId="77777777" w:rsidR="005E408C" w:rsidRPr="005E408C" w:rsidRDefault="005E408C" w:rsidP="005E408C">
      <w:pPr>
        <w:keepNext/>
        <w:keepLines/>
        <w:spacing w:before="480" w:after="0" w:line="360" w:lineRule="auto"/>
        <w:jc w:val="both"/>
        <w:outlineLvl w:val="0"/>
        <w:rPr>
          <w:rFonts w:ascii="Times New Roman" w:eastAsia="Times New Roman" w:hAnsi="Times New Roman" w:cs="Times New Roman"/>
          <w:b/>
          <w:bCs/>
          <w:sz w:val="28"/>
          <w:szCs w:val="28"/>
          <w:lang w:val="en-US"/>
        </w:rPr>
      </w:pPr>
      <w:r w:rsidRPr="005E408C">
        <w:rPr>
          <w:rFonts w:ascii="Times New Roman" w:eastAsia="Times New Roman" w:hAnsi="Times New Roman" w:cs="Times New Roman"/>
          <w:b/>
          <w:bCs/>
          <w:sz w:val="28"/>
          <w:szCs w:val="28"/>
          <w:lang w:val="en-US"/>
        </w:rPr>
        <w:t xml:space="preserve">Professional practice skills </w:t>
      </w:r>
    </w:p>
    <w:p w14:paraId="1750CD0A" w14:textId="1EF095CB"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As per my review and critical analysis of my career, it is stated that I am comfortable to work in any marketing organization. </w:t>
      </w:r>
      <w:r w:rsidR="00B067B9" w:rsidRPr="005E408C">
        <w:rPr>
          <w:rFonts w:ascii="Times New Roman" w:eastAsia="Calibri" w:hAnsi="Times New Roman" w:cs="Times New Roman"/>
          <w:sz w:val="24"/>
          <w:szCs w:val="24"/>
          <w:lang w:val="en-US"/>
        </w:rPr>
        <w:t>The marketing organization</w:t>
      </w:r>
      <w:r w:rsidRPr="005E408C">
        <w:rPr>
          <w:rFonts w:ascii="Times New Roman" w:eastAsia="Calibri" w:hAnsi="Times New Roman" w:cs="Times New Roman"/>
          <w:sz w:val="24"/>
          <w:szCs w:val="24"/>
          <w:lang w:val="en-US"/>
        </w:rPr>
        <w:t xml:space="preserve"> need to consider here because I know about </w:t>
      </w:r>
      <w:r w:rsidR="002A3C23">
        <w:rPr>
          <w:rFonts w:ascii="Times New Roman" w:eastAsia="Calibri" w:hAnsi="Times New Roman" w:cs="Times New Roman"/>
          <w:sz w:val="24"/>
          <w:szCs w:val="24"/>
          <w:lang w:val="en-US"/>
        </w:rPr>
        <w:t>my</w:t>
      </w:r>
      <w:r w:rsidRPr="005E408C">
        <w:rPr>
          <w:rFonts w:ascii="Times New Roman" w:eastAsia="Calibri" w:hAnsi="Times New Roman" w:cs="Times New Roman"/>
          <w:sz w:val="24"/>
          <w:szCs w:val="24"/>
          <w:lang w:val="en-US"/>
        </w:rPr>
        <w:t xml:space="preserve"> communication skills. </w:t>
      </w:r>
      <w:r w:rsidR="00B067B9"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the consideration of the communication skills which I acquire is perfect for the development process. The consideration of the development planning process, which </w:t>
      </w:r>
      <w:r w:rsidR="002A3C23">
        <w:rPr>
          <w:rFonts w:ascii="Times New Roman" w:eastAsia="Calibri" w:hAnsi="Times New Roman" w:cs="Times New Roman"/>
          <w:sz w:val="24"/>
          <w:szCs w:val="24"/>
          <w:lang w:val="en-US"/>
        </w:rPr>
        <w:t>needs</w:t>
      </w:r>
      <w:r w:rsidRPr="005E408C">
        <w:rPr>
          <w:rFonts w:ascii="Times New Roman" w:eastAsia="Calibri" w:hAnsi="Times New Roman" w:cs="Times New Roman"/>
          <w:sz w:val="24"/>
          <w:szCs w:val="24"/>
          <w:lang w:val="en-US"/>
        </w:rPr>
        <w:t xml:space="preserve"> a proper acknowledgement about the personal strength and developing areas. As per my opinion, I have the power to communicate with anyone through </w:t>
      </w:r>
      <w:r>
        <w:rPr>
          <w:rFonts w:ascii="Times New Roman" w:eastAsia="Calibri" w:hAnsi="Times New Roman" w:cs="Times New Roman"/>
          <w:sz w:val="24"/>
          <w:szCs w:val="24"/>
          <w:lang w:val="en-US"/>
        </w:rPr>
        <w:t xml:space="preserve">a </w:t>
      </w:r>
      <w:r w:rsidRPr="005E408C">
        <w:rPr>
          <w:rFonts w:ascii="Times New Roman" w:eastAsia="Calibri" w:hAnsi="Times New Roman" w:cs="Times New Roman"/>
          <w:sz w:val="24"/>
          <w:szCs w:val="24"/>
          <w:lang w:val="en-US"/>
        </w:rPr>
        <w:t>flawless way (</w:t>
      </w:r>
      <w:proofErr w:type="spellStart"/>
      <w:r w:rsidRPr="005E408C">
        <w:rPr>
          <w:rFonts w:ascii="Times New Roman" w:eastAsia="Calibri" w:hAnsi="Times New Roman" w:cs="Times New Roman"/>
          <w:color w:val="222222"/>
          <w:sz w:val="24"/>
          <w:szCs w:val="24"/>
          <w:shd w:val="clear" w:color="auto" w:fill="FFFFFF"/>
          <w:lang w:val="en-US"/>
        </w:rPr>
        <w:t>Vangrieken</w:t>
      </w:r>
      <w:proofErr w:type="spellEnd"/>
      <w:r w:rsidRPr="005E408C">
        <w:rPr>
          <w:rFonts w:ascii="Times New Roman" w:eastAsia="Calibri" w:hAnsi="Times New Roman" w:cs="Times New Roman"/>
          <w:color w:val="222222"/>
          <w:sz w:val="24"/>
          <w:szCs w:val="24"/>
          <w:shd w:val="clear" w:color="auto" w:fill="FFFFFF"/>
          <w:lang w:val="en-US"/>
        </w:rPr>
        <w:t xml:space="preserve"> et al. 2017</w:t>
      </w:r>
      <w:r w:rsidRPr="005E408C">
        <w:rPr>
          <w:rFonts w:ascii="Times New Roman" w:eastAsia="Calibri" w:hAnsi="Times New Roman" w:cs="Times New Roman"/>
          <w:sz w:val="24"/>
          <w:szCs w:val="24"/>
          <w:lang w:val="en-US"/>
        </w:rPr>
        <w:t xml:space="preserve">). Moreover, the monitoring approach and leadership processing </w:t>
      </w:r>
      <w:r w:rsidR="002A3C23">
        <w:rPr>
          <w:rFonts w:ascii="Times New Roman" w:eastAsia="Calibri" w:hAnsi="Times New Roman" w:cs="Times New Roman"/>
          <w:sz w:val="24"/>
          <w:szCs w:val="24"/>
          <w:lang w:val="en-US"/>
        </w:rPr>
        <w:t>are</w:t>
      </w:r>
      <w:r w:rsidRPr="005E408C">
        <w:rPr>
          <w:rFonts w:ascii="Times New Roman" w:eastAsia="Calibri" w:hAnsi="Times New Roman" w:cs="Times New Roman"/>
          <w:sz w:val="24"/>
          <w:szCs w:val="24"/>
          <w:lang w:val="en-US"/>
        </w:rPr>
        <w:t xml:space="preserve"> also good. </w:t>
      </w:r>
      <w:r w:rsidR="00B067B9"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it is </w:t>
      </w:r>
      <w:r w:rsidR="002A3C23">
        <w:rPr>
          <w:rFonts w:ascii="Times New Roman" w:eastAsia="Calibri" w:hAnsi="Times New Roman" w:cs="Times New Roman"/>
          <w:sz w:val="24"/>
          <w:szCs w:val="24"/>
          <w:lang w:val="en-US"/>
        </w:rPr>
        <w:t>shown</w:t>
      </w:r>
      <w:r w:rsidRPr="005E408C">
        <w:rPr>
          <w:rFonts w:ascii="Times New Roman" w:eastAsia="Calibri" w:hAnsi="Times New Roman" w:cs="Times New Roman"/>
          <w:sz w:val="24"/>
          <w:szCs w:val="24"/>
          <w:lang w:val="en-US"/>
        </w:rPr>
        <w:t xml:space="preserve"> that every strategies and step </w:t>
      </w:r>
      <w:r w:rsidR="002A3C23">
        <w:rPr>
          <w:rFonts w:ascii="Times New Roman" w:eastAsia="Calibri" w:hAnsi="Times New Roman" w:cs="Times New Roman"/>
          <w:sz w:val="24"/>
          <w:szCs w:val="24"/>
          <w:lang w:val="en-US"/>
        </w:rPr>
        <w:t xml:space="preserve">is </w:t>
      </w:r>
      <w:r w:rsidRPr="005E408C">
        <w:rPr>
          <w:rFonts w:ascii="Times New Roman" w:eastAsia="Calibri" w:hAnsi="Times New Roman" w:cs="Times New Roman"/>
          <w:sz w:val="24"/>
          <w:szCs w:val="24"/>
          <w:lang w:val="en-US"/>
        </w:rPr>
        <w:t xml:space="preserve">important here to know about </w:t>
      </w:r>
      <w:r w:rsidR="002A3C23">
        <w:rPr>
          <w:rFonts w:ascii="Times New Roman" w:eastAsia="Calibri" w:hAnsi="Times New Roman" w:cs="Times New Roman"/>
          <w:sz w:val="24"/>
          <w:szCs w:val="24"/>
          <w:lang w:val="en-US"/>
        </w:rPr>
        <w:t xml:space="preserve">my </w:t>
      </w:r>
      <w:r w:rsidRPr="005E408C">
        <w:rPr>
          <w:rFonts w:ascii="Times New Roman" w:eastAsia="Calibri" w:hAnsi="Times New Roman" w:cs="Times New Roman"/>
          <w:sz w:val="24"/>
          <w:szCs w:val="24"/>
          <w:lang w:val="en-US"/>
        </w:rPr>
        <w:t xml:space="preserve">power and ability. Moreover, optimism and </w:t>
      </w:r>
      <w:r>
        <w:rPr>
          <w:rFonts w:ascii="Times New Roman" w:eastAsia="Calibri" w:hAnsi="Times New Roman" w:cs="Times New Roman"/>
          <w:sz w:val="24"/>
          <w:szCs w:val="24"/>
          <w:lang w:val="en-US"/>
        </w:rPr>
        <w:t xml:space="preserve">a </w:t>
      </w:r>
      <w:r w:rsidRPr="005E408C">
        <w:rPr>
          <w:rFonts w:ascii="Times New Roman" w:eastAsia="Calibri" w:hAnsi="Times New Roman" w:cs="Times New Roman"/>
          <w:sz w:val="24"/>
          <w:szCs w:val="24"/>
          <w:lang w:val="en-US"/>
        </w:rPr>
        <w:t xml:space="preserve">positive mindset are also required here, which is present in me. </w:t>
      </w:r>
      <w:r w:rsidR="00B067B9" w:rsidRPr="005E408C">
        <w:rPr>
          <w:rFonts w:ascii="Times New Roman" w:eastAsia="Calibri" w:hAnsi="Times New Roman" w:cs="Times New Roman"/>
          <w:sz w:val="24"/>
          <w:szCs w:val="24"/>
          <w:lang w:val="en-US"/>
        </w:rPr>
        <w:t>Therefore,</w:t>
      </w:r>
      <w:r w:rsidRPr="005E408C">
        <w:rPr>
          <w:rFonts w:ascii="Times New Roman" w:eastAsia="Calibri" w:hAnsi="Times New Roman" w:cs="Times New Roman"/>
          <w:sz w:val="24"/>
          <w:szCs w:val="24"/>
          <w:lang w:val="en-US"/>
        </w:rPr>
        <w:t xml:space="preserve"> the developed self-confidence, self-esteem and the self-processing is considered here for a better career development planning. </w:t>
      </w:r>
    </w:p>
    <w:p w14:paraId="11D6B15B" w14:textId="77777777" w:rsidR="005E408C" w:rsidRPr="005E408C" w:rsidRDefault="005E408C" w:rsidP="005E408C">
      <w:pPr>
        <w:keepNext/>
        <w:keepLines/>
        <w:spacing w:before="480" w:after="0" w:line="360" w:lineRule="auto"/>
        <w:jc w:val="both"/>
        <w:outlineLvl w:val="0"/>
        <w:rPr>
          <w:rFonts w:ascii="Times New Roman" w:eastAsia="Times New Roman" w:hAnsi="Times New Roman" w:cs="Times New Roman"/>
          <w:b/>
          <w:bCs/>
          <w:sz w:val="28"/>
          <w:szCs w:val="28"/>
          <w:lang w:val="en-US"/>
        </w:rPr>
      </w:pPr>
      <w:r w:rsidRPr="005E408C">
        <w:rPr>
          <w:rFonts w:ascii="Times New Roman" w:eastAsia="Times New Roman" w:hAnsi="Times New Roman" w:cs="Times New Roman"/>
          <w:b/>
          <w:bCs/>
          <w:sz w:val="28"/>
          <w:szCs w:val="28"/>
          <w:lang w:val="en-US"/>
        </w:rPr>
        <w:t>Conclusion</w:t>
      </w:r>
    </w:p>
    <w:p w14:paraId="745EB6CA" w14:textId="78C04884"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sz w:val="24"/>
          <w:szCs w:val="24"/>
          <w:lang w:val="en-US"/>
        </w:rPr>
        <w:t xml:space="preserve">As per the whole research process, it is very much clear that I </w:t>
      </w:r>
      <w:r w:rsidR="00B067B9" w:rsidRPr="005E408C">
        <w:rPr>
          <w:rFonts w:ascii="Times New Roman" w:eastAsia="Calibri" w:hAnsi="Times New Roman" w:cs="Times New Roman"/>
          <w:sz w:val="24"/>
          <w:szCs w:val="24"/>
          <w:lang w:val="en-US"/>
        </w:rPr>
        <w:t>must</w:t>
      </w:r>
      <w:r w:rsidRPr="005E408C">
        <w:rPr>
          <w:rFonts w:ascii="Times New Roman" w:eastAsia="Calibri" w:hAnsi="Times New Roman" w:cs="Times New Roman"/>
          <w:sz w:val="24"/>
          <w:szCs w:val="24"/>
          <w:lang w:val="en-US"/>
        </w:rPr>
        <w:t xml:space="preserve"> consider proper career development strategies and process, which is most important to set future aspects. The career development reflecting process has the power to represent the strength and weakness of my character. Moreover, the consideration of the employment skills, self-estimation and development process needs to consider here for the better development of career planning. However, career planning is important because it also developed the personality of </w:t>
      </w:r>
      <w:r>
        <w:rPr>
          <w:rFonts w:ascii="Times New Roman" w:eastAsia="Calibri" w:hAnsi="Times New Roman" w:cs="Times New Roman"/>
          <w:sz w:val="24"/>
          <w:szCs w:val="24"/>
          <w:lang w:val="en-US"/>
        </w:rPr>
        <w:t>an</w:t>
      </w:r>
      <w:r w:rsidRPr="005E408C">
        <w:rPr>
          <w:rFonts w:ascii="Times New Roman" w:eastAsia="Calibri" w:hAnsi="Times New Roman" w:cs="Times New Roman"/>
          <w:sz w:val="24"/>
          <w:szCs w:val="24"/>
          <w:lang w:val="en-US"/>
        </w:rPr>
        <w:t xml:space="preserve">y person.  </w:t>
      </w:r>
    </w:p>
    <w:p w14:paraId="77C6666A" w14:textId="03AAECCA" w:rsidR="005E408C" w:rsidRPr="00B067B9" w:rsidRDefault="005E408C" w:rsidP="00B067B9">
      <w:pPr>
        <w:spacing w:after="200" w:line="276" w:lineRule="auto"/>
        <w:rPr>
          <w:rFonts w:ascii="Calibri" w:eastAsia="Calibri" w:hAnsi="Calibri" w:cs="Times New Roman"/>
          <w:lang w:val="en-US"/>
        </w:rPr>
      </w:pPr>
      <w:r w:rsidRPr="005E408C">
        <w:rPr>
          <w:rFonts w:ascii="Calibri" w:eastAsia="Calibri" w:hAnsi="Calibri" w:cs="Times New Roman"/>
          <w:lang w:val="en-US"/>
        </w:rPr>
        <w:br w:type="page"/>
      </w:r>
      <w:r w:rsidRPr="005E408C">
        <w:rPr>
          <w:rFonts w:ascii="Times New Roman" w:eastAsia="Times New Roman" w:hAnsi="Times New Roman" w:cs="Times New Roman"/>
          <w:b/>
          <w:bCs/>
          <w:sz w:val="28"/>
          <w:szCs w:val="28"/>
          <w:lang w:val="en-US"/>
        </w:rPr>
        <w:lastRenderedPageBreak/>
        <w:t>Reference list</w:t>
      </w:r>
    </w:p>
    <w:p w14:paraId="1153D956" w14:textId="77777777" w:rsidR="005E408C" w:rsidRPr="005E408C" w:rsidRDefault="005E408C" w:rsidP="005E408C">
      <w:pPr>
        <w:spacing w:after="200" w:line="360" w:lineRule="auto"/>
        <w:jc w:val="both"/>
        <w:rPr>
          <w:rFonts w:ascii="Times New Roman" w:eastAsia="Calibri" w:hAnsi="Times New Roman" w:cs="Times New Roman"/>
          <w:color w:val="222222"/>
          <w:sz w:val="24"/>
          <w:szCs w:val="24"/>
          <w:shd w:val="clear" w:color="auto" w:fill="FFFFFF"/>
          <w:lang w:val="en-US"/>
        </w:rPr>
      </w:pPr>
      <w:r w:rsidRPr="005E408C">
        <w:rPr>
          <w:rFonts w:ascii="Times New Roman" w:eastAsia="Calibri" w:hAnsi="Times New Roman" w:cs="Times New Roman"/>
          <w:color w:val="222222"/>
          <w:sz w:val="24"/>
          <w:szCs w:val="24"/>
          <w:shd w:val="clear" w:color="auto" w:fill="FFFFFF"/>
          <w:lang w:val="en-US"/>
        </w:rPr>
        <w:t xml:space="preserve">Bates, </w:t>
      </w:r>
      <w:proofErr w:type="gramStart"/>
      <w:r w:rsidRPr="005E408C">
        <w:rPr>
          <w:rFonts w:ascii="Times New Roman" w:eastAsia="Calibri" w:hAnsi="Times New Roman" w:cs="Times New Roman"/>
          <w:color w:val="222222"/>
          <w:sz w:val="24"/>
          <w:szCs w:val="24"/>
          <w:shd w:val="clear" w:color="auto" w:fill="FFFFFF"/>
          <w:lang w:val="en-US"/>
        </w:rPr>
        <w:t>C.C.</w:t>
      </w:r>
      <w:proofErr w:type="gramEnd"/>
      <w:r w:rsidRPr="005E408C">
        <w:rPr>
          <w:rFonts w:ascii="Times New Roman" w:eastAsia="Calibri" w:hAnsi="Times New Roman" w:cs="Times New Roman"/>
          <w:color w:val="222222"/>
          <w:sz w:val="24"/>
          <w:szCs w:val="24"/>
          <w:shd w:val="clear" w:color="auto" w:fill="FFFFFF"/>
          <w:lang w:val="en-US"/>
        </w:rPr>
        <w:t xml:space="preserve"> and Morgan, D.N., 2018. Seven elements of effective professional development. </w:t>
      </w:r>
      <w:r w:rsidRPr="005E408C">
        <w:rPr>
          <w:rFonts w:ascii="Times New Roman" w:eastAsia="Calibri" w:hAnsi="Times New Roman" w:cs="Times New Roman"/>
          <w:i/>
          <w:iCs/>
          <w:color w:val="222222"/>
          <w:sz w:val="24"/>
          <w:szCs w:val="24"/>
          <w:shd w:val="clear" w:color="auto" w:fill="FFFFFF"/>
          <w:lang w:val="en-US"/>
        </w:rPr>
        <w:t>The Reading Teacher</w:t>
      </w:r>
      <w:r w:rsidRPr="005E408C">
        <w:rPr>
          <w:rFonts w:ascii="Times New Roman" w:eastAsia="Calibri" w:hAnsi="Times New Roman" w:cs="Times New Roman"/>
          <w:color w:val="222222"/>
          <w:sz w:val="24"/>
          <w:szCs w:val="24"/>
          <w:shd w:val="clear" w:color="auto" w:fill="FFFFFF"/>
          <w:lang w:val="en-US"/>
        </w:rPr>
        <w:t>, </w:t>
      </w:r>
      <w:r w:rsidRPr="005E408C">
        <w:rPr>
          <w:rFonts w:ascii="Times New Roman" w:eastAsia="Calibri" w:hAnsi="Times New Roman" w:cs="Times New Roman"/>
          <w:i/>
          <w:iCs/>
          <w:color w:val="222222"/>
          <w:sz w:val="24"/>
          <w:szCs w:val="24"/>
          <w:shd w:val="clear" w:color="auto" w:fill="FFFFFF"/>
          <w:lang w:val="en-US"/>
        </w:rPr>
        <w:t>71</w:t>
      </w:r>
      <w:r w:rsidRPr="005E408C">
        <w:rPr>
          <w:rFonts w:ascii="Times New Roman" w:eastAsia="Calibri" w:hAnsi="Times New Roman" w:cs="Times New Roman"/>
          <w:color w:val="222222"/>
          <w:sz w:val="24"/>
          <w:szCs w:val="24"/>
          <w:shd w:val="clear" w:color="auto" w:fill="FFFFFF"/>
          <w:lang w:val="en-US"/>
        </w:rPr>
        <w:t>(5), pp.623-626.</w:t>
      </w:r>
    </w:p>
    <w:p w14:paraId="58C57036" w14:textId="77777777" w:rsidR="005E408C" w:rsidRPr="005E408C" w:rsidRDefault="005E408C" w:rsidP="005E408C">
      <w:pPr>
        <w:spacing w:after="200" w:line="360" w:lineRule="auto"/>
        <w:jc w:val="both"/>
        <w:rPr>
          <w:rFonts w:ascii="Times New Roman" w:eastAsia="Calibri" w:hAnsi="Times New Roman" w:cs="Times New Roman"/>
          <w:color w:val="222222"/>
          <w:sz w:val="24"/>
          <w:szCs w:val="24"/>
          <w:shd w:val="clear" w:color="auto" w:fill="FFFFFF"/>
          <w:lang w:val="en-US"/>
        </w:rPr>
      </w:pPr>
      <w:r w:rsidRPr="005E408C">
        <w:rPr>
          <w:rFonts w:ascii="Times New Roman" w:eastAsia="Calibri" w:hAnsi="Times New Roman" w:cs="Times New Roman"/>
          <w:color w:val="222222"/>
          <w:sz w:val="24"/>
          <w:szCs w:val="24"/>
          <w:shd w:val="clear" w:color="auto" w:fill="FFFFFF"/>
          <w:lang w:val="en-US"/>
        </w:rPr>
        <w:t xml:space="preserve">Darling-Hammond, L., </w:t>
      </w:r>
      <w:proofErr w:type="spellStart"/>
      <w:r w:rsidRPr="005E408C">
        <w:rPr>
          <w:rFonts w:ascii="Times New Roman" w:eastAsia="Calibri" w:hAnsi="Times New Roman" w:cs="Times New Roman"/>
          <w:color w:val="222222"/>
          <w:sz w:val="24"/>
          <w:szCs w:val="24"/>
          <w:shd w:val="clear" w:color="auto" w:fill="FFFFFF"/>
          <w:lang w:val="en-US"/>
        </w:rPr>
        <w:t>Hyler</w:t>
      </w:r>
      <w:proofErr w:type="spellEnd"/>
      <w:r w:rsidRPr="005E408C">
        <w:rPr>
          <w:rFonts w:ascii="Times New Roman" w:eastAsia="Calibri" w:hAnsi="Times New Roman" w:cs="Times New Roman"/>
          <w:color w:val="222222"/>
          <w:sz w:val="24"/>
          <w:szCs w:val="24"/>
          <w:shd w:val="clear" w:color="auto" w:fill="FFFFFF"/>
          <w:lang w:val="en-US"/>
        </w:rPr>
        <w:t>, M.E. and Gardner, M., 2017. Effective teacher professional development.</w:t>
      </w:r>
    </w:p>
    <w:p w14:paraId="296EBBC2" w14:textId="77777777" w:rsidR="005E408C" w:rsidRPr="005E408C" w:rsidRDefault="005E408C" w:rsidP="005E408C">
      <w:pPr>
        <w:spacing w:after="200" w:line="360" w:lineRule="auto"/>
        <w:jc w:val="both"/>
        <w:rPr>
          <w:rFonts w:ascii="Times New Roman" w:eastAsia="Calibri" w:hAnsi="Times New Roman" w:cs="Times New Roman"/>
          <w:color w:val="222222"/>
          <w:sz w:val="24"/>
          <w:szCs w:val="24"/>
          <w:shd w:val="clear" w:color="auto" w:fill="FFFFFF"/>
          <w:lang w:val="en-US"/>
        </w:rPr>
      </w:pPr>
      <w:r w:rsidRPr="005E408C">
        <w:rPr>
          <w:rFonts w:ascii="Times New Roman" w:eastAsia="Calibri" w:hAnsi="Times New Roman" w:cs="Times New Roman"/>
          <w:color w:val="222222"/>
          <w:sz w:val="24"/>
          <w:szCs w:val="24"/>
          <w:shd w:val="clear" w:color="auto" w:fill="FFFFFF"/>
          <w:lang w:val="en-US"/>
        </w:rPr>
        <w:t>Desimone, L.M. and Pak, K., 2017. Instructional coaching as high-quality professional development. </w:t>
      </w:r>
      <w:r w:rsidRPr="005E408C">
        <w:rPr>
          <w:rFonts w:ascii="Times New Roman" w:eastAsia="Calibri" w:hAnsi="Times New Roman" w:cs="Times New Roman"/>
          <w:i/>
          <w:iCs/>
          <w:color w:val="222222"/>
          <w:sz w:val="24"/>
          <w:szCs w:val="24"/>
          <w:shd w:val="clear" w:color="auto" w:fill="FFFFFF"/>
          <w:lang w:val="en-US"/>
        </w:rPr>
        <w:t xml:space="preserve">Theory </w:t>
      </w:r>
      <w:proofErr w:type="gramStart"/>
      <w:r w:rsidRPr="005E408C">
        <w:rPr>
          <w:rFonts w:ascii="Times New Roman" w:eastAsia="Calibri" w:hAnsi="Times New Roman" w:cs="Times New Roman"/>
          <w:i/>
          <w:iCs/>
          <w:color w:val="222222"/>
          <w:sz w:val="24"/>
          <w:szCs w:val="24"/>
          <w:shd w:val="clear" w:color="auto" w:fill="FFFFFF"/>
          <w:lang w:val="en-US"/>
        </w:rPr>
        <w:t>Into</w:t>
      </w:r>
      <w:proofErr w:type="gramEnd"/>
      <w:r w:rsidRPr="005E408C">
        <w:rPr>
          <w:rFonts w:ascii="Times New Roman" w:eastAsia="Calibri" w:hAnsi="Times New Roman" w:cs="Times New Roman"/>
          <w:i/>
          <w:iCs/>
          <w:color w:val="222222"/>
          <w:sz w:val="24"/>
          <w:szCs w:val="24"/>
          <w:shd w:val="clear" w:color="auto" w:fill="FFFFFF"/>
          <w:lang w:val="en-US"/>
        </w:rPr>
        <w:t xml:space="preserve"> Practice</w:t>
      </w:r>
      <w:r w:rsidRPr="005E408C">
        <w:rPr>
          <w:rFonts w:ascii="Times New Roman" w:eastAsia="Calibri" w:hAnsi="Times New Roman" w:cs="Times New Roman"/>
          <w:color w:val="222222"/>
          <w:sz w:val="24"/>
          <w:szCs w:val="24"/>
          <w:shd w:val="clear" w:color="auto" w:fill="FFFFFF"/>
          <w:lang w:val="en-US"/>
        </w:rPr>
        <w:t>, </w:t>
      </w:r>
      <w:r w:rsidRPr="005E408C">
        <w:rPr>
          <w:rFonts w:ascii="Times New Roman" w:eastAsia="Calibri" w:hAnsi="Times New Roman" w:cs="Times New Roman"/>
          <w:i/>
          <w:iCs/>
          <w:color w:val="222222"/>
          <w:sz w:val="24"/>
          <w:szCs w:val="24"/>
          <w:shd w:val="clear" w:color="auto" w:fill="FFFFFF"/>
          <w:lang w:val="en-US"/>
        </w:rPr>
        <w:t>56</w:t>
      </w:r>
      <w:r w:rsidRPr="005E408C">
        <w:rPr>
          <w:rFonts w:ascii="Times New Roman" w:eastAsia="Calibri" w:hAnsi="Times New Roman" w:cs="Times New Roman"/>
          <w:color w:val="222222"/>
          <w:sz w:val="24"/>
          <w:szCs w:val="24"/>
          <w:shd w:val="clear" w:color="auto" w:fill="FFFFFF"/>
          <w:lang w:val="en-US"/>
        </w:rPr>
        <w:t>(1), pp.3-12.</w:t>
      </w:r>
    </w:p>
    <w:p w14:paraId="1825C9C9" w14:textId="77777777" w:rsidR="005E408C" w:rsidRPr="005E408C" w:rsidRDefault="005E408C" w:rsidP="005E408C">
      <w:pPr>
        <w:spacing w:after="200" w:line="360" w:lineRule="auto"/>
        <w:jc w:val="both"/>
        <w:rPr>
          <w:rFonts w:ascii="Times New Roman" w:eastAsia="Calibri" w:hAnsi="Times New Roman" w:cs="Times New Roman"/>
          <w:sz w:val="24"/>
          <w:szCs w:val="24"/>
          <w:lang w:val="en-US"/>
        </w:rPr>
      </w:pPr>
      <w:r w:rsidRPr="005E408C">
        <w:rPr>
          <w:rFonts w:ascii="Times New Roman" w:eastAsia="Calibri" w:hAnsi="Times New Roman" w:cs="Times New Roman"/>
          <w:color w:val="222222"/>
          <w:sz w:val="24"/>
          <w:szCs w:val="24"/>
          <w:shd w:val="clear" w:color="auto" w:fill="FFFFFF"/>
          <w:lang w:val="en-US"/>
        </w:rPr>
        <w:t xml:space="preserve">Kennedy, M.M., 2016. How does professional development improve </w:t>
      </w:r>
      <w:proofErr w:type="gramStart"/>
      <w:r w:rsidRPr="005E408C">
        <w:rPr>
          <w:rFonts w:ascii="Times New Roman" w:eastAsia="Calibri" w:hAnsi="Times New Roman" w:cs="Times New Roman"/>
          <w:color w:val="222222"/>
          <w:sz w:val="24"/>
          <w:szCs w:val="24"/>
          <w:shd w:val="clear" w:color="auto" w:fill="FFFFFF"/>
          <w:lang w:val="en-US"/>
        </w:rPr>
        <w:t>teaching?.</w:t>
      </w:r>
      <w:proofErr w:type="gramEnd"/>
      <w:r w:rsidRPr="005E408C">
        <w:rPr>
          <w:rFonts w:ascii="Times New Roman" w:eastAsia="Calibri" w:hAnsi="Times New Roman" w:cs="Times New Roman"/>
          <w:color w:val="222222"/>
          <w:sz w:val="24"/>
          <w:szCs w:val="24"/>
          <w:shd w:val="clear" w:color="auto" w:fill="FFFFFF"/>
          <w:lang w:val="en-US"/>
        </w:rPr>
        <w:t> </w:t>
      </w:r>
      <w:r w:rsidRPr="005E408C">
        <w:rPr>
          <w:rFonts w:ascii="Times New Roman" w:eastAsia="Calibri" w:hAnsi="Times New Roman" w:cs="Times New Roman"/>
          <w:i/>
          <w:iCs/>
          <w:color w:val="222222"/>
          <w:sz w:val="24"/>
          <w:szCs w:val="24"/>
          <w:shd w:val="clear" w:color="auto" w:fill="FFFFFF"/>
          <w:lang w:val="en-US"/>
        </w:rPr>
        <w:t>Review of educational research</w:t>
      </w:r>
      <w:r w:rsidRPr="005E408C">
        <w:rPr>
          <w:rFonts w:ascii="Times New Roman" w:eastAsia="Calibri" w:hAnsi="Times New Roman" w:cs="Times New Roman"/>
          <w:color w:val="222222"/>
          <w:sz w:val="24"/>
          <w:szCs w:val="24"/>
          <w:shd w:val="clear" w:color="auto" w:fill="FFFFFF"/>
          <w:lang w:val="en-US"/>
        </w:rPr>
        <w:t>, </w:t>
      </w:r>
      <w:r w:rsidRPr="005E408C">
        <w:rPr>
          <w:rFonts w:ascii="Times New Roman" w:eastAsia="Calibri" w:hAnsi="Times New Roman" w:cs="Times New Roman"/>
          <w:i/>
          <w:iCs/>
          <w:color w:val="222222"/>
          <w:sz w:val="24"/>
          <w:szCs w:val="24"/>
          <w:shd w:val="clear" w:color="auto" w:fill="FFFFFF"/>
          <w:lang w:val="en-US"/>
        </w:rPr>
        <w:t>86</w:t>
      </w:r>
      <w:r w:rsidRPr="005E408C">
        <w:rPr>
          <w:rFonts w:ascii="Times New Roman" w:eastAsia="Calibri" w:hAnsi="Times New Roman" w:cs="Times New Roman"/>
          <w:color w:val="222222"/>
          <w:sz w:val="24"/>
          <w:szCs w:val="24"/>
          <w:shd w:val="clear" w:color="auto" w:fill="FFFFFF"/>
          <w:lang w:val="en-US"/>
        </w:rPr>
        <w:t>(4), pp.945-980.</w:t>
      </w:r>
    </w:p>
    <w:p w14:paraId="7CBAE25B" w14:textId="77777777" w:rsidR="005E408C" w:rsidRPr="005E408C" w:rsidRDefault="005E408C" w:rsidP="005E408C">
      <w:pPr>
        <w:spacing w:after="200" w:line="360" w:lineRule="auto"/>
        <w:jc w:val="both"/>
        <w:rPr>
          <w:rFonts w:ascii="Times New Roman" w:eastAsia="Calibri" w:hAnsi="Times New Roman" w:cs="Times New Roman"/>
          <w:color w:val="222222"/>
          <w:sz w:val="24"/>
          <w:szCs w:val="24"/>
          <w:shd w:val="clear" w:color="auto" w:fill="FFFFFF"/>
          <w:lang w:val="en-US"/>
        </w:rPr>
      </w:pPr>
      <w:r w:rsidRPr="005E408C">
        <w:rPr>
          <w:rFonts w:ascii="Times New Roman" w:eastAsia="Calibri" w:hAnsi="Times New Roman" w:cs="Times New Roman"/>
          <w:color w:val="222222"/>
          <w:sz w:val="24"/>
          <w:szCs w:val="24"/>
          <w:shd w:val="clear" w:color="auto" w:fill="FFFFFF"/>
          <w:lang w:val="en-US"/>
        </w:rPr>
        <w:t>Korthagen, F., 2017. Inconvenient truths about teacher learning: Towards professional development 3.0. </w:t>
      </w:r>
      <w:r w:rsidRPr="005E408C">
        <w:rPr>
          <w:rFonts w:ascii="Times New Roman" w:eastAsia="Calibri" w:hAnsi="Times New Roman" w:cs="Times New Roman"/>
          <w:i/>
          <w:iCs/>
          <w:color w:val="222222"/>
          <w:sz w:val="24"/>
          <w:szCs w:val="24"/>
          <w:shd w:val="clear" w:color="auto" w:fill="FFFFFF"/>
          <w:lang w:val="en-US"/>
        </w:rPr>
        <w:t>Teachers and teaching</w:t>
      </w:r>
      <w:r w:rsidRPr="005E408C">
        <w:rPr>
          <w:rFonts w:ascii="Times New Roman" w:eastAsia="Calibri" w:hAnsi="Times New Roman" w:cs="Times New Roman"/>
          <w:color w:val="222222"/>
          <w:sz w:val="24"/>
          <w:szCs w:val="24"/>
          <w:shd w:val="clear" w:color="auto" w:fill="FFFFFF"/>
          <w:lang w:val="en-US"/>
        </w:rPr>
        <w:t>, </w:t>
      </w:r>
      <w:r w:rsidRPr="005E408C">
        <w:rPr>
          <w:rFonts w:ascii="Times New Roman" w:eastAsia="Calibri" w:hAnsi="Times New Roman" w:cs="Times New Roman"/>
          <w:i/>
          <w:iCs/>
          <w:color w:val="222222"/>
          <w:sz w:val="24"/>
          <w:szCs w:val="24"/>
          <w:shd w:val="clear" w:color="auto" w:fill="FFFFFF"/>
          <w:lang w:val="en-US"/>
        </w:rPr>
        <w:t>23</w:t>
      </w:r>
      <w:r w:rsidRPr="005E408C">
        <w:rPr>
          <w:rFonts w:ascii="Times New Roman" w:eastAsia="Calibri" w:hAnsi="Times New Roman" w:cs="Times New Roman"/>
          <w:color w:val="222222"/>
          <w:sz w:val="24"/>
          <w:szCs w:val="24"/>
          <w:shd w:val="clear" w:color="auto" w:fill="FFFFFF"/>
          <w:lang w:val="en-US"/>
        </w:rPr>
        <w:t>(4), pp.387-405.</w:t>
      </w:r>
    </w:p>
    <w:p w14:paraId="288AC20F" w14:textId="77777777" w:rsidR="005E408C" w:rsidRPr="005E408C" w:rsidRDefault="005E408C" w:rsidP="005E408C">
      <w:pPr>
        <w:spacing w:after="200" w:line="360" w:lineRule="auto"/>
        <w:jc w:val="both"/>
        <w:rPr>
          <w:rFonts w:ascii="Times New Roman" w:eastAsia="Calibri" w:hAnsi="Times New Roman" w:cs="Times New Roman"/>
          <w:color w:val="222222"/>
          <w:sz w:val="24"/>
          <w:szCs w:val="24"/>
          <w:shd w:val="clear" w:color="auto" w:fill="FFFFFF"/>
          <w:lang w:val="en-US"/>
        </w:rPr>
      </w:pPr>
      <w:proofErr w:type="spellStart"/>
      <w:r w:rsidRPr="005E408C">
        <w:rPr>
          <w:rFonts w:ascii="Times New Roman" w:eastAsia="Calibri" w:hAnsi="Times New Roman" w:cs="Times New Roman"/>
          <w:color w:val="222222"/>
          <w:sz w:val="24"/>
          <w:szCs w:val="24"/>
          <w:shd w:val="clear" w:color="auto" w:fill="FFFFFF"/>
          <w:lang w:val="en-US"/>
        </w:rPr>
        <w:t>Vangrieken</w:t>
      </w:r>
      <w:proofErr w:type="spellEnd"/>
      <w:r w:rsidRPr="005E408C">
        <w:rPr>
          <w:rFonts w:ascii="Times New Roman" w:eastAsia="Calibri" w:hAnsi="Times New Roman" w:cs="Times New Roman"/>
          <w:color w:val="222222"/>
          <w:sz w:val="24"/>
          <w:szCs w:val="24"/>
          <w:shd w:val="clear" w:color="auto" w:fill="FFFFFF"/>
          <w:lang w:val="en-US"/>
        </w:rPr>
        <w:t xml:space="preserve">, K., Meredith, C., Packer, T. and </w:t>
      </w:r>
      <w:proofErr w:type="spellStart"/>
      <w:r w:rsidRPr="005E408C">
        <w:rPr>
          <w:rFonts w:ascii="Times New Roman" w:eastAsia="Calibri" w:hAnsi="Times New Roman" w:cs="Times New Roman"/>
          <w:color w:val="222222"/>
          <w:sz w:val="24"/>
          <w:szCs w:val="24"/>
          <w:shd w:val="clear" w:color="auto" w:fill="FFFFFF"/>
          <w:lang w:val="en-US"/>
        </w:rPr>
        <w:t>Kyndt</w:t>
      </w:r>
      <w:proofErr w:type="spellEnd"/>
      <w:r w:rsidRPr="005E408C">
        <w:rPr>
          <w:rFonts w:ascii="Times New Roman" w:eastAsia="Calibri" w:hAnsi="Times New Roman" w:cs="Times New Roman"/>
          <w:color w:val="222222"/>
          <w:sz w:val="24"/>
          <w:szCs w:val="24"/>
          <w:shd w:val="clear" w:color="auto" w:fill="FFFFFF"/>
          <w:lang w:val="en-US"/>
        </w:rPr>
        <w:t>, E., 2017. Teacher communities as a context for professional development: A systematic review. </w:t>
      </w:r>
      <w:r w:rsidRPr="005E408C">
        <w:rPr>
          <w:rFonts w:ascii="Times New Roman" w:eastAsia="Calibri" w:hAnsi="Times New Roman" w:cs="Times New Roman"/>
          <w:i/>
          <w:iCs/>
          <w:color w:val="222222"/>
          <w:sz w:val="24"/>
          <w:szCs w:val="24"/>
          <w:shd w:val="clear" w:color="auto" w:fill="FFFFFF"/>
          <w:lang w:val="en-US"/>
        </w:rPr>
        <w:t>Teaching and teacher education</w:t>
      </w:r>
      <w:r w:rsidRPr="005E408C">
        <w:rPr>
          <w:rFonts w:ascii="Times New Roman" w:eastAsia="Calibri" w:hAnsi="Times New Roman" w:cs="Times New Roman"/>
          <w:color w:val="222222"/>
          <w:sz w:val="24"/>
          <w:szCs w:val="24"/>
          <w:shd w:val="clear" w:color="auto" w:fill="FFFFFF"/>
          <w:lang w:val="en-US"/>
        </w:rPr>
        <w:t>, </w:t>
      </w:r>
      <w:r w:rsidRPr="005E408C">
        <w:rPr>
          <w:rFonts w:ascii="Times New Roman" w:eastAsia="Calibri" w:hAnsi="Times New Roman" w:cs="Times New Roman"/>
          <w:i/>
          <w:iCs/>
          <w:color w:val="222222"/>
          <w:sz w:val="24"/>
          <w:szCs w:val="24"/>
          <w:shd w:val="clear" w:color="auto" w:fill="FFFFFF"/>
          <w:lang w:val="en-US"/>
        </w:rPr>
        <w:t>61</w:t>
      </w:r>
      <w:r w:rsidRPr="005E408C">
        <w:rPr>
          <w:rFonts w:ascii="Times New Roman" w:eastAsia="Calibri" w:hAnsi="Times New Roman" w:cs="Times New Roman"/>
          <w:color w:val="222222"/>
          <w:sz w:val="24"/>
          <w:szCs w:val="24"/>
          <w:shd w:val="clear" w:color="auto" w:fill="FFFFFF"/>
          <w:lang w:val="en-US"/>
        </w:rPr>
        <w:t>, pp.47-59.</w:t>
      </w:r>
    </w:p>
    <w:p w14:paraId="59FFF7B9" w14:textId="77777777" w:rsidR="009E2A15" w:rsidRDefault="009E2A15"/>
    <w:sectPr w:rsidR="009E2A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23BAA"/>
    <w:multiLevelType w:val="hybridMultilevel"/>
    <w:tmpl w:val="E41241E4"/>
    <w:lvl w:ilvl="0" w:tplc="FC667D30">
      <w:start w:val="1"/>
      <w:numFmt w:val="decimal"/>
      <w:lvlText w:val="%1."/>
      <w:lvlJc w:val="left"/>
      <w:pPr>
        <w:ind w:left="4613" w:hanging="360"/>
      </w:pPr>
    </w:lvl>
    <w:lvl w:ilvl="1" w:tplc="27042D9A">
      <w:start w:val="1"/>
      <w:numFmt w:val="lowerLetter"/>
      <w:lvlText w:val="%2."/>
      <w:lvlJc w:val="left"/>
      <w:pPr>
        <w:ind w:left="1440" w:hanging="360"/>
      </w:pPr>
    </w:lvl>
    <w:lvl w:ilvl="2" w:tplc="E9CCDFBA">
      <w:start w:val="1"/>
      <w:numFmt w:val="lowerRoman"/>
      <w:lvlText w:val="%3."/>
      <w:lvlJc w:val="right"/>
      <w:pPr>
        <w:ind w:left="2160" w:hanging="180"/>
      </w:pPr>
    </w:lvl>
    <w:lvl w:ilvl="3" w:tplc="9906FB02">
      <w:start w:val="1"/>
      <w:numFmt w:val="decimal"/>
      <w:lvlText w:val="%4."/>
      <w:lvlJc w:val="left"/>
      <w:pPr>
        <w:ind w:left="2880" w:hanging="360"/>
      </w:pPr>
    </w:lvl>
    <w:lvl w:ilvl="4" w:tplc="2ADA3088">
      <w:start w:val="1"/>
      <w:numFmt w:val="lowerLetter"/>
      <w:lvlText w:val="%5."/>
      <w:lvlJc w:val="left"/>
      <w:pPr>
        <w:ind w:left="3600" w:hanging="360"/>
      </w:pPr>
    </w:lvl>
    <w:lvl w:ilvl="5" w:tplc="57D879F2">
      <w:start w:val="1"/>
      <w:numFmt w:val="lowerRoman"/>
      <w:lvlText w:val="%6."/>
      <w:lvlJc w:val="right"/>
      <w:pPr>
        <w:ind w:left="4320" w:hanging="180"/>
      </w:pPr>
    </w:lvl>
    <w:lvl w:ilvl="6" w:tplc="C79C2664">
      <w:start w:val="1"/>
      <w:numFmt w:val="decimal"/>
      <w:lvlText w:val="%7."/>
      <w:lvlJc w:val="left"/>
      <w:pPr>
        <w:ind w:left="5040" w:hanging="360"/>
      </w:pPr>
    </w:lvl>
    <w:lvl w:ilvl="7" w:tplc="32DC8318">
      <w:start w:val="1"/>
      <w:numFmt w:val="lowerLetter"/>
      <w:lvlText w:val="%8."/>
      <w:lvlJc w:val="left"/>
      <w:pPr>
        <w:ind w:left="5760" w:hanging="360"/>
      </w:pPr>
    </w:lvl>
    <w:lvl w:ilvl="8" w:tplc="D6864F00">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KzNDYwMjEHUibGBko6SsGpxcWZ+XkgBca1AFhTZHEsAAAA"/>
  </w:docVars>
  <w:rsids>
    <w:rsidRoot w:val="00CE6A95"/>
    <w:rsid w:val="00191E6B"/>
    <w:rsid w:val="002A3C23"/>
    <w:rsid w:val="005E408C"/>
    <w:rsid w:val="00735B41"/>
    <w:rsid w:val="009E2A15"/>
    <w:rsid w:val="00B067B9"/>
    <w:rsid w:val="00CE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2BCED"/>
  <w15:chartTrackingRefBased/>
  <w15:docId w15:val="{BA70E03C-93C3-4C65-B1A5-CFBCD33D6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0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15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8</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Bornea</dc:creator>
  <cp:keywords/>
  <dc:description/>
  <cp:lastModifiedBy>Florentina Bornea</cp:lastModifiedBy>
  <cp:revision>4</cp:revision>
  <dcterms:created xsi:type="dcterms:W3CDTF">2020-12-17T15:34:00Z</dcterms:created>
  <dcterms:modified xsi:type="dcterms:W3CDTF">2021-01-03T14:42:00Z</dcterms:modified>
</cp:coreProperties>
</file>