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34464" w14:textId="77777777" w:rsidR="00347DBF" w:rsidRPr="00603A75" w:rsidRDefault="00347DBF" w:rsidP="00347DBF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HEA Fellowship Reference Form </w:t>
      </w:r>
    </w:p>
    <w:p w14:paraId="2BB36D65" w14:textId="77777777" w:rsidR="00347DBF" w:rsidRDefault="00347DBF" w:rsidP="00347DBF">
      <w:pPr>
        <w:rPr>
          <w:rFonts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67993893" w14:textId="77777777" w:rsidTr="00347DBF">
        <w:tc>
          <w:tcPr>
            <w:tcW w:w="9242" w:type="dxa"/>
          </w:tcPr>
          <w:p w14:paraId="1D7896F5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Name of Referee:</w:t>
            </w:r>
          </w:p>
          <w:p w14:paraId="3643F19F" w14:textId="382BE669" w:rsidR="00347DBF" w:rsidRDefault="008A2233" w:rsidP="00347DB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Elaine Sharpling</w:t>
            </w:r>
          </w:p>
        </w:tc>
      </w:tr>
      <w:tr w:rsidR="00347DBF" w14:paraId="3DD53B49" w14:textId="77777777" w:rsidTr="00347DBF">
        <w:tc>
          <w:tcPr>
            <w:tcW w:w="9242" w:type="dxa"/>
          </w:tcPr>
          <w:p w14:paraId="7C1C5B1B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Faculty/Centre/Department/School:</w:t>
            </w:r>
          </w:p>
          <w:p w14:paraId="66E016BD" w14:textId="11930358" w:rsidR="00347DBF" w:rsidRDefault="008A2233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Athrofa Centre for Education</w:t>
            </w:r>
          </w:p>
        </w:tc>
      </w:tr>
      <w:tr w:rsidR="00347DBF" w14:paraId="7ED13D84" w14:textId="77777777" w:rsidTr="00347DBF">
        <w:tc>
          <w:tcPr>
            <w:tcW w:w="9242" w:type="dxa"/>
          </w:tcPr>
          <w:p w14:paraId="38502534" w14:textId="6794FAF0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Position:</w:t>
            </w:r>
            <w:r w:rsidR="008A2233">
              <w:rPr>
                <w:rFonts w:cs="Arial"/>
                <w:b/>
                <w:sz w:val="24"/>
                <w:szCs w:val="24"/>
              </w:rPr>
              <w:t xml:space="preserve"> PL</w:t>
            </w:r>
          </w:p>
          <w:p w14:paraId="75B012E1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2ED73137" w14:textId="77777777" w:rsidTr="00347DBF">
        <w:tc>
          <w:tcPr>
            <w:tcW w:w="9242" w:type="dxa"/>
          </w:tcPr>
          <w:p w14:paraId="3C31F3DA" w14:textId="7CFB8415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Role:</w:t>
            </w:r>
            <w:r w:rsidR="008A2233">
              <w:rPr>
                <w:rFonts w:cs="Arial"/>
                <w:b/>
                <w:sz w:val="24"/>
                <w:szCs w:val="24"/>
              </w:rPr>
              <w:t xml:space="preserve"> Director Research and Enquiry</w:t>
            </w:r>
          </w:p>
          <w:p w14:paraId="6364D89F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0AE3D70A" w14:textId="77777777" w:rsidTr="00347DBF">
        <w:tc>
          <w:tcPr>
            <w:tcW w:w="9242" w:type="dxa"/>
          </w:tcPr>
          <w:p w14:paraId="1087E293" w14:textId="0ACA08DD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Length of Service at UWTSD:</w:t>
            </w:r>
            <w:r w:rsidR="008A2233">
              <w:rPr>
                <w:rFonts w:cs="Arial"/>
                <w:b/>
                <w:sz w:val="24"/>
                <w:szCs w:val="24"/>
              </w:rPr>
              <w:t xml:space="preserve"> 10 years</w:t>
            </w:r>
          </w:p>
          <w:p w14:paraId="480BE1D7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53F52C39" w14:textId="77777777" w:rsidTr="00347DBF">
        <w:tc>
          <w:tcPr>
            <w:tcW w:w="9242" w:type="dxa"/>
          </w:tcPr>
          <w:p w14:paraId="61BD5D9E" w14:textId="378C46A5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Recognised by the HEA?        YES  </w:t>
            </w:r>
          </w:p>
          <w:p w14:paraId="38BD5F13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711F88B1" w14:textId="77777777" w:rsidTr="00347DBF">
        <w:tc>
          <w:tcPr>
            <w:tcW w:w="9242" w:type="dxa"/>
          </w:tcPr>
          <w:p w14:paraId="7FAE7C1E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Category of Recognition:</w:t>
            </w:r>
          </w:p>
          <w:p w14:paraId="63DC7CF0" w14:textId="1B7F05AE" w:rsidR="00347DBF" w:rsidRDefault="00347DBF" w:rsidP="00347DBF">
            <w:pPr>
              <w:rPr>
                <w:rFonts w:cs="Arial"/>
                <w:sz w:val="20"/>
                <w:szCs w:val="20"/>
              </w:rPr>
            </w:pPr>
            <w:r w:rsidRPr="00347DBF">
              <w:rPr>
                <w:rFonts w:cs="Arial"/>
                <w:sz w:val="20"/>
                <w:szCs w:val="20"/>
              </w:rPr>
              <w:t>(Where applicable)</w:t>
            </w:r>
          </w:p>
          <w:p w14:paraId="7309A09A" w14:textId="57FB00EC" w:rsidR="008A2233" w:rsidRPr="00347DBF" w:rsidRDefault="008A2233" w:rsidP="00347DB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Senior Fellow</w:t>
            </w:r>
          </w:p>
          <w:p w14:paraId="1CB1EEB6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61CBE091" w14:textId="77777777" w:rsidR="00347DBF" w:rsidRDefault="00347DBF" w:rsidP="00347DBF">
      <w:pPr>
        <w:jc w:val="center"/>
        <w:rPr>
          <w:rFonts w:cs="Arial"/>
          <w:b/>
          <w:sz w:val="24"/>
          <w:szCs w:val="24"/>
        </w:rPr>
      </w:pPr>
    </w:p>
    <w:p w14:paraId="6572F4AA" w14:textId="77777777" w:rsidR="00347DBF" w:rsidRDefault="00347DBF" w:rsidP="00347DB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Please note that when completing this reference </w:t>
      </w:r>
      <w:proofErr w:type="gramStart"/>
      <w:r>
        <w:rPr>
          <w:rFonts w:cs="Arial"/>
          <w:sz w:val="24"/>
          <w:szCs w:val="24"/>
        </w:rPr>
        <w:t>form</w:t>
      </w:r>
      <w:proofErr w:type="gramEnd"/>
      <w:r>
        <w:rPr>
          <w:rFonts w:cs="Arial"/>
          <w:sz w:val="24"/>
          <w:szCs w:val="24"/>
        </w:rPr>
        <w:t xml:space="preserve"> you should be familiar with the U</w:t>
      </w:r>
      <w:r w:rsidR="00860CBB">
        <w:rPr>
          <w:rFonts w:cs="Arial"/>
          <w:sz w:val="24"/>
          <w:szCs w:val="24"/>
        </w:rPr>
        <w:t>K</w:t>
      </w:r>
      <w:r>
        <w:rPr>
          <w:rFonts w:cs="Arial"/>
          <w:sz w:val="24"/>
          <w:szCs w:val="24"/>
        </w:rPr>
        <w:t xml:space="preserve"> Professional Standards Framework</w:t>
      </w:r>
      <w:r w:rsidR="00860CBB">
        <w:rPr>
          <w:rFonts w:cs="Arial"/>
          <w:sz w:val="24"/>
          <w:szCs w:val="24"/>
        </w:rPr>
        <w:t xml:space="preserve"> (UKPSF)</w:t>
      </w:r>
      <w:r>
        <w:rPr>
          <w:rFonts w:cs="Arial"/>
          <w:sz w:val="24"/>
          <w:szCs w:val="24"/>
        </w:rPr>
        <w:t xml:space="preserve">. (Please see the </w:t>
      </w:r>
      <w:r w:rsidR="00860CBB">
        <w:rPr>
          <w:rFonts w:cs="Arial"/>
          <w:sz w:val="24"/>
          <w:szCs w:val="24"/>
        </w:rPr>
        <w:t>Guidance N</w:t>
      </w:r>
      <w:r>
        <w:rPr>
          <w:rFonts w:cs="Arial"/>
          <w:sz w:val="24"/>
          <w:szCs w:val="24"/>
        </w:rPr>
        <w:t>ote)</w:t>
      </w:r>
    </w:p>
    <w:p w14:paraId="0620FD5F" w14:textId="77777777" w:rsidR="00347DBF" w:rsidRDefault="00347DBF" w:rsidP="00347DBF">
      <w:pPr>
        <w:rPr>
          <w:rFonts w:cs="Arial"/>
          <w:sz w:val="24"/>
          <w:szCs w:val="24"/>
        </w:rPr>
      </w:pPr>
    </w:p>
    <w:p w14:paraId="3AA4D04C" w14:textId="03389C33" w:rsidR="00347DBF" w:rsidRDefault="00347DBF" w:rsidP="00347DBF">
      <w:pPr>
        <w:rPr>
          <w:rFonts w:cs="Arial"/>
          <w:b/>
          <w:sz w:val="24"/>
          <w:szCs w:val="24"/>
        </w:rPr>
      </w:pPr>
      <w:r w:rsidRPr="00425B05">
        <w:rPr>
          <w:rFonts w:cs="Arial"/>
          <w:b/>
          <w:sz w:val="24"/>
          <w:szCs w:val="24"/>
        </w:rPr>
        <w:t xml:space="preserve">Reference for </w:t>
      </w:r>
      <w:r w:rsidR="008A2233">
        <w:rPr>
          <w:rFonts w:cs="Arial"/>
          <w:b/>
          <w:sz w:val="24"/>
          <w:szCs w:val="24"/>
        </w:rPr>
        <w:t>Lilian Martin</w:t>
      </w:r>
    </w:p>
    <w:p w14:paraId="5FD7C295" w14:textId="77777777" w:rsidR="00347DBF" w:rsidRDefault="00347DBF" w:rsidP="00347DBF">
      <w:pPr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58D26E2E" w14:textId="77777777" w:rsidTr="005A58E0">
        <w:tc>
          <w:tcPr>
            <w:tcW w:w="9242" w:type="dxa"/>
          </w:tcPr>
          <w:p w14:paraId="7350B933" w14:textId="38927B7C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ADDC904" w14:textId="77777777" w:rsidR="00347DBF" w:rsidRPr="00860CBB" w:rsidRDefault="00860CBB" w:rsidP="005A58E0">
            <w:pPr>
              <w:rPr>
                <w:rFonts w:cs="Arial"/>
                <w:b/>
                <w:sz w:val="24"/>
                <w:szCs w:val="24"/>
              </w:rPr>
            </w:pPr>
            <w:r w:rsidRPr="00860CBB">
              <w:rPr>
                <w:rFonts w:cs="Arial"/>
                <w:b/>
                <w:sz w:val="24"/>
                <w:szCs w:val="24"/>
              </w:rPr>
              <w:t>Please insert your reference here:</w:t>
            </w:r>
          </w:p>
          <w:p w14:paraId="2975A972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1F25228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84696E7" w14:textId="56D1A6C0" w:rsidR="00347DBF" w:rsidRDefault="00891D5A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Across all five areas, </w:t>
            </w:r>
            <w:r w:rsidR="003A7E51">
              <w:rPr>
                <w:rFonts w:cs="Arial"/>
                <w:sz w:val="24"/>
                <w:szCs w:val="24"/>
              </w:rPr>
              <w:t xml:space="preserve">Lilian has shown sustained innovative practice to enhance teaching and learning </w:t>
            </w:r>
            <w:r>
              <w:rPr>
                <w:rFonts w:cs="Arial"/>
                <w:sz w:val="24"/>
                <w:szCs w:val="24"/>
              </w:rPr>
              <w:t>in</w:t>
            </w:r>
            <w:r w:rsidR="003A7E51">
              <w:rPr>
                <w:rFonts w:cs="Arial"/>
                <w:sz w:val="24"/>
                <w:szCs w:val="24"/>
              </w:rPr>
              <w:t xml:space="preserve"> the Initial Teacher Education </w:t>
            </w:r>
            <w:proofErr w:type="gramStart"/>
            <w:r w:rsidR="003A7E51">
              <w:rPr>
                <w:rFonts w:cs="Arial"/>
                <w:sz w:val="24"/>
                <w:szCs w:val="24"/>
              </w:rPr>
              <w:t>portfolio;</w:t>
            </w:r>
            <w:proofErr w:type="gramEnd"/>
            <w:r w:rsidR="003A7E51">
              <w:rPr>
                <w:rFonts w:cs="Arial"/>
                <w:sz w:val="24"/>
                <w:szCs w:val="24"/>
              </w:rPr>
              <w:t xml:space="preserve"> encompassing student-teachers</w:t>
            </w:r>
            <w:r>
              <w:rPr>
                <w:rFonts w:cs="Arial"/>
                <w:sz w:val="24"/>
                <w:szCs w:val="24"/>
              </w:rPr>
              <w:t xml:space="preserve">, university tutors and school-based </w:t>
            </w:r>
            <w:r w:rsidR="003A7E51">
              <w:rPr>
                <w:rFonts w:cs="Arial"/>
                <w:sz w:val="24"/>
                <w:szCs w:val="24"/>
              </w:rPr>
              <w:t xml:space="preserve">colleagues. </w:t>
            </w:r>
            <w:r>
              <w:rPr>
                <w:rFonts w:cs="Arial"/>
                <w:sz w:val="24"/>
                <w:szCs w:val="24"/>
              </w:rPr>
              <w:t>Most notably at the onset of the pandemic, t</w:t>
            </w:r>
            <w:r w:rsidR="003A7E51">
              <w:rPr>
                <w:rFonts w:cs="Arial"/>
                <w:sz w:val="24"/>
                <w:szCs w:val="24"/>
              </w:rPr>
              <w:t xml:space="preserve">his included supporting tutors in </w:t>
            </w:r>
            <w:r>
              <w:rPr>
                <w:rFonts w:cs="Arial"/>
                <w:sz w:val="24"/>
                <w:szCs w:val="24"/>
              </w:rPr>
              <w:t>‘</w:t>
            </w:r>
            <w:r w:rsidR="003A7E51">
              <w:rPr>
                <w:rFonts w:cs="Arial"/>
                <w:sz w:val="24"/>
                <w:szCs w:val="24"/>
              </w:rPr>
              <w:t xml:space="preserve">safe </w:t>
            </w:r>
            <w:r>
              <w:rPr>
                <w:rFonts w:cs="Arial"/>
                <w:sz w:val="24"/>
                <w:szCs w:val="24"/>
              </w:rPr>
              <w:t xml:space="preserve">digital </w:t>
            </w:r>
            <w:r w:rsidR="003A7E51">
              <w:rPr>
                <w:rFonts w:cs="Arial"/>
                <w:sz w:val="24"/>
                <w:szCs w:val="24"/>
              </w:rPr>
              <w:t>rehearsal spaces</w:t>
            </w:r>
            <w:r>
              <w:rPr>
                <w:rFonts w:cs="Arial"/>
                <w:sz w:val="24"/>
                <w:szCs w:val="24"/>
              </w:rPr>
              <w:t xml:space="preserve">’ where </w:t>
            </w:r>
            <w:r w:rsidR="00D125EC">
              <w:rPr>
                <w:rFonts w:cs="Arial"/>
                <w:sz w:val="24"/>
                <w:szCs w:val="24"/>
              </w:rPr>
              <w:t>staff</w:t>
            </w:r>
            <w:r>
              <w:rPr>
                <w:rFonts w:cs="Arial"/>
                <w:sz w:val="24"/>
                <w:szCs w:val="24"/>
              </w:rPr>
              <w:t xml:space="preserve"> could practice online pedagogies before trying them out in </w:t>
            </w:r>
            <w:r w:rsidR="00D125EC">
              <w:rPr>
                <w:rFonts w:cs="Arial"/>
                <w:sz w:val="24"/>
                <w:szCs w:val="24"/>
              </w:rPr>
              <w:t xml:space="preserve">live </w:t>
            </w:r>
            <w:r>
              <w:rPr>
                <w:rFonts w:cs="Arial"/>
                <w:sz w:val="24"/>
                <w:szCs w:val="24"/>
              </w:rPr>
              <w:t>teaching sessions. Such a level of innovation, not only</w:t>
            </w:r>
            <w:r w:rsidR="003A7E51">
              <w:rPr>
                <w:rFonts w:cs="Arial"/>
                <w:sz w:val="24"/>
                <w:szCs w:val="24"/>
              </w:rPr>
              <w:t xml:space="preserve"> </w:t>
            </w:r>
            <w:r w:rsidR="00A10342">
              <w:rPr>
                <w:rFonts w:cs="Arial"/>
                <w:sz w:val="24"/>
                <w:szCs w:val="24"/>
              </w:rPr>
              <w:t xml:space="preserve">impacted </w:t>
            </w:r>
            <w:r>
              <w:rPr>
                <w:rFonts w:cs="Arial"/>
                <w:sz w:val="24"/>
                <w:szCs w:val="24"/>
              </w:rPr>
              <w:t xml:space="preserve">directly </w:t>
            </w:r>
            <w:r w:rsidR="00A10342">
              <w:rPr>
                <w:rFonts w:cs="Arial"/>
                <w:sz w:val="24"/>
                <w:szCs w:val="24"/>
              </w:rPr>
              <w:t>on the personal and professional development of others</w:t>
            </w:r>
            <w:r>
              <w:rPr>
                <w:rFonts w:cs="Arial"/>
                <w:sz w:val="24"/>
                <w:szCs w:val="24"/>
              </w:rPr>
              <w:t>, but also was far-reaching in its impact on the student cohorts. Lilian’s</w:t>
            </w:r>
            <w:r w:rsidR="00A10342">
              <w:rPr>
                <w:rFonts w:cs="Arial"/>
                <w:sz w:val="24"/>
                <w:szCs w:val="24"/>
              </w:rPr>
              <w:t xml:space="preserve"> teaching was augmented by </w:t>
            </w:r>
            <w:r>
              <w:rPr>
                <w:rFonts w:cs="Arial"/>
                <w:sz w:val="24"/>
                <w:szCs w:val="24"/>
              </w:rPr>
              <w:t xml:space="preserve">the creation of </w:t>
            </w:r>
            <w:r w:rsidR="00CF175B">
              <w:rPr>
                <w:rFonts w:cs="Arial"/>
                <w:sz w:val="24"/>
                <w:szCs w:val="24"/>
              </w:rPr>
              <w:t xml:space="preserve">resource packs </w:t>
            </w:r>
            <w:r>
              <w:rPr>
                <w:rFonts w:cs="Arial"/>
                <w:sz w:val="24"/>
                <w:szCs w:val="24"/>
              </w:rPr>
              <w:t>including step-by-step instructions,</w:t>
            </w:r>
            <w:r w:rsidR="00D46CB0">
              <w:rPr>
                <w:rFonts w:cs="Arial"/>
                <w:sz w:val="24"/>
                <w:szCs w:val="24"/>
              </w:rPr>
              <w:t xml:space="preserve"> and </w:t>
            </w:r>
            <w:r w:rsidR="00A10342">
              <w:rPr>
                <w:rFonts w:cs="Arial"/>
                <w:sz w:val="24"/>
                <w:szCs w:val="24"/>
              </w:rPr>
              <w:t>accessible recordings and videos that staff and students could engage with asynchronously. Given the immediate</w:t>
            </w:r>
            <w:r w:rsidR="00D46CB0">
              <w:rPr>
                <w:rFonts w:cs="Arial"/>
                <w:sz w:val="24"/>
                <w:szCs w:val="24"/>
              </w:rPr>
              <w:t xml:space="preserve"> and urgent</w:t>
            </w:r>
            <w:r w:rsidR="00A10342">
              <w:rPr>
                <w:rFonts w:cs="Arial"/>
                <w:sz w:val="24"/>
                <w:szCs w:val="24"/>
              </w:rPr>
              <w:t xml:space="preserve"> demands of digital teaching and learning in the pandemic</w:t>
            </w:r>
            <w:r w:rsidR="00CF175B">
              <w:rPr>
                <w:rFonts w:cs="Arial"/>
                <w:sz w:val="24"/>
                <w:szCs w:val="24"/>
              </w:rPr>
              <w:t>, this was a significant contribution to the professional development of others and allowed staff and students to create more engaging online material.</w:t>
            </w:r>
            <w:r w:rsidR="00D46CB0">
              <w:rPr>
                <w:rFonts w:cs="Arial"/>
                <w:sz w:val="24"/>
                <w:szCs w:val="24"/>
              </w:rPr>
              <w:t xml:space="preserve"> Quite simply, Lilian was the ‘go to person’ for many of the teaching team.</w:t>
            </w:r>
          </w:p>
          <w:p w14:paraId="10669EE0" w14:textId="4BE9A90D" w:rsidR="00CF175B" w:rsidRDefault="00CF175B" w:rsidP="005A58E0">
            <w:pPr>
              <w:rPr>
                <w:rFonts w:cs="Arial"/>
                <w:sz w:val="24"/>
                <w:szCs w:val="24"/>
              </w:rPr>
            </w:pPr>
          </w:p>
          <w:p w14:paraId="34CD2943" w14:textId="09918113" w:rsidR="00D46CB0" w:rsidRDefault="00CF175B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From a student perspective, Lilian has led modules up to L7 showing successful co-</w:t>
            </w:r>
            <w:proofErr w:type="gramStart"/>
            <w:r>
              <w:rPr>
                <w:rFonts w:cs="Arial"/>
                <w:sz w:val="24"/>
                <w:szCs w:val="24"/>
              </w:rPr>
              <w:t>ordination  and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organisation of teaching and learning experiences. </w:t>
            </w:r>
            <w:proofErr w:type="gramStart"/>
            <w:r w:rsidR="00D46CB0">
              <w:rPr>
                <w:rFonts w:cs="Arial"/>
                <w:sz w:val="24"/>
                <w:szCs w:val="24"/>
              </w:rPr>
              <w:t>Again</w:t>
            </w:r>
            <w:proofErr w:type="gramEnd"/>
            <w:r w:rsidR="00D46CB0">
              <w:rPr>
                <w:rFonts w:cs="Arial"/>
                <w:sz w:val="24"/>
                <w:szCs w:val="24"/>
              </w:rPr>
              <w:t xml:space="preserve"> materials are produced to a very high quality and students have commented on how helpful </w:t>
            </w:r>
            <w:r w:rsidR="003F3599">
              <w:rPr>
                <w:rFonts w:cs="Arial"/>
                <w:sz w:val="24"/>
                <w:szCs w:val="24"/>
              </w:rPr>
              <w:t xml:space="preserve">this </w:t>
            </w:r>
            <w:r w:rsidR="00D125EC">
              <w:rPr>
                <w:rFonts w:cs="Arial"/>
                <w:sz w:val="24"/>
                <w:szCs w:val="24"/>
              </w:rPr>
              <w:t xml:space="preserve">collaborative approach has been. </w:t>
            </w:r>
          </w:p>
          <w:p w14:paraId="5AD3442D" w14:textId="77777777" w:rsidR="00D46CB0" w:rsidRDefault="00D46CB0" w:rsidP="005A58E0">
            <w:pPr>
              <w:rPr>
                <w:rFonts w:cs="Arial"/>
                <w:sz w:val="24"/>
                <w:szCs w:val="24"/>
              </w:rPr>
            </w:pPr>
          </w:p>
          <w:p w14:paraId="6085CBB5" w14:textId="77777777" w:rsidR="00D46CB0" w:rsidRDefault="00D46CB0" w:rsidP="005A58E0">
            <w:pPr>
              <w:rPr>
                <w:rFonts w:cs="Arial"/>
                <w:sz w:val="24"/>
                <w:szCs w:val="24"/>
              </w:rPr>
            </w:pPr>
          </w:p>
          <w:p w14:paraId="5E0741F8" w14:textId="14F6464C" w:rsidR="00CF175B" w:rsidRDefault="00D46CB0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 xml:space="preserve">To further enhance the student experience and raise the profile of teacher education at UWTSD, </w:t>
            </w:r>
            <w:r w:rsidR="00F476CB">
              <w:rPr>
                <w:rFonts w:cs="Arial"/>
                <w:sz w:val="24"/>
                <w:szCs w:val="24"/>
              </w:rPr>
              <w:t xml:space="preserve">Lilian </w:t>
            </w:r>
            <w:r>
              <w:rPr>
                <w:rFonts w:cs="Arial"/>
                <w:sz w:val="24"/>
                <w:szCs w:val="24"/>
              </w:rPr>
              <w:t xml:space="preserve">regularly </w:t>
            </w:r>
            <w:r w:rsidR="00F476CB">
              <w:rPr>
                <w:rFonts w:cs="Arial"/>
                <w:sz w:val="24"/>
                <w:szCs w:val="24"/>
              </w:rPr>
              <w:t xml:space="preserve">looks </w:t>
            </w:r>
            <w:r>
              <w:rPr>
                <w:rFonts w:cs="Arial"/>
                <w:sz w:val="24"/>
                <w:szCs w:val="24"/>
              </w:rPr>
              <w:t xml:space="preserve">for opportunities </w:t>
            </w:r>
            <w:r w:rsidR="00F476CB">
              <w:rPr>
                <w:rFonts w:cs="Arial"/>
                <w:sz w:val="24"/>
                <w:szCs w:val="24"/>
              </w:rPr>
              <w:t>beyond the university and</w:t>
            </w:r>
            <w:r w:rsidR="00CF175B">
              <w:rPr>
                <w:rFonts w:cs="Arial"/>
                <w:sz w:val="24"/>
                <w:szCs w:val="24"/>
              </w:rPr>
              <w:t xml:space="preserve"> student-teachers</w:t>
            </w:r>
            <w:r w:rsidR="006913B1">
              <w:rPr>
                <w:rFonts w:cs="Arial"/>
                <w:sz w:val="24"/>
                <w:szCs w:val="24"/>
              </w:rPr>
              <w:t xml:space="preserve"> and colleagues</w:t>
            </w:r>
            <w:r w:rsidR="00CF175B">
              <w:rPr>
                <w:rFonts w:cs="Arial"/>
                <w:sz w:val="24"/>
                <w:szCs w:val="24"/>
              </w:rPr>
              <w:t xml:space="preserve"> are directed to wider events</w:t>
            </w:r>
            <w:r w:rsidR="00891D5A">
              <w:rPr>
                <w:rFonts w:cs="Arial"/>
                <w:sz w:val="24"/>
                <w:szCs w:val="24"/>
              </w:rPr>
              <w:t xml:space="preserve"> that</w:t>
            </w:r>
            <w:r w:rsidR="006913B1">
              <w:rPr>
                <w:rFonts w:cs="Arial"/>
                <w:sz w:val="24"/>
                <w:szCs w:val="24"/>
              </w:rPr>
              <w:t xml:space="preserve"> deepen subject knowledge, offer expert </w:t>
            </w:r>
            <w:proofErr w:type="gramStart"/>
            <w:r w:rsidR="006913B1">
              <w:rPr>
                <w:rFonts w:cs="Arial"/>
                <w:sz w:val="24"/>
                <w:szCs w:val="24"/>
              </w:rPr>
              <w:t>insights</w:t>
            </w:r>
            <w:proofErr w:type="gramEnd"/>
            <w:r w:rsidR="006913B1">
              <w:rPr>
                <w:rFonts w:cs="Arial"/>
                <w:sz w:val="24"/>
                <w:szCs w:val="24"/>
              </w:rPr>
              <w:t xml:space="preserve"> and </w:t>
            </w:r>
            <w:r w:rsidR="00891D5A">
              <w:rPr>
                <w:rFonts w:cs="Arial"/>
                <w:sz w:val="24"/>
                <w:szCs w:val="24"/>
              </w:rPr>
              <w:t>give a national and international perspective.</w:t>
            </w:r>
          </w:p>
          <w:p w14:paraId="46F396EB" w14:textId="09F18FE3" w:rsidR="007F46D1" w:rsidRDefault="007F46D1" w:rsidP="005A58E0">
            <w:pPr>
              <w:rPr>
                <w:rFonts w:cs="Arial"/>
                <w:sz w:val="24"/>
                <w:szCs w:val="24"/>
              </w:rPr>
            </w:pPr>
          </w:p>
          <w:p w14:paraId="1329BB21" w14:textId="6ABD8E15" w:rsidR="007F46D1" w:rsidRDefault="007F46D1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In relation to feedback and assessment, Lilian has participated in a coaching triad leading to peer and self-reflection. This process has allowed Lilian to identify targets for personal development – a professional </w:t>
            </w:r>
            <w:r w:rsidR="00881FBE">
              <w:rPr>
                <w:rFonts w:cs="Arial"/>
                <w:sz w:val="24"/>
                <w:szCs w:val="24"/>
              </w:rPr>
              <w:t xml:space="preserve">value that is characteristic of Lilian’s approach. </w:t>
            </w:r>
          </w:p>
          <w:p w14:paraId="0500A7AE" w14:textId="052D6ED8" w:rsidR="00881FBE" w:rsidRDefault="00881FBE" w:rsidP="005A58E0">
            <w:pPr>
              <w:rPr>
                <w:rFonts w:cs="Arial"/>
                <w:sz w:val="24"/>
                <w:szCs w:val="24"/>
              </w:rPr>
            </w:pPr>
          </w:p>
          <w:p w14:paraId="3B020386" w14:textId="2E1160EA" w:rsidR="00881FBE" w:rsidRDefault="00881FBE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When module assessments needed to be adapted due to Covid, Lilian was swift and effective in her communication to student-teachers, </w:t>
            </w:r>
            <w:proofErr w:type="gramStart"/>
            <w:r>
              <w:rPr>
                <w:rFonts w:cs="Arial"/>
                <w:sz w:val="24"/>
                <w:szCs w:val="24"/>
              </w:rPr>
              <w:t>schools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and colleagues so that an uncertain learning environment once more became certain. A range of evaluative tools have been used to identify effective practice and areas for development – these findings have been presented to the module planning team for 22/23 so that a cycle of self-improvement can be sustained.</w:t>
            </w:r>
          </w:p>
          <w:p w14:paraId="6BBFAE86" w14:textId="33972964" w:rsidR="003F3599" w:rsidRDefault="003F3599" w:rsidP="005A58E0">
            <w:pPr>
              <w:rPr>
                <w:rFonts w:cs="Arial"/>
                <w:sz w:val="24"/>
                <w:szCs w:val="24"/>
              </w:rPr>
            </w:pPr>
          </w:p>
          <w:p w14:paraId="491BAB95" w14:textId="6CB42863" w:rsidR="003F3599" w:rsidRDefault="003F3599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 her wider professional role and demonstrating collegiate values, Lilian has transformed the teacher education admissions’ process to put the applicant front-and-centre. Her technological expertise has influenced the practice of the whole team</w:t>
            </w:r>
            <w:r w:rsidR="006D6EE6">
              <w:rPr>
                <w:rFonts w:cs="Arial"/>
                <w:sz w:val="24"/>
                <w:szCs w:val="24"/>
              </w:rPr>
              <w:t xml:space="preserve"> (some 30 staff</w:t>
            </w:r>
            <w:proofErr w:type="gramStart"/>
            <w:r w:rsidR="006D6EE6">
              <w:rPr>
                <w:rFonts w:cs="Arial"/>
                <w:sz w:val="24"/>
                <w:szCs w:val="24"/>
              </w:rPr>
              <w:t>),</w:t>
            </w:r>
            <w:r>
              <w:rPr>
                <w:rFonts w:cs="Arial"/>
                <w:sz w:val="24"/>
                <w:szCs w:val="24"/>
              </w:rPr>
              <w:t xml:space="preserve"> and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ensured an equitable experience at the very start of the student journey.</w:t>
            </w:r>
          </w:p>
          <w:p w14:paraId="44FC5CC9" w14:textId="20806097" w:rsidR="003F3599" w:rsidRDefault="003F3599" w:rsidP="005A58E0">
            <w:pPr>
              <w:rPr>
                <w:rFonts w:cs="Arial"/>
                <w:sz w:val="24"/>
                <w:szCs w:val="24"/>
              </w:rPr>
            </w:pPr>
          </w:p>
          <w:p w14:paraId="780644F6" w14:textId="7C171959" w:rsidR="003F3599" w:rsidRDefault="003F3599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This continued with the development of a digital student handbook that centralised information for student-teachers, </w:t>
            </w:r>
            <w:proofErr w:type="gramStart"/>
            <w:r>
              <w:rPr>
                <w:rFonts w:cs="Arial"/>
                <w:sz w:val="24"/>
                <w:szCs w:val="24"/>
              </w:rPr>
              <w:t>schools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and university tutors. These actions are indicative of a disposition that uses technology to sol</w:t>
            </w:r>
            <w:r w:rsidR="006D6EE6">
              <w:rPr>
                <w:rFonts w:cs="Arial"/>
                <w:sz w:val="24"/>
                <w:szCs w:val="24"/>
              </w:rPr>
              <w:t>v</w:t>
            </w:r>
            <w:r>
              <w:rPr>
                <w:rFonts w:cs="Arial"/>
                <w:sz w:val="24"/>
                <w:szCs w:val="24"/>
              </w:rPr>
              <w:t xml:space="preserve">e </w:t>
            </w:r>
            <w:r w:rsidR="006D6EE6">
              <w:rPr>
                <w:rFonts w:cs="Arial"/>
                <w:sz w:val="24"/>
                <w:szCs w:val="24"/>
              </w:rPr>
              <w:t xml:space="preserve">real-life </w:t>
            </w:r>
            <w:r>
              <w:rPr>
                <w:rFonts w:cs="Arial"/>
                <w:sz w:val="24"/>
                <w:szCs w:val="24"/>
              </w:rPr>
              <w:t>problems</w:t>
            </w:r>
            <w:r w:rsidR="006D6EE6">
              <w:rPr>
                <w:rFonts w:cs="Arial"/>
                <w:sz w:val="24"/>
                <w:szCs w:val="24"/>
              </w:rPr>
              <w:t xml:space="preserve"> in a </w:t>
            </w:r>
            <w:proofErr w:type="gramStart"/>
            <w:r w:rsidR="006D6EE6">
              <w:rPr>
                <w:rFonts w:cs="Arial"/>
                <w:sz w:val="24"/>
                <w:szCs w:val="24"/>
              </w:rPr>
              <w:t>user friendly</w:t>
            </w:r>
            <w:proofErr w:type="gramEnd"/>
            <w:r w:rsidR="006D6EE6">
              <w:rPr>
                <w:rFonts w:cs="Arial"/>
                <w:sz w:val="24"/>
                <w:szCs w:val="24"/>
              </w:rPr>
              <w:t xml:space="preserve"> way.</w:t>
            </w:r>
          </w:p>
          <w:p w14:paraId="1D34761A" w14:textId="567E4404" w:rsidR="006D6EE6" w:rsidRDefault="006D6EE6" w:rsidP="005A58E0">
            <w:pPr>
              <w:rPr>
                <w:rFonts w:cs="Arial"/>
                <w:sz w:val="24"/>
                <w:szCs w:val="24"/>
              </w:rPr>
            </w:pPr>
          </w:p>
          <w:p w14:paraId="45043694" w14:textId="7B606EA3" w:rsidR="006D6EE6" w:rsidRDefault="006D6EE6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More recently, Lilian has led the way on the development of an anti-racist Wales by contributing to professional development opportunities that have started a review of the ITE curriculum – this work is recognised beyond UWTSD.</w:t>
            </w:r>
          </w:p>
          <w:p w14:paraId="3D815841" w14:textId="262384F7" w:rsidR="006D6EE6" w:rsidRDefault="006D6EE6" w:rsidP="005A58E0">
            <w:pPr>
              <w:rPr>
                <w:rFonts w:cs="Arial"/>
                <w:sz w:val="24"/>
                <w:szCs w:val="24"/>
              </w:rPr>
            </w:pPr>
          </w:p>
          <w:p w14:paraId="3BB0B8EB" w14:textId="12C4F86A" w:rsidR="006D6EE6" w:rsidRDefault="006D6EE6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To conclude, Lilian’s profile of scholarly activity clearly shows her impact on student-teachers, </w:t>
            </w:r>
            <w:proofErr w:type="gramStart"/>
            <w:r>
              <w:rPr>
                <w:rFonts w:cs="Arial"/>
                <w:sz w:val="24"/>
                <w:szCs w:val="24"/>
              </w:rPr>
              <w:t>schools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and university staff. Her reflective approach means that she actively seeks opportunities</w:t>
            </w:r>
            <w:r w:rsidR="00423F66">
              <w:rPr>
                <w:rFonts w:cs="Arial"/>
                <w:sz w:val="24"/>
                <w:szCs w:val="24"/>
              </w:rPr>
              <w:t xml:space="preserve"> to lead pedagogy</w:t>
            </w:r>
            <w:r>
              <w:rPr>
                <w:rFonts w:cs="Arial"/>
                <w:sz w:val="24"/>
                <w:szCs w:val="24"/>
              </w:rPr>
              <w:t xml:space="preserve"> both in the wider field of teacher education and through her Chartered Science Teacher status</w:t>
            </w:r>
            <w:r w:rsidR="00423F66">
              <w:rPr>
                <w:rFonts w:cs="Arial"/>
                <w:sz w:val="24"/>
                <w:szCs w:val="24"/>
              </w:rPr>
              <w:t>.</w:t>
            </w:r>
          </w:p>
          <w:p w14:paraId="297AC2BE" w14:textId="658DAA65" w:rsidR="00423F66" w:rsidRDefault="00423F66" w:rsidP="005A58E0">
            <w:pPr>
              <w:rPr>
                <w:rFonts w:cs="Arial"/>
                <w:sz w:val="24"/>
                <w:szCs w:val="24"/>
              </w:rPr>
            </w:pPr>
          </w:p>
          <w:p w14:paraId="06CEC773" w14:textId="01065E35" w:rsidR="00423F66" w:rsidRDefault="00423F66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 have no hesitation in supporting her application for Senior Fellow of the HEA.</w:t>
            </w:r>
          </w:p>
          <w:p w14:paraId="6C58B5D3" w14:textId="22443DB1" w:rsidR="00423F66" w:rsidRDefault="00423F66" w:rsidP="005A58E0">
            <w:pPr>
              <w:rPr>
                <w:rFonts w:cs="Arial"/>
                <w:sz w:val="24"/>
                <w:szCs w:val="24"/>
              </w:rPr>
            </w:pPr>
          </w:p>
          <w:p w14:paraId="2EFF6CD1" w14:textId="78A14D47" w:rsidR="00423F66" w:rsidRDefault="00423F66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Elaine Sharpling</w:t>
            </w:r>
          </w:p>
          <w:p w14:paraId="5F1E902E" w14:textId="725DA02F" w:rsidR="00423F66" w:rsidRDefault="00423F66" w:rsidP="005A58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18/6/22</w:t>
            </w:r>
          </w:p>
          <w:p w14:paraId="0CD7128E" w14:textId="7D9BB894" w:rsidR="00423F66" w:rsidRDefault="00977373" w:rsidP="005A58E0">
            <w:pPr>
              <w:rPr>
                <w:rFonts w:cs="Arial"/>
                <w:sz w:val="24"/>
                <w:szCs w:val="24"/>
              </w:rPr>
            </w:pPr>
            <w:hyperlink r:id="rId8" w:history="1">
              <w:r w:rsidR="00423F66" w:rsidRPr="00E622C9">
                <w:rPr>
                  <w:rStyle w:val="Hyperlink"/>
                  <w:rFonts w:cs="Arial"/>
                  <w:sz w:val="24"/>
                  <w:szCs w:val="24"/>
                </w:rPr>
                <w:t>elaine.sharpling@uwtsd.ac.uk</w:t>
              </w:r>
            </w:hyperlink>
          </w:p>
          <w:p w14:paraId="59349938" w14:textId="77777777" w:rsidR="00423F66" w:rsidRDefault="00423F66" w:rsidP="005A58E0">
            <w:pPr>
              <w:rPr>
                <w:rFonts w:cs="Arial"/>
                <w:sz w:val="24"/>
                <w:szCs w:val="24"/>
              </w:rPr>
            </w:pPr>
          </w:p>
          <w:p w14:paraId="7811FAAF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4CAF2D3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1BD9B946" w14:textId="77777777" w:rsidR="0016710B" w:rsidRDefault="0016710B" w:rsidP="005821B5">
      <w:pPr>
        <w:jc w:val="both"/>
        <w:rPr>
          <w:sz w:val="24"/>
          <w:szCs w:val="24"/>
        </w:rPr>
      </w:pPr>
    </w:p>
    <w:sectPr w:rsidR="0016710B" w:rsidSect="0062688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24B29" w14:textId="77777777" w:rsidR="00E10BA8" w:rsidRDefault="00E10BA8" w:rsidP="005821B5">
      <w:r>
        <w:separator/>
      </w:r>
    </w:p>
  </w:endnote>
  <w:endnote w:type="continuationSeparator" w:id="0">
    <w:p w14:paraId="26FEE4D5" w14:textId="77777777" w:rsidR="00E10BA8" w:rsidRDefault="00E10BA8" w:rsidP="0058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837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AC7F5A" w14:textId="77777777" w:rsidR="003E58AA" w:rsidRDefault="003E5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E9B68" w14:textId="77777777" w:rsidR="003E58AA" w:rsidRDefault="003E58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237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3C05BF" w14:textId="77777777" w:rsidR="003E58AA" w:rsidRDefault="003E58AA" w:rsidP="003E58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8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B55730" w14:textId="77777777" w:rsidR="003E58AA" w:rsidRDefault="003E5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0A94C" w14:textId="77777777" w:rsidR="00E10BA8" w:rsidRDefault="00E10BA8" w:rsidP="005821B5">
      <w:r>
        <w:separator/>
      </w:r>
    </w:p>
  </w:footnote>
  <w:footnote w:type="continuationSeparator" w:id="0">
    <w:p w14:paraId="3D5EB4A4" w14:textId="77777777" w:rsidR="00E10BA8" w:rsidRDefault="00E10BA8" w:rsidP="0058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A7F03" w14:textId="77777777" w:rsidR="00347DBF" w:rsidRPr="00AF5881" w:rsidRDefault="00AF5881" w:rsidP="00AF5881">
    <w:pPr>
      <w:pStyle w:val="Header"/>
    </w:pPr>
    <w:r>
      <w:rPr>
        <w:noProof/>
      </w:rPr>
      <w:drawing>
        <wp:inline distT="0" distB="0" distL="0" distR="0" wp14:anchorId="4A73C4D8" wp14:editId="56537200">
          <wp:extent cx="1371600" cy="547914"/>
          <wp:effectExtent l="0" t="0" r="0" b="5080"/>
          <wp:docPr id="4" name="Picture 4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862" cy="555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8F4E4" w14:textId="77777777" w:rsidR="005821B5" w:rsidRDefault="00AF5881" w:rsidP="00AF5881">
    <w:pPr>
      <w:pStyle w:val="Header"/>
    </w:pPr>
    <w:r>
      <w:rPr>
        <w:noProof/>
      </w:rPr>
      <w:drawing>
        <wp:inline distT="0" distB="0" distL="0" distR="0" wp14:anchorId="5A495A8A" wp14:editId="4B235997">
          <wp:extent cx="1371600" cy="547914"/>
          <wp:effectExtent l="0" t="0" r="0" b="5080"/>
          <wp:docPr id="3" name="Picture 3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862" cy="555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1E9"/>
    <w:multiLevelType w:val="hybridMultilevel"/>
    <w:tmpl w:val="A8FC44D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406F0B"/>
    <w:multiLevelType w:val="hybridMultilevel"/>
    <w:tmpl w:val="6E6EFD22"/>
    <w:lvl w:ilvl="0" w:tplc="080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4A11723"/>
    <w:multiLevelType w:val="hybridMultilevel"/>
    <w:tmpl w:val="920EBBE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786E67"/>
    <w:multiLevelType w:val="hybridMultilevel"/>
    <w:tmpl w:val="4BA44E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52661"/>
    <w:multiLevelType w:val="hybridMultilevel"/>
    <w:tmpl w:val="2AEC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7428"/>
    <w:multiLevelType w:val="hybridMultilevel"/>
    <w:tmpl w:val="D7E88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3065F"/>
    <w:multiLevelType w:val="hybridMultilevel"/>
    <w:tmpl w:val="2DB87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24376"/>
    <w:multiLevelType w:val="hybridMultilevel"/>
    <w:tmpl w:val="8586E7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57681"/>
    <w:multiLevelType w:val="hybridMultilevel"/>
    <w:tmpl w:val="FC0A99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327911">
    <w:abstractNumId w:val="4"/>
  </w:num>
  <w:num w:numId="2" w16cid:durableId="671108502">
    <w:abstractNumId w:val="3"/>
  </w:num>
  <w:num w:numId="3" w16cid:durableId="398484627">
    <w:abstractNumId w:val="1"/>
  </w:num>
  <w:num w:numId="4" w16cid:durableId="1834295238">
    <w:abstractNumId w:val="7"/>
  </w:num>
  <w:num w:numId="5" w16cid:durableId="670914273">
    <w:abstractNumId w:val="2"/>
  </w:num>
  <w:num w:numId="6" w16cid:durableId="640691070">
    <w:abstractNumId w:val="0"/>
  </w:num>
  <w:num w:numId="7" w16cid:durableId="1498576922">
    <w:abstractNumId w:val="5"/>
  </w:num>
  <w:num w:numId="8" w16cid:durableId="2105758574">
    <w:abstractNumId w:val="6"/>
  </w:num>
  <w:num w:numId="9" w16cid:durableId="5964757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yNTAyMbKwMLE0MzZU0lEKTi0uzszPAykwqgUADN5CyCwAAAA="/>
  </w:docVars>
  <w:rsids>
    <w:rsidRoot w:val="00B06746"/>
    <w:rsid w:val="000A5E6D"/>
    <w:rsid w:val="0016710B"/>
    <w:rsid w:val="001E4E13"/>
    <w:rsid w:val="00257CD6"/>
    <w:rsid w:val="002E0503"/>
    <w:rsid w:val="00347DBF"/>
    <w:rsid w:val="00351DC2"/>
    <w:rsid w:val="00354EEF"/>
    <w:rsid w:val="003656F9"/>
    <w:rsid w:val="003A7E51"/>
    <w:rsid w:val="003E58AA"/>
    <w:rsid w:val="003F3599"/>
    <w:rsid w:val="00423F66"/>
    <w:rsid w:val="004B029F"/>
    <w:rsid w:val="005821B5"/>
    <w:rsid w:val="005F47AD"/>
    <w:rsid w:val="00616A73"/>
    <w:rsid w:val="00626888"/>
    <w:rsid w:val="006913B1"/>
    <w:rsid w:val="006D6EE6"/>
    <w:rsid w:val="007F46D1"/>
    <w:rsid w:val="00830C14"/>
    <w:rsid w:val="00860CBB"/>
    <w:rsid w:val="00881FBE"/>
    <w:rsid w:val="00891D5A"/>
    <w:rsid w:val="008A2233"/>
    <w:rsid w:val="00977373"/>
    <w:rsid w:val="00984625"/>
    <w:rsid w:val="00A10342"/>
    <w:rsid w:val="00AB3A81"/>
    <w:rsid w:val="00AF5881"/>
    <w:rsid w:val="00B045D8"/>
    <w:rsid w:val="00B06746"/>
    <w:rsid w:val="00B20686"/>
    <w:rsid w:val="00C21D21"/>
    <w:rsid w:val="00CF175B"/>
    <w:rsid w:val="00CF5FCD"/>
    <w:rsid w:val="00D125EC"/>
    <w:rsid w:val="00D45CF3"/>
    <w:rsid w:val="00D46CB0"/>
    <w:rsid w:val="00D47B90"/>
    <w:rsid w:val="00E10BA8"/>
    <w:rsid w:val="00E85780"/>
    <w:rsid w:val="00EC797A"/>
    <w:rsid w:val="00ED6353"/>
    <w:rsid w:val="00F4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F080A"/>
  <w15:docId w15:val="{1D9173F3-313B-4B37-A277-5412374B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46"/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746"/>
    <w:rPr>
      <w:color w:val="0000FF" w:themeColor="hyperlink"/>
      <w:u w:val="single"/>
    </w:rPr>
  </w:style>
  <w:style w:type="paragraph" w:customStyle="1" w:styleId="heading">
    <w:name w:val="heading"/>
    <w:basedOn w:val="Normal"/>
    <w:rsid w:val="00B067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  <w:szCs w:val="20"/>
    </w:rPr>
  </w:style>
  <w:style w:type="paragraph" w:customStyle="1" w:styleId="xmsonormal">
    <w:name w:val="x_msonormal"/>
    <w:basedOn w:val="Normal"/>
    <w:rsid w:val="00B0674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1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B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1E4E13"/>
    <w:pPr>
      <w:ind w:left="720"/>
      <w:contextualSpacing/>
    </w:pPr>
  </w:style>
  <w:style w:type="table" w:styleId="TableGrid">
    <w:name w:val="Table Grid"/>
    <w:basedOn w:val="TableNormal"/>
    <w:uiPriority w:val="59"/>
    <w:rsid w:val="00347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23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aine.sharpling@uwtsd.ac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C118-AD66-43B5-9423-19A2829C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Usei</dc:creator>
  <cp:lastModifiedBy>Lilian Martin</cp:lastModifiedBy>
  <cp:revision>4</cp:revision>
  <dcterms:created xsi:type="dcterms:W3CDTF">2022-06-14T07:48:00Z</dcterms:created>
  <dcterms:modified xsi:type="dcterms:W3CDTF">2022-06-21T12:24:00Z</dcterms:modified>
</cp:coreProperties>
</file>