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1088EB62" w:rsidR="0095111B" w:rsidRDefault="00733558" w:rsidP="005E5582">
      <w:pPr>
        <w:pStyle w:val="TOCHeading"/>
        <w:jc w:val="center"/>
      </w:pPr>
      <w:bookmarkStart w:id="0" w:name="_Hlk193661421"/>
      <w:bookmarkEnd w:id="0"/>
      <w:r>
        <w:rPr>
          <w:noProof/>
          <w14:ligatures w14:val="standardContextual"/>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8D2310">
        <w:t xml:space="preserve">Assignment </w:t>
      </w:r>
      <w:r w:rsidR="00906A1A">
        <w:t>2</w:t>
      </w:r>
      <w:r w:rsidR="00855F7E" w:rsidRPr="008D2310">
        <w:t>:</w:t>
      </w:r>
    </w:p>
    <w:p w14:paraId="7C5FE7DF" w14:textId="349C90B6" w:rsidR="00901BB2" w:rsidRPr="00031AAF" w:rsidRDefault="00031AAF" w:rsidP="00901BB2">
      <w:pPr>
        <w:jc w:val="center"/>
        <w:rPr>
          <w:b/>
          <w:bCs/>
          <w:sz w:val="44"/>
          <w:szCs w:val="44"/>
        </w:rPr>
      </w:pPr>
      <w:r w:rsidRPr="00031AAF">
        <w:rPr>
          <w:rFonts w:eastAsiaTheme="majorEastAsia" w:cstheme="majorBidi"/>
          <w:b/>
          <w:color w:val="000000" w:themeColor="text1"/>
          <w:kern w:val="0"/>
          <w:sz w:val="44"/>
          <w:szCs w:val="44"/>
          <w14:ligatures w14:val="none"/>
        </w:rPr>
        <w:t>Operating Systems</w:t>
      </w:r>
    </w:p>
    <w:p w14:paraId="3A5EBE50" w14:textId="7DD8AC88" w:rsidR="00DB7D35" w:rsidRPr="00901BB2" w:rsidRDefault="00FB783B" w:rsidP="00901BB2">
      <w:pPr>
        <w:jc w:val="center"/>
        <w:rPr>
          <w:b/>
          <w:bCs/>
          <w:sz w:val="40"/>
          <w:szCs w:val="40"/>
        </w:rPr>
      </w:pPr>
      <w:bookmarkStart w:id="1" w:name="_Hlk206672359"/>
      <w:r w:rsidRPr="00901BB2">
        <w:rPr>
          <w:b/>
          <w:bCs/>
          <w:sz w:val="40"/>
          <w:szCs w:val="40"/>
        </w:rPr>
        <w:t>CertHE Computing Skills for Workplace</w:t>
      </w:r>
    </w:p>
    <w:bookmarkEnd w:id="1"/>
    <w:p w14:paraId="0EA718E5" w14:textId="548D1EA8" w:rsidR="0030743F" w:rsidRPr="00901BB2" w:rsidRDefault="00FA20EC" w:rsidP="008D2310">
      <w:pPr>
        <w:pStyle w:val="Title"/>
        <w:spacing w:line="360" w:lineRule="auto"/>
        <w:jc w:val="center"/>
        <w:rPr>
          <w:rFonts w:ascii="Arial" w:hAnsi="Arial" w:cs="Arial"/>
          <w:b/>
          <w:sz w:val="40"/>
          <w:szCs w:val="40"/>
        </w:rPr>
      </w:pPr>
      <w:r w:rsidRPr="00FA20EC">
        <w:rPr>
          <w:rFonts w:ascii="Arial" w:hAnsi="Arial" w:cs="Arial"/>
          <w:b/>
          <w:sz w:val="40"/>
          <w:szCs w:val="40"/>
        </w:rPr>
        <w:t xml:space="preserve">Computer Architecture and Operating Systems. </w:t>
      </w:r>
      <w:r w:rsidR="0030743F" w:rsidRPr="00901BB2">
        <w:rPr>
          <w:rFonts w:ascii="Arial" w:hAnsi="Arial" w:cs="Arial"/>
          <w:b/>
          <w:sz w:val="40"/>
          <w:szCs w:val="40"/>
        </w:rPr>
        <w:t>ACCA402</w:t>
      </w:r>
      <w:r w:rsidR="00031AAF">
        <w:rPr>
          <w:rFonts w:ascii="Arial" w:hAnsi="Arial" w:cs="Arial"/>
          <w:b/>
          <w:sz w:val="40"/>
          <w:szCs w:val="40"/>
        </w:rPr>
        <w:t>2</w:t>
      </w:r>
      <w:r w:rsidR="0030743F" w:rsidRPr="00901BB2">
        <w:rPr>
          <w:rFonts w:ascii="Arial" w:hAnsi="Arial" w:cs="Arial"/>
          <w:b/>
          <w:sz w:val="40"/>
          <w:szCs w:val="40"/>
        </w:rPr>
        <w:t>_LON</w:t>
      </w:r>
    </w:p>
    <w:p w14:paraId="33453A4D" w14:textId="761EBBC4" w:rsidR="00FB783B" w:rsidRDefault="00FB783B" w:rsidP="008D2310">
      <w:pPr>
        <w:jc w:val="center"/>
        <w:rPr>
          <w:b/>
          <w:bCs/>
          <w:sz w:val="36"/>
          <w:szCs w:val="36"/>
        </w:rPr>
      </w:pPr>
      <w:r w:rsidRPr="00201CB7">
        <w:rPr>
          <w:rFonts w:cs="Arial"/>
          <w:b/>
          <w:bCs/>
          <w:sz w:val="36"/>
          <w:szCs w:val="36"/>
        </w:rPr>
        <w:t>DR</w:t>
      </w:r>
      <w:r w:rsidRPr="00201CB7">
        <w:rPr>
          <w:rFonts w:cs="Arial"/>
          <w:sz w:val="36"/>
          <w:szCs w:val="36"/>
        </w:rPr>
        <w:t xml:space="preserve">. </w:t>
      </w:r>
      <w:r w:rsidR="0095111B">
        <w:rPr>
          <w:b/>
          <w:bCs/>
          <w:sz w:val="36"/>
          <w:szCs w:val="36"/>
        </w:rPr>
        <w:t>Redhwan Al-Amri</w:t>
      </w:r>
      <w:r w:rsidRPr="00201CB7">
        <w:rPr>
          <w:b/>
          <w:bCs/>
          <w:sz w:val="36"/>
          <w:szCs w:val="36"/>
        </w:rPr>
        <w:t xml:space="preserve"> (Lecturer)</w:t>
      </w:r>
    </w:p>
    <w:p w14:paraId="1AB8B912" w14:textId="05DFB64D" w:rsidR="000116F2" w:rsidRDefault="000116F2" w:rsidP="008D2310">
      <w:pPr>
        <w:jc w:val="center"/>
        <w:rPr>
          <w:b/>
          <w:bCs/>
          <w:sz w:val="36"/>
          <w:szCs w:val="36"/>
        </w:rPr>
      </w:pPr>
      <w:r>
        <w:rPr>
          <w:b/>
          <w:bCs/>
          <w:sz w:val="36"/>
          <w:szCs w:val="36"/>
        </w:rPr>
        <w:t>University of Wales Trinity Saint David</w:t>
      </w:r>
    </w:p>
    <w:p w14:paraId="222C83F3" w14:textId="19256A04" w:rsidR="00F05330" w:rsidRPr="00201CB7" w:rsidRDefault="000116F2" w:rsidP="00E50783">
      <w:pPr>
        <w:jc w:val="center"/>
        <w:rPr>
          <w:rStyle w:val="Strong"/>
          <w:rFonts w:cs="Arial"/>
          <w:sz w:val="23"/>
          <w:szCs w:val="23"/>
          <w:shd w:val="clear" w:color="auto" w:fill="FFFFFF"/>
        </w:rPr>
      </w:pPr>
      <w:r>
        <w:rPr>
          <w:rStyle w:val="Strong"/>
          <w:rFonts w:cs="Arial"/>
          <w:sz w:val="23"/>
          <w:szCs w:val="23"/>
          <w:shd w:val="clear" w:color="auto" w:fill="FFFFFF"/>
        </w:rPr>
        <w:t>(London Campus)</w:t>
      </w:r>
    </w:p>
    <w:p w14:paraId="3D34D423" w14:textId="35C3D081" w:rsidR="00FB783B" w:rsidRPr="00201CB7" w:rsidRDefault="00E9484C" w:rsidP="008D2310">
      <w:pPr>
        <w:rPr>
          <w:b/>
          <w:bCs/>
          <w:sz w:val="28"/>
          <w:szCs w:val="28"/>
        </w:rPr>
      </w:pPr>
      <w:r w:rsidRPr="00201CB7">
        <w:rPr>
          <w:b/>
          <w:bCs/>
          <w:sz w:val="28"/>
          <w:szCs w:val="28"/>
        </w:rPr>
        <w:t xml:space="preserve">Student Name: </w:t>
      </w:r>
      <w:r w:rsidR="00B479BB">
        <w:rPr>
          <w:b/>
          <w:bCs/>
          <w:sz w:val="28"/>
          <w:szCs w:val="28"/>
        </w:rPr>
        <w:t>Ersal Nezhdet Rashid</w:t>
      </w:r>
    </w:p>
    <w:p w14:paraId="620D9E07" w14:textId="52926784" w:rsidR="00FB783B" w:rsidRDefault="00E9484C" w:rsidP="008D2310">
      <w:pPr>
        <w:rPr>
          <w:b/>
          <w:bCs/>
          <w:sz w:val="28"/>
          <w:szCs w:val="28"/>
        </w:rPr>
      </w:pPr>
      <w:r w:rsidRPr="00201CB7">
        <w:rPr>
          <w:b/>
          <w:bCs/>
          <w:sz w:val="28"/>
          <w:szCs w:val="28"/>
        </w:rPr>
        <w:t>Student Number:</w:t>
      </w:r>
      <w:r w:rsidR="00B479BB">
        <w:rPr>
          <w:b/>
          <w:bCs/>
          <w:sz w:val="28"/>
          <w:szCs w:val="28"/>
        </w:rPr>
        <w:t xml:space="preserve"> </w:t>
      </w:r>
      <w:r w:rsidR="00B479BB" w:rsidRPr="00B479BB">
        <w:rPr>
          <w:b/>
          <w:bCs/>
          <w:sz w:val="28"/>
          <w:szCs w:val="28"/>
        </w:rPr>
        <w:t>2025 3042 51</w:t>
      </w:r>
    </w:p>
    <w:p w14:paraId="7596115F" w14:textId="3328FA81" w:rsidR="00E50783" w:rsidRPr="00201CB7" w:rsidRDefault="00E50783" w:rsidP="005E5582">
      <w:pPr>
        <w:rPr>
          <w:b/>
          <w:bCs/>
          <w:sz w:val="28"/>
          <w:szCs w:val="28"/>
        </w:rPr>
      </w:pPr>
      <w:r>
        <w:rPr>
          <w:b/>
          <w:bCs/>
          <w:sz w:val="28"/>
          <w:szCs w:val="28"/>
        </w:rPr>
        <w:t>Group: 0</w:t>
      </w:r>
      <w:r w:rsidR="00B479BB">
        <w:rPr>
          <w:b/>
          <w:bCs/>
          <w:sz w:val="28"/>
          <w:szCs w:val="28"/>
        </w:rPr>
        <w:t>2</w:t>
      </w:r>
    </w:p>
    <w:p w14:paraId="0C2D130F" w14:textId="4449BC04" w:rsidR="0041473A" w:rsidRPr="00107FB4" w:rsidRDefault="0041473A" w:rsidP="008D2310">
      <w:r w:rsidRPr="00107FB4">
        <w:br w:type="page"/>
      </w:r>
    </w:p>
    <w:p w14:paraId="5538F25E" w14:textId="77777777" w:rsidR="0041473A" w:rsidRPr="00113F8C" w:rsidRDefault="0041473A" w:rsidP="008D2310">
      <w:pPr>
        <w:jc w:val="right"/>
        <w:rPr>
          <w:b/>
          <w:bCs/>
        </w:rPr>
      </w:pPr>
    </w:p>
    <w:sdt>
      <w:sdtPr>
        <w:rPr>
          <w:rFonts w:eastAsiaTheme="minorHAnsi" w:cstheme="minorBidi"/>
          <w:b w:val="0"/>
          <w:color w:val="auto"/>
          <w:kern w:val="2"/>
          <w:sz w:val="22"/>
          <w:szCs w:val="22"/>
          <w14:ligatures w14:val="standardContextual"/>
        </w:rPr>
        <w:id w:val="1333416918"/>
        <w:docPartObj>
          <w:docPartGallery w:val="Table of Contents"/>
          <w:docPartUnique/>
        </w:docPartObj>
      </w:sdtPr>
      <w:sdtEndPr>
        <w:rPr>
          <w:bCs/>
          <w:noProof/>
        </w:rPr>
      </w:sdtEndPr>
      <w:sdtContent>
        <w:p w14:paraId="0FCED06D" w14:textId="7DEDD2D0" w:rsidR="00AF4EB6" w:rsidRDefault="00AF4EB6" w:rsidP="008A5C3B">
          <w:pPr>
            <w:pStyle w:val="TOCHeading"/>
          </w:pPr>
          <w:r>
            <w:t>Table of Contents</w:t>
          </w:r>
        </w:p>
        <w:p w14:paraId="0D3D438A" w14:textId="42278206" w:rsidR="00266EE9" w:rsidRDefault="0094401D">
          <w:pPr>
            <w:pStyle w:val="TOC1"/>
            <w:tabs>
              <w:tab w:val="right" w:leader="dot" w:pos="10456"/>
            </w:tabs>
            <w:rPr>
              <w:rFonts w:asciiTheme="minorHAnsi" w:eastAsiaTheme="minorEastAsia" w:hAnsiTheme="minorHAnsi"/>
              <w:noProof/>
              <w:sz w:val="24"/>
              <w:szCs w:val="24"/>
              <w:lang w:val="en-GB" w:eastAsia="en-GB"/>
            </w:rPr>
          </w:pPr>
          <w:r w:rsidRPr="000405AE">
            <w:rPr>
              <w:sz w:val="18"/>
              <w:szCs w:val="18"/>
            </w:rPr>
            <w:fldChar w:fldCharType="begin"/>
          </w:r>
          <w:r w:rsidRPr="000405AE">
            <w:rPr>
              <w:sz w:val="18"/>
              <w:szCs w:val="18"/>
            </w:rPr>
            <w:instrText xml:space="preserve"> TOC \o "1-3" \h \z \u </w:instrText>
          </w:r>
          <w:r w:rsidRPr="000405AE">
            <w:rPr>
              <w:sz w:val="18"/>
              <w:szCs w:val="18"/>
            </w:rPr>
            <w:fldChar w:fldCharType="separate"/>
          </w:r>
          <w:hyperlink w:anchor="_Toc237366662" w:history="1">
            <w:r w:rsidR="00266EE9" w:rsidRPr="009B7DAE">
              <w:rPr>
                <w:rStyle w:val="Hyperlink"/>
                <w:noProof/>
              </w:rPr>
              <w:t>Introduction</w:t>
            </w:r>
            <w:r w:rsidR="00266EE9">
              <w:rPr>
                <w:noProof/>
                <w:webHidden/>
              </w:rPr>
              <w:tab/>
            </w:r>
            <w:r w:rsidR="00266EE9">
              <w:rPr>
                <w:noProof/>
                <w:webHidden/>
              </w:rPr>
              <w:fldChar w:fldCharType="begin"/>
            </w:r>
            <w:r w:rsidR="00266EE9">
              <w:rPr>
                <w:noProof/>
                <w:webHidden/>
              </w:rPr>
              <w:instrText xml:space="preserve"> PAGEREF _Toc237366662 \h </w:instrText>
            </w:r>
            <w:r w:rsidR="00266EE9">
              <w:rPr>
                <w:noProof/>
                <w:webHidden/>
              </w:rPr>
            </w:r>
            <w:r w:rsidR="00266EE9">
              <w:rPr>
                <w:noProof/>
                <w:webHidden/>
              </w:rPr>
              <w:fldChar w:fldCharType="separate"/>
            </w:r>
            <w:r w:rsidR="00266EE9">
              <w:rPr>
                <w:noProof/>
                <w:webHidden/>
              </w:rPr>
              <w:t>1</w:t>
            </w:r>
            <w:r w:rsidR="00266EE9">
              <w:rPr>
                <w:noProof/>
                <w:webHidden/>
              </w:rPr>
              <w:fldChar w:fldCharType="end"/>
            </w:r>
          </w:hyperlink>
        </w:p>
        <w:p w14:paraId="0254C3C7" w14:textId="1593AC15" w:rsidR="00266EE9" w:rsidRDefault="00266EE9">
          <w:pPr>
            <w:pStyle w:val="TOC1"/>
            <w:tabs>
              <w:tab w:val="right" w:leader="dot" w:pos="10456"/>
            </w:tabs>
            <w:rPr>
              <w:rFonts w:asciiTheme="minorHAnsi" w:eastAsiaTheme="minorEastAsia" w:hAnsiTheme="minorHAnsi"/>
              <w:noProof/>
              <w:sz w:val="24"/>
              <w:szCs w:val="24"/>
              <w:lang w:val="en-GB" w:eastAsia="en-GB"/>
            </w:rPr>
          </w:pPr>
          <w:hyperlink w:anchor="_Toc237366663" w:history="1">
            <w:r w:rsidRPr="009B7DAE">
              <w:rPr>
                <w:rStyle w:val="Hyperlink"/>
                <w:noProof/>
              </w:rPr>
              <w:t>1. Key functions of general Operating Systems</w:t>
            </w:r>
            <w:r>
              <w:rPr>
                <w:noProof/>
                <w:webHidden/>
              </w:rPr>
              <w:tab/>
            </w:r>
            <w:r>
              <w:rPr>
                <w:noProof/>
                <w:webHidden/>
              </w:rPr>
              <w:fldChar w:fldCharType="begin"/>
            </w:r>
            <w:r>
              <w:rPr>
                <w:noProof/>
                <w:webHidden/>
              </w:rPr>
              <w:instrText xml:space="preserve"> PAGEREF _Toc237366663 \h </w:instrText>
            </w:r>
            <w:r>
              <w:rPr>
                <w:noProof/>
                <w:webHidden/>
              </w:rPr>
            </w:r>
            <w:r>
              <w:rPr>
                <w:noProof/>
                <w:webHidden/>
              </w:rPr>
              <w:fldChar w:fldCharType="separate"/>
            </w:r>
            <w:r>
              <w:rPr>
                <w:noProof/>
                <w:webHidden/>
              </w:rPr>
              <w:t>1</w:t>
            </w:r>
            <w:r>
              <w:rPr>
                <w:noProof/>
                <w:webHidden/>
              </w:rPr>
              <w:fldChar w:fldCharType="end"/>
            </w:r>
          </w:hyperlink>
        </w:p>
        <w:p w14:paraId="08E75714" w14:textId="1818C5E7" w:rsidR="00266EE9" w:rsidRDefault="00266EE9">
          <w:pPr>
            <w:pStyle w:val="TOC2"/>
            <w:tabs>
              <w:tab w:val="right" w:leader="dot" w:pos="10456"/>
            </w:tabs>
            <w:rPr>
              <w:rFonts w:asciiTheme="minorHAnsi" w:eastAsiaTheme="minorEastAsia" w:hAnsiTheme="minorHAnsi"/>
              <w:noProof/>
              <w:sz w:val="24"/>
              <w:szCs w:val="24"/>
              <w:lang w:val="en-GB" w:eastAsia="en-GB"/>
            </w:rPr>
          </w:pPr>
          <w:hyperlink w:anchor="_Toc237366664" w:history="1">
            <w:r w:rsidRPr="009B7DAE">
              <w:rPr>
                <w:rStyle w:val="Hyperlink"/>
                <w:noProof/>
              </w:rPr>
              <w:t>1.1 Process and Processor Management</w:t>
            </w:r>
            <w:r>
              <w:rPr>
                <w:noProof/>
                <w:webHidden/>
              </w:rPr>
              <w:tab/>
            </w:r>
            <w:r>
              <w:rPr>
                <w:noProof/>
                <w:webHidden/>
              </w:rPr>
              <w:fldChar w:fldCharType="begin"/>
            </w:r>
            <w:r>
              <w:rPr>
                <w:noProof/>
                <w:webHidden/>
              </w:rPr>
              <w:instrText xml:space="preserve"> PAGEREF _Toc237366664 \h </w:instrText>
            </w:r>
            <w:r>
              <w:rPr>
                <w:noProof/>
                <w:webHidden/>
              </w:rPr>
            </w:r>
            <w:r>
              <w:rPr>
                <w:noProof/>
                <w:webHidden/>
              </w:rPr>
              <w:fldChar w:fldCharType="separate"/>
            </w:r>
            <w:r>
              <w:rPr>
                <w:noProof/>
                <w:webHidden/>
              </w:rPr>
              <w:t>1</w:t>
            </w:r>
            <w:r>
              <w:rPr>
                <w:noProof/>
                <w:webHidden/>
              </w:rPr>
              <w:fldChar w:fldCharType="end"/>
            </w:r>
          </w:hyperlink>
        </w:p>
        <w:p w14:paraId="2E044D12" w14:textId="338353DA" w:rsidR="00266EE9" w:rsidRDefault="00266EE9">
          <w:pPr>
            <w:pStyle w:val="TOC2"/>
            <w:tabs>
              <w:tab w:val="right" w:leader="dot" w:pos="10456"/>
            </w:tabs>
            <w:rPr>
              <w:rFonts w:asciiTheme="minorHAnsi" w:eastAsiaTheme="minorEastAsia" w:hAnsiTheme="minorHAnsi"/>
              <w:noProof/>
              <w:sz w:val="24"/>
              <w:szCs w:val="24"/>
              <w:lang w:val="en-GB" w:eastAsia="en-GB"/>
            </w:rPr>
          </w:pPr>
          <w:hyperlink w:anchor="_Toc237366665" w:history="1">
            <w:r w:rsidRPr="009B7DAE">
              <w:rPr>
                <w:rStyle w:val="Hyperlink"/>
                <w:noProof/>
              </w:rPr>
              <w:t>1.2 Memory Management</w:t>
            </w:r>
            <w:r>
              <w:rPr>
                <w:noProof/>
                <w:webHidden/>
              </w:rPr>
              <w:tab/>
            </w:r>
            <w:r>
              <w:rPr>
                <w:noProof/>
                <w:webHidden/>
              </w:rPr>
              <w:fldChar w:fldCharType="begin"/>
            </w:r>
            <w:r>
              <w:rPr>
                <w:noProof/>
                <w:webHidden/>
              </w:rPr>
              <w:instrText xml:space="preserve"> PAGEREF _Toc237366665 \h </w:instrText>
            </w:r>
            <w:r>
              <w:rPr>
                <w:noProof/>
                <w:webHidden/>
              </w:rPr>
            </w:r>
            <w:r>
              <w:rPr>
                <w:noProof/>
                <w:webHidden/>
              </w:rPr>
              <w:fldChar w:fldCharType="separate"/>
            </w:r>
            <w:r>
              <w:rPr>
                <w:noProof/>
                <w:webHidden/>
              </w:rPr>
              <w:t>2</w:t>
            </w:r>
            <w:r>
              <w:rPr>
                <w:noProof/>
                <w:webHidden/>
              </w:rPr>
              <w:fldChar w:fldCharType="end"/>
            </w:r>
          </w:hyperlink>
        </w:p>
        <w:p w14:paraId="760D7BDA" w14:textId="0F87C925" w:rsidR="00266EE9" w:rsidRDefault="00266EE9">
          <w:pPr>
            <w:pStyle w:val="TOC2"/>
            <w:tabs>
              <w:tab w:val="right" w:leader="dot" w:pos="10456"/>
            </w:tabs>
            <w:rPr>
              <w:rFonts w:asciiTheme="minorHAnsi" w:eastAsiaTheme="minorEastAsia" w:hAnsiTheme="minorHAnsi"/>
              <w:noProof/>
              <w:sz w:val="24"/>
              <w:szCs w:val="24"/>
              <w:lang w:val="en-GB" w:eastAsia="en-GB"/>
            </w:rPr>
          </w:pPr>
          <w:hyperlink w:anchor="_Toc237366666" w:history="1">
            <w:r w:rsidRPr="009B7DAE">
              <w:rPr>
                <w:rStyle w:val="Hyperlink"/>
                <w:noProof/>
              </w:rPr>
              <w:t>1.3 File System Management</w:t>
            </w:r>
            <w:r>
              <w:rPr>
                <w:noProof/>
                <w:webHidden/>
              </w:rPr>
              <w:tab/>
            </w:r>
            <w:r>
              <w:rPr>
                <w:noProof/>
                <w:webHidden/>
              </w:rPr>
              <w:fldChar w:fldCharType="begin"/>
            </w:r>
            <w:r>
              <w:rPr>
                <w:noProof/>
                <w:webHidden/>
              </w:rPr>
              <w:instrText xml:space="preserve"> PAGEREF _Toc237366666 \h </w:instrText>
            </w:r>
            <w:r>
              <w:rPr>
                <w:noProof/>
                <w:webHidden/>
              </w:rPr>
            </w:r>
            <w:r>
              <w:rPr>
                <w:noProof/>
                <w:webHidden/>
              </w:rPr>
              <w:fldChar w:fldCharType="separate"/>
            </w:r>
            <w:r>
              <w:rPr>
                <w:noProof/>
                <w:webHidden/>
              </w:rPr>
              <w:t>2</w:t>
            </w:r>
            <w:r>
              <w:rPr>
                <w:noProof/>
                <w:webHidden/>
              </w:rPr>
              <w:fldChar w:fldCharType="end"/>
            </w:r>
          </w:hyperlink>
        </w:p>
        <w:p w14:paraId="7E55405B" w14:textId="0CF54C55" w:rsidR="00266EE9" w:rsidRDefault="00266EE9">
          <w:pPr>
            <w:pStyle w:val="TOC2"/>
            <w:tabs>
              <w:tab w:val="right" w:leader="dot" w:pos="10456"/>
            </w:tabs>
            <w:rPr>
              <w:rFonts w:asciiTheme="minorHAnsi" w:eastAsiaTheme="minorEastAsia" w:hAnsiTheme="minorHAnsi"/>
              <w:noProof/>
              <w:sz w:val="24"/>
              <w:szCs w:val="24"/>
              <w:lang w:val="en-GB" w:eastAsia="en-GB"/>
            </w:rPr>
          </w:pPr>
          <w:hyperlink w:anchor="_Toc237366667" w:history="1">
            <w:r w:rsidRPr="009B7DAE">
              <w:rPr>
                <w:rStyle w:val="Hyperlink"/>
                <w:noProof/>
              </w:rPr>
              <w:t>1.4 Security and Protection</w:t>
            </w:r>
            <w:r>
              <w:rPr>
                <w:noProof/>
                <w:webHidden/>
              </w:rPr>
              <w:tab/>
            </w:r>
            <w:r>
              <w:rPr>
                <w:noProof/>
                <w:webHidden/>
              </w:rPr>
              <w:fldChar w:fldCharType="begin"/>
            </w:r>
            <w:r>
              <w:rPr>
                <w:noProof/>
                <w:webHidden/>
              </w:rPr>
              <w:instrText xml:space="preserve"> PAGEREF _Toc237366667 \h </w:instrText>
            </w:r>
            <w:r>
              <w:rPr>
                <w:noProof/>
                <w:webHidden/>
              </w:rPr>
            </w:r>
            <w:r>
              <w:rPr>
                <w:noProof/>
                <w:webHidden/>
              </w:rPr>
              <w:fldChar w:fldCharType="separate"/>
            </w:r>
            <w:r>
              <w:rPr>
                <w:noProof/>
                <w:webHidden/>
              </w:rPr>
              <w:t>3</w:t>
            </w:r>
            <w:r>
              <w:rPr>
                <w:noProof/>
                <w:webHidden/>
              </w:rPr>
              <w:fldChar w:fldCharType="end"/>
            </w:r>
          </w:hyperlink>
        </w:p>
        <w:p w14:paraId="2792E9B5" w14:textId="34C963EE" w:rsidR="00266EE9" w:rsidRDefault="00266EE9">
          <w:pPr>
            <w:pStyle w:val="TOC1"/>
            <w:tabs>
              <w:tab w:val="right" w:leader="dot" w:pos="10456"/>
            </w:tabs>
            <w:rPr>
              <w:rFonts w:asciiTheme="minorHAnsi" w:eastAsiaTheme="minorEastAsia" w:hAnsiTheme="minorHAnsi"/>
              <w:noProof/>
              <w:sz w:val="24"/>
              <w:szCs w:val="24"/>
              <w:lang w:val="en-GB" w:eastAsia="en-GB"/>
            </w:rPr>
          </w:pPr>
          <w:hyperlink w:anchor="_Toc237366668" w:history="1">
            <w:r w:rsidRPr="009B7DAE">
              <w:rPr>
                <w:rStyle w:val="Hyperlink"/>
                <w:noProof/>
              </w:rPr>
              <w:t>2. Use of Windows OS CLI commands.</w:t>
            </w:r>
            <w:r>
              <w:rPr>
                <w:noProof/>
                <w:webHidden/>
              </w:rPr>
              <w:tab/>
            </w:r>
            <w:r>
              <w:rPr>
                <w:noProof/>
                <w:webHidden/>
              </w:rPr>
              <w:fldChar w:fldCharType="begin"/>
            </w:r>
            <w:r>
              <w:rPr>
                <w:noProof/>
                <w:webHidden/>
              </w:rPr>
              <w:instrText xml:space="preserve"> PAGEREF _Toc237366668 \h </w:instrText>
            </w:r>
            <w:r>
              <w:rPr>
                <w:noProof/>
                <w:webHidden/>
              </w:rPr>
            </w:r>
            <w:r>
              <w:rPr>
                <w:noProof/>
                <w:webHidden/>
              </w:rPr>
              <w:fldChar w:fldCharType="separate"/>
            </w:r>
            <w:r>
              <w:rPr>
                <w:noProof/>
                <w:webHidden/>
              </w:rPr>
              <w:t>5</w:t>
            </w:r>
            <w:r>
              <w:rPr>
                <w:noProof/>
                <w:webHidden/>
              </w:rPr>
              <w:fldChar w:fldCharType="end"/>
            </w:r>
          </w:hyperlink>
        </w:p>
        <w:p w14:paraId="4A1C87F7" w14:textId="28CE9574" w:rsidR="00266EE9" w:rsidRDefault="00266EE9">
          <w:pPr>
            <w:pStyle w:val="TOC1"/>
            <w:tabs>
              <w:tab w:val="right" w:leader="dot" w:pos="10456"/>
            </w:tabs>
            <w:rPr>
              <w:rFonts w:asciiTheme="minorHAnsi" w:eastAsiaTheme="minorEastAsia" w:hAnsiTheme="minorHAnsi"/>
              <w:noProof/>
              <w:sz w:val="24"/>
              <w:szCs w:val="24"/>
              <w:lang w:val="en-GB" w:eastAsia="en-GB"/>
            </w:rPr>
          </w:pPr>
          <w:hyperlink w:anchor="_Toc237366669" w:history="1">
            <w:r w:rsidRPr="009B7DAE">
              <w:rPr>
                <w:rStyle w:val="Hyperlink"/>
                <w:noProof/>
              </w:rPr>
              <w:t>3. Use of Linux OS CLI commands.</w:t>
            </w:r>
            <w:r>
              <w:rPr>
                <w:noProof/>
                <w:webHidden/>
              </w:rPr>
              <w:tab/>
            </w:r>
            <w:r>
              <w:rPr>
                <w:noProof/>
                <w:webHidden/>
              </w:rPr>
              <w:fldChar w:fldCharType="begin"/>
            </w:r>
            <w:r>
              <w:rPr>
                <w:noProof/>
                <w:webHidden/>
              </w:rPr>
              <w:instrText xml:space="preserve"> PAGEREF _Toc237366669 \h </w:instrText>
            </w:r>
            <w:r>
              <w:rPr>
                <w:noProof/>
                <w:webHidden/>
              </w:rPr>
            </w:r>
            <w:r>
              <w:rPr>
                <w:noProof/>
                <w:webHidden/>
              </w:rPr>
              <w:fldChar w:fldCharType="separate"/>
            </w:r>
            <w:r>
              <w:rPr>
                <w:noProof/>
                <w:webHidden/>
              </w:rPr>
              <w:t>9</w:t>
            </w:r>
            <w:r>
              <w:rPr>
                <w:noProof/>
                <w:webHidden/>
              </w:rPr>
              <w:fldChar w:fldCharType="end"/>
            </w:r>
          </w:hyperlink>
        </w:p>
        <w:p w14:paraId="4398E5F2" w14:textId="288618FD" w:rsidR="00266EE9" w:rsidRDefault="00266EE9">
          <w:pPr>
            <w:pStyle w:val="TOC1"/>
            <w:tabs>
              <w:tab w:val="right" w:leader="dot" w:pos="10456"/>
            </w:tabs>
            <w:rPr>
              <w:rFonts w:asciiTheme="minorHAnsi" w:eastAsiaTheme="minorEastAsia" w:hAnsiTheme="minorHAnsi"/>
              <w:noProof/>
              <w:sz w:val="24"/>
              <w:szCs w:val="24"/>
              <w:lang w:val="en-GB" w:eastAsia="en-GB"/>
            </w:rPr>
          </w:pPr>
          <w:hyperlink w:anchor="_Toc237366670" w:history="1">
            <w:r w:rsidRPr="009B7DAE">
              <w:rPr>
                <w:rStyle w:val="Hyperlink"/>
                <w:noProof/>
              </w:rPr>
              <w:t>4. Use of Windows OS scripts.</w:t>
            </w:r>
            <w:r>
              <w:rPr>
                <w:noProof/>
                <w:webHidden/>
              </w:rPr>
              <w:tab/>
            </w:r>
            <w:r>
              <w:rPr>
                <w:noProof/>
                <w:webHidden/>
              </w:rPr>
              <w:fldChar w:fldCharType="begin"/>
            </w:r>
            <w:r>
              <w:rPr>
                <w:noProof/>
                <w:webHidden/>
              </w:rPr>
              <w:instrText xml:space="preserve"> PAGEREF _Toc237366670 \h </w:instrText>
            </w:r>
            <w:r>
              <w:rPr>
                <w:noProof/>
                <w:webHidden/>
              </w:rPr>
            </w:r>
            <w:r>
              <w:rPr>
                <w:noProof/>
                <w:webHidden/>
              </w:rPr>
              <w:fldChar w:fldCharType="separate"/>
            </w:r>
            <w:r>
              <w:rPr>
                <w:noProof/>
                <w:webHidden/>
              </w:rPr>
              <w:t>11</w:t>
            </w:r>
            <w:r>
              <w:rPr>
                <w:noProof/>
                <w:webHidden/>
              </w:rPr>
              <w:fldChar w:fldCharType="end"/>
            </w:r>
          </w:hyperlink>
        </w:p>
        <w:p w14:paraId="5BBA5F3C" w14:textId="3EA72542" w:rsidR="00266EE9" w:rsidRDefault="00266EE9">
          <w:pPr>
            <w:pStyle w:val="TOC1"/>
            <w:tabs>
              <w:tab w:val="right" w:leader="dot" w:pos="10456"/>
            </w:tabs>
            <w:rPr>
              <w:rFonts w:asciiTheme="minorHAnsi" w:eastAsiaTheme="minorEastAsia" w:hAnsiTheme="minorHAnsi"/>
              <w:noProof/>
              <w:sz w:val="24"/>
              <w:szCs w:val="24"/>
              <w:lang w:val="en-GB" w:eastAsia="en-GB"/>
            </w:rPr>
          </w:pPr>
          <w:hyperlink w:anchor="_Toc237366671" w:history="1">
            <w:r w:rsidRPr="009B7DAE">
              <w:rPr>
                <w:rStyle w:val="Hyperlink"/>
                <w:noProof/>
              </w:rPr>
              <w:t>5. Use of Linux OS scripts.</w:t>
            </w:r>
            <w:r>
              <w:rPr>
                <w:noProof/>
                <w:webHidden/>
              </w:rPr>
              <w:tab/>
            </w:r>
            <w:r>
              <w:rPr>
                <w:noProof/>
                <w:webHidden/>
              </w:rPr>
              <w:fldChar w:fldCharType="begin"/>
            </w:r>
            <w:r>
              <w:rPr>
                <w:noProof/>
                <w:webHidden/>
              </w:rPr>
              <w:instrText xml:space="preserve"> PAGEREF _Toc237366671 \h </w:instrText>
            </w:r>
            <w:r>
              <w:rPr>
                <w:noProof/>
                <w:webHidden/>
              </w:rPr>
            </w:r>
            <w:r>
              <w:rPr>
                <w:noProof/>
                <w:webHidden/>
              </w:rPr>
              <w:fldChar w:fldCharType="separate"/>
            </w:r>
            <w:r>
              <w:rPr>
                <w:noProof/>
                <w:webHidden/>
              </w:rPr>
              <w:t>14</w:t>
            </w:r>
            <w:r>
              <w:rPr>
                <w:noProof/>
                <w:webHidden/>
              </w:rPr>
              <w:fldChar w:fldCharType="end"/>
            </w:r>
          </w:hyperlink>
        </w:p>
        <w:p w14:paraId="17E47756" w14:textId="0529782E" w:rsidR="00266EE9" w:rsidRDefault="00266EE9">
          <w:pPr>
            <w:pStyle w:val="TOC1"/>
            <w:tabs>
              <w:tab w:val="right" w:leader="dot" w:pos="10456"/>
            </w:tabs>
            <w:rPr>
              <w:rFonts w:asciiTheme="minorHAnsi" w:eastAsiaTheme="minorEastAsia" w:hAnsiTheme="minorHAnsi"/>
              <w:noProof/>
              <w:sz w:val="24"/>
              <w:szCs w:val="24"/>
              <w:lang w:val="en-GB" w:eastAsia="en-GB"/>
            </w:rPr>
          </w:pPr>
          <w:hyperlink w:anchor="_Toc237366672" w:history="1">
            <w:r w:rsidRPr="009B7DAE">
              <w:rPr>
                <w:rStyle w:val="Hyperlink"/>
                <w:noProof/>
              </w:rPr>
              <w:t>Conclusion</w:t>
            </w:r>
            <w:r>
              <w:rPr>
                <w:noProof/>
                <w:webHidden/>
              </w:rPr>
              <w:tab/>
            </w:r>
            <w:r>
              <w:rPr>
                <w:noProof/>
                <w:webHidden/>
              </w:rPr>
              <w:fldChar w:fldCharType="begin"/>
            </w:r>
            <w:r>
              <w:rPr>
                <w:noProof/>
                <w:webHidden/>
              </w:rPr>
              <w:instrText xml:space="preserve"> PAGEREF _Toc237366672 \h </w:instrText>
            </w:r>
            <w:r>
              <w:rPr>
                <w:noProof/>
                <w:webHidden/>
              </w:rPr>
            </w:r>
            <w:r>
              <w:rPr>
                <w:noProof/>
                <w:webHidden/>
              </w:rPr>
              <w:fldChar w:fldCharType="separate"/>
            </w:r>
            <w:r>
              <w:rPr>
                <w:noProof/>
                <w:webHidden/>
              </w:rPr>
              <w:t>15</w:t>
            </w:r>
            <w:r>
              <w:rPr>
                <w:noProof/>
                <w:webHidden/>
              </w:rPr>
              <w:fldChar w:fldCharType="end"/>
            </w:r>
          </w:hyperlink>
        </w:p>
        <w:p w14:paraId="32C2DF5B" w14:textId="0BCCDFEB" w:rsidR="00266EE9" w:rsidRDefault="00266EE9">
          <w:pPr>
            <w:pStyle w:val="TOC1"/>
            <w:tabs>
              <w:tab w:val="right" w:leader="dot" w:pos="10456"/>
            </w:tabs>
            <w:rPr>
              <w:rFonts w:asciiTheme="minorHAnsi" w:eastAsiaTheme="minorEastAsia" w:hAnsiTheme="minorHAnsi"/>
              <w:noProof/>
              <w:sz w:val="24"/>
              <w:szCs w:val="24"/>
              <w:lang w:val="en-GB" w:eastAsia="en-GB"/>
            </w:rPr>
          </w:pPr>
          <w:hyperlink w:anchor="_Toc237366673" w:history="1">
            <w:r w:rsidRPr="009B7DAE">
              <w:rPr>
                <w:rStyle w:val="Hyperlink"/>
                <w:noProof/>
              </w:rPr>
              <w:t>References</w:t>
            </w:r>
            <w:r>
              <w:rPr>
                <w:noProof/>
                <w:webHidden/>
              </w:rPr>
              <w:tab/>
            </w:r>
            <w:r>
              <w:rPr>
                <w:noProof/>
                <w:webHidden/>
              </w:rPr>
              <w:fldChar w:fldCharType="begin"/>
            </w:r>
            <w:r>
              <w:rPr>
                <w:noProof/>
                <w:webHidden/>
              </w:rPr>
              <w:instrText xml:space="preserve"> PAGEREF _Toc237366673 \h </w:instrText>
            </w:r>
            <w:r>
              <w:rPr>
                <w:noProof/>
                <w:webHidden/>
              </w:rPr>
            </w:r>
            <w:r>
              <w:rPr>
                <w:noProof/>
                <w:webHidden/>
              </w:rPr>
              <w:fldChar w:fldCharType="separate"/>
            </w:r>
            <w:r>
              <w:rPr>
                <w:noProof/>
                <w:webHidden/>
              </w:rPr>
              <w:t>16</w:t>
            </w:r>
            <w:r>
              <w:rPr>
                <w:noProof/>
                <w:webHidden/>
              </w:rPr>
              <w:fldChar w:fldCharType="end"/>
            </w:r>
          </w:hyperlink>
        </w:p>
        <w:p w14:paraId="78FF79FA" w14:textId="7BA4A876" w:rsidR="00266EE9" w:rsidRDefault="00266EE9">
          <w:pPr>
            <w:pStyle w:val="TOC1"/>
            <w:tabs>
              <w:tab w:val="right" w:leader="dot" w:pos="10456"/>
            </w:tabs>
            <w:rPr>
              <w:rFonts w:asciiTheme="minorHAnsi" w:eastAsiaTheme="minorEastAsia" w:hAnsiTheme="minorHAnsi"/>
              <w:noProof/>
              <w:sz w:val="24"/>
              <w:szCs w:val="24"/>
              <w:lang w:val="en-GB" w:eastAsia="en-GB"/>
            </w:rPr>
          </w:pPr>
          <w:hyperlink w:anchor="_Toc237366674" w:history="1">
            <w:r w:rsidRPr="009B7DAE">
              <w:rPr>
                <w:rStyle w:val="Hyperlink"/>
                <w:noProof/>
              </w:rPr>
              <w:t>Appendices</w:t>
            </w:r>
            <w:r>
              <w:rPr>
                <w:noProof/>
                <w:webHidden/>
              </w:rPr>
              <w:tab/>
            </w:r>
            <w:r>
              <w:rPr>
                <w:noProof/>
                <w:webHidden/>
              </w:rPr>
              <w:fldChar w:fldCharType="begin"/>
            </w:r>
            <w:r>
              <w:rPr>
                <w:noProof/>
                <w:webHidden/>
              </w:rPr>
              <w:instrText xml:space="preserve"> PAGEREF _Toc237366674 \h </w:instrText>
            </w:r>
            <w:r>
              <w:rPr>
                <w:noProof/>
                <w:webHidden/>
              </w:rPr>
            </w:r>
            <w:r>
              <w:rPr>
                <w:noProof/>
                <w:webHidden/>
              </w:rPr>
              <w:fldChar w:fldCharType="separate"/>
            </w:r>
            <w:r>
              <w:rPr>
                <w:noProof/>
                <w:webHidden/>
              </w:rPr>
              <w:t>16</w:t>
            </w:r>
            <w:r>
              <w:rPr>
                <w:noProof/>
                <w:webHidden/>
              </w:rPr>
              <w:fldChar w:fldCharType="end"/>
            </w:r>
          </w:hyperlink>
        </w:p>
        <w:p w14:paraId="6D5A6A69" w14:textId="7BF75671" w:rsidR="00C27183" w:rsidRDefault="0094401D" w:rsidP="003B2C9E">
          <w:r w:rsidRPr="000405AE">
            <w:rPr>
              <w:b/>
              <w:bCs/>
              <w:noProof/>
              <w:sz w:val="18"/>
              <w:szCs w:val="18"/>
            </w:rPr>
            <w:fldChar w:fldCharType="end"/>
          </w:r>
        </w:p>
      </w:sdtContent>
    </w:sdt>
    <w:p w14:paraId="7B0B45DD" w14:textId="77777777" w:rsidR="00906A1A" w:rsidRDefault="00906A1A" w:rsidP="00906A1A">
      <w:pPr>
        <w:tabs>
          <w:tab w:val="left" w:pos="1380"/>
        </w:tabs>
        <w:sectPr w:rsidR="00906A1A"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tab/>
      </w:r>
    </w:p>
    <w:p w14:paraId="3DC69EC6" w14:textId="77777777" w:rsidR="00C3454F" w:rsidRDefault="00C3454F" w:rsidP="008A5C3B">
      <w:pPr>
        <w:pStyle w:val="Heading1"/>
      </w:pPr>
    </w:p>
    <w:p w14:paraId="24D48B3C" w14:textId="12EA3381" w:rsidR="00906A1A" w:rsidRDefault="00D55B2D" w:rsidP="008A5C3B">
      <w:pPr>
        <w:pStyle w:val="Heading1"/>
      </w:pPr>
      <w:bookmarkStart w:id="2" w:name="_Toc237366662"/>
      <w:r w:rsidRPr="00D55B2D">
        <w:t>Introduction</w:t>
      </w:r>
      <w:bookmarkEnd w:id="2"/>
    </w:p>
    <w:p w14:paraId="0F53C1C8" w14:textId="7B3482B7" w:rsidR="003015E4" w:rsidRPr="003015E4" w:rsidRDefault="003015E4" w:rsidP="003015E4">
      <w:pPr>
        <w:rPr>
          <w:lang w:val="en-GB"/>
        </w:rPr>
      </w:pPr>
      <w:r w:rsidRPr="003015E4">
        <w:rPr>
          <w:lang w:val="en-GB"/>
        </w:rPr>
        <w:t>This report provides an overview of the underlying types and mechanisms provided by general-purpose operating systems. An operating system is the interface between user and the computer hardware. In the first part of this report, I will discuss main functions covered by any operating system and I will show their locations such with screenshots. After that, I will explain how to use command-line tools for file and process management in Windows &amp; Linux environment. At last, you will see how to automate routine tasks on the computer.</w:t>
      </w:r>
    </w:p>
    <w:p w14:paraId="4C424E86" w14:textId="77777777" w:rsidR="00BF50F9" w:rsidRPr="00BF50F9" w:rsidRDefault="00BF50F9" w:rsidP="00BF50F9"/>
    <w:p w14:paraId="2821F12D" w14:textId="33F6AC62" w:rsidR="00D55B2D" w:rsidRDefault="00D55B2D" w:rsidP="008A5C3B">
      <w:pPr>
        <w:pStyle w:val="Heading1"/>
      </w:pPr>
      <w:bookmarkStart w:id="3" w:name="_Toc237366663"/>
      <w:r>
        <w:t xml:space="preserve">1. </w:t>
      </w:r>
      <w:r w:rsidRPr="00D55B2D">
        <w:t>Key functions of general Operating Systems</w:t>
      </w:r>
      <w:bookmarkEnd w:id="3"/>
    </w:p>
    <w:p w14:paraId="55E45891" w14:textId="0FA1D39E" w:rsidR="003F0FFC" w:rsidRDefault="00D373A4" w:rsidP="0017621D">
      <w:pPr>
        <w:pStyle w:val="Heading2"/>
      </w:pPr>
      <w:bookmarkStart w:id="4" w:name="_Toc237366664"/>
      <w:r w:rsidRPr="00D373A4">
        <w:t>1.1 Process and Processor Management</w:t>
      </w:r>
      <w:bookmarkEnd w:id="4"/>
    </w:p>
    <w:p w14:paraId="138E6435" w14:textId="77777777" w:rsidR="000E6AC1" w:rsidRDefault="000E6AC1" w:rsidP="00FA7EFD"/>
    <w:p w14:paraId="5DDD700A" w14:textId="53C3713B" w:rsidR="00FA7EFD" w:rsidRDefault="002F1B0B" w:rsidP="00FA7EFD">
      <w:r w:rsidRPr="002F1B0B">
        <w:t>The operating system manages every program that is currently running. You can also think of these running programs as "processes." When multiple programs are executed simultaneously on a computer, the operating system must balance the allocation of processor (CPU) time among all these processes [1]. It determines which program runs and for how long, ensuring the computer operates smoothly without freezing. The Windows Task Manager displays active programs and their CPU usage rates</w:t>
      </w:r>
      <w:r>
        <w:t>.</w:t>
      </w:r>
    </w:p>
    <w:p w14:paraId="3440CACE" w14:textId="05797D24" w:rsidR="002F1B0B" w:rsidRDefault="002F1B0B" w:rsidP="00FA7EFD">
      <w:r>
        <w:rPr>
          <w:noProof/>
        </w:rPr>
        <w:drawing>
          <wp:inline distT="0" distB="0" distL="0" distR="0" wp14:anchorId="20C2836E" wp14:editId="0FB53DDB">
            <wp:extent cx="6645910" cy="3911600"/>
            <wp:effectExtent l="0" t="0" r="2540" b="0"/>
            <wp:docPr id="1351900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900636" name="Picture 1351900636"/>
                    <pic:cNvPicPr/>
                  </pic:nvPicPr>
                  <pic:blipFill>
                    <a:blip r:embed="rId9">
                      <a:extLst>
                        <a:ext uri="{28A0092B-C50C-407E-A947-70E740481C1C}">
                          <a14:useLocalDpi xmlns:a14="http://schemas.microsoft.com/office/drawing/2010/main" val="0"/>
                        </a:ext>
                      </a:extLst>
                    </a:blip>
                    <a:stretch>
                      <a:fillRect/>
                    </a:stretch>
                  </pic:blipFill>
                  <pic:spPr>
                    <a:xfrm>
                      <a:off x="0" y="0"/>
                      <a:ext cx="6645910" cy="3911600"/>
                    </a:xfrm>
                    <a:prstGeom prst="rect">
                      <a:avLst/>
                    </a:prstGeom>
                  </pic:spPr>
                </pic:pic>
              </a:graphicData>
            </a:graphic>
          </wp:inline>
        </w:drawing>
      </w:r>
    </w:p>
    <w:p w14:paraId="1BD84319" w14:textId="5C119120" w:rsidR="00C3454F" w:rsidRDefault="00C3454F" w:rsidP="00FA7EFD">
      <w:r w:rsidRPr="00C3454F">
        <w:rPr>
          <w:b/>
          <w:bCs/>
        </w:rPr>
        <w:lastRenderedPageBreak/>
        <w:t>Figure 1:</w:t>
      </w:r>
      <w:r w:rsidRPr="00C3454F">
        <w:t xml:space="preserve"> Windows Task Manager displaying active processes and their CPU utilization.</w:t>
      </w:r>
    </w:p>
    <w:p w14:paraId="4796A3A0" w14:textId="77777777" w:rsidR="000E6AC1" w:rsidRDefault="000E6AC1" w:rsidP="00FA7EFD"/>
    <w:p w14:paraId="5B0AA84C" w14:textId="77777777" w:rsidR="000E6AC1" w:rsidRDefault="000E6AC1" w:rsidP="000E6AC1">
      <w:pPr>
        <w:pStyle w:val="Heading2"/>
      </w:pPr>
      <w:bookmarkStart w:id="5" w:name="_Toc237366665"/>
      <w:r w:rsidRPr="00FA7EFD">
        <w:t>1.2 Memory Management</w:t>
      </w:r>
      <w:bookmarkEnd w:id="5"/>
    </w:p>
    <w:p w14:paraId="42E761D9" w14:textId="546F630E" w:rsidR="000E6AC1" w:rsidRDefault="000E6AC1" w:rsidP="000E6AC1">
      <w:r w:rsidRPr="002F1B0B">
        <w:t xml:space="preserve">Operating systems play a crucial role in memory management. They manage the main memory, known as RAM. The operating system tracks which programs are using memory at any given time [2]. When you launch an application, the operating system allocates a specific amount of memory to it. Conversely, when you close the application, the operating system reclaims that memory. This prevents data conflicts between applications [3]. The Performance tab in the Task Manager displays the amount of memory being used. </w:t>
      </w:r>
    </w:p>
    <w:p w14:paraId="41A18D6F" w14:textId="77777777" w:rsidR="000E6AC1" w:rsidRDefault="000E6AC1" w:rsidP="000E6AC1">
      <w:r>
        <w:rPr>
          <w:noProof/>
        </w:rPr>
        <w:drawing>
          <wp:inline distT="0" distB="0" distL="0" distR="0" wp14:anchorId="56B72BB2" wp14:editId="4C141F82">
            <wp:extent cx="6645910" cy="3905250"/>
            <wp:effectExtent l="0" t="0" r="2540" b="0"/>
            <wp:docPr id="207269394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693941" name="Picture 2072693941"/>
                    <pic:cNvPicPr/>
                  </pic:nvPicPr>
                  <pic:blipFill>
                    <a:blip r:embed="rId10">
                      <a:extLst>
                        <a:ext uri="{28A0092B-C50C-407E-A947-70E740481C1C}">
                          <a14:useLocalDpi xmlns:a14="http://schemas.microsoft.com/office/drawing/2010/main" val="0"/>
                        </a:ext>
                      </a:extLst>
                    </a:blip>
                    <a:stretch>
                      <a:fillRect/>
                    </a:stretch>
                  </pic:blipFill>
                  <pic:spPr>
                    <a:xfrm>
                      <a:off x="0" y="0"/>
                      <a:ext cx="6645910" cy="3905250"/>
                    </a:xfrm>
                    <a:prstGeom prst="rect">
                      <a:avLst/>
                    </a:prstGeom>
                  </pic:spPr>
                </pic:pic>
              </a:graphicData>
            </a:graphic>
          </wp:inline>
        </w:drawing>
      </w:r>
    </w:p>
    <w:p w14:paraId="6DBBBFBA" w14:textId="77777777" w:rsidR="000E6AC1" w:rsidRDefault="000E6AC1" w:rsidP="000E6AC1">
      <w:r w:rsidRPr="00C3454F">
        <w:rPr>
          <w:b/>
          <w:bCs/>
        </w:rPr>
        <w:t>Figure 2:</w:t>
      </w:r>
      <w:r w:rsidRPr="00C3454F">
        <w:t xml:space="preserve"> Performance tab in Task Manager showing real-time memory (RAM) allocation.</w:t>
      </w:r>
    </w:p>
    <w:p w14:paraId="209B25C2" w14:textId="77777777" w:rsidR="00EF046A" w:rsidRDefault="00EF046A" w:rsidP="000E6AC1"/>
    <w:p w14:paraId="3FF42C27" w14:textId="77777777" w:rsidR="00EF046A" w:rsidRDefault="00EF046A" w:rsidP="00EF046A">
      <w:pPr>
        <w:pStyle w:val="Heading2"/>
      </w:pPr>
      <w:bookmarkStart w:id="6" w:name="_Toc237366666"/>
      <w:r w:rsidRPr="00AC2BFE">
        <w:t>1.3 File System Management</w:t>
      </w:r>
      <w:bookmarkEnd w:id="6"/>
    </w:p>
    <w:p w14:paraId="5FB9BB0C" w14:textId="77777777" w:rsidR="00EF046A" w:rsidRDefault="00EF046A" w:rsidP="00EF046A">
      <w:pPr>
        <w:spacing w:line="259" w:lineRule="auto"/>
        <w:jc w:val="left"/>
      </w:pPr>
    </w:p>
    <w:p w14:paraId="179ABDD2" w14:textId="35B278CD" w:rsidR="002F1B0B" w:rsidRPr="00EF046A" w:rsidRDefault="002F1B0B" w:rsidP="00EF046A">
      <w:pPr>
        <w:spacing w:line="259" w:lineRule="auto"/>
        <w:rPr>
          <w:rFonts w:eastAsiaTheme="majorEastAsia" w:cstheme="majorBidi"/>
          <w:b/>
          <w:sz w:val="32"/>
          <w:szCs w:val="32"/>
        </w:rPr>
      </w:pPr>
      <w:r w:rsidRPr="002F1B0B">
        <w:t>Computer data is stored on hard drives or SSDs, and the operating system manages this data through files and folders. You can create, delete, and move these files [3]. The operating system also controls who can read or write specific files. Windows File Explorer helps users easily manage and locate these files.</w:t>
      </w:r>
    </w:p>
    <w:p w14:paraId="368B1BE4" w14:textId="1E67D669" w:rsidR="002F1B0B" w:rsidRDefault="002F1B0B" w:rsidP="002F1B0B">
      <w:r>
        <w:rPr>
          <w:noProof/>
        </w:rPr>
        <w:lastRenderedPageBreak/>
        <w:drawing>
          <wp:inline distT="0" distB="0" distL="0" distR="0" wp14:anchorId="1099442D" wp14:editId="053AC094">
            <wp:extent cx="6645910" cy="3909695"/>
            <wp:effectExtent l="0" t="0" r="2540" b="0"/>
            <wp:docPr id="14094761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947617" name="Picture 140947617"/>
                    <pic:cNvPicPr/>
                  </pic:nvPicPr>
                  <pic:blipFill>
                    <a:blip r:embed="rId11">
                      <a:extLst>
                        <a:ext uri="{28A0092B-C50C-407E-A947-70E740481C1C}">
                          <a14:useLocalDpi xmlns:a14="http://schemas.microsoft.com/office/drawing/2010/main" val="0"/>
                        </a:ext>
                      </a:extLst>
                    </a:blip>
                    <a:stretch>
                      <a:fillRect/>
                    </a:stretch>
                  </pic:blipFill>
                  <pic:spPr>
                    <a:xfrm>
                      <a:off x="0" y="0"/>
                      <a:ext cx="6645910" cy="3909695"/>
                    </a:xfrm>
                    <a:prstGeom prst="rect">
                      <a:avLst/>
                    </a:prstGeom>
                  </pic:spPr>
                </pic:pic>
              </a:graphicData>
            </a:graphic>
          </wp:inline>
        </w:drawing>
      </w:r>
    </w:p>
    <w:p w14:paraId="17F7D7BE" w14:textId="52342420" w:rsidR="00C3454F" w:rsidRPr="002F1B0B" w:rsidRDefault="00C3454F" w:rsidP="002F1B0B">
      <w:r w:rsidRPr="00C3454F">
        <w:rPr>
          <w:b/>
          <w:bCs/>
        </w:rPr>
        <w:t>Figure 3:</w:t>
      </w:r>
      <w:r w:rsidRPr="00C3454F">
        <w:t xml:space="preserve"> Windows File Explorer illustrating the hierarchical directory structure on the local drive.</w:t>
      </w:r>
    </w:p>
    <w:p w14:paraId="19945061" w14:textId="77777777" w:rsidR="00DB5EE2" w:rsidRDefault="00DB5EE2" w:rsidP="00FC1E33">
      <w:pPr>
        <w:pStyle w:val="Heading2"/>
      </w:pPr>
    </w:p>
    <w:p w14:paraId="4512E7A9" w14:textId="77777777" w:rsidR="00DB5EE2" w:rsidRDefault="00DB5EE2" w:rsidP="00FC1E33">
      <w:pPr>
        <w:pStyle w:val="Heading2"/>
      </w:pPr>
    </w:p>
    <w:p w14:paraId="29DF802C" w14:textId="77777777" w:rsidR="00DB5EE2" w:rsidRDefault="00DB5EE2" w:rsidP="00FC1E33">
      <w:pPr>
        <w:pStyle w:val="Heading2"/>
      </w:pPr>
    </w:p>
    <w:p w14:paraId="2DE74ED8" w14:textId="014E09ED" w:rsidR="00FC1E33" w:rsidRDefault="00FC1E33" w:rsidP="00FC1E33">
      <w:pPr>
        <w:pStyle w:val="Heading2"/>
      </w:pPr>
      <w:bookmarkStart w:id="7" w:name="_Toc237366667"/>
      <w:r w:rsidRPr="00FC1E33">
        <w:t>1.4 Security and Protection</w:t>
      </w:r>
      <w:bookmarkEnd w:id="7"/>
    </w:p>
    <w:p w14:paraId="23564D43" w14:textId="77777777" w:rsidR="002343C4" w:rsidRDefault="002343C4" w:rsidP="002343C4"/>
    <w:p w14:paraId="02A5026A" w14:textId="4C4B5FF6" w:rsidR="00A23579" w:rsidRPr="00A23579" w:rsidRDefault="002343C4" w:rsidP="00A23579">
      <w:pPr>
        <w:rPr>
          <w:lang w:val="en-GB"/>
        </w:rPr>
      </w:pPr>
      <w:r w:rsidRPr="002343C4">
        <w:t>An operating system must communicate with hardware components such as the mouse, keyboard, and printer. It accomplishes this through small pieces of software called device drivers [</w:t>
      </w:r>
      <w:r w:rsidR="0001143F">
        <w:t>1</w:t>
      </w:r>
      <w:r w:rsidRPr="002343C4">
        <w:t xml:space="preserve">]. The operating system acts like a boss; it takes control of the hardware and relays user inputs. It ensures harmony between software and </w:t>
      </w:r>
      <w:r w:rsidR="00A23579" w:rsidRPr="002343C4">
        <w:t>hardware.</w:t>
      </w:r>
      <w:r w:rsidRPr="002343C4">
        <w:t xml:space="preserve"> In Windows, Device Manager provides the function of displaying all connected hardware.</w:t>
      </w:r>
      <w:r w:rsidR="00A23579" w:rsidRPr="00A23579">
        <w:rPr>
          <w:rFonts w:ascii="Times New Roman" w:eastAsia="Times New Roman" w:hAnsi="Times New Roman" w:cs="Times New Roman"/>
          <w:kern w:val="0"/>
          <w:sz w:val="24"/>
          <w:szCs w:val="24"/>
          <w:lang w:val="en-GB" w:eastAsia="en-GB"/>
          <w14:ligatures w14:val="none"/>
        </w:rPr>
        <w:t xml:space="preserve"> </w:t>
      </w:r>
      <w:r w:rsidR="00A23579" w:rsidRPr="00A23579">
        <w:rPr>
          <w:lang w:val="en-GB"/>
        </w:rPr>
        <w:t>Device drivers play the role of a bridge between an OS and hardware devices operating as per commands are interpreted correctly whereas hardware resources are consumed efficiently. Moreover, the OS limits hardware access with user-mode applications through device driver management a key defensive design to avoid changes from having system-wide impact or unauthorized people taking control over hardware devices [1].</w:t>
      </w:r>
    </w:p>
    <w:p w14:paraId="277C0581" w14:textId="0F5A5D06" w:rsidR="002343C4" w:rsidRDefault="002343C4" w:rsidP="002343C4"/>
    <w:p w14:paraId="40DAD302" w14:textId="46E23F58" w:rsidR="00DB5EE2" w:rsidRDefault="00DB5EE2" w:rsidP="002343C4">
      <w:r>
        <w:rPr>
          <w:noProof/>
        </w:rPr>
        <w:lastRenderedPageBreak/>
        <w:drawing>
          <wp:inline distT="0" distB="0" distL="0" distR="0" wp14:anchorId="70A4DCB2" wp14:editId="38D5561F">
            <wp:extent cx="6645910" cy="3913505"/>
            <wp:effectExtent l="0" t="0" r="2540" b="0"/>
            <wp:docPr id="71628578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285789" name="Picture 716285789"/>
                    <pic:cNvPicPr/>
                  </pic:nvPicPr>
                  <pic:blipFill>
                    <a:blip r:embed="rId12">
                      <a:extLst>
                        <a:ext uri="{28A0092B-C50C-407E-A947-70E740481C1C}">
                          <a14:useLocalDpi xmlns:a14="http://schemas.microsoft.com/office/drawing/2010/main" val="0"/>
                        </a:ext>
                      </a:extLst>
                    </a:blip>
                    <a:stretch>
                      <a:fillRect/>
                    </a:stretch>
                  </pic:blipFill>
                  <pic:spPr>
                    <a:xfrm>
                      <a:off x="0" y="0"/>
                      <a:ext cx="6645910" cy="3913505"/>
                    </a:xfrm>
                    <a:prstGeom prst="rect">
                      <a:avLst/>
                    </a:prstGeom>
                  </pic:spPr>
                </pic:pic>
              </a:graphicData>
            </a:graphic>
          </wp:inline>
        </w:drawing>
      </w:r>
    </w:p>
    <w:p w14:paraId="1686FA35" w14:textId="1FBF1054" w:rsidR="00C3454F" w:rsidRDefault="00C3454F" w:rsidP="002343C4">
      <w:r w:rsidRPr="00C3454F">
        <w:rPr>
          <w:b/>
          <w:bCs/>
        </w:rPr>
        <w:t>Figure 4:</w:t>
      </w:r>
      <w:r w:rsidRPr="00C3454F">
        <w:t xml:space="preserve"> Windows Device Manager listing the connected hardware components and their drivers.</w:t>
      </w:r>
    </w:p>
    <w:p w14:paraId="7255B3A4" w14:textId="6B55BDFF" w:rsidR="00BB342E" w:rsidRPr="002343C4" w:rsidRDefault="00BB342E" w:rsidP="002343C4"/>
    <w:p w14:paraId="47459D96" w14:textId="77777777" w:rsidR="00B22161" w:rsidRDefault="00B22161" w:rsidP="008A5C3B">
      <w:pPr>
        <w:pStyle w:val="Heading1"/>
      </w:pPr>
    </w:p>
    <w:p w14:paraId="35038004" w14:textId="77777777" w:rsidR="00B22161" w:rsidRDefault="00B22161">
      <w:pPr>
        <w:spacing w:line="259" w:lineRule="auto"/>
        <w:jc w:val="left"/>
        <w:rPr>
          <w:rFonts w:eastAsiaTheme="majorEastAsia" w:cstheme="majorBidi"/>
          <w:b/>
          <w:color w:val="000000" w:themeColor="text1"/>
          <w:sz w:val="40"/>
          <w:szCs w:val="40"/>
        </w:rPr>
      </w:pPr>
      <w:r>
        <w:br w:type="page"/>
      </w:r>
    </w:p>
    <w:p w14:paraId="58E5D749" w14:textId="54BB6AF8" w:rsidR="00D55B2D" w:rsidRDefault="00D55B2D" w:rsidP="008A5C3B">
      <w:pPr>
        <w:pStyle w:val="Heading1"/>
      </w:pPr>
      <w:bookmarkStart w:id="8" w:name="_Toc237366668"/>
      <w:r>
        <w:lastRenderedPageBreak/>
        <w:t>2. Use of Windows OS CLI commands.</w:t>
      </w:r>
      <w:bookmarkEnd w:id="8"/>
    </w:p>
    <w:p w14:paraId="28EBF70A" w14:textId="30229805" w:rsidR="00C3454F" w:rsidRDefault="00C3454F" w:rsidP="00C3454F">
      <w:r>
        <w:rPr>
          <w:noProof/>
        </w:rPr>
        <w:drawing>
          <wp:inline distT="0" distB="0" distL="0" distR="0" wp14:anchorId="3A2EB748" wp14:editId="22BFEEF8">
            <wp:extent cx="6645910" cy="3775710"/>
            <wp:effectExtent l="0" t="0" r="2540" b="0"/>
            <wp:docPr id="6730399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3039991" name="Picture 673039991"/>
                    <pic:cNvPicPr/>
                  </pic:nvPicPr>
                  <pic:blipFill>
                    <a:blip r:embed="rId13">
                      <a:extLst>
                        <a:ext uri="{28A0092B-C50C-407E-A947-70E740481C1C}">
                          <a14:useLocalDpi xmlns:a14="http://schemas.microsoft.com/office/drawing/2010/main" val="0"/>
                        </a:ext>
                      </a:extLst>
                    </a:blip>
                    <a:stretch>
                      <a:fillRect/>
                    </a:stretch>
                  </pic:blipFill>
                  <pic:spPr>
                    <a:xfrm>
                      <a:off x="0" y="0"/>
                      <a:ext cx="6645910" cy="3775710"/>
                    </a:xfrm>
                    <a:prstGeom prst="rect">
                      <a:avLst/>
                    </a:prstGeom>
                  </pic:spPr>
                </pic:pic>
              </a:graphicData>
            </a:graphic>
          </wp:inline>
        </w:drawing>
      </w:r>
    </w:p>
    <w:p w14:paraId="747DCB48" w14:textId="77777777" w:rsidR="00C3454F" w:rsidRDefault="00C3454F" w:rsidP="00C3454F"/>
    <w:p w14:paraId="420E663F" w14:textId="57FF5E94" w:rsidR="00C3454F" w:rsidRDefault="00C3454F" w:rsidP="00C3454F">
      <w:r>
        <w:rPr>
          <w:noProof/>
        </w:rPr>
        <w:drawing>
          <wp:inline distT="0" distB="0" distL="0" distR="0" wp14:anchorId="7ADC48F3" wp14:editId="6EEB42AF">
            <wp:extent cx="6645910" cy="3681730"/>
            <wp:effectExtent l="0" t="0" r="2540" b="0"/>
            <wp:docPr id="21896034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960345" name="Picture 218960345"/>
                    <pic:cNvPicPr/>
                  </pic:nvPicPr>
                  <pic:blipFill>
                    <a:blip r:embed="rId14">
                      <a:extLst>
                        <a:ext uri="{28A0092B-C50C-407E-A947-70E740481C1C}">
                          <a14:useLocalDpi xmlns:a14="http://schemas.microsoft.com/office/drawing/2010/main" val="0"/>
                        </a:ext>
                      </a:extLst>
                    </a:blip>
                    <a:stretch>
                      <a:fillRect/>
                    </a:stretch>
                  </pic:blipFill>
                  <pic:spPr>
                    <a:xfrm>
                      <a:off x="0" y="0"/>
                      <a:ext cx="6645910" cy="3681730"/>
                    </a:xfrm>
                    <a:prstGeom prst="rect">
                      <a:avLst/>
                    </a:prstGeom>
                  </pic:spPr>
                </pic:pic>
              </a:graphicData>
            </a:graphic>
          </wp:inline>
        </w:drawing>
      </w:r>
    </w:p>
    <w:p w14:paraId="1797C629" w14:textId="2D2ADB5A" w:rsidR="00AB25D4" w:rsidRDefault="00AB25D4" w:rsidP="00C3454F">
      <w:r w:rsidRPr="00AB25D4">
        <w:rPr>
          <w:b/>
          <w:bCs/>
        </w:rPr>
        <w:t>Figure 5:</w:t>
      </w:r>
      <w:r w:rsidRPr="00AB25D4">
        <w:t xml:space="preserve"> CMD terminal showing process management commands (start, task list, and task kill).</w:t>
      </w:r>
    </w:p>
    <w:p w14:paraId="4C6B8C68" w14:textId="77777777" w:rsidR="00C3454F" w:rsidRDefault="00C3454F" w:rsidP="00C3454F"/>
    <w:p w14:paraId="07164C11" w14:textId="4D4BBECD" w:rsidR="00C3454F" w:rsidRDefault="00C3454F" w:rsidP="00C3454F">
      <w:r w:rsidRPr="00C3454F">
        <w:lastRenderedPageBreak/>
        <w:t>Process management in Windows Command Prompt is efficiently handled using batch commands [4]. The `start` command is used to launch an application (such as opening Notepad). To view specific programs rather than listing all running ones, the `task</w:t>
      </w:r>
      <w:r>
        <w:t xml:space="preserve"> </w:t>
      </w:r>
      <w:r w:rsidRPr="00C3454F">
        <w:t>List` command is used in conjunction with the `/FI` (filter) switch [5]. To terminate a selected process, the `task kill /IM` command is used with the `/F` (force) switch.</w:t>
      </w:r>
    </w:p>
    <w:p w14:paraId="5C5B43F9" w14:textId="77777777" w:rsidR="00AB25D4" w:rsidRDefault="00AB25D4" w:rsidP="00C3454F"/>
    <w:p w14:paraId="5338696A" w14:textId="0C81222A" w:rsidR="00AB25D4" w:rsidRDefault="00AB25D4" w:rsidP="00C3454F">
      <w:r>
        <w:rPr>
          <w:noProof/>
        </w:rPr>
        <w:drawing>
          <wp:inline distT="0" distB="0" distL="0" distR="0" wp14:anchorId="51084A59" wp14:editId="40B6DD56">
            <wp:extent cx="6645910" cy="3433445"/>
            <wp:effectExtent l="0" t="0" r="2540" b="0"/>
            <wp:docPr id="76911914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119140" name="Picture 769119140"/>
                    <pic:cNvPicPr/>
                  </pic:nvPicPr>
                  <pic:blipFill>
                    <a:blip r:embed="rId15">
                      <a:extLst>
                        <a:ext uri="{28A0092B-C50C-407E-A947-70E740481C1C}">
                          <a14:useLocalDpi xmlns:a14="http://schemas.microsoft.com/office/drawing/2010/main" val="0"/>
                        </a:ext>
                      </a:extLst>
                    </a:blip>
                    <a:stretch>
                      <a:fillRect/>
                    </a:stretch>
                  </pic:blipFill>
                  <pic:spPr>
                    <a:xfrm>
                      <a:off x="0" y="0"/>
                      <a:ext cx="6645910" cy="3433445"/>
                    </a:xfrm>
                    <a:prstGeom prst="rect">
                      <a:avLst/>
                    </a:prstGeom>
                  </pic:spPr>
                </pic:pic>
              </a:graphicData>
            </a:graphic>
          </wp:inline>
        </w:drawing>
      </w:r>
    </w:p>
    <w:p w14:paraId="46D8D97A" w14:textId="2EF3B985" w:rsidR="00AB25D4" w:rsidRDefault="00AB25D4" w:rsidP="00C3454F">
      <w:r w:rsidRPr="00AB25D4">
        <w:rPr>
          <w:b/>
          <w:bCs/>
        </w:rPr>
        <w:t>Figure 6:</w:t>
      </w:r>
      <w:r w:rsidRPr="00AB25D4">
        <w:t xml:space="preserve"> CMD terminal displaying the creation of a new directory and listing all files using the /a switch.</w:t>
      </w:r>
    </w:p>
    <w:p w14:paraId="7BE08314" w14:textId="77777777" w:rsidR="00AB25D4" w:rsidRDefault="00AB25D4" w:rsidP="00C3454F"/>
    <w:p w14:paraId="0F423CBA" w14:textId="768A90BF" w:rsidR="00AB25D4" w:rsidRDefault="00AB25D4" w:rsidP="00C3454F">
      <w:r w:rsidRPr="00AB25D4">
        <w:t xml:space="preserve">Command Prompt is extremely valuable for managing files and directories. It is where we can quickly create new folders for our projects using the </w:t>
      </w:r>
      <w:r w:rsidR="00F62BD0">
        <w:t>“</w:t>
      </w:r>
      <w:proofErr w:type="spellStart"/>
      <w:r w:rsidRPr="00AB25D4">
        <w:t>mkdir</w:t>
      </w:r>
      <w:proofErr w:type="spellEnd"/>
      <w:r w:rsidR="00F62BD0">
        <w:t>”</w:t>
      </w:r>
      <w:r w:rsidRPr="00AB25D4">
        <w:t xml:space="preserve"> command. We use the `</w:t>
      </w:r>
      <w:proofErr w:type="spellStart"/>
      <w:r w:rsidRPr="00AB25D4">
        <w:t>dir</w:t>
      </w:r>
      <w:proofErr w:type="spellEnd"/>
      <w:r w:rsidRPr="00AB25D4">
        <w:t>` command to view data stored in a directory. When the `/a` switch is used, this command displays all files and folders, including hidden ones [5].</w:t>
      </w:r>
    </w:p>
    <w:p w14:paraId="059B8DAF" w14:textId="77777777" w:rsidR="00F62BD0" w:rsidRDefault="00F62BD0" w:rsidP="00C3454F"/>
    <w:p w14:paraId="3081B38F" w14:textId="70E35007" w:rsidR="00F62BD0" w:rsidRDefault="00F62BD0" w:rsidP="00C3454F">
      <w:r>
        <w:rPr>
          <w:noProof/>
        </w:rPr>
        <w:lastRenderedPageBreak/>
        <w:drawing>
          <wp:inline distT="0" distB="0" distL="0" distR="0" wp14:anchorId="5B820810" wp14:editId="6C62BDFD">
            <wp:extent cx="6645910" cy="3477260"/>
            <wp:effectExtent l="0" t="0" r="2540" b="8890"/>
            <wp:docPr id="6395634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56342" name="Picture 63956342"/>
                    <pic:cNvPicPr/>
                  </pic:nvPicPr>
                  <pic:blipFill>
                    <a:blip r:embed="rId16">
                      <a:extLst>
                        <a:ext uri="{28A0092B-C50C-407E-A947-70E740481C1C}">
                          <a14:useLocalDpi xmlns:a14="http://schemas.microsoft.com/office/drawing/2010/main" val="0"/>
                        </a:ext>
                      </a:extLst>
                    </a:blip>
                    <a:stretch>
                      <a:fillRect/>
                    </a:stretch>
                  </pic:blipFill>
                  <pic:spPr>
                    <a:xfrm>
                      <a:off x="0" y="0"/>
                      <a:ext cx="6645910" cy="3477260"/>
                    </a:xfrm>
                    <a:prstGeom prst="rect">
                      <a:avLst/>
                    </a:prstGeom>
                  </pic:spPr>
                </pic:pic>
              </a:graphicData>
            </a:graphic>
          </wp:inline>
        </w:drawing>
      </w:r>
    </w:p>
    <w:p w14:paraId="0C251F41" w14:textId="6EA479A4" w:rsidR="00F62BD0" w:rsidRDefault="00F62BD0" w:rsidP="00C3454F">
      <w:r w:rsidRPr="00F62BD0">
        <w:rPr>
          <w:b/>
          <w:bCs/>
        </w:rPr>
        <w:t>Figure 7:</w:t>
      </w:r>
      <w:r w:rsidRPr="00F62BD0">
        <w:t xml:space="preserve"> CMD terminal displaying network connectivity testing using the ping command.</w:t>
      </w:r>
    </w:p>
    <w:p w14:paraId="7BE96C06" w14:textId="77777777" w:rsidR="00F62BD0" w:rsidRDefault="00F62BD0" w:rsidP="00C3454F"/>
    <w:p w14:paraId="2FBE78D6" w14:textId="4689732D" w:rsidR="00F62BD0" w:rsidRDefault="00F62BD0" w:rsidP="00C3454F">
      <w:r>
        <w:rPr>
          <w:noProof/>
        </w:rPr>
        <w:drawing>
          <wp:inline distT="0" distB="0" distL="0" distR="0" wp14:anchorId="22144EC8" wp14:editId="77AA2575">
            <wp:extent cx="6645910" cy="3436620"/>
            <wp:effectExtent l="0" t="0" r="2540" b="0"/>
            <wp:docPr id="45508912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089127" name="Picture 455089127"/>
                    <pic:cNvPicPr/>
                  </pic:nvPicPr>
                  <pic:blipFill>
                    <a:blip r:embed="rId17">
                      <a:extLst>
                        <a:ext uri="{28A0092B-C50C-407E-A947-70E740481C1C}">
                          <a14:useLocalDpi xmlns:a14="http://schemas.microsoft.com/office/drawing/2010/main" val="0"/>
                        </a:ext>
                      </a:extLst>
                    </a:blip>
                    <a:stretch>
                      <a:fillRect/>
                    </a:stretch>
                  </pic:blipFill>
                  <pic:spPr>
                    <a:xfrm>
                      <a:off x="0" y="0"/>
                      <a:ext cx="6645910" cy="3436620"/>
                    </a:xfrm>
                    <a:prstGeom prst="rect">
                      <a:avLst/>
                    </a:prstGeom>
                  </pic:spPr>
                </pic:pic>
              </a:graphicData>
            </a:graphic>
          </wp:inline>
        </w:drawing>
      </w:r>
    </w:p>
    <w:p w14:paraId="2B265D31" w14:textId="5650D6A4" w:rsidR="00F62BD0" w:rsidRDefault="00F62BD0" w:rsidP="00C3454F">
      <w:r w:rsidRPr="00F62BD0">
        <w:rPr>
          <w:b/>
          <w:bCs/>
        </w:rPr>
        <w:t>Figure 8:</w:t>
      </w:r>
      <w:r w:rsidRPr="00F62BD0">
        <w:t xml:space="preserve"> CMD terminal showing detailed IP configuration and network adapters using the /all </w:t>
      </w:r>
      <w:r w:rsidR="001744F8" w:rsidRPr="00F62BD0">
        <w:t>switches</w:t>
      </w:r>
      <w:r w:rsidRPr="00F62BD0">
        <w:t>.</w:t>
      </w:r>
    </w:p>
    <w:p w14:paraId="6179DFDE" w14:textId="77777777" w:rsidR="00F62BD0" w:rsidRDefault="00F62BD0" w:rsidP="00C3454F"/>
    <w:p w14:paraId="3B47D4CD" w14:textId="2488F394" w:rsidR="00F62BD0" w:rsidRDefault="001744F8" w:rsidP="00C3454F">
      <w:r w:rsidRPr="001744F8">
        <w:t>Network monitoring is crucial for verifying internet access. As shown in Figure 7, the ping command sends data packets to a website to check the connection. In this scenario, we can use the -n option to save time by limiting the test to two packets [5]. Additionally, we can use the ipconfig command with the /all parameter, which provides detailed information about your computer's network adapters and IP addresses.</w:t>
      </w:r>
    </w:p>
    <w:p w14:paraId="77D854F2" w14:textId="22F7BDF1" w:rsidR="00AB25D4" w:rsidRDefault="001744F8" w:rsidP="00266EE9">
      <w:r>
        <w:rPr>
          <w:noProof/>
        </w:rPr>
        <w:lastRenderedPageBreak/>
        <w:drawing>
          <wp:inline distT="0" distB="0" distL="0" distR="0" wp14:anchorId="153E929B" wp14:editId="05E2B072">
            <wp:extent cx="6645910" cy="3460115"/>
            <wp:effectExtent l="0" t="0" r="2540" b="6985"/>
            <wp:docPr id="51810173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101732" name="Picture 518101732"/>
                    <pic:cNvPicPr/>
                  </pic:nvPicPr>
                  <pic:blipFill>
                    <a:blip r:embed="rId18">
                      <a:extLst>
                        <a:ext uri="{28A0092B-C50C-407E-A947-70E740481C1C}">
                          <a14:useLocalDpi xmlns:a14="http://schemas.microsoft.com/office/drawing/2010/main" val="0"/>
                        </a:ext>
                      </a:extLst>
                    </a:blip>
                    <a:stretch>
                      <a:fillRect/>
                    </a:stretch>
                  </pic:blipFill>
                  <pic:spPr>
                    <a:xfrm>
                      <a:off x="0" y="0"/>
                      <a:ext cx="6645910" cy="3460115"/>
                    </a:xfrm>
                    <a:prstGeom prst="rect">
                      <a:avLst/>
                    </a:prstGeom>
                  </pic:spPr>
                </pic:pic>
              </a:graphicData>
            </a:graphic>
          </wp:inline>
        </w:drawing>
      </w:r>
    </w:p>
    <w:p w14:paraId="2E4BD598" w14:textId="39978CFA" w:rsidR="001744F8" w:rsidRDefault="001744F8" w:rsidP="001744F8">
      <w:r w:rsidRPr="001744F8">
        <w:rPr>
          <w:b/>
          <w:bCs/>
        </w:rPr>
        <w:t>Figure 9:</w:t>
      </w:r>
      <w:r w:rsidRPr="001744F8">
        <w:t xml:space="preserve"> CMD terminal displaying current user details and listing members of the Administrators group.</w:t>
      </w:r>
    </w:p>
    <w:p w14:paraId="15329243" w14:textId="77777777" w:rsidR="001744F8" w:rsidRDefault="001744F8" w:rsidP="001744F8"/>
    <w:p w14:paraId="3C5CFEB1" w14:textId="767DC951" w:rsidR="001744F8" w:rsidRDefault="001744F8" w:rsidP="001744F8">
      <w:r w:rsidRPr="001744F8">
        <w:t xml:space="preserve">Managing user accounts is another important task of </w:t>
      </w:r>
      <w:r w:rsidR="00266EE9" w:rsidRPr="001744F8">
        <w:t>operating</w:t>
      </w:r>
      <w:r w:rsidRPr="001744F8">
        <w:t xml:space="preserve"> system. In the Windows Command Prompt, we can use the `</w:t>
      </w:r>
      <w:proofErr w:type="spellStart"/>
      <w:r w:rsidRPr="001744F8">
        <w:t>whoami</w:t>
      </w:r>
      <w:proofErr w:type="spellEnd"/>
      <w:r w:rsidRPr="001744F8">
        <w:t xml:space="preserve">` command with the `/user` parameter to view details about the active user. The `net </w:t>
      </w:r>
      <w:proofErr w:type="spellStart"/>
      <w:r w:rsidRPr="001744F8">
        <w:t>localgroup</w:t>
      </w:r>
      <w:proofErr w:type="spellEnd"/>
      <w:r w:rsidRPr="001744F8">
        <w:t xml:space="preserve">` command is also quite useful; by adding "Administrators" as a parameter, we can easily list all users with administrative privileges on the computer [5]. </w:t>
      </w:r>
    </w:p>
    <w:p w14:paraId="6D0D09FB" w14:textId="77777777" w:rsidR="001744F8" w:rsidRDefault="001744F8" w:rsidP="001744F8"/>
    <w:p w14:paraId="76125D42" w14:textId="7BF7CA8F" w:rsidR="001744F8" w:rsidRDefault="001744F8" w:rsidP="001744F8">
      <w:r>
        <w:rPr>
          <w:noProof/>
        </w:rPr>
        <w:drawing>
          <wp:inline distT="0" distB="0" distL="0" distR="0" wp14:anchorId="6C22C895" wp14:editId="024A01B8">
            <wp:extent cx="6645910" cy="3429000"/>
            <wp:effectExtent l="0" t="0" r="2540" b="0"/>
            <wp:docPr id="113817676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176762" name="Picture 1138176762"/>
                    <pic:cNvPicPr/>
                  </pic:nvPicPr>
                  <pic:blipFill>
                    <a:blip r:embed="rId19">
                      <a:extLst>
                        <a:ext uri="{28A0092B-C50C-407E-A947-70E740481C1C}">
                          <a14:useLocalDpi xmlns:a14="http://schemas.microsoft.com/office/drawing/2010/main" val="0"/>
                        </a:ext>
                      </a:extLst>
                    </a:blip>
                    <a:stretch>
                      <a:fillRect/>
                    </a:stretch>
                  </pic:blipFill>
                  <pic:spPr>
                    <a:xfrm>
                      <a:off x="0" y="0"/>
                      <a:ext cx="6645910" cy="3429000"/>
                    </a:xfrm>
                    <a:prstGeom prst="rect">
                      <a:avLst/>
                    </a:prstGeom>
                  </pic:spPr>
                </pic:pic>
              </a:graphicData>
            </a:graphic>
          </wp:inline>
        </w:drawing>
      </w:r>
    </w:p>
    <w:p w14:paraId="21666D6C" w14:textId="1DA6B785" w:rsidR="001744F8" w:rsidRDefault="001744F8" w:rsidP="001744F8">
      <w:r w:rsidRPr="001744F8">
        <w:rPr>
          <w:b/>
          <w:bCs/>
        </w:rPr>
        <w:t>Figure 10:</w:t>
      </w:r>
      <w:r w:rsidRPr="001744F8">
        <w:t xml:space="preserve"> CMD terminal listing scheduled system tasks in a table format using the /query and /</w:t>
      </w:r>
      <w:proofErr w:type="spellStart"/>
      <w:r w:rsidRPr="001744F8">
        <w:t>fo</w:t>
      </w:r>
      <w:proofErr w:type="spellEnd"/>
      <w:r w:rsidRPr="001744F8">
        <w:t xml:space="preserve"> switches.</w:t>
      </w:r>
    </w:p>
    <w:p w14:paraId="24758FDD" w14:textId="423591E8" w:rsidR="001744F8" w:rsidRDefault="001744F8" w:rsidP="001744F8">
      <w:r w:rsidRPr="001744F8">
        <w:lastRenderedPageBreak/>
        <w:t>In the Windows operating system, most automated tasks run in the background. The `</w:t>
      </w:r>
      <w:proofErr w:type="spellStart"/>
      <w:r w:rsidRPr="001744F8">
        <w:t>schtasks</w:t>
      </w:r>
      <w:proofErr w:type="spellEnd"/>
      <w:r w:rsidRPr="001744F8">
        <w:t>` command is used to view these scheduled jobs; adding the `/query` parameter requests a list of all scheduled tasks from the system. Additionally, using the `/</w:t>
      </w:r>
      <w:proofErr w:type="spellStart"/>
      <w:r w:rsidRPr="001744F8">
        <w:t>fo</w:t>
      </w:r>
      <w:proofErr w:type="spellEnd"/>
      <w:r w:rsidRPr="001744F8">
        <w:t xml:space="preserve"> TABLE` switch ensures that the output is presented in an organized, human-readable table format [5].</w:t>
      </w:r>
    </w:p>
    <w:p w14:paraId="1A68984E" w14:textId="77777777" w:rsidR="00D02D8F" w:rsidRDefault="00D02D8F" w:rsidP="001744F8"/>
    <w:p w14:paraId="2829FEC3" w14:textId="77777777" w:rsidR="00D02D8F" w:rsidRDefault="00D02D8F" w:rsidP="00D02D8F">
      <w:pPr>
        <w:pStyle w:val="Heading1"/>
      </w:pPr>
      <w:bookmarkStart w:id="9" w:name="_Toc237366669"/>
      <w:r>
        <w:t>3. Use of Linux OS CLI commands.</w:t>
      </w:r>
      <w:bookmarkEnd w:id="9"/>
    </w:p>
    <w:p w14:paraId="0FEB234D" w14:textId="74B371A7" w:rsidR="008610C1" w:rsidRDefault="0022226B" w:rsidP="008610C1">
      <w:r w:rsidRPr="0022226B">
        <w:t>The Linux command-line interface (CLI) offers powerful and flexible tools that enable system administrators to efficiently perform tasks such as system capacity management, monitoring of system performance parameters, and the maintenance of operational security functions. Unlike graphical user interfaces, the CLI provides finer control over the operating system through text-based instructions and command flags used as needed. Execution of essential Linux CLI commands related to process management, file operations, network commands, and task scheduling.</w:t>
      </w:r>
    </w:p>
    <w:p w14:paraId="278031F2" w14:textId="77777777" w:rsidR="0022226B" w:rsidRPr="008610C1" w:rsidRDefault="0022226B" w:rsidP="008610C1"/>
    <w:p w14:paraId="27107FD9" w14:textId="39F1FC74" w:rsidR="00F6582B" w:rsidRDefault="00304553" w:rsidP="00F6582B">
      <w:r>
        <w:rPr>
          <w:noProof/>
        </w:rPr>
        <w:drawing>
          <wp:inline distT="0" distB="0" distL="0" distR="0" wp14:anchorId="136EC895" wp14:editId="4A224A91">
            <wp:extent cx="6645910" cy="3429635"/>
            <wp:effectExtent l="0" t="0" r="2540" b="0"/>
            <wp:docPr id="87430758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4307583" name="Picture 874307583"/>
                    <pic:cNvPicPr/>
                  </pic:nvPicPr>
                  <pic:blipFill>
                    <a:blip r:embed="rId20">
                      <a:extLst>
                        <a:ext uri="{28A0092B-C50C-407E-A947-70E740481C1C}">
                          <a14:useLocalDpi xmlns:a14="http://schemas.microsoft.com/office/drawing/2010/main" val="0"/>
                        </a:ext>
                      </a:extLst>
                    </a:blip>
                    <a:stretch>
                      <a:fillRect/>
                    </a:stretch>
                  </pic:blipFill>
                  <pic:spPr>
                    <a:xfrm>
                      <a:off x="0" y="0"/>
                      <a:ext cx="6645910" cy="3429635"/>
                    </a:xfrm>
                    <a:prstGeom prst="rect">
                      <a:avLst/>
                    </a:prstGeom>
                  </pic:spPr>
                </pic:pic>
              </a:graphicData>
            </a:graphic>
          </wp:inline>
        </w:drawing>
      </w:r>
    </w:p>
    <w:p w14:paraId="563060DD" w14:textId="3CC27ACE" w:rsidR="00304553" w:rsidRDefault="00E457EA" w:rsidP="00F6582B">
      <w:r w:rsidRPr="00E457EA">
        <w:rPr>
          <w:b/>
          <w:bCs/>
        </w:rPr>
        <w:t>Figure 11:</w:t>
      </w:r>
      <w:r w:rsidRPr="00E457EA">
        <w:t xml:space="preserve"> Linux terminal displaying multi-utility command executions across process, file, network, user, and task scheduling operations.</w:t>
      </w:r>
    </w:p>
    <w:p w14:paraId="77CD5D36" w14:textId="77777777" w:rsidR="0022226B" w:rsidRPr="00F6582B" w:rsidRDefault="0022226B" w:rsidP="00F6582B"/>
    <w:p w14:paraId="73AD2B62" w14:textId="77777777" w:rsidR="00EF046A" w:rsidRDefault="00EF046A" w:rsidP="00EF046A">
      <w:r>
        <w:t>The two fundamental sets of commands/parameters tested and used for monitoring system status and performing diagnostics are as follows:</w:t>
      </w:r>
    </w:p>
    <w:p w14:paraId="55663B06" w14:textId="77777777" w:rsidR="00EF046A" w:rsidRDefault="00EF046A" w:rsidP="00EF046A"/>
    <w:p w14:paraId="4DF328B9" w14:textId="439F2A42" w:rsidR="00EF046A" w:rsidRDefault="00EF046A" w:rsidP="00EF046A">
      <w:r>
        <w:rPr>
          <w:b/>
          <w:bCs/>
        </w:rPr>
        <w:lastRenderedPageBreak/>
        <w:t>-</w:t>
      </w:r>
      <w:r w:rsidRPr="00EF046A">
        <w:rPr>
          <w:b/>
          <w:bCs/>
        </w:rPr>
        <w:t>User Management:</w:t>
      </w:r>
      <w:r>
        <w:t xml:space="preserve"> The `</w:t>
      </w:r>
      <w:proofErr w:type="spellStart"/>
      <w:r>
        <w:t>whoami</w:t>
      </w:r>
      <w:proofErr w:type="spellEnd"/>
      <w:r>
        <w:t>` command instantly returns the username used in the current session, while the `id` command provides more detailed identity information such as the UID, primary group, supplementary group memberships, and more [3].</w:t>
      </w:r>
    </w:p>
    <w:p w14:paraId="046E2F5B" w14:textId="77777777" w:rsidR="00EF046A" w:rsidRDefault="00EF046A" w:rsidP="00EF046A"/>
    <w:p w14:paraId="121B69FD" w14:textId="4C24FE3E" w:rsidR="00EF046A" w:rsidRDefault="00EF046A" w:rsidP="00EF046A">
      <w:r>
        <w:rPr>
          <w:b/>
          <w:bCs/>
        </w:rPr>
        <w:t>-</w:t>
      </w:r>
      <w:r w:rsidRPr="00EF046A">
        <w:rPr>
          <w:b/>
          <w:bCs/>
        </w:rPr>
        <w:t>File and Directory Management:</w:t>
      </w:r>
      <w:r>
        <w:t xml:space="preserve"> The `</w:t>
      </w:r>
      <w:proofErr w:type="spellStart"/>
      <w:r>
        <w:t>mkdir</w:t>
      </w:r>
      <w:proofErr w:type="spellEnd"/>
      <w:r>
        <w:t xml:space="preserve"> -p` command can operate recursively when creating nested directory paths, avoiding errors if parent directories already exist [3]. Additionally, the `ls -la` command presents a detailed, long-format list of all files, including hidden system files [2], and the `cp -r` command copies directory trees recursively.</w:t>
      </w:r>
    </w:p>
    <w:p w14:paraId="40BDBDAA" w14:textId="77777777" w:rsidR="00EF046A" w:rsidRDefault="00EF046A" w:rsidP="00EF046A"/>
    <w:p w14:paraId="4A2209C9" w14:textId="423A6950" w:rsidR="00EF046A" w:rsidRDefault="00EF046A" w:rsidP="00EF046A">
      <w:r w:rsidRPr="00EF046A">
        <w:rPr>
          <w:b/>
          <w:bCs/>
        </w:rPr>
        <w:t>-Network Testing and Monitoring:</w:t>
      </w:r>
      <w:r>
        <w:t xml:space="preserve"> The `hostname` command is used to determine the machine's network name, whereas the `curl -I` command checks remote web servers by sending HTTP header requests to verify connection status and server response headers [4].</w:t>
      </w:r>
    </w:p>
    <w:p w14:paraId="16DE347F" w14:textId="77777777" w:rsidR="00EF046A" w:rsidRDefault="00EF046A" w:rsidP="00EF046A"/>
    <w:p w14:paraId="6590A2C2" w14:textId="55E70544" w:rsidR="00EF046A" w:rsidRDefault="00EF046A" w:rsidP="00EF046A">
      <w:r>
        <w:rPr>
          <w:b/>
          <w:bCs/>
        </w:rPr>
        <w:t>-</w:t>
      </w:r>
      <w:r w:rsidRPr="00EF046A">
        <w:rPr>
          <w:b/>
          <w:bCs/>
        </w:rPr>
        <w:t>Process Management:</w:t>
      </w:r>
      <w:r>
        <w:t xml:space="preserve"> The `sleep` command is used to delay execution; we utilized this command in conjunction with `</w:t>
      </w:r>
      <w:proofErr w:type="spellStart"/>
      <w:r>
        <w:t>ps</w:t>
      </w:r>
      <w:proofErr w:type="spellEnd"/>
      <w:r>
        <w:t xml:space="preserve"> aux` to examine currently running system processes and their detailed resource usage characteristics [3]. The `kill -9` command abruptly terminates and stops unresponsive processes using their PIDs, while the `top -b -n 1` command provides a non-interactive, instantaneous snapshot of CPU and memory usage [2].</w:t>
      </w:r>
    </w:p>
    <w:p w14:paraId="78C0D646" w14:textId="77777777" w:rsidR="00EF046A" w:rsidRDefault="00EF046A" w:rsidP="00EF046A"/>
    <w:p w14:paraId="060F260F" w14:textId="1AC1EE6D" w:rsidR="003D18CD" w:rsidRPr="003D18CD" w:rsidRDefault="00EF046A" w:rsidP="00EF046A">
      <w:r>
        <w:rPr>
          <w:b/>
          <w:bCs/>
        </w:rPr>
        <w:t>-</w:t>
      </w:r>
      <w:r w:rsidRPr="00EF046A">
        <w:rPr>
          <w:b/>
          <w:bCs/>
        </w:rPr>
        <w:t>Task Scheduling:</w:t>
      </w:r>
      <w:r>
        <w:t xml:space="preserve"> The `crontab -l` command lists all existing </w:t>
      </w:r>
      <w:proofErr w:type="spellStart"/>
      <w:r>
        <w:t>cron</w:t>
      </w:r>
      <w:proofErr w:type="spellEnd"/>
      <w:r>
        <w:t xml:space="preserve"> jobs configured for the logged-in user, thereby enabling the automated execution of system background tasks and the scheduling of monitoring operations [2].</w:t>
      </w:r>
    </w:p>
    <w:p w14:paraId="1118AA5A" w14:textId="56F4F340" w:rsidR="00D55B2D" w:rsidRDefault="00D55B2D" w:rsidP="008A5C3B">
      <w:pPr>
        <w:pStyle w:val="Heading1"/>
      </w:pPr>
      <w:bookmarkStart w:id="10" w:name="_Toc237366670"/>
      <w:r>
        <w:lastRenderedPageBreak/>
        <w:t>4. Use of Windows OS scripts.</w:t>
      </w:r>
      <w:bookmarkEnd w:id="10"/>
    </w:p>
    <w:p w14:paraId="4A34F77B" w14:textId="62FAA43B" w:rsidR="00934E95" w:rsidRDefault="00E245C6" w:rsidP="00934E95">
      <w:r>
        <w:rPr>
          <w:noProof/>
        </w:rPr>
        <w:drawing>
          <wp:inline distT="0" distB="0" distL="0" distR="0" wp14:anchorId="447B595A" wp14:editId="6DF87DBC">
            <wp:extent cx="6645910" cy="3709035"/>
            <wp:effectExtent l="0" t="0" r="2540" b="5715"/>
            <wp:docPr id="14071567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15677" name="Picture 140715677"/>
                    <pic:cNvPicPr/>
                  </pic:nvPicPr>
                  <pic:blipFill>
                    <a:blip r:embed="rId21">
                      <a:extLst>
                        <a:ext uri="{28A0092B-C50C-407E-A947-70E740481C1C}">
                          <a14:useLocalDpi xmlns:a14="http://schemas.microsoft.com/office/drawing/2010/main" val="0"/>
                        </a:ext>
                      </a:extLst>
                    </a:blip>
                    <a:stretch>
                      <a:fillRect/>
                    </a:stretch>
                  </pic:blipFill>
                  <pic:spPr>
                    <a:xfrm>
                      <a:off x="0" y="0"/>
                      <a:ext cx="6645910" cy="3709035"/>
                    </a:xfrm>
                    <a:prstGeom prst="rect">
                      <a:avLst/>
                    </a:prstGeom>
                  </pic:spPr>
                </pic:pic>
              </a:graphicData>
            </a:graphic>
          </wp:inline>
        </w:drawing>
      </w:r>
    </w:p>
    <w:p w14:paraId="6418380C" w14:textId="6F1529FF" w:rsidR="00934E95" w:rsidRDefault="00934E95" w:rsidP="00934E95">
      <w:r w:rsidRPr="00934E95">
        <w:rPr>
          <w:b/>
          <w:bCs/>
        </w:rPr>
        <w:t>Figure 12:</w:t>
      </w:r>
      <w:r w:rsidRPr="00934E95">
        <w:t xml:space="preserve"> Notepad text editor displaying the source code of system_utility.bat, featuring variables, user input, arithmetic calculations, and conditional statements.</w:t>
      </w:r>
    </w:p>
    <w:p w14:paraId="2EDEE5C0" w14:textId="77777777" w:rsidR="00D02D8F" w:rsidRDefault="00D02D8F" w:rsidP="00934E95"/>
    <w:p w14:paraId="0438C983" w14:textId="2549CEE6" w:rsidR="00934E95" w:rsidRDefault="00934E95" w:rsidP="00934E95">
      <w:r w:rsidRPr="00934E95">
        <w:t>We</w:t>
      </w:r>
      <w:r w:rsidR="00266EE9">
        <w:t xml:space="preserve"> </w:t>
      </w:r>
      <w:r w:rsidRPr="00934E95">
        <w:t>use standard Windows Batch syntax to create our first automation script. This script configures environment variables, accepts interactive user input via the `set /p` command, executes a mathematical expression (addition: `set /a`) to determine a target processing year, and employs nested `if-else` conditional statements to reflect the user's various menu selections, as shown in Figure 12.</w:t>
      </w:r>
    </w:p>
    <w:p w14:paraId="0B87445D" w14:textId="59FFA8A9" w:rsidR="00934E95" w:rsidRDefault="00D02D8F" w:rsidP="00934E95">
      <w:r>
        <w:rPr>
          <w:noProof/>
        </w:rPr>
        <w:lastRenderedPageBreak/>
        <w:drawing>
          <wp:inline distT="0" distB="0" distL="0" distR="0" wp14:anchorId="3FF63D40" wp14:editId="10E9448C">
            <wp:extent cx="6645910" cy="3423285"/>
            <wp:effectExtent l="0" t="0" r="2540" b="5715"/>
            <wp:docPr id="116537399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373999" name="Picture 1165373999"/>
                    <pic:cNvPicPr/>
                  </pic:nvPicPr>
                  <pic:blipFill>
                    <a:blip r:embed="rId22">
                      <a:extLst>
                        <a:ext uri="{28A0092B-C50C-407E-A947-70E740481C1C}">
                          <a14:useLocalDpi xmlns:a14="http://schemas.microsoft.com/office/drawing/2010/main" val="0"/>
                        </a:ext>
                      </a:extLst>
                    </a:blip>
                    <a:stretch>
                      <a:fillRect/>
                    </a:stretch>
                  </pic:blipFill>
                  <pic:spPr>
                    <a:xfrm>
                      <a:off x="0" y="0"/>
                      <a:ext cx="6645910" cy="3423285"/>
                    </a:xfrm>
                    <a:prstGeom prst="rect">
                      <a:avLst/>
                    </a:prstGeom>
                  </pic:spPr>
                </pic:pic>
              </a:graphicData>
            </a:graphic>
          </wp:inline>
        </w:drawing>
      </w:r>
    </w:p>
    <w:p w14:paraId="1C9277C6" w14:textId="2CFCBEE0" w:rsidR="00934E95" w:rsidRDefault="00934E95" w:rsidP="00934E95">
      <w:r w:rsidRPr="00934E95">
        <w:rPr>
          <w:b/>
          <w:bCs/>
        </w:rPr>
        <w:t>Figure 13:</w:t>
      </w:r>
      <w:r w:rsidRPr="00934E95">
        <w:t xml:space="preserve"> Command Prompt terminal showing the interactive runtime execution of system_utility.bat, displaying user greeting, calculated variables, and conditional disk volume diagnostics.</w:t>
      </w:r>
    </w:p>
    <w:p w14:paraId="22D3AAEC" w14:textId="1DF04CD8" w:rsidR="00934E95" w:rsidRDefault="00934E95" w:rsidP="00934E95">
      <w:r w:rsidRPr="00934E95">
        <w:t>As shown in Figure 13, the `</w:t>
      </w:r>
      <w:proofErr w:type="spellStart"/>
      <w:r w:rsidRPr="00934E95">
        <w:t>sysmonitoring</w:t>
      </w:r>
      <w:proofErr w:type="spellEnd"/>
      <w:r w:rsidRPr="00934E95">
        <w:t>` helper script is executed at runtime. The command-line interface interactively prompts the user for a name, displays the mathematically determined target year (2031), presents a menu of system options, and correctly parses the conditional input selection (2) to automatically execute the diagnostic logic associated with the disk volume</w:t>
      </w:r>
      <w:r>
        <w:t>.</w:t>
      </w:r>
    </w:p>
    <w:p w14:paraId="233CD5A1" w14:textId="77777777" w:rsidR="00E245C6" w:rsidRDefault="00E245C6" w:rsidP="00934E95"/>
    <w:p w14:paraId="7D9DBEA1" w14:textId="38D3DD4D" w:rsidR="00E245C6" w:rsidRDefault="00E245C6" w:rsidP="00934E95">
      <w:r>
        <w:rPr>
          <w:noProof/>
        </w:rPr>
        <w:lastRenderedPageBreak/>
        <w:drawing>
          <wp:inline distT="0" distB="0" distL="0" distR="0" wp14:anchorId="555AA6BE" wp14:editId="353F5F70">
            <wp:extent cx="6645910" cy="3727450"/>
            <wp:effectExtent l="0" t="0" r="2540" b="6350"/>
            <wp:docPr id="85866786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667863" name="Picture 858667863"/>
                    <pic:cNvPicPr/>
                  </pic:nvPicPr>
                  <pic:blipFill>
                    <a:blip r:embed="rId23">
                      <a:extLst>
                        <a:ext uri="{28A0092B-C50C-407E-A947-70E740481C1C}">
                          <a14:useLocalDpi xmlns:a14="http://schemas.microsoft.com/office/drawing/2010/main" val="0"/>
                        </a:ext>
                      </a:extLst>
                    </a:blip>
                    <a:stretch>
                      <a:fillRect/>
                    </a:stretch>
                  </pic:blipFill>
                  <pic:spPr>
                    <a:xfrm>
                      <a:off x="0" y="0"/>
                      <a:ext cx="6645910" cy="3727450"/>
                    </a:xfrm>
                    <a:prstGeom prst="rect">
                      <a:avLst/>
                    </a:prstGeom>
                  </pic:spPr>
                </pic:pic>
              </a:graphicData>
            </a:graphic>
          </wp:inline>
        </w:drawing>
      </w:r>
      <w:r w:rsidRPr="00E245C6">
        <w:rPr>
          <w:b/>
          <w:bCs/>
        </w:rPr>
        <w:t>Figure 14:</w:t>
      </w:r>
      <w:r w:rsidRPr="00E245C6">
        <w:t xml:space="preserve"> Notepad interface showing the source code of file_automation.bat, utilizing for loop structures, incremental arithmetic counters, and conditional evaluation blocks.</w:t>
      </w:r>
    </w:p>
    <w:p w14:paraId="3050BA90" w14:textId="1F062CBD" w:rsidR="00E245C6" w:rsidRDefault="00E245C6" w:rsidP="00934E95">
      <w:r w:rsidRPr="00E245C6">
        <w:t>The second automation script illustrates a more advanced batch processing workflow implemented using this tool. As shown in Figure 14, the script incorporates user input to define the project environment, a "for" loop to process data packets, the use of incremental mathematical operations (`set /a`), and conditional "if" statements to check task completion status.</w:t>
      </w:r>
    </w:p>
    <w:p w14:paraId="1758804D" w14:textId="77777777" w:rsidR="00E245C6" w:rsidRDefault="00E245C6" w:rsidP="00934E95"/>
    <w:p w14:paraId="58DEC318" w14:textId="763581F1" w:rsidR="00A47A59" w:rsidRDefault="00A47A59" w:rsidP="00934E95">
      <w:r>
        <w:rPr>
          <w:noProof/>
        </w:rPr>
        <w:drawing>
          <wp:inline distT="0" distB="0" distL="0" distR="0" wp14:anchorId="50095D8D" wp14:editId="14C62B7E">
            <wp:extent cx="6645910" cy="3439795"/>
            <wp:effectExtent l="0" t="0" r="2540" b="8255"/>
            <wp:docPr id="857557596"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557596" name="Picture 857557596"/>
                    <pic:cNvPicPr/>
                  </pic:nvPicPr>
                  <pic:blipFill>
                    <a:blip r:embed="rId24">
                      <a:extLst>
                        <a:ext uri="{28A0092B-C50C-407E-A947-70E740481C1C}">
                          <a14:useLocalDpi xmlns:a14="http://schemas.microsoft.com/office/drawing/2010/main" val="0"/>
                        </a:ext>
                      </a:extLst>
                    </a:blip>
                    <a:stretch>
                      <a:fillRect/>
                    </a:stretch>
                  </pic:blipFill>
                  <pic:spPr>
                    <a:xfrm>
                      <a:off x="0" y="0"/>
                      <a:ext cx="6645910" cy="3439795"/>
                    </a:xfrm>
                    <a:prstGeom prst="rect">
                      <a:avLst/>
                    </a:prstGeom>
                  </pic:spPr>
                </pic:pic>
              </a:graphicData>
            </a:graphic>
          </wp:inline>
        </w:drawing>
      </w:r>
      <w:r w:rsidR="00F42710" w:rsidRPr="00F42710">
        <w:rPr>
          <w:b/>
          <w:bCs/>
        </w:rPr>
        <w:t>Figure 15:</w:t>
      </w:r>
      <w:r w:rsidR="00F42710" w:rsidRPr="00F42710">
        <w:t xml:space="preserve"> Command Prompt terminal displaying the successful runtime execution of file_automation.bat, </w:t>
      </w:r>
      <w:r w:rsidR="00F42710" w:rsidRPr="00F42710">
        <w:lastRenderedPageBreak/>
        <w:t>showing real-time loop iteration tracking, automated mathematical counter processing, and final conditional status validation.</w:t>
      </w:r>
    </w:p>
    <w:p w14:paraId="533B8A8E" w14:textId="1B62BB4C" w:rsidR="00F42710" w:rsidRDefault="00F42710" w:rsidP="00934E95">
      <w:r w:rsidRPr="00F42710">
        <w:t xml:space="preserve">The file automation script produces clean execution output (Figure 15). The registered project input is successfully accessed in the terminal; the process executes by sequentially processing </w:t>
      </w:r>
      <w:r w:rsidR="008361B1" w:rsidRPr="00F42710">
        <w:t xml:space="preserve">blocks, </w:t>
      </w:r>
      <w:r w:rsidRPr="00F42710">
        <w:t>either recursively or dependently, until completion, the total number of files is calculated with mathematical accuracy and without restriction, and a final efficiency status message appears upon completion.</w:t>
      </w:r>
    </w:p>
    <w:p w14:paraId="24FF7ACB" w14:textId="77777777" w:rsidR="00D02D8F" w:rsidRDefault="00D02D8F" w:rsidP="00934E95"/>
    <w:p w14:paraId="07AB2DFD" w14:textId="77777777" w:rsidR="00D02D8F" w:rsidRDefault="00D02D8F" w:rsidP="00D02D8F">
      <w:pPr>
        <w:pStyle w:val="Heading1"/>
      </w:pPr>
      <w:bookmarkStart w:id="11" w:name="_Toc237366671"/>
      <w:r>
        <w:t>5. Use of Linux OS scripts.</w:t>
      </w:r>
      <w:bookmarkEnd w:id="11"/>
    </w:p>
    <w:p w14:paraId="0FC2DC95" w14:textId="4194F64D" w:rsidR="00D02D8F" w:rsidRPr="00D02D8F" w:rsidRDefault="00D02D8F" w:rsidP="00D02D8F">
      <w:r>
        <w:rPr>
          <w:noProof/>
        </w:rPr>
        <w:drawing>
          <wp:inline distT="0" distB="0" distL="0" distR="0" wp14:anchorId="0AB9CE54" wp14:editId="152D24A4">
            <wp:extent cx="6000750" cy="3378200"/>
            <wp:effectExtent l="0" t="0" r="0" b="0"/>
            <wp:docPr id="12071719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7171908" name="Picture 1207171908"/>
                    <pic:cNvPicPr/>
                  </pic:nvPicPr>
                  <pic:blipFill>
                    <a:blip r:embed="rId25">
                      <a:extLst>
                        <a:ext uri="{28A0092B-C50C-407E-A947-70E740481C1C}">
                          <a14:useLocalDpi xmlns:a14="http://schemas.microsoft.com/office/drawing/2010/main" val="0"/>
                        </a:ext>
                      </a:extLst>
                    </a:blip>
                    <a:stretch>
                      <a:fillRect/>
                    </a:stretch>
                  </pic:blipFill>
                  <pic:spPr>
                    <a:xfrm>
                      <a:off x="0" y="0"/>
                      <a:ext cx="6001065" cy="3378377"/>
                    </a:xfrm>
                    <a:prstGeom prst="rect">
                      <a:avLst/>
                    </a:prstGeom>
                  </pic:spPr>
                </pic:pic>
              </a:graphicData>
            </a:graphic>
          </wp:inline>
        </w:drawing>
      </w:r>
    </w:p>
    <w:p w14:paraId="233462CF" w14:textId="4B05B47C" w:rsidR="008B48DA" w:rsidRPr="00D02D8F" w:rsidRDefault="00BD06E4" w:rsidP="00D02D8F">
      <w:pPr>
        <w:spacing w:line="259" w:lineRule="auto"/>
        <w:rPr>
          <w:rFonts w:eastAsiaTheme="majorEastAsia" w:cstheme="majorBidi"/>
          <w:b/>
          <w:color w:val="000000" w:themeColor="text1"/>
          <w:sz w:val="40"/>
          <w:szCs w:val="40"/>
        </w:rPr>
      </w:pPr>
      <w:r w:rsidRPr="00BD06E4">
        <w:rPr>
          <w:b/>
          <w:bCs/>
        </w:rPr>
        <w:t>Figure 16:</w:t>
      </w:r>
      <w:r w:rsidRPr="00BD06E4">
        <w:t xml:space="preserve"> Online Bash environment displaying both the source code of health_check.sh and its successful runtime execution. The script incorporates user input reading, arithmetic operations, and conditional diagnostics.</w:t>
      </w:r>
    </w:p>
    <w:p w14:paraId="2F5DC48D" w14:textId="77777777" w:rsidR="00BD06E4" w:rsidRDefault="00BD06E4" w:rsidP="008B48DA"/>
    <w:p w14:paraId="698408BA" w14:textId="5763F968" w:rsidR="003F101B" w:rsidRDefault="00B1722B" w:rsidP="003F101B">
      <w:pPr>
        <w:rPr>
          <w:lang w:val="en-GB"/>
        </w:rPr>
      </w:pPr>
      <w:r w:rsidRPr="00B1722B">
        <w:rPr>
          <w:lang w:val="en-GB"/>
        </w:rPr>
        <w:t>A custom Bash shell script has been created to demonstrate command-line automation on Linux platforms. The implementation is illustrated in Figure 16, where the `read` command interactively captures user input. The script performs calculations regarding system limits—such as `</w:t>
      </w:r>
      <w:proofErr w:type="spellStart"/>
      <w:r w:rsidRPr="00B1722B">
        <w:rPr>
          <w:lang w:val="en-GB"/>
        </w:rPr>
        <w:t>critical_limit</w:t>
      </w:r>
      <w:proofErr w:type="spellEnd"/>
      <w:r w:rsidRPr="00B1722B">
        <w:rPr>
          <w:lang w:val="en-GB"/>
        </w:rPr>
        <w:t>=$((</w:t>
      </w:r>
      <w:proofErr w:type="spellStart"/>
      <w:r w:rsidRPr="00B1722B">
        <w:rPr>
          <w:lang w:val="en-GB"/>
        </w:rPr>
        <w:t>base_threshold</w:t>
      </w:r>
      <w:proofErr w:type="spellEnd"/>
      <w:r w:rsidRPr="00B1722B">
        <w:rPr>
          <w:lang w:val="en-GB"/>
        </w:rPr>
        <w:t xml:space="preserve"> + </w:t>
      </w:r>
      <w:proofErr w:type="spellStart"/>
      <w:r w:rsidRPr="00B1722B">
        <w:rPr>
          <w:lang w:val="en-GB"/>
        </w:rPr>
        <w:t>add_margin</w:t>
      </w:r>
      <w:proofErr w:type="spellEnd"/>
      <w:proofErr w:type="gramStart"/>
      <w:r w:rsidRPr="00B1722B">
        <w:rPr>
          <w:lang w:val="en-GB"/>
        </w:rPr>
        <w:t>))`</w:t>
      </w:r>
      <w:proofErr w:type="gramEnd"/>
      <w:r w:rsidRPr="00B1722B">
        <w:rPr>
          <w:lang w:val="en-GB"/>
        </w:rPr>
        <w:t>—and incorporates a standard `if-</w:t>
      </w:r>
      <w:proofErr w:type="spellStart"/>
      <w:r w:rsidRPr="00B1722B">
        <w:rPr>
          <w:lang w:val="en-GB"/>
        </w:rPr>
        <w:t>elif</w:t>
      </w:r>
      <w:proofErr w:type="spellEnd"/>
      <w:r w:rsidRPr="00B1722B">
        <w:rPr>
          <w:lang w:val="en-GB"/>
        </w:rPr>
        <w:t>-else` control flow like that found in the C language. This structure is combined with a split-pane view displaying the commands to be executed based on the provided input; furthermore, the inclusion of `free -m` command output in the analysis serves as an indicator of the effectiveness of Bash scripts in automating routine system administration tasks.</w:t>
      </w:r>
    </w:p>
    <w:p w14:paraId="54148F96" w14:textId="022EC472" w:rsidR="003F101B" w:rsidRDefault="00AF78B5" w:rsidP="003F101B">
      <w:pPr>
        <w:rPr>
          <w:lang w:val="en-GB"/>
        </w:rPr>
      </w:pPr>
      <w:r>
        <w:rPr>
          <w:noProof/>
          <w:lang w:val="en-GB"/>
        </w:rPr>
        <w:lastRenderedPageBreak/>
        <w:drawing>
          <wp:inline distT="0" distB="0" distL="0" distR="0" wp14:anchorId="5732EAE8" wp14:editId="4ADB94B6">
            <wp:extent cx="6645910" cy="3474085"/>
            <wp:effectExtent l="0" t="0" r="2540" b="0"/>
            <wp:docPr id="108745158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451586" name="Picture 1087451586"/>
                    <pic:cNvPicPr/>
                  </pic:nvPicPr>
                  <pic:blipFill>
                    <a:blip r:embed="rId26">
                      <a:extLst>
                        <a:ext uri="{28A0092B-C50C-407E-A947-70E740481C1C}">
                          <a14:useLocalDpi xmlns:a14="http://schemas.microsoft.com/office/drawing/2010/main" val="0"/>
                        </a:ext>
                      </a:extLst>
                    </a:blip>
                    <a:stretch>
                      <a:fillRect/>
                    </a:stretch>
                  </pic:blipFill>
                  <pic:spPr>
                    <a:xfrm>
                      <a:off x="0" y="0"/>
                      <a:ext cx="6645910" cy="3474085"/>
                    </a:xfrm>
                    <a:prstGeom prst="rect">
                      <a:avLst/>
                    </a:prstGeom>
                  </pic:spPr>
                </pic:pic>
              </a:graphicData>
            </a:graphic>
          </wp:inline>
        </w:drawing>
      </w:r>
    </w:p>
    <w:p w14:paraId="3F2EDB77" w14:textId="4BF64903" w:rsidR="00AF78B5" w:rsidRDefault="00C96963" w:rsidP="003F101B">
      <w:r w:rsidRPr="00C96963">
        <w:rPr>
          <w:b/>
          <w:bCs/>
        </w:rPr>
        <w:t>Figure 17:</w:t>
      </w:r>
      <w:r w:rsidRPr="00C96963">
        <w:t xml:space="preserve"> Online Bash environment displaying the source code and runtime execution output of the log file analyzer script, demonstrating interactive input handling, incremental loop iterations, arithmetic counting, and final conditional status validation.</w:t>
      </w:r>
    </w:p>
    <w:p w14:paraId="0C709509" w14:textId="77777777" w:rsidR="00C96963" w:rsidRDefault="00C96963" w:rsidP="003F101B"/>
    <w:p w14:paraId="247E52B5" w14:textId="5CE3F758" w:rsidR="00BD06E4" w:rsidRPr="008B48DA" w:rsidRDefault="00D02D8F" w:rsidP="008B48DA">
      <w:r w:rsidRPr="00D02D8F">
        <w:rPr>
          <w:lang w:val="en-GB"/>
        </w:rPr>
        <w:t>To address Linux requirements, a second Bash script was created for automated file and log analysis. As shown in Figure 17, the `</w:t>
      </w:r>
      <w:proofErr w:type="spellStart"/>
      <w:r w:rsidRPr="00D02D8F">
        <w:rPr>
          <w:lang w:val="en-GB"/>
        </w:rPr>
        <w:t>log_analyzer</w:t>
      </w:r>
      <w:proofErr w:type="spellEnd"/>
      <w:r w:rsidRPr="00D02D8F">
        <w:rPr>
          <w:lang w:val="en-GB"/>
        </w:rPr>
        <w:t>` script accepts administrator input, initializes an arithmetic counter, and processes sequential log entries using a `for` loop structure. The script tracks progress through incremental mathematical operations (`</w:t>
      </w:r>
      <w:proofErr w:type="spellStart"/>
      <w:r w:rsidRPr="00D02D8F">
        <w:rPr>
          <w:lang w:val="en-GB"/>
        </w:rPr>
        <w:t>processed_count</w:t>
      </w:r>
      <w:proofErr w:type="spellEnd"/>
      <w:r w:rsidRPr="00D02D8F">
        <w:rPr>
          <w:lang w:val="en-GB"/>
        </w:rPr>
        <w:t>=$((</w:t>
      </w:r>
      <w:proofErr w:type="spellStart"/>
      <w:r w:rsidRPr="00D02D8F">
        <w:rPr>
          <w:lang w:val="en-GB"/>
        </w:rPr>
        <w:t>processed_count</w:t>
      </w:r>
      <w:proofErr w:type="spellEnd"/>
      <w:r w:rsidRPr="00D02D8F">
        <w:rPr>
          <w:lang w:val="en-GB"/>
        </w:rPr>
        <w:t xml:space="preserve"> + 1</w:t>
      </w:r>
      <w:proofErr w:type="gramStart"/>
      <w:r w:rsidRPr="00D02D8F">
        <w:rPr>
          <w:lang w:val="en-GB"/>
        </w:rPr>
        <w:t>))`</w:t>
      </w:r>
      <w:proofErr w:type="gramEnd"/>
      <w:r w:rsidRPr="00D02D8F">
        <w:rPr>
          <w:lang w:val="en-GB"/>
        </w:rPr>
        <w:t>), checks for completion via conditional statements, and notifies the user upon successful execution.</w:t>
      </w:r>
    </w:p>
    <w:p w14:paraId="28B6B52F" w14:textId="77777777" w:rsidR="002321AC" w:rsidRPr="002321AC" w:rsidRDefault="002321AC" w:rsidP="002321AC"/>
    <w:p w14:paraId="79933D82" w14:textId="2C5A484C" w:rsidR="00D55B2D" w:rsidRDefault="00D55B2D" w:rsidP="008A5C3B">
      <w:pPr>
        <w:pStyle w:val="Heading1"/>
      </w:pPr>
      <w:bookmarkStart w:id="12" w:name="_Toc237366672"/>
      <w:r>
        <w:t>Conclusion</w:t>
      </w:r>
      <w:bookmarkEnd w:id="12"/>
    </w:p>
    <w:p w14:paraId="53811235" w14:textId="77777777" w:rsidR="0000142C" w:rsidRPr="0000142C" w:rsidRDefault="0000142C" w:rsidP="0000142C">
      <w:pPr>
        <w:rPr>
          <w:lang w:val="en-GB"/>
        </w:rPr>
      </w:pPr>
      <w:r w:rsidRPr="0000142C">
        <w:rPr>
          <w:lang w:val="en-GB"/>
        </w:rPr>
        <w:t>This report illustrated how critical Operating Systems are to making computer operating. The study will include the primary functions of an OS like handling memory, executing processes and file archive. We were also taught to control both Windows and Linux using CLI as opposed to just clicking around with a mouse. In the end, we saw how quick and easy it can be to automate daily tasks, do simple calculations, and save some time by writing a few lines of code. In short, learning these OS utilities really allows us to better manage our computers.</w:t>
      </w:r>
    </w:p>
    <w:p w14:paraId="4986B5F3" w14:textId="77777777" w:rsidR="005B4671" w:rsidRPr="005B4671" w:rsidRDefault="005B4671" w:rsidP="005B4671"/>
    <w:p w14:paraId="56A3CD52" w14:textId="77777777" w:rsidR="008936A9" w:rsidRPr="008936A9" w:rsidRDefault="008936A9" w:rsidP="008936A9"/>
    <w:p w14:paraId="09F47941" w14:textId="2C06B6A0" w:rsidR="000010A5" w:rsidRDefault="000010A5">
      <w:pPr>
        <w:pStyle w:val="Heading1"/>
      </w:pPr>
      <w:bookmarkStart w:id="13" w:name="_Toc237366673"/>
      <w:r>
        <w:lastRenderedPageBreak/>
        <w:t>References</w:t>
      </w:r>
      <w:bookmarkEnd w:id="13"/>
    </w:p>
    <w:p w14:paraId="2EB3C433" w14:textId="3C28578C" w:rsidR="006B5630" w:rsidRPr="006B5630" w:rsidRDefault="006B5630" w:rsidP="006B5630">
      <w:pPr>
        <w:jc w:val="left"/>
        <w:rPr>
          <w:lang w:val="en-GB"/>
        </w:rPr>
      </w:pPr>
      <w:r w:rsidRPr="006B5630">
        <w:rPr>
          <w:lang w:val="en-GB"/>
        </w:rPr>
        <w:t xml:space="preserve">[1] </w:t>
      </w:r>
      <w:r w:rsidR="004A1CB3" w:rsidRPr="004A1CB3">
        <w:t>A. Silberschatz, P. B. Galvin, and G. Gagne, Operating System Concepts, 10th ed. Hoboken, NJ: Wiley, 2018.</w:t>
      </w:r>
    </w:p>
    <w:p w14:paraId="417AB06B" w14:textId="77777777" w:rsidR="006B5630" w:rsidRPr="006B5630" w:rsidRDefault="006B5630" w:rsidP="006B5630">
      <w:pPr>
        <w:jc w:val="left"/>
        <w:rPr>
          <w:lang w:val="en-GB"/>
        </w:rPr>
      </w:pPr>
      <w:r w:rsidRPr="006B5630">
        <w:rPr>
          <w:lang w:val="en-GB"/>
        </w:rPr>
        <w:t xml:space="preserve">[2] R. H. Arpaci-Dusseau and A. C. Arpaci-Dusseau, </w:t>
      </w:r>
      <w:r w:rsidRPr="006B5630">
        <w:rPr>
          <w:i/>
          <w:iCs/>
          <w:lang w:val="en-GB"/>
        </w:rPr>
        <w:t>Operating Systems: Three Easy Pieces</w:t>
      </w:r>
      <w:r w:rsidRPr="006B5630">
        <w:rPr>
          <w:lang w:val="en-GB"/>
        </w:rPr>
        <w:t xml:space="preserve">. Madison, WI: Arpaci-Dusseau Books, 2018. [Online]. Available: </w:t>
      </w:r>
      <w:hyperlink r:id="rId27" w:tgtFrame="_blank" w:history="1">
        <w:r w:rsidRPr="006B5630">
          <w:rPr>
            <w:rStyle w:val="Hyperlink"/>
            <w:lang w:val="en-GB"/>
          </w:rPr>
          <w:t>https://pages.cs.wisc.edu/~remzi/OSTEP/</w:t>
        </w:r>
      </w:hyperlink>
    </w:p>
    <w:p w14:paraId="1ACED52F" w14:textId="7A00D504" w:rsidR="006B5630" w:rsidRDefault="006B5630" w:rsidP="006B5630">
      <w:pPr>
        <w:jc w:val="left"/>
      </w:pPr>
      <w:r w:rsidRPr="006B5630">
        <w:rPr>
          <w:lang w:val="en-GB"/>
        </w:rPr>
        <w:t xml:space="preserve">[3] Tutorials Point, "Operating System Tutorial". [Online]. Available: </w:t>
      </w:r>
      <w:hyperlink r:id="rId28" w:tgtFrame="_blank" w:history="1">
        <w:r w:rsidRPr="006B5630">
          <w:rPr>
            <w:rStyle w:val="Hyperlink"/>
            <w:lang w:val="en-GB"/>
          </w:rPr>
          <w:t>https://www.tutorialspoint.com/operating_system/index.htm</w:t>
        </w:r>
      </w:hyperlink>
    </w:p>
    <w:p w14:paraId="513FB0C0" w14:textId="637FC129" w:rsidR="00C3454F" w:rsidRDefault="00C3454F" w:rsidP="006B5630">
      <w:pPr>
        <w:jc w:val="left"/>
      </w:pPr>
      <w:r w:rsidRPr="00C3454F">
        <w:t xml:space="preserve">[4] Microsoft Learn, "Windows commands", 2023. [Online]. Available: </w:t>
      </w:r>
      <w:hyperlink r:id="rId29" w:history="1">
        <w:r w:rsidRPr="002006C2">
          <w:rPr>
            <w:rStyle w:val="Hyperlink"/>
          </w:rPr>
          <w:t>https://learn.microsoft.com/en-us/windows-server/administration/windows-commands/windows-commands</w:t>
        </w:r>
      </w:hyperlink>
    </w:p>
    <w:p w14:paraId="5374C9B0" w14:textId="39DCEAA3" w:rsidR="00981AEC" w:rsidRPr="00981AEC" w:rsidRDefault="00C3454F" w:rsidP="00632FAE">
      <w:pPr>
        <w:jc w:val="left"/>
      </w:pPr>
      <w:r w:rsidRPr="00C3454F">
        <w:t xml:space="preserve">[5] </w:t>
      </w:r>
      <w:r w:rsidR="00825C79" w:rsidRPr="00825C79">
        <w:t>W. R. Stanek, Windows Command-Line Administrator's Pocket Consultant, 2nd ed. Redmond, WA: Microsoft Press, 2008.</w:t>
      </w:r>
      <w:sdt>
        <w:sdtPr>
          <w:id w:val="-573587230"/>
          <w:showingPlcHdr/>
          <w:bibliography/>
        </w:sdtPr>
        <w:sdtContent>
          <w:r w:rsidR="00B47654">
            <w:t xml:space="preserve">     </w:t>
          </w:r>
        </w:sdtContent>
      </w:sdt>
    </w:p>
    <w:p w14:paraId="7EE25D6F" w14:textId="77777777" w:rsidR="00FF6876" w:rsidRPr="00FF6876" w:rsidRDefault="00FF6876" w:rsidP="00FF6876"/>
    <w:p w14:paraId="1386729F" w14:textId="66EF4B6D" w:rsidR="005F4529" w:rsidRDefault="00D55B2D" w:rsidP="008A5C3B">
      <w:pPr>
        <w:pStyle w:val="Heading1"/>
      </w:pPr>
      <w:bookmarkStart w:id="14" w:name="_Toc237366674"/>
      <w:r>
        <w:t>Appendices</w:t>
      </w:r>
      <w:bookmarkEnd w:id="14"/>
    </w:p>
    <w:p w14:paraId="315024C3" w14:textId="77777777" w:rsidR="00577279" w:rsidRDefault="00577279" w:rsidP="00577279">
      <w:pPr>
        <w:rPr>
          <w:b/>
          <w:bCs/>
          <w:lang w:val="en-GB"/>
        </w:rPr>
      </w:pPr>
      <w:r w:rsidRPr="005E3733">
        <w:rPr>
          <w:b/>
          <w:bCs/>
          <w:lang w:val="en-GB"/>
        </w:rPr>
        <w:t>Evidence of Engagement with Online Certified Course</w:t>
      </w:r>
    </w:p>
    <w:p w14:paraId="6A9F1C7D" w14:textId="77777777" w:rsidR="00577279" w:rsidRPr="008B1BEA" w:rsidRDefault="00577279" w:rsidP="00577279">
      <w:pPr>
        <w:rPr>
          <w:lang w:val="en-GB"/>
        </w:rPr>
      </w:pPr>
      <w:r w:rsidRPr="008B1BEA">
        <w:rPr>
          <w:lang w:val="en-GB"/>
        </w:rPr>
        <w:t>These screenshots illustrate my active engagement with the Cisco Networking Academy based "Operating Systems Basics" course. These images show my practice over different modules starting from Linux principles to Client Server communications and application management on the Linux hosts which I played around implementing really doing hands-on helped me deepen an extent knowledge of these OSs explained in this report.</w:t>
      </w:r>
    </w:p>
    <w:p w14:paraId="0E1406A8" w14:textId="77777777" w:rsidR="00577279" w:rsidRPr="00577279" w:rsidRDefault="00577279" w:rsidP="00577279"/>
    <w:p w14:paraId="19A0A3E5" w14:textId="1B7704C3" w:rsidR="00F03B12" w:rsidRDefault="00874CE1" w:rsidP="00F37092">
      <w:r>
        <w:rPr>
          <w:noProof/>
        </w:rPr>
        <w:lastRenderedPageBreak/>
        <w:drawing>
          <wp:inline distT="0" distB="0" distL="0" distR="0" wp14:anchorId="3FFE7F56" wp14:editId="3A7DD297">
            <wp:extent cx="6645910" cy="3463925"/>
            <wp:effectExtent l="0" t="0" r="2540" b="3175"/>
            <wp:docPr id="1210727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727500" name="Picture 1210727500"/>
                    <pic:cNvPicPr/>
                  </pic:nvPicPr>
                  <pic:blipFill>
                    <a:blip r:embed="rId30">
                      <a:extLst>
                        <a:ext uri="{28A0092B-C50C-407E-A947-70E740481C1C}">
                          <a14:useLocalDpi xmlns:a14="http://schemas.microsoft.com/office/drawing/2010/main" val="0"/>
                        </a:ext>
                      </a:extLst>
                    </a:blip>
                    <a:stretch>
                      <a:fillRect/>
                    </a:stretch>
                  </pic:blipFill>
                  <pic:spPr>
                    <a:xfrm>
                      <a:off x="0" y="0"/>
                      <a:ext cx="6645910" cy="3463925"/>
                    </a:xfrm>
                    <a:prstGeom prst="rect">
                      <a:avLst/>
                    </a:prstGeom>
                  </pic:spPr>
                </pic:pic>
              </a:graphicData>
            </a:graphic>
          </wp:inline>
        </w:drawing>
      </w:r>
    </w:p>
    <w:p w14:paraId="3B90001A" w14:textId="7FAE4FAA" w:rsidR="00874CE1" w:rsidRDefault="00874CE1" w:rsidP="00F37092">
      <w:r>
        <w:rPr>
          <w:noProof/>
        </w:rPr>
        <w:drawing>
          <wp:inline distT="0" distB="0" distL="0" distR="0" wp14:anchorId="5D33210C" wp14:editId="5A0D39DD">
            <wp:extent cx="6645910" cy="3430270"/>
            <wp:effectExtent l="0" t="0" r="2540" b="0"/>
            <wp:docPr id="20668916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891629" name="Picture 2066891629"/>
                    <pic:cNvPicPr/>
                  </pic:nvPicPr>
                  <pic:blipFill>
                    <a:blip r:embed="rId31">
                      <a:extLst>
                        <a:ext uri="{28A0092B-C50C-407E-A947-70E740481C1C}">
                          <a14:useLocalDpi xmlns:a14="http://schemas.microsoft.com/office/drawing/2010/main" val="0"/>
                        </a:ext>
                      </a:extLst>
                    </a:blip>
                    <a:stretch>
                      <a:fillRect/>
                    </a:stretch>
                  </pic:blipFill>
                  <pic:spPr>
                    <a:xfrm>
                      <a:off x="0" y="0"/>
                      <a:ext cx="6645910" cy="3430270"/>
                    </a:xfrm>
                    <a:prstGeom prst="rect">
                      <a:avLst/>
                    </a:prstGeom>
                  </pic:spPr>
                </pic:pic>
              </a:graphicData>
            </a:graphic>
          </wp:inline>
        </w:drawing>
      </w:r>
    </w:p>
    <w:p w14:paraId="4C44F3B6" w14:textId="02FCE149" w:rsidR="00874CE1" w:rsidRDefault="00874CE1" w:rsidP="00F37092">
      <w:r>
        <w:rPr>
          <w:noProof/>
        </w:rPr>
        <w:lastRenderedPageBreak/>
        <w:drawing>
          <wp:inline distT="0" distB="0" distL="0" distR="0" wp14:anchorId="3A5B5934" wp14:editId="1D6E95F1">
            <wp:extent cx="6645910" cy="3667125"/>
            <wp:effectExtent l="0" t="0" r="2540" b="9525"/>
            <wp:docPr id="484043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04393" name="Picture 48404393"/>
                    <pic:cNvPicPr/>
                  </pic:nvPicPr>
                  <pic:blipFill>
                    <a:blip r:embed="rId32">
                      <a:extLst>
                        <a:ext uri="{28A0092B-C50C-407E-A947-70E740481C1C}">
                          <a14:useLocalDpi xmlns:a14="http://schemas.microsoft.com/office/drawing/2010/main" val="0"/>
                        </a:ext>
                      </a:extLst>
                    </a:blip>
                    <a:stretch>
                      <a:fillRect/>
                    </a:stretch>
                  </pic:blipFill>
                  <pic:spPr>
                    <a:xfrm>
                      <a:off x="0" y="0"/>
                      <a:ext cx="6645910" cy="3667125"/>
                    </a:xfrm>
                    <a:prstGeom prst="rect">
                      <a:avLst/>
                    </a:prstGeom>
                  </pic:spPr>
                </pic:pic>
              </a:graphicData>
            </a:graphic>
          </wp:inline>
        </w:drawing>
      </w:r>
    </w:p>
    <w:p w14:paraId="325158E5" w14:textId="77777777" w:rsidR="00874CE1" w:rsidRDefault="00874CE1" w:rsidP="00F37092"/>
    <w:p w14:paraId="0A81E3F5" w14:textId="77777777" w:rsidR="005E3733" w:rsidRDefault="005E3733" w:rsidP="005E3733">
      <w:pPr>
        <w:rPr>
          <w:lang w:val="en-GB"/>
        </w:rPr>
      </w:pPr>
    </w:p>
    <w:p w14:paraId="408EA07B" w14:textId="77777777" w:rsidR="00416CFB" w:rsidRDefault="00416CFB" w:rsidP="00F37092">
      <w:pPr>
        <w:rPr>
          <w:b/>
          <w:bCs/>
          <w:sz w:val="28"/>
          <w:szCs w:val="28"/>
        </w:rPr>
      </w:pPr>
      <w:r w:rsidRPr="00416CFB">
        <w:rPr>
          <w:b/>
          <w:bCs/>
          <w:sz w:val="28"/>
          <w:szCs w:val="28"/>
        </w:rPr>
        <w:t xml:space="preserve">Appendix 2: </w:t>
      </w:r>
    </w:p>
    <w:p w14:paraId="27FDCA46" w14:textId="77777777" w:rsidR="00416CFB" w:rsidRDefault="00416CFB" w:rsidP="00F37092">
      <w:pPr>
        <w:rPr>
          <w:noProof/>
        </w:rPr>
      </w:pPr>
      <w:r w:rsidRPr="00416CFB">
        <w:t xml:space="preserve">Lecture Activity Documentation </w:t>
      </w:r>
      <w:r w:rsidRPr="00416CFB">
        <w:rPr>
          <w:i/>
          <w:iCs/>
        </w:rPr>
        <w:t>Screenshot of the lecture presentation materials covering core operating system functions (UWTSD module resources).</w:t>
      </w:r>
    </w:p>
    <w:p w14:paraId="32A5D257" w14:textId="746A2AED" w:rsidR="005E3733" w:rsidRDefault="00E76738" w:rsidP="00F37092">
      <w:r w:rsidRPr="00416CFB">
        <w:rPr>
          <w:noProof/>
        </w:rPr>
        <w:drawing>
          <wp:inline distT="0" distB="0" distL="0" distR="0" wp14:anchorId="1EE3F131" wp14:editId="52E3EEA0">
            <wp:extent cx="6645910" cy="3475990"/>
            <wp:effectExtent l="0" t="0" r="2540" b="0"/>
            <wp:docPr id="88662682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626821" name="Picture 886626821"/>
                    <pic:cNvPicPr/>
                  </pic:nvPicPr>
                  <pic:blipFill>
                    <a:blip r:embed="rId33">
                      <a:extLst>
                        <a:ext uri="{28A0092B-C50C-407E-A947-70E740481C1C}">
                          <a14:useLocalDpi xmlns:a14="http://schemas.microsoft.com/office/drawing/2010/main" val="0"/>
                        </a:ext>
                      </a:extLst>
                    </a:blip>
                    <a:stretch>
                      <a:fillRect/>
                    </a:stretch>
                  </pic:blipFill>
                  <pic:spPr>
                    <a:xfrm>
                      <a:off x="0" y="0"/>
                      <a:ext cx="6645910" cy="3475990"/>
                    </a:xfrm>
                    <a:prstGeom prst="rect">
                      <a:avLst/>
                    </a:prstGeom>
                  </pic:spPr>
                </pic:pic>
              </a:graphicData>
            </a:graphic>
          </wp:inline>
        </w:drawing>
      </w:r>
    </w:p>
    <w:p w14:paraId="60830489" w14:textId="68B8C51E" w:rsidR="00416CFB" w:rsidRPr="00416CFB" w:rsidRDefault="00416CFB" w:rsidP="00F37092">
      <w:r>
        <w:rPr>
          <w:noProof/>
        </w:rPr>
        <w:lastRenderedPageBreak/>
        <w:drawing>
          <wp:inline distT="0" distB="0" distL="0" distR="0" wp14:anchorId="136EF056" wp14:editId="33563579">
            <wp:extent cx="6645910" cy="3578225"/>
            <wp:effectExtent l="0" t="0" r="2540" b="3175"/>
            <wp:docPr id="637664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664877" name="Picture 637664877"/>
                    <pic:cNvPicPr/>
                  </pic:nvPicPr>
                  <pic:blipFill>
                    <a:blip r:embed="rId34">
                      <a:extLst>
                        <a:ext uri="{28A0092B-C50C-407E-A947-70E740481C1C}">
                          <a14:useLocalDpi xmlns:a14="http://schemas.microsoft.com/office/drawing/2010/main" val="0"/>
                        </a:ext>
                      </a:extLst>
                    </a:blip>
                    <a:stretch>
                      <a:fillRect/>
                    </a:stretch>
                  </pic:blipFill>
                  <pic:spPr>
                    <a:xfrm>
                      <a:off x="0" y="0"/>
                      <a:ext cx="6645910" cy="3578225"/>
                    </a:xfrm>
                    <a:prstGeom prst="rect">
                      <a:avLst/>
                    </a:prstGeom>
                  </pic:spPr>
                </pic:pic>
              </a:graphicData>
            </a:graphic>
          </wp:inline>
        </w:drawing>
      </w:r>
    </w:p>
    <w:p w14:paraId="604AAF77" w14:textId="577B4C8D" w:rsidR="00E76738" w:rsidRPr="00F37092" w:rsidRDefault="00E76738" w:rsidP="00F37092">
      <w:r w:rsidRPr="00E76738">
        <w:t>Screenshot of the Tutorial activity regarding OS types from Week 7 learning materials on UWTSD Moodle.</w:t>
      </w:r>
    </w:p>
    <w:sectPr w:rsidR="00E76738" w:rsidRPr="00F37092" w:rsidSect="00906A1A">
      <w:footerReference w:type="default" r:id="rId35"/>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EB8165" w14:textId="77777777" w:rsidR="00824A14" w:rsidRDefault="00824A14" w:rsidP="00906A1A">
      <w:pPr>
        <w:spacing w:after="0" w:line="240" w:lineRule="auto"/>
      </w:pPr>
      <w:r>
        <w:separator/>
      </w:r>
    </w:p>
  </w:endnote>
  <w:endnote w:type="continuationSeparator" w:id="0">
    <w:p w14:paraId="7A6DD34F" w14:textId="77777777" w:rsidR="00824A14" w:rsidRDefault="00824A14"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D5D9C" w14:textId="77777777" w:rsidR="00824A14" w:rsidRDefault="00824A14" w:rsidP="00906A1A">
      <w:pPr>
        <w:spacing w:after="0" w:line="240" w:lineRule="auto"/>
      </w:pPr>
      <w:r>
        <w:separator/>
      </w:r>
    </w:p>
  </w:footnote>
  <w:footnote w:type="continuationSeparator" w:id="0">
    <w:p w14:paraId="26B649E4" w14:textId="77777777" w:rsidR="00824A14" w:rsidRDefault="00824A14"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0"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062172">
    <w:abstractNumId w:val="0"/>
  </w:num>
  <w:num w:numId="2" w16cid:durableId="454100671">
    <w:abstractNumId w:val="1"/>
  </w:num>
  <w:num w:numId="3" w16cid:durableId="866522820">
    <w:abstractNumId w:val="2"/>
  </w:num>
  <w:num w:numId="4" w16cid:durableId="34743538">
    <w:abstractNumId w:val="7"/>
  </w:num>
  <w:num w:numId="5" w16cid:durableId="1163475172">
    <w:abstractNumId w:val="6"/>
  </w:num>
  <w:num w:numId="6" w16cid:durableId="1846240298">
    <w:abstractNumId w:val="3"/>
  </w:num>
  <w:num w:numId="7" w16cid:durableId="1696811111">
    <w:abstractNumId w:val="11"/>
  </w:num>
  <w:num w:numId="8" w16cid:durableId="1292980413">
    <w:abstractNumId w:val="5"/>
  </w:num>
  <w:num w:numId="9" w16cid:durableId="1711033815">
    <w:abstractNumId w:val="4"/>
  </w:num>
  <w:num w:numId="10" w16cid:durableId="1152720637">
    <w:abstractNumId w:val="9"/>
  </w:num>
  <w:num w:numId="11" w16cid:durableId="1819301025">
    <w:abstractNumId w:val="8"/>
  </w:num>
  <w:num w:numId="12" w16cid:durableId="849222793">
    <w:abstractNumId w:val="1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142C"/>
    <w:rsid w:val="000032B9"/>
    <w:rsid w:val="000039A5"/>
    <w:rsid w:val="00003DE5"/>
    <w:rsid w:val="00004FF1"/>
    <w:rsid w:val="00007001"/>
    <w:rsid w:val="0001143F"/>
    <w:rsid w:val="000116F2"/>
    <w:rsid w:val="00023422"/>
    <w:rsid w:val="00024B1F"/>
    <w:rsid w:val="00027EB0"/>
    <w:rsid w:val="00027EE4"/>
    <w:rsid w:val="00031995"/>
    <w:rsid w:val="00031AAF"/>
    <w:rsid w:val="000353D5"/>
    <w:rsid w:val="0003640B"/>
    <w:rsid w:val="00037B45"/>
    <w:rsid w:val="000405AE"/>
    <w:rsid w:val="0004536A"/>
    <w:rsid w:val="000471D4"/>
    <w:rsid w:val="00054138"/>
    <w:rsid w:val="0005431A"/>
    <w:rsid w:val="000560AA"/>
    <w:rsid w:val="000736A3"/>
    <w:rsid w:val="00073E5A"/>
    <w:rsid w:val="00073EA6"/>
    <w:rsid w:val="00074906"/>
    <w:rsid w:val="00074E19"/>
    <w:rsid w:val="0008197F"/>
    <w:rsid w:val="00082D69"/>
    <w:rsid w:val="000866D5"/>
    <w:rsid w:val="00091849"/>
    <w:rsid w:val="00092911"/>
    <w:rsid w:val="00092DEA"/>
    <w:rsid w:val="00097BD8"/>
    <w:rsid w:val="000A0CEB"/>
    <w:rsid w:val="000B0F84"/>
    <w:rsid w:val="000B2852"/>
    <w:rsid w:val="000B71FA"/>
    <w:rsid w:val="000C4AEF"/>
    <w:rsid w:val="000C50F1"/>
    <w:rsid w:val="000D0C77"/>
    <w:rsid w:val="000D2954"/>
    <w:rsid w:val="000E062E"/>
    <w:rsid w:val="000E21D9"/>
    <w:rsid w:val="000E2EF8"/>
    <w:rsid w:val="000E327C"/>
    <w:rsid w:val="000E40E8"/>
    <w:rsid w:val="000E4574"/>
    <w:rsid w:val="000E6AC1"/>
    <w:rsid w:val="000F3E82"/>
    <w:rsid w:val="000F62A4"/>
    <w:rsid w:val="001071C2"/>
    <w:rsid w:val="00107FB4"/>
    <w:rsid w:val="00110520"/>
    <w:rsid w:val="00111550"/>
    <w:rsid w:val="00111DE9"/>
    <w:rsid w:val="00113F8C"/>
    <w:rsid w:val="00114951"/>
    <w:rsid w:val="00120098"/>
    <w:rsid w:val="00125FA4"/>
    <w:rsid w:val="00140441"/>
    <w:rsid w:val="00142DEE"/>
    <w:rsid w:val="00142EED"/>
    <w:rsid w:val="0014346A"/>
    <w:rsid w:val="001572F2"/>
    <w:rsid w:val="00157B96"/>
    <w:rsid w:val="00161355"/>
    <w:rsid w:val="0016592E"/>
    <w:rsid w:val="001711F4"/>
    <w:rsid w:val="00171F82"/>
    <w:rsid w:val="00172C72"/>
    <w:rsid w:val="001744F8"/>
    <w:rsid w:val="00176217"/>
    <w:rsid w:val="0017621D"/>
    <w:rsid w:val="00176323"/>
    <w:rsid w:val="001768EC"/>
    <w:rsid w:val="00180F12"/>
    <w:rsid w:val="00182F5C"/>
    <w:rsid w:val="001846FC"/>
    <w:rsid w:val="00185313"/>
    <w:rsid w:val="00186119"/>
    <w:rsid w:val="001877DB"/>
    <w:rsid w:val="00191DF7"/>
    <w:rsid w:val="00197392"/>
    <w:rsid w:val="001A7027"/>
    <w:rsid w:val="001B48C1"/>
    <w:rsid w:val="001B4F17"/>
    <w:rsid w:val="001B57D6"/>
    <w:rsid w:val="001C37C8"/>
    <w:rsid w:val="001C4FC5"/>
    <w:rsid w:val="001C50B5"/>
    <w:rsid w:val="001C54A9"/>
    <w:rsid w:val="001E395C"/>
    <w:rsid w:val="001E69D4"/>
    <w:rsid w:val="001F0347"/>
    <w:rsid w:val="001F195F"/>
    <w:rsid w:val="002006C2"/>
    <w:rsid w:val="00201CB7"/>
    <w:rsid w:val="00201EA4"/>
    <w:rsid w:val="00202041"/>
    <w:rsid w:val="00203941"/>
    <w:rsid w:val="00204ECB"/>
    <w:rsid w:val="00206FF6"/>
    <w:rsid w:val="0021064C"/>
    <w:rsid w:val="00210E00"/>
    <w:rsid w:val="00211514"/>
    <w:rsid w:val="00212D2A"/>
    <w:rsid w:val="0021579B"/>
    <w:rsid w:val="0022226B"/>
    <w:rsid w:val="002226A2"/>
    <w:rsid w:val="00222E89"/>
    <w:rsid w:val="0022407F"/>
    <w:rsid w:val="0022537C"/>
    <w:rsid w:val="002321AC"/>
    <w:rsid w:val="00233507"/>
    <w:rsid w:val="002343C4"/>
    <w:rsid w:val="00235725"/>
    <w:rsid w:val="002427C4"/>
    <w:rsid w:val="00246223"/>
    <w:rsid w:val="00251699"/>
    <w:rsid w:val="002524E1"/>
    <w:rsid w:val="00256BED"/>
    <w:rsid w:val="00266EA6"/>
    <w:rsid w:val="00266EE9"/>
    <w:rsid w:val="002672A1"/>
    <w:rsid w:val="00272A79"/>
    <w:rsid w:val="0027766F"/>
    <w:rsid w:val="00277828"/>
    <w:rsid w:val="00277897"/>
    <w:rsid w:val="0028046D"/>
    <w:rsid w:val="00285EC7"/>
    <w:rsid w:val="00285FB9"/>
    <w:rsid w:val="00286D7B"/>
    <w:rsid w:val="00290AE9"/>
    <w:rsid w:val="002923D1"/>
    <w:rsid w:val="002952D9"/>
    <w:rsid w:val="002961EC"/>
    <w:rsid w:val="002A0DF4"/>
    <w:rsid w:val="002A234B"/>
    <w:rsid w:val="002A2903"/>
    <w:rsid w:val="002A5221"/>
    <w:rsid w:val="002B1E30"/>
    <w:rsid w:val="002B345D"/>
    <w:rsid w:val="002B3FEB"/>
    <w:rsid w:val="002B41EB"/>
    <w:rsid w:val="002B4DA7"/>
    <w:rsid w:val="002B7398"/>
    <w:rsid w:val="002C156A"/>
    <w:rsid w:val="002C1D26"/>
    <w:rsid w:val="002C2764"/>
    <w:rsid w:val="002C452A"/>
    <w:rsid w:val="002C4C79"/>
    <w:rsid w:val="002C4DF5"/>
    <w:rsid w:val="002C57A4"/>
    <w:rsid w:val="002D1348"/>
    <w:rsid w:val="002D1CA1"/>
    <w:rsid w:val="002D7011"/>
    <w:rsid w:val="002D7F4F"/>
    <w:rsid w:val="002E45DA"/>
    <w:rsid w:val="002E5BF3"/>
    <w:rsid w:val="002E7B10"/>
    <w:rsid w:val="002F0F4A"/>
    <w:rsid w:val="002F1B0B"/>
    <w:rsid w:val="002F3272"/>
    <w:rsid w:val="002F3EB0"/>
    <w:rsid w:val="002F53D0"/>
    <w:rsid w:val="002F6D60"/>
    <w:rsid w:val="002F6DE9"/>
    <w:rsid w:val="002F759B"/>
    <w:rsid w:val="003015E4"/>
    <w:rsid w:val="0030186B"/>
    <w:rsid w:val="00301FEF"/>
    <w:rsid w:val="00303573"/>
    <w:rsid w:val="00304553"/>
    <w:rsid w:val="00305A3E"/>
    <w:rsid w:val="00306567"/>
    <w:rsid w:val="0030666D"/>
    <w:rsid w:val="00306806"/>
    <w:rsid w:val="0030743F"/>
    <w:rsid w:val="0031190C"/>
    <w:rsid w:val="00311B6D"/>
    <w:rsid w:val="003132E6"/>
    <w:rsid w:val="003142CC"/>
    <w:rsid w:val="00321B9B"/>
    <w:rsid w:val="00323B57"/>
    <w:rsid w:val="00325BBD"/>
    <w:rsid w:val="003323F8"/>
    <w:rsid w:val="00333989"/>
    <w:rsid w:val="00337591"/>
    <w:rsid w:val="00340B27"/>
    <w:rsid w:val="0034109A"/>
    <w:rsid w:val="00341F58"/>
    <w:rsid w:val="00343E79"/>
    <w:rsid w:val="00344128"/>
    <w:rsid w:val="00344353"/>
    <w:rsid w:val="00345714"/>
    <w:rsid w:val="0035093B"/>
    <w:rsid w:val="00350E68"/>
    <w:rsid w:val="00360451"/>
    <w:rsid w:val="00363082"/>
    <w:rsid w:val="00364905"/>
    <w:rsid w:val="00365531"/>
    <w:rsid w:val="003659CC"/>
    <w:rsid w:val="00367221"/>
    <w:rsid w:val="00380056"/>
    <w:rsid w:val="0038041C"/>
    <w:rsid w:val="0038406A"/>
    <w:rsid w:val="003845EC"/>
    <w:rsid w:val="0038524C"/>
    <w:rsid w:val="0039029D"/>
    <w:rsid w:val="00391D2C"/>
    <w:rsid w:val="0039363E"/>
    <w:rsid w:val="003A0AD5"/>
    <w:rsid w:val="003A43E7"/>
    <w:rsid w:val="003A613E"/>
    <w:rsid w:val="003A61D1"/>
    <w:rsid w:val="003A78A0"/>
    <w:rsid w:val="003B1D3C"/>
    <w:rsid w:val="003B2C9E"/>
    <w:rsid w:val="003B3352"/>
    <w:rsid w:val="003B4D08"/>
    <w:rsid w:val="003B5F60"/>
    <w:rsid w:val="003C33AA"/>
    <w:rsid w:val="003C3E93"/>
    <w:rsid w:val="003C70B5"/>
    <w:rsid w:val="003D18CD"/>
    <w:rsid w:val="003D381E"/>
    <w:rsid w:val="003E341F"/>
    <w:rsid w:val="003E69C5"/>
    <w:rsid w:val="003F0BBE"/>
    <w:rsid w:val="003F0FFC"/>
    <w:rsid w:val="003F101B"/>
    <w:rsid w:val="003F2F85"/>
    <w:rsid w:val="003F2FA5"/>
    <w:rsid w:val="00400333"/>
    <w:rsid w:val="00401917"/>
    <w:rsid w:val="004026D2"/>
    <w:rsid w:val="004105C5"/>
    <w:rsid w:val="00411066"/>
    <w:rsid w:val="0041473A"/>
    <w:rsid w:val="00416CFB"/>
    <w:rsid w:val="0042500F"/>
    <w:rsid w:val="00425600"/>
    <w:rsid w:val="004275B5"/>
    <w:rsid w:val="00427B60"/>
    <w:rsid w:val="004319B7"/>
    <w:rsid w:val="00436099"/>
    <w:rsid w:val="00436317"/>
    <w:rsid w:val="00436BF2"/>
    <w:rsid w:val="00446458"/>
    <w:rsid w:val="00446F55"/>
    <w:rsid w:val="00451829"/>
    <w:rsid w:val="00453FEE"/>
    <w:rsid w:val="004553E5"/>
    <w:rsid w:val="00455418"/>
    <w:rsid w:val="004573D4"/>
    <w:rsid w:val="00460166"/>
    <w:rsid w:val="00461E66"/>
    <w:rsid w:val="00462321"/>
    <w:rsid w:val="00463E3E"/>
    <w:rsid w:val="00465197"/>
    <w:rsid w:val="00465857"/>
    <w:rsid w:val="00474D96"/>
    <w:rsid w:val="0047791C"/>
    <w:rsid w:val="00483DEB"/>
    <w:rsid w:val="0048596C"/>
    <w:rsid w:val="00485C48"/>
    <w:rsid w:val="00487812"/>
    <w:rsid w:val="00487E4A"/>
    <w:rsid w:val="00494A68"/>
    <w:rsid w:val="004A1CB3"/>
    <w:rsid w:val="004A44A6"/>
    <w:rsid w:val="004A4687"/>
    <w:rsid w:val="004B0361"/>
    <w:rsid w:val="004B0438"/>
    <w:rsid w:val="004B08F8"/>
    <w:rsid w:val="004B0C46"/>
    <w:rsid w:val="004B382B"/>
    <w:rsid w:val="004B3B7D"/>
    <w:rsid w:val="004C1C20"/>
    <w:rsid w:val="004C5EF1"/>
    <w:rsid w:val="004C6795"/>
    <w:rsid w:val="004D024B"/>
    <w:rsid w:val="004D0DD3"/>
    <w:rsid w:val="004D2185"/>
    <w:rsid w:val="004D3D1D"/>
    <w:rsid w:val="004E1405"/>
    <w:rsid w:val="004E22E4"/>
    <w:rsid w:val="004E2674"/>
    <w:rsid w:val="004E27AC"/>
    <w:rsid w:val="004E2AE1"/>
    <w:rsid w:val="004E4909"/>
    <w:rsid w:val="004E5DEE"/>
    <w:rsid w:val="004F5535"/>
    <w:rsid w:val="004F5E0D"/>
    <w:rsid w:val="005002B4"/>
    <w:rsid w:val="0050108D"/>
    <w:rsid w:val="0050330B"/>
    <w:rsid w:val="00503511"/>
    <w:rsid w:val="00504DD7"/>
    <w:rsid w:val="005128BF"/>
    <w:rsid w:val="00514131"/>
    <w:rsid w:val="0052311D"/>
    <w:rsid w:val="0052372C"/>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DAA"/>
    <w:rsid w:val="00572C32"/>
    <w:rsid w:val="00572E56"/>
    <w:rsid w:val="00576C24"/>
    <w:rsid w:val="00577279"/>
    <w:rsid w:val="005779CD"/>
    <w:rsid w:val="00582A7C"/>
    <w:rsid w:val="0058564E"/>
    <w:rsid w:val="00590AC6"/>
    <w:rsid w:val="005914C1"/>
    <w:rsid w:val="00592B02"/>
    <w:rsid w:val="005946C1"/>
    <w:rsid w:val="005A1A3D"/>
    <w:rsid w:val="005A6007"/>
    <w:rsid w:val="005B3BFA"/>
    <w:rsid w:val="005B4671"/>
    <w:rsid w:val="005C0FB7"/>
    <w:rsid w:val="005C1950"/>
    <w:rsid w:val="005C2ED2"/>
    <w:rsid w:val="005C3356"/>
    <w:rsid w:val="005C4388"/>
    <w:rsid w:val="005D386A"/>
    <w:rsid w:val="005D4F22"/>
    <w:rsid w:val="005E2266"/>
    <w:rsid w:val="005E248E"/>
    <w:rsid w:val="005E3733"/>
    <w:rsid w:val="005E396B"/>
    <w:rsid w:val="005E5185"/>
    <w:rsid w:val="005E5582"/>
    <w:rsid w:val="005E6130"/>
    <w:rsid w:val="005E7011"/>
    <w:rsid w:val="005F01D0"/>
    <w:rsid w:val="005F2CC6"/>
    <w:rsid w:val="005F4529"/>
    <w:rsid w:val="005F5143"/>
    <w:rsid w:val="006011E8"/>
    <w:rsid w:val="006029EC"/>
    <w:rsid w:val="00604646"/>
    <w:rsid w:val="00610179"/>
    <w:rsid w:val="006162E1"/>
    <w:rsid w:val="006212BE"/>
    <w:rsid w:val="00624B85"/>
    <w:rsid w:val="00624C3A"/>
    <w:rsid w:val="00630A45"/>
    <w:rsid w:val="00632B70"/>
    <w:rsid w:val="00632FAE"/>
    <w:rsid w:val="00634C04"/>
    <w:rsid w:val="006354AF"/>
    <w:rsid w:val="00637065"/>
    <w:rsid w:val="00640194"/>
    <w:rsid w:val="00640EA3"/>
    <w:rsid w:val="00644602"/>
    <w:rsid w:val="006460F6"/>
    <w:rsid w:val="00646EE0"/>
    <w:rsid w:val="00647595"/>
    <w:rsid w:val="00656D32"/>
    <w:rsid w:val="00657020"/>
    <w:rsid w:val="006613AC"/>
    <w:rsid w:val="006614EB"/>
    <w:rsid w:val="006621FA"/>
    <w:rsid w:val="00666D0B"/>
    <w:rsid w:val="006734AA"/>
    <w:rsid w:val="006748A4"/>
    <w:rsid w:val="00675C04"/>
    <w:rsid w:val="00677F5C"/>
    <w:rsid w:val="006802F4"/>
    <w:rsid w:val="006815E1"/>
    <w:rsid w:val="00681BC8"/>
    <w:rsid w:val="00684B31"/>
    <w:rsid w:val="00685A45"/>
    <w:rsid w:val="00690068"/>
    <w:rsid w:val="00690BFF"/>
    <w:rsid w:val="00691964"/>
    <w:rsid w:val="00692B01"/>
    <w:rsid w:val="006970F9"/>
    <w:rsid w:val="006976A7"/>
    <w:rsid w:val="006A18BE"/>
    <w:rsid w:val="006A55D1"/>
    <w:rsid w:val="006A786B"/>
    <w:rsid w:val="006B13A2"/>
    <w:rsid w:val="006B33B6"/>
    <w:rsid w:val="006B34CB"/>
    <w:rsid w:val="006B5630"/>
    <w:rsid w:val="006B6F08"/>
    <w:rsid w:val="006C2981"/>
    <w:rsid w:val="006C5CFA"/>
    <w:rsid w:val="006C6412"/>
    <w:rsid w:val="006D3D86"/>
    <w:rsid w:val="006D3DFA"/>
    <w:rsid w:val="006D77D0"/>
    <w:rsid w:val="006E236D"/>
    <w:rsid w:val="006E3258"/>
    <w:rsid w:val="006E35CA"/>
    <w:rsid w:val="006E4418"/>
    <w:rsid w:val="006E4EE0"/>
    <w:rsid w:val="006E5EC5"/>
    <w:rsid w:val="006E757D"/>
    <w:rsid w:val="006F3AC9"/>
    <w:rsid w:val="006F4764"/>
    <w:rsid w:val="006F69D5"/>
    <w:rsid w:val="006F69D8"/>
    <w:rsid w:val="007001F4"/>
    <w:rsid w:val="00704266"/>
    <w:rsid w:val="007054C9"/>
    <w:rsid w:val="00712CFC"/>
    <w:rsid w:val="007139F6"/>
    <w:rsid w:val="00714DF3"/>
    <w:rsid w:val="00720449"/>
    <w:rsid w:val="007257F0"/>
    <w:rsid w:val="00725D07"/>
    <w:rsid w:val="00725D88"/>
    <w:rsid w:val="00732106"/>
    <w:rsid w:val="007327B7"/>
    <w:rsid w:val="00732D57"/>
    <w:rsid w:val="00733558"/>
    <w:rsid w:val="00736F62"/>
    <w:rsid w:val="00741C05"/>
    <w:rsid w:val="00744C4C"/>
    <w:rsid w:val="007454E4"/>
    <w:rsid w:val="00746C8B"/>
    <w:rsid w:val="00750C12"/>
    <w:rsid w:val="00752209"/>
    <w:rsid w:val="00752B58"/>
    <w:rsid w:val="00752E33"/>
    <w:rsid w:val="007606B4"/>
    <w:rsid w:val="007610E4"/>
    <w:rsid w:val="00761B04"/>
    <w:rsid w:val="00762B1F"/>
    <w:rsid w:val="00763B39"/>
    <w:rsid w:val="00764152"/>
    <w:rsid w:val="00765B37"/>
    <w:rsid w:val="0077095B"/>
    <w:rsid w:val="0078084B"/>
    <w:rsid w:val="00781BA5"/>
    <w:rsid w:val="00791ABD"/>
    <w:rsid w:val="007927DB"/>
    <w:rsid w:val="00795B44"/>
    <w:rsid w:val="007A0245"/>
    <w:rsid w:val="007A1197"/>
    <w:rsid w:val="007B1439"/>
    <w:rsid w:val="007B26D0"/>
    <w:rsid w:val="007B2E56"/>
    <w:rsid w:val="007B32EC"/>
    <w:rsid w:val="007B4046"/>
    <w:rsid w:val="007B4196"/>
    <w:rsid w:val="007B73B3"/>
    <w:rsid w:val="007B76D2"/>
    <w:rsid w:val="007C058B"/>
    <w:rsid w:val="007C08B6"/>
    <w:rsid w:val="007C35AC"/>
    <w:rsid w:val="007C506A"/>
    <w:rsid w:val="007C567D"/>
    <w:rsid w:val="007C66CF"/>
    <w:rsid w:val="007C7D07"/>
    <w:rsid w:val="007D0127"/>
    <w:rsid w:val="007D19A0"/>
    <w:rsid w:val="007D1A0F"/>
    <w:rsid w:val="007D586F"/>
    <w:rsid w:val="007D7A84"/>
    <w:rsid w:val="007D7F53"/>
    <w:rsid w:val="007E0AEB"/>
    <w:rsid w:val="007E2099"/>
    <w:rsid w:val="007E55B9"/>
    <w:rsid w:val="007E5B92"/>
    <w:rsid w:val="007E6323"/>
    <w:rsid w:val="007F6FAC"/>
    <w:rsid w:val="008028EC"/>
    <w:rsid w:val="0080749E"/>
    <w:rsid w:val="00807FC3"/>
    <w:rsid w:val="00810B5E"/>
    <w:rsid w:val="0081127F"/>
    <w:rsid w:val="00813837"/>
    <w:rsid w:val="00814FF5"/>
    <w:rsid w:val="00815FFA"/>
    <w:rsid w:val="008207DF"/>
    <w:rsid w:val="0082283E"/>
    <w:rsid w:val="00822D8D"/>
    <w:rsid w:val="00824A14"/>
    <w:rsid w:val="00825C79"/>
    <w:rsid w:val="00825D2E"/>
    <w:rsid w:val="008271F7"/>
    <w:rsid w:val="008361B1"/>
    <w:rsid w:val="008363AA"/>
    <w:rsid w:val="008370B9"/>
    <w:rsid w:val="00841E4B"/>
    <w:rsid w:val="008447F8"/>
    <w:rsid w:val="00844BC7"/>
    <w:rsid w:val="00850173"/>
    <w:rsid w:val="00850303"/>
    <w:rsid w:val="008533E5"/>
    <w:rsid w:val="00853EB9"/>
    <w:rsid w:val="00854A5D"/>
    <w:rsid w:val="00855495"/>
    <w:rsid w:val="00855F7E"/>
    <w:rsid w:val="00857400"/>
    <w:rsid w:val="008610C1"/>
    <w:rsid w:val="0086208A"/>
    <w:rsid w:val="008644F9"/>
    <w:rsid w:val="008675B0"/>
    <w:rsid w:val="008706AC"/>
    <w:rsid w:val="00874CE1"/>
    <w:rsid w:val="00875014"/>
    <w:rsid w:val="0087581D"/>
    <w:rsid w:val="008767D2"/>
    <w:rsid w:val="0087794F"/>
    <w:rsid w:val="008936A9"/>
    <w:rsid w:val="00894028"/>
    <w:rsid w:val="00894759"/>
    <w:rsid w:val="008949DB"/>
    <w:rsid w:val="008A3AFE"/>
    <w:rsid w:val="008A4378"/>
    <w:rsid w:val="008A4A89"/>
    <w:rsid w:val="008A5C3B"/>
    <w:rsid w:val="008A62E3"/>
    <w:rsid w:val="008B1BEA"/>
    <w:rsid w:val="008B26AE"/>
    <w:rsid w:val="008B48DA"/>
    <w:rsid w:val="008B5BAC"/>
    <w:rsid w:val="008B5CDC"/>
    <w:rsid w:val="008D0ACA"/>
    <w:rsid w:val="008D1A27"/>
    <w:rsid w:val="008D2310"/>
    <w:rsid w:val="008D40E2"/>
    <w:rsid w:val="008D64A1"/>
    <w:rsid w:val="008E059C"/>
    <w:rsid w:val="008E0A9A"/>
    <w:rsid w:val="008E2068"/>
    <w:rsid w:val="008E3AAD"/>
    <w:rsid w:val="008F0146"/>
    <w:rsid w:val="00901BB2"/>
    <w:rsid w:val="009055B8"/>
    <w:rsid w:val="00905BB5"/>
    <w:rsid w:val="00906376"/>
    <w:rsid w:val="00906736"/>
    <w:rsid w:val="00906A1A"/>
    <w:rsid w:val="00914212"/>
    <w:rsid w:val="0091542F"/>
    <w:rsid w:val="00915E68"/>
    <w:rsid w:val="009169AA"/>
    <w:rsid w:val="009209D0"/>
    <w:rsid w:val="009211F8"/>
    <w:rsid w:val="00921D8C"/>
    <w:rsid w:val="00925054"/>
    <w:rsid w:val="00930524"/>
    <w:rsid w:val="00934325"/>
    <w:rsid w:val="00934E95"/>
    <w:rsid w:val="0093519F"/>
    <w:rsid w:val="0094401D"/>
    <w:rsid w:val="009466CA"/>
    <w:rsid w:val="0095111B"/>
    <w:rsid w:val="0095129F"/>
    <w:rsid w:val="00951885"/>
    <w:rsid w:val="00954ABD"/>
    <w:rsid w:val="00960ED0"/>
    <w:rsid w:val="009634A2"/>
    <w:rsid w:val="00963A38"/>
    <w:rsid w:val="00965A0A"/>
    <w:rsid w:val="00975C39"/>
    <w:rsid w:val="00975C95"/>
    <w:rsid w:val="00976AEB"/>
    <w:rsid w:val="00977962"/>
    <w:rsid w:val="00980BD8"/>
    <w:rsid w:val="00981AEC"/>
    <w:rsid w:val="009820AA"/>
    <w:rsid w:val="00982DE2"/>
    <w:rsid w:val="00983E41"/>
    <w:rsid w:val="00984662"/>
    <w:rsid w:val="00990877"/>
    <w:rsid w:val="00996EFA"/>
    <w:rsid w:val="00997192"/>
    <w:rsid w:val="009A04FA"/>
    <w:rsid w:val="009A11A5"/>
    <w:rsid w:val="009A309B"/>
    <w:rsid w:val="009A353D"/>
    <w:rsid w:val="009A4DA6"/>
    <w:rsid w:val="009A5F94"/>
    <w:rsid w:val="009B00FD"/>
    <w:rsid w:val="009B2EE6"/>
    <w:rsid w:val="009B5315"/>
    <w:rsid w:val="009B585B"/>
    <w:rsid w:val="009B7AEA"/>
    <w:rsid w:val="009B7D15"/>
    <w:rsid w:val="009C0E4A"/>
    <w:rsid w:val="009C2B23"/>
    <w:rsid w:val="009C4555"/>
    <w:rsid w:val="009C4F96"/>
    <w:rsid w:val="009D0D06"/>
    <w:rsid w:val="009D1102"/>
    <w:rsid w:val="009D1333"/>
    <w:rsid w:val="009D3614"/>
    <w:rsid w:val="009D546D"/>
    <w:rsid w:val="009D620E"/>
    <w:rsid w:val="009D639C"/>
    <w:rsid w:val="009D7154"/>
    <w:rsid w:val="009D74C4"/>
    <w:rsid w:val="009E0E71"/>
    <w:rsid w:val="009E2E0D"/>
    <w:rsid w:val="009E4A70"/>
    <w:rsid w:val="009F0D8B"/>
    <w:rsid w:val="009F7FF2"/>
    <w:rsid w:val="00A00CD2"/>
    <w:rsid w:val="00A03FCD"/>
    <w:rsid w:val="00A07754"/>
    <w:rsid w:val="00A10ABB"/>
    <w:rsid w:val="00A15F1C"/>
    <w:rsid w:val="00A23579"/>
    <w:rsid w:val="00A24782"/>
    <w:rsid w:val="00A270D4"/>
    <w:rsid w:val="00A2753A"/>
    <w:rsid w:val="00A27E14"/>
    <w:rsid w:val="00A31AB7"/>
    <w:rsid w:val="00A44A4C"/>
    <w:rsid w:val="00A463EB"/>
    <w:rsid w:val="00A47A59"/>
    <w:rsid w:val="00A47EA9"/>
    <w:rsid w:val="00A51F28"/>
    <w:rsid w:val="00A5418F"/>
    <w:rsid w:val="00A61ECA"/>
    <w:rsid w:val="00A62346"/>
    <w:rsid w:val="00A63C8C"/>
    <w:rsid w:val="00A666E3"/>
    <w:rsid w:val="00A767F1"/>
    <w:rsid w:val="00A801B9"/>
    <w:rsid w:val="00A81062"/>
    <w:rsid w:val="00A84129"/>
    <w:rsid w:val="00A8664B"/>
    <w:rsid w:val="00A91730"/>
    <w:rsid w:val="00A9606C"/>
    <w:rsid w:val="00AA750F"/>
    <w:rsid w:val="00AB0C7B"/>
    <w:rsid w:val="00AB15F0"/>
    <w:rsid w:val="00AB25D4"/>
    <w:rsid w:val="00AB6A76"/>
    <w:rsid w:val="00AC2BFE"/>
    <w:rsid w:val="00AC5788"/>
    <w:rsid w:val="00AC6331"/>
    <w:rsid w:val="00AD1AB3"/>
    <w:rsid w:val="00AD2B8A"/>
    <w:rsid w:val="00AD35E9"/>
    <w:rsid w:val="00AD5AD1"/>
    <w:rsid w:val="00AD6334"/>
    <w:rsid w:val="00AD6350"/>
    <w:rsid w:val="00AD7DAD"/>
    <w:rsid w:val="00AE0FA7"/>
    <w:rsid w:val="00AE15E5"/>
    <w:rsid w:val="00AE3C05"/>
    <w:rsid w:val="00AF19FD"/>
    <w:rsid w:val="00AF349E"/>
    <w:rsid w:val="00AF464C"/>
    <w:rsid w:val="00AF4EB6"/>
    <w:rsid w:val="00AF78B5"/>
    <w:rsid w:val="00B0396C"/>
    <w:rsid w:val="00B1018F"/>
    <w:rsid w:val="00B10B37"/>
    <w:rsid w:val="00B1722B"/>
    <w:rsid w:val="00B22161"/>
    <w:rsid w:val="00B2601F"/>
    <w:rsid w:val="00B262B8"/>
    <w:rsid w:val="00B31AB3"/>
    <w:rsid w:val="00B31CDB"/>
    <w:rsid w:val="00B34D15"/>
    <w:rsid w:val="00B35C95"/>
    <w:rsid w:val="00B418DB"/>
    <w:rsid w:val="00B431C8"/>
    <w:rsid w:val="00B4631D"/>
    <w:rsid w:val="00B47654"/>
    <w:rsid w:val="00B479BB"/>
    <w:rsid w:val="00B47CB8"/>
    <w:rsid w:val="00B50C88"/>
    <w:rsid w:val="00B520BF"/>
    <w:rsid w:val="00B54F4F"/>
    <w:rsid w:val="00B571E3"/>
    <w:rsid w:val="00B576D2"/>
    <w:rsid w:val="00B628A4"/>
    <w:rsid w:val="00B65EB9"/>
    <w:rsid w:val="00B6672B"/>
    <w:rsid w:val="00B6747F"/>
    <w:rsid w:val="00B737DF"/>
    <w:rsid w:val="00B73B5E"/>
    <w:rsid w:val="00B7443B"/>
    <w:rsid w:val="00B77AF7"/>
    <w:rsid w:val="00B84FAE"/>
    <w:rsid w:val="00B903BC"/>
    <w:rsid w:val="00B92BD0"/>
    <w:rsid w:val="00BA10D2"/>
    <w:rsid w:val="00BB1032"/>
    <w:rsid w:val="00BB33BB"/>
    <w:rsid w:val="00BB342E"/>
    <w:rsid w:val="00BB3AF2"/>
    <w:rsid w:val="00BB50A7"/>
    <w:rsid w:val="00BB75F2"/>
    <w:rsid w:val="00BC4BFF"/>
    <w:rsid w:val="00BC60FF"/>
    <w:rsid w:val="00BC721E"/>
    <w:rsid w:val="00BC7FBF"/>
    <w:rsid w:val="00BD06E4"/>
    <w:rsid w:val="00BD3A75"/>
    <w:rsid w:val="00BD5CAA"/>
    <w:rsid w:val="00BD5E7C"/>
    <w:rsid w:val="00BD7E8B"/>
    <w:rsid w:val="00BE1CF3"/>
    <w:rsid w:val="00BE2B3D"/>
    <w:rsid w:val="00BE413C"/>
    <w:rsid w:val="00BE45E7"/>
    <w:rsid w:val="00BE580E"/>
    <w:rsid w:val="00BE7BD9"/>
    <w:rsid w:val="00BF349E"/>
    <w:rsid w:val="00BF440B"/>
    <w:rsid w:val="00BF50F9"/>
    <w:rsid w:val="00BF60A6"/>
    <w:rsid w:val="00BF71E3"/>
    <w:rsid w:val="00C01287"/>
    <w:rsid w:val="00C07F67"/>
    <w:rsid w:val="00C123C0"/>
    <w:rsid w:val="00C12B16"/>
    <w:rsid w:val="00C132B9"/>
    <w:rsid w:val="00C14119"/>
    <w:rsid w:val="00C1467A"/>
    <w:rsid w:val="00C16CA0"/>
    <w:rsid w:val="00C235F3"/>
    <w:rsid w:val="00C26423"/>
    <w:rsid w:val="00C27183"/>
    <w:rsid w:val="00C273E3"/>
    <w:rsid w:val="00C31B09"/>
    <w:rsid w:val="00C327A1"/>
    <w:rsid w:val="00C3454F"/>
    <w:rsid w:val="00C40C12"/>
    <w:rsid w:val="00C431F3"/>
    <w:rsid w:val="00C433ED"/>
    <w:rsid w:val="00C4622B"/>
    <w:rsid w:val="00C46A8C"/>
    <w:rsid w:val="00C473D5"/>
    <w:rsid w:val="00C478E6"/>
    <w:rsid w:val="00C53377"/>
    <w:rsid w:val="00C548C2"/>
    <w:rsid w:val="00C570FB"/>
    <w:rsid w:val="00C57D6B"/>
    <w:rsid w:val="00C619EB"/>
    <w:rsid w:val="00C65AFB"/>
    <w:rsid w:val="00C66380"/>
    <w:rsid w:val="00C70BD5"/>
    <w:rsid w:val="00C71D4D"/>
    <w:rsid w:val="00C8086E"/>
    <w:rsid w:val="00C845E1"/>
    <w:rsid w:val="00C84B7C"/>
    <w:rsid w:val="00C93BE7"/>
    <w:rsid w:val="00C940B7"/>
    <w:rsid w:val="00C96238"/>
    <w:rsid w:val="00C96963"/>
    <w:rsid w:val="00CA1463"/>
    <w:rsid w:val="00CA3B60"/>
    <w:rsid w:val="00CA3F99"/>
    <w:rsid w:val="00CA4AA5"/>
    <w:rsid w:val="00CB142F"/>
    <w:rsid w:val="00CB46B8"/>
    <w:rsid w:val="00CB7E81"/>
    <w:rsid w:val="00CC3922"/>
    <w:rsid w:val="00CC5ACB"/>
    <w:rsid w:val="00CC5E64"/>
    <w:rsid w:val="00CD1EB9"/>
    <w:rsid w:val="00CE1B21"/>
    <w:rsid w:val="00CE47D0"/>
    <w:rsid w:val="00CF4C2C"/>
    <w:rsid w:val="00CF6A41"/>
    <w:rsid w:val="00D00397"/>
    <w:rsid w:val="00D016C9"/>
    <w:rsid w:val="00D02D8F"/>
    <w:rsid w:val="00D0310B"/>
    <w:rsid w:val="00D042B1"/>
    <w:rsid w:val="00D044D9"/>
    <w:rsid w:val="00D11BAE"/>
    <w:rsid w:val="00D13CDA"/>
    <w:rsid w:val="00D155B1"/>
    <w:rsid w:val="00D20E8D"/>
    <w:rsid w:val="00D22F3F"/>
    <w:rsid w:val="00D25646"/>
    <w:rsid w:val="00D301B7"/>
    <w:rsid w:val="00D3052C"/>
    <w:rsid w:val="00D316D0"/>
    <w:rsid w:val="00D31709"/>
    <w:rsid w:val="00D3318A"/>
    <w:rsid w:val="00D373A4"/>
    <w:rsid w:val="00D415F7"/>
    <w:rsid w:val="00D45D94"/>
    <w:rsid w:val="00D5450A"/>
    <w:rsid w:val="00D55B2D"/>
    <w:rsid w:val="00D6347B"/>
    <w:rsid w:val="00D64F0F"/>
    <w:rsid w:val="00D65EEB"/>
    <w:rsid w:val="00D66427"/>
    <w:rsid w:val="00D6651A"/>
    <w:rsid w:val="00D67691"/>
    <w:rsid w:val="00D742F5"/>
    <w:rsid w:val="00D74976"/>
    <w:rsid w:val="00D75D41"/>
    <w:rsid w:val="00D82567"/>
    <w:rsid w:val="00D83F89"/>
    <w:rsid w:val="00D85A8C"/>
    <w:rsid w:val="00D85DBD"/>
    <w:rsid w:val="00D87313"/>
    <w:rsid w:val="00D879E2"/>
    <w:rsid w:val="00D9262D"/>
    <w:rsid w:val="00D96C05"/>
    <w:rsid w:val="00DA13C8"/>
    <w:rsid w:val="00DB271D"/>
    <w:rsid w:val="00DB27B3"/>
    <w:rsid w:val="00DB37EE"/>
    <w:rsid w:val="00DB5EE2"/>
    <w:rsid w:val="00DB649F"/>
    <w:rsid w:val="00DB67D0"/>
    <w:rsid w:val="00DB680A"/>
    <w:rsid w:val="00DB7D35"/>
    <w:rsid w:val="00DC00AD"/>
    <w:rsid w:val="00DC0797"/>
    <w:rsid w:val="00DC1FD5"/>
    <w:rsid w:val="00DC211C"/>
    <w:rsid w:val="00DC632E"/>
    <w:rsid w:val="00DD384E"/>
    <w:rsid w:val="00DD3F94"/>
    <w:rsid w:val="00DE2E43"/>
    <w:rsid w:val="00DE3D93"/>
    <w:rsid w:val="00DE4E76"/>
    <w:rsid w:val="00DF2536"/>
    <w:rsid w:val="00DF5504"/>
    <w:rsid w:val="00DF6875"/>
    <w:rsid w:val="00DF6DCF"/>
    <w:rsid w:val="00E01533"/>
    <w:rsid w:val="00E01BE0"/>
    <w:rsid w:val="00E02DF5"/>
    <w:rsid w:val="00E03BEC"/>
    <w:rsid w:val="00E06FF4"/>
    <w:rsid w:val="00E10146"/>
    <w:rsid w:val="00E147C0"/>
    <w:rsid w:val="00E210E6"/>
    <w:rsid w:val="00E231B0"/>
    <w:rsid w:val="00E23A4B"/>
    <w:rsid w:val="00E23F58"/>
    <w:rsid w:val="00E245C6"/>
    <w:rsid w:val="00E25381"/>
    <w:rsid w:val="00E31B1B"/>
    <w:rsid w:val="00E31EBA"/>
    <w:rsid w:val="00E36006"/>
    <w:rsid w:val="00E37936"/>
    <w:rsid w:val="00E40761"/>
    <w:rsid w:val="00E427EC"/>
    <w:rsid w:val="00E42CF0"/>
    <w:rsid w:val="00E437A8"/>
    <w:rsid w:val="00E43C62"/>
    <w:rsid w:val="00E457EA"/>
    <w:rsid w:val="00E45802"/>
    <w:rsid w:val="00E50783"/>
    <w:rsid w:val="00E507DC"/>
    <w:rsid w:val="00E52370"/>
    <w:rsid w:val="00E54128"/>
    <w:rsid w:val="00E54886"/>
    <w:rsid w:val="00E54DF1"/>
    <w:rsid w:val="00E5512A"/>
    <w:rsid w:val="00E57196"/>
    <w:rsid w:val="00E5795E"/>
    <w:rsid w:val="00E57CF1"/>
    <w:rsid w:val="00E64A88"/>
    <w:rsid w:val="00E64D4B"/>
    <w:rsid w:val="00E66E71"/>
    <w:rsid w:val="00E677D1"/>
    <w:rsid w:val="00E7182C"/>
    <w:rsid w:val="00E728B0"/>
    <w:rsid w:val="00E76738"/>
    <w:rsid w:val="00E80DB2"/>
    <w:rsid w:val="00E84186"/>
    <w:rsid w:val="00E85A25"/>
    <w:rsid w:val="00E918AE"/>
    <w:rsid w:val="00E9484C"/>
    <w:rsid w:val="00E94AB6"/>
    <w:rsid w:val="00E96016"/>
    <w:rsid w:val="00E975F7"/>
    <w:rsid w:val="00EA5AA8"/>
    <w:rsid w:val="00EA60B7"/>
    <w:rsid w:val="00EA6204"/>
    <w:rsid w:val="00EB1B22"/>
    <w:rsid w:val="00EB25EE"/>
    <w:rsid w:val="00EC0C7A"/>
    <w:rsid w:val="00EC3E17"/>
    <w:rsid w:val="00ED0580"/>
    <w:rsid w:val="00ED419A"/>
    <w:rsid w:val="00ED542F"/>
    <w:rsid w:val="00ED5B9C"/>
    <w:rsid w:val="00EE0D55"/>
    <w:rsid w:val="00EE4894"/>
    <w:rsid w:val="00EF046A"/>
    <w:rsid w:val="00EF0EA4"/>
    <w:rsid w:val="00EF437B"/>
    <w:rsid w:val="00EF7864"/>
    <w:rsid w:val="00EF7FE7"/>
    <w:rsid w:val="00F0357E"/>
    <w:rsid w:val="00F03B12"/>
    <w:rsid w:val="00F05330"/>
    <w:rsid w:val="00F07F4E"/>
    <w:rsid w:val="00F10155"/>
    <w:rsid w:val="00F114B8"/>
    <w:rsid w:val="00F15F70"/>
    <w:rsid w:val="00F16F0A"/>
    <w:rsid w:val="00F21B0D"/>
    <w:rsid w:val="00F22676"/>
    <w:rsid w:val="00F2530E"/>
    <w:rsid w:val="00F33DAB"/>
    <w:rsid w:val="00F350BD"/>
    <w:rsid w:val="00F35A84"/>
    <w:rsid w:val="00F37092"/>
    <w:rsid w:val="00F40EFA"/>
    <w:rsid w:val="00F42562"/>
    <w:rsid w:val="00F42710"/>
    <w:rsid w:val="00F42D43"/>
    <w:rsid w:val="00F62BD0"/>
    <w:rsid w:val="00F6582B"/>
    <w:rsid w:val="00F66797"/>
    <w:rsid w:val="00F66E35"/>
    <w:rsid w:val="00F67E19"/>
    <w:rsid w:val="00F758BC"/>
    <w:rsid w:val="00F767AC"/>
    <w:rsid w:val="00F76AF1"/>
    <w:rsid w:val="00F8747F"/>
    <w:rsid w:val="00F901D9"/>
    <w:rsid w:val="00F90A64"/>
    <w:rsid w:val="00F91441"/>
    <w:rsid w:val="00F91AAB"/>
    <w:rsid w:val="00F92B5A"/>
    <w:rsid w:val="00FA20EC"/>
    <w:rsid w:val="00FA6F1C"/>
    <w:rsid w:val="00FA7EFD"/>
    <w:rsid w:val="00FB670B"/>
    <w:rsid w:val="00FB783B"/>
    <w:rsid w:val="00FC1E33"/>
    <w:rsid w:val="00FC322D"/>
    <w:rsid w:val="00FC5387"/>
    <w:rsid w:val="00FC7193"/>
    <w:rsid w:val="00FD271B"/>
    <w:rsid w:val="00FD4668"/>
    <w:rsid w:val="00FD6FEE"/>
    <w:rsid w:val="00FD7BA9"/>
    <w:rsid w:val="00FE5671"/>
    <w:rsid w:val="00FE7E69"/>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rPr>
  </w:style>
  <w:style w:type="paragraph" w:styleId="Heading1">
    <w:name w:val="heading 1"/>
    <w:basedOn w:val="Normal"/>
    <w:next w:val="Normal"/>
    <w:link w:val="Heading1Char"/>
    <w:autoRedefine/>
    <w:uiPriority w:val="9"/>
    <w:qFormat/>
    <w:rsid w:val="008A5C3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3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g"/><Relationship Id="rId26" Type="http://schemas.openxmlformats.org/officeDocument/2006/relationships/image" Target="media/image19.jpg"/><Relationship Id="rId21" Type="http://schemas.openxmlformats.org/officeDocument/2006/relationships/image" Target="media/image14.jpg"/><Relationship Id="rId34" Type="http://schemas.openxmlformats.org/officeDocument/2006/relationships/image" Target="media/image24.jpe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g"/><Relationship Id="rId25" Type="http://schemas.openxmlformats.org/officeDocument/2006/relationships/image" Target="media/image18.jpg"/><Relationship Id="rId33" Type="http://schemas.openxmlformats.org/officeDocument/2006/relationships/image" Target="media/image23.jpeg"/><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image" Target="media/image13.jpg"/><Relationship Id="rId29" Type="http://schemas.openxmlformats.org/officeDocument/2006/relationships/hyperlink" Target="https://learn.microsoft.com/en-us/windows-server/administration/windows-commands/windows-comman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image" Target="media/image17.jpg"/><Relationship Id="rId32" Type="http://schemas.openxmlformats.org/officeDocument/2006/relationships/image" Target="media/image22.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g"/><Relationship Id="rId23" Type="http://schemas.openxmlformats.org/officeDocument/2006/relationships/image" Target="media/image16.jpg"/><Relationship Id="rId28" Type="http://schemas.openxmlformats.org/officeDocument/2006/relationships/hyperlink" Target="https://www.tutorialspoint.com/operating_system/index.htm" TargetMode="External"/><Relationship Id="rId36"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image" Target="media/image12.jpg"/><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image" Target="media/image15.jpg"/><Relationship Id="rId27" Type="http://schemas.openxmlformats.org/officeDocument/2006/relationships/hyperlink" Target="https://pages.cs.wisc.edu/~remzi/OSTEP/" TargetMode="External"/><Relationship Id="rId30" Type="http://schemas.openxmlformats.org/officeDocument/2006/relationships/image" Target="media/image20.jpe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1</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2</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3</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4</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5</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6</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7</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8</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11</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9</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10</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12</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13</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14</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15</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16</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17</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18</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19</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20</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21</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22</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23</b:RefOrder>
  </b:Source>
</b:Sources>
</file>

<file path=customXml/itemProps1.xml><?xml version="1.0" encoding="utf-8"?>
<ds:datastoreItem xmlns:ds="http://schemas.openxmlformats.org/officeDocument/2006/customXml" ds:itemID="{AF9622C1-B42B-42FA-ABFD-F2D8AE977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21</Pages>
  <Words>2406</Words>
  <Characters>13718</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Ersal Nezhdet Rashid (2530425)</cp:lastModifiedBy>
  <cp:revision>42</cp:revision>
  <cp:lastPrinted>2025-08-21T23:45:00Z</cp:lastPrinted>
  <dcterms:created xsi:type="dcterms:W3CDTF">2026-07-29T10:25:00Z</dcterms:created>
  <dcterms:modified xsi:type="dcterms:W3CDTF">2026-08-11T17:53:00Z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