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A0860F7" w:rsidR="00583709" w:rsidRDefault="00FE3D13">
            <w:pPr>
              <w:spacing w:before="120" w:after="120" w:line="360" w:lineRule="auto"/>
              <w:rPr>
                <w:rFonts w:ascii="Tahoma" w:eastAsia="Tahoma" w:hAnsi="Tahoma" w:cs="Tahoma"/>
                <w:sz w:val="32"/>
                <w:szCs w:val="32"/>
              </w:rPr>
            </w:pPr>
            <w:r>
              <w:rPr>
                <w:rFonts w:ascii="Tahoma" w:eastAsia="Tahoma" w:hAnsi="Tahoma" w:cs="Tahoma"/>
                <w:sz w:val="32"/>
                <w:szCs w:val="32"/>
              </w:rPr>
              <w:t xml:space="preserve">Lina Sultana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A6865FF" w:rsidR="00583709" w:rsidRDefault="00FE3D13">
            <w:pPr>
              <w:spacing w:before="120" w:after="120" w:line="360" w:lineRule="auto"/>
              <w:rPr>
                <w:rFonts w:ascii="Tahoma" w:eastAsia="Tahoma" w:hAnsi="Tahoma" w:cs="Tahoma"/>
                <w:sz w:val="32"/>
                <w:szCs w:val="32"/>
              </w:rPr>
            </w:pPr>
            <w:r>
              <w:rPr>
                <w:rFonts w:ascii="Tahoma" w:eastAsia="Tahoma" w:hAnsi="Tahoma" w:cs="Tahoma"/>
                <w:sz w:val="32"/>
                <w:szCs w:val="32"/>
              </w:rPr>
              <w:t>2210168</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1B5D5B3" w:rsidR="00583709" w:rsidRDefault="00FE3D13">
            <w:pPr>
              <w:spacing w:before="120" w:after="120" w:line="360" w:lineRule="auto"/>
              <w:rPr>
                <w:rFonts w:ascii="Tahoma" w:eastAsia="Tahoma" w:hAnsi="Tahoma" w:cs="Tahoma"/>
                <w:color w:val="FF0000"/>
                <w:sz w:val="32"/>
                <w:szCs w:val="32"/>
              </w:rPr>
            </w:pPr>
            <w:proofErr w:type="spellStart"/>
            <w:r>
              <w:rPr>
                <w:rFonts w:ascii="Tahoma" w:eastAsia="Tahoma" w:hAnsi="Tahoma" w:cs="Tahoma"/>
                <w:sz w:val="32"/>
                <w:szCs w:val="32"/>
              </w:rPr>
              <w:t>BMSK4012</w:t>
            </w:r>
            <w:proofErr w:type="spellEnd"/>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DB9A185" w:rsidR="00583709" w:rsidRDefault="00FE3D13">
            <w:pPr>
              <w:spacing w:before="120" w:after="120" w:line="360" w:lineRule="auto"/>
              <w:rPr>
                <w:rFonts w:ascii="Tahoma" w:eastAsia="Tahoma" w:hAnsi="Tahoma" w:cs="Tahoma"/>
                <w:color w:val="FF0000"/>
                <w:sz w:val="32"/>
                <w:szCs w:val="32"/>
              </w:rPr>
            </w:pPr>
            <w:r w:rsidRPr="00FE3D13">
              <w:rPr>
                <w:rFonts w:ascii="Tahoma" w:eastAsia="Tahoma" w:hAnsi="Tahoma" w:cs="Tahoma"/>
                <w:sz w:val="32"/>
                <w:szCs w:val="32"/>
              </w:rPr>
              <w:t>Enterprise and Intrapreneurship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 xml:space="preserve">Attention is drawn to the plagiarism and unfair practice policies of both the University and of </w:t>
      </w:r>
      <w:proofErr w:type="spellStart"/>
      <w:r w:rsidRPr="005831A9">
        <w:rPr>
          <w:rFonts w:ascii="Tahoma" w:eastAsia="Tahoma" w:hAnsi="Tahoma" w:cs="Tahoma"/>
          <w:color w:val="000000"/>
          <w:sz w:val="20"/>
          <w:szCs w:val="20"/>
        </w:rPr>
        <w:t>ILM</w:t>
      </w:r>
      <w:proofErr w:type="spellEnd"/>
      <w:r w:rsidRPr="005831A9">
        <w:rPr>
          <w:rFonts w:ascii="Tahoma" w:eastAsia="Tahoma" w:hAnsi="Tahoma" w:cs="Tahoma"/>
          <w:color w:val="000000"/>
          <w:sz w:val="20"/>
          <w:szCs w:val="20"/>
        </w:rPr>
        <w:t>.</w:t>
      </w:r>
    </w:p>
    <w:p w14:paraId="5C61974A" w14:textId="77777777" w:rsidR="00583709" w:rsidRDefault="008312FD">
      <w:pPr>
        <w:rPr>
          <w:rFonts w:ascii="Tahoma" w:eastAsia="Tahoma" w:hAnsi="Tahoma" w:cs="Tahoma"/>
          <w:color w:val="000000"/>
          <w:sz w:val="24"/>
          <w:szCs w:val="24"/>
        </w:rPr>
      </w:pPr>
      <w:r>
        <w:br w:type="page"/>
      </w:r>
    </w:p>
    <w:p w14:paraId="705399D2" w14:textId="77777777" w:rsidR="009665B0" w:rsidRDefault="009665B0" w:rsidP="009665B0">
      <w:pPr>
        <w:jc w:val="center"/>
        <w:rPr>
          <w:sz w:val="40"/>
          <w:szCs w:val="40"/>
        </w:rPr>
      </w:pPr>
      <w:r w:rsidRPr="00657286">
        <w:rPr>
          <w:noProof/>
          <w:sz w:val="40"/>
          <w:szCs w:val="40"/>
        </w:rPr>
        <w:lastRenderedPageBreak/>
        <w:drawing>
          <wp:anchor distT="0" distB="0" distL="114300" distR="114300" simplePos="0" relativeHeight="251659264" behindDoc="1" locked="0" layoutInCell="1" allowOverlap="1" wp14:anchorId="27026F16" wp14:editId="236C61D5">
            <wp:simplePos x="0" y="0"/>
            <wp:positionH relativeFrom="margin">
              <wp:align>center</wp:align>
            </wp:positionH>
            <wp:positionV relativeFrom="paragraph">
              <wp:posOffset>622300</wp:posOffset>
            </wp:positionV>
            <wp:extent cx="4121150" cy="4169825"/>
            <wp:effectExtent l="0" t="0" r="0" b="2540"/>
            <wp:wrapTight wrapText="bothSides">
              <wp:wrapPolygon edited="0">
                <wp:start x="0" y="0"/>
                <wp:lineTo x="0" y="21514"/>
                <wp:lineTo x="21467" y="21514"/>
                <wp:lineTo x="2146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6947" t="38212" r="14912" b="11167"/>
                    <a:stretch/>
                  </pic:blipFill>
                  <pic:spPr bwMode="auto">
                    <a:xfrm>
                      <a:off x="0" y="0"/>
                      <a:ext cx="4121150" cy="4169825"/>
                    </a:xfrm>
                    <a:prstGeom prst="rect">
                      <a:avLst/>
                    </a:prstGeom>
                    <a:ln>
                      <a:noFill/>
                    </a:ln>
                    <a:extLst>
                      <a:ext uri="{53640926-AAD7-44D8-BBD7-CCE9431645EC}">
                        <a14:shadowObscured xmlns:a14="http://schemas.microsoft.com/office/drawing/2010/main"/>
                      </a:ext>
                    </a:extLst>
                  </pic:spPr>
                </pic:pic>
              </a:graphicData>
            </a:graphic>
          </wp:anchor>
        </w:drawing>
      </w:r>
      <w:r w:rsidRPr="00657286">
        <w:rPr>
          <w:sz w:val="40"/>
          <w:szCs w:val="40"/>
        </w:rPr>
        <w:t xml:space="preserve">Pancake </w:t>
      </w:r>
      <w:proofErr w:type="spellStart"/>
      <w:r w:rsidRPr="00657286">
        <w:rPr>
          <w:sz w:val="40"/>
          <w:szCs w:val="40"/>
        </w:rPr>
        <w:t>Bitez</w:t>
      </w:r>
      <w:proofErr w:type="spellEnd"/>
    </w:p>
    <w:p w14:paraId="52410EEA" w14:textId="77777777" w:rsidR="009665B0" w:rsidRPr="00657286" w:rsidRDefault="009665B0" w:rsidP="009665B0">
      <w:pPr>
        <w:rPr>
          <w:sz w:val="40"/>
          <w:szCs w:val="40"/>
        </w:rPr>
      </w:pPr>
    </w:p>
    <w:p w14:paraId="24E60A24" w14:textId="77777777" w:rsidR="009665B0" w:rsidRPr="00657286" w:rsidRDefault="009665B0" w:rsidP="009665B0">
      <w:pPr>
        <w:rPr>
          <w:sz w:val="40"/>
          <w:szCs w:val="40"/>
        </w:rPr>
      </w:pPr>
    </w:p>
    <w:p w14:paraId="281FC678" w14:textId="77777777" w:rsidR="009665B0" w:rsidRPr="00657286" w:rsidRDefault="009665B0" w:rsidP="009665B0">
      <w:pPr>
        <w:rPr>
          <w:sz w:val="40"/>
          <w:szCs w:val="40"/>
        </w:rPr>
      </w:pPr>
    </w:p>
    <w:p w14:paraId="660DB6B1" w14:textId="77777777" w:rsidR="009665B0" w:rsidRPr="00657286" w:rsidRDefault="009665B0" w:rsidP="009665B0">
      <w:pPr>
        <w:rPr>
          <w:sz w:val="40"/>
          <w:szCs w:val="40"/>
        </w:rPr>
      </w:pPr>
    </w:p>
    <w:p w14:paraId="3726A0FB" w14:textId="77777777" w:rsidR="009665B0" w:rsidRPr="00657286" w:rsidRDefault="009665B0" w:rsidP="009665B0">
      <w:pPr>
        <w:rPr>
          <w:sz w:val="40"/>
          <w:szCs w:val="40"/>
        </w:rPr>
      </w:pPr>
    </w:p>
    <w:p w14:paraId="5FFAA09D" w14:textId="77777777" w:rsidR="009665B0" w:rsidRPr="00657286" w:rsidRDefault="009665B0" w:rsidP="009665B0">
      <w:pPr>
        <w:rPr>
          <w:sz w:val="40"/>
          <w:szCs w:val="40"/>
        </w:rPr>
      </w:pPr>
    </w:p>
    <w:p w14:paraId="2CF0824D" w14:textId="77777777" w:rsidR="009665B0" w:rsidRPr="00657286" w:rsidRDefault="009665B0" w:rsidP="009665B0">
      <w:pPr>
        <w:rPr>
          <w:sz w:val="40"/>
          <w:szCs w:val="40"/>
        </w:rPr>
      </w:pPr>
    </w:p>
    <w:p w14:paraId="21C38098" w14:textId="77777777" w:rsidR="009665B0" w:rsidRPr="00657286" w:rsidRDefault="009665B0" w:rsidP="009665B0">
      <w:pPr>
        <w:rPr>
          <w:sz w:val="40"/>
          <w:szCs w:val="40"/>
        </w:rPr>
      </w:pPr>
    </w:p>
    <w:p w14:paraId="6428F8AB" w14:textId="77777777" w:rsidR="009665B0" w:rsidRPr="00657286" w:rsidRDefault="009665B0" w:rsidP="009665B0">
      <w:pPr>
        <w:rPr>
          <w:sz w:val="40"/>
          <w:szCs w:val="40"/>
        </w:rPr>
      </w:pPr>
    </w:p>
    <w:p w14:paraId="12D8B3D5" w14:textId="77777777" w:rsidR="009665B0" w:rsidRPr="00657286" w:rsidRDefault="009665B0" w:rsidP="009665B0">
      <w:pPr>
        <w:rPr>
          <w:sz w:val="40"/>
          <w:szCs w:val="40"/>
        </w:rPr>
      </w:pPr>
    </w:p>
    <w:p w14:paraId="1E77A196" w14:textId="77777777" w:rsidR="009665B0" w:rsidRDefault="009665B0" w:rsidP="009665B0">
      <w:pPr>
        <w:tabs>
          <w:tab w:val="left" w:pos="1370"/>
        </w:tabs>
        <w:jc w:val="center"/>
        <w:rPr>
          <w:sz w:val="24"/>
          <w:szCs w:val="24"/>
        </w:rPr>
      </w:pPr>
      <w:r>
        <w:rPr>
          <w:color w:val="000000"/>
          <w:shd w:val="clear" w:color="auto" w:fill="FFFFFF"/>
        </w:rPr>
        <w:t>(</w:t>
      </w:r>
      <w:r>
        <w:rPr>
          <w:i/>
          <w:iCs/>
          <w:color w:val="000000"/>
        </w:rPr>
        <w:t xml:space="preserve">Logo Maker | Used by 2.3 </w:t>
      </w:r>
      <w:proofErr w:type="gramStart"/>
      <w:r>
        <w:rPr>
          <w:i/>
          <w:iCs/>
          <w:color w:val="000000"/>
        </w:rPr>
        <w:t>Million</w:t>
      </w:r>
      <w:proofErr w:type="gramEnd"/>
      <w:r>
        <w:rPr>
          <w:i/>
          <w:iCs/>
          <w:color w:val="000000"/>
        </w:rPr>
        <w:t xml:space="preserve"> Startups</w:t>
      </w:r>
      <w:r>
        <w:rPr>
          <w:color w:val="000000"/>
          <w:shd w:val="clear" w:color="auto" w:fill="FFFFFF"/>
        </w:rPr>
        <w:t>, 2020)</w:t>
      </w:r>
    </w:p>
    <w:p w14:paraId="6E7EBB99" w14:textId="77777777" w:rsidR="009665B0" w:rsidRDefault="009665B0" w:rsidP="009665B0">
      <w:pPr>
        <w:tabs>
          <w:tab w:val="left" w:pos="1370"/>
        </w:tabs>
        <w:jc w:val="center"/>
        <w:rPr>
          <w:sz w:val="24"/>
          <w:szCs w:val="24"/>
        </w:rPr>
      </w:pPr>
      <w:r w:rsidRPr="00C11D52">
        <w:rPr>
          <w:sz w:val="24"/>
          <w:szCs w:val="24"/>
        </w:rPr>
        <w:t>Owner – Lina Sultana</w:t>
      </w:r>
    </w:p>
    <w:p w14:paraId="0EEFE10F" w14:textId="77777777" w:rsidR="009665B0" w:rsidRDefault="009665B0" w:rsidP="009665B0">
      <w:pPr>
        <w:tabs>
          <w:tab w:val="left" w:pos="1370"/>
        </w:tabs>
        <w:jc w:val="center"/>
        <w:rPr>
          <w:sz w:val="24"/>
          <w:szCs w:val="24"/>
        </w:rPr>
      </w:pPr>
      <w:bookmarkStart w:id="0" w:name="_Hlk141191117"/>
      <w:r>
        <w:rPr>
          <w:sz w:val="24"/>
          <w:szCs w:val="24"/>
        </w:rPr>
        <w:t>079061284222</w:t>
      </w:r>
    </w:p>
    <w:bookmarkEnd w:id="0"/>
    <w:p w14:paraId="2399B552" w14:textId="77777777" w:rsidR="009665B0" w:rsidRDefault="009665B0" w:rsidP="009665B0">
      <w:pPr>
        <w:tabs>
          <w:tab w:val="left" w:pos="1370"/>
        </w:tabs>
        <w:jc w:val="center"/>
        <w:rPr>
          <w:sz w:val="24"/>
          <w:szCs w:val="24"/>
        </w:rPr>
      </w:pPr>
      <w:r>
        <w:rPr>
          <w:noProof/>
        </w:rPr>
        <w:drawing>
          <wp:anchor distT="0" distB="0" distL="114300" distR="114300" simplePos="0" relativeHeight="251660288" behindDoc="1" locked="0" layoutInCell="1" allowOverlap="1" wp14:anchorId="0FF1DCC2" wp14:editId="4CAEB0AE">
            <wp:simplePos x="0" y="0"/>
            <wp:positionH relativeFrom="column">
              <wp:posOffset>1404620</wp:posOffset>
            </wp:positionH>
            <wp:positionV relativeFrom="paragraph">
              <wp:posOffset>229870</wp:posOffset>
            </wp:positionV>
            <wp:extent cx="334010" cy="323850"/>
            <wp:effectExtent l="0" t="0" r="8890" b="0"/>
            <wp:wrapTight wrapText="bothSides">
              <wp:wrapPolygon edited="0">
                <wp:start x="0" y="0"/>
                <wp:lineTo x="0" y="20329"/>
                <wp:lineTo x="20943" y="20329"/>
                <wp:lineTo x="20943" y="0"/>
                <wp:lineTo x="0" y="0"/>
              </wp:wrapPolygon>
            </wp:wrapTight>
            <wp:docPr id="2" name="Picture 2" descr="Free Vector | Social media icons vector set with faceboo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Vector | Social media icons vector set with facebook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3431" t="16621" r="43566" b="70777"/>
                    <a:stretch/>
                  </pic:blipFill>
                  <pic:spPr bwMode="auto">
                    <a:xfrm>
                      <a:off x="0" y="0"/>
                      <a:ext cx="334010" cy="323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64BCD182" wp14:editId="3ABE6150">
            <wp:simplePos x="0" y="0"/>
            <wp:positionH relativeFrom="column">
              <wp:posOffset>1022350</wp:posOffset>
            </wp:positionH>
            <wp:positionV relativeFrom="paragraph">
              <wp:posOffset>242570</wp:posOffset>
            </wp:positionV>
            <wp:extent cx="318770" cy="304800"/>
            <wp:effectExtent l="0" t="0" r="5080" b="0"/>
            <wp:wrapTight wrapText="bothSides">
              <wp:wrapPolygon edited="0">
                <wp:start x="0" y="0"/>
                <wp:lineTo x="0" y="20250"/>
                <wp:lineTo x="20653" y="20250"/>
                <wp:lineTo x="20653" y="0"/>
                <wp:lineTo x="0" y="0"/>
              </wp:wrapPolygon>
            </wp:wrapTight>
            <wp:docPr id="3" name="Picture 3" descr="Free Vector | Social media icons vector set with faceboo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e Vector | Social media icons vector set with facebook ..."/>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6315" t="16840" r="81054" b="71084"/>
                    <a:stretch/>
                  </pic:blipFill>
                  <pic:spPr bwMode="auto">
                    <a:xfrm>
                      <a:off x="0" y="0"/>
                      <a:ext cx="318770" cy="304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P</w:t>
      </w:r>
      <w:bookmarkStart w:id="1" w:name="_Hlk141191136"/>
      <w:r>
        <w:rPr>
          <w:sz w:val="24"/>
          <w:szCs w:val="24"/>
        </w:rPr>
        <w:t>ancakeBitez_Cardiff@wales.ac.uk</w:t>
      </w:r>
    </w:p>
    <w:bookmarkEnd w:id="1"/>
    <w:p w14:paraId="5ACDDF75" w14:textId="77777777" w:rsidR="009665B0" w:rsidRDefault="009665B0" w:rsidP="009665B0">
      <w:pPr>
        <w:tabs>
          <w:tab w:val="left" w:pos="1370"/>
        </w:tabs>
        <w:rPr>
          <w:sz w:val="24"/>
          <w:szCs w:val="24"/>
        </w:rPr>
      </w:pPr>
      <w:r>
        <w:rPr>
          <w:sz w:val="24"/>
          <w:szCs w:val="24"/>
        </w:rPr>
        <w:t xml:space="preserve"> </w:t>
      </w:r>
      <w:proofErr w:type="spellStart"/>
      <w:r>
        <w:rPr>
          <w:sz w:val="24"/>
          <w:szCs w:val="24"/>
        </w:rPr>
        <w:t>Pancake_Bitez</w:t>
      </w:r>
      <w:proofErr w:type="spellEnd"/>
    </w:p>
    <w:p w14:paraId="50626EC2" w14:textId="72B0CF77" w:rsidR="009665B0" w:rsidRDefault="009665B0">
      <w:pPr>
        <w:keepNext/>
        <w:keepLines/>
        <w:pBdr>
          <w:top w:val="nil"/>
          <w:left w:val="nil"/>
          <w:bottom w:val="nil"/>
          <w:right w:val="nil"/>
          <w:between w:val="nil"/>
        </w:pBdr>
        <w:spacing w:before="240" w:after="0"/>
        <w:rPr>
          <w:color w:val="2E75B5"/>
          <w:sz w:val="32"/>
          <w:szCs w:val="32"/>
        </w:rPr>
      </w:pPr>
    </w:p>
    <w:p w14:paraId="0413FBB3" w14:textId="77777777" w:rsidR="009665B0" w:rsidRDefault="009665B0">
      <w:pPr>
        <w:keepNext/>
        <w:keepLines/>
        <w:pBdr>
          <w:top w:val="nil"/>
          <w:left w:val="nil"/>
          <w:bottom w:val="nil"/>
          <w:right w:val="nil"/>
          <w:between w:val="nil"/>
        </w:pBdr>
        <w:spacing w:before="240" w:after="0"/>
        <w:rPr>
          <w:color w:val="2E75B5"/>
          <w:sz w:val="32"/>
          <w:szCs w:val="32"/>
        </w:rPr>
      </w:pPr>
    </w:p>
    <w:p w14:paraId="78C4A70D" w14:textId="2B499396" w:rsidR="009665B0" w:rsidRDefault="009665B0">
      <w:pPr>
        <w:keepNext/>
        <w:keepLines/>
        <w:pBdr>
          <w:top w:val="nil"/>
          <w:left w:val="nil"/>
          <w:bottom w:val="nil"/>
          <w:right w:val="nil"/>
          <w:between w:val="nil"/>
        </w:pBdr>
        <w:spacing w:before="240" w:after="0"/>
        <w:rPr>
          <w:color w:val="2E75B5"/>
          <w:sz w:val="32"/>
          <w:szCs w:val="32"/>
        </w:rPr>
      </w:pPr>
    </w:p>
    <w:p w14:paraId="1F78A724" w14:textId="77777777" w:rsidR="009665B0" w:rsidRDefault="009665B0">
      <w:pPr>
        <w:keepNext/>
        <w:keepLines/>
        <w:pBdr>
          <w:top w:val="nil"/>
          <w:left w:val="nil"/>
          <w:bottom w:val="nil"/>
          <w:right w:val="nil"/>
          <w:between w:val="nil"/>
        </w:pBdr>
        <w:spacing w:before="240" w:after="0"/>
        <w:rPr>
          <w:color w:val="2E75B5"/>
          <w:sz w:val="32"/>
          <w:szCs w:val="32"/>
        </w:rPr>
      </w:pPr>
    </w:p>
    <w:p w14:paraId="3E6FEB8F" w14:textId="6F55493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14:paraId="749C0DC9" w14:textId="2F7880D0" w:rsidR="00062D2E" w:rsidRDefault="008312FD">
          <w:pPr>
            <w:pStyle w:val="TOC1"/>
            <w:tabs>
              <w:tab w:val="right" w:pos="9350"/>
            </w:tabs>
            <w:rPr>
              <w:rFonts w:asciiTheme="minorHAnsi" w:eastAsiaTheme="minorEastAsia" w:hAnsiTheme="minorHAnsi" w:cstheme="minorBidi"/>
              <w:noProof/>
              <w:lang w:eastAsia="en-GB"/>
            </w:rPr>
          </w:pPr>
          <w:r>
            <w:fldChar w:fldCharType="begin"/>
          </w:r>
          <w:r>
            <w:instrText xml:space="preserve"> TOC \h \u \z </w:instrText>
          </w:r>
          <w:r>
            <w:fldChar w:fldCharType="separate"/>
          </w:r>
          <w:hyperlink w:anchor="_Toc141271331" w:history="1">
            <w:r w:rsidR="00062D2E" w:rsidRPr="0026657D">
              <w:rPr>
                <w:rStyle w:val="Hyperlink"/>
                <w:noProof/>
              </w:rPr>
              <w:t>EXECUTIVE SUMMARY</w:t>
            </w:r>
            <w:r w:rsidR="00062D2E">
              <w:rPr>
                <w:noProof/>
                <w:webHidden/>
              </w:rPr>
              <w:tab/>
            </w:r>
            <w:r w:rsidR="00062D2E">
              <w:rPr>
                <w:noProof/>
                <w:webHidden/>
              </w:rPr>
              <w:fldChar w:fldCharType="begin"/>
            </w:r>
            <w:r w:rsidR="00062D2E">
              <w:rPr>
                <w:noProof/>
                <w:webHidden/>
              </w:rPr>
              <w:instrText xml:space="preserve"> PAGEREF _Toc141271331 \h </w:instrText>
            </w:r>
            <w:r w:rsidR="00062D2E">
              <w:rPr>
                <w:noProof/>
                <w:webHidden/>
              </w:rPr>
            </w:r>
            <w:r w:rsidR="00062D2E">
              <w:rPr>
                <w:noProof/>
                <w:webHidden/>
              </w:rPr>
              <w:fldChar w:fldCharType="separate"/>
            </w:r>
            <w:r w:rsidR="00062D2E">
              <w:rPr>
                <w:noProof/>
                <w:webHidden/>
              </w:rPr>
              <w:t>4</w:t>
            </w:r>
            <w:r w:rsidR="00062D2E">
              <w:rPr>
                <w:noProof/>
                <w:webHidden/>
              </w:rPr>
              <w:fldChar w:fldCharType="end"/>
            </w:r>
          </w:hyperlink>
        </w:p>
        <w:p w14:paraId="21C9D035" w14:textId="49F8AE3C" w:rsidR="00062D2E" w:rsidRDefault="00062D2E">
          <w:pPr>
            <w:pStyle w:val="TOC1"/>
            <w:tabs>
              <w:tab w:val="right" w:pos="9350"/>
            </w:tabs>
            <w:rPr>
              <w:rFonts w:asciiTheme="minorHAnsi" w:eastAsiaTheme="minorEastAsia" w:hAnsiTheme="minorHAnsi" w:cstheme="minorBidi"/>
              <w:noProof/>
              <w:lang w:eastAsia="en-GB"/>
            </w:rPr>
          </w:pPr>
          <w:hyperlink w:anchor="_Toc141271332" w:history="1">
            <w:r w:rsidRPr="0026657D">
              <w:rPr>
                <w:rStyle w:val="Hyperlink"/>
                <w:noProof/>
              </w:rPr>
              <w:t>INTRODUCTION</w:t>
            </w:r>
            <w:r>
              <w:rPr>
                <w:noProof/>
                <w:webHidden/>
              </w:rPr>
              <w:tab/>
            </w:r>
            <w:r>
              <w:rPr>
                <w:noProof/>
                <w:webHidden/>
              </w:rPr>
              <w:fldChar w:fldCharType="begin"/>
            </w:r>
            <w:r>
              <w:rPr>
                <w:noProof/>
                <w:webHidden/>
              </w:rPr>
              <w:instrText xml:space="preserve"> PAGEREF _Toc141271332 \h </w:instrText>
            </w:r>
            <w:r>
              <w:rPr>
                <w:noProof/>
                <w:webHidden/>
              </w:rPr>
            </w:r>
            <w:r>
              <w:rPr>
                <w:noProof/>
                <w:webHidden/>
              </w:rPr>
              <w:fldChar w:fldCharType="separate"/>
            </w:r>
            <w:r>
              <w:rPr>
                <w:noProof/>
                <w:webHidden/>
              </w:rPr>
              <w:t>4</w:t>
            </w:r>
            <w:r>
              <w:rPr>
                <w:noProof/>
                <w:webHidden/>
              </w:rPr>
              <w:fldChar w:fldCharType="end"/>
            </w:r>
          </w:hyperlink>
        </w:p>
        <w:p w14:paraId="56454237" w14:textId="5D608E51" w:rsidR="00062D2E" w:rsidRDefault="00062D2E">
          <w:pPr>
            <w:pStyle w:val="TOC1"/>
            <w:tabs>
              <w:tab w:val="right" w:pos="9350"/>
            </w:tabs>
            <w:rPr>
              <w:rFonts w:asciiTheme="minorHAnsi" w:eastAsiaTheme="minorEastAsia" w:hAnsiTheme="minorHAnsi" w:cstheme="minorBidi"/>
              <w:noProof/>
              <w:lang w:eastAsia="en-GB"/>
            </w:rPr>
          </w:pPr>
          <w:hyperlink w:anchor="_Toc141271333" w:history="1">
            <w:r w:rsidRPr="0026657D">
              <w:rPr>
                <w:rStyle w:val="Hyperlink"/>
                <w:noProof/>
              </w:rPr>
              <w:t>OPERATIONS</w:t>
            </w:r>
            <w:r>
              <w:rPr>
                <w:noProof/>
                <w:webHidden/>
              </w:rPr>
              <w:tab/>
            </w:r>
            <w:r>
              <w:rPr>
                <w:noProof/>
                <w:webHidden/>
              </w:rPr>
              <w:fldChar w:fldCharType="begin"/>
            </w:r>
            <w:r>
              <w:rPr>
                <w:noProof/>
                <w:webHidden/>
              </w:rPr>
              <w:instrText xml:space="preserve"> PAGEREF _Toc141271333 \h </w:instrText>
            </w:r>
            <w:r>
              <w:rPr>
                <w:noProof/>
                <w:webHidden/>
              </w:rPr>
            </w:r>
            <w:r>
              <w:rPr>
                <w:noProof/>
                <w:webHidden/>
              </w:rPr>
              <w:fldChar w:fldCharType="separate"/>
            </w:r>
            <w:r>
              <w:rPr>
                <w:noProof/>
                <w:webHidden/>
              </w:rPr>
              <w:t>4</w:t>
            </w:r>
            <w:r>
              <w:rPr>
                <w:noProof/>
                <w:webHidden/>
              </w:rPr>
              <w:fldChar w:fldCharType="end"/>
            </w:r>
          </w:hyperlink>
        </w:p>
        <w:p w14:paraId="3A0A2454" w14:textId="6BA57F7C" w:rsidR="00062D2E" w:rsidRDefault="00062D2E">
          <w:pPr>
            <w:pStyle w:val="TOC1"/>
            <w:tabs>
              <w:tab w:val="right" w:pos="9350"/>
            </w:tabs>
            <w:rPr>
              <w:rFonts w:asciiTheme="minorHAnsi" w:eastAsiaTheme="minorEastAsia" w:hAnsiTheme="minorHAnsi" w:cstheme="minorBidi"/>
              <w:noProof/>
              <w:lang w:eastAsia="en-GB"/>
            </w:rPr>
          </w:pPr>
          <w:hyperlink w:anchor="_Toc141271334" w:history="1">
            <w:r w:rsidRPr="0026657D">
              <w:rPr>
                <w:rStyle w:val="Hyperlink"/>
                <w:noProof/>
              </w:rPr>
              <w:t>MARKETING</w:t>
            </w:r>
            <w:r>
              <w:rPr>
                <w:noProof/>
                <w:webHidden/>
              </w:rPr>
              <w:tab/>
            </w:r>
            <w:r>
              <w:rPr>
                <w:noProof/>
                <w:webHidden/>
              </w:rPr>
              <w:fldChar w:fldCharType="begin"/>
            </w:r>
            <w:r>
              <w:rPr>
                <w:noProof/>
                <w:webHidden/>
              </w:rPr>
              <w:instrText xml:space="preserve"> PAGEREF _Toc141271334 \h </w:instrText>
            </w:r>
            <w:r>
              <w:rPr>
                <w:noProof/>
                <w:webHidden/>
              </w:rPr>
            </w:r>
            <w:r>
              <w:rPr>
                <w:noProof/>
                <w:webHidden/>
              </w:rPr>
              <w:fldChar w:fldCharType="separate"/>
            </w:r>
            <w:r>
              <w:rPr>
                <w:noProof/>
                <w:webHidden/>
              </w:rPr>
              <w:t>6</w:t>
            </w:r>
            <w:r>
              <w:rPr>
                <w:noProof/>
                <w:webHidden/>
              </w:rPr>
              <w:fldChar w:fldCharType="end"/>
            </w:r>
          </w:hyperlink>
        </w:p>
        <w:p w14:paraId="32207705" w14:textId="2FDCE8E9" w:rsidR="00062D2E" w:rsidRDefault="00062D2E">
          <w:pPr>
            <w:pStyle w:val="TOC1"/>
            <w:tabs>
              <w:tab w:val="right" w:pos="9350"/>
            </w:tabs>
            <w:rPr>
              <w:rFonts w:asciiTheme="minorHAnsi" w:eastAsiaTheme="minorEastAsia" w:hAnsiTheme="minorHAnsi" w:cstheme="minorBidi"/>
              <w:noProof/>
              <w:lang w:eastAsia="en-GB"/>
            </w:rPr>
          </w:pPr>
          <w:hyperlink w:anchor="_Toc141271335" w:history="1">
            <w:r w:rsidRPr="0026657D">
              <w:rPr>
                <w:rStyle w:val="Hyperlink"/>
                <w:noProof/>
                <w:shd w:val="clear" w:color="auto" w:fill="FFFFFF"/>
              </w:rPr>
              <w:t>REVENUE AND PRICING STRATEGY</w:t>
            </w:r>
            <w:r>
              <w:rPr>
                <w:noProof/>
                <w:webHidden/>
              </w:rPr>
              <w:tab/>
            </w:r>
            <w:r>
              <w:rPr>
                <w:noProof/>
                <w:webHidden/>
              </w:rPr>
              <w:fldChar w:fldCharType="begin"/>
            </w:r>
            <w:r>
              <w:rPr>
                <w:noProof/>
                <w:webHidden/>
              </w:rPr>
              <w:instrText xml:space="preserve"> PAGEREF _Toc141271335 \h </w:instrText>
            </w:r>
            <w:r>
              <w:rPr>
                <w:noProof/>
                <w:webHidden/>
              </w:rPr>
            </w:r>
            <w:r>
              <w:rPr>
                <w:noProof/>
                <w:webHidden/>
              </w:rPr>
              <w:fldChar w:fldCharType="separate"/>
            </w:r>
            <w:r>
              <w:rPr>
                <w:noProof/>
                <w:webHidden/>
              </w:rPr>
              <w:t>8</w:t>
            </w:r>
            <w:r>
              <w:rPr>
                <w:noProof/>
                <w:webHidden/>
              </w:rPr>
              <w:fldChar w:fldCharType="end"/>
            </w:r>
          </w:hyperlink>
        </w:p>
        <w:p w14:paraId="2282BFC1" w14:textId="68878B74" w:rsidR="00062D2E" w:rsidRDefault="00062D2E">
          <w:pPr>
            <w:pStyle w:val="TOC1"/>
            <w:tabs>
              <w:tab w:val="right" w:pos="9350"/>
            </w:tabs>
            <w:rPr>
              <w:rFonts w:asciiTheme="minorHAnsi" w:eastAsiaTheme="minorEastAsia" w:hAnsiTheme="minorHAnsi" w:cstheme="minorBidi"/>
              <w:noProof/>
              <w:lang w:eastAsia="en-GB"/>
            </w:rPr>
          </w:pPr>
          <w:hyperlink w:anchor="_Toc141271336" w:history="1">
            <w:r w:rsidRPr="0026657D">
              <w:rPr>
                <w:rStyle w:val="Hyperlink"/>
                <w:noProof/>
                <w:shd w:val="clear" w:color="auto" w:fill="FFFFFF"/>
              </w:rPr>
              <w:t>FINANCIAL INFORMATION</w:t>
            </w:r>
            <w:r>
              <w:rPr>
                <w:noProof/>
                <w:webHidden/>
              </w:rPr>
              <w:tab/>
            </w:r>
            <w:r>
              <w:rPr>
                <w:noProof/>
                <w:webHidden/>
              </w:rPr>
              <w:fldChar w:fldCharType="begin"/>
            </w:r>
            <w:r>
              <w:rPr>
                <w:noProof/>
                <w:webHidden/>
              </w:rPr>
              <w:instrText xml:space="preserve"> PAGEREF _Toc141271336 \h </w:instrText>
            </w:r>
            <w:r>
              <w:rPr>
                <w:noProof/>
                <w:webHidden/>
              </w:rPr>
            </w:r>
            <w:r>
              <w:rPr>
                <w:noProof/>
                <w:webHidden/>
              </w:rPr>
              <w:fldChar w:fldCharType="separate"/>
            </w:r>
            <w:r>
              <w:rPr>
                <w:noProof/>
                <w:webHidden/>
              </w:rPr>
              <w:t>8</w:t>
            </w:r>
            <w:r>
              <w:rPr>
                <w:noProof/>
                <w:webHidden/>
              </w:rPr>
              <w:fldChar w:fldCharType="end"/>
            </w:r>
          </w:hyperlink>
        </w:p>
        <w:p w14:paraId="0D0306CA" w14:textId="5EFEC800" w:rsidR="00062D2E" w:rsidRDefault="00062D2E">
          <w:pPr>
            <w:pStyle w:val="TOC1"/>
            <w:tabs>
              <w:tab w:val="right" w:pos="9350"/>
            </w:tabs>
            <w:rPr>
              <w:rFonts w:asciiTheme="minorHAnsi" w:eastAsiaTheme="minorEastAsia" w:hAnsiTheme="minorHAnsi" w:cstheme="minorBidi"/>
              <w:noProof/>
              <w:lang w:eastAsia="en-GB"/>
            </w:rPr>
          </w:pPr>
          <w:hyperlink w:anchor="_Toc141271337" w:history="1">
            <w:r w:rsidRPr="0026657D">
              <w:rPr>
                <w:rStyle w:val="Hyperlink"/>
                <w:noProof/>
                <w:shd w:val="clear" w:color="auto" w:fill="FFFFFF"/>
              </w:rPr>
              <w:t>CONCLUSION</w:t>
            </w:r>
            <w:r>
              <w:rPr>
                <w:noProof/>
                <w:webHidden/>
              </w:rPr>
              <w:tab/>
            </w:r>
            <w:r>
              <w:rPr>
                <w:noProof/>
                <w:webHidden/>
              </w:rPr>
              <w:fldChar w:fldCharType="begin"/>
            </w:r>
            <w:r>
              <w:rPr>
                <w:noProof/>
                <w:webHidden/>
              </w:rPr>
              <w:instrText xml:space="preserve"> PAGEREF _Toc141271337 \h </w:instrText>
            </w:r>
            <w:r>
              <w:rPr>
                <w:noProof/>
                <w:webHidden/>
              </w:rPr>
            </w:r>
            <w:r>
              <w:rPr>
                <w:noProof/>
                <w:webHidden/>
              </w:rPr>
              <w:fldChar w:fldCharType="separate"/>
            </w:r>
            <w:r>
              <w:rPr>
                <w:noProof/>
                <w:webHidden/>
              </w:rPr>
              <w:t>9</w:t>
            </w:r>
            <w:r>
              <w:rPr>
                <w:noProof/>
                <w:webHidden/>
              </w:rPr>
              <w:fldChar w:fldCharType="end"/>
            </w:r>
          </w:hyperlink>
        </w:p>
        <w:p w14:paraId="48282549" w14:textId="0F16E607" w:rsidR="00062D2E" w:rsidRDefault="00062D2E">
          <w:pPr>
            <w:pStyle w:val="TOC1"/>
            <w:tabs>
              <w:tab w:val="right" w:pos="9350"/>
            </w:tabs>
            <w:rPr>
              <w:rFonts w:asciiTheme="minorHAnsi" w:eastAsiaTheme="minorEastAsia" w:hAnsiTheme="minorHAnsi" w:cstheme="minorBidi"/>
              <w:noProof/>
              <w:lang w:eastAsia="en-GB"/>
            </w:rPr>
          </w:pPr>
          <w:hyperlink w:anchor="_Toc141271338" w:history="1">
            <w:r w:rsidRPr="0026657D">
              <w:rPr>
                <w:rStyle w:val="Hyperlink"/>
                <w:noProof/>
              </w:rPr>
              <w:t>APPENDIX 1 - Cash Flow Projection</w:t>
            </w:r>
            <w:r>
              <w:rPr>
                <w:noProof/>
                <w:webHidden/>
              </w:rPr>
              <w:tab/>
            </w:r>
            <w:r>
              <w:rPr>
                <w:noProof/>
                <w:webHidden/>
              </w:rPr>
              <w:fldChar w:fldCharType="begin"/>
            </w:r>
            <w:r>
              <w:rPr>
                <w:noProof/>
                <w:webHidden/>
              </w:rPr>
              <w:instrText xml:space="preserve"> PAGEREF _Toc141271338 \h </w:instrText>
            </w:r>
            <w:r>
              <w:rPr>
                <w:noProof/>
                <w:webHidden/>
              </w:rPr>
            </w:r>
            <w:r>
              <w:rPr>
                <w:noProof/>
                <w:webHidden/>
              </w:rPr>
              <w:fldChar w:fldCharType="separate"/>
            </w:r>
            <w:r>
              <w:rPr>
                <w:noProof/>
                <w:webHidden/>
              </w:rPr>
              <w:t>10</w:t>
            </w:r>
            <w:r>
              <w:rPr>
                <w:noProof/>
                <w:webHidden/>
              </w:rPr>
              <w:fldChar w:fldCharType="end"/>
            </w:r>
          </w:hyperlink>
        </w:p>
        <w:p w14:paraId="472B3A4F" w14:textId="427BE76D" w:rsidR="00062D2E" w:rsidRDefault="00062D2E">
          <w:pPr>
            <w:pStyle w:val="TOC1"/>
            <w:tabs>
              <w:tab w:val="right" w:pos="9350"/>
            </w:tabs>
            <w:rPr>
              <w:rFonts w:asciiTheme="minorHAnsi" w:eastAsiaTheme="minorEastAsia" w:hAnsiTheme="minorHAnsi" w:cstheme="minorBidi"/>
              <w:noProof/>
              <w:lang w:eastAsia="en-GB"/>
            </w:rPr>
          </w:pPr>
          <w:hyperlink w:anchor="_Toc141271339" w:history="1">
            <w:r w:rsidRPr="0026657D">
              <w:rPr>
                <w:rStyle w:val="Hyperlink"/>
                <w:noProof/>
              </w:rPr>
              <w:t>APPENDIX 2 – Equipment and Products</w:t>
            </w:r>
            <w:r>
              <w:rPr>
                <w:noProof/>
                <w:webHidden/>
              </w:rPr>
              <w:tab/>
            </w:r>
            <w:r>
              <w:rPr>
                <w:noProof/>
                <w:webHidden/>
              </w:rPr>
              <w:fldChar w:fldCharType="begin"/>
            </w:r>
            <w:r>
              <w:rPr>
                <w:noProof/>
                <w:webHidden/>
              </w:rPr>
              <w:instrText xml:space="preserve"> PAGEREF _Toc141271339 \h </w:instrText>
            </w:r>
            <w:r>
              <w:rPr>
                <w:noProof/>
                <w:webHidden/>
              </w:rPr>
            </w:r>
            <w:r>
              <w:rPr>
                <w:noProof/>
                <w:webHidden/>
              </w:rPr>
              <w:fldChar w:fldCharType="separate"/>
            </w:r>
            <w:r>
              <w:rPr>
                <w:noProof/>
                <w:webHidden/>
              </w:rPr>
              <w:t>11</w:t>
            </w:r>
            <w:r>
              <w:rPr>
                <w:noProof/>
                <w:webHidden/>
              </w:rPr>
              <w:fldChar w:fldCharType="end"/>
            </w:r>
          </w:hyperlink>
        </w:p>
        <w:p w14:paraId="6068CBE7" w14:textId="0F7A9752" w:rsidR="00062D2E" w:rsidRDefault="00062D2E">
          <w:pPr>
            <w:pStyle w:val="TOC1"/>
            <w:tabs>
              <w:tab w:val="right" w:pos="9350"/>
            </w:tabs>
            <w:rPr>
              <w:rFonts w:asciiTheme="minorHAnsi" w:eastAsiaTheme="minorEastAsia" w:hAnsiTheme="minorHAnsi" w:cstheme="minorBidi"/>
              <w:noProof/>
              <w:lang w:eastAsia="en-GB"/>
            </w:rPr>
          </w:pPr>
          <w:hyperlink w:anchor="_Toc141271340" w:history="1">
            <w:r w:rsidRPr="0026657D">
              <w:rPr>
                <w:rStyle w:val="Hyperlink"/>
                <w:noProof/>
              </w:rPr>
              <w:t>APPENDIX 3 – CV</w:t>
            </w:r>
            <w:r>
              <w:rPr>
                <w:noProof/>
                <w:webHidden/>
              </w:rPr>
              <w:tab/>
            </w:r>
            <w:r>
              <w:rPr>
                <w:noProof/>
                <w:webHidden/>
              </w:rPr>
              <w:fldChar w:fldCharType="begin"/>
            </w:r>
            <w:r>
              <w:rPr>
                <w:noProof/>
                <w:webHidden/>
              </w:rPr>
              <w:instrText xml:space="preserve"> PAGEREF _Toc141271340 \h </w:instrText>
            </w:r>
            <w:r>
              <w:rPr>
                <w:noProof/>
                <w:webHidden/>
              </w:rPr>
            </w:r>
            <w:r>
              <w:rPr>
                <w:noProof/>
                <w:webHidden/>
              </w:rPr>
              <w:fldChar w:fldCharType="separate"/>
            </w:r>
            <w:r>
              <w:rPr>
                <w:noProof/>
                <w:webHidden/>
              </w:rPr>
              <w:t>14</w:t>
            </w:r>
            <w:r>
              <w:rPr>
                <w:noProof/>
                <w:webHidden/>
              </w:rPr>
              <w:fldChar w:fldCharType="end"/>
            </w:r>
          </w:hyperlink>
        </w:p>
        <w:p w14:paraId="2F6349A4" w14:textId="59ADC3CB" w:rsidR="00062D2E" w:rsidRDefault="00062D2E">
          <w:pPr>
            <w:pStyle w:val="TOC1"/>
            <w:tabs>
              <w:tab w:val="right" w:pos="9350"/>
            </w:tabs>
            <w:rPr>
              <w:rFonts w:asciiTheme="minorHAnsi" w:eastAsiaTheme="minorEastAsia" w:hAnsiTheme="minorHAnsi" w:cstheme="minorBidi"/>
              <w:noProof/>
              <w:lang w:eastAsia="en-GB"/>
            </w:rPr>
          </w:pPr>
          <w:hyperlink w:anchor="_Toc141271341" w:history="1">
            <w:r w:rsidRPr="0026657D">
              <w:rPr>
                <w:rStyle w:val="Hyperlink"/>
                <w:noProof/>
              </w:rPr>
              <w:t>REFERENCE LISTS</w:t>
            </w:r>
            <w:r>
              <w:rPr>
                <w:noProof/>
                <w:webHidden/>
              </w:rPr>
              <w:tab/>
            </w:r>
            <w:r>
              <w:rPr>
                <w:noProof/>
                <w:webHidden/>
              </w:rPr>
              <w:fldChar w:fldCharType="begin"/>
            </w:r>
            <w:r>
              <w:rPr>
                <w:noProof/>
                <w:webHidden/>
              </w:rPr>
              <w:instrText xml:space="preserve"> PAGEREF _Toc141271341 \h </w:instrText>
            </w:r>
            <w:r>
              <w:rPr>
                <w:noProof/>
                <w:webHidden/>
              </w:rPr>
            </w:r>
            <w:r>
              <w:rPr>
                <w:noProof/>
                <w:webHidden/>
              </w:rPr>
              <w:fldChar w:fldCharType="separate"/>
            </w:r>
            <w:r>
              <w:rPr>
                <w:noProof/>
                <w:webHidden/>
              </w:rPr>
              <w:t>17</w:t>
            </w:r>
            <w:r>
              <w:rPr>
                <w:noProof/>
                <w:webHidden/>
              </w:rPr>
              <w:fldChar w:fldCharType="end"/>
            </w:r>
          </w:hyperlink>
        </w:p>
        <w:p w14:paraId="2BF66C93" w14:textId="0F0CE190"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60BC89F" w14:textId="1ED033EE" w:rsidR="009665B0" w:rsidRDefault="009665B0" w:rsidP="009665B0">
      <w:pPr>
        <w:pStyle w:val="Heading1"/>
      </w:pPr>
      <w:bookmarkStart w:id="2" w:name="_1ci93xb" w:colFirst="0" w:colLast="0"/>
      <w:bookmarkStart w:id="3" w:name="_Toc141271331"/>
      <w:bookmarkEnd w:id="2"/>
      <w:r w:rsidRPr="00212D09">
        <w:lastRenderedPageBreak/>
        <w:t>EXECUTIVE SUMMARY</w:t>
      </w:r>
      <w:bookmarkEnd w:id="3"/>
      <w:r w:rsidRPr="00212D09">
        <w:t xml:space="preserve"> </w:t>
      </w:r>
    </w:p>
    <w:p w14:paraId="1D1C729A" w14:textId="77777777" w:rsidR="009665B0" w:rsidRDefault="009665B0" w:rsidP="009665B0">
      <w:pPr>
        <w:tabs>
          <w:tab w:val="left" w:pos="1370"/>
        </w:tabs>
        <w:jc w:val="both"/>
      </w:pPr>
      <w:r>
        <w:t xml:space="preserve">In today’s generation </w:t>
      </w:r>
      <w:r w:rsidRPr="004255BC">
        <w:t>Pancake</w:t>
      </w:r>
      <w:r>
        <w:rPr>
          <w:sz w:val="32"/>
          <w:szCs w:val="32"/>
        </w:rPr>
        <w:t xml:space="preserve"> </w:t>
      </w:r>
      <w:r>
        <w:t xml:space="preserve">business is quite mainstream. With many small businesses out there, there is a high demand for Dutch Pancake in the market. What make me different from the competitor market is that my pancake will be customized according to the customer taste buds. Many people nowadays are practising the healthy diet life; therefore, I have decided to add fruits as my toppings for my mini pancakes to allow customers to feel they are being considered when it comes to eating amazing healthy pancakes from my food cart. </w:t>
      </w:r>
      <w:r w:rsidRPr="00212D09">
        <w:t xml:space="preserve">This business </w:t>
      </w:r>
      <w:r>
        <w:t xml:space="preserve">plan outlines the establishment and operations of a mobile Dutch pancake catering service. I Lina Sultana with be the owner of this business and my legal status will be sole trader, specialising in serving delicious Dutch mini pancakes at events, parties and weddings. By conducting comprehensive market research, implementing effective marketing strategies, setting competitive pricing, and projecting financial data my business aims to achieve profitability which satisfying the target markets demand for unique and high-quality pancake experiences.  The reason why I chose to do a mobile catering service is because I want to provide services outside of Cardiff rather than just locals. Through </w:t>
      </w:r>
      <w:proofErr w:type="gramStart"/>
      <w:r>
        <w:t>many</w:t>
      </w:r>
      <w:proofErr w:type="gramEnd"/>
      <w:r>
        <w:t xml:space="preserve"> research I have found that by providing services nationwide it will have a good reputation for my business and people will be aware of my service. </w:t>
      </w:r>
    </w:p>
    <w:p w14:paraId="67653491" w14:textId="77777777" w:rsidR="009665B0" w:rsidRPr="004255BC" w:rsidRDefault="009665B0" w:rsidP="009665B0">
      <w:pPr>
        <w:tabs>
          <w:tab w:val="left" w:pos="1370"/>
        </w:tabs>
        <w:jc w:val="both"/>
        <w:rPr>
          <w:sz w:val="32"/>
          <w:szCs w:val="32"/>
        </w:rPr>
      </w:pPr>
      <w:r>
        <w:t xml:space="preserve">I will be advertising my business mainly through social media such as Facebook, Instagram and </w:t>
      </w:r>
      <w:proofErr w:type="spellStart"/>
      <w:r>
        <w:t>Tiktok</w:t>
      </w:r>
      <w:proofErr w:type="spellEnd"/>
      <w:r>
        <w:t xml:space="preserve">. By doing this I can easily promote and inform people of my business. I will be looking to expand my business in the future by adding more options on the menu rather than just pancakes. I would potentially look at doing personalised cupcakes and waffles. By end of year 2, I would like to achieve more equipment and staff so I can take on more bookings. I want to achieve a </w:t>
      </w:r>
      <w:proofErr w:type="spellStart"/>
      <w:r>
        <w:t>well known</w:t>
      </w:r>
      <w:proofErr w:type="spellEnd"/>
      <w:r>
        <w:t xml:space="preserve"> reputation for my business venture and look at opening a shop in John Lewis. </w:t>
      </w:r>
    </w:p>
    <w:p w14:paraId="309E887A" w14:textId="1DBB1C58" w:rsidR="009665B0" w:rsidRDefault="009665B0" w:rsidP="009665B0">
      <w:pPr>
        <w:pStyle w:val="Heading1"/>
      </w:pPr>
      <w:bookmarkStart w:id="4" w:name="_Toc141271332"/>
      <w:r>
        <w:t>INTRODUCTION</w:t>
      </w:r>
      <w:bookmarkEnd w:id="4"/>
      <w:r>
        <w:t xml:space="preserve"> </w:t>
      </w:r>
    </w:p>
    <w:p w14:paraId="4CE67614" w14:textId="77777777" w:rsidR="009665B0" w:rsidRDefault="009665B0" w:rsidP="009665B0">
      <w:pPr>
        <w:tabs>
          <w:tab w:val="left" w:pos="1370"/>
        </w:tabs>
        <w:jc w:val="both"/>
      </w:pPr>
      <w:r>
        <w:t xml:space="preserve">My business venture is a mobile Dutch Pancake catering business that will offer a variety of Dutch pancakes made with high-quality ingredients and flavours topped with heavenly toppings and sauces. All pancakes will be prepared freshly on site at events and parties. This unique mobile service will operate using a customised food cart, equipped with professional pancake making equipment and utensils necessary to prepare and serve delicious, warm and soft Dutch pancakes. My business will mainly focus on taking bookings for parties, weddings and birthdays where customers desire a unique culinary experience. The customers will have a menu to select flavours of amazing pancakes to satisfy their taste buds. My business will prioritise quality, taste and exceptional customer service to differentiate itself from the competitor markets.  </w:t>
      </w:r>
    </w:p>
    <w:p w14:paraId="404CBB3A" w14:textId="77777777" w:rsidR="009665B0" w:rsidRDefault="009665B0" w:rsidP="009665B0">
      <w:pPr>
        <w:tabs>
          <w:tab w:val="left" w:pos="1370"/>
        </w:tabs>
        <w:jc w:val="both"/>
      </w:pPr>
      <w:r>
        <w:t>The legal status of my business will be sole trader. This means that I will be self-employed and managing all aspects of my business single handed. I will take ownership for all finances and loss and profits. I will hire two of my family members who will be fully trained with extensive knowledge in pancake preparation and provide exceptional service to create remarkable experience for customers.</w:t>
      </w:r>
    </w:p>
    <w:p w14:paraId="5AB7715E" w14:textId="239D32D2" w:rsidR="009665B0" w:rsidRDefault="009665B0" w:rsidP="009665B0">
      <w:pPr>
        <w:pStyle w:val="Heading1"/>
      </w:pPr>
      <w:bookmarkStart w:id="5" w:name="_Toc141271333"/>
      <w:r w:rsidRPr="00561C86">
        <w:t>OPERATIONS</w:t>
      </w:r>
      <w:bookmarkEnd w:id="5"/>
      <w:r w:rsidRPr="00561C86">
        <w:t xml:space="preserve"> </w:t>
      </w:r>
    </w:p>
    <w:p w14:paraId="4A85000F" w14:textId="77777777" w:rsidR="009665B0" w:rsidRDefault="009665B0" w:rsidP="009665B0">
      <w:pPr>
        <w:tabs>
          <w:tab w:val="left" w:pos="1370"/>
        </w:tabs>
        <w:jc w:val="both"/>
      </w:pPr>
      <w:r>
        <w:t xml:space="preserve">To start up my business I will invest 40 thousand pounds, 20 thousand pounds of which my parents have given me as a gift and 20 thousand pounds which I have saved myself. I will be using the money wisely </w:t>
      </w:r>
      <w:proofErr w:type="gramStart"/>
      <w:r>
        <w:t>in order to</w:t>
      </w:r>
      <w:proofErr w:type="gramEnd"/>
      <w:r>
        <w:t xml:space="preserve"> buy essential equipment such as Commercial Dutch Pancake maker, pancake turner spatula, mixing bowl, whisk, pancake batter dispenser, serving bowls, forks and napkins. I will also buy a food cart </w:t>
      </w:r>
      <w:r>
        <w:lastRenderedPageBreak/>
        <w:t xml:space="preserve">to use as a stand for my pancake maker, decorations for the setup, table to place my toppings and provide training to my staff with appropriate skills required. The operational activities will include sourcing high quality ingredients and flavours for my mouth watering pancakes allowing clients to customise their pancakes into a healthier option by adding fruits as their toppings. As my business is a mobile catering service for which I will be taking bookings from clients to serve at parties and events. The process for the service would be for example, people would book me as their vendor for their event and depending on the guest numbers, locations and timing I will quote a price to clients. To go ahead with the booking, I will be taking a 25% deposit from the customer to secure their booking. There will be no cancellation policy unless unforeseen circumstances. I will buy a business mobile phone which I will be using to take bookings as well as market my business using social media platforms. I will open a business bank account </w:t>
      </w:r>
      <w:proofErr w:type="gramStart"/>
      <w:r>
        <w:t>in order to</w:t>
      </w:r>
      <w:proofErr w:type="gramEnd"/>
      <w:r>
        <w:t xml:space="preserve"> take payments from customers. Advantages of having mobile business is that it will allow me to travel nationwide to provide my services. To start off with I will be taking bookings that would be hosted indoors as this will allow me to use facilities within the venues. I will have all my equipment fully PAT tested to ensure that it is safe and secure to be used. </w:t>
      </w:r>
      <w:r>
        <w:rPr>
          <w:color w:val="000000"/>
          <w:shd w:val="clear" w:color="auto" w:fill="FFFFFF"/>
        </w:rPr>
        <w:t>(</w:t>
      </w:r>
      <w:r>
        <w:rPr>
          <w:i/>
          <w:iCs/>
          <w:color w:val="000000"/>
        </w:rPr>
        <w:t>PAT (Portable Appliance Testing) - HSE’s Answers to Popular Questions</w:t>
      </w:r>
      <w:r>
        <w:rPr>
          <w:color w:val="000000"/>
          <w:shd w:val="clear" w:color="auto" w:fill="FFFFFF"/>
        </w:rPr>
        <w:t>, 2023).</w:t>
      </w:r>
      <w:r>
        <w:t xml:space="preserve"> Whilst carrying out research on starting this business venture I recognised that when providing a service using electrical equipment it is not required by law to have equipment PAT tested but I will get my electrical appliances tested to avoid danger which will prevent my clients and staff being at risk as we </w:t>
      </w:r>
      <w:proofErr w:type="spellStart"/>
      <w:r>
        <w:t>priortise</w:t>
      </w:r>
      <w:proofErr w:type="spellEnd"/>
      <w:r>
        <w:t xml:space="preserve"> health and safety significantly.  </w:t>
      </w:r>
    </w:p>
    <w:p w14:paraId="6B602247" w14:textId="77777777" w:rsidR="009665B0" w:rsidRDefault="009665B0" w:rsidP="009665B0">
      <w:pPr>
        <w:tabs>
          <w:tab w:val="left" w:pos="1370"/>
        </w:tabs>
        <w:jc w:val="both"/>
      </w:pPr>
      <w:r>
        <w:t xml:space="preserve">Once I have established the business, I will be looking to invest in a diesel generator which will allow me to run my business outdoor without having to worry about electricity or power source. With my pancake business I will be making 50 mini pancakes in one batch which I will serve 5 in a portion, this will allow me to serve 10 customers in one go. </w:t>
      </w:r>
    </w:p>
    <w:p w14:paraId="620FEE09" w14:textId="77777777" w:rsidR="009665B0" w:rsidRDefault="009665B0" w:rsidP="009665B0">
      <w:pPr>
        <w:tabs>
          <w:tab w:val="left" w:pos="1370"/>
        </w:tabs>
        <w:jc w:val="both"/>
      </w:pPr>
      <w:r>
        <w:t xml:space="preserve">The process of making mini pancakes is </w:t>
      </w:r>
      <w:proofErr w:type="gramStart"/>
      <w:r>
        <w:t>pretty simple</w:t>
      </w:r>
      <w:proofErr w:type="gramEnd"/>
      <w:r>
        <w:t xml:space="preserve">, if you have the mix prepared beforehand. When attending events to speed process up I will have my batter mix ready so when I get to the venue, I will serve my customers quickly and efficiently. My business operating time will depend on the type of events for example if it’s a birthday party I will be serving for 2 hours and if it’s a big event like weddings and graduations I will be serving for 3 hours. The service will run according to the time and guest numbers given by the clients. I will be more than happy to take bookings during peak times to ensure my customers are satisfied. I will be open to taking booking from </w:t>
      </w:r>
      <w:proofErr w:type="spellStart"/>
      <w:r>
        <w:t>11am</w:t>
      </w:r>
      <w:proofErr w:type="spellEnd"/>
      <w:r>
        <w:t xml:space="preserve"> to </w:t>
      </w:r>
      <w:proofErr w:type="spellStart"/>
      <w:r>
        <w:t>8pm</w:t>
      </w:r>
      <w:proofErr w:type="spellEnd"/>
      <w:r>
        <w:t xml:space="preserve"> in the evening seven days a week. As I will be hiring two qualified staff, one will be making the pancakes and the other person will be serving, they will have the option to rotate during the process providing they are both fully trained. I will be there myself to help them run the service. As my business is solely mobile, I will be investing in a Van which I will use to commute to my bookings and to also carry all my equipment required to provide my services. This vehicle will be fully maintained by having the essentials such a business insurance cover, the van will have road tax </w:t>
      </w:r>
      <w:proofErr w:type="gramStart"/>
      <w:r>
        <w:t>and also</w:t>
      </w:r>
      <w:proofErr w:type="gramEnd"/>
      <w:r>
        <w:t xml:space="preserve"> have MOT. I will be the main driver on the vehicle to ease pressure off my staff. </w:t>
      </w:r>
    </w:p>
    <w:p w14:paraId="182BAD02" w14:textId="77777777" w:rsidR="009665B0" w:rsidRDefault="009665B0" w:rsidP="009665B0">
      <w:pPr>
        <w:tabs>
          <w:tab w:val="left" w:pos="1370"/>
        </w:tabs>
        <w:jc w:val="both"/>
      </w:pPr>
      <w:r>
        <w:t xml:space="preserve">I will get all my supplies from a local cash and carry with whom I have already spoken to about getting discounts for all the required ingredients, who also advised me that I would need to set up an account with them  which will allow me to purchase as trading business and the suppliers also advised me that I will be able to purchase supplies on credit on a 30 day pay cycle which means I can buy produce and they will invoice me and I will have 30 days to pay the invoice. I will buy supplies with needs of customer requirements; I will have the flexibility of doing a monthly or weekly shopping which will help me keep on top of my service. I have also negotiated with my supplier when I get a booking, I would like to get my fruit supplies the day prior to the booking so when I serve to my clients, the fruits are as fresh as possible. </w:t>
      </w:r>
    </w:p>
    <w:p w14:paraId="2A27822D" w14:textId="739EC8F2" w:rsidR="009665B0" w:rsidRDefault="009665B0" w:rsidP="009665B0">
      <w:pPr>
        <w:tabs>
          <w:tab w:val="left" w:pos="1370"/>
        </w:tabs>
        <w:jc w:val="both"/>
      </w:pPr>
      <w:r>
        <w:lastRenderedPageBreak/>
        <w:t xml:space="preserve">From the research I undertook, </w:t>
      </w:r>
      <w:proofErr w:type="gramStart"/>
      <w:r>
        <w:t>in order to</w:t>
      </w:r>
      <w:proofErr w:type="gramEnd"/>
      <w:r>
        <w:t xml:space="preserve"> trade as a mobile catering service legally I gathered the requirements are to have catering liability insurance, street trading licence and register the business with the local council in order to get a food and hygiene score from governing body. </w:t>
      </w:r>
      <w:r>
        <w:rPr>
          <w:color w:val="000000"/>
          <w:shd w:val="clear" w:color="auto" w:fill="FFFFFF"/>
        </w:rPr>
        <w:t>(</w:t>
      </w:r>
      <w:r>
        <w:rPr>
          <w:i/>
          <w:iCs/>
          <w:color w:val="000000"/>
        </w:rPr>
        <w:t>Mobile Trailer Catering Liability Insurance - Questions &amp; What You Need to Know</w:t>
      </w:r>
      <w:r>
        <w:rPr>
          <w:color w:val="000000"/>
          <w:shd w:val="clear" w:color="auto" w:fill="FFFFFF"/>
        </w:rPr>
        <w:t xml:space="preserve">, 2019). </w:t>
      </w:r>
      <w:r>
        <w:t xml:space="preserve"> I understand that having Catering Liability Insurance will benefit me and the public. The </w:t>
      </w:r>
      <w:r w:rsidRPr="00F73D41">
        <w:t xml:space="preserve">government made liability insurance a requirement to help protect the public from accidental harm, that they had no control </w:t>
      </w:r>
      <w:proofErr w:type="gramStart"/>
      <w:r w:rsidRPr="00F73D41">
        <w:t>over</w:t>
      </w:r>
      <w:proofErr w:type="gramEnd"/>
      <w:r w:rsidRPr="00F73D41">
        <w:t xml:space="preserve"> and it wants to help your business. </w:t>
      </w:r>
      <w:r>
        <w:t xml:space="preserve">My business will operate within local jurisdictional and food safety regulations, adhering to stringent hygiene practices. </w:t>
      </w:r>
    </w:p>
    <w:p w14:paraId="172F61BF" w14:textId="0CB0CE11" w:rsidR="009665B0" w:rsidRPr="00CC3E9B" w:rsidRDefault="00CC3E9B" w:rsidP="00CC3E9B">
      <w:pPr>
        <w:pStyle w:val="Heading1"/>
      </w:pPr>
      <w:bookmarkStart w:id="6" w:name="_Toc141271334"/>
      <w:r w:rsidRPr="00AD57DF">
        <w:t>MARKETING</w:t>
      </w:r>
      <w:bookmarkEnd w:id="6"/>
      <w:r w:rsidRPr="00AD57DF">
        <w:t xml:space="preserve"> </w:t>
      </w:r>
    </w:p>
    <w:p w14:paraId="0FC5AB11" w14:textId="77777777" w:rsidR="009665B0" w:rsidRDefault="009665B0" w:rsidP="009665B0">
      <w:pPr>
        <w:tabs>
          <w:tab w:val="left" w:pos="1370"/>
        </w:tabs>
        <w:jc w:val="both"/>
      </w:pPr>
      <w:r>
        <w:t xml:space="preserve">I have conducted an extensive market research to identify the potential for a mobile Dutch pancake catering service. For this research I have found that in today’s generation there is a growing demand for unique and customisable food offerings at events and parties. My Dutch pancake that has delicious flavours and cultural significance will have the potential to fulfil this demand. In modern society a lot of people want different vendors at their events to entertain their guests. From the market research I have also found that there is a gap in the market for mobile pancake services. to effectively promote my business, I will adopt a multi-faced market approach. The marketing strategy for my business will involve combination of digital marketing, targeted advertising, social media platforms, and word of mouth referrals. I will create a website and social media presence which will showcase my mobile pancake business, including menu options, customisation choices and feedbacks from satisfied customers. Social media such as </w:t>
      </w:r>
      <w:proofErr w:type="spellStart"/>
      <w:r>
        <w:t>Tiktok</w:t>
      </w:r>
      <w:proofErr w:type="spellEnd"/>
      <w:r>
        <w:t xml:space="preserve">, Instagram and Facebook have become one of the biggest platforms for advertising and marketing businesses. </w:t>
      </w:r>
      <w:r w:rsidRPr="00122614">
        <w:t>These platforms allow you to actively inform, attract and engage with your followers. Best of all, it is completely free to set up a business account on most social media sites, making it one of the more affordable ways to advertise your business</w:t>
      </w:r>
      <w:r>
        <w:t xml:space="preserve"> </w:t>
      </w:r>
      <w:r>
        <w:rPr>
          <w:color w:val="000000"/>
          <w:shd w:val="clear" w:color="auto" w:fill="FFFFFF"/>
        </w:rPr>
        <w:t>(</w:t>
      </w:r>
      <w:r>
        <w:rPr>
          <w:i/>
          <w:iCs/>
          <w:color w:val="000000"/>
        </w:rPr>
        <w:t>12 Tips to Promote Your Business</w:t>
      </w:r>
      <w:r>
        <w:rPr>
          <w:color w:val="000000"/>
          <w:shd w:val="clear" w:color="auto" w:fill="FFFFFF"/>
        </w:rPr>
        <w:t>, 2022).</w:t>
      </w:r>
      <w:r>
        <w:t xml:space="preserve"> To market my business to the potential customers I will make partnership with event organisers, wedding planners and other relevant professionals will be pursued to secure bookings. I will be handing out leaflets to Town Halls and wedding/ party venues to promote my business when people come to book them. According to </w:t>
      </w:r>
      <w:r>
        <w:rPr>
          <w:color w:val="000000"/>
          <w:shd w:val="clear" w:color="auto" w:fill="FFFFFF"/>
        </w:rPr>
        <w:t>(</w:t>
      </w:r>
      <w:r>
        <w:rPr>
          <w:i/>
          <w:iCs/>
          <w:color w:val="000000"/>
        </w:rPr>
        <w:t>Power Digital</w:t>
      </w:r>
      <w:r>
        <w:rPr>
          <w:color w:val="000000"/>
          <w:shd w:val="clear" w:color="auto" w:fill="FFFFFF"/>
        </w:rPr>
        <w:t>, 2017),</w:t>
      </w:r>
      <w:r>
        <w:t xml:space="preserve"> “c</w:t>
      </w:r>
      <w:r w:rsidRPr="000C2B4B">
        <w:t>onsistency in social media is vital to make social work for you, so don’t assume you have to create a profile across all platforms. Adding more than necessary will result in sporadic, inconsistent activity, so focus on the one or two most relevant platforms for your audience.”</w:t>
      </w:r>
    </w:p>
    <w:p w14:paraId="2D405403" w14:textId="77777777" w:rsidR="009665B0" w:rsidRDefault="009665B0" w:rsidP="009665B0">
      <w:pPr>
        <w:tabs>
          <w:tab w:val="left" w:pos="1370"/>
        </w:tabs>
        <w:jc w:val="both"/>
        <w:rPr>
          <w:color w:val="000000"/>
          <w:shd w:val="clear" w:color="auto" w:fill="FFFFFF"/>
        </w:rPr>
      </w:pPr>
      <w:r w:rsidRPr="00AB0D4A">
        <w:t>Being different from the competition is essential for success in the very competitive catering industry. One of the greatest ways to achieve this is by developing a unique selling proposition (USP) for your catering business.</w:t>
      </w:r>
      <w:r>
        <w:t xml:space="preserve"> </w:t>
      </w:r>
      <w:r>
        <w:rPr>
          <w:color w:val="000000"/>
          <w:shd w:val="clear" w:color="auto" w:fill="FFFFFF"/>
        </w:rPr>
        <w:t>(</w:t>
      </w:r>
      <w:r>
        <w:rPr>
          <w:i/>
          <w:iCs/>
          <w:color w:val="000000"/>
        </w:rPr>
        <w:t>How to Create a Unique Selling Proposition for Your Catering Business</w:t>
      </w:r>
      <w:r>
        <w:rPr>
          <w:color w:val="000000"/>
          <w:shd w:val="clear" w:color="auto" w:fill="FFFFFF"/>
        </w:rPr>
        <w:t xml:space="preserve">, 2023). The USP for my pancake business is that all my pancakes will be made freshly, which has a healthy touch to it. When you think pancake most business out there make pancakes with less healthy option, whereas I will be using fresh fruits for my customers. Another USP for my venture would be that it has a modern and niche approach to it as I will be using a Cart to display my service. </w:t>
      </w:r>
    </w:p>
    <w:p w14:paraId="17E3D0B5"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I have conducted a </w:t>
      </w:r>
      <w:r w:rsidRPr="001B1F7B">
        <w:rPr>
          <w:b/>
          <w:bCs/>
          <w:color w:val="000000"/>
          <w:shd w:val="clear" w:color="auto" w:fill="FFFFFF"/>
        </w:rPr>
        <w:t>SWOT</w:t>
      </w:r>
      <w:r>
        <w:rPr>
          <w:color w:val="000000"/>
          <w:shd w:val="clear" w:color="auto" w:fill="FFFFFF"/>
        </w:rPr>
        <w:t xml:space="preserve"> Analysis to identify the Strengths, Weaknesses, Opportunities and Threats for my mobile catering business. </w:t>
      </w:r>
      <w:r w:rsidRPr="005C2219">
        <w:rPr>
          <w:color w:val="000000"/>
          <w:shd w:val="clear" w:color="auto" w:fill="FFFFFF"/>
        </w:rPr>
        <w:t xml:space="preserve">SWOT Analysis can help you to challenge risky assumptions and to uncover dangerous blind spots about your </w:t>
      </w:r>
      <w:r>
        <w:rPr>
          <w:color w:val="000000"/>
          <w:shd w:val="clear" w:color="auto" w:fill="FFFFFF"/>
        </w:rPr>
        <w:t>business’s</w:t>
      </w:r>
      <w:r w:rsidRPr="005C2219">
        <w:rPr>
          <w:color w:val="000000"/>
          <w:shd w:val="clear" w:color="auto" w:fill="FFFFFF"/>
        </w:rPr>
        <w:t xml:space="preserve"> performance.</w:t>
      </w:r>
      <w:r>
        <w:rPr>
          <w:color w:val="000000"/>
          <w:shd w:val="clear" w:color="auto" w:fill="FFFFFF"/>
        </w:rPr>
        <w:t xml:space="preserve"> (</w:t>
      </w:r>
      <w:r>
        <w:rPr>
          <w:i/>
          <w:iCs/>
          <w:color w:val="000000"/>
        </w:rPr>
        <w:t>MindTools | Home</w:t>
      </w:r>
      <w:r>
        <w:rPr>
          <w:color w:val="000000"/>
          <w:shd w:val="clear" w:color="auto" w:fill="FFFFFF"/>
        </w:rPr>
        <w:t>, 2023)</w:t>
      </w:r>
    </w:p>
    <w:p w14:paraId="19CA6C86" w14:textId="2D8FEC91" w:rsidR="009665B0" w:rsidRDefault="009665B0" w:rsidP="009665B0">
      <w:pPr>
        <w:tabs>
          <w:tab w:val="left" w:pos="1370"/>
        </w:tabs>
        <w:jc w:val="both"/>
        <w:rPr>
          <w:color w:val="000000"/>
          <w:shd w:val="clear" w:color="auto" w:fill="FFFFFF"/>
        </w:rPr>
      </w:pPr>
    </w:p>
    <w:p w14:paraId="05734BE0" w14:textId="77777777" w:rsidR="00CC3E9B" w:rsidRDefault="00CC3E9B" w:rsidP="009665B0">
      <w:pPr>
        <w:tabs>
          <w:tab w:val="left" w:pos="1370"/>
        </w:tabs>
        <w:jc w:val="both"/>
        <w:rPr>
          <w:color w:val="000000"/>
          <w:shd w:val="clear" w:color="auto" w:fill="FFFFFF"/>
        </w:rPr>
      </w:pPr>
    </w:p>
    <w:tbl>
      <w:tblPr>
        <w:tblStyle w:val="TableGrid"/>
        <w:tblW w:w="0" w:type="auto"/>
        <w:tblLook w:val="04A0" w:firstRow="1" w:lastRow="0" w:firstColumn="1" w:lastColumn="0" w:noHBand="0" w:noVBand="1"/>
      </w:tblPr>
      <w:tblGrid>
        <w:gridCol w:w="4508"/>
        <w:gridCol w:w="4508"/>
      </w:tblGrid>
      <w:tr w:rsidR="009665B0" w14:paraId="1B3F1CE6" w14:textId="77777777" w:rsidTr="00D34037">
        <w:tc>
          <w:tcPr>
            <w:tcW w:w="4508" w:type="dxa"/>
          </w:tcPr>
          <w:p w14:paraId="05B21013" w14:textId="77777777" w:rsidR="009665B0" w:rsidRPr="00442ABC" w:rsidRDefault="009665B0" w:rsidP="00D34037">
            <w:pPr>
              <w:tabs>
                <w:tab w:val="left" w:pos="1370"/>
              </w:tabs>
              <w:jc w:val="both"/>
              <w:rPr>
                <w:b/>
                <w:bCs/>
                <w:color w:val="000000"/>
                <w:shd w:val="clear" w:color="auto" w:fill="FFFFFF"/>
              </w:rPr>
            </w:pPr>
            <w:r w:rsidRPr="00442ABC">
              <w:rPr>
                <w:b/>
                <w:bCs/>
                <w:color w:val="000000"/>
                <w:shd w:val="clear" w:color="auto" w:fill="FFFFFF"/>
              </w:rPr>
              <w:lastRenderedPageBreak/>
              <w:t xml:space="preserve">Strengths </w:t>
            </w:r>
          </w:p>
        </w:tc>
        <w:tc>
          <w:tcPr>
            <w:tcW w:w="4508" w:type="dxa"/>
          </w:tcPr>
          <w:p w14:paraId="1B1F4FA5" w14:textId="77777777" w:rsidR="009665B0" w:rsidRPr="00442ABC" w:rsidRDefault="009665B0" w:rsidP="00D34037">
            <w:pPr>
              <w:tabs>
                <w:tab w:val="left" w:pos="1370"/>
              </w:tabs>
              <w:jc w:val="both"/>
              <w:rPr>
                <w:b/>
                <w:bCs/>
                <w:color w:val="000000"/>
                <w:shd w:val="clear" w:color="auto" w:fill="FFFFFF"/>
              </w:rPr>
            </w:pPr>
            <w:r w:rsidRPr="00442ABC">
              <w:rPr>
                <w:b/>
                <w:bCs/>
                <w:color w:val="000000"/>
                <w:shd w:val="clear" w:color="auto" w:fill="FFFFFF"/>
              </w:rPr>
              <w:t>Weaknesses</w:t>
            </w:r>
          </w:p>
        </w:tc>
      </w:tr>
      <w:tr w:rsidR="009665B0" w14:paraId="18D76CAC" w14:textId="77777777" w:rsidTr="00D34037">
        <w:tc>
          <w:tcPr>
            <w:tcW w:w="4508" w:type="dxa"/>
          </w:tcPr>
          <w:p w14:paraId="5F44609F" w14:textId="77777777" w:rsidR="009665B0" w:rsidRDefault="009665B0" w:rsidP="00D34037">
            <w:pPr>
              <w:tabs>
                <w:tab w:val="left" w:pos="1370"/>
              </w:tabs>
              <w:jc w:val="both"/>
              <w:rPr>
                <w:b/>
                <w:bCs/>
                <w:color w:val="000000"/>
                <w:shd w:val="clear" w:color="auto" w:fill="FFFFFF"/>
              </w:rPr>
            </w:pPr>
          </w:p>
          <w:p w14:paraId="5D3B8F06" w14:textId="77777777" w:rsidR="009665B0" w:rsidRDefault="009665B0" w:rsidP="009665B0">
            <w:pPr>
              <w:pStyle w:val="ListParagraph"/>
              <w:numPr>
                <w:ilvl w:val="0"/>
                <w:numId w:val="2"/>
              </w:numPr>
              <w:tabs>
                <w:tab w:val="left" w:pos="1370"/>
              </w:tabs>
              <w:jc w:val="both"/>
              <w:rPr>
                <w:color w:val="000000"/>
                <w:shd w:val="clear" w:color="auto" w:fill="FFFFFF"/>
              </w:rPr>
            </w:pPr>
            <w:r w:rsidRPr="00442ABC">
              <w:rPr>
                <w:color w:val="000000"/>
                <w:shd w:val="clear" w:color="auto" w:fill="FFFFFF"/>
              </w:rPr>
              <w:t xml:space="preserve">Experienced and trained staff who will be managing the pancakes. </w:t>
            </w:r>
          </w:p>
          <w:p w14:paraId="50EABC29" w14:textId="77777777" w:rsidR="009665B0" w:rsidRDefault="009665B0" w:rsidP="009665B0">
            <w:pPr>
              <w:pStyle w:val="ListParagraph"/>
              <w:numPr>
                <w:ilvl w:val="0"/>
                <w:numId w:val="2"/>
              </w:numPr>
              <w:tabs>
                <w:tab w:val="left" w:pos="1370"/>
              </w:tabs>
              <w:jc w:val="both"/>
              <w:rPr>
                <w:color w:val="000000"/>
                <w:shd w:val="clear" w:color="auto" w:fill="FFFFFF"/>
              </w:rPr>
            </w:pPr>
            <w:r>
              <w:rPr>
                <w:color w:val="000000"/>
                <w:shd w:val="clear" w:color="auto" w:fill="FFFFFF"/>
              </w:rPr>
              <w:t xml:space="preserve">The pancakes will be freshly prepared. </w:t>
            </w:r>
          </w:p>
          <w:p w14:paraId="584148B6" w14:textId="77777777" w:rsidR="009665B0" w:rsidRDefault="009665B0" w:rsidP="009665B0">
            <w:pPr>
              <w:pStyle w:val="ListParagraph"/>
              <w:numPr>
                <w:ilvl w:val="0"/>
                <w:numId w:val="2"/>
              </w:numPr>
              <w:tabs>
                <w:tab w:val="left" w:pos="1370"/>
              </w:tabs>
              <w:jc w:val="both"/>
              <w:rPr>
                <w:color w:val="000000"/>
                <w:shd w:val="clear" w:color="auto" w:fill="FFFFFF"/>
              </w:rPr>
            </w:pPr>
            <w:r>
              <w:rPr>
                <w:color w:val="000000"/>
                <w:shd w:val="clear" w:color="auto" w:fill="FFFFFF"/>
              </w:rPr>
              <w:t xml:space="preserve">Quick and efficient </w:t>
            </w:r>
          </w:p>
          <w:p w14:paraId="5B8F4376" w14:textId="77777777" w:rsidR="009665B0" w:rsidRPr="00442ABC" w:rsidRDefault="009665B0" w:rsidP="009665B0">
            <w:pPr>
              <w:pStyle w:val="ListParagraph"/>
              <w:numPr>
                <w:ilvl w:val="0"/>
                <w:numId w:val="2"/>
              </w:numPr>
              <w:tabs>
                <w:tab w:val="left" w:pos="1370"/>
              </w:tabs>
              <w:jc w:val="both"/>
              <w:rPr>
                <w:color w:val="000000"/>
                <w:shd w:val="clear" w:color="auto" w:fill="FFFFFF"/>
              </w:rPr>
            </w:pPr>
            <w:r>
              <w:rPr>
                <w:color w:val="000000"/>
                <w:shd w:val="clear" w:color="auto" w:fill="FFFFFF"/>
              </w:rPr>
              <w:t>Saves cost of renting a premises as my business is mobile.</w:t>
            </w:r>
          </w:p>
          <w:p w14:paraId="221BDB70" w14:textId="77777777" w:rsidR="009665B0" w:rsidRDefault="009665B0" w:rsidP="00D34037">
            <w:pPr>
              <w:tabs>
                <w:tab w:val="left" w:pos="1370"/>
              </w:tabs>
              <w:jc w:val="both"/>
              <w:rPr>
                <w:color w:val="000000"/>
                <w:shd w:val="clear" w:color="auto" w:fill="FFFFFF"/>
              </w:rPr>
            </w:pPr>
          </w:p>
          <w:p w14:paraId="21BE1BCD" w14:textId="77777777" w:rsidR="009665B0" w:rsidRDefault="009665B0" w:rsidP="00D34037">
            <w:pPr>
              <w:tabs>
                <w:tab w:val="left" w:pos="1370"/>
              </w:tabs>
              <w:jc w:val="both"/>
              <w:rPr>
                <w:color w:val="000000"/>
                <w:shd w:val="clear" w:color="auto" w:fill="FFFFFF"/>
              </w:rPr>
            </w:pPr>
          </w:p>
          <w:p w14:paraId="153D3F39" w14:textId="77777777" w:rsidR="009665B0" w:rsidRDefault="009665B0" w:rsidP="00D34037">
            <w:pPr>
              <w:tabs>
                <w:tab w:val="left" w:pos="1370"/>
              </w:tabs>
              <w:jc w:val="both"/>
              <w:rPr>
                <w:color w:val="000000"/>
                <w:shd w:val="clear" w:color="auto" w:fill="FFFFFF"/>
              </w:rPr>
            </w:pPr>
          </w:p>
          <w:p w14:paraId="69AF2693" w14:textId="77777777" w:rsidR="009665B0" w:rsidRDefault="009665B0" w:rsidP="00D34037">
            <w:pPr>
              <w:tabs>
                <w:tab w:val="left" w:pos="1370"/>
              </w:tabs>
              <w:jc w:val="both"/>
              <w:rPr>
                <w:color w:val="000000"/>
                <w:shd w:val="clear" w:color="auto" w:fill="FFFFFF"/>
              </w:rPr>
            </w:pPr>
          </w:p>
        </w:tc>
        <w:tc>
          <w:tcPr>
            <w:tcW w:w="4508" w:type="dxa"/>
          </w:tcPr>
          <w:p w14:paraId="7F67D06E" w14:textId="77777777" w:rsidR="009665B0" w:rsidRDefault="009665B0" w:rsidP="00D34037">
            <w:pPr>
              <w:tabs>
                <w:tab w:val="left" w:pos="1370"/>
              </w:tabs>
              <w:jc w:val="both"/>
              <w:rPr>
                <w:b/>
                <w:bCs/>
                <w:color w:val="000000"/>
                <w:shd w:val="clear" w:color="auto" w:fill="FFFFFF"/>
              </w:rPr>
            </w:pPr>
          </w:p>
          <w:p w14:paraId="4CB415E7" w14:textId="77777777" w:rsidR="009665B0" w:rsidRPr="00B61AEC" w:rsidRDefault="009665B0" w:rsidP="009665B0">
            <w:pPr>
              <w:pStyle w:val="ListParagraph"/>
              <w:numPr>
                <w:ilvl w:val="0"/>
                <w:numId w:val="3"/>
              </w:numPr>
              <w:tabs>
                <w:tab w:val="left" w:pos="1370"/>
              </w:tabs>
              <w:jc w:val="both"/>
              <w:rPr>
                <w:color w:val="000000"/>
                <w:shd w:val="clear" w:color="auto" w:fill="FFFFFF"/>
              </w:rPr>
            </w:pPr>
            <w:r w:rsidRPr="001A6902">
              <w:rPr>
                <w:color w:val="000000"/>
                <w:shd w:val="clear" w:color="auto" w:fill="FFFFFF"/>
              </w:rPr>
              <w:t>Depending on seasons business might be quiet as my main priorities are events and parties. For example – Peak time would be Summer.</w:t>
            </w:r>
          </w:p>
          <w:p w14:paraId="33B92831" w14:textId="77777777" w:rsidR="009665B0" w:rsidRDefault="009665B0" w:rsidP="009665B0">
            <w:pPr>
              <w:pStyle w:val="ListParagraph"/>
              <w:numPr>
                <w:ilvl w:val="0"/>
                <w:numId w:val="3"/>
              </w:numPr>
              <w:tabs>
                <w:tab w:val="left" w:pos="1370"/>
              </w:tabs>
              <w:jc w:val="both"/>
              <w:rPr>
                <w:color w:val="000000"/>
                <w:shd w:val="clear" w:color="auto" w:fill="FFFFFF"/>
              </w:rPr>
            </w:pPr>
            <w:r>
              <w:rPr>
                <w:color w:val="000000"/>
                <w:shd w:val="clear" w:color="auto" w:fill="FFFFFF"/>
              </w:rPr>
              <w:t>Limited options – such as toppings, sauces.</w:t>
            </w:r>
          </w:p>
          <w:p w14:paraId="6147C181" w14:textId="77777777" w:rsidR="009665B0" w:rsidRPr="00B61AEC" w:rsidRDefault="009665B0" w:rsidP="009665B0">
            <w:pPr>
              <w:pStyle w:val="ListParagraph"/>
              <w:numPr>
                <w:ilvl w:val="0"/>
                <w:numId w:val="3"/>
              </w:numPr>
              <w:tabs>
                <w:tab w:val="left" w:pos="1370"/>
              </w:tabs>
              <w:jc w:val="both"/>
              <w:rPr>
                <w:color w:val="000000"/>
                <w:shd w:val="clear" w:color="auto" w:fill="FFFFFF"/>
              </w:rPr>
            </w:pPr>
            <w:r w:rsidRPr="00B61AEC">
              <w:rPr>
                <w:color w:val="000000"/>
                <w:shd w:val="clear" w:color="auto" w:fill="FFFFFF"/>
              </w:rPr>
              <w:t>Not enough experience of running a business.</w:t>
            </w:r>
          </w:p>
        </w:tc>
      </w:tr>
      <w:tr w:rsidR="009665B0" w14:paraId="060C2F56" w14:textId="77777777" w:rsidTr="00D34037">
        <w:tc>
          <w:tcPr>
            <w:tcW w:w="4508" w:type="dxa"/>
          </w:tcPr>
          <w:p w14:paraId="1B70D129" w14:textId="77777777" w:rsidR="009665B0" w:rsidRPr="00442ABC" w:rsidRDefault="009665B0" w:rsidP="00D34037">
            <w:pPr>
              <w:tabs>
                <w:tab w:val="left" w:pos="1370"/>
              </w:tabs>
              <w:jc w:val="both"/>
              <w:rPr>
                <w:b/>
                <w:bCs/>
                <w:color w:val="000000"/>
                <w:shd w:val="clear" w:color="auto" w:fill="FFFFFF"/>
              </w:rPr>
            </w:pPr>
            <w:r w:rsidRPr="00442ABC">
              <w:rPr>
                <w:b/>
                <w:bCs/>
                <w:color w:val="000000"/>
                <w:shd w:val="clear" w:color="auto" w:fill="FFFFFF"/>
              </w:rPr>
              <w:t xml:space="preserve">Opportunities </w:t>
            </w:r>
          </w:p>
        </w:tc>
        <w:tc>
          <w:tcPr>
            <w:tcW w:w="4508" w:type="dxa"/>
          </w:tcPr>
          <w:p w14:paraId="5214E118" w14:textId="77777777" w:rsidR="009665B0" w:rsidRPr="00687C71" w:rsidRDefault="009665B0" w:rsidP="00D34037">
            <w:pPr>
              <w:tabs>
                <w:tab w:val="left" w:pos="1370"/>
              </w:tabs>
              <w:jc w:val="both"/>
              <w:rPr>
                <w:b/>
                <w:bCs/>
                <w:color w:val="000000"/>
                <w:shd w:val="clear" w:color="auto" w:fill="FFFFFF"/>
              </w:rPr>
            </w:pPr>
            <w:r w:rsidRPr="00687C71">
              <w:rPr>
                <w:b/>
                <w:bCs/>
                <w:color w:val="000000"/>
                <w:shd w:val="clear" w:color="auto" w:fill="FFFFFF"/>
              </w:rPr>
              <w:t xml:space="preserve">Threats </w:t>
            </w:r>
          </w:p>
        </w:tc>
      </w:tr>
      <w:tr w:rsidR="009665B0" w14:paraId="228144ED" w14:textId="77777777" w:rsidTr="00D34037">
        <w:tc>
          <w:tcPr>
            <w:tcW w:w="4508" w:type="dxa"/>
          </w:tcPr>
          <w:p w14:paraId="1C80B303" w14:textId="77777777" w:rsidR="009665B0" w:rsidRDefault="009665B0" w:rsidP="00D34037">
            <w:pPr>
              <w:tabs>
                <w:tab w:val="left" w:pos="1370"/>
              </w:tabs>
              <w:jc w:val="both"/>
              <w:rPr>
                <w:color w:val="000000"/>
                <w:shd w:val="clear" w:color="auto" w:fill="FFFFFF"/>
              </w:rPr>
            </w:pPr>
          </w:p>
          <w:p w14:paraId="1060397B" w14:textId="77777777" w:rsidR="009665B0" w:rsidRDefault="009665B0" w:rsidP="009665B0">
            <w:pPr>
              <w:pStyle w:val="ListParagraph"/>
              <w:numPr>
                <w:ilvl w:val="0"/>
                <w:numId w:val="4"/>
              </w:numPr>
              <w:tabs>
                <w:tab w:val="left" w:pos="1370"/>
              </w:tabs>
              <w:jc w:val="both"/>
              <w:rPr>
                <w:color w:val="000000"/>
                <w:shd w:val="clear" w:color="auto" w:fill="FFFFFF"/>
              </w:rPr>
            </w:pPr>
            <w:r>
              <w:rPr>
                <w:color w:val="000000"/>
                <w:shd w:val="clear" w:color="auto" w:fill="FFFFFF"/>
              </w:rPr>
              <w:t xml:space="preserve">Taking parts in festivals in future. </w:t>
            </w:r>
          </w:p>
          <w:p w14:paraId="5689F0C9" w14:textId="77777777" w:rsidR="009665B0" w:rsidRDefault="009665B0" w:rsidP="009665B0">
            <w:pPr>
              <w:pStyle w:val="ListParagraph"/>
              <w:numPr>
                <w:ilvl w:val="0"/>
                <w:numId w:val="4"/>
              </w:numPr>
              <w:tabs>
                <w:tab w:val="left" w:pos="1370"/>
              </w:tabs>
              <w:jc w:val="both"/>
              <w:rPr>
                <w:color w:val="000000"/>
                <w:shd w:val="clear" w:color="auto" w:fill="FFFFFF"/>
              </w:rPr>
            </w:pPr>
            <w:r>
              <w:rPr>
                <w:color w:val="000000"/>
                <w:shd w:val="clear" w:color="auto" w:fill="FFFFFF"/>
              </w:rPr>
              <w:t xml:space="preserve">In future look at wider option such as catering Waffles or Cakes. </w:t>
            </w:r>
          </w:p>
          <w:p w14:paraId="04E72557" w14:textId="77777777" w:rsidR="009665B0" w:rsidRPr="000F4EA7" w:rsidRDefault="009665B0" w:rsidP="00D34037">
            <w:pPr>
              <w:pStyle w:val="ListParagraph"/>
              <w:tabs>
                <w:tab w:val="left" w:pos="1370"/>
              </w:tabs>
              <w:jc w:val="both"/>
              <w:rPr>
                <w:color w:val="000000"/>
                <w:shd w:val="clear" w:color="auto" w:fill="FFFFFF"/>
              </w:rPr>
            </w:pPr>
          </w:p>
          <w:p w14:paraId="329037AC" w14:textId="77777777" w:rsidR="009665B0" w:rsidRDefault="009665B0" w:rsidP="00D34037">
            <w:pPr>
              <w:tabs>
                <w:tab w:val="left" w:pos="1370"/>
              </w:tabs>
              <w:jc w:val="both"/>
              <w:rPr>
                <w:color w:val="000000"/>
                <w:shd w:val="clear" w:color="auto" w:fill="FFFFFF"/>
              </w:rPr>
            </w:pPr>
          </w:p>
          <w:p w14:paraId="61B49CBF" w14:textId="77777777" w:rsidR="009665B0" w:rsidRDefault="009665B0" w:rsidP="00D34037">
            <w:pPr>
              <w:tabs>
                <w:tab w:val="left" w:pos="1370"/>
              </w:tabs>
              <w:jc w:val="both"/>
              <w:rPr>
                <w:color w:val="000000"/>
                <w:shd w:val="clear" w:color="auto" w:fill="FFFFFF"/>
              </w:rPr>
            </w:pPr>
          </w:p>
          <w:p w14:paraId="68EE2E5D" w14:textId="77777777" w:rsidR="009665B0" w:rsidRDefault="009665B0" w:rsidP="00D34037">
            <w:pPr>
              <w:tabs>
                <w:tab w:val="left" w:pos="1370"/>
              </w:tabs>
              <w:jc w:val="both"/>
              <w:rPr>
                <w:color w:val="000000"/>
                <w:shd w:val="clear" w:color="auto" w:fill="FFFFFF"/>
              </w:rPr>
            </w:pPr>
          </w:p>
          <w:p w14:paraId="1475A3F8" w14:textId="77777777" w:rsidR="009665B0" w:rsidRDefault="009665B0" w:rsidP="00D34037">
            <w:pPr>
              <w:tabs>
                <w:tab w:val="left" w:pos="1370"/>
              </w:tabs>
              <w:jc w:val="both"/>
              <w:rPr>
                <w:color w:val="000000"/>
                <w:shd w:val="clear" w:color="auto" w:fill="FFFFFF"/>
              </w:rPr>
            </w:pPr>
          </w:p>
          <w:p w14:paraId="00201014" w14:textId="77777777" w:rsidR="009665B0" w:rsidRDefault="009665B0" w:rsidP="00D34037">
            <w:pPr>
              <w:tabs>
                <w:tab w:val="left" w:pos="1370"/>
              </w:tabs>
              <w:jc w:val="both"/>
              <w:rPr>
                <w:color w:val="000000"/>
                <w:shd w:val="clear" w:color="auto" w:fill="FFFFFF"/>
              </w:rPr>
            </w:pPr>
          </w:p>
        </w:tc>
        <w:tc>
          <w:tcPr>
            <w:tcW w:w="4508" w:type="dxa"/>
          </w:tcPr>
          <w:p w14:paraId="69157E78" w14:textId="77777777" w:rsidR="009665B0" w:rsidRDefault="009665B0" w:rsidP="00D34037">
            <w:pPr>
              <w:tabs>
                <w:tab w:val="left" w:pos="1370"/>
              </w:tabs>
              <w:jc w:val="both"/>
              <w:rPr>
                <w:color w:val="000000"/>
                <w:shd w:val="clear" w:color="auto" w:fill="FFFFFF"/>
              </w:rPr>
            </w:pPr>
          </w:p>
          <w:p w14:paraId="78A1AC11" w14:textId="77777777" w:rsidR="009665B0" w:rsidRDefault="009665B0" w:rsidP="009665B0">
            <w:pPr>
              <w:pStyle w:val="ListParagraph"/>
              <w:numPr>
                <w:ilvl w:val="0"/>
                <w:numId w:val="5"/>
              </w:numPr>
              <w:tabs>
                <w:tab w:val="left" w:pos="1370"/>
              </w:tabs>
              <w:jc w:val="both"/>
              <w:rPr>
                <w:color w:val="000000"/>
                <w:shd w:val="clear" w:color="auto" w:fill="FFFFFF"/>
              </w:rPr>
            </w:pPr>
            <w:r w:rsidRPr="00687C71">
              <w:rPr>
                <w:color w:val="000000"/>
                <w:shd w:val="clear" w:color="auto" w:fill="FFFFFF"/>
              </w:rPr>
              <w:t>Unfavourable economic conditions</w:t>
            </w:r>
            <w:r>
              <w:rPr>
                <w:color w:val="000000"/>
                <w:shd w:val="clear" w:color="auto" w:fill="FFFFFF"/>
              </w:rPr>
              <w:t xml:space="preserve"> for example recessions or downfall of the economy </w:t>
            </w:r>
          </w:p>
          <w:p w14:paraId="6D52F4AB" w14:textId="77777777" w:rsidR="009665B0" w:rsidRPr="00687C71" w:rsidRDefault="009665B0" w:rsidP="009665B0">
            <w:pPr>
              <w:pStyle w:val="ListParagraph"/>
              <w:numPr>
                <w:ilvl w:val="0"/>
                <w:numId w:val="5"/>
              </w:numPr>
              <w:tabs>
                <w:tab w:val="left" w:pos="1370"/>
              </w:tabs>
              <w:jc w:val="both"/>
              <w:rPr>
                <w:color w:val="000000"/>
                <w:shd w:val="clear" w:color="auto" w:fill="FFFFFF"/>
              </w:rPr>
            </w:pPr>
            <w:r>
              <w:rPr>
                <w:color w:val="000000"/>
                <w:shd w:val="clear" w:color="auto" w:fill="FFFFFF"/>
              </w:rPr>
              <w:t xml:space="preserve">Competitors with same service and cheaper prices. </w:t>
            </w:r>
          </w:p>
        </w:tc>
      </w:tr>
    </w:tbl>
    <w:p w14:paraId="543DF4DD" w14:textId="77777777" w:rsidR="009665B0" w:rsidRDefault="009665B0" w:rsidP="009665B0">
      <w:pPr>
        <w:tabs>
          <w:tab w:val="left" w:pos="1370"/>
        </w:tabs>
        <w:jc w:val="both"/>
        <w:rPr>
          <w:color w:val="000000"/>
          <w:shd w:val="clear" w:color="auto" w:fill="FFFFFF"/>
        </w:rPr>
      </w:pPr>
    </w:p>
    <w:p w14:paraId="0A721878" w14:textId="35E30B56" w:rsidR="009665B0" w:rsidRDefault="009665B0" w:rsidP="009665B0">
      <w:pPr>
        <w:tabs>
          <w:tab w:val="left" w:pos="1370"/>
        </w:tabs>
        <w:jc w:val="both"/>
        <w:rPr>
          <w:color w:val="000000"/>
          <w:shd w:val="clear" w:color="auto" w:fill="FFFFFF"/>
        </w:rPr>
      </w:pPr>
      <w:r w:rsidRPr="001B1F7B">
        <w:rPr>
          <w:b/>
          <w:bCs/>
        </w:rPr>
        <w:t>PEST</w:t>
      </w:r>
      <w:r w:rsidRPr="008564BC">
        <w:t xml:space="preserve"> analysis identifies external factors which influence a business. In this case, we’re examining how the food industry is affected by political, </w:t>
      </w:r>
      <w:proofErr w:type="spellStart"/>
      <w:r w:rsidRPr="008564BC">
        <w:t>economical</w:t>
      </w:r>
      <w:proofErr w:type="spellEnd"/>
      <w:r w:rsidRPr="008564BC">
        <w:t>, social and technological factors.</w:t>
      </w:r>
      <w:r>
        <w:t xml:space="preserve"> </w:t>
      </w:r>
      <w:r>
        <w:rPr>
          <w:color w:val="000000"/>
          <w:shd w:val="clear" w:color="auto" w:fill="FFFFFF"/>
        </w:rPr>
        <w:t>(</w:t>
      </w:r>
      <w:proofErr w:type="spellStart"/>
      <w:r>
        <w:rPr>
          <w:color w:val="000000"/>
          <w:shd w:val="clear" w:color="auto" w:fill="FFFFFF"/>
        </w:rPr>
        <w:t>Frue</w:t>
      </w:r>
      <w:proofErr w:type="spellEnd"/>
      <w:r>
        <w:rPr>
          <w:color w:val="000000"/>
          <w:shd w:val="clear" w:color="auto" w:fill="FFFFFF"/>
        </w:rPr>
        <w:t xml:space="preserve">, 2017). I have included a PEST analysis for my Dutch pancake catering service. </w:t>
      </w:r>
    </w:p>
    <w:p w14:paraId="5621687F" w14:textId="77777777" w:rsidR="009665B0" w:rsidRPr="001B1F7B" w:rsidRDefault="009665B0" w:rsidP="009665B0">
      <w:pPr>
        <w:tabs>
          <w:tab w:val="left" w:pos="1370"/>
        </w:tabs>
        <w:ind w:left="720"/>
        <w:jc w:val="both"/>
        <w:rPr>
          <w:color w:val="000000"/>
          <w:shd w:val="clear" w:color="auto" w:fill="FFFFFF"/>
        </w:rPr>
      </w:pPr>
      <w:r>
        <w:rPr>
          <w:noProof/>
        </w:rPr>
        <w:drawing>
          <wp:inline distT="0" distB="0" distL="0" distR="0" wp14:anchorId="433922E4" wp14:editId="01FC5561">
            <wp:extent cx="4962526" cy="3019425"/>
            <wp:effectExtent l="0" t="0" r="9525" b="9525"/>
            <wp:docPr id="5" name="Diagram 5">
              <a:extLst xmlns:a="http://schemas.openxmlformats.org/drawingml/2006/main">
                <a:ext uri="{FF2B5EF4-FFF2-40B4-BE49-F238E27FC236}">
                  <a16:creationId xmlns:a16="http://schemas.microsoft.com/office/drawing/2014/main" id="{66878DF6-3535-F459-E489-950E2150EE1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AB2A3BF" w14:textId="77777777" w:rsidR="009665B0" w:rsidRDefault="009665B0" w:rsidP="009665B0">
      <w:pPr>
        <w:tabs>
          <w:tab w:val="left" w:pos="1370"/>
        </w:tabs>
        <w:jc w:val="both"/>
        <w:rPr>
          <w:color w:val="000000"/>
          <w:shd w:val="clear" w:color="auto" w:fill="FFFFFF"/>
        </w:rPr>
      </w:pPr>
    </w:p>
    <w:p w14:paraId="1240BC38" w14:textId="77777777" w:rsidR="009665B0" w:rsidRDefault="009665B0" w:rsidP="009665B0">
      <w:pPr>
        <w:tabs>
          <w:tab w:val="left" w:pos="1370"/>
        </w:tabs>
        <w:jc w:val="both"/>
        <w:rPr>
          <w:color w:val="000000"/>
          <w:shd w:val="clear" w:color="auto" w:fill="FFFFFF"/>
        </w:rPr>
      </w:pPr>
      <w:r>
        <w:rPr>
          <w:color w:val="000000"/>
          <w:shd w:val="clear" w:color="auto" w:fill="FFFFFF"/>
        </w:rPr>
        <w:lastRenderedPageBreak/>
        <w:t xml:space="preserve">While carrying out research I have gathered there isn’t many mobile Dutch pancake caterers out there. I have come across about 2 small businesses who offer their service nationwide. The competitor analysis suggests that my business will be doing well if I provide excellent customer service and the quality of my pancakes are exceptionally incredible.  The 2 businesses that are out there right now are highly priced. This will allow me to price my service at an affordable price, which will be an advantage for my business. </w:t>
      </w:r>
    </w:p>
    <w:p w14:paraId="7601EAEB" w14:textId="46883D27" w:rsidR="009665B0" w:rsidRDefault="009665B0" w:rsidP="009665B0">
      <w:pPr>
        <w:tabs>
          <w:tab w:val="left" w:pos="1370"/>
        </w:tabs>
        <w:jc w:val="both"/>
        <w:rPr>
          <w:color w:val="000000"/>
          <w:shd w:val="clear" w:color="auto" w:fill="FFFFFF"/>
        </w:rPr>
      </w:pPr>
      <w:r>
        <w:rPr>
          <w:color w:val="000000"/>
          <w:shd w:val="clear" w:color="auto" w:fill="FFFFFF"/>
        </w:rPr>
        <w:t xml:space="preserve">The Target market for my mobile Dutch pancake sole trader service includes individuals and groups hosting events and parties such as weddings, birthdays, festivals, graduations and community events. By targeting both individuals and event organisers I as business owner aim to generate recurring bookings and establish a long-term partnership. Having a good business relationship with partners will allow my business to grow. </w:t>
      </w:r>
    </w:p>
    <w:p w14:paraId="429E1D2D" w14:textId="3981E057" w:rsidR="009665B0" w:rsidRDefault="00CC3E9B" w:rsidP="00CC3E9B">
      <w:pPr>
        <w:pStyle w:val="Heading1"/>
        <w:rPr>
          <w:shd w:val="clear" w:color="auto" w:fill="FFFFFF"/>
        </w:rPr>
      </w:pPr>
      <w:bookmarkStart w:id="7" w:name="_Toc141271335"/>
      <w:r>
        <w:rPr>
          <w:shd w:val="clear" w:color="auto" w:fill="FFFFFF"/>
        </w:rPr>
        <w:t>REVENUE AND PRICING STRATEGY</w:t>
      </w:r>
      <w:bookmarkEnd w:id="7"/>
      <w:r>
        <w:rPr>
          <w:shd w:val="clear" w:color="auto" w:fill="FFFFFF"/>
        </w:rPr>
        <w:t xml:space="preserve"> </w:t>
      </w:r>
    </w:p>
    <w:p w14:paraId="46D21F17" w14:textId="77777777" w:rsidR="009665B0" w:rsidRPr="00AC5188" w:rsidRDefault="009665B0" w:rsidP="009665B0">
      <w:pPr>
        <w:tabs>
          <w:tab w:val="left" w:pos="1370"/>
        </w:tabs>
        <w:jc w:val="both"/>
        <w:rPr>
          <w:color w:val="000000"/>
          <w:shd w:val="clear" w:color="auto" w:fill="FFFFFF"/>
        </w:rPr>
      </w:pPr>
      <w:r>
        <w:rPr>
          <w:color w:val="000000"/>
          <w:shd w:val="clear" w:color="auto" w:fill="FFFFFF"/>
        </w:rPr>
        <w:t xml:space="preserve">Revenue will be generated primarily through pancake sales at parties and events, with revenue streams expanding as the customer base grows. </w:t>
      </w:r>
    </w:p>
    <w:p w14:paraId="05FF83BC"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The pricing strategy for my business will be designed to cover the of cost equipment, ingredients, staff wages, vehicle maintenance and other operational expenses, while generating a reasonable profit margin. I will offer different pricing options to my customers for example - per pancake portions, package deals for specific parties and additional charges for customised toppings or special dietary requirements. I will carry out a competitor analysis to ensure my prices remains attractive and affordable to target market while sustaining profitability. </w:t>
      </w:r>
    </w:p>
    <w:p w14:paraId="366D76A0"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I have done a thorough research in the competitor market, and I have found that for a wedding party most mobile pancake caterers were pricing their service at £700 to £800 pounds for 200 guests. This price also included travel time. </w:t>
      </w:r>
    </w:p>
    <w:p w14:paraId="206C9BDD"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I will be charging £600 pounds flat-rate for my service for 200 guests. Depending on the distance I will be travelling, I will be adding the cost of fuel as additional charges. I have arrived at this pricing by taking into consideration the time and effort that will go into the preparation of these lovely pancakes. </w:t>
      </w:r>
    </w:p>
    <w:p w14:paraId="01A4288F"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For example, if I was to make pancakes for 200 guests, serving 5 mini pancakes in a portion, on average it will cost me around £20 pound for the ingredients I will require for the pancakes. Therefore charging £600 pounds will allow me make money for my service and the time I will put into this catering service. It will also cover the wages for my staff who will be getting paid £15 pounds an hour. </w:t>
      </w:r>
    </w:p>
    <w:p w14:paraId="58FA419C" w14:textId="076BE718" w:rsidR="009665B0" w:rsidRDefault="009665B0" w:rsidP="009665B0">
      <w:pPr>
        <w:tabs>
          <w:tab w:val="left" w:pos="1370"/>
        </w:tabs>
        <w:jc w:val="both"/>
        <w:rPr>
          <w:color w:val="000000"/>
          <w:shd w:val="clear" w:color="auto" w:fill="FFFFFF"/>
        </w:rPr>
      </w:pPr>
      <w:r>
        <w:rPr>
          <w:color w:val="000000"/>
          <w:shd w:val="clear" w:color="auto" w:fill="FFFFFF"/>
        </w:rPr>
        <w:t xml:space="preserve">Currently I will only have one income stream which is serving pancakes. Depending on how well my business does the first year I will be thinking to expand my income stream. </w:t>
      </w:r>
    </w:p>
    <w:p w14:paraId="13B3D800" w14:textId="313E934B" w:rsidR="009665B0" w:rsidRDefault="00CC3E9B" w:rsidP="00CC3E9B">
      <w:pPr>
        <w:pStyle w:val="Heading1"/>
        <w:rPr>
          <w:shd w:val="clear" w:color="auto" w:fill="FFFFFF"/>
        </w:rPr>
      </w:pPr>
      <w:bookmarkStart w:id="8" w:name="_Toc141271336"/>
      <w:r w:rsidRPr="008A4CD9">
        <w:rPr>
          <w:shd w:val="clear" w:color="auto" w:fill="FFFFFF"/>
        </w:rPr>
        <w:t>FINANCIAL INFORMATION</w:t>
      </w:r>
      <w:bookmarkEnd w:id="8"/>
      <w:r w:rsidRPr="008A4CD9">
        <w:rPr>
          <w:shd w:val="clear" w:color="auto" w:fill="FFFFFF"/>
        </w:rPr>
        <w:t xml:space="preserve"> </w:t>
      </w:r>
    </w:p>
    <w:p w14:paraId="75723D61"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Accurate financial planning in absolute crucial for sustainable growth and profitability. I have anticipated an initial investment of £40,000 which will cover the cost of all essentials for my business which I have mentioned above. I understand that I may not require </w:t>
      </w:r>
      <w:proofErr w:type="gramStart"/>
      <w:r>
        <w:rPr>
          <w:color w:val="000000"/>
          <w:shd w:val="clear" w:color="auto" w:fill="FFFFFF"/>
        </w:rPr>
        <w:t>all of</w:t>
      </w:r>
      <w:proofErr w:type="gramEnd"/>
      <w:r>
        <w:rPr>
          <w:color w:val="000000"/>
          <w:shd w:val="clear" w:color="auto" w:fill="FFFFFF"/>
        </w:rPr>
        <w:t xml:space="preserve"> the funds and I intend to save some of the money which I can use later on to establish my business further in the future. The financial projections will outline a compressive breakdown of the purchases of all products, licenses, insurances and marketing </w:t>
      </w:r>
      <w:r>
        <w:rPr>
          <w:color w:val="000000"/>
          <w:shd w:val="clear" w:color="auto" w:fill="FFFFFF"/>
        </w:rPr>
        <w:lastRenderedPageBreak/>
        <w:t xml:space="preserve">expenses. Monthly operating expenses, projected sales revenue, and profit margins will be demonstrated in this business plan. </w:t>
      </w:r>
    </w:p>
    <w:p w14:paraId="3AA9BA15"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I have calculated for the pancake catering service my equipment and tools will cost me £1808,87 which will include the cost of the van. For my raw ingredients it will cost me £11.15, and for any additional fresh fruits, toppings and sauces I will put in 50 pounds. </w:t>
      </w:r>
    </w:p>
    <w:p w14:paraId="1C549D9C" w14:textId="77777777" w:rsidR="009665B0" w:rsidRDefault="009665B0" w:rsidP="009665B0">
      <w:pPr>
        <w:tabs>
          <w:tab w:val="left" w:pos="1370"/>
        </w:tabs>
        <w:jc w:val="both"/>
        <w:rPr>
          <w:color w:val="000000"/>
          <w:shd w:val="clear" w:color="auto" w:fill="FFFFFF"/>
        </w:rPr>
      </w:pPr>
      <w:r>
        <w:rPr>
          <w:color w:val="000000"/>
          <w:shd w:val="clear" w:color="auto" w:fill="FFFFFF"/>
        </w:rPr>
        <w:t>The insurance quotation I got for my van was £1364.65. (</w:t>
      </w:r>
      <w:r>
        <w:rPr>
          <w:i/>
          <w:iCs/>
          <w:color w:val="000000"/>
        </w:rPr>
        <w:t>Gocompare.com - Results</w:t>
      </w:r>
      <w:r>
        <w:rPr>
          <w:color w:val="000000"/>
          <w:shd w:val="clear" w:color="auto" w:fill="FFFFFF"/>
        </w:rPr>
        <w:t xml:space="preserve">, 2023). I have also </w:t>
      </w:r>
      <w:proofErr w:type="gramStart"/>
      <w:r>
        <w:rPr>
          <w:color w:val="000000"/>
          <w:shd w:val="clear" w:color="auto" w:fill="FFFFFF"/>
        </w:rPr>
        <w:t>check</w:t>
      </w:r>
      <w:proofErr w:type="gramEnd"/>
      <w:r>
        <w:rPr>
          <w:color w:val="000000"/>
          <w:shd w:val="clear" w:color="auto" w:fill="FFFFFF"/>
        </w:rPr>
        <w:t xml:space="preserve"> the road tax for this vehicle will cost me £200 Annually. </w:t>
      </w:r>
    </w:p>
    <w:p w14:paraId="752F2550"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As I will be </w:t>
      </w:r>
      <w:proofErr w:type="gramStart"/>
      <w:r>
        <w:rPr>
          <w:color w:val="000000"/>
          <w:shd w:val="clear" w:color="auto" w:fill="FFFFFF"/>
        </w:rPr>
        <w:t>self-employed</w:t>
      </w:r>
      <w:proofErr w:type="gramEnd"/>
      <w:r>
        <w:rPr>
          <w:color w:val="000000"/>
          <w:shd w:val="clear" w:color="auto" w:fill="FFFFFF"/>
        </w:rPr>
        <w:t xml:space="preserve"> I will register myself with HMRC and complete self-assessment in order to be on the tax payroll. I will hire an accountant who will deal with all my accounts </w:t>
      </w:r>
      <w:proofErr w:type="gramStart"/>
      <w:r>
        <w:rPr>
          <w:color w:val="000000"/>
          <w:shd w:val="clear" w:color="auto" w:fill="FFFFFF"/>
        </w:rPr>
        <w:t>in order to</w:t>
      </w:r>
      <w:proofErr w:type="gramEnd"/>
      <w:r>
        <w:rPr>
          <w:color w:val="000000"/>
          <w:shd w:val="clear" w:color="auto" w:fill="FFFFFF"/>
        </w:rPr>
        <w:t xml:space="preserve"> run my business smoothly. I have included a detailed cash flow projection which is attached in appendix. </w:t>
      </w:r>
    </w:p>
    <w:p w14:paraId="2CB75E62" w14:textId="77777777" w:rsidR="009665B0" w:rsidRDefault="009665B0" w:rsidP="009665B0">
      <w:pPr>
        <w:tabs>
          <w:tab w:val="left" w:pos="1370"/>
        </w:tabs>
        <w:jc w:val="both"/>
        <w:rPr>
          <w:color w:val="000000"/>
          <w:shd w:val="clear" w:color="auto" w:fill="FFFFFF"/>
        </w:rPr>
      </w:pPr>
      <w:r>
        <w:rPr>
          <w:color w:val="000000"/>
          <w:shd w:val="clear" w:color="auto" w:fill="FFFFFF"/>
        </w:rPr>
        <w:t xml:space="preserve">From the cashflow projections I have found that, from the £40,000 start-up cost I was left with £35,835 after all my expenses which included product costs, ingredient costs, vehicle cost and maintenance and other essentials. By end of 12 month my cash sale should be £42,700 as I have booked out my calendar for the year. I believe my profit margin will be £42,700 minus £14,784 which will equal to £27,917, that’s the profit I will make in the first year of my business. My business has not made any losses as I will be taking booking constantly. </w:t>
      </w:r>
    </w:p>
    <w:p w14:paraId="11AC93DF" w14:textId="2F6363AB" w:rsidR="009665B0" w:rsidRDefault="00CC3E9B" w:rsidP="00CC3E9B">
      <w:pPr>
        <w:pStyle w:val="Heading1"/>
        <w:rPr>
          <w:shd w:val="clear" w:color="auto" w:fill="FFFFFF"/>
        </w:rPr>
      </w:pPr>
      <w:bookmarkStart w:id="9" w:name="_Toc141271337"/>
      <w:r w:rsidRPr="0006577F">
        <w:rPr>
          <w:shd w:val="clear" w:color="auto" w:fill="FFFFFF"/>
        </w:rPr>
        <w:t>CONCLUSION</w:t>
      </w:r>
      <w:bookmarkEnd w:id="9"/>
      <w:r w:rsidRPr="0006577F">
        <w:rPr>
          <w:shd w:val="clear" w:color="auto" w:fill="FFFFFF"/>
        </w:rPr>
        <w:t xml:space="preserve"> </w:t>
      </w:r>
    </w:p>
    <w:p w14:paraId="24B18351" w14:textId="77777777" w:rsidR="009665B0" w:rsidRPr="0006577F" w:rsidRDefault="009665B0" w:rsidP="009665B0">
      <w:pPr>
        <w:tabs>
          <w:tab w:val="left" w:pos="1370"/>
        </w:tabs>
        <w:jc w:val="both"/>
        <w:rPr>
          <w:color w:val="000000"/>
          <w:shd w:val="clear" w:color="auto" w:fill="FFFFFF"/>
        </w:rPr>
      </w:pPr>
      <w:r>
        <w:rPr>
          <w:color w:val="000000"/>
          <w:shd w:val="clear" w:color="auto" w:fill="FFFFFF"/>
        </w:rPr>
        <w:t xml:space="preserve">My mobile Dutch pancake business sole trader service seeks to offer a unique culinary experience by serving delicious pancakes at parties and events with convenience and excellence. Combining delicious pancakes, a strong marketing strategy, efficient operations and competitive pricing my business aims to establish itself as a reputable and profitable venture in the mobile food industry. </w:t>
      </w:r>
    </w:p>
    <w:p w14:paraId="490781D5" w14:textId="77777777" w:rsidR="009665B0" w:rsidRPr="0006577F" w:rsidRDefault="009665B0" w:rsidP="009665B0">
      <w:pPr>
        <w:tabs>
          <w:tab w:val="left" w:pos="1370"/>
        </w:tabs>
        <w:jc w:val="both"/>
      </w:pPr>
    </w:p>
    <w:p w14:paraId="400CA630" w14:textId="77777777" w:rsidR="009665B0" w:rsidRPr="00937BD8" w:rsidRDefault="009665B0" w:rsidP="009665B0"/>
    <w:p w14:paraId="40506929" w14:textId="77777777" w:rsidR="009665B0" w:rsidRPr="00937BD8" w:rsidRDefault="009665B0" w:rsidP="009665B0"/>
    <w:p w14:paraId="67DF2F0C" w14:textId="77777777" w:rsidR="009665B0" w:rsidRPr="00937BD8" w:rsidRDefault="009665B0" w:rsidP="009665B0"/>
    <w:p w14:paraId="781CC170" w14:textId="77777777" w:rsidR="009665B0" w:rsidRPr="00937BD8" w:rsidRDefault="009665B0" w:rsidP="009665B0"/>
    <w:p w14:paraId="0235DCFA" w14:textId="77777777" w:rsidR="009665B0" w:rsidRPr="00937BD8" w:rsidRDefault="009665B0" w:rsidP="009665B0"/>
    <w:p w14:paraId="676B1CE3" w14:textId="77777777" w:rsidR="009665B0" w:rsidRPr="00937BD8" w:rsidRDefault="009665B0" w:rsidP="009665B0"/>
    <w:p w14:paraId="134027E8" w14:textId="77777777" w:rsidR="009665B0" w:rsidRPr="00937BD8" w:rsidRDefault="009665B0" w:rsidP="009665B0"/>
    <w:p w14:paraId="1F47A7EE" w14:textId="77777777" w:rsidR="009665B0" w:rsidRPr="00937BD8" w:rsidRDefault="009665B0" w:rsidP="009665B0"/>
    <w:p w14:paraId="1B02153A" w14:textId="77777777" w:rsidR="009665B0" w:rsidRPr="00937BD8" w:rsidRDefault="009665B0" w:rsidP="009665B0"/>
    <w:p w14:paraId="39F51BA7" w14:textId="77777777" w:rsidR="009665B0" w:rsidRPr="00937BD8" w:rsidRDefault="009665B0" w:rsidP="009665B0"/>
    <w:p w14:paraId="0B329762" w14:textId="77777777" w:rsidR="009665B0" w:rsidRPr="00937BD8" w:rsidRDefault="009665B0" w:rsidP="009665B0"/>
    <w:p w14:paraId="2EE6498B" w14:textId="77777777" w:rsidR="009665B0" w:rsidRPr="00937BD8" w:rsidRDefault="009665B0" w:rsidP="009665B0"/>
    <w:p w14:paraId="526EE3DB" w14:textId="5E979892" w:rsidR="00154E69" w:rsidRPr="00154E69" w:rsidRDefault="00CC3E9B" w:rsidP="00BA4DC3">
      <w:pPr>
        <w:pStyle w:val="Heading1"/>
      </w:pPr>
      <w:bookmarkStart w:id="10" w:name="_Toc141271338"/>
      <w:r>
        <w:lastRenderedPageBreak/>
        <w:t>APPENDIX 1</w:t>
      </w:r>
      <w:r w:rsidR="00154E69">
        <w:rPr>
          <w:noProof/>
        </w:rPr>
        <w:drawing>
          <wp:anchor distT="0" distB="0" distL="114300" distR="114300" simplePos="0" relativeHeight="251685888" behindDoc="1" locked="0" layoutInCell="1" allowOverlap="1" wp14:anchorId="154F217A" wp14:editId="4D6767C7">
            <wp:simplePos x="0" y="0"/>
            <wp:positionH relativeFrom="page">
              <wp:posOffset>387350</wp:posOffset>
            </wp:positionH>
            <wp:positionV relativeFrom="paragraph">
              <wp:posOffset>347980</wp:posOffset>
            </wp:positionV>
            <wp:extent cx="6949858" cy="3898900"/>
            <wp:effectExtent l="0" t="0" r="3810" b="6350"/>
            <wp:wrapTight wrapText="bothSides">
              <wp:wrapPolygon edited="0">
                <wp:start x="0" y="0"/>
                <wp:lineTo x="0" y="21530"/>
                <wp:lineTo x="21553" y="21530"/>
                <wp:lineTo x="21553"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949858" cy="3898900"/>
                    </a:xfrm>
                    <a:prstGeom prst="rect">
                      <a:avLst/>
                    </a:prstGeom>
                  </pic:spPr>
                </pic:pic>
              </a:graphicData>
            </a:graphic>
            <wp14:sizeRelH relativeFrom="margin">
              <wp14:pctWidth>0</wp14:pctWidth>
            </wp14:sizeRelH>
            <wp14:sizeRelV relativeFrom="margin">
              <wp14:pctHeight>0</wp14:pctHeight>
            </wp14:sizeRelV>
          </wp:anchor>
        </w:drawing>
      </w:r>
      <w:r w:rsidR="00BA4DC3">
        <w:t xml:space="preserve"> - </w:t>
      </w:r>
      <w:r w:rsidR="00154E69">
        <w:t xml:space="preserve">Cash </w:t>
      </w:r>
      <w:r w:rsidR="00BA4DC3">
        <w:t>F</w:t>
      </w:r>
      <w:r w:rsidR="00154E69">
        <w:t>low Projection</w:t>
      </w:r>
      <w:bookmarkEnd w:id="10"/>
      <w:r w:rsidR="00154E69">
        <w:t xml:space="preserve"> </w:t>
      </w:r>
    </w:p>
    <w:p w14:paraId="1B66E9A3" w14:textId="600C57F1" w:rsidR="00154E69" w:rsidRDefault="00154E69" w:rsidP="00154E69"/>
    <w:p w14:paraId="54969829" w14:textId="30582E0B" w:rsidR="00154E69" w:rsidRDefault="00154E69" w:rsidP="00154E69"/>
    <w:p w14:paraId="41EB2AF9" w14:textId="75DC572A" w:rsidR="00154E69" w:rsidRDefault="00154E69" w:rsidP="00154E69"/>
    <w:p w14:paraId="2108D5C1" w14:textId="6AFD0B60" w:rsidR="00154E69" w:rsidRDefault="00154E69" w:rsidP="00154E69"/>
    <w:p w14:paraId="08AA5FE8" w14:textId="77777777" w:rsidR="00154E69" w:rsidRPr="00154E69" w:rsidRDefault="00154E69" w:rsidP="00154E69"/>
    <w:p w14:paraId="53A02326" w14:textId="00117C36" w:rsidR="009665B0" w:rsidRPr="00937BD8" w:rsidRDefault="00CC3E9B" w:rsidP="00CC3E9B">
      <w:pPr>
        <w:pStyle w:val="Heading1"/>
      </w:pPr>
      <w:r>
        <w:t xml:space="preserve"> </w:t>
      </w:r>
    </w:p>
    <w:p w14:paraId="5BA40B05" w14:textId="77777777" w:rsidR="00154E69" w:rsidRDefault="00154E69" w:rsidP="00CC3E9B">
      <w:pPr>
        <w:pStyle w:val="Heading1"/>
      </w:pPr>
    </w:p>
    <w:p w14:paraId="57F5B134" w14:textId="390AA392" w:rsidR="00154E69" w:rsidRDefault="00154E69" w:rsidP="00CC3E9B">
      <w:pPr>
        <w:pStyle w:val="Heading1"/>
      </w:pPr>
    </w:p>
    <w:p w14:paraId="6831F6BF" w14:textId="2B74C6DD" w:rsidR="00154E69" w:rsidRDefault="00154E69" w:rsidP="00154E69"/>
    <w:p w14:paraId="39FDD6EA" w14:textId="5A2AA58C" w:rsidR="00BA4DC3" w:rsidRDefault="00BA4DC3" w:rsidP="00154E69"/>
    <w:p w14:paraId="311DE432" w14:textId="77777777" w:rsidR="00BA4DC3" w:rsidRPr="00154E69" w:rsidRDefault="00BA4DC3" w:rsidP="00154E69"/>
    <w:p w14:paraId="03139799" w14:textId="39E2CE27" w:rsidR="009665B0" w:rsidRDefault="00CC3E9B" w:rsidP="00CC3E9B">
      <w:pPr>
        <w:pStyle w:val="Heading1"/>
      </w:pPr>
      <w:bookmarkStart w:id="11" w:name="_Toc141271339"/>
      <w:r>
        <w:lastRenderedPageBreak/>
        <w:t>APPENDIX 2</w:t>
      </w:r>
      <w:r w:rsidR="00BA4DC3">
        <w:t xml:space="preserve"> – Equipment and Products</w:t>
      </w:r>
      <w:bookmarkEnd w:id="11"/>
      <w:r w:rsidR="00BA4DC3">
        <w:t xml:space="preserve"> </w:t>
      </w:r>
    </w:p>
    <w:p w14:paraId="4D0B8D67" w14:textId="77777777" w:rsidR="00BA4DC3" w:rsidRPr="00BA4DC3" w:rsidRDefault="00BA4DC3" w:rsidP="00BA4DC3"/>
    <w:p w14:paraId="49F4266F" w14:textId="77777777" w:rsidR="009665B0" w:rsidRDefault="009665B0" w:rsidP="009665B0">
      <w:pPr>
        <w:tabs>
          <w:tab w:val="left" w:pos="2280"/>
        </w:tabs>
      </w:pPr>
      <w:r>
        <w:t xml:space="preserve">In </w:t>
      </w:r>
      <w:proofErr w:type="gramStart"/>
      <w:r>
        <w:t>this appendices</w:t>
      </w:r>
      <w:proofErr w:type="gramEnd"/>
      <w:r>
        <w:t xml:space="preserve"> I had included all the items and products I will be purchasing to start up my business. I will use to money I have gathered to buy all the essentials. </w:t>
      </w:r>
    </w:p>
    <w:p w14:paraId="36735687" w14:textId="2F44A0C1" w:rsidR="009665B0" w:rsidRDefault="00AF7608" w:rsidP="009665B0">
      <w:pPr>
        <w:tabs>
          <w:tab w:val="left" w:pos="2280"/>
        </w:tabs>
      </w:pPr>
      <w:r>
        <w:rPr>
          <w:noProof/>
        </w:rPr>
        <w:drawing>
          <wp:anchor distT="0" distB="0" distL="114300" distR="114300" simplePos="0" relativeHeight="251668480" behindDoc="1" locked="0" layoutInCell="1" allowOverlap="1" wp14:anchorId="11320E2F" wp14:editId="76D7D850">
            <wp:simplePos x="0" y="0"/>
            <wp:positionH relativeFrom="margin">
              <wp:align>right</wp:align>
            </wp:positionH>
            <wp:positionV relativeFrom="paragraph">
              <wp:posOffset>6350</wp:posOffset>
            </wp:positionV>
            <wp:extent cx="985520" cy="2501900"/>
            <wp:effectExtent l="0" t="0" r="5080" b="0"/>
            <wp:wrapTight wrapText="bothSides">
              <wp:wrapPolygon edited="0">
                <wp:start x="0" y="0"/>
                <wp:lineTo x="0" y="21381"/>
                <wp:lineTo x="21294" y="21381"/>
                <wp:lineTo x="2129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985520" cy="2501900"/>
                    </a:xfrm>
                    <a:prstGeom prst="rect">
                      <a:avLst/>
                    </a:prstGeom>
                  </pic:spPr>
                </pic:pic>
              </a:graphicData>
            </a:graphic>
            <wp14:sizeRelH relativeFrom="margin">
              <wp14:pctWidth>0</wp14:pctWidth>
            </wp14:sizeRelH>
            <wp14:sizeRelV relativeFrom="margin">
              <wp14:pctHeight>0</wp14:pctHeight>
            </wp14:sizeRelV>
          </wp:anchor>
        </w:drawing>
      </w:r>
      <w:r w:rsidR="009665B0">
        <w:rPr>
          <w:noProof/>
        </w:rPr>
        <w:drawing>
          <wp:anchor distT="0" distB="0" distL="114300" distR="114300" simplePos="0" relativeHeight="251663360" behindDoc="1" locked="0" layoutInCell="1" allowOverlap="1" wp14:anchorId="486427D4" wp14:editId="409F1FB9">
            <wp:simplePos x="0" y="0"/>
            <wp:positionH relativeFrom="column">
              <wp:posOffset>3581400</wp:posOffset>
            </wp:positionH>
            <wp:positionV relativeFrom="paragraph">
              <wp:posOffset>6350</wp:posOffset>
            </wp:positionV>
            <wp:extent cx="946150" cy="2377440"/>
            <wp:effectExtent l="0" t="0" r="6350" b="3810"/>
            <wp:wrapTight wrapText="bothSides">
              <wp:wrapPolygon edited="0">
                <wp:start x="0" y="0"/>
                <wp:lineTo x="0" y="21462"/>
                <wp:lineTo x="21310" y="21462"/>
                <wp:lineTo x="2131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946150" cy="2377440"/>
                    </a:xfrm>
                    <a:prstGeom prst="rect">
                      <a:avLst/>
                    </a:prstGeom>
                  </pic:spPr>
                </pic:pic>
              </a:graphicData>
            </a:graphic>
            <wp14:sizeRelH relativeFrom="margin">
              <wp14:pctWidth>0</wp14:pctWidth>
            </wp14:sizeRelH>
            <wp14:sizeRelV relativeFrom="margin">
              <wp14:pctHeight>0</wp14:pctHeight>
            </wp14:sizeRelV>
          </wp:anchor>
        </w:drawing>
      </w:r>
      <w:r w:rsidR="009665B0">
        <w:rPr>
          <w:noProof/>
        </w:rPr>
        <w:drawing>
          <wp:anchor distT="0" distB="0" distL="114300" distR="114300" simplePos="0" relativeHeight="251664384" behindDoc="1" locked="0" layoutInCell="1" allowOverlap="1" wp14:anchorId="7C0AEACC" wp14:editId="49DE8BD8">
            <wp:simplePos x="0" y="0"/>
            <wp:positionH relativeFrom="column">
              <wp:posOffset>-381000</wp:posOffset>
            </wp:positionH>
            <wp:positionV relativeFrom="paragraph">
              <wp:posOffset>171450</wp:posOffset>
            </wp:positionV>
            <wp:extent cx="3689350" cy="1346004"/>
            <wp:effectExtent l="0" t="0" r="6350" b="6985"/>
            <wp:wrapTight wrapText="bothSides">
              <wp:wrapPolygon edited="0">
                <wp:start x="0" y="0"/>
                <wp:lineTo x="0" y="21406"/>
                <wp:lineTo x="21526" y="21406"/>
                <wp:lineTo x="2152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9350" cy="1346004"/>
                    </a:xfrm>
                    <a:prstGeom prst="rect">
                      <a:avLst/>
                    </a:prstGeom>
                  </pic:spPr>
                </pic:pic>
              </a:graphicData>
            </a:graphic>
          </wp:anchor>
        </w:drawing>
      </w:r>
    </w:p>
    <w:p w14:paraId="01CB4998" w14:textId="606D462A" w:rsidR="009665B0" w:rsidRDefault="00AF7608" w:rsidP="009665B0">
      <w:pPr>
        <w:tabs>
          <w:tab w:val="left" w:pos="2280"/>
        </w:tabs>
      </w:pPr>
      <w:r>
        <w:rPr>
          <w:noProof/>
        </w:rPr>
        <w:drawing>
          <wp:anchor distT="0" distB="0" distL="114300" distR="114300" simplePos="0" relativeHeight="251665408" behindDoc="1" locked="0" layoutInCell="1" allowOverlap="1" wp14:anchorId="79A7C17F" wp14:editId="23FAEC99">
            <wp:simplePos x="0" y="0"/>
            <wp:positionH relativeFrom="margin">
              <wp:posOffset>-228600</wp:posOffset>
            </wp:positionH>
            <wp:positionV relativeFrom="paragraph">
              <wp:posOffset>1555115</wp:posOffset>
            </wp:positionV>
            <wp:extent cx="1289050" cy="2261870"/>
            <wp:effectExtent l="0" t="0" r="6350" b="5080"/>
            <wp:wrapTight wrapText="bothSides">
              <wp:wrapPolygon edited="0">
                <wp:start x="0" y="0"/>
                <wp:lineTo x="0" y="21467"/>
                <wp:lineTo x="21387" y="21467"/>
                <wp:lineTo x="2138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289050" cy="2261870"/>
                    </a:xfrm>
                    <a:prstGeom prst="rect">
                      <a:avLst/>
                    </a:prstGeom>
                  </pic:spPr>
                </pic:pic>
              </a:graphicData>
            </a:graphic>
            <wp14:sizeRelH relativeFrom="margin">
              <wp14:pctWidth>0</wp14:pctWidth>
            </wp14:sizeRelH>
            <wp14:sizeRelV relativeFrom="margin">
              <wp14:pctHeight>0</wp14:pctHeight>
            </wp14:sizeRelV>
          </wp:anchor>
        </w:drawing>
      </w:r>
    </w:p>
    <w:p w14:paraId="6ED309CF" w14:textId="25099D4A" w:rsidR="009665B0" w:rsidRDefault="00AF7608" w:rsidP="009665B0">
      <w:pPr>
        <w:tabs>
          <w:tab w:val="left" w:pos="2280"/>
        </w:tabs>
      </w:pPr>
      <w:r>
        <w:rPr>
          <w:noProof/>
        </w:rPr>
        <w:drawing>
          <wp:anchor distT="0" distB="0" distL="114300" distR="114300" simplePos="0" relativeHeight="251666432" behindDoc="1" locked="0" layoutInCell="1" allowOverlap="1" wp14:anchorId="4860FD29" wp14:editId="4FDC0C4B">
            <wp:simplePos x="0" y="0"/>
            <wp:positionH relativeFrom="margin">
              <wp:posOffset>1301750</wp:posOffset>
            </wp:positionH>
            <wp:positionV relativeFrom="paragraph">
              <wp:posOffset>324485</wp:posOffset>
            </wp:positionV>
            <wp:extent cx="2843530" cy="2019300"/>
            <wp:effectExtent l="0" t="0" r="0" b="0"/>
            <wp:wrapTight wrapText="bothSides">
              <wp:wrapPolygon edited="0">
                <wp:start x="0" y="0"/>
                <wp:lineTo x="0" y="21396"/>
                <wp:lineTo x="21417" y="21396"/>
                <wp:lineTo x="214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43530" cy="2019300"/>
                    </a:xfrm>
                    <a:prstGeom prst="rect">
                      <a:avLst/>
                    </a:prstGeom>
                  </pic:spPr>
                </pic:pic>
              </a:graphicData>
            </a:graphic>
            <wp14:sizeRelH relativeFrom="margin">
              <wp14:pctWidth>0</wp14:pctWidth>
            </wp14:sizeRelH>
            <wp14:sizeRelV relativeFrom="margin">
              <wp14:pctHeight>0</wp14:pctHeight>
            </wp14:sizeRelV>
          </wp:anchor>
        </w:drawing>
      </w:r>
    </w:p>
    <w:p w14:paraId="312C2FE1" w14:textId="17A5EB9C" w:rsidR="009665B0" w:rsidRPr="007E6809" w:rsidRDefault="00AF7608" w:rsidP="009665B0">
      <w:r>
        <w:rPr>
          <w:noProof/>
        </w:rPr>
        <w:drawing>
          <wp:anchor distT="0" distB="0" distL="114300" distR="114300" simplePos="0" relativeHeight="251667456" behindDoc="1" locked="0" layoutInCell="1" allowOverlap="1" wp14:anchorId="7276E2B4" wp14:editId="32AAC25E">
            <wp:simplePos x="0" y="0"/>
            <wp:positionH relativeFrom="column">
              <wp:posOffset>4565650</wp:posOffset>
            </wp:positionH>
            <wp:positionV relativeFrom="paragraph">
              <wp:posOffset>493395</wp:posOffset>
            </wp:positionV>
            <wp:extent cx="1270000" cy="3032760"/>
            <wp:effectExtent l="0" t="0" r="6350" b="0"/>
            <wp:wrapTight wrapText="bothSides">
              <wp:wrapPolygon edited="0">
                <wp:start x="0" y="0"/>
                <wp:lineTo x="0" y="21437"/>
                <wp:lineTo x="21384" y="21437"/>
                <wp:lineTo x="2138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1270000" cy="3032760"/>
                    </a:xfrm>
                    <a:prstGeom prst="rect">
                      <a:avLst/>
                    </a:prstGeom>
                  </pic:spPr>
                </pic:pic>
              </a:graphicData>
            </a:graphic>
            <wp14:sizeRelH relativeFrom="margin">
              <wp14:pctWidth>0</wp14:pctWidth>
            </wp14:sizeRelH>
            <wp14:sizeRelV relativeFrom="margin">
              <wp14:pctHeight>0</wp14:pctHeight>
            </wp14:sizeRelV>
          </wp:anchor>
        </w:drawing>
      </w:r>
    </w:p>
    <w:p w14:paraId="0735A7E1" w14:textId="0E170293" w:rsidR="009665B0" w:rsidRPr="007E6809" w:rsidRDefault="009665B0" w:rsidP="009665B0"/>
    <w:p w14:paraId="30760DC0" w14:textId="027C5A49" w:rsidR="009665B0" w:rsidRPr="007E6809" w:rsidRDefault="00BA4DC3" w:rsidP="009665B0">
      <w:r>
        <w:rPr>
          <w:noProof/>
        </w:rPr>
        <w:drawing>
          <wp:anchor distT="0" distB="0" distL="114300" distR="114300" simplePos="0" relativeHeight="251694080" behindDoc="1" locked="0" layoutInCell="1" allowOverlap="1" wp14:anchorId="3D024452" wp14:editId="7B4EFD74">
            <wp:simplePos x="0" y="0"/>
            <wp:positionH relativeFrom="column">
              <wp:posOffset>3225800</wp:posOffset>
            </wp:positionH>
            <wp:positionV relativeFrom="paragraph">
              <wp:posOffset>38735</wp:posOffset>
            </wp:positionV>
            <wp:extent cx="1149350" cy="2663788"/>
            <wp:effectExtent l="0" t="0" r="0" b="3810"/>
            <wp:wrapTight wrapText="bothSides">
              <wp:wrapPolygon edited="0">
                <wp:start x="0" y="0"/>
                <wp:lineTo x="0" y="21476"/>
                <wp:lineTo x="21123" y="21476"/>
                <wp:lineTo x="2112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149608" cy="2664386"/>
                    </a:xfrm>
                    <a:prstGeom prst="rect">
                      <a:avLst/>
                    </a:prstGeom>
                  </pic:spPr>
                </pic:pic>
              </a:graphicData>
            </a:graphic>
            <wp14:sizeRelH relativeFrom="margin">
              <wp14:pctWidth>0</wp14:pctWidth>
            </wp14:sizeRelH>
            <wp14:sizeRelV relativeFrom="margin">
              <wp14:pctHeight>0</wp14:pctHeight>
            </wp14:sizeRelV>
          </wp:anchor>
        </w:drawing>
      </w:r>
      <w:r w:rsidR="00AF7608">
        <w:rPr>
          <w:noProof/>
        </w:rPr>
        <w:drawing>
          <wp:anchor distT="0" distB="0" distL="114300" distR="114300" simplePos="0" relativeHeight="251669504" behindDoc="1" locked="0" layoutInCell="1" allowOverlap="1" wp14:anchorId="262A4A13" wp14:editId="2738EC12">
            <wp:simplePos x="0" y="0"/>
            <wp:positionH relativeFrom="margin">
              <wp:posOffset>-158750</wp:posOffset>
            </wp:positionH>
            <wp:positionV relativeFrom="paragraph">
              <wp:posOffset>194310</wp:posOffset>
            </wp:positionV>
            <wp:extent cx="3054350" cy="1443990"/>
            <wp:effectExtent l="0" t="0" r="0" b="3810"/>
            <wp:wrapTight wrapText="bothSides">
              <wp:wrapPolygon edited="0">
                <wp:start x="0" y="0"/>
                <wp:lineTo x="0" y="21372"/>
                <wp:lineTo x="21420" y="21372"/>
                <wp:lineTo x="2142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54350" cy="1443990"/>
                    </a:xfrm>
                    <a:prstGeom prst="rect">
                      <a:avLst/>
                    </a:prstGeom>
                  </pic:spPr>
                </pic:pic>
              </a:graphicData>
            </a:graphic>
            <wp14:sizeRelH relativeFrom="margin">
              <wp14:pctWidth>0</wp14:pctWidth>
            </wp14:sizeRelH>
            <wp14:sizeRelV relativeFrom="margin">
              <wp14:pctHeight>0</wp14:pctHeight>
            </wp14:sizeRelV>
          </wp:anchor>
        </w:drawing>
      </w:r>
    </w:p>
    <w:p w14:paraId="3BFA3C44" w14:textId="321C4B2A" w:rsidR="009665B0" w:rsidRPr="007E6809" w:rsidRDefault="009665B0" w:rsidP="009665B0"/>
    <w:p w14:paraId="1F5ED388" w14:textId="2D049003" w:rsidR="00154E69" w:rsidRDefault="00154E69" w:rsidP="00154E69"/>
    <w:p w14:paraId="70F24CEC" w14:textId="17A2847F" w:rsidR="00154E69" w:rsidRDefault="00154E69" w:rsidP="00154E69"/>
    <w:p w14:paraId="4021E0D2" w14:textId="34A97F03" w:rsidR="00AF7608" w:rsidRDefault="00BA4DC3" w:rsidP="009665B0">
      <w:r>
        <w:rPr>
          <w:noProof/>
        </w:rPr>
        <w:lastRenderedPageBreak/>
        <w:drawing>
          <wp:anchor distT="0" distB="0" distL="114300" distR="114300" simplePos="0" relativeHeight="251672576" behindDoc="1" locked="0" layoutInCell="1" allowOverlap="1" wp14:anchorId="16F4A954" wp14:editId="4DA63117">
            <wp:simplePos x="0" y="0"/>
            <wp:positionH relativeFrom="margin">
              <wp:posOffset>3003550</wp:posOffset>
            </wp:positionH>
            <wp:positionV relativeFrom="paragraph">
              <wp:posOffset>91440</wp:posOffset>
            </wp:positionV>
            <wp:extent cx="1955800" cy="2761615"/>
            <wp:effectExtent l="0" t="0" r="6350" b="635"/>
            <wp:wrapTight wrapText="bothSides">
              <wp:wrapPolygon edited="0">
                <wp:start x="0" y="0"/>
                <wp:lineTo x="0" y="21456"/>
                <wp:lineTo x="21460" y="21456"/>
                <wp:lineTo x="2146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955800" cy="27616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7936" behindDoc="1" locked="0" layoutInCell="1" allowOverlap="1" wp14:anchorId="59BA0828" wp14:editId="56DCA1C8">
            <wp:simplePos x="0" y="0"/>
            <wp:positionH relativeFrom="column">
              <wp:posOffset>4813300</wp:posOffset>
            </wp:positionH>
            <wp:positionV relativeFrom="paragraph">
              <wp:posOffset>0</wp:posOffset>
            </wp:positionV>
            <wp:extent cx="1701800" cy="2256790"/>
            <wp:effectExtent l="0" t="0" r="0" b="0"/>
            <wp:wrapTight wrapText="bothSides">
              <wp:wrapPolygon edited="0">
                <wp:start x="0" y="0"/>
                <wp:lineTo x="0" y="21333"/>
                <wp:lineTo x="21278" y="21333"/>
                <wp:lineTo x="21278"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01800" cy="22567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1" locked="0" layoutInCell="1" allowOverlap="1" wp14:anchorId="72E50EA2" wp14:editId="2A86312F">
            <wp:simplePos x="0" y="0"/>
            <wp:positionH relativeFrom="margin">
              <wp:posOffset>-285750</wp:posOffset>
            </wp:positionH>
            <wp:positionV relativeFrom="paragraph">
              <wp:posOffset>1914525</wp:posOffset>
            </wp:positionV>
            <wp:extent cx="2324100" cy="2775585"/>
            <wp:effectExtent l="0" t="0" r="0" b="5715"/>
            <wp:wrapTight wrapText="bothSides">
              <wp:wrapPolygon edited="0">
                <wp:start x="0" y="0"/>
                <wp:lineTo x="0" y="21496"/>
                <wp:lineTo x="21423" y="21496"/>
                <wp:lineTo x="2142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324100" cy="27755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1" locked="0" layoutInCell="1" allowOverlap="1" wp14:anchorId="25E35F74" wp14:editId="4C312406">
            <wp:simplePos x="0" y="0"/>
            <wp:positionH relativeFrom="margin">
              <wp:posOffset>-215900</wp:posOffset>
            </wp:positionH>
            <wp:positionV relativeFrom="paragraph">
              <wp:posOffset>0</wp:posOffset>
            </wp:positionV>
            <wp:extent cx="3035300" cy="1623060"/>
            <wp:effectExtent l="0" t="0" r="0" b="0"/>
            <wp:wrapTight wrapText="bothSides">
              <wp:wrapPolygon edited="0">
                <wp:start x="0" y="0"/>
                <wp:lineTo x="0" y="21296"/>
                <wp:lineTo x="21419" y="21296"/>
                <wp:lineTo x="2141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35300" cy="1623060"/>
                    </a:xfrm>
                    <a:prstGeom prst="rect">
                      <a:avLst/>
                    </a:prstGeom>
                  </pic:spPr>
                </pic:pic>
              </a:graphicData>
            </a:graphic>
            <wp14:sizeRelH relativeFrom="margin">
              <wp14:pctWidth>0</wp14:pctWidth>
            </wp14:sizeRelH>
            <wp14:sizeRelV relativeFrom="margin">
              <wp14:pctHeight>0</wp14:pctHeight>
            </wp14:sizeRelV>
          </wp:anchor>
        </w:drawing>
      </w:r>
    </w:p>
    <w:p w14:paraId="05FAC045" w14:textId="2872CF39" w:rsidR="00BA4DC3" w:rsidRDefault="00BA4DC3" w:rsidP="009665B0"/>
    <w:p w14:paraId="61C90CDF" w14:textId="6EA32E71" w:rsidR="009665B0" w:rsidRDefault="009665B0" w:rsidP="009665B0"/>
    <w:p w14:paraId="78FFA917" w14:textId="12DEF7D6" w:rsidR="009665B0" w:rsidRPr="00161823" w:rsidRDefault="009665B0" w:rsidP="009665B0"/>
    <w:p w14:paraId="0306CEA5" w14:textId="0F190D32" w:rsidR="009665B0" w:rsidRPr="00161823" w:rsidRDefault="00BA4DC3" w:rsidP="009665B0">
      <w:r>
        <w:rPr>
          <w:noProof/>
        </w:rPr>
        <w:drawing>
          <wp:anchor distT="0" distB="0" distL="114300" distR="114300" simplePos="0" relativeHeight="251674624" behindDoc="1" locked="0" layoutInCell="1" allowOverlap="1" wp14:anchorId="6DFDB94E" wp14:editId="008C15A6">
            <wp:simplePos x="0" y="0"/>
            <wp:positionH relativeFrom="margin">
              <wp:posOffset>5302250</wp:posOffset>
            </wp:positionH>
            <wp:positionV relativeFrom="paragraph">
              <wp:posOffset>5715</wp:posOffset>
            </wp:positionV>
            <wp:extent cx="1238250" cy="2857500"/>
            <wp:effectExtent l="0" t="0" r="0" b="0"/>
            <wp:wrapTight wrapText="bothSides">
              <wp:wrapPolygon edited="0">
                <wp:start x="0" y="0"/>
                <wp:lineTo x="0" y="21456"/>
                <wp:lineTo x="21268" y="21456"/>
                <wp:lineTo x="2126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238250" cy="2857500"/>
                    </a:xfrm>
                    <a:prstGeom prst="rect">
                      <a:avLst/>
                    </a:prstGeom>
                  </pic:spPr>
                </pic:pic>
              </a:graphicData>
            </a:graphic>
            <wp14:sizeRelH relativeFrom="margin">
              <wp14:pctWidth>0</wp14:pctWidth>
            </wp14:sizeRelH>
            <wp14:sizeRelV relativeFrom="margin">
              <wp14:pctHeight>0</wp14:pctHeight>
            </wp14:sizeRelV>
          </wp:anchor>
        </w:drawing>
      </w:r>
    </w:p>
    <w:p w14:paraId="37324A03" w14:textId="3817BC48" w:rsidR="009665B0" w:rsidRPr="00161823" w:rsidRDefault="009665B0" w:rsidP="009665B0"/>
    <w:p w14:paraId="1F4E262B" w14:textId="77A3915A" w:rsidR="009665B0" w:rsidRPr="00161823" w:rsidRDefault="00BA4DC3" w:rsidP="009665B0">
      <w:r>
        <w:rPr>
          <w:noProof/>
        </w:rPr>
        <w:drawing>
          <wp:anchor distT="0" distB="0" distL="114300" distR="114300" simplePos="0" relativeHeight="251692032" behindDoc="1" locked="0" layoutInCell="1" allowOverlap="1" wp14:anchorId="5962D894" wp14:editId="411520B8">
            <wp:simplePos x="0" y="0"/>
            <wp:positionH relativeFrom="margin">
              <wp:posOffset>2374900</wp:posOffset>
            </wp:positionH>
            <wp:positionV relativeFrom="paragraph">
              <wp:posOffset>264160</wp:posOffset>
            </wp:positionV>
            <wp:extent cx="2660650" cy="1484630"/>
            <wp:effectExtent l="0" t="0" r="6350" b="1270"/>
            <wp:wrapTight wrapText="bothSides">
              <wp:wrapPolygon edited="0">
                <wp:start x="0" y="0"/>
                <wp:lineTo x="0" y="21341"/>
                <wp:lineTo x="21497" y="21341"/>
                <wp:lineTo x="2149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60650" cy="1484630"/>
                    </a:xfrm>
                    <a:prstGeom prst="rect">
                      <a:avLst/>
                    </a:prstGeom>
                  </pic:spPr>
                </pic:pic>
              </a:graphicData>
            </a:graphic>
            <wp14:sizeRelH relativeFrom="margin">
              <wp14:pctWidth>0</wp14:pctWidth>
            </wp14:sizeRelH>
            <wp14:sizeRelV relativeFrom="margin">
              <wp14:pctHeight>0</wp14:pctHeight>
            </wp14:sizeRelV>
          </wp:anchor>
        </w:drawing>
      </w:r>
    </w:p>
    <w:p w14:paraId="141AF845" w14:textId="019EE1B0" w:rsidR="009665B0" w:rsidRPr="00161823" w:rsidRDefault="00BA4DC3" w:rsidP="009665B0">
      <w:r>
        <w:rPr>
          <w:noProof/>
        </w:rPr>
        <w:drawing>
          <wp:anchor distT="0" distB="0" distL="114300" distR="114300" simplePos="0" relativeHeight="251673600" behindDoc="1" locked="0" layoutInCell="1" allowOverlap="1" wp14:anchorId="6CA476DE" wp14:editId="586ECDAC">
            <wp:simplePos x="0" y="0"/>
            <wp:positionH relativeFrom="margin">
              <wp:posOffset>-209550</wp:posOffset>
            </wp:positionH>
            <wp:positionV relativeFrom="paragraph">
              <wp:posOffset>1108710</wp:posOffset>
            </wp:positionV>
            <wp:extent cx="1376680" cy="2673350"/>
            <wp:effectExtent l="0" t="0" r="0" b="0"/>
            <wp:wrapTight wrapText="bothSides">
              <wp:wrapPolygon edited="0">
                <wp:start x="0" y="0"/>
                <wp:lineTo x="0" y="21395"/>
                <wp:lineTo x="21221" y="21395"/>
                <wp:lineTo x="2122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376680" cy="2673350"/>
                    </a:xfrm>
                    <a:prstGeom prst="rect">
                      <a:avLst/>
                    </a:prstGeom>
                  </pic:spPr>
                </pic:pic>
              </a:graphicData>
            </a:graphic>
            <wp14:sizeRelH relativeFrom="margin">
              <wp14:pctWidth>0</wp14:pctWidth>
            </wp14:sizeRelH>
            <wp14:sizeRelV relativeFrom="margin">
              <wp14:pctHeight>0</wp14:pctHeight>
            </wp14:sizeRelV>
          </wp:anchor>
        </w:drawing>
      </w:r>
    </w:p>
    <w:p w14:paraId="69B32ED4" w14:textId="2068DE95" w:rsidR="009665B0" w:rsidRPr="00161823" w:rsidRDefault="009665B0" w:rsidP="009665B0"/>
    <w:p w14:paraId="1A186AF6" w14:textId="31FDCC6C" w:rsidR="009665B0" w:rsidRPr="00161823" w:rsidRDefault="009665B0" w:rsidP="009665B0"/>
    <w:p w14:paraId="35CC2115" w14:textId="290DB0A2" w:rsidR="009665B0" w:rsidRPr="00161823" w:rsidRDefault="009665B0" w:rsidP="009665B0"/>
    <w:p w14:paraId="731DE191" w14:textId="59E0F6FE" w:rsidR="009665B0" w:rsidRPr="00161823" w:rsidRDefault="00BA4DC3" w:rsidP="009665B0">
      <w:r>
        <w:rPr>
          <w:noProof/>
        </w:rPr>
        <w:drawing>
          <wp:anchor distT="0" distB="0" distL="114300" distR="114300" simplePos="0" relativeHeight="251689984" behindDoc="1" locked="0" layoutInCell="1" allowOverlap="1" wp14:anchorId="35924900" wp14:editId="1EBFD7FA">
            <wp:simplePos x="0" y="0"/>
            <wp:positionH relativeFrom="column">
              <wp:posOffset>1339850</wp:posOffset>
            </wp:positionH>
            <wp:positionV relativeFrom="paragraph">
              <wp:posOffset>209550</wp:posOffset>
            </wp:positionV>
            <wp:extent cx="4965700" cy="1289050"/>
            <wp:effectExtent l="0" t="0" r="6350" b="6350"/>
            <wp:wrapTight wrapText="bothSides">
              <wp:wrapPolygon edited="0">
                <wp:start x="0" y="0"/>
                <wp:lineTo x="0" y="21387"/>
                <wp:lineTo x="21545" y="21387"/>
                <wp:lineTo x="2154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65700" cy="1289050"/>
                    </a:xfrm>
                    <a:prstGeom prst="rect">
                      <a:avLst/>
                    </a:prstGeom>
                  </pic:spPr>
                </pic:pic>
              </a:graphicData>
            </a:graphic>
            <wp14:sizeRelH relativeFrom="margin">
              <wp14:pctWidth>0</wp14:pctWidth>
            </wp14:sizeRelH>
            <wp14:sizeRelV relativeFrom="margin">
              <wp14:pctHeight>0</wp14:pctHeight>
            </wp14:sizeRelV>
          </wp:anchor>
        </w:drawing>
      </w:r>
    </w:p>
    <w:p w14:paraId="5C6367B1" w14:textId="518659B0" w:rsidR="009665B0" w:rsidRPr="00161823" w:rsidRDefault="009665B0" w:rsidP="009665B0"/>
    <w:p w14:paraId="4CB4105E" w14:textId="08DE4B57" w:rsidR="009665B0" w:rsidRDefault="009665B0" w:rsidP="009665B0">
      <w:pPr>
        <w:tabs>
          <w:tab w:val="left" w:pos="900"/>
        </w:tabs>
      </w:pPr>
    </w:p>
    <w:p w14:paraId="0BD426C3" w14:textId="77777777" w:rsidR="009665B0" w:rsidRDefault="009665B0" w:rsidP="009665B0">
      <w:pPr>
        <w:tabs>
          <w:tab w:val="left" w:pos="900"/>
        </w:tabs>
      </w:pPr>
      <w:r>
        <w:rPr>
          <w:noProof/>
        </w:rPr>
        <w:lastRenderedPageBreak/>
        <w:drawing>
          <wp:anchor distT="0" distB="0" distL="114300" distR="114300" simplePos="0" relativeHeight="251677696" behindDoc="1" locked="0" layoutInCell="1" allowOverlap="1" wp14:anchorId="50586439" wp14:editId="6A09C641">
            <wp:simplePos x="0" y="0"/>
            <wp:positionH relativeFrom="margin">
              <wp:posOffset>3111500</wp:posOffset>
            </wp:positionH>
            <wp:positionV relativeFrom="paragraph">
              <wp:posOffset>0</wp:posOffset>
            </wp:positionV>
            <wp:extent cx="1454150" cy="2101215"/>
            <wp:effectExtent l="0" t="0" r="0" b="0"/>
            <wp:wrapTight wrapText="bothSides">
              <wp:wrapPolygon edited="0">
                <wp:start x="0" y="0"/>
                <wp:lineTo x="0" y="21345"/>
                <wp:lineTo x="21223" y="21345"/>
                <wp:lineTo x="21223"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1454150" cy="21012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1407ACDE" wp14:editId="057F80CA">
            <wp:simplePos x="0" y="0"/>
            <wp:positionH relativeFrom="margin">
              <wp:align>left</wp:align>
            </wp:positionH>
            <wp:positionV relativeFrom="paragraph">
              <wp:posOffset>0</wp:posOffset>
            </wp:positionV>
            <wp:extent cx="3007360" cy="1739900"/>
            <wp:effectExtent l="0" t="0" r="2540" b="0"/>
            <wp:wrapTight wrapText="bothSides">
              <wp:wrapPolygon edited="0">
                <wp:start x="0" y="0"/>
                <wp:lineTo x="0" y="21285"/>
                <wp:lineTo x="21481" y="21285"/>
                <wp:lineTo x="2148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07360" cy="1739900"/>
                    </a:xfrm>
                    <a:prstGeom prst="rect">
                      <a:avLst/>
                    </a:prstGeom>
                  </pic:spPr>
                </pic:pic>
              </a:graphicData>
            </a:graphic>
            <wp14:sizeRelH relativeFrom="margin">
              <wp14:pctWidth>0</wp14:pctWidth>
            </wp14:sizeRelH>
            <wp14:sizeRelV relativeFrom="margin">
              <wp14:pctHeight>0</wp14:pctHeight>
            </wp14:sizeRelV>
          </wp:anchor>
        </w:drawing>
      </w:r>
    </w:p>
    <w:p w14:paraId="64DFC793" w14:textId="77777777" w:rsidR="009665B0" w:rsidRDefault="009665B0" w:rsidP="009665B0">
      <w:pPr>
        <w:tabs>
          <w:tab w:val="left" w:pos="900"/>
        </w:tabs>
      </w:pPr>
      <w:r>
        <w:rPr>
          <w:noProof/>
        </w:rPr>
        <w:drawing>
          <wp:anchor distT="0" distB="0" distL="114300" distR="114300" simplePos="0" relativeHeight="251678720" behindDoc="1" locked="0" layoutInCell="1" allowOverlap="1" wp14:anchorId="077C8B72" wp14:editId="4FFE4185">
            <wp:simplePos x="0" y="0"/>
            <wp:positionH relativeFrom="column">
              <wp:posOffset>0</wp:posOffset>
            </wp:positionH>
            <wp:positionV relativeFrom="paragraph">
              <wp:posOffset>1924050</wp:posOffset>
            </wp:positionV>
            <wp:extent cx="1269311" cy="1924050"/>
            <wp:effectExtent l="0" t="0" r="7620" b="0"/>
            <wp:wrapTight wrapText="bothSides">
              <wp:wrapPolygon edited="0">
                <wp:start x="0" y="0"/>
                <wp:lineTo x="0" y="21386"/>
                <wp:lineTo x="21405" y="21386"/>
                <wp:lineTo x="2140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69311" cy="1924050"/>
                    </a:xfrm>
                    <a:prstGeom prst="rect">
                      <a:avLst/>
                    </a:prstGeom>
                  </pic:spPr>
                </pic:pic>
              </a:graphicData>
            </a:graphic>
          </wp:anchor>
        </w:drawing>
      </w:r>
    </w:p>
    <w:p w14:paraId="77F85034" w14:textId="29CF9920" w:rsidR="009665B0" w:rsidRPr="00B07069" w:rsidRDefault="009665B0" w:rsidP="009665B0"/>
    <w:p w14:paraId="0C29DA1F" w14:textId="55B5A743" w:rsidR="009665B0" w:rsidRPr="00B07069" w:rsidRDefault="009665B0" w:rsidP="009665B0"/>
    <w:p w14:paraId="3CA19B39" w14:textId="2E045C66" w:rsidR="009665B0" w:rsidRPr="00B07069" w:rsidRDefault="009665B0" w:rsidP="009665B0"/>
    <w:p w14:paraId="1ECCA9E2" w14:textId="1C2D14F9" w:rsidR="009665B0" w:rsidRPr="00B07069" w:rsidRDefault="009665B0" w:rsidP="009665B0"/>
    <w:p w14:paraId="2C9E0437" w14:textId="79FF6096" w:rsidR="009665B0" w:rsidRPr="00B07069" w:rsidRDefault="009665B0" w:rsidP="009665B0"/>
    <w:p w14:paraId="451485E6" w14:textId="5013DD34" w:rsidR="009665B0" w:rsidRDefault="009665B0" w:rsidP="009665B0">
      <w:r>
        <w:rPr>
          <w:noProof/>
        </w:rPr>
        <w:drawing>
          <wp:anchor distT="0" distB="0" distL="114300" distR="114300" simplePos="0" relativeHeight="251681792" behindDoc="1" locked="0" layoutInCell="1" allowOverlap="1" wp14:anchorId="6824727E" wp14:editId="6DC21C1D">
            <wp:simplePos x="0" y="0"/>
            <wp:positionH relativeFrom="margin">
              <wp:align>right</wp:align>
            </wp:positionH>
            <wp:positionV relativeFrom="paragraph">
              <wp:posOffset>6985</wp:posOffset>
            </wp:positionV>
            <wp:extent cx="1076662" cy="2844800"/>
            <wp:effectExtent l="0" t="0" r="9525" b="0"/>
            <wp:wrapTight wrapText="bothSides">
              <wp:wrapPolygon edited="0">
                <wp:start x="0" y="0"/>
                <wp:lineTo x="0" y="21407"/>
                <wp:lineTo x="21409" y="21407"/>
                <wp:lineTo x="2140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076662" cy="2844800"/>
                    </a:xfrm>
                    <a:prstGeom prst="rect">
                      <a:avLst/>
                    </a:prstGeom>
                  </pic:spPr>
                </pic:pic>
              </a:graphicData>
            </a:graphic>
          </wp:anchor>
        </w:drawing>
      </w:r>
      <w:r>
        <w:rPr>
          <w:noProof/>
        </w:rPr>
        <w:drawing>
          <wp:anchor distT="0" distB="0" distL="114300" distR="114300" simplePos="0" relativeHeight="251680768" behindDoc="1" locked="0" layoutInCell="1" allowOverlap="1" wp14:anchorId="66E421D1" wp14:editId="58F23979">
            <wp:simplePos x="0" y="0"/>
            <wp:positionH relativeFrom="column">
              <wp:posOffset>2876550</wp:posOffset>
            </wp:positionH>
            <wp:positionV relativeFrom="paragraph">
              <wp:posOffset>184785</wp:posOffset>
            </wp:positionV>
            <wp:extent cx="1492250" cy="2599403"/>
            <wp:effectExtent l="0" t="0" r="0" b="0"/>
            <wp:wrapTight wrapText="bothSides">
              <wp:wrapPolygon edited="0">
                <wp:start x="0" y="0"/>
                <wp:lineTo x="0" y="21373"/>
                <wp:lineTo x="21232" y="21373"/>
                <wp:lineTo x="2123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1492250" cy="2599403"/>
                    </a:xfrm>
                    <a:prstGeom prst="rect">
                      <a:avLst/>
                    </a:prstGeom>
                  </pic:spPr>
                </pic:pic>
              </a:graphicData>
            </a:graphic>
          </wp:anchor>
        </w:drawing>
      </w:r>
      <w:r>
        <w:rPr>
          <w:noProof/>
        </w:rPr>
        <w:drawing>
          <wp:anchor distT="0" distB="0" distL="114300" distR="114300" simplePos="0" relativeHeight="251679744" behindDoc="1" locked="0" layoutInCell="1" allowOverlap="1" wp14:anchorId="5F93BC09" wp14:editId="41A18062">
            <wp:simplePos x="0" y="0"/>
            <wp:positionH relativeFrom="column">
              <wp:posOffset>1492250</wp:posOffset>
            </wp:positionH>
            <wp:positionV relativeFrom="paragraph">
              <wp:posOffset>184785</wp:posOffset>
            </wp:positionV>
            <wp:extent cx="1098550" cy="2197100"/>
            <wp:effectExtent l="0" t="0" r="6350" b="0"/>
            <wp:wrapTight wrapText="bothSides">
              <wp:wrapPolygon edited="0">
                <wp:start x="0" y="0"/>
                <wp:lineTo x="0" y="21350"/>
                <wp:lineTo x="21350" y="21350"/>
                <wp:lineTo x="2135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098550" cy="2197100"/>
                    </a:xfrm>
                    <a:prstGeom prst="rect">
                      <a:avLst/>
                    </a:prstGeom>
                  </pic:spPr>
                </pic:pic>
              </a:graphicData>
            </a:graphic>
            <wp14:sizeRelH relativeFrom="margin">
              <wp14:pctWidth>0</wp14:pctWidth>
            </wp14:sizeRelH>
            <wp14:sizeRelV relativeFrom="margin">
              <wp14:pctHeight>0</wp14:pctHeight>
            </wp14:sizeRelV>
          </wp:anchor>
        </w:drawing>
      </w:r>
    </w:p>
    <w:p w14:paraId="3F61B32E" w14:textId="4494D646" w:rsidR="009665B0" w:rsidRDefault="009665B0" w:rsidP="009665B0"/>
    <w:p w14:paraId="2223B165" w14:textId="187361C3" w:rsidR="009665B0" w:rsidRPr="00884CB2" w:rsidRDefault="009665B0" w:rsidP="009665B0"/>
    <w:p w14:paraId="4E5946AF" w14:textId="3ACEC9DC" w:rsidR="009665B0" w:rsidRPr="00884CB2" w:rsidRDefault="009665B0" w:rsidP="009665B0"/>
    <w:p w14:paraId="51F97CFE" w14:textId="00740E13" w:rsidR="009665B0" w:rsidRPr="00884CB2" w:rsidRDefault="009665B0" w:rsidP="009665B0"/>
    <w:p w14:paraId="6B3CF8CF" w14:textId="5197C48D" w:rsidR="009665B0" w:rsidRPr="00884CB2" w:rsidRDefault="009665B0" w:rsidP="009665B0">
      <w:pPr>
        <w:ind w:firstLine="720"/>
      </w:pPr>
    </w:p>
    <w:p w14:paraId="1D22038E" w14:textId="3310AB0A" w:rsidR="009665B0" w:rsidRPr="00884CB2" w:rsidRDefault="009665B0" w:rsidP="009665B0"/>
    <w:p w14:paraId="3CEF16DC" w14:textId="5DB5D401" w:rsidR="009665B0" w:rsidRPr="00884CB2" w:rsidRDefault="009665B0" w:rsidP="009665B0"/>
    <w:p w14:paraId="3B4CB935" w14:textId="44A37BEB" w:rsidR="009665B0" w:rsidRPr="00884CB2" w:rsidRDefault="009665B0" w:rsidP="009665B0"/>
    <w:p w14:paraId="096A0471" w14:textId="77777777" w:rsidR="009665B0" w:rsidRPr="00884CB2" w:rsidRDefault="009665B0" w:rsidP="009665B0"/>
    <w:p w14:paraId="3BD29E3E" w14:textId="5C637B69" w:rsidR="00583709" w:rsidRDefault="00583709" w:rsidP="009665B0">
      <w:pPr>
        <w:pStyle w:val="Heading1"/>
      </w:pPr>
    </w:p>
    <w:p w14:paraId="6F824C06" w14:textId="687304C9" w:rsidR="007523F5" w:rsidRDefault="007523F5" w:rsidP="007523F5"/>
    <w:p w14:paraId="1F8B7DA5" w14:textId="455FE8A0" w:rsidR="007050C4" w:rsidRDefault="007050C4" w:rsidP="007523F5"/>
    <w:p w14:paraId="0B6C191F" w14:textId="4D0C6951" w:rsidR="007050C4" w:rsidRDefault="007050C4" w:rsidP="007523F5"/>
    <w:p w14:paraId="703124F6" w14:textId="77777777" w:rsidR="007050C4" w:rsidRDefault="007050C4" w:rsidP="007523F5"/>
    <w:p w14:paraId="71E9A474" w14:textId="2B56E7A9" w:rsidR="007523F5" w:rsidRDefault="007523F5" w:rsidP="007523F5"/>
    <w:p w14:paraId="4001F910" w14:textId="26BCBD45" w:rsidR="007523F5" w:rsidRDefault="007523F5" w:rsidP="007523F5"/>
    <w:p w14:paraId="31B5CD78" w14:textId="0DAF000B" w:rsidR="007523F5" w:rsidRDefault="007523F5" w:rsidP="007523F5">
      <w:pPr>
        <w:pStyle w:val="Heading1"/>
      </w:pPr>
      <w:bookmarkStart w:id="12" w:name="_Toc141271340"/>
      <w:r>
        <w:lastRenderedPageBreak/>
        <w:t>APPENDIX 3</w:t>
      </w:r>
      <w:r w:rsidR="005F7733">
        <w:t xml:space="preserve"> – CV</w:t>
      </w:r>
      <w:bookmarkEnd w:id="12"/>
      <w:r w:rsidR="005F7733">
        <w:t xml:space="preserve"> </w:t>
      </w:r>
    </w:p>
    <w:p w14:paraId="31630C82" w14:textId="3FE3AEE5" w:rsidR="007523F5" w:rsidRDefault="007523F5" w:rsidP="007523F5"/>
    <w:p w14:paraId="16D4DDCA" w14:textId="77777777" w:rsidR="007523F5" w:rsidRPr="00F873D0" w:rsidRDefault="007523F5" w:rsidP="007523F5">
      <w:pPr>
        <w:autoSpaceDE w:val="0"/>
        <w:autoSpaceDN w:val="0"/>
        <w:adjustRightInd w:val="0"/>
        <w:spacing w:after="0" w:line="240" w:lineRule="auto"/>
        <w:jc w:val="center"/>
        <w:rPr>
          <w:rFonts w:cs="Times New Roman"/>
          <w:b/>
          <w:bCs/>
          <w:sz w:val="28"/>
          <w:szCs w:val="24"/>
        </w:rPr>
      </w:pPr>
      <w:r w:rsidRPr="00F873D0">
        <w:rPr>
          <w:rFonts w:cs="Times New Roman"/>
          <w:b/>
          <w:bCs/>
          <w:sz w:val="28"/>
          <w:szCs w:val="24"/>
        </w:rPr>
        <w:t xml:space="preserve">LINA SULTANA </w:t>
      </w:r>
    </w:p>
    <w:p w14:paraId="7F4D5869" w14:textId="77777777" w:rsidR="007523F5" w:rsidRDefault="007523F5" w:rsidP="007523F5">
      <w:pPr>
        <w:tabs>
          <w:tab w:val="left" w:pos="1370"/>
        </w:tabs>
        <w:jc w:val="center"/>
        <w:rPr>
          <w:sz w:val="24"/>
          <w:szCs w:val="24"/>
        </w:rPr>
      </w:pPr>
      <w:r>
        <w:rPr>
          <w:sz w:val="24"/>
          <w:szCs w:val="24"/>
        </w:rPr>
        <w:t>PancakeBitez_Cardiff@wales.ac.uk</w:t>
      </w:r>
    </w:p>
    <w:p w14:paraId="55459FAA" w14:textId="77777777" w:rsidR="007523F5" w:rsidRDefault="007523F5" w:rsidP="007523F5">
      <w:pPr>
        <w:tabs>
          <w:tab w:val="left" w:pos="1370"/>
        </w:tabs>
        <w:jc w:val="center"/>
        <w:rPr>
          <w:sz w:val="24"/>
          <w:szCs w:val="24"/>
        </w:rPr>
      </w:pPr>
      <w:r>
        <w:rPr>
          <w:sz w:val="24"/>
          <w:szCs w:val="24"/>
        </w:rPr>
        <w:t>079061284222</w:t>
      </w:r>
    </w:p>
    <w:p w14:paraId="6B0B2FC5" w14:textId="77777777" w:rsidR="007523F5" w:rsidRPr="00CD3ACD" w:rsidRDefault="007523F5" w:rsidP="007523F5">
      <w:pPr>
        <w:tabs>
          <w:tab w:val="left" w:pos="1370"/>
        </w:tabs>
        <w:jc w:val="center"/>
        <w:rPr>
          <w:sz w:val="24"/>
          <w:szCs w:val="24"/>
        </w:rPr>
      </w:pPr>
      <w:r>
        <w:rPr>
          <w:rFonts w:cs="Times New Roman"/>
          <w:sz w:val="24"/>
          <w:szCs w:val="24"/>
        </w:rPr>
        <w:t>Cardiff</w:t>
      </w:r>
    </w:p>
    <w:p w14:paraId="273491CD" w14:textId="77777777" w:rsidR="007523F5" w:rsidRPr="00F873D0" w:rsidRDefault="007523F5" w:rsidP="007523F5">
      <w:pPr>
        <w:autoSpaceDE w:val="0"/>
        <w:autoSpaceDN w:val="0"/>
        <w:adjustRightInd w:val="0"/>
        <w:spacing w:after="0" w:line="240" w:lineRule="auto"/>
        <w:rPr>
          <w:rFonts w:cs="Times New Roman"/>
          <w:b/>
          <w:bCs/>
          <w:sz w:val="24"/>
          <w:szCs w:val="24"/>
        </w:rPr>
      </w:pPr>
      <w:r w:rsidRPr="00F873D0">
        <w:rPr>
          <w:rFonts w:cs="Times New Roman"/>
          <w:b/>
          <w:bCs/>
          <w:sz w:val="24"/>
          <w:szCs w:val="24"/>
        </w:rPr>
        <w:t xml:space="preserve">PERSONAL PROFILE </w:t>
      </w:r>
    </w:p>
    <w:p w14:paraId="26CA3B6B"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I am a highly resourceful, flexible, innovative and enthusiastic individual with a considerable</w:t>
      </w:r>
    </w:p>
    <w:p w14:paraId="37563876"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 xml:space="preserve">amount of knowledge regarding administrative and office procedures with very good numeracy, literacy and IT skills. I am a quick learner with the ability to absorb new ideas; I am experienced in coordinating, planning and organising a wide range of administrative activities. I also </w:t>
      </w:r>
      <w:proofErr w:type="gramStart"/>
      <w:r w:rsidRPr="00F873D0">
        <w:rPr>
          <w:rFonts w:cs="Times New Roman"/>
          <w:sz w:val="24"/>
          <w:szCs w:val="24"/>
        </w:rPr>
        <w:t>have the ability to</w:t>
      </w:r>
      <w:proofErr w:type="gramEnd"/>
      <w:r w:rsidRPr="00F873D0">
        <w:rPr>
          <w:rFonts w:cs="Times New Roman"/>
          <w:sz w:val="24"/>
          <w:szCs w:val="24"/>
        </w:rPr>
        <w:t xml:space="preserve"> stay organised throughout stressful situations. I am an excellent team player with proven ability to work proactively in a complex and busy office environment. I am a hard working individual that can provide efficient and accurate administrative support to work managers and colleagues. I can easily adjust to changes and cope with working in a fast-paced environment. I like challenges that stimulate me therefore I like taking on new responsibilities. I have always been considered to be efficient and </w:t>
      </w:r>
      <w:proofErr w:type="gramStart"/>
      <w:r w:rsidRPr="00F873D0">
        <w:rPr>
          <w:rFonts w:cs="Times New Roman"/>
          <w:sz w:val="24"/>
          <w:szCs w:val="24"/>
        </w:rPr>
        <w:t>trust worthy</w:t>
      </w:r>
      <w:proofErr w:type="gramEnd"/>
      <w:r w:rsidRPr="00F873D0">
        <w:rPr>
          <w:rFonts w:cs="Times New Roman"/>
          <w:sz w:val="24"/>
          <w:szCs w:val="24"/>
        </w:rPr>
        <w:t>.</w:t>
      </w:r>
    </w:p>
    <w:p w14:paraId="01C0D060" w14:textId="77777777" w:rsidR="007523F5" w:rsidRPr="00F873D0" w:rsidRDefault="007523F5" w:rsidP="007523F5">
      <w:pPr>
        <w:autoSpaceDE w:val="0"/>
        <w:autoSpaceDN w:val="0"/>
        <w:adjustRightInd w:val="0"/>
        <w:spacing w:after="0" w:line="240" w:lineRule="auto"/>
        <w:rPr>
          <w:rFonts w:cs="Times New Roman"/>
          <w:sz w:val="24"/>
          <w:szCs w:val="24"/>
        </w:rPr>
      </w:pPr>
    </w:p>
    <w:p w14:paraId="5D06AD9E" w14:textId="77777777" w:rsidR="007523F5" w:rsidRPr="00F873D0" w:rsidRDefault="007523F5" w:rsidP="007523F5">
      <w:pPr>
        <w:autoSpaceDE w:val="0"/>
        <w:autoSpaceDN w:val="0"/>
        <w:adjustRightInd w:val="0"/>
        <w:spacing w:after="0" w:line="240" w:lineRule="auto"/>
        <w:rPr>
          <w:rFonts w:cs="Times New Roman"/>
          <w:b/>
          <w:sz w:val="24"/>
          <w:szCs w:val="24"/>
        </w:rPr>
      </w:pPr>
      <w:r w:rsidRPr="00F873D0">
        <w:rPr>
          <w:rFonts w:cs="Times New Roman"/>
          <w:b/>
          <w:sz w:val="24"/>
          <w:szCs w:val="24"/>
        </w:rPr>
        <w:t>KEY SKILLS</w:t>
      </w:r>
    </w:p>
    <w:p w14:paraId="643F6FD3"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 xml:space="preserve">Ability to communicate verbally, electronically and in </w:t>
      </w:r>
      <w:proofErr w:type="gramStart"/>
      <w:r w:rsidRPr="00F873D0">
        <w:rPr>
          <w:rFonts w:cs="Times New Roman"/>
          <w:sz w:val="24"/>
          <w:szCs w:val="24"/>
        </w:rPr>
        <w:t>writing</w:t>
      </w:r>
      <w:proofErr w:type="gramEnd"/>
    </w:p>
    <w:p w14:paraId="70B1D1EF"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 xml:space="preserve">Good telephone etiquettes </w:t>
      </w:r>
    </w:p>
    <w:p w14:paraId="70CFA752"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proofErr w:type="gramStart"/>
      <w:r w:rsidRPr="00F873D0">
        <w:rPr>
          <w:rFonts w:cs="Times New Roman"/>
          <w:sz w:val="24"/>
          <w:szCs w:val="24"/>
        </w:rPr>
        <w:t>Team work</w:t>
      </w:r>
      <w:proofErr w:type="gramEnd"/>
      <w:r w:rsidRPr="00F873D0">
        <w:rPr>
          <w:rFonts w:cs="Times New Roman"/>
          <w:sz w:val="24"/>
          <w:szCs w:val="24"/>
        </w:rPr>
        <w:t xml:space="preserve"> and problem solving </w:t>
      </w:r>
    </w:p>
    <w:p w14:paraId="6952EB66"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 xml:space="preserve">Managing different priorities and work under pressure with the ability to produce accurate </w:t>
      </w:r>
      <w:proofErr w:type="gramStart"/>
      <w:r w:rsidRPr="00F873D0">
        <w:rPr>
          <w:rFonts w:cs="Times New Roman"/>
          <w:sz w:val="24"/>
          <w:szCs w:val="24"/>
        </w:rPr>
        <w:t>work</w:t>
      </w:r>
      <w:proofErr w:type="gramEnd"/>
      <w:r w:rsidRPr="00F873D0">
        <w:rPr>
          <w:rFonts w:cs="Times New Roman"/>
          <w:sz w:val="24"/>
          <w:szCs w:val="24"/>
        </w:rPr>
        <w:t xml:space="preserve"> </w:t>
      </w:r>
    </w:p>
    <w:p w14:paraId="2D1D9693"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Strong organisational, administrative skills</w:t>
      </w:r>
    </w:p>
    <w:p w14:paraId="63265C2B"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 xml:space="preserve">Excellent proofreading and computer skills to ensure data is </w:t>
      </w:r>
      <w:proofErr w:type="gramStart"/>
      <w:r w:rsidRPr="00F873D0">
        <w:rPr>
          <w:rFonts w:cs="Times New Roman"/>
          <w:sz w:val="24"/>
          <w:szCs w:val="24"/>
        </w:rPr>
        <w:t>accurate</w:t>
      </w:r>
      <w:proofErr w:type="gramEnd"/>
    </w:p>
    <w:p w14:paraId="51AAC47F"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 xml:space="preserve">Ability to maintain privacy and </w:t>
      </w:r>
      <w:proofErr w:type="gramStart"/>
      <w:r w:rsidRPr="00F873D0">
        <w:rPr>
          <w:rFonts w:cs="Times New Roman"/>
          <w:sz w:val="24"/>
          <w:szCs w:val="24"/>
        </w:rPr>
        <w:t>confidentiality</w:t>
      </w:r>
      <w:proofErr w:type="gramEnd"/>
    </w:p>
    <w:p w14:paraId="1F41250A"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 xml:space="preserve">Time management </w:t>
      </w:r>
    </w:p>
    <w:p w14:paraId="2136AF80" w14:textId="77777777" w:rsidR="007523F5" w:rsidRPr="00F873D0" w:rsidRDefault="007523F5" w:rsidP="007523F5">
      <w:pPr>
        <w:pStyle w:val="ListParagraph"/>
        <w:numPr>
          <w:ilvl w:val="0"/>
          <w:numId w:val="6"/>
        </w:numPr>
        <w:autoSpaceDE w:val="0"/>
        <w:autoSpaceDN w:val="0"/>
        <w:adjustRightInd w:val="0"/>
        <w:spacing w:after="0" w:line="240" w:lineRule="auto"/>
        <w:rPr>
          <w:rFonts w:cs="Times New Roman"/>
          <w:sz w:val="24"/>
          <w:szCs w:val="24"/>
        </w:rPr>
      </w:pPr>
      <w:r w:rsidRPr="00F873D0">
        <w:rPr>
          <w:rFonts w:cs="Times New Roman"/>
          <w:sz w:val="24"/>
          <w:szCs w:val="24"/>
        </w:rPr>
        <w:t>Excellent knowledge of all Microsoft Office packages - Outlook, Word, PowerPoint Presentation</w:t>
      </w:r>
    </w:p>
    <w:p w14:paraId="49F78430" w14:textId="77777777" w:rsidR="007523F5" w:rsidRPr="00F873D0" w:rsidRDefault="007523F5" w:rsidP="007523F5">
      <w:pPr>
        <w:autoSpaceDE w:val="0"/>
        <w:autoSpaceDN w:val="0"/>
        <w:adjustRightInd w:val="0"/>
        <w:spacing w:after="0" w:line="240" w:lineRule="auto"/>
        <w:rPr>
          <w:rFonts w:cs="Times New Roman"/>
          <w:sz w:val="24"/>
          <w:szCs w:val="24"/>
        </w:rPr>
      </w:pPr>
    </w:p>
    <w:p w14:paraId="3796F23D" w14:textId="77777777" w:rsidR="007523F5" w:rsidRDefault="007523F5" w:rsidP="007523F5">
      <w:pPr>
        <w:autoSpaceDE w:val="0"/>
        <w:autoSpaceDN w:val="0"/>
        <w:adjustRightInd w:val="0"/>
        <w:spacing w:after="0" w:line="240" w:lineRule="auto"/>
        <w:rPr>
          <w:rFonts w:cs="Times New Roman"/>
          <w:b/>
          <w:sz w:val="24"/>
          <w:szCs w:val="24"/>
        </w:rPr>
      </w:pPr>
      <w:r w:rsidRPr="00F873D0">
        <w:rPr>
          <w:rFonts w:cs="Times New Roman"/>
          <w:b/>
          <w:sz w:val="24"/>
          <w:szCs w:val="24"/>
        </w:rPr>
        <w:t>EDUCATION &amp; TRAINING</w:t>
      </w:r>
    </w:p>
    <w:p w14:paraId="34D7EEF8" w14:textId="77777777" w:rsidR="007523F5" w:rsidRDefault="007523F5" w:rsidP="007523F5">
      <w:pPr>
        <w:autoSpaceDE w:val="0"/>
        <w:autoSpaceDN w:val="0"/>
        <w:adjustRightInd w:val="0"/>
        <w:spacing w:after="0" w:line="240" w:lineRule="auto"/>
        <w:rPr>
          <w:rFonts w:cs="Times New Roman"/>
          <w:b/>
          <w:sz w:val="24"/>
          <w:szCs w:val="24"/>
        </w:rPr>
      </w:pPr>
    </w:p>
    <w:p w14:paraId="5AF76DA5" w14:textId="77777777" w:rsidR="007523F5" w:rsidRPr="00CD3ACD" w:rsidRDefault="007523F5" w:rsidP="007523F5">
      <w:pPr>
        <w:autoSpaceDE w:val="0"/>
        <w:autoSpaceDN w:val="0"/>
        <w:adjustRightInd w:val="0"/>
        <w:spacing w:after="0" w:line="240" w:lineRule="auto"/>
        <w:rPr>
          <w:rFonts w:cs="Times New Roman"/>
          <w:b/>
          <w:sz w:val="24"/>
          <w:szCs w:val="24"/>
          <w:u w:val="single"/>
        </w:rPr>
      </w:pPr>
      <w:r w:rsidRPr="00CD3ACD">
        <w:rPr>
          <w:rFonts w:cs="Times New Roman"/>
          <w:b/>
          <w:sz w:val="24"/>
          <w:szCs w:val="24"/>
          <w:u w:val="single"/>
        </w:rPr>
        <w:t xml:space="preserve">Food and Hygiene Training Course June 2023 </w:t>
      </w:r>
    </w:p>
    <w:p w14:paraId="61362CB4" w14:textId="77777777" w:rsidR="007523F5" w:rsidRDefault="007523F5" w:rsidP="007523F5">
      <w:pPr>
        <w:autoSpaceDE w:val="0"/>
        <w:autoSpaceDN w:val="0"/>
        <w:adjustRightInd w:val="0"/>
        <w:spacing w:after="0" w:line="240" w:lineRule="auto"/>
        <w:rPr>
          <w:rFonts w:cs="Times New Roman"/>
          <w:bCs/>
          <w:sz w:val="24"/>
          <w:szCs w:val="24"/>
        </w:rPr>
      </w:pPr>
      <w:r>
        <w:rPr>
          <w:rFonts w:cs="Times New Roman"/>
          <w:bCs/>
          <w:sz w:val="24"/>
          <w:szCs w:val="24"/>
        </w:rPr>
        <w:t xml:space="preserve">Level 1 Food Safety Awareness </w:t>
      </w:r>
    </w:p>
    <w:p w14:paraId="765DE674" w14:textId="77777777" w:rsidR="007523F5" w:rsidRPr="00CD3ACD" w:rsidRDefault="007523F5" w:rsidP="007523F5">
      <w:pPr>
        <w:autoSpaceDE w:val="0"/>
        <w:autoSpaceDN w:val="0"/>
        <w:adjustRightInd w:val="0"/>
        <w:spacing w:after="0" w:line="240" w:lineRule="auto"/>
        <w:rPr>
          <w:rFonts w:cs="Times New Roman"/>
          <w:bCs/>
          <w:sz w:val="24"/>
          <w:szCs w:val="24"/>
        </w:rPr>
      </w:pPr>
      <w:r w:rsidRPr="00CD3ACD">
        <w:rPr>
          <w:rFonts w:cs="Times New Roman"/>
          <w:bCs/>
          <w:sz w:val="24"/>
          <w:szCs w:val="24"/>
        </w:rPr>
        <w:t xml:space="preserve">Level 2 Food Hygiene and Safety </w:t>
      </w:r>
    </w:p>
    <w:p w14:paraId="0B5EF405" w14:textId="77777777" w:rsidR="007523F5" w:rsidRPr="00CD3ACD" w:rsidRDefault="007523F5" w:rsidP="007523F5">
      <w:pPr>
        <w:autoSpaceDE w:val="0"/>
        <w:autoSpaceDN w:val="0"/>
        <w:adjustRightInd w:val="0"/>
        <w:spacing w:after="0" w:line="240" w:lineRule="auto"/>
        <w:rPr>
          <w:rFonts w:cs="Times New Roman"/>
          <w:bCs/>
          <w:sz w:val="24"/>
          <w:szCs w:val="24"/>
        </w:rPr>
      </w:pPr>
      <w:r w:rsidRPr="00CD3ACD">
        <w:rPr>
          <w:rFonts w:cs="Times New Roman"/>
          <w:bCs/>
          <w:sz w:val="24"/>
          <w:szCs w:val="24"/>
        </w:rPr>
        <w:t xml:space="preserve">Level 3 Supervising Food Safety </w:t>
      </w:r>
    </w:p>
    <w:p w14:paraId="54C40B4D" w14:textId="77777777" w:rsidR="007523F5" w:rsidRPr="00F873D0" w:rsidRDefault="007523F5" w:rsidP="007523F5">
      <w:pPr>
        <w:autoSpaceDE w:val="0"/>
        <w:autoSpaceDN w:val="0"/>
        <w:adjustRightInd w:val="0"/>
        <w:spacing w:after="0" w:line="240" w:lineRule="auto"/>
        <w:rPr>
          <w:rFonts w:cs="Times New Roman"/>
          <w:b/>
          <w:sz w:val="24"/>
          <w:szCs w:val="24"/>
        </w:rPr>
      </w:pPr>
    </w:p>
    <w:p w14:paraId="7FF27E9B" w14:textId="77777777" w:rsidR="007523F5" w:rsidRPr="00F873D0" w:rsidRDefault="007523F5" w:rsidP="007523F5">
      <w:pPr>
        <w:autoSpaceDE w:val="0"/>
        <w:autoSpaceDN w:val="0"/>
        <w:adjustRightInd w:val="0"/>
        <w:spacing w:after="0" w:line="240" w:lineRule="auto"/>
        <w:rPr>
          <w:rFonts w:cs="Times New Roman"/>
          <w:b/>
          <w:sz w:val="24"/>
          <w:szCs w:val="24"/>
          <w:u w:val="single"/>
        </w:rPr>
      </w:pPr>
      <w:r w:rsidRPr="00F873D0">
        <w:rPr>
          <w:rFonts w:cs="Times New Roman"/>
          <w:b/>
          <w:sz w:val="24"/>
          <w:szCs w:val="24"/>
          <w:u w:val="single"/>
        </w:rPr>
        <w:t xml:space="preserve">Joseph Chamberlain College – </w:t>
      </w:r>
      <w:proofErr w:type="gramStart"/>
      <w:r w:rsidRPr="00F873D0">
        <w:rPr>
          <w:rFonts w:cs="Times New Roman"/>
          <w:b/>
          <w:sz w:val="24"/>
          <w:szCs w:val="24"/>
          <w:u w:val="single"/>
        </w:rPr>
        <w:t>Birmingham(</w:t>
      </w:r>
      <w:proofErr w:type="gramEnd"/>
      <w:r>
        <w:rPr>
          <w:rFonts w:cs="Times New Roman"/>
          <w:b/>
          <w:sz w:val="24"/>
          <w:szCs w:val="24"/>
          <w:u w:val="single"/>
        </w:rPr>
        <w:t xml:space="preserve">2010 - </w:t>
      </w:r>
      <w:r w:rsidRPr="00F873D0">
        <w:rPr>
          <w:rFonts w:cs="Times New Roman"/>
          <w:b/>
          <w:sz w:val="24"/>
          <w:szCs w:val="24"/>
          <w:u w:val="single"/>
        </w:rPr>
        <w:t>2012)</w:t>
      </w:r>
    </w:p>
    <w:p w14:paraId="14F00742" w14:textId="77777777" w:rsidR="007523F5" w:rsidRPr="00F873D0" w:rsidRDefault="007523F5" w:rsidP="007523F5">
      <w:pPr>
        <w:autoSpaceDE w:val="0"/>
        <w:autoSpaceDN w:val="0"/>
        <w:adjustRightInd w:val="0"/>
        <w:spacing w:after="0" w:line="240" w:lineRule="auto"/>
        <w:rPr>
          <w:rFonts w:cs="Times New Roman"/>
          <w:bCs/>
          <w:sz w:val="24"/>
          <w:szCs w:val="24"/>
        </w:rPr>
      </w:pPr>
      <w:r w:rsidRPr="00F873D0">
        <w:rPr>
          <w:rFonts w:cs="Times New Roman"/>
          <w:bCs/>
          <w:sz w:val="24"/>
          <w:szCs w:val="24"/>
        </w:rPr>
        <w:t xml:space="preserve">A Level Sociology C </w:t>
      </w:r>
    </w:p>
    <w:p w14:paraId="575327B2" w14:textId="77777777" w:rsidR="007523F5" w:rsidRPr="00F873D0" w:rsidRDefault="007523F5" w:rsidP="007523F5">
      <w:pPr>
        <w:autoSpaceDE w:val="0"/>
        <w:autoSpaceDN w:val="0"/>
        <w:adjustRightInd w:val="0"/>
        <w:spacing w:after="0" w:line="240" w:lineRule="auto"/>
        <w:rPr>
          <w:rFonts w:cs="Times New Roman"/>
          <w:bCs/>
          <w:sz w:val="24"/>
          <w:szCs w:val="24"/>
        </w:rPr>
      </w:pPr>
      <w:r w:rsidRPr="00F873D0">
        <w:rPr>
          <w:rFonts w:cs="Times New Roman"/>
          <w:bCs/>
          <w:sz w:val="24"/>
          <w:szCs w:val="24"/>
        </w:rPr>
        <w:lastRenderedPageBreak/>
        <w:t>A Level Law D</w:t>
      </w:r>
    </w:p>
    <w:p w14:paraId="2C26C4C3" w14:textId="77777777" w:rsidR="007523F5" w:rsidRPr="00F873D0" w:rsidRDefault="007523F5" w:rsidP="007523F5">
      <w:pPr>
        <w:autoSpaceDE w:val="0"/>
        <w:autoSpaceDN w:val="0"/>
        <w:adjustRightInd w:val="0"/>
        <w:spacing w:after="0" w:line="240" w:lineRule="auto"/>
        <w:rPr>
          <w:rFonts w:cs="Times New Roman"/>
          <w:bCs/>
          <w:sz w:val="24"/>
          <w:szCs w:val="24"/>
        </w:rPr>
      </w:pPr>
      <w:r w:rsidRPr="00F873D0">
        <w:rPr>
          <w:rFonts w:cs="Times New Roman"/>
          <w:bCs/>
          <w:sz w:val="24"/>
          <w:szCs w:val="24"/>
        </w:rPr>
        <w:t>A Level Religious Studies C</w:t>
      </w:r>
    </w:p>
    <w:p w14:paraId="6657324C" w14:textId="77777777" w:rsidR="007523F5" w:rsidRPr="00F873D0" w:rsidRDefault="007523F5" w:rsidP="007523F5">
      <w:pPr>
        <w:autoSpaceDE w:val="0"/>
        <w:autoSpaceDN w:val="0"/>
        <w:adjustRightInd w:val="0"/>
        <w:spacing w:after="0" w:line="240" w:lineRule="auto"/>
        <w:rPr>
          <w:rFonts w:cs="Times New Roman"/>
          <w:bCs/>
          <w:sz w:val="24"/>
          <w:szCs w:val="24"/>
        </w:rPr>
      </w:pPr>
      <w:r w:rsidRPr="00F873D0">
        <w:rPr>
          <w:rFonts w:cs="Times New Roman"/>
          <w:bCs/>
          <w:sz w:val="24"/>
          <w:szCs w:val="24"/>
        </w:rPr>
        <w:t>A Level Fashion &amp; Textiles C</w:t>
      </w:r>
    </w:p>
    <w:p w14:paraId="3A31760F" w14:textId="77777777" w:rsidR="007523F5" w:rsidRPr="00F873D0" w:rsidRDefault="007523F5" w:rsidP="007523F5">
      <w:pPr>
        <w:autoSpaceDE w:val="0"/>
        <w:autoSpaceDN w:val="0"/>
        <w:adjustRightInd w:val="0"/>
        <w:spacing w:after="0" w:line="240" w:lineRule="auto"/>
        <w:rPr>
          <w:rFonts w:cs="Times New Roman"/>
          <w:bCs/>
          <w:sz w:val="24"/>
          <w:szCs w:val="24"/>
        </w:rPr>
      </w:pPr>
    </w:p>
    <w:p w14:paraId="168AFF3C" w14:textId="77777777" w:rsidR="007523F5" w:rsidRPr="00F873D0" w:rsidRDefault="007523F5" w:rsidP="007523F5">
      <w:pPr>
        <w:autoSpaceDE w:val="0"/>
        <w:autoSpaceDN w:val="0"/>
        <w:adjustRightInd w:val="0"/>
        <w:spacing w:after="0" w:line="240" w:lineRule="auto"/>
        <w:rPr>
          <w:rFonts w:cs="Times New Roman"/>
          <w:b/>
          <w:bCs/>
          <w:sz w:val="24"/>
          <w:szCs w:val="24"/>
          <w:u w:val="single"/>
        </w:rPr>
      </w:pPr>
      <w:r w:rsidRPr="00F873D0">
        <w:rPr>
          <w:rFonts w:cs="Times New Roman"/>
          <w:b/>
          <w:bCs/>
          <w:sz w:val="24"/>
          <w:szCs w:val="24"/>
          <w:u w:val="single"/>
        </w:rPr>
        <w:t xml:space="preserve">Golden Hillock Secondary School – Birmingham (2005 </w:t>
      </w:r>
      <w:r>
        <w:rPr>
          <w:rFonts w:cs="Times New Roman"/>
          <w:b/>
          <w:bCs/>
          <w:sz w:val="24"/>
          <w:szCs w:val="24"/>
          <w:u w:val="single"/>
        </w:rPr>
        <w:t>-</w:t>
      </w:r>
      <w:r w:rsidRPr="00F873D0">
        <w:rPr>
          <w:rFonts w:cs="Times New Roman"/>
          <w:b/>
          <w:bCs/>
          <w:sz w:val="24"/>
          <w:szCs w:val="24"/>
          <w:u w:val="single"/>
        </w:rPr>
        <w:t xml:space="preserve"> 2010)  </w:t>
      </w:r>
    </w:p>
    <w:p w14:paraId="6D6E55D8"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 xml:space="preserve">GCSE Maths A                 GCSE Business Studies D          </w:t>
      </w:r>
    </w:p>
    <w:p w14:paraId="3CE03063"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 xml:space="preserve">GCSE English C                </w:t>
      </w:r>
      <w:proofErr w:type="spellStart"/>
      <w:r w:rsidRPr="00F873D0">
        <w:rPr>
          <w:rFonts w:cs="Times New Roman"/>
          <w:sz w:val="24"/>
          <w:szCs w:val="24"/>
        </w:rPr>
        <w:t>Btec</w:t>
      </w:r>
      <w:proofErr w:type="spellEnd"/>
      <w:r w:rsidRPr="00F873D0">
        <w:rPr>
          <w:rFonts w:cs="Times New Roman"/>
          <w:sz w:val="24"/>
          <w:szCs w:val="24"/>
        </w:rPr>
        <w:t xml:space="preserve"> ICT Pass</w:t>
      </w:r>
    </w:p>
    <w:p w14:paraId="7FAD159C"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GCSE Science C               GCSE English Lit C</w:t>
      </w:r>
    </w:p>
    <w:p w14:paraId="2E230519" w14:textId="77777777" w:rsidR="007523F5" w:rsidRPr="00F873D0" w:rsidRDefault="007523F5" w:rsidP="007523F5">
      <w:pPr>
        <w:autoSpaceDE w:val="0"/>
        <w:autoSpaceDN w:val="0"/>
        <w:adjustRightInd w:val="0"/>
        <w:spacing w:after="0" w:line="240" w:lineRule="auto"/>
        <w:rPr>
          <w:rFonts w:cs="Times New Roman"/>
          <w:sz w:val="24"/>
          <w:szCs w:val="24"/>
        </w:rPr>
      </w:pPr>
    </w:p>
    <w:p w14:paraId="10875AA4" w14:textId="77777777" w:rsidR="007523F5" w:rsidRDefault="007523F5" w:rsidP="007523F5">
      <w:pPr>
        <w:autoSpaceDE w:val="0"/>
        <w:autoSpaceDN w:val="0"/>
        <w:adjustRightInd w:val="0"/>
        <w:spacing w:after="0" w:line="240" w:lineRule="auto"/>
        <w:rPr>
          <w:rFonts w:cs="Times New Roman"/>
          <w:b/>
          <w:sz w:val="24"/>
          <w:szCs w:val="24"/>
        </w:rPr>
      </w:pPr>
      <w:r w:rsidRPr="00F873D0">
        <w:rPr>
          <w:rFonts w:cs="Times New Roman"/>
          <w:b/>
          <w:sz w:val="24"/>
          <w:szCs w:val="24"/>
        </w:rPr>
        <w:t xml:space="preserve">EMPLOYMENT HISTORY </w:t>
      </w:r>
    </w:p>
    <w:p w14:paraId="33ACEECA" w14:textId="77777777" w:rsidR="007523F5" w:rsidRDefault="007523F5" w:rsidP="007523F5">
      <w:pPr>
        <w:autoSpaceDE w:val="0"/>
        <w:autoSpaceDN w:val="0"/>
        <w:adjustRightInd w:val="0"/>
        <w:spacing w:after="0" w:line="240" w:lineRule="auto"/>
        <w:rPr>
          <w:rFonts w:cs="Times New Roman"/>
          <w:b/>
          <w:sz w:val="24"/>
          <w:szCs w:val="24"/>
        </w:rPr>
      </w:pPr>
    </w:p>
    <w:p w14:paraId="0C51917B" w14:textId="77777777" w:rsidR="007523F5" w:rsidRDefault="007523F5" w:rsidP="007523F5">
      <w:pPr>
        <w:autoSpaceDE w:val="0"/>
        <w:autoSpaceDN w:val="0"/>
        <w:adjustRightInd w:val="0"/>
        <w:spacing w:after="0" w:line="240" w:lineRule="auto"/>
        <w:rPr>
          <w:rFonts w:cs="Times New Roman"/>
          <w:b/>
          <w:sz w:val="24"/>
          <w:szCs w:val="24"/>
          <w:u w:val="single"/>
        </w:rPr>
      </w:pPr>
      <w:r w:rsidRPr="00CD3ACD">
        <w:rPr>
          <w:rFonts w:cs="Times New Roman"/>
          <w:b/>
          <w:sz w:val="24"/>
          <w:szCs w:val="24"/>
          <w:u w:val="single"/>
        </w:rPr>
        <w:t>Self-Employed</w:t>
      </w:r>
      <w:r>
        <w:rPr>
          <w:rFonts w:cs="Times New Roman"/>
          <w:b/>
          <w:sz w:val="24"/>
          <w:szCs w:val="24"/>
          <w:u w:val="single"/>
        </w:rPr>
        <w:t xml:space="preserve"> 2023 </w:t>
      </w:r>
    </w:p>
    <w:p w14:paraId="3046C3D9" w14:textId="77777777" w:rsidR="007523F5" w:rsidRDefault="007523F5" w:rsidP="007523F5">
      <w:pPr>
        <w:autoSpaceDE w:val="0"/>
        <w:autoSpaceDN w:val="0"/>
        <w:adjustRightInd w:val="0"/>
        <w:spacing w:after="0" w:line="240" w:lineRule="auto"/>
        <w:rPr>
          <w:rFonts w:cs="Times New Roman"/>
          <w:b/>
          <w:sz w:val="24"/>
          <w:szCs w:val="24"/>
          <w:u w:val="single"/>
        </w:rPr>
      </w:pPr>
    </w:p>
    <w:p w14:paraId="25D41D19" w14:textId="77777777" w:rsidR="007523F5" w:rsidRPr="00CD3ACD" w:rsidRDefault="007523F5" w:rsidP="007523F5">
      <w:pPr>
        <w:autoSpaceDE w:val="0"/>
        <w:autoSpaceDN w:val="0"/>
        <w:adjustRightInd w:val="0"/>
        <w:spacing w:after="0" w:line="240" w:lineRule="auto"/>
        <w:rPr>
          <w:rFonts w:cs="Times New Roman"/>
          <w:bCs/>
          <w:sz w:val="24"/>
          <w:szCs w:val="24"/>
        </w:rPr>
      </w:pPr>
      <w:r w:rsidRPr="00CD3ACD">
        <w:rPr>
          <w:rFonts w:cs="Times New Roman"/>
          <w:bCs/>
          <w:sz w:val="24"/>
          <w:szCs w:val="24"/>
        </w:rPr>
        <w:t xml:space="preserve">I am looking to open my own mobile catering business which I will serve nationwide at parties and events. </w:t>
      </w:r>
    </w:p>
    <w:p w14:paraId="556D0393" w14:textId="77777777" w:rsidR="007523F5" w:rsidRDefault="007523F5" w:rsidP="007523F5">
      <w:pPr>
        <w:autoSpaceDE w:val="0"/>
        <w:autoSpaceDN w:val="0"/>
        <w:adjustRightInd w:val="0"/>
        <w:spacing w:after="0" w:line="240" w:lineRule="auto"/>
        <w:rPr>
          <w:rFonts w:cs="Times New Roman"/>
          <w:b/>
          <w:sz w:val="24"/>
          <w:szCs w:val="24"/>
        </w:rPr>
      </w:pPr>
    </w:p>
    <w:p w14:paraId="522F00C8" w14:textId="77777777" w:rsidR="007523F5" w:rsidRDefault="007523F5" w:rsidP="007523F5">
      <w:pPr>
        <w:autoSpaceDE w:val="0"/>
        <w:autoSpaceDN w:val="0"/>
        <w:adjustRightInd w:val="0"/>
        <w:spacing w:after="0" w:line="240" w:lineRule="auto"/>
        <w:rPr>
          <w:rFonts w:cs="Times New Roman"/>
          <w:b/>
          <w:sz w:val="24"/>
          <w:szCs w:val="24"/>
          <w:u w:val="single"/>
        </w:rPr>
      </w:pPr>
      <w:r w:rsidRPr="002712DB">
        <w:rPr>
          <w:rFonts w:cs="Times New Roman"/>
          <w:b/>
          <w:sz w:val="24"/>
          <w:szCs w:val="24"/>
          <w:u w:val="single"/>
        </w:rPr>
        <w:t>Workforce and OD Administrator (2020</w:t>
      </w:r>
      <w:r>
        <w:rPr>
          <w:rFonts w:cs="Times New Roman"/>
          <w:b/>
          <w:sz w:val="24"/>
          <w:szCs w:val="24"/>
          <w:u w:val="single"/>
        </w:rPr>
        <w:t xml:space="preserve"> </w:t>
      </w:r>
      <w:r w:rsidRPr="002712DB">
        <w:rPr>
          <w:rFonts w:cs="Times New Roman"/>
          <w:b/>
          <w:sz w:val="24"/>
          <w:szCs w:val="24"/>
          <w:u w:val="single"/>
        </w:rPr>
        <w:t>-</w:t>
      </w:r>
      <w:r>
        <w:rPr>
          <w:rFonts w:cs="Times New Roman"/>
          <w:b/>
          <w:sz w:val="24"/>
          <w:szCs w:val="24"/>
          <w:u w:val="single"/>
        </w:rPr>
        <w:t xml:space="preserve"> </w:t>
      </w:r>
      <w:r w:rsidRPr="002712DB">
        <w:rPr>
          <w:rFonts w:cs="Times New Roman"/>
          <w:b/>
          <w:sz w:val="24"/>
          <w:szCs w:val="24"/>
          <w:u w:val="single"/>
        </w:rPr>
        <w:t>Present)</w:t>
      </w:r>
    </w:p>
    <w:p w14:paraId="703DE573" w14:textId="77777777" w:rsidR="007523F5" w:rsidRPr="00F873D0" w:rsidRDefault="007523F5" w:rsidP="007523F5">
      <w:pPr>
        <w:autoSpaceDE w:val="0"/>
        <w:autoSpaceDN w:val="0"/>
        <w:adjustRightInd w:val="0"/>
        <w:spacing w:after="0" w:line="240" w:lineRule="auto"/>
        <w:rPr>
          <w:rFonts w:cs="Times New Roman"/>
          <w:b/>
          <w:sz w:val="24"/>
          <w:szCs w:val="24"/>
          <w:u w:val="single"/>
        </w:rPr>
      </w:pPr>
      <w:r w:rsidRPr="00F873D0">
        <w:rPr>
          <w:rFonts w:cs="Times New Roman"/>
          <w:sz w:val="24"/>
          <w:szCs w:val="24"/>
          <w:u w:val="single"/>
        </w:rPr>
        <w:t>Brief Job descriptions and responsibilities:</w:t>
      </w:r>
    </w:p>
    <w:p w14:paraId="11986318" w14:textId="77777777" w:rsidR="007523F5" w:rsidRPr="002712DB"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A06CD8">
        <w:rPr>
          <w:rFonts w:ascii="Calibri Light" w:hAnsi="Calibri Light" w:cs="Calibri Light"/>
        </w:rPr>
        <w:t xml:space="preserve">To be the first point of contact for service users and provide an efficient and high standard of administration support to the Workforce &amp; OD function.  </w:t>
      </w:r>
    </w:p>
    <w:p w14:paraId="1E1E3C01" w14:textId="77777777" w:rsidR="007523F5" w:rsidRPr="002712DB"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A06CD8">
        <w:rPr>
          <w:rFonts w:ascii="Calibri Light" w:hAnsi="Calibri Light" w:cs="Calibri Light"/>
        </w:rPr>
        <w:t xml:space="preserve">To be the first point of contact for service users and provide an efficient and high standard of administration support to the Workforce &amp; OD function.  </w:t>
      </w:r>
    </w:p>
    <w:p w14:paraId="08F0B341" w14:textId="77777777" w:rsidR="007523F5" w:rsidRPr="00A06CD8" w:rsidRDefault="007523F5" w:rsidP="007523F5">
      <w:pPr>
        <w:pStyle w:val="ListParagraph"/>
        <w:numPr>
          <w:ilvl w:val="0"/>
          <w:numId w:val="7"/>
        </w:numPr>
        <w:spacing w:after="0" w:line="240" w:lineRule="auto"/>
        <w:contextualSpacing w:val="0"/>
        <w:jc w:val="both"/>
        <w:rPr>
          <w:rFonts w:ascii="Calibri Light" w:hAnsi="Calibri Light" w:cs="Calibri Light"/>
        </w:rPr>
      </w:pPr>
      <w:r w:rsidRPr="00A06CD8">
        <w:rPr>
          <w:rFonts w:ascii="Calibri Light" w:hAnsi="Calibri Light" w:cs="Calibri Light"/>
        </w:rPr>
        <w:t>To prepare and produce letters, reports, notes of meetings, spreadsheets and other documents in various formats in a timely manner.</w:t>
      </w:r>
    </w:p>
    <w:p w14:paraId="151983A2" w14:textId="77777777" w:rsidR="007523F5" w:rsidRPr="002712DB" w:rsidRDefault="007523F5" w:rsidP="007523F5">
      <w:pPr>
        <w:numPr>
          <w:ilvl w:val="0"/>
          <w:numId w:val="7"/>
        </w:numPr>
        <w:spacing w:after="0" w:line="240" w:lineRule="auto"/>
        <w:jc w:val="both"/>
        <w:rPr>
          <w:rFonts w:ascii="Calibri Light" w:hAnsi="Calibri Light" w:cs="Calibri Light"/>
        </w:rPr>
      </w:pPr>
      <w:r w:rsidRPr="00A06CD8">
        <w:rPr>
          <w:rFonts w:ascii="Calibri Light" w:hAnsi="Calibri Light" w:cs="Calibri Light"/>
        </w:rPr>
        <w:t>To provide an accurate and efficient administration service to the Workforce &amp; OD department, through the provision of the following: incoming/</w:t>
      </w:r>
      <w:proofErr w:type="gramStart"/>
      <w:r w:rsidRPr="00A06CD8">
        <w:rPr>
          <w:rFonts w:ascii="Calibri Light" w:hAnsi="Calibri Light" w:cs="Calibri Light"/>
        </w:rPr>
        <w:t>outgoing  telephone</w:t>
      </w:r>
      <w:proofErr w:type="gramEnd"/>
      <w:r w:rsidRPr="00A06CD8">
        <w:rPr>
          <w:rFonts w:ascii="Calibri Light" w:hAnsi="Calibri Light" w:cs="Calibri Light"/>
        </w:rPr>
        <w:t xml:space="preserve"> calls,</w:t>
      </w:r>
      <w:r w:rsidRPr="00A06CD8">
        <w:rPr>
          <w:rFonts w:ascii="Calibri Light" w:hAnsi="Calibri Light" w:cs="Calibri Light"/>
          <w:color w:val="0000FF"/>
        </w:rPr>
        <w:t xml:space="preserve"> </w:t>
      </w:r>
      <w:r w:rsidRPr="00A06CD8">
        <w:rPr>
          <w:rFonts w:ascii="Calibri Light" w:hAnsi="Calibri Light" w:cs="Calibri Light"/>
        </w:rPr>
        <w:t>stationary supplies, bring forward systems, filling systems, emails, opening post, typing, diary maintenance, arranging meetings.</w:t>
      </w:r>
    </w:p>
    <w:p w14:paraId="0EDB881D" w14:textId="77777777" w:rsidR="007523F5" w:rsidRPr="00F873D0" w:rsidRDefault="007523F5" w:rsidP="007523F5">
      <w:pPr>
        <w:autoSpaceDE w:val="0"/>
        <w:autoSpaceDN w:val="0"/>
        <w:adjustRightInd w:val="0"/>
        <w:spacing w:after="0" w:line="240" w:lineRule="auto"/>
        <w:rPr>
          <w:rFonts w:cs="Times New Roman"/>
          <w:b/>
          <w:sz w:val="24"/>
          <w:szCs w:val="24"/>
        </w:rPr>
      </w:pPr>
    </w:p>
    <w:p w14:paraId="17018519" w14:textId="77777777" w:rsidR="007523F5" w:rsidRPr="00F873D0" w:rsidRDefault="007523F5" w:rsidP="007523F5">
      <w:pPr>
        <w:autoSpaceDE w:val="0"/>
        <w:autoSpaceDN w:val="0"/>
        <w:adjustRightInd w:val="0"/>
        <w:spacing w:after="0" w:line="240" w:lineRule="auto"/>
        <w:rPr>
          <w:rFonts w:cs="Times New Roman"/>
          <w:b/>
          <w:sz w:val="24"/>
          <w:szCs w:val="24"/>
        </w:rPr>
      </w:pPr>
      <w:proofErr w:type="spellStart"/>
      <w:r w:rsidRPr="00F873D0">
        <w:rPr>
          <w:rFonts w:cs="Times New Roman"/>
          <w:b/>
          <w:bCs/>
          <w:sz w:val="24"/>
          <w:szCs w:val="24"/>
          <w:u w:val="single"/>
        </w:rPr>
        <w:t>A&amp;E</w:t>
      </w:r>
      <w:proofErr w:type="spellEnd"/>
      <w:r w:rsidRPr="00F873D0">
        <w:rPr>
          <w:rFonts w:cs="Times New Roman"/>
          <w:b/>
          <w:bCs/>
          <w:sz w:val="24"/>
          <w:szCs w:val="24"/>
          <w:u w:val="single"/>
        </w:rPr>
        <w:t xml:space="preserve"> Administrator Heartlands Hospital (2016 – </w:t>
      </w:r>
      <w:r>
        <w:rPr>
          <w:rFonts w:cs="Times New Roman"/>
          <w:b/>
          <w:bCs/>
          <w:sz w:val="24"/>
          <w:szCs w:val="24"/>
          <w:u w:val="single"/>
        </w:rPr>
        <w:t>2020</w:t>
      </w:r>
      <w:r w:rsidRPr="00F873D0">
        <w:rPr>
          <w:rFonts w:cs="Times New Roman"/>
          <w:b/>
          <w:bCs/>
          <w:sz w:val="24"/>
          <w:szCs w:val="24"/>
          <w:u w:val="single"/>
        </w:rPr>
        <w:t>)</w:t>
      </w:r>
    </w:p>
    <w:p w14:paraId="305BCB47" w14:textId="77777777" w:rsidR="007523F5" w:rsidRPr="00F873D0" w:rsidRDefault="007523F5" w:rsidP="007523F5">
      <w:pPr>
        <w:autoSpaceDE w:val="0"/>
        <w:autoSpaceDN w:val="0"/>
        <w:adjustRightInd w:val="0"/>
        <w:spacing w:after="0" w:line="240" w:lineRule="auto"/>
        <w:rPr>
          <w:rFonts w:cs="Times New Roman"/>
          <w:b/>
          <w:sz w:val="24"/>
          <w:szCs w:val="24"/>
          <w:u w:val="single"/>
        </w:rPr>
      </w:pPr>
      <w:r w:rsidRPr="00F873D0">
        <w:rPr>
          <w:rFonts w:cs="Times New Roman"/>
          <w:sz w:val="24"/>
          <w:szCs w:val="24"/>
          <w:u w:val="single"/>
        </w:rPr>
        <w:t>Brief Job descriptions and responsibilities:</w:t>
      </w:r>
    </w:p>
    <w:p w14:paraId="4C92294D"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Registering all walk-in and ambulance patients that attend </w:t>
      </w:r>
      <w:proofErr w:type="spellStart"/>
      <w:r w:rsidRPr="00F873D0">
        <w:rPr>
          <w:rFonts w:cs="Times New Roman"/>
          <w:sz w:val="24"/>
          <w:szCs w:val="24"/>
        </w:rPr>
        <w:t>A&amp;E</w:t>
      </w:r>
      <w:proofErr w:type="spellEnd"/>
      <w:r w:rsidRPr="00F873D0">
        <w:rPr>
          <w:rFonts w:cs="Times New Roman"/>
          <w:sz w:val="24"/>
          <w:szCs w:val="24"/>
        </w:rPr>
        <w:t xml:space="preserve"> Department</w:t>
      </w:r>
    </w:p>
    <w:p w14:paraId="1E4745E4"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Filing and scanning patient documents on the system </w:t>
      </w:r>
    </w:p>
    <w:p w14:paraId="2F510A48"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Dealing with complex queries via telephone and face to face</w:t>
      </w:r>
    </w:p>
    <w:p w14:paraId="53042673"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Practising patient care, ensuring all patients who attend have a wrist band according their </w:t>
      </w:r>
      <w:proofErr w:type="gramStart"/>
      <w:r w:rsidRPr="00F873D0">
        <w:rPr>
          <w:rFonts w:cs="Times New Roman"/>
          <w:sz w:val="24"/>
          <w:szCs w:val="24"/>
        </w:rPr>
        <w:t>allergies</w:t>
      </w:r>
      <w:proofErr w:type="gramEnd"/>
      <w:r w:rsidRPr="00F873D0">
        <w:rPr>
          <w:rFonts w:cs="Times New Roman"/>
          <w:sz w:val="24"/>
          <w:szCs w:val="24"/>
        </w:rPr>
        <w:t xml:space="preserve"> </w:t>
      </w:r>
    </w:p>
    <w:p w14:paraId="6143EFC1"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Liaising with the HALO (hospital ambulance liaison officer) to see which patients are on route to the hospital, preparing to book those individuals into the correct department as soon as they arrive. This is for both children and </w:t>
      </w:r>
      <w:proofErr w:type="gramStart"/>
      <w:r w:rsidRPr="00F873D0">
        <w:rPr>
          <w:rFonts w:cs="Times New Roman"/>
          <w:sz w:val="24"/>
          <w:szCs w:val="24"/>
        </w:rPr>
        <w:t>adults</w:t>
      </w:r>
      <w:proofErr w:type="gramEnd"/>
    </w:p>
    <w:p w14:paraId="0651A120"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Faxing safeguarding reports to safeguarding teams within Birmingham and Solihull </w:t>
      </w:r>
    </w:p>
    <w:p w14:paraId="049EEC38"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Preparing clinic for consultants, </w:t>
      </w:r>
      <w:proofErr w:type="gramStart"/>
      <w:r w:rsidRPr="00F873D0">
        <w:rPr>
          <w:rFonts w:cs="Times New Roman"/>
          <w:sz w:val="24"/>
          <w:szCs w:val="24"/>
        </w:rPr>
        <w:t>i.e.</w:t>
      </w:r>
      <w:proofErr w:type="gramEnd"/>
      <w:r w:rsidRPr="00F873D0">
        <w:rPr>
          <w:rFonts w:cs="Times New Roman"/>
          <w:sz w:val="24"/>
          <w:szCs w:val="24"/>
        </w:rPr>
        <w:t xml:space="preserve"> Fracture clinic, Review clinic appointments</w:t>
      </w:r>
    </w:p>
    <w:p w14:paraId="5FD8DE88"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Action outstanding post</w:t>
      </w:r>
    </w:p>
    <w:p w14:paraId="1DDDFE78"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Sending out GP letters to correct </w:t>
      </w:r>
      <w:proofErr w:type="gramStart"/>
      <w:r w:rsidRPr="00F873D0">
        <w:rPr>
          <w:rFonts w:cs="Times New Roman"/>
          <w:sz w:val="24"/>
          <w:szCs w:val="24"/>
        </w:rPr>
        <w:t>GP’s</w:t>
      </w:r>
      <w:proofErr w:type="gramEnd"/>
      <w:r w:rsidRPr="00F873D0">
        <w:rPr>
          <w:rFonts w:cs="Times New Roman"/>
          <w:sz w:val="24"/>
          <w:szCs w:val="24"/>
        </w:rPr>
        <w:t xml:space="preserve"> to inform them of patient attendance</w:t>
      </w:r>
    </w:p>
    <w:p w14:paraId="68780D1F"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Using the NHS Spine portal to ensure all patient records are up do </w:t>
      </w:r>
      <w:proofErr w:type="gramStart"/>
      <w:r w:rsidRPr="00F873D0">
        <w:rPr>
          <w:rFonts w:cs="Times New Roman"/>
          <w:sz w:val="24"/>
          <w:szCs w:val="24"/>
        </w:rPr>
        <w:t>date</w:t>
      </w:r>
      <w:proofErr w:type="gramEnd"/>
    </w:p>
    <w:p w14:paraId="609C3BB2"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Admitting, Transferring and Discharging patients to the ward using the system Concerto</w:t>
      </w:r>
    </w:p>
    <w:p w14:paraId="64AB08E8"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lastRenderedPageBreak/>
        <w:t>Attending staff meetings regularly and taking minutes</w:t>
      </w:r>
    </w:p>
    <w:p w14:paraId="1081A60B" w14:textId="77777777" w:rsidR="007523F5" w:rsidRPr="00F873D0" w:rsidRDefault="007523F5" w:rsidP="007523F5">
      <w:pPr>
        <w:pStyle w:val="ListParagraph"/>
        <w:numPr>
          <w:ilvl w:val="0"/>
          <w:numId w:val="7"/>
        </w:numPr>
        <w:autoSpaceDE w:val="0"/>
        <w:autoSpaceDN w:val="0"/>
        <w:adjustRightInd w:val="0"/>
        <w:spacing w:after="0" w:line="240" w:lineRule="auto"/>
        <w:rPr>
          <w:rFonts w:cs="Times New Roman"/>
          <w:sz w:val="24"/>
          <w:szCs w:val="24"/>
        </w:rPr>
      </w:pPr>
      <w:r w:rsidRPr="00F873D0">
        <w:rPr>
          <w:rFonts w:cs="Times New Roman"/>
          <w:sz w:val="24"/>
          <w:szCs w:val="24"/>
        </w:rPr>
        <w:t xml:space="preserve">Occasionally </w:t>
      </w:r>
      <w:proofErr w:type="gramStart"/>
      <w:r w:rsidRPr="00F873D0">
        <w:rPr>
          <w:rFonts w:cs="Times New Roman"/>
          <w:sz w:val="24"/>
          <w:szCs w:val="24"/>
        </w:rPr>
        <w:t>helping out</w:t>
      </w:r>
      <w:proofErr w:type="gramEnd"/>
      <w:r w:rsidRPr="00F873D0">
        <w:rPr>
          <w:rFonts w:cs="Times New Roman"/>
          <w:sz w:val="24"/>
          <w:szCs w:val="24"/>
        </w:rPr>
        <w:t xml:space="preserve"> with Medical Secretaries creating reports for patient attendances and inputting data on spread sheet and reviewing x-ray reports</w:t>
      </w:r>
    </w:p>
    <w:p w14:paraId="58CBADD7" w14:textId="77777777" w:rsidR="007523F5" w:rsidRPr="00F873D0" w:rsidRDefault="007523F5" w:rsidP="007523F5">
      <w:pPr>
        <w:autoSpaceDE w:val="0"/>
        <w:autoSpaceDN w:val="0"/>
        <w:adjustRightInd w:val="0"/>
        <w:spacing w:after="0" w:line="240" w:lineRule="auto"/>
        <w:rPr>
          <w:rFonts w:cs="Times New Roman"/>
          <w:sz w:val="24"/>
          <w:szCs w:val="24"/>
        </w:rPr>
      </w:pPr>
    </w:p>
    <w:p w14:paraId="18D8F3A4" w14:textId="77777777" w:rsidR="007523F5" w:rsidRPr="00F873D0" w:rsidRDefault="007523F5" w:rsidP="007523F5">
      <w:pPr>
        <w:autoSpaceDE w:val="0"/>
        <w:autoSpaceDN w:val="0"/>
        <w:adjustRightInd w:val="0"/>
        <w:spacing w:after="0" w:line="240" w:lineRule="auto"/>
        <w:rPr>
          <w:rFonts w:cs="Times New Roman"/>
          <w:b/>
          <w:bCs/>
          <w:sz w:val="24"/>
          <w:szCs w:val="24"/>
          <w:u w:val="single"/>
        </w:rPr>
      </w:pPr>
      <w:r w:rsidRPr="00F873D0">
        <w:rPr>
          <w:rFonts w:cs="Times New Roman"/>
          <w:b/>
          <w:bCs/>
          <w:sz w:val="24"/>
          <w:szCs w:val="24"/>
          <w:u w:val="single"/>
        </w:rPr>
        <w:t>Recruitment Apprentice University Hospitals Birmingham (2015-2016)</w:t>
      </w:r>
    </w:p>
    <w:p w14:paraId="56078895" w14:textId="77777777" w:rsidR="007523F5" w:rsidRPr="00F873D0" w:rsidRDefault="007523F5" w:rsidP="007523F5">
      <w:pPr>
        <w:autoSpaceDE w:val="0"/>
        <w:autoSpaceDN w:val="0"/>
        <w:adjustRightInd w:val="0"/>
        <w:spacing w:after="0" w:line="240" w:lineRule="auto"/>
        <w:rPr>
          <w:rFonts w:cs="Times New Roman"/>
          <w:b/>
          <w:bCs/>
          <w:sz w:val="24"/>
          <w:szCs w:val="24"/>
          <w:u w:val="single"/>
        </w:rPr>
      </w:pPr>
      <w:r w:rsidRPr="00F873D0">
        <w:rPr>
          <w:rFonts w:cs="Times New Roman"/>
          <w:sz w:val="24"/>
          <w:szCs w:val="24"/>
          <w:u w:val="single"/>
        </w:rPr>
        <w:t>Brief Job descriptions and responsibilities:</w:t>
      </w:r>
    </w:p>
    <w:p w14:paraId="7A0FAA32"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 xml:space="preserve">As a business administrative apprentice my job was to help the recruitment officers with their </w:t>
      </w:r>
      <w:proofErr w:type="gramStart"/>
      <w:r w:rsidRPr="00F873D0">
        <w:rPr>
          <w:rFonts w:cs="Times New Roman"/>
          <w:sz w:val="24"/>
          <w:szCs w:val="24"/>
        </w:rPr>
        <w:t>work load</w:t>
      </w:r>
      <w:proofErr w:type="gramEnd"/>
      <w:r w:rsidRPr="00F873D0">
        <w:rPr>
          <w:rFonts w:cs="Times New Roman"/>
          <w:sz w:val="24"/>
          <w:szCs w:val="24"/>
        </w:rPr>
        <w:t xml:space="preserve">. My job involved answering telephones, printing and scanning documents and all making appointments to book candidates in for Pre-Employment checks. On certain occasions, I </w:t>
      </w:r>
      <w:proofErr w:type="gramStart"/>
      <w:r w:rsidRPr="00F873D0">
        <w:rPr>
          <w:rFonts w:cs="Times New Roman"/>
          <w:sz w:val="24"/>
          <w:szCs w:val="24"/>
        </w:rPr>
        <w:t>helped out</w:t>
      </w:r>
      <w:proofErr w:type="gramEnd"/>
      <w:r w:rsidRPr="00F873D0">
        <w:rPr>
          <w:rFonts w:cs="Times New Roman"/>
          <w:sz w:val="24"/>
          <w:szCs w:val="24"/>
        </w:rPr>
        <w:t xml:space="preserve"> with interviews, supporting the recruitment officer doing ID checks of candidates. Main duties I have been doing as an </w:t>
      </w:r>
      <w:proofErr w:type="gramStart"/>
      <w:r w:rsidRPr="00F873D0">
        <w:rPr>
          <w:rFonts w:cs="Times New Roman"/>
          <w:sz w:val="24"/>
          <w:szCs w:val="24"/>
        </w:rPr>
        <w:t>apprentice</w:t>
      </w:r>
      <w:proofErr w:type="gramEnd"/>
    </w:p>
    <w:p w14:paraId="460139D9"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Updating spreadsheet</w:t>
      </w:r>
    </w:p>
    <w:p w14:paraId="38151313"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Emailing requesting references</w:t>
      </w:r>
    </w:p>
    <w:p w14:paraId="1B898032"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Updating the system</w:t>
      </w:r>
    </w:p>
    <w:p w14:paraId="0507ABCD"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 xml:space="preserve">Shortlisting candidates </w:t>
      </w:r>
    </w:p>
    <w:p w14:paraId="12567C57"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 xml:space="preserve">Advertising jobs </w:t>
      </w:r>
    </w:p>
    <w:p w14:paraId="1AECD72C"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Organising meetings with other senior Recruitment managers</w:t>
      </w:r>
    </w:p>
    <w:p w14:paraId="0B0763FE"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r w:rsidRPr="00F873D0">
        <w:rPr>
          <w:rFonts w:cs="Times New Roman"/>
          <w:sz w:val="24"/>
          <w:szCs w:val="24"/>
        </w:rPr>
        <w:t xml:space="preserve">Booking rooms and checking diaries to schedule </w:t>
      </w:r>
      <w:proofErr w:type="gramStart"/>
      <w:r w:rsidRPr="00F873D0">
        <w:rPr>
          <w:rFonts w:cs="Times New Roman"/>
          <w:sz w:val="24"/>
          <w:szCs w:val="24"/>
        </w:rPr>
        <w:t>meetings</w:t>
      </w:r>
      <w:proofErr w:type="gramEnd"/>
    </w:p>
    <w:p w14:paraId="3593B2CF" w14:textId="77777777" w:rsidR="007523F5" w:rsidRPr="00F873D0" w:rsidRDefault="007523F5" w:rsidP="007523F5">
      <w:pPr>
        <w:pStyle w:val="ListParagraph"/>
        <w:numPr>
          <w:ilvl w:val="0"/>
          <w:numId w:val="8"/>
        </w:numPr>
        <w:autoSpaceDE w:val="0"/>
        <w:autoSpaceDN w:val="0"/>
        <w:adjustRightInd w:val="0"/>
        <w:spacing w:after="0" w:line="240" w:lineRule="auto"/>
        <w:rPr>
          <w:rFonts w:cs="Times New Roman"/>
          <w:sz w:val="24"/>
          <w:szCs w:val="24"/>
        </w:rPr>
      </w:pPr>
      <w:proofErr w:type="gramStart"/>
      <w:r w:rsidRPr="00F873D0">
        <w:rPr>
          <w:rFonts w:cs="Times New Roman"/>
          <w:sz w:val="24"/>
          <w:szCs w:val="24"/>
        </w:rPr>
        <w:t>Helping out</w:t>
      </w:r>
      <w:proofErr w:type="gramEnd"/>
      <w:r w:rsidRPr="00F873D0">
        <w:rPr>
          <w:rFonts w:cs="Times New Roman"/>
          <w:sz w:val="24"/>
          <w:szCs w:val="24"/>
        </w:rPr>
        <w:t xml:space="preserve"> with interviews doing ID checks, sorting out refreshments </w:t>
      </w:r>
    </w:p>
    <w:p w14:paraId="7E3F7720" w14:textId="77777777" w:rsidR="007523F5" w:rsidRPr="00F873D0" w:rsidRDefault="007523F5" w:rsidP="007523F5">
      <w:pPr>
        <w:pStyle w:val="ListParagraph"/>
        <w:autoSpaceDE w:val="0"/>
        <w:autoSpaceDN w:val="0"/>
        <w:adjustRightInd w:val="0"/>
        <w:spacing w:after="0" w:line="240" w:lineRule="auto"/>
        <w:rPr>
          <w:rFonts w:cs="Times New Roman"/>
          <w:sz w:val="24"/>
          <w:szCs w:val="24"/>
        </w:rPr>
      </w:pPr>
    </w:p>
    <w:p w14:paraId="63CA1536" w14:textId="77777777" w:rsidR="007523F5" w:rsidRPr="00F873D0" w:rsidRDefault="007523F5" w:rsidP="007523F5">
      <w:pPr>
        <w:autoSpaceDE w:val="0"/>
        <w:autoSpaceDN w:val="0"/>
        <w:adjustRightInd w:val="0"/>
        <w:spacing w:after="0" w:line="240" w:lineRule="auto"/>
        <w:rPr>
          <w:rFonts w:cs="Times New Roman"/>
          <w:b/>
          <w:sz w:val="24"/>
          <w:szCs w:val="24"/>
          <w:u w:val="single"/>
        </w:rPr>
      </w:pPr>
      <w:r w:rsidRPr="00F873D0">
        <w:rPr>
          <w:rFonts w:cs="Times New Roman"/>
          <w:b/>
          <w:sz w:val="24"/>
          <w:szCs w:val="24"/>
          <w:u w:val="single"/>
        </w:rPr>
        <w:t xml:space="preserve">Healthcare Assistant </w:t>
      </w:r>
      <w:proofErr w:type="spellStart"/>
      <w:r w:rsidRPr="00F873D0">
        <w:rPr>
          <w:rFonts w:cs="Times New Roman"/>
          <w:b/>
          <w:sz w:val="24"/>
          <w:szCs w:val="24"/>
          <w:u w:val="single"/>
        </w:rPr>
        <w:t>Sevacare</w:t>
      </w:r>
      <w:proofErr w:type="spellEnd"/>
      <w:r w:rsidRPr="00F873D0">
        <w:rPr>
          <w:rFonts w:cs="Times New Roman"/>
          <w:b/>
          <w:sz w:val="24"/>
          <w:szCs w:val="24"/>
          <w:u w:val="single"/>
        </w:rPr>
        <w:t xml:space="preserve"> (2013-2015)</w:t>
      </w:r>
    </w:p>
    <w:p w14:paraId="5A9CABEE" w14:textId="77777777" w:rsidR="007523F5" w:rsidRPr="00F873D0" w:rsidRDefault="007523F5" w:rsidP="007523F5">
      <w:pPr>
        <w:autoSpaceDE w:val="0"/>
        <w:autoSpaceDN w:val="0"/>
        <w:adjustRightInd w:val="0"/>
        <w:spacing w:after="0" w:line="240" w:lineRule="auto"/>
        <w:rPr>
          <w:rFonts w:cs="Times New Roman"/>
          <w:b/>
          <w:sz w:val="24"/>
          <w:szCs w:val="24"/>
          <w:u w:val="single"/>
        </w:rPr>
      </w:pPr>
      <w:r w:rsidRPr="00F873D0">
        <w:rPr>
          <w:rFonts w:cs="Times New Roman"/>
          <w:sz w:val="24"/>
          <w:szCs w:val="24"/>
          <w:u w:val="single"/>
        </w:rPr>
        <w:t>Brief Job descriptions and responsibilities:</w:t>
      </w:r>
    </w:p>
    <w:p w14:paraId="477CB834" w14:textId="77777777"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My duty as a Care worker was to provide personal care to vulnerable adult who are unable to look after themselves.</w:t>
      </w:r>
    </w:p>
    <w:p w14:paraId="16B38E91" w14:textId="77777777" w:rsidR="007523F5" w:rsidRPr="00F873D0" w:rsidRDefault="007523F5" w:rsidP="007523F5">
      <w:pPr>
        <w:pStyle w:val="ListParagraph"/>
        <w:numPr>
          <w:ilvl w:val="0"/>
          <w:numId w:val="9"/>
        </w:numPr>
        <w:autoSpaceDE w:val="0"/>
        <w:autoSpaceDN w:val="0"/>
        <w:adjustRightInd w:val="0"/>
        <w:spacing w:after="0" w:line="240" w:lineRule="auto"/>
        <w:rPr>
          <w:rFonts w:cs="Times New Roman"/>
          <w:sz w:val="24"/>
          <w:szCs w:val="24"/>
        </w:rPr>
      </w:pPr>
      <w:r w:rsidRPr="00F873D0">
        <w:rPr>
          <w:rFonts w:cs="Times New Roman"/>
          <w:sz w:val="24"/>
          <w:szCs w:val="24"/>
        </w:rPr>
        <w:t xml:space="preserve">Prepare meals; administer medication, manual handing, transferring patients from one place to another, personal care such cleaning and </w:t>
      </w:r>
      <w:proofErr w:type="gramStart"/>
      <w:r w:rsidRPr="00F873D0">
        <w:rPr>
          <w:rFonts w:cs="Times New Roman"/>
          <w:sz w:val="24"/>
          <w:szCs w:val="24"/>
        </w:rPr>
        <w:t>bathing</w:t>
      </w:r>
      <w:proofErr w:type="gramEnd"/>
    </w:p>
    <w:p w14:paraId="017104D4" w14:textId="77777777" w:rsidR="007523F5" w:rsidRPr="00F873D0" w:rsidRDefault="007523F5" w:rsidP="007523F5">
      <w:pPr>
        <w:pStyle w:val="ListParagraph"/>
        <w:numPr>
          <w:ilvl w:val="0"/>
          <w:numId w:val="9"/>
        </w:numPr>
        <w:autoSpaceDE w:val="0"/>
        <w:autoSpaceDN w:val="0"/>
        <w:adjustRightInd w:val="0"/>
        <w:spacing w:after="0" w:line="240" w:lineRule="auto"/>
        <w:rPr>
          <w:rFonts w:cs="Times New Roman"/>
          <w:sz w:val="24"/>
          <w:szCs w:val="24"/>
        </w:rPr>
      </w:pPr>
      <w:r w:rsidRPr="00F873D0">
        <w:rPr>
          <w:rFonts w:cs="Times New Roman"/>
          <w:sz w:val="24"/>
          <w:szCs w:val="24"/>
        </w:rPr>
        <w:t xml:space="preserve">Monitoring a patient’s vital observations to check their health conditions and understanding how to act accordingly if the vital signs were not within the clinical </w:t>
      </w:r>
      <w:proofErr w:type="gramStart"/>
      <w:r w:rsidRPr="00F873D0">
        <w:rPr>
          <w:rFonts w:cs="Times New Roman"/>
          <w:sz w:val="24"/>
          <w:szCs w:val="24"/>
        </w:rPr>
        <w:t>ranges</w:t>
      </w:r>
      <w:proofErr w:type="gramEnd"/>
    </w:p>
    <w:p w14:paraId="67D2FCAC" w14:textId="77777777" w:rsidR="007523F5" w:rsidRPr="00F873D0" w:rsidRDefault="007523F5" w:rsidP="007523F5">
      <w:pPr>
        <w:pStyle w:val="ListParagraph"/>
        <w:numPr>
          <w:ilvl w:val="0"/>
          <w:numId w:val="9"/>
        </w:numPr>
        <w:autoSpaceDE w:val="0"/>
        <w:autoSpaceDN w:val="0"/>
        <w:adjustRightInd w:val="0"/>
        <w:spacing w:after="0" w:line="240" w:lineRule="auto"/>
        <w:rPr>
          <w:rFonts w:cs="Times New Roman"/>
          <w:sz w:val="24"/>
          <w:szCs w:val="24"/>
        </w:rPr>
      </w:pPr>
      <w:r w:rsidRPr="00F873D0">
        <w:rPr>
          <w:rFonts w:cs="Times New Roman"/>
          <w:sz w:val="24"/>
          <w:szCs w:val="24"/>
        </w:rPr>
        <w:t xml:space="preserve">Also having conversations with elderly people to make them feel comfortable with </w:t>
      </w:r>
      <w:proofErr w:type="gramStart"/>
      <w:r w:rsidRPr="00F873D0">
        <w:rPr>
          <w:rFonts w:cs="Times New Roman"/>
          <w:sz w:val="24"/>
          <w:szCs w:val="24"/>
        </w:rPr>
        <w:t>myself</w:t>
      </w:r>
      <w:proofErr w:type="gramEnd"/>
    </w:p>
    <w:p w14:paraId="24345384" w14:textId="77777777" w:rsidR="007523F5" w:rsidRPr="00F873D0" w:rsidRDefault="007523F5" w:rsidP="007523F5">
      <w:pPr>
        <w:pStyle w:val="ListParagraph"/>
        <w:autoSpaceDE w:val="0"/>
        <w:autoSpaceDN w:val="0"/>
        <w:adjustRightInd w:val="0"/>
        <w:spacing w:after="0" w:line="240" w:lineRule="auto"/>
        <w:rPr>
          <w:rFonts w:cs="Times New Roman"/>
          <w:sz w:val="24"/>
          <w:szCs w:val="24"/>
        </w:rPr>
      </w:pPr>
    </w:p>
    <w:p w14:paraId="0674A5A8" w14:textId="77777777" w:rsidR="007523F5" w:rsidRPr="00F873D0" w:rsidRDefault="007523F5" w:rsidP="007523F5">
      <w:pPr>
        <w:autoSpaceDE w:val="0"/>
        <w:autoSpaceDN w:val="0"/>
        <w:adjustRightInd w:val="0"/>
        <w:spacing w:after="0" w:line="240" w:lineRule="auto"/>
        <w:rPr>
          <w:rFonts w:cs="Times New Roman"/>
          <w:b/>
          <w:sz w:val="24"/>
          <w:szCs w:val="24"/>
        </w:rPr>
      </w:pPr>
      <w:r w:rsidRPr="00F873D0">
        <w:rPr>
          <w:rFonts w:cs="Times New Roman"/>
          <w:b/>
          <w:sz w:val="24"/>
          <w:szCs w:val="24"/>
        </w:rPr>
        <w:t xml:space="preserve">REFERENCES </w:t>
      </w:r>
    </w:p>
    <w:p w14:paraId="4403C212" w14:textId="3EA23869" w:rsidR="007523F5" w:rsidRPr="00F873D0" w:rsidRDefault="007523F5" w:rsidP="007523F5">
      <w:pPr>
        <w:autoSpaceDE w:val="0"/>
        <w:autoSpaceDN w:val="0"/>
        <w:adjustRightInd w:val="0"/>
        <w:spacing w:after="0" w:line="240" w:lineRule="auto"/>
        <w:rPr>
          <w:rFonts w:cs="Times New Roman"/>
          <w:sz w:val="24"/>
          <w:szCs w:val="24"/>
        </w:rPr>
      </w:pPr>
      <w:r w:rsidRPr="00F873D0">
        <w:rPr>
          <w:rFonts w:cs="Times New Roman"/>
          <w:sz w:val="24"/>
          <w:szCs w:val="24"/>
        </w:rPr>
        <w:t xml:space="preserve">References are available on </w:t>
      </w:r>
      <w:r w:rsidR="00FB4DDD" w:rsidRPr="00F873D0">
        <w:rPr>
          <w:rFonts w:cs="Times New Roman"/>
          <w:sz w:val="24"/>
          <w:szCs w:val="24"/>
        </w:rPr>
        <w:t>request.</w:t>
      </w:r>
      <w:r w:rsidRPr="00F873D0">
        <w:rPr>
          <w:rFonts w:cs="Times New Roman"/>
          <w:sz w:val="24"/>
          <w:szCs w:val="24"/>
        </w:rPr>
        <w:t xml:space="preserve"> </w:t>
      </w:r>
    </w:p>
    <w:p w14:paraId="1CB94E9A" w14:textId="2863D7B9" w:rsidR="007523F5" w:rsidRDefault="007523F5" w:rsidP="007523F5"/>
    <w:p w14:paraId="19578C7B" w14:textId="4EB50DF8" w:rsidR="007050C4" w:rsidRDefault="007050C4" w:rsidP="007523F5"/>
    <w:p w14:paraId="12E5C148" w14:textId="36171965" w:rsidR="007050C4" w:rsidRDefault="007050C4" w:rsidP="007523F5"/>
    <w:p w14:paraId="2F3603F8" w14:textId="4643177C" w:rsidR="007050C4" w:rsidRDefault="007050C4" w:rsidP="007523F5"/>
    <w:p w14:paraId="16E8DA73" w14:textId="77777777" w:rsidR="007050C4" w:rsidRDefault="007050C4" w:rsidP="007523F5"/>
    <w:p w14:paraId="65F7552F" w14:textId="5C8BD007" w:rsidR="007050C4" w:rsidRDefault="007050C4" w:rsidP="007523F5"/>
    <w:p w14:paraId="7AB88238" w14:textId="6C6996C7" w:rsidR="007050C4" w:rsidRDefault="007050C4" w:rsidP="007050C4">
      <w:pPr>
        <w:pStyle w:val="Heading1"/>
      </w:pPr>
      <w:bookmarkStart w:id="13" w:name="_Toc141271341"/>
      <w:r>
        <w:lastRenderedPageBreak/>
        <w:t>REFERENCE LISTS</w:t>
      </w:r>
      <w:bookmarkEnd w:id="13"/>
      <w:r>
        <w:t xml:space="preserve"> </w:t>
      </w:r>
    </w:p>
    <w:p w14:paraId="4DBED514" w14:textId="77777777" w:rsidR="007050C4" w:rsidRDefault="007050C4" w:rsidP="007050C4">
      <w:pPr>
        <w:pStyle w:val="NormalWeb"/>
        <w:spacing w:before="0" w:beforeAutospacing="0" w:after="0" w:afterAutospacing="0" w:line="480" w:lineRule="atLeast"/>
        <w:ind w:left="600" w:hanging="600"/>
        <w:rPr>
          <w:color w:val="000000"/>
        </w:rPr>
      </w:pPr>
      <w:proofErr w:type="spellStart"/>
      <w:r>
        <w:rPr>
          <w:color w:val="000000"/>
        </w:rPr>
        <w:t>Frue</w:t>
      </w:r>
      <w:proofErr w:type="spellEnd"/>
      <w:r>
        <w:rPr>
          <w:color w:val="000000"/>
        </w:rPr>
        <w:t>, K. (2017, February 8). </w:t>
      </w:r>
      <w:r>
        <w:rPr>
          <w:i/>
          <w:iCs/>
          <w:color w:val="000000"/>
        </w:rPr>
        <w:t>PEST Analysis Example for the Food Industry</w:t>
      </w:r>
      <w:r>
        <w:rPr>
          <w:color w:val="000000"/>
        </w:rPr>
        <w:t xml:space="preserve">. PESTLE Analysis. </w:t>
      </w:r>
      <w:hyperlink r:id="rId39" w:history="1">
        <w:r w:rsidRPr="00F97A5D">
          <w:rPr>
            <w:rStyle w:val="Hyperlink"/>
          </w:rPr>
          <w:t>https://pestleanalysis.com/pest-analysis-example-for-the-food-industry/</w:t>
        </w:r>
      </w:hyperlink>
    </w:p>
    <w:p w14:paraId="2D013BFB" w14:textId="77777777" w:rsidR="007050C4" w:rsidRDefault="007050C4" w:rsidP="007050C4">
      <w:pPr>
        <w:pStyle w:val="NormalWeb"/>
        <w:spacing w:before="0" w:beforeAutospacing="0" w:after="0" w:afterAutospacing="0" w:line="480" w:lineRule="atLeast"/>
        <w:ind w:left="600" w:hanging="600"/>
        <w:rPr>
          <w:i/>
          <w:iCs/>
          <w:color w:val="000000"/>
        </w:rPr>
      </w:pPr>
    </w:p>
    <w:p w14:paraId="2366CC40" w14:textId="77777777" w:rsidR="007050C4" w:rsidRDefault="007050C4" w:rsidP="007050C4">
      <w:pPr>
        <w:pStyle w:val="NormalWeb"/>
        <w:spacing w:before="0" w:beforeAutospacing="0" w:after="0" w:afterAutospacing="0" w:line="480" w:lineRule="atLeast"/>
        <w:ind w:left="600" w:hanging="600"/>
        <w:rPr>
          <w:color w:val="000000"/>
        </w:rPr>
      </w:pPr>
      <w:r>
        <w:rPr>
          <w:i/>
          <w:iCs/>
          <w:color w:val="000000"/>
        </w:rPr>
        <w:t>Gocompare.com - Results</w:t>
      </w:r>
      <w:r>
        <w:rPr>
          <w:color w:val="000000"/>
        </w:rPr>
        <w:t xml:space="preserve">. (2023). Gocompare.com. </w:t>
      </w:r>
      <w:hyperlink r:id="rId40" w:anchor="more-info" w:history="1">
        <w:r w:rsidRPr="00F97A5D">
          <w:rPr>
            <w:rStyle w:val="Hyperlink"/>
          </w:rPr>
          <w:t>https://www.prod.gocompare.com/results/van/jGTdkmRCRhFMZqOfQP_HCg==?media=A162411#more-info</w:t>
        </w:r>
      </w:hyperlink>
    </w:p>
    <w:p w14:paraId="39B67257" w14:textId="77777777" w:rsidR="007050C4" w:rsidRDefault="007050C4" w:rsidP="007050C4">
      <w:pPr>
        <w:pStyle w:val="NormalWeb"/>
        <w:spacing w:before="0" w:beforeAutospacing="0" w:after="0" w:afterAutospacing="0" w:line="480" w:lineRule="atLeast"/>
        <w:ind w:left="600" w:hanging="600"/>
        <w:rPr>
          <w:i/>
          <w:iCs/>
          <w:color w:val="000000"/>
        </w:rPr>
      </w:pPr>
    </w:p>
    <w:p w14:paraId="274D4B33" w14:textId="77777777" w:rsidR="007050C4" w:rsidRDefault="007050C4" w:rsidP="007050C4">
      <w:pPr>
        <w:pStyle w:val="NormalWeb"/>
        <w:spacing w:before="0" w:beforeAutospacing="0" w:after="0" w:afterAutospacing="0" w:line="480" w:lineRule="atLeast"/>
        <w:ind w:left="600" w:hanging="600"/>
        <w:rPr>
          <w:color w:val="000000"/>
        </w:rPr>
      </w:pPr>
      <w:r>
        <w:rPr>
          <w:i/>
          <w:iCs/>
          <w:color w:val="000000"/>
        </w:rPr>
        <w:t>How to create a unique selling proposition for your catering business</w:t>
      </w:r>
      <w:r>
        <w:rPr>
          <w:color w:val="000000"/>
        </w:rPr>
        <w:t xml:space="preserve">. (2023, April 27). Marketing Food </w:t>
      </w:r>
      <w:proofErr w:type="gramStart"/>
      <w:r>
        <w:rPr>
          <w:color w:val="000000"/>
        </w:rPr>
        <w:t>Online .</w:t>
      </w:r>
      <w:proofErr w:type="gramEnd"/>
      <w:r>
        <w:rPr>
          <w:color w:val="000000"/>
        </w:rPr>
        <w:t xml:space="preserve"> </w:t>
      </w:r>
      <w:hyperlink r:id="rId41" w:history="1">
        <w:r w:rsidRPr="00F97A5D">
          <w:rPr>
            <w:rStyle w:val="Hyperlink"/>
          </w:rPr>
          <w:t>https://marketingfoodonline.com/blogs/news/how-to-create-a-unique-selling-proposition-for-your-catering-business</w:t>
        </w:r>
      </w:hyperlink>
      <w:r>
        <w:rPr>
          <w:color w:val="000000"/>
        </w:rPr>
        <w:t xml:space="preserve"> </w:t>
      </w:r>
    </w:p>
    <w:p w14:paraId="5B4AA3F7" w14:textId="77777777" w:rsidR="007050C4" w:rsidRDefault="007050C4" w:rsidP="007050C4">
      <w:pPr>
        <w:pStyle w:val="NormalWeb"/>
        <w:spacing w:before="0" w:beforeAutospacing="0" w:after="0" w:afterAutospacing="0" w:line="480" w:lineRule="atLeast"/>
        <w:ind w:left="600" w:hanging="600"/>
        <w:rPr>
          <w:i/>
          <w:iCs/>
          <w:color w:val="000000"/>
        </w:rPr>
      </w:pPr>
    </w:p>
    <w:p w14:paraId="59811CA9" w14:textId="77777777" w:rsidR="007050C4" w:rsidRDefault="007050C4" w:rsidP="007050C4">
      <w:pPr>
        <w:pStyle w:val="NormalWeb"/>
        <w:spacing w:before="0" w:beforeAutospacing="0" w:after="0" w:afterAutospacing="0" w:line="480" w:lineRule="atLeast"/>
        <w:ind w:left="600" w:hanging="600"/>
        <w:rPr>
          <w:color w:val="000000"/>
        </w:rPr>
      </w:pPr>
      <w:r>
        <w:rPr>
          <w:i/>
          <w:iCs/>
          <w:color w:val="000000"/>
        </w:rPr>
        <w:t xml:space="preserve">Logo Maker | Used By 2.3 </w:t>
      </w:r>
      <w:proofErr w:type="gramStart"/>
      <w:r>
        <w:rPr>
          <w:i/>
          <w:iCs/>
          <w:color w:val="000000"/>
        </w:rPr>
        <w:t>Million</w:t>
      </w:r>
      <w:proofErr w:type="gramEnd"/>
      <w:r>
        <w:rPr>
          <w:i/>
          <w:iCs/>
          <w:color w:val="000000"/>
        </w:rPr>
        <w:t xml:space="preserve"> Startups</w:t>
      </w:r>
      <w:r>
        <w:rPr>
          <w:color w:val="000000"/>
        </w:rPr>
        <w:t xml:space="preserve">. (2020). Looka.com; </w:t>
      </w:r>
      <w:proofErr w:type="spellStart"/>
      <w:r>
        <w:rPr>
          <w:color w:val="000000"/>
        </w:rPr>
        <w:t>Looka</w:t>
      </w:r>
      <w:proofErr w:type="spellEnd"/>
      <w:r>
        <w:rPr>
          <w:color w:val="000000"/>
        </w:rPr>
        <w:t xml:space="preserve">. </w:t>
      </w:r>
      <w:hyperlink r:id="rId42" w:history="1">
        <w:r w:rsidRPr="001927C9">
          <w:rPr>
            <w:rStyle w:val="Hyperlink"/>
          </w:rPr>
          <w:t>https://looka.com/onboarding</w:t>
        </w:r>
      </w:hyperlink>
    </w:p>
    <w:p w14:paraId="493568BE" w14:textId="77777777" w:rsidR="007050C4" w:rsidRDefault="007050C4" w:rsidP="007050C4">
      <w:pPr>
        <w:pStyle w:val="NormalWeb"/>
        <w:spacing w:before="0" w:beforeAutospacing="0" w:after="0" w:afterAutospacing="0" w:line="480" w:lineRule="atLeast"/>
        <w:ind w:left="600" w:hanging="600"/>
        <w:rPr>
          <w:i/>
          <w:iCs/>
          <w:color w:val="000000"/>
        </w:rPr>
      </w:pPr>
    </w:p>
    <w:p w14:paraId="210029B3" w14:textId="77777777" w:rsidR="007050C4" w:rsidRDefault="007050C4" w:rsidP="007050C4">
      <w:pPr>
        <w:pStyle w:val="NormalWeb"/>
        <w:spacing w:before="0" w:beforeAutospacing="0" w:after="0" w:afterAutospacing="0" w:line="480" w:lineRule="atLeast"/>
        <w:ind w:left="600" w:hanging="600"/>
        <w:rPr>
          <w:color w:val="000000"/>
        </w:rPr>
      </w:pPr>
      <w:r>
        <w:rPr>
          <w:i/>
          <w:iCs/>
          <w:color w:val="000000"/>
        </w:rPr>
        <w:t>MindTools | Home</w:t>
      </w:r>
      <w:r>
        <w:rPr>
          <w:color w:val="000000"/>
        </w:rPr>
        <w:t xml:space="preserve">. (2023). Mindtools.com. </w:t>
      </w:r>
      <w:hyperlink r:id="rId43" w:history="1">
        <w:r w:rsidRPr="00B95985">
          <w:rPr>
            <w:rStyle w:val="Hyperlink"/>
          </w:rPr>
          <w:t>https://www.mindtools.com/amtbj63/swot-analysis</w:t>
        </w:r>
      </w:hyperlink>
    </w:p>
    <w:p w14:paraId="1E4C885A" w14:textId="77777777" w:rsidR="007050C4" w:rsidRDefault="007050C4" w:rsidP="007050C4">
      <w:pPr>
        <w:spacing w:after="0" w:line="480" w:lineRule="atLeast"/>
        <w:ind w:left="600" w:hanging="600"/>
        <w:rPr>
          <w:rFonts w:ascii="Times New Roman" w:eastAsia="Times New Roman" w:hAnsi="Times New Roman" w:cs="Times New Roman"/>
          <w:i/>
          <w:iCs/>
          <w:color w:val="000000"/>
          <w:sz w:val="24"/>
          <w:szCs w:val="24"/>
          <w:lang w:eastAsia="en-GB"/>
        </w:rPr>
      </w:pPr>
    </w:p>
    <w:p w14:paraId="7917B3BE" w14:textId="77777777" w:rsidR="007050C4" w:rsidRDefault="007050C4" w:rsidP="007050C4">
      <w:pPr>
        <w:spacing w:after="0" w:line="480" w:lineRule="atLeast"/>
        <w:ind w:left="600" w:hanging="600"/>
        <w:rPr>
          <w:rStyle w:val="Hyperlink"/>
          <w:rFonts w:ascii="Times New Roman" w:eastAsia="Times New Roman" w:hAnsi="Times New Roman" w:cs="Times New Roman"/>
          <w:sz w:val="24"/>
          <w:szCs w:val="24"/>
          <w:lang w:eastAsia="en-GB"/>
        </w:rPr>
      </w:pPr>
      <w:r w:rsidRPr="008E600A">
        <w:rPr>
          <w:rFonts w:ascii="Times New Roman" w:eastAsia="Times New Roman" w:hAnsi="Times New Roman" w:cs="Times New Roman"/>
          <w:i/>
          <w:iCs/>
          <w:color w:val="000000"/>
          <w:sz w:val="24"/>
          <w:szCs w:val="24"/>
          <w:lang w:eastAsia="en-GB"/>
        </w:rPr>
        <w:t xml:space="preserve">Mobile Trailer Catering Liability Insurance - Questions &amp; What You Need </w:t>
      </w:r>
      <w:proofErr w:type="gramStart"/>
      <w:r w:rsidRPr="008E600A">
        <w:rPr>
          <w:rFonts w:ascii="Times New Roman" w:eastAsia="Times New Roman" w:hAnsi="Times New Roman" w:cs="Times New Roman"/>
          <w:i/>
          <w:iCs/>
          <w:color w:val="000000"/>
          <w:sz w:val="24"/>
          <w:szCs w:val="24"/>
          <w:lang w:eastAsia="en-GB"/>
        </w:rPr>
        <w:t>To</w:t>
      </w:r>
      <w:proofErr w:type="gramEnd"/>
      <w:r w:rsidRPr="008E600A">
        <w:rPr>
          <w:rFonts w:ascii="Times New Roman" w:eastAsia="Times New Roman" w:hAnsi="Times New Roman" w:cs="Times New Roman"/>
          <w:i/>
          <w:iCs/>
          <w:color w:val="000000"/>
          <w:sz w:val="24"/>
          <w:szCs w:val="24"/>
          <w:lang w:eastAsia="en-GB"/>
        </w:rPr>
        <w:t xml:space="preserve"> Know</w:t>
      </w:r>
      <w:r w:rsidRPr="008E600A">
        <w:rPr>
          <w:rFonts w:ascii="Times New Roman" w:eastAsia="Times New Roman" w:hAnsi="Times New Roman" w:cs="Times New Roman"/>
          <w:color w:val="000000"/>
          <w:sz w:val="24"/>
          <w:szCs w:val="24"/>
          <w:lang w:eastAsia="en-GB"/>
        </w:rPr>
        <w:t xml:space="preserve">. (2019). Mobcater.co.uk. </w:t>
      </w:r>
      <w:hyperlink r:id="rId44" w:history="1">
        <w:r w:rsidRPr="008E600A">
          <w:rPr>
            <w:rStyle w:val="Hyperlink"/>
            <w:rFonts w:ascii="Times New Roman" w:eastAsia="Times New Roman" w:hAnsi="Times New Roman" w:cs="Times New Roman"/>
            <w:sz w:val="24"/>
            <w:szCs w:val="24"/>
            <w:lang w:eastAsia="en-GB"/>
          </w:rPr>
          <w:t>https://www.mobcater.co.uk/catering-liability-insurance.html</w:t>
        </w:r>
      </w:hyperlink>
    </w:p>
    <w:p w14:paraId="1D577211" w14:textId="77777777" w:rsidR="007050C4" w:rsidRDefault="007050C4" w:rsidP="007050C4">
      <w:pPr>
        <w:pStyle w:val="NormalWeb"/>
        <w:spacing w:before="0" w:beforeAutospacing="0" w:after="0" w:afterAutospacing="0" w:line="480" w:lineRule="atLeast"/>
        <w:ind w:left="600" w:hanging="600"/>
        <w:rPr>
          <w:color w:val="000000"/>
        </w:rPr>
      </w:pPr>
    </w:p>
    <w:p w14:paraId="3EBFBB56" w14:textId="77777777" w:rsidR="007050C4" w:rsidRDefault="007050C4" w:rsidP="007050C4">
      <w:pPr>
        <w:pStyle w:val="NormalWeb"/>
        <w:rPr>
          <w:rStyle w:val="Hyperlink"/>
        </w:rPr>
      </w:pPr>
      <w:r>
        <w:rPr>
          <w:color w:val="000000"/>
        </w:rPr>
        <w:t>‌</w:t>
      </w:r>
      <w:r w:rsidRPr="00DC3D00">
        <w:rPr>
          <w:i/>
          <w:iCs/>
          <w:color w:val="000000"/>
        </w:rPr>
        <w:t>PAT (Portable appliance testing) - HSE’s answers to popular questions</w:t>
      </w:r>
      <w:r w:rsidRPr="00DC3D00">
        <w:rPr>
          <w:color w:val="000000"/>
        </w:rPr>
        <w:t xml:space="preserve">. (2023). Hse.gov.uk. </w:t>
      </w:r>
      <w:hyperlink r:id="rId45" w:history="1">
        <w:r w:rsidRPr="00DC3D00">
          <w:rPr>
            <w:rStyle w:val="Hyperlink"/>
          </w:rPr>
          <w:t>https://www.hse.gov.uk/electricity/faq-portable-appliance-testing.htm</w:t>
        </w:r>
      </w:hyperlink>
    </w:p>
    <w:p w14:paraId="5C829ED1" w14:textId="77777777" w:rsidR="007050C4" w:rsidRDefault="007050C4" w:rsidP="007050C4">
      <w:pPr>
        <w:pStyle w:val="NormalWeb"/>
        <w:spacing w:before="0" w:beforeAutospacing="0" w:after="0" w:afterAutospacing="0" w:line="480" w:lineRule="atLeast"/>
        <w:ind w:left="600" w:hanging="600"/>
        <w:rPr>
          <w:color w:val="000000"/>
        </w:rPr>
      </w:pPr>
      <w:r>
        <w:rPr>
          <w:i/>
          <w:iCs/>
          <w:color w:val="000000"/>
        </w:rPr>
        <w:t>Power Digital</w:t>
      </w:r>
      <w:r>
        <w:rPr>
          <w:color w:val="000000"/>
        </w:rPr>
        <w:t xml:space="preserve">. (2017). Pwrdigital.com. </w:t>
      </w:r>
      <w:hyperlink r:id="rId46" w:history="1">
        <w:r w:rsidRPr="00F97A5D">
          <w:rPr>
            <w:rStyle w:val="Hyperlink"/>
          </w:rPr>
          <w:t>http://pwrdigital.com/10-useful-references-small-businesses-digital-marketing/</w:t>
        </w:r>
      </w:hyperlink>
      <w:r>
        <w:rPr>
          <w:color w:val="000000"/>
        </w:rPr>
        <w:t xml:space="preserve"> </w:t>
      </w:r>
    </w:p>
    <w:p w14:paraId="1A13AA32" w14:textId="77777777" w:rsidR="007050C4" w:rsidRDefault="007050C4" w:rsidP="007050C4">
      <w:pPr>
        <w:pStyle w:val="NormalWeb"/>
        <w:spacing w:before="0" w:beforeAutospacing="0" w:after="0" w:afterAutospacing="0" w:line="480" w:lineRule="atLeast"/>
        <w:ind w:left="600" w:hanging="600"/>
        <w:rPr>
          <w:color w:val="000000"/>
        </w:rPr>
      </w:pPr>
    </w:p>
    <w:p w14:paraId="17BED039" w14:textId="5E1D1205" w:rsidR="007050C4" w:rsidRPr="007523F5" w:rsidRDefault="007050C4" w:rsidP="007523F5">
      <w:r>
        <w:rPr>
          <w:i/>
          <w:iCs/>
          <w:color w:val="000000"/>
        </w:rPr>
        <w:t>12 tips to promote your business</w:t>
      </w:r>
      <w:r>
        <w:rPr>
          <w:color w:val="000000"/>
        </w:rPr>
        <w:t xml:space="preserve">. (2022). Chase.com. </w:t>
      </w:r>
      <w:hyperlink r:id="rId47" w:history="1">
        <w:r w:rsidRPr="00F97A5D">
          <w:rPr>
            <w:rStyle w:val="Hyperlink"/>
          </w:rPr>
          <w:t>https://www.chase.com/business/knowledge-center/grow/12-tips-to-promote-your-business</w:t>
        </w:r>
      </w:hyperlink>
    </w:p>
    <w:sectPr w:rsidR="007050C4" w:rsidRPr="007523F5">
      <w:headerReference w:type="default" r:id="rId48"/>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0783A" w14:textId="77777777" w:rsidR="00033187" w:rsidRDefault="00033187" w:rsidP="005831A9">
      <w:pPr>
        <w:spacing w:after="0" w:line="240" w:lineRule="auto"/>
      </w:pPr>
      <w:r>
        <w:separator/>
      </w:r>
    </w:p>
  </w:endnote>
  <w:endnote w:type="continuationSeparator" w:id="0">
    <w:p w14:paraId="318B9D3B" w14:textId="77777777" w:rsidR="00033187" w:rsidRDefault="0003318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A39C4" w14:textId="77777777" w:rsidR="00033187" w:rsidRDefault="00033187" w:rsidP="005831A9">
      <w:pPr>
        <w:spacing w:after="0" w:line="240" w:lineRule="auto"/>
      </w:pPr>
      <w:r>
        <w:separator/>
      </w:r>
    </w:p>
  </w:footnote>
  <w:footnote w:type="continuationSeparator" w:id="0">
    <w:p w14:paraId="46261A45" w14:textId="77777777" w:rsidR="00033187" w:rsidRDefault="00033187"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0EDCA" w14:textId="1F023625" w:rsidR="005F7733" w:rsidRDefault="005F7733">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F28A0"/>
    <w:multiLevelType w:val="hybridMultilevel"/>
    <w:tmpl w:val="611E2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47535"/>
    <w:multiLevelType w:val="hybridMultilevel"/>
    <w:tmpl w:val="60F07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60B22"/>
    <w:multiLevelType w:val="hybridMultilevel"/>
    <w:tmpl w:val="82265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34148D"/>
    <w:multiLevelType w:val="hybridMultilevel"/>
    <w:tmpl w:val="9E966F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92F7B"/>
    <w:multiLevelType w:val="hybridMultilevel"/>
    <w:tmpl w:val="7B0AC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7C462E"/>
    <w:multiLevelType w:val="hybridMultilevel"/>
    <w:tmpl w:val="205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3F634A"/>
    <w:multiLevelType w:val="hybridMultilevel"/>
    <w:tmpl w:val="25CA3B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915AE4"/>
    <w:multiLevelType w:val="hybridMultilevel"/>
    <w:tmpl w:val="52A02C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1"/>
  </w:num>
  <w:num w:numId="2" w16cid:durableId="745079745">
    <w:abstractNumId w:val="5"/>
  </w:num>
  <w:num w:numId="3" w16cid:durableId="635379476">
    <w:abstractNumId w:val="2"/>
  </w:num>
  <w:num w:numId="4" w16cid:durableId="173425030">
    <w:abstractNumId w:val="6"/>
  </w:num>
  <w:num w:numId="5" w16cid:durableId="1623069333">
    <w:abstractNumId w:val="0"/>
  </w:num>
  <w:num w:numId="6" w16cid:durableId="1531456598">
    <w:abstractNumId w:val="3"/>
  </w:num>
  <w:num w:numId="7" w16cid:durableId="337386188">
    <w:abstractNumId w:val="7"/>
  </w:num>
  <w:num w:numId="8" w16cid:durableId="1056244707">
    <w:abstractNumId w:val="8"/>
  </w:num>
  <w:num w:numId="9" w16cid:durableId="12613784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3187"/>
    <w:rsid w:val="00062D2E"/>
    <w:rsid w:val="000F29EC"/>
    <w:rsid w:val="00154E69"/>
    <w:rsid w:val="00183B04"/>
    <w:rsid w:val="002059BA"/>
    <w:rsid w:val="002B3153"/>
    <w:rsid w:val="003D668E"/>
    <w:rsid w:val="00466C0C"/>
    <w:rsid w:val="004D32FF"/>
    <w:rsid w:val="00526563"/>
    <w:rsid w:val="005831A9"/>
    <w:rsid w:val="00583709"/>
    <w:rsid w:val="005F7733"/>
    <w:rsid w:val="0068457A"/>
    <w:rsid w:val="007050C4"/>
    <w:rsid w:val="007523F5"/>
    <w:rsid w:val="00760B8D"/>
    <w:rsid w:val="008312FD"/>
    <w:rsid w:val="009665B0"/>
    <w:rsid w:val="00AF7608"/>
    <w:rsid w:val="00BA4DC3"/>
    <w:rsid w:val="00BD6870"/>
    <w:rsid w:val="00CC3E9B"/>
    <w:rsid w:val="00DE7836"/>
    <w:rsid w:val="00E841CA"/>
    <w:rsid w:val="00F867C0"/>
    <w:rsid w:val="00FB4DDD"/>
    <w:rsid w:val="00FE3D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uiPriority w:val="39"/>
    <w:rsid w:val="009665B0"/>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050C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07233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pestleanalysis.com/pest-analysis-example-for-the-food-industry/" TargetMode="External"/><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yperlink" Target="https://looka.com/onboarding" TargetMode="External"/><Relationship Id="rId47" Type="http://schemas.openxmlformats.org/officeDocument/2006/relationships/hyperlink" Target="https://www.chase.com/business/knowledge-center/grow/12-tips-to-promote-your-business" TargetMode="Externa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pwrdigital.com/10-useful-references-small-businesses-digital-marketing/" TargetMode="Externa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hyperlink" Target="https://marketingfoodonline.com/blogs/news/how-to-create-a-unique-selling-proposition-for-your-catering-busi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s://www.prod.gocompare.com/results/van/jGTdkmRCRhFMZqOfQP_HCg==?media=A162411" TargetMode="External"/><Relationship Id="rId45" Type="http://schemas.openxmlformats.org/officeDocument/2006/relationships/hyperlink" Target="https://www.hse.gov.uk/electricity/faq-portable-appliance-testing.htm" TargetMode="External"/><Relationship Id="rId5"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yperlink" Target="https://www.mobcater.co.uk/catering-liability-insurance.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diagramColors" Target="diagrams/colors1.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hyperlink" Target="https://www.mindtools.com/amtbj63/swot-analysis" TargetMode="External"/><Relationship Id="rId48" Type="http://schemas.openxmlformats.org/officeDocument/2006/relationships/header" Target="header1.xm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4CCA18-08FE-4EAD-897A-22525EEBE326}"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D5CFFC34-3A5F-4DD6-A92B-E8725D6ED630}">
      <dgm:prSet phldrT="[Text]"/>
      <dgm:spPr/>
      <dgm:t>
        <a:bodyPr/>
        <a:lstStyle/>
        <a:p>
          <a:r>
            <a:rPr lang="en-GB"/>
            <a:t>PEST Analysis </a:t>
          </a:r>
        </a:p>
      </dgm:t>
    </dgm:pt>
    <dgm:pt modelId="{F8E6DA1E-F369-4B6A-9F99-EF232E4112DD}" type="parTrans" cxnId="{378A7E02-FEA8-4910-A038-16ADEA5A344E}">
      <dgm:prSet/>
      <dgm:spPr/>
      <dgm:t>
        <a:bodyPr/>
        <a:lstStyle/>
        <a:p>
          <a:endParaRPr lang="en-GB"/>
        </a:p>
      </dgm:t>
    </dgm:pt>
    <dgm:pt modelId="{C641D6A0-812C-4483-93CD-C302CEFC2EB8}" type="sibTrans" cxnId="{378A7E02-FEA8-4910-A038-16ADEA5A344E}">
      <dgm:prSet/>
      <dgm:spPr/>
      <dgm:t>
        <a:bodyPr/>
        <a:lstStyle/>
        <a:p>
          <a:endParaRPr lang="en-GB"/>
        </a:p>
      </dgm:t>
    </dgm:pt>
    <dgm:pt modelId="{00AB33F3-4D19-47BB-A851-FC658C9A380A}">
      <dgm:prSet phldrT="[Text]" custT="1"/>
      <dgm:spPr/>
      <dgm:t>
        <a:bodyPr/>
        <a:lstStyle/>
        <a:p>
          <a:pPr algn="l">
            <a:buNone/>
          </a:pPr>
          <a:r>
            <a:rPr lang="en-GB" sz="1050" b="1" u="sng">
              <a:solidFill>
                <a:sysClr val="windowText" lastClr="000000"/>
              </a:solidFill>
            </a:rPr>
            <a:t>Political Factors </a:t>
          </a:r>
        </a:p>
        <a:p>
          <a:pPr algn="l">
            <a:buFont typeface="Wingdings" panose="05000000000000000000" pitchFamily="2" charset="2"/>
            <a:buChar char="§"/>
          </a:pPr>
          <a:r>
            <a:rPr lang="en-GB" sz="1050">
              <a:solidFill>
                <a:sysClr val="windowText" lastClr="000000"/>
              </a:solidFill>
            </a:rPr>
            <a:t>Government Stability and Policies</a:t>
          </a:r>
        </a:p>
        <a:p>
          <a:pPr algn="l">
            <a:buFont typeface="Wingdings" panose="05000000000000000000" pitchFamily="2" charset="2"/>
            <a:buChar char="§"/>
          </a:pPr>
          <a:r>
            <a:rPr lang="en-GB" sz="1050">
              <a:solidFill>
                <a:sysClr val="windowText" lastClr="000000"/>
              </a:solidFill>
            </a:rPr>
            <a:t>Taxation Policy </a:t>
          </a:r>
        </a:p>
        <a:p>
          <a:pPr algn="l">
            <a:buFont typeface="Wingdings" panose="05000000000000000000" pitchFamily="2" charset="2"/>
            <a:buChar char="§"/>
          </a:pPr>
          <a:r>
            <a:rPr lang="en-GB" sz="1050">
              <a:solidFill>
                <a:sysClr val="windowText" lastClr="000000"/>
              </a:solidFill>
            </a:rPr>
            <a:t>Trade Policy </a:t>
          </a:r>
        </a:p>
        <a:p>
          <a:pPr algn="l">
            <a:buFont typeface="Wingdings" panose="05000000000000000000" pitchFamily="2" charset="2"/>
            <a:buChar char="§"/>
          </a:pPr>
          <a:r>
            <a:rPr lang="en-GB" sz="1050">
              <a:solidFill>
                <a:sysClr val="windowText" lastClr="000000"/>
              </a:solidFill>
            </a:rPr>
            <a:t>Health and Safety related policy </a:t>
          </a:r>
        </a:p>
      </dgm:t>
    </dgm:pt>
    <dgm:pt modelId="{D6BB10F5-0C2C-4DB6-A71D-14DFD63A8768}" type="parTrans" cxnId="{E7D96DDA-8ED7-46FE-8E65-D7541FBD0DB4}">
      <dgm:prSet/>
      <dgm:spPr/>
      <dgm:t>
        <a:bodyPr/>
        <a:lstStyle/>
        <a:p>
          <a:endParaRPr lang="en-GB"/>
        </a:p>
      </dgm:t>
    </dgm:pt>
    <dgm:pt modelId="{D70F2180-A149-4252-B2C6-6E937952FED6}" type="sibTrans" cxnId="{E7D96DDA-8ED7-46FE-8E65-D7541FBD0DB4}">
      <dgm:prSet/>
      <dgm:spPr/>
      <dgm:t>
        <a:bodyPr/>
        <a:lstStyle/>
        <a:p>
          <a:endParaRPr lang="en-GB"/>
        </a:p>
      </dgm:t>
    </dgm:pt>
    <dgm:pt modelId="{136574FA-2FC2-4067-B185-6C30C431AD84}">
      <dgm:prSet phldrT="[Text]" custT="1"/>
      <dgm:spPr/>
      <dgm:t>
        <a:bodyPr/>
        <a:lstStyle/>
        <a:p>
          <a:pPr algn="l"/>
          <a:endParaRPr lang="en-GB" sz="1100">
            <a:solidFill>
              <a:sysClr val="windowText" lastClr="000000"/>
            </a:solidFill>
          </a:endParaRPr>
        </a:p>
        <a:p>
          <a:pPr algn="l"/>
          <a:r>
            <a:rPr lang="en-GB" sz="1100" b="1" u="sng">
              <a:solidFill>
                <a:sysClr val="windowText" lastClr="000000"/>
              </a:solidFill>
            </a:rPr>
            <a:t>Economical Factors </a:t>
          </a:r>
        </a:p>
        <a:p>
          <a:pPr algn="l"/>
          <a:r>
            <a:rPr lang="en-GB" sz="1100">
              <a:solidFill>
                <a:sysClr val="windowText" lastClr="000000"/>
              </a:solidFill>
            </a:rPr>
            <a:t>Interest rates and exchange rates </a:t>
          </a:r>
        </a:p>
        <a:p>
          <a:pPr algn="l"/>
          <a:r>
            <a:rPr lang="en-GB" sz="1100">
              <a:solidFill>
                <a:sysClr val="windowText" lastClr="000000"/>
              </a:solidFill>
            </a:rPr>
            <a:t>Changes in economic environment </a:t>
          </a:r>
        </a:p>
        <a:p>
          <a:pPr algn="l"/>
          <a:r>
            <a:rPr lang="en-GB" sz="1100">
              <a:solidFill>
                <a:sysClr val="windowText" lastClr="000000"/>
              </a:solidFill>
            </a:rPr>
            <a:t>Purchasing power of clients </a:t>
          </a:r>
        </a:p>
        <a:p>
          <a:pPr algn="l"/>
          <a:r>
            <a:rPr lang="en-GB" sz="1100">
              <a:solidFill>
                <a:sysClr val="windowText" lastClr="000000"/>
              </a:solidFill>
            </a:rPr>
            <a:t>Growing labour costs</a:t>
          </a:r>
        </a:p>
        <a:p>
          <a:pPr algn="l"/>
          <a:r>
            <a:rPr lang="en-GB" sz="1100">
              <a:solidFill>
                <a:sysClr val="windowText" lastClr="000000"/>
              </a:solidFill>
            </a:rPr>
            <a:t>Inflation </a:t>
          </a:r>
        </a:p>
      </dgm:t>
    </dgm:pt>
    <dgm:pt modelId="{2ABD2AFC-D069-4D18-B40E-26BC925CAA2A}" type="parTrans" cxnId="{1A3AF3DE-D803-447D-B82B-F4B79FE50E95}">
      <dgm:prSet/>
      <dgm:spPr/>
      <dgm:t>
        <a:bodyPr/>
        <a:lstStyle/>
        <a:p>
          <a:endParaRPr lang="en-GB"/>
        </a:p>
      </dgm:t>
    </dgm:pt>
    <dgm:pt modelId="{B693B836-8EE3-4C0A-82C7-D7223EE5FC64}" type="sibTrans" cxnId="{1A3AF3DE-D803-447D-B82B-F4B79FE50E95}">
      <dgm:prSet/>
      <dgm:spPr/>
      <dgm:t>
        <a:bodyPr/>
        <a:lstStyle/>
        <a:p>
          <a:endParaRPr lang="en-GB"/>
        </a:p>
      </dgm:t>
    </dgm:pt>
    <dgm:pt modelId="{6F0AC756-9B42-4186-9FCF-BBC8B293B92B}">
      <dgm:prSet phldrT="[Text]" custT="1"/>
      <dgm:spPr/>
      <dgm:t>
        <a:bodyPr anchor="t"/>
        <a:lstStyle/>
        <a:p>
          <a:pPr algn="l"/>
          <a:r>
            <a:rPr lang="en-GB" sz="1200" b="1" u="sng">
              <a:solidFill>
                <a:sysClr val="windowText" lastClr="000000"/>
              </a:solidFill>
            </a:rPr>
            <a:t>Technological Factors</a:t>
          </a:r>
        </a:p>
        <a:p>
          <a:pPr algn="l"/>
          <a:r>
            <a:rPr lang="en-GB" sz="1200">
              <a:solidFill>
                <a:sysClr val="windowText" lastClr="000000"/>
              </a:solidFill>
            </a:rPr>
            <a:t>Technological disruption </a:t>
          </a:r>
        </a:p>
        <a:p>
          <a:pPr algn="l"/>
          <a:r>
            <a:rPr lang="en-GB" sz="1200">
              <a:solidFill>
                <a:sysClr val="windowText" lastClr="000000"/>
              </a:solidFill>
            </a:rPr>
            <a:t>Advanced technology </a:t>
          </a:r>
        </a:p>
        <a:p>
          <a:pPr algn="l"/>
          <a:r>
            <a:rPr lang="en-GB" sz="1200">
              <a:solidFill>
                <a:sysClr val="windowText" lastClr="000000"/>
              </a:solidFill>
            </a:rPr>
            <a:t>Technical awareness </a:t>
          </a:r>
        </a:p>
      </dgm:t>
    </dgm:pt>
    <dgm:pt modelId="{FCD9C571-8E9D-4776-8341-B9655D41514C}" type="parTrans" cxnId="{C917C9B2-81FE-4657-9B0F-D115FDF68AB4}">
      <dgm:prSet/>
      <dgm:spPr/>
      <dgm:t>
        <a:bodyPr/>
        <a:lstStyle/>
        <a:p>
          <a:endParaRPr lang="en-GB"/>
        </a:p>
      </dgm:t>
    </dgm:pt>
    <dgm:pt modelId="{0599BC3E-EA70-476E-95CE-CEE93E80153B}" type="sibTrans" cxnId="{C917C9B2-81FE-4657-9B0F-D115FDF68AB4}">
      <dgm:prSet/>
      <dgm:spPr/>
      <dgm:t>
        <a:bodyPr/>
        <a:lstStyle/>
        <a:p>
          <a:endParaRPr lang="en-GB"/>
        </a:p>
      </dgm:t>
    </dgm:pt>
    <dgm:pt modelId="{BB6F4FA1-7585-4004-B21F-B5DC6E2FC446}">
      <dgm:prSet phldrT="[Text]" custT="1"/>
      <dgm:spPr/>
      <dgm:t>
        <a:bodyPr anchor="t"/>
        <a:lstStyle/>
        <a:p>
          <a:pPr algn="l"/>
          <a:r>
            <a:rPr lang="en-GB" sz="1050" b="1" u="sng">
              <a:solidFill>
                <a:sysClr val="windowText" lastClr="000000"/>
              </a:solidFill>
            </a:rPr>
            <a:t>Social Factors </a:t>
          </a:r>
        </a:p>
        <a:p>
          <a:pPr algn="l"/>
          <a:r>
            <a:rPr lang="en-GB" sz="1050">
              <a:solidFill>
                <a:sysClr val="windowText" lastClr="000000"/>
              </a:solidFill>
            </a:rPr>
            <a:t>Growth in population</a:t>
          </a:r>
        </a:p>
        <a:p>
          <a:pPr algn="l"/>
          <a:r>
            <a:rPr lang="en-GB" sz="1050">
              <a:solidFill>
                <a:sysClr val="windowText" lastClr="000000"/>
              </a:solidFill>
            </a:rPr>
            <a:t>Cultural values and beliefs </a:t>
          </a:r>
        </a:p>
        <a:p>
          <a:pPr algn="l"/>
          <a:r>
            <a:rPr lang="en-GB" sz="1050">
              <a:solidFill>
                <a:sysClr val="windowText" lastClr="000000"/>
              </a:solidFill>
            </a:rPr>
            <a:t>Social welfare </a:t>
          </a:r>
        </a:p>
        <a:p>
          <a:pPr algn="l"/>
          <a:r>
            <a:rPr lang="en-GB" sz="1050">
              <a:solidFill>
                <a:sysClr val="windowText" lastClr="000000"/>
              </a:solidFill>
            </a:rPr>
            <a:t>Age distribution </a:t>
          </a:r>
        </a:p>
      </dgm:t>
    </dgm:pt>
    <dgm:pt modelId="{E7CD5535-3B1E-4A1D-80C0-5090E0B35D79}" type="sibTrans" cxnId="{7DE9C67B-015B-4347-9DE5-010DC751A49B}">
      <dgm:prSet/>
      <dgm:spPr/>
      <dgm:t>
        <a:bodyPr/>
        <a:lstStyle/>
        <a:p>
          <a:endParaRPr lang="en-GB"/>
        </a:p>
      </dgm:t>
    </dgm:pt>
    <dgm:pt modelId="{C7E67A84-E895-45EE-8AFD-DCAED838DCB8}" type="parTrans" cxnId="{7DE9C67B-015B-4347-9DE5-010DC751A49B}">
      <dgm:prSet/>
      <dgm:spPr/>
      <dgm:t>
        <a:bodyPr/>
        <a:lstStyle/>
        <a:p>
          <a:endParaRPr lang="en-GB"/>
        </a:p>
      </dgm:t>
    </dgm:pt>
    <dgm:pt modelId="{5AF5AD39-2838-49A0-9800-432E528BA1F3}" type="pres">
      <dgm:prSet presAssocID="{1C4CCA18-08FE-4EAD-897A-22525EEBE326}" presName="diagram" presStyleCnt="0">
        <dgm:presLayoutVars>
          <dgm:chMax val="1"/>
          <dgm:dir/>
          <dgm:animLvl val="ctr"/>
          <dgm:resizeHandles val="exact"/>
        </dgm:presLayoutVars>
      </dgm:prSet>
      <dgm:spPr/>
    </dgm:pt>
    <dgm:pt modelId="{DFC94B59-8872-40DF-95B9-D8E2C63B456F}" type="pres">
      <dgm:prSet presAssocID="{1C4CCA18-08FE-4EAD-897A-22525EEBE326}" presName="matrix" presStyleCnt="0"/>
      <dgm:spPr/>
    </dgm:pt>
    <dgm:pt modelId="{38FF0692-D705-4A98-9CF3-C21FC79D991C}" type="pres">
      <dgm:prSet presAssocID="{1C4CCA18-08FE-4EAD-897A-22525EEBE326}" presName="tile1" presStyleLbl="node1" presStyleIdx="0" presStyleCnt="4" custLinFactNeighborX="1298"/>
      <dgm:spPr/>
    </dgm:pt>
    <dgm:pt modelId="{7AD9E314-6156-4C5E-AD1A-189DC2110A38}" type="pres">
      <dgm:prSet presAssocID="{1C4CCA18-08FE-4EAD-897A-22525EEBE326}" presName="tile1text" presStyleLbl="node1" presStyleIdx="0" presStyleCnt="4">
        <dgm:presLayoutVars>
          <dgm:chMax val="0"/>
          <dgm:chPref val="0"/>
          <dgm:bulletEnabled val="1"/>
        </dgm:presLayoutVars>
      </dgm:prSet>
      <dgm:spPr/>
    </dgm:pt>
    <dgm:pt modelId="{7F32FB84-B407-4240-8561-657417BBD933}" type="pres">
      <dgm:prSet presAssocID="{1C4CCA18-08FE-4EAD-897A-22525EEBE326}" presName="tile2" presStyleLbl="node1" presStyleIdx="1" presStyleCnt="4" custLinFactNeighborX="1111"/>
      <dgm:spPr/>
    </dgm:pt>
    <dgm:pt modelId="{A35810A4-D9F3-43E8-A675-3EDE8C09A36A}" type="pres">
      <dgm:prSet presAssocID="{1C4CCA18-08FE-4EAD-897A-22525EEBE326}" presName="tile2text" presStyleLbl="node1" presStyleIdx="1" presStyleCnt="4">
        <dgm:presLayoutVars>
          <dgm:chMax val="0"/>
          <dgm:chPref val="0"/>
          <dgm:bulletEnabled val="1"/>
        </dgm:presLayoutVars>
      </dgm:prSet>
      <dgm:spPr/>
    </dgm:pt>
    <dgm:pt modelId="{C5977764-A4E6-4770-A1AF-8B51C36D4150}" type="pres">
      <dgm:prSet presAssocID="{1C4CCA18-08FE-4EAD-897A-22525EEBE326}" presName="tile3" presStyleLbl="node1" presStyleIdx="2" presStyleCnt="4" custLinFactNeighborX="1558"/>
      <dgm:spPr/>
    </dgm:pt>
    <dgm:pt modelId="{FBB816E8-90CB-41FC-9FD4-FD9513EB0AB6}" type="pres">
      <dgm:prSet presAssocID="{1C4CCA18-08FE-4EAD-897A-22525EEBE326}" presName="tile3text" presStyleLbl="node1" presStyleIdx="2" presStyleCnt="4">
        <dgm:presLayoutVars>
          <dgm:chMax val="0"/>
          <dgm:chPref val="0"/>
          <dgm:bulletEnabled val="1"/>
        </dgm:presLayoutVars>
      </dgm:prSet>
      <dgm:spPr/>
    </dgm:pt>
    <dgm:pt modelId="{288DAF03-9F7B-4EFD-810E-EECF0EE61A4C}" type="pres">
      <dgm:prSet presAssocID="{1C4CCA18-08FE-4EAD-897A-22525EEBE326}" presName="tile4" presStyleLbl="node1" presStyleIdx="3" presStyleCnt="4" custLinFactNeighborY="1273"/>
      <dgm:spPr/>
    </dgm:pt>
    <dgm:pt modelId="{9951FDB4-0579-44FB-8112-6DE9EF445BF8}" type="pres">
      <dgm:prSet presAssocID="{1C4CCA18-08FE-4EAD-897A-22525EEBE326}" presName="tile4text" presStyleLbl="node1" presStyleIdx="3" presStyleCnt="4">
        <dgm:presLayoutVars>
          <dgm:chMax val="0"/>
          <dgm:chPref val="0"/>
          <dgm:bulletEnabled val="1"/>
        </dgm:presLayoutVars>
      </dgm:prSet>
      <dgm:spPr/>
    </dgm:pt>
    <dgm:pt modelId="{844873E7-6742-4D54-A3C3-A84B4FF28BAA}" type="pres">
      <dgm:prSet presAssocID="{1C4CCA18-08FE-4EAD-897A-22525EEBE326}" presName="centerTile" presStyleLbl="fgShp" presStyleIdx="0" presStyleCnt="1" custScaleX="87606" custScaleY="49629" custLinFactNeighborY="5090">
        <dgm:presLayoutVars>
          <dgm:chMax val="0"/>
          <dgm:chPref val="0"/>
        </dgm:presLayoutVars>
      </dgm:prSet>
      <dgm:spPr/>
    </dgm:pt>
  </dgm:ptLst>
  <dgm:cxnLst>
    <dgm:cxn modelId="{378A7E02-FEA8-4910-A038-16ADEA5A344E}" srcId="{1C4CCA18-08FE-4EAD-897A-22525EEBE326}" destId="{D5CFFC34-3A5F-4DD6-A92B-E8725D6ED630}" srcOrd="0" destOrd="0" parTransId="{F8E6DA1E-F369-4B6A-9F99-EF232E4112DD}" sibTransId="{C641D6A0-812C-4483-93CD-C302CEFC2EB8}"/>
    <dgm:cxn modelId="{F3C0C604-018D-4032-8FF6-F89FD91636F6}" type="presOf" srcId="{1C4CCA18-08FE-4EAD-897A-22525EEBE326}" destId="{5AF5AD39-2838-49A0-9800-432E528BA1F3}" srcOrd="0" destOrd="0" presId="urn:microsoft.com/office/officeart/2005/8/layout/matrix1"/>
    <dgm:cxn modelId="{0E29306F-B859-41CE-9604-E046ECE4E6F8}" type="presOf" srcId="{6F0AC756-9B42-4186-9FCF-BBC8B293B92B}" destId="{288DAF03-9F7B-4EFD-810E-EECF0EE61A4C}" srcOrd="0" destOrd="0" presId="urn:microsoft.com/office/officeart/2005/8/layout/matrix1"/>
    <dgm:cxn modelId="{D500F259-3E8A-4C9C-B5C1-E452705BCB17}" type="presOf" srcId="{00AB33F3-4D19-47BB-A851-FC658C9A380A}" destId="{7AD9E314-6156-4C5E-AD1A-189DC2110A38}" srcOrd="1" destOrd="0" presId="urn:microsoft.com/office/officeart/2005/8/layout/matrix1"/>
    <dgm:cxn modelId="{7DE9C67B-015B-4347-9DE5-010DC751A49B}" srcId="{D5CFFC34-3A5F-4DD6-A92B-E8725D6ED630}" destId="{BB6F4FA1-7585-4004-B21F-B5DC6E2FC446}" srcOrd="2" destOrd="0" parTransId="{C7E67A84-E895-45EE-8AFD-DCAED838DCB8}" sibTransId="{E7CD5535-3B1E-4A1D-80C0-5090E0B35D79}"/>
    <dgm:cxn modelId="{3FB2DA86-D483-4830-AB77-28CF199E8C5E}" type="presOf" srcId="{BB6F4FA1-7585-4004-B21F-B5DC6E2FC446}" destId="{C5977764-A4E6-4770-A1AF-8B51C36D4150}" srcOrd="0" destOrd="0" presId="urn:microsoft.com/office/officeart/2005/8/layout/matrix1"/>
    <dgm:cxn modelId="{31773599-A1EF-468C-AF80-81C6EB4333FD}" type="presOf" srcId="{D5CFFC34-3A5F-4DD6-A92B-E8725D6ED630}" destId="{844873E7-6742-4D54-A3C3-A84B4FF28BAA}" srcOrd="0" destOrd="0" presId="urn:microsoft.com/office/officeart/2005/8/layout/matrix1"/>
    <dgm:cxn modelId="{3C6FBAA8-C9B3-4EAC-BB90-7E803A521381}" type="presOf" srcId="{BB6F4FA1-7585-4004-B21F-B5DC6E2FC446}" destId="{FBB816E8-90CB-41FC-9FD4-FD9513EB0AB6}" srcOrd="1" destOrd="0" presId="urn:microsoft.com/office/officeart/2005/8/layout/matrix1"/>
    <dgm:cxn modelId="{DA9C65AF-CB83-46C4-9EB8-55B4631A83BF}" type="presOf" srcId="{00AB33F3-4D19-47BB-A851-FC658C9A380A}" destId="{38FF0692-D705-4A98-9CF3-C21FC79D991C}" srcOrd="0" destOrd="0" presId="urn:microsoft.com/office/officeart/2005/8/layout/matrix1"/>
    <dgm:cxn modelId="{C917C9B2-81FE-4657-9B0F-D115FDF68AB4}" srcId="{D5CFFC34-3A5F-4DD6-A92B-E8725D6ED630}" destId="{6F0AC756-9B42-4186-9FCF-BBC8B293B92B}" srcOrd="3" destOrd="0" parTransId="{FCD9C571-8E9D-4776-8341-B9655D41514C}" sibTransId="{0599BC3E-EA70-476E-95CE-CEE93E80153B}"/>
    <dgm:cxn modelId="{E7D96DDA-8ED7-46FE-8E65-D7541FBD0DB4}" srcId="{D5CFFC34-3A5F-4DD6-A92B-E8725D6ED630}" destId="{00AB33F3-4D19-47BB-A851-FC658C9A380A}" srcOrd="0" destOrd="0" parTransId="{D6BB10F5-0C2C-4DB6-A71D-14DFD63A8768}" sibTransId="{D70F2180-A149-4252-B2C6-6E937952FED6}"/>
    <dgm:cxn modelId="{1A3AF3DE-D803-447D-B82B-F4B79FE50E95}" srcId="{D5CFFC34-3A5F-4DD6-A92B-E8725D6ED630}" destId="{136574FA-2FC2-4067-B185-6C30C431AD84}" srcOrd="1" destOrd="0" parTransId="{2ABD2AFC-D069-4D18-B40E-26BC925CAA2A}" sibTransId="{B693B836-8EE3-4C0A-82C7-D7223EE5FC64}"/>
    <dgm:cxn modelId="{87D5F8E7-E877-44E9-8379-F7FE2A819F52}" type="presOf" srcId="{6F0AC756-9B42-4186-9FCF-BBC8B293B92B}" destId="{9951FDB4-0579-44FB-8112-6DE9EF445BF8}" srcOrd="1" destOrd="0" presId="urn:microsoft.com/office/officeart/2005/8/layout/matrix1"/>
    <dgm:cxn modelId="{CC91DAF2-D45D-4AA1-8019-D3F84DBD7741}" type="presOf" srcId="{136574FA-2FC2-4067-B185-6C30C431AD84}" destId="{7F32FB84-B407-4240-8561-657417BBD933}" srcOrd="0" destOrd="0" presId="urn:microsoft.com/office/officeart/2005/8/layout/matrix1"/>
    <dgm:cxn modelId="{8DA3CCF5-D633-4186-A424-4B0D487C91D4}" type="presOf" srcId="{136574FA-2FC2-4067-B185-6C30C431AD84}" destId="{A35810A4-D9F3-43E8-A675-3EDE8C09A36A}" srcOrd="1" destOrd="0" presId="urn:microsoft.com/office/officeart/2005/8/layout/matrix1"/>
    <dgm:cxn modelId="{12F8B0EE-0029-48AD-9D09-41634CD5F6AD}" type="presParOf" srcId="{5AF5AD39-2838-49A0-9800-432E528BA1F3}" destId="{DFC94B59-8872-40DF-95B9-D8E2C63B456F}" srcOrd="0" destOrd="0" presId="urn:microsoft.com/office/officeart/2005/8/layout/matrix1"/>
    <dgm:cxn modelId="{65FFD265-3C74-4F22-9C7C-C3FA3EBB9A68}" type="presParOf" srcId="{DFC94B59-8872-40DF-95B9-D8E2C63B456F}" destId="{38FF0692-D705-4A98-9CF3-C21FC79D991C}" srcOrd="0" destOrd="0" presId="urn:microsoft.com/office/officeart/2005/8/layout/matrix1"/>
    <dgm:cxn modelId="{19ACB42E-1857-426E-B6F3-42FD03AB4654}" type="presParOf" srcId="{DFC94B59-8872-40DF-95B9-D8E2C63B456F}" destId="{7AD9E314-6156-4C5E-AD1A-189DC2110A38}" srcOrd="1" destOrd="0" presId="urn:microsoft.com/office/officeart/2005/8/layout/matrix1"/>
    <dgm:cxn modelId="{5BEA7B91-84D4-424A-9EB4-4AB60D60CDFB}" type="presParOf" srcId="{DFC94B59-8872-40DF-95B9-D8E2C63B456F}" destId="{7F32FB84-B407-4240-8561-657417BBD933}" srcOrd="2" destOrd="0" presId="urn:microsoft.com/office/officeart/2005/8/layout/matrix1"/>
    <dgm:cxn modelId="{B930AED4-4C22-4820-9CA1-93C362EA60ED}" type="presParOf" srcId="{DFC94B59-8872-40DF-95B9-D8E2C63B456F}" destId="{A35810A4-D9F3-43E8-A675-3EDE8C09A36A}" srcOrd="3" destOrd="0" presId="urn:microsoft.com/office/officeart/2005/8/layout/matrix1"/>
    <dgm:cxn modelId="{8DB25C94-6491-4849-BA68-CF50202A729C}" type="presParOf" srcId="{DFC94B59-8872-40DF-95B9-D8E2C63B456F}" destId="{C5977764-A4E6-4770-A1AF-8B51C36D4150}" srcOrd="4" destOrd="0" presId="urn:microsoft.com/office/officeart/2005/8/layout/matrix1"/>
    <dgm:cxn modelId="{8C67935C-3F69-46B3-862C-94FFBA106FC9}" type="presParOf" srcId="{DFC94B59-8872-40DF-95B9-D8E2C63B456F}" destId="{FBB816E8-90CB-41FC-9FD4-FD9513EB0AB6}" srcOrd="5" destOrd="0" presId="urn:microsoft.com/office/officeart/2005/8/layout/matrix1"/>
    <dgm:cxn modelId="{0B4441FF-73B2-413F-9FA3-D9EE7BA5039C}" type="presParOf" srcId="{DFC94B59-8872-40DF-95B9-D8E2C63B456F}" destId="{288DAF03-9F7B-4EFD-810E-EECF0EE61A4C}" srcOrd="6" destOrd="0" presId="urn:microsoft.com/office/officeart/2005/8/layout/matrix1"/>
    <dgm:cxn modelId="{8358B1D7-0DFB-4BC7-BCC6-BFDBB6F5EC1B}" type="presParOf" srcId="{DFC94B59-8872-40DF-95B9-D8E2C63B456F}" destId="{9951FDB4-0579-44FB-8112-6DE9EF445BF8}" srcOrd="7" destOrd="0" presId="urn:microsoft.com/office/officeart/2005/8/layout/matrix1"/>
    <dgm:cxn modelId="{A5E065D8-C652-47D9-92CE-2DD0353A40A0}" type="presParOf" srcId="{5AF5AD39-2838-49A0-9800-432E528BA1F3}" destId="{844873E7-6742-4D54-A3C3-A84B4FF28BAA}"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FF0692-D705-4A98-9CF3-C21FC79D991C}">
      <dsp:nvSpPr>
        <dsp:cNvPr id="0" name=""/>
        <dsp:cNvSpPr/>
      </dsp:nvSpPr>
      <dsp:spPr>
        <a:xfrm rot="16200000">
          <a:off x="517981" y="-485774"/>
          <a:ext cx="1509712" cy="2481262"/>
        </a:xfrm>
        <a:prstGeom prst="round1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66725">
            <a:lnSpc>
              <a:spcPct val="90000"/>
            </a:lnSpc>
            <a:spcBef>
              <a:spcPct val="0"/>
            </a:spcBef>
            <a:spcAft>
              <a:spcPct val="35000"/>
            </a:spcAft>
            <a:buNone/>
          </a:pPr>
          <a:r>
            <a:rPr lang="en-GB" sz="1050" b="1" u="sng" kern="1200">
              <a:solidFill>
                <a:sysClr val="windowText" lastClr="000000"/>
              </a:solidFill>
            </a:rPr>
            <a:t>Political Factors </a:t>
          </a:r>
        </a:p>
        <a:p>
          <a:pPr marL="0" lvl="0" indent="0" algn="l" defTabSz="466725">
            <a:lnSpc>
              <a:spcPct val="90000"/>
            </a:lnSpc>
            <a:spcBef>
              <a:spcPct val="0"/>
            </a:spcBef>
            <a:spcAft>
              <a:spcPct val="35000"/>
            </a:spcAft>
            <a:buFont typeface="Wingdings" panose="05000000000000000000" pitchFamily="2" charset="2"/>
            <a:buNone/>
          </a:pPr>
          <a:r>
            <a:rPr lang="en-GB" sz="1050" kern="1200">
              <a:solidFill>
                <a:sysClr val="windowText" lastClr="000000"/>
              </a:solidFill>
            </a:rPr>
            <a:t>Government Stability and Policies</a:t>
          </a:r>
        </a:p>
        <a:p>
          <a:pPr marL="0" lvl="0" indent="0" algn="l" defTabSz="466725">
            <a:lnSpc>
              <a:spcPct val="90000"/>
            </a:lnSpc>
            <a:spcBef>
              <a:spcPct val="0"/>
            </a:spcBef>
            <a:spcAft>
              <a:spcPct val="35000"/>
            </a:spcAft>
            <a:buFont typeface="Wingdings" panose="05000000000000000000" pitchFamily="2" charset="2"/>
            <a:buNone/>
          </a:pPr>
          <a:r>
            <a:rPr lang="en-GB" sz="1050" kern="1200">
              <a:solidFill>
                <a:sysClr val="windowText" lastClr="000000"/>
              </a:solidFill>
            </a:rPr>
            <a:t>Taxation Policy </a:t>
          </a:r>
        </a:p>
        <a:p>
          <a:pPr marL="0" lvl="0" indent="0" algn="l" defTabSz="466725">
            <a:lnSpc>
              <a:spcPct val="90000"/>
            </a:lnSpc>
            <a:spcBef>
              <a:spcPct val="0"/>
            </a:spcBef>
            <a:spcAft>
              <a:spcPct val="35000"/>
            </a:spcAft>
            <a:buFont typeface="Wingdings" panose="05000000000000000000" pitchFamily="2" charset="2"/>
            <a:buNone/>
          </a:pPr>
          <a:r>
            <a:rPr lang="en-GB" sz="1050" kern="1200">
              <a:solidFill>
                <a:sysClr val="windowText" lastClr="000000"/>
              </a:solidFill>
            </a:rPr>
            <a:t>Trade Policy </a:t>
          </a:r>
        </a:p>
        <a:p>
          <a:pPr marL="0" lvl="0" indent="0" algn="l" defTabSz="466725">
            <a:lnSpc>
              <a:spcPct val="90000"/>
            </a:lnSpc>
            <a:spcBef>
              <a:spcPct val="0"/>
            </a:spcBef>
            <a:spcAft>
              <a:spcPct val="35000"/>
            </a:spcAft>
            <a:buFont typeface="Wingdings" panose="05000000000000000000" pitchFamily="2" charset="2"/>
            <a:buNone/>
          </a:pPr>
          <a:r>
            <a:rPr lang="en-GB" sz="1050" kern="1200">
              <a:solidFill>
                <a:sysClr val="windowText" lastClr="000000"/>
              </a:solidFill>
            </a:rPr>
            <a:t>Health and Safety related policy </a:t>
          </a:r>
        </a:p>
      </dsp:txBody>
      <dsp:txXfrm rot="5400000">
        <a:off x="32206" y="0"/>
        <a:ext cx="2481262" cy="1132284"/>
      </dsp:txXfrm>
    </dsp:sp>
    <dsp:sp modelId="{7F32FB84-B407-4240-8561-657417BBD933}">
      <dsp:nvSpPr>
        <dsp:cNvPr id="0" name=""/>
        <dsp:cNvSpPr/>
      </dsp:nvSpPr>
      <dsp:spPr>
        <a:xfrm>
          <a:off x="2481262" y="0"/>
          <a:ext cx="2481262" cy="1509712"/>
        </a:xfrm>
        <a:prstGeom prst="round1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kern="1200">
            <a:solidFill>
              <a:sysClr val="windowText" lastClr="000000"/>
            </a:solidFill>
          </a:endParaRPr>
        </a:p>
        <a:p>
          <a:pPr marL="0" lvl="0" indent="0" algn="l" defTabSz="488950">
            <a:lnSpc>
              <a:spcPct val="90000"/>
            </a:lnSpc>
            <a:spcBef>
              <a:spcPct val="0"/>
            </a:spcBef>
            <a:spcAft>
              <a:spcPct val="35000"/>
            </a:spcAft>
            <a:buNone/>
          </a:pPr>
          <a:r>
            <a:rPr lang="en-GB" sz="1100" b="1" u="sng" kern="1200">
              <a:solidFill>
                <a:sysClr val="windowText" lastClr="000000"/>
              </a:solidFill>
            </a:rPr>
            <a:t>Economical Factors </a:t>
          </a:r>
        </a:p>
        <a:p>
          <a:pPr marL="0" lvl="0" indent="0" algn="l" defTabSz="488950">
            <a:lnSpc>
              <a:spcPct val="90000"/>
            </a:lnSpc>
            <a:spcBef>
              <a:spcPct val="0"/>
            </a:spcBef>
            <a:spcAft>
              <a:spcPct val="35000"/>
            </a:spcAft>
            <a:buNone/>
          </a:pPr>
          <a:r>
            <a:rPr lang="en-GB" sz="1100" kern="1200">
              <a:solidFill>
                <a:sysClr val="windowText" lastClr="000000"/>
              </a:solidFill>
            </a:rPr>
            <a:t>Interest rates and exchange rates </a:t>
          </a:r>
        </a:p>
        <a:p>
          <a:pPr marL="0" lvl="0" indent="0" algn="l" defTabSz="488950">
            <a:lnSpc>
              <a:spcPct val="90000"/>
            </a:lnSpc>
            <a:spcBef>
              <a:spcPct val="0"/>
            </a:spcBef>
            <a:spcAft>
              <a:spcPct val="35000"/>
            </a:spcAft>
            <a:buNone/>
          </a:pPr>
          <a:r>
            <a:rPr lang="en-GB" sz="1100" kern="1200">
              <a:solidFill>
                <a:sysClr val="windowText" lastClr="000000"/>
              </a:solidFill>
            </a:rPr>
            <a:t>Changes in economic environment </a:t>
          </a:r>
        </a:p>
        <a:p>
          <a:pPr marL="0" lvl="0" indent="0" algn="l" defTabSz="488950">
            <a:lnSpc>
              <a:spcPct val="90000"/>
            </a:lnSpc>
            <a:spcBef>
              <a:spcPct val="0"/>
            </a:spcBef>
            <a:spcAft>
              <a:spcPct val="35000"/>
            </a:spcAft>
            <a:buNone/>
          </a:pPr>
          <a:r>
            <a:rPr lang="en-GB" sz="1100" kern="1200">
              <a:solidFill>
                <a:sysClr val="windowText" lastClr="000000"/>
              </a:solidFill>
            </a:rPr>
            <a:t>Purchasing power of clients </a:t>
          </a:r>
        </a:p>
        <a:p>
          <a:pPr marL="0" lvl="0" indent="0" algn="l" defTabSz="488950">
            <a:lnSpc>
              <a:spcPct val="90000"/>
            </a:lnSpc>
            <a:spcBef>
              <a:spcPct val="0"/>
            </a:spcBef>
            <a:spcAft>
              <a:spcPct val="35000"/>
            </a:spcAft>
            <a:buNone/>
          </a:pPr>
          <a:r>
            <a:rPr lang="en-GB" sz="1100" kern="1200">
              <a:solidFill>
                <a:sysClr val="windowText" lastClr="000000"/>
              </a:solidFill>
            </a:rPr>
            <a:t>Growing labour costs</a:t>
          </a:r>
        </a:p>
        <a:p>
          <a:pPr marL="0" lvl="0" indent="0" algn="l" defTabSz="488950">
            <a:lnSpc>
              <a:spcPct val="90000"/>
            </a:lnSpc>
            <a:spcBef>
              <a:spcPct val="0"/>
            </a:spcBef>
            <a:spcAft>
              <a:spcPct val="35000"/>
            </a:spcAft>
            <a:buNone/>
          </a:pPr>
          <a:r>
            <a:rPr lang="en-GB" sz="1100" kern="1200">
              <a:solidFill>
                <a:sysClr val="windowText" lastClr="000000"/>
              </a:solidFill>
            </a:rPr>
            <a:t>Inflation </a:t>
          </a:r>
        </a:p>
      </dsp:txBody>
      <dsp:txXfrm>
        <a:off x="2481262" y="0"/>
        <a:ext cx="2481262" cy="1132284"/>
      </dsp:txXfrm>
    </dsp:sp>
    <dsp:sp modelId="{C5977764-A4E6-4770-A1AF-8B51C36D4150}">
      <dsp:nvSpPr>
        <dsp:cNvPr id="0" name=""/>
        <dsp:cNvSpPr/>
      </dsp:nvSpPr>
      <dsp:spPr>
        <a:xfrm rot="10800000">
          <a:off x="38658" y="1509712"/>
          <a:ext cx="2481262" cy="1509712"/>
        </a:xfrm>
        <a:prstGeom prst="round1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l" defTabSz="466725">
            <a:lnSpc>
              <a:spcPct val="90000"/>
            </a:lnSpc>
            <a:spcBef>
              <a:spcPct val="0"/>
            </a:spcBef>
            <a:spcAft>
              <a:spcPct val="35000"/>
            </a:spcAft>
            <a:buNone/>
          </a:pPr>
          <a:r>
            <a:rPr lang="en-GB" sz="1050" b="1" u="sng" kern="1200">
              <a:solidFill>
                <a:sysClr val="windowText" lastClr="000000"/>
              </a:solidFill>
            </a:rPr>
            <a:t>Social Factors </a:t>
          </a:r>
        </a:p>
        <a:p>
          <a:pPr marL="0" lvl="0" indent="0" algn="l" defTabSz="466725">
            <a:lnSpc>
              <a:spcPct val="90000"/>
            </a:lnSpc>
            <a:spcBef>
              <a:spcPct val="0"/>
            </a:spcBef>
            <a:spcAft>
              <a:spcPct val="35000"/>
            </a:spcAft>
            <a:buNone/>
          </a:pPr>
          <a:r>
            <a:rPr lang="en-GB" sz="1050" kern="1200">
              <a:solidFill>
                <a:sysClr val="windowText" lastClr="000000"/>
              </a:solidFill>
            </a:rPr>
            <a:t>Growth in population</a:t>
          </a:r>
        </a:p>
        <a:p>
          <a:pPr marL="0" lvl="0" indent="0" algn="l" defTabSz="466725">
            <a:lnSpc>
              <a:spcPct val="90000"/>
            </a:lnSpc>
            <a:spcBef>
              <a:spcPct val="0"/>
            </a:spcBef>
            <a:spcAft>
              <a:spcPct val="35000"/>
            </a:spcAft>
            <a:buNone/>
          </a:pPr>
          <a:r>
            <a:rPr lang="en-GB" sz="1050" kern="1200">
              <a:solidFill>
                <a:sysClr val="windowText" lastClr="000000"/>
              </a:solidFill>
            </a:rPr>
            <a:t>Cultural values and beliefs </a:t>
          </a:r>
        </a:p>
        <a:p>
          <a:pPr marL="0" lvl="0" indent="0" algn="l" defTabSz="466725">
            <a:lnSpc>
              <a:spcPct val="90000"/>
            </a:lnSpc>
            <a:spcBef>
              <a:spcPct val="0"/>
            </a:spcBef>
            <a:spcAft>
              <a:spcPct val="35000"/>
            </a:spcAft>
            <a:buNone/>
          </a:pPr>
          <a:r>
            <a:rPr lang="en-GB" sz="1050" kern="1200">
              <a:solidFill>
                <a:sysClr val="windowText" lastClr="000000"/>
              </a:solidFill>
            </a:rPr>
            <a:t>Social welfare </a:t>
          </a:r>
        </a:p>
        <a:p>
          <a:pPr marL="0" lvl="0" indent="0" algn="l" defTabSz="466725">
            <a:lnSpc>
              <a:spcPct val="90000"/>
            </a:lnSpc>
            <a:spcBef>
              <a:spcPct val="0"/>
            </a:spcBef>
            <a:spcAft>
              <a:spcPct val="35000"/>
            </a:spcAft>
            <a:buNone/>
          </a:pPr>
          <a:r>
            <a:rPr lang="en-GB" sz="1050" kern="1200">
              <a:solidFill>
                <a:sysClr val="windowText" lastClr="000000"/>
              </a:solidFill>
            </a:rPr>
            <a:t>Age distribution </a:t>
          </a:r>
        </a:p>
      </dsp:txBody>
      <dsp:txXfrm rot="10800000">
        <a:off x="38658" y="1887140"/>
        <a:ext cx="2481262" cy="1132284"/>
      </dsp:txXfrm>
    </dsp:sp>
    <dsp:sp modelId="{288DAF03-9F7B-4EFD-810E-EECF0EE61A4C}">
      <dsp:nvSpPr>
        <dsp:cNvPr id="0" name=""/>
        <dsp:cNvSpPr/>
      </dsp:nvSpPr>
      <dsp:spPr>
        <a:xfrm rot="5400000">
          <a:off x="2967037" y="1023937"/>
          <a:ext cx="1509712" cy="2481262"/>
        </a:xfrm>
        <a:prstGeom prst="round1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l" defTabSz="533400">
            <a:lnSpc>
              <a:spcPct val="90000"/>
            </a:lnSpc>
            <a:spcBef>
              <a:spcPct val="0"/>
            </a:spcBef>
            <a:spcAft>
              <a:spcPct val="35000"/>
            </a:spcAft>
            <a:buNone/>
          </a:pPr>
          <a:r>
            <a:rPr lang="en-GB" sz="1200" b="1" u="sng" kern="1200">
              <a:solidFill>
                <a:sysClr val="windowText" lastClr="000000"/>
              </a:solidFill>
            </a:rPr>
            <a:t>Technological Factors</a:t>
          </a:r>
        </a:p>
        <a:p>
          <a:pPr marL="0" lvl="0" indent="0" algn="l" defTabSz="533400">
            <a:lnSpc>
              <a:spcPct val="90000"/>
            </a:lnSpc>
            <a:spcBef>
              <a:spcPct val="0"/>
            </a:spcBef>
            <a:spcAft>
              <a:spcPct val="35000"/>
            </a:spcAft>
            <a:buNone/>
          </a:pPr>
          <a:r>
            <a:rPr lang="en-GB" sz="1200" kern="1200">
              <a:solidFill>
                <a:sysClr val="windowText" lastClr="000000"/>
              </a:solidFill>
            </a:rPr>
            <a:t>Technological disruption </a:t>
          </a:r>
        </a:p>
        <a:p>
          <a:pPr marL="0" lvl="0" indent="0" algn="l" defTabSz="533400">
            <a:lnSpc>
              <a:spcPct val="90000"/>
            </a:lnSpc>
            <a:spcBef>
              <a:spcPct val="0"/>
            </a:spcBef>
            <a:spcAft>
              <a:spcPct val="35000"/>
            </a:spcAft>
            <a:buNone/>
          </a:pPr>
          <a:r>
            <a:rPr lang="en-GB" sz="1200" kern="1200">
              <a:solidFill>
                <a:sysClr val="windowText" lastClr="000000"/>
              </a:solidFill>
            </a:rPr>
            <a:t>Advanced technology </a:t>
          </a:r>
        </a:p>
        <a:p>
          <a:pPr marL="0" lvl="0" indent="0" algn="l" defTabSz="533400">
            <a:lnSpc>
              <a:spcPct val="90000"/>
            </a:lnSpc>
            <a:spcBef>
              <a:spcPct val="0"/>
            </a:spcBef>
            <a:spcAft>
              <a:spcPct val="35000"/>
            </a:spcAft>
            <a:buNone/>
          </a:pPr>
          <a:r>
            <a:rPr lang="en-GB" sz="1200" kern="1200">
              <a:solidFill>
                <a:sysClr val="windowText" lastClr="000000"/>
              </a:solidFill>
            </a:rPr>
            <a:t>Technical awareness </a:t>
          </a:r>
        </a:p>
      </dsp:txBody>
      <dsp:txXfrm rot="-5400000">
        <a:off x="2481262" y="1887140"/>
        <a:ext cx="2481262" cy="1132284"/>
      </dsp:txXfrm>
    </dsp:sp>
    <dsp:sp modelId="{844873E7-6742-4D54-A3C3-A84B4FF28BAA}">
      <dsp:nvSpPr>
        <dsp:cNvPr id="0" name=""/>
        <dsp:cNvSpPr/>
      </dsp:nvSpPr>
      <dsp:spPr>
        <a:xfrm>
          <a:off x="1829142" y="1360820"/>
          <a:ext cx="1304240" cy="374627"/>
        </a:xfrm>
        <a:prstGeom prst="roundRect">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PEST Analysis </a:t>
          </a:r>
        </a:p>
      </dsp:txBody>
      <dsp:txXfrm>
        <a:off x="1847430" y="1379108"/>
        <a:ext cx="1267664" cy="338051"/>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96</TotalTime>
  <Pages>17</Pages>
  <Words>4221</Words>
  <Characters>24066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Lina Sultana (DHCW - People &amp; OD)</dc:creator>
  <cp:lastModifiedBy>Lina Sultana (DHCW - People &amp; OD)</cp:lastModifiedBy>
  <cp:revision>7</cp:revision>
  <dcterms:created xsi:type="dcterms:W3CDTF">2023-07-26T11:08:00Z</dcterms:created>
  <dcterms:modified xsi:type="dcterms:W3CDTF">2023-07-26T12:44:00Z</dcterms:modified>
</cp:coreProperties>
</file>