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D2916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C3B5F">
              <w:rPr>
                <w:b/>
                <w:color w:val="auto"/>
                <w:sz w:val="32"/>
              </w:rPr>
              <w:t>ISABELLE MILLINSHIP</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5C650F6" w:rsidR="005A1BA3" w:rsidRDefault="001C3B5F" w:rsidP="0022001B">
            <w:pPr>
              <w:overflowPunct/>
              <w:autoSpaceDE/>
              <w:autoSpaceDN/>
              <w:adjustRightInd/>
              <w:ind w:right="-330"/>
              <w:textAlignment w:val="auto"/>
              <w:rPr>
                <w:b/>
                <w:color w:val="auto"/>
                <w:sz w:val="32"/>
              </w:rPr>
            </w:pPr>
            <w:r>
              <w:rPr>
                <w:b/>
                <w:color w:val="auto"/>
                <w:sz w:val="32"/>
              </w:rPr>
              <w:t>2236658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0A2CFF8E"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r w:rsidR="00EC689F" w:rsidRPr="0037A2D4">
        <w:rPr>
          <w:rFonts w:eastAsia="Arial"/>
          <w:color w:val="000000" w:themeColor="text1"/>
          <w:sz w:val="24"/>
          <w:szCs w:val="24"/>
        </w:rPr>
        <w:t>book</w:t>
      </w:r>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53D3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7726EA28"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r w:rsidR="00EC689F" w:rsidRPr="48DF4B50">
        <w:rPr>
          <w:i/>
          <w:iCs/>
          <w:sz w:val="24"/>
          <w:szCs w:val="24"/>
        </w:rPr>
        <w:t>document</w:t>
      </w:r>
      <w:r w:rsidRPr="48DF4B50">
        <w:rPr>
          <w:i/>
          <w:iCs/>
          <w:sz w:val="24"/>
          <w:szCs w:val="24"/>
        </w:rPr>
        <w:t xml:space="preserve">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6D39A1D" w14:textId="77777777" w:rsidR="00C7303A" w:rsidRPr="00782779" w:rsidRDefault="00C7303A" w:rsidP="0046233E">
      <w:pPr>
        <w:spacing w:line="360" w:lineRule="auto"/>
        <w:jc w:val="both"/>
        <w:rPr>
          <w:sz w:val="24"/>
          <w:szCs w:val="24"/>
        </w:rPr>
      </w:pPr>
      <w:r w:rsidRPr="00782779">
        <w:rPr>
          <w:sz w:val="24"/>
          <w:szCs w:val="24"/>
        </w:rPr>
        <w:t xml:space="preserve">The last 6 months spent at training school was a time that was spent with a lot of laughter, uncertainty and at times I also found myself emotional and struggling with the task in front of me. I found becoming a Police Constable a nerve-racking time for myself as I realised that it was a big step to make at the age of twenty-one years old. I realised that many things would need to change in my life, and I feared that my friendships and social life would struggle to stay as perfect as it was before I entered policing. </w:t>
      </w:r>
    </w:p>
    <w:p w14:paraId="4B092C9D" w14:textId="77777777" w:rsidR="00C7303A" w:rsidRPr="00782779" w:rsidRDefault="00C7303A" w:rsidP="0046233E">
      <w:pPr>
        <w:spacing w:line="360" w:lineRule="auto"/>
        <w:jc w:val="both"/>
        <w:rPr>
          <w:sz w:val="24"/>
          <w:szCs w:val="24"/>
        </w:rPr>
      </w:pPr>
    </w:p>
    <w:p w14:paraId="4A3273C0" w14:textId="07A00FFD" w:rsidR="00C7303A" w:rsidRPr="00782779" w:rsidRDefault="00C7303A" w:rsidP="0046233E">
      <w:pPr>
        <w:spacing w:line="360" w:lineRule="auto"/>
        <w:jc w:val="both"/>
        <w:rPr>
          <w:sz w:val="24"/>
          <w:szCs w:val="24"/>
        </w:rPr>
      </w:pPr>
      <w:r w:rsidRPr="00782779">
        <w:rPr>
          <w:sz w:val="24"/>
          <w:szCs w:val="24"/>
        </w:rPr>
        <w:t xml:space="preserve">During training school, I became sensitive to a trauma that I had gone through in my early years of life. Trauma is </w:t>
      </w:r>
      <w:r w:rsidR="008B6647" w:rsidRPr="00782779">
        <w:rPr>
          <w:sz w:val="24"/>
          <w:szCs w:val="24"/>
        </w:rPr>
        <w:t>described</w:t>
      </w:r>
      <w:r w:rsidRPr="00782779">
        <w:rPr>
          <w:sz w:val="24"/>
          <w:szCs w:val="24"/>
        </w:rPr>
        <w:t xml:space="preserve"> </w:t>
      </w:r>
      <w:r w:rsidR="008B6647" w:rsidRPr="00782779">
        <w:rPr>
          <w:sz w:val="24"/>
          <w:szCs w:val="24"/>
        </w:rPr>
        <w:t>b</w:t>
      </w:r>
      <w:r w:rsidRPr="00782779">
        <w:rPr>
          <w:sz w:val="24"/>
          <w:szCs w:val="24"/>
        </w:rPr>
        <w:t xml:space="preserve">y the mind charity </w:t>
      </w:r>
      <w:r w:rsidR="00782779" w:rsidRPr="00782779">
        <w:rPr>
          <w:sz w:val="24"/>
          <w:szCs w:val="24"/>
        </w:rPr>
        <w:t>(</w:t>
      </w:r>
      <w:r w:rsidRPr="00782779">
        <w:rPr>
          <w:sz w:val="24"/>
          <w:szCs w:val="24"/>
        </w:rPr>
        <w:t>2020</w:t>
      </w:r>
      <w:r w:rsidR="00782779" w:rsidRPr="00782779">
        <w:rPr>
          <w:sz w:val="24"/>
          <w:szCs w:val="24"/>
        </w:rPr>
        <w:t xml:space="preserve">) </w:t>
      </w:r>
      <w:r w:rsidRPr="00782779">
        <w:rPr>
          <w:sz w:val="24"/>
          <w:szCs w:val="24"/>
        </w:rPr>
        <w:t xml:space="preserve">as </w:t>
      </w:r>
      <w:r w:rsidR="001C3B5F" w:rsidRPr="00782779">
        <w:rPr>
          <w:sz w:val="24"/>
          <w:szCs w:val="24"/>
        </w:rPr>
        <w:t>“</w:t>
      </w:r>
      <w:r w:rsidRPr="00782779">
        <w:rPr>
          <w:sz w:val="24"/>
          <w:szCs w:val="24"/>
        </w:rPr>
        <w:t>Going through very stressful, frightening or distressing events is sometimes called trauma.</w:t>
      </w:r>
      <w:r w:rsidR="001C3B5F" w:rsidRPr="00782779">
        <w:rPr>
          <w:sz w:val="24"/>
          <w:szCs w:val="24"/>
        </w:rPr>
        <w:t xml:space="preserve">” </w:t>
      </w:r>
      <w:r w:rsidRPr="00782779">
        <w:rPr>
          <w:sz w:val="24"/>
          <w:szCs w:val="24"/>
        </w:rPr>
        <w:t xml:space="preserve">I found it hard to keep my mind in a positive space when learning about the topic of sexual assault and sexual offences involving children. I realised that I had learnt to block out this period in my life that had caused me trauma and that I had never discussed it with anyone before I arrived at training school. I found that this made me deal with my emotions head on and really explore the reasons why my mind had blocked so much of it out. </w:t>
      </w:r>
    </w:p>
    <w:p w14:paraId="752017DC" w14:textId="77777777" w:rsidR="00C7303A" w:rsidRPr="00782779" w:rsidRDefault="00C7303A" w:rsidP="0046233E">
      <w:pPr>
        <w:spacing w:line="360" w:lineRule="auto"/>
        <w:jc w:val="both"/>
        <w:rPr>
          <w:sz w:val="24"/>
          <w:szCs w:val="24"/>
        </w:rPr>
      </w:pPr>
    </w:p>
    <w:p w14:paraId="65F3F53B" w14:textId="77777777" w:rsidR="00C7303A" w:rsidRPr="00782779" w:rsidRDefault="00C7303A" w:rsidP="0046233E">
      <w:pPr>
        <w:spacing w:line="360" w:lineRule="auto"/>
        <w:jc w:val="both"/>
        <w:rPr>
          <w:sz w:val="24"/>
          <w:szCs w:val="24"/>
        </w:rPr>
      </w:pPr>
      <w:r w:rsidRPr="00782779">
        <w:rPr>
          <w:sz w:val="24"/>
          <w:szCs w:val="24"/>
        </w:rPr>
        <w:t xml:space="preserve">Whilst at training school I met some wonderful friends and people who also had the same experiences as me. I learnt that my peers had similar worries to myself, and I feel that they helped me to overcome any worries and anticipation that I was feeling. I enjoyed spending my time socialising with them outside of work hours. We would climb mountains together such as Pen y Fan and Twmbarlwm. We all found this enjoyable, </w:t>
      </w:r>
      <w:r w:rsidRPr="00782779">
        <w:rPr>
          <w:sz w:val="24"/>
          <w:szCs w:val="24"/>
        </w:rPr>
        <w:lastRenderedPageBreak/>
        <w:t xml:space="preserve">and it was nice to spend quality time meeting each other’s children, partners, </w:t>
      </w:r>
      <w:proofErr w:type="gramStart"/>
      <w:r w:rsidRPr="00782779">
        <w:rPr>
          <w:sz w:val="24"/>
          <w:szCs w:val="24"/>
        </w:rPr>
        <w:t>friends</w:t>
      </w:r>
      <w:proofErr w:type="gramEnd"/>
      <w:r w:rsidRPr="00782779">
        <w:rPr>
          <w:sz w:val="24"/>
          <w:szCs w:val="24"/>
        </w:rPr>
        <w:t xml:space="preserve"> and families and taking our dogs on long walks. </w:t>
      </w:r>
    </w:p>
    <w:p w14:paraId="20AA7693" w14:textId="77777777" w:rsidR="00C7303A" w:rsidRPr="00782779" w:rsidRDefault="00C7303A" w:rsidP="0046233E">
      <w:pPr>
        <w:spacing w:line="360" w:lineRule="auto"/>
        <w:jc w:val="both"/>
        <w:rPr>
          <w:sz w:val="24"/>
          <w:szCs w:val="24"/>
        </w:rPr>
      </w:pPr>
    </w:p>
    <w:p w14:paraId="41C9224D" w14:textId="77777777" w:rsidR="00C7303A" w:rsidRPr="00782779" w:rsidRDefault="00C7303A" w:rsidP="0046233E">
      <w:pPr>
        <w:spacing w:line="360" w:lineRule="auto"/>
        <w:jc w:val="both"/>
        <w:rPr>
          <w:sz w:val="24"/>
          <w:szCs w:val="24"/>
        </w:rPr>
      </w:pPr>
      <w:r w:rsidRPr="00782779">
        <w:rPr>
          <w:sz w:val="24"/>
          <w:szCs w:val="24"/>
        </w:rPr>
        <w:t xml:space="preserve">I realised that I had many obstacles that I was facing and some big changes that were about to happen in my life. I spent time thinking of ways to develop my resilience and minimise my stress levels. I did not feel that I was an academic person and I believed that I would struggle with learning exceptional amounts in such a short period of time. As it was so important to me to focus on my mental health and keeping my relationships with my friends, I decided I had to really exercise the things that I loved and the things that made me happiest in life. It was during this time that I realised my love for music and live music events. I also took up the hobby of going to the gym and 7 setting myself some time each day to not think about work and challenges ahead of me. </w:t>
      </w:r>
    </w:p>
    <w:p w14:paraId="1394B3B0" w14:textId="77777777" w:rsidR="00C7303A" w:rsidRPr="00782779" w:rsidRDefault="00C7303A" w:rsidP="0046233E">
      <w:pPr>
        <w:spacing w:line="360" w:lineRule="auto"/>
        <w:jc w:val="both"/>
        <w:rPr>
          <w:sz w:val="24"/>
          <w:szCs w:val="24"/>
        </w:rPr>
      </w:pPr>
    </w:p>
    <w:p w14:paraId="332B259F" w14:textId="7A42D1D1" w:rsidR="00C7303A" w:rsidRPr="00782779" w:rsidRDefault="00C7303A" w:rsidP="0046233E">
      <w:pPr>
        <w:spacing w:line="360" w:lineRule="auto"/>
        <w:jc w:val="both"/>
        <w:rPr>
          <w:sz w:val="24"/>
          <w:szCs w:val="24"/>
        </w:rPr>
      </w:pPr>
      <w:r w:rsidRPr="00782779">
        <w:rPr>
          <w:sz w:val="24"/>
          <w:szCs w:val="24"/>
        </w:rPr>
        <w:t xml:space="preserve">I then researched on how music effects </w:t>
      </w:r>
      <w:r w:rsidR="008B6647" w:rsidRPr="00782779">
        <w:rPr>
          <w:sz w:val="24"/>
          <w:szCs w:val="24"/>
        </w:rPr>
        <w:t>people’s</w:t>
      </w:r>
      <w:r w:rsidRPr="00782779">
        <w:rPr>
          <w:sz w:val="24"/>
          <w:szCs w:val="24"/>
        </w:rPr>
        <w:t xml:space="preserve"> mental health I found a study by Santos-Longhurst (2020) that stated “It helps people regulate their emotions Trusted </w:t>
      </w:r>
      <w:r w:rsidR="00782779" w:rsidRPr="00782779">
        <w:rPr>
          <w:sz w:val="24"/>
          <w:szCs w:val="24"/>
        </w:rPr>
        <w:t>Source;</w:t>
      </w:r>
      <w:r w:rsidRPr="00782779">
        <w:rPr>
          <w:sz w:val="24"/>
          <w:szCs w:val="24"/>
        </w:rPr>
        <w:t xml:space="preserve"> researchers found. It has the power to change moods and help people process their feelings</w:t>
      </w:r>
      <w:r w:rsidR="00782779" w:rsidRPr="00782779">
        <w:rPr>
          <w:sz w:val="24"/>
          <w:szCs w:val="24"/>
        </w:rPr>
        <w:t>.</w:t>
      </w:r>
      <w:r w:rsidR="00782779">
        <w:rPr>
          <w:sz w:val="24"/>
          <w:szCs w:val="24"/>
        </w:rPr>
        <w:t>”</w:t>
      </w:r>
      <w:r w:rsidR="00782779" w:rsidRPr="00782779">
        <w:rPr>
          <w:sz w:val="24"/>
          <w:szCs w:val="24"/>
        </w:rPr>
        <w:t xml:space="preserve"> This</w:t>
      </w:r>
      <w:r w:rsidRPr="00782779">
        <w:rPr>
          <w:sz w:val="24"/>
          <w:szCs w:val="24"/>
        </w:rPr>
        <w:t xml:space="preserve"> article was written mainly outlining the effects that music has on people’s mental health including people that struggle with depression and anxiety. In the body of the article Santos-Longhurst (2020) it also states that “listening to music, particularly classical combined with jazz, had a positive effect on depression symptoms, especially when there were several listening sessions conducted by board certified music therapists.”</w:t>
      </w:r>
    </w:p>
    <w:p w14:paraId="3F6DCF33" w14:textId="77777777" w:rsidR="00C7303A" w:rsidRPr="00782779" w:rsidRDefault="00C7303A" w:rsidP="0046233E">
      <w:pPr>
        <w:spacing w:line="360" w:lineRule="auto"/>
        <w:jc w:val="both"/>
        <w:rPr>
          <w:sz w:val="24"/>
          <w:szCs w:val="24"/>
        </w:rPr>
      </w:pPr>
      <w:r w:rsidRPr="00782779">
        <w:rPr>
          <w:sz w:val="24"/>
          <w:szCs w:val="24"/>
        </w:rPr>
        <w:t xml:space="preserve"> Reading this gave me comfort as a person who struggles particularly with depression as it gave me a new coping mechanism and something new to try. I thoroughly enjoy listening to music and I especially feel that when I am at music events, I feel free of any emotion, and I can enjoy my time. I found that I didn’t pay much attention to the difference that music made to my mood previously. Since I came across this research, I have made listening to music a daily activity. I have started to notice how it lifts my mood and makes my mood feel a lot more positive. However, I also notice how listening to a more of an emotive genre can lower my mood and can make me feel worse. </w:t>
      </w:r>
    </w:p>
    <w:p w14:paraId="4E2B3F39" w14:textId="77777777" w:rsidR="00C7303A" w:rsidRPr="00782779" w:rsidRDefault="00C7303A" w:rsidP="0046233E">
      <w:pPr>
        <w:spacing w:line="360" w:lineRule="auto"/>
        <w:jc w:val="both"/>
        <w:rPr>
          <w:sz w:val="24"/>
          <w:szCs w:val="24"/>
        </w:rPr>
      </w:pPr>
    </w:p>
    <w:p w14:paraId="39108034" w14:textId="6ED10B5D" w:rsidR="00C7303A" w:rsidRPr="00782779" w:rsidRDefault="00C7303A" w:rsidP="0046233E">
      <w:pPr>
        <w:spacing w:line="360" w:lineRule="auto"/>
        <w:jc w:val="both"/>
        <w:rPr>
          <w:sz w:val="24"/>
          <w:szCs w:val="24"/>
        </w:rPr>
      </w:pPr>
      <w:r w:rsidRPr="00782779">
        <w:rPr>
          <w:sz w:val="24"/>
          <w:szCs w:val="24"/>
        </w:rPr>
        <w:lastRenderedPageBreak/>
        <w:t>Since initial training began, I have made it my focus to become more resilient and focus on making myself physically as fit as I can. I also learnt during this time that physical exercise was a brilliant way to repair your mental health. My tutors helped me to realise this and suggested that I started the gym. Since I have found love with running and cycling. I would say that during training this helped me to decompress my worries and stress at the end of the day.</w:t>
      </w:r>
      <w:r w:rsidR="001C3B5F" w:rsidRPr="00782779">
        <w:rPr>
          <w:sz w:val="24"/>
          <w:szCs w:val="24"/>
        </w:rPr>
        <w:t xml:space="preserve"> During my research I have read numerous articles </w:t>
      </w:r>
      <w:r w:rsidR="00782779" w:rsidRPr="00782779">
        <w:rPr>
          <w:sz w:val="24"/>
          <w:szCs w:val="24"/>
        </w:rPr>
        <w:t>that support this belief that I have, for example a blog written by Katharina Star (2023) states that, “</w:t>
      </w:r>
      <w:r w:rsidR="00782779" w:rsidRPr="00782779">
        <w:rPr>
          <w:rStyle w:val="Strong"/>
          <w:b w:val="0"/>
          <w:bCs w:val="0"/>
          <w:color w:val="212121"/>
          <w:sz w:val="24"/>
          <w:szCs w:val="24"/>
          <w:bdr w:val="none" w:sz="0" w:space="0" w:color="auto" w:frame="1"/>
          <w:shd w:val="clear" w:color="auto" w:fill="FFFFFF"/>
        </w:rPr>
        <w:t>Exercise decreases stress hormones</w:t>
      </w:r>
      <w:r w:rsidR="00782779" w:rsidRPr="00782779">
        <w:rPr>
          <w:color w:val="212121"/>
          <w:sz w:val="24"/>
          <w:szCs w:val="24"/>
          <w:shd w:val="clear" w:color="auto" w:fill="FFFFFF"/>
        </w:rPr>
        <w:t>. Exercise decreases stress hormones like </w:t>
      </w:r>
      <w:hyperlink r:id="rId14" w:history="1">
        <w:r w:rsidR="00782779" w:rsidRPr="00782779">
          <w:rPr>
            <w:rStyle w:val="Hyperlink"/>
            <w:color w:val="auto"/>
            <w:sz w:val="24"/>
            <w:szCs w:val="24"/>
            <w:u w:val="none"/>
            <w:shd w:val="clear" w:color="auto" w:fill="FFFFFF"/>
          </w:rPr>
          <w:t>cortisol</w:t>
        </w:r>
      </w:hyperlink>
      <w:r w:rsidR="00782779" w:rsidRPr="00782779">
        <w:rPr>
          <w:color w:val="auto"/>
          <w:sz w:val="24"/>
          <w:szCs w:val="24"/>
          <w:shd w:val="clear" w:color="auto" w:fill="FFFFFF"/>
        </w:rPr>
        <w:t xml:space="preserve">. </w:t>
      </w:r>
      <w:r w:rsidR="00782779" w:rsidRPr="00782779">
        <w:rPr>
          <w:color w:val="212121"/>
          <w:sz w:val="24"/>
          <w:szCs w:val="24"/>
          <w:shd w:val="clear" w:color="auto" w:fill="FFFFFF"/>
        </w:rPr>
        <w:t xml:space="preserve">It also increases endorphins—your body's "feel-good" chemicals—giving your mood a </w:t>
      </w:r>
      <w:r w:rsidR="00782779" w:rsidRPr="00782779">
        <w:rPr>
          <w:color w:val="212121"/>
          <w:sz w:val="24"/>
          <w:szCs w:val="24"/>
          <w:shd w:val="clear" w:color="auto" w:fill="FFFFFF"/>
        </w:rPr>
        <w:t>natural boost”.</w:t>
      </w:r>
    </w:p>
    <w:p w14:paraId="7F39D2B5" w14:textId="77777777" w:rsidR="00C7303A" w:rsidRPr="00782779" w:rsidRDefault="00C7303A" w:rsidP="0046233E">
      <w:pPr>
        <w:spacing w:line="360" w:lineRule="auto"/>
        <w:jc w:val="both"/>
        <w:rPr>
          <w:sz w:val="24"/>
          <w:szCs w:val="24"/>
        </w:rPr>
      </w:pPr>
    </w:p>
    <w:p w14:paraId="2D284C46" w14:textId="77777777" w:rsidR="00C7303A" w:rsidRPr="00782779" w:rsidRDefault="00C7303A" w:rsidP="0046233E">
      <w:pPr>
        <w:spacing w:line="360" w:lineRule="auto"/>
        <w:jc w:val="both"/>
        <w:rPr>
          <w:sz w:val="24"/>
          <w:szCs w:val="24"/>
        </w:rPr>
      </w:pPr>
      <w:r w:rsidRPr="00782779">
        <w:rPr>
          <w:sz w:val="24"/>
          <w:szCs w:val="24"/>
        </w:rPr>
        <w:t xml:space="preserve"> I found physical exercise extremely important when coming up to the time around my two exams. I found that it enabled me to keep my head on the straight and narrow and allowed me to find peace within my day where I could focus on a separate task ahead of myself. </w:t>
      </w:r>
    </w:p>
    <w:p w14:paraId="4F7B2F6C" w14:textId="77777777" w:rsidR="00C7303A" w:rsidRPr="00782779" w:rsidRDefault="00C7303A" w:rsidP="0046233E">
      <w:pPr>
        <w:spacing w:line="360" w:lineRule="auto"/>
        <w:jc w:val="both"/>
        <w:rPr>
          <w:sz w:val="24"/>
          <w:szCs w:val="24"/>
        </w:rPr>
      </w:pPr>
    </w:p>
    <w:p w14:paraId="6D81542B" w14:textId="7E02E0E8" w:rsidR="00C7303A" w:rsidRPr="00782779" w:rsidRDefault="00C7303A" w:rsidP="0046233E">
      <w:pPr>
        <w:spacing w:line="360" w:lineRule="auto"/>
        <w:jc w:val="both"/>
        <w:rPr>
          <w:sz w:val="24"/>
          <w:szCs w:val="24"/>
        </w:rPr>
      </w:pPr>
      <w:r w:rsidRPr="00782779">
        <w:rPr>
          <w:sz w:val="24"/>
          <w:szCs w:val="24"/>
        </w:rPr>
        <w:t xml:space="preserve">Overall, I did find training school a testing time, mentally and physically. I was faced with many new experiences and new challenges. I am very happy that I chose the career of a police constable as I really do understand the importance of having officers to protect and reassure the community. I am excited to put my training into practice and start my career as a response police constable. </w:t>
      </w:r>
    </w:p>
    <w:p w14:paraId="70F126AE" w14:textId="77777777" w:rsidR="00C7303A" w:rsidRPr="00782779" w:rsidRDefault="00C7303A" w:rsidP="00782779">
      <w:pPr>
        <w:spacing w:line="276" w:lineRule="auto"/>
        <w:jc w:val="both"/>
        <w:rPr>
          <w:sz w:val="24"/>
          <w:szCs w:val="24"/>
        </w:rPr>
      </w:pPr>
    </w:p>
    <w:p w14:paraId="19FBAC4F" w14:textId="53690C27" w:rsidR="00FF7784" w:rsidRPr="00782779" w:rsidRDefault="00782779" w:rsidP="00782779">
      <w:pPr>
        <w:spacing w:line="276" w:lineRule="auto"/>
        <w:jc w:val="both"/>
        <w:rPr>
          <w:sz w:val="24"/>
          <w:szCs w:val="24"/>
        </w:rPr>
      </w:pPr>
      <w:r w:rsidRPr="00782779">
        <w:rPr>
          <w:sz w:val="24"/>
          <w:szCs w:val="24"/>
        </w:rPr>
        <w:t>Word count:969</w:t>
      </w:r>
    </w:p>
    <w:p w14:paraId="670E1FB9" w14:textId="77777777" w:rsidR="00FF7784" w:rsidRPr="00782779" w:rsidRDefault="00FF7784" w:rsidP="00782779">
      <w:pPr>
        <w:spacing w:line="276" w:lineRule="auto"/>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34EB270" w:rsidR="00AA666E" w:rsidRDefault="00AA666E" w:rsidP="00FF7EBB">
      <w:pPr>
        <w:jc w:val="both"/>
        <w:rPr>
          <w:sz w:val="24"/>
          <w:szCs w:val="24"/>
        </w:rPr>
      </w:pPr>
    </w:p>
    <w:p w14:paraId="3C15D31D" w14:textId="3118CA32" w:rsidR="00C7303A" w:rsidRPr="007B3F80" w:rsidRDefault="00C7303A" w:rsidP="0046233E">
      <w:pPr>
        <w:spacing w:line="360" w:lineRule="auto"/>
        <w:jc w:val="both"/>
        <w:rPr>
          <w:sz w:val="24"/>
          <w:szCs w:val="24"/>
        </w:rPr>
      </w:pPr>
      <w:r w:rsidRPr="007B3F80">
        <w:rPr>
          <w:sz w:val="24"/>
          <w:szCs w:val="24"/>
        </w:rPr>
        <w:t xml:space="preserve">On one of my first set of shifts I was called to an emergency that stated, ‘My ex is about to drink drive’ On my arrival to the address I could hear shouting coming from within a house on the street, I could also then see a topless male shouting and swearing outside of the house on the pavement. Upon my arrival a male got very close to my face and was shouting to say that his ex-partner had been drink diving. I asked the male to calm down and began to ask some open-ended questions. I decided to use these types of questions due to training that I had received in my first six months of training school. </w:t>
      </w:r>
      <w:r w:rsidR="007B3F80" w:rsidRPr="007B3F80">
        <w:rPr>
          <w:sz w:val="24"/>
          <w:szCs w:val="24"/>
        </w:rPr>
        <w:t>The college of policing (2020) states that “</w:t>
      </w:r>
      <w:r w:rsidR="00794C74" w:rsidRPr="007B3F80">
        <w:rPr>
          <w:spacing w:val="3"/>
          <w:sz w:val="24"/>
          <w:szCs w:val="24"/>
        </w:rPr>
        <w:t xml:space="preserve">During the initial account stage officers and staff are typically looking for brief details of the incident, enough to establish if an offence has occurred. </w:t>
      </w:r>
      <w:r w:rsidR="007B3F80" w:rsidRPr="007B3F80">
        <w:rPr>
          <w:spacing w:val="3"/>
          <w:sz w:val="24"/>
          <w:szCs w:val="24"/>
        </w:rPr>
        <w:t>Also,</w:t>
      </w:r>
      <w:r w:rsidR="00794C74" w:rsidRPr="007B3F80">
        <w:rPr>
          <w:spacing w:val="3"/>
          <w:sz w:val="24"/>
          <w:szCs w:val="24"/>
        </w:rPr>
        <w:t xml:space="preserve"> if there are any immediate safeguarding needs and what action needs to be taken next</w:t>
      </w:r>
      <w:r w:rsidR="007B3F80">
        <w:rPr>
          <w:spacing w:val="3"/>
          <w:sz w:val="24"/>
          <w:szCs w:val="24"/>
        </w:rPr>
        <w:t xml:space="preserve">”. </w:t>
      </w:r>
      <w:r w:rsidRPr="007B3F80">
        <w:rPr>
          <w:sz w:val="24"/>
          <w:szCs w:val="24"/>
        </w:rPr>
        <w:t xml:space="preserve">Since I had this knowledge </w:t>
      </w:r>
      <w:r w:rsidR="00EC689F" w:rsidRPr="007B3F80">
        <w:rPr>
          <w:sz w:val="24"/>
          <w:szCs w:val="24"/>
        </w:rPr>
        <w:t>prior,</w:t>
      </w:r>
      <w:r w:rsidRPr="007B3F80">
        <w:rPr>
          <w:sz w:val="24"/>
          <w:szCs w:val="24"/>
        </w:rPr>
        <w:t xml:space="preserve"> I then decided to ask the male questions to determine facts. I then </w:t>
      </w:r>
      <w:r w:rsidRPr="007B3F80">
        <w:rPr>
          <w:sz w:val="24"/>
          <w:szCs w:val="24"/>
        </w:rPr>
        <w:lastRenderedPageBreak/>
        <w:t xml:space="preserve">asked questions such as ‘who, what, where, when, why, how?’. During my time attempting to ascertain details regarding the call, a female came out of the address and was shouting and swearing in the street. The female was asked on numerous occasions to be quiet and watch her language. When officers attempted to tell the female, she would be arrested if she did not correct her behaviour the female then decided to start to throw her arms at officers </w:t>
      </w:r>
      <w:r w:rsidR="00EC689F" w:rsidRPr="007B3F80">
        <w:rPr>
          <w:sz w:val="24"/>
          <w:szCs w:val="24"/>
        </w:rPr>
        <w:t>to</w:t>
      </w:r>
      <w:r w:rsidRPr="007B3F80">
        <w:rPr>
          <w:sz w:val="24"/>
          <w:szCs w:val="24"/>
        </w:rPr>
        <w:t xml:space="preserve"> hit them. The female </w:t>
      </w:r>
      <w:r w:rsidR="00EC689F" w:rsidRPr="007B3F80">
        <w:rPr>
          <w:sz w:val="24"/>
          <w:szCs w:val="24"/>
        </w:rPr>
        <w:t>was then</w:t>
      </w:r>
      <w:r w:rsidRPr="007B3F80">
        <w:rPr>
          <w:sz w:val="24"/>
          <w:szCs w:val="24"/>
        </w:rPr>
        <w:t xml:space="preserve"> arrested for Section 4a of the public order act. As she was causing harassment alarm and distress to people around the area. During this time more units arrived to assist with the situation and the female was taken to custody. </w:t>
      </w:r>
    </w:p>
    <w:p w14:paraId="327F82C4" w14:textId="77777777" w:rsidR="00C7303A" w:rsidRPr="007B3F80" w:rsidRDefault="00C7303A" w:rsidP="0046233E">
      <w:pPr>
        <w:spacing w:line="360" w:lineRule="auto"/>
        <w:jc w:val="both"/>
        <w:rPr>
          <w:sz w:val="24"/>
          <w:szCs w:val="24"/>
        </w:rPr>
      </w:pPr>
    </w:p>
    <w:p w14:paraId="1117CC1E" w14:textId="77777777" w:rsidR="00C7303A" w:rsidRPr="007B3F80" w:rsidRDefault="00C7303A" w:rsidP="0046233E">
      <w:pPr>
        <w:spacing w:line="360" w:lineRule="auto"/>
        <w:jc w:val="both"/>
        <w:rPr>
          <w:sz w:val="24"/>
          <w:szCs w:val="24"/>
        </w:rPr>
      </w:pPr>
      <w:r w:rsidRPr="007B3F80">
        <w:rPr>
          <w:sz w:val="24"/>
          <w:szCs w:val="24"/>
        </w:rPr>
        <w:t xml:space="preserve">The male who made the initial call was then becoming irate in the street and was swearing and shouting at the window where his ex-partner was. I then went into the house alone as other officers dealt with the male to work out what had been happening in the house. Upon arrival I could see a female drinking bottles of alcohol, at this point I was sure that I could not find grounds to arrest the female for any drink drive offences as I could see her drinking alcohol after driving and we could not prove that she was drinking prior. The female then began to tell me that her ex-partner was abusive and made these comments about her regularly. She stated that she felt he was harassing her. I told the female that they were all drunk and that she needed to close her windows and get some sleep as it was approximately 01:00hrs when we arrived at the call. The female agreed to do so. Her ex-partner was then asked to return to his home address and not return shouting and swearing, he was told that if he did not stay at home and stop attending the females address, we could arrest him for harassment. Satisfied that both parties had been separated we then sat in the street for a further 10 minutes after leaving the address to ensure that the ex-partner would not return. </w:t>
      </w:r>
    </w:p>
    <w:p w14:paraId="2EFA8B95" w14:textId="77777777" w:rsidR="00C7303A" w:rsidRPr="007B3F80" w:rsidRDefault="00C7303A" w:rsidP="0046233E">
      <w:pPr>
        <w:spacing w:line="360" w:lineRule="auto"/>
        <w:jc w:val="both"/>
        <w:rPr>
          <w:sz w:val="24"/>
          <w:szCs w:val="24"/>
        </w:rPr>
      </w:pPr>
    </w:p>
    <w:p w14:paraId="582087FA" w14:textId="58FE4DC6" w:rsidR="00C7303A" w:rsidRPr="007B3F80" w:rsidRDefault="00C7303A" w:rsidP="0046233E">
      <w:pPr>
        <w:spacing w:line="360" w:lineRule="auto"/>
        <w:jc w:val="both"/>
        <w:rPr>
          <w:sz w:val="24"/>
          <w:szCs w:val="24"/>
        </w:rPr>
      </w:pPr>
      <w:r w:rsidRPr="007B3F80">
        <w:rPr>
          <w:sz w:val="24"/>
          <w:szCs w:val="24"/>
        </w:rPr>
        <w:t xml:space="preserve">Within the 10 minutes the ex-partner did return and was shouting and swearing in the street and banging on the female’s door. Then made the decision to arrest the male for Harassment and Public order section 4a. When I attempted to put the male in cuffs, he swung his fists towards me and then decided to scream in my face. I managed to get the male in one cuff, and he then decided to forcefully try to remove my arm away from him. With the help of my colleagues, I managed to get the male in the conventional back-to-back handcuffing technique. On the walk towards the van the </w:t>
      </w:r>
      <w:r w:rsidRPr="007B3F80">
        <w:rPr>
          <w:sz w:val="24"/>
          <w:szCs w:val="24"/>
        </w:rPr>
        <w:lastRenderedPageBreak/>
        <w:t xml:space="preserve">male screamed in my face many offensive words. The male was placed in the back of the van and then conveyed to custody. </w:t>
      </w:r>
    </w:p>
    <w:p w14:paraId="6676068B" w14:textId="77777777" w:rsidR="00C7303A" w:rsidRPr="007B3F80" w:rsidRDefault="00C7303A" w:rsidP="0046233E">
      <w:pPr>
        <w:spacing w:line="360" w:lineRule="auto"/>
        <w:jc w:val="both"/>
        <w:rPr>
          <w:sz w:val="24"/>
          <w:szCs w:val="24"/>
        </w:rPr>
      </w:pPr>
    </w:p>
    <w:p w14:paraId="3BA909B8" w14:textId="684023DD" w:rsidR="00C7303A" w:rsidRPr="007B3F80" w:rsidRDefault="00C7303A" w:rsidP="0046233E">
      <w:pPr>
        <w:spacing w:line="360" w:lineRule="auto"/>
        <w:jc w:val="both"/>
        <w:rPr>
          <w:sz w:val="24"/>
          <w:szCs w:val="24"/>
        </w:rPr>
      </w:pPr>
      <w:r w:rsidRPr="007B3F80">
        <w:rPr>
          <w:sz w:val="24"/>
          <w:szCs w:val="24"/>
        </w:rPr>
        <w:t xml:space="preserve">I knew that I had to have situational awareness, The College of Policing (2020) defines this as “Situational awareness is the ability to perceive and process potential threats in the </w:t>
      </w:r>
      <w:r w:rsidR="007B3F80" w:rsidRPr="007B3F80">
        <w:rPr>
          <w:sz w:val="24"/>
          <w:szCs w:val="24"/>
        </w:rPr>
        <w:t>environment”.</w:t>
      </w:r>
    </w:p>
    <w:p w14:paraId="50F6B25F" w14:textId="77777777" w:rsidR="00C7303A" w:rsidRPr="007B3F80" w:rsidRDefault="00C7303A" w:rsidP="0046233E">
      <w:pPr>
        <w:spacing w:line="360" w:lineRule="auto"/>
        <w:jc w:val="both"/>
        <w:rPr>
          <w:sz w:val="24"/>
          <w:szCs w:val="24"/>
        </w:rPr>
      </w:pPr>
    </w:p>
    <w:p w14:paraId="7E11F6FB" w14:textId="77777777" w:rsidR="00C7303A" w:rsidRPr="007B3F80" w:rsidRDefault="00C7303A" w:rsidP="0046233E">
      <w:pPr>
        <w:spacing w:line="360" w:lineRule="auto"/>
        <w:jc w:val="both"/>
        <w:rPr>
          <w:sz w:val="24"/>
          <w:szCs w:val="24"/>
        </w:rPr>
      </w:pPr>
      <w:r w:rsidRPr="007B3F80">
        <w:rPr>
          <w:sz w:val="24"/>
          <w:szCs w:val="24"/>
        </w:rPr>
        <w:t xml:space="preserve">This was my first emergency call that I had been involved in any conflict for. I knew that it was important for me to remain dynamic and to consider my powers and policies. I relied heavily on the process of the National Decision Model to assess the decisions that I was making. </w:t>
      </w:r>
    </w:p>
    <w:p w14:paraId="456B7A68" w14:textId="77777777" w:rsidR="00C7303A" w:rsidRPr="007B3F80" w:rsidRDefault="00C7303A" w:rsidP="0046233E">
      <w:pPr>
        <w:spacing w:line="360" w:lineRule="auto"/>
        <w:jc w:val="both"/>
        <w:rPr>
          <w:sz w:val="24"/>
          <w:szCs w:val="24"/>
        </w:rPr>
      </w:pPr>
    </w:p>
    <w:p w14:paraId="0C5C6E77" w14:textId="77777777" w:rsidR="00C7303A" w:rsidRPr="007B3F80" w:rsidRDefault="00C7303A" w:rsidP="0046233E">
      <w:pPr>
        <w:spacing w:line="360" w:lineRule="auto"/>
        <w:jc w:val="both"/>
        <w:rPr>
          <w:sz w:val="24"/>
          <w:szCs w:val="24"/>
        </w:rPr>
      </w:pPr>
    </w:p>
    <w:p w14:paraId="011818DA" w14:textId="45DE345A" w:rsidR="00C7303A" w:rsidRPr="007B3F80" w:rsidRDefault="00C7303A" w:rsidP="0046233E">
      <w:pPr>
        <w:spacing w:line="360" w:lineRule="auto"/>
        <w:jc w:val="both"/>
        <w:rPr>
          <w:sz w:val="24"/>
          <w:szCs w:val="24"/>
        </w:rPr>
      </w:pPr>
      <w:r w:rsidRPr="007B3F80">
        <w:rPr>
          <w:sz w:val="24"/>
          <w:szCs w:val="24"/>
        </w:rPr>
        <w:t xml:space="preserve">The National Decision Model is commonly abbreviated within the police as the ‘NDM’ there are 7 steps to the NDM. Apply the Code of ethics, gather information and intelligence, assess </w:t>
      </w:r>
      <w:r w:rsidR="007B3F80" w:rsidRPr="007B3F80">
        <w:rPr>
          <w:sz w:val="24"/>
          <w:szCs w:val="24"/>
        </w:rPr>
        <w:t>threat,</w:t>
      </w:r>
      <w:r w:rsidRPr="007B3F80">
        <w:rPr>
          <w:sz w:val="24"/>
          <w:szCs w:val="24"/>
        </w:rPr>
        <w:t xml:space="preserve"> and risk and develop a working strategy, consider powers and policies, </w:t>
      </w:r>
      <w:r w:rsidR="00EC689F" w:rsidRPr="007B3F80">
        <w:rPr>
          <w:sz w:val="24"/>
          <w:szCs w:val="24"/>
        </w:rPr>
        <w:t>identify</w:t>
      </w:r>
      <w:r w:rsidRPr="007B3F80">
        <w:rPr>
          <w:sz w:val="24"/>
          <w:szCs w:val="24"/>
        </w:rPr>
        <w:t xml:space="preserve"> options and contingencies and to </w:t>
      </w:r>
      <w:r w:rsidR="00EC689F" w:rsidRPr="007B3F80">
        <w:rPr>
          <w:sz w:val="24"/>
          <w:szCs w:val="24"/>
        </w:rPr>
        <w:t>act</w:t>
      </w:r>
      <w:r w:rsidRPr="007B3F80">
        <w:rPr>
          <w:sz w:val="24"/>
          <w:szCs w:val="24"/>
        </w:rPr>
        <w:t xml:space="preserve"> and review what happened. Officers rely on this decision-making model to help make decisions and to also justify actions taken. </w:t>
      </w:r>
    </w:p>
    <w:p w14:paraId="4532AAE8" w14:textId="77777777" w:rsidR="00C7303A" w:rsidRPr="007B3F80" w:rsidRDefault="00C7303A" w:rsidP="0046233E">
      <w:pPr>
        <w:spacing w:line="360" w:lineRule="auto"/>
        <w:jc w:val="both"/>
        <w:rPr>
          <w:sz w:val="24"/>
          <w:szCs w:val="24"/>
        </w:rPr>
      </w:pPr>
    </w:p>
    <w:p w14:paraId="1EC68AB7" w14:textId="7256BE4C" w:rsidR="00C7303A" w:rsidRDefault="00C7303A" w:rsidP="0046233E">
      <w:pPr>
        <w:spacing w:line="360" w:lineRule="auto"/>
        <w:jc w:val="both"/>
        <w:rPr>
          <w:sz w:val="24"/>
          <w:szCs w:val="24"/>
        </w:rPr>
      </w:pPr>
      <w:r w:rsidRPr="007B3F80">
        <w:rPr>
          <w:sz w:val="24"/>
          <w:szCs w:val="24"/>
        </w:rPr>
        <w:t>I believe that the way I spoke to the male at the beginning of the call was the best way through open questioning. I think this because I am aware that closed questioning can limit responses that people may give you. I have learnt this also when interviewing suspects. There are also studies that back up this statement. It is usually seen that closed ended questioning is better when gathering data types. Dossetto (2023) states that “Closed-ended questions are questions that can only be answered by selecting from a limited number of options, usually multiple-choice questions with a single-word answer, ‘yes’ or ‘no’, or a rating scale (</w:t>
      </w:r>
      <w:r w:rsidR="00794C74" w:rsidRPr="007B3F80">
        <w:rPr>
          <w:sz w:val="24"/>
          <w:szCs w:val="24"/>
        </w:rPr>
        <w:t>e.g.,</w:t>
      </w:r>
      <w:r w:rsidRPr="007B3F80">
        <w:rPr>
          <w:sz w:val="24"/>
          <w:szCs w:val="24"/>
        </w:rPr>
        <w:t xml:space="preserve"> from 10 strongly agree to strongly disagree). Closed-ended questions give limited insight but can easily be analysed for quantitative data.”</w:t>
      </w:r>
    </w:p>
    <w:p w14:paraId="04CF65EB" w14:textId="2385A909" w:rsidR="00716FA9" w:rsidRDefault="00716FA9" w:rsidP="0046233E">
      <w:pPr>
        <w:spacing w:line="360" w:lineRule="auto"/>
        <w:jc w:val="both"/>
        <w:rPr>
          <w:sz w:val="24"/>
          <w:szCs w:val="24"/>
        </w:rPr>
      </w:pPr>
    </w:p>
    <w:p w14:paraId="427B5D5B" w14:textId="041101CA" w:rsidR="0046233E" w:rsidRDefault="00716FA9" w:rsidP="0046233E">
      <w:pPr>
        <w:spacing w:line="360" w:lineRule="auto"/>
        <w:jc w:val="both"/>
        <w:rPr>
          <w:sz w:val="24"/>
          <w:szCs w:val="24"/>
        </w:rPr>
      </w:pPr>
      <w:r>
        <w:rPr>
          <w:sz w:val="24"/>
          <w:szCs w:val="24"/>
        </w:rPr>
        <w:t xml:space="preserve">During training school, we were taught about the </w:t>
      </w:r>
      <w:proofErr w:type="spellStart"/>
      <w:r>
        <w:rPr>
          <w:sz w:val="24"/>
          <w:szCs w:val="24"/>
        </w:rPr>
        <w:t>Betari’s</w:t>
      </w:r>
      <w:proofErr w:type="spellEnd"/>
      <w:r>
        <w:rPr>
          <w:sz w:val="24"/>
          <w:szCs w:val="24"/>
        </w:rPr>
        <w:t xml:space="preserve"> Box model. College of policing (2020) state that </w:t>
      </w:r>
      <w:proofErr w:type="spellStart"/>
      <w:r>
        <w:rPr>
          <w:sz w:val="24"/>
          <w:szCs w:val="24"/>
        </w:rPr>
        <w:t>Betaris</w:t>
      </w:r>
      <w:proofErr w:type="spellEnd"/>
      <w:r>
        <w:rPr>
          <w:sz w:val="24"/>
          <w:szCs w:val="24"/>
        </w:rPr>
        <w:t xml:space="preserve"> Box model is “</w:t>
      </w:r>
      <w:proofErr w:type="spellStart"/>
      <w:r>
        <w:rPr>
          <w:sz w:val="24"/>
          <w:szCs w:val="24"/>
        </w:rPr>
        <w:t>Betaris</w:t>
      </w:r>
      <w:proofErr w:type="spellEnd"/>
      <w:r>
        <w:rPr>
          <w:sz w:val="24"/>
          <w:szCs w:val="24"/>
        </w:rPr>
        <w:t xml:space="preserve"> box describes how people can get locked into a vicious or virtuous circle of communication, based on how their </w:t>
      </w:r>
      <w:r>
        <w:rPr>
          <w:sz w:val="24"/>
          <w:szCs w:val="24"/>
        </w:rPr>
        <w:lastRenderedPageBreak/>
        <w:t xml:space="preserve">attitudes and behaviour respond to each other”. My understanding of this is that how my attitude is will then later effect how I behave. The person I am dealing with may then assess my behaviour and conduct their attitude and behaviour based on mine. I believe that if I go into a situation shouting then it may escalate the </w:t>
      </w:r>
      <w:r w:rsidR="00B1075C">
        <w:rPr>
          <w:sz w:val="24"/>
          <w:szCs w:val="24"/>
        </w:rPr>
        <w:t>situation</w:t>
      </w:r>
      <w:r>
        <w:rPr>
          <w:sz w:val="24"/>
          <w:szCs w:val="24"/>
        </w:rPr>
        <w:t xml:space="preserve"> </w:t>
      </w:r>
      <w:r w:rsidR="00B1075C">
        <w:rPr>
          <w:sz w:val="24"/>
          <w:szCs w:val="24"/>
        </w:rPr>
        <w:t>further</w:t>
      </w:r>
      <w:r>
        <w:rPr>
          <w:sz w:val="24"/>
          <w:szCs w:val="24"/>
        </w:rPr>
        <w:t xml:space="preserve">. </w:t>
      </w:r>
      <w:r w:rsidR="00B1075C">
        <w:rPr>
          <w:sz w:val="24"/>
          <w:szCs w:val="24"/>
        </w:rPr>
        <w:t>However,</w:t>
      </w:r>
      <w:r>
        <w:rPr>
          <w:sz w:val="24"/>
          <w:szCs w:val="24"/>
        </w:rPr>
        <w:t xml:space="preserve"> if I remain calm and de</w:t>
      </w:r>
      <w:r w:rsidR="00B1075C">
        <w:rPr>
          <w:sz w:val="24"/>
          <w:szCs w:val="24"/>
        </w:rPr>
        <w:t>aling</w:t>
      </w:r>
      <w:r>
        <w:rPr>
          <w:sz w:val="24"/>
          <w:szCs w:val="24"/>
        </w:rPr>
        <w:t xml:space="preserve"> with people appropriately then they may lower </w:t>
      </w:r>
      <w:r w:rsidR="00B1075C">
        <w:rPr>
          <w:sz w:val="24"/>
          <w:szCs w:val="24"/>
        </w:rPr>
        <w:t>their attitude and behaviour. I realised this with the male on this occasion that it would not work as well as it has for me in the past</w:t>
      </w:r>
      <w:r w:rsidR="0046233E">
        <w:rPr>
          <w:sz w:val="24"/>
          <w:szCs w:val="24"/>
        </w:rPr>
        <w:t xml:space="preserve">, the reason for this was that I could see the male was highly intoxicated and was not paying enough attention to what I was saying to him. </w:t>
      </w:r>
    </w:p>
    <w:p w14:paraId="2184E148" w14:textId="77777777" w:rsidR="00C7303A" w:rsidRPr="007B3F80" w:rsidRDefault="00C7303A" w:rsidP="0046233E">
      <w:pPr>
        <w:spacing w:line="360" w:lineRule="auto"/>
        <w:jc w:val="center"/>
        <w:rPr>
          <w:sz w:val="24"/>
          <w:szCs w:val="24"/>
        </w:rPr>
      </w:pPr>
    </w:p>
    <w:p w14:paraId="3747F6F8" w14:textId="77777777" w:rsidR="00C7303A" w:rsidRPr="007B3F80" w:rsidRDefault="00C7303A" w:rsidP="0046233E">
      <w:pPr>
        <w:spacing w:line="360" w:lineRule="auto"/>
        <w:jc w:val="both"/>
        <w:rPr>
          <w:sz w:val="24"/>
          <w:szCs w:val="24"/>
        </w:rPr>
      </w:pPr>
      <w:r w:rsidRPr="007B3F80">
        <w:rPr>
          <w:sz w:val="24"/>
          <w:szCs w:val="24"/>
        </w:rPr>
        <w:t xml:space="preserve"> I attempted to use negotiation skills and my discretion as an officer and allow the male to return to his home address with no further intervention as it appeared to me that this was the best option. I negotiated an outcome where no arrests would be made, and individuals were separated and could sleep the argument off due to intoxication levels.</w:t>
      </w:r>
    </w:p>
    <w:p w14:paraId="774E4923" w14:textId="77777777" w:rsidR="00C7303A" w:rsidRPr="007B3F80" w:rsidRDefault="00C7303A" w:rsidP="0046233E">
      <w:pPr>
        <w:spacing w:line="360" w:lineRule="auto"/>
        <w:jc w:val="both"/>
        <w:rPr>
          <w:sz w:val="24"/>
          <w:szCs w:val="24"/>
        </w:rPr>
      </w:pPr>
    </w:p>
    <w:p w14:paraId="12F3FC0E" w14:textId="77777777" w:rsidR="00C7303A" w:rsidRPr="007B3F80" w:rsidRDefault="00C7303A" w:rsidP="0046233E">
      <w:pPr>
        <w:spacing w:line="360" w:lineRule="auto"/>
        <w:jc w:val="both"/>
        <w:rPr>
          <w:sz w:val="24"/>
          <w:szCs w:val="24"/>
        </w:rPr>
      </w:pPr>
      <w:r w:rsidRPr="007B3F80">
        <w:rPr>
          <w:sz w:val="24"/>
          <w:szCs w:val="24"/>
        </w:rPr>
        <w:t xml:space="preserve"> I also used active listening to negotiate the situation I wanted to show to both parties that I was listening and that I wanted to help them both and come up with a positive outcome by the end of my encounter with them.</w:t>
      </w:r>
    </w:p>
    <w:p w14:paraId="2A8C6549" w14:textId="77777777" w:rsidR="00C7303A" w:rsidRPr="007B3F80" w:rsidRDefault="00C7303A" w:rsidP="0046233E">
      <w:pPr>
        <w:spacing w:line="360" w:lineRule="auto"/>
        <w:jc w:val="both"/>
        <w:rPr>
          <w:sz w:val="24"/>
          <w:szCs w:val="24"/>
        </w:rPr>
      </w:pPr>
    </w:p>
    <w:p w14:paraId="7B68B663" w14:textId="77777777" w:rsidR="00C7303A" w:rsidRPr="007B3F80" w:rsidRDefault="00C7303A" w:rsidP="0046233E">
      <w:pPr>
        <w:spacing w:line="360" w:lineRule="auto"/>
        <w:jc w:val="both"/>
        <w:rPr>
          <w:sz w:val="24"/>
          <w:szCs w:val="24"/>
        </w:rPr>
      </w:pPr>
      <w:r w:rsidRPr="007B3F80">
        <w:rPr>
          <w:sz w:val="24"/>
          <w:szCs w:val="24"/>
        </w:rPr>
        <w:t xml:space="preserve"> Through training school, we were taught about techniques to get better outcomes and more suitable outcomes. I applied active listening through this incident. This is proven to be a positive way to connect with people, including at a challenging time. The College of Policing (2020) states that “Active listening should be used throughout an encounter. Being open to what a person is saying helps to build rapport, which could help reduce tension”.</w:t>
      </w:r>
    </w:p>
    <w:p w14:paraId="13BCA50B" w14:textId="77777777" w:rsidR="00C7303A" w:rsidRPr="007B3F80" w:rsidRDefault="00C7303A" w:rsidP="0046233E">
      <w:pPr>
        <w:spacing w:line="360" w:lineRule="auto"/>
        <w:jc w:val="both"/>
        <w:rPr>
          <w:sz w:val="24"/>
          <w:szCs w:val="24"/>
        </w:rPr>
      </w:pPr>
    </w:p>
    <w:p w14:paraId="33DA70C7" w14:textId="77777777" w:rsidR="00C7303A" w:rsidRPr="007B3F80" w:rsidRDefault="00C7303A" w:rsidP="0046233E">
      <w:pPr>
        <w:spacing w:line="360" w:lineRule="auto"/>
        <w:jc w:val="both"/>
        <w:rPr>
          <w:sz w:val="24"/>
          <w:szCs w:val="24"/>
        </w:rPr>
      </w:pPr>
      <w:r w:rsidRPr="007B3F80">
        <w:rPr>
          <w:sz w:val="24"/>
          <w:szCs w:val="24"/>
        </w:rPr>
        <w:t xml:space="preserve"> At the time of the arrest the use of force techniques that were used I would deem suitable for the task in front of me. I believe that the most suitable use of force was to place the male in a conventional back-to-back handcuffing technique. </w:t>
      </w:r>
    </w:p>
    <w:p w14:paraId="01CCBD30" w14:textId="3BBD08FD" w:rsidR="00C7303A" w:rsidRPr="007B3F80" w:rsidRDefault="00C7303A" w:rsidP="0046233E">
      <w:pPr>
        <w:spacing w:line="360" w:lineRule="auto"/>
        <w:jc w:val="both"/>
        <w:rPr>
          <w:sz w:val="24"/>
          <w:szCs w:val="24"/>
        </w:rPr>
      </w:pPr>
      <w:r w:rsidRPr="007B3F80">
        <w:rPr>
          <w:sz w:val="24"/>
          <w:szCs w:val="24"/>
        </w:rPr>
        <w:t xml:space="preserve">Due to impact factors that I had considered I believed that it would be necessary for my own safety and the safety of the male to be placed in handcuffs as quick as possible. Impact factors of the arrested person also played a large part in my decision to use force upon the male. Impact factors are defined by the College of Policing (2020) as “The Personal safety manual sets out a series of 'impact factors' that are </w:t>
      </w:r>
      <w:r w:rsidRPr="007B3F80">
        <w:rPr>
          <w:sz w:val="24"/>
          <w:szCs w:val="24"/>
        </w:rPr>
        <w:lastRenderedPageBreak/>
        <w:t>thought to make potential conflict situations higher risk, such as weapons, crowds, alcohol, prior knowledge about or the relative size and build of the people involved”.</w:t>
      </w:r>
    </w:p>
    <w:p w14:paraId="7BBBA276" w14:textId="77777777" w:rsidR="00C7303A" w:rsidRPr="007B3F80" w:rsidRDefault="00C7303A" w:rsidP="0046233E">
      <w:pPr>
        <w:spacing w:line="360" w:lineRule="auto"/>
        <w:jc w:val="both"/>
        <w:rPr>
          <w:sz w:val="24"/>
          <w:szCs w:val="24"/>
        </w:rPr>
      </w:pPr>
    </w:p>
    <w:p w14:paraId="0C0A6116" w14:textId="4D824D9D" w:rsidR="00C7303A" w:rsidRPr="007B3F80" w:rsidRDefault="00C7303A" w:rsidP="0046233E">
      <w:pPr>
        <w:spacing w:line="360" w:lineRule="auto"/>
        <w:jc w:val="both"/>
        <w:rPr>
          <w:sz w:val="24"/>
          <w:szCs w:val="24"/>
        </w:rPr>
      </w:pPr>
      <w:r w:rsidRPr="007B3F80">
        <w:rPr>
          <w:sz w:val="24"/>
          <w:szCs w:val="24"/>
        </w:rPr>
        <w:t xml:space="preserve"> The male was approximately six feet tall and of a large muscular build. I was aware at the time that the male was a lot larger than me in size. There were also previous warning markers that stated the male had assaulted officers in the past. </w:t>
      </w:r>
    </w:p>
    <w:p w14:paraId="4C2CBD88" w14:textId="77777777" w:rsidR="00C7303A" w:rsidRPr="007B3F80" w:rsidRDefault="00C7303A" w:rsidP="0046233E">
      <w:pPr>
        <w:spacing w:line="360" w:lineRule="auto"/>
        <w:jc w:val="both"/>
        <w:rPr>
          <w:sz w:val="24"/>
          <w:szCs w:val="24"/>
        </w:rPr>
      </w:pPr>
    </w:p>
    <w:p w14:paraId="41A4D341" w14:textId="2455A4CE" w:rsidR="00C7303A" w:rsidRPr="00782779" w:rsidRDefault="00C7303A" w:rsidP="0046233E">
      <w:pPr>
        <w:spacing w:line="360" w:lineRule="auto"/>
        <w:jc w:val="both"/>
        <w:rPr>
          <w:sz w:val="24"/>
          <w:szCs w:val="24"/>
        </w:rPr>
      </w:pPr>
      <w:r w:rsidRPr="007B3F80">
        <w:rPr>
          <w:sz w:val="24"/>
          <w:szCs w:val="24"/>
        </w:rPr>
        <w:t xml:space="preserve">I believe that the conflict was diffused as quickly and as ethically as possible and I managed to safeguard individuals that may have come to further harm. a blog posted by ‘the law on police use of force worldwide’ in 2022 states that </w:t>
      </w:r>
      <w:r w:rsidR="007B3F80">
        <w:rPr>
          <w:sz w:val="24"/>
          <w:szCs w:val="24"/>
        </w:rPr>
        <w:t>“</w:t>
      </w:r>
      <w:r w:rsidRPr="007B3F80">
        <w:rPr>
          <w:sz w:val="24"/>
          <w:szCs w:val="24"/>
        </w:rPr>
        <w:t>A person may use such force as reasonable in the circumstances in the prevention of crime, or in effecting or assisting in the lawful arrest of offenders or suspected offenders o</w:t>
      </w:r>
      <w:r w:rsidRPr="00782779">
        <w:rPr>
          <w:sz w:val="24"/>
          <w:szCs w:val="24"/>
        </w:rPr>
        <w:t>r persons unlawfully at large</w:t>
      </w:r>
      <w:r w:rsidR="007B3F80">
        <w:rPr>
          <w:sz w:val="24"/>
          <w:szCs w:val="24"/>
        </w:rPr>
        <w:t>”</w:t>
      </w:r>
    </w:p>
    <w:p w14:paraId="71FF500E" w14:textId="77777777" w:rsidR="00C7303A" w:rsidRPr="00782779" w:rsidRDefault="00C7303A" w:rsidP="00782779">
      <w:pPr>
        <w:spacing w:line="276" w:lineRule="auto"/>
        <w:jc w:val="both"/>
        <w:rPr>
          <w:sz w:val="24"/>
          <w:szCs w:val="24"/>
        </w:rPr>
      </w:pPr>
    </w:p>
    <w:p w14:paraId="0D205BBE" w14:textId="7A4A013E" w:rsidR="00C7303A" w:rsidRPr="00782779" w:rsidRDefault="00C7303A" w:rsidP="00782779">
      <w:pPr>
        <w:spacing w:line="276" w:lineRule="auto"/>
        <w:jc w:val="both"/>
        <w:rPr>
          <w:sz w:val="24"/>
          <w:szCs w:val="24"/>
        </w:rPr>
      </w:pPr>
      <w:r w:rsidRPr="00782779">
        <w:rPr>
          <w:sz w:val="24"/>
          <w:szCs w:val="24"/>
        </w:rPr>
        <w:t>word count:1</w:t>
      </w:r>
      <w:r w:rsidR="0046233E">
        <w:rPr>
          <w:sz w:val="24"/>
          <w:szCs w:val="24"/>
        </w:rPr>
        <w:t>580</w:t>
      </w:r>
    </w:p>
    <w:p w14:paraId="40D221EB" w14:textId="586BF8A1" w:rsidR="00C7303A" w:rsidRPr="00782779" w:rsidRDefault="00C7303A" w:rsidP="00782779">
      <w:pPr>
        <w:spacing w:line="276" w:lineRule="auto"/>
        <w:jc w:val="both"/>
        <w:rPr>
          <w:sz w:val="24"/>
          <w:szCs w:val="24"/>
        </w:rPr>
      </w:pPr>
    </w:p>
    <w:p w14:paraId="412E2489" w14:textId="77777777" w:rsidR="00C7303A" w:rsidRPr="00782779" w:rsidRDefault="00C7303A" w:rsidP="00782779">
      <w:pPr>
        <w:spacing w:line="276" w:lineRule="auto"/>
        <w:jc w:val="both"/>
        <w:rPr>
          <w:sz w:val="24"/>
          <w:szCs w:val="24"/>
        </w:rPr>
      </w:pPr>
    </w:p>
    <w:p w14:paraId="79C6F38B" w14:textId="77777777" w:rsidR="00AA666E" w:rsidRPr="00782779" w:rsidRDefault="00AA666E" w:rsidP="00782779">
      <w:pPr>
        <w:spacing w:line="276" w:lineRule="auto"/>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6E8BD21F" w14:textId="77777777" w:rsidR="005659A3" w:rsidRDefault="005659A3" w:rsidP="00373625">
      <w:pPr>
        <w:spacing w:line="360" w:lineRule="auto"/>
        <w:jc w:val="both"/>
        <w:rPr>
          <w:sz w:val="24"/>
          <w:szCs w:val="24"/>
        </w:rPr>
      </w:pPr>
    </w:p>
    <w:p w14:paraId="104BA661" w14:textId="3F6DB37E" w:rsidR="00813E07" w:rsidRPr="001E66E4" w:rsidRDefault="00912DE6" w:rsidP="00373625">
      <w:pPr>
        <w:spacing w:line="360" w:lineRule="auto"/>
        <w:jc w:val="both"/>
        <w:rPr>
          <w:sz w:val="24"/>
          <w:szCs w:val="24"/>
        </w:rPr>
      </w:pPr>
      <w:r w:rsidRPr="001E66E4">
        <w:rPr>
          <w:sz w:val="24"/>
          <w:szCs w:val="24"/>
        </w:rPr>
        <w:t xml:space="preserve">There is one domestic violence call that I attended that will always stick in my mind. I attended an address after a neighbour had called us stating “I think my neighbours are killing each other” </w:t>
      </w:r>
    </w:p>
    <w:p w14:paraId="2561D019" w14:textId="77777777" w:rsidR="00BE474B" w:rsidRPr="001E66E4" w:rsidRDefault="00BE474B" w:rsidP="00373625">
      <w:pPr>
        <w:spacing w:line="360" w:lineRule="auto"/>
        <w:jc w:val="both"/>
        <w:rPr>
          <w:sz w:val="24"/>
          <w:szCs w:val="24"/>
        </w:rPr>
      </w:pPr>
    </w:p>
    <w:p w14:paraId="0107161E" w14:textId="066E1E84" w:rsidR="0046233E" w:rsidRPr="001E66E4" w:rsidRDefault="00813E07" w:rsidP="00373625">
      <w:pPr>
        <w:spacing w:line="360" w:lineRule="auto"/>
        <w:jc w:val="both"/>
        <w:rPr>
          <w:sz w:val="24"/>
          <w:szCs w:val="24"/>
        </w:rPr>
      </w:pPr>
      <w:r w:rsidRPr="001E66E4">
        <w:rPr>
          <w:sz w:val="24"/>
          <w:szCs w:val="24"/>
        </w:rPr>
        <w:t xml:space="preserve">On my way to the </w:t>
      </w:r>
      <w:r w:rsidR="00BE474B" w:rsidRPr="001E66E4">
        <w:rPr>
          <w:sz w:val="24"/>
          <w:szCs w:val="24"/>
        </w:rPr>
        <w:t>address,</w:t>
      </w:r>
      <w:r w:rsidRPr="001E66E4">
        <w:rPr>
          <w:sz w:val="24"/>
          <w:szCs w:val="24"/>
        </w:rPr>
        <w:t xml:space="preserve"> I gathered the suitable information, by </w:t>
      </w:r>
      <w:r w:rsidR="00BE474B" w:rsidRPr="001E66E4">
        <w:rPr>
          <w:sz w:val="24"/>
          <w:szCs w:val="24"/>
        </w:rPr>
        <w:t xml:space="preserve">carrying out checks on the police national computer and a server that we used called NICHE which holds </w:t>
      </w:r>
      <w:r w:rsidR="00EC689F" w:rsidRPr="001E66E4">
        <w:rPr>
          <w:sz w:val="24"/>
          <w:szCs w:val="24"/>
        </w:rPr>
        <w:t>all</w:t>
      </w:r>
      <w:r w:rsidR="00BE474B" w:rsidRPr="001E66E4">
        <w:rPr>
          <w:sz w:val="24"/>
          <w:szCs w:val="24"/>
        </w:rPr>
        <w:t xml:space="preserve"> our force wide information on addresses and people that we have dealt with previously in a policing context. It is always important to understand the stations that you are going to ad if you can’t understand the situation, it is best to get some background information on the address to establish if there are any warning markers for the people at the address or any vulnerable people at the address, such as children. Another reason why this is important is to gain information as to whether this address has history for domestic violence or if there are any known firearms or weapons at the address so that we can make the best-informed decisions on what officer’s attend. For </w:t>
      </w:r>
      <w:r w:rsidR="00BE474B" w:rsidRPr="001E66E4">
        <w:rPr>
          <w:sz w:val="24"/>
          <w:szCs w:val="24"/>
        </w:rPr>
        <w:lastRenderedPageBreak/>
        <w:t xml:space="preserve">example, if there is knowledge that a person at the address for a person having weapons, we can send taser officers first, they would be best equipped to deal with a knife incident. </w:t>
      </w:r>
    </w:p>
    <w:p w14:paraId="217538D9" w14:textId="77777777" w:rsidR="00BE474B" w:rsidRPr="001E66E4" w:rsidRDefault="00BE474B" w:rsidP="00373625">
      <w:pPr>
        <w:spacing w:line="360" w:lineRule="auto"/>
        <w:jc w:val="both"/>
        <w:rPr>
          <w:sz w:val="24"/>
          <w:szCs w:val="24"/>
        </w:rPr>
      </w:pPr>
    </w:p>
    <w:p w14:paraId="6E43353D" w14:textId="6368E673" w:rsidR="00813E07" w:rsidRPr="001E66E4" w:rsidRDefault="00912DE6" w:rsidP="00373625">
      <w:pPr>
        <w:spacing w:line="360" w:lineRule="auto"/>
        <w:jc w:val="both"/>
        <w:rPr>
          <w:sz w:val="24"/>
          <w:szCs w:val="24"/>
        </w:rPr>
      </w:pPr>
      <w:r w:rsidRPr="001E66E4">
        <w:rPr>
          <w:sz w:val="24"/>
          <w:szCs w:val="24"/>
        </w:rPr>
        <w:t xml:space="preserve">We attended the address and outside were family members to the female in the address. As we got to the front door it was locked and we couldn’t get in, we banged on the door multiple times with no </w:t>
      </w:r>
      <w:r w:rsidR="00074BC6" w:rsidRPr="001E66E4">
        <w:rPr>
          <w:sz w:val="24"/>
          <w:szCs w:val="24"/>
        </w:rPr>
        <w:t>response</w:t>
      </w:r>
      <w:r w:rsidRPr="001E66E4">
        <w:rPr>
          <w:sz w:val="24"/>
          <w:szCs w:val="24"/>
        </w:rPr>
        <w:t xml:space="preserve">. </w:t>
      </w:r>
      <w:r w:rsidR="00373625" w:rsidRPr="001E66E4">
        <w:rPr>
          <w:sz w:val="24"/>
          <w:szCs w:val="24"/>
        </w:rPr>
        <w:t>I could hear screaming children, there were three young children at the address</w:t>
      </w:r>
      <w:r w:rsidR="00373625">
        <w:rPr>
          <w:sz w:val="24"/>
          <w:szCs w:val="24"/>
        </w:rPr>
        <w:t>, through using NICHE I was aware of this before I arrived at the address</w:t>
      </w:r>
      <w:r w:rsidR="00373625" w:rsidRPr="001E66E4">
        <w:rPr>
          <w:sz w:val="24"/>
          <w:szCs w:val="24"/>
        </w:rPr>
        <w:t xml:space="preserve">. </w:t>
      </w:r>
      <w:r w:rsidRPr="001E66E4">
        <w:rPr>
          <w:sz w:val="24"/>
          <w:szCs w:val="24"/>
        </w:rPr>
        <w:t xml:space="preserve">Myself and my colleagues then made the decision to </w:t>
      </w:r>
      <w:r w:rsidR="00074BC6" w:rsidRPr="001E66E4">
        <w:rPr>
          <w:sz w:val="24"/>
          <w:szCs w:val="24"/>
        </w:rPr>
        <w:t xml:space="preserve">force entry into the address. We had to exercise our police powers at this time due to a threat to life. I personally believed that I had reasonable grounds to believe that there was a threat to life in that address. </w:t>
      </w:r>
      <w:r w:rsidRPr="001E66E4">
        <w:rPr>
          <w:sz w:val="24"/>
          <w:szCs w:val="24"/>
        </w:rPr>
        <w:t xml:space="preserve"> </w:t>
      </w:r>
      <w:r w:rsidR="00074BC6" w:rsidRPr="001E66E4">
        <w:rPr>
          <w:sz w:val="24"/>
          <w:szCs w:val="24"/>
        </w:rPr>
        <w:t>Section 17 of The Police and Criminal Evidence Act 1984 states a police officer can enter an address to execute any arrest warrant, arrest or recapture a person on any premises and to save life and limb. This was documented by (College of Policing (2013)).</w:t>
      </w:r>
    </w:p>
    <w:p w14:paraId="7729F51E" w14:textId="77777777" w:rsidR="00813E07" w:rsidRPr="001E66E4" w:rsidRDefault="00813E07" w:rsidP="00373625">
      <w:pPr>
        <w:spacing w:line="360" w:lineRule="auto"/>
        <w:jc w:val="both"/>
        <w:rPr>
          <w:sz w:val="24"/>
          <w:szCs w:val="24"/>
        </w:rPr>
      </w:pPr>
    </w:p>
    <w:p w14:paraId="7F4CFEB7" w14:textId="485D70D8" w:rsidR="002469ED" w:rsidRPr="00373625" w:rsidRDefault="00373625" w:rsidP="00373625">
      <w:pPr>
        <w:pStyle w:val="NormalWeb"/>
        <w:spacing w:before="0" w:beforeAutospacing="0" w:after="360" w:afterAutospacing="0" w:line="360" w:lineRule="auto"/>
        <w:rPr>
          <w:rFonts w:ascii="Arial" w:hAnsi="Arial" w:cs="Arial"/>
          <w:color w:val="000000"/>
          <w:spacing w:val="3"/>
        </w:rPr>
      </w:pPr>
      <w:r w:rsidRPr="001E66E4">
        <w:rPr>
          <w:rFonts w:ascii="Arial" w:hAnsi="Arial" w:cs="Arial"/>
        </w:rPr>
        <w:t>My colleagues and I</w:t>
      </w:r>
      <w:r w:rsidR="00074BC6" w:rsidRPr="001E66E4">
        <w:rPr>
          <w:rFonts w:ascii="Arial" w:hAnsi="Arial" w:cs="Arial"/>
        </w:rPr>
        <w:t xml:space="preserve"> used a method to force entry into a door by kicking it until it eventually broke. We chose this as the best option as none of us were method of entry trained and we did not have an option to use any tools. I considered the National decision model while making this choice, for many reasons. I used the NDM due to the damage that I could have caused to the persons property as I was not using a correct and trained method of entry</w:t>
      </w:r>
      <w:r w:rsidR="001E66E4" w:rsidRPr="001E66E4">
        <w:rPr>
          <w:rFonts w:ascii="Arial" w:hAnsi="Arial" w:cs="Arial"/>
        </w:rPr>
        <w:t xml:space="preserve">. </w:t>
      </w:r>
      <w:r w:rsidR="001E66E4" w:rsidRPr="001E66E4">
        <w:rPr>
          <w:rFonts w:ascii="Arial" w:hAnsi="Arial" w:cs="Arial"/>
        </w:rPr>
        <w:t xml:space="preserve">It is always important to consider the NDM to make the best decision with the situation that you are faced with. The National Decision Model is commonly abbreviated within the police as the ‘NDM’ there are 7 steps to the NDM. Apply the Code of ethics, gather information and intelligence, assess </w:t>
      </w:r>
      <w:proofErr w:type="gramStart"/>
      <w:r w:rsidR="001E66E4" w:rsidRPr="001E66E4">
        <w:rPr>
          <w:rFonts w:ascii="Arial" w:hAnsi="Arial" w:cs="Arial"/>
        </w:rPr>
        <w:t>threat</w:t>
      </w:r>
      <w:proofErr w:type="gramEnd"/>
      <w:r w:rsidR="001E66E4" w:rsidRPr="001E66E4">
        <w:rPr>
          <w:rFonts w:ascii="Arial" w:hAnsi="Arial" w:cs="Arial"/>
        </w:rPr>
        <w:t xml:space="preserve"> and risk and develop a working strategy, consider powers and policies, identify options and contingencies and to take action and review what happened. During every call that I attend as a police officer I use the NDM to ensure that I am making the best decisions for the task that I am facing</w:t>
      </w:r>
      <w:r w:rsidR="001E66E4" w:rsidRPr="001E66E4">
        <w:rPr>
          <w:rFonts w:ascii="Arial" w:hAnsi="Arial" w:cs="Arial"/>
        </w:rPr>
        <w:t>. College of policing (2014) state that the reasoning behind the NDM is “</w:t>
      </w:r>
      <w:r w:rsidR="001E66E4" w:rsidRPr="001E66E4">
        <w:rPr>
          <w:rFonts w:ascii="Arial" w:hAnsi="Arial" w:cs="Arial"/>
          <w:color w:val="000000"/>
          <w:spacing w:val="3"/>
        </w:rPr>
        <w:t>To help everyone in policing make decisions and to provide a framework in which decisions can be examined and challenged, both at the time and afterwards, the police service has adopted a single, national decision model (NDM).</w:t>
      </w:r>
      <w:r w:rsidR="001E66E4" w:rsidRPr="001E66E4">
        <w:rPr>
          <w:rFonts w:ascii="Arial" w:hAnsi="Arial" w:cs="Arial"/>
          <w:color w:val="000000"/>
          <w:spacing w:val="3"/>
        </w:rPr>
        <w:t>”</w:t>
      </w:r>
    </w:p>
    <w:p w14:paraId="46DE3AB1" w14:textId="77777777" w:rsidR="00813E07" w:rsidRPr="001E66E4" w:rsidRDefault="00813E07" w:rsidP="00373625">
      <w:pPr>
        <w:spacing w:line="360" w:lineRule="auto"/>
        <w:jc w:val="both"/>
        <w:rPr>
          <w:sz w:val="24"/>
          <w:szCs w:val="24"/>
        </w:rPr>
      </w:pPr>
    </w:p>
    <w:p w14:paraId="3D5BBF34" w14:textId="72D47B8A" w:rsidR="00813E07" w:rsidRDefault="00262EE6" w:rsidP="00373625">
      <w:pPr>
        <w:spacing w:line="360" w:lineRule="auto"/>
        <w:jc w:val="both"/>
        <w:rPr>
          <w:sz w:val="24"/>
          <w:szCs w:val="24"/>
        </w:rPr>
      </w:pPr>
      <w:r w:rsidRPr="001E66E4">
        <w:rPr>
          <w:sz w:val="24"/>
          <w:szCs w:val="24"/>
        </w:rPr>
        <w:t xml:space="preserve">As I got into the living room both a male and female were sat on the sofa. The damage done to the property was horrendous. I could see that a curtain pole had been pulled off the wall, a mirror had been smashed, and entry into a door had been smashed. The female was sat on the sofa crying and almost hyperventilating. Her nose was bleeding and appeared to be broken, I could see that her lip </w:t>
      </w:r>
      <w:r w:rsidR="00300048">
        <w:rPr>
          <w:sz w:val="24"/>
          <w:szCs w:val="24"/>
        </w:rPr>
        <w:t xml:space="preserve">was </w:t>
      </w:r>
      <w:r w:rsidRPr="001E66E4">
        <w:rPr>
          <w:sz w:val="24"/>
          <w:szCs w:val="24"/>
        </w:rPr>
        <w:t xml:space="preserve">burst open </w:t>
      </w:r>
      <w:r w:rsidR="00EC689F" w:rsidRPr="001E66E4">
        <w:rPr>
          <w:sz w:val="24"/>
          <w:szCs w:val="24"/>
        </w:rPr>
        <w:t>and</w:t>
      </w:r>
      <w:r w:rsidRPr="001E66E4">
        <w:rPr>
          <w:sz w:val="24"/>
          <w:szCs w:val="24"/>
        </w:rPr>
        <w:t xml:space="preserve"> bleeding, she also had a black </w:t>
      </w:r>
      <w:r w:rsidR="00300048" w:rsidRPr="001E66E4">
        <w:rPr>
          <w:sz w:val="24"/>
          <w:szCs w:val="24"/>
        </w:rPr>
        <w:t>eye.</w:t>
      </w:r>
      <w:r w:rsidRPr="001E66E4">
        <w:rPr>
          <w:sz w:val="24"/>
          <w:szCs w:val="24"/>
        </w:rPr>
        <w:t xml:space="preserve"> As I looked over to the male, he had cuts and bruises to his fists. It was quite clear to me that the female in this situation had been a victim to a</w:t>
      </w:r>
      <w:r w:rsidR="00300048">
        <w:rPr>
          <w:sz w:val="24"/>
          <w:szCs w:val="24"/>
        </w:rPr>
        <w:t xml:space="preserve">n </w:t>
      </w:r>
      <w:r w:rsidRPr="001E66E4">
        <w:rPr>
          <w:sz w:val="24"/>
          <w:szCs w:val="24"/>
        </w:rPr>
        <w:t xml:space="preserve">assault. </w:t>
      </w:r>
    </w:p>
    <w:p w14:paraId="2328E968" w14:textId="77777777" w:rsidR="00DA72EF" w:rsidRPr="001E66E4" w:rsidRDefault="00DA72EF" w:rsidP="00DA72EF">
      <w:pPr>
        <w:spacing w:line="360" w:lineRule="auto"/>
        <w:jc w:val="both"/>
        <w:rPr>
          <w:sz w:val="24"/>
          <w:szCs w:val="24"/>
        </w:rPr>
      </w:pPr>
    </w:p>
    <w:p w14:paraId="29A0E83B" w14:textId="42C4771E" w:rsidR="00300048" w:rsidRPr="001E66E4" w:rsidRDefault="00DA72EF" w:rsidP="00DA72EF">
      <w:pPr>
        <w:spacing w:line="360" w:lineRule="auto"/>
        <w:jc w:val="both"/>
        <w:rPr>
          <w:color w:val="111111"/>
          <w:sz w:val="24"/>
          <w:szCs w:val="24"/>
          <w:shd w:val="clear" w:color="auto" w:fill="FFFFFF"/>
        </w:rPr>
      </w:pPr>
      <w:r w:rsidRPr="001E66E4">
        <w:rPr>
          <w:sz w:val="24"/>
          <w:szCs w:val="24"/>
        </w:rPr>
        <w:t xml:space="preserve">The children were checked for marks, and I was satisfied that they did not come to any physical harm within this incident. However, in years to come the children may struggle with what is known as ACE’S, adverse childhood experiences that are defined by Manchester University (2017) </w:t>
      </w:r>
      <w:proofErr w:type="gramStart"/>
      <w:r w:rsidRPr="001E66E4">
        <w:rPr>
          <w:sz w:val="24"/>
          <w:szCs w:val="24"/>
        </w:rPr>
        <w:t>as  “</w:t>
      </w:r>
      <w:proofErr w:type="gramEnd"/>
      <w:sdt>
        <w:sdtPr>
          <w:rPr>
            <w:sz w:val="24"/>
            <w:szCs w:val="24"/>
          </w:rPr>
          <w:id w:val="-1488931778"/>
          <w:citation/>
        </w:sdtPr>
        <w:sdtContent>
          <w:r w:rsidRPr="001E66E4">
            <w:rPr>
              <w:sz w:val="24"/>
              <w:szCs w:val="24"/>
            </w:rPr>
            <w:fldChar w:fldCharType="begin"/>
          </w:r>
          <w:r w:rsidRPr="001E66E4">
            <w:rPr>
              <w:sz w:val="24"/>
              <w:szCs w:val="24"/>
              <w:lang w:val="en-US"/>
            </w:rPr>
            <w:instrText xml:space="preserve"> CITATION man17 \l 1033 </w:instrText>
          </w:r>
          <w:r w:rsidRPr="001E66E4">
            <w:rPr>
              <w:sz w:val="24"/>
              <w:szCs w:val="24"/>
            </w:rPr>
            <w:fldChar w:fldCharType="separate"/>
          </w:r>
          <w:r w:rsidR="00D8283C">
            <w:rPr>
              <w:noProof/>
              <w:sz w:val="24"/>
              <w:szCs w:val="24"/>
              <w:lang w:val="en-US"/>
            </w:rPr>
            <w:t xml:space="preserve"> </w:t>
          </w:r>
          <w:r w:rsidR="00D8283C" w:rsidRPr="00D8283C">
            <w:rPr>
              <w:noProof/>
              <w:sz w:val="24"/>
              <w:szCs w:val="24"/>
              <w:lang w:val="en-US"/>
            </w:rPr>
            <w:t>(manchester university , 2017)</w:t>
          </w:r>
          <w:r w:rsidRPr="001E66E4">
            <w:rPr>
              <w:sz w:val="24"/>
              <w:szCs w:val="24"/>
            </w:rPr>
            <w:fldChar w:fldCharType="end"/>
          </w:r>
        </w:sdtContent>
      </w:sdt>
      <w:r w:rsidRPr="001E66E4">
        <w:rPr>
          <w:sz w:val="24"/>
          <w:szCs w:val="24"/>
        </w:rPr>
        <w:t xml:space="preserve"> “</w:t>
      </w:r>
      <w:r w:rsidRPr="001E66E4">
        <w:rPr>
          <w:rStyle w:val="Strong"/>
          <w:b w:val="0"/>
          <w:bCs w:val="0"/>
          <w:color w:val="111111"/>
          <w:sz w:val="24"/>
          <w:szCs w:val="24"/>
          <w:shd w:val="clear" w:color="auto" w:fill="FFFFFF"/>
        </w:rPr>
        <w:t>highly stressful, and potentially traumatic, events or situations that occur during childhood and/or adolescence.</w:t>
      </w:r>
      <w:r w:rsidRPr="001E66E4">
        <w:rPr>
          <w:b/>
          <w:bCs/>
          <w:color w:val="111111"/>
          <w:sz w:val="24"/>
          <w:szCs w:val="24"/>
          <w:shd w:val="clear" w:color="auto" w:fill="FFFFFF"/>
        </w:rPr>
        <w:t> </w:t>
      </w:r>
      <w:r w:rsidRPr="001E66E4">
        <w:rPr>
          <w:color w:val="111111"/>
          <w:sz w:val="24"/>
          <w:szCs w:val="24"/>
          <w:shd w:val="clear" w:color="auto" w:fill="FFFFFF"/>
        </w:rPr>
        <w:t xml:space="preserve">They can be a single event, or prolonged threats to, and breaches of, the young person’s safety, security, </w:t>
      </w:r>
      <w:proofErr w:type="gramStart"/>
      <w:r w:rsidRPr="001E66E4">
        <w:rPr>
          <w:color w:val="111111"/>
          <w:sz w:val="24"/>
          <w:szCs w:val="24"/>
          <w:shd w:val="clear" w:color="auto" w:fill="FFFFFF"/>
        </w:rPr>
        <w:t>trust</w:t>
      </w:r>
      <w:proofErr w:type="gramEnd"/>
      <w:r w:rsidRPr="001E66E4">
        <w:rPr>
          <w:color w:val="111111"/>
          <w:sz w:val="24"/>
          <w:szCs w:val="24"/>
          <w:shd w:val="clear" w:color="auto" w:fill="FFFFFF"/>
        </w:rPr>
        <w:t xml:space="preserve"> or bodily integrity.” </w:t>
      </w:r>
    </w:p>
    <w:p w14:paraId="4F81F2B0" w14:textId="77777777" w:rsidR="00DA72EF" w:rsidRPr="001E66E4" w:rsidRDefault="00DA72EF" w:rsidP="00DA72EF">
      <w:pPr>
        <w:spacing w:line="360" w:lineRule="auto"/>
        <w:jc w:val="both"/>
        <w:rPr>
          <w:color w:val="111111"/>
          <w:sz w:val="24"/>
          <w:szCs w:val="24"/>
          <w:shd w:val="clear" w:color="auto" w:fill="FFFFFF"/>
        </w:rPr>
      </w:pPr>
      <w:r w:rsidRPr="001E66E4">
        <w:rPr>
          <w:color w:val="111111"/>
          <w:sz w:val="24"/>
          <w:szCs w:val="24"/>
          <w:shd w:val="clear" w:color="auto" w:fill="FFFFFF"/>
        </w:rPr>
        <w:t xml:space="preserve">The children were left at home with their mother and grandmother to take care of them, I believed that this was the most appropriate option as removing the children could have caused them more trauma. </w:t>
      </w:r>
    </w:p>
    <w:p w14:paraId="55546EBB" w14:textId="77777777" w:rsidR="00DA72EF" w:rsidRPr="001E66E4" w:rsidRDefault="00DA72EF" w:rsidP="00373625">
      <w:pPr>
        <w:spacing w:line="360" w:lineRule="auto"/>
        <w:jc w:val="both"/>
        <w:rPr>
          <w:sz w:val="24"/>
          <w:szCs w:val="24"/>
        </w:rPr>
      </w:pPr>
    </w:p>
    <w:p w14:paraId="6C965C65" w14:textId="77777777" w:rsidR="00813E07" w:rsidRPr="001E66E4" w:rsidRDefault="00813E07" w:rsidP="00373625">
      <w:pPr>
        <w:spacing w:line="360" w:lineRule="auto"/>
        <w:jc w:val="both"/>
        <w:rPr>
          <w:sz w:val="24"/>
          <w:szCs w:val="24"/>
        </w:rPr>
      </w:pPr>
    </w:p>
    <w:p w14:paraId="52C7CE88" w14:textId="569594F6" w:rsidR="00074BC6" w:rsidRPr="001E66E4" w:rsidRDefault="00262EE6" w:rsidP="00373625">
      <w:pPr>
        <w:spacing w:line="360" w:lineRule="auto"/>
        <w:jc w:val="both"/>
        <w:rPr>
          <w:sz w:val="24"/>
          <w:szCs w:val="24"/>
        </w:rPr>
      </w:pPr>
      <w:r w:rsidRPr="001E66E4">
        <w:rPr>
          <w:sz w:val="24"/>
          <w:szCs w:val="24"/>
        </w:rPr>
        <w:t xml:space="preserve"> I was unaware of the extent of the injuries as the female had not been checked at the hospital so I decided to arrest for the more serious offence, and it could always be lowered if her injuries did not equate to that level of assault. Section 18 Grievous bodily harm is defined </w:t>
      </w:r>
      <w:r w:rsidR="00732A42" w:rsidRPr="001E66E4">
        <w:rPr>
          <w:sz w:val="24"/>
          <w:szCs w:val="24"/>
        </w:rPr>
        <w:t>by “</w:t>
      </w:r>
      <w:r w:rsidR="00813E07" w:rsidRPr="001E66E4">
        <w:rPr>
          <w:sz w:val="24"/>
          <w:szCs w:val="24"/>
        </w:rPr>
        <w:t xml:space="preserve">Whosoever shall unlawfully and maliciously by any means whatsoever wound or cause any grievous bodily harm to any person with intent to so some grievous bodily harm to any person or with any intent to resist or prevent the lawful apprehension or detainer of any person shall be guilty of an </w:t>
      </w:r>
      <w:r w:rsidR="00373625" w:rsidRPr="001E66E4">
        <w:rPr>
          <w:sz w:val="24"/>
          <w:szCs w:val="24"/>
        </w:rPr>
        <w:t>offence”.</w:t>
      </w:r>
    </w:p>
    <w:p w14:paraId="46DC2EFA" w14:textId="57FC091B" w:rsidR="005659A3" w:rsidRDefault="00353D31" w:rsidP="00FD346A">
      <w:pPr>
        <w:spacing w:line="360" w:lineRule="auto"/>
        <w:jc w:val="both"/>
        <w:rPr>
          <w:sz w:val="24"/>
          <w:szCs w:val="24"/>
        </w:rPr>
      </w:pPr>
      <w:sdt>
        <w:sdtPr>
          <w:rPr>
            <w:sz w:val="24"/>
            <w:szCs w:val="24"/>
          </w:rPr>
          <w:id w:val="452751537"/>
          <w:citation/>
        </w:sdtPr>
        <w:sdtEndPr/>
        <w:sdtContent>
          <w:r w:rsidR="00813E07" w:rsidRPr="001E66E4">
            <w:rPr>
              <w:sz w:val="24"/>
              <w:szCs w:val="24"/>
            </w:rPr>
            <w:fldChar w:fldCharType="begin"/>
          </w:r>
          <w:r w:rsidR="00813E07" w:rsidRPr="001E66E4">
            <w:rPr>
              <w:sz w:val="24"/>
              <w:szCs w:val="24"/>
              <w:lang w:val="en-US"/>
            </w:rPr>
            <w:instrText xml:space="preserve"> CITATION Leg61 \l 1033 </w:instrText>
          </w:r>
          <w:r w:rsidR="00813E07" w:rsidRPr="001E66E4">
            <w:rPr>
              <w:sz w:val="24"/>
              <w:szCs w:val="24"/>
            </w:rPr>
            <w:fldChar w:fldCharType="separate"/>
          </w:r>
          <w:r w:rsidR="00D8283C" w:rsidRPr="00D8283C">
            <w:rPr>
              <w:noProof/>
              <w:sz w:val="24"/>
              <w:szCs w:val="24"/>
              <w:lang w:val="en-US"/>
            </w:rPr>
            <w:t>(Legislation Gov, 1861)</w:t>
          </w:r>
          <w:r w:rsidR="00813E07" w:rsidRPr="001E66E4">
            <w:rPr>
              <w:sz w:val="24"/>
              <w:szCs w:val="24"/>
            </w:rPr>
            <w:fldChar w:fldCharType="end"/>
          </w:r>
        </w:sdtContent>
      </w:sdt>
      <w:r w:rsidR="00813E07" w:rsidRPr="001E66E4">
        <w:rPr>
          <w:sz w:val="24"/>
          <w:szCs w:val="24"/>
        </w:rPr>
        <w:t xml:space="preserve"> </w:t>
      </w:r>
      <w:r w:rsidR="00FD346A">
        <w:rPr>
          <w:sz w:val="24"/>
          <w:szCs w:val="24"/>
        </w:rPr>
        <w:t xml:space="preserve">. </w:t>
      </w:r>
    </w:p>
    <w:p w14:paraId="74B66EFF" w14:textId="77777777" w:rsidR="005659A3" w:rsidRDefault="005659A3" w:rsidP="00FD346A">
      <w:pPr>
        <w:spacing w:line="360" w:lineRule="auto"/>
        <w:jc w:val="both"/>
        <w:rPr>
          <w:sz w:val="24"/>
          <w:szCs w:val="24"/>
        </w:rPr>
      </w:pPr>
    </w:p>
    <w:p w14:paraId="78CA909F" w14:textId="0802F67B" w:rsidR="00BE474B" w:rsidRPr="001E66E4" w:rsidRDefault="00FD346A" w:rsidP="00FD346A">
      <w:pPr>
        <w:spacing w:line="360" w:lineRule="auto"/>
        <w:jc w:val="both"/>
        <w:rPr>
          <w:sz w:val="24"/>
          <w:szCs w:val="24"/>
        </w:rPr>
      </w:pPr>
      <w:r>
        <w:rPr>
          <w:sz w:val="24"/>
          <w:szCs w:val="24"/>
        </w:rPr>
        <w:t xml:space="preserve">The </w:t>
      </w:r>
      <w:r>
        <w:rPr>
          <w:sz w:val="24"/>
          <w:szCs w:val="24"/>
        </w:rPr>
        <w:t>male’s</w:t>
      </w:r>
      <w:r>
        <w:rPr>
          <w:sz w:val="24"/>
          <w:szCs w:val="24"/>
        </w:rPr>
        <w:t xml:space="preserve"> partner did not want him to be arrested however It is always important to remember the code of ethics and what is the right thing to </w:t>
      </w:r>
      <w:r w:rsidR="005659A3">
        <w:rPr>
          <w:sz w:val="24"/>
          <w:szCs w:val="24"/>
        </w:rPr>
        <w:t>do. I</w:t>
      </w:r>
      <w:r>
        <w:rPr>
          <w:sz w:val="24"/>
          <w:szCs w:val="24"/>
        </w:rPr>
        <w:t xml:space="preserve"> remembered two of the codes of ethics were “openness and objectivity” College of policing (2014) states </w:t>
      </w:r>
      <w:r>
        <w:rPr>
          <w:sz w:val="24"/>
          <w:szCs w:val="24"/>
        </w:rPr>
        <w:lastRenderedPageBreak/>
        <w:t xml:space="preserve">that </w:t>
      </w:r>
      <w:r w:rsidRPr="00FD346A">
        <w:rPr>
          <w:sz w:val="24"/>
          <w:szCs w:val="24"/>
        </w:rPr>
        <w:t xml:space="preserve">“Objectivity, </w:t>
      </w:r>
      <w:r w:rsidRPr="00FD346A">
        <w:rPr>
          <w:color w:val="111111"/>
          <w:sz w:val="24"/>
          <w:szCs w:val="24"/>
          <w:shd w:val="clear" w:color="auto" w:fill="FFFFFF"/>
        </w:rPr>
        <w:t>you make choices on evidence and your best professional judgement and openness</w:t>
      </w:r>
      <w:r>
        <w:rPr>
          <w:color w:val="111111"/>
          <w:sz w:val="24"/>
          <w:szCs w:val="24"/>
          <w:shd w:val="clear" w:color="auto" w:fill="FFFFFF"/>
        </w:rPr>
        <w:t>,</w:t>
      </w:r>
      <w:r w:rsidRPr="00FD346A">
        <w:rPr>
          <w:color w:val="111111"/>
          <w:sz w:val="24"/>
          <w:szCs w:val="24"/>
          <w:shd w:val="clear" w:color="auto" w:fill="FFFFFF"/>
        </w:rPr>
        <w:t xml:space="preserve"> you are open and transparent in your actions and </w:t>
      </w:r>
      <w:r w:rsidRPr="00FD346A">
        <w:rPr>
          <w:color w:val="111111"/>
          <w:sz w:val="24"/>
          <w:szCs w:val="24"/>
          <w:shd w:val="clear" w:color="auto" w:fill="FFFFFF"/>
        </w:rPr>
        <w:t>decisions”.</w:t>
      </w:r>
      <w:r>
        <w:rPr>
          <w:sz w:val="24"/>
          <w:szCs w:val="24"/>
        </w:rPr>
        <w:t xml:space="preserve"> </w:t>
      </w:r>
      <w:r w:rsidR="005659A3">
        <w:rPr>
          <w:sz w:val="24"/>
          <w:szCs w:val="24"/>
        </w:rPr>
        <w:t>Using this I</w:t>
      </w:r>
      <w:r>
        <w:rPr>
          <w:sz w:val="24"/>
          <w:szCs w:val="24"/>
        </w:rPr>
        <w:t xml:space="preserve"> decided that I needed to make this choice to arrest the male, he</w:t>
      </w:r>
      <w:r w:rsidR="00373625" w:rsidRPr="001E66E4">
        <w:rPr>
          <w:sz w:val="24"/>
          <w:szCs w:val="24"/>
        </w:rPr>
        <w:t xml:space="preserve"> was then conveyed to custody. Once the male was removed, I was able to spend time with the victim to establish the details of the events and really understand the situation that she was facing.</w:t>
      </w:r>
      <w:r w:rsidR="006564A5">
        <w:rPr>
          <w:sz w:val="24"/>
          <w:szCs w:val="24"/>
        </w:rPr>
        <w:t xml:space="preserve"> </w:t>
      </w:r>
    </w:p>
    <w:p w14:paraId="56494E88" w14:textId="5556AACB" w:rsidR="00BE184F" w:rsidRPr="001E66E4" w:rsidRDefault="00BE184F" w:rsidP="00373625">
      <w:pPr>
        <w:spacing w:line="360" w:lineRule="auto"/>
        <w:jc w:val="both"/>
        <w:rPr>
          <w:sz w:val="24"/>
          <w:szCs w:val="24"/>
        </w:rPr>
      </w:pPr>
    </w:p>
    <w:p w14:paraId="78E32375" w14:textId="3F50E296" w:rsidR="00BE184F" w:rsidRDefault="00BE184F" w:rsidP="00373625">
      <w:pPr>
        <w:spacing w:line="360" w:lineRule="auto"/>
        <w:jc w:val="both"/>
        <w:rPr>
          <w:sz w:val="24"/>
          <w:szCs w:val="24"/>
        </w:rPr>
      </w:pPr>
      <w:r w:rsidRPr="001E66E4">
        <w:rPr>
          <w:sz w:val="24"/>
          <w:szCs w:val="24"/>
        </w:rPr>
        <w:t xml:space="preserve">It was hard to get the female to engage with us due to trauma that she had experienced it was clear that she was vulnerable, and we needed to build a rapport with her. We needed to give the female safeguarding advice so we could ensure that she would be as safe as possible in future. The female was given advice such as keep windows and doors locked and do not open the door to anyone that she does not know. Keep her phone always charged and if she feels like she can’t ring 999 and talk that she could ring 999 and hide her phone so call takers could hear the disturbance ongoing. </w:t>
      </w:r>
    </w:p>
    <w:p w14:paraId="1D116A83" w14:textId="402FEB26" w:rsidR="005659A3" w:rsidRDefault="005659A3" w:rsidP="00373625">
      <w:pPr>
        <w:spacing w:line="360" w:lineRule="auto"/>
        <w:jc w:val="both"/>
        <w:rPr>
          <w:sz w:val="24"/>
          <w:szCs w:val="24"/>
        </w:rPr>
      </w:pPr>
    </w:p>
    <w:p w14:paraId="095CD631" w14:textId="353296BF" w:rsidR="005659A3" w:rsidRPr="001E66E4" w:rsidRDefault="005659A3" w:rsidP="00373625">
      <w:pPr>
        <w:spacing w:line="360" w:lineRule="auto"/>
        <w:jc w:val="both"/>
        <w:rPr>
          <w:sz w:val="24"/>
          <w:szCs w:val="24"/>
        </w:rPr>
      </w:pPr>
      <w:r>
        <w:rPr>
          <w:sz w:val="24"/>
          <w:szCs w:val="24"/>
        </w:rPr>
        <w:t xml:space="preserve">Meanwhile attending incidents, it is important to remember the ’12 victims codes’ these are the minimum standard whilst dealing with victims of crime and the minimum that it is essential that you adhere to. During fast moving incidents such as these it is hard to always ensure that you cover </w:t>
      </w:r>
      <w:proofErr w:type="gramStart"/>
      <w:r>
        <w:rPr>
          <w:sz w:val="24"/>
          <w:szCs w:val="24"/>
        </w:rPr>
        <w:t>all of</w:t>
      </w:r>
      <w:proofErr w:type="gramEnd"/>
      <w:r>
        <w:rPr>
          <w:sz w:val="24"/>
          <w:szCs w:val="24"/>
        </w:rPr>
        <w:t xml:space="preserve"> the 12 victims’ codes of practice, but it is always important to stay in contact with the victim and ensure that all of these are covered. policing (2021) outlines the 12 victims codes and how they can be put into best practice. The 12 victims’ codes of practice are a way to support all victims to crimes no matter what crime has taken place</w:t>
      </w:r>
      <w:r>
        <w:rPr>
          <w:sz w:val="24"/>
          <w:szCs w:val="24"/>
        </w:rPr>
        <w:t>.</w:t>
      </w:r>
    </w:p>
    <w:p w14:paraId="256A8216" w14:textId="77777777" w:rsidR="005659A3" w:rsidRDefault="005659A3" w:rsidP="00373625">
      <w:pPr>
        <w:spacing w:line="360" w:lineRule="auto"/>
        <w:jc w:val="both"/>
        <w:rPr>
          <w:sz w:val="24"/>
          <w:szCs w:val="24"/>
        </w:rPr>
      </w:pPr>
    </w:p>
    <w:p w14:paraId="0586A31A" w14:textId="77777777" w:rsidR="00300048" w:rsidRDefault="00BE184F" w:rsidP="00373625">
      <w:pPr>
        <w:spacing w:line="360" w:lineRule="auto"/>
        <w:jc w:val="both"/>
        <w:rPr>
          <w:sz w:val="24"/>
          <w:szCs w:val="24"/>
        </w:rPr>
      </w:pPr>
      <w:r w:rsidRPr="001E66E4">
        <w:rPr>
          <w:sz w:val="24"/>
          <w:szCs w:val="24"/>
        </w:rPr>
        <w:t xml:space="preserve"> I also informed the female of a DASH which is a domestic abuse stalking and harassment form. We fill these out to establish risk level and establish the best ways to protect the female in the future. A DVPN which is a domestic violence protection notice that puts conditions in place for the male to adhere to and if in breach of these conditions the male was arrestable. Further down the line there was scope for a DVPO which is a Domestic Violence Protection Order that can be authorised by a police superintendent, and above which is then heard in magistrates court and decided on by the magistrates themselves this can then be enforced and if breached can be imprisonable. The female was happy to go down these routes after they had been explained to her. </w:t>
      </w:r>
    </w:p>
    <w:p w14:paraId="42A04DB7" w14:textId="77777777" w:rsidR="00300048" w:rsidRDefault="00300048" w:rsidP="00373625">
      <w:pPr>
        <w:spacing w:line="360" w:lineRule="auto"/>
        <w:jc w:val="both"/>
        <w:rPr>
          <w:sz w:val="24"/>
          <w:szCs w:val="24"/>
        </w:rPr>
      </w:pPr>
    </w:p>
    <w:p w14:paraId="5419AA65" w14:textId="192BDBEA" w:rsidR="00BE184F" w:rsidRDefault="00BE184F" w:rsidP="00373625">
      <w:pPr>
        <w:spacing w:line="360" w:lineRule="auto"/>
        <w:jc w:val="both"/>
        <w:rPr>
          <w:sz w:val="24"/>
          <w:szCs w:val="24"/>
        </w:rPr>
      </w:pPr>
      <w:r w:rsidRPr="001E66E4">
        <w:rPr>
          <w:sz w:val="24"/>
          <w:szCs w:val="24"/>
        </w:rPr>
        <w:t xml:space="preserve">The female was also made aware of organisations such as “Woman’s Aid” a charity that provide refuge to females that are escaping situations of domestic abuse and violence, the female was then referred to them to attempt to get her the best help possible. </w:t>
      </w:r>
      <w:r w:rsidR="00373625">
        <w:rPr>
          <w:sz w:val="24"/>
          <w:szCs w:val="24"/>
        </w:rPr>
        <w:t xml:space="preserve"> </w:t>
      </w:r>
    </w:p>
    <w:p w14:paraId="1AE7C141" w14:textId="47EDA1DF" w:rsidR="00DA72EF" w:rsidRDefault="00DA72EF" w:rsidP="00373625">
      <w:pPr>
        <w:spacing w:line="360" w:lineRule="auto"/>
        <w:jc w:val="both"/>
        <w:rPr>
          <w:sz w:val="24"/>
          <w:szCs w:val="24"/>
        </w:rPr>
      </w:pPr>
    </w:p>
    <w:p w14:paraId="0F0F121C" w14:textId="77777777" w:rsidR="00DA72EF" w:rsidRPr="001E66E4" w:rsidRDefault="00DA72EF" w:rsidP="00373625">
      <w:pPr>
        <w:spacing w:line="360" w:lineRule="auto"/>
        <w:jc w:val="both"/>
        <w:rPr>
          <w:color w:val="111111"/>
          <w:sz w:val="24"/>
          <w:szCs w:val="24"/>
          <w:shd w:val="clear" w:color="auto" w:fill="FFFFFF"/>
        </w:rPr>
      </w:pPr>
    </w:p>
    <w:p w14:paraId="0ECB4231" w14:textId="0613B7BE" w:rsidR="002469ED" w:rsidRPr="001E66E4" w:rsidRDefault="002469ED" w:rsidP="00373625">
      <w:pPr>
        <w:spacing w:line="360" w:lineRule="auto"/>
        <w:jc w:val="both"/>
        <w:rPr>
          <w:sz w:val="24"/>
          <w:szCs w:val="24"/>
        </w:rPr>
      </w:pPr>
      <w:r w:rsidRPr="001E66E4">
        <w:rPr>
          <w:color w:val="111111"/>
          <w:sz w:val="24"/>
          <w:szCs w:val="24"/>
          <w:shd w:val="clear" w:color="auto" w:fill="FFFFFF"/>
        </w:rPr>
        <w:t xml:space="preserve">Overall, I was satisfied with the work that I had done within this job, when completing all relevant forms and referrals. I also believe that the female was safeguarded appropriately. Now I look back at the job I realise how important it was for me to exercise my police powers and act with a matter of urgency I can truly say that making the </w:t>
      </w:r>
      <w:r w:rsidR="00EC689F" w:rsidRPr="001E66E4">
        <w:rPr>
          <w:color w:val="111111"/>
          <w:sz w:val="24"/>
          <w:szCs w:val="24"/>
          <w:shd w:val="clear" w:color="auto" w:fill="FFFFFF"/>
        </w:rPr>
        <w:t>split-second</w:t>
      </w:r>
      <w:r w:rsidRPr="001E66E4">
        <w:rPr>
          <w:color w:val="111111"/>
          <w:sz w:val="24"/>
          <w:szCs w:val="24"/>
          <w:shd w:val="clear" w:color="auto" w:fill="FFFFFF"/>
        </w:rPr>
        <w:t xml:space="preserve"> decision and considering all options to enter the property under section 17 of PACE protected the female and the children’s life. </w:t>
      </w:r>
    </w:p>
    <w:p w14:paraId="6164FC40" w14:textId="3327E7AE" w:rsidR="00BE184F" w:rsidRDefault="002469ED" w:rsidP="00782779">
      <w:pPr>
        <w:spacing w:line="276" w:lineRule="auto"/>
        <w:jc w:val="both"/>
        <w:rPr>
          <w:sz w:val="24"/>
          <w:szCs w:val="24"/>
        </w:rPr>
      </w:pPr>
      <w:r>
        <w:rPr>
          <w:sz w:val="24"/>
          <w:szCs w:val="24"/>
        </w:rPr>
        <w:t xml:space="preserve"> </w:t>
      </w:r>
    </w:p>
    <w:p w14:paraId="55949C03" w14:textId="77777777" w:rsidR="00BE184F" w:rsidRDefault="00BE184F" w:rsidP="00782779">
      <w:pPr>
        <w:spacing w:line="276" w:lineRule="auto"/>
        <w:jc w:val="both"/>
        <w:rPr>
          <w:sz w:val="24"/>
          <w:szCs w:val="24"/>
        </w:rPr>
      </w:pPr>
    </w:p>
    <w:p w14:paraId="1B81FF31" w14:textId="65504368" w:rsidR="00BE184F" w:rsidRPr="00EC689F" w:rsidRDefault="00EC689F" w:rsidP="00025650">
      <w:pPr>
        <w:jc w:val="both"/>
        <w:rPr>
          <w:b/>
          <w:bCs/>
          <w:sz w:val="24"/>
          <w:szCs w:val="24"/>
        </w:rPr>
      </w:pPr>
      <w:r w:rsidRPr="00EC689F">
        <w:rPr>
          <w:b/>
          <w:bCs/>
          <w:sz w:val="24"/>
          <w:szCs w:val="24"/>
        </w:rPr>
        <w:t>Word count:15</w:t>
      </w:r>
      <w:r w:rsidR="00300048">
        <w:rPr>
          <w:b/>
          <w:bCs/>
          <w:sz w:val="24"/>
          <w:szCs w:val="24"/>
        </w:rPr>
        <w:t>95</w:t>
      </w:r>
    </w:p>
    <w:p w14:paraId="3A3DA646" w14:textId="334D0F36" w:rsidR="00074BC6" w:rsidRDefault="00074BC6">
      <w:pPr>
        <w:pStyle w:val="Heading1"/>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3122592" w14:textId="442386C2" w:rsidR="00F5288D" w:rsidRPr="00F80FA3" w:rsidRDefault="00552D13" w:rsidP="00F80FA3">
      <w:pPr>
        <w:spacing w:line="360" w:lineRule="auto"/>
        <w:jc w:val="both"/>
        <w:rPr>
          <w:sz w:val="24"/>
          <w:szCs w:val="24"/>
        </w:rPr>
      </w:pPr>
      <w:r w:rsidRPr="00F80FA3">
        <w:rPr>
          <w:sz w:val="24"/>
          <w:szCs w:val="24"/>
        </w:rPr>
        <w:t xml:space="preserve">I was called to an emergency stating that </w:t>
      </w:r>
      <w:r w:rsidR="00F5288D" w:rsidRPr="00F80FA3">
        <w:rPr>
          <w:sz w:val="24"/>
          <w:szCs w:val="24"/>
        </w:rPr>
        <w:t>“</w:t>
      </w:r>
      <w:r w:rsidRPr="00F80FA3">
        <w:rPr>
          <w:sz w:val="24"/>
          <w:szCs w:val="24"/>
        </w:rPr>
        <w:t xml:space="preserve">a male was shouting outside a community centre and was making threats to harm </w:t>
      </w:r>
      <w:r w:rsidR="00373625" w:rsidRPr="00F80FA3">
        <w:rPr>
          <w:sz w:val="24"/>
          <w:szCs w:val="24"/>
        </w:rPr>
        <w:t>people”.</w:t>
      </w:r>
      <w:r w:rsidRPr="00F80FA3">
        <w:rPr>
          <w:sz w:val="24"/>
          <w:szCs w:val="24"/>
        </w:rPr>
        <w:t xml:space="preserve"> </w:t>
      </w:r>
    </w:p>
    <w:p w14:paraId="040CF58D" w14:textId="77777777" w:rsidR="00F5288D" w:rsidRPr="00F80FA3" w:rsidRDefault="00F5288D" w:rsidP="00F80FA3">
      <w:pPr>
        <w:spacing w:line="360" w:lineRule="auto"/>
        <w:jc w:val="both"/>
        <w:rPr>
          <w:sz w:val="24"/>
          <w:szCs w:val="24"/>
        </w:rPr>
      </w:pPr>
    </w:p>
    <w:p w14:paraId="295B467A" w14:textId="28BDD277" w:rsidR="00F80FA3" w:rsidRPr="00F80FA3" w:rsidRDefault="00552D13" w:rsidP="00F80FA3">
      <w:pPr>
        <w:spacing w:line="360" w:lineRule="auto"/>
        <w:jc w:val="both"/>
        <w:rPr>
          <w:sz w:val="24"/>
          <w:szCs w:val="24"/>
        </w:rPr>
      </w:pPr>
      <w:r w:rsidRPr="00F80FA3">
        <w:rPr>
          <w:sz w:val="24"/>
          <w:szCs w:val="24"/>
        </w:rPr>
        <w:t xml:space="preserve">Upon arrival to the community </w:t>
      </w:r>
      <w:r w:rsidR="00EC689F" w:rsidRPr="00F80FA3">
        <w:rPr>
          <w:sz w:val="24"/>
          <w:szCs w:val="24"/>
        </w:rPr>
        <w:t>centre,</w:t>
      </w:r>
      <w:r w:rsidRPr="00F80FA3">
        <w:rPr>
          <w:sz w:val="24"/>
          <w:szCs w:val="24"/>
        </w:rPr>
        <w:t xml:space="preserve"> </w:t>
      </w:r>
      <w:r w:rsidR="00EC689F" w:rsidRPr="00F80FA3">
        <w:rPr>
          <w:sz w:val="24"/>
          <w:szCs w:val="24"/>
        </w:rPr>
        <w:t>it</w:t>
      </w:r>
      <w:r w:rsidRPr="00F80FA3">
        <w:rPr>
          <w:sz w:val="24"/>
          <w:szCs w:val="24"/>
        </w:rPr>
        <w:t xml:space="preserve"> was obvious to </w:t>
      </w:r>
      <w:r w:rsidR="00300048" w:rsidRPr="00F80FA3">
        <w:rPr>
          <w:sz w:val="24"/>
          <w:szCs w:val="24"/>
        </w:rPr>
        <w:t>me</w:t>
      </w:r>
      <w:r w:rsidRPr="00F80FA3">
        <w:rPr>
          <w:sz w:val="24"/>
          <w:szCs w:val="24"/>
        </w:rPr>
        <w:t xml:space="preserve"> that there was not an argument taking place. I then entered the community centre to ask members of staff if they had seen it in. A male that worked at the community centre approached me and invited me into the office to explain that he was the individual who called in the emergency and that he witnessed the events take place. The male explained to me that a 13-year-old girl was assaulted by a group of teenagers at the community centre. He explained that the girl had been pushed to the floor by an unknown group of girls. The male stated that the female had been pushed to the floor and approximately 30 minutes after a male appeared with the female that been assaulted in his vehicle. He arrived at the scene, got out of his </w:t>
      </w:r>
      <w:r w:rsidR="001806B2" w:rsidRPr="00F80FA3">
        <w:rPr>
          <w:sz w:val="24"/>
          <w:szCs w:val="24"/>
        </w:rPr>
        <w:t>vehicle,</w:t>
      </w:r>
      <w:r w:rsidRPr="00F80FA3">
        <w:rPr>
          <w:sz w:val="24"/>
          <w:szCs w:val="24"/>
        </w:rPr>
        <w:t xml:space="preserve"> and started to shout at people. He started to shout words to the effect of </w:t>
      </w:r>
      <w:r w:rsidR="00F5288D" w:rsidRPr="00F80FA3">
        <w:rPr>
          <w:sz w:val="24"/>
          <w:szCs w:val="24"/>
        </w:rPr>
        <w:t>“</w:t>
      </w:r>
      <w:r w:rsidRPr="00F80FA3">
        <w:rPr>
          <w:sz w:val="24"/>
          <w:szCs w:val="24"/>
        </w:rPr>
        <w:t xml:space="preserve">Ever touch my daughter again and watch what happens </w:t>
      </w:r>
      <w:r w:rsidRPr="00F80FA3">
        <w:rPr>
          <w:sz w:val="24"/>
          <w:szCs w:val="24"/>
        </w:rPr>
        <w:lastRenderedPageBreak/>
        <w:t>to you!</w:t>
      </w:r>
      <w:r w:rsidR="00F5288D" w:rsidRPr="00F80FA3">
        <w:rPr>
          <w:sz w:val="24"/>
          <w:szCs w:val="24"/>
        </w:rPr>
        <w:t xml:space="preserve">” </w:t>
      </w:r>
      <w:r w:rsidRPr="00F80FA3">
        <w:rPr>
          <w:sz w:val="24"/>
          <w:szCs w:val="24"/>
        </w:rPr>
        <w:t xml:space="preserve">The community worker stated that the male did not physically touch anyone he was just shouting in the street and making threats towards people. The community worker then offered to show me the CCTV footage that showed both incidents take place on the road outside of the community centre. The footage showed a male arriving at the scene in a </w:t>
      </w:r>
      <w:r w:rsidR="00F5288D" w:rsidRPr="00F80FA3">
        <w:rPr>
          <w:sz w:val="24"/>
          <w:szCs w:val="24"/>
        </w:rPr>
        <w:t>car.</w:t>
      </w:r>
      <w:r w:rsidRPr="00F80FA3">
        <w:rPr>
          <w:sz w:val="24"/>
          <w:szCs w:val="24"/>
        </w:rPr>
        <w:t xml:space="preserve"> He then exited the vehicle onto</w:t>
      </w:r>
      <w:r w:rsidR="00F5288D" w:rsidRPr="00F80FA3">
        <w:rPr>
          <w:sz w:val="24"/>
          <w:szCs w:val="24"/>
        </w:rPr>
        <w:t xml:space="preserve"> </w:t>
      </w:r>
      <w:r w:rsidRPr="00F80FA3">
        <w:rPr>
          <w:sz w:val="24"/>
          <w:szCs w:val="24"/>
        </w:rPr>
        <w:t xml:space="preserve">the street and started shouting. A female matching the description of the person that was assaulted was situated in the vehicle. I was unable to hear the words that the man was saying through the CCTV however I was satisfied that the male posed no threat to harm any individual. </w:t>
      </w:r>
    </w:p>
    <w:p w14:paraId="153FF421" w14:textId="518541BF" w:rsidR="00F80FA3" w:rsidRPr="00F80FA3" w:rsidRDefault="00F80FA3" w:rsidP="00F80FA3">
      <w:pPr>
        <w:spacing w:line="360" w:lineRule="auto"/>
        <w:jc w:val="both"/>
        <w:rPr>
          <w:sz w:val="24"/>
          <w:szCs w:val="24"/>
        </w:rPr>
      </w:pPr>
    </w:p>
    <w:p w14:paraId="0038193A" w14:textId="15D9BD3D" w:rsidR="00F80FA3" w:rsidRPr="00F80FA3" w:rsidRDefault="00F80FA3" w:rsidP="00F80FA3">
      <w:pPr>
        <w:spacing w:line="360" w:lineRule="auto"/>
        <w:jc w:val="both"/>
        <w:rPr>
          <w:sz w:val="24"/>
          <w:szCs w:val="24"/>
        </w:rPr>
      </w:pPr>
      <w:r w:rsidRPr="00F80FA3">
        <w:rPr>
          <w:sz w:val="24"/>
          <w:szCs w:val="24"/>
        </w:rPr>
        <w:t>I then commenced my investigation into this offence. It is essential as officers that we investigate every crime that is reported to us. We follow the regulations of the CPIA which is the Criminal Procedure and Investigations Act. The ministry of Justice (2015) state “</w:t>
      </w:r>
      <w:r w:rsidRPr="00F80FA3">
        <w:rPr>
          <w:color w:val="0B0C0C"/>
          <w:sz w:val="24"/>
          <w:szCs w:val="24"/>
          <w:shd w:val="clear" w:color="auto" w:fill="FFFFFF"/>
        </w:rPr>
        <w:t>criminal</w:t>
      </w:r>
      <w:r w:rsidRPr="00F80FA3">
        <w:rPr>
          <w:color w:val="0B0C0C"/>
          <w:sz w:val="24"/>
          <w:szCs w:val="24"/>
          <w:shd w:val="clear" w:color="auto" w:fill="FFFFFF"/>
        </w:rPr>
        <w:t xml:space="preserve"> Procedure and Investigations Act 1996 makes provision for the publication of a Code of Practice which sets out how police officers are to record, retain and reveal to the prosecutor material obtained in a criminal investigation.</w:t>
      </w:r>
      <w:r w:rsidRPr="00F80FA3">
        <w:rPr>
          <w:color w:val="0B0C0C"/>
          <w:sz w:val="24"/>
          <w:szCs w:val="24"/>
          <w:shd w:val="clear" w:color="auto" w:fill="FFFFFF"/>
        </w:rPr>
        <w:t>”</w:t>
      </w:r>
      <w:r>
        <w:rPr>
          <w:color w:val="0B0C0C"/>
          <w:sz w:val="24"/>
          <w:szCs w:val="24"/>
          <w:shd w:val="clear" w:color="auto" w:fill="FFFFFF"/>
        </w:rPr>
        <w:t xml:space="preserve"> The reasons why we use this is to ensure that we follow </w:t>
      </w:r>
      <w:r w:rsidR="002F4D08">
        <w:rPr>
          <w:color w:val="0B0C0C"/>
          <w:sz w:val="24"/>
          <w:szCs w:val="24"/>
          <w:shd w:val="clear" w:color="auto" w:fill="FFFFFF"/>
        </w:rPr>
        <w:t>the codes and carry the best investigation possi</w:t>
      </w:r>
      <w:r w:rsidR="00A248BA">
        <w:rPr>
          <w:color w:val="0B0C0C"/>
          <w:sz w:val="24"/>
          <w:szCs w:val="24"/>
          <w:shd w:val="clear" w:color="auto" w:fill="FFFFFF"/>
        </w:rPr>
        <w:t xml:space="preserve">ble and retain any documents properly that are involved with the case. </w:t>
      </w:r>
    </w:p>
    <w:p w14:paraId="3AF52BD7" w14:textId="77777777" w:rsidR="00F5288D" w:rsidRPr="00F80FA3" w:rsidRDefault="00F5288D" w:rsidP="00F80FA3">
      <w:pPr>
        <w:spacing w:line="360" w:lineRule="auto"/>
        <w:jc w:val="both"/>
        <w:rPr>
          <w:sz w:val="24"/>
          <w:szCs w:val="24"/>
        </w:rPr>
      </w:pPr>
    </w:p>
    <w:p w14:paraId="1BEAD3F5" w14:textId="2B80976E" w:rsidR="00F5288D" w:rsidRPr="00F80FA3" w:rsidRDefault="00552D13" w:rsidP="00F80FA3">
      <w:pPr>
        <w:spacing w:line="360" w:lineRule="auto"/>
        <w:jc w:val="both"/>
        <w:rPr>
          <w:sz w:val="24"/>
          <w:szCs w:val="24"/>
        </w:rPr>
      </w:pPr>
      <w:r w:rsidRPr="00F80FA3">
        <w:rPr>
          <w:sz w:val="24"/>
          <w:szCs w:val="24"/>
        </w:rPr>
        <w:t xml:space="preserve">I noticed that I could see the registration of the vehicle that the male was driving and then made relevant steps to run it through the PNC. PNC stands for Police National Computer. We use the PNC to conduct checks upon addresses, </w:t>
      </w:r>
      <w:proofErr w:type="gramStart"/>
      <w:r w:rsidRPr="00F80FA3">
        <w:rPr>
          <w:sz w:val="24"/>
          <w:szCs w:val="24"/>
        </w:rPr>
        <w:t>people</w:t>
      </w:r>
      <w:proofErr w:type="gramEnd"/>
      <w:r w:rsidRPr="00F80FA3">
        <w:rPr>
          <w:sz w:val="24"/>
          <w:szCs w:val="24"/>
        </w:rPr>
        <w:t xml:space="preserve"> and people. They are useful as when checking a vehicle on the computer you can check if insurance is held, if there are any registered owners, you can check if the vehicle is stolen, also if the vehicle has been involved in any criminal activity in the past. In terms of conducting a PNC on a person they are always useful in terms of gathering information on the person</w:t>
      </w:r>
      <w:r w:rsidR="00D8283C" w:rsidRPr="00F80FA3">
        <w:rPr>
          <w:sz w:val="24"/>
          <w:szCs w:val="24"/>
        </w:rPr>
        <w:t xml:space="preserve">. </w:t>
      </w:r>
      <w:r w:rsidRPr="00F80FA3">
        <w:rPr>
          <w:sz w:val="24"/>
          <w:szCs w:val="24"/>
        </w:rPr>
        <w:t xml:space="preserve">A definition of PNC was written by the UK Home Office </w:t>
      </w:r>
      <w:r w:rsidR="00F5288D" w:rsidRPr="00F80FA3">
        <w:rPr>
          <w:sz w:val="24"/>
          <w:szCs w:val="24"/>
        </w:rPr>
        <w:t>(2023</w:t>
      </w:r>
      <w:r w:rsidR="00EC689F" w:rsidRPr="00F80FA3">
        <w:rPr>
          <w:sz w:val="24"/>
          <w:szCs w:val="24"/>
        </w:rPr>
        <w:t>) “</w:t>
      </w:r>
      <w:r w:rsidRPr="00F80FA3">
        <w:rPr>
          <w:sz w:val="24"/>
          <w:szCs w:val="24"/>
        </w:rPr>
        <w:t xml:space="preserve">The PNC provides police and law enforcement agencies with access to a centralised source of information concerning individuals, property and vehicles, gathered and used for law </w:t>
      </w:r>
      <w:r w:rsidR="00300048" w:rsidRPr="00F80FA3">
        <w:rPr>
          <w:sz w:val="24"/>
          <w:szCs w:val="24"/>
        </w:rPr>
        <w:t>enforcement”.</w:t>
      </w:r>
    </w:p>
    <w:p w14:paraId="097C5BC5" w14:textId="77777777" w:rsidR="00F5288D" w:rsidRPr="00F80FA3" w:rsidRDefault="00F5288D" w:rsidP="00F80FA3">
      <w:pPr>
        <w:spacing w:line="360" w:lineRule="auto"/>
        <w:jc w:val="both"/>
        <w:rPr>
          <w:sz w:val="24"/>
          <w:szCs w:val="24"/>
        </w:rPr>
      </w:pPr>
    </w:p>
    <w:p w14:paraId="37534DC4" w14:textId="4F179B69" w:rsidR="00F5288D" w:rsidRPr="00F80FA3" w:rsidRDefault="00552D13" w:rsidP="00F80FA3">
      <w:pPr>
        <w:spacing w:line="360" w:lineRule="auto"/>
        <w:jc w:val="both"/>
        <w:rPr>
          <w:sz w:val="24"/>
          <w:szCs w:val="24"/>
        </w:rPr>
      </w:pPr>
      <w:r w:rsidRPr="00F80FA3">
        <w:rPr>
          <w:sz w:val="24"/>
          <w:szCs w:val="24"/>
        </w:rPr>
        <w:t>I used the vehicles registration to investigate through PNC and a male’s name became apparent. The male had no previous convictions and the control room also stated to us that the male was a previous employee to our force and was discharged due to</w:t>
      </w:r>
      <w:r w:rsidR="00F5288D" w:rsidRPr="00F80FA3">
        <w:rPr>
          <w:sz w:val="24"/>
          <w:szCs w:val="24"/>
        </w:rPr>
        <w:t xml:space="preserve"> the ground of mental health</w:t>
      </w:r>
      <w:r w:rsidRPr="00F80FA3">
        <w:rPr>
          <w:sz w:val="24"/>
          <w:szCs w:val="24"/>
        </w:rPr>
        <w:t>.</w:t>
      </w:r>
      <w:r w:rsidR="00F5288D" w:rsidRPr="00F80FA3">
        <w:rPr>
          <w:sz w:val="24"/>
          <w:szCs w:val="24"/>
        </w:rPr>
        <w:t xml:space="preserve"> This became important to me that I dealt with the situation as </w:t>
      </w:r>
      <w:r w:rsidR="00F5288D" w:rsidRPr="00F80FA3">
        <w:rPr>
          <w:sz w:val="24"/>
          <w:szCs w:val="24"/>
        </w:rPr>
        <w:lastRenderedPageBreak/>
        <w:t xml:space="preserve">well as I could because </w:t>
      </w:r>
      <w:r w:rsidR="00EC689F" w:rsidRPr="00F80FA3">
        <w:rPr>
          <w:sz w:val="24"/>
          <w:szCs w:val="24"/>
        </w:rPr>
        <w:t>I</w:t>
      </w:r>
      <w:r w:rsidR="00F5288D" w:rsidRPr="00F80FA3">
        <w:rPr>
          <w:sz w:val="24"/>
          <w:szCs w:val="24"/>
        </w:rPr>
        <w:t xml:space="preserve"> am aware of the strains that this role puts on an officer’s mental health. I believe that this does not excuse the male’s behaviour however it could be a factor in his decision-making abilities. </w:t>
      </w:r>
    </w:p>
    <w:p w14:paraId="1F9A3988" w14:textId="77777777" w:rsidR="00F5288D" w:rsidRPr="00F80FA3" w:rsidRDefault="00F5288D" w:rsidP="00F80FA3">
      <w:pPr>
        <w:spacing w:line="360" w:lineRule="auto"/>
        <w:jc w:val="both"/>
        <w:rPr>
          <w:sz w:val="24"/>
          <w:szCs w:val="24"/>
        </w:rPr>
      </w:pPr>
    </w:p>
    <w:p w14:paraId="7659BD57" w14:textId="5F6DE06C" w:rsidR="00F5288D" w:rsidRPr="00F80FA3" w:rsidRDefault="00552D13" w:rsidP="00F80FA3">
      <w:pPr>
        <w:spacing w:line="360" w:lineRule="auto"/>
        <w:jc w:val="both"/>
        <w:rPr>
          <w:sz w:val="24"/>
          <w:szCs w:val="24"/>
        </w:rPr>
      </w:pPr>
      <w:r w:rsidRPr="00F80FA3">
        <w:rPr>
          <w:sz w:val="24"/>
          <w:szCs w:val="24"/>
        </w:rPr>
        <w:t xml:space="preserve"> </w:t>
      </w:r>
      <w:r w:rsidR="00F5288D" w:rsidRPr="00F80FA3">
        <w:rPr>
          <w:sz w:val="24"/>
          <w:szCs w:val="24"/>
        </w:rPr>
        <w:t xml:space="preserve">I </w:t>
      </w:r>
      <w:r w:rsidRPr="00F80FA3">
        <w:rPr>
          <w:sz w:val="24"/>
          <w:szCs w:val="24"/>
        </w:rPr>
        <w:t>contacted the male from the phone number that we have been provided for him and asked him to come to the station for a conversation.</w:t>
      </w:r>
      <w:r w:rsidR="00F5288D" w:rsidRPr="00F80FA3">
        <w:rPr>
          <w:sz w:val="24"/>
          <w:szCs w:val="24"/>
        </w:rPr>
        <w:t xml:space="preserve"> I decided upon this so I could grasp the male’s persona </w:t>
      </w:r>
      <w:r w:rsidR="00EC689F" w:rsidRPr="00F80FA3">
        <w:rPr>
          <w:sz w:val="24"/>
          <w:szCs w:val="24"/>
        </w:rPr>
        <w:t>and</w:t>
      </w:r>
      <w:r w:rsidR="00F5288D" w:rsidRPr="00F80FA3">
        <w:rPr>
          <w:sz w:val="24"/>
          <w:szCs w:val="24"/>
        </w:rPr>
        <w:t xml:space="preserve"> have a firm word with him on certain ways that is not acceptable for him to behave. </w:t>
      </w:r>
    </w:p>
    <w:p w14:paraId="08469F33" w14:textId="77777777" w:rsidR="00F5288D" w:rsidRPr="00F80FA3" w:rsidRDefault="00F5288D" w:rsidP="00F80FA3">
      <w:pPr>
        <w:spacing w:line="360" w:lineRule="auto"/>
        <w:jc w:val="both"/>
        <w:rPr>
          <w:sz w:val="24"/>
          <w:szCs w:val="24"/>
        </w:rPr>
      </w:pPr>
    </w:p>
    <w:p w14:paraId="25391C10" w14:textId="58F4B3B0" w:rsidR="00EE7F72" w:rsidRDefault="00552D13" w:rsidP="00F80FA3">
      <w:pPr>
        <w:spacing w:line="360" w:lineRule="auto"/>
        <w:jc w:val="both"/>
        <w:rPr>
          <w:sz w:val="24"/>
          <w:szCs w:val="24"/>
        </w:rPr>
      </w:pPr>
      <w:r w:rsidRPr="00F80FA3">
        <w:rPr>
          <w:sz w:val="24"/>
          <w:szCs w:val="24"/>
        </w:rPr>
        <w:t xml:space="preserve"> I sat with the male for approximately 45 minutes and discussed the situation with him. I explained to him what we had been told and the CCTV that had been watched by ourselves. The man was highly apologetic and was very upset by his actions.  I then decided to use my discretion. The word of discretion is defined by Dictionary.com </w:t>
      </w:r>
      <w:r w:rsidR="00F5288D" w:rsidRPr="00F80FA3">
        <w:rPr>
          <w:sz w:val="24"/>
          <w:szCs w:val="24"/>
        </w:rPr>
        <w:t>(</w:t>
      </w:r>
      <w:r w:rsidRPr="00F80FA3">
        <w:rPr>
          <w:sz w:val="24"/>
          <w:szCs w:val="24"/>
        </w:rPr>
        <w:t>2023</w:t>
      </w:r>
      <w:r w:rsidR="00F5288D" w:rsidRPr="00F80FA3">
        <w:rPr>
          <w:sz w:val="24"/>
          <w:szCs w:val="24"/>
        </w:rPr>
        <w:t>)</w:t>
      </w:r>
      <w:r w:rsidRPr="00F80FA3">
        <w:rPr>
          <w:sz w:val="24"/>
          <w:szCs w:val="24"/>
        </w:rPr>
        <w:t xml:space="preserve"> as </w:t>
      </w:r>
      <w:r w:rsidR="00F5288D" w:rsidRPr="00F80FA3">
        <w:rPr>
          <w:sz w:val="24"/>
          <w:szCs w:val="24"/>
        </w:rPr>
        <w:t>“T</w:t>
      </w:r>
      <w:r w:rsidRPr="00F80FA3">
        <w:rPr>
          <w:sz w:val="24"/>
          <w:szCs w:val="24"/>
        </w:rPr>
        <w:t xml:space="preserve">he power or right to decide or act according to one's own judgment; freedom of judgment or </w:t>
      </w:r>
      <w:r w:rsidR="00D8283C" w:rsidRPr="00F80FA3">
        <w:rPr>
          <w:sz w:val="24"/>
          <w:szCs w:val="24"/>
        </w:rPr>
        <w:t>choice: “This</w:t>
      </w:r>
      <w:r w:rsidRPr="00F80FA3">
        <w:rPr>
          <w:sz w:val="24"/>
          <w:szCs w:val="24"/>
        </w:rPr>
        <w:t xml:space="preserve"> allows officers to make their own decision and to not criminalise everyone for </w:t>
      </w:r>
      <w:r w:rsidR="00F5288D" w:rsidRPr="00F80FA3">
        <w:rPr>
          <w:sz w:val="24"/>
          <w:szCs w:val="24"/>
        </w:rPr>
        <w:t>a</w:t>
      </w:r>
      <w:r w:rsidRPr="00F80FA3">
        <w:rPr>
          <w:sz w:val="24"/>
          <w:szCs w:val="24"/>
        </w:rPr>
        <w:t xml:space="preserve"> crime they have committed.</w:t>
      </w:r>
      <w:r w:rsidR="00A248BA">
        <w:rPr>
          <w:sz w:val="24"/>
          <w:szCs w:val="24"/>
        </w:rPr>
        <w:t xml:space="preserve"> </w:t>
      </w:r>
      <w:r w:rsidR="00EE7F72">
        <w:rPr>
          <w:sz w:val="24"/>
          <w:szCs w:val="24"/>
        </w:rPr>
        <w:t xml:space="preserve">I considered the code of ethics and what was one of my principles that I stand by as a police officer. I decides to remain fair and use my fairness on the decision that I was making. Fairness is one of the many policing principles within the code of ethics which also includes other qualities such </w:t>
      </w:r>
      <w:proofErr w:type="gramStart"/>
      <w:r w:rsidR="00EE7F72">
        <w:rPr>
          <w:sz w:val="24"/>
          <w:szCs w:val="24"/>
        </w:rPr>
        <w:t>as;</w:t>
      </w:r>
      <w:proofErr w:type="gramEnd"/>
      <w:r w:rsidR="00EE7F72">
        <w:rPr>
          <w:sz w:val="24"/>
          <w:szCs w:val="24"/>
        </w:rPr>
        <w:t xml:space="preserve"> accountability, openness, fairness, leadership, honesty, integrity, respect, selflessness and objectivity</w:t>
      </w:r>
      <w:sdt>
        <w:sdtPr>
          <w:rPr>
            <w:sz w:val="24"/>
            <w:szCs w:val="24"/>
          </w:rPr>
          <w:id w:val="-1588303300"/>
          <w:citation/>
        </w:sdtPr>
        <w:sdtContent>
          <w:r w:rsidR="00EE7F72">
            <w:rPr>
              <w:sz w:val="24"/>
              <w:szCs w:val="24"/>
            </w:rPr>
            <w:fldChar w:fldCharType="begin"/>
          </w:r>
          <w:r w:rsidR="00EE7F72">
            <w:rPr>
              <w:sz w:val="24"/>
              <w:szCs w:val="24"/>
            </w:rPr>
            <w:instrText xml:space="preserve"> CITATION Col142 \l 2057 </w:instrText>
          </w:r>
          <w:r w:rsidR="00EE7F72">
            <w:rPr>
              <w:sz w:val="24"/>
              <w:szCs w:val="24"/>
            </w:rPr>
            <w:fldChar w:fldCharType="separate"/>
          </w:r>
          <w:r w:rsidR="00EE7F72">
            <w:rPr>
              <w:noProof/>
              <w:sz w:val="24"/>
              <w:szCs w:val="24"/>
            </w:rPr>
            <w:t xml:space="preserve"> </w:t>
          </w:r>
          <w:r w:rsidR="00EE7F72" w:rsidRPr="00EE7F72">
            <w:rPr>
              <w:noProof/>
              <w:sz w:val="24"/>
              <w:szCs w:val="24"/>
            </w:rPr>
            <w:t>(College of polcing, 2014)</w:t>
          </w:r>
          <w:r w:rsidR="00EE7F72">
            <w:rPr>
              <w:sz w:val="24"/>
              <w:szCs w:val="24"/>
            </w:rPr>
            <w:fldChar w:fldCharType="end"/>
          </w:r>
        </w:sdtContent>
      </w:sdt>
    </w:p>
    <w:p w14:paraId="78A45C97" w14:textId="77777777" w:rsidR="00A248BA" w:rsidRDefault="00A248BA" w:rsidP="00F80FA3">
      <w:pPr>
        <w:spacing w:line="360" w:lineRule="auto"/>
        <w:jc w:val="both"/>
        <w:rPr>
          <w:sz w:val="24"/>
          <w:szCs w:val="24"/>
        </w:rPr>
      </w:pPr>
    </w:p>
    <w:p w14:paraId="5D5B23AF" w14:textId="5B2C810E" w:rsidR="00F5288D" w:rsidRPr="00F80FA3" w:rsidRDefault="00552D13" w:rsidP="00F80FA3">
      <w:pPr>
        <w:spacing w:line="360" w:lineRule="auto"/>
        <w:jc w:val="both"/>
        <w:rPr>
          <w:sz w:val="24"/>
          <w:szCs w:val="24"/>
        </w:rPr>
      </w:pPr>
      <w:r w:rsidRPr="00F80FA3">
        <w:rPr>
          <w:sz w:val="24"/>
          <w:szCs w:val="24"/>
        </w:rPr>
        <w:t xml:space="preserve"> I then decided to describe to the male that I was going to give him a community resolution, Community resolution is defined by the College of Policing </w:t>
      </w:r>
      <w:r w:rsidR="00F5288D" w:rsidRPr="00F80FA3">
        <w:rPr>
          <w:sz w:val="24"/>
          <w:szCs w:val="24"/>
        </w:rPr>
        <w:t>(2013)</w:t>
      </w:r>
      <w:r w:rsidRPr="00F80FA3">
        <w:rPr>
          <w:sz w:val="24"/>
          <w:szCs w:val="24"/>
        </w:rPr>
        <w:t xml:space="preserve"> as Community resolutions, which can include elements of restorative justice, can be used for adults or youths and are a non-statutory disposal. They are a method of dealing with an offender for a lower-level crime, in a way which is proportionate. Resolutions can be offered when the offender accepts responsibility for offending behaviour and, in most cases, where the victim has agreed that they do not want more formal action taken.</w:t>
      </w:r>
      <w:r w:rsidR="00F5288D" w:rsidRPr="00F80FA3">
        <w:rPr>
          <w:sz w:val="24"/>
          <w:szCs w:val="24"/>
        </w:rPr>
        <w:t xml:space="preserve">” </w:t>
      </w:r>
      <w:r w:rsidRPr="00F80FA3">
        <w:rPr>
          <w:sz w:val="24"/>
          <w:szCs w:val="24"/>
        </w:rPr>
        <w:t xml:space="preserve"> </w:t>
      </w:r>
    </w:p>
    <w:p w14:paraId="71058B5E" w14:textId="77777777" w:rsidR="00F5288D" w:rsidRPr="00F80FA3" w:rsidRDefault="00F5288D" w:rsidP="00F80FA3">
      <w:pPr>
        <w:spacing w:line="360" w:lineRule="auto"/>
        <w:jc w:val="both"/>
        <w:rPr>
          <w:sz w:val="24"/>
          <w:szCs w:val="24"/>
        </w:rPr>
      </w:pPr>
    </w:p>
    <w:p w14:paraId="171E98EC" w14:textId="3ED3EB7A" w:rsidR="00F5288D" w:rsidRPr="00F80FA3" w:rsidRDefault="00552D13" w:rsidP="00F80FA3">
      <w:pPr>
        <w:spacing w:line="360" w:lineRule="auto"/>
        <w:jc w:val="both"/>
        <w:rPr>
          <w:sz w:val="24"/>
          <w:szCs w:val="24"/>
        </w:rPr>
      </w:pPr>
      <w:r w:rsidRPr="00F80FA3">
        <w:rPr>
          <w:sz w:val="24"/>
          <w:szCs w:val="24"/>
        </w:rPr>
        <w:t xml:space="preserve">I used the NDM when making this decision, </w:t>
      </w:r>
      <w:r w:rsidR="00D8283C" w:rsidRPr="00F80FA3">
        <w:rPr>
          <w:sz w:val="24"/>
          <w:szCs w:val="24"/>
        </w:rPr>
        <w:t xml:space="preserve">The NDM is also known as the national decision model College of policing (2014) </w:t>
      </w:r>
      <w:r w:rsidRPr="00F80FA3">
        <w:rPr>
          <w:sz w:val="24"/>
          <w:szCs w:val="24"/>
        </w:rPr>
        <w:t xml:space="preserve">firstly I considered my code of ethics based on my objectivity I decided to make my decision on the best judgment that I had. Which </w:t>
      </w:r>
      <w:r w:rsidRPr="00F80FA3">
        <w:rPr>
          <w:sz w:val="24"/>
          <w:szCs w:val="24"/>
        </w:rPr>
        <w:lastRenderedPageBreak/>
        <w:t xml:space="preserve">was to provide the male with a community resolution. I gathered information </w:t>
      </w:r>
      <w:r w:rsidR="00F5288D" w:rsidRPr="00F80FA3">
        <w:rPr>
          <w:sz w:val="24"/>
          <w:szCs w:val="24"/>
        </w:rPr>
        <w:t>using</w:t>
      </w:r>
      <w:r w:rsidRPr="00F80FA3">
        <w:rPr>
          <w:sz w:val="24"/>
          <w:szCs w:val="24"/>
        </w:rPr>
        <w:t xml:space="preserve"> CCTV</w:t>
      </w:r>
      <w:r w:rsidR="00F5288D" w:rsidRPr="00F80FA3">
        <w:rPr>
          <w:sz w:val="24"/>
          <w:szCs w:val="24"/>
        </w:rPr>
        <w:t xml:space="preserve"> footage</w:t>
      </w:r>
      <w:r w:rsidRPr="00F80FA3">
        <w:rPr>
          <w:sz w:val="24"/>
          <w:szCs w:val="24"/>
        </w:rPr>
        <w:t xml:space="preserve"> and witness statements </w:t>
      </w:r>
      <w:r w:rsidR="00EC689F" w:rsidRPr="00F80FA3">
        <w:rPr>
          <w:sz w:val="24"/>
          <w:szCs w:val="24"/>
        </w:rPr>
        <w:t>and</w:t>
      </w:r>
      <w:r w:rsidRPr="00F80FA3">
        <w:rPr>
          <w:sz w:val="24"/>
          <w:szCs w:val="24"/>
        </w:rPr>
        <w:t xml:space="preserve"> asked the members of the community centre what they would like done with the male. I assessed the threat and risk of the situation and made the decision based on if I believed that the male would commit this offence again, in this case I believed not. I then decided to consider my power and policies, I could’ve made the decision to voluntarily interview the male and charge him with an offence of public order, but I did not believe this to be suitable. I identified my options and contingencies when thinking back to my training school experience and that a community resolution would be appropriate, and I then </w:t>
      </w:r>
      <w:r w:rsidR="00EC689F" w:rsidRPr="00F80FA3">
        <w:rPr>
          <w:sz w:val="24"/>
          <w:szCs w:val="24"/>
        </w:rPr>
        <w:t>acted</w:t>
      </w:r>
      <w:r w:rsidRPr="00F80FA3">
        <w:rPr>
          <w:sz w:val="24"/>
          <w:szCs w:val="24"/>
        </w:rPr>
        <w:t xml:space="preserve"> on the community resolution. </w:t>
      </w:r>
    </w:p>
    <w:p w14:paraId="45FD6F61" w14:textId="77777777" w:rsidR="00F5288D" w:rsidRPr="00F80FA3" w:rsidRDefault="00F5288D" w:rsidP="00F80FA3">
      <w:pPr>
        <w:spacing w:line="360" w:lineRule="auto"/>
        <w:jc w:val="both"/>
        <w:rPr>
          <w:sz w:val="24"/>
          <w:szCs w:val="24"/>
        </w:rPr>
      </w:pPr>
    </w:p>
    <w:p w14:paraId="6672BA1D" w14:textId="77777777" w:rsidR="00F5288D" w:rsidRPr="00F80FA3" w:rsidRDefault="00552D13" w:rsidP="00F80FA3">
      <w:pPr>
        <w:spacing w:line="360" w:lineRule="auto"/>
        <w:jc w:val="both"/>
        <w:rPr>
          <w:sz w:val="24"/>
          <w:szCs w:val="24"/>
        </w:rPr>
      </w:pPr>
      <w:r w:rsidRPr="00F80FA3">
        <w:rPr>
          <w:sz w:val="24"/>
          <w:szCs w:val="24"/>
        </w:rPr>
        <w:t xml:space="preserve">The male was thankful that I had offered him this option and I was satisfied that it was the appropriate level of intervention required. </w:t>
      </w:r>
    </w:p>
    <w:p w14:paraId="6B28DAA2" w14:textId="77777777" w:rsidR="00F5288D" w:rsidRPr="00F80FA3" w:rsidRDefault="00F5288D" w:rsidP="00F80FA3">
      <w:pPr>
        <w:spacing w:line="360" w:lineRule="auto"/>
        <w:jc w:val="both"/>
        <w:rPr>
          <w:sz w:val="24"/>
          <w:szCs w:val="24"/>
        </w:rPr>
      </w:pPr>
    </w:p>
    <w:p w14:paraId="71514974" w14:textId="77777777" w:rsidR="00F5288D" w:rsidRPr="00F80FA3" w:rsidRDefault="00552D13" w:rsidP="00F80FA3">
      <w:pPr>
        <w:spacing w:line="360" w:lineRule="auto"/>
        <w:jc w:val="both"/>
        <w:rPr>
          <w:sz w:val="24"/>
          <w:szCs w:val="24"/>
        </w:rPr>
      </w:pPr>
      <w:r w:rsidRPr="00F80FA3">
        <w:rPr>
          <w:sz w:val="24"/>
          <w:szCs w:val="24"/>
        </w:rPr>
        <w:t>After dealing with the public order offence. I then decided to take a witness interview booklet from the Males daughter in relation to terrifying assault that she had been the victim of. A witness interview booklet is a guideline set by my force. We carry out witness interview booklets when a vulnerable person needs to be interviewed in relation to a crime, whether they a victim or witness. These booklets are helpful in obtaining enough information so that we can interview the vulnerable person with the least amount harm as possible. Witness interview booklets are also helpful in concluding if a person needs to be interviewed to a standard level or a higher level of interview in which we can achieve best evidence in.</w:t>
      </w:r>
    </w:p>
    <w:p w14:paraId="6AA909D0" w14:textId="77777777" w:rsidR="00F5288D" w:rsidRPr="00F80FA3" w:rsidRDefault="00F5288D" w:rsidP="00F80FA3">
      <w:pPr>
        <w:spacing w:line="360" w:lineRule="auto"/>
        <w:jc w:val="both"/>
        <w:rPr>
          <w:sz w:val="24"/>
          <w:szCs w:val="24"/>
        </w:rPr>
      </w:pPr>
    </w:p>
    <w:p w14:paraId="5C7CDA8F" w14:textId="7C9D07BF" w:rsidR="00F5288D" w:rsidRPr="00F80FA3" w:rsidRDefault="00552D13" w:rsidP="00F80FA3">
      <w:pPr>
        <w:spacing w:line="360" w:lineRule="auto"/>
        <w:jc w:val="both"/>
        <w:rPr>
          <w:sz w:val="24"/>
          <w:szCs w:val="24"/>
        </w:rPr>
      </w:pPr>
      <w:r w:rsidRPr="00F80FA3">
        <w:rPr>
          <w:sz w:val="24"/>
          <w:szCs w:val="24"/>
        </w:rPr>
        <w:t xml:space="preserve"> I made sure to signpost the male and his daughter to relevant agencies, I provided them with a list of contacts with professionals that they could speak to. I gave the following safeguarding advice to both the male and his daughter… to call 999 in case of an emergency, to not engage with the youths that had attacked the young female, to not retaliate unless in case of self-defence and to block the suspects on social media. I then put in relevant referrals for both the male and his daughter to receive help with their mental health. I also then contacted the school of the young female to make them aware of the incident. </w:t>
      </w:r>
      <w:r w:rsidR="00F5288D" w:rsidRPr="00F80FA3">
        <w:rPr>
          <w:sz w:val="24"/>
          <w:szCs w:val="24"/>
        </w:rPr>
        <w:t xml:space="preserve">I believe that safeguarding after an incident is vital to ensuring that victims can limit the risk of them taking place again, and if they were </w:t>
      </w:r>
      <w:r w:rsidR="00F5288D" w:rsidRPr="00F80FA3">
        <w:rPr>
          <w:sz w:val="24"/>
          <w:szCs w:val="24"/>
        </w:rPr>
        <w:lastRenderedPageBreak/>
        <w:t xml:space="preserve">to happen </w:t>
      </w:r>
      <w:r w:rsidR="00EC689F" w:rsidRPr="00F80FA3">
        <w:rPr>
          <w:sz w:val="24"/>
          <w:szCs w:val="24"/>
        </w:rPr>
        <w:t>again,</w:t>
      </w:r>
      <w:r w:rsidR="00F5288D" w:rsidRPr="00F80FA3">
        <w:rPr>
          <w:sz w:val="24"/>
          <w:szCs w:val="24"/>
        </w:rPr>
        <w:t xml:space="preserve"> they would understand reasonable steps into keeping themselves safe. </w:t>
      </w:r>
    </w:p>
    <w:p w14:paraId="7E8F4723" w14:textId="77777777" w:rsidR="00F5288D" w:rsidRPr="00F80FA3" w:rsidRDefault="00F5288D" w:rsidP="00F80FA3">
      <w:pPr>
        <w:spacing w:line="360" w:lineRule="auto"/>
        <w:jc w:val="both"/>
        <w:rPr>
          <w:sz w:val="24"/>
          <w:szCs w:val="24"/>
        </w:rPr>
      </w:pPr>
    </w:p>
    <w:p w14:paraId="4C50E184" w14:textId="2587F46D" w:rsidR="00025650" w:rsidRPr="00F80FA3" w:rsidRDefault="00552D13" w:rsidP="00F80FA3">
      <w:pPr>
        <w:spacing w:line="360" w:lineRule="auto"/>
        <w:jc w:val="both"/>
        <w:rPr>
          <w:sz w:val="24"/>
          <w:szCs w:val="24"/>
        </w:rPr>
      </w:pPr>
      <w:r w:rsidRPr="00F80FA3">
        <w:rPr>
          <w:sz w:val="24"/>
          <w:szCs w:val="24"/>
        </w:rPr>
        <w:t>Overall, I do believe that I made the right decision with this male as I could see it from a parental perspective and that he was reacting in the best interests of his child, and he did not want his child to come to further harm. However, I can also see that this may have affected other members of society including vulnerable children and youths. I also considered the males mental health disorder and how stressful situations may affect him.</w:t>
      </w:r>
      <w:r w:rsidR="00F80FA3" w:rsidRPr="00F80FA3">
        <w:rPr>
          <w:sz w:val="24"/>
          <w:szCs w:val="24"/>
        </w:rPr>
        <w:t xml:space="preserve"> </w:t>
      </w:r>
      <w:r w:rsidRPr="00F80FA3">
        <w:rPr>
          <w:sz w:val="24"/>
          <w:szCs w:val="24"/>
        </w:rPr>
        <w:t xml:space="preserve">The male did not re-offend, and he conformed to the conditions of the community resolution that was given to him. </w:t>
      </w:r>
    </w:p>
    <w:p w14:paraId="74C82709" w14:textId="3D8E7C88" w:rsidR="00552D13" w:rsidRPr="00782779" w:rsidRDefault="00552D13" w:rsidP="00782779">
      <w:pPr>
        <w:spacing w:line="276" w:lineRule="auto"/>
        <w:jc w:val="both"/>
        <w:rPr>
          <w:sz w:val="24"/>
          <w:szCs w:val="24"/>
        </w:rPr>
      </w:pPr>
    </w:p>
    <w:p w14:paraId="1E4C356A" w14:textId="4E126653" w:rsidR="00552D13" w:rsidRPr="00782779" w:rsidRDefault="00552D13" w:rsidP="00782779">
      <w:pPr>
        <w:spacing w:line="276" w:lineRule="auto"/>
        <w:jc w:val="both"/>
        <w:rPr>
          <w:sz w:val="24"/>
          <w:szCs w:val="24"/>
        </w:rPr>
      </w:pPr>
      <w:r w:rsidRPr="00782779">
        <w:rPr>
          <w:sz w:val="24"/>
          <w:szCs w:val="24"/>
        </w:rPr>
        <w:t>Word count:</w:t>
      </w:r>
      <w:r w:rsidR="00F5288D" w:rsidRPr="00782779">
        <w:rPr>
          <w:sz w:val="24"/>
          <w:szCs w:val="24"/>
        </w:rPr>
        <w:t>1</w:t>
      </w:r>
      <w:r w:rsidR="00A248BA">
        <w:rPr>
          <w:sz w:val="24"/>
          <w:szCs w:val="24"/>
        </w:rPr>
        <w:t>5</w:t>
      </w:r>
      <w:r w:rsidR="00EE7F72">
        <w:rPr>
          <w:sz w:val="24"/>
          <w:szCs w:val="24"/>
        </w:rPr>
        <w:t>82</w:t>
      </w:r>
    </w:p>
    <w:p w14:paraId="55E8513B" w14:textId="77777777" w:rsidR="00025650" w:rsidRPr="00782779" w:rsidRDefault="00025650" w:rsidP="00782779">
      <w:pPr>
        <w:spacing w:line="276" w:lineRule="auto"/>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25DDF" w14:paraId="513D3471" w14:textId="77777777" w:rsidTr="6E3AA50A">
        <w:tc>
          <w:tcPr>
            <w:tcW w:w="2318" w:type="dxa"/>
            <w:shd w:val="clear" w:color="auto" w:fill="auto"/>
          </w:tcPr>
          <w:p w14:paraId="38D88991" w14:textId="77777777" w:rsidR="00220D06" w:rsidRPr="00225DDF" w:rsidRDefault="00220D06" w:rsidP="00225DDF">
            <w:pPr>
              <w:spacing w:line="360" w:lineRule="auto"/>
              <w:jc w:val="both"/>
              <w:rPr>
                <w:sz w:val="24"/>
                <w:szCs w:val="24"/>
              </w:rPr>
            </w:pPr>
          </w:p>
          <w:p w14:paraId="66224223" w14:textId="14A890F9" w:rsidR="00220D06" w:rsidRPr="00225DDF" w:rsidRDefault="00F5288D" w:rsidP="00225DDF">
            <w:pPr>
              <w:spacing w:line="360" w:lineRule="auto"/>
              <w:jc w:val="both"/>
              <w:rPr>
                <w:sz w:val="24"/>
                <w:szCs w:val="24"/>
              </w:rPr>
            </w:pPr>
            <w:r w:rsidRPr="00225DDF">
              <w:rPr>
                <w:sz w:val="24"/>
                <w:szCs w:val="24"/>
              </w:rPr>
              <w:t xml:space="preserve">In future I believe that I need to learn how to write different types of statements. I believe that during training I did not realise how many statements I would need to </w:t>
            </w:r>
            <w:r w:rsidR="00EC689F" w:rsidRPr="00225DDF">
              <w:rPr>
                <w:sz w:val="24"/>
                <w:szCs w:val="24"/>
              </w:rPr>
              <w:t>write,</w:t>
            </w:r>
            <w:r w:rsidRPr="00225DDF">
              <w:rPr>
                <w:sz w:val="24"/>
                <w:szCs w:val="24"/>
              </w:rPr>
              <w:t xml:space="preserve"> nor did I realise how not every statement could be structured the same way. I have struggled thought my first sets of shifts due to the variety of statements that I have needed to write. I am starting to feel more comfortable with </w:t>
            </w:r>
            <w:r w:rsidRPr="00225DDF">
              <w:rPr>
                <w:sz w:val="24"/>
                <w:szCs w:val="24"/>
              </w:rPr>
              <w:lastRenderedPageBreak/>
              <w:t xml:space="preserve">statements that I am writing from my own experiences and perspective and when I am not under pressure to ask questions at the same time. However, I feel that I am struggling when I need to obtain a witness/victim I have decided that I am going to spend some time out of work hours to really attempt to learn my own way of completing these statements. I believe that I really need to focus on improving my grammar and </w:t>
            </w:r>
            <w:proofErr w:type="gramStart"/>
            <w:r w:rsidRPr="00225DDF">
              <w:rPr>
                <w:sz w:val="24"/>
                <w:szCs w:val="24"/>
              </w:rPr>
              <w:t>making an effort</w:t>
            </w:r>
            <w:proofErr w:type="gramEnd"/>
            <w:r w:rsidRPr="00225DDF">
              <w:rPr>
                <w:sz w:val="24"/>
                <w:szCs w:val="24"/>
              </w:rPr>
              <w:t xml:space="preserve"> to perfect how I can complete a statement. My tutor has suggested that she can help me to get together a document that will </w:t>
            </w:r>
            <w:r w:rsidRPr="00225DDF">
              <w:rPr>
                <w:sz w:val="24"/>
                <w:szCs w:val="24"/>
              </w:rPr>
              <w:lastRenderedPageBreak/>
              <w:t xml:space="preserve">help me to include all things that I need to input into my statements. 17 </w:t>
            </w:r>
            <w:r w:rsidR="00EC689F" w:rsidRPr="00225DDF">
              <w:rPr>
                <w:sz w:val="24"/>
                <w:szCs w:val="24"/>
              </w:rPr>
              <w:t>statements</w:t>
            </w:r>
            <w:r w:rsidRPr="00225DDF">
              <w:rPr>
                <w:sz w:val="24"/>
                <w:szCs w:val="24"/>
              </w:rPr>
              <w:t xml:space="preserve"> as I need to ask questions at the same time </w:t>
            </w:r>
            <w:proofErr w:type="gramStart"/>
            <w:r w:rsidRPr="00225DDF">
              <w:rPr>
                <w:sz w:val="24"/>
                <w:szCs w:val="24"/>
              </w:rPr>
              <w:t>and also</w:t>
            </w:r>
            <w:proofErr w:type="gramEnd"/>
            <w:r w:rsidRPr="00225DDF">
              <w:rPr>
                <w:sz w:val="24"/>
                <w:szCs w:val="24"/>
              </w:rPr>
              <w:t xml:space="preserve"> ensure that I include enough detail.</w:t>
            </w:r>
          </w:p>
          <w:p w14:paraId="4B5016F9" w14:textId="77777777" w:rsidR="00220D06" w:rsidRPr="00225DDF" w:rsidRDefault="00220D06" w:rsidP="00225DDF">
            <w:pPr>
              <w:spacing w:line="360" w:lineRule="auto"/>
              <w:jc w:val="both"/>
              <w:rPr>
                <w:sz w:val="24"/>
                <w:szCs w:val="24"/>
              </w:rPr>
            </w:pPr>
          </w:p>
          <w:p w14:paraId="5A8E3BA0" w14:textId="77777777" w:rsidR="00220D06" w:rsidRPr="00225DDF" w:rsidRDefault="00220D06" w:rsidP="00225DDF">
            <w:pPr>
              <w:spacing w:line="360" w:lineRule="auto"/>
              <w:jc w:val="both"/>
              <w:rPr>
                <w:sz w:val="24"/>
                <w:szCs w:val="24"/>
              </w:rPr>
            </w:pPr>
          </w:p>
          <w:p w14:paraId="1D925BEB" w14:textId="77777777" w:rsidR="00220D06" w:rsidRPr="00225DDF" w:rsidRDefault="00220D06" w:rsidP="00225DDF">
            <w:pPr>
              <w:spacing w:line="360" w:lineRule="auto"/>
              <w:jc w:val="both"/>
              <w:rPr>
                <w:sz w:val="24"/>
                <w:szCs w:val="24"/>
              </w:rPr>
            </w:pPr>
          </w:p>
          <w:p w14:paraId="12DD0457" w14:textId="77777777" w:rsidR="00220D06" w:rsidRPr="00225DDF" w:rsidRDefault="00220D06" w:rsidP="00225DDF">
            <w:pPr>
              <w:spacing w:line="360" w:lineRule="auto"/>
              <w:jc w:val="both"/>
              <w:rPr>
                <w:sz w:val="24"/>
                <w:szCs w:val="24"/>
              </w:rPr>
            </w:pPr>
          </w:p>
          <w:p w14:paraId="43FC3966" w14:textId="77777777" w:rsidR="00220D06" w:rsidRPr="00225DDF" w:rsidRDefault="00220D06" w:rsidP="00225DDF">
            <w:pPr>
              <w:spacing w:line="360" w:lineRule="auto"/>
              <w:jc w:val="both"/>
              <w:rPr>
                <w:sz w:val="24"/>
                <w:szCs w:val="24"/>
              </w:rPr>
            </w:pPr>
          </w:p>
          <w:p w14:paraId="3E32D5F2" w14:textId="77777777" w:rsidR="00220D06" w:rsidRPr="00225DDF" w:rsidRDefault="00220D06" w:rsidP="00225DDF">
            <w:pPr>
              <w:spacing w:line="360" w:lineRule="auto"/>
              <w:jc w:val="both"/>
              <w:rPr>
                <w:sz w:val="24"/>
                <w:szCs w:val="24"/>
              </w:rPr>
            </w:pPr>
          </w:p>
          <w:p w14:paraId="3F46813A" w14:textId="77777777" w:rsidR="00220D06" w:rsidRPr="00225DDF" w:rsidRDefault="00220D06" w:rsidP="00225DDF">
            <w:pPr>
              <w:spacing w:line="360" w:lineRule="auto"/>
              <w:jc w:val="both"/>
              <w:rPr>
                <w:sz w:val="24"/>
                <w:szCs w:val="24"/>
              </w:rPr>
            </w:pPr>
          </w:p>
          <w:p w14:paraId="0ED85F85" w14:textId="77777777" w:rsidR="00220D06" w:rsidRPr="00225DDF" w:rsidRDefault="00220D06" w:rsidP="00225DDF">
            <w:pPr>
              <w:spacing w:line="360" w:lineRule="auto"/>
              <w:jc w:val="both"/>
              <w:rPr>
                <w:sz w:val="24"/>
                <w:szCs w:val="24"/>
              </w:rPr>
            </w:pPr>
          </w:p>
        </w:tc>
        <w:tc>
          <w:tcPr>
            <w:tcW w:w="2249" w:type="dxa"/>
            <w:shd w:val="clear" w:color="auto" w:fill="auto"/>
          </w:tcPr>
          <w:p w14:paraId="1DD535CE" w14:textId="4430ACF3" w:rsidR="00220D06" w:rsidRPr="00225DDF" w:rsidRDefault="00786607" w:rsidP="00225DDF">
            <w:pPr>
              <w:spacing w:line="360" w:lineRule="auto"/>
              <w:jc w:val="both"/>
              <w:rPr>
                <w:sz w:val="24"/>
                <w:szCs w:val="24"/>
              </w:rPr>
            </w:pPr>
            <w:r w:rsidRPr="00225DDF">
              <w:rPr>
                <w:sz w:val="24"/>
                <w:szCs w:val="24"/>
              </w:rPr>
              <w:lastRenderedPageBreak/>
              <w:t xml:space="preserve">I have decided that I am going to spend some time out of work hours to really attempt to learn my own way of completing these statements. I believe that I really need to focus on improving my grammar and </w:t>
            </w:r>
            <w:proofErr w:type="gramStart"/>
            <w:r w:rsidRPr="00225DDF">
              <w:rPr>
                <w:sz w:val="24"/>
                <w:szCs w:val="24"/>
              </w:rPr>
              <w:t>making an effort</w:t>
            </w:r>
            <w:proofErr w:type="gramEnd"/>
            <w:r w:rsidRPr="00225DDF">
              <w:rPr>
                <w:sz w:val="24"/>
                <w:szCs w:val="24"/>
              </w:rPr>
              <w:t xml:space="preserve"> to perfect how I can complete a statemen</w:t>
            </w:r>
            <w:r w:rsidR="00BE3718" w:rsidRPr="00225DDF">
              <w:rPr>
                <w:sz w:val="24"/>
                <w:szCs w:val="24"/>
              </w:rPr>
              <w:t xml:space="preserve">t. I am aware that there are statement classes within Gwent Police that can help to assist officers on getting comfortable when writing statements </w:t>
            </w:r>
            <w:proofErr w:type="gramStart"/>
            <w:r w:rsidR="00BE3718" w:rsidRPr="00225DDF">
              <w:rPr>
                <w:sz w:val="24"/>
                <w:szCs w:val="24"/>
              </w:rPr>
              <w:lastRenderedPageBreak/>
              <w:t>and also</w:t>
            </w:r>
            <w:proofErr w:type="gramEnd"/>
            <w:r w:rsidR="00BE3718" w:rsidRPr="00225DDF">
              <w:rPr>
                <w:sz w:val="24"/>
                <w:szCs w:val="24"/>
              </w:rPr>
              <w:t xml:space="preserve"> knowing exactly the right things to include. I will enrol into these classes and attend them to make myself better at writing them.  </w:t>
            </w:r>
          </w:p>
        </w:tc>
        <w:tc>
          <w:tcPr>
            <w:tcW w:w="2230" w:type="dxa"/>
            <w:shd w:val="clear" w:color="auto" w:fill="auto"/>
          </w:tcPr>
          <w:p w14:paraId="177DD410" w14:textId="385A3BFE" w:rsidR="00220D06" w:rsidRPr="00225DDF" w:rsidRDefault="00786607" w:rsidP="00225DDF">
            <w:pPr>
              <w:spacing w:line="360" w:lineRule="auto"/>
              <w:jc w:val="both"/>
              <w:rPr>
                <w:sz w:val="24"/>
                <w:szCs w:val="24"/>
              </w:rPr>
            </w:pPr>
            <w:r w:rsidRPr="00225DDF">
              <w:rPr>
                <w:sz w:val="24"/>
                <w:szCs w:val="24"/>
              </w:rPr>
              <w:lastRenderedPageBreak/>
              <w:t xml:space="preserve">My tutor has suggested that she can help me to get together a document that will help me to include all things that I need to input into my statements. </w:t>
            </w:r>
            <w:r w:rsidR="00EC689F" w:rsidRPr="00225DDF">
              <w:rPr>
                <w:sz w:val="24"/>
                <w:szCs w:val="24"/>
              </w:rPr>
              <w:t>I</w:t>
            </w:r>
            <w:r w:rsidRPr="00225DDF">
              <w:rPr>
                <w:sz w:val="24"/>
                <w:szCs w:val="24"/>
              </w:rPr>
              <w:t xml:space="preserve"> have also been made aware that there are statement workshops that I can </w:t>
            </w:r>
            <w:r w:rsidR="00EC689F" w:rsidRPr="00225DDF">
              <w:rPr>
                <w:sz w:val="24"/>
                <w:szCs w:val="24"/>
              </w:rPr>
              <w:t>attend</w:t>
            </w:r>
            <w:r w:rsidR="00BE3718" w:rsidRPr="00225DDF">
              <w:rPr>
                <w:sz w:val="24"/>
                <w:szCs w:val="24"/>
              </w:rPr>
              <w:t xml:space="preserve"> within the </w:t>
            </w:r>
            <w:r w:rsidR="00225DDF" w:rsidRPr="00225DDF">
              <w:rPr>
                <w:sz w:val="24"/>
                <w:szCs w:val="24"/>
              </w:rPr>
              <w:t>force,</w:t>
            </w:r>
            <w:r w:rsidRPr="00225DDF">
              <w:rPr>
                <w:sz w:val="24"/>
                <w:szCs w:val="24"/>
              </w:rPr>
              <w:t xml:space="preserve"> and I am </w:t>
            </w:r>
            <w:r w:rsidR="00BE3718" w:rsidRPr="00225DDF">
              <w:rPr>
                <w:sz w:val="24"/>
                <w:szCs w:val="24"/>
              </w:rPr>
              <w:t xml:space="preserve">going to take part in them to really be able to focus on ensuring that </w:t>
            </w:r>
            <w:r w:rsidR="00225DDF" w:rsidRPr="00225DDF">
              <w:rPr>
                <w:sz w:val="24"/>
                <w:szCs w:val="24"/>
              </w:rPr>
              <w:t xml:space="preserve">I better my writing which will overall help my career. </w:t>
            </w:r>
          </w:p>
        </w:tc>
        <w:tc>
          <w:tcPr>
            <w:tcW w:w="2230" w:type="dxa"/>
            <w:shd w:val="clear" w:color="auto" w:fill="auto"/>
          </w:tcPr>
          <w:p w14:paraId="1F90E38B" w14:textId="0C96AF8C" w:rsidR="62FE5CAF" w:rsidRPr="00225DDF" w:rsidRDefault="00225DDF" w:rsidP="00225DDF">
            <w:pPr>
              <w:spacing w:line="360" w:lineRule="auto"/>
              <w:jc w:val="both"/>
              <w:rPr>
                <w:sz w:val="24"/>
                <w:szCs w:val="24"/>
              </w:rPr>
            </w:pPr>
            <w:r w:rsidRPr="00225DDF">
              <w:rPr>
                <w:sz w:val="24"/>
                <w:szCs w:val="24"/>
              </w:rPr>
              <w:t xml:space="preserve">I would like to complete this within the next six months, I find that it is hard to balance my work, university work and lifestyle therefore I will try hard to ensure that I can fit it in and ensure that it is balanced to maintain a healthy lifestyle. </w:t>
            </w:r>
          </w:p>
        </w:tc>
      </w:tr>
      <w:tr w:rsidR="00220D06" w:rsidRPr="00225DDF" w14:paraId="4DD6097A" w14:textId="77777777" w:rsidTr="6E3AA50A">
        <w:tc>
          <w:tcPr>
            <w:tcW w:w="2318" w:type="dxa"/>
            <w:shd w:val="clear" w:color="auto" w:fill="auto"/>
          </w:tcPr>
          <w:p w14:paraId="3411A998" w14:textId="77777777" w:rsidR="00220D06" w:rsidRPr="00225DDF" w:rsidRDefault="00220D06" w:rsidP="00225DDF">
            <w:pPr>
              <w:spacing w:line="360" w:lineRule="auto"/>
              <w:jc w:val="both"/>
              <w:rPr>
                <w:sz w:val="24"/>
                <w:szCs w:val="24"/>
              </w:rPr>
            </w:pPr>
          </w:p>
          <w:p w14:paraId="24A3FE31" w14:textId="0BD938CC" w:rsidR="00220D06" w:rsidRPr="00225DDF" w:rsidRDefault="00F5288D" w:rsidP="00225DDF">
            <w:pPr>
              <w:spacing w:line="360" w:lineRule="auto"/>
              <w:jc w:val="both"/>
              <w:rPr>
                <w:sz w:val="24"/>
                <w:szCs w:val="24"/>
              </w:rPr>
            </w:pPr>
            <w:r w:rsidRPr="00225DDF">
              <w:rPr>
                <w:sz w:val="24"/>
                <w:szCs w:val="24"/>
              </w:rPr>
              <w:t xml:space="preserve">In the future I would like to focus on improving my mental health and resilience to dealing with certain calls that I may need to attend. There are certain incidents that I struggle to deal with due to previous personal experiences. I want </w:t>
            </w:r>
            <w:r w:rsidRPr="00225DDF">
              <w:rPr>
                <w:sz w:val="24"/>
                <w:szCs w:val="24"/>
              </w:rPr>
              <w:lastRenderedPageBreak/>
              <w:t>to learn to develop my ability to help others and to overcome any personal feelings that I may have towards the subject of sexual assault.</w:t>
            </w:r>
          </w:p>
          <w:p w14:paraId="2764A0A9" w14:textId="7271A56F" w:rsidR="00225DDF" w:rsidRPr="00225DDF" w:rsidRDefault="00225DDF" w:rsidP="00225DDF">
            <w:pPr>
              <w:spacing w:line="360" w:lineRule="auto"/>
              <w:jc w:val="both"/>
              <w:rPr>
                <w:sz w:val="24"/>
                <w:szCs w:val="24"/>
              </w:rPr>
            </w:pPr>
            <w:r w:rsidRPr="00225DDF">
              <w:rPr>
                <w:sz w:val="24"/>
                <w:szCs w:val="24"/>
              </w:rPr>
              <w:t xml:space="preserve">I would like to ensure that I can stay strong during these calls and to help the victim to the best of my ability. I would also like to do more training in the future to become a specially trained officer to deal with sexual assault. I believe that improving my mental health with this factor would ensure that I am able to carry this out to the best of my ability. </w:t>
            </w:r>
          </w:p>
          <w:p w14:paraId="425B6CB3" w14:textId="77777777" w:rsidR="00220D06" w:rsidRPr="00225DDF" w:rsidRDefault="00220D06" w:rsidP="00225DDF">
            <w:pPr>
              <w:spacing w:line="360" w:lineRule="auto"/>
              <w:jc w:val="both"/>
              <w:rPr>
                <w:sz w:val="24"/>
                <w:szCs w:val="24"/>
              </w:rPr>
            </w:pPr>
          </w:p>
          <w:p w14:paraId="4865F322" w14:textId="77777777" w:rsidR="00220D06" w:rsidRPr="00225DDF" w:rsidRDefault="00220D06" w:rsidP="00225DDF">
            <w:pPr>
              <w:spacing w:line="360" w:lineRule="auto"/>
              <w:jc w:val="both"/>
              <w:rPr>
                <w:sz w:val="24"/>
                <w:szCs w:val="24"/>
              </w:rPr>
            </w:pPr>
          </w:p>
          <w:p w14:paraId="0A2D2C9B" w14:textId="77777777" w:rsidR="00220D06" w:rsidRPr="00225DDF" w:rsidRDefault="00220D06" w:rsidP="00225DDF">
            <w:pPr>
              <w:spacing w:line="360" w:lineRule="auto"/>
              <w:jc w:val="both"/>
              <w:rPr>
                <w:sz w:val="24"/>
                <w:szCs w:val="24"/>
              </w:rPr>
            </w:pPr>
          </w:p>
          <w:p w14:paraId="0214F434" w14:textId="77777777" w:rsidR="00220D06" w:rsidRPr="00225DDF" w:rsidRDefault="00220D06" w:rsidP="00225DDF">
            <w:pPr>
              <w:spacing w:line="360" w:lineRule="auto"/>
              <w:jc w:val="both"/>
              <w:rPr>
                <w:sz w:val="24"/>
                <w:szCs w:val="24"/>
              </w:rPr>
            </w:pPr>
          </w:p>
          <w:p w14:paraId="78E923B6" w14:textId="77777777" w:rsidR="00220D06" w:rsidRPr="00225DDF" w:rsidRDefault="00220D06" w:rsidP="00225DDF">
            <w:pPr>
              <w:spacing w:line="360" w:lineRule="auto"/>
              <w:jc w:val="both"/>
              <w:rPr>
                <w:sz w:val="24"/>
                <w:szCs w:val="24"/>
              </w:rPr>
            </w:pPr>
          </w:p>
          <w:p w14:paraId="230BFF7F" w14:textId="77777777" w:rsidR="00220D06" w:rsidRPr="00225DDF" w:rsidRDefault="00220D06" w:rsidP="00225DDF">
            <w:pPr>
              <w:spacing w:line="360" w:lineRule="auto"/>
              <w:jc w:val="both"/>
              <w:rPr>
                <w:sz w:val="24"/>
                <w:szCs w:val="24"/>
              </w:rPr>
            </w:pPr>
          </w:p>
          <w:p w14:paraId="1E5577CA" w14:textId="77777777" w:rsidR="00220D06" w:rsidRPr="00225DDF" w:rsidRDefault="00220D06" w:rsidP="00225DDF">
            <w:pPr>
              <w:spacing w:line="360" w:lineRule="auto"/>
              <w:jc w:val="both"/>
              <w:rPr>
                <w:sz w:val="24"/>
                <w:szCs w:val="24"/>
              </w:rPr>
            </w:pPr>
          </w:p>
          <w:p w14:paraId="4FE15341" w14:textId="77777777" w:rsidR="00220D06" w:rsidRPr="00225DDF" w:rsidRDefault="00220D06" w:rsidP="00225DDF">
            <w:pPr>
              <w:spacing w:line="360" w:lineRule="auto"/>
              <w:jc w:val="both"/>
              <w:rPr>
                <w:sz w:val="24"/>
                <w:szCs w:val="24"/>
              </w:rPr>
            </w:pPr>
          </w:p>
          <w:p w14:paraId="1243BA69" w14:textId="77777777" w:rsidR="00220D06" w:rsidRPr="00225DDF" w:rsidRDefault="00220D06" w:rsidP="00225DDF">
            <w:pPr>
              <w:spacing w:line="360" w:lineRule="auto"/>
              <w:jc w:val="both"/>
              <w:rPr>
                <w:sz w:val="24"/>
                <w:szCs w:val="24"/>
              </w:rPr>
            </w:pPr>
          </w:p>
          <w:p w14:paraId="4B5300CC" w14:textId="77777777" w:rsidR="00220D06" w:rsidRPr="00225DDF" w:rsidRDefault="00220D06" w:rsidP="00225DDF">
            <w:pPr>
              <w:spacing w:line="360" w:lineRule="auto"/>
              <w:jc w:val="both"/>
              <w:rPr>
                <w:sz w:val="24"/>
                <w:szCs w:val="24"/>
              </w:rPr>
            </w:pPr>
          </w:p>
        </w:tc>
        <w:tc>
          <w:tcPr>
            <w:tcW w:w="2249" w:type="dxa"/>
            <w:shd w:val="clear" w:color="auto" w:fill="auto"/>
          </w:tcPr>
          <w:p w14:paraId="6F4FFF79" w14:textId="77777777" w:rsidR="00220D06" w:rsidRPr="00225DDF" w:rsidRDefault="00786607" w:rsidP="00225DDF">
            <w:pPr>
              <w:spacing w:line="360" w:lineRule="auto"/>
              <w:jc w:val="both"/>
              <w:rPr>
                <w:sz w:val="24"/>
                <w:szCs w:val="24"/>
              </w:rPr>
            </w:pPr>
            <w:r w:rsidRPr="00225DDF">
              <w:rPr>
                <w:sz w:val="24"/>
                <w:szCs w:val="24"/>
              </w:rPr>
              <w:lastRenderedPageBreak/>
              <w:t xml:space="preserve">I would like to achieve this by accepting some help from outside organisations. I think that it is important that I ask for help as I really want to do my best in the future to help other people that may be going through a traumatic incident </w:t>
            </w:r>
            <w:r w:rsidRPr="00225DDF">
              <w:rPr>
                <w:sz w:val="24"/>
                <w:szCs w:val="24"/>
              </w:rPr>
              <w:lastRenderedPageBreak/>
              <w:t>that I have been through myself. I feel that I have the personal drive and ambition to become a specialist in this area of policing and it would be important to me as part of my career to be able to help victims get through the traumatic times that they are going through.</w:t>
            </w:r>
          </w:p>
          <w:p w14:paraId="4A5263DB" w14:textId="6AB9732D" w:rsidR="00225DDF" w:rsidRPr="00225DDF" w:rsidRDefault="00225DDF" w:rsidP="00225DDF">
            <w:pPr>
              <w:spacing w:line="360" w:lineRule="auto"/>
              <w:jc w:val="both"/>
              <w:rPr>
                <w:sz w:val="24"/>
                <w:szCs w:val="24"/>
              </w:rPr>
            </w:pPr>
            <w:r w:rsidRPr="00225DDF">
              <w:rPr>
                <w:sz w:val="24"/>
                <w:szCs w:val="24"/>
              </w:rPr>
              <w:t xml:space="preserve">I have spoken to members of the learning and development team who have signposted me to outside organisations, I would like to get in contact with professionals in this area who can give me support on how to manage my own feelings towards this </w:t>
            </w:r>
            <w:r w:rsidRPr="00225DDF">
              <w:rPr>
                <w:sz w:val="24"/>
                <w:szCs w:val="24"/>
              </w:rPr>
              <w:lastRenderedPageBreak/>
              <w:t>subject in a strong manner</w:t>
            </w:r>
            <w:r w:rsidR="0061133E">
              <w:rPr>
                <w:sz w:val="24"/>
                <w:szCs w:val="24"/>
              </w:rPr>
              <w:t>.</w:t>
            </w:r>
          </w:p>
        </w:tc>
        <w:tc>
          <w:tcPr>
            <w:tcW w:w="2230" w:type="dxa"/>
            <w:shd w:val="clear" w:color="auto" w:fill="auto"/>
          </w:tcPr>
          <w:p w14:paraId="42674D45" w14:textId="77777777" w:rsidR="00220D06" w:rsidRDefault="00786607" w:rsidP="00225DDF">
            <w:pPr>
              <w:spacing w:line="360" w:lineRule="auto"/>
              <w:jc w:val="both"/>
              <w:rPr>
                <w:sz w:val="24"/>
                <w:szCs w:val="24"/>
              </w:rPr>
            </w:pPr>
            <w:r w:rsidRPr="00225DDF">
              <w:rPr>
                <w:sz w:val="24"/>
                <w:szCs w:val="24"/>
              </w:rPr>
              <w:lastRenderedPageBreak/>
              <w:t xml:space="preserve">During training school, I was signposted to </w:t>
            </w:r>
            <w:r w:rsidR="00EC689F" w:rsidRPr="00225DDF">
              <w:rPr>
                <w:sz w:val="24"/>
                <w:szCs w:val="24"/>
              </w:rPr>
              <w:t>several</w:t>
            </w:r>
            <w:r w:rsidRPr="00225DDF">
              <w:rPr>
                <w:sz w:val="24"/>
                <w:szCs w:val="24"/>
              </w:rPr>
              <w:t xml:space="preserve"> policing organisations which allow you to talk to someone about what you may have been dealing with. These people are professionals who spend </w:t>
            </w:r>
            <w:r w:rsidR="00EC689F" w:rsidRPr="00225DDF">
              <w:rPr>
                <w:sz w:val="24"/>
                <w:szCs w:val="24"/>
              </w:rPr>
              <w:t>all</w:t>
            </w:r>
            <w:r w:rsidRPr="00225DDF">
              <w:rPr>
                <w:sz w:val="24"/>
                <w:szCs w:val="24"/>
              </w:rPr>
              <w:t xml:space="preserve"> </w:t>
            </w:r>
            <w:r w:rsidR="00EC689F" w:rsidRPr="00225DDF">
              <w:rPr>
                <w:sz w:val="24"/>
                <w:szCs w:val="24"/>
              </w:rPr>
              <w:t>their</w:t>
            </w:r>
            <w:r w:rsidRPr="00225DDF">
              <w:rPr>
                <w:sz w:val="24"/>
                <w:szCs w:val="24"/>
              </w:rPr>
              <w:t xml:space="preserve"> time helping people </w:t>
            </w:r>
            <w:r w:rsidRPr="00225DDF">
              <w:rPr>
                <w:sz w:val="24"/>
                <w:szCs w:val="24"/>
              </w:rPr>
              <w:lastRenderedPageBreak/>
              <w:t>speak about their mental health issues.</w:t>
            </w:r>
          </w:p>
          <w:p w14:paraId="55CDA8EA" w14:textId="0EF62EA1" w:rsidR="00225DDF" w:rsidRPr="00225DDF" w:rsidRDefault="00225DDF" w:rsidP="00225DDF">
            <w:pPr>
              <w:spacing w:line="360" w:lineRule="auto"/>
              <w:jc w:val="both"/>
              <w:rPr>
                <w:sz w:val="24"/>
                <w:szCs w:val="24"/>
              </w:rPr>
            </w:pPr>
            <w:r>
              <w:rPr>
                <w:sz w:val="24"/>
                <w:szCs w:val="24"/>
              </w:rPr>
              <w:t xml:space="preserve">I have found it important to speak with my </w:t>
            </w:r>
            <w:r w:rsidR="0061133E">
              <w:rPr>
                <w:sz w:val="24"/>
                <w:szCs w:val="24"/>
              </w:rPr>
              <w:t>teammates</w:t>
            </w:r>
            <w:r>
              <w:rPr>
                <w:sz w:val="24"/>
                <w:szCs w:val="24"/>
              </w:rPr>
              <w:t xml:space="preserve"> so they are aware of this situation and can support me. I have also been introduced to what is called a TRIM referral in Gwent Police where you can speak to specialists in the force when you have experienced trauma</w:t>
            </w:r>
            <w:r w:rsidR="0061133E">
              <w:rPr>
                <w:sz w:val="24"/>
                <w:szCs w:val="24"/>
              </w:rPr>
              <w:t xml:space="preserve">tic calls. You are sent a referral every time you attend one of these types of calls at work. </w:t>
            </w:r>
          </w:p>
        </w:tc>
        <w:tc>
          <w:tcPr>
            <w:tcW w:w="2230" w:type="dxa"/>
            <w:shd w:val="clear" w:color="auto" w:fill="auto"/>
          </w:tcPr>
          <w:p w14:paraId="25AAFC86" w14:textId="461756B9" w:rsidR="62FE5CAF" w:rsidRPr="00225DDF" w:rsidRDefault="00786607" w:rsidP="00225DDF">
            <w:pPr>
              <w:spacing w:line="360" w:lineRule="auto"/>
              <w:jc w:val="both"/>
              <w:rPr>
                <w:sz w:val="24"/>
                <w:szCs w:val="24"/>
              </w:rPr>
            </w:pPr>
            <w:r w:rsidRPr="00225DDF">
              <w:rPr>
                <w:sz w:val="24"/>
                <w:szCs w:val="24"/>
              </w:rPr>
              <w:lastRenderedPageBreak/>
              <w:t>I would like to achieve this within the next year as I think it is important to set myself a time limit so I can ensure that I make the leap to get myself the help that I need.</w:t>
            </w:r>
            <w:r w:rsidR="0061133E">
              <w:rPr>
                <w:sz w:val="24"/>
                <w:szCs w:val="24"/>
              </w:rPr>
              <w:t xml:space="preserve"> I think it has been very easy the last 10years for me to ignore the feelings </w:t>
            </w:r>
            <w:r w:rsidR="0061133E">
              <w:rPr>
                <w:sz w:val="24"/>
                <w:szCs w:val="24"/>
              </w:rPr>
              <w:lastRenderedPageBreak/>
              <w:t xml:space="preserve">I had towards the subject and deflect them onto something else. I want to set myself this next year to really break down the barriers and try my hardest to allow myself to overcome my thoughts. </w:t>
            </w:r>
          </w:p>
        </w:tc>
      </w:tr>
      <w:tr w:rsidR="00220D06" w:rsidRPr="00225DDF" w14:paraId="32973BBE" w14:textId="77777777" w:rsidTr="6E3AA50A">
        <w:tc>
          <w:tcPr>
            <w:tcW w:w="2318" w:type="dxa"/>
            <w:shd w:val="clear" w:color="auto" w:fill="auto"/>
          </w:tcPr>
          <w:p w14:paraId="3212F272" w14:textId="48FC5E00" w:rsidR="00220D06" w:rsidRPr="00225DDF" w:rsidRDefault="00F5288D" w:rsidP="00225DDF">
            <w:pPr>
              <w:spacing w:line="360" w:lineRule="auto"/>
              <w:jc w:val="both"/>
              <w:rPr>
                <w:sz w:val="24"/>
                <w:szCs w:val="24"/>
              </w:rPr>
            </w:pPr>
            <w:r w:rsidRPr="00225DDF">
              <w:rPr>
                <w:sz w:val="24"/>
                <w:szCs w:val="24"/>
              </w:rPr>
              <w:lastRenderedPageBreak/>
              <w:t>In future I would like to improve my communication skills when dealing with people struggling in a mental health crisis. I can’t help to notice the sheer amount of my calls that are to attend people in a mental health crisis. I would say that this is a massive part of my workload and calls that I receive.</w:t>
            </w:r>
            <w:r w:rsidR="0061133E">
              <w:rPr>
                <w:sz w:val="24"/>
                <w:szCs w:val="24"/>
              </w:rPr>
              <w:t xml:space="preserve"> I believe that words we mind find simple are extremely important in helping people in times of crisis. A few words can be the matter of a </w:t>
            </w:r>
            <w:proofErr w:type="gramStart"/>
            <w:r w:rsidR="0061133E">
              <w:rPr>
                <w:sz w:val="24"/>
                <w:szCs w:val="24"/>
              </w:rPr>
              <w:t>life or death</w:t>
            </w:r>
            <w:proofErr w:type="gramEnd"/>
            <w:r w:rsidR="0061133E">
              <w:rPr>
                <w:sz w:val="24"/>
                <w:szCs w:val="24"/>
              </w:rPr>
              <w:t xml:space="preserve"> situation and I would like to be able to be more </w:t>
            </w:r>
            <w:r w:rsidR="0061133E">
              <w:rPr>
                <w:sz w:val="24"/>
                <w:szCs w:val="24"/>
              </w:rPr>
              <w:lastRenderedPageBreak/>
              <w:t xml:space="preserve">confident when helping these types of people saying the appropriate things. </w:t>
            </w:r>
            <w:r w:rsidRPr="00225DDF">
              <w:rPr>
                <w:sz w:val="24"/>
                <w:szCs w:val="24"/>
              </w:rPr>
              <w:t xml:space="preserve"> </w:t>
            </w:r>
          </w:p>
          <w:p w14:paraId="1BEBD163" w14:textId="77777777" w:rsidR="00220D06" w:rsidRPr="00225DDF" w:rsidRDefault="00220D06" w:rsidP="00225DDF">
            <w:pPr>
              <w:spacing w:line="360" w:lineRule="auto"/>
              <w:jc w:val="both"/>
              <w:rPr>
                <w:sz w:val="24"/>
                <w:szCs w:val="24"/>
              </w:rPr>
            </w:pPr>
          </w:p>
          <w:p w14:paraId="40CC91DD" w14:textId="77777777" w:rsidR="00220D06" w:rsidRPr="00225DDF" w:rsidRDefault="00220D06" w:rsidP="00225DDF">
            <w:pPr>
              <w:spacing w:line="360" w:lineRule="auto"/>
              <w:jc w:val="both"/>
              <w:rPr>
                <w:sz w:val="24"/>
                <w:szCs w:val="24"/>
              </w:rPr>
            </w:pPr>
          </w:p>
          <w:p w14:paraId="0304AF65" w14:textId="77777777" w:rsidR="00220D06" w:rsidRPr="00225DDF" w:rsidRDefault="00220D06" w:rsidP="00225DDF">
            <w:pPr>
              <w:spacing w:line="360" w:lineRule="auto"/>
              <w:jc w:val="both"/>
              <w:rPr>
                <w:sz w:val="24"/>
                <w:szCs w:val="24"/>
              </w:rPr>
            </w:pPr>
          </w:p>
          <w:p w14:paraId="65C95C94" w14:textId="77777777" w:rsidR="00220D06" w:rsidRPr="00225DDF" w:rsidRDefault="00220D06" w:rsidP="00225DDF">
            <w:pPr>
              <w:spacing w:line="360" w:lineRule="auto"/>
              <w:jc w:val="both"/>
              <w:rPr>
                <w:sz w:val="24"/>
                <w:szCs w:val="24"/>
              </w:rPr>
            </w:pPr>
          </w:p>
          <w:p w14:paraId="78F17E05" w14:textId="77777777" w:rsidR="00220D06" w:rsidRPr="00225DDF" w:rsidRDefault="00220D06" w:rsidP="00225DDF">
            <w:pPr>
              <w:spacing w:line="360" w:lineRule="auto"/>
              <w:jc w:val="both"/>
              <w:rPr>
                <w:sz w:val="24"/>
                <w:szCs w:val="24"/>
              </w:rPr>
            </w:pPr>
          </w:p>
          <w:p w14:paraId="637C7801" w14:textId="77777777" w:rsidR="00220D06" w:rsidRPr="00225DDF" w:rsidRDefault="00220D06" w:rsidP="00225DDF">
            <w:pPr>
              <w:spacing w:line="360" w:lineRule="auto"/>
              <w:jc w:val="both"/>
              <w:rPr>
                <w:sz w:val="24"/>
                <w:szCs w:val="24"/>
              </w:rPr>
            </w:pPr>
          </w:p>
          <w:p w14:paraId="3914B7AC" w14:textId="77777777" w:rsidR="00220D06" w:rsidRPr="00225DDF" w:rsidRDefault="00220D06" w:rsidP="00225DDF">
            <w:pPr>
              <w:spacing w:line="360" w:lineRule="auto"/>
              <w:jc w:val="both"/>
              <w:rPr>
                <w:sz w:val="24"/>
                <w:szCs w:val="24"/>
              </w:rPr>
            </w:pPr>
          </w:p>
          <w:p w14:paraId="6AD71E3E" w14:textId="77777777" w:rsidR="00220D06" w:rsidRPr="00225DDF" w:rsidRDefault="00220D06" w:rsidP="00225DDF">
            <w:pPr>
              <w:spacing w:line="360" w:lineRule="auto"/>
              <w:jc w:val="both"/>
              <w:rPr>
                <w:sz w:val="24"/>
                <w:szCs w:val="24"/>
              </w:rPr>
            </w:pPr>
          </w:p>
          <w:p w14:paraId="59B02BC7" w14:textId="77777777" w:rsidR="00220D06" w:rsidRPr="00225DDF" w:rsidRDefault="00220D06" w:rsidP="00225DDF">
            <w:pPr>
              <w:spacing w:line="360" w:lineRule="auto"/>
              <w:jc w:val="both"/>
              <w:rPr>
                <w:sz w:val="24"/>
                <w:szCs w:val="24"/>
              </w:rPr>
            </w:pPr>
          </w:p>
        </w:tc>
        <w:tc>
          <w:tcPr>
            <w:tcW w:w="2249" w:type="dxa"/>
            <w:shd w:val="clear" w:color="auto" w:fill="auto"/>
          </w:tcPr>
          <w:p w14:paraId="568C69DA" w14:textId="69A4FD3F" w:rsidR="00220D06" w:rsidRPr="00225DDF" w:rsidRDefault="008B6647" w:rsidP="00225DDF">
            <w:pPr>
              <w:spacing w:line="360" w:lineRule="auto"/>
              <w:jc w:val="both"/>
              <w:rPr>
                <w:sz w:val="24"/>
                <w:szCs w:val="24"/>
              </w:rPr>
            </w:pPr>
            <w:r w:rsidRPr="00225DDF">
              <w:rPr>
                <w:sz w:val="24"/>
                <w:szCs w:val="24"/>
              </w:rPr>
              <w:lastRenderedPageBreak/>
              <w:t xml:space="preserve">I would like to achieve this by attending courses regarding mental health, I would also like to make an effort to speak to Gwent Police’s mental health coordinators to establish the right things that I should be saying to people would like to achieve this by attending courses regarding mental health, I would also like to make an effort to speak to Gwent Police’s mental health coordinators to establish the right things that I should be saying to people and relevant </w:t>
            </w:r>
            <w:r w:rsidRPr="00225DDF">
              <w:rPr>
                <w:sz w:val="24"/>
                <w:szCs w:val="24"/>
              </w:rPr>
              <w:lastRenderedPageBreak/>
              <w:t>support that I could find them. Including contact numbers and crisis lines for help.</w:t>
            </w:r>
          </w:p>
        </w:tc>
        <w:tc>
          <w:tcPr>
            <w:tcW w:w="2230" w:type="dxa"/>
            <w:shd w:val="clear" w:color="auto" w:fill="auto"/>
          </w:tcPr>
          <w:p w14:paraId="63C5B3FF" w14:textId="6FC01348" w:rsidR="00220D06" w:rsidRPr="00225DDF" w:rsidRDefault="008B6647" w:rsidP="00225DDF">
            <w:pPr>
              <w:spacing w:line="360" w:lineRule="auto"/>
              <w:jc w:val="both"/>
              <w:rPr>
                <w:sz w:val="24"/>
                <w:szCs w:val="24"/>
              </w:rPr>
            </w:pPr>
            <w:r w:rsidRPr="00225DDF">
              <w:rPr>
                <w:sz w:val="24"/>
                <w:szCs w:val="24"/>
              </w:rPr>
              <w:lastRenderedPageBreak/>
              <w:t xml:space="preserve">I believe that I will achieve this by attending courses regarding mental health, I would also like to </w:t>
            </w:r>
            <w:proofErr w:type="gramStart"/>
            <w:r w:rsidRPr="00225DDF">
              <w:rPr>
                <w:sz w:val="24"/>
                <w:szCs w:val="24"/>
              </w:rPr>
              <w:t>make an effort</w:t>
            </w:r>
            <w:proofErr w:type="gramEnd"/>
            <w:r w:rsidRPr="00225DDF">
              <w:rPr>
                <w:sz w:val="24"/>
                <w:szCs w:val="24"/>
              </w:rPr>
              <w:t xml:space="preserve"> to speak to Gwent Police’s mental health coordinators to establish the right things that I should be saying to people I have spoken to mental health coordinators within the force that have offered to send me PowerPoints that could provide me with more information. I have also asked if I could be enrolled onto any courses either online or </w:t>
            </w:r>
            <w:r w:rsidRPr="00225DDF">
              <w:rPr>
                <w:sz w:val="24"/>
                <w:szCs w:val="24"/>
              </w:rPr>
              <w:lastRenderedPageBreak/>
              <w:t>classroom based that may be able to help me to gain the relevant experience.</w:t>
            </w:r>
          </w:p>
        </w:tc>
        <w:tc>
          <w:tcPr>
            <w:tcW w:w="2230" w:type="dxa"/>
            <w:shd w:val="clear" w:color="auto" w:fill="auto"/>
          </w:tcPr>
          <w:p w14:paraId="5A4090B6" w14:textId="555960E3" w:rsidR="009A2C78" w:rsidRPr="00225DDF" w:rsidRDefault="008B6647" w:rsidP="00225DDF">
            <w:pPr>
              <w:spacing w:line="360" w:lineRule="auto"/>
              <w:jc w:val="both"/>
              <w:rPr>
                <w:sz w:val="24"/>
                <w:szCs w:val="24"/>
              </w:rPr>
            </w:pPr>
            <w:r w:rsidRPr="00225DDF">
              <w:rPr>
                <w:sz w:val="24"/>
                <w:szCs w:val="24"/>
              </w:rPr>
              <w:lastRenderedPageBreak/>
              <w:t>I would like to achieve this by the next year, so I have enough time to receive the relevant support regarding this</w:t>
            </w:r>
            <w:r w:rsidR="009A2C78">
              <w:rPr>
                <w:sz w:val="24"/>
                <w:szCs w:val="24"/>
              </w:rPr>
              <w:t xml:space="preserve"> and enough time to contact the relevant people and arrange a course or conversation. </w:t>
            </w:r>
          </w:p>
        </w:tc>
      </w:tr>
    </w:tbl>
    <w:p w14:paraId="6EDBB665" w14:textId="77777777" w:rsidR="00092970" w:rsidRPr="00225DDF" w:rsidRDefault="00092970" w:rsidP="00225DDF">
      <w:pPr>
        <w:spacing w:line="360" w:lineRule="auto"/>
        <w:jc w:val="both"/>
        <w:rPr>
          <w:sz w:val="24"/>
          <w:szCs w:val="24"/>
        </w:rPr>
      </w:pPr>
    </w:p>
    <w:p w14:paraId="7DF140BE" w14:textId="77777777" w:rsidR="00536FA9" w:rsidRPr="00225DDF" w:rsidRDefault="00536FA9" w:rsidP="00225DDF">
      <w:pPr>
        <w:overflowPunct/>
        <w:autoSpaceDE/>
        <w:autoSpaceDN/>
        <w:adjustRightInd/>
        <w:spacing w:line="360" w:lineRule="auto"/>
        <w:textAlignment w:val="auto"/>
        <w:rPr>
          <w:b/>
          <w:sz w:val="24"/>
          <w:szCs w:val="24"/>
        </w:rPr>
      </w:pPr>
      <w:r w:rsidRPr="00225DDF">
        <w:rPr>
          <w:b/>
          <w:bCs/>
          <w:sz w:val="24"/>
          <w:szCs w:val="24"/>
        </w:rPr>
        <w:br w:type="page"/>
      </w:r>
    </w:p>
    <w:p w14:paraId="2B4DA333" w14:textId="66A6120B" w:rsidR="004923DA" w:rsidRPr="00225DDF" w:rsidRDefault="64D01D80" w:rsidP="00225DDF">
      <w:pPr>
        <w:keepNext/>
        <w:spacing w:before="240" w:after="60" w:line="360" w:lineRule="auto"/>
        <w:jc w:val="both"/>
        <w:rPr>
          <w:b/>
          <w:bCs/>
          <w:sz w:val="24"/>
          <w:szCs w:val="24"/>
        </w:rPr>
      </w:pPr>
      <w:r w:rsidRPr="00225DDF">
        <w:rPr>
          <w:b/>
          <w:bCs/>
          <w:sz w:val="24"/>
          <w:szCs w:val="24"/>
        </w:rPr>
        <w:lastRenderedPageBreak/>
        <w:t xml:space="preserve"> Bibliography</w:t>
      </w:r>
    </w:p>
    <w:p w14:paraId="5C7A9DD6" w14:textId="4FD550CA" w:rsidR="00390074" w:rsidRPr="00225DDF" w:rsidRDefault="000F7ECD" w:rsidP="00225DDF">
      <w:pPr>
        <w:keepNext/>
        <w:spacing w:before="240" w:after="60" w:line="360" w:lineRule="auto"/>
        <w:jc w:val="both"/>
        <w:rPr>
          <w:b/>
          <w:sz w:val="24"/>
          <w:szCs w:val="24"/>
        </w:rPr>
      </w:pPr>
      <w:r w:rsidRPr="00225DDF">
        <w:rPr>
          <w:sz w:val="24"/>
          <w:szCs w:val="24"/>
        </w:rPr>
        <w:t xml:space="preserve">The bibliography should only include sources referenced within the </w:t>
      </w:r>
      <w:r w:rsidR="00F139CF" w:rsidRPr="00225DDF">
        <w:rPr>
          <w:sz w:val="24"/>
          <w:szCs w:val="24"/>
        </w:rPr>
        <w:t>workbook</w:t>
      </w:r>
      <w:r w:rsidRPr="00225DDF">
        <w:rPr>
          <w:sz w:val="24"/>
          <w:szCs w:val="24"/>
        </w:rPr>
        <w:t xml:space="preserve"> using the Harvard referencing system. </w:t>
      </w:r>
      <w:r w:rsidR="004923DA" w:rsidRPr="00225DDF">
        <w:rPr>
          <w:sz w:val="24"/>
          <w:szCs w:val="24"/>
        </w:rPr>
        <w:t xml:space="preserve">Information about referencing in written assignments </w:t>
      </w:r>
      <w:r w:rsidR="004923DA" w:rsidRPr="00225DDF">
        <w:rPr>
          <w:sz w:val="24"/>
          <w:szCs w:val="24"/>
        </w:rPr>
        <w:lastRenderedPageBreak/>
        <w:t>and how to avoid plagiarism can be found on Moodle</w:t>
      </w:r>
      <w:r w:rsidR="00C27C95" w:rsidRPr="00225DDF">
        <w:rPr>
          <w:sz w:val="24"/>
          <w:szCs w:val="24"/>
        </w:rPr>
        <w:t>.</w:t>
      </w:r>
      <w:r w:rsidR="00147DE3" w:rsidRPr="00225DDF">
        <w:rPr>
          <w:sz w:val="24"/>
          <w:szCs w:val="24"/>
        </w:rPr>
        <w:t xml:space="preserve"> It is important that you are aware of the importance of ensuring that the work submitted is your original work.</w:t>
      </w:r>
    </w:p>
    <w:p w14:paraId="6942EC64" w14:textId="67B722F8" w:rsidR="008B6647" w:rsidRPr="00225DDF" w:rsidRDefault="008B6647" w:rsidP="00225DDF">
      <w:pPr>
        <w:keepNext/>
        <w:spacing w:line="360" w:lineRule="auto"/>
        <w:rPr>
          <w:sz w:val="24"/>
          <w:szCs w:val="24"/>
        </w:rPr>
      </w:pPr>
      <w:r w:rsidRPr="00225DDF">
        <w:rPr>
          <w:sz w:val="24"/>
          <w:szCs w:val="24"/>
        </w:rPr>
        <w:t>College of Policing, 2013. Possible justice outcomes following investigation. [Online] Available at: https://www.college.police.uk/app/prosecution-and-case-management/possiblejustice-outcomes-following-investigation</w:t>
      </w:r>
    </w:p>
    <w:p w14:paraId="3D83C47D" w14:textId="0315C0DC" w:rsidR="008B6647" w:rsidRPr="00225DDF" w:rsidRDefault="008B6647" w:rsidP="00225DDF">
      <w:pPr>
        <w:keepNext/>
        <w:spacing w:line="360" w:lineRule="auto"/>
        <w:rPr>
          <w:sz w:val="24"/>
          <w:szCs w:val="24"/>
        </w:rPr>
      </w:pPr>
    </w:p>
    <w:p w14:paraId="22DE1FB1" w14:textId="53356875" w:rsidR="008B6647" w:rsidRPr="00225DDF" w:rsidRDefault="008B6647" w:rsidP="00225DDF">
      <w:pPr>
        <w:keepNext/>
        <w:spacing w:line="360" w:lineRule="auto"/>
        <w:rPr>
          <w:sz w:val="24"/>
          <w:szCs w:val="24"/>
        </w:rPr>
      </w:pPr>
      <w:r w:rsidRPr="00225DDF">
        <w:rPr>
          <w:sz w:val="24"/>
          <w:szCs w:val="24"/>
        </w:rPr>
        <w:t xml:space="preserve">College of Policing, 2020. Conflict management skills. [Online] Available at: https://www.college.police.uk/guidance/conflict-management/conflict-managementskills </w:t>
      </w:r>
    </w:p>
    <w:p w14:paraId="78C61C54" w14:textId="77777777" w:rsidR="008B6647" w:rsidRPr="00225DDF" w:rsidRDefault="008B6647" w:rsidP="00225DDF">
      <w:pPr>
        <w:keepNext/>
        <w:spacing w:line="360" w:lineRule="auto"/>
        <w:rPr>
          <w:sz w:val="24"/>
          <w:szCs w:val="24"/>
        </w:rPr>
      </w:pPr>
    </w:p>
    <w:p w14:paraId="3A6B791B" w14:textId="1ED5BABC" w:rsidR="008B6647" w:rsidRPr="00225DDF" w:rsidRDefault="008B6647" w:rsidP="00225DDF">
      <w:pPr>
        <w:keepNext/>
        <w:spacing w:line="360" w:lineRule="auto"/>
        <w:rPr>
          <w:sz w:val="24"/>
          <w:szCs w:val="24"/>
        </w:rPr>
      </w:pPr>
      <w:r w:rsidRPr="00225DDF">
        <w:rPr>
          <w:sz w:val="24"/>
          <w:szCs w:val="24"/>
        </w:rPr>
        <w:t xml:space="preserve">College Of Policing, 2020. Conflict Management Skills. [Online] Available at: https://www.college.police.uk/guidance/conflict-management/conflict-managementskills </w:t>
      </w:r>
    </w:p>
    <w:p w14:paraId="6E7415B1" w14:textId="77777777" w:rsidR="008B6647" w:rsidRPr="00225DDF" w:rsidRDefault="008B6647" w:rsidP="00225DDF">
      <w:pPr>
        <w:keepNext/>
        <w:spacing w:line="360" w:lineRule="auto"/>
        <w:rPr>
          <w:sz w:val="24"/>
          <w:szCs w:val="24"/>
        </w:rPr>
      </w:pPr>
    </w:p>
    <w:p w14:paraId="6C534510" w14:textId="7DCD08A7" w:rsidR="008B6647" w:rsidRPr="00225DDF" w:rsidRDefault="008B6647" w:rsidP="00225DDF">
      <w:pPr>
        <w:keepNext/>
        <w:spacing w:line="360" w:lineRule="auto"/>
        <w:rPr>
          <w:sz w:val="24"/>
          <w:szCs w:val="24"/>
        </w:rPr>
      </w:pPr>
      <w:r w:rsidRPr="00225DDF">
        <w:rPr>
          <w:sz w:val="24"/>
          <w:szCs w:val="24"/>
        </w:rPr>
        <w:t xml:space="preserve">College of Policing, 2020. conflict-management skills. [Online] Available at: https://www.college.police.uk/guidance/conflict-management/conflict-managementskills </w:t>
      </w:r>
    </w:p>
    <w:p w14:paraId="36925A73" w14:textId="77777777" w:rsidR="008B6647" w:rsidRPr="00225DDF" w:rsidRDefault="008B6647" w:rsidP="00225DDF">
      <w:pPr>
        <w:keepNext/>
        <w:spacing w:line="360" w:lineRule="auto"/>
        <w:rPr>
          <w:sz w:val="24"/>
          <w:szCs w:val="24"/>
        </w:rPr>
      </w:pPr>
    </w:p>
    <w:p w14:paraId="750F86A6" w14:textId="709C775E" w:rsidR="008B6647" w:rsidRPr="00225DDF" w:rsidRDefault="008B6647" w:rsidP="00225DDF">
      <w:pPr>
        <w:keepNext/>
        <w:spacing w:line="360" w:lineRule="auto"/>
        <w:rPr>
          <w:sz w:val="24"/>
          <w:szCs w:val="24"/>
        </w:rPr>
      </w:pPr>
      <w:r w:rsidRPr="00225DDF">
        <w:rPr>
          <w:sz w:val="24"/>
          <w:szCs w:val="24"/>
        </w:rPr>
        <w:t xml:space="preserve">Community Mediation, 2023. Open and closed questions - conflict management at lowa. [Online] Available at: </w:t>
      </w:r>
      <w:hyperlink r:id="rId16" w:history="1">
        <w:r w:rsidRPr="00225DDF">
          <w:rPr>
            <w:rStyle w:val="Hyperlink"/>
            <w:sz w:val="24"/>
            <w:szCs w:val="24"/>
          </w:rPr>
          <w:t>https://conflictmanagement.org.uiowa.edu/open-and-closed-questions</w:t>
        </w:r>
      </w:hyperlink>
      <w:r w:rsidRPr="00225DDF">
        <w:rPr>
          <w:sz w:val="24"/>
          <w:szCs w:val="24"/>
        </w:rPr>
        <w:t xml:space="preserve"> </w:t>
      </w:r>
    </w:p>
    <w:p w14:paraId="0114F2D5" w14:textId="77777777" w:rsidR="008B6647" w:rsidRPr="00225DDF" w:rsidRDefault="008B6647" w:rsidP="00225DDF">
      <w:pPr>
        <w:keepNext/>
        <w:spacing w:line="360" w:lineRule="auto"/>
        <w:rPr>
          <w:sz w:val="24"/>
          <w:szCs w:val="24"/>
        </w:rPr>
      </w:pPr>
    </w:p>
    <w:p w14:paraId="44C97E5C" w14:textId="3B2742ED" w:rsidR="008B6647" w:rsidRPr="00225DDF" w:rsidRDefault="008B6647" w:rsidP="00225DDF">
      <w:pPr>
        <w:keepNext/>
        <w:spacing w:line="360" w:lineRule="auto"/>
        <w:rPr>
          <w:sz w:val="24"/>
          <w:szCs w:val="24"/>
        </w:rPr>
      </w:pPr>
      <w:r w:rsidRPr="00225DDF">
        <w:rPr>
          <w:sz w:val="24"/>
          <w:szCs w:val="24"/>
        </w:rPr>
        <w:t xml:space="preserve">Dictionary, 2023. Discretion. [Online] Available at: https://www.dictionary.com/browse/discretion </w:t>
      </w:r>
    </w:p>
    <w:p w14:paraId="2FF06CD7" w14:textId="77777777" w:rsidR="008B6647" w:rsidRPr="00225DDF" w:rsidRDefault="008B6647" w:rsidP="00225DDF">
      <w:pPr>
        <w:keepNext/>
        <w:spacing w:line="360" w:lineRule="auto"/>
        <w:rPr>
          <w:sz w:val="24"/>
          <w:szCs w:val="24"/>
        </w:rPr>
      </w:pPr>
    </w:p>
    <w:p w14:paraId="5E2A8D0A" w14:textId="77777777" w:rsidR="008B6647" w:rsidRPr="00225DDF" w:rsidRDefault="008B6647" w:rsidP="00225DDF">
      <w:pPr>
        <w:keepNext/>
        <w:spacing w:line="360" w:lineRule="auto"/>
        <w:rPr>
          <w:sz w:val="24"/>
          <w:szCs w:val="24"/>
        </w:rPr>
      </w:pPr>
      <w:r w:rsidRPr="00225DDF">
        <w:rPr>
          <w:sz w:val="24"/>
          <w:szCs w:val="24"/>
        </w:rPr>
        <w:t xml:space="preserve">Dossetto, F., 2023. Open-ended questions vs. close-ended questions: examples and how to survey users. [Online] Available at: https://www.hotjar.com/blog/open-ended-questions/ [Accessed February 2023]. </w:t>
      </w:r>
    </w:p>
    <w:p w14:paraId="21096FB8" w14:textId="77777777" w:rsidR="008B6647" w:rsidRPr="00225DDF" w:rsidRDefault="008B6647" w:rsidP="00225DDF">
      <w:pPr>
        <w:keepNext/>
        <w:spacing w:line="360" w:lineRule="auto"/>
        <w:rPr>
          <w:sz w:val="24"/>
          <w:szCs w:val="24"/>
        </w:rPr>
      </w:pPr>
    </w:p>
    <w:p w14:paraId="3061D7F2" w14:textId="374ECEBA" w:rsidR="008B6647" w:rsidRPr="00225DDF" w:rsidRDefault="008B6647" w:rsidP="00225DDF">
      <w:pPr>
        <w:keepNext/>
        <w:spacing w:line="360" w:lineRule="auto"/>
        <w:rPr>
          <w:sz w:val="24"/>
          <w:szCs w:val="24"/>
        </w:rPr>
      </w:pPr>
      <w:r w:rsidRPr="00225DDF">
        <w:rPr>
          <w:sz w:val="24"/>
          <w:szCs w:val="24"/>
        </w:rPr>
        <w:t>Home Office, 2023. Code of Practice for the Police National Computer (PNC) and the Law Enforcement Data Service (LEDS) (accessible). [Online] Available at: https://www.gov.uk/government/publications/code-of-practice-for-the-policenational-</w:t>
      </w:r>
      <w:r w:rsidRPr="00225DDF">
        <w:rPr>
          <w:sz w:val="24"/>
          <w:szCs w:val="24"/>
        </w:rPr>
        <w:lastRenderedPageBreak/>
        <w:t xml:space="preserve">computer-and-the-law-enforcement-data-service/code-of-practice-for-the-police-nationalcomputer-pnc-and-the-law-enforcement-data-service-leds-accessible </w:t>
      </w:r>
    </w:p>
    <w:p w14:paraId="681E49D0" w14:textId="77777777" w:rsidR="008B6647" w:rsidRPr="00225DDF" w:rsidRDefault="008B6647" w:rsidP="00225DDF">
      <w:pPr>
        <w:keepNext/>
        <w:spacing w:line="360" w:lineRule="auto"/>
        <w:rPr>
          <w:sz w:val="24"/>
          <w:szCs w:val="24"/>
        </w:rPr>
      </w:pPr>
    </w:p>
    <w:p w14:paraId="17225078" w14:textId="4904AC8A" w:rsidR="008B6647" w:rsidRPr="00225DDF" w:rsidRDefault="008B6647" w:rsidP="00225DDF">
      <w:pPr>
        <w:keepNext/>
        <w:spacing w:line="360" w:lineRule="auto"/>
        <w:rPr>
          <w:sz w:val="24"/>
          <w:szCs w:val="24"/>
        </w:rPr>
      </w:pPr>
      <w:r w:rsidRPr="00225DDF">
        <w:rPr>
          <w:sz w:val="24"/>
          <w:szCs w:val="24"/>
        </w:rPr>
        <w:t xml:space="preserve">Mind, 2020. What is Trauma? [Online] Available at: https://www.mind.org.uk/information-support/types-of-mental-healthproblems/trauma/about-trauma/ </w:t>
      </w:r>
    </w:p>
    <w:p w14:paraId="3532448D" w14:textId="77777777" w:rsidR="008B6647" w:rsidRPr="00225DDF" w:rsidRDefault="008B6647" w:rsidP="00225DDF">
      <w:pPr>
        <w:keepNext/>
        <w:spacing w:line="360" w:lineRule="auto"/>
        <w:rPr>
          <w:sz w:val="24"/>
          <w:szCs w:val="24"/>
        </w:rPr>
      </w:pPr>
    </w:p>
    <w:p w14:paraId="0FF91B99" w14:textId="77777777" w:rsidR="008B6647" w:rsidRPr="00225DDF" w:rsidRDefault="008B6647" w:rsidP="00225DDF">
      <w:pPr>
        <w:keepNext/>
        <w:spacing w:line="360" w:lineRule="auto"/>
        <w:rPr>
          <w:sz w:val="24"/>
          <w:szCs w:val="24"/>
        </w:rPr>
      </w:pPr>
    </w:p>
    <w:p w14:paraId="5AF86F46" w14:textId="77777777" w:rsidR="008B6647" w:rsidRPr="00225DDF" w:rsidRDefault="008B6647" w:rsidP="00225DDF">
      <w:pPr>
        <w:keepNext/>
        <w:spacing w:line="360" w:lineRule="auto"/>
        <w:rPr>
          <w:sz w:val="24"/>
          <w:szCs w:val="24"/>
        </w:rPr>
      </w:pPr>
      <w:r w:rsidRPr="00225DDF">
        <w:rPr>
          <w:sz w:val="24"/>
          <w:szCs w:val="24"/>
        </w:rPr>
        <w:t xml:space="preserve">Santos-Longhurst, 2020. Benefits of Music on Body, Mind, Relationships &amp; More. [Online] Available at: healthline.com 20 </w:t>
      </w:r>
    </w:p>
    <w:p w14:paraId="126F5FE1" w14:textId="77777777" w:rsidR="008B6647" w:rsidRPr="00225DDF" w:rsidRDefault="008B6647" w:rsidP="00225DDF">
      <w:pPr>
        <w:keepNext/>
        <w:spacing w:line="360" w:lineRule="auto"/>
        <w:rPr>
          <w:sz w:val="24"/>
          <w:szCs w:val="24"/>
        </w:rPr>
      </w:pPr>
    </w:p>
    <w:p w14:paraId="74947C67" w14:textId="2B47BF07" w:rsidR="008B6647" w:rsidRPr="00225DDF" w:rsidRDefault="008B6647" w:rsidP="00225DDF">
      <w:pPr>
        <w:keepNext/>
        <w:spacing w:line="360" w:lineRule="auto"/>
        <w:rPr>
          <w:sz w:val="24"/>
          <w:szCs w:val="24"/>
        </w:rPr>
      </w:pPr>
      <w:r w:rsidRPr="00225DDF">
        <w:rPr>
          <w:sz w:val="24"/>
          <w:szCs w:val="24"/>
        </w:rPr>
        <w:t xml:space="preserve">The law on police use of force worldwide, 2022. The law on police use of force worldwide. [Online] Available at: </w:t>
      </w:r>
      <w:hyperlink r:id="rId17" w:history="1">
        <w:r w:rsidRPr="00225DDF">
          <w:rPr>
            <w:rStyle w:val="Hyperlink"/>
            <w:sz w:val="24"/>
            <w:szCs w:val="24"/>
          </w:rPr>
          <w:t>https://www.policinglaw.info/country/united-kingdom</w:t>
        </w:r>
      </w:hyperlink>
    </w:p>
    <w:p w14:paraId="0D98278B" w14:textId="6E45EBAB" w:rsidR="008B6647" w:rsidRPr="00225DDF" w:rsidRDefault="008B6647" w:rsidP="00225DDF">
      <w:pPr>
        <w:keepNext/>
        <w:spacing w:line="360" w:lineRule="auto"/>
        <w:rPr>
          <w:sz w:val="24"/>
          <w:szCs w:val="24"/>
        </w:rPr>
      </w:pPr>
    </w:p>
    <w:sdt>
      <w:sdtPr>
        <w:rPr>
          <w:sz w:val="24"/>
          <w:szCs w:val="24"/>
        </w:rPr>
        <w:id w:val="1512949149"/>
        <w:bibliography/>
      </w:sdtPr>
      <w:sdtEndPr/>
      <w:sdtContent>
        <w:p w14:paraId="182AC7FF" w14:textId="36BEE092" w:rsidR="00D8283C" w:rsidRPr="00225DDF" w:rsidRDefault="00D8283C" w:rsidP="00225DDF">
          <w:pPr>
            <w:pStyle w:val="Bibliography"/>
            <w:spacing w:line="360" w:lineRule="auto"/>
            <w:ind w:left="720" w:hanging="720"/>
            <w:rPr>
              <w:sz w:val="24"/>
              <w:szCs w:val="24"/>
            </w:rPr>
          </w:pPr>
        </w:p>
        <w:p w14:paraId="0682EF6B" w14:textId="061A8E02" w:rsidR="00EC689F" w:rsidRPr="00225DDF" w:rsidRDefault="00353D31" w:rsidP="00225DDF">
          <w:pPr>
            <w:spacing w:line="360" w:lineRule="auto"/>
            <w:rPr>
              <w:sz w:val="24"/>
              <w:szCs w:val="24"/>
            </w:rPr>
          </w:pPr>
        </w:p>
      </w:sdtContent>
    </w:sdt>
    <w:p w14:paraId="384CC2F1" w14:textId="37D86D74" w:rsidR="00D8283C" w:rsidRPr="00225DDF" w:rsidRDefault="00D8283C" w:rsidP="00225DDF">
      <w:pPr>
        <w:pStyle w:val="Bibliography"/>
        <w:spacing w:line="360" w:lineRule="auto"/>
        <w:ind w:left="720" w:hanging="720"/>
        <w:rPr>
          <w:noProof/>
          <w:sz w:val="24"/>
          <w:szCs w:val="24"/>
        </w:rPr>
      </w:pPr>
      <w:r w:rsidRPr="00225DDF">
        <w:rPr>
          <w:sz w:val="24"/>
          <w:szCs w:val="24"/>
        </w:rPr>
        <w:fldChar w:fldCharType="begin"/>
      </w:r>
      <w:r w:rsidRPr="00225DDF">
        <w:rPr>
          <w:sz w:val="24"/>
          <w:szCs w:val="24"/>
        </w:rPr>
        <w:instrText xml:space="preserve"> BIBLIOGRAPHY  \l 2057 </w:instrText>
      </w:r>
      <w:r w:rsidRPr="00225DDF">
        <w:rPr>
          <w:sz w:val="24"/>
          <w:szCs w:val="24"/>
        </w:rPr>
        <w:fldChar w:fldCharType="separate"/>
      </w:r>
      <w:r w:rsidRPr="00225DDF">
        <w:rPr>
          <w:noProof/>
          <w:sz w:val="24"/>
          <w:szCs w:val="24"/>
        </w:rPr>
        <w:t xml:space="preserve">College of Policing . (2013, october 23). </w:t>
      </w:r>
      <w:r w:rsidRPr="00225DDF">
        <w:rPr>
          <w:i/>
          <w:iCs/>
          <w:noProof/>
          <w:sz w:val="24"/>
          <w:szCs w:val="24"/>
        </w:rPr>
        <w:t>search powers, and obtaining and executing search warrants .</w:t>
      </w:r>
      <w:r w:rsidRPr="00225DDF">
        <w:rPr>
          <w:noProof/>
          <w:sz w:val="24"/>
          <w:szCs w:val="24"/>
        </w:rPr>
        <w:t xml:space="preserve"> Retrieved from www.college.police.uk</w:t>
      </w:r>
    </w:p>
    <w:p w14:paraId="04EBC2ED" w14:textId="77777777" w:rsidR="001806B2" w:rsidRPr="00225DDF" w:rsidRDefault="001806B2" w:rsidP="00225DDF">
      <w:pPr>
        <w:spacing w:line="360" w:lineRule="auto"/>
        <w:rPr>
          <w:sz w:val="24"/>
          <w:szCs w:val="24"/>
        </w:rPr>
      </w:pPr>
    </w:p>
    <w:p w14:paraId="73DF76C8" w14:textId="63A1B205"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college of policing . (2014). </w:t>
      </w:r>
      <w:r w:rsidRPr="00225DDF">
        <w:rPr>
          <w:i/>
          <w:iCs/>
          <w:noProof/>
          <w:sz w:val="24"/>
          <w:szCs w:val="24"/>
        </w:rPr>
        <w:t>National decision model</w:t>
      </w:r>
      <w:r w:rsidRPr="00225DDF">
        <w:rPr>
          <w:noProof/>
          <w:sz w:val="24"/>
          <w:szCs w:val="24"/>
        </w:rPr>
        <w:t>. Retrieved from College of policing : https://www.college.police.uk/app/national-decision-model</w:t>
      </w:r>
    </w:p>
    <w:p w14:paraId="4D37654C" w14:textId="77777777" w:rsidR="001806B2" w:rsidRPr="00225DDF" w:rsidRDefault="001806B2" w:rsidP="00225DDF">
      <w:pPr>
        <w:spacing w:line="360" w:lineRule="auto"/>
        <w:rPr>
          <w:sz w:val="24"/>
          <w:szCs w:val="24"/>
        </w:rPr>
      </w:pPr>
    </w:p>
    <w:p w14:paraId="5EDCD1B0" w14:textId="6135FBA2"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College of policing. (2014, july). </w:t>
      </w:r>
      <w:r w:rsidRPr="00225DDF">
        <w:rPr>
          <w:i/>
          <w:iCs/>
          <w:noProof/>
          <w:sz w:val="24"/>
          <w:szCs w:val="24"/>
        </w:rPr>
        <w:t>Code of ethics.</w:t>
      </w:r>
      <w:r w:rsidRPr="00225DDF">
        <w:rPr>
          <w:noProof/>
          <w:sz w:val="24"/>
          <w:szCs w:val="24"/>
        </w:rPr>
        <w:t xml:space="preserve"> Retrieved from College of policing: https://assets.college.police.uk/s3fs-public/2021-02/code_of_ethics.pdf</w:t>
      </w:r>
    </w:p>
    <w:p w14:paraId="6F036CAF" w14:textId="77777777" w:rsidR="001806B2" w:rsidRPr="00225DDF" w:rsidRDefault="001806B2" w:rsidP="00225DDF">
      <w:pPr>
        <w:spacing w:line="360" w:lineRule="auto"/>
        <w:rPr>
          <w:sz w:val="24"/>
          <w:szCs w:val="24"/>
        </w:rPr>
      </w:pPr>
    </w:p>
    <w:p w14:paraId="586530AA" w14:textId="716D78EC"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College of policing. (2014). </w:t>
      </w:r>
      <w:r w:rsidRPr="00225DDF">
        <w:rPr>
          <w:i/>
          <w:iCs/>
          <w:noProof/>
          <w:sz w:val="24"/>
          <w:szCs w:val="24"/>
        </w:rPr>
        <w:t>National decision model</w:t>
      </w:r>
      <w:r w:rsidRPr="00225DDF">
        <w:rPr>
          <w:noProof/>
          <w:sz w:val="24"/>
          <w:szCs w:val="24"/>
        </w:rPr>
        <w:t>. Retrieved from College of policing: https://www.college.police.uk/app/national-decision-model/national-decision-model</w:t>
      </w:r>
    </w:p>
    <w:p w14:paraId="0FC4DF9C" w14:textId="77777777" w:rsidR="001806B2" w:rsidRPr="00225DDF" w:rsidRDefault="001806B2" w:rsidP="00225DDF">
      <w:pPr>
        <w:spacing w:line="360" w:lineRule="auto"/>
        <w:rPr>
          <w:sz w:val="24"/>
          <w:szCs w:val="24"/>
        </w:rPr>
      </w:pPr>
    </w:p>
    <w:p w14:paraId="3D08E0E5" w14:textId="0EC3307A"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College of policing. (2020 , September ). </w:t>
      </w:r>
      <w:r w:rsidRPr="00225DDF">
        <w:rPr>
          <w:i/>
          <w:iCs/>
          <w:noProof/>
          <w:sz w:val="24"/>
          <w:szCs w:val="24"/>
        </w:rPr>
        <w:t>Conflict management skills</w:t>
      </w:r>
      <w:r w:rsidRPr="00225DDF">
        <w:rPr>
          <w:noProof/>
          <w:sz w:val="24"/>
          <w:szCs w:val="24"/>
        </w:rPr>
        <w:t>. Retrieved from College of Policing : https://www.college.police.uk/guidance/conflict-management/conflict-management-skills</w:t>
      </w:r>
    </w:p>
    <w:p w14:paraId="712772C3" w14:textId="77777777" w:rsidR="001806B2" w:rsidRPr="00225DDF" w:rsidRDefault="001806B2" w:rsidP="00225DDF">
      <w:pPr>
        <w:spacing w:line="360" w:lineRule="auto"/>
        <w:rPr>
          <w:sz w:val="24"/>
          <w:szCs w:val="24"/>
        </w:rPr>
      </w:pPr>
    </w:p>
    <w:p w14:paraId="18A883B1" w14:textId="116A96C2" w:rsidR="00D8283C" w:rsidRPr="00225DDF" w:rsidRDefault="00D8283C" w:rsidP="00225DDF">
      <w:pPr>
        <w:pStyle w:val="Bibliography"/>
        <w:spacing w:line="360" w:lineRule="auto"/>
        <w:ind w:left="720" w:hanging="720"/>
        <w:rPr>
          <w:noProof/>
          <w:sz w:val="24"/>
          <w:szCs w:val="24"/>
        </w:rPr>
      </w:pPr>
      <w:r w:rsidRPr="00225DDF">
        <w:rPr>
          <w:noProof/>
          <w:sz w:val="24"/>
          <w:szCs w:val="24"/>
        </w:rPr>
        <w:lastRenderedPageBreak/>
        <w:t xml:space="preserve">College of policing. (2020, November ). </w:t>
      </w:r>
      <w:r w:rsidRPr="00225DDF">
        <w:rPr>
          <w:i/>
          <w:iCs/>
          <w:noProof/>
          <w:sz w:val="24"/>
          <w:szCs w:val="24"/>
        </w:rPr>
        <w:t>Witnesses’ own words and open questioning</w:t>
      </w:r>
      <w:r w:rsidRPr="00225DDF">
        <w:rPr>
          <w:noProof/>
          <w:sz w:val="24"/>
          <w:szCs w:val="24"/>
        </w:rPr>
        <w:t>. Retrieved from College of Policing : https://www.college.police.uk/guidance/obtaining-initial-accounts/witnesses-own-words-and-open-questioning</w:t>
      </w:r>
    </w:p>
    <w:p w14:paraId="412643F4" w14:textId="77777777" w:rsidR="001806B2" w:rsidRPr="00225DDF" w:rsidRDefault="001806B2" w:rsidP="00225DDF">
      <w:pPr>
        <w:spacing w:line="360" w:lineRule="auto"/>
        <w:rPr>
          <w:sz w:val="24"/>
          <w:szCs w:val="24"/>
        </w:rPr>
      </w:pPr>
    </w:p>
    <w:p w14:paraId="13D0D041" w14:textId="58D44C3F"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Legislation Gov. (1861). </w:t>
      </w:r>
      <w:r w:rsidRPr="00225DDF">
        <w:rPr>
          <w:i/>
          <w:iCs/>
          <w:noProof/>
          <w:sz w:val="24"/>
          <w:szCs w:val="24"/>
        </w:rPr>
        <w:t>offences against the person act 1861.</w:t>
      </w:r>
      <w:r w:rsidRPr="00225DDF">
        <w:rPr>
          <w:noProof/>
          <w:sz w:val="24"/>
          <w:szCs w:val="24"/>
        </w:rPr>
        <w:t xml:space="preserve"> Retrieved from Legislation Gov: www.legislation.gov.uk</w:t>
      </w:r>
    </w:p>
    <w:p w14:paraId="637DFD47" w14:textId="77777777" w:rsidR="001806B2" w:rsidRPr="00225DDF" w:rsidRDefault="001806B2" w:rsidP="00225DDF">
      <w:pPr>
        <w:spacing w:line="360" w:lineRule="auto"/>
        <w:rPr>
          <w:sz w:val="24"/>
          <w:szCs w:val="24"/>
        </w:rPr>
      </w:pPr>
    </w:p>
    <w:p w14:paraId="1A487897" w14:textId="77777777" w:rsidR="001806B2" w:rsidRPr="00225DDF" w:rsidRDefault="00D8283C" w:rsidP="00225DDF">
      <w:pPr>
        <w:pStyle w:val="Bibliography"/>
        <w:spacing w:line="360" w:lineRule="auto"/>
        <w:ind w:left="720" w:hanging="720"/>
        <w:rPr>
          <w:noProof/>
          <w:sz w:val="24"/>
          <w:szCs w:val="24"/>
        </w:rPr>
      </w:pPr>
      <w:r w:rsidRPr="00225DDF">
        <w:rPr>
          <w:noProof/>
          <w:sz w:val="24"/>
          <w:szCs w:val="24"/>
        </w:rPr>
        <w:t xml:space="preserve">manchester university . (2017). </w:t>
      </w:r>
      <w:r w:rsidRPr="00225DDF">
        <w:rPr>
          <w:i/>
          <w:iCs/>
          <w:noProof/>
          <w:sz w:val="24"/>
          <w:szCs w:val="24"/>
        </w:rPr>
        <w:t>Adverse Childhood Experiences (ACEs) and Attachment.</w:t>
      </w:r>
      <w:r w:rsidRPr="00225DDF">
        <w:rPr>
          <w:noProof/>
          <w:sz w:val="24"/>
          <w:szCs w:val="24"/>
        </w:rPr>
        <w:t xml:space="preserve"> Retrieved from NHS 75: https://mft.nhs.uk/rmch/services/camhs/young-people/adverse-childhood-experiences-aces-and-attachment/#What%20Are%20Adverse%20Childhood%20Experiences?</w:t>
      </w:r>
    </w:p>
    <w:p w14:paraId="64382445" w14:textId="77777777" w:rsidR="001806B2" w:rsidRPr="00225DDF" w:rsidRDefault="001806B2" w:rsidP="00225DDF">
      <w:pPr>
        <w:pStyle w:val="Bibliography"/>
        <w:spacing w:line="360" w:lineRule="auto"/>
        <w:ind w:left="720" w:hanging="720"/>
        <w:rPr>
          <w:noProof/>
          <w:sz w:val="24"/>
          <w:szCs w:val="24"/>
        </w:rPr>
      </w:pPr>
    </w:p>
    <w:p w14:paraId="32777EE3" w14:textId="69470282" w:rsidR="00D8283C" w:rsidRPr="00225DDF" w:rsidRDefault="00D8283C" w:rsidP="00225DDF">
      <w:pPr>
        <w:pStyle w:val="Bibliography"/>
        <w:spacing w:line="360" w:lineRule="auto"/>
        <w:ind w:left="720" w:hanging="720"/>
        <w:rPr>
          <w:noProof/>
          <w:sz w:val="24"/>
          <w:szCs w:val="24"/>
        </w:rPr>
      </w:pPr>
      <w:r w:rsidRPr="00225DDF">
        <w:rPr>
          <w:noProof/>
          <w:sz w:val="24"/>
          <w:szCs w:val="24"/>
        </w:rPr>
        <w:t xml:space="preserve">Star, K. (2023). </w:t>
      </w:r>
      <w:r w:rsidRPr="00225DDF">
        <w:rPr>
          <w:i/>
          <w:iCs/>
          <w:noProof/>
          <w:sz w:val="24"/>
          <w:szCs w:val="24"/>
        </w:rPr>
        <w:t>The Mental Health Benefits of Physical Exercise</w:t>
      </w:r>
      <w:r w:rsidRPr="00225DDF">
        <w:rPr>
          <w:noProof/>
          <w:sz w:val="24"/>
          <w:szCs w:val="24"/>
        </w:rPr>
        <w:t>. Retrieved from Very Well Mind: https://www.verywellmind.com/mental-health-benefits-of-exercise-2584094#citation-5</w:t>
      </w:r>
    </w:p>
    <w:p w14:paraId="0B6EEF11" w14:textId="39FEBE1D" w:rsidR="00EC689F" w:rsidRPr="00225DDF" w:rsidRDefault="00D8283C" w:rsidP="00225DDF">
      <w:pPr>
        <w:keepNext/>
        <w:spacing w:line="360" w:lineRule="auto"/>
        <w:rPr>
          <w:sz w:val="24"/>
          <w:szCs w:val="24"/>
        </w:rPr>
      </w:pPr>
      <w:r w:rsidRPr="00225DDF">
        <w:rPr>
          <w:sz w:val="24"/>
          <w:szCs w:val="24"/>
        </w:rPr>
        <w:fldChar w:fldCharType="end"/>
      </w:r>
    </w:p>
    <w:p w14:paraId="53455D63" w14:textId="77777777" w:rsidR="00EC689F" w:rsidRPr="00225DDF" w:rsidRDefault="00EC689F" w:rsidP="00225DDF">
      <w:pPr>
        <w:keepNext/>
        <w:spacing w:line="360" w:lineRule="auto"/>
        <w:rPr>
          <w:sz w:val="24"/>
          <w:szCs w:val="24"/>
        </w:rPr>
      </w:pPr>
    </w:p>
    <w:p w14:paraId="6FFAF06E" w14:textId="08E6AC77" w:rsidR="008B6647" w:rsidRPr="00225DDF" w:rsidRDefault="008B6647" w:rsidP="00225DDF">
      <w:pPr>
        <w:keepNext/>
        <w:spacing w:line="360" w:lineRule="auto"/>
        <w:rPr>
          <w:sz w:val="24"/>
          <w:szCs w:val="24"/>
        </w:rPr>
      </w:pPr>
    </w:p>
    <w:p w14:paraId="1473187E" w14:textId="1E7F4349" w:rsidR="008B6647" w:rsidRPr="00225DDF" w:rsidRDefault="008B6647" w:rsidP="00225DDF">
      <w:pPr>
        <w:keepNext/>
        <w:spacing w:line="360" w:lineRule="auto"/>
        <w:rPr>
          <w:sz w:val="24"/>
          <w:szCs w:val="24"/>
        </w:rPr>
      </w:pPr>
    </w:p>
    <w:p w14:paraId="13451320" w14:textId="5BFB70AA" w:rsidR="008B6647" w:rsidRPr="00225DDF" w:rsidRDefault="008B6647" w:rsidP="00225DDF">
      <w:pPr>
        <w:keepNext/>
        <w:spacing w:line="360" w:lineRule="auto"/>
        <w:rPr>
          <w:sz w:val="24"/>
          <w:szCs w:val="24"/>
        </w:rPr>
      </w:pPr>
    </w:p>
    <w:p w14:paraId="581E12E2" w14:textId="77777777" w:rsidR="008B6647" w:rsidRPr="00225DDF" w:rsidRDefault="008B6647" w:rsidP="00225DDF">
      <w:pPr>
        <w:keepNext/>
        <w:spacing w:line="360" w:lineRule="auto"/>
        <w:rPr>
          <w:sz w:val="24"/>
          <w:szCs w:val="24"/>
        </w:rPr>
      </w:pPr>
    </w:p>
    <w:p w14:paraId="08F308BB" w14:textId="20FF943C" w:rsidR="004923DA" w:rsidRPr="00225DDF" w:rsidRDefault="64D01D80" w:rsidP="00225DDF">
      <w:pPr>
        <w:pBdr>
          <w:top w:val="single" w:sz="6" w:space="1" w:color="auto"/>
          <w:left w:val="single" w:sz="6" w:space="1" w:color="auto"/>
          <w:bottom w:val="single" w:sz="6" w:space="1" w:color="auto"/>
          <w:right w:val="single" w:sz="6" w:space="1" w:color="auto"/>
        </w:pBdr>
        <w:spacing w:line="360" w:lineRule="auto"/>
        <w:jc w:val="both"/>
        <w:rPr>
          <w:b/>
          <w:bCs/>
          <w:sz w:val="24"/>
          <w:szCs w:val="24"/>
        </w:rPr>
      </w:pPr>
      <w:r w:rsidRPr="00225DDF">
        <w:rPr>
          <w:b/>
          <w:bCs/>
          <w:sz w:val="24"/>
          <w:szCs w:val="24"/>
        </w:rPr>
        <w:t xml:space="preserve"> CONFIDENTIALITY and PLAGIARISM</w:t>
      </w:r>
      <w:r w:rsidR="16E25F0E" w:rsidRPr="00225DDF">
        <w:rPr>
          <w:b/>
          <w:bCs/>
          <w:sz w:val="24"/>
          <w:szCs w:val="24"/>
        </w:rPr>
        <w:t xml:space="preserve"> – </w:t>
      </w:r>
      <w:r w:rsidR="71A8E319" w:rsidRPr="00225DDF">
        <w:rPr>
          <w:b/>
          <w:bCs/>
          <w:sz w:val="24"/>
          <w:szCs w:val="24"/>
        </w:rPr>
        <w:t>Will be confirmed through Turnitin.</w:t>
      </w:r>
    </w:p>
    <w:p w14:paraId="6EA29425" w14:textId="77777777" w:rsidR="004923DA" w:rsidRPr="00225DDF" w:rsidRDefault="004923DA" w:rsidP="00225DDF">
      <w:pPr>
        <w:pBdr>
          <w:top w:val="single" w:sz="6" w:space="1" w:color="auto"/>
          <w:left w:val="single" w:sz="6" w:space="1" w:color="auto"/>
          <w:bottom w:val="single" w:sz="6" w:space="1" w:color="auto"/>
          <w:right w:val="single" w:sz="6" w:space="1" w:color="auto"/>
        </w:pBdr>
        <w:spacing w:line="360" w:lineRule="auto"/>
        <w:jc w:val="both"/>
        <w:rPr>
          <w:sz w:val="24"/>
          <w:szCs w:val="24"/>
        </w:rPr>
      </w:pPr>
    </w:p>
    <w:p w14:paraId="61C970FF" w14:textId="77777777" w:rsidR="000F7ECD" w:rsidRPr="00225DDF" w:rsidRDefault="000F7ECD" w:rsidP="00225DDF">
      <w:pPr>
        <w:pBdr>
          <w:top w:val="single" w:sz="6" w:space="1" w:color="auto"/>
          <w:left w:val="single" w:sz="6" w:space="1" w:color="auto"/>
          <w:bottom w:val="single" w:sz="6" w:space="1" w:color="auto"/>
          <w:right w:val="single" w:sz="6" w:space="1" w:color="auto"/>
        </w:pBdr>
        <w:spacing w:line="360" w:lineRule="auto"/>
        <w:jc w:val="both"/>
        <w:rPr>
          <w:b/>
          <w:sz w:val="24"/>
          <w:szCs w:val="24"/>
          <w:highlight w:val="yellow"/>
        </w:rPr>
        <w:sectPr w:rsidR="000F7ECD" w:rsidRPr="00225DDF" w:rsidSect="0022001B">
          <w:pgSz w:w="11906" w:h="16838" w:code="9"/>
          <w:pgMar w:top="1440" w:right="1440" w:bottom="1440" w:left="1440" w:header="720" w:footer="720" w:gutter="0"/>
          <w:cols w:space="720"/>
          <w:docGrid w:linePitch="272"/>
        </w:sectPr>
      </w:pPr>
    </w:p>
    <w:p w14:paraId="1B19E342" w14:textId="6154364E" w:rsidR="62FE5CAF" w:rsidRPr="00225DDF" w:rsidRDefault="7839AD13" w:rsidP="00225DDF">
      <w:pPr>
        <w:spacing w:line="360" w:lineRule="auto"/>
        <w:rPr>
          <w:b/>
          <w:bCs/>
          <w:sz w:val="24"/>
          <w:szCs w:val="24"/>
        </w:rPr>
      </w:pPr>
      <w:r w:rsidRPr="00225DDF">
        <w:rPr>
          <w:b/>
          <w:bCs/>
          <w:sz w:val="24"/>
          <w:szCs w:val="24"/>
        </w:rPr>
        <w:lastRenderedPageBreak/>
        <w:t>Recognition and C</w:t>
      </w:r>
      <w:r w:rsidR="62FE5CAF" w:rsidRPr="00225DDF">
        <w:rPr>
          <w:b/>
          <w:bCs/>
          <w:sz w:val="24"/>
          <w:szCs w:val="24"/>
        </w:rPr>
        <w:t>onfirmation of the progress on the Occupational Competency Portfolio (OCP).</w:t>
      </w:r>
    </w:p>
    <w:p w14:paraId="3CC670B0" w14:textId="7BD72871" w:rsidR="48DF4B50" w:rsidRPr="00225DDF" w:rsidRDefault="48DF4B50" w:rsidP="00225DDF">
      <w:pPr>
        <w:spacing w:line="360" w:lineRule="auto"/>
        <w:rPr>
          <w:b/>
          <w:bCs/>
          <w:sz w:val="24"/>
          <w:szCs w:val="24"/>
        </w:rPr>
      </w:pPr>
    </w:p>
    <w:p w14:paraId="426A44E1" w14:textId="74C1E905" w:rsidR="61D270E8" w:rsidRPr="00225DDF" w:rsidRDefault="61D270E8" w:rsidP="00225DDF">
      <w:pPr>
        <w:spacing w:line="360" w:lineRule="auto"/>
        <w:rPr>
          <w:sz w:val="24"/>
          <w:szCs w:val="24"/>
        </w:rPr>
      </w:pPr>
      <w:r w:rsidRPr="00225DDF">
        <w:rPr>
          <w:sz w:val="24"/>
          <w:szCs w:val="24"/>
        </w:rPr>
        <w:t xml:space="preserve">By signing the section </w:t>
      </w:r>
      <w:r w:rsidR="00EC689F" w:rsidRPr="00225DDF">
        <w:rPr>
          <w:sz w:val="24"/>
          <w:szCs w:val="24"/>
        </w:rPr>
        <w:t>below,</w:t>
      </w:r>
      <w:r w:rsidRPr="00225DDF">
        <w:rPr>
          <w:sz w:val="24"/>
          <w:szCs w:val="24"/>
        </w:rPr>
        <w:t xml:space="preserve"> you are acknowledging your progress on O.C.P. This is recognised by the university as work that is fully suppor</w:t>
      </w:r>
      <w:r w:rsidR="77875A3B" w:rsidRPr="00225DDF">
        <w:rPr>
          <w:sz w:val="24"/>
          <w:szCs w:val="24"/>
        </w:rPr>
        <w:t xml:space="preserve">ting this module and is equivalent to 500 words </w:t>
      </w:r>
      <w:r w:rsidR="66A3B2E4" w:rsidRPr="00225DDF">
        <w:rPr>
          <w:sz w:val="24"/>
          <w:szCs w:val="24"/>
        </w:rPr>
        <w:t xml:space="preserve">towards the </w:t>
      </w:r>
      <w:r w:rsidR="7888363C" w:rsidRPr="00225DDF">
        <w:rPr>
          <w:sz w:val="24"/>
          <w:szCs w:val="24"/>
        </w:rPr>
        <w:t>overall</w:t>
      </w:r>
      <w:r w:rsidR="66A3B2E4" w:rsidRPr="00225DDF">
        <w:rPr>
          <w:sz w:val="24"/>
          <w:szCs w:val="24"/>
        </w:rPr>
        <w:t xml:space="preserve"> wordcount</w:t>
      </w:r>
      <w:r w:rsidR="3C68522F" w:rsidRPr="00225DDF">
        <w:rPr>
          <w:sz w:val="24"/>
          <w:szCs w:val="24"/>
        </w:rPr>
        <w:t>.</w:t>
      </w:r>
    </w:p>
    <w:p w14:paraId="1A693475" w14:textId="3FFCDB2B" w:rsidR="62FE5CAF" w:rsidRPr="00225DDF" w:rsidRDefault="62FE5CAF" w:rsidP="00225DDF">
      <w:pPr>
        <w:spacing w:line="360" w:lineRule="auto"/>
        <w:rPr>
          <w:b/>
          <w:bCs/>
          <w:sz w:val="24"/>
          <w:szCs w:val="24"/>
        </w:rPr>
      </w:pPr>
    </w:p>
    <w:p w14:paraId="49D4B354" w14:textId="153FCAE8" w:rsidR="62FE5CAF" w:rsidRPr="00225DDF" w:rsidRDefault="62FE5CAF" w:rsidP="00225DDF">
      <w:pPr>
        <w:spacing w:line="360" w:lineRule="auto"/>
        <w:rPr>
          <w:sz w:val="24"/>
          <w:szCs w:val="24"/>
        </w:rPr>
      </w:pPr>
      <w:r w:rsidRPr="00225DDF">
        <w:rPr>
          <w:sz w:val="24"/>
          <w:szCs w:val="24"/>
        </w:rPr>
        <w:t xml:space="preserve">I confirm that I am progressing with the Occupational Competency Portfolio (OCP) in accordance </w:t>
      </w:r>
      <w:proofErr w:type="gramStart"/>
      <w:r w:rsidRPr="00225DDF">
        <w:rPr>
          <w:sz w:val="24"/>
          <w:szCs w:val="24"/>
        </w:rPr>
        <w:t>to</w:t>
      </w:r>
      <w:proofErr w:type="gramEnd"/>
      <w:r w:rsidRPr="00225DDF">
        <w:rPr>
          <w:sz w:val="24"/>
          <w:szCs w:val="24"/>
        </w:rPr>
        <w:t xml:space="preserve"> the regulations. </w:t>
      </w:r>
    </w:p>
    <w:p w14:paraId="553EEDB3" w14:textId="1C40D128" w:rsidR="62FE5CAF" w:rsidRPr="00225DDF" w:rsidRDefault="62FE5CAF" w:rsidP="00225DDF">
      <w:pPr>
        <w:spacing w:line="360" w:lineRule="auto"/>
        <w:rPr>
          <w:b/>
          <w:bCs/>
          <w:sz w:val="24"/>
          <w:szCs w:val="24"/>
        </w:rPr>
      </w:pPr>
    </w:p>
    <w:p w14:paraId="37E9EA74" w14:textId="554169AB" w:rsidR="62FE5CAF" w:rsidRPr="00225DDF" w:rsidRDefault="62FE5CAF" w:rsidP="00225DDF">
      <w:pPr>
        <w:spacing w:line="360" w:lineRule="auto"/>
        <w:jc w:val="both"/>
        <w:rPr>
          <w:sz w:val="24"/>
          <w:szCs w:val="24"/>
        </w:rPr>
      </w:pPr>
      <w:r w:rsidRPr="00225DDF">
        <w:rPr>
          <w:sz w:val="24"/>
          <w:szCs w:val="24"/>
        </w:rPr>
        <w:t xml:space="preserve">Signed:  </w:t>
      </w:r>
      <w:r w:rsidR="00EC689F" w:rsidRPr="00225DDF">
        <w:rPr>
          <w:sz w:val="24"/>
          <w:szCs w:val="24"/>
        </w:rPr>
        <w:t>Isabelle millinship</w:t>
      </w:r>
    </w:p>
    <w:p w14:paraId="6356F007" w14:textId="77777777" w:rsidR="62FE5CAF" w:rsidRPr="00225DDF" w:rsidRDefault="62FE5CAF" w:rsidP="00225DDF">
      <w:pPr>
        <w:spacing w:line="360" w:lineRule="auto"/>
        <w:jc w:val="both"/>
        <w:rPr>
          <w:sz w:val="24"/>
          <w:szCs w:val="24"/>
        </w:rPr>
      </w:pPr>
    </w:p>
    <w:p w14:paraId="663EA512" w14:textId="52876FA2" w:rsidR="62FE5CAF" w:rsidRPr="00225DDF" w:rsidRDefault="62FE5CAF" w:rsidP="00225DDF">
      <w:pPr>
        <w:spacing w:line="360" w:lineRule="auto"/>
        <w:jc w:val="both"/>
        <w:rPr>
          <w:sz w:val="24"/>
          <w:szCs w:val="24"/>
        </w:rPr>
      </w:pPr>
      <w:r w:rsidRPr="00225DDF">
        <w:rPr>
          <w:sz w:val="24"/>
          <w:szCs w:val="24"/>
        </w:rPr>
        <w:t xml:space="preserve">Date: </w:t>
      </w:r>
      <w:r w:rsidR="00BE3718" w:rsidRPr="00225DDF">
        <w:rPr>
          <w:sz w:val="24"/>
          <w:szCs w:val="24"/>
        </w:rPr>
        <w:t>30/10/2023</w:t>
      </w:r>
    </w:p>
    <w:p w14:paraId="7D8F3E90" w14:textId="15C0198A" w:rsidR="62FE5CAF" w:rsidRPr="00225DDF" w:rsidRDefault="62FE5CAF" w:rsidP="00225DDF">
      <w:pPr>
        <w:spacing w:line="360" w:lineRule="auto"/>
        <w:rPr>
          <w:b/>
          <w:bCs/>
          <w:sz w:val="24"/>
          <w:szCs w:val="24"/>
        </w:rPr>
      </w:pPr>
    </w:p>
    <w:p w14:paraId="2935DC14" w14:textId="3990B204" w:rsidR="62FE5CAF" w:rsidRPr="00225DDF" w:rsidRDefault="62FE5CAF" w:rsidP="00225DDF">
      <w:pPr>
        <w:spacing w:line="360" w:lineRule="auto"/>
        <w:rPr>
          <w:b/>
          <w:bCs/>
          <w:sz w:val="24"/>
          <w:szCs w:val="24"/>
        </w:rPr>
      </w:pPr>
    </w:p>
    <w:sectPr w:rsidR="62FE5CAF" w:rsidRPr="00225DD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181819">
    <w:abstractNumId w:val="31"/>
  </w:num>
  <w:num w:numId="2" w16cid:durableId="1613122652">
    <w:abstractNumId w:val="1"/>
    <w:lvlOverride w:ilvl="0">
      <w:lvl w:ilvl="0">
        <w:start w:val="1"/>
        <w:numFmt w:val="bullet"/>
        <w:lvlText w:val=""/>
        <w:lvlJc w:val="left"/>
        <w:pPr>
          <w:ind w:left="720" w:hanging="360"/>
        </w:pPr>
        <w:rPr>
          <w:rFonts w:ascii="Symbol" w:hAnsi="Symbol" w:hint="default"/>
        </w:rPr>
      </w:lvl>
    </w:lvlOverride>
  </w:num>
  <w:num w:numId="3" w16cid:durableId="1377971236">
    <w:abstractNumId w:val="21"/>
  </w:num>
  <w:num w:numId="4" w16cid:durableId="1109348959">
    <w:abstractNumId w:val="44"/>
  </w:num>
  <w:num w:numId="5" w16cid:durableId="1106802492">
    <w:abstractNumId w:val="46"/>
  </w:num>
  <w:num w:numId="6" w16cid:durableId="531000475">
    <w:abstractNumId w:val="34"/>
  </w:num>
  <w:num w:numId="7" w16cid:durableId="354117423">
    <w:abstractNumId w:val="32"/>
  </w:num>
  <w:num w:numId="8" w16cid:durableId="1645740775">
    <w:abstractNumId w:val="28"/>
  </w:num>
  <w:num w:numId="9" w16cid:durableId="657998279">
    <w:abstractNumId w:val="29"/>
  </w:num>
  <w:num w:numId="10" w16cid:durableId="503858676">
    <w:abstractNumId w:val="9"/>
  </w:num>
  <w:num w:numId="11" w16cid:durableId="665092047">
    <w:abstractNumId w:val="33"/>
  </w:num>
  <w:num w:numId="12" w16cid:durableId="1389066390">
    <w:abstractNumId w:val="16"/>
  </w:num>
  <w:num w:numId="13" w16cid:durableId="2024934883">
    <w:abstractNumId w:val="15"/>
  </w:num>
  <w:num w:numId="14" w16cid:durableId="318310244">
    <w:abstractNumId w:val="25"/>
  </w:num>
  <w:num w:numId="15" w16cid:durableId="2057582809">
    <w:abstractNumId w:val="7"/>
  </w:num>
  <w:num w:numId="16" w16cid:durableId="934635010">
    <w:abstractNumId w:val="24"/>
  </w:num>
  <w:num w:numId="17" w16cid:durableId="58871047">
    <w:abstractNumId w:val="14"/>
  </w:num>
  <w:num w:numId="18" w16cid:durableId="1464344740">
    <w:abstractNumId w:val="12"/>
  </w:num>
  <w:num w:numId="19" w16cid:durableId="80277392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7903276">
    <w:abstractNumId w:val="22"/>
  </w:num>
  <w:num w:numId="21" w16cid:durableId="1846897261">
    <w:abstractNumId w:val="17"/>
  </w:num>
  <w:num w:numId="22" w16cid:durableId="1004626149">
    <w:abstractNumId w:val="13"/>
  </w:num>
  <w:num w:numId="23" w16cid:durableId="89931594">
    <w:abstractNumId w:val="10"/>
  </w:num>
  <w:num w:numId="24" w16cid:durableId="710307639">
    <w:abstractNumId w:val="26"/>
  </w:num>
  <w:num w:numId="25" w16cid:durableId="1842771056">
    <w:abstractNumId w:val="18"/>
  </w:num>
  <w:num w:numId="26" w16cid:durableId="1778060240">
    <w:abstractNumId w:val="40"/>
  </w:num>
  <w:num w:numId="27" w16cid:durableId="1492480377">
    <w:abstractNumId w:val="35"/>
  </w:num>
  <w:num w:numId="28" w16cid:durableId="1922644212">
    <w:abstractNumId w:val="39"/>
  </w:num>
  <w:num w:numId="29" w16cid:durableId="586116111">
    <w:abstractNumId w:val="19"/>
  </w:num>
  <w:num w:numId="30" w16cid:durableId="2018992947">
    <w:abstractNumId w:val="42"/>
  </w:num>
  <w:num w:numId="31" w16cid:durableId="1123887208">
    <w:abstractNumId w:val="30"/>
  </w:num>
  <w:num w:numId="32" w16cid:durableId="1485505885">
    <w:abstractNumId w:val="11"/>
  </w:num>
  <w:num w:numId="33" w16cid:durableId="611130269">
    <w:abstractNumId w:val="43"/>
  </w:num>
  <w:num w:numId="34" w16cid:durableId="1495730289">
    <w:abstractNumId w:val="38"/>
  </w:num>
  <w:num w:numId="35" w16cid:durableId="611279766">
    <w:abstractNumId w:val="4"/>
  </w:num>
  <w:num w:numId="36" w16cid:durableId="646058901">
    <w:abstractNumId w:val="45"/>
  </w:num>
  <w:num w:numId="37" w16cid:durableId="1053583621">
    <w:abstractNumId w:val="41"/>
  </w:num>
  <w:num w:numId="38" w16cid:durableId="874537117">
    <w:abstractNumId w:val="36"/>
  </w:num>
  <w:num w:numId="39" w16cid:durableId="779296371">
    <w:abstractNumId w:val="37"/>
  </w:num>
  <w:num w:numId="40" w16cid:durableId="326439451">
    <w:abstractNumId w:val="3"/>
  </w:num>
  <w:num w:numId="41" w16cid:durableId="98840997">
    <w:abstractNumId w:val="5"/>
  </w:num>
  <w:num w:numId="42" w16cid:durableId="1131896543">
    <w:abstractNumId w:val="23"/>
  </w:num>
  <w:num w:numId="43" w16cid:durableId="488330542">
    <w:abstractNumId w:val="6"/>
  </w:num>
  <w:num w:numId="44" w16cid:durableId="394200509">
    <w:abstractNumId w:val="2"/>
  </w:num>
  <w:num w:numId="45" w16cid:durableId="37827743">
    <w:abstractNumId w:val="0"/>
  </w:num>
  <w:num w:numId="46" w16cid:durableId="3170084">
    <w:abstractNumId w:val="20"/>
  </w:num>
  <w:num w:numId="47" w16cid:durableId="606085098">
    <w:abstractNumId w:val="27"/>
  </w:num>
  <w:num w:numId="48" w16cid:durableId="3472955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BC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3BB3"/>
    <w:rsid w:val="001806B2"/>
    <w:rsid w:val="0019062A"/>
    <w:rsid w:val="00190913"/>
    <w:rsid w:val="001961CF"/>
    <w:rsid w:val="001A59BB"/>
    <w:rsid w:val="001A6A51"/>
    <w:rsid w:val="001A79C4"/>
    <w:rsid w:val="001B331A"/>
    <w:rsid w:val="001C0E74"/>
    <w:rsid w:val="001C3B5F"/>
    <w:rsid w:val="001C6CEC"/>
    <w:rsid w:val="001D229F"/>
    <w:rsid w:val="001D6162"/>
    <w:rsid w:val="001E66E4"/>
    <w:rsid w:val="001E7592"/>
    <w:rsid w:val="001F3878"/>
    <w:rsid w:val="001F4552"/>
    <w:rsid w:val="002019EB"/>
    <w:rsid w:val="002030F2"/>
    <w:rsid w:val="00205051"/>
    <w:rsid w:val="00211F65"/>
    <w:rsid w:val="0022001B"/>
    <w:rsid w:val="00220D06"/>
    <w:rsid w:val="002246A0"/>
    <w:rsid w:val="00224AF9"/>
    <w:rsid w:val="00225DDF"/>
    <w:rsid w:val="0022793A"/>
    <w:rsid w:val="00230439"/>
    <w:rsid w:val="00235176"/>
    <w:rsid w:val="00236061"/>
    <w:rsid w:val="0024100E"/>
    <w:rsid w:val="00241C1B"/>
    <w:rsid w:val="0024288B"/>
    <w:rsid w:val="002469ED"/>
    <w:rsid w:val="00255D8E"/>
    <w:rsid w:val="00262EE6"/>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B60"/>
    <w:rsid w:val="002B5B35"/>
    <w:rsid w:val="002C256A"/>
    <w:rsid w:val="002C496D"/>
    <w:rsid w:val="002D05EB"/>
    <w:rsid w:val="002D2F29"/>
    <w:rsid w:val="002D2FD3"/>
    <w:rsid w:val="002E7017"/>
    <w:rsid w:val="002E733D"/>
    <w:rsid w:val="002F4D08"/>
    <w:rsid w:val="002F4F6E"/>
    <w:rsid w:val="00300048"/>
    <w:rsid w:val="003015C3"/>
    <w:rsid w:val="0030698D"/>
    <w:rsid w:val="0031350A"/>
    <w:rsid w:val="00316815"/>
    <w:rsid w:val="003168CA"/>
    <w:rsid w:val="00321255"/>
    <w:rsid w:val="0032230D"/>
    <w:rsid w:val="00322A0B"/>
    <w:rsid w:val="00335FC5"/>
    <w:rsid w:val="003516C0"/>
    <w:rsid w:val="00352E59"/>
    <w:rsid w:val="00353D31"/>
    <w:rsid w:val="00354DBE"/>
    <w:rsid w:val="00355210"/>
    <w:rsid w:val="00365DF9"/>
    <w:rsid w:val="00372DB4"/>
    <w:rsid w:val="00373625"/>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E9E"/>
    <w:rsid w:val="00446F80"/>
    <w:rsid w:val="00450C83"/>
    <w:rsid w:val="00451851"/>
    <w:rsid w:val="00453343"/>
    <w:rsid w:val="004608B9"/>
    <w:rsid w:val="0046233E"/>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2D13"/>
    <w:rsid w:val="005560F7"/>
    <w:rsid w:val="00557D77"/>
    <w:rsid w:val="00562EAA"/>
    <w:rsid w:val="00563B58"/>
    <w:rsid w:val="005640C4"/>
    <w:rsid w:val="005659A3"/>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133E"/>
    <w:rsid w:val="00615C7E"/>
    <w:rsid w:val="0062158D"/>
    <w:rsid w:val="00630F39"/>
    <w:rsid w:val="006326D1"/>
    <w:rsid w:val="00632E0A"/>
    <w:rsid w:val="00633165"/>
    <w:rsid w:val="00636B6C"/>
    <w:rsid w:val="006447DE"/>
    <w:rsid w:val="0065276E"/>
    <w:rsid w:val="00654329"/>
    <w:rsid w:val="00654CEC"/>
    <w:rsid w:val="00655507"/>
    <w:rsid w:val="006564A5"/>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6FA9"/>
    <w:rsid w:val="007204AE"/>
    <w:rsid w:val="0072678F"/>
    <w:rsid w:val="00727C4C"/>
    <w:rsid w:val="00732A42"/>
    <w:rsid w:val="00734809"/>
    <w:rsid w:val="007406E1"/>
    <w:rsid w:val="00743E40"/>
    <w:rsid w:val="0075022E"/>
    <w:rsid w:val="00751263"/>
    <w:rsid w:val="0075704F"/>
    <w:rsid w:val="00763B2D"/>
    <w:rsid w:val="00772924"/>
    <w:rsid w:val="00782779"/>
    <w:rsid w:val="00784EC4"/>
    <w:rsid w:val="00786607"/>
    <w:rsid w:val="007872F2"/>
    <w:rsid w:val="007874BC"/>
    <w:rsid w:val="007908E0"/>
    <w:rsid w:val="00793EB3"/>
    <w:rsid w:val="00794205"/>
    <w:rsid w:val="00794C74"/>
    <w:rsid w:val="007A1F6A"/>
    <w:rsid w:val="007B0DE3"/>
    <w:rsid w:val="007B3F80"/>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3E07"/>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647"/>
    <w:rsid w:val="008C14C7"/>
    <w:rsid w:val="008C2FFB"/>
    <w:rsid w:val="008C6EEA"/>
    <w:rsid w:val="008D5813"/>
    <w:rsid w:val="008D634E"/>
    <w:rsid w:val="008D778A"/>
    <w:rsid w:val="008F22BD"/>
    <w:rsid w:val="009079BD"/>
    <w:rsid w:val="00912BD9"/>
    <w:rsid w:val="00912DE6"/>
    <w:rsid w:val="00920E5B"/>
    <w:rsid w:val="00926436"/>
    <w:rsid w:val="0093018C"/>
    <w:rsid w:val="00932CCA"/>
    <w:rsid w:val="009544C0"/>
    <w:rsid w:val="00954FA4"/>
    <w:rsid w:val="00956AE9"/>
    <w:rsid w:val="00964CC6"/>
    <w:rsid w:val="009861B9"/>
    <w:rsid w:val="00991FDA"/>
    <w:rsid w:val="009927A1"/>
    <w:rsid w:val="0099774D"/>
    <w:rsid w:val="009A2C78"/>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8BA"/>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6E70"/>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75C"/>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84F"/>
    <w:rsid w:val="00BE3718"/>
    <w:rsid w:val="00BE474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303A"/>
    <w:rsid w:val="00C8089F"/>
    <w:rsid w:val="00C836CC"/>
    <w:rsid w:val="00C87A74"/>
    <w:rsid w:val="00C90A71"/>
    <w:rsid w:val="00C92C71"/>
    <w:rsid w:val="00C93F8F"/>
    <w:rsid w:val="00CA3593"/>
    <w:rsid w:val="00CA7F4F"/>
    <w:rsid w:val="00CB258E"/>
    <w:rsid w:val="00CB3C8F"/>
    <w:rsid w:val="00CB64C9"/>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0E07"/>
    <w:rsid w:val="00D81D06"/>
    <w:rsid w:val="00D8283C"/>
    <w:rsid w:val="00D8652C"/>
    <w:rsid w:val="00D876E6"/>
    <w:rsid w:val="00DA1025"/>
    <w:rsid w:val="00DA22EC"/>
    <w:rsid w:val="00DA5860"/>
    <w:rsid w:val="00DA72EF"/>
    <w:rsid w:val="00DB2767"/>
    <w:rsid w:val="00DC4729"/>
    <w:rsid w:val="00DE2EED"/>
    <w:rsid w:val="00DE556F"/>
    <w:rsid w:val="00E03B6D"/>
    <w:rsid w:val="00E13320"/>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689F"/>
    <w:rsid w:val="00ED1B30"/>
    <w:rsid w:val="00ED250E"/>
    <w:rsid w:val="00EE1AC1"/>
    <w:rsid w:val="00EE39D6"/>
    <w:rsid w:val="00EE413C"/>
    <w:rsid w:val="00EE52AD"/>
    <w:rsid w:val="00EE7F72"/>
    <w:rsid w:val="00F01F92"/>
    <w:rsid w:val="00F10A08"/>
    <w:rsid w:val="00F139CF"/>
    <w:rsid w:val="00F22AC5"/>
    <w:rsid w:val="00F254D1"/>
    <w:rsid w:val="00F32B82"/>
    <w:rsid w:val="00F4043E"/>
    <w:rsid w:val="00F40CB5"/>
    <w:rsid w:val="00F41BBC"/>
    <w:rsid w:val="00F43B9D"/>
    <w:rsid w:val="00F444F0"/>
    <w:rsid w:val="00F50847"/>
    <w:rsid w:val="00F5288D"/>
    <w:rsid w:val="00F53F27"/>
    <w:rsid w:val="00F546D1"/>
    <w:rsid w:val="00F61951"/>
    <w:rsid w:val="00F6513F"/>
    <w:rsid w:val="00F66272"/>
    <w:rsid w:val="00F709C0"/>
    <w:rsid w:val="00F80FA3"/>
    <w:rsid w:val="00F927A1"/>
    <w:rsid w:val="00F92E4D"/>
    <w:rsid w:val="00FA3764"/>
    <w:rsid w:val="00FA56ED"/>
    <w:rsid w:val="00FB5FA6"/>
    <w:rsid w:val="00FC1310"/>
    <w:rsid w:val="00FC2FF3"/>
    <w:rsid w:val="00FC3263"/>
    <w:rsid w:val="00FC51F9"/>
    <w:rsid w:val="00FC5B40"/>
    <w:rsid w:val="00FC5FF8"/>
    <w:rsid w:val="00FD346A"/>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A72E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B6647"/>
    <w:rPr>
      <w:color w:val="605E5C"/>
      <w:shd w:val="clear" w:color="auto" w:fill="E1DFDD"/>
    </w:rPr>
  </w:style>
  <w:style w:type="character" w:customStyle="1" w:styleId="Heading1Char">
    <w:name w:val="Heading 1 Char"/>
    <w:basedOn w:val="DefaultParagraphFont"/>
    <w:link w:val="Heading1"/>
    <w:uiPriority w:val="9"/>
    <w:rsid w:val="00074BC6"/>
    <w:rPr>
      <w:rFonts w:ascii="Arial" w:hAnsi="Arial" w:cs="Arial"/>
      <w:b/>
      <w:color w:val="000000"/>
      <w:kern w:val="28"/>
      <w:sz w:val="28"/>
      <w:lang w:eastAsia="en-GB"/>
    </w:rPr>
  </w:style>
  <w:style w:type="paragraph" w:styleId="Bibliography">
    <w:name w:val="Bibliography"/>
    <w:basedOn w:val="Normal"/>
    <w:next w:val="Normal"/>
    <w:uiPriority w:val="37"/>
    <w:unhideWhenUsed/>
    <w:rsid w:val="00074BC6"/>
  </w:style>
  <w:style w:type="character" w:styleId="Strong">
    <w:name w:val="Strong"/>
    <w:basedOn w:val="DefaultParagraphFont"/>
    <w:uiPriority w:val="22"/>
    <w:qFormat/>
    <w:rsid w:val="00173BB3"/>
    <w:rPr>
      <w:b/>
      <w:bCs/>
    </w:rPr>
  </w:style>
  <w:style w:type="paragraph" w:styleId="NormalWeb">
    <w:name w:val="Normal (Web)"/>
    <w:basedOn w:val="Normal"/>
    <w:uiPriority w:val="99"/>
    <w:unhideWhenUsed/>
    <w:rsid w:val="001E66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DA72EF"/>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0378">
      <w:bodyDiv w:val="1"/>
      <w:marLeft w:val="0"/>
      <w:marRight w:val="0"/>
      <w:marTop w:val="0"/>
      <w:marBottom w:val="0"/>
      <w:divBdr>
        <w:top w:val="none" w:sz="0" w:space="0" w:color="auto"/>
        <w:left w:val="none" w:sz="0" w:space="0" w:color="auto"/>
        <w:bottom w:val="none" w:sz="0" w:space="0" w:color="auto"/>
        <w:right w:val="none" w:sz="0" w:space="0" w:color="auto"/>
      </w:divBdr>
    </w:div>
    <w:div w:id="184950840">
      <w:bodyDiv w:val="1"/>
      <w:marLeft w:val="0"/>
      <w:marRight w:val="0"/>
      <w:marTop w:val="0"/>
      <w:marBottom w:val="0"/>
      <w:divBdr>
        <w:top w:val="none" w:sz="0" w:space="0" w:color="auto"/>
        <w:left w:val="none" w:sz="0" w:space="0" w:color="auto"/>
        <w:bottom w:val="none" w:sz="0" w:space="0" w:color="auto"/>
        <w:right w:val="none" w:sz="0" w:space="0" w:color="auto"/>
      </w:divBdr>
    </w:div>
    <w:div w:id="236406060">
      <w:bodyDiv w:val="1"/>
      <w:marLeft w:val="0"/>
      <w:marRight w:val="0"/>
      <w:marTop w:val="0"/>
      <w:marBottom w:val="0"/>
      <w:divBdr>
        <w:top w:val="none" w:sz="0" w:space="0" w:color="auto"/>
        <w:left w:val="none" w:sz="0" w:space="0" w:color="auto"/>
        <w:bottom w:val="none" w:sz="0" w:space="0" w:color="auto"/>
        <w:right w:val="none" w:sz="0" w:space="0" w:color="auto"/>
      </w:divBdr>
    </w:div>
    <w:div w:id="244918229">
      <w:bodyDiv w:val="1"/>
      <w:marLeft w:val="0"/>
      <w:marRight w:val="0"/>
      <w:marTop w:val="0"/>
      <w:marBottom w:val="0"/>
      <w:divBdr>
        <w:top w:val="none" w:sz="0" w:space="0" w:color="auto"/>
        <w:left w:val="none" w:sz="0" w:space="0" w:color="auto"/>
        <w:bottom w:val="none" w:sz="0" w:space="0" w:color="auto"/>
        <w:right w:val="none" w:sz="0" w:space="0" w:color="auto"/>
      </w:divBdr>
    </w:div>
    <w:div w:id="285939481">
      <w:bodyDiv w:val="1"/>
      <w:marLeft w:val="0"/>
      <w:marRight w:val="0"/>
      <w:marTop w:val="0"/>
      <w:marBottom w:val="0"/>
      <w:divBdr>
        <w:top w:val="none" w:sz="0" w:space="0" w:color="auto"/>
        <w:left w:val="none" w:sz="0" w:space="0" w:color="auto"/>
        <w:bottom w:val="none" w:sz="0" w:space="0" w:color="auto"/>
        <w:right w:val="none" w:sz="0" w:space="0" w:color="auto"/>
      </w:divBdr>
    </w:div>
    <w:div w:id="302276152">
      <w:bodyDiv w:val="1"/>
      <w:marLeft w:val="0"/>
      <w:marRight w:val="0"/>
      <w:marTop w:val="0"/>
      <w:marBottom w:val="0"/>
      <w:divBdr>
        <w:top w:val="none" w:sz="0" w:space="0" w:color="auto"/>
        <w:left w:val="none" w:sz="0" w:space="0" w:color="auto"/>
        <w:bottom w:val="none" w:sz="0" w:space="0" w:color="auto"/>
        <w:right w:val="none" w:sz="0" w:space="0" w:color="auto"/>
      </w:divBdr>
    </w:div>
    <w:div w:id="308175295">
      <w:bodyDiv w:val="1"/>
      <w:marLeft w:val="0"/>
      <w:marRight w:val="0"/>
      <w:marTop w:val="0"/>
      <w:marBottom w:val="0"/>
      <w:divBdr>
        <w:top w:val="none" w:sz="0" w:space="0" w:color="auto"/>
        <w:left w:val="none" w:sz="0" w:space="0" w:color="auto"/>
        <w:bottom w:val="none" w:sz="0" w:space="0" w:color="auto"/>
        <w:right w:val="none" w:sz="0" w:space="0" w:color="auto"/>
      </w:divBdr>
    </w:div>
    <w:div w:id="361051918">
      <w:bodyDiv w:val="1"/>
      <w:marLeft w:val="0"/>
      <w:marRight w:val="0"/>
      <w:marTop w:val="0"/>
      <w:marBottom w:val="0"/>
      <w:divBdr>
        <w:top w:val="none" w:sz="0" w:space="0" w:color="auto"/>
        <w:left w:val="none" w:sz="0" w:space="0" w:color="auto"/>
        <w:bottom w:val="none" w:sz="0" w:space="0" w:color="auto"/>
        <w:right w:val="none" w:sz="0" w:space="0" w:color="auto"/>
      </w:divBdr>
    </w:div>
    <w:div w:id="424962263">
      <w:bodyDiv w:val="1"/>
      <w:marLeft w:val="0"/>
      <w:marRight w:val="0"/>
      <w:marTop w:val="0"/>
      <w:marBottom w:val="0"/>
      <w:divBdr>
        <w:top w:val="none" w:sz="0" w:space="0" w:color="auto"/>
        <w:left w:val="none" w:sz="0" w:space="0" w:color="auto"/>
        <w:bottom w:val="none" w:sz="0" w:space="0" w:color="auto"/>
        <w:right w:val="none" w:sz="0" w:space="0" w:color="auto"/>
      </w:divBdr>
    </w:div>
    <w:div w:id="461925296">
      <w:bodyDiv w:val="1"/>
      <w:marLeft w:val="0"/>
      <w:marRight w:val="0"/>
      <w:marTop w:val="0"/>
      <w:marBottom w:val="0"/>
      <w:divBdr>
        <w:top w:val="none" w:sz="0" w:space="0" w:color="auto"/>
        <w:left w:val="none" w:sz="0" w:space="0" w:color="auto"/>
        <w:bottom w:val="none" w:sz="0" w:space="0" w:color="auto"/>
        <w:right w:val="none" w:sz="0" w:space="0" w:color="auto"/>
      </w:divBdr>
    </w:div>
    <w:div w:id="476456881">
      <w:bodyDiv w:val="1"/>
      <w:marLeft w:val="0"/>
      <w:marRight w:val="0"/>
      <w:marTop w:val="0"/>
      <w:marBottom w:val="0"/>
      <w:divBdr>
        <w:top w:val="none" w:sz="0" w:space="0" w:color="auto"/>
        <w:left w:val="none" w:sz="0" w:space="0" w:color="auto"/>
        <w:bottom w:val="none" w:sz="0" w:space="0" w:color="auto"/>
        <w:right w:val="none" w:sz="0" w:space="0" w:color="auto"/>
      </w:divBdr>
    </w:div>
    <w:div w:id="486286020">
      <w:bodyDiv w:val="1"/>
      <w:marLeft w:val="0"/>
      <w:marRight w:val="0"/>
      <w:marTop w:val="0"/>
      <w:marBottom w:val="0"/>
      <w:divBdr>
        <w:top w:val="none" w:sz="0" w:space="0" w:color="auto"/>
        <w:left w:val="none" w:sz="0" w:space="0" w:color="auto"/>
        <w:bottom w:val="none" w:sz="0" w:space="0" w:color="auto"/>
        <w:right w:val="none" w:sz="0" w:space="0" w:color="auto"/>
      </w:divBdr>
    </w:div>
    <w:div w:id="495607882">
      <w:bodyDiv w:val="1"/>
      <w:marLeft w:val="0"/>
      <w:marRight w:val="0"/>
      <w:marTop w:val="0"/>
      <w:marBottom w:val="0"/>
      <w:divBdr>
        <w:top w:val="none" w:sz="0" w:space="0" w:color="auto"/>
        <w:left w:val="none" w:sz="0" w:space="0" w:color="auto"/>
        <w:bottom w:val="none" w:sz="0" w:space="0" w:color="auto"/>
        <w:right w:val="none" w:sz="0" w:space="0" w:color="auto"/>
      </w:divBdr>
    </w:div>
    <w:div w:id="499270341">
      <w:bodyDiv w:val="1"/>
      <w:marLeft w:val="0"/>
      <w:marRight w:val="0"/>
      <w:marTop w:val="0"/>
      <w:marBottom w:val="0"/>
      <w:divBdr>
        <w:top w:val="none" w:sz="0" w:space="0" w:color="auto"/>
        <w:left w:val="none" w:sz="0" w:space="0" w:color="auto"/>
        <w:bottom w:val="none" w:sz="0" w:space="0" w:color="auto"/>
        <w:right w:val="none" w:sz="0" w:space="0" w:color="auto"/>
      </w:divBdr>
    </w:div>
    <w:div w:id="572391545">
      <w:bodyDiv w:val="1"/>
      <w:marLeft w:val="0"/>
      <w:marRight w:val="0"/>
      <w:marTop w:val="0"/>
      <w:marBottom w:val="0"/>
      <w:divBdr>
        <w:top w:val="none" w:sz="0" w:space="0" w:color="auto"/>
        <w:left w:val="none" w:sz="0" w:space="0" w:color="auto"/>
        <w:bottom w:val="none" w:sz="0" w:space="0" w:color="auto"/>
        <w:right w:val="none" w:sz="0" w:space="0" w:color="auto"/>
      </w:divBdr>
    </w:div>
    <w:div w:id="704020474">
      <w:bodyDiv w:val="1"/>
      <w:marLeft w:val="0"/>
      <w:marRight w:val="0"/>
      <w:marTop w:val="0"/>
      <w:marBottom w:val="0"/>
      <w:divBdr>
        <w:top w:val="none" w:sz="0" w:space="0" w:color="auto"/>
        <w:left w:val="none" w:sz="0" w:space="0" w:color="auto"/>
        <w:bottom w:val="none" w:sz="0" w:space="0" w:color="auto"/>
        <w:right w:val="none" w:sz="0" w:space="0" w:color="auto"/>
      </w:divBdr>
    </w:div>
    <w:div w:id="753625868">
      <w:bodyDiv w:val="1"/>
      <w:marLeft w:val="0"/>
      <w:marRight w:val="0"/>
      <w:marTop w:val="0"/>
      <w:marBottom w:val="0"/>
      <w:divBdr>
        <w:top w:val="none" w:sz="0" w:space="0" w:color="auto"/>
        <w:left w:val="none" w:sz="0" w:space="0" w:color="auto"/>
        <w:bottom w:val="none" w:sz="0" w:space="0" w:color="auto"/>
        <w:right w:val="none" w:sz="0" w:space="0" w:color="auto"/>
      </w:divBdr>
    </w:div>
    <w:div w:id="833180903">
      <w:bodyDiv w:val="1"/>
      <w:marLeft w:val="0"/>
      <w:marRight w:val="0"/>
      <w:marTop w:val="0"/>
      <w:marBottom w:val="0"/>
      <w:divBdr>
        <w:top w:val="none" w:sz="0" w:space="0" w:color="auto"/>
        <w:left w:val="none" w:sz="0" w:space="0" w:color="auto"/>
        <w:bottom w:val="none" w:sz="0" w:space="0" w:color="auto"/>
        <w:right w:val="none" w:sz="0" w:space="0" w:color="auto"/>
      </w:divBdr>
    </w:div>
    <w:div w:id="836269278">
      <w:bodyDiv w:val="1"/>
      <w:marLeft w:val="0"/>
      <w:marRight w:val="0"/>
      <w:marTop w:val="0"/>
      <w:marBottom w:val="0"/>
      <w:divBdr>
        <w:top w:val="none" w:sz="0" w:space="0" w:color="auto"/>
        <w:left w:val="none" w:sz="0" w:space="0" w:color="auto"/>
        <w:bottom w:val="none" w:sz="0" w:space="0" w:color="auto"/>
        <w:right w:val="none" w:sz="0" w:space="0" w:color="auto"/>
      </w:divBdr>
    </w:div>
    <w:div w:id="865170393">
      <w:bodyDiv w:val="1"/>
      <w:marLeft w:val="0"/>
      <w:marRight w:val="0"/>
      <w:marTop w:val="0"/>
      <w:marBottom w:val="0"/>
      <w:divBdr>
        <w:top w:val="none" w:sz="0" w:space="0" w:color="auto"/>
        <w:left w:val="none" w:sz="0" w:space="0" w:color="auto"/>
        <w:bottom w:val="none" w:sz="0" w:space="0" w:color="auto"/>
        <w:right w:val="none" w:sz="0" w:space="0" w:color="auto"/>
      </w:divBdr>
    </w:div>
    <w:div w:id="897474080">
      <w:bodyDiv w:val="1"/>
      <w:marLeft w:val="0"/>
      <w:marRight w:val="0"/>
      <w:marTop w:val="0"/>
      <w:marBottom w:val="0"/>
      <w:divBdr>
        <w:top w:val="none" w:sz="0" w:space="0" w:color="auto"/>
        <w:left w:val="none" w:sz="0" w:space="0" w:color="auto"/>
        <w:bottom w:val="none" w:sz="0" w:space="0" w:color="auto"/>
        <w:right w:val="none" w:sz="0" w:space="0" w:color="auto"/>
      </w:divBdr>
    </w:div>
    <w:div w:id="917518396">
      <w:bodyDiv w:val="1"/>
      <w:marLeft w:val="0"/>
      <w:marRight w:val="0"/>
      <w:marTop w:val="0"/>
      <w:marBottom w:val="0"/>
      <w:divBdr>
        <w:top w:val="none" w:sz="0" w:space="0" w:color="auto"/>
        <w:left w:val="none" w:sz="0" w:space="0" w:color="auto"/>
        <w:bottom w:val="none" w:sz="0" w:space="0" w:color="auto"/>
        <w:right w:val="none" w:sz="0" w:space="0" w:color="auto"/>
      </w:divBdr>
    </w:div>
    <w:div w:id="992366690">
      <w:bodyDiv w:val="1"/>
      <w:marLeft w:val="0"/>
      <w:marRight w:val="0"/>
      <w:marTop w:val="0"/>
      <w:marBottom w:val="0"/>
      <w:divBdr>
        <w:top w:val="none" w:sz="0" w:space="0" w:color="auto"/>
        <w:left w:val="none" w:sz="0" w:space="0" w:color="auto"/>
        <w:bottom w:val="none" w:sz="0" w:space="0" w:color="auto"/>
        <w:right w:val="none" w:sz="0" w:space="0" w:color="auto"/>
      </w:divBdr>
    </w:div>
    <w:div w:id="1026758299">
      <w:bodyDiv w:val="1"/>
      <w:marLeft w:val="0"/>
      <w:marRight w:val="0"/>
      <w:marTop w:val="0"/>
      <w:marBottom w:val="0"/>
      <w:divBdr>
        <w:top w:val="none" w:sz="0" w:space="0" w:color="auto"/>
        <w:left w:val="none" w:sz="0" w:space="0" w:color="auto"/>
        <w:bottom w:val="none" w:sz="0" w:space="0" w:color="auto"/>
        <w:right w:val="none" w:sz="0" w:space="0" w:color="auto"/>
      </w:divBdr>
    </w:div>
    <w:div w:id="1043403796">
      <w:bodyDiv w:val="1"/>
      <w:marLeft w:val="0"/>
      <w:marRight w:val="0"/>
      <w:marTop w:val="0"/>
      <w:marBottom w:val="0"/>
      <w:divBdr>
        <w:top w:val="none" w:sz="0" w:space="0" w:color="auto"/>
        <w:left w:val="none" w:sz="0" w:space="0" w:color="auto"/>
        <w:bottom w:val="none" w:sz="0" w:space="0" w:color="auto"/>
        <w:right w:val="none" w:sz="0" w:space="0" w:color="auto"/>
      </w:divBdr>
    </w:div>
    <w:div w:id="1049451011">
      <w:bodyDiv w:val="1"/>
      <w:marLeft w:val="0"/>
      <w:marRight w:val="0"/>
      <w:marTop w:val="0"/>
      <w:marBottom w:val="0"/>
      <w:divBdr>
        <w:top w:val="none" w:sz="0" w:space="0" w:color="auto"/>
        <w:left w:val="none" w:sz="0" w:space="0" w:color="auto"/>
        <w:bottom w:val="none" w:sz="0" w:space="0" w:color="auto"/>
        <w:right w:val="none" w:sz="0" w:space="0" w:color="auto"/>
      </w:divBdr>
    </w:div>
    <w:div w:id="1057320043">
      <w:bodyDiv w:val="1"/>
      <w:marLeft w:val="0"/>
      <w:marRight w:val="0"/>
      <w:marTop w:val="0"/>
      <w:marBottom w:val="0"/>
      <w:divBdr>
        <w:top w:val="none" w:sz="0" w:space="0" w:color="auto"/>
        <w:left w:val="none" w:sz="0" w:space="0" w:color="auto"/>
        <w:bottom w:val="none" w:sz="0" w:space="0" w:color="auto"/>
        <w:right w:val="none" w:sz="0" w:space="0" w:color="auto"/>
      </w:divBdr>
    </w:div>
    <w:div w:id="10683780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1462019">
      <w:bodyDiv w:val="1"/>
      <w:marLeft w:val="0"/>
      <w:marRight w:val="0"/>
      <w:marTop w:val="0"/>
      <w:marBottom w:val="0"/>
      <w:divBdr>
        <w:top w:val="none" w:sz="0" w:space="0" w:color="auto"/>
        <w:left w:val="none" w:sz="0" w:space="0" w:color="auto"/>
        <w:bottom w:val="none" w:sz="0" w:space="0" w:color="auto"/>
        <w:right w:val="none" w:sz="0" w:space="0" w:color="auto"/>
      </w:divBdr>
    </w:div>
    <w:div w:id="11468923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145267">
      <w:bodyDiv w:val="1"/>
      <w:marLeft w:val="0"/>
      <w:marRight w:val="0"/>
      <w:marTop w:val="0"/>
      <w:marBottom w:val="0"/>
      <w:divBdr>
        <w:top w:val="none" w:sz="0" w:space="0" w:color="auto"/>
        <w:left w:val="none" w:sz="0" w:space="0" w:color="auto"/>
        <w:bottom w:val="none" w:sz="0" w:space="0" w:color="auto"/>
        <w:right w:val="none" w:sz="0" w:space="0" w:color="auto"/>
      </w:divBdr>
    </w:div>
    <w:div w:id="1227842377">
      <w:bodyDiv w:val="1"/>
      <w:marLeft w:val="0"/>
      <w:marRight w:val="0"/>
      <w:marTop w:val="0"/>
      <w:marBottom w:val="0"/>
      <w:divBdr>
        <w:top w:val="none" w:sz="0" w:space="0" w:color="auto"/>
        <w:left w:val="none" w:sz="0" w:space="0" w:color="auto"/>
        <w:bottom w:val="none" w:sz="0" w:space="0" w:color="auto"/>
        <w:right w:val="none" w:sz="0" w:space="0" w:color="auto"/>
      </w:divBdr>
    </w:div>
    <w:div w:id="1273245997">
      <w:bodyDiv w:val="1"/>
      <w:marLeft w:val="0"/>
      <w:marRight w:val="0"/>
      <w:marTop w:val="0"/>
      <w:marBottom w:val="0"/>
      <w:divBdr>
        <w:top w:val="none" w:sz="0" w:space="0" w:color="auto"/>
        <w:left w:val="none" w:sz="0" w:space="0" w:color="auto"/>
        <w:bottom w:val="none" w:sz="0" w:space="0" w:color="auto"/>
        <w:right w:val="none" w:sz="0" w:space="0" w:color="auto"/>
      </w:divBdr>
    </w:div>
    <w:div w:id="1283153390">
      <w:bodyDiv w:val="1"/>
      <w:marLeft w:val="0"/>
      <w:marRight w:val="0"/>
      <w:marTop w:val="0"/>
      <w:marBottom w:val="0"/>
      <w:divBdr>
        <w:top w:val="none" w:sz="0" w:space="0" w:color="auto"/>
        <w:left w:val="none" w:sz="0" w:space="0" w:color="auto"/>
        <w:bottom w:val="none" w:sz="0" w:space="0" w:color="auto"/>
        <w:right w:val="none" w:sz="0" w:space="0" w:color="auto"/>
      </w:divBdr>
    </w:div>
    <w:div w:id="1292595209">
      <w:bodyDiv w:val="1"/>
      <w:marLeft w:val="0"/>
      <w:marRight w:val="0"/>
      <w:marTop w:val="0"/>
      <w:marBottom w:val="0"/>
      <w:divBdr>
        <w:top w:val="none" w:sz="0" w:space="0" w:color="auto"/>
        <w:left w:val="none" w:sz="0" w:space="0" w:color="auto"/>
        <w:bottom w:val="none" w:sz="0" w:space="0" w:color="auto"/>
        <w:right w:val="none" w:sz="0" w:space="0" w:color="auto"/>
      </w:divBdr>
    </w:div>
    <w:div w:id="1317143940">
      <w:bodyDiv w:val="1"/>
      <w:marLeft w:val="0"/>
      <w:marRight w:val="0"/>
      <w:marTop w:val="0"/>
      <w:marBottom w:val="0"/>
      <w:divBdr>
        <w:top w:val="none" w:sz="0" w:space="0" w:color="auto"/>
        <w:left w:val="none" w:sz="0" w:space="0" w:color="auto"/>
        <w:bottom w:val="none" w:sz="0" w:space="0" w:color="auto"/>
        <w:right w:val="none" w:sz="0" w:space="0" w:color="auto"/>
      </w:divBdr>
    </w:div>
    <w:div w:id="1489787689">
      <w:bodyDiv w:val="1"/>
      <w:marLeft w:val="0"/>
      <w:marRight w:val="0"/>
      <w:marTop w:val="0"/>
      <w:marBottom w:val="0"/>
      <w:divBdr>
        <w:top w:val="none" w:sz="0" w:space="0" w:color="auto"/>
        <w:left w:val="none" w:sz="0" w:space="0" w:color="auto"/>
        <w:bottom w:val="none" w:sz="0" w:space="0" w:color="auto"/>
        <w:right w:val="none" w:sz="0" w:space="0" w:color="auto"/>
      </w:divBdr>
    </w:div>
    <w:div w:id="1513758054">
      <w:bodyDiv w:val="1"/>
      <w:marLeft w:val="0"/>
      <w:marRight w:val="0"/>
      <w:marTop w:val="0"/>
      <w:marBottom w:val="0"/>
      <w:divBdr>
        <w:top w:val="none" w:sz="0" w:space="0" w:color="auto"/>
        <w:left w:val="none" w:sz="0" w:space="0" w:color="auto"/>
        <w:bottom w:val="none" w:sz="0" w:space="0" w:color="auto"/>
        <w:right w:val="none" w:sz="0" w:space="0" w:color="auto"/>
      </w:divBdr>
    </w:div>
    <w:div w:id="1551765915">
      <w:bodyDiv w:val="1"/>
      <w:marLeft w:val="0"/>
      <w:marRight w:val="0"/>
      <w:marTop w:val="0"/>
      <w:marBottom w:val="0"/>
      <w:divBdr>
        <w:top w:val="none" w:sz="0" w:space="0" w:color="auto"/>
        <w:left w:val="none" w:sz="0" w:space="0" w:color="auto"/>
        <w:bottom w:val="none" w:sz="0" w:space="0" w:color="auto"/>
        <w:right w:val="none" w:sz="0" w:space="0" w:color="auto"/>
      </w:divBdr>
    </w:div>
    <w:div w:id="1575312964">
      <w:bodyDiv w:val="1"/>
      <w:marLeft w:val="0"/>
      <w:marRight w:val="0"/>
      <w:marTop w:val="0"/>
      <w:marBottom w:val="0"/>
      <w:divBdr>
        <w:top w:val="none" w:sz="0" w:space="0" w:color="auto"/>
        <w:left w:val="none" w:sz="0" w:space="0" w:color="auto"/>
        <w:bottom w:val="none" w:sz="0" w:space="0" w:color="auto"/>
        <w:right w:val="none" w:sz="0" w:space="0" w:color="auto"/>
      </w:divBdr>
    </w:div>
    <w:div w:id="1653370996">
      <w:bodyDiv w:val="1"/>
      <w:marLeft w:val="0"/>
      <w:marRight w:val="0"/>
      <w:marTop w:val="0"/>
      <w:marBottom w:val="0"/>
      <w:divBdr>
        <w:top w:val="none" w:sz="0" w:space="0" w:color="auto"/>
        <w:left w:val="none" w:sz="0" w:space="0" w:color="auto"/>
        <w:bottom w:val="none" w:sz="0" w:space="0" w:color="auto"/>
        <w:right w:val="none" w:sz="0" w:space="0" w:color="auto"/>
      </w:divBdr>
    </w:div>
    <w:div w:id="16686287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700299">
      <w:bodyDiv w:val="1"/>
      <w:marLeft w:val="0"/>
      <w:marRight w:val="0"/>
      <w:marTop w:val="0"/>
      <w:marBottom w:val="0"/>
      <w:divBdr>
        <w:top w:val="none" w:sz="0" w:space="0" w:color="auto"/>
        <w:left w:val="none" w:sz="0" w:space="0" w:color="auto"/>
        <w:bottom w:val="none" w:sz="0" w:space="0" w:color="auto"/>
        <w:right w:val="none" w:sz="0" w:space="0" w:color="auto"/>
      </w:divBdr>
    </w:div>
    <w:div w:id="1838424727">
      <w:bodyDiv w:val="1"/>
      <w:marLeft w:val="0"/>
      <w:marRight w:val="0"/>
      <w:marTop w:val="0"/>
      <w:marBottom w:val="0"/>
      <w:divBdr>
        <w:top w:val="none" w:sz="0" w:space="0" w:color="auto"/>
        <w:left w:val="none" w:sz="0" w:space="0" w:color="auto"/>
        <w:bottom w:val="none" w:sz="0" w:space="0" w:color="auto"/>
        <w:right w:val="none" w:sz="0" w:space="0" w:color="auto"/>
      </w:divBdr>
    </w:div>
    <w:div w:id="1923686289">
      <w:bodyDiv w:val="1"/>
      <w:marLeft w:val="0"/>
      <w:marRight w:val="0"/>
      <w:marTop w:val="0"/>
      <w:marBottom w:val="0"/>
      <w:divBdr>
        <w:top w:val="none" w:sz="0" w:space="0" w:color="auto"/>
        <w:left w:val="none" w:sz="0" w:space="0" w:color="auto"/>
        <w:bottom w:val="none" w:sz="0" w:space="0" w:color="auto"/>
        <w:right w:val="none" w:sz="0" w:space="0" w:color="auto"/>
      </w:divBdr>
    </w:div>
    <w:div w:id="20198888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175928">
      <w:bodyDiv w:val="1"/>
      <w:marLeft w:val="0"/>
      <w:marRight w:val="0"/>
      <w:marTop w:val="0"/>
      <w:marBottom w:val="0"/>
      <w:divBdr>
        <w:top w:val="none" w:sz="0" w:space="0" w:color="auto"/>
        <w:left w:val="none" w:sz="0" w:space="0" w:color="auto"/>
        <w:bottom w:val="none" w:sz="0" w:space="0" w:color="auto"/>
        <w:right w:val="none" w:sz="0" w:space="0" w:color="auto"/>
      </w:divBdr>
    </w:div>
    <w:div w:id="212823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icinglaw.info/country/united-kingdom" TargetMode="External"/><Relationship Id="rId2" Type="http://schemas.openxmlformats.org/officeDocument/2006/relationships/customXml" Target="../customXml/item2.xml"/><Relationship Id="rId16" Type="http://schemas.openxmlformats.org/officeDocument/2006/relationships/hyperlink" Target="https://conflictmanagement.org.uiowa.edu/open-and-closed-ques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cortisol-and-stress-how-to-stay-healthy-3145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Col13</b:Tag>
    <b:SourceType>DocumentFromInternetSite</b:SourceType>
    <b:Guid>{2577CCF2-5314-4497-A468-36295747CBB3}</b:Guid>
    <b:Title>search powers, and obtaining and executing search warrants </b:Title>
    <b:Year>2013</b:Year>
    <b:Month>october </b:Month>
    <b:Day>23</b:Day>
    <b:Author>
      <b:Author>
        <b:Corporate>College of Policing </b:Corporate>
      </b:Author>
    </b:Author>
    <b:URL>www.college.police.uk</b:URL>
    <b:RefOrder>4</b:RefOrder>
  </b:Source>
  <b:Source>
    <b:Tag>Leg61</b:Tag>
    <b:SourceType>DocumentFromInternetSite</b:SourceType>
    <b:Guid>{5825C7F3-AA8B-4839-9709-207497E6EE67}</b:Guid>
    <b:Author>
      <b:Author>
        <b:Corporate>Legislation Gov</b:Corporate>
      </b:Author>
    </b:Author>
    <b:Title>offences against the person act 1861</b:Title>
    <b:InternetSiteTitle>Legislation Gov</b:InternetSiteTitle>
    <b:Year>1861</b:Year>
    <b:URL>www.legislation.gov.uk</b:URL>
    <b:RefOrder>2</b:RefOrder>
  </b:Source>
  <b:Source>
    <b:Tag>man17</b:Tag>
    <b:SourceType>DocumentFromInternetSite</b:SourceType>
    <b:Guid>{76E7EE5D-5FC8-4E19-83CF-080D97BB5D3D}</b:Guid>
    <b:Author>
      <b:Author>
        <b:Corporate>manchester university </b:Corporate>
      </b:Author>
    </b:Author>
    <b:Title>Adverse Childhood Experiences (ACEs) and Attachment</b:Title>
    <b:InternetSiteTitle>NHS 75</b:InternetSiteTitle>
    <b:Year>2017</b:Year>
    <b:URL>https://mft.nhs.uk/rmch/services/camhs/young-people/adverse-childhood-experiences-aces-and-attachment/#What%20Are%20Adverse%20Childhood%20Experiences?</b:URL>
    <b:RefOrder>1</b:RefOrder>
  </b:Source>
  <b:Source>
    <b:Tag>Kat23</b:Tag>
    <b:SourceType>InternetSite</b:SourceType>
    <b:Guid>{887077EA-899E-41B1-B46D-9CE97D0DE566}</b:Guid>
    <b:Title>The Mental Health Benefits of Physical Exercise</b:Title>
    <b:Year>2023</b:Year>
    <b:Author>
      <b:Author>
        <b:NameList>
          <b:Person>
            <b:Last>Star</b:Last>
            <b:First>Kathriana</b:First>
          </b:Person>
        </b:NameList>
      </b:Author>
    </b:Author>
    <b:InternetSiteTitle>Very Well Mind</b:InternetSiteTitle>
    <b:URL>https://www.verywellmind.com/mental-health-benefits-of-exercise-2584094#citation-5</b:URL>
    <b:RefOrder>5</b:RefOrder>
  </b:Source>
  <b:Source>
    <b:Tag>Col203</b:Tag>
    <b:SourceType>InternetSite</b:SourceType>
    <b:Guid>{5CCE9351-375F-4939-B1B1-1375A4B87B2C}</b:Guid>
    <b:Author>
      <b:Author>
        <b:Corporate>College of policing</b:Corporate>
      </b:Author>
    </b:Author>
    <b:Title>Witnesses’ own words and open questioning</b:Title>
    <b:InternetSiteTitle>College of Policing </b:InternetSiteTitle>
    <b:Year>2020</b:Year>
    <b:Month>November </b:Month>
    <b:URL>https://www.college.police.uk/guidance/obtaining-initial-accounts/witnesses-own-words-and-open-questioning</b:URL>
    <b:RefOrder>6</b:RefOrder>
  </b:Source>
  <b:Source>
    <b:Tag>Col204</b:Tag>
    <b:SourceType>InternetSite</b:SourceType>
    <b:Guid>{B0E0D610-62BC-4B8D-952D-AD1AD941CFF1}</b:Guid>
    <b:Author>
      <b:Author>
        <b:Corporate>College of policing</b:Corporate>
      </b:Author>
    </b:Author>
    <b:Title>Conflict management skills</b:Title>
    <b:InternetSiteTitle>College of Policing </b:InternetSiteTitle>
    <b:Year>2020 </b:Year>
    <b:Month>September </b:Month>
    <b:URL>https://www.college.police.uk/guidance/conflict-management/conflict-management-skills</b:URL>
    <b:RefOrder>7</b:RefOrder>
  </b:Source>
  <b:Source>
    <b:Tag>col14</b:Tag>
    <b:SourceType>InternetSite</b:SourceType>
    <b:Guid>{A40DD397-FCE8-47B4-A71A-E017B0276265}</b:Guid>
    <b:Author>
      <b:Author>
        <b:Corporate>college of policing </b:Corporate>
      </b:Author>
    </b:Author>
    <b:Title>National decision model</b:Title>
    <b:InternetSiteTitle>College of policing </b:InternetSiteTitle>
    <b:Year>2014</b:Year>
    <b:URL>https://www.college.police.uk/app/national-decision-model</b:URL>
    <b:RefOrder>8</b:RefOrder>
  </b:Source>
  <b:Source>
    <b:Tag>Col14</b:Tag>
    <b:SourceType>DocumentFromInternetSite</b:SourceType>
    <b:Guid>{E6D4DBAB-31D9-490A-9AE5-2D9D7BD394E8}</b:Guid>
    <b:Author>
      <b:Author>
        <b:Corporate>College of policing</b:Corporate>
      </b:Author>
    </b:Author>
    <b:Title>Code of ethics</b:Title>
    <b:InternetSiteTitle>College of policing</b:InternetSiteTitle>
    <b:Year>2014</b:Year>
    <b:Month>july</b:Month>
    <b:URL>https://assets.college.police.uk/s3fs-public/2021-02/code_of_ethics.pdf</b:URL>
    <b:CountryRegion>England and wales</b:CountryRegion>
    <b:RefOrder>9</b:RefOrder>
  </b:Source>
  <b:Source>
    <b:Tag>Col141</b:Tag>
    <b:SourceType>InternetSite</b:SourceType>
    <b:Guid>{6021F4B4-A4C0-46FC-A898-A82DCD68D71C}</b:Guid>
    <b:Author>
      <b:Author>
        <b:Corporate>College of policing</b:Corporate>
      </b:Author>
    </b:Author>
    <b:Title>National decision model</b:Title>
    <b:InternetSiteTitle>College of policing</b:InternetSiteTitle>
    <b:Year>2014</b:Year>
    <b:URL>https://www.college.police.uk/app/national-decision-model/national-decision-model</b:URL>
    <b:RefOrder>10</b:RefOrder>
  </b:Source>
  <b:Source>
    <b:Tag>Min15</b:Tag>
    <b:SourceType>InternetSite</b:SourceType>
    <b:Guid>{FEEC41AA-3ABB-43F4-9885-AD05D6B3A198}</b:Guid>
    <b:Author>
      <b:Author>
        <b:Corporate>Ministry of Justice</b:Corporate>
      </b:Author>
    </b:Author>
    <b:Title>Criminal Procedure and Investigations Act Code of Practice</b:Title>
    <b:InternetSiteTitle>GOV.UK</b:InternetSiteTitle>
    <b:Year>2015</b:Year>
    <b:URL>https://www.gov.uk/government/publications/criminal-procedure-and-investigations-act-code-of-practice</b:URL>
    <b:RefOrder>11</b:RefOrder>
  </b:Source>
  <b:Source>
    <b:Tag>Col142</b:Tag>
    <b:SourceType>DocumentFromInternetSite</b:SourceType>
    <b:Guid>{A32298C5-8839-4AEE-B947-49553FCB163E}</b:Guid>
    <b:Title>Code of ethics</b:Title>
    <b:InternetSiteTitle>College of policing </b:InternetSiteTitle>
    <b:Year>2014</b:Year>
    <b:URL>https://assets.college.police.uk/s3fs-public/2021-02/code_of_ethics.pdf#:~:text=The%20Code%20of%20Ethics%20is%20a%20first%20for,someone%20contracted%20to%20work%20in%20a%20police%20force.</b:URL>
    <b:Author>
      <b:Author>
        <b:Corporate>College of polcing</b:Corporate>
      </b:Author>
    </b:Author>
    <b:RefOrder>3</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9709E336-D08C-415B-B24D-FFDD2048F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8871</Words>
  <Characters>45711</Characters>
  <Application>Microsoft Office Word</Application>
  <DocSecurity>0</DocSecurity>
  <Lines>380</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Millinship, Isabelle</cp:lastModifiedBy>
  <cp:revision>2</cp:revision>
  <cp:lastPrinted>2014-08-26T08:55:00Z</cp:lastPrinted>
  <dcterms:created xsi:type="dcterms:W3CDTF">2023-10-30T14:47:00Z</dcterms:created>
  <dcterms:modified xsi:type="dcterms:W3CDTF">2023-10-30T14:47:00Z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2023-10-29T13:17:33Z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689b1626-81f8-4a7a-bdc7-46af78b9405c</vt:lpwstr>
  </property>
  <property fmtid="{D5CDD505-2E9C-101B-9397-08002B2CF9AE}" pid="9" name="MSIP_Label_f2acd28b-79a3-4a0f-b0ff-4b75658b1549_ContentBits">
    <vt:lpwstr>0</vt:lpwstr>
  </property>
</Properties>
</file>