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698405" w14:textId="77777777" w:rsidR="004246B8" w:rsidRDefault="004246B8" w:rsidP="004246B8">
      <w:pPr>
        <w:shd w:val="clear" w:color="auto" w:fill="FFFFFF"/>
        <w:spacing w:after="0" w:line="240" w:lineRule="auto"/>
        <w:rPr>
          <w:rFonts w:ascii="Helvetica" w:eastAsia="Times New Roman" w:hAnsi="Helvetica" w:cs="Helvetica"/>
          <w:b/>
          <w:bCs/>
          <w:color w:val="000000"/>
          <w:sz w:val="32"/>
          <w:szCs w:val="32"/>
          <w:lang w:eastAsia="hu-HU"/>
        </w:rPr>
      </w:pPr>
    </w:p>
    <w:p w14:paraId="73FA6B43" w14:textId="77777777" w:rsidR="004246B8" w:rsidRDefault="004246B8" w:rsidP="004246B8">
      <w:pPr>
        <w:shd w:val="clear" w:color="auto" w:fill="FFFFFF"/>
        <w:spacing w:after="0" w:line="240" w:lineRule="auto"/>
        <w:rPr>
          <w:rFonts w:ascii="Helvetica" w:eastAsia="Times New Roman" w:hAnsi="Helvetica" w:cs="Helvetica"/>
          <w:b/>
          <w:bCs/>
          <w:color w:val="000000"/>
          <w:sz w:val="32"/>
          <w:szCs w:val="32"/>
          <w:lang w:eastAsia="hu-HU"/>
        </w:rPr>
      </w:pPr>
    </w:p>
    <w:p w14:paraId="68F1D310" w14:textId="77777777" w:rsidR="004246B8" w:rsidRDefault="004246B8" w:rsidP="004246B8">
      <w:pPr>
        <w:shd w:val="clear" w:color="auto" w:fill="FFFFFF"/>
        <w:spacing w:after="0" w:line="240" w:lineRule="auto"/>
        <w:rPr>
          <w:rFonts w:ascii="Helvetica" w:eastAsia="Times New Roman" w:hAnsi="Helvetica" w:cs="Helvetica"/>
          <w:b/>
          <w:bCs/>
          <w:color w:val="000000"/>
          <w:sz w:val="32"/>
          <w:szCs w:val="32"/>
          <w:lang w:eastAsia="hu-HU"/>
        </w:rPr>
      </w:pPr>
    </w:p>
    <w:p w14:paraId="203AF20B" w14:textId="77777777" w:rsidR="004246B8" w:rsidRPr="00D47A63" w:rsidRDefault="004246B8" w:rsidP="004246B8">
      <w:pPr>
        <w:spacing w:after="150" w:line="240" w:lineRule="auto"/>
        <w:rPr>
          <w:rFonts w:ascii="New" w:eastAsia="Times New Roman" w:hAnsi="New" w:cs="Times New Roman"/>
          <w:b/>
          <w:bCs/>
          <w:color w:val="000000"/>
          <w:sz w:val="32"/>
          <w:szCs w:val="32"/>
          <w:lang w:eastAsia="hu-HU"/>
        </w:rPr>
      </w:pPr>
      <w:r w:rsidRPr="00D47A63">
        <w:rPr>
          <w:rFonts w:ascii="New" w:eastAsia="Times New Roman" w:hAnsi="New" w:cs="Times New Roman"/>
          <w:b/>
          <w:bCs/>
          <w:color w:val="000000"/>
          <w:sz w:val="32"/>
          <w:szCs w:val="32"/>
          <w:lang w:eastAsia="hu-HU"/>
        </w:rPr>
        <w:t>Awarding Body: University of Wales Trinity Saint David</w:t>
      </w:r>
    </w:p>
    <w:p w14:paraId="106452AF" w14:textId="77777777" w:rsidR="004246B8" w:rsidRPr="00D47A63" w:rsidRDefault="004246B8" w:rsidP="004246B8">
      <w:pPr>
        <w:spacing w:after="150" w:line="240" w:lineRule="auto"/>
        <w:rPr>
          <w:rFonts w:ascii="New" w:eastAsia="Times New Roman" w:hAnsi="New" w:cs="Times New Roman"/>
          <w:b/>
          <w:bCs/>
          <w:color w:val="000000"/>
          <w:sz w:val="32"/>
          <w:szCs w:val="32"/>
          <w:lang w:eastAsia="hu-HU"/>
        </w:rPr>
      </w:pPr>
    </w:p>
    <w:p w14:paraId="4393C6D5" w14:textId="77777777" w:rsidR="004246B8" w:rsidRDefault="004246B8" w:rsidP="004246B8">
      <w:pPr>
        <w:spacing w:after="150" w:line="240" w:lineRule="auto"/>
        <w:rPr>
          <w:rFonts w:ascii="New" w:eastAsia="Times New Roman" w:hAnsi="New" w:cs="Times New Roman"/>
          <w:b/>
          <w:bCs/>
          <w:color w:val="000000"/>
          <w:sz w:val="32"/>
          <w:szCs w:val="32"/>
          <w:lang w:eastAsia="hu-HU"/>
        </w:rPr>
      </w:pPr>
      <w:proofErr w:type="spellStart"/>
      <w:r w:rsidRPr="00D47A63">
        <w:rPr>
          <w:rFonts w:ascii="New" w:eastAsia="Times New Roman" w:hAnsi="New" w:cs="Times New Roman"/>
          <w:b/>
          <w:bCs/>
          <w:color w:val="000000"/>
          <w:sz w:val="32"/>
          <w:szCs w:val="32"/>
          <w:lang w:eastAsia="hu-HU"/>
        </w:rPr>
        <w:t>Programme</w:t>
      </w:r>
      <w:proofErr w:type="spellEnd"/>
      <w:r w:rsidRPr="00D47A63">
        <w:rPr>
          <w:rFonts w:ascii="New" w:eastAsia="Times New Roman" w:hAnsi="New" w:cs="Times New Roman"/>
          <w:b/>
          <w:bCs/>
          <w:color w:val="000000"/>
          <w:sz w:val="32"/>
          <w:szCs w:val="32"/>
          <w:lang w:eastAsia="hu-HU"/>
        </w:rPr>
        <w:t xml:space="preserve"> Name: BA Business Management </w:t>
      </w:r>
    </w:p>
    <w:p w14:paraId="00F68697" w14:textId="77777777" w:rsidR="004246B8" w:rsidRDefault="004246B8" w:rsidP="004246B8">
      <w:pPr>
        <w:spacing w:after="150" w:line="240" w:lineRule="auto"/>
        <w:rPr>
          <w:rFonts w:ascii="New" w:eastAsia="Times New Roman" w:hAnsi="New" w:cs="Times New Roman"/>
          <w:b/>
          <w:bCs/>
          <w:color w:val="000000"/>
          <w:sz w:val="32"/>
          <w:szCs w:val="32"/>
          <w:lang w:eastAsia="hu-HU"/>
        </w:rPr>
      </w:pPr>
    </w:p>
    <w:p w14:paraId="607AD3AE" w14:textId="4CDBCFFB" w:rsidR="004246B8" w:rsidRPr="00D47A63" w:rsidRDefault="004246B8" w:rsidP="004246B8">
      <w:pPr>
        <w:spacing w:after="150" w:line="240" w:lineRule="auto"/>
        <w:rPr>
          <w:rFonts w:ascii="New" w:eastAsia="Times New Roman" w:hAnsi="New" w:cs="Times New Roman"/>
          <w:b/>
          <w:bCs/>
          <w:color w:val="000000"/>
          <w:sz w:val="32"/>
          <w:szCs w:val="32"/>
          <w:lang w:eastAsia="hu-HU"/>
        </w:rPr>
      </w:pPr>
      <w:r w:rsidRPr="00D47A63">
        <w:rPr>
          <w:rFonts w:ascii="New" w:eastAsia="Times New Roman" w:hAnsi="New" w:cs="Times New Roman"/>
          <w:b/>
          <w:bCs/>
          <w:color w:val="000000"/>
          <w:sz w:val="32"/>
          <w:szCs w:val="32"/>
          <w:lang w:eastAsia="hu-HU"/>
        </w:rPr>
        <w:t xml:space="preserve">Module Name: </w:t>
      </w:r>
      <w:r>
        <w:rPr>
          <w:rFonts w:ascii="New" w:eastAsia="Times New Roman" w:hAnsi="New" w:cs="Times New Roman"/>
          <w:b/>
          <w:bCs/>
          <w:color w:val="000000"/>
          <w:sz w:val="32"/>
          <w:szCs w:val="32"/>
          <w:lang w:eastAsia="hu-HU"/>
        </w:rPr>
        <w:t>Management Accounting (LCBB5002)</w:t>
      </w:r>
    </w:p>
    <w:p w14:paraId="6317AE20" w14:textId="77777777" w:rsidR="004246B8" w:rsidRPr="00D47A63" w:rsidRDefault="004246B8" w:rsidP="004246B8">
      <w:pPr>
        <w:spacing w:after="150" w:line="240" w:lineRule="auto"/>
        <w:rPr>
          <w:rFonts w:ascii="New" w:eastAsia="Times New Roman" w:hAnsi="New" w:cs="Times New Roman"/>
          <w:b/>
          <w:bCs/>
          <w:color w:val="000000"/>
          <w:sz w:val="32"/>
          <w:szCs w:val="32"/>
          <w:lang w:eastAsia="hu-HU"/>
        </w:rPr>
      </w:pPr>
    </w:p>
    <w:p w14:paraId="1E7FDB64" w14:textId="1A81BCDC" w:rsidR="004246B8" w:rsidRPr="00D47A63" w:rsidRDefault="004246B8" w:rsidP="004246B8">
      <w:pPr>
        <w:spacing w:after="150" w:line="240" w:lineRule="auto"/>
        <w:rPr>
          <w:rFonts w:ascii="New" w:eastAsia="Times New Roman" w:hAnsi="New" w:cs="Times New Roman"/>
          <w:b/>
          <w:bCs/>
          <w:color w:val="000000"/>
          <w:sz w:val="32"/>
          <w:szCs w:val="32"/>
          <w:lang w:eastAsia="hu-HU"/>
        </w:rPr>
      </w:pPr>
      <w:r w:rsidRPr="00D47A63">
        <w:rPr>
          <w:rFonts w:ascii="New" w:eastAsia="Times New Roman" w:hAnsi="New" w:cs="Times New Roman"/>
          <w:b/>
          <w:bCs/>
          <w:color w:val="000000"/>
          <w:sz w:val="32"/>
          <w:szCs w:val="32"/>
          <w:lang w:eastAsia="hu-HU"/>
        </w:rPr>
        <w:t xml:space="preserve">Assignment Title: </w:t>
      </w:r>
      <w:r w:rsidR="00FA06E0">
        <w:rPr>
          <w:rFonts w:ascii="New" w:eastAsia="Times New Roman" w:hAnsi="New" w:cs="Times New Roman"/>
          <w:b/>
          <w:bCs/>
          <w:color w:val="000000"/>
          <w:sz w:val="32"/>
          <w:szCs w:val="32"/>
          <w:lang w:eastAsia="hu-HU"/>
        </w:rPr>
        <w:t>Management Accounting Assessment 2</w:t>
      </w:r>
    </w:p>
    <w:p w14:paraId="2A105609" w14:textId="77777777" w:rsidR="004246B8" w:rsidRPr="00D47A63" w:rsidRDefault="004246B8" w:rsidP="004246B8">
      <w:pPr>
        <w:spacing w:after="150" w:line="240" w:lineRule="auto"/>
        <w:rPr>
          <w:rFonts w:ascii="New" w:eastAsia="Times New Roman" w:hAnsi="New" w:cs="Times New Roman"/>
          <w:b/>
          <w:bCs/>
          <w:color w:val="000000"/>
          <w:sz w:val="32"/>
          <w:szCs w:val="32"/>
          <w:lang w:eastAsia="hu-HU"/>
        </w:rPr>
      </w:pPr>
    </w:p>
    <w:p w14:paraId="4FC14E6B" w14:textId="77777777" w:rsidR="004246B8" w:rsidRDefault="004246B8" w:rsidP="004246B8">
      <w:pPr>
        <w:spacing w:after="150" w:line="240" w:lineRule="auto"/>
        <w:rPr>
          <w:rFonts w:ascii="New" w:eastAsia="Times New Roman" w:hAnsi="New" w:cs="Times New Roman"/>
          <w:b/>
          <w:bCs/>
          <w:color w:val="000000"/>
          <w:sz w:val="32"/>
          <w:szCs w:val="32"/>
          <w:lang w:eastAsia="hu-HU"/>
        </w:rPr>
      </w:pPr>
    </w:p>
    <w:p w14:paraId="45EA2CB9" w14:textId="77777777" w:rsidR="004246B8" w:rsidRDefault="004246B8" w:rsidP="004246B8">
      <w:pPr>
        <w:spacing w:after="150" w:line="240" w:lineRule="auto"/>
        <w:rPr>
          <w:rFonts w:ascii="New" w:eastAsia="Times New Roman" w:hAnsi="New" w:cs="Times New Roman"/>
          <w:b/>
          <w:bCs/>
          <w:color w:val="000000"/>
          <w:sz w:val="32"/>
          <w:szCs w:val="32"/>
          <w:lang w:eastAsia="hu-HU"/>
        </w:rPr>
      </w:pPr>
      <w:r w:rsidRPr="00D47A63">
        <w:rPr>
          <w:rFonts w:ascii="New" w:eastAsia="Times New Roman" w:hAnsi="New" w:cs="Times New Roman"/>
          <w:b/>
          <w:bCs/>
          <w:color w:val="000000"/>
          <w:sz w:val="32"/>
          <w:szCs w:val="32"/>
          <w:lang w:eastAsia="hu-HU"/>
        </w:rPr>
        <w:t>Student Name and Number: Peter Imre/2012896</w:t>
      </w:r>
    </w:p>
    <w:p w14:paraId="43C2847B" w14:textId="77777777" w:rsidR="004246B8" w:rsidRPr="00D47A63" w:rsidRDefault="004246B8" w:rsidP="004246B8">
      <w:pPr>
        <w:spacing w:after="150" w:line="240" w:lineRule="auto"/>
        <w:rPr>
          <w:rFonts w:ascii="New" w:eastAsia="Times New Roman" w:hAnsi="New" w:cs="Times New Roman"/>
          <w:b/>
          <w:bCs/>
          <w:color w:val="000000"/>
          <w:sz w:val="32"/>
          <w:szCs w:val="32"/>
          <w:lang w:eastAsia="hu-HU"/>
        </w:rPr>
      </w:pPr>
    </w:p>
    <w:p w14:paraId="18614345" w14:textId="77777777" w:rsidR="004246B8" w:rsidRPr="00D47A63" w:rsidRDefault="004246B8" w:rsidP="004246B8">
      <w:pPr>
        <w:spacing w:after="150" w:line="240" w:lineRule="auto"/>
        <w:rPr>
          <w:rFonts w:ascii="New" w:eastAsia="Times New Roman" w:hAnsi="New" w:cs="Times New Roman"/>
          <w:b/>
          <w:bCs/>
          <w:color w:val="000000"/>
          <w:sz w:val="32"/>
          <w:szCs w:val="32"/>
          <w:lang w:eastAsia="hu-HU"/>
        </w:rPr>
      </w:pPr>
    </w:p>
    <w:p w14:paraId="665E66B6" w14:textId="175E2DC7" w:rsidR="004246B8" w:rsidRDefault="004246B8" w:rsidP="004246B8">
      <w:pPr>
        <w:spacing w:after="150" w:line="240" w:lineRule="auto"/>
        <w:rPr>
          <w:rFonts w:ascii="New" w:eastAsia="Times New Roman" w:hAnsi="New" w:cs="Times New Roman"/>
          <w:b/>
          <w:bCs/>
          <w:color w:val="000000"/>
          <w:sz w:val="32"/>
          <w:szCs w:val="32"/>
          <w:lang w:eastAsia="hu-HU"/>
        </w:rPr>
      </w:pPr>
      <w:r w:rsidRPr="00D47A63">
        <w:rPr>
          <w:rFonts w:ascii="New" w:eastAsia="Times New Roman" w:hAnsi="New" w:cs="Times New Roman"/>
          <w:b/>
          <w:bCs/>
          <w:color w:val="000000"/>
          <w:sz w:val="32"/>
          <w:szCs w:val="32"/>
          <w:lang w:eastAsia="hu-HU"/>
        </w:rPr>
        <w:t xml:space="preserve">Tutor Name: </w:t>
      </w:r>
      <w:r w:rsidR="00FA06E0">
        <w:rPr>
          <w:rFonts w:ascii="New" w:eastAsia="Times New Roman" w:hAnsi="New" w:cs="Times New Roman"/>
          <w:b/>
          <w:bCs/>
          <w:color w:val="000000"/>
          <w:sz w:val="32"/>
          <w:szCs w:val="32"/>
          <w:lang w:eastAsia="hu-HU"/>
        </w:rPr>
        <w:t xml:space="preserve">Winifred </w:t>
      </w:r>
      <w:proofErr w:type="spellStart"/>
      <w:r w:rsidR="00FA06E0">
        <w:rPr>
          <w:rFonts w:ascii="New" w:eastAsia="Times New Roman" w:hAnsi="New" w:cs="Times New Roman"/>
          <w:b/>
          <w:bCs/>
          <w:color w:val="000000"/>
          <w:sz w:val="32"/>
          <w:szCs w:val="32"/>
          <w:lang w:eastAsia="hu-HU"/>
        </w:rPr>
        <w:t>Soribe</w:t>
      </w:r>
      <w:proofErr w:type="spellEnd"/>
    </w:p>
    <w:p w14:paraId="4E973A3E" w14:textId="77777777" w:rsidR="004246B8" w:rsidRDefault="004246B8" w:rsidP="004246B8">
      <w:pPr>
        <w:spacing w:after="150" w:line="240" w:lineRule="auto"/>
        <w:rPr>
          <w:rFonts w:ascii="New" w:eastAsia="Times New Roman" w:hAnsi="New" w:cs="Times New Roman"/>
          <w:b/>
          <w:bCs/>
          <w:color w:val="000000"/>
          <w:sz w:val="32"/>
          <w:szCs w:val="32"/>
          <w:lang w:eastAsia="hu-HU"/>
        </w:rPr>
      </w:pPr>
    </w:p>
    <w:p w14:paraId="1AA24C78" w14:textId="77777777" w:rsidR="004246B8" w:rsidRDefault="004246B8" w:rsidP="004246B8">
      <w:pPr>
        <w:spacing w:after="150" w:line="240" w:lineRule="auto"/>
        <w:rPr>
          <w:rFonts w:ascii="New" w:eastAsia="Times New Roman" w:hAnsi="New" w:cs="Times New Roman"/>
          <w:b/>
          <w:bCs/>
          <w:color w:val="000000"/>
          <w:sz w:val="32"/>
          <w:szCs w:val="32"/>
          <w:lang w:eastAsia="hu-HU"/>
        </w:rPr>
      </w:pPr>
    </w:p>
    <w:p w14:paraId="5F5C594E" w14:textId="77777777" w:rsidR="004246B8" w:rsidRDefault="004246B8" w:rsidP="004246B8">
      <w:pPr>
        <w:spacing w:after="150" w:line="240" w:lineRule="auto"/>
        <w:rPr>
          <w:rFonts w:ascii="New" w:eastAsia="Times New Roman" w:hAnsi="New" w:cs="Times New Roman"/>
          <w:b/>
          <w:bCs/>
          <w:color w:val="000000"/>
          <w:sz w:val="32"/>
          <w:szCs w:val="32"/>
          <w:lang w:eastAsia="hu-HU"/>
        </w:rPr>
      </w:pPr>
    </w:p>
    <w:p w14:paraId="74DAEAA3" w14:textId="77777777" w:rsidR="004246B8" w:rsidRDefault="004246B8" w:rsidP="004246B8">
      <w:pPr>
        <w:spacing w:after="150" w:line="240" w:lineRule="auto"/>
        <w:rPr>
          <w:rFonts w:ascii="New" w:eastAsia="Times New Roman" w:hAnsi="New" w:cs="Times New Roman"/>
          <w:b/>
          <w:bCs/>
          <w:color w:val="000000"/>
          <w:sz w:val="32"/>
          <w:szCs w:val="32"/>
          <w:lang w:eastAsia="hu-HU"/>
        </w:rPr>
      </w:pPr>
    </w:p>
    <w:p w14:paraId="0D685F3C" w14:textId="77777777" w:rsidR="004246B8" w:rsidRDefault="004246B8" w:rsidP="004246B8">
      <w:pPr>
        <w:spacing w:after="150" w:line="240" w:lineRule="auto"/>
        <w:rPr>
          <w:rFonts w:ascii="New" w:eastAsia="Times New Roman" w:hAnsi="New" w:cs="Times New Roman"/>
          <w:b/>
          <w:bCs/>
          <w:color w:val="000000"/>
          <w:sz w:val="32"/>
          <w:szCs w:val="32"/>
          <w:lang w:eastAsia="hu-HU"/>
        </w:rPr>
      </w:pPr>
    </w:p>
    <w:p w14:paraId="781A498D" w14:textId="77777777" w:rsidR="004246B8" w:rsidRDefault="004246B8" w:rsidP="004246B8">
      <w:pPr>
        <w:spacing w:after="150" w:line="240" w:lineRule="auto"/>
        <w:rPr>
          <w:rFonts w:ascii="New" w:eastAsia="Times New Roman" w:hAnsi="New" w:cs="Times New Roman"/>
          <w:b/>
          <w:bCs/>
          <w:color w:val="000000"/>
          <w:sz w:val="32"/>
          <w:szCs w:val="32"/>
          <w:lang w:eastAsia="hu-HU"/>
        </w:rPr>
      </w:pPr>
    </w:p>
    <w:p w14:paraId="397FDDB0" w14:textId="40589033" w:rsidR="004246B8" w:rsidRPr="00D47A63" w:rsidRDefault="004246B8" w:rsidP="004246B8">
      <w:pPr>
        <w:spacing w:after="150" w:line="240" w:lineRule="auto"/>
        <w:rPr>
          <w:rFonts w:ascii="New" w:eastAsia="Times New Roman" w:hAnsi="New" w:cs="Times New Roman"/>
          <w:b/>
          <w:bCs/>
          <w:color w:val="000000"/>
          <w:sz w:val="32"/>
          <w:szCs w:val="32"/>
          <w:lang w:eastAsia="hu-HU"/>
        </w:rPr>
      </w:pPr>
    </w:p>
    <w:p w14:paraId="32C38895" w14:textId="77777777" w:rsidR="00E61A92" w:rsidRPr="006A3B12" w:rsidRDefault="00E61A92" w:rsidP="006A3B12">
      <w:pPr>
        <w:spacing w:line="360" w:lineRule="auto"/>
        <w:rPr>
          <w:rFonts w:ascii="Times New Roman" w:hAnsi="Times New Roman" w:cs="Times New Roman"/>
          <w:b/>
          <w:bCs/>
          <w:sz w:val="56"/>
          <w:szCs w:val="56"/>
        </w:rPr>
      </w:pPr>
    </w:p>
    <w:p w14:paraId="34C08EDE" w14:textId="19ECF6C4" w:rsidR="00E61A92" w:rsidRPr="006A3B12" w:rsidRDefault="00E61A92" w:rsidP="006A3B12">
      <w:pPr>
        <w:spacing w:line="360" w:lineRule="auto"/>
        <w:jc w:val="center"/>
        <w:rPr>
          <w:rFonts w:ascii="Times New Roman" w:hAnsi="Times New Roman" w:cs="Times New Roman"/>
          <w:b/>
          <w:bCs/>
          <w:sz w:val="56"/>
          <w:szCs w:val="56"/>
          <w:u w:val="single"/>
        </w:rPr>
      </w:pPr>
      <w:r w:rsidRPr="006A3B12">
        <w:rPr>
          <w:rFonts w:ascii="Times New Roman" w:hAnsi="Times New Roman" w:cs="Times New Roman"/>
          <w:b/>
          <w:bCs/>
          <w:sz w:val="56"/>
          <w:szCs w:val="56"/>
          <w:u w:val="single"/>
        </w:rPr>
        <w:lastRenderedPageBreak/>
        <w:t>Management Accounting</w:t>
      </w:r>
    </w:p>
    <w:p w14:paraId="0AAFF289" w14:textId="77777777" w:rsidR="00663E4E" w:rsidRDefault="00663E4E" w:rsidP="00663E4E">
      <w:pPr>
        <w:shd w:val="clear" w:color="auto" w:fill="FFFFFF"/>
        <w:spacing w:after="0" w:line="240" w:lineRule="auto"/>
        <w:rPr>
          <w:rFonts w:ascii="Times New Roman" w:eastAsia="Times New Roman" w:hAnsi="Times New Roman" w:cs="Times New Roman"/>
          <w:color w:val="000000"/>
          <w:sz w:val="32"/>
          <w:szCs w:val="32"/>
          <w:lang w:eastAsia="hu-HU"/>
        </w:rPr>
      </w:pPr>
    </w:p>
    <w:p w14:paraId="3F85735B" w14:textId="77777777" w:rsidR="00663E4E" w:rsidRDefault="00663E4E" w:rsidP="00663E4E">
      <w:pPr>
        <w:shd w:val="clear" w:color="auto" w:fill="FFFFFF"/>
        <w:spacing w:after="0" w:line="240" w:lineRule="auto"/>
        <w:rPr>
          <w:rFonts w:ascii="Times New Roman" w:eastAsia="Times New Roman" w:hAnsi="Times New Roman" w:cs="Times New Roman"/>
          <w:color w:val="000000"/>
          <w:sz w:val="32"/>
          <w:szCs w:val="32"/>
          <w:lang w:eastAsia="hu-HU"/>
        </w:rPr>
      </w:pPr>
    </w:p>
    <w:p w14:paraId="16463053" w14:textId="77777777" w:rsidR="00663E4E" w:rsidRDefault="00663E4E" w:rsidP="00663E4E">
      <w:pPr>
        <w:shd w:val="clear" w:color="auto" w:fill="FFFFFF"/>
        <w:spacing w:after="0" w:line="240" w:lineRule="auto"/>
        <w:rPr>
          <w:rFonts w:ascii="Times New Roman" w:eastAsia="Times New Roman" w:hAnsi="Times New Roman" w:cs="Times New Roman"/>
          <w:color w:val="000000"/>
          <w:sz w:val="32"/>
          <w:szCs w:val="32"/>
          <w:lang w:eastAsia="hu-HU"/>
        </w:rPr>
      </w:pPr>
    </w:p>
    <w:p w14:paraId="4BBCA7E7" w14:textId="77777777" w:rsidR="00663E4E" w:rsidRDefault="00663E4E" w:rsidP="00663E4E">
      <w:pPr>
        <w:shd w:val="clear" w:color="auto" w:fill="FFFFFF"/>
        <w:spacing w:after="0" w:line="240" w:lineRule="auto"/>
        <w:rPr>
          <w:rFonts w:ascii="Times New Roman" w:eastAsia="Times New Roman" w:hAnsi="Times New Roman" w:cs="Times New Roman"/>
          <w:color w:val="000000"/>
          <w:sz w:val="32"/>
          <w:szCs w:val="32"/>
          <w:lang w:eastAsia="hu-HU"/>
        </w:rPr>
      </w:pPr>
    </w:p>
    <w:p w14:paraId="5FD52EA1" w14:textId="77777777" w:rsidR="00663E4E" w:rsidRDefault="00663E4E" w:rsidP="00663E4E">
      <w:pPr>
        <w:shd w:val="clear" w:color="auto" w:fill="FFFFFF"/>
        <w:spacing w:after="0" w:line="240" w:lineRule="auto"/>
        <w:rPr>
          <w:rFonts w:ascii="Times New Roman" w:eastAsia="Times New Roman" w:hAnsi="Times New Roman" w:cs="Times New Roman"/>
          <w:color w:val="000000"/>
          <w:sz w:val="32"/>
          <w:szCs w:val="32"/>
          <w:lang w:eastAsia="hu-HU"/>
        </w:rPr>
      </w:pPr>
    </w:p>
    <w:p w14:paraId="688B11B8" w14:textId="77777777" w:rsidR="00663E4E" w:rsidRDefault="00663E4E" w:rsidP="00663E4E">
      <w:pPr>
        <w:shd w:val="clear" w:color="auto" w:fill="FFFFFF"/>
        <w:spacing w:after="0" w:line="240" w:lineRule="auto"/>
        <w:rPr>
          <w:rFonts w:ascii="Times New Roman" w:eastAsia="Times New Roman" w:hAnsi="Times New Roman" w:cs="Times New Roman"/>
          <w:color w:val="000000"/>
          <w:sz w:val="32"/>
          <w:szCs w:val="32"/>
          <w:lang w:eastAsia="hu-HU"/>
        </w:rPr>
      </w:pPr>
    </w:p>
    <w:p w14:paraId="6C27F760" w14:textId="77777777" w:rsidR="00663E4E" w:rsidRDefault="00663E4E" w:rsidP="00663E4E">
      <w:pPr>
        <w:shd w:val="clear" w:color="auto" w:fill="FFFFFF"/>
        <w:spacing w:after="0" w:line="240" w:lineRule="auto"/>
        <w:rPr>
          <w:rFonts w:ascii="Times New Roman" w:eastAsia="Times New Roman" w:hAnsi="Times New Roman" w:cs="Times New Roman"/>
          <w:color w:val="000000"/>
          <w:sz w:val="32"/>
          <w:szCs w:val="32"/>
          <w:lang w:eastAsia="hu-HU"/>
        </w:rPr>
      </w:pPr>
    </w:p>
    <w:p w14:paraId="3AAFF42B" w14:textId="77777777" w:rsidR="00663E4E" w:rsidRDefault="00663E4E" w:rsidP="00663E4E">
      <w:pPr>
        <w:shd w:val="clear" w:color="auto" w:fill="FFFFFF"/>
        <w:spacing w:after="0" w:line="240" w:lineRule="auto"/>
        <w:rPr>
          <w:rFonts w:ascii="Times New Roman" w:eastAsia="Times New Roman" w:hAnsi="Times New Roman" w:cs="Times New Roman"/>
          <w:color w:val="000000"/>
          <w:sz w:val="32"/>
          <w:szCs w:val="32"/>
          <w:lang w:eastAsia="hu-HU"/>
        </w:rPr>
      </w:pPr>
    </w:p>
    <w:p w14:paraId="5470C057" w14:textId="77777777" w:rsidR="00663E4E" w:rsidRDefault="00663E4E" w:rsidP="00663E4E">
      <w:pPr>
        <w:shd w:val="clear" w:color="auto" w:fill="FFFFFF"/>
        <w:spacing w:after="0" w:line="240" w:lineRule="auto"/>
        <w:rPr>
          <w:rFonts w:ascii="Times New Roman" w:eastAsia="Times New Roman" w:hAnsi="Times New Roman" w:cs="Times New Roman"/>
          <w:color w:val="000000"/>
          <w:sz w:val="32"/>
          <w:szCs w:val="32"/>
          <w:lang w:eastAsia="hu-HU"/>
        </w:rPr>
      </w:pPr>
    </w:p>
    <w:p w14:paraId="191314D5" w14:textId="77777777" w:rsidR="00663E4E" w:rsidRDefault="00663E4E" w:rsidP="00663E4E">
      <w:pPr>
        <w:shd w:val="clear" w:color="auto" w:fill="FFFFFF"/>
        <w:spacing w:after="0" w:line="240" w:lineRule="auto"/>
        <w:rPr>
          <w:rFonts w:ascii="Times New Roman" w:eastAsia="Times New Roman" w:hAnsi="Times New Roman" w:cs="Times New Roman"/>
          <w:color w:val="000000"/>
          <w:sz w:val="32"/>
          <w:szCs w:val="32"/>
          <w:lang w:eastAsia="hu-HU"/>
        </w:rPr>
      </w:pPr>
    </w:p>
    <w:p w14:paraId="01D80787" w14:textId="64A4DD98" w:rsidR="00663E4E" w:rsidRPr="00663E4E" w:rsidRDefault="00663E4E" w:rsidP="00663E4E">
      <w:pPr>
        <w:shd w:val="clear" w:color="auto" w:fill="FFFFFF"/>
        <w:spacing w:after="0" w:line="240" w:lineRule="auto"/>
        <w:rPr>
          <w:rFonts w:ascii="Times New Roman" w:eastAsia="Times New Roman" w:hAnsi="Times New Roman" w:cs="Times New Roman"/>
          <w:color w:val="000000"/>
          <w:sz w:val="27"/>
          <w:szCs w:val="27"/>
          <w:lang w:eastAsia="hu-HU"/>
        </w:rPr>
      </w:pPr>
      <w:r w:rsidRPr="00663E4E">
        <w:rPr>
          <w:rFonts w:ascii="Times New Roman" w:eastAsia="Times New Roman" w:hAnsi="Times New Roman" w:cs="Times New Roman"/>
          <w:color w:val="000000"/>
          <w:sz w:val="32"/>
          <w:szCs w:val="32"/>
          <w:lang w:eastAsia="hu-HU"/>
        </w:rPr>
        <w:t>TABLE OF CONTENTS</w:t>
      </w:r>
    </w:p>
    <w:p w14:paraId="57A5771F" w14:textId="77777777" w:rsidR="00663E4E" w:rsidRPr="00663E4E" w:rsidRDefault="00663E4E" w:rsidP="00663E4E">
      <w:pPr>
        <w:shd w:val="clear" w:color="auto" w:fill="FFFFFF"/>
        <w:spacing w:after="0" w:line="240" w:lineRule="auto"/>
        <w:rPr>
          <w:rFonts w:ascii="Times New Roman" w:eastAsia="Times New Roman" w:hAnsi="Times New Roman" w:cs="Times New Roman"/>
          <w:color w:val="000000"/>
          <w:sz w:val="27"/>
          <w:szCs w:val="27"/>
          <w:lang w:eastAsia="hu-HU"/>
        </w:rPr>
      </w:pPr>
      <w:r w:rsidRPr="00663E4E">
        <w:rPr>
          <w:rFonts w:ascii="Times New Roman" w:eastAsia="Times New Roman" w:hAnsi="Times New Roman" w:cs="Times New Roman"/>
          <w:color w:val="000000"/>
          <w:sz w:val="27"/>
          <w:szCs w:val="27"/>
          <w:lang w:eastAsia="hu-HU"/>
        </w:rPr>
        <w:t> </w:t>
      </w:r>
    </w:p>
    <w:p w14:paraId="01D7B922" w14:textId="77777777" w:rsidR="00663E4E" w:rsidRPr="00663E4E" w:rsidRDefault="00663E4E" w:rsidP="00663E4E">
      <w:pPr>
        <w:shd w:val="clear" w:color="auto" w:fill="FFFFFF"/>
        <w:spacing w:after="0" w:line="240" w:lineRule="auto"/>
        <w:rPr>
          <w:rFonts w:ascii="Times New Roman" w:eastAsia="Times New Roman" w:hAnsi="Times New Roman" w:cs="Times New Roman"/>
          <w:color w:val="000000"/>
          <w:sz w:val="27"/>
          <w:szCs w:val="27"/>
          <w:lang w:eastAsia="hu-HU"/>
        </w:rPr>
      </w:pPr>
      <w:r w:rsidRPr="00663E4E">
        <w:rPr>
          <w:rFonts w:ascii="Times New Roman" w:eastAsia="Times New Roman" w:hAnsi="Times New Roman" w:cs="Times New Roman"/>
          <w:color w:val="000000"/>
          <w:sz w:val="27"/>
          <w:szCs w:val="27"/>
          <w:lang w:eastAsia="hu-HU"/>
        </w:rPr>
        <w:t> </w:t>
      </w:r>
    </w:p>
    <w:p w14:paraId="0CBB9098" w14:textId="77777777" w:rsidR="00663E4E" w:rsidRDefault="00663E4E" w:rsidP="00663E4E">
      <w:pPr>
        <w:shd w:val="clear" w:color="auto" w:fill="FFFFFF"/>
        <w:spacing w:after="0" w:line="240" w:lineRule="auto"/>
        <w:rPr>
          <w:rFonts w:ascii="Times New Roman" w:eastAsia="Times New Roman" w:hAnsi="Times New Roman" w:cs="Times New Roman"/>
          <w:color w:val="000000"/>
          <w:sz w:val="32"/>
          <w:szCs w:val="32"/>
          <w:lang w:eastAsia="hu-HU"/>
        </w:rPr>
      </w:pPr>
    </w:p>
    <w:p w14:paraId="25952B00" w14:textId="77777777" w:rsidR="00663E4E" w:rsidRDefault="00663E4E" w:rsidP="00663E4E">
      <w:pPr>
        <w:shd w:val="clear" w:color="auto" w:fill="FFFFFF"/>
        <w:spacing w:after="0" w:line="240" w:lineRule="auto"/>
        <w:rPr>
          <w:rFonts w:ascii="Times New Roman" w:eastAsia="Times New Roman" w:hAnsi="Times New Roman" w:cs="Times New Roman"/>
          <w:color w:val="000000"/>
          <w:sz w:val="32"/>
          <w:szCs w:val="32"/>
          <w:lang w:eastAsia="hu-HU"/>
        </w:rPr>
      </w:pPr>
    </w:p>
    <w:p w14:paraId="4BE601CD" w14:textId="12A6D710" w:rsidR="00663E4E" w:rsidRPr="00663E4E" w:rsidRDefault="00663E4E" w:rsidP="00663E4E">
      <w:pPr>
        <w:shd w:val="clear" w:color="auto" w:fill="FFFFFF"/>
        <w:spacing w:after="0" w:line="240" w:lineRule="auto"/>
        <w:rPr>
          <w:rFonts w:ascii="Times New Roman" w:eastAsia="Times New Roman" w:hAnsi="Times New Roman" w:cs="Times New Roman"/>
          <w:color w:val="000000"/>
          <w:sz w:val="27"/>
          <w:szCs w:val="27"/>
          <w:lang w:eastAsia="hu-HU"/>
        </w:rPr>
      </w:pPr>
      <w:r w:rsidRPr="00663E4E">
        <w:rPr>
          <w:rFonts w:ascii="Times New Roman" w:eastAsia="Times New Roman" w:hAnsi="Times New Roman" w:cs="Times New Roman"/>
          <w:color w:val="000000"/>
          <w:sz w:val="32"/>
          <w:szCs w:val="32"/>
          <w:lang w:eastAsia="hu-HU"/>
        </w:rPr>
        <w:t>1. INTRODUCTION</w:t>
      </w:r>
    </w:p>
    <w:p w14:paraId="51DFF502" w14:textId="77777777" w:rsidR="00663E4E" w:rsidRPr="00663E4E" w:rsidRDefault="00663E4E" w:rsidP="00663E4E">
      <w:pPr>
        <w:shd w:val="clear" w:color="auto" w:fill="FFFFFF"/>
        <w:spacing w:after="0" w:line="240" w:lineRule="auto"/>
        <w:rPr>
          <w:rFonts w:ascii="Times New Roman" w:eastAsia="Times New Roman" w:hAnsi="Times New Roman" w:cs="Times New Roman"/>
          <w:color w:val="000000"/>
          <w:sz w:val="27"/>
          <w:szCs w:val="27"/>
          <w:lang w:eastAsia="hu-HU"/>
        </w:rPr>
      </w:pPr>
      <w:r w:rsidRPr="00663E4E">
        <w:rPr>
          <w:rFonts w:ascii="Times New Roman" w:eastAsia="Times New Roman" w:hAnsi="Times New Roman" w:cs="Times New Roman"/>
          <w:color w:val="000000"/>
          <w:sz w:val="27"/>
          <w:szCs w:val="27"/>
          <w:lang w:eastAsia="hu-HU"/>
        </w:rPr>
        <w:t> </w:t>
      </w:r>
    </w:p>
    <w:p w14:paraId="17C72EE9" w14:textId="6CA49FE3" w:rsidR="00663E4E" w:rsidRDefault="00663E4E" w:rsidP="00663E4E">
      <w:pPr>
        <w:shd w:val="clear" w:color="auto" w:fill="FFFFFF"/>
        <w:spacing w:after="0" w:line="240" w:lineRule="auto"/>
        <w:rPr>
          <w:rFonts w:ascii="Times New Roman" w:eastAsia="Times New Roman" w:hAnsi="Times New Roman" w:cs="Times New Roman"/>
          <w:color w:val="000000"/>
          <w:sz w:val="32"/>
          <w:szCs w:val="32"/>
          <w:lang w:eastAsia="hu-HU"/>
        </w:rPr>
      </w:pPr>
      <w:r w:rsidRPr="00663E4E">
        <w:rPr>
          <w:rFonts w:ascii="Times New Roman" w:eastAsia="Times New Roman" w:hAnsi="Times New Roman" w:cs="Times New Roman"/>
          <w:color w:val="000000"/>
          <w:sz w:val="32"/>
          <w:szCs w:val="32"/>
          <w:lang w:eastAsia="hu-HU"/>
        </w:rPr>
        <w:t xml:space="preserve">2. </w:t>
      </w:r>
      <w:r>
        <w:rPr>
          <w:rFonts w:ascii="Times New Roman" w:eastAsia="Times New Roman" w:hAnsi="Times New Roman" w:cs="Times New Roman"/>
          <w:color w:val="000000"/>
          <w:sz w:val="32"/>
          <w:szCs w:val="32"/>
          <w:lang w:eastAsia="hu-HU"/>
        </w:rPr>
        <w:t>TASK 1</w:t>
      </w:r>
    </w:p>
    <w:p w14:paraId="18A3DD5A" w14:textId="41EF6DE2" w:rsidR="00663E4E" w:rsidRDefault="00663E4E" w:rsidP="00663E4E">
      <w:pPr>
        <w:shd w:val="clear" w:color="auto" w:fill="FFFFFF"/>
        <w:spacing w:after="0" w:line="240" w:lineRule="auto"/>
        <w:rPr>
          <w:rFonts w:ascii="Times New Roman" w:eastAsia="Times New Roman" w:hAnsi="Times New Roman" w:cs="Times New Roman"/>
          <w:color w:val="000000"/>
          <w:sz w:val="32"/>
          <w:szCs w:val="32"/>
          <w:lang w:eastAsia="hu-HU"/>
        </w:rPr>
      </w:pPr>
      <w:r>
        <w:rPr>
          <w:rFonts w:ascii="Times New Roman" w:eastAsia="Times New Roman" w:hAnsi="Times New Roman" w:cs="Times New Roman"/>
          <w:color w:val="000000"/>
          <w:sz w:val="32"/>
          <w:szCs w:val="32"/>
          <w:lang w:eastAsia="hu-HU"/>
        </w:rPr>
        <w:tab/>
        <w:t>-PART A</w:t>
      </w:r>
    </w:p>
    <w:p w14:paraId="19575C38" w14:textId="77777777" w:rsidR="00663E4E" w:rsidRDefault="00663E4E" w:rsidP="00663E4E">
      <w:pPr>
        <w:shd w:val="clear" w:color="auto" w:fill="FFFFFF"/>
        <w:spacing w:after="0" w:line="240" w:lineRule="auto"/>
        <w:rPr>
          <w:rFonts w:ascii="Times New Roman" w:eastAsia="Times New Roman" w:hAnsi="Times New Roman" w:cs="Times New Roman"/>
          <w:color w:val="000000"/>
          <w:sz w:val="32"/>
          <w:szCs w:val="32"/>
          <w:lang w:eastAsia="hu-HU"/>
        </w:rPr>
      </w:pPr>
    </w:p>
    <w:p w14:paraId="7018B677" w14:textId="47799BB9" w:rsidR="00663E4E" w:rsidRDefault="00663E4E" w:rsidP="00663E4E">
      <w:pPr>
        <w:shd w:val="clear" w:color="auto" w:fill="FFFFFF"/>
        <w:spacing w:after="0" w:line="240" w:lineRule="auto"/>
        <w:rPr>
          <w:rFonts w:ascii="Times New Roman" w:eastAsia="Times New Roman" w:hAnsi="Times New Roman" w:cs="Times New Roman"/>
          <w:color w:val="000000"/>
          <w:sz w:val="32"/>
          <w:szCs w:val="32"/>
          <w:lang w:eastAsia="hu-HU"/>
        </w:rPr>
      </w:pPr>
      <w:r>
        <w:rPr>
          <w:rFonts w:ascii="Times New Roman" w:eastAsia="Times New Roman" w:hAnsi="Times New Roman" w:cs="Times New Roman"/>
          <w:color w:val="000000"/>
          <w:sz w:val="32"/>
          <w:szCs w:val="32"/>
          <w:lang w:eastAsia="hu-HU"/>
        </w:rPr>
        <w:tab/>
        <w:t>-PART B</w:t>
      </w:r>
    </w:p>
    <w:p w14:paraId="1F57D7B5" w14:textId="77777777" w:rsidR="00663E4E" w:rsidRDefault="00663E4E" w:rsidP="00663E4E">
      <w:pPr>
        <w:shd w:val="clear" w:color="auto" w:fill="FFFFFF"/>
        <w:spacing w:after="0" w:line="240" w:lineRule="auto"/>
        <w:rPr>
          <w:rFonts w:ascii="Times New Roman" w:eastAsia="Times New Roman" w:hAnsi="Times New Roman" w:cs="Times New Roman"/>
          <w:color w:val="000000"/>
          <w:sz w:val="32"/>
          <w:szCs w:val="32"/>
          <w:lang w:eastAsia="hu-HU"/>
        </w:rPr>
      </w:pPr>
    </w:p>
    <w:p w14:paraId="77D60348" w14:textId="0D7D8B41" w:rsidR="00663E4E" w:rsidRDefault="00663E4E" w:rsidP="00663E4E">
      <w:pPr>
        <w:shd w:val="clear" w:color="auto" w:fill="FFFFFF"/>
        <w:spacing w:after="0" w:line="240" w:lineRule="auto"/>
        <w:rPr>
          <w:rFonts w:ascii="Times New Roman" w:eastAsia="Times New Roman" w:hAnsi="Times New Roman" w:cs="Times New Roman"/>
          <w:color w:val="000000"/>
          <w:sz w:val="32"/>
          <w:szCs w:val="32"/>
          <w:lang w:eastAsia="hu-HU"/>
        </w:rPr>
      </w:pPr>
      <w:r>
        <w:rPr>
          <w:rFonts w:ascii="Times New Roman" w:eastAsia="Times New Roman" w:hAnsi="Times New Roman" w:cs="Times New Roman"/>
          <w:color w:val="000000"/>
          <w:sz w:val="32"/>
          <w:szCs w:val="32"/>
          <w:lang w:eastAsia="hu-HU"/>
        </w:rPr>
        <w:tab/>
        <w:t>-PART C</w:t>
      </w:r>
    </w:p>
    <w:p w14:paraId="2453E7C6" w14:textId="77777777" w:rsidR="00663E4E" w:rsidRPr="00663E4E" w:rsidRDefault="00663E4E" w:rsidP="00663E4E">
      <w:pPr>
        <w:shd w:val="clear" w:color="auto" w:fill="FFFFFF"/>
        <w:spacing w:after="0" w:line="240" w:lineRule="auto"/>
        <w:rPr>
          <w:rFonts w:ascii="Times New Roman" w:eastAsia="Times New Roman" w:hAnsi="Times New Roman" w:cs="Times New Roman"/>
          <w:color w:val="000000"/>
          <w:sz w:val="32"/>
          <w:szCs w:val="32"/>
          <w:lang w:eastAsia="hu-HU"/>
        </w:rPr>
      </w:pPr>
    </w:p>
    <w:p w14:paraId="4F5F6AAC" w14:textId="77777777" w:rsidR="00663E4E" w:rsidRPr="00663E4E" w:rsidRDefault="00663E4E" w:rsidP="00663E4E">
      <w:pPr>
        <w:shd w:val="clear" w:color="auto" w:fill="FFFFFF"/>
        <w:spacing w:after="0" w:line="240" w:lineRule="auto"/>
        <w:rPr>
          <w:rFonts w:ascii="Times New Roman" w:eastAsia="Times New Roman" w:hAnsi="Times New Roman" w:cs="Times New Roman"/>
          <w:color w:val="000000"/>
          <w:sz w:val="27"/>
          <w:szCs w:val="27"/>
          <w:lang w:eastAsia="hu-HU"/>
        </w:rPr>
      </w:pPr>
      <w:r w:rsidRPr="00663E4E">
        <w:rPr>
          <w:rFonts w:ascii="Times New Roman" w:eastAsia="Times New Roman" w:hAnsi="Times New Roman" w:cs="Times New Roman"/>
          <w:color w:val="000000"/>
          <w:sz w:val="27"/>
          <w:szCs w:val="27"/>
          <w:lang w:eastAsia="hu-HU"/>
        </w:rPr>
        <w:t> </w:t>
      </w:r>
    </w:p>
    <w:p w14:paraId="1A8C3402" w14:textId="33222DDF" w:rsidR="00663E4E" w:rsidRPr="00663E4E" w:rsidRDefault="00663E4E" w:rsidP="00663E4E">
      <w:pPr>
        <w:shd w:val="clear" w:color="auto" w:fill="FFFFFF"/>
        <w:spacing w:after="0" w:line="240" w:lineRule="auto"/>
        <w:rPr>
          <w:rFonts w:ascii="Times New Roman" w:eastAsia="Times New Roman" w:hAnsi="Times New Roman" w:cs="Times New Roman"/>
          <w:color w:val="000000"/>
          <w:sz w:val="27"/>
          <w:szCs w:val="27"/>
          <w:lang w:eastAsia="hu-HU"/>
        </w:rPr>
      </w:pPr>
      <w:r w:rsidRPr="00663E4E">
        <w:rPr>
          <w:rFonts w:ascii="Times New Roman" w:eastAsia="Times New Roman" w:hAnsi="Times New Roman" w:cs="Times New Roman"/>
          <w:color w:val="000000"/>
          <w:sz w:val="32"/>
          <w:szCs w:val="32"/>
          <w:lang w:eastAsia="hu-HU"/>
        </w:rPr>
        <w:t xml:space="preserve">3. </w:t>
      </w:r>
      <w:r>
        <w:rPr>
          <w:rFonts w:ascii="Times New Roman" w:eastAsia="Times New Roman" w:hAnsi="Times New Roman" w:cs="Times New Roman"/>
          <w:color w:val="000000"/>
          <w:sz w:val="32"/>
          <w:szCs w:val="32"/>
          <w:lang w:eastAsia="hu-HU"/>
        </w:rPr>
        <w:t>TASK 2</w:t>
      </w:r>
    </w:p>
    <w:p w14:paraId="0FB3FD4E" w14:textId="77777777" w:rsidR="00663E4E" w:rsidRPr="00663E4E" w:rsidRDefault="00663E4E" w:rsidP="00663E4E">
      <w:pPr>
        <w:shd w:val="clear" w:color="auto" w:fill="FFFFFF"/>
        <w:spacing w:after="0" w:line="240" w:lineRule="auto"/>
        <w:rPr>
          <w:rFonts w:ascii="Times New Roman" w:eastAsia="Times New Roman" w:hAnsi="Times New Roman" w:cs="Times New Roman"/>
          <w:color w:val="000000"/>
          <w:sz w:val="27"/>
          <w:szCs w:val="27"/>
          <w:lang w:eastAsia="hu-HU"/>
        </w:rPr>
      </w:pPr>
      <w:r w:rsidRPr="00663E4E">
        <w:rPr>
          <w:rFonts w:ascii="Times New Roman" w:eastAsia="Times New Roman" w:hAnsi="Times New Roman" w:cs="Times New Roman"/>
          <w:color w:val="000000"/>
          <w:sz w:val="27"/>
          <w:szCs w:val="27"/>
          <w:lang w:eastAsia="hu-HU"/>
        </w:rPr>
        <w:t> </w:t>
      </w:r>
    </w:p>
    <w:p w14:paraId="0709653E" w14:textId="3C22282B" w:rsidR="00663E4E" w:rsidRPr="00663E4E" w:rsidRDefault="00663E4E" w:rsidP="00663E4E">
      <w:pPr>
        <w:shd w:val="clear" w:color="auto" w:fill="FFFFFF"/>
        <w:spacing w:after="0" w:line="240" w:lineRule="auto"/>
        <w:rPr>
          <w:rFonts w:ascii="Times New Roman" w:eastAsia="Times New Roman" w:hAnsi="Times New Roman" w:cs="Times New Roman"/>
          <w:color w:val="000000"/>
          <w:sz w:val="27"/>
          <w:szCs w:val="27"/>
          <w:lang w:eastAsia="hu-HU"/>
        </w:rPr>
      </w:pPr>
      <w:r w:rsidRPr="00663E4E">
        <w:rPr>
          <w:rFonts w:ascii="Times New Roman" w:eastAsia="Times New Roman" w:hAnsi="Times New Roman" w:cs="Times New Roman"/>
          <w:color w:val="000000"/>
          <w:sz w:val="32"/>
          <w:szCs w:val="32"/>
          <w:lang w:eastAsia="hu-HU"/>
        </w:rPr>
        <w:t xml:space="preserve">4. </w:t>
      </w:r>
      <w:r>
        <w:rPr>
          <w:rFonts w:ascii="Times New Roman" w:eastAsia="Times New Roman" w:hAnsi="Times New Roman" w:cs="Times New Roman"/>
          <w:color w:val="000000"/>
          <w:sz w:val="32"/>
          <w:szCs w:val="32"/>
          <w:lang w:eastAsia="hu-HU"/>
        </w:rPr>
        <w:t>CONCLUSION</w:t>
      </w:r>
    </w:p>
    <w:p w14:paraId="0E7DAF14" w14:textId="77777777" w:rsidR="00663E4E" w:rsidRPr="00663E4E" w:rsidRDefault="00663E4E" w:rsidP="00663E4E">
      <w:pPr>
        <w:shd w:val="clear" w:color="auto" w:fill="FFFFFF"/>
        <w:spacing w:after="0" w:line="240" w:lineRule="auto"/>
        <w:rPr>
          <w:rFonts w:ascii="Times New Roman" w:eastAsia="Times New Roman" w:hAnsi="Times New Roman" w:cs="Times New Roman"/>
          <w:color w:val="000000"/>
          <w:sz w:val="27"/>
          <w:szCs w:val="27"/>
          <w:lang w:eastAsia="hu-HU"/>
        </w:rPr>
      </w:pPr>
      <w:r w:rsidRPr="00663E4E">
        <w:rPr>
          <w:rFonts w:ascii="Times New Roman" w:eastAsia="Times New Roman" w:hAnsi="Times New Roman" w:cs="Times New Roman"/>
          <w:color w:val="000000"/>
          <w:sz w:val="27"/>
          <w:szCs w:val="27"/>
          <w:lang w:eastAsia="hu-HU"/>
        </w:rPr>
        <w:t> </w:t>
      </w:r>
    </w:p>
    <w:p w14:paraId="5519CC16" w14:textId="2595BD06" w:rsidR="00E61A92" w:rsidRDefault="00663E4E" w:rsidP="00663E4E">
      <w:pPr>
        <w:shd w:val="clear" w:color="auto" w:fill="FFFFFF"/>
        <w:spacing w:after="0" w:line="240" w:lineRule="auto"/>
        <w:rPr>
          <w:rFonts w:ascii="Times New Roman" w:eastAsia="Times New Roman" w:hAnsi="Times New Roman" w:cs="Times New Roman"/>
          <w:color w:val="000000"/>
          <w:sz w:val="27"/>
          <w:szCs w:val="27"/>
          <w:lang w:eastAsia="hu-HU"/>
        </w:rPr>
      </w:pPr>
      <w:r w:rsidRPr="00663E4E">
        <w:rPr>
          <w:rFonts w:ascii="Times New Roman" w:eastAsia="Times New Roman" w:hAnsi="Times New Roman" w:cs="Times New Roman"/>
          <w:color w:val="000000"/>
          <w:sz w:val="32"/>
          <w:szCs w:val="32"/>
          <w:lang w:eastAsia="hu-HU"/>
        </w:rPr>
        <w:t xml:space="preserve">5. </w:t>
      </w:r>
      <w:r>
        <w:rPr>
          <w:rFonts w:ascii="Times New Roman" w:eastAsia="Times New Roman" w:hAnsi="Times New Roman" w:cs="Times New Roman"/>
          <w:color w:val="000000"/>
          <w:sz w:val="32"/>
          <w:szCs w:val="32"/>
          <w:lang w:eastAsia="hu-HU"/>
        </w:rPr>
        <w:t>REFERENCES</w:t>
      </w:r>
    </w:p>
    <w:p w14:paraId="2B9A59A4" w14:textId="4747173A" w:rsidR="00663E4E" w:rsidRDefault="00663E4E" w:rsidP="00663E4E">
      <w:pPr>
        <w:shd w:val="clear" w:color="auto" w:fill="FFFFFF"/>
        <w:spacing w:after="0" w:line="240" w:lineRule="auto"/>
        <w:rPr>
          <w:rFonts w:ascii="Times New Roman" w:eastAsia="Times New Roman" w:hAnsi="Times New Roman" w:cs="Times New Roman"/>
          <w:color w:val="000000"/>
          <w:sz w:val="27"/>
          <w:szCs w:val="27"/>
          <w:lang w:eastAsia="hu-HU"/>
        </w:rPr>
      </w:pPr>
    </w:p>
    <w:p w14:paraId="0D52F7E5" w14:textId="5EFFF1D0" w:rsidR="00663E4E" w:rsidRDefault="00663E4E" w:rsidP="00663E4E">
      <w:pPr>
        <w:shd w:val="clear" w:color="auto" w:fill="FFFFFF"/>
        <w:spacing w:after="0" w:line="240" w:lineRule="auto"/>
        <w:rPr>
          <w:rFonts w:ascii="Times New Roman" w:eastAsia="Times New Roman" w:hAnsi="Times New Roman" w:cs="Times New Roman"/>
          <w:color w:val="000000"/>
          <w:sz w:val="27"/>
          <w:szCs w:val="27"/>
          <w:lang w:eastAsia="hu-HU"/>
        </w:rPr>
      </w:pPr>
    </w:p>
    <w:p w14:paraId="49C5029B" w14:textId="220E9990" w:rsidR="00663E4E" w:rsidRDefault="00663E4E" w:rsidP="00663E4E">
      <w:pPr>
        <w:shd w:val="clear" w:color="auto" w:fill="FFFFFF"/>
        <w:spacing w:after="0" w:line="240" w:lineRule="auto"/>
        <w:rPr>
          <w:rFonts w:ascii="Times New Roman" w:eastAsia="Times New Roman" w:hAnsi="Times New Roman" w:cs="Times New Roman"/>
          <w:color w:val="000000"/>
          <w:sz w:val="27"/>
          <w:szCs w:val="27"/>
          <w:lang w:eastAsia="hu-HU"/>
        </w:rPr>
      </w:pPr>
    </w:p>
    <w:p w14:paraId="252600FB" w14:textId="77777777" w:rsidR="00663E4E" w:rsidRPr="00663E4E" w:rsidRDefault="00663E4E" w:rsidP="00663E4E">
      <w:pPr>
        <w:shd w:val="clear" w:color="auto" w:fill="FFFFFF"/>
        <w:spacing w:after="0" w:line="240" w:lineRule="auto"/>
        <w:rPr>
          <w:rFonts w:ascii="Times New Roman" w:eastAsia="Times New Roman" w:hAnsi="Times New Roman" w:cs="Times New Roman"/>
          <w:color w:val="000000"/>
          <w:sz w:val="27"/>
          <w:szCs w:val="27"/>
          <w:lang w:eastAsia="hu-HU"/>
        </w:rPr>
      </w:pPr>
    </w:p>
    <w:p w14:paraId="6F7E0998" w14:textId="2EF9B689" w:rsidR="00EB1716" w:rsidRPr="006A3B12" w:rsidRDefault="00EB1716" w:rsidP="006A3B12">
      <w:pPr>
        <w:pStyle w:val="Cmsor1"/>
        <w:spacing w:line="360" w:lineRule="auto"/>
        <w:rPr>
          <w:rFonts w:cs="Times New Roman"/>
          <w:color w:val="auto"/>
        </w:rPr>
      </w:pPr>
      <w:bookmarkStart w:id="0" w:name="_Toc92292663"/>
      <w:r w:rsidRPr="006A3B12">
        <w:rPr>
          <w:rFonts w:cs="Times New Roman"/>
          <w:color w:val="auto"/>
        </w:rPr>
        <w:t>Introduction:</w:t>
      </w:r>
      <w:bookmarkEnd w:id="0"/>
    </w:p>
    <w:p w14:paraId="1F6235CA" w14:textId="6347CD74" w:rsidR="00EB1716" w:rsidRPr="006A3B12" w:rsidRDefault="00EB1716" w:rsidP="006A3B12">
      <w:pPr>
        <w:spacing w:line="360" w:lineRule="auto"/>
        <w:jc w:val="both"/>
        <w:rPr>
          <w:rFonts w:ascii="Times New Roman" w:hAnsi="Times New Roman" w:cs="Times New Roman"/>
          <w:sz w:val="24"/>
          <w:szCs w:val="24"/>
        </w:rPr>
      </w:pPr>
      <w:r w:rsidRPr="006A3B12">
        <w:rPr>
          <w:rFonts w:ascii="Times New Roman" w:hAnsi="Times New Roman" w:cs="Times New Roman"/>
          <w:sz w:val="24"/>
          <w:szCs w:val="24"/>
        </w:rPr>
        <w:t>Management accounting</w:t>
      </w:r>
      <w:r w:rsidR="00026006">
        <w:rPr>
          <w:rFonts w:ascii="Times New Roman" w:hAnsi="Times New Roman" w:cs="Times New Roman"/>
          <w:sz w:val="24"/>
          <w:szCs w:val="24"/>
        </w:rPr>
        <w:t xml:space="preserve"> process</w:t>
      </w:r>
      <w:r w:rsidRPr="006A3B12">
        <w:rPr>
          <w:rFonts w:ascii="Times New Roman" w:hAnsi="Times New Roman" w:cs="Times New Roman"/>
          <w:sz w:val="24"/>
          <w:szCs w:val="24"/>
        </w:rPr>
        <w:t xml:space="preserve"> is</w:t>
      </w:r>
      <w:r w:rsidR="00B53FD3">
        <w:rPr>
          <w:rFonts w:ascii="Times New Roman" w:hAnsi="Times New Roman" w:cs="Times New Roman"/>
          <w:sz w:val="24"/>
          <w:szCs w:val="24"/>
        </w:rPr>
        <w:t xml:space="preserve"> one </w:t>
      </w:r>
      <w:r w:rsidR="00E531ED">
        <w:rPr>
          <w:rFonts w:ascii="Times New Roman" w:hAnsi="Times New Roman" w:cs="Times New Roman"/>
          <w:sz w:val="24"/>
          <w:szCs w:val="24"/>
        </w:rPr>
        <w:t xml:space="preserve">of </w:t>
      </w:r>
      <w:r w:rsidR="00E531ED" w:rsidRPr="006A3B12">
        <w:rPr>
          <w:rFonts w:ascii="Times New Roman" w:hAnsi="Times New Roman" w:cs="Times New Roman"/>
          <w:sz w:val="24"/>
          <w:szCs w:val="24"/>
        </w:rPr>
        <w:t>the</w:t>
      </w:r>
      <w:r w:rsidR="00B53FD3">
        <w:rPr>
          <w:rFonts w:ascii="Times New Roman" w:hAnsi="Times New Roman" w:cs="Times New Roman"/>
          <w:sz w:val="24"/>
          <w:szCs w:val="24"/>
        </w:rPr>
        <w:t xml:space="preserve"> most</w:t>
      </w:r>
      <w:r w:rsidRPr="006A3B12">
        <w:rPr>
          <w:rFonts w:ascii="Times New Roman" w:hAnsi="Times New Roman" w:cs="Times New Roman"/>
          <w:sz w:val="24"/>
          <w:szCs w:val="24"/>
        </w:rPr>
        <w:t xml:space="preserve"> important as essential </w:t>
      </w:r>
      <w:proofErr w:type="gramStart"/>
      <w:r w:rsidRPr="006A3B12">
        <w:rPr>
          <w:rFonts w:ascii="Times New Roman" w:hAnsi="Times New Roman" w:cs="Times New Roman"/>
          <w:sz w:val="24"/>
          <w:szCs w:val="24"/>
        </w:rPr>
        <w:t>task</w:t>
      </w:r>
      <w:proofErr w:type="gramEnd"/>
      <w:r w:rsidRPr="006A3B12">
        <w:rPr>
          <w:rFonts w:ascii="Times New Roman" w:hAnsi="Times New Roman" w:cs="Times New Roman"/>
          <w:sz w:val="24"/>
          <w:szCs w:val="24"/>
        </w:rPr>
        <w:t xml:space="preserve"> to do in order to decreases the inefficiency in the management. </w:t>
      </w:r>
      <w:r w:rsidR="00E93822" w:rsidRPr="006A3B12">
        <w:rPr>
          <w:rFonts w:ascii="Times New Roman" w:hAnsi="Times New Roman" w:cs="Times New Roman"/>
          <w:sz w:val="24"/>
          <w:szCs w:val="24"/>
        </w:rPr>
        <w:t>Efficiently utilizing the resources decreases the law of gaining</w:t>
      </w:r>
      <w:r w:rsidR="00413FA0" w:rsidRPr="006A3B12">
        <w:rPr>
          <w:rFonts w:ascii="Times New Roman" w:hAnsi="Times New Roman" w:cs="Times New Roman"/>
          <w:sz w:val="24"/>
          <w:szCs w:val="24"/>
        </w:rPr>
        <w:t xml:space="preserve">. It is the good sign because it decreases the direct cost of the company. In task </w:t>
      </w:r>
      <w:r w:rsidR="00026006">
        <w:rPr>
          <w:rFonts w:ascii="Times New Roman" w:hAnsi="Times New Roman" w:cs="Times New Roman"/>
          <w:sz w:val="24"/>
          <w:szCs w:val="24"/>
        </w:rPr>
        <w:t>one</w:t>
      </w:r>
      <w:r w:rsidR="00413FA0" w:rsidRPr="006A3B12">
        <w:rPr>
          <w:rFonts w:ascii="Times New Roman" w:hAnsi="Times New Roman" w:cs="Times New Roman"/>
          <w:sz w:val="24"/>
          <w:szCs w:val="24"/>
        </w:rPr>
        <w:t xml:space="preserve">, the state </w:t>
      </w:r>
      <w:r w:rsidR="00026006">
        <w:rPr>
          <w:rFonts w:ascii="Times New Roman" w:hAnsi="Times New Roman" w:cs="Times New Roman"/>
          <w:sz w:val="24"/>
          <w:szCs w:val="24"/>
        </w:rPr>
        <w:t>can</w:t>
      </w:r>
      <w:r w:rsidR="00413FA0" w:rsidRPr="006A3B12">
        <w:rPr>
          <w:rFonts w:ascii="Times New Roman" w:hAnsi="Times New Roman" w:cs="Times New Roman"/>
          <w:sz w:val="24"/>
          <w:szCs w:val="24"/>
        </w:rPr>
        <w:t xml:space="preserve"> be going to cover the importance of the budget and calculation of the variance. It is the minimum of the transactions which is between the original and the budgeted figures</w:t>
      </w:r>
      <w:r w:rsidR="00BC3EA3" w:rsidRPr="006A3B12">
        <w:rPr>
          <w:rFonts w:ascii="Times New Roman" w:hAnsi="Times New Roman" w:cs="Times New Roman"/>
          <w:sz w:val="24"/>
          <w:szCs w:val="24"/>
        </w:rPr>
        <w:t xml:space="preserve"> of the company</w:t>
      </w:r>
      <w:r w:rsidR="00727DF2" w:rsidRPr="006A3B12">
        <w:rPr>
          <w:rFonts w:ascii="Times New Roman" w:hAnsi="Times New Roman" w:cs="Times New Roman"/>
          <w:sz w:val="24"/>
          <w:szCs w:val="24"/>
        </w:rPr>
        <w:t xml:space="preserve"> and task 2 will be going to cover the assessment between the amazon and </w:t>
      </w:r>
      <w:r w:rsidR="00E531ED" w:rsidRPr="006A3B12">
        <w:rPr>
          <w:rFonts w:ascii="Times New Roman" w:hAnsi="Times New Roman" w:cs="Times New Roman"/>
          <w:sz w:val="24"/>
          <w:szCs w:val="24"/>
        </w:rPr>
        <w:t>their</w:t>
      </w:r>
      <w:r w:rsidR="00E531ED">
        <w:rPr>
          <w:rFonts w:ascii="Times New Roman" w:hAnsi="Times New Roman" w:cs="Times New Roman"/>
          <w:sz w:val="24"/>
          <w:szCs w:val="24"/>
        </w:rPr>
        <w:t xml:space="preserve"> </w:t>
      </w:r>
      <w:r w:rsidR="00E531ED" w:rsidRPr="006A3B12">
        <w:rPr>
          <w:rFonts w:ascii="Times New Roman" w:hAnsi="Times New Roman" w:cs="Times New Roman"/>
          <w:sz w:val="24"/>
          <w:szCs w:val="24"/>
        </w:rPr>
        <w:t>own</w:t>
      </w:r>
      <w:r w:rsidR="00727DF2" w:rsidRPr="006A3B12">
        <w:rPr>
          <w:rFonts w:ascii="Times New Roman" w:hAnsi="Times New Roman" w:cs="Times New Roman"/>
          <w:sz w:val="24"/>
          <w:szCs w:val="24"/>
        </w:rPr>
        <w:t xml:space="preserve"> website selling the offered product and services of the company.  They help in increased in the bard value of the company and same time also increases the goodwill of </w:t>
      </w:r>
      <w:r w:rsidR="00026006">
        <w:rPr>
          <w:rFonts w:ascii="Times New Roman" w:hAnsi="Times New Roman" w:cs="Times New Roman"/>
          <w:sz w:val="24"/>
          <w:szCs w:val="24"/>
        </w:rPr>
        <w:t>organization,</w:t>
      </w:r>
      <w:r w:rsidR="00727DF2" w:rsidRPr="006A3B12">
        <w:rPr>
          <w:rFonts w:ascii="Times New Roman" w:hAnsi="Times New Roman" w:cs="Times New Roman"/>
          <w:sz w:val="24"/>
          <w:szCs w:val="24"/>
        </w:rPr>
        <w:t xml:space="preserve"> which increases when the company </w:t>
      </w:r>
      <w:r w:rsidR="009056E3" w:rsidRPr="006A3B12">
        <w:rPr>
          <w:rFonts w:ascii="Times New Roman" w:hAnsi="Times New Roman" w:cs="Times New Roman"/>
          <w:sz w:val="24"/>
          <w:szCs w:val="24"/>
        </w:rPr>
        <w:t xml:space="preserve">acquire another company. </w:t>
      </w:r>
    </w:p>
    <w:p w14:paraId="5682DD94" w14:textId="77777777" w:rsidR="00EB1716" w:rsidRPr="006A3B12" w:rsidRDefault="00EB1716" w:rsidP="006A3B12">
      <w:pPr>
        <w:spacing w:line="360" w:lineRule="auto"/>
        <w:jc w:val="both"/>
        <w:rPr>
          <w:rFonts w:ascii="Times New Roman" w:hAnsi="Times New Roman" w:cs="Times New Roman"/>
          <w:sz w:val="24"/>
          <w:szCs w:val="24"/>
        </w:rPr>
      </w:pPr>
    </w:p>
    <w:p w14:paraId="19767D76" w14:textId="77777777" w:rsidR="00EB1716" w:rsidRPr="006A3B12" w:rsidRDefault="00EB1716" w:rsidP="006A3B12">
      <w:pPr>
        <w:spacing w:line="360" w:lineRule="auto"/>
        <w:jc w:val="both"/>
        <w:rPr>
          <w:rFonts w:ascii="Times New Roman" w:hAnsi="Times New Roman" w:cs="Times New Roman"/>
          <w:sz w:val="24"/>
          <w:szCs w:val="24"/>
        </w:rPr>
      </w:pPr>
    </w:p>
    <w:p w14:paraId="36AF9639" w14:textId="77777777" w:rsidR="00EB1716" w:rsidRPr="006A3B12" w:rsidRDefault="00EB1716" w:rsidP="006A3B12">
      <w:pPr>
        <w:spacing w:line="360" w:lineRule="auto"/>
        <w:jc w:val="both"/>
        <w:rPr>
          <w:rFonts w:ascii="Times New Roman" w:hAnsi="Times New Roman" w:cs="Times New Roman"/>
          <w:sz w:val="24"/>
          <w:szCs w:val="24"/>
        </w:rPr>
      </w:pPr>
    </w:p>
    <w:p w14:paraId="18F57692" w14:textId="77777777" w:rsidR="00EB1716" w:rsidRPr="006A3B12" w:rsidRDefault="00EB1716" w:rsidP="006A3B12">
      <w:pPr>
        <w:spacing w:line="360" w:lineRule="auto"/>
        <w:jc w:val="both"/>
        <w:rPr>
          <w:rFonts w:ascii="Times New Roman" w:hAnsi="Times New Roman" w:cs="Times New Roman"/>
          <w:sz w:val="24"/>
          <w:szCs w:val="24"/>
        </w:rPr>
      </w:pPr>
    </w:p>
    <w:p w14:paraId="75462F30" w14:textId="77777777" w:rsidR="00EB1716" w:rsidRPr="006A3B12" w:rsidRDefault="00EB1716" w:rsidP="006A3B12">
      <w:pPr>
        <w:spacing w:line="360" w:lineRule="auto"/>
        <w:jc w:val="both"/>
        <w:rPr>
          <w:rFonts w:ascii="Times New Roman" w:hAnsi="Times New Roman" w:cs="Times New Roman"/>
          <w:sz w:val="24"/>
          <w:szCs w:val="24"/>
        </w:rPr>
      </w:pPr>
    </w:p>
    <w:p w14:paraId="66A6184A" w14:textId="77777777" w:rsidR="00EB1716" w:rsidRPr="006A3B12" w:rsidRDefault="00EB1716" w:rsidP="006A3B12">
      <w:pPr>
        <w:spacing w:line="360" w:lineRule="auto"/>
        <w:jc w:val="both"/>
        <w:rPr>
          <w:rFonts w:ascii="Times New Roman" w:hAnsi="Times New Roman" w:cs="Times New Roman"/>
          <w:sz w:val="24"/>
          <w:szCs w:val="24"/>
        </w:rPr>
      </w:pPr>
    </w:p>
    <w:p w14:paraId="22649E51" w14:textId="77777777" w:rsidR="00EB1716" w:rsidRPr="006A3B12" w:rsidRDefault="00EB1716" w:rsidP="006A3B12">
      <w:pPr>
        <w:spacing w:line="360" w:lineRule="auto"/>
        <w:jc w:val="both"/>
        <w:rPr>
          <w:rFonts w:ascii="Times New Roman" w:hAnsi="Times New Roman" w:cs="Times New Roman"/>
          <w:sz w:val="24"/>
          <w:szCs w:val="24"/>
        </w:rPr>
      </w:pPr>
    </w:p>
    <w:p w14:paraId="53D7DF74" w14:textId="77777777" w:rsidR="00EB1716" w:rsidRPr="006A3B12" w:rsidRDefault="00EB1716" w:rsidP="006A3B12">
      <w:pPr>
        <w:spacing w:line="360" w:lineRule="auto"/>
        <w:jc w:val="both"/>
        <w:rPr>
          <w:rFonts w:ascii="Times New Roman" w:hAnsi="Times New Roman" w:cs="Times New Roman"/>
          <w:sz w:val="24"/>
          <w:szCs w:val="24"/>
        </w:rPr>
      </w:pPr>
    </w:p>
    <w:p w14:paraId="07479267" w14:textId="77777777" w:rsidR="00EB1716" w:rsidRPr="006A3B12" w:rsidRDefault="00EB1716" w:rsidP="006A3B12">
      <w:pPr>
        <w:spacing w:line="360" w:lineRule="auto"/>
        <w:jc w:val="both"/>
        <w:rPr>
          <w:rFonts w:ascii="Times New Roman" w:hAnsi="Times New Roman" w:cs="Times New Roman"/>
          <w:sz w:val="24"/>
          <w:szCs w:val="24"/>
        </w:rPr>
      </w:pPr>
    </w:p>
    <w:p w14:paraId="1D21825C" w14:textId="77777777" w:rsidR="00EB1716" w:rsidRPr="006A3B12" w:rsidRDefault="00EB1716" w:rsidP="006A3B12">
      <w:pPr>
        <w:spacing w:line="360" w:lineRule="auto"/>
        <w:jc w:val="both"/>
        <w:rPr>
          <w:rFonts w:ascii="Times New Roman" w:hAnsi="Times New Roman" w:cs="Times New Roman"/>
          <w:sz w:val="24"/>
          <w:szCs w:val="24"/>
        </w:rPr>
      </w:pPr>
    </w:p>
    <w:p w14:paraId="7BDB8E98" w14:textId="77777777" w:rsidR="00EB1716" w:rsidRPr="006A3B12" w:rsidRDefault="00EB1716" w:rsidP="006A3B12">
      <w:pPr>
        <w:spacing w:line="360" w:lineRule="auto"/>
        <w:jc w:val="both"/>
        <w:rPr>
          <w:rFonts w:ascii="Times New Roman" w:hAnsi="Times New Roman" w:cs="Times New Roman"/>
          <w:sz w:val="24"/>
          <w:szCs w:val="24"/>
        </w:rPr>
      </w:pPr>
    </w:p>
    <w:p w14:paraId="1082A28A" w14:textId="77777777" w:rsidR="00EB1716" w:rsidRPr="006A3B12" w:rsidRDefault="00EB1716" w:rsidP="006A3B12">
      <w:pPr>
        <w:spacing w:line="360" w:lineRule="auto"/>
        <w:jc w:val="both"/>
        <w:rPr>
          <w:rFonts w:ascii="Times New Roman" w:hAnsi="Times New Roman" w:cs="Times New Roman"/>
          <w:sz w:val="24"/>
          <w:szCs w:val="24"/>
        </w:rPr>
      </w:pPr>
    </w:p>
    <w:p w14:paraId="300F4A45" w14:textId="77777777" w:rsidR="00EB1716" w:rsidRPr="006A3B12" w:rsidRDefault="00EB1716" w:rsidP="006A3B12">
      <w:pPr>
        <w:spacing w:line="360" w:lineRule="auto"/>
        <w:jc w:val="both"/>
        <w:rPr>
          <w:rFonts w:ascii="Times New Roman" w:hAnsi="Times New Roman" w:cs="Times New Roman"/>
          <w:sz w:val="24"/>
          <w:szCs w:val="24"/>
        </w:rPr>
      </w:pPr>
    </w:p>
    <w:p w14:paraId="1BEF8788" w14:textId="77777777" w:rsidR="00EB1716" w:rsidRPr="006A3B12" w:rsidRDefault="00EB1716" w:rsidP="006A3B12">
      <w:pPr>
        <w:spacing w:line="360" w:lineRule="auto"/>
        <w:jc w:val="both"/>
        <w:rPr>
          <w:rFonts w:ascii="Times New Roman" w:hAnsi="Times New Roman" w:cs="Times New Roman"/>
          <w:sz w:val="24"/>
          <w:szCs w:val="24"/>
        </w:rPr>
      </w:pPr>
    </w:p>
    <w:p w14:paraId="567DD3F7" w14:textId="77777777" w:rsidR="00E61A92" w:rsidRPr="006A3B12" w:rsidRDefault="00E61A92" w:rsidP="006A3B12">
      <w:pPr>
        <w:spacing w:line="360" w:lineRule="auto"/>
        <w:jc w:val="both"/>
        <w:rPr>
          <w:rFonts w:ascii="Times New Roman" w:hAnsi="Times New Roman" w:cs="Times New Roman"/>
          <w:sz w:val="24"/>
          <w:szCs w:val="24"/>
        </w:rPr>
      </w:pPr>
    </w:p>
    <w:p w14:paraId="2F66514A" w14:textId="50B8A424" w:rsidR="003A3DA9" w:rsidRPr="006A3B12" w:rsidRDefault="003A3DA9" w:rsidP="006A3B12">
      <w:pPr>
        <w:pStyle w:val="Cmsor1"/>
        <w:spacing w:line="360" w:lineRule="auto"/>
        <w:rPr>
          <w:rFonts w:cs="Times New Roman"/>
          <w:color w:val="auto"/>
        </w:rPr>
      </w:pPr>
      <w:bookmarkStart w:id="1" w:name="_Toc92292664"/>
      <w:r w:rsidRPr="006A3B12">
        <w:rPr>
          <w:rFonts w:cs="Times New Roman"/>
          <w:color w:val="auto"/>
        </w:rPr>
        <w:t>Task 1:</w:t>
      </w:r>
      <w:bookmarkEnd w:id="1"/>
      <w:r w:rsidRPr="006A3B12">
        <w:rPr>
          <w:rFonts w:cs="Times New Roman"/>
          <w:color w:val="auto"/>
        </w:rPr>
        <w:t xml:space="preserve"> </w:t>
      </w:r>
    </w:p>
    <w:p w14:paraId="30813BC7" w14:textId="506307FA" w:rsidR="003A3DA9" w:rsidRPr="006A3B12" w:rsidRDefault="009710C5" w:rsidP="006A3B12">
      <w:pPr>
        <w:pStyle w:val="Cmsor2"/>
        <w:spacing w:line="360" w:lineRule="auto"/>
        <w:rPr>
          <w:rFonts w:ascii="Times New Roman" w:hAnsi="Times New Roman" w:cs="Times New Roman"/>
          <w:color w:val="auto"/>
        </w:rPr>
      </w:pPr>
      <w:bookmarkStart w:id="2" w:name="_Toc92292665"/>
      <w:r w:rsidRPr="006A3B12">
        <w:rPr>
          <w:rFonts w:ascii="Times New Roman" w:hAnsi="Times New Roman" w:cs="Times New Roman"/>
          <w:color w:val="auto"/>
        </w:rPr>
        <w:t>Part A):</w:t>
      </w:r>
      <w:bookmarkEnd w:id="2"/>
      <w:r w:rsidRPr="006A3B12">
        <w:rPr>
          <w:rFonts w:ascii="Times New Roman" w:hAnsi="Times New Roman" w:cs="Times New Roman"/>
          <w:color w:val="auto"/>
        </w:rPr>
        <w:t xml:space="preserve"> </w:t>
      </w:r>
    </w:p>
    <w:p w14:paraId="0235E6E7" w14:textId="58745461" w:rsidR="009710C5" w:rsidRDefault="009710C5" w:rsidP="006A3B12">
      <w:pPr>
        <w:spacing w:line="360" w:lineRule="auto"/>
        <w:jc w:val="both"/>
        <w:rPr>
          <w:rFonts w:ascii="Times New Roman" w:hAnsi="Times New Roman" w:cs="Times New Roman"/>
          <w:sz w:val="24"/>
          <w:szCs w:val="24"/>
        </w:rPr>
      </w:pPr>
      <w:r w:rsidRPr="006A3B12">
        <w:rPr>
          <w:rFonts w:ascii="Times New Roman" w:hAnsi="Times New Roman" w:cs="Times New Roman"/>
          <w:sz w:val="24"/>
          <w:szCs w:val="24"/>
        </w:rPr>
        <w:t xml:space="preserve">It has been </w:t>
      </w:r>
      <w:proofErr w:type="gramStart"/>
      <w:r w:rsidR="00026006">
        <w:rPr>
          <w:rFonts w:ascii="Times New Roman" w:hAnsi="Times New Roman" w:cs="Times New Roman"/>
          <w:sz w:val="24"/>
          <w:szCs w:val="24"/>
        </w:rPr>
        <w:t>qualify</w:t>
      </w:r>
      <w:proofErr w:type="gramEnd"/>
      <w:r w:rsidR="00026006">
        <w:rPr>
          <w:rFonts w:ascii="Times New Roman" w:hAnsi="Times New Roman" w:cs="Times New Roman"/>
          <w:sz w:val="24"/>
          <w:szCs w:val="24"/>
        </w:rPr>
        <w:t xml:space="preserve"> </w:t>
      </w:r>
      <w:r w:rsidRPr="006A3B12">
        <w:rPr>
          <w:rFonts w:ascii="Times New Roman" w:hAnsi="Times New Roman" w:cs="Times New Roman"/>
          <w:sz w:val="24"/>
          <w:szCs w:val="24"/>
        </w:rPr>
        <w:t xml:space="preserve">that there are </w:t>
      </w:r>
      <w:r w:rsidR="00026006">
        <w:rPr>
          <w:rFonts w:ascii="Times New Roman" w:hAnsi="Times New Roman" w:cs="Times New Roman"/>
          <w:sz w:val="24"/>
          <w:szCs w:val="24"/>
        </w:rPr>
        <w:t>different</w:t>
      </w:r>
      <w:r w:rsidRPr="006A3B12">
        <w:rPr>
          <w:rFonts w:ascii="Times New Roman" w:hAnsi="Times New Roman" w:cs="Times New Roman"/>
          <w:sz w:val="24"/>
          <w:szCs w:val="24"/>
        </w:rPr>
        <w:t xml:space="preserve"> types o</w:t>
      </w:r>
      <w:r w:rsidR="00B53FD3">
        <w:rPr>
          <w:rFonts w:ascii="Times New Roman" w:hAnsi="Times New Roman" w:cs="Times New Roman"/>
          <w:sz w:val="24"/>
          <w:szCs w:val="24"/>
        </w:rPr>
        <w:t>f</w:t>
      </w:r>
      <w:r w:rsidRPr="006A3B12">
        <w:rPr>
          <w:rFonts w:ascii="Times New Roman" w:hAnsi="Times New Roman" w:cs="Times New Roman"/>
          <w:sz w:val="24"/>
          <w:szCs w:val="24"/>
        </w:rPr>
        <w:t xml:space="preserve"> budgets of the </w:t>
      </w:r>
      <w:r w:rsidR="00B53FD3">
        <w:rPr>
          <w:rFonts w:ascii="Times New Roman" w:hAnsi="Times New Roman" w:cs="Times New Roman"/>
          <w:sz w:val="24"/>
          <w:szCs w:val="24"/>
        </w:rPr>
        <w:t>organization,</w:t>
      </w:r>
      <w:r w:rsidRPr="006A3B12">
        <w:rPr>
          <w:rFonts w:ascii="Times New Roman" w:hAnsi="Times New Roman" w:cs="Times New Roman"/>
          <w:sz w:val="24"/>
          <w:szCs w:val="24"/>
        </w:rPr>
        <w:t xml:space="preserve"> and they are the technique or the tool which can lower the expenses and at same time increase </w:t>
      </w:r>
      <w:r w:rsidR="00026006">
        <w:rPr>
          <w:rFonts w:ascii="Times New Roman" w:hAnsi="Times New Roman" w:cs="Times New Roman"/>
          <w:sz w:val="24"/>
          <w:szCs w:val="24"/>
        </w:rPr>
        <w:t>income options</w:t>
      </w:r>
      <w:r w:rsidRPr="006A3B12">
        <w:rPr>
          <w:rFonts w:ascii="Times New Roman" w:hAnsi="Times New Roman" w:cs="Times New Roman"/>
          <w:sz w:val="24"/>
          <w:szCs w:val="24"/>
        </w:rPr>
        <w:t xml:space="preserve"> from operations of </w:t>
      </w:r>
      <w:r w:rsidR="00026006">
        <w:rPr>
          <w:rFonts w:ascii="Times New Roman" w:hAnsi="Times New Roman" w:cs="Times New Roman"/>
          <w:sz w:val="24"/>
          <w:szCs w:val="24"/>
        </w:rPr>
        <w:t>such</w:t>
      </w:r>
      <w:r w:rsidRPr="006A3B12">
        <w:rPr>
          <w:rFonts w:ascii="Times New Roman" w:hAnsi="Times New Roman" w:cs="Times New Roman"/>
          <w:sz w:val="24"/>
          <w:szCs w:val="24"/>
        </w:rPr>
        <w:t xml:space="preserve"> </w:t>
      </w:r>
      <w:r w:rsidR="00026006">
        <w:rPr>
          <w:rFonts w:ascii="Times New Roman" w:hAnsi="Times New Roman" w:cs="Times New Roman"/>
          <w:sz w:val="24"/>
          <w:szCs w:val="24"/>
        </w:rPr>
        <w:t>organization</w:t>
      </w:r>
      <w:r w:rsidR="003E20BC" w:rsidRPr="006A3B12">
        <w:rPr>
          <w:rFonts w:ascii="Times New Roman" w:hAnsi="Times New Roman" w:cs="Times New Roman"/>
          <w:sz w:val="24"/>
          <w:szCs w:val="24"/>
        </w:rPr>
        <w:t xml:space="preserve"> (</w:t>
      </w:r>
      <w:proofErr w:type="spellStart"/>
      <w:r w:rsidR="003E20BC" w:rsidRPr="006A3B12">
        <w:rPr>
          <w:rFonts w:ascii="Times New Roman" w:hAnsi="Times New Roman" w:cs="Times New Roman"/>
          <w:sz w:val="24"/>
          <w:szCs w:val="24"/>
          <w:shd w:val="clear" w:color="auto" w:fill="FFFFFF"/>
        </w:rPr>
        <w:t>Hartanti</w:t>
      </w:r>
      <w:proofErr w:type="spellEnd"/>
      <w:r w:rsidR="003E20BC" w:rsidRPr="006A3B12">
        <w:rPr>
          <w:rFonts w:ascii="Times New Roman" w:hAnsi="Times New Roman" w:cs="Times New Roman"/>
          <w:sz w:val="24"/>
          <w:szCs w:val="24"/>
          <w:shd w:val="clear" w:color="auto" w:fill="FFFFFF"/>
        </w:rPr>
        <w:t xml:space="preserve"> 2019</w:t>
      </w:r>
      <w:r w:rsidR="003E20BC" w:rsidRPr="006A3B12">
        <w:rPr>
          <w:rFonts w:ascii="Times New Roman" w:hAnsi="Times New Roman" w:cs="Times New Roman"/>
          <w:sz w:val="24"/>
          <w:szCs w:val="24"/>
        </w:rPr>
        <w:t>)</w:t>
      </w:r>
      <w:r w:rsidRPr="006A3B12">
        <w:rPr>
          <w:rFonts w:ascii="Times New Roman" w:hAnsi="Times New Roman" w:cs="Times New Roman"/>
          <w:sz w:val="24"/>
          <w:szCs w:val="24"/>
        </w:rPr>
        <w:t xml:space="preserve">. </w:t>
      </w:r>
      <w:r w:rsidR="00F41F18" w:rsidRPr="006A3B12">
        <w:rPr>
          <w:rFonts w:ascii="Times New Roman" w:hAnsi="Times New Roman" w:cs="Times New Roman"/>
          <w:sz w:val="24"/>
          <w:szCs w:val="24"/>
        </w:rPr>
        <w:t xml:space="preserve">Revenue of the company can come from several sources and some of them are hard core main revenue, nonrecurring items such as if company sells some other company or the </w:t>
      </w:r>
      <w:r w:rsidR="00524A4E" w:rsidRPr="006A3B12">
        <w:rPr>
          <w:rFonts w:ascii="Times New Roman" w:hAnsi="Times New Roman" w:cs="Times New Roman"/>
          <w:sz w:val="24"/>
          <w:szCs w:val="24"/>
        </w:rPr>
        <w:t>subsidiary</w:t>
      </w:r>
      <w:r w:rsidR="00F41F18" w:rsidRPr="006A3B12">
        <w:rPr>
          <w:rFonts w:ascii="Times New Roman" w:hAnsi="Times New Roman" w:cs="Times New Roman"/>
          <w:sz w:val="24"/>
          <w:szCs w:val="24"/>
        </w:rPr>
        <w:t xml:space="preserve"> company of the main corporate then they will record the sell as the part of the non-recurring </w:t>
      </w:r>
      <w:r w:rsidR="00C71948" w:rsidRPr="006A3B12">
        <w:rPr>
          <w:rFonts w:ascii="Times New Roman" w:hAnsi="Times New Roman" w:cs="Times New Roman"/>
          <w:sz w:val="24"/>
          <w:szCs w:val="24"/>
        </w:rPr>
        <w:t>income,</w:t>
      </w:r>
      <w:r w:rsidR="00F41F18" w:rsidRPr="006A3B12">
        <w:rPr>
          <w:rFonts w:ascii="Times New Roman" w:hAnsi="Times New Roman" w:cs="Times New Roman"/>
          <w:sz w:val="24"/>
          <w:szCs w:val="24"/>
        </w:rPr>
        <w:t xml:space="preserve"> and this is important to understand as to why they are coming under the head of the non-recurring income. </w:t>
      </w:r>
      <w:r w:rsidR="00524A4E" w:rsidRPr="006A3B12">
        <w:rPr>
          <w:rFonts w:ascii="Times New Roman" w:hAnsi="Times New Roman" w:cs="Times New Roman"/>
          <w:sz w:val="24"/>
          <w:szCs w:val="24"/>
        </w:rPr>
        <w:t xml:space="preserve">It is because that this income </w:t>
      </w:r>
      <w:proofErr w:type="gramStart"/>
      <w:r w:rsidR="00524A4E" w:rsidRPr="006A3B12">
        <w:rPr>
          <w:rFonts w:ascii="Times New Roman" w:hAnsi="Times New Roman" w:cs="Times New Roman"/>
          <w:sz w:val="24"/>
          <w:szCs w:val="24"/>
        </w:rPr>
        <w:t>are</w:t>
      </w:r>
      <w:proofErr w:type="gramEnd"/>
      <w:r w:rsidR="00524A4E" w:rsidRPr="006A3B12">
        <w:rPr>
          <w:rFonts w:ascii="Times New Roman" w:hAnsi="Times New Roman" w:cs="Times New Roman"/>
          <w:sz w:val="24"/>
          <w:szCs w:val="24"/>
        </w:rPr>
        <w:t xml:space="preserve"> not recurring by the company on the annual basis and the cost which are associated with them are the non-recurring expenses</w:t>
      </w:r>
      <w:r w:rsidR="00783B15" w:rsidRPr="006A3B12">
        <w:rPr>
          <w:rFonts w:ascii="Times New Roman" w:hAnsi="Times New Roman" w:cs="Times New Roman"/>
          <w:sz w:val="24"/>
          <w:szCs w:val="24"/>
        </w:rPr>
        <w:t xml:space="preserve"> and some of them are the legal charges cost and the professional fees of the company. </w:t>
      </w:r>
      <w:r w:rsidR="001E6777" w:rsidRPr="006A3B12">
        <w:rPr>
          <w:rFonts w:ascii="Times New Roman" w:hAnsi="Times New Roman" w:cs="Times New Roman"/>
          <w:sz w:val="24"/>
          <w:szCs w:val="24"/>
        </w:rPr>
        <w:t xml:space="preserve">There are mainly two types of </w:t>
      </w:r>
      <w:r w:rsidR="00C71948" w:rsidRPr="006A3B12">
        <w:rPr>
          <w:rFonts w:ascii="Times New Roman" w:hAnsi="Times New Roman" w:cs="Times New Roman"/>
          <w:sz w:val="24"/>
          <w:szCs w:val="24"/>
        </w:rPr>
        <w:t>budgets,</w:t>
      </w:r>
      <w:r w:rsidR="001E6777" w:rsidRPr="006A3B12">
        <w:rPr>
          <w:rFonts w:ascii="Times New Roman" w:hAnsi="Times New Roman" w:cs="Times New Roman"/>
          <w:sz w:val="24"/>
          <w:szCs w:val="24"/>
        </w:rPr>
        <w:t xml:space="preserve"> and they are fixed and flexible budget for the company. </w:t>
      </w:r>
      <w:r w:rsidR="00D30B6C" w:rsidRPr="006A3B12">
        <w:rPr>
          <w:rFonts w:ascii="Times New Roman" w:hAnsi="Times New Roman" w:cs="Times New Roman"/>
          <w:sz w:val="24"/>
          <w:szCs w:val="24"/>
        </w:rPr>
        <w:t xml:space="preserve">Fixed budget </w:t>
      </w:r>
      <w:proofErr w:type="gramStart"/>
      <w:r w:rsidR="00D30B6C" w:rsidRPr="006A3B12">
        <w:rPr>
          <w:rFonts w:ascii="Times New Roman" w:hAnsi="Times New Roman" w:cs="Times New Roman"/>
          <w:sz w:val="24"/>
          <w:szCs w:val="24"/>
        </w:rPr>
        <w:t>are</w:t>
      </w:r>
      <w:proofErr w:type="gramEnd"/>
      <w:r w:rsidR="00D30B6C" w:rsidRPr="006A3B12">
        <w:rPr>
          <w:rFonts w:ascii="Times New Roman" w:hAnsi="Times New Roman" w:cs="Times New Roman"/>
          <w:sz w:val="24"/>
          <w:szCs w:val="24"/>
        </w:rPr>
        <w:t xml:space="preserve"> the budget in which no one cannot changes the financials of the company or the key output of the company</w:t>
      </w:r>
      <w:r w:rsidR="00B0307F" w:rsidRPr="006A3B12">
        <w:rPr>
          <w:rFonts w:ascii="Times New Roman" w:hAnsi="Times New Roman" w:cs="Times New Roman"/>
          <w:sz w:val="24"/>
          <w:szCs w:val="24"/>
        </w:rPr>
        <w:t xml:space="preserve"> and second one is the flexible budget of the company. </w:t>
      </w:r>
      <w:r w:rsidR="005C4011" w:rsidRPr="006A3B12">
        <w:rPr>
          <w:rFonts w:ascii="Times New Roman" w:hAnsi="Times New Roman" w:cs="Times New Roman"/>
          <w:sz w:val="24"/>
          <w:szCs w:val="24"/>
        </w:rPr>
        <w:t xml:space="preserve">Flexible budget is the budget which helps the management to changes the estimates of the budget at any point in time so that they can match the same with the financials and the </w:t>
      </w:r>
      <w:proofErr w:type="spellStart"/>
      <w:r w:rsidR="005C4011" w:rsidRPr="006A3B12">
        <w:rPr>
          <w:rFonts w:ascii="Times New Roman" w:hAnsi="Times New Roman" w:cs="Times New Roman"/>
          <w:sz w:val="24"/>
          <w:szCs w:val="24"/>
        </w:rPr>
        <w:t>economical</w:t>
      </w:r>
      <w:proofErr w:type="spellEnd"/>
      <w:r w:rsidR="005C4011" w:rsidRPr="006A3B12">
        <w:rPr>
          <w:rFonts w:ascii="Times New Roman" w:hAnsi="Times New Roman" w:cs="Times New Roman"/>
          <w:sz w:val="24"/>
          <w:szCs w:val="24"/>
        </w:rPr>
        <w:t xml:space="preserve"> goals of the company. </w:t>
      </w:r>
      <w:r w:rsidR="00C71948" w:rsidRPr="006A3B12">
        <w:rPr>
          <w:rFonts w:ascii="Times New Roman" w:hAnsi="Times New Roman" w:cs="Times New Roman"/>
          <w:sz w:val="24"/>
          <w:szCs w:val="24"/>
        </w:rPr>
        <w:t xml:space="preserve">Variance is the difference between the actual and the reported figures or the transactions of the company. </w:t>
      </w:r>
      <w:r w:rsidR="00BB1F61" w:rsidRPr="006A3B12">
        <w:rPr>
          <w:rFonts w:ascii="Times New Roman" w:hAnsi="Times New Roman" w:cs="Times New Roman"/>
          <w:sz w:val="24"/>
          <w:szCs w:val="24"/>
        </w:rPr>
        <w:t>For example, if the reported net income were 200 and the budgeted were 400 then the variance will be 200 which is the normal difference</w:t>
      </w:r>
      <w:r w:rsidR="00A54C9C" w:rsidRPr="006A3B12">
        <w:rPr>
          <w:rFonts w:ascii="Times New Roman" w:hAnsi="Times New Roman" w:cs="Times New Roman"/>
          <w:sz w:val="24"/>
          <w:szCs w:val="24"/>
        </w:rPr>
        <w:t xml:space="preserve"> between 400 and 200. </w:t>
      </w:r>
      <w:r w:rsidR="0089796D" w:rsidRPr="006A3B12">
        <w:rPr>
          <w:rFonts w:ascii="Times New Roman" w:hAnsi="Times New Roman" w:cs="Times New Roman"/>
          <w:sz w:val="24"/>
          <w:szCs w:val="24"/>
        </w:rPr>
        <w:t xml:space="preserve">Below shows the format of original budget, flexed </w:t>
      </w:r>
      <w:proofErr w:type="gramStart"/>
      <w:r w:rsidR="0089796D" w:rsidRPr="006A3B12">
        <w:rPr>
          <w:rFonts w:ascii="Times New Roman" w:hAnsi="Times New Roman" w:cs="Times New Roman"/>
          <w:sz w:val="24"/>
          <w:szCs w:val="24"/>
        </w:rPr>
        <w:t>budget</w:t>
      </w:r>
      <w:proofErr w:type="gramEnd"/>
      <w:r w:rsidR="0089796D" w:rsidRPr="006A3B12">
        <w:rPr>
          <w:rFonts w:ascii="Times New Roman" w:hAnsi="Times New Roman" w:cs="Times New Roman"/>
          <w:sz w:val="24"/>
          <w:szCs w:val="24"/>
        </w:rPr>
        <w:t xml:space="preserve"> and the variance budget of company</w:t>
      </w:r>
      <w:r w:rsidR="003E20BC" w:rsidRPr="006A3B12">
        <w:rPr>
          <w:rFonts w:ascii="Times New Roman" w:hAnsi="Times New Roman" w:cs="Times New Roman"/>
          <w:sz w:val="24"/>
          <w:szCs w:val="24"/>
        </w:rPr>
        <w:t xml:space="preserve"> (</w:t>
      </w:r>
      <w:proofErr w:type="spellStart"/>
      <w:r w:rsidR="003E20BC" w:rsidRPr="006A3B12">
        <w:rPr>
          <w:rFonts w:ascii="Times New Roman" w:hAnsi="Times New Roman" w:cs="Times New Roman"/>
          <w:sz w:val="24"/>
          <w:szCs w:val="24"/>
          <w:shd w:val="clear" w:color="auto" w:fill="FFFFFF"/>
        </w:rPr>
        <w:t>Dubnitskiy</w:t>
      </w:r>
      <w:proofErr w:type="spellEnd"/>
      <w:r w:rsidR="003E20BC" w:rsidRPr="006A3B12">
        <w:rPr>
          <w:rFonts w:ascii="Times New Roman" w:hAnsi="Times New Roman" w:cs="Times New Roman"/>
          <w:sz w:val="24"/>
          <w:szCs w:val="24"/>
          <w:shd w:val="clear" w:color="auto" w:fill="FFFFFF"/>
        </w:rPr>
        <w:t xml:space="preserve"> 2020</w:t>
      </w:r>
      <w:r w:rsidR="003E20BC" w:rsidRPr="006A3B12">
        <w:rPr>
          <w:rFonts w:ascii="Times New Roman" w:hAnsi="Times New Roman" w:cs="Times New Roman"/>
          <w:sz w:val="24"/>
          <w:szCs w:val="24"/>
        </w:rPr>
        <w:t>):</w:t>
      </w:r>
    </w:p>
    <w:p w14:paraId="01D6014E" w14:textId="09FCCEAD" w:rsidR="00B53FD3" w:rsidRDefault="00B53FD3" w:rsidP="006A3B12">
      <w:pPr>
        <w:spacing w:line="360" w:lineRule="auto"/>
        <w:jc w:val="both"/>
        <w:rPr>
          <w:rFonts w:ascii="Times New Roman" w:hAnsi="Times New Roman" w:cs="Times New Roman"/>
          <w:sz w:val="24"/>
          <w:szCs w:val="24"/>
        </w:rPr>
      </w:pPr>
    </w:p>
    <w:p w14:paraId="42918550" w14:textId="63B41CF3" w:rsidR="00B53FD3" w:rsidRDefault="00B53FD3" w:rsidP="006A3B12">
      <w:pPr>
        <w:spacing w:line="360" w:lineRule="auto"/>
        <w:jc w:val="both"/>
        <w:rPr>
          <w:rFonts w:ascii="Times New Roman" w:hAnsi="Times New Roman" w:cs="Times New Roman"/>
          <w:sz w:val="24"/>
          <w:szCs w:val="24"/>
        </w:rPr>
      </w:pPr>
    </w:p>
    <w:p w14:paraId="0FC79176" w14:textId="76242704" w:rsidR="00B53FD3" w:rsidRDefault="00B53FD3" w:rsidP="006A3B12">
      <w:pPr>
        <w:spacing w:line="360" w:lineRule="auto"/>
        <w:jc w:val="both"/>
        <w:rPr>
          <w:rFonts w:ascii="Times New Roman" w:hAnsi="Times New Roman" w:cs="Times New Roman"/>
          <w:sz w:val="24"/>
          <w:szCs w:val="24"/>
        </w:rPr>
      </w:pPr>
    </w:p>
    <w:p w14:paraId="63F9CBC6" w14:textId="010B4692" w:rsidR="00B53FD3" w:rsidRDefault="00B53FD3" w:rsidP="006A3B12">
      <w:pPr>
        <w:spacing w:line="360" w:lineRule="auto"/>
        <w:jc w:val="both"/>
        <w:rPr>
          <w:rFonts w:ascii="Times New Roman" w:hAnsi="Times New Roman" w:cs="Times New Roman"/>
          <w:sz w:val="24"/>
          <w:szCs w:val="24"/>
        </w:rPr>
      </w:pPr>
    </w:p>
    <w:p w14:paraId="289F0823" w14:textId="77777777" w:rsidR="00B53FD3" w:rsidRPr="006A3B12" w:rsidRDefault="00B53FD3" w:rsidP="006A3B12">
      <w:pPr>
        <w:spacing w:line="360" w:lineRule="auto"/>
        <w:jc w:val="both"/>
        <w:rPr>
          <w:rFonts w:ascii="Times New Roman" w:hAnsi="Times New Roman" w:cs="Times New Roman"/>
          <w:sz w:val="24"/>
          <w:szCs w:val="24"/>
        </w:rPr>
      </w:pPr>
    </w:p>
    <w:tbl>
      <w:tblPr>
        <w:tblW w:w="5000" w:type="pct"/>
        <w:tblLook w:val="04A0" w:firstRow="1" w:lastRow="0" w:firstColumn="1" w:lastColumn="0" w:noHBand="0" w:noVBand="1"/>
      </w:tblPr>
      <w:tblGrid>
        <w:gridCol w:w="4201"/>
        <w:gridCol w:w="1704"/>
        <w:gridCol w:w="1704"/>
        <w:gridCol w:w="1741"/>
      </w:tblGrid>
      <w:tr w:rsidR="006A3B12" w:rsidRPr="006A3B12" w14:paraId="0EC4FF6C" w14:textId="77777777" w:rsidTr="003E3DCB">
        <w:trPr>
          <w:trHeight w:val="290"/>
        </w:trPr>
        <w:tc>
          <w:tcPr>
            <w:tcW w:w="2247"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7C395AC" w14:textId="77777777" w:rsidR="003E3DCB" w:rsidRPr="006A3B12" w:rsidRDefault="003E3DCB" w:rsidP="006A3B12">
            <w:pPr>
              <w:spacing w:after="0" w:line="360" w:lineRule="auto"/>
              <w:jc w:val="both"/>
              <w:rPr>
                <w:rFonts w:ascii="Times New Roman" w:eastAsia="Times New Roman" w:hAnsi="Times New Roman" w:cs="Times New Roman"/>
                <w:sz w:val="24"/>
                <w:szCs w:val="24"/>
              </w:rPr>
            </w:pPr>
            <w:r w:rsidRPr="006A3B12">
              <w:rPr>
                <w:rFonts w:ascii="Times New Roman" w:eastAsia="Times New Roman" w:hAnsi="Times New Roman" w:cs="Times New Roman"/>
                <w:sz w:val="24"/>
                <w:szCs w:val="24"/>
              </w:rPr>
              <w:lastRenderedPageBreak/>
              <w:t> </w:t>
            </w:r>
          </w:p>
        </w:tc>
        <w:tc>
          <w:tcPr>
            <w:tcW w:w="911" w:type="pct"/>
            <w:tcBorders>
              <w:top w:val="single" w:sz="4" w:space="0" w:color="auto"/>
              <w:left w:val="nil"/>
              <w:bottom w:val="single" w:sz="4" w:space="0" w:color="auto"/>
              <w:right w:val="single" w:sz="4" w:space="0" w:color="auto"/>
            </w:tcBorders>
            <w:shd w:val="clear" w:color="auto" w:fill="auto"/>
            <w:noWrap/>
            <w:vAlign w:val="bottom"/>
            <w:hideMark/>
          </w:tcPr>
          <w:p w14:paraId="4551AB98" w14:textId="77777777" w:rsidR="003E3DCB" w:rsidRPr="006A3B12" w:rsidRDefault="003E3DCB" w:rsidP="006A3B12">
            <w:pPr>
              <w:spacing w:after="0" w:line="360" w:lineRule="auto"/>
              <w:jc w:val="both"/>
              <w:rPr>
                <w:rFonts w:ascii="Times New Roman" w:eastAsia="Times New Roman" w:hAnsi="Times New Roman" w:cs="Times New Roman"/>
                <w:b/>
                <w:bCs/>
                <w:sz w:val="24"/>
                <w:szCs w:val="24"/>
              </w:rPr>
            </w:pPr>
            <w:r w:rsidRPr="006A3B12">
              <w:rPr>
                <w:rFonts w:ascii="Times New Roman" w:eastAsia="Times New Roman" w:hAnsi="Times New Roman" w:cs="Times New Roman"/>
                <w:b/>
                <w:bCs/>
                <w:sz w:val="24"/>
                <w:szCs w:val="24"/>
              </w:rPr>
              <w:t xml:space="preserve">Original </w:t>
            </w:r>
          </w:p>
        </w:tc>
        <w:tc>
          <w:tcPr>
            <w:tcW w:w="911" w:type="pct"/>
            <w:tcBorders>
              <w:top w:val="single" w:sz="4" w:space="0" w:color="auto"/>
              <w:left w:val="nil"/>
              <w:bottom w:val="single" w:sz="4" w:space="0" w:color="auto"/>
              <w:right w:val="single" w:sz="4" w:space="0" w:color="auto"/>
            </w:tcBorders>
            <w:shd w:val="clear" w:color="auto" w:fill="auto"/>
            <w:noWrap/>
            <w:vAlign w:val="bottom"/>
            <w:hideMark/>
          </w:tcPr>
          <w:p w14:paraId="6930C454" w14:textId="77777777" w:rsidR="003E3DCB" w:rsidRPr="006A3B12" w:rsidRDefault="003E3DCB" w:rsidP="006A3B12">
            <w:pPr>
              <w:spacing w:after="0" w:line="360" w:lineRule="auto"/>
              <w:jc w:val="both"/>
              <w:rPr>
                <w:rFonts w:ascii="Times New Roman" w:eastAsia="Times New Roman" w:hAnsi="Times New Roman" w:cs="Times New Roman"/>
                <w:b/>
                <w:bCs/>
                <w:sz w:val="24"/>
                <w:szCs w:val="24"/>
              </w:rPr>
            </w:pPr>
            <w:r w:rsidRPr="006A3B12">
              <w:rPr>
                <w:rFonts w:ascii="Times New Roman" w:eastAsia="Times New Roman" w:hAnsi="Times New Roman" w:cs="Times New Roman"/>
                <w:b/>
                <w:bCs/>
                <w:sz w:val="24"/>
                <w:szCs w:val="24"/>
              </w:rPr>
              <w:t>Budget</w:t>
            </w:r>
          </w:p>
        </w:tc>
        <w:tc>
          <w:tcPr>
            <w:tcW w:w="931" w:type="pct"/>
            <w:tcBorders>
              <w:top w:val="single" w:sz="4" w:space="0" w:color="auto"/>
              <w:left w:val="nil"/>
              <w:bottom w:val="single" w:sz="4" w:space="0" w:color="auto"/>
              <w:right w:val="single" w:sz="4" w:space="0" w:color="auto"/>
            </w:tcBorders>
            <w:shd w:val="clear" w:color="auto" w:fill="auto"/>
            <w:noWrap/>
            <w:vAlign w:val="bottom"/>
            <w:hideMark/>
          </w:tcPr>
          <w:p w14:paraId="0EE8A9C1" w14:textId="77777777" w:rsidR="003E3DCB" w:rsidRPr="006A3B12" w:rsidRDefault="003E3DCB" w:rsidP="006A3B12">
            <w:pPr>
              <w:spacing w:after="0" w:line="360" w:lineRule="auto"/>
              <w:jc w:val="both"/>
              <w:rPr>
                <w:rFonts w:ascii="Times New Roman" w:eastAsia="Times New Roman" w:hAnsi="Times New Roman" w:cs="Times New Roman"/>
                <w:b/>
                <w:bCs/>
                <w:sz w:val="24"/>
                <w:szCs w:val="24"/>
              </w:rPr>
            </w:pPr>
            <w:r w:rsidRPr="006A3B12">
              <w:rPr>
                <w:rFonts w:ascii="Times New Roman" w:eastAsia="Times New Roman" w:hAnsi="Times New Roman" w:cs="Times New Roman"/>
                <w:b/>
                <w:bCs/>
                <w:sz w:val="24"/>
                <w:szCs w:val="24"/>
              </w:rPr>
              <w:t>Variance</w:t>
            </w:r>
          </w:p>
        </w:tc>
      </w:tr>
      <w:tr w:rsidR="006A3B12" w:rsidRPr="006A3B12" w14:paraId="2B321041" w14:textId="77777777" w:rsidTr="003E3DCB">
        <w:trPr>
          <w:trHeight w:val="290"/>
        </w:trPr>
        <w:tc>
          <w:tcPr>
            <w:tcW w:w="2247" w:type="pct"/>
            <w:tcBorders>
              <w:top w:val="nil"/>
              <w:left w:val="single" w:sz="4" w:space="0" w:color="auto"/>
              <w:bottom w:val="single" w:sz="4" w:space="0" w:color="auto"/>
              <w:right w:val="single" w:sz="4" w:space="0" w:color="auto"/>
            </w:tcBorders>
            <w:shd w:val="clear" w:color="auto" w:fill="auto"/>
            <w:noWrap/>
            <w:vAlign w:val="bottom"/>
            <w:hideMark/>
          </w:tcPr>
          <w:p w14:paraId="36878F74" w14:textId="77777777" w:rsidR="003E3DCB" w:rsidRPr="006A3B12" w:rsidRDefault="003E3DCB" w:rsidP="006A3B12">
            <w:pPr>
              <w:spacing w:after="0" w:line="360" w:lineRule="auto"/>
              <w:jc w:val="both"/>
              <w:rPr>
                <w:rFonts w:ascii="Times New Roman" w:eastAsia="Times New Roman" w:hAnsi="Times New Roman" w:cs="Times New Roman"/>
                <w:sz w:val="24"/>
                <w:szCs w:val="24"/>
              </w:rPr>
            </w:pPr>
            <w:r w:rsidRPr="006A3B12">
              <w:rPr>
                <w:rFonts w:ascii="Times New Roman" w:eastAsia="Times New Roman" w:hAnsi="Times New Roman" w:cs="Times New Roman"/>
                <w:sz w:val="24"/>
                <w:szCs w:val="24"/>
              </w:rPr>
              <w:t>Units</w:t>
            </w:r>
          </w:p>
        </w:tc>
        <w:tc>
          <w:tcPr>
            <w:tcW w:w="911" w:type="pct"/>
            <w:tcBorders>
              <w:top w:val="nil"/>
              <w:left w:val="nil"/>
              <w:bottom w:val="single" w:sz="4" w:space="0" w:color="auto"/>
              <w:right w:val="single" w:sz="4" w:space="0" w:color="auto"/>
            </w:tcBorders>
            <w:shd w:val="clear" w:color="auto" w:fill="auto"/>
            <w:noWrap/>
            <w:vAlign w:val="bottom"/>
            <w:hideMark/>
          </w:tcPr>
          <w:p w14:paraId="099717FB" w14:textId="77777777" w:rsidR="003E3DCB" w:rsidRPr="006A3B12" w:rsidRDefault="003E3DCB" w:rsidP="006A3B12">
            <w:pPr>
              <w:spacing w:after="0" w:line="360" w:lineRule="auto"/>
              <w:jc w:val="both"/>
              <w:rPr>
                <w:rFonts w:ascii="Times New Roman" w:eastAsia="Times New Roman" w:hAnsi="Times New Roman" w:cs="Times New Roman"/>
                <w:sz w:val="24"/>
                <w:szCs w:val="24"/>
              </w:rPr>
            </w:pPr>
            <w:r w:rsidRPr="006A3B12">
              <w:rPr>
                <w:rFonts w:ascii="Times New Roman" w:eastAsia="Times New Roman" w:hAnsi="Times New Roman" w:cs="Times New Roman"/>
                <w:sz w:val="24"/>
                <w:szCs w:val="24"/>
              </w:rPr>
              <w:t>100000</w:t>
            </w:r>
          </w:p>
        </w:tc>
        <w:tc>
          <w:tcPr>
            <w:tcW w:w="911" w:type="pct"/>
            <w:tcBorders>
              <w:top w:val="nil"/>
              <w:left w:val="nil"/>
              <w:bottom w:val="single" w:sz="4" w:space="0" w:color="auto"/>
              <w:right w:val="single" w:sz="4" w:space="0" w:color="auto"/>
            </w:tcBorders>
            <w:shd w:val="clear" w:color="auto" w:fill="auto"/>
            <w:noWrap/>
            <w:vAlign w:val="bottom"/>
            <w:hideMark/>
          </w:tcPr>
          <w:p w14:paraId="047FAC90" w14:textId="77777777" w:rsidR="003E3DCB" w:rsidRPr="006A3B12" w:rsidRDefault="003E3DCB" w:rsidP="006A3B12">
            <w:pPr>
              <w:spacing w:after="0" w:line="360" w:lineRule="auto"/>
              <w:jc w:val="both"/>
              <w:rPr>
                <w:rFonts w:ascii="Times New Roman" w:eastAsia="Times New Roman" w:hAnsi="Times New Roman" w:cs="Times New Roman"/>
                <w:sz w:val="24"/>
                <w:szCs w:val="24"/>
              </w:rPr>
            </w:pPr>
            <w:r w:rsidRPr="006A3B12">
              <w:rPr>
                <w:rFonts w:ascii="Times New Roman" w:eastAsia="Times New Roman" w:hAnsi="Times New Roman" w:cs="Times New Roman"/>
                <w:sz w:val="24"/>
                <w:szCs w:val="24"/>
              </w:rPr>
              <w:t>80000</w:t>
            </w:r>
          </w:p>
        </w:tc>
        <w:tc>
          <w:tcPr>
            <w:tcW w:w="931" w:type="pct"/>
            <w:tcBorders>
              <w:top w:val="nil"/>
              <w:left w:val="nil"/>
              <w:bottom w:val="single" w:sz="4" w:space="0" w:color="auto"/>
              <w:right w:val="single" w:sz="4" w:space="0" w:color="auto"/>
            </w:tcBorders>
            <w:shd w:val="clear" w:color="auto" w:fill="auto"/>
            <w:noWrap/>
            <w:vAlign w:val="bottom"/>
            <w:hideMark/>
          </w:tcPr>
          <w:p w14:paraId="310BC284" w14:textId="77777777" w:rsidR="003E3DCB" w:rsidRPr="006A3B12" w:rsidRDefault="003E3DCB" w:rsidP="006A3B12">
            <w:pPr>
              <w:spacing w:after="0" w:line="360" w:lineRule="auto"/>
              <w:jc w:val="both"/>
              <w:rPr>
                <w:rFonts w:ascii="Times New Roman" w:eastAsia="Times New Roman" w:hAnsi="Times New Roman" w:cs="Times New Roman"/>
                <w:sz w:val="24"/>
                <w:szCs w:val="24"/>
              </w:rPr>
            </w:pPr>
            <w:r w:rsidRPr="006A3B12">
              <w:rPr>
                <w:rFonts w:ascii="Times New Roman" w:eastAsia="Times New Roman" w:hAnsi="Times New Roman" w:cs="Times New Roman"/>
                <w:sz w:val="24"/>
                <w:szCs w:val="24"/>
              </w:rPr>
              <w:t>-20000</w:t>
            </w:r>
          </w:p>
        </w:tc>
      </w:tr>
      <w:tr w:rsidR="006A3B12" w:rsidRPr="006A3B12" w14:paraId="089E845A" w14:textId="77777777" w:rsidTr="003E3DCB">
        <w:trPr>
          <w:trHeight w:val="290"/>
        </w:trPr>
        <w:tc>
          <w:tcPr>
            <w:tcW w:w="2247" w:type="pct"/>
            <w:tcBorders>
              <w:top w:val="nil"/>
              <w:left w:val="single" w:sz="4" w:space="0" w:color="auto"/>
              <w:bottom w:val="single" w:sz="4" w:space="0" w:color="auto"/>
              <w:right w:val="single" w:sz="4" w:space="0" w:color="auto"/>
            </w:tcBorders>
            <w:shd w:val="clear" w:color="auto" w:fill="auto"/>
            <w:noWrap/>
            <w:vAlign w:val="bottom"/>
            <w:hideMark/>
          </w:tcPr>
          <w:p w14:paraId="3AA66056" w14:textId="77777777" w:rsidR="003E3DCB" w:rsidRPr="006A3B12" w:rsidRDefault="003E3DCB" w:rsidP="006A3B12">
            <w:pPr>
              <w:spacing w:after="0" w:line="360" w:lineRule="auto"/>
              <w:jc w:val="both"/>
              <w:rPr>
                <w:rFonts w:ascii="Times New Roman" w:eastAsia="Times New Roman" w:hAnsi="Times New Roman" w:cs="Times New Roman"/>
                <w:sz w:val="24"/>
                <w:szCs w:val="24"/>
              </w:rPr>
            </w:pPr>
            <w:r w:rsidRPr="006A3B12">
              <w:rPr>
                <w:rFonts w:ascii="Times New Roman" w:eastAsia="Times New Roman" w:hAnsi="Times New Roman" w:cs="Times New Roman"/>
                <w:sz w:val="24"/>
                <w:szCs w:val="24"/>
              </w:rPr>
              <w:t>Price</w:t>
            </w:r>
          </w:p>
        </w:tc>
        <w:tc>
          <w:tcPr>
            <w:tcW w:w="911" w:type="pct"/>
            <w:tcBorders>
              <w:top w:val="nil"/>
              <w:left w:val="nil"/>
              <w:bottom w:val="single" w:sz="4" w:space="0" w:color="auto"/>
              <w:right w:val="single" w:sz="4" w:space="0" w:color="auto"/>
            </w:tcBorders>
            <w:shd w:val="clear" w:color="auto" w:fill="auto"/>
            <w:noWrap/>
            <w:vAlign w:val="bottom"/>
            <w:hideMark/>
          </w:tcPr>
          <w:p w14:paraId="1BCA8B1A" w14:textId="77777777" w:rsidR="003E3DCB" w:rsidRPr="006A3B12" w:rsidRDefault="003E3DCB" w:rsidP="006A3B12">
            <w:pPr>
              <w:spacing w:after="0" w:line="360" w:lineRule="auto"/>
              <w:jc w:val="both"/>
              <w:rPr>
                <w:rFonts w:ascii="Times New Roman" w:eastAsia="Times New Roman" w:hAnsi="Times New Roman" w:cs="Times New Roman"/>
                <w:sz w:val="24"/>
                <w:szCs w:val="24"/>
              </w:rPr>
            </w:pPr>
            <w:r w:rsidRPr="006A3B12">
              <w:rPr>
                <w:rFonts w:ascii="Times New Roman" w:eastAsia="Times New Roman" w:hAnsi="Times New Roman" w:cs="Times New Roman"/>
                <w:sz w:val="24"/>
                <w:szCs w:val="24"/>
              </w:rPr>
              <w:t>25</w:t>
            </w:r>
          </w:p>
        </w:tc>
        <w:tc>
          <w:tcPr>
            <w:tcW w:w="911" w:type="pct"/>
            <w:tcBorders>
              <w:top w:val="nil"/>
              <w:left w:val="nil"/>
              <w:bottom w:val="single" w:sz="4" w:space="0" w:color="auto"/>
              <w:right w:val="single" w:sz="4" w:space="0" w:color="auto"/>
            </w:tcBorders>
            <w:shd w:val="clear" w:color="auto" w:fill="auto"/>
            <w:noWrap/>
            <w:vAlign w:val="bottom"/>
            <w:hideMark/>
          </w:tcPr>
          <w:p w14:paraId="44471F57" w14:textId="77777777" w:rsidR="003E3DCB" w:rsidRPr="006A3B12" w:rsidRDefault="003E3DCB" w:rsidP="006A3B12">
            <w:pPr>
              <w:spacing w:after="0" w:line="360" w:lineRule="auto"/>
              <w:jc w:val="both"/>
              <w:rPr>
                <w:rFonts w:ascii="Times New Roman" w:eastAsia="Times New Roman" w:hAnsi="Times New Roman" w:cs="Times New Roman"/>
                <w:sz w:val="24"/>
                <w:szCs w:val="24"/>
              </w:rPr>
            </w:pPr>
            <w:r w:rsidRPr="006A3B12">
              <w:rPr>
                <w:rFonts w:ascii="Times New Roman" w:eastAsia="Times New Roman" w:hAnsi="Times New Roman" w:cs="Times New Roman"/>
                <w:sz w:val="24"/>
                <w:szCs w:val="24"/>
              </w:rPr>
              <w:t>20</w:t>
            </w:r>
          </w:p>
        </w:tc>
        <w:tc>
          <w:tcPr>
            <w:tcW w:w="931" w:type="pct"/>
            <w:tcBorders>
              <w:top w:val="nil"/>
              <w:left w:val="nil"/>
              <w:bottom w:val="single" w:sz="4" w:space="0" w:color="auto"/>
              <w:right w:val="single" w:sz="4" w:space="0" w:color="auto"/>
            </w:tcBorders>
            <w:shd w:val="clear" w:color="auto" w:fill="auto"/>
            <w:noWrap/>
            <w:vAlign w:val="bottom"/>
            <w:hideMark/>
          </w:tcPr>
          <w:p w14:paraId="778A1D9A" w14:textId="77777777" w:rsidR="003E3DCB" w:rsidRPr="006A3B12" w:rsidRDefault="003E3DCB" w:rsidP="006A3B12">
            <w:pPr>
              <w:spacing w:after="0" w:line="360" w:lineRule="auto"/>
              <w:jc w:val="both"/>
              <w:rPr>
                <w:rFonts w:ascii="Times New Roman" w:eastAsia="Times New Roman" w:hAnsi="Times New Roman" w:cs="Times New Roman"/>
                <w:sz w:val="24"/>
                <w:szCs w:val="24"/>
              </w:rPr>
            </w:pPr>
            <w:r w:rsidRPr="006A3B12">
              <w:rPr>
                <w:rFonts w:ascii="Times New Roman" w:eastAsia="Times New Roman" w:hAnsi="Times New Roman" w:cs="Times New Roman"/>
                <w:sz w:val="24"/>
                <w:szCs w:val="24"/>
              </w:rPr>
              <w:t>-5</w:t>
            </w:r>
          </w:p>
        </w:tc>
      </w:tr>
      <w:tr w:rsidR="006A3B12" w:rsidRPr="006A3B12" w14:paraId="2D36D727" w14:textId="77777777" w:rsidTr="003E3DCB">
        <w:trPr>
          <w:trHeight w:val="290"/>
        </w:trPr>
        <w:tc>
          <w:tcPr>
            <w:tcW w:w="2247" w:type="pct"/>
            <w:tcBorders>
              <w:top w:val="nil"/>
              <w:left w:val="single" w:sz="4" w:space="0" w:color="auto"/>
              <w:bottom w:val="single" w:sz="4" w:space="0" w:color="auto"/>
              <w:right w:val="single" w:sz="4" w:space="0" w:color="auto"/>
            </w:tcBorders>
            <w:shd w:val="clear" w:color="auto" w:fill="auto"/>
            <w:noWrap/>
            <w:vAlign w:val="bottom"/>
            <w:hideMark/>
          </w:tcPr>
          <w:p w14:paraId="44481749" w14:textId="77777777" w:rsidR="003E3DCB" w:rsidRPr="006A3B12" w:rsidRDefault="003E3DCB" w:rsidP="006A3B12">
            <w:pPr>
              <w:spacing w:after="0" w:line="360" w:lineRule="auto"/>
              <w:jc w:val="both"/>
              <w:rPr>
                <w:rFonts w:ascii="Times New Roman" w:eastAsia="Times New Roman" w:hAnsi="Times New Roman" w:cs="Times New Roman"/>
                <w:b/>
                <w:bCs/>
                <w:sz w:val="24"/>
                <w:szCs w:val="24"/>
              </w:rPr>
            </w:pPr>
            <w:r w:rsidRPr="006A3B12">
              <w:rPr>
                <w:rFonts w:ascii="Times New Roman" w:eastAsia="Times New Roman" w:hAnsi="Times New Roman" w:cs="Times New Roman"/>
                <w:b/>
                <w:bCs/>
                <w:sz w:val="24"/>
                <w:szCs w:val="24"/>
              </w:rPr>
              <w:t xml:space="preserve">Operations revenue </w:t>
            </w:r>
          </w:p>
        </w:tc>
        <w:tc>
          <w:tcPr>
            <w:tcW w:w="911" w:type="pct"/>
            <w:tcBorders>
              <w:top w:val="nil"/>
              <w:left w:val="nil"/>
              <w:bottom w:val="single" w:sz="4" w:space="0" w:color="auto"/>
              <w:right w:val="single" w:sz="4" w:space="0" w:color="auto"/>
            </w:tcBorders>
            <w:shd w:val="clear" w:color="auto" w:fill="auto"/>
            <w:noWrap/>
            <w:vAlign w:val="bottom"/>
            <w:hideMark/>
          </w:tcPr>
          <w:p w14:paraId="1CB213E7" w14:textId="77777777" w:rsidR="003E3DCB" w:rsidRPr="006A3B12" w:rsidRDefault="003E3DCB" w:rsidP="006A3B12">
            <w:pPr>
              <w:spacing w:after="0" w:line="360" w:lineRule="auto"/>
              <w:jc w:val="both"/>
              <w:rPr>
                <w:rFonts w:ascii="Times New Roman" w:eastAsia="Times New Roman" w:hAnsi="Times New Roman" w:cs="Times New Roman"/>
                <w:b/>
                <w:bCs/>
                <w:sz w:val="24"/>
                <w:szCs w:val="24"/>
              </w:rPr>
            </w:pPr>
            <w:r w:rsidRPr="006A3B12">
              <w:rPr>
                <w:rFonts w:ascii="Times New Roman" w:eastAsia="Times New Roman" w:hAnsi="Times New Roman" w:cs="Times New Roman"/>
                <w:b/>
                <w:bCs/>
                <w:sz w:val="24"/>
                <w:szCs w:val="24"/>
              </w:rPr>
              <w:t>2500000</w:t>
            </w:r>
          </w:p>
        </w:tc>
        <w:tc>
          <w:tcPr>
            <w:tcW w:w="911" w:type="pct"/>
            <w:tcBorders>
              <w:top w:val="nil"/>
              <w:left w:val="nil"/>
              <w:bottom w:val="single" w:sz="4" w:space="0" w:color="auto"/>
              <w:right w:val="single" w:sz="4" w:space="0" w:color="auto"/>
            </w:tcBorders>
            <w:shd w:val="clear" w:color="auto" w:fill="auto"/>
            <w:noWrap/>
            <w:vAlign w:val="bottom"/>
            <w:hideMark/>
          </w:tcPr>
          <w:p w14:paraId="76B24A39" w14:textId="77777777" w:rsidR="003E3DCB" w:rsidRPr="006A3B12" w:rsidRDefault="003E3DCB" w:rsidP="006A3B12">
            <w:pPr>
              <w:spacing w:after="0" w:line="360" w:lineRule="auto"/>
              <w:jc w:val="both"/>
              <w:rPr>
                <w:rFonts w:ascii="Times New Roman" w:eastAsia="Times New Roman" w:hAnsi="Times New Roman" w:cs="Times New Roman"/>
                <w:b/>
                <w:bCs/>
                <w:sz w:val="24"/>
                <w:szCs w:val="24"/>
              </w:rPr>
            </w:pPr>
            <w:r w:rsidRPr="006A3B12">
              <w:rPr>
                <w:rFonts w:ascii="Times New Roman" w:eastAsia="Times New Roman" w:hAnsi="Times New Roman" w:cs="Times New Roman"/>
                <w:b/>
                <w:bCs/>
                <w:sz w:val="24"/>
                <w:szCs w:val="24"/>
              </w:rPr>
              <w:t>1600000</w:t>
            </w:r>
          </w:p>
        </w:tc>
        <w:tc>
          <w:tcPr>
            <w:tcW w:w="931" w:type="pct"/>
            <w:tcBorders>
              <w:top w:val="nil"/>
              <w:left w:val="nil"/>
              <w:bottom w:val="single" w:sz="4" w:space="0" w:color="auto"/>
              <w:right w:val="single" w:sz="4" w:space="0" w:color="auto"/>
            </w:tcBorders>
            <w:shd w:val="clear" w:color="auto" w:fill="auto"/>
            <w:noWrap/>
            <w:vAlign w:val="bottom"/>
            <w:hideMark/>
          </w:tcPr>
          <w:p w14:paraId="30D66D96" w14:textId="77777777" w:rsidR="003E3DCB" w:rsidRPr="006A3B12" w:rsidRDefault="003E3DCB" w:rsidP="006A3B12">
            <w:pPr>
              <w:spacing w:after="0" w:line="360" w:lineRule="auto"/>
              <w:jc w:val="both"/>
              <w:rPr>
                <w:rFonts w:ascii="Times New Roman" w:eastAsia="Times New Roman" w:hAnsi="Times New Roman" w:cs="Times New Roman"/>
                <w:b/>
                <w:bCs/>
                <w:sz w:val="24"/>
                <w:szCs w:val="24"/>
              </w:rPr>
            </w:pPr>
            <w:r w:rsidRPr="006A3B12">
              <w:rPr>
                <w:rFonts w:ascii="Times New Roman" w:eastAsia="Times New Roman" w:hAnsi="Times New Roman" w:cs="Times New Roman"/>
                <w:b/>
                <w:bCs/>
                <w:sz w:val="24"/>
                <w:szCs w:val="24"/>
              </w:rPr>
              <w:t>-900000</w:t>
            </w:r>
          </w:p>
        </w:tc>
      </w:tr>
      <w:tr w:rsidR="006A3B12" w:rsidRPr="006A3B12" w14:paraId="3E08BC64" w14:textId="77777777" w:rsidTr="003E3DCB">
        <w:trPr>
          <w:trHeight w:val="290"/>
        </w:trPr>
        <w:tc>
          <w:tcPr>
            <w:tcW w:w="2247" w:type="pct"/>
            <w:tcBorders>
              <w:top w:val="nil"/>
              <w:left w:val="single" w:sz="4" w:space="0" w:color="auto"/>
              <w:bottom w:val="single" w:sz="4" w:space="0" w:color="auto"/>
              <w:right w:val="single" w:sz="4" w:space="0" w:color="auto"/>
            </w:tcBorders>
            <w:shd w:val="clear" w:color="auto" w:fill="auto"/>
            <w:noWrap/>
            <w:vAlign w:val="bottom"/>
            <w:hideMark/>
          </w:tcPr>
          <w:p w14:paraId="2BE8CDD5" w14:textId="77777777" w:rsidR="003E3DCB" w:rsidRPr="006A3B12" w:rsidRDefault="003E3DCB" w:rsidP="006A3B12">
            <w:pPr>
              <w:spacing w:after="0" w:line="360" w:lineRule="auto"/>
              <w:jc w:val="both"/>
              <w:rPr>
                <w:rFonts w:ascii="Times New Roman" w:eastAsia="Times New Roman" w:hAnsi="Times New Roman" w:cs="Times New Roman"/>
                <w:b/>
                <w:bCs/>
                <w:sz w:val="24"/>
                <w:szCs w:val="24"/>
              </w:rPr>
            </w:pPr>
            <w:r w:rsidRPr="006A3B12">
              <w:rPr>
                <w:rFonts w:ascii="Times New Roman" w:eastAsia="Times New Roman" w:hAnsi="Times New Roman" w:cs="Times New Roman"/>
                <w:b/>
                <w:bCs/>
                <w:sz w:val="24"/>
                <w:szCs w:val="24"/>
              </w:rPr>
              <w:t>Variable cost</w:t>
            </w:r>
          </w:p>
        </w:tc>
        <w:tc>
          <w:tcPr>
            <w:tcW w:w="911" w:type="pct"/>
            <w:tcBorders>
              <w:top w:val="nil"/>
              <w:left w:val="nil"/>
              <w:bottom w:val="single" w:sz="4" w:space="0" w:color="auto"/>
              <w:right w:val="single" w:sz="4" w:space="0" w:color="auto"/>
            </w:tcBorders>
            <w:shd w:val="clear" w:color="auto" w:fill="auto"/>
            <w:noWrap/>
            <w:vAlign w:val="bottom"/>
            <w:hideMark/>
          </w:tcPr>
          <w:p w14:paraId="1D2D35FA" w14:textId="77777777" w:rsidR="003E3DCB" w:rsidRPr="006A3B12" w:rsidRDefault="003E3DCB" w:rsidP="006A3B12">
            <w:pPr>
              <w:spacing w:after="0" w:line="360" w:lineRule="auto"/>
              <w:jc w:val="both"/>
              <w:rPr>
                <w:rFonts w:ascii="Times New Roman" w:eastAsia="Times New Roman" w:hAnsi="Times New Roman" w:cs="Times New Roman"/>
                <w:sz w:val="24"/>
                <w:szCs w:val="24"/>
              </w:rPr>
            </w:pPr>
            <w:r w:rsidRPr="006A3B12">
              <w:rPr>
                <w:rFonts w:ascii="Times New Roman" w:eastAsia="Times New Roman" w:hAnsi="Times New Roman" w:cs="Times New Roman"/>
                <w:sz w:val="24"/>
                <w:szCs w:val="24"/>
              </w:rPr>
              <w:t> </w:t>
            </w:r>
          </w:p>
        </w:tc>
        <w:tc>
          <w:tcPr>
            <w:tcW w:w="911" w:type="pct"/>
            <w:tcBorders>
              <w:top w:val="nil"/>
              <w:left w:val="nil"/>
              <w:bottom w:val="single" w:sz="4" w:space="0" w:color="auto"/>
              <w:right w:val="single" w:sz="4" w:space="0" w:color="auto"/>
            </w:tcBorders>
            <w:shd w:val="clear" w:color="auto" w:fill="auto"/>
            <w:noWrap/>
            <w:vAlign w:val="bottom"/>
            <w:hideMark/>
          </w:tcPr>
          <w:p w14:paraId="6A7C8A3D" w14:textId="77777777" w:rsidR="003E3DCB" w:rsidRPr="006A3B12" w:rsidRDefault="003E3DCB" w:rsidP="006A3B12">
            <w:pPr>
              <w:spacing w:after="0" w:line="360" w:lineRule="auto"/>
              <w:jc w:val="both"/>
              <w:rPr>
                <w:rFonts w:ascii="Times New Roman" w:eastAsia="Times New Roman" w:hAnsi="Times New Roman" w:cs="Times New Roman"/>
                <w:sz w:val="24"/>
                <w:szCs w:val="24"/>
              </w:rPr>
            </w:pPr>
            <w:r w:rsidRPr="006A3B12">
              <w:rPr>
                <w:rFonts w:ascii="Times New Roman" w:eastAsia="Times New Roman" w:hAnsi="Times New Roman" w:cs="Times New Roman"/>
                <w:sz w:val="24"/>
                <w:szCs w:val="24"/>
              </w:rPr>
              <w:t> </w:t>
            </w:r>
          </w:p>
        </w:tc>
        <w:tc>
          <w:tcPr>
            <w:tcW w:w="931" w:type="pct"/>
            <w:tcBorders>
              <w:top w:val="nil"/>
              <w:left w:val="nil"/>
              <w:bottom w:val="single" w:sz="4" w:space="0" w:color="auto"/>
              <w:right w:val="single" w:sz="4" w:space="0" w:color="auto"/>
            </w:tcBorders>
            <w:shd w:val="clear" w:color="auto" w:fill="auto"/>
            <w:noWrap/>
            <w:vAlign w:val="bottom"/>
            <w:hideMark/>
          </w:tcPr>
          <w:p w14:paraId="46D03EDF" w14:textId="77777777" w:rsidR="003E3DCB" w:rsidRPr="006A3B12" w:rsidRDefault="003E3DCB" w:rsidP="006A3B12">
            <w:pPr>
              <w:spacing w:after="0" w:line="360" w:lineRule="auto"/>
              <w:jc w:val="both"/>
              <w:rPr>
                <w:rFonts w:ascii="Times New Roman" w:eastAsia="Times New Roman" w:hAnsi="Times New Roman" w:cs="Times New Roman"/>
                <w:sz w:val="24"/>
                <w:szCs w:val="24"/>
              </w:rPr>
            </w:pPr>
            <w:r w:rsidRPr="006A3B12">
              <w:rPr>
                <w:rFonts w:ascii="Times New Roman" w:eastAsia="Times New Roman" w:hAnsi="Times New Roman" w:cs="Times New Roman"/>
                <w:sz w:val="24"/>
                <w:szCs w:val="24"/>
              </w:rPr>
              <w:t> </w:t>
            </w:r>
          </w:p>
        </w:tc>
      </w:tr>
      <w:tr w:rsidR="006A3B12" w:rsidRPr="006A3B12" w14:paraId="658B7584" w14:textId="77777777" w:rsidTr="003E3DCB">
        <w:trPr>
          <w:trHeight w:val="290"/>
        </w:trPr>
        <w:tc>
          <w:tcPr>
            <w:tcW w:w="2247" w:type="pct"/>
            <w:tcBorders>
              <w:top w:val="nil"/>
              <w:left w:val="single" w:sz="4" w:space="0" w:color="auto"/>
              <w:bottom w:val="single" w:sz="4" w:space="0" w:color="auto"/>
              <w:right w:val="single" w:sz="4" w:space="0" w:color="auto"/>
            </w:tcBorders>
            <w:shd w:val="clear" w:color="auto" w:fill="auto"/>
            <w:noWrap/>
            <w:vAlign w:val="bottom"/>
            <w:hideMark/>
          </w:tcPr>
          <w:p w14:paraId="703017D3" w14:textId="77777777" w:rsidR="003E3DCB" w:rsidRPr="006A3B12" w:rsidRDefault="003E3DCB" w:rsidP="006A3B12">
            <w:pPr>
              <w:spacing w:after="0" w:line="360" w:lineRule="auto"/>
              <w:jc w:val="both"/>
              <w:rPr>
                <w:rFonts w:ascii="Times New Roman" w:eastAsia="Times New Roman" w:hAnsi="Times New Roman" w:cs="Times New Roman"/>
                <w:sz w:val="24"/>
                <w:szCs w:val="24"/>
              </w:rPr>
            </w:pPr>
            <w:r w:rsidRPr="006A3B12">
              <w:rPr>
                <w:rFonts w:ascii="Times New Roman" w:eastAsia="Times New Roman" w:hAnsi="Times New Roman" w:cs="Times New Roman"/>
                <w:sz w:val="24"/>
                <w:szCs w:val="24"/>
              </w:rPr>
              <w:t>Materials cost</w:t>
            </w:r>
          </w:p>
        </w:tc>
        <w:tc>
          <w:tcPr>
            <w:tcW w:w="911" w:type="pct"/>
            <w:tcBorders>
              <w:top w:val="nil"/>
              <w:left w:val="nil"/>
              <w:bottom w:val="single" w:sz="4" w:space="0" w:color="auto"/>
              <w:right w:val="single" w:sz="4" w:space="0" w:color="auto"/>
            </w:tcBorders>
            <w:shd w:val="clear" w:color="auto" w:fill="auto"/>
            <w:noWrap/>
            <w:vAlign w:val="bottom"/>
            <w:hideMark/>
          </w:tcPr>
          <w:p w14:paraId="000EEF25" w14:textId="77777777" w:rsidR="003E3DCB" w:rsidRPr="006A3B12" w:rsidRDefault="003E3DCB" w:rsidP="006A3B12">
            <w:pPr>
              <w:spacing w:after="0" w:line="360" w:lineRule="auto"/>
              <w:jc w:val="both"/>
              <w:rPr>
                <w:rFonts w:ascii="Times New Roman" w:eastAsia="Times New Roman" w:hAnsi="Times New Roman" w:cs="Times New Roman"/>
                <w:sz w:val="24"/>
                <w:szCs w:val="24"/>
              </w:rPr>
            </w:pPr>
            <w:r w:rsidRPr="006A3B12">
              <w:rPr>
                <w:rFonts w:ascii="Times New Roman" w:eastAsia="Times New Roman" w:hAnsi="Times New Roman" w:cs="Times New Roman"/>
                <w:sz w:val="24"/>
                <w:szCs w:val="24"/>
              </w:rPr>
              <w:t>250000</w:t>
            </w:r>
          </w:p>
        </w:tc>
        <w:tc>
          <w:tcPr>
            <w:tcW w:w="911" w:type="pct"/>
            <w:tcBorders>
              <w:top w:val="nil"/>
              <w:left w:val="nil"/>
              <w:bottom w:val="single" w:sz="4" w:space="0" w:color="auto"/>
              <w:right w:val="single" w:sz="4" w:space="0" w:color="auto"/>
            </w:tcBorders>
            <w:shd w:val="clear" w:color="auto" w:fill="auto"/>
            <w:noWrap/>
            <w:vAlign w:val="bottom"/>
            <w:hideMark/>
          </w:tcPr>
          <w:p w14:paraId="57F90AB9" w14:textId="77777777" w:rsidR="003E3DCB" w:rsidRPr="006A3B12" w:rsidRDefault="003E3DCB" w:rsidP="006A3B12">
            <w:pPr>
              <w:spacing w:after="0" w:line="360" w:lineRule="auto"/>
              <w:jc w:val="both"/>
              <w:rPr>
                <w:rFonts w:ascii="Times New Roman" w:eastAsia="Times New Roman" w:hAnsi="Times New Roman" w:cs="Times New Roman"/>
                <w:sz w:val="24"/>
                <w:szCs w:val="24"/>
              </w:rPr>
            </w:pPr>
            <w:r w:rsidRPr="006A3B12">
              <w:rPr>
                <w:rFonts w:ascii="Times New Roman" w:eastAsia="Times New Roman" w:hAnsi="Times New Roman" w:cs="Times New Roman"/>
                <w:sz w:val="24"/>
                <w:szCs w:val="24"/>
              </w:rPr>
              <w:t>280000</w:t>
            </w:r>
          </w:p>
        </w:tc>
        <w:tc>
          <w:tcPr>
            <w:tcW w:w="931" w:type="pct"/>
            <w:tcBorders>
              <w:top w:val="nil"/>
              <w:left w:val="nil"/>
              <w:bottom w:val="single" w:sz="4" w:space="0" w:color="auto"/>
              <w:right w:val="single" w:sz="4" w:space="0" w:color="auto"/>
            </w:tcBorders>
            <w:shd w:val="clear" w:color="auto" w:fill="auto"/>
            <w:noWrap/>
            <w:vAlign w:val="bottom"/>
            <w:hideMark/>
          </w:tcPr>
          <w:p w14:paraId="081D4277" w14:textId="77777777" w:rsidR="003E3DCB" w:rsidRPr="006A3B12" w:rsidRDefault="003E3DCB" w:rsidP="006A3B12">
            <w:pPr>
              <w:spacing w:after="0" w:line="360" w:lineRule="auto"/>
              <w:jc w:val="both"/>
              <w:rPr>
                <w:rFonts w:ascii="Times New Roman" w:eastAsia="Times New Roman" w:hAnsi="Times New Roman" w:cs="Times New Roman"/>
                <w:sz w:val="24"/>
                <w:szCs w:val="24"/>
              </w:rPr>
            </w:pPr>
            <w:r w:rsidRPr="006A3B12">
              <w:rPr>
                <w:rFonts w:ascii="Times New Roman" w:eastAsia="Times New Roman" w:hAnsi="Times New Roman" w:cs="Times New Roman"/>
                <w:sz w:val="24"/>
                <w:szCs w:val="24"/>
              </w:rPr>
              <w:t>30000</w:t>
            </w:r>
          </w:p>
        </w:tc>
      </w:tr>
      <w:tr w:rsidR="006A3B12" w:rsidRPr="006A3B12" w14:paraId="5938E309" w14:textId="77777777" w:rsidTr="003E3DCB">
        <w:trPr>
          <w:trHeight w:val="290"/>
        </w:trPr>
        <w:tc>
          <w:tcPr>
            <w:tcW w:w="2247" w:type="pct"/>
            <w:tcBorders>
              <w:top w:val="nil"/>
              <w:left w:val="single" w:sz="4" w:space="0" w:color="auto"/>
              <w:bottom w:val="single" w:sz="4" w:space="0" w:color="auto"/>
              <w:right w:val="single" w:sz="4" w:space="0" w:color="auto"/>
            </w:tcBorders>
            <w:shd w:val="clear" w:color="auto" w:fill="auto"/>
            <w:noWrap/>
            <w:vAlign w:val="bottom"/>
            <w:hideMark/>
          </w:tcPr>
          <w:p w14:paraId="32284230" w14:textId="77777777" w:rsidR="003E3DCB" w:rsidRPr="006A3B12" w:rsidRDefault="003E3DCB" w:rsidP="006A3B12">
            <w:pPr>
              <w:spacing w:after="0" w:line="360" w:lineRule="auto"/>
              <w:jc w:val="both"/>
              <w:rPr>
                <w:rFonts w:ascii="Times New Roman" w:eastAsia="Times New Roman" w:hAnsi="Times New Roman" w:cs="Times New Roman"/>
                <w:sz w:val="24"/>
                <w:szCs w:val="24"/>
              </w:rPr>
            </w:pPr>
            <w:r w:rsidRPr="006A3B12">
              <w:rPr>
                <w:rFonts w:ascii="Times New Roman" w:eastAsia="Times New Roman" w:hAnsi="Times New Roman" w:cs="Times New Roman"/>
                <w:sz w:val="24"/>
                <w:szCs w:val="24"/>
              </w:rPr>
              <w:t>Labor overhead</w:t>
            </w:r>
          </w:p>
        </w:tc>
        <w:tc>
          <w:tcPr>
            <w:tcW w:w="911" w:type="pct"/>
            <w:tcBorders>
              <w:top w:val="nil"/>
              <w:left w:val="nil"/>
              <w:bottom w:val="single" w:sz="4" w:space="0" w:color="auto"/>
              <w:right w:val="single" w:sz="4" w:space="0" w:color="auto"/>
            </w:tcBorders>
            <w:shd w:val="clear" w:color="auto" w:fill="auto"/>
            <w:noWrap/>
            <w:vAlign w:val="bottom"/>
            <w:hideMark/>
          </w:tcPr>
          <w:p w14:paraId="4D80013B" w14:textId="77777777" w:rsidR="003E3DCB" w:rsidRPr="006A3B12" w:rsidRDefault="003E3DCB" w:rsidP="006A3B12">
            <w:pPr>
              <w:spacing w:after="0" w:line="360" w:lineRule="auto"/>
              <w:jc w:val="both"/>
              <w:rPr>
                <w:rFonts w:ascii="Times New Roman" w:eastAsia="Times New Roman" w:hAnsi="Times New Roman" w:cs="Times New Roman"/>
                <w:sz w:val="24"/>
                <w:szCs w:val="24"/>
              </w:rPr>
            </w:pPr>
            <w:r w:rsidRPr="006A3B12">
              <w:rPr>
                <w:rFonts w:ascii="Times New Roman" w:eastAsia="Times New Roman" w:hAnsi="Times New Roman" w:cs="Times New Roman"/>
                <w:sz w:val="24"/>
                <w:szCs w:val="24"/>
              </w:rPr>
              <w:t>400000</w:t>
            </w:r>
          </w:p>
        </w:tc>
        <w:tc>
          <w:tcPr>
            <w:tcW w:w="911" w:type="pct"/>
            <w:tcBorders>
              <w:top w:val="nil"/>
              <w:left w:val="nil"/>
              <w:bottom w:val="single" w:sz="4" w:space="0" w:color="auto"/>
              <w:right w:val="single" w:sz="4" w:space="0" w:color="auto"/>
            </w:tcBorders>
            <w:shd w:val="clear" w:color="auto" w:fill="auto"/>
            <w:noWrap/>
            <w:vAlign w:val="bottom"/>
            <w:hideMark/>
          </w:tcPr>
          <w:p w14:paraId="42BC0D73" w14:textId="77777777" w:rsidR="003E3DCB" w:rsidRPr="006A3B12" w:rsidRDefault="003E3DCB" w:rsidP="006A3B12">
            <w:pPr>
              <w:spacing w:after="0" w:line="360" w:lineRule="auto"/>
              <w:jc w:val="both"/>
              <w:rPr>
                <w:rFonts w:ascii="Times New Roman" w:eastAsia="Times New Roman" w:hAnsi="Times New Roman" w:cs="Times New Roman"/>
                <w:sz w:val="24"/>
                <w:szCs w:val="24"/>
              </w:rPr>
            </w:pPr>
            <w:r w:rsidRPr="006A3B12">
              <w:rPr>
                <w:rFonts w:ascii="Times New Roman" w:eastAsia="Times New Roman" w:hAnsi="Times New Roman" w:cs="Times New Roman"/>
                <w:sz w:val="24"/>
                <w:szCs w:val="24"/>
              </w:rPr>
              <w:t>440000</w:t>
            </w:r>
          </w:p>
        </w:tc>
        <w:tc>
          <w:tcPr>
            <w:tcW w:w="931" w:type="pct"/>
            <w:tcBorders>
              <w:top w:val="nil"/>
              <w:left w:val="nil"/>
              <w:bottom w:val="single" w:sz="4" w:space="0" w:color="auto"/>
              <w:right w:val="single" w:sz="4" w:space="0" w:color="auto"/>
            </w:tcBorders>
            <w:shd w:val="clear" w:color="auto" w:fill="auto"/>
            <w:noWrap/>
            <w:vAlign w:val="bottom"/>
            <w:hideMark/>
          </w:tcPr>
          <w:p w14:paraId="435CC686" w14:textId="77777777" w:rsidR="003E3DCB" w:rsidRPr="006A3B12" w:rsidRDefault="003E3DCB" w:rsidP="006A3B12">
            <w:pPr>
              <w:spacing w:after="0" w:line="360" w:lineRule="auto"/>
              <w:jc w:val="both"/>
              <w:rPr>
                <w:rFonts w:ascii="Times New Roman" w:eastAsia="Times New Roman" w:hAnsi="Times New Roman" w:cs="Times New Roman"/>
                <w:sz w:val="24"/>
                <w:szCs w:val="24"/>
              </w:rPr>
            </w:pPr>
            <w:r w:rsidRPr="006A3B12">
              <w:rPr>
                <w:rFonts w:ascii="Times New Roman" w:eastAsia="Times New Roman" w:hAnsi="Times New Roman" w:cs="Times New Roman"/>
                <w:sz w:val="24"/>
                <w:szCs w:val="24"/>
              </w:rPr>
              <w:t>40000</w:t>
            </w:r>
          </w:p>
        </w:tc>
      </w:tr>
      <w:tr w:rsidR="006A3B12" w:rsidRPr="006A3B12" w14:paraId="7B1B64DC" w14:textId="77777777" w:rsidTr="003E3DCB">
        <w:trPr>
          <w:trHeight w:val="290"/>
        </w:trPr>
        <w:tc>
          <w:tcPr>
            <w:tcW w:w="2247" w:type="pct"/>
            <w:tcBorders>
              <w:top w:val="nil"/>
              <w:left w:val="single" w:sz="4" w:space="0" w:color="auto"/>
              <w:bottom w:val="single" w:sz="4" w:space="0" w:color="auto"/>
              <w:right w:val="single" w:sz="4" w:space="0" w:color="auto"/>
            </w:tcBorders>
            <w:shd w:val="clear" w:color="auto" w:fill="auto"/>
            <w:noWrap/>
            <w:vAlign w:val="bottom"/>
            <w:hideMark/>
          </w:tcPr>
          <w:p w14:paraId="766AC0BC" w14:textId="77777777" w:rsidR="003E3DCB" w:rsidRPr="006A3B12" w:rsidRDefault="003E3DCB" w:rsidP="006A3B12">
            <w:pPr>
              <w:spacing w:after="0" w:line="360" w:lineRule="auto"/>
              <w:jc w:val="both"/>
              <w:rPr>
                <w:rFonts w:ascii="Times New Roman" w:eastAsia="Times New Roman" w:hAnsi="Times New Roman" w:cs="Times New Roman"/>
                <w:sz w:val="24"/>
                <w:szCs w:val="24"/>
              </w:rPr>
            </w:pPr>
            <w:r w:rsidRPr="006A3B12">
              <w:rPr>
                <w:rFonts w:ascii="Times New Roman" w:eastAsia="Times New Roman" w:hAnsi="Times New Roman" w:cs="Times New Roman"/>
                <w:sz w:val="24"/>
                <w:szCs w:val="24"/>
              </w:rPr>
              <w:t>Overhead cost</w:t>
            </w:r>
          </w:p>
        </w:tc>
        <w:tc>
          <w:tcPr>
            <w:tcW w:w="911" w:type="pct"/>
            <w:tcBorders>
              <w:top w:val="nil"/>
              <w:left w:val="nil"/>
              <w:bottom w:val="single" w:sz="4" w:space="0" w:color="auto"/>
              <w:right w:val="single" w:sz="4" w:space="0" w:color="auto"/>
            </w:tcBorders>
            <w:shd w:val="clear" w:color="auto" w:fill="auto"/>
            <w:noWrap/>
            <w:vAlign w:val="bottom"/>
            <w:hideMark/>
          </w:tcPr>
          <w:p w14:paraId="7870DEC9" w14:textId="77777777" w:rsidR="003E3DCB" w:rsidRPr="006A3B12" w:rsidRDefault="003E3DCB" w:rsidP="006A3B12">
            <w:pPr>
              <w:spacing w:after="0" w:line="360" w:lineRule="auto"/>
              <w:jc w:val="both"/>
              <w:rPr>
                <w:rFonts w:ascii="Times New Roman" w:eastAsia="Times New Roman" w:hAnsi="Times New Roman" w:cs="Times New Roman"/>
                <w:sz w:val="24"/>
                <w:szCs w:val="24"/>
              </w:rPr>
            </w:pPr>
            <w:r w:rsidRPr="006A3B12">
              <w:rPr>
                <w:rFonts w:ascii="Times New Roman" w:eastAsia="Times New Roman" w:hAnsi="Times New Roman" w:cs="Times New Roman"/>
                <w:sz w:val="24"/>
                <w:szCs w:val="24"/>
              </w:rPr>
              <w:t>150000</w:t>
            </w:r>
          </w:p>
        </w:tc>
        <w:tc>
          <w:tcPr>
            <w:tcW w:w="911" w:type="pct"/>
            <w:tcBorders>
              <w:top w:val="nil"/>
              <w:left w:val="nil"/>
              <w:bottom w:val="single" w:sz="4" w:space="0" w:color="auto"/>
              <w:right w:val="single" w:sz="4" w:space="0" w:color="auto"/>
            </w:tcBorders>
            <w:shd w:val="clear" w:color="auto" w:fill="auto"/>
            <w:noWrap/>
            <w:vAlign w:val="bottom"/>
            <w:hideMark/>
          </w:tcPr>
          <w:p w14:paraId="1D1FB3D7" w14:textId="77777777" w:rsidR="003E3DCB" w:rsidRPr="006A3B12" w:rsidRDefault="003E3DCB" w:rsidP="006A3B12">
            <w:pPr>
              <w:spacing w:after="0" w:line="360" w:lineRule="auto"/>
              <w:jc w:val="both"/>
              <w:rPr>
                <w:rFonts w:ascii="Times New Roman" w:eastAsia="Times New Roman" w:hAnsi="Times New Roman" w:cs="Times New Roman"/>
                <w:sz w:val="24"/>
                <w:szCs w:val="24"/>
              </w:rPr>
            </w:pPr>
            <w:r w:rsidRPr="006A3B12">
              <w:rPr>
                <w:rFonts w:ascii="Times New Roman" w:eastAsia="Times New Roman" w:hAnsi="Times New Roman" w:cs="Times New Roman"/>
                <w:sz w:val="24"/>
                <w:szCs w:val="24"/>
              </w:rPr>
              <w:t>120000</w:t>
            </w:r>
          </w:p>
        </w:tc>
        <w:tc>
          <w:tcPr>
            <w:tcW w:w="931" w:type="pct"/>
            <w:tcBorders>
              <w:top w:val="nil"/>
              <w:left w:val="nil"/>
              <w:bottom w:val="single" w:sz="4" w:space="0" w:color="auto"/>
              <w:right w:val="single" w:sz="4" w:space="0" w:color="auto"/>
            </w:tcBorders>
            <w:shd w:val="clear" w:color="auto" w:fill="auto"/>
            <w:noWrap/>
            <w:vAlign w:val="bottom"/>
            <w:hideMark/>
          </w:tcPr>
          <w:p w14:paraId="64430B75" w14:textId="77777777" w:rsidR="003E3DCB" w:rsidRPr="006A3B12" w:rsidRDefault="003E3DCB" w:rsidP="006A3B12">
            <w:pPr>
              <w:spacing w:after="0" w:line="360" w:lineRule="auto"/>
              <w:jc w:val="both"/>
              <w:rPr>
                <w:rFonts w:ascii="Times New Roman" w:eastAsia="Times New Roman" w:hAnsi="Times New Roman" w:cs="Times New Roman"/>
                <w:sz w:val="24"/>
                <w:szCs w:val="24"/>
              </w:rPr>
            </w:pPr>
            <w:r w:rsidRPr="006A3B12">
              <w:rPr>
                <w:rFonts w:ascii="Times New Roman" w:eastAsia="Times New Roman" w:hAnsi="Times New Roman" w:cs="Times New Roman"/>
                <w:sz w:val="24"/>
                <w:szCs w:val="24"/>
              </w:rPr>
              <w:t>-30000</w:t>
            </w:r>
          </w:p>
        </w:tc>
      </w:tr>
      <w:tr w:rsidR="006A3B12" w:rsidRPr="006A3B12" w14:paraId="41144C47" w14:textId="77777777" w:rsidTr="003E3DCB">
        <w:trPr>
          <w:trHeight w:val="290"/>
        </w:trPr>
        <w:tc>
          <w:tcPr>
            <w:tcW w:w="2247" w:type="pct"/>
            <w:tcBorders>
              <w:top w:val="nil"/>
              <w:left w:val="single" w:sz="4" w:space="0" w:color="auto"/>
              <w:bottom w:val="single" w:sz="4" w:space="0" w:color="auto"/>
              <w:right w:val="single" w:sz="4" w:space="0" w:color="auto"/>
            </w:tcBorders>
            <w:shd w:val="clear" w:color="auto" w:fill="auto"/>
            <w:noWrap/>
            <w:vAlign w:val="bottom"/>
            <w:hideMark/>
          </w:tcPr>
          <w:p w14:paraId="64F9588F" w14:textId="77777777" w:rsidR="003E3DCB" w:rsidRPr="006A3B12" w:rsidRDefault="003E3DCB" w:rsidP="006A3B12">
            <w:pPr>
              <w:spacing w:after="0" w:line="360" w:lineRule="auto"/>
              <w:jc w:val="both"/>
              <w:rPr>
                <w:rFonts w:ascii="Times New Roman" w:eastAsia="Times New Roman" w:hAnsi="Times New Roman" w:cs="Times New Roman"/>
                <w:sz w:val="24"/>
                <w:szCs w:val="24"/>
              </w:rPr>
            </w:pPr>
            <w:r w:rsidRPr="006A3B12">
              <w:rPr>
                <w:rFonts w:ascii="Times New Roman" w:eastAsia="Times New Roman" w:hAnsi="Times New Roman" w:cs="Times New Roman"/>
                <w:sz w:val="24"/>
                <w:szCs w:val="24"/>
              </w:rPr>
              <w:t>Contribution margins</w:t>
            </w:r>
          </w:p>
        </w:tc>
        <w:tc>
          <w:tcPr>
            <w:tcW w:w="911" w:type="pct"/>
            <w:tcBorders>
              <w:top w:val="nil"/>
              <w:left w:val="nil"/>
              <w:bottom w:val="single" w:sz="4" w:space="0" w:color="auto"/>
              <w:right w:val="single" w:sz="4" w:space="0" w:color="auto"/>
            </w:tcBorders>
            <w:shd w:val="clear" w:color="auto" w:fill="auto"/>
            <w:noWrap/>
            <w:vAlign w:val="bottom"/>
            <w:hideMark/>
          </w:tcPr>
          <w:p w14:paraId="4CC763E7" w14:textId="77777777" w:rsidR="003E3DCB" w:rsidRPr="006A3B12" w:rsidRDefault="003E3DCB" w:rsidP="006A3B12">
            <w:pPr>
              <w:spacing w:after="0" w:line="360" w:lineRule="auto"/>
              <w:jc w:val="both"/>
              <w:rPr>
                <w:rFonts w:ascii="Times New Roman" w:eastAsia="Times New Roman" w:hAnsi="Times New Roman" w:cs="Times New Roman"/>
                <w:sz w:val="24"/>
                <w:szCs w:val="24"/>
              </w:rPr>
            </w:pPr>
            <w:r w:rsidRPr="006A3B12">
              <w:rPr>
                <w:rFonts w:ascii="Times New Roman" w:eastAsia="Times New Roman" w:hAnsi="Times New Roman" w:cs="Times New Roman"/>
                <w:sz w:val="24"/>
                <w:szCs w:val="24"/>
              </w:rPr>
              <w:t>1700000</w:t>
            </w:r>
          </w:p>
        </w:tc>
        <w:tc>
          <w:tcPr>
            <w:tcW w:w="911" w:type="pct"/>
            <w:tcBorders>
              <w:top w:val="nil"/>
              <w:left w:val="nil"/>
              <w:bottom w:val="single" w:sz="4" w:space="0" w:color="auto"/>
              <w:right w:val="single" w:sz="4" w:space="0" w:color="auto"/>
            </w:tcBorders>
            <w:shd w:val="clear" w:color="auto" w:fill="auto"/>
            <w:noWrap/>
            <w:vAlign w:val="bottom"/>
            <w:hideMark/>
          </w:tcPr>
          <w:p w14:paraId="18507BB9" w14:textId="77777777" w:rsidR="003E3DCB" w:rsidRPr="006A3B12" w:rsidRDefault="003E3DCB" w:rsidP="006A3B12">
            <w:pPr>
              <w:spacing w:after="0" w:line="360" w:lineRule="auto"/>
              <w:jc w:val="both"/>
              <w:rPr>
                <w:rFonts w:ascii="Times New Roman" w:eastAsia="Times New Roman" w:hAnsi="Times New Roman" w:cs="Times New Roman"/>
                <w:sz w:val="24"/>
                <w:szCs w:val="24"/>
              </w:rPr>
            </w:pPr>
            <w:r w:rsidRPr="006A3B12">
              <w:rPr>
                <w:rFonts w:ascii="Times New Roman" w:eastAsia="Times New Roman" w:hAnsi="Times New Roman" w:cs="Times New Roman"/>
                <w:sz w:val="24"/>
                <w:szCs w:val="24"/>
              </w:rPr>
              <w:t>760000</w:t>
            </w:r>
          </w:p>
        </w:tc>
        <w:tc>
          <w:tcPr>
            <w:tcW w:w="931" w:type="pct"/>
            <w:tcBorders>
              <w:top w:val="nil"/>
              <w:left w:val="nil"/>
              <w:bottom w:val="single" w:sz="4" w:space="0" w:color="auto"/>
              <w:right w:val="single" w:sz="4" w:space="0" w:color="auto"/>
            </w:tcBorders>
            <w:shd w:val="clear" w:color="auto" w:fill="auto"/>
            <w:noWrap/>
            <w:vAlign w:val="bottom"/>
            <w:hideMark/>
          </w:tcPr>
          <w:p w14:paraId="62A723C6" w14:textId="77777777" w:rsidR="003E3DCB" w:rsidRPr="006A3B12" w:rsidRDefault="003E3DCB" w:rsidP="006A3B12">
            <w:pPr>
              <w:spacing w:after="0" w:line="360" w:lineRule="auto"/>
              <w:jc w:val="both"/>
              <w:rPr>
                <w:rFonts w:ascii="Times New Roman" w:eastAsia="Times New Roman" w:hAnsi="Times New Roman" w:cs="Times New Roman"/>
                <w:sz w:val="24"/>
                <w:szCs w:val="24"/>
              </w:rPr>
            </w:pPr>
            <w:r w:rsidRPr="006A3B12">
              <w:rPr>
                <w:rFonts w:ascii="Times New Roman" w:eastAsia="Times New Roman" w:hAnsi="Times New Roman" w:cs="Times New Roman"/>
                <w:sz w:val="24"/>
                <w:szCs w:val="24"/>
              </w:rPr>
              <w:t>-940000</w:t>
            </w:r>
          </w:p>
        </w:tc>
      </w:tr>
      <w:tr w:rsidR="006A3B12" w:rsidRPr="006A3B12" w14:paraId="574EFD04" w14:textId="77777777" w:rsidTr="003E3DCB">
        <w:trPr>
          <w:trHeight w:val="290"/>
        </w:trPr>
        <w:tc>
          <w:tcPr>
            <w:tcW w:w="2247" w:type="pct"/>
            <w:tcBorders>
              <w:top w:val="nil"/>
              <w:left w:val="single" w:sz="4" w:space="0" w:color="auto"/>
              <w:bottom w:val="single" w:sz="4" w:space="0" w:color="auto"/>
              <w:right w:val="single" w:sz="4" w:space="0" w:color="auto"/>
            </w:tcBorders>
            <w:shd w:val="clear" w:color="auto" w:fill="auto"/>
            <w:noWrap/>
            <w:vAlign w:val="bottom"/>
            <w:hideMark/>
          </w:tcPr>
          <w:p w14:paraId="42BF2878" w14:textId="77777777" w:rsidR="003E3DCB" w:rsidRPr="006A3B12" w:rsidRDefault="003E3DCB" w:rsidP="006A3B12">
            <w:pPr>
              <w:spacing w:after="0" w:line="360" w:lineRule="auto"/>
              <w:jc w:val="both"/>
              <w:rPr>
                <w:rFonts w:ascii="Times New Roman" w:eastAsia="Times New Roman" w:hAnsi="Times New Roman" w:cs="Times New Roman"/>
                <w:sz w:val="24"/>
                <w:szCs w:val="24"/>
              </w:rPr>
            </w:pPr>
            <w:r w:rsidRPr="006A3B12">
              <w:rPr>
                <w:rFonts w:ascii="Times New Roman" w:eastAsia="Times New Roman" w:hAnsi="Times New Roman" w:cs="Times New Roman"/>
                <w:sz w:val="24"/>
                <w:szCs w:val="24"/>
              </w:rPr>
              <w:t> </w:t>
            </w:r>
          </w:p>
        </w:tc>
        <w:tc>
          <w:tcPr>
            <w:tcW w:w="911" w:type="pct"/>
            <w:tcBorders>
              <w:top w:val="nil"/>
              <w:left w:val="nil"/>
              <w:bottom w:val="single" w:sz="4" w:space="0" w:color="auto"/>
              <w:right w:val="single" w:sz="4" w:space="0" w:color="auto"/>
            </w:tcBorders>
            <w:shd w:val="clear" w:color="auto" w:fill="auto"/>
            <w:noWrap/>
            <w:vAlign w:val="bottom"/>
            <w:hideMark/>
          </w:tcPr>
          <w:p w14:paraId="3A8053EB" w14:textId="77777777" w:rsidR="003E3DCB" w:rsidRPr="006A3B12" w:rsidRDefault="003E3DCB" w:rsidP="006A3B12">
            <w:pPr>
              <w:spacing w:after="0" w:line="360" w:lineRule="auto"/>
              <w:jc w:val="both"/>
              <w:rPr>
                <w:rFonts w:ascii="Times New Roman" w:eastAsia="Times New Roman" w:hAnsi="Times New Roman" w:cs="Times New Roman"/>
                <w:sz w:val="24"/>
                <w:szCs w:val="24"/>
              </w:rPr>
            </w:pPr>
            <w:r w:rsidRPr="006A3B12">
              <w:rPr>
                <w:rFonts w:ascii="Times New Roman" w:eastAsia="Times New Roman" w:hAnsi="Times New Roman" w:cs="Times New Roman"/>
                <w:sz w:val="24"/>
                <w:szCs w:val="24"/>
              </w:rPr>
              <w:t>2500000</w:t>
            </w:r>
          </w:p>
        </w:tc>
        <w:tc>
          <w:tcPr>
            <w:tcW w:w="911" w:type="pct"/>
            <w:tcBorders>
              <w:top w:val="nil"/>
              <w:left w:val="nil"/>
              <w:bottom w:val="single" w:sz="4" w:space="0" w:color="auto"/>
              <w:right w:val="single" w:sz="4" w:space="0" w:color="auto"/>
            </w:tcBorders>
            <w:shd w:val="clear" w:color="auto" w:fill="auto"/>
            <w:noWrap/>
            <w:vAlign w:val="bottom"/>
            <w:hideMark/>
          </w:tcPr>
          <w:p w14:paraId="68202D6B" w14:textId="77777777" w:rsidR="003E3DCB" w:rsidRPr="006A3B12" w:rsidRDefault="003E3DCB" w:rsidP="006A3B12">
            <w:pPr>
              <w:spacing w:after="0" w:line="360" w:lineRule="auto"/>
              <w:jc w:val="both"/>
              <w:rPr>
                <w:rFonts w:ascii="Times New Roman" w:eastAsia="Times New Roman" w:hAnsi="Times New Roman" w:cs="Times New Roman"/>
                <w:sz w:val="24"/>
                <w:szCs w:val="24"/>
              </w:rPr>
            </w:pPr>
            <w:r w:rsidRPr="006A3B12">
              <w:rPr>
                <w:rFonts w:ascii="Times New Roman" w:eastAsia="Times New Roman" w:hAnsi="Times New Roman" w:cs="Times New Roman"/>
                <w:sz w:val="24"/>
                <w:szCs w:val="24"/>
              </w:rPr>
              <w:t>1600000</w:t>
            </w:r>
          </w:p>
        </w:tc>
        <w:tc>
          <w:tcPr>
            <w:tcW w:w="931" w:type="pct"/>
            <w:tcBorders>
              <w:top w:val="nil"/>
              <w:left w:val="nil"/>
              <w:bottom w:val="single" w:sz="4" w:space="0" w:color="auto"/>
              <w:right w:val="single" w:sz="4" w:space="0" w:color="auto"/>
            </w:tcBorders>
            <w:shd w:val="clear" w:color="auto" w:fill="auto"/>
            <w:noWrap/>
            <w:vAlign w:val="bottom"/>
            <w:hideMark/>
          </w:tcPr>
          <w:p w14:paraId="357B53EA" w14:textId="77777777" w:rsidR="003E3DCB" w:rsidRPr="006A3B12" w:rsidRDefault="003E3DCB" w:rsidP="006A3B12">
            <w:pPr>
              <w:spacing w:after="0" w:line="360" w:lineRule="auto"/>
              <w:jc w:val="both"/>
              <w:rPr>
                <w:rFonts w:ascii="Times New Roman" w:eastAsia="Times New Roman" w:hAnsi="Times New Roman" w:cs="Times New Roman"/>
                <w:sz w:val="24"/>
                <w:szCs w:val="24"/>
              </w:rPr>
            </w:pPr>
            <w:r w:rsidRPr="006A3B12">
              <w:rPr>
                <w:rFonts w:ascii="Times New Roman" w:eastAsia="Times New Roman" w:hAnsi="Times New Roman" w:cs="Times New Roman"/>
                <w:sz w:val="24"/>
                <w:szCs w:val="24"/>
              </w:rPr>
              <w:t>-900000</w:t>
            </w:r>
          </w:p>
        </w:tc>
      </w:tr>
      <w:tr w:rsidR="006A3B12" w:rsidRPr="006A3B12" w14:paraId="5E1C2EE8" w14:textId="77777777" w:rsidTr="003E3DCB">
        <w:trPr>
          <w:trHeight w:val="290"/>
        </w:trPr>
        <w:tc>
          <w:tcPr>
            <w:tcW w:w="2247" w:type="pct"/>
            <w:tcBorders>
              <w:top w:val="nil"/>
              <w:left w:val="single" w:sz="4" w:space="0" w:color="auto"/>
              <w:bottom w:val="single" w:sz="4" w:space="0" w:color="auto"/>
              <w:right w:val="single" w:sz="4" w:space="0" w:color="auto"/>
            </w:tcBorders>
            <w:shd w:val="clear" w:color="auto" w:fill="auto"/>
            <w:noWrap/>
            <w:vAlign w:val="bottom"/>
            <w:hideMark/>
          </w:tcPr>
          <w:p w14:paraId="0C4D6776" w14:textId="77777777" w:rsidR="003E3DCB" w:rsidRPr="006A3B12" w:rsidRDefault="003E3DCB" w:rsidP="006A3B12">
            <w:pPr>
              <w:spacing w:after="0" w:line="360" w:lineRule="auto"/>
              <w:jc w:val="both"/>
              <w:rPr>
                <w:rFonts w:ascii="Times New Roman" w:eastAsia="Times New Roman" w:hAnsi="Times New Roman" w:cs="Times New Roman"/>
                <w:b/>
                <w:bCs/>
                <w:sz w:val="24"/>
                <w:szCs w:val="24"/>
              </w:rPr>
            </w:pPr>
            <w:r w:rsidRPr="006A3B12">
              <w:rPr>
                <w:rFonts w:ascii="Times New Roman" w:eastAsia="Times New Roman" w:hAnsi="Times New Roman" w:cs="Times New Roman"/>
                <w:b/>
                <w:bCs/>
                <w:sz w:val="24"/>
                <w:szCs w:val="24"/>
              </w:rPr>
              <w:t>Fixed overheads</w:t>
            </w:r>
          </w:p>
        </w:tc>
        <w:tc>
          <w:tcPr>
            <w:tcW w:w="911" w:type="pct"/>
            <w:tcBorders>
              <w:top w:val="nil"/>
              <w:left w:val="nil"/>
              <w:bottom w:val="single" w:sz="4" w:space="0" w:color="auto"/>
              <w:right w:val="single" w:sz="4" w:space="0" w:color="auto"/>
            </w:tcBorders>
            <w:shd w:val="clear" w:color="auto" w:fill="auto"/>
            <w:noWrap/>
            <w:vAlign w:val="bottom"/>
            <w:hideMark/>
          </w:tcPr>
          <w:p w14:paraId="1086C7A7" w14:textId="77777777" w:rsidR="003E3DCB" w:rsidRPr="006A3B12" w:rsidRDefault="003E3DCB" w:rsidP="006A3B12">
            <w:pPr>
              <w:spacing w:after="0" w:line="360" w:lineRule="auto"/>
              <w:jc w:val="both"/>
              <w:rPr>
                <w:rFonts w:ascii="Times New Roman" w:eastAsia="Times New Roman" w:hAnsi="Times New Roman" w:cs="Times New Roman"/>
                <w:sz w:val="24"/>
                <w:szCs w:val="24"/>
              </w:rPr>
            </w:pPr>
            <w:r w:rsidRPr="006A3B12">
              <w:rPr>
                <w:rFonts w:ascii="Times New Roman" w:eastAsia="Times New Roman" w:hAnsi="Times New Roman" w:cs="Times New Roman"/>
                <w:sz w:val="24"/>
                <w:szCs w:val="24"/>
              </w:rPr>
              <w:t> </w:t>
            </w:r>
          </w:p>
        </w:tc>
        <w:tc>
          <w:tcPr>
            <w:tcW w:w="911" w:type="pct"/>
            <w:tcBorders>
              <w:top w:val="nil"/>
              <w:left w:val="nil"/>
              <w:bottom w:val="single" w:sz="4" w:space="0" w:color="auto"/>
              <w:right w:val="single" w:sz="4" w:space="0" w:color="auto"/>
            </w:tcBorders>
            <w:shd w:val="clear" w:color="auto" w:fill="auto"/>
            <w:noWrap/>
            <w:vAlign w:val="bottom"/>
            <w:hideMark/>
          </w:tcPr>
          <w:p w14:paraId="1DA60479" w14:textId="77777777" w:rsidR="003E3DCB" w:rsidRPr="006A3B12" w:rsidRDefault="003E3DCB" w:rsidP="006A3B12">
            <w:pPr>
              <w:spacing w:after="0" w:line="360" w:lineRule="auto"/>
              <w:jc w:val="both"/>
              <w:rPr>
                <w:rFonts w:ascii="Times New Roman" w:eastAsia="Times New Roman" w:hAnsi="Times New Roman" w:cs="Times New Roman"/>
                <w:sz w:val="24"/>
                <w:szCs w:val="24"/>
              </w:rPr>
            </w:pPr>
            <w:r w:rsidRPr="006A3B12">
              <w:rPr>
                <w:rFonts w:ascii="Times New Roman" w:eastAsia="Times New Roman" w:hAnsi="Times New Roman" w:cs="Times New Roman"/>
                <w:sz w:val="24"/>
                <w:szCs w:val="24"/>
              </w:rPr>
              <w:t> </w:t>
            </w:r>
          </w:p>
        </w:tc>
        <w:tc>
          <w:tcPr>
            <w:tcW w:w="931" w:type="pct"/>
            <w:tcBorders>
              <w:top w:val="nil"/>
              <w:left w:val="nil"/>
              <w:bottom w:val="single" w:sz="4" w:space="0" w:color="auto"/>
              <w:right w:val="single" w:sz="4" w:space="0" w:color="auto"/>
            </w:tcBorders>
            <w:shd w:val="clear" w:color="auto" w:fill="auto"/>
            <w:noWrap/>
            <w:vAlign w:val="bottom"/>
            <w:hideMark/>
          </w:tcPr>
          <w:p w14:paraId="05064F48" w14:textId="77777777" w:rsidR="003E3DCB" w:rsidRPr="006A3B12" w:rsidRDefault="003E3DCB" w:rsidP="006A3B12">
            <w:pPr>
              <w:spacing w:after="0" w:line="360" w:lineRule="auto"/>
              <w:jc w:val="both"/>
              <w:rPr>
                <w:rFonts w:ascii="Times New Roman" w:eastAsia="Times New Roman" w:hAnsi="Times New Roman" w:cs="Times New Roman"/>
                <w:sz w:val="24"/>
                <w:szCs w:val="24"/>
              </w:rPr>
            </w:pPr>
            <w:r w:rsidRPr="006A3B12">
              <w:rPr>
                <w:rFonts w:ascii="Times New Roman" w:eastAsia="Times New Roman" w:hAnsi="Times New Roman" w:cs="Times New Roman"/>
                <w:sz w:val="24"/>
                <w:szCs w:val="24"/>
              </w:rPr>
              <w:t> </w:t>
            </w:r>
          </w:p>
        </w:tc>
      </w:tr>
      <w:tr w:rsidR="006A3B12" w:rsidRPr="006A3B12" w14:paraId="3CA4C3EA" w14:textId="77777777" w:rsidTr="003E3DCB">
        <w:trPr>
          <w:trHeight w:val="290"/>
        </w:trPr>
        <w:tc>
          <w:tcPr>
            <w:tcW w:w="2247" w:type="pct"/>
            <w:tcBorders>
              <w:top w:val="nil"/>
              <w:left w:val="single" w:sz="4" w:space="0" w:color="auto"/>
              <w:bottom w:val="single" w:sz="4" w:space="0" w:color="auto"/>
              <w:right w:val="single" w:sz="4" w:space="0" w:color="auto"/>
            </w:tcBorders>
            <w:shd w:val="clear" w:color="auto" w:fill="auto"/>
            <w:noWrap/>
            <w:vAlign w:val="bottom"/>
            <w:hideMark/>
          </w:tcPr>
          <w:p w14:paraId="7A406B7F" w14:textId="77777777" w:rsidR="003E3DCB" w:rsidRPr="006A3B12" w:rsidRDefault="003E3DCB" w:rsidP="006A3B12">
            <w:pPr>
              <w:spacing w:after="0" w:line="360" w:lineRule="auto"/>
              <w:jc w:val="both"/>
              <w:rPr>
                <w:rFonts w:ascii="Times New Roman" w:eastAsia="Times New Roman" w:hAnsi="Times New Roman" w:cs="Times New Roman"/>
                <w:sz w:val="24"/>
                <w:szCs w:val="24"/>
              </w:rPr>
            </w:pPr>
            <w:r w:rsidRPr="006A3B12">
              <w:rPr>
                <w:rFonts w:ascii="Times New Roman" w:eastAsia="Times New Roman" w:hAnsi="Times New Roman" w:cs="Times New Roman"/>
                <w:sz w:val="24"/>
                <w:szCs w:val="24"/>
              </w:rPr>
              <w:t>Warehouse rental</w:t>
            </w:r>
          </w:p>
        </w:tc>
        <w:tc>
          <w:tcPr>
            <w:tcW w:w="911" w:type="pct"/>
            <w:tcBorders>
              <w:top w:val="nil"/>
              <w:left w:val="nil"/>
              <w:bottom w:val="single" w:sz="4" w:space="0" w:color="auto"/>
              <w:right w:val="single" w:sz="4" w:space="0" w:color="auto"/>
            </w:tcBorders>
            <w:shd w:val="clear" w:color="auto" w:fill="auto"/>
            <w:noWrap/>
            <w:vAlign w:val="bottom"/>
            <w:hideMark/>
          </w:tcPr>
          <w:p w14:paraId="1468D296" w14:textId="77777777" w:rsidR="003E3DCB" w:rsidRPr="006A3B12" w:rsidRDefault="003E3DCB" w:rsidP="006A3B12">
            <w:pPr>
              <w:spacing w:after="0" w:line="360" w:lineRule="auto"/>
              <w:jc w:val="both"/>
              <w:rPr>
                <w:rFonts w:ascii="Times New Roman" w:eastAsia="Times New Roman" w:hAnsi="Times New Roman" w:cs="Times New Roman"/>
                <w:sz w:val="24"/>
                <w:szCs w:val="24"/>
              </w:rPr>
            </w:pPr>
            <w:r w:rsidRPr="006A3B12">
              <w:rPr>
                <w:rFonts w:ascii="Times New Roman" w:eastAsia="Times New Roman" w:hAnsi="Times New Roman" w:cs="Times New Roman"/>
                <w:sz w:val="24"/>
                <w:szCs w:val="24"/>
              </w:rPr>
              <w:t>200000</w:t>
            </w:r>
          </w:p>
        </w:tc>
        <w:tc>
          <w:tcPr>
            <w:tcW w:w="911" w:type="pct"/>
            <w:tcBorders>
              <w:top w:val="nil"/>
              <w:left w:val="nil"/>
              <w:bottom w:val="single" w:sz="4" w:space="0" w:color="auto"/>
              <w:right w:val="single" w:sz="4" w:space="0" w:color="auto"/>
            </w:tcBorders>
            <w:shd w:val="clear" w:color="auto" w:fill="auto"/>
            <w:noWrap/>
            <w:vAlign w:val="bottom"/>
            <w:hideMark/>
          </w:tcPr>
          <w:p w14:paraId="14638A41" w14:textId="77777777" w:rsidR="003E3DCB" w:rsidRPr="006A3B12" w:rsidRDefault="003E3DCB" w:rsidP="006A3B12">
            <w:pPr>
              <w:spacing w:after="0" w:line="360" w:lineRule="auto"/>
              <w:jc w:val="both"/>
              <w:rPr>
                <w:rFonts w:ascii="Times New Roman" w:eastAsia="Times New Roman" w:hAnsi="Times New Roman" w:cs="Times New Roman"/>
                <w:sz w:val="24"/>
                <w:szCs w:val="24"/>
              </w:rPr>
            </w:pPr>
            <w:r w:rsidRPr="006A3B12">
              <w:rPr>
                <w:rFonts w:ascii="Times New Roman" w:eastAsia="Times New Roman" w:hAnsi="Times New Roman" w:cs="Times New Roman"/>
                <w:sz w:val="24"/>
                <w:szCs w:val="24"/>
              </w:rPr>
              <w:t>170000</w:t>
            </w:r>
          </w:p>
        </w:tc>
        <w:tc>
          <w:tcPr>
            <w:tcW w:w="931" w:type="pct"/>
            <w:tcBorders>
              <w:top w:val="nil"/>
              <w:left w:val="nil"/>
              <w:bottom w:val="single" w:sz="4" w:space="0" w:color="auto"/>
              <w:right w:val="single" w:sz="4" w:space="0" w:color="auto"/>
            </w:tcBorders>
            <w:shd w:val="clear" w:color="auto" w:fill="auto"/>
            <w:noWrap/>
            <w:vAlign w:val="bottom"/>
            <w:hideMark/>
          </w:tcPr>
          <w:p w14:paraId="49BB9736" w14:textId="77777777" w:rsidR="003E3DCB" w:rsidRPr="006A3B12" w:rsidRDefault="003E3DCB" w:rsidP="006A3B12">
            <w:pPr>
              <w:spacing w:after="0" w:line="360" w:lineRule="auto"/>
              <w:jc w:val="both"/>
              <w:rPr>
                <w:rFonts w:ascii="Times New Roman" w:eastAsia="Times New Roman" w:hAnsi="Times New Roman" w:cs="Times New Roman"/>
                <w:sz w:val="24"/>
                <w:szCs w:val="24"/>
              </w:rPr>
            </w:pPr>
            <w:r w:rsidRPr="006A3B12">
              <w:rPr>
                <w:rFonts w:ascii="Times New Roman" w:eastAsia="Times New Roman" w:hAnsi="Times New Roman" w:cs="Times New Roman"/>
                <w:sz w:val="24"/>
                <w:szCs w:val="24"/>
              </w:rPr>
              <w:t>-30000</w:t>
            </w:r>
          </w:p>
        </w:tc>
      </w:tr>
      <w:tr w:rsidR="006A3B12" w:rsidRPr="006A3B12" w14:paraId="770F5DFC" w14:textId="77777777" w:rsidTr="003E3DCB">
        <w:trPr>
          <w:trHeight w:val="290"/>
        </w:trPr>
        <w:tc>
          <w:tcPr>
            <w:tcW w:w="2247" w:type="pct"/>
            <w:tcBorders>
              <w:top w:val="nil"/>
              <w:left w:val="single" w:sz="4" w:space="0" w:color="auto"/>
              <w:bottom w:val="single" w:sz="4" w:space="0" w:color="auto"/>
              <w:right w:val="single" w:sz="4" w:space="0" w:color="auto"/>
            </w:tcBorders>
            <w:shd w:val="clear" w:color="auto" w:fill="auto"/>
            <w:noWrap/>
            <w:vAlign w:val="bottom"/>
            <w:hideMark/>
          </w:tcPr>
          <w:p w14:paraId="17FCC4EC" w14:textId="77777777" w:rsidR="003E3DCB" w:rsidRPr="006A3B12" w:rsidRDefault="003E3DCB" w:rsidP="006A3B12">
            <w:pPr>
              <w:spacing w:after="0" w:line="360" w:lineRule="auto"/>
              <w:jc w:val="both"/>
              <w:rPr>
                <w:rFonts w:ascii="Times New Roman" w:eastAsia="Times New Roman" w:hAnsi="Times New Roman" w:cs="Times New Roman"/>
                <w:sz w:val="24"/>
                <w:szCs w:val="24"/>
              </w:rPr>
            </w:pPr>
            <w:r w:rsidRPr="006A3B12">
              <w:rPr>
                <w:rFonts w:ascii="Times New Roman" w:eastAsia="Times New Roman" w:hAnsi="Times New Roman" w:cs="Times New Roman"/>
                <w:sz w:val="24"/>
                <w:szCs w:val="24"/>
              </w:rPr>
              <w:t>Insurance cost</w:t>
            </w:r>
          </w:p>
        </w:tc>
        <w:tc>
          <w:tcPr>
            <w:tcW w:w="911" w:type="pct"/>
            <w:tcBorders>
              <w:top w:val="nil"/>
              <w:left w:val="nil"/>
              <w:bottom w:val="single" w:sz="4" w:space="0" w:color="auto"/>
              <w:right w:val="single" w:sz="4" w:space="0" w:color="auto"/>
            </w:tcBorders>
            <w:shd w:val="clear" w:color="auto" w:fill="auto"/>
            <w:noWrap/>
            <w:vAlign w:val="bottom"/>
            <w:hideMark/>
          </w:tcPr>
          <w:p w14:paraId="571B4E33" w14:textId="77777777" w:rsidR="003E3DCB" w:rsidRPr="006A3B12" w:rsidRDefault="003E3DCB" w:rsidP="006A3B12">
            <w:pPr>
              <w:spacing w:after="0" w:line="360" w:lineRule="auto"/>
              <w:jc w:val="both"/>
              <w:rPr>
                <w:rFonts w:ascii="Times New Roman" w:eastAsia="Times New Roman" w:hAnsi="Times New Roman" w:cs="Times New Roman"/>
                <w:sz w:val="24"/>
                <w:szCs w:val="24"/>
              </w:rPr>
            </w:pPr>
            <w:r w:rsidRPr="006A3B12">
              <w:rPr>
                <w:rFonts w:ascii="Times New Roman" w:eastAsia="Times New Roman" w:hAnsi="Times New Roman" w:cs="Times New Roman"/>
                <w:sz w:val="24"/>
                <w:szCs w:val="24"/>
              </w:rPr>
              <w:t>100000</w:t>
            </w:r>
          </w:p>
        </w:tc>
        <w:tc>
          <w:tcPr>
            <w:tcW w:w="911" w:type="pct"/>
            <w:tcBorders>
              <w:top w:val="nil"/>
              <w:left w:val="nil"/>
              <w:bottom w:val="single" w:sz="4" w:space="0" w:color="auto"/>
              <w:right w:val="single" w:sz="4" w:space="0" w:color="auto"/>
            </w:tcBorders>
            <w:shd w:val="clear" w:color="auto" w:fill="auto"/>
            <w:noWrap/>
            <w:vAlign w:val="bottom"/>
            <w:hideMark/>
          </w:tcPr>
          <w:p w14:paraId="4D93EAC5" w14:textId="77777777" w:rsidR="003E3DCB" w:rsidRPr="006A3B12" w:rsidRDefault="003E3DCB" w:rsidP="006A3B12">
            <w:pPr>
              <w:spacing w:after="0" w:line="360" w:lineRule="auto"/>
              <w:jc w:val="both"/>
              <w:rPr>
                <w:rFonts w:ascii="Times New Roman" w:eastAsia="Times New Roman" w:hAnsi="Times New Roman" w:cs="Times New Roman"/>
                <w:sz w:val="24"/>
                <w:szCs w:val="24"/>
              </w:rPr>
            </w:pPr>
            <w:r w:rsidRPr="006A3B12">
              <w:rPr>
                <w:rFonts w:ascii="Times New Roman" w:eastAsia="Times New Roman" w:hAnsi="Times New Roman" w:cs="Times New Roman"/>
                <w:sz w:val="24"/>
                <w:szCs w:val="24"/>
              </w:rPr>
              <w:t>100000</w:t>
            </w:r>
          </w:p>
        </w:tc>
        <w:tc>
          <w:tcPr>
            <w:tcW w:w="931" w:type="pct"/>
            <w:tcBorders>
              <w:top w:val="nil"/>
              <w:left w:val="nil"/>
              <w:bottom w:val="single" w:sz="4" w:space="0" w:color="auto"/>
              <w:right w:val="single" w:sz="4" w:space="0" w:color="auto"/>
            </w:tcBorders>
            <w:shd w:val="clear" w:color="auto" w:fill="auto"/>
            <w:noWrap/>
            <w:vAlign w:val="bottom"/>
            <w:hideMark/>
          </w:tcPr>
          <w:p w14:paraId="3EA26527" w14:textId="77777777" w:rsidR="003E3DCB" w:rsidRPr="006A3B12" w:rsidRDefault="003E3DCB" w:rsidP="006A3B12">
            <w:pPr>
              <w:spacing w:after="0" w:line="360" w:lineRule="auto"/>
              <w:jc w:val="both"/>
              <w:rPr>
                <w:rFonts w:ascii="Times New Roman" w:eastAsia="Times New Roman" w:hAnsi="Times New Roman" w:cs="Times New Roman"/>
                <w:sz w:val="24"/>
                <w:szCs w:val="24"/>
              </w:rPr>
            </w:pPr>
            <w:r w:rsidRPr="006A3B12">
              <w:rPr>
                <w:rFonts w:ascii="Times New Roman" w:eastAsia="Times New Roman" w:hAnsi="Times New Roman" w:cs="Times New Roman"/>
                <w:sz w:val="24"/>
                <w:szCs w:val="24"/>
              </w:rPr>
              <w:t>0</w:t>
            </w:r>
          </w:p>
        </w:tc>
      </w:tr>
      <w:tr w:rsidR="006A3B12" w:rsidRPr="006A3B12" w14:paraId="4134E354" w14:textId="77777777" w:rsidTr="003E3DCB">
        <w:trPr>
          <w:trHeight w:val="290"/>
        </w:trPr>
        <w:tc>
          <w:tcPr>
            <w:tcW w:w="2247" w:type="pct"/>
            <w:tcBorders>
              <w:top w:val="nil"/>
              <w:left w:val="single" w:sz="4" w:space="0" w:color="auto"/>
              <w:bottom w:val="single" w:sz="4" w:space="0" w:color="auto"/>
              <w:right w:val="single" w:sz="4" w:space="0" w:color="auto"/>
            </w:tcBorders>
            <w:shd w:val="clear" w:color="auto" w:fill="auto"/>
            <w:noWrap/>
            <w:vAlign w:val="bottom"/>
            <w:hideMark/>
          </w:tcPr>
          <w:p w14:paraId="23957E11" w14:textId="77777777" w:rsidR="003E3DCB" w:rsidRPr="006A3B12" w:rsidRDefault="003E3DCB" w:rsidP="006A3B12">
            <w:pPr>
              <w:spacing w:after="0" w:line="360" w:lineRule="auto"/>
              <w:jc w:val="both"/>
              <w:rPr>
                <w:rFonts w:ascii="Times New Roman" w:eastAsia="Times New Roman" w:hAnsi="Times New Roman" w:cs="Times New Roman"/>
                <w:sz w:val="24"/>
                <w:szCs w:val="24"/>
              </w:rPr>
            </w:pPr>
            <w:r w:rsidRPr="006A3B12">
              <w:rPr>
                <w:rFonts w:ascii="Times New Roman" w:eastAsia="Times New Roman" w:hAnsi="Times New Roman" w:cs="Times New Roman"/>
                <w:sz w:val="24"/>
                <w:szCs w:val="24"/>
              </w:rPr>
              <w:t>Full time warehouse cost</w:t>
            </w:r>
          </w:p>
        </w:tc>
        <w:tc>
          <w:tcPr>
            <w:tcW w:w="911" w:type="pct"/>
            <w:tcBorders>
              <w:top w:val="nil"/>
              <w:left w:val="nil"/>
              <w:bottom w:val="single" w:sz="4" w:space="0" w:color="auto"/>
              <w:right w:val="single" w:sz="4" w:space="0" w:color="auto"/>
            </w:tcBorders>
            <w:shd w:val="clear" w:color="auto" w:fill="auto"/>
            <w:noWrap/>
            <w:vAlign w:val="bottom"/>
            <w:hideMark/>
          </w:tcPr>
          <w:p w14:paraId="39120CD8" w14:textId="77777777" w:rsidR="003E3DCB" w:rsidRPr="006A3B12" w:rsidRDefault="003E3DCB" w:rsidP="006A3B12">
            <w:pPr>
              <w:spacing w:after="0" w:line="360" w:lineRule="auto"/>
              <w:jc w:val="both"/>
              <w:rPr>
                <w:rFonts w:ascii="Times New Roman" w:eastAsia="Times New Roman" w:hAnsi="Times New Roman" w:cs="Times New Roman"/>
                <w:sz w:val="24"/>
                <w:szCs w:val="24"/>
              </w:rPr>
            </w:pPr>
            <w:r w:rsidRPr="006A3B12">
              <w:rPr>
                <w:rFonts w:ascii="Times New Roman" w:eastAsia="Times New Roman" w:hAnsi="Times New Roman" w:cs="Times New Roman"/>
                <w:sz w:val="24"/>
                <w:szCs w:val="24"/>
              </w:rPr>
              <w:t>50000</w:t>
            </w:r>
          </w:p>
        </w:tc>
        <w:tc>
          <w:tcPr>
            <w:tcW w:w="911" w:type="pct"/>
            <w:tcBorders>
              <w:top w:val="nil"/>
              <w:left w:val="nil"/>
              <w:bottom w:val="single" w:sz="4" w:space="0" w:color="auto"/>
              <w:right w:val="single" w:sz="4" w:space="0" w:color="auto"/>
            </w:tcBorders>
            <w:shd w:val="clear" w:color="auto" w:fill="auto"/>
            <w:noWrap/>
            <w:vAlign w:val="bottom"/>
            <w:hideMark/>
          </w:tcPr>
          <w:p w14:paraId="04839CEE" w14:textId="77777777" w:rsidR="003E3DCB" w:rsidRPr="006A3B12" w:rsidRDefault="003E3DCB" w:rsidP="006A3B12">
            <w:pPr>
              <w:spacing w:after="0" w:line="360" w:lineRule="auto"/>
              <w:jc w:val="both"/>
              <w:rPr>
                <w:rFonts w:ascii="Times New Roman" w:eastAsia="Times New Roman" w:hAnsi="Times New Roman" w:cs="Times New Roman"/>
                <w:sz w:val="24"/>
                <w:szCs w:val="24"/>
              </w:rPr>
            </w:pPr>
            <w:r w:rsidRPr="006A3B12">
              <w:rPr>
                <w:rFonts w:ascii="Times New Roman" w:eastAsia="Times New Roman" w:hAnsi="Times New Roman" w:cs="Times New Roman"/>
                <w:sz w:val="24"/>
                <w:szCs w:val="24"/>
              </w:rPr>
              <w:t>35000</w:t>
            </w:r>
          </w:p>
        </w:tc>
        <w:tc>
          <w:tcPr>
            <w:tcW w:w="931" w:type="pct"/>
            <w:tcBorders>
              <w:top w:val="nil"/>
              <w:left w:val="nil"/>
              <w:bottom w:val="single" w:sz="4" w:space="0" w:color="auto"/>
              <w:right w:val="single" w:sz="4" w:space="0" w:color="auto"/>
            </w:tcBorders>
            <w:shd w:val="clear" w:color="auto" w:fill="auto"/>
            <w:noWrap/>
            <w:vAlign w:val="bottom"/>
            <w:hideMark/>
          </w:tcPr>
          <w:p w14:paraId="4827FD80" w14:textId="77777777" w:rsidR="003E3DCB" w:rsidRPr="006A3B12" w:rsidRDefault="003E3DCB" w:rsidP="006A3B12">
            <w:pPr>
              <w:spacing w:after="0" w:line="360" w:lineRule="auto"/>
              <w:jc w:val="both"/>
              <w:rPr>
                <w:rFonts w:ascii="Times New Roman" w:eastAsia="Times New Roman" w:hAnsi="Times New Roman" w:cs="Times New Roman"/>
                <w:sz w:val="24"/>
                <w:szCs w:val="24"/>
              </w:rPr>
            </w:pPr>
            <w:r w:rsidRPr="006A3B12">
              <w:rPr>
                <w:rFonts w:ascii="Times New Roman" w:eastAsia="Times New Roman" w:hAnsi="Times New Roman" w:cs="Times New Roman"/>
                <w:sz w:val="24"/>
                <w:szCs w:val="24"/>
              </w:rPr>
              <w:t>-15000</w:t>
            </w:r>
          </w:p>
        </w:tc>
      </w:tr>
      <w:tr w:rsidR="006A3B12" w:rsidRPr="006A3B12" w14:paraId="5A0A670B" w14:textId="77777777" w:rsidTr="003E3DCB">
        <w:trPr>
          <w:trHeight w:val="290"/>
        </w:trPr>
        <w:tc>
          <w:tcPr>
            <w:tcW w:w="2247" w:type="pct"/>
            <w:tcBorders>
              <w:top w:val="nil"/>
              <w:left w:val="single" w:sz="4" w:space="0" w:color="auto"/>
              <w:bottom w:val="single" w:sz="4" w:space="0" w:color="auto"/>
              <w:right w:val="single" w:sz="4" w:space="0" w:color="auto"/>
            </w:tcBorders>
            <w:shd w:val="clear" w:color="auto" w:fill="auto"/>
            <w:noWrap/>
            <w:vAlign w:val="bottom"/>
            <w:hideMark/>
          </w:tcPr>
          <w:p w14:paraId="2501E077" w14:textId="77777777" w:rsidR="003E3DCB" w:rsidRPr="006A3B12" w:rsidRDefault="003E3DCB" w:rsidP="006A3B12">
            <w:pPr>
              <w:spacing w:after="0" w:line="360" w:lineRule="auto"/>
              <w:jc w:val="both"/>
              <w:rPr>
                <w:rFonts w:ascii="Times New Roman" w:eastAsia="Times New Roman" w:hAnsi="Times New Roman" w:cs="Times New Roman"/>
                <w:sz w:val="24"/>
                <w:szCs w:val="24"/>
              </w:rPr>
            </w:pPr>
            <w:r w:rsidRPr="006A3B12">
              <w:rPr>
                <w:rFonts w:ascii="Times New Roman" w:eastAsia="Times New Roman" w:hAnsi="Times New Roman" w:cs="Times New Roman"/>
                <w:sz w:val="24"/>
                <w:szCs w:val="24"/>
              </w:rPr>
              <w:t> </w:t>
            </w:r>
          </w:p>
        </w:tc>
        <w:tc>
          <w:tcPr>
            <w:tcW w:w="911" w:type="pct"/>
            <w:tcBorders>
              <w:top w:val="nil"/>
              <w:left w:val="nil"/>
              <w:bottom w:val="single" w:sz="4" w:space="0" w:color="auto"/>
              <w:right w:val="single" w:sz="4" w:space="0" w:color="auto"/>
            </w:tcBorders>
            <w:shd w:val="clear" w:color="auto" w:fill="auto"/>
            <w:noWrap/>
            <w:vAlign w:val="bottom"/>
            <w:hideMark/>
          </w:tcPr>
          <w:p w14:paraId="540CEBA1" w14:textId="77777777" w:rsidR="003E3DCB" w:rsidRPr="006A3B12" w:rsidRDefault="003E3DCB" w:rsidP="006A3B12">
            <w:pPr>
              <w:spacing w:after="0" w:line="360" w:lineRule="auto"/>
              <w:jc w:val="both"/>
              <w:rPr>
                <w:rFonts w:ascii="Times New Roman" w:eastAsia="Times New Roman" w:hAnsi="Times New Roman" w:cs="Times New Roman"/>
                <w:sz w:val="24"/>
                <w:szCs w:val="24"/>
              </w:rPr>
            </w:pPr>
            <w:r w:rsidRPr="006A3B12">
              <w:rPr>
                <w:rFonts w:ascii="Times New Roman" w:eastAsia="Times New Roman" w:hAnsi="Times New Roman" w:cs="Times New Roman"/>
                <w:sz w:val="24"/>
                <w:szCs w:val="24"/>
              </w:rPr>
              <w:t>350000</w:t>
            </w:r>
          </w:p>
        </w:tc>
        <w:tc>
          <w:tcPr>
            <w:tcW w:w="911" w:type="pct"/>
            <w:tcBorders>
              <w:top w:val="nil"/>
              <w:left w:val="nil"/>
              <w:bottom w:val="single" w:sz="4" w:space="0" w:color="auto"/>
              <w:right w:val="single" w:sz="4" w:space="0" w:color="auto"/>
            </w:tcBorders>
            <w:shd w:val="clear" w:color="auto" w:fill="auto"/>
            <w:noWrap/>
            <w:vAlign w:val="bottom"/>
            <w:hideMark/>
          </w:tcPr>
          <w:p w14:paraId="0EB85463" w14:textId="77777777" w:rsidR="003E3DCB" w:rsidRPr="006A3B12" w:rsidRDefault="003E3DCB" w:rsidP="006A3B12">
            <w:pPr>
              <w:spacing w:after="0" w:line="360" w:lineRule="auto"/>
              <w:jc w:val="both"/>
              <w:rPr>
                <w:rFonts w:ascii="Times New Roman" w:eastAsia="Times New Roman" w:hAnsi="Times New Roman" w:cs="Times New Roman"/>
                <w:sz w:val="24"/>
                <w:szCs w:val="24"/>
              </w:rPr>
            </w:pPr>
            <w:r w:rsidRPr="006A3B12">
              <w:rPr>
                <w:rFonts w:ascii="Times New Roman" w:eastAsia="Times New Roman" w:hAnsi="Times New Roman" w:cs="Times New Roman"/>
                <w:sz w:val="24"/>
                <w:szCs w:val="24"/>
              </w:rPr>
              <w:t>305000</w:t>
            </w:r>
          </w:p>
        </w:tc>
        <w:tc>
          <w:tcPr>
            <w:tcW w:w="931" w:type="pct"/>
            <w:tcBorders>
              <w:top w:val="nil"/>
              <w:left w:val="nil"/>
              <w:bottom w:val="single" w:sz="4" w:space="0" w:color="auto"/>
              <w:right w:val="single" w:sz="4" w:space="0" w:color="auto"/>
            </w:tcBorders>
            <w:shd w:val="clear" w:color="auto" w:fill="auto"/>
            <w:noWrap/>
            <w:vAlign w:val="bottom"/>
            <w:hideMark/>
          </w:tcPr>
          <w:p w14:paraId="508A05B9" w14:textId="77777777" w:rsidR="003E3DCB" w:rsidRPr="006A3B12" w:rsidRDefault="003E3DCB" w:rsidP="006A3B12">
            <w:pPr>
              <w:spacing w:after="0" w:line="360" w:lineRule="auto"/>
              <w:jc w:val="both"/>
              <w:rPr>
                <w:rFonts w:ascii="Times New Roman" w:eastAsia="Times New Roman" w:hAnsi="Times New Roman" w:cs="Times New Roman"/>
                <w:sz w:val="24"/>
                <w:szCs w:val="24"/>
              </w:rPr>
            </w:pPr>
            <w:r w:rsidRPr="006A3B12">
              <w:rPr>
                <w:rFonts w:ascii="Times New Roman" w:eastAsia="Times New Roman" w:hAnsi="Times New Roman" w:cs="Times New Roman"/>
                <w:sz w:val="24"/>
                <w:szCs w:val="24"/>
              </w:rPr>
              <w:t>-45000</w:t>
            </w:r>
          </w:p>
        </w:tc>
      </w:tr>
      <w:tr w:rsidR="006A3B12" w:rsidRPr="006A3B12" w14:paraId="3695D85F" w14:textId="77777777" w:rsidTr="003E3DCB">
        <w:trPr>
          <w:trHeight w:val="290"/>
        </w:trPr>
        <w:tc>
          <w:tcPr>
            <w:tcW w:w="2247" w:type="pct"/>
            <w:tcBorders>
              <w:top w:val="nil"/>
              <w:left w:val="single" w:sz="4" w:space="0" w:color="auto"/>
              <w:bottom w:val="single" w:sz="4" w:space="0" w:color="auto"/>
              <w:right w:val="single" w:sz="4" w:space="0" w:color="auto"/>
            </w:tcBorders>
            <w:shd w:val="clear" w:color="auto" w:fill="auto"/>
            <w:noWrap/>
            <w:vAlign w:val="bottom"/>
            <w:hideMark/>
          </w:tcPr>
          <w:p w14:paraId="5C1FECDB" w14:textId="77777777" w:rsidR="003E3DCB" w:rsidRPr="006A3B12" w:rsidRDefault="003E3DCB" w:rsidP="006A3B12">
            <w:pPr>
              <w:spacing w:after="0" w:line="360" w:lineRule="auto"/>
              <w:jc w:val="both"/>
              <w:rPr>
                <w:rFonts w:ascii="Times New Roman" w:eastAsia="Times New Roman" w:hAnsi="Times New Roman" w:cs="Times New Roman"/>
                <w:sz w:val="24"/>
                <w:szCs w:val="24"/>
              </w:rPr>
            </w:pPr>
            <w:r w:rsidRPr="006A3B12">
              <w:rPr>
                <w:rFonts w:ascii="Times New Roman" w:eastAsia="Times New Roman" w:hAnsi="Times New Roman" w:cs="Times New Roman"/>
                <w:sz w:val="24"/>
                <w:szCs w:val="24"/>
              </w:rPr>
              <w:t> </w:t>
            </w:r>
          </w:p>
        </w:tc>
        <w:tc>
          <w:tcPr>
            <w:tcW w:w="911" w:type="pct"/>
            <w:tcBorders>
              <w:top w:val="nil"/>
              <w:left w:val="nil"/>
              <w:bottom w:val="single" w:sz="4" w:space="0" w:color="auto"/>
              <w:right w:val="single" w:sz="4" w:space="0" w:color="auto"/>
            </w:tcBorders>
            <w:shd w:val="clear" w:color="auto" w:fill="auto"/>
            <w:noWrap/>
            <w:vAlign w:val="bottom"/>
            <w:hideMark/>
          </w:tcPr>
          <w:p w14:paraId="4FCE81EC" w14:textId="77777777" w:rsidR="003E3DCB" w:rsidRPr="006A3B12" w:rsidRDefault="003E3DCB" w:rsidP="006A3B12">
            <w:pPr>
              <w:spacing w:after="0" w:line="360" w:lineRule="auto"/>
              <w:jc w:val="both"/>
              <w:rPr>
                <w:rFonts w:ascii="Times New Roman" w:eastAsia="Times New Roman" w:hAnsi="Times New Roman" w:cs="Times New Roman"/>
                <w:sz w:val="24"/>
                <w:szCs w:val="24"/>
              </w:rPr>
            </w:pPr>
            <w:r w:rsidRPr="006A3B12">
              <w:rPr>
                <w:rFonts w:ascii="Times New Roman" w:eastAsia="Times New Roman" w:hAnsi="Times New Roman" w:cs="Times New Roman"/>
                <w:sz w:val="24"/>
                <w:szCs w:val="24"/>
              </w:rPr>
              <w:t> </w:t>
            </w:r>
          </w:p>
        </w:tc>
        <w:tc>
          <w:tcPr>
            <w:tcW w:w="911" w:type="pct"/>
            <w:tcBorders>
              <w:top w:val="nil"/>
              <w:left w:val="nil"/>
              <w:bottom w:val="single" w:sz="4" w:space="0" w:color="auto"/>
              <w:right w:val="single" w:sz="4" w:space="0" w:color="auto"/>
            </w:tcBorders>
            <w:shd w:val="clear" w:color="auto" w:fill="auto"/>
            <w:noWrap/>
            <w:vAlign w:val="bottom"/>
            <w:hideMark/>
          </w:tcPr>
          <w:p w14:paraId="405B17F2" w14:textId="77777777" w:rsidR="003E3DCB" w:rsidRPr="006A3B12" w:rsidRDefault="003E3DCB" w:rsidP="006A3B12">
            <w:pPr>
              <w:spacing w:after="0" w:line="360" w:lineRule="auto"/>
              <w:jc w:val="both"/>
              <w:rPr>
                <w:rFonts w:ascii="Times New Roman" w:eastAsia="Times New Roman" w:hAnsi="Times New Roman" w:cs="Times New Roman"/>
                <w:sz w:val="24"/>
                <w:szCs w:val="24"/>
              </w:rPr>
            </w:pPr>
            <w:r w:rsidRPr="006A3B12">
              <w:rPr>
                <w:rFonts w:ascii="Times New Roman" w:eastAsia="Times New Roman" w:hAnsi="Times New Roman" w:cs="Times New Roman"/>
                <w:sz w:val="24"/>
                <w:szCs w:val="24"/>
              </w:rPr>
              <w:t> </w:t>
            </w:r>
          </w:p>
        </w:tc>
        <w:tc>
          <w:tcPr>
            <w:tcW w:w="931" w:type="pct"/>
            <w:tcBorders>
              <w:top w:val="nil"/>
              <w:left w:val="nil"/>
              <w:bottom w:val="single" w:sz="4" w:space="0" w:color="auto"/>
              <w:right w:val="single" w:sz="4" w:space="0" w:color="auto"/>
            </w:tcBorders>
            <w:shd w:val="clear" w:color="auto" w:fill="auto"/>
            <w:noWrap/>
            <w:vAlign w:val="bottom"/>
            <w:hideMark/>
          </w:tcPr>
          <w:p w14:paraId="01B27742" w14:textId="77777777" w:rsidR="003E3DCB" w:rsidRPr="006A3B12" w:rsidRDefault="003E3DCB" w:rsidP="006A3B12">
            <w:pPr>
              <w:spacing w:after="0" w:line="360" w:lineRule="auto"/>
              <w:jc w:val="both"/>
              <w:rPr>
                <w:rFonts w:ascii="Times New Roman" w:eastAsia="Times New Roman" w:hAnsi="Times New Roman" w:cs="Times New Roman"/>
                <w:sz w:val="24"/>
                <w:szCs w:val="24"/>
              </w:rPr>
            </w:pPr>
            <w:r w:rsidRPr="006A3B12">
              <w:rPr>
                <w:rFonts w:ascii="Times New Roman" w:eastAsia="Times New Roman" w:hAnsi="Times New Roman" w:cs="Times New Roman"/>
                <w:sz w:val="24"/>
                <w:szCs w:val="24"/>
              </w:rPr>
              <w:t> </w:t>
            </w:r>
          </w:p>
        </w:tc>
      </w:tr>
      <w:tr w:rsidR="003E3DCB" w:rsidRPr="006A3B12" w14:paraId="3787CE41" w14:textId="77777777" w:rsidTr="003E3DCB">
        <w:trPr>
          <w:trHeight w:val="290"/>
        </w:trPr>
        <w:tc>
          <w:tcPr>
            <w:tcW w:w="2247" w:type="pct"/>
            <w:tcBorders>
              <w:top w:val="nil"/>
              <w:left w:val="single" w:sz="4" w:space="0" w:color="auto"/>
              <w:bottom w:val="single" w:sz="4" w:space="0" w:color="auto"/>
              <w:right w:val="single" w:sz="4" w:space="0" w:color="auto"/>
            </w:tcBorders>
            <w:shd w:val="clear" w:color="auto" w:fill="auto"/>
            <w:noWrap/>
            <w:vAlign w:val="bottom"/>
            <w:hideMark/>
          </w:tcPr>
          <w:p w14:paraId="2D9A9399" w14:textId="77777777" w:rsidR="003E3DCB" w:rsidRPr="006A3B12" w:rsidRDefault="003E3DCB" w:rsidP="006A3B12">
            <w:pPr>
              <w:spacing w:after="0" w:line="360" w:lineRule="auto"/>
              <w:jc w:val="both"/>
              <w:rPr>
                <w:rFonts w:ascii="Times New Roman" w:eastAsia="Times New Roman" w:hAnsi="Times New Roman" w:cs="Times New Roman"/>
                <w:b/>
                <w:bCs/>
                <w:sz w:val="24"/>
                <w:szCs w:val="24"/>
              </w:rPr>
            </w:pPr>
            <w:r w:rsidRPr="006A3B12">
              <w:rPr>
                <w:rFonts w:ascii="Times New Roman" w:eastAsia="Times New Roman" w:hAnsi="Times New Roman" w:cs="Times New Roman"/>
                <w:b/>
                <w:bCs/>
                <w:sz w:val="24"/>
                <w:szCs w:val="24"/>
              </w:rPr>
              <w:t>Profit</w:t>
            </w:r>
          </w:p>
        </w:tc>
        <w:tc>
          <w:tcPr>
            <w:tcW w:w="911" w:type="pct"/>
            <w:tcBorders>
              <w:top w:val="nil"/>
              <w:left w:val="nil"/>
              <w:bottom w:val="single" w:sz="4" w:space="0" w:color="auto"/>
              <w:right w:val="single" w:sz="4" w:space="0" w:color="auto"/>
            </w:tcBorders>
            <w:shd w:val="clear" w:color="auto" w:fill="auto"/>
            <w:noWrap/>
            <w:vAlign w:val="bottom"/>
            <w:hideMark/>
          </w:tcPr>
          <w:p w14:paraId="1E1D3252" w14:textId="77777777" w:rsidR="003E3DCB" w:rsidRPr="006A3B12" w:rsidRDefault="003E3DCB" w:rsidP="006A3B12">
            <w:pPr>
              <w:spacing w:after="0" w:line="360" w:lineRule="auto"/>
              <w:jc w:val="both"/>
              <w:rPr>
                <w:rFonts w:ascii="Times New Roman" w:eastAsia="Times New Roman" w:hAnsi="Times New Roman" w:cs="Times New Roman"/>
                <w:b/>
                <w:bCs/>
                <w:sz w:val="24"/>
                <w:szCs w:val="24"/>
              </w:rPr>
            </w:pPr>
            <w:r w:rsidRPr="006A3B12">
              <w:rPr>
                <w:rFonts w:ascii="Times New Roman" w:eastAsia="Times New Roman" w:hAnsi="Times New Roman" w:cs="Times New Roman"/>
                <w:b/>
                <w:bCs/>
                <w:sz w:val="24"/>
                <w:szCs w:val="24"/>
              </w:rPr>
              <w:t>-350000</w:t>
            </w:r>
          </w:p>
        </w:tc>
        <w:tc>
          <w:tcPr>
            <w:tcW w:w="911" w:type="pct"/>
            <w:tcBorders>
              <w:top w:val="nil"/>
              <w:left w:val="nil"/>
              <w:bottom w:val="single" w:sz="4" w:space="0" w:color="auto"/>
              <w:right w:val="single" w:sz="4" w:space="0" w:color="auto"/>
            </w:tcBorders>
            <w:shd w:val="clear" w:color="auto" w:fill="auto"/>
            <w:noWrap/>
            <w:vAlign w:val="bottom"/>
            <w:hideMark/>
          </w:tcPr>
          <w:p w14:paraId="6120302E" w14:textId="77777777" w:rsidR="003E3DCB" w:rsidRPr="006A3B12" w:rsidRDefault="003E3DCB" w:rsidP="006A3B12">
            <w:pPr>
              <w:spacing w:after="0" w:line="360" w:lineRule="auto"/>
              <w:jc w:val="both"/>
              <w:rPr>
                <w:rFonts w:ascii="Times New Roman" w:eastAsia="Times New Roman" w:hAnsi="Times New Roman" w:cs="Times New Roman"/>
                <w:b/>
                <w:bCs/>
                <w:sz w:val="24"/>
                <w:szCs w:val="24"/>
              </w:rPr>
            </w:pPr>
            <w:r w:rsidRPr="006A3B12">
              <w:rPr>
                <w:rFonts w:ascii="Times New Roman" w:eastAsia="Times New Roman" w:hAnsi="Times New Roman" w:cs="Times New Roman"/>
                <w:b/>
                <w:bCs/>
                <w:sz w:val="24"/>
                <w:szCs w:val="24"/>
              </w:rPr>
              <w:t>-305000</w:t>
            </w:r>
          </w:p>
        </w:tc>
        <w:tc>
          <w:tcPr>
            <w:tcW w:w="931" w:type="pct"/>
            <w:tcBorders>
              <w:top w:val="nil"/>
              <w:left w:val="nil"/>
              <w:bottom w:val="single" w:sz="4" w:space="0" w:color="auto"/>
              <w:right w:val="single" w:sz="4" w:space="0" w:color="auto"/>
            </w:tcBorders>
            <w:shd w:val="clear" w:color="auto" w:fill="auto"/>
            <w:noWrap/>
            <w:vAlign w:val="bottom"/>
            <w:hideMark/>
          </w:tcPr>
          <w:p w14:paraId="2AE53DFD" w14:textId="77777777" w:rsidR="003E3DCB" w:rsidRPr="006A3B12" w:rsidRDefault="003E3DCB" w:rsidP="006A3B12">
            <w:pPr>
              <w:spacing w:after="0" w:line="360" w:lineRule="auto"/>
              <w:jc w:val="both"/>
              <w:rPr>
                <w:rFonts w:ascii="Times New Roman" w:eastAsia="Times New Roman" w:hAnsi="Times New Roman" w:cs="Times New Roman"/>
                <w:b/>
                <w:bCs/>
                <w:sz w:val="24"/>
                <w:szCs w:val="24"/>
              </w:rPr>
            </w:pPr>
            <w:r w:rsidRPr="006A3B12">
              <w:rPr>
                <w:rFonts w:ascii="Times New Roman" w:eastAsia="Times New Roman" w:hAnsi="Times New Roman" w:cs="Times New Roman"/>
                <w:b/>
                <w:bCs/>
                <w:sz w:val="24"/>
                <w:szCs w:val="24"/>
              </w:rPr>
              <w:t>45000</w:t>
            </w:r>
          </w:p>
        </w:tc>
      </w:tr>
    </w:tbl>
    <w:p w14:paraId="489777F3" w14:textId="7000680E" w:rsidR="0089796D" w:rsidRPr="006A3B12" w:rsidRDefault="0089796D" w:rsidP="006A3B12">
      <w:pPr>
        <w:spacing w:line="360" w:lineRule="auto"/>
        <w:jc w:val="both"/>
        <w:rPr>
          <w:rFonts w:ascii="Times New Roman" w:hAnsi="Times New Roman" w:cs="Times New Roman"/>
          <w:sz w:val="24"/>
          <w:szCs w:val="24"/>
        </w:rPr>
      </w:pPr>
    </w:p>
    <w:tbl>
      <w:tblPr>
        <w:tblW w:w="5000" w:type="pct"/>
        <w:tblLook w:val="04A0" w:firstRow="1" w:lastRow="0" w:firstColumn="1" w:lastColumn="0" w:noHBand="0" w:noVBand="1"/>
      </w:tblPr>
      <w:tblGrid>
        <w:gridCol w:w="2384"/>
        <w:gridCol w:w="2734"/>
        <w:gridCol w:w="2472"/>
        <w:gridCol w:w="1760"/>
      </w:tblGrid>
      <w:tr w:rsidR="006A3B12" w:rsidRPr="006A3B12" w14:paraId="252F6C66" w14:textId="77777777" w:rsidTr="008B1E10">
        <w:trPr>
          <w:trHeight w:val="290"/>
        </w:trPr>
        <w:tc>
          <w:tcPr>
            <w:tcW w:w="5000" w:type="pct"/>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19B12DD" w14:textId="77777777" w:rsidR="003E3DCB" w:rsidRPr="006A3B12" w:rsidRDefault="003E3DCB" w:rsidP="006A3B12">
            <w:pPr>
              <w:spacing w:after="0" w:line="360" w:lineRule="auto"/>
              <w:jc w:val="both"/>
              <w:rPr>
                <w:rFonts w:ascii="Times New Roman" w:eastAsia="Times New Roman" w:hAnsi="Times New Roman" w:cs="Times New Roman"/>
                <w:b/>
                <w:bCs/>
                <w:sz w:val="24"/>
                <w:szCs w:val="24"/>
              </w:rPr>
            </w:pPr>
            <w:r w:rsidRPr="006A3B12">
              <w:rPr>
                <w:rFonts w:ascii="Times New Roman" w:eastAsia="Times New Roman" w:hAnsi="Times New Roman" w:cs="Times New Roman"/>
                <w:b/>
                <w:bCs/>
                <w:sz w:val="24"/>
                <w:szCs w:val="24"/>
              </w:rPr>
              <w:t xml:space="preserve">Flexible budget </w:t>
            </w:r>
          </w:p>
        </w:tc>
      </w:tr>
      <w:tr w:rsidR="006A3B12" w:rsidRPr="006A3B12" w14:paraId="3BCF21C3" w14:textId="77777777" w:rsidTr="008B1E10">
        <w:trPr>
          <w:trHeight w:val="290"/>
        </w:trPr>
        <w:tc>
          <w:tcPr>
            <w:tcW w:w="1275" w:type="pct"/>
            <w:tcBorders>
              <w:top w:val="nil"/>
              <w:left w:val="single" w:sz="4" w:space="0" w:color="auto"/>
              <w:bottom w:val="single" w:sz="4" w:space="0" w:color="auto"/>
              <w:right w:val="single" w:sz="4" w:space="0" w:color="auto"/>
            </w:tcBorders>
            <w:shd w:val="clear" w:color="auto" w:fill="auto"/>
            <w:noWrap/>
            <w:vAlign w:val="bottom"/>
            <w:hideMark/>
          </w:tcPr>
          <w:p w14:paraId="275E3CCE" w14:textId="77777777" w:rsidR="003E3DCB" w:rsidRPr="006A3B12" w:rsidRDefault="003E3DCB" w:rsidP="006A3B12">
            <w:pPr>
              <w:spacing w:after="0" w:line="360" w:lineRule="auto"/>
              <w:jc w:val="both"/>
              <w:rPr>
                <w:rFonts w:ascii="Times New Roman" w:eastAsia="Times New Roman" w:hAnsi="Times New Roman" w:cs="Times New Roman"/>
                <w:sz w:val="24"/>
                <w:szCs w:val="24"/>
              </w:rPr>
            </w:pPr>
            <w:r w:rsidRPr="006A3B12">
              <w:rPr>
                <w:rFonts w:ascii="Times New Roman" w:eastAsia="Times New Roman" w:hAnsi="Times New Roman" w:cs="Times New Roman"/>
                <w:sz w:val="24"/>
                <w:szCs w:val="24"/>
              </w:rPr>
              <w:t> </w:t>
            </w:r>
          </w:p>
        </w:tc>
        <w:tc>
          <w:tcPr>
            <w:tcW w:w="1462" w:type="pct"/>
            <w:tcBorders>
              <w:top w:val="nil"/>
              <w:left w:val="nil"/>
              <w:bottom w:val="single" w:sz="4" w:space="0" w:color="auto"/>
              <w:right w:val="single" w:sz="4" w:space="0" w:color="auto"/>
            </w:tcBorders>
            <w:shd w:val="clear" w:color="auto" w:fill="auto"/>
            <w:noWrap/>
            <w:vAlign w:val="bottom"/>
            <w:hideMark/>
          </w:tcPr>
          <w:p w14:paraId="654F63B4" w14:textId="77777777" w:rsidR="003E3DCB" w:rsidRPr="006A3B12" w:rsidRDefault="003E3DCB" w:rsidP="006A3B12">
            <w:pPr>
              <w:spacing w:after="0" w:line="360" w:lineRule="auto"/>
              <w:jc w:val="both"/>
              <w:rPr>
                <w:rFonts w:ascii="Times New Roman" w:eastAsia="Times New Roman" w:hAnsi="Times New Roman" w:cs="Times New Roman"/>
                <w:b/>
                <w:bCs/>
                <w:sz w:val="24"/>
                <w:szCs w:val="24"/>
              </w:rPr>
            </w:pPr>
            <w:r w:rsidRPr="006A3B12">
              <w:rPr>
                <w:rFonts w:ascii="Times New Roman" w:eastAsia="Times New Roman" w:hAnsi="Times New Roman" w:cs="Times New Roman"/>
                <w:b/>
                <w:bCs/>
                <w:sz w:val="24"/>
                <w:szCs w:val="24"/>
              </w:rPr>
              <w:t>Original budget</w:t>
            </w:r>
          </w:p>
        </w:tc>
        <w:tc>
          <w:tcPr>
            <w:tcW w:w="1322" w:type="pct"/>
            <w:tcBorders>
              <w:top w:val="nil"/>
              <w:left w:val="nil"/>
              <w:bottom w:val="single" w:sz="4" w:space="0" w:color="auto"/>
              <w:right w:val="single" w:sz="4" w:space="0" w:color="auto"/>
            </w:tcBorders>
            <w:shd w:val="clear" w:color="auto" w:fill="auto"/>
            <w:noWrap/>
            <w:vAlign w:val="bottom"/>
            <w:hideMark/>
          </w:tcPr>
          <w:p w14:paraId="31B0EB6D" w14:textId="77777777" w:rsidR="003E3DCB" w:rsidRPr="006A3B12" w:rsidRDefault="003E3DCB" w:rsidP="006A3B12">
            <w:pPr>
              <w:spacing w:after="0" w:line="360" w:lineRule="auto"/>
              <w:jc w:val="both"/>
              <w:rPr>
                <w:rFonts w:ascii="Times New Roman" w:eastAsia="Times New Roman" w:hAnsi="Times New Roman" w:cs="Times New Roman"/>
                <w:b/>
                <w:bCs/>
                <w:sz w:val="24"/>
                <w:szCs w:val="24"/>
              </w:rPr>
            </w:pPr>
            <w:r w:rsidRPr="006A3B12">
              <w:rPr>
                <w:rFonts w:ascii="Times New Roman" w:eastAsia="Times New Roman" w:hAnsi="Times New Roman" w:cs="Times New Roman"/>
                <w:b/>
                <w:bCs/>
                <w:sz w:val="24"/>
                <w:szCs w:val="24"/>
              </w:rPr>
              <w:t xml:space="preserve">Actual budget </w:t>
            </w:r>
          </w:p>
        </w:tc>
        <w:tc>
          <w:tcPr>
            <w:tcW w:w="941" w:type="pct"/>
            <w:tcBorders>
              <w:top w:val="nil"/>
              <w:left w:val="nil"/>
              <w:bottom w:val="single" w:sz="4" w:space="0" w:color="auto"/>
              <w:right w:val="single" w:sz="4" w:space="0" w:color="auto"/>
            </w:tcBorders>
            <w:shd w:val="clear" w:color="auto" w:fill="auto"/>
            <w:noWrap/>
            <w:vAlign w:val="bottom"/>
            <w:hideMark/>
          </w:tcPr>
          <w:p w14:paraId="6B4471D0" w14:textId="77777777" w:rsidR="003E3DCB" w:rsidRPr="006A3B12" w:rsidRDefault="003E3DCB" w:rsidP="006A3B12">
            <w:pPr>
              <w:spacing w:after="0" w:line="360" w:lineRule="auto"/>
              <w:jc w:val="both"/>
              <w:rPr>
                <w:rFonts w:ascii="Times New Roman" w:eastAsia="Times New Roman" w:hAnsi="Times New Roman" w:cs="Times New Roman"/>
                <w:b/>
                <w:bCs/>
                <w:sz w:val="24"/>
                <w:szCs w:val="24"/>
              </w:rPr>
            </w:pPr>
            <w:r w:rsidRPr="006A3B12">
              <w:rPr>
                <w:rFonts w:ascii="Times New Roman" w:eastAsia="Times New Roman" w:hAnsi="Times New Roman" w:cs="Times New Roman"/>
                <w:b/>
                <w:bCs/>
                <w:sz w:val="24"/>
                <w:szCs w:val="24"/>
              </w:rPr>
              <w:t>Variance</w:t>
            </w:r>
          </w:p>
        </w:tc>
      </w:tr>
      <w:tr w:rsidR="006A3B12" w:rsidRPr="006A3B12" w14:paraId="7079362E" w14:textId="77777777" w:rsidTr="008B1E10">
        <w:trPr>
          <w:trHeight w:val="290"/>
        </w:trPr>
        <w:tc>
          <w:tcPr>
            <w:tcW w:w="1275" w:type="pct"/>
            <w:tcBorders>
              <w:top w:val="nil"/>
              <w:left w:val="single" w:sz="4" w:space="0" w:color="auto"/>
              <w:bottom w:val="single" w:sz="4" w:space="0" w:color="auto"/>
              <w:right w:val="single" w:sz="4" w:space="0" w:color="auto"/>
            </w:tcBorders>
            <w:shd w:val="clear" w:color="auto" w:fill="auto"/>
            <w:noWrap/>
            <w:vAlign w:val="bottom"/>
            <w:hideMark/>
          </w:tcPr>
          <w:p w14:paraId="144F1095" w14:textId="77777777" w:rsidR="003E3DCB" w:rsidRPr="006A3B12" w:rsidRDefault="003E3DCB" w:rsidP="006A3B12">
            <w:pPr>
              <w:spacing w:after="0" w:line="360" w:lineRule="auto"/>
              <w:jc w:val="both"/>
              <w:rPr>
                <w:rFonts w:ascii="Times New Roman" w:eastAsia="Times New Roman" w:hAnsi="Times New Roman" w:cs="Times New Roman"/>
                <w:b/>
                <w:bCs/>
                <w:sz w:val="24"/>
                <w:szCs w:val="24"/>
              </w:rPr>
            </w:pPr>
            <w:r w:rsidRPr="006A3B12">
              <w:rPr>
                <w:rFonts w:ascii="Times New Roman" w:eastAsia="Times New Roman" w:hAnsi="Times New Roman" w:cs="Times New Roman"/>
                <w:b/>
                <w:bCs/>
                <w:sz w:val="24"/>
                <w:szCs w:val="24"/>
              </w:rPr>
              <w:t xml:space="preserve">Variable cost </w:t>
            </w:r>
          </w:p>
        </w:tc>
        <w:tc>
          <w:tcPr>
            <w:tcW w:w="1462" w:type="pct"/>
            <w:tcBorders>
              <w:top w:val="nil"/>
              <w:left w:val="nil"/>
              <w:bottom w:val="single" w:sz="4" w:space="0" w:color="auto"/>
              <w:right w:val="single" w:sz="4" w:space="0" w:color="auto"/>
            </w:tcBorders>
            <w:shd w:val="clear" w:color="auto" w:fill="auto"/>
            <w:noWrap/>
            <w:vAlign w:val="bottom"/>
            <w:hideMark/>
          </w:tcPr>
          <w:p w14:paraId="383BD655" w14:textId="77777777" w:rsidR="003E3DCB" w:rsidRPr="006A3B12" w:rsidRDefault="003E3DCB" w:rsidP="006A3B12">
            <w:pPr>
              <w:spacing w:after="0" w:line="360" w:lineRule="auto"/>
              <w:jc w:val="both"/>
              <w:rPr>
                <w:rFonts w:ascii="Times New Roman" w:eastAsia="Times New Roman" w:hAnsi="Times New Roman" w:cs="Times New Roman"/>
                <w:b/>
                <w:bCs/>
                <w:sz w:val="24"/>
                <w:szCs w:val="24"/>
              </w:rPr>
            </w:pPr>
            <w:r w:rsidRPr="006A3B12">
              <w:rPr>
                <w:rFonts w:ascii="Times New Roman" w:eastAsia="Times New Roman" w:hAnsi="Times New Roman" w:cs="Times New Roman"/>
                <w:b/>
                <w:bCs/>
                <w:sz w:val="24"/>
                <w:szCs w:val="24"/>
              </w:rPr>
              <w:t>2500000</w:t>
            </w:r>
          </w:p>
        </w:tc>
        <w:tc>
          <w:tcPr>
            <w:tcW w:w="1322" w:type="pct"/>
            <w:tcBorders>
              <w:top w:val="nil"/>
              <w:left w:val="nil"/>
              <w:bottom w:val="single" w:sz="4" w:space="0" w:color="auto"/>
              <w:right w:val="single" w:sz="4" w:space="0" w:color="auto"/>
            </w:tcBorders>
            <w:shd w:val="clear" w:color="auto" w:fill="auto"/>
            <w:noWrap/>
            <w:vAlign w:val="bottom"/>
            <w:hideMark/>
          </w:tcPr>
          <w:p w14:paraId="6A9A492D" w14:textId="77777777" w:rsidR="003E3DCB" w:rsidRPr="006A3B12" w:rsidRDefault="003E3DCB" w:rsidP="006A3B12">
            <w:pPr>
              <w:spacing w:after="0" w:line="360" w:lineRule="auto"/>
              <w:jc w:val="both"/>
              <w:rPr>
                <w:rFonts w:ascii="Times New Roman" w:eastAsia="Times New Roman" w:hAnsi="Times New Roman" w:cs="Times New Roman"/>
                <w:b/>
                <w:bCs/>
                <w:sz w:val="24"/>
                <w:szCs w:val="24"/>
              </w:rPr>
            </w:pPr>
            <w:r w:rsidRPr="006A3B12">
              <w:rPr>
                <w:rFonts w:ascii="Times New Roman" w:eastAsia="Times New Roman" w:hAnsi="Times New Roman" w:cs="Times New Roman"/>
                <w:b/>
                <w:bCs/>
                <w:sz w:val="24"/>
                <w:szCs w:val="24"/>
              </w:rPr>
              <w:t>1600000</w:t>
            </w:r>
          </w:p>
        </w:tc>
        <w:tc>
          <w:tcPr>
            <w:tcW w:w="941" w:type="pct"/>
            <w:tcBorders>
              <w:top w:val="nil"/>
              <w:left w:val="nil"/>
              <w:bottom w:val="single" w:sz="4" w:space="0" w:color="auto"/>
              <w:right w:val="single" w:sz="4" w:space="0" w:color="auto"/>
            </w:tcBorders>
            <w:shd w:val="clear" w:color="auto" w:fill="auto"/>
            <w:noWrap/>
            <w:vAlign w:val="bottom"/>
            <w:hideMark/>
          </w:tcPr>
          <w:p w14:paraId="3BF63C6F" w14:textId="77777777" w:rsidR="003E3DCB" w:rsidRPr="006A3B12" w:rsidRDefault="003E3DCB" w:rsidP="006A3B12">
            <w:pPr>
              <w:spacing w:after="0" w:line="360" w:lineRule="auto"/>
              <w:jc w:val="both"/>
              <w:rPr>
                <w:rFonts w:ascii="Times New Roman" w:eastAsia="Times New Roman" w:hAnsi="Times New Roman" w:cs="Times New Roman"/>
                <w:b/>
                <w:bCs/>
                <w:sz w:val="24"/>
                <w:szCs w:val="24"/>
              </w:rPr>
            </w:pPr>
            <w:r w:rsidRPr="006A3B12">
              <w:rPr>
                <w:rFonts w:ascii="Times New Roman" w:eastAsia="Times New Roman" w:hAnsi="Times New Roman" w:cs="Times New Roman"/>
                <w:b/>
                <w:bCs/>
                <w:sz w:val="24"/>
                <w:szCs w:val="24"/>
              </w:rPr>
              <w:t>900000</w:t>
            </w:r>
          </w:p>
        </w:tc>
      </w:tr>
      <w:tr w:rsidR="006A3B12" w:rsidRPr="006A3B12" w14:paraId="5A31CC82" w14:textId="77777777" w:rsidTr="008B1E10">
        <w:trPr>
          <w:trHeight w:val="290"/>
        </w:trPr>
        <w:tc>
          <w:tcPr>
            <w:tcW w:w="1275" w:type="pct"/>
            <w:tcBorders>
              <w:top w:val="nil"/>
              <w:left w:val="single" w:sz="4" w:space="0" w:color="auto"/>
              <w:bottom w:val="single" w:sz="4" w:space="0" w:color="auto"/>
              <w:right w:val="single" w:sz="4" w:space="0" w:color="auto"/>
            </w:tcBorders>
            <w:shd w:val="clear" w:color="auto" w:fill="auto"/>
            <w:noWrap/>
            <w:vAlign w:val="bottom"/>
            <w:hideMark/>
          </w:tcPr>
          <w:p w14:paraId="752063F7" w14:textId="77777777" w:rsidR="003E3DCB" w:rsidRPr="006A3B12" w:rsidRDefault="003E3DCB" w:rsidP="006A3B12">
            <w:pPr>
              <w:spacing w:after="0" w:line="360" w:lineRule="auto"/>
              <w:jc w:val="both"/>
              <w:rPr>
                <w:rFonts w:ascii="Times New Roman" w:eastAsia="Times New Roman" w:hAnsi="Times New Roman" w:cs="Times New Roman"/>
                <w:b/>
                <w:bCs/>
                <w:sz w:val="24"/>
                <w:szCs w:val="24"/>
              </w:rPr>
            </w:pPr>
            <w:r w:rsidRPr="006A3B12">
              <w:rPr>
                <w:rFonts w:ascii="Times New Roman" w:eastAsia="Times New Roman" w:hAnsi="Times New Roman" w:cs="Times New Roman"/>
                <w:b/>
                <w:bCs/>
                <w:sz w:val="24"/>
                <w:szCs w:val="24"/>
              </w:rPr>
              <w:t>Materials</w:t>
            </w:r>
          </w:p>
        </w:tc>
        <w:tc>
          <w:tcPr>
            <w:tcW w:w="1462" w:type="pct"/>
            <w:tcBorders>
              <w:top w:val="nil"/>
              <w:left w:val="nil"/>
              <w:bottom w:val="single" w:sz="4" w:space="0" w:color="auto"/>
              <w:right w:val="single" w:sz="4" w:space="0" w:color="auto"/>
            </w:tcBorders>
            <w:shd w:val="clear" w:color="auto" w:fill="auto"/>
            <w:noWrap/>
            <w:vAlign w:val="bottom"/>
            <w:hideMark/>
          </w:tcPr>
          <w:p w14:paraId="76A7F23D" w14:textId="77777777" w:rsidR="003E3DCB" w:rsidRPr="006A3B12" w:rsidRDefault="003E3DCB" w:rsidP="006A3B12">
            <w:pPr>
              <w:spacing w:after="0" w:line="360" w:lineRule="auto"/>
              <w:jc w:val="both"/>
              <w:rPr>
                <w:rFonts w:ascii="Times New Roman" w:eastAsia="Times New Roman" w:hAnsi="Times New Roman" w:cs="Times New Roman"/>
                <w:sz w:val="24"/>
                <w:szCs w:val="24"/>
              </w:rPr>
            </w:pPr>
            <w:r w:rsidRPr="006A3B12">
              <w:rPr>
                <w:rFonts w:ascii="Times New Roman" w:eastAsia="Times New Roman" w:hAnsi="Times New Roman" w:cs="Times New Roman"/>
                <w:sz w:val="24"/>
                <w:szCs w:val="24"/>
              </w:rPr>
              <w:t>250000</w:t>
            </w:r>
          </w:p>
        </w:tc>
        <w:tc>
          <w:tcPr>
            <w:tcW w:w="1322" w:type="pct"/>
            <w:tcBorders>
              <w:top w:val="nil"/>
              <w:left w:val="nil"/>
              <w:bottom w:val="single" w:sz="4" w:space="0" w:color="auto"/>
              <w:right w:val="single" w:sz="4" w:space="0" w:color="auto"/>
            </w:tcBorders>
            <w:shd w:val="clear" w:color="auto" w:fill="auto"/>
            <w:noWrap/>
            <w:vAlign w:val="bottom"/>
            <w:hideMark/>
          </w:tcPr>
          <w:p w14:paraId="24050393" w14:textId="77777777" w:rsidR="003E3DCB" w:rsidRPr="006A3B12" w:rsidRDefault="003E3DCB" w:rsidP="006A3B12">
            <w:pPr>
              <w:spacing w:after="0" w:line="360" w:lineRule="auto"/>
              <w:jc w:val="both"/>
              <w:rPr>
                <w:rFonts w:ascii="Times New Roman" w:eastAsia="Times New Roman" w:hAnsi="Times New Roman" w:cs="Times New Roman"/>
                <w:sz w:val="24"/>
                <w:szCs w:val="24"/>
              </w:rPr>
            </w:pPr>
            <w:r w:rsidRPr="006A3B12">
              <w:rPr>
                <w:rFonts w:ascii="Times New Roman" w:eastAsia="Times New Roman" w:hAnsi="Times New Roman" w:cs="Times New Roman"/>
                <w:sz w:val="24"/>
                <w:szCs w:val="24"/>
              </w:rPr>
              <w:t>280000</w:t>
            </w:r>
          </w:p>
        </w:tc>
        <w:tc>
          <w:tcPr>
            <w:tcW w:w="941" w:type="pct"/>
            <w:tcBorders>
              <w:top w:val="nil"/>
              <w:left w:val="nil"/>
              <w:bottom w:val="single" w:sz="4" w:space="0" w:color="auto"/>
              <w:right w:val="single" w:sz="4" w:space="0" w:color="auto"/>
            </w:tcBorders>
            <w:shd w:val="clear" w:color="auto" w:fill="auto"/>
            <w:noWrap/>
            <w:vAlign w:val="bottom"/>
            <w:hideMark/>
          </w:tcPr>
          <w:p w14:paraId="6F66EA27" w14:textId="77777777" w:rsidR="003E3DCB" w:rsidRPr="006A3B12" w:rsidRDefault="003E3DCB" w:rsidP="006A3B12">
            <w:pPr>
              <w:spacing w:after="0" w:line="360" w:lineRule="auto"/>
              <w:jc w:val="both"/>
              <w:rPr>
                <w:rFonts w:ascii="Times New Roman" w:eastAsia="Times New Roman" w:hAnsi="Times New Roman" w:cs="Times New Roman"/>
                <w:sz w:val="24"/>
                <w:szCs w:val="24"/>
              </w:rPr>
            </w:pPr>
            <w:r w:rsidRPr="006A3B12">
              <w:rPr>
                <w:rFonts w:ascii="Times New Roman" w:eastAsia="Times New Roman" w:hAnsi="Times New Roman" w:cs="Times New Roman"/>
                <w:sz w:val="24"/>
                <w:szCs w:val="24"/>
              </w:rPr>
              <w:t>-30000</w:t>
            </w:r>
          </w:p>
        </w:tc>
      </w:tr>
      <w:tr w:rsidR="006A3B12" w:rsidRPr="006A3B12" w14:paraId="40CE3800" w14:textId="77777777" w:rsidTr="008B1E10">
        <w:trPr>
          <w:trHeight w:val="290"/>
        </w:trPr>
        <w:tc>
          <w:tcPr>
            <w:tcW w:w="1275" w:type="pct"/>
            <w:tcBorders>
              <w:top w:val="nil"/>
              <w:left w:val="single" w:sz="4" w:space="0" w:color="auto"/>
              <w:bottom w:val="single" w:sz="4" w:space="0" w:color="auto"/>
              <w:right w:val="single" w:sz="4" w:space="0" w:color="auto"/>
            </w:tcBorders>
            <w:shd w:val="clear" w:color="auto" w:fill="auto"/>
            <w:noWrap/>
            <w:vAlign w:val="bottom"/>
            <w:hideMark/>
          </w:tcPr>
          <w:p w14:paraId="437F7842" w14:textId="77777777" w:rsidR="003E3DCB" w:rsidRPr="006A3B12" w:rsidRDefault="003E3DCB" w:rsidP="006A3B12">
            <w:pPr>
              <w:spacing w:after="0" w:line="360" w:lineRule="auto"/>
              <w:jc w:val="both"/>
              <w:rPr>
                <w:rFonts w:ascii="Times New Roman" w:eastAsia="Times New Roman" w:hAnsi="Times New Roman" w:cs="Times New Roman"/>
                <w:b/>
                <w:bCs/>
                <w:sz w:val="24"/>
                <w:szCs w:val="24"/>
              </w:rPr>
            </w:pPr>
            <w:r w:rsidRPr="006A3B12">
              <w:rPr>
                <w:rFonts w:ascii="Times New Roman" w:eastAsia="Times New Roman" w:hAnsi="Times New Roman" w:cs="Times New Roman"/>
                <w:b/>
                <w:bCs/>
                <w:sz w:val="24"/>
                <w:szCs w:val="24"/>
              </w:rPr>
              <w:t>Labor</w:t>
            </w:r>
          </w:p>
        </w:tc>
        <w:tc>
          <w:tcPr>
            <w:tcW w:w="1462" w:type="pct"/>
            <w:tcBorders>
              <w:top w:val="nil"/>
              <w:left w:val="nil"/>
              <w:bottom w:val="single" w:sz="4" w:space="0" w:color="auto"/>
              <w:right w:val="single" w:sz="4" w:space="0" w:color="auto"/>
            </w:tcBorders>
            <w:shd w:val="clear" w:color="auto" w:fill="auto"/>
            <w:noWrap/>
            <w:vAlign w:val="bottom"/>
            <w:hideMark/>
          </w:tcPr>
          <w:p w14:paraId="0C355E70" w14:textId="77777777" w:rsidR="003E3DCB" w:rsidRPr="006A3B12" w:rsidRDefault="003E3DCB" w:rsidP="006A3B12">
            <w:pPr>
              <w:spacing w:after="0" w:line="360" w:lineRule="auto"/>
              <w:jc w:val="both"/>
              <w:rPr>
                <w:rFonts w:ascii="Times New Roman" w:eastAsia="Times New Roman" w:hAnsi="Times New Roman" w:cs="Times New Roman"/>
                <w:sz w:val="24"/>
                <w:szCs w:val="24"/>
              </w:rPr>
            </w:pPr>
            <w:r w:rsidRPr="006A3B12">
              <w:rPr>
                <w:rFonts w:ascii="Times New Roman" w:eastAsia="Times New Roman" w:hAnsi="Times New Roman" w:cs="Times New Roman"/>
                <w:sz w:val="24"/>
                <w:szCs w:val="24"/>
              </w:rPr>
              <w:t>400000</w:t>
            </w:r>
          </w:p>
        </w:tc>
        <w:tc>
          <w:tcPr>
            <w:tcW w:w="1322" w:type="pct"/>
            <w:tcBorders>
              <w:top w:val="nil"/>
              <w:left w:val="nil"/>
              <w:bottom w:val="single" w:sz="4" w:space="0" w:color="auto"/>
              <w:right w:val="single" w:sz="4" w:space="0" w:color="auto"/>
            </w:tcBorders>
            <w:shd w:val="clear" w:color="auto" w:fill="auto"/>
            <w:noWrap/>
            <w:vAlign w:val="bottom"/>
            <w:hideMark/>
          </w:tcPr>
          <w:p w14:paraId="767495B9" w14:textId="77777777" w:rsidR="003E3DCB" w:rsidRPr="006A3B12" w:rsidRDefault="003E3DCB" w:rsidP="006A3B12">
            <w:pPr>
              <w:spacing w:after="0" w:line="360" w:lineRule="auto"/>
              <w:jc w:val="both"/>
              <w:rPr>
                <w:rFonts w:ascii="Times New Roman" w:eastAsia="Times New Roman" w:hAnsi="Times New Roman" w:cs="Times New Roman"/>
                <w:sz w:val="24"/>
                <w:szCs w:val="24"/>
              </w:rPr>
            </w:pPr>
            <w:r w:rsidRPr="006A3B12">
              <w:rPr>
                <w:rFonts w:ascii="Times New Roman" w:eastAsia="Times New Roman" w:hAnsi="Times New Roman" w:cs="Times New Roman"/>
                <w:sz w:val="24"/>
                <w:szCs w:val="24"/>
              </w:rPr>
              <w:t>440000</w:t>
            </w:r>
          </w:p>
        </w:tc>
        <w:tc>
          <w:tcPr>
            <w:tcW w:w="941" w:type="pct"/>
            <w:tcBorders>
              <w:top w:val="nil"/>
              <w:left w:val="nil"/>
              <w:bottom w:val="single" w:sz="4" w:space="0" w:color="auto"/>
              <w:right w:val="single" w:sz="4" w:space="0" w:color="auto"/>
            </w:tcBorders>
            <w:shd w:val="clear" w:color="auto" w:fill="auto"/>
            <w:noWrap/>
            <w:vAlign w:val="bottom"/>
            <w:hideMark/>
          </w:tcPr>
          <w:p w14:paraId="71A0CC65" w14:textId="77777777" w:rsidR="003E3DCB" w:rsidRPr="006A3B12" w:rsidRDefault="003E3DCB" w:rsidP="006A3B12">
            <w:pPr>
              <w:spacing w:after="0" w:line="360" w:lineRule="auto"/>
              <w:jc w:val="both"/>
              <w:rPr>
                <w:rFonts w:ascii="Times New Roman" w:eastAsia="Times New Roman" w:hAnsi="Times New Roman" w:cs="Times New Roman"/>
                <w:sz w:val="24"/>
                <w:szCs w:val="24"/>
              </w:rPr>
            </w:pPr>
            <w:r w:rsidRPr="006A3B12">
              <w:rPr>
                <w:rFonts w:ascii="Times New Roman" w:eastAsia="Times New Roman" w:hAnsi="Times New Roman" w:cs="Times New Roman"/>
                <w:sz w:val="24"/>
                <w:szCs w:val="24"/>
              </w:rPr>
              <w:t>-40000</w:t>
            </w:r>
          </w:p>
        </w:tc>
      </w:tr>
      <w:tr w:rsidR="006A3B12" w:rsidRPr="006A3B12" w14:paraId="390326FC" w14:textId="77777777" w:rsidTr="008B1E10">
        <w:trPr>
          <w:trHeight w:val="290"/>
        </w:trPr>
        <w:tc>
          <w:tcPr>
            <w:tcW w:w="1275" w:type="pct"/>
            <w:tcBorders>
              <w:top w:val="nil"/>
              <w:left w:val="single" w:sz="4" w:space="0" w:color="auto"/>
              <w:bottom w:val="single" w:sz="4" w:space="0" w:color="auto"/>
              <w:right w:val="single" w:sz="4" w:space="0" w:color="auto"/>
            </w:tcBorders>
            <w:shd w:val="clear" w:color="auto" w:fill="auto"/>
            <w:noWrap/>
            <w:vAlign w:val="bottom"/>
            <w:hideMark/>
          </w:tcPr>
          <w:p w14:paraId="424734D6" w14:textId="77777777" w:rsidR="003E3DCB" w:rsidRPr="006A3B12" w:rsidRDefault="003E3DCB" w:rsidP="006A3B12">
            <w:pPr>
              <w:spacing w:after="0" w:line="360" w:lineRule="auto"/>
              <w:jc w:val="both"/>
              <w:rPr>
                <w:rFonts w:ascii="Times New Roman" w:eastAsia="Times New Roman" w:hAnsi="Times New Roman" w:cs="Times New Roman"/>
                <w:b/>
                <w:bCs/>
                <w:sz w:val="24"/>
                <w:szCs w:val="24"/>
              </w:rPr>
            </w:pPr>
            <w:r w:rsidRPr="006A3B12">
              <w:rPr>
                <w:rFonts w:ascii="Times New Roman" w:eastAsia="Times New Roman" w:hAnsi="Times New Roman" w:cs="Times New Roman"/>
                <w:b/>
                <w:bCs/>
                <w:sz w:val="24"/>
                <w:szCs w:val="24"/>
              </w:rPr>
              <w:t>Overhead</w:t>
            </w:r>
          </w:p>
        </w:tc>
        <w:tc>
          <w:tcPr>
            <w:tcW w:w="1462" w:type="pct"/>
            <w:tcBorders>
              <w:top w:val="nil"/>
              <w:left w:val="nil"/>
              <w:bottom w:val="single" w:sz="4" w:space="0" w:color="auto"/>
              <w:right w:val="single" w:sz="4" w:space="0" w:color="auto"/>
            </w:tcBorders>
            <w:shd w:val="clear" w:color="auto" w:fill="auto"/>
            <w:noWrap/>
            <w:vAlign w:val="bottom"/>
            <w:hideMark/>
          </w:tcPr>
          <w:p w14:paraId="40C2D19B" w14:textId="77777777" w:rsidR="003E3DCB" w:rsidRPr="006A3B12" w:rsidRDefault="003E3DCB" w:rsidP="006A3B12">
            <w:pPr>
              <w:spacing w:after="0" w:line="360" w:lineRule="auto"/>
              <w:jc w:val="both"/>
              <w:rPr>
                <w:rFonts w:ascii="Times New Roman" w:eastAsia="Times New Roman" w:hAnsi="Times New Roman" w:cs="Times New Roman"/>
                <w:sz w:val="24"/>
                <w:szCs w:val="24"/>
              </w:rPr>
            </w:pPr>
            <w:r w:rsidRPr="006A3B12">
              <w:rPr>
                <w:rFonts w:ascii="Times New Roman" w:eastAsia="Times New Roman" w:hAnsi="Times New Roman" w:cs="Times New Roman"/>
                <w:sz w:val="24"/>
                <w:szCs w:val="24"/>
              </w:rPr>
              <w:t>150000</w:t>
            </w:r>
          </w:p>
        </w:tc>
        <w:tc>
          <w:tcPr>
            <w:tcW w:w="1322" w:type="pct"/>
            <w:tcBorders>
              <w:top w:val="nil"/>
              <w:left w:val="nil"/>
              <w:bottom w:val="single" w:sz="4" w:space="0" w:color="auto"/>
              <w:right w:val="single" w:sz="4" w:space="0" w:color="auto"/>
            </w:tcBorders>
            <w:shd w:val="clear" w:color="auto" w:fill="auto"/>
            <w:noWrap/>
            <w:vAlign w:val="bottom"/>
            <w:hideMark/>
          </w:tcPr>
          <w:p w14:paraId="0CEFF550" w14:textId="77777777" w:rsidR="003E3DCB" w:rsidRPr="006A3B12" w:rsidRDefault="003E3DCB" w:rsidP="006A3B12">
            <w:pPr>
              <w:spacing w:after="0" w:line="360" w:lineRule="auto"/>
              <w:jc w:val="both"/>
              <w:rPr>
                <w:rFonts w:ascii="Times New Roman" w:eastAsia="Times New Roman" w:hAnsi="Times New Roman" w:cs="Times New Roman"/>
                <w:sz w:val="24"/>
                <w:szCs w:val="24"/>
              </w:rPr>
            </w:pPr>
            <w:r w:rsidRPr="006A3B12">
              <w:rPr>
                <w:rFonts w:ascii="Times New Roman" w:eastAsia="Times New Roman" w:hAnsi="Times New Roman" w:cs="Times New Roman"/>
                <w:sz w:val="24"/>
                <w:szCs w:val="24"/>
              </w:rPr>
              <w:t>120000</w:t>
            </w:r>
          </w:p>
        </w:tc>
        <w:tc>
          <w:tcPr>
            <w:tcW w:w="941" w:type="pct"/>
            <w:tcBorders>
              <w:top w:val="nil"/>
              <w:left w:val="nil"/>
              <w:bottom w:val="single" w:sz="4" w:space="0" w:color="auto"/>
              <w:right w:val="single" w:sz="4" w:space="0" w:color="auto"/>
            </w:tcBorders>
            <w:shd w:val="clear" w:color="auto" w:fill="auto"/>
            <w:noWrap/>
            <w:vAlign w:val="bottom"/>
            <w:hideMark/>
          </w:tcPr>
          <w:p w14:paraId="6CA2B4E8" w14:textId="77777777" w:rsidR="003E3DCB" w:rsidRPr="006A3B12" w:rsidRDefault="003E3DCB" w:rsidP="006A3B12">
            <w:pPr>
              <w:spacing w:after="0" w:line="360" w:lineRule="auto"/>
              <w:jc w:val="both"/>
              <w:rPr>
                <w:rFonts w:ascii="Times New Roman" w:eastAsia="Times New Roman" w:hAnsi="Times New Roman" w:cs="Times New Roman"/>
                <w:sz w:val="24"/>
                <w:szCs w:val="24"/>
              </w:rPr>
            </w:pPr>
            <w:r w:rsidRPr="006A3B12">
              <w:rPr>
                <w:rFonts w:ascii="Times New Roman" w:eastAsia="Times New Roman" w:hAnsi="Times New Roman" w:cs="Times New Roman"/>
                <w:sz w:val="24"/>
                <w:szCs w:val="24"/>
              </w:rPr>
              <w:t>30000</w:t>
            </w:r>
          </w:p>
        </w:tc>
      </w:tr>
      <w:tr w:rsidR="003E3DCB" w:rsidRPr="006A3B12" w14:paraId="55F1FCE9" w14:textId="77777777" w:rsidTr="008B1E10">
        <w:trPr>
          <w:trHeight w:val="290"/>
        </w:trPr>
        <w:tc>
          <w:tcPr>
            <w:tcW w:w="1275" w:type="pct"/>
            <w:tcBorders>
              <w:top w:val="nil"/>
              <w:left w:val="single" w:sz="4" w:space="0" w:color="auto"/>
              <w:bottom w:val="single" w:sz="4" w:space="0" w:color="auto"/>
              <w:right w:val="single" w:sz="4" w:space="0" w:color="auto"/>
            </w:tcBorders>
            <w:shd w:val="clear" w:color="auto" w:fill="auto"/>
            <w:noWrap/>
            <w:vAlign w:val="bottom"/>
            <w:hideMark/>
          </w:tcPr>
          <w:p w14:paraId="48FB7161" w14:textId="77777777" w:rsidR="003E3DCB" w:rsidRPr="006A3B12" w:rsidRDefault="003E3DCB" w:rsidP="006A3B12">
            <w:pPr>
              <w:spacing w:after="0" w:line="360" w:lineRule="auto"/>
              <w:jc w:val="both"/>
              <w:rPr>
                <w:rFonts w:ascii="Times New Roman" w:eastAsia="Times New Roman" w:hAnsi="Times New Roman" w:cs="Times New Roman"/>
                <w:b/>
                <w:bCs/>
                <w:sz w:val="24"/>
                <w:szCs w:val="24"/>
              </w:rPr>
            </w:pPr>
            <w:r w:rsidRPr="006A3B12">
              <w:rPr>
                <w:rFonts w:ascii="Times New Roman" w:eastAsia="Times New Roman" w:hAnsi="Times New Roman" w:cs="Times New Roman"/>
                <w:b/>
                <w:bCs/>
                <w:sz w:val="24"/>
                <w:szCs w:val="24"/>
              </w:rPr>
              <w:t>Contribution</w:t>
            </w:r>
          </w:p>
        </w:tc>
        <w:tc>
          <w:tcPr>
            <w:tcW w:w="1462" w:type="pct"/>
            <w:tcBorders>
              <w:top w:val="nil"/>
              <w:left w:val="nil"/>
              <w:bottom w:val="single" w:sz="4" w:space="0" w:color="auto"/>
              <w:right w:val="single" w:sz="4" w:space="0" w:color="auto"/>
            </w:tcBorders>
            <w:shd w:val="clear" w:color="auto" w:fill="auto"/>
            <w:noWrap/>
            <w:vAlign w:val="bottom"/>
            <w:hideMark/>
          </w:tcPr>
          <w:p w14:paraId="71397C4A" w14:textId="77777777" w:rsidR="003E3DCB" w:rsidRPr="006A3B12" w:rsidRDefault="003E3DCB" w:rsidP="006A3B12">
            <w:pPr>
              <w:spacing w:after="0" w:line="360" w:lineRule="auto"/>
              <w:jc w:val="both"/>
              <w:rPr>
                <w:rFonts w:ascii="Times New Roman" w:eastAsia="Times New Roman" w:hAnsi="Times New Roman" w:cs="Times New Roman"/>
                <w:sz w:val="24"/>
                <w:szCs w:val="24"/>
              </w:rPr>
            </w:pPr>
            <w:r w:rsidRPr="006A3B12">
              <w:rPr>
                <w:rFonts w:ascii="Times New Roman" w:eastAsia="Times New Roman" w:hAnsi="Times New Roman" w:cs="Times New Roman"/>
                <w:sz w:val="24"/>
                <w:szCs w:val="24"/>
              </w:rPr>
              <w:t>1700000</w:t>
            </w:r>
          </w:p>
        </w:tc>
        <w:tc>
          <w:tcPr>
            <w:tcW w:w="1322" w:type="pct"/>
            <w:tcBorders>
              <w:top w:val="nil"/>
              <w:left w:val="nil"/>
              <w:bottom w:val="single" w:sz="4" w:space="0" w:color="auto"/>
              <w:right w:val="single" w:sz="4" w:space="0" w:color="auto"/>
            </w:tcBorders>
            <w:shd w:val="clear" w:color="auto" w:fill="auto"/>
            <w:noWrap/>
            <w:vAlign w:val="bottom"/>
            <w:hideMark/>
          </w:tcPr>
          <w:p w14:paraId="45620BDB" w14:textId="77777777" w:rsidR="003E3DCB" w:rsidRPr="006A3B12" w:rsidRDefault="003E3DCB" w:rsidP="006A3B12">
            <w:pPr>
              <w:spacing w:after="0" w:line="360" w:lineRule="auto"/>
              <w:jc w:val="both"/>
              <w:rPr>
                <w:rFonts w:ascii="Times New Roman" w:eastAsia="Times New Roman" w:hAnsi="Times New Roman" w:cs="Times New Roman"/>
                <w:sz w:val="24"/>
                <w:szCs w:val="24"/>
              </w:rPr>
            </w:pPr>
            <w:r w:rsidRPr="006A3B12">
              <w:rPr>
                <w:rFonts w:ascii="Times New Roman" w:eastAsia="Times New Roman" w:hAnsi="Times New Roman" w:cs="Times New Roman"/>
                <w:sz w:val="24"/>
                <w:szCs w:val="24"/>
              </w:rPr>
              <w:t>760000</w:t>
            </w:r>
          </w:p>
        </w:tc>
        <w:tc>
          <w:tcPr>
            <w:tcW w:w="941" w:type="pct"/>
            <w:tcBorders>
              <w:top w:val="nil"/>
              <w:left w:val="nil"/>
              <w:bottom w:val="single" w:sz="4" w:space="0" w:color="auto"/>
              <w:right w:val="single" w:sz="4" w:space="0" w:color="auto"/>
            </w:tcBorders>
            <w:shd w:val="clear" w:color="auto" w:fill="auto"/>
            <w:noWrap/>
            <w:vAlign w:val="bottom"/>
            <w:hideMark/>
          </w:tcPr>
          <w:p w14:paraId="5D6DBCD4" w14:textId="77777777" w:rsidR="003E3DCB" w:rsidRPr="006A3B12" w:rsidRDefault="003E3DCB" w:rsidP="006A3B12">
            <w:pPr>
              <w:spacing w:after="0" w:line="360" w:lineRule="auto"/>
              <w:jc w:val="both"/>
              <w:rPr>
                <w:rFonts w:ascii="Times New Roman" w:eastAsia="Times New Roman" w:hAnsi="Times New Roman" w:cs="Times New Roman"/>
                <w:sz w:val="24"/>
                <w:szCs w:val="24"/>
              </w:rPr>
            </w:pPr>
            <w:r w:rsidRPr="006A3B12">
              <w:rPr>
                <w:rFonts w:ascii="Times New Roman" w:eastAsia="Times New Roman" w:hAnsi="Times New Roman" w:cs="Times New Roman"/>
                <w:sz w:val="24"/>
                <w:szCs w:val="24"/>
              </w:rPr>
              <w:t>940000</w:t>
            </w:r>
          </w:p>
        </w:tc>
      </w:tr>
    </w:tbl>
    <w:p w14:paraId="5AA4D61F" w14:textId="74BA6ABE" w:rsidR="003E3DCB" w:rsidRPr="006A3B12" w:rsidRDefault="003E3DCB" w:rsidP="006A3B12">
      <w:pPr>
        <w:spacing w:line="360" w:lineRule="auto"/>
        <w:jc w:val="both"/>
        <w:rPr>
          <w:rFonts w:ascii="Times New Roman" w:hAnsi="Times New Roman" w:cs="Times New Roman"/>
          <w:sz w:val="24"/>
          <w:szCs w:val="24"/>
        </w:rPr>
      </w:pPr>
    </w:p>
    <w:p w14:paraId="2A7999FC" w14:textId="77777777" w:rsidR="00B43DD5" w:rsidRDefault="00B43DD5" w:rsidP="006A3B12">
      <w:pPr>
        <w:spacing w:line="360" w:lineRule="auto"/>
        <w:jc w:val="both"/>
        <w:rPr>
          <w:rFonts w:ascii="Times New Roman" w:hAnsi="Times New Roman" w:cs="Times New Roman"/>
          <w:sz w:val="24"/>
          <w:szCs w:val="24"/>
        </w:rPr>
      </w:pPr>
    </w:p>
    <w:p w14:paraId="44E7A0E6" w14:textId="77777777" w:rsidR="00B43DD5" w:rsidRDefault="00B43DD5" w:rsidP="006A3B12">
      <w:pPr>
        <w:spacing w:line="360" w:lineRule="auto"/>
        <w:jc w:val="both"/>
        <w:rPr>
          <w:rFonts w:ascii="Times New Roman" w:hAnsi="Times New Roman" w:cs="Times New Roman"/>
          <w:sz w:val="24"/>
          <w:szCs w:val="24"/>
        </w:rPr>
      </w:pPr>
    </w:p>
    <w:p w14:paraId="3BD85179" w14:textId="1615298C" w:rsidR="003E3DCB" w:rsidRPr="006A3B12" w:rsidRDefault="008333F4" w:rsidP="006A3B12">
      <w:pPr>
        <w:spacing w:line="360" w:lineRule="auto"/>
        <w:jc w:val="both"/>
        <w:rPr>
          <w:rFonts w:ascii="Times New Roman" w:hAnsi="Times New Roman" w:cs="Times New Roman"/>
          <w:sz w:val="24"/>
          <w:szCs w:val="24"/>
        </w:rPr>
      </w:pPr>
      <w:r w:rsidRPr="006A3B12">
        <w:rPr>
          <w:rFonts w:ascii="Times New Roman" w:hAnsi="Times New Roman" w:cs="Times New Roman"/>
          <w:sz w:val="24"/>
          <w:szCs w:val="24"/>
        </w:rPr>
        <w:lastRenderedPageBreak/>
        <w:t xml:space="preserve">It has been seen that the variance of variance cost is positive and the materials cost which is </w:t>
      </w:r>
      <w:r w:rsidR="00A65C93" w:rsidRPr="006A3B12">
        <w:rPr>
          <w:rFonts w:ascii="Times New Roman" w:hAnsi="Times New Roman" w:cs="Times New Roman"/>
          <w:sz w:val="24"/>
          <w:szCs w:val="24"/>
        </w:rPr>
        <w:t>negative</w:t>
      </w:r>
      <w:r w:rsidRPr="006A3B12">
        <w:rPr>
          <w:rFonts w:ascii="Times New Roman" w:hAnsi="Times New Roman" w:cs="Times New Roman"/>
          <w:sz w:val="24"/>
          <w:szCs w:val="24"/>
        </w:rPr>
        <w:t>.</w:t>
      </w:r>
      <w:r w:rsidR="00A65C93" w:rsidRPr="006A3B12">
        <w:rPr>
          <w:rFonts w:ascii="Times New Roman" w:hAnsi="Times New Roman" w:cs="Times New Roman"/>
          <w:sz w:val="24"/>
          <w:szCs w:val="24"/>
        </w:rPr>
        <w:t xml:space="preserve"> The overhead cost of the same is 30,000 which means that the original cost is more as compares to the actual budget cost of the company and the contributions shows the highest variance between the </w:t>
      </w:r>
      <w:r w:rsidR="00E526D2" w:rsidRPr="006A3B12">
        <w:rPr>
          <w:rFonts w:ascii="Times New Roman" w:hAnsi="Times New Roman" w:cs="Times New Roman"/>
          <w:sz w:val="24"/>
          <w:szCs w:val="24"/>
        </w:rPr>
        <w:t xml:space="preserve">actual and the original budget. </w:t>
      </w:r>
      <w:r w:rsidR="00B176C5" w:rsidRPr="006A3B12">
        <w:rPr>
          <w:rFonts w:ascii="Times New Roman" w:hAnsi="Times New Roman" w:cs="Times New Roman"/>
          <w:sz w:val="24"/>
          <w:szCs w:val="24"/>
        </w:rPr>
        <w:t xml:space="preserve">This negative and the positive variance </w:t>
      </w:r>
      <w:r w:rsidR="00A77261" w:rsidRPr="006A3B12">
        <w:rPr>
          <w:rFonts w:ascii="Times New Roman" w:hAnsi="Times New Roman" w:cs="Times New Roman"/>
          <w:sz w:val="24"/>
          <w:szCs w:val="24"/>
        </w:rPr>
        <w:t xml:space="preserve">helps the company to improve the </w:t>
      </w:r>
      <w:proofErr w:type="gramStart"/>
      <w:r w:rsidR="00A77261" w:rsidRPr="006A3B12">
        <w:rPr>
          <w:rFonts w:ascii="Times New Roman" w:hAnsi="Times New Roman" w:cs="Times New Roman"/>
          <w:sz w:val="24"/>
          <w:szCs w:val="24"/>
        </w:rPr>
        <w:t>decision making</w:t>
      </w:r>
      <w:proofErr w:type="gramEnd"/>
      <w:r w:rsidR="00A77261" w:rsidRPr="006A3B12">
        <w:rPr>
          <w:rFonts w:ascii="Times New Roman" w:hAnsi="Times New Roman" w:cs="Times New Roman"/>
          <w:sz w:val="24"/>
          <w:szCs w:val="24"/>
        </w:rPr>
        <w:t xml:space="preserve"> power which again help them to lower the production related cost and at same time increase the revenue or the investment income</w:t>
      </w:r>
      <w:r w:rsidR="00136E02">
        <w:rPr>
          <w:rFonts w:ascii="Times New Roman" w:hAnsi="Times New Roman" w:cs="Times New Roman"/>
          <w:sz w:val="24"/>
          <w:szCs w:val="24"/>
        </w:rPr>
        <w:t xml:space="preserve"> (</w:t>
      </w:r>
      <w:r w:rsidR="00136E02" w:rsidRPr="006A3B12">
        <w:rPr>
          <w:rFonts w:ascii="Times New Roman" w:hAnsi="Times New Roman" w:cs="Times New Roman"/>
          <w:sz w:val="24"/>
          <w:szCs w:val="24"/>
          <w:shd w:val="clear" w:color="auto" w:fill="FFFFFF"/>
        </w:rPr>
        <w:t>Zhang</w:t>
      </w:r>
      <w:r w:rsidR="00136E02">
        <w:rPr>
          <w:rFonts w:ascii="Times New Roman" w:hAnsi="Times New Roman" w:cs="Times New Roman"/>
          <w:sz w:val="24"/>
          <w:szCs w:val="24"/>
          <w:shd w:val="clear" w:color="auto" w:fill="FFFFFF"/>
        </w:rPr>
        <w:t xml:space="preserve"> et al. 2020). </w:t>
      </w:r>
      <w:r w:rsidR="00A77261" w:rsidRPr="006A3B12">
        <w:rPr>
          <w:rFonts w:ascii="Times New Roman" w:hAnsi="Times New Roman" w:cs="Times New Roman"/>
          <w:sz w:val="24"/>
          <w:szCs w:val="24"/>
        </w:rPr>
        <w:t xml:space="preserve"> It helps in taking the investment in the productive assets such as bond and the stock market (depends on the market structure and situation) so that they can increase the investment income which is the part of the other income process</w:t>
      </w:r>
      <w:r w:rsidR="003E20BC" w:rsidRPr="006A3B12">
        <w:rPr>
          <w:rFonts w:ascii="Times New Roman" w:hAnsi="Times New Roman" w:cs="Times New Roman"/>
          <w:sz w:val="24"/>
          <w:szCs w:val="24"/>
        </w:rPr>
        <w:t xml:space="preserve"> (</w:t>
      </w:r>
      <w:proofErr w:type="spellStart"/>
      <w:r w:rsidR="003E20BC" w:rsidRPr="006A3B12">
        <w:rPr>
          <w:rFonts w:ascii="Times New Roman" w:hAnsi="Times New Roman" w:cs="Times New Roman"/>
          <w:sz w:val="24"/>
          <w:szCs w:val="24"/>
          <w:shd w:val="clear" w:color="auto" w:fill="FFFFFF"/>
        </w:rPr>
        <w:t>Oyebode</w:t>
      </w:r>
      <w:proofErr w:type="spellEnd"/>
      <w:r w:rsidR="003E20BC" w:rsidRPr="006A3B12">
        <w:rPr>
          <w:rFonts w:ascii="Times New Roman" w:hAnsi="Times New Roman" w:cs="Times New Roman"/>
          <w:sz w:val="24"/>
          <w:szCs w:val="24"/>
          <w:shd w:val="clear" w:color="auto" w:fill="FFFFFF"/>
        </w:rPr>
        <w:t xml:space="preserve"> 2018</w:t>
      </w:r>
      <w:r w:rsidR="003E20BC" w:rsidRPr="006A3B12">
        <w:rPr>
          <w:rFonts w:ascii="Times New Roman" w:hAnsi="Times New Roman" w:cs="Times New Roman"/>
          <w:sz w:val="24"/>
          <w:szCs w:val="24"/>
        </w:rPr>
        <w:t xml:space="preserve">). </w:t>
      </w:r>
    </w:p>
    <w:p w14:paraId="45895581" w14:textId="77777777" w:rsidR="00E61A92" w:rsidRPr="006A3B12" w:rsidRDefault="00E61A92" w:rsidP="006A3B12">
      <w:pPr>
        <w:spacing w:line="360" w:lineRule="auto"/>
        <w:jc w:val="both"/>
        <w:rPr>
          <w:rFonts w:ascii="Times New Roman" w:hAnsi="Times New Roman" w:cs="Times New Roman"/>
          <w:sz w:val="24"/>
          <w:szCs w:val="24"/>
        </w:rPr>
      </w:pPr>
    </w:p>
    <w:p w14:paraId="233E89B4" w14:textId="77777777" w:rsidR="00E61A92" w:rsidRPr="006A3B12" w:rsidRDefault="00E61A92" w:rsidP="006A3B12">
      <w:pPr>
        <w:spacing w:line="360" w:lineRule="auto"/>
        <w:jc w:val="both"/>
        <w:rPr>
          <w:rFonts w:ascii="Times New Roman" w:hAnsi="Times New Roman" w:cs="Times New Roman"/>
          <w:sz w:val="24"/>
          <w:szCs w:val="24"/>
        </w:rPr>
      </w:pPr>
    </w:p>
    <w:p w14:paraId="62DA81DA" w14:textId="77777777" w:rsidR="00E61A92" w:rsidRPr="006A3B12" w:rsidRDefault="00E61A92" w:rsidP="006A3B12">
      <w:pPr>
        <w:spacing w:line="360" w:lineRule="auto"/>
        <w:jc w:val="both"/>
        <w:rPr>
          <w:rFonts w:ascii="Times New Roman" w:hAnsi="Times New Roman" w:cs="Times New Roman"/>
          <w:sz w:val="24"/>
          <w:szCs w:val="24"/>
        </w:rPr>
      </w:pPr>
    </w:p>
    <w:p w14:paraId="0B37FE7D" w14:textId="77777777" w:rsidR="006A3B12" w:rsidRPr="006A3B12" w:rsidRDefault="006A3B12">
      <w:pPr>
        <w:rPr>
          <w:rFonts w:ascii="Times New Roman" w:eastAsiaTheme="majorEastAsia" w:hAnsi="Times New Roman" w:cs="Times New Roman"/>
          <w:sz w:val="26"/>
          <w:szCs w:val="26"/>
        </w:rPr>
      </w:pPr>
      <w:bookmarkStart w:id="3" w:name="_Toc92292666"/>
      <w:r w:rsidRPr="006A3B12">
        <w:rPr>
          <w:rFonts w:ascii="Times New Roman" w:hAnsi="Times New Roman" w:cs="Times New Roman"/>
        </w:rPr>
        <w:br w:type="page"/>
      </w:r>
    </w:p>
    <w:p w14:paraId="6CF62459" w14:textId="5B37EACF" w:rsidR="00E61A92" w:rsidRPr="006A3B12" w:rsidRDefault="00A77261" w:rsidP="006A3B12">
      <w:pPr>
        <w:pStyle w:val="Cmsor2"/>
        <w:spacing w:line="360" w:lineRule="auto"/>
        <w:rPr>
          <w:rFonts w:ascii="Times New Roman" w:hAnsi="Times New Roman" w:cs="Times New Roman"/>
          <w:color w:val="auto"/>
        </w:rPr>
      </w:pPr>
      <w:r w:rsidRPr="006A3B12">
        <w:rPr>
          <w:rFonts w:ascii="Times New Roman" w:hAnsi="Times New Roman" w:cs="Times New Roman"/>
          <w:color w:val="auto"/>
        </w:rPr>
        <w:lastRenderedPageBreak/>
        <w:t>Part B):</w:t>
      </w:r>
      <w:bookmarkEnd w:id="3"/>
    </w:p>
    <w:p w14:paraId="4DA2FF54" w14:textId="7FE8868B" w:rsidR="00A77261" w:rsidRPr="006A3B12" w:rsidRDefault="00A77261" w:rsidP="006A3B12">
      <w:pPr>
        <w:spacing w:line="360" w:lineRule="auto"/>
        <w:jc w:val="both"/>
        <w:rPr>
          <w:rFonts w:ascii="Times New Roman" w:hAnsi="Times New Roman" w:cs="Times New Roman"/>
          <w:sz w:val="24"/>
          <w:szCs w:val="24"/>
        </w:rPr>
      </w:pPr>
      <w:r w:rsidRPr="006A3B12">
        <w:rPr>
          <w:rFonts w:ascii="Times New Roman" w:hAnsi="Times New Roman" w:cs="Times New Roman"/>
          <w:sz w:val="24"/>
          <w:szCs w:val="24"/>
        </w:rPr>
        <w:t xml:space="preserve"> It </w:t>
      </w:r>
      <w:r w:rsidR="00B43DD5">
        <w:rPr>
          <w:rFonts w:ascii="Times New Roman" w:hAnsi="Times New Roman" w:cs="Times New Roman"/>
          <w:sz w:val="24"/>
          <w:szCs w:val="24"/>
        </w:rPr>
        <w:t>seems like</w:t>
      </w:r>
      <w:r w:rsidRPr="006A3B12">
        <w:rPr>
          <w:rFonts w:ascii="Times New Roman" w:hAnsi="Times New Roman" w:cs="Times New Roman"/>
          <w:sz w:val="24"/>
          <w:szCs w:val="24"/>
        </w:rPr>
        <w:t xml:space="preserve"> that the condition of the same company is not good because there are various types of negative and the positive variance. For </w:t>
      </w:r>
      <w:r w:rsidR="006A3B12" w:rsidRPr="006A3B12">
        <w:rPr>
          <w:rFonts w:ascii="Times New Roman" w:hAnsi="Times New Roman" w:cs="Times New Roman"/>
          <w:sz w:val="24"/>
          <w:szCs w:val="24"/>
        </w:rPr>
        <w:t>example,</w:t>
      </w:r>
      <w:r w:rsidRPr="006A3B12">
        <w:rPr>
          <w:rFonts w:ascii="Times New Roman" w:hAnsi="Times New Roman" w:cs="Times New Roman"/>
          <w:sz w:val="24"/>
          <w:szCs w:val="24"/>
        </w:rPr>
        <w:t xml:space="preserve"> the price shows the upward trend as companies to the original budget trend, </w:t>
      </w:r>
      <w:proofErr w:type="gramStart"/>
      <w:r w:rsidRPr="006A3B12">
        <w:rPr>
          <w:rFonts w:ascii="Times New Roman" w:hAnsi="Times New Roman" w:cs="Times New Roman"/>
          <w:sz w:val="24"/>
          <w:szCs w:val="24"/>
        </w:rPr>
        <w:t>It</w:t>
      </w:r>
      <w:proofErr w:type="gramEnd"/>
      <w:r w:rsidRPr="006A3B12">
        <w:rPr>
          <w:rFonts w:ascii="Times New Roman" w:hAnsi="Times New Roman" w:cs="Times New Roman"/>
          <w:sz w:val="24"/>
          <w:szCs w:val="24"/>
        </w:rPr>
        <w:t xml:space="preserve"> means that the economy is facing the inflation or the </w:t>
      </w:r>
      <w:r w:rsidR="006A3B12" w:rsidRPr="006A3B12">
        <w:rPr>
          <w:rFonts w:ascii="Times New Roman" w:hAnsi="Times New Roman" w:cs="Times New Roman"/>
          <w:sz w:val="24"/>
          <w:szCs w:val="24"/>
        </w:rPr>
        <w:t>hyperinflation</w:t>
      </w:r>
      <w:r w:rsidRPr="006A3B12">
        <w:rPr>
          <w:rFonts w:ascii="Times New Roman" w:hAnsi="Times New Roman" w:cs="Times New Roman"/>
          <w:sz w:val="24"/>
          <w:szCs w:val="24"/>
        </w:rPr>
        <w:t xml:space="preserve"> because there is the big difference of 5%. Inflation is the situation in which almost all types of </w:t>
      </w:r>
      <w:r w:rsidR="004012CB" w:rsidRPr="006A3B12">
        <w:rPr>
          <w:rFonts w:ascii="Times New Roman" w:hAnsi="Times New Roman" w:cs="Times New Roman"/>
          <w:sz w:val="24"/>
          <w:szCs w:val="24"/>
        </w:rPr>
        <w:t xml:space="preserve">cost of product and service went up by more </w:t>
      </w:r>
      <w:proofErr w:type="spellStart"/>
      <w:r w:rsidR="004012CB" w:rsidRPr="006A3B12">
        <w:rPr>
          <w:rFonts w:ascii="Times New Roman" w:hAnsi="Times New Roman" w:cs="Times New Roman"/>
          <w:sz w:val="24"/>
          <w:szCs w:val="24"/>
        </w:rPr>
        <w:t>then</w:t>
      </w:r>
      <w:proofErr w:type="spellEnd"/>
      <w:r w:rsidR="004012CB" w:rsidRPr="006A3B12">
        <w:rPr>
          <w:rFonts w:ascii="Times New Roman" w:hAnsi="Times New Roman" w:cs="Times New Roman"/>
          <w:sz w:val="24"/>
          <w:szCs w:val="24"/>
        </w:rPr>
        <w:t xml:space="preserve"> 2% which then should be compared with the emerging or the developed nation. </w:t>
      </w:r>
      <w:r w:rsidR="007845AB" w:rsidRPr="006A3B12">
        <w:rPr>
          <w:rFonts w:ascii="Times New Roman" w:hAnsi="Times New Roman" w:cs="Times New Roman"/>
          <w:sz w:val="24"/>
          <w:szCs w:val="24"/>
        </w:rPr>
        <w:t xml:space="preserve">Another disadvantage for the company </w:t>
      </w:r>
      <w:proofErr w:type="gramStart"/>
      <w:r w:rsidR="007845AB" w:rsidRPr="006A3B12">
        <w:rPr>
          <w:rFonts w:ascii="Times New Roman" w:hAnsi="Times New Roman" w:cs="Times New Roman"/>
          <w:sz w:val="24"/>
          <w:szCs w:val="24"/>
        </w:rPr>
        <w:t>are</w:t>
      </w:r>
      <w:proofErr w:type="gramEnd"/>
      <w:r w:rsidR="007845AB" w:rsidRPr="006A3B12">
        <w:rPr>
          <w:rFonts w:ascii="Times New Roman" w:hAnsi="Times New Roman" w:cs="Times New Roman"/>
          <w:sz w:val="24"/>
          <w:szCs w:val="24"/>
        </w:rPr>
        <w:t xml:space="preserve"> in the form of material cost which means that the actual is more as compares to the budgeted figure. It is the direct expenses to the company which is not a good sign. </w:t>
      </w:r>
      <w:r w:rsidR="00662484" w:rsidRPr="006A3B12">
        <w:rPr>
          <w:rFonts w:ascii="Times New Roman" w:hAnsi="Times New Roman" w:cs="Times New Roman"/>
          <w:sz w:val="24"/>
          <w:szCs w:val="24"/>
        </w:rPr>
        <w:t xml:space="preserve">One benefit for the same is that the units which are the selling units of the company went up from 80,000 to 100,000 which is the good sign because the actual or the original figures are more as </w:t>
      </w:r>
      <w:proofErr w:type="gramStart"/>
      <w:r w:rsidR="00662484" w:rsidRPr="006A3B12">
        <w:rPr>
          <w:rFonts w:ascii="Times New Roman" w:hAnsi="Times New Roman" w:cs="Times New Roman"/>
          <w:sz w:val="24"/>
          <w:szCs w:val="24"/>
        </w:rPr>
        <w:t>compare</w:t>
      </w:r>
      <w:proofErr w:type="gramEnd"/>
      <w:r w:rsidR="00662484" w:rsidRPr="006A3B12">
        <w:rPr>
          <w:rFonts w:ascii="Times New Roman" w:hAnsi="Times New Roman" w:cs="Times New Roman"/>
          <w:sz w:val="24"/>
          <w:szCs w:val="24"/>
        </w:rPr>
        <w:t xml:space="preserve"> to the budgeted figured of the company. The management of the company should know the main reason behind the same. </w:t>
      </w:r>
      <w:r w:rsidR="00036578" w:rsidRPr="006A3B12">
        <w:rPr>
          <w:rFonts w:ascii="Times New Roman" w:hAnsi="Times New Roman" w:cs="Times New Roman"/>
          <w:sz w:val="24"/>
          <w:szCs w:val="24"/>
        </w:rPr>
        <w:t xml:space="preserve">The reason includes the changes in the key margins such as net profits, gross </w:t>
      </w:r>
      <w:proofErr w:type="gramStart"/>
      <w:r w:rsidR="00036578" w:rsidRPr="006A3B12">
        <w:rPr>
          <w:rFonts w:ascii="Times New Roman" w:hAnsi="Times New Roman" w:cs="Times New Roman"/>
          <w:sz w:val="24"/>
          <w:szCs w:val="24"/>
        </w:rPr>
        <w:t>profit</w:t>
      </w:r>
      <w:proofErr w:type="gramEnd"/>
      <w:r w:rsidR="00036578" w:rsidRPr="006A3B12">
        <w:rPr>
          <w:rFonts w:ascii="Times New Roman" w:hAnsi="Times New Roman" w:cs="Times New Roman"/>
          <w:sz w:val="24"/>
          <w:szCs w:val="24"/>
        </w:rPr>
        <w:t xml:space="preserve"> and the operating profits of the company. </w:t>
      </w:r>
      <w:r w:rsidR="00806ECC" w:rsidRPr="006A3B12">
        <w:rPr>
          <w:rFonts w:ascii="Times New Roman" w:hAnsi="Times New Roman" w:cs="Times New Roman"/>
          <w:sz w:val="24"/>
          <w:szCs w:val="24"/>
        </w:rPr>
        <w:t xml:space="preserve">Inflation is also one of the most important </w:t>
      </w:r>
      <w:r w:rsidR="00303AE3" w:rsidRPr="006A3B12">
        <w:rPr>
          <w:rFonts w:ascii="Times New Roman" w:hAnsi="Times New Roman" w:cs="Times New Roman"/>
          <w:sz w:val="24"/>
          <w:szCs w:val="24"/>
        </w:rPr>
        <w:t>reasons</w:t>
      </w:r>
      <w:r w:rsidR="00806ECC" w:rsidRPr="006A3B12">
        <w:rPr>
          <w:rFonts w:ascii="Times New Roman" w:hAnsi="Times New Roman" w:cs="Times New Roman"/>
          <w:sz w:val="24"/>
          <w:szCs w:val="24"/>
        </w:rPr>
        <w:t xml:space="preserve"> why the actual and the budgeted figures have the variance. </w:t>
      </w:r>
      <w:r w:rsidR="00576DBF" w:rsidRPr="006A3B12">
        <w:rPr>
          <w:rFonts w:ascii="Times New Roman" w:hAnsi="Times New Roman" w:cs="Times New Roman"/>
          <w:sz w:val="24"/>
          <w:szCs w:val="24"/>
        </w:rPr>
        <w:t xml:space="preserve">It has been said from the various famous economics that of the company is running at </w:t>
      </w:r>
      <w:proofErr w:type="spellStart"/>
      <w:r w:rsidR="00576DBF" w:rsidRPr="006A3B12">
        <w:rPr>
          <w:rFonts w:ascii="Times New Roman" w:hAnsi="Times New Roman" w:cs="Times New Roman"/>
          <w:sz w:val="24"/>
          <w:szCs w:val="24"/>
        </w:rPr>
        <w:t>there</w:t>
      </w:r>
      <w:proofErr w:type="spellEnd"/>
      <w:r w:rsidR="00576DBF" w:rsidRPr="006A3B12">
        <w:rPr>
          <w:rFonts w:ascii="Times New Roman" w:hAnsi="Times New Roman" w:cs="Times New Roman"/>
          <w:sz w:val="24"/>
          <w:szCs w:val="24"/>
        </w:rPr>
        <w:t xml:space="preserve"> best level or the economy is running the stage of the efficient then in this case there should not be any difference between </w:t>
      </w:r>
      <w:proofErr w:type="gramStart"/>
      <w:r w:rsidR="00576DBF" w:rsidRPr="006A3B12">
        <w:rPr>
          <w:rFonts w:ascii="Times New Roman" w:hAnsi="Times New Roman" w:cs="Times New Roman"/>
          <w:sz w:val="24"/>
          <w:szCs w:val="24"/>
        </w:rPr>
        <w:t>the both</w:t>
      </w:r>
      <w:proofErr w:type="gramEnd"/>
      <w:r w:rsidR="00576DBF" w:rsidRPr="006A3B12">
        <w:rPr>
          <w:rFonts w:ascii="Times New Roman" w:hAnsi="Times New Roman" w:cs="Times New Roman"/>
          <w:sz w:val="24"/>
          <w:szCs w:val="24"/>
        </w:rPr>
        <w:t xml:space="preserve"> figures</w:t>
      </w:r>
      <w:r w:rsidR="005D6429" w:rsidRPr="006A3B12">
        <w:rPr>
          <w:rFonts w:ascii="Times New Roman" w:hAnsi="Times New Roman" w:cs="Times New Roman"/>
          <w:sz w:val="24"/>
          <w:szCs w:val="24"/>
        </w:rPr>
        <w:t xml:space="preserve"> and the management should not work on reducing the impact of such changes on the business problems. It can solve the various types of issues that the management faces on the daily basis and some of the issues are the changes in the solvency and the liquidity need of the company and the changes in the working capital of the same. </w:t>
      </w:r>
      <w:r w:rsidR="00B9561D" w:rsidRPr="006A3B12">
        <w:rPr>
          <w:rFonts w:ascii="Times New Roman" w:hAnsi="Times New Roman" w:cs="Times New Roman"/>
          <w:sz w:val="24"/>
          <w:szCs w:val="24"/>
        </w:rPr>
        <w:t xml:space="preserve">It is more relevant to those company or the industry in which </w:t>
      </w:r>
      <w:r w:rsidR="00DF6FCE" w:rsidRPr="006A3B12">
        <w:rPr>
          <w:rFonts w:ascii="Times New Roman" w:hAnsi="Times New Roman" w:cs="Times New Roman"/>
          <w:sz w:val="24"/>
          <w:szCs w:val="24"/>
        </w:rPr>
        <w:t xml:space="preserve">there is </w:t>
      </w:r>
      <w:r w:rsidR="006A3B12" w:rsidRPr="006A3B12">
        <w:rPr>
          <w:rFonts w:ascii="Times New Roman" w:hAnsi="Times New Roman" w:cs="Times New Roman"/>
          <w:sz w:val="24"/>
          <w:szCs w:val="24"/>
        </w:rPr>
        <w:t>an</w:t>
      </w:r>
      <w:r w:rsidR="00DF6FCE" w:rsidRPr="006A3B12">
        <w:rPr>
          <w:rFonts w:ascii="Times New Roman" w:hAnsi="Times New Roman" w:cs="Times New Roman"/>
          <w:sz w:val="24"/>
          <w:szCs w:val="24"/>
        </w:rPr>
        <w:t xml:space="preserve"> emerging </w:t>
      </w:r>
      <w:r w:rsidR="003D5799" w:rsidRPr="006A3B12">
        <w:rPr>
          <w:rFonts w:ascii="Times New Roman" w:hAnsi="Times New Roman" w:cs="Times New Roman"/>
          <w:sz w:val="24"/>
          <w:szCs w:val="24"/>
        </w:rPr>
        <w:t xml:space="preserve">nation. </w:t>
      </w:r>
    </w:p>
    <w:p w14:paraId="18003A35" w14:textId="77777777" w:rsidR="00E61A92" w:rsidRPr="006A3B12" w:rsidRDefault="00E61A92" w:rsidP="006A3B12">
      <w:pPr>
        <w:spacing w:line="360" w:lineRule="auto"/>
        <w:jc w:val="both"/>
        <w:rPr>
          <w:rFonts w:ascii="Times New Roman" w:hAnsi="Times New Roman" w:cs="Times New Roman"/>
          <w:sz w:val="24"/>
          <w:szCs w:val="24"/>
        </w:rPr>
      </w:pPr>
    </w:p>
    <w:p w14:paraId="4EE568BB" w14:textId="77777777" w:rsidR="00E61A92" w:rsidRPr="006A3B12" w:rsidRDefault="00E61A92" w:rsidP="006A3B12">
      <w:pPr>
        <w:spacing w:line="360" w:lineRule="auto"/>
        <w:jc w:val="both"/>
        <w:rPr>
          <w:rFonts w:ascii="Times New Roman" w:hAnsi="Times New Roman" w:cs="Times New Roman"/>
          <w:sz w:val="24"/>
          <w:szCs w:val="24"/>
        </w:rPr>
      </w:pPr>
    </w:p>
    <w:p w14:paraId="705D9B9C" w14:textId="77777777" w:rsidR="00E61A92" w:rsidRPr="006A3B12" w:rsidRDefault="00E61A92" w:rsidP="006A3B12">
      <w:pPr>
        <w:spacing w:line="360" w:lineRule="auto"/>
        <w:jc w:val="both"/>
        <w:rPr>
          <w:rFonts w:ascii="Times New Roman" w:hAnsi="Times New Roman" w:cs="Times New Roman"/>
          <w:sz w:val="24"/>
          <w:szCs w:val="24"/>
        </w:rPr>
      </w:pPr>
    </w:p>
    <w:p w14:paraId="564E24CF" w14:textId="77777777" w:rsidR="00E61A92" w:rsidRPr="006A3B12" w:rsidRDefault="00E61A92" w:rsidP="006A3B12">
      <w:pPr>
        <w:spacing w:line="360" w:lineRule="auto"/>
        <w:jc w:val="both"/>
        <w:rPr>
          <w:rFonts w:ascii="Times New Roman" w:hAnsi="Times New Roman" w:cs="Times New Roman"/>
          <w:sz w:val="24"/>
          <w:szCs w:val="24"/>
        </w:rPr>
      </w:pPr>
    </w:p>
    <w:p w14:paraId="4FD817D8" w14:textId="77777777" w:rsidR="00E61A92" w:rsidRPr="006A3B12" w:rsidRDefault="00E61A92" w:rsidP="006A3B12">
      <w:pPr>
        <w:spacing w:line="360" w:lineRule="auto"/>
        <w:jc w:val="both"/>
        <w:rPr>
          <w:rFonts w:ascii="Times New Roman" w:hAnsi="Times New Roman" w:cs="Times New Roman"/>
          <w:sz w:val="24"/>
          <w:szCs w:val="24"/>
        </w:rPr>
      </w:pPr>
    </w:p>
    <w:p w14:paraId="13A06DB1" w14:textId="77777777" w:rsidR="00E61A92" w:rsidRPr="006A3B12" w:rsidRDefault="00E61A92" w:rsidP="006A3B12">
      <w:pPr>
        <w:spacing w:line="360" w:lineRule="auto"/>
        <w:jc w:val="both"/>
        <w:rPr>
          <w:rFonts w:ascii="Times New Roman" w:hAnsi="Times New Roman" w:cs="Times New Roman"/>
          <w:sz w:val="24"/>
          <w:szCs w:val="24"/>
        </w:rPr>
      </w:pPr>
    </w:p>
    <w:p w14:paraId="7AB5E6C7" w14:textId="77777777" w:rsidR="00E61A92" w:rsidRPr="006A3B12" w:rsidRDefault="00E61A92" w:rsidP="006A3B12">
      <w:pPr>
        <w:spacing w:line="360" w:lineRule="auto"/>
        <w:jc w:val="both"/>
        <w:rPr>
          <w:rFonts w:ascii="Times New Roman" w:hAnsi="Times New Roman" w:cs="Times New Roman"/>
          <w:sz w:val="24"/>
          <w:szCs w:val="24"/>
        </w:rPr>
      </w:pPr>
    </w:p>
    <w:p w14:paraId="0F40BEEE" w14:textId="77777777" w:rsidR="00E61A92" w:rsidRPr="006A3B12" w:rsidRDefault="00303AE3" w:rsidP="006A3B12">
      <w:pPr>
        <w:pStyle w:val="Cmsor2"/>
        <w:spacing w:line="360" w:lineRule="auto"/>
        <w:rPr>
          <w:rFonts w:ascii="Times New Roman" w:hAnsi="Times New Roman" w:cs="Times New Roman"/>
          <w:color w:val="auto"/>
        </w:rPr>
      </w:pPr>
      <w:bookmarkStart w:id="4" w:name="_Toc92292667"/>
      <w:r w:rsidRPr="006A3B12">
        <w:rPr>
          <w:rFonts w:ascii="Times New Roman" w:hAnsi="Times New Roman" w:cs="Times New Roman"/>
          <w:color w:val="auto"/>
        </w:rPr>
        <w:lastRenderedPageBreak/>
        <w:t>Part C):</w:t>
      </w:r>
      <w:bookmarkEnd w:id="4"/>
      <w:r w:rsidRPr="006A3B12">
        <w:rPr>
          <w:rFonts w:ascii="Times New Roman" w:hAnsi="Times New Roman" w:cs="Times New Roman"/>
          <w:color w:val="auto"/>
        </w:rPr>
        <w:t xml:space="preserve"> </w:t>
      </w:r>
    </w:p>
    <w:p w14:paraId="444CF34F" w14:textId="7F41B75E" w:rsidR="00303AE3" w:rsidRPr="006A3B12" w:rsidRDefault="00303AE3" w:rsidP="006A3B12">
      <w:pPr>
        <w:spacing w:line="360" w:lineRule="auto"/>
        <w:jc w:val="both"/>
        <w:rPr>
          <w:rFonts w:ascii="Times New Roman" w:hAnsi="Times New Roman" w:cs="Times New Roman"/>
          <w:sz w:val="24"/>
          <w:szCs w:val="24"/>
        </w:rPr>
      </w:pPr>
      <w:r w:rsidRPr="006A3B12">
        <w:rPr>
          <w:rFonts w:ascii="Times New Roman" w:hAnsi="Times New Roman" w:cs="Times New Roman"/>
          <w:sz w:val="24"/>
          <w:szCs w:val="24"/>
        </w:rPr>
        <w:t xml:space="preserve">There </w:t>
      </w:r>
      <w:proofErr w:type="gramStart"/>
      <w:r w:rsidRPr="006A3B12">
        <w:rPr>
          <w:rFonts w:ascii="Times New Roman" w:hAnsi="Times New Roman" w:cs="Times New Roman"/>
          <w:sz w:val="24"/>
          <w:szCs w:val="24"/>
        </w:rPr>
        <w:t>are</w:t>
      </w:r>
      <w:proofErr w:type="gramEnd"/>
      <w:r w:rsidRPr="006A3B12">
        <w:rPr>
          <w:rFonts w:ascii="Times New Roman" w:hAnsi="Times New Roman" w:cs="Times New Roman"/>
          <w:sz w:val="24"/>
          <w:szCs w:val="24"/>
        </w:rPr>
        <w:t xml:space="preserve"> various form of improvement that the management should do in order to increase the efficiency</w:t>
      </w:r>
      <w:r w:rsidR="00DA06BC" w:rsidRPr="006A3B12">
        <w:rPr>
          <w:rFonts w:ascii="Times New Roman" w:hAnsi="Times New Roman" w:cs="Times New Roman"/>
          <w:sz w:val="24"/>
          <w:szCs w:val="24"/>
        </w:rPr>
        <w:t xml:space="preserve"> and they should the improvement on the same because it is very essential to gain the market share and market share is the multiplication of the number of share outstanding and share price of the company. There is the inverse relationship between the market share of the company and the </w:t>
      </w:r>
      <w:r w:rsidR="0010637D" w:rsidRPr="006A3B12">
        <w:rPr>
          <w:rFonts w:ascii="Times New Roman" w:hAnsi="Times New Roman" w:cs="Times New Roman"/>
          <w:sz w:val="24"/>
          <w:szCs w:val="24"/>
        </w:rPr>
        <w:t>corporate governance issues</w:t>
      </w:r>
      <w:r w:rsidR="00DA06BC" w:rsidRPr="006A3B12">
        <w:rPr>
          <w:rFonts w:ascii="Times New Roman" w:hAnsi="Times New Roman" w:cs="Times New Roman"/>
          <w:sz w:val="24"/>
          <w:szCs w:val="24"/>
        </w:rPr>
        <w:t xml:space="preserve"> </w:t>
      </w:r>
      <w:r w:rsidR="0010637D" w:rsidRPr="006A3B12">
        <w:rPr>
          <w:rFonts w:ascii="Times New Roman" w:hAnsi="Times New Roman" w:cs="Times New Roman"/>
          <w:sz w:val="24"/>
          <w:szCs w:val="24"/>
        </w:rPr>
        <w:t xml:space="preserve">in the company. </w:t>
      </w:r>
      <w:r w:rsidR="00633BF8" w:rsidRPr="006A3B12">
        <w:rPr>
          <w:rFonts w:ascii="Times New Roman" w:hAnsi="Times New Roman" w:cs="Times New Roman"/>
          <w:sz w:val="24"/>
          <w:szCs w:val="24"/>
        </w:rPr>
        <w:t xml:space="preserve">It has been seen that as the corporate governance issues increases then the </w:t>
      </w:r>
      <w:r w:rsidR="003C1A12" w:rsidRPr="006A3B12">
        <w:rPr>
          <w:rFonts w:ascii="Times New Roman" w:hAnsi="Times New Roman" w:cs="Times New Roman"/>
          <w:sz w:val="24"/>
          <w:szCs w:val="24"/>
        </w:rPr>
        <w:t xml:space="preserve">market cap of the company decreases which is very logical as the risk of investment in the company increases </w:t>
      </w:r>
      <w:proofErr w:type="spellStart"/>
      <w:r w:rsidR="003C1A12" w:rsidRPr="006A3B12">
        <w:rPr>
          <w:rFonts w:ascii="Times New Roman" w:hAnsi="Times New Roman" w:cs="Times New Roman"/>
          <w:sz w:val="24"/>
          <w:szCs w:val="24"/>
        </w:rPr>
        <w:t>rapidely</w:t>
      </w:r>
      <w:proofErr w:type="spellEnd"/>
      <w:r w:rsidR="003C1A12" w:rsidRPr="006A3B12">
        <w:rPr>
          <w:rFonts w:ascii="Times New Roman" w:hAnsi="Times New Roman" w:cs="Times New Roman"/>
          <w:sz w:val="24"/>
          <w:szCs w:val="24"/>
        </w:rPr>
        <w:t xml:space="preserve">. </w:t>
      </w:r>
      <w:r w:rsidR="00877A6E" w:rsidRPr="006A3B12">
        <w:rPr>
          <w:rFonts w:ascii="Times New Roman" w:hAnsi="Times New Roman" w:cs="Times New Roman"/>
          <w:sz w:val="24"/>
          <w:szCs w:val="24"/>
        </w:rPr>
        <w:t xml:space="preserve">Other areas of improvement are in the form of inflation expectation increment. </w:t>
      </w:r>
      <w:r w:rsidR="00551E31" w:rsidRPr="006A3B12">
        <w:rPr>
          <w:rFonts w:ascii="Times New Roman" w:hAnsi="Times New Roman" w:cs="Times New Roman"/>
          <w:sz w:val="24"/>
          <w:szCs w:val="24"/>
        </w:rPr>
        <w:t xml:space="preserve">It has been seen that the economy is facing the inflation which </w:t>
      </w:r>
      <w:r w:rsidR="0033017C" w:rsidRPr="006A3B12">
        <w:rPr>
          <w:rFonts w:ascii="Times New Roman" w:hAnsi="Times New Roman" w:cs="Times New Roman"/>
          <w:sz w:val="24"/>
          <w:szCs w:val="24"/>
        </w:rPr>
        <w:t>means that the price level increases and the risk in the stock market also increases which is not a good sign, Then in this case the company should start investment in the inflation indexed bonds, commodities or the stocks which means that as the inflation increases the prices of all such assets classes will also increases in value</w:t>
      </w:r>
      <w:r w:rsidR="000D5876" w:rsidRPr="006A3B12">
        <w:rPr>
          <w:rFonts w:ascii="Times New Roman" w:hAnsi="Times New Roman" w:cs="Times New Roman"/>
          <w:sz w:val="24"/>
          <w:szCs w:val="24"/>
        </w:rPr>
        <w:t xml:space="preserve"> which increase the side income of the company and company can invest such cash in the business operations so that they can run </w:t>
      </w:r>
      <w:r w:rsidR="006A3B12" w:rsidRPr="006A3B12">
        <w:rPr>
          <w:rFonts w:ascii="Times New Roman" w:hAnsi="Times New Roman" w:cs="Times New Roman"/>
          <w:sz w:val="24"/>
          <w:szCs w:val="24"/>
        </w:rPr>
        <w:t>their</w:t>
      </w:r>
      <w:r w:rsidR="000D5876" w:rsidRPr="006A3B12">
        <w:rPr>
          <w:rFonts w:ascii="Times New Roman" w:hAnsi="Times New Roman" w:cs="Times New Roman"/>
          <w:sz w:val="24"/>
          <w:szCs w:val="24"/>
        </w:rPr>
        <w:t xml:space="preserve"> corporate in the more efficient manner</w:t>
      </w:r>
      <w:r w:rsidR="006A3B12">
        <w:rPr>
          <w:rFonts w:ascii="Times New Roman" w:hAnsi="Times New Roman" w:cs="Times New Roman"/>
          <w:sz w:val="24"/>
          <w:szCs w:val="24"/>
        </w:rPr>
        <w:t xml:space="preserve"> (</w:t>
      </w:r>
      <w:proofErr w:type="spellStart"/>
      <w:r w:rsidR="006A3B12" w:rsidRPr="006A3B12">
        <w:rPr>
          <w:rFonts w:ascii="Times New Roman" w:hAnsi="Times New Roman" w:cs="Times New Roman"/>
          <w:sz w:val="24"/>
          <w:szCs w:val="24"/>
          <w:shd w:val="clear" w:color="auto" w:fill="FFFFFF"/>
        </w:rPr>
        <w:t>Dalimunthe</w:t>
      </w:r>
      <w:proofErr w:type="spellEnd"/>
      <w:r w:rsidR="006A3B12">
        <w:rPr>
          <w:rFonts w:ascii="Times New Roman" w:hAnsi="Times New Roman" w:cs="Times New Roman"/>
          <w:sz w:val="24"/>
          <w:szCs w:val="24"/>
          <w:shd w:val="clear" w:color="auto" w:fill="FFFFFF"/>
        </w:rPr>
        <w:t xml:space="preserve"> et al. 2021). </w:t>
      </w:r>
    </w:p>
    <w:p w14:paraId="3149CC1F" w14:textId="77777777" w:rsidR="003A3DA9" w:rsidRPr="006A3B12" w:rsidRDefault="003A3DA9" w:rsidP="006A3B12">
      <w:pPr>
        <w:spacing w:line="360" w:lineRule="auto"/>
        <w:jc w:val="both"/>
        <w:rPr>
          <w:rFonts w:ascii="Times New Roman" w:hAnsi="Times New Roman" w:cs="Times New Roman"/>
          <w:sz w:val="24"/>
          <w:szCs w:val="24"/>
        </w:rPr>
      </w:pPr>
    </w:p>
    <w:p w14:paraId="69327B61" w14:textId="77777777" w:rsidR="003A3DA9" w:rsidRPr="006A3B12" w:rsidRDefault="003A3DA9" w:rsidP="006A3B12">
      <w:pPr>
        <w:spacing w:line="360" w:lineRule="auto"/>
        <w:jc w:val="both"/>
        <w:rPr>
          <w:rFonts w:ascii="Times New Roman" w:hAnsi="Times New Roman" w:cs="Times New Roman"/>
          <w:sz w:val="24"/>
          <w:szCs w:val="24"/>
        </w:rPr>
      </w:pPr>
    </w:p>
    <w:p w14:paraId="2C451FF7" w14:textId="77777777" w:rsidR="003A3DA9" w:rsidRPr="006A3B12" w:rsidRDefault="003A3DA9" w:rsidP="006A3B12">
      <w:pPr>
        <w:spacing w:line="360" w:lineRule="auto"/>
        <w:jc w:val="both"/>
        <w:rPr>
          <w:rFonts w:ascii="Times New Roman" w:hAnsi="Times New Roman" w:cs="Times New Roman"/>
          <w:sz w:val="24"/>
          <w:szCs w:val="24"/>
        </w:rPr>
      </w:pPr>
    </w:p>
    <w:p w14:paraId="4E3C1274" w14:textId="77777777" w:rsidR="003A3DA9" w:rsidRPr="006A3B12" w:rsidRDefault="003A3DA9" w:rsidP="006A3B12">
      <w:pPr>
        <w:spacing w:line="360" w:lineRule="auto"/>
        <w:jc w:val="both"/>
        <w:rPr>
          <w:rFonts w:ascii="Times New Roman" w:hAnsi="Times New Roman" w:cs="Times New Roman"/>
          <w:sz w:val="24"/>
          <w:szCs w:val="24"/>
        </w:rPr>
      </w:pPr>
    </w:p>
    <w:p w14:paraId="25168EDC" w14:textId="77777777" w:rsidR="003A3DA9" w:rsidRPr="006A3B12" w:rsidRDefault="003A3DA9" w:rsidP="006A3B12">
      <w:pPr>
        <w:spacing w:line="360" w:lineRule="auto"/>
        <w:jc w:val="both"/>
        <w:rPr>
          <w:rFonts w:ascii="Times New Roman" w:hAnsi="Times New Roman" w:cs="Times New Roman"/>
          <w:sz w:val="24"/>
          <w:szCs w:val="24"/>
        </w:rPr>
      </w:pPr>
    </w:p>
    <w:p w14:paraId="5F80D84B" w14:textId="77777777" w:rsidR="00A77261" w:rsidRPr="006A3B12" w:rsidRDefault="00A77261" w:rsidP="006A3B12">
      <w:pPr>
        <w:spacing w:line="360" w:lineRule="auto"/>
        <w:jc w:val="both"/>
        <w:rPr>
          <w:rFonts w:ascii="Times New Roman" w:hAnsi="Times New Roman" w:cs="Times New Roman"/>
          <w:sz w:val="24"/>
          <w:szCs w:val="24"/>
        </w:rPr>
      </w:pPr>
    </w:p>
    <w:p w14:paraId="4D6867CC" w14:textId="77777777" w:rsidR="00A77261" w:rsidRPr="006A3B12" w:rsidRDefault="00A77261" w:rsidP="006A3B12">
      <w:pPr>
        <w:spacing w:line="360" w:lineRule="auto"/>
        <w:jc w:val="both"/>
        <w:rPr>
          <w:rFonts w:ascii="Times New Roman" w:hAnsi="Times New Roman" w:cs="Times New Roman"/>
          <w:sz w:val="24"/>
          <w:szCs w:val="24"/>
        </w:rPr>
      </w:pPr>
    </w:p>
    <w:p w14:paraId="2021F6D9" w14:textId="77777777" w:rsidR="00A77261" w:rsidRPr="006A3B12" w:rsidRDefault="00A77261" w:rsidP="006A3B12">
      <w:pPr>
        <w:spacing w:line="360" w:lineRule="auto"/>
        <w:jc w:val="both"/>
        <w:rPr>
          <w:rFonts w:ascii="Times New Roman" w:hAnsi="Times New Roman" w:cs="Times New Roman"/>
          <w:sz w:val="24"/>
          <w:szCs w:val="24"/>
        </w:rPr>
      </w:pPr>
    </w:p>
    <w:p w14:paraId="61E68C6E" w14:textId="77777777" w:rsidR="00E61A92" w:rsidRPr="006A3B12" w:rsidRDefault="00E61A92" w:rsidP="006A3B12">
      <w:pPr>
        <w:spacing w:line="360" w:lineRule="auto"/>
        <w:jc w:val="both"/>
        <w:rPr>
          <w:rFonts w:ascii="Times New Roman" w:hAnsi="Times New Roman" w:cs="Times New Roman"/>
          <w:sz w:val="24"/>
          <w:szCs w:val="24"/>
        </w:rPr>
      </w:pPr>
    </w:p>
    <w:p w14:paraId="25467FC4" w14:textId="77777777" w:rsidR="003C2D44" w:rsidRDefault="003C2D44" w:rsidP="006A3B12">
      <w:pPr>
        <w:pStyle w:val="Cmsor1"/>
        <w:spacing w:line="360" w:lineRule="auto"/>
        <w:rPr>
          <w:rFonts w:cs="Times New Roman"/>
          <w:color w:val="auto"/>
        </w:rPr>
      </w:pPr>
      <w:bookmarkStart w:id="5" w:name="_Toc92292668"/>
    </w:p>
    <w:p w14:paraId="0865B814" w14:textId="388A1B4F" w:rsidR="00446F3A" w:rsidRPr="006A3B12" w:rsidRDefault="00C14406" w:rsidP="006A3B12">
      <w:pPr>
        <w:pStyle w:val="Cmsor1"/>
        <w:spacing w:line="360" w:lineRule="auto"/>
        <w:rPr>
          <w:rFonts w:cs="Times New Roman"/>
          <w:color w:val="auto"/>
        </w:rPr>
      </w:pPr>
      <w:r w:rsidRPr="006A3B12">
        <w:rPr>
          <w:rFonts w:cs="Times New Roman"/>
          <w:color w:val="auto"/>
        </w:rPr>
        <w:t>Task 2:</w:t>
      </w:r>
      <w:bookmarkEnd w:id="5"/>
      <w:r w:rsidRPr="006A3B12">
        <w:rPr>
          <w:rFonts w:cs="Times New Roman"/>
          <w:color w:val="auto"/>
        </w:rPr>
        <w:t xml:space="preserve"> </w:t>
      </w:r>
    </w:p>
    <w:p w14:paraId="558CB720" w14:textId="0E121201" w:rsidR="00C14406" w:rsidRPr="006A3B12" w:rsidRDefault="00C14406" w:rsidP="006A3B12">
      <w:pPr>
        <w:spacing w:line="360" w:lineRule="auto"/>
        <w:jc w:val="both"/>
        <w:rPr>
          <w:rFonts w:ascii="Times New Roman" w:hAnsi="Times New Roman" w:cs="Times New Roman"/>
          <w:sz w:val="24"/>
          <w:szCs w:val="24"/>
        </w:rPr>
      </w:pPr>
      <w:r w:rsidRPr="006A3B12">
        <w:rPr>
          <w:rFonts w:ascii="Times New Roman" w:hAnsi="Times New Roman" w:cs="Times New Roman"/>
          <w:sz w:val="24"/>
          <w:szCs w:val="24"/>
        </w:rPr>
        <w:t xml:space="preserve">There are various types of cost that the management of the company need to </w:t>
      </w:r>
      <w:r w:rsidR="004E32F8" w:rsidRPr="006A3B12">
        <w:rPr>
          <w:rFonts w:ascii="Times New Roman" w:hAnsi="Times New Roman" w:cs="Times New Roman"/>
          <w:sz w:val="24"/>
          <w:szCs w:val="24"/>
        </w:rPr>
        <w:t xml:space="preserve">incur </w:t>
      </w:r>
      <w:proofErr w:type="gramStart"/>
      <w:r w:rsidR="004E32F8" w:rsidRPr="006A3B12">
        <w:rPr>
          <w:rFonts w:ascii="Times New Roman" w:hAnsi="Times New Roman" w:cs="Times New Roman"/>
          <w:sz w:val="24"/>
          <w:szCs w:val="24"/>
        </w:rPr>
        <w:t>in order to</w:t>
      </w:r>
      <w:proofErr w:type="gramEnd"/>
      <w:r w:rsidR="004E32F8" w:rsidRPr="006A3B12">
        <w:rPr>
          <w:rFonts w:ascii="Times New Roman" w:hAnsi="Times New Roman" w:cs="Times New Roman"/>
          <w:sz w:val="24"/>
          <w:szCs w:val="24"/>
        </w:rPr>
        <w:t xml:space="preserve"> went there business online. However, there are several types of benefits and the advantages as well that they should know </w:t>
      </w:r>
      <w:r w:rsidR="00B43DD5" w:rsidRPr="006A3B12">
        <w:rPr>
          <w:rFonts w:ascii="Times New Roman" w:hAnsi="Times New Roman" w:cs="Times New Roman"/>
          <w:sz w:val="24"/>
          <w:szCs w:val="24"/>
        </w:rPr>
        <w:t>to</w:t>
      </w:r>
      <w:r w:rsidR="004E32F8" w:rsidRPr="006A3B12">
        <w:rPr>
          <w:rFonts w:ascii="Times New Roman" w:hAnsi="Times New Roman" w:cs="Times New Roman"/>
          <w:sz w:val="24"/>
          <w:szCs w:val="24"/>
        </w:rPr>
        <w:t xml:space="preserve"> do the cost and the benefits analysis. </w:t>
      </w:r>
      <w:r w:rsidR="00F67776" w:rsidRPr="006A3B12">
        <w:rPr>
          <w:rFonts w:ascii="Times New Roman" w:hAnsi="Times New Roman" w:cs="Times New Roman"/>
          <w:sz w:val="24"/>
          <w:szCs w:val="24"/>
        </w:rPr>
        <w:t xml:space="preserve">It has been seen that the company that have high level of benefits as compares to the cost incurred than in this </w:t>
      </w:r>
      <w:r w:rsidR="009C312B" w:rsidRPr="006A3B12">
        <w:rPr>
          <w:rFonts w:ascii="Times New Roman" w:hAnsi="Times New Roman" w:cs="Times New Roman"/>
          <w:sz w:val="24"/>
          <w:szCs w:val="24"/>
        </w:rPr>
        <w:t>case,</w:t>
      </w:r>
      <w:r w:rsidR="00F67776" w:rsidRPr="006A3B12">
        <w:rPr>
          <w:rFonts w:ascii="Times New Roman" w:hAnsi="Times New Roman" w:cs="Times New Roman"/>
          <w:sz w:val="24"/>
          <w:szCs w:val="24"/>
        </w:rPr>
        <w:t xml:space="preserve"> they will be able to achieve the long and the short terms goals of the company and weather it is for financial or the </w:t>
      </w:r>
      <w:proofErr w:type="spellStart"/>
      <w:r w:rsidR="00F67776" w:rsidRPr="006A3B12">
        <w:rPr>
          <w:rFonts w:ascii="Times New Roman" w:hAnsi="Times New Roman" w:cs="Times New Roman"/>
          <w:sz w:val="24"/>
          <w:szCs w:val="24"/>
        </w:rPr>
        <w:t>economical</w:t>
      </w:r>
      <w:proofErr w:type="spellEnd"/>
      <w:r w:rsidR="00F67776" w:rsidRPr="006A3B12">
        <w:rPr>
          <w:rFonts w:ascii="Times New Roman" w:hAnsi="Times New Roman" w:cs="Times New Roman"/>
          <w:sz w:val="24"/>
          <w:szCs w:val="24"/>
        </w:rPr>
        <w:t xml:space="preserve"> goals of the company. </w:t>
      </w:r>
      <w:r w:rsidR="00721DA5" w:rsidRPr="006A3B12">
        <w:rPr>
          <w:rFonts w:ascii="Times New Roman" w:hAnsi="Times New Roman" w:cs="Times New Roman"/>
          <w:sz w:val="24"/>
          <w:szCs w:val="24"/>
        </w:rPr>
        <w:t xml:space="preserve">In the provided case </w:t>
      </w:r>
      <w:r w:rsidR="009C312B" w:rsidRPr="006A3B12">
        <w:rPr>
          <w:rFonts w:ascii="Times New Roman" w:hAnsi="Times New Roman" w:cs="Times New Roman"/>
          <w:sz w:val="24"/>
          <w:szCs w:val="24"/>
        </w:rPr>
        <w:t>study,</w:t>
      </w:r>
      <w:r w:rsidR="00721DA5" w:rsidRPr="006A3B12">
        <w:rPr>
          <w:rFonts w:ascii="Times New Roman" w:hAnsi="Times New Roman" w:cs="Times New Roman"/>
          <w:sz w:val="24"/>
          <w:szCs w:val="24"/>
        </w:rPr>
        <w:t xml:space="preserve"> it has been seen that the if the company sell </w:t>
      </w:r>
      <w:r w:rsidR="009C312B" w:rsidRPr="006A3B12">
        <w:rPr>
          <w:rFonts w:ascii="Times New Roman" w:hAnsi="Times New Roman" w:cs="Times New Roman"/>
          <w:sz w:val="24"/>
          <w:szCs w:val="24"/>
        </w:rPr>
        <w:t>their</w:t>
      </w:r>
      <w:r w:rsidR="00721DA5" w:rsidRPr="006A3B12">
        <w:rPr>
          <w:rFonts w:ascii="Times New Roman" w:hAnsi="Times New Roman" w:cs="Times New Roman"/>
          <w:sz w:val="24"/>
          <w:szCs w:val="24"/>
        </w:rPr>
        <w:t xml:space="preserve"> products and services with the help of an amazon then in this case they will have to pay the one time fees which come under the head of Amazon Fulfillment fees and the amount of the same fees is 50,000</w:t>
      </w:r>
      <w:r w:rsidR="00CB1739" w:rsidRPr="006A3B12">
        <w:rPr>
          <w:rFonts w:ascii="Times New Roman" w:hAnsi="Times New Roman" w:cs="Times New Roman"/>
          <w:sz w:val="24"/>
          <w:szCs w:val="24"/>
        </w:rPr>
        <w:t xml:space="preserve"> and another disadvantage of the same way of selling the services are in the form of lack of control and return policy. </w:t>
      </w:r>
      <w:r w:rsidR="00340831" w:rsidRPr="006A3B12">
        <w:rPr>
          <w:rFonts w:ascii="Times New Roman" w:hAnsi="Times New Roman" w:cs="Times New Roman"/>
          <w:sz w:val="24"/>
          <w:szCs w:val="24"/>
        </w:rPr>
        <w:t xml:space="preserve">The customer or the consume of the same can return the product vie the amazon </w:t>
      </w:r>
      <w:r w:rsidR="00DE2E77" w:rsidRPr="006A3B12">
        <w:rPr>
          <w:rFonts w:ascii="Times New Roman" w:hAnsi="Times New Roman" w:cs="Times New Roman"/>
          <w:sz w:val="24"/>
          <w:szCs w:val="24"/>
        </w:rPr>
        <w:t>portal</w:t>
      </w:r>
      <w:r w:rsidR="00340831" w:rsidRPr="006A3B12">
        <w:rPr>
          <w:rFonts w:ascii="Times New Roman" w:hAnsi="Times New Roman" w:cs="Times New Roman"/>
          <w:sz w:val="24"/>
          <w:szCs w:val="24"/>
        </w:rPr>
        <w:t xml:space="preserve"> which leads to the increased volatility in the returns of the sales. </w:t>
      </w:r>
      <w:r w:rsidR="0016337B" w:rsidRPr="006A3B12">
        <w:rPr>
          <w:rFonts w:ascii="Times New Roman" w:hAnsi="Times New Roman" w:cs="Times New Roman"/>
          <w:sz w:val="24"/>
          <w:szCs w:val="24"/>
        </w:rPr>
        <w:t>It also increases the standard deviations of the company</w:t>
      </w:r>
      <w:r w:rsidR="003E20BC" w:rsidRPr="006A3B12">
        <w:rPr>
          <w:rFonts w:ascii="Times New Roman" w:hAnsi="Times New Roman" w:cs="Times New Roman"/>
          <w:sz w:val="24"/>
          <w:szCs w:val="24"/>
        </w:rPr>
        <w:t xml:space="preserve"> (</w:t>
      </w:r>
      <w:proofErr w:type="spellStart"/>
      <w:r w:rsidR="003E20BC" w:rsidRPr="006A3B12">
        <w:rPr>
          <w:rFonts w:ascii="Times New Roman" w:hAnsi="Times New Roman" w:cs="Times New Roman"/>
          <w:sz w:val="24"/>
          <w:szCs w:val="24"/>
          <w:shd w:val="clear" w:color="auto" w:fill="FFFFFF"/>
        </w:rPr>
        <w:t>Vasiakina</w:t>
      </w:r>
      <w:proofErr w:type="spellEnd"/>
      <w:r w:rsidR="003E20BC" w:rsidRPr="006A3B12">
        <w:rPr>
          <w:rFonts w:ascii="Times New Roman" w:hAnsi="Times New Roman" w:cs="Times New Roman"/>
          <w:sz w:val="24"/>
          <w:szCs w:val="24"/>
          <w:shd w:val="clear" w:color="auto" w:fill="FFFFFF"/>
        </w:rPr>
        <w:t xml:space="preserve"> 2021</w:t>
      </w:r>
      <w:r w:rsidR="003E20BC" w:rsidRPr="006A3B12">
        <w:rPr>
          <w:rFonts w:ascii="Times New Roman" w:hAnsi="Times New Roman" w:cs="Times New Roman"/>
          <w:sz w:val="24"/>
          <w:szCs w:val="24"/>
        </w:rPr>
        <w:t>)</w:t>
      </w:r>
      <w:r w:rsidR="0016337B" w:rsidRPr="006A3B12">
        <w:rPr>
          <w:rFonts w:ascii="Times New Roman" w:hAnsi="Times New Roman" w:cs="Times New Roman"/>
          <w:sz w:val="24"/>
          <w:szCs w:val="24"/>
        </w:rPr>
        <w:t xml:space="preserve">. The management have taken the example to clear the concept of standard deviation and it states that the </w:t>
      </w:r>
      <w:r w:rsidR="009C312B" w:rsidRPr="006A3B12">
        <w:rPr>
          <w:rFonts w:ascii="Times New Roman" w:hAnsi="Times New Roman" w:cs="Times New Roman"/>
          <w:sz w:val="24"/>
          <w:szCs w:val="24"/>
        </w:rPr>
        <w:t xml:space="preserve">if the volatility of the standard for the sales return is 9 and the mean of the same data sets is </w:t>
      </w:r>
      <w:r w:rsidR="006A3B12" w:rsidRPr="006A3B12">
        <w:rPr>
          <w:rFonts w:ascii="Times New Roman" w:hAnsi="Times New Roman" w:cs="Times New Roman"/>
          <w:sz w:val="24"/>
          <w:szCs w:val="24"/>
        </w:rPr>
        <w:t>said</w:t>
      </w:r>
      <w:r w:rsidR="009C312B" w:rsidRPr="006A3B12">
        <w:rPr>
          <w:rFonts w:ascii="Times New Roman" w:hAnsi="Times New Roman" w:cs="Times New Roman"/>
          <w:sz w:val="24"/>
          <w:szCs w:val="24"/>
        </w:rPr>
        <w:t xml:space="preserve"> 90 then it means that the highest value that the sales can achieve will be the 99 and the lowest that they will achieve in the given </w:t>
      </w:r>
      <w:proofErr w:type="gramStart"/>
      <w:r w:rsidR="009C312B" w:rsidRPr="006A3B12">
        <w:rPr>
          <w:rFonts w:ascii="Times New Roman" w:hAnsi="Times New Roman" w:cs="Times New Roman"/>
          <w:sz w:val="24"/>
          <w:szCs w:val="24"/>
        </w:rPr>
        <w:t>period of time</w:t>
      </w:r>
      <w:proofErr w:type="gramEnd"/>
      <w:r w:rsidR="009C312B" w:rsidRPr="006A3B12">
        <w:rPr>
          <w:rFonts w:ascii="Times New Roman" w:hAnsi="Times New Roman" w:cs="Times New Roman"/>
          <w:sz w:val="24"/>
          <w:szCs w:val="24"/>
        </w:rPr>
        <w:t xml:space="preserve"> is 81. That is the main reason famous economist and the investors states that the standard deviation of any company weather it is related to the </w:t>
      </w:r>
      <w:proofErr w:type="gramStart"/>
      <w:r w:rsidR="009C312B" w:rsidRPr="006A3B12">
        <w:rPr>
          <w:rFonts w:ascii="Times New Roman" w:hAnsi="Times New Roman" w:cs="Times New Roman"/>
          <w:sz w:val="24"/>
          <w:szCs w:val="24"/>
        </w:rPr>
        <w:t>sales</w:t>
      </w:r>
      <w:proofErr w:type="gramEnd"/>
      <w:r w:rsidR="009C312B" w:rsidRPr="006A3B12">
        <w:rPr>
          <w:rFonts w:ascii="Times New Roman" w:hAnsi="Times New Roman" w:cs="Times New Roman"/>
          <w:sz w:val="24"/>
          <w:szCs w:val="24"/>
        </w:rPr>
        <w:t xml:space="preserve"> or the stock price should be low. </w:t>
      </w:r>
      <w:r w:rsidR="005C7E50" w:rsidRPr="006A3B12">
        <w:rPr>
          <w:rFonts w:ascii="Times New Roman" w:hAnsi="Times New Roman" w:cs="Times New Roman"/>
          <w:sz w:val="24"/>
          <w:szCs w:val="24"/>
        </w:rPr>
        <w:t xml:space="preserve">However, one advantage of the same is that the management team can guaranteed sales of 65,000 units which is the go sign. However, </w:t>
      </w:r>
      <w:r w:rsidR="00C07503" w:rsidRPr="006A3B12">
        <w:rPr>
          <w:rFonts w:ascii="Times New Roman" w:hAnsi="Times New Roman" w:cs="Times New Roman"/>
          <w:sz w:val="24"/>
          <w:szCs w:val="24"/>
        </w:rPr>
        <w:t xml:space="preserve">the management should </w:t>
      </w:r>
      <w:proofErr w:type="gramStart"/>
      <w:r w:rsidR="00C07503" w:rsidRPr="006A3B12">
        <w:rPr>
          <w:rFonts w:ascii="Times New Roman" w:hAnsi="Times New Roman" w:cs="Times New Roman"/>
          <w:sz w:val="24"/>
          <w:szCs w:val="24"/>
        </w:rPr>
        <w:t>compares</w:t>
      </w:r>
      <w:proofErr w:type="gramEnd"/>
      <w:r w:rsidR="00C07503" w:rsidRPr="006A3B12">
        <w:rPr>
          <w:rFonts w:ascii="Times New Roman" w:hAnsi="Times New Roman" w:cs="Times New Roman"/>
          <w:sz w:val="24"/>
          <w:szCs w:val="24"/>
        </w:rPr>
        <w:t xml:space="preserve"> the other ways of selling the product before jumping to the conclusion so that they can better know the benefits and the limitations of both the same</w:t>
      </w:r>
      <w:r w:rsidR="003E20BC" w:rsidRPr="006A3B12">
        <w:rPr>
          <w:rFonts w:ascii="Times New Roman" w:hAnsi="Times New Roman" w:cs="Times New Roman"/>
          <w:sz w:val="24"/>
          <w:szCs w:val="24"/>
        </w:rPr>
        <w:t xml:space="preserve"> (</w:t>
      </w:r>
      <w:r w:rsidR="003E20BC" w:rsidRPr="006A3B12">
        <w:rPr>
          <w:rFonts w:ascii="Times New Roman" w:hAnsi="Times New Roman" w:cs="Times New Roman"/>
          <w:sz w:val="24"/>
          <w:szCs w:val="24"/>
          <w:shd w:val="clear" w:color="auto" w:fill="FFFFFF"/>
        </w:rPr>
        <w:t>Shao 2019</w:t>
      </w:r>
      <w:r w:rsidR="003E20BC" w:rsidRPr="006A3B12">
        <w:rPr>
          <w:rFonts w:ascii="Times New Roman" w:hAnsi="Times New Roman" w:cs="Times New Roman"/>
          <w:sz w:val="24"/>
          <w:szCs w:val="24"/>
        </w:rPr>
        <w:t xml:space="preserve">). </w:t>
      </w:r>
    </w:p>
    <w:p w14:paraId="3E5A989C" w14:textId="01A1A541" w:rsidR="00647EC2" w:rsidRPr="006A3B12" w:rsidRDefault="00020B6C" w:rsidP="006A3B12">
      <w:pPr>
        <w:spacing w:line="360" w:lineRule="auto"/>
        <w:jc w:val="both"/>
        <w:rPr>
          <w:rFonts w:ascii="Times New Roman" w:hAnsi="Times New Roman" w:cs="Times New Roman"/>
          <w:sz w:val="24"/>
          <w:szCs w:val="24"/>
        </w:rPr>
      </w:pPr>
      <w:r w:rsidRPr="006A3B12">
        <w:rPr>
          <w:rFonts w:ascii="Times New Roman" w:hAnsi="Times New Roman" w:cs="Times New Roman"/>
          <w:sz w:val="24"/>
          <w:szCs w:val="24"/>
        </w:rPr>
        <w:t xml:space="preserve">Other method or the way of selling </w:t>
      </w:r>
      <w:r w:rsidR="00B43DD5" w:rsidRPr="006A3B12">
        <w:rPr>
          <w:rFonts w:ascii="Times New Roman" w:hAnsi="Times New Roman" w:cs="Times New Roman"/>
          <w:sz w:val="24"/>
          <w:szCs w:val="24"/>
        </w:rPr>
        <w:t>their</w:t>
      </w:r>
      <w:r w:rsidRPr="006A3B12">
        <w:rPr>
          <w:rFonts w:ascii="Times New Roman" w:hAnsi="Times New Roman" w:cs="Times New Roman"/>
          <w:sz w:val="24"/>
          <w:szCs w:val="24"/>
        </w:rPr>
        <w:t xml:space="preserve"> product and services is selling the product on </w:t>
      </w:r>
      <w:proofErr w:type="spellStart"/>
      <w:r w:rsidRPr="006A3B12">
        <w:rPr>
          <w:rFonts w:ascii="Times New Roman" w:hAnsi="Times New Roman" w:cs="Times New Roman"/>
          <w:sz w:val="24"/>
          <w:szCs w:val="24"/>
        </w:rPr>
        <w:t>there own</w:t>
      </w:r>
      <w:proofErr w:type="spellEnd"/>
      <w:r w:rsidRPr="006A3B12">
        <w:rPr>
          <w:rFonts w:ascii="Times New Roman" w:hAnsi="Times New Roman" w:cs="Times New Roman"/>
          <w:sz w:val="24"/>
          <w:szCs w:val="24"/>
        </w:rPr>
        <w:t xml:space="preserve"> website without the use of any other brand name such as </w:t>
      </w:r>
      <w:r w:rsidR="00D9766C" w:rsidRPr="006A3B12">
        <w:rPr>
          <w:rFonts w:ascii="Times New Roman" w:hAnsi="Times New Roman" w:cs="Times New Roman"/>
          <w:sz w:val="24"/>
          <w:szCs w:val="24"/>
        </w:rPr>
        <w:t>flipchart</w:t>
      </w:r>
      <w:r w:rsidRPr="006A3B12">
        <w:rPr>
          <w:rFonts w:ascii="Times New Roman" w:hAnsi="Times New Roman" w:cs="Times New Roman"/>
          <w:sz w:val="24"/>
          <w:szCs w:val="24"/>
        </w:rPr>
        <w:t xml:space="preserve"> or the amazon selling. </w:t>
      </w:r>
      <w:r w:rsidR="00F67208" w:rsidRPr="006A3B12">
        <w:rPr>
          <w:rFonts w:ascii="Times New Roman" w:hAnsi="Times New Roman" w:cs="Times New Roman"/>
          <w:sz w:val="24"/>
          <w:szCs w:val="24"/>
        </w:rPr>
        <w:t xml:space="preserve">It has its own advantages and the disadvantages. Some of the advantages are that it guaranteed the 100,000 units of sales if they sell the product with the help of </w:t>
      </w:r>
      <w:proofErr w:type="spellStart"/>
      <w:r w:rsidR="00F67208" w:rsidRPr="006A3B12">
        <w:rPr>
          <w:rFonts w:ascii="Times New Roman" w:hAnsi="Times New Roman" w:cs="Times New Roman"/>
          <w:sz w:val="24"/>
          <w:szCs w:val="24"/>
        </w:rPr>
        <w:t>there own</w:t>
      </w:r>
      <w:proofErr w:type="spellEnd"/>
      <w:r w:rsidR="00F67208" w:rsidRPr="006A3B12">
        <w:rPr>
          <w:rFonts w:ascii="Times New Roman" w:hAnsi="Times New Roman" w:cs="Times New Roman"/>
          <w:sz w:val="24"/>
          <w:szCs w:val="24"/>
        </w:rPr>
        <w:t xml:space="preserve"> website. However, there are various types of cost which are associated with them and some of them are they need to pay the cost of setting up the delivery program which amount of almost 150,000. </w:t>
      </w:r>
      <w:r w:rsidR="00D9766C" w:rsidRPr="006A3B12">
        <w:rPr>
          <w:rFonts w:ascii="Times New Roman" w:hAnsi="Times New Roman" w:cs="Times New Roman"/>
          <w:sz w:val="24"/>
          <w:szCs w:val="24"/>
        </w:rPr>
        <w:t xml:space="preserve">It is important to know that this is not a </w:t>
      </w:r>
      <w:r w:rsidR="006A3B12" w:rsidRPr="006A3B12">
        <w:rPr>
          <w:rFonts w:ascii="Times New Roman" w:hAnsi="Times New Roman" w:cs="Times New Roman"/>
          <w:sz w:val="24"/>
          <w:szCs w:val="24"/>
        </w:rPr>
        <w:t>onetime</w:t>
      </w:r>
      <w:r w:rsidR="00D9766C" w:rsidRPr="006A3B12">
        <w:rPr>
          <w:rFonts w:ascii="Times New Roman" w:hAnsi="Times New Roman" w:cs="Times New Roman"/>
          <w:sz w:val="24"/>
          <w:szCs w:val="24"/>
        </w:rPr>
        <w:t xml:space="preserve"> charge. It means that the company </w:t>
      </w:r>
      <w:proofErr w:type="gramStart"/>
      <w:r w:rsidR="00D9766C" w:rsidRPr="006A3B12">
        <w:rPr>
          <w:rFonts w:ascii="Times New Roman" w:hAnsi="Times New Roman" w:cs="Times New Roman"/>
          <w:sz w:val="24"/>
          <w:szCs w:val="24"/>
        </w:rPr>
        <w:t>have to</w:t>
      </w:r>
      <w:proofErr w:type="gramEnd"/>
      <w:r w:rsidR="00D9766C" w:rsidRPr="006A3B12">
        <w:rPr>
          <w:rFonts w:ascii="Times New Roman" w:hAnsi="Times New Roman" w:cs="Times New Roman"/>
          <w:sz w:val="24"/>
          <w:szCs w:val="24"/>
        </w:rPr>
        <w:t xml:space="preserve"> incur such cost once in a year. It is not </w:t>
      </w:r>
      <w:r w:rsidR="00D9766C" w:rsidRPr="006A3B12">
        <w:rPr>
          <w:rFonts w:ascii="Times New Roman" w:hAnsi="Times New Roman" w:cs="Times New Roman"/>
          <w:sz w:val="24"/>
          <w:szCs w:val="24"/>
        </w:rPr>
        <w:lastRenderedPageBreak/>
        <w:t xml:space="preserve">a good sign because it is the direct expenses of the company and it increase as company became more </w:t>
      </w:r>
      <w:r w:rsidR="006103F3" w:rsidRPr="006A3B12">
        <w:rPr>
          <w:rFonts w:ascii="Times New Roman" w:hAnsi="Times New Roman" w:cs="Times New Roman"/>
          <w:sz w:val="24"/>
          <w:szCs w:val="24"/>
        </w:rPr>
        <w:t>efficient</w:t>
      </w:r>
      <w:r w:rsidR="00D9766C" w:rsidRPr="006A3B12">
        <w:rPr>
          <w:rFonts w:ascii="Times New Roman" w:hAnsi="Times New Roman" w:cs="Times New Roman"/>
          <w:sz w:val="24"/>
          <w:szCs w:val="24"/>
        </w:rPr>
        <w:t>.</w:t>
      </w:r>
      <w:r w:rsidR="006103F3" w:rsidRPr="006A3B12">
        <w:rPr>
          <w:rFonts w:ascii="Times New Roman" w:hAnsi="Times New Roman" w:cs="Times New Roman"/>
          <w:sz w:val="24"/>
          <w:szCs w:val="24"/>
        </w:rPr>
        <w:t xml:space="preserve"> It then should be compared the same with the </w:t>
      </w:r>
      <w:proofErr w:type="gramStart"/>
      <w:r w:rsidR="006103F3" w:rsidRPr="006A3B12">
        <w:rPr>
          <w:rFonts w:ascii="Times New Roman" w:hAnsi="Times New Roman" w:cs="Times New Roman"/>
          <w:sz w:val="24"/>
          <w:szCs w:val="24"/>
        </w:rPr>
        <w:t>peers</w:t>
      </w:r>
      <w:proofErr w:type="gramEnd"/>
      <w:r w:rsidR="006103F3" w:rsidRPr="006A3B12">
        <w:rPr>
          <w:rFonts w:ascii="Times New Roman" w:hAnsi="Times New Roman" w:cs="Times New Roman"/>
          <w:sz w:val="24"/>
          <w:szCs w:val="24"/>
        </w:rPr>
        <w:t xml:space="preserve"> companies that have the operations in the same industry or the sector average. </w:t>
      </w:r>
      <w:r w:rsidR="00E64580" w:rsidRPr="006A3B12">
        <w:rPr>
          <w:rFonts w:ascii="Times New Roman" w:hAnsi="Times New Roman" w:cs="Times New Roman"/>
          <w:sz w:val="24"/>
          <w:szCs w:val="24"/>
        </w:rPr>
        <w:t xml:space="preserve">If this cost is high as compares to all these </w:t>
      </w:r>
      <w:proofErr w:type="gramStart"/>
      <w:r w:rsidR="00E64580" w:rsidRPr="006A3B12">
        <w:rPr>
          <w:rFonts w:ascii="Times New Roman" w:hAnsi="Times New Roman" w:cs="Times New Roman"/>
          <w:sz w:val="24"/>
          <w:szCs w:val="24"/>
        </w:rPr>
        <w:t>company</w:t>
      </w:r>
      <w:proofErr w:type="gramEnd"/>
      <w:r w:rsidR="00E64580" w:rsidRPr="006A3B12">
        <w:rPr>
          <w:rFonts w:ascii="Times New Roman" w:hAnsi="Times New Roman" w:cs="Times New Roman"/>
          <w:sz w:val="24"/>
          <w:szCs w:val="24"/>
        </w:rPr>
        <w:t xml:space="preserve"> then </w:t>
      </w:r>
      <w:r w:rsidR="008D09BD" w:rsidRPr="006A3B12">
        <w:rPr>
          <w:rFonts w:ascii="Times New Roman" w:hAnsi="Times New Roman" w:cs="Times New Roman"/>
          <w:sz w:val="24"/>
          <w:szCs w:val="24"/>
        </w:rPr>
        <w:t>this is the negative sign</w:t>
      </w:r>
      <w:r w:rsidR="006A3B12">
        <w:rPr>
          <w:rFonts w:ascii="Times New Roman" w:hAnsi="Times New Roman" w:cs="Times New Roman"/>
          <w:sz w:val="24"/>
          <w:szCs w:val="24"/>
        </w:rPr>
        <w:t xml:space="preserve"> (</w:t>
      </w:r>
      <w:r w:rsidR="006A3B12" w:rsidRPr="006A3B12">
        <w:rPr>
          <w:rFonts w:ascii="Times New Roman" w:hAnsi="Times New Roman" w:cs="Times New Roman"/>
          <w:sz w:val="24"/>
          <w:szCs w:val="24"/>
          <w:shd w:val="clear" w:color="auto" w:fill="FFFFFF"/>
        </w:rPr>
        <w:t>PeiZhi</w:t>
      </w:r>
      <w:r w:rsidR="006A3B12">
        <w:rPr>
          <w:rFonts w:ascii="Times New Roman" w:hAnsi="Times New Roman" w:cs="Times New Roman"/>
          <w:sz w:val="24"/>
          <w:szCs w:val="24"/>
          <w:shd w:val="clear" w:color="auto" w:fill="FFFFFF"/>
        </w:rPr>
        <w:t xml:space="preserve"> et al. 2020). </w:t>
      </w:r>
      <w:r w:rsidR="008D09BD" w:rsidRPr="006A3B12">
        <w:rPr>
          <w:rFonts w:ascii="Times New Roman" w:hAnsi="Times New Roman" w:cs="Times New Roman"/>
          <w:sz w:val="24"/>
          <w:szCs w:val="24"/>
        </w:rPr>
        <w:t xml:space="preserve"> </w:t>
      </w:r>
      <w:r w:rsidR="00F76E8C" w:rsidRPr="006A3B12">
        <w:rPr>
          <w:rFonts w:ascii="Times New Roman" w:hAnsi="Times New Roman" w:cs="Times New Roman"/>
          <w:sz w:val="24"/>
          <w:szCs w:val="24"/>
        </w:rPr>
        <w:t xml:space="preserve">Other cost which are associated with the same is amounted 50,000 which is the cost of upgrading </w:t>
      </w:r>
      <w:r w:rsidR="00023633" w:rsidRPr="006A3B12">
        <w:rPr>
          <w:rFonts w:ascii="Times New Roman" w:hAnsi="Times New Roman" w:cs="Times New Roman"/>
          <w:sz w:val="24"/>
          <w:szCs w:val="24"/>
        </w:rPr>
        <w:t xml:space="preserve">the website. This is not the case when the company sell </w:t>
      </w:r>
      <w:r w:rsidR="00B43DD5" w:rsidRPr="006A3B12">
        <w:rPr>
          <w:rFonts w:ascii="Times New Roman" w:hAnsi="Times New Roman" w:cs="Times New Roman"/>
          <w:sz w:val="24"/>
          <w:szCs w:val="24"/>
        </w:rPr>
        <w:t>their</w:t>
      </w:r>
      <w:r w:rsidR="00023633" w:rsidRPr="006A3B12">
        <w:rPr>
          <w:rFonts w:ascii="Times New Roman" w:hAnsi="Times New Roman" w:cs="Times New Roman"/>
          <w:sz w:val="24"/>
          <w:szCs w:val="24"/>
        </w:rPr>
        <w:t xml:space="preserve"> product with the help of the amazon because they do not have </w:t>
      </w:r>
      <w:r w:rsidR="006A3B12" w:rsidRPr="006A3B12">
        <w:rPr>
          <w:rFonts w:ascii="Times New Roman" w:hAnsi="Times New Roman" w:cs="Times New Roman"/>
          <w:sz w:val="24"/>
          <w:szCs w:val="24"/>
        </w:rPr>
        <w:t>their own</w:t>
      </w:r>
      <w:r w:rsidR="00023633" w:rsidRPr="006A3B12">
        <w:rPr>
          <w:rFonts w:ascii="Times New Roman" w:hAnsi="Times New Roman" w:cs="Times New Roman"/>
          <w:sz w:val="24"/>
          <w:szCs w:val="24"/>
        </w:rPr>
        <w:t xml:space="preserve"> website in that case and in this situation or the </w:t>
      </w:r>
      <w:proofErr w:type="gramStart"/>
      <w:r w:rsidR="00023633" w:rsidRPr="006A3B12">
        <w:rPr>
          <w:rFonts w:ascii="Times New Roman" w:hAnsi="Times New Roman" w:cs="Times New Roman"/>
          <w:sz w:val="24"/>
          <w:szCs w:val="24"/>
        </w:rPr>
        <w:t>case</w:t>
      </w:r>
      <w:proofErr w:type="gramEnd"/>
      <w:r w:rsidR="00023633" w:rsidRPr="006A3B12">
        <w:rPr>
          <w:rFonts w:ascii="Times New Roman" w:hAnsi="Times New Roman" w:cs="Times New Roman"/>
          <w:sz w:val="24"/>
          <w:szCs w:val="24"/>
        </w:rPr>
        <w:t xml:space="preserve"> they need to operate </w:t>
      </w:r>
      <w:r w:rsidR="006A3B12" w:rsidRPr="006A3B12">
        <w:rPr>
          <w:rFonts w:ascii="Times New Roman" w:hAnsi="Times New Roman" w:cs="Times New Roman"/>
          <w:sz w:val="24"/>
          <w:szCs w:val="24"/>
        </w:rPr>
        <w:t>their own</w:t>
      </w:r>
      <w:r w:rsidR="00023633" w:rsidRPr="006A3B12">
        <w:rPr>
          <w:rFonts w:ascii="Times New Roman" w:hAnsi="Times New Roman" w:cs="Times New Roman"/>
          <w:sz w:val="24"/>
          <w:szCs w:val="24"/>
        </w:rPr>
        <w:t xml:space="preserve"> website to increase the </w:t>
      </w:r>
      <w:r w:rsidR="00E30C26" w:rsidRPr="006A3B12">
        <w:rPr>
          <w:rFonts w:ascii="Times New Roman" w:hAnsi="Times New Roman" w:cs="Times New Roman"/>
          <w:sz w:val="24"/>
          <w:szCs w:val="24"/>
        </w:rPr>
        <w:t xml:space="preserve">efficiency. </w:t>
      </w:r>
      <w:r w:rsidR="003A7973" w:rsidRPr="006A3B12">
        <w:rPr>
          <w:rFonts w:ascii="Times New Roman" w:hAnsi="Times New Roman" w:cs="Times New Roman"/>
          <w:sz w:val="24"/>
          <w:szCs w:val="24"/>
        </w:rPr>
        <w:t xml:space="preserve">With the help of the </w:t>
      </w:r>
      <w:r w:rsidR="006A3B12" w:rsidRPr="006A3B12">
        <w:rPr>
          <w:rFonts w:ascii="Times New Roman" w:hAnsi="Times New Roman" w:cs="Times New Roman"/>
          <w:sz w:val="24"/>
          <w:szCs w:val="24"/>
        </w:rPr>
        <w:t>website,</w:t>
      </w:r>
      <w:r w:rsidR="003A7973" w:rsidRPr="006A3B12">
        <w:rPr>
          <w:rFonts w:ascii="Times New Roman" w:hAnsi="Times New Roman" w:cs="Times New Roman"/>
          <w:sz w:val="24"/>
          <w:szCs w:val="24"/>
        </w:rPr>
        <w:t xml:space="preserve"> they sell </w:t>
      </w:r>
      <w:r w:rsidR="006A3B12" w:rsidRPr="006A3B12">
        <w:rPr>
          <w:rFonts w:ascii="Times New Roman" w:hAnsi="Times New Roman" w:cs="Times New Roman"/>
          <w:sz w:val="24"/>
          <w:szCs w:val="24"/>
        </w:rPr>
        <w:t>their</w:t>
      </w:r>
      <w:r w:rsidR="003A7973" w:rsidRPr="006A3B12">
        <w:rPr>
          <w:rFonts w:ascii="Times New Roman" w:hAnsi="Times New Roman" w:cs="Times New Roman"/>
          <w:sz w:val="24"/>
          <w:szCs w:val="24"/>
        </w:rPr>
        <w:t xml:space="preserve"> product and services in the very efficient manner.</w:t>
      </w:r>
      <w:r w:rsidR="007501A3" w:rsidRPr="006A3B12">
        <w:rPr>
          <w:rFonts w:ascii="Times New Roman" w:hAnsi="Times New Roman" w:cs="Times New Roman"/>
          <w:sz w:val="24"/>
          <w:szCs w:val="24"/>
        </w:rPr>
        <w:t xml:space="preserve"> They </w:t>
      </w:r>
      <w:r w:rsidR="00B43DD5" w:rsidRPr="006A3B12">
        <w:rPr>
          <w:rFonts w:ascii="Times New Roman" w:hAnsi="Times New Roman" w:cs="Times New Roman"/>
          <w:sz w:val="24"/>
          <w:szCs w:val="24"/>
        </w:rPr>
        <w:t>increase</w:t>
      </w:r>
      <w:r w:rsidR="007501A3" w:rsidRPr="006A3B12">
        <w:rPr>
          <w:rFonts w:ascii="Times New Roman" w:hAnsi="Times New Roman" w:cs="Times New Roman"/>
          <w:sz w:val="24"/>
          <w:szCs w:val="24"/>
        </w:rPr>
        <w:t xml:space="preserve"> with the changes in the cost of </w:t>
      </w:r>
      <w:proofErr w:type="spellStart"/>
      <w:r w:rsidR="007501A3" w:rsidRPr="006A3B12">
        <w:rPr>
          <w:rFonts w:ascii="Times New Roman" w:hAnsi="Times New Roman" w:cs="Times New Roman"/>
          <w:sz w:val="24"/>
          <w:szCs w:val="24"/>
        </w:rPr>
        <w:t>good</w:t>
      </w:r>
      <w:proofErr w:type="spellEnd"/>
      <w:r w:rsidR="007501A3" w:rsidRPr="006A3B12">
        <w:rPr>
          <w:rFonts w:ascii="Times New Roman" w:hAnsi="Times New Roman" w:cs="Times New Roman"/>
          <w:sz w:val="24"/>
          <w:szCs w:val="24"/>
        </w:rPr>
        <w:t xml:space="preserve"> sold and the revenue from operations of the company. </w:t>
      </w:r>
      <w:r w:rsidR="00647EC2" w:rsidRPr="006A3B12">
        <w:rPr>
          <w:rFonts w:ascii="Times New Roman" w:hAnsi="Times New Roman" w:cs="Times New Roman"/>
          <w:sz w:val="24"/>
          <w:szCs w:val="24"/>
        </w:rPr>
        <w:t xml:space="preserve">Other cost which are associated with the same process are in the form of salary and the wages that they need to set up for </w:t>
      </w:r>
      <w:r w:rsidR="006A3B12" w:rsidRPr="006A3B12">
        <w:rPr>
          <w:rFonts w:ascii="Times New Roman" w:hAnsi="Times New Roman" w:cs="Times New Roman"/>
          <w:sz w:val="24"/>
          <w:szCs w:val="24"/>
        </w:rPr>
        <w:t>their</w:t>
      </w:r>
      <w:r w:rsidR="00647EC2" w:rsidRPr="006A3B12">
        <w:rPr>
          <w:rFonts w:ascii="Times New Roman" w:hAnsi="Times New Roman" w:cs="Times New Roman"/>
          <w:sz w:val="24"/>
          <w:szCs w:val="24"/>
        </w:rPr>
        <w:t xml:space="preserve"> employee specially for the IT professional and the cost of the same is 35,000 per annual basis. It has been seen that this cost is the recurring cost which means that the company need to incur such cost on the annual basis. Now, it depends on the management of the company to take the </w:t>
      </w:r>
      <w:proofErr w:type="gramStart"/>
      <w:r w:rsidR="00647EC2" w:rsidRPr="006A3B12">
        <w:rPr>
          <w:rFonts w:ascii="Times New Roman" w:hAnsi="Times New Roman" w:cs="Times New Roman"/>
          <w:sz w:val="24"/>
          <w:szCs w:val="24"/>
        </w:rPr>
        <w:t>decision making</w:t>
      </w:r>
      <w:proofErr w:type="gramEnd"/>
      <w:r w:rsidR="00647EC2" w:rsidRPr="006A3B12">
        <w:rPr>
          <w:rFonts w:ascii="Times New Roman" w:hAnsi="Times New Roman" w:cs="Times New Roman"/>
          <w:sz w:val="24"/>
          <w:szCs w:val="24"/>
        </w:rPr>
        <w:t xml:space="preserve"> process. If they are more concern of the expenses of the company then in this </w:t>
      </w:r>
      <w:proofErr w:type="gramStart"/>
      <w:r w:rsidR="00647EC2" w:rsidRPr="006A3B12">
        <w:rPr>
          <w:rFonts w:ascii="Times New Roman" w:hAnsi="Times New Roman" w:cs="Times New Roman"/>
          <w:sz w:val="24"/>
          <w:szCs w:val="24"/>
        </w:rPr>
        <w:t>case</w:t>
      </w:r>
      <w:proofErr w:type="gramEnd"/>
      <w:r w:rsidR="00647EC2" w:rsidRPr="006A3B12">
        <w:rPr>
          <w:rFonts w:ascii="Times New Roman" w:hAnsi="Times New Roman" w:cs="Times New Roman"/>
          <w:sz w:val="24"/>
          <w:szCs w:val="24"/>
        </w:rPr>
        <w:t xml:space="preserve"> they should go with the amazon selling way or distributing the product</w:t>
      </w:r>
      <w:r w:rsidR="008E3C88" w:rsidRPr="006A3B12">
        <w:rPr>
          <w:rFonts w:ascii="Times New Roman" w:hAnsi="Times New Roman" w:cs="Times New Roman"/>
          <w:sz w:val="24"/>
          <w:szCs w:val="24"/>
        </w:rPr>
        <w:t xml:space="preserve"> because they have the less of expenses</w:t>
      </w:r>
      <w:r w:rsidR="005E5319" w:rsidRPr="006A3B12">
        <w:rPr>
          <w:rFonts w:ascii="Times New Roman" w:hAnsi="Times New Roman" w:cs="Times New Roman"/>
          <w:sz w:val="24"/>
          <w:szCs w:val="24"/>
        </w:rPr>
        <w:t xml:space="preserve"> as compares to the other way of same process. </w:t>
      </w:r>
      <w:r w:rsidR="006E068C" w:rsidRPr="006A3B12">
        <w:rPr>
          <w:rFonts w:ascii="Times New Roman" w:hAnsi="Times New Roman" w:cs="Times New Roman"/>
          <w:sz w:val="24"/>
          <w:szCs w:val="24"/>
        </w:rPr>
        <w:t xml:space="preserve">However, they are more concern of guaranteed revenue from operations or the sales of the company then in this case they should </w:t>
      </w:r>
      <w:r w:rsidR="006A3B12" w:rsidRPr="006A3B12">
        <w:rPr>
          <w:rFonts w:ascii="Times New Roman" w:hAnsi="Times New Roman" w:cs="Times New Roman"/>
          <w:sz w:val="24"/>
          <w:szCs w:val="24"/>
        </w:rPr>
        <w:t>choose</w:t>
      </w:r>
      <w:r w:rsidR="006E068C" w:rsidRPr="006A3B12">
        <w:rPr>
          <w:rFonts w:ascii="Times New Roman" w:hAnsi="Times New Roman" w:cs="Times New Roman"/>
          <w:sz w:val="24"/>
          <w:szCs w:val="24"/>
        </w:rPr>
        <w:t xml:space="preserve"> </w:t>
      </w:r>
      <w:r w:rsidR="006A3B12" w:rsidRPr="006A3B12">
        <w:rPr>
          <w:rFonts w:ascii="Times New Roman" w:hAnsi="Times New Roman" w:cs="Times New Roman"/>
          <w:sz w:val="24"/>
          <w:szCs w:val="24"/>
        </w:rPr>
        <w:t>their own</w:t>
      </w:r>
      <w:r w:rsidR="006E068C" w:rsidRPr="006A3B12">
        <w:rPr>
          <w:rFonts w:ascii="Times New Roman" w:hAnsi="Times New Roman" w:cs="Times New Roman"/>
          <w:sz w:val="24"/>
          <w:szCs w:val="24"/>
        </w:rPr>
        <w:t xml:space="preserve"> website because they have more of the same however have more of expenses which cost around 235,000 as compares to the amazon selling protected of 50,000. </w:t>
      </w:r>
      <w:r w:rsidR="003A3DA9" w:rsidRPr="006A3B12">
        <w:rPr>
          <w:rFonts w:ascii="Times New Roman" w:hAnsi="Times New Roman" w:cs="Times New Roman"/>
          <w:sz w:val="24"/>
          <w:szCs w:val="24"/>
        </w:rPr>
        <w:t xml:space="preserve">There is the big difference between </w:t>
      </w:r>
      <w:proofErr w:type="gramStart"/>
      <w:r w:rsidR="003A3DA9" w:rsidRPr="006A3B12">
        <w:rPr>
          <w:rFonts w:ascii="Times New Roman" w:hAnsi="Times New Roman" w:cs="Times New Roman"/>
          <w:sz w:val="24"/>
          <w:szCs w:val="24"/>
        </w:rPr>
        <w:t>both of them</w:t>
      </w:r>
      <w:proofErr w:type="gramEnd"/>
      <w:r w:rsidR="003A3DA9" w:rsidRPr="006A3B12">
        <w:rPr>
          <w:rFonts w:ascii="Times New Roman" w:hAnsi="Times New Roman" w:cs="Times New Roman"/>
          <w:sz w:val="24"/>
          <w:szCs w:val="24"/>
        </w:rPr>
        <w:t xml:space="preserve"> and the management should take the </w:t>
      </w:r>
      <w:r w:rsidR="00A77261" w:rsidRPr="006A3B12">
        <w:rPr>
          <w:rFonts w:ascii="Times New Roman" w:hAnsi="Times New Roman" w:cs="Times New Roman"/>
          <w:sz w:val="24"/>
          <w:szCs w:val="24"/>
        </w:rPr>
        <w:t>decision</w:t>
      </w:r>
      <w:r w:rsidR="003A3DA9" w:rsidRPr="006A3B12">
        <w:rPr>
          <w:rFonts w:ascii="Times New Roman" w:hAnsi="Times New Roman" w:cs="Times New Roman"/>
          <w:sz w:val="24"/>
          <w:szCs w:val="24"/>
        </w:rPr>
        <w:t xml:space="preserve"> wisely and the very efficient manner</w:t>
      </w:r>
      <w:r w:rsidR="003E20BC" w:rsidRPr="006A3B12">
        <w:rPr>
          <w:rFonts w:ascii="Times New Roman" w:hAnsi="Times New Roman" w:cs="Times New Roman"/>
          <w:sz w:val="24"/>
          <w:szCs w:val="24"/>
        </w:rPr>
        <w:t xml:space="preserve"> (Bragg 2021). </w:t>
      </w:r>
    </w:p>
    <w:p w14:paraId="1CB96C5B" w14:textId="107E98AF" w:rsidR="000D5876" w:rsidRPr="006A3B12" w:rsidRDefault="000D5876" w:rsidP="006A3B12">
      <w:pPr>
        <w:spacing w:line="360" w:lineRule="auto"/>
        <w:jc w:val="both"/>
        <w:rPr>
          <w:rFonts w:ascii="Times New Roman" w:hAnsi="Times New Roman" w:cs="Times New Roman"/>
          <w:sz w:val="24"/>
          <w:szCs w:val="24"/>
        </w:rPr>
      </w:pPr>
    </w:p>
    <w:p w14:paraId="63B418D6" w14:textId="0F29AA7A" w:rsidR="000D5876" w:rsidRPr="006A3B12" w:rsidRDefault="000D5876" w:rsidP="006A3B12">
      <w:pPr>
        <w:spacing w:line="360" w:lineRule="auto"/>
        <w:jc w:val="both"/>
        <w:rPr>
          <w:rFonts w:ascii="Times New Roman" w:hAnsi="Times New Roman" w:cs="Times New Roman"/>
          <w:sz w:val="24"/>
          <w:szCs w:val="24"/>
        </w:rPr>
      </w:pPr>
    </w:p>
    <w:p w14:paraId="4C7DD0E7" w14:textId="11C40BCE" w:rsidR="000D5876" w:rsidRPr="006A3B12" w:rsidRDefault="000D5876" w:rsidP="006A3B12">
      <w:pPr>
        <w:spacing w:line="360" w:lineRule="auto"/>
        <w:jc w:val="both"/>
        <w:rPr>
          <w:rFonts w:ascii="Times New Roman" w:hAnsi="Times New Roman" w:cs="Times New Roman"/>
          <w:sz w:val="24"/>
          <w:szCs w:val="24"/>
        </w:rPr>
      </w:pPr>
    </w:p>
    <w:p w14:paraId="2905A82B" w14:textId="5911344A" w:rsidR="000D5876" w:rsidRPr="006A3B12" w:rsidRDefault="000D5876" w:rsidP="006A3B12">
      <w:pPr>
        <w:spacing w:line="360" w:lineRule="auto"/>
        <w:jc w:val="both"/>
        <w:rPr>
          <w:rFonts w:ascii="Times New Roman" w:hAnsi="Times New Roman" w:cs="Times New Roman"/>
          <w:sz w:val="24"/>
          <w:szCs w:val="24"/>
        </w:rPr>
      </w:pPr>
    </w:p>
    <w:p w14:paraId="040FDD58" w14:textId="6FAB2001" w:rsidR="000D5876" w:rsidRPr="006A3B12" w:rsidRDefault="000D5876" w:rsidP="006A3B12">
      <w:pPr>
        <w:spacing w:line="360" w:lineRule="auto"/>
        <w:jc w:val="both"/>
        <w:rPr>
          <w:rFonts w:ascii="Times New Roman" w:hAnsi="Times New Roman" w:cs="Times New Roman"/>
          <w:sz w:val="24"/>
          <w:szCs w:val="24"/>
        </w:rPr>
      </w:pPr>
    </w:p>
    <w:p w14:paraId="18E158CD" w14:textId="77777777" w:rsidR="00E61A92" w:rsidRPr="006A3B12" w:rsidRDefault="00E61A92" w:rsidP="006A3B12">
      <w:pPr>
        <w:spacing w:line="360" w:lineRule="auto"/>
        <w:jc w:val="both"/>
        <w:rPr>
          <w:rFonts w:ascii="Times New Roman" w:hAnsi="Times New Roman" w:cs="Times New Roman"/>
          <w:sz w:val="24"/>
          <w:szCs w:val="24"/>
        </w:rPr>
      </w:pPr>
    </w:p>
    <w:p w14:paraId="156CB111" w14:textId="42D5A32A" w:rsidR="000D5876" w:rsidRPr="006A3B12" w:rsidRDefault="000D5876" w:rsidP="006A3B12">
      <w:pPr>
        <w:pStyle w:val="Cmsor1"/>
        <w:spacing w:line="360" w:lineRule="auto"/>
        <w:rPr>
          <w:rFonts w:cs="Times New Roman"/>
          <w:color w:val="auto"/>
        </w:rPr>
      </w:pPr>
      <w:bookmarkStart w:id="6" w:name="_Toc92292669"/>
      <w:r w:rsidRPr="006A3B12">
        <w:rPr>
          <w:rFonts w:cs="Times New Roman"/>
          <w:color w:val="auto"/>
        </w:rPr>
        <w:lastRenderedPageBreak/>
        <w:t>Conclusion:</w:t>
      </w:r>
      <w:bookmarkEnd w:id="6"/>
      <w:r w:rsidRPr="006A3B12">
        <w:rPr>
          <w:rFonts w:cs="Times New Roman"/>
          <w:color w:val="auto"/>
        </w:rPr>
        <w:t xml:space="preserve"> </w:t>
      </w:r>
    </w:p>
    <w:p w14:paraId="0E39D903" w14:textId="1FDF4E82" w:rsidR="000D5876" w:rsidRPr="006A3B12" w:rsidRDefault="000D5876" w:rsidP="006A3B12">
      <w:pPr>
        <w:spacing w:line="360" w:lineRule="auto"/>
        <w:jc w:val="both"/>
        <w:rPr>
          <w:rFonts w:ascii="Times New Roman" w:hAnsi="Times New Roman" w:cs="Times New Roman"/>
          <w:sz w:val="24"/>
          <w:szCs w:val="24"/>
        </w:rPr>
      </w:pPr>
      <w:r w:rsidRPr="006A3B12">
        <w:rPr>
          <w:rFonts w:ascii="Times New Roman" w:hAnsi="Times New Roman" w:cs="Times New Roman"/>
          <w:sz w:val="24"/>
          <w:szCs w:val="24"/>
        </w:rPr>
        <w:t xml:space="preserve">As of this statement, it has happened determined that the </w:t>
      </w:r>
      <w:proofErr w:type="spellStart"/>
      <w:r w:rsidRPr="006A3B12">
        <w:rPr>
          <w:rFonts w:ascii="Times New Roman" w:hAnsi="Times New Roman" w:cs="Times New Roman"/>
          <w:sz w:val="24"/>
          <w:szCs w:val="24"/>
        </w:rPr>
        <w:t>manage</w:t>
      </w:r>
      <w:proofErr w:type="spellEnd"/>
      <w:r w:rsidRPr="006A3B12">
        <w:rPr>
          <w:rFonts w:ascii="Times New Roman" w:hAnsi="Times New Roman" w:cs="Times New Roman"/>
          <w:sz w:val="24"/>
          <w:szCs w:val="24"/>
        </w:rPr>
        <w:t xml:space="preserve"> of the accounting and </w:t>
      </w:r>
      <w:proofErr w:type="gramStart"/>
      <w:r w:rsidRPr="006A3B12">
        <w:rPr>
          <w:rFonts w:ascii="Times New Roman" w:hAnsi="Times New Roman" w:cs="Times New Roman"/>
          <w:sz w:val="24"/>
          <w:szCs w:val="24"/>
        </w:rPr>
        <w:t>there</w:t>
      </w:r>
      <w:proofErr w:type="gramEnd"/>
      <w:r w:rsidRPr="006A3B12">
        <w:rPr>
          <w:rFonts w:ascii="Times New Roman" w:hAnsi="Times New Roman" w:cs="Times New Roman"/>
          <w:sz w:val="24"/>
          <w:szCs w:val="24"/>
        </w:rPr>
        <w:t xml:space="preserve"> transactions are very essential tasks that the business professional do in order to gain the market disclosures</w:t>
      </w:r>
      <w:r w:rsidR="00457DD5" w:rsidRPr="006A3B12">
        <w:rPr>
          <w:rFonts w:ascii="Times New Roman" w:hAnsi="Times New Roman" w:cs="Times New Roman"/>
          <w:sz w:val="24"/>
          <w:szCs w:val="24"/>
        </w:rPr>
        <w:t xml:space="preserve"> and the transparency in the company. In task 1, the statement </w:t>
      </w:r>
      <w:r w:rsidR="00B43DD5" w:rsidRPr="006A3B12">
        <w:rPr>
          <w:rFonts w:ascii="Times New Roman" w:hAnsi="Times New Roman" w:cs="Times New Roman"/>
          <w:sz w:val="24"/>
          <w:szCs w:val="24"/>
        </w:rPr>
        <w:t>has</w:t>
      </w:r>
      <w:r w:rsidR="00457DD5" w:rsidRPr="006A3B12">
        <w:rPr>
          <w:rFonts w:ascii="Times New Roman" w:hAnsi="Times New Roman" w:cs="Times New Roman"/>
          <w:sz w:val="24"/>
          <w:szCs w:val="24"/>
        </w:rPr>
        <w:t xml:space="preserve"> covered the various types of </w:t>
      </w:r>
      <w:proofErr w:type="gramStart"/>
      <w:r w:rsidR="00457DD5" w:rsidRPr="006A3B12">
        <w:rPr>
          <w:rFonts w:ascii="Times New Roman" w:hAnsi="Times New Roman" w:cs="Times New Roman"/>
          <w:sz w:val="24"/>
          <w:szCs w:val="24"/>
        </w:rPr>
        <w:t>budget</w:t>
      </w:r>
      <w:proofErr w:type="gramEnd"/>
      <w:r w:rsidR="00457DD5" w:rsidRPr="006A3B12">
        <w:rPr>
          <w:rFonts w:ascii="Times New Roman" w:hAnsi="Times New Roman" w:cs="Times New Roman"/>
          <w:sz w:val="24"/>
          <w:szCs w:val="24"/>
        </w:rPr>
        <w:t xml:space="preserve"> and there advantages and limitations. It includes the changes in the overall estimates which can be in the form of long and the </w:t>
      </w:r>
      <w:proofErr w:type="gramStart"/>
      <w:r w:rsidR="00457DD5" w:rsidRPr="006A3B12">
        <w:rPr>
          <w:rFonts w:ascii="Times New Roman" w:hAnsi="Times New Roman" w:cs="Times New Roman"/>
          <w:sz w:val="24"/>
          <w:szCs w:val="24"/>
        </w:rPr>
        <w:t>short term</w:t>
      </w:r>
      <w:proofErr w:type="gramEnd"/>
      <w:r w:rsidR="00457DD5" w:rsidRPr="006A3B12">
        <w:rPr>
          <w:rFonts w:ascii="Times New Roman" w:hAnsi="Times New Roman" w:cs="Times New Roman"/>
          <w:sz w:val="24"/>
          <w:szCs w:val="24"/>
        </w:rPr>
        <w:t xml:space="preserve"> assets</w:t>
      </w:r>
      <w:r w:rsidR="008C462C" w:rsidRPr="006A3B12">
        <w:rPr>
          <w:rFonts w:ascii="Times New Roman" w:hAnsi="Times New Roman" w:cs="Times New Roman"/>
          <w:sz w:val="24"/>
          <w:szCs w:val="24"/>
        </w:rPr>
        <w:t xml:space="preserve"> and have also covered the areas of improvement. </w:t>
      </w:r>
      <w:r w:rsidR="00F17505" w:rsidRPr="006A3B12">
        <w:rPr>
          <w:rFonts w:ascii="Times New Roman" w:hAnsi="Times New Roman" w:cs="Times New Roman"/>
          <w:sz w:val="24"/>
          <w:szCs w:val="24"/>
        </w:rPr>
        <w:t xml:space="preserve">In task 2, the report </w:t>
      </w:r>
      <w:proofErr w:type="gramStart"/>
      <w:r w:rsidR="00F17505" w:rsidRPr="006A3B12">
        <w:rPr>
          <w:rFonts w:ascii="Times New Roman" w:hAnsi="Times New Roman" w:cs="Times New Roman"/>
          <w:sz w:val="24"/>
          <w:szCs w:val="24"/>
        </w:rPr>
        <w:t>have</w:t>
      </w:r>
      <w:proofErr w:type="gramEnd"/>
      <w:r w:rsidR="00F17505" w:rsidRPr="006A3B12">
        <w:rPr>
          <w:rFonts w:ascii="Times New Roman" w:hAnsi="Times New Roman" w:cs="Times New Roman"/>
          <w:sz w:val="24"/>
          <w:szCs w:val="24"/>
        </w:rPr>
        <w:t xml:space="preserve"> covered the comparison between the selling the product with the help of the amazon or with the help of </w:t>
      </w:r>
      <w:r w:rsidR="00B43DD5" w:rsidRPr="006A3B12">
        <w:rPr>
          <w:rFonts w:ascii="Times New Roman" w:hAnsi="Times New Roman" w:cs="Times New Roman"/>
          <w:sz w:val="24"/>
          <w:szCs w:val="24"/>
        </w:rPr>
        <w:t>their own</w:t>
      </w:r>
      <w:r w:rsidR="00F17505" w:rsidRPr="006A3B12">
        <w:rPr>
          <w:rFonts w:ascii="Times New Roman" w:hAnsi="Times New Roman" w:cs="Times New Roman"/>
          <w:sz w:val="24"/>
          <w:szCs w:val="24"/>
        </w:rPr>
        <w:t xml:space="preserve"> website and the conclusion of the same is that </w:t>
      </w:r>
      <w:r w:rsidR="00F60E7D" w:rsidRPr="006A3B12">
        <w:rPr>
          <w:rFonts w:ascii="Times New Roman" w:hAnsi="Times New Roman" w:cs="Times New Roman"/>
          <w:sz w:val="24"/>
          <w:szCs w:val="24"/>
        </w:rPr>
        <w:t xml:space="preserve">it depends on the business management mindset. </w:t>
      </w:r>
      <w:r w:rsidR="00760D59" w:rsidRPr="006A3B12">
        <w:rPr>
          <w:rFonts w:ascii="Times New Roman" w:hAnsi="Times New Roman" w:cs="Times New Roman"/>
          <w:sz w:val="24"/>
          <w:szCs w:val="24"/>
        </w:rPr>
        <w:t xml:space="preserve">If they are more concern of the </w:t>
      </w:r>
      <w:proofErr w:type="gramStart"/>
      <w:r w:rsidR="00760D59" w:rsidRPr="006A3B12">
        <w:rPr>
          <w:rFonts w:ascii="Times New Roman" w:hAnsi="Times New Roman" w:cs="Times New Roman"/>
          <w:sz w:val="24"/>
          <w:szCs w:val="24"/>
        </w:rPr>
        <w:t>expenses</w:t>
      </w:r>
      <w:proofErr w:type="gramEnd"/>
      <w:r w:rsidR="00760D59" w:rsidRPr="006A3B12">
        <w:rPr>
          <w:rFonts w:ascii="Times New Roman" w:hAnsi="Times New Roman" w:cs="Times New Roman"/>
          <w:sz w:val="24"/>
          <w:szCs w:val="24"/>
        </w:rPr>
        <w:t xml:space="preserve"> then they should go with the amazon otherwise go with </w:t>
      </w:r>
      <w:r w:rsidR="00B43DD5" w:rsidRPr="006A3B12">
        <w:rPr>
          <w:rFonts w:ascii="Times New Roman" w:hAnsi="Times New Roman" w:cs="Times New Roman"/>
          <w:sz w:val="24"/>
          <w:szCs w:val="24"/>
        </w:rPr>
        <w:t>their own</w:t>
      </w:r>
      <w:r w:rsidR="00760D59" w:rsidRPr="006A3B12">
        <w:rPr>
          <w:rFonts w:ascii="Times New Roman" w:hAnsi="Times New Roman" w:cs="Times New Roman"/>
          <w:sz w:val="24"/>
          <w:szCs w:val="24"/>
        </w:rPr>
        <w:t xml:space="preserve"> website. </w:t>
      </w:r>
    </w:p>
    <w:p w14:paraId="5ED0370C" w14:textId="74DCBF51" w:rsidR="009056E3" w:rsidRPr="006A3B12" w:rsidRDefault="009056E3" w:rsidP="006A3B12">
      <w:pPr>
        <w:spacing w:line="360" w:lineRule="auto"/>
        <w:jc w:val="both"/>
        <w:rPr>
          <w:rFonts w:ascii="Times New Roman" w:hAnsi="Times New Roman" w:cs="Times New Roman"/>
          <w:sz w:val="24"/>
          <w:szCs w:val="24"/>
        </w:rPr>
      </w:pPr>
    </w:p>
    <w:p w14:paraId="53A47F36" w14:textId="68B10CF6" w:rsidR="009056E3" w:rsidRPr="006A3B12" w:rsidRDefault="009056E3" w:rsidP="006A3B12">
      <w:pPr>
        <w:spacing w:line="360" w:lineRule="auto"/>
        <w:jc w:val="both"/>
        <w:rPr>
          <w:rFonts w:ascii="Times New Roman" w:hAnsi="Times New Roman" w:cs="Times New Roman"/>
          <w:sz w:val="24"/>
          <w:szCs w:val="24"/>
        </w:rPr>
      </w:pPr>
    </w:p>
    <w:p w14:paraId="6B4B2B1B" w14:textId="3DC1A0AC" w:rsidR="009056E3" w:rsidRPr="006A3B12" w:rsidRDefault="009056E3" w:rsidP="006A3B12">
      <w:pPr>
        <w:spacing w:line="360" w:lineRule="auto"/>
        <w:jc w:val="both"/>
        <w:rPr>
          <w:rFonts w:ascii="Times New Roman" w:hAnsi="Times New Roman" w:cs="Times New Roman"/>
          <w:sz w:val="24"/>
          <w:szCs w:val="24"/>
        </w:rPr>
      </w:pPr>
    </w:p>
    <w:p w14:paraId="483DB5AF" w14:textId="026FD431" w:rsidR="009056E3" w:rsidRPr="006A3B12" w:rsidRDefault="009056E3" w:rsidP="006A3B12">
      <w:pPr>
        <w:spacing w:line="360" w:lineRule="auto"/>
        <w:jc w:val="both"/>
        <w:rPr>
          <w:rFonts w:ascii="Times New Roman" w:hAnsi="Times New Roman" w:cs="Times New Roman"/>
          <w:sz w:val="24"/>
          <w:szCs w:val="24"/>
        </w:rPr>
      </w:pPr>
    </w:p>
    <w:p w14:paraId="172C1892" w14:textId="11B7586F" w:rsidR="009056E3" w:rsidRPr="006A3B12" w:rsidRDefault="009056E3" w:rsidP="006A3B12">
      <w:pPr>
        <w:spacing w:line="360" w:lineRule="auto"/>
        <w:jc w:val="both"/>
        <w:rPr>
          <w:rFonts w:ascii="Times New Roman" w:hAnsi="Times New Roman" w:cs="Times New Roman"/>
          <w:sz w:val="24"/>
          <w:szCs w:val="24"/>
        </w:rPr>
      </w:pPr>
    </w:p>
    <w:p w14:paraId="41C85811" w14:textId="3DE7516D" w:rsidR="009056E3" w:rsidRPr="006A3B12" w:rsidRDefault="009056E3" w:rsidP="006A3B12">
      <w:pPr>
        <w:spacing w:line="360" w:lineRule="auto"/>
        <w:jc w:val="both"/>
        <w:rPr>
          <w:rFonts w:ascii="Times New Roman" w:hAnsi="Times New Roman" w:cs="Times New Roman"/>
          <w:sz w:val="24"/>
          <w:szCs w:val="24"/>
        </w:rPr>
      </w:pPr>
    </w:p>
    <w:p w14:paraId="605989DF" w14:textId="77777777" w:rsidR="00E61A92" w:rsidRPr="006A3B12" w:rsidRDefault="00E61A92" w:rsidP="006A3B12">
      <w:pPr>
        <w:spacing w:line="360" w:lineRule="auto"/>
        <w:jc w:val="both"/>
        <w:rPr>
          <w:rFonts w:ascii="Times New Roman" w:hAnsi="Times New Roman" w:cs="Times New Roman"/>
          <w:sz w:val="24"/>
          <w:szCs w:val="24"/>
        </w:rPr>
      </w:pPr>
    </w:p>
    <w:p w14:paraId="7886AC6C" w14:textId="77777777" w:rsidR="00E61A92" w:rsidRPr="006A3B12" w:rsidRDefault="00E61A92" w:rsidP="006A3B12">
      <w:pPr>
        <w:spacing w:line="360" w:lineRule="auto"/>
        <w:jc w:val="both"/>
        <w:rPr>
          <w:rFonts w:ascii="Times New Roman" w:hAnsi="Times New Roman" w:cs="Times New Roman"/>
          <w:sz w:val="24"/>
          <w:szCs w:val="24"/>
        </w:rPr>
      </w:pPr>
    </w:p>
    <w:p w14:paraId="29D5972E" w14:textId="77777777" w:rsidR="00E61A92" w:rsidRPr="006A3B12" w:rsidRDefault="00E61A92" w:rsidP="006A3B12">
      <w:pPr>
        <w:spacing w:line="360" w:lineRule="auto"/>
        <w:jc w:val="both"/>
        <w:rPr>
          <w:rFonts w:ascii="Times New Roman" w:hAnsi="Times New Roman" w:cs="Times New Roman"/>
          <w:sz w:val="24"/>
          <w:szCs w:val="24"/>
        </w:rPr>
      </w:pPr>
    </w:p>
    <w:p w14:paraId="10FB700C" w14:textId="77777777" w:rsidR="00E61A92" w:rsidRPr="006A3B12" w:rsidRDefault="00E61A92" w:rsidP="006A3B12">
      <w:pPr>
        <w:spacing w:line="360" w:lineRule="auto"/>
        <w:jc w:val="both"/>
        <w:rPr>
          <w:rFonts w:ascii="Times New Roman" w:hAnsi="Times New Roman" w:cs="Times New Roman"/>
          <w:sz w:val="24"/>
          <w:szCs w:val="24"/>
        </w:rPr>
      </w:pPr>
    </w:p>
    <w:p w14:paraId="5C517CC0" w14:textId="77777777" w:rsidR="00E61A92" w:rsidRPr="006A3B12" w:rsidRDefault="00E61A92" w:rsidP="006A3B12">
      <w:pPr>
        <w:spacing w:line="360" w:lineRule="auto"/>
        <w:jc w:val="both"/>
        <w:rPr>
          <w:rFonts w:ascii="Times New Roman" w:hAnsi="Times New Roman" w:cs="Times New Roman"/>
          <w:sz w:val="24"/>
          <w:szCs w:val="24"/>
        </w:rPr>
      </w:pPr>
    </w:p>
    <w:p w14:paraId="6E2BA6D9" w14:textId="0D2194AE" w:rsidR="009056E3" w:rsidRPr="006A3B12" w:rsidRDefault="009056E3" w:rsidP="006A3B12">
      <w:pPr>
        <w:pStyle w:val="Cmsor1"/>
        <w:spacing w:line="360" w:lineRule="auto"/>
        <w:rPr>
          <w:rFonts w:cs="Times New Roman"/>
          <w:color w:val="auto"/>
        </w:rPr>
      </w:pPr>
      <w:bookmarkStart w:id="7" w:name="_Toc92292670"/>
      <w:r w:rsidRPr="006A3B12">
        <w:rPr>
          <w:rFonts w:cs="Times New Roman"/>
          <w:color w:val="auto"/>
        </w:rPr>
        <w:t>References:</w:t>
      </w:r>
      <w:bookmarkEnd w:id="7"/>
      <w:r w:rsidRPr="006A3B12">
        <w:rPr>
          <w:rFonts w:cs="Times New Roman"/>
          <w:color w:val="auto"/>
        </w:rPr>
        <w:t xml:space="preserve"> </w:t>
      </w:r>
    </w:p>
    <w:p w14:paraId="18113ACC" w14:textId="1106F130" w:rsidR="00E61A92" w:rsidRPr="006A3B12" w:rsidRDefault="00E61A92" w:rsidP="006A3B12">
      <w:pPr>
        <w:pStyle w:val="Listaszerbekezds"/>
        <w:numPr>
          <w:ilvl w:val="0"/>
          <w:numId w:val="1"/>
        </w:numPr>
        <w:spacing w:line="360" w:lineRule="auto"/>
        <w:jc w:val="both"/>
        <w:rPr>
          <w:rFonts w:ascii="Times New Roman" w:hAnsi="Times New Roman" w:cs="Times New Roman"/>
          <w:sz w:val="24"/>
          <w:szCs w:val="24"/>
        </w:rPr>
      </w:pPr>
      <w:r w:rsidRPr="006A3B12">
        <w:rPr>
          <w:rFonts w:ascii="Times New Roman" w:hAnsi="Times New Roman" w:cs="Times New Roman"/>
          <w:sz w:val="24"/>
          <w:szCs w:val="24"/>
        </w:rPr>
        <w:t xml:space="preserve">Bragg, S. </w:t>
      </w:r>
      <w:r w:rsidR="00C55265">
        <w:rPr>
          <w:rFonts w:ascii="Times New Roman" w:hAnsi="Times New Roman" w:cs="Times New Roman"/>
          <w:sz w:val="24"/>
          <w:szCs w:val="24"/>
        </w:rPr>
        <w:t>(</w:t>
      </w:r>
      <w:r w:rsidRPr="006A3B12">
        <w:rPr>
          <w:rFonts w:ascii="Times New Roman" w:hAnsi="Times New Roman" w:cs="Times New Roman"/>
          <w:sz w:val="24"/>
          <w:szCs w:val="24"/>
        </w:rPr>
        <w:t>2021</w:t>
      </w:r>
      <w:r w:rsidR="00C55265">
        <w:rPr>
          <w:rFonts w:ascii="Times New Roman" w:hAnsi="Times New Roman" w:cs="Times New Roman"/>
          <w:sz w:val="24"/>
          <w:szCs w:val="24"/>
        </w:rPr>
        <w:t>)</w:t>
      </w:r>
      <w:r w:rsidRPr="006A3B12">
        <w:rPr>
          <w:rFonts w:ascii="Times New Roman" w:hAnsi="Times New Roman" w:cs="Times New Roman"/>
          <w:sz w:val="24"/>
          <w:szCs w:val="24"/>
        </w:rPr>
        <w:t xml:space="preserve"> Financial ratios. [Online] Accounting tools. Available at: </w:t>
      </w:r>
      <w:hyperlink r:id="rId8" w:history="1">
        <w:r w:rsidRPr="006A3B12">
          <w:rPr>
            <w:rStyle w:val="Hiperhivatkozs"/>
            <w:rFonts w:ascii="Times New Roman" w:hAnsi="Times New Roman" w:cs="Times New Roman"/>
            <w:color w:val="auto"/>
            <w:sz w:val="24"/>
            <w:szCs w:val="24"/>
          </w:rPr>
          <w:t>https://www.accountingtools.com/articles/financial-ratios.html</w:t>
        </w:r>
      </w:hyperlink>
      <w:r w:rsidRPr="006A3B12">
        <w:rPr>
          <w:rFonts w:ascii="Times New Roman" w:hAnsi="Times New Roman" w:cs="Times New Roman"/>
          <w:sz w:val="24"/>
          <w:szCs w:val="24"/>
        </w:rPr>
        <w:t>. Accessed on: 05-01-2021</w:t>
      </w:r>
    </w:p>
    <w:p w14:paraId="68096FEF" w14:textId="44F9C2CB" w:rsidR="00E61A92" w:rsidRPr="006A3B12" w:rsidRDefault="00E61A92" w:rsidP="006A3B12">
      <w:pPr>
        <w:pStyle w:val="Listaszerbekezds"/>
        <w:numPr>
          <w:ilvl w:val="0"/>
          <w:numId w:val="1"/>
        </w:numPr>
        <w:spacing w:line="360" w:lineRule="auto"/>
        <w:jc w:val="both"/>
        <w:rPr>
          <w:rFonts w:ascii="Times New Roman" w:hAnsi="Times New Roman" w:cs="Times New Roman"/>
          <w:sz w:val="24"/>
          <w:szCs w:val="24"/>
          <w:shd w:val="clear" w:color="auto" w:fill="FFFFFF"/>
        </w:rPr>
      </w:pPr>
      <w:proofErr w:type="spellStart"/>
      <w:r w:rsidRPr="006A3B12">
        <w:rPr>
          <w:rFonts w:ascii="Times New Roman" w:hAnsi="Times New Roman" w:cs="Times New Roman"/>
          <w:sz w:val="24"/>
          <w:szCs w:val="24"/>
          <w:shd w:val="clear" w:color="auto" w:fill="FFFFFF"/>
        </w:rPr>
        <w:lastRenderedPageBreak/>
        <w:t>Dalimunthe</w:t>
      </w:r>
      <w:proofErr w:type="spellEnd"/>
      <w:r w:rsidRPr="006A3B12">
        <w:rPr>
          <w:rFonts w:ascii="Times New Roman" w:hAnsi="Times New Roman" w:cs="Times New Roman"/>
          <w:sz w:val="24"/>
          <w:szCs w:val="24"/>
          <w:shd w:val="clear" w:color="auto" w:fill="FFFFFF"/>
        </w:rPr>
        <w:t xml:space="preserve">, N.P., </w:t>
      </w:r>
      <w:proofErr w:type="spellStart"/>
      <w:r w:rsidRPr="006A3B12">
        <w:rPr>
          <w:rFonts w:ascii="Times New Roman" w:hAnsi="Times New Roman" w:cs="Times New Roman"/>
          <w:sz w:val="24"/>
          <w:szCs w:val="24"/>
          <w:shd w:val="clear" w:color="auto" w:fill="FFFFFF"/>
        </w:rPr>
        <w:t>Alikodra</w:t>
      </w:r>
      <w:proofErr w:type="spellEnd"/>
      <w:r w:rsidRPr="006A3B12">
        <w:rPr>
          <w:rFonts w:ascii="Times New Roman" w:hAnsi="Times New Roman" w:cs="Times New Roman"/>
          <w:sz w:val="24"/>
          <w:szCs w:val="24"/>
          <w:shd w:val="clear" w:color="auto" w:fill="FFFFFF"/>
        </w:rPr>
        <w:t xml:space="preserve">, H.S., Iskandar, E. and </w:t>
      </w:r>
      <w:proofErr w:type="spellStart"/>
      <w:r w:rsidRPr="006A3B12">
        <w:rPr>
          <w:rFonts w:ascii="Times New Roman" w:hAnsi="Times New Roman" w:cs="Times New Roman"/>
          <w:sz w:val="24"/>
          <w:szCs w:val="24"/>
          <w:shd w:val="clear" w:color="auto" w:fill="FFFFFF"/>
        </w:rPr>
        <w:t>Utami-Atmoko</w:t>
      </w:r>
      <w:proofErr w:type="spellEnd"/>
      <w:r w:rsidRPr="006A3B12">
        <w:rPr>
          <w:rFonts w:ascii="Times New Roman" w:hAnsi="Times New Roman" w:cs="Times New Roman"/>
          <w:sz w:val="24"/>
          <w:szCs w:val="24"/>
          <w:shd w:val="clear" w:color="auto" w:fill="FFFFFF"/>
        </w:rPr>
        <w:t xml:space="preserve">, S.S. </w:t>
      </w:r>
      <w:r w:rsidR="00C55265">
        <w:rPr>
          <w:rFonts w:ascii="Times New Roman" w:hAnsi="Times New Roman" w:cs="Times New Roman"/>
          <w:sz w:val="24"/>
          <w:szCs w:val="24"/>
          <w:shd w:val="clear" w:color="auto" w:fill="FFFFFF"/>
        </w:rPr>
        <w:t>(</w:t>
      </w:r>
      <w:r w:rsidRPr="006A3B12">
        <w:rPr>
          <w:rFonts w:ascii="Times New Roman" w:hAnsi="Times New Roman" w:cs="Times New Roman"/>
          <w:sz w:val="24"/>
          <w:szCs w:val="24"/>
          <w:shd w:val="clear" w:color="auto" w:fill="FFFFFF"/>
        </w:rPr>
        <w:t>2021</w:t>
      </w:r>
      <w:r w:rsidR="00C55265">
        <w:rPr>
          <w:rFonts w:ascii="Times New Roman" w:hAnsi="Times New Roman" w:cs="Times New Roman"/>
          <w:sz w:val="24"/>
          <w:szCs w:val="24"/>
          <w:shd w:val="clear" w:color="auto" w:fill="FFFFFF"/>
        </w:rPr>
        <w:t>)</w:t>
      </w:r>
      <w:r w:rsidRPr="006A3B12">
        <w:rPr>
          <w:rFonts w:ascii="Times New Roman" w:hAnsi="Times New Roman" w:cs="Times New Roman"/>
          <w:sz w:val="24"/>
          <w:szCs w:val="24"/>
          <w:shd w:val="clear" w:color="auto" w:fill="FFFFFF"/>
        </w:rPr>
        <w:t xml:space="preserve"> The activity budgets of captive orangutan (Pongo pygmaeus) in two different Indonesian zoos. </w:t>
      </w:r>
      <w:proofErr w:type="spellStart"/>
      <w:r w:rsidRPr="006A3B12">
        <w:rPr>
          <w:rFonts w:ascii="Times New Roman" w:hAnsi="Times New Roman" w:cs="Times New Roman"/>
          <w:i/>
          <w:iCs/>
          <w:sz w:val="24"/>
          <w:szCs w:val="24"/>
          <w:shd w:val="clear" w:color="auto" w:fill="FFFFFF"/>
        </w:rPr>
        <w:t>Biodiversitas</w:t>
      </w:r>
      <w:proofErr w:type="spellEnd"/>
      <w:r w:rsidRPr="006A3B12">
        <w:rPr>
          <w:rFonts w:ascii="Times New Roman" w:hAnsi="Times New Roman" w:cs="Times New Roman"/>
          <w:i/>
          <w:iCs/>
          <w:sz w:val="24"/>
          <w:szCs w:val="24"/>
          <w:shd w:val="clear" w:color="auto" w:fill="FFFFFF"/>
        </w:rPr>
        <w:t xml:space="preserve"> Journal of Biological Diversity</w:t>
      </w:r>
      <w:r w:rsidRPr="006A3B12">
        <w:rPr>
          <w:rFonts w:ascii="Times New Roman" w:hAnsi="Times New Roman" w:cs="Times New Roman"/>
          <w:sz w:val="24"/>
          <w:szCs w:val="24"/>
          <w:shd w:val="clear" w:color="auto" w:fill="FFFFFF"/>
        </w:rPr>
        <w:t>, </w:t>
      </w:r>
      <w:r w:rsidRPr="006A3B12">
        <w:rPr>
          <w:rFonts w:ascii="Times New Roman" w:hAnsi="Times New Roman" w:cs="Times New Roman"/>
          <w:i/>
          <w:iCs/>
          <w:sz w:val="24"/>
          <w:szCs w:val="24"/>
          <w:shd w:val="clear" w:color="auto" w:fill="FFFFFF"/>
        </w:rPr>
        <w:t>22</w:t>
      </w:r>
      <w:r w:rsidRPr="006A3B12">
        <w:rPr>
          <w:rFonts w:ascii="Times New Roman" w:hAnsi="Times New Roman" w:cs="Times New Roman"/>
          <w:sz w:val="24"/>
          <w:szCs w:val="24"/>
          <w:shd w:val="clear" w:color="auto" w:fill="FFFFFF"/>
        </w:rPr>
        <w:t>(4).</w:t>
      </w:r>
    </w:p>
    <w:p w14:paraId="4D181D22" w14:textId="7AFF0780" w:rsidR="00E61A92" w:rsidRPr="006A3B12" w:rsidRDefault="006A3B12" w:rsidP="006A3B12">
      <w:pPr>
        <w:pStyle w:val="Listaszerbekezds"/>
        <w:numPr>
          <w:ilvl w:val="0"/>
          <w:numId w:val="1"/>
        </w:numPr>
        <w:spacing w:line="360" w:lineRule="auto"/>
        <w:jc w:val="both"/>
        <w:rPr>
          <w:rFonts w:ascii="Times New Roman" w:hAnsi="Times New Roman" w:cs="Times New Roman"/>
          <w:sz w:val="24"/>
          <w:szCs w:val="24"/>
        </w:rPr>
      </w:pPr>
      <w:proofErr w:type="spellStart"/>
      <w:r w:rsidRPr="006A3B12">
        <w:rPr>
          <w:rFonts w:ascii="Times New Roman" w:hAnsi="Times New Roman" w:cs="Times New Roman"/>
          <w:sz w:val="24"/>
          <w:szCs w:val="24"/>
          <w:shd w:val="clear" w:color="auto" w:fill="FFFFFF"/>
        </w:rPr>
        <w:t>Dubnitskiy</w:t>
      </w:r>
      <w:proofErr w:type="spellEnd"/>
      <w:r w:rsidRPr="006A3B12">
        <w:rPr>
          <w:rFonts w:ascii="Times New Roman" w:hAnsi="Times New Roman" w:cs="Times New Roman"/>
          <w:sz w:val="24"/>
          <w:szCs w:val="24"/>
          <w:shd w:val="clear" w:color="auto" w:fill="FFFFFF"/>
        </w:rPr>
        <w:t xml:space="preserve"> </w:t>
      </w:r>
      <w:r w:rsidR="00E61A92" w:rsidRPr="006A3B12">
        <w:rPr>
          <w:rFonts w:ascii="Times New Roman" w:hAnsi="Times New Roman" w:cs="Times New Roman"/>
          <w:sz w:val="24"/>
          <w:szCs w:val="24"/>
          <w:shd w:val="clear" w:color="auto" w:fill="FFFFFF"/>
        </w:rPr>
        <w:t xml:space="preserve">-Robin, S. </w:t>
      </w:r>
      <w:r w:rsidR="00C55265">
        <w:rPr>
          <w:rFonts w:ascii="Times New Roman" w:hAnsi="Times New Roman" w:cs="Times New Roman"/>
          <w:sz w:val="24"/>
          <w:szCs w:val="24"/>
          <w:shd w:val="clear" w:color="auto" w:fill="FFFFFF"/>
        </w:rPr>
        <w:t>(</w:t>
      </w:r>
      <w:r w:rsidR="00E61A92" w:rsidRPr="006A3B12">
        <w:rPr>
          <w:rFonts w:ascii="Times New Roman" w:hAnsi="Times New Roman" w:cs="Times New Roman"/>
          <w:sz w:val="24"/>
          <w:szCs w:val="24"/>
          <w:shd w:val="clear" w:color="auto" w:fill="FFFFFF"/>
        </w:rPr>
        <w:t>2020</w:t>
      </w:r>
      <w:r w:rsidR="00C55265">
        <w:rPr>
          <w:rFonts w:ascii="Times New Roman" w:hAnsi="Times New Roman" w:cs="Times New Roman"/>
          <w:sz w:val="24"/>
          <w:szCs w:val="24"/>
          <w:shd w:val="clear" w:color="auto" w:fill="FFFFFF"/>
        </w:rPr>
        <w:t>)</w:t>
      </w:r>
      <w:r w:rsidR="00E61A92" w:rsidRPr="006A3B12">
        <w:rPr>
          <w:rFonts w:ascii="Times New Roman" w:hAnsi="Times New Roman" w:cs="Times New Roman"/>
          <w:sz w:val="24"/>
          <w:szCs w:val="24"/>
          <w:shd w:val="clear" w:color="auto" w:fill="FFFFFF"/>
        </w:rPr>
        <w:t xml:space="preserve"> Budget impact of switch to single-use flexible ureteroscopes substantial. </w:t>
      </w:r>
      <w:proofErr w:type="spellStart"/>
      <w:r w:rsidR="00E61A92" w:rsidRPr="006A3B12">
        <w:rPr>
          <w:rFonts w:ascii="Times New Roman" w:hAnsi="Times New Roman" w:cs="Times New Roman"/>
          <w:i/>
          <w:iCs/>
          <w:sz w:val="24"/>
          <w:szCs w:val="24"/>
          <w:shd w:val="clear" w:color="auto" w:fill="FFFFFF"/>
        </w:rPr>
        <w:t>PharmacoEconomics</w:t>
      </w:r>
      <w:proofErr w:type="spellEnd"/>
      <w:r w:rsidR="00E61A92" w:rsidRPr="006A3B12">
        <w:rPr>
          <w:rFonts w:ascii="Times New Roman" w:hAnsi="Times New Roman" w:cs="Times New Roman"/>
          <w:i/>
          <w:iCs/>
          <w:sz w:val="24"/>
          <w:szCs w:val="24"/>
          <w:shd w:val="clear" w:color="auto" w:fill="FFFFFF"/>
        </w:rPr>
        <w:t xml:space="preserve"> &amp; Outcomes News</w:t>
      </w:r>
      <w:r w:rsidR="00E61A92" w:rsidRPr="006A3B12">
        <w:rPr>
          <w:rFonts w:ascii="Times New Roman" w:hAnsi="Times New Roman" w:cs="Times New Roman"/>
          <w:sz w:val="24"/>
          <w:szCs w:val="24"/>
          <w:shd w:val="clear" w:color="auto" w:fill="FFFFFF"/>
        </w:rPr>
        <w:t>, </w:t>
      </w:r>
      <w:r w:rsidR="00E61A92" w:rsidRPr="006A3B12">
        <w:rPr>
          <w:rFonts w:ascii="Times New Roman" w:hAnsi="Times New Roman" w:cs="Times New Roman"/>
          <w:i/>
          <w:iCs/>
          <w:sz w:val="24"/>
          <w:szCs w:val="24"/>
          <w:shd w:val="clear" w:color="auto" w:fill="FFFFFF"/>
        </w:rPr>
        <w:t>857</w:t>
      </w:r>
      <w:r w:rsidR="00E61A92" w:rsidRPr="006A3B12">
        <w:rPr>
          <w:rFonts w:ascii="Times New Roman" w:hAnsi="Times New Roman" w:cs="Times New Roman"/>
          <w:sz w:val="24"/>
          <w:szCs w:val="24"/>
          <w:shd w:val="clear" w:color="auto" w:fill="FFFFFF"/>
        </w:rPr>
        <w:t>, pp.5-11.</w:t>
      </w:r>
    </w:p>
    <w:p w14:paraId="31227E1D" w14:textId="4E62D75F" w:rsidR="00E61A92" w:rsidRPr="006A3B12" w:rsidRDefault="00E61A92" w:rsidP="006A3B12">
      <w:pPr>
        <w:pStyle w:val="Listaszerbekezds"/>
        <w:numPr>
          <w:ilvl w:val="0"/>
          <w:numId w:val="1"/>
        </w:numPr>
        <w:spacing w:line="360" w:lineRule="auto"/>
        <w:jc w:val="both"/>
        <w:rPr>
          <w:rFonts w:ascii="Times New Roman" w:hAnsi="Times New Roman" w:cs="Times New Roman"/>
          <w:sz w:val="24"/>
          <w:szCs w:val="24"/>
          <w:shd w:val="clear" w:color="auto" w:fill="FFFFFF"/>
        </w:rPr>
      </w:pPr>
      <w:proofErr w:type="spellStart"/>
      <w:r w:rsidRPr="006A3B12">
        <w:rPr>
          <w:rFonts w:ascii="Times New Roman" w:hAnsi="Times New Roman" w:cs="Times New Roman"/>
          <w:sz w:val="24"/>
          <w:szCs w:val="24"/>
          <w:shd w:val="clear" w:color="auto" w:fill="FFFFFF"/>
        </w:rPr>
        <w:t>Hartanti</w:t>
      </w:r>
      <w:proofErr w:type="spellEnd"/>
      <w:r w:rsidRPr="006A3B12">
        <w:rPr>
          <w:rFonts w:ascii="Times New Roman" w:hAnsi="Times New Roman" w:cs="Times New Roman"/>
          <w:sz w:val="24"/>
          <w:szCs w:val="24"/>
          <w:shd w:val="clear" w:color="auto" w:fill="FFFFFF"/>
        </w:rPr>
        <w:t xml:space="preserve">, R., Yulandani, F. and </w:t>
      </w:r>
      <w:proofErr w:type="spellStart"/>
      <w:r w:rsidRPr="006A3B12">
        <w:rPr>
          <w:rFonts w:ascii="Times New Roman" w:hAnsi="Times New Roman" w:cs="Times New Roman"/>
          <w:sz w:val="24"/>
          <w:szCs w:val="24"/>
          <w:shd w:val="clear" w:color="auto" w:fill="FFFFFF"/>
        </w:rPr>
        <w:t>Riandi</w:t>
      </w:r>
      <w:proofErr w:type="spellEnd"/>
      <w:r w:rsidRPr="006A3B12">
        <w:rPr>
          <w:rFonts w:ascii="Times New Roman" w:hAnsi="Times New Roman" w:cs="Times New Roman"/>
          <w:sz w:val="24"/>
          <w:szCs w:val="24"/>
          <w:shd w:val="clear" w:color="auto" w:fill="FFFFFF"/>
        </w:rPr>
        <w:t xml:space="preserve">, M.R. </w:t>
      </w:r>
      <w:r w:rsidR="00C55265">
        <w:rPr>
          <w:rFonts w:ascii="Times New Roman" w:hAnsi="Times New Roman" w:cs="Times New Roman"/>
          <w:sz w:val="24"/>
          <w:szCs w:val="24"/>
          <w:shd w:val="clear" w:color="auto" w:fill="FFFFFF"/>
        </w:rPr>
        <w:t>(</w:t>
      </w:r>
      <w:r w:rsidRPr="006A3B12">
        <w:rPr>
          <w:rFonts w:ascii="Times New Roman" w:hAnsi="Times New Roman" w:cs="Times New Roman"/>
          <w:sz w:val="24"/>
          <w:szCs w:val="24"/>
          <w:shd w:val="clear" w:color="auto" w:fill="FFFFFF"/>
        </w:rPr>
        <w:t>2019</w:t>
      </w:r>
      <w:r w:rsidR="00C55265">
        <w:rPr>
          <w:rFonts w:ascii="Times New Roman" w:hAnsi="Times New Roman" w:cs="Times New Roman"/>
          <w:sz w:val="24"/>
          <w:szCs w:val="24"/>
          <w:shd w:val="clear" w:color="auto" w:fill="FFFFFF"/>
        </w:rPr>
        <w:t>)</w:t>
      </w:r>
      <w:r w:rsidRPr="006A3B12">
        <w:rPr>
          <w:rFonts w:ascii="Times New Roman" w:hAnsi="Times New Roman" w:cs="Times New Roman"/>
          <w:sz w:val="24"/>
          <w:szCs w:val="24"/>
          <w:shd w:val="clear" w:color="auto" w:fill="FFFFFF"/>
        </w:rPr>
        <w:t xml:space="preserve"> The </w:t>
      </w:r>
      <w:proofErr w:type="spellStart"/>
      <w:r w:rsidRPr="006A3B12">
        <w:rPr>
          <w:rFonts w:ascii="Times New Roman" w:hAnsi="Times New Roman" w:cs="Times New Roman"/>
          <w:sz w:val="24"/>
          <w:szCs w:val="24"/>
          <w:shd w:val="clear" w:color="auto" w:fill="FFFFFF"/>
        </w:rPr>
        <w:t>Efect</w:t>
      </w:r>
      <w:proofErr w:type="spellEnd"/>
      <w:r w:rsidRPr="006A3B12">
        <w:rPr>
          <w:rFonts w:ascii="Times New Roman" w:hAnsi="Times New Roman" w:cs="Times New Roman"/>
          <w:sz w:val="24"/>
          <w:szCs w:val="24"/>
          <w:shd w:val="clear" w:color="auto" w:fill="FFFFFF"/>
        </w:rPr>
        <w:t xml:space="preserve"> of Profitability, Capital Structure, And Implementation of Corporate Governance on Company Value.</w:t>
      </w:r>
    </w:p>
    <w:p w14:paraId="134CF36F" w14:textId="32485903" w:rsidR="00E61A92" w:rsidRPr="006A3B12" w:rsidRDefault="00E61A92" w:rsidP="006A3B12">
      <w:pPr>
        <w:pStyle w:val="Listaszerbekezds"/>
        <w:numPr>
          <w:ilvl w:val="0"/>
          <w:numId w:val="1"/>
        </w:numPr>
        <w:spacing w:line="360" w:lineRule="auto"/>
        <w:jc w:val="both"/>
        <w:rPr>
          <w:rFonts w:ascii="Times New Roman" w:hAnsi="Times New Roman" w:cs="Times New Roman"/>
          <w:sz w:val="24"/>
          <w:szCs w:val="24"/>
          <w:shd w:val="clear" w:color="auto" w:fill="FFFFFF"/>
        </w:rPr>
      </w:pPr>
      <w:proofErr w:type="spellStart"/>
      <w:r w:rsidRPr="006A3B12">
        <w:rPr>
          <w:rFonts w:ascii="Times New Roman" w:hAnsi="Times New Roman" w:cs="Times New Roman"/>
          <w:sz w:val="24"/>
          <w:szCs w:val="24"/>
          <w:shd w:val="clear" w:color="auto" w:fill="FFFFFF"/>
        </w:rPr>
        <w:t>Oyebode</w:t>
      </w:r>
      <w:proofErr w:type="spellEnd"/>
      <w:r w:rsidRPr="006A3B12">
        <w:rPr>
          <w:rFonts w:ascii="Times New Roman" w:hAnsi="Times New Roman" w:cs="Times New Roman"/>
          <w:sz w:val="24"/>
          <w:szCs w:val="24"/>
          <w:shd w:val="clear" w:color="auto" w:fill="FFFFFF"/>
        </w:rPr>
        <w:t xml:space="preserve">, O.J. </w:t>
      </w:r>
      <w:r w:rsidR="00C55265">
        <w:rPr>
          <w:rFonts w:ascii="Times New Roman" w:hAnsi="Times New Roman" w:cs="Times New Roman"/>
          <w:sz w:val="24"/>
          <w:szCs w:val="24"/>
          <w:shd w:val="clear" w:color="auto" w:fill="FFFFFF"/>
        </w:rPr>
        <w:t>(</w:t>
      </w:r>
      <w:r w:rsidRPr="006A3B12">
        <w:rPr>
          <w:rFonts w:ascii="Times New Roman" w:hAnsi="Times New Roman" w:cs="Times New Roman"/>
          <w:sz w:val="24"/>
          <w:szCs w:val="24"/>
          <w:shd w:val="clear" w:color="auto" w:fill="FFFFFF"/>
        </w:rPr>
        <w:t>2018</w:t>
      </w:r>
      <w:r w:rsidR="00C55265">
        <w:rPr>
          <w:rFonts w:ascii="Times New Roman" w:hAnsi="Times New Roman" w:cs="Times New Roman"/>
          <w:sz w:val="24"/>
          <w:szCs w:val="24"/>
          <w:shd w:val="clear" w:color="auto" w:fill="FFFFFF"/>
        </w:rPr>
        <w:t>)</w:t>
      </w:r>
      <w:r w:rsidRPr="006A3B12">
        <w:rPr>
          <w:rFonts w:ascii="Times New Roman" w:hAnsi="Times New Roman" w:cs="Times New Roman"/>
          <w:sz w:val="24"/>
          <w:szCs w:val="24"/>
          <w:shd w:val="clear" w:color="auto" w:fill="FFFFFF"/>
        </w:rPr>
        <w:t xml:space="preserve"> Budget and Budgetary Control: A pragmatic approach to the Nigerian infrastructure dilemma. </w:t>
      </w:r>
      <w:r w:rsidRPr="006A3B12">
        <w:rPr>
          <w:rFonts w:ascii="Times New Roman" w:hAnsi="Times New Roman" w:cs="Times New Roman"/>
          <w:i/>
          <w:iCs/>
          <w:sz w:val="24"/>
          <w:szCs w:val="24"/>
          <w:shd w:val="clear" w:color="auto" w:fill="FFFFFF"/>
        </w:rPr>
        <w:t>World Journal of Research and Review (WJRR). Budget and Budgetary Control: A Pragmatic Approach to the Nigerian Infrastructure Dilemma</w:t>
      </w:r>
      <w:r w:rsidRPr="006A3B12">
        <w:rPr>
          <w:rFonts w:ascii="Times New Roman" w:hAnsi="Times New Roman" w:cs="Times New Roman"/>
          <w:sz w:val="24"/>
          <w:szCs w:val="24"/>
          <w:shd w:val="clear" w:color="auto" w:fill="FFFFFF"/>
        </w:rPr>
        <w:t>, </w:t>
      </w:r>
      <w:r w:rsidRPr="006A3B12">
        <w:rPr>
          <w:rFonts w:ascii="Times New Roman" w:hAnsi="Times New Roman" w:cs="Times New Roman"/>
          <w:i/>
          <w:iCs/>
          <w:sz w:val="24"/>
          <w:szCs w:val="24"/>
          <w:shd w:val="clear" w:color="auto" w:fill="FFFFFF"/>
        </w:rPr>
        <w:t>7</w:t>
      </w:r>
      <w:r w:rsidRPr="006A3B12">
        <w:rPr>
          <w:rFonts w:ascii="Times New Roman" w:hAnsi="Times New Roman" w:cs="Times New Roman"/>
          <w:sz w:val="24"/>
          <w:szCs w:val="24"/>
          <w:shd w:val="clear" w:color="auto" w:fill="FFFFFF"/>
        </w:rPr>
        <w:t>(3), pp.1-8.</w:t>
      </w:r>
    </w:p>
    <w:p w14:paraId="0A239516" w14:textId="4FF89066" w:rsidR="00E61A92" w:rsidRPr="006A3B12" w:rsidRDefault="00E61A92" w:rsidP="006A3B12">
      <w:pPr>
        <w:pStyle w:val="Listaszerbekezds"/>
        <w:numPr>
          <w:ilvl w:val="0"/>
          <w:numId w:val="1"/>
        </w:numPr>
        <w:spacing w:line="360" w:lineRule="auto"/>
        <w:jc w:val="both"/>
        <w:rPr>
          <w:rFonts w:ascii="Times New Roman" w:hAnsi="Times New Roman" w:cs="Times New Roman"/>
          <w:sz w:val="24"/>
          <w:szCs w:val="24"/>
          <w:shd w:val="clear" w:color="auto" w:fill="FFFFFF"/>
        </w:rPr>
      </w:pPr>
      <w:r w:rsidRPr="006A3B12">
        <w:rPr>
          <w:rFonts w:ascii="Times New Roman" w:hAnsi="Times New Roman" w:cs="Times New Roman"/>
          <w:sz w:val="24"/>
          <w:szCs w:val="24"/>
          <w:shd w:val="clear" w:color="auto" w:fill="FFFFFF"/>
        </w:rPr>
        <w:t xml:space="preserve">PeiZhi, W. and Ramzan, M. </w:t>
      </w:r>
      <w:r w:rsidR="00C55265">
        <w:rPr>
          <w:rFonts w:ascii="Times New Roman" w:hAnsi="Times New Roman" w:cs="Times New Roman"/>
          <w:sz w:val="24"/>
          <w:szCs w:val="24"/>
          <w:shd w:val="clear" w:color="auto" w:fill="FFFFFF"/>
        </w:rPr>
        <w:t>(</w:t>
      </w:r>
      <w:r w:rsidRPr="006A3B12">
        <w:rPr>
          <w:rFonts w:ascii="Times New Roman" w:hAnsi="Times New Roman" w:cs="Times New Roman"/>
          <w:sz w:val="24"/>
          <w:szCs w:val="24"/>
          <w:shd w:val="clear" w:color="auto" w:fill="FFFFFF"/>
        </w:rPr>
        <w:t>2020</w:t>
      </w:r>
      <w:r w:rsidR="00C55265">
        <w:rPr>
          <w:rFonts w:ascii="Times New Roman" w:hAnsi="Times New Roman" w:cs="Times New Roman"/>
          <w:sz w:val="24"/>
          <w:szCs w:val="24"/>
          <w:shd w:val="clear" w:color="auto" w:fill="FFFFFF"/>
        </w:rPr>
        <w:t>)</w:t>
      </w:r>
      <w:r w:rsidRPr="006A3B12">
        <w:rPr>
          <w:rFonts w:ascii="Times New Roman" w:hAnsi="Times New Roman" w:cs="Times New Roman"/>
          <w:sz w:val="24"/>
          <w:szCs w:val="24"/>
          <w:shd w:val="clear" w:color="auto" w:fill="FFFFFF"/>
        </w:rPr>
        <w:t xml:space="preserve"> Do corporate governance structure and capital structure matter for the performance of the firms? An empirical testing with the contemplation of outliers. </w:t>
      </w:r>
      <w:proofErr w:type="spellStart"/>
      <w:r w:rsidRPr="006A3B12">
        <w:rPr>
          <w:rFonts w:ascii="Times New Roman" w:hAnsi="Times New Roman" w:cs="Times New Roman"/>
          <w:i/>
          <w:iCs/>
          <w:sz w:val="24"/>
          <w:szCs w:val="24"/>
          <w:shd w:val="clear" w:color="auto" w:fill="FFFFFF"/>
        </w:rPr>
        <w:t>PLoS</w:t>
      </w:r>
      <w:proofErr w:type="spellEnd"/>
      <w:r w:rsidRPr="006A3B12">
        <w:rPr>
          <w:rFonts w:ascii="Times New Roman" w:hAnsi="Times New Roman" w:cs="Times New Roman"/>
          <w:i/>
          <w:iCs/>
          <w:sz w:val="24"/>
          <w:szCs w:val="24"/>
          <w:shd w:val="clear" w:color="auto" w:fill="FFFFFF"/>
        </w:rPr>
        <w:t xml:space="preserve"> One</w:t>
      </w:r>
      <w:r w:rsidRPr="006A3B12">
        <w:rPr>
          <w:rFonts w:ascii="Times New Roman" w:hAnsi="Times New Roman" w:cs="Times New Roman"/>
          <w:sz w:val="24"/>
          <w:szCs w:val="24"/>
          <w:shd w:val="clear" w:color="auto" w:fill="FFFFFF"/>
        </w:rPr>
        <w:t>, </w:t>
      </w:r>
      <w:r w:rsidRPr="006A3B12">
        <w:rPr>
          <w:rFonts w:ascii="Times New Roman" w:hAnsi="Times New Roman" w:cs="Times New Roman"/>
          <w:i/>
          <w:iCs/>
          <w:sz w:val="24"/>
          <w:szCs w:val="24"/>
          <w:shd w:val="clear" w:color="auto" w:fill="FFFFFF"/>
        </w:rPr>
        <w:t>15</w:t>
      </w:r>
      <w:r w:rsidRPr="006A3B12">
        <w:rPr>
          <w:rFonts w:ascii="Times New Roman" w:hAnsi="Times New Roman" w:cs="Times New Roman"/>
          <w:sz w:val="24"/>
          <w:szCs w:val="24"/>
          <w:shd w:val="clear" w:color="auto" w:fill="FFFFFF"/>
        </w:rPr>
        <w:t>(2), p.e0229157.</w:t>
      </w:r>
    </w:p>
    <w:p w14:paraId="121B2378" w14:textId="68CAE6F1" w:rsidR="00E61A92" w:rsidRPr="006A3B12" w:rsidRDefault="00E61A92" w:rsidP="006A3B12">
      <w:pPr>
        <w:pStyle w:val="Listaszerbekezds"/>
        <w:numPr>
          <w:ilvl w:val="0"/>
          <w:numId w:val="1"/>
        </w:numPr>
        <w:spacing w:line="360" w:lineRule="auto"/>
        <w:jc w:val="both"/>
        <w:rPr>
          <w:rFonts w:ascii="Times New Roman" w:hAnsi="Times New Roman" w:cs="Times New Roman"/>
          <w:sz w:val="24"/>
          <w:szCs w:val="24"/>
          <w:shd w:val="clear" w:color="auto" w:fill="FFFFFF"/>
        </w:rPr>
      </w:pPr>
      <w:r w:rsidRPr="006A3B12">
        <w:rPr>
          <w:rFonts w:ascii="Times New Roman" w:hAnsi="Times New Roman" w:cs="Times New Roman"/>
          <w:sz w:val="24"/>
          <w:szCs w:val="24"/>
          <w:shd w:val="clear" w:color="auto" w:fill="FFFFFF"/>
        </w:rPr>
        <w:t>Shao, L.</w:t>
      </w:r>
      <w:r w:rsidR="00C55265">
        <w:rPr>
          <w:rFonts w:ascii="Times New Roman" w:hAnsi="Times New Roman" w:cs="Times New Roman"/>
          <w:sz w:val="24"/>
          <w:szCs w:val="24"/>
          <w:shd w:val="clear" w:color="auto" w:fill="FFFFFF"/>
        </w:rPr>
        <w:t xml:space="preserve"> (</w:t>
      </w:r>
      <w:r w:rsidRPr="006A3B12">
        <w:rPr>
          <w:rFonts w:ascii="Times New Roman" w:hAnsi="Times New Roman" w:cs="Times New Roman"/>
          <w:sz w:val="24"/>
          <w:szCs w:val="24"/>
          <w:shd w:val="clear" w:color="auto" w:fill="FFFFFF"/>
        </w:rPr>
        <w:t>2019</w:t>
      </w:r>
      <w:r w:rsidR="00C55265">
        <w:rPr>
          <w:rFonts w:ascii="Times New Roman" w:hAnsi="Times New Roman" w:cs="Times New Roman"/>
          <w:sz w:val="24"/>
          <w:szCs w:val="24"/>
          <w:shd w:val="clear" w:color="auto" w:fill="FFFFFF"/>
        </w:rPr>
        <w:t>)</w:t>
      </w:r>
      <w:r w:rsidRPr="006A3B12">
        <w:rPr>
          <w:rFonts w:ascii="Times New Roman" w:hAnsi="Times New Roman" w:cs="Times New Roman"/>
          <w:sz w:val="24"/>
          <w:szCs w:val="24"/>
          <w:shd w:val="clear" w:color="auto" w:fill="FFFFFF"/>
        </w:rPr>
        <w:t xml:space="preserve"> Dynamic study of corporate governance structure and firm performance in China: Evidence from 2001-2015. </w:t>
      </w:r>
      <w:r w:rsidRPr="006A3B12">
        <w:rPr>
          <w:rFonts w:ascii="Times New Roman" w:hAnsi="Times New Roman" w:cs="Times New Roman"/>
          <w:i/>
          <w:iCs/>
          <w:sz w:val="24"/>
          <w:szCs w:val="24"/>
          <w:shd w:val="clear" w:color="auto" w:fill="FFFFFF"/>
        </w:rPr>
        <w:t>Chinese Management Studies</w:t>
      </w:r>
      <w:r w:rsidRPr="006A3B12">
        <w:rPr>
          <w:rFonts w:ascii="Times New Roman" w:hAnsi="Times New Roman" w:cs="Times New Roman"/>
          <w:sz w:val="24"/>
          <w:szCs w:val="24"/>
          <w:shd w:val="clear" w:color="auto" w:fill="FFFFFF"/>
        </w:rPr>
        <w:t>.</w:t>
      </w:r>
    </w:p>
    <w:p w14:paraId="362C6818" w14:textId="7CC65142" w:rsidR="00E61A92" w:rsidRPr="006A3B12" w:rsidRDefault="00E61A92" w:rsidP="006A3B12">
      <w:pPr>
        <w:pStyle w:val="Listaszerbekezds"/>
        <w:numPr>
          <w:ilvl w:val="0"/>
          <w:numId w:val="1"/>
        </w:numPr>
        <w:spacing w:line="360" w:lineRule="auto"/>
        <w:jc w:val="both"/>
        <w:rPr>
          <w:rFonts w:ascii="Times New Roman" w:hAnsi="Times New Roman" w:cs="Times New Roman"/>
          <w:sz w:val="24"/>
          <w:szCs w:val="24"/>
          <w:shd w:val="clear" w:color="auto" w:fill="FFFFFF"/>
        </w:rPr>
      </w:pPr>
      <w:proofErr w:type="spellStart"/>
      <w:r w:rsidRPr="006A3B12">
        <w:rPr>
          <w:rFonts w:ascii="Times New Roman" w:hAnsi="Times New Roman" w:cs="Times New Roman"/>
          <w:sz w:val="24"/>
          <w:szCs w:val="24"/>
          <w:shd w:val="clear" w:color="auto" w:fill="FFFFFF"/>
        </w:rPr>
        <w:t>Vasiakina</w:t>
      </w:r>
      <w:proofErr w:type="spellEnd"/>
      <w:r w:rsidRPr="006A3B12">
        <w:rPr>
          <w:rFonts w:ascii="Times New Roman" w:hAnsi="Times New Roman" w:cs="Times New Roman"/>
          <w:sz w:val="24"/>
          <w:szCs w:val="24"/>
          <w:shd w:val="clear" w:color="auto" w:fill="FFFFFF"/>
        </w:rPr>
        <w:t xml:space="preserve">, A., </w:t>
      </w:r>
      <w:proofErr w:type="spellStart"/>
      <w:r w:rsidRPr="006A3B12">
        <w:rPr>
          <w:rFonts w:ascii="Times New Roman" w:hAnsi="Times New Roman" w:cs="Times New Roman"/>
          <w:sz w:val="24"/>
          <w:szCs w:val="24"/>
          <w:shd w:val="clear" w:color="auto" w:fill="FFFFFF"/>
        </w:rPr>
        <w:t>Renssen</w:t>
      </w:r>
      <w:proofErr w:type="spellEnd"/>
      <w:r w:rsidRPr="006A3B12">
        <w:rPr>
          <w:rFonts w:ascii="Times New Roman" w:hAnsi="Times New Roman" w:cs="Times New Roman"/>
          <w:sz w:val="24"/>
          <w:szCs w:val="24"/>
          <w:shd w:val="clear" w:color="auto" w:fill="FFFFFF"/>
        </w:rPr>
        <w:t xml:space="preserve">, H. and Aartsma, P. </w:t>
      </w:r>
      <w:r w:rsidR="00C55265">
        <w:rPr>
          <w:rFonts w:ascii="Times New Roman" w:hAnsi="Times New Roman" w:cs="Times New Roman"/>
          <w:sz w:val="24"/>
          <w:szCs w:val="24"/>
          <w:shd w:val="clear" w:color="auto" w:fill="FFFFFF"/>
        </w:rPr>
        <w:t>(</w:t>
      </w:r>
      <w:r w:rsidRPr="006A3B12">
        <w:rPr>
          <w:rFonts w:ascii="Times New Roman" w:hAnsi="Times New Roman" w:cs="Times New Roman"/>
          <w:sz w:val="24"/>
          <w:szCs w:val="24"/>
          <w:shd w:val="clear" w:color="auto" w:fill="FFFFFF"/>
        </w:rPr>
        <w:t>2021</w:t>
      </w:r>
      <w:r w:rsidR="00C55265">
        <w:rPr>
          <w:rFonts w:ascii="Times New Roman" w:hAnsi="Times New Roman" w:cs="Times New Roman"/>
          <w:sz w:val="24"/>
          <w:szCs w:val="24"/>
          <w:shd w:val="clear" w:color="auto" w:fill="FFFFFF"/>
        </w:rPr>
        <w:t>)</w:t>
      </w:r>
      <w:r w:rsidRPr="006A3B12">
        <w:rPr>
          <w:rFonts w:ascii="Times New Roman" w:hAnsi="Times New Roman" w:cs="Times New Roman"/>
          <w:sz w:val="24"/>
          <w:szCs w:val="24"/>
          <w:shd w:val="clear" w:color="auto" w:fill="FFFFFF"/>
        </w:rPr>
        <w:t xml:space="preserve"> April. Comparison of modelled radiation budgets with observations over lichens and shrubs at Mount </w:t>
      </w:r>
      <w:proofErr w:type="spellStart"/>
      <w:r w:rsidRPr="006A3B12">
        <w:rPr>
          <w:rFonts w:ascii="Times New Roman" w:hAnsi="Times New Roman" w:cs="Times New Roman"/>
          <w:sz w:val="24"/>
          <w:szCs w:val="24"/>
          <w:shd w:val="clear" w:color="auto" w:fill="FFFFFF"/>
        </w:rPr>
        <w:t>Imingfjell</w:t>
      </w:r>
      <w:proofErr w:type="spellEnd"/>
      <w:r w:rsidRPr="006A3B12">
        <w:rPr>
          <w:rFonts w:ascii="Times New Roman" w:hAnsi="Times New Roman" w:cs="Times New Roman"/>
          <w:sz w:val="24"/>
          <w:szCs w:val="24"/>
          <w:shd w:val="clear" w:color="auto" w:fill="FFFFFF"/>
        </w:rPr>
        <w:t>, Norway. In </w:t>
      </w:r>
      <w:r w:rsidRPr="006A3B12">
        <w:rPr>
          <w:rFonts w:ascii="Times New Roman" w:hAnsi="Times New Roman" w:cs="Times New Roman"/>
          <w:i/>
          <w:iCs/>
          <w:sz w:val="24"/>
          <w:szCs w:val="24"/>
          <w:shd w:val="clear" w:color="auto" w:fill="FFFFFF"/>
        </w:rPr>
        <w:t>EGU General Assembly Conference Abstracts</w:t>
      </w:r>
      <w:r w:rsidRPr="006A3B12">
        <w:rPr>
          <w:rFonts w:ascii="Times New Roman" w:hAnsi="Times New Roman" w:cs="Times New Roman"/>
          <w:sz w:val="24"/>
          <w:szCs w:val="24"/>
          <w:shd w:val="clear" w:color="auto" w:fill="FFFFFF"/>
        </w:rPr>
        <w:t> (pp. EGU21-8053).</w:t>
      </w:r>
    </w:p>
    <w:p w14:paraId="60A22EB8" w14:textId="22511E26" w:rsidR="00E61A92" w:rsidRPr="006A3B12" w:rsidRDefault="00E61A92" w:rsidP="006A3B12">
      <w:pPr>
        <w:pStyle w:val="Listaszerbekezds"/>
        <w:numPr>
          <w:ilvl w:val="0"/>
          <w:numId w:val="1"/>
        </w:numPr>
        <w:spacing w:line="360" w:lineRule="auto"/>
        <w:jc w:val="both"/>
        <w:rPr>
          <w:rFonts w:ascii="Times New Roman" w:hAnsi="Times New Roman" w:cs="Times New Roman"/>
          <w:sz w:val="24"/>
          <w:szCs w:val="24"/>
          <w:shd w:val="clear" w:color="auto" w:fill="FFFFFF"/>
        </w:rPr>
      </w:pPr>
      <w:r w:rsidRPr="006A3B12">
        <w:rPr>
          <w:rFonts w:ascii="Times New Roman" w:hAnsi="Times New Roman" w:cs="Times New Roman"/>
          <w:sz w:val="24"/>
          <w:szCs w:val="24"/>
          <w:shd w:val="clear" w:color="auto" w:fill="FFFFFF"/>
        </w:rPr>
        <w:t xml:space="preserve">Zhang, W., Wang, Q., Wu, Q., Zhang, S., Zhu, P., Peng, C., Huang, S., Wang, B. and Zhang, H. </w:t>
      </w:r>
      <w:r w:rsidR="00C55265">
        <w:rPr>
          <w:rFonts w:ascii="Times New Roman" w:hAnsi="Times New Roman" w:cs="Times New Roman"/>
          <w:sz w:val="24"/>
          <w:szCs w:val="24"/>
          <w:shd w:val="clear" w:color="auto" w:fill="FFFFFF"/>
        </w:rPr>
        <w:t>(</w:t>
      </w:r>
      <w:r w:rsidRPr="006A3B12">
        <w:rPr>
          <w:rFonts w:ascii="Times New Roman" w:hAnsi="Times New Roman" w:cs="Times New Roman"/>
          <w:sz w:val="24"/>
          <w:szCs w:val="24"/>
          <w:shd w:val="clear" w:color="auto" w:fill="FFFFFF"/>
        </w:rPr>
        <w:t>2020</w:t>
      </w:r>
      <w:r w:rsidR="00C55265">
        <w:rPr>
          <w:rFonts w:ascii="Times New Roman" w:hAnsi="Times New Roman" w:cs="Times New Roman"/>
          <w:sz w:val="24"/>
          <w:szCs w:val="24"/>
          <w:shd w:val="clear" w:color="auto" w:fill="FFFFFF"/>
        </w:rPr>
        <w:t>)</w:t>
      </w:r>
      <w:r w:rsidRPr="006A3B12">
        <w:rPr>
          <w:rFonts w:ascii="Times New Roman" w:hAnsi="Times New Roman" w:cs="Times New Roman"/>
          <w:sz w:val="24"/>
          <w:szCs w:val="24"/>
          <w:shd w:val="clear" w:color="auto" w:fill="FFFFFF"/>
        </w:rPr>
        <w:t xml:space="preserve"> The response of soil Olsen-P to the P budgets of three typical cropland soil types under long-term fertilization. </w:t>
      </w:r>
      <w:proofErr w:type="spellStart"/>
      <w:r w:rsidRPr="006A3B12">
        <w:rPr>
          <w:rFonts w:ascii="Times New Roman" w:hAnsi="Times New Roman" w:cs="Times New Roman"/>
          <w:i/>
          <w:iCs/>
          <w:sz w:val="24"/>
          <w:szCs w:val="24"/>
          <w:shd w:val="clear" w:color="auto" w:fill="FFFFFF"/>
        </w:rPr>
        <w:t>PloS</w:t>
      </w:r>
      <w:proofErr w:type="spellEnd"/>
      <w:r w:rsidRPr="006A3B12">
        <w:rPr>
          <w:rFonts w:ascii="Times New Roman" w:hAnsi="Times New Roman" w:cs="Times New Roman"/>
          <w:i/>
          <w:iCs/>
          <w:sz w:val="24"/>
          <w:szCs w:val="24"/>
          <w:shd w:val="clear" w:color="auto" w:fill="FFFFFF"/>
        </w:rPr>
        <w:t xml:space="preserve"> one</w:t>
      </w:r>
      <w:r w:rsidRPr="006A3B12">
        <w:rPr>
          <w:rFonts w:ascii="Times New Roman" w:hAnsi="Times New Roman" w:cs="Times New Roman"/>
          <w:sz w:val="24"/>
          <w:szCs w:val="24"/>
          <w:shd w:val="clear" w:color="auto" w:fill="FFFFFF"/>
        </w:rPr>
        <w:t>, </w:t>
      </w:r>
      <w:r w:rsidRPr="006A3B12">
        <w:rPr>
          <w:rFonts w:ascii="Times New Roman" w:hAnsi="Times New Roman" w:cs="Times New Roman"/>
          <w:i/>
          <w:iCs/>
          <w:sz w:val="24"/>
          <w:szCs w:val="24"/>
          <w:shd w:val="clear" w:color="auto" w:fill="FFFFFF"/>
        </w:rPr>
        <w:t>15</w:t>
      </w:r>
      <w:r w:rsidRPr="006A3B12">
        <w:rPr>
          <w:rFonts w:ascii="Times New Roman" w:hAnsi="Times New Roman" w:cs="Times New Roman"/>
          <w:sz w:val="24"/>
          <w:szCs w:val="24"/>
          <w:shd w:val="clear" w:color="auto" w:fill="FFFFFF"/>
        </w:rPr>
        <w:t>(3), p.e0230178.</w:t>
      </w:r>
    </w:p>
    <w:sectPr w:rsidR="00E61A92" w:rsidRPr="006A3B12">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CC57E7" w14:textId="77777777" w:rsidR="00FA46A1" w:rsidRDefault="00FA46A1" w:rsidP="007C7C54">
      <w:pPr>
        <w:spacing w:after="0" w:line="240" w:lineRule="auto"/>
      </w:pPr>
      <w:r>
        <w:separator/>
      </w:r>
    </w:p>
  </w:endnote>
  <w:endnote w:type="continuationSeparator" w:id="0">
    <w:p w14:paraId="65EF5102" w14:textId="77777777" w:rsidR="00FA46A1" w:rsidRDefault="00FA46A1" w:rsidP="007C7C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EE"/>
    <w:family w:val="swiss"/>
    <w:pitch w:val="variable"/>
    <w:sig w:usb0="E4002EFF" w:usb1="C000247B" w:usb2="00000009" w:usb3="00000000" w:csb0="000001FF" w:csb1="00000000"/>
  </w:font>
  <w:font w:name="Calibri Light">
    <w:panose1 w:val="020F0302020204030204"/>
    <w:charset w:val="EE"/>
    <w:family w:val="swiss"/>
    <w:pitch w:val="variable"/>
    <w:sig w:usb0="E4002EFF" w:usb1="C000247B" w:usb2="00000009" w:usb3="00000000" w:csb0="000001FF" w:csb1="00000000"/>
  </w:font>
  <w:font w:name="Helvetica">
    <w:panose1 w:val="020B0604020202020204"/>
    <w:charset w:val="EE"/>
    <w:family w:val="swiss"/>
    <w:pitch w:val="variable"/>
    <w:sig w:usb0="E0002EFF" w:usb1="C000785B" w:usb2="00000009" w:usb3="00000000" w:csb0="000001FF" w:csb1="00000000"/>
  </w:font>
  <w:font w:name="New">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E8EF6B" w14:textId="77777777" w:rsidR="00FA46A1" w:rsidRDefault="00FA46A1" w:rsidP="007C7C54">
      <w:pPr>
        <w:spacing w:after="0" w:line="240" w:lineRule="auto"/>
      </w:pPr>
      <w:r>
        <w:separator/>
      </w:r>
    </w:p>
  </w:footnote>
  <w:footnote w:type="continuationSeparator" w:id="0">
    <w:p w14:paraId="7D0F702D" w14:textId="77777777" w:rsidR="00FA46A1" w:rsidRDefault="00FA46A1" w:rsidP="007C7C5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447BE0" w14:textId="1CBFECDC" w:rsidR="00DF5CAE" w:rsidRDefault="00DF5CAE">
    <w:pPr>
      <w:pStyle w:val="lfej"/>
    </w:pPr>
  </w:p>
  <w:p w14:paraId="4658696C" w14:textId="77777777" w:rsidR="00DF5CAE" w:rsidRPr="00DF5CAE" w:rsidRDefault="00DF5CAE" w:rsidP="00DF5CAE">
    <w:pPr>
      <w:pStyle w:val="lfej"/>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B73B4A"/>
    <w:multiLevelType w:val="hybridMultilevel"/>
    <w:tmpl w:val="80E42610"/>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U3tTC2NDQ0NzI2NDNW0lEKTi0uzszPAykwqgUAX+EFqCwAAAA="/>
  </w:docVars>
  <w:rsids>
    <w:rsidRoot w:val="00523AF2"/>
    <w:rsid w:val="00020B6C"/>
    <w:rsid w:val="00023633"/>
    <w:rsid w:val="00026006"/>
    <w:rsid w:val="00036578"/>
    <w:rsid w:val="000D5876"/>
    <w:rsid w:val="000D5B02"/>
    <w:rsid w:val="0010637D"/>
    <w:rsid w:val="00136E02"/>
    <w:rsid w:val="0016337B"/>
    <w:rsid w:val="001E6777"/>
    <w:rsid w:val="002F53BC"/>
    <w:rsid w:val="00300084"/>
    <w:rsid w:val="00303AE3"/>
    <w:rsid w:val="0033017C"/>
    <w:rsid w:val="00340831"/>
    <w:rsid w:val="00366263"/>
    <w:rsid w:val="003A3DA9"/>
    <w:rsid w:val="003A7973"/>
    <w:rsid w:val="003C1A12"/>
    <w:rsid w:val="003C2D44"/>
    <w:rsid w:val="003D5799"/>
    <w:rsid w:val="003E20BC"/>
    <w:rsid w:val="003E3DCB"/>
    <w:rsid w:val="004012CB"/>
    <w:rsid w:val="00413FA0"/>
    <w:rsid w:val="004246B8"/>
    <w:rsid w:val="00427CD8"/>
    <w:rsid w:val="00446F3A"/>
    <w:rsid w:val="00457DD5"/>
    <w:rsid w:val="004E32F8"/>
    <w:rsid w:val="00523AF2"/>
    <w:rsid w:val="00524A4E"/>
    <w:rsid w:val="00551E31"/>
    <w:rsid w:val="00576DBF"/>
    <w:rsid w:val="005C4011"/>
    <w:rsid w:val="005C7E50"/>
    <w:rsid w:val="005D6429"/>
    <w:rsid w:val="005E5319"/>
    <w:rsid w:val="006103F3"/>
    <w:rsid w:val="00633BF8"/>
    <w:rsid w:val="00647EC2"/>
    <w:rsid w:val="00662484"/>
    <w:rsid w:val="00663E4E"/>
    <w:rsid w:val="006A3B12"/>
    <w:rsid w:val="006E068C"/>
    <w:rsid w:val="00721DA5"/>
    <w:rsid w:val="00727DF2"/>
    <w:rsid w:val="007501A3"/>
    <w:rsid w:val="00760D59"/>
    <w:rsid w:val="00783B15"/>
    <w:rsid w:val="007845AB"/>
    <w:rsid w:val="007C7C54"/>
    <w:rsid w:val="00806ECC"/>
    <w:rsid w:val="008333F4"/>
    <w:rsid w:val="00877A6E"/>
    <w:rsid w:val="0089796D"/>
    <w:rsid w:val="008C462C"/>
    <w:rsid w:val="008C7609"/>
    <w:rsid w:val="008D09BD"/>
    <w:rsid w:val="008E3C88"/>
    <w:rsid w:val="009056E3"/>
    <w:rsid w:val="009710C5"/>
    <w:rsid w:val="009C312B"/>
    <w:rsid w:val="00A54C9C"/>
    <w:rsid w:val="00A65C93"/>
    <w:rsid w:val="00A77261"/>
    <w:rsid w:val="00B0307F"/>
    <w:rsid w:val="00B176C5"/>
    <w:rsid w:val="00B43DD5"/>
    <w:rsid w:val="00B53FD3"/>
    <w:rsid w:val="00B9561D"/>
    <w:rsid w:val="00BB1F61"/>
    <w:rsid w:val="00BC3EA3"/>
    <w:rsid w:val="00C07503"/>
    <w:rsid w:val="00C14406"/>
    <w:rsid w:val="00C55265"/>
    <w:rsid w:val="00C71948"/>
    <w:rsid w:val="00CB1739"/>
    <w:rsid w:val="00CE10B5"/>
    <w:rsid w:val="00D30B6C"/>
    <w:rsid w:val="00D9766C"/>
    <w:rsid w:val="00DA06BC"/>
    <w:rsid w:val="00DE2E77"/>
    <w:rsid w:val="00DF5CAE"/>
    <w:rsid w:val="00DF6FCE"/>
    <w:rsid w:val="00E30C26"/>
    <w:rsid w:val="00E526D2"/>
    <w:rsid w:val="00E531ED"/>
    <w:rsid w:val="00E61A92"/>
    <w:rsid w:val="00E64580"/>
    <w:rsid w:val="00E93822"/>
    <w:rsid w:val="00EB1716"/>
    <w:rsid w:val="00F17505"/>
    <w:rsid w:val="00F41F18"/>
    <w:rsid w:val="00F60E7D"/>
    <w:rsid w:val="00F67208"/>
    <w:rsid w:val="00F67776"/>
    <w:rsid w:val="00F76E8C"/>
    <w:rsid w:val="00FA06E0"/>
    <w:rsid w:val="00FA46A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420D5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l">
    <w:name w:val="Normal"/>
    <w:qFormat/>
  </w:style>
  <w:style w:type="paragraph" w:styleId="Cmsor1">
    <w:name w:val="heading 1"/>
    <w:basedOn w:val="Norml"/>
    <w:next w:val="Norml"/>
    <w:link w:val="Cmsor1Char"/>
    <w:autoRedefine/>
    <w:uiPriority w:val="9"/>
    <w:qFormat/>
    <w:rsid w:val="00E61A92"/>
    <w:pPr>
      <w:keepNext/>
      <w:keepLines/>
      <w:spacing w:before="240" w:after="0"/>
      <w:outlineLvl w:val="0"/>
    </w:pPr>
    <w:rPr>
      <w:rFonts w:ascii="Times New Roman" w:eastAsiaTheme="majorEastAsia" w:hAnsi="Times New Roman" w:cstheme="majorBidi"/>
      <w:b/>
      <w:color w:val="000000" w:themeColor="text1"/>
      <w:sz w:val="32"/>
      <w:szCs w:val="32"/>
    </w:rPr>
  </w:style>
  <w:style w:type="paragraph" w:styleId="Cmsor2">
    <w:name w:val="heading 2"/>
    <w:basedOn w:val="Norml"/>
    <w:next w:val="Norml"/>
    <w:link w:val="Cmsor2Char"/>
    <w:uiPriority w:val="9"/>
    <w:unhideWhenUsed/>
    <w:qFormat/>
    <w:rsid w:val="00E61A9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Bekezdsalapbettpusa">
    <w:name w:val="Default Paragraph Font"/>
    <w:uiPriority w:val="1"/>
    <w:semiHidden/>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character" w:styleId="Hiperhivatkozs">
    <w:name w:val="Hyperlink"/>
    <w:basedOn w:val="Bekezdsalapbettpusa"/>
    <w:uiPriority w:val="99"/>
    <w:unhideWhenUsed/>
    <w:rsid w:val="00CE10B5"/>
    <w:rPr>
      <w:color w:val="0563C1" w:themeColor="hyperlink"/>
      <w:u w:val="single"/>
    </w:rPr>
  </w:style>
  <w:style w:type="character" w:styleId="Feloldatlanmegemlts">
    <w:name w:val="Unresolved Mention"/>
    <w:basedOn w:val="Bekezdsalapbettpusa"/>
    <w:uiPriority w:val="99"/>
    <w:semiHidden/>
    <w:unhideWhenUsed/>
    <w:rsid w:val="00CE10B5"/>
    <w:rPr>
      <w:color w:val="605E5C"/>
      <w:shd w:val="clear" w:color="auto" w:fill="E1DFDD"/>
    </w:rPr>
  </w:style>
  <w:style w:type="character" w:customStyle="1" w:styleId="Cmsor1Char">
    <w:name w:val="Címsor 1 Char"/>
    <w:basedOn w:val="Bekezdsalapbettpusa"/>
    <w:link w:val="Cmsor1"/>
    <w:uiPriority w:val="9"/>
    <w:rsid w:val="00E61A92"/>
    <w:rPr>
      <w:rFonts w:ascii="Times New Roman" w:eastAsiaTheme="majorEastAsia" w:hAnsi="Times New Roman" w:cstheme="majorBidi"/>
      <w:b/>
      <w:color w:val="000000" w:themeColor="text1"/>
      <w:sz w:val="32"/>
      <w:szCs w:val="32"/>
    </w:rPr>
  </w:style>
  <w:style w:type="character" w:customStyle="1" w:styleId="Cmsor2Char">
    <w:name w:val="Címsor 2 Char"/>
    <w:basedOn w:val="Bekezdsalapbettpusa"/>
    <w:link w:val="Cmsor2"/>
    <w:uiPriority w:val="9"/>
    <w:rsid w:val="00E61A92"/>
    <w:rPr>
      <w:rFonts w:asciiTheme="majorHAnsi" w:eastAsiaTheme="majorEastAsia" w:hAnsiTheme="majorHAnsi" w:cstheme="majorBidi"/>
      <w:color w:val="2F5496" w:themeColor="accent1" w:themeShade="BF"/>
      <w:sz w:val="26"/>
      <w:szCs w:val="26"/>
    </w:rPr>
  </w:style>
  <w:style w:type="paragraph" w:styleId="Tartalomjegyzkcmsora">
    <w:name w:val="TOC Heading"/>
    <w:basedOn w:val="Cmsor1"/>
    <w:next w:val="Norml"/>
    <w:uiPriority w:val="39"/>
    <w:unhideWhenUsed/>
    <w:qFormat/>
    <w:rsid w:val="00E61A92"/>
    <w:pPr>
      <w:outlineLvl w:val="9"/>
    </w:pPr>
    <w:rPr>
      <w:rFonts w:asciiTheme="majorHAnsi" w:hAnsiTheme="majorHAnsi"/>
      <w:b w:val="0"/>
      <w:color w:val="2F5496" w:themeColor="accent1" w:themeShade="BF"/>
    </w:rPr>
  </w:style>
  <w:style w:type="paragraph" w:styleId="TJ1">
    <w:name w:val="toc 1"/>
    <w:basedOn w:val="Norml"/>
    <w:next w:val="Norml"/>
    <w:autoRedefine/>
    <w:uiPriority w:val="39"/>
    <w:unhideWhenUsed/>
    <w:rsid w:val="00E61A92"/>
    <w:pPr>
      <w:spacing w:after="100"/>
    </w:pPr>
  </w:style>
  <w:style w:type="paragraph" w:styleId="TJ2">
    <w:name w:val="toc 2"/>
    <w:basedOn w:val="Norml"/>
    <w:next w:val="Norml"/>
    <w:autoRedefine/>
    <w:uiPriority w:val="39"/>
    <w:unhideWhenUsed/>
    <w:rsid w:val="00E61A92"/>
    <w:pPr>
      <w:spacing w:after="100"/>
      <w:ind w:left="220"/>
    </w:pPr>
  </w:style>
  <w:style w:type="paragraph" w:styleId="lfej">
    <w:name w:val="header"/>
    <w:basedOn w:val="Norml"/>
    <w:link w:val="lfejChar"/>
    <w:uiPriority w:val="99"/>
    <w:unhideWhenUsed/>
    <w:rsid w:val="007C7C54"/>
    <w:pPr>
      <w:tabs>
        <w:tab w:val="center" w:pos="4680"/>
        <w:tab w:val="right" w:pos="9360"/>
      </w:tabs>
      <w:spacing w:after="0" w:line="240" w:lineRule="auto"/>
    </w:pPr>
  </w:style>
  <w:style w:type="character" w:customStyle="1" w:styleId="lfejChar">
    <w:name w:val="Élőfej Char"/>
    <w:basedOn w:val="Bekezdsalapbettpusa"/>
    <w:link w:val="lfej"/>
    <w:uiPriority w:val="99"/>
    <w:rsid w:val="007C7C54"/>
  </w:style>
  <w:style w:type="paragraph" w:styleId="llb">
    <w:name w:val="footer"/>
    <w:basedOn w:val="Norml"/>
    <w:link w:val="llbChar"/>
    <w:uiPriority w:val="99"/>
    <w:unhideWhenUsed/>
    <w:rsid w:val="007C7C54"/>
    <w:pPr>
      <w:tabs>
        <w:tab w:val="center" w:pos="4680"/>
        <w:tab w:val="right" w:pos="9360"/>
      </w:tabs>
      <w:spacing w:after="0" w:line="240" w:lineRule="auto"/>
    </w:pPr>
  </w:style>
  <w:style w:type="character" w:customStyle="1" w:styleId="llbChar">
    <w:name w:val="Élőláb Char"/>
    <w:basedOn w:val="Bekezdsalapbettpusa"/>
    <w:link w:val="llb"/>
    <w:uiPriority w:val="99"/>
    <w:rsid w:val="007C7C54"/>
  </w:style>
  <w:style w:type="paragraph" w:styleId="Listaszerbekezds">
    <w:name w:val="List Paragraph"/>
    <w:basedOn w:val="Norml"/>
    <w:uiPriority w:val="34"/>
    <w:qFormat/>
    <w:rsid w:val="006A3B1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countingtools.com/articles/financial-ratios.html"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D1EA41-D088-49DF-B02D-E9379F9F52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1952</Words>
  <Characters>13472</Characters>
  <Application>Microsoft Office Word</Application>
  <DocSecurity>0</DocSecurity>
  <Lines>112</Lines>
  <Paragraphs>30</Paragraphs>
  <ScaleCrop>false</ScaleCrop>
  <HeadingPairs>
    <vt:vector size="4" baseType="variant">
      <vt:variant>
        <vt:lpstr>Cím</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15394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2022-01-05T13:09:00Z</dcterms:created>
  <dcterms:modified xsi:type="dcterms:W3CDTF">2022-01-05T13:09:00Z</dcterms:modified>
</cp:coreProperties>
</file>