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A54CDF3"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A54CDF3"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953B01" w:rsidRDefault="00953B01" w14:paraId="40720145" w14:textId="2EE491E3">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Pr="00A406E5" w:rsidR="00B84B5B" w:rsidTr="2A54CDF3"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4022E6EB">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2A54CDF3"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Pr="00A406E5" w:rsidR="00DB116D" w:rsidTr="2A54CDF3"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953B01" w:rsidRDefault="00953B01" w14:paraId="13530228" w14:textId="4826A19D">
            <w:pPr>
              <w:spacing w:before="120" w:after="120" w:line="360" w:lineRule="auto"/>
              <w:rPr>
                <w:rFonts w:ascii="Arial" w:hAnsi="Arial" w:cs="Arial"/>
                <w:b/>
                <w:sz w:val="22"/>
                <w:szCs w:val="22"/>
              </w:rPr>
            </w:pPr>
            <w:r w:rsidRPr="00953B01">
              <w:rPr>
                <w:rFonts w:ascii="Arial" w:hAnsi="Arial" w:cs="Arial"/>
                <w:b/>
                <w:sz w:val="22"/>
                <w:szCs w:val="22"/>
              </w:rPr>
              <w:t xml:space="preserve">Component 1: Online </w:t>
            </w:r>
            <w:r>
              <w:rPr>
                <w:rFonts w:ascii="Arial" w:hAnsi="Arial" w:cs="Arial"/>
                <w:b/>
                <w:sz w:val="22"/>
                <w:szCs w:val="22"/>
              </w:rPr>
              <w:t>P</w:t>
            </w:r>
            <w:r w:rsidRPr="00953B01">
              <w:rPr>
                <w:rFonts w:ascii="Arial" w:hAnsi="Arial" w:cs="Arial"/>
                <w:b/>
                <w:sz w:val="22"/>
                <w:szCs w:val="22"/>
              </w:rPr>
              <w:t xml:space="preserve">ortfolio of </w:t>
            </w:r>
            <w:r>
              <w:rPr>
                <w:rFonts w:ascii="Arial" w:hAnsi="Arial" w:cs="Arial"/>
                <w:b/>
                <w:sz w:val="22"/>
                <w:szCs w:val="22"/>
              </w:rPr>
              <w:t>S</w:t>
            </w:r>
            <w:r w:rsidRPr="00953B01">
              <w:rPr>
                <w:rFonts w:ascii="Arial" w:hAnsi="Arial" w:cs="Arial"/>
                <w:b/>
                <w:sz w:val="22"/>
                <w:szCs w:val="22"/>
              </w:rPr>
              <w:t xml:space="preserve">et </w:t>
            </w:r>
            <w:r>
              <w:rPr>
                <w:rFonts w:ascii="Arial" w:hAnsi="Arial" w:cs="Arial"/>
                <w:b/>
                <w:sz w:val="22"/>
                <w:szCs w:val="22"/>
              </w:rPr>
              <w:t>E</w:t>
            </w:r>
            <w:r w:rsidRPr="00953B01">
              <w:rPr>
                <w:rFonts w:ascii="Arial" w:hAnsi="Arial" w:cs="Arial"/>
                <w:b/>
                <w:sz w:val="22"/>
                <w:szCs w:val="22"/>
              </w:rPr>
              <w:t>xercises</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2A54CDF3"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00F667E8" w:rsidRDefault="00F667E8" w14:paraId="237A6755" w14:textId="789E6E37">
            <w:pPr>
              <w:spacing w:before="120" w:after="120"/>
              <w:jc w:val="both"/>
              <w:rPr>
                <w:rFonts w:ascii="Arial" w:hAnsi="Arial" w:cs="Arial"/>
                <w:b w:val="1"/>
                <w:bCs w:val="1"/>
                <w:sz w:val="22"/>
                <w:szCs w:val="22"/>
              </w:rPr>
            </w:pPr>
            <w:r w:rsidRPr="2A54CDF3" w:rsidR="14D33D63">
              <w:rPr>
                <w:rFonts w:ascii="Arial" w:hAnsi="Arial" w:cs="Arial"/>
                <w:b w:val="1"/>
                <w:bCs w:val="1"/>
                <w:sz w:val="22"/>
                <w:szCs w:val="22"/>
              </w:rPr>
              <w:t>28</w:t>
            </w:r>
            <w:r w:rsidRPr="2A54CDF3" w:rsidR="14D33D63">
              <w:rPr>
                <w:rFonts w:ascii="Arial" w:hAnsi="Arial" w:cs="Arial"/>
                <w:b w:val="1"/>
                <w:bCs w:val="1"/>
                <w:sz w:val="22"/>
                <w:szCs w:val="22"/>
                <w:vertAlign w:val="superscript"/>
              </w:rPr>
              <w:t>th</w:t>
            </w:r>
            <w:r w:rsidRPr="2A54CDF3" w:rsidR="14D33D63">
              <w:rPr>
                <w:rFonts w:ascii="Arial" w:hAnsi="Arial" w:cs="Arial"/>
                <w:b w:val="1"/>
                <w:bCs w:val="1"/>
                <w:sz w:val="22"/>
                <w:szCs w:val="22"/>
              </w:rPr>
              <w:t xml:space="preserve"> </w:t>
            </w:r>
            <w:r w:rsidRPr="2A54CDF3" w:rsidR="00F667E8">
              <w:rPr>
                <w:rFonts w:ascii="Arial" w:hAnsi="Arial" w:cs="Arial"/>
                <w:b w:val="1"/>
                <w:bCs w:val="1"/>
                <w:sz w:val="22"/>
                <w:szCs w:val="22"/>
              </w:rPr>
              <w:t>November 2025</w:t>
            </w:r>
          </w:p>
          <w:p w:rsidRPr="00A406E5" w:rsidR="00B84B5B" w:rsidP="00F667E8" w:rsidRDefault="00F667E8" w14:paraId="08E601FE" w14:textId="29DAEFA9">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A54CDF3" w:rsidRDefault="00953B01" w14:paraId="0EF761E7" w14:textId="1FC8522A">
            <w:pPr>
              <w:pStyle w:val="Normal"/>
              <w:suppressLineNumbers w:val="0"/>
              <w:bidi w:val="0"/>
              <w:spacing w:before="120" w:beforeAutospacing="off" w:after="120" w:afterAutospacing="off" w:line="259" w:lineRule="auto"/>
              <w:ind w:left="0" w:right="0"/>
              <w:jc w:val="both"/>
            </w:pPr>
            <w:r w:rsidRPr="2A54CDF3" w:rsidR="71D2ECDF">
              <w:rPr>
                <w:rFonts w:ascii="Arial" w:hAnsi="Arial" w:cs="Arial"/>
                <w:b w:val="1"/>
                <w:bCs w:val="1"/>
                <w:sz w:val="22"/>
                <w:szCs w:val="22"/>
              </w:rPr>
              <w:t>8th January 2026</w:t>
            </w:r>
          </w:p>
        </w:tc>
      </w:tr>
      <w:tr w:rsidRPr="00A406E5" w:rsidR="00152E9D" w:rsidTr="2A54CDF3"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A54CDF3"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953B01" w:rsidR="00953B01" w:rsidP="00953B01" w:rsidRDefault="00953B01" w14:paraId="575D72F2" w14:textId="77777777">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rsidRPr="00953B01" w:rsidR="00953B01" w:rsidP="00953B01" w:rsidRDefault="00953B01" w14:paraId="370F910C" w14:textId="08729150">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953B01" w:rsidR="00953B01" w:rsidP="00953B01" w:rsidRDefault="00953B01" w14:paraId="6B3C38BF" w14:textId="049210CB">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953B01" w14:paraId="2E238C0B" w14:textId="4ACD8684">
            <w:pPr>
              <w:spacing w:line="360" w:lineRule="auto"/>
              <w:jc w:val="center"/>
              <w:rPr>
                <w:rFonts w:ascii="Arial" w:hAnsi="Arial" w:cs="Arial"/>
                <w:bCs/>
                <w:sz w:val="22"/>
                <w:szCs w:val="22"/>
              </w:rPr>
            </w:pPr>
            <w:r w:rsidRPr="00953B01">
              <w:rPr>
                <w:rFonts w:ascii="Arial" w:hAnsi="Arial" w:cs="Arial"/>
                <w:bCs/>
                <w:sz w:val="22"/>
                <w:szCs w:val="22"/>
              </w:rPr>
              <w:t xml:space="preserve">Online portfolio of </w:t>
            </w:r>
            <w:r>
              <w:rPr>
                <w:rFonts w:ascii="Arial" w:hAnsi="Arial" w:cs="Arial"/>
                <w:bCs/>
                <w:sz w:val="22"/>
                <w:szCs w:val="22"/>
              </w:rPr>
              <w:t>S</w:t>
            </w:r>
            <w:r w:rsidRPr="00953B01">
              <w:rPr>
                <w:rFonts w:ascii="Arial" w:hAnsi="Arial" w:cs="Arial"/>
                <w:bCs/>
                <w:sz w:val="22"/>
                <w:szCs w:val="22"/>
              </w:rPr>
              <w:t xml:space="preserve">et </w:t>
            </w:r>
            <w:r>
              <w:rPr>
                <w:rFonts w:ascii="Arial" w:hAnsi="Arial" w:cs="Arial"/>
                <w:bCs/>
                <w:sz w:val="22"/>
                <w:szCs w:val="22"/>
              </w:rPr>
              <w:t>E</w:t>
            </w:r>
            <w:r w:rsidRPr="00953B01">
              <w:rPr>
                <w:rFonts w:ascii="Arial" w:hAnsi="Arial" w:cs="Arial"/>
                <w:bCs/>
                <w:sz w:val="22"/>
                <w:szCs w:val="22"/>
              </w:rPr>
              <w:t>xercises</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59144E66">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 xml:space="preserve">Component 1 – </w:t>
      </w:r>
      <w:r w:rsidR="00953B01">
        <w:rPr>
          <w:rFonts w:asciiTheme="minorBidi" w:hAnsiTheme="minorBidi" w:cstheme="minorBidi"/>
          <w:b/>
          <w:bCs/>
          <w:sz w:val="23"/>
          <w:szCs w:val="23"/>
        </w:rPr>
        <w:t>Online Portfolio -</w:t>
      </w:r>
      <w:r w:rsidRPr="00F667E8" w:rsidR="00F667E8">
        <w:rPr>
          <w:rFonts w:asciiTheme="minorBidi" w:hAnsiTheme="minorBidi" w:cstheme="minorBidi"/>
          <w:b/>
          <w:bCs/>
          <w:sz w:val="23"/>
          <w:szCs w:val="23"/>
        </w:rPr>
        <w:t xml:space="preserve"> 50% weighting – 2,000 words (+/-10%)</w:t>
      </w:r>
    </w:p>
    <w:p w:rsidRPr="00953B01" w:rsidR="00953B01" w:rsidP="00953B01" w:rsidRDefault="00953B01" w14:paraId="04FC0951" w14:textId="77777777">
      <w:pPr>
        <w:spacing w:line="360" w:lineRule="auto"/>
        <w:rPr>
          <w:rFonts w:asciiTheme="minorBidi" w:hAnsiTheme="minorBidi" w:cstheme="minorBidi"/>
          <w:b/>
          <w:bCs/>
          <w:sz w:val="23"/>
          <w:szCs w:val="23"/>
        </w:rPr>
      </w:pPr>
    </w:p>
    <w:p w:rsidRPr="00953B01" w:rsidR="00953B01" w:rsidP="00CA6768" w:rsidRDefault="00953B01" w14:paraId="53FE1E39" w14:textId="77777777">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 xml:space="preserve">Students are required to produce an online portfolio that includes set exercises and activities using a Microsoft Word template provided on the module’s page on Moodle with specific tasks for students to complete throughout the classes. This portfolio should reflect the student’s engagement with the weekly module content. </w:t>
      </w:r>
    </w:p>
    <w:p w:rsidRPr="00953B01" w:rsidR="00953B01" w:rsidP="00CA6768" w:rsidRDefault="00953B01" w14:paraId="56DA5A94" w14:textId="77777777">
      <w:pPr>
        <w:spacing w:line="360" w:lineRule="auto"/>
        <w:jc w:val="both"/>
        <w:rPr>
          <w:rFonts w:asciiTheme="minorBidi" w:hAnsiTheme="minorBidi" w:cstheme="minorBidi"/>
          <w:sz w:val="23"/>
          <w:szCs w:val="23"/>
        </w:rPr>
      </w:pPr>
    </w:p>
    <w:p w:rsidRPr="00953B01" w:rsidR="00953B01" w:rsidP="00CA6768" w:rsidRDefault="00953B01" w14:paraId="11D1D2DC" w14:textId="139C0BFD">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The content is centred around the theoretical and practical application of creativity, leadership, value creation, and contemporary technology within the context of health and social care. The module material, delivered through lectures, aids in the development of key concepts and practices related to creativity and value creation, with the aim of encouraging innovative, progressive solutions to current challenges in health and social care</w:t>
      </w:r>
      <w:r w:rsidR="00CA6768">
        <w:rPr>
          <w:rFonts w:asciiTheme="minorBidi" w:hAnsiTheme="minorBidi" w:cstheme="minorBidi"/>
          <w:sz w:val="23"/>
          <w:szCs w:val="23"/>
        </w:rPr>
        <w:t xml:space="preserve"> environments.                                 </w:t>
      </w:r>
      <w:r w:rsidRPr="00953B01">
        <w:rPr>
          <w:rFonts w:asciiTheme="minorBidi" w:hAnsiTheme="minorBidi" w:cstheme="minorBidi"/>
          <w:sz w:val="23"/>
          <w:szCs w:val="23"/>
        </w:rPr>
        <w:t xml:space="preserve">. </w:t>
      </w:r>
      <w:r w:rsidRPr="00953B01">
        <w:rPr>
          <w:rFonts w:asciiTheme="minorBidi" w:hAnsiTheme="minorBidi" w:cstheme="minorBidi"/>
          <w:sz w:val="23"/>
          <w:szCs w:val="23"/>
        </w:rPr>
        <w:br/>
      </w:r>
    </w:p>
    <w:p w:rsidR="00953B01" w:rsidP="00CA6768" w:rsidRDefault="00953B01" w14:paraId="3992F566" w14:textId="77777777">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Students should apply their learning from the lectures to real-world health and social care problems, exploring ways to find solutions and interact with existing research. The focus is on the practical application and reflection of creativity, leadership, value, and technology. The portfolio will demonstrate the student's proactive and reflective approach to their learning, including evidence of their understanding and application of the material covered in the module.</w:t>
      </w:r>
    </w:p>
    <w:p w:rsidR="00953B01" w:rsidP="00953B01" w:rsidRDefault="00953B01" w14:paraId="449E3C79" w14:textId="77777777">
      <w:pPr>
        <w:spacing w:line="360" w:lineRule="auto"/>
        <w:rPr>
          <w:rFonts w:asciiTheme="minorBidi" w:hAnsiTheme="minorBidi" w:cstheme="minorBidi"/>
          <w:sz w:val="23"/>
          <w:szCs w:val="23"/>
        </w:rPr>
      </w:pPr>
    </w:p>
    <w:p w:rsidR="00953B01" w:rsidP="00953B01" w:rsidRDefault="00953B01" w14:paraId="03C1FF99" w14:textId="77777777">
      <w:pPr>
        <w:spacing w:line="360" w:lineRule="auto"/>
        <w:rPr>
          <w:rFonts w:asciiTheme="minorBidi" w:hAnsiTheme="minorBidi" w:cstheme="minorBidi"/>
          <w:sz w:val="23"/>
          <w:szCs w:val="23"/>
        </w:rPr>
      </w:pPr>
    </w:p>
    <w:p w:rsidR="00CA6768" w:rsidP="00953B01" w:rsidRDefault="00CA6768" w14:paraId="41392CF7" w14:textId="77777777">
      <w:pPr>
        <w:spacing w:line="360" w:lineRule="auto"/>
        <w:ind w:left="720"/>
        <w:rPr>
          <w:rFonts w:asciiTheme="minorBidi" w:hAnsiTheme="minorBidi" w:cstheme="minorBidi"/>
          <w:b/>
          <w:bCs/>
          <w:sz w:val="23"/>
          <w:szCs w:val="23"/>
        </w:rPr>
      </w:pPr>
    </w:p>
    <w:p w:rsidRPr="00953B01" w:rsidR="00953B01" w:rsidP="00953B01" w:rsidRDefault="00953B01" w14:paraId="3EFB94AF" w14:textId="497EC50A">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rsidRPr="00953B01" w:rsidR="00953B01" w:rsidP="00953B01" w:rsidRDefault="00953B01" w14:paraId="55DD1BBA" w14:textId="6B8C916D">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 xml:space="preserve">Microsoft Word </w:t>
      </w:r>
      <w:r w:rsidRPr="00953B01">
        <w:rPr>
          <w:rFonts w:asciiTheme="minorBidi" w:hAnsiTheme="minorBidi" w:cstheme="minorBidi"/>
          <w:b/>
          <w:bCs/>
          <w:sz w:val="23"/>
          <w:szCs w:val="23"/>
          <w:u w:val="single"/>
        </w:rPr>
        <w:t>D</w:t>
      </w:r>
      <w:r w:rsidRPr="00953B01">
        <w:rPr>
          <w:rFonts w:asciiTheme="minorBidi" w:hAnsiTheme="minorBidi" w:cstheme="minorBidi"/>
          <w:b/>
          <w:bCs/>
          <w:sz w:val="23"/>
          <w:szCs w:val="23"/>
          <w:u w:val="single"/>
        </w:rPr>
        <w:t>ocument</w:t>
      </w:r>
      <w:r w:rsidRPr="00953B01">
        <w:rPr>
          <w:rFonts w:asciiTheme="minorBidi" w:hAnsiTheme="minorBidi" w:cstheme="minorBidi"/>
          <w:sz w:val="23"/>
          <w:szCs w:val="23"/>
        </w:rPr>
        <w:t>, which should include the following:</w:t>
      </w: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509879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A6768">
                  <w:rPr>
                    <w:rFonts w:hint="eastAsia" w:ascii="MS Gothic" w:hAnsi="MS Gothic" w:eastAsia="MS Gothic" w:cs="Arial"/>
                    <w:sz w:val="22"/>
                    <w:szCs w:val="22"/>
                  </w:rPr>
                  <w:t>☒</w:t>
                </w:r>
              </w:sdtContent>
            </w:sdt>
          </w:p>
          <w:p w:rsidRPr="00FA7E96" w:rsidR="00895734" w:rsidP="009562D3" w:rsidRDefault="00E41171" w14:paraId="28DDA99B" w14:textId="635F732F">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A676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A6768" w:rsidR="00CA6768" w:rsidP="00CA6768" w:rsidRDefault="00CA6768" w14:paraId="1A034989" w14:textId="46A8F6CC">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CA6768">
        <w:rPr>
          <w:rFonts w:ascii="Arial" w:hAnsi="Arial" w:cs="Arial"/>
          <w:b/>
          <w:bCs/>
          <w:i/>
          <w:iCs/>
          <w:color w:val="0070C0"/>
          <w:sz w:val="22"/>
          <w:szCs w:val="22"/>
        </w:rPr>
        <w:t>minimum of</w:t>
      </w:r>
      <w:r w:rsidRPr="00CA6768">
        <w:rPr>
          <w:rFonts w:ascii="Arial" w:hAnsi="Arial" w:cs="Arial"/>
          <w:b/>
          <w:bCs/>
          <w:i/>
          <w:iCs/>
          <w:color w:val="0070C0"/>
          <w:sz w:val="22"/>
          <w:szCs w:val="22"/>
        </w:rPr>
        <w:t xml:space="preserve"> 8 sources</w:t>
      </w:r>
      <w:r w:rsidRPr="00CA6768">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A406E5" w:rsidR="00E41171" w:rsidP="00CA6768" w:rsidRDefault="00CA6768" w14:paraId="677A74E2" w14:textId="015533C0">
      <w:pPr>
        <w:spacing w:line="360" w:lineRule="auto"/>
        <w:jc w:val="both"/>
        <w:rPr>
          <w:rFonts w:ascii="Arial" w:hAnsi="Arial" w:cs="Arial"/>
          <w:sz w:val="22"/>
          <w:szCs w:val="22"/>
        </w:rPr>
      </w:pPr>
      <w:r w:rsidRPr="00CA6768">
        <w:rPr>
          <w:rFonts w:ascii="Arial" w:hAnsi="Arial" w:cs="Arial"/>
          <w:i/>
          <w:iCs/>
          <w:color w:val="0070C0"/>
          <w:sz w:val="22"/>
          <w:szCs w:val="22"/>
        </w:rPr>
        <w:t xml:space="preserve">Students should reflect on their learning from the relevant topics covered in lectures and on Moodle VLE related to innovation, value creation, creativity, entrepreneurship, etc. Students’ response to the task should demonstrate knowledge of relevant concepts, theories and models relating to innovation, creativity and value creation for the common good, in the context of health and social care.    </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A406E5" w:rsidR="00E41171" w:rsidP="00CA6768" w:rsidRDefault="00CA6768" w14:paraId="7392954A" w14:textId="6FF7DB49">
      <w:pPr>
        <w:spacing w:line="360" w:lineRule="auto"/>
        <w:jc w:val="both"/>
        <w:rPr>
          <w:rFonts w:ascii="Arial" w:hAnsi="Arial" w:cs="Arial"/>
          <w:sz w:val="22"/>
          <w:szCs w:val="22"/>
        </w:rPr>
      </w:pPr>
      <w:r w:rsidRPr="00CA6768">
        <w:rPr>
          <w:rFonts w:ascii="Arial" w:hAnsi="Arial" w:cs="Arial"/>
          <w:i/>
          <w:iCs/>
          <w:color w:val="0070C0"/>
          <w:sz w:val="22"/>
          <w:szCs w:val="22"/>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creativity and value creation, as well as innovation and entrepreneurship, should be explored, within the context of health and social care.</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8566E5" w:rsidP="00CA6768" w:rsidRDefault="00CA6768" w14:paraId="6246F546" w14:textId="012C31F3">
      <w:pPr>
        <w:spacing w:line="360" w:lineRule="auto"/>
        <w:jc w:val="both"/>
        <w:rPr>
          <w:rFonts w:ascii="Arial" w:hAnsi="Arial" w:eastAsia="Arial" w:cs="Arial"/>
          <w:i/>
          <w:iCs/>
          <w:color w:val="0070C0"/>
          <w:sz w:val="22"/>
          <w:szCs w:val="22"/>
        </w:rPr>
      </w:pPr>
      <w:r w:rsidRPr="00CA6768">
        <w:rPr>
          <w:rFonts w:ascii="Arial" w:hAnsi="Arial" w:eastAsia="Arial" w:cs="Arial"/>
          <w:i/>
          <w:iCs/>
          <w:color w:val="0070C0"/>
          <w:sz w:val="22"/>
          <w:szCs w:val="22"/>
        </w:rPr>
        <w:t>Students’ demonstration in the application of module concepts is essential in the development of ideas relating to innovation, and creativity and value creation in health and social care. Students should make considerations (where directed or deemed appropriate) to how these concepts can be implemented within a practical health and social care environment</w:t>
      </w: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CA6768" w:rsidR="00CA6768" w:rsidP="00CA6768" w:rsidRDefault="00CA6768" w14:paraId="119505AF" w14:textId="77777777">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work should be written and structured in a coherent manner which demonstrates clarity of thought. Students should use the Microsoft Word document template to create their portfolio Students should refer to the general submission guidance in relation to formatting for submission. Sections and headings should be clearly written. The submitted work should not have spelling and grammatical errors.</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CA6768" w:rsidR="00152E9D" w:rsidP="00CA6768" w:rsidRDefault="00CA6768" w14:paraId="7AFCFAD7" w14:textId="2B2CCD64">
            <w:pPr>
              <w:spacing w:line="360" w:lineRule="auto"/>
              <w:jc w:val="both"/>
              <w:rPr>
                <w:rFonts w:ascii="Arial" w:hAnsi="Arial" w:cs="Arial"/>
                <w:i/>
                <w:iCs/>
                <w:color w:val="0070C0"/>
              </w:rPr>
            </w:pPr>
            <w:r w:rsidRPr="00CA6768">
              <w:rPr>
                <w:rFonts w:ascii="Arial" w:hAnsi="Arial" w:cs="Arial"/>
                <w:i/>
                <w:iCs/>
                <w:color w:val="0070C0"/>
              </w:rPr>
              <w:t xml:space="preserve">Students should include reference to a </w:t>
            </w:r>
            <w:r w:rsidRPr="00CA6768">
              <w:rPr>
                <w:rFonts w:ascii="Arial" w:hAnsi="Arial" w:cs="Arial"/>
                <w:b/>
                <w:bCs/>
                <w:i/>
                <w:iCs/>
                <w:color w:val="0070C0"/>
              </w:rPr>
              <w:t>minimum of 8 sources</w:t>
            </w:r>
            <w:r w:rsidRPr="00CA6768">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r w:rsidRPr="00CA6768" w:rsidR="00321D95">
              <w:rPr>
                <w:rFonts w:ascii="Arial" w:hAnsi="Arial" w:cs="Arial"/>
                <w:i/>
                <w:iCs/>
                <w:color w:val="0070C0"/>
              </w:rPr>
              <w:t xml:space="preserve">.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21D95" w:rsidR="00152E9D" w:rsidP="00CA6768" w:rsidRDefault="00CA6768" w14:paraId="5A4D30BE" w14:textId="7B064CD8">
            <w:pPr>
              <w:spacing w:line="360" w:lineRule="auto"/>
              <w:jc w:val="both"/>
              <w:rPr>
                <w:rFonts w:ascii="Arial" w:hAnsi="Arial" w:cs="Arial"/>
                <w:i/>
                <w:iCs/>
                <w:color w:val="0070C0"/>
                <w:sz w:val="21"/>
                <w:szCs w:val="21"/>
              </w:rPr>
            </w:pPr>
            <w:r w:rsidRPr="00CA6768">
              <w:rPr>
                <w:rFonts w:ascii="Arial" w:hAnsi="Arial" w:cs="Arial"/>
                <w:i/>
                <w:iCs/>
                <w:color w:val="0070C0"/>
              </w:rPr>
              <w:t xml:space="preserve">Students should reflect on their learning from the relevant topics covered in lectures and on Moodle VLE related to innovation, value creation, creativity, entrepreneurship, etc. Students’ response to the task should demonstrate knowledge of relevant concepts, theories and models relating to innovation, creativity and value creation for the common good, in the context of health and social care.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152E9D" w:rsidP="00CA6768" w:rsidRDefault="00CA6768" w14:paraId="3181162D" w14:textId="0701C53B">
            <w:pPr>
              <w:spacing w:line="360" w:lineRule="auto"/>
              <w:jc w:val="both"/>
              <w:rPr>
                <w:rFonts w:ascii="Arial" w:hAnsi="Arial" w:cs="Arial"/>
                <w:i/>
                <w:iCs/>
                <w:color w:val="0070C0"/>
                <w:sz w:val="21"/>
                <w:szCs w:val="21"/>
              </w:rPr>
            </w:pPr>
            <w:r w:rsidRPr="00CA6768">
              <w:rPr>
                <w:rFonts w:ascii="Arial" w:hAnsi="Arial" w:cs="Arial"/>
                <w:i/>
                <w:iCs/>
                <w:color w:val="0070C0"/>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creativity and value creation, as well as innovation and entrepreneurship, should be explored, within the context of health and social care.</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21D95" w:rsidR="00152E9D" w:rsidP="00CA6768" w:rsidRDefault="00CA6768" w14:paraId="530857A2" w14:textId="5DE2EFEF">
            <w:pPr>
              <w:spacing w:after="120" w:line="360" w:lineRule="auto"/>
              <w:jc w:val="both"/>
              <w:rPr>
                <w:rFonts w:ascii="Arial" w:hAnsi="Arial" w:eastAsia="Arial" w:cs="Arial"/>
                <w:i/>
                <w:iCs/>
                <w:color w:val="0070C0"/>
                <w:sz w:val="21"/>
                <w:szCs w:val="21"/>
              </w:rPr>
            </w:pPr>
            <w:r w:rsidRPr="00CA6768">
              <w:rPr>
                <w:rFonts w:ascii="Arial" w:hAnsi="Arial" w:eastAsia="Arial" w:cs="Arial"/>
                <w:i/>
                <w:iCs/>
                <w:color w:val="0070C0"/>
              </w:rPr>
              <w:t>Students’ demonstration in the application of module concepts is essential in the development of ideas relating to innovation, and creativity and value creation in health and social care. Students should make considerations (where directed or deemed appropriate) to how these concepts can be implemented within a practical health and social care environment</w:t>
            </w:r>
            <w:r>
              <w:rPr>
                <w:rFonts w:ascii="Arial" w:hAnsi="Arial" w:eastAsia="Arial" w:cs="Arial"/>
                <w:i/>
                <w:iCs/>
                <w:color w:val="0070C0"/>
              </w:rPr>
              <w: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CA6768" w:rsidR="00152E9D" w:rsidP="00CA6768" w:rsidRDefault="00CA6768" w14:paraId="6070DC7C" w14:textId="6C871A2D">
            <w:pPr>
              <w:spacing w:line="360" w:lineRule="auto"/>
              <w:jc w:val="both"/>
              <w:rPr>
                <w:rFonts w:ascii="Arial" w:hAnsi="Arial" w:cs="Arial"/>
                <w:i/>
                <w:iCs/>
                <w:color w:val="0070C0"/>
              </w:rPr>
            </w:pPr>
            <w:r w:rsidRPr="00CA6768">
              <w:rPr>
                <w:rFonts w:ascii="Arial" w:hAnsi="Arial" w:cs="Arial"/>
                <w:i/>
                <w:iCs/>
                <w:color w:val="0070C0"/>
              </w:rPr>
              <w:t>Students’ work should be written and structured in a coherent manner which demonstrates clarity of thought. Students should use the Microsoft Word document template to create their portfolio Students should refer to the general submission guidance in relation to formatting for submission. Sections and headings should be clearly written. The submitted work should not have spelling and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1109" w:rsidRDefault="00C61109" w14:paraId="72CB0E91" w14:textId="77777777">
      <w:r>
        <w:separator/>
      </w:r>
    </w:p>
  </w:endnote>
  <w:endnote w:type="continuationSeparator" w:id="0">
    <w:p w:rsidR="00C61109" w:rsidRDefault="00C61109" w14:paraId="172427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1109" w:rsidRDefault="00C61109" w14:paraId="3AB52817" w14:textId="77777777">
      <w:r>
        <w:separator/>
      </w:r>
    </w:p>
  </w:footnote>
  <w:footnote w:type="continuationSeparator" w:id="0">
    <w:p w:rsidR="00C61109" w:rsidRDefault="00C61109" w14:paraId="0AD2AAE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 w:numId="28" w16cid:durableId="1852798623">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4D33D63"/>
    <w:rsid w:val="2A54CDF3"/>
    <w:rsid w:val="71D2EC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075366-98D0-4520-93D0-2969F1A2A605}"/>
</file>

<file path=customXml/itemProps2.xml><?xml version="1.0" encoding="utf-8"?>
<ds:datastoreItem xmlns:ds="http://schemas.openxmlformats.org/officeDocument/2006/customXml" ds:itemID="{72EF2823-284A-402D-AC1B-AAB33CB39FC8}"/>
</file>

<file path=customXml/itemProps3.xml><?xml version="1.0" encoding="utf-8"?>
<ds:datastoreItem xmlns:ds="http://schemas.openxmlformats.org/officeDocument/2006/customXml" ds:itemID="{DAC997A4-B77E-44B1-BA80-9B97F509DAA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7</cp:revision>
  <cp:lastPrinted>2014-10-10T07:42:00Z</cp:lastPrinted>
  <dcterms:created xsi:type="dcterms:W3CDTF">2025-08-18T08:35:00Z</dcterms:created>
  <dcterms:modified xsi:type="dcterms:W3CDTF">2025-08-27T10:48:54Z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