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8D129"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2FCBA36" w14:textId="77777777" w:rsidR="00A56723" w:rsidRDefault="00A56723" w:rsidP="00A56723">
      <w:pPr>
        <w:autoSpaceDE w:val="0"/>
        <w:autoSpaceDN w:val="0"/>
        <w:adjustRightInd w:val="0"/>
        <w:rPr>
          <w:rFonts w:ascii="AppleSystemUIFont" w:hAnsi="AppleSystemUIFont" w:cs="AppleSystemUIFont"/>
          <w:kern w:val="0"/>
          <w:sz w:val="26"/>
          <w:szCs w:val="26"/>
        </w:rPr>
      </w:pPr>
    </w:p>
    <w:p w14:paraId="43DB122D" w14:textId="77777777" w:rsidR="00A56723" w:rsidRDefault="00A56723" w:rsidP="00A56723">
      <w:pPr>
        <w:autoSpaceDE w:val="0"/>
        <w:autoSpaceDN w:val="0"/>
        <w:adjustRightInd w:val="0"/>
        <w:rPr>
          <w:rFonts w:ascii="AppleSystemUIFont" w:hAnsi="AppleSystemUIFont" w:cs="AppleSystemUIFont"/>
          <w:kern w:val="0"/>
          <w:sz w:val="26"/>
          <w:szCs w:val="26"/>
        </w:rPr>
      </w:pPr>
    </w:p>
    <w:p w14:paraId="4A2A4753" w14:textId="77777777" w:rsidR="00A56723" w:rsidRDefault="00A56723" w:rsidP="00A56723">
      <w:pPr>
        <w:autoSpaceDE w:val="0"/>
        <w:autoSpaceDN w:val="0"/>
        <w:adjustRightInd w:val="0"/>
        <w:rPr>
          <w:rFonts w:ascii="AppleSystemUIFont" w:hAnsi="AppleSystemUIFont" w:cs="AppleSystemUIFont"/>
          <w:kern w:val="0"/>
          <w:sz w:val="26"/>
          <w:szCs w:val="26"/>
        </w:rPr>
      </w:pPr>
    </w:p>
    <w:p w14:paraId="218FA685" w14:textId="77777777" w:rsidR="00A56723" w:rsidRDefault="00A56723" w:rsidP="00A56723">
      <w:pPr>
        <w:autoSpaceDE w:val="0"/>
        <w:autoSpaceDN w:val="0"/>
        <w:adjustRightInd w:val="0"/>
        <w:rPr>
          <w:rFonts w:ascii="AppleSystemUIFont" w:hAnsi="AppleSystemUIFont" w:cs="AppleSystemUIFont"/>
          <w:kern w:val="0"/>
          <w:sz w:val="26"/>
          <w:szCs w:val="26"/>
        </w:rPr>
      </w:pPr>
    </w:p>
    <w:p w14:paraId="02A26E6C" w14:textId="77777777" w:rsidR="00A56723" w:rsidRDefault="00A56723" w:rsidP="00A56723">
      <w:pPr>
        <w:autoSpaceDE w:val="0"/>
        <w:autoSpaceDN w:val="0"/>
        <w:adjustRightInd w:val="0"/>
        <w:jc w:val="center"/>
        <w:rPr>
          <w:rFonts w:ascii="AppleSystemUIFont" w:hAnsi="AppleSystemUIFont" w:cs="AppleSystemUIFont"/>
          <w:kern w:val="0"/>
          <w:sz w:val="26"/>
          <w:szCs w:val="26"/>
        </w:rPr>
      </w:pPr>
    </w:p>
    <w:p w14:paraId="4D386C8F" w14:textId="77777777" w:rsidR="00A56723" w:rsidRDefault="00A56723" w:rsidP="00A56723">
      <w:pPr>
        <w:autoSpaceDE w:val="0"/>
        <w:autoSpaceDN w:val="0"/>
        <w:adjustRightInd w:val="0"/>
        <w:jc w:val="center"/>
        <w:rPr>
          <w:rFonts w:ascii="AppleSystemUIFont" w:hAnsi="AppleSystemUIFont" w:cs="AppleSystemUIFont"/>
          <w:kern w:val="0"/>
          <w:sz w:val="26"/>
          <w:szCs w:val="26"/>
        </w:rPr>
      </w:pPr>
    </w:p>
    <w:p w14:paraId="744E0BF0"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6528E9BF"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1A9F18F8"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26035B79"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433E6B49"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318AF6C9" w14:textId="77777777" w:rsidR="00A56723" w:rsidRDefault="00A56723" w:rsidP="00A56723">
      <w:pPr>
        <w:autoSpaceDE w:val="0"/>
        <w:autoSpaceDN w:val="0"/>
        <w:adjustRightInd w:val="0"/>
        <w:jc w:val="center"/>
        <w:rPr>
          <w:rFonts w:ascii="AppleSystemUIFont" w:hAnsi="AppleSystemUIFont" w:cs="AppleSystemUIFont"/>
          <w:b/>
          <w:bCs/>
          <w:kern w:val="0"/>
          <w:sz w:val="48"/>
          <w:szCs w:val="48"/>
        </w:rPr>
      </w:pPr>
    </w:p>
    <w:p w14:paraId="04805275" w14:textId="4CA6AEC1" w:rsidR="00A56723" w:rsidRPr="00A56723" w:rsidRDefault="00A56723" w:rsidP="00A56723">
      <w:pPr>
        <w:autoSpaceDE w:val="0"/>
        <w:autoSpaceDN w:val="0"/>
        <w:adjustRightInd w:val="0"/>
        <w:jc w:val="center"/>
        <w:rPr>
          <w:rFonts w:ascii="AppleSystemUIFont" w:hAnsi="AppleSystemUIFont" w:cs="AppleSystemUIFont"/>
          <w:b/>
          <w:bCs/>
          <w:kern w:val="0"/>
          <w:sz w:val="48"/>
          <w:szCs w:val="48"/>
        </w:rPr>
      </w:pPr>
      <w:r w:rsidRPr="00A56723">
        <w:rPr>
          <w:rFonts w:ascii="AppleSystemUIFont" w:hAnsi="AppleSystemUIFont" w:cs="AppleSystemUIFont"/>
          <w:b/>
          <w:bCs/>
          <w:kern w:val="0"/>
          <w:sz w:val="48"/>
          <w:szCs w:val="48"/>
        </w:rPr>
        <w:t>A Comprehensive Exploration of the History of Computing</w:t>
      </w:r>
    </w:p>
    <w:p w14:paraId="49E81142" w14:textId="1DF53F90" w:rsidR="00A56723" w:rsidRDefault="00A56723" w:rsidP="00A56723">
      <w:pPr>
        <w:autoSpaceDE w:val="0"/>
        <w:autoSpaceDN w:val="0"/>
        <w:adjustRightInd w:val="0"/>
        <w:jc w:val="center"/>
        <w:rPr>
          <w:rFonts w:ascii="AppleSystemUIFont" w:hAnsi="AppleSystemUIFont" w:cs="AppleSystemUIFont"/>
          <w:kern w:val="0"/>
          <w:sz w:val="26"/>
          <w:szCs w:val="26"/>
        </w:rPr>
      </w:pPr>
      <w:r>
        <w:rPr>
          <w:rFonts w:ascii="AppleSystemUIFont" w:hAnsi="AppleSystemUIFont" w:cs="AppleSystemUIFont"/>
          <w:kern w:val="0"/>
          <w:sz w:val="26"/>
          <w:szCs w:val="26"/>
        </w:rPr>
        <w:t>By Dan Dumitru</w:t>
      </w:r>
    </w:p>
    <w:p w14:paraId="3BE81A41"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4FAF209" w14:textId="77777777" w:rsidR="00A56723" w:rsidRDefault="00A56723" w:rsidP="00A56723">
      <w:pPr>
        <w:autoSpaceDE w:val="0"/>
        <w:autoSpaceDN w:val="0"/>
        <w:adjustRightInd w:val="0"/>
        <w:rPr>
          <w:rFonts w:ascii="AppleSystemUIFont" w:hAnsi="AppleSystemUIFont" w:cs="AppleSystemUIFont"/>
          <w:kern w:val="0"/>
          <w:sz w:val="26"/>
          <w:szCs w:val="26"/>
        </w:rPr>
      </w:pPr>
    </w:p>
    <w:p w14:paraId="505EF353" w14:textId="77777777" w:rsidR="00A56723" w:rsidRDefault="00A56723" w:rsidP="00A56723">
      <w:pPr>
        <w:autoSpaceDE w:val="0"/>
        <w:autoSpaceDN w:val="0"/>
        <w:adjustRightInd w:val="0"/>
        <w:rPr>
          <w:rFonts w:ascii="AppleSystemUIFont" w:hAnsi="AppleSystemUIFont" w:cs="AppleSystemUIFont"/>
          <w:kern w:val="0"/>
          <w:sz w:val="26"/>
          <w:szCs w:val="26"/>
        </w:rPr>
      </w:pPr>
    </w:p>
    <w:p w14:paraId="383FCE83" w14:textId="77777777" w:rsidR="00A56723" w:rsidRDefault="00A56723" w:rsidP="00A56723">
      <w:pPr>
        <w:autoSpaceDE w:val="0"/>
        <w:autoSpaceDN w:val="0"/>
        <w:adjustRightInd w:val="0"/>
        <w:rPr>
          <w:rFonts w:ascii="AppleSystemUIFont" w:hAnsi="AppleSystemUIFont" w:cs="AppleSystemUIFont"/>
          <w:kern w:val="0"/>
          <w:sz w:val="26"/>
          <w:szCs w:val="26"/>
        </w:rPr>
      </w:pPr>
    </w:p>
    <w:p w14:paraId="3CCB581F" w14:textId="77777777" w:rsidR="00A56723" w:rsidRDefault="00A56723" w:rsidP="00A56723">
      <w:pPr>
        <w:autoSpaceDE w:val="0"/>
        <w:autoSpaceDN w:val="0"/>
        <w:adjustRightInd w:val="0"/>
        <w:rPr>
          <w:rFonts w:ascii="AppleSystemUIFont" w:hAnsi="AppleSystemUIFont" w:cs="AppleSystemUIFont"/>
          <w:kern w:val="0"/>
          <w:sz w:val="26"/>
          <w:szCs w:val="26"/>
        </w:rPr>
      </w:pPr>
    </w:p>
    <w:p w14:paraId="09E96B86" w14:textId="77777777" w:rsidR="00A56723" w:rsidRDefault="00A56723" w:rsidP="00A56723">
      <w:pPr>
        <w:autoSpaceDE w:val="0"/>
        <w:autoSpaceDN w:val="0"/>
        <w:adjustRightInd w:val="0"/>
        <w:rPr>
          <w:rFonts w:ascii="AppleSystemUIFont" w:hAnsi="AppleSystemUIFont" w:cs="AppleSystemUIFont"/>
          <w:kern w:val="0"/>
          <w:sz w:val="26"/>
          <w:szCs w:val="26"/>
        </w:rPr>
      </w:pPr>
    </w:p>
    <w:p w14:paraId="46CF859B" w14:textId="77777777" w:rsidR="00A56723" w:rsidRDefault="00A56723" w:rsidP="00A56723">
      <w:pPr>
        <w:autoSpaceDE w:val="0"/>
        <w:autoSpaceDN w:val="0"/>
        <w:adjustRightInd w:val="0"/>
        <w:rPr>
          <w:rFonts w:ascii="AppleSystemUIFont" w:hAnsi="AppleSystemUIFont" w:cs="AppleSystemUIFont"/>
          <w:kern w:val="0"/>
          <w:sz w:val="26"/>
          <w:szCs w:val="26"/>
        </w:rPr>
      </w:pPr>
    </w:p>
    <w:p w14:paraId="5B8E113E" w14:textId="77777777" w:rsidR="00A56723" w:rsidRDefault="00A56723" w:rsidP="00A56723">
      <w:pPr>
        <w:autoSpaceDE w:val="0"/>
        <w:autoSpaceDN w:val="0"/>
        <w:adjustRightInd w:val="0"/>
        <w:rPr>
          <w:rFonts w:ascii="AppleSystemUIFont" w:hAnsi="AppleSystemUIFont" w:cs="AppleSystemUIFont"/>
          <w:kern w:val="0"/>
          <w:sz w:val="26"/>
          <w:szCs w:val="26"/>
        </w:rPr>
      </w:pPr>
    </w:p>
    <w:p w14:paraId="3153BA6A" w14:textId="77777777" w:rsidR="00A56723" w:rsidRDefault="00A56723" w:rsidP="00A56723">
      <w:pPr>
        <w:autoSpaceDE w:val="0"/>
        <w:autoSpaceDN w:val="0"/>
        <w:adjustRightInd w:val="0"/>
        <w:rPr>
          <w:rFonts w:ascii="AppleSystemUIFont" w:hAnsi="AppleSystemUIFont" w:cs="AppleSystemUIFont"/>
          <w:kern w:val="0"/>
          <w:sz w:val="26"/>
          <w:szCs w:val="26"/>
        </w:rPr>
      </w:pPr>
    </w:p>
    <w:p w14:paraId="05B5E9B8"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4AC66CE"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20E8306"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8D0C1B3" w14:textId="77777777" w:rsidR="00A56723" w:rsidRDefault="00A56723" w:rsidP="00A56723">
      <w:pPr>
        <w:autoSpaceDE w:val="0"/>
        <w:autoSpaceDN w:val="0"/>
        <w:adjustRightInd w:val="0"/>
        <w:rPr>
          <w:rFonts w:ascii="AppleSystemUIFont" w:hAnsi="AppleSystemUIFont" w:cs="AppleSystemUIFont"/>
          <w:kern w:val="0"/>
          <w:sz w:val="26"/>
          <w:szCs w:val="26"/>
        </w:rPr>
      </w:pPr>
    </w:p>
    <w:p w14:paraId="733F7571" w14:textId="77777777" w:rsidR="00A56723" w:rsidRDefault="00A56723" w:rsidP="00A56723">
      <w:pPr>
        <w:autoSpaceDE w:val="0"/>
        <w:autoSpaceDN w:val="0"/>
        <w:adjustRightInd w:val="0"/>
        <w:rPr>
          <w:rFonts w:ascii="AppleSystemUIFont" w:hAnsi="AppleSystemUIFont" w:cs="AppleSystemUIFont"/>
          <w:kern w:val="0"/>
          <w:sz w:val="26"/>
          <w:szCs w:val="26"/>
        </w:rPr>
      </w:pPr>
    </w:p>
    <w:p w14:paraId="05D8540E"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CB67E52" w14:textId="77777777" w:rsidR="00A56723" w:rsidRDefault="00A56723" w:rsidP="00A56723">
      <w:pPr>
        <w:autoSpaceDE w:val="0"/>
        <w:autoSpaceDN w:val="0"/>
        <w:adjustRightInd w:val="0"/>
        <w:rPr>
          <w:rFonts w:ascii="AppleSystemUIFont" w:hAnsi="AppleSystemUIFont" w:cs="AppleSystemUIFont"/>
          <w:kern w:val="0"/>
          <w:sz w:val="26"/>
          <w:szCs w:val="26"/>
        </w:rPr>
      </w:pPr>
    </w:p>
    <w:p w14:paraId="72EDA384" w14:textId="77777777" w:rsidR="00A56723" w:rsidRDefault="00A56723" w:rsidP="00A56723">
      <w:pPr>
        <w:autoSpaceDE w:val="0"/>
        <w:autoSpaceDN w:val="0"/>
        <w:adjustRightInd w:val="0"/>
        <w:rPr>
          <w:rFonts w:ascii="AppleSystemUIFont" w:hAnsi="AppleSystemUIFont" w:cs="AppleSystemUIFont"/>
          <w:kern w:val="0"/>
          <w:sz w:val="26"/>
          <w:szCs w:val="26"/>
        </w:rPr>
      </w:pPr>
    </w:p>
    <w:p w14:paraId="1DA31E33" w14:textId="77777777" w:rsidR="00A56723" w:rsidRDefault="00A56723" w:rsidP="00A56723">
      <w:pPr>
        <w:autoSpaceDE w:val="0"/>
        <w:autoSpaceDN w:val="0"/>
        <w:adjustRightInd w:val="0"/>
        <w:rPr>
          <w:rFonts w:ascii="AppleSystemUIFont" w:hAnsi="AppleSystemUIFont" w:cs="AppleSystemUIFont"/>
          <w:kern w:val="0"/>
          <w:sz w:val="26"/>
          <w:szCs w:val="26"/>
        </w:rPr>
      </w:pPr>
    </w:p>
    <w:p w14:paraId="0B68D626" w14:textId="77777777" w:rsidR="00A56723" w:rsidRDefault="00A56723" w:rsidP="00A56723">
      <w:pPr>
        <w:autoSpaceDE w:val="0"/>
        <w:autoSpaceDN w:val="0"/>
        <w:adjustRightInd w:val="0"/>
        <w:rPr>
          <w:rFonts w:ascii="AppleSystemUIFont" w:hAnsi="AppleSystemUIFont" w:cs="AppleSystemUIFont"/>
          <w:kern w:val="0"/>
          <w:sz w:val="26"/>
          <w:szCs w:val="26"/>
        </w:rPr>
      </w:pPr>
    </w:p>
    <w:p w14:paraId="339355FD" w14:textId="77777777" w:rsidR="00A56723" w:rsidRDefault="00A56723" w:rsidP="00A56723">
      <w:pPr>
        <w:autoSpaceDE w:val="0"/>
        <w:autoSpaceDN w:val="0"/>
        <w:adjustRightInd w:val="0"/>
        <w:rPr>
          <w:rFonts w:ascii="AppleSystemUIFont" w:hAnsi="AppleSystemUIFont" w:cs="AppleSystemUIFont"/>
          <w:kern w:val="0"/>
          <w:sz w:val="26"/>
          <w:szCs w:val="26"/>
        </w:rPr>
      </w:pPr>
    </w:p>
    <w:p w14:paraId="5E08F8FF" w14:textId="77777777" w:rsidR="00A56723" w:rsidRDefault="00A56723" w:rsidP="00A56723">
      <w:pPr>
        <w:autoSpaceDE w:val="0"/>
        <w:autoSpaceDN w:val="0"/>
        <w:adjustRightInd w:val="0"/>
        <w:rPr>
          <w:rFonts w:ascii="AppleSystemUIFont" w:hAnsi="AppleSystemUIFont" w:cs="AppleSystemUIFont"/>
          <w:kern w:val="0"/>
          <w:sz w:val="26"/>
          <w:szCs w:val="26"/>
        </w:rPr>
      </w:pPr>
    </w:p>
    <w:p w14:paraId="66EADC64" w14:textId="3B2A3A3D"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b/>
          <w:bCs/>
          <w:kern w:val="0"/>
          <w:sz w:val="28"/>
          <w:szCs w:val="28"/>
        </w:rPr>
        <w:lastRenderedPageBreak/>
        <w:t>Introduction:</w:t>
      </w:r>
    </w:p>
    <w:p w14:paraId="5B15CE87"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6EA107F4"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history of computing is a captivating narrative that spans centuries, marked by remarkable innovations, influential figures, and transformative technologies. From ancient abacuses to modern supercomputers, the evolution of computing has revolutionized industries, transformed societies, and fundamentally changed the way we live, work, and communicate. In this comprehensive exploration, we will embark on a journey through time, tracing the origins, milestones, and advancements that have shaped the world of computing as we know it today.</w:t>
      </w:r>
    </w:p>
    <w:p w14:paraId="32BAFF99"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4AEC4FE5" w14:textId="07688760"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 xml:space="preserve">1. </w:t>
      </w:r>
      <w:r w:rsidRPr="00A56723">
        <w:rPr>
          <w:rFonts w:ascii="AppleSystemUIFont" w:hAnsi="AppleSystemUIFont" w:cs="AppleSystemUIFont"/>
          <w:b/>
          <w:bCs/>
          <w:kern w:val="0"/>
          <w:sz w:val="28"/>
          <w:szCs w:val="28"/>
        </w:rPr>
        <w:t>Antiquity and Early Mechanical Devices</w:t>
      </w:r>
      <w:r w:rsidRPr="00A56723">
        <w:rPr>
          <w:rFonts w:ascii="AppleSystemUIFont" w:hAnsi="AppleSystemUIFont" w:cs="AppleSystemUIFont"/>
          <w:kern w:val="0"/>
          <w:sz w:val="28"/>
          <w:szCs w:val="28"/>
        </w:rPr>
        <w:t>:</w:t>
      </w:r>
    </w:p>
    <w:p w14:paraId="66C1F0AF"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93B6A60"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roots of computing can be traced back to ancient civilizations, where rudimentary devices were used for mathematical calculations and astronomical observations. One of the earliest known computing devices is the abacus, which originated in ancient Mesopotamia around 2500 BCE. This simple counting tool, consisting of beads on rods, facilitated arithmetic calculations and laid the foundation for future developments in computation.</w:t>
      </w:r>
    </w:p>
    <w:p w14:paraId="376CC7EE"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633ED43E" w14:textId="0B83725D"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In ancient Greece, mathematicians such as Pythagoras and Euclid made significant contributions to the field of mathematics, which laid the groundwork for later developments in computing. The Antikythera mechanism, an ancient Greek analogue computer dating back to the 1st century BCE, is a remarkable example of early mechanical engineering used for astronomical calculations.</w:t>
      </w:r>
    </w:p>
    <w:p w14:paraId="7C61461B"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ACB761E" w14:textId="38DF2460"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 xml:space="preserve">2. </w:t>
      </w:r>
      <w:r w:rsidRPr="00A56723">
        <w:rPr>
          <w:rFonts w:ascii="AppleSystemUIFont" w:hAnsi="AppleSystemUIFont" w:cs="AppleSystemUIFont"/>
          <w:b/>
          <w:bCs/>
          <w:kern w:val="0"/>
          <w:sz w:val="28"/>
          <w:szCs w:val="28"/>
        </w:rPr>
        <w:t>The Renaissance and Early Calculating Machines</w:t>
      </w:r>
      <w:r w:rsidRPr="00A56723">
        <w:rPr>
          <w:rFonts w:ascii="AppleSystemUIFont" w:hAnsi="AppleSystemUIFont" w:cs="AppleSystemUIFont"/>
          <w:kern w:val="0"/>
          <w:sz w:val="28"/>
          <w:szCs w:val="28"/>
        </w:rPr>
        <w:t xml:space="preserve">: </w:t>
      </w:r>
    </w:p>
    <w:p w14:paraId="2A7F1D90"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F87A2F9"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During the Renaissance period, which spanned roughly from the 14th to the 17th century, there was a renewed interest in mathematics, science, and the arts. This intellectual awakening laid the groundwork for significant advancements in various fields, including the development of early calculating machines.</w:t>
      </w:r>
    </w:p>
    <w:p w14:paraId="518409FD"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51801F74"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One of the most notable figures of this era was Leonardo da Vinci, whose scientific inquiries and mechanical inventions foreshadowed the future of technology. While da Vinci did not create a calculating machine per se, his sketches and designs for mechanical devices demonstrate his understanding of mechanical principles and his curiosity about automating mathematical processes.</w:t>
      </w:r>
    </w:p>
    <w:p w14:paraId="3B43783D"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2668807F"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However, it was not until the 17th century that significant progress was made in the development of calculating machines. In 1623, Wilhelm </w:t>
      </w:r>
      <w:proofErr w:type="spellStart"/>
      <w:r>
        <w:rPr>
          <w:rFonts w:ascii="AppleSystemUIFont" w:hAnsi="AppleSystemUIFont" w:cs="AppleSystemUIFont"/>
          <w:kern w:val="0"/>
          <w:sz w:val="26"/>
          <w:szCs w:val="26"/>
        </w:rPr>
        <w:t>Schickard</w:t>
      </w:r>
      <w:proofErr w:type="spellEnd"/>
      <w:r>
        <w:rPr>
          <w:rFonts w:ascii="AppleSystemUIFont" w:hAnsi="AppleSystemUIFont" w:cs="AppleSystemUIFont"/>
          <w:kern w:val="0"/>
          <w:sz w:val="26"/>
          <w:szCs w:val="26"/>
        </w:rPr>
        <w:t xml:space="preserve">, a German </w:t>
      </w:r>
      <w:r>
        <w:rPr>
          <w:rFonts w:ascii="AppleSystemUIFont" w:hAnsi="AppleSystemUIFont" w:cs="AppleSystemUIFont"/>
          <w:kern w:val="0"/>
          <w:sz w:val="26"/>
          <w:szCs w:val="26"/>
        </w:rPr>
        <w:lastRenderedPageBreak/>
        <w:t xml:space="preserve">astronomer and mathematician, invented the "Calculating Clock," a mechanical device capable of performing addition, subtraction, multiplication, and division. Although only one prototype of the device was built, </w:t>
      </w:r>
      <w:proofErr w:type="spellStart"/>
      <w:r>
        <w:rPr>
          <w:rFonts w:ascii="AppleSystemUIFont" w:hAnsi="AppleSystemUIFont" w:cs="AppleSystemUIFont"/>
          <w:kern w:val="0"/>
          <w:sz w:val="26"/>
          <w:szCs w:val="26"/>
        </w:rPr>
        <w:t>Schickard's</w:t>
      </w:r>
      <w:proofErr w:type="spellEnd"/>
      <w:r>
        <w:rPr>
          <w:rFonts w:ascii="AppleSystemUIFont" w:hAnsi="AppleSystemUIFont" w:cs="AppleSystemUIFont"/>
          <w:kern w:val="0"/>
          <w:sz w:val="26"/>
          <w:szCs w:val="26"/>
        </w:rPr>
        <w:t xml:space="preserve"> invention laid the groundwork for future developments in mechanical computing.</w:t>
      </w:r>
    </w:p>
    <w:p w14:paraId="121654CB"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7DBF9C40"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In the mid-17th century, the French mathematician and philosopher Blaise Pascal invented the Pascaline, a mechanical calculator capable of performing addition and subtraction. Pascal developed the Pascaline to help his father, a tax collector, with the tedious task of calculating taxes. The Pascaline featured a series of gears and wheels that allowed users to input numbers and perform arithmetic operations mechanically. Although the Pascaline was not widely adopted, it represented a significant advancement in the field of mechanical computing.</w:t>
      </w:r>
    </w:p>
    <w:p w14:paraId="3ADA3F68"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61BF51DF"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Another key figure in the development of early calculating machines was Gottfried Wilhelm Leibniz, a German mathematician, philosopher, and polymath. In 1671, Leibniz invented the stepped reckoner, a mechanical calculator capable of performing all four arithmetic operations. Unlike the Pascaline, which used gears and wheels, the stepped reckoner utilized a stepped drum mechanism that allowed for more efficient computation. Leibniz's invention laid the foundation for future developments in mechanical computing and established him as one of the pioneers of the field.</w:t>
      </w:r>
    </w:p>
    <w:p w14:paraId="03B4B0BB"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2FADBCCE" w14:textId="45ECABCF"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The development of early calculating machines during the Renaissance period represented a significant step forward in the automation of mathematical processes. These mechanical devices paved the way for future innovations in computing and laid the groundwork for the digital computers of the modern era. While they may seem primitive by today's standards, the calculating machines of the Renaissance era were instrumental in shaping the course of technological history and advancing our understanding of computation.</w:t>
      </w:r>
    </w:p>
    <w:p w14:paraId="30DC51D1"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73107BF" w14:textId="0E3DACBA"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kern w:val="0"/>
          <w:sz w:val="28"/>
          <w:szCs w:val="28"/>
        </w:rPr>
        <w:t>3</w:t>
      </w:r>
      <w:r w:rsidRPr="00A56723">
        <w:rPr>
          <w:rFonts w:ascii="AppleSystemUIFont" w:hAnsi="AppleSystemUIFont" w:cs="AppleSystemUIFont"/>
          <w:b/>
          <w:bCs/>
          <w:kern w:val="0"/>
          <w:sz w:val="28"/>
          <w:szCs w:val="28"/>
        </w:rPr>
        <w:t>. The Birth of Modern Computing:</w:t>
      </w:r>
    </w:p>
    <w:p w14:paraId="6F030D37"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631EE739"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19th century witnessed further progress in computing with the development of mechanical devices such as Charles Babbage's difference engine and analytical engine. Babbage, often regarded as the "father of the computer," envisioned these machines as programmable devices capable of executing complex calculations.</w:t>
      </w:r>
    </w:p>
    <w:p w14:paraId="3399534B"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1C1D3911"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Babbage's difference engine, conceived in 1822, was designed to compute polynomial functions. Although the project was never completed during Babbage's lifetime due to technological limitations and funding issues, it laid the foundation for future developments in computing.</w:t>
      </w:r>
    </w:p>
    <w:p w14:paraId="28230C55"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639CD379"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lastRenderedPageBreak/>
        <w:t>In 1837, Babbage conceptualized the analytical engine, a general-purpose mechanical computer capable of performing any calculation. The analytical engine introduced several key concepts of modern computing, including the use of punched cards for input and output, and the concept of conditional branching. Although the analytical engine was never built, its design laid the groundwork for future generations of computers.</w:t>
      </w:r>
    </w:p>
    <w:p w14:paraId="1269A473"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79D67AEF" w14:textId="44D333DD"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b/>
          <w:bCs/>
          <w:kern w:val="0"/>
          <w:sz w:val="28"/>
          <w:szCs w:val="28"/>
        </w:rPr>
        <w:t>4. The Rise of Electronic Computing:</w:t>
      </w:r>
    </w:p>
    <w:p w14:paraId="343714A4"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401FAE1F"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20th century witnessed the emergence of electronic computing devices, ushering in a new era of computation. In 1936, Alan Turing introduced the concept of a universal machine known as the Turing machine, which could simulate any algorithmic computation. Turing's work laid the theoretical groundwork for modern computing and had a profound influence on the development of digital computers.</w:t>
      </w:r>
    </w:p>
    <w:p w14:paraId="1A67AD3C"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166DA5B3"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During World War II, the demand for computing power to solve complex military calculations led to significant advancements in electronic computing. The Colossus, developed by British engineer Tommy Flowers in 1943, was one of the first programmable electronic computers used to decrypt German codes. Meanwhile, in the United States, the ENIAC (Electronic Numerical Integrator and Computer), completed in 1945, was the world's first general-purpose electronic digital computer.</w:t>
      </w:r>
    </w:p>
    <w:p w14:paraId="077A81C6"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01D12FD2"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post-war period saw the commercialization of electronic computers and the establishment of the computing industry. Companies such as IBM (International Business Machines) played a pivotal role in advancing computing technology and bringing it to a wider audience. The introduction of transistor-based computers in the 1950s and integrated circuits in the 1960s further accelerated the pace of innovation, making computers smaller, faster, and more affordable.</w:t>
      </w:r>
    </w:p>
    <w:p w14:paraId="5124492E"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781844E6" w14:textId="0A21E998"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b/>
          <w:bCs/>
          <w:kern w:val="0"/>
          <w:sz w:val="28"/>
          <w:szCs w:val="28"/>
        </w:rPr>
        <w:t>5. The Advent of Personal Computing:</w:t>
      </w:r>
    </w:p>
    <w:p w14:paraId="56181E92"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765999FB"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1970s and 1980s witnessed the democratization of computing with the advent of personal computers (PCs). The introduction of the Altair 8800, a build-it-yourself computer kit, in 1975 marked the beginning of the PC revolution. This was followed by the release of the Apple I and Apple II by Steve Wozniak and Steve Jobs, which popularized the concept of user-friendly computers for the mass market.</w:t>
      </w:r>
    </w:p>
    <w:p w14:paraId="6675354E"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98AEC98"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lastRenderedPageBreak/>
        <w:t>The IBM PC, launched in 1981, further solidified the dominance of personal computing. Its open architecture and compatibility with third-party software and hardware set the standard for the modern PC industry. The emergence of operating systems such as MS-DOS (Microsoft Disk Operating System) and graphical user interfaces (GUIs) like Apple's Macintosh System Software made computers more accessible and easier to use for non-technical users.</w:t>
      </w:r>
    </w:p>
    <w:p w14:paraId="21A35558"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120DC772"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 xml:space="preserve">The 1980s also saw the proliferation of software applications and the birth of the software industry. Companies like Microsoft, founded by Bill Gates and Paul Allen, and Adobe Systems, founded by John Warnock and Charles </w:t>
      </w:r>
      <w:proofErr w:type="spellStart"/>
      <w:r w:rsidRPr="00A56723">
        <w:rPr>
          <w:rFonts w:ascii="AppleSystemUIFont" w:hAnsi="AppleSystemUIFont" w:cs="AppleSystemUIFont"/>
          <w:kern w:val="0"/>
          <w:sz w:val="28"/>
          <w:szCs w:val="28"/>
        </w:rPr>
        <w:t>Geschke</w:t>
      </w:r>
      <w:proofErr w:type="spellEnd"/>
      <w:r w:rsidRPr="00A56723">
        <w:rPr>
          <w:rFonts w:ascii="AppleSystemUIFont" w:hAnsi="AppleSystemUIFont" w:cs="AppleSystemUIFont"/>
          <w:kern w:val="0"/>
          <w:sz w:val="28"/>
          <w:szCs w:val="28"/>
        </w:rPr>
        <w:t>, became household names with their innovative software products such as Microsoft Windows and Adobe Photoshop.</w:t>
      </w:r>
    </w:p>
    <w:p w14:paraId="35A915EA"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32BA8002" w14:textId="77912F26"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b/>
          <w:bCs/>
          <w:kern w:val="0"/>
          <w:sz w:val="28"/>
          <w:szCs w:val="28"/>
        </w:rPr>
        <w:t>6. The Internet Age:</w:t>
      </w:r>
    </w:p>
    <w:p w14:paraId="37CDA9F0" w14:textId="77777777"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p>
    <w:p w14:paraId="67FD3487"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1990s heralded the advent of the Internet, transforming computing into a global network of interconnected systems. Tim Berners-Lee's invention of the World Wide Web in 1989 revolutionized communication and information sharing, laying the foundation for the digital age. The commercialization of the Internet in the mid-1990s led to explosive growth in e-commerce, social media, and online services.</w:t>
      </w:r>
    </w:p>
    <w:p w14:paraId="77D4FECC"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413FDD8F"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dot-com bubble, characterized by the rapid rise and fall of Internet companies, symbolized the optimism and volatility of the digital economy. Despite the burst of the bubble in the early 2000s, the Internet continued to evolve and reshape industries, creating new opportunities for innovation and entrepreneurship.</w:t>
      </w:r>
    </w:p>
    <w:p w14:paraId="4A237DC2"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4E9C47E7"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The 21st century witnessed the proliferation of mobile computing, cloud computing, and big data analytics, driving further advancements in computing technology. The rise of smartphones and tablets revolutionized the way people access information and interact with technology, while cloud computing services such as Amazon Web Services (AWS) and Google Cloud Platform (GCP) provided scalable and cost-effective solutions for businesses.</w:t>
      </w:r>
    </w:p>
    <w:p w14:paraId="5C7F4D3F" w14:textId="77777777" w:rsidR="00A56723" w:rsidRDefault="00A56723" w:rsidP="00A24277">
      <w:pPr>
        <w:autoSpaceDE w:val="0"/>
        <w:autoSpaceDN w:val="0"/>
        <w:adjustRightInd w:val="0"/>
        <w:jc w:val="both"/>
        <w:rPr>
          <w:rFonts w:ascii="AppleSystemUIFont" w:hAnsi="AppleSystemUIFont" w:cs="AppleSystemUIFont"/>
          <w:kern w:val="0"/>
          <w:sz w:val="28"/>
          <w:szCs w:val="28"/>
        </w:rPr>
      </w:pPr>
    </w:p>
    <w:p w14:paraId="7C6EC83A" w14:textId="5BB9E871"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Pr>
          <w:rFonts w:ascii="AppleSystemUIFont" w:hAnsi="AppleSystemUIFont" w:cs="AppleSystemUIFont"/>
          <w:kern w:val="0"/>
          <w:sz w:val="26"/>
          <w:szCs w:val="26"/>
        </w:rPr>
        <w:t xml:space="preserve">In conclusion, the Internet Age represents a transformative period in human history, characterized by unprecedented connectivity, information access, and technological innovation. The internet has become an indispensable tool for communication, commerce, and collaboration, shaping the way we live, work, and interact with the world around us. As we navigate the opportunities and challenges of the Internet Age, </w:t>
      </w:r>
      <w:r>
        <w:rPr>
          <w:rFonts w:ascii="AppleSystemUIFont" w:hAnsi="AppleSystemUIFont" w:cs="AppleSystemUIFont"/>
          <w:kern w:val="0"/>
          <w:sz w:val="26"/>
          <w:szCs w:val="26"/>
        </w:rPr>
        <w:lastRenderedPageBreak/>
        <w:t>it is essential to harness the power of technology responsibly and ethically to create a more inclusive, equitable, and sustainable future for all.</w:t>
      </w:r>
    </w:p>
    <w:p w14:paraId="3EEFA0FE" w14:textId="77777777" w:rsidR="00A56723" w:rsidRDefault="00A56723" w:rsidP="00A24277">
      <w:pPr>
        <w:autoSpaceDE w:val="0"/>
        <w:autoSpaceDN w:val="0"/>
        <w:adjustRightInd w:val="0"/>
        <w:jc w:val="both"/>
        <w:rPr>
          <w:rFonts w:ascii="AppleSystemUIFont" w:hAnsi="AppleSystemUIFont" w:cs="AppleSystemUIFont"/>
          <w:kern w:val="0"/>
          <w:sz w:val="28"/>
          <w:szCs w:val="28"/>
        </w:rPr>
      </w:pPr>
    </w:p>
    <w:p w14:paraId="1AC34C0C" w14:textId="06171790"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7.</w:t>
      </w:r>
      <w:r w:rsidRPr="00A56723">
        <w:rPr>
          <w:rFonts w:ascii="AppleSystemUIFont" w:hAnsi="AppleSystemUIFont" w:cs="AppleSystemUIFont"/>
          <w:b/>
          <w:bCs/>
          <w:kern w:val="0"/>
          <w:sz w:val="28"/>
          <w:szCs w:val="28"/>
        </w:rPr>
        <w:t xml:space="preserve"> Future Trends and Emerging Technologies</w:t>
      </w:r>
      <w:r w:rsidRPr="00A56723">
        <w:rPr>
          <w:rFonts w:ascii="AppleSystemUIFont" w:hAnsi="AppleSystemUIFont" w:cs="AppleSystemUIFont"/>
          <w:kern w:val="0"/>
          <w:sz w:val="28"/>
          <w:szCs w:val="28"/>
        </w:rPr>
        <w:t>:</w:t>
      </w:r>
    </w:p>
    <w:p w14:paraId="514919E3"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7C72F5C6"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As we stand on the cusp of the next technological revolution, the future of computing holds immense promise and potential. Artificial intelligence (AI) and machine learning are expected to play an increasingly significant role in shaping the future of computing, powering intelligent systems and automation across various domains.</w:t>
      </w:r>
    </w:p>
    <w:p w14:paraId="614BA4BD"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2DFBD196" w14:textId="158DFC90" w:rsidR="00A56723" w:rsidRPr="00A56723" w:rsidRDefault="00A56723" w:rsidP="00A24277">
      <w:pPr>
        <w:autoSpaceDE w:val="0"/>
        <w:autoSpaceDN w:val="0"/>
        <w:adjustRightInd w:val="0"/>
        <w:jc w:val="both"/>
        <w:rPr>
          <w:rFonts w:ascii="AppleSystemUIFont" w:hAnsi="AppleSystemUIFont" w:cs="AppleSystemUIFont"/>
          <w:kern w:val="0"/>
          <w:sz w:val="28"/>
          <w:szCs w:val="28"/>
        </w:rPr>
      </w:pPr>
      <w:r w:rsidRPr="00A56723">
        <w:rPr>
          <w:rFonts w:ascii="AppleSystemUIFont" w:hAnsi="AppleSystemUIFont" w:cs="AppleSystemUIFont"/>
          <w:kern w:val="0"/>
          <w:sz w:val="28"/>
          <w:szCs w:val="28"/>
        </w:rPr>
        <w:t>Breakthroughs in robotics, quantum computing, and augmented reality promise to further revolutionize computing in the years to come, opening new frontiers in research and innovation. From self-driving cars to personalized medicine, the possibilities are endless as we continue to push the boundaries of what is possible with computing technology.</w:t>
      </w:r>
    </w:p>
    <w:p w14:paraId="30A422B0" w14:textId="77777777" w:rsidR="00A56723" w:rsidRPr="00A56723" w:rsidRDefault="00A56723" w:rsidP="00A24277">
      <w:pPr>
        <w:autoSpaceDE w:val="0"/>
        <w:autoSpaceDN w:val="0"/>
        <w:adjustRightInd w:val="0"/>
        <w:jc w:val="both"/>
        <w:rPr>
          <w:rFonts w:ascii="AppleSystemUIFont" w:hAnsi="AppleSystemUIFont" w:cs="AppleSystemUIFont"/>
          <w:kern w:val="0"/>
          <w:sz w:val="28"/>
          <w:szCs w:val="28"/>
        </w:rPr>
      </w:pPr>
    </w:p>
    <w:p w14:paraId="23D38072" w14:textId="20A526D4" w:rsidR="00A56723" w:rsidRPr="00A56723" w:rsidRDefault="00A56723" w:rsidP="00A24277">
      <w:pPr>
        <w:autoSpaceDE w:val="0"/>
        <w:autoSpaceDN w:val="0"/>
        <w:adjustRightInd w:val="0"/>
        <w:jc w:val="both"/>
        <w:rPr>
          <w:rFonts w:ascii="AppleSystemUIFont" w:hAnsi="AppleSystemUIFont" w:cs="AppleSystemUIFont"/>
          <w:b/>
          <w:bCs/>
          <w:kern w:val="0"/>
          <w:sz w:val="28"/>
          <w:szCs w:val="28"/>
        </w:rPr>
      </w:pPr>
      <w:r w:rsidRPr="00A56723">
        <w:rPr>
          <w:rFonts w:ascii="AppleSystemUIFont" w:hAnsi="AppleSystemUIFont" w:cs="AppleSystemUIFont"/>
          <w:b/>
          <w:bCs/>
          <w:kern w:val="0"/>
          <w:sz w:val="28"/>
          <w:szCs w:val="28"/>
        </w:rPr>
        <w:t>Conclusion:</w:t>
      </w:r>
    </w:p>
    <w:p w14:paraId="23353EAD" w14:textId="023DC226" w:rsidR="007935BE" w:rsidRDefault="007935BE" w:rsidP="00A24277">
      <w:pPr>
        <w:jc w:val="both"/>
        <w:rPr>
          <w:rFonts w:ascii="AppleSystemUIFont" w:hAnsi="AppleSystemUIFont" w:cs="AppleSystemUIFont"/>
          <w:kern w:val="0"/>
          <w:sz w:val="28"/>
          <w:szCs w:val="28"/>
        </w:rPr>
      </w:pPr>
    </w:p>
    <w:p w14:paraId="1AA6DBFF" w14:textId="06FE76E0"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The history of computing is a testament to human ingenuity, innovation, and perseverance. From the ancient abacuses of antiquity to the powerful supercomputers of the modern era, computing has come a long way, revolutionizing industries, transforming societies, and fundamentally changing the way we live, work, and communicate.</w:t>
      </w:r>
    </w:p>
    <w:p w14:paraId="0E5274EB"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0C5C2674" w14:textId="2632C0C8"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Throughout history, visionaries, inventors, and pioneers have pushed the boundaries of what is possible with computing technology, overcoming obstacles and challenges to achieve remarkable breakthroughs. From Charles Babbage's visionary designs for mechanical computers to Alan Turing's ground-breaking work on universal computation, each milestone in the history of computing has paved the way for future advancements and discoveries.</w:t>
      </w:r>
    </w:p>
    <w:p w14:paraId="463BE3C4"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029DB5D1" w14:textId="77777777"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The advent of electronic computing in the 20th century marked a turning point in human history, ushering in a new era of computation and communication. The development of personal computers, the Internet, and mobile technology has democratized access to information and empowered individuals and organizations to innovate, collaborate, and create on a global scale.</w:t>
      </w:r>
    </w:p>
    <w:p w14:paraId="7754BDB5"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08FEBE19" w14:textId="06B5AEE1" w:rsidR="00A56723" w:rsidRDefault="00A56723" w:rsidP="00A24277">
      <w:pPr>
        <w:autoSpaceDE w:val="0"/>
        <w:autoSpaceDN w:val="0"/>
        <w:adjustRightInd w:val="0"/>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Looking ahead, the future of computing holds immense promise and potential, with emerging technologies such as artificial intelligence, quantum computing, and augmented reality poised to reshape industries and societies in profound ways. As we continue to push the boundaries of what is possible with computing technology, it is </w:t>
      </w:r>
      <w:r>
        <w:rPr>
          <w:rFonts w:ascii="AppleSystemUIFont" w:hAnsi="AppleSystemUIFont" w:cs="AppleSystemUIFont"/>
          <w:kern w:val="0"/>
          <w:sz w:val="26"/>
          <w:szCs w:val="26"/>
        </w:rPr>
        <w:lastRenderedPageBreak/>
        <w:t>essential to remain mindful of the ethical, social, and environmental implications of our innovations, ensuring that computing continues to serve the greater good and benefit humanity.</w:t>
      </w:r>
    </w:p>
    <w:p w14:paraId="2FCF7A5B" w14:textId="77777777" w:rsidR="00A56723" w:rsidRDefault="00A56723" w:rsidP="00A24277">
      <w:pPr>
        <w:autoSpaceDE w:val="0"/>
        <w:autoSpaceDN w:val="0"/>
        <w:adjustRightInd w:val="0"/>
        <w:jc w:val="both"/>
        <w:rPr>
          <w:rFonts w:ascii="AppleSystemUIFont" w:hAnsi="AppleSystemUIFont" w:cs="AppleSystemUIFont"/>
          <w:kern w:val="0"/>
          <w:sz w:val="26"/>
          <w:szCs w:val="26"/>
        </w:rPr>
      </w:pPr>
    </w:p>
    <w:p w14:paraId="468C8709" w14:textId="4595D484" w:rsidR="00A56723" w:rsidRPr="00A56723" w:rsidRDefault="00A56723" w:rsidP="00A24277">
      <w:pPr>
        <w:jc w:val="both"/>
        <w:rPr>
          <w:sz w:val="28"/>
          <w:szCs w:val="28"/>
        </w:rPr>
      </w:pPr>
      <w:r>
        <w:rPr>
          <w:rFonts w:ascii="AppleSystemUIFont" w:hAnsi="AppleSystemUIFont" w:cs="AppleSystemUIFont"/>
          <w:kern w:val="0"/>
          <w:sz w:val="26"/>
          <w:szCs w:val="26"/>
        </w:rPr>
        <w:t>In essence, the history of computing is a testament to the power of human creativity and curiosity, driving progress and innovation in pursuit of a better, more connected world. As we reflect on the remarkable journey of computing thus far, we are reminded of the boundless possibilities that lie ahead, waiting to be explored, discovered, and realized.</w:t>
      </w:r>
    </w:p>
    <w:sectPr w:rsidR="00A56723" w:rsidRPr="00A56723" w:rsidSect="00C11C4F">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6163" w14:textId="77777777" w:rsidR="00C11C4F" w:rsidRDefault="00C11C4F" w:rsidP="00A24277">
      <w:r>
        <w:separator/>
      </w:r>
    </w:p>
  </w:endnote>
  <w:endnote w:type="continuationSeparator" w:id="0">
    <w:p w14:paraId="1AB2B1E3" w14:textId="77777777" w:rsidR="00C11C4F" w:rsidRDefault="00C11C4F" w:rsidP="00A24277">
      <w:r>
        <w:continuationSeparator/>
      </w:r>
    </w:p>
  </w:endnote>
  <w:endnote w:type="continuationNotice" w:id="1">
    <w:p w14:paraId="5C7E4106" w14:textId="77777777" w:rsidR="00C11C4F" w:rsidRDefault="00C11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1191035"/>
      <w:docPartObj>
        <w:docPartGallery w:val="Page Numbers (Bottom of Page)"/>
        <w:docPartUnique/>
      </w:docPartObj>
    </w:sdtPr>
    <w:sdtContent>
      <w:p w14:paraId="3F609E25" w14:textId="253ADB59" w:rsidR="00A24277" w:rsidRDefault="00A24277" w:rsidP="006029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6406AB" w14:textId="77777777" w:rsidR="00A24277" w:rsidRDefault="00A24277" w:rsidP="00A242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6973867"/>
      <w:docPartObj>
        <w:docPartGallery w:val="Page Numbers (Bottom of Page)"/>
        <w:docPartUnique/>
      </w:docPartObj>
    </w:sdtPr>
    <w:sdtContent>
      <w:p w14:paraId="58AD61A8" w14:textId="6B6BB53F" w:rsidR="00A24277" w:rsidRDefault="00A24277" w:rsidP="006029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3EAFB09" w14:textId="77777777" w:rsidR="00A24277" w:rsidRDefault="00A24277" w:rsidP="00A242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92716" w14:textId="77777777" w:rsidR="00C11C4F" w:rsidRDefault="00C11C4F" w:rsidP="00A24277">
      <w:r>
        <w:separator/>
      </w:r>
    </w:p>
  </w:footnote>
  <w:footnote w:type="continuationSeparator" w:id="0">
    <w:p w14:paraId="7DA89731" w14:textId="77777777" w:rsidR="00C11C4F" w:rsidRDefault="00C11C4F" w:rsidP="00A24277">
      <w:r>
        <w:continuationSeparator/>
      </w:r>
    </w:p>
  </w:footnote>
  <w:footnote w:type="continuationNotice" w:id="1">
    <w:p w14:paraId="3F662A07" w14:textId="77777777" w:rsidR="00C11C4F" w:rsidRDefault="00C11C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23"/>
    <w:rsid w:val="002D33DB"/>
    <w:rsid w:val="0039624A"/>
    <w:rsid w:val="00632F1C"/>
    <w:rsid w:val="007935BE"/>
    <w:rsid w:val="00A24277"/>
    <w:rsid w:val="00A56723"/>
    <w:rsid w:val="00C11C4F"/>
    <w:rsid w:val="00F22CB1"/>
    <w:rsid w:val="00F33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2C808"/>
  <w15:chartTrackingRefBased/>
  <w15:docId w15:val="{68857E43-7265-7947-A521-2C1E3F3F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7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7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7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7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7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7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7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7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7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7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7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7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7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7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723"/>
    <w:rPr>
      <w:rFonts w:eastAsiaTheme="majorEastAsia" w:cstheme="majorBidi"/>
      <w:color w:val="272727" w:themeColor="text1" w:themeTint="D8"/>
    </w:rPr>
  </w:style>
  <w:style w:type="paragraph" w:styleId="Title">
    <w:name w:val="Title"/>
    <w:basedOn w:val="Normal"/>
    <w:next w:val="Normal"/>
    <w:link w:val="TitleChar"/>
    <w:uiPriority w:val="10"/>
    <w:qFormat/>
    <w:rsid w:val="00A567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7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7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6723"/>
    <w:rPr>
      <w:i/>
      <w:iCs/>
      <w:color w:val="404040" w:themeColor="text1" w:themeTint="BF"/>
    </w:rPr>
  </w:style>
  <w:style w:type="paragraph" w:styleId="ListParagraph">
    <w:name w:val="List Paragraph"/>
    <w:basedOn w:val="Normal"/>
    <w:uiPriority w:val="34"/>
    <w:qFormat/>
    <w:rsid w:val="00A56723"/>
    <w:pPr>
      <w:ind w:left="720"/>
      <w:contextualSpacing/>
    </w:pPr>
  </w:style>
  <w:style w:type="character" w:styleId="IntenseEmphasis">
    <w:name w:val="Intense Emphasis"/>
    <w:basedOn w:val="DefaultParagraphFont"/>
    <w:uiPriority w:val="21"/>
    <w:qFormat/>
    <w:rsid w:val="00A56723"/>
    <w:rPr>
      <w:i/>
      <w:iCs/>
      <w:color w:val="0F4761" w:themeColor="accent1" w:themeShade="BF"/>
    </w:rPr>
  </w:style>
  <w:style w:type="paragraph" w:styleId="IntenseQuote">
    <w:name w:val="Intense Quote"/>
    <w:basedOn w:val="Normal"/>
    <w:next w:val="Normal"/>
    <w:link w:val="IntenseQuoteChar"/>
    <w:uiPriority w:val="30"/>
    <w:qFormat/>
    <w:rsid w:val="00A567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723"/>
    <w:rPr>
      <w:i/>
      <w:iCs/>
      <w:color w:val="0F4761" w:themeColor="accent1" w:themeShade="BF"/>
    </w:rPr>
  </w:style>
  <w:style w:type="character" w:styleId="IntenseReference">
    <w:name w:val="Intense Reference"/>
    <w:basedOn w:val="DefaultParagraphFont"/>
    <w:uiPriority w:val="32"/>
    <w:qFormat/>
    <w:rsid w:val="00A56723"/>
    <w:rPr>
      <w:b/>
      <w:bCs/>
      <w:smallCaps/>
      <w:color w:val="0F4761" w:themeColor="accent1" w:themeShade="BF"/>
      <w:spacing w:val="5"/>
    </w:rPr>
  </w:style>
  <w:style w:type="paragraph" w:styleId="NoSpacing">
    <w:name w:val="No Spacing"/>
    <w:link w:val="NoSpacingChar"/>
    <w:uiPriority w:val="1"/>
    <w:qFormat/>
    <w:rsid w:val="00A2427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24277"/>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A24277"/>
    <w:pPr>
      <w:tabs>
        <w:tab w:val="center" w:pos="4513"/>
        <w:tab w:val="right" w:pos="9026"/>
      </w:tabs>
    </w:pPr>
  </w:style>
  <w:style w:type="character" w:customStyle="1" w:styleId="FooterChar">
    <w:name w:val="Footer Char"/>
    <w:basedOn w:val="DefaultParagraphFont"/>
    <w:link w:val="Footer"/>
    <w:uiPriority w:val="99"/>
    <w:rsid w:val="00A24277"/>
  </w:style>
  <w:style w:type="character" w:styleId="PageNumber">
    <w:name w:val="page number"/>
    <w:basedOn w:val="DefaultParagraphFont"/>
    <w:uiPriority w:val="99"/>
    <w:semiHidden/>
    <w:unhideWhenUsed/>
    <w:rsid w:val="00A24277"/>
  </w:style>
  <w:style w:type="paragraph" w:styleId="Header">
    <w:name w:val="header"/>
    <w:basedOn w:val="Normal"/>
    <w:link w:val="HeaderChar"/>
    <w:uiPriority w:val="99"/>
    <w:semiHidden/>
    <w:unhideWhenUsed/>
    <w:rsid w:val="00F22CB1"/>
    <w:pPr>
      <w:tabs>
        <w:tab w:val="center" w:pos="4513"/>
        <w:tab w:val="right" w:pos="9026"/>
      </w:tabs>
    </w:pPr>
  </w:style>
  <w:style w:type="character" w:customStyle="1" w:styleId="HeaderChar">
    <w:name w:val="Header Char"/>
    <w:basedOn w:val="DefaultParagraphFont"/>
    <w:link w:val="Header"/>
    <w:uiPriority w:val="99"/>
    <w:semiHidden/>
    <w:rsid w:val="00F22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A320488B44A44B86D7D1214440BBCC" ma:contentTypeVersion="9" ma:contentTypeDescription="Create a new document." ma:contentTypeScope="" ma:versionID="f67790700bbe44b3c0e17f670486b1f8">
  <xsd:schema xmlns:xsd="http://www.w3.org/2001/XMLSchema" xmlns:xs="http://www.w3.org/2001/XMLSchema" xmlns:p="http://schemas.microsoft.com/office/2006/metadata/properties" xmlns:ns2="0c3bee9f-8afb-42b0-b06d-82d7e39b6c42" xmlns:ns3="21809f32-1e9f-4ec7-9e49-2578c7830762" targetNamespace="http://schemas.microsoft.com/office/2006/metadata/properties" ma:root="true" ma:fieldsID="e1b6d5aeb2b5012d8bd062c23e07c5e3" ns2:_="" ns3:_="">
    <xsd:import namespace="0c3bee9f-8afb-42b0-b06d-82d7e39b6c42"/>
    <xsd:import namespace="21809f32-1e9f-4ec7-9e49-2578c78307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bee9f-8afb-42b0-b06d-82d7e39b6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09f32-1e9f-4ec7-9e49-2578c7830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054A2B-07B9-4876-913F-DEE8A177A078}"/>
</file>

<file path=customXml/itemProps2.xml><?xml version="1.0" encoding="utf-8"?>
<ds:datastoreItem xmlns:ds="http://schemas.openxmlformats.org/officeDocument/2006/customXml" ds:itemID="{4AA53374-6A3F-4D90-9B5D-49CA20C52A33}"/>
</file>

<file path=customXml/itemProps3.xml><?xml version="1.0" encoding="utf-8"?>
<ds:datastoreItem xmlns:ds="http://schemas.openxmlformats.org/officeDocument/2006/customXml" ds:itemID="{A6C2D8A3-0AD8-42B2-B43C-E3FC77BAC33A}"/>
</file>

<file path=docProps/app.xml><?xml version="1.0" encoding="utf-8"?>
<Properties xmlns="http://schemas.openxmlformats.org/officeDocument/2006/extended-properties" xmlns:vt="http://schemas.openxmlformats.org/officeDocument/2006/docPropsVTypes">
  <Template>Normal.dotm</Template>
  <TotalTime>24</TotalTime>
  <Pages>7</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Oancea (2322594)</dc:creator>
  <cp:keywords/>
  <dc:description/>
  <cp:lastModifiedBy>Marius Oancea (2322594)</cp:lastModifiedBy>
  <cp:revision>4</cp:revision>
  <dcterms:created xsi:type="dcterms:W3CDTF">2024-04-26T10:17:00Z</dcterms:created>
  <dcterms:modified xsi:type="dcterms:W3CDTF">2024-04-26T10:46:00Z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0x0101007BA320488B44A44B86D7D1214440BBCC</vt:lpwstr>
  </property>
</Properties>
</file>