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863749620"/>
        <w:docPartObj>
          <w:docPartGallery w:val="Cover Pages"/>
          <w:docPartUnique/>
        </w:docPartObj>
      </w:sdtPr>
      <w:sdtEndPr>
        <w:rPr>
          <w:sz w:val="22"/>
        </w:rPr>
      </w:sdtEndPr>
      <w:sdtContent>
        <w:p w14:paraId="0803BEB1" w14:textId="72415A0C" w:rsidR="00B06B84" w:rsidRDefault="00B06B84">
          <w:pPr>
            <w:pStyle w:val="NoSpacing"/>
            <w:rPr>
              <w:sz w:val="2"/>
            </w:rPr>
          </w:pPr>
        </w:p>
        <w:p w14:paraId="12B74E17" w14:textId="1CAFBC27" w:rsidR="00B06B84" w:rsidRDefault="00B06B84">
          <w:r>
            <w:rPr>
              <w:noProof/>
              <w:color w:val="4472C4" w:themeColor="accent1"/>
              <w:sz w:val="36"/>
              <w:szCs w:val="36"/>
            </w:rPr>
            <mc:AlternateContent>
              <mc:Choice Requires="wpg">
                <w:drawing>
                  <wp:anchor distT="0" distB="0" distL="114300" distR="114300" simplePos="0" relativeHeight="251660288" behindDoc="1" locked="0" layoutInCell="1" allowOverlap="1" wp14:anchorId="3889C937" wp14:editId="125C9343">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D1BC9AB"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06BB9E1E" w14:textId="77777777" w:rsidR="000101C0" w:rsidRDefault="00203603">
          <w:r>
            <w:rPr>
              <w:noProof/>
            </w:rPr>
            <mc:AlternateContent>
              <mc:Choice Requires="wps">
                <w:drawing>
                  <wp:anchor distT="0" distB="0" distL="114300" distR="114300" simplePos="0" relativeHeight="251661312" behindDoc="0" locked="0" layoutInCell="1" allowOverlap="1" wp14:anchorId="1D3B8E44" wp14:editId="3D8935BB">
                    <wp:simplePos x="0" y="0"/>
                    <wp:positionH relativeFrom="margin">
                      <wp:align>center</wp:align>
                    </wp:positionH>
                    <wp:positionV relativeFrom="margin">
                      <wp:posOffset>904875</wp:posOffset>
                    </wp:positionV>
                    <wp:extent cx="5943600" cy="914400"/>
                    <wp:effectExtent l="0" t="0" r="0" b="127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447FCC" w14:textId="16A2D45F" w:rsidR="00B06B84" w:rsidRPr="00203603" w:rsidRDefault="00B06B84" w:rsidP="00203603">
                                <w:pPr>
                                  <w:pStyle w:val="NoSpacing"/>
                                  <w:spacing w:before="120"/>
                                  <w:jc w:val="center"/>
                                  <w:rPr>
                                    <w:rFonts w:asciiTheme="majorHAnsi" w:eastAsiaTheme="majorEastAsia" w:hAnsiTheme="majorHAnsi" w:cstheme="majorBidi"/>
                                    <w:b/>
                                    <w:bCs/>
                                    <w:caps/>
                                    <w:color w:val="8496B0" w:themeColor="text2" w:themeTint="99"/>
                                    <w:sz w:val="44"/>
                                    <w:szCs w:val="44"/>
                                  </w:rPr>
                                </w:pPr>
                                <w:r w:rsidRPr="00203603">
                                  <w:rPr>
                                    <w:b/>
                                    <w:bCs/>
                                    <w:sz w:val="44"/>
                                    <w:szCs w:val="44"/>
                                  </w:rPr>
                                  <w:t>Hotel standards, reputation management, building and retaining customer loyalty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D3B8E44" id="_x0000_t202" coordsize="21600,21600" o:spt="202" path="m,l,21600r21600,l21600,xe">
                    <v:stroke joinstyle="miter"/>
                    <v:path gradientshapeok="t" o:connecttype="rect"/>
                  </v:shapetype>
                  <v:shape id="Text Box 62" o:spid="_x0000_s1026" type="#_x0000_t202" style="position:absolute;margin-left:0;margin-top:71.25pt;width:468pt;height:1in;z-index:251661312;visibility:visible;mso-wrap-style:square;mso-width-percent:765;mso-wrap-distance-left:9pt;mso-wrap-distance-top:0;mso-wrap-distance-right:9pt;mso-wrap-distance-bottom:0;mso-position-horizontal:center;mso-position-horizontal-relative:margin;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" filled="f" stroked="f" strokeweight=".5pt">
                    <v:textbox style="mso-fit-shape-to-text:t">
                      <w:txbxContent>
                        <w:p w14:paraId="45447FCC" w14:textId="16A2D45F" w:rsidR="00B06B84" w:rsidRPr="00203603" w:rsidRDefault="00B06B84" w:rsidP="00203603">
                          <w:pPr>
                            <w:pStyle w:val="NoSpacing"/>
                            <w:spacing w:before="120"/>
                            <w:jc w:val="center"/>
                            <w:rPr>
                              <w:rFonts w:asciiTheme="majorHAnsi" w:eastAsiaTheme="majorEastAsia" w:hAnsiTheme="majorHAnsi" w:cstheme="majorBidi"/>
                              <w:b/>
                              <w:bCs/>
                              <w:caps/>
                              <w:color w:val="8496B0" w:themeColor="text2" w:themeTint="99"/>
                              <w:sz w:val="44"/>
                              <w:szCs w:val="44"/>
                            </w:rPr>
                          </w:pPr>
                          <w:r w:rsidRPr="00203603">
                            <w:rPr>
                              <w:b/>
                              <w:bCs/>
                              <w:sz w:val="44"/>
                              <w:szCs w:val="44"/>
                            </w:rPr>
                            <w:t>Hotel standards, reputation management, building and retaining customer loyalty</w:t>
                          </w:r>
                        </w:p>
                      </w:txbxContent>
                    </v:textbox>
                    <w10:wrap anchorx="margin" anchory="margin"/>
                  </v:shape>
                </w:pict>
              </mc:Fallback>
            </mc:AlternateContent>
          </w:r>
          <w:r w:rsidR="00B06B84">
            <w:rPr>
              <w:noProof/>
            </w:rPr>
            <mc:AlternateContent>
              <mc:Choice Requires="wps">
                <w:drawing>
                  <wp:anchor distT="0" distB="0" distL="114300" distR="114300" simplePos="0" relativeHeight="251659264" behindDoc="0" locked="0" layoutInCell="1" allowOverlap="1" wp14:anchorId="28660F5E" wp14:editId="25D28B30">
                    <wp:simplePos x="0" y="0"/>
                    <wp:positionH relativeFrom="page">
                      <wp:posOffset>1440815</wp:posOffset>
                    </wp:positionH>
                    <wp:positionV relativeFrom="margin">
                      <wp:posOffset>7548880</wp:posOffset>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E77D1D" w14:textId="0E604734" w:rsidR="00B06B84" w:rsidRDefault="00000000">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B06B84">
                                      <w:rPr>
                                        <w:color w:val="4472C4" w:themeColor="accent1"/>
                                        <w:sz w:val="36"/>
                                        <w:szCs w:val="36"/>
                                      </w:rPr>
                                      <w:t xml:space="preserve">     </w:t>
                                    </w:r>
                                  </w:sdtContent>
                                </w:sdt>
                              </w:p>
                              <w:p w14:paraId="7157663B" w14:textId="77777777" w:rsidR="00B06B84" w:rsidRPr="00B06B84" w:rsidRDefault="00B06B84" w:rsidP="00B06B84">
                                <w:pPr>
                                  <w:pStyle w:val="NoSpacing"/>
                                  <w:jc w:val="right"/>
                                  <w:rPr>
                                    <w:sz w:val="36"/>
                                    <w:szCs w:val="36"/>
                                    <w:lang w:val="en-GB"/>
                                  </w:rPr>
                                </w:pPr>
                                <w:r w:rsidRPr="00B06B84">
                                  <w:rPr>
                                    <w:sz w:val="36"/>
                                    <w:szCs w:val="36"/>
                                    <w:lang w:val="en-GB"/>
                                  </w:rPr>
                                  <w:t>Name: Alina Bud</w:t>
                                </w:r>
                              </w:p>
                              <w:p w14:paraId="40F9D36E" w14:textId="77777777" w:rsidR="00B06B84" w:rsidRPr="00B06B84" w:rsidRDefault="00B06B84" w:rsidP="00B06B84">
                                <w:pPr>
                                  <w:pStyle w:val="NoSpacing"/>
                                  <w:jc w:val="right"/>
                                  <w:rPr>
                                    <w:sz w:val="36"/>
                                    <w:szCs w:val="36"/>
                                    <w:lang w:val="en-GB"/>
                                  </w:rPr>
                                </w:pPr>
                                <w:r w:rsidRPr="00B06B84">
                                  <w:rPr>
                                    <w:sz w:val="36"/>
                                    <w:szCs w:val="36"/>
                                    <w:lang w:val="en-GB"/>
                                  </w:rPr>
                                  <w:t>Student ID number: 2213954</w:t>
                                </w:r>
                              </w:p>
                              <w:p w14:paraId="4B30EF50" w14:textId="77777777" w:rsidR="00B06B84" w:rsidRPr="00B06B84" w:rsidRDefault="00B06B84" w:rsidP="00B06B84">
                                <w:pPr>
                                  <w:pStyle w:val="NoSpacing"/>
                                  <w:jc w:val="right"/>
                                  <w:rPr>
                                    <w:sz w:val="36"/>
                                    <w:szCs w:val="36"/>
                                    <w:lang w:val="en-GB"/>
                                  </w:rPr>
                                </w:pPr>
                                <w:r w:rsidRPr="00B06B84">
                                  <w:rPr>
                                    <w:sz w:val="36"/>
                                    <w:szCs w:val="36"/>
                                    <w:lang w:val="en-GB"/>
                                  </w:rPr>
                                  <w:t>Module title: Hospitality and Guest Service Management BMIH4003</w:t>
                                </w:r>
                              </w:p>
                              <w:p w14:paraId="2F59AD6D" w14:textId="77777777" w:rsidR="00B06B84" w:rsidRPr="00B06B84" w:rsidRDefault="00B06B84" w:rsidP="00B06B84">
                                <w:pPr>
                                  <w:pStyle w:val="NoSpacing"/>
                                  <w:jc w:val="right"/>
                                  <w:rPr>
                                    <w:sz w:val="36"/>
                                    <w:szCs w:val="36"/>
                                    <w:lang w:val="en-GB"/>
                                  </w:rPr>
                                </w:pPr>
                                <w:r w:rsidRPr="00B06B84">
                                  <w:rPr>
                                    <w:sz w:val="36"/>
                                    <w:szCs w:val="36"/>
                                    <w:lang w:val="en-GB"/>
                                  </w:rPr>
                                  <w:t>Lecturer’s name: Charlotte Joyner</w:t>
                                </w:r>
                              </w:p>
                              <w:p w14:paraId="1EB7B0BB" w14:textId="2C5C7092" w:rsidR="00B06B84" w:rsidRDefault="00B06B84" w:rsidP="00B06B84">
                                <w:pPr>
                                  <w:pStyle w:val="NoSpacing"/>
                                  <w:jc w:val="right"/>
                                  <w:rPr>
                                    <w:color w:val="4472C4"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8660F5E" id="Text Box 69" o:spid="_x0000_s1027" type="#_x0000_t202" style="position:absolute;margin-left:113.45pt;margin-top:594.4pt;width:468pt;height:29.5pt;z-index:251659264;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" filled="f" stroked="f" strokeweight=".5pt">
                    <v:textbox style="mso-fit-shape-to-text:t" inset="0,0,0,0">
                      <w:txbxContent>
                        <w:p w14:paraId="6FE77D1D" w14:textId="0E604734" w:rsidR="00B06B84" w:rsidRDefault="00000000">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B06B84">
                                <w:rPr>
                                  <w:color w:val="4472C4" w:themeColor="accent1"/>
                                  <w:sz w:val="36"/>
                                  <w:szCs w:val="36"/>
                                </w:rPr>
                                <w:t xml:space="preserve">     </w:t>
                              </w:r>
                            </w:sdtContent>
                          </w:sdt>
                        </w:p>
                        <w:p w14:paraId="7157663B" w14:textId="77777777" w:rsidR="00B06B84" w:rsidRPr="00B06B84" w:rsidRDefault="00B06B84" w:rsidP="00B06B84">
                          <w:pPr>
                            <w:pStyle w:val="NoSpacing"/>
                            <w:jc w:val="right"/>
                            <w:rPr>
                              <w:sz w:val="36"/>
                              <w:szCs w:val="36"/>
                              <w:lang w:val="en-GB"/>
                            </w:rPr>
                          </w:pPr>
                          <w:r w:rsidRPr="00B06B84">
                            <w:rPr>
                              <w:sz w:val="36"/>
                              <w:szCs w:val="36"/>
                              <w:lang w:val="en-GB"/>
                            </w:rPr>
                            <w:t>Name: Alina Bud</w:t>
                          </w:r>
                        </w:p>
                        <w:p w14:paraId="40F9D36E" w14:textId="77777777" w:rsidR="00B06B84" w:rsidRPr="00B06B84" w:rsidRDefault="00B06B84" w:rsidP="00B06B84">
                          <w:pPr>
                            <w:pStyle w:val="NoSpacing"/>
                            <w:jc w:val="right"/>
                            <w:rPr>
                              <w:sz w:val="36"/>
                              <w:szCs w:val="36"/>
                              <w:lang w:val="en-GB"/>
                            </w:rPr>
                          </w:pPr>
                          <w:r w:rsidRPr="00B06B84">
                            <w:rPr>
                              <w:sz w:val="36"/>
                              <w:szCs w:val="36"/>
                              <w:lang w:val="en-GB"/>
                            </w:rPr>
                            <w:t>Student ID number: 2213954</w:t>
                          </w:r>
                        </w:p>
                        <w:p w14:paraId="4B30EF50" w14:textId="77777777" w:rsidR="00B06B84" w:rsidRPr="00B06B84" w:rsidRDefault="00B06B84" w:rsidP="00B06B84">
                          <w:pPr>
                            <w:pStyle w:val="NoSpacing"/>
                            <w:jc w:val="right"/>
                            <w:rPr>
                              <w:sz w:val="36"/>
                              <w:szCs w:val="36"/>
                              <w:lang w:val="en-GB"/>
                            </w:rPr>
                          </w:pPr>
                          <w:r w:rsidRPr="00B06B84">
                            <w:rPr>
                              <w:sz w:val="36"/>
                              <w:szCs w:val="36"/>
                              <w:lang w:val="en-GB"/>
                            </w:rPr>
                            <w:t>Module title: Hospitality and Guest Service Management BMIH4003</w:t>
                          </w:r>
                        </w:p>
                        <w:p w14:paraId="2F59AD6D" w14:textId="77777777" w:rsidR="00B06B84" w:rsidRPr="00B06B84" w:rsidRDefault="00B06B84" w:rsidP="00B06B84">
                          <w:pPr>
                            <w:pStyle w:val="NoSpacing"/>
                            <w:jc w:val="right"/>
                            <w:rPr>
                              <w:sz w:val="36"/>
                              <w:szCs w:val="36"/>
                              <w:lang w:val="en-GB"/>
                            </w:rPr>
                          </w:pPr>
                          <w:r w:rsidRPr="00B06B84">
                            <w:rPr>
                              <w:sz w:val="36"/>
                              <w:szCs w:val="36"/>
                              <w:lang w:val="en-GB"/>
                            </w:rPr>
                            <w:t>Lecturer’s name: Charlotte Joyner</w:t>
                          </w:r>
                        </w:p>
                        <w:p w14:paraId="1EB7B0BB" w14:textId="2C5C7092" w:rsidR="00B06B84" w:rsidRDefault="00B06B84" w:rsidP="00B06B84">
                          <w:pPr>
                            <w:pStyle w:val="NoSpacing"/>
                            <w:jc w:val="right"/>
                            <w:rPr>
                              <w:color w:val="4472C4" w:themeColor="accent1"/>
                              <w:sz w:val="36"/>
                              <w:szCs w:val="36"/>
                            </w:rPr>
                          </w:pPr>
                        </w:p>
                      </w:txbxContent>
                    </v:textbox>
                    <w10:wrap anchorx="page" anchory="margin"/>
                  </v:shape>
                </w:pict>
              </mc:Fallback>
            </mc:AlternateContent>
          </w:r>
          <w:r w:rsidR="00B06B84">
            <w:br w:type="page"/>
          </w:r>
        </w:p>
        <w:p w14:paraId="1C002788" w14:textId="77777777" w:rsidR="000101C0" w:rsidRDefault="00000000"/>
      </w:sdtContent>
    </w:sdt>
    <w:p w14:paraId="125E32FC" w14:textId="4E8B725F" w:rsidR="000101C0" w:rsidRPr="0063561A" w:rsidRDefault="000101C0" w:rsidP="005F398F">
      <w:pPr>
        <w:pStyle w:val="Heading1"/>
        <w:rPr>
          <w:b/>
          <w:bCs/>
          <w:color w:val="auto"/>
        </w:rPr>
      </w:pPr>
      <w:bookmarkStart w:id="0" w:name="_Toc128647941"/>
      <w:r w:rsidRPr="0063561A">
        <w:rPr>
          <w:b/>
          <w:bCs/>
          <w:color w:val="auto"/>
        </w:rPr>
        <w:t>EXECUTIVE SUMMARY</w:t>
      </w:r>
      <w:bookmarkEnd w:id="0"/>
    </w:p>
    <w:p w14:paraId="56AF7BB4" w14:textId="77777777" w:rsidR="0063561A" w:rsidRPr="0063561A" w:rsidRDefault="0063561A" w:rsidP="0063561A"/>
    <w:p w14:paraId="7F22D6B1" w14:textId="2AE64C3D" w:rsidR="00C679A2" w:rsidRPr="00BB627E" w:rsidRDefault="002E7A6F">
      <w:pPr>
        <w:rPr>
          <w:rFonts w:ascii="Arial" w:hAnsi="Arial" w:cs="Arial"/>
          <w:sz w:val="24"/>
          <w:szCs w:val="24"/>
        </w:rPr>
      </w:pPr>
      <w:r w:rsidRPr="00BB627E">
        <w:rPr>
          <w:rFonts w:ascii="Arial" w:hAnsi="Arial" w:cs="Arial"/>
          <w:sz w:val="24"/>
          <w:szCs w:val="24"/>
        </w:rPr>
        <w:t>For a hotel to build and retain customer loyalty it is necessary and can make a difference in a competitive, diverse, and ever-changing market. In this report this topic it is analysed through few different subjects. One of the subjects analysed is hotel standards, star rating of the hotels, and how this can impact the customer decision of purchasing. How reputation management it is handled cand have a positive or negative impact over reputation or brand imagine of the hotel. Examples from hotel industry are provided to support these ideas, to see that companies have different ways to manage customer loyalty. In the end of this analyse a conclusion and realistic recommendations are offered.</w:t>
      </w:r>
    </w:p>
    <w:p w14:paraId="0A619E7E" w14:textId="5E0A0A62" w:rsidR="00C679A2" w:rsidRPr="00BB627E" w:rsidRDefault="00C679A2">
      <w:pPr>
        <w:rPr>
          <w:rFonts w:ascii="Arial" w:hAnsi="Arial" w:cs="Arial"/>
          <w:sz w:val="24"/>
          <w:szCs w:val="24"/>
        </w:rPr>
      </w:pPr>
    </w:p>
    <w:p w14:paraId="423D3DCC" w14:textId="4278A00A" w:rsidR="00C679A2" w:rsidRPr="00BB627E" w:rsidRDefault="00C679A2">
      <w:pPr>
        <w:rPr>
          <w:rFonts w:ascii="Arial" w:hAnsi="Arial" w:cs="Arial"/>
          <w:sz w:val="24"/>
          <w:szCs w:val="24"/>
        </w:rPr>
      </w:pPr>
    </w:p>
    <w:p w14:paraId="28A06CD0" w14:textId="2D7B1E7D" w:rsidR="00C679A2" w:rsidRPr="00BB627E" w:rsidRDefault="00C679A2">
      <w:pPr>
        <w:rPr>
          <w:rFonts w:ascii="Arial" w:hAnsi="Arial" w:cs="Arial"/>
          <w:sz w:val="24"/>
          <w:szCs w:val="24"/>
        </w:rPr>
      </w:pPr>
    </w:p>
    <w:p w14:paraId="674D5A5B" w14:textId="1D9030B3" w:rsidR="00C679A2" w:rsidRPr="00BB627E" w:rsidRDefault="00C679A2">
      <w:pPr>
        <w:rPr>
          <w:rFonts w:ascii="Arial" w:hAnsi="Arial" w:cs="Arial"/>
          <w:sz w:val="24"/>
          <w:szCs w:val="24"/>
        </w:rPr>
      </w:pPr>
    </w:p>
    <w:p w14:paraId="3FA8FC20" w14:textId="50DD1AD6" w:rsidR="00C679A2" w:rsidRPr="00BB627E" w:rsidRDefault="00C679A2">
      <w:pPr>
        <w:rPr>
          <w:rFonts w:ascii="Arial" w:hAnsi="Arial" w:cs="Arial"/>
          <w:sz w:val="24"/>
          <w:szCs w:val="24"/>
        </w:rPr>
      </w:pPr>
    </w:p>
    <w:p w14:paraId="4D5B5AF5" w14:textId="44BD5354" w:rsidR="00C679A2" w:rsidRPr="00BB627E" w:rsidRDefault="00C679A2">
      <w:pPr>
        <w:rPr>
          <w:rFonts w:ascii="Arial" w:hAnsi="Arial" w:cs="Arial"/>
          <w:sz w:val="24"/>
          <w:szCs w:val="24"/>
        </w:rPr>
      </w:pPr>
    </w:p>
    <w:p w14:paraId="2E328DB1" w14:textId="64728069" w:rsidR="00C679A2" w:rsidRPr="00BB627E" w:rsidRDefault="00C679A2">
      <w:pPr>
        <w:rPr>
          <w:rFonts w:ascii="Arial" w:hAnsi="Arial" w:cs="Arial"/>
          <w:sz w:val="24"/>
          <w:szCs w:val="24"/>
        </w:rPr>
      </w:pPr>
    </w:p>
    <w:p w14:paraId="17B5366E" w14:textId="1DF5DE39" w:rsidR="00C679A2" w:rsidRPr="00BB627E" w:rsidRDefault="00C679A2">
      <w:pPr>
        <w:rPr>
          <w:rFonts w:ascii="Arial" w:hAnsi="Arial" w:cs="Arial"/>
          <w:sz w:val="24"/>
          <w:szCs w:val="24"/>
        </w:rPr>
      </w:pPr>
    </w:p>
    <w:p w14:paraId="7C5AF663" w14:textId="48AB3152" w:rsidR="00C679A2" w:rsidRPr="00BB627E" w:rsidRDefault="00C679A2">
      <w:pPr>
        <w:rPr>
          <w:rFonts w:ascii="Arial" w:hAnsi="Arial" w:cs="Arial"/>
          <w:sz w:val="24"/>
          <w:szCs w:val="24"/>
        </w:rPr>
      </w:pPr>
    </w:p>
    <w:p w14:paraId="6A8FEC48" w14:textId="2E6869AA" w:rsidR="00C679A2" w:rsidRPr="00BB627E" w:rsidRDefault="00C679A2">
      <w:pPr>
        <w:rPr>
          <w:rFonts w:ascii="Arial" w:hAnsi="Arial" w:cs="Arial"/>
          <w:sz w:val="24"/>
          <w:szCs w:val="24"/>
        </w:rPr>
      </w:pPr>
    </w:p>
    <w:p w14:paraId="76AA5A9F" w14:textId="00638AFD" w:rsidR="00C679A2" w:rsidRPr="00BB627E" w:rsidRDefault="00C679A2">
      <w:pPr>
        <w:rPr>
          <w:rFonts w:ascii="Arial" w:hAnsi="Arial" w:cs="Arial"/>
          <w:sz w:val="24"/>
          <w:szCs w:val="24"/>
        </w:rPr>
      </w:pPr>
    </w:p>
    <w:p w14:paraId="05D7BDE4" w14:textId="409C8D3A" w:rsidR="00C679A2" w:rsidRPr="00BB627E" w:rsidRDefault="00C679A2">
      <w:pPr>
        <w:rPr>
          <w:rFonts w:ascii="Arial" w:hAnsi="Arial" w:cs="Arial"/>
          <w:sz w:val="24"/>
          <w:szCs w:val="24"/>
        </w:rPr>
      </w:pPr>
    </w:p>
    <w:p w14:paraId="50E2B12A" w14:textId="23B369B5" w:rsidR="00C679A2" w:rsidRPr="00BB627E" w:rsidRDefault="00C679A2">
      <w:pPr>
        <w:rPr>
          <w:rFonts w:ascii="Arial" w:hAnsi="Arial" w:cs="Arial"/>
          <w:sz w:val="24"/>
          <w:szCs w:val="24"/>
        </w:rPr>
      </w:pPr>
    </w:p>
    <w:p w14:paraId="34EB093D" w14:textId="37CE43C0" w:rsidR="00C679A2" w:rsidRPr="00BB627E" w:rsidRDefault="00C679A2">
      <w:pPr>
        <w:rPr>
          <w:rFonts w:ascii="Arial" w:hAnsi="Arial" w:cs="Arial"/>
          <w:sz w:val="24"/>
          <w:szCs w:val="24"/>
        </w:rPr>
      </w:pPr>
    </w:p>
    <w:p w14:paraId="7F09E760" w14:textId="39FE4AC8" w:rsidR="00C679A2" w:rsidRPr="00BB627E" w:rsidRDefault="00C679A2">
      <w:pPr>
        <w:rPr>
          <w:rFonts w:ascii="Arial" w:hAnsi="Arial" w:cs="Arial"/>
          <w:sz w:val="24"/>
          <w:szCs w:val="24"/>
        </w:rPr>
      </w:pPr>
    </w:p>
    <w:p w14:paraId="6B87ACB3" w14:textId="4EF94B42" w:rsidR="00C679A2" w:rsidRPr="00BB627E" w:rsidRDefault="00C679A2">
      <w:pPr>
        <w:rPr>
          <w:rFonts w:ascii="Arial" w:hAnsi="Arial" w:cs="Arial"/>
          <w:sz w:val="24"/>
          <w:szCs w:val="24"/>
        </w:rPr>
      </w:pPr>
    </w:p>
    <w:p w14:paraId="4CC9031C" w14:textId="568924BC" w:rsidR="00C679A2" w:rsidRPr="00BB627E" w:rsidRDefault="00C679A2">
      <w:pPr>
        <w:rPr>
          <w:rFonts w:ascii="Arial" w:hAnsi="Arial" w:cs="Arial"/>
          <w:sz w:val="24"/>
          <w:szCs w:val="24"/>
        </w:rPr>
      </w:pPr>
    </w:p>
    <w:p w14:paraId="665318C9" w14:textId="1CEAC4B8" w:rsidR="00C679A2" w:rsidRPr="00BB627E" w:rsidRDefault="00C679A2">
      <w:pPr>
        <w:rPr>
          <w:rFonts w:ascii="Arial" w:hAnsi="Arial" w:cs="Arial"/>
          <w:sz w:val="24"/>
          <w:szCs w:val="24"/>
        </w:rPr>
      </w:pPr>
    </w:p>
    <w:p w14:paraId="75897752" w14:textId="35B372A3" w:rsidR="00C679A2" w:rsidRPr="00BB627E" w:rsidRDefault="00C679A2">
      <w:pPr>
        <w:rPr>
          <w:rFonts w:ascii="Arial" w:hAnsi="Arial" w:cs="Arial"/>
          <w:sz w:val="24"/>
          <w:szCs w:val="24"/>
        </w:rPr>
      </w:pPr>
    </w:p>
    <w:p w14:paraId="404195C8" w14:textId="2F1BE6D5" w:rsidR="00C679A2" w:rsidRPr="00BB627E" w:rsidRDefault="00C679A2">
      <w:pPr>
        <w:rPr>
          <w:rFonts w:ascii="Arial" w:hAnsi="Arial" w:cs="Arial"/>
          <w:sz w:val="24"/>
          <w:szCs w:val="24"/>
        </w:rPr>
      </w:pPr>
    </w:p>
    <w:p w14:paraId="5C7356AA" w14:textId="4FD09711" w:rsidR="00C679A2" w:rsidRPr="00BB627E" w:rsidRDefault="00C679A2">
      <w:pPr>
        <w:rPr>
          <w:rFonts w:ascii="Arial" w:hAnsi="Arial" w:cs="Arial"/>
          <w:sz w:val="24"/>
          <w:szCs w:val="24"/>
        </w:rPr>
      </w:pPr>
    </w:p>
    <w:p w14:paraId="104042D1" w14:textId="0C500506" w:rsidR="00C679A2" w:rsidRPr="00BB627E" w:rsidRDefault="00C679A2">
      <w:pPr>
        <w:rPr>
          <w:rFonts w:ascii="Arial" w:hAnsi="Arial" w:cs="Arial"/>
          <w:sz w:val="24"/>
          <w:szCs w:val="24"/>
        </w:rPr>
      </w:pPr>
    </w:p>
    <w:p w14:paraId="74DD7A63" w14:textId="6FAD258B" w:rsidR="00C679A2" w:rsidRPr="00BB627E" w:rsidRDefault="00C679A2">
      <w:pPr>
        <w:rPr>
          <w:rFonts w:ascii="Arial" w:hAnsi="Arial" w:cs="Arial"/>
          <w:sz w:val="24"/>
          <w:szCs w:val="24"/>
        </w:rPr>
      </w:pPr>
    </w:p>
    <w:sdt>
      <w:sdtPr>
        <w:rPr>
          <w:rFonts w:asciiTheme="minorHAnsi" w:eastAsiaTheme="minorHAnsi" w:hAnsiTheme="minorHAnsi" w:cstheme="minorBidi"/>
          <w:color w:val="auto"/>
          <w:sz w:val="22"/>
          <w:szCs w:val="22"/>
          <w:lang w:val="en-GB"/>
        </w:rPr>
        <w:id w:val="-921185433"/>
        <w:docPartObj>
          <w:docPartGallery w:val="Table of Contents"/>
          <w:docPartUnique/>
        </w:docPartObj>
      </w:sdtPr>
      <w:sdtEndPr>
        <w:rPr>
          <w:b/>
          <w:bCs/>
          <w:noProof/>
        </w:rPr>
      </w:sdtEndPr>
      <w:sdtContent>
        <w:p w14:paraId="0C610081" w14:textId="002250B4" w:rsidR="005F398F" w:rsidRPr="0063561A" w:rsidRDefault="005F398F">
          <w:pPr>
            <w:pStyle w:val="TOCHeading"/>
            <w:rPr>
              <w:b/>
              <w:bCs/>
              <w:color w:val="auto"/>
            </w:rPr>
          </w:pPr>
          <w:r w:rsidRPr="0063561A">
            <w:rPr>
              <w:b/>
              <w:bCs/>
              <w:color w:val="auto"/>
            </w:rPr>
            <w:t>Contents</w:t>
          </w:r>
        </w:p>
        <w:p w14:paraId="3D0E54D3" w14:textId="17C9DCE8" w:rsidR="005F398F" w:rsidRDefault="005F398F">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128647941" w:history="1">
            <w:r w:rsidRPr="002870DE">
              <w:rPr>
                <w:rStyle w:val="Hyperlink"/>
                <w:noProof/>
              </w:rPr>
              <w:t>EXECUTIVE SUMMARY</w:t>
            </w:r>
            <w:r>
              <w:rPr>
                <w:noProof/>
                <w:webHidden/>
              </w:rPr>
              <w:tab/>
            </w:r>
            <w:r>
              <w:rPr>
                <w:noProof/>
                <w:webHidden/>
              </w:rPr>
              <w:fldChar w:fldCharType="begin"/>
            </w:r>
            <w:r>
              <w:rPr>
                <w:noProof/>
                <w:webHidden/>
              </w:rPr>
              <w:instrText xml:space="preserve"> PAGEREF _Toc128647941 \h </w:instrText>
            </w:r>
            <w:r>
              <w:rPr>
                <w:noProof/>
                <w:webHidden/>
              </w:rPr>
            </w:r>
            <w:r>
              <w:rPr>
                <w:noProof/>
                <w:webHidden/>
              </w:rPr>
              <w:fldChar w:fldCharType="separate"/>
            </w:r>
            <w:r w:rsidR="004306DF">
              <w:rPr>
                <w:noProof/>
                <w:webHidden/>
              </w:rPr>
              <w:t>1</w:t>
            </w:r>
            <w:r>
              <w:rPr>
                <w:noProof/>
                <w:webHidden/>
              </w:rPr>
              <w:fldChar w:fldCharType="end"/>
            </w:r>
          </w:hyperlink>
        </w:p>
        <w:p w14:paraId="69D8E5DC" w14:textId="63DB8E87" w:rsidR="005F398F" w:rsidRDefault="00000000">
          <w:pPr>
            <w:pStyle w:val="TOC1"/>
            <w:tabs>
              <w:tab w:val="right" w:leader="dot" w:pos="9016"/>
            </w:tabs>
            <w:rPr>
              <w:rFonts w:cstheme="minorBidi"/>
              <w:noProof/>
              <w:lang w:val="en-GB" w:eastAsia="en-GB"/>
            </w:rPr>
          </w:pPr>
          <w:hyperlink w:anchor="_Toc128647942" w:history="1">
            <w:r w:rsidR="005F398F" w:rsidRPr="002870DE">
              <w:rPr>
                <w:rStyle w:val="Hyperlink"/>
                <w:noProof/>
              </w:rPr>
              <w:t>INTRODUCTION</w:t>
            </w:r>
            <w:r w:rsidR="005F398F">
              <w:rPr>
                <w:noProof/>
                <w:webHidden/>
              </w:rPr>
              <w:tab/>
            </w:r>
            <w:r w:rsidR="005F398F">
              <w:rPr>
                <w:noProof/>
                <w:webHidden/>
              </w:rPr>
              <w:fldChar w:fldCharType="begin"/>
            </w:r>
            <w:r w:rsidR="005F398F">
              <w:rPr>
                <w:noProof/>
                <w:webHidden/>
              </w:rPr>
              <w:instrText xml:space="preserve"> PAGEREF _Toc128647942 \h </w:instrText>
            </w:r>
            <w:r w:rsidR="005F398F">
              <w:rPr>
                <w:noProof/>
                <w:webHidden/>
              </w:rPr>
            </w:r>
            <w:r w:rsidR="005F398F">
              <w:rPr>
                <w:noProof/>
                <w:webHidden/>
              </w:rPr>
              <w:fldChar w:fldCharType="separate"/>
            </w:r>
            <w:r w:rsidR="004306DF">
              <w:rPr>
                <w:noProof/>
                <w:webHidden/>
              </w:rPr>
              <w:t>3</w:t>
            </w:r>
            <w:r w:rsidR="005F398F">
              <w:rPr>
                <w:noProof/>
                <w:webHidden/>
              </w:rPr>
              <w:fldChar w:fldCharType="end"/>
            </w:r>
          </w:hyperlink>
        </w:p>
        <w:p w14:paraId="40F72681" w14:textId="55B8D458" w:rsidR="005F398F" w:rsidRDefault="00000000">
          <w:pPr>
            <w:pStyle w:val="TOC1"/>
            <w:tabs>
              <w:tab w:val="right" w:leader="dot" w:pos="9016"/>
            </w:tabs>
            <w:rPr>
              <w:rFonts w:cstheme="minorBidi"/>
              <w:noProof/>
              <w:lang w:val="en-GB" w:eastAsia="en-GB"/>
            </w:rPr>
          </w:pPr>
          <w:hyperlink w:anchor="_Toc128647943" w:history="1">
            <w:r w:rsidR="005F398F" w:rsidRPr="002870DE">
              <w:rPr>
                <w:rStyle w:val="Hyperlink"/>
                <w:noProof/>
              </w:rPr>
              <w:t>MAIN TOPICS</w:t>
            </w:r>
            <w:r w:rsidR="005F398F">
              <w:rPr>
                <w:noProof/>
                <w:webHidden/>
              </w:rPr>
              <w:tab/>
            </w:r>
            <w:r w:rsidR="005F398F">
              <w:rPr>
                <w:noProof/>
                <w:webHidden/>
              </w:rPr>
              <w:fldChar w:fldCharType="begin"/>
            </w:r>
            <w:r w:rsidR="005F398F">
              <w:rPr>
                <w:noProof/>
                <w:webHidden/>
              </w:rPr>
              <w:instrText xml:space="preserve"> PAGEREF _Toc128647943 \h </w:instrText>
            </w:r>
            <w:r w:rsidR="005F398F">
              <w:rPr>
                <w:noProof/>
                <w:webHidden/>
              </w:rPr>
            </w:r>
            <w:r w:rsidR="005F398F">
              <w:rPr>
                <w:noProof/>
                <w:webHidden/>
              </w:rPr>
              <w:fldChar w:fldCharType="separate"/>
            </w:r>
            <w:r w:rsidR="004306DF">
              <w:rPr>
                <w:noProof/>
                <w:webHidden/>
              </w:rPr>
              <w:t>3</w:t>
            </w:r>
            <w:r w:rsidR="005F398F">
              <w:rPr>
                <w:noProof/>
                <w:webHidden/>
              </w:rPr>
              <w:fldChar w:fldCharType="end"/>
            </w:r>
          </w:hyperlink>
        </w:p>
        <w:p w14:paraId="648CE6D2" w14:textId="3F65D233" w:rsidR="005F398F" w:rsidRDefault="00000000">
          <w:pPr>
            <w:pStyle w:val="TOC2"/>
            <w:tabs>
              <w:tab w:val="right" w:leader="dot" w:pos="9016"/>
            </w:tabs>
            <w:rPr>
              <w:rFonts w:cstheme="minorBidi"/>
              <w:noProof/>
              <w:lang w:val="en-GB" w:eastAsia="en-GB"/>
            </w:rPr>
          </w:pPr>
          <w:hyperlink w:anchor="_Toc128647944" w:history="1">
            <w:r w:rsidR="005F398F" w:rsidRPr="002870DE">
              <w:rPr>
                <w:rStyle w:val="Hyperlink"/>
                <w:noProof/>
              </w:rPr>
              <w:t>Hotel Standards</w:t>
            </w:r>
            <w:r w:rsidR="005F398F">
              <w:rPr>
                <w:noProof/>
                <w:webHidden/>
              </w:rPr>
              <w:tab/>
            </w:r>
            <w:r w:rsidR="005F398F">
              <w:rPr>
                <w:noProof/>
                <w:webHidden/>
              </w:rPr>
              <w:fldChar w:fldCharType="begin"/>
            </w:r>
            <w:r w:rsidR="005F398F">
              <w:rPr>
                <w:noProof/>
                <w:webHidden/>
              </w:rPr>
              <w:instrText xml:space="preserve"> PAGEREF _Toc128647944 \h </w:instrText>
            </w:r>
            <w:r w:rsidR="005F398F">
              <w:rPr>
                <w:noProof/>
                <w:webHidden/>
              </w:rPr>
            </w:r>
            <w:r w:rsidR="005F398F">
              <w:rPr>
                <w:noProof/>
                <w:webHidden/>
              </w:rPr>
              <w:fldChar w:fldCharType="separate"/>
            </w:r>
            <w:r w:rsidR="004306DF">
              <w:rPr>
                <w:noProof/>
                <w:webHidden/>
              </w:rPr>
              <w:t>3</w:t>
            </w:r>
            <w:r w:rsidR="005F398F">
              <w:rPr>
                <w:noProof/>
                <w:webHidden/>
              </w:rPr>
              <w:fldChar w:fldCharType="end"/>
            </w:r>
          </w:hyperlink>
        </w:p>
        <w:p w14:paraId="0C7FFCD4" w14:textId="1CC994FF" w:rsidR="005F398F" w:rsidRDefault="00000000">
          <w:pPr>
            <w:pStyle w:val="TOC2"/>
            <w:tabs>
              <w:tab w:val="right" w:leader="dot" w:pos="9016"/>
            </w:tabs>
            <w:rPr>
              <w:rFonts w:cstheme="minorBidi"/>
              <w:noProof/>
              <w:lang w:val="en-GB" w:eastAsia="en-GB"/>
            </w:rPr>
          </w:pPr>
          <w:hyperlink w:anchor="_Toc128647945" w:history="1">
            <w:r w:rsidR="005F398F" w:rsidRPr="002870DE">
              <w:rPr>
                <w:rStyle w:val="Hyperlink"/>
                <w:noProof/>
              </w:rPr>
              <w:t>Reputation Management</w:t>
            </w:r>
            <w:r w:rsidR="005F398F">
              <w:rPr>
                <w:noProof/>
                <w:webHidden/>
              </w:rPr>
              <w:tab/>
            </w:r>
            <w:r w:rsidR="005F398F">
              <w:rPr>
                <w:noProof/>
                <w:webHidden/>
              </w:rPr>
              <w:fldChar w:fldCharType="begin"/>
            </w:r>
            <w:r w:rsidR="005F398F">
              <w:rPr>
                <w:noProof/>
                <w:webHidden/>
              </w:rPr>
              <w:instrText xml:space="preserve"> PAGEREF _Toc128647945 \h </w:instrText>
            </w:r>
            <w:r w:rsidR="005F398F">
              <w:rPr>
                <w:noProof/>
                <w:webHidden/>
              </w:rPr>
            </w:r>
            <w:r w:rsidR="005F398F">
              <w:rPr>
                <w:noProof/>
                <w:webHidden/>
              </w:rPr>
              <w:fldChar w:fldCharType="separate"/>
            </w:r>
            <w:r w:rsidR="004306DF">
              <w:rPr>
                <w:noProof/>
                <w:webHidden/>
              </w:rPr>
              <w:t>4</w:t>
            </w:r>
            <w:r w:rsidR="005F398F">
              <w:rPr>
                <w:noProof/>
                <w:webHidden/>
              </w:rPr>
              <w:fldChar w:fldCharType="end"/>
            </w:r>
          </w:hyperlink>
        </w:p>
        <w:p w14:paraId="25131221" w14:textId="65790D53" w:rsidR="005F398F" w:rsidRDefault="00000000">
          <w:pPr>
            <w:pStyle w:val="TOC2"/>
            <w:tabs>
              <w:tab w:val="right" w:leader="dot" w:pos="9016"/>
            </w:tabs>
            <w:rPr>
              <w:rFonts w:cstheme="minorBidi"/>
              <w:noProof/>
              <w:lang w:val="en-GB" w:eastAsia="en-GB"/>
            </w:rPr>
          </w:pPr>
          <w:hyperlink w:anchor="_Toc128647946" w:history="1">
            <w:r w:rsidR="005F398F" w:rsidRPr="002870DE">
              <w:rPr>
                <w:rStyle w:val="Hyperlink"/>
                <w:noProof/>
              </w:rPr>
              <w:t>Customer Loyalty</w:t>
            </w:r>
            <w:r w:rsidR="005F398F">
              <w:rPr>
                <w:noProof/>
                <w:webHidden/>
              </w:rPr>
              <w:tab/>
            </w:r>
            <w:r w:rsidR="005F398F">
              <w:rPr>
                <w:noProof/>
                <w:webHidden/>
              </w:rPr>
              <w:fldChar w:fldCharType="begin"/>
            </w:r>
            <w:r w:rsidR="005F398F">
              <w:rPr>
                <w:noProof/>
                <w:webHidden/>
              </w:rPr>
              <w:instrText xml:space="preserve"> PAGEREF _Toc128647946 \h </w:instrText>
            </w:r>
            <w:r w:rsidR="005F398F">
              <w:rPr>
                <w:noProof/>
                <w:webHidden/>
              </w:rPr>
            </w:r>
            <w:r w:rsidR="005F398F">
              <w:rPr>
                <w:noProof/>
                <w:webHidden/>
              </w:rPr>
              <w:fldChar w:fldCharType="separate"/>
            </w:r>
            <w:r w:rsidR="004306DF">
              <w:rPr>
                <w:noProof/>
                <w:webHidden/>
              </w:rPr>
              <w:t>7</w:t>
            </w:r>
            <w:r w:rsidR="005F398F">
              <w:rPr>
                <w:noProof/>
                <w:webHidden/>
              </w:rPr>
              <w:fldChar w:fldCharType="end"/>
            </w:r>
          </w:hyperlink>
        </w:p>
        <w:p w14:paraId="67AB4FE8" w14:textId="739D07C5" w:rsidR="005F398F" w:rsidRDefault="00000000">
          <w:pPr>
            <w:pStyle w:val="TOC1"/>
            <w:tabs>
              <w:tab w:val="right" w:leader="dot" w:pos="9016"/>
            </w:tabs>
            <w:rPr>
              <w:rFonts w:cstheme="minorBidi"/>
              <w:noProof/>
              <w:lang w:val="en-GB" w:eastAsia="en-GB"/>
            </w:rPr>
          </w:pPr>
          <w:hyperlink w:anchor="_Toc128647947" w:history="1">
            <w:r w:rsidR="005F398F" w:rsidRPr="002870DE">
              <w:rPr>
                <w:rStyle w:val="Hyperlink"/>
                <w:noProof/>
              </w:rPr>
              <w:t>CONCLUSION</w:t>
            </w:r>
            <w:r w:rsidR="005F398F">
              <w:rPr>
                <w:noProof/>
                <w:webHidden/>
              </w:rPr>
              <w:tab/>
            </w:r>
            <w:r w:rsidR="005F398F">
              <w:rPr>
                <w:noProof/>
                <w:webHidden/>
              </w:rPr>
              <w:fldChar w:fldCharType="begin"/>
            </w:r>
            <w:r w:rsidR="005F398F">
              <w:rPr>
                <w:noProof/>
                <w:webHidden/>
              </w:rPr>
              <w:instrText xml:space="preserve"> PAGEREF _Toc128647947 \h </w:instrText>
            </w:r>
            <w:r w:rsidR="005F398F">
              <w:rPr>
                <w:noProof/>
                <w:webHidden/>
              </w:rPr>
            </w:r>
            <w:r w:rsidR="005F398F">
              <w:rPr>
                <w:noProof/>
                <w:webHidden/>
              </w:rPr>
              <w:fldChar w:fldCharType="separate"/>
            </w:r>
            <w:r w:rsidR="004306DF">
              <w:rPr>
                <w:noProof/>
                <w:webHidden/>
              </w:rPr>
              <w:t>8</w:t>
            </w:r>
            <w:r w:rsidR="005F398F">
              <w:rPr>
                <w:noProof/>
                <w:webHidden/>
              </w:rPr>
              <w:fldChar w:fldCharType="end"/>
            </w:r>
          </w:hyperlink>
        </w:p>
        <w:p w14:paraId="322561E8" w14:textId="32695A03" w:rsidR="005F398F" w:rsidRDefault="00000000">
          <w:pPr>
            <w:pStyle w:val="TOC1"/>
            <w:tabs>
              <w:tab w:val="right" w:leader="dot" w:pos="9016"/>
            </w:tabs>
            <w:rPr>
              <w:rFonts w:cstheme="minorBidi"/>
              <w:noProof/>
              <w:lang w:val="en-GB" w:eastAsia="en-GB"/>
            </w:rPr>
          </w:pPr>
          <w:hyperlink w:anchor="_Toc128647948" w:history="1">
            <w:r w:rsidR="005F398F" w:rsidRPr="002870DE">
              <w:rPr>
                <w:rStyle w:val="Hyperlink"/>
                <w:noProof/>
              </w:rPr>
              <w:t>RECOMMENDATIONS</w:t>
            </w:r>
            <w:r w:rsidR="005F398F">
              <w:rPr>
                <w:noProof/>
                <w:webHidden/>
              </w:rPr>
              <w:tab/>
            </w:r>
            <w:r w:rsidR="005F398F">
              <w:rPr>
                <w:noProof/>
                <w:webHidden/>
              </w:rPr>
              <w:fldChar w:fldCharType="begin"/>
            </w:r>
            <w:r w:rsidR="005F398F">
              <w:rPr>
                <w:noProof/>
                <w:webHidden/>
              </w:rPr>
              <w:instrText xml:space="preserve"> PAGEREF _Toc128647948 \h </w:instrText>
            </w:r>
            <w:r w:rsidR="005F398F">
              <w:rPr>
                <w:noProof/>
                <w:webHidden/>
              </w:rPr>
            </w:r>
            <w:r w:rsidR="005F398F">
              <w:rPr>
                <w:noProof/>
                <w:webHidden/>
              </w:rPr>
              <w:fldChar w:fldCharType="separate"/>
            </w:r>
            <w:r w:rsidR="004306DF">
              <w:rPr>
                <w:noProof/>
                <w:webHidden/>
              </w:rPr>
              <w:t>8</w:t>
            </w:r>
            <w:r w:rsidR="005F398F">
              <w:rPr>
                <w:noProof/>
                <w:webHidden/>
              </w:rPr>
              <w:fldChar w:fldCharType="end"/>
            </w:r>
          </w:hyperlink>
        </w:p>
        <w:p w14:paraId="5F29C6F7" w14:textId="665211DA" w:rsidR="005F398F" w:rsidRDefault="00000000">
          <w:pPr>
            <w:pStyle w:val="TOC1"/>
            <w:tabs>
              <w:tab w:val="right" w:leader="dot" w:pos="9016"/>
            </w:tabs>
            <w:rPr>
              <w:rFonts w:cstheme="minorBidi"/>
              <w:noProof/>
              <w:lang w:val="en-GB" w:eastAsia="en-GB"/>
            </w:rPr>
          </w:pPr>
          <w:hyperlink w:anchor="_Toc128647949" w:history="1">
            <w:r w:rsidR="005F398F" w:rsidRPr="002870DE">
              <w:rPr>
                <w:rStyle w:val="Hyperlink"/>
                <w:noProof/>
              </w:rPr>
              <w:t>REFERENCE LIST</w:t>
            </w:r>
            <w:r w:rsidR="005F398F">
              <w:rPr>
                <w:noProof/>
                <w:webHidden/>
              </w:rPr>
              <w:tab/>
            </w:r>
            <w:r w:rsidR="005F398F">
              <w:rPr>
                <w:noProof/>
                <w:webHidden/>
              </w:rPr>
              <w:fldChar w:fldCharType="begin"/>
            </w:r>
            <w:r w:rsidR="005F398F">
              <w:rPr>
                <w:noProof/>
                <w:webHidden/>
              </w:rPr>
              <w:instrText xml:space="preserve"> PAGEREF _Toc128647949 \h </w:instrText>
            </w:r>
            <w:r w:rsidR="005F398F">
              <w:rPr>
                <w:noProof/>
                <w:webHidden/>
              </w:rPr>
            </w:r>
            <w:r w:rsidR="005F398F">
              <w:rPr>
                <w:noProof/>
                <w:webHidden/>
              </w:rPr>
              <w:fldChar w:fldCharType="separate"/>
            </w:r>
            <w:r w:rsidR="004306DF">
              <w:rPr>
                <w:noProof/>
                <w:webHidden/>
              </w:rPr>
              <w:t>9</w:t>
            </w:r>
            <w:r w:rsidR="005F398F">
              <w:rPr>
                <w:noProof/>
                <w:webHidden/>
              </w:rPr>
              <w:fldChar w:fldCharType="end"/>
            </w:r>
          </w:hyperlink>
        </w:p>
        <w:p w14:paraId="005CFAEE" w14:textId="5F748D4E" w:rsidR="005F398F" w:rsidRDefault="005F398F">
          <w:r>
            <w:rPr>
              <w:b/>
              <w:bCs/>
              <w:noProof/>
            </w:rPr>
            <w:fldChar w:fldCharType="end"/>
          </w:r>
        </w:p>
      </w:sdtContent>
    </w:sdt>
    <w:p w14:paraId="60862FD1" w14:textId="16E55B8A" w:rsidR="00C679A2" w:rsidRPr="00BB627E" w:rsidRDefault="00C679A2">
      <w:pPr>
        <w:rPr>
          <w:rFonts w:ascii="Arial" w:hAnsi="Arial" w:cs="Arial"/>
          <w:sz w:val="24"/>
          <w:szCs w:val="24"/>
        </w:rPr>
      </w:pPr>
    </w:p>
    <w:p w14:paraId="77F58536" w14:textId="21045EC8" w:rsidR="00C679A2" w:rsidRPr="00BB627E" w:rsidRDefault="00C679A2">
      <w:pPr>
        <w:rPr>
          <w:rFonts w:ascii="Arial" w:hAnsi="Arial" w:cs="Arial"/>
          <w:sz w:val="24"/>
          <w:szCs w:val="24"/>
        </w:rPr>
      </w:pPr>
    </w:p>
    <w:p w14:paraId="3FB4E35E" w14:textId="19835648" w:rsidR="00C679A2" w:rsidRPr="00BB627E" w:rsidRDefault="00C679A2">
      <w:pPr>
        <w:rPr>
          <w:rFonts w:ascii="Arial" w:hAnsi="Arial" w:cs="Arial"/>
          <w:sz w:val="24"/>
          <w:szCs w:val="24"/>
        </w:rPr>
      </w:pPr>
    </w:p>
    <w:p w14:paraId="5E91C66C" w14:textId="1975F4E7" w:rsidR="00C679A2" w:rsidRPr="00BB627E" w:rsidRDefault="00C679A2">
      <w:pPr>
        <w:rPr>
          <w:rFonts w:ascii="Arial" w:hAnsi="Arial" w:cs="Arial"/>
          <w:sz w:val="24"/>
          <w:szCs w:val="24"/>
        </w:rPr>
      </w:pPr>
    </w:p>
    <w:p w14:paraId="5D410953" w14:textId="6887D4B6" w:rsidR="00C679A2" w:rsidRPr="00BB627E" w:rsidRDefault="00C679A2">
      <w:pPr>
        <w:rPr>
          <w:rFonts w:ascii="Arial" w:hAnsi="Arial" w:cs="Arial"/>
          <w:sz w:val="24"/>
          <w:szCs w:val="24"/>
        </w:rPr>
      </w:pPr>
    </w:p>
    <w:p w14:paraId="3DF82C46" w14:textId="74C75151" w:rsidR="00C679A2" w:rsidRPr="00BB627E" w:rsidRDefault="00C679A2">
      <w:pPr>
        <w:rPr>
          <w:rFonts w:ascii="Arial" w:hAnsi="Arial" w:cs="Arial"/>
          <w:sz w:val="24"/>
          <w:szCs w:val="24"/>
        </w:rPr>
      </w:pPr>
    </w:p>
    <w:p w14:paraId="1D87931A" w14:textId="75231DE4" w:rsidR="00C679A2" w:rsidRPr="00BB627E" w:rsidRDefault="00C679A2">
      <w:pPr>
        <w:rPr>
          <w:rFonts w:ascii="Arial" w:hAnsi="Arial" w:cs="Arial"/>
          <w:sz w:val="24"/>
          <w:szCs w:val="24"/>
        </w:rPr>
      </w:pPr>
    </w:p>
    <w:p w14:paraId="5F3E9EAD" w14:textId="005A2D97" w:rsidR="00C679A2" w:rsidRPr="00BB627E" w:rsidRDefault="00C679A2">
      <w:pPr>
        <w:rPr>
          <w:rFonts w:ascii="Arial" w:hAnsi="Arial" w:cs="Arial"/>
          <w:sz w:val="24"/>
          <w:szCs w:val="24"/>
        </w:rPr>
      </w:pPr>
    </w:p>
    <w:p w14:paraId="1E93AC0F" w14:textId="223C89C1" w:rsidR="00C679A2" w:rsidRPr="00BB627E" w:rsidRDefault="00C679A2">
      <w:pPr>
        <w:rPr>
          <w:rFonts w:ascii="Arial" w:hAnsi="Arial" w:cs="Arial"/>
          <w:sz w:val="24"/>
          <w:szCs w:val="24"/>
        </w:rPr>
      </w:pPr>
    </w:p>
    <w:p w14:paraId="077D6BDC" w14:textId="719F99FB" w:rsidR="00C679A2" w:rsidRPr="00BB627E" w:rsidRDefault="00C679A2">
      <w:pPr>
        <w:rPr>
          <w:rFonts w:ascii="Arial" w:hAnsi="Arial" w:cs="Arial"/>
          <w:sz w:val="24"/>
          <w:szCs w:val="24"/>
        </w:rPr>
      </w:pPr>
    </w:p>
    <w:p w14:paraId="12E321D4" w14:textId="2E958E5E" w:rsidR="00C679A2" w:rsidRPr="00BB627E" w:rsidRDefault="00C679A2">
      <w:pPr>
        <w:rPr>
          <w:rFonts w:ascii="Arial" w:hAnsi="Arial" w:cs="Arial"/>
          <w:sz w:val="24"/>
          <w:szCs w:val="24"/>
        </w:rPr>
      </w:pPr>
    </w:p>
    <w:p w14:paraId="3A838982" w14:textId="633F2680" w:rsidR="00C679A2" w:rsidRPr="00BB627E" w:rsidRDefault="00C679A2">
      <w:pPr>
        <w:rPr>
          <w:rFonts w:ascii="Arial" w:hAnsi="Arial" w:cs="Arial"/>
          <w:sz w:val="24"/>
          <w:szCs w:val="24"/>
        </w:rPr>
      </w:pPr>
    </w:p>
    <w:p w14:paraId="08B4FA62" w14:textId="21F63B13" w:rsidR="00C679A2" w:rsidRPr="00BB627E" w:rsidRDefault="00C679A2">
      <w:pPr>
        <w:rPr>
          <w:rFonts w:ascii="Arial" w:hAnsi="Arial" w:cs="Arial"/>
          <w:sz w:val="24"/>
          <w:szCs w:val="24"/>
        </w:rPr>
      </w:pPr>
    </w:p>
    <w:p w14:paraId="7E450797" w14:textId="394114D5" w:rsidR="00C679A2" w:rsidRPr="00BB627E" w:rsidRDefault="00C679A2">
      <w:pPr>
        <w:rPr>
          <w:rFonts w:ascii="Arial" w:hAnsi="Arial" w:cs="Arial"/>
          <w:sz w:val="24"/>
          <w:szCs w:val="24"/>
        </w:rPr>
      </w:pPr>
    </w:p>
    <w:p w14:paraId="10C8F54A" w14:textId="0876DD6C" w:rsidR="00C679A2" w:rsidRPr="00BB627E" w:rsidRDefault="00C679A2">
      <w:pPr>
        <w:rPr>
          <w:rFonts w:ascii="Arial" w:hAnsi="Arial" w:cs="Arial"/>
          <w:sz w:val="24"/>
          <w:szCs w:val="24"/>
        </w:rPr>
      </w:pPr>
    </w:p>
    <w:p w14:paraId="53191AED" w14:textId="052AD3C3" w:rsidR="00C679A2" w:rsidRPr="00BB627E" w:rsidRDefault="00C679A2">
      <w:pPr>
        <w:rPr>
          <w:rFonts w:ascii="Arial" w:hAnsi="Arial" w:cs="Arial"/>
          <w:sz w:val="24"/>
          <w:szCs w:val="24"/>
        </w:rPr>
      </w:pPr>
    </w:p>
    <w:p w14:paraId="570A9543" w14:textId="4C0D18BC" w:rsidR="00C679A2" w:rsidRPr="00BB627E" w:rsidRDefault="00C679A2">
      <w:pPr>
        <w:rPr>
          <w:rFonts w:ascii="Arial" w:hAnsi="Arial" w:cs="Arial"/>
          <w:sz w:val="24"/>
          <w:szCs w:val="24"/>
        </w:rPr>
      </w:pPr>
    </w:p>
    <w:p w14:paraId="2D7AC5A1" w14:textId="59FC8974" w:rsidR="00C679A2" w:rsidRPr="00BB627E" w:rsidRDefault="00C679A2">
      <w:pPr>
        <w:rPr>
          <w:rFonts w:ascii="Arial" w:hAnsi="Arial" w:cs="Arial"/>
          <w:sz w:val="24"/>
          <w:szCs w:val="24"/>
        </w:rPr>
      </w:pPr>
    </w:p>
    <w:p w14:paraId="48320A6C" w14:textId="42C69E8F" w:rsidR="00C679A2" w:rsidRPr="00BB627E" w:rsidRDefault="00C679A2">
      <w:pPr>
        <w:rPr>
          <w:rFonts w:ascii="Arial" w:hAnsi="Arial" w:cs="Arial"/>
          <w:sz w:val="24"/>
          <w:szCs w:val="24"/>
        </w:rPr>
      </w:pPr>
    </w:p>
    <w:p w14:paraId="49E06F35" w14:textId="5A68EF29" w:rsidR="000101C0" w:rsidRDefault="000101C0" w:rsidP="005F398F">
      <w:pPr>
        <w:pStyle w:val="Heading1"/>
        <w:rPr>
          <w:rFonts w:ascii="Arial" w:hAnsi="Arial" w:cs="Arial"/>
          <w:b/>
          <w:bCs/>
          <w:color w:val="auto"/>
          <w:sz w:val="24"/>
          <w:szCs w:val="24"/>
        </w:rPr>
      </w:pPr>
      <w:bookmarkStart w:id="1" w:name="_Toc128647942"/>
      <w:r w:rsidRPr="00E51300">
        <w:rPr>
          <w:rFonts w:ascii="Arial" w:hAnsi="Arial" w:cs="Arial"/>
          <w:b/>
          <w:bCs/>
          <w:color w:val="auto"/>
          <w:sz w:val="24"/>
          <w:szCs w:val="24"/>
        </w:rPr>
        <w:lastRenderedPageBreak/>
        <w:t>INTRODUCTION</w:t>
      </w:r>
      <w:bookmarkEnd w:id="1"/>
    </w:p>
    <w:p w14:paraId="06ABDC14" w14:textId="77777777" w:rsidR="00B264E3" w:rsidRPr="00B264E3" w:rsidRDefault="00B264E3" w:rsidP="00B264E3"/>
    <w:p w14:paraId="068B1521" w14:textId="5CFEB99E" w:rsidR="00A829EB" w:rsidRDefault="00A829EB" w:rsidP="00B264E3">
      <w:pPr>
        <w:rPr>
          <w:rFonts w:ascii="Arial" w:hAnsi="Arial" w:cs="Arial"/>
          <w:sz w:val="24"/>
          <w:szCs w:val="24"/>
        </w:rPr>
      </w:pPr>
      <w:r w:rsidRPr="00A829EB">
        <w:rPr>
          <w:rFonts w:ascii="Arial" w:hAnsi="Arial" w:cs="Arial"/>
          <w:sz w:val="24"/>
          <w:szCs w:val="24"/>
        </w:rPr>
        <w:t xml:space="preserve">This report </w:t>
      </w:r>
      <w:r w:rsidRPr="00A829EB">
        <w:rPr>
          <w:rFonts w:ascii="Arial" w:hAnsi="Arial" w:cs="Arial"/>
          <w:sz w:val="24"/>
          <w:szCs w:val="24"/>
        </w:rPr>
        <w:t>analyses</w:t>
      </w:r>
      <w:r w:rsidRPr="00A829EB">
        <w:rPr>
          <w:rFonts w:ascii="Arial" w:hAnsi="Arial" w:cs="Arial"/>
          <w:sz w:val="24"/>
          <w:szCs w:val="24"/>
        </w:rPr>
        <w:t xml:space="preserve"> hospitality depending on the hotel standard, reputation management and customer loyalty and their impact on customer and different choices he can make. According to the number of stars that a hotel has, the client can get an idea of the facilities it offers, the evaluations based on specific criteria being offered by the establishment that offers stars. The customer can also express his opinion about the products or services of a hotel using online platforms, such as TripAdvisor, and the way companies handle reputation management can affect the perception of the brand. most hotels offer loyalty programs to make customers to return and why not, to attract new ones by offering them benefits, exclusive rates, free wi-fi and much more.</w:t>
      </w:r>
      <w:bookmarkStart w:id="2" w:name="_Toc128647943"/>
    </w:p>
    <w:p w14:paraId="3323D0EB" w14:textId="77777777" w:rsidR="00B264E3" w:rsidRPr="00B264E3" w:rsidRDefault="00B264E3" w:rsidP="00B264E3">
      <w:pPr>
        <w:rPr>
          <w:rFonts w:ascii="Arial" w:hAnsi="Arial" w:cs="Arial"/>
          <w:sz w:val="24"/>
          <w:szCs w:val="24"/>
        </w:rPr>
      </w:pPr>
    </w:p>
    <w:p w14:paraId="5786A640" w14:textId="0A269920" w:rsidR="00C679A2" w:rsidRDefault="00C679A2" w:rsidP="005F398F">
      <w:pPr>
        <w:pStyle w:val="Heading1"/>
        <w:rPr>
          <w:rFonts w:ascii="Arial" w:hAnsi="Arial" w:cs="Arial"/>
          <w:b/>
          <w:bCs/>
          <w:color w:val="auto"/>
          <w:sz w:val="24"/>
          <w:szCs w:val="24"/>
        </w:rPr>
      </w:pPr>
      <w:r w:rsidRPr="00E51300">
        <w:rPr>
          <w:rFonts w:ascii="Arial" w:hAnsi="Arial" w:cs="Arial"/>
          <w:b/>
          <w:bCs/>
          <w:color w:val="auto"/>
          <w:sz w:val="24"/>
          <w:szCs w:val="24"/>
        </w:rPr>
        <w:t>M</w:t>
      </w:r>
      <w:r w:rsidR="000101C0" w:rsidRPr="00E51300">
        <w:rPr>
          <w:rFonts w:ascii="Arial" w:hAnsi="Arial" w:cs="Arial"/>
          <w:b/>
          <w:bCs/>
          <w:color w:val="auto"/>
          <w:sz w:val="24"/>
          <w:szCs w:val="24"/>
        </w:rPr>
        <w:t>AIN TOPICS</w:t>
      </w:r>
      <w:bookmarkEnd w:id="2"/>
    </w:p>
    <w:p w14:paraId="05CD1A66" w14:textId="77777777" w:rsidR="00B264E3" w:rsidRPr="00B264E3" w:rsidRDefault="00B264E3" w:rsidP="00B264E3"/>
    <w:p w14:paraId="06969F2B" w14:textId="287A7041" w:rsidR="00C679A2" w:rsidRDefault="00C679A2" w:rsidP="005F398F">
      <w:pPr>
        <w:pStyle w:val="Heading2"/>
        <w:rPr>
          <w:rFonts w:ascii="Arial" w:hAnsi="Arial" w:cs="Arial"/>
          <w:b/>
          <w:bCs/>
          <w:color w:val="auto"/>
          <w:sz w:val="24"/>
          <w:szCs w:val="24"/>
        </w:rPr>
      </w:pPr>
      <w:bookmarkStart w:id="3" w:name="_Toc128647944"/>
      <w:r w:rsidRPr="00E51300">
        <w:rPr>
          <w:rFonts w:ascii="Arial" w:hAnsi="Arial" w:cs="Arial"/>
          <w:b/>
          <w:bCs/>
          <w:color w:val="auto"/>
          <w:sz w:val="24"/>
          <w:szCs w:val="24"/>
        </w:rPr>
        <w:t>Hotel Standards</w:t>
      </w:r>
      <w:bookmarkEnd w:id="3"/>
    </w:p>
    <w:p w14:paraId="7C31461A" w14:textId="77777777" w:rsidR="00B264E3" w:rsidRPr="00B264E3" w:rsidRDefault="00B264E3" w:rsidP="00B264E3"/>
    <w:p w14:paraId="3F560D4E" w14:textId="7E48A6AE" w:rsidR="007A1063" w:rsidRPr="00E51300" w:rsidRDefault="007A1063" w:rsidP="007A1063">
      <w:pPr>
        <w:rPr>
          <w:rFonts w:ascii="Arial" w:hAnsi="Arial" w:cs="Arial"/>
          <w:sz w:val="24"/>
          <w:szCs w:val="24"/>
        </w:rPr>
      </w:pPr>
      <w:r w:rsidRPr="00E51300">
        <w:rPr>
          <w:rFonts w:ascii="Arial" w:hAnsi="Arial" w:cs="Arial"/>
          <w:sz w:val="24"/>
          <w:szCs w:val="24"/>
        </w:rPr>
        <w:t xml:space="preserve">The number of stars a hotel has can be an important indicator for the customer, giving them an idea of what to expect when booking </w:t>
      </w:r>
      <w:r w:rsidR="00B20D19" w:rsidRPr="00E51300">
        <w:rPr>
          <w:rFonts w:ascii="Arial" w:hAnsi="Arial" w:cs="Arial"/>
          <w:sz w:val="24"/>
          <w:szCs w:val="24"/>
        </w:rPr>
        <w:t>a</w:t>
      </w:r>
      <w:r w:rsidRPr="00E51300">
        <w:rPr>
          <w:rFonts w:ascii="Arial" w:hAnsi="Arial" w:cs="Arial"/>
          <w:sz w:val="24"/>
          <w:szCs w:val="24"/>
        </w:rPr>
        <w:t xml:space="preserve"> hotel. The more stars the hotel has, the higher the expectations</w:t>
      </w:r>
      <w:r w:rsidR="00423E5A" w:rsidRPr="00E51300">
        <w:rPr>
          <w:rFonts w:ascii="Arial" w:hAnsi="Arial" w:cs="Arial"/>
          <w:sz w:val="24"/>
          <w:szCs w:val="24"/>
        </w:rPr>
        <w:t xml:space="preserve"> are</w:t>
      </w:r>
      <w:r w:rsidRPr="00E51300">
        <w:rPr>
          <w:rFonts w:ascii="Arial" w:hAnsi="Arial" w:cs="Arial"/>
          <w:sz w:val="24"/>
          <w:szCs w:val="24"/>
        </w:rPr>
        <w:t xml:space="preserve">, for example a 5-star hotel should offer higher quality products and services. Internationally, there are several systems established to determine the number of stars a hotel can have. </w:t>
      </w:r>
      <w:r w:rsidR="0097176F" w:rsidRPr="00E51300">
        <w:rPr>
          <w:rFonts w:ascii="Arial" w:hAnsi="Arial" w:cs="Arial"/>
          <w:sz w:val="24"/>
          <w:szCs w:val="24"/>
        </w:rPr>
        <w:t>T</w:t>
      </w:r>
      <w:r w:rsidRPr="00E51300">
        <w:rPr>
          <w:rFonts w:ascii="Arial" w:hAnsi="Arial" w:cs="Arial"/>
          <w:sz w:val="24"/>
          <w:szCs w:val="24"/>
        </w:rPr>
        <w:t>hey are as follows</w:t>
      </w:r>
      <w:r w:rsidR="00B20D19" w:rsidRPr="00E51300">
        <w:rPr>
          <w:rFonts w:ascii="Arial" w:hAnsi="Arial" w:cs="Arial"/>
          <w:sz w:val="24"/>
          <w:szCs w:val="24"/>
        </w:rPr>
        <w:t>:</w:t>
      </w:r>
    </w:p>
    <w:p w14:paraId="7AF51E36" w14:textId="17664B09" w:rsidR="007A1063" w:rsidRPr="00E51300" w:rsidRDefault="007A1063" w:rsidP="007A1063">
      <w:pPr>
        <w:numPr>
          <w:ilvl w:val="0"/>
          <w:numId w:val="3"/>
        </w:numPr>
        <w:shd w:val="clear" w:color="auto" w:fill="FFFFFF"/>
        <w:spacing w:after="0" w:line="240" w:lineRule="auto"/>
        <w:ind w:left="1020"/>
        <w:textAlignment w:val="baseline"/>
        <w:rPr>
          <w:rFonts w:ascii="Arial" w:eastAsia="Times New Roman" w:hAnsi="Arial" w:cs="Arial"/>
          <w:spacing w:val="17"/>
          <w:sz w:val="24"/>
          <w:szCs w:val="24"/>
          <w:lang w:eastAsia="en-GB"/>
        </w:rPr>
      </w:pPr>
      <w:r w:rsidRPr="00E51300">
        <w:rPr>
          <w:rFonts w:ascii="Arial" w:eastAsia="Times New Roman" w:hAnsi="Arial" w:cs="Arial"/>
          <w:spacing w:val="17"/>
          <w:sz w:val="24"/>
          <w:szCs w:val="24"/>
          <w:bdr w:val="none" w:sz="0" w:space="0" w:color="auto" w:frame="1"/>
          <w:lang w:eastAsia="en-GB"/>
        </w:rPr>
        <w:t>AA – </w:t>
      </w:r>
      <w:r w:rsidRPr="00E51300">
        <w:rPr>
          <w:rFonts w:ascii="Arial" w:eastAsia="Times New Roman" w:hAnsi="Arial" w:cs="Arial"/>
          <w:spacing w:val="17"/>
          <w:sz w:val="24"/>
          <w:szCs w:val="24"/>
          <w:lang w:eastAsia="en-GB"/>
        </w:rPr>
        <w:t>The Automobile Association, in the UK.</w:t>
      </w:r>
    </w:p>
    <w:p w14:paraId="2895004B" w14:textId="5D79BE8B" w:rsidR="007A1063" w:rsidRPr="00E51300" w:rsidRDefault="007A1063" w:rsidP="007A1063">
      <w:pPr>
        <w:numPr>
          <w:ilvl w:val="0"/>
          <w:numId w:val="3"/>
        </w:numPr>
        <w:shd w:val="clear" w:color="auto" w:fill="FFFFFF"/>
        <w:spacing w:after="0" w:line="240" w:lineRule="auto"/>
        <w:ind w:left="1020"/>
        <w:textAlignment w:val="baseline"/>
        <w:rPr>
          <w:rFonts w:ascii="Arial" w:eastAsia="Times New Roman" w:hAnsi="Arial" w:cs="Arial"/>
          <w:spacing w:val="17"/>
          <w:sz w:val="24"/>
          <w:szCs w:val="24"/>
          <w:lang w:eastAsia="en-GB"/>
        </w:rPr>
      </w:pPr>
      <w:r w:rsidRPr="00E51300">
        <w:rPr>
          <w:rFonts w:ascii="Arial" w:eastAsia="Times New Roman" w:hAnsi="Arial" w:cs="Arial"/>
          <w:spacing w:val="17"/>
          <w:sz w:val="24"/>
          <w:szCs w:val="24"/>
          <w:bdr w:val="none" w:sz="0" w:space="0" w:color="auto" w:frame="1"/>
          <w:lang w:eastAsia="en-GB"/>
        </w:rPr>
        <w:t>AAA- </w:t>
      </w:r>
      <w:r w:rsidRPr="00E51300">
        <w:rPr>
          <w:rFonts w:ascii="Arial" w:eastAsia="Times New Roman" w:hAnsi="Arial" w:cs="Arial"/>
          <w:spacing w:val="17"/>
          <w:sz w:val="24"/>
          <w:szCs w:val="24"/>
          <w:lang w:eastAsia="en-GB"/>
        </w:rPr>
        <w:t>American Automobile Association is the most known star rating Association in North America.</w:t>
      </w:r>
    </w:p>
    <w:p w14:paraId="77390EB1" w14:textId="676DB7B7" w:rsidR="007A1063" w:rsidRPr="00E51300" w:rsidRDefault="007A1063" w:rsidP="007A1063">
      <w:pPr>
        <w:numPr>
          <w:ilvl w:val="0"/>
          <w:numId w:val="3"/>
        </w:numPr>
        <w:shd w:val="clear" w:color="auto" w:fill="FFFFFF"/>
        <w:spacing w:after="0" w:line="240" w:lineRule="auto"/>
        <w:ind w:left="1020"/>
        <w:textAlignment w:val="baseline"/>
        <w:rPr>
          <w:rFonts w:ascii="Arial" w:eastAsia="Times New Roman" w:hAnsi="Arial" w:cs="Arial"/>
          <w:spacing w:val="17"/>
          <w:sz w:val="24"/>
          <w:szCs w:val="24"/>
          <w:lang w:eastAsia="en-GB"/>
        </w:rPr>
      </w:pPr>
      <w:r w:rsidRPr="00E51300">
        <w:rPr>
          <w:rFonts w:ascii="Arial" w:eastAsia="Times New Roman" w:hAnsi="Arial" w:cs="Arial"/>
          <w:spacing w:val="17"/>
          <w:sz w:val="24"/>
          <w:szCs w:val="24"/>
          <w:bdr w:val="none" w:sz="0" w:space="0" w:color="auto" w:frame="1"/>
          <w:lang w:eastAsia="en-GB"/>
        </w:rPr>
        <w:t>Forbes Travel Guide – </w:t>
      </w:r>
      <w:r w:rsidRPr="00E51300">
        <w:rPr>
          <w:rFonts w:ascii="Arial" w:eastAsia="Times New Roman" w:hAnsi="Arial" w:cs="Arial"/>
          <w:spacing w:val="17"/>
          <w:sz w:val="24"/>
          <w:szCs w:val="24"/>
          <w:lang w:eastAsia="en-GB"/>
        </w:rPr>
        <w:t xml:space="preserve">is popular across the globe. </w:t>
      </w:r>
    </w:p>
    <w:p w14:paraId="62F58726" w14:textId="59F883C4" w:rsidR="007A1063" w:rsidRPr="00E51300" w:rsidRDefault="007A1063" w:rsidP="007A1063">
      <w:pPr>
        <w:numPr>
          <w:ilvl w:val="0"/>
          <w:numId w:val="3"/>
        </w:numPr>
        <w:shd w:val="clear" w:color="auto" w:fill="FFFFFF"/>
        <w:spacing w:after="0" w:line="240" w:lineRule="auto"/>
        <w:ind w:left="1020"/>
        <w:textAlignment w:val="baseline"/>
        <w:rPr>
          <w:rFonts w:ascii="Arial" w:eastAsia="Times New Roman" w:hAnsi="Arial" w:cs="Arial"/>
          <w:spacing w:val="17"/>
          <w:sz w:val="24"/>
          <w:szCs w:val="24"/>
          <w:lang w:eastAsia="en-GB"/>
        </w:rPr>
      </w:pPr>
      <w:r w:rsidRPr="00E51300">
        <w:rPr>
          <w:rFonts w:ascii="Arial" w:eastAsia="Times New Roman" w:hAnsi="Arial" w:cs="Arial"/>
          <w:spacing w:val="17"/>
          <w:sz w:val="24"/>
          <w:szCs w:val="24"/>
          <w:bdr w:val="none" w:sz="0" w:space="0" w:color="auto" w:frame="1"/>
          <w:lang w:eastAsia="en-GB"/>
        </w:rPr>
        <w:t>Australian Auto Clubs- </w:t>
      </w:r>
      <w:r w:rsidRPr="00E51300">
        <w:rPr>
          <w:rFonts w:ascii="Arial" w:eastAsia="Times New Roman" w:hAnsi="Arial" w:cs="Arial"/>
          <w:spacing w:val="17"/>
          <w:sz w:val="24"/>
          <w:szCs w:val="24"/>
          <w:lang w:eastAsia="en-GB"/>
        </w:rPr>
        <w:t>rate all lodging properties in Australia.</w:t>
      </w:r>
    </w:p>
    <w:p w14:paraId="1BF614E3" w14:textId="73D88E32" w:rsidR="0063561A" w:rsidRPr="00E51300" w:rsidRDefault="007A1063" w:rsidP="0063561A">
      <w:pPr>
        <w:numPr>
          <w:ilvl w:val="0"/>
          <w:numId w:val="3"/>
        </w:numPr>
        <w:shd w:val="clear" w:color="auto" w:fill="FFFFFF"/>
        <w:spacing w:after="0" w:line="240" w:lineRule="auto"/>
        <w:ind w:left="1020"/>
        <w:textAlignment w:val="baseline"/>
        <w:rPr>
          <w:rFonts w:ascii="Arial" w:eastAsia="Times New Roman" w:hAnsi="Arial" w:cs="Arial"/>
          <w:spacing w:val="17"/>
          <w:sz w:val="24"/>
          <w:szCs w:val="24"/>
          <w:lang w:eastAsia="en-GB"/>
        </w:rPr>
      </w:pPr>
      <w:r w:rsidRPr="00E51300">
        <w:rPr>
          <w:rFonts w:ascii="Arial" w:eastAsia="Times New Roman" w:hAnsi="Arial" w:cs="Arial"/>
          <w:spacing w:val="17"/>
          <w:sz w:val="24"/>
          <w:szCs w:val="24"/>
          <w:bdr w:val="none" w:sz="0" w:space="0" w:color="auto" w:frame="1"/>
          <w:lang w:eastAsia="en-GB"/>
        </w:rPr>
        <w:t>HOTREC – </w:t>
      </w:r>
      <w:r w:rsidRPr="00E51300">
        <w:rPr>
          <w:rFonts w:ascii="Arial" w:eastAsia="Times New Roman" w:hAnsi="Arial" w:cs="Arial"/>
          <w:spacing w:val="17"/>
          <w:sz w:val="24"/>
          <w:szCs w:val="24"/>
          <w:lang w:eastAsia="en-GB"/>
        </w:rPr>
        <w:t>it is a star rating system in Europe</w:t>
      </w:r>
      <w:r w:rsidR="00396F13" w:rsidRPr="00E51300">
        <w:rPr>
          <w:rFonts w:ascii="Arial" w:eastAsia="Times New Roman" w:hAnsi="Arial" w:cs="Arial"/>
          <w:spacing w:val="17"/>
          <w:sz w:val="24"/>
          <w:szCs w:val="24"/>
          <w:lang w:eastAsia="en-GB"/>
        </w:rPr>
        <w:t xml:space="preserve"> (Jobs, 2022). </w:t>
      </w:r>
    </w:p>
    <w:p w14:paraId="55D40D9F" w14:textId="77777777" w:rsidR="0097176F" w:rsidRPr="00E51300" w:rsidRDefault="0097176F" w:rsidP="0097176F">
      <w:pPr>
        <w:shd w:val="clear" w:color="auto" w:fill="FFFFFF"/>
        <w:spacing w:after="0" w:line="240" w:lineRule="auto"/>
        <w:textAlignment w:val="baseline"/>
        <w:rPr>
          <w:rFonts w:ascii="Arial" w:eastAsia="Times New Roman" w:hAnsi="Arial" w:cs="Arial"/>
          <w:spacing w:val="17"/>
          <w:sz w:val="24"/>
          <w:szCs w:val="24"/>
          <w:lang w:eastAsia="en-GB"/>
        </w:rPr>
      </w:pPr>
    </w:p>
    <w:p w14:paraId="09F4085D" w14:textId="3EE021A0" w:rsidR="00542662" w:rsidRPr="00E51300" w:rsidRDefault="00343525" w:rsidP="0069048C">
      <w:pPr>
        <w:shd w:val="clear" w:color="auto" w:fill="FFFFFF"/>
        <w:spacing w:after="0" w:line="240" w:lineRule="auto"/>
        <w:textAlignment w:val="baseline"/>
        <w:rPr>
          <w:rFonts w:ascii="Arial" w:eastAsia="Times New Roman" w:hAnsi="Arial" w:cs="Arial"/>
          <w:spacing w:val="17"/>
          <w:sz w:val="24"/>
          <w:szCs w:val="24"/>
          <w:lang w:eastAsia="en-GB"/>
        </w:rPr>
      </w:pPr>
      <w:r w:rsidRPr="00E51300">
        <w:rPr>
          <w:rFonts w:ascii="Arial" w:eastAsia="Times New Roman" w:hAnsi="Arial" w:cs="Arial"/>
          <w:spacing w:val="17"/>
          <w:sz w:val="24"/>
          <w:szCs w:val="24"/>
          <w:lang w:eastAsia="en-GB"/>
        </w:rPr>
        <w:t>Despite the importance of hotel ratings, doesn't exist a worldwide recognised system and because of different cultures and environments, 5-star hotels in America can offer different facilities than 5-star hotel in England, or the same hotel can have different ratings (</w:t>
      </w:r>
      <w:r w:rsidRPr="00E51300">
        <w:rPr>
          <w:rFonts w:ascii="Arial" w:hAnsi="Arial" w:cs="Arial"/>
          <w:color w:val="000000"/>
          <w:sz w:val="24"/>
          <w:szCs w:val="24"/>
          <w:shd w:val="clear" w:color="auto" w:fill="FFFFFF"/>
        </w:rPr>
        <w:t>Khan, Hussain, and Khan, 2022)</w:t>
      </w:r>
      <w:r w:rsidRPr="00E51300">
        <w:rPr>
          <w:rFonts w:ascii="Arial" w:eastAsia="Times New Roman" w:hAnsi="Arial" w:cs="Arial"/>
          <w:spacing w:val="17"/>
          <w:sz w:val="24"/>
          <w:szCs w:val="24"/>
          <w:lang w:eastAsia="en-GB"/>
        </w:rPr>
        <w:t>.</w:t>
      </w:r>
      <w:r w:rsidR="005D7F4A" w:rsidRPr="00E51300">
        <w:rPr>
          <w:rFonts w:ascii="Arial" w:eastAsia="Times New Roman" w:hAnsi="Arial" w:cs="Arial"/>
          <w:spacing w:val="17"/>
          <w:sz w:val="24"/>
          <w:szCs w:val="24"/>
          <w:lang w:eastAsia="en-GB"/>
        </w:rPr>
        <w:t xml:space="preserve"> </w:t>
      </w:r>
      <w:r w:rsidRPr="00E51300">
        <w:rPr>
          <w:rFonts w:ascii="Arial" w:eastAsia="Times New Roman" w:hAnsi="Arial" w:cs="Arial"/>
          <w:spacing w:val="17"/>
          <w:sz w:val="24"/>
          <w:szCs w:val="24"/>
          <w:lang w:eastAsia="en-GB"/>
        </w:rPr>
        <w:t>F</w:t>
      </w:r>
      <w:r w:rsidR="00542662" w:rsidRPr="00E51300">
        <w:rPr>
          <w:rFonts w:ascii="Arial" w:eastAsia="Times New Roman" w:hAnsi="Arial" w:cs="Arial"/>
          <w:spacing w:val="17"/>
          <w:sz w:val="24"/>
          <w:szCs w:val="24"/>
          <w:lang w:eastAsia="en-GB"/>
        </w:rPr>
        <w:t>or example, Four Season Hotel Los Angeles at Beverly Hills it is a 5-star hotel according to Forbes Travel Guide and it is award winning in 2023 (</w:t>
      </w:r>
      <w:r w:rsidR="00542662" w:rsidRPr="00E51300">
        <w:rPr>
          <w:rFonts w:ascii="Arial" w:hAnsi="Arial" w:cs="Arial"/>
          <w:sz w:val="24"/>
          <w:szCs w:val="24"/>
        </w:rPr>
        <w:t>Forbes Travel Guide, 2023)</w:t>
      </w:r>
      <w:r w:rsidR="00542662" w:rsidRPr="00E51300">
        <w:rPr>
          <w:rFonts w:ascii="Arial" w:eastAsia="Times New Roman" w:hAnsi="Arial" w:cs="Arial"/>
          <w:spacing w:val="17"/>
          <w:sz w:val="24"/>
          <w:szCs w:val="24"/>
          <w:lang w:eastAsia="en-GB"/>
        </w:rPr>
        <w:t>, but according to AAA has fo</w:t>
      </w:r>
      <w:r w:rsidR="003378FF" w:rsidRPr="00E51300">
        <w:rPr>
          <w:rFonts w:ascii="Arial" w:eastAsia="Times New Roman" w:hAnsi="Arial" w:cs="Arial"/>
          <w:spacing w:val="17"/>
          <w:sz w:val="24"/>
          <w:szCs w:val="24"/>
          <w:lang w:eastAsia="en-GB"/>
        </w:rPr>
        <w:t>u</w:t>
      </w:r>
      <w:r w:rsidR="00542662" w:rsidRPr="00E51300">
        <w:rPr>
          <w:rFonts w:ascii="Arial" w:eastAsia="Times New Roman" w:hAnsi="Arial" w:cs="Arial"/>
          <w:spacing w:val="17"/>
          <w:sz w:val="24"/>
          <w:szCs w:val="24"/>
          <w:lang w:eastAsia="en-GB"/>
        </w:rPr>
        <w:t>r diamonds (</w:t>
      </w:r>
      <w:r w:rsidR="00542662" w:rsidRPr="00E51300">
        <w:rPr>
          <w:rFonts w:ascii="Arial" w:hAnsi="Arial" w:cs="Arial"/>
          <w:sz w:val="24"/>
          <w:szCs w:val="24"/>
        </w:rPr>
        <w:t>AAA, 2023)</w:t>
      </w:r>
      <w:r w:rsidR="00542662" w:rsidRPr="00E51300">
        <w:rPr>
          <w:rFonts w:ascii="Arial" w:eastAsia="Times New Roman" w:hAnsi="Arial" w:cs="Arial"/>
          <w:spacing w:val="17"/>
          <w:sz w:val="24"/>
          <w:szCs w:val="24"/>
          <w:lang w:eastAsia="en-GB"/>
        </w:rPr>
        <w:t>.</w:t>
      </w:r>
      <w:r w:rsidR="005D7F4A" w:rsidRPr="00E51300">
        <w:rPr>
          <w:rFonts w:ascii="Arial" w:eastAsia="Times New Roman" w:hAnsi="Arial" w:cs="Arial"/>
          <w:spacing w:val="17"/>
          <w:sz w:val="24"/>
          <w:szCs w:val="24"/>
          <w:lang w:eastAsia="en-GB"/>
        </w:rPr>
        <w:t xml:space="preserve"> </w:t>
      </w:r>
      <w:r w:rsidR="00C05747" w:rsidRPr="00E51300">
        <w:rPr>
          <w:rFonts w:ascii="Arial" w:eastAsia="Times New Roman" w:hAnsi="Arial" w:cs="Arial"/>
          <w:spacing w:val="17"/>
          <w:sz w:val="24"/>
          <w:szCs w:val="24"/>
          <w:lang w:eastAsia="en-GB"/>
        </w:rPr>
        <w:t>When</w:t>
      </w:r>
      <w:r w:rsidR="009A0D9D" w:rsidRPr="00E51300">
        <w:rPr>
          <w:rFonts w:ascii="Arial" w:eastAsia="Times New Roman" w:hAnsi="Arial" w:cs="Arial"/>
          <w:spacing w:val="17"/>
          <w:sz w:val="24"/>
          <w:szCs w:val="24"/>
          <w:lang w:eastAsia="en-GB"/>
        </w:rPr>
        <w:t xml:space="preserve"> a hotel has multiple ratings can complicate the decision of selecting</w:t>
      </w:r>
      <w:r w:rsidR="00423E5A" w:rsidRPr="00E51300">
        <w:rPr>
          <w:rFonts w:ascii="Arial" w:eastAsia="Times New Roman" w:hAnsi="Arial" w:cs="Arial"/>
          <w:spacing w:val="17"/>
          <w:sz w:val="24"/>
          <w:szCs w:val="24"/>
          <w:lang w:eastAsia="en-GB"/>
        </w:rPr>
        <w:t xml:space="preserve"> of the wanted hotel</w:t>
      </w:r>
      <w:r w:rsidR="009A0D9D" w:rsidRPr="00E51300">
        <w:rPr>
          <w:rFonts w:ascii="Arial" w:eastAsia="Times New Roman" w:hAnsi="Arial" w:cs="Arial"/>
          <w:spacing w:val="17"/>
          <w:sz w:val="24"/>
          <w:szCs w:val="24"/>
          <w:lang w:eastAsia="en-GB"/>
        </w:rPr>
        <w:t xml:space="preserve"> </w:t>
      </w:r>
      <w:r w:rsidR="00423E5A" w:rsidRPr="00E51300">
        <w:rPr>
          <w:rFonts w:ascii="Arial" w:eastAsia="Times New Roman" w:hAnsi="Arial" w:cs="Arial"/>
          <w:spacing w:val="17"/>
          <w:sz w:val="24"/>
          <w:szCs w:val="24"/>
          <w:lang w:eastAsia="en-GB"/>
        </w:rPr>
        <w:t>by the</w:t>
      </w:r>
      <w:r w:rsidR="009A0D9D" w:rsidRPr="00E51300">
        <w:rPr>
          <w:rFonts w:ascii="Arial" w:eastAsia="Times New Roman" w:hAnsi="Arial" w:cs="Arial"/>
          <w:spacing w:val="17"/>
          <w:sz w:val="24"/>
          <w:szCs w:val="24"/>
          <w:lang w:eastAsia="en-GB"/>
        </w:rPr>
        <w:t xml:space="preserve"> customer</w:t>
      </w:r>
      <w:r w:rsidR="00423E5A" w:rsidRPr="00E51300">
        <w:rPr>
          <w:rFonts w:ascii="Arial" w:hAnsi="Arial" w:cs="Arial"/>
          <w:color w:val="000000"/>
          <w:sz w:val="24"/>
          <w:szCs w:val="24"/>
          <w:shd w:val="clear" w:color="auto" w:fill="FFFFFF"/>
        </w:rPr>
        <w:t xml:space="preserve"> (Tefera and </w:t>
      </w:r>
      <w:proofErr w:type="spellStart"/>
      <w:r w:rsidR="00423E5A" w:rsidRPr="00E51300">
        <w:rPr>
          <w:rFonts w:ascii="Arial" w:hAnsi="Arial" w:cs="Arial"/>
          <w:color w:val="000000"/>
          <w:sz w:val="24"/>
          <w:szCs w:val="24"/>
          <w:shd w:val="clear" w:color="auto" w:fill="FFFFFF"/>
        </w:rPr>
        <w:t>Migiro</w:t>
      </w:r>
      <w:proofErr w:type="spellEnd"/>
      <w:r w:rsidR="00423E5A" w:rsidRPr="00E51300">
        <w:rPr>
          <w:rFonts w:ascii="Arial" w:hAnsi="Arial" w:cs="Arial"/>
          <w:color w:val="000000"/>
          <w:sz w:val="24"/>
          <w:szCs w:val="24"/>
          <w:shd w:val="clear" w:color="auto" w:fill="FFFFFF"/>
        </w:rPr>
        <w:t>, 2018)</w:t>
      </w:r>
    </w:p>
    <w:p w14:paraId="5BF989AE" w14:textId="77777777" w:rsidR="00542662" w:rsidRPr="00E51300" w:rsidRDefault="00542662" w:rsidP="0069048C">
      <w:pPr>
        <w:shd w:val="clear" w:color="auto" w:fill="FFFFFF"/>
        <w:spacing w:after="0" w:line="240" w:lineRule="auto"/>
        <w:textAlignment w:val="baseline"/>
        <w:rPr>
          <w:rFonts w:ascii="Arial" w:eastAsia="Times New Roman" w:hAnsi="Arial" w:cs="Arial"/>
          <w:spacing w:val="17"/>
          <w:sz w:val="24"/>
          <w:szCs w:val="24"/>
          <w:lang w:eastAsia="en-GB"/>
        </w:rPr>
      </w:pPr>
    </w:p>
    <w:p w14:paraId="6A2FA23F" w14:textId="4581E798" w:rsidR="0069048C" w:rsidRPr="00E51300" w:rsidRDefault="0069048C" w:rsidP="0069048C">
      <w:pPr>
        <w:shd w:val="clear" w:color="auto" w:fill="FFFFFF"/>
        <w:spacing w:after="0" w:line="240" w:lineRule="auto"/>
        <w:textAlignment w:val="baseline"/>
        <w:rPr>
          <w:rFonts w:ascii="Arial" w:eastAsia="Times New Roman" w:hAnsi="Arial" w:cs="Arial"/>
          <w:spacing w:val="17"/>
          <w:sz w:val="24"/>
          <w:szCs w:val="24"/>
          <w:lang w:eastAsia="en-GB"/>
        </w:rPr>
      </w:pPr>
      <w:r w:rsidRPr="00E51300">
        <w:rPr>
          <w:rFonts w:ascii="Arial" w:eastAsia="Times New Roman" w:hAnsi="Arial" w:cs="Arial"/>
          <w:spacing w:val="17"/>
          <w:sz w:val="24"/>
          <w:szCs w:val="24"/>
          <w:lang w:eastAsia="en-GB"/>
        </w:rPr>
        <w:t xml:space="preserve">The higher the number of stars the hotel has, the facilities and the services are at different level, at a 5 -star hotels: exclusive locations, swimming pools, jacuzzi, 24/7 rooms service and reception, are just some of the service and facilities mandatory, in comparison to a 1-star hotel that offers only the essentials: reception, cleaning, possibly </w:t>
      </w:r>
      <w:r w:rsidRPr="00E51300">
        <w:rPr>
          <w:rFonts w:ascii="Arial" w:eastAsia="Times New Roman" w:hAnsi="Arial" w:cs="Arial"/>
          <w:spacing w:val="17"/>
          <w:sz w:val="24"/>
          <w:szCs w:val="24"/>
          <w:lang w:eastAsia="en-GB"/>
        </w:rPr>
        <w:lastRenderedPageBreak/>
        <w:t>breakfast. These are highlighted in the price, the price of a 5 -star hotel being much more expensive than 1</w:t>
      </w:r>
      <w:r w:rsidR="003378FF" w:rsidRPr="00E51300">
        <w:rPr>
          <w:rFonts w:ascii="Arial" w:eastAsia="Times New Roman" w:hAnsi="Arial" w:cs="Arial"/>
          <w:spacing w:val="17"/>
          <w:sz w:val="24"/>
          <w:szCs w:val="24"/>
          <w:lang w:eastAsia="en-GB"/>
        </w:rPr>
        <w:t>-</w:t>
      </w:r>
      <w:r w:rsidRPr="00E51300">
        <w:rPr>
          <w:rFonts w:ascii="Arial" w:eastAsia="Times New Roman" w:hAnsi="Arial" w:cs="Arial"/>
          <w:spacing w:val="17"/>
          <w:sz w:val="24"/>
          <w:szCs w:val="24"/>
          <w:lang w:eastAsia="en-GB"/>
        </w:rPr>
        <w:t>star</w:t>
      </w:r>
      <w:r w:rsidR="003378FF" w:rsidRPr="00E51300">
        <w:rPr>
          <w:rFonts w:ascii="Arial" w:eastAsia="Times New Roman" w:hAnsi="Arial" w:cs="Arial"/>
          <w:spacing w:val="17"/>
          <w:sz w:val="24"/>
          <w:szCs w:val="24"/>
          <w:lang w:eastAsia="en-GB"/>
        </w:rPr>
        <w:t xml:space="preserve"> hotel</w:t>
      </w:r>
      <w:r w:rsidR="00BB798B" w:rsidRPr="00E51300">
        <w:rPr>
          <w:rFonts w:ascii="Arial" w:eastAsia="Times New Roman" w:hAnsi="Arial" w:cs="Arial"/>
          <w:spacing w:val="17"/>
          <w:sz w:val="24"/>
          <w:szCs w:val="24"/>
          <w:lang w:eastAsia="en-GB"/>
        </w:rPr>
        <w:t xml:space="preserve"> (</w:t>
      </w:r>
      <w:proofErr w:type="spellStart"/>
      <w:r w:rsidR="00BB798B" w:rsidRPr="00E51300">
        <w:rPr>
          <w:rFonts w:ascii="Arial" w:hAnsi="Arial" w:cs="Arial"/>
          <w:color w:val="333333"/>
          <w:sz w:val="24"/>
          <w:szCs w:val="24"/>
          <w:shd w:val="clear" w:color="auto" w:fill="FFFFFF"/>
        </w:rPr>
        <w:t>Arzaghi</w:t>
      </w:r>
      <w:proofErr w:type="spellEnd"/>
      <w:r w:rsidR="00BB798B" w:rsidRPr="00E51300">
        <w:rPr>
          <w:rFonts w:ascii="Arial" w:hAnsi="Arial" w:cs="Arial"/>
          <w:color w:val="333333"/>
          <w:sz w:val="24"/>
          <w:szCs w:val="24"/>
          <w:shd w:val="clear" w:color="auto" w:fill="FFFFFF"/>
        </w:rPr>
        <w:t xml:space="preserve">, </w:t>
      </w:r>
      <w:proofErr w:type="spellStart"/>
      <w:r w:rsidR="00BB798B" w:rsidRPr="00E51300">
        <w:rPr>
          <w:rFonts w:ascii="Arial" w:hAnsi="Arial" w:cs="Arial"/>
          <w:color w:val="333333"/>
          <w:sz w:val="24"/>
          <w:szCs w:val="24"/>
          <w:shd w:val="clear" w:color="auto" w:fill="FFFFFF"/>
        </w:rPr>
        <w:t>Genc</w:t>
      </w:r>
      <w:proofErr w:type="spellEnd"/>
      <w:r w:rsidR="00BB798B" w:rsidRPr="00E51300">
        <w:rPr>
          <w:rFonts w:ascii="Arial" w:hAnsi="Arial" w:cs="Arial"/>
          <w:color w:val="333333"/>
          <w:sz w:val="24"/>
          <w:szCs w:val="24"/>
          <w:shd w:val="clear" w:color="auto" w:fill="FFFFFF"/>
        </w:rPr>
        <w:t>, and Naik 2023).</w:t>
      </w:r>
    </w:p>
    <w:p w14:paraId="31DC4429" w14:textId="77777777" w:rsidR="0069048C" w:rsidRPr="00E51300" w:rsidRDefault="0069048C" w:rsidP="0069048C">
      <w:pPr>
        <w:shd w:val="clear" w:color="auto" w:fill="FFFFFF"/>
        <w:spacing w:after="0" w:line="240" w:lineRule="auto"/>
        <w:textAlignment w:val="baseline"/>
        <w:rPr>
          <w:rFonts w:ascii="Arial" w:eastAsia="Times New Roman" w:hAnsi="Arial" w:cs="Arial"/>
          <w:spacing w:val="17"/>
          <w:sz w:val="24"/>
          <w:szCs w:val="24"/>
          <w:lang w:eastAsia="en-GB"/>
        </w:rPr>
      </w:pPr>
    </w:p>
    <w:p w14:paraId="28C4368B" w14:textId="08E250A1" w:rsidR="00756F7E" w:rsidRPr="00E51300" w:rsidRDefault="00756F7E" w:rsidP="00756F7E">
      <w:pPr>
        <w:shd w:val="clear" w:color="auto" w:fill="FFFFFF"/>
        <w:spacing w:after="0" w:line="240" w:lineRule="auto"/>
        <w:textAlignment w:val="baseline"/>
        <w:rPr>
          <w:rFonts w:ascii="Arial" w:eastAsia="Times New Roman" w:hAnsi="Arial" w:cs="Arial"/>
          <w:spacing w:val="17"/>
          <w:sz w:val="24"/>
          <w:szCs w:val="24"/>
          <w:lang w:eastAsia="en-GB"/>
        </w:rPr>
      </w:pPr>
      <w:r w:rsidRPr="00E51300">
        <w:rPr>
          <w:rFonts w:ascii="Arial" w:eastAsia="Times New Roman" w:hAnsi="Arial" w:cs="Arial"/>
          <w:spacing w:val="17"/>
          <w:sz w:val="24"/>
          <w:szCs w:val="24"/>
          <w:lang w:eastAsia="en-GB"/>
        </w:rPr>
        <w:t xml:space="preserve">In the study of Yang, </w:t>
      </w:r>
      <w:r w:rsidR="00DC6F34" w:rsidRPr="00E51300">
        <w:rPr>
          <w:rFonts w:ascii="Arial" w:eastAsia="Times New Roman" w:hAnsi="Arial" w:cs="Arial"/>
          <w:spacing w:val="17"/>
          <w:sz w:val="24"/>
          <w:szCs w:val="24"/>
          <w:lang w:eastAsia="en-GB"/>
        </w:rPr>
        <w:t xml:space="preserve">Wong </w:t>
      </w:r>
      <w:r w:rsidRPr="00E51300">
        <w:rPr>
          <w:rFonts w:ascii="Arial" w:eastAsia="Times New Roman" w:hAnsi="Arial" w:cs="Arial"/>
          <w:spacing w:val="17"/>
          <w:sz w:val="24"/>
          <w:szCs w:val="24"/>
          <w:lang w:eastAsia="en-GB"/>
        </w:rPr>
        <w:t>and Wang (2012), the characteristics of the hotels in Beijing are presented according to the number of stars. As can be seen from Table 1 for 5 -star hotels the number of rooms, beds and employees is higher compared to hotels with less stars.</w:t>
      </w:r>
    </w:p>
    <w:p w14:paraId="18D6C225" w14:textId="77777777" w:rsidR="00756F7E" w:rsidRPr="00E51300" w:rsidRDefault="00756F7E" w:rsidP="00756F7E">
      <w:pPr>
        <w:shd w:val="clear" w:color="auto" w:fill="FFFFFF"/>
        <w:spacing w:after="0" w:line="240" w:lineRule="auto"/>
        <w:textAlignment w:val="baseline"/>
        <w:rPr>
          <w:rFonts w:ascii="Arial" w:eastAsia="Times New Roman" w:hAnsi="Arial" w:cs="Arial"/>
          <w:spacing w:val="17"/>
          <w:sz w:val="24"/>
          <w:szCs w:val="24"/>
          <w:lang w:eastAsia="en-GB"/>
        </w:rPr>
      </w:pPr>
    </w:p>
    <w:p w14:paraId="5F352EEC" w14:textId="30006222" w:rsidR="00756F7E" w:rsidRPr="00E51300" w:rsidRDefault="00756F7E" w:rsidP="00756F7E">
      <w:pPr>
        <w:shd w:val="clear" w:color="auto" w:fill="FFFFFF"/>
        <w:spacing w:after="0" w:line="240" w:lineRule="auto"/>
        <w:textAlignment w:val="baseline"/>
        <w:rPr>
          <w:rFonts w:ascii="Arial" w:eastAsia="Times New Roman" w:hAnsi="Arial" w:cs="Arial"/>
          <w:spacing w:val="17"/>
          <w:sz w:val="24"/>
          <w:szCs w:val="24"/>
          <w:lang w:eastAsia="en-GB"/>
        </w:rPr>
      </w:pPr>
    </w:p>
    <w:p w14:paraId="26C15F8A" w14:textId="3EF9C40F" w:rsidR="001B4393" w:rsidRPr="00E51300" w:rsidRDefault="00003F66" w:rsidP="00756F7E">
      <w:pPr>
        <w:shd w:val="clear" w:color="auto" w:fill="FFFFFF"/>
        <w:spacing w:after="0" w:line="240" w:lineRule="auto"/>
        <w:textAlignment w:val="baseline"/>
        <w:rPr>
          <w:rFonts w:ascii="Arial" w:eastAsia="Times New Roman" w:hAnsi="Arial" w:cs="Arial"/>
          <w:spacing w:val="17"/>
          <w:sz w:val="24"/>
          <w:szCs w:val="24"/>
          <w:lang w:eastAsia="en-GB"/>
        </w:rPr>
      </w:pPr>
      <w:r w:rsidRPr="00E51300">
        <w:rPr>
          <w:rFonts w:ascii="Arial" w:eastAsia="Times New Roman" w:hAnsi="Arial" w:cs="Arial"/>
          <w:noProof/>
          <w:spacing w:val="17"/>
          <w:sz w:val="24"/>
          <w:szCs w:val="24"/>
          <w:lang w:eastAsia="en-GB"/>
        </w:rPr>
        <w:drawing>
          <wp:inline distT="0" distB="0" distL="0" distR="0" wp14:anchorId="28D33618" wp14:editId="52218B11">
            <wp:extent cx="5731510" cy="3161030"/>
            <wp:effectExtent l="0" t="0" r="254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161030"/>
                    </a:xfrm>
                    <a:prstGeom prst="rect">
                      <a:avLst/>
                    </a:prstGeom>
                    <a:noFill/>
                    <a:ln>
                      <a:noFill/>
                    </a:ln>
                  </pic:spPr>
                </pic:pic>
              </a:graphicData>
            </a:graphic>
          </wp:inline>
        </w:drawing>
      </w:r>
    </w:p>
    <w:p w14:paraId="090BAF3E" w14:textId="77777777" w:rsidR="007A1063" w:rsidRPr="00E51300" w:rsidRDefault="007A1063" w:rsidP="007A1063">
      <w:pPr>
        <w:rPr>
          <w:rFonts w:ascii="Arial" w:hAnsi="Arial" w:cs="Arial"/>
          <w:b/>
          <w:bCs/>
          <w:sz w:val="24"/>
          <w:szCs w:val="24"/>
        </w:rPr>
      </w:pPr>
    </w:p>
    <w:p w14:paraId="4956D6AF" w14:textId="095B4125" w:rsidR="00C679A2" w:rsidRDefault="00C679A2" w:rsidP="005F398F">
      <w:pPr>
        <w:pStyle w:val="Heading2"/>
        <w:rPr>
          <w:rFonts w:ascii="Arial" w:hAnsi="Arial" w:cs="Arial"/>
          <w:b/>
          <w:bCs/>
          <w:color w:val="auto"/>
          <w:sz w:val="24"/>
          <w:szCs w:val="24"/>
        </w:rPr>
      </w:pPr>
      <w:bookmarkStart w:id="4" w:name="_Toc128647945"/>
      <w:r w:rsidRPr="00E51300">
        <w:rPr>
          <w:rFonts w:ascii="Arial" w:hAnsi="Arial" w:cs="Arial"/>
          <w:b/>
          <w:bCs/>
          <w:color w:val="auto"/>
          <w:sz w:val="24"/>
          <w:szCs w:val="24"/>
        </w:rPr>
        <w:t>Reputation Management</w:t>
      </w:r>
      <w:bookmarkEnd w:id="4"/>
      <w:r w:rsidRPr="00E51300">
        <w:rPr>
          <w:rFonts w:ascii="Arial" w:hAnsi="Arial" w:cs="Arial"/>
          <w:b/>
          <w:bCs/>
          <w:color w:val="auto"/>
          <w:sz w:val="24"/>
          <w:szCs w:val="24"/>
        </w:rPr>
        <w:t xml:space="preserve"> </w:t>
      </w:r>
    </w:p>
    <w:p w14:paraId="0CDED8EC" w14:textId="77777777" w:rsidR="00B264E3" w:rsidRPr="00B264E3" w:rsidRDefault="00B264E3" w:rsidP="00B264E3"/>
    <w:p w14:paraId="157BC80C" w14:textId="4C1BD5F9" w:rsidR="009F41D5" w:rsidRPr="00E51300" w:rsidRDefault="007F33B7" w:rsidP="00A320C0">
      <w:pPr>
        <w:rPr>
          <w:rFonts w:ascii="Arial" w:hAnsi="Arial" w:cs="Arial"/>
          <w:sz w:val="24"/>
          <w:szCs w:val="24"/>
        </w:rPr>
      </w:pPr>
      <w:r w:rsidRPr="00E51300">
        <w:rPr>
          <w:rFonts w:ascii="Arial" w:hAnsi="Arial" w:cs="Arial"/>
          <w:sz w:val="24"/>
          <w:szCs w:val="24"/>
        </w:rPr>
        <w:t>By its definition, reputation management deals with influencing the interested participants and public discussions about the organization and its brand with the scope to observe their opinions and conversations and defending the brand by confronting the threatening, the wanted effect being to increase brand reputation. More business functions are involved: communications, marketing, legal, customer experience, sales, and loyalty (Gartner, 2023).</w:t>
      </w:r>
    </w:p>
    <w:p w14:paraId="197A13A6" w14:textId="77777777" w:rsidR="00605185" w:rsidRPr="00E51300" w:rsidRDefault="003A71FA" w:rsidP="00605185">
      <w:pPr>
        <w:rPr>
          <w:rFonts w:ascii="Arial" w:hAnsi="Arial" w:cs="Arial"/>
          <w:sz w:val="24"/>
          <w:szCs w:val="24"/>
        </w:rPr>
      </w:pPr>
      <w:r w:rsidRPr="00E51300">
        <w:rPr>
          <w:rFonts w:ascii="Arial" w:hAnsi="Arial" w:cs="Arial"/>
          <w:sz w:val="24"/>
          <w:szCs w:val="24"/>
        </w:rPr>
        <w:t xml:space="preserve">Hotel performance can be affected by the influence of online reviews and how are managed by marketing strategies. An </w:t>
      </w:r>
      <w:r w:rsidR="00E154E2" w:rsidRPr="00E51300">
        <w:rPr>
          <w:rFonts w:ascii="Arial" w:hAnsi="Arial" w:cs="Arial"/>
          <w:sz w:val="24"/>
          <w:szCs w:val="24"/>
        </w:rPr>
        <w:t>improvement</w:t>
      </w:r>
      <w:r w:rsidRPr="00E51300">
        <w:rPr>
          <w:rFonts w:ascii="Arial" w:hAnsi="Arial" w:cs="Arial"/>
          <w:sz w:val="24"/>
          <w:szCs w:val="24"/>
        </w:rPr>
        <w:t xml:space="preserve"> of online reviews (electronic word-of-mouth), </w:t>
      </w:r>
    </w:p>
    <w:p w14:paraId="64D898F3" w14:textId="192BB3F5" w:rsidR="00605185" w:rsidRPr="00E51300" w:rsidRDefault="003A71FA" w:rsidP="00605185">
      <w:pPr>
        <w:pStyle w:val="ListParagraph"/>
        <w:numPr>
          <w:ilvl w:val="0"/>
          <w:numId w:val="5"/>
        </w:numPr>
        <w:rPr>
          <w:rFonts w:ascii="Arial" w:hAnsi="Arial" w:cs="Arial"/>
          <w:sz w:val="24"/>
          <w:szCs w:val="24"/>
        </w:rPr>
      </w:pPr>
      <w:r w:rsidRPr="00E51300">
        <w:rPr>
          <w:rFonts w:ascii="Arial" w:hAnsi="Arial" w:cs="Arial"/>
          <w:sz w:val="24"/>
          <w:szCs w:val="24"/>
        </w:rPr>
        <w:t>10% improvement in reviewers’ rating can increase sales by</w:t>
      </w:r>
      <w:r w:rsidR="00605185" w:rsidRPr="00E51300">
        <w:rPr>
          <w:rFonts w:ascii="Arial" w:hAnsi="Arial" w:cs="Arial"/>
          <w:sz w:val="24"/>
          <w:szCs w:val="24"/>
        </w:rPr>
        <w:t xml:space="preserve">: </w:t>
      </w:r>
      <w:r w:rsidRPr="00E51300">
        <w:rPr>
          <w:rFonts w:ascii="Arial" w:hAnsi="Arial" w:cs="Arial"/>
          <w:sz w:val="24"/>
          <w:szCs w:val="24"/>
        </w:rPr>
        <w:t xml:space="preserve">4.4%, </w:t>
      </w:r>
    </w:p>
    <w:p w14:paraId="0F805686" w14:textId="04031820" w:rsidR="003378FF" w:rsidRPr="00E51300" w:rsidRDefault="003A71FA" w:rsidP="005A4FA6">
      <w:pPr>
        <w:pStyle w:val="ListParagraph"/>
        <w:numPr>
          <w:ilvl w:val="0"/>
          <w:numId w:val="5"/>
        </w:numPr>
        <w:rPr>
          <w:rFonts w:ascii="Arial" w:hAnsi="Arial" w:cs="Arial"/>
          <w:sz w:val="24"/>
          <w:szCs w:val="24"/>
        </w:rPr>
      </w:pPr>
      <w:r w:rsidRPr="00E51300">
        <w:rPr>
          <w:rFonts w:ascii="Arial" w:hAnsi="Arial" w:cs="Arial"/>
          <w:sz w:val="24"/>
          <w:szCs w:val="24"/>
        </w:rPr>
        <w:t xml:space="preserve"> the increase of an hotel </w:t>
      </w:r>
      <w:r w:rsidR="00E154E2" w:rsidRPr="00E51300">
        <w:rPr>
          <w:rFonts w:ascii="Arial" w:hAnsi="Arial" w:cs="Arial"/>
          <w:sz w:val="24"/>
          <w:szCs w:val="24"/>
        </w:rPr>
        <w:t>reputation</w:t>
      </w:r>
      <w:r w:rsidRPr="00E51300">
        <w:rPr>
          <w:rFonts w:ascii="Arial" w:hAnsi="Arial" w:cs="Arial"/>
          <w:sz w:val="24"/>
          <w:szCs w:val="24"/>
        </w:rPr>
        <w:t xml:space="preserve"> with a small percent (1%) can increase the price with 0,89%, room occupancy increased with 0, 54% and 1,42% in revenue per available room </w:t>
      </w:r>
      <w:r w:rsidR="00E154E2" w:rsidRPr="00E51300">
        <w:rPr>
          <w:rFonts w:ascii="Arial" w:hAnsi="Arial" w:cs="Arial"/>
          <w:sz w:val="24"/>
          <w:szCs w:val="24"/>
        </w:rPr>
        <w:t xml:space="preserve">(RevPAR) </w:t>
      </w:r>
    </w:p>
    <w:p w14:paraId="62EC8500" w14:textId="1A42D959" w:rsidR="003A71FA" w:rsidRPr="00E51300" w:rsidRDefault="005A4FA6" w:rsidP="005A4FA6">
      <w:pPr>
        <w:pStyle w:val="ListParagraph"/>
        <w:numPr>
          <w:ilvl w:val="0"/>
          <w:numId w:val="5"/>
        </w:numPr>
        <w:rPr>
          <w:rFonts w:ascii="Arial" w:hAnsi="Arial" w:cs="Arial"/>
          <w:sz w:val="24"/>
          <w:szCs w:val="24"/>
        </w:rPr>
      </w:pPr>
      <w:r w:rsidRPr="00E51300">
        <w:rPr>
          <w:rFonts w:ascii="Arial" w:hAnsi="Arial" w:cs="Arial"/>
          <w:sz w:val="24"/>
          <w:szCs w:val="24"/>
        </w:rPr>
        <w:t xml:space="preserve">an increase with 1 point in hotel review's score, leads increase the occupancy rate with 7.5 percentage (De </w:t>
      </w:r>
      <w:proofErr w:type="spellStart"/>
      <w:r w:rsidRPr="00E51300">
        <w:rPr>
          <w:rFonts w:ascii="Arial" w:hAnsi="Arial" w:cs="Arial"/>
          <w:sz w:val="24"/>
          <w:szCs w:val="24"/>
        </w:rPr>
        <w:t>Pelsmacker</w:t>
      </w:r>
      <w:proofErr w:type="spellEnd"/>
      <w:r w:rsidRPr="00E51300">
        <w:rPr>
          <w:rFonts w:ascii="Arial" w:hAnsi="Arial" w:cs="Arial"/>
          <w:sz w:val="24"/>
          <w:szCs w:val="24"/>
        </w:rPr>
        <w:t xml:space="preserve">, Van Tilburg and </w:t>
      </w:r>
      <w:proofErr w:type="spellStart"/>
      <w:r w:rsidRPr="00E51300">
        <w:rPr>
          <w:rFonts w:ascii="Arial" w:hAnsi="Arial" w:cs="Arial"/>
          <w:sz w:val="24"/>
          <w:szCs w:val="24"/>
        </w:rPr>
        <w:t>Holthof</w:t>
      </w:r>
      <w:proofErr w:type="spellEnd"/>
      <w:r w:rsidRPr="00E51300">
        <w:rPr>
          <w:rFonts w:ascii="Arial" w:hAnsi="Arial" w:cs="Arial"/>
          <w:sz w:val="24"/>
          <w:szCs w:val="24"/>
        </w:rPr>
        <w:t xml:space="preserve">, </w:t>
      </w:r>
      <w:r w:rsidRPr="00E51300">
        <w:rPr>
          <w:rFonts w:ascii="Arial" w:hAnsi="Arial" w:cs="Arial"/>
          <w:sz w:val="24"/>
          <w:szCs w:val="24"/>
          <w:shd w:val="clear" w:color="auto" w:fill="FFFFFF"/>
        </w:rPr>
        <w:t>2018).</w:t>
      </w:r>
    </w:p>
    <w:p w14:paraId="76F30C72" w14:textId="1593EA7E" w:rsidR="0063561A" w:rsidRPr="00E51300" w:rsidRDefault="008D6870" w:rsidP="0063561A">
      <w:pPr>
        <w:rPr>
          <w:rFonts w:ascii="Arial" w:hAnsi="Arial" w:cs="Arial"/>
          <w:sz w:val="24"/>
          <w:szCs w:val="24"/>
        </w:rPr>
      </w:pPr>
      <w:r w:rsidRPr="00E51300">
        <w:rPr>
          <w:rFonts w:ascii="Arial" w:hAnsi="Arial" w:cs="Arial"/>
          <w:sz w:val="24"/>
          <w:szCs w:val="24"/>
        </w:rPr>
        <w:lastRenderedPageBreak/>
        <w:t xml:space="preserve">The most used website it is TripAdvisor, where customer can easy post reviews, see ratings, others </w:t>
      </w:r>
      <w:r w:rsidR="00605185" w:rsidRPr="00E51300">
        <w:rPr>
          <w:rFonts w:ascii="Arial" w:hAnsi="Arial" w:cs="Arial"/>
          <w:sz w:val="24"/>
          <w:szCs w:val="24"/>
        </w:rPr>
        <w:t>user’s</w:t>
      </w:r>
      <w:r w:rsidRPr="00E51300">
        <w:rPr>
          <w:rFonts w:ascii="Arial" w:hAnsi="Arial" w:cs="Arial"/>
          <w:sz w:val="24"/>
          <w:szCs w:val="24"/>
        </w:rPr>
        <w:t xml:space="preserve"> opinions and information travel related.  In the table can be seen the characteristic for 383 hotels sampled in a study, by TripAdvisor ranking (maximum score of 1 and minimum score of 1,042) which are correlated with hotel's star rating. The further tests were conducted for the 5-stars hotel and 3-star hotel ranking by TripAdvisor, but no satisfactory answer was given, being subject to more investigations (</w:t>
      </w:r>
      <w:r w:rsidRPr="00E51300">
        <w:rPr>
          <w:rFonts w:ascii="Arial" w:hAnsi="Arial" w:cs="Arial"/>
          <w:sz w:val="24"/>
          <w:szCs w:val="24"/>
          <w:shd w:val="clear" w:color="auto" w:fill="FFFFFF"/>
        </w:rPr>
        <w:t>O'Connor, 2010)</w:t>
      </w:r>
      <w:r w:rsidRPr="00E51300">
        <w:rPr>
          <w:rFonts w:ascii="Arial" w:hAnsi="Arial" w:cs="Arial"/>
          <w:sz w:val="24"/>
          <w:szCs w:val="24"/>
        </w:rPr>
        <w:t>.</w:t>
      </w:r>
    </w:p>
    <w:p w14:paraId="0F0DC575" w14:textId="32EA2E5C" w:rsidR="008444F3" w:rsidRPr="00E51300" w:rsidRDefault="008444F3" w:rsidP="0063561A">
      <w:pPr>
        <w:rPr>
          <w:rFonts w:ascii="Arial" w:hAnsi="Arial" w:cs="Arial"/>
          <w:sz w:val="24"/>
          <w:szCs w:val="24"/>
        </w:rPr>
      </w:pPr>
      <w:r w:rsidRPr="00E51300">
        <w:rPr>
          <w:rFonts w:ascii="Arial" w:hAnsi="Arial" w:cs="Arial"/>
          <w:noProof/>
          <w:sz w:val="24"/>
          <w:szCs w:val="24"/>
        </w:rPr>
        <w:drawing>
          <wp:inline distT="0" distB="0" distL="0" distR="0" wp14:anchorId="3FC5FF8D" wp14:editId="3A42E223">
            <wp:extent cx="4810125" cy="20193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10125" cy="2019300"/>
                    </a:xfrm>
                    <a:prstGeom prst="rect">
                      <a:avLst/>
                    </a:prstGeom>
                    <a:noFill/>
                    <a:ln>
                      <a:noFill/>
                    </a:ln>
                  </pic:spPr>
                </pic:pic>
              </a:graphicData>
            </a:graphic>
          </wp:inline>
        </w:drawing>
      </w:r>
    </w:p>
    <w:p w14:paraId="05594300" w14:textId="77D2385C" w:rsidR="004C1F90" w:rsidRPr="00E51300" w:rsidRDefault="00BD75C3" w:rsidP="00F149ED">
      <w:pPr>
        <w:rPr>
          <w:rFonts w:ascii="Arial" w:hAnsi="Arial" w:cs="Arial"/>
          <w:sz w:val="24"/>
          <w:szCs w:val="24"/>
        </w:rPr>
      </w:pPr>
      <w:r w:rsidRPr="00E51300">
        <w:rPr>
          <w:rFonts w:ascii="Arial" w:hAnsi="Arial" w:cs="Arial"/>
          <w:sz w:val="24"/>
          <w:szCs w:val="24"/>
        </w:rPr>
        <w:t>A complaint is not always a bad thing, awareness that it is a problem, the process of solving it can be a learning process which leads to a process that can improve the services offered</w:t>
      </w:r>
      <w:r w:rsidR="005D3648" w:rsidRPr="00E51300">
        <w:rPr>
          <w:rFonts w:ascii="Arial" w:hAnsi="Arial" w:cs="Arial"/>
          <w:sz w:val="24"/>
          <w:szCs w:val="24"/>
        </w:rPr>
        <w:t xml:space="preserve"> (</w:t>
      </w:r>
      <w:proofErr w:type="spellStart"/>
      <w:r w:rsidR="005D3648" w:rsidRPr="00E51300">
        <w:rPr>
          <w:rFonts w:ascii="Arial" w:hAnsi="Arial" w:cs="Arial"/>
          <w:sz w:val="24"/>
          <w:szCs w:val="24"/>
        </w:rPr>
        <w:t>Heppell</w:t>
      </w:r>
      <w:proofErr w:type="spellEnd"/>
      <w:r w:rsidR="005D3648" w:rsidRPr="00E51300">
        <w:rPr>
          <w:rFonts w:ascii="Arial" w:hAnsi="Arial" w:cs="Arial"/>
          <w:sz w:val="24"/>
          <w:szCs w:val="24"/>
        </w:rPr>
        <w:t>, 2015).</w:t>
      </w:r>
      <w:r w:rsidR="004E0D7B" w:rsidRPr="00E51300">
        <w:rPr>
          <w:rFonts w:ascii="Arial" w:hAnsi="Arial" w:cs="Arial"/>
          <w:sz w:val="24"/>
          <w:szCs w:val="24"/>
        </w:rPr>
        <w:t xml:space="preserve"> </w:t>
      </w:r>
      <w:r w:rsidR="004C1F90" w:rsidRPr="00E51300">
        <w:rPr>
          <w:rFonts w:ascii="Arial" w:hAnsi="Arial" w:cs="Arial"/>
          <w:sz w:val="24"/>
          <w:szCs w:val="24"/>
        </w:rPr>
        <w:t xml:space="preserve">However, the study of </w:t>
      </w:r>
      <w:r w:rsidR="001A2749" w:rsidRPr="00E51300">
        <w:rPr>
          <w:rFonts w:ascii="Arial" w:hAnsi="Arial" w:cs="Arial"/>
          <w:sz w:val="24"/>
          <w:szCs w:val="24"/>
        </w:rPr>
        <w:t xml:space="preserve">Min, Lim and </w:t>
      </w:r>
      <w:proofErr w:type="spellStart"/>
      <w:r w:rsidR="001A2749" w:rsidRPr="00E51300">
        <w:rPr>
          <w:rFonts w:ascii="Arial" w:hAnsi="Arial" w:cs="Arial"/>
          <w:sz w:val="24"/>
          <w:szCs w:val="24"/>
        </w:rPr>
        <w:t>Magnini</w:t>
      </w:r>
      <w:proofErr w:type="spellEnd"/>
      <w:r w:rsidR="001A2749" w:rsidRPr="00E51300">
        <w:rPr>
          <w:rFonts w:ascii="Arial" w:hAnsi="Arial" w:cs="Arial"/>
          <w:sz w:val="24"/>
          <w:szCs w:val="24"/>
        </w:rPr>
        <w:t xml:space="preserve"> (2015) </w:t>
      </w:r>
      <w:r w:rsidR="004C1F90" w:rsidRPr="00E51300">
        <w:rPr>
          <w:rFonts w:ascii="Arial" w:hAnsi="Arial" w:cs="Arial"/>
          <w:sz w:val="24"/>
          <w:szCs w:val="24"/>
        </w:rPr>
        <w:t xml:space="preserve">shows that not all hotel operators respond to online reviews, even if those are positive, and don't have a system in place to do this. The authors are proposing a model (Figure 1) how to answer to a review to please the customer with the answer. </w:t>
      </w:r>
    </w:p>
    <w:p w14:paraId="180FDA4C" w14:textId="00903A43" w:rsidR="004E0D7B" w:rsidRPr="00E51300" w:rsidRDefault="00DD13DF" w:rsidP="00F149ED">
      <w:pPr>
        <w:rPr>
          <w:rFonts w:ascii="Arial" w:hAnsi="Arial" w:cs="Arial"/>
          <w:sz w:val="24"/>
          <w:szCs w:val="24"/>
        </w:rPr>
      </w:pPr>
      <w:r w:rsidRPr="00E51300">
        <w:rPr>
          <w:rFonts w:ascii="Arial" w:hAnsi="Arial" w:cs="Arial"/>
          <w:noProof/>
          <w:sz w:val="24"/>
          <w:szCs w:val="24"/>
        </w:rPr>
        <w:drawing>
          <wp:inline distT="0" distB="0" distL="0" distR="0" wp14:anchorId="1D03293F" wp14:editId="02A14993">
            <wp:extent cx="4210050" cy="2286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10050" cy="2286000"/>
                    </a:xfrm>
                    <a:prstGeom prst="rect">
                      <a:avLst/>
                    </a:prstGeom>
                    <a:noFill/>
                    <a:ln>
                      <a:noFill/>
                    </a:ln>
                  </pic:spPr>
                </pic:pic>
              </a:graphicData>
            </a:graphic>
          </wp:inline>
        </w:drawing>
      </w:r>
    </w:p>
    <w:p w14:paraId="369D23A4" w14:textId="1980345D" w:rsidR="00373441" w:rsidRPr="00E51300" w:rsidRDefault="004A7C26" w:rsidP="00F149ED">
      <w:pPr>
        <w:rPr>
          <w:rFonts w:ascii="Arial" w:hAnsi="Arial" w:cs="Arial"/>
          <w:sz w:val="24"/>
          <w:szCs w:val="24"/>
        </w:rPr>
      </w:pPr>
      <w:r w:rsidRPr="00E51300">
        <w:rPr>
          <w:rFonts w:ascii="Arial" w:hAnsi="Arial" w:cs="Arial"/>
          <w:sz w:val="24"/>
          <w:szCs w:val="24"/>
        </w:rPr>
        <w:t>Four Seasons Hotels &amp; Resorts acknowledges the importance to resolve the negative reviews, the research of Russell (2010) shows that clients can receive a bottle of wine of suggestions how to enhance their stay, in exchange of a negative review. One of negative review can be seen in picture 1 and the answer from the hotel company in picture 2.</w:t>
      </w:r>
    </w:p>
    <w:p w14:paraId="4D3A9FC8" w14:textId="368C16BB" w:rsidR="00373441" w:rsidRPr="00E51300" w:rsidRDefault="006F003E" w:rsidP="00F149ED">
      <w:pPr>
        <w:rPr>
          <w:rFonts w:ascii="Arial" w:hAnsi="Arial" w:cs="Arial"/>
          <w:sz w:val="24"/>
          <w:szCs w:val="24"/>
        </w:rPr>
      </w:pPr>
      <w:r w:rsidRPr="00E51300">
        <w:rPr>
          <w:rFonts w:ascii="Arial" w:hAnsi="Arial" w:cs="Arial"/>
          <w:noProof/>
          <w:sz w:val="24"/>
          <w:szCs w:val="24"/>
        </w:rPr>
        <w:lastRenderedPageBreak/>
        <w:drawing>
          <wp:inline distT="0" distB="0" distL="0" distR="0" wp14:anchorId="268E8E3E" wp14:editId="378CFB29">
            <wp:extent cx="5648325" cy="375285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48325" cy="3752850"/>
                    </a:xfrm>
                    <a:prstGeom prst="rect">
                      <a:avLst/>
                    </a:prstGeom>
                    <a:noFill/>
                    <a:ln>
                      <a:noFill/>
                    </a:ln>
                  </pic:spPr>
                </pic:pic>
              </a:graphicData>
            </a:graphic>
          </wp:inline>
        </w:drawing>
      </w:r>
    </w:p>
    <w:p w14:paraId="0EA24B88" w14:textId="3811764E" w:rsidR="00373441" w:rsidRPr="00E51300" w:rsidRDefault="00AA0522" w:rsidP="002E652C">
      <w:pPr>
        <w:rPr>
          <w:rFonts w:ascii="Arial" w:hAnsi="Arial" w:cs="Arial"/>
          <w:sz w:val="24"/>
          <w:szCs w:val="24"/>
        </w:rPr>
      </w:pPr>
      <w:r w:rsidRPr="00E51300">
        <w:rPr>
          <w:rFonts w:ascii="Arial" w:hAnsi="Arial" w:cs="Arial"/>
          <w:noProof/>
          <w:sz w:val="24"/>
          <w:szCs w:val="24"/>
        </w:rPr>
        <w:drawing>
          <wp:inline distT="0" distB="0" distL="0" distR="0" wp14:anchorId="024C4B31" wp14:editId="2D0F1E7D">
            <wp:extent cx="5731510" cy="277050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770505"/>
                    </a:xfrm>
                    <a:prstGeom prst="rect">
                      <a:avLst/>
                    </a:prstGeom>
                    <a:noFill/>
                    <a:ln>
                      <a:noFill/>
                    </a:ln>
                  </pic:spPr>
                </pic:pic>
              </a:graphicData>
            </a:graphic>
          </wp:inline>
        </w:drawing>
      </w:r>
    </w:p>
    <w:p w14:paraId="3C53D8B2" w14:textId="54A8B0A2" w:rsidR="002E652C" w:rsidRPr="00E51300" w:rsidRDefault="00B62B0A" w:rsidP="002E652C">
      <w:pPr>
        <w:rPr>
          <w:rFonts w:ascii="Arial" w:hAnsi="Arial" w:cs="Arial"/>
          <w:sz w:val="24"/>
          <w:szCs w:val="24"/>
        </w:rPr>
      </w:pPr>
      <w:r>
        <w:rPr>
          <w:rFonts w:ascii="Arial" w:hAnsi="Arial" w:cs="Arial"/>
          <w:sz w:val="24"/>
          <w:szCs w:val="24"/>
        </w:rPr>
        <w:t>C</w:t>
      </w:r>
      <w:r w:rsidRPr="00B62B0A">
        <w:rPr>
          <w:rFonts w:ascii="Arial" w:hAnsi="Arial" w:cs="Arial"/>
          <w:sz w:val="24"/>
          <w:szCs w:val="24"/>
        </w:rPr>
        <w:t>ontrariwise</w:t>
      </w:r>
      <w:r w:rsidR="002E652C" w:rsidRPr="00E51300">
        <w:rPr>
          <w:rFonts w:ascii="Arial" w:hAnsi="Arial" w:cs="Arial"/>
          <w:sz w:val="24"/>
          <w:szCs w:val="24"/>
        </w:rPr>
        <w:t xml:space="preserve">, in the study conducted by </w:t>
      </w:r>
      <w:r w:rsidR="002E652C" w:rsidRPr="00E51300">
        <w:rPr>
          <w:rFonts w:ascii="Arial" w:hAnsi="Arial" w:cs="Arial"/>
          <w:color w:val="000000"/>
          <w:sz w:val="24"/>
          <w:szCs w:val="24"/>
          <w:shd w:val="clear" w:color="auto" w:fill="FFFFFF"/>
        </w:rPr>
        <w:t>C</w:t>
      </w:r>
      <w:r w:rsidR="00067868" w:rsidRPr="00E51300">
        <w:rPr>
          <w:rFonts w:ascii="Arial" w:hAnsi="Arial" w:cs="Arial"/>
          <w:color w:val="000000"/>
          <w:sz w:val="24"/>
          <w:szCs w:val="24"/>
          <w:shd w:val="clear" w:color="auto" w:fill="FFFFFF"/>
        </w:rPr>
        <w:t>hen</w:t>
      </w:r>
      <w:r w:rsidR="002E652C" w:rsidRPr="00E51300">
        <w:rPr>
          <w:rFonts w:ascii="Arial" w:hAnsi="Arial" w:cs="Arial"/>
          <w:color w:val="000000"/>
          <w:sz w:val="24"/>
          <w:szCs w:val="24"/>
          <w:shd w:val="clear" w:color="auto" w:fill="FFFFFF"/>
        </w:rPr>
        <w:t xml:space="preserve"> and T</w:t>
      </w:r>
      <w:r w:rsidR="00067868" w:rsidRPr="00E51300">
        <w:rPr>
          <w:rFonts w:ascii="Arial" w:hAnsi="Arial" w:cs="Arial"/>
          <w:color w:val="000000"/>
          <w:sz w:val="24"/>
          <w:szCs w:val="24"/>
          <w:shd w:val="clear" w:color="auto" w:fill="FFFFFF"/>
        </w:rPr>
        <w:t>abari</w:t>
      </w:r>
      <w:r w:rsidR="002E652C" w:rsidRPr="00E51300">
        <w:rPr>
          <w:rFonts w:ascii="Arial" w:hAnsi="Arial" w:cs="Arial"/>
          <w:color w:val="000000"/>
          <w:sz w:val="24"/>
          <w:szCs w:val="24"/>
          <w:shd w:val="clear" w:color="auto" w:fill="FFFFFF"/>
        </w:rPr>
        <w:t xml:space="preserve"> (2017)</w:t>
      </w:r>
      <w:r w:rsidR="002E652C" w:rsidRPr="00E51300">
        <w:rPr>
          <w:rFonts w:ascii="Arial" w:hAnsi="Arial" w:cs="Arial"/>
          <w:sz w:val="24"/>
          <w:szCs w:val="24"/>
        </w:rPr>
        <w:t xml:space="preserve">, </w:t>
      </w:r>
      <w:r w:rsidR="00067868" w:rsidRPr="00E51300">
        <w:rPr>
          <w:rFonts w:ascii="Arial" w:hAnsi="Arial" w:cs="Arial"/>
          <w:sz w:val="24"/>
          <w:szCs w:val="24"/>
        </w:rPr>
        <w:t>specifies</w:t>
      </w:r>
      <w:r w:rsidR="002E652C" w:rsidRPr="00E51300">
        <w:rPr>
          <w:rFonts w:ascii="Arial" w:hAnsi="Arial" w:cs="Arial"/>
          <w:sz w:val="24"/>
          <w:szCs w:val="24"/>
        </w:rPr>
        <w:t xml:space="preserve"> that the managers of the Marriott Hotel Group do not offer refunds or discounts, for customers who have complaints. The reason behind </w:t>
      </w:r>
      <w:r w:rsidR="000101C0" w:rsidRPr="00E51300">
        <w:rPr>
          <w:rFonts w:ascii="Arial" w:hAnsi="Arial" w:cs="Arial"/>
          <w:sz w:val="24"/>
          <w:szCs w:val="24"/>
        </w:rPr>
        <w:t>this strategy</w:t>
      </w:r>
      <w:r w:rsidR="002E652C" w:rsidRPr="00E51300">
        <w:rPr>
          <w:rFonts w:ascii="Arial" w:hAnsi="Arial" w:cs="Arial"/>
          <w:sz w:val="24"/>
          <w:szCs w:val="24"/>
        </w:rPr>
        <w:t xml:space="preserve"> is to protect the hotel and the image of the brand, to maintain customer equity and to avoid financial loss. </w:t>
      </w:r>
    </w:p>
    <w:p w14:paraId="3E7FBFCB" w14:textId="77777777" w:rsidR="00B264E3" w:rsidRDefault="00B264E3" w:rsidP="00F85602">
      <w:pPr>
        <w:pStyle w:val="Heading2"/>
        <w:rPr>
          <w:rFonts w:ascii="Arial" w:hAnsi="Arial" w:cs="Arial"/>
          <w:b/>
          <w:bCs/>
          <w:color w:val="auto"/>
          <w:sz w:val="24"/>
          <w:szCs w:val="24"/>
        </w:rPr>
      </w:pPr>
      <w:bookmarkStart w:id="5" w:name="_Toc128647946"/>
    </w:p>
    <w:p w14:paraId="4A214BE3" w14:textId="77777777" w:rsidR="00B264E3" w:rsidRDefault="00B264E3" w:rsidP="00F85602">
      <w:pPr>
        <w:pStyle w:val="Heading2"/>
        <w:rPr>
          <w:rFonts w:ascii="Arial" w:hAnsi="Arial" w:cs="Arial"/>
          <w:b/>
          <w:bCs/>
          <w:color w:val="auto"/>
          <w:sz w:val="24"/>
          <w:szCs w:val="24"/>
        </w:rPr>
      </w:pPr>
    </w:p>
    <w:p w14:paraId="011E628C" w14:textId="21AC691A" w:rsidR="00B264E3" w:rsidRDefault="00B264E3" w:rsidP="00F85602">
      <w:pPr>
        <w:pStyle w:val="Heading2"/>
        <w:rPr>
          <w:rFonts w:ascii="Arial" w:hAnsi="Arial" w:cs="Arial"/>
          <w:b/>
          <w:bCs/>
          <w:color w:val="auto"/>
          <w:sz w:val="24"/>
          <w:szCs w:val="24"/>
        </w:rPr>
      </w:pPr>
    </w:p>
    <w:p w14:paraId="6E48D765" w14:textId="77777777" w:rsidR="00B264E3" w:rsidRPr="00B264E3" w:rsidRDefault="00B264E3" w:rsidP="00B264E3"/>
    <w:p w14:paraId="55B92FE1" w14:textId="37B3A06E" w:rsidR="00F85602" w:rsidRPr="00B264E3" w:rsidRDefault="00C679A2" w:rsidP="00B264E3">
      <w:pPr>
        <w:pStyle w:val="Heading2"/>
        <w:rPr>
          <w:rFonts w:ascii="Arial" w:hAnsi="Arial" w:cs="Arial"/>
          <w:b/>
          <w:bCs/>
          <w:color w:val="auto"/>
          <w:sz w:val="24"/>
          <w:szCs w:val="24"/>
        </w:rPr>
      </w:pPr>
      <w:r w:rsidRPr="00B264E3">
        <w:rPr>
          <w:rFonts w:ascii="Arial" w:hAnsi="Arial" w:cs="Arial"/>
          <w:b/>
          <w:bCs/>
          <w:color w:val="auto"/>
          <w:sz w:val="24"/>
          <w:szCs w:val="24"/>
        </w:rPr>
        <w:lastRenderedPageBreak/>
        <w:t>Customer Loyalty</w:t>
      </w:r>
      <w:bookmarkEnd w:id="5"/>
    </w:p>
    <w:p w14:paraId="69802BC2" w14:textId="77777777" w:rsidR="00B264E3" w:rsidRPr="00B264E3" w:rsidRDefault="00B264E3" w:rsidP="00B264E3"/>
    <w:p w14:paraId="27743B04" w14:textId="6D132DE0" w:rsidR="00F85602" w:rsidRPr="00E51300" w:rsidRDefault="00F85602" w:rsidP="00F85602">
      <w:pPr>
        <w:rPr>
          <w:rFonts w:ascii="Arial" w:hAnsi="Arial" w:cs="Arial"/>
          <w:sz w:val="24"/>
          <w:szCs w:val="24"/>
        </w:rPr>
      </w:pPr>
      <w:r w:rsidRPr="00E51300">
        <w:rPr>
          <w:rFonts w:ascii="Arial" w:hAnsi="Arial" w:cs="Arial"/>
          <w:sz w:val="24"/>
          <w:szCs w:val="24"/>
        </w:rPr>
        <w:t xml:space="preserve">Customer loyalty can be defined as the behaviour of the customer of re-purchasing of a product and </w:t>
      </w:r>
      <w:r w:rsidR="009F090F" w:rsidRPr="00E51300">
        <w:rPr>
          <w:rFonts w:ascii="Arial" w:hAnsi="Arial" w:cs="Arial"/>
          <w:sz w:val="24"/>
          <w:szCs w:val="24"/>
        </w:rPr>
        <w:t xml:space="preserve">tangible and intangible </w:t>
      </w:r>
      <w:r w:rsidR="003501CC" w:rsidRPr="00E51300">
        <w:rPr>
          <w:rFonts w:ascii="Arial" w:hAnsi="Arial" w:cs="Arial"/>
          <w:sz w:val="24"/>
          <w:szCs w:val="24"/>
        </w:rPr>
        <w:t>service, based</w:t>
      </w:r>
      <w:r w:rsidRPr="00E51300">
        <w:rPr>
          <w:rFonts w:ascii="Arial" w:hAnsi="Arial" w:cs="Arial"/>
          <w:sz w:val="24"/>
          <w:szCs w:val="24"/>
        </w:rPr>
        <w:t xml:space="preserve"> on trust in the company, satisfaction offered by services provided and confidence. The return of existing customers can be achieved through the marketing and customers relationship departments efforts</w:t>
      </w:r>
      <w:r w:rsidR="003501CC" w:rsidRPr="00E51300">
        <w:rPr>
          <w:rFonts w:ascii="Arial" w:hAnsi="Arial" w:cs="Arial"/>
          <w:sz w:val="24"/>
          <w:szCs w:val="24"/>
        </w:rPr>
        <w:t xml:space="preserve"> (</w:t>
      </w:r>
      <w:r w:rsidR="003501CC" w:rsidRPr="00E51300">
        <w:rPr>
          <w:rFonts w:ascii="Arial" w:hAnsi="Arial" w:cs="Arial"/>
          <w:color w:val="000000"/>
          <w:sz w:val="24"/>
          <w:szCs w:val="24"/>
          <w:shd w:val="clear" w:color="auto" w:fill="FFFFFF"/>
        </w:rPr>
        <w:t>Utami, 2015)</w:t>
      </w:r>
      <w:r w:rsidRPr="00E51300">
        <w:rPr>
          <w:rFonts w:ascii="Arial" w:hAnsi="Arial" w:cs="Arial"/>
          <w:sz w:val="24"/>
          <w:szCs w:val="24"/>
        </w:rPr>
        <w:t xml:space="preserve">. </w:t>
      </w:r>
      <w:r w:rsidR="003501CC" w:rsidRPr="00E51300">
        <w:rPr>
          <w:rFonts w:ascii="Arial" w:hAnsi="Arial" w:cs="Arial"/>
          <w:sz w:val="24"/>
          <w:szCs w:val="24"/>
        </w:rPr>
        <w:t>Investing in customer loyalty it is much more profitable, to keep a customer it is cheaper comparing with the cost bring a new one (</w:t>
      </w:r>
      <w:proofErr w:type="spellStart"/>
      <w:r w:rsidR="003501CC" w:rsidRPr="00E51300">
        <w:rPr>
          <w:rFonts w:ascii="Arial" w:hAnsi="Arial" w:cs="Arial"/>
          <w:sz w:val="24"/>
          <w:szCs w:val="24"/>
        </w:rPr>
        <w:t>Tepeci</w:t>
      </w:r>
      <w:proofErr w:type="spellEnd"/>
      <w:r w:rsidR="003501CC" w:rsidRPr="00E51300">
        <w:rPr>
          <w:rFonts w:ascii="Arial" w:hAnsi="Arial" w:cs="Arial"/>
          <w:sz w:val="24"/>
          <w:szCs w:val="24"/>
        </w:rPr>
        <w:t>, 1999).</w:t>
      </w:r>
    </w:p>
    <w:p w14:paraId="3BAD76A1" w14:textId="759E26D3" w:rsidR="00F85602" w:rsidRPr="00E51300" w:rsidRDefault="00B87866" w:rsidP="00F85602">
      <w:pPr>
        <w:rPr>
          <w:rFonts w:ascii="Arial" w:hAnsi="Arial" w:cs="Arial"/>
          <w:sz w:val="24"/>
          <w:szCs w:val="24"/>
        </w:rPr>
      </w:pPr>
      <w:r w:rsidRPr="00E51300">
        <w:rPr>
          <w:rFonts w:ascii="Arial" w:hAnsi="Arial" w:cs="Arial"/>
          <w:sz w:val="24"/>
          <w:szCs w:val="24"/>
        </w:rPr>
        <w:t xml:space="preserve">Hilton </w:t>
      </w:r>
      <w:proofErr w:type="spellStart"/>
      <w:r w:rsidRPr="00E51300">
        <w:rPr>
          <w:rFonts w:ascii="Arial" w:hAnsi="Arial" w:cs="Arial"/>
          <w:sz w:val="24"/>
          <w:szCs w:val="24"/>
        </w:rPr>
        <w:t>Honors</w:t>
      </w:r>
      <w:proofErr w:type="spellEnd"/>
      <w:r w:rsidRPr="00E51300">
        <w:rPr>
          <w:rFonts w:ascii="Arial" w:hAnsi="Arial" w:cs="Arial"/>
          <w:sz w:val="24"/>
          <w:szCs w:val="24"/>
        </w:rPr>
        <w:t xml:space="preserve"> program has been selected the best loyalty program by the customers in years 2009, 2010, 2011, in 2011 having an important decision factor of 39,2 % for the members when booking with Hilton. </w:t>
      </w:r>
      <w:r w:rsidR="00A149C0" w:rsidRPr="00E51300">
        <w:rPr>
          <w:rFonts w:ascii="Arial" w:hAnsi="Arial" w:cs="Arial"/>
          <w:sz w:val="24"/>
          <w:szCs w:val="24"/>
        </w:rPr>
        <w:t>T</w:t>
      </w:r>
      <w:r w:rsidRPr="00E51300">
        <w:rPr>
          <w:rFonts w:ascii="Arial" w:hAnsi="Arial" w:cs="Arial"/>
          <w:sz w:val="24"/>
          <w:szCs w:val="24"/>
        </w:rPr>
        <w:t>he statistic about the other loyalty programs can be seen in Table 3</w:t>
      </w:r>
      <w:r w:rsidR="00A149C0" w:rsidRPr="00E51300">
        <w:rPr>
          <w:rFonts w:ascii="Arial" w:hAnsi="Arial" w:cs="Arial"/>
          <w:sz w:val="24"/>
          <w:szCs w:val="24"/>
        </w:rPr>
        <w:t xml:space="preserve"> (</w:t>
      </w:r>
      <w:proofErr w:type="spellStart"/>
      <w:r w:rsidR="00A149C0" w:rsidRPr="00E51300">
        <w:rPr>
          <w:rFonts w:ascii="Arial" w:hAnsi="Arial" w:cs="Arial"/>
          <w:sz w:val="24"/>
          <w:szCs w:val="24"/>
        </w:rPr>
        <w:t>Laškarin</w:t>
      </w:r>
      <w:proofErr w:type="spellEnd"/>
      <w:r w:rsidR="00A149C0" w:rsidRPr="00E51300">
        <w:rPr>
          <w:rFonts w:ascii="Arial" w:hAnsi="Arial" w:cs="Arial"/>
          <w:sz w:val="24"/>
          <w:szCs w:val="24"/>
        </w:rPr>
        <w:t>, 2013)</w:t>
      </w:r>
      <w:r w:rsidRPr="00E51300">
        <w:rPr>
          <w:rFonts w:ascii="Arial" w:hAnsi="Arial" w:cs="Arial"/>
          <w:sz w:val="24"/>
          <w:szCs w:val="24"/>
        </w:rPr>
        <w:t>.</w:t>
      </w:r>
    </w:p>
    <w:p w14:paraId="31D04EF7" w14:textId="77777777" w:rsidR="00B264E3" w:rsidRDefault="006005C0" w:rsidP="005753AE">
      <w:pPr>
        <w:rPr>
          <w:rFonts w:ascii="Arial" w:hAnsi="Arial" w:cs="Arial"/>
          <w:sz w:val="24"/>
          <w:szCs w:val="24"/>
        </w:rPr>
      </w:pPr>
      <w:r w:rsidRPr="00E51300">
        <w:rPr>
          <w:rFonts w:ascii="Arial" w:hAnsi="Arial" w:cs="Arial"/>
          <w:noProof/>
          <w:sz w:val="24"/>
          <w:szCs w:val="24"/>
        </w:rPr>
        <w:drawing>
          <wp:inline distT="0" distB="0" distL="0" distR="0" wp14:anchorId="1E3B12A0" wp14:editId="0E63E9BE">
            <wp:extent cx="4695825" cy="19526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95825" cy="1952625"/>
                    </a:xfrm>
                    <a:prstGeom prst="rect">
                      <a:avLst/>
                    </a:prstGeom>
                    <a:noFill/>
                    <a:ln>
                      <a:noFill/>
                    </a:ln>
                  </pic:spPr>
                </pic:pic>
              </a:graphicData>
            </a:graphic>
          </wp:inline>
        </w:drawing>
      </w:r>
    </w:p>
    <w:p w14:paraId="6CB9EA99" w14:textId="23DB5ECB" w:rsidR="000101C0" w:rsidRPr="00E51300" w:rsidRDefault="003F3F8C" w:rsidP="005753AE">
      <w:pPr>
        <w:rPr>
          <w:rFonts w:ascii="Arial" w:hAnsi="Arial" w:cs="Arial"/>
          <w:sz w:val="24"/>
          <w:szCs w:val="24"/>
        </w:rPr>
      </w:pPr>
      <w:r w:rsidRPr="00E51300">
        <w:rPr>
          <w:rFonts w:ascii="Arial" w:hAnsi="Arial" w:cs="Arial"/>
          <w:sz w:val="24"/>
          <w:szCs w:val="24"/>
        </w:rPr>
        <w:t xml:space="preserve">Becoming a Hilton </w:t>
      </w:r>
      <w:proofErr w:type="spellStart"/>
      <w:r w:rsidRPr="00E51300">
        <w:rPr>
          <w:rFonts w:ascii="Arial" w:hAnsi="Arial" w:cs="Arial"/>
          <w:sz w:val="24"/>
          <w:szCs w:val="24"/>
        </w:rPr>
        <w:t>Honors</w:t>
      </w:r>
      <w:proofErr w:type="spellEnd"/>
      <w:r w:rsidRPr="00E51300">
        <w:rPr>
          <w:rFonts w:ascii="Arial" w:hAnsi="Arial" w:cs="Arial"/>
          <w:sz w:val="24"/>
          <w:szCs w:val="24"/>
        </w:rPr>
        <w:t xml:space="preserve"> member is easy and free just by visiting the hotel's website. Once you become a member, you can take advantage of various offers: Hilton </w:t>
      </w:r>
      <w:proofErr w:type="spellStart"/>
      <w:r w:rsidRPr="00E51300">
        <w:rPr>
          <w:rFonts w:ascii="Arial" w:hAnsi="Arial" w:cs="Arial"/>
          <w:sz w:val="24"/>
          <w:szCs w:val="24"/>
        </w:rPr>
        <w:t>Honors</w:t>
      </w:r>
      <w:proofErr w:type="spellEnd"/>
      <w:r w:rsidRPr="00E51300">
        <w:rPr>
          <w:rFonts w:ascii="Arial" w:hAnsi="Arial" w:cs="Arial"/>
          <w:sz w:val="24"/>
          <w:szCs w:val="24"/>
        </w:rPr>
        <w:t xml:space="preserve"> discount rates, earn points for free nights, experiences, shopping, car rentals, digital check-in and key, no resort fees on reward stays and free wi-fi. The more Hilton </w:t>
      </w:r>
      <w:proofErr w:type="spellStart"/>
      <w:r w:rsidRPr="00E51300">
        <w:rPr>
          <w:rFonts w:ascii="Arial" w:hAnsi="Arial" w:cs="Arial"/>
          <w:sz w:val="24"/>
          <w:szCs w:val="24"/>
        </w:rPr>
        <w:t>Honors</w:t>
      </w:r>
      <w:proofErr w:type="spellEnd"/>
      <w:r w:rsidRPr="00E51300">
        <w:rPr>
          <w:rFonts w:ascii="Arial" w:hAnsi="Arial" w:cs="Arial"/>
          <w:sz w:val="24"/>
          <w:szCs w:val="24"/>
        </w:rPr>
        <w:t xml:space="preserve"> is used, the member level </w:t>
      </w:r>
      <w:r w:rsidR="00E705FD" w:rsidRPr="00E51300">
        <w:rPr>
          <w:rFonts w:ascii="Arial" w:hAnsi="Arial" w:cs="Arial"/>
          <w:sz w:val="24"/>
          <w:szCs w:val="24"/>
        </w:rPr>
        <w:t>goes</w:t>
      </w:r>
      <w:r w:rsidRPr="00E51300">
        <w:rPr>
          <w:rFonts w:ascii="Arial" w:hAnsi="Arial" w:cs="Arial"/>
          <w:sz w:val="24"/>
          <w:szCs w:val="24"/>
        </w:rPr>
        <w:t xml:space="preserve"> up to Silver, Gold and Diamond and the benefits are multiplying</w:t>
      </w:r>
      <w:r w:rsidR="00E705FD" w:rsidRPr="00E51300">
        <w:rPr>
          <w:rFonts w:ascii="Arial" w:hAnsi="Arial" w:cs="Arial"/>
          <w:sz w:val="24"/>
          <w:szCs w:val="24"/>
        </w:rPr>
        <w:t xml:space="preserve"> (Hilton, 2023)</w:t>
      </w:r>
      <w:r w:rsidRPr="00E51300">
        <w:rPr>
          <w:rFonts w:ascii="Arial" w:hAnsi="Arial" w:cs="Arial"/>
          <w:sz w:val="24"/>
          <w:szCs w:val="24"/>
        </w:rPr>
        <w:t xml:space="preserve">. Comparing Hilton </w:t>
      </w:r>
      <w:proofErr w:type="spellStart"/>
      <w:r w:rsidRPr="00E51300">
        <w:rPr>
          <w:rFonts w:ascii="Arial" w:hAnsi="Arial" w:cs="Arial"/>
          <w:sz w:val="24"/>
          <w:szCs w:val="24"/>
        </w:rPr>
        <w:t>Honors</w:t>
      </w:r>
      <w:proofErr w:type="spellEnd"/>
      <w:r w:rsidRPr="00E51300">
        <w:rPr>
          <w:rFonts w:ascii="Arial" w:hAnsi="Arial" w:cs="Arial"/>
          <w:sz w:val="24"/>
          <w:szCs w:val="24"/>
        </w:rPr>
        <w:t xml:space="preserve"> with Marriott Bonvoy can be noticed that the benefits are very similar, first notable difference is the name of members tier for Marriot Bonvoy: Silver Elite, Gold Elite, Platinum Elite, Titanium Elite and Ambassador Elite</w:t>
      </w:r>
      <w:r w:rsidR="00E705FD" w:rsidRPr="00E51300">
        <w:rPr>
          <w:rFonts w:ascii="Arial" w:hAnsi="Arial" w:cs="Arial"/>
          <w:sz w:val="24"/>
          <w:szCs w:val="24"/>
        </w:rPr>
        <w:t xml:space="preserve"> (Marriott, 2023)</w:t>
      </w:r>
      <w:r w:rsidRPr="00E51300">
        <w:rPr>
          <w:rFonts w:ascii="Arial" w:hAnsi="Arial" w:cs="Arial"/>
          <w:sz w:val="24"/>
          <w:szCs w:val="24"/>
        </w:rPr>
        <w:t>.</w:t>
      </w:r>
    </w:p>
    <w:p w14:paraId="2FD65920" w14:textId="496E0505" w:rsidR="0051189C" w:rsidRPr="00E51300" w:rsidRDefault="0051189C" w:rsidP="0051189C">
      <w:pPr>
        <w:rPr>
          <w:rFonts w:ascii="Arial" w:hAnsi="Arial" w:cs="Arial"/>
          <w:sz w:val="24"/>
          <w:szCs w:val="24"/>
        </w:rPr>
      </w:pPr>
      <w:r w:rsidRPr="00E51300">
        <w:rPr>
          <w:rFonts w:ascii="Arial" w:hAnsi="Arial" w:cs="Arial"/>
          <w:sz w:val="24"/>
          <w:szCs w:val="24"/>
        </w:rPr>
        <w:t>In the study conducted by Forrester Consulting on behalf of Collinson shows that customer engagement it is not achieved by 80% of loyalty programs. Two potentially reasons could be amongst survey organizations:</w:t>
      </w:r>
    </w:p>
    <w:p w14:paraId="4D25DB4B" w14:textId="6129A5A5" w:rsidR="0051189C" w:rsidRPr="00E51300" w:rsidRDefault="0051189C" w:rsidP="0051189C">
      <w:pPr>
        <w:rPr>
          <w:rFonts w:ascii="Arial" w:hAnsi="Arial" w:cs="Arial"/>
          <w:sz w:val="24"/>
          <w:szCs w:val="24"/>
        </w:rPr>
      </w:pPr>
      <w:r w:rsidRPr="00E51300">
        <w:rPr>
          <w:rFonts w:ascii="Arial" w:hAnsi="Arial" w:cs="Arial"/>
          <w:sz w:val="24"/>
          <w:szCs w:val="24"/>
        </w:rPr>
        <w:t>- the loyalty programs personalise only 26% of their offers.</w:t>
      </w:r>
    </w:p>
    <w:p w14:paraId="5717C3CA" w14:textId="795080FA" w:rsidR="005B7C30" w:rsidRDefault="0051189C" w:rsidP="005B7C30">
      <w:pPr>
        <w:rPr>
          <w:rFonts w:ascii="Arial" w:hAnsi="Arial" w:cs="Arial"/>
          <w:sz w:val="24"/>
          <w:szCs w:val="24"/>
        </w:rPr>
      </w:pPr>
      <w:r w:rsidRPr="00E51300">
        <w:rPr>
          <w:rFonts w:ascii="Arial" w:hAnsi="Arial" w:cs="Arial"/>
          <w:sz w:val="24"/>
          <w:szCs w:val="24"/>
        </w:rPr>
        <w:t>- less than 41% of organizations follow the interaction of loyal customers with the brand through personalised and relevant services offered, to increase loyalty (</w:t>
      </w:r>
      <w:proofErr w:type="spellStart"/>
      <w:r w:rsidRPr="00E51300">
        <w:rPr>
          <w:rFonts w:ascii="Arial" w:hAnsi="Arial" w:cs="Arial"/>
          <w:sz w:val="24"/>
          <w:szCs w:val="24"/>
        </w:rPr>
        <w:t>eHotelier</w:t>
      </w:r>
      <w:proofErr w:type="spellEnd"/>
      <w:r w:rsidRPr="00E51300">
        <w:rPr>
          <w:rFonts w:ascii="Arial" w:hAnsi="Arial" w:cs="Arial"/>
          <w:sz w:val="24"/>
          <w:szCs w:val="24"/>
        </w:rPr>
        <w:t>, 2019).</w:t>
      </w:r>
      <w:bookmarkStart w:id="6" w:name="_Toc128647947"/>
    </w:p>
    <w:p w14:paraId="2070FEAB" w14:textId="77777777" w:rsidR="005B7C30" w:rsidRPr="005B7C30" w:rsidRDefault="005B7C30" w:rsidP="005B7C30">
      <w:pPr>
        <w:rPr>
          <w:rFonts w:ascii="Arial" w:hAnsi="Arial" w:cs="Arial"/>
          <w:sz w:val="24"/>
          <w:szCs w:val="24"/>
        </w:rPr>
      </w:pPr>
    </w:p>
    <w:p w14:paraId="460F3B51" w14:textId="2BD8AC47" w:rsidR="00C679A2" w:rsidRDefault="00C679A2" w:rsidP="005F398F">
      <w:pPr>
        <w:pStyle w:val="Heading1"/>
        <w:rPr>
          <w:rFonts w:ascii="Arial" w:hAnsi="Arial" w:cs="Arial"/>
          <w:b/>
          <w:bCs/>
          <w:color w:val="auto"/>
          <w:sz w:val="24"/>
          <w:szCs w:val="24"/>
        </w:rPr>
      </w:pPr>
      <w:r w:rsidRPr="00E51300">
        <w:rPr>
          <w:rFonts w:ascii="Arial" w:hAnsi="Arial" w:cs="Arial"/>
          <w:b/>
          <w:bCs/>
          <w:color w:val="auto"/>
          <w:sz w:val="24"/>
          <w:szCs w:val="24"/>
        </w:rPr>
        <w:lastRenderedPageBreak/>
        <w:t>C</w:t>
      </w:r>
      <w:r w:rsidR="000101C0" w:rsidRPr="00E51300">
        <w:rPr>
          <w:rFonts w:ascii="Arial" w:hAnsi="Arial" w:cs="Arial"/>
          <w:b/>
          <w:bCs/>
          <w:color w:val="auto"/>
          <w:sz w:val="24"/>
          <w:szCs w:val="24"/>
        </w:rPr>
        <w:t>ONCLUSION</w:t>
      </w:r>
      <w:bookmarkEnd w:id="6"/>
    </w:p>
    <w:p w14:paraId="3255E5DB" w14:textId="77777777" w:rsidR="00B264E3" w:rsidRPr="00B264E3" w:rsidRDefault="00B264E3" w:rsidP="00B264E3"/>
    <w:p w14:paraId="2AC17EE9" w14:textId="21CC028B" w:rsidR="0076651C" w:rsidRPr="0076651C" w:rsidRDefault="0076651C" w:rsidP="0076651C">
      <w:pPr>
        <w:rPr>
          <w:rFonts w:ascii="Arial" w:hAnsi="Arial" w:cs="Arial"/>
          <w:sz w:val="24"/>
          <w:szCs w:val="24"/>
        </w:rPr>
      </w:pPr>
      <w:r w:rsidRPr="0076651C">
        <w:rPr>
          <w:rFonts w:ascii="Arial" w:hAnsi="Arial" w:cs="Arial"/>
          <w:sz w:val="24"/>
          <w:szCs w:val="24"/>
        </w:rPr>
        <w:t xml:space="preserve">In conclusion, the classification of hotels according to the facilities offered in </w:t>
      </w:r>
      <w:r w:rsidRPr="0076651C">
        <w:rPr>
          <w:rFonts w:ascii="Arial" w:hAnsi="Arial" w:cs="Arial"/>
          <w:sz w:val="24"/>
          <w:szCs w:val="24"/>
        </w:rPr>
        <w:t>diverse</w:t>
      </w:r>
      <w:r w:rsidRPr="0076651C">
        <w:rPr>
          <w:rFonts w:ascii="Arial" w:hAnsi="Arial" w:cs="Arial"/>
          <w:sz w:val="24"/>
          <w:szCs w:val="24"/>
        </w:rPr>
        <w:t xml:space="preserve"> numbers of stars or diamonds made by </w:t>
      </w:r>
      <w:r>
        <w:rPr>
          <w:rFonts w:ascii="Arial" w:hAnsi="Arial" w:cs="Arial"/>
          <w:sz w:val="24"/>
          <w:szCs w:val="24"/>
        </w:rPr>
        <w:t>various</w:t>
      </w:r>
      <w:r w:rsidRPr="0076651C">
        <w:rPr>
          <w:rFonts w:ascii="Arial" w:hAnsi="Arial" w:cs="Arial"/>
          <w:sz w:val="24"/>
          <w:szCs w:val="24"/>
        </w:rPr>
        <w:t xml:space="preserve"> organizations in different country, can confuse the customer about the quality of the hotel</w:t>
      </w:r>
      <w:r>
        <w:rPr>
          <w:rFonts w:ascii="Arial" w:hAnsi="Arial" w:cs="Arial"/>
          <w:sz w:val="24"/>
          <w:szCs w:val="24"/>
        </w:rPr>
        <w:t xml:space="preserve"> and booking</w:t>
      </w:r>
      <w:r w:rsidRPr="0076651C">
        <w:rPr>
          <w:rFonts w:ascii="Arial" w:hAnsi="Arial" w:cs="Arial"/>
          <w:sz w:val="24"/>
          <w:szCs w:val="24"/>
        </w:rPr>
        <w:t xml:space="preserve"> a hotel that does not comply with his expectations</w:t>
      </w:r>
      <w:r>
        <w:rPr>
          <w:rFonts w:ascii="Arial" w:hAnsi="Arial" w:cs="Arial"/>
          <w:sz w:val="24"/>
          <w:szCs w:val="24"/>
        </w:rPr>
        <w:t xml:space="preserve"> (</w:t>
      </w:r>
      <w:r w:rsidRPr="0076651C">
        <w:rPr>
          <w:rFonts w:ascii="Arial" w:hAnsi="Arial" w:cs="Arial"/>
          <w:color w:val="000000"/>
          <w:sz w:val="24"/>
          <w:szCs w:val="24"/>
          <w:shd w:val="clear" w:color="auto" w:fill="FFFFFF"/>
        </w:rPr>
        <w:t>Callan R.J</w:t>
      </w:r>
      <w:r>
        <w:rPr>
          <w:rFonts w:ascii="Arial" w:hAnsi="Arial" w:cs="Arial"/>
          <w:color w:val="000000"/>
          <w:sz w:val="24"/>
          <w:szCs w:val="24"/>
          <w:shd w:val="clear" w:color="auto" w:fill="FFFFFF"/>
        </w:rPr>
        <w:t xml:space="preserve">, </w:t>
      </w:r>
      <w:r w:rsidRPr="0076651C">
        <w:rPr>
          <w:rFonts w:ascii="Arial" w:hAnsi="Arial" w:cs="Arial"/>
          <w:color w:val="000000"/>
          <w:sz w:val="24"/>
          <w:szCs w:val="24"/>
          <w:shd w:val="clear" w:color="auto" w:fill="FFFFFF"/>
        </w:rPr>
        <w:t>1995)</w:t>
      </w:r>
      <w:r w:rsidRPr="0076651C">
        <w:rPr>
          <w:rFonts w:ascii="Arial" w:hAnsi="Arial" w:cs="Arial"/>
          <w:sz w:val="24"/>
          <w:szCs w:val="24"/>
        </w:rPr>
        <w:t>.</w:t>
      </w:r>
      <w:r w:rsidR="007D47FA">
        <w:rPr>
          <w:rFonts w:ascii="Arial" w:hAnsi="Arial" w:cs="Arial"/>
          <w:sz w:val="24"/>
          <w:szCs w:val="24"/>
        </w:rPr>
        <w:t xml:space="preserve"> </w:t>
      </w:r>
      <w:r w:rsidR="007D47FA" w:rsidRPr="007D47FA">
        <w:rPr>
          <w:rFonts w:ascii="Arial" w:hAnsi="Arial" w:cs="Arial"/>
          <w:sz w:val="24"/>
          <w:szCs w:val="24"/>
        </w:rPr>
        <w:t xml:space="preserve">On the other hand, the study </w:t>
      </w:r>
      <w:r w:rsidR="007D47FA">
        <w:rPr>
          <w:rFonts w:ascii="Arial" w:hAnsi="Arial" w:cs="Arial"/>
          <w:sz w:val="24"/>
          <w:szCs w:val="24"/>
        </w:rPr>
        <w:t xml:space="preserve">of </w:t>
      </w:r>
      <w:r w:rsidR="007D47FA">
        <w:rPr>
          <w:rFonts w:ascii="Arial" w:hAnsi="Arial" w:cs="Arial"/>
          <w:sz w:val="24"/>
          <w:szCs w:val="24"/>
        </w:rPr>
        <w:t xml:space="preserve">Vermeulen and </w:t>
      </w:r>
      <w:proofErr w:type="spellStart"/>
      <w:r w:rsidR="007D47FA">
        <w:rPr>
          <w:rFonts w:ascii="Arial" w:hAnsi="Arial" w:cs="Arial"/>
          <w:sz w:val="24"/>
          <w:szCs w:val="24"/>
        </w:rPr>
        <w:t>Seegers</w:t>
      </w:r>
      <w:proofErr w:type="spellEnd"/>
      <w:r w:rsidR="007D47FA" w:rsidRPr="007D47FA">
        <w:rPr>
          <w:rFonts w:ascii="Arial" w:hAnsi="Arial" w:cs="Arial"/>
          <w:color w:val="000000"/>
          <w:sz w:val="24"/>
          <w:szCs w:val="24"/>
          <w:shd w:val="clear" w:color="auto" w:fill="FFFFFF"/>
        </w:rPr>
        <w:t xml:space="preserve"> (2009) </w:t>
      </w:r>
      <w:r w:rsidR="007D47FA" w:rsidRPr="007D47FA">
        <w:rPr>
          <w:rFonts w:ascii="Arial" w:hAnsi="Arial" w:cs="Arial"/>
          <w:sz w:val="24"/>
          <w:szCs w:val="24"/>
        </w:rPr>
        <w:t xml:space="preserve">of states that if the hotels pay attention to online travel platform related can make an </w:t>
      </w:r>
      <w:r w:rsidR="007D47FA" w:rsidRPr="007D47FA">
        <w:rPr>
          <w:rFonts w:ascii="Arial" w:hAnsi="Arial" w:cs="Arial"/>
          <w:sz w:val="24"/>
          <w:szCs w:val="24"/>
        </w:rPr>
        <w:t>improvement</w:t>
      </w:r>
      <w:r w:rsidR="007D47FA" w:rsidRPr="007D47FA">
        <w:rPr>
          <w:rFonts w:ascii="Arial" w:hAnsi="Arial" w:cs="Arial"/>
          <w:sz w:val="24"/>
          <w:szCs w:val="24"/>
        </w:rPr>
        <w:t xml:space="preserve"> of online buying power, because the reviews increase the awareness of the brand and attitude toward the hotel, which can be defined as </w:t>
      </w:r>
      <w:r w:rsidR="007D47FA">
        <w:rPr>
          <w:rFonts w:ascii="Arial" w:hAnsi="Arial" w:cs="Arial"/>
          <w:sz w:val="24"/>
          <w:szCs w:val="24"/>
        </w:rPr>
        <w:t>a</w:t>
      </w:r>
      <w:r w:rsidR="007D47FA" w:rsidRPr="007D47FA">
        <w:rPr>
          <w:rFonts w:ascii="Arial" w:hAnsi="Arial" w:cs="Arial"/>
          <w:sz w:val="24"/>
          <w:szCs w:val="24"/>
        </w:rPr>
        <w:t>n effective reputation management.</w:t>
      </w:r>
      <w:r w:rsidR="003C5F93">
        <w:rPr>
          <w:rFonts w:ascii="Arial" w:hAnsi="Arial" w:cs="Arial"/>
          <w:sz w:val="24"/>
          <w:szCs w:val="24"/>
        </w:rPr>
        <w:t xml:space="preserve"> </w:t>
      </w:r>
      <w:r w:rsidR="003C5F93" w:rsidRPr="003C5F93">
        <w:rPr>
          <w:rFonts w:ascii="Arial" w:hAnsi="Arial" w:cs="Arial"/>
          <w:sz w:val="24"/>
          <w:szCs w:val="24"/>
        </w:rPr>
        <w:t xml:space="preserve">in terms of loyalty programs, hotels have many </w:t>
      </w:r>
      <w:r w:rsidR="003C5F93">
        <w:rPr>
          <w:rFonts w:ascii="Arial" w:hAnsi="Arial" w:cs="Arial"/>
          <w:sz w:val="24"/>
          <w:szCs w:val="24"/>
        </w:rPr>
        <w:t xml:space="preserve">appealing </w:t>
      </w:r>
      <w:r w:rsidR="003C5F93" w:rsidRPr="003C5F93">
        <w:rPr>
          <w:rFonts w:ascii="Arial" w:hAnsi="Arial" w:cs="Arial"/>
          <w:sz w:val="24"/>
          <w:szCs w:val="24"/>
        </w:rPr>
        <w:t>off</w:t>
      </w:r>
      <w:r w:rsidR="003C5F93">
        <w:rPr>
          <w:rFonts w:ascii="Arial" w:hAnsi="Arial" w:cs="Arial"/>
          <w:sz w:val="24"/>
          <w:szCs w:val="24"/>
        </w:rPr>
        <w:t xml:space="preserve">ers </w:t>
      </w:r>
      <w:r w:rsidR="003C5F93" w:rsidRPr="003C5F93">
        <w:rPr>
          <w:rFonts w:ascii="Arial" w:hAnsi="Arial" w:cs="Arial"/>
          <w:sz w:val="24"/>
          <w:szCs w:val="24"/>
        </w:rPr>
        <w:t>with the scope to make customer loyal, but on a closer look they offer about the same thing</w:t>
      </w:r>
      <w:r w:rsidR="003C5F93">
        <w:rPr>
          <w:rFonts w:ascii="Arial" w:hAnsi="Arial" w:cs="Arial"/>
          <w:sz w:val="24"/>
          <w:szCs w:val="24"/>
        </w:rPr>
        <w:t xml:space="preserve"> (</w:t>
      </w:r>
      <w:r w:rsidR="007A232B" w:rsidRPr="007A232B">
        <w:rPr>
          <w:rStyle w:val="Hyperlink"/>
          <w:rFonts w:ascii="Arial" w:hAnsi="Arial" w:cs="Arial"/>
          <w:color w:val="auto"/>
          <w:sz w:val="24"/>
          <w:szCs w:val="24"/>
          <w:u w:val="none"/>
        </w:rPr>
        <w:t xml:space="preserve">Craggs and </w:t>
      </w:r>
      <w:proofErr w:type="spellStart"/>
      <w:r w:rsidR="007A232B" w:rsidRPr="007A232B">
        <w:rPr>
          <w:rStyle w:val="Hyperlink"/>
          <w:rFonts w:ascii="Arial" w:hAnsi="Arial" w:cs="Arial"/>
          <w:color w:val="auto"/>
          <w:sz w:val="24"/>
          <w:szCs w:val="24"/>
          <w:u w:val="none"/>
        </w:rPr>
        <w:t>Nozari</w:t>
      </w:r>
      <w:proofErr w:type="spellEnd"/>
      <w:r w:rsidR="007A232B">
        <w:rPr>
          <w:rStyle w:val="Hyperlink"/>
          <w:rFonts w:ascii="Arial" w:hAnsi="Arial" w:cs="Arial"/>
          <w:color w:val="auto"/>
          <w:sz w:val="24"/>
          <w:szCs w:val="24"/>
          <w:u w:val="none"/>
        </w:rPr>
        <w:t xml:space="preserve">, </w:t>
      </w:r>
      <w:r w:rsidR="007A232B" w:rsidRPr="007A232B">
        <w:rPr>
          <w:rStyle w:val="Hyperlink"/>
          <w:rFonts w:ascii="Arial" w:hAnsi="Arial" w:cs="Arial"/>
          <w:color w:val="auto"/>
          <w:sz w:val="24"/>
          <w:szCs w:val="24"/>
          <w:u w:val="none"/>
        </w:rPr>
        <w:t>2021</w:t>
      </w:r>
      <w:r w:rsidR="007A232B">
        <w:rPr>
          <w:rStyle w:val="Hyperlink"/>
          <w:rFonts w:ascii="Arial" w:hAnsi="Arial" w:cs="Arial"/>
          <w:color w:val="auto"/>
          <w:sz w:val="24"/>
          <w:szCs w:val="24"/>
          <w:u w:val="none"/>
        </w:rPr>
        <w:t>)</w:t>
      </w:r>
      <w:r w:rsidR="003C5F93" w:rsidRPr="003C5F93">
        <w:rPr>
          <w:rFonts w:ascii="Arial" w:hAnsi="Arial" w:cs="Arial"/>
          <w:sz w:val="24"/>
          <w:szCs w:val="24"/>
        </w:rPr>
        <w:t>.</w:t>
      </w:r>
    </w:p>
    <w:p w14:paraId="6211A80D" w14:textId="77777777" w:rsidR="00B264E3" w:rsidRDefault="00B264E3" w:rsidP="005F398F">
      <w:pPr>
        <w:pStyle w:val="Heading1"/>
        <w:rPr>
          <w:rFonts w:ascii="Arial" w:hAnsi="Arial" w:cs="Arial"/>
          <w:b/>
          <w:bCs/>
          <w:color w:val="auto"/>
          <w:sz w:val="24"/>
          <w:szCs w:val="24"/>
        </w:rPr>
      </w:pPr>
      <w:bookmarkStart w:id="7" w:name="_Toc128647948"/>
    </w:p>
    <w:p w14:paraId="5EC2904A" w14:textId="245FC6AC" w:rsidR="000101C0" w:rsidRDefault="000101C0" w:rsidP="005F398F">
      <w:pPr>
        <w:pStyle w:val="Heading1"/>
        <w:rPr>
          <w:rFonts w:ascii="Arial" w:hAnsi="Arial" w:cs="Arial"/>
          <w:b/>
          <w:bCs/>
          <w:color w:val="auto"/>
          <w:sz w:val="24"/>
          <w:szCs w:val="24"/>
        </w:rPr>
      </w:pPr>
      <w:r w:rsidRPr="00E51300">
        <w:rPr>
          <w:rFonts w:ascii="Arial" w:hAnsi="Arial" w:cs="Arial"/>
          <w:b/>
          <w:bCs/>
          <w:color w:val="auto"/>
          <w:sz w:val="24"/>
          <w:szCs w:val="24"/>
        </w:rPr>
        <w:t>RECOMMENDATIONS</w:t>
      </w:r>
      <w:bookmarkEnd w:id="7"/>
    </w:p>
    <w:p w14:paraId="09556C3C" w14:textId="77777777" w:rsidR="00B264E3" w:rsidRPr="00B264E3" w:rsidRDefault="00B264E3" w:rsidP="00B264E3"/>
    <w:p w14:paraId="0AFE239F" w14:textId="0E1B3479" w:rsidR="0063561A" w:rsidRPr="00E51300" w:rsidRDefault="00C05747" w:rsidP="0063561A">
      <w:pPr>
        <w:rPr>
          <w:rFonts w:ascii="Arial" w:hAnsi="Arial" w:cs="Arial"/>
          <w:sz w:val="24"/>
          <w:szCs w:val="24"/>
        </w:rPr>
      </w:pPr>
      <w:r w:rsidRPr="00E51300">
        <w:rPr>
          <w:rFonts w:ascii="Arial" w:hAnsi="Arial" w:cs="Arial"/>
          <w:sz w:val="24"/>
          <w:szCs w:val="24"/>
        </w:rPr>
        <w:t>Bellow recommendations are suggested, based on the statistics presented in this report:</w:t>
      </w:r>
    </w:p>
    <w:p w14:paraId="44B8AE1E" w14:textId="19229EFA" w:rsidR="00393724" w:rsidRPr="00E51300" w:rsidRDefault="00865F4E" w:rsidP="00393724">
      <w:pPr>
        <w:pStyle w:val="ListParagraph"/>
        <w:numPr>
          <w:ilvl w:val="0"/>
          <w:numId w:val="5"/>
        </w:numPr>
        <w:rPr>
          <w:rFonts w:ascii="Arial" w:hAnsi="Arial" w:cs="Arial"/>
          <w:sz w:val="24"/>
          <w:szCs w:val="24"/>
        </w:rPr>
      </w:pPr>
      <w:r w:rsidRPr="00E51300">
        <w:rPr>
          <w:rFonts w:ascii="Arial" w:hAnsi="Arial" w:cs="Arial"/>
          <w:sz w:val="24"/>
          <w:szCs w:val="24"/>
        </w:rPr>
        <w:t>to</w:t>
      </w:r>
      <w:r w:rsidR="00393724" w:rsidRPr="00E51300">
        <w:rPr>
          <w:rFonts w:ascii="Arial" w:hAnsi="Arial" w:cs="Arial"/>
          <w:sz w:val="24"/>
          <w:szCs w:val="24"/>
        </w:rPr>
        <w:t xml:space="preserve"> avoid the confusion of the customer perceptions regarding the quality of the hotel</w:t>
      </w:r>
      <w:r w:rsidRPr="00E51300">
        <w:rPr>
          <w:rFonts w:ascii="Arial" w:hAnsi="Arial" w:cs="Arial"/>
          <w:sz w:val="24"/>
          <w:szCs w:val="24"/>
        </w:rPr>
        <w:t xml:space="preserve"> (</w:t>
      </w:r>
      <w:proofErr w:type="spellStart"/>
      <w:r w:rsidRPr="00E51300">
        <w:rPr>
          <w:rFonts w:ascii="Arial" w:hAnsi="Arial" w:cs="Arial"/>
          <w:color w:val="000000"/>
          <w:sz w:val="24"/>
          <w:szCs w:val="24"/>
          <w:shd w:val="clear" w:color="auto" w:fill="FFFFFF"/>
        </w:rPr>
        <w:t>Minazzi</w:t>
      </w:r>
      <w:proofErr w:type="spellEnd"/>
      <w:r w:rsidRPr="00E51300">
        <w:rPr>
          <w:rFonts w:ascii="Arial" w:hAnsi="Arial" w:cs="Arial"/>
          <w:color w:val="000000"/>
          <w:sz w:val="24"/>
          <w:szCs w:val="24"/>
          <w:shd w:val="clear" w:color="auto" w:fill="FFFFFF"/>
        </w:rPr>
        <w:t>, 2010)</w:t>
      </w:r>
      <w:r w:rsidR="00393724" w:rsidRPr="00E51300">
        <w:rPr>
          <w:rFonts w:ascii="Arial" w:hAnsi="Arial" w:cs="Arial"/>
          <w:sz w:val="24"/>
          <w:szCs w:val="24"/>
        </w:rPr>
        <w:t xml:space="preserve">, it is recommended to try to implement at the global level a system based on the same characteristics of the hotel when stars are </w:t>
      </w:r>
      <w:r w:rsidR="00E51300" w:rsidRPr="00E51300">
        <w:rPr>
          <w:rFonts w:ascii="Arial" w:hAnsi="Arial" w:cs="Arial"/>
          <w:sz w:val="24"/>
          <w:szCs w:val="24"/>
        </w:rPr>
        <w:t>given.</w:t>
      </w:r>
      <w:r w:rsidRPr="00E51300">
        <w:rPr>
          <w:rFonts w:ascii="Arial" w:hAnsi="Arial" w:cs="Arial"/>
          <w:sz w:val="24"/>
          <w:szCs w:val="24"/>
        </w:rPr>
        <w:t xml:space="preserve"> </w:t>
      </w:r>
    </w:p>
    <w:p w14:paraId="4DF968B6" w14:textId="0AB30B79" w:rsidR="00BB627E" w:rsidRPr="00E51300" w:rsidRDefault="00865315" w:rsidP="00865315">
      <w:pPr>
        <w:pStyle w:val="ListParagraph"/>
        <w:numPr>
          <w:ilvl w:val="0"/>
          <w:numId w:val="5"/>
        </w:numPr>
        <w:rPr>
          <w:rFonts w:ascii="Arial" w:hAnsi="Arial" w:cs="Arial"/>
          <w:sz w:val="24"/>
          <w:szCs w:val="24"/>
        </w:rPr>
      </w:pPr>
      <w:r w:rsidRPr="00E51300">
        <w:rPr>
          <w:rFonts w:ascii="Arial" w:hAnsi="Arial" w:cs="Arial"/>
          <w:sz w:val="24"/>
          <w:szCs w:val="24"/>
        </w:rPr>
        <w:t xml:space="preserve">it can be observed that the improved reviews are beneficial for the hotel company and can lead to market recovery opportunities, therefore it is suggested to increase attention to online environment, channels available and easy to access by the customer where they can express their satisfaction or dissatisfaction regarding the product or services provided (Levy, </w:t>
      </w:r>
      <w:proofErr w:type="gramStart"/>
      <w:r w:rsidRPr="00E51300">
        <w:rPr>
          <w:rFonts w:ascii="Arial" w:hAnsi="Arial" w:cs="Arial"/>
          <w:sz w:val="24"/>
          <w:szCs w:val="24"/>
        </w:rPr>
        <w:t>Duan</w:t>
      </w:r>
      <w:proofErr w:type="gramEnd"/>
      <w:r w:rsidRPr="00E51300">
        <w:rPr>
          <w:rFonts w:ascii="Arial" w:hAnsi="Arial" w:cs="Arial"/>
          <w:sz w:val="24"/>
          <w:szCs w:val="24"/>
        </w:rPr>
        <w:t xml:space="preserve"> and Boo, 2013).</w:t>
      </w:r>
    </w:p>
    <w:p w14:paraId="4E8CF8D8" w14:textId="23A31A9B" w:rsidR="003E6933" w:rsidRPr="00E51300" w:rsidRDefault="003E6933" w:rsidP="006005C0">
      <w:pPr>
        <w:pStyle w:val="ListParagraph"/>
        <w:numPr>
          <w:ilvl w:val="0"/>
          <w:numId w:val="5"/>
        </w:numPr>
        <w:rPr>
          <w:rFonts w:ascii="Arial" w:hAnsi="Arial" w:cs="Arial"/>
          <w:sz w:val="24"/>
          <w:szCs w:val="24"/>
        </w:rPr>
      </w:pPr>
      <w:r w:rsidRPr="00E51300">
        <w:rPr>
          <w:rFonts w:ascii="Arial" w:hAnsi="Arial" w:cs="Arial"/>
          <w:sz w:val="24"/>
          <w:szCs w:val="24"/>
        </w:rPr>
        <w:t>for the hotel companies to increase the level of personalization of loyalty programs, it is recommended to build a guest database of</w:t>
      </w:r>
      <w:r w:rsidR="00865F4E" w:rsidRPr="00E51300">
        <w:rPr>
          <w:rFonts w:ascii="Arial" w:hAnsi="Arial" w:cs="Arial"/>
          <w:sz w:val="24"/>
          <w:szCs w:val="24"/>
        </w:rPr>
        <w:t xml:space="preserve"> personal</w:t>
      </w:r>
      <w:r w:rsidRPr="00E51300">
        <w:rPr>
          <w:rFonts w:ascii="Arial" w:hAnsi="Arial" w:cs="Arial"/>
          <w:sz w:val="24"/>
          <w:szCs w:val="24"/>
        </w:rPr>
        <w:t xml:space="preserve"> </w:t>
      </w:r>
      <w:r w:rsidR="00865F4E" w:rsidRPr="00E51300">
        <w:rPr>
          <w:rFonts w:ascii="Arial" w:hAnsi="Arial" w:cs="Arial"/>
          <w:sz w:val="24"/>
          <w:szCs w:val="24"/>
        </w:rPr>
        <w:t>needs</w:t>
      </w:r>
      <w:r w:rsidRPr="00E51300">
        <w:rPr>
          <w:rFonts w:ascii="Arial" w:hAnsi="Arial" w:cs="Arial"/>
          <w:sz w:val="24"/>
          <w:szCs w:val="24"/>
        </w:rPr>
        <w:t xml:space="preserve">, wants and habits of segmented customers, as per </w:t>
      </w:r>
      <w:r w:rsidR="006005C0" w:rsidRPr="00E51300">
        <w:rPr>
          <w:rFonts w:ascii="Arial" w:hAnsi="Arial" w:cs="Arial"/>
          <w:sz w:val="24"/>
          <w:szCs w:val="24"/>
        </w:rPr>
        <w:t>T</w:t>
      </w:r>
      <w:r w:rsidRPr="00E51300">
        <w:rPr>
          <w:rFonts w:ascii="Arial" w:hAnsi="Arial" w:cs="Arial"/>
          <w:sz w:val="24"/>
          <w:szCs w:val="24"/>
        </w:rPr>
        <w:t>able 4 model</w:t>
      </w:r>
      <w:r w:rsidR="000D0767" w:rsidRPr="00E51300">
        <w:rPr>
          <w:rFonts w:ascii="Arial" w:hAnsi="Arial" w:cs="Arial"/>
          <w:sz w:val="24"/>
          <w:szCs w:val="24"/>
        </w:rPr>
        <w:t xml:space="preserve"> (</w:t>
      </w:r>
      <w:proofErr w:type="spellStart"/>
      <w:r w:rsidR="000D0767" w:rsidRPr="00E51300">
        <w:rPr>
          <w:rFonts w:ascii="Arial" w:hAnsi="Arial" w:cs="Arial"/>
          <w:sz w:val="24"/>
          <w:szCs w:val="24"/>
        </w:rPr>
        <w:t>Laškarin</w:t>
      </w:r>
      <w:proofErr w:type="spellEnd"/>
      <w:r w:rsidR="000D0767" w:rsidRPr="00E51300">
        <w:rPr>
          <w:rFonts w:ascii="Arial" w:hAnsi="Arial" w:cs="Arial"/>
          <w:sz w:val="24"/>
          <w:szCs w:val="24"/>
        </w:rPr>
        <w:t>, 2013)</w:t>
      </w:r>
      <w:r w:rsidRPr="00E51300">
        <w:rPr>
          <w:rFonts w:ascii="Arial" w:hAnsi="Arial" w:cs="Arial"/>
          <w:sz w:val="24"/>
          <w:szCs w:val="24"/>
        </w:rPr>
        <w:t>.</w:t>
      </w:r>
    </w:p>
    <w:p w14:paraId="7280CC3B" w14:textId="77777777" w:rsidR="006005C0" w:rsidRPr="006005C0" w:rsidRDefault="006005C0" w:rsidP="006005C0">
      <w:pPr>
        <w:pStyle w:val="ListParagraph"/>
        <w:rPr>
          <w:rFonts w:ascii="Arial" w:hAnsi="Arial" w:cs="Arial"/>
          <w:sz w:val="24"/>
          <w:szCs w:val="24"/>
        </w:rPr>
      </w:pPr>
    </w:p>
    <w:p w14:paraId="3BC2F136" w14:textId="77777777" w:rsidR="005B7C30" w:rsidRDefault="006005C0" w:rsidP="005B7C30">
      <w:pPr>
        <w:rPr>
          <w:rFonts w:ascii="Arial" w:hAnsi="Arial" w:cs="Arial"/>
          <w:b/>
          <w:bCs/>
          <w:sz w:val="24"/>
          <w:szCs w:val="24"/>
        </w:rPr>
      </w:pPr>
      <w:r>
        <w:rPr>
          <w:rFonts w:ascii="Arial" w:hAnsi="Arial" w:cs="Arial"/>
          <w:noProof/>
          <w:sz w:val="24"/>
          <w:szCs w:val="24"/>
        </w:rPr>
        <w:drawing>
          <wp:inline distT="0" distB="0" distL="0" distR="0" wp14:anchorId="719B1902" wp14:editId="2136396D">
            <wp:extent cx="4667250" cy="18954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67250" cy="1895475"/>
                    </a:xfrm>
                    <a:prstGeom prst="rect">
                      <a:avLst/>
                    </a:prstGeom>
                    <a:noFill/>
                    <a:ln>
                      <a:noFill/>
                    </a:ln>
                  </pic:spPr>
                </pic:pic>
              </a:graphicData>
            </a:graphic>
          </wp:inline>
        </w:drawing>
      </w:r>
      <w:bookmarkStart w:id="8" w:name="_Toc128647949"/>
    </w:p>
    <w:p w14:paraId="351F3421" w14:textId="1058DA7F" w:rsidR="005F398F" w:rsidRPr="005B7C30" w:rsidRDefault="005F398F" w:rsidP="005B7C30">
      <w:pPr>
        <w:rPr>
          <w:rFonts w:ascii="Arial" w:hAnsi="Arial" w:cs="Arial"/>
          <w:sz w:val="24"/>
          <w:szCs w:val="24"/>
        </w:rPr>
      </w:pPr>
      <w:r w:rsidRPr="00447E47">
        <w:rPr>
          <w:rFonts w:ascii="Arial" w:hAnsi="Arial" w:cs="Arial"/>
          <w:b/>
          <w:bCs/>
          <w:sz w:val="24"/>
          <w:szCs w:val="24"/>
        </w:rPr>
        <w:lastRenderedPageBreak/>
        <w:t>REFERENCE LIST</w:t>
      </w:r>
      <w:bookmarkEnd w:id="8"/>
      <w:r w:rsidR="00E27092" w:rsidRPr="00447E47">
        <w:rPr>
          <w:rFonts w:ascii="Arial" w:hAnsi="Arial" w:cs="Arial"/>
          <w:b/>
          <w:bCs/>
          <w:sz w:val="24"/>
          <w:szCs w:val="24"/>
        </w:rPr>
        <w:t xml:space="preserve"> </w:t>
      </w:r>
    </w:p>
    <w:p w14:paraId="66185DC7" w14:textId="77777777" w:rsidR="00447E47" w:rsidRPr="00AA0522" w:rsidRDefault="00447E47">
      <w:pPr>
        <w:rPr>
          <w:rFonts w:ascii="Arial" w:hAnsi="Arial" w:cs="Arial"/>
          <w:sz w:val="24"/>
          <w:szCs w:val="24"/>
        </w:rPr>
      </w:pPr>
      <w:r w:rsidRPr="00AA0522">
        <w:rPr>
          <w:rFonts w:ascii="Arial" w:hAnsi="Arial" w:cs="Arial"/>
          <w:sz w:val="24"/>
          <w:szCs w:val="24"/>
        </w:rPr>
        <w:t xml:space="preserve">AAA (2023) </w:t>
      </w:r>
      <w:r w:rsidRPr="00E27092">
        <w:rPr>
          <w:rFonts w:ascii="Arial" w:hAnsi="Arial" w:cs="Arial"/>
          <w:i/>
          <w:iCs/>
          <w:sz w:val="24"/>
          <w:szCs w:val="24"/>
        </w:rPr>
        <w:t>Four Season Hotel Los Angeles at Beverly Hills</w:t>
      </w:r>
      <w:r w:rsidRPr="00AA0522">
        <w:rPr>
          <w:rFonts w:ascii="Arial" w:hAnsi="Arial" w:cs="Arial"/>
          <w:sz w:val="24"/>
          <w:szCs w:val="24"/>
        </w:rPr>
        <w:t xml:space="preserve">. Available at: </w:t>
      </w:r>
      <w:hyperlink r:id="rId15" w:history="1">
        <w:r w:rsidRPr="00AA0522">
          <w:rPr>
            <w:rStyle w:val="Hyperlink"/>
            <w:rFonts w:ascii="Arial" w:hAnsi="Arial" w:cs="Arial"/>
            <w:sz w:val="24"/>
            <w:szCs w:val="24"/>
          </w:rPr>
          <w:t>Four Seasons Hotel Los Angeles at Beverly Hills - Los Angeles CA | AAA.com</w:t>
        </w:r>
      </w:hyperlink>
      <w:r w:rsidRPr="00AA0522">
        <w:rPr>
          <w:rFonts w:ascii="Arial" w:hAnsi="Arial" w:cs="Arial"/>
          <w:sz w:val="24"/>
          <w:szCs w:val="24"/>
        </w:rPr>
        <w:t xml:space="preserve"> (Accessed: 3</w:t>
      </w:r>
      <w:r w:rsidRPr="00AA0522">
        <w:rPr>
          <w:rFonts w:ascii="Arial" w:hAnsi="Arial" w:cs="Arial"/>
          <w:sz w:val="24"/>
          <w:szCs w:val="24"/>
          <w:vertAlign w:val="superscript"/>
        </w:rPr>
        <w:t>rd</w:t>
      </w:r>
      <w:r w:rsidRPr="00AA0522">
        <w:rPr>
          <w:rFonts w:ascii="Arial" w:hAnsi="Arial" w:cs="Arial"/>
          <w:sz w:val="24"/>
          <w:szCs w:val="24"/>
        </w:rPr>
        <w:t xml:space="preserve"> of March 2023).</w:t>
      </w:r>
    </w:p>
    <w:p w14:paraId="4FD276EE" w14:textId="77777777" w:rsidR="00447E47" w:rsidRPr="00AA0522" w:rsidRDefault="00447E47">
      <w:pPr>
        <w:rPr>
          <w:rFonts w:ascii="Arial" w:hAnsi="Arial" w:cs="Arial"/>
          <w:sz w:val="24"/>
          <w:szCs w:val="24"/>
        </w:rPr>
      </w:pPr>
      <w:proofErr w:type="spellStart"/>
      <w:r w:rsidRPr="00AA0522">
        <w:rPr>
          <w:rFonts w:ascii="Arial" w:hAnsi="Arial" w:cs="Arial"/>
          <w:color w:val="333333"/>
          <w:sz w:val="24"/>
          <w:szCs w:val="24"/>
          <w:shd w:val="clear" w:color="auto" w:fill="FFFFFF"/>
        </w:rPr>
        <w:t>Arzaghi</w:t>
      </w:r>
      <w:proofErr w:type="spellEnd"/>
      <w:r w:rsidRPr="00AA0522">
        <w:rPr>
          <w:rFonts w:ascii="Arial" w:hAnsi="Arial" w:cs="Arial"/>
          <w:color w:val="333333"/>
          <w:sz w:val="24"/>
          <w:szCs w:val="24"/>
          <w:shd w:val="clear" w:color="auto" w:fill="FFFFFF"/>
        </w:rPr>
        <w:t xml:space="preserve">, M., </w:t>
      </w:r>
      <w:proofErr w:type="spellStart"/>
      <w:r w:rsidRPr="00AA0522">
        <w:rPr>
          <w:rFonts w:ascii="Arial" w:hAnsi="Arial" w:cs="Arial"/>
          <w:color w:val="333333"/>
          <w:sz w:val="24"/>
          <w:szCs w:val="24"/>
          <w:shd w:val="clear" w:color="auto" w:fill="FFFFFF"/>
        </w:rPr>
        <w:t>Genc</w:t>
      </w:r>
      <w:proofErr w:type="spellEnd"/>
      <w:r w:rsidRPr="00AA0522">
        <w:rPr>
          <w:rFonts w:ascii="Arial" w:hAnsi="Arial" w:cs="Arial"/>
          <w:color w:val="333333"/>
          <w:sz w:val="24"/>
          <w:szCs w:val="24"/>
          <w:shd w:val="clear" w:color="auto" w:fill="FFFFFF"/>
        </w:rPr>
        <w:t>, I. H., &amp; Naik, S. (2023</w:t>
      </w:r>
      <w:r>
        <w:rPr>
          <w:rFonts w:ascii="Arial" w:hAnsi="Arial" w:cs="Arial"/>
          <w:color w:val="333333"/>
          <w:sz w:val="24"/>
          <w:szCs w:val="24"/>
          <w:shd w:val="clear" w:color="auto" w:fill="FFFFFF"/>
        </w:rPr>
        <w:t>) ‘</w:t>
      </w:r>
      <w:r w:rsidRPr="00AA0522">
        <w:rPr>
          <w:rFonts w:ascii="Arial" w:hAnsi="Arial" w:cs="Arial"/>
          <w:color w:val="333333"/>
          <w:sz w:val="24"/>
          <w:szCs w:val="24"/>
          <w:shd w:val="clear" w:color="auto" w:fill="FFFFFF"/>
        </w:rPr>
        <w:t>Clustering and hotel room prices in Dubai</w:t>
      </w:r>
      <w:r>
        <w:rPr>
          <w:rFonts w:ascii="Arial" w:hAnsi="Arial" w:cs="Arial"/>
          <w:color w:val="333333"/>
          <w:sz w:val="24"/>
          <w:szCs w:val="24"/>
          <w:shd w:val="clear" w:color="auto" w:fill="FFFFFF"/>
        </w:rPr>
        <w:t>’,</w:t>
      </w:r>
      <w:r w:rsidRPr="00AA0522">
        <w:rPr>
          <w:rFonts w:ascii="Arial" w:hAnsi="Arial" w:cs="Arial"/>
          <w:color w:val="333333"/>
          <w:sz w:val="24"/>
          <w:szCs w:val="24"/>
          <w:shd w:val="clear" w:color="auto" w:fill="FFFFFF"/>
        </w:rPr>
        <w:t> </w:t>
      </w:r>
      <w:r w:rsidRPr="00AA0522">
        <w:rPr>
          <w:rFonts w:ascii="Arial" w:hAnsi="Arial" w:cs="Arial"/>
          <w:i/>
          <w:iCs/>
          <w:color w:val="333333"/>
          <w:sz w:val="24"/>
          <w:szCs w:val="24"/>
          <w:shd w:val="clear" w:color="auto" w:fill="FFFFFF"/>
        </w:rPr>
        <w:t>Tourism Economics</w:t>
      </w:r>
      <w:r w:rsidRPr="00AA0522">
        <w:rPr>
          <w:rFonts w:ascii="Arial" w:hAnsi="Arial" w:cs="Arial"/>
          <w:color w:val="333333"/>
          <w:sz w:val="24"/>
          <w:szCs w:val="24"/>
          <w:shd w:val="clear" w:color="auto" w:fill="FFFFFF"/>
        </w:rPr>
        <w:t>, </w:t>
      </w:r>
      <w:r w:rsidRPr="00AA0522">
        <w:rPr>
          <w:rFonts w:ascii="Arial" w:hAnsi="Arial" w:cs="Arial"/>
          <w:i/>
          <w:iCs/>
          <w:color w:val="333333"/>
          <w:sz w:val="24"/>
          <w:szCs w:val="24"/>
          <w:shd w:val="clear" w:color="auto" w:fill="FFFFFF"/>
        </w:rPr>
        <w:t>29</w:t>
      </w:r>
      <w:r w:rsidRPr="00AA0522">
        <w:rPr>
          <w:rFonts w:ascii="Arial" w:hAnsi="Arial" w:cs="Arial"/>
          <w:color w:val="333333"/>
          <w:sz w:val="24"/>
          <w:szCs w:val="24"/>
          <w:shd w:val="clear" w:color="auto" w:fill="FFFFFF"/>
        </w:rPr>
        <w:t xml:space="preserve">(1), pp.116–136. Available at: </w:t>
      </w:r>
      <w:hyperlink r:id="rId16" w:history="1">
        <w:r w:rsidRPr="00AA0522">
          <w:rPr>
            <w:rStyle w:val="Hyperlink"/>
            <w:rFonts w:ascii="Arial" w:hAnsi="Arial" w:cs="Arial"/>
            <w:sz w:val="24"/>
            <w:szCs w:val="24"/>
          </w:rPr>
          <w:t xml:space="preserve">Clustering and hotel room prices in Dubai - Mohammad </w:t>
        </w:r>
        <w:proofErr w:type="spellStart"/>
        <w:r w:rsidRPr="00AA0522">
          <w:rPr>
            <w:rStyle w:val="Hyperlink"/>
            <w:rFonts w:ascii="Arial" w:hAnsi="Arial" w:cs="Arial"/>
            <w:sz w:val="24"/>
            <w:szCs w:val="24"/>
          </w:rPr>
          <w:t>Arzaghi</w:t>
        </w:r>
        <w:proofErr w:type="spellEnd"/>
        <w:r w:rsidRPr="00AA0522">
          <w:rPr>
            <w:rStyle w:val="Hyperlink"/>
            <w:rFonts w:ascii="Arial" w:hAnsi="Arial" w:cs="Arial"/>
            <w:sz w:val="24"/>
            <w:szCs w:val="24"/>
          </w:rPr>
          <w:t xml:space="preserve">, Ismail H </w:t>
        </w:r>
        <w:proofErr w:type="spellStart"/>
        <w:r w:rsidRPr="00AA0522">
          <w:rPr>
            <w:rStyle w:val="Hyperlink"/>
            <w:rFonts w:ascii="Arial" w:hAnsi="Arial" w:cs="Arial"/>
            <w:sz w:val="24"/>
            <w:szCs w:val="24"/>
          </w:rPr>
          <w:t>Genc</w:t>
        </w:r>
        <w:proofErr w:type="spellEnd"/>
        <w:r w:rsidRPr="00AA0522">
          <w:rPr>
            <w:rStyle w:val="Hyperlink"/>
            <w:rFonts w:ascii="Arial" w:hAnsi="Arial" w:cs="Arial"/>
            <w:sz w:val="24"/>
            <w:szCs w:val="24"/>
          </w:rPr>
          <w:t xml:space="preserve">, </w:t>
        </w:r>
        <w:proofErr w:type="spellStart"/>
        <w:r w:rsidRPr="00AA0522">
          <w:rPr>
            <w:rStyle w:val="Hyperlink"/>
            <w:rFonts w:ascii="Arial" w:hAnsi="Arial" w:cs="Arial"/>
            <w:sz w:val="24"/>
            <w:szCs w:val="24"/>
          </w:rPr>
          <w:t>Shaabana</w:t>
        </w:r>
        <w:proofErr w:type="spellEnd"/>
        <w:r w:rsidRPr="00AA0522">
          <w:rPr>
            <w:rStyle w:val="Hyperlink"/>
            <w:rFonts w:ascii="Arial" w:hAnsi="Arial" w:cs="Arial"/>
            <w:sz w:val="24"/>
            <w:szCs w:val="24"/>
          </w:rPr>
          <w:t xml:space="preserve"> Naik, 2023 (sagepub.com)</w:t>
        </w:r>
      </w:hyperlink>
      <w:r w:rsidRPr="00AA0522">
        <w:rPr>
          <w:rFonts w:ascii="Arial" w:hAnsi="Arial" w:cs="Arial"/>
          <w:sz w:val="24"/>
          <w:szCs w:val="24"/>
        </w:rPr>
        <w:t xml:space="preserve"> (Accessed: 1</w:t>
      </w:r>
      <w:r w:rsidRPr="00AA0522">
        <w:rPr>
          <w:rFonts w:ascii="Arial" w:hAnsi="Arial" w:cs="Arial"/>
          <w:sz w:val="24"/>
          <w:szCs w:val="24"/>
          <w:vertAlign w:val="superscript"/>
        </w:rPr>
        <w:t>st</w:t>
      </w:r>
      <w:r w:rsidRPr="00AA0522">
        <w:rPr>
          <w:rFonts w:ascii="Arial" w:hAnsi="Arial" w:cs="Arial"/>
          <w:sz w:val="24"/>
          <w:szCs w:val="24"/>
        </w:rPr>
        <w:t xml:space="preserve"> March 2023).</w:t>
      </w:r>
    </w:p>
    <w:p w14:paraId="582967EB" w14:textId="77777777" w:rsidR="00447E47" w:rsidRDefault="00447E47" w:rsidP="0076651C">
      <w:pPr>
        <w:rPr>
          <w:rStyle w:val="Hyperlink"/>
          <w:rFonts w:ascii="Arial" w:hAnsi="Arial" w:cs="Arial"/>
          <w:color w:val="auto"/>
          <w:sz w:val="24"/>
          <w:szCs w:val="24"/>
          <w:u w:val="none"/>
        </w:rPr>
      </w:pPr>
      <w:r w:rsidRPr="0076651C">
        <w:rPr>
          <w:rFonts w:ascii="Arial" w:hAnsi="Arial" w:cs="Arial"/>
          <w:color w:val="000000"/>
          <w:sz w:val="24"/>
          <w:szCs w:val="24"/>
          <w:shd w:val="clear" w:color="auto" w:fill="FFFFFF"/>
        </w:rPr>
        <w:t>C</w:t>
      </w:r>
      <w:r w:rsidRPr="0076651C">
        <w:rPr>
          <w:rFonts w:ascii="Arial" w:hAnsi="Arial" w:cs="Arial"/>
          <w:color w:val="000000"/>
          <w:sz w:val="24"/>
          <w:szCs w:val="24"/>
          <w:shd w:val="clear" w:color="auto" w:fill="FFFFFF"/>
        </w:rPr>
        <w:t>allan</w:t>
      </w:r>
      <w:r w:rsidRPr="0076651C">
        <w:rPr>
          <w:rFonts w:ascii="Arial" w:hAnsi="Arial" w:cs="Arial"/>
          <w:color w:val="000000"/>
          <w:sz w:val="24"/>
          <w:szCs w:val="24"/>
          <w:shd w:val="clear" w:color="auto" w:fill="FFFFFF"/>
        </w:rPr>
        <w:t xml:space="preserve"> R.J. </w:t>
      </w:r>
      <w:r w:rsidRPr="0076651C">
        <w:rPr>
          <w:rFonts w:ascii="Arial" w:hAnsi="Arial" w:cs="Arial"/>
          <w:color w:val="000000"/>
          <w:sz w:val="24"/>
          <w:szCs w:val="24"/>
          <w:shd w:val="clear" w:color="auto" w:fill="FFFFFF"/>
        </w:rPr>
        <w:t>(</w:t>
      </w:r>
      <w:r w:rsidRPr="0076651C">
        <w:rPr>
          <w:rFonts w:ascii="Arial" w:hAnsi="Arial" w:cs="Arial"/>
          <w:color w:val="000000"/>
          <w:sz w:val="24"/>
          <w:szCs w:val="24"/>
          <w:shd w:val="clear" w:color="auto" w:fill="FFFFFF"/>
        </w:rPr>
        <w:t>1995</w:t>
      </w:r>
      <w:r w:rsidRPr="0076651C">
        <w:rPr>
          <w:rFonts w:ascii="Arial" w:hAnsi="Arial" w:cs="Arial"/>
          <w:color w:val="000000"/>
          <w:sz w:val="24"/>
          <w:szCs w:val="24"/>
          <w:shd w:val="clear" w:color="auto" w:fill="FFFFFF"/>
        </w:rPr>
        <w:t>)</w:t>
      </w:r>
      <w:r w:rsidRPr="0076651C">
        <w:rPr>
          <w:rFonts w:ascii="Arial" w:hAnsi="Arial" w:cs="Arial"/>
          <w:color w:val="000000"/>
          <w:sz w:val="24"/>
          <w:szCs w:val="24"/>
          <w:shd w:val="clear" w:color="auto" w:fill="FFFFFF"/>
        </w:rPr>
        <w:t xml:space="preserve"> </w:t>
      </w:r>
      <w:r w:rsidRPr="0076651C">
        <w:rPr>
          <w:rFonts w:ascii="Arial" w:hAnsi="Arial" w:cs="Arial"/>
          <w:color w:val="000000"/>
          <w:sz w:val="24"/>
          <w:szCs w:val="24"/>
          <w:shd w:val="clear" w:color="auto" w:fill="FFFFFF"/>
        </w:rPr>
        <w:t>‘H</w:t>
      </w:r>
      <w:r w:rsidRPr="0076651C">
        <w:rPr>
          <w:rFonts w:ascii="Arial" w:hAnsi="Arial" w:cs="Arial"/>
          <w:color w:val="000000"/>
          <w:sz w:val="24"/>
          <w:szCs w:val="24"/>
          <w:shd w:val="clear" w:color="auto" w:fill="FFFFFF"/>
        </w:rPr>
        <w:t>otel classification and grading schemes, a paradigm of utilisation and user characteristics</w:t>
      </w:r>
      <w:r w:rsidRPr="0076651C">
        <w:rPr>
          <w:rFonts w:ascii="Arial" w:hAnsi="Arial" w:cs="Arial"/>
          <w:color w:val="000000"/>
          <w:sz w:val="24"/>
          <w:szCs w:val="24"/>
          <w:shd w:val="clear" w:color="auto" w:fill="FFFFFF"/>
        </w:rPr>
        <w:t>’,</w:t>
      </w:r>
      <w:r w:rsidRPr="0076651C">
        <w:rPr>
          <w:rFonts w:ascii="Arial" w:hAnsi="Arial" w:cs="Arial"/>
          <w:color w:val="000000"/>
          <w:sz w:val="24"/>
          <w:szCs w:val="24"/>
          <w:shd w:val="clear" w:color="auto" w:fill="FFFFFF"/>
        </w:rPr>
        <w:t> </w:t>
      </w:r>
      <w:r w:rsidRPr="0076651C">
        <w:rPr>
          <w:rFonts w:ascii="Arial" w:hAnsi="Arial" w:cs="Arial"/>
          <w:i/>
          <w:iCs/>
          <w:color w:val="000000"/>
          <w:sz w:val="24"/>
          <w:szCs w:val="24"/>
          <w:shd w:val="clear" w:color="auto" w:fill="FFFFFF"/>
        </w:rPr>
        <w:t>International Journal of Hospitality Management, </w:t>
      </w:r>
      <w:r w:rsidRPr="0076651C">
        <w:rPr>
          <w:rFonts w:ascii="Arial" w:hAnsi="Arial" w:cs="Arial"/>
          <w:color w:val="000000"/>
          <w:sz w:val="24"/>
          <w:szCs w:val="24"/>
          <w:shd w:val="clear" w:color="auto" w:fill="FFFFFF"/>
        </w:rPr>
        <w:t>14(3), pp. 271-283.</w:t>
      </w:r>
      <w:r w:rsidRPr="0076651C">
        <w:rPr>
          <w:rFonts w:ascii="Arial" w:hAnsi="Arial" w:cs="Arial"/>
          <w:sz w:val="24"/>
          <w:szCs w:val="24"/>
        </w:rPr>
        <w:t xml:space="preserve">Available at: </w:t>
      </w:r>
      <w:hyperlink r:id="rId17" w:history="1">
        <w:r w:rsidRPr="0076651C">
          <w:rPr>
            <w:rStyle w:val="Hyperlink"/>
            <w:rFonts w:ascii="Arial" w:hAnsi="Arial" w:cs="Arial"/>
            <w:sz w:val="24"/>
            <w:szCs w:val="24"/>
          </w:rPr>
          <w:t>Hotel classification and grading schemes, a paradigm of utilisation and user characteristics - Scie</w:t>
        </w:r>
        <w:r w:rsidRPr="0076651C">
          <w:rPr>
            <w:rStyle w:val="Hyperlink"/>
            <w:rFonts w:ascii="Arial" w:hAnsi="Arial" w:cs="Arial"/>
            <w:sz w:val="24"/>
            <w:szCs w:val="24"/>
          </w:rPr>
          <w:t>n</w:t>
        </w:r>
        <w:r w:rsidRPr="0076651C">
          <w:rPr>
            <w:rStyle w:val="Hyperlink"/>
            <w:rFonts w:ascii="Arial" w:hAnsi="Arial" w:cs="Arial"/>
            <w:sz w:val="24"/>
            <w:szCs w:val="24"/>
          </w:rPr>
          <w:t>ceDirect</w:t>
        </w:r>
      </w:hyperlink>
      <w:r w:rsidRPr="0076651C">
        <w:rPr>
          <w:rStyle w:val="Hyperlink"/>
          <w:rFonts w:ascii="Arial" w:hAnsi="Arial" w:cs="Arial"/>
          <w:sz w:val="24"/>
          <w:szCs w:val="24"/>
        </w:rPr>
        <w:t xml:space="preserve"> </w:t>
      </w:r>
      <w:r w:rsidRPr="0076651C">
        <w:rPr>
          <w:rStyle w:val="Hyperlink"/>
          <w:rFonts w:ascii="Arial" w:hAnsi="Arial" w:cs="Arial"/>
          <w:color w:val="auto"/>
          <w:sz w:val="24"/>
          <w:szCs w:val="24"/>
          <w:u w:val="none"/>
        </w:rPr>
        <w:t>(Accessed: 6</w:t>
      </w:r>
      <w:r w:rsidRPr="0076651C">
        <w:rPr>
          <w:rStyle w:val="Hyperlink"/>
          <w:rFonts w:ascii="Arial" w:hAnsi="Arial" w:cs="Arial"/>
          <w:color w:val="auto"/>
          <w:sz w:val="24"/>
          <w:szCs w:val="24"/>
          <w:u w:val="none"/>
          <w:vertAlign w:val="superscript"/>
        </w:rPr>
        <w:t>th</w:t>
      </w:r>
      <w:r w:rsidRPr="0076651C">
        <w:rPr>
          <w:rStyle w:val="Hyperlink"/>
          <w:rFonts w:ascii="Arial" w:hAnsi="Arial" w:cs="Arial"/>
          <w:color w:val="auto"/>
          <w:sz w:val="24"/>
          <w:szCs w:val="24"/>
          <w:u w:val="none"/>
        </w:rPr>
        <w:t xml:space="preserve"> March)</w:t>
      </w:r>
      <w:r>
        <w:rPr>
          <w:rStyle w:val="Hyperlink"/>
          <w:rFonts w:ascii="Arial" w:hAnsi="Arial" w:cs="Arial"/>
          <w:color w:val="auto"/>
          <w:sz w:val="24"/>
          <w:szCs w:val="24"/>
          <w:u w:val="none"/>
        </w:rPr>
        <w:t>.</w:t>
      </w:r>
    </w:p>
    <w:p w14:paraId="47848BF2" w14:textId="77777777" w:rsidR="00447E47" w:rsidRPr="00AA0522" w:rsidRDefault="00447E47" w:rsidP="00BD75C3">
      <w:pPr>
        <w:spacing w:line="276" w:lineRule="auto"/>
        <w:rPr>
          <w:rFonts w:ascii="Arial" w:hAnsi="Arial" w:cs="Arial"/>
          <w:sz w:val="24"/>
          <w:szCs w:val="24"/>
        </w:rPr>
      </w:pPr>
      <w:r w:rsidRPr="00AA0522">
        <w:rPr>
          <w:rFonts w:ascii="Arial" w:hAnsi="Arial" w:cs="Arial"/>
          <w:color w:val="000000"/>
          <w:sz w:val="24"/>
          <w:szCs w:val="24"/>
          <w:shd w:val="clear" w:color="auto" w:fill="FFFFFF"/>
        </w:rPr>
        <w:t xml:space="preserve">Chen, W. and Tabari, S., (2017) </w:t>
      </w:r>
      <w:r>
        <w:rPr>
          <w:rFonts w:ascii="Arial" w:hAnsi="Arial" w:cs="Arial"/>
          <w:color w:val="000000"/>
          <w:sz w:val="24"/>
          <w:szCs w:val="24"/>
          <w:shd w:val="clear" w:color="auto" w:fill="FFFFFF"/>
        </w:rPr>
        <w:t>‘</w:t>
      </w:r>
      <w:r w:rsidRPr="00AA0522">
        <w:rPr>
          <w:rFonts w:ascii="Arial" w:hAnsi="Arial" w:cs="Arial"/>
          <w:color w:val="000000"/>
          <w:sz w:val="24"/>
          <w:szCs w:val="24"/>
          <w:shd w:val="clear" w:color="auto" w:fill="FFFFFF"/>
        </w:rPr>
        <w:t>A study of negative customer online reviews and managerial responses on social media—case study of the Marriott Hotel group in Beijing</w:t>
      </w:r>
      <w:r>
        <w:rPr>
          <w:rFonts w:ascii="Arial" w:hAnsi="Arial" w:cs="Arial"/>
          <w:color w:val="000000"/>
          <w:sz w:val="24"/>
          <w:szCs w:val="24"/>
          <w:shd w:val="clear" w:color="auto" w:fill="FFFFFF"/>
        </w:rPr>
        <w:t>’,</w:t>
      </w:r>
      <w:r w:rsidRPr="00AA0522">
        <w:rPr>
          <w:rFonts w:ascii="Arial" w:hAnsi="Arial" w:cs="Arial"/>
          <w:color w:val="000000"/>
          <w:sz w:val="24"/>
          <w:szCs w:val="24"/>
          <w:shd w:val="clear" w:color="auto" w:fill="FFFFFF"/>
        </w:rPr>
        <w:t> </w:t>
      </w:r>
      <w:r w:rsidRPr="00AA0522">
        <w:rPr>
          <w:rFonts w:ascii="Arial" w:hAnsi="Arial" w:cs="Arial"/>
          <w:i/>
          <w:iCs/>
          <w:color w:val="000000"/>
          <w:sz w:val="24"/>
          <w:szCs w:val="24"/>
          <w:shd w:val="clear" w:color="auto" w:fill="FFFFFF"/>
        </w:rPr>
        <w:t>Journal of Marketing and Consumer Research, </w:t>
      </w:r>
      <w:r w:rsidRPr="00AA0522">
        <w:rPr>
          <w:rFonts w:ascii="Arial" w:hAnsi="Arial" w:cs="Arial"/>
          <w:color w:val="000000"/>
          <w:sz w:val="24"/>
          <w:szCs w:val="24"/>
          <w:shd w:val="clear" w:color="auto" w:fill="FFFFFF"/>
        </w:rPr>
        <w:t xml:space="preserve">41, pp. 53-64. Available at: </w:t>
      </w:r>
      <w:hyperlink r:id="rId18" w:history="1">
        <w:r w:rsidRPr="00AA0522">
          <w:rPr>
            <w:rStyle w:val="Hyperlink"/>
            <w:rFonts w:ascii="Arial" w:hAnsi="Arial" w:cs="Arial"/>
            <w:sz w:val="24"/>
            <w:szCs w:val="24"/>
          </w:rPr>
          <w:t>A study of negative customer online reviews and managerial responses on social media— case study of the Marriott Hotel Group in Beijing - Sheffield Hallam University Research Archive (shu.ac.uk)</w:t>
        </w:r>
      </w:hyperlink>
      <w:r w:rsidRPr="00AA0522">
        <w:rPr>
          <w:rFonts w:ascii="Arial" w:hAnsi="Arial" w:cs="Arial"/>
          <w:sz w:val="24"/>
          <w:szCs w:val="24"/>
        </w:rPr>
        <w:t xml:space="preserve"> (Accessed: 27</w:t>
      </w:r>
      <w:r w:rsidRPr="00AA0522">
        <w:rPr>
          <w:rFonts w:ascii="Arial" w:hAnsi="Arial" w:cs="Arial"/>
          <w:sz w:val="24"/>
          <w:szCs w:val="24"/>
          <w:vertAlign w:val="superscript"/>
        </w:rPr>
        <w:t>th</w:t>
      </w:r>
      <w:r w:rsidRPr="00AA0522">
        <w:rPr>
          <w:rFonts w:ascii="Arial" w:hAnsi="Arial" w:cs="Arial"/>
          <w:sz w:val="24"/>
          <w:szCs w:val="24"/>
        </w:rPr>
        <w:t xml:space="preserve"> February 2023).</w:t>
      </w:r>
    </w:p>
    <w:p w14:paraId="42F99A21" w14:textId="77777777" w:rsidR="00447E47" w:rsidRPr="007A232B" w:rsidRDefault="00447E47" w:rsidP="0076651C">
      <w:pPr>
        <w:rPr>
          <w:rStyle w:val="Hyperlink"/>
          <w:rFonts w:ascii="Arial" w:hAnsi="Arial" w:cs="Arial"/>
          <w:sz w:val="24"/>
          <w:szCs w:val="24"/>
        </w:rPr>
      </w:pPr>
      <w:r w:rsidRPr="007A232B">
        <w:rPr>
          <w:rStyle w:val="Hyperlink"/>
          <w:rFonts w:ascii="Arial" w:hAnsi="Arial" w:cs="Arial"/>
          <w:color w:val="auto"/>
          <w:sz w:val="24"/>
          <w:szCs w:val="24"/>
          <w:u w:val="none"/>
        </w:rPr>
        <w:t xml:space="preserve">Craggs, R. and </w:t>
      </w:r>
      <w:proofErr w:type="spellStart"/>
      <w:r w:rsidRPr="007A232B">
        <w:rPr>
          <w:rStyle w:val="Hyperlink"/>
          <w:rFonts w:ascii="Arial" w:hAnsi="Arial" w:cs="Arial"/>
          <w:color w:val="auto"/>
          <w:sz w:val="24"/>
          <w:szCs w:val="24"/>
          <w:u w:val="none"/>
        </w:rPr>
        <w:t>Nozari</w:t>
      </w:r>
      <w:proofErr w:type="spellEnd"/>
      <w:r w:rsidRPr="007A232B">
        <w:rPr>
          <w:rStyle w:val="Hyperlink"/>
          <w:rFonts w:ascii="Arial" w:hAnsi="Arial" w:cs="Arial"/>
          <w:color w:val="auto"/>
          <w:sz w:val="24"/>
          <w:szCs w:val="24"/>
          <w:u w:val="none"/>
        </w:rPr>
        <w:t>, E. (2021) The best hotel rewards programs in the world- and shortcuts for building loyalty. Available at</w:t>
      </w:r>
      <w:r w:rsidRPr="007A232B">
        <w:rPr>
          <w:rStyle w:val="Hyperlink"/>
          <w:rFonts w:ascii="Arial" w:hAnsi="Arial" w:cs="Arial"/>
          <w:sz w:val="24"/>
          <w:szCs w:val="24"/>
        </w:rPr>
        <w:t xml:space="preserve">: </w:t>
      </w:r>
      <w:hyperlink r:id="rId19" w:history="1">
        <w:r w:rsidRPr="007A232B">
          <w:rPr>
            <w:rStyle w:val="Hyperlink"/>
            <w:rFonts w:ascii="Arial" w:hAnsi="Arial" w:cs="Arial"/>
            <w:sz w:val="24"/>
            <w:szCs w:val="24"/>
          </w:rPr>
          <w:t xml:space="preserve">The Best Hotel Rewards Programs in 2021—And Shortcuts for Building Loyalty With Each | Condé Nast </w:t>
        </w:r>
        <w:proofErr w:type="spellStart"/>
        <w:r w:rsidRPr="007A232B">
          <w:rPr>
            <w:rStyle w:val="Hyperlink"/>
            <w:rFonts w:ascii="Arial" w:hAnsi="Arial" w:cs="Arial"/>
            <w:sz w:val="24"/>
            <w:szCs w:val="24"/>
          </w:rPr>
          <w:t>Traveler</w:t>
        </w:r>
        <w:proofErr w:type="spellEnd"/>
        <w:r w:rsidRPr="007A232B">
          <w:rPr>
            <w:rStyle w:val="Hyperlink"/>
            <w:rFonts w:ascii="Arial" w:hAnsi="Arial" w:cs="Arial"/>
            <w:sz w:val="24"/>
            <w:szCs w:val="24"/>
          </w:rPr>
          <w:t xml:space="preserve"> (cntraveler.com)</w:t>
        </w:r>
      </w:hyperlink>
      <w:r w:rsidRPr="007A232B">
        <w:rPr>
          <w:rFonts w:ascii="Arial" w:hAnsi="Arial" w:cs="Arial"/>
          <w:sz w:val="24"/>
          <w:szCs w:val="24"/>
        </w:rPr>
        <w:t xml:space="preserve"> </w:t>
      </w:r>
      <w:r w:rsidRPr="007A232B">
        <w:rPr>
          <w:rStyle w:val="Hyperlink"/>
          <w:rFonts w:ascii="Arial" w:hAnsi="Arial" w:cs="Arial"/>
          <w:color w:val="auto"/>
          <w:sz w:val="24"/>
          <w:szCs w:val="24"/>
          <w:u w:val="none"/>
        </w:rPr>
        <w:t>(Accessed: 6</w:t>
      </w:r>
      <w:r w:rsidRPr="007A232B">
        <w:rPr>
          <w:rStyle w:val="Hyperlink"/>
          <w:rFonts w:ascii="Arial" w:hAnsi="Arial" w:cs="Arial"/>
          <w:color w:val="auto"/>
          <w:sz w:val="24"/>
          <w:szCs w:val="24"/>
          <w:u w:val="none"/>
          <w:vertAlign w:val="superscript"/>
        </w:rPr>
        <w:t>th</w:t>
      </w:r>
      <w:r w:rsidRPr="007A232B">
        <w:rPr>
          <w:rStyle w:val="Hyperlink"/>
          <w:rFonts w:ascii="Arial" w:hAnsi="Arial" w:cs="Arial"/>
          <w:color w:val="auto"/>
          <w:sz w:val="24"/>
          <w:szCs w:val="24"/>
          <w:u w:val="none"/>
        </w:rPr>
        <w:t xml:space="preserve"> March).</w:t>
      </w:r>
    </w:p>
    <w:p w14:paraId="7C9ACE4F" w14:textId="77777777" w:rsidR="00447E47" w:rsidRPr="00AA0522" w:rsidRDefault="00447E47">
      <w:pPr>
        <w:rPr>
          <w:rFonts w:ascii="Arial" w:hAnsi="Arial" w:cs="Arial"/>
          <w:sz w:val="24"/>
          <w:szCs w:val="24"/>
        </w:rPr>
      </w:pPr>
      <w:r w:rsidRPr="00AA0522">
        <w:rPr>
          <w:rFonts w:ascii="Arial" w:hAnsi="Arial" w:cs="Arial"/>
          <w:sz w:val="24"/>
          <w:szCs w:val="24"/>
        </w:rPr>
        <w:t xml:space="preserve">De </w:t>
      </w:r>
      <w:proofErr w:type="spellStart"/>
      <w:r w:rsidRPr="00AA0522">
        <w:rPr>
          <w:rFonts w:ascii="Arial" w:hAnsi="Arial" w:cs="Arial"/>
          <w:sz w:val="24"/>
          <w:szCs w:val="24"/>
        </w:rPr>
        <w:t>Pelsmacker</w:t>
      </w:r>
      <w:proofErr w:type="spellEnd"/>
      <w:r w:rsidRPr="00AA0522">
        <w:rPr>
          <w:rFonts w:ascii="Arial" w:hAnsi="Arial" w:cs="Arial"/>
          <w:sz w:val="24"/>
          <w:szCs w:val="24"/>
        </w:rPr>
        <w:t xml:space="preserve">, P., Van Tilburg, S. and </w:t>
      </w:r>
      <w:proofErr w:type="spellStart"/>
      <w:r w:rsidRPr="00AA0522">
        <w:rPr>
          <w:rFonts w:ascii="Arial" w:hAnsi="Arial" w:cs="Arial"/>
          <w:sz w:val="24"/>
          <w:szCs w:val="24"/>
        </w:rPr>
        <w:t>Holthof</w:t>
      </w:r>
      <w:proofErr w:type="spellEnd"/>
      <w:r w:rsidRPr="00AA0522">
        <w:rPr>
          <w:rFonts w:ascii="Arial" w:hAnsi="Arial" w:cs="Arial"/>
          <w:sz w:val="24"/>
          <w:szCs w:val="24"/>
        </w:rPr>
        <w:t>, C.</w:t>
      </w:r>
      <w:r w:rsidRPr="00AA0522">
        <w:rPr>
          <w:rFonts w:ascii="Arial" w:hAnsi="Arial" w:cs="Arial"/>
          <w:color w:val="000000"/>
          <w:sz w:val="24"/>
          <w:szCs w:val="24"/>
          <w:shd w:val="clear" w:color="auto" w:fill="FFFFFF"/>
        </w:rPr>
        <w:t xml:space="preserve"> (2018) </w:t>
      </w:r>
      <w:r>
        <w:rPr>
          <w:rFonts w:ascii="Arial" w:hAnsi="Arial" w:cs="Arial"/>
          <w:color w:val="000000"/>
          <w:sz w:val="24"/>
          <w:szCs w:val="24"/>
          <w:shd w:val="clear" w:color="auto" w:fill="FFFFFF"/>
        </w:rPr>
        <w:t>‘</w:t>
      </w:r>
      <w:r w:rsidRPr="00AA0522">
        <w:rPr>
          <w:rFonts w:ascii="Arial" w:hAnsi="Arial" w:cs="Arial"/>
          <w:color w:val="000000"/>
          <w:sz w:val="24"/>
          <w:szCs w:val="24"/>
          <w:shd w:val="clear" w:color="auto" w:fill="FFFFFF"/>
        </w:rPr>
        <w:t>Digital marketing strategies, online reviews and hotel performance</w:t>
      </w:r>
      <w:r>
        <w:rPr>
          <w:rFonts w:ascii="Arial" w:hAnsi="Arial" w:cs="Arial"/>
          <w:color w:val="000000"/>
          <w:sz w:val="24"/>
          <w:szCs w:val="24"/>
          <w:shd w:val="clear" w:color="auto" w:fill="FFFFFF"/>
        </w:rPr>
        <w:t>’,</w:t>
      </w:r>
      <w:r w:rsidRPr="00AA0522">
        <w:rPr>
          <w:rFonts w:ascii="Arial" w:hAnsi="Arial" w:cs="Arial"/>
          <w:color w:val="000000"/>
          <w:sz w:val="24"/>
          <w:szCs w:val="24"/>
          <w:shd w:val="clear" w:color="auto" w:fill="FFFFFF"/>
        </w:rPr>
        <w:t> </w:t>
      </w:r>
      <w:r w:rsidRPr="00AA0522">
        <w:rPr>
          <w:rFonts w:ascii="Arial" w:hAnsi="Arial" w:cs="Arial"/>
          <w:i/>
          <w:iCs/>
          <w:color w:val="000000"/>
          <w:sz w:val="24"/>
          <w:szCs w:val="24"/>
          <w:shd w:val="clear" w:color="auto" w:fill="FFFFFF"/>
        </w:rPr>
        <w:t>International Journal of Hospitality Management,</w:t>
      </w:r>
      <w:r w:rsidRPr="00E27092">
        <w:rPr>
          <w:rFonts w:ascii="Arial" w:hAnsi="Arial" w:cs="Arial"/>
          <w:i/>
          <w:iCs/>
          <w:color w:val="000000"/>
          <w:sz w:val="24"/>
          <w:szCs w:val="24"/>
          <w:shd w:val="clear" w:color="auto" w:fill="FFFFFF"/>
        </w:rPr>
        <w:t> </w:t>
      </w:r>
      <w:r w:rsidRPr="00E27092">
        <w:rPr>
          <w:rFonts w:ascii="Arial" w:hAnsi="Arial" w:cs="Arial"/>
          <w:color w:val="000000"/>
          <w:sz w:val="24"/>
          <w:szCs w:val="24"/>
          <w:shd w:val="clear" w:color="auto" w:fill="FFFFFF"/>
        </w:rPr>
        <w:t>72</w:t>
      </w:r>
      <w:r w:rsidRPr="00AA0522">
        <w:rPr>
          <w:rFonts w:ascii="Arial" w:hAnsi="Arial" w:cs="Arial"/>
          <w:color w:val="000000"/>
          <w:sz w:val="24"/>
          <w:szCs w:val="24"/>
          <w:shd w:val="clear" w:color="auto" w:fill="FFFFFF"/>
        </w:rPr>
        <w:t xml:space="preserve">, pp. 47-55. Available at: </w:t>
      </w:r>
      <w:hyperlink r:id="rId20" w:history="1">
        <w:r w:rsidRPr="00AA0522">
          <w:rPr>
            <w:rStyle w:val="Hyperlink"/>
            <w:rFonts w:ascii="Arial" w:hAnsi="Arial" w:cs="Arial"/>
            <w:sz w:val="24"/>
            <w:szCs w:val="24"/>
          </w:rPr>
          <w:t>Digital marketing strategies, online reviews and hotel performance - ScienceDirect</w:t>
        </w:r>
      </w:hyperlink>
      <w:r w:rsidRPr="00AA0522">
        <w:rPr>
          <w:rFonts w:ascii="Arial" w:hAnsi="Arial" w:cs="Arial"/>
          <w:sz w:val="24"/>
          <w:szCs w:val="24"/>
        </w:rPr>
        <w:t xml:space="preserve"> (Accessed: 4</w:t>
      </w:r>
      <w:r w:rsidRPr="00AA0522">
        <w:rPr>
          <w:rFonts w:ascii="Arial" w:hAnsi="Arial" w:cs="Arial"/>
          <w:sz w:val="24"/>
          <w:szCs w:val="24"/>
          <w:vertAlign w:val="superscript"/>
        </w:rPr>
        <w:t>th</w:t>
      </w:r>
      <w:r w:rsidRPr="00AA0522">
        <w:rPr>
          <w:rFonts w:ascii="Arial" w:hAnsi="Arial" w:cs="Arial"/>
          <w:sz w:val="24"/>
          <w:szCs w:val="24"/>
        </w:rPr>
        <w:t xml:space="preserve"> March 2023).</w:t>
      </w:r>
    </w:p>
    <w:p w14:paraId="59E9A33C" w14:textId="77777777" w:rsidR="00447E47" w:rsidRPr="00AA0522" w:rsidRDefault="00447E47">
      <w:pPr>
        <w:rPr>
          <w:rFonts w:ascii="Arial" w:hAnsi="Arial" w:cs="Arial"/>
          <w:sz w:val="24"/>
          <w:szCs w:val="24"/>
        </w:rPr>
      </w:pPr>
      <w:proofErr w:type="spellStart"/>
      <w:r w:rsidRPr="00AA0522">
        <w:rPr>
          <w:rFonts w:ascii="Arial" w:hAnsi="Arial" w:cs="Arial"/>
          <w:sz w:val="24"/>
          <w:szCs w:val="24"/>
        </w:rPr>
        <w:t>eHotelier</w:t>
      </w:r>
      <w:proofErr w:type="spellEnd"/>
      <w:r w:rsidRPr="00AA0522">
        <w:rPr>
          <w:rFonts w:ascii="Arial" w:hAnsi="Arial" w:cs="Arial"/>
          <w:sz w:val="24"/>
          <w:szCs w:val="24"/>
        </w:rPr>
        <w:t xml:space="preserve"> </w:t>
      </w:r>
      <w:r w:rsidRPr="00E27092">
        <w:rPr>
          <w:rFonts w:ascii="Arial" w:hAnsi="Arial" w:cs="Arial"/>
          <w:i/>
          <w:iCs/>
          <w:sz w:val="24"/>
          <w:szCs w:val="24"/>
        </w:rPr>
        <w:t>(2013) 80% of loyalty programs fail to drive further customer engagement.</w:t>
      </w:r>
      <w:r w:rsidRPr="00AA0522">
        <w:rPr>
          <w:rFonts w:ascii="Arial" w:hAnsi="Arial" w:cs="Arial"/>
          <w:sz w:val="24"/>
          <w:szCs w:val="24"/>
        </w:rPr>
        <w:t xml:space="preserve"> Available at: </w:t>
      </w:r>
      <w:hyperlink r:id="rId21" w:history="1">
        <w:r w:rsidRPr="00AA0522">
          <w:rPr>
            <w:rStyle w:val="Hyperlink"/>
            <w:rFonts w:ascii="Arial" w:hAnsi="Arial" w:cs="Arial"/>
            <w:sz w:val="24"/>
            <w:szCs w:val="24"/>
          </w:rPr>
          <w:t>80% of loyalty programs fail to drive further customer engagement - Insights (ehotelier.com)</w:t>
        </w:r>
      </w:hyperlink>
      <w:r w:rsidRPr="00AA0522">
        <w:rPr>
          <w:rFonts w:ascii="Arial" w:hAnsi="Arial" w:cs="Arial"/>
          <w:sz w:val="24"/>
          <w:szCs w:val="24"/>
        </w:rPr>
        <w:t xml:space="preserve"> (Accessed: 5th March 2023).</w:t>
      </w:r>
    </w:p>
    <w:p w14:paraId="73281C6B" w14:textId="77777777" w:rsidR="00447E47" w:rsidRPr="00AA0522" w:rsidRDefault="00447E47">
      <w:pPr>
        <w:rPr>
          <w:rFonts w:ascii="Arial" w:hAnsi="Arial" w:cs="Arial"/>
          <w:sz w:val="24"/>
          <w:szCs w:val="24"/>
        </w:rPr>
      </w:pPr>
      <w:r w:rsidRPr="00AA0522">
        <w:rPr>
          <w:rFonts w:ascii="Arial" w:hAnsi="Arial" w:cs="Arial"/>
          <w:sz w:val="24"/>
          <w:szCs w:val="24"/>
        </w:rPr>
        <w:t xml:space="preserve">Forbes Travel Guide (2023) </w:t>
      </w:r>
      <w:r w:rsidRPr="00E27092">
        <w:rPr>
          <w:rFonts w:ascii="Arial" w:hAnsi="Arial" w:cs="Arial"/>
          <w:i/>
          <w:iCs/>
          <w:sz w:val="24"/>
          <w:szCs w:val="24"/>
        </w:rPr>
        <w:t>2023 Forbes Travel Guide Star Awards Winners.</w:t>
      </w:r>
      <w:r w:rsidRPr="00AA0522">
        <w:rPr>
          <w:rFonts w:ascii="Arial" w:hAnsi="Arial" w:cs="Arial"/>
          <w:sz w:val="24"/>
          <w:szCs w:val="24"/>
        </w:rPr>
        <w:t xml:space="preserve"> Available at: </w:t>
      </w:r>
      <w:hyperlink r:id="rId22" w:history="1">
        <w:r w:rsidRPr="00AA0522">
          <w:rPr>
            <w:rStyle w:val="Hyperlink"/>
            <w:rFonts w:ascii="Arial" w:hAnsi="Arial" w:cs="Arial"/>
            <w:sz w:val="24"/>
            <w:szCs w:val="24"/>
          </w:rPr>
          <w:t>2023 Star Awards Winners - Forbes Travel Guide</w:t>
        </w:r>
      </w:hyperlink>
      <w:r w:rsidRPr="00AA0522">
        <w:rPr>
          <w:rFonts w:ascii="Arial" w:hAnsi="Arial" w:cs="Arial"/>
          <w:sz w:val="24"/>
          <w:szCs w:val="24"/>
        </w:rPr>
        <w:t xml:space="preserve"> (Accessed: 3</w:t>
      </w:r>
      <w:r w:rsidRPr="00AA0522">
        <w:rPr>
          <w:rFonts w:ascii="Arial" w:hAnsi="Arial" w:cs="Arial"/>
          <w:sz w:val="24"/>
          <w:szCs w:val="24"/>
          <w:vertAlign w:val="superscript"/>
        </w:rPr>
        <w:t>rd</w:t>
      </w:r>
      <w:r w:rsidRPr="00AA0522">
        <w:rPr>
          <w:rFonts w:ascii="Arial" w:hAnsi="Arial" w:cs="Arial"/>
          <w:sz w:val="24"/>
          <w:szCs w:val="24"/>
        </w:rPr>
        <w:t xml:space="preserve"> of March 2023).</w:t>
      </w:r>
    </w:p>
    <w:p w14:paraId="64D73D17" w14:textId="77777777" w:rsidR="00447E47" w:rsidRPr="00AA0522" w:rsidRDefault="00447E47">
      <w:pPr>
        <w:rPr>
          <w:rFonts w:ascii="Arial" w:hAnsi="Arial" w:cs="Arial"/>
          <w:sz w:val="24"/>
          <w:szCs w:val="24"/>
        </w:rPr>
      </w:pPr>
      <w:r w:rsidRPr="00AA0522">
        <w:rPr>
          <w:rFonts w:ascii="Arial" w:hAnsi="Arial" w:cs="Arial"/>
          <w:sz w:val="24"/>
          <w:szCs w:val="24"/>
        </w:rPr>
        <w:t xml:space="preserve">Gartner (2023) </w:t>
      </w:r>
      <w:r w:rsidRPr="00E27092">
        <w:rPr>
          <w:rFonts w:ascii="Arial" w:hAnsi="Arial" w:cs="Arial"/>
          <w:i/>
          <w:iCs/>
          <w:sz w:val="24"/>
          <w:szCs w:val="24"/>
        </w:rPr>
        <w:t>Reputation Management.</w:t>
      </w:r>
      <w:r w:rsidRPr="00AA0522">
        <w:rPr>
          <w:rFonts w:ascii="Arial" w:hAnsi="Arial" w:cs="Arial"/>
          <w:sz w:val="24"/>
          <w:szCs w:val="24"/>
        </w:rPr>
        <w:t xml:space="preserve"> Available at: </w:t>
      </w:r>
      <w:hyperlink r:id="rId23" w:history="1">
        <w:r w:rsidRPr="00AA0522">
          <w:rPr>
            <w:rStyle w:val="Hyperlink"/>
            <w:rFonts w:ascii="Arial" w:hAnsi="Arial" w:cs="Arial"/>
            <w:sz w:val="24"/>
            <w:szCs w:val="24"/>
          </w:rPr>
          <w:t>Definition of Reputation Management - Gartner Marketing Glossary</w:t>
        </w:r>
      </w:hyperlink>
      <w:r w:rsidRPr="00AA0522">
        <w:rPr>
          <w:rFonts w:ascii="Arial" w:hAnsi="Arial" w:cs="Arial"/>
          <w:sz w:val="24"/>
          <w:szCs w:val="24"/>
        </w:rPr>
        <w:t xml:space="preserve"> (Accessed: 4th March 2023).</w:t>
      </w:r>
    </w:p>
    <w:p w14:paraId="304F7DE3" w14:textId="77777777" w:rsidR="00447E47" w:rsidRPr="00AA0522" w:rsidRDefault="00447E47" w:rsidP="00BD75C3">
      <w:pPr>
        <w:spacing w:line="276" w:lineRule="auto"/>
        <w:rPr>
          <w:rFonts w:ascii="Arial" w:hAnsi="Arial" w:cs="Arial"/>
          <w:sz w:val="24"/>
          <w:szCs w:val="24"/>
        </w:rPr>
      </w:pPr>
      <w:proofErr w:type="spellStart"/>
      <w:r w:rsidRPr="00AA0522">
        <w:rPr>
          <w:rFonts w:ascii="Arial" w:hAnsi="Arial" w:cs="Arial"/>
          <w:sz w:val="24"/>
          <w:szCs w:val="24"/>
        </w:rPr>
        <w:t>Heppel</w:t>
      </w:r>
      <w:proofErr w:type="spellEnd"/>
      <w:r w:rsidRPr="00AA0522">
        <w:rPr>
          <w:rFonts w:ascii="Arial" w:hAnsi="Arial" w:cs="Arial"/>
          <w:sz w:val="24"/>
          <w:szCs w:val="24"/>
        </w:rPr>
        <w:t xml:space="preserve">, M. (2015) </w:t>
      </w:r>
      <w:r w:rsidRPr="007E152A">
        <w:rPr>
          <w:rFonts w:ascii="Arial" w:hAnsi="Arial" w:cs="Arial"/>
          <w:i/>
          <w:iCs/>
          <w:sz w:val="24"/>
          <w:szCs w:val="24"/>
        </w:rPr>
        <w:t>5 Star Service – How to deliver exceptional customer service</w:t>
      </w:r>
      <w:r w:rsidRPr="00AA0522">
        <w:rPr>
          <w:rFonts w:ascii="Arial" w:hAnsi="Arial" w:cs="Arial"/>
          <w:sz w:val="24"/>
          <w:szCs w:val="24"/>
        </w:rPr>
        <w:t xml:space="preserve">, </w:t>
      </w:r>
      <w:r>
        <w:rPr>
          <w:rFonts w:ascii="Arial" w:hAnsi="Arial" w:cs="Arial"/>
          <w:sz w:val="24"/>
          <w:szCs w:val="24"/>
        </w:rPr>
        <w:t>3</w:t>
      </w:r>
      <w:r w:rsidRPr="007E152A">
        <w:rPr>
          <w:rFonts w:ascii="Arial" w:hAnsi="Arial" w:cs="Arial"/>
          <w:sz w:val="24"/>
          <w:szCs w:val="24"/>
          <w:vertAlign w:val="superscript"/>
        </w:rPr>
        <w:t>rd</w:t>
      </w:r>
      <w:r>
        <w:rPr>
          <w:rFonts w:ascii="Arial" w:hAnsi="Arial" w:cs="Arial"/>
          <w:sz w:val="24"/>
          <w:szCs w:val="24"/>
        </w:rPr>
        <w:t xml:space="preserve"> edition, Harlow, England: Pearson. </w:t>
      </w:r>
      <w:r w:rsidRPr="00AA0522">
        <w:rPr>
          <w:rFonts w:ascii="Arial" w:hAnsi="Arial" w:cs="Arial"/>
          <w:sz w:val="24"/>
          <w:szCs w:val="24"/>
        </w:rPr>
        <w:t xml:space="preserve">Available at: </w:t>
      </w:r>
      <w:hyperlink r:id="rId24" w:history="1">
        <w:r w:rsidRPr="00AA0522">
          <w:rPr>
            <w:rStyle w:val="Hyperlink"/>
            <w:rFonts w:ascii="Arial" w:hAnsi="Arial" w:cs="Arial"/>
            <w:sz w:val="24"/>
            <w:szCs w:val="24"/>
          </w:rPr>
          <w:t>5 star service : how to deliver exceptional customer service (exlibrisgroup.com)</w:t>
        </w:r>
      </w:hyperlink>
      <w:r w:rsidRPr="00AA0522">
        <w:rPr>
          <w:rFonts w:ascii="Arial" w:hAnsi="Arial" w:cs="Arial"/>
          <w:sz w:val="24"/>
          <w:szCs w:val="24"/>
        </w:rPr>
        <w:t xml:space="preserve"> (Accessed at: 25</w:t>
      </w:r>
      <w:r w:rsidRPr="00AA0522">
        <w:rPr>
          <w:rFonts w:ascii="Arial" w:hAnsi="Arial" w:cs="Arial"/>
          <w:sz w:val="24"/>
          <w:szCs w:val="24"/>
          <w:vertAlign w:val="superscript"/>
        </w:rPr>
        <w:t>th</w:t>
      </w:r>
      <w:r w:rsidRPr="00AA0522">
        <w:rPr>
          <w:rFonts w:ascii="Arial" w:hAnsi="Arial" w:cs="Arial"/>
          <w:sz w:val="24"/>
          <w:szCs w:val="24"/>
        </w:rPr>
        <w:t xml:space="preserve"> February 2023). </w:t>
      </w:r>
    </w:p>
    <w:p w14:paraId="749D41D5" w14:textId="77777777" w:rsidR="00447E47" w:rsidRPr="00AA0522" w:rsidRDefault="00447E47">
      <w:pPr>
        <w:rPr>
          <w:rFonts w:ascii="Arial" w:hAnsi="Arial" w:cs="Arial"/>
          <w:sz w:val="24"/>
          <w:szCs w:val="24"/>
        </w:rPr>
      </w:pPr>
      <w:r w:rsidRPr="00AA0522">
        <w:rPr>
          <w:rFonts w:ascii="Arial" w:hAnsi="Arial" w:cs="Arial"/>
          <w:sz w:val="24"/>
          <w:szCs w:val="24"/>
        </w:rPr>
        <w:t xml:space="preserve">Hilton (2023) </w:t>
      </w:r>
      <w:r w:rsidRPr="00E27092">
        <w:rPr>
          <w:rFonts w:ascii="Arial" w:hAnsi="Arial" w:cs="Arial"/>
          <w:i/>
          <w:iCs/>
          <w:sz w:val="24"/>
          <w:szCs w:val="24"/>
        </w:rPr>
        <w:t xml:space="preserve">Hilton </w:t>
      </w:r>
      <w:proofErr w:type="spellStart"/>
      <w:r w:rsidRPr="00E27092">
        <w:rPr>
          <w:rFonts w:ascii="Arial" w:hAnsi="Arial" w:cs="Arial"/>
          <w:i/>
          <w:iCs/>
          <w:sz w:val="24"/>
          <w:szCs w:val="24"/>
        </w:rPr>
        <w:t>Honors</w:t>
      </w:r>
      <w:proofErr w:type="spellEnd"/>
      <w:r>
        <w:rPr>
          <w:rFonts w:ascii="Arial" w:hAnsi="Arial" w:cs="Arial"/>
          <w:i/>
          <w:iCs/>
          <w:sz w:val="24"/>
          <w:szCs w:val="24"/>
        </w:rPr>
        <w:t>.</w:t>
      </w:r>
      <w:r w:rsidRPr="00AA0522">
        <w:rPr>
          <w:rFonts w:ascii="Arial" w:hAnsi="Arial" w:cs="Arial"/>
          <w:sz w:val="24"/>
          <w:szCs w:val="24"/>
        </w:rPr>
        <w:t xml:space="preserve"> Available at: </w:t>
      </w:r>
      <w:hyperlink r:id="rId25" w:history="1">
        <w:r w:rsidRPr="00AA0522">
          <w:rPr>
            <w:rStyle w:val="Hyperlink"/>
            <w:rFonts w:ascii="Arial" w:hAnsi="Arial" w:cs="Arial"/>
            <w:sz w:val="24"/>
            <w:szCs w:val="24"/>
          </w:rPr>
          <w:t xml:space="preserve">Hilton </w:t>
        </w:r>
        <w:proofErr w:type="spellStart"/>
        <w:r w:rsidRPr="00AA0522">
          <w:rPr>
            <w:rStyle w:val="Hyperlink"/>
            <w:rFonts w:ascii="Arial" w:hAnsi="Arial" w:cs="Arial"/>
            <w:sz w:val="24"/>
            <w:szCs w:val="24"/>
          </w:rPr>
          <w:t>Honors</w:t>
        </w:r>
        <w:proofErr w:type="spellEnd"/>
        <w:r w:rsidRPr="00AA0522">
          <w:rPr>
            <w:rStyle w:val="Hyperlink"/>
            <w:rFonts w:ascii="Arial" w:hAnsi="Arial" w:cs="Arial"/>
            <w:sz w:val="24"/>
            <w:szCs w:val="24"/>
          </w:rPr>
          <w:t xml:space="preserve"> - Earn Points, Hotel Rewards, and More</w:t>
        </w:r>
      </w:hyperlink>
      <w:r w:rsidRPr="00AA0522">
        <w:rPr>
          <w:rFonts w:ascii="Arial" w:hAnsi="Arial" w:cs="Arial"/>
          <w:sz w:val="24"/>
          <w:szCs w:val="24"/>
        </w:rPr>
        <w:t xml:space="preserve"> (Accessed: 5th March 2023).</w:t>
      </w:r>
    </w:p>
    <w:p w14:paraId="4FF37673" w14:textId="77777777" w:rsidR="00447E47" w:rsidRPr="00AA0522" w:rsidRDefault="00447E47">
      <w:pPr>
        <w:rPr>
          <w:rFonts w:ascii="Arial" w:hAnsi="Arial" w:cs="Arial"/>
          <w:sz w:val="24"/>
          <w:szCs w:val="24"/>
        </w:rPr>
      </w:pPr>
      <w:r w:rsidRPr="00AA0522">
        <w:rPr>
          <w:rFonts w:ascii="Arial" w:hAnsi="Arial" w:cs="Arial"/>
          <w:sz w:val="24"/>
          <w:szCs w:val="24"/>
        </w:rPr>
        <w:lastRenderedPageBreak/>
        <w:t xml:space="preserve">Jobs, S. (2022) </w:t>
      </w:r>
      <w:r w:rsidRPr="00E27092">
        <w:rPr>
          <w:rFonts w:ascii="Arial" w:hAnsi="Arial" w:cs="Arial"/>
          <w:i/>
          <w:iCs/>
          <w:sz w:val="24"/>
          <w:szCs w:val="24"/>
        </w:rPr>
        <w:t>Hotel star rating guide – categories and requirements</w:t>
      </w:r>
      <w:r w:rsidRPr="00AA0522">
        <w:rPr>
          <w:rFonts w:ascii="Arial" w:hAnsi="Arial" w:cs="Arial"/>
          <w:sz w:val="24"/>
          <w:szCs w:val="24"/>
        </w:rPr>
        <w:t xml:space="preserve">. Available at: </w:t>
      </w:r>
      <w:hyperlink r:id="rId26" w:history="1">
        <w:r w:rsidRPr="00AA0522">
          <w:rPr>
            <w:rStyle w:val="Hyperlink"/>
            <w:rFonts w:ascii="Arial" w:hAnsi="Arial" w:cs="Arial"/>
            <w:sz w:val="24"/>
            <w:szCs w:val="24"/>
          </w:rPr>
          <w:t xml:space="preserve">Hotel Star Rating Guide- Categories </w:t>
        </w:r>
        <w:proofErr w:type="gramStart"/>
        <w:r w:rsidRPr="00AA0522">
          <w:rPr>
            <w:rStyle w:val="Hyperlink"/>
            <w:rFonts w:ascii="Arial" w:hAnsi="Arial" w:cs="Arial"/>
            <w:sz w:val="24"/>
            <w:szCs w:val="24"/>
          </w:rPr>
          <w:t>And</w:t>
        </w:r>
        <w:proofErr w:type="gramEnd"/>
        <w:r w:rsidRPr="00AA0522">
          <w:rPr>
            <w:rStyle w:val="Hyperlink"/>
            <w:rFonts w:ascii="Arial" w:hAnsi="Arial" w:cs="Arial"/>
            <w:sz w:val="24"/>
            <w:szCs w:val="24"/>
          </w:rPr>
          <w:t xml:space="preserve"> Requirements | SOEG Hospitality (soegjobs.com)</w:t>
        </w:r>
      </w:hyperlink>
      <w:r w:rsidRPr="00AA0522">
        <w:rPr>
          <w:rFonts w:ascii="Arial" w:hAnsi="Arial" w:cs="Arial"/>
          <w:sz w:val="24"/>
          <w:szCs w:val="24"/>
        </w:rPr>
        <w:t xml:space="preserve"> (Accessed: 23</w:t>
      </w:r>
      <w:r w:rsidRPr="00AA0522">
        <w:rPr>
          <w:rFonts w:ascii="Arial" w:hAnsi="Arial" w:cs="Arial"/>
          <w:sz w:val="24"/>
          <w:szCs w:val="24"/>
          <w:vertAlign w:val="superscript"/>
        </w:rPr>
        <w:t>rd</w:t>
      </w:r>
      <w:r w:rsidRPr="00AA0522">
        <w:rPr>
          <w:rFonts w:ascii="Arial" w:hAnsi="Arial" w:cs="Arial"/>
          <w:sz w:val="24"/>
          <w:szCs w:val="24"/>
        </w:rPr>
        <w:t xml:space="preserve"> February 2023). </w:t>
      </w:r>
    </w:p>
    <w:p w14:paraId="4A13ED2C" w14:textId="77777777" w:rsidR="00447E47" w:rsidRPr="00AA0522" w:rsidRDefault="00447E47">
      <w:pPr>
        <w:rPr>
          <w:rFonts w:ascii="Arial" w:hAnsi="Arial" w:cs="Arial"/>
          <w:sz w:val="24"/>
          <w:szCs w:val="24"/>
        </w:rPr>
      </w:pPr>
      <w:r w:rsidRPr="00AA0522">
        <w:rPr>
          <w:rFonts w:ascii="Arial" w:hAnsi="Arial" w:cs="Arial"/>
          <w:color w:val="000000"/>
          <w:sz w:val="24"/>
          <w:szCs w:val="24"/>
          <w:shd w:val="clear" w:color="auto" w:fill="FFFFFF"/>
        </w:rPr>
        <w:t xml:space="preserve">Khan, M.H., Hussain, A. and Khan, M.A. (2022) </w:t>
      </w:r>
      <w:r>
        <w:rPr>
          <w:rFonts w:ascii="Arial" w:hAnsi="Arial" w:cs="Arial"/>
          <w:color w:val="000000"/>
          <w:sz w:val="24"/>
          <w:szCs w:val="24"/>
          <w:shd w:val="clear" w:color="auto" w:fill="FFFFFF"/>
        </w:rPr>
        <w:t>‘</w:t>
      </w:r>
      <w:r w:rsidRPr="00AA0522">
        <w:rPr>
          <w:rFonts w:ascii="Arial" w:hAnsi="Arial" w:cs="Arial"/>
          <w:color w:val="000000"/>
          <w:sz w:val="24"/>
          <w:szCs w:val="24"/>
          <w:shd w:val="clear" w:color="auto" w:fill="FFFFFF"/>
        </w:rPr>
        <w:t>A Review on Comparison of Hotels Star Rating Systems</w:t>
      </w:r>
      <w:r>
        <w:rPr>
          <w:rFonts w:ascii="Arial" w:hAnsi="Arial" w:cs="Arial"/>
          <w:color w:val="000000"/>
          <w:sz w:val="24"/>
          <w:szCs w:val="24"/>
          <w:shd w:val="clear" w:color="auto" w:fill="FFFFFF"/>
        </w:rPr>
        <w:t>’,</w:t>
      </w:r>
      <w:r w:rsidRPr="00AA0522">
        <w:rPr>
          <w:rFonts w:ascii="Arial" w:hAnsi="Arial" w:cs="Arial"/>
          <w:color w:val="000000"/>
          <w:sz w:val="24"/>
          <w:szCs w:val="24"/>
          <w:shd w:val="clear" w:color="auto" w:fill="FFFFFF"/>
        </w:rPr>
        <w:t> </w:t>
      </w:r>
      <w:r w:rsidRPr="00AA0522">
        <w:rPr>
          <w:rFonts w:ascii="Arial" w:hAnsi="Arial" w:cs="Arial"/>
          <w:i/>
          <w:iCs/>
          <w:color w:val="000000"/>
          <w:sz w:val="24"/>
          <w:szCs w:val="24"/>
          <w:shd w:val="clear" w:color="auto" w:fill="FFFFFF"/>
        </w:rPr>
        <w:t>Journal of Managerial Sciences, </w:t>
      </w:r>
      <w:r w:rsidRPr="00AA0522">
        <w:rPr>
          <w:rFonts w:ascii="Arial" w:hAnsi="Arial" w:cs="Arial"/>
          <w:color w:val="000000"/>
          <w:sz w:val="24"/>
          <w:szCs w:val="24"/>
          <w:shd w:val="clear" w:color="auto" w:fill="FFFFFF"/>
        </w:rPr>
        <w:t xml:space="preserve">16(2), pp. 144-155. Available at: </w:t>
      </w:r>
      <w:hyperlink r:id="rId27" w:history="1">
        <w:r w:rsidRPr="00AA0522">
          <w:rPr>
            <w:rStyle w:val="Hyperlink"/>
            <w:rFonts w:ascii="Arial" w:hAnsi="Arial" w:cs="Arial"/>
            <w:sz w:val="24"/>
            <w:szCs w:val="24"/>
          </w:rPr>
          <w:t>A Review on Comparison of Hotels Star Rating Systems | Journal of Managerial Sciences (qurtuba.edu.pk)</w:t>
        </w:r>
      </w:hyperlink>
      <w:r w:rsidRPr="00AA0522">
        <w:rPr>
          <w:rFonts w:ascii="Arial" w:hAnsi="Arial" w:cs="Arial"/>
          <w:sz w:val="24"/>
          <w:szCs w:val="24"/>
        </w:rPr>
        <w:t xml:space="preserve"> (Accessed: 5th March 2023).</w:t>
      </w:r>
    </w:p>
    <w:p w14:paraId="797E9130" w14:textId="77777777" w:rsidR="00447E47" w:rsidRPr="00AA0522" w:rsidRDefault="00447E47">
      <w:pPr>
        <w:rPr>
          <w:rFonts w:ascii="Arial" w:hAnsi="Arial" w:cs="Arial"/>
          <w:sz w:val="24"/>
          <w:szCs w:val="24"/>
        </w:rPr>
      </w:pPr>
      <w:proofErr w:type="spellStart"/>
      <w:r w:rsidRPr="00AA0522">
        <w:rPr>
          <w:rFonts w:ascii="Arial" w:hAnsi="Arial" w:cs="Arial"/>
          <w:sz w:val="24"/>
          <w:szCs w:val="24"/>
        </w:rPr>
        <w:t>Laškarin</w:t>
      </w:r>
      <w:proofErr w:type="spellEnd"/>
      <w:r w:rsidRPr="00AA0522">
        <w:rPr>
          <w:rFonts w:ascii="Arial" w:hAnsi="Arial" w:cs="Arial"/>
          <w:sz w:val="24"/>
          <w:szCs w:val="24"/>
        </w:rPr>
        <w:t xml:space="preserve">, (2013) </w:t>
      </w:r>
      <w:r>
        <w:rPr>
          <w:rFonts w:ascii="Arial" w:hAnsi="Arial" w:cs="Arial"/>
          <w:sz w:val="24"/>
          <w:szCs w:val="24"/>
        </w:rPr>
        <w:t>‘</w:t>
      </w:r>
      <w:r w:rsidRPr="00AA0522">
        <w:rPr>
          <w:rFonts w:ascii="Arial" w:hAnsi="Arial" w:cs="Arial"/>
          <w:sz w:val="24"/>
          <w:szCs w:val="24"/>
        </w:rPr>
        <w:t>Development of Loyalty programmes in the hotel industry</w:t>
      </w:r>
      <w:r>
        <w:rPr>
          <w:rFonts w:ascii="Arial" w:hAnsi="Arial" w:cs="Arial"/>
          <w:sz w:val="24"/>
          <w:szCs w:val="24"/>
        </w:rPr>
        <w:t>’</w:t>
      </w:r>
      <w:r w:rsidRPr="00AA0522">
        <w:rPr>
          <w:rFonts w:ascii="Arial" w:hAnsi="Arial" w:cs="Arial"/>
          <w:sz w:val="24"/>
          <w:szCs w:val="24"/>
        </w:rPr>
        <w:t xml:space="preserve">, </w:t>
      </w:r>
      <w:r w:rsidRPr="00E27092">
        <w:rPr>
          <w:rFonts w:ascii="Arial" w:hAnsi="Arial" w:cs="Arial"/>
          <w:i/>
          <w:iCs/>
          <w:sz w:val="24"/>
          <w:szCs w:val="24"/>
        </w:rPr>
        <w:t xml:space="preserve">Tourism and Hospitality Management, </w:t>
      </w:r>
      <w:r w:rsidRPr="00AA0522">
        <w:rPr>
          <w:rFonts w:ascii="Arial" w:hAnsi="Arial" w:cs="Arial"/>
          <w:sz w:val="24"/>
          <w:szCs w:val="24"/>
        </w:rPr>
        <w:t xml:space="preserve">19 (1), pp. 109-123. Available at: </w:t>
      </w:r>
      <w:hyperlink r:id="rId28" w:history="1">
        <w:r w:rsidRPr="00AA0522">
          <w:rPr>
            <w:rStyle w:val="Hyperlink"/>
            <w:rFonts w:ascii="Arial" w:hAnsi="Arial" w:cs="Arial"/>
            <w:sz w:val="24"/>
            <w:szCs w:val="24"/>
          </w:rPr>
          <w:t xml:space="preserve">Microsoft Word - 8 </w:t>
        </w:r>
        <w:proofErr w:type="spellStart"/>
        <w:r w:rsidRPr="00AA0522">
          <w:rPr>
            <w:rStyle w:val="Hyperlink"/>
            <w:rFonts w:ascii="Arial" w:hAnsi="Arial" w:cs="Arial"/>
            <w:sz w:val="24"/>
            <w:szCs w:val="24"/>
          </w:rPr>
          <w:t>Laskarin</w:t>
        </w:r>
        <w:proofErr w:type="spellEnd"/>
        <w:r w:rsidRPr="00AA0522">
          <w:rPr>
            <w:rStyle w:val="Hyperlink"/>
            <w:rFonts w:ascii="Arial" w:hAnsi="Arial" w:cs="Arial"/>
            <w:sz w:val="24"/>
            <w:szCs w:val="24"/>
          </w:rPr>
          <w:t xml:space="preserve"> 15str (srce.hr)</w:t>
        </w:r>
      </w:hyperlink>
      <w:r w:rsidRPr="00AA0522">
        <w:rPr>
          <w:rFonts w:ascii="Arial" w:hAnsi="Arial" w:cs="Arial"/>
          <w:sz w:val="24"/>
          <w:szCs w:val="24"/>
        </w:rPr>
        <w:t xml:space="preserve"> (Accessed: 5th March 2023).</w:t>
      </w:r>
    </w:p>
    <w:p w14:paraId="0794E756" w14:textId="77777777" w:rsidR="00447E47" w:rsidRPr="00AA0522" w:rsidRDefault="00447E47">
      <w:pPr>
        <w:rPr>
          <w:rFonts w:ascii="Arial" w:hAnsi="Arial" w:cs="Arial"/>
          <w:sz w:val="24"/>
          <w:szCs w:val="24"/>
        </w:rPr>
      </w:pPr>
      <w:r w:rsidRPr="00AA0522">
        <w:rPr>
          <w:rFonts w:ascii="Arial" w:hAnsi="Arial" w:cs="Arial"/>
          <w:color w:val="333333"/>
          <w:sz w:val="24"/>
          <w:szCs w:val="24"/>
          <w:shd w:val="clear" w:color="auto" w:fill="FFFFFF"/>
        </w:rPr>
        <w:t xml:space="preserve">Levy, S. E., Duan, W., &amp; Boo, S. (2013) </w:t>
      </w:r>
      <w:r>
        <w:rPr>
          <w:rFonts w:ascii="Arial" w:hAnsi="Arial" w:cs="Arial"/>
          <w:color w:val="333333"/>
          <w:sz w:val="24"/>
          <w:szCs w:val="24"/>
          <w:shd w:val="clear" w:color="auto" w:fill="FFFFFF"/>
        </w:rPr>
        <w:t>‘</w:t>
      </w:r>
      <w:r w:rsidRPr="00AA0522">
        <w:rPr>
          <w:rFonts w:ascii="Arial" w:hAnsi="Arial" w:cs="Arial"/>
          <w:color w:val="333333"/>
          <w:sz w:val="24"/>
          <w:szCs w:val="24"/>
          <w:shd w:val="clear" w:color="auto" w:fill="FFFFFF"/>
        </w:rPr>
        <w:t>An Analysis of One-Star Online Reviews and Responses in the Washington, D.C., Lodging Market</w:t>
      </w:r>
      <w:r>
        <w:rPr>
          <w:rFonts w:ascii="Arial" w:hAnsi="Arial" w:cs="Arial"/>
          <w:color w:val="333333"/>
          <w:sz w:val="24"/>
          <w:szCs w:val="24"/>
          <w:shd w:val="clear" w:color="auto" w:fill="FFFFFF"/>
        </w:rPr>
        <w:t>’,</w:t>
      </w:r>
      <w:r w:rsidRPr="00AA0522">
        <w:rPr>
          <w:rFonts w:ascii="Arial" w:hAnsi="Arial" w:cs="Arial"/>
          <w:color w:val="333333"/>
          <w:sz w:val="24"/>
          <w:szCs w:val="24"/>
          <w:shd w:val="clear" w:color="auto" w:fill="FFFFFF"/>
        </w:rPr>
        <w:t> </w:t>
      </w:r>
      <w:r w:rsidRPr="00AA0522">
        <w:rPr>
          <w:rFonts w:ascii="Arial" w:hAnsi="Arial" w:cs="Arial"/>
          <w:i/>
          <w:iCs/>
          <w:color w:val="333333"/>
          <w:sz w:val="24"/>
          <w:szCs w:val="24"/>
          <w:shd w:val="clear" w:color="auto" w:fill="FFFFFF"/>
        </w:rPr>
        <w:t>Cornell Hospitality Quarterly</w:t>
      </w:r>
      <w:r w:rsidRPr="00AA0522">
        <w:rPr>
          <w:rFonts w:ascii="Arial" w:hAnsi="Arial" w:cs="Arial"/>
          <w:color w:val="333333"/>
          <w:sz w:val="24"/>
          <w:szCs w:val="24"/>
          <w:shd w:val="clear" w:color="auto" w:fill="FFFFFF"/>
        </w:rPr>
        <w:t>, </w:t>
      </w:r>
      <w:r w:rsidRPr="00AA0522">
        <w:rPr>
          <w:rFonts w:ascii="Arial" w:hAnsi="Arial" w:cs="Arial"/>
          <w:i/>
          <w:iCs/>
          <w:color w:val="333333"/>
          <w:sz w:val="24"/>
          <w:szCs w:val="24"/>
          <w:shd w:val="clear" w:color="auto" w:fill="FFFFFF"/>
        </w:rPr>
        <w:t>54</w:t>
      </w:r>
      <w:r w:rsidRPr="00AA0522">
        <w:rPr>
          <w:rFonts w:ascii="Arial" w:hAnsi="Arial" w:cs="Arial"/>
          <w:color w:val="333333"/>
          <w:sz w:val="24"/>
          <w:szCs w:val="24"/>
          <w:shd w:val="clear" w:color="auto" w:fill="FFFFFF"/>
        </w:rPr>
        <w:t xml:space="preserve">(1), pp. 49–63. Available at: </w:t>
      </w:r>
      <w:hyperlink r:id="rId29" w:history="1">
        <w:r w:rsidRPr="00AA0522">
          <w:rPr>
            <w:rStyle w:val="Hyperlink"/>
            <w:rFonts w:ascii="Arial" w:hAnsi="Arial" w:cs="Arial"/>
            <w:sz w:val="24"/>
            <w:szCs w:val="24"/>
          </w:rPr>
          <w:t xml:space="preserve">An Analysis of One-Star Online Reviews and Responses in the Washington, D.C., Lodging Market - Stuart E. Levy, Wenjing Duan, </w:t>
        </w:r>
        <w:proofErr w:type="spellStart"/>
        <w:r w:rsidRPr="00AA0522">
          <w:rPr>
            <w:rStyle w:val="Hyperlink"/>
            <w:rFonts w:ascii="Arial" w:hAnsi="Arial" w:cs="Arial"/>
            <w:sz w:val="24"/>
            <w:szCs w:val="24"/>
          </w:rPr>
          <w:t>Soyoung</w:t>
        </w:r>
        <w:proofErr w:type="spellEnd"/>
        <w:r w:rsidRPr="00AA0522">
          <w:rPr>
            <w:rStyle w:val="Hyperlink"/>
            <w:rFonts w:ascii="Arial" w:hAnsi="Arial" w:cs="Arial"/>
            <w:sz w:val="24"/>
            <w:szCs w:val="24"/>
          </w:rPr>
          <w:t xml:space="preserve"> Boo, 2013 (sagepub.com)</w:t>
        </w:r>
      </w:hyperlink>
      <w:r w:rsidRPr="00AA0522">
        <w:rPr>
          <w:rFonts w:ascii="Arial" w:hAnsi="Arial" w:cs="Arial"/>
          <w:sz w:val="24"/>
          <w:szCs w:val="24"/>
        </w:rPr>
        <w:t xml:space="preserve"> (Accessed: Accessed: 1</w:t>
      </w:r>
      <w:r w:rsidRPr="00AA0522">
        <w:rPr>
          <w:rFonts w:ascii="Arial" w:hAnsi="Arial" w:cs="Arial"/>
          <w:sz w:val="24"/>
          <w:szCs w:val="24"/>
          <w:vertAlign w:val="superscript"/>
        </w:rPr>
        <w:t>st</w:t>
      </w:r>
      <w:r w:rsidRPr="00AA0522">
        <w:rPr>
          <w:rFonts w:ascii="Arial" w:hAnsi="Arial" w:cs="Arial"/>
          <w:sz w:val="24"/>
          <w:szCs w:val="24"/>
        </w:rPr>
        <w:t xml:space="preserve"> March 2023).</w:t>
      </w:r>
    </w:p>
    <w:p w14:paraId="767B7C52" w14:textId="77777777" w:rsidR="00447E47" w:rsidRPr="00AA0522" w:rsidRDefault="00447E47">
      <w:pPr>
        <w:rPr>
          <w:rFonts w:ascii="Arial" w:hAnsi="Arial" w:cs="Arial"/>
          <w:sz w:val="24"/>
          <w:szCs w:val="24"/>
        </w:rPr>
      </w:pPr>
      <w:r w:rsidRPr="00AA0522">
        <w:rPr>
          <w:rFonts w:ascii="Arial" w:hAnsi="Arial" w:cs="Arial"/>
          <w:sz w:val="24"/>
          <w:szCs w:val="24"/>
        </w:rPr>
        <w:t xml:space="preserve">Marriott (2023) </w:t>
      </w:r>
      <w:r w:rsidRPr="00E27092">
        <w:rPr>
          <w:rFonts w:ascii="Arial" w:hAnsi="Arial" w:cs="Arial"/>
          <w:i/>
          <w:iCs/>
          <w:sz w:val="24"/>
          <w:szCs w:val="24"/>
        </w:rPr>
        <w:t>Marriot Bonvoy</w:t>
      </w:r>
      <w:r>
        <w:rPr>
          <w:rFonts w:ascii="Arial" w:hAnsi="Arial" w:cs="Arial"/>
          <w:i/>
          <w:iCs/>
          <w:sz w:val="24"/>
          <w:szCs w:val="24"/>
        </w:rPr>
        <w:t>.</w:t>
      </w:r>
      <w:r w:rsidRPr="00AA0522">
        <w:rPr>
          <w:rFonts w:ascii="Arial" w:hAnsi="Arial" w:cs="Arial"/>
          <w:sz w:val="24"/>
          <w:szCs w:val="24"/>
        </w:rPr>
        <w:t xml:space="preserve"> Available at: </w:t>
      </w:r>
      <w:hyperlink r:id="rId30" w:history="1">
        <w:r w:rsidRPr="00AA0522">
          <w:rPr>
            <w:rStyle w:val="Hyperlink"/>
            <w:rFonts w:ascii="Arial" w:hAnsi="Arial" w:cs="Arial"/>
            <w:sz w:val="24"/>
            <w:szCs w:val="24"/>
          </w:rPr>
          <w:t xml:space="preserve">Hotel &amp; Resorts | Book your </w:t>
        </w:r>
        <w:proofErr w:type="gramStart"/>
        <w:r w:rsidRPr="00AA0522">
          <w:rPr>
            <w:rStyle w:val="Hyperlink"/>
            <w:rFonts w:ascii="Arial" w:hAnsi="Arial" w:cs="Arial"/>
            <w:sz w:val="24"/>
            <w:szCs w:val="24"/>
          </w:rPr>
          <w:t>Hotel</w:t>
        </w:r>
        <w:proofErr w:type="gramEnd"/>
        <w:r w:rsidRPr="00AA0522">
          <w:rPr>
            <w:rStyle w:val="Hyperlink"/>
            <w:rFonts w:ascii="Arial" w:hAnsi="Arial" w:cs="Arial"/>
            <w:sz w:val="24"/>
            <w:szCs w:val="24"/>
          </w:rPr>
          <w:t xml:space="preserve"> directly with Marriott Bonvoy</w:t>
        </w:r>
      </w:hyperlink>
      <w:r w:rsidRPr="00AA0522">
        <w:rPr>
          <w:rFonts w:ascii="Arial" w:hAnsi="Arial" w:cs="Arial"/>
          <w:sz w:val="24"/>
          <w:szCs w:val="24"/>
        </w:rPr>
        <w:t xml:space="preserve"> (Accessed: 5th March 2023).</w:t>
      </w:r>
    </w:p>
    <w:p w14:paraId="7A5D4AD3" w14:textId="77777777" w:rsidR="00447E47" w:rsidRPr="00AA0522" w:rsidRDefault="00447E47">
      <w:pPr>
        <w:rPr>
          <w:rFonts w:ascii="Arial" w:hAnsi="Arial" w:cs="Arial"/>
          <w:sz w:val="24"/>
          <w:szCs w:val="24"/>
        </w:rPr>
      </w:pPr>
      <w:r w:rsidRPr="00AA0522">
        <w:rPr>
          <w:rFonts w:ascii="Arial" w:hAnsi="Arial" w:cs="Arial"/>
          <w:sz w:val="24"/>
          <w:szCs w:val="24"/>
        </w:rPr>
        <w:t xml:space="preserve">Min, H., Lim, Y.  and </w:t>
      </w:r>
      <w:proofErr w:type="spellStart"/>
      <w:r w:rsidRPr="00AA0522">
        <w:rPr>
          <w:rFonts w:ascii="Arial" w:hAnsi="Arial" w:cs="Arial"/>
          <w:sz w:val="24"/>
          <w:szCs w:val="24"/>
        </w:rPr>
        <w:t>Magnini</w:t>
      </w:r>
      <w:proofErr w:type="spellEnd"/>
      <w:r w:rsidRPr="00AA0522">
        <w:rPr>
          <w:rFonts w:ascii="Arial" w:hAnsi="Arial" w:cs="Arial"/>
          <w:sz w:val="24"/>
          <w:szCs w:val="24"/>
        </w:rPr>
        <w:t xml:space="preserve">, V. P. (2015) </w:t>
      </w:r>
      <w:r>
        <w:rPr>
          <w:rFonts w:ascii="Arial" w:hAnsi="Arial" w:cs="Arial"/>
          <w:sz w:val="24"/>
          <w:szCs w:val="24"/>
        </w:rPr>
        <w:t>‘</w:t>
      </w:r>
      <w:r w:rsidRPr="00AA0522">
        <w:rPr>
          <w:rFonts w:ascii="Arial" w:hAnsi="Arial" w:cs="Arial"/>
          <w:sz w:val="24"/>
          <w:szCs w:val="24"/>
        </w:rPr>
        <w:t>Factors Affecting Customer Satisfaction in Responses to Negative Online Hotel Reviews: The Impact of Empathy, Paraphrasing, and Speed</w:t>
      </w:r>
      <w:r>
        <w:rPr>
          <w:rFonts w:ascii="Arial" w:hAnsi="Arial" w:cs="Arial"/>
          <w:sz w:val="24"/>
          <w:szCs w:val="24"/>
        </w:rPr>
        <w:t>’</w:t>
      </w:r>
      <w:r w:rsidRPr="00AA0522">
        <w:rPr>
          <w:rFonts w:ascii="Arial" w:hAnsi="Arial" w:cs="Arial"/>
          <w:sz w:val="24"/>
          <w:szCs w:val="24"/>
        </w:rPr>
        <w:t xml:space="preserve">, </w:t>
      </w:r>
      <w:r w:rsidRPr="00AA0522">
        <w:rPr>
          <w:rFonts w:ascii="Arial" w:hAnsi="Arial" w:cs="Arial"/>
          <w:i/>
          <w:iCs/>
          <w:sz w:val="24"/>
          <w:szCs w:val="24"/>
          <w:shd w:val="clear" w:color="auto" w:fill="FFFFFF"/>
        </w:rPr>
        <w:t xml:space="preserve">Cornell Hospitality Quarterly, </w:t>
      </w:r>
      <w:r w:rsidRPr="00AA0522">
        <w:rPr>
          <w:rFonts w:ascii="Arial" w:hAnsi="Arial" w:cs="Arial"/>
          <w:sz w:val="24"/>
          <w:szCs w:val="24"/>
          <w:shd w:val="clear" w:color="auto" w:fill="FFFFFF"/>
        </w:rPr>
        <w:t>56(2), pp. 223-231. Available at</w:t>
      </w:r>
      <w:r w:rsidRPr="00AA0522">
        <w:rPr>
          <w:rFonts w:ascii="Arial" w:hAnsi="Arial" w:cs="Arial"/>
          <w:color w:val="333333"/>
          <w:sz w:val="24"/>
          <w:szCs w:val="24"/>
          <w:shd w:val="clear" w:color="auto" w:fill="FFFFFF"/>
        </w:rPr>
        <w:t xml:space="preserve">: </w:t>
      </w:r>
      <w:hyperlink r:id="rId31" w:history="1">
        <w:r w:rsidRPr="00AA0522">
          <w:rPr>
            <w:rStyle w:val="Hyperlink"/>
            <w:rFonts w:ascii="Arial" w:hAnsi="Arial" w:cs="Arial"/>
            <w:sz w:val="24"/>
            <w:szCs w:val="24"/>
          </w:rPr>
          <w:t>Factors-Affecting-Customer-Satisfaction-in-Responses-to-Negative-Online-Hotel-Reviews-The-Impact-of-Empathy-Paraphrasing-and-Speed.pdf (researchgate.net)</w:t>
        </w:r>
      </w:hyperlink>
      <w:r w:rsidRPr="00AA0522">
        <w:rPr>
          <w:rFonts w:ascii="Arial" w:hAnsi="Arial" w:cs="Arial"/>
          <w:sz w:val="24"/>
          <w:szCs w:val="24"/>
        </w:rPr>
        <w:t xml:space="preserve"> (Accessed: 4th March 2023).</w:t>
      </w:r>
    </w:p>
    <w:p w14:paraId="680C765D" w14:textId="77777777" w:rsidR="00447E47" w:rsidRPr="00AA0522" w:rsidRDefault="00447E47">
      <w:pPr>
        <w:rPr>
          <w:rFonts w:ascii="Arial" w:hAnsi="Arial" w:cs="Arial"/>
          <w:sz w:val="24"/>
          <w:szCs w:val="24"/>
        </w:rPr>
      </w:pPr>
      <w:proofErr w:type="spellStart"/>
      <w:r w:rsidRPr="00AA0522">
        <w:rPr>
          <w:rFonts w:ascii="Arial" w:hAnsi="Arial" w:cs="Arial"/>
          <w:color w:val="000000"/>
          <w:sz w:val="24"/>
          <w:szCs w:val="24"/>
          <w:shd w:val="clear" w:color="auto" w:fill="FFFFFF"/>
        </w:rPr>
        <w:t>Minazzi</w:t>
      </w:r>
      <w:proofErr w:type="spellEnd"/>
      <w:r w:rsidRPr="00AA0522">
        <w:rPr>
          <w:rFonts w:ascii="Arial" w:hAnsi="Arial" w:cs="Arial"/>
          <w:color w:val="000000"/>
          <w:sz w:val="24"/>
          <w:szCs w:val="24"/>
          <w:shd w:val="clear" w:color="auto" w:fill="FFFFFF"/>
        </w:rPr>
        <w:t xml:space="preserve">, R. (2010) </w:t>
      </w:r>
      <w:r>
        <w:rPr>
          <w:rFonts w:ascii="Arial" w:hAnsi="Arial" w:cs="Arial"/>
          <w:color w:val="000000"/>
          <w:sz w:val="24"/>
          <w:szCs w:val="24"/>
          <w:shd w:val="clear" w:color="auto" w:fill="FFFFFF"/>
        </w:rPr>
        <w:t>‘</w:t>
      </w:r>
      <w:r w:rsidRPr="00AA0522">
        <w:rPr>
          <w:rFonts w:ascii="Arial" w:hAnsi="Arial" w:cs="Arial"/>
          <w:color w:val="000000"/>
          <w:sz w:val="24"/>
          <w:szCs w:val="24"/>
          <w:shd w:val="clear" w:color="auto" w:fill="FFFFFF"/>
        </w:rPr>
        <w:t>Hotel classification systems: a comparison of international case studies</w:t>
      </w:r>
      <w:r>
        <w:rPr>
          <w:rFonts w:ascii="Arial" w:hAnsi="Arial" w:cs="Arial"/>
          <w:color w:val="000000"/>
          <w:sz w:val="24"/>
          <w:szCs w:val="24"/>
          <w:shd w:val="clear" w:color="auto" w:fill="FFFFFF"/>
        </w:rPr>
        <w:t>’,</w:t>
      </w:r>
      <w:r w:rsidRPr="00AA0522">
        <w:rPr>
          <w:rFonts w:ascii="Arial" w:hAnsi="Arial" w:cs="Arial"/>
          <w:color w:val="000000"/>
          <w:sz w:val="24"/>
          <w:szCs w:val="24"/>
          <w:shd w:val="clear" w:color="auto" w:fill="FFFFFF"/>
        </w:rPr>
        <w:t> </w:t>
      </w:r>
      <w:r w:rsidRPr="00AA0522">
        <w:rPr>
          <w:rFonts w:ascii="Arial" w:hAnsi="Arial" w:cs="Arial"/>
          <w:i/>
          <w:iCs/>
          <w:color w:val="000000"/>
          <w:sz w:val="24"/>
          <w:szCs w:val="24"/>
          <w:shd w:val="clear" w:color="auto" w:fill="FFFFFF"/>
        </w:rPr>
        <w:t xml:space="preserve">Acta Universitatis </w:t>
      </w:r>
      <w:proofErr w:type="spellStart"/>
      <w:r w:rsidRPr="00AA0522">
        <w:rPr>
          <w:rFonts w:ascii="Arial" w:hAnsi="Arial" w:cs="Arial"/>
          <w:i/>
          <w:iCs/>
          <w:color w:val="000000"/>
          <w:sz w:val="24"/>
          <w:szCs w:val="24"/>
          <w:shd w:val="clear" w:color="auto" w:fill="FFFFFF"/>
        </w:rPr>
        <w:t>Danubius.Œconomica</w:t>
      </w:r>
      <w:proofErr w:type="spellEnd"/>
      <w:r w:rsidRPr="00AA0522">
        <w:rPr>
          <w:rFonts w:ascii="Arial" w:hAnsi="Arial" w:cs="Arial"/>
          <w:i/>
          <w:iCs/>
          <w:color w:val="000000"/>
          <w:sz w:val="24"/>
          <w:szCs w:val="24"/>
          <w:shd w:val="clear" w:color="auto" w:fill="FFFFFF"/>
        </w:rPr>
        <w:t>,</w:t>
      </w:r>
      <w:r w:rsidRPr="00E27092">
        <w:rPr>
          <w:rFonts w:ascii="Arial" w:hAnsi="Arial" w:cs="Arial"/>
          <w:i/>
          <w:iCs/>
          <w:color w:val="000000"/>
          <w:sz w:val="24"/>
          <w:szCs w:val="24"/>
          <w:shd w:val="clear" w:color="auto" w:fill="FFFFFF"/>
        </w:rPr>
        <w:t> </w:t>
      </w:r>
      <w:r w:rsidRPr="00E27092">
        <w:rPr>
          <w:rFonts w:ascii="Arial" w:hAnsi="Arial" w:cs="Arial"/>
          <w:color w:val="000000"/>
          <w:sz w:val="24"/>
          <w:szCs w:val="24"/>
          <w:shd w:val="clear" w:color="auto" w:fill="FFFFFF"/>
        </w:rPr>
        <w:t>6</w:t>
      </w:r>
      <w:r w:rsidRPr="00AA0522">
        <w:rPr>
          <w:rFonts w:ascii="Arial" w:hAnsi="Arial" w:cs="Arial"/>
          <w:color w:val="000000"/>
          <w:sz w:val="24"/>
          <w:szCs w:val="24"/>
          <w:shd w:val="clear" w:color="auto" w:fill="FFFFFF"/>
        </w:rPr>
        <w:t>(4), pp. 64-86.</w:t>
      </w:r>
      <w:r w:rsidRPr="00AA0522">
        <w:rPr>
          <w:rFonts w:ascii="Arial" w:hAnsi="Arial" w:cs="Arial"/>
          <w:sz w:val="24"/>
          <w:szCs w:val="24"/>
        </w:rPr>
        <w:t xml:space="preserve"> Available at: </w:t>
      </w:r>
      <w:hyperlink r:id="rId32" w:history="1">
        <w:r w:rsidRPr="00AA0522">
          <w:rPr>
            <w:rStyle w:val="Hyperlink"/>
            <w:rFonts w:ascii="Arial" w:hAnsi="Arial" w:cs="Arial"/>
            <w:sz w:val="24"/>
            <w:szCs w:val="24"/>
          </w:rPr>
          <w:t>761-2850-3-PB-libre.pdf (d1wqtxts1xzle7.cloudfront.net)</w:t>
        </w:r>
      </w:hyperlink>
      <w:r w:rsidRPr="00AA0522">
        <w:rPr>
          <w:rFonts w:ascii="Arial" w:hAnsi="Arial" w:cs="Arial"/>
          <w:sz w:val="24"/>
          <w:szCs w:val="24"/>
        </w:rPr>
        <w:t xml:space="preserve">  (Accessed: 5th March 2023).</w:t>
      </w:r>
    </w:p>
    <w:p w14:paraId="4125B569" w14:textId="77777777" w:rsidR="00447E47" w:rsidRPr="00AA0522" w:rsidRDefault="00447E47">
      <w:pPr>
        <w:rPr>
          <w:rFonts w:ascii="Arial" w:hAnsi="Arial" w:cs="Arial"/>
          <w:sz w:val="24"/>
          <w:szCs w:val="24"/>
        </w:rPr>
      </w:pPr>
      <w:r w:rsidRPr="00AA0522">
        <w:rPr>
          <w:rFonts w:ascii="Arial" w:hAnsi="Arial" w:cs="Arial"/>
          <w:color w:val="000000"/>
          <w:sz w:val="24"/>
          <w:szCs w:val="24"/>
          <w:shd w:val="clear" w:color="auto" w:fill="FFFFFF"/>
        </w:rPr>
        <w:t xml:space="preserve">O'Connor, P. (2010) </w:t>
      </w:r>
      <w:r>
        <w:rPr>
          <w:rFonts w:ascii="Arial" w:hAnsi="Arial" w:cs="Arial"/>
          <w:color w:val="000000"/>
          <w:sz w:val="24"/>
          <w:szCs w:val="24"/>
          <w:shd w:val="clear" w:color="auto" w:fill="FFFFFF"/>
        </w:rPr>
        <w:t>‘</w:t>
      </w:r>
      <w:r w:rsidRPr="00AA0522">
        <w:rPr>
          <w:rFonts w:ascii="Arial" w:hAnsi="Arial" w:cs="Arial"/>
          <w:color w:val="000000"/>
          <w:sz w:val="24"/>
          <w:szCs w:val="24"/>
          <w:shd w:val="clear" w:color="auto" w:fill="FFFFFF"/>
        </w:rPr>
        <w:t>Managing a hotel's image on TripAdvisor</w:t>
      </w:r>
      <w:r>
        <w:rPr>
          <w:rFonts w:ascii="Arial" w:hAnsi="Arial" w:cs="Arial"/>
          <w:color w:val="000000"/>
          <w:sz w:val="24"/>
          <w:szCs w:val="24"/>
          <w:shd w:val="clear" w:color="auto" w:fill="FFFFFF"/>
        </w:rPr>
        <w:t>’,</w:t>
      </w:r>
      <w:r w:rsidRPr="00AA0522">
        <w:rPr>
          <w:rFonts w:ascii="Arial" w:hAnsi="Arial" w:cs="Arial"/>
          <w:color w:val="000000"/>
          <w:sz w:val="24"/>
          <w:szCs w:val="24"/>
          <w:shd w:val="clear" w:color="auto" w:fill="FFFFFF"/>
        </w:rPr>
        <w:t> </w:t>
      </w:r>
      <w:r w:rsidRPr="00AA0522">
        <w:rPr>
          <w:rFonts w:ascii="Arial" w:hAnsi="Arial" w:cs="Arial"/>
          <w:i/>
          <w:iCs/>
          <w:color w:val="000000"/>
          <w:sz w:val="24"/>
          <w:szCs w:val="24"/>
          <w:shd w:val="clear" w:color="auto" w:fill="FFFFFF"/>
        </w:rPr>
        <w:t>Journal of hospitality marketing &amp; management, </w:t>
      </w:r>
      <w:r w:rsidRPr="00E27092">
        <w:rPr>
          <w:rFonts w:ascii="Arial" w:hAnsi="Arial" w:cs="Arial"/>
          <w:color w:val="000000"/>
          <w:sz w:val="24"/>
          <w:szCs w:val="24"/>
          <w:shd w:val="clear" w:color="auto" w:fill="FFFFFF"/>
        </w:rPr>
        <w:t>19</w:t>
      </w:r>
      <w:r w:rsidRPr="00AA0522">
        <w:rPr>
          <w:rFonts w:ascii="Arial" w:hAnsi="Arial" w:cs="Arial"/>
          <w:color w:val="000000"/>
          <w:sz w:val="24"/>
          <w:szCs w:val="24"/>
          <w:shd w:val="clear" w:color="auto" w:fill="FFFFFF"/>
        </w:rPr>
        <w:t xml:space="preserve">(7), pp. 754-772. Available at: </w:t>
      </w:r>
      <w:hyperlink r:id="rId33" w:history="1">
        <w:r w:rsidRPr="00AA0522">
          <w:rPr>
            <w:rStyle w:val="Hyperlink"/>
            <w:rFonts w:ascii="Arial" w:hAnsi="Arial" w:cs="Arial"/>
            <w:sz w:val="24"/>
            <w:szCs w:val="24"/>
          </w:rPr>
          <w:t>Managing_a_Hotels_Image_on_TripAdvisor-libre.pdf (d1wqtxts1xzle7.cloudfront.net)</w:t>
        </w:r>
      </w:hyperlink>
      <w:r w:rsidRPr="00AA0522">
        <w:rPr>
          <w:rFonts w:ascii="Arial" w:hAnsi="Arial" w:cs="Arial"/>
          <w:sz w:val="24"/>
          <w:szCs w:val="24"/>
        </w:rPr>
        <w:t xml:space="preserve"> (Accessed: 4th March 2023).</w:t>
      </w:r>
    </w:p>
    <w:p w14:paraId="5EAD5F00" w14:textId="77777777" w:rsidR="00447E47" w:rsidRPr="00AA0522" w:rsidRDefault="00447E47" w:rsidP="00BD75C3">
      <w:pPr>
        <w:spacing w:line="276" w:lineRule="auto"/>
        <w:rPr>
          <w:rFonts w:ascii="Arial" w:hAnsi="Arial" w:cs="Arial"/>
          <w:sz w:val="24"/>
          <w:szCs w:val="24"/>
        </w:rPr>
      </w:pPr>
      <w:r w:rsidRPr="00AA0522">
        <w:rPr>
          <w:rFonts w:ascii="Arial" w:hAnsi="Arial" w:cs="Arial"/>
          <w:color w:val="000000"/>
          <w:sz w:val="24"/>
          <w:szCs w:val="24"/>
          <w:shd w:val="clear" w:color="auto" w:fill="FFFFFF"/>
        </w:rPr>
        <w:t xml:space="preserve">Russell, J. </w:t>
      </w:r>
      <w:r>
        <w:rPr>
          <w:rFonts w:ascii="Arial" w:hAnsi="Arial" w:cs="Arial"/>
          <w:color w:val="000000"/>
          <w:sz w:val="24"/>
          <w:szCs w:val="24"/>
          <w:shd w:val="clear" w:color="auto" w:fill="FFFFFF"/>
        </w:rPr>
        <w:t>(</w:t>
      </w:r>
      <w:r w:rsidRPr="00AA0522">
        <w:rPr>
          <w:rFonts w:ascii="Arial" w:hAnsi="Arial" w:cs="Arial"/>
          <w:color w:val="000000"/>
          <w:sz w:val="24"/>
          <w:szCs w:val="24"/>
          <w:shd w:val="clear" w:color="auto" w:fill="FFFFFF"/>
        </w:rPr>
        <w:t>2010</w:t>
      </w:r>
      <w:r>
        <w:rPr>
          <w:rFonts w:ascii="Arial" w:hAnsi="Arial" w:cs="Arial"/>
          <w:color w:val="000000"/>
          <w:sz w:val="24"/>
          <w:szCs w:val="24"/>
          <w:shd w:val="clear" w:color="auto" w:fill="FFFFFF"/>
        </w:rPr>
        <w:t>)</w:t>
      </w:r>
      <w:r w:rsidRPr="00AA0522">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w:t>
      </w:r>
      <w:r w:rsidRPr="00AA0522">
        <w:rPr>
          <w:rFonts w:ascii="Arial" w:hAnsi="Arial" w:cs="Arial"/>
          <w:color w:val="000000"/>
          <w:sz w:val="24"/>
          <w:szCs w:val="24"/>
          <w:shd w:val="clear" w:color="auto" w:fill="FFFFFF"/>
        </w:rPr>
        <w:t>Evaluate the effectiveness of social media marketing on hotels</w:t>
      </w:r>
      <w:r>
        <w:rPr>
          <w:rFonts w:ascii="Arial" w:hAnsi="Arial" w:cs="Arial"/>
          <w:color w:val="000000"/>
          <w:sz w:val="24"/>
          <w:szCs w:val="24"/>
          <w:shd w:val="clear" w:color="auto" w:fill="FFFFFF"/>
        </w:rPr>
        <w:t>’,</w:t>
      </w:r>
      <w:r w:rsidRPr="00AA0522">
        <w:rPr>
          <w:rFonts w:ascii="Arial" w:hAnsi="Arial" w:cs="Arial"/>
          <w:color w:val="000000"/>
          <w:sz w:val="24"/>
          <w:szCs w:val="24"/>
          <w:shd w:val="clear" w:color="auto" w:fill="FFFFFF"/>
        </w:rPr>
        <w:t> </w:t>
      </w:r>
      <w:r w:rsidRPr="00AA0522">
        <w:rPr>
          <w:rFonts w:ascii="Arial" w:hAnsi="Arial" w:cs="Arial"/>
          <w:i/>
          <w:iCs/>
          <w:color w:val="000000"/>
          <w:sz w:val="24"/>
          <w:szCs w:val="24"/>
          <w:shd w:val="clear" w:color="auto" w:fill="FFFFFF"/>
        </w:rPr>
        <w:t>Hospitality Management Review Student Journal at Sheffield Hallam University, </w:t>
      </w:r>
      <w:r w:rsidRPr="00AA0522">
        <w:rPr>
          <w:rFonts w:ascii="Arial" w:hAnsi="Arial" w:cs="Arial"/>
          <w:color w:val="000000"/>
          <w:sz w:val="24"/>
          <w:szCs w:val="24"/>
          <w:shd w:val="clear" w:color="auto" w:fill="FFFFFF"/>
        </w:rPr>
        <w:t xml:space="preserve">1. </w:t>
      </w:r>
      <w:r w:rsidRPr="00AA0522">
        <w:rPr>
          <w:rFonts w:ascii="Arial" w:hAnsi="Arial" w:cs="Arial"/>
          <w:sz w:val="24"/>
          <w:szCs w:val="24"/>
        </w:rPr>
        <w:t xml:space="preserve">Available at: </w:t>
      </w:r>
      <w:hyperlink r:id="rId34" w:history="1">
        <w:r w:rsidRPr="00AA0522">
          <w:rPr>
            <w:rStyle w:val="Hyperlink"/>
            <w:rFonts w:ascii="Arial" w:hAnsi="Arial" w:cs="Arial"/>
            <w:sz w:val="24"/>
            <w:szCs w:val="24"/>
          </w:rPr>
          <w:t>Evaluate the Effectiveness of Social Media Marketing on Hotels | Hospitality Management Review Student Journal at Sheffield Hallam University (shu.ac.uk)</w:t>
        </w:r>
      </w:hyperlink>
      <w:r w:rsidRPr="00AA0522">
        <w:rPr>
          <w:rFonts w:ascii="Arial" w:hAnsi="Arial" w:cs="Arial"/>
          <w:sz w:val="24"/>
          <w:szCs w:val="24"/>
        </w:rPr>
        <w:t xml:space="preserve"> (Accessed: 25</w:t>
      </w:r>
      <w:r w:rsidRPr="00AA0522">
        <w:rPr>
          <w:rFonts w:ascii="Arial" w:hAnsi="Arial" w:cs="Arial"/>
          <w:sz w:val="24"/>
          <w:szCs w:val="24"/>
          <w:vertAlign w:val="superscript"/>
        </w:rPr>
        <w:t>th</w:t>
      </w:r>
      <w:r w:rsidRPr="00AA0522">
        <w:rPr>
          <w:rFonts w:ascii="Arial" w:hAnsi="Arial" w:cs="Arial"/>
          <w:sz w:val="24"/>
          <w:szCs w:val="24"/>
        </w:rPr>
        <w:t xml:space="preserve"> February 2023).</w:t>
      </w:r>
    </w:p>
    <w:p w14:paraId="3C226562" w14:textId="77777777" w:rsidR="00447E47" w:rsidRPr="00AA0522" w:rsidRDefault="00447E47">
      <w:pPr>
        <w:rPr>
          <w:rFonts w:ascii="Arial" w:hAnsi="Arial" w:cs="Arial"/>
          <w:sz w:val="24"/>
          <w:szCs w:val="24"/>
        </w:rPr>
      </w:pPr>
      <w:r w:rsidRPr="00AA0522">
        <w:rPr>
          <w:rFonts w:ascii="Arial" w:hAnsi="Arial" w:cs="Arial"/>
          <w:color w:val="000000"/>
          <w:sz w:val="24"/>
          <w:szCs w:val="24"/>
          <w:shd w:val="clear" w:color="auto" w:fill="FFFFFF"/>
        </w:rPr>
        <w:t xml:space="preserve">Tefera, O. and </w:t>
      </w:r>
      <w:proofErr w:type="spellStart"/>
      <w:r w:rsidRPr="00AA0522">
        <w:rPr>
          <w:rFonts w:ascii="Arial" w:hAnsi="Arial" w:cs="Arial"/>
          <w:color w:val="000000"/>
          <w:sz w:val="24"/>
          <w:szCs w:val="24"/>
          <w:shd w:val="clear" w:color="auto" w:fill="FFFFFF"/>
        </w:rPr>
        <w:t>Migiro</w:t>
      </w:r>
      <w:proofErr w:type="spellEnd"/>
      <w:r w:rsidRPr="00AA0522">
        <w:rPr>
          <w:rFonts w:ascii="Arial" w:hAnsi="Arial" w:cs="Arial"/>
          <w:color w:val="000000"/>
          <w:sz w:val="24"/>
          <w:szCs w:val="24"/>
          <w:shd w:val="clear" w:color="auto" w:fill="FFFFFF"/>
        </w:rPr>
        <w:t xml:space="preserve">, S. </w:t>
      </w:r>
      <w:r>
        <w:rPr>
          <w:rFonts w:ascii="Arial" w:hAnsi="Arial" w:cs="Arial"/>
          <w:color w:val="000000"/>
          <w:sz w:val="24"/>
          <w:szCs w:val="24"/>
          <w:shd w:val="clear" w:color="auto" w:fill="FFFFFF"/>
        </w:rPr>
        <w:t>(</w:t>
      </w:r>
      <w:r w:rsidRPr="00AA0522">
        <w:rPr>
          <w:rFonts w:ascii="Arial" w:hAnsi="Arial" w:cs="Arial"/>
          <w:color w:val="000000"/>
          <w:sz w:val="24"/>
          <w:szCs w:val="24"/>
          <w:shd w:val="clear" w:color="auto" w:fill="FFFFFF"/>
        </w:rPr>
        <w:t>2018</w:t>
      </w:r>
      <w:r>
        <w:rPr>
          <w:rFonts w:ascii="Arial" w:hAnsi="Arial" w:cs="Arial"/>
          <w:color w:val="000000"/>
          <w:sz w:val="24"/>
          <w:szCs w:val="24"/>
          <w:shd w:val="clear" w:color="auto" w:fill="FFFFFF"/>
        </w:rPr>
        <w:t>)</w:t>
      </w:r>
      <w:r w:rsidRPr="00AA0522">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w:t>
      </w:r>
      <w:r w:rsidRPr="00AA0522">
        <w:rPr>
          <w:rFonts w:ascii="Arial" w:hAnsi="Arial" w:cs="Arial"/>
          <w:color w:val="000000"/>
          <w:sz w:val="24"/>
          <w:szCs w:val="24"/>
          <w:shd w:val="clear" w:color="auto" w:fill="FFFFFF"/>
        </w:rPr>
        <w:t>Service quality and hotel ratings: Comparing the ratings by the hotel owners, government authority, online travel agents and customers</w:t>
      </w:r>
      <w:r>
        <w:rPr>
          <w:rFonts w:ascii="Arial" w:hAnsi="Arial" w:cs="Arial"/>
          <w:color w:val="000000"/>
          <w:sz w:val="24"/>
          <w:szCs w:val="24"/>
          <w:shd w:val="clear" w:color="auto" w:fill="FFFFFF"/>
        </w:rPr>
        <w:t>’,</w:t>
      </w:r>
      <w:r w:rsidRPr="00AA0522">
        <w:rPr>
          <w:rFonts w:ascii="Arial" w:hAnsi="Arial" w:cs="Arial"/>
          <w:color w:val="000000"/>
          <w:sz w:val="24"/>
          <w:szCs w:val="24"/>
          <w:shd w:val="clear" w:color="auto" w:fill="FFFFFF"/>
        </w:rPr>
        <w:t> </w:t>
      </w:r>
      <w:r w:rsidRPr="00AA0522">
        <w:rPr>
          <w:rFonts w:ascii="Arial" w:hAnsi="Arial" w:cs="Arial"/>
          <w:i/>
          <w:iCs/>
          <w:color w:val="000000"/>
          <w:sz w:val="24"/>
          <w:szCs w:val="24"/>
          <w:shd w:val="clear" w:color="auto" w:fill="FFFFFF"/>
        </w:rPr>
        <w:t>African Journal of Hospitality, Tourism and Leisure</w:t>
      </w:r>
      <w:r w:rsidRPr="00E27092">
        <w:rPr>
          <w:rFonts w:ascii="Arial" w:hAnsi="Arial" w:cs="Arial"/>
          <w:i/>
          <w:iCs/>
          <w:color w:val="000000"/>
          <w:sz w:val="24"/>
          <w:szCs w:val="24"/>
          <w:shd w:val="clear" w:color="auto" w:fill="FFFFFF"/>
        </w:rPr>
        <w:t>, </w:t>
      </w:r>
      <w:r w:rsidRPr="00E27092">
        <w:rPr>
          <w:rFonts w:ascii="Arial" w:hAnsi="Arial" w:cs="Arial"/>
          <w:color w:val="000000"/>
          <w:sz w:val="24"/>
          <w:szCs w:val="24"/>
          <w:shd w:val="clear" w:color="auto" w:fill="FFFFFF"/>
        </w:rPr>
        <w:t>7(</w:t>
      </w:r>
      <w:r w:rsidRPr="00AA0522">
        <w:rPr>
          <w:rFonts w:ascii="Arial" w:hAnsi="Arial" w:cs="Arial"/>
          <w:color w:val="000000"/>
          <w:sz w:val="24"/>
          <w:szCs w:val="24"/>
          <w:shd w:val="clear" w:color="auto" w:fill="FFFFFF"/>
        </w:rPr>
        <w:t xml:space="preserve">2), pp. 1-17. Available at: </w:t>
      </w:r>
      <w:hyperlink r:id="rId35" w:history="1">
        <w:r w:rsidRPr="00AA0522">
          <w:rPr>
            <w:rStyle w:val="Hyperlink"/>
            <w:rFonts w:ascii="Arial" w:hAnsi="Arial" w:cs="Arial"/>
            <w:sz w:val="24"/>
            <w:szCs w:val="24"/>
          </w:rPr>
          <w:t>article_18_vol_7__2__2018-libre.pdf (d1wqtxts1xzle7.cloudfront.net)</w:t>
        </w:r>
      </w:hyperlink>
      <w:r w:rsidRPr="00AA0522">
        <w:rPr>
          <w:rFonts w:ascii="Arial" w:hAnsi="Arial" w:cs="Arial"/>
          <w:sz w:val="24"/>
          <w:szCs w:val="24"/>
        </w:rPr>
        <w:t xml:space="preserve"> (Accessed: 3</w:t>
      </w:r>
      <w:r w:rsidRPr="00AA0522">
        <w:rPr>
          <w:rFonts w:ascii="Arial" w:hAnsi="Arial" w:cs="Arial"/>
          <w:sz w:val="24"/>
          <w:szCs w:val="24"/>
          <w:vertAlign w:val="superscript"/>
        </w:rPr>
        <w:t>rd</w:t>
      </w:r>
      <w:r w:rsidRPr="00AA0522">
        <w:rPr>
          <w:rFonts w:ascii="Arial" w:hAnsi="Arial" w:cs="Arial"/>
          <w:sz w:val="24"/>
          <w:szCs w:val="24"/>
        </w:rPr>
        <w:t xml:space="preserve"> of March 2023).</w:t>
      </w:r>
    </w:p>
    <w:p w14:paraId="0E98270A" w14:textId="77777777" w:rsidR="00447E47" w:rsidRPr="00AA0522" w:rsidRDefault="00447E47" w:rsidP="00BD75C3">
      <w:pPr>
        <w:spacing w:line="276" w:lineRule="auto"/>
        <w:rPr>
          <w:rFonts w:ascii="Arial" w:hAnsi="Arial" w:cs="Arial"/>
          <w:sz w:val="24"/>
          <w:szCs w:val="24"/>
        </w:rPr>
      </w:pPr>
      <w:hyperlink r:id="rId36" w:tooltip="Mustafa Tepeci" w:history="1">
        <w:proofErr w:type="spellStart"/>
        <w:r w:rsidRPr="00AA0522">
          <w:rPr>
            <w:rStyle w:val="Hyperlink"/>
            <w:rFonts w:ascii="Arial" w:hAnsi="Arial" w:cs="Arial"/>
            <w:color w:val="auto"/>
            <w:sz w:val="24"/>
            <w:szCs w:val="24"/>
            <w:u w:val="none"/>
            <w:shd w:val="clear" w:color="auto" w:fill="FFFFFF"/>
          </w:rPr>
          <w:t>Tepeci</w:t>
        </w:r>
        <w:proofErr w:type="spellEnd"/>
        <w:r w:rsidRPr="00AA0522">
          <w:rPr>
            <w:rStyle w:val="Hyperlink"/>
            <w:rFonts w:ascii="Arial" w:hAnsi="Arial" w:cs="Arial"/>
            <w:color w:val="auto"/>
            <w:sz w:val="24"/>
            <w:szCs w:val="24"/>
            <w:u w:val="none"/>
            <w:shd w:val="clear" w:color="auto" w:fill="FFFFFF"/>
          </w:rPr>
          <w:t>, M.</w:t>
        </w:r>
      </w:hyperlink>
      <w:r w:rsidRPr="00AA0522">
        <w:rPr>
          <w:rFonts w:ascii="Arial" w:hAnsi="Arial" w:cs="Arial"/>
          <w:sz w:val="24"/>
          <w:szCs w:val="24"/>
          <w:shd w:val="clear" w:color="auto" w:fill="FFFFFF"/>
        </w:rPr>
        <w:t> (1999), ‘Increasing brand loyalty in the hospitality industry’, </w:t>
      </w:r>
      <w:hyperlink r:id="rId37" w:history="1">
        <w:r w:rsidRPr="00E27092">
          <w:rPr>
            <w:rStyle w:val="Hyperlink"/>
            <w:rFonts w:ascii="Arial" w:hAnsi="Arial" w:cs="Arial"/>
            <w:i/>
            <w:iCs/>
            <w:color w:val="auto"/>
            <w:sz w:val="24"/>
            <w:szCs w:val="24"/>
            <w:u w:val="none"/>
          </w:rPr>
          <w:t>International Journal of Contemporary Hospitality Management</w:t>
        </w:r>
      </w:hyperlink>
      <w:r w:rsidRPr="00E27092">
        <w:rPr>
          <w:rFonts w:ascii="Arial" w:hAnsi="Arial" w:cs="Arial"/>
          <w:sz w:val="24"/>
          <w:szCs w:val="24"/>
          <w:shd w:val="clear" w:color="auto" w:fill="FFFFFF"/>
        </w:rPr>
        <w:t xml:space="preserve">, </w:t>
      </w:r>
      <w:r>
        <w:rPr>
          <w:rFonts w:ascii="Arial" w:hAnsi="Arial" w:cs="Arial"/>
          <w:sz w:val="24"/>
          <w:szCs w:val="24"/>
          <w:shd w:val="clear" w:color="auto" w:fill="FFFFFF"/>
        </w:rPr>
        <w:t>11(5)</w:t>
      </w:r>
      <w:r w:rsidRPr="00AA0522">
        <w:rPr>
          <w:rFonts w:ascii="Arial" w:hAnsi="Arial" w:cs="Arial"/>
          <w:sz w:val="24"/>
          <w:szCs w:val="24"/>
          <w:shd w:val="clear" w:color="auto" w:fill="FFFFFF"/>
        </w:rPr>
        <w:t xml:space="preserve">, pp. 223-230. Available at: </w:t>
      </w:r>
      <w:hyperlink r:id="rId38" w:history="1">
        <w:r w:rsidRPr="00AA0522">
          <w:rPr>
            <w:rStyle w:val="Hyperlink"/>
            <w:rFonts w:ascii="Arial" w:hAnsi="Arial" w:cs="Arial"/>
            <w:sz w:val="24"/>
            <w:szCs w:val="24"/>
          </w:rPr>
          <w:t>Increasing brand loyalty in the hospitality industry | Emerald Insight</w:t>
        </w:r>
      </w:hyperlink>
      <w:r w:rsidRPr="00AA0522">
        <w:rPr>
          <w:rFonts w:ascii="Arial" w:hAnsi="Arial" w:cs="Arial"/>
          <w:sz w:val="24"/>
          <w:szCs w:val="24"/>
        </w:rPr>
        <w:t xml:space="preserve"> (Accessed: 23</w:t>
      </w:r>
      <w:r w:rsidRPr="00AA0522">
        <w:rPr>
          <w:rFonts w:ascii="Arial" w:hAnsi="Arial" w:cs="Arial"/>
          <w:sz w:val="24"/>
          <w:szCs w:val="24"/>
          <w:vertAlign w:val="superscript"/>
        </w:rPr>
        <w:t>rd</w:t>
      </w:r>
      <w:r w:rsidRPr="00AA0522">
        <w:rPr>
          <w:rFonts w:ascii="Arial" w:hAnsi="Arial" w:cs="Arial"/>
          <w:sz w:val="24"/>
          <w:szCs w:val="24"/>
        </w:rPr>
        <w:t xml:space="preserve"> February 2023).</w:t>
      </w:r>
    </w:p>
    <w:p w14:paraId="7E1E5437" w14:textId="77777777" w:rsidR="00447E47" w:rsidRPr="00AA0522" w:rsidRDefault="00447E47">
      <w:pPr>
        <w:rPr>
          <w:rFonts w:ascii="Arial" w:hAnsi="Arial" w:cs="Arial"/>
          <w:sz w:val="24"/>
          <w:szCs w:val="24"/>
        </w:rPr>
      </w:pPr>
      <w:r w:rsidRPr="00AA0522">
        <w:rPr>
          <w:rFonts w:ascii="Arial" w:hAnsi="Arial" w:cs="Arial"/>
          <w:sz w:val="24"/>
          <w:szCs w:val="24"/>
        </w:rPr>
        <w:t xml:space="preserve">TripAdvisor (2023) </w:t>
      </w:r>
      <w:r w:rsidRPr="00E27092">
        <w:rPr>
          <w:rFonts w:ascii="Arial" w:hAnsi="Arial" w:cs="Arial"/>
          <w:i/>
          <w:iCs/>
          <w:sz w:val="24"/>
          <w:szCs w:val="24"/>
        </w:rPr>
        <w:t>Four Seasons Resorts the Biltmore Santa Reviews</w:t>
      </w:r>
      <w:r>
        <w:rPr>
          <w:rFonts w:ascii="Arial" w:hAnsi="Arial" w:cs="Arial"/>
          <w:i/>
          <w:iCs/>
          <w:sz w:val="24"/>
          <w:szCs w:val="24"/>
        </w:rPr>
        <w:t>.</w:t>
      </w:r>
      <w:r w:rsidRPr="00AA0522">
        <w:rPr>
          <w:rFonts w:ascii="Arial" w:hAnsi="Arial" w:cs="Arial"/>
          <w:sz w:val="24"/>
          <w:szCs w:val="24"/>
        </w:rPr>
        <w:t xml:space="preserve"> Available at: </w:t>
      </w:r>
      <w:hyperlink r:id="rId39" w:anchor="REVIEWS" w:history="1">
        <w:r w:rsidRPr="00AA0522">
          <w:rPr>
            <w:rStyle w:val="Hyperlink"/>
            <w:rFonts w:ascii="Arial" w:hAnsi="Arial" w:cs="Arial"/>
            <w:sz w:val="24"/>
            <w:szCs w:val="24"/>
          </w:rPr>
          <w:t>FOUR SEASONS RESORT THE BILTMORE SANTA BARBARA - Updated 2023 (CA) (tripadvisor.co.uk)</w:t>
        </w:r>
      </w:hyperlink>
      <w:r w:rsidRPr="00AA0522">
        <w:rPr>
          <w:rFonts w:ascii="Arial" w:hAnsi="Arial" w:cs="Arial"/>
          <w:sz w:val="24"/>
          <w:szCs w:val="24"/>
        </w:rPr>
        <w:t xml:space="preserve"> (Accessed: 4</w:t>
      </w:r>
      <w:r w:rsidRPr="00AA0522">
        <w:rPr>
          <w:rFonts w:ascii="Arial" w:hAnsi="Arial" w:cs="Arial"/>
          <w:sz w:val="24"/>
          <w:szCs w:val="24"/>
          <w:vertAlign w:val="superscript"/>
        </w:rPr>
        <w:t>th</w:t>
      </w:r>
      <w:r w:rsidRPr="00AA0522">
        <w:rPr>
          <w:rFonts w:ascii="Arial" w:hAnsi="Arial" w:cs="Arial"/>
          <w:sz w:val="24"/>
          <w:szCs w:val="24"/>
        </w:rPr>
        <w:t xml:space="preserve"> March 2023).</w:t>
      </w:r>
    </w:p>
    <w:p w14:paraId="6C91BAEA" w14:textId="77777777" w:rsidR="00447E47" w:rsidRPr="00AA0522" w:rsidRDefault="00447E47">
      <w:pPr>
        <w:rPr>
          <w:rFonts w:ascii="Arial" w:hAnsi="Arial" w:cs="Arial"/>
          <w:sz w:val="24"/>
          <w:szCs w:val="24"/>
        </w:rPr>
      </w:pPr>
      <w:r w:rsidRPr="00AA0522">
        <w:rPr>
          <w:rFonts w:ascii="Arial" w:hAnsi="Arial" w:cs="Arial"/>
          <w:color w:val="000000"/>
          <w:sz w:val="24"/>
          <w:szCs w:val="24"/>
          <w:shd w:val="clear" w:color="auto" w:fill="FFFFFF"/>
        </w:rPr>
        <w:t xml:space="preserve">Utami, S. (2015) </w:t>
      </w:r>
      <w:r>
        <w:rPr>
          <w:rFonts w:ascii="Arial" w:hAnsi="Arial" w:cs="Arial"/>
          <w:color w:val="000000"/>
          <w:sz w:val="24"/>
          <w:szCs w:val="24"/>
          <w:shd w:val="clear" w:color="auto" w:fill="FFFFFF"/>
        </w:rPr>
        <w:t>‘</w:t>
      </w:r>
      <w:r w:rsidRPr="00AA0522">
        <w:rPr>
          <w:rFonts w:ascii="Arial" w:hAnsi="Arial" w:cs="Arial"/>
          <w:color w:val="000000"/>
          <w:sz w:val="24"/>
          <w:szCs w:val="24"/>
          <w:shd w:val="clear" w:color="auto" w:fill="FFFFFF"/>
        </w:rPr>
        <w:t>The influence of customers’ trust on customer loyalty</w:t>
      </w:r>
      <w:r>
        <w:rPr>
          <w:rFonts w:ascii="Arial" w:hAnsi="Arial" w:cs="Arial"/>
          <w:color w:val="000000"/>
          <w:sz w:val="24"/>
          <w:szCs w:val="24"/>
          <w:shd w:val="clear" w:color="auto" w:fill="FFFFFF"/>
        </w:rPr>
        <w:t>’,</w:t>
      </w:r>
      <w:r w:rsidRPr="00AA0522">
        <w:rPr>
          <w:rFonts w:ascii="Arial" w:hAnsi="Arial" w:cs="Arial"/>
          <w:color w:val="000000"/>
          <w:sz w:val="24"/>
          <w:szCs w:val="24"/>
          <w:shd w:val="clear" w:color="auto" w:fill="FFFFFF"/>
        </w:rPr>
        <w:t> </w:t>
      </w:r>
      <w:r w:rsidRPr="00AA0522">
        <w:rPr>
          <w:rFonts w:ascii="Arial" w:hAnsi="Arial" w:cs="Arial"/>
          <w:i/>
          <w:iCs/>
          <w:color w:val="000000"/>
          <w:sz w:val="24"/>
          <w:szCs w:val="24"/>
          <w:shd w:val="clear" w:color="auto" w:fill="FFFFFF"/>
        </w:rPr>
        <w:t xml:space="preserve">International journal of economics, </w:t>
      </w:r>
      <w:proofErr w:type="gramStart"/>
      <w:r w:rsidRPr="00AA0522">
        <w:rPr>
          <w:rFonts w:ascii="Arial" w:hAnsi="Arial" w:cs="Arial"/>
          <w:i/>
          <w:iCs/>
          <w:color w:val="000000"/>
          <w:sz w:val="24"/>
          <w:szCs w:val="24"/>
          <w:shd w:val="clear" w:color="auto" w:fill="FFFFFF"/>
        </w:rPr>
        <w:t>commerce</w:t>
      </w:r>
      <w:proofErr w:type="gramEnd"/>
      <w:r w:rsidRPr="00AA0522">
        <w:rPr>
          <w:rFonts w:ascii="Arial" w:hAnsi="Arial" w:cs="Arial"/>
          <w:i/>
          <w:iCs/>
          <w:color w:val="000000"/>
          <w:sz w:val="24"/>
          <w:szCs w:val="24"/>
          <w:shd w:val="clear" w:color="auto" w:fill="FFFFFF"/>
        </w:rPr>
        <w:t xml:space="preserve"> and management, </w:t>
      </w:r>
      <w:r w:rsidRPr="00E27092">
        <w:rPr>
          <w:rFonts w:ascii="Arial" w:hAnsi="Arial" w:cs="Arial"/>
          <w:color w:val="000000"/>
          <w:sz w:val="24"/>
          <w:szCs w:val="24"/>
          <w:shd w:val="clear" w:color="auto" w:fill="FFFFFF"/>
        </w:rPr>
        <w:t>3</w:t>
      </w:r>
      <w:r w:rsidRPr="00AA0522">
        <w:rPr>
          <w:rFonts w:ascii="Arial" w:hAnsi="Arial" w:cs="Arial"/>
          <w:color w:val="000000"/>
          <w:sz w:val="24"/>
          <w:szCs w:val="24"/>
          <w:shd w:val="clear" w:color="auto" w:fill="FFFFFF"/>
        </w:rPr>
        <w:t xml:space="preserve">(7), pp. 638-653. Available at: </w:t>
      </w:r>
      <w:hyperlink r:id="rId40" w:history="1">
        <w:r w:rsidRPr="00AA0522">
          <w:rPr>
            <w:rStyle w:val="Hyperlink"/>
            <w:rFonts w:ascii="Arial" w:hAnsi="Arial" w:cs="Arial"/>
            <w:sz w:val="24"/>
            <w:szCs w:val="24"/>
          </w:rPr>
          <w:t>3743-libre.pdf (d1wqtxts1xzle7.cloudfront.net)</w:t>
        </w:r>
      </w:hyperlink>
      <w:r w:rsidRPr="00AA0522">
        <w:rPr>
          <w:rFonts w:ascii="Arial" w:hAnsi="Arial" w:cs="Arial"/>
          <w:sz w:val="24"/>
          <w:szCs w:val="24"/>
        </w:rPr>
        <w:t xml:space="preserve"> (Accessed: 5th March 2023).</w:t>
      </w:r>
    </w:p>
    <w:p w14:paraId="2DBC8371" w14:textId="77777777" w:rsidR="00447E47" w:rsidRPr="007A232B" w:rsidRDefault="00447E47" w:rsidP="007D47FA">
      <w:pPr>
        <w:rPr>
          <w:rFonts w:ascii="Arial" w:hAnsi="Arial" w:cs="Arial"/>
          <w:sz w:val="24"/>
          <w:szCs w:val="24"/>
        </w:rPr>
      </w:pPr>
      <w:r w:rsidRPr="007A232B">
        <w:rPr>
          <w:rFonts w:ascii="Arial" w:hAnsi="Arial" w:cs="Arial"/>
          <w:sz w:val="24"/>
          <w:szCs w:val="24"/>
        </w:rPr>
        <w:t xml:space="preserve">Vermeulen, I.E. and </w:t>
      </w:r>
      <w:proofErr w:type="spellStart"/>
      <w:r w:rsidRPr="007A232B">
        <w:rPr>
          <w:rFonts w:ascii="Arial" w:hAnsi="Arial" w:cs="Arial"/>
          <w:sz w:val="24"/>
          <w:szCs w:val="24"/>
        </w:rPr>
        <w:t>Seegers</w:t>
      </w:r>
      <w:proofErr w:type="spellEnd"/>
      <w:r w:rsidRPr="007A232B">
        <w:rPr>
          <w:rFonts w:ascii="Arial" w:hAnsi="Arial" w:cs="Arial"/>
          <w:sz w:val="24"/>
          <w:szCs w:val="24"/>
        </w:rPr>
        <w:t>, D</w:t>
      </w:r>
      <w:r w:rsidRPr="007A232B">
        <w:rPr>
          <w:rFonts w:ascii="Arial" w:hAnsi="Arial" w:cs="Arial"/>
          <w:color w:val="000000"/>
          <w:sz w:val="24"/>
          <w:szCs w:val="24"/>
          <w:shd w:val="clear" w:color="auto" w:fill="FFFFFF"/>
        </w:rPr>
        <w:t xml:space="preserve">. </w:t>
      </w:r>
      <w:r w:rsidRPr="007A232B">
        <w:rPr>
          <w:rFonts w:ascii="Arial" w:hAnsi="Arial" w:cs="Arial"/>
          <w:color w:val="000000"/>
          <w:sz w:val="24"/>
          <w:szCs w:val="24"/>
          <w:shd w:val="clear" w:color="auto" w:fill="FFFFFF"/>
        </w:rPr>
        <w:t>(</w:t>
      </w:r>
      <w:r w:rsidRPr="007A232B">
        <w:rPr>
          <w:rFonts w:ascii="Arial" w:hAnsi="Arial" w:cs="Arial"/>
          <w:color w:val="000000"/>
          <w:sz w:val="24"/>
          <w:szCs w:val="24"/>
          <w:shd w:val="clear" w:color="auto" w:fill="FFFFFF"/>
        </w:rPr>
        <w:t>2009</w:t>
      </w:r>
      <w:r w:rsidRPr="007A232B">
        <w:rPr>
          <w:rFonts w:ascii="Arial" w:hAnsi="Arial" w:cs="Arial"/>
          <w:color w:val="000000"/>
          <w:sz w:val="24"/>
          <w:szCs w:val="24"/>
          <w:shd w:val="clear" w:color="auto" w:fill="FFFFFF"/>
        </w:rPr>
        <w:t>)</w:t>
      </w:r>
      <w:r w:rsidRPr="007A232B">
        <w:rPr>
          <w:rFonts w:ascii="Arial" w:hAnsi="Arial" w:cs="Arial"/>
          <w:color w:val="000000"/>
          <w:sz w:val="24"/>
          <w:szCs w:val="24"/>
          <w:shd w:val="clear" w:color="auto" w:fill="FFFFFF"/>
        </w:rPr>
        <w:t xml:space="preserve"> </w:t>
      </w:r>
      <w:r w:rsidRPr="007A232B">
        <w:rPr>
          <w:rFonts w:ascii="Arial" w:hAnsi="Arial" w:cs="Arial"/>
          <w:color w:val="000000"/>
          <w:sz w:val="24"/>
          <w:szCs w:val="24"/>
          <w:shd w:val="clear" w:color="auto" w:fill="FFFFFF"/>
        </w:rPr>
        <w:t>‘</w:t>
      </w:r>
      <w:r w:rsidRPr="007A232B">
        <w:rPr>
          <w:rFonts w:ascii="Arial" w:hAnsi="Arial" w:cs="Arial"/>
          <w:color w:val="000000"/>
          <w:sz w:val="24"/>
          <w:szCs w:val="24"/>
          <w:shd w:val="clear" w:color="auto" w:fill="FFFFFF"/>
        </w:rPr>
        <w:t>Tried and tested: The impact of online hotel reviews on consumer consideration</w:t>
      </w:r>
      <w:r w:rsidRPr="007A232B">
        <w:rPr>
          <w:rFonts w:ascii="Arial" w:hAnsi="Arial" w:cs="Arial"/>
          <w:color w:val="000000"/>
          <w:sz w:val="24"/>
          <w:szCs w:val="24"/>
          <w:shd w:val="clear" w:color="auto" w:fill="FFFFFF"/>
        </w:rPr>
        <w:t>’,</w:t>
      </w:r>
      <w:r w:rsidRPr="007A232B">
        <w:rPr>
          <w:rFonts w:ascii="Arial" w:hAnsi="Arial" w:cs="Arial"/>
          <w:color w:val="000000"/>
          <w:sz w:val="24"/>
          <w:szCs w:val="24"/>
          <w:shd w:val="clear" w:color="auto" w:fill="FFFFFF"/>
        </w:rPr>
        <w:t> </w:t>
      </w:r>
      <w:r w:rsidRPr="007A232B">
        <w:rPr>
          <w:rFonts w:ascii="Arial" w:hAnsi="Arial" w:cs="Arial"/>
          <w:i/>
          <w:iCs/>
          <w:color w:val="000000"/>
          <w:sz w:val="24"/>
          <w:szCs w:val="24"/>
          <w:shd w:val="clear" w:color="auto" w:fill="FFFFFF"/>
        </w:rPr>
        <w:t>Tourism Management, </w:t>
      </w:r>
      <w:r w:rsidRPr="007A232B">
        <w:rPr>
          <w:rFonts w:ascii="Arial" w:hAnsi="Arial" w:cs="Arial"/>
          <w:color w:val="000000"/>
          <w:sz w:val="24"/>
          <w:szCs w:val="24"/>
          <w:shd w:val="clear" w:color="auto" w:fill="FFFFFF"/>
        </w:rPr>
        <w:t>30(1), pp. 123-127.</w:t>
      </w:r>
      <w:r w:rsidRPr="007A232B">
        <w:rPr>
          <w:rStyle w:val="Hyperlink"/>
          <w:rFonts w:ascii="Arial" w:hAnsi="Arial" w:cs="Arial"/>
          <w:color w:val="auto"/>
          <w:sz w:val="24"/>
          <w:szCs w:val="24"/>
          <w:u w:val="none"/>
        </w:rPr>
        <w:t xml:space="preserve">Available at: </w:t>
      </w:r>
      <w:hyperlink r:id="rId41" w:history="1">
        <w:r w:rsidRPr="007A232B">
          <w:rPr>
            <w:rStyle w:val="Hyperlink"/>
            <w:rFonts w:ascii="Arial" w:hAnsi="Arial" w:cs="Arial"/>
            <w:sz w:val="24"/>
            <w:szCs w:val="24"/>
          </w:rPr>
          <w:t xml:space="preserve">Tried and tested: The impact of online </w:t>
        </w:r>
        <w:r w:rsidRPr="007A232B">
          <w:rPr>
            <w:rStyle w:val="Hyperlink"/>
            <w:rFonts w:ascii="Arial" w:hAnsi="Arial" w:cs="Arial"/>
            <w:sz w:val="24"/>
            <w:szCs w:val="24"/>
          </w:rPr>
          <w:t>h</w:t>
        </w:r>
        <w:r w:rsidRPr="007A232B">
          <w:rPr>
            <w:rStyle w:val="Hyperlink"/>
            <w:rFonts w:ascii="Arial" w:hAnsi="Arial" w:cs="Arial"/>
            <w:sz w:val="24"/>
            <w:szCs w:val="24"/>
          </w:rPr>
          <w:t>otel reviews on consumer consideration - ScienceDirect</w:t>
        </w:r>
      </w:hyperlink>
      <w:r w:rsidRPr="007A232B">
        <w:rPr>
          <w:rStyle w:val="Hyperlink"/>
          <w:rFonts w:ascii="Arial" w:hAnsi="Arial" w:cs="Arial"/>
          <w:sz w:val="24"/>
          <w:szCs w:val="24"/>
        </w:rPr>
        <w:t xml:space="preserve"> </w:t>
      </w:r>
      <w:r w:rsidRPr="007A232B">
        <w:rPr>
          <w:rStyle w:val="Hyperlink"/>
          <w:rFonts w:ascii="Arial" w:hAnsi="Arial" w:cs="Arial"/>
          <w:color w:val="auto"/>
          <w:sz w:val="24"/>
          <w:szCs w:val="24"/>
          <w:u w:val="none"/>
        </w:rPr>
        <w:t>(Accessed: 6</w:t>
      </w:r>
      <w:r w:rsidRPr="007A232B">
        <w:rPr>
          <w:rStyle w:val="Hyperlink"/>
          <w:rFonts w:ascii="Arial" w:hAnsi="Arial" w:cs="Arial"/>
          <w:color w:val="auto"/>
          <w:sz w:val="24"/>
          <w:szCs w:val="24"/>
          <w:u w:val="none"/>
          <w:vertAlign w:val="superscript"/>
        </w:rPr>
        <w:t>th</w:t>
      </w:r>
      <w:r w:rsidRPr="007A232B">
        <w:rPr>
          <w:rStyle w:val="Hyperlink"/>
          <w:rFonts w:ascii="Arial" w:hAnsi="Arial" w:cs="Arial"/>
          <w:color w:val="auto"/>
          <w:sz w:val="24"/>
          <w:szCs w:val="24"/>
          <w:u w:val="none"/>
        </w:rPr>
        <w:t xml:space="preserve"> March).</w:t>
      </w:r>
    </w:p>
    <w:p w14:paraId="340B5733" w14:textId="77777777" w:rsidR="00447E47" w:rsidRPr="00AA0522" w:rsidRDefault="00447E47">
      <w:pPr>
        <w:rPr>
          <w:rFonts w:ascii="Arial" w:hAnsi="Arial" w:cs="Arial"/>
          <w:sz w:val="24"/>
          <w:szCs w:val="24"/>
        </w:rPr>
      </w:pPr>
      <w:r w:rsidRPr="00AA0522">
        <w:rPr>
          <w:rFonts w:ascii="Arial" w:hAnsi="Arial" w:cs="Arial"/>
          <w:color w:val="000000"/>
          <w:sz w:val="24"/>
          <w:szCs w:val="24"/>
          <w:shd w:val="clear" w:color="auto" w:fill="FFFFFF"/>
        </w:rPr>
        <w:t xml:space="preserve">Yang, Y., Wong, K.K.F. and Wang, T. </w:t>
      </w:r>
      <w:r>
        <w:rPr>
          <w:rFonts w:ascii="Arial" w:hAnsi="Arial" w:cs="Arial"/>
          <w:color w:val="000000"/>
          <w:sz w:val="24"/>
          <w:szCs w:val="24"/>
          <w:shd w:val="clear" w:color="auto" w:fill="FFFFFF"/>
        </w:rPr>
        <w:t>(</w:t>
      </w:r>
      <w:r w:rsidRPr="00AA0522">
        <w:rPr>
          <w:rFonts w:ascii="Arial" w:hAnsi="Arial" w:cs="Arial"/>
          <w:color w:val="000000"/>
          <w:sz w:val="24"/>
          <w:szCs w:val="24"/>
          <w:shd w:val="clear" w:color="auto" w:fill="FFFFFF"/>
        </w:rPr>
        <w:t>2012</w:t>
      </w:r>
      <w:r>
        <w:rPr>
          <w:rFonts w:ascii="Arial" w:hAnsi="Arial" w:cs="Arial"/>
          <w:color w:val="000000"/>
          <w:sz w:val="24"/>
          <w:szCs w:val="24"/>
          <w:shd w:val="clear" w:color="auto" w:fill="FFFFFF"/>
        </w:rPr>
        <w:t>)</w:t>
      </w:r>
      <w:r w:rsidRPr="00AA0522">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w:t>
      </w:r>
      <w:r w:rsidRPr="00AA0522">
        <w:rPr>
          <w:rFonts w:ascii="Arial" w:hAnsi="Arial" w:cs="Arial"/>
          <w:color w:val="000000"/>
          <w:sz w:val="24"/>
          <w:szCs w:val="24"/>
          <w:shd w:val="clear" w:color="auto" w:fill="FFFFFF"/>
        </w:rPr>
        <w:t>How do hotels choose their location? Evidence from hotels in Beijing</w:t>
      </w:r>
      <w:r>
        <w:rPr>
          <w:rFonts w:ascii="Arial" w:hAnsi="Arial" w:cs="Arial"/>
          <w:color w:val="000000"/>
          <w:sz w:val="24"/>
          <w:szCs w:val="24"/>
          <w:shd w:val="clear" w:color="auto" w:fill="FFFFFF"/>
        </w:rPr>
        <w:t>’,</w:t>
      </w:r>
      <w:r w:rsidRPr="00AA0522">
        <w:rPr>
          <w:rFonts w:ascii="Arial" w:hAnsi="Arial" w:cs="Arial"/>
          <w:color w:val="000000"/>
          <w:sz w:val="24"/>
          <w:szCs w:val="24"/>
          <w:shd w:val="clear" w:color="auto" w:fill="FFFFFF"/>
        </w:rPr>
        <w:t> </w:t>
      </w:r>
      <w:r w:rsidRPr="00AA0522">
        <w:rPr>
          <w:rFonts w:ascii="Arial" w:hAnsi="Arial" w:cs="Arial"/>
          <w:i/>
          <w:iCs/>
          <w:color w:val="000000"/>
          <w:sz w:val="24"/>
          <w:szCs w:val="24"/>
          <w:shd w:val="clear" w:color="auto" w:fill="FFFFFF"/>
        </w:rPr>
        <w:t>International Journal of Hospitality Management, </w:t>
      </w:r>
      <w:r w:rsidRPr="00AA0522">
        <w:rPr>
          <w:rFonts w:ascii="Arial" w:hAnsi="Arial" w:cs="Arial"/>
          <w:color w:val="000000"/>
          <w:sz w:val="24"/>
          <w:szCs w:val="24"/>
          <w:shd w:val="clear" w:color="auto" w:fill="FFFFFF"/>
        </w:rPr>
        <w:t xml:space="preserve">31(3), pp. 675-685. </w:t>
      </w:r>
      <w:r w:rsidRPr="00AA0522">
        <w:rPr>
          <w:rFonts w:ascii="Arial" w:hAnsi="Arial" w:cs="Arial"/>
          <w:sz w:val="24"/>
          <w:szCs w:val="24"/>
        </w:rPr>
        <w:t xml:space="preserve">Available at: </w:t>
      </w:r>
      <w:hyperlink r:id="rId42" w:history="1">
        <w:r w:rsidRPr="00AA0522">
          <w:rPr>
            <w:rStyle w:val="Hyperlink"/>
            <w:rFonts w:ascii="Arial" w:hAnsi="Arial" w:cs="Arial"/>
            <w:sz w:val="24"/>
            <w:szCs w:val="24"/>
          </w:rPr>
          <w:t>How do hotels choose their location? Evidence from hotels in Beijing - ScienceDirect</w:t>
        </w:r>
      </w:hyperlink>
      <w:r w:rsidRPr="00AA0522">
        <w:rPr>
          <w:rFonts w:ascii="Arial" w:hAnsi="Arial" w:cs="Arial"/>
          <w:sz w:val="24"/>
          <w:szCs w:val="24"/>
        </w:rPr>
        <w:t xml:space="preserve"> (Accessed: 23</w:t>
      </w:r>
      <w:r w:rsidRPr="00AA0522">
        <w:rPr>
          <w:rFonts w:ascii="Arial" w:hAnsi="Arial" w:cs="Arial"/>
          <w:sz w:val="24"/>
          <w:szCs w:val="24"/>
          <w:vertAlign w:val="superscript"/>
        </w:rPr>
        <w:t>rd</w:t>
      </w:r>
      <w:r w:rsidRPr="00AA0522">
        <w:rPr>
          <w:rFonts w:ascii="Arial" w:hAnsi="Arial" w:cs="Arial"/>
          <w:sz w:val="24"/>
          <w:szCs w:val="24"/>
        </w:rPr>
        <w:t xml:space="preserve"> February 2023).</w:t>
      </w:r>
    </w:p>
    <w:sectPr w:rsidR="00447E47" w:rsidRPr="00AA0522" w:rsidSect="00B06B84">
      <w:footerReference w:type="default" r:id="rId4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991453" w14:textId="77777777" w:rsidR="00195CA2" w:rsidRDefault="00195CA2" w:rsidP="00EA0C83">
      <w:pPr>
        <w:spacing w:after="0" w:line="240" w:lineRule="auto"/>
      </w:pPr>
      <w:r>
        <w:separator/>
      </w:r>
    </w:p>
  </w:endnote>
  <w:endnote w:type="continuationSeparator" w:id="0">
    <w:p w14:paraId="26838294" w14:textId="77777777" w:rsidR="00195CA2" w:rsidRDefault="00195CA2" w:rsidP="00EA0C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5005474"/>
      <w:docPartObj>
        <w:docPartGallery w:val="Page Numbers (Bottom of Page)"/>
        <w:docPartUnique/>
      </w:docPartObj>
    </w:sdtPr>
    <w:sdtEndPr>
      <w:rPr>
        <w:noProof/>
      </w:rPr>
    </w:sdtEndPr>
    <w:sdtContent>
      <w:p w14:paraId="26B22374" w14:textId="23ED7F25" w:rsidR="00EA0C83" w:rsidRDefault="00EA0C8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D4AF67" w14:textId="77777777" w:rsidR="00EA0C83" w:rsidRDefault="00EA0C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00628" w14:textId="77777777" w:rsidR="00195CA2" w:rsidRDefault="00195CA2" w:rsidP="00EA0C83">
      <w:pPr>
        <w:spacing w:after="0" w:line="240" w:lineRule="auto"/>
      </w:pPr>
      <w:r>
        <w:separator/>
      </w:r>
    </w:p>
  </w:footnote>
  <w:footnote w:type="continuationSeparator" w:id="0">
    <w:p w14:paraId="001AFD05" w14:textId="77777777" w:rsidR="00195CA2" w:rsidRDefault="00195CA2" w:rsidP="00EA0C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02B9E"/>
    <w:multiLevelType w:val="hybridMultilevel"/>
    <w:tmpl w:val="34700EC8"/>
    <w:lvl w:ilvl="0" w:tplc="972616A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05612A"/>
    <w:multiLevelType w:val="multilevel"/>
    <w:tmpl w:val="95E4D2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6FE24E7"/>
    <w:multiLevelType w:val="hybridMultilevel"/>
    <w:tmpl w:val="D4869E82"/>
    <w:lvl w:ilvl="0" w:tplc="C9D221CC">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F7536BA"/>
    <w:multiLevelType w:val="hybridMultilevel"/>
    <w:tmpl w:val="E668C2BA"/>
    <w:lvl w:ilvl="0" w:tplc="E7E8495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D8361B"/>
    <w:multiLevelType w:val="hybridMultilevel"/>
    <w:tmpl w:val="F2820ACC"/>
    <w:lvl w:ilvl="0" w:tplc="C9D221C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5828737">
    <w:abstractNumId w:val="4"/>
  </w:num>
  <w:num w:numId="2" w16cid:durableId="1675957407">
    <w:abstractNumId w:val="2"/>
  </w:num>
  <w:num w:numId="3" w16cid:durableId="1752317061">
    <w:abstractNumId w:val="1"/>
  </w:num>
  <w:num w:numId="4" w16cid:durableId="1844975952">
    <w:abstractNumId w:val="0"/>
  </w:num>
  <w:num w:numId="5" w16cid:durableId="7327736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846"/>
    <w:rsid w:val="00003F66"/>
    <w:rsid w:val="000101C0"/>
    <w:rsid w:val="00041E42"/>
    <w:rsid w:val="00067868"/>
    <w:rsid w:val="000D0767"/>
    <w:rsid w:val="00195CA2"/>
    <w:rsid w:val="001A2749"/>
    <w:rsid w:val="001B4393"/>
    <w:rsid w:val="001D6F78"/>
    <w:rsid w:val="001D7A85"/>
    <w:rsid w:val="00203603"/>
    <w:rsid w:val="002E652C"/>
    <w:rsid w:val="002E7A6F"/>
    <w:rsid w:val="003378FF"/>
    <w:rsid w:val="00343525"/>
    <w:rsid w:val="003501CC"/>
    <w:rsid w:val="0035697D"/>
    <w:rsid w:val="00373441"/>
    <w:rsid w:val="00393724"/>
    <w:rsid w:val="00396F13"/>
    <w:rsid w:val="003A71FA"/>
    <w:rsid w:val="003C5F93"/>
    <w:rsid w:val="003E6933"/>
    <w:rsid w:val="003F3F8C"/>
    <w:rsid w:val="00423E5A"/>
    <w:rsid w:val="004306DF"/>
    <w:rsid w:val="00447E47"/>
    <w:rsid w:val="00461ABD"/>
    <w:rsid w:val="00462644"/>
    <w:rsid w:val="004819F9"/>
    <w:rsid w:val="004A6C79"/>
    <w:rsid w:val="004A7C26"/>
    <w:rsid w:val="004C1F90"/>
    <w:rsid w:val="004E0D7B"/>
    <w:rsid w:val="0051189C"/>
    <w:rsid w:val="00514DCA"/>
    <w:rsid w:val="0053510A"/>
    <w:rsid w:val="00542662"/>
    <w:rsid w:val="005753AE"/>
    <w:rsid w:val="005A4FA6"/>
    <w:rsid w:val="005B7C30"/>
    <w:rsid w:val="005C75C4"/>
    <w:rsid w:val="005D3648"/>
    <w:rsid w:val="005D7F4A"/>
    <w:rsid w:val="005F398F"/>
    <w:rsid w:val="006005C0"/>
    <w:rsid w:val="00605185"/>
    <w:rsid w:val="00630F16"/>
    <w:rsid w:val="0063561A"/>
    <w:rsid w:val="00667EFB"/>
    <w:rsid w:val="0069048C"/>
    <w:rsid w:val="006C6206"/>
    <w:rsid w:val="006D3074"/>
    <w:rsid w:val="006F003E"/>
    <w:rsid w:val="00756F7E"/>
    <w:rsid w:val="007571A3"/>
    <w:rsid w:val="0076651C"/>
    <w:rsid w:val="0079407B"/>
    <w:rsid w:val="007A1063"/>
    <w:rsid w:val="007A232B"/>
    <w:rsid w:val="007D47FA"/>
    <w:rsid w:val="007E152A"/>
    <w:rsid w:val="007F33B7"/>
    <w:rsid w:val="008444F3"/>
    <w:rsid w:val="0085011B"/>
    <w:rsid w:val="00855DEC"/>
    <w:rsid w:val="00865315"/>
    <w:rsid w:val="00865F4E"/>
    <w:rsid w:val="008747E9"/>
    <w:rsid w:val="008769CA"/>
    <w:rsid w:val="008B2D48"/>
    <w:rsid w:val="008D6870"/>
    <w:rsid w:val="00900262"/>
    <w:rsid w:val="009058F3"/>
    <w:rsid w:val="0096626D"/>
    <w:rsid w:val="0097176F"/>
    <w:rsid w:val="00984F01"/>
    <w:rsid w:val="009A0D9D"/>
    <w:rsid w:val="009A2D3D"/>
    <w:rsid w:val="009E7FB5"/>
    <w:rsid w:val="009F090F"/>
    <w:rsid w:val="009F41D5"/>
    <w:rsid w:val="00A013A0"/>
    <w:rsid w:val="00A07C42"/>
    <w:rsid w:val="00A149C0"/>
    <w:rsid w:val="00A320C0"/>
    <w:rsid w:val="00A728BD"/>
    <w:rsid w:val="00A829EB"/>
    <w:rsid w:val="00AA0522"/>
    <w:rsid w:val="00B06B84"/>
    <w:rsid w:val="00B07846"/>
    <w:rsid w:val="00B152CD"/>
    <w:rsid w:val="00B20D19"/>
    <w:rsid w:val="00B264E3"/>
    <w:rsid w:val="00B456DD"/>
    <w:rsid w:val="00B62B0A"/>
    <w:rsid w:val="00B70E8B"/>
    <w:rsid w:val="00B87866"/>
    <w:rsid w:val="00BB627E"/>
    <w:rsid w:val="00BB798B"/>
    <w:rsid w:val="00BC708A"/>
    <w:rsid w:val="00BD75C3"/>
    <w:rsid w:val="00BF1335"/>
    <w:rsid w:val="00C00129"/>
    <w:rsid w:val="00C05747"/>
    <w:rsid w:val="00C21A6D"/>
    <w:rsid w:val="00C2577A"/>
    <w:rsid w:val="00C66041"/>
    <w:rsid w:val="00C679A2"/>
    <w:rsid w:val="00CF3FA9"/>
    <w:rsid w:val="00D02DCF"/>
    <w:rsid w:val="00D216DD"/>
    <w:rsid w:val="00D75009"/>
    <w:rsid w:val="00DA76BC"/>
    <w:rsid w:val="00DB2503"/>
    <w:rsid w:val="00DC6F34"/>
    <w:rsid w:val="00DD13DF"/>
    <w:rsid w:val="00E154E2"/>
    <w:rsid w:val="00E27092"/>
    <w:rsid w:val="00E51300"/>
    <w:rsid w:val="00E5793D"/>
    <w:rsid w:val="00E705FD"/>
    <w:rsid w:val="00E968B0"/>
    <w:rsid w:val="00EA0C83"/>
    <w:rsid w:val="00F1280B"/>
    <w:rsid w:val="00F149ED"/>
    <w:rsid w:val="00F85602"/>
    <w:rsid w:val="00FB02EF"/>
    <w:rsid w:val="00FF60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50BF1"/>
  <w15:chartTrackingRefBased/>
  <w15:docId w15:val="{C64890F2-8603-4BB4-BD21-AB4B6385E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36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F39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06B8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06B84"/>
    <w:rPr>
      <w:rFonts w:eastAsiaTheme="minorEastAsia"/>
      <w:lang w:val="en-US"/>
    </w:rPr>
  </w:style>
  <w:style w:type="character" w:customStyle="1" w:styleId="Heading1Char">
    <w:name w:val="Heading 1 Char"/>
    <w:basedOn w:val="DefaultParagraphFont"/>
    <w:link w:val="Heading1"/>
    <w:uiPriority w:val="9"/>
    <w:rsid w:val="0020360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03603"/>
    <w:pPr>
      <w:outlineLvl w:val="9"/>
    </w:pPr>
    <w:rPr>
      <w:lang w:val="en-US"/>
    </w:rPr>
  </w:style>
  <w:style w:type="paragraph" w:styleId="TOC2">
    <w:name w:val="toc 2"/>
    <w:basedOn w:val="Normal"/>
    <w:next w:val="Normal"/>
    <w:autoRedefine/>
    <w:uiPriority w:val="39"/>
    <w:unhideWhenUsed/>
    <w:rsid w:val="00203603"/>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203603"/>
    <w:pPr>
      <w:spacing w:after="100"/>
    </w:pPr>
    <w:rPr>
      <w:rFonts w:eastAsiaTheme="minorEastAsia" w:cs="Times New Roman"/>
      <w:lang w:val="en-US"/>
    </w:rPr>
  </w:style>
  <w:style w:type="paragraph" w:styleId="TOC3">
    <w:name w:val="toc 3"/>
    <w:basedOn w:val="Normal"/>
    <w:next w:val="Normal"/>
    <w:autoRedefine/>
    <w:uiPriority w:val="39"/>
    <w:unhideWhenUsed/>
    <w:rsid w:val="00203603"/>
    <w:pPr>
      <w:spacing w:after="100"/>
      <w:ind w:left="440"/>
    </w:pPr>
    <w:rPr>
      <w:rFonts w:eastAsiaTheme="minorEastAsia" w:cs="Times New Roman"/>
      <w:lang w:val="en-US"/>
    </w:rPr>
  </w:style>
  <w:style w:type="paragraph" w:styleId="ListParagraph">
    <w:name w:val="List Paragraph"/>
    <w:basedOn w:val="Normal"/>
    <w:uiPriority w:val="34"/>
    <w:qFormat/>
    <w:rsid w:val="00C679A2"/>
    <w:pPr>
      <w:ind w:left="720"/>
      <w:contextualSpacing/>
    </w:pPr>
  </w:style>
  <w:style w:type="character" w:styleId="Strong">
    <w:name w:val="Strong"/>
    <w:basedOn w:val="DefaultParagraphFont"/>
    <w:uiPriority w:val="22"/>
    <w:qFormat/>
    <w:rsid w:val="007A1063"/>
    <w:rPr>
      <w:b/>
      <w:bCs/>
    </w:rPr>
  </w:style>
  <w:style w:type="character" w:styleId="Hyperlink">
    <w:name w:val="Hyperlink"/>
    <w:basedOn w:val="DefaultParagraphFont"/>
    <w:uiPriority w:val="99"/>
    <w:unhideWhenUsed/>
    <w:rsid w:val="007A1063"/>
    <w:rPr>
      <w:color w:val="0000FF"/>
      <w:u w:val="single"/>
    </w:rPr>
  </w:style>
  <w:style w:type="paragraph" w:styleId="Header">
    <w:name w:val="header"/>
    <w:basedOn w:val="Normal"/>
    <w:link w:val="HeaderChar"/>
    <w:uiPriority w:val="99"/>
    <w:unhideWhenUsed/>
    <w:rsid w:val="00EA0C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0C83"/>
  </w:style>
  <w:style w:type="paragraph" w:styleId="Footer">
    <w:name w:val="footer"/>
    <w:basedOn w:val="Normal"/>
    <w:link w:val="FooterChar"/>
    <w:uiPriority w:val="99"/>
    <w:unhideWhenUsed/>
    <w:rsid w:val="00EA0C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0C83"/>
  </w:style>
  <w:style w:type="character" w:styleId="FollowedHyperlink">
    <w:name w:val="FollowedHyperlink"/>
    <w:basedOn w:val="DefaultParagraphFont"/>
    <w:uiPriority w:val="99"/>
    <w:semiHidden/>
    <w:unhideWhenUsed/>
    <w:rsid w:val="00F1280B"/>
    <w:rPr>
      <w:color w:val="954F72" w:themeColor="followedHyperlink"/>
      <w:u w:val="single"/>
    </w:rPr>
  </w:style>
  <w:style w:type="character" w:customStyle="1" w:styleId="Heading2Char">
    <w:name w:val="Heading 2 Char"/>
    <w:basedOn w:val="DefaultParagraphFont"/>
    <w:link w:val="Heading2"/>
    <w:uiPriority w:val="9"/>
    <w:rsid w:val="005F398F"/>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222536">
      <w:bodyDiv w:val="1"/>
      <w:marLeft w:val="0"/>
      <w:marRight w:val="0"/>
      <w:marTop w:val="0"/>
      <w:marBottom w:val="0"/>
      <w:divBdr>
        <w:top w:val="none" w:sz="0" w:space="0" w:color="auto"/>
        <w:left w:val="none" w:sz="0" w:space="0" w:color="auto"/>
        <w:bottom w:val="none" w:sz="0" w:space="0" w:color="auto"/>
        <w:right w:val="none" w:sz="0" w:space="0" w:color="auto"/>
      </w:divBdr>
    </w:div>
    <w:div w:id="794755332">
      <w:bodyDiv w:val="1"/>
      <w:marLeft w:val="0"/>
      <w:marRight w:val="0"/>
      <w:marTop w:val="0"/>
      <w:marBottom w:val="0"/>
      <w:divBdr>
        <w:top w:val="none" w:sz="0" w:space="0" w:color="auto"/>
        <w:left w:val="none" w:sz="0" w:space="0" w:color="auto"/>
        <w:bottom w:val="none" w:sz="0" w:space="0" w:color="auto"/>
        <w:right w:val="none" w:sz="0" w:space="0" w:color="auto"/>
      </w:divBdr>
    </w:div>
    <w:div w:id="1597204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shura.shu.ac.uk/19040/" TargetMode="External"/><Relationship Id="rId26" Type="http://schemas.openxmlformats.org/officeDocument/2006/relationships/hyperlink" Target="https://www.soegjobs.com/hotel-star-rating-guide-5-star-rating/" TargetMode="External"/><Relationship Id="rId39" Type="http://schemas.openxmlformats.org/officeDocument/2006/relationships/hyperlink" Target="https://www.tripadvisor.co.uk/Hotel_Review-g33045-d147443-Reviews-Four_Seasons_Resort_The_Biltmore_Santa_Barbara-Santa_Barbara_California.html" TargetMode="External"/><Relationship Id="rId21" Type="http://schemas.openxmlformats.org/officeDocument/2006/relationships/hyperlink" Target="https://insights.ehotelier.com/insights/2019/06/04/80-of-loyalty-programs-fail-to-drive-further-customer-engagement/" TargetMode="External"/><Relationship Id="rId34" Type="http://schemas.openxmlformats.org/officeDocument/2006/relationships/hyperlink" Target="https://studentjournals.shu.ac.uk/index.php/HMJ/article/view/5" TargetMode="External"/><Relationship Id="rId42" Type="http://schemas.openxmlformats.org/officeDocument/2006/relationships/hyperlink" Target="https://www.sciencedirect.com/science/article/pii/S0278431911001472"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journals.sagepub.com/doi/full/10.1177/13548166211040931" TargetMode="External"/><Relationship Id="rId29" Type="http://schemas.openxmlformats.org/officeDocument/2006/relationships/hyperlink" Target="https://journals.sagepub.com/doi/abs/10.1177/1938965512464513?journalCode=cqx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helf-uwtsd.alma.exlibrisgroup.com/leganto/readinglist/citation/6297124960002421?institute=44WHELF_UWTSD&amp;auth=SAML" TargetMode="External"/><Relationship Id="rId32" Type="http://schemas.openxmlformats.org/officeDocument/2006/relationships/hyperlink" Target="https://d1wqtxts1xzle7.cloudfront.net/27581338/761-2850-3-PB-libre.pdf?1390872522=&amp;response-content-disposition=inline%3B+filename%3DHotel_Classification_Systems_A_Compariso.pdf&amp;Expires=1678164011&amp;Signature=dLaIa9z~G4Stk7npk7xDxCJvpsIlZAzlZ9Sj4xpWVfke22SOmwB5OSlpB4Wt3AAeT8qEfHFvAOenSAHgJYzKw4HfMkPWEujU5MPBdgJFOnWIqpU9zxMrvIsn81zpk~sn6GoxYMABTKA~o0JTYHO2ePjvWyhmlFY0KNaifLM0lAU3F9XXAgNul1XRVaXysavHtxURd5lA~Z85PXOE6iciqQNiz1aHwUibxybNeeWKHp0hUMTMtJc9bxaDNz6NswEE3J6sY0D5wyiusEmkliBJ-8jC1x-UoB9glJ9slbUbjyvaPcOcJ7LyZKWO42H~wfRkxrWWZHCaGriHv-~ow6n9IA__&amp;Key-Pair-Id=APKAJLOHF5GGSLRBV4ZA" TargetMode="External"/><Relationship Id="rId37" Type="http://schemas.openxmlformats.org/officeDocument/2006/relationships/hyperlink" Target="https://www.emerald.com/insight/publication/issn/0959-6119" TargetMode="External"/><Relationship Id="rId40" Type="http://schemas.openxmlformats.org/officeDocument/2006/relationships/hyperlink" Target="https://d1wqtxts1xzle7.cloudfront.net/55894118/3743-libre.pdf?1519538547=&amp;response-content-disposition=inline%3B+filename%3DTHE_INFLUENCE_OF_CUSTOMERS_TRUST_ON_CUST.pdf&amp;Expires=1678152238&amp;Signature=I1Mdi2ZHBu-5v80zJGjtIcrzJFurZqIHXEmcy2xZcg-uhaW8flZeT80bycEvOaDTqIYeLEFhz5uEEyQ05m8DKNYCpBD-OI8IzJYWazAmjyLWqILdQG9roQhsw1ZdkEIkI42wVLnkAeatvgPkrufREKH3BAoVwGZrYA7BZSP3zRBXAZ-5pIv0a4qdvgrEd4E7BEAaJEngAcNblMqoF4LDO7Kaa41y-VYalrDndSKFMb1PNeJC0SxCA~AUL~HaNmcGNgQFmoAnHEr-MHwRboKpWtTsm4R1buX6elZR1h4hthRt7M-6IEOcgk7boJM01arF1Jlb56GKswng8GuPKu~oSQ__&amp;Key-Pair-Id=APKAJLOHF5GGSLRBV4ZA"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aa.com/travelinfo/california/los-angeles/hotels/four-seasons-hotel-los-angeles-at-beverly-hills-57383.html" TargetMode="External"/><Relationship Id="rId23" Type="http://schemas.openxmlformats.org/officeDocument/2006/relationships/hyperlink" Target="https://www.gartner.com/en/marketing/glossary/reputation-management" TargetMode="External"/><Relationship Id="rId28" Type="http://schemas.openxmlformats.org/officeDocument/2006/relationships/hyperlink" Target="https://hrcak.srce.hr/file/152975" TargetMode="External"/><Relationship Id="rId36" Type="http://schemas.openxmlformats.org/officeDocument/2006/relationships/hyperlink" Target="https://www.emerald.com/insight/search?q=Mustafa%20Tepeci" TargetMode="External"/><Relationship Id="rId10" Type="http://schemas.openxmlformats.org/officeDocument/2006/relationships/image" Target="media/image3.png"/><Relationship Id="rId19" Type="http://schemas.openxmlformats.org/officeDocument/2006/relationships/hyperlink" Target="https://www.cntraveler.com/story/the-best-travel-loyalty-programs-in-the-world" TargetMode="External"/><Relationship Id="rId31" Type="http://schemas.openxmlformats.org/officeDocument/2006/relationships/hyperlink" Target="https://www.researchgate.net/profile/Hyounae-Min/publication/277564346_Factors_Affecting_Customer_Satisfaction_in_Responses_to_Negative_Online_Hotel_Reviews_The_Impact_of_Empathy_Paraphrasing_and_Speed/links/5b64bc0e0f7e9bd7ae92eafc/Factors-Affecting-Customer-Satisfaction-in-Responses-to-Negative-Online-Hotel-Reviews-The-Impact-of-Empathy-Paraphrasing-and-Speed.pdf"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forbestravelguide.com/award-winners" TargetMode="External"/><Relationship Id="rId27" Type="http://schemas.openxmlformats.org/officeDocument/2006/relationships/hyperlink" Target="https://journals.qurtuba.edu.pk/ojs/index.php/jms/article/view/628" TargetMode="External"/><Relationship Id="rId30" Type="http://schemas.openxmlformats.org/officeDocument/2006/relationships/hyperlink" Target="https://www.marriott.co.uk/default.mi" TargetMode="External"/><Relationship Id="rId35" Type="http://schemas.openxmlformats.org/officeDocument/2006/relationships/hyperlink" Target="https://d1wqtxts1xzle7.cloudfront.net/84363371/article_18_vol_7__2__2018-libre.pdf?1650257582=&amp;response-content-disposition=inline%3B+filename%3DService_Quality_and_Hotel_Ratings_Compar.pdf&amp;Expires=1677904942&amp;Signature=Z58LFit3Hat1AiwMbwMNLOR0GrdZJeFn3KFbPQwiCdgPY8E8WGf6ORb9lleJkBxLeuiActjJ6tcb~wTiuaRtByhb1LdXOX2SGPeKme13biWLal5qT3IQiqVYttfJiGTpaaXRUTha9EFSwJl5WTGTmDjlseHY7ZzqQJSCJOEf7t5trJInkf-4S56XO7UnbE~FdU-62kgEch7TpypXxQyKH2h9plIz7MewmflybqpWX1WkjEjBCAhTyt8bRKtt5a6YC1Pm709YPUtYkM1fZ7KRSkk29qbMwbOYZt0vxPEhAOSyTd3xhocJE~RXliFgfThOMS4W1WI~Vp2Kpg9~5qAQXA__&amp;Key-Pair-Id=APKAJLOHF5GGSLRBV4ZA"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sciencedirect.com/science/article/pii/0278431995000305" TargetMode="External"/><Relationship Id="rId25" Type="http://schemas.openxmlformats.org/officeDocument/2006/relationships/hyperlink" Target="https://www.hilton.com/en/hilton-honors/" TargetMode="External"/><Relationship Id="rId33" Type="http://schemas.openxmlformats.org/officeDocument/2006/relationships/hyperlink" Target="https://d1wqtxts1xzle7.cloudfront.net/33947210/Managing_a_Hotels_Image_on_TripAdvisor-libre.pdf?1402765472=&amp;response-content-disposition=inline%3B+filename%3DTripAdvisor_research.pdf&amp;Expires=1678072641&amp;Signature=WZf-Zv16D6z5KJ-JKMJs44PGVSvbdmrEwWiHD2hDG02JsRc92pP1s5GfJ8oKb6dUb72JRCo91ITQUugyE0Xb33vzZOiEM3zyiA027OcF8FPqJGmovvRtDXyOscazJnk~g4koY2Y3fnXNstF5zixdwpUaWmZL~6l8qIMzdjI5mwVCVPfOQjOO0xNf-k3Z3rXVlh1-fyYb8LBqUuBUj2E4OR8FR6epGJm-dohFwLBQ06-uJBe-Kz~kwkd5g3yl23-SBus~YOc3KdPh~0Alp8WTPXK1qGNjPeL-9mcn4F23Aj4aX9dZXymy1PFDqaBKlcD1OER70l2-l2Pb51l8qKZHUg__&amp;Key-Pair-Id=APKAJLOHF5GGSLRBV4ZA" TargetMode="External"/><Relationship Id="rId38" Type="http://schemas.openxmlformats.org/officeDocument/2006/relationships/hyperlink" Target="https://www.emerald.com/insight/content/doi/10.1108/09596119910272757/full/html" TargetMode="External"/><Relationship Id="rId20" Type="http://schemas.openxmlformats.org/officeDocument/2006/relationships/hyperlink" Target="https://www.sciencedirect.com/science/article/pii/S0278431917305303" TargetMode="External"/><Relationship Id="rId41" Type="http://schemas.openxmlformats.org/officeDocument/2006/relationships/hyperlink" Target="https://www.sciencedirect.com/science/article/pii/S02615177080008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1F49D0-1BE7-446E-903D-257E4E476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4373</TotalTime>
  <Pages>12</Pages>
  <Words>3416</Words>
  <Characters>19476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Report</dc:subject>
  <dc:creator>Stefan Bud</dc:creator>
  <cp:keywords/>
  <dc:description/>
  <cp:lastModifiedBy>Stefan Bud</cp:lastModifiedBy>
  <cp:revision>73</cp:revision>
  <dcterms:created xsi:type="dcterms:W3CDTF">2023-02-28T23:34:00Z</dcterms:created>
  <dcterms:modified xsi:type="dcterms:W3CDTF">2023-03-09T11:54:00Z</dcterms:modified>
</cp:coreProperties>
</file>