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510816"/>
        <w:docPartObj>
          <w:docPartGallery w:val="Cover Pages"/>
          <w:docPartUnique/>
        </w:docPartObj>
      </w:sdtPr>
      <w:sdtEndPr>
        <w:rPr>
          <w:rFonts w:ascii="Arial" w:hAnsi="Arial" w:cs="Arial"/>
          <w:i/>
          <w:iCs/>
          <w:shd w:val="clear" w:color="auto" w:fill="FFFFFF"/>
        </w:rPr>
      </w:sdtEndPr>
      <w:sdtContent>
        <w:p w14:paraId="617A7011" w14:textId="66F138C4" w:rsidR="00992796" w:rsidRPr="009C7940" w:rsidRDefault="00992796" w:rsidP="009C7940">
          <w:pPr>
            <w:spacing w:line="360" w:lineRule="auto"/>
            <w:jc w:val="center"/>
            <w:rPr>
              <w:rFonts w:ascii="Arial" w:hAnsi="Arial" w:cs="Arial"/>
              <w:b/>
              <w:bCs/>
              <w:color w:val="2F5496" w:themeColor="accent1" w:themeShade="BF"/>
              <w:sz w:val="28"/>
              <w:szCs w:val="28"/>
            </w:rPr>
          </w:pPr>
          <w:r w:rsidRPr="00992796">
            <w:rPr>
              <w:rFonts w:ascii="Arial" w:hAnsi="Arial" w:cs="Arial"/>
              <w:b/>
              <w:bCs/>
              <w:color w:val="2F5496" w:themeColor="accent1" w:themeShade="BF"/>
              <w:sz w:val="28"/>
              <w:szCs w:val="28"/>
            </w:rPr>
            <w:t>University of Wales Trinity Saint David – Institute of Inner-City Learning - Birmingha</w:t>
          </w:r>
          <w:r w:rsidR="009C7940">
            <w:rPr>
              <w:rFonts w:ascii="Arial" w:hAnsi="Arial" w:cs="Arial"/>
              <w:b/>
              <w:bCs/>
              <w:color w:val="2F5496" w:themeColor="accent1" w:themeShade="BF"/>
              <w:sz w:val="28"/>
              <w:szCs w:val="28"/>
            </w:rPr>
            <w:t>m</w:t>
          </w:r>
        </w:p>
        <w:p w14:paraId="3B05164D" w14:textId="77777777" w:rsidR="00992796" w:rsidRDefault="00992796"/>
        <w:tbl>
          <w:tblPr>
            <w:tblpPr w:leftFromText="187" w:rightFromText="187" w:vertAnchor="page" w:horzAnchor="margin" w:tblpXSpec="center" w:tblpY="3161"/>
            <w:tblW w:w="4288" w:type="pct"/>
            <w:tblBorders>
              <w:left w:val="single" w:sz="12" w:space="0" w:color="4472C4" w:themeColor="accent1"/>
            </w:tblBorders>
            <w:tblCellMar>
              <w:left w:w="144" w:type="dxa"/>
              <w:right w:w="115" w:type="dxa"/>
            </w:tblCellMar>
            <w:tblLook w:val="04A0" w:firstRow="1" w:lastRow="0" w:firstColumn="1" w:lastColumn="0" w:noHBand="0" w:noVBand="1"/>
          </w:tblPr>
          <w:tblGrid>
            <w:gridCol w:w="8014"/>
          </w:tblGrid>
          <w:tr w:rsidR="00F94003" w14:paraId="6093878C" w14:textId="77777777" w:rsidTr="00992796">
            <w:trPr>
              <w:trHeight w:val="553"/>
            </w:trPr>
            <w:sdt>
              <w:sdtPr>
                <w:rPr>
                  <w:rFonts w:ascii="Arial" w:hAnsi="Arial" w:cs="Arial"/>
                  <w:color w:val="2F5496" w:themeColor="accent1" w:themeShade="BF"/>
                  <w:sz w:val="28"/>
                  <w:szCs w:val="28"/>
                  <w:u w:val="single"/>
                </w:rPr>
                <w:alias w:val="Company"/>
                <w:id w:val="13406915"/>
                <w:placeholder>
                  <w:docPart w:val="1360778DBB3049129F4D87DEB45A1095"/>
                </w:placeholder>
                <w:dataBinding w:prefixMappings="xmlns:ns0='http://schemas.openxmlformats.org/officeDocument/2006/extended-properties'" w:xpath="/ns0:Properties[1]/ns0:Company[1]" w:storeItemID="{6668398D-A668-4E3E-A5EB-62B293D839F1}"/>
                <w:text/>
              </w:sdtPr>
              <w:sdtContent>
                <w:tc>
                  <w:tcPr>
                    <w:tcW w:w="8014" w:type="dxa"/>
                    <w:tcMar>
                      <w:top w:w="216" w:type="dxa"/>
                      <w:left w:w="115" w:type="dxa"/>
                      <w:bottom w:w="216" w:type="dxa"/>
                      <w:right w:w="115" w:type="dxa"/>
                    </w:tcMar>
                  </w:tcPr>
                  <w:p w14:paraId="55DB7E92" w14:textId="1594F1EC" w:rsidR="00F94003" w:rsidRDefault="00F94003" w:rsidP="00992796">
                    <w:pPr>
                      <w:pStyle w:val="NoSpacing"/>
                      <w:spacing w:line="360" w:lineRule="auto"/>
                      <w:jc w:val="center"/>
                      <w:rPr>
                        <w:color w:val="2F5496" w:themeColor="accent1" w:themeShade="BF"/>
                        <w:sz w:val="24"/>
                      </w:rPr>
                    </w:pPr>
                    <w:r w:rsidRPr="00F94003">
                      <w:rPr>
                        <w:rFonts w:ascii="Arial" w:hAnsi="Arial" w:cs="Arial"/>
                        <w:color w:val="2F5496" w:themeColor="accent1" w:themeShade="BF"/>
                        <w:sz w:val="28"/>
                        <w:szCs w:val="28"/>
                        <w:u w:val="single"/>
                      </w:rPr>
                      <w:t xml:space="preserve">Strategic Business Plan </w:t>
                    </w:r>
                    <w:r w:rsidR="00992796">
                      <w:rPr>
                        <w:rFonts w:ascii="Arial" w:hAnsi="Arial" w:cs="Arial"/>
                        <w:color w:val="2F5496" w:themeColor="accent1" w:themeShade="BF"/>
                        <w:sz w:val="28"/>
                        <w:szCs w:val="28"/>
                        <w:u w:val="single"/>
                      </w:rPr>
                      <w:t>for</w:t>
                    </w:r>
                    <w:r w:rsidRPr="00F94003">
                      <w:rPr>
                        <w:rFonts w:ascii="Arial" w:hAnsi="Arial" w:cs="Arial"/>
                        <w:color w:val="2F5496" w:themeColor="accent1" w:themeShade="BF"/>
                        <w:sz w:val="28"/>
                        <w:szCs w:val="28"/>
                        <w:u w:val="single"/>
                      </w:rPr>
                      <w:t xml:space="preserve"> a Small Business</w:t>
                    </w:r>
                  </w:p>
                </w:tc>
              </w:sdtContent>
            </w:sdt>
          </w:tr>
          <w:tr w:rsidR="00F94003" w14:paraId="7324AACD" w14:textId="77777777" w:rsidTr="00992796">
            <w:trPr>
              <w:trHeight w:val="2135"/>
            </w:trPr>
            <w:tc>
              <w:tcPr>
                <w:tcW w:w="8014" w:type="dxa"/>
              </w:tcPr>
              <w:sdt>
                <w:sdtPr>
                  <w:rPr>
                    <w:rFonts w:ascii="Arial" w:eastAsiaTheme="majorEastAsia" w:hAnsi="Arial" w:cs="Arial"/>
                    <w:b/>
                    <w:bCs/>
                    <w:color w:val="4472C4" w:themeColor="accent1"/>
                    <w:sz w:val="72"/>
                    <w:szCs w:val="72"/>
                  </w:rPr>
                  <w:alias w:val="Title"/>
                  <w:id w:val="13406919"/>
                  <w:placeholder>
                    <w:docPart w:val="A120E0AD24904A69947C0320CB797DAB"/>
                  </w:placeholder>
                  <w:dataBinding w:prefixMappings="xmlns:ns0='http://schemas.openxmlformats.org/package/2006/metadata/core-properties' xmlns:ns1='http://purl.org/dc/elements/1.1/'" w:xpath="/ns0:coreProperties[1]/ns1:title[1]" w:storeItemID="{6C3C8BC8-F283-45AE-878A-BAB7291924A1}"/>
                  <w:text/>
                </w:sdtPr>
                <w:sdtContent>
                  <w:p w14:paraId="16C3DDE7" w14:textId="77777777" w:rsidR="00F94003" w:rsidRPr="007E156B" w:rsidRDefault="00F94003" w:rsidP="00992796">
                    <w:pPr>
                      <w:pStyle w:val="NoSpacing"/>
                      <w:spacing w:line="360" w:lineRule="auto"/>
                      <w:jc w:val="center"/>
                      <w:rPr>
                        <w:rFonts w:ascii="Arial" w:eastAsiaTheme="majorEastAsia" w:hAnsi="Arial" w:cs="Arial"/>
                        <w:b/>
                        <w:bCs/>
                        <w:color w:val="4472C4" w:themeColor="accent1"/>
                        <w:sz w:val="88"/>
                        <w:szCs w:val="88"/>
                        <w:u w:val="single"/>
                      </w:rPr>
                    </w:pPr>
                    <w:r w:rsidRPr="00F94003">
                      <w:rPr>
                        <w:rFonts w:ascii="Arial" w:eastAsiaTheme="majorEastAsia" w:hAnsi="Arial" w:cs="Arial"/>
                        <w:b/>
                        <w:bCs/>
                        <w:color w:val="4472C4" w:themeColor="accent1"/>
                        <w:sz w:val="72"/>
                        <w:szCs w:val="72"/>
                      </w:rPr>
                      <w:t>YUM TRAVELS FOOD TRUCK</w:t>
                    </w:r>
                  </w:p>
                </w:sdtContent>
              </w:sdt>
            </w:tc>
          </w:tr>
          <w:tr w:rsidR="00F94003" w14:paraId="7E0DA3D9" w14:textId="77777777" w:rsidTr="00992796">
            <w:trPr>
              <w:trHeight w:val="1252"/>
            </w:trPr>
            <w:tc>
              <w:tcPr>
                <w:tcW w:w="8014" w:type="dxa"/>
                <w:tcMar>
                  <w:top w:w="216" w:type="dxa"/>
                  <w:left w:w="115" w:type="dxa"/>
                  <w:bottom w:w="216" w:type="dxa"/>
                  <w:right w:w="115" w:type="dxa"/>
                </w:tcMar>
              </w:tcPr>
              <w:p w14:paraId="60B96A0A" w14:textId="77777777" w:rsidR="00F94003" w:rsidRPr="007E156B" w:rsidRDefault="00F94003" w:rsidP="00992796">
                <w:pPr>
                  <w:pStyle w:val="NoSpacing"/>
                  <w:spacing w:line="360" w:lineRule="auto"/>
                  <w:rPr>
                    <w:rFonts w:ascii="Arial" w:hAnsi="Arial" w:cs="Arial"/>
                    <w:color w:val="2F5496" w:themeColor="accent1" w:themeShade="BF"/>
                    <w:sz w:val="28"/>
                    <w:szCs w:val="28"/>
                  </w:rPr>
                </w:pPr>
                <w:sdt>
                  <w:sdtPr>
                    <w:rPr>
                      <w:rFonts w:ascii="Arial" w:hAnsi="Arial" w:cs="Arial"/>
                      <w:b/>
                      <w:bCs/>
                      <w:color w:val="2F5496" w:themeColor="accent1" w:themeShade="BF"/>
                      <w:sz w:val="28"/>
                      <w:szCs w:val="28"/>
                    </w:rPr>
                    <w:alias w:val="Subtitle"/>
                    <w:id w:val="13406923"/>
                    <w:placeholder>
                      <w:docPart w:val="6D1655A5FB9B4E2A9D52DAF05BDC25CC"/>
                    </w:placeholder>
                    <w:dataBinding w:prefixMappings="xmlns:ns0='http://schemas.openxmlformats.org/package/2006/metadata/core-properties' xmlns:ns1='http://purl.org/dc/elements/1.1/'" w:xpath="/ns0:coreProperties[1]/ns1:subject[1]" w:storeItemID="{6C3C8BC8-F283-45AE-878A-BAB7291924A1}"/>
                    <w:text/>
                  </w:sdtPr>
                  <w:sdtContent>
                    <w:r w:rsidRPr="007E156B">
                      <w:rPr>
                        <w:rFonts w:ascii="Arial" w:hAnsi="Arial" w:cs="Arial"/>
                        <w:b/>
                        <w:bCs/>
                        <w:color w:val="2F5496" w:themeColor="accent1" w:themeShade="BF"/>
                        <w:sz w:val="28"/>
                        <w:szCs w:val="28"/>
                      </w:rPr>
                      <w:t>Module Name and Code: STRATEGIC MANAGEMENT FOR SMEs, BMWSW6104</w:t>
                    </w:r>
                  </w:sdtContent>
                </w:sdt>
              </w:p>
              <w:p w14:paraId="4425ED4E" w14:textId="77777777" w:rsidR="00F94003" w:rsidRPr="007E156B" w:rsidRDefault="00F94003" w:rsidP="00992796">
                <w:pPr>
                  <w:spacing w:line="360" w:lineRule="auto"/>
                  <w:rPr>
                    <w:rFonts w:ascii="Arial" w:hAnsi="Arial" w:cs="Arial"/>
                    <w:b/>
                    <w:bCs/>
                    <w:sz w:val="28"/>
                    <w:szCs w:val="28"/>
                  </w:rPr>
                </w:pPr>
                <w:r w:rsidRPr="007E156B">
                  <w:rPr>
                    <w:rFonts w:ascii="Arial" w:hAnsi="Arial" w:cs="Arial"/>
                    <w:b/>
                    <w:bCs/>
                    <w:color w:val="2F5496" w:themeColor="accent1" w:themeShade="BF"/>
                    <w:sz w:val="28"/>
                    <w:szCs w:val="28"/>
                  </w:rPr>
                  <w:t>Lecturer Name: Sampath Liyanage Rodrigo</w:t>
                </w:r>
              </w:p>
            </w:tc>
          </w:tr>
        </w:tbl>
        <w:p w14:paraId="6A89D777" w14:textId="07A1C897" w:rsidR="007E156B" w:rsidRDefault="007E156B">
          <w:pPr>
            <w:rPr>
              <w:rFonts w:ascii="Arial" w:hAnsi="Arial" w:cs="Arial"/>
              <w:i/>
              <w:iCs/>
              <w:shd w:val="clear" w:color="auto" w:fill="FFFFFF"/>
            </w:rPr>
          </w:pPr>
        </w:p>
      </w:sdtContent>
    </w:sdt>
    <w:p w14:paraId="0CE3205A" w14:textId="77777777" w:rsidR="00992796" w:rsidRDefault="00992796">
      <w:pPr>
        <w:rPr>
          <w:noProof/>
        </w:rPr>
      </w:pPr>
    </w:p>
    <w:p w14:paraId="03C7B85E" w14:textId="77777777" w:rsidR="00992796" w:rsidRPr="00992796" w:rsidRDefault="00992796" w:rsidP="00992796"/>
    <w:p w14:paraId="1FDEDCDD" w14:textId="77777777" w:rsidR="00992796" w:rsidRPr="00992796" w:rsidRDefault="00992796" w:rsidP="00992796"/>
    <w:p w14:paraId="7A31A3F6" w14:textId="77777777" w:rsidR="00992796" w:rsidRPr="00992796" w:rsidRDefault="00992796" w:rsidP="00992796"/>
    <w:p w14:paraId="15979FCA" w14:textId="77777777" w:rsidR="00992796" w:rsidRPr="00992796" w:rsidRDefault="00992796" w:rsidP="00992796"/>
    <w:p w14:paraId="5EACE83E" w14:textId="77777777" w:rsidR="00992796" w:rsidRPr="00992796" w:rsidRDefault="00992796" w:rsidP="00992796"/>
    <w:p w14:paraId="5076BE3B" w14:textId="77777777" w:rsidR="00992796" w:rsidRPr="00992796" w:rsidRDefault="00992796" w:rsidP="00992796"/>
    <w:p w14:paraId="47632033" w14:textId="77777777" w:rsidR="00992796" w:rsidRPr="00992796" w:rsidRDefault="00992796" w:rsidP="00992796"/>
    <w:p w14:paraId="15138195" w14:textId="77777777" w:rsidR="00992796" w:rsidRPr="00992796" w:rsidRDefault="00992796" w:rsidP="00992796"/>
    <w:p w14:paraId="5E0FC1FA" w14:textId="77777777" w:rsidR="00992796" w:rsidRPr="00992796" w:rsidRDefault="00992796" w:rsidP="00992796"/>
    <w:p w14:paraId="6F8A79AB" w14:textId="77777777" w:rsidR="00992796" w:rsidRPr="00992796" w:rsidRDefault="00992796" w:rsidP="00992796"/>
    <w:p w14:paraId="461E0EDF" w14:textId="77777777" w:rsidR="00992796" w:rsidRPr="00992796" w:rsidRDefault="00992796" w:rsidP="00992796"/>
    <w:p w14:paraId="073FE32D" w14:textId="77777777" w:rsidR="00992796" w:rsidRPr="00992796" w:rsidRDefault="00992796" w:rsidP="00992796"/>
    <w:p w14:paraId="0BEB2207" w14:textId="77777777" w:rsidR="00992796" w:rsidRPr="00992796" w:rsidRDefault="00992796" w:rsidP="00992796"/>
    <w:tbl>
      <w:tblPr>
        <w:tblpPr w:leftFromText="187" w:rightFromText="187" w:vertAnchor="page" w:horzAnchor="margin" w:tblpXSpec="center" w:tblpY="11499"/>
        <w:tblW w:w="3857" w:type="pct"/>
        <w:tblLook w:val="04A0" w:firstRow="1" w:lastRow="0" w:firstColumn="1" w:lastColumn="0" w:noHBand="0" w:noVBand="1"/>
      </w:tblPr>
      <w:tblGrid>
        <w:gridCol w:w="7220"/>
      </w:tblGrid>
      <w:tr w:rsidR="009C7940" w14:paraId="171BD4A3" w14:textId="77777777" w:rsidTr="009C7940">
        <w:tc>
          <w:tcPr>
            <w:tcW w:w="7220" w:type="dxa"/>
            <w:tcMar>
              <w:top w:w="216" w:type="dxa"/>
              <w:left w:w="115" w:type="dxa"/>
              <w:bottom w:w="216" w:type="dxa"/>
              <w:right w:w="115" w:type="dxa"/>
            </w:tcMar>
          </w:tcPr>
          <w:sdt>
            <w:sdtPr>
              <w:rPr>
                <w:rFonts w:ascii="Arial" w:hAnsi="Arial" w:cs="Arial"/>
                <w:b/>
                <w:bCs/>
                <w:color w:val="4472C4" w:themeColor="accent1"/>
                <w:sz w:val="28"/>
                <w:szCs w:val="28"/>
              </w:rPr>
              <w:alias w:val="Author"/>
              <w:id w:val="13406928"/>
              <w:placeholder>
                <w:docPart w:val="EF6E59FD07C54BC19D4D95BACBB6E335"/>
              </w:placeholder>
              <w:dataBinding w:prefixMappings="xmlns:ns0='http://schemas.openxmlformats.org/package/2006/metadata/core-properties' xmlns:ns1='http://purl.org/dc/elements/1.1/'" w:xpath="/ns0:coreProperties[1]/ns1:creator[1]" w:storeItemID="{6C3C8BC8-F283-45AE-878A-BAB7291924A1}"/>
              <w:text/>
            </w:sdtPr>
            <w:sdtContent>
              <w:p w14:paraId="08995DB6" w14:textId="77777777" w:rsidR="009C7940" w:rsidRPr="00F94003" w:rsidRDefault="009C7940" w:rsidP="009C7940">
                <w:pPr>
                  <w:pStyle w:val="NoSpacing"/>
                  <w:spacing w:line="360" w:lineRule="auto"/>
                  <w:jc w:val="center"/>
                  <w:rPr>
                    <w:rFonts w:ascii="Arial" w:hAnsi="Arial" w:cs="Arial"/>
                    <w:b/>
                    <w:bCs/>
                    <w:color w:val="4472C4" w:themeColor="accent1"/>
                    <w:sz w:val="28"/>
                    <w:szCs w:val="28"/>
                  </w:rPr>
                </w:pPr>
                <w:r w:rsidRPr="00F94003">
                  <w:rPr>
                    <w:rFonts w:ascii="Arial" w:hAnsi="Arial" w:cs="Arial"/>
                    <w:b/>
                    <w:bCs/>
                    <w:color w:val="4472C4" w:themeColor="accent1"/>
                    <w:sz w:val="28"/>
                    <w:szCs w:val="28"/>
                  </w:rPr>
                  <w:t xml:space="preserve">Georgiana Serbanescu (1918419) </w:t>
                </w:r>
              </w:p>
            </w:sdtContent>
          </w:sdt>
          <w:sdt>
            <w:sdtPr>
              <w:rPr>
                <w:rFonts w:ascii="Arial" w:hAnsi="Arial" w:cs="Arial"/>
                <w:b/>
                <w:bCs/>
                <w:color w:val="4472C4" w:themeColor="accent1"/>
                <w:sz w:val="28"/>
                <w:szCs w:val="28"/>
              </w:rPr>
              <w:alias w:val="Date"/>
              <w:tag w:val="Date"/>
              <w:id w:val="13406932"/>
              <w:placeholder>
                <w:docPart w:val="0ED042CCE7D747D982A1514E87718CC2"/>
              </w:placeholder>
              <w:dataBinding w:prefixMappings="xmlns:ns0='http://schemas.microsoft.com/office/2006/coverPageProps'" w:xpath="/ns0:CoverPageProperties[1]/ns0:PublishDate[1]" w:storeItemID="{55AF091B-3C7A-41E3-B477-F2FDAA23CFDA}"/>
              <w:date w:fullDate="2023-07-20T00:00:00Z">
                <w:dateFormat w:val="M-d-yyyy"/>
                <w:lid w:val="en-US"/>
                <w:storeMappedDataAs w:val="dateTime"/>
                <w:calendar w:val="gregorian"/>
              </w:date>
            </w:sdtPr>
            <w:sdtContent>
              <w:p w14:paraId="7EACCCDB" w14:textId="77777777" w:rsidR="009C7940" w:rsidRPr="00F94003" w:rsidRDefault="009C7940" w:rsidP="009C7940">
                <w:pPr>
                  <w:pStyle w:val="NoSpacing"/>
                  <w:spacing w:line="360" w:lineRule="auto"/>
                  <w:jc w:val="center"/>
                  <w:rPr>
                    <w:rFonts w:ascii="Arial" w:hAnsi="Arial" w:cs="Arial"/>
                    <w:b/>
                    <w:bCs/>
                    <w:color w:val="4472C4" w:themeColor="accent1"/>
                    <w:sz w:val="28"/>
                    <w:szCs w:val="28"/>
                  </w:rPr>
                </w:pPr>
                <w:r w:rsidRPr="00F94003">
                  <w:rPr>
                    <w:rFonts w:ascii="Arial" w:hAnsi="Arial" w:cs="Arial"/>
                    <w:b/>
                    <w:bCs/>
                    <w:color w:val="4472C4" w:themeColor="accent1"/>
                    <w:sz w:val="28"/>
                    <w:szCs w:val="28"/>
                  </w:rPr>
                  <w:t>7-20-2023</w:t>
                </w:r>
              </w:p>
            </w:sdtContent>
          </w:sdt>
          <w:p w14:paraId="65EF2718" w14:textId="77777777" w:rsidR="009C7940" w:rsidRDefault="009C7940" w:rsidP="009C7940">
            <w:pPr>
              <w:pStyle w:val="NoSpacing"/>
              <w:rPr>
                <w:color w:val="4472C4" w:themeColor="accent1"/>
              </w:rPr>
            </w:pPr>
          </w:p>
          <w:p w14:paraId="564D6FB4" w14:textId="77777777" w:rsidR="009C7940" w:rsidRDefault="009C7940" w:rsidP="009C7940">
            <w:pPr>
              <w:pStyle w:val="NoSpacing"/>
              <w:rPr>
                <w:color w:val="4472C4" w:themeColor="accent1"/>
              </w:rPr>
            </w:pPr>
          </w:p>
          <w:p w14:paraId="22BBBBAE" w14:textId="77777777" w:rsidR="009C7940" w:rsidRDefault="009C7940" w:rsidP="009C7940">
            <w:pPr>
              <w:pStyle w:val="NoSpacing"/>
              <w:rPr>
                <w:color w:val="4472C4" w:themeColor="accent1"/>
              </w:rPr>
            </w:pPr>
          </w:p>
        </w:tc>
      </w:tr>
    </w:tbl>
    <w:p w14:paraId="4B862083" w14:textId="77777777" w:rsidR="00992796" w:rsidRDefault="00992796">
      <w:pPr>
        <w:rPr>
          <w:noProof/>
        </w:rPr>
      </w:pPr>
    </w:p>
    <w:p w14:paraId="36898456" w14:textId="0E119AC4" w:rsidR="00F841A3" w:rsidRDefault="00F841A3">
      <w:pPr>
        <w:rPr>
          <w:noProof/>
        </w:rPr>
      </w:pPr>
    </w:p>
    <w:p w14:paraId="2B1A9C4E" w14:textId="77777777" w:rsidR="00992796" w:rsidRDefault="00992796">
      <w:pPr>
        <w:rPr>
          <w:noProof/>
        </w:rPr>
      </w:pPr>
    </w:p>
    <w:p w14:paraId="74377FCF" w14:textId="77777777" w:rsidR="00992796" w:rsidRDefault="00992796"/>
    <w:sdt>
      <w:sdtPr>
        <w:rPr>
          <w:rFonts w:ascii="Arial" w:eastAsiaTheme="minorHAnsi" w:hAnsi="Arial" w:cs="Arial"/>
          <w:color w:val="auto"/>
          <w:kern w:val="2"/>
          <w:sz w:val="22"/>
          <w:szCs w:val="22"/>
          <w14:ligatures w14:val="standardContextual"/>
        </w:rPr>
        <w:id w:val="-1091231315"/>
        <w:docPartObj>
          <w:docPartGallery w:val="Table of Contents"/>
          <w:docPartUnique/>
        </w:docPartObj>
      </w:sdtPr>
      <w:sdtEndPr>
        <w:rPr>
          <w:b/>
          <w:bCs/>
          <w:noProof/>
        </w:rPr>
      </w:sdtEndPr>
      <w:sdtContent>
        <w:p w14:paraId="5F7D7479" w14:textId="6F7095D1" w:rsidR="00F841A3" w:rsidRPr="009C7940" w:rsidRDefault="00F841A3" w:rsidP="009C7940">
          <w:pPr>
            <w:pStyle w:val="TOCHeading"/>
            <w:spacing w:line="360" w:lineRule="auto"/>
            <w:jc w:val="center"/>
            <w:rPr>
              <w:rFonts w:ascii="Arial" w:eastAsiaTheme="minorHAnsi" w:hAnsi="Arial" w:cs="Arial"/>
              <w:color w:val="auto"/>
              <w:kern w:val="2"/>
              <w:sz w:val="22"/>
              <w:szCs w:val="22"/>
              <w:u w:val="single"/>
              <w14:ligatures w14:val="standardContextual"/>
            </w:rPr>
          </w:pPr>
          <w:r w:rsidRPr="009C7940">
            <w:rPr>
              <w:rFonts w:ascii="Arial" w:hAnsi="Arial" w:cs="Arial"/>
              <w:b/>
              <w:bCs/>
              <w:color w:val="auto"/>
              <w:sz w:val="22"/>
              <w:szCs w:val="22"/>
              <w:u w:val="single"/>
            </w:rPr>
            <w:t>Contents</w:t>
          </w:r>
        </w:p>
        <w:p w14:paraId="7DBEE37C" w14:textId="77777777" w:rsidR="00CF59DF" w:rsidRPr="006B3451" w:rsidRDefault="00CF59DF" w:rsidP="006B3451">
          <w:pPr>
            <w:spacing w:line="360" w:lineRule="auto"/>
            <w:jc w:val="both"/>
            <w:rPr>
              <w:rFonts w:ascii="Arial" w:hAnsi="Arial" w:cs="Arial"/>
            </w:rPr>
          </w:pPr>
        </w:p>
        <w:p w14:paraId="5B7C9A1C" w14:textId="1667EFA2" w:rsidR="00F841A3" w:rsidRPr="006B3451" w:rsidRDefault="00F841A3" w:rsidP="009C7940">
          <w:pPr>
            <w:pStyle w:val="TOC1"/>
            <w:tabs>
              <w:tab w:val="right" w:leader="dot" w:pos="9350"/>
            </w:tabs>
            <w:spacing w:line="240" w:lineRule="auto"/>
            <w:jc w:val="both"/>
            <w:rPr>
              <w:rFonts w:ascii="Arial" w:hAnsi="Arial" w:cs="Arial"/>
              <w:noProof/>
            </w:rPr>
          </w:pPr>
          <w:r w:rsidRPr="006B3451">
            <w:rPr>
              <w:rFonts w:ascii="Arial" w:hAnsi="Arial" w:cs="Arial"/>
            </w:rPr>
            <w:fldChar w:fldCharType="begin"/>
          </w:r>
          <w:r w:rsidRPr="006B3451">
            <w:rPr>
              <w:rFonts w:ascii="Arial" w:hAnsi="Arial" w:cs="Arial"/>
            </w:rPr>
            <w:instrText xml:space="preserve"> TOC \o "1-3" \h \z \u </w:instrText>
          </w:r>
          <w:r w:rsidRPr="006B3451">
            <w:rPr>
              <w:rFonts w:ascii="Arial" w:hAnsi="Arial" w:cs="Arial"/>
            </w:rPr>
            <w:fldChar w:fldCharType="separate"/>
          </w:r>
          <w:hyperlink w:anchor="_Toc139437545" w:history="1">
            <w:r w:rsidRPr="006B3451">
              <w:rPr>
                <w:rStyle w:val="Hyperlink"/>
                <w:rFonts w:ascii="Arial" w:hAnsi="Arial" w:cs="Arial"/>
                <w:noProof/>
              </w:rPr>
              <w:t xml:space="preserve">An Introduction </w:t>
            </w:r>
            <w:r w:rsidR="00CF59DF" w:rsidRPr="006B3451">
              <w:rPr>
                <w:rStyle w:val="Hyperlink"/>
                <w:rFonts w:ascii="Arial" w:hAnsi="Arial" w:cs="Arial"/>
                <w:noProof/>
              </w:rPr>
              <w:t>to</w:t>
            </w:r>
            <w:r w:rsidRPr="006B3451">
              <w:rPr>
                <w:rStyle w:val="Hyperlink"/>
                <w:rFonts w:ascii="Arial" w:hAnsi="Arial" w:cs="Arial"/>
                <w:noProof/>
              </w:rPr>
              <w:t xml:space="preserve"> the business idea, business model and </w:t>
            </w:r>
            <w:r w:rsidR="00CF59DF" w:rsidRPr="006B3451">
              <w:rPr>
                <w:rStyle w:val="Hyperlink"/>
                <w:rFonts w:ascii="Arial" w:hAnsi="Arial" w:cs="Arial"/>
                <w:noProof/>
              </w:rPr>
              <w:t>Its</w:t>
            </w:r>
            <w:r w:rsidRPr="006B3451">
              <w:rPr>
                <w:rStyle w:val="Hyperlink"/>
                <w:rFonts w:ascii="Arial" w:hAnsi="Arial" w:cs="Arial"/>
                <w:noProof/>
              </w:rPr>
              <w:t xml:space="preserve"> </w:t>
            </w:r>
            <w:r w:rsidR="00CF59DF" w:rsidRPr="006B3451">
              <w:rPr>
                <w:rStyle w:val="Hyperlink"/>
                <w:rFonts w:ascii="Arial" w:hAnsi="Arial" w:cs="Arial"/>
                <w:noProof/>
              </w:rPr>
              <w:t>Uniqueness</w:t>
            </w:r>
            <w:r w:rsidRPr="006B3451">
              <w:rPr>
                <w:rFonts w:ascii="Arial" w:hAnsi="Arial" w:cs="Arial"/>
                <w:noProof/>
                <w:webHidden/>
              </w:rPr>
              <w:tab/>
            </w:r>
            <w:r w:rsidRPr="006B3451">
              <w:rPr>
                <w:rFonts w:ascii="Arial" w:hAnsi="Arial" w:cs="Arial"/>
                <w:noProof/>
                <w:webHidden/>
              </w:rPr>
              <w:fldChar w:fldCharType="begin"/>
            </w:r>
            <w:r w:rsidRPr="006B3451">
              <w:rPr>
                <w:rFonts w:ascii="Arial" w:hAnsi="Arial" w:cs="Arial"/>
                <w:noProof/>
                <w:webHidden/>
              </w:rPr>
              <w:instrText xml:space="preserve"> PAGEREF _Toc139437545 \h </w:instrText>
            </w:r>
            <w:r w:rsidRPr="006B3451">
              <w:rPr>
                <w:rFonts w:ascii="Arial" w:hAnsi="Arial" w:cs="Arial"/>
                <w:noProof/>
                <w:webHidden/>
              </w:rPr>
            </w:r>
            <w:r w:rsidRPr="006B3451">
              <w:rPr>
                <w:rFonts w:ascii="Arial" w:hAnsi="Arial" w:cs="Arial"/>
                <w:noProof/>
                <w:webHidden/>
              </w:rPr>
              <w:fldChar w:fldCharType="separate"/>
            </w:r>
            <w:r w:rsidR="009C7940">
              <w:rPr>
                <w:rFonts w:ascii="Arial" w:hAnsi="Arial" w:cs="Arial"/>
                <w:noProof/>
                <w:webHidden/>
              </w:rPr>
              <w:t>2</w:t>
            </w:r>
            <w:r w:rsidRPr="006B3451">
              <w:rPr>
                <w:rFonts w:ascii="Arial" w:hAnsi="Arial" w:cs="Arial"/>
                <w:noProof/>
                <w:webHidden/>
              </w:rPr>
              <w:fldChar w:fldCharType="end"/>
            </w:r>
          </w:hyperlink>
        </w:p>
        <w:p w14:paraId="563119E2" w14:textId="1BD6BCFB" w:rsidR="00F841A3" w:rsidRPr="006B3451" w:rsidRDefault="00000000" w:rsidP="009C7940">
          <w:pPr>
            <w:pStyle w:val="TOC1"/>
            <w:tabs>
              <w:tab w:val="right" w:leader="dot" w:pos="9350"/>
            </w:tabs>
            <w:spacing w:line="240" w:lineRule="auto"/>
            <w:jc w:val="both"/>
            <w:rPr>
              <w:rFonts w:ascii="Arial" w:hAnsi="Arial" w:cs="Arial"/>
              <w:noProof/>
            </w:rPr>
          </w:pPr>
          <w:hyperlink w:anchor="_Toc139437546" w:history="1">
            <w:r w:rsidR="00F841A3" w:rsidRPr="006B3451">
              <w:rPr>
                <w:rStyle w:val="Hyperlink"/>
                <w:rFonts w:ascii="Arial" w:hAnsi="Arial" w:cs="Arial"/>
                <w:noProof/>
              </w:rPr>
              <w:t>Set up strategic direction and goals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_Toc139437546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2</w:t>
            </w:r>
            <w:r w:rsidR="00F841A3" w:rsidRPr="006B3451">
              <w:rPr>
                <w:rFonts w:ascii="Arial" w:hAnsi="Arial" w:cs="Arial"/>
                <w:noProof/>
                <w:webHidden/>
              </w:rPr>
              <w:fldChar w:fldCharType="end"/>
            </w:r>
          </w:hyperlink>
        </w:p>
        <w:p w14:paraId="34BADAA7" w14:textId="1C2E9705" w:rsidR="00F841A3" w:rsidRPr="006B3451" w:rsidRDefault="00000000" w:rsidP="009C7940">
          <w:pPr>
            <w:pStyle w:val="TOC2"/>
            <w:tabs>
              <w:tab w:val="right" w:leader="dot" w:pos="9350"/>
            </w:tabs>
            <w:spacing w:line="240" w:lineRule="auto"/>
            <w:jc w:val="both"/>
            <w:rPr>
              <w:rFonts w:ascii="Arial" w:hAnsi="Arial" w:cs="Arial"/>
              <w:noProof/>
            </w:rPr>
          </w:pPr>
          <w:hyperlink w:anchor="_Toc139437547" w:history="1">
            <w:r w:rsidR="00F841A3" w:rsidRPr="006B3451">
              <w:rPr>
                <w:rStyle w:val="Hyperlink"/>
                <w:rFonts w:ascii="Arial" w:hAnsi="Arial" w:cs="Arial"/>
                <w:noProof/>
              </w:rPr>
              <w:t>The mission statement:</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_Toc139437547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2</w:t>
            </w:r>
            <w:r w:rsidR="00F841A3" w:rsidRPr="006B3451">
              <w:rPr>
                <w:rFonts w:ascii="Arial" w:hAnsi="Arial" w:cs="Arial"/>
                <w:noProof/>
                <w:webHidden/>
              </w:rPr>
              <w:fldChar w:fldCharType="end"/>
            </w:r>
          </w:hyperlink>
        </w:p>
        <w:p w14:paraId="7F63138D" w14:textId="1CB4E993" w:rsidR="00F841A3" w:rsidRPr="006B3451" w:rsidRDefault="00000000" w:rsidP="009C7940">
          <w:pPr>
            <w:pStyle w:val="TOC2"/>
            <w:tabs>
              <w:tab w:val="right" w:leader="dot" w:pos="9350"/>
            </w:tabs>
            <w:spacing w:line="240" w:lineRule="auto"/>
            <w:jc w:val="both"/>
            <w:rPr>
              <w:rFonts w:ascii="Arial" w:hAnsi="Arial" w:cs="Arial"/>
              <w:noProof/>
            </w:rPr>
          </w:pPr>
          <w:hyperlink w:anchor="_Toc139437548" w:history="1">
            <w:r w:rsidR="00F841A3" w:rsidRPr="006B3451">
              <w:rPr>
                <w:rStyle w:val="Hyperlink"/>
                <w:rFonts w:ascii="Arial" w:hAnsi="Arial" w:cs="Arial"/>
                <w:noProof/>
              </w:rPr>
              <w:t>The business’s vision:</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_Toc139437548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2</w:t>
            </w:r>
            <w:r w:rsidR="00F841A3" w:rsidRPr="006B3451">
              <w:rPr>
                <w:rFonts w:ascii="Arial" w:hAnsi="Arial" w:cs="Arial"/>
                <w:noProof/>
                <w:webHidden/>
              </w:rPr>
              <w:fldChar w:fldCharType="end"/>
            </w:r>
          </w:hyperlink>
        </w:p>
        <w:p w14:paraId="16F21517" w14:textId="146313C5" w:rsidR="00F841A3" w:rsidRPr="006B3451" w:rsidRDefault="00000000" w:rsidP="009C7940">
          <w:pPr>
            <w:pStyle w:val="TOC2"/>
            <w:tabs>
              <w:tab w:val="right" w:leader="dot" w:pos="9350"/>
            </w:tabs>
            <w:spacing w:line="240" w:lineRule="auto"/>
            <w:jc w:val="both"/>
            <w:rPr>
              <w:rFonts w:ascii="Arial" w:hAnsi="Arial" w:cs="Arial"/>
              <w:noProof/>
            </w:rPr>
          </w:pPr>
          <w:hyperlink w:anchor="_Toc139437549" w:history="1">
            <w:r w:rsidR="00F841A3" w:rsidRPr="006B3451">
              <w:rPr>
                <w:rStyle w:val="Hyperlink"/>
                <w:rFonts w:ascii="Arial" w:hAnsi="Arial" w:cs="Arial"/>
                <w:noProof/>
              </w:rPr>
              <w:t>Business Objectives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_Toc139437549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2</w:t>
            </w:r>
            <w:r w:rsidR="00F841A3" w:rsidRPr="006B3451">
              <w:rPr>
                <w:rFonts w:ascii="Arial" w:hAnsi="Arial" w:cs="Arial"/>
                <w:noProof/>
                <w:webHidden/>
              </w:rPr>
              <w:fldChar w:fldCharType="end"/>
            </w:r>
          </w:hyperlink>
        </w:p>
        <w:p w14:paraId="601FD969" w14:textId="11501BCF" w:rsidR="00F841A3" w:rsidRPr="006B3451" w:rsidRDefault="00000000" w:rsidP="009C7940">
          <w:pPr>
            <w:pStyle w:val="TOC1"/>
            <w:tabs>
              <w:tab w:val="right" w:leader="dot" w:pos="9350"/>
            </w:tabs>
            <w:spacing w:line="240" w:lineRule="auto"/>
            <w:jc w:val="both"/>
            <w:rPr>
              <w:rFonts w:ascii="Arial" w:hAnsi="Arial" w:cs="Arial"/>
              <w:noProof/>
            </w:rPr>
          </w:pPr>
          <w:hyperlink w:anchor="_Toc139437550" w:history="1">
            <w:r w:rsidR="00F841A3" w:rsidRPr="006B3451">
              <w:rPr>
                <w:rStyle w:val="Hyperlink"/>
                <w:rFonts w:ascii="Arial" w:hAnsi="Arial" w:cs="Arial"/>
                <w:noProof/>
              </w:rPr>
              <w:t>An internal Environmental Scan</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_Toc139437550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3</w:t>
            </w:r>
            <w:r w:rsidR="00F841A3" w:rsidRPr="006B3451">
              <w:rPr>
                <w:rFonts w:ascii="Arial" w:hAnsi="Arial" w:cs="Arial"/>
                <w:noProof/>
                <w:webHidden/>
              </w:rPr>
              <w:fldChar w:fldCharType="end"/>
            </w:r>
          </w:hyperlink>
        </w:p>
        <w:p w14:paraId="40E48AFA" w14:textId="5A9F6D53" w:rsidR="00F841A3" w:rsidRPr="006B3451" w:rsidRDefault="00000000" w:rsidP="009C7940">
          <w:pPr>
            <w:pStyle w:val="TOC2"/>
            <w:tabs>
              <w:tab w:val="right" w:leader="dot" w:pos="9350"/>
            </w:tabs>
            <w:spacing w:line="240" w:lineRule="auto"/>
            <w:jc w:val="both"/>
            <w:rPr>
              <w:rFonts w:ascii="Arial" w:hAnsi="Arial" w:cs="Arial"/>
              <w:noProof/>
            </w:rPr>
          </w:pPr>
          <w:hyperlink w:anchor="_Toc139437551" w:history="1">
            <w:r w:rsidR="00F841A3" w:rsidRPr="006B3451">
              <w:rPr>
                <w:rStyle w:val="Hyperlink"/>
                <w:rFonts w:ascii="Arial" w:hAnsi="Arial" w:cs="Arial"/>
                <w:noProof/>
              </w:rPr>
              <w:t>SWOT Analysis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_Toc139437551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3</w:t>
            </w:r>
            <w:r w:rsidR="00F841A3" w:rsidRPr="006B3451">
              <w:rPr>
                <w:rFonts w:ascii="Arial" w:hAnsi="Arial" w:cs="Arial"/>
                <w:noProof/>
                <w:webHidden/>
              </w:rPr>
              <w:fldChar w:fldCharType="end"/>
            </w:r>
          </w:hyperlink>
        </w:p>
        <w:p w14:paraId="1AB48000" w14:textId="6525562E" w:rsidR="00F841A3" w:rsidRPr="006B3451" w:rsidRDefault="00000000" w:rsidP="009C7940">
          <w:pPr>
            <w:pStyle w:val="TOC2"/>
            <w:tabs>
              <w:tab w:val="right" w:leader="dot" w:pos="9350"/>
            </w:tabs>
            <w:spacing w:line="240" w:lineRule="auto"/>
            <w:jc w:val="both"/>
            <w:rPr>
              <w:rFonts w:ascii="Arial" w:hAnsi="Arial" w:cs="Arial"/>
              <w:noProof/>
            </w:rPr>
          </w:pPr>
          <w:hyperlink w:anchor="_Toc139437552" w:history="1">
            <w:r w:rsidR="00F841A3" w:rsidRPr="006B3451">
              <w:rPr>
                <w:rStyle w:val="Hyperlink"/>
                <w:rFonts w:ascii="Arial" w:hAnsi="Arial" w:cs="Arial"/>
                <w:noProof/>
              </w:rPr>
              <w:t>VRIO</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_Toc139437552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4</w:t>
            </w:r>
            <w:r w:rsidR="00F841A3" w:rsidRPr="006B3451">
              <w:rPr>
                <w:rFonts w:ascii="Arial" w:hAnsi="Arial" w:cs="Arial"/>
                <w:noProof/>
                <w:webHidden/>
              </w:rPr>
              <w:fldChar w:fldCharType="end"/>
            </w:r>
          </w:hyperlink>
        </w:p>
        <w:p w14:paraId="199F380D" w14:textId="07E295C6" w:rsidR="00F841A3" w:rsidRPr="006B3451" w:rsidRDefault="00000000" w:rsidP="009C7940">
          <w:pPr>
            <w:pStyle w:val="TOC1"/>
            <w:tabs>
              <w:tab w:val="right" w:leader="dot" w:pos="9350"/>
            </w:tabs>
            <w:spacing w:line="240" w:lineRule="auto"/>
            <w:jc w:val="both"/>
            <w:rPr>
              <w:rFonts w:ascii="Arial" w:hAnsi="Arial" w:cs="Arial"/>
              <w:noProof/>
            </w:rPr>
          </w:pPr>
          <w:hyperlink w:anchor="_Toc139437553" w:history="1">
            <w:r w:rsidR="00F841A3" w:rsidRPr="006B3451">
              <w:rPr>
                <w:rStyle w:val="Hyperlink"/>
                <w:rFonts w:ascii="Arial" w:hAnsi="Arial" w:cs="Arial"/>
                <w:noProof/>
              </w:rPr>
              <w:t>External Environmental Scan</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_Toc139437553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5</w:t>
            </w:r>
            <w:r w:rsidR="00F841A3" w:rsidRPr="006B3451">
              <w:rPr>
                <w:rFonts w:ascii="Arial" w:hAnsi="Arial" w:cs="Arial"/>
                <w:noProof/>
                <w:webHidden/>
              </w:rPr>
              <w:fldChar w:fldCharType="end"/>
            </w:r>
          </w:hyperlink>
        </w:p>
        <w:p w14:paraId="0C35F91B" w14:textId="6685F2D5" w:rsidR="00F841A3" w:rsidRPr="006B3451" w:rsidRDefault="00000000" w:rsidP="009C7940">
          <w:pPr>
            <w:pStyle w:val="TOC2"/>
            <w:tabs>
              <w:tab w:val="right" w:leader="dot" w:pos="9350"/>
            </w:tabs>
            <w:spacing w:line="240" w:lineRule="auto"/>
            <w:jc w:val="both"/>
            <w:rPr>
              <w:rFonts w:ascii="Arial" w:hAnsi="Arial" w:cs="Arial"/>
              <w:noProof/>
            </w:rPr>
          </w:pPr>
          <w:hyperlink w:anchor="_Toc139437554" w:history="1">
            <w:r w:rsidR="00F841A3" w:rsidRPr="006B3451">
              <w:rPr>
                <w:rStyle w:val="Hyperlink"/>
                <w:rFonts w:ascii="Arial" w:hAnsi="Arial" w:cs="Arial"/>
                <w:noProof/>
              </w:rPr>
              <w:t>PESTEL Analysis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_Toc139437554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5</w:t>
            </w:r>
            <w:r w:rsidR="00F841A3" w:rsidRPr="006B3451">
              <w:rPr>
                <w:rFonts w:ascii="Arial" w:hAnsi="Arial" w:cs="Arial"/>
                <w:noProof/>
                <w:webHidden/>
              </w:rPr>
              <w:fldChar w:fldCharType="end"/>
            </w:r>
          </w:hyperlink>
        </w:p>
        <w:p w14:paraId="0DA244FF" w14:textId="12F56BCB" w:rsidR="00F841A3" w:rsidRPr="006B3451" w:rsidRDefault="00000000" w:rsidP="009C7940">
          <w:pPr>
            <w:pStyle w:val="TOC2"/>
            <w:tabs>
              <w:tab w:val="right" w:leader="dot" w:pos="9350"/>
            </w:tabs>
            <w:spacing w:line="240" w:lineRule="auto"/>
            <w:jc w:val="both"/>
            <w:rPr>
              <w:rFonts w:ascii="Arial" w:hAnsi="Arial" w:cs="Arial"/>
              <w:noProof/>
            </w:rPr>
          </w:pPr>
          <w:hyperlink w:anchor="_Toc139437555" w:history="1">
            <w:r w:rsidR="00F841A3" w:rsidRPr="006B3451">
              <w:rPr>
                <w:rStyle w:val="Hyperlink"/>
                <w:rFonts w:ascii="Arial" w:hAnsi="Arial" w:cs="Arial"/>
                <w:noProof/>
              </w:rPr>
              <w:t>Porter’s Five Forces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_Toc139437555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7</w:t>
            </w:r>
            <w:r w:rsidR="00F841A3" w:rsidRPr="006B3451">
              <w:rPr>
                <w:rFonts w:ascii="Arial" w:hAnsi="Arial" w:cs="Arial"/>
                <w:noProof/>
                <w:webHidden/>
              </w:rPr>
              <w:fldChar w:fldCharType="end"/>
            </w:r>
          </w:hyperlink>
        </w:p>
        <w:p w14:paraId="253DA95B" w14:textId="46603585" w:rsidR="00F841A3" w:rsidRPr="006B3451" w:rsidRDefault="00000000" w:rsidP="009C7940">
          <w:pPr>
            <w:pStyle w:val="TOC1"/>
            <w:tabs>
              <w:tab w:val="right" w:leader="dot" w:pos="9350"/>
            </w:tabs>
            <w:spacing w:line="240" w:lineRule="auto"/>
            <w:jc w:val="both"/>
            <w:rPr>
              <w:rFonts w:ascii="Arial" w:hAnsi="Arial" w:cs="Arial"/>
              <w:noProof/>
            </w:rPr>
          </w:pPr>
          <w:hyperlink w:anchor="_Toc139437556" w:history="1">
            <w:r w:rsidR="00F841A3" w:rsidRPr="006B3451">
              <w:rPr>
                <w:rStyle w:val="Hyperlink"/>
                <w:rFonts w:ascii="Arial" w:hAnsi="Arial" w:cs="Arial"/>
                <w:noProof/>
              </w:rPr>
              <w:t>Stakeholder (Internal and External) analysis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_Toc139437556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8</w:t>
            </w:r>
            <w:r w:rsidR="00F841A3" w:rsidRPr="006B3451">
              <w:rPr>
                <w:rFonts w:ascii="Arial" w:hAnsi="Arial" w:cs="Arial"/>
                <w:noProof/>
                <w:webHidden/>
              </w:rPr>
              <w:fldChar w:fldCharType="end"/>
            </w:r>
          </w:hyperlink>
        </w:p>
        <w:p w14:paraId="4996BCCF" w14:textId="26B51C72" w:rsidR="00F841A3" w:rsidRPr="006B3451" w:rsidRDefault="00000000" w:rsidP="009C7940">
          <w:pPr>
            <w:pStyle w:val="TOC2"/>
            <w:tabs>
              <w:tab w:val="right" w:leader="dot" w:pos="9350"/>
            </w:tabs>
            <w:spacing w:line="240" w:lineRule="auto"/>
            <w:jc w:val="both"/>
            <w:rPr>
              <w:rFonts w:ascii="Arial" w:hAnsi="Arial" w:cs="Arial"/>
              <w:noProof/>
            </w:rPr>
          </w:pPr>
          <w:hyperlink w:anchor="_Toc139437557" w:history="1">
            <w:r w:rsidR="00F841A3" w:rsidRPr="006B3451">
              <w:rPr>
                <w:rStyle w:val="Hyperlink"/>
                <w:rFonts w:ascii="Arial" w:hAnsi="Arial" w:cs="Arial"/>
                <w:noProof/>
              </w:rPr>
              <w:t>Mendelow’s Matrix</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_Toc139437557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8</w:t>
            </w:r>
            <w:r w:rsidR="00F841A3" w:rsidRPr="006B3451">
              <w:rPr>
                <w:rFonts w:ascii="Arial" w:hAnsi="Arial" w:cs="Arial"/>
                <w:noProof/>
                <w:webHidden/>
              </w:rPr>
              <w:fldChar w:fldCharType="end"/>
            </w:r>
          </w:hyperlink>
        </w:p>
        <w:p w14:paraId="36D6263E" w14:textId="645ADDC4" w:rsidR="00F841A3" w:rsidRPr="006B3451" w:rsidRDefault="00000000" w:rsidP="009C7940">
          <w:pPr>
            <w:pStyle w:val="TOC1"/>
            <w:tabs>
              <w:tab w:val="right" w:leader="dot" w:pos="9350"/>
            </w:tabs>
            <w:spacing w:line="240" w:lineRule="auto"/>
            <w:jc w:val="both"/>
            <w:rPr>
              <w:rFonts w:ascii="Arial" w:hAnsi="Arial" w:cs="Arial"/>
              <w:noProof/>
            </w:rPr>
          </w:pPr>
          <w:hyperlink w:anchor="_Toc139437558" w:history="1">
            <w:r w:rsidR="00F841A3" w:rsidRPr="006B3451">
              <w:rPr>
                <w:rStyle w:val="Hyperlink"/>
                <w:rFonts w:ascii="Arial" w:hAnsi="Arial" w:cs="Arial"/>
                <w:noProof/>
              </w:rPr>
              <w:t>Evaluate the strategic growth options available for your business –</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_Toc139437558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9</w:t>
            </w:r>
            <w:r w:rsidR="00F841A3" w:rsidRPr="006B3451">
              <w:rPr>
                <w:rFonts w:ascii="Arial" w:hAnsi="Arial" w:cs="Arial"/>
                <w:noProof/>
                <w:webHidden/>
              </w:rPr>
              <w:fldChar w:fldCharType="end"/>
            </w:r>
          </w:hyperlink>
        </w:p>
        <w:p w14:paraId="5085F895" w14:textId="0491CCAF" w:rsidR="00F841A3" w:rsidRPr="006B3451" w:rsidRDefault="00000000" w:rsidP="009C7940">
          <w:pPr>
            <w:pStyle w:val="TOC2"/>
            <w:tabs>
              <w:tab w:val="right" w:leader="dot" w:pos="9350"/>
            </w:tabs>
            <w:spacing w:line="240" w:lineRule="auto"/>
            <w:jc w:val="both"/>
            <w:rPr>
              <w:rFonts w:ascii="Arial" w:hAnsi="Arial" w:cs="Arial"/>
              <w:noProof/>
            </w:rPr>
          </w:pPr>
          <w:hyperlink w:anchor="_Toc139437559" w:history="1">
            <w:r w:rsidR="00F841A3" w:rsidRPr="006B3451">
              <w:rPr>
                <w:rStyle w:val="Hyperlink"/>
                <w:rFonts w:ascii="Arial" w:hAnsi="Arial" w:cs="Arial"/>
                <w:noProof/>
              </w:rPr>
              <w:t>Ansoff Matrix</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_Toc139437559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9</w:t>
            </w:r>
            <w:r w:rsidR="00F841A3" w:rsidRPr="006B3451">
              <w:rPr>
                <w:rFonts w:ascii="Arial" w:hAnsi="Arial" w:cs="Arial"/>
                <w:noProof/>
                <w:webHidden/>
              </w:rPr>
              <w:fldChar w:fldCharType="end"/>
            </w:r>
          </w:hyperlink>
        </w:p>
        <w:p w14:paraId="3E9E40B9" w14:textId="2EFCF7CF" w:rsidR="00F841A3" w:rsidRPr="006B3451" w:rsidRDefault="00000000" w:rsidP="009C7940">
          <w:pPr>
            <w:pStyle w:val="TOC1"/>
            <w:tabs>
              <w:tab w:val="right" w:leader="dot" w:pos="9350"/>
            </w:tabs>
            <w:spacing w:line="240" w:lineRule="auto"/>
            <w:jc w:val="both"/>
            <w:rPr>
              <w:rFonts w:ascii="Arial" w:hAnsi="Arial" w:cs="Arial"/>
              <w:noProof/>
            </w:rPr>
          </w:pPr>
          <w:hyperlink w:anchor="_Toc139437560" w:history="1">
            <w:r w:rsidR="00F841A3" w:rsidRPr="006B3451">
              <w:rPr>
                <w:rStyle w:val="Hyperlink"/>
                <w:rFonts w:ascii="Arial" w:hAnsi="Arial" w:cs="Arial"/>
                <w:noProof/>
              </w:rPr>
              <w:t>Porter’s generic strategies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_Toc139437560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10</w:t>
            </w:r>
            <w:r w:rsidR="00F841A3" w:rsidRPr="006B3451">
              <w:rPr>
                <w:rFonts w:ascii="Arial" w:hAnsi="Arial" w:cs="Arial"/>
                <w:noProof/>
                <w:webHidden/>
              </w:rPr>
              <w:fldChar w:fldCharType="end"/>
            </w:r>
          </w:hyperlink>
        </w:p>
        <w:p w14:paraId="5825D5D1" w14:textId="697F2C6E" w:rsidR="00F841A3" w:rsidRPr="006B3451" w:rsidRDefault="00000000" w:rsidP="009C7940">
          <w:pPr>
            <w:pStyle w:val="TOC2"/>
            <w:tabs>
              <w:tab w:val="right" w:leader="dot" w:pos="9350"/>
            </w:tabs>
            <w:spacing w:line="240" w:lineRule="auto"/>
            <w:jc w:val="both"/>
            <w:rPr>
              <w:rFonts w:ascii="Arial" w:hAnsi="Arial" w:cs="Arial"/>
              <w:noProof/>
            </w:rPr>
          </w:pPr>
          <w:hyperlink w:anchor="_Toc139437561" w:history="1">
            <w:r w:rsidR="00F841A3" w:rsidRPr="006B3451">
              <w:rPr>
                <w:rStyle w:val="Hyperlink"/>
                <w:rFonts w:ascii="Arial" w:hAnsi="Arial" w:cs="Arial"/>
                <w:noProof/>
              </w:rPr>
              <w:t xml:space="preserve">Cost Leadership </w:t>
            </w:r>
            <w:r w:rsidR="00B02B25" w:rsidRPr="006B3451">
              <w:rPr>
                <w:rStyle w:val="Hyperlink"/>
                <w:rFonts w:ascii="Arial" w:hAnsi="Arial" w:cs="Arial"/>
                <w:noProof/>
              </w:rPr>
              <w:t>Strategy</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_Toc139437561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10</w:t>
            </w:r>
            <w:r w:rsidR="00F841A3" w:rsidRPr="006B3451">
              <w:rPr>
                <w:rFonts w:ascii="Arial" w:hAnsi="Arial" w:cs="Arial"/>
                <w:noProof/>
                <w:webHidden/>
              </w:rPr>
              <w:fldChar w:fldCharType="end"/>
            </w:r>
          </w:hyperlink>
        </w:p>
        <w:p w14:paraId="3E88A03F" w14:textId="5CA16D50" w:rsidR="00F841A3" w:rsidRPr="006B3451" w:rsidRDefault="00000000" w:rsidP="009C7940">
          <w:pPr>
            <w:pStyle w:val="TOC2"/>
            <w:tabs>
              <w:tab w:val="right" w:leader="dot" w:pos="9350"/>
            </w:tabs>
            <w:spacing w:line="240" w:lineRule="auto"/>
            <w:jc w:val="both"/>
            <w:rPr>
              <w:rFonts w:ascii="Arial" w:hAnsi="Arial" w:cs="Arial"/>
              <w:noProof/>
            </w:rPr>
          </w:pPr>
          <w:hyperlink w:anchor="_Toc139437562" w:history="1">
            <w:r w:rsidR="00F841A3" w:rsidRPr="006B3451">
              <w:rPr>
                <w:rStyle w:val="Hyperlink"/>
                <w:rFonts w:ascii="Arial" w:hAnsi="Arial" w:cs="Arial"/>
                <w:noProof/>
              </w:rPr>
              <w:t>Differentiation</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_Toc139437562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10</w:t>
            </w:r>
            <w:r w:rsidR="00F841A3" w:rsidRPr="006B3451">
              <w:rPr>
                <w:rFonts w:ascii="Arial" w:hAnsi="Arial" w:cs="Arial"/>
                <w:noProof/>
                <w:webHidden/>
              </w:rPr>
              <w:fldChar w:fldCharType="end"/>
            </w:r>
          </w:hyperlink>
        </w:p>
        <w:p w14:paraId="1A786B41" w14:textId="62EDCC03" w:rsidR="00F841A3" w:rsidRPr="006B3451" w:rsidRDefault="00000000" w:rsidP="009C7940">
          <w:pPr>
            <w:pStyle w:val="TOC2"/>
            <w:tabs>
              <w:tab w:val="right" w:leader="dot" w:pos="9350"/>
            </w:tabs>
            <w:spacing w:line="240" w:lineRule="auto"/>
            <w:jc w:val="both"/>
            <w:rPr>
              <w:rFonts w:ascii="Arial" w:hAnsi="Arial" w:cs="Arial"/>
              <w:noProof/>
            </w:rPr>
          </w:pPr>
          <w:hyperlink w:anchor="_Toc139437563" w:history="1">
            <w:r w:rsidR="00F841A3" w:rsidRPr="006B3451">
              <w:rPr>
                <w:rStyle w:val="Hyperlink"/>
                <w:rFonts w:ascii="Arial" w:hAnsi="Arial" w:cs="Arial"/>
                <w:noProof/>
              </w:rPr>
              <w:t>Cost Focus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_Toc139437563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11</w:t>
            </w:r>
            <w:r w:rsidR="00F841A3" w:rsidRPr="006B3451">
              <w:rPr>
                <w:rFonts w:ascii="Arial" w:hAnsi="Arial" w:cs="Arial"/>
                <w:noProof/>
                <w:webHidden/>
              </w:rPr>
              <w:fldChar w:fldCharType="end"/>
            </w:r>
          </w:hyperlink>
        </w:p>
        <w:p w14:paraId="18B75257" w14:textId="5C6418AE" w:rsidR="00F841A3" w:rsidRPr="006B3451" w:rsidRDefault="00000000" w:rsidP="009C7940">
          <w:pPr>
            <w:pStyle w:val="TOC2"/>
            <w:tabs>
              <w:tab w:val="right" w:leader="dot" w:pos="9350"/>
            </w:tabs>
            <w:spacing w:line="240" w:lineRule="auto"/>
            <w:jc w:val="both"/>
            <w:rPr>
              <w:rFonts w:ascii="Arial" w:hAnsi="Arial" w:cs="Arial"/>
              <w:noProof/>
            </w:rPr>
          </w:pPr>
          <w:hyperlink w:anchor="_Toc139437564" w:history="1">
            <w:r w:rsidR="00F841A3" w:rsidRPr="006B3451">
              <w:rPr>
                <w:rStyle w:val="Hyperlink"/>
                <w:rFonts w:ascii="Arial" w:hAnsi="Arial" w:cs="Arial"/>
                <w:noProof/>
              </w:rPr>
              <w:t>Differentiation Focus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_Toc139437564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11</w:t>
            </w:r>
            <w:r w:rsidR="00F841A3" w:rsidRPr="006B3451">
              <w:rPr>
                <w:rFonts w:ascii="Arial" w:hAnsi="Arial" w:cs="Arial"/>
                <w:noProof/>
                <w:webHidden/>
              </w:rPr>
              <w:fldChar w:fldCharType="end"/>
            </w:r>
          </w:hyperlink>
        </w:p>
        <w:p w14:paraId="4BDE9026" w14:textId="17147C62" w:rsidR="00F841A3" w:rsidRPr="006B3451" w:rsidRDefault="00000000" w:rsidP="009C7940">
          <w:pPr>
            <w:pStyle w:val="TOC1"/>
            <w:tabs>
              <w:tab w:val="right" w:leader="dot" w:pos="9350"/>
            </w:tabs>
            <w:spacing w:line="240" w:lineRule="auto"/>
            <w:jc w:val="both"/>
            <w:rPr>
              <w:rFonts w:ascii="Arial" w:hAnsi="Arial" w:cs="Arial"/>
              <w:noProof/>
            </w:rPr>
          </w:pPr>
          <w:hyperlink w:anchor="_Toc139437565" w:history="1">
            <w:r w:rsidR="00F841A3" w:rsidRPr="006B3451">
              <w:rPr>
                <w:rStyle w:val="Hyperlink"/>
                <w:rFonts w:ascii="Arial" w:hAnsi="Arial" w:cs="Arial"/>
                <w:noProof/>
              </w:rPr>
              <w:t xml:space="preserve">Select and justify the </w:t>
            </w:r>
            <w:r w:rsidR="00B02B25" w:rsidRPr="006B3451">
              <w:rPr>
                <w:rStyle w:val="Hyperlink"/>
                <w:rFonts w:ascii="Arial" w:hAnsi="Arial" w:cs="Arial"/>
                <w:noProof/>
              </w:rPr>
              <w:t>best-fit</w:t>
            </w:r>
            <w:r w:rsidR="00F841A3" w:rsidRPr="006B3451">
              <w:rPr>
                <w:rStyle w:val="Hyperlink"/>
                <w:rFonts w:ascii="Arial" w:hAnsi="Arial" w:cs="Arial"/>
                <w:noProof/>
              </w:rPr>
              <w:t xml:space="preserve"> strategy(s)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_Toc139437565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11</w:t>
            </w:r>
            <w:r w:rsidR="00F841A3" w:rsidRPr="006B3451">
              <w:rPr>
                <w:rFonts w:ascii="Arial" w:hAnsi="Arial" w:cs="Arial"/>
                <w:noProof/>
                <w:webHidden/>
              </w:rPr>
              <w:fldChar w:fldCharType="end"/>
            </w:r>
          </w:hyperlink>
        </w:p>
        <w:p w14:paraId="344CD2A7" w14:textId="461FB1E8" w:rsidR="00F841A3" w:rsidRPr="006B3451" w:rsidRDefault="00000000" w:rsidP="009C7940">
          <w:pPr>
            <w:pStyle w:val="TOC1"/>
            <w:tabs>
              <w:tab w:val="right" w:leader="dot" w:pos="9350"/>
            </w:tabs>
            <w:spacing w:line="240" w:lineRule="auto"/>
            <w:jc w:val="both"/>
            <w:rPr>
              <w:rFonts w:ascii="Arial" w:hAnsi="Arial" w:cs="Arial"/>
              <w:noProof/>
            </w:rPr>
          </w:pPr>
          <w:hyperlink w:anchor="_Toc139437566" w:history="1">
            <w:r w:rsidR="00F841A3" w:rsidRPr="006B3451">
              <w:rPr>
                <w:rStyle w:val="Hyperlink"/>
                <w:rFonts w:ascii="Arial" w:hAnsi="Arial" w:cs="Arial"/>
                <w:noProof/>
              </w:rPr>
              <w:t>Implementation plan with appropriate monitoring techniques and KPIs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_Toc139437566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12</w:t>
            </w:r>
            <w:r w:rsidR="00F841A3" w:rsidRPr="006B3451">
              <w:rPr>
                <w:rFonts w:ascii="Arial" w:hAnsi="Arial" w:cs="Arial"/>
                <w:noProof/>
                <w:webHidden/>
              </w:rPr>
              <w:fldChar w:fldCharType="end"/>
            </w:r>
          </w:hyperlink>
        </w:p>
        <w:p w14:paraId="023A2A23" w14:textId="0E053118" w:rsidR="00F841A3" w:rsidRPr="006B3451" w:rsidRDefault="00000000" w:rsidP="009C7940">
          <w:pPr>
            <w:pStyle w:val="TOC2"/>
            <w:tabs>
              <w:tab w:val="right" w:leader="dot" w:pos="9350"/>
            </w:tabs>
            <w:spacing w:line="240" w:lineRule="auto"/>
            <w:jc w:val="both"/>
            <w:rPr>
              <w:rFonts w:ascii="Arial" w:hAnsi="Arial" w:cs="Arial"/>
              <w:noProof/>
            </w:rPr>
          </w:pPr>
          <w:hyperlink w:anchor="_Toc139437567" w:history="1">
            <w:r w:rsidR="00F841A3" w:rsidRPr="006B3451">
              <w:rPr>
                <w:rStyle w:val="Hyperlink"/>
                <w:rFonts w:ascii="Arial" w:hAnsi="Arial" w:cs="Arial"/>
                <w:noProof/>
              </w:rPr>
              <w:t>Implementation Plan</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_Toc139437567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12</w:t>
            </w:r>
            <w:r w:rsidR="00F841A3" w:rsidRPr="006B3451">
              <w:rPr>
                <w:rFonts w:ascii="Arial" w:hAnsi="Arial" w:cs="Arial"/>
                <w:noProof/>
                <w:webHidden/>
              </w:rPr>
              <w:fldChar w:fldCharType="end"/>
            </w:r>
          </w:hyperlink>
        </w:p>
        <w:p w14:paraId="0C6F2F8C" w14:textId="44AD40A0" w:rsidR="00F841A3" w:rsidRPr="006B3451" w:rsidRDefault="00000000" w:rsidP="009C7940">
          <w:pPr>
            <w:pStyle w:val="TOC2"/>
            <w:tabs>
              <w:tab w:val="right" w:leader="dot" w:pos="9350"/>
            </w:tabs>
            <w:spacing w:line="240" w:lineRule="auto"/>
            <w:jc w:val="both"/>
            <w:rPr>
              <w:rFonts w:ascii="Arial" w:hAnsi="Arial" w:cs="Arial"/>
              <w:noProof/>
            </w:rPr>
          </w:pPr>
          <w:hyperlink w:anchor="_Toc139437568" w:history="1">
            <w:r w:rsidR="00F841A3" w:rsidRPr="006B3451">
              <w:rPr>
                <w:rStyle w:val="Hyperlink"/>
                <w:rFonts w:ascii="Arial" w:hAnsi="Arial" w:cs="Arial"/>
                <w:noProof/>
              </w:rPr>
              <w:t xml:space="preserve">Key </w:t>
            </w:r>
            <w:r w:rsidR="00B02B25" w:rsidRPr="006B3451">
              <w:rPr>
                <w:rStyle w:val="Hyperlink"/>
                <w:rFonts w:ascii="Arial" w:hAnsi="Arial" w:cs="Arial"/>
                <w:noProof/>
              </w:rPr>
              <w:t>Performance</w:t>
            </w:r>
            <w:r w:rsidR="00F841A3" w:rsidRPr="006B3451">
              <w:rPr>
                <w:rStyle w:val="Hyperlink"/>
                <w:rFonts w:ascii="Arial" w:hAnsi="Arial" w:cs="Arial"/>
                <w:noProof/>
              </w:rPr>
              <w:t xml:space="preserve"> Indicators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_Toc139437568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12</w:t>
            </w:r>
            <w:r w:rsidR="00F841A3" w:rsidRPr="006B3451">
              <w:rPr>
                <w:rFonts w:ascii="Arial" w:hAnsi="Arial" w:cs="Arial"/>
                <w:noProof/>
                <w:webHidden/>
              </w:rPr>
              <w:fldChar w:fldCharType="end"/>
            </w:r>
          </w:hyperlink>
        </w:p>
        <w:p w14:paraId="207FD57F" w14:textId="02AD4219" w:rsidR="00F841A3" w:rsidRPr="006B3451" w:rsidRDefault="00000000" w:rsidP="009C7940">
          <w:pPr>
            <w:pStyle w:val="TOC1"/>
            <w:tabs>
              <w:tab w:val="right" w:leader="dot" w:pos="9350"/>
            </w:tabs>
            <w:spacing w:line="240" w:lineRule="auto"/>
            <w:jc w:val="both"/>
            <w:rPr>
              <w:rFonts w:ascii="Arial" w:hAnsi="Arial" w:cs="Arial"/>
              <w:noProof/>
            </w:rPr>
          </w:pPr>
          <w:hyperlink w:anchor="_Toc139437569" w:history="1">
            <w:r w:rsidR="00F841A3" w:rsidRPr="006B3451">
              <w:rPr>
                <w:rStyle w:val="Hyperlink"/>
                <w:rFonts w:ascii="Arial" w:hAnsi="Arial" w:cs="Arial"/>
                <w:noProof/>
              </w:rPr>
              <w:t>Conclusion</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_Toc139437569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15</w:t>
            </w:r>
            <w:r w:rsidR="00F841A3" w:rsidRPr="006B3451">
              <w:rPr>
                <w:rFonts w:ascii="Arial" w:hAnsi="Arial" w:cs="Arial"/>
                <w:noProof/>
                <w:webHidden/>
              </w:rPr>
              <w:fldChar w:fldCharType="end"/>
            </w:r>
          </w:hyperlink>
        </w:p>
        <w:p w14:paraId="632E261E" w14:textId="2126CE82" w:rsidR="00F841A3" w:rsidRPr="006B3451" w:rsidRDefault="00000000" w:rsidP="009C7940">
          <w:pPr>
            <w:pStyle w:val="TOC1"/>
            <w:tabs>
              <w:tab w:val="right" w:leader="dot" w:pos="9350"/>
            </w:tabs>
            <w:spacing w:line="240" w:lineRule="auto"/>
            <w:jc w:val="both"/>
            <w:rPr>
              <w:rFonts w:ascii="Arial" w:hAnsi="Arial" w:cs="Arial"/>
              <w:noProof/>
            </w:rPr>
          </w:pPr>
          <w:hyperlink w:anchor="_Toc139437570" w:history="1">
            <w:r w:rsidR="00F841A3" w:rsidRPr="006B3451">
              <w:rPr>
                <w:rStyle w:val="Hyperlink"/>
                <w:rFonts w:ascii="Arial" w:hAnsi="Arial" w:cs="Arial"/>
                <w:noProof/>
              </w:rPr>
              <w:t>References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_Toc139437570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16</w:t>
            </w:r>
            <w:r w:rsidR="00F841A3" w:rsidRPr="006B3451">
              <w:rPr>
                <w:rFonts w:ascii="Arial" w:hAnsi="Arial" w:cs="Arial"/>
                <w:noProof/>
                <w:webHidden/>
              </w:rPr>
              <w:fldChar w:fldCharType="end"/>
            </w:r>
          </w:hyperlink>
        </w:p>
        <w:p w14:paraId="7C79384E" w14:textId="1DC9CD17" w:rsidR="00F841A3" w:rsidRPr="006B3451" w:rsidRDefault="00000000" w:rsidP="009C7940">
          <w:pPr>
            <w:pStyle w:val="TOC1"/>
            <w:tabs>
              <w:tab w:val="right" w:leader="dot" w:pos="9350"/>
            </w:tabs>
            <w:spacing w:line="240" w:lineRule="auto"/>
            <w:jc w:val="both"/>
            <w:rPr>
              <w:rFonts w:ascii="Arial" w:hAnsi="Arial" w:cs="Arial"/>
              <w:noProof/>
            </w:rPr>
          </w:pPr>
          <w:hyperlink w:anchor="_Toc139437571" w:history="1">
            <w:r w:rsidR="00F841A3" w:rsidRPr="006B3451">
              <w:rPr>
                <w:rStyle w:val="Hyperlink"/>
                <w:rFonts w:ascii="Arial" w:hAnsi="Arial" w:cs="Arial"/>
                <w:noProof/>
              </w:rPr>
              <w:t>Appendices</w:t>
            </w:r>
            <w:r w:rsidR="00F841A3" w:rsidRPr="006B3451">
              <w:rPr>
                <w:rFonts w:ascii="Arial" w:hAnsi="Arial" w:cs="Arial"/>
                <w:noProof/>
                <w:webHidden/>
              </w:rPr>
              <w:tab/>
            </w:r>
            <w:r w:rsidR="00F841A3" w:rsidRPr="006B3451">
              <w:rPr>
                <w:rFonts w:ascii="Arial" w:hAnsi="Arial" w:cs="Arial"/>
                <w:noProof/>
                <w:webHidden/>
              </w:rPr>
              <w:fldChar w:fldCharType="begin"/>
            </w:r>
            <w:r w:rsidR="00F841A3" w:rsidRPr="006B3451">
              <w:rPr>
                <w:rFonts w:ascii="Arial" w:hAnsi="Arial" w:cs="Arial"/>
                <w:noProof/>
                <w:webHidden/>
              </w:rPr>
              <w:instrText xml:space="preserve"> PAGEREF _Toc139437571 \h </w:instrText>
            </w:r>
            <w:r w:rsidR="00F841A3" w:rsidRPr="006B3451">
              <w:rPr>
                <w:rFonts w:ascii="Arial" w:hAnsi="Arial" w:cs="Arial"/>
                <w:noProof/>
                <w:webHidden/>
              </w:rPr>
            </w:r>
            <w:r w:rsidR="00F841A3" w:rsidRPr="006B3451">
              <w:rPr>
                <w:rFonts w:ascii="Arial" w:hAnsi="Arial" w:cs="Arial"/>
                <w:noProof/>
                <w:webHidden/>
              </w:rPr>
              <w:fldChar w:fldCharType="separate"/>
            </w:r>
            <w:r w:rsidR="009C7940">
              <w:rPr>
                <w:rFonts w:ascii="Arial" w:hAnsi="Arial" w:cs="Arial"/>
                <w:noProof/>
                <w:webHidden/>
              </w:rPr>
              <w:t>18</w:t>
            </w:r>
            <w:r w:rsidR="00F841A3" w:rsidRPr="006B3451">
              <w:rPr>
                <w:rFonts w:ascii="Arial" w:hAnsi="Arial" w:cs="Arial"/>
                <w:noProof/>
                <w:webHidden/>
              </w:rPr>
              <w:fldChar w:fldCharType="end"/>
            </w:r>
          </w:hyperlink>
        </w:p>
        <w:p w14:paraId="6AEA366C" w14:textId="6653E6B8" w:rsidR="00F841A3" w:rsidRPr="006B3451" w:rsidRDefault="00F841A3" w:rsidP="009C7940">
          <w:pPr>
            <w:spacing w:line="240" w:lineRule="auto"/>
            <w:jc w:val="both"/>
            <w:rPr>
              <w:rFonts w:ascii="Arial" w:hAnsi="Arial" w:cs="Arial"/>
            </w:rPr>
          </w:pPr>
          <w:r w:rsidRPr="006B3451">
            <w:rPr>
              <w:rFonts w:ascii="Arial" w:hAnsi="Arial" w:cs="Arial"/>
              <w:b/>
              <w:bCs/>
              <w:noProof/>
            </w:rPr>
            <w:fldChar w:fldCharType="end"/>
          </w:r>
        </w:p>
      </w:sdtContent>
    </w:sdt>
    <w:p w14:paraId="420175C3" w14:textId="73C32D0C" w:rsidR="00BA3741" w:rsidRPr="009C7940" w:rsidRDefault="00F841A3" w:rsidP="009C7940">
      <w:pPr>
        <w:spacing w:line="360" w:lineRule="auto"/>
        <w:jc w:val="both"/>
        <w:rPr>
          <w:rFonts w:ascii="Arial" w:eastAsiaTheme="majorEastAsia" w:hAnsi="Arial" w:cs="Arial"/>
          <w:color w:val="2F5496" w:themeColor="accent1" w:themeShade="BF"/>
        </w:rPr>
      </w:pPr>
      <w:r w:rsidRPr="006B3451">
        <w:rPr>
          <w:rFonts w:ascii="Arial" w:hAnsi="Arial" w:cs="Arial"/>
        </w:rPr>
        <w:br w:type="page"/>
      </w:r>
      <w:bookmarkStart w:id="0" w:name="_Toc139437545"/>
    </w:p>
    <w:p w14:paraId="0A9CD5B8" w14:textId="142E9351" w:rsidR="00980B06" w:rsidRPr="006B3451" w:rsidRDefault="00980B06" w:rsidP="006B3451">
      <w:pPr>
        <w:pStyle w:val="Heading1"/>
        <w:spacing w:line="360" w:lineRule="auto"/>
        <w:jc w:val="center"/>
        <w:rPr>
          <w:rFonts w:ascii="Arial" w:hAnsi="Arial" w:cs="Arial"/>
          <w:b/>
          <w:bCs/>
          <w:color w:val="auto"/>
          <w:sz w:val="22"/>
          <w:szCs w:val="22"/>
          <w:u w:val="single"/>
        </w:rPr>
      </w:pPr>
      <w:r w:rsidRPr="006B3451">
        <w:rPr>
          <w:rFonts w:ascii="Arial" w:hAnsi="Arial" w:cs="Arial"/>
          <w:b/>
          <w:bCs/>
          <w:color w:val="auto"/>
          <w:sz w:val="22"/>
          <w:szCs w:val="22"/>
          <w:u w:val="single"/>
        </w:rPr>
        <w:lastRenderedPageBreak/>
        <w:t xml:space="preserve">Introduction </w:t>
      </w:r>
      <w:r w:rsidR="00B02B25" w:rsidRPr="006B3451">
        <w:rPr>
          <w:rFonts w:ascii="Arial" w:hAnsi="Arial" w:cs="Arial"/>
          <w:b/>
          <w:bCs/>
          <w:color w:val="auto"/>
          <w:sz w:val="22"/>
          <w:szCs w:val="22"/>
          <w:u w:val="single"/>
        </w:rPr>
        <w:t>to</w:t>
      </w:r>
      <w:r w:rsidRPr="006B3451">
        <w:rPr>
          <w:rFonts w:ascii="Arial" w:hAnsi="Arial" w:cs="Arial"/>
          <w:b/>
          <w:bCs/>
          <w:color w:val="auto"/>
          <w:sz w:val="22"/>
          <w:szCs w:val="22"/>
          <w:u w:val="single"/>
        </w:rPr>
        <w:t xml:space="preserve"> the business idea, business model and its uniqueness</w:t>
      </w:r>
      <w:bookmarkEnd w:id="0"/>
    </w:p>
    <w:p w14:paraId="6AA9BFFC" w14:textId="77777777" w:rsidR="00BA3741" w:rsidRPr="006B3451" w:rsidRDefault="00BA3741" w:rsidP="006B3451">
      <w:pPr>
        <w:spacing w:line="360" w:lineRule="auto"/>
        <w:jc w:val="both"/>
        <w:rPr>
          <w:rFonts w:ascii="Arial" w:hAnsi="Arial" w:cs="Arial"/>
        </w:rPr>
      </w:pPr>
    </w:p>
    <w:p w14:paraId="3DBFA84B" w14:textId="5237EF0C" w:rsidR="00980B06" w:rsidRDefault="00CF59DF" w:rsidP="006B3451">
      <w:pPr>
        <w:spacing w:line="360" w:lineRule="auto"/>
        <w:ind w:firstLine="720"/>
        <w:jc w:val="both"/>
        <w:rPr>
          <w:rFonts w:ascii="Arial" w:hAnsi="Arial" w:cs="Arial"/>
        </w:rPr>
      </w:pPr>
      <w:r w:rsidRPr="006B3451">
        <w:rPr>
          <w:rFonts w:ascii="Arial" w:hAnsi="Arial" w:cs="Arial"/>
        </w:rPr>
        <w:t xml:space="preserve">Yum Travels Food </w:t>
      </w:r>
      <w:r w:rsidR="00980B06" w:rsidRPr="006B3451">
        <w:rPr>
          <w:rFonts w:ascii="Arial" w:hAnsi="Arial" w:cs="Arial"/>
        </w:rPr>
        <w:t>will be a food truck business that will provide</w:t>
      </w:r>
      <w:r w:rsidR="00860250" w:rsidRPr="006B3451">
        <w:rPr>
          <w:rFonts w:ascii="Arial" w:hAnsi="Arial" w:cs="Arial"/>
        </w:rPr>
        <w:t xml:space="preserve"> healthy</w:t>
      </w:r>
      <w:r w:rsidR="00980B06" w:rsidRPr="006B3451">
        <w:rPr>
          <w:rFonts w:ascii="Arial" w:hAnsi="Arial" w:cs="Arial"/>
        </w:rPr>
        <w:t xml:space="preserve"> </w:t>
      </w:r>
      <w:r w:rsidR="00B02B25" w:rsidRPr="006B3451">
        <w:rPr>
          <w:rFonts w:ascii="Arial" w:hAnsi="Arial" w:cs="Arial"/>
        </w:rPr>
        <w:t>foodstuffs</w:t>
      </w:r>
      <w:r w:rsidR="00980B06" w:rsidRPr="006B3451">
        <w:rPr>
          <w:rFonts w:ascii="Arial" w:hAnsi="Arial" w:cs="Arial"/>
        </w:rPr>
        <w:t xml:space="preserve"> around</w:t>
      </w:r>
      <w:r w:rsidR="00F41861" w:rsidRPr="006B3451">
        <w:rPr>
          <w:rFonts w:ascii="Arial" w:hAnsi="Arial" w:cs="Arial"/>
        </w:rPr>
        <w:t xml:space="preserve"> Birmingham and </w:t>
      </w:r>
      <w:r w:rsidR="00B02B25" w:rsidRPr="006B3451">
        <w:rPr>
          <w:rFonts w:ascii="Arial" w:hAnsi="Arial" w:cs="Arial"/>
        </w:rPr>
        <w:t>the</w:t>
      </w:r>
      <w:r w:rsidR="00F41861" w:rsidRPr="006B3451">
        <w:rPr>
          <w:rFonts w:ascii="Arial" w:hAnsi="Arial" w:cs="Arial"/>
        </w:rPr>
        <w:t xml:space="preserve"> United Kingdom at special events and festivals. The food to be sold will be prepared </w:t>
      </w:r>
      <w:r w:rsidR="00B02B25" w:rsidRPr="006B3451">
        <w:rPr>
          <w:rFonts w:ascii="Arial" w:hAnsi="Arial" w:cs="Arial"/>
        </w:rPr>
        <w:t>in</w:t>
      </w:r>
      <w:r w:rsidR="00F41861" w:rsidRPr="006B3451">
        <w:rPr>
          <w:rFonts w:ascii="Arial" w:hAnsi="Arial" w:cs="Arial"/>
        </w:rPr>
        <w:t xml:space="preserve"> a commissary kitchen</w:t>
      </w:r>
      <w:r w:rsidR="00B02B25" w:rsidRPr="006B3451">
        <w:rPr>
          <w:rFonts w:ascii="Arial" w:hAnsi="Arial" w:cs="Arial"/>
        </w:rPr>
        <w:t xml:space="preserve">. Yum Travels Food </w:t>
      </w:r>
      <w:r w:rsidR="00F41861" w:rsidRPr="006B3451">
        <w:rPr>
          <w:rFonts w:ascii="Arial" w:hAnsi="Arial" w:cs="Arial"/>
        </w:rPr>
        <w:t xml:space="preserve">will be packed in a food truck in adherence to the health and safety regulations and transported to different areas </w:t>
      </w:r>
      <w:r w:rsidR="00B02B25" w:rsidRPr="006B3451">
        <w:rPr>
          <w:rFonts w:ascii="Arial" w:hAnsi="Arial" w:cs="Arial"/>
        </w:rPr>
        <w:t>to bring</w:t>
      </w:r>
      <w:r w:rsidR="00F41861" w:rsidRPr="006B3451">
        <w:rPr>
          <w:rFonts w:ascii="Arial" w:hAnsi="Arial" w:cs="Arial"/>
        </w:rPr>
        <w:t xml:space="preserve"> it closer to customers. </w:t>
      </w:r>
      <w:r w:rsidR="00E11B97" w:rsidRPr="006B3451">
        <w:rPr>
          <w:rFonts w:ascii="Arial" w:hAnsi="Arial" w:cs="Arial"/>
        </w:rPr>
        <w:t xml:space="preserve">The truck will be fitted with food warmers that will ensure that the food items </w:t>
      </w:r>
      <w:r w:rsidR="00B02B25" w:rsidRPr="006B3451">
        <w:rPr>
          <w:rFonts w:ascii="Arial" w:hAnsi="Arial" w:cs="Arial"/>
        </w:rPr>
        <w:t xml:space="preserve">remain warm and fresh, such as dry </w:t>
      </w:r>
      <w:r w:rsidR="00E11B97" w:rsidRPr="006B3451">
        <w:rPr>
          <w:rFonts w:ascii="Arial" w:hAnsi="Arial" w:cs="Arial"/>
        </w:rPr>
        <w:t xml:space="preserve">and moist heat equipment. The food prepared for sale will depend on the nature of the occasion at which the food truck will be selling. However, </w:t>
      </w:r>
      <w:r w:rsidR="00860250" w:rsidRPr="006B3451">
        <w:rPr>
          <w:rFonts w:ascii="Arial" w:hAnsi="Arial" w:cs="Arial"/>
        </w:rPr>
        <w:t xml:space="preserve">the business will focus on preparing and offering healthy foods that have been confirmed to be good for one’s health by helping in weight loss and </w:t>
      </w:r>
      <w:r w:rsidR="00B02B25" w:rsidRPr="006B3451">
        <w:rPr>
          <w:rFonts w:ascii="Arial" w:hAnsi="Arial" w:cs="Arial"/>
        </w:rPr>
        <w:t>managing</w:t>
      </w:r>
      <w:r w:rsidR="00860250" w:rsidRPr="006B3451">
        <w:rPr>
          <w:rFonts w:ascii="Arial" w:hAnsi="Arial" w:cs="Arial"/>
        </w:rPr>
        <w:t xml:space="preserve"> lifestyle diseases such as diabetes and hypertension. In line with the idea of healthy foods, </w:t>
      </w:r>
      <w:r w:rsidRPr="006B3451">
        <w:rPr>
          <w:rFonts w:ascii="Arial" w:hAnsi="Arial" w:cs="Arial"/>
        </w:rPr>
        <w:t>Yum Travels Food</w:t>
      </w:r>
      <w:r w:rsidR="00860250" w:rsidRPr="006B3451">
        <w:rPr>
          <w:rFonts w:ascii="Arial" w:hAnsi="Arial" w:cs="Arial"/>
        </w:rPr>
        <w:t xml:space="preserve"> </w:t>
      </w:r>
      <w:r w:rsidR="00E11B97" w:rsidRPr="006B3451">
        <w:rPr>
          <w:rFonts w:ascii="Arial" w:hAnsi="Arial" w:cs="Arial"/>
        </w:rPr>
        <w:t xml:space="preserve">intends to prepare and sell </w:t>
      </w:r>
      <w:r w:rsidR="00AB78A2" w:rsidRPr="006B3451">
        <w:rPr>
          <w:rFonts w:ascii="Arial" w:hAnsi="Arial" w:cs="Arial"/>
        </w:rPr>
        <w:t xml:space="preserve">foods </w:t>
      </w:r>
      <w:r w:rsidR="00E11B97" w:rsidRPr="006B3451">
        <w:rPr>
          <w:rFonts w:ascii="Arial" w:hAnsi="Arial" w:cs="Arial"/>
        </w:rPr>
        <w:t>around Birmingham</w:t>
      </w:r>
      <w:r w:rsidR="00AB78A2" w:rsidRPr="006B3451">
        <w:rPr>
          <w:rFonts w:ascii="Arial" w:hAnsi="Arial" w:cs="Arial"/>
        </w:rPr>
        <w:t xml:space="preserve"> and the United Kingdom </w:t>
      </w:r>
      <w:r w:rsidR="00B02B25" w:rsidRPr="006B3451">
        <w:rPr>
          <w:rFonts w:ascii="Arial" w:hAnsi="Arial" w:cs="Arial"/>
        </w:rPr>
        <w:t xml:space="preserve">that have minimum calories and are </w:t>
      </w:r>
      <w:r w:rsidR="00AB78A2" w:rsidRPr="006B3451">
        <w:rPr>
          <w:rFonts w:ascii="Arial" w:hAnsi="Arial" w:cs="Arial"/>
        </w:rPr>
        <w:t xml:space="preserve">rich in proteins, vitamins and </w:t>
      </w:r>
      <w:r w:rsidR="00B02B25" w:rsidRPr="006B3451">
        <w:rPr>
          <w:rFonts w:ascii="Arial" w:hAnsi="Arial" w:cs="Arial"/>
        </w:rPr>
        <w:t>essential</w:t>
      </w:r>
      <w:r w:rsidR="00AB78A2" w:rsidRPr="006B3451">
        <w:rPr>
          <w:rFonts w:ascii="Arial" w:hAnsi="Arial" w:cs="Arial"/>
        </w:rPr>
        <w:t xml:space="preserve"> minerals</w:t>
      </w:r>
      <w:r w:rsidRPr="006B3451">
        <w:rPr>
          <w:rFonts w:ascii="Arial" w:hAnsi="Arial" w:cs="Arial"/>
        </w:rPr>
        <w:t xml:space="preserve">, traditional Romanian </w:t>
      </w:r>
      <w:proofErr w:type="gramStart"/>
      <w:r w:rsidRPr="006B3451">
        <w:rPr>
          <w:rFonts w:ascii="Arial" w:hAnsi="Arial" w:cs="Arial"/>
        </w:rPr>
        <w:t>food</w:t>
      </w:r>
      <w:proofErr w:type="gramEnd"/>
      <w:r w:rsidRPr="006B3451">
        <w:rPr>
          <w:rFonts w:ascii="Arial" w:hAnsi="Arial" w:cs="Arial"/>
        </w:rPr>
        <w:t xml:space="preserve"> and </w:t>
      </w:r>
      <w:r w:rsidR="00B02B25" w:rsidRPr="006B3451">
        <w:rPr>
          <w:rFonts w:ascii="Arial" w:hAnsi="Arial" w:cs="Arial"/>
        </w:rPr>
        <w:t>dessert</w:t>
      </w:r>
      <w:r w:rsidRPr="006B3451">
        <w:rPr>
          <w:rFonts w:ascii="Arial" w:hAnsi="Arial" w:cs="Arial"/>
        </w:rPr>
        <w:t>.</w:t>
      </w:r>
      <w:r w:rsidR="00E11B97" w:rsidRPr="006B3451">
        <w:rPr>
          <w:rFonts w:ascii="Arial" w:hAnsi="Arial" w:cs="Arial"/>
        </w:rPr>
        <w:t xml:space="preserve"> The </w:t>
      </w:r>
      <w:r w:rsidR="003E6034" w:rsidRPr="006B3451">
        <w:rPr>
          <w:rFonts w:ascii="Arial" w:hAnsi="Arial" w:cs="Arial"/>
        </w:rPr>
        <w:t xml:space="preserve">said foods have been chosen for their </w:t>
      </w:r>
      <w:r w:rsidR="00AB78A2" w:rsidRPr="006B3451">
        <w:rPr>
          <w:rFonts w:ascii="Arial" w:hAnsi="Arial" w:cs="Arial"/>
        </w:rPr>
        <w:t>health benefits,</w:t>
      </w:r>
      <w:r w:rsidR="003E6034" w:rsidRPr="006B3451">
        <w:rPr>
          <w:rFonts w:ascii="Arial" w:hAnsi="Arial" w:cs="Arial"/>
        </w:rPr>
        <w:t xml:space="preserve"> which means they will be in demand </w:t>
      </w:r>
      <w:r w:rsidR="00B02B25" w:rsidRPr="006B3451">
        <w:rPr>
          <w:rFonts w:ascii="Arial" w:hAnsi="Arial" w:cs="Arial"/>
        </w:rPr>
        <w:t>most of the time,</w:t>
      </w:r>
      <w:r w:rsidR="003E6034" w:rsidRPr="006B3451">
        <w:rPr>
          <w:rFonts w:ascii="Arial" w:hAnsi="Arial" w:cs="Arial"/>
        </w:rPr>
        <w:t xml:space="preserve"> thus bringing in constant revenues for the business</w:t>
      </w:r>
      <w:r w:rsidR="00860250" w:rsidRPr="006B3451">
        <w:rPr>
          <w:rFonts w:ascii="Arial" w:hAnsi="Arial" w:cs="Arial"/>
        </w:rPr>
        <w:t xml:space="preserve">. </w:t>
      </w:r>
      <w:r w:rsidR="003B3F79" w:rsidRPr="006B3451">
        <w:rPr>
          <w:rFonts w:ascii="Arial" w:hAnsi="Arial" w:cs="Arial"/>
        </w:rPr>
        <w:t xml:space="preserve">The business </w:t>
      </w:r>
      <w:r w:rsidR="00594500" w:rsidRPr="006B3451">
        <w:rPr>
          <w:rFonts w:ascii="Arial" w:hAnsi="Arial" w:cs="Arial"/>
        </w:rPr>
        <w:t xml:space="preserve">model </w:t>
      </w:r>
      <w:r w:rsidR="003B3F79" w:rsidRPr="006B3451">
        <w:rPr>
          <w:rFonts w:ascii="Arial" w:hAnsi="Arial" w:cs="Arial"/>
        </w:rPr>
        <w:t xml:space="preserve">will be based on providing customers with value for their money by availing </w:t>
      </w:r>
      <w:r w:rsidR="00594500" w:rsidRPr="006B3451">
        <w:rPr>
          <w:rFonts w:ascii="Arial" w:hAnsi="Arial" w:cs="Arial"/>
        </w:rPr>
        <w:t>healthy</w:t>
      </w:r>
      <w:r w:rsidR="003B3F79" w:rsidRPr="006B3451">
        <w:rPr>
          <w:rFonts w:ascii="Arial" w:hAnsi="Arial" w:cs="Arial"/>
        </w:rPr>
        <w:t xml:space="preserve"> dishes at their desired location while warm and fresh for consumption. </w:t>
      </w:r>
      <w:r w:rsidR="00594500" w:rsidRPr="006B3451">
        <w:rPr>
          <w:rFonts w:ascii="Arial" w:hAnsi="Arial" w:cs="Arial"/>
        </w:rPr>
        <w:t xml:space="preserve">Most existing food truck </w:t>
      </w:r>
      <w:r w:rsidR="00B02B25" w:rsidRPr="006B3451">
        <w:rPr>
          <w:rFonts w:ascii="Arial" w:hAnsi="Arial" w:cs="Arial"/>
        </w:rPr>
        <w:t>businesses</w:t>
      </w:r>
      <w:r w:rsidR="00594500" w:rsidRPr="006B3451">
        <w:rPr>
          <w:rFonts w:ascii="Arial" w:hAnsi="Arial" w:cs="Arial"/>
        </w:rPr>
        <w:t xml:space="preserve"> offer junk foods</w:t>
      </w:r>
      <w:r w:rsidR="00B02B25" w:rsidRPr="006B3451">
        <w:rPr>
          <w:rFonts w:ascii="Arial" w:hAnsi="Arial" w:cs="Arial"/>
        </w:rPr>
        <w:t>,</w:t>
      </w:r>
      <w:r w:rsidR="00594500" w:rsidRPr="006B3451">
        <w:rPr>
          <w:rFonts w:ascii="Arial" w:hAnsi="Arial" w:cs="Arial"/>
        </w:rPr>
        <w:t xml:space="preserve"> such as fast foods</w:t>
      </w:r>
      <w:r w:rsidR="00B02B25" w:rsidRPr="006B3451">
        <w:rPr>
          <w:rFonts w:ascii="Arial" w:hAnsi="Arial" w:cs="Arial"/>
        </w:rPr>
        <w:t>,</w:t>
      </w:r>
      <w:r w:rsidR="00594500" w:rsidRPr="006B3451">
        <w:rPr>
          <w:rFonts w:ascii="Arial" w:hAnsi="Arial" w:cs="Arial"/>
        </w:rPr>
        <w:t xml:space="preserve"> that are known to compromise the health of their consumers</w:t>
      </w:r>
      <w:r w:rsidR="00B21F20" w:rsidRPr="006B3451">
        <w:rPr>
          <w:rFonts w:ascii="Arial" w:hAnsi="Arial" w:cs="Arial"/>
        </w:rPr>
        <w:t xml:space="preserve"> (Lakshmi, 2021)</w:t>
      </w:r>
      <w:r w:rsidR="00594500" w:rsidRPr="006B3451">
        <w:rPr>
          <w:rFonts w:ascii="Arial" w:hAnsi="Arial" w:cs="Arial"/>
        </w:rPr>
        <w:t xml:space="preserve">. </w:t>
      </w:r>
      <w:r w:rsidRPr="006B3451">
        <w:rPr>
          <w:rFonts w:ascii="Arial" w:hAnsi="Arial" w:cs="Arial"/>
        </w:rPr>
        <w:t>Yum Travels Food</w:t>
      </w:r>
      <w:r w:rsidR="003B3F79" w:rsidRPr="006B3451">
        <w:rPr>
          <w:rFonts w:ascii="Arial" w:hAnsi="Arial" w:cs="Arial"/>
        </w:rPr>
        <w:t xml:space="preserve"> will be unique because, unlike </w:t>
      </w:r>
      <w:r w:rsidR="00594500" w:rsidRPr="006B3451">
        <w:rPr>
          <w:rFonts w:ascii="Arial" w:hAnsi="Arial" w:cs="Arial"/>
        </w:rPr>
        <w:t>such</w:t>
      </w:r>
      <w:r w:rsidR="003B3F79" w:rsidRPr="006B3451">
        <w:rPr>
          <w:rFonts w:ascii="Arial" w:hAnsi="Arial" w:cs="Arial"/>
        </w:rPr>
        <w:t xml:space="preserve"> businesses, it will offer </w:t>
      </w:r>
      <w:r w:rsidR="00594500" w:rsidRPr="006B3451">
        <w:rPr>
          <w:rFonts w:ascii="Arial" w:hAnsi="Arial" w:cs="Arial"/>
        </w:rPr>
        <w:t xml:space="preserve">healthy </w:t>
      </w:r>
      <w:r w:rsidRPr="006B3451">
        <w:rPr>
          <w:rFonts w:ascii="Arial" w:hAnsi="Arial" w:cs="Arial"/>
        </w:rPr>
        <w:t>traditional Romanian and other dishes</w:t>
      </w:r>
      <w:r w:rsidR="00594500" w:rsidRPr="006B3451">
        <w:rPr>
          <w:rFonts w:ascii="Arial" w:hAnsi="Arial" w:cs="Arial"/>
        </w:rPr>
        <w:t xml:space="preserve"> that promote the health of its customers. </w:t>
      </w:r>
    </w:p>
    <w:p w14:paraId="03DB95FA" w14:textId="77777777" w:rsidR="006B3451" w:rsidRPr="006B3451" w:rsidRDefault="006B3451" w:rsidP="006B3451">
      <w:pPr>
        <w:spacing w:line="360" w:lineRule="auto"/>
        <w:ind w:firstLine="720"/>
        <w:jc w:val="both"/>
        <w:rPr>
          <w:rFonts w:ascii="Arial" w:hAnsi="Arial" w:cs="Arial"/>
        </w:rPr>
      </w:pPr>
    </w:p>
    <w:p w14:paraId="7CA824C7" w14:textId="5336DD0E" w:rsidR="00980B06" w:rsidRDefault="00980B06" w:rsidP="00FF3DB4">
      <w:pPr>
        <w:pStyle w:val="Heading1"/>
        <w:spacing w:line="360" w:lineRule="auto"/>
        <w:jc w:val="center"/>
        <w:rPr>
          <w:rFonts w:ascii="Arial" w:hAnsi="Arial" w:cs="Arial"/>
          <w:b/>
          <w:bCs/>
          <w:color w:val="auto"/>
          <w:sz w:val="22"/>
          <w:szCs w:val="22"/>
          <w:u w:val="single"/>
        </w:rPr>
      </w:pPr>
      <w:bookmarkStart w:id="1" w:name="_Toc139437546"/>
      <w:r w:rsidRPr="006B3451">
        <w:rPr>
          <w:rFonts w:ascii="Arial" w:hAnsi="Arial" w:cs="Arial"/>
          <w:b/>
          <w:bCs/>
          <w:color w:val="auto"/>
          <w:sz w:val="22"/>
          <w:szCs w:val="22"/>
          <w:u w:val="single"/>
        </w:rPr>
        <w:t xml:space="preserve">Set up strategic direction and </w:t>
      </w:r>
      <w:bookmarkEnd w:id="1"/>
      <w:r w:rsidR="00CF59DF" w:rsidRPr="006B3451">
        <w:rPr>
          <w:rFonts w:ascii="Arial" w:hAnsi="Arial" w:cs="Arial"/>
          <w:b/>
          <w:bCs/>
          <w:color w:val="auto"/>
          <w:sz w:val="22"/>
          <w:szCs w:val="22"/>
          <w:u w:val="single"/>
        </w:rPr>
        <w:t>goals.</w:t>
      </w:r>
    </w:p>
    <w:p w14:paraId="408E7668" w14:textId="77777777" w:rsidR="006B3451" w:rsidRPr="006B3451" w:rsidRDefault="006B3451" w:rsidP="006B3451"/>
    <w:p w14:paraId="105DC3D5" w14:textId="25AB6C7F" w:rsidR="00BB56B8" w:rsidRPr="006B3451" w:rsidRDefault="000D6ECB" w:rsidP="006B3451">
      <w:pPr>
        <w:pStyle w:val="Heading2"/>
        <w:spacing w:line="360" w:lineRule="auto"/>
        <w:jc w:val="both"/>
        <w:rPr>
          <w:rFonts w:ascii="Arial" w:hAnsi="Arial" w:cs="Arial"/>
          <w:b/>
          <w:bCs/>
          <w:color w:val="auto"/>
          <w:sz w:val="22"/>
          <w:szCs w:val="22"/>
        </w:rPr>
      </w:pPr>
      <w:bookmarkStart w:id="2" w:name="_Toc139437548"/>
      <w:r w:rsidRPr="006B3451">
        <w:rPr>
          <w:rFonts w:ascii="Arial" w:hAnsi="Arial" w:cs="Arial"/>
          <w:b/>
          <w:bCs/>
          <w:color w:val="auto"/>
          <w:sz w:val="22"/>
          <w:szCs w:val="22"/>
        </w:rPr>
        <w:t>The business’s vision:</w:t>
      </w:r>
      <w:bookmarkEnd w:id="2"/>
    </w:p>
    <w:p w14:paraId="4763824E" w14:textId="6EF44380" w:rsidR="000D6ECB" w:rsidRPr="006B3451" w:rsidRDefault="000D6ECB" w:rsidP="006B3451">
      <w:pPr>
        <w:spacing w:line="360" w:lineRule="auto"/>
        <w:jc w:val="both"/>
        <w:rPr>
          <w:rFonts w:ascii="Arial" w:hAnsi="Arial" w:cs="Arial"/>
        </w:rPr>
      </w:pPr>
      <w:r w:rsidRPr="006B3451">
        <w:rPr>
          <w:rFonts w:ascii="Arial" w:hAnsi="Arial" w:cs="Arial"/>
        </w:rPr>
        <w:t xml:space="preserve">To enhance the general health of our team, community, and environment by providing delicious and healthy foods that contribute positively to the happiness and </w:t>
      </w:r>
      <w:r w:rsidR="00B02B25" w:rsidRPr="006B3451">
        <w:rPr>
          <w:rFonts w:ascii="Arial" w:hAnsi="Arial" w:cs="Arial"/>
        </w:rPr>
        <w:t>fulfilment</w:t>
      </w:r>
      <w:r w:rsidRPr="006B3451">
        <w:rPr>
          <w:rFonts w:ascii="Arial" w:hAnsi="Arial" w:cs="Arial"/>
        </w:rPr>
        <w:t xml:space="preserve"> of our customers.</w:t>
      </w:r>
    </w:p>
    <w:p w14:paraId="6D5DFA7A" w14:textId="77777777" w:rsidR="00CD78B2" w:rsidRPr="006B3451" w:rsidRDefault="00CD78B2" w:rsidP="006B3451">
      <w:pPr>
        <w:pStyle w:val="Heading2"/>
        <w:spacing w:line="360" w:lineRule="auto"/>
        <w:jc w:val="both"/>
        <w:rPr>
          <w:rFonts w:ascii="Arial" w:hAnsi="Arial" w:cs="Arial"/>
          <w:b/>
          <w:bCs/>
          <w:color w:val="auto"/>
          <w:sz w:val="22"/>
          <w:szCs w:val="22"/>
        </w:rPr>
      </w:pPr>
      <w:bookmarkStart w:id="3" w:name="_Toc139437547"/>
      <w:bookmarkStart w:id="4" w:name="_Toc139437549"/>
      <w:r w:rsidRPr="006B3451">
        <w:rPr>
          <w:rFonts w:ascii="Arial" w:hAnsi="Arial" w:cs="Arial"/>
          <w:b/>
          <w:bCs/>
          <w:color w:val="auto"/>
          <w:sz w:val="22"/>
          <w:szCs w:val="22"/>
        </w:rPr>
        <w:t>The mission statement:</w:t>
      </w:r>
      <w:bookmarkEnd w:id="3"/>
    </w:p>
    <w:p w14:paraId="46FC9D01" w14:textId="5C509770" w:rsidR="00246E52" w:rsidRPr="006B3451" w:rsidRDefault="00CD78B2" w:rsidP="006B3451">
      <w:pPr>
        <w:spacing w:line="360" w:lineRule="auto"/>
        <w:jc w:val="both"/>
        <w:rPr>
          <w:rFonts w:ascii="Arial" w:hAnsi="Arial" w:cs="Arial"/>
        </w:rPr>
      </w:pPr>
      <w:r w:rsidRPr="006B3451">
        <w:rPr>
          <w:rFonts w:ascii="Arial" w:hAnsi="Arial" w:cs="Arial"/>
        </w:rPr>
        <w:t>To be the industry leader in healthy and quality foods by offering customers organic foods that consistently and reliably promote their health and overall well-being.</w:t>
      </w:r>
    </w:p>
    <w:p w14:paraId="5CF3CCFC" w14:textId="286B778B" w:rsidR="000D6ECB" w:rsidRDefault="000D6ECB" w:rsidP="006B3451">
      <w:pPr>
        <w:pStyle w:val="Heading2"/>
        <w:spacing w:line="360" w:lineRule="auto"/>
        <w:jc w:val="both"/>
        <w:rPr>
          <w:rFonts w:ascii="Arial" w:hAnsi="Arial" w:cs="Arial"/>
          <w:b/>
          <w:bCs/>
          <w:color w:val="auto"/>
          <w:sz w:val="22"/>
          <w:szCs w:val="22"/>
        </w:rPr>
      </w:pPr>
      <w:r w:rsidRPr="006B3451">
        <w:rPr>
          <w:rFonts w:ascii="Arial" w:hAnsi="Arial" w:cs="Arial"/>
          <w:b/>
          <w:bCs/>
          <w:color w:val="auto"/>
          <w:sz w:val="22"/>
          <w:szCs w:val="22"/>
        </w:rPr>
        <w:lastRenderedPageBreak/>
        <w:t>Business Objectives</w:t>
      </w:r>
      <w:bookmarkEnd w:id="4"/>
      <w:r w:rsidR="001627F2">
        <w:rPr>
          <w:rFonts w:ascii="Arial" w:hAnsi="Arial" w:cs="Arial"/>
          <w:b/>
          <w:bCs/>
          <w:color w:val="auto"/>
          <w:sz w:val="22"/>
          <w:szCs w:val="22"/>
        </w:rPr>
        <w:t>:</w:t>
      </w:r>
    </w:p>
    <w:p w14:paraId="4EFB813A" w14:textId="77777777" w:rsidR="001627F2" w:rsidRPr="001627F2" w:rsidRDefault="001627F2" w:rsidP="001627F2"/>
    <w:p w14:paraId="575EA5C8" w14:textId="27A4B1FC" w:rsidR="007D4B3F" w:rsidRPr="006B3451" w:rsidRDefault="00CD78B2" w:rsidP="006B3451">
      <w:pPr>
        <w:pStyle w:val="ListParagraph"/>
        <w:numPr>
          <w:ilvl w:val="0"/>
          <w:numId w:val="1"/>
        </w:numPr>
        <w:spacing w:line="360" w:lineRule="auto"/>
        <w:jc w:val="both"/>
        <w:rPr>
          <w:rFonts w:ascii="Arial" w:hAnsi="Arial" w:cs="Arial"/>
        </w:rPr>
      </w:pPr>
      <w:r w:rsidRPr="006B3451">
        <w:rPr>
          <w:rFonts w:ascii="Arial" w:hAnsi="Arial" w:cs="Arial"/>
        </w:rPr>
        <w:t xml:space="preserve">Increase monthly net sales by at least 5% in the first </w:t>
      </w:r>
      <w:r w:rsidR="006B3451" w:rsidRPr="006B3451">
        <w:rPr>
          <w:rFonts w:ascii="Arial" w:hAnsi="Arial" w:cs="Arial"/>
        </w:rPr>
        <w:t>year.</w:t>
      </w:r>
      <w:r w:rsidRPr="006B3451">
        <w:rPr>
          <w:rFonts w:ascii="Arial" w:hAnsi="Arial" w:cs="Arial"/>
        </w:rPr>
        <w:t xml:space="preserve"> </w:t>
      </w:r>
    </w:p>
    <w:p w14:paraId="52826465" w14:textId="138063AB" w:rsidR="007D4B3F" w:rsidRPr="006B3451" w:rsidRDefault="00CD78B2" w:rsidP="006B3451">
      <w:pPr>
        <w:pStyle w:val="ListParagraph"/>
        <w:numPr>
          <w:ilvl w:val="0"/>
          <w:numId w:val="1"/>
        </w:numPr>
        <w:spacing w:line="360" w:lineRule="auto"/>
        <w:jc w:val="both"/>
        <w:rPr>
          <w:rFonts w:ascii="Arial" w:hAnsi="Arial" w:cs="Arial"/>
        </w:rPr>
      </w:pPr>
      <w:r w:rsidRPr="006B3451">
        <w:rPr>
          <w:rFonts w:ascii="Arial" w:hAnsi="Arial" w:cs="Arial"/>
        </w:rPr>
        <w:t>Introduce two new menu items after every three months for the first two years.</w:t>
      </w:r>
    </w:p>
    <w:p w14:paraId="0196497D" w14:textId="44FF2851" w:rsidR="007D4B3F" w:rsidRPr="006B3451" w:rsidRDefault="00CD78B2" w:rsidP="006B3451">
      <w:pPr>
        <w:pStyle w:val="ListParagraph"/>
        <w:numPr>
          <w:ilvl w:val="0"/>
          <w:numId w:val="1"/>
        </w:numPr>
        <w:spacing w:line="360" w:lineRule="auto"/>
        <w:jc w:val="both"/>
        <w:rPr>
          <w:rFonts w:ascii="Arial" w:hAnsi="Arial" w:cs="Arial"/>
        </w:rPr>
      </w:pPr>
      <w:r w:rsidRPr="006B3451">
        <w:rPr>
          <w:rFonts w:ascii="Arial" w:hAnsi="Arial" w:cs="Arial"/>
        </w:rPr>
        <w:t xml:space="preserve">Hire </w:t>
      </w:r>
      <w:r w:rsidR="00FF3DB4">
        <w:rPr>
          <w:rFonts w:ascii="Arial" w:hAnsi="Arial" w:cs="Arial"/>
        </w:rPr>
        <w:t>five</w:t>
      </w:r>
      <w:r w:rsidRPr="006B3451">
        <w:rPr>
          <w:rFonts w:ascii="Arial" w:hAnsi="Arial" w:cs="Arial"/>
        </w:rPr>
        <w:t xml:space="preserve"> </w:t>
      </w:r>
      <w:r w:rsidR="006B3451" w:rsidRPr="006B3451">
        <w:rPr>
          <w:rFonts w:ascii="Arial" w:hAnsi="Arial" w:cs="Arial"/>
        </w:rPr>
        <w:t>top-tier</w:t>
      </w:r>
      <w:r w:rsidRPr="006B3451">
        <w:rPr>
          <w:rFonts w:ascii="Arial" w:hAnsi="Arial" w:cs="Arial"/>
        </w:rPr>
        <w:t xml:space="preserve"> chefs in the first five </w:t>
      </w:r>
      <w:r w:rsidR="006B3451" w:rsidRPr="006B3451">
        <w:rPr>
          <w:rFonts w:ascii="Arial" w:hAnsi="Arial" w:cs="Arial"/>
        </w:rPr>
        <w:t>years.</w:t>
      </w:r>
    </w:p>
    <w:p w14:paraId="6EE1B229" w14:textId="05603116" w:rsidR="00594500" w:rsidRDefault="00CD78B2" w:rsidP="006B3451">
      <w:pPr>
        <w:pStyle w:val="ListParagraph"/>
        <w:numPr>
          <w:ilvl w:val="0"/>
          <w:numId w:val="1"/>
        </w:numPr>
        <w:spacing w:line="360" w:lineRule="auto"/>
        <w:jc w:val="both"/>
        <w:rPr>
          <w:rFonts w:ascii="Arial" w:hAnsi="Arial" w:cs="Arial"/>
          <w:b/>
          <w:bCs/>
        </w:rPr>
      </w:pPr>
      <w:r w:rsidRPr="006B3451">
        <w:rPr>
          <w:rFonts w:ascii="Arial" w:hAnsi="Arial" w:cs="Arial"/>
        </w:rPr>
        <w:t xml:space="preserve">Achieve a minimum of 4 on </w:t>
      </w:r>
      <w:r w:rsidR="00FF3DB4">
        <w:rPr>
          <w:rFonts w:ascii="Arial" w:hAnsi="Arial" w:cs="Arial"/>
        </w:rPr>
        <w:t>Google</w:t>
      </w:r>
      <w:r w:rsidRPr="006B3451">
        <w:rPr>
          <w:rFonts w:ascii="Arial" w:hAnsi="Arial" w:cs="Arial"/>
        </w:rPr>
        <w:t xml:space="preserve"> reviews in the first </w:t>
      </w:r>
      <w:r w:rsidR="00FF3DB4">
        <w:rPr>
          <w:rFonts w:ascii="Arial" w:hAnsi="Arial" w:cs="Arial"/>
        </w:rPr>
        <w:t>two</w:t>
      </w:r>
      <w:r w:rsidRPr="006B3451">
        <w:rPr>
          <w:rFonts w:ascii="Arial" w:hAnsi="Arial" w:cs="Arial"/>
        </w:rPr>
        <w:t xml:space="preserve"> years of operation</w:t>
      </w:r>
      <w:r w:rsidR="00CF59DF" w:rsidRPr="006B3451">
        <w:rPr>
          <w:rFonts w:ascii="Arial" w:hAnsi="Arial" w:cs="Arial"/>
        </w:rPr>
        <w:t>.</w:t>
      </w:r>
      <w:r w:rsidR="000D6ECB" w:rsidRPr="006B3451">
        <w:rPr>
          <w:rFonts w:ascii="Arial" w:hAnsi="Arial" w:cs="Arial"/>
          <w:b/>
          <w:bCs/>
        </w:rPr>
        <w:t xml:space="preserve"> </w:t>
      </w:r>
    </w:p>
    <w:p w14:paraId="51096DB8" w14:textId="77777777" w:rsidR="006B3451" w:rsidRPr="006B3451" w:rsidRDefault="006B3451" w:rsidP="006B3451">
      <w:pPr>
        <w:pStyle w:val="ListParagraph"/>
        <w:spacing w:line="360" w:lineRule="auto"/>
        <w:jc w:val="both"/>
        <w:rPr>
          <w:rFonts w:ascii="Arial" w:hAnsi="Arial" w:cs="Arial"/>
          <w:b/>
          <w:bCs/>
        </w:rPr>
      </w:pPr>
    </w:p>
    <w:p w14:paraId="3119A2FD" w14:textId="60790ADC" w:rsidR="00980B06" w:rsidRDefault="00506B92" w:rsidP="006B3451">
      <w:pPr>
        <w:pStyle w:val="Heading1"/>
        <w:spacing w:line="360" w:lineRule="auto"/>
        <w:jc w:val="center"/>
        <w:rPr>
          <w:rFonts w:ascii="Arial" w:hAnsi="Arial" w:cs="Arial"/>
          <w:b/>
          <w:bCs/>
          <w:color w:val="auto"/>
          <w:sz w:val="22"/>
          <w:szCs w:val="22"/>
          <w:u w:val="single"/>
        </w:rPr>
      </w:pPr>
      <w:bookmarkStart w:id="5" w:name="_Toc139437550"/>
      <w:r w:rsidRPr="006B3451">
        <w:rPr>
          <w:rFonts w:ascii="Arial" w:hAnsi="Arial" w:cs="Arial"/>
          <w:b/>
          <w:bCs/>
          <w:color w:val="auto"/>
          <w:sz w:val="22"/>
          <w:szCs w:val="22"/>
          <w:u w:val="single"/>
        </w:rPr>
        <w:t xml:space="preserve">An </w:t>
      </w:r>
      <w:r w:rsidR="006B3451">
        <w:rPr>
          <w:rFonts w:ascii="Arial" w:hAnsi="Arial" w:cs="Arial"/>
          <w:b/>
          <w:bCs/>
          <w:color w:val="auto"/>
          <w:sz w:val="22"/>
          <w:szCs w:val="22"/>
          <w:u w:val="single"/>
        </w:rPr>
        <w:t>I</w:t>
      </w:r>
      <w:r w:rsidR="00EE6C35" w:rsidRPr="006B3451">
        <w:rPr>
          <w:rFonts w:ascii="Arial" w:hAnsi="Arial" w:cs="Arial"/>
          <w:b/>
          <w:bCs/>
          <w:color w:val="auto"/>
          <w:sz w:val="22"/>
          <w:szCs w:val="22"/>
          <w:u w:val="single"/>
        </w:rPr>
        <w:t xml:space="preserve">nternal </w:t>
      </w:r>
      <w:r w:rsidRPr="006B3451">
        <w:rPr>
          <w:rFonts w:ascii="Arial" w:hAnsi="Arial" w:cs="Arial"/>
          <w:b/>
          <w:bCs/>
          <w:color w:val="auto"/>
          <w:sz w:val="22"/>
          <w:szCs w:val="22"/>
          <w:u w:val="single"/>
        </w:rPr>
        <w:t>Environmental Scan</w:t>
      </w:r>
      <w:bookmarkEnd w:id="5"/>
    </w:p>
    <w:p w14:paraId="1047220B" w14:textId="77777777" w:rsidR="00FF3DB4" w:rsidRPr="00FF3DB4" w:rsidRDefault="00FF3DB4" w:rsidP="00FF3DB4"/>
    <w:p w14:paraId="59FD88FA" w14:textId="6E7CB4C3" w:rsidR="006B3451" w:rsidRDefault="007D4B3F" w:rsidP="006B3451">
      <w:pPr>
        <w:pStyle w:val="Heading2"/>
        <w:spacing w:line="360" w:lineRule="auto"/>
        <w:jc w:val="both"/>
        <w:rPr>
          <w:rFonts w:ascii="Arial" w:hAnsi="Arial" w:cs="Arial"/>
          <w:b/>
          <w:bCs/>
          <w:color w:val="auto"/>
          <w:sz w:val="22"/>
          <w:szCs w:val="22"/>
          <w:u w:val="single"/>
        </w:rPr>
      </w:pPr>
      <w:bookmarkStart w:id="6" w:name="_Toc139437551"/>
      <w:r w:rsidRPr="006B3451">
        <w:rPr>
          <w:rFonts w:ascii="Arial" w:hAnsi="Arial" w:cs="Arial"/>
          <w:b/>
          <w:bCs/>
          <w:color w:val="auto"/>
          <w:sz w:val="22"/>
          <w:szCs w:val="22"/>
          <w:u w:val="single"/>
        </w:rPr>
        <w:t>SWOT Analysis</w:t>
      </w:r>
      <w:bookmarkEnd w:id="6"/>
    </w:p>
    <w:p w14:paraId="56DFCC66" w14:textId="77777777" w:rsidR="006B3451" w:rsidRPr="006B3451" w:rsidRDefault="006B3451" w:rsidP="006B3451"/>
    <w:p w14:paraId="42E41DD6" w14:textId="46090A4F" w:rsidR="007D4B3F" w:rsidRPr="006B3451" w:rsidRDefault="007D4B3F" w:rsidP="006B3451">
      <w:pPr>
        <w:pStyle w:val="ListParagraph"/>
        <w:numPr>
          <w:ilvl w:val="0"/>
          <w:numId w:val="2"/>
        </w:numPr>
        <w:spacing w:line="360" w:lineRule="auto"/>
        <w:jc w:val="both"/>
        <w:rPr>
          <w:rFonts w:ascii="Arial" w:hAnsi="Arial" w:cs="Arial"/>
          <w:b/>
          <w:bCs/>
          <w:i/>
          <w:iCs/>
          <w:u w:val="single"/>
        </w:rPr>
      </w:pPr>
      <w:r w:rsidRPr="006B3451">
        <w:rPr>
          <w:rFonts w:ascii="Arial" w:hAnsi="Arial" w:cs="Arial"/>
          <w:b/>
          <w:bCs/>
          <w:i/>
          <w:iCs/>
          <w:u w:val="single"/>
        </w:rPr>
        <w:t>Strengths</w:t>
      </w:r>
    </w:p>
    <w:p w14:paraId="64BA3322" w14:textId="7336B99F" w:rsidR="00D3270F" w:rsidRPr="006B3451" w:rsidRDefault="00D3270F" w:rsidP="006B3451">
      <w:pPr>
        <w:spacing w:line="360" w:lineRule="auto"/>
        <w:jc w:val="both"/>
        <w:rPr>
          <w:rFonts w:ascii="Arial" w:hAnsi="Arial" w:cs="Arial"/>
        </w:rPr>
      </w:pPr>
      <w:r w:rsidRPr="006B3451">
        <w:rPr>
          <w:rFonts w:ascii="Arial" w:hAnsi="Arial" w:cs="Arial"/>
          <w:b/>
        </w:rPr>
        <w:t xml:space="preserve">Healthy </w:t>
      </w:r>
      <w:r w:rsidR="006B3451" w:rsidRPr="006B3451">
        <w:rPr>
          <w:rFonts w:ascii="Arial" w:hAnsi="Arial" w:cs="Arial"/>
          <w:b/>
        </w:rPr>
        <w:t>food</w:t>
      </w:r>
      <w:r w:rsidRPr="006B3451">
        <w:rPr>
          <w:rFonts w:ascii="Arial" w:hAnsi="Arial" w:cs="Arial"/>
          <w:b/>
        </w:rPr>
        <w:t xml:space="preserve"> – </w:t>
      </w:r>
      <w:r w:rsidRPr="006B3451">
        <w:rPr>
          <w:rFonts w:ascii="Arial" w:hAnsi="Arial" w:cs="Arial"/>
          <w:bCs/>
        </w:rPr>
        <w:t xml:space="preserve">selling healthy foods to customers around Birmingham and the UK is a massive strength for </w:t>
      </w:r>
      <w:r w:rsidR="00CF59DF" w:rsidRPr="006B3451">
        <w:rPr>
          <w:rFonts w:ascii="Arial" w:hAnsi="Arial" w:cs="Arial"/>
        </w:rPr>
        <w:t xml:space="preserve">Yum Travels Food </w:t>
      </w:r>
      <w:r w:rsidRPr="006B3451">
        <w:rPr>
          <w:rFonts w:ascii="Arial" w:hAnsi="Arial" w:cs="Arial"/>
        </w:rPr>
        <w:t>because it sets the business apart from its competitors who sell junk foods.</w:t>
      </w:r>
    </w:p>
    <w:p w14:paraId="30B0B090" w14:textId="05DD6DF9" w:rsidR="00D3270F" w:rsidRPr="006B3451" w:rsidRDefault="00D3270F" w:rsidP="006B3451">
      <w:pPr>
        <w:spacing w:line="360" w:lineRule="auto"/>
        <w:jc w:val="both"/>
        <w:rPr>
          <w:rFonts w:ascii="Arial" w:hAnsi="Arial" w:cs="Arial"/>
        </w:rPr>
      </w:pPr>
      <w:r w:rsidRPr="006B3451">
        <w:rPr>
          <w:rFonts w:ascii="Arial" w:hAnsi="Arial" w:cs="Arial"/>
          <w:b/>
          <w:bCs/>
        </w:rPr>
        <w:t>Experienced staff –</w:t>
      </w:r>
      <w:r w:rsidR="00EE4884" w:rsidRPr="006B3451">
        <w:rPr>
          <w:rFonts w:ascii="Arial" w:hAnsi="Arial" w:cs="Arial"/>
        </w:rPr>
        <w:t xml:space="preserve"> Yum Travels Food </w:t>
      </w:r>
      <w:r w:rsidRPr="006B3451">
        <w:rPr>
          <w:rFonts w:ascii="Arial" w:hAnsi="Arial" w:cs="Arial"/>
        </w:rPr>
        <w:t xml:space="preserve">will hire only the best and </w:t>
      </w:r>
      <w:r w:rsidR="00B02B25" w:rsidRPr="006B3451">
        <w:rPr>
          <w:rFonts w:ascii="Arial" w:hAnsi="Arial" w:cs="Arial"/>
        </w:rPr>
        <w:t>most skilled</w:t>
      </w:r>
      <w:r w:rsidRPr="006B3451">
        <w:rPr>
          <w:rFonts w:ascii="Arial" w:hAnsi="Arial" w:cs="Arial"/>
        </w:rPr>
        <w:t xml:space="preserve"> chefs to prepare healthy foods and fresh fruit and vegetable juice for its customers. The experience of the chefs will be the business’s strength as it will lead to the preparation of quality foods capable of outcompeting the competition.</w:t>
      </w:r>
    </w:p>
    <w:p w14:paraId="0F46B06E" w14:textId="05BB3EC2" w:rsidR="00D3270F" w:rsidRPr="006B3451" w:rsidRDefault="00D3270F" w:rsidP="006B3451">
      <w:pPr>
        <w:spacing w:line="360" w:lineRule="auto"/>
        <w:jc w:val="both"/>
        <w:rPr>
          <w:rFonts w:ascii="Arial" w:hAnsi="Arial" w:cs="Arial"/>
        </w:rPr>
      </w:pPr>
      <w:r w:rsidRPr="006B3451">
        <w:rPr>
          <w:rFonts w:ascii="Arial" w:hAnsi="Arial" w:cs="Arial"/>
          <w:b/>
          <w:bCs/>
        </w:rPr>
        <w:t>Brand Recognition –</w:t>
      </w:r>
      <w:r w:rsidR="00EE4884" w:rsidRPr="006B3451">
        <w:rPr>
          <w:rFonts w:ascii="Arial" w:hAnsi="Arial" w:cs="Arial"/>
        </w:rPr>
        <w:t xml:space="preserve"> Yum Travels Food</w:t>
      </w:r>
      <w:r w:rsidR="00B02B25" w:rsidRPr="006B3451">
        <w:rPr>
          <w:rFonts w:ascii="Arial" w:hAnsi="Arial" w:cs="Arial"/>
        </w:rPr>
        <w:t>,</w:t>
      </w:r>
      <w:r w:rsidR="00EE4884" w:rsidRPr="006B3451">
        <w:rPr>
          <w:rFonts w:ascii="Arial" w:hAnsi="Arial" w:cs="Arial"/>
        </w:rPr>
        <w:t xml:space="preserve"> </w:t>
      </w:r>
      <w:r w:rsidRPr="006B3451">
        <w:rPr>
          <w:rFonts w:ascii="Arial" w:hAnsi="Arial" w:cs="Arial"/>
        </w:rPr>
        <w:t>a brand</w:t>
      </w:r>
      <w:r w:rsidR="00B02B25" w:rsidRPr="006B3451">
        <w:rPr>
          <w:rFonts w:ascii="Arial" w:hAnsi="Arial" w:cs="Arial"/>
        </w:rPr>
        <w:t>,</w:t>
      </w:r>
      <w:r w:rsidRPr="006B3451">
        <w:rPr>
          <w:rFonts w:ascii="Arial" w:hAnsi="Arial" w:cs="Arial"/>
        </w:rPr>
        <w:t xml:space="preserve"> will be thoroughly marketed as </w:t>
      </w:r>
      <w:r w:rsidR="00B02B25" w:rsidRPr="006B3451">
        <w:rPr>
          <w:rFonts w:ascii="Arial" w:hAnsi="Arial" w:cs="Arial"/>
        </w:rPr>
        <w:t>a quality food brand</w:t>
      </w:r>
      <w:r w:rsidRPr="006B3451">
        <w:rPr>
          <w:rFonts w:ascii="Arial" w:hAnsi="Arial" w:cs="Arial"/>
        </w:rPr>
        <w:t xml:space="preserve"> to all potential customers. The marketing campaign will create brand awareness that will </w:t>
      </w:r>
      <w:r w:rsidR="00FF3DB4">
        <w:rPr>
          <w:rFonts w:ascii="Arial" w:hAnsi="Arial" w:cs="Arial"/>
        </w:rPr>
        <w:t>strengthen</w:t>
      </w:r>
      <w:r w:rsidRPr="006B3451">
        <w:rPr>
          <w:rFonts w:ascii="Arial" w:hAnsi="Arial" w:cs="Arial"/>
        </w:rPr>
        <w:t xml:space="preserve"> the business as people will be able to </w:t>
      </w:r>
      <w:proofErr w:type="spellStart"/>
      <w:r w:rsidR="00FF3DB4">
        <w:rPr>
          <w:rFonts w:ascii="Arial" w:hAnsi="Arial" w:cs="Arial"/>
        </w:rPr>
        <w:t>recognise</w:t>
      </w:r>
      <w:proofErr w:type="spellEnd"/>
      <w:r w:rsidRPr="006B3451">
        <w:rPr>
          <w:rFonts w:ascii="Arial" w:hAnsi="Arial" w:cs="Arial"/>
        </w:rPr>
        <w:t xml:space="preserve"> and remember the brand.</w:t>
      </w:r>
    </w:p>
    <w:p w14:paraId="3D975F97" w14:textId="7A0A33FC" w:rsidR="007D4B3F" w:rsidRPr="006B3451" w:rsidRDefault="007D4B3F" w:rsidP="006B3451">
      <w:pPr>
        <w:pStyle w:val="ListParagraph"/>
        <w:numPr>
          <w:ilvl w:val="0"/>
          <w:numId w:val="2"/>
        </w:numPr>
        <w:spacing w:line="360" w:lineRule="auto"/>
        <w:jc w:val="both"/>
        <w:rPr>
          <w:rFonts w:ascii="Arial" w:hAnsi="Arial" w:cs="Arial"/>
          <w:b/>
          <w:bCs/>
          <w:i/>
          <w:iCs/>
          <w:u w:val="single"/>
        </w:rPr>
      </w:pPr>
      <w:r w:rsidRPr="006B3451">
        <w:rPr>
          <w:rFonts w:ascii="Arial" w:hAnsi="Arial" w:cs="Arial"/>
          <w:b/>
          <w:bCs/>
          <w:i/>
          <w:iCs/>
          <w:u w:val="single"/>
        </w:rPr>
        <w:t>Weaknesses</w:t>
      </w:r>
    </w:p>
    <w:p w14:paraId="76E408C0" w14:textId="7B635311" w:rsidR="00207FD0" w:rsidRPr="006B3451" w:rsidRDefault="00207FD0" w:rsidP="006B3451">
      <w:pPr>
        <w:spacing w:line="360" w:lineRule="auto"/>
        <w:jc w:val="both"/>
        <w:rPr>
          <w:rFonts w:ascii="Arial" w:hAnsi="Arial" w:cs="Arial"/>
        </w:rPr>
      </w:pPr>
      <w:r w:rsidRPr="006B3451">
        <w:rPr>
          <w:rFonts w:ascii="Arial" w:hAnsi="Arial" w:cs="Arial"/>
          <w:b/>
          <w:bCs/>
        </w:rPr>
        <w:t xml:space="preserve">Costly production – </w:t>
      </w:r>
      <w:r w:rsidRPr="006B3451">
        <w:rPr>
          <w:rFonts w:ascii="Arial" w:hAnsi="Arial" w:cs="Arial"/>
        </w:rPr>
        <w:t xml:space="preserve">the ingredients for healthy foods are often </w:t>
      </w:r>
      <w:r w:rsidR="006B3451" w:rsidRPr="006B3451">
        <w:rPr>
          <w:rFonts w:ascii="Arial" w:hAnsi="Arial" w:cs="Arial"/>
        </w:rPr>
        <w:t>organic</w:t>
      </w:r>
      <w:r w:rsidRPr="006B3451">
        <w:rPr>
          <w:rFonts w:ascii="Arial" w:hAnsi="Arial" w:cs="Arial"/>
        </w:rPr>
        <w:t xml:space="preserve"> produce that </w:t>
      </w:r>
      <w:r w:rsidR="00B02B25" w:rsidRPr="006B3451">
        <w:rPr>
          <w:rFonts w:ascii="Arial" w:hAnsi="Arial" w:cs="Arial"/>
        </w:rPr>
        <w:t>is</w:t>
      </w:r>
      <w:r w:rsidRPr="006B3451">
        <w:rPr>
          <w:rFonts w:ascii="Arial" w:hAnsi="Arial" w:cs="Arial"/>
        </w:rPr>
        <w:t xml:space="preserve"> costly in the UK market</w:t>
      </w:r>
      <w:r w:rsidR="00B21F20" w:rsidRPr="006B3451">
        <w:rPr>
          <w:rFonts w:ascii="Arial" w:hAnsi="Arial" w:cs="Arial"/>
        </w:rPr>
        <w:t xml:space="preserve"> (</w:t>
      </w:r>
      <w:proofErr w:type="spellStart"/>
      <w:r w:rsidR="00B21F20" w:rsidRPr="006B3451">
        <w:rPr>
          <w:rFonts w:ascii="Arial" w:hAnsi="Arial" w:cs="Arial"/>
          <w:shd w:val="clear" w:color="auto" w:fill="FFFFFF"/>
        </w:rPr>
        <w:t>Rauber</w:t>
      </w:r>
      <w:proofErr w:type="spellEnd"/>
      <w:r w:rsidR="00B21F20" w:rsidRPr="006B3451">
        <w:rPr>
          <w:rFonts w:ascii="Arial" w:hAnsi="Arial" w:cs="Arial"/>
          <w:shd w:val="clear" w:color="auto" w:fill="FFFFFF"/>
        </w:rPr>
        <w:t xml:space="preserve"> et al.,2021)</w:t>
      </w:r>
      <w:r w:rsidRPr="006B3451">
        <w:rPr>
          <w:rFonts w:ascii="Arial" w:hAnsi="Arial" w:cs="Arial"/>
        </w:rPr>
        <w:t xml:space="preserve">. This will make the cost of production for </w:t>
      </w:r>
      <w:r w:rsidR="00EE4884" w:rsidRPr="006B3451">
        <w:rPr>
          <w:rFonts w:ascii="Arial" w:hAnsi="Arial" w:cs="Arial"/>
        </w:rPr>
        <w:t>Yum Travels Food</w:t>
      </w:r>
      <w:r w:rsidRPr="006B3451">
        <w:rPr>
          <w:rFonts w:ascii="Arial" w:hAnsi="Arial" w:cs="Arial"/>
        </w:rPr>
        <w:t xml:space="preserve"> to be high, which will be a weakness compared to other restaurants and food truck businesses that offer cheap</w:t>
      </w:r>
      <w:r w:rsidR="00FF3DB4">
        <w:rPr>
          <w:rFonts w:ascii="Arial" w:hAnsi="Arial" w:cs="Arial"/>
        </w:rPr>
        <w:t>,</w:t>
      </w:r>
      <w:r w:rsidRPr="006B3451">
        <w:rPr>
          <w:rFonts w:ascii="Arial" w:hAnsi="Arial" w:cs="Arial"/>
        </w:rPr>
        <w:t xml:space="preserve"> unhealthy foods.</w:t>
      </w:r>
    </w:p>
    <w:p w14:paraId="46B1F603" w14:textId="1A518A8A" w:rsidR="00207FD0" w:rsidRPr="006B3451" w:rsidRDefault="00207FD0" w:rsidP="006B3451">
      <w:pPr>
        <w:spacing w:line="360" w:lineRule="auto"/>
        <w:jc w:val="both"/>
        <w:rPr>
          <w:rFonts w:ascii="Arial" w:hAnsi="Arial" w:cs="Arial"/>
        </w:rPr>
      </w:pPr>
      <w:r w:rsidRPr="006B3451">
        <w:rPr>
          <w:rFonts w:ascii="Arial" w:hAnsi="Arial" w:cs="Arial"/>
          <w:b/>
          <w:bCs/>
        </w:rPr>
        <w:t xml:space="preserve">Less experience in the food truck business- </w:t>
      </w:r>
      <w:r w:rsidRPr="006B3451">
        <w:rPr>
          <w:rFonts w:ascii="Arial" w:hAnsi="Arial" w:cs="Arial"/>
        </w:rPr>
        <w:t xml:space="preserve">as a startup, the business will </w:t>
      </w:r>
      <w:r w:rsidR="00B02B25" w:rsidRPr="006B3451">
        <w:rPr>
          <w:rFonts w:ascii="Arial" w:hAnsi="Arial" w:cs="Arial"/>
        </w:rPr>
        <w:t>need more</w:t>
      </w:r>
      <w:r w:rsidRPr="006B3451">
        <w:rPr>
          <w:rFonts w:ascii="Arial" w:hAnsi="Arial" w:cs="Arial"/>
        </w:rPr>
        <w:t xml:space="preserve"> experience and information about the details of the food truck business. This will serve as a weakness as experienced businesses in the same market will have the advantage of </w:t>
      </w:r>
      <w:r w:rsidR="00B02B25" w:rsidRPr="006B3451">
        <w:rPr>
          <w:rFonts w:ascii="Arial" w:hAnsi="Arial" w:cs="Arial"/>
        </w:rPr>
        <w:t>knowledge</w:t>
      </w:r>
      <w:r w:rsidRPr="006B3451">
        <w:rPr>
          <w:rFonts w:ascii="Arial" w:hAnsi="Arial" w:cs="Arial"/>
        </w:rPr>
        <w:t>.</w:t>
      </w:r>
    </w:p>
    <w:p w14:paraId="6BF63C57" w14:textId="59606F93" w:rsidR="007D4B3F" w:rsidRPr="006B3451" w:rsidRDefault="00B14CB6" w:rsidP="006B3451">
      <w:pPr>
        <w:pStyle w:val="ListParagraph"/>
        <w:numPr>
          <w:ilvl w:val="0"/>
          <w:numId w:val="2"/>
        </w:numPr>
        <w:spacing w:line="360" w:lineRule="auto"/>
        <w:jc w:val="both"/>
        <w:rPr>
          <w:rFonts w:ascii="Arial" w:hAnsi="Arial" w:cs="Arial"/>
          <w:b/>
          <w:bCs/>
          <w:i/>
          <w:iCs/>
          <w:u w:val="single"/>
        </w:rPr>
      </w:pPr>
      <w:r w:rsidRPr="006B3451">
        <w:rPr>
          <w:rFonts w:ascii="Arial" w:hAnsi="Arial" w:cs="Arial"/>
          <w:b/>
          <w:bCs/>
          <w:i/>
          <w:iCs/>
          <w:u w:val="single"/>
        </w:rPr>
        <w:lastRenderedPageBreak/>
        <w:t>Opportunities</w:t>
      </w:r>
    </w:p>
    <w:p w14:paraId="277569AA" w14:textId="0C6AD2DA" w:rsidR="00207FD0" w:rsidRPr="006B3451" w:rsidRDefault="00207FD0" w:rsidP="006B3451">
      <w:pPr>
        <w:spacing w:line="360" w:lineRule="auto"/>
        <w:jc w:val="both"/>
        <w:rPr>
          <w:rFonts w:ascii="Arial" w:hAnsi="Arial" w:cs="Arial"/>
        </w:rPr>
      </w:pPr>
      <w:r w:rsidRPr="006B3451">
        <w:rPr>
          <w:rFonts w:ascii="Arial" w:hAnsi="Arial" w:cs="Arial"/>
          <w:b/>
          <w:bCs/>
        </w:rPr>
        <w:t xml:space="preserve">A social Shift toward healthy foods – </w:t>
      </w:r>
      <w:r w:rsidRPr="006B3451">
        <w:rPr>
          <w:rFonts w:ascii="Arial" w:hAnsi="Arial" w:cs="Arial"/>
        </w:rPr>
        <w:t xml:space="preserve">the population of the UK is shifting toward </w:t>
      </w:r>
      <w:r w:rsidR="00B02B25" w:rsidRPr="006B3451">
        <w:rPr>
          <w:rFonts w:ascii="Arial" w:hAnsi="Arial" w:cs="Arial"/>
        </w:rPr>
        <w:t>a</w:t>
      </w:r>
      <w:r w:rsidRPr="006B3451">
        <w:rPr>
          <w:rFonts w:ascii="Arial" w:hAnsi="Arial" w:cs="Arial"/>
        </w:rPr>
        <w:t xml:space="preserve"> preference </w:t>
      </w:r>
      <w:r w:rsidR="00121D85" w:rsidRPr="006B3451">
        <w:rPr>
          <w:rFonts w:ascii="Arial" w:hAnsi="Arial" w:cs="Arial"/>
        </w:rPr>
        <w:t>for</w:t>
      </w:r>
      <w:r w:rsidRPr="006B3451">
        <w:rPr>
          <w:rFonts w:ascii="Arial" w:hAnsi="Arial" w:cs="Arial"/>
        </w:rPr>
        <w:t xml:space="preserve"> organic and healthy foods</w:t>
      </w:r>
      <w:r w:rsidR="00B21F20" w:rsidRPr="006B3451">
        <w:rPr>
          <w:rFonts w:ascii="Arial" w:hAnsi="Arial" w:cs="Arial"/>
        </w:rPr>
        <w:t xml:space="preserve"> (</w:t>
      </w:r>
      <w:proofErr w:type="spellStart"/>
      <w:r w:rsidR="00B21F20" w:rsidRPr="006B3451">
        <w:rPr>
          <w:rFonts w:ascii="Arial" w:hAnsi="Arial" w:cs="Arial"/>
        </w:rPr>
        <w:t>Güney</w:t>
      </w:r>
      <w:proofErr w:type="spellEnd"/>
      <w:r w:rsidR="00B21F20" w:rsidRPr="006B3451">
        <w:rPr>
          <w:rFonts w:ascii="Arial" w:hAnsi="Arial" w:cs="Arial"/>
        </w:rPr>
        <w:t xml:space="preserve"> and </w:t>
      </w:r>
      <w:proofErr w:type="spellStart"/>
      <w:r w:rsidR="00B21F20" w:rsidRPr="006B3451">
        <w:rPr>
          <w:rFonts w:ascii="Arial" w:hAnsi="Arial" w:cs="Arial"/>
        </w:rPr>
        <w:t>Sangün</w:t>
      </w:r>
      <w:proofErr w:type="spellEnd"/>
      <w:r w:rsidR="00B21F20" w:rsidRPr="006B3451">
        <w:rPr>
          <w:rFonts w:ascii="Arial" w:hAnsi="Arial" w:cs="Arial"/>
        </w:rPr>
        <w:t>, 2021)</w:t>
      </w:r>
      <w:r w:rsidRPr="006B3451">
        <w:rPr>
          <w:rFonts w:ascii="Arial" w:hAnsi="Arial" w:cs="Arial"/>
        </w:rPr>
        <w:t>. This comes after the pandemic</w:t>
      </w:r>
      <w:r w:rsidR="00FF3DB4">
        <w:rPr>
          <w:rFonts w:ascii="Arial" w:hAnsi="Arial" w:cs="Arial"/>
        </w:rPr>
        <w:t>,</w:t>
      </w:r>
      <w:r w:rsidRPr="006B3451">
        <w:rPr>
          <w:rFonts w:ascii="Arial" w:hAnsi="Arial" w:cs="Arial"/>
        </w:rPr>
        <w:t xml:space="preserve"> where the spread of the Covid-19 virus made </w:t>
      </w:r>
      <w:r w:rsidR="00B02B25" w:rsidRPr="006B3451">
        <w:rPr>
          <w:rFonts w:ascii="Arial" w:hAnsi="Arial" w:cs="Arial"/>
        </w:rPr>
        <w:t>many</w:t>
      </w:r>
      <w:r w:rsidRPr="006B3451">
        <w:rPr>
          <w:rFonts w:ascii="Arial" w:hAnsi="Arial" w:cs="Arial"/>
        </w:rPr>
        <w:t xml:space="preserve"> people </w:t>
      </w:r>
      <w:r w:rsidR="00FF3DB4">
        <w:rPr>
          <w:rFonts w:ascii="Arial" w:hAnsi="Arial" w:cs="Arial"/>
        </w:rPr>
        <w:t>health-conscious</w:t>
      </w:r>
      <w:r w:rsidRPr="006B3451">
        <w:rPr>
          <w:rFonts w:ascii="Arial" w:hAnsi="Arial" w:cs="Arial"/>
        </w:rPr>
        <w:t xml:space="preserve">. Therefore, there is an opportunity for </w:t>
      </w:r>
      <w:r w:rsidR="00EE4884" w:rsidRPr="006B3451">
        <w:rPr>
          <w:rFonts w:ascii="Arial" w:hAnsi="Arial" w:cs="Arial"/>
        </w:rPr>
        <w:t xml:space="preserve">Yum Travels Food </w:t>
      </w:r>
      <w:r w:rsidRPr="006B3451">
        <w:rPr>
          <w:rFonts w:ascii="Arial" w:hAnsi="Arial" w:cs="Arial"/>
        </w:rPr>
        <w:t>to grow its market size from the increasing number of people preferring to eat healthy foods.</w:t>
      </w:r>
    </w:p>
    <w:p w14:paraId="2A8F97DD" w14:textId="79279A35" w:rsidR="00207FD0" w:rsidRPr="006B3451" w:rsidRDefault="00207FD0" w:rsidP="006B3451">
      <w:pPr>
        <w:spacing w:line="360" w:lineRule="auto"/>
        <w:jc w:val="both"/>
        <w:rPr>
          <w:rFonts w:ascii="Arial" w:hAnsi="Arial" w:cs="Arial"/>
          <w:b/>
          <w:bCs/>
        </w:rPr>
      </w:pPr>
      <w:r w:rsidRPr="006B3451">
        <w:rPr>
          <w:rFonts w:ascii="Arial" w:hAnsi="Arial" w:cs="Arial"/>
          <w:b/>
          <w:bCs/>
        </w:rPr>
        <w:t xml:space="preserve">Technology – </w:t>
      </w:r>
      <w:r w:rsidRPr="006B3451">
        <w:rPr>
          <w:rFonts w:ascii="Arial" w:hAnsi="Arial" w:cs="Arial"/>
        </w:rPr>
        <w:t>the</w:t>
      </w:r>
      <w:r w:rsidRPr="006B3451">
        <w:rPr>
          <w:rFonts w:ascii="Arial" w:hAnsi="Arial" w:cs="Arial"/>
          <w:b/>
          <w:bCs/>
        </w:rPr>
        <w:t xml:space="preserve"> </w:t>
      </w:r>
      <w:r w:rsidRPr="006B3451">
        <w:rPr>
          <w:rFonts w:ascii="Arial" w:hAnsi="Arial" w:cs="Arial"/>
        </w:rPr>
        <w:t xml:space="preserve">rise in popularity </w:t>
      </w:r>
      <w:r w:rsidR="00B02B25" w:rsidRPr="006B3451">
        <w:rPr>
          <w:rFonts w:ascii="Arial" w:hAnsi="Arial" w:cs="Arial"/>
        </w:rPr>
        <w:t>of</w:t>
      </w:r>
      <w:r w:rsidRPr="006B3451">
        <w:rPr>
          <w:rFonts w:ascii="Arial" w:hAnsi="Arial" w:cs="Arial"/>
        </w:rPr>
        <w:t xml:space="preserve"> digital media is an opportunity for </w:t>
      </w:r>
      <w:r w:rsidR="00EE4884" w:rsidRPr="006B3451">
        <w:rPr>
          <w:rFonts w:ascii="Arial" w:hAnsi="Arial" w:cs="Arial"/>
        </w:rPr>
        <w:t>the food truck</w:t>
      </w:r>
      <w:r w:rsidRPr="006B3451">
        <w:rPr>
          <w:rFonts w:ascii="Arial" w:hAnsi="Arial" w:cs="Arial"/>
        </w:rPr>
        <w:t xml:space="preserve"> to market its services to large numbers of people at low prices. Technology in other areas</w:t>
      </w:r>
      <w:r w:rsidR="00FF3DB4">
        <w:rPr>
          <w:rFonts w:ascii="Arial" w:hAnsi="Arial" w:cs="Arial"/>
        </w:rPr>
        <w:t>,</w:t>
      </w:r>
      <w:r w:rsidRPr="006B3451">
        <w:rPr>
          <w:rFonts w:ascii="Arial" w:hAnsi="Arial" w:cs="Arial"/>
        </w:rPr>
        <w:t xml:space="preserve"> such as refrigeration, dry heat equipment, and moist heat equipment</w:t>
      </w:r>
      <w:r w:rsidR="00FF3DB4">
        <w:rPr>
          <w:rFonts w:ascii="Arial" w:hAnsi="Arial" w:cs="Arial"/>
        </w:rPr>
        <w:t>,</w:t>
      </w:r>
      <w:r w:rsidRPr="006B3451">
        <w:rPr>
          <w:rFonts w:ascii="Arial" w:hAnsi="Arial" w:cs="Arial"/>
        </w:rPr>
        <w:t xml:space="preserve"> also presents an opportunity to </w:t>
      </w:r>
      <w:r w:rsidR="00B21F20" w:rsidRPr="006B3451">
        <w:rPr>
          <w:rFonts w:ascii="Arial" w:hAnsi="Arial" w:cs="Arial"/>
        </w:rPr>
        <w:t>food trucks</w:t>
      </w:r>
      <w:r w:rsidRPr="006B3451">
        <w:rPr>
          <w:rFonts w:ascii="Arial" w:hAnsi="Arial" w:cs="Arial"/>
        </w:rPr>
        <w:t xml:space="preserve"> to ensure quality preservation of </w:t>
      </w:r>
      <w:r w:rsidR="00B21F20" w:rsidRPr="006B3451">
        <w:rPr>
          <w:rFonts w:ascii="Arial" w:hAnsi="Arial" w:cs="Arial"/>
        </w:rPr>
        <w:t>the</w:t>
      </w:r>
      <w:r w:rsidRPr="006B3451">
        <w:rPr>
          <w:rFonts w:ascii="Arial" w:hAnsi="Arial" w:cs="Arial"/>
        </w:rPr>
        <w:t xml:space="preserve"> food items</w:t>
      </w:r>
      <w:r w:rsidR="00B21F20" w:rsidRPr="006B3451">
        <w:rPr>
          <w:rFonts w:ascii="Arial" w:hAnsi="Arial" w:cs="Arial"/>
        </w:rPr>
        <w:t xml:space="preserve"> (</w:t>
      </w:r>
      <w:proofErr w:type="spellStart"/>
      <w:r w:rsidR="00B21F20" w:rsidRPr="006B3451">
        <w:rPr>
          <w:rFonts w:ascii="Arial" w:hAnsi="Arial" w:cs="Arial"/>
        </w:rPr>
        <w:t>Lichy</w:t>
      </w:r>
      <w:proofErr w:type="spellEnd"/>
      <w:r w:rsidR="00B21F20" w:rsidRPr="006B3451">
        <w:rPr>
          <w:rFonts w:ascii="Arial" w:hAnsi="Arial" w:cs="Arial"/>
        </w:rPr>
        <w:t xml:space="preserve"> et al., 2022)</w:t>
      </w:r>
      <w:r w:rsidRPr="006B3451">
        <w:rPr>
          <w:rFonts w:ascii="Arial" w:hAnsi="Arial" w:cs="Arial"/>
        </w:rPr>
        <w:t xml:space="preserve">.  </w:t>
      </w:r>
      <w:r w:rsidRPr="006B3451">
        <w:rPr>
          <w:rFonts w:ascii="Arial" w:hAnsi="Arial" w:cs="Arial"/>
          <w:b/>
          <w:bCs/>
        </w:rPr>
        <w:t xml:space="preserve">  </w:t>
      </w:r>
    </w:p>
    <w:p w14:paraId="2633DA28" w14:textId="77777777" w:rsidR="00207FD0" w:rsidRPr="006B3451" w:rsidRDefault="00207FD0" w:rsidP="006B3451">
      <w:pPr>
        <w:pStyle w:val="ListParagraph"/>
        <w:numPr>
          <w:ilvl w:val="0"/>
          <w:numId w:val="2"/>
        </w:numPr>
        <w:spacing w:line="360" w:lineRule="auto"/>
        <w:jc w:val="both"/>
        <w:rPr>
          <w:rFonts w:ascii="Arial" w:hAnsi="Arial" w:cs="Arial"/>
          <w:b/>
          <w:bCs/>
          <w:i/>
          <w:iCs/>
          <w:u w:val="single"/>
        </w:rPr>
      </w:pPr>
      <w:r w:rsidRPr="006B3451">
        <w:rPr>
          <w:rFonts w:ascii="Arial" w:hAnsi="Arial" w:cs="Arial"/>
          <w:b/>
          <w:bCs/>
          <w:i/>
          <w:iCs/>
          <w:u w:val="single"/>
        </w:rPr>
        <w:t>Threats</w:t>
      </w:r>
    </w:p>
    <w:p w14:paraId="5CA25D39" w14:textId="5E35334B" w:rsidR="00207FD0" w:rsidRPr="006B3451" w:rsidRDefault="00207FD0" w:rsidP="006B3451">
      <w:pPr>
        <w:spacing w:line="360" w:lineRule="auto"/>
        <w:jc w:val="both"/>
        <w:rPr>
          <w:rFonts w:ascii="Arial" w:hAnsi="Arial" w:cs="Arial"/>
          <w:b/>
          <w:bCs/>
        </w:rPr>
      </w:pPr>
      <w:r w:rsidRPr="006B3451">
        <w:rPr>
          <w:rFonts w:ascii="Arial" w:hAnsi="Arial" w:cs="Arial"/>
          <w:b/>
          <w:bCs/>
        </w:rPr>
        <w:t xml:space="preserve">Competition </w:t>
      </w:r>
      <w:r w:rsidR="002C717F" w:rsidRPr="006B3451">
        <w:rPr>
          <w:rFonts w:ascii="Arial" w:hAnsi="Arial" w:cs="Arial"/>
          <w:b/>
          <w:bCs/>
        </w:rPr>
        <w:t xml:space="preserve">– </w:t>
      </w:r>
      <w:r w:rsidR="002C717F" w:rsidRPr="006B3451">
        <w:rPr>
          <w:rFonts w:ascii="Arial" w:hAnsi="Arial" w:cs="Arial"/>
        </w:rPr>
        <w:t>there are restaurants that offer healthy foods to customers in Birmingham and the United Kingdom</w:t>
      </w:r>
      <w:r w:rsidR="00B21F20" w:rsidRPr="006B3451">
        <w:rPr>
          <w:rFonts w:ascii="Arial" w:hAnsi="Arial" w:cs="Arial"/>
        </w:rPr>
        <w:t xml:space="preserve"> (Bagwell, 2020)</w:t>
      </w:r>
      <w:r w:rsidR="002C717F" w:rsidRPr="006B3451">
        <w:rPr>
          <w:rFonts w:ascii="Arial" w:hAnsi="Arial" w:cs="Arial"/>
        </w:rPr>
        <w:t xml:space="preserve">. Such restaurants will </w:t>
      </w:r>
      <w:r w:rsidR="00B02B25" w:rsidRPr="006B3451">
        <w:rPr>
          <w:rFonts w:ascii="Arial" w:hAnsi="Arial" w:cs="Arial"/>
        </w:rPr>
        <w:t>threaten Yum Travels Food’s success</w:t>
      </w:r>
      <w:r w:rsidR="002C717F" w:rsidRPr="006B3451">
        <w:rPr>
          <w:rFonts w:ascii="Arial" w:hAnsi="Arial" w:cs="Arial"/>
        </w:rPr>
        <w:t xml:space="preserve"> as they already enjoy a market share in their areas. </w:t>
      </w:r>
      <w:r w:rsidRPr="006B3451">
        <w:rPr>
          <w:rFonts w:ascii="Arial" w:hAnsi="Arial" w:cs="Arial"/>
          <w:b/>
          <w:bCs/>
        </w:rPr>
        <w:t xml:space="preserve"> </w:t>
      </w:r>
    </w:p>
    <w:p w14:paraId="7C36F3A5" w14:textId="48F84FC5" w:rsidR="00021BA7" w:rsidRDefault="002C717F" w:rsidP="006B3451">
      <w:pPr>
        <w:spacing w:line="360" w:lineRule="auto"/>
        <w:jc w:val="both"/>
        <w:rPr>
          <w:rFonts w:ascii="Arial" w:hAnsi="Arial" w:cs="Arial"/>
        </w:rPr>
      </w:pPr>
      <w:r w:rsidRPr="006B3451">
        <w:rPr>
          <w:rFonts w:ascii="Arial" w:hAnsi="Arial" w:cs="Arial"/>
          <w:b/>
          <w:bCs/>
        </w:rPr>
        <w:t>Legal requirements –</w:t>
      </w:r>
      <w:r w:rsidRPr="006B3451">
        <w:rPr>
          <w:rFonts w:ascii="Arial" w:hAnsi="Arial" w:cs="Arial"/>
        </w:rPr>
        <w:t xml:space="preserve"> The United Kingdom </w:t>
      </w:r>
      <w:r w:rsidR="00B02B25" w:rsidRPr="006B3451">
        <w:rPr>
          <w:rFonts w:ascii="Arial" w:hAnsi="Arial" w:cs="Arial"/>
        </w:rPr>
        <w:t>decided</w:t>
      </w:r>
      <w:r w:rsidRPr="006B3451">
        <w:rPr>
          <w:rFonts w:ascii="Arial" w:hAnsi="Arial" w:cs="Arial"/>
        </w:rPr>
        <w:t xml:space="preserve"> to leave the European Union in 2016</w:t>
      </w:r>
      <w:r w:rsidR="009A680E" w:rsidRPr="006B3451">
        <w:rPr>
          <w:rFonts w:ascii="Arial" w:hAnsi="Arial" w:cs="Arial"/>
        </w:rPr>
        <w:t xml:space="preserve"> (McCann and Hainsworth, 2017)</w:t>
      </w:r>
      <w:r w:rsidRPr="006B3451">
        <w:rPr>
          <w:rFonts w:ascii="Arial" w:hAnsi="Arial" w:cs="Arial"/>
        </w:rPr>
        <w:t xml:space="preserve">. Therefore, crossing the borders of the United Kingdom presents the challenges of different legal requirements in EU countries. This will </w:t>
      </w:r>
      <w:r w:rsidR="00B02B25" w:rsidRPr="006B3451">
        <w:rPr>
          <w:rFonts w:ascii="Arial" w:hAnsi="Arial" w:cs="Arial"/>
        </w:rPr>
        <w:t>threaten the business's development and expansion</w:t>
      </w:r>
      <w:r w:rsidR="00EE4884" w:rsidRPr="006B3451">
        <w:rPr>
          <w:rFonts w:ascii="Arial" w:hAnsi="Arial" w:cs="Arial"/>
        </w:rPr>
        <w:t xml:space="preserve">, as they </w:t>
      </w:r>
      <w:r w:rsidR="00FF3DB4">
        <w:rPr>
          <w:rFonts w:ascii="Arial" w:hAnsi="Arial" w:cs="Arial"/>
        </w:rPr>
        <w:t>must</w:t>
      </w:r>
      <w:r w:rsidR="00EE4884" w:rsidRPr="006B3451">
        <w:rPr>
          <w:rFonts w:ascii="Arial" w:hAnsi="Arial" w:cs="Arial"/>
        </w:rPr>
        <w:t xml:space="preserve"> provide excellent quality traditional food with resources from Romania or Eastern Europe.</w:t>
      </w:r>
    </w:p>
    <w:p w14:paraId="313A4DAA" w14:textId="77777777" w:rsidR="008B570F" w:rsidRPr="006B3451" w:rsidRDefault="008B570F" w:rsidP="006B3451">
      <w:pPr>
        <w:spacing w:line="360" w:lineRule="auto"/>
        <w:jc w:val="both"/>
        <w:rPr>
          <w:rFonts w:ascii="Arial" w:hAnsi="Arial" w:cs="Arial"/>
        </w:rPr>
      </w:pPr>
    </w:p>
    <w:p w14:paraId="54D1D4AF" w14:textId="2B5FEA87" w:rsidR="00B14CB6" w:rsidRDefault="002C717F" w:rsidP="006B3451">
      <w:pPr>
        <w:pStyle w:val="Heading2"/>
        <w:spacing w:line="360" w:lineRule="auto"/>
        <w:jc w:val="center"/>
        <w:rPr>
          <w:rFonts w:ascii="Arial" w:hAnsi="Arial" w:cs="Arial"/>
          <w:b/>
          <w:bCs/>
          <w:color w:val="auto"/>
          <w:sz w:val="22"/>
          <w:szCs w:val="22"/>
          <w:u w:val="single"/>
        </w:rPr>
      </w:pPr>
      <w:bookmarkStart w:id="7" w:name="_Toc139437552"/>
      <w:r w:rsidRPr="006B3451">
        <w:rPr>
          <w:rFonts w:ascii="Arial" w:hAnsi="Arial" w:cs="Arial"/>
          <w:b/>
          <w:bCs/>
          <w:color w:val="auto"/>
          <w:sz w:val="22"/>
          <w:szCs w:val="22"/>
          <w:u w:val="single"/>
        </w:rPr>
        <w:t>VRIO</w:t>
      </w:r>
      <w:bookmarkEnd w:id="7"/>
      <w:r w:rsidR="006B3451" w:rsidRPr="006B3451">
        <w:rPr>
          <w:rFonts w:ascii="Arial" w:hAnsi="Arial" w:cs="Arial"/>
          <w:b/>
          <w:bCs/>
          <w:color w:val="auto"/>
          <w:sz w:val="22"/>
          <w:szCs w:val="22"/>
          <w:u w:val="single"/>
        </w:rPr>
        <w:t xml:space="preserve"> A</w:t>
      </w:r>
      <w:r w:rsidR="008B570F">
        <w:rPr>
          <w:rFonts w:ascii="Arial" w:hAnsi="Arial" w:cs="Arial"/>
          <w:b/>
          <w:bCs/>
          <w:color w:val="auto"/>
          <w:sz w:val="22"/>
          <w:szCs w:val="22"/>
          <w:u w:val="single"/>
        </w:rPr>
        <w:t>nalysis</w:t>
      </w:r>
    </w:p>
    <w:p w14:paraId="49864358" w14:textId="77777777" w:rsidR="008B570F" w:rsidRPr="008B570F" w:rsidRDefault="008B570F" w:rsidP="008B570F"/>
    <w:p w14:paraId="6877E4CE" w14:textId="5453B563" w:rsidR="009C5FB9" w:rsidRPr="006B3451" w:rsidRDefault="009C5FB9" w:rsidP="006B3451">
      <w:pPr>
        <w:spacing w:line="360" w:lineRule="auto"/>
        <w:jc w:val="both"/>
        <w:rPr>
          <w:rFonts w:ascii="Arial" w:hAnsi="Arial" w:cs="Arial"/>
        </w:rPr>
      </w:pPr>
      <w:r w:rsidRPr="006B3451">
        <w:rPr>
          <w:rFonts w:ascii="Arial" w:hAnsi="Arial" w:cs="Arial"/>
        </w:rPr>
        <w:t xml:space="preserve">VRIO is a framework used to </w:t>
      </w:r>
      <w:proofErr w:type="spellStart"/>
      <w:r w:rsidR="00FF3DB4">
        <w:rPr>
          <w:rFonts w:ascii="Arial" w:hAnsi="Arial" w:cs="Arial"/>
        </w:rPr>
        <w:t>analyse</w:t>
      </w:r>
      <w:proofErr w:type="spellEnd"/>
      <w:r w:rsidRPr="006B3451">
        <w:rPr>
          <w:rFonts w:ascii="Arial" w:hAnsi="Arial" w:cs="Arial"/>
        </w:rPr>
        <w:t xml:space="preserve"> a company’s overall strategic positioning (See appendix A)</w:t>
      </w:r>
    </w:p>
    <w:p w14:paraId="5587F7D8" w14:textId="0EACEBC9" w:rsidR="002C717F" w:rsidRPr="006B3451" w:rsidRDefault="002C717F" w:rsidP="006B3451">
      <w:pPr>
        <w:spacing w:line="360" w:lineRule="auto"/>
        <w:jc w:val="both"/>
        <w:rPr>
          <w:rFonts w:ascii="Arial" w:hAnsi="Arial" w:cs="Arial"/>
        </w:rPr>
      </w:pPr>
      <w:r w:rsidRPr="006B3451">
        <w:rPr>
          <w:rFonts w:ascii="Arial" w:hAnsi="Arial" w:cs="Arial"/>
          <w:b/>
          <w:bCs/>
        </w:rPr>
        <w:t xml:space="preserve">Value – </w:t>
      </w:r>
      <w:r w:rsidRPr="006B3451">
        <w:rPr>
          <w:rFonts w:ascii="Arial" w:hAnsi="Arial" w:cs="Arial"/>
        </w:rPr>
        <w:t>for a business to be competitive, it has to offer a product that has value to its customers</w:t>
      </w:r>
      <w:r w:rsidR="009A680E" w:rsidRPr="006B3451">
        <w:rPr>
          <w:rFonts w:ascii="Arial" w:hAnsi="Arial" w:cs="Arial"/>
        </w:rPr>
        <w:t xml:space="preserve"> (</w:t>
      </w:r>
      <w:proofErr w:type="spellStart"/>
      <w:r w:rsidR="009A680E" w:rsidRPr="006B3451">
        <w:rPr>
          <w:rFonts w:ascii="Arial" w:hAnsi="Arial" w:cs="Arial"/>
        </w:rPr>
        <w:t>Pesic</w:t>
      </w:r>
      <w:proofErr w:type="spellEnd"/>
      <w:r w:rsidR="009A680E" w:rsidRPr="006B3451">
        <w:rPr>
          <w:rFonts w:ascii="Arial" w:hAnsi="Arial" w:cs="Arial"/>
        </w:rPr>
        <w:t xml:space="preserve"> et al., 2013)</w:t>
      </w:r>
      <w:r w:rsidRPr="006B3451">
        <w:rPr>
          <w:rFonts w:ascii="Arial" w:hAnsi="Arial" w:cs="Arial"/>
        </w:rPr>
        <w:t xml:space="preserve">. </w:t>
      </w:r>
      <w:r w:rsidR="00EE4884" w:rsidRPr="006B3451">
        <w:rPr>
          <w:rFonts w:ascii="Arial" w:hAnsi="Arial" w:cs="Arial"/>
        </w:rPr>
        <w:t>Yum Travels Food</w:t>
      </w:r>
      <w:r w:rsidRPr="006B3451">
        <w:rPr>
          <w:rFonts w:ascii="Arial" w:hAnsi="Arial" w:cs="Arial"/>
        </w:rPr>
        <w:t xml:space="preserve"> </w:t>
      </w:r>
      <w:r w:rsidR="00B02B25" w:rsidRPr="006B3451">
        <w:rPr>
          <w:rFonts w:ascii="Arial" w:hAnsi="Arial" w:cs="Arial"/>
        </w:rPr>
        <w:t>provides high value for</w:t>
      </w:r>
      <w:r w:rsidRPr="006B3451">
        <w:rPr>
          <w:rFonts w:ascii="Arial" w:hAnsi="Arial" w:cs="Arial"/>
        </w:rPr>
        <w:t xml:space="preserve"> customers by offering them healthy, fresh, and delicious foods at the convenience of their location. </w:t>
      </w:r>
      <w:r w:rsidR="00B02B25" w:rsidRPr="006B3451">
        <w:rPr>
          <w:rFonts w:ascii="Arial" w:hAnsi="Arial" w:cs="Arial"/>
        </w:rPr>
        <w:t>Therefore, the main points of value in the business</w:t>
      </w:r>
      <w:r w:rsidRPr="006B3451">
        <w:rPr>
          <w:rFonts w:ascii="Arial" w:hAnsi="Arial" w:cs="Arial"/>
        </w:rPr>
        <w:t xml:space="preserve"> are the impact of the food on their health and the fact that it saves them the time to move to a restaurant. </w:t>
      </w:r>
    </w:p>
    <w:p w14:paraId="71F7C7F2" w14:textId="3017806F" w:rsidR="002C717F" w:rsidRPr="006B3451" w:rsidRDefault="002C717F" w:rsidP="006B3451">
      <w:pPr>
        <w:spacing w:line="360" w:lineRule="auto"/>
        <w:jc w:val="both"/>
        <w:rPr>
          <w:rFonts w:ascii="Arial" w:hAnsi="Arial" w:cs="Arial"/>
        </w:rPr>
      </w:pPr>
      <w:r w:rsidRPr="006B3451">
        <w:rPr>
          <w:rFonts w:ascii="Arial" w:hAnsi="Arial" w:cs="Arial"/>
          <w:b/>
          <w:bCs/>
        </w:rPr>
        <w:t xml:space="preserve">Rarity – </w:t>
      </w:r>
      <w:r w:rsidRPr="006B3451">
        <w:rPr>
          <w:rFonts w:ascii="Arial" w:hAnsi="Arial" w:cs="Arial"/>
        </w:rPr>
        <w:t xml:space="preserve">for </w:t>
      </w:r>
      <w:r w:rsidR="00B02B25" w:rsidRPr="006B3451">
        <w:rPr>
          <w:rFonts w:ascii="Arial" w:hAnsi="Arial" w:cs="Arial"/>
        </w:rPr>
        <w:t xml:space="preserve">a </w:t>
      </w:r>
      <w:r w:rsidRPr="006B3451">
        <w:rPr>
          <w:rFonts w:ascii="Arial" w:hAnsi="Arial" w:cs="Arial"/>
        </w:rPr>
        <w:t>business to be competitive, it needs to have products that are rare and in demand</w:t>
      </w:r>
      <w:r w:rsidR="009A680E" w:rsidRPr="006B3451">
        <w:rPr>
          <w:rFonts w:ascii="Arial" w:hAnsi="Arial" w:cs="Arial"/>
        </w:rPr>
        <w:t xml:space="preserve"> (</w:t>
      </w:r>
      <w:proofErr w:type="spellStart"/>
      <w:r w:rsidR="009A680E" w:rsidRPr="006B3451">
        <w:rPr>
          <w:rFonts w:ascii="Arial" w:hAnsi="Arial" w:cs="Arial"/>
        </w:rPr>
        <w:t>Pesic</w:t>
      </w:r>
      <w:proofErr w:type="spellEnd"/>
      <w:r w:rsidR="009A680E" w:rsidRPr="006B3451">
        <w:rPr>
          <w:rFonts w:ascii="Arial" w:hAnsi="Arial" w:cs="Arial"/>
        </w:rPr>
        <w:t xml:space="preserve"> et al., 2013)</w:t>
      </w:r>
      <w:r w:rsidRPr="006B3451">
        <w:rPr>
          <w:rFonts w:ascii="Arial" w:hAnsi="Arial" w:cs="Arial"/>
        </w:rPr>
        <w:t xml:space="preserve">. </w:t>
      </w:r>
      <w:r w:rsidR="00EE4884" w:rsidRPr="006B3451">
        <w:rPr>
          <w:rFonts w:ascii="Arial" w:hAnsi="Arial" w:cs="Arial"/>
        </w:rPr>
        <w:t>Yum Travels Food</w:t>
      </w:r>
      <w:r w:rsidRPr="006B3451">
        <w:rPr>
          <w:rFonts w:ascii="Arial" w:hAnsi="Arial" w:cs="Arial"/>
        </w:rPr>
        <w:t xml:space="preserve"> meets </w:t>
      </w:r>
      <w:r w:rsidR="00EE4884" w:rsidRPr="006B3451">
        <w:rPr>
          <w:rFonts w:ascii="Arial" w:hAnsi="Arial" w:cs="Arial"/>
        </w:rPr>
        <w:t>this criterion</w:t>
      </w:r>
      <w:r w:rsidRPr="006B3451">
        <w:rPr>
          <w:rFonts w:ascii="Arial" w:hAnsi="Arial" w:cs="Arial"/>
        </w:rPr>
        <w:t xml:space="preserve"> in the analysis as it offers healthy foods </w:t>
      </w:r>
      <w:r w:rsidRPr="006B3451">
        <w:rPr>
          <w:rFonts w:ascii="Arial" w:hAnsi="Arial" w:cs="Arial"/>
        </w:rPr>
        <w:lastRenderedPageBreak/>
        <w:t xml:space="preserve">that are rare in the current food market in most </w:t>
      </w:r>
      <w:r w:rsidR="00B02B25" w:rsidRPr="006B3451">
        <w:rPr>
          <w:rFonts w:ascii="Arial" w:hAnsi="Arial" w:cs="Arial"/>
        </w:rPr>
        <w:t>Western</w:t>
      </w:r>
      <w:r w:rsidRPr="006B3451">
        <w:rPr>
          <w:rFonts w:ascii="Arial" w:hAnsi="Arial" w:cs="Arial"/>
        </w:rPr>
        <w:t xml:space="preserve"> countries. Currently, most </w:t>
      </w:r>
      <w:r w:rsidR="00B02B25" w:rsidRPr="006B3451">
        <w:rPr>
          <w:rFonts w:ascii="Arial" w:hAnsi="Arial" w:cs="Arial"/>
        </w:rPr>
        <w:t>Western</w:t>
      </w:r>
      <w:r w:rsidRPr="006B3451">
        <w:rPr>
          <w:rFonts w:ascii="Arial" w:hAnsi="Arial" w:cs="Arial"/>
        </w:rPr>
        <w:t xml:space="preserve"> food retailers offer processed foods that are unhealthy</w:t>
      </w:r>
      <w:r w:rsidR="009A680E" w:rsidRPr="006B3451">
        <w:rPr>
          <w:rFonts w:ascii="Arial" w:hAnsi="Arial" w:cs="Arial"/>
        </w:rPr>
        <w:t xml:space="preserve"> (</w:t>
      </w:r>
      <w:proofErr w:type="spellStart"/>
      <w:r w:rsidR="009A680E" w:rsidRPr="006B3451">
        <w:rPr>
          <w:rFonts w:ascii="Arial" w:hAnsi="Arial" w:cs="Arial"/>
        </w:rPr>
        <w:t>Güney</w:t>
      </w:r>
      <w:proofErr w:type="spellEnd"/>
      <w:r w:rsidR="009A680E" w:rsidRPr="006B3451">
        <w:rPr>
          <w:rFonts w:ascii="Arial" w:hAnsi="Arial" w:cs="Arial"/>
        </w:rPr>
        <w:t xml:space="preserve"> and </w:t>
      </w:r>
      <w:proofErr w:type="spellStart"/>
      <w:r w:rsidR="009A680E" w:rsidRPr="006B3451">
        <w:rPr>
          <w:rFonts w:ascii="Arial" w:hAnsi="Arial" w:cs="Arial"/>
        </w:rPr>
        <w:t>Sangün</w:t>
      </w:r>
      <w:proofErr w:type="spellEnd"/>
      <w:r w:rsidR="009A680E" w:rsidRPr="006B3451">
        <w:rPr>
          <w:rFonts w:ascii="Arial" w:hAnsi="Arial" w:cs="Arial"/>
        </w:rPr>
        <w:t>, 2021)</w:t>
      </w:r>
      <w:r w:rsidRPr="006B3451">
        <w:rPr>
          <w:rFonts w:ascii="Arial" w:hAnsi="Arial" w:cs="Arial"/>
        </w:rPr>
        <w:t xml:space="preserve">. Therefore, offering healthy foods makes </w:t>
      </w:r>
      <w:r w:rsidR="00EE4884" w:rsidRPr="006B3451">
        <w:rPr>
          <w:rFonts w:ascii="Arial" w:hAnsi="Arial" w:cs="Arial"/>
        </w:rPr>
        <w:t>Yum Travels Food</w:t>
      </w:r>
      <w:r w:rsidRPr="006B3451">
        <w:rPr>
          <w:rFonts w:ascii="Arial" w:hAnsi="Arial" w:cs="Arial"/>
        </w:rPr>
        <w:t xml:space="preserve"> a rare commodity that customers would struggle to find in the food market.</w:t>
      </w:r>
    </w:p>
    <w:p w14:paraId="38E0B80B" w14:textId="3DCF36B0" w:rsidR="00506B92" w:rsidRPr="006B3451" w:rsidRDefault="00506B92" w:rsidP="006B3451">
      <w:pPr>
        <w:spacing w:line="360" w:lineRule="auto"/>
        <w:jc w:val="both"/>
        <w:rPr>
          <w:rFonts w:ascii="Arial" w:hAnsi="Arial" w:cs="Arial"/>
        </w:rPr>
      </w:pPr>
      <w:r w:rsidRPr="006B3451">
        <w:rPr>
          <w:rFonts w:ascii="Arial" w:hAnsi="Arial" w:cs="Arial"/>
          <w:b/>
          <w:bCs/>
        </w:rPr>
        <w:t xml:space="preserve">Imitability – </w:t>
      </w:r>
      <w:r w:rsidRPr="006B3451">
        <w:rPr>
          <w:rFonts w:ascii="Arial" w:hAnsi="Arial" w:cs="Arial"/>
        </w:rPr>
        <w:t>if a business idea can be imitated easily, the business will soon lose competitive advantage as other similar businesses will be started by competitors</w:t>
      </w:r>
      <w:r w:rsidR="009A680E" w:rsidRPr="006B3451">
        <w:rPr>
          <w:rFonts w:ascii="Arial" w:hAnsi="Arial" w:cs="Arial"/>
        </w:rPr>
        <w:t xml:space="preserve"> (</w:t>
      </w:r>
      <w:proofErr w:type="spellStart"/>
      <w:r w:rsidR="009A680E" w:rsidRPr="006B3451">
        <w:rPr>
          <w:rFonts w:ascii="Arial" w:hAnsi="Arial" w:cs="Arial"/>
        </w:rPr>
        <w:t>Pesic</w:t>
      </w:r>
      <w:proofErr w:type="spellEnd"/>
      <w:r w:rsidR="009A680E" w:rsidRPr="006B3451">
        <w:rPr>
          <w:rFonts w:ascii="Arial" w:hAnsi="Arial" w:cs="Arial"/>
        </w:rPr>
        <w:t xml:space="preserve"> et al., 2013)</w:t>
      </w:r>
      <w:r w:rsidRPr="006B3451">
        <w:rPr>
          <w:rFonts w:ascii="Arial" w:hAnsi="Arial" w:cs="Arial"/>
        </w:rPr>
        <w:t xml:space="preserve">. </w:t>
      </w:r>
      <w:r w:rsidR="00EE4884" w:rsidRPr="006B3451">
        <w:rPr>
          <w:rFonts w:ascii="Arial" w:hAnsi="Arial" w:cs="Arial"/>
        </w:rPr>
        <w:t>Yum Travels Food</w:t>
      </w:r>
      <w:r w:rsidRPr="006B3451">
        <w:rPr>
          <w:rFonts w:ascii="Arial" w:hAnsi="Arial" w:cs="Arial"/>
        </w:rPr>
        <w:t xml:space="preserve"> will be difficult to imitate as it will require new entrants to find reliable </w:t>
      </w:r>
      <w:r w:rsidR="00B02B25" w:rsidRPr="006B3451">
        <w:rPr>
          <w:rFonts w:ascii="Arial" w:hAnsi="Arial" w:cs="Arial"/>
        </w:rPr>
        <w:t>sources</w:t>
      </w:r>
      <w:r w:rsidRPr="006B3451">
        <w:rPr>
          <w:rFonts w:ascii="Arial" w:hAnsi="Arial" w:cs="Arial"/>
        </w:rPr>
        <w:t xml:space="preserve"> of organic ingredients </w:t>
      </w:r>
      <w:r w:rsidR="00B02B25" w:rsidRPr="006B3451">
        <w:rPr>
          <w:rFonts w:ascii="Arial" w:hAnsi="Arial" w:cs="Arial"/>
        </w:rPr>
        <w:t>to prepare</w:t>
      </w:r>
      <w:r w:rsidRPr="006B3451">
        <w:rPr>
          <w:rFonts w:ascii="Arial" w:hAnsi="Arial" w:cs="Arial"/>
        </w:rPr>
        <w:t xml:space="preserve"> </w:t>
      </w:r>
      <w:r w:rsidR="00121D85" w:rsidRPr="006B3451">
        <w:rPr>
          <w:rFonts w:ascii="Arial" w:hAnsi="Arial" w:cs="Arial"/>
        </w:rPr>
        <w:t>healthy organic</w:t>
      </w:r>
      <w:r w:rsidRPr="006B3451">
        <w:rPr>
          <w:rFonts w:ascii="Arial" w:hAnsi="Arial" w:cs="Arial"/>
        </w:rPr>
        <w:t xml:space="preserve"> </w:t>
      </w:r>
      <w:r w:rsidR="00EE4884" w:rsidRPr="006B3451">
        <w:rPr>
          <w:rFonts w:ascii="Arial" w:hAnsi="Arial" w:cs="Arial"/>
        </w:rPr>
        <w:t xml:space="preserve">traditional </w:t>
      </w:r>
      <w:r w:rsidRPr="006B3451">
        <w:rPr>
          <w:rFonts w:ascii="Arial" w:hAnsi="Arial" w:cs="Arial"/>
        </w:rPr>
        <w:t>foods.</w:t>
      </w:r>
    </w:p>
    <w:p w14:paraId="01C71416" w14:textId="063AD90E" w:rsidR="00021BA7" w:rsidRDefault="00FF3DB4" w:rsidP="006B3451">
      <w:pPr>
        <w:spacing w:line="360" w:lineRule="auto"/>
        <w:jc w:val="both"/>
        <w:rPr>
          <w:rFonts w:ascii="Arial" w:hAnsi="Arial" w:cs="Arial"/>
        </w:rPr>
      </w:pPr>
      <w:proofErr w:type="spellStart"/>
      <w:r>
        <w:rPr>
          <w:rFonts w:ascii="Arial" w:hAnsi="Arial" w:cs="Arial"/>
          <w:b/>
          <w:bCs/>
        </w:rPr>
        <w:t>Organisations</w:t>
      </w:r>
      <w:proofErr w:type="spellEnd"/>
      <w:r w:rsidR="00506B92" w:rsidRPr="006B3451">
        <w:rPr>
          <w:rFonts w:ascii="Arial" w:hAnsi="Arial" w:cs="Arial"/>
          <w:b/>
          <w:bCs/>
        </w:rPr>
        <w:t xml:space="preserve"> </w:t>
      </w:r>
      <w:r w:rsidR="004B5367">
        <w:rPr>
          <w:rFonts w:ascii="Arial" w:hAnsi="Arial" w:cs="Arial"/>
        </w:rPr>
        <w:t>should</w:t>
      </w:r>
      <w:r w:rsidR="00506B92" w:rsidRPr="006B3451">
        <w:rPr>
          <w:rFonts w:ascii="Arial" w:hAnsi="Arial" w:cs="Arial"/>
        </w:rPr>
        <w:t xml:space="preserve"> have a suitable and befitting </w:t>
      </w:r>
      <w:proofErr w:type="spellStart"/>
      <w:r>
        <w:rPr>
          <w:rFonts w:ascii="Arial" w:hAnsi="Arial" w:cs="Arial"/>
        </w:rPr>
        <w:t>organisation</w:t>
      </w:r>
      <w:proofErr w:type="spellEnd"/>
      <w:r w:rsidR="00506B92" w:rsidRPr="006B3451">
        <w:rPr>
          <w:rFonts w:ascii="Arial" w:hAnsi="Arial" w:cs="Arial"/>
        </w:rPr>
        <w:t xml:space="preserve"> to </w:t>
      </w:r>
      <w:proofErr w:type="spellStart"/>
      <w:r w:rsidR="004B5367">
        <w:rPr>
          <w:rFonts w:ascii="Arial" w:hAnsi="Arial" w:cs="Arial"/>
        </w:rPr>
        <w:t>utilise</w:t>
      </w:r>
      <w:proofErr w:type="spellEnd"/>
      <w:r w:rsidR="00506B92" w:rsidRPr="006B3451">
        <w:rPr>
          <w:rFonts w:ascii="Arial" w:hAnsi="Arial" w:cs="Arial"/>
        </w:rPr>
        <w:t xml:space="preserve"> </w:t>
      </w:r>
      <w:r>
        <w:rPr>
          <w:rFonts w:ascii="Arial" w:hAnsi="Arial" w:cs="Arial"/>
        </w:rPr>
        <w:t>their</w:t>
      </w:r>
      <w:r w:rsidR="00506B92" w:rsidRPr="006B3451">
        <w:rPr>
          <w:rFonts w:ascii="Arial" w:hAnsi="Arial" w:cs="Arial"/>
        </w:rPr>
        <w:t xml:space="preserve"> resources</w:t>
      </w:r>
      <w:r w:rsidR="009A680E" w:rsidRPr="006B3451">
        <w:rPr>
          <w:rFonts w:ascii="Arial" w:hAnsi="Arial" w:cs="Arial"/>
        </w:rPr>
        <w:t xml:space="preserve"> (</w:t>
      </w:r>
      <w:proofErr w:type="spellStart"/>
      <w:r w:rsidR="009A680E" w:rsidRPr="006B3451">
        <w:rPr>
          <w:rFonts w:ascii="Arial" w:hAnsi="Arial" w:cs="Arial"/>
        </w:rPr>
        <w:t>Pesic</w:t>
      </w:r>
      <w:proofErr w:type="spellEnd"/>
      <w:r w:rsidR="009A680E" w:rsidRPr="006B3451">
        <w:rPr>
          <w:rFonts w:ascii="Arial" w:hAnsi="Arial" w:cs="Arial"/>
        </w:rPr>
        <w:t xml:space="preserve"> et al., 2013). </w:t>
      </w:r>
      <w:r w:rsidR="00506B92" w:rsidRPr="006B3451">
        <w:rPr>
          <w:rFonts w:ascii="Arial" w:hAnsi="Arial" w:cs="Arial"/>
        </w:rPr>
        <w:t xml:space="preserve"> </w:t>
      </w:r>
      <w:r w:rsidR="00EE4884" w:rsidRPr="006B3451">
        <w:rPr>
          <w:rFonts w:ascii="Arial" w:hAnsi="Arial" w:cs="Arial"/>
        </w:rPr>
        <w:t>Yum Travels Food</w:t>
      </w:r>
      <w:r w:rsidR="00506B92" w:rsidRPr="006B3451">
        <w:rPr>
          <w:rFonts w:ascii="Arial" w:hAnsi="Arial" w:cs="Arial"/>
        </w:rPr>
        <w:t xml:space="preserve"> </w:t>
      </w:r>
      <w:r w:rsidR="00B02B25" w:rsidRPr="006B3451">
        <w:rPr>
          <w:rFonts w:ascii="Arial" w:hAnsi="Arial" w:cs="Arial"/>
        </w:rPr>
        <w:t>passes this test in the VRIO analysis as it has a well-</w:t>
      </w:r>
      <w:proofErr w:type="spellStart"/>
      <w:r w:rsidR="00B02B25" w:rsidRPr="006B3451">
        <w:rPr>
          <w:rFonts w:ascii="Arial" w:hAnsi="Arial" w:cs="Arial"/>
        </w:rPr>
        <w:t>organised</w:t>
      </w:r>
      <w:proofErr w:type="spellEnd"/>
      <w:r w:rsidR="00B02B25" w:rsidRPr="006B3451">
        <w:rPr>
          <w:rFonts w:ascii="Arial" w:hAnsi="Arial" w:cs="Arial"/>
        </w:rPr>
        <w:t xml:space="preserve"> management structure that ensures </w:t>
      </w:r>
      <w:r w:rsidR="00121D85" w:rsidRPr="006B3451">
        <w:rPr>
          <w:rFonts w:ascii="Arial" w:hAnsi="Arial" w:cs="Arial"/>
        </w:rPr>
        <w:t xml:space="preserve">the </w:t>
      </w:r>
      <w:r w:rsidR="00B02B25" w:rsidRPr="006B3451">
        <w:rPr>
          <w:rFonts w:ascii="Arial" w:hAnsi="Arial" w:cs="Arial"/>
        </w:rPr>
        <w:t>smooth running of all its business</w:t>
      </w:r>
      <w:r w:rsidR="00506B92" w:rsidRPr="006B3451">
        <w:rPr>
          <w:rFonts w:ascii="Arial" w:hAnsi="Arial" w:cs="Arial"/>
        </w:rPr>
        <w:t xml:space="preserve"> processes.</w:t>
      </w:r>
    </w:p>
    <w:p w14:paraId="38D58DC5" w14:textId="77777777" w:rsidR="00FF3DB4" w:rsidRPr="006B3451" w:rsidRDefault="00FF3DB4" w:rsidP="006B3451">
      <w:pPr>
        <w:spacing w:line="360" w:lineRule="auto"/>
        <w:jc w:val="both"/>
        <w:rPr>
          <w:rFonts w:ascii="Arial" w:hAnsi="Arial" w:cs="Arial"/>
        </w:rPr>
      </w:pPr>
    </w:p>
    <w:p w14:paraId="44C42E78" w14:textId="079077FC" w:rsidR="00F841A3" w:rsidRPr="006B3451" w:rsidRDefault="00F841A3" w:rsidP="008B570F">
      <w:pPr>
        <w:pStyle w:val="Heading1"/>
        <w:spacing w:line="360" w:lineRule="auto"/>
        <w:jc w:val="center"/>
        <w:rPr>
          <w:rFonts w:ascii="Arial" w:hAnsi="Arial" w:cs="Arial"/>
          <w:b/>
          <w:bCs/>
          <w:color w:val="auto"/>
          <w:sz w:val="22"/>
          <w:szCs w:val="22"/>
          <w:u w:val="single"/>
        </w:rPr>
      </w:pPr>
      <w:bookmarkStart w:id="8" w:name="_Toc139437553"/>
      <w:r w:rsidRPr="006B3451">
        <w:rPr>
          <w:rFonts w:ascii="Arial" w:hAnsi="Arial" w:cs="Arial"/>
          <w:b/>
          <w:bCs/>
          <w:color w:val="auto"/>
          <w:sz w:val="22"/>
          <w:szCs w:val="22"/>
          <w:u w:val="single"/>
        </w:rPr>
        <w:t>External Environmental Scan</w:t>
      </w:r>
      <w:bookmarkEnd w:id="8"/>
    </w:p>
    <w:p w14:paraId="66B8FF29" w14:textId="77777777" w:rsidR="00EE4884" w:rsidRPr="008B570F" w:rsidRDefault="00EE4884" w:rsidP="006B3451">
      <w:pPr>
        <w:spacing w:line="360" w:lineRule="auto"/>
        <w:jc w:val="both"/>
        <w:rPr>
          <w:rFonts w:ascii="Arial" w:hAnsi="Arial" w:cs="Arial"/>
          <w:u w:val="single"/>
        </w:rPr>
      </w:pPr>
    </w:p>
    <w:p w14:paraId="1C1981B5" w14:textId="77777777" w:rsidR="00506B92" w:rsidRDefault="00506B92" w:rsidP="006B3451">
      <w:pPr>
        <w:pStyle w:val="Heading2"/>
        <w:spacing w:line="360" w:lineRule="auto"/>
        <w:jc w:val="both"/>
        <w:rPr>
          <w:rFonts w:ascii="Arial" w:hAnsi="Arial" w:cs="Arial"/>
          <w:b/>
          <w:bCs/>
          <w:color w:val="auto"/>
          <w:sz w:val="22"/>
          <w:szCs w:val="22"/>
          <w:u w:val="single"/>
        </w:rPr>
      </w:pPr>
      <w:bookmarkStart w:id="9" w:name="_Toc139437554"/>
      <w:r w:rsidRPr="008B570F">
        <w:rPr>
          <w:rFonts w:ascii="Arial" w:hAnsi="Arial" w:cs="Arial"/>
          <w:b/>
          <w:bCs/>
          <w:color w:val="auto"/>
          <w:sz w:val="22"/>
          <w:szCs w:val="22"/>
          <w:u w:val="single"/>
        </w:rPr>
        <w:t>PESTEL Analysis</w:t>
      </w:r>
      <w:bookmarkEnd w:id="9"/>
    </w:p>
    <w:p w14:paraId="53ABC8BB" w14:textId="77777777" w:rsidR="008B570F" w:rsidRPr="008B570F" w:rsidRDefault="008B570F" w:rsidP="008B570F"/>
    <w:p w14:paraId="78D9F63E" w14:textId="0BBE11F8" w:rsidR="00506B92" w:rsidRPr="008B570F" w:rsidRDefault="00506B92" w:rsidP="008B570F">
      <w:pPr>
        <w:pStyle w:val="ListParagraph"/>
        <w:numPr>
          <w:ilvl w:val="0"/>
          <w:numId w:val="2"/>
        </w:numPr>
        <w:spacing w:line="360" w:lineRule="auto"/>
        <w:jc w:val="both"/>
        <w:rPr>
          <w:rFonts w:ascii="Arial" w:hAnsi="Arial" w:cs="Arial"/>
          <w:b/>
          <w:bCs/>
          <w:i/>
          <w:iCs/>
          <w:u w:val="single"/>
        </w:rPr>
      </w:pPr>
      <w:r w:rsidRPr="008B570F">
        <w:rPr>
          <w:rFonts w:ascii="Arial" w:hAnsi="Arial" w:cs="Arial"/>
          <w:b/>
          <w:bCs/>
          <w:i/>
          <w:iCs/>
          <w:u w:val="single"/>
        </w:rPr>
        <w:t xml:space="preserve">Political Factors </w:t>
      </w:r>
    </w:p>
    <w:p w14:paraId="1FBF1C9E" w14:textId="4EAF9D9D" w:rsidR="00F76DAD" w:rsidRPr="006B3451" w:rsidRDefault="00F76DAD" w:rsidP="006B3451">
      <w:pPr>
        <w:spacing w:line="360" w:lineRule="auto"/>
        <w:jc w:val="both"/>
        <w:rPr>
          <w:rFonts w:ascii="Arial" w:hAnsi="Arial" w:cs="Arial"/>
        </w:rPr>
      </w:pPr>
      <w:r w:rsidRPr="006B3451">
        <w:rPr>
          <w:rFonts w:ascii="Arial" w:hAnsi="Arial" w:cs="Arial"/>
          <w:b/>
          <w:bCs/>
        </w:rPr>
        <w:t xml:space="preserve">Brexit – </w:t>
      </w:r>
      <w:r w:rsidRPr="006B3451">
        <w:rPr>
          <w:rFonts w:ascii="Arial" w:hAnsi="Arial" w:cs="Arial"/>
        </w:rPr>
        <w:t>in 2016, the people of the United Kingdom voted to leave the European Union in a political referendum</w:t>
      </w:r>
      <w:r w:rsidR="009A680E" w:rsidRPr="006B3451">
        <w:rPr>
          <w:rFonts w:ascii="Arial" w:hAnsi="Arial" w:cs="Arial"/>
        </w:rPr>
        <w:t xml:space="preserve"> (McCann and Hainsworth, 2017)</w:t>
      </w:r>
      <w:r w:rsidRPr="006B3451">
        <w:rPr>
          <w:rFonts w:ascii="Arial" w:hAnsi="Arial" w:cs="Arial"/>
        </w:rPr>
        <w:t xml:space="preserve">. The political decision will have an external impact on </w:t>
      </w:r>
      <w:r w:rsidR="00EE4884" w:rsidRPr="006B3451">
        <w:rPr>
          <w:rFonts w:ascii="Arial" w:hAnsi="Arial" w:cs="Arial"/>
        </w:rPr>
        <w:t>Yum Travels Food</w:t>
      </w:r>
      <w:r w:rsidRPr="006B3451">
        <w:rPr>
          <w:rFonts w:ascii="Arial" w:hAnsi="Arial" w:cs="Arial"/>
        </w:rPr>
        <w:t xml:space="preserve"> as it will have to import some of the organic </w:t>
      </w:r>
      <w:r w:rsidR="00FA06F1" w:rsidRPr="006B3451">
        <w:rPr>
          <w:rFonts w:ascii="Arial" w:hAnsi="Arial" w:cs="Arial"/>
        </w:rPr>
        <w:t xml:space="preserve">traditional </w:t>
      </w:r>
      <w:r w:rsidRPr="006B3451">
        <w:rPr>
          <w:rFonts w:ascii="Arial" w:hAnsi="Arial" w:cs="Arial"/>
        </w:rPr>
        <w:t xml:space="preserve">food ingredients from </w:t>
      </w:r>
      <w:r w:rsidR="00FA06F1" w:rsidRPr="006B3451">
        <w:rPr>
          <w:rFonts w:ascii="Arial" w:hAnsi="Arial" w:cs="Arial"/>
        </w:rPr>
        <w:t xml:space="preserve">Romania or other </w:t>
      </w:r>
      <w:r w:rsidRPr="006B3451">
        <w:rPr>
          <w:rFonts w:ascii="Arial" w:hAnsi="Arial" w:cs="Arial"/>
        </w:rPr>
        <w:t xml:space="preserve">EU countries. Moreover, </w:t>
      </w:r>
      <w:r w:rsidR="00FA06F1" w:rsidRPr="006B3451">
        <w:rPr>
          <w:rFonts w:ascii="Arial" w:hAnsi="Arial" w:cs="Arial"/>
        </w:rPr>
        <w:t>Yum Travels Food</w:t>
      </w:r>
      <w:r w:rsidRPr="006B3451">
        <w:rPr>
          <w:rFonts w:ascii="Arial" w:hAnsi="Arial" w:cs="Arial"/>
        </w:rPr>
        <w:t xml:space="preserve"> will leave the UK to deliver its services to </w:t>
      </w:r>
      <w:r w:rsidR="00B02B25" w:rsidRPr="006B3451">
        <w:rPr>
          <w:rFonts w:ascii="Arial" w:hAnsi="Arial" w:cs="Arial"/>
        </w:rPr>
        <w:t>essential</w:t>
      </w:r>
      <w:r w:rsidRPr="006B3451">
        <w:rPr>
          <w:rFonts w:ascii="Arial" w:hAnsi="Arial" w:cs="Arial"/>
        </w:rPr>
        <w:t xml:space="preserve"> functions and festivals in EU countries. As a result of the non-EU status of the UK, </w:t>
      </w:r>
      <w:r w:rsidR="00FA06F1" w:rsidRPr="006B3451">
        <w:rPr>
          <w:rFonts w:ascii="Arial" w:hAnsi="Arial" w:cs="Arial"/>
        </w:rPr>
        <w:t>Yum Travels Food</w:t>
      </w:r>
      <w:r w:rsidRPr="006B3451">
        <w:rPr>
          <w:rFonts w:ascii="Arial" w:hAnsi="Arial" w:cs="Arial"/>
        </w:rPr>
        <w:t xml:space="preserve"> will incur extra </w:t>
      </w:r>
      <w:r w:rsidR="00B02B25" w:rsidRPr="006B3451">
        <w:rPr>
          <w:rFonts w:ascii="Arial" w:hAnsi="Arial" w:cs="Arial"/>
        </w:rPr>
        <w:t>costs</w:t>
      </w:r>
      <w:r w:rsidRPr="006B3451">
        <w:rPr>
          <w:rFonts w:ascii="Arial" w:hAnsi="Arial" w:cs="Arial"/>
        </w:rPr>
        <w:t xml:space="preserve"> doing business with EU countries.</w:t>
      </w:r>
    </w:p>
    <w:p w14:paraId="6F7CF059" w14:textId="3071A9B9" w:rsidR="000D1314" w:rsidRPr="006B3451" w:rsidRDefault="00F76DAD" w:rsidP="006B3451">
      <w:pPr>
        <w:spacing w:line="360" w:lineRule="auto"/>
        <w:jc w:val="both"/>
        <w:rPr>
          <w:rFonts w:ascii="Arial" w:hAnsi="Arial" w:cs="Arial"/>
        </w:rPr>
      </w:pPr>
      <w:r w:rsidRPr="006B3451">
        <w:rPr>
          <w:rFonts w:ascii="Arial" w:hAnsi="Arial" w:cs="Arial"/>
          <w:b/>
          <w:bCs/>
        </w:rPr>
        <w:t xml:space="preserve">Taxes and Duties </w:t>
      </w:r>
      <w:r w:rsidRPr="006B3451">
        <w:rPr>
          <w:rFonts w:ascii="Arial" w:hAnsi="Arial" w:cs="Arial"/>
        </w:rPr>
        <w:t xml:space="preserve">– taxes and duties are products of political processes that end up in decisions to place levies and taxes </w:t>
      </w:r>
      <w:r w:rsidR="00B02B25" w:rsidRPr="006B3451">
        <w:rPr>
          <w:rFonts w:ascii="Arial" w:hAnsi="Arial" w:cs="Arial"/>
        </w:rPr>
        <w:t>on</w:t>
      </w:r>
      <w:r w:rsidRPr="006B3451">
        <w:rPr>
          <w:rFonts w:ascii="Arial" w:hAnsi="Arial" w:cs="Arial"/>
        </w:rPr>
        <w:t xml:space="preserve"> products. </w:t>
      </w:r>
      <w:r w:rsidR="000D1314" w:rsidRPr="006B3451">
        <w:rPr>
          <w:rFonts w:ascii="Arial" w:hAnsi="Arial" w:cs="Arial"/>
        </w:rPr>
        <w:t>Currently, the UK imposes taxes and duties on goods entering the country</w:t>
      </w:r>
      <w:r w:rsidR="00B02B25" w:rsidRPr="006B3451">
        <w:rPr>
          <w:rFonts w:ascii="Arial" w:hAnsi="Arial" w:cs="Arial"/>
        </w:rPr>
        <w:t>, including</w:t>
      </w:r>
      <w:r w:rsidR="000D1314" w:rsidRPr="006B3451">
        <w:rPr>
          <w:rFonts w:ascii="Arial" w:hAnsi="Arial" w:cs="Arial"/>
        </w:rPr>
        <w:t xml:space="preserve"> </w:t>
      </w:r>
      <w:r w:rsidR="00121D85" w:rsidRPr="006B3451">
        <w:rPr>
          <w:rFonts w:ascii="Arial" w:hAnsi="Arial" w:cs="Arial"/>
        </w:rPr>
        <w:t xml:space="preserve">the </w:t>
      </w:r>
      <w:r w:rsidR="000D1314" w:rsidRPr="006B3451">
        <w:rPr>
          <w:rFonts w:ascii="Arial" w:hAnsi="Arial" w:cs="Arial"/>
        </w:rPr>
        <w:t>cost of insurance, standard VAT OF 20%, and freight and duty</w:t>
      </w:r>
      <w:r w:rsidR="009A680E" w:rsidRPr="006B3451">
        <w:rPr>
          <w:rFonts w:ascii="Arial" w:hAnsi="Arial" w:cs="Arial"/>
        </w:rPr>
        <w:t xml:space="preserve"> (</w:t>
      </w:r>
      <w:proofErr w:type="spellStart"/>
      <w:r w:rsidR="009A680E" w:rsidRPr="006B3451">
        <w:rPr>
          <w:rFonts w:ascii="Arial" w:hAnsi="Arial" w:cs="Arial"/>
        </w:rPr>
        <w:t>Hantzsche</w:t>
      </w:r>
      <w:proofErr w:type="spellEnd"/>
      <w:r w:rsidR="009A680E" w:rsidRPr="006B3451">
        <w:rPr>
          <w:rFonts w:ascii="Arial" w:hAnsi="Arial" w:cs="Arial"/>
        </w:rPr>
        <w:t xml:space="preserve"> et al., 2022)</w:t>
      </w:r>
      <w:r w:rsidR="000D1314" w:rsidRPr="006B3451">
        <w:rPr>
          <w:rFonts w:ascii="Arial" w:hAnsi="Arial" w:cs="Arial"/>
        </w:rPr>
        <w:t>. The resultant costs will increase the cost of production for</w:t>
      </w:r>
      <w:r w:rsidR="00FA06F1" w:rsidRPr="006B3451">
        <w:rPr>
          <w:rFonts w:ascii="Arial" w:hAnsi="Arial" w:cs="Arial"/>
        </w:rPr>
        <w:t xml:space="preserve"> Yum Travels Food</w:t>
      </w:r>
      <w:r w:rsidR="000D1314" w:rsidRPr="006B3451">
        <w:rPr>
          <w:rFonts w:ascii="Arial" w:hAnsi="Arial" w:cs="Arial"/>
        </w:rPr>
        <w:t>.</w:t>
      </w:r>
    </w:p>
    <w:p w14:paraId="2C425083" w14:textId="2E0B49DF" w:rsidR="00506B92" w:rsidRPr="008B570F" w:rsidRDefault="00FF3DB4" w:rsidP="008B570F">
      <w:pPr>
        <w:pStyle w:val="ListParagraph"/>
        <w:numPr>
          <w:ilvl w:val="0"/>
          <w:numId w:val="2"/>
        </w:numPr>
        <w:spacing w:line="360" w:lineRule="auto"/>
        <w:jc w:val="both"/>
        <w:rPr>
          <w:rFonts w:ascii="Arial" w:hAnsi="Arial" w:cs="Arial"/>
          <w:b/>
          <w:bCs/>
          <w:i/>
          <w:iCs/>
        </w:rPr>
      </w:pPr>
      <w:r w:rsidRPr="008B570F">
        <w:rPr>
          <w:rFonts w:ascii="Arial" w:hAnsi="Arial" w:cs="Arial"/>
          <w:b/>
          <w:bCs/>
          <w:i/>
          <w:iCs/>
          <w:u w:val="single"/>
        </w:rPr>
        <w:t>Economic</w:t>
      </w:r>
      <w:r w:rsidR="00506B92" w:rsidRPr="008B570F">
        <w:rPr>
          <w:rFonts w:ascii="Arial" w:hAnsi="Arial" w:cs="Arial"/>
          <w:b/>
          <w:bCs/>
          <w:i/>
          <w:iCs/>
          <w:u w:val="single"/>
        </w:rPr>
        <w:t xml:space="preserve"> Factors </w:t>
      </w:r>
    </w:p>
    <w:p w14:paraId="0A3DBC36" w14:textId="350B50A8" w:rsidR="00861905" w:rsidRPr="006B3451" w:rsidRDefault="00861905" w:rsidP="006B3451">
      <w:pPr>
        <w:spacing w:line="360" w:lineRule="auto"/>
        <w:jc w:val="both"/>
        <w:rPr>
          <w:rFonts w:ascii="Arial" w:hAnsi="Arial" w:cs="Arial"/>
        </w:rPr>
      </w:pPr>
      <w:r w:rsidRPr="006B3451">
        <w:rPr>
          <w:rFonts w:ascii="Arial" w:hAnsi="Arial" w:cs="Arial"/>
          <w:b/>
          <w:bCs/>
        </w:rPr>
        <w:lastRenderedPageBreak/>
        <w:t xml:space="preserve">Inflation – </w:t>
      </w:r>
      <w:r w:rsidRPr="006B3451">
        <w:rPr>
          <w:rFonts w:ascii="Arial" w:hAnsi="Arial" w:cs="Arial"/>
        </w:rPr>
        <w:t xml:space="preserve">the inflation rates that the country will experience at any point will have an external impact on the business. A high inflation rate will increase the cost of production as organic food ingredients, fuel, and other inputs will cost more. For example, the current </w:t>
      </w:r>
      <w:r w:rsidR="009A680E" w:rsidRPr="006B3451">
        <w:rPr>
          <w:rFonts w:ascii="Arial" w:hAnsi="Arial" w:cs="Arial"/>
        </w:rPr>
        <w:t xml:space="preserve">UK </w:t>
      </w:r>
      <w:r w:rsidRPr="006B3451">
        <w:rPr>
          <w:rFonts w:ascii="Arial" w:hAnsi="Arial" w:cs="Arial"/>
        </w:rPr>
        <w:t xml:space="preserve">inflation rate </w:t>
      </w:r>
      <w:r w:rsidR="009A680E" w:rsidRPr="006B3451">
        <w:rPr>
          <w:rFonts w:ascii="Arial" w:hAnsi="Arial" w:cs="Arial"/>
        </w:rPr>
        <w:t>is 9</w:t>
      </w:r>
      <w:r w:rsidRPr="006B3451">
        <w:rPr>
          <w:rFonts w:ascii="Arial" w:hAnsi="Arial" w:cs="Arial"/>
        </w:rPr>
        <w:t xml:space="preserve">.7% </w:t>
      </w:r>
      <w:r w:rsidR="009A680E" w:rsidRPr="006B3451">
        <w:rPr>
          <w:rFonts w:ascii="Arial" w:hAnsi="Arial" w:cs="Arial"/>
        </w:rPr>
        <w:t xml:space="preserve">(Beckett, 2023). This </w:t>
      </w:r>
      <w:r w:rsidRPr="006B3451">
        <w:rPr>
          <w:rFonts w:ascii="Arial" w:hAnsi="Arial" w:cs="Arial"/>
        </w:rPr>
        <w:t xml:space="preserve">is high enough to increase the cost of production for businesses in the food truck business.  </w:t>
      </w:r>
    </w:p>
    <w:p w14:paraId="417F6338" w14:textId="0B328E4B" w:rsidR="000D1314" w:rsidRPr="006B3451" w:rsidRDefault="00861905" w:rsidP="006B3451">
      <w:pPr>
        <w:spacing w:line="360" w:lineRule="auto"/>
        <w:jc w:val="both"/>
        <w:rPr>
          <w:rFonts w:ascii="Arial" w:hAnsi="Arial" w:cs="Arial"/>
        </w:rPr>
      </w:pPr>
      <w:r w:rsidRPr="006B3451">
        <w:rPr>
          <w:rFonts w:ascii="Arial" w:hAnsi="Arial" w:cs="Arial"/>
          <w:b/>
          <w:bCs/>
        </w:rPr>
        <w:t xml:space="preserve">Consumer spending - </w:t>
      </w:r>
      <w:r w:rsidRPr="006B3451">
        <w:rPr>
          <w:rFonts w:ascii="Arial" w:hAnsi="Arial" w:cs="Arial"/>
        </w:rPr>
        <w:t xml:space="preserve">Consumer spending is determined by the </w:t>
      </w:r>
      <w:r w:rsidR="00121D85" w:rsidRPr="006B3451">
        <w:rPr>
          <w:rFonts w:ascii="Arial" w:hAnsi="Arial" w:cs="Arial"/>
        </w:rPr>
        <w:t>disposable</w:t>
      </w:r>
      <w:r w:rsidRPr="006B3451">
        <w:rPr>
          <w:rFonts w:ascii="Arial" w:hAnsi="Arial" w:cs="Arial"/>
        </w:rPr>
        <w:t xml:space="preserve"> income </w:t>
      </w:r>
      <w:r w:rsidR="00121D85" w:rsidRPr="006B3451">
        <w:rPr>
          <w:rFonts w:ascii="Arial" w:hAnsi="Arial" w:cs="Arial"/>
        </w:rPr>
        <w:t>consumers have after spending on what they deem necessary</w:t>
      </w:r>
      <w:r w:rsidRPr="006B3451">
        <w:rPr>
          <w:rFonts w:ascii="Arial" w:hAnsi="Arial" w:cs="Arial"/>
        </w:rPr>
        <w:t xml:space="preserve"> to them</w:t>
      </w:r>
      <w:r w:rsidR="00B468B5" w:rsidRPr="006B3451">
        <w:rPr>
          <w:rFonts w:ascii="Arial" w:hAnsi="Arial" w:cs="Arial"/>
        </w:rPr>
        <w:t xml:space="preserve"> (Di Crosta et al., 2021)</w:t>
      </w:r>
      <w:r w:rsidRPr="006B3451">
        <w:rPr>
          <w:rFonts w:ascii="Arial" w:hAnsi="Arial" w:cs="Arial"/>
        </w:rPr>
        <w:t xml:space="preserve">. For </w:t>
      </w:r>
      <w:r w:rsidR="00FA06F1" w:rsidRPr="006B3451">
        <w:rPr>
          <w:rFonts w:ascii="Arial" w:hAnsi="Arial" w:cs="Arial"/>
        </w:rPr>
        <w:t>Yum Travels Food</w:t>
      </w:r>
      <w:r w:rsidRPr="006B3451">
        <w:rPr>
          <w:rFonts w:ascii="Arial" w:hAnsi="Arial" w:cs="Arial"/>
        </w:rPr>
        <w:t xml:space="preserve">, the level of consumer spending will affect its profitability as it will determine the amounts of money consumers are willing to spend on its food items.   </w:t>
      </w:r>
    </w:p>
    <w:p w14:paraId="00F9FDC6" w14:textId="30C49A24" w:rsidR="00506B92" w:rsidRPr="008B570F" w:rsidRDefault="00506B92" w:rsidP="008B570F">
      <w:pPr>
        <w:pStyle w:val="ListParagraph"/>
        <w:numPr>
          <w:ilvl w:val="0"/>
          <w:numId w:val="2"/>
        </w:numPr>
        <w:spacing w:line="360" w:lineRule="auto"/>
        <w:jc w:val="both"/>
        <w:rPr>
          <w:rFonts w:ascii="Arial" w:hAnsi="Arial" w:cs="Arial"/>
          <w:b/>
          <w:bCs/>
          <w:i/>
          <w:iCs/>
          <w:u w:val="single"/>
        </w:rPr>
      </w:pPr>
      <w:r w:rsidRPr="008B570F">
        <w:rPr>
          <w:rFonts w:ascii="Arial" w:hAnsi="Arial" w:cs="Arial"/>
          <w:b/>
          <w:bCs/>
          <w:i/>
          <w:iCs/>
          <w:u w:val="single"/>
        </w:rPr>
        <w:t>Social</w:t>
      </w:r>
      <w:r w:rsidRPr="008B570F">
        <w:rPr>
          <w:rFonts w:ascii="Arial" w:hAnsi="Arial" w:cs="Arial"/>
          <w:i/>
          <w:iCs/>
          <w:u w:val="single"/>
        </w:rPr>
        <w:t xml:space="preserve"> </w:t>
      </w:r>
      <w:r w:rsidRPr="008B570F">
        <w:rPr>
          <w:rFonts w:ascii="Arial" w:hAnsi="Arial" w:cs="Arial"/>
          <w:b/>
          <w:bCs/>
          <w:i/>
          <w:iCs/>
          <w:u w:val="single"/>
        </w:rPr>
        <w:t>Factors</w:t>
      </w:r>
    </w:p>
    <w:p w14:paraId="2505D55F" w14:textId="6D07E79F" w:rsidR="00B96CC3" w:rsidRPr="006B3451" w:rsidRDefault="00B96CC3" w:rsidP="006B3451">
      <w:pPr>
        <w:spacing w:line="360" w:lineRule="auto"/>
        <w:jc w:val="both"/>
        <w:rPr>
          <w:rFonts w:ascii="Arial" w:hAnsi="Arial" w:cs="Arial"/>
        </w:rPr>
      </w:pPr>
      <w:r w:rsidRPr="006B3451">
        <w:rPr>
          <w:rFonts w:ascii="Arial" w:hAnsi="Arial" w:cs="Arial"/>
          <w:b/>
          <w:bCs/>
        </w:rPr>
        <w:t xml:space="preserve">Changing tastes and </w:t>
      </w:r>
      <w:r w:rsidR="00121D85" w:rsidRPr="006B3451">
        <w:rPr>
          <w:rFonts w:ascii="Arial" w:hAnsi="Arial" w:cs="Arial"/>
          <w:b/>
          <w:bCs/>
        </w:rPr>
        <w:t>preferences</w:t>
      </w:r>
      <w:r w:rsidRPr="006B3451">
        <w:rPr>
          <w:rFonts w:ascii="Arial" w:hAnsi="Arial" w:cs="Arial"/>
          <w:b/>
          <w:bCs/>
        </w:rPr>
        <w:t xml:space="preserve"> – </w:t>
      </w:r>
      <w:r w:rsidRPr="006B3451">
        <w:rPr>
          <w:rFonts w:ascii="Arial" w:hAnsi="Arial" w:cs="Arial"/>
        </w:rPr>
        <w:t xml:space="preserve">The population of the United Kingdom is gradually changing its taste and preferences </w:t>
      </w:r>
      <w:r w:rsidR="00FF3DB4">
        <w:rPr>
          <w:rFonts w:ascii="Arial" w:hAnsi="Arial" w:cs="Arial"/>
        </w:rPr>
        <w:t>for</w:t>
      </w:r>
      <w:r w:rsidRPr="006B3451">
        <w:rPr>
          <w:rFonts w:ascii="Arial" w:hAnsi="Arial" w:cs="Arial"/>
        </w:rPr>
        <w:t xml:space="preserve"> food items</w:t>
      </w:r>
      <w:r w:rsidR="00FF3DB4">
        <w:rPr>
          <w:rFonts w:ascii="Arial" w:hAnsi="Arial" w:cs="Arial"/>
        </w:rPr>
        <w:t>,</w:t>
      </w:r>
      <w:r w:rsidRPr="006B3451">
        <w:rPr>
          <w:rFonts w:ascii="Arial" w:hAnsi="Arial" w:cs="Arial"/>
        </w:rPr>
        <w:t xml:space="preserve"> from fast foods to organic foods that promote </w:t>
      </w:r>
      <w:r w:rsidR="00121D85" w:rsidRPr="006B3451">
        <w:rPr>
          <w:rFonts w:ascii="Arial" w:hAnsi="Arial" w:cs="Arial"/>
        </w:rPr>
        <w:t>consumers’ health</w:t>
      </w:r>
      <w:r w:rsidR="00B468B5" w:rsidRPr="006B3451">
        <w:rPr>
          <w:rFonts w:ascii="Arial" w:hAnsi="Arial" w:cs="Arial"/>
        </w:rPr>
        <w:t xml:space="preserve"> (</w:t>
      </w:r>
      <w:proofErr w:type="spellStart"/>
      <w:r w:rsidR="00B468B5" w:rsidRPr="006B3451">
        <w:rPr>
          <w:rFonts w:ascii="Arial" w:hAnsi="Arial" w:cs="Arial"/>
        </w:rPr>
        <w:t>Güney</w:t>
      </w:r>
      <w:proofErr w:type="spellEnd"/>
      <w:r w:rsidR="00B468B5" w:rsidRPr="006B3451">
        <w:rPr>
          <w:rFonts w:ascii="Arial" w:hAnsi="Arial" w:cs="Arial"/>
        </w:rPr>
        <w:t xml:space="preserve"> and </w:t>
      </w:r>
      <w:proofErr w:type="spellStart"/>
      <w:r w:rsidR="00B468B5" w:rsidRPr="006B3451">
        <w:rPr>
          <w:rFonts w:ascii="Arial" w:hAnsi="Arial" w:cs="Arial"/>
        </w:rPr>
        <w:t>Sangün</w:t>
      </w:r>
      <w:proofErr w:type="spellEnd"/>
      <w:r w:rsidR="00B468B5" w:rsidRPr="006B3451">
        <w:rPr>
          <w:rFonts w:ascii="Arial" w:hAnsi="Arial" w:cs="Arial"/>
        </w:rPr>
        <w:t>, 2021)</w:t>
      </w:r>
      <w:r w:rsidRPr="006B3451">
        <w:rPr>
          <w:rFonts w:ascii="Arial" w:hAnsi="Arial" w:cs="Arial"/>
        </w:rPr>
        <w:t>. The change in taste and preference will externally impact</w:t>
      </w:r>
      <w:r w:rsidR="00FA06F1" w:rsidRPr="006B3451">
        <w:rPr>
          <w:rFonts w:ascii="Arial" w:hAnsi="Arial" w:cs="Arial"/>
        </w:rPr>
        <w:t xml:space="preserve"> Yum Travels Food</w:t>
      </w:r>
      <w:r w:rsidRPr="006B3451">
        <w:rPr>
          <w:rFonts w:ascii="Arial" w:hAnsi="Arial" w:cs="Arial"/>
        </w:rPr>
        <w:t xml:space="preserve"> positively as it will bring more people into its target market of people who prefer healthy foods.  </w:t>
      </w:r>
    </w:p>
    <w:p w14:paraId="77F8398C" w14:textId="5CD83E24" w:rsidR="00B96CC3" w:rsidRPr="006B3451" w:rsidRDefault="00B96CC3" w:rsidP="006B3451">
      <w:pPr>
        <w:spacing w:line="360" w:lineRule="auto"/>
        <w:jc w:val="both"/>
        <w:rPr>
          <w:rFonts w:ascii="Arial" w:hAnsi="Arial" w:cs="Arial"/>
        </w:rPr>
      </w:pPr>
      <w:r w:rsidRPr="006B3451">
        <w:rPr>
          <w:rFonts w:ascii="Arial" w:hAnsi="Arial" w:cs="Arial"/>
          <w:b/>
          <w:bCs/>
        </w:rPr>
        <w:t xml:space="preserve">Social media – </w:t>
      </w:r>
      <w:r w:rsidR="00FF3DB4">
        <w:rPr>
          <w:rFonts w:ascii="Arial" w:hAnsi="Arial" w:cs="Arial"/>
        </w:rPr>
        <w:t>Social</w:t>
      </w:r>
      <w:r w:rsidR="00570889" w:rsidRPr="006B3451">
        <w:rPr>
          <w:rFonts w:ascii="Arial" w:hAnsi="Arial" w:cs="Arial"/>
        </w:rPr>
        <w:t xml:space="preserve"> life in </w:t>
      </w:r>
      <w:r w:rsidR="00121D85" w:rsidRPr="006B3451">
        <w:rPr>
          <w:rFonts w:ascii="Arial" w:hAnsi="Arial" w:cs="Arial"/>
        </w:rPr>
        <w:t xml:space="preserve">the </w:t>
      </w:r>
      <w:r w:rsidR="00570889" w:rsidRPr="006B3451">
        <w:rPr>
          <w:rFonts w:ascii="Arial" w:hAnsi="Arial" w:cs="Arial"/>
        </w:rPr>
        <w:t xml:space="preserve">UK and the world is </w:t>
      </w:r>
      <w:proofErr w:type="spellStart"/>
      <w:r w:rsidR="00FF3DB4">
        <w:rPr>
          <w:rFonts w:ascii="Arial" w:hAnsi="Arial" w:cs="Arial"/>
        </w:rPr>
        <w:t>characterised</w:t>
      </w:r>
      <w:proofErr w:type="spellEnd"/>
      <w:r w:rsidR="00570889" w:rsidRPr="006B3451">
        <w:rPr>
          <w:rFonts w:ascii="Arial" w:hAnsi="Arial" w:cs="Arial"/>
        </w:rPr>
        <w:t xml:space="preserve"> by </w:t>
      </w:r>
      <w:r w:rsidR="004B5367">
        <w:rPr>
          <w:rFonts w:ascii="Arial" w:hAnsi="Arial" w:cs="Arial"/>
        </w:rPr>
        <w:t>increased</w:t>
      </w:r>
      <w:r w:rsidR="00570889" w:rsidRPr="006B3451">
        <w:rPr>
          <w:rFonts w:ascii="Arial" w:hAnsi="Arial" w:cs="Arial"/>
        </w:rPr>
        <w:t xml:space="preserve"> social media interactions</w:t>
      </w:r>
      <w:r w:rsidR="00B468B5" w:rsidRPr="006B3451">
        <w:rPr>
          <w:rFonts w:ascii="Arial" w:hAnsi="Arial" w:cs="Arial"/>
        </w:rPr>
        <w:t xml:space="preserve"> (</w:t>
      </w:r>
      <w:proofErr w:type="spellStart"/>
      <w:r w:rsidR="00B468B5" w:rsidRPr="006B3451">
        <w:rPr>
          <w:rFonts w:ascii="Arial" w:hAnsi="Arial" w:cs="Arial"/>
        </w:rPr>
        <w:t>Nizzoli</w:t>
      </w:r>
      <w:proofErr w:type="spellEnd"/>
      <w:r w:rsidR="00B468B5" w:rsidRPr="006B3451">
        <w:rPr>
          <w:rFonts w:ascii="Arial" w:hAnsi="Arial" w:cs="Arial"/>
        </w:rPr>
        <w:t xml:space="preserve"> et al., 2021)</w:t>
      </w:r>
      <w:r w:rsidRPr="006B3451">
        <w:rPr>
          <w:rFonts w:ascii="Arial" w:hAnsi="Arial" w:cs="Arial"/>
        </w:rPr>
        <w:t xml:space="preserve">. The social networks enabled by social media will </w:t>
      </w:r>
      <w:r w:rsidR="00121D85" w:rsidRPr="006B3451">
        <w:rPr>
          <w:rFonts w:ascii="Arial" w:hAnsi="Arial" w:cs="Arial"/>
        </w:rPr>
        <w:t>positively impact</w:t>
      </w:r>
      <w:r w:rsidR="00FA06F1" w:rsidRPr="006B3451">
        <w:rPr>
          <w:rFonts w:ascii="Arial" w:hAnsi="Arial" w:cs="Arial"/>
        </w:rPr>
        <w:t xml:space="preserve"> Yum Travels Food</w:t>
      </w:r>
      <w:r w:rsidRPr="006B3451">
        <w:rPr>
          <w:rFonts w:ascii="Arial" w:hAnsi="Arial" w:cs="Arial"/>
        </w:rPr>
        <w:t xml:space="preserve"> as they will enable </w:t>
      </w:r>
      <w:r w:rsidR="00570889" w:rsidRPr="006B3451">
        <w:rPr>
          <w:rFonts w:ascii="Arial" w:hAnsi="Arial" w:cs="Arial"/>
        </w:rPr>
        <w:t xml:space="preserve">it to market its products. </w:t>
      </w:r>
    </w:p>
    <w:p w14:paraId="7BD15C04" w14:textId="2586B672" w:rsidR="00B96CC3" w:rsidRPr="006B3451" w:rsidRDefault="00B96CC3" w:rsidP="006B3451">
      <w:pPr>
        <w:spacing w:line="360" w:lineRule="auto"/>
        <w:jc w:val="both"/>
        <w:rPr>
          <w:rFonts w:ascii="Arial" w:hAnsi="Arial" w:cs="Arial"/>
        </w:rPr>
      </w:pPr>
      <w:r w:rsidRPr="006B3451">
        <w:rPr>
          <w:rFonts w:ascii="Arial" w:hAnsi="Arial" w:cs="Arial"/>
          <w:b/>
          <w:bCs/>
        </w:rPr>
        <w:t xml:space="preserve">Food trends </w:t>
      </w:r>
      <w:r w:rsidR="00570889" w:rsidRPr="006B3451">
        <w:rPr>
          <w:rFonts w:ascii="Arial" w:hAnsi="Arial" w:cs="Arial"/>
          <w:b/>
          <w:bCs/>
        </w:rPr>
        <w:t>–</w:t>
      </w:r>
      <w:r w:rsidR="00B468B5" w:rsidRPr="006B3451">
        <w:rPr>
          <w:rFonts w:ascii="Arial" w:hAnsi="Arial" w:cs="Arial"/>
          <w:b/>
          <w:bCs/>
        </w:rPr>
        <w:t xml:space="preserve"> </w:t>
      </w:r>
      <w:r w:rsidR="00B468B5" w:rsidRPr="006B3451">
        <w:rPr>
          <w:rFonts w:ascii="Arial" w:hAnsi="Arial" w:cs="Arial"/>
        </w:rPr>
        <w:t>T</w:t>
      </w:r>
      <w:r w:rsidR="00570889" w:rsidRPr="006B3451">
        <w:rPr>
          <w:rFonts w:ascii="Arial" w:hAnsi="Arial" w:cs="Arial"/>
        </w:rPr>
        <w:t>he current food trend of street foods has enabled the growth of food truck businesses in the country</w:t>
      </w:r>
      <w:r w:rsidR="00B468B5" w:rsidRPr="006B3451">
        <w:rPr>
          <w:rFonts w:ascii="Arial" w:hAnsi="Arial" w:cs="Arial"/>
        </w:rPr>
        <w:t xml:space="preserve"> (</w:t>
      </w:r>
      <w:proofErr w:type="spellStart"/>
      <w:r w:rsidR="00B468B5" w:rsidRPr="006B3451">
        <w:rPr>
          <w:rFonts w:ascii="Arial" w:hAnsi="Arial" w:cs="Arial"/>
        </w:rPr>
        <w:t>Asmoro</w:t>
      </w:r>
      <w:proofErr w:type="spellEnd"/>
      <w:r w:rsidR="00B468B5" w:rsidRPr="006B3451">
        <w:rPr>
          <w:rFonts w:ascii="Arial" w:hAnsi="Arial" w:cs="Arial"/>
        </w:rPr>
        <w:t xml:space="preserve"> et al., 2019)</w:t>
      </w:r>
      <w:r w:rsidR="00570889" w:rsidRPr="006B3451">
        <w:rPr>
          <w:rFonts w:ascii="Arial" w:hAnsi="Arial" w:cs="Arial"/>
        </w:rPr>
        <w:t>. The current trend will, therefore, be a positive external impact on the</w:t>
      </w:r>
      <w:r w:rsidRPr="006B3451">
        <w:rPr>
          <w:rFonts w:ascii="Arial" w:hAnsi="Arial" w:cs="Arial"/>
          <w:b/>
          <w:bCs/>
        </w:rPr>
        <w:t xml:space="preserve"> </w:t>
      </w:r>
      <w:r w:rsidR="00570889" w:rsidRPr="006B3451">
        <w:rPr>
          <w:rFonts w:ascii="Arial" w:hAnsi="Arial" w:cs="Arial"/>
        </w:rPr>
        <w:t xml:space="preserve">operations of </w:t>
      </w:r>
      <w:r w:rsidR="00FA06F1" w:rsidRPr="006B3451">
        <w:rPr>
          <w:rFonts w:ascii="Arial" w:hAnsi="Arial" w:cs="Arial"/>
        </w:rPr>
        <w:t>Yum Travels Food</w:t>
      </w:r>
      <w:r w:rsidR="00570889" w:rsidRPr="006B3451">
        <w:rPr>
          <w:rFonts w:ascii="Arial" w:hAnsi="Arial" w:cs="Arial"/>
        </w:rPr>
        <w:t xml:space="preserve"> as it is a food truck business that will operate in the streets of the country.</w:t>
      </w:r>
    </w:p>
    <w:p w14:paraId="610E62DB" w14:textId="68DFB2F9" w:rsidR="00506B92" w:rsidRPr="008B570F" w:rsidRDefault="00506B92" w:rsidP="008B570F">
      <w:pPr>
        <w:pStyle w:val="ListParagraph"/>
        <w:numPr>
          <w:ilvl w:val="0"/>
          <w:numId w:val="2"/>
        </w:numPr>
        <w:spacing w:line="360" w:lineRule="auto"/>
        <w:jc w:val="both"/>
        <w:rPr>
          <w:rFonts w:ascii="Arial" w:hAnsi="Arial" w:cs="Arial"/>
          <w:b/>
          <w:bCs/>
          <w:i/>
          <w:iCs/>
          <w:u w:val="single"/>
        </w:rPr>
      </w:pPr>
      <w:r w:rsidRPr="008B570F">
        <w:rPr>
          <w:rFonts w:ascii="Arial" w:hAnsi="Arial" w:cs="Arial"/>
          <w:b/>
          <w:bCs/>
          <w:i/>
          <w:iCs/>
          <w:u w:val="single"/>
        </w:rPr>
        <w:t>Technological Factors</w:t>
      </w:r>
    </w:p>
    <w:p w14:paraId="555CC078" w14:textId="76B818D4" w:rsidR="00570889" w:rsidRPr="006B3451" w:rsidRDefault="008B570F" w:rsidP="006B3451">
      <w:pPr>
        <w:spacing w:line="360" w:lineRule="auto"/>
        <w:jc w:val="both"/>
        <w:rPr>
          <w:rFonts w:ascii="Arial" w:hAnsi="Arial" w:cs="Arial"/>
        </w:rPr>
      </w:pPr>
      <w:r>
        <w:rPr>
          <w:rFonts w:ascii="Arial" w:hAnsi="Arial" w:cs="Arial"/>
          <w:b/>
          <w:bCs/>
        </w:rPr>
        <w:t>E</w:t>
      </w:r>
      <w:r w:rsidR="00570889" w:rsidRPr="006B3451">
        <w:rPr>
          <w:rFonts w:ascii="Arial" w:hAnsi="Arial" w:cs="Arial"/>
          <w:b/>
          <w:bCs/>
        </w:rPr>
        <w:t xml:space="preserve">-commerce – </w:t>
      </w:r>
      <w:r w:rsidR="00103EE8" w:rsidRPr="006B3451">
        <w:rPr>
          <w:rFonts w:ascii="Arial" w:hAnsi="Arial" w:cs="Arial"/>
        </w:rPr>
        <w:t xml:space="preserve">the rise in e-commerce has </w:t>
      </w:r>
      <w:proofErr w:type="spellStart"/>
      <w:r w:rsidR="004B5367">
        <w:rPr>
          <w:rFonts w:ascii="Arial" w:hAnsi="Arial" w:cs="Arial"/>
        </w:rPr>
        <w:t>revolutionised</w:t>
      </w:r>
      <w:proofErr w:type="spellEnd"/>
      <w:r w:rsidR="00103EE8" w:rsidRPr="006B3451">
        <w:rPr>
          <w:rFonts w:ascii="Arial" w:hAnsi="Arial" w:cs="Arial"/>
        </w:rPr>
        <w:t xml:space="preserve"> businesses as they can interact with their customers from marketing, selling, to delivery without having a physical or fixed location</w:t>
      </w:r>
      <w:r w:rsidR="00B468B5" w:rsidRPr="006B3451">
        <w:rPr>
          <w:rFonts w:ascii="Arial" w:hAnsi="Arial" w:cs="Arial"/>
        </w:rPr>
        <w:t xml:space="preserve"> (He, 2023)</w:t>
      </w:r>
      <w:r w:rsidR="00103EE8" w:rsidRPr="006B3451">
        <w:rPr>
          <w:rFonts w:ascii="Arial" w:hAnsi="Arial" w:cs="Arial"/>
        </w:rPr>
        <w:t xml:space="preserve">. The existence of e-commerce will externally impact </w:t>
      </w:r>
      <w:r w:rsidR="00FA06F1" w:rsidRPr="006B3451">
        <w:rPr>
          <w:rFonts w:ascii="Arial" w:hAnsi="Arial" w:cs="Arial"/>
        </w:rPr>
        <w:t>Yum Travels Food</w:t>
      </w:r>
      <w:r w:rsidR="00103EE8" w:rsidRPr="006B3451">
        <w:rPr>
          <w:rFonts w:ascii="Arial" w:hAnsi="Arial" w:cs="Arial"/>
        </w:rPr>
        <w:t xml:space="preserve"> by offering it a platform where it can take orders and deliver </w:t>
      </w:r>
      <w:r w:rsidR="00121D85" w:rsidRPr="006B3451">
        <w:rPr>
          <w:rFonts w:ascii="Arial" w:hAnsi="Arial" w:cs="Arial"/>
        </w:rPr>
        <w:t xml:space="preserve">them </w:t>
      </w:r>
      <w:r w:rsidR="00103EE8" w:rsidRPr="006B3451">
        <w:rPr>
          <w:rFonts w:ascii="Arial" w:hAnsi="Arial" w:cs="Arial"/>
        </w:rPr>
        <w:t xml:space="preserve">to customers. </w:t>
      </w:r>
    </w:p>
    <w:p w14:paraId="62C92061" w14:textId="275B24C8" w:rsidR="00570889" w:rsidRDefault="00103EE8" w:rsidP="006B3451">
      <w:pPr>
        <w:spacing w:line="360" w:lineRule="auto"/>
        <w:jc w:val="both"/>
        <w:rPr>
          <w:rFonts w:ascii="Arial" w:hAnsi="Arial" w:cs="Arial"/>
        </w:rPr>
      </w:pPr>
      <w:r w:rsidRPr="006B3451">
        <w:rPr>
          <w:rFonts w:ascii="Arial" w:hAnsi="Arial" w:cs="Arial"/>
          <w:b/>
          <w:bCs/>
        </w:rPr>
        <w:t>Kitchen technology</w:t>
      </w:r>
      <w:r w:rsidR="00570889" w:rsidRPr="006B3451">
        <w:rPr>
          <w:rFonts w:ascii="Arial" w:hAnsi="Arial" w:cs="Arial"/>
          <w:b/>
          <w:bCs/>
        </w:rPr>
        <w:t xml:space="preserve"> </w:t>
      </w:r>
      <w:r w:rsidRPr="006B3451">
        <w:rPr>
          <w:rFonts w:ascii="Arial" w:hAnsi="Arial" w:cs="Arial"/>
          <w:b/>
          <w:bCs/>
        </w:rPr>
        <w:t xml:space="preserve">– </w:t>
      </w:r>
      <w:r w:rsidRPr="006B3451">
        <w:rPr>
          <w:rFonts w:ascii="Arial" w:hAnsi="Arial" w:cs="Arial"/>
        </w:rPr>
        <w:t>recent developments in kitchen technology</w:t>
      </w:r>
      <w:r w:rsidR="004B5367">
        <w:rPr>
          <w:rFonts w:ascii="Arial" w:hAnsi="Arial" w:cs="Arial"/>
        </w:rPr>
        <w:t>,</w:t>
      </w:r>
      <w:r w:rsidRPr="006B3451">
        <w:rPr>
          <w:rFonts w:ascii="Arial" w:hAnsi="Arial" w:cs="Arial"/>
        </w:rPr>
        <w:t xml:space="preserve"> such as automated cooking machines</w:t>
      </w:r>
      <w:r w:rsidR="004B5367">
        <w:rPr>
          <w:rFonts w:ascii="Arial" w:hAnsi="Arial" w:cs="Arial"/>
        </w:rPr>
        <w:t>,</w:t>
      </w:r>
      <w:r w:rsidRPr="006B3451">
        <w:rPr>
          <w:rFonts w:ascii="Arial" w:hAnsi="Arial" w:cs="Arial"/>
        </w:rPr>
        <w:t xml:space="preserve"> have enabled food businesses to increase efficiency</w:t>
      </w:r>
      <w:r w:rsidR="009C5FB9" w:rsidRPr="006B3451">
        <w:rPr>
          <w:rFonts w:ascii="Arial" w:hAnsi="Arial" w:cs="Arial"/>
        </w:rPr>
        <w:t xml:space="preserve"> (See appendix B)</w:t>
      </w:r>
      <w:r w:rsidRPr="006B3451">
        <w:rPr>
          <w:rFonts w:ascii="Arial" w:hAnsi="Arial" w:cs="Arial"/>
        </w:rPr>
        <w:t xml:space="preserve">. The technologies will </w:t>
      </w:r>
      <w:r w:rsidR="00121D85" w:rsidRPr="006B3451">
        <w:rPr>
          <w:rFonts w:ascii="Arial" w:hAnsi="Arial" w:cs="Arial"/>
        </w:rPr>
        <w:t>positively impact</w:t>
      </w:r>
      <w:r w:rsidRPr="006B3451">
        <w:rPr>
          <w:rFonts w:ascii="Arial" w:hAnsi="Arial" w:cs="Arial"/>
        </w:rPr>
        <w:t xml:space="preserve"> </w:t>
      </w:r>
      <w:r w:rsidR="00FA06F1" w:rsidRPr="006B3451">
        <w:rPr>
          <w:rFonts w:ascii="Arial" w:hAnsi="Arial" w:cs="Arial"/>
        </w:rPr>
        <w:t>Yum Travels Food</w:t>
      </w:r>
      <w:r w:rsidRPr="006B3451">
        <w:rPr>
          <w:rFonts w:ascii="Arial" w:hAnsi="Arial" w:cs="Arial"/>
        </w:rPr>
        <w:t xml:space="preserve"> by reducing the time and increasing the efficiency with which it prepares its food.  </w:t>
      </w:r>
    </w:p>
    <w:p w14:paraId="678594FC" w14:textId="77777777" w:rsidR="008B570F" w:rsidRPr="006B3451" w:rsidRDefault="008B570F" w:rsidP="006B3451">
      <w:pPr>
        <w:spacing w:line="360" w:lineRule="auto"/>
        <w:jc w:val="both"/>
        <w:rPr>
          <w:rFonts w:ascii="Arial" w:hAnsi="Arial" w:cs="Arial"/>
        </w:rPr>
      </w:pPr>
    </w:p>
    <w:p w14:paraId="50051722" w14:textId="0C6CC15F" w:rsidR="00506B92" w:rsidRPr="008B570F" w:rsidRDefault="00506B92" w:rsidP="008B570F">
      <w:pPr>
        <w:pStyle w:val="ListParagraph"/>
        <w:numPr>
          <w:ilvl w:val="0"/>
          <w:numId w:val="2"/>
        </w:numPr>
        <w:spacing w:line="360" w:lineRule="auto"/>
        <w:jc w:val="both"/>
        <w:rPr>
          <w:rFonts w:ascii="Arial" w:hAnsi="Arial" w:cs="Arial"/>
          <w:b/>
          <w:bCs/>
          <w:i/>
          <w:iCs/>
          <w:u w:val="single"/>
        </w:rPr>
      </w:pPr>
      <w:r w:rsidRPr="008B570F">
        <w:rPr>
          <w:rFonts w:ascii="Arial" w:hAnsi="Arial" w:cs="Arial"/>
          <w:b/>
          <w:bCs/>
          <w:i/>
          <w:iCs/>
          <w:u w:val="single"/>
        </w:rPr>
        <w:t>Environmental Factors</w:t>
      </w:r>
    </w:p>
    <w:p w14:paraId="017533A2" w14:textId="107DEBA1" w:rsidR="00103EE8" w:rsidRPr="006B3451" w:rsidRDefault="00103EE8" w:rsidP="006B3451">
      <w:pPr>
        <w:spacing w:line="360" w:lineRule="auto"/>
        <w:jc w:val="both"/>
        <w:rPr>
          <w:rFonts w:ascii="Arial" w:hAnsi="Arial" w:cs="Arial"/>
        </w:rPr>
      </w:pPr>
      <w:r w:rsidRPr="006B3451">
        <w:rPr>
          <w:rFonts w:ascii="Arial" w:hAnsi="Arial" w:cs="Arial"/>
          <w:b/>
          <w:bCs/>
          <w:i/>
          <w:iCs/>
        </w:rPr>
        <w:t xml:space="preserve">Climate change – </w:t>
      </w:r>
      <w:r w:rsidR="001E14FE" w:rsidRPr="006B3451">
        <w:rPr>
          <w:rFonts w:ascii="Arial" w:hAnsi="Arial" w:cs="Arial"/>
        </w:rPr>
        <w:t xml:space="preserve">the earth’s climatic conditions have been rapidly changing for the worse </w:t>
      </w:r>
      <w:r w:rsidR="00121D85" w:rsidRPr="006B3451">
        <w:rPr>
          <w:rFonts w:ascii="Arial" w:hAnsi="Arial" w:cs="Arial"/>
        </w:rPr>
        <w:t>due to</w:t>
      </w:r>
      <w:r w:rsidR="001E14FE" w:rsidRPr="006B3451">
        <w:rPr>
          <w:rFonts w:ascii="Arial" w:hAnsi="Arial" w:cs="Arial"/>
        </w:rPr>
        <w:t xml:space="preserve"> </w:t>
      </w:r>
      <w:r w:rsidR="00602797" w:rsidRPr="006B3451">
        <w:rPr>
          <w:rFonts w:ascii="Arial" w:hAnsi="Arial" w:cs="Arial"/>
        </w:rPr>
        <w:t>human activities that degrade the environment</w:t>
      </w:r>
      <w:r w:rsidR="009C5FB9" w:rsidRPr="006B3451">
        <w:rPr>
          <w:rFonts w:ascii="Arial" w:hAnsi="Arial" w:cs="Arial"/>
        </w:rPr>
        <w:t xml:space="preserve"> (See </w:t>
      </w:r>
      <w:r w:rsidR="00121D85" w:rsidRPr="006B3451">
        <w:rPr>
          <w:rFonts w:ascii="Arial" w:hAnsi="Arial" w:cs="Arial"/>
        </w:rPr>
        <w:t>Appendix</w:t>
      </w:r>
      <w:r w:rsidR="009C5FB9" w:rsidRPr="006B3451">
        <w:rPr>
          <w:rFonts w:ascii="Arial" w:hAnsi="Arial" w:cs="Arial"/>
        </w:rPr>
        <w:t xml:space="preserve"> C)</w:t>
      </w:r>
      <w:r w:rsidR="00602797" w:rsidRPr="006B3451">
        <w:rPr>
          <w:rFonts w:ascii="Arial" w:hAnsi="Arial" w:cs="Arial"/>
        </w:rPr>
        <w:t xml:space="preserve">. The </w:t>
      </w:r>
      <w:r w:rsidR="00121D85" w:rsidRPr="006B3451">
        <w:rPr>
          <w:rFonts w:ascii="Arial" w:hAnsi="Arial" w:cs="Arial"/>
        </w:rPr>
        <w:t>difference</w:t>
      </w:r>
      <w:r w:rsidR="00602797" w:rsidRPr="006B3451">
        <w:rPr>
          <w:rFonts w:ascii="Arial" w:hAnsi="Arial" w:cs="Arial"/>
        </w:rPr>
        <w:t xml:space="preserve"> in climatic conditions across the world has affected the farming of organic foods and caused </w:t>
      </w:r>
      <w:r w:rsidR="00121D85" w:rsidRPr="006B3451">
        <w:rPr>
          <w:rFonts w:ascii="Arial" w:hAnsi="Arial" w:cs="Arial"/>
        </w:rPr>
        <w:t xml:space="preserve">an </w:t>
      </w:r>
      <w:r w:rsidR="00602797" w:rsidRPr="006B3451">
        <w:rPr>
          <w:rFonts w:ascii="Arial" w:hAnsi="Arial" w:cs="Arial"/>
        </w:rPr>
        <w:t>increase in their prices</w:t>
      </w:r>
      <w:r w:rsidR="00A041D7" w:rsidRPr="006B3451">
        <w:rPr>
          <w:rFonts w:ascii="Arial" w:hAnsi="Arial" w:cs="Arial"/>
        </w:rPr>
        <w:t xml:space="preserve"> (Gomez-</w:t>
      </w:r>
      <w:proofErr w:type="spellStart"/>
      <w:r w:rsidR="00A041D7" w:rsidRPr="006B3451">
        <w:rPr>
          <w:rFonts w:ascii="Arial" w:hAnsi="Arial" w:cs="Arial"/>
        </w:rPr>
        <w:t>Zavaglia</w:t>
      </w:r>
      <w:proofErr w:type="spellEnd"/>
      <w:r w:rsidR="00A041D7" w:rsidRPr="006B3451">
        <w:rPr>
          <w:rFonts w:ascii="Arial" w:hAnsi="Arial" w:cs="Arial"/>
        </w:rPr>
        <w:t xml:space="preserve"> et al., 2020)</w:t>
      </w:r>
      <w:r w:rsidR="00602797" w:rsidRPr="006B3451">
        <w:rPr>
          <w:rFonts w:ascii="Arial" w:hAnsi="Arial" w:cs="Arial"/>
        </w:rPr>
        <w:t xml:space="preserve">. </w:t>
      </w:r>
    </w:p>
    <w:p w14:paraId="5FE28A85" w14:textId="37A5644F" w:rsidR="00103EE8" w:rsidRPr="006B3451" w:rsidRDefault="00103EE8" w:rsidP="006B3451">
      <w:pPr>
        <w:spacing w:line="360" w:lineRule="auto"/>
        <w:jc w:val="both"/>
        <w:rPr>
          <w:rFonts w:ascii="Arial" w:hAnsi="Arial" w:cs="Arial"/>
        </w:rPr>
      </w:pPr>
      <w:r w:rsidRPr="006B3451">
        <w:rPr>
          <w:rFonts w:ascii="Arial" w:hAnsi="Arial" w:cs="Arial"/>
          <w:b/>
          <w:bCs/>
          <w:i/>
          <w:iCs/>
        </w:rPr>
        <w:t xml:space="preserve">Environmental regulations </w:t>
      </w:r>
      <w:r w:rsidR="00602797" w:rsidRPr="006B3451">
        <w:rPr>
          <w:rFonts w:ascii="Arial" w:hAnsi="Arial" w:cs="Arial"/>
          <w:b/>
          <w:bCs/>
          <w:i/>
          <w:iCs/>
        </w:rPr>
        <w:t>–</w:t>
      </w:r>
      <w:r w:rsidRPr="006B3451">
        <w:rPr>
          <w:rFonts w:ascii="Arial" w:hAnsi="Arial" w:cs="Arial"/>
        </w:rPr>
        <w:t xml:space="preserve"> </w:t>
      </w:r>
      <w:r w:rsidR="00602797" w:rsidRPr="006B3451">
        <w:rPr>
          <w:rFonts w:ascii="Arial" w:hAnsi="Arial" w:cs="Arial"/>
        </w:rPr>
        <w:t>the government of the United Kingdom has put in place environmental regulations for companies to adhere to in a bid to reduce their activities’ negative impact on the environment</w:t>
      </w:r>
      <w:r w:rsidR="00A041D7" w:rsidRPr="006B3451">
        <w:rPr>
          <w:rFonts w:ascii="Arial" w:hAnsi="Arial" w:cs="Arial"/>
        </w:rPr>
        <w:t xml:space="preserve"> (Cole and Elliott, 2017)</w:t>
      </w:r>
      <w:r w:rsidR="00602797" w:rsidRPr="006B3451">
        <w:rPr>
          <w:rFonts w:ascii="Arial" w:hAnsi="Arial" w:cs="Arial"/>
        </w:rPr>
        <w:t xml:space="preserve">.    </w:t>
      </w:r>
    </w:p>
    <w:p w14:paraId="67579A02" w14:textId="4770218B" w:rsidR="002C717F" w:rsidRPr="008B570F" w:rsidRDefault="00506B92" w:rsidP="008B570F">
      <w:pPr>
        <w:pStyle w:val="ListParagraph"/>
        <w:numPr>
          <w:ilvl w:val="0"/>
          <w:numId w:val="2"/>
        </w:numPr>
        <w:spacing w:line="360" w:lineRule="auto"/>
        <w:jc w:val="both"/>
        <w:rPr>
          <w:rFonts w:ascii="Arial" w:hAnsi="Arial" w:cs="Arial"/>
          <w:b/>
          <w:bCs/>
          <w:i/>
          <w:iCs/>
          <w:u w:val="single"/>
        </w:rPr>
      </w:pPr>
      <w:r w:rsidRPr="008B570F">
        <w:rPr>
          <w:rFonts w:ascii="Arial" w:hAnsi="Arial" w:cs="Arial"/>
          <w:b/>
          <w:bCs/>
          <w:i/>
          <w:iCs/>
          <w:u w:val="single"/>
        </w:rPr>
        <w:t xml:space="preserve">Legal Factors </w:t>
      </w:r>
    </w:p>
    <w:p w14:paraId="29F5C907" w14:textId="49C54625" w:rsidR="00103EE8" w:rsidRPr="006B3451" w:rsidRDefault="00103EE8" w:rsidP="006B3451">
      <w:pPr>
        <w:spacing w:line="360" w:lineRule="auto"/>
        <w:jc w:val="both"/>
        <w:rPr>
          <w:rFonts w:ascii="Arial" w:hAnsi="Arial" w:cs="Arial"/>
        </w:rPr>
      </w:pPr>
      <w:r w:rsidRPr="006B3451">
        <w:rPr>
          <w:rFonts w:ascii="Arial" w:hAnsi="Arial" w:cs="Arial"/>
          <w:b/>
          <w:bCs/>
        </w:rPr>
        <w:t xml:space="preserve">Health and safety regulations </w:t>
      </w:r>
      <w:r w:rsidR="00602797" w:rsidRPr="006B3451">
        <w:rPr>
          <w:rFonts w:ascii="Arial" w:hAnsi="Arial" w:cs="Arial"/>
          <w:b/>
          <w:bCs/>
        </w:rPr>
        <w:t xml:space="preserve">– </w:t>
      </w:r>
      <w:r w:rsidR="00602797" w:rsidRPr="006B3451">
        <w:rPr>
          <w:rFonts w:ascii="Arial" w:hAnsi="Arial" w:cs="Arial"/>
        </w:rPr>
        <w:t xml:space="preserve">The Health </w:t>
      </w:r>
      <w:r w:rsidR="00993518" w:rsidRPr="006B3451">
        <w:rPr>
          <w:rFonts w:ascii="Arial" w:hAnsi="Arial" w:cs="Arial"/>
        </w:rPr>
        <w:t>a</w:t>
      </w:r>
      <w:r w:rsidR="00602797" w:rsidRPr="006B3451">
        <w:rPr>
          <w:rFonts w:ascii="Arial" w:hAnsi="Arial" w:cs="Arial"/>
        </w:rPr>
        <w:t>nd Safety at Workplace Act</w:t>
      </w:r>
      <w:r w:rsidR="00A041D7" w:rsidRPr="006B3451">
        <w:rPr>
          <w:rFonts w:ascii="Arial" w:hAnsi="Arial" w:cs="Arial"/>
        </w:rPr>
        <w:t xml:space="preserve"> (HASWA)</w:t>
      </w:r>
      <w:r w:rsidR="00602797" w:rsidRPr="006B3451">
        <w:rPr>
          <w:rFonts w:ascii="Arial" w:hAnsi="Arial" w:cs="Arial"/>
        </w:rPr>
        <w:t xml:space="preserve"> is a UK act of parliament designed to </w:t>
      </w:r>
      <w:r w:rsidR="00993518" w:rsidRPr="006B3451">
        <w:rPr>
          <w:rFonts w:ascii="Arial" w:hAnsi="Arial" w:cs="Arial"/>
        </w:rPr>
        <w:t>provide a legal framework for the duties and responsibilities of employers and employees regarding health and safety</w:t>
      </w:r>
      <w:r w:rsidR="00A041D7" w:rsidRPr="006B3451">
        <w:rPr>
          <w:rFonts w:ascii="Arial" w:hAnsi="Arial" w:cs="Arial"/>
        </w:rPr>
        <w:t xml:space="preserve"> (</w:t>
      </w:r>
      <w:bookmarkStart w:id="10" w:name="_Hlk139433841"/>
      <w:r w:rsidR="00A041D7" w:rsidRPr="006B3451">
        <w:rPr>
          <w:rFonts w:ascii="Arial" w:hAnsi="Arial" w:cs="Arial"/>
        </w:rPr>
        <w:t>Trade Union Congress</w:t>
      </w:r>
      <w:bookmarkEnd w:id="10"/>
      <w:r w:rsidR="00A041D7" w:rsidRPr="006B3451">
        <w:rPr>
          <w:rFonts w:ascii="Arial" w:hAnsi="Arial" w:cs="Arial"/>
        </w:rPr>
        <w:t>, 2022)</w:t>
      </w:r>
      <w:r w:rsidR="00993518" w:rsidRPr="006B3451">
        <w:rPr>
          <w:rFonts w:ascii="Arial" w:hAnsi="Arial" w:cs="Arial"/>
        </w:rPr>
        <w:t xml:space="preserve">. The provisions in the Act forces businesses like </w:t>
      </w:r>
      <w:r w:rsidR="00FA06F1" w:rsidRPr="006B3451">
        <w:rPr>
          <w:rFonts w:ascii="Arial" w:hAnsi="Arial" w:cs="Arial"/>
        </w:rPr>
        <w:t>Yum Travels Food</w:t>
      </w:r>
      <w:r w:rsidR="00993518" w:rsidRPr="006B3451">
        <w:rPr>
          <w:rFonts w:ascii="Arial" w:hAnsi="Arial" w:cs="Arial"/>
        </w:rPr>
        <w:t xml:space="preserve"> to adjust their operations to ensure they abide by the </w:t>
      </w:r>
      <w:r w:rsidR="00FA06F1" w:rsidRPr="006B3451">
        <w:rPr>
          <w:rFonts w:ascii="Arial" w:hAnsi="Arial" w:cs="Arial"/>
        </w:rPr>
        <w:t>Act,</w:t>
      </w:r>
      <w:r w:rsidR="00993518" w:rsidRPr="006B3451">
        <w:rPr>
          <w:rFonts w:ascii="Arial" w:hAnsi="Arial" w:cs="Arial"/>
        </w:rPr>
        <w:t xml:space="preserve"> hence affecting their activities.    </w:t>
      </w:r>
    </w:p>
    <w:p w14:paraId="051F68CB" w14:textId="5192493E" w:rsidR="00103EE8" w:rsidRDefault="00103EE8" w:rsidP="006B3451">
      <w:pPr>
        <w:spacing w:line="360" w:lineRule="auto"/>
        <w:jc w:val="both"/>
        <w:rPr>
          <w:rFonts w:ascii="Arial" w:hAnsi="Arial" w:cs="Arial"/>
          <w:b/>
          <w:bCs/>
        </w:rPr>
      </w:pPr>
      <w:r w:rsidRPr="006B3451">
        <w:rPr>
          <w:rFonts w:ascii="Arial" w:hAnsi="Arial" w:cs="Arial"/>
          <w:b/>
          <w:bCs/>
        </w:rPr>
        <w:t xml:space="preserve">Employment laws </w:t>
      </w:r>
      <w:r w:rsidR="00993518" w:rsidRPr="006B3451">
        <w:rPr>
          <w:rFonts w:ascii="Arial" w:hAnsi="Arial" w:cs="Arial"/>
          <w:b/>
          <w:bCs/>
        </w:rPr>
        <w:t xml:space="preserve">- </w:t>
      </w:r>
      <w:r w:rsidR="00993518" w:rsidRPr="006B3451">
        <w:rPr>
          <w:rFonts w:ascii="Arial" w:hAnsi="Arial" w:cs="Arial"/>
        </w:rPr>
        <w:t>the UK has employment laws that protect the employees as well as spelling out their responsibilities</w:t>
      </w:r>
      <w:r w:rsidR="009C5FB9" w:rsidRPr="006B3451">
        <w:rPr>
          <w:rFonts w:ascii="Arial" w:hAnsi="Arial" w:cs="Arial"/>
        </w:rPr>
        <w:t xml:space="preserve"> (See appendix D)</w:t>
      </w:r>
      <w:r w:rsidR="00993518" w:rsidRPr="006B3451">
        <w:rPr>
          <w:rFonts w:ascii="Arial" w:hAnsi="Arial" w:cs="Arial"/>
        </w:rPr>
        <w:t xml:space="preserve">. </w:t>
      </w:r>
      <w:r w:rsidR="00FA06F1" w:rsidRPr="006B3451">
        <w:rPr>
          <w:rFonts w:ascii="Arial" w:hAnsi="Arial" w:cs="Arial"/>
        </w:rPr>
        <w:t>The food truck</w:t>
      </w:r>
      <w:r w:rsidR="00993518" w:rsidRPr="006B3451">
        <w:rPr>
          <w:rFonts w:ascii="Arial" w:hAnsi="Arial" w:cs="Arial"/>
        </w:rPr>
        <w:t xml:space="preserve"> will have to abide by the employment laws when recruiting and managing its </w:t>
      </w:r>
      <w:r w:rsidR="008B570F" w:rsidRPr="006B3451">
        <w:rPr>
          <w:rFonts w:ascii="Arial" w:hAnsi="Arial" w:cs="Arial"/>
        </w:rPr>
        <w:t>workforce,</w:t>
      </w:r>
      <w:r w:rsidR="00993518" w:rsidRPr="006B3451">
        <w:rPr>
          <w:rFonts w:ascii="Arial" w:hAnsi="Arial" w:cs="Arial"/>
        </w:rPr>
        <w:t xml:space="preserve"> hence affecting the business’s processes externally. </w:t>
      </w:r>
      <w:r w:rsidRPr="006B3451">
        <w:rPr>
          <w:rFonts w:ascii="Arial" w:hAnsi="Arial" w:cs="Arial"/>
          <w:b/>
          <w:bCs/>
        </w:rPr>
        <w:t xml:space="preserve">  </w:t>
      </w:r>
    </w:p>
    <w:p w14:paraId="3EA5A1CD" w14:textId="77777777" w:rsidR="008B570F" w:rsidRPr="006B3451" w:rsidRDefault="008B570F" w:rsidP="006B3451">
      <w:pPr>
        <w:spacing w:line="360" w:lineRule="auto"/>
        <w:jc w:val="both"/>
        <w:rPr>
          <w:rFonts w:ascii="Arial" w:hAnsi="Arial" w:cs="Arial"/>
          <w:b/>
          <w:bCs/>
        </w:rPr>
      </w:pPr>
    </w:p>
    <w:p w14:paraId="788947D0" w14:textId="72D7951C" w:rsidR="00506B92" w:rsidRDefault="00506B92" w:rsidP="008B570F">
      <w:pPr>
        <w:pStyle w:val="Heading2"/>
        <w:spacing w:line="360" w:lineRule="auto"/>
        <w:jc w:val="center"/>
        <w:rPr>
          <w:rFonts w:ascii="Arial" w:hAnsi="Arial" w:cs="Arial"/>
          <w:b/>
          <w:bCs/>
          <w:color w:val="auto"/>
          <w:sz w:val="22"/>
          <w:szCs w:val="22"/>
          <w:u w:val="single"/>
        </w:rPr>
      </w:pPr>
      <w:bookmarkStart w:id="11" w:name="_Toc139437555"/>
      <w:r w:rsidRPr="008B570F">
        <w:rPr>
          <w:rFonts w:ascii="Arial" w:hAnsi="Arial" w:cs="Arial"/>
          <w:b/>
          <w:bCs/>
          <w:color w:val="auto"/>
          <w:sz w:val="22"/>
          <w:szCs w:val="22"/>
          <w:u w:val="single"/>
        </w:rPr>
        <w:t xml:space="preserve">Porter’s </w:t>
      </w:r>
      <w:r w:rsidR="00E63212" w:rsidRPr="008B570F">
        <w:rPr>
          <w:rFonts w:ascii="Arial" w:hAnsi="Arial" w:cs="Arial"/>
          <w:b/>
          <w:bCs/>
          <w:color w:val="auto"/>
          <w:sz w:val="22"/>
          <w:szCs w:val="22"/>
          <w:u w:val="single"/>
        </w:rPr>
        <w:t>Five Forces</w:t>
      </w:r>
      <w:bookmarkEnd w:id="11"/>
    </w:p>
    <w:p w14:paraId="09393976" w14:textId="77777777" w:rsidR="008B570F" w:rsidRPr="008B570F" w:rsidRDefault="008B570F" w:rsidP="008B570F"/>
    <w:p w14:paraId="671BD576" w14:textId="60650EA9" w:rsidR="00993518" w:rsidRPr="006B3451" w:rsidRDefault="00A041D7" w:rsidP="006B3451">
      <w:pPr>
        <w:spacing w:line="360" w:lineRule="auto"/>
        <w:ind w:firstLine="720"/>
        <w:jc w:val="both"/>
        <w:rPr>
          <w:rFonts w:ascii="Arial" w:hAnsi="Arial" w:cs="Arial"/>
        </w:rPr>
      </w:pPr>
      <w:r w:rsidRPr="006B3451">
        <w:rPr>
          <w:rFonts w:ascii="Arial" w:hAnsi="Arial" w:cs="Arial"/>
        </w:rPr>
        <w:t xml:space="preserve">Porter’s Five Forces tool </w:t>
      </w:r>
      <w:r w:rsidR="00993518" w:rsidRPr="006B3451">
        <w:rPr>
          <w:rFonts w:ascii="Arial" w:hAnsi="Arial" w:cs="Arial"/>
        </w:rPr>
        <w:t>predict</w:t>
      </w:r>
      <w:r w:rsidRPr="006B3451">
        <w:rPr>
          <w:rFonts w:ascii="Arial" w:hAnsi="Arial" w:cs="Arial"/>
        </w:rPr>
        <w:t>s</w:t>
      </w:r>
      <w:r w:rsidR="00993518" w:rsidRPr="006B3451">
        <w:rPr>
          <w:rFonts w:ascii="Arial" w:hAnsi="Arial" w:cs="Arial"/>
        </w:rPr>
        <w:t xml:space="preserve"> </w:t>
      </w:r>
      <w:r w:rsidR="0017311C" w:rsidRPr="006B3451">
        <w:rPr>
          <w:rFonts w:ascii="Arial" w:hAnsi="Arial" w:cs="Arial"/>
        </w:rPr>
        <w:t xml:space="preserve">five </w:t>
      </w:r>
      <w:r w:rsidRPr="006B3451">
        <w:rPr>
          <w:rFonts w:ascii="Arial" w:hAnsi="Arial" w:cs="Arial"/>
        </w:rPr>
        <w:t xml:space="preserve">external </w:t>
      </w:r>
      <w:r w:rsidR="0017311C" w:rsidRPr="006B3451">
        <w:rPr>
          <w:rFonts w:ascii="Arial" w:hAnsi="Arial" w:cs="Arial"/>
        </w:rPr>
        <w:t>forces</w:t>
      </w:r>
      <w:r w:rsidRPr="006B3451">
        <w:rPr>
          <w:rFonts w:ascii="Arial" w:hAnsi="Arial" w:cs="Arial"/>
        </w:rPr>
        <w:t xml:space="preserve"> </w:t>
      </w:r>
      <w:r w:rsidR="004B5367">
        <w:rPr>
          <w:rFonts w:ascii="Arial" w:hAnsi="Arial" w:cs="Arial"/>
        </w:rPr>
        <w:t>determining</w:t>
      </w:r>
      <w:r w:rsidR="0017311C" w:rsidRPr="006B3451">
        <w:rPr>
          <w:rFonts w:ascii="Arial" w:hAnsi="Arial" w:cs="Arial"/>
        </w:rPr>
        <w:t xml:space="preserve"> whether </w:t>
      </w:r>
      <w:r w:rsidRPr="006B3451">
        <w:rPr>
          <w:rFonts w:ascii="Arial" w:hAnsi="Arial" w:cs="Arial"/>
        </w:rPr>
        <w:t>a</w:t>
      </w:r>
      <w:r w:rsidR="0017311C" w:rsidRPr="006B3451">
        <w:rPr>
          <w:rFonts w:ascii="Arial" w:hAnsi="Arial" w:cs="Arial"/>
        </w:rPr>
        <w:t xml:space="preserve"> compan</w:t>
      </w:r>
      <w:r w:rsidRPr="006B3451">
        <w:rPr>
          <w:rFonts w:ascii="Arial" w:hAnsi="Arial" w:cs="Arial"/>
        </w:rPr>
        <w:t>y</w:t>
      </w:r>
      <w:r w:rsidR="0017311C" w:rsidRPr="006B3451">
        <w:rPr>
          <w:rFonts w:ascii="Arial" w:hAnsi="Arial" w:cs="Arial"/>
        </w:rPr>
        <w:t xml:space="preserve"> in </w:t>
      </w:r>
      <w:r w:rsidR="00406128" w:rsidRPr="006B3451">
        <w:rPr>
          <w:rFonts w:ascii="Arial" w:hAnsi="Arial" w:cs="Arial"/>
        </w:rPr>
        <w:t>an</w:t>
      </w:r>
      <w:r w:rsidR="0017311C" w:rsidRPr="006B3451">
        <w:rPr>
          <w:rFonts w:ascii="Arial" w:hAnsi="Arial" w:cs="Arial"/>
        </w:rPr>
        <w:t xml:space="preserve"> industry will sustain profitability</w:t>
      </w:r>
      <w:r w:rsidR="00406128" w:rsidRPr="006B3451">
        <w:rPr>
          <w:rFonts w:ascii="Arial" w:hAnsi="Arial" w:cs="Arial"/>
        </w:rPr>
        <w:t xml:space="preserve"> (</w:t>
      </w:r>
      <w:r w:rsidR="001F2693" w:rsidRPr="006B3451">
        <w:rPr>
          <w:rFonts w:ascii="Arial" w:hAnsi="Arial" w:cs="Arial"/>
        </w:rPr>
        <w:t>Porter, 1999</w:t>
      </w:r>
      <w:r w:rsidR="00406128" w:rsidRPr="006B3451">
        <w:rPr>
          <w:rFonts w:ascii="Arial" w:hAnsi="Arial" w:cs="Arial"/>
        </w:rPr>
        <w:t>)</w:t>
      </w:r>
      <w:r w:rsidR="0017311C" w:rsidRPr="006B3451">
        <w:rPr>
          <w:rFonts w:ascii="Arial" w:hAnsi="Arial" w:cs="Arial"/>
        </w:rPr>
        <w:t>.</w:t>
      </w:r>
      <w:r w:rsidR="009C5FB9" w:rsidRPr="006B3451">
        <w:rPr>
          <w:rFonts w:ascii="Arial" w:hAnsi="Arial" w:cs="Arial"/>
        </w:rPr>
        <w:t xml:space="preserve"> (See </w:t>
      </w:r>
      <w:r w:rsidR="00121D85" w:rsidRPr="006B3451">
        <w:rPr>
          <w:rFonts w:ascii="Arial" w:hAnsi="Arial" w:cs="Arial"/>
        </w:rPr>
        <w:t>Appendix</w:t>
      </w:r>
      <w:r w:rsidR="009C5FB9" w:rsidRPr="006B3451">
        <w:rPr>
          <w:rFonts w:ascii="Arial" w:hAnsi="Arial" w:cs="Arial"/>
        </w:rPr>
        <w:t xml:space="preserve"> E)</w:t>
      </w:r>
    </w:p>
    <w:p w14:paraId="55132554" w14:textId="633E3934" w:rsidR="00506B92" w:rsidRPr="006B3451" w:rsidRDefault="00506B92" w:rsidP="006B3451">
      <w:pPr>
        <w:spacing w:line="360" w:lineRule="auto"/>
        <w:jc w:val="both"/>
        <w:rPr>
          <w:rFonts w:ascii="Arial" w:hAnsi="Arial" w:cs="Arial"/>
        </w:rPr>
      </w:pPr>
      <w:r w:rsidRPr="006B3451">
        <w:rPr>
          <w:rFonts w:ascii="Arial" w:hAnsi="Arial" w:cs="Arial"/>
          <w:b/>
          <w:bCs/>
        </w:rPr>
        <w:t xml:space="preserve">Competition </w:t>
      </w:r>
      <w:r w:rsidR="009D7BE9" w:rsidRPr="006B3451">
        <w:rPr>
          <w:rFonts w:ascii="Arial" w:hAnsi="Arial" w:cs="Arial"/>
          <w:b/>
          <w:bCs/>
        </w:rPr>
        <w:t>–</w:t>
      </w:r>
      <w:r w:rsidR="00993518" w:rsidRPr="006B3451">
        <w:rPr>
          <w:rFonts w:ascii="Arial" w:hAnsi="Arial" w:cs="Arial"/>
          <w:b/>
          <w:bCs/>
        </w:rPr>
        <w:t xml:space="preserve"> </w:t>
      </w:r>
      <w:r w:rsidR="009D7BE9" w:rsidRPr="006B3451">
        <w:rPr>
          <w:rFonts w:ascii="Arial" w:hAnsi="Arial" w:cs="Arial"/>
        </w:rPr>
        <w:t xml:space="preserve">Porter </w:t>
      </w:r>
      <w:proofErr w:type="spellStart"/>
      <w:r w:rsidR="004B5367">
        <w:rPr>
          <w:rFonts w:ascii="Arial" w:hAnsi="Arial" w:cs="Arial"/>
        </w:rPr>
        <w:t>theorises</w:t>
      </w:r>
      <w:proofErr w:type="spellEnd"/>
      <w:r w:rsidR="009D7BE9" w:rsidRPr="006B3451">
        <w:rPr>
          <w:rFonts w:ascii="Arial" w:hAnsi="Arial" w:cs="Arial"/>
        </w:rPr>
        <w:t xml:space="preserve"> that </w:t>
      </w:r>
      <w:r w:rsidR="00406128" w:rsidRPr="006B3451">
        <w:rPr>
          <w:rFonts w:ascii="Arial" w:hAnsi="Arial" w:cs="Arial"/>
        </w:rPr>
        <w:t>a</w:t>
      </w:r>
      <w:r w:rsidR="009D7BE9" w:rsidRPr="006B3451">
        <w:rPr>
          <w:rFonts w:ascii="Arial" w:hAnsi="Arial" w:cs="Arial"/>
        </w:rPr>
        <w:t xml:space="preserve"> high number of competitors and similar products </w:t>
      </w:r>
      <w:r w:rsidR="00406128" w:rsidRPr="006B3451">
        <w:rPr>
          <w:rFonts w:ascii="Arial" w:hAnsi="Arial" w:cs="Arial"/>
        </w:rPr>
        <w:t xml:space="preserve">reduces </w:t>
      </w:r>
      <w:r w:rsidR="009D7BE9" w:rsidRPr="006B3451">
        <w:rPr>
          <w:rFonts w:ascii="Arial" w:hAnsi="Arial" w:cs="Arial"/>
        </w:rPr>
        <w:t>a company’s power and vice versa</w:t>
      </w:r>
      <w:r w:rsidR="00406128" w:rsidRPr="006B3451">
        <w:rPr>
          <w:rFonts w:ascii="Arial" w:hAnsi="Arial" w:cs="Arial"/>
        </w:rPr>
        <w:t xml:space="preserve"> (Grundy, 2016)</w:t>
      </w:r>
      <w:r w:rsidR="009D7BE9" w:rsidRPr="006B3451">
        <w:rPr>
          <w:rFonts w:ascii="Arial" w:hAnsi="Arial" w:cs="Arial"/>
        </w:rPr>
        <w:t xml:space="preserve">. Based on this theory, </w:t>
      </w:r>
      <w:r w:rsidR="00FA06F1" w:rsidRPr="006B3451">
        <w:rPr>
          <w:rFonts w:ascii="Arial" w:hAnsi="Arial" w:cs="Arial"/>
        </w:rPr>
        <w:t xml:space="preserve">Yum Travels Food </w:t>
      </w:r>
      <w:r w:rsidR="009D7BE9" w:rsidRPr="006B3451">
        <w:rPr>
          <w:rFonts w:ascii="Arial" w:hAnsi="Arial" w:cs="Arial"/>
        </w:rPr>
        <w:t>company will have more power in the industry due to limited similar products in the food market. Most food trucks and restaurants in the UK do not offer healthy foods</w:t>
      </w:r>
      <w:r w:rsidR="00CF6ECB" w:rsidRPr="006B3451">
        <w:rPr>
          <w:rFonts w:ascii="Arial" w:hAnsi="Arial" w:cs="Arial"/>
        </w:rPr>
        <w:t xml:space="preserve">, which sets apart </w:t>
      </w:r>
      <w:r w:rsidR="00FA06F1" w:rsidRPr="006B3451">
        <w:rPr>
          <w:rFonts w:ascii="Arial" w:hAnsi="Arial" w:cs="Arial"/>
        </w:rPr>
        <w:t xml:space="preserve">Yum Travels </w:t>
      </w:r>
      <w:r w:rsidR="00121D85" w:rsidRPr="006B3451">
        <w:rPr>
          <w:rFonts w:ascii="Arial" w:hAnsi="Arial" w:cs="Arial"/>
        </w:rPr>
        <w:t>Food’s</w:t>
      </w:r>
      <w:r w:rsidR="00CF6ECB" w:rsidRPr="006B3451">
        <w:rPr>
          <w:rFonts w:ascii="Arial" w:hAnsi="Arial" w:cs="Arial"/>
        </w:rPr>
        <w:t xml:space="preserve"> products as unique. </w:t>
      </w:r>
      <w:r w:rsidR="009D7BE9" w:rsidRPr="006B3451">
        <w:rPr>
          <w:rFonts w:ascii="Arial" w:hAnsi="Arial" w:cs="Arial"/>
        </w:rPr>
        <w:t xml:space="preserve">   </w:t>
      </w:r>
    </w:p>
    <w:p w14:paraId="6EC74D43" w14:textId="652568B7" w:rsidR="00506B92" w:rsidRPr="006B3451" w:rsidRDefault="00121D85" w:rsidP="006B3451">
      <w:pPr>
        <w:spacing w:line="360" w:lineRule="auto"/>
        <w:jc w:val="both"/>
        <w:rPr>
          <w:rFonts w:ascii="Arial" w:hAnsi="Arial" w:cs="Arial"/>
          <w:b/>
          <w:bCs/>
        </w:rPr>
      </w:pPr>
      <w:r w:rsidRPr="006B3451">
        <w:rPr>
          <w:rFonts w:ascii="Arial" w:hAnsi="Arial" w:cs="Arial"/>
          <w:b/>
          <w:bCs/>
        </w:rPr>
        <w:lastRenderedPageBreak/>
        <w:t>The potential</w:t>
      </w:r>
      <w:r w:rsidR="00506B92" w:rsidRPr="006B3451">
        <w:rPr>
          <w:rFonts w:ascii="Arial" w:hAnsi="Arial" w:cs="Arial"/>
          <w:b/>
          <w:bCs/>
        </w:rPr>
        <w:t xml:space="preserve"> of new entrants</w:t>
      </w:r>
      <w:r w:rsidR="00CF6ECB" w:rsidRPr="006B3451">
        <w:rPr>
          <w:rFonts w:ascii="Arial" w:hAnsi="Arial" w:cs="Arial"/>
          <w:b/>
          <w:bCs/>
        </w:rPr>
        <w:t xml:space="preserve"> – </w:t>
      </w:r>
      <w:r w:rsidR="00CF6ECB" w:rsidRPr="006B3451">
        <w:rPr>
          <w:rFonts w:ascii="Arial" w:hAnsi="Arial" w:cs="Arial"/>
        </w:rPr>
        <w:t>the ease of entrants entering the market reduces the power of a company</w:t>
      </w:r>
      <w:r w:rsidRPr="006B3451">
        <w:rPr>
          <w:rFonts w:ascii="Arial" w:hAnsi="Arial" w:cs="Arial"/>
        </w:rPr>
        <w:t>. In contrast,</w:t>
      </w:r>
      <w:r w:rsidR="00CF6ECB" w:rsidRPr="006B3451">
        <w:rPr>
          <w:rFonts w:ascii="Arial" w:hAnsi="Arial" w:cs="Arial"/>
        </w:rPr>
        <w:t xml:space="preserve"> an increase in </w:t>
      </w:r>
      <w:r w:rsidR="004B5367">
        <w:rPr>
          <w:rFonts w:ascii="Arial" w:hAnsi="Arial" w:cs="Arial"/>
        </w:rPr>
        <w:t xml:space="preserve">the </w:t>
      </w:r>
      <w:r w:rsidR="00CF6ECB" w:rsidRPr="006B3451">
        <w:rPr>
          <w:rFonts w:ascii="Arial" w:hAnsi="Arial" w:cs="Arial"/>
        </w:rPr>
        <w:t>difficulty of entering the market increases the power of a company</w:t>
      </w:r>
      <w:r w:rsidR="00406128" w:rsidRPr="006B3451">
        <w:rPr>
          <w:rFonts w:ascii="Arial" w:hAnsi="Arial" w:cs="Arial"/>
        </w:rPr>
        <w:t xml:space="preserve"> (Grundy, 2016)</w:t>
      </w:r>
      <w:r w:rsidR="00CF6ECB" w:rsidRPr="006B3451">
        <w:rPr>
          <w:rFonts w:ascii="Arial" w:hAnsi="Arial" w:cs="Arial"/>
        </w:rPr>
        <w:t xml:space="preserve">. </w:t>
      </w:r>
      <w:r w:rsidR="00C33247" w:rsidRPr="006B3451">
        <w:rPr>
          <w:rFonts w:ascii="Arial" w:hAnsi="Arial" w:cs="Arial"/>
        </w:rPr>
        <w:t xml:space="preserve">Yum Travels Food </w:t>
      </w:r>
      <w:r w:rsidR="00CF6ECB" w:rsidRPr="006B3451">
        <w:rPr>
          <w:rFonts w:ascii="Arial" w:hAnsi="Arial" w:cs="Arial"/>
        </w:rPr>
        <w:t xml:space="preserve">will enjoy more power in the food truck business as </w:t>
      </w:r>
      <w:r w:rsidRPr="006B3451">
        <w:rPr>
          <w:rFonts w:ascii="Arial" w:hAnsi="Arial" w:cs="Arial"/>
        </w:rPr>
        <w:t>starting a healthy and organic foods business in the UK is complex</w:t>
      </w:r>
      <w:r w:rsidR="00CF6ECB" w:rsidRPr="006B3451">
        <w:rPr>
          <w:rFonts w:ascii="Arial" w:hAnsi="Arial" w:cs="Arial"/>
        </w:rPr>
        <w:t xml:space="preserve">. </w:t>
      </w:r>
      <w:r w:rsidR="00506B92" w:rsidRPr="006B3451">
        <w:rPr>
          <w:rFonts w:ascii="Arial" w:hAnsi="Arial" w:cs="Arial"/>
          <w:b/>
          <w:bCs/>
        </w:rPr>
        <w:t xml:space="preserve"> </w:t>
      </w:r>
    </w:p>
    <w:p w14:paraId="54AC3B12" w14:textId="672F12BD" w:rsidR="00506B92" w:rsidRPr="006B3451" w:rsidRDefault="00506B92" w:rsidP="006B3451">
      <w:pPr>
        <w:spacing w:line="360" w:lineRule="auto"/>
        <w:jc w:val="both"/>
        <w:rPr>
          <w:rFonts w:ascii="Arial" w:hAnsi="Arial" w:cs="Arial"/>
        </w:rPr>
      </w:pPr>
      <w:r w:rsidRPr="006B3451">
        <w:rPr>
          <w:rFonts w:ascii="Arial" w:hAnsi="Arial" w:cs="Arial"/>
          <w:b/>
          <w:bCs/>
        </w:rPr>
        <w:t>Power of suppliers</w:t>
      </w:r>
      <w:r w:rsidR="00CF6ECB" w:rsidRPr="006B3451">
        <w:rPr>
          <w:rFonts w:ascii="Arial" w:hAnsi="Arial" w:cs="Arial"/>
          <w:b/>
          <w:bCs/>
        </w:rPr>
        <w:t xml:space="preserve"> </w:t>
      </w:r>
      <w:r w:rsidR="00745FEE" w:rsidRPr="006B3451">
        <w:rPr>
          <w:rFonts w:ascii="Arial" w:hAnsi="Arial" w:cs="Arial"/>
          <w:b/>
          <w:bCs/>
        </w:rPr>
        <w:t>–</w:t>
      </w:r>
      <w:r w:rsidR="00CF6ECB" w:rsidRPr="006B3451">
        <w:rPr>
          <w:rFonts w:ascii="Arial" w:hAnsi="Arial" w:cs="Arial"/>
          <w:b/>
          <w:bCs/>
        </w:rPr>
        <w:t xml:space="preserve"> </w:t>
      </w:r>
      <w:r w:rsidR="00745FEE" w:rsidRPr="006B3451">
        <w:rPr>
          <w:rFonts w:ascii="Arial" w:hAnsi="Arial" w:cs="Arial"/>
        </w:rPr>
        <w:t xml:space="preserve">in a market where the raw materials are limited or the suppliers are few, they will have the </w:t>
      </w:r>
      <w:r w:rsidR="00121D85" w:rsidRPr="006B3451">
        <w:rPr>
          <w:rFonts w:ascii="Arial" w:hAnsi="Arial" w:cs="Arial"/>
        </w:rPr>
        <w:t>ability</w:t>
      </w:r>
      <w:r w:rsidR="00745FEE" w:rsidRPr="006B3451">
        <w:rPr>
          <w:rFonts w:ascii="Arial" w:hAnsi="Arial" w:cs="Arial"/>
        </w:rPr>
        <w:t xml:space="preserve"> to control the price of supplies</w:t>
      </w:r>
      <w:r w:rsidR="00406128" w:rsidRPr="006B3451">
        <w:rPr>
          <w:rFonts w:ascii="Arial" w:hAnsi="Arial" w:cs="Arial"/>
        </w:rPr>
        <w:t xml:space="preserve"> and vice versa (Grundy, 2016). </w:t>
      </w:r>
      <w:r w:rsidR="00745FEE" w:rsidRPr="006B3451">
        <w:rPr>
          <w:rFonts w:ascii="Arial" w:hAnsi="Arial" w:cs="Arial"/>
        </w:rPr>
        <w:t xml:space="preserve">The niche that </w:t>
      </w:r>
      <w:r w:rsidR="00C33247" w:rsidRPr="006B3451">
        <w:rPr>
          <w:rFonts w:ascii="Arial" w:hAnsi="Arial" w:cs="Arial"/>
        </w:rPr>
        <w:t>Yum Travels Food</w:t>
      </w:r>
      <w:r w:rsidR="00745FEE" w:rsidRPr="006B3451">
        <w:rPr>
          <w:rFonts w:ascii="Arial" w:hAnsi="Arial" w:cs="Arial"/>
        </w:rPr>
        <w:t xml:space="preserve"> seeks to serve of selling healthy foods only has limited suppliers that have access to the organic ingredients used to prepare healthy foods. Therefore, </w:t>
      </w:r>
      <w:r w:rsidR="00C33247" w:rsidRPr="006B3451">
        <w:rPr>
          <w:rFonts w:ascii="Arial" w:hAnsi="Arial" w:cs="Arial"/>
        </w:rPr>
        <w:t>Yum Travels Food</w:t>
      </w:r>
      <w:r w:rsidR="00745FEE" w:rsidRPr="006B3451">
        <w:rPr>
          <w:rFonts w:ascii="Arial" w:hAnsi="Arial" w:cs="Arial"/>
        </w:rPr>
        <w:t xml:space="preserve"> will have to deal with the power of suppliers who will be dictating the prices of supplies.     </w:t>
      </w:r>
      <w:r w:rsidRPr="006B3451">
        <w:rPr>
          <w:rFonts w:ascii="Arial" w:hAnsi="Arial" w:cs="Arial"/>
          <w:b/>
          <w:bCs/>
        </w:rPr>
        <w:t xml:space="preserve"> </w:t>
      </w:r>
    </w:p>
    <w:p w14:paraId="45BB502F" w14:textId="4AC1BCCE" w:rsidR="00506B92" w:rsidRPr="006B3451" w:rsidRDefault="00506B92" w:rsidP="006B3451">
      <w:pPr>
        <w:spacing w:line="360" w:lineRule="auto"/>
        <w:jc w:val="both"/>
        <w:rPr>
          <w:rFonts w:ascii="Arial" w:hAnsi="Arial" w:cs="Arial"/>
          <w:b/>
          <w:bCs/>
        </w:rPr>
      </w:pPr>
      <w:r w:rsidRPr="006B3451">
        <w:rPr>
          <w:rFonts w:ascii="Arial" w:hAnsi="Arial" w:cs="Arial"/>
          <w:b/>
          <w:bCs/>
        </w:rPr>
        <w:t>Power of customers</w:t>
      </w:r>
      <w:r w:rsidR="00187974" w:rsidRPr="006B3451">
        <w:rPr>
          <w:rFonts w:ascii="Arial" w:hAnsi="Arial" w:cs="Arial"/>
          <w:b/>
          <w:bCs/>
        </w:rPr>
        <w:t xml:space="preserve"> – </w:t>
      </w:r>
      <w:r w:rsidR="00187974" w:rsidRPr="006B3451">
        <w:rPr>
          <w:rFonts w:ascii="Arial" w:hAnsi="Arial" w:cs="Arial"/>
        </w:rPr>
        <w:t>the power of consumers in the market is determined by the number of companies that supply similar products</w:t>
      </w:r>
      <w:r w:rsidR="00406128" w:rsidRPr="006B3451">
        <w:rPr>
          <w:rFonts w:ascii="Arial" w:hAnsi="Arial" w:cs="Arial"/>
        </w:rPr>
        <w:t xml:space="preserve"> (Grundy, 2016)</w:t>
      </w:r>
      <w:r w:rsidR="00187974" w:rsidRPr="006B3451">
        <w:rPr>
          <w:rFonts w:ascii="Arial" w:hAnsi="Arial" w:cs="Arial"/>
        </w:rPr>
        <w:t xml:space="preserve">. In the case of </w:t>
      </w:r>
      <w:r w:rsidR="00C33247" w:rsidRPr="006B3451">
        <w:rPr>
          <w:rFonts w:ascii="Arial" w:hAnsi="Arial" w:cs="Arial"/>
        </w:rPr>
        <w:t>Yum Travels Food</w:t>
      </w:r>
      <w:r w:rsidR="00187974" w:rsidRPr="006B3451">
        <w:rPr>
          <w:rFonts w:ascii="Arial" w:hAnsi="Arial" w:cs="Arial"/>
        </w:rPr>
        <w:t xml:space="preserve">, the consumers will have limited power as </w:t>
      </w:r>
      <w:r w:rsidR="004B5367">
        <w:rPr>
          <w:rFonts w:ascii="Arial" w:hAnsi="Arial" w:cs="Arial"/>
        </w:rPr>
        <w:t xml:space="preserve">a limited number of companies </w:t>
      </w:r>
      <w:r w:rsidR="00187974" w:rsidRPr="006B3451">
        <w:rPr>
          <w:rFonts w:ascii="Arial" w:hAnsi="Arial" w:cs="Arial"/>
        </w:rPr>
        <w:t>sell healthy foods on a food truck</w:t>
      </w:r>
      <w:r w:rsidR="00406128" w:rsidRPr="006B3451">
        <w:rPr>
          <w:rFonts w:ascii="Arial" w:hAnsi="Arial" w:cs="Arial"/>
        </w:rPr>
        <w:t>.</w:t>
      </w:r>
      <w:r w:rsidRPr="006B3451">
        <w:rPr>
          <w:rFonts w:ascii="Arial" w:hAnsi="Arial" w:cs="Arial"/>
          <w:b/>
          <w:bCs/>
        </w:rPr>
        <w:t xml:space="preserve"> </w:t>
      </w:r>
    </w:p>
    <w:p w14:paraId="4B9644B6" w14:textId="7AE955F4" w:rsidR="00FF3DB4" w:rsidRPr="006B3451" w:rsidRDefault="004B5367" w:rsidP="006B3451">
      <w:pPr>
        <w:spacing w:line="360" w:lineRule="auto"/>
        <w:jc w:val="both"/>
        <w:rPr>
          <w:rFonts w:ascii="Arial" w:hAnsi="Arial" w:cs="Arial"/>
        </w:rPr>
      </w:pPr>
      <w:r>
        <w:rPr>
          <w:rFonts w:ascii="Arial" w:hAnsi="Arial" w:cs="Arial"/>
          <w:b/>
          <w:bCs/>
        </w:rPr>
        <w:t>The threat</w:t>
      </w:r>
      <w:r w:rsidR="00506B92" w:rsidRPr="006B3451">
        <w:rPr>
          <w:rFonts w:ascii="Arial" w:hAnsi="Arial" w:cs="Arial"/>
          <w:b/>
          <w:bCs/>
        </w:rPr>
        <w:t xml:space="preserve"> of substitute products</w:t>
      </w:r>
      <w:r w:rsidR="00187974" w:rsidRPr="006B3451">
        <w:rPr>
          <w:rFonts w:ascii="Arial" w:hAnsi="Arial" w:cs="Arial"/>
          <w:b/>
          <w:bCs/>
        </w:rPr>
        <w:t xml:space="preserve"> – </w:t>
      </w:r>
      <w:r w:rsidR="00187974" w:rsidRPr="006B3451">
        <w:rPr>
          <w:rFonts w:ascii="Arial" w:hAnsi="Arial" w:cs="Arial"/>
        </w:rPr>
        <w:t>the threat of substitute products comes from the existence of goods that serve a similar purpose as that offered by one company. A company that sells products with multiple substitutes in the market will experience powerlessness in price setting as customers can decide to buy the substitute products</w:t>
      </w:r>
      <w:r w:rsidR="00406128" w:rsidRPr="006B3451">
        <w:rPr>
          <w:rFonts w:ascii="Arial" w:hAnsi="Arial" w:cs="Arial"/>
        </w:rPr>
        <w:t xml:space="preserve"> (Grundy, 2016)</w:t>
      </w:r>
      <w:r w:rsidR="00187974" w:rsidRPr="006B3451">
        <w:rPr>
          <w:rFonts w:ascii="Arial" w:hAnsi="Arial" w:cs="Arial"/>
        </w:rPr>
        <w:t xml:space="preserve">. </w:t>
      </w:r>
      <w:r w:rsidR="00C33247" w:rsidRPr="006B3451">
        <w:rPr>
          <w:rFonts w:ascii="Arial" w:hAnsi="Arial" w:cs="Arial"/>
        </w:rPr>
        <w:t>The food truck</w:t>
      </w:r>
      <w:r w:rsidR="00187974" w:rsidRPr="006B3451">
        <w:rPr>
          <w:rFonts w:ascii="Arial" w:hAnsi="Arial" w:cs="Arial"/>
        </w:rPr>
        <w:t xml:space="preserve"> will have </w:t>
      </w:r>
      <w:r w:rsidR="008B570F" w:rsidRPr="006B3451">
        <w:rPr>
          <w:rFonts w:ascii="Arial" w:hAnsi="Arial" w:cs="Arial"/>
        </w:rPr>
        <w:t>a few</w:t>
      </w:r>
      <w:r w:rsidR="00187974" w:rsidRPr="006B3451">
        <w:rPr>
          <w:rFonts w:ascii="Arial" w:hAnsi="Arial" w:cs="Arial"/>
        </w:rPr>
        <w:t xml:space="preserve"> substitute products as it will combine the advantage of offering healthy foods </w:t>
      </w:r>
      <w:r>
        <w:rPr>
          <w:rFonts w:ascii="Arial" w:hAnsi="Arial" w:cs="Arial"/>
        </w:rPr>
        <w:t>with</w:t>
      </w:r>
      <w:r w:rsidR="00187974" w:rsidRPr="006B3451">
        <w:rPr>
          <w:rFonts w:ascii="Arial" w:hAnsi="Arial" w:cs="Arial"/>
        </w:rPr>
        <w:t xml:space="preserve"> flexibility.  </w:t>
      </w:r>
    </w:p>
    <w:p w14:paraId="740828BC" w14:textId="7C5ED4E1" w:rsidR="00531680" w:rsidRDefault="00980B06" w:rsidP="008B570F">
      <w:pPr>
        <w:pStyle w:val="Heading1"/>
        <w:spacing w:line="360" w:lineRule="auto"/>
        <w:jc w:val="center"/>
        <w:rPr>
          <w:rFonts w:ascii="Arial" w:hAnsi="Arial" w:cs="Arial"/>
          <w:b/>
          <w:bCs/>
          <w:color w:val="auto"/>
          <w:sz w:val="22"/>
          <w:szCs w:val="22"/>
          <w:u w:val="single"/>
        </w:rPr>
      </w:pPr>
      <w:bookmarkStart w:id="12" w:name="_Toc139437556"/>
      <w:r w:rsidRPr="008B570F">
        <w:rPr>
          <w:rFonts w:ascii="Arial" w:hAnsi="Arial" w:cs="Arial"/>
          <w:b/>
          <w:bCs/>
          <w:color w:val="auto"/>
          <w:sz w:val="22"/>
          <w:szCs w:val="22"/>
          <w:u w:val="single"/>
        </w:rPr>
        <w:t xml:space="preserve">Stakeholder (Internal and External) </w:t>
      </w:r>
      <w:r w:rsidR="008B570F" w:rsidRPr="008B570F">
        <w:rPr>
          <w:rFonts w:ascii="Arial" w:hAnsi="Arial" w:cs="Arial"/>
          <w:b/>
          <w:bCs/>
          <w:color w:val="auto"/>
          <w:sz w:val="22"/>
          <w:szCs w:val="22"/>
          <w:u w:val="single"/>
        </w:rPr>
        <w:t>A</w:t>
      </w:r>
      <w:r w:rsidRPr="008B570F">
        <w:rPr>
          <w:rFonts w:ascii="Arial" w:hAnsi="Arial" w:cs="Arial"/>
          <w:b/>
          <w:bCs/>
          <w:color w:val="auto"/>
          <w:sz w:val="22"/>
          <w:szCs w:val="22"/>
          <w:u w:val="single"/>
        </w:rPr>
        <w:t>nalysis</w:t>
      </w:r>
      <w:bookmarkEnd w:id="12"/>
    </w:p>
    <w:p w14:paraId="0D1DD820" w14:textId="77777777" w:rsidR="008B570F" w:rsidRPr="008B570F" w:rsidRDefault="008B570F" w:rsidP="008B570F"/>
    <w:p w14:paraId="3F8E962F" w14:textId="29065C1A" w:rsidR="00980B06" w:rsidRPr="008B570F" w:rsidRDefault="00980B06" w:rsidP="006B3451">
      <w:pPr>
        <w:pStyle w:val="Heading2"/>
        <w:spacing w:line="360" w:lineRule="auto"/>
        <w:jc w:val="both"/>
        <w:rPr>
          <w:rFonts w:ascii="Arial" w:hAnsi="Arial" w:cs="Arial"/>
          <w:b/>
          <w:bCs/>
          <w:color w:val="auto"/>
          <w:sz w:val="22"/>
          <w:szCs w:val="22"/>
          <w:u w:val="single"/>
        </w:rPr>
      </w:pPr>
      <w:bookmarkStart w:id="13" w:name="_Toc139437557"/>
      <w:proofErr w:type="spellStart"/>
      <w:r w:rsidRPr="008B570F">
        <w:rPr>
          <w:rFonts w:ascii="Arial" w:hAnsi="Arial" w:cs="Arial"/>
          <w:b/>
          <w:bCs/>
          <w:color w:val="auto"/>
          <w:sz w:val="22"/>
          <w:szCs w:val="22"/>
          <w:u w:val="single"/>
        </w:rPr>
        <w:t>Mendelow’s</w:t>
      </w:r>
      <w:proofErr w:type="spellEnd"/>
      <w:r w:rsidRPr="008B570F">
        <w:rPr>
          <w:rFonts w:ascii="Arial" w:hAnsi="Arial" w:cs="Arial"/>
          <w:b/>
          <w:bCs/>
          <w:color w:val="auto"/>
          <w:sz w:val="22"/>
          <w:szCs w:val="22"/>
          <w:u w:val="single"/>
        </w:rPr>
        <w:t xml:space="preserve"> Matrix</w:t>
      </w:r>
      <w:bookmarkEnd w:id="13"/>
    </w:p>
    <w:p w14:paraId="20D6D7BE" w14:textId="0DDF4ACA" w:rsidR="00406128" w:rsidRPr="006B3451" w:rsidRDefault="00531680" w:rsidP="006B3451">
      <w:pPr>
        <w:spacing w:line="360" w:lineRule="auto"/>
        <w:ind w:firstLine="720"/>
        <w:jc w:val="both"/>
        <w:rPr>
          <w:rFonts w:ascii="Arial" w:hAnsi="Arial" w:cs="Arial"/>
        </w:rPr>
      </w:pPr>
      <w:proofErr w:type="spellStart"/>
      <w:r w:rsidRPr="006B3451">
        <w:rPr>
          <w:rFonts w:ascii="Arial" w:hAnsi="Arial" w:cs="Arial"/>
        </w:rPr>
        <w:t>Mendelow’s</w:t>
      </w:r>
      <w:proofErr w:type="spellEnd"/>
      <w:r w:rsidRPr="006B3451">
        <w:rPr>
          <w:rFonts w:ascii="Arial" w:hAnsi="Arial" w:cs="Arial"/>
        </w:rPr>
        <w:t xml:space="preserve"> Matrix was developed in 1991 by Aubrey L. </w:t>
      </w:r>
      <w:proofErr w:type="spellStart"/>
      <w:r w:rsidRPr="006B3451">
        <w:rPr>
          <w:rFonts w:ascii="Arial" w:hAnsi="Arial" w:cs="Arial"/>
        </w:rPr>
        <w:t>Mendelow</w:t>
      </w:r>
      <w:proofErr w:type="spellEnd"/>
      <w:r w:rsidRPr="006B3451">
        <w:rPr>
          <w:rFonts w:ascii="Arial" w:hAnsi="Arial" w:cs="Arial"/>
        </w:rPr>
        <w:t xml:space="preserve"> to help companies to </w:t>
      </w:r>
      <w:proofErr w:type="spellStart"/>
      <w:r w:rsidR="004B5367">
        <w:rPr>
          <w:rFonts w:ascii="Arial" w:hAnsi="Arial" w:cs="Arial"/>
        </w:rPr>
        <w:t>analyse</w:t>
      </w:r>
      <w:proofErr w:type="spellEnd"/>
      <w:r w:rsidRPr="006B3451">
        <w:rPr>
          <w:rFonts w:ascii="Arial" w:hAnsi="Arial" w:cs="Arial"/>
        </w:rPr>
        <w:t xml:space="preserve"> the interests and power wielded by its different stakeholders</w:t>
      </w:r>
      <w:r w:rsidR="00406128" w:rsidRPr="006B3451">
        <w:rPr>
          <w:rFonts w:ascii="Arial" w:hAnsi="Arial" w:cs="Arial"/>
        </w:rPr>
        <w:t xml:space="preserve"> (Kuzmin and </w:t>
      </w:r>
      <w:proofErr w:type="spellStart"/>
      <w:r w:rsidR="00406128" w:rsidRPr="006B3451">
        <w:rPr>
          <w:rFonts w:ascii="Arial" w:hAnsi="Arial" w:cs="Arial"/>
        </w:rPr>
        <w:t>Khilukha</w:t>
      </w:r>
      <w:proofErr w:type="spellEnd"/>
      <w:r w:rsidR="00406128" w:rsidRPr="006B3451">
        <w:rPr>
          <w:rFonts w:ascii="Arial" w:hAnsi="Arial" w:cs="Arial"/>
        </w:rPr>
        <w:t>, 2016)</w:t>
      </w:r>
      <w:r w:rsidRPr="006B3451">
        <w:rPr>
          <w:rFonts w:ascii="Arial" w:hAnsi="Arial" w:cs="Arial"/>
        </w:rPr>
        <w:t xml:space="preserve">. </w:t>
      </w:r>
      <w:r w:rsidR="0027481A" w:rsidRPr="006B3451">
        <w:rPr>
          <w:rFonts w:ascii="Arial" w:hAnsi="Arial" w:cs="Arial"/>
        </w:rPr>
        <w:t xml:space="preserve">The main </w:t>
      </w:r>
      <w:r w:rsidR="00C33247" w:rsidRPr="006B3451">
        <w:rPr>
          <w:rFonts w:ascii="Arial" w:hAnsi="Arial" w:cs="Arial"/>
        </w:rPr>
        <w:t>Yum Travels Food</w:t>
      </w:r>
      <w:r w:rsidR="0027481A" w:rsidRPr="006B3451">
        <w:rPr>
          <w:rFonts w:ascii="Arial" w:hAnsi="Arial" w:cs="Arial"/>
        </w:rPr>
        <w:t xml:space="preserve"> stakeholders, who should be </w:t>
      </w:r>
      <w:proofErr w:type="spellStart"/>
      <w:r w:rsidR="002D50B2">
        <w:rPr>
          <w:rFonts w:ascii="Arial" w:hAnsi="Arial" w:cs="Arial"/>
        </w:rPr>
        <w:t>analysed</w:t>
      </w:r>
      <w:proofErr w:type="spellEnd"/>
      <w:r w:rsidR="0027481A" w:rsidRPr="006B3451">
        <w:rPr>
          <w:rFonts w:ascii="Arial" w:hAnsi="Arial" w:cs="Arial"/>
        </w:rPr>
        <w:t xml:space="preserve"> for their interest and power, include the government, suppliers, employees, customers, owners, the </w:t>
      </w:r>
      <w:proofErr w:type="gramStart"/>
      <w:r w:rsidR="0027481A" w:rsidRPr="006B3451">
        <w:rPr>
          <w:rFonts w:ascii="Arial" w:hAnsi="Arial" w:cs="Arial"/>
        </w:rPr>
        <w:t>general public</w:t>
      </w:r>
      <w:proofErr w:type="gramEnd"/>
      <w:r w:rsidR="0027481A" w:rsidRPr="006B3451">
        <w:rPr>
          <w:rFonts w:ascii="Arial" w:hAnsi="Arial" w:cs="Arial"/>
        </w:rPr>
        <w:t xml:space="preserve">, competitors, and investors. </w:t>
      </w:r>
      <w:r w:rsidRPr="006B3451">
        <w:rPr>
          <w:rFonts w:ascii="Arial" w:hAnsi="Arial" w:cs="Arial"/>
        </w:rPr>
        <w:t xml:space="preserve">The following is a </w:t>
      </w:r>
      <w:proofErr w:type="spellStart"/>
      <w:r w:rsidRPr="006B3451">
        <w:rPr>
          <w:rFonts w:ascii="Arial" w:hAnsi="Arial" w:cs="Arial"/>
        </w:rPr>
        <w:t>Mendelow’s</w:t>
      </w:r>
      <w:proofErr w:type="spellEnd"/>
      <w:r w:rsidRPr="006B3451">
        <w:rPr>
          <w:rFonts w:ascii="Arial" w:hAnsi="Arial" w:cs="Arial"/>
        </w:rPr>
        <w:t xml:space="preserve"> Matrix depicting </w:t>
      </w:r>
      <w:r w:rsidR="00C33247" w:rsidRPr="006B3451">
        <w:rPr>
          <w:rFonts w:ascii="Arial" w:hAnsi="Arial" w:cs="Arial"/>
        </w:rPr>
        <w:t xml:space="preserve">Yum Travels Food </w:t>
      </w:r>
      <w:r w:rsidRPr="006B3451">
        <w:rPr>
          <w:rFonts w:ascii="Arial" w:hAnsi="Arial" w:cs="Arial"/>
        </w:rPr>
        <w:t>stakeholder analysis:</w:t>
      </w:r>
    </w:p>
    <w:p w14:paraId="6DE300DA" w14:textId="7F7E10C6" w:rsidR="00531680" w:rsidRPr="006B3451" w:rsidRDefault="004E21F2" w:rsidP="006B3451">
      <w:pPr>
        <w:spacing w:line="360" w:lineRule="auto"/>
        <w:jc w:val="both"/>
        <w:rPr>
          <w:rFonts w:ascii="Arial" w:hAnsi="Arial" w:cs="Arial"/>
          <w:b/>
          <w:bCs/>
        </w:rPr>
      </w:pPr>
      <w:r w:rsidRPr="006B3451">
        <w:rPr>
          <w:rFonts w:ascii="Arial" w:hAnsi="Arial" w:cs="Arial"/>
          <w:noProof/>
        </w:rPr>
        <mc:AlternateContent>
          <mc:Choice Requires="wps">
            <w:drawing>
              <wp:anchor distT="0" distB="0" distL="114300" distR="114300" simplePos="0" relativeHeight="251665408" behindDoc="0" locked="0" layoutInCell="1" allowOverlap="1" wp14:anchorId="22566EA6" wp14:editId="6D755F5F">
                <wp:simplePos x="0" y="0"/>
                <wp:positionH relativeFrom="column">
                  <wp:posOffset>501650</wp:posOffset>
                </wp:positionH>
                <wp:positionV relativeFrom="paragraph">
                  <wp:posOffset>242570</wp:posOffset>
                </wp:positionV>
                <wp:extent cx="12700" cy="2578100"/>
                <wp:effectExtent l="76200" t="38100" r="63500" b="12700"/>
                <wp:wrapNone/>
                <wp:docPr id="2005618641" name="Straight Arrow Connector 8"/>
                <wp:cNvGraphicFramePr/>
                <a:graphic xmlns:a="http://schemas.openxmlformats.org/drawingml/2006/main">
                  <a:graphicData uri="http://schemas.microsoft.com/office/word/2010/wordprocessingShape">
                    <wps:wsp>
                      <wps:cNvCnPr/>
                      <wps:spPr>
                        <a:xfrm flipH="1" flipV="1">
                          <a:off x="0" y="0"/>
                          <a:ext cx="12700" cy="25781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A874982" id="_x0000_t32" coordsize="21600,21600" o:spt="32" o:oned="t" path="m,l21600,21600e" filled="f">
                <v:path arrowok="t" fillok="f" o:connecttype="none"/>
                <o:lock v:ext="edit" shapetype="t"/>
              </v:shapetype>
              <v:shape id="Straight Arrow Connector 8" o:spid="_x0000_s1026" type="#_x0000_t32" style="position:absolute;margin-left:39.5pt;margin-top:19.1pt;width:1pt;height:203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" strokecolor="black [3200]" strokeweight="1.5pt">
                <v:stroke endarrow="block" joinstyle="miter"/>
              </v:shape>
            </w:pict>
          </mc:Fallback>
        </mc:AlternateContent>
      </w:r>
      <w:r w:rsidRPr="006B3451">
        <w:rPr>
          <w:rFonts w:ascii="Arial" w:hAnsi="Arial" w:cs="Arial"/>
          <w:noProof/>
        </w:rPr>
        <mc:AlternateContent>
          <mc:Choice Requires="wps">
            <w:drawing>
              <wp:anchor distT="0" distB="0" distL="114300" distR="114300" simplePos="0" relativeHeight="251662336" behindDoc="0" locked="0" layoutInCell="1" allowOverlap="1" wp14:anchorId="3909FF81" wp14:editId="2D28123E">
                <wp:simplePos x="0" y="0"/>
                <wp:positionH relativeFrom="column">
                  <wp:posOffset>698500</wp:posOffset>
                </wp:positionH>
                <wp:positionV relativeFrom="paragraph">
                  <wp:posOffset>223520</wp:posOffset>
                </wp:positionV>
                <wp:extent cx="2559050" cy="1136650"/>
                <wp:effectExtent l="0" t="0" r="12700" b="25400"/>
                <wp:wrapNone/>
                <wp:docPr id="1525529781" name="Rectangle: Rounded Corners 5"/>
                <wp:cNvGraphicFramePr/>
                <a:graphic xmlns:a="http://schemas.openxmlformats.org/drawingml/2006/main">
                  <a:graphicData uri="http://schemas.microsoft.com/office/word/2010/wordprocessingShape">
                    <wps:wsp>
                      <wps:cNvSpPr/>
                      <wps:spPr>
                        <a:xfrm>
                          <a:off x="0" y="0"/>
                          <a:ext cx="2559050" cy="11366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509615" w14:textId="77777777" w:rsidR="0027481A" w:rsidRPr="0027481A" w:rsidRDefault="0027481A" w:rsidP="0027481A">
                            <w:pPr>
                              <w:spacing w:line="240" w:lineRule="auto"/>
                              <w:rPr>
                                <w:sz w:val="20"/>
                                <w:szCs w:val="20"/>
                              </w:rPr>
                            </w:pPr>
                            <w:r w:rsidRPr="0027481A">
                              <w:rPr>
                                <w:sz w:val="20"/>
                                <w:szCs w:val="20"/>
                              </w:rPr>
                              <w:t>Government</w:t>
                            </w:r>
                          </w:p>
                          <w:p w14:paraId="7CB7AB00" w14:textId="4EB0F6AD" w:rsidR="0027481A" w:rsidRDefault="0027481A" w:rsidP="0027481A">
                            <w:r>
                              <w:t xml:space="preserve">Suppliers </w:t>
                            </w:r>
                          </w:p>
                          <w:p w14:paraId="35D95B73" w14:textId="77777777" w:rsidR="0027481A" w:rsidRDefault="0027481A" w:rsidP="0027481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09FF81" id="Rectangle: Rounded Corners 5" o:spid="_x0000_s1026" style="position:absolute;left:0;text-align:left;margin-left:55pt;margin-top:17.6pt;width:201.5pt;height: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" fillcolor="#4472c4 [3204]" strokecolor="#09101d [484]" strokeweight="1pt">
                <v:stroke joinstyle="miter"/>
                <v:textbox>
                  <w:txbxContent>
                    <w:p w14:paraId="75509615" w14:textId="77777777" w:rsidR="0027481A" w:rsidRPr="0027481A" w:rsidRDefault="0027481A" w:rsidP="0027481A">
                      <w:pPr>
                        <w:spacing w:line="240" w:lineRule="auto"/>
                        <w:rPr>
                          <w:sz w:val="20"/>
                          <w:szCs w:val="20"/>
                        </w:rPr>
                      </w:pPr>
                      <w:r w:rsidRPr="0027481A">
                        <w:rPr>
                          <w:sz w:val="20"/>
                          <w:szCs w:val="20"/>
                        </w:rPr>
                        <w:t>Government</w:t>
                      </w:r>
                    </w:p>
                    <w:p w14:paraId="7CB7AB00" w14:textId="4EB0F6AD" w:rsidR="0027481A" w:rsidRDefault="0027481A" w:rsidP="0027481A">
                      <w:r>
                        <w:t xml:space="preserve">Suppliers </w:t>
                      </w:r>
                    </w:p>
                    <w:p w14:paraId="35D95B73" w14:textId="77777777" w:rsidR="0027481A" w:rsidRDefault="0027481A" w:rsidP="0027481A"/>
                  </w:txbxContent>
                </v:textbox>
              </v:roundrect>
            </w:pict>
          </mc:Fallback>
        </mc:AlternateContent>
      </w:r>
      <w:r w:rsidRPr="006B3451">
        <w:rPr>
          <w:rFonts w:ascii="Arial" w:hAnsi="Arial" w:cs="Arial"/>
          <w:noProof/>
        </w:rPr>
        <mc:AlternateContent>
          <mc:Choice Requires="wps">
            <w:drawing>
              <wp:anchor distT="0" distB="0" distL="114300" distR="114300" simplePos="0" relativeHeight="251661312" behindDoc="0" locked="0" layoutInCell="1" allowOverlap="1" wp14:anchorId="0A4E15FD" wp14:editId="5F188F8D">
                <wp:simplePos x="0" y="0"/>
                <wp:positionH relativeFrom="column">
                  <wp:posOffset>3562350</wp:posOffset>
                </wp:positionH>
                <wp:positionV relativeFrom="paragraph">
                  <wp:posOffset>185420</wp:posOffset>
                </wp:positionV>
                <wp:extent cx="2628900" cy="1143000"/>
                <wp:effectExtent l="0" t="0" r="19050" b="19050"/>
                <wp:wrapNone/>
                <wp:docPr id="1817894751" name="Rectangle: Rounded Corners 3"/>
                <wp:cNvGraphicFramePr/>
                <a:graphic xmlns:a="http://schemas.openxmlformats.org/drawingml/2006/main">
                  <a:graphicData uri="http://schemas.microsoft.com/office/word/2010/wordprocessingShape">
                    <wps:wsp>
                      <wps:cNvSpPr/>
                      <wps:spPr>
                        <a:xfrm>
                          <a:off x="0" y="0"/>
                          <a:ext cx="2628900" cy="11430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5C7C7C" w14:textId="6E9CB8F4" w:rsidR="00976ED8" w:rsidRPr="0027481A" w:rsidRDefault="004E21F2" w:rsidP="004E21F2">
                            <w:pPr>
                              <w:spacing w:line="240" w:lineRule="auto"/>
                              <w:rPr>
                                <w:sz w:val="20"/>
                                <w:szCs w:val="20"/>
                              </w:rPr>
                            </w:pPr>
                            <w:r w:rsidRPr="0027481A">
                              <w:rPr>
                                <w:sz w:val="20"/>
                                <w:szCs w:val="20"/>
                              </w:rPr>
                              <w:t xml:space="preserve">Employees </w:t>
                            </w:r>
                          </w:p>
                          <w:p w14:paraId="1C96C019" w14:textId="77777777" w:rsidR="0027481A" w:rsidRDefault="0027481A" w:rsidP="004E21F2">
                            <w:pPr>
                              <w:spacing w:line="240" w:lineRule="auto"/>
                              <w:rPr>
                                <w:sz w:val="20"/>
                                <w:szCs w:val="20"/>
                              </w:rPr>
                            </w:pPr>
                            <w:r w:rsidRPr="0027481A">
                              <w:rPr>
                                <w:sz w:val="20"/>
                                <w:szCs w:val="20"/>
                              </w:rPr>
                              <w:t xml:space="preserve">Customers </w:t>
                            </w:r>
                          </w:p>
                          <w:p w14:paraId="6F0FC7C3" w14:textId="4266464E" w:rsidR="0027481A" w:rsidRPr="0027481A" w:rsidRDefault="0027481A" w:rsidP="004E21F2">
                            <w:pPr>
                              <w:spacing w:line="240" w:lineRule="auto"/>
                              <w:rPr>
                                <w:sz w:val="20"/>
                                <w:szCs w:val="20"/>
                              </w:rPr>
                            </w:pPr>
                            <w:r>
                              <w:rPr>
                                <w:sz w:val="20"/>
                                <w:szCs w:val="20"/>
                              </w:rPr>
                              <w:t xml:space="preserve">Owners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A4E15FD" id="Rectangle: Rounded Corners 3" o:spid="_x0000_s1027" style="position:absolute;left:0;text-align:left;margin-left:280.5pt;margin-top:14.6pt;width:207pt;height:90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" fillcolor="#4472c4 [3204]" strokecolor="#09101d [484]" strokeweight="1pt">
                <v:stroke joinstyle="miter"/>
                <v:textbox>
                  <w:txbxContent>
                    <w:p w14:paraId="2B5C7C7C" w14:textId="6E9CB8F4" w:rsidR="00976ED8" w:rsidRPr="0027481A" w:rsidRDefault="004E21F2" w:rsidP="004E21F2">
                      <w:pPr>
                        <w:spacing w:line="240" w:lineRule="auto"/>
                        <w:rPr>
                          <w:sz w:val="20"/>
                          <w:szCs w:val="20"/>
                        </w:rPr>
                      </w:pPr>
                      <w:r w:rsidRPr="0027481A">
                        <w:rPr>
                          <w:sz w:val="20"/>
                          <w:szCs w:val="20"/>
                        </w:rPr>
                        <w:t xml:space="preserve">Employees </w:t>
                      </w:r>
                    </w:p>
                    <w:p w14:paraId="1C96C019" w14:textId="77777777" w:rsidR="0027481A" w:rsidRDefault="0027481A" w:rsidP="004E21F2">
                      <w:pPr>
                        <w:spacing w:line="240" w:lineRule="auto"/>
                        <w:rPr>
                          <w:sz w:val="20"/>
                          <w:szCs w:val="20"/>
                        </w:rPr>
                      </w:pPr>
                      <w:r w:rsidRPr="0027481A">
                        <w:rPr>
                          <w:sz w:val="20"/>
                          <w:szCs w:val="20"/>
                        </w:rPr>
                        <w:t xml:space="preserve">Customers </w:t>
                      </w:r>
                    </w:p>
                    <w:p w14:paraId="6F0FC7C3" w14:textId="4266464E" w:rsidR="0027481A" w:rsidRPr="0027481A" w:rsidRDefault="0027481A" w:rsidP="004E21F2">
                      <w:pPr>
                        <w:spacing w:line="240" w:lineRule="auto"/>
                        <w:rPr>
                          <w:sz w:val="20"/>
                          <w:szCs w:val="20"/>
                        </w:rPr>
                      </w:pPr>
                      <w:r>
                        <w:rPr>
                          <w:sz w:val="20"/>
                          <w:szCs w:val="20"/>
                        </w:rPr>
                        <w:t xml:space="preserve">Owners </w:t>
                      </w:r>
                    </w:p>
                  </w:txbxContent>
                </v:textbox>
              </v:roundrect>
            </w:pict>
          </mc:Fallback>
        </mc:AlternateContent>
      </w:r>
      <w:r w:rsidR="00976ED8" w:rsidRPr="006B3451">
        <w:rPr>
          <w:rFonts w:ascii="Arial" w:hAnsi="Arial" w:cs="Arial"/>
        </w:rPr>
        <w:t xml:space="preserve">                                                                       </w:t>
      </w:r>
    </w:p>
    <w:p w14:paraId="249CEDE1" w14:textId="6482AEAB" w:rsidR="00976ED8" w:rsidRPr="006B3451" w:rsidRDefault="00976ED8" w:rsidP="006B3451">
      <w:pPr>
        <w:spacing w:line="360" w:lineRule="auto"/>
        <w:jc w:val="both"/>
        <w:rPr>
          <w:rFonts w:ascii="Arial" w:hAnsi="Arial" w:cs="Arial"/>
        </w:rPr>
      </w:pPr>
    </w:p>
    <w:p w14:paraId="51416742" w14:textId="3047A3C9" w:rsidR="00976ED8" w:rsidRPr="006B3451" w:rsidRDefault="00976ED8" w:rsidP="006B3451">
      <w:pPr>
        <w:spacing w:line="360" w:lineRule="auto"/>
        <w:jc w:val="both"/>
        <w:rPr>
          <w:rFonts w:ascii="Arial" w:hAnsi="Arial" w:cs="Arial"/>
        </w:rPr>
      </w:pPr>
    </w:p>
    <w:p w14:paraId="3FDC175E" w14:textId="155A24E4" w:rsidR="00976ED8" w:rsidRPr="006B3451" w:rsidRDefault="004E21F2" w:rsidP="006B3451">
      <w:pPr>
        <w:spacing w:line="360" w:lineRule="auto"/>
        <w:jc w:val="both"/>
        <w:rPr>
          <w:rFonts w:ascii="Arial" w:hAnsi="Arial" w:cs="Arial"/>
        </w:rPr>
      </w:pPr>
      <w:r w:rsidRPr="006B3451">
        <w:rPr>
          <w:rFonts w:ascii="Arial" w:hAnsi="Arial" w:cs="Arial"/>
        </w:rPr>
        <w:lastRenderedPageBreak/>
        <w:t xml:space="preserve">High </w:t>
      </w:r>
    </w:p>
    <w:p w14:paraId="1EFFE903" w14:textId="68B3E5C3" w:rsidR="00531680" w:rsidRPr="006B3451" w:rsidRDefault="00531680" w:rsidP="006B3451">
      <w:pPr>
        <w:spacing w:line="360" w:lineRule="auto"/>
        <w:jc w:val="both"/>
        <w:rPr>
          <w:rFonts w:ascii="Arial" w:hAnsi="Arial" w:cs="Arial"/>
        </w:rPr>
      </w:pPr>
    </w:p>
    <w:p w14:paraId="1786A51F" w14:textId="0A026212" w:rsidR="00531680" w:rsidRPr="006B3451" w:rsidRDefault="004E21F2" w:rsidP="006B3451">
      <w:pPr>
        <w:spacing w:line="360" w:lineRule="auto"/>
        <w:jc w:val="both"/>
        <w:rPr>
          <w:rFonts w:ascii="Arial" w:hAnsi="Arial" w:cs="Arial"/>
          <w:b/>
          <w:bCs/>
        </w:rPr>
      </w:pPr>
      <w:r w:rsidRPr="006B3451">
        <w:rPr>
          <w:rFonts w:ascii="Arial" w:hAnsi="Arial" w:cs="Arial"/>
          <w:b/>
          <w:bCs/>
          <w:noProof/>
        </w:rPr>
        <mc:AlternateContent>
          <mc:Choice Requires="wps">
            <w:drawing>
              <wp:anchor distT="0" distB="0" distL="114300" distR="114300" simplePos="0" relativeHeight="251663360" behindDoc="0" locked="0" layoutInCell="1" allowOverlap="1" wp14:anchorId="2A9CD938" wp14:editId="023B67D0">
                <wp:simplePos x="0" y="0"/>
                <wp:positionH relativeFrom="column">
                  <wp:posOffset>673100</wp:posOffset>
                </wp:positionH>
                <wp:positionV relativeFrom="paragraph">
                  <wp:posOffset>8890</wp:posOffset>
                </wp:positionV>
                <wp:extent cx="2552700" cy="1181100"/>
                <wp:effectExtent l="0" t="0" r="19050" b="19050"/>
                <wp:wrapNone/>
                <wp:docPr id="1318712884" name="Rectangle: Rounded Corners 6"/>
                <wp:cNvGraphicFramePr/>
                <a:graphic xmlns:a="http://schemas.openxmlformats.org/drawingml/2006/main">
                  <a:graphicData uri="http://schemas.microsoft.com/office/word/2010/wordprocessingShape">
                    <wps:wsp>
                      <wps:cNvSpPr/>
                      <wps:spPr>
                        <a:xfrm>
                          <a:off x="0" y="0"/>
                          <a:ext cx="2552700" cy="11811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7E9467C" w14:textId="77777777" w:rsidR="0027481A" w:rsidRDefault="0027481A" w:rsidP="0027481A">
                            <w:r>
                              <w:t>General public</w:t>
                            </w:r>
                          </w:p>
                          <w:p w14:paraId="35511264" w14:textId="73AE7C73" w:rsidR="0027481A" w:rsidRDefault="0027481A" w:rsidP="0027481A">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A9CD938" id="Rectangle: Rounded Corners 6" o:spid="_x0000_s1028" style="position:absolute;left:0;text-align:left;margin-left:53pt;margin-top:.7pt;width:201pt;height:9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" fillcolor="#4472c4 [3204]" strokecolor="#09101d [484]" strokeweight="1pt">
                <v:stroke joinstyle="miter"/>
                <v:textbox>
                  <w:txbxContent>
                    <w:p w14:paraId="07E9467C" w14:textId="77777777" w:rsidR="0027481A" w:rsidRDefault="0027481A" w:rsidP="0027481A">
                      <w:r>
                        <w:t>General public</w:t>
                      </w:r>
                    </w:p>
                    <w:p w14:paraId="35511264" w14:textId="73AE7C73" w:rsidR="0027481A" w:rsidRDefault="0027481A" w:rsidP="0027481A">
                      <w:r>
                        <w:t xml:space="preserve"> </w:t>
                      </w:r>
                    </w:p>
                  </w:txbxContent>
                </v:textbox>
              </v:roundrect>
            </w:pict>
          </mc:Fallback>
        </mc:AlternateContent>
      </w:r>
      <w:r w:rsidRPr="006B3451">
        <w:rPr>
          <w:rFonts w:ascii="Arial" w:hAnsi="Arial" w:cs="Arial"/>
          <w:b/>
          <w:bCs/>
          <w:noProof/>
        </w:rPr>
        <mc:AlternateContent>
          <mc:Choice Requires="wps">
            <w:drawing>
              <wp:anchor distT="0" distB="0" distL="114300" distR="114300" simplePos="0" relativeHeight="251664384" behindDoc="0" locked="0" layoutInCell="1" allowOverlap="1" wp14:anchorId="24EB5768" wp14:editId="063B54D5">
                <wp:simplePos x="0" y="0"/>
                <wp:positionH relativeFrom="column">
                  <wp:posOffset>3625850</wp:posOffset>
                </wp:positionH>
                <wp:positionV relativeFrom="paragraph">
                  <wp:posOffset>40640</wp:posOffset>
                </wp:positionV>
                <wp:extent cx="2635250" cy="1162050"/>
                <wp:effectExtent l="0" t="0" r="12700" b="19050"/>
                <wp:wrapNone/>
                <wp:docPr id="1683979003" name="Rectangle: Rounded Corners 7"/>
                <wp:cNvGraphicFramePr/>
                <a:graphic xmlns:a="http://schemas.openxmlformats.org/drawingml/2006/main">
                  <a:graphicData uri="http://schemas.microsoft.com/office/word/2010/wordprocessingShape">
                    <wps:wsp>
                      <wps:cNvSpPr/>
                      <wps:spPr>
                        <a:xfrm>
                          <a:off x="0" y="0"/>
                          <a:ext cx="2635250" cy="11620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D99525" w14:textId="098AD799" w:rsidR="0027481A" w:rsidRDefault="0027481A" w:rsidP="0027481A">
                            <w:r>
                              <w:t xml:space="preserve">Competitors </w:t>
                            </w:r>
                          </w:p>
                          <w:p w14:paraId="2936F687" w14:textId="0326DD8A" w:rsidR="0027481A" w:rsidRDefault="0027481A" w:rsidP="0027481A">
                            <w:r>
                              <w:rPr>
                                <w:sz w:val="20"/>
                                <w:szCs w:val="20"/>
                              </w:rPr>
                              <w:t>Investors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EB5768" id="Rectangle: Rounded Corners 7" o:spid="_x0000_s1029" style="position:absolute;left:0;text-align:left;margin-left:285.5pt;margin-top:3.2pt;width:207.5pt;height:91.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" fillcolor="#4472c4 [3204]" strokecolor="#09101d [484]" strokeweight="1pt">
                <v:stroke joinstyle="miter"/>
                <v:textbox>
                  <w:txbxContent>
                    <w:p w14:paraId="10D99525" w14:textId="098AD799" w:rsidR="0027481A" w:rsidRDefault="0027481A" w:rsidP="0027481A">
                      <w:r>
                        <w:t xml:space="preserve">Competitors </w:t>
                      </w:r>
                    </w:p>
                    <w:p w14:paraId="2936F687" w14:textId="0326DD8A" w:rsidR="0027481A" w:rsidRDefault="0027481A" w:rsidP="0027481A">
                      <w:r>
                        <w:rPr>
                          <w:sz w:val="20"/>
                          <w:szCs w:val="20"/>
                        </w:rPr>
                        <w:t>Investors</w:t>
                      </w:r>
                    </w:p>
                  </w:txbxContent>
                </v:textbox>
              </v:roundrect>
            </w:pict>
          </mc:Fallback>
        </mc:AlternateContent>
      </w:r>
      <w:r w:rsidRPr="006B3451">
        <w:rPr>
          <w:rFonts w:ascii="Arial" w:hAnsi="Arial" w:cs="Arial"/>
          <w:b/>
          <w:bCs/>
        </w:rPr>
        <w:t xml:space="preserve">Power  </w:t>
      </w:r>
    </w:p>
    <w:p w14:paraId="01562F15" w14:textId="257FA6E0" w:rsidR="00531680" w:rsidRPr="006B3451" w:rsidRDefault="00531680" w:rsidP="006B3451">
      <w:pPr>
        <w:spacing w:line="360" w:lineRule="auto"/>
        <w:jc w:val="both"/>
        <w:rPr>
          <w:rFonts w:ascii="Arial" w:hAnsi="Arial" w:cs="Arial"/>
        </w:rPr>
      </w:pPr>
    </w:p>
    <w:p w14:paraId="0971ED75" w14:textId="5AAE60B6" w:rsidR="00531680" w:rsidRPr="006B3451" w:rsidRDefault="004E21F2" w:rsidP="006B3451">
      <w:pPr>
        <w:spacing w:line="360" w:lineRule="auto"/>
        <w:jc w:val="both"/>
        <w:rPr>
          <w:rFonts w:ascii="Arial" w:hAnsi="Arial" w:cs="Arial"/>
        </w:rPr>
      </w:pPr>
      <w:r w:rsidRPr="006B3451">
        <w:rPr>
          <w:rFonts w:ascii="Arial" w:hAnsi="Arial" w:cs="Arial"/>
        </w:rPr>
        <w:t xml:space="preserve">Low </w:t>
      </w:r>
    </w:p>
    <w:p w14:paraId="4D10DF33" w14:textId="5F33883D" w:rsidR="00531680" w:rsidRPr="006B3451" w:rsidRDefault="00531680" w:rsidP="006B3451">
      <w:pPr>
        <w:spacing w:line="360" w:lineRule="auto"/>
        <w:jc w:val="both"/>
        <w:rPr>
          <w:rFonts w:ascii="Arial" w:hAnsi="Arial" w:cs="Arial"/>
        </w:rPr>
      </w:pPr>
    </w:p>
    <w:p w14:paraId="52345B10" w14:textId="3794D79E" w:rsidR="00531680" w:rsidRPr="006B3451" w:rsidRDefault="004E21F2" w:rsidP="006B3451">
      <w:pPr>
        <w:spacing w:line="360" w:lineRule="auto"/>
        <w:jc w:val="both"/>
        <w:rPr>
          <w:rFonts w:ascii="Arial" w:hAnsi="Arial" w:cs="Arial"/>
        </w:rPr>
      </w:pPr>
      <w:r w:rsidRPr="006B3451">
        <w:rPr>
          <w:rFonts w:ascii="Arial" w:hAnsi="Arial" w:cs="Arial"/>
          <w:noProof/>
        </w:rPr>
        <mc:AlternateContent>
          <mc:Choice Requires="wps">
            <w:drawing>
              <wp:anchor distT="0" distB="0" distL="114300" distR="114300" simplePos="0" relativeHeight="251666432" behindDoc="0" locked="0" layoutInCell="1" allowOverlap="1" wp14:anchorId="6420962C" wp14:editId="01926F83">
                <wp:simplePos x="0" y="0"/>
                <wp:positionH relativeFrom="column">
                  <wp:posOffset>508000</wp:posOffset>
                </wp:positionH>
                <wp:positionV relativeFrom="paragraph">
                  <wp:posOffset>186690</wp:posOffset>
                </wp:positionV>
                <wp:extent cx="5232400" cy="12700"/>
                <wp:effectExtent l="0" t="76200" r="25400" b="82550"/>
                <wp:wrapNone/>
                <wp:docPr id="1496964999" name="Straight Arrow Connector 9"/>
                <wp:cNvGraphicFramePr/>
                <a:graphic xmlns:a="http://schemas.openxmlformats.org/drawingml/2006/main">
                  <a:graphicData uri="http://schemas.microsoft.com/office/word/2010/wordprocessingShape">
                    <wps:wsp>
                      <wps:cNvCnPr/>
                      <wps:spPr>
                        <a:xfrm flipV="1">
                          <a:off x="0" y="0"/>
                          <a:ext cx="5232400" cy="12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3DE49C9" id="Straight Arrow Connector 9" o:spid="_x0000_s1026" type="#_x0000_t32" style="position:absolute;margin-left:40pt;margin-top:14.7pt;width:412pt;height:1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" strokecolor="black [3200]" strokeweight="1.5pt">
                <v:stroke endarrow="block" joinstyle="miter"/>
              </v:shape>
            </w:pict>
          </mc:Fallback>
        </mc:AlternateContent>
      </w:r>
    </w:p>
    <w:p w14:paraId="7B98472E" w14:textId="297E6101" w:rsidR="00531680" w:rsidRPr="006B3451" w:rsidRDefault="004E21F2" w:rsidP="006B3451">
      <w:pPr>
        <w:spacing w:line="360" w:lineRule="auto"/>
        <w:jc w:val="both"/>
        <w:rPr>
          <w:rFonts w:ascii="Arial" w:hAnsi="Arial" w:cs="Arial"/>
          <w:b/>
          <w:bCs/>
        </w:rPr>
      </w:pPr>
      <w:r w:rsidRPr="006B3451">
        <w:rPr>
          <w:rFonts w:ascii="Arial" w:hAnsi="Arial" w:cs="Arial"/>
        </w:rPr>
        <w:t xml:space="preserve">                                                               low                                         </w:t>
      </w:r>
      <w:r w:rsidR="00531680" w:rsidRPr="006B3451">
        <w:rPr>
          <w:rFonts w:ascii="Arial" w:hAnsi="Arial" w:cs="Arial"/>
        </w:rPr>
        <w:t xml:space="preserve"> </w:t>
      </w:r>
      <w:r w:rsidR="004B5367">
        <w:rPr>
          <w:rFonts w:ascii="Arial" w:hAnsi="Arial" w:cs="Arial"/>
          <w:b/>
          <w:bCs/>
        </w:rPr>
        <w:t>interest</w:t>
      </w:r>
      <w:r w:rsidRPr="006B3451">
        <w:rPr>
          <w:rFonts w:ascii="Arial" w:hAnsi="Arial" w:cs="Arial"/>
          <w:b/>
          <w:bCs/>
        </w:rPr>
        <w:t xml:space="preserve">                  high </w:t>
      </w:r>
    </w:p>
    <w:p w14:paraId="04E348A5" w14:textId="77777777" w:rsidR="008A6FB4" w:rsidRPr="006B3451" w:rsidRDefault="008A6FB4" w:rsidP="006B3451">
      <w:pPr>
        <w:spacing w:line="360" w:lineRule="auto"/>
        <w:jc w:val="both"/>
        <w:rPr>
          <w:rFonts w:ascii="Arial" w:hAnsi="Arial" w:cs="Arial"/>
        </w:rPr>
      </w:pPr>
    </w:p>
    <w:p w14:paraId="10455695" w14:textId="7019E6D5" w:rsidR="0027481A" w:rsidRDefault="00980B06" w:rsidP="008B570F">
      <w:pPr>
        <w:pStyle w:val="Heading1"/>
        <w:spacing w:line="360" w:lineRule="auto"/>
        <w:jc w:val="center"/>
        <w:rPr>
          <w:rFonts w:ascii="Arial" w:hAnsi="Arial" w:cs="Arial"/>
          <w:b/>
          <w:bCs/>
          <w:color w:val="auto"/>
          <w:sz w:val="22"/>
          <w:szCs w:val="22"/>
          <w:u w:val="single"/>
        </w:rPr>
      </w:pPr>
      <w:bookmarkStart w:id="14" w:name="_Toc139437558"/>
      <w:r w:rsidRPr="008B570F">
        <w:rPr>
          <w:rFonts w:ascii="Arial" w:hAnsi="Arial" w:cs="Arial"/>
          <w:b/>
          <w:bCs/>
          <w:color w:val="auto"/>
          <w:sz w:val="22"/>
          <w:szCs w:val="22"/>
          <w:u w:val="single"/>
        </w:rPr>
        <w:t xml:space="preserve">Evaluate the strategic growth options available for your </w:t>
      </w:r>
      <w:r w:rsidR="008B570F" w:rsidRPr="008B570F">
        <w:rPr>
          <w:rFonts w:ascii="Arial" w:hAnsi="Arial" w:cs="Arial"/>
          <w:b/>
          <w:bCs/>
          <w:color w:val="auto"/>
          <w:sz w:val="22"/>
          <w:szCs w:val="22"/>
          <w:u w:val="single"/>
        </w:rPr>
        <w:t>business.</w:t>
      </w:r>
      <w:r w:rsidRPr="008B570F">
        <w:rPr>
          <w:rFonts w:ascii="Arial" w:hAnsi="Arial" w:cs="Arial"/>
          <w:b/>
          <w:bCs/>
          <w:color w:val="auto"/>
          <w:sz w:val="22"/>
          <w:szCs w:val="22"/>
          <w:u w:val="single"/>
        </w:rPr>
        <w:t xml:space="preserve"> </w:t>
      </w:r>
      <w:bookmarkEnd w:id="14"/>
    </w:p>
    <w:p w14:paraId="77B8515F" w14:textId="77777777" w:rsidR="008B570F" w:rsidRPr="008B570F" w:rsidRDefault="008B570F" w:rsidP="008B570F"/>
    <w:p w14:paraId="49FE86AE" w14:textId="21699F85" w:rsidR="0027481A" w:rsidRPr="008B570F" w:rsidRDefault="00980B06" w:rsidP="006B3451">
      <w:pPr>
        <w:pStyle w:val="Heading2"/>
        <w:spacing w:line="360" w:lineRule="auto"/>
        <w:jc w:val="both"/>
        <w:rPr>
          <w:rFonts w:ascii="Arial" w:hAnsi="Arial" w:cs="Arial"/>
          <w:b/>
          <w:bCs/>
          <w:color w:val="auto"/>
          <w:sz w:val="22"/>
          <w:szCs w:val="22"/>
          <w:u w:val="single"/>
        </w:rPr>
      </w:pPr>
      <w:bookmarkStart w:id="15" w:name="_Toc139437559"/>
      <w:r w:rsidRPr="008B570F">
        <w:rPr>
          <w:rFonts w:ascii="Arial" w:hAnsi="Arial" w:cs="Arial"/>
          <w:b/>
          <w:bCs/>
          <w:color w:val="auto"/>
          <w:sz w:val="22"/>
          <w:szCs w:val="22"/>
          <w:u w:val="single"/>
        </w:rPr>
        <w:t>Ansoff Matrix</w:t>
      </w:r>
      <w:bookmarkEnd w:id="15"/>
    </w:p>
    <w:p w14:paraId="775AC344" w14:textId="2B7DC1C0" w:rsidR="00C25F24" w:rsidRPr="006B3451" w:rsidRDefault="0027481A" w:rsidP="006B3451">
      <w:pPr>
        <w:spacing w:line="360" w:lineRule="auto"/>
        <w:ind w:firstLine="720"/>
        <w:jc w:val="both"/>
        <w:rPr>
          <w:rFonts w:ascii="Arial" w:hAnsi="Arial" w:cs="Arial"/>
        </w:rPr>
      </w:pPr>
      <w:r w:rsidRPr="006B3451">
        <w:rPr>
          <w:rFonts w:ascii="Arial" w:hAnsi="Arial" w:cs="Arial"/>
        </w:rPr>
        <w:t xml:space="preserve">The Ansoff matrix was </w:t>
      </w:r>
      <w:r w:rsidR="00945D10" w:rsidRPr="006B3451">
        <w:rPr>
          <w:rFonts w:ascii="Arial" w:hAnsi="Arial" w:cs="Arial"/>
        </w:rPr>
        <w:t xml:space="preserve">first published in the Harvard Business Review in “Strategies for Diversification.” Authored by H. Igor Ansoff, the tool provides business owners with four </w:t>
      </w:r>
      <w:r w:rsidR="004B5367">
        <w:rPr>
          <w:rFonts w:ascii="Arial" w:hAnsi="Arial" w:cs="Arial"/>
        </w:rPr>
        <w:t>growth steps,</w:t>
      </w:r>
      <w:r w:rsidR="00945D10" w:rsidRPr="006B3451">
        <w:rPr>
          <w:rFonts w:ascii="Arial" w:hAnsi="Arial" w:cs="Arial"/>
        </w:rPr>
        <w:t xml:space="preserve"> </w:t>
      </w:r>
      <w:r w:rsidR="004B5367">
        <w:rPr>
          <w:rFonts w:ascii="Arial" w:hAnsi="Arial" w:cs="Arial"/>
        </w:rPr>
        <w:t>each representing</w:t>
      </w:r>
      <w:r w:rsidR="00945D10" w:rsidRPr="006B3451">
        <w:rPr>
          <w:rFonts w:ascii="Arial" w:hAnsi="Arial" w:cs="Arial"/>
        </w:rPr>
        <w:t xml:space="preserve"> an increased risk</w:t>
      </w:r>
      <w:r w:rsidR="00406128" w:rsidRPr="006B3451">
        <w:rPr>
          <w:rFonts w:ascii="Arial" w:hAnsi="Arial" w:cs="Arial"/>
        </w:rPr>
        <w:t xml:space="preserve"> (Loredana,2016)</w:t>
      </w:r>
      <w:r w:rsidR="00945D10" w:rsidRPr="006B3451">
        <w:rPr>
          <w:rFonts w:ascii="Arial" w:hAnsi="Arial" w:cs="Arial"/>
        </w:rPr>
        <w:t>. The tool presents a possible option for</w:t>
      </w:r>
      <w:r w:rsidR="00C33247" w:rsidRPr="006B3451">
        <w:rPr>
          <w:rFonts w:ascii="Arial" w:hAnsi="Arial" w:cs="Arial"/>
        </w:rPr>
        <w:t xml:space="preserve"> Yum Travels Food</w:t>
      </w:r>
      <w:r w:rsidR="00945D10" w:rsidRPr="006B3451">
        <w:rPr>
          <w:rFonts w:ascii="Arial" w:hAnsi="Arial" w:cs="Arial"/>
        </w:rPr>
        <w:t xml:space="preserve"> to </w:t>
      </w:r>
      <w:proofErr w:type="spellStart"/>
      <w:r w:rsidR="004B5367">
        <w:rPr>
          <w:rFonts w:ascii="Arial" w:hAnsi="Arial" w:cs="Arial"/>
        </w:rPr>
        <w:t>utilise</w:t>
      </w:r>
      <w:proofErr w:type="spellEnd"/>
      <w:r w:rsidR="00945D10" w:rsidRPr="006B3451">
        <w:rPr>
          <w:rFonts w:ascii="Arial" w:hAnsi="Arial" w:cs="Arial"/>
        </w:rPr>
        <w:t xml:space="preserve"> in its growth process. The figure before represents the Ansoff matrix:</w:t>
      </w:r>
    </w:p>
    <w:p w14:paraId="601AABA3" w14:textId="123540EA" w:rsidR="00945D10" w:rsidRPr="006B3451" w:rsidRDefault="00945D10" w:rsidP="006B3451">
      <w:pPr>
        <w:spacing w:line="360" w:lineRule="auto"/>
        <w:jc w:val="both"/>
        <w:rPr>
          <w:rFonts w:ascii="Arial" w:hAnsi="Arial" w:cs="Arial"/>
        </w:rPr>
      </w:pPr>
      <w:r w:rsidRPr="006B3451">
        <w:rPr>
          <w:rFonts w:ascii="Arial" w:hAnsi="Arial" w:cs="Arial"/>
          <w:noProof/>
        </w:rPr>
        <mc:AlternateContent>
          <mc:Choice Requires="wps">
            <w:drawing>
              <wp:anchor distT="0" distB="0" distL="114300" distR="114300" simplePos="0" relativeHeight="251668480" behindDoc="0" locked="0" layoutInCell="1" allowOverlap="1" wp14:anchorId="2008054F" wp14:editId="19CE94C5">
                <wp:simplePos x="0" y="0"/>
                <wp:positionH relativeFrom="column">
                  <wp:posOffset>2863850</wp:posOffset>
                </wp:positionH>
                <wp:positionV relativeFrom="paragraph">
                  <wp:posOffset>-88900</wp:posOffset>
                </wp:positionV>
                <wp:extent cx="6350" cy="2012950"/>
                <wp:effectExtent l="0" t="0" r="31750" b="25400"/>
                <wp:wrapNone/>
                <wp:docPr id="1816613070" name="Straight Connector 14"/>
                <wp:cNvGraphicFramePr/>
                <a:graphic xmlns:a="http://schemas.openxmlformats.org/drawingml/2006/main">
                  <a:graphicData uri="http://schemas.microsoft.com/office/word/2010/wordprocessingShape">
                    <wps:wsp>
                      <wps:cNvCnPr/>
                      <wps:spPr>
                        <a:xfrm>
                          <a:off x="0" y="0"/>
                          <a:ext cx="6350" cy="20129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5F33F7B" id="Straight Connector 1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25.5pt,-7pt" to="226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" strokecolor="black [3200]" strokeweight="1.5pt">
                <v:stroke joinstyle="miter"/>
              </v:line>
            </w:pict>
          </mc:Fallback>
        </mc:AlternateContent>
      </w:r>
      <w:r w:rsidRPr="006B3451">
        <w:rPr>
          <w:rFonts w:ascii="Arial" w:hAnsi="Arial" w:cs="Arial"/>
          <w:noProof/>
        </w:rPr>
        <mc:AlternateContent>
          <mc:Choice Requires="wps">
            <w:drawing>
              <wp:anchor distT="0" distB="0" distL="114300" distR="114300" simplePos="0" relativeHeight="251667456" behindDoc="0" locked="0" layoutInCell="1" allowOverlap="1" wp14:anchorId="6DAAF6BE" wp14:editId="532A85B0">
                <wp:simplePos x="0" y="0"/>
                <wp:positionH relativeFrom="column">
                  <wp:posOffset>1130300</wp:posOffset>
                </wp:positionH>
                <wp:positionV relativeFrom="paragraph">
                  <wp:posOffset>-82550</wp:posOffset>
                </wp:positionV>
                <wp:extent cx="3454400" cy="2006600"/>
                <wp:effectExtent l="0" t="0" r="12700" b="12700"/>
                <wp:wrapNone/>
                <wp:docPr id="1423400908" name="Rectangle 12"/>
                <wp:cNvGraphicFramePr/>
                <a:graphic xmlns:a="http://schemas.openxmlformats.org/drawingml/2006/main">
                  <a:graphicData uri="http://schemas.microsoft.com/office/word/2010/wordprocessingShape">
                    <wps:wsp>
                      <wps:cNvSpPr/>
                      <wps:spPr>
                        <a:xfrm>
                          <a:off x="0" y="0"/>
                          <a:ext cx="3454400" cy="2006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3208F69" w14:textId="5655E367" w:rsidR="00846FEC" w:rsidRDefault="00846FEC" w:rsidP="00846FEC">
                            <w:r>
                              <w:t xml:space="preserve">Market development                        Diversification </w:t>
                            </w:r>
                          </w:p>
                          <w:p w14:paraId="15CB8365" w14:textId="77777777" w:rsidR="00846FEC" w:rsidRDefault="00846FEC" w:rsidP="00846FEC"/>
                          <w:p w14:paraId="2E836728" w14:textId="77777777" w:rsidR="00846FEC" w:rsidRDefault="00846FEC" w:rsidP="00846FEC"/>
                          <w:p w14:paraId="1E4BA469" w14:textId="1C31A550" w:rsidR="00846FEC" w:rsidRDefault="00846FEC" w:rsidP="00846FEC">
                            <w:r>
                              <w:t xml:space="preserve">Market penetration                         Product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AAF6BE" id="Rectangle 12" o:spid="_x0000_s1030" style="position:absolute;left:0;text-align:left;margin-left:89pt;margin-top:-6.5pt;width:272pt;height:15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" fillcolor="#4472c4 [3204]" strokecolor="#09101d [484]" strokeweight="1pt">
                <v:textbox>
                  <w:txbxContent>
                    <w:p w14:paraId="43208F69" w14:textId="5655E367" w:rsidR="00846FEC" w:rsidRDefault="00846FEC" w:rsidP="00846FEC">
                      <w:r>
                        <w:t xml:space="preserve">Market development                        Diversification </w:t>
                      </w:r>
                    </w:p>
                    <w:p w14:paraId="15CB8365" w14:textId="77777777" w:rsidR="00846FEC" w:rsidRDefault="00846FEC" w:rsidP="00846FEC"/>
                    <w:p w14:paraId="2E836728" w14:textId="77777777" w:rsidR="00846FEC" w:rsidRDefault="00846FEC" w:rsidP="00846FEC"/>
                    <w:p w14:paraId="1E4BA469" w14:textId="1C31A550" w:rsidR="00846FEC" w:rsidRDefault="00846FEC" w:rsidP="00846FEC">
                      <w:r>
                        <w:t xml:space="preserve">Market penetration                         Product Development </w:t>
                      </w:r>
                    </w:p>
                  </w:txbxContent>
                </v:textbox>
              </v:rect>
            </w:pict>
          </mc:Fallback>
        </mc:AlternateContent>
      </w:r>
    </w:p>
    <w:p w14:paraId="3AD452F0" w14:textId="347BC680" w:rsidR="00945D10" w:rsidRPr="006B3451" w:rsidRDefault="00945D10" w:rsidP="006B3451">
      <w:pPr>
        <w:spacing w:line="360" w:lineRule="auto"/>
        <w:jc w:val="both"/>
        <w:rPr>
          <w:rFonts w:ascii="Arial" w:hAnsi="Arial" w:cs="Arial"/>
        </w:rPr>
      </w:pPr>
      <w:r w:rsidRPr="006B3451">
        <w:rPr>
          <w:rFonts w:ascii="Arial" w:hAnsi="Arial" w:cs="Arial"/>
        </w:rPr>
        <w:t xml:space="preserve">                   </w:t>
      </w:r>
      <w:r w:rsidRPr="006B3451">
        <w:rPr>
          <w:rFonts w:ascii="Arial" w:hAnsi="Arial" w:cs="Arial"/>
          <w:color w:val="4472C4" w:themeColor="accent1"/>
        </w:rPr>
        <w:t xml:space="preserve">New </w:t>
      </w:r>
    </w:p>
    <w:p w14:paraId="5AF422DE" w14:textId="77777777" w:rsidR="00945D10" w:rsidRPr="006B3451" w:rsidRDefault="00945D10" w:rsidP="006B3451">
      <w:pPr>
        <w:spacing w:line="360" w:lineRule="auto"/>
        <w:jc w:val="both"/>
        <w:rPr>
          <w:rFonts w:ascii="Arial" w:hAnsi="Arial" w:cs="Arial"/>
        </w:rPr>
      </w:pPr>
    </w:p>
    <w:p w14:paraId="5A678AB3" w14:textId="054E9DA5" w:rsidR="00945D10" w:rsidRPr="006B3451" w:rsidRDefault="00945D10" w:rsidP="006B3451">
      <w:pPr>
        <w:spacing w:line="360" w:lineRule="auto"/>
        <w:jc w:val="both"/>
        <w:rPr>
          <w:rFonts w:ascii="Arial" w:hAnsi="Arial" w:cs="Arial"/>
          <w:b/>
          <w:bCs/>
        </w:rPr>
      </w:pPr>
      <w:r w:rsidRPr="006B3451">
        <w:rPr>
          <w:rFonts w:ascii="Arial" w:hAnsi="Arial" w:cs="Arial"/>
          <w:noProof/>
        </w:rPr>
        <mc:AlternateContent>
          <mc:Choice Requires="wps">
            <w:drawing>
              <wp:anchor distT="0" distB="0" distL="114300" distR="114300" simplePos="0" relativeHeight="251669504" behindDoc="0" locked="0" layoutInCell="1" allowOverlap="1" wp14:anchorId="714EC6E9" wp14:editId="3C6D6247">
                <wp:simplePos x="0" y="0"/>
                <wp:positionH relativeFrom="column">
                  <wp:posOffset>1123950</wp:posOffset>
                </wp:positionH>
                <wp:positionV relativeFrom="paragraph">
                  <wp:posOffset>45085</wp:posOffset>
                </wp:positionV>
                <wp:extent cx="3460750" cy="19050"/>
                <wp:effectExtent l="0" t="0" r="25400" b="19050"/>
                <wp:wrapNone/>
                <wp:docPr id="1582430360" name="Straight Connector 15"/>
                <wp:cNvGraphicFramePr/>
                <a:graphic xmlns:a="http://schemas.openxmlformats.org/drawingml/2006/main">
                  <a:graphicData uri="http://schemas.microsoft.com/office/word/2010/wordprocessingShape">
                    <wps:wsp>
                      <wps:cNvCnPr/>
                      <wps:spPr>
                        <a:xfrm>
                          <a:off x="0" y="0"/>
                          <a:ext cx="346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018344A" id="Straight Connector 1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88.5pt,3.55pt" to="361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" strokecolor="black [3200]" strokeweight="1.5pt">
                <v:stroke joinstyle="miter"/>
              </v:line>
            </w:pict>
          </mc:Fallback>
        </mc:AlternateContent>
      </w:r>
      <w:r w:rsidRPr="006B3451">
        <w:rPr>
          <w:rFonts w:ascii="Arial" w:hAnsi="Arial" w:cs="Arial"/>
        </w:rPr>
        <w:t xml:space="preserve">           </w:t>
      </w:r>
      <w:r w:rsidRPr="006B3451">
        <w:rPr>
          <w:rFonts w:ascii="Arial" w:hAnsi="Arial" w:cs="Arial"/>
          <w:b/>
          <w:bCs/>
        </w:rPr>
        <w:t xml:space="preserve">Markets </w:t>
      </w:r>
    </w:p>
    <w:p w14:paraId="3EBA2768" w14:textId="77777777" w:rsidR="00945D10" w:rsidRPr="006B3451" w:rsidRDefault="00945D10" w:rsidP="006B3451">
      <w:pPr>
        <w:spacing w:line="360" w:lineRule="auto"/>
        <w:jc w:val="both"/>
        <w:rPr>
          <w:rFonts w:ascii="Arial" w:hAnsi="Arial" w:cs="Arial"/>
        </w:rPr>
      </w:pPr>
    </w:p>
    <w:p w14:paraId="745C9DA3" w14:textId="600F5B50" w:rsidR="00945D10" w:rsidRPr="006B3451" w:rsidRDefault="00945D10" w:rsidP="006B3451">
      <w:pPr>
        <w:spacing w:line="360" w:lineRule="auto"/>
        <w:jc w:val="both"/>
        <w:rPr>
          <w:rFonts w:ascii="Arial" w:hAnsi="Arial" w:cs="Arial"/>
        </w:rPr>
      </w:pPr>
      <w:r w:rsidRPr="006B3451">
        <w:rPr>
          <w:rFonts w:ascii="Arial" w:hAnsi="Arial" w:cs="Arial"/>
        </w:rPr>
        <w:t xml:space="preserve">            </w:t>
      </w:r>
      <w:r w:rsidRPr="006B3451">
        <w:rPr>
          <w:rFonts w:ascii="Arial" w:hAnsi="Arial" w:cs="Arial"/>
          <w:color w:val="4472C4" w:themeColor="accent1"/>
        </w:rPr>
        <w:t>Existing</w:t>
      </w:r>
      <w:r w:rsidRPr="006B3451">
        <w:rPr>
          <w:rFonts w:ascii="Arial" w:hAnsi="Arial" w:cs="Arial"/>
        </w:rPr>
        <w:t xml:space="preserve"> </w:t>
      </w:r>
    </w:p>
    <w:p w14:paraId="62EF10D4" w14:textId="06869707" w:rsidR="0027481A" w:rsidRPr="006B3451" w:rsidRDefault="00945D10" w:rsidP="006B3451">
      <w:pPr>
        <w:spacing w:line="360" w:lineRule="auto"/>
        <w:jc w:val="both"/>
        <w:rPr>
          <w:rFonts w:ascii="Arial" w:hAnsi="Arial" w:cs="Arial"/>
        </w:rPr>
      </w:pPr>
      <w:r w:rsidRPr="006B3451">
        <w:rPr>
          <w:rFonts w:ascii="Arial" w:hAnsi="Arial" w:cs="Arial"/>
        </w:rPr>
        <w:t xml:space="preserve"> </w:t>
      </w:r>
      <w:r w:rsidR="0027481A" w:rsidRPr="006B3451">
        <w:rPr>
          <w:rFonts w:ascii="Arial" w:hAnsi="Arial" w:cs="Arial"/>
        </w:rPr>
        <w:t xml:space="preserve"> </w:t>
      </w:r>
    </w:p>
    <w:p w14:paraId="400FF82E" w14:textId="4E4CF184" w:rsidR="00945D10" w:rsidRPr="006B3451" w:rsidRDefault="00945D10" w:rsidP="006B3451">
      <w:pPr>
        <w:spacing w:line="360" w:lineRule="auto"/>
        <w:jc w:val="both"/>
        <w:rPr>
          <w:rFonts w:ascii="Arial" w:hAnsi="Arial" w:cs="Arial"/>
        </w:rPr>
      </w:pPr>
      <w:r w:rsidRPr="006B3451">
        <w:rPr>
          <w:rFonts w:ascii="Arial" w:hAnsi="Arial" w:cs="Arial"/>
        </w:rPr>
        <w:t xml:space="preserve">                                              </w:t>
      </w:r>
      <w:r w:rsidRPr="006B3451">
        <w:rPr>
          <w:rFonts w:ascii="Arial" w:hAnsi="Arial" w:cs="Arial"/>
          <w:color w:val="4472C4" w:themeColor="accent1"/>
        </w:rPr>
        <w:t>Existing</w:t>
      </w:r>
      <w:r w:rsidRPr="006B3451">
        <w:rPr>
          <w:rFonts w:ascii="Arial" w:hAnsi="Arial" w:cs="Arial"/>
        </w:rPr>
        <w:t xml:space="preserve">                    </w:t>
      </w:r>
      <w:r w:rsidRPr="006B3451">
        <w:rPr>
          <w:rFonts w:ascii="Arial" w:hAnsi="Arial" w:cs="Arial"/>
          <w:b/>
          <w:bCs/>
        </w:rPr>
        <w:t>products</w:t>
      </w:r>
      <w:r w:rsidRPr="006B3451">
        <w:rPr>
          <w:rFonts w:ascii="Arial" w:hAnsi="Arial" w:cs="Arial"/>
        </w:rPr>
        <w:t xml:space="preserve">            </w:t>
      </w:r>
      <w:r w:rsidRPr="006B3451">
        <w:rPr>
          <w:rFonts w:ascii="Arial" w:hAnsi="Arial" w:cs="Arial"/>
          <w:color w:val="4472C4" w:themeColor="accent1"/>
        </w:rPr>
        <w:t>New</w:t>
      </w:r>
    </w:p>
    <w:p w14:paraId="03A8A9ED" w14:textId="1F640914" w:rsidR="00846FEC" w:rsidRPr="006B3451" w:rsidRDefault="00846FEC" w:rsidP="006B3451">
      <w:pPr>
        <w:spacing w:line="360" w:lineRule="auto"/>
        <w:jc w:val="both"/>
        <w:rPr>
          <w:rFonts w:ascii="Arial" w:hAnsi="Arial" w:cs="Arial"/>
        </w:rPr>
      </w:pPr>
      <w:r w:rsidRPr="006B3451">
        <w:rPr>
          <w:rFonts w:ascii="Arial" w:hAnsi="Arial" w:cs="Arial"/>
          <w:b/>
          <w:bCs/>
        </w:rPr>
        <w:lastRenderedPageBreak/>
        <w:t xml:space="preserve">Market penetration – </w:t>
      </w:r>
      <w:r w:rsidRPr="006B3451">
        <w:rPr>
          <w:rFonts w:ascii="Arial" w:hAnsi="Arial" w:cs="Arial"/>
        </w:rPr>
        <w:t>this is the first step in the process of business development. It has low risks as the business only engages in the introduction of its product into the market for the purposes of testing the suitability of the product</w:t>
      </w:r>
      <w:r w:rsidR="00406128" w:rsidRPr="006B3451">
        <w:rPr>
          <w:rFonts w:ascii="Arial" w:hAnsi="Arial" w:cs="Arial"/>
        </w:rPr>
        <w:t xml:space="preserve"> (Loredana,2016)</w:t>
      </w:r>
      <w:r w:rsidRPr="006B3451">
        <w:rPr>
          <w:rFonts w:ascii="Arial" w:hAnsi="Arial" w:cs="Arial"/>
        </w:rPr>
        <w:t xml:space="preserve">. At this stage, </w:t>
      </w:r>
      <w:r w:rsidR="00C33247" w:rsidRPr="006B3451">
        <w:rPr>
          <w:rFonts w:ascii="Arial" w:hAnsi="Arial" w:cs="Arial"/>
        </w:rPr>
        <w:t xml:space="preserve">Yum Travels Food </w:t>
      </w:r>
      <w:r w:rsidRPr="006B3451">
        <w:rPr>
          <w:rFonts w:ascii="Arial" w:hAnsi="Arial" w:cs="Arial"/>
        </w:rPr>
        <w:t xml:space="preserve">will introduce its healthy cuisines into the food truck market and gauge the </w:t>
      </w:r>
      <w:r w:rsidR="004B5367">
        <w:rPr>
          <w:rFonts w:ascii="Arial" w:hAnsi="Arial" w:cs="Arial"/>
        </w:rPr>
        <w:t>service's success</w:t>
      </w:r>
      <w:r w:rsidRPr="006B3451">
        <w:rPr>
          <w:rFonts w:ascii="Arial" w:hAnsi="Arial" w:cs="Arial"/>
        </w:rPr>
        <w:t xml:space="preserve">. </w:t>
      </w:r>
    </w:p>
    <w:p w14:paraId="79D94186" w14:textId="0BDDFE86" w:rsidR="00846FEC" w:rsidRPr="006B3451" w:rsidRDefault="00846FEC" w:rsidP="006B3451">
      <w:pPr>
        <w:spacing w:line="360" w:lineRule="auto"/>
        <w:jc w:val="both"/>
        <w:rPr>
          <w:rFonts w:ascii="Arial" w:hAnsi="Arial" w:cs="Arial"/>
        </w:rPr>
      </w:pPr>
      <w:r w:rsidRPr="006B3451">
        <w:rPr>
          <w:rFonts w:ascii="Arial" w:hAnsi="Arial" w:cs="Arial"/>
          <w:b/>
          <w:bCs/>
        </w:rPr>
        <w:t xml:space="preserve">Product </w:t>
      </w:r>
      <w:r w:rsidR="008F0EF8" w:rsidRPr="006B3451">
        <w:rPr>
          <w:rFonts w:ascii="Arial" w:hAnsi="Arial" w:cs="Arial"/>
        </w:rPr>
        <w:t>development is the second stage of growth</w:t>
      </w:r>
      <w:r w:rsidR="004B5367">
        <w:rPr>
          <w:rFonts w:ascii="Arial" w:hAnsi="Arial" w:cs="Arial"/>
        </w:rPr>
        <w:t>,</w:t>
      </w:r>
      <w:r w:rsidR="008F0EF8" w:rsidRPr="006B3451">
        <w:rPr>
          <w:rFonts w:ascii="Arial" w:hAnsi="Arial" w:cs="Arial"/>
        </w:rPr>
        <w:t xml:space="preserve"> where a business takes more risk by introducing a new product into the existing market</w:t>
      </w:r>
      <w:r w:rsidR="00406128" w:rsidRPr="006B3451">
        <w:rPr>
          <w:rFonts w:ascii="Arial" w:hAnsi="Arial" w:cs="Arial"/>
        </w:rPr>
        <w:t xml:space="preserve"> (Loredana,2016)</w:t>
      </w:r>
      <w:r w:rsidR="008F0EF8" w:rsidRPr="006B3451">
        <w:rPr>
          <w:rFonts w:ascii="Arial" w:hAnsi="Arial" w:cs="Arial"/>
        </w:rPr>
        <w:t xml:space="preserve">. In its </w:t>
      </w:r>
      <w:r w:rsidR="002D50B2">
        <w:rPr>
          <w:rFonts w:ascii="Arial" w:hAnsi="Arial" w:cs="Arial"/>
        </w:rPr>
        <w:t>development</w:t>
      </w:r>
      <w:r w:rsidR="008F0EF8" w:rsidRPr="006B3451">
        <w:rPr>
          <w:rFonts w:ascii="Arial" w:hAnsi="Arial" w:cs="Arial"/>
        </w:rPr>
        <w:t>,</w:t>
      </w:r>
      <w:r w:rsidR="008338C8" w:rsidRPr="006B3451">
        <w:rPr>
          <w:rFonts w:ascii="Arial" w:hAnsi="Arial" w:cs="Arial"/>
        </w:rPr>
        <w:t xml:space="preserve"> </w:t>
      </w:r>
      <w:r w:rsidR="004B5367">
        <w:rPr>
          <w:rFonts w:ascii="Arial" w:hAnsi="Arial" w:cs="Arial"/>
        </w:rPr>
        <w:t xml:space="preserve">the </w:t>
      </w:r>
      <w:r w:rsidR="00C33247" w:rsidRPr="006B3451">
        <w:rPr>
          <w:rFonts w:ascii="Arial" w:hAnsi="Arial" w:cs="Arial"/>
        </w:rPr>
        <w:t>food truck</w:t>
      </w:r>
      <w:r w:rsidR="008338C8" w:rsidRPr="006B3451">
        <w:rPr>
          <w:rFonts w:ascii="Arial" w:hAnsi="Arial" w:cs="Arial"/>
        </w:rPr>
        <w:t xml:space="preserve"> will gradually introduce new dishes into its </w:t>
      </w:r>
      <w:r w:rsidR="004B5367">
        <w:rPr>
          <w:rFonts w:ascii="Arial" w:hAnsi="Arial" w:cs="Arial"/>
        </w:rPr>
        <w:t>current</w:t>
      </w:r>
      <w:r w:rsidR="008338C8" w:rsidRPr="006B3451">
        <w:rPr>
          <w:rFonts w:ascii="Arial" w:hAnsi="Arial" w:cs="Arial"/>
        </w:rPr>
        <w:t xml:space="preserve"> market share. In this step, </w:t>
      </w:r>
      <w:r w:rsidR="00C33247" w:rsidRPr="006B3451">
        <w:rPr>
          <w:rFonts w:ascii="Arial" w:hAnsi="Arial" w:cs="Arial"/>
        </w:rPr>
        <w:t xml:space="preserve">Yum Travels Food </w:t>
      </w:r>
      <w:r w:rsidR="008338C8" w:rsidRPr="006B3451">
        <w:rPr>
          <w:rFonts w:ascii="Arial" w:hAnsi="Arial" w:cs="Arial"/>
        </w:rPr>
        <w:t xml:space="preserve">will experiment with new dishes but maintain its strategy of offering healthy foods only.   </w:t>
      </w:r>
      <w:r w:rsidR="008F0EF8" w:rsidRPr="006B3451">
        <w:rPr>
          <w:rFonts w:ascii="Arial" w:hAnsi="Arial" w:cs="Arial"/>
        </w:rPr>
        <w:t xml:space="preserve">  </w:t>
      </w:r>
    </w:p>
    <w:p w14:paraId="096A7F4A" w14:textId="03B49F7F" w:rsidR="00846FEC" w:rsidRPr="006B3451" w:rsidRDefault="00846FEC" w:rsidP="006B3451">
      <w:pPr>
        <w:spacing w:line="360" w:lineRule="auto"/>
        <w:jc w:val="both"/>
        <w:rPr>
          <w:rFonts w:ascii="Arial" w:hAnsi="Arial" w:cs="Arial"/>
        </w:rPr>
      </w:pPr>
      <w:r w:rsidRPr="006B3451">
        <w:rPr>
          <w:rFonts w:ascii="Arial" w:hAnsi="Arial" w:cs="Arial"/>
          <w:b/>
          <w:bCs/>
        </w:rPr>
        <w:t>Market development –</w:t>
      </w:r>
      <w:r w:rsidR="008338C8" w:rsidRPr="006B3451">
        <w:rPr>
          <w:rFonts w:ascii="Arial" w:hAnsi="Arial" w:cs="Arial"/>
          <w:b/>
          <w:bCs/>
        </w:rPr>
        <w:t xml:space="preserve"> </w:t>
      </w:r>
      <w:r w:rsidR="008338C8" w:rsidRPr="006B3451">
        <w:rPr>
          <w:rFonts w:ascii="Arial" w:hAnsi="Arial" w:cs="Arial"/>
        </w:rPr>
        <w:t xml:space="preserve">in this stage of development, a business takes </w:t>
      </w:r>
      <w:r w:rsidR="004B5367">
        <w:rPr>
          <w:rFonts w:ascii="Arial" w:hAnsi="Arial" w:cs="Arial"/>
        </w:rPr>
        <w:t xml:space="preserve">an </w:t>
      </w:r>
      <w:r w:rsidR="008338C8" w:rsidRPr="006B3451">
        <w:rPr>
          <w:rFonts w:ascii="Arial" w:hAnsi="Arial" w:cs="Arial"/>
        </w:rPr>
        <w:t>additional risk of expanding its market by offering its products to new markets</w:t>
      </w:r>
      <w:r w:rsidR="00406128" w:rsidRPr="006B3451">
        <w:rPr>
          <w:rFonts w:ascii="Arial" w:hAnsi="Arial" w:cs="Arial"/>
        </w:rPr>
        <w:t xml:space="preserve"> (Loredana,2016)</w:t>
      </w:r>
      <w:r w:rsidR="008338C8" w:rsidRPr="006B3451">
        <w:rPr>
          <w:rFonts w:ascii="Arial" w:hAnsi="Arial" w:cs="Arial"/>
        </w:rPr>
        <w:t xml:space="preserve">. At this point </w:t>
      </w:r>
      <w:r w:rsidR="00245443">
        <w:rPr>
          <w:rFonts w:ascii="Arial" w:hAnsi="Arial" w:cs="Arial"/>
        </w:rPr>
        <w:t>in</w:t>
      </w:r>
      <w:r w:rsidR="008338C8" w:rsidRPr="006B3451">
        <w:rPr>
          <w:rFonts w:ascii="Arial" w:hAnsi="Arial" w:cs="Arial"/>
        </w:rPr>
        <w:t xml:space="preserve"> its development, </w:t>
      </w:r>
      <w:r w:rsidR="00C33247" w:rsidRPr="006B3451">
        <w:rPr>
          <w:rFonts w:ascii="Arial" w:hAnsi="Arial" w:cs="Arial"/>
        </w:rPr>
        <w:t>Yum Travels Food</w:t>
      </w:r>
      <w:r w:rsidR="008338C8" w:rsidRPr="006B3451">
        <w:rPr>
          <w:rFonts w:ascii="Arial" w:hAnsi="Arial" w:cs="Arial"/>
        </w:rPr>
        <w:t xml:space="preserve"> will expand into markets outside the United Kingdom and target </w:t>
      </w:r>
      <w:proofErr w:type="spellStart"/>
      <w:r w:rsidR="002D50B2">
        <w:rPr>
          <w:rFonts w:ascii="Arial" w:hAnsi="Arial" w:cs="Arial"/>
        </w:rPr>
        <w:t>neighbouring</w:t>
      </w:r>
      <w:proofErr w:type="spellEnd"/>
      <w:r w:rsidR="008338C8" w:rsidRPr="006B3451">
        <w:rPr>
          <w:rFonts w:ascii="Arial" w:hAnsi="Arial" w:cs="Arial"/>
        </w:rPr>
        <w:t xml:space="preserve"> countries. In this phase, the company will introduce its healthy foods to new markets and market itself to convince the new target customers to join it in its idea of eating </w:t>
      </w:r>
      <w:proofErr w:type="gramStart"/>
      <w:r w:rsidR="008338C8" w:rsidRPr="006B3451">
        <w:rPr>
          <w:rFonts w:ascii="Arial" w:hAnsi="Arial" w:cs="Arial"/>
        </w:rPr>
        <w:t>healthy</w:t>
      </w:r>
      <w:proofErr w:type="gramEnd"/>
      <w:r w:rsidR="008338C8" w:rsidRPr="006B3451">
        <w:rPr>
          <w:rFonts w:ascii="Arial" w:hAnsi="Arial" w:cs="Arial"/>
        </w:rPr>
        <w:t xml:space="preserve">.    </w:t>
      </w:r>
    </w:p>
    <w:p w14:paraId="2B27009F" w14:textId="4ABB2BA6" w:rsidR="00846FEC" w:rsidRPr="006B3451" w:rsidRDefault="00846FEC" w:rsidP="006B3451">
      <w:pPr>
        <w:spacing w:line="360" w:lineRule="auto"/>
        <w:jc w:val="both"/>
        <w:rPr>
          <w:rFonts w:ascii="Arial" w:hAnsi="Arial" w:cs="Arial"/>
        </w:rPr>
      </w:pPr>
      <w:r w:rsidRPr="006B3451">
        <w:rPr>
          <w:rFonts w:ascii="Arial" w:hAnsi="Arial" w:cs="Arial"/>
          <w:b/>
          <w:bCs/>
        </w:rPr>
        <w:t xml:space="preserve">Diversification – </w:t>
      </w:r>
      <w:r w:rsidR="008338C8" w:rsidRPr="006B3451">
        <w:rPr>
          <w:rFonts w:ascii="Arial" w:hAnsi="Arial" w:cs="Arial"/>
        </w:rPr>
        <w:t>in the final stage of growth, a business takes the risk of introducing a new product to a new market</w:t>
      </w:r>
      <w:r w:rsidR="00406128" w:rsidRPr="006B3451">
        <w:rPr>
          <w:rFonts w:ascii="Arial" w:hAnsi="Arial" w:cs="Arial"/>
        </w:rPr>
        <w:t xml:space="preserve"> (Loredana,2016)</w:t>
      </w:r>
      <w:r w:rsidR="008338C8" w:rsidRPr="006B3451">
        <w:rPr>
          <w:rFonts w:ascii="Arial" w:hAnsi="Arial" w:cs="Arial"/>
        </w:rPr>
        <w:t xml:space="preserve">. This is the riskiest stage </w:t>
      </w:r>
      <w:proofErr w:type="gramStart"/>
      <w:r w:rsidR="008338C8" w:rsidRPr="006B3451">
        <w:rPr>
          <w:rFonts w:ascii="Arial" w:hAnsi="Arial" w:cs="Arial"/>
        </w:rPr>
        <w:t>as</w:t>
      </w:r>
      <w:proofErr w:type="gramEnd"/>
      <w:r w:rsidR="008338C8" w:rsidRPr="006B3451">
        <w:rPr>
          <w:rFonts w:ascii="Arial" w:hAnsi="Arial" w:cs="Arial"/>
        </w:rPr>
        <w:t xml:space="preserve"> the product</w:t>
      </w:r>
      <w:r w:rsidR="002D50B2">
        <w:rPr>
          <w:rFonts w:ascii="Arial" w:hAnsi="Arial" w:cs="Arial"/>
        </w:rPr>
        <w:t>,</w:t>
      </w:r>
      <w:r w:rsidR="008338C8" w:rsidRPr="006B3451">
        <w:rPr>
          <w:rFonts w:ascii="Arial" w:hAnsi="Arial" w:cs="Arial"/>
        </w:rPr>
        <w:t xml:space="preserve"> and the market are </w:t>
      </w:r>
      <w:r w:rsidR="002D50B2">
        <w:rPr>
          <w:rFonts w:ascii="Arial" w:hAnsi="Arial" w:cs="Arial"/>
        </w:rPr>
        <w:t>unique</w:t>
      </w:r>
      <w:r w:rsidR="008338C8" w:rsidRPr="006B3451">
        <w:rPr>
          <w:rFonts w:ascii="Arial" w:hAnsi="Arial" w:cs="Arial"/>
        </w:rPr>
        <w:t xml:space="preserve">, </w:t>
      </w:r>
      <w:r w:rsidR="002D50B2">
        <w:rPr>
          <w:rFonts w:ascii="Arial" w:hAnsi="Arial" w:cs="Arial"/>
        </w:rPr>
        <w:t>meaning</w:t>
      </w:r>
      <w:r w:rsidR="008338C8" w:rsidRPr="006B3451">
        <w:rPr>
          <w:rFonts w:ascii="Arial" w:hAnsi="Arial" w:cs="Arial"/>
        </w:rPr>
        <w:t xml:space="preserve"> the business has little knowledge of both. </w:t>
      </w:r>
      <w:r w:rsidR="00C33247" w:rsidRPr="006B3451">
        <w:rPr>
          <w:rFonts w:ascii="Arial" w:hAnsi="Arial" w:cs="Arial"/>
        </w:rPr>
        <w:t xml:space="preserve">Yum Travels Food </w:t>
      </w:r>
      <w:r w:rsidR="00136CF2" w:rsidRPr="006B3451">
        <w:rPr>
          <w:rFonts w:ascii="Arial" w:hAnsi="Arial" w:cs="Arial"/>
        </w:rPr>
        <w:t xml:space="preserve">will take this step in this final stage of development by studying new markets and developing new dishes that the target market will embrace. The business will achieve this by matching the new products with the existing cuisines in the new markets.  </w:t>
      </w:r>
    </w:p>
    <w:p w14:paraId="77BD61AA" w14:textId="45FF5FDA" w:rsidR="00980B06" w:rsidRPr="008B570F" w:rsidRDefault="00980B06" w:rsidP="006B3451">
      <w:pPr>
        <w:pStyle w:val="Heading1"/>
        <w:spacing w:line="360" w:lineRule="auto"/>
        <w:jc w:val="both"/>
        <w:rPr>
          <w:rFonts w:ascii="Arial" w:hAnsi="Arial" w:cs="Arial"/>
          <w:b/>
          <w:bCs/>
          <w:color w:val="auto"/>
          <w:sz w:val="22"/>
          <w:szCs w:val="22"/>
          <w:u w:val="single"/>
        </w:rPr>
      </w:pPr>
      <w:bookmarkStart w:id="16" w:name="_Toc139437560"/>
      <w:r w:rsidRPr="008B570F">
        <w:rPr>
          <w:rFonts w:ascii="Arial" w:hAnsi="Arial" w:cs="Arial"/>
          <w:b/>
          <w:bCs/>
          <w:color w:val="auto"/>
          <w:sz w:val="22"/>
          <w:szCs w:val="22"/>
          <w:u w:val="single"/>
        </w:rPr>
        <w:t>Porter’s</w:t>
      </w:r>
      <w:r w:rsidR="0027481A" w:rsidRPr="008B570F">
        <w:rPr>
          <w:rFonts w:ascii="Arial" w:hAnsi="Arial" w:cs="Arial"/>
          <w:b/>
          <w:bCs/>
          <w:color w:val="auto"/>
          <w:sz w:val="22"/>
          <w:szCs w:val="22"/>
          <w:u w:val="single"/>
        </w:rPr>
        <w:t xml:space="preserve"> </w:t>
      </w:r>
      <w:r w:rsidRPr="008B570F">
        <w:rPr>
          <w:rFonts w:ascii="Arial" w:hAnsi="Arial" w:cs="Arial"/>
          <w:b/>
          <w:bCs/>
          <w:color w:val="auto"/>
          <w:sz w:val="22"/>
          <w:szCs w:val="22"/>
          <w:u w:val="single"/>
        </w:rPr>
        <w:t>generic strategies</w:t>
      </w:r>
      <w:bookmarkEnd w:id="16"/>
    </w:p>
    <w:p w14:paraId="0F7EEC35" w14:textId="0C3541B9" w:rsidR="00136CF2" w:rsidRPr="006B3451" w:rsidRDefault="00136CF2" w:rsidP="006B3451">
      <w:pPr>
        <w:spacing w:line="360" w:lineRule="auto"/>
        <w:ind w:firstLine="720"/>
        <w:jc w:val="both"/>
        <w:rPr>
          <w:rFonts w:ascii="Arial" w:hAnsi="Arial" w:cs="Arial"/>
        </w:rPr>
      </w:pPr>
      <w:r w:rsidRPr="006B3451">
        <w:rPr>
          <w:rFonts w:ascii="Arial" w:hAnsi="Arial" w:cs="Arial"/>
        </w:rPr>
        <w:t xml:space="preserve">Michael Porter developed four strategies that a company can use to </w:t>
      </w:r>
      <w:r w:rsidR="00D2026D" w:rsidRPr="006B3451">
        <w:rPr>
          <w:rFonts w:ascii="Arial" w:hAnsi="Arial" w:cs="Arial"/>
        </w:rPr>
        <w:t>beat competition</w:t>
      </w:r>
      <w:r w:rsidR="009C5FB9" w:rsidRPr="006B3451">
        <w:rPr>
          <w:rFonts w:ascii="Arial" w:hAnsi="Arial" w:cs="Arial"/>
        </w:rPr>
        <w:t xml:space="preserve"> (See appendix F)</w:t>
      </w:r>
      <w:r w:rsidR="00D2026D" w:rsidRPr="006B3451">
        <w:rPr>
          <w:rFonts w:ascii="Arial" w:hAnsi="Arial" w:cs="Arial"/>
        </w:rPr>
        <w:t xml:space="preserve">. The four strategies focus on giving a company </w:t>
      </w:r>
      <w:r w:rsidR="002D50B2">
        <w:rPr>
          <w:rFonts w:ascii="Arial" w:hAnsi="Arial" w:cs="Arial"/>
        </w:rPr>
        <w:t xml:space="preserve">a </w:t>
      </w:r>
      <w:r w:rsidR="00D2026D" w:rsidRPr="006B3451">
        <w:rPr>
          <w:rFonts w:ascii="Arial" w:hAnsi="Arial" w:cs="Arial"/>
        </w:rPr>
        <w:t xml:space="preserve">competitive advantage </w:t>
      </w:r>
      <w:r w:rsidR="002D50B2">
        <w:rPr>
          <w:rFonts w:ascii="Arial" w:hAnsi="Arial" w:cs="Arial"/>
        </w:rPr>
        <w:t>in</w:t>
      </w:r>
      <w:r w:rsidR="00D2026D" w:rsidRPr="006B3451">
        <w:rPr>
          <w:rFonts w:ascii="Arial" w:hAnsi="Arial" w:cs="Arial"/>
        </w:rPr>
        <w:t xml:space="preserve"> four different ways. Porter believes that a company should be able to choose one strategy and focus on it </w:t>
      </w:r>
      <w:proofErr w:type="gramStart"/>
      <w:r w:rsidR="00D2026D" w:rsidRPr="006B3451">
        <w:rPr>
          <w:rFonts w:ascii="Arial" w:hAnsi="Arial" w:cs="Arial"/>
        </w:rPr>
        <w:t>in order to</w:t>
      </w:r>
      <w:proofErr w:type="gramEnd"/>
      <w:r w:rsidR="00D2026D" w:rsidRPr="006B3451">
        <w:rPr>
          <w:rFonts w:ascii="Arial" w:hAnsi="Arial" w:cs="Arial"/>
        </w:rPr>
        <w:t xml:space="preserve"> gain market share by attracting a group of potential customers that resonate with the strategy</w:t>
      </w:r>
      <w:r w:rsidR="00406128" w:rsidRPr="006B3451">
        <w:rPr>
          <w:rFonts w:ascii="Arial" w:hAnsi="Arial" w:cs="Arial"/>
        </w:rPr>
        <w:t xml:space="preserve"> (</w:t>
      </w:r>
      <w:r w:rsidR="007B2046" w:rsidRPr="006B3451">
        <w:rPr>
          <w:rFonts w:ascii="Arial" w:hAnsi="Arial" w:cs="Arial"/>
        </w:rPr>
        <w:t>Porter, 1999</w:t>
      </w:r>
      <w:r w:rsidR="00406128" w:rsidRPr="006B3451">
        <w:rPr>
          <w:rFonts w:ascii="Arial" w:hAnsi="Arial" w:cs="Arial"/>
        </w:rPr>
        <w:t>)</w:t>
      </w:r>
      <w:r w:rsidR="00D2026D" w:rsidRPr="006B3451">
        <w:rPr>
          <w:rFonts w:ascii="Arial" w:hAnsi="Arial" w:cs="Arial"/>
        </w:rPr>
        <w:t xml:space="preserve">. </w:t>
      </w:r>
    </w:p>
    <w:p w14:paraId="74C0631E" w14:textId="77777777" w:rsidR="00136CF2" w:rsidRPr="008B570F" w:rsidRDefault="00136CF2" w:rsidP="006B3451">
      <w:pPr>
        <w:pStyle w:val="Heading2"/>
        <w:spacing w:line="360" w:lineRule="auto"/>
        <w:jc w:val="both"/>
        <w:rPr>
          <w:rFonts w:ascii="Arial" w:hAnsi="Arial" w:cs="Arial"/>
          <w:b/>
          <w:bCs/>
          <w:color w:val="auto"/>
          <w:sz w:val="22"/>
          <w:szCs w:val="22"/>
          <w:u w:val="single"/>
        </w:rPr>
      </w:pPr>
      <w:bookmarkStart w:id="17" w:name="_Toc139437561"/>
      <w:r w:rsidRPr="008B570F">
        <w:rPr>
          <w:rFonts w:ascii="Arial" w:hAnsi="Arial" w:cs="Arial"/>
          <w:b/>
          <w:bCs/>
          <w:color w:val="auto"/>
          <w:sz w:val="22"/>
          <w:szCs w:val="22"/>
          <w:u w:val="single"/>
        </w:rPr>
        <w:t>Cost Leadership strategy</w:t>
      </w:r>
      <w:bookmarkEnd w:id="17"/>
    </w:p>
    <w:p w14:paraId="21A8061E" w14:textId="1A542ADC" w:rsidR="00136CF2" w:rsidRPr="006B3451" w:rsidRDefault="00D2026D" w:rsidP="006B3451">
      <w:pPr>
        <w:spacing w:line="360" w:lineRule="auto"/>
        <w:ind w:firstLine="720"/>
        <w:jc w:val="both"/>
        <w:rPr>
          <w:rFonts w:ascii="Arial" w:hAnsi="Arial" w:cs="Arial"/>
        </w:rPr>
      </w:pPr>
      <w:r w:rsidRPr="006B3451">
        <w:rPr>
          <w:rFonts w:ascii="Arial" w:hAnsi="Arial" w:cs="Arial"/>
        </w:rPr>
        <w:t xml:space="preserve">In this strategy, a company sets the lowest price possible in the market but enough to </w:t>
      </w:r>
      <w:r w:rsidR="002D50B2">
        <w:rPr>
          <w:rFonts w:ascii="Arial" w:hAnsi="Arial" w:cs="Arial"/>
        </w:rPr>
        <w:t>generate</w:t>
      </w:r>
      <w:r w:rsidRPr="006B3451">
        <w:rPr>
          <w:rFonts w:ascii="Arial" w:hAnsi="Arial" w:cs="Arial"/>
        </w:rPr>
        <w:t xml:space="preserve"> profits</w:t>
      </w:r>
      <w:r w:rsidR="00406128" w:rsidRPr="006B3451">
        <w:rPr>
          <w:rFonts w:ascii="Arial" w:hAnsi="Arial" w:cs="Arial"/>
        </w:rPr>
        <w:t xml:space="preserve"> (</w:t>
      </w:r>
      <w:proofErr w:type="spellStart"/>
      <w:r w:rsidR="00406128" w:rsidRPr="006B3451">
        <w:rPr>
          <w:rFonts w:ascii="Arial" w:hAnsi="Arial" w:cs="Arial"/>
        </w:rPr>
        <w:t>Tanwar</w:t>
      </w:r>
      <w:proofErr w:type="spellEnd"/>
      <w:r w:rsidR="00406128" w:rsidRPr="006B3451">
        <w:rPr>
          <w:rFonts w:ascii="Arial" w:hAnsi="Arial" w:cs="Arial"/>
        </w:rPr>
        <w:t>, 2013)</w:t>
      </w:r>
      <w:r w:rsidRPr="006B3451">
        <w:rPr>
          <w:rFonts w:ascii="Arial" w:hAnsi="Arial" w:cs="Arial"/>
        </w:rPr>
        <w:t xml:space="preserve">. As a result, the company </w:t>
      </w:r>
      <w:proofErr w:type="gramStart"/>
      <w:r w:rsidRPr="006B3451">
        <w:rPr>
          <w:rFonts w:ascii="Arial" w:hAnsi="Arial" w:cs="Arial"/>
        </w:rPr>
        <w:t>becomes</w:t>
      </w:r>
      <w:proofErr w:type="gramEnd"/>
      <w:r w:rsidRPr="006B3451">
        <w:rPr>
          <w:rFonts w:ascii="Arial" w:hAnsi="Arial" w:cs="Arial"/>
        </w:rPr>
        <w:t xml:space="preserve"> a market leader </w:t>
      </w:r>
      <w:r w:rsidR="002D50B2">
        <w:rPr>
          <w:rFonts w:ascii="Arial" w:hAnsi="Arial" w:cs="Arial"/>
        </w:rPr>
        <w:t>in</w:t>
      </w:r>
      <w:r w:rsidRPr="006B3451">
        <w:rPr>
          <w:rFonts w:ascii="Arial" w:hAnsi="Arial" w:cs="Arial"/>
        </w:rPr>
        <w:t xml:space="preserve"> prices. </w:t>
      </w:r>
      <w:r w:rsidR="00C33247" w:rsidRPr="006B3451">
        <w:rPr>
          <w:rFonts w:ascii="Arial" w:hAnsi="Arial" w:cs="Arial"/>
        </w:rPr>
        <w:t>Yum Travels Food</w:t>
      </w:r>
      <w:r w:rsidRPr="006B3451">
        <w:rPr>
          <w:rFonts w:ascii="Arial" w:hAnsi="Arial" w:cs="Arial"/>
        </w:rPr>
        <w:t xml:space="preserve"> can employ this strategy by offering healthy foods in the food truck at a lower price than all other food trucks and restaurants that </w:t>
      </w:r>
      <w:r w:rsidR="002D50B2">
        <w:rPr>
          <w:rFonts w:ascii="Arial" w:hAnsi="Arial" w:cs="Arial"/>
        </w:rPr>
        <w:t>provide</w:t>
      </w:r>
      <w:r w:rsidRPr="006B3451">
        <w:rPr>
          <w:rFonts w:ascii="Arial" w:hAnsi="Arial" w:cs="Arial"/>
        </w:rPr>
        <w:t xml:space="preserve"> healthy foods.     </w:t>
      </w:r>
    </w:p>
    <w:p w14:paraId="4A4A66B2" w14:textId="77777777" w:rsidR="00F841A3" w:rsidRPr="008B570F" w:rsidRDefault="00136CF2" w:rsidP="006B3451">
      <w:pPr>
        <w:pStyle w:val="Heading2"/>
        <w:spacing w:line="360" w:lineRule="auto"/>
        <w:jc w:val="both"/>
        <w:rPr>
          <w:rFonts w:ascii="Arial" w:hAnsi="Arial" w:cs="Arial"/>
          <w:color w:val="auto"/>
          <w:sz w:val="22"/>
          <w:szCs w:val="22"/>
          <w:u w:val="single"/>
        </w:rPr>
      </w:pPr>
      <w:bookmarkStart w:id="18" w:name="_Hlk138854088"/>
      <w:bookmarkStart w:id="19" w:name="_Toc139437562"/>
      <w:r w:rsidRPr="008B570F">
        <w:rPr>
          <w:rFonts w:ascii="Arial" w:hAnsi="Arial" w:cs="Arial"/>
          <w:b/>
          <w:bCs/>
          <w:color w:val="auto"/>
          <w:sz w:val="22"/>
          <w:szCs w:val="22"/>
          <w:u w:val="single"/>
        </w:rPr>
        <w:lastRenderedPageBreak/>
        <w:t>Differentiation</w:t>
      </w:r>
      <w:bookmarkEnd w:id="18"/>
      <w:bookmarkEnd w:id="19"/>
    </w:p>
    <w:p w14:paraId="60096685" w14:textId="56A92702" w:rsidR="00D2026D" w:rsidRPr="006B3451" w:rsidRDefault="00D2026D" w:rsidP="006B3451">
      <w:pPr>
        <w:spacing w:line="360" w:lineRule="auto"/>
        <w:ind w:firstLine="720"/>
        <w:jc w:val="both"/>
        <w:rPr>
          <w:rFonts w:ascii="Arial" w:hAnsi="Arial" w:cs="Arial"/>
          <w:b/>
          <w:bCs/>
        </w:rPr>
      </w:pPr>
      <w:r w:rsidRPr="006B3451">
        <w:rPr>
          <w:rFonts w:ascii="Arial" w:hAnsi="Arial" w:cs="Arial"/>
        </w:rPr>
        <w:t>Differentiation is the strategy of offering a product with unique features that make it different from all other products in the market</w:t>
      </w:r>
      <w:r w:rsidR="00406128" w:rsidRPr="006B3451">
        <w:rPr>
          <w:rFonts w:ascii="Arial" w:hAnsi="Arial" w:cs="Arial"/>
        </w:rPr>
        <w:t xml:space="preserve"> (</w:t>
      </w:r>
      <w:proofErr w:type="spellStart"/>
      <w:r w:rsidR="00406128" w:rsidRPr="006B3451">
        <w:rPr>
          <w:rFonts w:ascii="Arial" w:hAnsi="Arial" w:cs="Arial"/>
        </w:rPr>
        <w:t>Tanwar</w:t>
      </w:r>
      <w:proofErr w:type="spellEnd"/>
      <w:r w:rsidR="00406128" w:rsidRPr="006B3451">
        <w:rPr>
          <w:rFonts w:ascii="Arial" w:hAnsi="Arial" w:cs="Arial"/>
        </w:rPr>
        <w:t>, 2013).</w:t>
      </w:r>
      <w:r w:rsidRPr="006B3451">
        <w:rPr>
          <w:rFonts w:ascii="Arial" w:hAnsi="Arial" w:cs="Arial"/>
        </w:rPr>
        <w:t xml:space="preserve"> The strategy makes a company successful by setting it apart from competitors that provide comparable products. </w:t>
      </w:r>
      <w:r w:rsidR="00C33247" w:rsidRPr="006B3451">
        <w:rPr>
          <w:rFonts w:ascii="Arial" w:hAnsi="Arial" w:cs="Arial"/>
        </w:rPr>
        <w:t>Yum Travels Food</w:t>
      </w:r>
      <w:r w:rsidRPr="006B3451">
        <w:rPr>
          <w:rFonts w:ascii="Arial" w:hAnsi="Arial" w:cs="Arial"/>
        </w:rPr>
        <w:t xml:space="preserve"> can apply this strategy as the product it </w:t>
      </w:r>
      <w:r w:rsidR="002D50B2">
        <w:rPr>
          <w:rFonts w:ascii="Arial" w:hAnsi="Arial" w:cs="Arial"/>
        </w:rPr>
        <w:t>gives</w:t>
      </w:r>
      <w:r w:rsidRPr="006B3451">
        <w:rPr>
          <w:rFonts w:ascii="Arial" w:hAnsi="Arial" w:cs="Arial"/>
        </w:rPr>
        <w:t xml:space="preserve"> is different from competitors. All other food truck businesses offer junk food</w:t>
      </w:r>
      <w:r w:rsidR="002D50B2">
        <w:rPr>
          <w:rFonts w:ascii="Arial" w:hAnsi="Arial" w:cs="Arial"/>
        </w:rPr>
        <w:t>,</w:t>
      </w:r>
      <w:r w:rsidRPr="006B3451">
        <w:rPr>
          <w:rFonts w:ascii="Arial" w:hAnsi="Arial" w:cs="Arial"/>
        </w:rPr>
        <w:t xml:space="preserve"> such as burgers and fries, which are unhealthy. </w:t>
      </w:r>
      <w:r w:rsidR="00C33247" w:rsidRPr="006B3451">
        <w:rPr>
          <w:rFonts w:ascii="Arial" w:hAnsi="Arial" w:cs="Arial"/>
        </w:rPr>
        <w:t xml:space="preserve">The food truck </w:t>
      </w:r>
      <w:r w:rsidRPr="006B3451">
        <w:rPr>
          <w:rFonts w:ascii="Arial" w:hAnsi="Arial" w:cs="Arial"/>
        </w:rPr>
        <w:t xml:space="preserve">will offer a different comparable product by </w:t>
      </w:r>
      <w:r w:rsidR="002D50B2">
        <w:rPr>
          <w:rFonts w:ascii="Arial" w:hAnsi="Arial" w:cs="Arial"/>
        </w:rPr>
        <w:t>providing</w:t>
      </w:r>
      <w:r w:rsidRPr="006B3451">
        <w:rPr>
          <w:rFonts w:ascii="Arial" w:hAnsi="Arial" w:cs="Arial"/>
        </w:rPr>
        <w:t xml:space="preserve"> healthy foods in its food trucks.  </w:t>
      </w:r>
    </w:p>
    <w:p w14:paraId="15B9AD40" w14:textId="77777777" w:rsidR="00136CF2" w:rsidRPr="008B570F" w:rsidRDefault="00136CF2" w:rsidP="006B3451">
      <w:pPr>
        <w:pStyle w:val="Heading2"/>
        <w:spacing w:line="360" w:lineRule="auto"/>
        <w:jc w:val="both"/>
        <w:rPr>
          <w:rFonts w:ascii="Arial" w:hAnsi="Arial" w:cs="Arial"/>
          <w:b/>
          <w:bCs/>
          <w:color w:val="auto"/>
          <w:sz w:val="22"/>
          <w:szCs w:val="22"/>
          <w:u w:val="single"/>
        </w:rPr>
      </w:pPr>
      <w:bookmarkStart w:id="20" w:name="_Toc139437563"/>
      <w:r w:rsidRPr="008B570F">
        <w:rPr>
          <w:rFonts w:ascii="Arial" w:hAnsi="Arial" w:cs="Arial"/>
          <w:b/>
          <w:bCs/>
          <w:color w:val="auto"/>
          <w:sz w:val="22"/>
          <w:szCs w:val="22"/>
          <w:u w:val="single"/>
        </w:rPr>
        <w:t>Cost Focus</w:t>
      </w:r>
      <w:bookmarkEnd w:id="20"/>
    </w:p>
    <w:p w14:paraId="3A077F33" w14:textId="6B66B3F8" w:rsidR="00D2026D" w:rsidRPr="006B3451" w:rsidRDefault="00D2026D" w:rsidP="006B3451">
      <w:pPr>
        <w:spacing w:line="360" w:lineRule="auto"/>
        <w:jc w:val="both"/>
        <w:rPr>
          <w:rFonts w:ascii="Arial" w:hAnsi="Arial" w:cs="Arial"/>
        </w:rPr>
      </w:pPr>
      <w:r w:rsidRPr="006B3451">
        <w:rPr>
          <w:rFonts w:ascii="Arial" w:hAnsi="Arial" w:cs="Arial"/>
          <w:b/>
          <w:bCs/>
        </w:rPr>
        <w:tab/>
      </w:r>
      <w:r w:rsidR="00F20A19" w:rsidRPr="006B3451">
        <w:rPr>
          <w:rFonts w:ascii="Arial" w:hAnsi="Arial" w:cs="Arial"/>
        </w:rPr>
        <w:t>This strategy involves choosing a niche and offering the lowest possible prices in the niche</w:t>
      </w:r>
      <w:r w:rsidR="00406128" w:rsidRPr="006B3451">
        <w:rPr>
          <w:rFonts w:ascii="Arial" w:hAnsi="Arial" w:cs="Arial"/>
        </w:rPr>
        <w:t xml:space="preserve"> (</w:t>
      </w:r>
      <w:proofErr w:type="spellStart"/>
      <w:r w:rsidR="00406128" w:rsidRPr="006B3451">
        <w:rPr>
          <w:rFonts w:ascii="Arial" w:hAnsi="Arial" w:cs="Arial"/>
        </w:rPr>
        <w:t>Tanwar</w:t>
      </w:r>
      <w:proofErr w:type="spellEnd"/>
      <w:r w:rsidR="00406128" w:rsidRPr="006B3451">
        <w:rPr>
          <w:rFonts w:ascii="Arial" w:hAnsi="Arial" w:cs="Arial"/>
        </w:rPr>
        <w:t>, 2013).</w:t>
      </w:r>
      <w:r w:rsidR="00F20A19" w:rsidRPr="006B3451">
        <w:rPr>
          <w:rFonts w:ascii="Arial" w:hAnsi="Arial" w:cs="Arial"/>
        </w:rPr>
        <w:t xml:space="preserve"> </w:t>
      </w:r>
      <w:r w:rsidR="00C33247" w:rsidRPr="006B3451">
        <w:rPr>
          <w:rFonts w:ascii="Arial" w:hAnsi="Arial" w:cs="Arial"/>
        </w:rPr>
        <w:t>Yum Travels Food</w:t>
      </w:r>
      <w:r w:rsidR="00F20A19" w:rsidRPr="006B3451">
        <w:rPr>
          <w:rFonts w:ascii="Arial" w:hAnsi="Arial" w:cs="Arial"/>
        </w:rPr>
        <w:t xml:space="preserve"> can employ this strategy by targeting a particular type of </w:t>
      </w:r>
      <w:r w:rsidR="002D50B2">
        <w:rPr>
          <w:rFonts w:ascii="Arial" w:hAnsi="Arial" w:cs="Arial"/>
        </w:rPr>
        <w:t>consumer</w:t>
      </w:r>
      <w:r w:rsidR="00F20A19" w:rsidRPr="006B3451">
        <w:rPr>
          <w:rFonts w:ascii="Arial" w:hAnsi="Arial" w:cs="Arial"/>
        </w:rPr>
        <w:t xml:space="preserve"> and </w:t>
      </w:r>
      <w:r w:rsidR="002D50B2">
        <w:rPr>
          <w:rFonts w:ascii="Arial" w:hAnsi="Arial" w:cs="Arial"/>
        </w:rPr>
        <w:t>offering them the lowest prices possible for its healthy foods</w:t>
      </w:r>
      <w:r w:rsidR="00F20A19" w:rsidRPr="006B3451">
        <w:rPr>
          <w:rFonts w:ascii="Arial" w:hAnsi="Arial" w:cs="Arial"/>
        </w:rPr>
        <w:t xml:space="preserve">.  </w:t>
      </w:r>
    </w:p>
    <w:p w14:paraId="63309B85" w14:textId="77777777" w:rsidR="00136CF2" w:rsidRPr="008B570F" w:rsidRDefault="00136CF2" w:rsidP="006B3451">
      <w:pPr>
        <w:pStyle w:val="Heading2"/>
        <w:spacing w:line="360" w:lineRule="auto"/>
        <w:jc w:val="both"/>
        <w:rPr>
          <w:rFonts w:ascii="Arial" w:hAnsi="Arial" w:cs="Arial"/>
          <w:b/>
          <w:bCs/>
          <w:color w:val="auto"/>
          <w:sz w:val="22"/>
          <w:szCs w:val="22"/>
          <w:u w:val="single"/>
        </w:rPr>
      </w:pPr>
      <w:bookmarkStart w:id="21" w:name="_Toc139437564"/>
      <w:r w:rsidRPr="008B570F">
        <w:rPr>
          <w:rFonts w:ascii="Arial" w:hAnsi="Arial" w:cs="Arial"/>
          <w:b/>
          <w:bCs/>
          <w:color w:val="auto"/>
          <w:sz w:val="22"/>
          <w:szCs w:val="22"/>
          <w:u w:val="single"/>
        </w:rPr>
        <w:t>Differentiation Focus</w:t>
      </w:r>
      <w:bookmarkEnd w:id="21"/>
    </w:p>
    <w:p w14:paraId="0583CCCD" w14:textId="505B3C05" w:rsidR="00136CF2" w:rsidRPr="006B3451" w:rsidRDefault="00F20A19" w:rsidP="006B3451">
      <w:pPr>
        <w:spacing w:line="360" w:lineRule="auto"/>
        <w:jc w:val="both"/>
        <w:rPr>
          <w:rFonts w:ascii="Arial" w:hAnsi="Arial" w:cs="Arial"/>
        </w:rPr>
      </w:pPr>
      <w:r w:rsidRPr="006B3451">
        <w:rPr>
          <w:rFonts w:ascii="Arial" w:hAnsi="Arial" w:cs="Arial"/>
          <w:b/>
          <w:bCs/>
        </w:rPr>
        <w:tab/>
      </w:r>
      <w:r w:rsidRPr="006B3451">
        <w:rPr>
          <w:rFonts w:ascii="Arial" w:hAnsi="Arial" w:cs="Arial"/>
        </w:rPr>
        <w:t>In this strategy, a company focuses on a specific niche and focuses on providing a product that is different within that niche</w:t>
      </w:r>
      <w:r w:rsidR="00406128" w:rsidRPr="006B3451">
        <w:rPr>
          <w:rFonts w:ascii="Arial" w:hAnsi="Arial" w:cs="Arial"/>
        </w:rPr>
        <w:t xml:space="preserve"> (</w:t>
      </w:r>
      <w:proofErr w:type="spellStart"/>
      <w:r w:rsidR="00406128" w:rsidRPr="006B3451">
        <w:rPr>
          <w:rFonts w:ascii="Arial" w:hAnsi="Arial" w:cs="Arial"/>
        </w:rPr>
        <w:t>Tanwar</w:t>
      </w:r>
      <w:proofErr w:type="spellEnd"/>
      <w:r w:rsidR="00406128" w:rsidRPr="006B3451">
        <w:rPr>
          <w:rFonts w:ascii="Arial" w:hAnsi="Arial" w:cs="Arial"/>
        </w:rPr>
        <w:t xml:space="preserve">, 2013). </w:t>
      </w:r>
      <w:r w:rsidR="00C33247" w:rsidRPr="006B3451">
        <w:rPr>
          <w:rFonts w:ascii="Arial" w:hAnsi="Arial" w:cs="Arial"/>
        </w:rPr>
        <w:t>Yum Travels Food</w:t>
      </w:r>
      <w:r w:rsidRPr="006B3451">
        <w:rPr>
          <w:rFonts w:ascii="Arial" w:hAnsi="Arial" w:cs="Arial"/>
        </w:rPr>
        <w:t xml:space="preserve"> can employ this strategy by targeting a specific type of customer in the food </w:t>
      </w:r>
      <w:r w:rsidR="00C33247" w:rsidRPr="006B3451">
        <w:rPr>
          <w:rFonts w:ascii="Arial" w:hAnsi="Arial" w:cs="Arial"/>
        </w:rPr>
        <w:t>market and</w:t>
      </w:r>
      <w:r w:rsidRPr="006B3451">
        <w:rPr>
          <w:rFonts w:ascii="Arial" w:hAnsi="Arial" w:cs="Arial"/>
        </w:rPr>
        <w:t xml:space="preserve"> offering them healthy foods that are different from the rest of the competitors in the same niche. </w:t>
      </w:r>
    </w:p>
    <w:p w14:paraId="3758ABDF" w14:textId="6DD57082" w:rsidR="00980B06" w:rsidRDefault="00980B06" w:rsidP="008B570F">
      <w:pPr>
        <w:pStyle w:val="Heading1"/>
        <w:spacing w:line="360" w:lineRule="auto"/>
        <w:jc w:val="center"/>
        <w:rPr>
          <w:rFonts w:ascii="Arial" w:hAnsi="Arial" w:cs="Arial"/>
          <w:b/>
          <w:bCs/>
          <w:color w:val="auto"/>
          <w:sz w:val="22"/>
          <w:szCs w:val="22"/>
          <w:u w:val="single"/>
        </w:rPr>
      </w:pPr>
      <w:bookmarkStart w:id="22" w:name="_Toc139437565"/>
      <w:r w:rsidRPr="008B570F">
        <w:rPr>
          <w:rFonts w:ascii="Arial" w:hAnsi="Arial" w:cs="Arial"/>
          <w:b/>
          <w:bCs/>
          <w:color w:val="auto"/>
          <w:sz w:val="22"/>
          <w:szCs w:val="22"/>
          <w:u w:val="single"/>
        </w:rPr>
        <w:t xml:space="preserve">Select and justify the </w:t>
      </w:r>
      <w:r w:rsidR="002D50B2">
        <w:rPr>
          <w:rFonts w:ascii="Arial" w:hAnsi="Arial" w:cs="Arial"/>
          <w:b/>
          <w:bCs/>
          <w:color w:val="auto"/>
          <w:sz w:val="22"/>
          <w:szCs w:val="22"/>
          <w:u w:val="single"/>
        </w:rPr>
        <w:t>best-fit</w:t>
      </w:r>
      <w:r w:rsidRPr="008B570F">
        <w:rPr>
          <w:rFonts w:ascii="Arial" w:hAnsi="Arial" w:cs="Arial"/>
          <w:b/>
          <w:bCs/>
          <w:color w:val="auto"/>
          <w:sz w:val="22"/>
          <w:szCs w:val="22"/>
          <w:u w:val="single"/>
        </w:rPr>
        <w:t xml:space="preserve"> strategy(s)</w:t>
      </w:r>
      <w:bookmarkEnd w:id="22"/>
      <w:r w:rsidR="008B570F">
        <w:rPr>
          <w:rFonts w:ascii="Arial" w:hAnsi="Arial" w:cs="Arial"/>
          <w:b/>
          <w:bCs/>
          <w:color w:val="auto"/>
          <w:sz w:val="22"/>
          <w:szCs w:val="22"/>
          <w:u w:val="single"/>
        </w:rPr>
        <w:t>.</w:t>
      </w:r>
    </w:p>
    <w:p w14:paraId="59D9A332" w14:textId="77777777" w:rsidR="008B570F" w:rsidRPr="008B570F" w:rsidRDefault="008B570F" w:rsidP="008B570F"/>
    <w:p w14:paraId="71FB1113" w14:textId="07DB9E80" w:rsidR="00687EAD" w:rsidRPr="006B3451" w:rsidRDefault="00F20A19" w:rsidP="006B3451">
      <w:pPr>
        <w:spacing w:line="360" w:lineRule="auto"/>
        <w:ind w:firstLine="720"/>
        <w:jc w:val="both"/>
        <w:rPr>
          <w:rFonts w:ascii="Arial" w:hAnsi="Arial" w:cs="Arial"/>
        </w:rPr>
      </w:pPr>
      <w:r w:rsidRPr="006B3451">
        <w:rPr>
          <w:rFonts w:ascii="Arial" w:hAnsi="Arial" w:cs="Arial"/>
        </w:rPr>
        <w:t xml:space="preserve">Among the above four Porter’s generic strategies, the </w:t>
      </w:r>
      <w:r w:rsidR="002D50B2">
        <w:rPr>
          <w:rFonts w:ascii="Arial" w:hAnsi="Arial" w:cs="Arial"/>
        </w:rPr>
        <w:t>best-fit</w:t>
      </w:r>
      <w:r w:rsidRPr="006B3451">
        <w:rPr>
          <w:rFonts w:ascii="Arial" w:hAnsi="Arial" w:cs="Arial"/>
        </w:rPr>
        <w:t xml:space="preserve"> strategy for </w:t>
      </w:r>
      <w:r w:rsidR="00C33247" w:rsidRPr="006B3451">
        <w:rPr>
          <w:rFonts w:ascii="Arial" w:hAnsi="Arial" w:cs="Arial"/>
        </w:rPr>
        <w:t>Yum Travels Food</w:t>
      </w:r>
      <w:r w:rsidRPr="006B3451">
        <w:rPr>
          <w:rFonts w:ascii="Arial" w:hAnsi="Arial" w:cs="Arial"/>
        </w:rPr>
        <w:t xml:space="preserve"> is </w:t>
      </w:r>
      <w:r w:rsidR="00D22228" w:rsidRPr="006B3451">
        <w:rPr>
          <w:rFonts w:ascii="Arial" w:hAnsi="Arial" w:cs="Arial"/>
        </w:rPr>
        <w:t>‘</w:t>
      </w:r>
      <w:r w:rsidR="00D22228" w:rsidRPr="006B3451">
        <w:rPr>
          <w:rFonts w:ascii="Arial" w:hAnsi="Arial" w:cs="Arial"/>
          <w:b/>
          <w:bCs/>
        </w:rPr>
        <w:t>D</w:t>
      </w:r>
      <w:r w:rsidR="00C33247" w:rsidRPr="006B3451">
        <w:rPr>
          <w:rFonts w:ascii="Arial" w:hAnsi="Arial" w:cs="Arial"/>
          <w:b/>
          <w:bCs/>
        </w:rPr>
        <w:t>ifferentiation</w:t>
      </w:r>
      <w:r w:rsidR="00D22228" w:rsidRPr="006B3451">
        <w:rPr>
          <w:rFonts w:ascii="Arial" w:hAnsi="Arial" w:cs="Arial"/>
          <w:b/>
          <w:bCs/>
        </w:rPr>
        <w:t>’</w:t>
      </w:r>
      <w:r w:rsidR="00AE2F5E" w:rsidRPr="006B3451">
        <w:rPr>
          <w:rFonts w:ascii="Arial" w:hAnsi="Arial" w:cs="Arial"/>
        </w:rPr>
        <w:t xml:space="preserve">. </w:t>
      </w:r>
      <w:r w:rsidR="00C33247" w:rsidRPr="006B3451">
        <w:rPr>
          <w:rFonts w:ascii="Arial" w:hAnsi="Arial" w:cs="Arial"/>
        </w:rPr>
        <w:t>Yum Travels Food</w:t>
      </w:r>
      <w:r w:rsidR="00AE2F5E" w:rsidRPr="006B3451">
        <w:rPr>
          <w:rFonts w:ascii="Arial" w:hAnsi="Arial" w:cs="Arial"/>
        </w:rPr>
        <w:t xml:space="preserve"> will offer a food product different from all other food products </w:t>
      </w:r>
      <w:r w:rsidR="002D50B2">
        <w:rPr>
          <w:rFonts w:ascii="Arial" w:hAnsi="Arial" w:cs="Arial"/>
        </w:rPr>
        <w:t xml:space="preserve">the existing food truck business offers </w:t>
      </w:r>
      <w:r w:rsidR="00AE2F5E" w:rsidRPr="006B3451">
        <w:rPr>
          <w:rFonts w:ascii="Arial" w:hAnsi="Arial" w:cs="Arial"/>
        </w:rPr>
        <w:t>– healthy foods.</w:t>
      </w:r>
    </w:p>
    <w:p w14:paraId="4CA8C874" w14:textId="77777777" w:rsidR="00687EAD" w:rsidRPr="008B570F" w:rsidRDefault="00687EAD" w:rsidP="006B3451">
      <w:pPr>
        <w:spacing w:line="360" w:lineRule="auto"/>
        <w:jc w:val="both"/>
        <w:rPr>
          <w:rFonts w:ascii="Arial" w:hAnsi="Arial" w:cs="Arial"/>
          <w:b/>
          <w:bCs/>
          <w:u w:val="single"/>
        </w:rPr>
      </w:pPr>
      <w:r w:rsidRPr="008B570F">
        <w:rPr>
          <w:rFonts w:ascii="Arial" w:hAnsi="Arial" w:cs="Arial"/>
          <w:b/>
          <w:bCs/>
          <w:u w:val="single"/>
        </w:rPr>
        <w:t>SAF Criteria</w:t>
      </w:r>
    </w:p>
    <w:p w14:paraId="70C07BCF" w14:textId="1226D8EB" w:rsidR="00687EAD" w:rsidRPr="006B3451" w:rsidRDefault="00687EAD" w:rsidP="006B3451">
      <w:pPr>
        <w:spacing w:line="360" w:lineRule="auto"/>
        <w:jc w:val="both"/>
        <w:rPr>
          <w:rFonts w:ascii="Arial" w:hAnsi="Arial" w:cs="Arial"/>
        </w:rPr>
      </w:pPr>
      <w:r w:rsidRPr="006B3451">
        <w:rPr>
          <w:rFonts w:ascii="Arial" w:hAnsi="Arial" w:cs="Arial"/>
          <w:b/>
          <w:bCs/>
        </w:rPr>
        <w:t>Suitability</w:t>
      </w:r>
      <w:r w:rsidRPr="006B3451">
        <w:rPr>
          <w:rFonts w:ascii="Arial" w:hAnsi="Arial" w:cs="Arial"/>
        </w:rPr>
        <w:t xml:space="preserve"> </w:t>
      </w:r>
      <w:r w:rsidR="002D50B2">
        <w:rPr>
          <w:rFonts w:ascii="Arial" w:hAnsi="Arial" w:cs="Arial"/>
        </w:rPr>
        <w:t>is a strategy</w:t>
      </w:r>
      <w:r w:rsidRPr="006B3451">
        <w:rPr>
          <w:rFonts w:ascii="Arial" w:hAnsi="Arial" w:cs="Arial"/>
        </w:rPr>
        <w:t xml:space="preserve"> suitable to the company’s goals and objectives. The </w:t>
      </w:r>
      <w:r w:rsidR="002D50B2">
        <w:rPr>
          <w:rFonts w:ascii="Arial" w:hAnsi="Arial" w:cs="Arial"/>
        </w:rPr>
        <w:t>differentiation strategy</w:t>
      </w:r>
      <w:r w:rsidRPr="006B3451">
        <w:rPr>
          <w:rFonts w:ascii="Arial" w:hAnsi="Arial" w:cs="Arial"/>
        </w:rPr>
        <w:t xml:space="preserve"> meets this criterion</w:t>
      </w:r>
      <w:r w:rsidR="002D50B2">
        <w:rPr>
          <w:rFonts w:ascii="Arial" w:hAnsi="Arial" w:cs="Arial"/>
        </w:rPr>
        <w:t>, aligning</w:t>
      </w:r>
      <w:r w:rsidRPr="006B3451">
        <w:rPr>
          <w:rFonts w:ascii="Arial" w:hAnsi="Arial" w:cs="Arial"/>
        </w:rPr>
        <w:t xml:space="preserve"> with </w:t>
      </w:r>
      <w:r w:rsidR="008B570F" w:rsidRPr="006B3451">
        <w:rPr>
          <w:rFonts w:ascii="Arial" w:hAnsi="Arial" w:cs="Arial"/>
        </w:rPr>
        <w:t>Yum</w:t>
      </w:r>
      <w:r w:rsidRPr="006B3451">
        <w:rPr>
          <w:rFonts w:ascii="Arial" w:hAnsi="Arial" w:cs="Arial"/>
        </w:rPr>
        <w:t xml:space="preserve"> Travels Food’s idea of uniquely focusing on healthy foods. Therefore, the strategy will facilitate the company’s idea of offering different types of foods on its tracks by comparison with the other food tracks that </w:t>
      </w:r>
      <w:r w:rsidR="002D50B2">
        <w:rPr>
          <w:rFonts w:ascii="Arial" w:hAnsi="Arial" w:cs="Arial"/>
        </w:rPr>
        <w:t>mainly</w:t>
      </w:r>
      <w:r w:rsidRPr="006B3451">
        <w:rPr>
          <w:rFonts w:ascii="Arial" w:hAnsi="Arial" w:cs="Arial"/>
        </w:rPr>
        <w:t xml:space="preserve"> offer unhealthy foods. </w:t>
      </w:r>
    </w:p>
    <w:p w14:paraId="12B9DC44" w14:textId="12FA725E" w:rsidR="00687EAD" w:rsidRPr="006B3451" w:rsidRDefault="00687EAD" w:rsidP="006B3451">
      <w:pPr>
        <w:spacing w:line="360" w:lineRule="auto"/>
        <w:jc w:val="both"/>
        <w:rPr>
          <w:rFonts w:ascii="Arial" w:hAnsi="Arial" w:cs="Arial"/>
        </w:rPr>
      </w:pPr>
      <w:r w:rsidRPr="006B3451">
        <w:rPr>
          <w:rFonts w:ascii="Arial" w:hAnsi="Arial" w:cs="Arial"/>
          <w:b/>
          <w:bCs/>
        </w:rPr>
        <w:t xml:space="preserve">Acceptability – </w:t>
      </w:r>
      <w:r w:rsidRPr="006B3451">
        <w:rPr>
          <w:rFonts w:ascii="Arial" w:hAnsi="Arial" w:cs="Arial"/>
        </w:rPr>
        <w:t xml:space="preserve">a strategy ought to be acceptable </w:t>
      </w:r>
      <w:proofErr w:type="gramStart"/>
      <w:r w:rsidRPr="006B3451">
        <w:rPr>
          <w:rFonts w:ascii="Arial" w:hAnsi="Arial" w:cs="Arial"/>
        </w:rPr>
        <w:t>by</w:t>
      </w:r>
      <w:proofErr w:type="gramEnd"/>
      <w:r w:rsidRPr="006B3451">
        <w:rPr>
          <w:rFonts w:ascii="Arial" w:hAnsi="Arial" w:cs="Arial"/>
        </w:rPr>
        <w:t xml:space="preserve"> stakeholders based on the benefits they gain from it. The </w:t>
      </w:r>
      <w:r w:rsidR="002D50B2">
        <w:rPr>
          <w:rFonts w:ascii="Arial" w:hAnsi="Arial" w:cs="Arial"/>
        </w:rPr>
        <w:t>differentiation strategy meets this criterion as it will provide various</w:t>
      </w:r>
      <w:r w:rsidRPr="006B3451">
        <w:rPr>
          <w:rFonts w:ascii="Arial" w:hAnsi="Arial" w:cs="Arial"/>
        </w:rPr>
        <w:t xml:space="preserve"> benefits to </w:t>
      </w:r>
      <w:r w:rsidR="002D50B2">
        <w:rPr>
          <w:rFonts w:ascii="Arial" w:hAnsi="Arial" w:cs="Arial"/>
        </w:rPr>
        <w:t>essential</w:t>
      </w:r>
      <w:r w:rsidRPr="006B3451">
        <w:rPr>
          <w:rFonts w:ascii="Arial" w:hAnsi="Arial" w:cs="Arial"/>
        </w:rPr>
        <w:t xml:space="preserve"> stakeholders. Financially, the strategy will offer financial returns as healthy foods are increasingly in demand. The strategy also </w:t>
      </w:r>
      <w:r w:rsidR="002D50B2">
        <w:rPr>
          <w:rFonts w:ascii="Arial" w:hAnsi="Arial" w:cs="Arial"/>
        </w:rPr>
        <w:t>provides</w:t>
      </w:r>
      <w:r w:rsidRPr="006B3451">
        <w:rPr>
          <w:rFonts w:ascii="Arial" w:hAnsi="Arial" w:cs="Arial"/>
        </w:rPr>
        <w:t xml:space="preserve"> non-financial benefits and returns to all stakeholders as it </w:t>
      </w:r>
      <w:r w:rsidR="002D50B2">
        <w:rPr>
          <w:rFonts w:ascii="Arial" w:hAnsi="Arial" w:cs="Arial"/>
        </w:rPr>
        <w:t>promotes</w:t>
      </w:r>
      <w:r w:rsidRPr="006B3451">
        <w:rPr>
          <w:rFonts w:ascii="Arial" w:hAnsi="Arial" w:cs="Arial"/>
        </w:rPr>
        <w:t xml:space="preserve"> healthy eating </w:t>
      </w:r>
      <w:r w:rsidR="00C82945" w:rsidRPr="006B3451">
        <w:rPr>
          <w:rFonts w:ascii="Arial" w:hAnsi="Arial" w:cs="Arial"/>
        </w:rPr>
        <w:t>and lifestyle among the company’s customers.</w:t>
      </w:r>
      <w:r w:rsidRPr="006B3451">
        <w:rPr>
          <w:rFonts w:ascii="Arial" w:hAnsi="Arial" w:cs="Arial"/>
        </w:rPr>
        <w:t xml:space="preserve">   </w:t>
      </w:r>
    </w:p>
    <w:p w14:paraId="542694F7" w14:textId="25D1E857" w:rsidR="00D22228" w:rsidRPr="006B3451" w:rsidRDefault="00687EAD" w:rsidP="006B3451">
      <w:pPr>
        <w:spacing w:line="360" w:lineRule="auto"/>
        <w:jc w:val="both"/>
        <w:rPr>
          <w:rFonts w:ascii="Arial" w:hAnsi="Arial" w:cs="Arial"/>
          <w:b/>
          <w:bCs/>
        </w:rPr>
      </w:pPr>
      <w:r w:rsidRPr="006B3451">
        <w:rPr>
          <w:rFonts w:ascii="Arial" w:hAnsi="Arial" w:cs="Arial"/>
          <w:b/>
          <w:bCs/>
        </w:rPr>
        <w:lastRenderedPageBreak/>
        <w:t>Feasibility</w:t>
      </w:r>
      <w:r w:rsidR="00C82945" w:rsidRPr="006B3451">
        <w:rPr>
          <w:rFonts w:ascii="Arial" w:hAnsi="Arial" w:cs="Arial"/>
          <w:b/>
          <w:bCs/>
        </w:rPr>
        <w:t xml:space="preserve"> </w:t>
      </w:r>
      <w:r w:rsidR="00C82945" w:rsidRPr="006B3451">
        <w:rPr>
          <w:rFonts w:ascii="Arial" w:hAnsi="Arial" w:cs="Arial"/>
          <w:b/>
          <w:bCs/>
        </w:rPr>
        <w:softHyphen/>
        <w:t xml:space="preserve">– </w:t>
      </w:r>
      <w:r w:rsidR="00C82945" w:rsidRPr="006B3451">
        <w:rPr>
          <w:rFonts w:ascii="Arial" w:hAnsi="Arial" w:cs="Arial"/>
        </w:rPr>
        <w:t xml:space="preserve">a strategy ought to be implementable based on the resources of the company. The </w:t>
      </w:r>
      <w:r w:rsidR="002D50B2">
        <w:rPr>
          <w:rFonts w:ascii="Arial" w:hAnsi="Arial" w:cs="Arial"/>
        </w:rPr>
        <w:t>differentiation strategy is feasible as Yum Travels Food company has a budget to</w:t>
      </w:r>
      <w:r w:rsidR="00C82945" w:rsidRPr="006B3451">
        <w:rPr>
          <w:rFonts w:ascii="Arial" w:hAnsi="Arial" w:cs="Arial"/>
        </w:rPr>
        <w:t xml:space="preserve"> fund the business idea. Yum Travels Food can afford the ingredients and organic supplies for preparing healthy foods. Moreover, differentiation by focusing on healthy foods alone is feasible as Yum Travels Food can hire chefs </w:t>
      </w:r>
      <w:r w:rsidR="00245443">
        <w:rPr>
          <w:rFonts w:ascii="Arial" w:hAnsi="Arial" w:cs="Arial"/>
        </w:rPr>
        <w:t>well-versed</w:t>
      </w:r>
      <w:r w:rsidR="00C82945" w:rsidRPr="006B3451">
        <w:rPr>
          <w:rFonts w:ascii="Arial" w:hAnsi="Arial" w:cs="Arial"/>
        </w:rPr>
        <w:t xml:space="preserve"> </w:t>
      </w:r>
      <w:r w:rsidR="00245443">
        <w:rPr>
          <w:rFonts w:ascii="Arial" w:hAnsi="Arial" w:cs="Arial"/>
        </w:rPr>
        <w:t>in</w:t>
      </w:r>
      <w:r w:rsidR="00C82945" w:rsidRPr="006B3451">
        <w:rPr>
          <w:rFonts w:ascii="Arial" w:hAnsi="Arial" w:cs="Arial"/>
        </w:rPr>
        <w:t xml:space="preserve"> preparing healthy foods from organic farm products.  </w:t>
      </w:r>
      <w:r w:rsidRPr="006B3451">
        <w:rPr>
          <w:rFonts w:ascii="Arial" w:hAnsi="Arial" w:cs="Arial"/>
          <w:b/>
          <w:bCs/>
        </w:rPr>
        <w:t xml:space="preserve">   </w:t>
      </w:r>
      <w:r w:rsidR="00AE2F5E" w:rsidRPr="006B3451">
        <w:rPr>
          <w:rFonts w:ascii="Arial" w:hAnsi="Arial" w:cs="Arial"/>
          <w:b/>
          <w:bCs/>
        </w:rPr>
        <w:t xml:space="preserve"> </w:t>
      </w:r>
    </w:p>
    <w:p w14:paraId="4A927A4B" w14:textId="64DB1E7D" w:rsidR="005225C7" w:rsidRDefault="00AE2F5E" w:rsidP="008B570F">
      <w:pPr>
        <w:pStyle w:val="Heading1"/>
        <w:spacing w:line="360" w:lineRule="auto"/>
        <w:jc w:val="center"/>
        <w:rPr>
          <w:rFonts w:ascii="Arial" w:hAnsi="Arial" w:cs="Arial"/>
          <w:b/>
          <w:bCs/>
          <w:color w:val="auto"/>
          <w:sz w:val="22"/>
          <w:szCs w:val="22"/>
          <w:u w:val="single"/>
        </w:rPr>
      </w:pPr>
      <w:bookmarkStart w:id="23" w:name="_Toc139437566"/>
      <w:r w:rsidRPr="006B3451">
        <w:rPr>
          <w:rFonts w:ascii="Arial" w:hAnsi="Arial" w:cs="Arial"/>
          <w:b/>
          <w:bCs/>
          <w:color w:val="auto"/>
          <w:sz w:val="22"/>
          <w:szCs w:val="22"/>
          <w:u w:val="single"/>
        </w:rPr>
        <w:t>I</w:t>
      </w:r>
      <w:r w:rsidR="00980B06" w:rsidRPr="006B3451">
        <w:rPr>
          <w:rFonts w:ascii="Arial" w:hAnsi="Arial" w:cs="Arial"/>
          <w:b/>
          <w:bCs/>
          <w:color w:val="auto"/>
          <w:sz w:val="22"/>
          <w:szCs w:val="22"/>
          <w:u w:val="single"/>
        </w:rPr>
        <w:t>mplementation plan with appropriate monitoring techniques and KPIs</w:t>
      </w:r>
      <w:bookmarkEnd w:id="23"/>
    </w:p>
    <w:p w14:paraId="225C3D82" w14:textId="77777777" w:rsidR="008B570F" w:rsidRPr="008B570F" w:rsidRDefault="008B570F" w:rsidP="008B570F"/>
    <w:p w14:paraId="58677A13" w14:textId="4B6048C3" w:rsidR="00980B06" w:rsidRDefault="005225C7" w:rsidP="006B3451">
      <w:pPr>
        <w:pStyle w:val="Heading2"/>
        <w:spacing w:line="360" w:lineRule="auto"/>
        <w:jc w:val="both"/>
        <w:rPr>
          <w:rFonts w:ascii="Arial" w:hAnsi="Arial" w:cs="Arial"/>
          <w:b/>
          <w:bCs/>
          <w:color w:val="auto"/>
          <w:sz w:val="22"/>
          <w:szCs w:val="22"/>
          <w:u w:val="single"/>
        </w:rPr>
      </w:pPr>
      <w:bookmarkStart w:id="24" w:name="_Toc139437567"/>
      <w:r w:rsidRPr="008B570F">
        <w:rPr>
          <w:rFonts w:ascii="Arial" w:hAnsi="Arial" w:cs="Arial"/>
          <w:b/>
          <w:bCs/>
          <w:color w:val="auto"/>
          <w:sz w:val="22"/>
          <w:szCs w:val="22"/>
          <w:u w:val="single"/>
        </w:rPr>
        <w:t>Implementation Plan</w:t>
      </w:r>
      <w:bookmarkEnd w:id="24"/>
    </w:p>
    <w:p w14:paraId="53386507" w14:textId="77777777" w:rsidR="008B570F" w:rsidRPr="008B570F" w:rsidRDefault="008B570F" w:rsidP="008B570F"/>
    <w:p w14:paraId="00CC2AA9" w14:textId="70102183" w:rsidR="00AB67C3" w:rsidRPr="006B3451" w:rsidRDefault="00AB67C3" w:rsidP="006B3451">
      <w:pPr>
        <w:spacing w:line="360" w:lineRule="auto"/>
        <w:jc w:val="both"/>
        <w:rPr>
          <w:rFonts w:ascii="Arial" w:hAnsi="Arial" w:cs="Arial"/>
        </w:rPr>
      </w:pPr>
      <w:r w:rsidRPr="006B3451">
        <w:rPr>
          <w:rFonts w:ascii="Arial" w:hAnsi="Arial" w:cs="Arial"/>
          <w:b/>
          <w:bCs/>
          <w:i/>
          <w:iCs/>
        </w:rPr>
        <w:t xml:space="preserve">Budgeting – </w:t>
      </w:r>
      <w:r w:rsidRPr="006B3451">
        <w:rPr>
          <w:rFonts w:ascii="Arial" w:hAnsi="Arial" w:cs="Arial"/>
        </w:rPr>
        <w:t xml:space="preserve">the first step in the implementation plan will be starting the budgeting process. </w:t>
      </w:r>
      <w:r w:rsidR="00245443">
        <w:rPr>
          <w:rFonts w:ascii="Arial" w:hAnsi="Arial" w:cs="Arial"/>
        </w:rPr>
        <w:t>All required will be spent in this step,</w:t>
      </w:r>
      <w:r w:rsidRPr="006B3451">
        <w:rPr>
          <w:rFonts w:ascii="Arial" w:hAnsi="Arial" w:cs="Arial"/>
        </w:rPr>
        <w:t xml:space="preserve"> and the total amount required will be known. The budgeting process will involve meticulous accounting designed to ensure that each item is costed and that the best prices are included in the budget. </w:t>
      </w:r>
    </w:p>
    <w:p w14:paraId="03521EE9" w14:textId="66C60CBA" w:rsidR="00AB67C3" w:rsidRPr="006B3451" w:rsidRDefault="00AB67C3" w:rsidP="006B3451">
      <w:pPr>
        <w:spacing w:line="360" w:lineRule="auto"/>
        <w:jc w:val="both"/>
        <w:rPr>
          <w:rFonts w:ascii="Arial" w:hAnsi="Arial" w:cs="Arial"/>
        </w:rPr>
      </w:pPr>
      <w:r w:rsidRPr="006B3451">
        <w:rPr>
          <w:rFonts w:ascii="Arial" w:hAnsi="Arial" w:cs="Arial"/>
          <w:b/>
          <w:bCs/>
          <w:i/>
          <w:iCs/>
        </w:rPr>
        <w:t xml:space="preserve">Securing the funds – </w:t>
      </w:r>
      <w:r w:rsidRPr="006B3451">
        <w:rPr>
          <w:rFonts w:ascii="Arial" w:hAnsi="Arial" w:cs="Arial"/>
        </w:rPr>
        <w:t>the second step in the implementation phase will be securing the funds from the sources that the business aims at acquiring its funds from</w:t>
      </w:r>
      <w:r w:rsidR="00245443">
        <w:rPr>
          <w:rFonts w:ascii="Arial" w:hAnsi="Arial" w:cs="Arial"/>
        </w:rPr>
        <w:t>,</w:t>
      </w:r>
      <w:r w:rsidRPr="006B3451">
        <w:rPr>
          <w:rFonts w:ascii="Arial" w:hAnsi="Arial" w:cs="Arial"/>
        </w:rPr>
        <w:t xml:space="preserve"> such as investors, bank loans, and personal savings.</w:t>
      </w:r>
    </w:p>
    <w:p w14:paraId="3FCEE903" w14:textId="4FD62E96" w:rsidR="00AB67C3" w:rsidRPr="006B3451" w:rsidRDefault="00AB67C3" w:rsidP="006B3451">
      <w:pPr>
        <w:spacing w:line="360" w:lineRule="auto"/>
        <w:jc w:val="both"/>
        <w:rPr>
          <w:rFonts w:ascii="Arial" w:hAnsi="Arial" w:cs="Arial"/>
          <w:b/>
          <w:bCs/>
          <w:i/>
          <w:iCs/>
        </w:rPr>
      </w:pPr>
      <w:r w:rsidRPr="006B3451">
        <w:rPr>
          <w:rFonts w:ascii="Arial" w:hAnsi="Arial" w:cs="Arial"/>
          <w:b/>
          <w:bCs/>
          <w:i/>
          <w:iCs/>
        </w:rPr>
        <w:t xml:space="preserve">Get the licenses and permits – </w:t>
      </w:r>
      <w:r w:rsidRPr="006B3451">
        <w:rPr>
          <w:rFonts w:ascii="Arial" w:hAnsi="Arial" w:cs="Arial"/>
        </w:rPr>
        <w:t xml:space="preserve">having secured the funds, the subsequent funds will be </w:t>
      </w:r>
      <w:r w:rsidR="00245443">
        <w:rPr>
          <w:rFonts w:ascii="Arial" w:hAnsi="Arial" w:cs="Arial"/>
        </w:rPr>
        <w:t>applied</w:t>
      </w:r>
      <w:r w:rsidRPr="006B3451">
        <w:rPr>
          <w:rFonts w:ascii="Arial" w:hAnsi="Arial" w:cs="Arial"/>
        </w:rPr>
        <w:t xml:space="preserve"> for the required licenses and permits for the business. </w:t>
      </w:r>
      <w:r w:rsidR="00A63B66" w:rsidRPr="006B3451">
        <w:rPr>
          <w:rFonts w:ascii="Arial" w:hAnsi="Arial" w:cs="Arial"/>
        </w:rPr>
        <w:t>In this phase, the business will ensure it acquires all the licenses and permits for legal adherence.</w:t>
      </w:r>
      <w:r w:rsidRPr="006B3451">
        <w:rPr>
          <w:rFonts w:ascii="Arial" w:hAnsi="Arial" w:cs="Arial"/>
          <w:b/>
          <w:bCs/>
          <w:i/>
          <w:iCs/>
        </w:rPr>
        <w:t xml:space="preserve"> </w:t>
      </w:r>
    </w:p>
    <w:p w14:paraId="0CB9A082" w14:textId="16C18F0B" w:rsidR="00AB67C3" w:rsidRPr="006B3451" w:rsidRDefault="00AB67C3" w:rsidP="006B3451">
      <w:pPr>
        <w:spacing w:line="360" w:lineRule="auto"/>
        <w:jc w:val="both"/>
        <w:rPr>
          <w:rFonts w:ascii="Arial" w:hAnsi="Arial" w:cs="Arial"/>
        </w:rPr>
      </w:pPr>
      <w:r w:rsidRPr="006B3451">
        <w:rPr>
          <w:rFonts w:ascii="Arial" w:hAnsi="Arial" w:cs="Arial"/>
          <w:b/>
          <w:bCs/>
          <w:i/>
          <w:iCs/>
        </w:rPr>
        <w:t xml:space="preserve">Buy the equipment </w:t>
      </w:r>
      <w:r w:rsidR="00A63B66" w:rsidRPr="006B3451">
        <w:rPr>
          <w:rFonts w:ascii="Arial" w:hAnsi="Arial" w:cs="Arial"/>
          <w:b/>
          <w:bCs/>
          <w:i/>
          <w:iCs/>
        </w:rPr>
        <w:t xml:space="preserve">and </w:t>
      </w:r>
      <w:r w:rsidR="00245443">
        <w:rPr>
          <w:rFonts w:ascii="Arial" w:hAnsi="Arial" w:cs="Arial"/>
          <w:b/>
          <w:bCs/>
          <w:i/>
          <w:iCs/>
        </w:rPr>
        <w:t>hire</w:t>
      </w:r>
      <w:r w:rsidR="00A63B66" w:rsidRPr="006B3451">
        <w:rPr>
          <w:rFonts w:ascii="Arial" w:hAnsi="Arial" w:cs="Arial"/>
          <w:b/>
          <w:bCs/>
          <w:i/>
          <w:iCs/>
        </w:rPr>
        <w:t xml:space="preserve"> – </w:t>
      </w:r>
      <w:r w:rsidR="00A63B66" w:rsidRPr="006B3451">
        <w:rPr>
          <w:rFonts w:ascii="Arial" w:hAnsi="Arial" w:cs="Arial"/>
        </w:rPr>
        <w:t>having secured the licenses</w:t>
      </w:r>
      <w:r w:rsidR="00245443">
        <w:rPr>
          <w:rFonts w:ascii="Arial" w:hAnsi="Arial" w:cs="Arial"/>
        </w:rPr>
        <w:t>; Yum</w:t>
      </w:r>
      <w:r w:rsidR="00C33247" w:rsidRPr="006B3451">
        <w:rPr>
          <w:rFonts w:ascii="Arial" w:hAnsi="Arial" w:cs="Arial"/>
        </w:rPr>
        <w:t xml:space="preserve"> Travels Food</w:t>
      </w:r>
      <w:r w:rsidR="00A63B66" w:rsidRPr="006B3451">
        <w:rPr>
          <w:rFonts w:ascii="Arial" w:hAnsi="Arial" w:cs="Arial"/>
        </w:rPr>
        <w:t xml:space="preserve"> will move to buy all the equipment needed and recruit the right workers for the business as the next step in the implementation process. In this phase, </w:t>
      </w:r>
      <w:r w:rsidR="00C33247" w:rsidRPr="006B3451">
        <w:rPr>
          <w:rFonts w:ascii="Arial" w:hAnsi="Arial" w:cs="Arial"/>
        </w:rPr>
        <w:t xml:space="preserve">the </w:t>
      </w:r>
      <w:r w:rsidR="00245443">
        <w:rPr>
          <w:rFonts w:ascii="Arial" w:hAnsi="Arial" w:cs="Arial"/>
        </w:rPr>
        <w:t>company</w:t>
      </w:r>
      <w:r w:rsidR="00C33247" w:rsidRPr="006B3451">
        <w:rPr>
          <w:rFonts w:ascii="Arial" w:hAnsi="Arial" w:cs="Arial"/>
        </w:rPr>
        <w:t xml:space="preserve"> </w:t>
      </w:r>
      <w:r w:rsidR="00A63B66" w:rsidRPr="006B3451">
        <w:rPr>
          <w:rFonts w:ascii="Arial" w:hAnsi="Arial" w:cs="Arial"/>
        </w:rPr>
        <w:t>will ensure it is equipped with all the necessary equipment</w:t>
      </w:r>
      <w:r w:rsidR="00245443">
        <w:rPr>
          <w:rFonts w:ascii="Arial" w:hAnsi="Arial" w:cs="Arial"/>
        </w:rPr>
        <w:t>,</w:t>
      </w:r>
      <w:r w:rsidR="00A63B66" w:rsidRPr="006B3451">
        <w:rPr>
          <w:rFonts w:ascii="Arial" w:hAnsi="Arial" w:cs="Arial"/>
        </w:rPr>
        <w:t xml:space="preserve"> such as food trucks. In addition, this phase will involve </w:t>
      </w:r>
      <w:r w:rsidR="00245443">
        <w:rPr>
          <w:rFonts w:ascii="Arial" w:hAnsi="Arial" w:cs="Arial"/>
        </w:rPr>
        <w:t>recruiting</w:t>
      </w:r>
      <w:r w:rsidR="00A63B66" w:rsidRPr="006B3451">
        <w:rPr>
          <w:rFonts w:ascii="Arial" w:hAnsi="Arial" w:cs="Arial"/>
        </w:rPr>
        <w:t xml:space="preserve"> workers </w:t>
      </w:r>
      <w:r w:rsidR="00245443">
        <w:rPr>
          <w:rFonts w:ascii="Arial" w:hAnsi="Arial" w:cs="Arial"/>
        </w:rPr>
        <w:t>for</w:t>
      </w:r>
      <w:r w:rsidR="00A63B66" w:rsidRPr="006B3451">
        <w:rPr>
          <w:rFonts w:ascii="Arial" w:hAnsi="Arial" w:cs="Arial"/>
        </w:rPr>
        <w:t xml:space="preserve"> the advertised positions.  </w:t>
      </w:r>
    </w:p>
    <w:p w14:paraId="3EDC3F37" w14:textId="0510861D" w:rsidR="00AB67C3" w:rsidRPr="006B3451" w:rsidRDefault="00AB67C3" w:rsidP="006B3451">
      <w:pPr>
        <w:spacing w:line="360" w:lineRule="auto"/>
        <w:jc w:val="both"/>
        <w:rPr>
          <w:rFonts w:ascii="Arial" w:hAnsi="Arial" w:cs="Arial"/>
        </w:rPr>
      </w:pPr>
      <w:r w:rsidRPr="006B3451">
        <w:rPr>
          <w:rFonts w:ascii="Arial" w:hAnsi="Arial" w:cs="Arial"/>
          <w:b/>
          <w:bCs/>
          <w:i/>
          <w:iCs/>
        </w:rPr>
        <w:t xml:space="preserve">Marketing </w:t>
      </w:r>
      <w:r w:rsidR="00A63B66" w:rsidRPr="006B3451">
        <w:rPr>
          <w:rFonts w:ascii="Arial" w:hAnsi="Arial" w:cs="Arial"/>
          <w:b/>
          <w:bCs/>
          <w:i/>
          <w:iCs/>
        </w:rPr>
        <w:t xml:space="preserve">– </w:t>
      </w:r>
      <w:r w:rsidR="00A63B66" w:rsidRPr="006B3451">
        <w:rPr>
          <w:rFonts w:ascii="Arial" w:hAnsi="Arial" w:cs="Arial"/>
        </w:rPr>
        <w:t xml:space="preserve">the subsequent step will </w:t>
      </w:r>
      <w:r w:rsidR="00245443">
        <w:rPr>
          <w:rFonts w:ascii="Arial" w:hAnsi="Arial" w:cs="Arial"/>
        </w:rPr>
        <w:t>kickstart</w:t>
      </w:r>
      <w:r w:rsidR="00A63B66" w:rsidRPr="006B3451">
        <w:rPr>
          <w:rFonts w:ascii="Arial" w:hAnsi="Arial" w:cs="Arial"/>
        </w:rPr>
        <w:t xml:space="preserve"> the marketing campaign designed to market the business to its target market. </w:t>
      </w:r>
      <w:r w:rsidR="00E64D03" w:rsidRPr="006B3451">
        <w:rPr>
          <w:rFonts w:ascii="Arial" w:hAnsi="Arial" w:cs="Arial"/>
        </w:rPr>
        <w:t xml:space="preserve">The phase will involve </w:t>
      </w:r>
      <w:r w:rsidR="00245443">
        <w:rPr>
          <w:rFonts w:ascii="Arial" w:hAnsi="Arial" w:cs="Arial"/>
        </w:rPr>
        <w:t>initiating</w:t>
      </w:r>
      <w:r w:rsidR="00E64D03" w:rsidRPr="006B3451">
        <w:rPr>
          <w:rFonts w:ascii="Arial" w:hAnsi="Arial" w:cs="Arial"/>
        </w:rPr>
        <w:t xml:space="preserve"> multiple marketing strategies</w:t>
      </w:r>
      <w:r w:rsidR="00245443">
        <w:rPr>
          <w:rFonts w:ascii="Arial" w:hAnsi="Arial" w:cs="Arial"/>
        </w:rPr>
        <w:t>,</w:t>
      </w:r>
      <w:r w:rsidR="00E64D03" w:rsidRPr="006B3451">
        <w:rPr>
          <w:rFonts w:ascii="Arial" w:hAnsi="Arial" w:cs="Arial"/>
        </w:rPr>
        <w:t xml:space="preserve"> such as social media marketing and brochures. </w:t>
      </w:r>
    </w:p>
    <w:p w14:paraId="3CA44226" w14:textId="1E18B4E6" w:rsidR="00AB67C3" w:rsidRPr="006B3451" w:rsidRDefault="00AB67C3" w:rsidP="006B3451">
      <w:pPr>
        <w:spacing w:line="360" w:lineRule="auto"/>
        <w:jc w:val="both"/>
        <w:rPr>
          <w:rFonts w:ascii="Arial" w:hAnsi="Arial" w:cs="Arial"/>
        </w:rPr>
      </w:pPr>
      <w:r w:rsidRPr="006B3451">
        <w:rPr>
          <w:rFonts w:ascii="Arial" w:hAnsi="Arial" w:cs="Arial"/>
          <w:b/>
          <w:bCs/>
          <w:i/>
          <w:iCs/>
        </w:rPr>
        <w:t xml:space="preserve">Opening the business </w:t>
      </w:r>
      <w:r w:rsidR="00E64D03" w:rsidRPr="006B3451">
        <w:rPr>
          <w:rFonts w:ascii="Arial" w:hAnsi="Arial" w:cs="Arial"/>
          <w:b/>
          <w:bCs/>
          <w:i/>
          <w:iCs/>
        </w:rPr>
        <w:t xml:space="preserve">– </w:t>
      </w:r>
      <w:r w:rsidR="00E64D03" w:rsidRPr="006B3451">
        <w:rPr>
          <w:rFonts w:ascii="Arial" w:hAnsi="Arial" w:cs="Arial"/>
        </w:rPr>
        <w:t>the final stage in the implementation plan will be to launch the business in a grand opening</w:t>
      </w:r>
      <w:r w:rsidR="00245443">
        <w:rPr>
          <w:rFonts w:ascii="Arial" w:hAnsi="Arial" w:cs="Arial"/>
        </w:rPr>
        <w:t>,</w:t>
      </w:r>
      <w:r w:rsidR="00E64D03" w:rsidRPr="006B3451">
        <w:rPr>
          <w:rFonts w:ascii="Arial" w:hAnsi="Arial" w:cs="Arial"/>
        </w:rPr>
        <w:t xml:space="preserve"> where guests and the public will attend. The </w:t>
      </w:r>
      <w:r w:rsidR="00245443">
        <w:rPr>
          <w:rFonts w:ascii="Arial" w:hAnsi="Arial" w:cs="Arial"/>
        </w:rPr>
        <w:t>space</w:t>
      </w:r>
      <w:r w:rsidR="00E64D03" w:rsidRPr="006B3451">
        <w:rPr>
          <w:rFonts w:ascii="Arial" w:hAnsi="Arial" w:cs="Arial"/>
        </w:rPr>
        <w:t xml:space="preserve"> will also serve as a marketing strategy</w:t>
      </w:r>
      <w:r w:rsidR="007E156B">
        <w:rPr>
          <w:rFonts w:ascii="Arial" w:hAnsi="Arial" w:cs="Arial"/>
        </w:rPr>
        <w:t>, offering</w:t>
      </w:r>
      <w:r w:rsidR="00E64D03" w:rsidRPr="006B3451">
        <w:rPr>
          <w:rFonts w:ascii="Arial" w:hAnsi="Arial" w:cs="Arial"/>
        </w:rPr>
        <w:t xml:space="preserve"> free samples of healthy foods.  </w:t>
      </w:r>
    </w:p>
    <w:p w14:paraId="64611C4B" w14:textId="436027AE" w:rsidR="005225C7" w:rsidRDefault="005225C7" w:rsidP="008B570F">
      <w:pPr>
        <w:pStyle w:val="Heading2"/>
        <w:spacing w:line="360" w:lineRule="auto"/>
        <w:jc w:val="center"/>
        <w:rPr>
          <w:rFonts w:ascii="Arial" w:hAnsi="Arial" w:cs="Arial"/>
          <w:b/>
          <w:bCs/>
          <w:color w:val="auto"/>
          <w:sz w:val="22"/>
          <w:szCs w:val="22"/>
          <w:u w:val="single"/>
        </w:rPr>
      </w:pPr>
      <w:bookmarkStart w:id="25" w:name="_Toc139437568"/>
      <w:r w:rsidRPr="008B570F">
        <w:rPr>
          <w:rFonts w:ascii="Arial" w:hAnsi="Arial" w:cs="Arial"/>
          <w:b/>
          <w:bCs/>
          <w:color w:val="auto"/>
          <w:sz w:val="22"/>
          <w:szCs w:val="22"/>
          <w:u w:val="single"/>
        </w:rPr>
        <w:lastRenderedPageBreak/>
        <w:t xml:space="preserve">Key </w:t>
      </w:r>
      <w:r w:rsidR="00245443">
        <w:rPr>
          <w:rFonts w:ascii="Arial" w:hAnsi="Arial" w:cs="Arial"/>
          <w:b/>
          <w:bCs/>
          <w:color w:val="auto"/>
          <w:sz w:val="22"/>
          <w:szCs w:val="22"/>
          <w:u w:val="single"/>
        </w:rPr>
        <w:t>Performance</w:t>
      </w:r>
      <w:r w:rsidRPr="008B570F">
        <w:rPr>
          <w:rFonts w:ascii="Arial" w:hAnsi="Arial" w:cs="Arial"/>
          <w:b/>
          <w:bCs/>
          <w:color w:val="auto"/>
          <w:sz w:val="22"/>
          <w:szCs w:val="22"/>
          <w:u w:val="single"/>
        </w:rPr>
        <w:t xml:space="preserve"> Indicators</w:t>
      </w:r>
      <w:bookmarkEnd w:id="25"/>
    </w:p>
    <w:p w14:paraId="54E213BD" w14:textId="77777777" w:rsidR="008B570F" w:rsidRPr="008B570F" w:rsidRDefault="008B570F" w:rsidP="008B570F"/>
    <w:p w14:paraId="7C840E2E" w14:textId="4DCCD99C" w:rsidR="008A6FB4" w:rsidRPr="006B3451" w:rsidRDefault="001F2693" w:rsidP="006B3451">
      <w:pPr>
        <w:spacing w:line="360" w:lineRule="auto"/>
        <w:jc w:val="both"/>
        <w:rPr>
          <w:rFonts w:ascii="Arial" w:hAnsi="Arial" w:cs="Arial"/>
          <w:b/>
          <w:bCs/>
        </w:rPr>
      </w:pPr>
      <w:r w:rsidRPr="006B3451">
        <w:rPr>
          <w:rFonts w:ascii="Arial" w:hAnsi="Arial" w:cs="Arial"/>
          <w:b/>
          <w:bCs/>
        </w:rPr>
        <w:t>Balance Score Card</w:t>
      </w:r>
    </w:p>
    <w:p w14:paraId="119D5E81" w14:textId="15EA75C8" w:rsidR="001F2693" w:rsidRPr="006B3451" w:rsidRDefault="001F2693" w:rsidP="006B3451">
      <w:pPr>
        <w:spacing w:line="360" w:lineRule="auto"/>
        <w:ind w:firstLine="720"/>
        <w:jc w:val="both"/>
        <w:rPr>
          <w:rFonts w:ascii="Arial" w:hAnsi="Arial" w:cs="Arial"/>
        </w:rPr>
      </w:pPr>
      <w:r w:rsidRPr="006B3451">
        <w:rPr>
          <w:rFonts w:ascii="Arial" w:hAnsi="Arial" w:cs="Arial"/>
        </w:rPr>
        <w:t xml:space="preserve">The </w:t>
      </w:r>
      <w:r w:rsidR="00245443">
        <w:rPr>
          <w:rFonts w:ascii="Arial" w:hAnsi="Arial" w:cs="Arial"/>
        </w:rPr>
        <w:t>balanced</w:t>
      </w:r>
      <w:r w:rsidRPr="006B3451">
        <w:rPr>
          <w:rFonts w:ascii="Arial" w:hAnsi="Arial" w:cs="Arial"/>
        </w:rPr>
        <w:t xml:space="preserve"> </w:t>
      </w:r>
      <w:r w:rsidR="00245443">
        <w:rPr>
          <w:rFonts w:ascii="Arial" w:hAnsi="Arial" w:cs="Arial"/>
        </w:rPr>
        <w:t>scorecard</w:t>
      </w:r>
      <w:r w:rsidRPr="006B3451">
        <w:rPr>
          <w:rFonts w:ascii="Arial" w:hAnsi="Arial" w:cs="Arial"/>
        </w:rPr>
        <w:t xml:space="preserve"> is a tool developed by Kaplan and Norton (2015) to help </w:t>
      </w:r>
      <w:proofErr w:type="spellStart"/>
      <w:r w:rsidR="00245443">
        <w:rPr>
          <w:rFonts w:ascii="Arial" w:hAnsi="Arial" w:cs="Arial"/>
        </w:rPr>
        <w:t>organisations</w:t>
      </w:r>
      <w:proofErr w:type="spellEnd"/>
      <w:r w:rsidRPr="006B3451">
        <w:rPr>
          <w:rFonts w:ascii="Arial" w:hAnsi="Arial" w:cs="Arial"/>
        </w:rPr>
        <w:t xml:space="preserve"> </w:t>
      </w:r>
      <w:proofErr w:type="spellStart"/>
      <w:r w:rsidR="00245443">
        <w:rPr>
          <w:rFonts w:ascii="Arial" w:hAnsi="Arial" w:cs="Arial"/>
        </w:rPr>
        <w:t>visualise</w:t>
      </w:r>
      <w:proofErr w:type="spellEnd"/>
      <w:r w:rsidRPr="006B3451">
        <w:rPr>
          <w:rFonts w:ascii="Arial" w:hAnsi="Arial" w:cs="Arial"/>
        </w:rPr>
        <w:t xml:space="preserve"> the performance of their strategies against their overall goals. The table below is Yum Travels Food balance scorecard depicting the company’s key preface indicators from four </w:t>
      </w:r>
      <w:r w:rsidR="00245443">
        <w:rPr>
          <w:rFonts w:ascii="Arial" w:hAnsi="Arial" w:cs="Arial"/>
        </w:rPr>
        <w:t>perspectives: financial</w:t>
      </w:r>
      <w:r w:rsidRPr="006B3451">
        <w:rPr>
          <w:rFonts w:ascii="Arial" w:hAnsi="Arial" w:cs="Arial"/>
        </w:rPr>
        <w:t xml:space="preserve">, customer, internal processes, and learning and growth.       </w:t>
      </w:r>
    </w:p>
    <w:tbl>
      <w:tblPr>
        <w:tblStyle w:val="TableGrid"/>
        <w:tblW w:w="0" w:type="auto"/>
        <w:tblLook w:val="04A0" w:firstRow="1" w:lastRow="0" w:firstColumn="1" w:lastColumn="0" w:noHBand="0" w:noVBand="1"/>
      </w:tblPr>
      <w:tblGrid>
        <w:gridCol w:w="1870"/>
        <w:gridCol w:w="1870"/>
        <w:gridCol w:w="1870"/>
        <w:gridCol w:w="1870"/>
        <w:gridCol w:w="1870"/>
      </w:tblGrid>
      <w:tr w:rsidR="00C82945" w:rsidRPr="006B3451" w14:paraId="2EA763B3" w14:textId="77777777" w:rsidTr="00C82945">
        <w:tc>
          <w:tcPr>
            <w:tcW w:w="1870" w:type="dxa"/>
          </w:tcPr>
          <w:p w14:paraId="79275B6E" w14:textId="77777777" w:rsidR="00C82945" w:rsidRPr="006B3451" w:rsidRDefault="00C82945" w:rsidP="006B3451">
            <w:pPr>
              <w:spacing w:line="360" w:lineRule="auto"/>
              <w:jc w:val="both"/>
              <w:rPr>
                <w:rFonts w:ascii="Arial" w:hAnsi="Arial" w:cs="Arial"/>
                <w:b/>
                <w:bCs/>
                <w:color w:val="FF0000"/>
              </w:rPr>
            </w:pPr>
          </w:p>
        </w:tc>
        <w:tc>
          <w:tcPr>
            <w:tcW w:w="1870" w:type="dxa"/>
          </w:tcPr>
          <w:p w14:paraId="75EB8FF5" w14:textId="7ED8D6A1" w:rsidR="00C82945" w:rsidRPr="006B3451" w:rsidRDefault="00C82945" w:rsidP="006B3451">
            <w:pPr>
              <w:spacing w:line="360" w:lineRule="auto"/>
              <w:jc w:val="both"/>
              <w:rPr>
                <w:rFonts w:ascii="Arial" w:hAnsi="Arial" w:cs="Arial"/>
                <w:b/>
                <w:bCs/>
              </w:rPr>
            </w:pPr>
            <w:r w:rsidRPr="006B3451">
              <w:rPr>
                <w:rFonts w:ascii="Arial" w:hAnsi="Arial" w:cs="Arial"/>
                <w:b/>
                <w:bCs/>
              </w:rPr>
              <w:t xml:space="preserve">Objective </w:t>
            </w:r>
          </w:p>
        </w:tc>
        <w:tc>
          <w:tcPr>
            <w:tcW w:w="1870" w:type="dxa"/>
          </w:tcPr>
          <w:p w14:paraId="68FE93BA" w14:textId="602299B1" w:rsidR="00C82945" w:rsidRPr="006B3451" w:rsidRDefault="00C82945" w:rsidP="006B3451">
            <w:pPr>
              <w:spacing w:line="360" w:lineRule="auto"/>
              <w:jc w:val="both"/>
              <w:rPr>
                <w:rFonts w:ascii="Arial" w:hAnsi="Arial" w:cs="Arial"/>
                <w:b/>
                <w:bCs/>
              </w:rPr>
            </w:pPr>
            <w:r w:rsidRPr="006B3451">
              <w:rPr>
                <w:rFonts w:ascii="Arial" w:hAnsi="Arial" w:cs="Arial"/>
                <w:b/>
                <w:bCs/>
              </w:rPr>
              <w:t xml:space="preserve">Goals </w:t>
            </w:r>
          </w:p>
        </w:tc>
        <w:tc>
          <w:tcPr>
            <w:tcW w:w="1870" w:type="dxa"/>
          </w:tcPr>
          <w:p w14:paraId="09762BCD" w14:textId="527C1B0D" w:rsidR="00C82945" w:rsidRPr="006B3451" w:rsidRDefault="00C82945" w:rsidP="006B3451">
            <w:pPr>
              <w:spacing w:line="360" w:lineRule="auto"/>
              <w:jc w:val="both"/>
              <w:rPr>
                <w:rFonts w:ascii="Arial" w:hAnsi="Arial" w:cs="Arial"/>
                <w:b/>
                <w:bCs/>
              </w:rPr>
            </w:pPr>
            <w:r w:rsidRPr="006B3451">
              <w:rPr>
                <w:rFonts w:ascii="Arial" w:hAnsi="Arial" w:cs="Arial"/>
                <w:b/>
                <w:bCs/>
              </w:rPr>
              <w:t xml:space="preserve">Indicators </w:t>
            </w:r>
          </w:p>
        </w:tc>
        <w:tc>
          <w:tcPr>
            <w:tcW w:w="1870" w:type="dxa"/>
          </w:tcPr>
          <w:p w14:paraId="157B1A29" w14:textId="63446FCB" w:rsidR="00C82945" w:rsidRPr="006B3451" w:rsidRDefault="00C82945" w:rsidP="006B3451">
            <w:pPr>
              <w:spacing w:line="360" w:lineRule="auto"/>
              <w:jc w:val="both"/>
              <w:rPr>
                <w:rFonts w:ascii="Arial" w:hAnsi="Arial" w:cs="Arial"/>
                <w:b/>
                <w:bCs/>
              </w:rPr>
            </w:pPr>
            <w:r w:rsidRPr="006B3451">
              <w:rPr>
                <w:rFonts w:ascii="Arial" w:hAnsi="Arial" w:cs="Arial"/>
                <w:b/>
                <w:bCs/>
              </w:rPr>
              <w:t xml:space="preserve">Initiatives </w:t>
            </w:r>
          </w:p>
        </w:tc>
      </w:tr>
      <w:tr w:rsidR="00C82945" w:rsidRPr="006B3451" w14:paraId="7F572FBA" w14:textId="77777777" w:rsidTr="00C82945">
        <w:tc>
          <w:tcPr>
            <w:tcW w:w="1870" w:type="dxa"/>
          </w:tcPr>
          <w:p w14:paraId="66A88478" w14:textId="74D6A441" w:rsidR="00C82945" w:rsidRPr="006B3451" w:rsidRDefault="00C82945" w:rsidP="006B3451">
            <w:pPr>
              <w:spacing w:line="360" w:lineRule="auto"/>
              <w:jc w:val="both"/>
              <w:rPr>
                <w:rFonts w:ascii="Arial" w:hAnsi="Arial" w:cs="Arial"/>
                <w:b/>
                <w:bCs/>
              </w:rPr>
            </w:pPr>
            <w:r w:rsidRPr="006B3451">
              <w:rPr>
                <w:rFonts w:ascii="Arial" w:hAnsi="Arial" w:cs="Arial"/>
                <w:b/>
                <w:bCs/>
              </w:rPr>
              <w:t xml:space="preserve">Financial perspective </w:t>
            </w:r>
          </w:p>
        </w:tc>
        <w:tc>
          <w:tcPr>
            <w:tcW w:w="1870" w:type="dxa"/>
          </w:tcPr>
          <w:p w14:paraId="69EEE381" w14:textId="27226EFD" w:rsidR="00C82945" w:rsidRPr="006B3451" w:rsidRDefault="00343F5B" w:rsidP="006B3451">
            <w:pPr>
              <w:spacing w:line="360" w:lineRule="auto"/>
              <w:jc w:val="both"/>
              <w:rPr>
                <w:rFonts w:ascii="Arial" w:hAnsi="Arial" w:cs="Arial"/>
              </w:rPr>
            </w:pPr>
            <w:r w:rsidRPr="006B3451">
              <w:rPr>
                <w:rFonts w:ascii="Arial" w:hAnsi="Arial" w:cs="Arial"/>
              </w:rPr>
              <w:t xml:space="preserve">Increase profit margins </w:t>
            </w:r>
          </w:p>
        </w:tc>
        <w:tc>
          <w:tcPr>
            <w:tcW w:w="1870" w:type="dxa"/>
          </w:tcPr>
          <w:p w14:paraId="0C9ACBFE" w14:textId="4A58AE57" w:rsidR="00C82945" w:rsidRPr="006B3451" w:rsidRDefault="00343F5B" w:rsidP="006B3451">
            <w:pPr>
              <w:spacing w:line="360" w:lineRule="auto"/>
              <w:jc w:val="both"/>
              <w:rPr>
                <w:rFonts w:ascii="Arial" w:hAnsi="Arial" w:cs="Arial"/>
              </w:rPr>
            </w:pPr>
            <w:r w:rsidRPr="006B3451">
              <w:rPr>
                <w:rFonts w:ascii="Arial" w:hAnsi="Arial" w:cs="Arial"/>
              </w:rPr>
              <w:t>Increase net revenue by 15%</w:t>
            </w:r>
          </w:p>
        </w:tc>
        <w:tc>
          <w:tcPr>
            <w:tcW w:w="1870" w:type="dxa"/>
          </w:tcPr>
          <w:p w14:paraId="299099FB" w14:textId="6665931F" w:rsidR="00C82945" w:rsidRPr="006B3451" w:rsidRDefault="00245443" w:rsidP="006B3451">
            <w:pPr>
              <w:spacing w:line="360" w:lineRule="auto"/>
              <w:jc w:val="both"/>
              <w:rPr>
                <w:rFonts w:ascii="Arial" w:hAnsi="Arial" w:cs="Arial"/>
              </w:rPr>
            </w:pPr>
            <w:r>
              <w:rPr>
                <w:rFonts w:ascii="Arial" w:hAnsi="Arial" w:cs="Arial"/>
              </w:rPr>
              <w:t>End-of-year</w:t>
            </w:r>
            <w:r w:rsidR="00343F5B" w:rsidRPr="006B3451">
              <w:rPr>
                <w:rFonts w:ascii="Arial" w:hAnsi="Arial" w:cs="Arial"/>
              </w:rPr>
              <w:t xml:space="preserve"> financial statements </w:t>
            </w:r>
          </w:p>
        </w:tc>
        <w:tc>
          <w:tcPr>
            <w:tcW w:w="1870" w:type="dxa"/>
          </w:tcPr>
          <w:p w14:paraId="2B6FE955" w14:textId="1A10351E" w:rsidR="00C82945" w:rsidRPr="006B3451" w:rsidRDefault="007F0438" w:rsidP="006B3451">
            <w:pPr>
              <w:spacing w:line="360" w:lineRule="auto"/>
              <w:jc w:val="both"/>
              <w:rPr>
                <w:rFonts w:ascii="Arial" w:hAnsi="Arial" w:cs="Arial"/>
              </w:rPr>
            </w:pPr>
            <w:r w:rsidRPr="006B3451">
              <w:rPr>
                <w:rFonts w:ascii="Arial" w:hAnsi="Arial" w:cs="Arial"/>
              </w:rPr>
              <w:t xml:space="preserve">Negotiate with suppliers to reduce </w:t>
            </w:r>
            <w:r w:rsidR="00245443">
              <w:rPr>
                <w:rFonts w:ascii="Arial" w:hAnsi="Arial" w:cs="Arial"/>
              </w:rPr>
              <w:t xml:space="preserve">the </w:t>
            </w:r>
            <w:r w:rsidRPr="006B3451">
              <w:rPr>
                <w:rFonts w:ascii="Arial" w:hAnsi="Arial" w:cs="Arial"/>
              </w:rPr>
              <w:t>price of supplies</w:t>
            </w:r>
          </w:p>
        </w:tc>
      </w:tr>
      <w:tr w:rsidR="00C82945" w:rsidRPr="006B3451" w14:paraId="1F4BC72C" w14:textId="77777777" w:rsidTr="00C82945">
        <w:tc>
          <w:tcPr>
            <w:tcW w:w="1870" w:type="dxa"/>
          </w:tcPr>
          <w:p w14:paraId="4ECEE835" w14:textId="6A1D7F7A" w:rsidR="00C82945" w:rsidRPr="006B3451" w:rsidRDefault="00C82945" w:rsidP="006B3451">
            <w:pPr>
              <w:spacing w:line="360" w:lineRule="auto"/>
              <w:jc w:val="both"/>
              <w:rPr>
                <w:rFonts w:ascii="Arial" w:hAnsi="Arial" w:cs="Arial"/>
                <w:b/>
                <w:bCs/>
              </w:rPr>
            </w:pPr>
            <w:r w:rsidRPr="006B3451">
              <w:rPr>
                <w:rFonts w:ascii="Arial" w:hAnsi="Arial" w:cs="Arial"/>
                <w:b/>
                <w:bCs/>
              </w:rPr>
              <w:t xml:space="preserve">Customer perspective </w:t>
            </w:r>
          </w:p>
        </w:tc>
        <w:tc>
          <w:tcPr>
            <w:tcW w:w="1870" w:type="dxa"/>
          </w:tcPr>
          <w:p w14:paraId="72AF19FC" w14:textId="51C1A17C" w:rsidR="00C82945" w:rsidRPr="006B3451" w:rsidRDefault="00343F5B" w:rsidP="006B3451">
            <w:pPr>
              <w:spacing w:line="360" w:lineRule="auto"/>
              <w:jc w:val="both"/>
              <w:rPr>
                <w:rFonts w:ascii="Arial" w:hAnsi="Arial" w:cs="Arial"/>
              </w:rPr>
            </w:pPr>
            <w:r w:rsidRPr="006B3451">
              <w:rPr>
                <w:rFonts w:ascii="Arial" w:hAnsi="Arial" w:cs="Arial"/>
              </w:rPr>
              <w:t xml:space="preserve">Increase brand awareness </w:t>
            </w:r>
          </w:p>
        </w:tc>
        <w:tc>
          <w:tcPr>
            <w:tcW w:w="1870" w:type="dxa"/>
          </w:tcPr>
          <w:p w14:paraId="4284C57E" w14:textId="04473D46" w:rsidR="00C82945" w:rsidRPr="006B3451" w:rsidRDefault="00343F5B" w:rsidP="006B3451">
            <w:pPr>
              <w:spacing w:line="360" w:lineRule="auto"/>
              <w:jc w:val="both"/>
              <w:rPr>
                <w:rFonts w:ascii="Arial" w:hAnsi="Arial" w:cs="Arial"/>
              </w:rPr>
            </w:pPr>
            <w:r w:rsidRPr="006B3451">
              <w:rPr>
                <w:rFonts w:ascii="Arial" w:hAnsi="Arial" w:cs="Arial"/>
              </w:rPr>
              <w:t>Increase social media engagements rate by 10%</w:t>
            </w:r>
          </w:p>
        </w:tc>
        <w:tc>
          <w:tcPr>
            <w:tcW w:w="1870" w:type="dxa"/>
          </w:tcPr>
          <w:p w14:paraId="7A9950CE" w14:textId="60D40C13" w:rsidR="00C82945" w:rsidRPr="006B3451" w:rsidRDefault="00343F5B" w:rsidP="006B3451">
            <w:pPr>
              <w:spacing w:line="360" w:lineRule="auto"/>
              <w:jc w:val="both"/>
              <w:rPr>
                <w:rFonts w:ascii="Arial" w:hAnsi="Arial" w:cs="Arial"/>
              </w:rPr>
            </w:pPr>
            <w:r w:rsidRPr="006B3451">
              <w:rPr>
                <w:rFonts w:ascii="Arial" w:hAnsi="Arial" w:cs="Arial"/>
              </w:rPr>
              <w:t xml:space="preserve">Google Analytics </w:t>
            </w:r>
          </w:p>
        </w:tc>
        <w:tc>
          <w:tcPr>
            <w:tcW w:w="1870" w:type="dxa"/>
          </w:tcPr>
          <w:p w14:paraId="66BDED76" w14:textId="0EBB13D3" w:rsidR="00C82945" w:rsidRPr="006B3451" w:rsidRDefault="007F0438" w:rsidP="006B3451">
            <w:pPr>
              <w:spacing w:line="360" w:lineRule="auto"/>
              <w:jc w:val="both"/>
              <w:rPr>
                <w:rFonts w:ascii="Arial" w:hAnsi="Arial" w:cs="Arial"/>
              </w:rPr>
            </w:pPr>
            <w:r w:rsidRPr="006B3451">
              <w:rPr>
                <w:rFonts w:ascii="Arial" w:hAnsi="Arial" w:cs="Arial"/>
              </w:rPr>
              <w:t xml:space="preserve">Focus on social media marketing by posting content </w:t>
            </w:r>
            <w:proofErr w:type="gramStart"/>
            <w:r w:rsidRPr="006B3451">
              <w:rPr>
                <w:rFonts w:ascii="Arial" w:hAnsi="Arial" w:cs="Arial"/>
              </w:rPr>
              <w:t>on a daily basis</w:t>
            </w:r>
            <w:proofErr w:type="gramEnd"/>
          </w:p>
        </w:tc>
      </w:tr>
      <w:tr w:rsidR="00C82945" w:rsidRPr="006B3451" w14:paraId="51293026" w14:textId="77777777" w:rsidTr="00C82945">
        <w:tc>
          <w:tcPr>
            <w:tcW w:w="1870" w:type="dxa"/>
          </w:tcPr>
          <w:p w14:paraId="3924ADC3" w14:textId="48C15FC2" w:rsidR="00C82945" w:rsidRPr="006B3451" w:rsidRDefault="00343F5B" w:rsidP="006B3451">
            <w:pPr>
              <w:spacing w:line="360" w:lineRule="auto"/>
              <w:jc w:val="both"/>
              <w:rPr>
                <w:rFonts w:ascii="Arial" w:hAnsi="Arial" w:cs="Arial"/>
                <w:b/>
                <w:bCs/>
              </w:rPr>
            </w:pPr>
            <w:r w:rsidRPr="006B3451">
              <w:rPr>
                <w:rFonts w:ascii="Arial" w:hAnsi="Arial" w:cs="Arial"/>
                <w:b/>
                <w:bCs/>
              </w:rPr>
              <w:t xml:space="preserve">Internal processes perspective </w:t>
            </w:r>
          </w:p>
        </w:tc>
        <w:tc>
          <w:tcPr>
            <w:tcW w:w="1870" w:type="dxa"/>
          </w:tcPr>
          <w:p w14:paraId="4F2AF651" w14:textId="5178E871" w:rsidR="00C82945" w:rsidRPr="006B3451" w:rsidRDefault="007F0438" w:rsidP="006B3451">
            <w:pPr>
              <w:spacing w:line="360" w:lineRule="auto"/>
              <w:jc w:val="both"/>
              <w:rPr>
                <w:rFonts w:ascii="Arial" w:hAnsi="Arial" w:cs="Arial"/>
              </w:rPr>
            </w:pPr>
            <w:r w:rsidRPr="006B3451">
              <w:rPr>
                <w:rFonts w:ascii="Arial" w:hAnsi="Arial" w:cs="Arial"/>
              </w:rPr>
              <w:t xml:space="preserve">Maintain </w:t>
            </w:r>
            <w:r w:rsidR="0038061F" w:rsidRPr="006B3451">
              <w:rPr>
                <w:rFonts w:ascii="Arial" w:hAnsi="Arial" w:cs="Arial"/>
              </w:rPr>
              <w:t>low</w:t>
            </w:r>
            <w:r w:rsidRPr="006B3451">
              <w:rPr>
                <w:rFonts w:ascii="Arial" w:hAnsi="Arial" w:cs="Arial"/>
              </w:rPr>
              <w:t xml:space="preserve"> cost of operation </w:t>
            </w:r>
          </w:p>
        </w:tc>
        <w:tc>
          <w:tcPr>
            <w:tcW w:w="1870" w:type="dxa"/>
          </w:tcPr>
          <w:p w14:paraId="3E387185" w14:textId="70ABF0B1" w:rsidR="00C82945" w:rsidRPr="006B3451" w:rsidRDefault="007F0438" w:rsidP="006B3451">
            <w:pPr>
              <w:spacing w:line="360" w:lineRule="auto"/>
              <w:jc w:val="both"/>
              <w:rPr>
                <w:rFonts w:ascii="Arial" w:hAnsi="Arial" w:cs="Arial"/>
              </w:rPr>
            </w:pPr>
            <w:r w:rsidRPr="006B3451">
              <w:rPr>
                <w:rFonts w:ascii="Arial" w:hAnsi="Arial" w:cs="Arial"/>
              </w:rPr>
              <w:t>Maintain a less than 3% increase in cost of operation</w:t>
            </w:r>
          </w:p>
        </w:tc>
        <w:tc>
          <w:tcPr>
            <w:tcW w:w="1870" w:type="dxa"/>
          </w:tcPr>
          <w:p w14:paraId="1667CAF8" w14:textId="7BFA8AD4" w:rsidR="00C82945" w:rsidRPr="006B3451" w:rsidRDefault="00245443" w:rsidP="006B3451">
            <w:pPr>
              <w:spacing w:line="360" w:lineRule="auto"/>
              <w:jc w:val="both"/>
              <w:rPr>
                <w:rFonts w:ascii="Arial" w:hAnsi="Arial" w:cs="Arial"/>
                <w:color w:val="FF0000"/>
              </w:rPr>
            </w:pPr>
            <w:r>
              <w:rPr>
                <w:rFonts w:ascii="Arial" w:hAnsi="Arial" w:cs="Arial"/>
              </w:rPr>
              <w:t>End-of-year</w:t>
            </w:r>
            <w:r w:rsidR="007F0438" w:rsidRPr="006B3451">
              <w:rPr>
                <w:rFonts w:ascii="Arial" w:hAnsi="Arial" w:cs="Arial"/>
              </w:rPr>
              <w:t xml:space="preserve"> financial statement </w:t>
            </w:r>
          </w:p>
        </w:tc>
        <w:tc>
          <w:tcPr>
            <w:tcW w:w="1870" w:type="dxa"/>
          </w:tcPr>
          <w:p w14:paraId="26E242CB" w14:textId="2952AA79" w:rsidR="00C82945" w:rsidRPr="006B3451" w:rsidRDefault="0038061F" w:rsidP="006B3451">
            <w:pPr>
              <w:spacing w:line="360" w:lineRule="auto"/>
              <w:jc w:val="both"/>
              <w:rPr>
                <w:rFonts w:ascii="Arial" w:hAnsi="Arial" w:cs="Arial"/>
                <w:color w:val="FF0000"/>
              </w:rPr>
            </w:pPr>
            <w:r w:rsidRPr="006B3451">
              <w:rPr>
                <w:rFonts w:ascii="Arial" w:hAnsi="Arial" w:cs="Arial"/>
              </w:rPr>
              <w:t>Cut costs by avoiding all unnecessary expenses that do not directly contribute to profits</w:t>
            </w:r>
            <w:r w:rsidR="00245443">
              <w:rPr>
                <w:rFonts w:ascii="Arial" w:hAnsi="Arial" w:cs="Arial"/>
              </w:rPr>
              <w:t>.</w:t>
            </w:r>
          </w:p>
        </w:tc>
      </w:tr>
      <w:tr w:rsidR="00C82945" w:rsidRPr="006B3451" w14:paraId="22C25E06" w14:textId="77777777" w:rsidTr="00C82945">
        <w:tc>
          <w:tcPr>
            <w:tcW w:w="1870" w:type="dxa"/>
          </w:tcPr>
          <w:p w14:paraId="342909CE" w14:textId="1380716F" w:rsidR="00C82945" w:rsidRPr="006B3451" w:rsidRDefault="00343F5B" w:rsidP="006B3451">
            <w:pPr>
              <w:spacing w:line="360" w:lineRule="auto"/>
              <w:jc w:val="both"/>
              <w:rPr>
                <w:rFonts w:ascii="Arial" w:hAnsi="Arial" w:cs="Arial"/>
                <w:b/>
                <w:bCs/>
              </w:rPr>
            </w:pPr>
            <w:r w:rsidRPr="006B3451">
              <w:rPr>
                <w:rFonts w:ascii="Arial" w:hAnsi="Arial" w:cs="Arial"/>
                <w:b/>
                <w:bCs/>
              </w:rPr>
              <w:t xml:space="preserve">Learning and growth perspectives </w:t>
            </w:r>
          </w:p>
        </w:tc>
        <w:tc>
          <w:tcPr>
            <w:tcW w:w="1870" w:type="dxa"/>
          </w:tcPr>
          <w:p w14:paraId="256A022C" w14:textId="77E247B7" w:rsidR="00C82945" w:rsidRPr="006B3451" w:rsidRDefault="007F0438" w:rsidP="006B3451">
            <w:pPr>
              <w:spacing w:line="360" w:lineRule="auto"/>
              <w:jc w:val="both"/>
              <w:rPr>
                <w:rFonts w:ascii="Arial" w:hAnsi="Arial" w:cs="Arial"/>
              </w:rPr>
            </w:pPr>
            <w:r w:rsidRPr="006B3451">
              <w:rPr>
                <w:rFonts w:ascii="Arial" w:hAnsi="Arial" w:cs="Arial"/>
              </w:rPr>
              <w:t>Have a workforce that has impeccable CRM skills</w:t>
            </w:r>
          </w:p>
        </w:tc>
        <w:tc>
          <w:tcPr>
            <w:tcW w:w="1870" w:type="dxa"/>
          </w:tcPr>
          <w:p w14:paraId="6EE21FC2" w14:textId="7ECD5447" w:rsidR="00C82945" w:rsidRPr="006B3451" w:rsidRDefault="007F0438" w:rsidP="006B3451">
            <w:pPr>
              <w:spacing w:line="360" w:lineRule="auto"/>
              <w:jc w:val="both"/>
              <w:rPr>
                <w:rFonts w:ascii="Arial" w:hAnsi="Arial" w:cs="Arial"/>
              </w:rPr>
            </w:pPr>
            <w:r w:rsidRPr="006B3451">
              <w:rPr>
                <w:rFonts w:ascii="Arial" w:hAnsi="Arial" w:cs="Arial"/>
              </w:rPr>
              <w:t xml:space="preserve">Have managers with CRM certifications </w:t>
            </w:r>
          </w:p>
        </w:tc>
        <w:tc>
          <w:tcPr>
            <w:tcW w:w="1870" w:type="dxa"/>
          </w:tcPr>
          <w:p w14:paraId="6C935261" w14:textId="0ACE59AB" w:rsidR="00C82945" w:rsidRPr="006B3451" w:rsidRDefault="007F0438" w:rsidP="006B3451">
            <w:pPr>
              <w:spacing w:line="360" w:lineRule="auto"/>
              <w:jc w:val="both"/>
              <w:rPr>
                <w:rFonts w:ascii="Arial" w:hAnsi="Arial" w:cs="Arial"/>
              </w:rPr>
            </w:pPr>
            <w:r w:rsidRPr="006B3451">
              <w:rPr>
                <w:rFonts w:ascii="Arial" w:hAnsi="Arial" w:cs="Arial"/>
              </w:rPr>
              <w:t>Managers</w:t>
            </w:r>
            <w:r w:rsidR="00245443">
              <w:rPr>
                <w:rFonts w:ascii="Arial" w:hAnsi="Arial" w:cs="Arial"/>
              </w:rPr>
              <w:t xml:space="preserve"> are</w:t>
            </w:r>
            <w:r w:rsidRPr="006B3451">
              <w:rPr>
                <w:rFonts w:ascii="Arial" w:hAnsi="Arial" w:cs="Arial"/>
              </w:rPr>
              <w:t xml:space="preserve"> graduating with online CRM </w:t>
            </w:r>
            <w:r w:rsidR="008B570F" w:rsidRPr="006B3451">
              <w:rPr>
                <w:rFonts w:ascii="Arial" w:hAnsi="Arial" w:cs="Arial"/>
              </w:rPr>
              <w:t>certifications.</w:t>
            </w:r>
          </w:p>
          <w:p w14:paraId="73E94425" w14:textId="77777777" w:rsidR="007F0438" w:rsidRPr="006B3451" w:rsidRDefault="007F0438" w:rsidP="006B3451">
            <w:pPr>
              <w:spacing w:line="360" w:lineRule="auto"/>
              <w:jc w:val="both"/>
              <w:rPr>
                <w:rFonts w:ascii="Arial" w:hAnsi="Arial" w:cs="Arial"/>
              </w:rPr>
            </w:pPr>
          </w:p>
        </w:tc>
        <w:tc>
          <w:tcPr>
            <w:tcW w:w="1870" w:type="dxa"/>
          </w:tcPr>
          <w:p w14:paraId="56E82438" w14:textId="28EF9907" w:rsidR="00C82945" w:rsidRPr="006B3451" w:rsidRDefault="007F0438" w:rsidP="006B3451">
            <w:pPr>
              <w:spacing w:line="360" w:lineRule="auto"/>
              <w:jc w:val="both"/>
              <w:rPr>
                <w:rFonts w:ascii="Arial" w:hAnsi="Arial" w:cs="Arial"/>
              </w:rPr>
            </w:pPr>
            <w:r w:rsidRPr="006B3451">
              <w:rPr>
                <w:rFonts w:ascii="Arial" w:hAnsi="Arial" w:cs="Arial"/>
              </w:rPr>
              <w:t>Sponsor managers to take CRM certifications</w:t>
            </w:r>
            <w:r w:rsidR="00245443">
              <w:rPr>
                <w:rFonts w:ascii="Arial" w:hAnsi="Arial" w:cs="Arial"/>
              </w:rPr>
              <w:t>.</w:t>
            </w:r>
          </w:p>
        </w:tc>
      </w:tr>
    </w:tbl>
    <w:p w14:paraId="1F4E0470" w14:textId="77777777" w:rsidR="00C82945" w:rsidRPr="006B3451" w:rsidRDefault="00C82945" w:rsidP="006B3451">
      <w:pPr>
        <w:spacing w:line="360" w:lineRule="auto"/>
        <w:jc w:val="both"/>
        <w:rPr>
          <w:rFonts w:ascii="Arial" w:hAnsi="Arial" w:cs="Arial"/>
          <w:b/>
          <w:bCs/>
          <w:color w:val="FF0000"/>
        </w:rPr>
      </w:pPr>
    </w:p>
    <w:p w14:paraId="7E3E0EBD" w14:textId="77777777" w:rsidR="00C82945" w:rsidRPr="006B3451" w:rsidRDefault="00C82945" w:rsidP="006B3451">
      <w:pPr>
        <w:spacing w:line="360" w:lineRule="auto"/>
        <w:jc w:val="both"/>
        <w:rPr>
          <w:rFonts w:ascii="Arial" w:hAnsi="Arial" w:cs="Arial"/>
          <w:b/>
          <w:bCs/>
          <w:color w:val="FF0000"/>
        </w:rPr>
      </w:pPr>
    </w:p>
    <w:p w14:paraId="12AD0BC7" w14:textId="6375686A" w:rsidR="005225C7" w:rsidRPr="006B3451" w:rsidRDefault="00E64D03" w:rsidP="006B3451">
      <w:pPr>
        <w:spacing w:line="360" w:lineRule="auto"/>
        <w:jc w:val="both"/>
        <w:rPr>
          <w:rFonts w:ascii="Arial" w:hAnsi="Arial" w:cs="Arial"/>
        </w:rPr>
      </w:pPr>
      <w:r w:rsidRPr="006B3451">
        <w:rPr>
          <w:rFonts w:ascii="Arial" w:hAnsi="Arial" w:cs="Arial"/>
          <w:b/>
          <w:bCs/>
          <w:i/>
          <w:iCs/>
        </w:rPr>
        <w:lastRenderedPageBreak/>
        <w:t xml:space="preserve">Brand awareness </w:t>
      </w:r>
      <w:r w:rsidR="003F356A" w:rsidRPr="006B3451">
        <w:rPr>
          <w:rFonts w:ascii="Arial" w:hAnsi="Arial" w:cs="Arial"/>
          <w:b/>
          <w:bCs/>
          <w:i/>
          <w:iCs/>
        </w:rPr>
        <w:t>–</w:t>
      </w:r>
      <w:r w:rsidR="005F3928" w:rsidRPr="006B3451">
        <w:rPr>
          <w:rFonts w:ascii="Arial" w:hAnsi="Arial" w:cs="Arial"/>
          <w:b/>
          <w:bCs/>
          <w:i/>
          <w:iCs/>
        </w:rPr>
        <w:t xml:space="preserve"> </w:t>
      </w:r>
      <w:r w:rsidR="003F356A" w:rsidRPr="006B3451">
        <w:rPr>
          <w:rFonts w:ascii="Arial" w:hAnsi="Arial" w:cs="Arial"/>
        </w:rPr>
        <w:t xml:space="preserve">the first marker that will demonstrate good performance by </w:t>
      </w:r>
      <w:r w:rsidR="00C33247" w:rsidRPr="006B3451">
        <w:rPr>
          <w:rFonts w:ascii="Arial" w:hAnsi="Arial" w:cs="Arial"/>
        </w:rPr>
        <w:t>Yum Travels Food</w:t>
      </w:r>
      <w:r w:rsidR="003F356A" w:rsidRPr="006B3451">
        <w:rPr>
          <w:rFonts w:ascii="Arial" w:hAnsi="Arial" w:cs="Arial"/>
        </w:rPr>
        <w:t xml:space="preserve"> is </w:t>
      </w:r>
      <w:r w:rsidR="00C33247" w:rsidRPr="006B3451">
        <w:rPr>
          <w:rFonts w:ascii="Arial" w:hAnsi="Arial" w:cs="Arial"/>
        </w:rPr>
        <w:t>brand</w:t>
      </w:r>
      <w:r w:rsidR="003F356A" w:rsidRPr="006B3451">
        <w:rPr>
          <w:rFonts w:ascii="Arial" w:hAnsi="Arial" w:cs="Arial"/>
        </w:rPr>
        <w:t xml:space="preserve"> awareness in the public. Brand awareness is a good performance indicator because it points to the fact that </w:t>
      </w:r>
      <w:r w:rsidR="00245443">
        <w:rPr>
          <w:rFonts w:ascii="Arial" w:hAnsi="Arial" w:cs="Arial"/>
        </w:rPr>
        <w:t>the market is positively accepting the business’ product</w:t>
      </w:r>
      <w:r w:rsidR="003F356A" w:rsidRPr="006B3451">
        <w:rPr>
          <w:rFonts w:ascii="Arial" w:hAnsi="Arial" w:cs="Arial"/>
        </w:rPr>
        <w:t xml:space="preserve">.   </w:t>
      </w:r>
    </w:p>
    <w:p w14:paraId="6FFC6729" w14:textId="5A3B3945" w:rsidR="0038061F" w:rsidRPr="006B3451" w:rsidRDefault="005F3928" w:rsidP="006B3451">
      <w:pPr>
        <w:spacing w:line="360" w:lineRule="auto"/>
        <w:jc w:val="both"/>
        <w:rPr>
          <w:rFonts w:ascii="Arial" w:hAnsi="Arial" w:cs="Arial"/>
        </w:rPr>
      </w:pPr>
      <w:r w:rsidRPr="006B3451">
        <w:rPr>
          <w:rFonts w:ascii="Arial" w:hAnsi="Arial" w:cs="Arial"/>
          <w:b/>
          <w:bCs/>
          <w:i/>
          <w:iCs/>
        </w:rPr>
        <w:t>Profit margin</w:t>
      </w:r>
      <w:r w:rsidR="00E61BEB" w:rsidRPr="006B3451">
        <w:rPr>
          <w:rFonts w:ascii="Arial" w:hAnsi="Arial" w:cs="Arial"/>
          <w:b/>
          <w:bCs/>
          <w:i/>
          <w:iCs/>
        </w:rPr>
        <w:t xml:space="preserve"> – </w:t>
      </w:r>
      <w:r w:rsidR="00E61BEB" w:rsidRPr="006B3451">
        <w:rPr>
          <w:rFonts w:ascii="Arial" w:hAnsi="Arial" w:cs="Arial"/>
        </w:rPr>
        <w:t xml:space="preserve">Increasing profit margins </w:t>
      </w:r>
      <w:r w:rsidR="00AB78A2" w:rsidRPr="006B3451">
        <w:rPr>
          <w:rFonts w:ascii="Arial" w:hAnsi="Arial" w:cs="Arial"/>
        </w:rPr>
        <w:t xml:space="preserve">will indicate good performance by </w:t>
      </w:r>
      <w:r w:rsidR="00C33247" w:rsidRPr="006B3451">
        <w:rPr>
          <w:rFonts w:ascii="Arial" w:hAnsi="Arial" w:cs="Arial"/>
        </w:rPr>
        <w:t>Yum Travels Food</w:t>
      </w:r>
      <w:r w:rsidR="00AB78A2" w:rsidRPr="006B3451">
        <w:rPr>
          <w:rFonts w:ascii="Arial" w:hAnsi="Arial" w:cs="Arial"/>
        </w:rPr>
        <w:t xml:space="preserve"> as it will mean that the company </w:t>
      </w:r>
      <w:r w:rsidR="00245443">
        <w:rPr>
          <w:rFonts w:ascii="Arial" w:hAnsi="Arial" w:cs="Arial"/>
        </w:rPr>
        <w:t>generates</w:t>
      </w:r>
      <w:r w:rsidR="00AB78A2" w:rsidRPr="006B3451">
        <w:rPr>
          <w:rFonts w:ascii="Arial" w:hAnsi="Arial" w:cs="Arial"/>
        </w:rPr>
        <w:t xml:space="preserve"> more revenues </w:t>
      </w:r>
      <w:r w:rsidR="00245443">
        <w:rPr>
          <w:rFonts w:ascii="Arial" w:hAnsi="Arial" w:cs="Arial"/>
        </w:rPr>
        <w:t>than</w:t>
      </w:r>
      <w:r w:rsidR="00AB78A2" w:rsidRPr="006B3451">
        <w:rPr>
          <w:rFonts w:ascii="Arial" w:hAnsi="Arial" w:cs="Arial"/>
        </w:rPr>
        <w:t xml:space="preserve"> it needs to cover its costs.</w:t>
      </w:r>
    </w:p>
    <w:p w14:paraId="67A07817" w14:textId="42141233" w:rsidR="0038061F" w:rsidRPr="006B3451" w:rsidRDefault="0038061F" w:rsidP="006B3451">
      <w:pPr>
        <w:spacing w:line="360" w:lineRule="auto"/>
        <w:jc w:val="both"/>
        <w:rPr>
          <w:rFonts w:ascii="Arial" w:hAnsi="Arial" w:cs="Arial"/>
        </w:rPr>
      </w:pPr>
      <w:r w:rsidRPr="006B3451">
        <w:rPr>
          <w:rFonts w:ascii="Arial" w:hAnsi="Arial" w:cs="Arial"/>
          <w:b/>
          <w:bCs/>
        </w:rPr>
        <w:t xml:space="preserve">CRM-educated Workforce – </w:t>
      </w:r>
      <w:r w:rsidRPr="006B3451">
        <w:rPr>
          <w:rFonts w:ascii="Arial" w:hAnsi="Arial" w:cs="Arial"/>
        </w:rPr>
        <w:t>having a workforce familiar with customer relations management techniques will mean that the company has invested in the quality of the employees it hires, which will mean quality human resource management.</w:t>
      </w:r>
    </w:p>
    <w:p w14:paraId="36876E3D" w14:textId="5EB54568" w:rsidR="0038061F" w:rsidRPr="006B3451" w:rsidRDefault="00245443" w:rsidP="006B3451">
      <w:pPr>
        <w:spacing w:line="360" w:lineRule="auto"/>
        <w:jc w:val="both"/>
        <w:rPr>
          <w:rFonts w:ascii="Arial" w:hAnsi="Arial" w:cs="Arial"/>
        </w:rPr>
      </w:pPr>
      <w:r>
        <w:rPr>
          <w:rFonts w:ascii="Arial" w:hAnsi="Arial" w:cs="Arial"/>
          <w:b/>
          <w:bCs/>
        </w:rPr>
        <w:t>Maintaining</w:t>
      </w:r>
      <w:r w:rsidR="0038061F" w:rsidRPr="006B3451">
        <w:rPr>
          <w:rFonts w:ascii="Arial" w:hAnsi="Arial" w:cs="Arial"/>
        </w:rPr>
        <w:t xml:space="preserve"> a low cost of operation will indicate that the company is performing well</w:t>
      </w:r>
      <w:r>
        <w:rPr>
          <w:rFonts w:ascii="Arial" w:hAnsi="Arial" w:cs="Arial"/>
        </w:rPr>
        <w:t>,</w:t>
      </w:r>
      <w:r w:rsidR="0038061F" w:rsidRPr="006B3451">
        <w:rPr>
          <w:rFonts w:ascii="Arial" w:hAnsi="Arial" w:cs="Arial"/>
        </w:rPr>
        <w:t xml:space="preserve"> as it points to competent resource management and minimal wastage in its production process.  </w:t>
      </w:r>
    </w:p>
    <w:p w14:paraId="6777EC73" w14:textId="3CF6EAF4" w:rsidR="00E64D03" w:rsidRPr="006B3451" w:rsidRDefault="00AB78A2" w:rsidP="006B3451">
      <w:pPr>
        <w:spacing w:line="360" w:lineRule="auto"/>
        <w:jc w:val="both"/>
        <w:rPr>
          <w:rFonts w:ascii="Arial" w:hAnsi="Arial" w:cs="Arial"/>
          <w:b/>
          <w:bCs/>
          <w:i/>
          <w:iCs/>
        </w:rPr>
      </w:pPr>
      <w:r w:rsidRPr="006B3451">
        <w:rPr>
          <w:rFonts w:ascii="Arial" w:hAnsi="Arial" w:cs="Arial"/>
          <w:b/>
          <w:bCs/>
        </w:rPr>
        <w:t xml:space="preserve"> </w:t>
      </w:r>
      <w:r w:rsidR="00E64D03" w:rsidRPr="006B3451">
        <w:rPr>
          <w:rFonts w:ascii="Arial" w:hAnsi="Arial" w:cs="Arial"/>
          <w:b/>
          <w:bCs/>
          <w:i/>
          <w:iCs/>
        </w:rPr>
        <w:t xml:space="preserve"> </w:t>
      </w:r>
    </w:p>
    <w:p w14:paraId="27A2DFE4" w14:textId="77777777" w:rsidR="00C33247" w:rsidRPr="006B3451" w:rsidRDefault="00C33247" w:rsidP="006B3451">
      <w:pPr>
        <w:pStyle w:val="Heading1"/>
        <w:spacing w:line="360" w:lineRule="auto"/>
        <w:jc w:val="both"/>
        <w:rPr>
          <w:rFonts w:ascii="Arial" w:hAnsi="Arial" w:cs="Arial"/>
          <w:b/>
          <w:bCs/>
          <w:color w:val="auto"/>
          <w:sz w:val="22"/>
          <w:szCs w:val="22"/>
          <w:u w:val="single"/>
        </w:rPr>
      </w:pPr>
      <w:bookmarkStart w:id="26" w:name="_Toc139437569"/>
    </w:p>
    <w:p w14:paraId="33E60873" w14:textId="77777777" w:rsidR="00E26770" w:rsidRPr="006B3451" w:rsidRDefault="00E26770" w:rsidP="006B3451">
      <w:pPr>
        <w:spacing w:line="360" w:lineRule="auto"/>
        <w:jc w:val="both"/>
        <w:rPr>
          <w:rFonts w:ascii="Arial" w:hAnsi="Arial" w:cs="Arial"/>
        </w:rPr>
      </w:pPr>
    </w:p>
    <w:p w14:paraId="77D9C663" w14:textId="77777777" w:rsidR="00E26770" w:rsidRPr="006B3451" w:rsidRDefault="00E26770" w:rsidP="006B3451">
      <w:pPr>
        <w:spacing w:line="360" w:lineRule="auto"/>
        <w:jc w:val="both"/>
        <w:rPr>
          <w:rFonts w:ascii="Arial" w:hAnsi="Arial" w:cs="Arial"/>
        </w:rPr>
      </w:pPr>
    </w:p>
    <w:p w14:paraId="2EC5B279" w14:textId="77777777" w:rsidR="00E26770" w:rsidRPr="006B3451" w:rsidRDefault="00E26770" w:rsidP="006B3451">
      <w:pPr>
        <w:spacing w:line="360" w:lineRule="auto"/>
        <w:jc w:val="both"/>
        <w:rPr>
          <w:rFonts w:ascii="Arial" w:hAnsi="Arial" w:cs="Arial"/>
        </w:rPr>
      </w:pPr>
    </w:p>
    <w:p w14:paraId="0931E1B8" w14:textId="77777777" w:rsidR="00E26770" w:rsidRPr="006B3451" w:rsidRDefault="00E26770" w:rsidP="006B3451">
      <w:pPr>
        <w:spacing w:line="360" w:lineRule="auto"/>
        <w:jc w:val="both"/>
        <w:rPr>
          <w:rFonts w:ascii="Arial" w:hAnsi="Arial" w:cs="Arial"/>
        </w:rPr>
      </w:pPr>
    </w:p>
    <w:p w14:paraId="5BDE440C" w14:textId="77777777" w:rsidR="00E26770" w:rsidRPr="006B3451" w:rsidRDefault="00E26770" w:rsidP="006B3451">
      <w:pPr>
        <w:spacing w:line="360" w:lineRule="auto"/>
        <w:jc w:val="both"/>
        <w:rPr>
          <w:rFonts w:ascii="Arial" w:hAnsi="Arial" w:cs="Arial"/>
        </w:rPr>
      </w:pPr>
    </w:p>
    <w:p w14:paraId="1531C0A1" w14:textId="77777777" w:rsidR="00E26770" w:rsidRDefault="00E26770" w:rsidP="006B3451">
      <w:pPr>
        <w:spacing w:line="360" w:lineRule="auto"/>
        <w:jc w:val="both"/>
        <w:rPr>
          <w:rFonts w:ascii="Arial" w:hAnsi="Arial" w:cs="Arial"/>
        </w:rPr>
      </w:pPr>
    </w:p>
    <w:p w14:paraId="05419C35" w14:textId="77777777" w:rsidR="00FF3DB4" w:rsidRDefault="00FF3DB4" w:rsidP="006B3451">
      <w:pPr>
        <w:spacing w:line="360" w:lineRule="auto"/>
        <w:jc w:val="both"/>
        <w:rPr>
          <w:rFonts w:ascii="Arial" w:hAnsi="Arial" w:cs="Arial"/>
        </w:rPr>
      </w:pPr>
    </w:p>
    <w:p w14:paraId="760EEED8" w14:textId="77777777" w:rsidR="00FF3DB4" w:rsidRDefault="00FF3DB4" w:rsidP="006B3451">
      <w:pPr>
        <w:spacing w:line="360" w:lineRule="auto"/>
        <w:jc w:val="both"/>
        <w:rPr>
          <w:rFonts w:ascii="Arial" w:hAnsi="Arial" w:cs="Arial"/>
        </w:rPr>
      </w:pPr>
    </w:p>
    <w:p w14:paraId="000A5BFA" w14:textId="77777777" w:rsidR="00FF3DB4" w:rsidRDefault="00FF3DB4" w:rsidP="006B3451">
      <w:pPr>
        <w:spacing w:line="360" w:lineRule="auto"/>
        <w:jc w:val="both"/>
        <w:rPr>
          <w:rFonts w:ascii="Arial" w:hAnsi="Arial" w:cs="Arial"/>
        </w:rPr>
      </w:pPr>
    </w:p>
    <w:p w14:paraId="4518ADE3" w14:textId="77777777" w:rsidR="00FF3DB4" w:rsidRDefault="00FF3DB4" w:rsidP="006B3451">
      <w:pPr>
        <w:spacing w:line="360" w:lineRule="auto"/>
        <w:jc w:val="both"/>
        <w:rPr>
          <w:rFonts w:ascii="Arial" w:hAnsi="Arial" w:cs="Arial"/>
        </w:rPr>
      </w:pPr>
    </w:p>
    <w:p w14:paraId="0DB23A55" w14:textId="77777777" w:rsidR="009C7940" w:rsidRDefault="009C7940" w:rsidP="006B3451">
      <w:pPr>
        <w:spacing w:line="360" w:lineRule="auto"/>
        <w:jc w:val="both"/>
        <w:rPr>
          <w:rFonts w:ascii="Arial" w:hAnsi="Arial" w:cs="Arial"/>
        </w:rPr>
      </w:pPr>
    </w:p>
    <w:p w14:paraId="54DF388F" w14:textId="77777777" w:rsidR="009C7940" w:rsidRDefault="009C7940" w:rsidP="006B3451">
      <w:pPr>
        <w:spacing w:line="360" w:lineRule="auto"/>
        <w:jc w:val="both"/>
        <w:rPr>
          <w:rFonts w:ascii="Arial" w:hAnsi="Arial" w:cs="Arial"/>
        </w:rPr>
      </w:pPr>
    </w:p>
    <w:p w14:paraId="45A40FF8" w14:textId="77777777" w:rsidR="009C7940" w:rsidRDefault="009C7940" w:rsidP="006B3451">
      <w:pPr>
        <w:spacing w:line="360" w:lineRule="auto"/>
        <w:jc w:val="both"/>
        <w:rPr>
          <w:rFonts w:ascii="Arial" w:hAnsi="Arial" w:cs="Arial"/>
        </w:rPr>
      </w:pPr>
    </w:p>
    <w:p w14:paraId="64719A5C" w14:textId="77777777" w:rsidR="009C7940" w:rsidRDefault="009C7940" w:rsidP="006B3451">
      <w:pPr>
        <w:spacing w:line="360" w:lineRule="auto"/>
        <w:jc w:val="both"/>
        <w:rPr>
          <w:rFonts w:ascii="Arial" w:hAnsi="Arial" w:cs="Arial"/>
        </w:rPr>
      </w:pPr>
    </w:p>
    <w:p w14:paraId="0C919DB8" w14:textId="77777777" w:rsidR="009C7940" w:rsidRDefault="009C7940" w:rsidP="006B3451">
      <w:pPr>
        <w:spacing w:line="360" w:lineRule="auto"/>
        <w:jc w:val="both"/>
        <w:rPr>
          <w:rFonts w:ascii="Arial" w:hAnsi="Arial" w:cs="Arial"/>
        </w:rPr>
      </w:pPr>
    </w:p>
    <w:p w14:paraId="75504EFA" w14:textId="77777777" w:rsidR="009C7940" w:rsidRDefault="009C7940" w:rsidP="006B3451">
      <w:pPr>
        <w:spacing w:line="360" w:lineRule="auto"/>
        <w:jc w:val="both"/>
        <w:rPr>
          <w:rFonts w:ascii="Arial" w:hAnsi="Arial" w:cs="Arial"/>
        </w:rPr>
      </w:pPr>
    </w:p>
    <w:p w14:paraId="0E579778" w14:textId="77777777" w:rsidR="009C7940" w:rsidRPr="006B3451" w:rsidRDefault="009C7940" w:rsidP="006B3451">
      <w:pPr>
        <w:spacing w:line="360" w:lineRule="auto"/>
        <w:jc w:val="both"/>
        <w:rPr>
          <w:rFonts w:ascii="Arial" w:hAnsi="Arial" w:cs="Arial"/>
        </w:rPr>
      </w:pPr>
    </w:p>
    <w:p w14:paraId="196E7521" w14:textId="00FDE766" w:rsidR="00B21F20" w:rsidRPr="006B3451" w:rsidRDefault="00980B06" w:rsidP="00FF3DB4">
      <w:pPr>
        <w:pStyle w:val="Heading1"/>
        <w:spacing w:line="360" w:lineRule="auto"/>
        <w:jc w:val="center"/>
        <w:rPr>
          <w:rFonts w:ascii="Arial" w:hAnsi="Arial" w:cs="Arial"/>
          <w:b/>
          <w:bCs/>
          <w:color w:val="auto"/>
          <w:sz w:val="22"/>
          <w:szCs w:val="22"/>
          <w:u w:val="single"/>
        </w:rPr>
      </w:pPr>
      <w:r w:rsidRPr="006B3451">
        <w:rPr>
          <w:rFonts w:ascii="Arial" w:hAnsi="Arial" w:cs="Arial"/>
          <w:b/>
          <w:bCs/>
          <w:color w:val="auto"/>
          <w:sz w:val="22"/>
          <w:szCs w:val="22"/>
          <w:u w:val="single"/>
        </w:rPr>
        <w:t>Conclusion</w:t>
      </w:r>
      <w:bookmarkEnd w:id="26"/>
    </w:p>
    <w:p w14:paraId="37C2BAB4" w14:textId="77777777" w:rsidR="00C33247" w:rsidRPr="006B3451" w:rsidRDefault="00C33247" w:rsidP="006B3451">
      <w:pPr>
        <w:spacing w:line="360" w:lineRule="auto"/>
        <w:jc w:val="both"/>
        <w:rPr>
          <w:rFonts w:ascii="Arial" w:hAnsi="Arial" w:cs="Arial"/>
        </w:rPr>
      </w:pPr>
    </w:p>
    <w:p w14:paraId="0CF3B271" w14:textId="51F2A37E" w:rsidR="009C5FB9" w:rsidRPr="006B3451" w:rsidRDefault="00E63212" w:rsidP="006B3451">
      <w:pPr>
        <w:spacing w:line="360" w:lineRule="auto"/>
        <w:ind w:firstLine="720"/>
        <w:jc w:val="both"/>
        <w:rPr>
          <w:rFonts w:ascii="Arial" w:hAnsi="Arial" w:cs="Arial"/>
        </w:rPr>
      </w:pPr>
      <w:r w:rsidRPr="006B3451">
        <w:rPr>
          <w:rFonts w:ascii="Arial" w:hAnsi="Arial" w:cs="Arial"/>
        </w:rPr>
        <w:t xml:space="preserve">The idea of </w:t>
      </w:r>
      <w:r w:rsidR="00C33247" w:rsidRPr="006B3451">
        <w:rPr>
          <w:rFonts w:ascii="Arial" w:hAnsi="Arial" w:cs="Arial"/>
        </w:rPr>
        <w:t>Yum Travels Food</w:t>
      </w:r>
      <w:r w:rsidR="007E156B">
        <w:rPr>
          <w:rFonts w:ascii="Arial" w:hAnsi="Arial" w:cs="Arial"/>
        </w:rPr>
        <w:t>,</w:t>
      </w:r>
      <w:r w:rsidRPr="006B3451">
        <w:rPr>
          <w:rFonts w:ascii="Arial" w:hAnsi="Arial" w:cs="Arial"/>
        </w:rPr>
        <w:t xml:space="preserve"> as elaborated in the business strategy</w:t>
      </w:r>
      <w:r w:rsidR="007E156B">
        <w:rPr>
          <w:rFonts w:ascii="Arial" w:hAnsi="Arial" w:cs="Arial"/>
        </w:rPr>
        <w:t>,</w:t>
      </w:r>
      <w:r w:rsidRPr="006B3451">
        <w:rPr>
          <w:rFonts w:ascii="Arial" w:hAnsi="Arial" w:cs="Arial"/>
        </w:rPr>
        <w:t xml:space="preserve"> </w:t>
      </w:r>
      <w:r w:rsidR="007E156B">
        <w:rPr>
          <w:rFonts w:ascii="Arial" w:hAnsi="Arial" w:cs="Arial"/>
        </w:rPr>
        <w:t>has</w:t>
      </w:r>
      <w:r w:rsidRPr="006B3451">
        <w:rPr>
          <w:rFonts w:ascii="Arial" w:hAnsi="Arial" w:cs="Arial"/>
        </w:rPr>
        <w:t xml:space="preserve"> the potential to be profitable. All the analyses done in the strategy point to the fact that the business is financially viable and can generate revenues and profits for the owner. The internal environment analysis done using the SWOT and VRIO analysis tools has shown that the business’ internal environment is sound enough to support its profitability. The external environment analyses done through the </w:t>
      </w:r>
      <w:r w:rsidR="00C33247" w:rsidRPr="006B3451">
        <w:rPr>
          <w:rFonts w:ascii="Arial" w:hAnsi="Arial" w:cs="Arial"/>
        </w:rPr>
        <w:t>PESTEL</w:t>
      </w:r>
      <w:r w:rsidRPr="006B3451">
        <w:rPr>
          <w:rFonts w:ascii="Arial" w:hAnsi="Arial" w:cs="Arial"/>
        </w:rPr>
        <w:t xml:space="preserve"> and Porter’s Five Forces</w:t>
      </w:r>
      <w:r w:rsidRPr="006B3451">
        <w:rPr>
          <w:rFonts w:ascii="Arial" w:hAnsi="Arial" w:cs="Arial"/>
          <w:b/>
          <w:bCs/>
        </w:rPr>
        <w:t xml:space="preserve"> </w:t>
      </w:r>
      <w:r w:rsidRPr="006B3451">
        <w:rPr>
          <w:rFonts w:ascii="Arial" w:hAnsi="Arial" w:cs="Arial"/>
        </w:rPr>
        <w:t>tools</w:t>
      </w:r>
      <w:r w:rsidRPr="006B3451">
        <w:rPr>
          <w:rFonts w:ascii="Arial" w:hAnsi="Arial" w:cs="Arial"/>
          <w:b/>
          <w:bCs/>
        </w:rPr>
        <w:t xml:space="preserve"> </w:t>
      </w:r>
      <w:r w:rsidRPr="006B3451">
        <w:rPr>
          <w:rFonts w:ascii="Arial" w:hAnsi="Arial" w:cs="Arial"/>
        </w:rPr>
        <w:t xml:space="preserve">have shown that </w:t>
      </w:r>
      <w:r w:rsidR="00B02B25" w:rsidRPr="006B3451">
        <w:rPr>
          <w:rFonts w:ascii="Arial" w:hAnsi="Arial" w:cs="Arial"/>
        </w:rPr>
        <w:t>Yum Travels Food</w:t>
      </w:r>
      <w:r w:rsidRPr="006B3451">
        <w:rPr>
          <w:rFonts w:ascii="Arial" w:hAnsi="Arial" w:cs="Arial"/>
        </w:rPr>
        <w:t xml:space="preserve"> has more environmental advantages than disadvantages.</w:t>
      </w:r>
      <w:r w:rsidR="002006B7" w:rsidRPr="006B3451">
        <w:rPr>
          <w:rFonts w:ascii="Arial" w:hAnsi="Arial" w:cs="Arial"/>
        </w:rPr>
        <w:t xml:space="preserve"> From the strategic options that </w:t>
      </w:r>
      <w:r w:rsidR="00B02B25" w:rsidRPr="006B3451">
        <w:rPr>
          <w:rFonts w:ascii="Arial" w:hAnsi="Arial" w:cs="Arial"/>
        </w:rPr>
        <w:t>Yum Travels Food</w:t>
      </w:r>
      <w:r w:rsidR="002006B7" w:rsidRPr="006B3451">
        <w:rPr>
          <w:rFonts w:ascii="Arial" w:hAnsi="Arial" w:cs="Arial"/>
        </w:rPr>
        <w:t xml:space="preserve"> </w:t>
      </w:r>
      <w:r w:rsidR="009C7940" w:rsidRPr="006B3451">
        <w:rPr>
          <w:rFonts w:ascii="Arial" w:hAnsi="Arial" w:cs="Arial"/>
        </w:rPr>
        <w:t>has</w:t>
      </w:r>
      <w:r w:rsidR="009C7940">
        <w:rPr>
          <w:rFonts w:ascii="Arial" w:hAnsi="Arial" w:cs="Arial"/>
        </w:rPr>
        <w:t>. T</w:t>
      </w:r>
      <w:r w:rsidR="002006B7" w:rsidRPr="006B3451">
        <w:rPr>
          <w:rFonts w:ascii="Arial" w:hAnsi="Arial" w:cs="Arial"/>
        </w:rPr>
        <w:t xml:space="preserve">he essay recommends that the business </w:t>
      </w:r>
      <w:r w:rsidR="009C7940">
        <w:rPr>
          <w:rFonts w:ascii="Arial" w:hAnsi="Arial" w:cs="Arial"/>
        </w:rPr>
        <w:t>use the differentiation strategy as it suits its business model more than the other three</w:t>
      </w:r>
      <w:r w:rsidR="002006B7" w:rsidRPr="006B3451">
        <w:rPr>
          <w:rFonts w:ascii="Arial" w:hAnsi="Arial" w:cs="Arial"/>
        </w:rPr>
        <w:t xml:space="preserve">. For efficiency </w:t>
      </w:r>
      <w:r w:rsidR="00245443">
        <w:rPr>
          <w:rFonts w:ascii="Arial" w:hAnsi="Arial" w:cs="Arial"/>
        </w:rPr>
        <w:t>in</w:t>
      </w:r>
      <w:r w:rsidR="002006B7" w:rsidRPr="006B3451">
        <w:rPr>
          <w:rFonts w:ascii="Arial" w:hAnsi="Arial" w:cs="Arial"/>
        </w:rPr>
        <w:t xml:space="preserve"> </w:t>
      </w:r>
      <w:r w:rsidR="00245443">
        <w:rPr>
          <w:rFonts w:ascii="Arial" w:hAnsi="Arial" w:cs="Arial"/>
        </w:rPr>
        <w:t>implementing</w:t>
      </w:r>
      <w:r w:rsidR="002006B7" w:rsidRPr="006B3451">
        <w:rPr>
          <w:rFonts w:ascii="Arial" w:hAnsi="Arial" w:cs="Arial"/>
        </w:rPr>
        <w:t xml:space="preserve"> the business idea, </w:t>
      </w:r>
      <w:r w:rsidR="00245443">
        <w:rPr>
          <w:rFonts w:ascii="Arial" w:hAnsi="Arial" w:cs="Arial"/>
        </w:rPr>
        <w:t xml:space="preserve">the </w:t>
      </w:r>
      <w:r w:rsidR="00B02B25" w:rsidRPr="006B3451">
        <w:rPr>
          <w:rFonts w:ascii="Arial" w:hAnsi="Arial" w:cs="Arial"/>
        </w:rPr>
        <w:t>food truck</w:t>
      </w:r>
      <w:r w:rsidR="002006B7" w:rsidRPr="006B3451">
        <w:rPr>
          <w:rFonts w:ascii="Arial" w:hAnsi="Arial" w:cs="Arial"/>
        </w:rPr>
        <w:t xml:space="preserve"> should follow the provided implementation plan</w:t>
      </w:r>
      <w:r w:rsidR="00245443">
        <w:rPr>
          <w:rFonts w:ascii="Arial" w:hAnsi="Arial" w:cs="Arial"/>
        </w:rPr>
        <w:t>, designed</w:t>
      </w:r>
      <w:r w:rsidR="002006B7" w:rsidRPr="006B3451">
        <w:rPr>
          <w:rFonts w:ascii="Arial" w:hAnsi="Arial" w:cs="Arial"/>
        </w:rPr>
        <w:t xml:space="preserve"> </w:t>
      </w:r>
      <w:r w:rsidR="00245443">
        <w:rPr>
          <w:rFonts w:ascii="Arial" w:hAnsi="Arial" w:cs="Arial"/>
        </w:rPr>
        <w:t>to implement logically sequential steps incrementally</w:t>
      </w:r>
      <w:r w:rsidR="009C5FB9" w:rsidRPr="006B3451">
        <w:rPr>
          <w:rFonts w:ascii="Arial" w:hAnsi="Arial" w:cs="Arial"/>
        </w:rPr>
        <w:t xml:space="preserve">. Finally, it is </w:t>
      </w:r>
      <w:r w:rsidR="00245443">
        <w:rPr>
          <w:rFonts w:ascii="Arial" w:hAnsi="Arial" w:cs="Arial"/>
        </w:rPr>
        <w:t>crucial</w:t>
      </w:r>
      <w:r w:rsidR="009C5FB9" w:rsidRPr="006B3451">
        <w:rPr>
          <w:rFonts w:ascii="Arial" w:hAnsi="Arial" w:cs="Arial"/>
        </w:rPr>
        <w:t xml:space="preserve"> that the business continually understands its performance using the key performance indicators provided</w:t>
      </w:r>
      <w:r w:rsidR="00245443">
        <w:rPr>
          <w:rFonts w:ascii="Arial" w:hAnsi="Arial" w:cs="Arial"/>
        </w:rPr>
        <w:t>,</w:t>
      </w:r>
      <w:r w:rsidR="009C5FB9" w:rsidRPr="006B3451">
        <w:rPr>
          <w:rFonts w:ascii="Arial" w:hAnsi="Arial" w:cs="Arial"/>
        </w:rPr>
        <w:t xml:space="preserve"> namely brand awareness, revenues, break-even point, and profit margins. </w:t>
      </w:r>
    </w:p>
    <w:p w14:paraId="41410B3B" w14:textId="77777777" w:rsidR="009C5FB9" w:rsidRPr="006B3451" w:rsidRDefault="009C5FB9" w:rsidP="006B3451">
      <w:pPr>
        <w:spacing w:line="360" w:lineRule="auto"/>
        <w:jc w:val="both"/>
        <w:rPr>
          <w:rFonts w:ascii="Arial" w:hAnsi="Arial" w:cs="Arial"/>
        </w:rPr>
      </w:pPr>
      <w:r w:rsidRPr="006B3451">
        <w:rPr>
          <w:rFonts w:ascii="Arial" w:hAnsi="Arial" w:cs="Arial"/>
        </w:rPr>
        <w:br w:type="page"/>
      </w:r>
    </w:p>
    <w:p w14:paraId="69477198" w14:textId="77777777" w:rsidR="00C33247" w:rsidRPr="006B3451" w:rsidRDefault="00C33247" w:rsidP="006B3451">
      <w:pPr>
        <w:pStyle w:val="Heading1"/>
        <w:spacing w:line="360" w:lineRule="auto"/>
        <w:jc w:val="both"/>
        <w:rPr>
          <w:rFonts w:ascii="Arial" w:hAnsi="Arial" w:cs="Arial"/>
          <w:b/>
          <w:bCs/>
          <w:color w:val="auto"/>
          <w:sz w:val="22"/>
          <w:szCs w:val="22"/>
          <w:u w:val="single"/>
        </w:rPr>
      </w:pPr>
      <w:bookmarkStart w:id="27" w:name="_Toc139437570"/>
    </w:p>
    <w:p w14:paraId="4682097C" w14:textId="48E08B29" w:rsidR="009C5FB9" w:rsidRPr="006B3451" w:rsidRDefault="009C5FB9" w:rsidP="00FF3DB4">
      <w:pPr>
        <w:pStyle w:val="Heading1"/>
        <w:spacing w:line="360" w:lineRule="auto"/>
        <w:jc w:val="center"/>
        <w:rPr>
          <w:rFonts w:ascii="Arial" w:hAnsi="Arial" w:cs="Arial"/>
          <w:b/>
          <w:bCs/>
          <w:color w:val="auto"/>
          <w:sz w:val="22"/>
          <w:szCs w:val="22"/>
          <w:u w:val="single"/>
        </w:rPr>
      </w:pPr>
      <w:r w:rsidRPr="006B3451">
        <w:rPr>
          <w:rFonts w:ascii="Arial" w:hAnsi="Arial" w:cs="Arial"/>
          <w:b/>
          <w:bCs/>
          <w:color w:val="auto"/>
          <w:sz w:val="22"/>
          <w:szCs w:val="22"/>
          <w:u w:val="single"/>
        </w:rPr>
        <w:t>References</w:t>
      </w:r>
      <w:bookmarkEnd w:id="27"/>
    </w:p>
    <w:p w14:paraId="50101F37" w14:textId="77777777" w:rsidR="00D73649" w:rsidRPr="006B3451" w:rsidRDefault="00D73649" w:rsidP="006B3451">
      <w:pPr>
        <w:spacing w:line="360" w:lineRule="auto"/>
        <w:ind w:left="720" w:hanging="720"/>
        <w:jc w:val="both"/>
        <w:rPr>
          <w:rFonts w:ascii="Arial" w:hAnsi="Arial" w:cs="Arial"/>
        </w:rPr>
      </w:pPr>
    </w:p>
    <w:p w14:paraId="74537EA0" w14:textId="77777777" w:rsidR="007B2046" w:rsidRPr="006B3451" w:rsidRDefault="007B2046" w:rsidP="006B3451">
      <w:pPr>
        <w:spacing w:line="360" w:lineRule="auto"/>
        <w:ind w:left="720" w:hanging="720"/>
        <w:jc w:val="both"/>
        <w:rPr>
          <w:rFonts w:ascii="Arial" w:hAnsi="Arial" w:cs="Arial"/>
        </w:rPr>
      </w:pPr>
      <w:proofErr w:type="spellStart"/>
      <w:r w:rsidRPr="006B3451">
        <w:rPr>
          <w:rFonts w:ascii="Arial" w:hAnsi="Arial" w:cs="Arial"/>
        </w:rPr>
        <w:t>Asmoro</w:t>
      </w:r>
      <w:proofErr w:type="spellEnd"/>
      <w:r w:rsidRPr="006B3451">
        <w:rPr>
          <w:rFonts w:ascii="Arial" w:hAnsi="Arial" w:cs="Arial"/>
        </w:rPr>
        <w:t xml:space="preserve">, P.S., </w:t>
      </w:r>
      <w:proofErr w:type="spellStart"/>
      <w:r w:rsidRPr="006B3451">
        <w:rPr>
          <w:rFonts w:ascii="Arial" w:hAnsi="Arial" w:cs="Arial"/>
        </w:rPr>
        <w:t>Nurlaily</w:t>
      </w:r>
      <w:proofErr w:type="spellEnd"/>
      <w:r w:rsidRPr="006B3451">
        <w:rPr>
          <w:rFonts w:ascii="Arial" w:hAnsi="Arial" w:cs="Arial"/>
        </w:rPr>
        <w:t>, F. and Aini, E.K., 2019. DISRUPTIVE TREND AND TAX POTENTIAL: THE CASE OF FOOD TRUCKS Oleh.</w:t>
      </w:r>
    </w:p>
    <w:p w14:paraId="422DBDEE" w14:textId="5166457E" w:rsidR="007B2046" w:rsidRPr="006B3451" w:rsidRDefault="007B2046" w:rsidP="006B3451">
      <w:pPr>
        <w:spacing w:line="360" w:lineRule="auto"/>
        <w:ind w:left="720" w:hanging="720"/>
        <w:jc w:val="both"/>
        <w:rPr>
          <w:rFonts w:ascii="Arial" w:hAnsi="Arial" w:cs="Arial"/>
        </w:rPr>
      </w:pPr>
      <w:r w:rsidRPr="006B3451">
        <w:rPr>
          <w:rFonts w:ascii="Arial" w:hAnsi="Arial" w:cs="Arial"/>
        </w:rPr>
        <w:t xml:space="preserve">Bagwell, S., 2020. Healthier catering initiatives in London, UK: an effective tool for encouraging healthier consumption </w:t>
      </w:r>
      <w:proofErr w:type="spellStart"/>
      <w:r w:rsidRPr="006B3451">
        <w:rPr>
          <w:rFonts w:ascii="Arial" w:hAnsi="Arial" w:cs="Arial"/>
        </w:rPr>
        <w:t>behaviour</w:t>
      </w:r>
      <w:proofErr w:type="spellEnd"/>
      <w:r w:rsidR="00245443">
        <w:rPr>
          <w:rFonts w:ascii="Arial" w:hAnsi="Arial" w:cs="Arial"/>
        </w:rPr>
        <w:t>?</w:t>
      </w:r>
      <w:r w:rsidRPr="006B3451">
        <w:rPr>
          <w:rFonts w:ascii="Arial" w:hAnsi="Arial" w:cs="Arial"/>
        </w:rPr>
        <w:t> </w:t>
      </w:r>
      <w:r w:rsidRPr="006B3451">
        <w:rPr>
          <w:rFonts w:ascii="Arial" w:hAnsi="Arial" w:cs="Arial"/>
          <w:i/>
          <w:iCs/>
        </w:rPr>
        <w:t>Critical Public Health</w:t>
      </w:r>
      <w:r w:rsidRPr="006B3451">
        <w:rPr>
          <w:rFonts w:ascii="Arial" w:hAnsi="Arial" w:cs="Arial"/>
        </w:rPr>
        <w:t>, </w:t>
      </w:r>
      <w:r w:rsidRPr="006B3451">
        <w:rPr>
          <w:rFonts w:ascii="Arial" w:hAnsi="Arial" w:cs="Arial"/>
          <w:i/>
          <w:iCs/>
        </w:rPr>
        <w:t>24</w:t>
      </w:r>
      <w:r w:rsidRPr="006B3451">
        <w:rPr>
          <w:rFonts w:ascii="Arial" w:hAnsi="Arial" w:cs="Arial"/>
        </w:rPr>
        <w:t>(1), pp.35-46.</w:t>
      </w:r>
    </w:p>
    <w:p w14:paraId="6FDC2C66"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 xml:space="preserve">Beckett, D. (2023) </w:t>
      </w:r>
      <w:r w:rsidRPr="006B3451">
        <w:rPr>
          <w:rFonts w:ascii="Arial" w:hAnsi="Arial" w:cs="Arial"/>
          <w:i/>
          <w:iCs/>
        </w:rPr>
        <w:t>Consumer price inflation, UK: April 2023</w:t>
      </w:r>
      <w:r w:rsidRPr="006B3451">
        <w:rPr>
          <w:rFonts w:ascii="Arial" w:hAnsi="Arial" w:cs="Arial"/>
        </w:rPr>
        <w:t xml:space="preserve">, </w:t>
      </w:r>
      <w:r w:rsidRPr="006B3451">
        <w:rPr>
          <w:rFonts w:ascii="Arial" w:hAnsi="Arial" w:cs="Arial"/>
          <w:i/>
          <w:iCs/>
        </w:rPr>
        <w:t>Consumer price inflation, UK - Office for National Statistics</w:t>
      </w:r>
      <w:r w:rsidRPr="006B3451">
        <w:rPr>
          <w:rFonts w:ascii="Arial" w:hAnsi="Arial" w:cs="Arial"/>
        </w:rPr>
        <w:t>. Available at: https://www.ons.gov.uk/economy/inflationandpriceindices/bulletins/consumerpriceinflation/april2023 (Accessed: 05 July 2023).</w:t>
      </w:r>
    </w:p>
    <w:p w14:paraId="6CA03632"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Cole, M.A. and Elliott, R.J., 2017. Do environmental regulations cost jobs? An industry-level analysis of the UK. </w:t>
      </w:r>
      <w:r w:rsidRPr="006B3451">
        <w:rPr>
          <w:rFonts w:ascii="Arial" w:hAnsi="Arial" w:cs="Arial"/>
          <w:i/>
          <w:iCs/>
        </w:rPr>
        <w:t>The BE Journal of Economic Analysis &amp; Policy</w:t>
      </w:r>
      <w:r w:rsidRPr="006B3451">
        <w:rPr>
          <w:rFonts w:ascii="Arial" w:hAnsi="Arial" w:cs="Arial"/>
        </w:rPr>
        <w:t>, </w:t>
      </w:r>
      <w:r w:rsidRPr="006B3451">
        <w:rPr>
          <w:rFonts w:ascii="Arial" w:hAnsi="Arial" w:cs="Arial"/>
          <w:i/>
          <w:iCs/>
        </w:rPr>
        <w:t>7</w:t>
      </w:r>
      <w:r w:rsidRPr="006B3451">
        <w:rPr>
          <w:rFonts w:ascii="Arial" w:hAnsi="Arial" w:cs="Arial"/>
        </w:rPr>
        <w:t xml:space="preserve">(1). </w:t>
      </w:r>
    </w:p>
    <w:p w14:paraId="594C00CB"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lang w:val="it-IT"/>
        </w:rPr>
        <w:t xml:space="preserve">Di Crosta, A., Ceccato, I., Marchetti, D., La Malva, P., Maiella, R., Cannito, L., Cipi, M., Mammarella, N., Palumbo, R., Verrocchio, M.C. and Palumbo, R., 2021. </w:t>
      </w:r>
      <w:r w:rsidRPr="006B3451">
        <w:rPr>
          <w:rFonts w:ascii="Arial" w:hAnsi="Arial" w:cs="Arial"/>
        </w:rPr>
        <w:t>Psychological factors and consumer behavior during the COVID-19 pandemic. </w:t>
      </w:r>
      <w:proofErr w:type="spellStart"/>
      <w:r w:rsidRPr="006B3451">
        <w:rPr>
          <w:rFonts w:ascii="Arial" w:hAnsi="Arial" w:cs="Arial"/>
          <w:i/>
          <w:iCs/>
        </w:rPr>
        <w:t>PloS</w:t>
      </w:r>
      <w:proofErr w:type="spellEnd"/>
      <w:r w:rsidRPr="006B3451">
        <w:rPr>
          <w:rFonts w:ascii="Arial" w:hAnsi="Arial" w:cs="Arial"/>
          <w:i/>
          <w:iCs/>
        </w:rPr>
        <w:t xml:space="preserve"> one</w:t>
      </w:r>
      <w:r w:rsidRPr="006B3451">
        <w:rPr>
          <w:rFonts w:ascii="Arial" w:hAnsi="Arial" w:cs="Arial"/>
        </w:rPr>
        <w:t>, </w:t>
      </w:r>
      <w:r w:rsidRPr="006B3451">
        <w:rPr>
          <w:rFonts w:ascii="Arial" w:hAnsi="Arial" w:cs="Arial"/>
          <w:i/>
          <w:iCs/>
        </w:rPr>
        <w:t>16</w:t>
      </w:r>
      <w:r w:rsidRPr="006B3451">
        <w:rPr>
          <w:rFonts w:ascii="Arial" w:hAnsi="Arial" w:cs="Arial"/>
        </w:rPr>
        <w:t>(8), p.e0256095.</w:t>
      </w:r>
    </w:p>
    <w:p w14:paraId="53C7437C"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lang w:val="it-IT"/>
        </w:rPr>
        <w:t xml:space="preserve">Gomez-Zavaglia, A., Mejuto, J.C. and Simal-Gandara, J., 2020. </w:t>
      </w:r>
      <w:r w:rsidRPr="006B3451">
        <w:rPr>
          <w:rFonts w:ascii="Arial" w:hAnsi="Arial" w:cs="Arial"/>
        </w:rPr>
        <w:t>Mitigation of emerging implications of climate change on food production systems. </w:t>
      </w:r>
      <w:r w:rsidRPr="006B3451">
        <w:rPr>
          <w:rFonts w:ascii="Arial" w:hAnsi="Arial" w:cs="Arial"/>
          <w:i/>
          <w:iCs/>
        </w:rPr>
        <w:t>Food Research International</w:t>
      </w:r>
      <w:r w:rsidRPr="006B3451">
        <w:rPr>
          <w:rFonts w:ascii="Arial" w:hAnsi="Arial" w:cs="Arial"/>
        </w:rPr>
        <w:t>, </w:t>
      </w:r>
      <w:r w:rsidRPr="006B3451">
        <w:rPr>
          <w:rFonts w:ascii="Arial" w:hAnsi="Arial" w:cs="Arial"/>
          <w:i/>
          <w:iCs/>
        </w:rPr>
        <w:t>134</w:t>
      </w:r>
      <w:r w:rsidRPr="006B3451">
        <w:rPr>
          <w:rFonts w:ascii="Arial" w:hAnsi="Arial" w:cs="Arial"/>
        </w:rPr>
        <w:t>, p.109256.</w:t>
      </w:r>
    </w:p>
    <w:p w14:paraId="1E74E0CA"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Grundy, T., 2016. Rethinking and reinventing Michael Porter's five forces model. </w:t>
      </w:r>
      <w:r w:rsidRPr="006B3451">
        <w:rPr>
          <w:rFonts w:ascii="Arial" w:hAnsi="Arial" w:cs="Arial"/>
          <w:i/>
          <w:iCs/>
        </w:rPr>
        <w:t>Strategic change</w:t>
      </w:r>
      <w:r w:rsidRPr="006B3451">
        <w:rPr>
          <w:rFonts w:ascii="Arial" w:hAnsi="Arial" w:cs="Arial"/>
        </w:rPr>
        <w:t>, </w:t>
      </w:r>
      <w:r w:rsidRPr="006B3451">
        <w:rPr>
          <w:rFonts w:ascii="Arial" w:hAnsi="Arial" w:cs="Arial"/>
          <w:i/>
          <w:iCs/>
        </w:rPr>
        <w:t>15</w:t>
      </w:r>
      <w:r w:rsidRPr="006B3451">
        <w:rPr>
          <w:rFonts w:ascii="Arial" w:hAnsi="Arial" w:cs="Arial"/>
        </w:rPr>
        <w:t>(5), pp.213-229.</w:t>
      </w:r>
    </w:p>
    <w:p w14:paraId="04E058B6" w14:textId="77777777" w:rsidR="007B2046" w:rsidRPr="006B3451" w:rsidRDefault="007B2046" w:rsidP="006B3451">
      <w:pPr>
        <w:spacing w:line="360" w:lineRule="auto"/>
        <w:ind w:left="720" w:hanging="720"/>
        <w:jc w:val="both"/>
        <w:rPr>
          <w:rFonts w:ascii="Arial" w:hAnsi="Arial" w:cs="Arial"/>
        </w:rPr>
      </w:pPr>
      <w:proofErr w:type="spellStart"/>
      <w:r w:rsidRPr="006B3451">
        <w:rPr>
          <w:rFonts w:ascii="Arial" w:hAnsi="Arial" w:cs="Arial"/>
        </w:rPr>
        <w:t>Güney</w:t>
      </w:r>
      <w:proofErr w:type="spellEnd"/>
      <w:r w:rsidRPr="006B3451">
        <w:rPr>
          <w:rFonts w:ascii="Arial" w:hAnsi="Arial" w:cs="Arial"/>
        </w:rPr>
        <w:t xml:space="preserve">, O.I. and </w:t>
      </w:r>
      <w:proofErr w:type="spellStart"/>
      <w:r w:rsidRPr="006B3451">
        <w:rPr>
          <w:rFonts w:ascii="Arial" w:hAnsi="Arial" w:cs="Arial"/>
        </w:rPr>
        <w:t>Sangün</w:t>
      </w:r>
      <w:proofErr w:type="spellEnd"/>
      <w:r w:rsidRPr="006B3451">
        <w:rPr>
          <w:rFonts w:ascii="Arial" w:hAnsi="Arial" w:cs="Arial"/>
        </w:rPr>
        <w:t xml:space="preserve">, L., 2021. How COVID-19 affects individuals' food consumption </w:t>
      </w:r>
      <w:proofErr w:type="spellStart"/>
      <w:r w:rsidRPr="006B3451">
        <w:rPr>
          <w:rFonts w:ascii="Arial" w:hAnsi="Arial" w:cs="Arial"/>
        </w:rPr>
        <w:t>behaviour</w:t>
      </w:r>
      <w:proofErr w:type="spellEnd"/>
      <w:r w:rsidRPr="006B3451">
        <w:rPr>
          <w:rFonts w:ascii="Arial" w:hAnsi="Arial" w:cs="Arial"/>
        </w:rPr>
        <w:t>: a consumer survey on attitudes and habits in Turkey. </w:t>
      </w:r>
      <w:r w:rsidRPr="006B3451">
        <w:rPr>
          <w:rFonts w:ascii="Arial" w:hAnsi="Arial" w:cs="Arial"/>
          <w:i/>
          <w:iCs/>
        </w:rPr>
        <w:t>British Food Journal</w:t>
      </w:r>
      <w:r w:rsidRPr="006B3451">
        <w:rPr>
          <w:rFonts w:ascii="Arial" w:hAnsi="Arial" w:cs="Arial"/>
        </w:rPr>
        <w:t>, </w:t>
      </w:r>
      <w:r w:rsidRPr="006B3451">
        <w:rPr>
          <w:rFonts w:ascii="Arial" w:hAnsi="Arial" w:cs="Arial"/>
          <w:i/>
          <w:iCs/>
        </w:rPr>
        <w:t>123</w:t>
      </w:r>
      <w:r w:rsidRPr="006B3451">
        <w:rPr>
          <w:rFonts w:ascii="Arial" w:hAnsi="Arial" w:cs="Arial"/>
        </w:rPr>
        <w:t>(7), pp.2307-2320.</w:t>
      </w:r>
    </w:p>
    <w:p w14:paraId="2DB801DB" w14:textId="77777777" w:rsidR="007B2046" w:rsidRPr="006B3451" w:rsidRDefault="007B2046" w:rsidP="006B3451">
      <w:pPr>
        <w:spacing w:line="360" w:lineRule="auto"/>
        <w:ind w:left="720" w:hanging="720"/>
        <w:jc w:val="both"/>
        <w:rPr>
          <w:rFonts w:ascii="Arial" w:hAnsi="Arial" w:cs="Arial"/>
        </w:rPr>
      </w:pPr>
      <w:proofErr w:type="spellStart"/>
      <w:r w:rsidRPr="006B3451">
        <w:rPr>
          <w:rFonts w:ascii="Arial" w:hAnsi="Arial" w:cs="Arial"/>
        </w:rPr>
        <w:t>Hantzsche</w:t>
      </w:r>
      <w:proofErr w:type="spellEnd"/>
      <w:r w:rsidRPr="006B3451">
        <w:rPr>
          <w:rFonts w:ascii="Arial" w:hAnsi="Arial" w:cs="Arial"/>
        </w:rPr>
        <w:t>, A., Kara, A. and Young, G., 2022. The economic effects of the UK government's proposed Brexit deal. </w:t>
      </w:r>
      <w:r w:rsidRPr="006B3451">
        <w:rPr>
          <w:rFonts w:ascii="Arial" w:hAnsi="Arial" w:cs="Arial"/>
          <w:i/>
          <w:iCs/>
        </w:rPr>
        <w:t>The World Economy</w:t>
      </w:r>
      <w:r w:rsidRPr="006B3451">
        <w:rPr>
          <w:rFonts w:ascii="Arial" w:hAnsi="Arial" w:cs="Arial"/>
        </w:rPr>
        <w:t>, </w:t>
      </w:r>
      <w:r w:rsidRPr="006B3451">
        <w:rPr>
          <w:rFonts w:ascii="Arial" w:hAnsi="Arial" w:cs="Arial"/>
          <w:i/>
          <w:iCs/>
        </w:rPr>
        <w:t>42</w:t>
      </w:r>
      <w:r w:rsidRPr="006B3451">
        <w:rPr>
          <w:rFonts w:ascii="Arial" w:hAnsi="Arial" w:cs="Arial"/>
        </w:rPr>
        <w:t>(1), pp.5-20.</w:t>
      </w:r>
    </w:p>
    <w:p w14:paraId="072BE9D5"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He, Z., 2023. The Rise of E-Commerce and Retail Apocalypse. </w:t>
      </w:r>
      <w:r w:rsidRPr="006B3451">
        <w:rPr>
          <w:rFonts w:ascii="Arial" w:hAnsi="Arial" w:cs="Arial"/>
          <w:i/>
          <w:iCs/>
        </w:rPr>
        <w:t>Available at SSRN 4450516</w:t>
      </w:r>
      <w:r w:rsidRPr="006B3451">
        <w:rPr>
          <w:rFonts w:ascii="Arial" w:hAnsi="Arial" w:cs="Arial"/>
        </w:rPr>
        <w:t>.</w:t>
      </w:r>
    </w:p>
    <w:p w14:paraId="3AB6377E" w14:textId="77777777" w:rsidR="007B2046" w:rsidRPr="006B3451" w:rsidRDefault="007B2046" w:rsidP="006B3451">
      <w:pPr>
        <w:spacing w:line="360" w:lineRule="auto"/>
        <w:ind w:left="720" w:hanging="720"/>
        <w:jc w:val="both"/>
        <w:rPr>
          <w:rFonts w:ascii="Arial" w:hAnsi="Arial" w:cs="Arial"/>
        </w:rPr>
      </w:pPr>
      <w:bookmarkStart w:id="28" w:name="_Hlk139739824"/>
      <w:r w:rsidRPr="006B3451">
        <w:rPr>
          <w:rFonts w:ascii="Arial" w:hAnsi="Arial" w:cs="Arial"/>
        </w:rPr>
        <w:lastRenderedPageBreak/>
        <w:t>Kaplan, R.S. and Norton, D.P., 2015</w:t>
      </w:r>
      <w:bookmarkEnd w:id="28"/>
      <w:r w:rsidRPr="006B3451">
        <w:rPr>
          <w:rFonts w:ascii="Arial" w:hAnsi="Arial" w:cs="Arial"/>
        </w:rPr>
        <w:t>. </w:t>
      </w:r>
      <w:r w:rsidRPr="006B3451">
        <w:rPr>
          <w:rFonts w:ascii="Arial" w:hAnsi="Arial" w:cs="Arial"/>
          <w:i/>
          <w:iCs/>
        </w:rPr>
        <w:t>Balanced Scorecard Success: The Kaplan-Norton Collection (4 Books)</w:t>
      </w:r>
      <w:r w:rsidRPr="006B3451">
        <w:rPr>
          <w:rFonts w:ascii="Arial" w:hAnsi="Arial" w:cs="Arial"/>
        </w:rPr>
        <w:t>. Harvard Business Review Press.</w:t>
      </w:r>
    </w:p>
    <w:p w14:paraId="7B7BAF91"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 xml:space="preserve">Kuzmin, O. and </w:t>
      </w:r>
      <w:proofErr w:type="spellStart"/>
      <w:r w:rsidRPr="006B3451">
        <w:rPr>
          <w:rFonts w:ascii="Arial" w:hAnsi="Arial" w:cs="Arial"/>
        </w:rPr>
        <w:t>Khilukha</w:t>
      </w:r>
      <w:proofErr w:type="spellEnd"/>
      <w:r w:rsidRPr="006B3451">
        <w:rPr>
          <w:rFonts w:ascii="Arial" w:hAnsi="Arial" w:cs="Arial"/>
        </w:rPr>
        <w:t>, O., 2016. Regulation of stakeholders' interests in corporate governance through negotiations. </w:t>
      </w:r>
      <w:proofErr w:type="spellStart"/>
      <w:r w:rsidRPr="006B3451">
        <w:rPr>
          <w:rFonts w:ascii="Arial" w:hAnsi="Arial" w:cs="Arial"/>
          <w:i/>
          <w:iCs/>
        </w:rPr>
        <w:t>Економічний</w:t>
      </w:r>
      <w:proofErr w:type="spellEnd"/>
      <w:r w:rsidRPr="006B3451">
        <w:rPr>
          <w:rFonts w:ascii="Arial" w:hAnsi="Arial" w:cs="Arial"/>
          <w:i/>
          <w:iCs/>
        </w:rPr>
        <w:t xml:space="preserve"> </w:t>
      </w:r>
      <w:proofErr w:type="spellStart"/>
      <w:r w:rsidRPr="006B3451">
        <w:rPr>
          <w:rFonts w:ascii="Arial" w:hAnsi="Arial" w:cs="Arial"/>
          <w:i/>
          <w:iCs/>
        </w:rPr>
        <w:t>часопис</w:t>
      </w:r>
      <w:proofErr w:type="spellEnd"/>
      <w:r w:rsidRPr="006B3451">
        <w:rPr>
          <w:rFonts w:ascii="Arial" w:hAnsi="Arial" w:cs="Arial"/>
          <w:i/>
          <w:iCs/>
        </w:rPr>
        <w:t>-ХХІ</w:t>
      </w:r>
      <w:r w:rsidRPr="006B3451">
        <w:rPr>
          <w:rFonts w:ascii="Arial" w:hAnsi="Arial" w:cs="Arial"/>
        </w:rPr>
        <w:t>, (161), pp.56-60.</w:t>
      </w:r>
    </w:p>
    <w:p w14:paraId="530B42DD"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 xml:space="preserve">Lakshmi, T.M.V.V., 2021. Review </w:t>
      </w:r>
      <w:proofErr w:type="gramStart"/>
      <w:r w:rsidRPr="006B3451">
        <w:rPr>
          <w:rFonts w:ascii="Arial" w:hAnsi="Arial" w:cs="Arial"/>
        </w:rPr>
        <w:t>on</w:t>
      </w:r>
      <w:proofErr w:type="gramEnd"/>
      <w:r w:rsidRPr="006B3451">
        <w:rPr>
          <w:rFonts w:ascii="Arial" w:hAnsi="Arial" w:cs="Arial"/>
        </w:rPr>
        <w:t xml:space="preserve"> consumer awareness and preferences about fast foods and beverages.</w:t>
      </w:r>
    </w:p>
    <w:p w14:paraId="7210F56B" w14:textId="77777777" w:rsidR="007B2046" w:rsidRPr="006B3451" w:rsidRDefault="007B2046" w:rsidP="006B3451">
      <w:pPr>
        <w:spacing w:line="360" w:lineRule="auto"/>
        <w:ind w:left="720" w:hanging="720"/>
        <w:jc w:val="both"/>
        <w:rPr>
          <w:rFonts w:ascii="Arial" w:hAnsi="Arial" w:cs="Arial"/>
        </w:rPr>
      </w:pPr>
      <w:proofErr w:type="spellStart"/>
      <w:r w:rsidRPr="006B3451">
        <w:rPr>
          <w:rFonts w:ascii="Arial" w:hAnsi="Arial" w:cs="Arial"/>
        </w:rPr>
        <w:t>Lichy</w:t>
      </w:r>
      <w:proofErr w:type="spellEnd"/>
      <w:r w:rsidRPr="006B3451">
        <w:rPr>
          <w:rFonts w:ascii="Arial" w:hAnsi="Arial" w:cs="Arial"/>
        </w:rPr>
        <w:t xml:space="preserve">, J., </w:t>
      </w:r>
      <w:proofErr w:type="spellStart"/>
      <w:r w:rsidRPr="006B3451">
        <w:rPr>
          <w:rFonts w:ascii="Arial" w:hAnsi="Arial" w:cs="Arial"/>
        </w:rPr>
        <w:t>Dutot</w:t>
      </w:r>
      <w:proofErr w:type="spellEnd"/>
      <w:r w:rsidRPr="006B3451">
        <w:rPr>
          <w:rFonts w:ascii="Arial" w:hAnsi="Arial" w:cs="Arial"/>
        </w:rPr>
        <w:t xml:space="preserve">, V. and </w:t>
      </w:r>
      <w:proofErr w:type="spellStart"/>
      <w:r w:rsidRPr="006B3451">
        <w:rPr>
          <w:rFonts w:ascii="Arial" w:hAnsi="Arial" w:cs="Arial"/>
        </w:rPr>
        <w:t>Kachour</w:t>
      </w:r>
      <w:proofErr w:type="spellEnd"/>
      <w:r w:rsidRPr="006B3451">
        <w:rPr>
          <w:rFonts w:ascii="Arial" w:hAnsi="Arial" w:cs="Arial"/>
        </w:rPr>
        <w:t>, M., 2022. When technology leads social business: Food truck innovation. </w:t>
      </w:r>
      <w:r w:rsidRPr="006B3451">
        <w:rPr>
          <w:rFonts w:ascii="Arial" w:hAnsi="Arial" w:cs="Arial"/>
          <w:i/>
          <w:iCs/>
        </w:rPr>
        <w:t>Technological Forecasting and Social Change</w:t>
      </w:r>
      <w:r w:rsidRPr="006B3451">
        <w:rPr>
          <w:rFonts w:ascii="Arial" w:hAnsi="Arial" w:cs="Arial"/>
        </w:rPr>
        <w:t>, </w:t>
      </w:r>
      <w:r w:rsidRPr="006B3451">
        <w:rPr>
          <w:rFonts w:ascii="Arial" w:hAnsi="Arial" w:cs="Arial"/>
          <w:i/>
          <w:iCs/>
        </w:rPr>
        <w:t>181</w:t>
      </w:r>
      <w:r w:rsidRPr="006B3451">
        <w:rPr>
          <w:rFonts w:ascii="Arial" w:hAnsi="Arial" w:cs="Arial"/>
        </w:rPr>
        <w:t>, p.121775.</w:t>
      </w:r>
    </w:p>
    <w:p w14:paraId="0FA4019C"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Loredana, E.M., 2016. The use of Ansoff matrix in the field of business. In </w:t>
      </w:r>
      <w:r w:rsidRPr="006B3451">
        <w:rPr>
          <w:rFonts w:ascii="Arial" w:hAnsi="Arial" w:cs="Arial"/>
          <w:i/>
          <w:iCs/>
        </w:rPr>
        <w:t>MATEC Web of Conferences</w:t>
      </w:r>
      <w:r w:rsidRPr="006B3451">
        <w:rPr>
          <w:rFonts w:ascii="Arial" w:hAnsi="Arial" w:cs="Arial"/>
        </w:rPr>
        <w:t> (Vol. 44, p. 01006).</w:t>
      </w:r>
    </w:p>
    <w:p w14:paraId="21DE7B57" w14:textId="77777777" w:rsidR="007B2046" w:rsidRPr="006B3451" w:rsidRDefault="007B2046" w:rsidP="006B3451">
      <w:pPr>
        <w:spacing w:line="360" w:lineRule="auto"/>
        <w:ind w:left="720" w:hanging="720"/>
        <w:jc w:val="both"/>
        <w:rPr>
          <w:rFonts w:ascii="Arial" w:hAnsi="Arial" w:cs="Arial"/>
          <w:lang w:val="it-IT"/>
        </w:rPr>
      </w:pPr>
      <w:r w:rsidRPr="006B3451">
        <w:rPr>
          <w:rFonts w:ascii="Arial" w:hAnsi="Arial" w:cs="Arial"/>
        </w:rPr>
        <w:t>McCann, G. and Hainsworth, P., 2017. Brexit and Northern Ireland: The 2016 referendum on the United Kingdom’s membership of the European Union. </w:t>
      </w:r>
      <w:r w:rsidRPr="006B3451">
        <w:rPr>
          <w:rFonts w:ascii="Arial" w:hAnsi="Arial" w:cs="Arial"/>
          <w:i/>
          <w:iCs/>
          <w:lang w:val="it-IT"/>
        </w:rPr>
        <w:t>Irish Political Studies</w:t>
      </w:r>
      <w:r w:rsidRPr="006B3451">
        <w:rPr>
          <w:rFonts w:ascii="Arial" w:hAnsi="Arial" w:cs="Arial"/>
          <w:lang w:val="it-IT"/>
        </w:rPr>
        <w:t>, </w:t>
      </w:r>
      <w:r w:rsidRPr="006B3451">
        <w:rPr>
          <w:rFonts w:ascii="Arial" w:hAnsi="Arial" w:cs="Arial"/>
          <w:i/>
          <w:iCs/>
          <w:lang w:val="it-IT"/>
        </w:rPr>
        <w:t>32</w:t>
      </w:r>
      <w:r w:rsidRPr="006B3451">
        <w:rPr>
          <w:rFonts w:ascii="Arial" w:hAnsi="Arial" w:cs="Arial"/>
          <w:lang w:val="it-IT"/>
        </w:rPr>
        <w:t>(2), pp.327-342.</w:t>
      </w:r>
    </w:p>
    <w:p w14:paraId="6F2E7EE3"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lang w:val="it-IT"/>
        </w:rPr>
        <w:t xml:space="preserve">Nizzoli, L., Tardelli, S., Avvenuti, M., Cresci, S. and Tesconi, M., 2021. </w:t>
      </w:r>
      <w:r w:rsidRPr="006B3451">
        <w:rPr>
          <w:rFonts w:ascii="Arial" w:hAnsi="Arial" w:cs="Arial"/>
        </w:rPr>
        <w:t>Coordinated behavior on social media in 2019 UK general election. In </w:t>
      </w:r>
      <w:r w:rsidRPr="006B3451">
        <w:rPr>
          <w:rFonts w:ascii="Arial" w:hAnsi="Arial" w:cs="Arial"/>
          <w:i/>
          <w:iCs/>
        </w:rPr>
        <w:t xml:space="preserve">Proceedings of the International AAAI Conference on Web and </w:t>
      </w:r>
      <w:proofErr w:type="gramStart"/>
      <w:r w:rsidRPr="006B3451">
        <w:rPr>
          <w:rFonts w:ascii="Arial" w:hAnsi="Arial" w:cs="Arial"/>
          <w:i/>
          <w:iCs/>
        </w:rPr>
        <w:t>Social Media</w:t>
      </w:r>
      <w:proofErr w:type="gramEnd"/>
      <w:r w:rsidRPr="006B3451">
        <w:rPr>
          <w:rFonts w:ascii="Arial" w:hAnsi="Arial" w:cs="Arial"/>
        </w:rPr>
        <w:t> (Vol. 15, pp. 443-454).</w:t>
      </w:r>
    </w:p>
    <w:p w14:paraId="65C6B2D7" w14:textId="77777777" w:rsidR="007B2046" w:rsidRPr="006B3451" w:rsidRDefault="007B2046" w:rsidP="006B3451">
      <w:pPr>
        <w:spacing w:line="360" w:lineRule="auto"/>
        <w:ind w:left="720" w:hanging="720"/>
        <w:jc w:val="both"/>
        <w:rPr>
          <w:rFonts w:ascii="Arial" w:hAnsi="Arial" w:cs="Arial"/>
        </w:rPr>
      </w:pPr>
      <w:proofErr w:type="spellStart"/>
      <w:r w:rsidRPr="006B3451">
        <w:rPr>
          <w:rFonts w:ascii="Arial" w:hAnsi="Arial" w:cs="Arial"/>
        </w:rPr>
        <w:t>Pesic</w:t>
      </w:r>
      <w:proofErr w:type="spellEnd"/>
      <w:r w:rsidRPr="006B3451">
        <w:rPr>
          <w:rFonts w:ascii="Arial" w:hAnsi="Arial" w:cs="Arial"/>
        </w:rPr>
        <w:t>, M.A., Milic, V.J. and Stankovic, J., 2013. APPLICATION OF VRIO FRAMEWORK FOR ANALYZING HUMAN RESOURCES’ROLE IN PROVIDING COMPETITIVE ADVANTAGE. </w:t>
      </w:r>
      <w:r w:rsidRPr="006B3451">
        <w:rPr>
          <w:rFonts w:ascii="Arial" w:hAnsi="Arial" w:cs="Arial"/>
          <w:i/>
          <w:iCs/>
        </w:rPr>
        <w:t>Tourism &amp; Management Studies</w:t>
      </w:r>
      <w:r w:rsidRPr="006B3451">
        <w:rPr>
          <w:rFonts w:ascii="Arial" w:hAnsi="Arial" w:cs="Arial"/>
        </w:rPr>
        <w:t>, pp.575-586.</w:t>
      </w:r>
    </w:p>
    <w:p w14:paraId="12C7BCFF"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Porter, M.E., 1999. Michael Porter on competition. </w:t>
      </w:r>
      <w:r w:rsidRPr="006B3451">
        <w:rPr>
          <w:rFonts w:ascii="Arial" w:hAnsi="Arial" w:cs="Arial"/>
          <w:i/>
          <w:iCs/>
        </w:rPr>
        <w:t>The Antitrust Bulletin</w:t>
      </w:r>
      <w:r w:rsidRPr="006B3451">
        <w:rPr>
          <w:rFonts w:ascii="Arial" w:hAnsi="Arial" w:cs="Arial"/>
        </w:rPr>
        <w:t>, </w:t>
      </w:r>
      <w:r w:rsidRPr="006B3451">
        <w:rPr>
          <w:rFonts w:ascii="Arial" w:hAnsi="Arial" w:cs="Arial"/>
          <w:i/>
          <w:iCs/>
        </w:rPr>
        <w:t>44</w:t>
      </w:r>
      <w:r w:rsidRPr="006B3451">
        <w:rPr>
          <w:rFonts w:ascii="Arial" w:hAnsi="Arial" w:cs="Arial"/>
        </w:rPr>
        <w:t xml:space="preserve">(4), pp.841-880. </w:t>
      </w:r>
    </w:p>
    <w:p w14:paraId="13AA42C7" w14:textId="193B07AB" w:rsidR="007B2046" w:rsidRPr="006B3451" w:rsidRDefault="007B2046" w:rsidP="006B3451">
      <w:pPr>
        <w:spacing w:line="360" w:lineRule="auto"/>
        <w:ind w:left="720" w:hanging="720"/>
        <w:jc w:val="both"/>
        <w:rPr>
          <w:rFonts w:ascii="Arial" w:hAnsi="Arial" w:cs="Arial"/>
          <w:shd w:val="clear" w:color="auto" w:fill="FFFFFF"/>
        </w:rPr>
      </w:pPr>
      <w:proofErr w:type="spellStart"/>
      <w:r w:rsidRPr="006B3451">
        <w:rPr>
          <w:rFonts w:ascii="Arial" w:hAnsi="Arial" w:cs="Arial"/>
          <w:shd w:val="clear" w:color="auto" w:fill="FFFFFF"/>
        </w:rPr>
        <w:t>Rauber</w:t>
      </w:r>
      <w:proofErr w:type="spellEnd"/>
      <w:r w:rsidRPr="006B3451">
        <w:rPr>
          <w:rFonts w:ascii="Arial" w:hAnsi="Arial" w:cs="Arial"/>
          <w:shd w:val="clear" w:color="auto" w:fill="FFFFFF"/>
        </w:rPr>
        <w:t xml:space="preserve">, F., Chang, K., Vamos, E.P., da Costa </w:t>
      </w:r>
      <w:proofErr w:type="spellStart"/>
      <w:r w:rsidRPr="006B3451">
        <w:rPr>
          <w:rFonts w:ascii="Arial" w:hAnsi="Arial" w:cs="Arial"/>
          <w:shd w:val="clear" w:color="auto" w:fill="FFFFFF"/>
        </w:rPr>
        <w:t>Louzada</w:t>
      </w:r>
      <w:proofErr w:type="spellEnd"/>
      <w:r w:rsidRPr="006B3451">
        <w:rPr>
          <w:rFonts w:ascii="Arial" w:hAnsi="Arial" w:cs="Arial"/>
          <w:shd w:val="clear" w:color="auto" w:fill="FFFFFF"/>
        </w:rPr>
        <w:t xml:space="preserve">, M.L., Monteiro, C.A., Millett, </w:t>
      </w:r>
      <w:proofErr w:type="gramStart"/>
      <w:r w:rsidRPr="006B3451">
        <w:rPr>
          <w:rFonts w:ascii="Arial" w:hAnsi="Arial" w:cs="Arial"/>
          <w:shd w:val="clear" w:color="auto" w:fill="FFFFFF"/>
        </w:rPr>
        <w:t>C.</w:t>
      </w:r>
      <w:proofErr w:type="gramEnd"/>
      <w:r w:rsidRPr="006B3451">
        <w:rPr>
          <w:rFonts w:ascii="Arial" w:hAnsi="Arial" w:cs="Arial"/>
          <w:shd w:val="clear" w:color="auto" w:fill="FFFFFF"/>
        </w:rPr>
        <w:t xml:space="preserve"> and Levy, R.B., 2021. Ultra-processed food consumption and risk of obesity: a prospective cohort study of UK Biobank. </w:t>
      </w:r>
      <w:r w:rsidRPr="006B3451">
        <w:rPr>
          <w:rFonts w:ascii="Arial" w:hAnsi="Arial" w:cs="Arial"/>
          <w:i/>
          <w:iCs/>
          <w:shd w:val="clear" w:color="auto" w:fill="FFFFFF"/>
        </w:rPr>
        <w:t xml:space="preserve">European </w:t>
      </w:r>
      <w:r w:rsidR="00245443">
        <w:rPr>
          <w:rFonts w:ascii="Arial" w:hAnsi="Arial" w:cs="Arial"/>
          <w:i/>
          <w:iCs/>
          <w:shd w:val="clear" w:color="auto" w:fill="FFFFFF"/>
        </w:rPr>
        <w:t>Journal</w:t>
      </w:r>
      <w:r w:rsidRPr="006B3451">
        <w:rPr>
          <w:rFonts w:ascii="Arial" w:hAnsi="Arial" w:cs="Arial"/>
          <w:i/>
          <w:iCs/>
          <w:shd w:val="clear" w:color="auto" w:fill="FFFFFF"/>
        </w:rPr>
        <w:t xml:space="preserve"> of </w:t>
      </w:r>
      <w:r w:rsidR="007E156B">
        <w:rPr>
          <w:rFonts w:ascii="Arial" w:hAnsi="Arial" w:cs="Arial"/>
          <w:i/>
          <w:iCs/>
          <w:shd w:val="clear" w:color="auto" w:fill="FFFFFF"/>
        </w:rPr>
        <w:t>Nutrition</w:t>
      </w:r>
      <w:r w:rsidRPr="006B3451">
        <w:rPr>
          <w:rFonts w:ascii="Arial" w:hAnsi="Arial" w:cs="Arial"/>
          <w:shd w:val="clear" w:color="auto" w:fill="FFFFFF"/>
        </w:rPr>
        <w:t>, </w:t>
      </w:r>
      <w:r w:rsidRPr="006B3451">
        <w:rPr>
          <w:rFonts w:ascii="Arial" w:hAnsi="Arial" w:cs="Arial"/>
          <w:i/>
          <w:iCs/>
          <w:shd w:val="clear" w:color="auto" w:fill="FFFFFF"/>
        </w:rPr>
        <w:t>60</w:t>
      </w:r>
      <w:r w:rsidRPr="006B3451">
        <w:rPr>
          <w:rFonts w:ascii="Arial" w:hAnsi="Arial" w:cs="Arial"/>
          <w:shd w:val="clear" w:color="auto" w:fill="FFFFFF"/>
        </w:rPr>
        <w:t>, pp.2169-2180.</w:t>
      </w:r>
    </w:p>
    <w:p w14:paraId="05D0925B" w14:textId="77777777" w:rsidR="007B2046" w:rsidRPr="006B3451" w:rsidRDefault="007B2046" w:rsidP="006B3451">
      <w:pPr>
        <w:spacing w:line="360" w:lineRule="auto"/>
        <w:ind w:left="720" w:hanging="720"/>
        <w:jc w:val="both"/>
        <w:rPr>
          <w:rFonts w:ascii="Arial" w:hAnsi="Arial" w:cs="Arial"/>
        </w:rPr>
      </w:pPr>
      <w:r w:rsidRPr="006B3451">
        <w:rPr>
          <w:rFonts w:ascii="Arial" w:hAnsi="Arial" w:cs="Arial"/>
        </w:rPr>
        <w:t xml:space="preserve">Trade Union Congress (2022) </w:t>
      </w:r>
      <w:r w:rsidRPr="006B3451">
        <w:rPr>
          <w:rFonts w:ascii="Arial" w:hAnsi="Arial" w:cs="Arial"/>
          <w:i/>
          <w:iCs/>
        </w:rPr>
        <w:t xml:space="preserve">What is the Health and Safety at Work </w:t>
      </w:r>
      <w:proofErr w:type="gramStart"/>
      <w:r w:rsidRPr="006B3451">
        <w:rPr>
          <w:rFonts w:ascii="Arial" w:hAnsi="Arial" w:cs="Arial"/>
          <w:i/>
          <w:iCs/>
        </w:rPr>
        <w:t>Act?</w:t>
      </w:r>
      <w:r w:rsidRPr="006B3451">
        <w:rPr>
          <w:rFonts w:ascii="Arial" w:hAnsi="Arial" w:cs="Arial"/>
        </w:rPr>
        <w:t>,</w:t>
      </w:r>
      <w:proofErr w:type="gramEnd"/>
      <w:r w:rsidRPr="006B3451">
        <w:rPr>
          <w:rFonts w:ascii="Arial" w:hAnsi="Arial" w:cs="Arial"/>
        </w:rPr>
        <w:t xml:space="preserve"> </w:t>
      </w:r>
      <w:r w:rsidRPr="006B3451">
        <w:rPr>
          <w:rFonts w:ascii="Arial" w:hAnsi="Arial" w:cs="Arial"/>
          <w:i/>
          <w:iCs/>
        </w:rPr>
        <w:t>TUC</w:t>
      </w:r>
      <w:r w:rsidRPr="006B3451">
        <w:rPr>
          <w:rFonts w:ascii="Arial" w:hAnsi="Arial" w:cs="Arial"/>
        </w:rPr>
        <w:t>. Available at: https://www.tuc.org.uk/guidance/what-health-and-safety-work-act (Accessed: 05 July 2023).</w:t>
      </w:r>
    </w:p>
    <w:p w14:paraId="78465E5F" w14:textId="6476F921" w:rsidR="00FF3DB4" w:rsidRPr="009C7940" w:rsidRDefault="009C5FB9" w:rsidP="009C7940">
      <w:pPr>
        <w:spacing w:line="360" w:lineRule="auto"/>
        <w:jc w:val="both"/>
        <w:rPr>
          <w:rFonts w:ascii="Arial" w:hAnsi="Arial" w:cs="Arial"/>
        </w:rPr>
      </w:pPr>
      <w:r w:rsidRPr="006B3451">
        <w:rPr>
          <w:rFonts w:ascii="Arial" w:hAnsi="Arial" w:cs="Arial"/>
        </w:rPr>
        <w:br w:type="page"/>
      </w:r>
      <w:bookmarkStart w:id="29" w:name="_Toc139437571"/>
    </w:p>
    <w:p w14:paraId="0E441A13" w14:textId="5ED3A3F9" w:rsidR="009C5FB9" w:rsidRDefault="009C5FB9" w:rsidP="00FF3DB4">
      <w:pPr>
        <w:pStyle w:val="Heading1"/>
        <w:spacing w:line="360" w:lineRule="auto"/>
        <w:jc w:val="center"/>
        <w:rPr>
          <w:rFonts w:ascii="Arial" w:hAnsi="Arial" w:cs="Arial"/>
          <w:b/>
          <w:bCs/>
          <w:color w:val="auto"/>
          <w:sz w:val="22"/>
          <w:szCs w:val="22"/>
          <w:u w:val="single"/>
        </w:rPr>
      </w:pPr>
      <w:r w:rsidRPr="00FF3DB4">
        <w:rPr>
          <w:rFonts w:ascii="Arial" w:hAnsi="Arial" w:cs="Arial"/>
          <w:b/>
          <w:bCs/>
          <w:color w:val="auto"/>
          <w:sz w:val="22"/>
          <w:szCs w:val="22"/>
          <w:u w:val="single"/>
        </w:rPr>
        <w:lastRenderedPageBreak/>
        <w:t>Appendices</w:t>
      </w:r>
      <w:bookmarkEnd w:id="29"/>
    </w:p>
    <w:p w14:paraId="01E5EBE4" w14:textId="77777777" w:rsidR="00FF3DB4" w:rsidRPr="00FF3DB4" w:rsidRDefault="00FF3DB4" w:rsidP="00FF3DB4"/>
    <w:p w14:paraId="15D82B9D" w14:textId="118C9D93" w:rsidR="009C5FB9" w:rsidRPr="00FF3DB4" w:rsidRDefault="009C5FB9" w:rsidP="006B3451">
      <w:pPr>
        <w:spacing w:line="360" w:lineRule="auto"/>
        <w:ind w:left="720" w:hanging="720"/>
        <w:jc w:val="both"/>
        <w:rPr>
          <w:rFonts w:ascii="Arial" w:hAnsi="Arial" w:cs="Arial"/>
          <w:b/>
          <w:bCs/>
          <w:u w:val="single"/>
        </w:rPr>
      </w:pPr>
      <w:r w:rsidRPr="00FF3DB4">
        <w:rPr>
          <w:rFonts w:ascii="Arial" w:hAnsi="Arial" w:cs="Arial"/>
          <w:b/>
          <w:bCs/>
          <w:u w:val="single"/>
        </w:rPr>
        <w:t>Appendix A</w:t>
      </w:r>
    </w:p>
    <w:p w14:paraId="74435D5C" w14:textId="63F73A21" w:rsidR="009C5FB9" w:rsidRPr="006B3451" w:rsidRDefault="009C5FB9" w:rsidP="006B3451">
      <w:pPr>
        <w:spacing w:line="360" w:lineRule="auto"/>
        <w:ind w:left="720" w:hanging="720"/>
        <w:jc w:val="both"/>
        <w:rPr>
          <w:rFonts w:ascii="Arial" w:hAnsi="Arial" w:cs="Arial"/>
        </w:rPr>
      </w:pPr>
      <w:r w:rsidRPr="006B3451">
        <w:rPr>
          <w:rFonts w:ascii="Arial" w:hAnsi="Arial" w:cs="Arial"/>
          <w:noProof/>
        </w:rPr>
        <w:drawing>
          <wp:inline distT="0" distB="0" distL="0" distR="0" wp14:anchorId="15E6F89C" wp14:editId="667C32BD">
            <wp:extent cx="5600700" cy="2717800"/>
            <wp:effectExtent l="0" t="0" r="0" b="6350"/>
            <wp:docPr id="163476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0700" cy="2717800"/>
                    </a:xfrm>
                    <a:prstGeom prst="rect">
                      <a:avLst/>
                    </a:prstGeom>
                    <a:noFill/>
                    <a:ln>
                      <a:noFill/>
                    </a:ln>
                  </pic:spPr>
                </pic:pic>
              </a:graphicData>
            </a:graphic>
          </wp:inline>
        </w:drawing>
      </w:r>
    </w:p>
    <w:p w14:paraId="574E30B4" w14:textId="0E512991" w:rsidR="009C5FB9" w:rsidRPr="00FF3DB4" w:rsidRDefault="009C5FB9" w:rsidP="006B3451">
      <w:pPr>
        <w:spacing w:line="360" w:lineRule="auto"/>
        <w:ind w:left="720" w:hanging="720"/>
        <w:jc w:val="both"/>
        <w:rPr>
          <w:rFonts w:ascii="Arial" w:hAnsi="Arial" w:cs="Arial"/>
          <w:b/>
          <w:bCs/>
          <w:u w:val="single"/>
        </w:rPr>
      </w:pPr>
      <w:r w:rsidRPr="00FF3DB4">
        <w:rPr>
          <w:rFonts w:ascii="Arial" w:hAnsi="Arial" w:cs="Arial"/>
          <w:b/>
          <w:bCs/>
          <w:u w:val="single"/>
        </w:rPr>
        <w:t>Appendix B</w:t>
      </w:r>
    </w:p>
    <w:p w14:paraId="00265264" w14:textId="593363D9" w:rsidR="00FF3DB4" w:rsidRPr="00FF3DB4" w:rsidRDefault="00000000" w:rsidP="006B3451">
      <w:pPr>
        <w:spacing w:line="360" w:lineRule="auto"/>
        <w:jc w:val="both"/>
        <w:rPr>
          <w:rFonts w:ascii="Arial" w:hAnsi="Arial" w:cs="Arial"/>
          <w:color w:val="0563C1" w:themeColor="hyperlink"/>
          <w:u w:val="single"/>
        </w:rPr>
      </w:pPr>
      <w:hyperlink r:id="rId10" w:history="1">
        <w:r w:rsidR="007E3BD5" w:rsidRPr="006B3451">
          <w:rPr>
            <w:rStyle w:val="Hyperlink"/>
            <w:rFonts w:ascii="Arial" w:hAnsi="Arial" w:cs="Arial"/>
          </w:rPr>
          <w:t>https://www.touchbistro.com/blog/commercial-kitchen-technology-the-equipment-you-need-for-your-restaurant/</w:t>
        </w:r>
      </w:hyperlink>
    </w:p>
    <w:p w14:paraId="6DAF574F" w14:textId="53E98533" w:rsidR="009C5FB9" w:rsidRPr="00FF3DB4" w:rsidRDefault="009C5FB9" w:rsidP="006B3451">
      <w:pPr>
        <w:spacing w:line="360" w:lineRule="auto"/>
        <w:ind w:left="720" w:hanging="720"/>
        <w:jc w:val="both"/>
        <w:rPr>
          <w:rFonts w:ascii="Arial" w:hAnsi="Arial" w:cs="Arial"/>
          <w:b/>
          <w:bCs/>
          <w:u w:val="single"/>
        </w:rPr>
      </w:pPr>
      <w:r w:rsidRPr="00FF3DB4">
        <w:rPr>
          <w:rFonts w:ascii="Arial" w:hAnsi="Arial" w:cs="Arial"/>
          <w:b/>
          <w:bCs/>
          <w:u w:val="single"/>
        </w:rPr>
        <w:t>Appendix C</w:t>
      </w:r>
    </w:p>
    <w:p w14:paraId="6F6907A4" w14:textId="0BECD079" w:rsidR="007E3BD5" w:rsidRPr="006B3451" w:rsidRDefault="007E3BD5" w:rsidP="006B3451">
      <w:pPr>
        <w:spacing w:line="360" w:lineRule="auto"/>
        <w:ind w:left="720" w:hanging="720"/>
        <w:jc w:val="both"/>
        <w:rPr>
          <w:rFonts w:ascii="Arial" w:hAnsi="Arial" w:cs="Arial"/>
        </w:rPr>
      </w:pPr>
      <w:r w:rsidRPr="006B3451">
        <w:rPr>
          <w:rFonts w:ascii="Arial" w:hAnsi="Arial" w:cs="Arial"/>
          <w:noProof/>
        </w:rPr>
        <w:lastRenderedPageBreak/>
        <w:drawing>
          <wp:inline distT="0" distB="0" distL="0" distR="0" wp14:anchorId="23F41602" wp14:editId="6B712906">
            <wp:extent cx="5943600" cy="3308350"/>
            <wp:effectExtent l="0" t="0" r="0" b="6350"/>
            <wp:docPr id="1698521025" name="Picture 2" descr="World of Change: Global Temper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of Change: Global Temperatur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08350"/>
                    </a:xfrm>
                    <a:prstGeom prst="rect">
                      <a:avLst/>
                    </a:prstGeom>
                    <a:noFill/>
                    <a:ln>
                      <a:noFill/>
                    </a:ln>
                  </pic:spPr>
                </pic:pic>
              </a:graphicData>
            </a:graphic>
          </wp:inline>
        </w:drawing>
      </w:r>
    </w:p>
    <w:p w14:paraId="7BAFAB30" w14:textId="4B77DE6F" w:rsidR="007E3BD5" w:rsidRPr="006B3451" w:rsidRDefault="00F841A3" w:rsidP="006B3451">
      <w:pPr>
        <w:spacing w:line="360" w:lineRule="auto"/>
        <w:ind w:left="720" w:hanging="720"/>
        <w:jc w:val="both"/>
        <w:rPr>
          <w:rFonts w:ascii="Arial" w:hAnsi="Arial" w:cs="Arial"/>
          <w:b/>
          <w:bCs/>
        </w:rPr>
      </w:pPr>
      <w:r w:rsidRPr="006B3451">
        <w:rPr>
          <w:rFonts w:ascii="Arial" w:hAnsi="Arial" w:cs="Arial"/>
          <w:b/>
          <w:bCs/>
        </w:rPr>
        <w:t xml:space="preserve">Source: United Nations </w:t>
      </w:r>
    </w:p>
    <w:p w14:paraId="7AB55D71" w14:textId="6F3FBFD8" w:rsidR="009C5FB9" w:rsidRPr="00FF3DB4" w:rsidRDefault="009C5FB9" w:rsidP="006B3451">
      <w:pPr>
        <w:spacing w:line="360" w:lineRule="auto"/>
        <w:ind w:left="720" w:hanging="720"/>
        <w:jc w:val="both"/>
        <w:rPr>
          <w:rFonts w:ascii="Arial" w:hAnsi="Arial" w:cs="Arial"/>
          <w:b/>
          <w:bCs/>
          <w:u w:val="single"/>
        </w:rPr>
      </w:pPr>
      <w:r w:rsidRPr="00FF3DB4">
        <w:rPr>
          <w:rFonts w:ascii="Arial" w:hAnsi="Arial" w:cs="Arial"/>
          <w:b/>
          <w:bCs/>
          <w:u w:val="single"/>
        </w:rPr>
        <w:t>Appendix D</w:t>
      </w:r>
    </w:p>
    <w:p w14:paraId="1D7FDC43" w14:textId="29CB275C" w:rsidR="007E3BD5" w:rsidRPr="006B3451" w:rsidRDefault="007E3BD5" w:rsidP="006B3451">
      <w:pPr>
        <w:spacing w:line="360" w:lineRule="auto"/>
        <w:ind w:left="720" w:hanging="720"/>
        <w:jc w:val="both"/>
        <w:rPr>
          <w:rFonts w:ascii="Arial" w:hAnsi="Arial" w:cs="Arial"/>
        </w:rPr>
      </w:pPr>
      <w:r w:rsidRPr="006B3451">
        <w:rPr>
          <w:rFonts w:ascii="Arial" w:hAnsi="Arial" w:cs="Arial"/>
          <w:noProof/>
        </w:rPr>
        <w:lastRenderedPageBreak/>
        <w:drawing>
          <wp:inline distT="0" distB="0" distL="0" distR="0" wp14:anchorId="6DC2C065" wp14:editId="24DF0034">
            <wp:extent cx="5943600" cy="4298950"/>
            <wp:effectExtent l="0" t="0" r="0" b="6350"/>
            <wp:docPr id="14588275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298950"/>
                    </a:xfrm>
                    <a:prstGeom prst="rect">
                      <a:avLst/>
                    </a:prstGeom>
                    <a:noFill/>
                    <a:ln>
                      <a:noFill/>
                    </a:ln>
                  </pic:spPr>
                </pic:pic>
              </a:graphicData>
            </a:graphic>
          </wp:inline>
        </w:drawing>
      </w:r>
    </w:p>
    <w:p w14:paraId="218FE2A5" w14:textId="2B3DB69A" w:rsidR="007E3BD5" w:rsidRPr="006B3451" w:rsidRDefault="007E3BD5" w:rsidP="006B3451">
      <w:pPr>
        <w:spacing w:line="360" w:lineRule="auto"/>
        <w:ind w:left="720" w:hanging="720"/>
        <w:jc w:val="both"/>
        <w:rPr>
          <w:rFonts w:ascii="Arial" w:hAnsi="Arial" w:cs="Arial"/>
          <w:lang w:val="fr-FR"/>
        </w:rPr>
      </w:pPr>
      <w:proofErr w:type="gramStart"/>
      <w:r w:rsidRPr="006B3451">
        <w:rPr>
          <w:rFonts w:ascii="Arial" w:hAnsi="Arial" w:cs="Arial"/>
          <w:lang w:val="fr-FR"/>
        </w:rPr>
        <w:t>Source:</w:t>
      </w:r>
      <w:proofErr w:type="gramEnd"/>
      <w:r w:rsidRPr="006B3451">
        <w:rPr>
          <w:rFonts w:ascii="Arial" w:hAnsi="Arial" w:cs="Arial"/>
          <w:lang w:val="fr-FR"/>
        </w:rPr>
        <w:t xml:space="preserve"> </w:t>
      </w:r>
      <w:hyperlink r:id="rId13" w:history="1">
        <w:r w:rsidRPr="006B3451">
          <w:rPr>
            <w:rStyle w:val="Hyperlink"/>
            <w:rFonts w:ascii="Arial" w:hAnsi="Arial" w:cs="Arial"/>
            <w:lang w:val="fr-FR"/>
          </w:rPr>
          <w:t>https://nhglobalpartners.com/uk-employment-law-uk-labor-law/</w:t>
        </w:r>
      </w:hyperlink>
    </w:p>
    <w:p w14:paraId="1ACEC00C" w14:textId="22D319B2" w:rsidR="009C5FB9" w:rsidRPr="00FF3DB4" w:rsidRDefault="009C5FB9" w:rsidP="006B3451">
      <w:pPr>
        <w:spacing w:line="360" w:lineRule="auto"/>
        <w:ind w:left="720" w:hanging="720"/>
        <w:jc w:val="both"/>
        <w:rPr>
          <w:rFonts w:ascii="Arial" w:hAnsi="Arial" w:cs="Arial"/>
          <w:b/>
          <w:bCs/>
          <w:u w:val="single"/>
        </w:rPr>
      </w:pPr>
      <w:r w:rsidRPr="00FF3DB4">
        <w:rPr>
          <w:rFonts w:ascii="Arial" w:hAnsi="Arial" w:cs="Arial"/>
          <w:b/>
          <w:bCs/>
          <w:u w:val="single"/>
        </w:rPr>
        <w:t>Appendix E</w:t>
      </w:r>
    </w:p>
    <w:p w14:paraId="4E6A9DFB" w14:textId="6D95E0C4" w:rsidR="007E3BD5" w:rsidRPr="006B3451" w:rsidRDefault="007E3BD5" w:rsidP="006B3451">
      <w:pPr>
        <w:spacing w:line="360" w:lineRule="auto"/>
        <w:ind w:left="720" w:hanging="720"/>
        <w:jc w:val="both"/>
        <w:rPr>
          <w:rFonts w:ascii="Arial" w:hAnsi="Arial" w:cs="Arial"/>
        </w:rPr>
      </w:pPr>
      <w:r w:rsidRPr="006B3451">
        <w:rPr>
          <w:rFonts w:ascii="Arial" w:hAnsi="Arial" w:cs="Arial"/>
          <w:noProof/>
        </w:rPr>
        <w:drawing>
          <wp:inline distT="0" distB="0" distL="0" distR="0" wp14:anchorId="23F21D22" wp14:editId="41409892">
            <wp:extent cx="5943600" cy="1924050"/>
            <wp:effectExtent l="0" t="0" r="0" b="0"/>
            <wp:docPr id="397984282" name="Picture 5"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rter's Five Forc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924050"/>
                    </a:xfrm>
                    <a:prstGeom prst="rect">
                      <a:avLst/>
                    </a:prstGeom>
                    <a:noFill/>
                    <a:ln>
                      <a:noFill/>
                    </a:ln>
                  </pic:spPr>
                </pic:pic>
              </a:graphicData>
            </a:graphic>
          </wp:inline>
        </w:drawing>
      </w:r>
    </w:p>
    <w:p w14:paraId="1C56498E" w14:textId="56548533" w:rsidR="007E3BD5" w:rsidRPr="006B3451" w:rsidRDefault="007E3BD5" w:rsidP="006B3451">
      <w:pPr>
        <w:spacing w:line="360" w:lineRule="auto"/>
        <w:ind w:left="720" w:hanging="720"/>
        <w:jc w:val="both"/>
        <w:rPr>
          <w:rFonts w:ascii="Arial" w:hAnsi="Arial" w:cs="Arial"/>
          <w:lang w:val="fr-FR"/>
        </w:rPr>
      </w:pPr>
      <w:proofErr w:type="gramStart"/>
      <w:r w:rsidRPr="006B3451">
        <w:rPr>
          <w:rFonts w:ascii="Arial" w:hAnsi="Arial" w:cs="Arial"/>
          <w:b/>
          <w:bCs/>
          <w:lang w:val="fr-FR"/>
        </w:rPr>
        <w:t>Source</w:t>
      </w:r>
      <w:r w:rsidRPr="006B3451">
        <w:rPr>
          <w:rFonts w:ascii="Arial" w:hAnsi="Arial" w:cs="Arial"/>
          <w:lang w:val="fr-FR"/>
        </w:rPr>
        <w:t>:</w:t>
      </w:r>
      <w:proofErr w:type="gramEnd"/>
      <w:r w:rsidRPr="006B3451">
        <w:rPr>
          <w:rFonts w:ascii="Arial" w:hAnsi="Arial" w:cs="Arial"/>
          <w:lang w:val="fr-FR"/>
        </w:rPr>
        <w:t xml:space="preserve"> MBA Management Models</w:t>
      </w:r>
    </w:p>
    <w:p w14:paraId="1044BE31" w14:textId="369EFBAB" w:rsidR="009C5FB9" w:rsidRPr="00FF3DB4" w:rsidRDefault="009C5FB9" w:rsidP="006B3451">
      <w:pPr>
        <w:spacing w:line="360" w:lineRule="auto"/>
        <w:ind w:left="720" w:hanging="720"/>
        <w:jc w:val="both"/>
        <w:rPr>
          <w:rFonts w:ascii="Arial" w:hAnsi="Arial" w:cs="Arial"/>
          <w:b/>
          <w:bCs/>
          <w:u w:val="single"/>
          <w:lang w:val="fr-FR"/>
        </w:rPr>
      </w:pPr>
      <w:r w:rsidRPr="00FF3DB4">
        <w:rPr>
          <w:rFonts w:ascii="Arial" w:hAnsi="Arial" w:cs="Arial"/>
          <w:b/>
          <w:bCs/>
          <w:u w:val="single"/>
          <w:lang w:val="fr-FR"/>
        </w:rPr>
        <w:t>Appendix F</w:t>
      </w:r>
    </w:p>
    <w:p w14:paraId="29D94BFC" w14:textId="340341C8" w:rsidR="009C5FB9" w:rsidRPr="006B3451" w:rsidRDefault="007E3BD5" w:rsidP="006B3451">
      <w:pPr>
        <w:spacing w:line="360" w:lineRule="auto"/>
        <w:ind w:left="720" w:hanging="720"/>
        <w:jc w:val="both"/>
        <w:rPr>
          <w:rFonts w:ascii="Arial" w:hAnsi="Arial" w:cs="Arial"/>
        </w:rPr>
      </w:pPr>
      <w:r w:rsidRPr="006B3451">
        <w:rPr>
          <w:rFonts w:ascii="Arial" w:hAnsi="Arial" w:cs="Arial"/>
          <w:noProof/>
        </w:rPr>
        <w:lastRenderedPageBreak/>
        <w:drawing>
          <wp:inline distT="0" distB="0" distL="0" distR="0" wp14:anchorId="2418CA8E" wp14:editId="0797CA5D">
            <wp:extent cx="5943600" cy="4584700"/>
            <wp:effectExtent l="0" t="0" r="0" b="6350"/>
            <wp:docPr id="732791000" name="Picture 6" descr="Porters Generic Strategies | Meaning, Types, and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orters Generic Strategies | Meaning, Types, and Examp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4584700"/>
                    </a:xfrm>
                    <a:prstGeom prst="rect">
                      <a:avLst/>
                    </a:prstGeom>
                    <a:noFill/>
                    <a:ln>
                      <a:noFill/>
                    </a:ln>
                  </pic:spPr>
                </pic:pic>
              </a:graphicData>
            </a:graphic>
          </wp:inline>
        </w:drawing>
      </w:r>
    </w:p>
    <w:p w14:paraId="0236D1CC" w14:textId="77777777" w:rsidR="009C5FB9" w:rsidRPr="006B3451" w:rsidRDefault="009C5FB9" w:rsidP="006B3451">
      <w:pPr>
        <w:spacing w:line="360" w:lineRule="auto"/>
        <w:jc w:val="both"/>
        <w:rPr>
          <w:rFonts w:ascii="Arial" w:hAnsi="Arial" w:cs="Arial"/>
        </w:rPr>
      </w:pPr>
    </w:p>
    <w:p w14:paraId="0C1B288C" w14:textId="2B6ACCF1" w:rsidR="009C5FB9" w:rsidRPr="006B3451" w:rsidRDefault="007E3BD5" w:rsidP="006B3451">
      <w:pPr>
        <w:spacing w:line="360" w:lineRule="auto"/>
        <w:jc w:val="both"/>
        <w:rPr>
          <w:rFonts w:ascii="Arial" w:hAnsi="Arial" w:cs="Arial"/>
        </w:rPr>
      </w:pPr>
      <w:r w:rsidRPr="006B3451">
        <w:rPr>
          <w:rFonts w:ascii="Arial" w:hAnsi="Arial" w:cs="Arial"/>
          <w:b/>
          <w:bCs/>
        </w:rPr>
        <w:t>Source:</w:t>
      </w:r>
      <w:r w:rsidRPr="006B3451">
        <w:rPr>
          <w:rFonts w:ascii="Arial" w:hAnsi="Arial" w:cs="Arial"/>
        </w:rPr>
        <w:t xml:space="preserve"> eFinance Management </w:t>
      </w:r>
    </w:p>
    <w:p w14:paraId="4FFC1584" w14:textId="462F2B64" w:rsidR="00E63212" w:rsidRPr="006B3451" w:rsidRDefault="009C5FB9" w:rsidP="006B3451">
      <w:pPr>
        <w:spacing w:line="360" w:lineRule="auto"/>
        <w:jc w:val="both"/>
        <w:rPr>
          <w:rFonts w:ascii="Arial" w:hAnsi="Arial" w:cs="Arial"/>
          <w:b/>
          <w:bCs/>
        </w:rPr>
      </w:pPr>
      <w:r w:rsidRPr="006B3451">
        <w:rPr>
          <w:rFonts w:ascii="Arial" w:hAnsi="Arial" w:cs="Arial"/>
        </w:rPr>
        <w:t xml:space="preserve"> </w:t>
      </w:r>
    </w:p>
    <w:p w14:paraId="5A8CC374" w14:textId="1BEFDA0D" w:rsidR="00406128" w:rsidRPr="006B3451" w:rsidRDefault="00E63212" w:rsidP="006B3451">
      <w:pPr>
        <w:spacing w:line="360" w:lineRule="auto"/>
        <w:jc w:val="both"/>
        <w:rPr>
          <w:rFonts w:ascii="Arial" w:hAnsi="Arial" w:cs="Arial"/>
        </w:rPr>
      </w:pPr>
      <w:r w:rsidRPr="006B3451">
        <w:rPr>
          <w:rFonts w:ascii="Arial" w:hAnsi="Arial" w:cs="Arial"/>
        </w:rPr>
        <w:tab/>
      </w:r>
    </w:p>
    <w:p w14:paraId="63CEB6BA" w14:textId="13A2687E" w:rsidR="00B21F20" w:rsidRPr="006B3451" w:rsidRDefault="00B21F20" w:rsidP="006B3451">
      <w:pPr>
        <w:spacing w:line="360" w:lineRule="auto"/>
        <w:jc w:val="both"/>
        <w:rPr>
          <w:rFonts w:ascii="Arial" w:hAnsi="Arial" w:cs="Arial"/>
          <w:b/>
          <w:bCs/>
        </w:rPr>
      </w:pPr>
    </w:p>
    <w:sectPr w:rsidR="00B21F20" w:rsidRPr="006B3451" w:rsidSect="007E156B">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BD34F" w14:textId="77777777" w:rsidR="00F22BD0" w:rsidRDefault="00F22BD0" w:rsidP="00992796">
      <w:pPr>
        <w:spacing w:after="0" w:line="240" w:lineRule="auto"/>
      </w:pPr>
      <w:r>
        <w:separator/>
      </w:r>
    </w:p>
  </w:endnote>
  <w:endnote w:type="continuationSeparator" w:id="0">
    <w:p w14:paraId="11ABA9CF" w14:textId="77777777" w:rsidR="00F22BD0" w:rsidRDefault="00F22BD0" w:rsidP="00992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CB04E" w14:textId="77777777" w:rsidR="00F22BD0" w:rsidRDefault="00F22BD0" w:rsidP="00992796">
      <w:pPr>
        <w:spacing w:after="0" w:line="240" w:lineRule="auto"/>
      </w:pPr>
      <w:r>
        <w:separator/>
      </w:r>
    </w:p>
  </w:footnote>
  <w:footnote w:type="continuationSeparator" w:id="0">
    <w:p w14:paraId="662F2B79" w14:textId="77777777" w:rsidR="00F22BD0" w:rsidRDefault="00F22BD0" w:rsidP="009927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D0993"/>
    <w:multiLevelType w:val="hybridMultilevel"/>
    <w:tmpl w:val="FA4CDB5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96D3049"/>
    <w:multiLevelType w:val="hybridMultilevel"/>
    <w:tmpl w:val="09B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6859733">
    <w:abstractNumId w:val="0"/>
  </w:num>
  <w:num w:numId="2" w16cid:durableId="507794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06"/>
    <w:rsid w:val="00021BA7"/>
    <w:rsid w:val="00043740"/>
    <w:rsid w:val="000D1314"/>
    <w:rsid w:val="000D6ECB"/>
    <w:rsid w:val="00103EE8"/>
    <w:rsid w:val="00121D85"/>
    <w:rsid w:val="00136CF2"/>
    <w:rsid w:val="001627F2"/>
    <w:rsid w:val="0017311C"/>
    <w:rsid w:val="00187974"/>
    <w:rsid w:val="001D2A32"/>
    <w:rsid w:val="001E14FE"/>
    <w:rsid w:val="001F2693"/>
    <w:rsid w:val="002006B7"/>
    <w:rsid w:val="00207FD0"/>
    <w:rsid w:val="00245443"/>
    <w:rsid w:val="00246E52"/>
    <w:rsid w:val="0027481A"/>
    <w:rsid w:val="002924FA"/>
    <w:rsid w:val="002C717F"/>
    <w:rsid w:val="002D50B2"/>
    <w:rsid w:val="00314A0B"/>
    <w:rsid w:val="00343F5B"/>
    <w:rsid w:val="0038061F"/>
    <w:rsid w:val="00396893"/>
    <w:rsid w:val="003B3F79"/>
    <w:rsid w:val="003E6034"/>
    <w:rsid w:val="003F356A"/>
    <w:rsid w:val="00406128"/>
    <w:rsid w:val="004B5367"/>
    <w:rsid w:val="004E21F2"/>
    <w:rsid w:val="00506B92"/>
    <w:rsid w:val="005225C7"/>
    <w:rsid w:val="00531680"/>
    <w:rsid w:val="00570889"/>
    <w:rsid w:val="00594500"/>
    <w:rsid w:val="005F3928"/>
    <w:rsid w:val="00602797"/>
    <w:rsid w:val="00687EAD"/>
    <w:rsid w:val="006B3451"/>
    <w:rsid w:val="006E3A6E"/>
    <w:rsid w:val="00745FEE"/>
    <w:rsid w:val="007B2046"/>
    <w:rsid w:val="007D4B3F"/>
    <w:rsid w:val="007E156B"/>
    <w:rsid w:val="007E3BD5"/>
    <w:rsid w:val="007E4BE0"/>
    <w:rsid w:val="007F0438"/>
    <w:rsid w:val="007F1EF2"/>
    <w:rsid w:val="007F2A79"/>
    <w:rsid w:val="008338C8"/>
    <w:rsid w:val="00846FEC"/>
    <w:rsid w:val="00860250"/>
    <w:rsid w:val="00861905"/>
    <w:rsid w:val="008A6FB4"/>
    <w:rsid w:val="008B570F"/>
    <w:rsid w:val="008F0EF8"/>
    <w:rsid w:val="00945D10"/>
    <w:rsid w:val="00976ED8"/>
    <w:rsid w:val="00980B06"/>
    <w:rsid w:val="00992796"/>
    <w:rsid w:val="00993518"/>
    <w:rsid w:val="009A680E"/>
    <w:rsid w:val="009C5FB9"/>
    <w:rsid w:val="009C7940"/>
    <w:rsid w:val="009D7BE9"/>
    <w:rsid w:val="00A041D7"/>
    <w:rsid w:val="00A63B66"/>
    <w:rsid w:val="00AB67C3"/>
    <w:rsid w:val="00AB78A2"/>
    <w:rsid w:val="00AE2F5E"/>
    <w:rsid w:val="00B02B25"/>
    <w:rsid w:val="00B14CB6"/>
    <w:rsid w:val="00B21F20"/>
    <w:rsid w:val="00B468B5"/>
    <w:rsid w:val="00B96CC3"/>
    <w:rsid w:val="00BA3741"/>
    <w:rsid w:val="00BB56B8"/>
    <w:rsid w:val="00C25F24"/>
    <w:rsid w:val="00C33247"/>
    <w:rsid w:val="00C82945"/>
    <w:rsid w:val="00CD78B2"/>
    <w:rsid w:val="00CF59DF"/>
    <w:rsid w:val="00CF6ECB"/>
    <w:rsid w:val="00D2026D"/>
    <w:rsid w:val="00D22228"/>
    <w:rsid w:val="00D228C3"/>
    <w:rsid w:val="00D3270F"/>
    <w:rsid w:val="00D73649"/>
    <w:rsid w:val="00E11B97"/>
    <w:rsid w:val="00E26770"/>
    <w:rsid w:val="00E61BEB"/>
    <w:rsid w:val="00E63212"/>
    <w:rsid w:val="00E64D03"/>
    <w:rsid w:val="00EE4884"/>
    <w:rsid w:val="00EE6C35"/>
    <w:rsid w:val="00F20A19"/>
    <w:rsid w:val="00F211E8"/>
    <w:rsid w:val="00F22BD0"/>
    <w:rsid w:val="00F41861"/>
    <w:rsid w:val="00F76DAD"/>
    <w:rsid w:val="00F841A3"/>
    <w:rsid w:val="00F94003"/>
    <w:rsid w:val="00FA06F1"/>
    <w:rsid w:val="00FF3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9F250"/>
  <w15:chartTrackingRefBased/>
  <w15:docId w15:val="{E38AD2B3-D04A-4C4B-BCA6-F41FE2DF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1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41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B3F"/>
    <w:pPr>
      <w:ind w:left="720"/>
      <w:contextualSpacing/>
    </w:pPr>
  </w:style>
  <w:style w:type="character" w:styleId="Hyperlink">
    <w:name w:val="Hyperlink"/>
    <w:basedOn w:val="DefaultParagraphFont"/>
    <w:uiPriority w:val="99"/>
    <w:unhideWhenUsed/>
    <w:rsid w:val="007E3BD5"/>
    <w:rPr>
      <w:color w:val="0563C1" w:themeColor="hyperlink"/>
      <w:u w:val="single"/>
    </w:rPr>
  </w:style>
  <w:style w:type="character" w:styleId="UnresolvedMention">
    <w:name w:val="Unresolved Mention"/>
    <w:basedOn w:val="DefaultParagraphFont"/>
    <w:uiPriority w:val="99"/>
    <w:semiHidden/>
    <w:unhideWhenUsed/>
    <w:rsid w:val="007E3BD5"/>
    <w:rPr>
      <w:color w:val="605E5C"/>
      <w:shd w:val="clear" w:color="auto" w:fill="E1DFDD"/>
    </w:rPr>
  </w:style>
  <w:style w:type="character" w:customStyle="1" w:styleId="Heading1Char">
    <w:name w:val="Heading 1 Char"/>
    <w:basedOn w:val="DefaultParagraphFont"/>
    <w:link w:val="Heading1"/>
    <w:uiPriority w:val="9"/>
    <w:rsid w:val="00F841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41A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41A3"/>
    <w:pPr>
      <w:outlineLvl w:val="9"/>
    </w:pPr>
    <w:rPr>
      <w:kern w:val="0"/>
      <w14:ligatures w14:val="none"/>
    </w:rPr>
  </w:style>
  <w:style w:type="paragraph" w:styleId="TOC1">
    <w:name w:val="toc 1"/>
    <w:basedOn w:val="Normal"/>
    <w:next w:val="Normal"/>
    <w:autoRedefine/>
    <w:uiPriority w:val="39"/>
    <w:unhideWhenUsed/>
    <w:rsid w:val="00F841A3"/>
    <w:pPr>
      <w:spacing w:after="100"/>
    </w:pPr>
  </w:style>
  <w:style w:type="paragraph" w:styleId="TOC2">
    <w:name w:val="toc 2"/>
    <w:basedOn w:val="Normal"/>
    <w:next w:val="Normal"/>
    <w:autoRedefine/>
    <w:uiPriority w:val="39"/>
    <w:unhideWhenUsed/>
    <w:rsid w:val="00F841A3"/>
    <w:pPr>
      <w:spacing w:after="100"/>
      <w:ind w:left="220"/>
    </w:pPr>
  </w:style>
  <w:style w:type="table" w:styleId="TableGrid">
    <w:name w:val="Table Grid"/>
    <w:basedOn w:val="TableNormal"/>
    <w:uiPriority w:val="39"/>
    <w:rsid w:val="00C82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E156B"/>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E156B"/>
    <w:rPr>
      <w:rFonts w:eastAsiaTheme="minorEastAsia"/>
      <w:kern w:val="0"/>
      <w14:ligatures w14:val="none"/>
    </w:rPr>
  </w:style>
  <w:style w:type="paragraph" w:styleId="Header">
    <w:name w:val="header"/>
    <w:basedOn w:val="Normal"/>
    <w:link w:val="HeaderChar"/>
    <w:uiPriority w:val="99"/>
    <w:unhideWhenUsed/>
    <w:rsid w:val="00992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796"/>
  </w:style>
  <w:style w:type="paragraph" w:styleId="Footer">
    <w:name w:val="footer"/>
    <w:basedOn w:val="Normal"/>
    <w:link w:val="FooterChar"/>
    <w:uiPriority w:val="99"/>
    <w:unhideWhenUsed/>
    <w:rsid w:val="00992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16250">
      <w:bodyDiv w:val="1"/>
      <w:marLeft w:val="0"/>
      <w:marRight w:val="0"/>
      <w:marTop w:val="0"/>
      <w:marBottom w:val="0"/>
      <w:divBdr>
        <w:top w:val="none" w:sz="0" w:space="0" w:color="auto"/>
        <w:left w:val="none" w:sz="0" w:space="0" w:color="auto"/>
        <w:bottom w:val="none" w:sz="0" w:space="0" w:color="auto"/>
        <w:right w:val="none" w:sz="0" w:space="0" w:color="auto"/>
      </w:divBdr>
    </w:div>
    <w:div w:id="856892143">
      <w:bodyDiv w:val="1"/>
      <w:marLeft w:val="0"/>
      <w:marRight w:val="0"/>
      <w:marTop w:val="0"/>
      <w:marBottom w:val="0"/>
      <w:divBdr>
        <w:top w:val="none" w:sz="0" w:space="0" w:color="auto"/>
        <w:left w:val="none" w:sz="0" w:space="0" w:color="auto"/>
        <w:bottom w:val="none" w:sz="0" w:space="0" w:color="auto"/>
        <w:right w:val="none" w:sz="0" w:space="0" w:color="auto"/>
      </w:divBdr>
    </w:div>
    <w:div w:id="1305819545">
      <w:bodyDiv w:val="1"/>
      <w:marLeft w:val="0"/>
      <w:marRight w:val="0"/>
      <w:marTop w:val="0"/>
      <w:marBottom w:val="0"/>
      <w:divBdr>
        <w:top w:val="none" w:sz="0" w:space="0" w:color="auto"/>
        <w:left w:val="none" w:sz="0" w:space="0" w:color="auto"/>
        <w:bottom w:val="none" w:sz="0" w:space="0" w:color="auto"/>
        <w:right w:val="none" w:sz="0" w:space="0" w:color="auto"/>
      </w:divBdr>
    </w:div>
    <w:div w:id="1877699484">
      <w:bodyDiv w:val="1"/>
      <w:marLeft w:val="0"/>
      <w:marRight w:val="0"/>
      <w:marTop w:val="0"/>
      <w:marBottom w:val="0"/>
      <w:divBdr>
        <w:top w:val="none" w:sz="0" w:space="0" w:color="auto"/>
        <w:left w:val="none" w:sz="0" w:space="0" w:color="auto"/>
        <w:bottom w:val="none" w:sz="0" w:space="0" w:color="auto"/>
        <w:right w:val="none" w:sz="0" w:space="0" w:color="auto"/>
      </w:divBdr>
    </w:div>
    <w:div w:id="197960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hglobalpartners.com/uk-employment-law-uk-labor-law/"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https://www.touchbistro.com/blog/commercial-kitchen-technology-the-equipment-you-need-for-your-restauran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60778DBB3049129F4D87DEB45A1095"/>
        <w:category>
          <w:name w:val="General"/>
          <w:gallery w:val="placeholder"/>
        </w:category>
        <w:types>
          <w:type w:val="bbPlcHdr"/>
        </w:types>
        <w:behaviors>
          <w:behavior w:val="content"/>
        </w:behaviors>
        <w:guid w:val="{50EBFF95-2254-4C16-ACCC-966733E04B44}"/>
      </w:docPartPr>
      <w:docPartBody>
        <w:p w:rsidR="00000000" w:rsidRDefault="008D2B30" w:rsidP="008D2B30">
          <w:pPr>
            <w:pStyle w:val="1360778DBB3049129F4D87DEB45A1095"/>
          </w:pPr>
          <w:r>
            <w:rPr>
              <w:color w:val="2F5496" w:themeColor="accent1" w:themeShade="BF"/>
              <w:sz w:val="24"/>
              <w:szCs w:val="24"/>
            </w:rPr>
            <w:t>[Company name]</w:t>
          </w:r>
        </w:p>
      </w:docPartBody>
    </w:docPart>
    <w:docPart>
      <w:docPartPr>
        <w:name w:val="A120E0AD24904A69947C0320CB797DAB"/>
        <w:category>
          <w:name w:val="General"/>
          <w:gallery w:val="placeholder"/>
        </w:category>
        <w:types>
          <w:type w:val="bbPlcHdr"/>
        </w:types>
        <w:behaviors>
          <w:behavior w:val="content"/>
        </w:behaviors>
        <w:guid w:val="{ECBFB02D-1B8C-4009-A7D9-6BB0BE1F8D18}"/>
      </w:docPartPr>
      <w:docPartBody>
        <w:p w:rsidR="00000000" w:rsidRDefault="008D2B30" w:rsidP="008D2B30">
          <w:pPr>
            <w:pStyle w:val="A120E0AD24904A69947C0320CB797DAB"/>
          </w:pPr>
          <w:r>
            <w:rPr>
              <w:rFonts w:asciiTheme="majorHAnsi" w:eastAsiaTheme="majorEastAsia" w:hAnsiTheme="majorHAnsi" w:cstheme="majorBidi"/>
              <w:color w:val="4472C4" w:themeColor="accent1"/>
              <w:sz w:val="88"/>
              <w:szCs w:val="88"/>
            </w:rPr>
            <w:t>[Document title]</w:t>
          </w:r>
        </w:p>
      </w:docPartBody>
    </w:docPart>
    <w:docPart>
      <w:docPartPr>
        <w:name w:val="6D1655A5FB9B4E2A9D52DAF05BDC25CC"/>
        <w:category>
          <w:name w:val="General"/>
          <w:gallery w:val="placeholder"/>
        </w:category>
        <w:types>
          <w:type w:val="bbPlcHdr"/>
        </w:types>
        <w:behaviors>
          <w:behavior w:val="content"/>
        </w:behaviors>
        <w:guid w:val="{FAA6D91B-A2B2-4F09-9D01-7FF1E388229D}"/>
      </w:docPartPr>
      <w:docPartBody>
        <w:p w:rsidR="00000000" w:rsidRDefault="008D2B30" w:rsidP="008D2B30">
          <w:pPr>
            <w:pStyle w:val="6D1655A5FB9B4E2A9D52DAF05BDC25CC"/>
          </w:pPr>
          <w:r>
            <w:rPr>
              <w:color w:val="2F5496" w:themeColor="accent1" w:themeShade="BF"/>
              <w:sz w:val="24"/>
              <w:szCs w:val="24"/>
            </w:rPr>
            <w:t>[Document subtitle]</w:t>
          </w:r>
        </w:p>
      </w:docPartBody>
    </w:docPart>
    <w:docPart>
      <w:docPartPr>
        <w:name w:val="EF6E59FD07C54BC19D4D95BACBB6E335"/>
        <w:category>
          <w:name w:val="General"/>
          <w:gallery w:val="placeholder"/>
        </w:category>
        <w:types>
          <w:type w:val="bbPlcHdr"/>
        </w:types>
        <w:behaviors>
          <w:behavior w:val="content"/>
        </w:behaviors>
        <w:guid w:val="{E426C7D5-4290-4F9E-ABDB-8D40AA903449}"/>
      </w:docPartPr>
      <w:docPartBody>
        <w:p w:rsidR="00000000" w:rsidRDefault="008D2B30" w:rsidP="008D2B30">
          <w:pPr>
            <w:pStyle w:val="EF6E59FD07C54BC19D4D95BACBB6E335"/>
          </w:pPr>
          <w:r>
            <w:rPr>
              <w:color w:val="4472C4" w:themeColor="accent1"/>
              <w:sz w:val="28"/>
              <w:szCs w:val="28"/>
            </w:rPr>
            <w:t>[Author name]</w:t>
          </w:r>
        </w:p>
      </w:docPartBody>
    </w:docPart>
    <w:docPart>
      <w:docPartPr>
        <w:name w:val="0ED042CCE7D747D982A1514E87718CC2"/>
        <w:category>
          <w:name w:val="General"/>
          <w:gallery w:val="placeholder"/>
        </w:category>
        <w:types>
          <w:type w:val="bbPlcHdr"/>
        </w:types>
        <w:behaviors>
          <w:behavior w:val="content"/>
        </w:behaviors>
        <w:guid w:val="{4690C77C-4681-4680-8801-C80E308CF25D}"/>
      </w:docPartPr>
      <w:docPartBody>
        <w:p w:rsidR="00000000" w:rsidRDefault="008D2B30" w:rsidP="008D2B30">
          <w:pPr>
            <w:pStyle w:val="0ED042CCE7D747D982A1514E87718CC2"/>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B30"/>
    <w:rsid w:val="007A6F37"/>
    <w:rsid w:val="008D2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38664DB76D4B8B9DF8D202D0AF7077">
    <w:name w:val="2038664DB76D4B8B9DF8D202D0AF7077"/>
    <w:rsid w:val="008D2B30"/>
  </w:style>
  <w:style w:type="paragraph" w:customStyle="1" w:styleId="305C4C63D2CA404FBB9EF62BC101A3C0">
    <w:name w:val="305C4C63D2CA404FBB9EF62BC101A3C0"/>
    <w:rsid w:val="008D2B30"/>
  </w:style>
  <w:style w:type="paragraph" w:customStyle="1" w:styleId="9CCDD93F7CB246628B574CEEF54E084D">
    <w:name w:val="9CCDD93F7CB246628B574CEEF54E084D"/>
    <w:rsid w:val="008D2B30"/>
  </w:style>
  <w:style w:type="paragraph" w:customStyle="1" w:styleId="E264539DB1E54C9D85DC9E194D7951FD">
    <w:name w:val="E264539DB1E54C9D85DC9E194D7951FD"/>
    <w:rsid w:val="008D2B30"/>
  </w:style>
  <w:style w:type="paragraph" w:customStyle="1" w:styleId="BED5DE674D484FB1A827554B5B9BB4B0">
    <w:name w:val="BED5DE674D484FB1A827554B5B9BB4B0"/>
    <w:rsid w:val="008D2B30"/>
  </w:style>
  <w:style w:type="paragraph" w:customStyle="1" w:styleId="73011675C75C49BE935CF0BAA93AEA82">
    <w:name w:val="73011675C75C49BE935CF0BAA93AEA82"/>
    <w:rsid w:val="008D2B30"/>
  </w:style>
  <w:style w:type="paragraph" w:customStyle="1" w:styleId="017CD85C112A46108C8BA0AFBD18520D">
    <w:name w:val="017CD85C112A46108C8BA0AFBD18520D"/>
    <w:rsid w:val="008D2B30"/>
  </w:style>
  <w:style w:type="paragraph" w:customStyle="1" w:styleId="1360778DBB3049129F4D87DEB45A1095">
    <w:name w:val="1360778DBB3049129F4D87DEB45A1095"/>
    <w:rsid w:val="008D2B30"/>
  </w:style>
  <w:style w:type="paragraph" w:customStyle="1" w:styleId="A120E0AD24904A69947C0320CB797DAB">
    <w:name w:val="A120E0AD24904A69947C0320CB797DAB"/>
    <w:rsid w:val="008D2B30"/>
  </w:style>
  <w:style w:type="paragraph" w:customStyle="1" w:styleId="6D1655A5FB9B4E2A9D52DAF05BDC25CC">
    <w:name w:val="6D1655A5FB9B4E2A9D52DAF05BDC25CC"/>
    <w:rsid w:val="008D2B30"/>
  </w:style>
  <w:style w:type="paragraph" w:customStyle="1" w:styleId="F9C3C95FF6FC49FBB2BA88060D482038">
    <w:name w:val="F9C3C95FF6FC49FBB2BA88060D482038"/>
    <w:rsid w:val="008D2B30"/>
  </w:style>
  <w:style w:type="paragraph" w:customStyle="1" w:styleId="2F2A431B2E434FFFB61211F5B874BCBA">
    <w:name w:val="2F2A431B2E434FFFB61211F5B874BCBA"/>
    <w:rsid w:val="008D2B30"/>
  </w:style>
  <w:style w:type="paragraph" w:customStyle="1" w:styleId="9C58DF05D64546119AF8AA8617DC8F5E">
    <w:name w:val="9C58DF05D64546119AF8AA8617DC8F5E"/>
    <w:rsid w:val="008D2B30"/>
  </w:style>
  <w:style w:type="paragraph" w:customStyle="1" w:styleId="2D9CAF960FC74782846D04EFA744E32C">
    <w:name w:val="2D9CAF960FC74782846D04EFA744E32C"/>
    <w:rsid w:val="008D2B30"/>
  </w:style>
  <w:style w:type="paragraph" w:customStyle="1" w:styleId="EF6E59FD07C54BC19D4D95BACBB6E335">
    <w:name w:val="EF6E59FD07C54BC19D4D95BACBB6E335"/>
    <w:rsid w:val="008D2B30"/>
  </w:style>
  <w:style w:type="paragraph" w:customStyle="1" w:styleId="0ED042CCE7D747D982A1514E87718CC2">
    <w:name w:val="0ED042CCE7D747D982A1514E87718CC2"/>
    <w:rsid w:val="008D2B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5E0782-5EED-4608-90FA-73B3DD18D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5136</Words>
  <Characters>28047</Characters>
  <Application>Microsoft Office Word</Application>
  <DocSecurity>0</DocSecurity>
  <Lines>637</Lines>
  <Paragraphs>261</Paragraphs>
  <ScaleCrop>false</ScaleCrop>
  <HeadingPairs>
    <vt:vector size="2" baseType="variant">
      <vt:variant>
        <vt:lpstr>Title</vt:lpstr>
      </vt:variant>
      <vt:variant>
        <vt:i4>1</vt:i4>
      </vt:variant>
    </vt:vector>
  </HeadingPairs>
  <TitlesOfParts>
    <vt:vector size="1" baseType="lpstr">
      <vt:lpstr>YUM TRAVELS FOOD TRUCK</vt:lpstr>
    </vt:vector>
  </TitlesOfParts>
  <Company>Strategic Business Plan for a Small Business</Company>
  <LinksUpToDate>false</LinksUpToDate>
  <CharactersWithSpaces>32922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YUM TRAVELS FOOD TRUCK</dc:title>
  <dc:subject>Module Name and Code: STRATEGIC MANAGEMENT FOR SMEs, BMWSW6104</dc:subject>
  <dc:creator>Georgiana Serbanescu (1918419)</dc:creator>
  <cp:keywords/>
  <dc:description/>
  <cp:lastModifiedBy>Georgiana Serbanescu (1918419)</cp:lastModifiedBy>
  <cp:revision>2</cp:revision>
  <dcterms:created xsi:type="dcterms:W3CDTF">2023-07-20T16:25:00Z</dcterms:created>
  <dcterms:modified xsi:type="dcterms:W3CDTF">2023-07-20T16:25:00Z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06e622e033adad0ff6edc11a75e383f68a20a2e7f26a1a215cf51e9ffcc492df</vt:lpwstr>
  </property>
</Properties>
</file>