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947F1" w:rsidRPr="0046513C" w:rsidRDefault="006947F1" w:rsidP="006947F1">
      <w:pPr>
        <w:spacing w:line="360" w:lineRule="auto"/>
        <w:jc w:val="center"/>
        <w:rPr>
          <w:b/>
          <w:u w:val="single"/>
        </w:rPr>
      </w:pPr>
      <w:r w:rsidRPr="0046513C">
        <w:rPr>
          <w:b/>
          <w:u w:val="single"/>
        </w:rPr>
        <w:t xml:space="preserve">ECEY6011- Leadership for systems of quality </w:t>
      </w:r>
    </w:p>
    <w:p w:rsidR="006947F1" w:rsidRPr="0046513C" w:rsidRDefault="006947F1" w:rsidP="006947F1">
      <w:pPr>
        <w:spacing w:line="360" w:lineRule="auto"/>
        <w:rPr>
          <w:b/>
          <w:u w:val="single"/>
        </w:rPr>
      </w:pPr>
    </w:p>
    <w:p w:rsidR="006947F1" w:rsidRDefault="006947F1" w:rsidP="006947F1">
      <w:pPr>
        <w:spacing w:line="360" w:lineRule="auto"/>
        <w:rPr>
          <w:b/>
          <w:u w:val="single"/>
        </w:rPr>
      </w:pPr>
      <w:r w:rsidRPr="0046513C">
        <w:rPr>
          <w:b/>
          <w:u w:val="single"/>
        </w:rPr>
        <w:t xml:space="preserve">Reflective paper </w:t>
      </w:r>
    </w:p>
    <w:p w:rsidR="006947F1" w:rsidRPr="005927E4" w:rsidRDefault="006947F1" w:rsidP="004261E0">
      <w:pPr>
        <w:spacing w:line="360" w:lineRule="auto"/>
        <w:jc w:val="both"/>
        <w:rPr>
          <w:color w:val="000000"/>
          <w:shd w:val="clear" w:color="auto" w:fill="FFFFFF"/>
        </w:rPr>
      </w:pPr>
      <w:r w:rsidRPr="005927E4">
        <w:rPr>
          <w:color w:val="000000"/>
          <w:shd w:val="clear" w:color="auto" w:fill="FFFFFF"/>
        </w:rPr>
        <w:t>This paper will consist of two quality assurance methods with a focus on the quality of care that is provided to children and young people within childcare settings.</w:t>
      </w:r>
    </w:p>
    <w:p w:rsidR="006947F1" w:rsidRPr="005927E4" w:rsidRDefault="006947F1" w:rsidP="004261E0">
      <w:pPr>
        <w:spacing w:line="360" w:lineRule="auto"/>
        <w:jc w:val="both"/>
        <w:rPr>
          <w:b/>
          <w:u w:val="single"/>
        </w:rPr>
      </w:pPr>
    </w:p>
    <w:p w:rsidR="006947F1" w:rsidRPr="005927E4" w:rsidRDefault="006947F1" w:rsidP="004261E0">
      <w:pPr>
        <w:spacing w:line="360" w:lineRule="auto"/>
        <w:jc w:val="both"/>
        <w:rPr>
          <w:color w:val="000000"/>
          <w:shd w:val="clear" w:color="auto" w:fill="FFFFFF"/>
        </w:rPr>
      </w:pPr>
      <w:r w:rsidRPr="005927E4">
        <w:t xml:space="preserve">Childcare practitioners must ensure that they provide a high quality of care to the children within their setting. Rose, (1999:52) refers to </w:t>
      </w:r>
      <w:r w:rsidR="004261E0" w:rsidRPr="005927E4">
        <w:t>quality, as</w:t>
      </w:r>
      <w:r w:rsidRPr="005927E4">
        <w:t xml:space="preserve"> practitioners having the goal of achieving the desired outcomes for </w:t>
      </w:r>
      <w:r w:rsidR="004261E0" w:rsidRPr="005927E4">
        <w:t>children, and</w:t>
      </w:r>
      <w:r w:rsidRPr="005927E4">
        <w:t xml:space="preserve"> avoiding undesired ones within a childcare setting. There are guidelines and policies that set out the norms that childcare settings should </w:t>
      </w:r>
      <w:r w:rsidR="004261E0" w:rsidRPr="005927E4">
        <w:t>follow, this</w:t>
      </w:r>
      <w:r w:rsidRPr="005927E4">
        <w:t xml:space="preserve"> informs </w:t>
      </w:r>
      <w:r w:rsidR="004261E0" w:rsidRPr="005927E4">
        <w:t>practitioners</w:t>
      </w:r>
      <w:r w:rsidRPr="005927E4">
        <w:t xml:space="preserve"> of the professional practice they should provide. It ensures practitioners are able to assess what areas work well within their setting and what policies and </w:t>
      </w:r>
      <w:r w:rsidR="004261E0" w:rsidRPr="005927E4">
        <w:t>practices can</w:t>
      </w:r>
      <w:r w:rsidRPr="005927E4">
        <w:t xml:space="preserve"> be adapted in order to become more effective and beneficial</w:t>
      </w:r>
      <w:r w:rsidRPr="005927E4">
        <w:rPr>
          <w:color w:val="000000"/>
          <w:shd w:val="clear" w:color="auto" w:fill="FFFFFF"/>
        </w:rPr>
        <w:t xml:space="preserve"> (Wall, Litjens and Taguma, 2015).</w:t>
      </w:r>
      <w:r w:rsidRPr="005927E4">
        <w:rPr>
          <w:color w:val="000000"/>
          <w:shd w:val="clear" w:color="auto" w:fill="FFFFFF"/>
        </w:rPr>
        <w:t xml:space="preserve"> </w:t>
      </w:r>
    </w:p>
    <w:p w:rsidR="006947F1" w:rsidRPr="005927E4" w:rsidRDefault="006947F1" w:rsidP="004261E0">
      <w:pPr>
        <w:spacing w:line="360" w:lineRule="auto"/>
        <w:jc w:val="both"/>
        <w:rPr>
          <w:color w:val="000000"/>
          <w:shd w:val="clear" w:color="auto" w:fill="FFFFFF"/>
        </w:rPr>
      </w:pPr>
    </w:p>
    <w:p w:rsidR="006947F1" w:rsidRPr="005927E4" w:rsidRDefault="006947F1" w:rsidP="004261E0">
      <w:pPr>
        <w:spacing w:line="360" w:lineRule="auto"/>
        <w:jc w:val="both"/>
        <w:rPr>
          <w:color w:val="000000" w:themeColor="text1"/>
          <w:shd w:val="clear" w:color="auto" w:fill="FFFFFF"/>
        </w:rPr>
      </w:pPr>
      <w:r w:rsidRPr="005927E4">
        <w:rPr>
          <w:color w:val="000000" w:themeColor="text1"/>
          <w:shd w:val="clear" w:color="auto" w:fill="FFFFFF"/>
        </w:rPr>
        <w:t>The quality of interactions and relationships between carers and children have been proven in studies to be crucial for supporting healthy development</w:t>
      </w:r>
      <w:r w:rsidR="005927E4">
        <w:rPr>
          <w:color w:val="000000" w:themeColor="text1"/>
          <w:shd w:val="clear" w:color="auto" w:fill="FFFFFF"/>
        </w:rPr>
        <w:t xml:space="preserve"> (Shonkoff et al,. 2012).</w:t>
      </w:r>
    </w:p>
    <w:p w:rsidR="006947F1" w:rsidRPr="005927E4" w:rsidRDefault="006947F1" w:rsidP="004261E0">
      <w:pPr>
        <w:spacing w:line="360" w:lineRule="auto"/>
        <w:jc w:val="both"/>
        <w:rPr>
          <w:color w:val="000000" w:themeColor="text1"/>
          <w:shd w:val="clear" w:color="auto" w:fill="FFFFFF"/>
        </w:rPr>
      </w:pPr>
      <w:r w:rsidRPr="005927E4">
        <w:rPr>
          <w:color w:val="000000" w:themeColor="text1"/>
          <w:shd w:val="clear" w:color="auto" w:fill="FFFFFF"/>
        </w:rPr>
        <w:t>As a result, it is critical that staff members understand child development theories and best</w:t>
      </w:r>
    </w:p>
    <w:p w:rsidR="006947F1" w:rsidRPr="005927E4" w:rsidRDefault="006947F1" w:rsidP="004261E0">
      <w:pPr>
        <w:spacing w:line="360" w:lineRule="auto"/>
        <w:jc w:val="both"/>
        <w:rPr>
          <w:color w:val="000000" w:themeColor="text1"/>
          <w:shd w:val="clear" w:color="auto" w:fill="FFFFFF"/>
        </w:rPr>
      </w:pPr>
      <w:r w:rsidRPr="005927E4">
        <w:rPr>
          <w:color w:val="000000" w:themeColor="text1"/>
          <w:shd w:val="clear" w:color="auto" w:fill="FFFFFF"/>
        </w:rPr>
        <w:t xml:space="preserve">Practices and quality of care. This can be accomplished with the provision </w:t>
      </w:r>
      <w:r w:rsidR="004261E0" w:rsidRPr="005927E4">
        <w:rPr>
          <w:color w:val="000000" w:themeColor="text1"/>
          <w:shd w:val="clear" w:color="auto" w:fill="FFFFFF"/>
        </w:rPr>
        <w:t>of opportunities for</w:t>
      </w:r>
      <w:r w:rsidRPr="005927E4">
        <w:rPr>
          <w:color w:val="000000" w:themeColor="text1"/>
          <w:shd w:val="clear" w:color="auto" w:fill="FFFFFF"/>
        </w:rPr>
        <w:t xml:space="preserve"> continued professional development such as, workshops, conferences and training courses. According to research, providing workers with reflective supervision can help them develop </w:t>
      </w:r>
    </w:p>
    <w:p w:rsidR="006947F1" w:rsidRPr="005927E4" w:rsidRDefault="006947F1" w:rsidP="004261E0">
      <w:pPr>
        <w:spacing w:line="360" w:lineRule="auto"/>
        <w:jc w:val="both"/>
        <w:rPr>
          <w:color w:val="000000" w:themeColor="text1"/>
          <w:shd w:val="clear" w:color="auto" w:fill="FFFFFF"/>
        </w:rPr>
      </w:pPr>
      <w:r w:rsidRPr="005927E4">
        <w:rPr>
          <w:color w:val="000000" w:themeColor="text1"/>
          <w:shd w:val="clear" w:color="auto" w:fill="FFFFFF"/>
        </w:rPr>
        <w:t>self-awareness and enhance their practice (Powell &amp; Diamond, 2013).</w:t>
      </w:r>
    </w:p>
    <w:p w:rsidR="006947F1" w:rsidRPr="005927E4" w:rsidRDefault="006947F1" w:rsidP="004261E0">
      <w:pPr>
        <w:spacing w:line="360" w:lineRule="auto"/>
        <w:jc w:val="both"/>
        <w:rPr>
          <w:color w:val="000000" w:themeColor="text1"/>
          <w:shd w:val="clear" w:color="auto" w:fill="FFFFFF"/>
        </w:rPr>
      </w:pPr>
    </w:p>
    <w:p w:rsidR="006947F1" w:rsidRPr="005927E4" w:rsidRDefault="006947F1" w:rsidP="004261E0">
      <w:pPr>
        <w:spacing w:line="360" w:lineRule="auto"/>
        <w:jc w:val="both"/>
        <w:rPr>
          <w:color w:val="000000" w:themeColor="text1"/>
          <w:shd w:val="clear" w:color="auto" w:fill="FFFFFF"/>
        </w:rPr>
      </w:pPr>
      <w:r w:rsidRPr="005927E4">
        <w:rPr>
          <w:color w:val="000000" w:themeColor="text1"/>
          <w:shd w:val="clear" w:color="auto" w:fill="FFFFFF"/>
        </w:rPr>
        <w:t xml:space="preserve">The perspective of quality can be an individual ideal and dependent on person’s pedagogy, their personal views, the training undertaken and their practical experiences (EduPepper, 2020). According to Moss (2016) quality should become a </w:t>
      </w:r>
      <w:r w:rsidR="004261E0" w:rsidRPr="005927E4">
        <w:rPr>
          <w:color w:val="000000" w:themeColor="text1"/>
          <w:shd w:val="clear" w:color="auto" w:fill="FFFFFF"/>
        </w:rPr>
        <w:t>choice practitioner</w:t>
      </w:r>
      <w:r w:rsidRPr="005927E4">
        <w:rPr>
          <w:color w:val="000000" w:themeColor="text1"/>
          <w:shd w:val="clear" w:color="auto" w:fill="FFFFFF"/>
        </w:rPr>
        <w:t xml:space="preserve"> make. In accordance with their personal beliefs and attitudes, and with a commitment to wanting to improve the quality of care provided to children within childcare settings. Quality is maintained by the ethos of working at a high standard of professional practice with the understanding of, </w:t>
      </w:r>
      <w:r w:rsidR="004261E0" w:rsidRPr="005927E4">
        <w:rPr>
          <w:color w:val="000000" w:themeColor="text1"/>
          <w:shd w:val="clear" w:color="auto" w:fill="FFFFFF"/>
        </w:rPr>
        <w:t>and</w:t>
      </w:r>
      <w:r w:rsidRPr="005927E4">
        <w:rPr>
          <w:color w:val="000000" w:themeColor="text1"/>
          <w:shd w:val="clear" w:color="auto" w:fill="FFFFFF"/>
        </w:rPr>
        <w:t xml:space="preserve"> the adherence to expected guidelines, in order to benefit the children within the setting and improve their quality of care (Stacy,2016, Howard et al,. 2018). Maintaining high- quality </w:t>
      </w:r>
      <w:r w:rsidR="004261E0" w:rsidRPr="005927E4">
        <w:rPr>
          <w:color w:val="000000" w:themeColor="text1"/>
          <w:shd w:val="clear" w:color="auto" w:fill="FFFFFF"/>
        </w:rPr>
        <w:t>surroundings</w:t>
      </w:r>
      <w:r w:rsidRPr="005927E4">
        <w:rPr>
          <w:color w:val="000000" w:themeColor="text1"/>
          <w:shd w:val="clear" w:color="auto" w:fill="FFFFFF"/>
        </w:rPr>
        <w:t xml:space="preserve"> provides a nurturing environment, in a setting that has trained staff, </w:t>
      </w:r>
      <w:r w:rsidR="004261E0" w:rsidRPr="005927E4">
        <w:rPr>
          <w:color w:val="000000" w:themeColor="text1"/>
          <w:shd w:val="clear" w:color="auto" w:fill="FFFFFF"/>
        </w:rPr>
        <w:t>appropriate</w:t>
      </w:r>
      <w:r w:rsidRPr="005927E4">
        <w:rPr>
          <w:color w:val="000000" w:themeColor="text1"/>
          <w:shd w:val="clear" w:color="auto" w:fill="FFFFFF"/>
        </w:rPr>
        <w:t xml:space="preserve"> child-to-staff ratios, effective communication and partnership with parents and carers and, an individualised attention to each child’s needs. </w:t>
      </w:r>
    </w:p>
    <w:p w:rsidR="006947F1" w:rsidRPr="005927E4" w:rsidRDefault="006947F1" w:rsidP="004261E0">
      <w:pPr>
        <w:spacing w:line="360" w:lineRule="auto"/>
        <w:jc w:val="both"/>
      </w:pPr>
      <w:r w:rsidRPr="005927E4">
        <w:lastRenderedPageBreak/>
        <w:t xml:space="preserve">Quality is maintained with continued support, training, and supervision to </w:t>
      </w:r>
      <w:r w:rsidR="004261E0" w:rsidRPr="005927E4">
        <w:t>ensure practitioners</w:t>
      </w:r>
      <w:r w:rsidRPr="005927E4">
        <w:t xml:space="preserve"> are equipped </w:t>
      </w:r>
      <w:r w:rsidR="004261E0" w:rsidRPr="005927E4">
        <w:t>to look</w:t>
      </w:r>
      <w:r w:rsidRPr="005927E4">
        <w:t xml:space="preserve"> after the children to the best of their ability. This is important as each child is an individual and should have each of their basic needs met holistically. According to Maslow’s hierarchy of needs children should be provided their basic needs such as food and water in order to achieve the higher level of needs such as safety and belonging </w:t>
      </w:r>
      <w:r w:rsidR="004261E0" w:rsidRPr="005927E4">
        <w:t>therefore, recognising</w:t>
      </w:r>
      <w:r w:rsidRPr="005927E4">
        <w:t xml:space="preserve"> </w:t>
      </w:r>
      <w:r w:rsidR="004261E0" w:rsidRPr="005927E4">
        <w:t>this, ensures</w:t>
      </w:r>
      <w:r w:rsidRPr="005927E4">
        <w:t xml:space="preserve"> high quality care </w:t>
      </w:r>
      <w:r w:rsidRPr="005927E4">
        <w:rPr>
          <w:color w:val="000000"/>
          <w:shd w:val="clear" w:color="auto" w:fill="FFFFFF"/>
        </w:rPr>
        <w:t>(West, 2022)</w:t>
      </w:r>
      <w:r w:rsidRPr="005927E4">
        <w:t>.</w:t>
      </w:r>
    </w:p>
    <w:p w:rsidR="006947F1" w:rsidRPr="005927E4" w:rsidRDefault="006947F1" w:rsidP="004261E0">
      <w:pPr>
        <w:spacing w:line="360" w:lineRule="auto"/>
        <w:jc w:val="both"/>
      </w:pPr>
      <w:r w:rsidRPr="005927E4">
        <w:t xml:space="preserve">This is to ensure that all individual children regardless of their ability, disability, culture or gender are given equal opportunities to succeed and therefore impact their quality of care. The UNCRC within article 2 and 3 states that all children should be free from any discrimination and that practitioners should cater their practice to the child’s individual need and ensure that the child is being listened to </w:t>
      </w:r>
      <w:r w:rsidRPr="005927E4">
        <w:rPr>
          <w:color w:val="000000"/>
          <w:shd w:val="clear" w:color="auto" w:fill="FFFFFF"/>
        </w:rPr>
        <w:t xml:space="preserve">(UNICEF UK, 2022). Quality is measured as a result </w:t>
      </w:r>
      <w:r w:rsidR="004261E0" w:rsidRPr="005927E4">
        <w:rPr>
          <w:color w:val="000000"/>
          <w:shd w:val="clear" w:color="auto" w:fill="FFFFFF"/>
        </w:rPr>
        <w:t>of listening</w:t>
      </w:r>
      <w:r w:rsidRPr="005927E4">
        <w:rPr>
          <w:color w:val="000000"/>
          <w:shd w:val="clear" w:color="auto" w:fill="FFFFFF"/>
        </w:rPr>
        <w:t xml:space="preserve"> to the children’s feedback as well as the adults. It is the children who are our main focus so therefore listening to the children’s thoughts will enable practitioners to provide a better quality of care and provision (Coleyshaw et al., 2012).</w:t>
      </w:r>
    </w:p>
    <w:p w:rsidR="006947F1" w:rsidRPr="005927E4" w:rsidRDefault="006947F1" w:rsidP="004261E0">
      <w:pPr>
        <w:spacing w:line="360" w:lineRule="auto"/>
        <w:jc w:val="both"/>
      </w:pPr>
    </w:p>
    <w:p w:rsidR="006947F1" w:rsidRPr="005927E4" w:rsidRDefault="006947F1" w:rsidP="004261E0">
      <w:pPr>
        <w:spacing w:line="360" w:lineRule="auto"/>
        <w:jc w:val="both"/>
      </w:pPr>
      <w:r w:rsidRPr="005927E4">
        <w:t xml:space="preserve">The provision </w:t>
      </w:r>
      <w:r w:rsidR="004261E0" w:rsidRPr="005927E4">
        <w:t>of high</w:t>
      </w:r>
      <w:r w:rsidRPr="005927E4">
        <w:t xml:space="preserve"> quality of care </w:t>
      </w:r>
      <w:r w:rsidR="004261E0" w:rsidRPr="005927E4">
        <w:t>has been</w:t>
      </w:r>
      <w:r w:rsidRPr="005927E4">
        <w:t xml:space="preserve"> researched </w:t>
      </w:r>
      <w:r w:rsidR="004261E0" w:rsidRPr="005927E4">
        <w:t>and, found</w:t>
      </w:r>
      <w:r w:rsidRPr="005927E4">
        <w:t xml:space="preserve"> to provide a positive impact on a </w:t>
      </w:r>
      <w:r w:rsidR="004261E0" w:rsidRPr="005927E4">
        <w:t>child’s cognitive</w:t>
      </w:r>
      <w:r w:rsidRPr="005927E4">
        <w:t xml:space="preserve">, social-emotional and physical development. This has been achieved with appropriate training and qualifications in order to </w:t>
      </w:r>
      <w:r w:rsidR="004261E0" w:rsidRPr="005927E4">
        <w:t>learn, and</w:t>
      </w:r>
      <w:r w:rsidRPr="005927E4">
        <w:t xml:space="preserve"> understand what professional practice should </w:t>
      </w:r>
      <w:r w:rsidR="004261E0" w:rsidRPr="005927E4">
        <w:t>be provided</w:t>
      </w:r>
      <w:r w:rsidRPr="005927E4">
        <w:t xml:space="preserve"> and, </w:t>
      </w:r>
      <w:r w:rsidR="004261E0" w:rsidRPr="005927E4">
        <w:t>with the</w:t>
      </w:r>
      <w:r w:rsidRPr="005927E4">
        <w:t xml:space="preserve"> knowledge to care for children to the best of their abilities </w:t>
      </w:r>
      <w:r w:rsidRPr="005927E4">
        <w:rPr>
          <w:color w:val="000000"/>
          <w:shd w:val="clear" w:color="auto" w:fill="FFFFFF"/>
        </w:rPr>
        <w:t>(Donoghue et al., 2017, Early Intervention Foundation, 2018)</w:t>
      </w:r>
      <w:r w:rsidR="00ED6F6F">
        <w:rPr>
          <w:color w:val="000000"/>
          <w:shd w:val="clear" w:color="auto" w:fill="FFFFFF"/>
        </w:rPr>
        <w:t>.</w:t>
      </w:r>
    </w:p>
    <w:p w:rsidR="006947F1" w:rsidRPr="005927E4" w:rsidRDefault="006947F1" w:rsidP="004261E0">
      <w:pPr>
        <w:spacing w:line="360" w:lineRule="auto"/>
        <w:jc w:val="both"/>
      </w:pPr>
    </w:p>
    <w:p w:rsidR="006947F1" w:rsidRPr="005927E4" w:rsidRDefault="006947F1" w:rsidP="004261E0">
      <w:pPr>
        <w:spacing w:line="360" w:lineRule="auto"/>
        <w:jc w:val="both"/>
      </w:pPr>
      <w:r w:rsidRPr="005927E4">
        <w:t xml:space="preserve">This also provides the children with a safe and secure environment, as practitioners are able to follow policies, procedures and the training they have undertaken to ensure that they are providing adequate safety measures </w:t>
      </w:r>
      <w:r w:rsidR="004261E0" w:rsidRPr="005927E4">
        <w:t>including, performing</w:t>
      </w:r>
      <w:r w:rsidRPr="005927E4">
        <w:t xml:space="preserve"> risk assessments to ensure the children’s safety </w:t>
      </w:r>
      <w:r w:rsidRPr="005927E4">
        <w:rPr>
          <w:color w:val="000000"/>
          <w:shd w:val="clear" w:color="auto" w:fill="FFFFFF"/>
        </w:rPr>
        <w:t>(Ofsted, 2021).</w:t>
      </w:r>
      <w:r w:rsidRPr="005927E4">
        <w:t xml:space="preserve"> This is done through continuous quality improvements and evaluations to ensure that the setting is providing age-appropriate, stimulating and engaging care to help children develop a variety of skills and reach their full potential. High quality of care enables the children to learn and play in a safe environment that promotes learning </w:t>
      </w:r>
      <w:r w:rsidRPr="005927E4">
        <w:rPr>
          <w:color w:val="000000"/>
          <w:shd w:val="clear" w:color="auto" w:fill="FFFFFF"/>
        </w:rPr>
        <w:t>(</w:t>
      </w:r>
      <w:proofErr w:type="spellStart"/>
      <w:r w:rsidRPr="005927E4">
        <w:rPr>
          <w:color w:val="000000"/>
          <w:shd w:val="clear" w:color="auto" w:fill="FFFFFF"/>
        </w:rPr>
        <w:t>Snair</w:t>
      </w:r>
      <w:proofErr w:type="spellEnd"/>
      <w:r w:rsidRPr="005927E4">
        <w:rPr>
          <w:color w:val="000000"/>
          <w:shd w:val="clear" w:color="auto" w:fill="FFFFFF"/>
        </w:rPr>
        <w:t>, 2021).</w:t>
      </w:r>
    </w:p>
    <w:p w:rsidR="006947F1" w:rsidRPr="005927E4" w:rsidRDefault="006947F1" w:rsidP="004261E0">
      <w:pPr>
        <w:spacing w:line="360" w:lineRule="auto"/>
        <w:jc w:val="both"/>
      </w:pPr>
    </w:p>
    <w:p w:rsidR="006947F1" w:rsidRPr="005927E4" w:rsidRDefault="006947F1" w:rsidP="004261E0">
      <w:pPr>
        <w:spacing w:line="360" w:lineRule="auto"/>
        <w:jc w:val="both"/>
      </w:pPr>
      <w:r w:rsidRPr="005927E4">
        <w:t xml:space="preserve">Through high quality childhood education settings children are able to gain opportunities in order to develop their social skills such as cooperation, communication, empathy and conflict resolution. What this means is that children are able to form friendships and close bonds with </w:t>
      </w:r>
      <w:r w:rsidRPr="005927E4">
        <w:lastRenderedPageBreak/>
        <w:t xml:space="preserve">the children and staff within their setting which will overall boost their self-esteem and confidence </w:t>
      </w:r>
      <w:r w:rsidRPr="005927E4">
        <w:rPr>
          <w:color w:val="000000"/>
          <w:shd w:val="clear" w:color="auto" w:fill="FFFFFF"/>
        </w:rPr>
        <w:t>(Education Policy Institute 2018, OECD, n.d.).</w:t>
      </w:r>
    </w:p>
    <w:p w:rsidR="006947F1" w:rsidRPr="005927E4" w:rsidRDefault="006947F1" w:rsidP="004261E0">
      <w:pPr>
        <w:spacing w:line="360" w:lineRule="auto"/>
        <w:jc w:val="both"/>
      </w:pPr>
    </w:p>
    <w:p w:rsidR="006947F1" w:rsidRPr="005927E4" w:rsidRDefault="006947F1" w:rsidP="004261E0">
      <w:pPr>
        <w:spacing w:line="360" w:lineRule="auto"/>
        <w:jc w:val="both"/>
        <w:rPr>
          <w:color w:val="000000"/>
          <w:shd w:val="clear" w:color="auto" w:fill="FFFFFF"/>
        </w:rPr>
      </w:pPr>
      <w:r w:rsidRPr="005927E4">
        <w:t xml:space="preserve">Often the quality provided can be determined by the early intervention and support provided within the child’s early years such as pre-school. The impact of pre-school can provide children with long-term positive effects on their academic expectations which </w:t>
      </w:r>
      <w:r w:rsidR="004261E0" w:rsidRPr="005927E4">
        <w:t>lead to</w:t>
      </w:r>
      <w:r w:rsidRPr="005927E4">
        <w:t xml:space="preserve"> higher grades throughout growing up which will result in higher quality of care for all individuals </w:t>
      </w:r>
      <w:r w:rsidRPr="005927E4">
        <w:rPr>
          <w:color w:val="000000"/>
          <w:shd w:val="clear" w:color="auto" w:fill="FFFFFF"/>
        </w:rPr>
        <w:t>(Department for Education, 2012).</w:t>
      </w:r>
    </w:p>
    <w:p w:rsidR="006947F1" w:rsidRPr="005927E4" w:rsidRDefault="006947F1" w:rsidP="004261E0">
      <w:pPr>
        <w:spacing w:line="360" w:lineRule="auto"/>
        <w:jc w:val="both"/>
      </w:pPr>
      <w:r w:rsidRPr="005927E4">
        <w:rPr>
          <w:color w:val="000000"/>
          <w:shd w:val="clear" w:color="auto" w:fill="FFFFFF"/>
        </w:rPr>
        <w:t xml:space="preserve">The project allows for research surrounding effective early years practice and </w:t>
      </w:r>
      <w:r w:rsidR="004261E0" w:rsidRPr="005927E4">
        <w:rPr>
          <w:color w:val="000000"/>
          <w:shd w:val="clear" w:color="auto" w:fill="FFFFFF"/>
        </w:rPr>
        <w:t>enables childcare</w:t>
      </w:r>
      <w:r w:rsidRPr="005927E4">
        <w:rPr>
          <w:color w:val="000000"/>
          <w:shd w:val="clear" w:color="auto" w:fill="FFFFFF"/>
        </w:rPr>
        <w:t xml:space="preserve"> practitioners to keep reflecting on their own practice to provide quality care to all individuals (BEEL, 2014).</w:t>
      </w:r>
    </w:p>
    <w:p w:rsidR="006947F1" w:rsidRPr="005927E4" w:rsidRDefault="006947F1" w:rsidP="004261E0">
      <w:pPr>
        <w:spacing w:line="360" w:lineRule="auto"/>
        <w:jc w:val="both"/>
      </w:pPr>
    </w:p>
    <w:p w:rsidR="006947F1" w:rsidRPr="005927E4" w:rsidRDefault="006947F1" w:rsidP="004261E0">
      <w:pPr>
        <w:spacing w:line="360" w:lineRule="auto"/>
        <w:jc w:val="both"/>
      </w:pPr>
      <w:r w:rsidRPr="005927E4">
        <w:t xml:space="preserve">As society has become more globalized and competitive, the need for quality assurance in various industries has become increasingly important. While statutory requirements provide minimum standards, additional methods of promoting and ensuring quality can provide numerous benefits </w:t>
      </w:r>
      <w:r w:rsidRPr="005927E4">
        <w:rPr>
          <w:color w:val="000000"/>
          <w:shd w:val="clear" w:color="auto" w:fill="FFFFFF"/>
        </w:rPr>
        <w:t>(BBC Bitesize, 2023, Soken-Huberty, 2023).</w:t>
      </w:r>
    </w:p>
    <w:p w:rsidR="006947F1" w:rsidRPr="005927E4" w:rsidRDefault="006947F1" w:rsidP="004261E0">
      <w:pPr>
        <w:spacing w:line="360" w:lineRule="auto"/>
        <w:jc w:val="both"/>
        <w:rPr>
          <w:color w:val="000000"/>
          <w:shd w:val="clear" w:color="auto" w:fill="FFFFFF"/>
        </w:rPr>
      </w:pPr>
    </w:p>
    <w:p w:rsidR="006947F1" w:rsidRPr="005927E4" w:rsidRDefault="006947F1" w:rsidP="004261E0">
      <w:pPr>
        <w:spacing w:line="360" w:lineRule="auto"/>
        <w:jc w:val="both"/>
        <w:rPr>
          <w:rStyle w:val="css-1f8sqii"/>
        </w:rPr>
      </w:pPr>
      <w:r w:rsidRPr="005927E4">
        <w:rPr>
          <w:color w:val="000000"/>
          <w:shd w:val="clear" w:color="auto" w:fill="FFFFFF"/>
        </w:rPr>
        <w:t>The initial assurance approach is the Baby effective learning programme (2006). This programme provides targets for increasing the quality of care for settings with children aged birth</w:t>
      </w:r>
      <w:r w:rsidR="00ED6F6F">
        <w:rPr>
          <w:color w:val="000000"/>
          <w:shd w:val="clear" w:color="auto" w:fill="FFFFFF"/>
        </w:rPr>
        <w:t xml:space="preserve"> </w:t>
      </w:r>
      <w:r w:rsidRPr="005927E4">
        <w:rPr>
          <w:color w:val="000000"/>
          <w:shd w:val="clear" w:color="auto" w:fill="FFFFFF"/>
        </w:rPr>
        <w:t xml:space="preserve">to seven years. </w:t>
      </w:r>
      <w:r w:rsidRPr="005927E4">
        <w:rPr>
          <w:rStyle w:val="css-ima1mg"/>
          <w:color w:val="000000" w:themeColor="text1"/>
          <w:shd w:val="clear" w:color="auto" w:fill="FFFFFF"/>
        </w:rPr>
        <w:t>This </w:t>
      </w:r>
      <w:r w:rsidRPr="005927E4">
        <w:rPr>
          <w:rStyle w:val="css-278qcu"/>
          <w:color w:val="000000" w:themeColor="text1"/>
          <w:shd w:val="clear" w:color="auto" w:fill="FFFFFF"/>
        </w:rPr>
        <w:t>strategy encourages </w:t>
      </w:r>
      <w:r w:rsidRPr="005927E4">
        <w:rPr>
          <w:rStyle w:val="css-ima1mg"/>
          <w:color w:val="000000" w:themeColor="text1"/>
          <w:shd w:val="clear" w:color="auto" w:fill="FFFFFF"/>
        </w:rPr>
        <w:t>childcare practitioners to </w:t>
      </w:r>
      <w:r w:rsidRPr="005927E4">
        <w:rPr>
          <w:rStyle w:val="css-278qcu"/>
          <w:color w:val="000000" w:themeColor="text1"/>
          <w:shd w:val="clear" w:color="auto" w:fill="FFFFFF"/>
        </w:rPr>
        <w:t>conduct </w:t>
      </w:r>
      <w:r w:rsidRPr="005927E4">
        <w:rPr>
          <w:rStyle w:val="css-1f8sqii"/>
          <w:color w:val="000000" w:themeColor="text1"/>
          <w:shd w:val="clear" w:color="auto" w:fill="FFFFFF"/>
        </w:rPr>
        <w:t>self-evaluations in order to improve the quality of professional practise they deliver to the</w:t>
      </w:r>
    </w:p>
    <w:p w:rsidR="006947F1" w:rsidRPr="005927E4" w:rsidRDefault="006947F1" w:rsidP="004261E0">
      <w:pPr>
        <w:spacing w:line="360" w:lineRule="auto"/>
        <w:jc w:val="both"/>
        <w:rPr>
          <w:color w:val="000000" w:themeColor="text1"/>
          <w:shd w:val="clear" w:color="auto" w:fill="FFFFFF"/>
        </w:rPr>
      </w:pPr>
      <w:r w:rsidRPr="005927E4">
        <w:rPr>
          <w:rStyle w:val="css-ima1mg"/>
          <w:color w:val="000000" w:themeColor="text1"/>
          <w:shd w:val="clear" w:color="auto" w:fill="FFFFFF"/>
        </w:rPr>
        <w:t xml:space="preserve">children in their setting </w:t>
      </w:r>
      <w:r w:rsidRPr="005927E4">
        <w:rPr>
          <w:color w:val="000000"/>
          <w:shd w:val="clear" w:color="auto" w:fill="FFFFFF"/>
        </w:rPr>
        <w:t xml:space="preserve">(Issuu, 2011).  This programme is designed to improve the quality of care a childcare practitioner </w:t>
      </w:r>
      <w:r w:rsidR="004261E0" w:rsidRPr="005927E4">
        <w:rPr>
          <w:color w:val="000000"/>
          <w:shd w:val="clear" w:color="auto" w:fill="FFFFFF"/>
        </w:rPr>
        <w:t>provides to</w:t>
      </w:r>
      <w:r w:rsidRPr="005927E4">
        <w:rPr>
          <w:color w:val="000000"/>
          <w:shd w:val="clear" w:color="auto" w:fill="FFFFFF"/>
        </w:rPr>
        <w:t xml:space="preserve"> the children within their care. It aims to create practitioners who are able to improve their practice in order to adapt to the individual child. In 2003, the Sure Start Unit approved this initiative as an investor in the Children scheme. The programme found that in order to improve quality within the </w:t>
      </w:r>
      <w:r w:rsidR="004261E0" w:rsidRPr="005927E4">
        <w:rPr>
          <w:color w:val="000000"/>
          <w:shd w:val="clear" w:color="auto" w:fill="FFFFFF"/>
        </w:rPr>
        <w:t>setting, responses</w:t>
      </w:r>
      <w:r w:rsidRPr="005927E4">
        <w:rPr>
          <w:color w:val="000000"/>
          <w:shd w:val="clear" w:color="auto" w:fill="FFFFFF"/>
        </w:rPr>
        <w:t xml:space="preserve"> such as Why? </w:t>
      </w:r>
      <w:r w:rsidR="004261E0" w:rsidRPr="005927E4">
        <w:rPr>
          <w:color w:val="000000"/>
          <w:shd w:val="clear" w:color="auto" w:fill="FFFFFF"/>
        </w:rPr>
        <w:t>Where?</w:t>
      </w:r>
      <w:r w:rsidRPr="005927E4">
        <w:rPr>
          <w:color w:val="000000"/>
          <w:shd w:val="clear" w:color="auto" w:fill="FFFFFF"/>
        </w:rPr>
        <w:t xml:space="preserve"> When?, What?, Who? And How? Should be considered. Thinking about these questions</w:t>
      </w:r>
      <w:r w:rsidR="004261E0" w:rsidRPr="005927E4">
        <w:rPr>
          <w:color w:val="000000"/>
          <w:shd w:val="clear" w:color="auto" w:fill="FFFFFF"/>
        </w:rPr>
        <w:t>’ enabled</w:t>
      </w:r>
      <w:r w:rsidRPr="005927E4">
        <w:rPr>
          <w:color w:val="000000"/>
          <w:shd w:val="clear" w:color="auto" w:fill="FFFFFF"/>
        </w:rPr>
        <w:t xml:space="preserve"> </w:t>
      </w:r>
      <w:r w:rsidR="004261E0" w:rsidRPr="005927E4">
        <w:rPr>
          <w:color w:val="000000"/>
          <w:shd w:val="clear" w:color="auto" w:fill="FFFFFF"/>
        </w:rPr>
        <w:t>practitioners to</w:t>
      </w:r>
      <w:r w:rsidRPr="005927E4">
        <w:rPr>
          <w:color w:val="000000"/>
          <w:shd w:val="clear" w:color="auto" w:fill="FFFFFF"/>
        </w:rPr>
        <w:t xml:space="preserve"> think clearly about the practice they </w:t>
      </w:r>
      <w:r w:rsidR="004261E0" w:rsidRPr="005927E4">
        <w:rPr>
          <w:color w:val="000000"/>
          <w:shd w:val="clear" w:color="auto" w:fill="FFFFFF"/>
        </w:rPr>
        <w:t>provided for</w:t>
      </w:r>
      <w:r w:rsidRPr="005927E4">
        <w:rPr>
          <w:color w:val="000000"/>
          <w:shd w:val="clear" w:color="auto" w:fill="FFFFFF"/>
        </w:rPr>
        <w:t xml:space="preserve"> children and pinpoint any areas that needed improvements (Issuu, 2011).</w:t>
      </w:r>
    </w:p>
    <w:p w:rsidR="006947F1" w:rsidRPr="005927E4" w:rsidRDefault="006947F1" w:rsidP="004261E0">
      <w:pPr>
        <w:spacing w:line="360" w:lineRule="auto"/>
        <w:jc w:val="both"/>
        <w:rPr>
          <w:color w:val="000000" w:themeColor="text1"/>
          <w:shd w:val="clear" w:color="auto" w:fill="FFFFFF"/>
        </w:rPr>
      </w:pPr>
    </w:p>
    <w:p w:rsidR="006947F1" w:rsidRPr="005927E4" w:rsidRDefault="006947F1" w:rsidP="004261E0">
      <w:pPr>
        <w:spacing w:line="360" w:lineRule="auto"/>
        <w:jc w:val="both"/>
        <w:rPr>
          <w:rStyle w:val="css-278qcu"/>
        </w:rPr>
      </w:pPr>
      <w:r w:rsidRPr="005927E4">
        <w:rPr>
          <w:rStyle w:val="css-ima1mg"/>
          <w:color w:val="000000" w:themeColor="text1"/>
          <w:shd w:val="clear" w:color="auto" w:fill="FFFFFF"/>
        </w:rPr>
        <w:t>The </w:t>
      </w:r>
      <w:r w:rsidRPr="005927E4">
        <w:rPr>
          <w:rStyle w:val="css-278qcu"/>
          <w:color w:val="000000" w:themeColor="text1"/>
          <w:shd w:val="clear" w:color="auto" w:fill="FFFFFF"/>
        </w:rPr>
        <w:t>programme </w:t>
      </w:r>
      <w:r w:rsidRPr="005927E4">
        <w:rPr>
          <w:rStyle w:val="css-ima1mg"/>
          <w:color w:val="000000" w:themeColor="text1"/>
          <w:shd w:val="clear" w:color="auto" w:fill="FFFFFF"/>
        </w:rPr>
        <w:t>is </w:t>
      </w:r>
      <w:r w:rsidRPr="005927E4">
        <w:rPr>
          <w:rStyle w:val="css-278qcu"/>
          <w:color w:val="000000" w:themeColor="text1"/>
          <w:shd w:val="clear" w:color="auto" w:fill="FFFFFF"/>
        </w:rPr>
        <w:t>intended </w:t>
      </w:r>
      <w:r w:rsidRPr="005927E4">
        <w:rPr>
          <w:rStyle w:val="css-ima1mg"/>
          <w:color w:val="000000" w:themeColor="text1"/>
          <w:shd w:val="clear" w:color="auto" w:fill="FFFFFF"/>
        </w:rPr>
        <w:t>to </w:t>
      </w:r>
      <w:r w:rsidRPr="005927E4">
        <w:rPr>
          <w:rStyle w:val="css-278qcu"/>
          <w:color w:val="000000" w:themeColor="text1"/>
          <w:shd w:val="clear" w:color="auto" w:fill="FFFFFF"/>
        </w:rPr>
        <w:t>improve New- born </w:t>
      </w:r>
      <w:r w:rsidRPr="005927E4">
        <w:rPr>
          <w:rStyle w:val="css-ima1mg"/>
          <w:color w:val="000000" w:themeColor="text1"/>
          <w:shd w:val="clear" w:color="auto" w:fill="FFFFFF"/>
        </w:rPr>
        <w:t>cognitive development with the </w:t>
      </w:r>
      <w:r w:rsidRPr="005927E4">
        <w:rPr>
          <w:rStyle w:val="css-278qcu"/>
          <w:color w:val="000000" w:themeColor="text1"/>
          <w:shd w:val="clear" w:color="auto" w:fill="FFFFFF"/>
        </w:rPr>
        <w:t>use of</w:t>
      </w:r>
    </w:p>
    <w:p w:rsidR="006947F1" w:rsidRPr="005927E4" w:rsidRDefault="006947F1" w:rsidP="004261E0">
      <w:pPr>
        <w:spacing w:line="360" w:lineRule="auto"/>
        <w:jc w:val="both"/>
        <w:rPr>
          <w:rStyle w:val="css-278qcu"/>
          <w:color w:val="000000" w:themeColor="text1"/>
          <w:shd w:val="clear" w:color="auto" w:fill="FFFFFF"/>
        </w:rPr>
      </w:pPr>
      <w:r w:rsidRPr="005927E4">
        <w:rPr>
          <w:rStyle w:val="css-ima1mg"/>
          <w:color w:val="000000" w:themeColor="text1"/>
          <w:shd w:val="clear" w:color="auto" w:fill="FFFFFF"/>
        </w:rPr>
        <w:t>visual and </w:t>
      </w:r>
      <w:r w:rsidRPr="005927E4">
        <w:rPr>
          <w:rStyle w:val="css-278qcu"/>
          <w:color w:val="000000" w:themeColor="text1"/>
          <w:shd w:val="clear" w:color="auto" w:fill="FFFFFF"/>
        </w:rPr>
        <w:t>aural stimulation. </w:t>
      </w:r>
      <w:r w:rsidRPr="005927E4">
        <w:rPr>
          <w:rStyle w:val="css-ima1mg"/>
          <w:color w:val="000000" w:themeColor="text1"/>
          <w:shd w:val="clear" w:color="auto" w:fill="FFFFFF"/>
        </w:rPr>
        <w:t>The </w:t>
      </w:r>
      <w:r w:rsidRPr="005927E4">
        <w:rPr>
          <w:rStyle w:val="css-278qcu"/>
          <w:color w:val="000000" w:themeColor="text1"/>
          <w:shd w:val="clear" w:color="auto" w:fill="FFFFFF"/>
        </w:rPr>
        <w:t>programme includes films </w:t>
      </w:r>
      <w:r w:rsidRPr="005927E4">
        <w:rPr>
          <w:rStyle w:val="css-ima1mg"/>
          <w:color w:val="000000" w:themeColor="text1"/>
          <w:shd w:val="clear" w:color="auto" w:fill="FFFFFF"/>
        </w:rPr>
        <w:t>and interactive </w:t>
      </w:r>
      <w:r w:rsidRPr="005927E4">
        <w:rPr>
          <w:rStyle w:val="css-278qcu"/>
          <w:color w:val="000000" w:themeColor="text1"/>
          <w:shd w:val="clear" w:color="auto" w:fill="FFFFFF"/>
        </w:rPr>
        <w:t>objects designed</w:t>
      </w:r>
    </w:p>
    <w:p w:rsidR="006947F1" w:rsidRPr="005927E4" w:rsidRDefault="006947F1" w:rsidP="004261E0">
      <w:pPr>
        <w:spacing w:line="360" w:lineRule="auto"/>
        <w:jc w:val="both"/>
        <w:rPr>
          <w:color w:val="000000" w:themeColor="text1"/>
          <w:shd w:val="clear" w:color="auto" w:fill="FFFFFF"/>
        </w:rPr>
      </w:pPr>
      <w:r w:rsidRPr="005927E4">
        <w:rPr>
          <w:rStyle w:val="css-ima1mg"/>
          <w:color w:val="000000" w:themeColor="text1"/>
          <w:shd w:val="clear" w:color="auto" w:fill="FFFFFF"/>
        </w:rPr>
        <w:t>to </w:t>
      </w:r>
      <w:r w:rsidRPr="005927E4">
        <w:rPr>
          <w:rStyle w:val="css-278qcu"/>
          <w:color w:val="000000" w:themeColor="text1"/>
          <w:shd w:val="clear" w:color="auto" w:fill="FFFFFF"/>
        </w:rPr>
        <w:t>boost </w:t>
      </w:r>
      <w:r w:rsidRPr="005927E4">
        <w:rPr>
          <w:rStyle w:val="css-ima1mg"/>
          <w:color w:val="000000" w:themeColor="text1"/>
          <w:shd w:val="clear" w:color="auto" w:fill="FFFFFF"/>
        </w:rPr>
        <w:t>early learning </w:t>
      </w:r>
      <w:r w:rsidRPr="005927E4">
        <w:rPr>
          <w:rStyle w:val="css-278qcu"/>
          <w:color w:val="000000" w:themeColor="text1"/>
          <w:shd w:val="clear" w:color="auto" w:fill="FFFFFF"/>
        </w:rPr>
        <w:t>abilities </w:t>
      </w:r>
      <w:r w:rsidRPr="005927E4">
        <w:rPr>
          <w:rStyle w:val="css-1f8sqii"/>
          <w:color w:val="000000" w:themeColor="text1"/>
          <w:shd w:val="clear" w:color="auto" w:fill="FFFFFF"/>
        </w:rPr>
        <w:t>such as memory retention, problem </w:t>
      </w:r>
      <w:r w:rsidRPr="005927E4">
        <w:rPr>
          <w:rStyle w:val="css-ima1mg"/>
          <w:color w:val="000000" w:themeColor="text1"/>
          <w:shd w:val="clear" w:color="auto" w:fill="FFFFFF"/>
        </w:rPr>
        <w:t>solving, and </w:t>
      </w:r>
      <w:r w:rsidRPr="005927E4">
        <w:rPr>
          <w:rStyle w:val="css-278qcu"/>
          <w:color w:val="000000" w:themeColor="text1"/>
          <w:shd w:val="clear" w:color="auto" w:fill="FFFFFF"/>
        </w:rPr>
        <w:t>sociability.</w:t>
      </w:r>
    </w:p>
    <w:p w:rsidR="006947F1" w:rsidRPr="005927E4" w:rsidRDefault="006947F1" w:rsidP="004261E0">
      <w:pPr>
        <w:spacing w:line="360" w:lineRule="auto"/>
        <w:jc w:val="both"/>
        <w:rPr>
          <w:rStyle w:val="css-tczsq2"/>
          <w:color w:val="000000" w:themeColor="text1"/>
          <w:shd w:val="clear" w:color="auto" w:fill="FFFFFF"/>
        </w:rPr>
      </w:pPr>
      <w:r w:rsidRPr="005927E4">
        <w:rPr>
          <w:rStyle w:val="css-ima1mg"/>
          <w:color w:val="000000" w:themeColor="text1"/>
          <w:shd w:val="clear" w:color="auto" w:fill="FFFFFF"/>
        </w:rPr>
        <w:t>It was </w:t>
      </w:r>
      <w:r w:rsidRPr="005927E4">
        <w:rPr>
          <w:rStyle w:val="css-278qcu"/>
          <w:color w:val="000000" w:themeColor="text1"/>
          <w:shd w:val="clear" w:color="auto" w:fill="FFFFFF"/>
        </w:rPr>
        <w:t>created </w:t>
      </w:r>
      <w:r w:rsidRPr="005927E4">
        <w:rPr>
          <w:rStyle w:val="css-ima1mg"/>
          <w:color w:val="000000" w:themeColor="text1"/>
          <w:shd w:val="clear" w:color="auto" w:fill="FFFFFF"/>
        </w:rPr>
        <w:t>in </w:t>
      </w:r>
      <w:r w:rsidRPr="005927E4">
        <w:rPr>
          <w:rStyle w:val="css-278qcu"/>
          <w:color w:val="000000" w:themeColor="text1"/>
          <w:shd w:val="clear" w:color="auto" w:fill="FFFFFF"/>
        </w:rPr>
        <w:t>response </w:t>
      </w:r>
      <w:r w:rsidRPr="005927E4">
        <w:rPr>
          <w:rStyle w:val="css-ima1mg"/>
          <w:color w:val="000000" w:themeColor="text1"/>
          <w:shd w:val="clear" w:color="auto" w:fill="FFFFFF"/>
        </w:rPr>
        <w:t>to </w:t>
      </w:r>
      <w:r w:rsidRPr="005927E4">
        <w:rPr>
          <w:rStyle w:val="css-1f8sqii"/>
          <w:color w:val="000000" w:themeColor="text1"/>
          <w:shd w:val="clear" w:color="auto" w:fill="FFFFFF"/>
        </w:rPr>
        <w:t>research </w:t>
      </w:r>
      <w:r w:rsidRPr="005927E4">
        <w:rPr>
          <w:rStyle w:val="css-z4n4zn"/>
          <w:color w:val="000000" w:themeColor="text1"/>
          <w:shd w:val="clear" w:color="auto" w:fill="FFFFFF"/>
        </w:rPr>
        <w:t>in child psychology and neuroscience that </w:t>
      </w:r>
      <w:r w:rsidRPr="005927E4">
        <w:rPr>
          <w:rStyle w:val="css-1dxrq2c"/>
          <w:color w:val="000000" w:themeColor="text1"/>
          <w:shd w:val="clear" w:color="auto" w:fill="FFFFFF"/>
        </w:rPr>
        <w:t>shows </w:t>
      </w:r>
      <w:r w:rsidRPr="005927E4">
        <w:rPr>
          <w:rStyle w:val="css-tczsq2"/>
          <w:color w:val="000000" w:themeColor="text1"/>
          <w:shd w:val="clear" w:color="auto" w:fill="FFFFFF"/>
        </w:rPr>
        <w:t>that</w:t>
      </w:r>
    </w:p>
    <w:p w:rsidR="006947F1" w:rsidRPr="005927E4" w:rsidRDefault="006947F1" w:rsidP="004261E0">
      <w:pPr>
        <w:spacing w:line="360" w:lineRule="auto"/>
        <w:jc w:val="both"/>
      </w:pPr>
      <w:r w:rsidRPr="005927E4">
        <w:rPr>
          <w:rStyle w:val="css-tczsq2"/>
          <w:color w:val="000000" w:themeColor="text1"/>
          <w:shd w:val="clear" w:color="auto" w:fill="FFFFFF"/>
        </w:rPr>
        <w:lastRenderedPageBreak/>
        <w:t>early stimulation can </w:t>
      </w:r>
      <w:r w:rsidRPr="005927E4">
        <w:rPr>
          <w:rStyle w:val="css-1dxrq2c"/>
          <w:color w:val="000000" w:themeColor="text1"/>
          <w:shd w:val="clear" w:color="auto" w:fill="FFFFFF"/>
        </w:rPr>
        <w:t>contribute </w:t>
      </w:r>
      <w:r w:rsidRPr="005927E4">
        <w:rPr>
          <w:rStyle w:val="css-tczsq2"/>
          <w:color w:val="000000" w:themeColor="text1"/>
          <w:shd w:val="clear" w:color="auto" w:fill="FFFFFF"/>
        </w:rPr>
        <w:t>to improved brain development </w:t>
      </w:r>
      <w:r w:rsidRPr="005927E4">
        <w:rPr>
          <w:rStyle w:val="css-ima1mg"/>
          <w:color w:val="000000" w:themeColor="text1"/>
          <w:shd w:val="clear" w:color="auto" w:fill="FFFFFF"/>
        </w:rPr>
        <w:t xml:space="preserve">in children </w:t>
      </w:r>
      <w:r w:rsidRPr="005927E4">
        <w:rPr>
          <w:color w:val="000000"/>
          <w:shd w:val="clear" w:color="auto" w:fill="FFFFFF"/>
        </w:rPr>
        <w:t>(Olson, 2017).</w:t>
      </w:r>
    </w:p>
    <w:p w:rsidR="006947F1" w:rsidRPr="005927E4" w:rsidRDefault="006947F1" w:rsidP="004261E0">
      <w:pPr>
        <w:spacing w:line="360" w:lineRule="auto"/>
        <w:jc w:val="both"/>
        <w:rPr>
          <w:color w:val="000000"/>
          <w:shd w:val="clear" w:color="auto" w:fill="FFFFFF"/>
        </w:rPr>
      </w:pPr>
    </w:p>
    <w:p w:rsidR="006947F1" w:rsidRPr="005927E4" w:rsidRDefault="006947F1" w:rsidP="004261E0">
      <w:pPr>
        <w:spacing w:line="360" w:lineRule="auto"/>
        <w:jc w:val="both"/>
        <w:rPr>
          <w:rStyle w:val="css-tczsq2"/>
          <w:color w:val="000000" w:themeColor="text1"/>
          <w:shd w:val="clear" w:color="auto" w:fill="FFFFFF"/>
        </w:rPr>
      </w:pPr>
      <w:r w:rsidRPr="005927E4">
        <w:t xml:space="preserve">The Baby Effective Learning Programme have their own set of benefits and drawbacks. </w:t>
      </w:r>
      <w:r w:rsidRPr="005927E4">
        <w:rPr>
          <w:rStyle w:val="css-ima1mg"/>
          <w:color w:val="000000" w:themeColor="text1"/>
          <w:shd w:val="clear" w:color="auto" w:fill="FFFFFF"/>
        </w:rPr>
        <w:t>Children </w:t>
      </w:r>
      <w:r w:rsidRPr="005927E4">
        <w:rPr>
          <w:rStyle w:val="css-278qcu"/>
          <w:color w:val="000000" w:themeColor="text1"/>
          <w:shd w:val="clear" w:color="auto" w:fill="FFFFFF"/>
        </w:rPr>
        <w:t>can </w:t>
      </w:r>
      <w:r w:rsidRPr="005927E4">
        <w:rPr>
          <w:rStyle w:val="css-tczsq2"/>
          <w:color w:val="000000" w:themeColor="text1"/>
          <w:shd w:val="clear" w:color="auto" w:fill="FFFFFF"/>
        </w:rPr>
        <w:t>achieve </w:t>
      </w:r>
      <w:r w:rsidRPr="005927E4">
        <w:rPr>
          <w:rStyle w:val="css-1dxrq2c"/>
          <w:color w:val="000000" w:themeColor="text1"/>
          <w:shd w:val="clear" w:color="auto" w:fill="FFFFFF"/>
        </w:rPr>
        <w:t>by having </w:t>
      </w:r>
      <w:r w:rsidRPr="005927E4">
        <w:rPr>
          <w:rStyle w:val="css-tczsq2"/>
          <w:color w:val="000000" w:themeColor="text1"/>
          <w:shd w:val="clear" w:color="auto" w:fill="FFFFFF"/>
        </w:rPr>
        <w:t>a </w:t>
      </w:r>
      <w:r w:rsidRPr="005927E4">
        <w:rPr>
          <w:rStyle w:val="css-1dxrq2c"/>
          <w:color w:val="000000" w:themeColor="text1"/>
          <w:shd w:val="clear" w:color="auto" w:fill="FFFFFF"/>
        </w:rPr>
        <w:t>consistent </w:t>
      </w:r>
      <w:r w:rsidRPr="005927E4">
        <w:rPr>
          <w:rStyle w:val="css-tczsq2"/>
          <w:color w:val="000000" w:themeColor="text1"/>
          <w:shd w:val="clear" w:color="auto" w:fill="FFFFFF"/>
        </w:rPr>
        <w:t xml:space="preserve">pattern of learning created </w:t>
      </w:r>
      <w:r w:rsidR="004261E0" w:rsidRPr="005927E4">
        <w:rPr>
          <w:rStyle w:val="css-tczsq2"/>
          <w:color w:val="000000" w:themeColor="text1"/>
          <w:shd w:val="clear" w:color="auto" w:fill="FFFFFF"/>
        </w:rPr>
        <w:t>by a</w:t>
      </w:r>
    </w:p>
    <w:p w:rsidR="006947F1" w:rsidRPr="005927E4" w:rsidRDefault="006947F1" w:rsidP="004261E0">
      <w:pPr>
        <w:spacing w:line="360" w:lineRule="auto"/>
        <w:jc w:val="both"/>
      </w:pPr>
      <w:r w:rsidRPr="005927E4">
        <w:rPr>
          <w:rStyle w:val="css-1dxrq2c"/>
          <w:color w:val="000000" w:themeColor="text1"/>
          <w:shd w:val="clear" w:color="auto" w:fill="FFFFFF"/>
        </w:rPr>
        <w:t>cooperation </w:t>
      </w:r>
      <w:r w:rsidRPr="005927E4">
        <w:rPr>
          <w:rStyle w:val="css-tczsq2"/>
          <w:color w:val="000000" w:themeColor="text1"/>
          <w:shd w:val="clear" w:color="auto" w:fill="FFFFFF"/>
        </w:rPr>
        <w:t xml:space="preserve">between parents and childcare practitioners </w:t>
      </w:r>
      <w:r w:rsidRPr="005927E4">
        <w:rPr>
          <w:color w:val="000000"/>
          <w:shd w:val="clear" w:color="auto" w:fill="FFFFFF"/>
        </w:rPr>
        <w:t>(Admin, 2013, Crec, 2016)</w:t>
      </w:r>
      <w:r w:rsidRPr="005927E4">
        <w:t>.</w:t>
      </w:r>
    </w:p>
    <w:p w:rsidR="006947F1" w:rsidRPr="005927E4" w:rsidRDefault="006947F1" w:rsidP="004261E0">
      <w:pPr>
        <w:spacing w:line="360" w:lineRule="auto"/>
        <w:jc w:val="both"/>
      </w:pPr>
      <w:r w:rsidRPr="005927E4">
        <w:t>One of the negatives of this programme is that some experts have criticized the program for being too focused on academic achievement at an early age and potentially harmful if used excessively or without parental supervision.</w:t>
      </w:r>
    </w:p>
    <w:p w:rsidR="006947F1" w:rsidRPr="005927E4" w:rsidRDefault="006947F1" w:rsidP="004261E0">
      <w:pPr>
        <w:spacing w:line="360" w:lineRule="auto"/>
        <w:jc w:val="both"/>
        <w:rPr>
          <w:rStyle w:val="css-278qcu"/>
        </w:rPr>
      </w:pPr>
      <w:r w:rsidRPr="005927E4">
        <w:rPr>
          <w:rStyle w:val="css-tczsq2"/>
          <w:color w:val="000000" w:themeColor="text1"/>
          <w:shd w:val="clear" w:color="auto" w:fill="FFFFFF"/>
        </w:rPr>
        <w:t xml:space="preserve">Practitioners are taught to reflect on their own practice in order to ensure that they are providing high quality of care to the children within their setting.  The programme provides effective training and support to staff members in order to exceed the minimum standard. All training is funded by the local authorities. The training consists of a three-day course which is then followed by a two-day course to further knowledge and understanding </w:t>
      </w:r>
      <w:r w:rsidRPr="005927E4">
        <w:rPr>
          <w:color w:val="000000"/>
          <w:shd w:val="clear" w:color="auto" w:fill="FFFFFF"/>
        </w:rPr>
        <w:t>(BEEL, 2014).</w:t>
      </w:r>
    </w:p>
    <w:p w:rsidR="006947F1" w:rsidRPr="005927E4" w:rsidRDefault="006947F1" w:rsidP="004261E0">
      <w:pPr>
        <w:spacing w:line="360" w:lineRule="auto"/>
        <w:jc w:val="both"/>
        <w:rPr>
          <w:color w:val="000000"/>
          <w:shd w:val="clear" w:color="auto" w:fill="FFFFFF"/>
        </w:rPr>
      </w:pPr>
      <w:r w:rsidRPr="005927E4">
        <w:rPr>
          <w:rStyle w:val="css-278qcu"/>
          <w:color w:val="000000" w:themeColor="text1"/>
          <w:shd w:val="clear" w:color="auto" w:fill="FFFFFF"/>
        </w:rPr>
        <w:t xml:space="preserve">A potential barrier is time constraints.  In </w:t>
      </w:r>
      <w:r w:rsidR="004261E0" w:rsidRPr="005927E4">
        <w:rPr>
          <w:rStyle w:val="css-278qcu"/>
          <w:color w:val="000000" w:themeColor="text1"/>
          <w:shd w:val="clear" w:color="auto" w:fill="FFFFFF"/>
        </w:rPr>
        <w:t>a busy</w:t>
      </w:r>
      <w:r w:rsidRPr="005927E4">
        <w:rPr>
          <w:rStyle w:val="css-278qcu"/>
          <w:color w:val="000000" w:themeColor="text1"/>
          <w:shd w:val="clear" w:color="auto" w:fill="FFFFFF"/>
        </w:rPr>
        <w:t xml:space="preserve"> day-care setting, it is </w:t>
      </w:r>
      <w:r w:rsidR="004261E0" w:rsidRPr="005927E4">
        <w:rPr>
          <w:rStyle w:val="css-278qcu"/>
          <w:color w:val="000000" w:themeColor="text1"/>
          <w:shd w:val="clear" w:color="auto" w:fill="FFFFFF"/>
        </w:rPr>
        <w:t>challenging to</w:t>
      </w:r>
      <w:r w:rsidRPr="005927E4">
        <w:rPr>
          <w:rStyle w:val="css-278qcu"/>
          <w:color w:val="000000" w:themeColor="text1"/>
          <w:shd w:val="clear" w:color="auto" w:fill="FFFFFF"/>
        </w:rPr>
        <w:t xml:space="preserve"> complete training </w:t>
      </w:r>
      <w:r w:rsidR="004261E0" w:rsidRPr="005927E4">
        <w:rPr>
          <w:rStyle w:val="css-278qcu"/>
          <w:color w:val="000000" w:themeColor="text1"/>
          <w:shd w:val="clear" w:color="auto" w:fill="FFFFFF"/>
        </w:rPr>
        <w:t>which, can</w:t>
      </w:r>
      <w:r w:rsidRPr="005927E4">
        <w:rPr>
          <w:rStyle w:val="css-278qcu"/>
          <w:color w:val="000000" w:themeColor="text1"/>
          <w:shd w:val="clear" w:color="auto" w:fill="FFFFFF"/>
        </w:rPr>
        <w:t xml:space="preserve"> make it difficult for practitioners to access it.  </w:t>
      </w:r>
      <w:r w:rsidRPr="005927E4">
        <w:rPr>
          <w:color w:val="000000"/>
          <w:shd w:val="clear" w:color="auto" w:fill="FFFFFF"/>
        </w:rPr>
        <w:t>(Croneri.co.uk, 2019).</w:t>
      </w:r>
    </w:p>
    <w:p w:rsidR="006947F1" w:rsidRPr="005927E4" w:rsidRDefault="006947F1" w:rsidP="004261E0">
      <w:pPr>
        <w:spacing w:line="360" w:lineRule="auto"/>
        <w:jc w:val="both"/>
        <w:rPr>
          <w:color w:val="000000"/>
          <w:shd w:val="clear" w:color="auto" w:fill="FFFFFF"/>
        </w:rPr>
      </w:pPr>
    </w:p>
    <w:p w:rsidR="006947F1" w:rsidRPr="005927E4" w:rsidRDefault="006947F1" w:rsidP="004261E0">
      <w:pPr>
        <w:spacing w:line="360" w:lineRule="auto"/>
        <w:jc w:val="both"/>
        <w:rPr>
          <w:color w:val="000000"/>
          <w:shd w:val="clear" w:color="auto" w:fill="FFFFFF"/>
        </w:rPr>
      </w:pPr>
      <w:r w:rsidRPr="005927E4">
        <w:rPr>
          <w:color w:val="000000"/>
          <w:shd w:val="clear" w:color="auto" w:fill="FFFFFF"/>
        </w:rPr>
        <w:t xml:space="preserve">This programme is effective in ensuring that practitioners are able to adapt their quality of professional practice in order to improve the quality of care to the children within their setting. This is achieved with extra training </w:t>
      </w:r>
      <w:r w:rsidR="004261E0" w:rsidRPr="005927E4">
        <w:rPr>
          <w:color w:val="000000"/>
          <w:shd w:val="clear" w:color="auto" w:fill="FFFFFF"/>
        </w:rPr>
        <w:t>and, encouraging</w:t>
      </w:r>
      <w:r w:rsidRPr="005927E4">
        <w:rPr>
          <w:color w:val="000000"/>
          <w:shd w:val="clear" w:color="auto" w:fill="FFFFFF"/>
        </w:rPr>
        <w:t xml:space="preserve"> the staff to be up to date with training </w:t>
      </w:r>
      <w:r w:rsidR="004261E0" w:rsidRPr="005927E4">
        <w:rPr>
          <w:color w:val="000000"/>
          <w:shd w:val="clear" w:color="auto" w:fill="FFFFFF"/>
        </w:rPr>
        <w:t>and be</w:t>
      </w:r>
      <w:r w:rsidRPr="005927E4">
        <w:rPr>
          <w:color w:val="000000"/>
          <w:shd w:val="clear" w:color="auto" w:fill="FFFFFF"/>
        </w:rPr>
        <w:t xml:space="preserve"> self- motivated and pro-active in their training needs. (DFES,2005). The utilisation of an easy and understandable strategy, enables </w:t>
      </w:r>
      <w:r w:rsidR="004261E0" w:rsidRPr="005927E4">
        <w:rPr>
          <w:color w:val="000000"/>
          <w:shd w:val="clear" w:color="auto" w:fill="FFFFFF"/>
        </w:rPr>
        <w:t>practitioners to</w:t>
      </w:r>
      <w:r w:rsidRPr="005927E4">
        <w:rPr>
          <w:color w:val="000000"/>
          <w:shd w:val="clear" w:color="auto" w:fill="FFFFFF"/>
        </w:rPr>
        <w:t xml:space="preserve"> evaluate their own work practice and improve any areas that need adapting. The self-evaluation process is supported by other team members and can also involve parents within the </w:t>
      </w:r>
      <w:r w:rsidR="004261E0" w:rsidRPr="005927E4">
        <w:rPr>
          <w:color w:val="000000"/>
          <w:shd w:val="clear" w:color="auto" w:fill="FFFFFF"/>
        </w:rPr>
        <w:t>setting, in</w:t>
      </w:r>
      <w:r w:rsidRPr="005927E4">
        <w:rPr>
          <w:color w:val="000000"/>
          <w:shd w:val="clear" w:color="auto" w:fill="FFFFFF"/>
        </w:rPr>
        <w:t xml:space="preserve"> order to receive feedback on any </w:t>
      </w:r>
      <w:r w:rsidR="004261E0" w:rsidRPr="005927E4">
        <w:rPr>
          <w:color w:val="000000"/>
          <w:shd w:val="clear" w:color="auto" w:fill="FFFFFF"/>
        </w:rPr>
        <w:t>improvements they</w:t>
      </w:r>
      <w:r w:rsidRPr="005927E4">
        <w:rPr>
          <w:color w:val="000000"/>
          <w:shd w:val="clear" w:color="auto" w:fill="FFFFFF"/>
        </w:rPr>
        <w:t xml:space="preserve"> think should be actioned within the childcare practitioner’s practice.</w:t>
      </w:r>
    </w:p>
    <w:p w:rsidR="006947F1" w:rsidRPr="005927E4" w:rsidRDefault="006947F1" w:rsidP="004261E0">
      <w:pPr>
        <w:spacing w:line="360" w:lineRule="auto"/>
        <w:jc w:val="both"/>
      </w:pPr>
    </w:p>
    <w:p w:rsidR="006947F1" w:rsidRPr="005927E4" w:rsidRDefault="006947F1" w:rsidP="004261E0">
      <w:pPr>
        <w:spacing w:line="360" w:lineRule="auto"/>
        <w:jc w:val="both"/>
      </w:pPr>
      <w:r w:rsidRPr="005927E4">
        <w:t>The second quality of assurance method is Sustained shared thinking and the emotional wellbeing scale.</w:t>
      </w:r>
    </w:p>
    <w:p w:rsidR="006947F1" w:rsidRPr="005927E4" w:rsidRDefault="006947F1" w:rsidP="004261E0">
      <w:pPr>
        <w:spacing w:line="360" w:lineRule="auto"/>
        <w:jc w:val="both"/>
        <w:rPr>
          <w:rStyle w:val="css-1f8sqii"/>
          <w:color w:val="000000" w:themeColor="text1"/>
          <w:shd w:val="clear" w:color="auto" w:fill="FFFFFF"/>
        </w:rPr>
      </w:pPr>
      <w:r w:rsidRPr="005927E4">
        <w:rPr>
          <w:rStyle w:val="css-ima1mg"/>
          <w:color w:val="000000" w:themeColor="text1"/>
          <w:shd w:val="clear" w:color="auto" w:fill="FFFFFF"/>
        </w:rPr>
        <w:t>This assurance </w:t>
      </w:r>
      <w:r w:rsidRPr="005927E4">
        <w:rPr>
          <w:rStyle w:val="css-278qcu"/>
          <w:color w:val="000000" w:themeColor="text1"/>
          <w:shd w:val="clear" w:color="auto" w:fill="FFFFFF"/>
        </w:rPr>
        <w:t>technique </w:t>
      </w:r>
      <w:r w:rsidRPr="005927E4">
        <w:rPr>
          <w:rStyle w:val="css-tczsq2"/>
          <w:color w:val="000000" w:themeColor="text1"/>
          <w:shd w:val="clear" w:color="auto" w:fill="FFFFFF"/>
        </w:rPr>
        <w:t>is a </w:t>
      </w:r>
      <w:r w:rsidRPr="005927E4">
        <w:rPr>
          <w:rStyle w:val="css-1dxrq2c"/>
          <w:color w:val="000000" w:themeColor="text1"/>
          <w:shd w:val="clear" w:color="auto" w:fill="FFFFFF"/>
        </w:rPr>
        <w:t>useful </w:t>
      </w:r>
      <w:r w:rsidRPr="005927E4">
        <w:rPr>
          <w:rStyle w:val="css-tczsq2"/>
          <w:color w:val="000000" w:themeColor="text1"/>
          <w:shd w:val="clear" w:color="auto" w:fill="FFFFFF"/>
        </w:rPr>
        <w:t>tool </w:t>
      </w:r>
      <w:r w:rsidRPr="005927E4">
        <w:rPr>
          <w:rStyle w:val="css-ima1mg"/>
          <w:color w:val="000000" w:themeColor="text1"/>
          <w:shd w:val="clear" w:color="auto" w:fill="FFFFFF"/>
        </w:rPr>
        <w:t>for </w:t>
      </w:r>
      <w:r w:rsidRPr="005927E4">
        <w:rPr>
          <w:rStyle w:val="css-278qcu"/>
          <w:color w:val="000000" w:themeColor="text1"/>
          <w:shd w:val="clear" w:color="auto" w:fill="FFFFFF"/>
        </w:rPr>
        <w:t>assessing </w:t>
      </w:r>
      <w:r w:rsidRPr="005927E4">
        <w:rPr>
          <w:rStyle w:val="css-1f8sqii"/>
          <w:color w:val="000000" w:themeColor="text1"/>
          <w:shd w:val="clear" w:color="auto" w:fill="FFFFFF"/>
        </w:rPr>
        <w:t>the quality of interactions between</w:t>
      </w:r>
    </w:p>
    <w:p w:rsidR="006947F1" w:rsidRPr="005927E4" w:rsidRDefault="006947F1" w:rsidP="004261E0">
      <w:pPr>
        <w:spacing w:line="360" w:lineRule="auto"/>
        <w:jc w:val="both"/>
      </w:pPr>
      <w:r w:rsidRPr="005927E4">
        <w:rPr>
          <w:rStyle w:val="css-1f8sqii"/>
          <w:color w:val="000000" w:themeColor="text1"/>
          <w:shd w:val="clear" w:color="auto" w:fill="FFFFFF"/>
        </w:rPr>
        <w:t>adults and children in early </w:t>
      </w:r>
      <w:r w:rsidRPr="005927E4">
        <w:rPr>
          <w:rStyle w:val="css-278qcu"/>
          <w:color w:val="000000" w:themeColor="text1"/>
          <w:shd w:val="clear" w:color="auto" w:fill="FFFFFF"/>
        </w:rPr>
        <w:t xml:space="preserve">childhood settings </w:t>
      </w:r>
      <w:r w:rsidRPr="005927E4">
        <w:rPr>
          <w:color w:val="000000"/>
          <w:shd w:val="clear" w:color="auto" w:fill="FFFFFF"/>
        </w:rPr>
        <w:t>(Yew Chung Education Foundation, 2022).</w:t>
      </w:r>
    </w:p>
    <w:p w:rsidR="006947F1" w:rsidRPr="005927E4" w:rsidRDefault="006947F1" w:rsidP="004261E0">
      <w:pPr>
        <w:spacing w:line="360" w:lineRule="auto"/>
        <w:jc w:val="both"/>
      </w:pPr>
      <w:r w:rsidRPr="005927E4">
        <w:rPr>
          <w:rStyle w:val="css-278qcu"/>
          <w:color w:val="000000" w:themeColor="text1"/>
          <w:shd w:val="clear" w:color="auto" w:fill="FFFFFF"/>
        </w:rPr>
        <w:t xml:space="preserve">The aim of this method is to promote effective communication and teamwork. </w:t>
      </w:r>
      <w:r w:rsidRPr="005927E4">
        <w:rPr>
          <w:rStyle w:val="css-278qcu"/>
        </w:rPr>
        <w:t xml:space="preserve">This process will </w:t>
      </w:r>
      <w:r w:rsidRPr="005927E4">
        <w:rPr>
          <w:rStyle w:val="css-ima1mg"/>
          <w:color w:val="000000" w:themeColor="text1"/>
          <w:shd w:val="clear" w:color="auto" w:fill="FFFFFF"/>
        </w:rPr>
        <w:t xml:space="preserve">help promote problem-solving, critical thinking and creativity in young children within the childcare setting (Brodie, 2023, </w:t>
      </w:r>
      <w:r w:rsidRPr="005927E4">
        <w:rPr>
          <w:color w:val="000000"/>
          <w:shd w:val="clear" w:color="auto" w:fill="FFFFFF"/>
        </w:rPr>
        <w:t>Mclaughlin et al., n.d.)</w:t>
      </w:r>
      <w:r w:rsidRPr="005927E4">
        <w:t>.</w:t>
      </w:r>
    </w:p>
    <w:p w:rsidR="006947F1" w:rsidRPr="005927E4" w:rsidRDefault="006947F1" w:rsidP="004261E0">
      <w:pPr>
        <w:spacing w:line="360" w:lineRule="auto"/>
        <w:jc w:val="both"/>
      </w:pPr>
    </w:p>
    <w:p w:rsidR="006947F1" w:rsidRPr="005927E4" w:rsidRDefault="006947F1" w:rsidP="004261E0">
      <w:pPr>
        <w:spacing w:line="360" w:lineRule="auto"/>
        <w:jc w:val="both"/>
      </w:pPr>
      <w:r w:rsidRPr="005927E4">
        <w:rPr>
          <w:rStyle w:val="css-ima1mg"/>
          <w:color w:val="000000" w:themeColor="text1"/>
          <w:shd w:val="clear" w:color="auto" w:fill="FFFFFF"/>
        </w:rPr>
        <w:lastRenderedPageBreak/>
        <w:t xml:space="preserve">This programme aims to help adapt the practitioner’s professional practice and, assist in </w:t>
      </w:r>
      <w:r w:rsidR="004261E0" w:rsidRPr="005927E4">
        <w:rPr>
          <w:rStyle w:val="css-ima1mg"/>
          <w:color w:val="000000" w:themeColor="text1"/>
          <w:shd w:val="clear" w:color="auto" w:fill="FFFFFF"/>
        </w:rPr>
        <w:t>developing ways</w:t>
      </w:r>
      <w:r w:rsidRPr="005927E4">
        <w:rPr>
          <w:rStyle w:val="css-ima1mg"/>
          <w:color w:val="000000" w:themeColor="text1"/>
          <w:shd w:val="clear" w:color="auto" w:fill="FFFFFF"/>
        </w:rPr>
        <w:t xml:space="preserve"> in which they are able to evaluate their own practice </w:t>
      </w:r>
      <w:r w:rsidR="004261E0" w:rsidRPr="005927E4">
        <w:rPr>
          <w:rStyle w:val="css-ima1mg"/>
          <w:color w:val="000000" w:themeColor="text1"/>
          <w:shd w:val="clear" w:color="auto" w:fill="FFFFFF"/>
        </w:rPr>
        <w:t>to identify</w:t>
      </w:r>
      <w:r w:rsidRPr="005927E4">
        <w:rPr>
          <w:rStyle w:val="css-1dxrq2c"/>
          <w:color w:val="000000" w:themeColor="text1"/>
          <w:shd w:val="clear" w:color="auto" w:fill="FFFFFF"/>
        </w:rPr>
        <w:t xml:space="preserve"> the areas that need </w:t>
      </w:r>
      <w:r w:rsidR="004261E0" w:rsidRPr="005927E4">
        <w:rPr>
          <w:rStyle w:val="css-1dxrq2c"/>
          <w:color w:val="000000" w:themeColor="text1"/>
          <w:shd w:val="clear" w:color="auto" w:fill="FFFFFF"/>
        </w:rPr>
        <w:t>improvement, in</w:t>
      </w:r>
      <w:r w:rsidRPr="005927E4">
        <w:rPr>
          <w:rStyle w:val="css-1dxrq2c"/>
          <w:color w:val="000000" w:themeColor="text1"/>
          <w:shd w:val="clear" w:color="auto" w:fill="FFFFFF"/>
        </w:rPr>
        <w:t xml:space="preserve"> order to provide better experiences for the children within the setting </w:t>
      </w:r>
      <w:r w:rsidRPr="005927E4">
        <w:rPr>
          <w:color w:val="000000"/>
          <w:shd w:val="clear" w:color="auto" w:fill="FFFFFF"/>
        </w:rPr>
        <w:t>(Hoare, n.d.).</w:t>
      </w:r>
    </w:p>
    <w:p w:rsidR="006947F1" w:rsidRPr="005927E4" w:rsidRDefault="006947F1" w:rsidP="004261E0">
      <w:pPr>
        <w:spacing w:line="360" w:lineRule="auto"/>
        <w:jc w:val="both"/>
        <w:rPr>
          <w:color w:val="000000"/>
          <w:shd w:val="clear" w:color="auto" w:fill="FFFFFF"/>
        </w:rPr>
      </w:pPr>
      <w:r w:rsidRPr="005927E4">
        <w:rPr>
          <w:rStyle w:val="css-ima1mg"/>
          <w:color w:val="000000" w:themeColor="text1"/>
          <w:shd w:val="clear" w:color="auto" w:fill="FFFFFF"/>
        </w:rPr>
        <w:t xml:space="preserve">This method improves communication between other staff members, parents and carers. This is one of the main benefits of the sustained shared thinking and Emotional wellbeing scale assurance methods </w:t>
      </w:r>
      <w:r w:rsidRPr="005927E4">
        <w:rPr>
          <w:color w:val="000000"/>
          <w:shd w:val="clear" w:color="auto" w:fill="FFFFFF"/>
        </w:rPr>
        <w:t>(Social Care Institute for Excellence (SCIE), 2014).</w:t>
      </w:r>
    </w:p>
    <w:p w:rsidR="006947F1" w:rsidRPr="005927E4" w:rsidRDefault="006947F1" w:rsidP="004261E0">
      <w:pPr>
        <w:spacing w:line="360" w:lineRule="auto"/>
        <w:jc w:val="both"/>
        <w:rPr>
          <w:color w:val="000000"/>
          <w:shd w:val="clear" w:color="auto" w:fill="FFFFFF"/>
        </w:rPr>
      </w:pPr>
    </w:p>
    <w:p w:rsidR="006947F1" w:rsidRPr="005927E4" w:rsidRDefault="006947F1" w:rsidP="004261E0">
      <w:pPr>
        <w:spacing w:line="360" w:lineRule="auto"/>
        <w:jc w:val="both"/>
        <w:rPr>
          <w:color w:val="000000"/>
          <w:shd w:val="clear" w:color="auto" w:fill="FFFFFF"/>
        </w:rPr>
      </w:pPr>
      <w:r w:rsidRPr="005927E4">
        <w:rPr>
          <w:color w:val="000000" w:themeColor="text1"/>
          <w:shd w:val="clear" w:color="auto" w:fill="FFFFFF"/>
        </w:rPr>
        <w:t>The emotional wellbeing measure and sustained shared thinking are valuable strategies for promoting social-emotional development in children. These approaches serve to build an encouraging environment and recognise early indicators of emotional distress to action appropriate</w:t>
      </w:r>
      <w:r w:rsidRPr="005927E4">
        <w:rPr>
          <w:color w:val="000000" w:themeColor="text1"/>
          <w:shd w:val="clear" w:color="auto" w:fill="FFFFFF"/>
        </w:rPr>
        <w:t xml:space="preserve"> intervention and support by, emphasising communication skills, empathy, problem-solving ability, </w:t>
      </w:r>
      <w:r w:rsidRPr="005927E4">
        <w:rPr>
          <w:rStyle w:val="css-tczsq2"/>
          <w:color w:val="000000" w:themeColor="text1"/>
          <w:shd w:val="clear" w:color="auto" w:fill="FFFFFF"/>
        </w:rPr>
        <w:t>self-awareness, and emotional regulation (</w:t>
      </w:r>
      <w:r w:rsidRPr="005927E4">
        <w:rPr>
          <w:color w:val="000000"/>
          <w:shd w:val="clear" w:color="auto" w:fill="FFFFFF"/>
        </w:rPr>
        <w:t xml:space="preserve">Hoare, n.d.). </w:t>
      </w:r>
    </w:p>
    <w:p w:rsidR="006947F1" w:rsidRPr="005927E4" w:rsidRDefault="006947F1" w:rsidP="004261E0">
      <w:pPr>
        <w:spacing w:line="360" w:lineRule="auto"/>
        <w:jc w:val="both"/>
        <w:rPr>
          <w:color w:val="000000" w:themeColor="text1"/>
          <w:shd w:val="clear" w:color="auto" w:fill="FFFFFF"/>
        </w:rPr>
      </w:pPr>
      <w:r w:rsidRPr="005927E4">
        <w:rPr>
          <w:color w:val="000000"/>
          <w:shd w:val="clear" w:color="auto" w:fill="FFFFFF"/>
        </w:rPr>
        <w:t xml:space="preserve">The focus of the </w:t>
      </w:r>
      <w:r w:rsidR="004261E0" w:rsidRPr="005927E4">
        <w:rPr>
          <w:color w:val="000000"/>
          <w:shd w:val="clear" w:color="auto" w:fill="FFFFFF"/>
        </w:rPr>
        <w:t>programme is</w:t>
      </w:r>
      <w:r w:rsidRPr="005927E4">
        <w:rPr>
          <w:color w:val="000000"/>
          <w:shd w:val="clear" w:color="auto" w:fill="FFFFFF"/>
        </w:rPr>
        <w:t xml:space="preserve"> that practitioners are able to support the child’s language and well-being practitioners collaborating and using the self-evaluation scale.</w:t>
      </w:r>
    </w:p>
    <w:p w:rsidR="006947F1" w:rsidRPr="005927E4" w:rsidRDefault="006947F1" w:rsidP="004261E0">
      <w:pPr>
        <w:spacing w:line="360" w:lineRule="auto"/>
        <w:jc w:val="both"/>
        <w:rPr>
          <w:b/>
          <w:u w:val="single"/>
        </w:rPr>
      </w:pPr>
    </w:p>
    <w:p w:rsidR="006947F1" w:rsidRPr="005927E4" w:rsidRDefault="006947F1" w:rsidP="004261E0">
      <w:pPr>
        <w:spacing w:line="360" w:lineRule="auto"/>
        <w:jc w:val="both"/>
        <w:rPr>
          <w:color w:val="000000" w:themeColor="text1"/>
          <w:shd w:val="clear" w:color="auto" w:fill="FFFFFF"/>
        </w:rPr>
      </w:pPr>
      <w:r w:rsidRPr="005927E4">
        <w:t xml:space="preserve">Finally, the building of strong relationships and encouragement of emotional literacy, contribute </w:t>
      </w:r>
      <w:r w:rsidRPr="005927E4">
        <w:rPr>
          <w:rStyle w:val="css-z4n4zn"/>
          <w:color w:val="000000" w:themeColor="text1"/>
          <w:shd w:val="clear" w:color="auto" w:fill="FFFFFF"/>
        </w:rPr>
        <w:t>to overall academic </w:t>
      </w:r>
      <w:r w:rsidRPr="005927E4">
        <w:rPr>
          <w:rStyle w:val="css-1dxrq2c"/>
          <w:color w:val="000000" w:themeColor="text1"/>
          <w:shd w:val="clear" w:color="auto" w:fill="FFFFFF"/>
        </w:rPr>
        <w:t>performance </w:t>
      </w:r>
      <w:r w:rsidRPr="005927E4">
        <w:rPr>
          <w:rStyle w:val="css-tczsq2"/>
          <w:color w:val="000000" w:themeColor="text1"/>
          <w:shd w:val="clear" w:color="auto" w:fill="FFFFFF"/>
        </w:rPr>
        <w:t>and lifelong </w:t>
      </w:r>
      <w:r w:rsidRPr="005927E4">
        <w:rPr>
          <w:rStyle w:val="css-ima1mg"/>
          <w:color w:val="000000" w:themeColor="text1"/>
          <w:shd w:val="clear" w:color="auto" w:fill="FFFFFF"/>
        </w:rPr>
        <w:t xml:space="preserve">learning. One of the benefits is that training is also available at weekends. This ensures that staff members who work in a nursery are able to access the training. </w:t>
      </w:r>
      <w:r w:rsidR="004261E0" w:rsidRPr="005927E4">
        <w:rPr>
          <w:rStyle w:val="css-ima1mg"/>
          <w:color w:val="000000" w:themeColor="text1"/>
          <w:shd w:val="clear" w:color="auto" w:fill="FFFFFF"/>
        </w:rPr>
        <w:t>However,</w:t>
      </w:r>
      <w:r w:rsidRPr="005927E4">
        <w:rPr>
          <w:rStyle w:val="css-ima1mg"/>
          <w:color w:val="000000" w:themeColor="text1"/>
          <w:shd w:val="clear" w:color="auto" w:fill="FFFFFF"/>
        </w:rPr>
        <w:t xml:space="preserve"> some staff members may be resistant to use their free time in order to complete training </w:t>
      </w:r>
      <w:r w:rsidRPr="005927E4">
        <w:rPr>
          <w:color w:val="000000"/>
          <w:shd w:val="clear" w:color="auto" w:fill="FFFFFF"/>
        </w:rPr>
        <w:t>(WatchMeGrow, 2018).</w:t>
      </w:r>
    </w:p>
    <w:p w:rsidR="006947F1" w:rsidRPr="005927E4" w:rsidRDefault="006947F1" w:rsidP="004261E0">
      <w:pPr>
        <w:spacing w:line="360" w:lineRule="auto"/>
        <w:jc w:val="both"/>
      </w:pPr>
    </w:p>
    <w:p w:rsidR="006947F1" w:rsidRPr="005927E4" w:rsidRDefault="006947F1" w:rsidP="004261E0">
      <w:pPr>
        <w:spacing w:line="360" w:lineRule="auto"/>
        <w:jc w:val="both"/>
        <w:rPr>
          <w:color w:val="000000"/>
          <w:shd w:val="clear" w:color="auto" w:fill="FFFFFF"/>
        </w:rPr>
      </w:pPr>
      <w:r w:rsidRPr="005927E4">
        <w:rPr>
          <w:color w:val="000000" w:themeColor="text1"/>
          <w:shd w:val="clear" w:color="auto" w:fill="FFFFFF"/>
        </w:rPr>
        <w:t xml:space="preserve"> Difficulties within the programme can </w:t>
      </w:r>
      <w:r w:rsidR="004261E0" w:rsidRPr="005927E4">
        <w:rPr>
          <w:color w:val="000000" w:themeColor="text1"/>
          <w:shd w:val="clear" w:color="auto" w:fill="FFFFFF"/>
        </w:rPr>
        <w:t>be ensuring</w:t>
      </w:r>
      <w:r w:rsidRPr="005927E4">
        <w:rPr>
          <w:color w:val="000000" w:themeColor="text1"/>
          <w:shd w:val="clear" w:color="auto" w:fill="FFFFFF"/>
        </w:rPr>
        <w:t xml:space="preserve"> </w:t>
      </w:r>
      <w:r w:rsidR="004261E0" w:rsidRPr="005927E4">
        <w:rPr>
          <w:color w:val="000000" w:themeColor="text1"/>
          <w:shd w:val="clear" w:color="auto" w:fill="FFFFFF"/>
        </w:rPr>
        <w:t>that team</w:t>
      </w:r>
      <w:r w:rsidRPr="005927E4">
        <w:rPr>
          <w:color w:val="000000" w:themeColor="text1"/>
          <w:shd w:val="clear" w:color="auto" w:fill="FFFFFF"/>
        </w:rPr>
        <w:t xml:space="preserve"> members are all working together </w:t>
      </w:r>
      <w:r w:rsidR="004261E0" w:rsidRPr="005927E4">
        <w:rPr>
          <w:color w:val="000000" w:themeColor="text1"/>
          <w:shd w:val="clear" w:color="auto" w:fill="FFFFFF"/>
        </w:rPr>
        <w:t>collaboratively and</w:t>
      </w:r>
      <w:r w:rsidRPr="005927E4">
        <w:rPr>
          <w:color w:val="000000" w:themeColor="text1"/>
          <w:shd w:val="clear" w:color="auto" w:fill="FFFFFF"/>
        </w:rPr>
        <w:t xml:space="preserve"> towards the same goal </w:t>
      </w:r>
      <w:r w:rsidRPr="005927E4">
        <w:rPr>
          <w:color w:val="000000"/>
          <w:shd w:val="clear" w:color="auto" w:fill="FFFFFF"/>
        </w:rPr>
        <w:t xml:space="preserve">(Learning Journals, 2021). Another negative of this method is the cost. This could cause setting not to be able to afford this method </w:t>
      </w:r>
      <w:r w:rsidR="004261E0" w:rsidRPr="005927E4">
        <w:rPr>
          <w:color w:val="000000"/>
          <w:shd w:val="clear" w:color="auto" w:fill="FFFFFF"/>
        </w:rPr>
        <w:t>and having</w:t>
      </w:r>
      <w:r w:rsidRPr="005927E4">
        <w:rPr>
          <w:color w:val="000000"/>
          <w:shd w:val="clear" w:color="auto" w:fill="FFFFFF"/>
        </w:rPr>
        <w:t xml:space="preserve"> to resort to </w:t>
      </w:r>
      <w:r w:rsidR="004261E0" w:rsidRPr="005927E4">
        <w:rPr>
          <w:color w:val="000000"/>
          <w:shd w:val="clear" w:color="auto" w:fill="FFFFFF"/>
        </w:rPr>
        <w:t>alternative options</w:t>
      </w:r>
      <w:r w:rsidRPr="005927E4">
        <w:rPr>
          <w:color w:val="000000"/>
          <w:shd w:val="clear" w:color="auto" w:fill="FFFFFF"/>
        </w:rPr>
        <w:t>.</w:t>
      </w:r>
    </w:p>
    <w:p w:rsidR="006947F1" w:rsidRPr="005927E4" w:rsidRDefault="006947F1" w:rsidP="004261E0">
      <w:pPr>
        <w:spacing w:line="360" w:lineRule="auto"/>
        <w:jc w:val="both"/>
        <w:rPr>
          <w:color w:val="000000"/>
          <w:shd w:val="clear" w:color="auto" w:fill="FFFFFF"/>
        </w:rPr>
      </w:pPr>
    </w:p>
    <w:p w:rsidR="00ED6F6F" w:rsidRDefault="006947F1" w:rsidP="004261E0">
      <w:pPr>
        <w:spacing w:line="360" w:lineRule="auto"/>
        <w:jc w:val="both"/>
        <w:rPr>
          <w:rStyle w:val="css-ima1mg"/>
          <w:color w:val="000000" w:themeColor="text1"/>
          <w:shd w:val="clear" w:color="auto" w:fill="FFFFFF"/>
        </w:rPr>
      </w:pPr>
      <w:r w:rsidRPr="005927E4">
        <w:rPr>
          <w:color w:val="000000" w:themeColor="text1"/>
          <w:shd w:val="clear" w:color="auto" w:fill="FFFFFF"/>
        </w:rPr>
        <w:t xml:space="preserve">Sustained shared thinking can be time consuming and necessitate extensive planning and preparation, which may not be practical for all childcare practitioners. Another possible negative is that </w:t>
      </w:r>
      <w:r w:rsidRPr="005927E4">
        <w:rPr>
          <w:rStyle w:val="css-1f8sqii"/>
          <w:color w:val="000000" w:themeColor="text1"/>
          <w:shd w:val="clear" w:color="auto" w:fill="FFFFFF"/>
        </w:rPr>
        <w:t xml:space="preserve">active participation from both the educator and the child is required, which might be challenging if the child is not interested or involved in the activity </w:t>
      </w:r>
      <w:r w:rsidRPr="005927E4">
        <w:rPr>
          <w:color w:val="000000"/>
          <w:shd w:val="clear" w:color="auto" w:fill="FFFFFF"/>
        </w:rPr>
        <w:t>(UCL, 202</w:t>
      </w:r>
      <w:r w:rsidR="00ED6F6F">
        <w:rPr>
          <w:color w:val="000000"/>
          <w:shd w:val="clear" w:color="auto" w:fill="FFFFFF"/>
        </w:rPr>
        <w:t xml:space="preserve">1). </w:t>
      </w:r>
      <w:r w:rsidRPr="005927E4">
        <w:rPr>
          <w:rStyle w:val="css-ima1mg"/>
          <w:color w:val="000000" w:themeColor="text1"/>
          <w:shd w:val="clear" w:color="auto" w:fill="FFFFFF"/>
        </w:rPr>
        <w:t>The emotional </w:t>
      </w:r>
      <w:r w:rsidRPr="005927E4">
        <w:rPr>
          <w:rStyle w:val="css-1wigqnc"/>
          <w:color w:val="000000" w:themeColor="text1"/>
          <w:shd w:val="clear" w:color="auto" w:fill="FFFFFF"/>
        </w:rPr>
        <w:t>well-being </w:t>
      </w:r>
      <w:r w:rsidRPr="005927E4">
        <w:rPr>
          <w:rStyle w:val="css-ima1mg"/>
          <w:color w:val="000000" w:themeColor="text1"/>
          <w:shd w:val="clear" w:color="auto" w:fill="FFFFFF"/>
        </w:rPr>
        <w:t>scale may have some </w:t>
      </w:r>
      <w:r w:rsidRPr="005927E4">
        <w:rPr>
          <w:rStyle w:val="css-278qcu"/>
          <w:color w:val="000000" w:themeColor="text1"/>
          <w:shd w:val="clear" w:color="auto" w:fill="FFFFFF"/>
        </w:rPr>
        <w:t>drawbacks as </w:t>
      </w:r>
      <w:r w:rsidRPr="005927E4">
        <w:rPr>
          <w:rStyle w:val="css-ima1mg"/>
          <w:color w:val="000000" w:themeColor="text1"/>
          <w:shd w:val="clear" w:color="auto" w:fill="FFFFFF"/>
        </w:rPr>
        <w:t>well. It </w:t>
      </w:r>
      <w:r w:rsidRPr="005927E4">
        <w:rPr>
          <w:rStyle w:val="css-278qcu"/>
          <w:color w:val="000000" w:themeColor="text1"/>
          <w:shd w:val="clear" w:color="auto" w:fill="FFFFFF"/>
        </w:rPr>
        <w:t>is based </w:t>
      </w:r>
      <w:r w:rsidRPr="005927E4">
        <w:rPr>
          <w:rStyle w:val="css-ima1mg"/>
          <w:color w:val="000000" w:themeColor="text1"/>
          <w:shd w:val="clear" w:color="auto" w:fill="FFFFFF"/>
        </w:rPr>
        <w:t>on self-reporting, which </w:t>
      </w:r>
      <w:r w:rsidRPr="005927E4">
        <w:rPr>
          <w:rStyle w:val="css-278qcu"/>
          <w:color w:val="000000" w:themeColor="text1"/>
          <w:shd w:val="clear" w:color="auto" w:fill="FFFFFF"/>
        </w:rPr>
        <w:t>does </w:t>
      </w:r>
      <w:r w:rsidRPr="005927E4">
        <w:rPr>
          <w:rStyle w:val="css-ima1mg"/>
          <w:color w:val="000000" w:themeColor="text1"/>
          <w:shd w:val="clear" w:color="auto" w:fill="FFFFFF"/>
        </w:rPr>
        <w:t>not always reflect a child's </w:t>
      </w:r>
      <w:r w:rsidRPr="005927E4">
        <w:rPr>
          <w:rStyle w:val="css-278qcu"/>
          <w:color w:val="000000" w:themeColor="text1"/>
          <w:shd w:val="clear" w:color="auto" w:fill="FFFFFF"/>
        </w:rPr>
        <w:t>genuine </w:t>
      </w:r>
      <w:r w:rsidRPr="005927E4">
        <w:rPr>
          <w:rStyle w:val="css-ima1mg"/>
          <w:color w:val="000000" w:themeColor="text1"/>
          <w:shd w:val="clear" w:color="auto" w:fill="FFFFFF"/>
        </w:rPr>
        <w:t>emotions.Some </w:t>
      </w:r>
      <w:r w:rsidRPr="005927E4">
        <w:rPr>
          <w:rStyle w:val="css-278qcu"/>
          <w:color w:val="000000" w:themeColor="text1"/>
          <w:shd w:val="clear" w:color="auto" w:fill="FFFFFF"/>
        </w:rPr>
        <w:t>children </w:t>
      </w:r>
      <w:r w:rsidRPr="005927E4">
        <w:rPr>
          <w:rStyle w:val="css-ima1mg"/>
          <w:color w:val="000000" w:themeColor="text1"/>
          <w:shd w:val="clear" w:color="auto" w:fill="FFFFFF"/>
        </w:rPr>
        <w:t>may </w:t>
      </w:r>
    </w:p>
    <w:p w:rsidR="006947F1" w:rsidRPr="005927E4" w:rsidRDefault="006947F1" w:rsidP="004261E0">
      <w:pPr>
        <w:spacing w:line="360" w:lineRule="auto"/>
        <w:jc w:val="both"/>
        <w:rPr>
          <w:rStyle w:val="css-1f8sqii"/>
          <w:color w:val="000000" w:themeColor="text1"/>
          <w:shd w:val="clear" w:color="auto" w:fill="FFFFFF"/>
        </w:rPr>
      </w:pPr>
      <w:bookmarkStart w:id="0" w:name="_GoBack"/>
      <w:bookmarkEnd w:id="0"/>
      <w:r w:rsidRPr="005927E4">
        <w:rPr>
          <w:rStyle w:val="css-ima1mg"/>
          <w:color w:val="000000" w:themeColor="text1"/>
          <w:shd w:val="clear" w:color="auto" w:fill="FFFFFF"/>
        </w:rPr>
        <w:lastRenderedPageBreak/>
        <w:t>struggle to </w:t>
      </w:r>
      <w:r w:rsidRPr="005927E4">
        <w:rPr>
          <w:rStyle w:val="css-278qcu"/>
          <w:color w:val="000000" w:themeColor="text1"/>
          <w:shd w:val="clear" w:color="auto" w:fill="FFFFFF"/>
        </w:rPr>
        <w:t>understand </w:t>
      </w:r>
      <w:r w:rsidRPr="005927E4">
        <w:rPr>
          <w:rStyle w:val="css-ima1mg"/>
          <w:color w:val="000000" w:themeColor="text1"/>
          <w:shd w:val="clear" w:color="auto" w:fill="FFFFFF"/>
        </w:rPr>
        <w:t>and </w:t>
      </w:r>
      <w:r w:rsidRPr="005927E4">
        <w:rPr>
          <w:rStyle w:val="css-278qcu"/>
          <w:color w:val="000000" w:themeColor="text1"/>
          <w:shd w:val="clear" w:color="auto" w:fill="FFFFFF"/>
        </w:rPr>
        <w:t>describe </w:t>
      </w:r>
      <w:r w:rsidRPr="005927E4">
        <w:rPr>
          <w:rStyle w:val="css-ima1mg"/>
          <w:color w:val="000000" w:themeColor="text1"/>
          <w:shd w:val="clear" w:color="auto" w:fill="FFFFFF"/>
        </w:rPr>
        <w:t>their feelings, making </w:t>
      </w:r>
      <w:r w:rsidRPr="005927E4">
        <w:rPr>
          <w:rStyle w:val="css-278qcu"/>
          <w:color w:val="000000" w:themeColor="text1"/>
          <w:shd w:val="clear" w:color="auto" w:fill="FFFFFF"/>
        </w:rPr>
        <w:t>proper</w:t>
      </w:r>
      <w:r w:rsidRPr="005927E4">
        <w:rPr>
          <w:rStyle w:val="css-ima1mg"/>
          <w:color w:val="000000" w:themeColor="text1"/>
          <w:shd w:val="clear" w:color="auto" w:fill="FFFFFF"/>
        </w:rPr>
        <w:t>assessment </w:t>
      </w:r>
      <w:r w:rsidRPr="005927E4">
        <w:rPr>
          <w:rStyle w:val="css-278qcu"/>
          <w:color w:val="000000" w:themeColor="text1"/>
          <w:shd w:val="clear" w:color="auto" w:fill="FFFFFF"/>
        </w:rPr>
        <w:t>challenging. Furthermore, </w:t>
      </w:r>
      <w:r w:rsidRPr="005927E4">
        <w:rPr>
          <w:rStyle w:val="css-ima1mg"/>
          <w:color w:val="000000" w:themeColor="text1"/>
          <w:shd w:val="clear" w:color="auto" w:fill="FFFFFF"/>
        </w:rPr>
        <w:t>the scale may not account </w:t>
      </w:r>
      <w:r w:rsidRPr="005927E4">
        <w:rPr>
          <w:rStyle w:val="css-278qcu"/>
          <w:color w:val="000000" w:themeColor="text1"/>
          <w:shd w:val="clear" w:color="auto" w:fill="FFFFFF"/>
        </w:rPr>
        <w:t>for </w:t>
      </w:r>
      <w:r w:rsidRPr="005927E4">
        <w:rPr>
          <w:rStyle w:val="css-1f8sqii"/>
          <w:color w:val="000000" w:themeColor="text1"/>
          <w:shd w:val="clear" w:color="auto" w:fill="FFFFFF"/>
        </w:rPr>
        <w:t>cultural differences in</w:t>
      </w:r>
    </w:p>
    <w:p w:rsidR="006947F1" w:rsidRPr="005927E4" w:rsidRDefault="006947F1" w:rsidP="004261E0">
      <w:pPr>
        <w:spacing w:line="360" w:lineRule="auto"/>
        <w:jc w:val="both"/>
        <w:rPr>
          <w:color w:val="000000" w:themeColor="text1"/>
          <w:shd w:val="clear" w:color="auto" w:fill="FFFFFF"/>
        </w:rPr>
      </w:pPr>
      <w:r w:rsidRPr="005927E4">
        <w:rPr>
          <w:rStyle w:val="css-1f8sqii"/>
          <w:color w:val="000000" w:themeColor="text1"/>
          <w:shd w:val="clear" w:color="auto" w:fill="FFFFFF"/>
        </w:rPr>
        <w:t xml:space="preserve">how emotions are expressed or perceived </w:t>
      </w:r>
      <w:r w:rsidRPr="005927E4">
        <w:rPr>
          <w:color w:val="000000"/>
          <w:shd w:val="clear" w:color="auto" w:fill="FFFFFF"/>
        </w:rPr>
        <w:t>(Nursery Story, 2021).</w:t>
      </w:r>
    </w:p>
    <w:p w:rsidR="006947F1" w:rsidRPr="005927E4" w:rsidRDefault="006947F1" w:rsidP="004261E0">
      <w:pPr>
        <w:spacing w:line="360" w:lineRule="auto"/>
        <w:jc w:val="both"/>
      </w:pPr>
      <w:r w:rsidRPr="005927E4">
        <w:rPr>
          <w:color w:val="000000" w:themeColor="text1"/>
          <w:shd w:val="clear" w:color="auto" w:fill="FFFFFF"/>
        </w:rPr>
        <w:t xml:space="preserve">This programme is effective when all members of staff are working as a team </w:t>
      </w:r>
      <w:r w:rsidR="004261E0" w:rsidRPr="005927E4">
        <w:rPr>
          <w:color w:val="000000" w:themeColor="text1"/>
          <w:shd w:val="clear" w:color="auto" w:fill="FFFFFF"/>
        </w:rPr>
        <w:t>and, all</w:t>
      </w:r>
      <w:r w:rsidRPr="005927E4">
        <w:rPr>
          <w:color w:val="000000" w:themeColor="text1"/>
          <w:shd w:val="clear" w:color="auto" w:fill="FFFFFF"/>
        </w:rPr>
        <w:t xml:space="preserve"> providing each individual child with equal opportunities and respect. In order to use this method, it has to be used with someone who has a clear </w:t>
      </w:r>
      <w:r w:rsidR="004261E0" w:rsidRPr="005927E4">
        <w:rPr>
          <w:color w:val="000000" w:themeColor="text1"/>
          <w:shd w:val="clear" w:color="auto" w:fill="FFFFFF"/>
        </w:rPr>
        <w:t>understanding of</w:t>
      </w:r>
      <w:r w:rsidRPr="005927E4">
        <w:rPr>
          <w:color w:val="000000" w:themeColor="text1"/>
          <w:shd w:val="clear" w:color="auto" w:fill="FFFFFF"/>
        </w:rPr>
        <w:t xml:space="preserve"> the method and is therefore able to provide an appropriate practice </w:t>
      </w:r>
      <w:r w:rsidRPr="005927E4">
        <w:rPr>
          <w:color w:val="000000"/>
          <w:shd w:val="clear" w:color="auto" w:fill="FFFFFF"/>
        </w:rPr>
        <w:t>(Nursery Story, 2021).</w:t>
      </w:r>
    </w:p>
    <w:p w:rsidR="006947F1" w:rsidRPr="005927E4" w:rsidRDefault="006947F1" w:rsidP="004261E0">
      <w:pPr>
        <w:spacing w:line="360" w:lineRule="auto"/>
        <w:jc w:val="both"/>
        <w:rPr>
          <w:color w:val="000000"/>
          <w:shd w:val="clear" w:color="auto" w:fill="FFFFFF"/>
        </w:rPr>
      </w:pPr>
      <w:r w:rsidRPr="005927E4">
        <w:rPr>
          <w:rStyle w:val="muitypography-root"/>
          <w:color w:val="000000" w:themeColor="text1"/>
          <w:shd w:val="clear" w:color="auto" w:fill="FFFFFF"/>
        </w:rPr>
        <w:t xml:space="preserve">In summary, the use of Sustained Shared Thinking (SST) and Emotional Wellbeing Scale Assurance Method (EWSAM) can have a positive impact on the children's cognitive, emotional, and social development. However, implementing these approaches requires a considerable amount of time and effort to ensure effective teamwork and evaluating the impact it has on the children </w:t>
      </w:r>
      <w:r w:rsidRPr="005927E4">
        <w:rPr>
          <w:color w:val="000000"/>
          <w:shd w:val="clear" w:color="auto" w:fill="FFFFFF"/>
        </w:rPr>
        <w:t>(UCL, 2021, Merrick, 2022).</w:t>
      </w:r>
    </w:p>
    <w:p w:rsidR="006947F1" w:rsidRPr="005927E4" w:rsidRDefault="006947F1" w:rsidP="004261E0">
      <w:pPr>
        <w:spacing w:line="360" w:lineRule="auto"/>
        <w:jc w:val="both"/>
        <w:rPr>
          <w:color w:val="000000"/>
          <w:shd w:val="clear" w:color="auto" w:fill="FFFFFF"/>
        </w:rPr>
      </w:pPr>
    </w:p>
    <w:p w:rsidR="006947F1" w:rsidRPr="005927E4" w:rsidRDefault="006947F1" w:rsidP="004261E0">
      <w:pPr>
        <w:spacing w:line="360" w:lineRule="auto"/>
        <w:jc w:val="both"/>
      </w:pPr>
      <w:r w:rsidRPr="005927E4">
        <w:rPr>
          <w:color w:val="000000"/>
          <w:shd w:val="clear" w:color="auto" w:fill="FFFFFF"/>
        </w:rPr>
        <w:t xml:space="preserve">The assurance </w:t>
      </w:r>
      <w:r w:rsidR="004261E0" w:rsidRPr="005927E4">
        <w:rPr>
          <w:color w:val="000000"/>
          <w:shd w:val="clear" w:color="auto" w:fill="FFFFFF"/>
        </w:rPr>
        <w:t>method, which</w:t>
      </w:r>
      <w:r w:rsidRPr="005927E4">
        <w:rPr>
          <w:color w:val="000000"/>
          <w:shd w:val="clear" w:color="auto" w:fill="FFFFFF"/>
        </w:rPr>
        <w:t xml:space="preserve"> is </w:t>
      </w:r>
      <w:r w:rsidR="004261E0" w:rsidRPr="005927E4">
        <w:rPr>
          <w:color w:val="000000"/>
          <w:shd w:val="clear" w:color="auto" w:fill="FFFFFF"/>
        </w:rPr>
        <w:t>BEEL, is</w:t>
      </w:r>
      <w:r w:rsidRPr="005927E4">
        <w:rPr>
          <w:color w:val="000000"/>
          <w:shd w:val="clear" w:color="auto" w:fill="FFFFFF"/>
        </w:rPr>
        <w:t xml:space="preserve"> funded by the local </w:t>
      </w:r>
      <w:r w:rsidR="004261E0" w:rsidRPr="005927E4">
        <w:rPr>
          <w:color w:val="000000"/>
          <w:shd w:val="clear" w:color="auto" w:fill="FFFFFF"/>
        </w:rPr>
        <w:t>authorities, which</w:t>
      </w:r>
      <w:r w:rsidRPr="005927E4">
        <w:rPr>
          <w:color w:val="000000"/>
          <w:shd w:val="clear" w:color="auto" w:fill="FFFFFF"/>
        </w:rPr>
        <w:t xml:space="preserve"> means it is easily accessible to childcare settings and will not affect the funding available going towards other vital parts of the setting such as outdoor equipment, food and nappies. This is one of the differences between the BEEL and the SST. The SST method is paid by the setting therefore the childcare setting needs to save up money in order to provide the training to their staff members (Vic.gov.au, 2019).</w:t>
      </w:r>
      <w:r w:rsidR="004261E0" w:rsidRPr="005927E4">
        <w:t xml:space="preserve"> </w:t>
      </w:r>
      <w:r w:rsidRPr="005927E4">
        <w:rPr>
          <w:color w:val="000000" w:themeColor="text1"/>
        </w:rPr>
        <w:t xml:space="preserve">Both assurance methods ensure that practitioners are improving their work practice to benefit the children within their </w:t>
      </w:r>
      <w:r w:rsidR="004261E0" w:rsidRPr="005927E4">
        <w:rPr>
          <w:color w:val="000000" w:themeColor="text1"/>
        </w:rPr>
        <w:t>setting, they</w:t>
      </w:r>
      <w:r w:rsidRPr="005927E4">
        <w:rPr>
          <w:color w:val="000000" w:themeColor="text1"/>
        </w:rPr>
        <w:t xml:space="preserve"> are child </w:t>
      </w:r>
      <w:r w:rsidR="004261E0" w:rsidRPr="005927E4">
        <w:rPr>
          <w:color w:val="000000" w:themeColor="text1"/>
        </w:rPr>
        <w:t>centred, and</w:t>
      </w:r>
      <w:r w:rsidRPr="005927E4">
        <w:rPr>
          <w:color w:val="000000" w:themeColor="text1"/>
        </w:rPr>
        <w:t xml:space="preserve"> both ensure that the child is able to speak their views and thoughts in order to see change happen.</w:t>
      </w:r>
    </w:p>
    <w:p w:rsidR="006947F1" w:rsidRPr="005927E4" w:rsidRDefault="006947F1" w:rsidP="004261E0">
      <w:pPr>
        <w:spacing w:line="360" w:lineRule="auto"/>
        <w:jc w:val="both"/>
        <w:rPr>
          <w:b/>
          <w:u w:val="single"/>
        </w:rPr>
      </w:pPr>
    </w:p>
    <w:p w:rsidR="006947F1" w:rsidRPr="004261E0" w:rsidRDefault="006947F1" w:rsidP="004261E0">
      <w:pPr>
        <w:spacing w:line="360" w:lineRule="auto"/>
        <w:jc w:val="both"/>
      </w:pPr>
      <w:r w:rsidRPr="005927E4">
        <w:t xml:space="preserve">To conclude. Quality within childcare settings is essential for ensuring the well-being of children. </w:t>
      </w:r>
      <w:r w:rsidR="004261E0" w:rsidRPr="005927E4">
        <w:t>It provides</w:t>
      </w:r>
      <w:r w:rsidRPr="005927E4">
        <w:t xml:space="preserve"> peace of mind for parents, with a recognised framework and commitment to ensure optimum care and standards </w:t>
      </w:r>
      <w:r w:rsidR="004261E0" w:rsidRPr="005927E4">
        <w:t>by complying</w:t>
      </w:r>
      <w:r w:rsidRPr="005927E4">
        <w:t xml:space="preserve"> with regulations, and promoting professionalism in the field. High-quality early childhood education settings are beneficial as it helps </w:t>
      </w:r>
      <w:r w:rsidR="004261E0" w:rsidRPr="005927E4">
        <w:t>promote and</w:t>
      </w:r>
      <w:r w:rsidRPr="005927E4">
        <w:t xml:space="preserve"> support positive developmental outcomes for children and young children. It also provides a strong foundation for effective bonds with other individuals and a basis for future success in life</w:t>
      </w:r>
      <w:r w:rsidR="004261E0" w:rsidRPr="005927E4">
        <w:t xml:space="preserve">. </w:t>
      </w:r>
      <w:r w:rsidRPr="005927E4">
        <w:t xml:space="preserve">There are a variety of assurance methods that help support childcare practitioners to provide the highest quality of care to the children within their setting. Effective </w:t>
      </w:r>
      <w:r w:rsidR="004261E0" w:rsidRPr="005927E4">
        <w:t>reflection enables</w:t>
      </w:r>
      <w:r w:rsidRPr="005927E4">
        <w:t xml:space="preserve"> </w:t>
      </w:r>
      <w:r w:rsidR="004261E0" w:rsidRPr="005927E4">
        <w:t>practitioners to</w:t>
      </w:r>
      <w:r w:rsidRPr="005927E4">
        <w:t xml:space="preserve"> adapt their own practice and utilise their learned </w:t>
      </w:r>
      <w:r w:rsidR="004261E0" w:rsidRPr="005927E4">
        <w:t>experiences to</w:t>
      </w:r>
      <w:r w:rsidRPr="005927E4">
        <w:t xml:space="preserve"> improve the quality of care they provide.  Every assurance method will have their benefits and challenges however practitioners must be able to effectively utilise the best method and follow the</w:t>
      </w:r>
      <w:r w:rsidRPr="005927E4">
        <w:t xml:space="preserve"> information in order to adapt to their own practice.</w:t>
      </w:r>
    </w:p>
    <w:p w:rsidR="004261E0" w:rsidRDefault="004261E0" w:rsidP="006947F1">
      <w:pPr>
        <w:rPr>
          <w:b/>
          <w:u w:val="single"/>
        </w:rPr>
      </w:pPr>
    </w:p>
    <w:p w:rsidR="006947F1" w:rsidRDefault="006947F1" w:rsidP="006947F1">
      <w:pPr>
        <w:rPr>
          <w:b/>
          <w:u w:val="single"/>
        </w:rPr>
      </w:pPr>
      <w:r>
        <w:rPr>
          <w:b/>
          <w:u w:val="single"/>
        </w:rPr>
        <w:t>Reference list:</w:t>
      </w:r>
    </w:p>
    <w:p w:rsidR="006947F1" w:rsidRDefault="006947F1" w:rsidP="006947F1">
      <w:pPr>
        <w:rPr>
          <w:b/>
          <w:u w:val="single"/>
        </w:rPr>
      </w:pPr>
    </w:p>
    <w:p w:rsidR="006947F1" w:rsidRDefault="006947F1" w:rsidP="006947F1">
      <w:pPr>
        <w:pStyle w:val="NormalWeb"/>
        <w:spacing w:before="0" w:beforeAutospacing="0" w:after="240" w:afterAutospacing="0" w:line="360" w:lineRule="atLeast"/>
        <w:rPr>
          <w:color w:val="000000"/>
        </w:rPr>
      </w:pPr>
      <w:r>
        <w:rPr>
          <w:color w:val="000000"/>
        </w:rPr>
        <w:t>Admin (2013). </w:t>
      </w:r>
      <w:r>
        <w:rPr>
          <w:i/>
          <w:iCs/>
          <w:color w:val="000000"/>
        </w:rPr>
        <w:t>Effective Early Learning project - Teaching Expertise</w:t>
      </w:r>
      <w:r>
        <w:rPr>
          <w:color w:val="000000"/>
        </w:rPr>
        <w:t xml:space="preserve">. [online] Teaching Expertise. Available at: </w:t>
      </w:r>
      <w:hyperlink r:id="rId6" w:history="1">
        <w:r w:rsidRPr="00AB2862">
          <w:rPr>
            <w:rStyle w:val="Hyperlink"/>
          </w:rPr>
          <w:t>https://www.teachingexpertise.com/articles/effective-early-learning-project/</w:t>
        </w:r>
      </w:hyperlink>
      <w:r>
        <w:rPr>
          <w:color w:val="000000"/>
        </w:rPr>
        <w:t xml:space="preserve">  (Accessed 22 March 2023).</w:t>
      </w:r>
    </w:p>
    <w:p w:rsidR="004261E0" w:rsidRDefault="004261E0" w:rsidP="004261E0">
      <w:pPr>
        <w:pStyle w:val="NormalWeb"/>
      </w:pPr>
      <w:r>
        <w:rPr>
          <w:color w:val="000000"/>
        </w:rPr>
        <w:t>‌</w:t>
      </w:r>
      <w:r w:rsidRPr="00983541">
        <w:t>Baby Effective Early Learning Programme (2006)</w:t>
      </w:r>
      <w:r>
        <w:t xml:space="preserve"> </w:t>
      </w:r>
      <w:r>
        <w:rPr>
          <w:i/>
        </w:rPr>
        <w:t xml:space="preserve">Improving Quality in Early Childhood Settings for Children from Birth to Three Years </w:t>
      </w:r>
      <w:r w:rsidRPr="00F61A5C">
        <w:t xml:space="preserve">[Online] Available at: </w:t>
      </w:r>
      <w:hyperlink r:id="rId7" w:history="1">
        <w:r w:rsidRPr="00F61A5C">
          <w:rPr>
            <w:rStyle w:val="Hyperlink"/>
          </w:rPr>
          <w:t>https://moodle.uwtsd.ac.uk/course/view.php?id=10815</w:t>
        </w:r>
      </w:hyperlink>
      <w:r w:rsidRPr="00F61A5C">
        <w:t xml:space="preserve">  (Accessed: 17 March 2023).</w:t>
      </w:r>
    </w:p>
    <w:p w:rsidR="004261E0" w:rsidRDefault="004261E0" w:rsidP="004261E0">
      <w:pPr>
        <w:spacing w:before="100" w:beforeAutospacing="1" w:after="100" w:afterAutospacing="1"/>
        <w:rPr>
          <w:color w:val="000000"/>
        </w:rPr>
      </w:pPr>
      <w:r w:rsidRPr="002506C6">
        <w:rPr>
          <w:color w:val="000000"/>
        </w:rPr>
        <w:t>‌</w:t>
      </w:r>
      <w:r>
        <w:rPr>
          <w:color w:val="000000"/>
        </w:rPr>
        <w:t>BBC Bitesize. (2023). </w:t>
      </w:r>
      <w:r>
        <w:rPr>
          <w:i/>
          <w:iCs/>
          <w:color w:val="000000"/>
        </w:rPr>
        <w:t>Quality control and quality assurance - Quality - Higher Business management Revision - BBC Bitesize</w:t>
      </w:r>
      <w:r>
        <w:rPr>
          <w:color w:val="000000"/>
        </w:rPr>
        <w:t xml:space="preserve">. [online] Available at: </w:t>
      </w:r>
      <w:hyperlink r:id="rId8" w:history="1">
        <w:r w:rsidRPr="00D13B68">
          <w:rPr>
            <w:rStyle w:val="Hyperlink"/>
          </w:rPr>
          <w:t>https://www.bbc.co.uk/bitesize/guides/zhb6vk7/revision/2</w:t>
        </w:r>
      </w:hyperlink>
      <w:r>
        <w:rPr>
          <w:color w:val="000000"/>
        </w:rPr>
        <w:t xml:space="preserve">  (Accessed 22 March 2023).</w:t>
      </w:r>
    </w:p>
    <w:p w:rsidR="004261E0" w:rsidRDefault="004261E0" w:rsidP="004261E0">
      <w:pPr>
        <w:pStyle w:val="NormalWeb"/>
        <w:rPr>
          <w:color w:val="000000"/>
        </w:rPr>
      </w:pPr>
      <w:r>
        <w:rPr>
          <w:color w:val="000000"/>
        </w:rPr>
        <w:t>‌</w:t>
      </w:r>
      <w:r w:rsidRPr="00F61A5C">
        <w:rPr>
          <w:color w:val="000000"/>
        </w:rPr>
        <w:t>BEEL (2014). </w:t>
      </w:r>
      <w:r w:rsidRPr="00F61A5C">
        <w:rPr>
          <w:iCs/>
          <w:color w:val="000000"/>
        </w:rPr>
        <w:t>CREC</w:t>
      </w:r>
      <w:r w:rsidRPr="00F61A5C">
        <w:rPr>
          <w:color w:val="000000"/>
        </w:rPr>
        <w:t xml:space="preserve">. [online] CREC. Available at: </w:t>
      </w:r>
      <w:hyperlink r:id="rId9" w:history="1">
        <w:r w:rsidRPr="00D13B68">
          <w:rPr>
            <w:rStyle w:val="Hyperlink"/>
          </w:rPr>
          <w:t>https://crec.squarespace.com/eel-beel</w:t>
        </w:r>
      </w:hyperlink>
      <w:r>
        <w:rPr>
          <w:color w:val="000000"/>
        </w:rPr>
        <w:t xml:space="preserve"> </w:t>
      </w:r>
      <w:r w:rsidRPr="00F61A5C">
        <w:rPr>
          <w:color w:val="000000"/>
        </w:rPr>
        <w:t xml:space="preserve"> </w:t>
      </w:r>
      <w:r>
        <w:rPr>
          <w:color w:val="000000"/>
        </w:rPr>
        <w:t>(</w:t>
      </w:r>
      <w:r w:rsidRPr="00F61A5C">
        <w:rPr>
          <w:color w:val="000000"/>
        </w:rPr>
        <w:t>Accessed 22 Mar</w:t>
      </w:r>
      <w:r>
        <w:rPr>
          <w:color w:val="000000"/>
        </w:rPr>
        <w:t>ch</w:t>
      </w:r>
      <w:r w:rsidRPr="00F61A5C">
        <w:rPr>
          <w:color w:val="000000"/>
        </w:rPr>
        <w:t xml:space="preserve"> 202</w:t>
      </w:r>
      <w:r>
        <w:rPr>
          <w:color w:val="000000"/>
        </w:rPr>
        <w:t>2).</w:t>
      </w:r>
    </w:p>
    <w:p w:rsidR="006947F1" w:rsidRDefault="006947F1" w:rsidP="006947F1">
      <w:pPr>
        <w:pStyle w:val="NormalWeb"/>
        <w:spacing w:before="0" w:beforeAutospacing="0" w:after="240" w:afterAutospacing="0" w:line="360" w:lineRule="atLeast"/>
        <w:rPr>
          <w:color w:val="000000"/>
        </w:rPr>
      </w:pPr>
      <w:r>
        <w:rPr>
          <w:color w:val="000000"/>
        </w:rPr>
        <w:t>Brodie, K (2023). </w:t>
      </w:r>
      <w:r>
        <w:rPr>
          <w:i/>
          <w:iCs/>
          <w:color w:val="000000"/>
        </w:rPr>
        <w:t>Sustained shared thinking in EYFS – What it is and activities to try</w:t>
      </w:r>
      <w:r>
        <w:rPr>
          <w:color w:val="000000"/>
        </w:rPr>
        <w:t xml:space="preserve">. [online] Teach Early Years. Available at: </w:t>
      </w:r>
      <w:hyperlink r:id="rId10" w:history="1">
        <w:r w:rsidRPr="00AB2862">
          <w:rPr>
            <w:rStyle w:val="Hyperlink"/>
          </w:rPr>
          <w:t>https://www.teachearlyyears.com/cpd/view/sustained-shared-thinking-part-1</w:t>
        </w:r>
      </w:hyperlink>
      <w:r>
        <w:rPr>
          <w:color w:val="000000"/>
        </w:rPr>
        <w:t xml:space="preserve">  (Accessed 22 Mar. 2023).</w:t>
      </w:r>
    </w:p>
    <w:p w:rsidR="004261E0" w:rsidRPr="00132724" w:rsidRDefault="004261E0" w:rsidP="004261E0">
      <w:pPr>
        <w:spacing w:after="240" w:line="360" w:lineRule="atLeast"/>
        <w:rPr>
          <w:color w:val="000000"/>
        </w:rPr>
      </w:pPr>
      <w:r w:rsidRPr="00132724">
        <w:rPr>
          <w:color w:val="000000"/>
        </w:rPr>
        <w:t>Coleyshaw, L., Whitmarsh, J., Jopling, M. and Cedare, M. (2012). </w:t>
      </w:r>
      <w:r w:rsidRPr="00132724">
        <w:rPr>
          <w:i/>
          <w:iCs/>
          <w:color w:val="000000"/>
        </w:rPr>
        <w:t>Listening to children’s perspectives: improving the quality of provision in early years settings Part of the Longitudinal Study of Early Years Professional Status</w:t>
      </w:r>
      <w:r w:rsidRPr="00132724">
        <w:rPr>
          <w:color w:val="000000"/>
        </w:rPr>
        <w:t xml:space="preserve">. [online] Available at: </w:t>
      </w:r>
      <w:hyperlink r:id="rId11" w:history="1">
        <w:r w:rsidRPr="00873239">
          <w:rPr>
            <w:rStyle w:val="Hyperlink"/>
          </w:rPr>
          <w:t>https://assets.publishing.service.gov.uk/government/uploads/system/uploads/attachment_data/file/183412/DfE-RR239b_report.pdf</w:t>
        </w:r>
      </w:hyperlink>
      <w:r w:rsidRPr="00132724">
        <w:rPr>
          <w:color w:val="000000"/>
        </w:rPr>
        <w:t>.</w:t>
      </w:r>
      <w:r>
        <w:rPr>
          <w:color w:val="000000"/>
        </w:rPr>
        <w:t xml:space="preserve"> (Accessed 29 March 2023).</w:t>
      </w:r>
    </w:p>
    <w:p w:rsidR="004261E0" w:rsidRDefault="004261E0" w:rsidP="004261E0">
      <w:pPr>
        <w:spacing w:before="100" w:beforeAutospacing="1" w:after="100" w:afterAutospacing="1"/>
        <w:rPr>
          <w:color w:val="000000"/>
        </w:rPr>
      </w:pPr>
      <w:r w:rsidRPr="00132724">
        <w:rPr>
          <w:color w:val="000000"/>
        </w:rPr>
        <w:t>‌</w:t>
      </w:r>
      <w:r>
        <w:rPr>
          <w:color w:val="000000"/>
        </w:rPr>
        <w:t>Crec (2016). </w:t>
      </w:r>
      <w:r>
        <w:rPr>
          <w:i/>
          <w:iCs/>
          <w:color w:val="000000"/>
        </w:rPr>
        <w:t>BEEL Programme</w:t>
      </w:r>
      <w:r>
        <w:rPr>
          <w:color w:val="000000"/>
        </w:rPr>
        <w:t xml:space="preserve">. [online] Available at: </w:t>
      </w:r>
      <w:hyperlink r:id="rId12" w:history="1">
        <w:r w:rsidRPr="00AB2862">
          <w:rPr>
            <w:rStyle w:val="Hyperlink"/>
          </w:rPr>
          <w:t>https://vdocuments.net/beel-programme.html</w:t>
        </w:r>
      </w:hyperlink>
      <w:r>
        <w:rPr>
          <w:color w:val="000000"/>
        </w:rPr>
        <w:t xml:space="preserve">  (Accessed 22 March 2023).</w:t>
      </w:r>
    </w:p>
    <w:p w:rsidR="006947F1" w:rsidRDefault="006947F1" w:rsidP="006947F1">
      <w:pPr>
        <w:pStyle w:val="NormalWeb"/>
        <w:spacing w:before="0" w:beforeAutospacing="0" w:after="240" w:afterAutospacing="0" w:line="360" w:lineRule="atLeast"/>
        <w:rPr>
          <w:color w:val="000000"/>
        </w:rPr>
      </w:pPr>
      <w:r>
        <w:rPr>
          <w:color w:val="000000"/>
        </w:rPr>
        <w:t>Croneri.co.uk. (2019). </w:t>
      </w:r>
      <w:r>
        <w:rPr>
          <w:i/>
          <w:iCs/>
          <w:color w:val="000000"/>
        </w:rPr>
        <w:t>Supporting practitioners to develop quality provision in the early years | Croner-i</w:t>
      </w:r>
      <w:r>
        <w:rPr>
          <w:color w:val="000000"/>
        </w:rPr>
        <w:t xml:space="preserve">. [online] Available at: </w:t>
      </w:r>
      <w:hyperlink r:id="rId13" w:history="1">
        <w:r w:rsidRPr="00AB2862">
          <w:rPr>
            <w:rStyle w:val="Hyperlink"/>
          </w:rPr>
          <w:t>https://app.croneri.co.uk/feature-articles/supporting-practitioners-develop-quality-provision-early-years</w:t>
        </w:r>
      </w:hyperlink>
      <w:r>
        <w:rPr>
          <w:color w:val="000000"/>
        </w:rPr>
        <w:t xml:space="preserve">  (Accessed 22 March 2023).</w:t>
      </w:r>
    </w:p>
    <w:p w:rsidR="006947F1" w:rsidRDefault="006947F1" w:rsidP="006947F1">
      <w:pPr>
        <w:pStyle w:val="NormalWeb"/>
        <w:rPr>
          <w:color w:val="000000"/>
        </w:rPr>
      </w:pPr>
      <w:r>
        <w:rPr>
          <w:color w:val="000000"/>
        </w:rPr>
        <w:t>‌Department for Education (2012). </w:t>
      </w:r>
      <w:r>
        <w:rPr>
          <w:i/>
          <w:iCs/>
          <w:color w:val="000000"/>
        </w:rPr>
        <w:t>Effective pre-school, primary and secondary education (EPPSE)</w:t>
      </w:r>
      <w:r>
        <w:rPr>
          <w:color w:val="000000"/>
        </w:rPr>
        <w:t xml:space="preserve">. [online] GOV.UK. Available at: </w:t>
      </w:r>
      <w:hyperlink r:id="rId14" w:history="1">
        <w:r w:rsidRPr="00AB2862">
          <w:rPr>
            <w:rStyle w:val="Hyperlink"/>
          </w:rPr>
          <w:t>https://www.gov.uk/government/collections/eppse-3-to-14-years</w:t>
        </w:r>
      </w:hyperlink>
      <w:r>
        <w:rPr>
          <w:color w:val="000000"/>
        </w:rPr>
        <w:t xml:space="preserve">  (Accessed 20 March 2023).</w:t>
      </w:r>
    </w:p>
    <w:p w:rsidR="006947F1" w:rsidRPr="006F6E7E" w:rsidRDefault="006947F1" w:rsidP="006947F1">
      <w:pPr>
        <w:pStyle w:val="NormalWeb"/>
        <w:spacing w:before="0" w:beforeAutospacing="0" w:after="240" w:afterAutospacing="0" w:line="360" w:lineRule="atLeast"/>
        <w:rPr>
          <w:color w:val="000000"/>
        </w:rPr>
      </w:pPr>
      <w:r w:rsidRPr="006F6E7E">
        <w:rPr>
          <w:color w:val="000000"/>
          <w:shd w:val="clear" w:color="auto" w:fill="FFFFFF"/>
        </w:rPr>
        <w:t>DFES,2015</w:t>
      </w:r>
      <w:r>
        <w:rPr>
          <w:color w:val="000000"/>
          <w:shd w:val="clear" w:color="auto" w:fill="FFFFFF"/>
        </w:rPr>
        <w:t xml:space="preserve"> </w:t>
      </w:r>
      <w:r>
        <w:rPr>
          <w:i/>
          <w:color w:val="000000"/>
          <w:shd w:val="clear" w:color="auto" w:fill="FFFFFF"/>
        </w:rPr>
        <w:t xml:space="preserve">Baby effective early learning programme </w:t>
      </w:r>
      <w:r>
        <w:rPr>
          <w:color w:val="000000"/>
          <w:shd w:val="clear" w:color="auto" w:fill="FFFFFF"/>
        </w:rPr>
        <w:t xml:space="preserve">[Online] </w:t>
      </w:r>
      <w:r>
        <w:rPr>
          <w:color w:val="000000"/>
        </w:rPr>
        <w:t xml:space="preserve">Available at: </w:t>
      </w:r>
      <w:hyperlink r:id="rId15" w:history="1">
        <w:r w:rsidRPr="00AB2862">
          <w:rPr>
            <w:rStyle w:val="Hyperlink"/>
          </w:rPr>
          <w:t>https://vdocuments.net/beel-programme.html</w:t>
        </w:r>
      </w:hyperlink>
      <w:r>
        <w:rPr>
          <w:color w:val="000000"/>
        </w:rPr>
        <w:t xml:space="preserve">  (Accessed 22 March 2023).</w:t>
      </w:r>
    </w:p>
    <w:p w:rsidR="004261E0" w:rsidRDefault="004261E0" w:rsidP="006947F1">
      <w:pPr>
        <w:pStyle w:val="NormalWeb"/>
        <w:spacing w:before="0" w:beforeAutospacing="0" w:after="240" w:afterAutospacing="0" w:line="360" w:lineRule="atLeast"/>
        <w:rPr>
          <w:color w:val="000000"/>
        </w:rPr>
      </w:pPr>
    </w:p>
    <w:p w:rsidR="006947F1" w:rsidRDefault="006947F1" w:rsidP="006947F1">
      <w:pPr>
        <w:pStyle w:val="NormalWeb"/>
        <w:spacing w:before="0" w:beforeAutospacing="0" w:after="240" w:afterAutospacing="0" w:line="360" w:lineRule="atLeast"/>
        <w:rPr>
          <w:color w:val="000000"/>
        </w:rPr>
      </w:pPr>
      <w:r>
        <w:rPr>
          <w:color w:val="000000"/>
        </w:rPr>
        <w:lastRenderedPageBreak/>
        <w:t>Donoghue, E.A., Lieser, D., DelConte, B., Donoghue, E., Earls, M., Glassy, D., Mendelsohn, A., McFadden, T., Scholer, S., Takagishi, J., Vanderbilt, D. and Williams, P.G. (2017). Quality Early Education and Child Care from Birth to Kindergarten. </w:t>
      </w:r>
      <w:r>
        <w:rPr>
          <w:i/>
          <w:iCs/>
          <w:color w:val="000000"/>
        </w:rPr>
        <w:t>Pediatrics</w:t>
      </w:r>
      <w:r>
        <w:rPr>
          <w:color w:val="000000"/>
        </w:rPr>
        <w:t xml:space="preserve">, [online] 140(2). Available at: </w:t>
      </w:r>
      <w:hyperlink r:id="rId16" w:history="1">
        <w:r w:rsidRPr="00AB2862">
          <w:rPr>
            <w:rStyle w:val="Hyperlink"/>
          </w:rPr>
          <w:t>https://publications.aap.org/pediatrics/article/140/2/e20171488/38652/Quality-Early-Education-and-Child-Care-From-Birth?autologincheck=redirected</w:t>
        </w:r>
      </w:hyperlink>
      <w:r>
        <w:rPr>
          <w:color w:val="000000"/>
        </w:rPr>
        <w:t xml:space="preserve">  (Accessed 22 Mach 2023).</w:t>
      </w:r>
    </w:p>
    <w:p w:rsidR="006947F1" w:rsidRDefault="006947F1" w:rsidP="006947F1">
      <w:pPr>
        <w:pStyle w:val="NormalWeb"/>
        <w:spacing w:before="0" w:beforeAutospacing="0" w:after="240" w:afterAutospacing="0" w:line="360" w:lineRule="atLeast"/>
        <w:rPr>
          <w:color w:val="000000"/>
        </w:rPr>
      </w:pPr>
      <w:r>
        <w:rPr>
          <w:color w:val="000000"/>
        </w:rPr>
        <w:t>Early Intervention Foundation (2018). </w:t>
      </w:r>
      <w:r>
        <w:rPr>
          <w:i/>
          <w:iCs/>
          <w:color w:val="000000"/>
        </w:rPr>
        <w:t>Early years education: what does high-quality provision look like?</w:t>
      </w:r>
      <w:r>
        <w:rPr>
          <w:color w:val="000000"/>
        </w:rPr>
        <w:t xml:space="preserve"> [online] Early Intervention Foundation. Available at: </w:t>
      </w:r>
      <w:hyperlink r:id="rId17" w:history="1">
        <w:r w:rsidRPr="00AB2862">
          <w:rPr>
            <w:rStyle w:val="Hyperlink"/>
          </w:rPr>
          <w:t>https://www.eif.org.uk/blog/early-years-education-what-does-high-quality-provision-look-like</w:t>
        </w:r>
      </w:hyperlink>
      <w:r>
        <w:rPr>
          <w:color w:val="000000"/>
        </w:rPr>
        <w:t xml:space="preserve">  (Accessed 22 March 2023).</w:t>
      </w:r>
    </w:p>
    <w:p w:rsidR="006947F1" w:rsidRDefault="006947F1" w:rsidP="006947F1">
      <w:pPr>
        <w:pStyle w:val="NormalWeb"/>
        <w:spacing w:before="0" w:beforeAutospacing="0" w:after="240" w:afterAutospacing="0" w:line="360" w:lineRule="atLeast"/>
        <w:rPr>
          <w:color w:val="000000"/>
        </w:rPr>
      </w:pPr>
      <w:r>
        <w:rPr>
          <w:color w:val="000000"/>
        </w:rPr>
        <w:t>Education Policy Institute. (2018). </w:t>
      </w:r>
      <w:r>
        <w:rPr>
          <w:i/>
          <w:iCs/>
          <w:color w:val="000000"/>
        </w:rPr>
        <w:t>What does quality early years provision look like? Education Policy Institute</w:t>
      </w:r>
      <w:r>
        <w:rPr>
          <w:color w:val="000000"/>
        </w:rPr>
        <w:t xml:space="preserve">. [online] Available at: </w:t>
      </w:r>
      <w:hyperlink r:id="rId18" w:history="1">
        <w:r w:rsidRPr="00AB2862">
          <w:rPr>
            <w:rStyle w:val="Hyperlink"/>
          </w:rPr>
          <w:t>https://epi.org.uk/publications-and-research/early-years-high-quality-provision/</w:t>
        </w:r>
      </w:hyperlink>
      <w:r>
        <w:rPr>
          <w:color w:val="000000"/>
        </w:rPr>
        <w:t xml:space="preserve">  (Accessed 22 March 2023).</w:t>
      </w:r>
    </w:p>
    <w:p w:rsidR="006947F1" w:rsidRDefault="006947F1" w:rsidP="006947F1">
      <w:pPr>
        <w:pStyle w:val="NormalWeb"/>
        <w:rPr>
          <w:color w:val="000000"/>
        </w:rPr>
      </w:pPr>
      <w:r>
        <w:rPr>
          <w:color w:val="000000"/>
        </w:rPr>
        <w:t>‌EduPepper. (2020). </w:t>
      </w:r>
      <w:r>
        <w:rPr>
          <w:i/>
          <w:iCs/>
          <w:color w:val="000000"/>
        </w:rPr>
        <w:t>What are the Perspectives of Quality? - EduPepper</w:t>
      </w:r>
      <w:r>
        <w:rPr>
          <w:color w:val="000000"/>
        </w:rPr>
        <w:t xml:space="preserve">. [online] Available at: </w:t>
      </w:r>
      <w:hyperlink r:id="rId19" w:history="1">
        <w:r w:rsidRPr="00AB2862">
          <w:rPr>
            <w:rStyle w:val="Hyperlink"/>
          </w:rPr>
          <w:t>https://edupepper.com/perspectives-of-quality/</w:t>
        </w:r>
      </w:hyperlink>
      <w:r>
        <w:rPr>
          <w:color w:val="000000"/>
        </w:rPr>
        <w:t xml:space="preserve">  (Accessed 22 March 2023).</w:t>
      </w:r>
    </w:p>
    <w:p w:rsidR="006947F1" w:rsidRDefault="006947F1" w:rsidP="006947F1">
      <w:pPr>
        <w:pStyle w:val="NormalWeb"/>
        <w:spacing w:before="0" w:beforeAutospacing="0" w:after="240" w:afterAutospacing="0" w:line="360" w:lineRule="atLeast"/>
        <w:rPr>
          <w:color w:val="000000"/>
        </w:rPr>
      </w:pPr>
      <w:r>
        <w:rPr>
          <w:color w:val="000000"/>
        </w:rPr>
        <w:t>Howard, S., Siraj, I., Melhuish, E. and Luu, B. (2018). </w:t>
      </w:r>
      <w:r>
        <w:rPr>
          <w:i/>
          <w:iCs/>
          <w:color w:val="000000"/>
        </w:rPr>
        <w:t>Measuring interactional quality in pre-school settings: introduction and validation of the Sustained...</w:t>
      </w:r>
      <w:r>
        <w:rPr>
          <w:color w:val="000000"/>
        </w:rPr>
        <w:t xml:space="preserve"> [online] ResearchGate. Available at: </w:t>
      </w:r>
      <w:hyperlink r:id="rId20" w:history="1">
        <w:r w:rsidRPr="00AB2862">
          <w:rPr>
            <w:rStyle w:val="Hyperlink"/>
          </w:rPr>
          <w:t>https://www.researchgate.net/publication/327094598_Measuring_interactional_quality_in_pre-school_settings_introduction_and_validation_of_the_Sustained_Shared_Thinking_and_Emotional_Wellbeing_SSTEW_scale</w:t>
        </w:r>
      </w:hyperlink>
      <w:r>
        <w:rPr>
          <w:color w:val="000000"/>
        </w:rPr>
        <w:t xml:space="preserve">  (Accessed 22 March 2023).</w:t>
      </w:r>
    </w:p>
    <w:p w:rsidR="006947F1" w:rsidRDefault="006947F1" w:rsidP="006947F1">
      <w:pPr>
        <w:pStyle w:val="NormalWeb"/>
        <w:rPr>
          <w:color w:val="000000"/>
        </w:rPr>
      </w:pPr>
      <w:r>
        <w:rPr>
          <w:color w:val="000000"/>
        </w:rPr>
        <w:t>‌Hoare, P. (n.d.). </w:t>
      </w:r>
      <w:r>
        <w:rPr>
          <w:i/>
          <w:iCs/>
          <w:color w:val="000000"/>
        </w:rPr>
        <w:t>Sustained Shared Thinking and Emotional Well-being scales Lead Officer Early Years</w:t>
      </w:r>
      <w:r>
        <w:rPr>
          <w:color w:val="000000"/>
        </w:rPr>
        <w:t xml:space="preserve">. [online] Available at: </w:t>
      </w:r>
      <w:hyperlink r:id="rId21" w:history="1">
        <w:r w:rsidRPr="00AB2862">
          <w:rPr>
            <w:rStyle w:val="Hyperlink"/>
          </w:rPr>
          <w:t>https://www.towerhamlets.gov.uk/Documents/Children-and-families-services/Early-Years/Sustained_Shared_Thinking_and_Emotional_Well_being_scales_Presentation.pdf</w:t>
        </w:r>
      </w:hyperlink>
      <w:r>
        <w:rPr>
          <w:color w:val="000000"/>
        </w:rPr>
        <w:t>. (Accessed 22 March 2023).</w:t>
      </w:r>
    </w:p>
    <w:p w:rsidR="006947F1" w:rsidRDefault="006947F1" w:rsidP="006947F1">
      <w:pPr>
        <w:pStyle w:val="NormalWeb"/>
        <w:rPr>
          <w:color w:val="000000"/>
        </w:rPr>
      </w:pPr>
      <w:r>
        <w:rPr>
          <w:color w:val="000000"/>
        </w:rPr>
        <w:t>‌Issuu. (2011). </w:t>
      </w:r>
      <w:r>
        <w:rPr>
          <w:i/>
          <w:iCs/>
          <w:color w:val="000000"/>
        </w:rPr>
        <w:t>BEEL Programme</w:t>
      </w:r>
      <w:r>
        <w:rPr>
          <w:color w:val="000000"/>
        </w:rPr>
        <w:t xml:space="preserve">. [online] Available at: </w:t>
      </w:r>
      <w:hyperlink r:id="rId22" w:history="1">
        <w:r w:rsidRPr="00AB2862">
          <w:rPr>
            <w:rStyle w:val="Hyperlink"/>
          </w:rPr>
          <w:t>https://issuu.com/selmamanjee/docs/beel</w:t>
        </w:r>
      </w:hyperlink>
      <w:r>
        <w:rPr>
          <w:color w:val="000000"/>
        </w:rPr>
        <w:t xml:space="preserve">  (Accessed 22 March 2023).</w:t>
      </w:r>
    </w:p>
    <w:p w:rsidR="006947F1" w:rsidRDefault="006947F1" w:rsidP="006947F1">
      <w:pPr>
        <w:pStyle w:val="NormalWeb"/>
        <w:spacing w:before="0" w:beforeAutospacing="0" w:after="240" w:afterAutospacing="0" w:line="360" w:lineRule="atLeast"/>
        <w:rPr>
          <w:color w:val="000000"/>
        </w:rPr>
      </w:pPr>
      <w:r>
        <w:rPr>
          <w:color w:val="000000"/>
        </w:rPr>
        <w:t>Learning Journals. (2021). </w:t>
      </w:r>
      <w:r>
        <w:rPr>
          <w:i/>
          <w:iCs/>
          <w:color w:val="000000"/>
        </w:rPr>
        <w:t>Learning Journals</w:t>
      </w:r>
      <w:r>
        <w:rPr>
          <w:color w:val="000000"/>
        </w:rPr>
        <w:t xml:space="preserve">. [online] Available at: </w:t>
      </w:r>
      <w:hyperlink r:id="rId23" w:history="1">
        <w:r w:rsidRPr="00AB2862">
          <w:rPr>
            <w:rStyle w:val="Hyperlink"/>
          </w:rPr>
          <w:t>https://learningjournals.co.uk/what-does-sustained-shared-thinking-mean-in-eyfs/</w:t>
        </w:r>
      </w:hyperlink>
      <w:r>
        <w:rPr>
          <w:color w:val="000000"/>
        </w:rPr>
        <w:t xml:space="preserve">  (Accessed 22 Mar. 2023).</w:t>
      </w:r>
    </w:p>
    <w:p w:rsidR="004261E0" w:rsidRDefault="004261E0" w:rsidP="006947F1">
      <w:pPr>
        <w:pStyle w:val="NormalWeb"/>
        <w:spacing w:before="0" w:beforeAutospacing="0" w:after="240" w:afterAutospacing="0" w:line="360" w:lineRule="atLeast"/>
        <w:rPr>
          <w:color w:val="000000"/>
        </w:rPr>
      </w:pPr>
    </w:p>
    <w:p w:rsidR="004261E0" w:rsidRDefault="004261E0" w:rsidP="004261E0">
      <w:pPr>
        <w:pStyle w:val="NormalWeb"/>
        <w:spacing w:before="0" w:beforeAutospacing="0" w:after="240" w:afterAutospacing="0" w:line="360" w:lineRule="atLeast"/>
        <w:rPr>
          <w:color w:val="000000"/>
        </w:rPr>
      </w:pPr>
      <w:r>
        <w:rPr>
          <w:color w:val="000000"/>
        </w:rPr>
        <w:lastRenderedPageBreak/>
        <w:t>Mclaughlin, T., Cherrington, S., Mclachlan, C., Aspden, K., Hunt, L. and Gifkins, V. (n.d.). </w:t>
      </w:r>
      <w:r>
        <w:rPr>
          <w:i/>
          <w:iCs/>
          <w:color w:val="000000"/>
        </w:rPr>
        <w:t>February 2022 Data, knowledge, action: Exploring sustained shared thinking to deepen young children’s learning</w:t>
      </w:r>
      <w:r>
        <w:rPr>
          <w:color w:val="000000"/>
        </w:rPr>
        <w:t xml:space="preserve">. [online] Available at: </w:t>
      </w:r>
      <w:hyperlink r:id="rId24" w:history="1">
        <w:r w:rsidRPr="00AB2862">
          <w:rPr>
            <w:rStyle w:val="Hyperlink"/>
          </w:rPr>
          <w:t>http://tlri.org.nz/sites/default/files/projects/TLRI%20Summary_McLaughlin.pdf</w:t>
        </w:r>
      </w:hyperlink>
      <w:r>
        <w:rPr>
          <w:color w:val="000000"/>
        </w:rPr>
        <w:t xml:space="preserve">  (Accessed 22 Mar. 2023).</w:t>
      </w:r>
    </w:p>
    <w:p w:rsidR="004261E0" w:rsidRDefault="004261E0" w:rsidP="004261E0">
      <w:pPr>
        <w:pStyle w:val="NormalWeb"/>
        <w:spacing w:before="0" w:beforeAutospacing="0" w:after="240" w:afterAutospacing="0" w:line="360" w:lineRule="atLeast"/>
        <w:rPr>
          <w:color w:val="000000"/>
        </w:rPr>
      </w:pPr>
      <w:r>
        <w:rPr>
          <w:color w:val="000000"/>
        </w:rPr>
        <w:t>Merrick, B. (2022). </w:t>
      </w:r>
      <w:r>
        <w:rPr>
          <w:i/>
          <w:iCs/>
          <w:color w:val="000000"/>
        </w:rPr>
        <w:t>Sustained shared thinking (SST) - Early Education</w:t>
      </w:r>
      <w:r>
        <w:rPr>
          <w:color w:val="000000"/>
        </w:rPr>
        <w:t xml:space="preserve">. [online] Early Education. Available at: </w:t>
      </w:r>
      <w:hyperlink r:id="rId25" w:history="1">
        <w:r w:rsidRPr="00AB2862">
          <w:rPr>
            <w:rStyle w:val="Hyperlink"/>
          </w:rPr>
          <w:t>https://early-education.org.uk/sustained-shared-thinking-sst/</w:t>
        </w:r>
      </w:hyperlink>
      <w:r>
        <w:rPr>
          <w:color w:val="000000"/>
        </w:rPr>
        <w:t xml:space="preserve"> (Accessed 22 March 2023).</w:t>
      </w:r>
    </w:p>
    <w:p w:rsidR="006947F1" w:rsidRPr="005133E4" w:rsidRDefault="006947F1" w:rsidP="006947F1">
      <w:pPr>
        <w:pStyle w:val="NormalWeb"/>
        <w:rPr>
          <w:color w:val="000000"/>
        </w:rPr>
      </w:pPr>
      <w:r>
        <w:rPr>
          <w:color w:val="000000"/>
        </w:rPr>
        <w:t>‌</w:t>
      </w:r>
      <w:r w:rsidRPr="004925E2">
        <w:rPr>
          <w:rFonts w:eastAsiaTheme="minorEastAsia"/>
          <w:i/>
        </w:rPr>
        <w:t xml:space="preserve">Moss, P. (2016) Why can’t we get beyond quality? </w:t>
      </w:r>
      <w:r w:rsidRPr="004925E2">
        <w:rPr>
          <w:rFonts w:eastAsiaTheme="minorEastAsia"/>
          <w:i/>
          <w:iCs/>
        </w:rPr>
        <w:t xml:space="preserve">Contemporary Issues in Early Childhood. </w:t>
      </w:r>
      <w:r w:rsidRPr="004925E2">
        <w:rPr>
          <w:rFonts w:eastAsiaTheme="minorEastAsia"/>
          <w:i/>
        </w:rPr>
        <w:t xml:space="preserve">Vol. 17 (1) pp. 8-15. </w:t>
      </w:r>
    </w:p>
    <w:p w:rsidR="006947F1" w:rsidRDefault="006947F1" w:rsidP="006947F1">
      <w:pPr>
        <w:pStyle w:val="NormalWeb"/>
        <w:rPr>
          <w:color w:val="000000"/>
        </w:rPr>
      </w:pPr>
      <w:r>
        <w:rPr>
          <w:color w:val="000000"/>
        </w:rPr>
        <w:t>‌Nursery Story. (2021). </w:t>
      </w:r>
      <w:r>
        <w:rPr>
          <w:i/>
          <w:iCs/>
          <w:color w:val="000000"/>
        </w:rPr>
        <w:t>Nursery Story</w:t>
      </w:r>
      <w:r>
        <w:rPr>
          <w:color w:val="000000"/>
        </w:rPr>
        <w:t xml:space="preserve">. [online] Available at: </w:t>
      </w:r>
      <w:hyperlink r:id="rId26" w:history="1">
        <w:r w:rsidRPr="00AB2862">
          <w:rPr>
            <w:rStyle w:val="Hyperlink"/>
          </w:rPr>
          <w:t>https://nurserystory.co.uk/resource-centre/introducing-sustained-shared-thinking-in-the-early-years/</w:t>
        </w:r>
      </w:hyperlink>
      <w:r>
        <w:rPr>
          <w:color w:val="000000"/>
        </w:rPr>
        <w:t xml:space="preserve">  (Accessed 22 March 2023).</w:t>
      </w:r>
    </w:p>
    <w:p w:rsidR="004261E0" w:rsidRPr="00132724" w:rsidRDefault="004261E0" w:rsidP="004261E0">
      <w:pPr>
        <w:pStyle w:val="NormalWeb"/>
        <w:spacing w:before="0" w:beforeAutospacing="0" w:after="240" w:afterAutospacing="0" w:line="360" w:lineRule="atLeast"/>
        <w:rPr>
          <w:iCs/>
          <w:color w:val="000000"/>
        </w:rPr>
      </w:pPr>
      <w:r>
        <w:rPr>
          <w:color w:val="000000"/>
        </w:rPr>
        <w:t>OECD (n.d.). </w:t>
      </w:r>
      <w:r>
        <w:rPr>
          <w:i/>
          <w:iCs/>
          <w:color w:val="000000"/>
        </w:rPr>
        <w:t xml:space="preserve">Encouraging Quality in Early Childhood Education and Care (ECEC) </w:t>
      </w:r>
      <w:r w:rsidRPr="00E05040">
        <w:rPr>
          <w:iCs/>
          <w:color w:val="000000"/>
        </w:rPr>
        <w:t>RESEARCH BRIEF: QUALIFICATIONS, EDUCATION AND PROFESSIONAL</w:t>
      </w:r>
      <w:r>
        <w:rPr>
          <w:iCs/>
          <w:color w:val="000000"/>
        </w:rPr>
        <w:t xml:space="preserve"> </w:t>
      </w:r>
      <w:r w:rsidRPr="00E05040">
        <w:rPr>
          <w:iCs/>
          <w:color w:val="000000"/>
        </w:rPr>
        <w:t>DEVELOPMENT MATTER What are ‘qualifications, education and professional development’ in ECEC?</w:t>
      </w:r>
      <w:r w:rsidRPr="00E05040">
        <w:rPr>
          <w:color w:val="000000"/>
        </w:rPr>
        <w:t xml:space="preserve"> [online] Available at: </w:t>
      </w:r>
      <w:hyperlink r:id="rId27" w:history="1">
        <w:r w:rsidRPr="00AB2862">
          <w:rPr>
            <w:rStyle w:val="Hyperlink"/>
          </w:rPr>
          <w:t>https://www.oecd.org/education/school/49322232.pdf</w:t>
        </w:r>
      </w:hyperlink>
      <w:r>
        <w:rPr>
          <w:color w:val="000000"/>
        </w:rPr>
        <w:t>. (Accessed 22 March 2023).</w:t>
      </w:r>
    </w:p>
    <w:p w:rsidR="006947F1" w:rsidRDefault="006947F1" w:rsidP="006947F1">
      <w:pPr>
        <w:pStyle w:val="NormalWeb"/>
        <w:rPr>
          <w:color w:val="000000"/>
        </w:rPr>
      </w:pPr>
      <w:r>
        <w:rPr>
          <w:color w:val="000000"/>
        </w:rPr>
        <w:t>‌Ofsted (2021). </w:t>
      </w:r>
      <w:r>
        <w:rPr>
          <w:i/>
          <w:iCs/>
          <w:color w:val="000000"/>
        </w:rPr>
        <w:t>Positive environments where children can flourish</w:t>
      </w:r>
      <w:r>
        <w:rPr>
          <w:color w:val="000000"/>
        </w:rPr>
        <w:t xml:space="preserve">. [online] GOV.UK. Available at: </w:t>
      </w:r>
      <w:hyperlink r:id="rId28" w:history="1">
        <w:r w:rsidRPr="00AB2862">
          <w:rPr>
            <w:rStyle w:val="Hyperlink"/>
          </w:rPr>
          <w:t>https://www.gov.uk/government/publications/positive-environments-where-children-can-flourish/positive-environments-where-children-can-flourish</w:t>
        </w:r>
      </w:hyperlink>
      <w:r>
        <w:rPr>
          <w:color w:val="000000"/>
        </w:rPr>
        <w:t xml:space="preserve">  (Accessed 22 March 2023).</w:t>
      </w:r>
    </w:p>
    <w:p w:rsidR="006947F1" w:rsidRDefault="006947F1" w:rsidP="006947F1">
      <w:pPr>
        <w:pStyle w:val="NormalWeb"/>
        <w:spacing w:before="0" w:beforeAutospacing="0" w:after="240" w:afterAutospacing="0" w:line="360" w:lineRule="atLeast"/>
        <w:rPr>
          <w:color w:val="000000"/>
        </w:rPr>
      </w:pPr>
      <w:r>
        <w:rPr>
          <w:color w:val="000000"/>
        </w:rPr>
        <w:t>Olson, S. ed., (2017). </w:t>
      </w:r>
      <w:r>
        <w:rPr>
          <w:i/>
          <w:iCs/>
          <w:color w:val="000000"/>
        </w:rPr>
        <w:t>Training the Future Child Health Care Workforce to Improve Behavioral Health Outcomes for Children, Youth, and Families</w:t>
      </w:r>
      <w:r>
        <w:rPr>
          <w:color w:val="000000"/>
        </w:rPr>
        <w:t xml:space="preserve">. [online] Washington, D.C.: National Academies Press. Available at: </w:t>
      </w:r>
      <w:hyperlink r:id="rId29" w:history="1">
        <w:r w:rsidRPr="00AB2862">
          <w:rPr>
            <w:rStyle w:val="Hyperlink"/>
          </w:rPr>
          <w:t>https://nap.nationalacademies.org/catalog/24789/training-the-future-child-health-care-workforce-to-improve-behavioral-health-outcomes-for-children-youth-and-families</w:t>
        </w:r>
      </w:hyperlink>
      <w:r>
        <w:rPr>
          <w:color w:val="000000"/>
        </w:rPr>
        <w:t xml:space="preserve">  (Accessed 22 March 2023).</w:t>
      </w:r>
    </w:p>
    <w:p w:rsidR="006947F1" w:rsidRPr="00D142BC" w:rsidRDefault="006947F1" w:rsidP="006947F1">
      <w:r w:rsidRPr="00D142BC">
        <w:t>Powell, C., &amp; Diamond, K. E. (2013). Reflective Supervision: A Practical Guide for Early Childhood Educators.</w:t>
      </w:r>
      <w:r w:rsidRPr="00D142BC">
        <w:br/>
        <w:t>Paul H Brookes Publishing.</w:t>
      </w:r>
    </w:p>
    <w:p w:rsidR="006947F1" w:rsidRPr="00B13499" w:rsidRDefault="006947F1" w:rsidP="006947F1">
      <w:pPr>
        <w:pStyle w:val="NormalWeb"/>
        <w:rPr>
          <w:color w:val="000000"/>
        </w:rPr>
      </w:pPr>
      <w:r>
        <w:rPr>
          <w:color w:val="000000"/>
        </w:rPr>
        <w:t>‌</w:t>
      </w:r>
      <w:r w:rsidRPr="004925E2">
        <w:t xml:space="preserve">Rose N (1999) </w:t>
      </w:r>
      <w:r w:rsidRPr="004925E2">
        <w:rPr>
          <w:i/>
        </w:rPr>
        <w:t>Powers of Freedom: Reframing Political Thought.</w:t>
      </w:r>
      <w:r w:rsidRPr="004925E2">
        <w:t xml:space="preserve"> Cambridge: Cambridge University Press. Toulmin S (1990) Cosmopolis: The Hidden Agenda of Modernity. Chicago, IL: University of Chicago Press.</w:t>
      </w:r>
    </w:p>
    <w:p w:rsidR="004261E0" w:rsidRPr="00D142BC" w:rsidRDefault="004261E0" w:rsidP="004261E0">
      <w:r w:rsidRPr="00D142BC">
        <w:lastRenderedPageBreak/>
        <w:br/>
        <w:t>Shonkoff, J.P. et.al. (2012) The Lifelong Effects of Early Childhood Adversity and Toxic Stress.AmericanAcademyof</w:t>
      </w:r>
      <w:r w:rsidRPr="00D142BC">
        <w:br/>
        <w:t>Pediatrics.Vol129(1): e232-e246</w:t>
      </w:r>
    </w:p>
    <w:p w:rsidR="004261E0" w:rsidRDefault="004261E0" w:rsidP="004261E0">
      <w:pPr>
        <w:pStyle w:val="NormalWeb"/>
        <w:rPr>
          <w:color w:val="000000"/>
        </w:rPr>
      </w:pPr>
      <w:r>
        <w:rPr>
          <w:color w:val="000000"/>
        </w:rPr>
        <w:t>Snair, M. ed., (2021). </w:t>
      </w:r>
      <w:r>
        <w:rPr>
          <w:i/>
          <w:iCs/>
          <w:color w:val="000000"/>
        </w:rPr>
        <w:t>Reimagining a System of Care to Promote the Well-Being of Children and Families</w:t>
      </w:r>
      <w:r>
        <w:rPr>
          <w:color w:val="000000"/>
        </w:rPr>
        <w:t xml:space="preserve">. [online] Washington, D.C.: National Academies Press. Available at: </w:t>
      </w:r>
      <w:hyperlink r:id="rId30" w:history="1">
        <w:r w:rsidRPr="00AB2862">
          <w:rPr>
            <w:rStyle w:val="Hyperlink"/>
          </w:rPr>
          <w:t>https://nap.nationalacademies.org/catalog/26098/reimagining-a-system-of-care-to-promote-the-well-being-of-children-and-families</w:t>
        </w:r>
      </w:hyperlink>
      <w:r>
        <w:rPr>
          <w:color w:val="000000"/>
        </w:rPr>
        <w:t xml:space="preserve">  (Accessed 22 March 2023).</w:t>
      </w:r>
    </w:p>
    <w:p w:rsidR="006947F1" w:rsidRDefault="006947F1" w:rsidP="006947F1">
      <w:pPr>
        <w:pStyle w:val="NormalWeb"/>
        <w:spacing w:before="0" w:beforeAutospacing="0" w:after="240" w:afterAutospacing="0" w:line="360" w:lineRule="atLeast"/>
        <w:rPr>
          <w:color w:val="000000"/>
        </w:rPr>
      </w:pPr>
      <w:r>
        <w:rPr>
          <w:color w:val="000000"/>
        </w:rPr>
        <w:t>Social Care Institute for Excellence (SCIE). (2014). </w:t>
      </w:r>
      <w:r>
        <w:rPr>
          <w:i/>
          <w:iCs/>
          <w:color w:val="000000"/>
        </w:rPr>
        <w:t>Dignity: Information and good communication | SCIE</w:t>
      </w:r>
      <w:r>
        <w:rPr>
          <w:color w:val="000000"/>
        </w:rPr>
        <w:t xml:space="preserve">. [online] Available at: </w:t>
      </w:r>
      <w:hyperlink r:id="rId31" w:history="1">
        <w:r w:rsidRPr="00AB2862">
          <w:rPr>
            <w:rStyle w:val="Hyperlink"/>
          </w:rPr>
          <w:t>https://www.scie.org.uk/dignity/care/communication</w:t>
        </w:r>
      </w:hyperlink>
      <w:r>
        <w:rPr>
          <w:color w:val="000000"/>
        </w:rPr>
        <w:t xml:space="preserve">  (Accessed 22 March 2023).</w:t>
      </w:r>
    </w:p>
    <w:p w:rsidR="004261E0" w:rsidRDefault="004261E0" w:rsidP="004261E0">
      <w:pPr>
        <w:pStyle w:val="NormalWeb"/>
        <w:spacing w:before="0" w:beforeAutospacing="0" w:after="240" w:afterAutospacing="0" w:line="360" w:lineRule="atLeast"/>
        <w:rPr>
          <w:color w:val="000000"/>
        </w:rPr>
      </w:pPr>
      <w:r>
        <w:rPr>
          <w:color w:val="000000"/>
        </w:rPr>
        <w:t xml:space="preserve">Soken-Huberty, E. (2023). [online] Theimportantsite.com. Available at: </w:t>
      </w:r>
      <w:hyperlink r:id="rId32" w:history="1">
        <w:r w:rsidRPr="00AB2862">
          <w:rPr>
            <w:rStyle w:val="Hyperlink"/>
          </w:rPr>
          <w:t>https://theimportantsite.com/10-reasons-why-quality-assurance-is-important/</w:t>
        </w:r>
      </w:hyperlink>
      <w:r>
        <w:rPr>
          <w:color w:val="000000"/>
        </w:rPr>
        <w:t xml:space="preserve">  (Accessed 22 March 2023).</w:t>
      </w:r>
    </w:p>
    <w:p w:rsidR="006947F1" w:rsidRDefault="006947F1" w:rsidP="006947F1">
      <w:pPr>
        <w:pStyle w:val="NormalWeb"/>
        <w:rPr>
          <w:color w:val="000000"/>
        </w:rPr>
      </w:pPr>
      <w:r>
        <w:rPr>
          <w:color w:val="000000"/>
        </w:rPr>
        <w:t>‌Stacy (2016). </w:t>
      </w:r>
      <w:r>
        <w:rPr>
          <w:i/>
          <w:iCs/>
          <w:color w:val="000000"/>
        </w:rPr>
        <w:t>Professionalism in Child Care</w:t>
      </w:r>
      <w:r>
        <w:rPr>
          <w:color w:val="000000"/>
        </w:rPr>
        <w:t xml:space="preserve">. [online] Share &amp; Remember | Celebrating Child &amp; Home. Available at: </w:t>
      </w:r>
      <w:hyperlink r:id="rId33" w:anchor=":~:text=provide%20consistent%2C%20reliable%20care%20provide%20healthy%2C%20home-cooked%20meals,to%20meet%20the%20needs%20of%20the%20whole%20child" w:history="1">
        <w:r w:rsidRPr="00AB2862">
          <w:rPr>
            <w:rStyle w:val="Hyperlink"/>
          </w:rPr>
          <w:t>https://www.thingstoshareandremember.com/professionalism-in-child-care/#:~:text=provide%20consistent%2C%20reliable%20care%20provide%20healthy%2C%20home-cooked%20meals,to%20meet%20the%20needs%20of%20the%20whole%20child</w:t>
        </w:r>
      </w:hyperlink>
      <w:r>
        <w:rPr>
          <w:color w:val="000000"/>
        </w:rPr>
        <w:t xml:space="preserve"> (Accessed 22 March 2023).</w:t>
      </w:r>
    </w:p>
    <w:p w:rsidR="004261E0" w:rsidRDefault="004261E0" w:rsidP="004261E0">
      <w:pPr>
        <w:pStyle w:val="NormalWeb"/>
        <w:spacing w:before="0" w:beforeAutospacing="0" w:after="240" w:afterAutospacing="0" w:line="360" w:lineRule="atLeast"/>
        <w:rPr>
          <w:color w:val="000000"/>
        </w:rPr>
      </w:pPr>
      <w:r>
        <w:rPr>
          <w:color w:val="000000"/>
        </w:rPr>
        <w:t>UCL (2021). </w:t>
      </w:r>
      <w:r>
        <w:rPr>
          <w:i/>
          <w:iCs/>
          <w:color w:val="000000"/>
        </w:rPr>
        <w:t>Sustained Shared Thinking in early years</w:t>
      </w:r>
      <w:r>
        <w:rPr>
          <w:color w:val="000000"/>
        </w:rPr>
        <w:t xml:space="preserve">. [online] IOE - Faculty of Education and Society. Available at: </w:t>
      </w:r>
      <w:hyperlink r:id="rId34" w:history="1">
        <w:r w:rsidRPr="00AB2862">
          <w:rPr>
            <w:rStyle w:val="Hyperlink"/>
          </w:rPr>
          <w:t>https://www.ucl.ac.uk/ioe/case-studies/2021/feb/sustained-shared-thinking-early-years</w:t>
        </w:r>
      </w:hyperlink>
      <w:r>
        <w:rPr>
          <w:color w:val="000000"/>
        </w:rPr>
        <w:t xml:space="preserve">  (Accessed 22 March 2023).</w:t>
      </w:r>
    </w:p>
    <w:p w:rsidR="006947F1" w:rsidRDefault="006947F1" w:rsidP="006947F1">
      <w:pPr>
        <w:pStyle w:val="NormalWeb"/>
        <w:rPr>
          <w:color w:val="000000"/>
        </w:rPr>
      </w:pPr>
      <w:r>
        <w:rPr>
          <w:color w:val="000000"/>
        </w:rPr>
        <w:t>‌UNICEF UK. (2022). </w:t>
      </w:r>
      <w:r>
        <w:rPr>
          <w:i/>
          <w:iCs/>
          <w:color w:val="000000"/>
        </w:rPr>
        <w:t>UN Convention on the Rights of the Child - UNICEF UK</w:t>
      </w:r>
      <w:r>
        <w:rPr>
          <w:color w:val="000000"/>
        </w:rPr>
        <w:t xml:space="preserve">. [online] Available at: </w:t>
      </w:r>
      <w:hyperlink r:id="rId35" w:history="1">
        <w:r w:rsidRPr="00AB2862">
          <w:rPr>
            <w:rStyle w:val="Hyperlink"/>
          </w:rPr>
          <w:t>https://www.unicef.org.uk/what-we-do/un-convention-child-rights/</w:t>
        </w:r>
      </w:hyperlink>
      <w:r>
        <w:rPr>
          <w:color w:val="000000"/>
        </w:rPr>
        <w:t xml:space="preserve"> (Accessed 22 Mar. 2023).</w:t>
      </w:r>
    </w:p>
    <w:p w:rsidR="004261E0" w:rsidRDefault="004261E0" w:rsidP="004261E0">
      <w:pPr>
        <w:pStyle w:val="NormalWeb"/>
        <w:spacing w:before="0" w:beforeAutospacing="0" w:after="240" w:afterAutospacing="0" w:line="360" w:lineRule="atLeast"/>
        <w:rPr>
          <w:color w:val="000000"/>
        </w:rPr>
      </w:pPr>
      <w:r>
        <w:rPr>
          <w:color w:val="000000"/>
        </w:rPr>
        <w:t>Wall, S., Litjens, I. and Taguma, M. (2015). </w:t>
      </w:r>
      <w:r>
        <w:rPr>
          <w:i/>
          <w:iCs/>
          <w:color w:val="000000"/>
        </w:rPr>
        <w:t>Pedagogy in early childhood education and care (ECEC): an international comparative study of approaches and policies</w:t>
      </w:r>
      <w:r>
        <w:rPr>
          <w:color w:val="000000"/>
        </w:rPr>
        <w:t xml:space="preserve">. [online] Available at: </w:t>
      </w:r>
      <w:hyperlink r:id="rId36" w:history="1">
        <w:r w:rsidRPr="00AB2862">
          <w:rPr>
            <w:rStyle w:val="Hyperlink"/>
          </w:rPr>
          <w:t>https://assets.publishing.service.gov.uk/government/uploads/system/uploads/attachment_data/file/445817/RB400_-_Early_years_pedagogy_and_policy_an_international_study.pdf</w:t>
        </w:r>
      </w:hyperlink>
      <w:r>
        <w:rPr>
          <w:color w:val="000000"/>
        </w:rPr>
        <w:t>. (Accessed 22 March 2023).</w:t>
      </w:r>
    </w:p>
    <w:p w:rsidR="004261E0" w:rsidRPr="00132724" w:rsidRDefault="006947F1" w:rsidP="004261E0">
      <w:pPr>
        <w:pStyle w:val="NormalWeb"/>
        <w:spacing w:before="0" w:beforeAutospacing="0" w:after="240" w:afterAutospacing="0" w:line="360" w:lineRule="atLeast"/>
        <w:rPr>
          <w:color w:val="000000"/>
        </w:rPr>
      </w:pPr>
      <w:r>
        <w:rPr>
          <w:color w:val="000000"/>
        </w:rPr>
        <w:t>‌</w:t>
      </w:r>
      <w:r w:rsidR="004261E0" w:rsidRPr="004261E0">
        <w:rPr>
          <w:color w:val="000000"/>
        </w:rPr>
        <w:t xml:space="preserve"> </w:t>
      </w:r>
      <w:r w:rsidR="004261E0" w:rsidRPr="00132724">
        <w:rPr>
          <w:color w:val="000000"/>
        </w:rPr>
        <w:t>WatchMeGrow. (2018). </w:t>
      </w:r>
      <w:r w:rsidR="004261E0" w:rsidRPr="00132724">
        <w:rPr>
          <w:i/>
          <w:iCs/>
          <w:color w:val="000000"/>
        </w:rPr>
        <w:t>Sustained Shared Thinking and Emotional Well-Being (SSTEW) Scales for 2 – 5-year olds provision - WatchMeGrow</w:t>
      </w:r>
      <w:r w:rsidR="004261E0" w:rsidRPr="00132724">
        <w:rPr>
          <w:color w:val="000000"/>
        </w:rPr>
        <w:t xml:space="preserve">. [online] Available at: </w:t>
      </w:r>
      <w:hyperlink r:id="rId37" w:history="1">
        <w:r w:rsidR="004261E0" w:rsidRPr="00873239">
          <w:rPr>
            <w:rStyle w:val="Hyperlink"/>
          </w:rPr>
          <w:t>https://watchmegrow.uk/further_resources/sustained-shared-thinking-emotional-well-sstew-scales-2-5-year-olds-provision/</w:t>
        </w:r>
      </w:hyperlink>
      <w:r w:rsidR="004261E0">
        <w:rPr>
          <w:color w:val="000000"/>
        </w:rPr>
        <w:t xml:space="preserve"> </w:t>
      </w:r>
      <w:r w:rsidR="004261E0" w:rsidRPr="00132724">
        <w:rPr>
          <w:color w:val="000000"/>
        </w:rPr>
        <w:t xml:space="preserve"> </w:t>
      </w:r>
      <w:r w:rsidR="004261E0">
        <w:rPr>
          <w:color w:val="000000"/>
        </w:rPr>
        <w:t>(</w:t>
      </w:r>
      <w:r w:rsidR="004261E0" w:rsidRPr="00132724">
        <w:rPr>
          <w:color w:val="000000"/>
        </w:rPr>
        <w:t>Accessed 29 Mar. 2023</w:t>
      </w:r>
      <w:r w:rsidR="004261E0">
        <w:rPr>
          <w:color w:val="000000"/>
        </w:rPr>
        <w:t>).</w:t>
      </w:r>
    </w:p>
    <w:p w:rsidR="006947F1" w:rsidRDefault="006947F1" w:rsidP="004261E0">
      <w:pPr>
        <w:pStyle w:val="NormalWeb"/>
        <w:rPr>
          <w:color w:val="000000"/>
        </w:rPr>
      </w:pPr>
      <w:r>
        <w:rPr>
          <w:color w:val="000000"/>
        </w:rPr>
        <w:lastRenderedPageBreak/>
        <w:t>West, M. (2022). </w:t>
      </w:r>
      <w:r>
        <w:rPr>
          <w:i/>
          <w:iCs/>
          <w:color w:val="000000"/>
        </w:rPr>
        <w:t>Maslow’s hierarchy of needs: Uses and criticisms</w:t>
      </w:r>
      <w:r>
        <w:rPr>
          <w:color w:val="000000"/>
        </w:rPr>
        <w:t xml:space="preserve">. [online] Medicalnewstoday.com. Available at: </w:t>
      </w:r>
      <w:hyperlink r:id="rId38" w:history="1">
        <w:r w:rsidRPr="00AB2862">
          <w:rPr>
            <w:rStyle w:val="Hyperlink"/>
          </w:rPr>
          <w:t>https://www.medicalnewstoday.com/articles/maslows-hierarchy-of-needs</w:t>
        </w:r>
      </w:hyperlink>
      <w:r>
        <w:rPr>
          <w:color w:val="000000"/>
        </w:rPr>
        <w:t xml:space="preserve">  (Accessed 22 March 2023).</w:t>
      </w:r>
    </w:p>
    <w:p w:rsidR="006947F1" w:rsidRDefault="006947F1" w:rsidP="006947F1">
      <w:pPr>
        <w:pStyle w:val="NormalWeb"/>
        <w:spacing w:before="0" w:beforeAutospacing="0" w:after="240" w:afterAutospacing="0" w:line="360" w:lineRule="atLeast"/>
        <w:rPr>
          <w:color w:val="000000"/>
        </w:rPr>
      </w:pPr>
      <w:r>
        <w:rPr>
          <w:color w:val="000000"/>
        </w:rPr>
        <w:t>Yew Chung Education Foundation. (2022). </w:t>
      </w:r>
      <w:r>
        <w:rPr>
          <w:i/>
          <w:iCs/>
          <w:color w:val="000000"/>
        </w:rPr>
        <w:t>The Sustained Shared Thing and Emotional Well-being (SSTEW) Scale - Yew Chung Education Foundation</w:t>
      </w:r>
      <w:r>
        <w:rPr>
          <w:color w:val="000000"/>
        </w:rPr>
        <w:t xml:space="preserve">. [online] Available at: </w:t>
      </w:r>
      <w:hyperlink r:id="rId39" w:history="1">
        <w:r w:rsidRPr="00AB2862">
          <w:rPr>
            <w:rStyle w:val="Hyperlink"/>
          </w:rPr>
          <w:t>https://www.ycef.com/en/publication/the-sustained-shared-thing-and-emotional-well-being-sstew-scale/</w:t>
        </w:r>
      </w:hyperlink>
      <w:r>
        <w:rPr>
          <w:color w:val="000000"/>
        </w:rPr>
        <w:t xml:space="preserve">  (Accessed 22 March 2023).</w:t>
      </w:r>
    </w:p>
    <w:p w:rsidR="006947F1" w:rsidRDefault="006947F1" w:rsidP="006947F1">
      <w:pPr>
        <w:pStyle w:val="NormalWeb"/>
        <w:rPr>
          <w:color w:val="000000"/>
        </w:rPr>
      </w:pPr>
      <w:r>
        <w:rPr>
          <w:color w:val="000000"/>
        </w:rPr>
        <w:t>‌</w:t>
      </w:r>
    </w:p>
    <w:p w:rsidR="006947F1" w:rsidRDefault="006947F1" w:rsidP="006947F1">
      <w:pPr>
        <w:pStyle w:val="NormalWeb"/>
        <w:rPr>
          <w:color w:val="000000"/>
        </w:rPr>
      </w:pPr>
    </w:p>
    <w:p w:rsidR="006947F1" w:rsidRDefault="006947F1" w:rsidP="006947F1">
      <w:pPr>
        <w:pStyle w:val="NormalWeb"/>
        <w:rPr>
          <w:color w:val="000000"/>
        </w:rPr>
      </w:pPr>
    </w:p>
    <w:p w:rsidR="006947F1" w:rsidRDefault="006947F1" w:rsidP="006947F1">
      <w:pPr>
        <w:pStyle w:val="NormalWeb"/>
        <w:rPr>
          <w:color w:val="000000"/>
        </w:rPr>
      </w:pPr>
      <w:r>
        <w:rPr>
          <w:color w:val="000000"/>
        </w:rPr>
        <w:t>‌</w:t>
      </w:r>
    </w:p>
    <w:p w:rsidR="006947F1" w:rsidRDefault="006947F1" w:rsidP="006947F1">
      <w:pPr>
        <w:pStyle w:val="NormalWeb"/>
        <w:rPr>
          <w:color w:val="000000"/>
        </w:rPr>
      </w:pPr>
    </w:p>
    <w:p w:rsidR="006947F1" w:rsidRPr="00983541" w:rsidRDefault="006947F1" w:rsidP="006947F1">
      <w:pPr>
        <w:rPr>
          <w:i/>
        </w:rPr>
      </w:pPr>
    </w:p>
    <w:p w:rsidR="006947F1" w:rsidRDefault="006947F1"/>
    <w:sectPr w:rsidR="006947F1" w:rsidSect="00796B13">
      <w:headerReference w:type="default" r:id="rId40"/>
      <w:footerReference w:type="even" r:id="rId41"/>
      <w:footerReference w:type="default" r:id="rId4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05D07" w:rsidRDefault="00B05D07" w:rsidP="004261E0">
      <w:r>
        <w:separator/>
      </w:r>
    </w:p>
  </w:endnote>
  <w:endnote w:type="continuationSeparator" w:id="0">
    <w:p w:rsidR="00B05D07" w:rsidRDefault="00B05D07" w:rsidP="004261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50762100"/>
      <w:docPartObj>
        <w:docPartGallery w:val="Page Numbers (Bottom of Page)"/>
        <w:docPartUnique/>
      </w:docPartObj>
    </w:sdtPr>
    <w:sdtContent>
      <w:p w:rsidR="004261E0" w:rsidRDefault="004261E0" w:rsidP="00D523D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4261E0" w:rsidRDefault="004261E0" w:rsidP="004261E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52850073"/>
      <w:docPartObj>
        <w:docPartGallery w:val="Page Numbers (Bottom of Page)"/>
        <w:docPartUnique/>
      </w:docPartObj>
    </w:sdtPr>
    <w:sdtContent>
      <w:p w:rsidR="004261E0" w:rsidRDefault="004261E0" w:rsidP="004261E0">
        <w:pPr>
          <w:pStyle w:val="Footer"/>
          <w:framePr w:wrap="none" w:vAnchor="text" w:hAnchor="page" w:x="9284" w:y="-15"/>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4261E0" w:rsidRDefault="004261E0" w:rsidP="004261E0">
    <w:pPr>
      <w:pStyle w:val="Footer"/>
      <w:ind w:right="360"/>
      <w:jc w:val="right"/>
    </w:pPr>
    <w:r>
      <w:t xml:space="preserve">   of 11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05D07" w:rsidRDefault="00B05D07" w:rsidP="004261E0">
      <w:r>
        <w:separator/>
      </w:r>
    </w:p>
  </w:footnote>
  <w:footnote w:type="continuationSeparator" w:id="0">
    <w:p w:rsidR="00B05D07" w:rsidRDefault="00B05D07" w:rsidP="004261E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261E0" w:rsidRDefault="004261E0">
    <w:pPr>
      <w:pStyle w:val="Header"/>
    </w:pPr>
    <w:r>
      <w:t>2004488</w:t>
    </w:r>
  </w:p>
  <w:p w:rsidR="004261E0" w:rsidRDefault="004261E0">
    <w:pPr>
      <w:pStyle w:val="Header"/>
    </w:pPr>
    <w:r>
      <w:t>Word count – 2,200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7F1"/>
    <w:rsid w:val="003D51C6"/>
    <w:rsid w:val="003E70F5"/>
    <w:rsid w:val="004261E0"/>
    <w:rsid w:val="005927E4"/>
    <w:rsid w:val="006947F1"/>
    <w:rsid w:val="00791CCF"/>
    <w:rsid w:val="00796B13"/>
    <w:rsid w:val="0087647A"/>
    <w:rsid w:val="00B05D07"/>
    <w:rsid w:val="00EB0B68"/>
    <w:rsid w:val="00ED6F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F1A1E0"/>
  <w15:chartTrackingRefBased/>
  <w15:docId w15:val="{83E1F4CB-D50E-A449-A18C-8E28E1A30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947F1"/>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ss-1f8sqii">
    <w:name w:val="css-1f8sqii"/>
    <w:basedOn w:val="DefaultParagraphFont"/>
    <w:rsid w:val="006947F1"/>
  </w:style>
  <w:style w:type="character" w:customStyle="1" w:styleId="css-z4n4zn">
    <w:name w:val="css-z4n4zn"/>
    <w:basedOn w:val="DefaultParagraphFont"/>
    <w:rsid w:val="006947F1"/>
  </w:style>
  <w:style w:type="character" w:customStyle="1" w:styleId="css-tczsq2">
    <w:name w:val="css-tczsq2"/>
    <w:basedOn w:val="DefaultParagraphFont"/>
    <w:rsid w:val="006947F1"/>
  </w:style>
  <w:style w:type="character" w:customStyle="1" w:styleId="css-1dxrq2c">
    <w:name w:val="css-1dxrq2c"/>
    <w:basedOn w:val="DefaultParagraphFont"/>
    <w:rsid w:val="006947F1"/>
  </w:style>
  <w:style w:type="character" w:customStyle="1" w:styleId="css-278qcu">
    <w:name w:val="css-278qcu"/>
    <w:basedOn w:val="DefaultParagraphFont"/>
    <w:rsid w:val="006947F1"/>
  </w:style>
  <w:style w:type="character" w:customStyle="1" w:styleId="css-ima1mg">
    <w:name w:val="css-ima1mg"/>
    <w:basedOn w:val="DefaultParagraphFont"/>
    <w:rsid w:val="006947F1"/>
  </w:style>
  <w:style w:type="character" w:customStyle="1" w:styleId="css-1wigqnc">
    <w:name w:val="css-1wigqnc"/>
    <w:basedOn w:val="DefaultParagraphFont"/>
    <w:rsid w:val="006947F1"/>
  </w:style>
  <w:style w:type="character" w:customStyle="1" w:styleId="css-x5hiaf">
    <w:name w:val="css-x5hiaf"/>
    <w:basedOn w:val="DefaultParagraphFont"/>
    <w:rsid w:val="006947F1"/>
  </w:style>
  <w:style w:type="character" w:customStyle="1" w:styleId="muitypography-root">
    <w:name w:val="muitypography-root"/>
    <w:basedOn w:val="DefaultParagraphFont"/>
    <w:rsid w:val="006947F1"/>
  </w:style>
  <w:style w:type="character" w:styleId="Hyperlink">
    <w:name w:val="Hyperlink"/>
    <w:basedOn w:val="DefaultParagraphFont"/>
    <w:uiPriority w:val="99"/>
    <w:unhideWhenUsed/>
    <w:rsid w:val="006947F1"/>
    <w:rPr>
      <w:color w:val="0563C1" w:themeColor="hyperlink"/>
      <w:u w:val="single"/>
    </w:rPr>
  </w:style>
  <w:style w:type="paragraph" w:styleId="NormalWeb">
    <w:name w:val="Normal (Web)"/>
    <w:basedOn w:val="Normal"/>
    <w:uiPriority w:val="99"/>
    <w:unhideWhenUsed/>
    <w:rsid w:val="006947F1"/>
    <w:pPr>
      <w:spacing w:before="100" w:beforeAutospacing="1" w:after="100" w:afterAutospacing="1"/>
    </w:pPr>
  </w:style>
  <w:style w:type="paragraph" w:styleId="Header">
    <w:name w:val="header"/>
    <w:basedOn w:val="Normal"/>
    <w:link w:val="HeaderChar"/>
    <w:uiPriority w:val="99"/>
    <w:unhideWhenUsed/>
    <w:rsid w:val="004261E0"/>
    <w:pPr>
      <w:tabs>
        <w:tab w:val="center" w:pos="4513"/>
        <w:tab w:val="right" w:pos="9026"/>
      </w:tabs>
    </w:pPr>
  </w:style>
  <w:style w:type="character" w:customStyle="1" w:styleId="HeaderChar">
    <w:name w:val="Header Char"/>
    <w:basedOn w:val="DefaultParagraphFont"/>
    <w:link w:val="Header"/>
    <w:uiPriority w:val="99"/>
    <w:rsid w:val="004261E0"/>
    <w:rPr>
      <w:rFonts w:ascii="Times New Roman" w:eastAsia="Times New Roman" w:hAnsi="Times New Roman" w:cs="Times New Roman"/>
    </w:rPr>
  </w:style>
  <w:style w:type="paragraph" w:styleId="Footer">
    <w:name w:val="footer"/>
    <w:basedOn w:val="Normal"/>
    <w:link w:val="FooterChar"/>
    <w:uiPriority w:val="99"/>
    <w:unhideWhenUsed/>
    <w:rsid w:val="004261E0"/>
    <w:pPr>
      <w:tabs>
        <w:tab w:val="center" w:pos="4513"/>
        <w:tab w:val="right" w:pos="9026"/>
      </w:tabs>
    </w:pPr>
  </w:style>
  <w:style w:type="character" w:customStyle="1" w:styleId="FooterChar">
    <w:name w:val="Footer Char"/>
    <w:basedOn w:val="DefaultParagraphFont"/>
    <w:link w:val="Footer"/>
    <w:uiPriority w:val="99"/>
    <w:rsid w:val="004261E0"/>
    <w:rPr>
      <w:rFonts w:ascii="Times New Roman" w:eastAsia="Times New Roman" w:hAnsi="Times New Roman" w:cs="Times New Roman"/>
    </w:rPr>
  </w:style>
  <w:style w:type="character" w:styleId="PageNumber">
    <w:name w:val="page number"/>
    <w:basedOn w:val="DefaultParagraphFont"/>
    <w:uiPriority w:val="99"/>
    <w:semiHidden/>
    <w:unhideWhenUsed/>
    <w:rsid w:val="004261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pp.croneri.co.uk/feature-articles/supporting-practitioners-develop-quality-provision-early-years" TargetMode="External"/><Relationship Id="rId18" Type="http://schemas.openxmlformats.org/officeDocument/2006/relationships/hyperlink" Target="https://epi.org.uk/publications-and-research/early-years-high-quality-provision/" TargetMode="External"/><Relationship Id="rId26" Type="http://schemas.openxmlformats.org/officeDocument/2006/relationships/hyperlink" Target="https://nurserystory.co.uk/resource-centre/introducing-sustained-shared-thinking-in-the-early-years/" TargetMode="External"/><Relationship Id="rId39" Type="http://schemas.openxmlformats.org/officeDocument/2006/relationships/hyperlink" Target="https://www.ycef.com/en/publication/the-sustained-shared-thing-and-emotional-well-being-sstew-scale/" TargetMode="External"/><Relationship Id="rId21" Type="http://schemas.openxmlformats.org/officeDocument/2006/relationships/hyperlink" Target="https://www.towerhamlets.gov.uk/Documents/Children-and-families-services/Early-Years/Sustained_Shared_Thinking_and_Emotional_Well_being_scales_Presentation.pdf" TargetMode="External"/><Relationship Id="rId34" Type="http://schemas.openxmlformats.org/officeDocument/2006/relationships/hyperlink" Target="https://www.ucl.ac.uk/ioe/case-studies/2021/feb/sustained-shared-thinking-early-years" TargetMode="External"/><Relationship Id="rId42" Type="http://schemas.openxmlformats.org/officeDocument/2006/relationships/footer" Target="footer2.xml"/><Relationship Id="rId7" Type="http://schemas.openxmlformats.org/officeDocument/2006/relationships/hyperlink" Target="https://moodle.uwtsd.ac.uk/course/view.php?id=10815" TargetMode="External"/><Relationship Id="rId2" Type="http://schemas.openxmlformats.org/officeDocument/2006/relationships/settings" Target="settings.xml"/><Relationship Id="rId16" Type="http://schemas.openxmlformats.org/officeDocument/2006/relationships/hyperlink" Target="https://publications.aap.org/pediatrics/article/140/2/e20171488/38652/Quality-Early-Education-and-Child-Care-From-Birth?autologincheck=redirected" TargetMode="External"/><Relationship Id="rId20" Type="http://schemas.openxmlformats.org/officeDocument/2006/relationships/hyperlink" Target="https://www.researchgate.net/publication/327094598_Measuring_interactional_quality_in_pre-school_settings_introduction_and_validation_of_the_Sustained_Shared_Thinking_and_Emotional_Wellbeing_SSTEW_scale" TargetMode="External"/><Relationship Id="rId29" Type="http://schemas.openxmlformats.org/officeDocument/2006/relationships/hyperlink" Target="https://nap.nationalacademies.org/catalog/24789/training-the-future-child-health-care-workforce-to-improve-behavioral-health-outcomes-for-children-youth-and-families" TargetMode="External"/><Relationship Id="rId41"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teachingexpertise.com/articles/effective-early-learning-project/" TargetMode="External"/><Relationship Id="rId11" Type="http://schemas.openxmlformats.org/officeDocument/2006/relationships/hyperlink" Target="https://assets.publishing.service.gov.uk/government/uploads/system/uploads/attachment_data/file/183412/DfE-RR239b_report.pdf" TargetMode="External"/><Relationship Id="rId24" Type="http://schemas.openxmlformats.org/officeDocument/2006/relationships/hyperlink" Target="http://tlri.org.nz/sites/default/files/projects/TLRI%20Summary_McLaughlin.pdf" TargetMode="External"/><Relationship Id="rId32" Type="http://schemas.openxmlformats.org/officeDocument/2006/relationships/hyperlink" Target="https://theimportantsite.com/10-reasons-why-quality-assurance-is-important/" TargetMode="External"/><Relationship Id="rId37" Type="http://schemas.openxmlformats.org/officeDocument/2006/relationships/hyperlink" Target="https://watchmegrow.uk/further_resources/sustained-shared-thinking-emotional-well-sstew-scales-2-5-year-olds-provision/" TargetMode="External"/><Relationship Id="rId40"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vdocuments.net/beel-programme.html" TargetMode="External"/><Relationship Id="rId23" Type="http://schemas.openxmlformats.org/officeDocument/2006/relationships/hyperlink" Target="https://learningjournals.co.uk/what-does-sustained-shared-thinking-mean-in-eyfs/" TargetMode="External"/><Relationship Id="rId28" Type="http://schemas.openxmlformats.org/officeDocument/2006/relationships/hyperlink" Target="https://www.gov.uk/government/publications/positive-environments-where-children-can-flourish/positive-environments-where-children-can-flourish" TargetMode="External"/><Relationship Id="rId36" Type="http://schemas.openxmlformats.org/officeDocument/2006/relationships/hyperlink" Target="https://assets.publishing.service.gov.uk/government/uploads/system/uploads/attachment_data/file/445817/RB400_-_Early_years_pedagogy_and_policy_an_international_study.pdf" TargetMode="External"/><Relationship Id="rId10" Type="http://schemas.openxmlformats.org/officeDocument/2006/relationships/hyperlink" Target="https://www.teachearlyyears.com/cpd/view/sustained-shared-thinking-part-1" TargetMode="External"/><Relationship Id="rId19" Type="http://schemas.openxmlformats.org/officeDocument/2006/relationships/hyperlink" Target="https://edupepper.com/perspectives-of-quality/" TargetMode="External"/><Relationship Id="rId31" Type="http://schemas.openxmlformats.org/officeDocument/2006/relationships/hyperlink" Target="https://www.scie.org.uk/dignity/care/communication" TargetMode="External"/><Relationship Id="rId44"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crec.squarespace.com/eel-beel" TargetMode="External"/><Relationship Id="rId14" Type="http://schemas.openxmlformats.org/officeDocument/2006/relationships/hyperlink" Target="https://www.gov.uk/government/collections/eppse-3-to-14-years" TargetMode="External"/><Relationship Id="rId22" Type="http://schemas.openxmlformats.org/officeDocument/2006/relationships/hyperlink" Target="https://issuu.com/selmamanjee/docs/beel" TargetMode="External"/><Relationship Id="rId27" Type="http://schemas.openxmlformats.org/officeDocument/2006/relationships/hyperlink" Target="https://www.oecd.org/education/school/49322232.pdf" TargetMode="External"/><Relationship Id="rId30" Type="http://schemas.openxmlformats.org/officeDocument/2006/relationships/hyperlink" Target="https://nap.nationalacademies.org/catalog/26098/reimagining-a-system-of-care-to-promote-the-well-being-of-children-and-families" TargetMode="External"/><Relationship Id="rId35" Type="http://schemas.openxmlformats.org/officeDocument/2006/relationships/hyperlink" Target="https://www.unicef.org.uk/what-we-do/un-convention-child-rights/" TargetMode="External"/><Relationship Id="rId43" Type="http://schemas.openxmlformats.org/officeDocument/2006/relationships/fontTable" Target="fontTable.xml"/><Relationship Id="rId8" Type="http://schemas.openxmlformats.org/officeDocument/2006/relationships/hyperlink" Target="https://www.bbc.co.uk/bitesize/guides/zhb6vk7/revision/2" TargetMode="External"/><Relationship Id="rId3" Type="http://schemas.openxmlformats.org/officeDocument/2006/relationships/webSettings" Target="webSettings.xml"/><Relationship Id="rId12" Type="http://schemas.openxmlformats.org/officeDocument/2006/relationships/hyperlink" Target="https://vdocuments.net/beel-programme.html" TargetMode="External"/><Relationship Id="rId17" Type="http://schemas.openxmlformats.org/officeDocument/2006/relationships/hyperlink" Target="https://www.eif.org.uk/blog/early-years-education-what-does-high-quality-provision-look-like" TargetMode="External"/><Relationship Id="rId25" Type="http://schemas.openxmlformats.org/officeDocument/2006/relationships/hyperlink" Target="https://early-education.org.uk/sustained-shared-thinking-sst/" TargetMode="External"/><Relationship Id="rId33" Type="http://schemas.openxmlformats.org/officeDocument/2006/relationships/hyperlink" Target="https://www.thingstoshareandremember.com/professionalism-in-child-care/" TargetMode="External"/><Relationship Id="rId38" Type="http://schemas.openxmlformats.org/officeDocument/2006/relationships/hyperlink" Target="https://www.medicalnewstoday.com/articles/maslows-hierarchy-of-nee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4262</Words>
  <Characters>24297</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Howell (2004488)</dc:creator>
  <cp:keywords/>
  <dc:description/>
  <cp:lastModifiedBy>Ellie Howell (2004488)</cp:lastModifiedBy>
  <cp:revision>2</cp:revision>
  <dcterms:created xsi:type="dcterms:W3CDTF">2023-03-30T11:39:00Z</dcterms:created>
  <dcterms:modified xsi:type="dcterms:W3CDTF">2023-03-30T11:39:00Z</dcterms:modified>
</cp:coreProperties>
</file>