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E9E6FE"/>
  <w:body>
    <w:p w14:paraId="344023F8" w14:textId="77777777" w:rsidR="00B152DF" w:rsidRPr="00C0748A" w:rsidRDefault="00B152DF">
      <w:pPr>
        <w:rPr>
          <w:rFonts w:asciiTheme="majorHAnsi" w:hAnsiTheme="majorHAnsi"/>
        </w:rPr>
      </w:pPr>
    </w:p>
    <w:p w14:paraId="4F99AB73" w14:textId="77777777" w:rsidR="00230935" w:rsidRPr="00C0748A" w:rsidRDefault="00230935" w:rsidP="00230935">
      <w:pPr>
        <w:spacing w:after="0"/>
        <w:jc w:val="both"/>
        <w:rPr>
          <w:rFonts w:asciiTheme="majorHAnsi" w:hAnsiTheme="majorHAnsi" w:cs="Arial"/>
          <w:sz w:val="40"/>
          <w:szCs w:val="40"/>
          <w:lang w:val="en-US"/>
        </w:rPr>
      </w:pPr>
    </w:p>
    <w:p w14:paraId="76F08238" w14:textId="77777777" w:rsidR="00230935" w:rsidRPr="00C0748A" w:rsidRDefault="00230935" w:rsidP="00230935">
      <w:pPr>
        <w:spacing w:after="0"/>
        <w:jc w:val="both"/>
        <w:rPr>
          <w:rFonts w:asciiTheme="majorHAnsi" w:hAnsiTheme="majorHAnsi" w:cs="Arial"/>
          <w:sz w:val="40"/>
          <w:szCs w:val="40"/>
          <w:lang w:val="en-US"/>
        </w:rPr>
      </w:pPr>
    </w:p>
    <w:p w14:paraId="21E6908B" w14:textId="555347A6" w:rsidR="0005771F" w:rsidRPr="00C0748A" w:rsidRDefault="0005771F" w:rsidP="00230935">
      <w:pPr>
        <w:spacing w:after="0"/>
        <w:jc w:val="both"/>
        <w:rPr>
          <w:rFonts w:asciiTheme="majorHAnsi" w:hAnsiTheme="majorHAnsi" w:cs="Arial"/>
          <w:sz w:val="40"/>
          <w:szCs w:val="40"/>
          <w:lang w:val="en-US"/>
        </w:rPr>
      </w:pPr>
      <w:r w:rsidRPr="00C0748A">
        <w:rPr>
          <w:rFonts w:asciiTheme="majorHAnsi" w:hAnsiTheme="majorHAnsi" w:cs="Arial"/>
          <w:b/>
          <w:bCs/>
          <w:sz w:val="40"/>
          <w:szCs w:val="40"/>
          <w:lang w:val="en-US"/>
        </w:rPr>
        <w:t>Module Title:</w:t>
      </w:r>
      <w:r w:rsidR="0035328C" w:rsidRPr="00C0748A">
        <w:rPr>
          <w:rFonts w:asciiTheme="majorHAnsi" w:hAnsiTheme="majorHAnsi" w:cs="Arial"/>
          <w:sz w:val="40"/>
          <w:szCs w:val="40"/>
          <w:lang w:val="en-US"/>
        </w:rPr>
        <w:t xml:space="preserve"> </w:t>
      </w:r>
      <w:r w:rsidRPr="00C0748A">
        <w:rPr>
          <w:rFonts w:asciiTheme="majorHAnsi" w:hAnsiTheme="majorHAnsi" w:cs="Arial"/>
          <w:color w:val="596984" w:themeColor="accent4" w:themeShade="BF"/>
          <w:sz w:val="40"/>
          <w:szCs w:val="40"/>
          <w:lang w:val="en-US"/>
        </w:rPr>
        <w:t>Problem Solving and Decision Making</w:t>
      </w:r>
    </w:p>
    <w:p w14:paraId="2543E3AA" w14:textId="77777777" w:rsidR="0005771F" w:rsidRPr="00C0748A" w:rsidRDefault="0005771F" w:rsidP="0005771F">
      <w:pPr>
        <w:spacing w:line="276" w:lineRule="auto"/>
        <w:jc w:val="both"/>
        <w:rPr>
          <w:rFonts w:asciiTheme="majorHAnsi" w:hAnsiTheme="majorHAnsi" w:cs="Arial"/>
          <w:sz w:val="48"/>
          <w:szCs w:val="48"/>
          <w:lang w:val="en-US"/>
        </w:rPr>
      </w:pPr>
    </w:p>
    <w:p w14:paraId="09BB4C30" w14:textId="77777777" w:rsidR="00230935" w:rsidRPr="00C0748A" w:rsidRDefault="0005771F" w:rsidP="00230935">
      <w:pPr>
        <w:spacing w:after="0" w:line="276" w:lineRule="auto"/>
        <w:jc w:val="both"/>
        <w:rPr>
          <w:rFonts w:asciiTheme="majorHAnsi" w:hAnsiTheme="majorHAnsi" w:cs="Arial"/>
          <w:sz w:val="40"/>
          <w:szCs w:val="40"/>
          <w:lang w:val="en-US"/>
        </w:rPr>
      </w:pPr>
      <w:r w:rsidRPr="00C0748A">
        <w:rPr>
          <w:rFonts w:asciiTheme="majorHAnsi" w:hAnsiTheme="majorHAnsi" w:cs="Arial"/>
          <w:b/>
          <w:bCs/>
          <w:sz w:val="40"/>
          <w:szCs w:val="40"/>
          <w:lang w:val="en-US"/>
        </w:rPr>
        <w:t>Module Code:</w:t>
      </w:r>
      <w:r w:rsidR="0035328C" w:rsidRPr="00C0748A">
        <w:rPr>
          <w:rFonts w:asciiTheme="majorHAnsi" w:hAnsiTheme="majorHAnsi" w:cs="Arial"/>
          <w:sz w:val="40"/>
          <w:szCs w:val="40"/>
          <w:lang w:val="en-US"/>
        </w:rPr>
        <w:t xml:space="preserve"> </w:t>
      </w:r>
      <w:r w:rsidRPr="00C0748A">
        <w:rPr>
          <w:rFonts w:asciiTheme="majorHAnsi" w:hAnsiTheme="majorHAnsi" w:cs="Arial"/>
          <w:color w:val="596984" w:themeColor="accent4" w:themeShade="BF"/>
          <w:sz w:val="40"/>
          <w:szCs w:val="40"/>
          <w:lang w:val="en-US"/>
        </w:rPr>
        <w:t xml:space="preserve">LCLM 4004 </w:t>
      </w:r>
    </w:p>
    <w:p w14:paraId="06214F07" w14:textId="77777777" w:rsidR="00230935" w:rsidRPr="00C0748A" w:rsidRDefault="00230935" w:rsidP="00230935">
      <w:pPr>
        <w:spacing w:after="0" w:line="276" w:lineRule="auto"/>
        <w:jc w:val="both"/>
        <w:rPr>
          <w:rFonts w:asciiTheme="majorHAnsi" w:hAnsiTheme="majorHAnsi" w:cs="Arial"/>
          <w:sz w:val="48"/>
          <w:szCs w:val="48"/>
          <w:lang w:val="en-US"/>
        </w:rPr>
      </w:pPr>
    </w:p>
    <w:p w14:paraId="613B7B52" w14:textId="26E5294B" w:rsidR="0005771F" w:rsidRPr="00C0748A" w:rsidRDefault="00230935" w:rsidP="00230935">
      <w:pPr>
        <w:spacing w:after="0" w:line="276" w:lineRule="auto"/>
        <w:jc w:val="both"/>
        <w:rPr>
          <w:rFonts w:asciiTheme="majorHAnsi" w:hAnsiTheme="majorHAnsi" w:cs="Arial"/>
          <w:sz w:val="40"/>
          <w:szCs w:val="40"/>
          <w:lang w:val="en-US"/>
        </w:rPr>
      </w:pPr>
      <w:r w:rsidRPr="00C0748A">
        <w:rPr>
          <w:rFonts w:asciiTheme="majorHAnsi" w:hAnsiTheme="majorHAnsi" w:cs="Arial"/>
          <w:b/>
          <w:bCs/>
          <w:sz w:val="40"/>
          <w:szCs w:val="40"/>
          <w:lang w:val="en-US"/>
        </w:rPr>
        <w:t>Assessment:</w:t>
      </w:r>
      <w:r w:rsidRPr="00C0748A">
        <w:rPr>
          <w:rFonts w:asciiTheme="majorHAnsi" w:hAnsiTheme="majorHAnsi" w:cs="Arial"/>
          <w:sz w:val="40"/>
          <w:szCs w:val="40"/>
          <w:lang w:val="en-US"/>
        </w:rPr>
        <w:t xml:space="preserve"> </w:t>
      </w:r>
      <w:r w:rsidR="0005771F" w:rsidRPr="00C0748A">
        <w:rPr>
          <w:rFonts w:asciiTheme="majorHAnsi" w:hAnsiTheme="majorHAnsi" w:cs="Arial"/>
          <w:color w:val="596984" w:themeColor="accent4" w:themeShade="BF"/>
          <w:sz w:val="40"/>
          <w:szCs w:val="40"/>
          <w:lang w:val="en-US"/>
        </w:rPr>
        <w:t>C</w:t>
      </w:r>
      <w:r w:rsidR="0035328C" w:rsidRPr="00C0748A">
        <w:rPr>
          <w:rFonts w:asciiTheme="majorHAnsi" w:hAnsiTheme="majorHAnsi" w:cs="Arial"/>
          <w:color w:val="596984" w:themeColor="accent4" w:themeShade="BF"/>
          <w:sz w:val="40"/>
          <w:szCs w:val="40"/>
          <w:lang w:val="en-US"/>
        </w:rPr>
        <w:t xml:space="preserve">omponent </w:t>
      </w:r>
      <w:r w:rsidR="0005771F" w:rsidRPr="00C0748A">
        <w:rPr>
          <w:rFonts w:asciiTheme="majorHAnsi" w:hAnsiTheme="majorHAnsi" w:cs="Arial"/>
          <w:color w:val="596984" w:themeColor="accent4" w:themeShade="BF"/>
          <w:sz w:val="40"/>
          <w:szCs w:val="40"/>
          <w:lang w:val="en-US"/>
        </w:rPr>
        <w:t>2</w:t>
      </w:r>
      <w:r w:rsidR="0035328C" w:rsidRPr="00C0748A">
        <w:rPr>
          <w:rFonts w:asciiTheme="majorHAnsi" w:hAnsiTheme="majorHAnsi" w:cs="Arial"/>
          <w:color w:val="596984" w:themeColor="accent4" w:themeShade="BF"/>
          <w:sz w:val="40"/>
          <w:szCs w:val="40"/>
          <w:lang w:val="en-US"/>
        </w:rPr>
        <w:t xml:space="preserve"> </w:t>
      </w:r>
      <w:r w:rsidR="000B4057" w:rsidRPr="00C0748A">
        <w:rPr>
          <w:rFonts w:asciiTheme="majorHAnsi" w:hAnsiTheme="majorHAnsi" w:cs="Arial"/>
          <w:color w:val="596984" w:themeColor="accent4" w:themeShade="BF"/>
          <w:sz w:val="40"/>
          <w:szCs w:val="40"/>
          <w:lang w:val="en-US"/>
        </w:rPr>
        <w:t>Report</w:t>
      </w:r>
      <w:r w:rsidR="00B031CA" w:rsidRPr="00C0748A">
        <w:rPr>
          <w:rFonts w:asciiTheme="majorHAnsi" w:hAnsiTheme="majorHAnsi" w:cs="Arial"/>
          <w:color w:val="596984" w:themeColor="accent4" w:themeShade="BF"/>
          <w:sz w:val="40"/>
          <w:szCs w:val="40"/>
          <w:lang w:val="en-US"/>
        </w:rPr>
        <w:t xml:space="preserve"> – Basil’s Bakery</w:t>
      </w:r>
    </w:p>
    <w:p w14:paraId="41F6DB18" w14:textId="77777777" w:rsidR="0005771F" w:rsidRPr="00C0748A" w:rsidRDefault="0005771F" w:rsidP="0005771F">
      <w:pPr>
        <w:spacing w:line="276" w:lineRule="auto"/>
        <w:jc w:val="both"/>
        <w:rPr>
          <w:rFonts w:asciiTheme="majorHAnsi" w:hAnsiTheme="majorHAnsi" w:cs="Arial"/>
          <w:sz w:val="48"/>
          <w:szCs w:val="48"/>
          <w:lang w:val="en-US"/>
        </w:rPr>
      </w:pPr>
    </w:p>
    <w:p w14:paraId="36400D8C" w14:textId="20791F5E" w:rsidR="0005771F" w:rsidRPr="00C0748A" w:rsidRDefault="0005771F" w:rsidP="0005771F">
      <w:pPr>
        <w:spacing w:line="276" w:lineRule="auto"/>
        <w:jc w:val="both"/>
        <w:rPr>
          <w:rFonts w:asciiTheme="majorHAnsi" w:hAnsiTheme="majorHAnsi" w:cs="Arial"/>
          <w:sz w:val="40"/>
          <w:szCs w:val="40"/>
          <w:lang w:val="en-US"/>
        </w:rPr>
      </w:pPr>
      <w:r w:rsidRPr="00C0748A">
        <w:rPr>
          <w:rFonts w:asciiTheme="majorHAnsi" w:hAnsiTheme="majorHAnsi" w:cs="Arial"/>
          <w:b/>
          <w:bCs/>
          <w:sz w:val="40"/>
          <w:szCs w:val="40"/>
          <w:lang w:val="en-US"/>
        </w:rPr>
        <w:t>Student Name:</w:t>
      </w:r>
      <w:r w:rsidRPr="00C0748A">
        <w:rPr>
          <w:rFonts w:asciiTheme="majorHAnsi" w:hAnsiTheme="majorHAnsi" w:cs="Arial"/>
          <w:sz w:val="40"/>
          <w:szCs w:val="40"/>
          <w:lang w:val="en-US"/>
        </w:rPr>
        <w:t xml:space="preserve"> </w:t>
      </w:r>
      <w:r w:rsidR="009E0CC2" w:rsidRPr="00C0748A">
        <w:rPr>
          <w:rFonts w:asciiTheme="majorHAnsi" w:hAnsiTheme="majorHAnsi" w:cs="Arial"/>
          <w:color w:val="596984" w:themeColor="accent4" w:themeShade="BF"/>
          <w:sz w:val="40"/>
          <w:szCs w:val="40"/>
          <w:lang w:val="en-US"/>
        </w:rPr>
        <w:t>Monique Joyti Kiran</w:t>
      </w:r>
    </w:p>
    <w:p w14:paraId="525487EE" w14:textId="77777777" w:rsidR="0005771F" w:rsidRPr="00C0748A" w:rsidRDefault="0005771F" w:rsidP="0005771F">
      <w:pPr>
        <w:spacing w:line="276" w:lineRule="auto"/>
        <w:jc w:val="both"/>
        <w:rPr>
          <w:rFonts w:asciiTheme="majorHAnsi" w:hAnsiTheme="majorHAnsi" w:cs="Arial"/>
          <w:sz w:val="48"/>
          <w:szCs w:val="48"/>
          <w:lang w:val="en-US"/>
        </w:rPr>
      </w:pPr>
    </w:p>
    <w:p w14:paraId="0FEF87A9" w14:textId="1CA548AE" w:rsidR="0005771F" w:rsidRPr="00C0748A" w:rsidRDefault="0005771F" w:rsidP="0005771F">
      <w:pPr>
        <w:spacing w:line="276" w:lineRule="auto"/>
        <w:jc w:val="both"/>
        <w:rPr>
          <w:rFonts w:asciiTheme="majorHAnsi" w:hAnsiTheme="majorHAnsi" w:cs="Arial"/>
          <w:color w:val="7F7F7F" w:themeColor="text1" w:themeTint="80"/>
          <w:sz w:val="40"/>
          <w:szCs w:val="40"/>
          <w:lang w:val="en-US"/>
        </w:rPr>
      </w:pPr>
      <w:r w:rsidRPr="00C0748A">
        <w:rPr>
          <w:rFonts w:asciiTheme="majorHAnsi" w:hAnsiTheme="majorHAnsi" w:cs="Arial"/>
          <w:b/>
          <w:bCs/>
          <w:sz w:val="40"/>
          <w:szCs w:val="40"/>
          <w:lang w:val="en-US"/>
        </w:rPr>
        <w:t>Student Number:</w:t>
      </w:r>
      <w:r w:rsidR="0035328C" w:rsidRPr="00C0748A">
        <w:rPr>
          <w:rFonts w:asciiTheme="majorHAnsi" w:hAnsiTheme="majorHAnsi" w:cs="Arial"/>
          <w:sz w:val="40"/>
          <w:szCs w:val="40"/>
          <w:lang w:val="en-US"/>
        </w:rPr>
        <w:t xml:space="preserve"> </w:t>
      </w:r>
      <w:r w:rsidR="009E0CC2" w:rsidRPr="00C0748A">
        <w:rPr>
          <w:rFonts w:asciiTheme="majorHAnsi" w:hAnsiTheme="majorHAnsi" w:cs="Arial"/>
          <w:color w:val="596984" w:themeColor="accent4" w:themeShade="BF"/>
          <w:sz w:val="40"/>
          <w:szCs w:val="40"/>
          <w:lang w:val="en-US"/>
        </w:rPr>
        <w:t>2520247</w:t>
      </w:r>
    </w:p>
    <w:p w14:paraId="73341BD5" w14:textId="77777777" w:rsidR="0005771F" w:rsidRPr="00C0748A" w:rsidRDefault="0005771F" w:rsidP="0005771F">
      <w:pPr>
        <w:spacing w:line="276" w:lineRule="auto"/>
        <w:jc w:val="both"/>
        <w:rPr>
          <w:rFonts w:asciiTheme="majorHAnsi" w:hAnsiTheme="majorHAnsi" w:cs="Arial"/>
          <w:sz w:val="48"/>
          <w:szCs w:val="48"/>
          <w:lang w:val="en-US"/>
        </w:rPr>
      </w:pPr>
    </w:p>
    <w:p w14:paraId="311CB87C" w14:textId="496BDDB1" w:rsidR="0005771F" w:rsidRPr="00C0748A" w:rsidRDefault="0005771F" w:rsidP="0005771F">
      <w:pPr>
        <w:spacing w:line="276" w:lineRule="auto"/>
        <w:jc w:val="both"/>
        <w:rPr>
          <w:rFonts w:asciiTheme="majorHAnsi" w:hAnsiTheme="majorHAnsi" w:cs="Arial"/>
          <w:color w:val="1D2125"/>
          <w:sz w:val="40"/>
          <w:szCs w:val="40"/>
          <w:shd w:val="clear" w:color="auto" w:fill="FFFFFF"/>
        </w:rPr>
      </w:pPr>
      <w:r w:rsidRPr="00C0748A">
        <w:rPr>
          <w:rFonts w:asciiTheme="majorHAnsi" w:hAnsiTheme="majorHAnsi" w:cs="Arial"/>
          <w:b/>
          <w:bCs/>
          <w:sz w:val="40"/>
          <w:szCs w:val="40"/>
          <w:lang w:val="en-US"/>
        </w:rPr>
        <w:t>Lecturer’s Name:</w:t>
      </w:r>
      <w:r w:rsidR="0035328C" w:rsidRPr="00C0748A">
        <w:rPr>
          <w:rFonts w:asciiTheme="majorHAnsi" w:hAnsiTheme="majorHAnsi" w:cs="Arial"/>
          <w:sz w:val="40"/>
          <w:szCs w:val="40"/>
          <w:lang w:val="en-US"/>
        </w:rPr>
        <w:t xml:space="preserve"> </w:t>
      </w:r>
      <w:r w:rsidR="009E0CC2" w:rsidRPr="00C0748A">
        <w:rPr>
          <w:rFonts w:asciiTheme="majorHAnsi" w:hAnsiTheme="majorHAnsi" w:cs="Arial"/>
          <w:color w:val="596984" w:themeColor="accent4" w:themeShade="BF"/>
          <w:sz w:val="40"/>
          <w:szCs w:val="40"/>
        </w:rPr>
        <w:t>Chijioke Uba</w:t>
      </w:r>
    </w:p>
    <w:p w14:paraId="06919ADC" w14:textId="77777777" w:rsidR="00394A9D" w:rsidRPr="00C0748A" w:rsidRDefault="00394A9D" w:rsidP="0005771F">
      <w:pPr>
        <w:spacing w:line="276" w:lineRule="auto"/>
        <w:jc w:val="both"/>
        <w:rPr>
          <w:rFonts w:asciiTheme="majorHAnsi" w:hAnsiTheme="majorHAnsi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Pr="00C0748A" w:rsidRDefault="00394A9D" w:rsidP="0005771F">
      <w:pPr>
        <w:spacing w:line="276" w:lineRule="auto"/>
        <w:jc w:val="both"/>
        <w:rPr>
          <w:rFonts w:asciiTheme="majorHAnsi" w:hAnsiTheme="majorHAnsi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Pr="00C0748A" w:rsidRDefault="00394A9D" w:rsidP="0005771F">
      <w:pPr>
        <w:spacing w:line="276" w:lineRule="auto"/>
        <w:jc w:val="both"/>
        <w:rPr>
          <w:rFonts w:asciiTheme="majorHAnsi" w:hAnsiTheme="majorHAnsi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Pr="00C0748A" w:rsidRDefault="00394A9D" w:rsidP="0005771F">
      <w:pPr>
        <w:spacing w:line="276" w:lineRule="auto"/>
        <w:jc w:val="both"/>
        <w:rPr>
          <w:rFonts w:asciiTheme="majorHAnsi" w:hAnsiTheme="majorHAnsi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C0748A" w:rsidRDefault="00394A9D" w:rsidP="0005771F">
      <w:pPr>
        <w:spacing w:line="276" w:lineRule="auto"/>
        <w:jc w:val="both"/>
        <w:rPr>
          <w:rFonts w:asciiTheme="majorHAnsi" w:hAnsiTheme="majorHAnsi" w:cs="Arial"/>
          <w:color w:val="1D2125"/>
          <w:sz w:val="48"/>
          <w:szCs w:val="48"/>
          <w:shd w:val="clear" w:color="auto" w:fill="FFFFFF"/>
        </w:rPr>
      </w:pPr>
    </w:p>
    <w:p w14:paraId="7865A2E2" w14:textId="77777777" w:rsidR="009E2E03" w:rsidRPr="00C0748A" w:rsidRDefault="009E2E03" w:rsidP="00AC773A">
      <w:pPr>
        <w:spacing w:line="360" w:lineRule="auto"/>
        <w:jc w:val="center"/>
        <w:rPr>
          <w:rFonts w:asciiTheme="majorHAnsi" w:hAnsiTheme="majorHAnsi" w:cs="Arial"/>
          <w:color w:val="1D2125"/>
          <w:sz w:val="48"/>
          <w:szCs w:val="48"/>
          <w:shd w:val="clear" w:color="auto" w:fill="FFFFFF"/>
        </w:rPr>
      </w:pPr>
    </w:p>
    <w:p w14:paraId="2C78E067" w14:textId="77777777" w:rsidR="009E2E03" w:rsidRPr="00007DBC" w:rsidRDefault="009E2E03" w:rsidP="00AC773A">
      <w:pPr>
        <w:spacing w:after="120" w:line="360" w:lineRule="auto"/>
        <w:jc w:val="center"/>
        <w:rPr>
          <w:rFonts w:ascii="Arial" w:hAnsi="Arial" w:cs="Arial"/>
          <w:color w:val="1D2125"/>
          <w:shd w:val="clear" w:color="auto" w:fill="FFFFFF"/>
        </w:rPr>
      </w:pPr>
      <w:r w:rsidRPr="00007DBC">
        <w:rPr>
          <w:rFonts w:ascii="Arial" w:hAnsi="Arial" w:cs="Arial"/>
          <w:b/>
          <w:bCs/>
          <w:u w:val="single"/>
          <w:lang w:val="en-US"/>
        </w:rPr>
        <w:t>Table of Contents</w:t>
      </w:r>
    </w:p>
    <w:p w14:paraId="3445A3CA" w14:textId="77777777" w:rsidR="009E2E03" w:rsidRPr="00007DBC" w:rsidRDefault="009E2E03" w:rsidP="00AC773A">
      <w:pPr>
        <w:spacing w:after="120" w:line="360" w:lineRule="auto"/>
        <w:jc w:val="both"/>
        <w:rPr>
          <w:rFonts w:ascii="Arial" w:hAnsi="Arial" w:cs="Arial"/>
          <w:lang w:val="en-US"/>
        </w:rPr>
      </w:pPr>
    </w:p>
    <w:p w14:paraId="6EA94416" w14:textId="197E757B" w:rsidR="009E2E03" w:rsidRPr="00007DBC" w:rsidRDefault="009E2E03" w:rsidP="00AC773A">
      <w:pPr>
        <w:spacing w:after="120" w:line="360" w:lineRule="auto"/>
        <w:jc w:val="both"/>
        <w:rPr>
          <w:rFonts w:ascii="Arial" w:hAnsi="Arial" w:cs="Arial"/>
          <w:lang w:val="en-US"/>
        </w:rPr>
      </w:pPr>
      <w:r w:rsidRPr="00007DBC">
        <w:rPr>
          <w:rFonts w:ascii="Arial" w:hAnsi="Arial" w:cs="Arial"/>
          <w:b/>
          <w:bCs/>
          <w:u w:val="single"/>
          <w:lang w:val="en-US"/>
        </w:rPr>
        <w:t>Contents</w:t>
      </w:r>
      <w:r w:rsidRPr="00007DBC">
        <w:rPr>
          <w:rFonts w:ascii="Arial" w:hAnsi="Arial" w:cs="Arial"/>
          <w:lang w:val="en-US"/>
        </w:rPr>
        <w:t xml:space="preserve">                              </w:t>
      </w:r>
      <w:r w:rsidRPr="00007DBC">
        <w:rPr>
          <w:rFonts w:ascii="Arial" w:hAnsi="Arial" w:cs="Arial"/>
          <w:lang w:val="en-US"/>
        </w:rPr>
        <w:tab/>
      </w:r>
      <w:r w:rsidRPr="00007DBC">
        <w:rPr>
          <w:rFonts w:ascii="Arial" w:hAnsi="Arial" w:cs="Arial"/>
          <w:lang w:val="en-US"/>
        </w:rPr>
        <w:tab/>
      </w:r>
      <w:r w:rsidRPr="00007DBC">
        <w:rPr>
          <w:rFonts w:ascii="Arial" w:hAnsi="Arial" w:cs="Arial"/>
          <w:lang w:val="en-US"/>
        </w:rPr>
        <w:tab/>
        <w:t xml:space="preserve">   </w:t>
      </w:r>
      <w:r w:rsidR="00AC773A">
        <w:rPr>
          <w:rFonts w:ascii="Arial" w:hAnsi="Arial" w:cs="Arial"/>
          <w:lang w:val="en-US"/>
        </w:rPr>
        <w:tab/>
      </w:r>
      <w:r w:rsidR="00AC773A">
        <w:rPr>
          <w:rFonts w:ascii="Arial" w:hAnsi="Arial" w:cs="Arial"/>
          <w:lang w:val="en-US"/>
        </w:rPr>
        <w:tab/>
      </w:r>
      <w:r w:rsidR="00AC773A">
        <w:rPr>
          <w:rFonts w:ascii="Arial" w:hAnsi="Arial" w:cs="Arial"/>
          <w:lang w:val="en-US"/>
        </w:rPr>
        <w:tab/>
      </w:r>
      <w:r w:rsidRPr="00007DBC">
        <w:rPr>
          <w:rFonts w:ascii="Arial" w:hAnsi="Arial" w:cs="Arial"/>
          <w:lang w:val="en-US"/>
        </w:rPr>
        <w:t xml:space="preserve"> </w:t>
      </w:r>
      <w:r w:rsidRPr="00007DBC">
        <w:rPr>
          <w:rFonts w:ascii="Arial" w:hAnsi="Arial" w:cs="Arial"/>
          <w:b/>
          <w:bCs/>
          <w:u w:val="single"/>
          <w:lang w:val="en-US"/>
        </w:rPr>
        <w:t>Page Number</w:t>
      </w:r>
    </w:p>
    <w:p w14:paraId="6EA5F9AC" w14:textId="77777777" w:rsidR="009E2E03" w:rsidRPr="00007DBC" w:rsidRDefault="009E2E03" w:rsidP="00AC773A">
      <w:pPr>
        <w:spacing w:after="120" w:line="360" w:lineRule="auto"/>
        <w:rPr>
          <w:rFonts w:ascii="Arial" w:hAnsi="Arial" w:cs="Arial"/>
        </w:rPr>
      </w:pPr>
    </w:p>
    <w:p w14:paraId="70683B16" w14:textId="77777777" w:rsidR="009E2E03" w:rsidRPr="00007DBC" w:rsidRDefault="009E2E03" w:rsidP="00AC773A">
      <w:pPr>
        <w:spacing w:after="120"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 xml:space="preserve">Task 1: </w:t>
      </w:r>
      <w:r w:rsidRPr="00007DBC">
        <w:rPr>
          <w:rFonts w:ascii="Arial" w:hAnsi="Arial" w:cs="Arial"/>
        </w:rPr>
        <w:tab/>
      </w:r>
      <w:r w:rsidRPr="00007DBC">
        <w:rPr>
          <w:rFonts w:ascii="Arial" w:hAnsi="Arial" w:cs="Arial"/>
          <w:color w:val="596984" w:themeColor="accent4" w:themeShade="BF"/>
        </w:rPr>
        <w:t>Overview of Case-study</w:t>
      </w:r>
      <w:r w:rsidRPr="00007DBC">
        <w:rPr>
          <w:rFonts w:ascii="Arial" w:hAnsi="Arial" w:cs="Arial"/>
        </w:rPr>
        <w:tab/>
      </w:r>
      <w:r w:rsidRPr="00007DBC">
        <w:rPr>
          <w:rFonts w:ascii="Arial" w:hAnsi="Arial" w:cs="Arial"/>
        </w:rPr>
        <w:tab/>
      </w:r>
      <w:r w:rsidRPr="00007DBC">
        <w:rPr>
          <w:rFonts w:ascii="Arial" w:hAnsi="Arial" w:cs="Arial"/>
        </w:rPr>
        <w:tab/>
      </w:r>
      <w:r w:rsidRPr="00007DBC">
        <w:rPr>
          <w:rFonts w:ascii="Arial" w:hAnsi="Arial" w:cs="Arial"/>
        </w:rPr>
        <w:tab/>
      </w:r>
      <w:r w:rsidRPr="00007DBC">
        <w:rPr>
          <w:rFonts w:ascii="Arial" w:hAnsi="Arial" w:cs="Arial"/>
        </w:rPr>
        <w:tab/>
      </w:r>
      <w:r w:rsidRPr="00007DBC">
        <w:rPr>
          <w:rFonts w:ascii="Arial" w:hAnsi="Arial" w:cs="Arial"/>
        </w:rPr>
        <w:tab/>
      </w:r>
      <w:r w:rsidRPr="00007DBC">
        <w:rPr>
          <w:rFonts w:ascii="Arial" w:hAnsi="Arial" w:cs="Arial"/>
        </w:rPr>
        <w:tab/>
        <w:t>3</w:t>
      </w:r>
    </w:p>
    <w:p w14:paraId="69AFA1B7" w14:textId="77777777" w:rsidR="009E2E03" w:rsidRPr="00007DBC" w:rsidRDefault="009E2E03" w:rsidP="00AC773A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  <w:lang w:val="en-US"/>
        </w:rPr>
      </w:pPr>
      <w:r w:rsidRPr="00007DBC">
        <w:rPr>
          <w:rFonts w:ascii="Arial" w:eastAsiaTheme="majorEastAsia" w:hAnsi="Arial" w:cs="Arial"/>
          <w:lang w:val="en-US"/>
        </w:rPr>
        <w:t>Task 2:</w:t>
      </w:r>
      <w:r w:rsidRPr="00007DBC">
        <w:rPr>
          <w:rFonts w:ascii="Arial" w:eastAsiaTheme="majorEastAsia" w:hAnsi="Arial" w:cs="Arial"/>
          <w:lang w:val="en-US"/>
        </w:rPr>
        <w:tab/>
      </w:r>
      <w:r w:rsidRPr="00007DBC">
        <w:rPr>
          <w:rFonts w:ascii="Arial" w:eastAsiaTheme="majorEastAsia" w:hAnsi="Arial" w:cs="Arial"/>
          <w:color w:val="596984" w:themeColor="accent4" w:themeShade="BF"/>
          <w:lang w:val="en-US"/>
        </w:rPr>
        <w:t xml:space="preserve">Two proposed solutions </w:t>
      </w:r>
      <w:r w:rsidRPr="00007DBC">
        <w:rPr>
          <w:rFonts w:ascii="Arial" w:eastAsiaTheme="majorEastAsia" w:hAnsi="Arial" w:cs="Arial"/>
          <w:color w:val="596984" w:themeColor="accent4" w:themeShade="BF"/>
          <w:lang w:val="en-US"/>
        </w:rPr>
        <w:tab/>
      </w:r>
      <w:r w:rsidRPr="00007DBC">
        <w:rPr>
          <w:rFonts w:ascii="Arial" w:eastAsiaTheme="majorEastAsia" w:hAnsi="Arial" w:cs="Arial"/>
          <w:lang w:val="en-US"/>
        </w:rPr>
        <w:tab/>
      </w:r>
      <w:r w:rsidRPr="00007DBC">
        <w:rPr>
          <w:rFonts w:ascii="Arial" w:eastAsiaTheme="majorEastAsia" w:hAnsi="Arial" w:cs="Arial"/>
          <w:lang w:val="en-US"/>
        </w:rPr>
        <w:tab/>
      </w:r>
      <w:r w:rsidRPr="00007DBC">
        <w:rPr>
          <w:rFonts w:ascii="Arial" w:eastAsiaTheme="majorEastAsia" w:hAnsi="Arial" w:cs="Arial"/>
          <w:lang w:val="en-US"/>
        </w:rPr>
        <w:tab/>
      </w:r>
      <w:r w:rsidRPr="00007DBC">
        <w:rPr>
          <w:rFonts w:ascii="Arial" w:eastAsiaTheme="majorEastAsia" w:hAnsi="Arial" w:cs="Arial"/>
          <w:lang w:val="en-US"/>
        </w:rPr>
        <w:tab/>
      </w:r>
      <w:r w:rsidRPr="00007DBC">
        <w:rPr>
          <w:rFonts w:ascii="Arial" w:eastAsiaTheme="majorEastAsia" w:hAnsi="Arial" w:cs="Arial"/>
          <w:lang w:val="en-US"/>
        </w:rPr>
        <w:tab/>
      </w:r>
      <w:r w:rsidRPr="00007DBC">
        <w:rPr>
          <w:rFonts w:ascii="Arial" w:eastAsiaTheme="majorEastAsia" w:hAnsi="Arial" w:cs="Arial"/>
          <w:lang w:val="en-US"/>
        </w:rPr>
        <w:tab/>
        <w:t>3</w:t>
      </w:r>
    </w:p>
    <w:p w14:paraId="3CCEAE2D" w14:textId="73AFDE0B" w:rsidR="009E2E03" w:rsidRPr="00007DBC" w:rsidRDefault="009E2E03" w:rsidP="00AC773A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  <w:lang w:val="en-US"/>
        </w:rPr>
      </w:pPr>
      <w:r w:rsidRPr="00007DBC">
        <w:rPr>
          <w:rFonts w:ascii="Arial" w:eastAsiaTheme="majorEastAsia" w:hAnsi="Arial" w:cs="Arial"/>
          <w:lang w:val="en-US"/>
        </w:rPr>
        <w:t xml:space="preserve">Task 3b): </w:t>
      </w:r>
      <w:r w:rsidRPr="00007DBC">
        <w:rPr>
          <w:rFonts w:ascii="Arial" w:eastAsiaTheme="majorEastAsia" w:hAnsi="Arial" w:cs="Arial"/>
          <w:lang w:val="en-US"/>
        </w:rPr>
        <w:tab/>
      </w:r>
      <w:r w:rsidRPr="00007DBC">
        <w:rPr>
          <w:rFonts w:ascii="Arial" w:eastAsiaTheme="majorEastAsia" w:hAnsi="Arial" w:cs="Arial"/>
          <w:color w:val="596984" w:themeColor="accent4" w:themeShade="BF"/>
          <w:lang w:val="en-US"/>
        </w:rPr>
        <w:t>Evaluation Results and Justifications</w:t>
      </w:r>
      <w:r w:rsidRPr="00007DBC">
        <w:rPr>
          <w:rFonts w:ascii="Arial" w:eastAsiaTheme="majorEastAsia" w:hAnsi="Arial" w:cs="Arial"/>
          <w:lang w:val="en-US"/>
        </w:rPr>
        <w:tab/>
      </w:r>
      <w:r w:rsidRPr="00007DBC">
        <w:rPr>
          <w:rFonts w:ascii="Arial" w:eastAsiaTheme="majorEastAsia" w:hAnsi="Arial" w:cs="Arial"/>
          <w:lang w:val="en-US"/>
        </w:rPr>
        <w:tab/>
      </w:r>
      <w:r w:rsidRPr="00007DBC">
        <w:rPr>
          <w:rFonts w:ascii="Arial" w:eastAsiaTheme="majorEastAsia" w:hAnsi="Arial" w:cs="Arial"/>
          <w:lang w:val="en-US"/>
        </w:rPr>
        <w:tab/>
      </w:r>
      <w:r w:rsidRPr="00007DBC">
        <w:rPr>
          <w:rFonts w:ascii="Arial" w:eastAsiaTheme="majorEastAsia" w:hAnsi="Arial" w:cs="Arial"/>
          <w:lang w:val="en-US"/>
        </w:rPr>
        <w:tab/>
      </w:r>
      <w:r w:rsidRPr="00007DBC">
        <w:rPr>
          <w:rFonts w:ascii="Arial" w:eastAsiaTheme="majorEastAsia" w:hAnsi="Arial" w:cs="Arial"/>
          <w:lang w:val="en-US"/>
        </w:rPr>
        <w:tab/>
      </w:r>
      <w:r w:rsidR="006877CA" w:rsidRPr="00007DBC">
        <w:rPr>
          <w:rFonts w:ascii="Arial" w:eastAsiaTheme="majorEastAsia" w:hAnsi="Arial" w:cs="Arial"/>
          <w:lang w:val="en-US"/>
        </w:rPr>
        <w:t>4</w:t>
      </w:r>
    </w:p>
    <w:p w14:paraId="2FE5FE86" w14:textId="33379A07" w:rsidR="009E2E03" w:rsidRPr="00007DBC" w:rsidRDefault="009E2E03" w:rsidP="00AC773A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  <w:color w:val="374C80" w:themeColor="accent1" w:themeShade="BF"/>
        </w:rPr>
      </w:pPr>
      <w:r w:rsidRPr="00007DBC">
        <w:rPr>
          <w:rFonts w:ascii="Arial" w:eastAsiaTheme="majorEastAsia" w:hAnsi="Arial" w:cs="Arial"/>
        </w:rPr>
        <w:t xml:space="preserve">Task </w:t>
      </w:r>
      <w:r w:rsidR="00332EE7" w:rsidRPr="00007DBC">
        <w:rPr>
          <w:rFonts w:ascii="Arial" w:eastAsiaTheme="majorEastAsia" w:hAnsi="Arial" w:cs="Arial"/>
        </w:rPr>
        <w:t>4</w:t>
      </w:r>
      <w:r w:rsidRPr="00007DBC">
        <w:rPr>
          <w:rFonts w:ascii="Arial" w:eastAsiaTheme="majorEastAsia" w:hAnsi="Arial" w:cs="Arial"/>
        </w:rPr>
        <w:t xml:space="preserve">b): </w:t>
      </w:r>
      <w:r w:rsidRPr="00007DBC">
        <w:rPr>
          <w:rFonts w:ascii="Arial" w:eastAsiaTheme="majorEastAsia" w:hAnsi="Arial" w:cs="Arial"/>
        </w:rPr>
        <w:tab/>
      </w:r>
      <w:r w:rsidRPr="00007DBC">
        <w:rPr>
          <w:rFonts w:ascii="Arial" w:eastAsiaTheme="majorEastAsia" w:hAnsi="Arial" w:cs="Arial"/>
          <w:color w:val="596984" w:themeColor="accent4" w:themeShade="BF"/>
        </w:rPr>
        <w:t>Justifications for the Implementation Plan</w:t>
      </w:r>
      <w:r w:rsidRPr="00007DBC">
        <w:rPr>
          <w:rFonts w:ascii="Arial" w:eastAsiaTheme="majorEastAsia" w:hAnsi="Arial" w:cs="Arial"/>
          <w:color w:val="374C80" w:themeColor="accent1" w:themeShade="BF"/>
        </w:rPr>
        <w:tab/>
      </w:r>
      <w:r w:rsidRPr="00007DBC">
        <w:rPr>
          <w:rFonts w:ascii="Arial" w:eastAsiaTheme="majorEastAsia" w:hAnsi="Arial" w:cs="Arial"/>
          <w:color w:val="374C80" w:themeColor="accent1" w:themeShade="BF"/>
        </w:rPr>
        <w:tab/>
      </w:r>
      <w:r w:rsidRPr="00007DBC">
        <w:rPr>
          <w:rFonts w:ascii="Arial" w:eastAsiaTheme="majorEastAsia" w:hAnsi="Arial" w:cs="Arial"/>
          <w:color w:val="374C80" w:themeColor="accent1" w:themeShade="BF"/>
        </w:rPr>
        <w:tab/>
      </w:r>
      <w:r w:rsidRPr="00007DBC">
        <w:rPr>
          <w:rFonts w:ascii="Arial" w:eastAsiaTheme="majorEastAsia" w:hAnsi="Arial" w:cs="Arial"/>
          <w:color w:val="374C80" w:themeColor="accent1" w:themeShade="BF"/>
        </w:rPr>
        <w:tab/>
      </w:r>
      <w:r w:rsidR="00B64CDF" w:rsidRPr="00AC773A">
        <w:rPr>
          <w:rFonts w:ascii="Arial" w:eastAsiaTheme="majorEastAsia" w:hAnsi="Arial" w:cs="Arial"/>
        </w:rPr>
        <w:t>4</w:t>
      </w:r>
    </w:p>
    <w:p w14:paraId="4104A0D4" w14:textId="6DD9ABEC" w:rsidR="009E2E03" w:rsidRPr="00007DBC" w:rsidRDefault="009E2E03" w:rsidP="00AC773A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</w:rPr>
      </w:pPr>
      <w:r w:rsidRPr="00007DBC">
        <w:rPr>
          <w:rFonts w:ascii="Arial" w:eastAsiaTheme="majorEastAsia" w:hAnsi="Arial" w:cs="Arial"/>
        </w:rPr>
        <w:t xml:space="preserve">Task </w:t>
      </w:r>
      <w:r w:rsidR="00332EE7" w:rsidRPr="00007DBC">
        <w:rPr>
          <w:rFonts w:ascii="Arial" w:eastAsiaTheme="majorEastAsia" w:hAnsi="Arial" w:cs="Arial"/>
        </w:rPr>
        <w:t>5</w:t>
      </w:r>
      <w:r w:rsidRPr="00007DBC">
        <w:rPr>
          <w:rFonts w:ascii="Arial" w:eastAsiaTheme="majorEastAsia" w:hAnsi="Arial" w:cs="Arial"/>
        </w:rPr>
        <w:t xml:space="preserve">b): </w:t>
      </w:r>
      <w:r w:rsidRPr="00007DBC">
        <w:rPr>
          <w:rFonts w:ascii="Arial" w:eastAsiaTheme="majorEastAsia" w:hAnsi="Arial" w:cs="Arial"/>
        </w:rPr>
        <w:tab/>
      </w:r>
      <w:r w:rsidRPr="00007DBC">
        <w:rPr>
          <w:rFonts w:ascii="Arial" w:eastAsiaTheme="majorEastAsia" w:hAnsi="Arial" w:cs="Arial"/>
          <w:color w:val="596984" w:themeColor="accent4" w:themeShade="BF"/>
        </w:rPr>
        <w:t>Justifications for the KPI and SMART objectives</w:t>
      </w:r>
      <w:r w:rsidRPr="00007DBC">
        <w:rPr>
          <w:rFonts w:ascii="Arial" w:eastAsiaTheme="majorEastAsia" w:hAnsi="Arial" w:cs="Arial"/>
        </w:rPr>
        <w:tab/>
      </w:r>
      <w:r w:rsidRPr="00007DBC">
        <w:rPr>
          <w:rFonts w:ascii="Arial" w:eastAsiaTheme="majorEastAsia" w:hAnsi="Arial" w:cs="Arial"/>
        </w:rPr>
        <w:tab/>
      </w:r>
      <w:r w:rsidRPr="00007DBC">
        <w:rPr>
          <w:rFonts w:ascii="Arial" w:eastAsiaTheme="majorEastAsia" w:hAnsi="Arial" w:cs="Arial"/>
        </w:rPr>
        <w:tab/>
      </w:r>
      <w:r w:rsidR="0092041F" w:rsidRPr="00007DBC">
        <w:rPr>
          <w:rFonts w:ascii="Arial" w:eastAsiaTheme="majorEastAsia" w:hAnsi="Arial" w:cs="Arial"/>
        </w:rPr>
        <w:t>5</w:t>
      </w:r>
    </w:p>
    <w:p w14:paraId="699ABCAE" w14:textId="47631EF6" w:rsidR="009E2E03" w:rsidRPr="00007DBC" w:rsidRDefault="009E2E03" w:rsidP="00AC773A">
      <w:pPr>
        <w:keepNext/>
        <w:keepLines/>
        <w:spacing w:before="360" w:after="80" w:line="360" w:lineRule="auto"/>
        <w:outlineLvl w:val="0"/>
        <w:rPr>
          <w:rFonts w:ascii="Arial" w:eastAsiaTheme="majorEastAsia" w:hAnsi="Arial" w:cs="Arial"/>
        </w:rPr>
      </w:pPr>
      <w:r w:rsidRPr="00007DBC">
        <w:rPr>
          <w:rFonts w:ascii="Arial" w:eastAsiaTheme="majorEastAsia" w:hAnsi="Arial" w:cs="Arial"/>
        </w:rPr>
        <w:t xml:space="preserve">Task </w:t>
      </w:r>
      <w:r w:rsidR="00332EE7" w:rsidRPr="00007DBC">
        <w:rPr>
          <w:rFonts w:ascii="Arial" w:eastAsiaTheme="majorEastAsia" w:hAnsi="Arial" w:cs="Arial"/>
        </w:rPr>
        <w:t>6</w:t>
      </w:r>
      <w:r w:rsidRPr="00007DBC">
        <w:rPr>
          <w:rFonts w:ascii="Arial" w:eastAsiaTheme="majorEastAsia" w:hAnsi="Arial" w:cs="Arial"/>
        </w:rPr>
        <w:t xml:space="preserve">: </w:t>
      </w:r>
      <w:r w:rsidRPr="00007DBC">
        <w:rPr>
          <w:rFonts w:ascii="Arial" w:eastAsiaTheme="majorEastAsia" w:hAnsi="Arial" w:cs="Arial"/>
        </w:rPr>
        <w:tab/>
      </w:r>
      <w:r w:rsidRPr="00007DBC">
        <w:rPr>
          <w:rFonts w:ascii="Arial" w:eastAsiaTheme="majorEastAsia" w:hAnsi="Arial" w:cs="Arial"/>
          <w:color w:val="596984" w:themeColor="accent4" w:themeShade="BF"/>
        </w:rPr>
        <w:t xml:space="preserve">Key Findings  </w:t>
      </w:r>
      <w:r w:rsidRPr="00007DBC">
        <w:rPr>
          <w:rFonts w:ascii="Arial" w:eastAsiaTheme="majorEastAsia" w:hAnsi="Arial" w:cs="Arial"/>
        </w:rPr>
        <w:tab/>
      </w:r>
      <w:r w:rsidRPr="00007DBC">
        <w:rPr>
          <w:rFonts w:ascii="Arial" w:eastAsiaTheme="majorEastAsia" w:hAnsi="Arial" w:cs="Arial"/>
        </w:rPr>
        <w:tab/>
      </w:r>
      <w:r w:rsidRPr="00007DBC">
        <w:rPr>
          <w:rFonts w:ascii="Arial" w:eastAsiaTheme="majorEastAsia" w:hAnsi="Arial" w:cs="Arial"/>
        </w:rPr>
        <w:tab/>
      </w:r>
      <w:r w:rsidRPr="00007DBC">
        <w:rPr>
          <w:rFonts w:ascii="Arial" w:eastAsiaTheme="majorEastAsia" w:hAnsi="Arial" w:cs="Arial"/>
        </w:rPr>
        <w:tab/>
      </w:r>
      <w:r w:rsidRPr="00007DBC">
        <w:rPr>
          <w:rFonts w:ascii="Arial" w:eastAsiaTheme="majorEastAsia" w:hAnsi="Arial" w:cs="Arial"/>
        </w:rPr>
        <w:tab/>
      </w:r>
      <w:r w:rsidRPr="00007DBC">
        <w:rPr>
          <w:rFonts w:ascii="Arial" w:eastAsiaTheme="majorEastAsia" w:hAnsi="Arial" w:cs="Arial"/>
        </w:rPr>
        <w:tab/>
      </w:r>
      <w:r w:rsidRPr="00007DBC">
        <w:rPr>
          <w:rFonts w:ascii="Arial" w:eastAsiaTheme="majorEastAsia" w:hAnsi="Arial" w:cs="Arial"/>
        </w:rPr>
        <w:tab/>
      </w:r>
      <w:r w:rsidR="00007DBC">
        <w:rPr>
          <w:rFonts w:ascii="Arial" w:eastAsiaTheme="majorEastAsia" w:hAnsi="Arial" w:cs="Arial"/>
        </w:rPr>
        <w:tab/>
      </w:r>
      <w:r w:rsidR="00FF27B7" w:rsidRPr="00007DBC">
        <w:rPr>
          <w:rFonts w:ascii="Arial" w:eastAsiaTheme="majorEastAsia" w:hAnsi="Arial" w:cs="Arial"/>
        </w:rPr>
        <w:t>5</w:t>
      </w:r>
    </w:p>
    <w:p w14:paraId="70454CFA" w14:textId="77777777" w:rsidR="009E2E03" w:rsidRPr="00007DBC" w:rsidRDefault="009E2E03" w:rsidP="00AC773A">
      <w:pPr>
        <w:spacing w:after="120" w:line="360" w:lineRule="auto"/>
        <w:rPr>
          <w:rFonts w:ascii="Arial" w:hAnsi="Arial" w:cs="Arial"/>
        </w:rPr>
      </w:pPr>
    </w:p>
    <w:p w14:paraId="2DA716FF" w14:textId="786838A3" w:rsidR="009E2E03" w:rsidRPr="00007DBC" w:rsidRDefault="009E2E03" w:rsidP="00AC773A">
      <w:pPr>
        <w:spacing w:after="120"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 xml:space="preserve">Reference List </w:t>
      </w:r>
      <w:r w:rsidR="00007DBC">
        <w:rPr>
          <w:rFonts w:ascii="Arial" w:hAnsi="Arial" w:cs="Arial"/>
        </w:rPr>
        <w:tab/>
      </w:r>
      <w:r w:rsidR="00007DBC">
        <w:rPr>
          <w:rFonts w:ascii="Arial" w:hAnsi="Arial" w:cs="Arial"/>
        </w:rPr>
        <w:tab/>
      </w:r>
      <w:r w:rsidR="00007DBC">
        <w:rPr>
          <w:rFonts w:ascii="Arial" w:hAnsi="Arial" w:cs="Arial"/>
        </w:rPr>
        <w:tab/>
      </w:r>
      <w:r w:rsidR="00007DBC">
        <w:rPr>
          <w:rFonts w:ascii="Arial" w:hAnsi="Arial" w:cs="Arial"/>
        </w:rPr>
        <w:tab/>
      </w:r>
      <w:r w:rsidR="00007DBC">
        <w:rPr>
          <w:rFonts w:ascii="Arial" w:hAnsi="Arial" w:cs="Arial"/>
        </w:rPr>
        <w:tab/>
      </w:r>
      <w:r w:rsidR="00007DBC">
        <w:rPr>
          <w:rFonts w:ascii="Arial" w:hAnsi="Arial" w:cs="Arial"/>
        </w:rPr>
        <w:tab/>
      </w:r>
      <w:r w:rsidR="00007DBC">
        <w:rPr>
          <w:rFonts w:ascii="Arial" w:hAnsi="Arial" w:cs="Arial"/>
        </w:rPr>
        <w:tab/>
      </w:r>
      <w:r w:rsidR="00007DBC">
        <w:rPr>
          <w:rFonts w:ascii="Arial" w:hAnsi="Arial" w:cs="Arial"/>
        </w:rPr>
        <w:tab/>
      </w:r>
      <w:r w:rsidR="00007DBC">
        <w:rPr>
          <w:rFonts w:ascii="Arial" w:hAnsi="Arial" w:cs="Arial"/>
        </w:rPr>
        <w:tab/>
      </w:r>
      <w:r w:rsidR="00007DBC">
        <w:rPr>
          <w:rFonts w:ascii="Arial" w:hAnsi="Arial" w:cs="Arial"/>
        </w:rPr>
        <w:tab/>
        <w:t>6</w:t>
      </w:r>
      <w:r w:rsidR="003123F9" w:rsidRPr="00007DBC">
        <w:rPr>
          <w:rFonts w:ascii="Arial" w:hAnsi="Arial" w:cs="Arial"/>
        </w:rPr>
        <w:tab/>
      </w:r>
      <w:r w:rsidRPr="00007DBC">
        <w:rPr>
          <w:rFonts w:ascii="Arial" w:hAnsi="Arial" w:cs="Arial"/>
        </w:rPr>
        <w:t xml:space="preserve">    </w:t>
      </w:r>
      <w:r w:rsidR="0027790C" w:rsidRPr="00007DBC">
        <w:rPr>
          <w:rFonts w:ascii="Arial" w:hAnsi="Arial" w:cs="Arial"/>
        </w:rPr>
        <w:tab/>
      </w:r>
      <w:r w:rsidR="0027790C" w:rsidRPr="00007DBC">
        <w:rPr>
          <w:rFonts w:ascii="Arial" w:hAnsi="Arial" w:cs="Arial"/>
        </w:rPr>
        <w:tab/>
      </w:r>
      <w:r w:rsidRPr="00007DBC">
        <w:rPr>
          <w:rFonts w:ascii="Arial" w:hAnsi="Arial" w:cs="Arial"/>
        </w:rPr>
        <w:t xml:space="preserve">                                                                                                   </w:t>
      </w:r>
      <w:r w:rsidR="003123F9" w:rsidRPr="00007DBC">
        <w:rPr>
          <w:rFonts w:ascii="Arial" w:hAnsi="Arial" w:cs="Arial"/>
        </w:rPr>
        <w:t xml:space="preserve">      </w:t>
      </w:r>
    </w:p>
    <w:p w14:paraId="50FA8863" w14:textId="77777777" w:rsidR="00B031CA" w:rsidRPr="00007DBC" w:rsidRDefault="00B031CA" w:rsidP="00AC773A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</w:p>
    <w:p w14:paraId="50CF4937" w14:textId="406DD7BF" w:rsidR="009E2E03" w:rsidRPr="00007DBC" w:rsidRDefault="009E2E03" w:rsidP="00AC773A">
      <w:pPr>
        <w:pStyle w:val="Heading1"/>
        <w:spacing w:line="360" w:lineRule="auto"/>
        <w:jc w:val="center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007DBC">
        <w:rPr>
          <w:rFonts w:ascii="Arial" w:hAnsi="Arial" w:cs="Arial"/>
          <w:b/>
          <w:bCs/>
          <w:color w:val="auto"/>
          <w:sz w:val="24"/>
          <w:szCs w:val="24"/>
          <w:u w:val="single"/>
        </w:rPr>
        <w:t>Appendices</w:t>
      </w:r>
    </w:p>
    <w:p w14:paraId="4C37FF4D" w14:textId="531DF3C0" w:rsidR="009E2E03" w:rsidRPr="00007DBC" w:rsidRDefault="009E2E03" w:rsidP="00AC773A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 w:rsidRPr="00007DBC">
        <w:rPr>
          <w:rFonts w:ascii="Arial" w:hAnsi="Arial" w:cs="Arial"/>
          <w:color w:val="auto"/>
          <w:sz w:val="24"/>
          <w:szCs w:val="24"/>
        </w:rPr>
        <w:t xml:space="preserve">Appendix 1: Task 3a) PMI </w:t>
      </w:r>
      <w:r w:rsidR="00D25DE2" w:rsidRPr="00007DBC">
        <w:rPr>
          <w:rFonts w:ascii="Arial" w:hAnsi="Arial" w:cs="Arial"/>
          <w:color w:val="auto"/>
          <w:sz w:val="24"/>
          <w:szCs w:val="24"/>
        </w:rPr>
        <w:t>Evaluation</w:t>
      </w:r>
      <w:r w:rsidRPr="00007DBC">
        <w:rPr>
          <w:rFonts w:ascii="Arial" w:hAnsi="Arial" w:cs="Arial"/>
          <w:color w:val="auto"/>
          <w:sz w:val="24"/>
          <w:szCs w:val="24"/>
        </w:rPr>
        <w:t xml:space="preserve"> Table……………………………………</w:t>
      </w:r>
      <w:r w:rsidR="00332EE7" w:rsidRPr="00007DBC">
        <w:rPr>
          <w:rFonts w:ascii="Arial" w:hAnsi="Arial" w:cs="Arial"/>
          <w:color w:val="auto"/>
          <w:sz w:val="24"/>
          <w:szCs w:val="24"/>
        </w:rPr>
        <w:t>…….</w:t>
      </w:r>
      <w:r w:rsidR="00FF27B7" w:rsidRPr="00007DBC">
        <w:rPr>
          <w:rFonts w:ascii="Arial" w:hAnsi="Arial" w:cs="Arial"/>
          <w:color w:val="auto"/>
          <w:sz w:val="24"/>
          <w:szCs w:val="24"/>
        </w:rPr>
        <w:t>7/8</w:t>
      </w:r>
    </w:p>
    <w:p w14:paraId="038F38BF" w14:textId="533CDB39" w:rsidR="009E2E03" w:rsidRPr="00007DBC" w:rsidRDefault="009E2E03" w:rsidP="00AC773A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 w:rsidRPr="00007DBC"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 w:rsidRPr="00007DBC">
        <w:rPr>
          <w:rFonts w:ascii="Arial" w:hAnsi="Arial" w:cs="Arial"/>
          <w:color w:val="auto"/>
          <w:sz w:val="24"/>
          <w:szCs w:val="24"/>
        </w:rPr>
        <w:t>2</w:t>
      </w:r>
      <w:r w:rsidRPr="00007DBC"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 w:rsidRPr="00007DBC">
        <w:rPr>
          <w:rFonts w:ascii="Arial" w:hAnsi="Arial" w:cs="Arial"/>
          <w:color w:val="auto"/>
          <w:sz w:val="24"/>
          <w:szCs w:val="24"/>
        </w:rPr>
        <w:t>4</w:t>
      </w:r>
      <w:r w:rsidRPr="00007DBC">
        <w:rPr>
          <w:rFonts w:ascii="Arial" w:hAnsi="Arial" w:cs="Arial"/>
          <w:color w:val="auto"/>
          <w:sz w:val="24"/>
          <w:szCs w:val="24"/>
        </w:rPr>
        <w:t>a) Implementation Plan…………………………………………</w:t>
      </w:r>
      <w:r w:rsidR="00B64CDF" w:rsidRPr="00007DBC">
        <w:rPr>
          <w:rFonts w:ascii="Arial" w:hAnsi="Arial" w:cs="Arial"/>
          <w:color w:val="auto"/>
          <w:sz w:val="24"/>
          <w:szCs w:val="24"/>
        </w:rPr>
        <w:t>…</w:t>
      </w:r>
      <w:r w:rsidR="00F46476" w:rsidRPr="00007DBC">
        <w:rPr>
          <w:rFonts w:ascii="Arial" w:hAnsi="Arial" w:cs="Arial"/>
          <w:color w:val="auto"/>
          <w:sz w:val="24"/>
          <w:szCs w:val="24"/>
        </w:rPr>
        <w:t>1</w:t>
      </w:r>
      <w:r w:rsidR="00FF27B7" w:rsidRPr="00007DBC">
        <w:rPr>
          <w:rFonts w:ascii="Arial" w:hAnsi="Arial" w:cs="Arial"/>
          <w:color w:val="auto"/>
          <w:sz w:val="24"/>
          <w:szCs w:val="24"/>
        </w:rPr>
        <w:t>9</w:t>
      </w:r>
    </w:p>
    <w:p w14:paraId="28809C8E" w14:textId="4F918CDD" w:rsidR="009E2E03" w:rsidRPr="00007DBC" w:rsidRDefault="009E2E03" w:rsidP="00AC773A">
      <w:pPr>
        <w:pStyle w:val="Heading1"/>
        <w:spacing w:line="360" w:lineRule="auto"/>
        <w:rPr>
          <w:rFonts w:ascii="Arial" w:hAnsi="Arial" w:cs="Arial"/>
          <w:color w:val="auto"/>
          <w:sz w:val="24"/>
          <w:szCs w:val="24"/>
        </w:rPr>
      </w:pPr>
      <w:r w:rsidRPr="00007DBC">
        <w:rPr>
          <w:rFonts w:ascii="Arial" w:hAnsi="Arial" w:cs="Arial"/>
          <w:color w:val="auto"/>
          <w:sz w:val="24"/>
          <w:szCs w:val="24"/>
        </w:rPr>
        <w:t xml:space="preserve">Appendix </w:t>
      </w:r>
      <w:r w:rsidR="00332EE7" w:rsidRPr="00007DBC">
        <w:rPr>
          <w:rFonts w:ascii="Arial" w:hAnsi="Arial" w:cs="Arial"/>
          <w:color w:val="auto"/>
          <w:sz w:val="24"/>
          <w:szCs w:val="24"/>
        </w:rPr>
        <w:t>3</w:t>
      </w:r>
      <w:r w:rsidRPr="00007DBC">
        <w:rPr>
          <w:rFonts w:ascii="Arial" w:hAnsi="Arial" w:cs="Arial"/>
          <w:color w:val="auto"/>
          <w:sz w:val="24"/>
          <w:szCs w:val="24"/>
        </w:rPr>
        <w:t xml:space="preserve">: Task </w:t>
      </w:r>
      <w:r w:rsidR="00332EE7" w:rsidRPr="00007DBC">
        <w:rPr>
          <w:rFonts w:ascii="Arial" w:hAnsi="Arial" w:cs="Arial"/>
          <w:color w:val="auto"/>
          <w:sz w:val="24"/>
          <w:szCs w:val="24"/>
        </w:rPr>
        <w:t>5</w:t>
      </w:r>
      <w:r w:rsidRPr="00007DBC">
        <w:rPr>
          <w:rFonts w:ascii="Arial" w:hAnsi="Arial" w:cs="Arial"/>
          <w:color w:val="auto"/>
          <w:sz w:val="24"/>
          <w:szCs w:val="24"/>
        </w:rPr>
        <w:t>a) KPI and SMART Table…………………………………………1</w:t>
      </w:r>
      <w:r w:rsidR="00FF27B7" w:rsidRPr="00007DBC">
        <w:rPr>
          <w:rFonts w:ascii="Arial" w:hAnsi="Arial" w:cs="Arial"/>
          <w:color w:val="auto"/>
          <w:sz w:val="24"/>
          <w:szCs w:val="24"/>
        </w:rPr>
        <w:t>0</w:t>
      </w:r>
      <w:r w:rsidRPr="00007DBC"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7E29F7FE" w14:textId="77777777" w:rsidR="009E2E03" w:rsidRPr="00007DBC" w:rsidRDefault="009E2E03" w:rsidP="009E2E03">
      <w:pPr>
        <w:spacing w:after="120" w:line="276" w:lineRule="auto"/>
        <w:rPr>
          <w:rFonts w:ascii="Arial" w:hAnsi="Arial" w:cs="Arial"/>
        </w:rPr>
      </w:pPr>
    </w:p>
    <w:p w14:paraId="48E477FA" w14:textId="77777777" w:rsidR="009E2E03" w:rsidRPr="00007DBC" w:rsidRDefault="009E2E03" w:rsidP="009E2E03">
      <w:pPr>
        <w:spacing w:after="120" w:line="276" w:lineRule="auto"/>
        <w:rPr>
          <w:rFonts w:ascii="Arial" w:hAnsi="Arial" w:cs="Arial"/>
        </w:rPr>
      </w:pPr>
    </w:p>
    <w:p w14:paraId="74D32278" w14:textId="238F524F" w:rsidR="0005771F" w:rsidRPr="00007DBC" w:rsidRDefault="009E2E03" w:rsidP="00AC773A">
      <w:pPr>
        <w:spacing w:line="360" w:lineRule="auto"/>
        <w:rPr>
          <w:rFonts w:ascii="Arial" w:hAnsi="Arial" w:cs="Arial"/>
          <w:b/>
          <w:bCs/>
          <w:u w:val="single"/>
        </w:rPr>
      </w:pPr>
      <w:r w:rsidRPr="00007DBC">
        <w:rPr>
          <w:rFonts w:ascii="Arial" w:hAnsi="Arial" w:cs="Arial"/>
        </w:rPr>
        <w:br w:type="page"/>
      </w:r>
      <w:bookmarkStart w:id="0" w:name="_Hlk205982484"/>
      <w:r w:rsidRPr="00007DBC">
        <w:rPr>
          <w:rFonts w:ascii="Arial" w:hAnsi="Arial" w:cs="Arial"/>
          <w:b/>
          <w:bCs/>
          <w:u w:val="single"/>
        </w:rPr>
        <w:lastRenderedPageBreak/>
        <w:t>Task 1: Overview of Case-study</w:t>
      </w:r>
    </w:p>
    <w:p w14:paraId="0A7A9DDD" w14:textId="77777777" w:rsidR="00C0748A" w:rsidRPr="00007DBC" w:rsidRDefault="00C0748A" w:rsidP="00AC773A">
      <w:p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Basil’s Bakery is a small, independent organisation located in a shopping retail park in Coventry, UK.</w:t>
      </w:r>
    </w:p>
    <w:p w14:paraId="1D06D3F2" w14:textId="77777777" w:rsidR="00C0748A" w:rsidRPr="00007DBC" w:rsidRDefault="00C0748A" w:rsidP="00AC773A">
      <w:p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The business opened its doors to the public 2015 and during the first couple of years their sales increased, this meant the annual figures increased.</w:t>
      </w:r>
    </w:p>
    <w:p w14:paraId="29FDA848" w14:textId="77777777" w:rsidR="00C0748A" w:rsidRPr="00007DBC" w:rsidRDefault="00C0748A" w:rsidP="00AC773A">
      <w:p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However, in 2020, the sales drastically decreased – this was because of the unexpected crisis causing a ‘lockdown’ for public restrictions.</w:t>
      </w:r>
    </w:p>
    <w:p w14:paraId="032DA2EF" w14:textId="77777777" w:rsidR="00C0748A" w:rsidRPr="00007DBC" w:rsidRDefault="00C0748A" w:rsidP="00AC773A">
      <w:p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Between the years 2023 - 2025, the sales figure has flatlined at an average of 25% below the 2019 figures.</w:t>
      </w:r>
    </w:p>
    <w:p w14:paraId="4029341B" w14:textId="0D790310" w:rsidR="00007DBC" w:rsidRPr="00007DBC" w:rsidRDefault="00C0748A" w:rsidP="00AC773A">
      <w:p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Basil's Bakery root problem is the stand still (stagnation) in sales. (Wan et al., 2018)</w:t>
      </w:r>
    </w:p>
    <w:p w14:paraId="1FC3AD54" w14:textId="5FF9E4E6" w:rsidR="0005771F" w:rsidRPr="00007DBC" w:rsidRDefault="009E2E03" w:rsidP="00AC773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</w:pPr>
      <w:bookmarkStart w:id="1" w:name="_Hlk205982497"/>
      <w:bookmarkEnd w:id="0"/>
      <w:r w:rsidRPr="00007DBC"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  <w:t xml:space="preserve">Task 2: Two Proposed </w:t>
      </w:r>
      <w:r w:rsidR="0005771F" w:rsidRPr="00007DBC"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  <w:t>Solutions</w:t>
      </w:r>
    </w:p>
    <w:bookmarkEnd w:id="1"/>
    <w:p w14:paraId="3CF4A034" w14:textId="58ED6038" w:rsidR="003A524F" w:rsidRPr="00AC773A" w:rsidRDefault="00696E0C" w:rsidP="00AC773A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  <w:u w:val="single"/>
          <w:lang w:val="en-US"/>
        </w:rPr>
      </w:pPr>
      <w:r w:rsidRPr="00007DBC">
        <w:rPr>
          <w:rFonts w:ascii="Arial" w:hAnsi="Arial" w:cs="Arial"/>
          <w:color w:val="auto"/>
          <w:sz w:val="24"/>
          <w:szCs w:val="24"/>
          <w:u w:val="single"/>
          <w:lang w:val="en-US"/>
        </w:rPr>
        <w:t>(</w:t>
      </w:r>
      <w:r w:rsidR="003A524F" w:rsidRPr="00007DBC">
        <w:rPr>
          <w:rFonts w:ascii="Arial" w:hAnsi="Arial" w:cs="Arial"/>
          <w:color w:val="auto"/>
          <w:sz w:val="24"/>
          <w:szCs w:val="24"/>
          <w:u w:val="single"/>
          <w:lang w:val="en-US"/>
        </w:rPr>
        <w:t>Delivery service</w:t>
      </w:r>
      <w:r w:rsidRPr="00007DBC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) </w:t>
      </w:r>
      <w:r w:rsidR="0005771F" w:rsidRPr="00007DBC">
        <w:rPr>
          <w:rFonts w:ascii="Arial" w:hAnsi="Arial" w:cs="Arial"/>
          <w:color w:val="auto"/>
          <w:sz w:val="24"/>
          <w:szCs w:val="24"/>
          <w:u w:val="single"/>
          <w:lang w:val="en-US"/>
        </w:rPr>
        <w:t>Solution A</w:t>
      </w:r>
      <w:r w:rsidR="0011107E" w:rsidRPr="00007DBC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 Proposal</w:t>
      </w:r>
    </w:p>
    <w:p w14:paraId="49EDF322" w14:textId="53A62F1E" w:rsidR="00655F86" w:rsidRPr="00007DBC" w:rsidRDefault="0053547F" w:rsidP="00AC773A">
      <w:pPr>
        <w:spacing w:line="360" w:lineRule="auto"/>
        <w:rPr>
          <w:rFonts w:ascii="Arial" w:hAnsi="Arial" w:cs="Arial"/>
          <w:lang w:val="en-US"/>
        </w:rPr>
      </w:pPr>
      <w:r w:rsidRPr="00007DBC">
        <w:rPr>
          <w:rFonts w:ascii="Arial" w:hAnsi="Arial" w:cs="Arial"/>
          <w:lang w:val="en-US"/>
        </w:rPr>
        <w:t>Basil’s</w:t>
      </w:r>
      <w:r w:rsidR="001A53B7" w:rsidRPr="00007DBC">
        <w:rPr>
          <w:rFonts w:ascii="Arial" w:hAnsi="Arial" w:cs="Arial"/>
          <w:lang w:val="en-US"/>
        </w:rPr>
        <w:t xml:space="preserve"> bakery is located near a retail park where most of their shops and offices have </w:t>
      </w:r>
      <w:proofErr w:type="gramStart"/>
      <w:r w:rsidR="00A00EAE" w:rsidRPr="00007DBC">
        <w:rPr>
          <w:rFonts w:ascii="Arial" w:hAnsi="Arial" w:cs="Arial"/>
          <w:lang w:val="en-US"/>
        </w:rPr>
        <w:t>closed</w:t>
      </w:r>
      <w:r w:rsidR="00114766" w:rsidRPr="00007DBC">
        <w:rPr>
          <w:rFonts w:ascii="Arial" w:hAnsi="Arial" w:cs="Arial"/>
          <w:lang w:val="en-US"/>
        </w:rPr>
        <w:t xml:space="preserve"> </w:t>
      </w:r>
      <w:r w:rsidR="00A00EAE" w:rsidRPr="00007DBC">
        <w:rPr>
          <w:rFonts w:ascii="Arial" w:hAnsi="Arial" w:cs="Arial"/>
          <w:lang w:val="en-US"/>
        </w:rPr>
        <w:t>down</w:t>
      </w:r>
      <w:proofErr w:type="gramEnd"/>
      <w:r w:rsidR="00A00EAE" w:rsidRPr="00007DBC">
        <w:rPr>
          <w:rFonts w:ascii="Arial" w:hAnsi="Arial" w:cs="Arial"/>
          <w:lang w:val="en-US"/>
        </w:rPr>
        <w:t xml:space="preserve"> </w:t>
      </w:r>
      <w:r w:rsidR="001A53B7" w:rsidRPr="00007DBC">
        <w:rPr>
          <w:rFonts w:ascii="Arial" w:hAnsi="Arial" w:cs="Arial"/>
          <w:lang w:val="en-US"/>
        </w:rPr>
        <w:t>with no new retailer</w:t>
      </w:r>
      <w:r w:rsidR="000F4D90" w:rsidRPr="00007DBC">
        <w:rPr>
          <w:rFonts w:ascii="Arial" w:hAnsi="Arial" w:cs="Arial"/>
          <w:lang w:val="en-US"/>
        </w:rPr>
        <w:t xml:space="preserve"> outlets</w:t>
      </w:r>
      <w:r w:rsidR="001A53B7" w:rsidRPr="00007DBC">
        <w:rPr>
          <w:rFonts w:ascii="Arial" w:hAnsi="Arial" w:cs="Arial"/>
          <w:lang w:val="en-US"/>
        </w:rPr>
        <w:t xml:space="preserve"> taking over the </w:t>
      </w:r>
      <w:r w:rsidR="00D52159" w:rsidRPr="00007DBC">
        <w:rPr>
          <w:rFonts w:ascii="Arial" w:hAnsi="Arial" w:cs="Arial"/>
          <w:lang w:val="en-US"/>
        </w:rPr>
        <w:t>premises</w:t>
      </w:r>
      <w:r w:rsidR="00560EE4" w:rsidRPr="00007DBC">
        <w:rPr>
          <w:rFonts w:ascii="Arial" w:hAnsi="Arial" w:cs="Arial"/>
          <w:lang w:val="en-US"/>
        </w:rPr>
        <w:t xml:space="preserve">. </w:t>
      </w:r>
      <w:r w:rsidR="0031480C" w:rsidRPr="00007DBC">
        <w:rPr>
          <w:rFonts w:ascii="Arial" w:hAnsi="Arial" w:cs="Arial"/>
          <w:lang w:val="en-US"/>
        </w:rPr>
        <w:t xml:space="preserve">With the offices </w:t>
      </w:r>
      <w:r w:rsidRPr="00007DBC">
        <w:rPr>
          <w:rFonts w:ascii="Arial" w:hAnsi="Arial" w:cs="Arial"/>
          <w:lang w:val="en-US"/>
        </w:rPr>
        <w:t>closing</w:t>
      </w:r>
      <w:r w:rsidR="0031480C" w:rsidRPr="00007DBC">
        <w:rPr>
          <w:rFonts w:ascii="Arial" w:hAnsi="Arial" w:cs="Arial"/>
          <w:lang w:val="en-US"/>
        </w:rPr>
        <w:t>, this cause</w:t>
      </w:r>
      <w:r w:rsidR="00167EEB" w:rsidRPr="00007DBC">
        <w:rPr>
          <w:rFonts w:ascii="Arial" w:hAnsi="Arial" w:cs="Arial"/>
          <w:lang w:val="en-US"/>
        </w:rPr>
        <w:t>d</w:t>
      </w:r>
      <w:r w:rsidR="0031480C" w:rsidRPr="00007DBC">
        <w:rPr>
          <w:rFonts w:ascii="Arial" w:hAnsi="Arial" w:cs="Arial"/>
          <w:lang w:val="en-US"/>
        </w:rPr>
        <w:t xml:space="preserve"> more </w:t>
      </w:r>
      <w:r w:rsidRPr="00007DBC">
        <w:rPr>
          <w:rFonts w:ascii="Arial" w:hAnsi="Arial" w:cs="Arial"/>
          <w:lang w:val="en-US"/>
        </w:rPr>
        <w:t>workers to work remotely</w:t>
      </w:r>
      <w:r w:rsidR="00EC491C" w:rsidRPr="00007DBC">
        <w:rPr>
          <w:rFonts w:ascii="Arial" w:hAnsi="Arial" w:cs="Arial"/>
          <w:lang w:val="en-US"/>
        </w:rPr>
        <w:t>.</w:t>
      </w:r>
    </w:p>
    <w:p w14:paraId="25A0223C" w14:textId="77777777" w:rsidR="00E23D39" w:rsidRPr="00007DBC" w:rsidRDefault="00E23D39" w:rsidP="00AC773A">
      <w:pPr>
        <w:spacing w:line="360" w:lineRule="auto"/>
        <w:rPr>
          <w:rFonts w:ascii="Arial" w:hAnsi="Arial" w:cs="Arial"/>
          <w:lang w:val="en-US"/>
        </w:rPr>
      </w:pPr>
      <w:r w:rsidRPr="00007DBC">
        <w:rPr>
          <w:rFonts w:ascii="Arial" w:hAnsi="Arial" w:cs="Arial"/>
          <w:lang w:val="en-US"/>
        </w:rPr>
        <w:t>If Basil’s Bakery offered a delivery service, it would be able to reach customers in many locations rather than catering to only walk-in customers that are nearby. This could increase their sales.</w:t>
      </w:r>
    </w:p>
    <w:p w14:paraId="2054C374" w14:textId="755ADDEB" w:rsidR="0005771F" w:rsidRPr="00007DBC" w:rsidRDefault="00EC491C" w:rsidP="00AC773A">
      <w:pPr>
        <w:spacing w:line="360" w:lineRule="auto"/>
        <w:rPr>
          <w:rFonts w:ascii="Arial" w:hAnsi="Arial" w:cs="Arial"/>
          <w:lang w:val="en-US"/>
        </w:rPr>
      </w:pPr>
      <w:r w:rsidRPr="00007DBC">
        <w:rPr>
          <w:rFonts w:ascii="Arial" w:hAnsi="Arial" w:cs="Arial"/>
          <w:lang w:val="en-US"/>
        </w:rPr>
        <w:t>Introducing a delivery option would benefit not only the bakery but the customers who work from home.</w:t>
      </w:r>
      <w:r w:rsidR="000245E2" w:rsidRPr="00007DBC">
        <w:rPr>
          <w:rFonts w:ascii="Arial" w:hAnsi="Arial" w:cs="Arial"/>
          <w:lang w:val="en-US"/>
        </w:rPr>
        <w:t xml:space="preserve"> (</w:t>
      </w:r>
      <w:proofErr w:type="spellStart"/>
      <w:r w:rsidR="000245E2" w:rsidRPr="00007DBC">
        <w:rPr>
          <w:rFonts w:ascii="Arial" w:hAnsi="Arial" w:cs="Arial"/>
          <w:lang w:val="en-US"/>
        </w:rPr>
        <w:t>eCour</w:t>
      </w:r>
      <w:r w:rsidR="00AF1939" w:rsidRPr="00007DBC">
        <w:rPr>
          <w:rFonts w:ascii="Arial" w:hAnsi="Arial" w:cs="Arial"/>
          <w:lang w:val="en-US"/>
        </w:rPr>
        <w:t>ier</w:t>
      </w:r>
      <w:proofErr w:type="spellEnd"/>
      <w:r w:rsidR="00AF1939" w:rsidRPr="00007DBC">
        <w:rPr>
          <w:rFonts w:ascii="Arial" w:hAnsi="Arial" w:cs="Arial"/>
          <w:lang w:val="en-US"/>
        </w:rPr>
        <w:t>, 2025)</w:t>
      </w:r>
    </w:p>
    <w:p w14:paraId="258332D8" w14:textId="73547900" w:rsidR="0005771F" w:rsidRPr="00007DBC" w:rsidRDefault="00696E0C" w:rsidP="00AC773A">
      <w:pPr>
        <w:pStyle w:val="Heading2"/>
        <w:spacing w:line="360" w:lineRule="auto"/>
        <w:rPr>
          <w:rFonts w:ascii="Arial" w:hAnsi="Arial" w:cs="Arial"/>
          <w:color w:val="auto"/>
          <w:sz w:val="24"/>
          <w:szCs w:val="24"/>
          <w:u w:val="single"/>
          <w:lang w:val="en-US"/>
        </w:rPr>
      </w:pPr>
      <w:r w:rsidRPr="00007DBC">
        <w:rPr>
          <w:rFonts w:ascii="Arial" w:hAnsi="Arial" w:cs="Arial"/>
          <w:color w:val="auto"/>
          <w:sz w:val="24"/>
          <w:szCs w:val="24"/>
          <w:u w:val="single"/>
          <w:lang w:val="en-US"/>
        </w:rPr>
        <w:t>(</w:t>
      </w:r>
      <w:r w:rsidR="001F7F20" w:rsidRPr="00007DBC">
        <w:rPr>
          <w:rFonts w:ascii="Arial" w:hAnsi="Arial" w:cs="Arial"/>
          <w:color w:val="auto"/>
          <w:sz w:val="24"/>
          <w:szCs w:val="24"/>
          <w:u w:val="single"/>
          <w:lang w:val="en-US"/>
        </w:rPr>
        <w:t>Change Location</w:t>
      </w:r>
      <w:r w:rsidRPr="00007DBC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) </w:t>
      </w:r>
      <w:r w:rsidR="0005771F" w:rsidRPr="00007DBC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Solution </w:t>
      </w:r>
      <w:r w:rsidR="00F0190C" w:rsidRPr="00007DBC">
        <w:rPr>
          <w:rFonts w:ascii="Arial" w:hAnsi="Arial" w:cs="Arial"/>
          <w:color w:val="auto"/>
          <w:sz w:val="24"/>
          <w:szCs w:val="24"/>
          <w:u w:val="single"/>
          <w:lang w:val="en-US"/>
        </w:rPr>
        <w:t>B</w:t>
      </w:r>
      <w:r w:rsidR="0011107E" w:rsidRPr="00007DBC">
        <w:rPr>
          <w:rFonts w:ascii="Arial" w:hAnsi="Arial" w:cs="Arial"/>
          <w:color w:val="auto"/>
          <w:sz w:val="24"/>
          <w:szCs w:val="24"/>
          <w:u w:val="single"/>
          <w:lang w:val="en-US"/>
        </w:rPr>
        <w:t xml:space="preserve"> Proposal</w:t>
      </w:r>
    </w:p>
    <w:p w14:paraId="0ED2A9B4" w14:textId="6C5B24A2" w:rsidR="00007DBC" w:rsidRPr="00AC773A" w:rsidRDefault="002C3059" w:rsidP="00AC773A">
      <w:p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  <w:lang w:val="en-US"/>
        </w:rPr>
        <w:t>As the Bakery is now located in a</w:t>
      </w:r>
      <w:r w:rsidR="00806F05" w:rsidRPr="00007DBC">
        <w:rPr>
          <w:rFonts w:ascii="Arial" w:hAnsi="Arial" w:cs="Arial"/>
          <w:lang w:val="en-US"/>
        </w:rPr>
        <w:t xml:space="preserve"> retail park where </w:t>
      </w:r>
      <w:r w:rsidR="00943B7F" w:rsidRPr="00007DBC">
        <w:rPr>
          <w:rFonts w:ascii="Arial" w:hAnsi="Arial" w:cs="Arial"/>
          <w:lang w:val="en-US"/>
        </w:rPr>
        <w:t>businesses</w:t>
      </w:r>
      <w:r w:rsidR="00806F05" w:rsidRPr="00007DBC">
        <w:rPr>
          <w:rFonts w:ascii="Arial" w:hAnsi="Arial" w:cs="Arial"/>
          <w:lang w:val="en-US"/>
        </w:rPr>
        <w:t xml:space="preserve"> around it </w:t>
      </w:r>
      <w:r w:rsidR="003C62B7" w:rsidRPr="00007DBC">
        <w:rPr>
          <w:rFonts w:ascii="Arial" w:hAnsi="Arial" w:cs="Arial"/>
          <w:lang w:val="en-US"/>
        </w:rPr>
        <w:t>have</w:t>
      </w:r>
      <w:r w:rsidR="00806F05" w:rsidRPr="00007DBC">
        <w:rPr>
          <w:rFonts w:ascii="Arial" w:hAnsi="Arial" w:cs="Arial"/>
          <w:lang w:val="en-US"/>
        </w:rPr>
        <w:t xml:space="preserve"> </w:t>
      </w:r>
      <w:proofErr w:type="gramStart"/>
      <w:r w:rsidR="00806F05" w:rsidRPr="00007DBC">
        <w:rPr>
          <w:rFonts w:ascii="Arial" w:hAnsi="Arial" w:cs="Arial"/>
          <w:lang w:val="en-US"/>
        </w:rPr>
        <w:t>closed down</w:t>
      </w:r>
      <w:proofErr w:type="gramEnd"/>
      <w:r w:rsidR="00806F05" w:rsidRPr="00007DBC">
        <w:rPr>
          <w:rFonts w:ascii="Arial" w:hAnsi="Arial" w:cs="Arial"/>
          <w:lang w:val="en-US"/>
        </w:rPr>
        <w:t xml:space="preserve">, another solution to bring sales back up is to perhaps move to another location </w:t>
      </w:r>
      <w:r w:rsidR="00874A3B" w:rsidRPr="00007DBC">
        <w:rPr>
          <w:rFonts w:ascii="Arial" w:hAnsi="Arial" w:cs="Arial"/>
          <w:lang w:val="en-US"/>
        </w:rPr>
        <w:t xml:space="preserve">such as </w:t>
      </w:r>
      <w:r w:rsidR="00764A3F" w:rsidRPr="00007DBC">
        <w:rPr>
          <w:rFonts w:ascii="Arial" w:hAnsi="Arial" w:cs="Arial"/>
          <w:lang w:val="en-US"/>
        </w:rPr>
        <w:t>different</w:t>
      </w:r>
      <w:r w:rsidR="00874A3B" w:rsidRPr="00007DBC">
        <w:rPr>
          <w:rFonts w:ascii="Arial" w:hAnsi="Arial" w:cs="Arial"/>
          <w:lang w:val="en-US"/>
        </w:rPr>
        <w:t xml:space="preserve"> retail park with popular </w:t>
      </w:r>
      <w:r w:rsidR="00B80922" w:rsidRPr="00007DBC">
        <w:rPr>
          <w:rFonts w:ascii="Arial" w:hAnsi="Arial" w:cs="Arial"/>
          <w:lang w:val="en-US"/>
        </w:rPr>
        <w:t>high-end</w:t>
      </w:r>
      <w:r w:rsidR="00764A3F" w:rsidRPr="00007DBC">
        <w:rPr>
          <w:rFonts w:ascii="Arial" w:hAnsi="Arial" w:cs="Arial"/>
          <w:lang w:val="en-US"/>
        </w:rPr>
        <w:t xml:space="preserve"> retail shops </w:t>
      </w:r>
      <w:r w:rsidR="00806F05" w:rsidRPr="00007DBC">
        <w:rPr>
          <w:rFonts w:ascii="Arial" w:hAnsi="Arial" w:cs="Arial"/>
          <w:lang w:val="en-US"/>
        </w:rPr>
        <w:t xml:space="preserve">where </w:t>
      </w:r>
      <w:r w:rsidR="00B01CAE" w:rsidRPr="00007DBC">
        <w:rPr>
          <w:rFonts w:ascii="Arial" w:hAnsi="Arial" w:cs="Arial"/>
          <w:lang w:val="en-US"/>
        </w:rPr>
        <w:t>it is much busier.</w:t>
      </w:r>
      <w:r w:rsidR="00943B7F" w:rsidRPr="00007DBC">
        <w:rPr>
          <w:rFonts w:ascii="Arial" w:hAnsi="Arial" w:cs="Arial"/>
          <w:lang w:val="en-US"/>
        </w:rPr>
        <w:t xml:space="preserve"> B</w:t>
      </w:r>
      <w:r w:rsidR="00AF4C47" w:rsidRPr="00007DBC">
        <w:rPr>
          <w:rFonts w:ascii="Arial" w:hAnsi="Arial" w:cs="Arial"/>
          <w:lang w:val="en-US"/>
        </w:rPr>
        <w:t>a</w:t>
      </w:r>
      <w:r w:rsidR="00943B7F" w:rsidRPr="00007DBC">
        <w:rPr>
          <w:rFonts w:ascii="Arial" w:hAnsi="Arial" w:cs="Arial"/>
          <w:lang w:val="en-US"/>
        </w:rPr>
        <w:t>sil will then be able to cater to a bigger cro</w:t>
      </w:r>
      <w:r w:rsidR="00090802" w:rsidRPr="00007DBC">
        <w:rPr>
          <w:rFonts w:ascii="Arial" w:hAnsi="Arial" w:cs="Arial"/>
          <w:lang w:val="en-US"/>
        </w:rPr>
        <w:t>w</w:t>
      </w:r>
      <w:r w:rsidR="00943B7F" w:rsidRPr="00007DBC">
        <w:rPr>
          <w:rFonts w:ascii="Arial" w:hAnsi="Arial" w:cs="Arial"/>
          <w:lang w:val="en-US"/>
        </w:rPr>
        <w:t xml:space="preserve">d </w:t>
      </w:r>
      <w:r w:rsidR="00FD2AEA" w:rsidRPr="00007DBC">
        <w:rPr>
          <w:rFonts w:ascii="Arial" w:hAnsi="Arial" w:cs="Arial"/>
          <w:lang w:val="en-US"/>
        </w:rPr>
        <w:t>such as</w:t>
      </w:r>
      <w:r w:rsidR="00B80922" w:rsidRPr="00007DBC">
        <w:rPr>
          <w:rFonts w:ascii="Arial" w:hAnsi="Arial" w:cs="Arial"/>
          <w:lang w:val="en-US"/>
        </w:rPr>
        <w:t xml:space="preserve"> the </w:t>
      </w:r>
      <w:r w:rsidR="005F0218" w:rsidRPr="00007DBC">
        <w:rPr>
          <w:rFonts w:ascii="Arial" w:hAnsi="Arial" w:cs="Arial"/>
          <w:lang w:val="en-US"/>
        </w:rPr>
        <w:t>retail shop workers</w:t>
      </w:r>
      <w:r w:rsidR="00B80922" w:rsidRPr="00007DBC">
        <w:rPr>
          <w:rFonts w:ascii="Arial" w:hAnsi="Arial" w:cs="Arial"/>
          <w:lang w:val="en-US"/>
        </w:rPr>
        <w:t xml:space="preserve"> and shoppers.</w:t>
      </w:r>
      <w:r w:rsidR="005F0218" w:rsidRPr="00007DBC">
        <w:rPr>
          <w:rFonts w:ascii="Arial" w:hAnsi="Arial" w:cs="Arial"/>
          <w:lang w:val="en-US"/>
        </w:rPr>
        <w:t xml:space="preserve"> He could also introduce a discount for the customers who work </w:t>
      </w:r>
      <w:r w:rsidR="002325B4" w:rsidRPr="00007DBC">
        <w:rPr>
          <w:rFonts w:ascii="Arial" w:hAnsi="Arial" w:cs="Arial"/>
          <w:lang w:val="en-US"/>
        </w:rPr>
        <w:t xml:space="preserve">within the retail park to persuade and convince them to visit the bakery on their lunch </w:t>
      </w:r>
      <w:r w:rsidR="00A32124" w:rsidRPr="00007DBC">
        <w:rPr>
          <w:rFonts w:ascii="Arial" w:hAnsi="Arial" w:cs="Arial"/>
          <w:lang w:val="en-US"/>
        </w:rPr>
        <w:t>breaks,</w:t>
      </w:r>
      <w:r w:rsidR="002325B4" w:rsidRPr="00007DBC">
        <w:rPr>
          <w:rFonts w:ascii="Arial" w:hAnsi="Arial" w:cs="Arial"/>
          <w:lang w:val="en-US"/>
        </w:rPr>
        <w:t xml:space="preserve"> which will result in more sales.</w:t>
      </w:r>
      <w:r w:rsidR="001A091C" w:rsidRPr="00007DBC">
        <w:rPr>
          <w:rFonts w:ascii="Arial" w:hAnsi="Arial" w:cs="Arial"/>
        </w:rPr>
        <w:t xml:space="preserve"> (Thearchco.com,2025)</w:t>
      </w:r>
    </w:p>
    <w:p w14:paraId="29A49476" w14:textId="7646DBFB" w:rsidR="00F0190C" w:rsidRPr="00007DBC" w:rsidRDefault="009E2E03" w:rsidP="00AC773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</w:pPr>
      <w:r w:rsidRPr="00007DBC">
        <w:rPr>
          <w:rFonts w:ascii="Arial" w:hAnsi="Arial" w:cs="Arial"/>
          <w:b/>
          <w:bCs/>
          <w:color w:val="auto"/>
          <w:sz w:val="24"/>
          <w:szCs w:val="24"/>
          <w:u w:val="single"/>
          <w:lang w:val="en-US"/>
        </w:rPr>
        <w:lastRenderedPageBreak/>
        <w:t>Task 3b) Evaluation Results and Justifications</w:t>
      </w:r>
    </w:p>
    <w:p w14:paraId="485E6D68" w14:textId="68F34BDE" w:rsidR="00C53212" w:rsidRPr="00007DBC" w:rsidRDefault="002E745D" w:rsidP="00AC773A">
      <w:pPr>
        <w:spacing w:line="360" w:lineRule="auto"/>
        <w:jc w:val="both"/>
        <w:rPr>
          <w:rFonts w:ascii="Arial" w:hAnsi="Arial" w:cs="Arial"/>
        </w:rPr>
      </w:pPr>
      <w:r w:rsidRPr="00007DBC">
        <w:rPr>
          <w:rFonts w:ascii="Arial" w:hAnsi="Arial" w:cs="Arial"/>
        </w:rPr>
        <w:t>Looking at the PMI Table in Appendix</w:t>
      </w:r>
      <w:r w:rsidR="007438E9" w:rsidRPr="00007DBC">
        <w:rPr>
          <w:rFonts w:ascii="Arial" w:hAnsi="Arial" w:cs="Arial"/>
        </w:rPr>
        <w:t xml:space="preserve"> 1, Solution A (Improved delivery service</w:t>
      </w:r>
      <w:r w:rsidR="0027489D" w:rsidRPr="00007DBC">
        <w:rPr>
          <w:rFonts w:ascii="Arial" w:hAnsi="Arial" w:cs="Arial"/>
        </w:rPr>
        <w:t>) would be the most appropriate choice to make.</w:t>
      </w:r>
    </w:p>
    <w:p w14:paraId="566F261A" w14:textId="28F52F55" w:rsidR="0027489D" w:rsidRPr="00007DBC" w:rsidRDefault="0027489D" w:rsidP="00AC773A">
      <w:pPr>
        <w:spacing w:line="360" w:lineRule="auto"/>
        <w:jc w:val="both"/>
        <w:rPr>
          <w:rFonts w:ascii="Arial" w:hAnsi="Arial" w:cs="Arial"/>
        </w:rPr>
      </w:pPr>
      <w:r w:rsidRPr="00007DBC">
        <w:rPr>
          <w:rFonts w:ascii="Arial" w:hAnsi="Arial" w:cs="Arial"/>
        </w:rPr>
        <w:t xml:space="preserve">The </w:t>
      </w:r>
      <w:r w:rsidR="008E172B" w:rsidRPr="00007DBC">
        <w:rPr>
          <w:rFonts w:ascii="Arial" w:hAnsi="Arial" w:cs="Arial"/>
        </w:rPr>
        <w:t>focus was:</w:t>
      </w:r>
    </w:p>
    <w:p w14:paraId="45012EBC" w14:textId="3B4F9BAD" w:rsidR="00E10A21" w:rsidRPr="00007DBC" w:rsidRDefault="00E10A21" w:rsidP="00AC773A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 w:rsidRPr="00007DBC">
        <w:rPr>
          <w:rFonts w:ascii="Arial" w:hAnsi="Arial" w:cs="Arial"/>
        </w:rPr>
        <w:t>Customer Reach and Satisfaction</w:t>
      </w:r>
    </w:p>
    <w:p w14:paraId="366B48C8" w14:textId="23F27236" w:rsidR="00E10A21" w:rsidRPr="00007DBC" w:rsidRDefault="00E10A21" w:rsidP="00AC773A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 w:rsidRPr="00007DBC">
        <w:rPr>
          <w:rFonts w:ascii="Arial" w:hAnsi="Arial" w:cs="Arial"/>
        </w:rPr>
        <w:t>Financial Impact</w:t>
      </w:r>
    </w:p>
    <w:p w14:paraId="52BAAC8A" w14:textId="0C44460D" w:rsidR="00E10A21" w:rsidRPr="00007DBC" w:rsidRDefault="00E10A21" w:rsidP="00AC773A">
      <w:pPr>
        <w:pStyle w:val="ListParagraph"/>
        <w:numPr>
          <w:ilvl w:val="0"/>
          <w:numId w:val="19"/>
        </w:numPr>
        <w:spacing w:line="360" w:lineRule="auto"/>
        <w:jc w:val="both"/>
        <w:rPr>
          <w:rFonts w:ascii="Arial" w:hAnsi="Arial" w:cs="Arial"/>
        </w:rPr>
      </w:pPr>
      <w:r w:rsidRPr="00007DBC">
        <w:rPr>
          <w:rFonts w:ascii="Arial" w:hAnsi="Arial" w:cs="Arial"/>
        </w:rPr>
        <w:t xml:space="preserve">Growth </w:t>
      </w:r>
      <w:r w:rsidR="002C1B72" w:rsidRPr="00007DBC">
        <w:rPr>
          <w:rFonts w:ascii="Arial" w:hAnsi="Arial" w:cs="Arial"/>
        </w:rPr>
        <w:t>potential</w:t>
      </w:r>
    </w:p>
    <w:p w14:paraId="2A502FD3" w14:textId="7CC08A88" w:rsidR="002C1B72" w:rsidRPr="00007DBC" w:rsidRDefault="005F3C2B" w:rsidP="00AC773A">
      <w:pPr>
        <w:spacing w:line="360" w:lineRule="auto"/>
        <w:jc w:val="both"/>
        <w:rPr>
          <w:rFonts w:ascii="Arial" w:hAnsi="Arial" w:cs="Arial"/>
        </w:rPr>
      </w:pPr>
      <w:r w:rsidRPr="00007DBC">
        <w:rPr>
          <w:rFonts w:ascii="Arial" w:hAnsi="Arial" w:cs="Arial"/>
        </w:rPr>
        <w:t xml:space="preserve">This could </w:t>
      </w:r>
      <w:r w:rsidR="00A671A5" w:rsidRPr="00007DBC">
        <w:rPr>
          <w:rFonts w:ascii="Arial" w:hAnsi="Arial" w:cs="Arial"/>
        </w:rPr>
        <w:t xml:space="preserve">have some </w:t>
      </w:r>
      <w:r w:rsidR="00494DF0" w:rsidRPr="00007DBC">
        <w:rPr>
          <w:rFonts w:ascii="Arial" w:hAnsi="Arial" w:cs="Arial"/>
        </w:rPr>
        <w:t>good</w:t>
      </w:r>
      <w:r w:rsidR="00A671A5" w:rsidRPr="00007DBC">
        <w:rPr>
          <w:rFonts w:ascii="Arial" w:hAnsi="Arial" w:cs="Arial"/>
        </w:rPr>
        <w:t xml:space="preserve"> benefits such as</w:t>
      </w:r>
      <w:r w:rsidR="003D3D38" w:rsidRPr="00007DBC">
        <w:rPr>
          <w:rFonts w:ascii="Arial" w:hAnsi="Arial" w:cs="Arial"/>
        </w:rPr>
        <w:t xml:space="preserve"> reaching a </w:t>
      </w:r>
      <w:r w:rsidR="00A671A5" w:rsidRPr="00007DBC">
        <w:rPr>
          <w:rFonts w:ascii="Arial" w:hAnsi="Arial" w:cs="Arial"/>
        </w:rPr>
        <w:t xml:space="preserve">wider </w:t>
      </w:r>
      <w:r w:rsidR="003D3D38" w:rsidRPr="00007DBC">
        <w:rPr>
          <w:rFonts w:ascii="Arial" w:hAnsi="Arial" w:cs="Arial"/>
        </w:rPr>
        <w:t>range of</w:t>
      </w:r>
      <w:r w:rsidR="00A671A5" w:rsidRPr="00007DBC">
        <w:rPr>
          <w:rFonts w:ascii="Arial" w:hAnsi="Arial" w:cs="Arial"/>
        </w:rPr>
        <w:t xml:space="preserve"> customers</w:t>
      </w:r>
      <w:r w:rsidR="002F5D67" w:rsidRPr="00007DBC">
        <w:rPr>
          <w:rFonts w:ascii="Arial" w:hAnsi="Arial" w:cs="Arial"/>
        </w:rPr>
        <w:t>, opportunities to create loyalty sche</w:t>
      </w:r>
      <w:r w:rsidR="002D6AB9" w:rsidRPr="00007DBC">
        <w:rPr>
          <w:rFonts w:ascii="Arial" w:hAnsi="Arial" w:cs="Arial"/>
        </w:rPr>
        <w:t>mes</w:t>
      </w:r>
      <w:r w:rsidR="00A671A5" w:rsidRPr="00007DBC">
        <w:rPr>
          <w:rFonts w:ascii="Arial" w:hAnsi="Arial" w:cs="Arial"/>
        </w:rPr>
        <w:t xml:space="preserve"> as</w:t>
      </w:r>
      <w:r w:rsidR="00D3642E" w:rsidRPr="00007DBC">
        <w:rPr>
          <w:rFonts w:ascii="Arial" w:hAnsi="Arial" w:cs="Arial"/>
        </w:rPr>
        <w:t xml:space="preserve"> well </w:t>
      </w:r>
      <w:r w:rsidR="002D6AB9" w:rsidRPr="00007DBC">
        <w:rPr>
          <w:rFonts w:ascii="Arial" w:hAnsi="Arial" w:cs="Arial"/>
        </w:rPr>
        <w:t>providing</w:t>
      </w:r>
      <w:r w:rsidR="00D3642E" w:rsidRPr="00007DBC">
        <w:rPr>
          <w:rFonts w:ascii="Arial" w:hAnsi="Arial" w:cs="Arial"/>
        </w:rPr>
        <w:t xml:space="preserve"> better convenience</w:t>
      </w:r>
      <w:r w:rsidR="002D6AB9" w:rsidRPr="00007DBC">
        <w:rPr>
          <w:rFonts w:ascii="Arial" w:hAnsi="Arial" w:cs="Arial"/>
        </w:rPr>
        <w:t xml:space="preserve"> for their customers</w:t>
      </w:r>
      <w:r w:rsidR="00685E80" w:rsidRPr="00007DBC">
        <w:rPr>
          <w:rFonts w:ascii="Arial" w:hAnsi="Arial" w:cs="Arial"/>
        </w:rPr>
        <w:t xml:space="preserve"> while the</w:t>
      </w:r>
      <w:r w:rsidR="0063079A" w:rsidRPr="00007DBC">
        <w:rPr>
          <w:rFonts w:ascii="Arial" w:hAnsi="Arial" w:cs="Arial"/>
        </w:rPr>
        <w:t>re will be an extra</w:t>
      </w:r>
      <w:r w:rsidR="00685E80" w:rsidRPr="00007DBC">
        <w:rPr>
          <w:rFonts w:ascii="Arial" w:hAnsi="Arial" w:cs="Arial"/>
        </w:rPr>
        <w:t xml:space="preserve"> cost</w:t>
      </w:r>
      <w:r w:rsidR="009C248C" w:rsidRPr="00007DBC">
        <w:rPr>
          <w:rFonts w:ascii="Arial" w:hAnsi="Arial" w:cs="Arial"/>
        </w:rPr>
        <w:t xml:space="preserve"> to run a delivery service, this</w:t>
      </w:r>
      <w:r w:rsidR="00685E80" w:rsidRPr="00007DBC">
        <w:rPr>
          <w:rFonts w:ascii="Arial" w:hAnsi="Arial" w:cs="Arial"/>
        </w:rPr>
        <w:t xml:space="preserve"> </w:t>
      </w:r>
      <w:r w:rsidR="000F0137" w:rsidRPr="00007DBC">
        <w:rPr>
          <w:rFonts w:ascii="Arial" w:hAnsi="Arial" w:cs="Arial"/>
        </w:rPr>
        <w:t xml:space="preserve">can easily be looked over and managed through </w:t>
      </w:r>
      <w:r w:rsidR="00494DF0" w:rsidRPr="00007DBC">
        <w:rPr>
          <w:rFonts w:ascii="Arial" w:hAnsi="Arial" w:cs="Arial"/>
        </w:rPr>
        <w:t>local partnerships</w:t>
      </w:r>
      <w:r w:rsidR="002709BC" w:rsidRPr="00007DBC">
        <w:rPr>
          <w:rFonts w:ascii="Arial" w:hAnsi="Arial" w:cs="Arial"/>
        </w:rPr>
        <w:t xml:space="preserve"> while the income can increase due to gaining more customers.</w:t>
      </w:r>
      <w:r w:rsidR="00F74356" w:rsidRPr="00007DBC">
        <w:rPr>
          <w:rFonts w:ascii="Arial" w:hAnsi="Arial" w:cs="Arial"/>
        </w:rPr>
        <w:t xml:space="preserve"> (</w:t>
      </w:r>
      <w:proofErr w:type="spellStart"/>
      <w:r w:rsidR="00F74356" w:rsidRPr="00007DBC">
        <w:rPr>
          <w:rFonts w:ascii="Arial" w:hAnsi="Arial" w:cs="Arial"/>
        </w:rPr>
        <w:t>Deliverect</w:t>
      </w:r>
      <w:proofErr w:type="spellEnd"/>
      <w:r w:rsidR="00F74356" w:rsidRPr="00007DBC">
        <w:rPr>
          <w:rFonts w:ascii="Arial" w:hAnsi="Arial" w:cs="Arial"/>
        </w:rPr>
        <w:t>, n.d.)</w:t>
      </w:r>
    </w:p>
    <w:p w14:paraId="611689B7" w14:textId="3ED84080" w:rsidR="003E1A46" w:rsidRPr="00007DBC" w:rsidRDefault="009E2E03" w:rsidP="00AC773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007DBC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Task </w:t>
      </w:r>
      <w:r w:rsidR="00332EE7" w:rsidRPr="00007DBC">
        <w:rPr>
          <w:rFonts w:ascii="Arial" w:hAnsi="Arial" w:cs="Arial"/>
          <w:b/>
          <w:bCs/>
          <w:color w:val="auto"/>
          <w:sz w:val="24"/>
          <w:szCs w:val="24"/>
          <w:u w:val="single"/>
        </w:rPr>
        <w:t>4</w:t>
      </w:r>
      <w:r w:rsidRPr="00007DBC">
        <w:rPr>
          <w:rFonts w:ascii="Arial" w:hAnsi="Arial" w:cs="Arial"/>
          <w:b/>
          <w:bCs/>
          <w:color w:val="auto"/>
          <w:sz w:val="24"/>
          <w:szCs w:val="24"/>
          <w:u w:val="single"/>
        </w:rPr>
        <w:t>b) Justifications for the</w:t>
      </w:r>
      <w:r w:rsidR="003B629C" w:rsidRPr="00007DBC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 </w:t>
      </w:r>
      <w:r w:rsidR="003E1A46" w:rsidRPr="00007DBC">
        <w:rPr>
          <w:rFonts w:ascii="Arial" w:hAnsi="Arial" w:cs="Arial"/>
          <w:b/>
          <w:bCs/>
          <w:color w:val="auto"/>
          <w:sz w:val="24"/>
          <w:szCs w:val="24"/>
          <w:u w:val="single"/>
        </w:rPr>
        <w:t>Implement</w:t>
      </w:r>
      <w:r w:rsidRPr="00007DBC">
        <w:rPr>
          <w:rFonts w:ascii="Arial" w:hAnsi="Arial" w:cs="Arial"/>
          <w:b/>
          <w:bCs/>
          <w:color w:val="auto"/>
          <w:sz w:val="24"/>
          <w:szCs w:val="24"/>
          <w:u w:val="single"/>
        </w:rPr>
        <w:t>ation Plan</w:t>
      </w:r>
    </w:p>
    <w:p w14:paraId="7A824EE2" w14:textId="77777777" w:rsidR="0092471D" w:rsidRPr="00007DBC" w:rsidRDefault="0092471D" w:rsidP="00AC773A">
      <w:pPr>
        <w:spacing w:line="360" w:lineRule="auto"/>
        <w:rPr>
          <w:rFonts w:ascii="Arial" w:hAnsi="Arial" w:cs="Arial"/>
        </w:rPr>
      </w:pPr>
    </w:p>
    <w:p w14:paraId="070699EE" w14:textId="7CEA0BEE" w:rsidR="0092471D" w:rsidRPr="00007DBC" w:rsidRDefault="0092471D" w:rsidP="00AC773A">
      <w:p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Iv put the task in this order</w:t>
      </w:r>
      <w:r w:rsidR="001C513C" w:rsidRPr="00007DBC">
        <w:rPr>
          <w:rFonts w:ascii="Arial" w:hAnsi="Arial" w:cs="Arial"/>
        </w:rPr>
        <w:t xml:space="preserve"> to be able to start </w:t>
      </w:r>
      <w:r w:rsidR="0099075E" w:rsidRPr="00007DBC">
        <w:rPr>
          <w:rFonts w:ascii="Arial" w:hAnsi="Arial" w:cs="Arial"/>
        </w:rPr>
        <w:t>off</w:t>
      </w:r>
      <w:r w:rsidR="001C513C" w:rsidRPr="00007DBC">
        <w:rPr>
          <w:rFonts w:ascii="Arial" w:hAnsi="Arial" w:cs="Arial"/>
        </w:rPr>
        <w:t xml:space="preserve"> on steady grounds.</w:t>
      </w:r>
    </w:p>
    <w:p w14:paraId="7EAAA118" w14:textId="1A45B307" w:rsidR="00B73231" w:rsidRPr="00007DBC" w:rsidRDefault="00DF4080" w:rsidP="00AC773A">
      <w:p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The first thing that will need to be done is</w:t>
      </w:r>
      <w:r w:rsidR="00F46E38" w:rsidRPr="00007DBC">
        <w:rPr>
          <w:rFonts w:ascii="Arial" w:hAnsi="Arial" w:cs="Arial"/>
        </w:rPr>
        <w:t>,</w:t>
      </w:r>
      <w:r w:rsidRPr="00007DBC">
        <w:rPr>
          <w:rFonts w:ascii="Arial" w:hAnsi="Arial" w:cs="Arial"/>
        </w:rPr>
        <w:t xml:space="preserve"> looking into </w:t>
      </w:r>
      <w:r w:rsidR="00723A16" w:rsidRPr="00007DBC">
        <w:rPr>
          <w:rFonts w:ascii="Arial" w:hAnsi="Arial" w:cs="Arial"/>
        </w:rPr>
        <w:t>different local courier providers and choosing the best on</w:t>
      </w:r>
      <w:r w:rsidR="00E57C9B" w:rsidRPr="00007DBC">
        <w:rPr>
          <w:rFonts w:ascii="Arial" w:hAnsi="Arial" w:cs="Arial"/>
        </w:rPr>
        <w:t>e</w:t>
      </w:r>
      <w:r w:rsidR="00723A16" w:rsidRPr="00007DBC">
        <w:rPr>
          <w:rFonts w:ascii="Arial" w:hAnsi="Arial" w:cs="Arial"/>
        </w:rPr>
        <w:t xml:space="preserve"> that will meet the business needs.</w:t>
      </w:r>
      <w:r w:rsidR="000C3182" w:rsidRPr="00007DBC">
        <w:rPr>
          <w:rFonts w:ascii="Arial" w:hAnsi="Arial" w:cs="Arial"/>
        </w:rPr>
        <w:t xml:space="preserve"> The whole idea is to be able to deliver orders.</w:t>
      </w:r>
      <w:r w:rsidR="009336A9" w:rsidRPr="00007DBC">
        <w:rPr>
          <w:rFonts w:ascii="Arial" w:hAnsi="Arial" w:cs="Arial"/>
        </w:rPr>
        <w:t xml:space="preserve"> The next step would be setting up </w:t>
      </w:r>
      <w:r w:rsidR="00F46E38" w:rsidRPr="00007DBC">
        <w:rPr>
          <w:rFonts w:ascii="Arial" w:hAnsi="Arial" w:cs="Arial"/>
        </w:rPr>
        <w:t xml:space="preserve">the </w:t>
      </w:r>
      <w:r w:rsidR="009336A9" w:rsidRPr="00007DBC">
        <w:rPr>
          <w:rFonts w:ascii="Arial" w:hAnsi="Arial" w:cs="Arial"/>
        </w:rPr>
        <w:t>ordering and rewards</w:t>
      </w:r>
      <w:r w:rsidR="00EF3AD8" w:rsidRPr="00007DBC">
        <w:rPr>
          <w:rFonts w:ascii="Arial" w:hAnsi="Arial" w:cs="Arial"/>
        </w:rPr>
        <w:t xml:space="preserve"> </w:t>
      </w:r>
      <w:r w:rsidR="00F46E38" w:rsidRPr="00007DBC">
        <w:rPr>
          <w:rFonts w:ascii="Arial" w:hAnsi="Arial" w:cs="Arial"/>
        </w:rPr>
        <w:t xml:space="preserve">scheme </w:t>
      </w:r>
      <w:r w:rsidR="00EF3AD8" w:rsidRPr="00007DBC">
        <w:rPr>
          <w:rFonts w:ascii="Arial" w:hAnsi="Arial" w:cs="Arial"/>
        </w:rPr>
        <w:t xml:space="preserve">as staff will need to be </w:t>
      </w:r>
      <w:r w:rsidR="00D2685F" w:rsidRPr="00007DBC">
        <w:rPr>
          <w:rFonts w:ascii="Arial" w:hAnsi="Arial" w:cs="Arial"/>
        </w:rPr>
        <w:t>trained</w:t>
      </w:r>
      <w:r w:rsidR="00EF3AD8" w:rsidRPr="00007DBC">
        <w:rPr>
          <w:rFonts w:ascii="Arial" w:hAnsi="Arial" w:cs="Arial"/>
        </w:rPr>
        <w:t xml:space="preserve"> on how the system will</w:t>
      </w:r>
      <w:r w:rsidR="0038188A" w:rsidRPr="00007DBC">
        <w:rPr>
          <w:rFonts w:ascii="Arial" w:hAnsi="Arial" w:cs="Arial"/>
        </w:rPr>
        <w:t>. The training will come right b</w:t>
      </w:r>
      <w:r w:rsidR="00D2685F" w:rsidRPr="00007DBC">
        <w:rPr>
          <w:rFonts w:ascii="Arial" w:hAnsi="Arial" w:cs="Arial"/>
        </w:rPr>
        <w:t>efore the launch</w:t>
      </w:r>
      <w:r w:rsidR="00410F8B" w:rsidRPr="00007DBC">
        <w:rPr>
          <w:rFonts w:ascii="Arial" w:hAnsi="Arial" w:cs="Arial"/>
        </w:rPr>
        <w:t xml:space="preserve"> so that the skills </w:t>
      </w:r>
      <w:proofErr w:type="gramStart"/>
      <w:r w:rsidR="00410F8B" w:rsidRPr="00007DBC">
        <w:rPr>
          <w:rFonts w:ascii="Arial" w:hAnsi="Arial" w:cs="Arial"/>
        </w:rPr>
        <w:t>the</w:t>
      </w:r>
      <w:r w:rsidR="00F46E38" w:rsidRPr="00007DBC">
        <w:rPr>
          <w:rFonts w:ascii="Arial" w:hAnsi="Arial" w:cs="Arial"/>
        </w:rPr>
        <w:t>e</w:t>
      </w:r>
      <w:proofErr w:type="gramEnd"/>
      <w:r w:rsidR="00F46E38" w:rsidRPr="00007DBC">
        <w:rPr>
          <w:rFonts w:ascii="Arial" w:hAnsi="Arial" w:cs="Arial"/>
        </w:rPr>
        <w:t xml:space="preserve"> staff</w:t>
      </w:r>
      <w:r w:rsidR="00410F8B" w:rsidRPr="00007DBC">
        <w:rPr>
          <w:rFonts w:ascii="Arial" w:hAnsi="Arial" w:cs="Arial"/>
        </w:rPr>
        <w:t xml:space="preserve"> have learnt or freshly embedded </w:t>
      </w:r>
      <w:r w:rsidR="00B73231" w:rsidRPr="00007DBC">
        <w:rPr>
          <w:rFonts w:ascii="Arial" w:hAnsi="Arial" w:cs="Arial"/>
        </w:rPr>
        <w:t>and the service will only start once everything is ready.</w:t>
      </w:r>
    </w:p>
    <w:p w14:paraId="70A8A6FB" w14:textId="049AD954" w:rsidR="00B73231" w:rsidRPr="00007DBC" w:rsidRDefault="000D6E92" w:rsidP="00AC773A">
      <w:p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The tasks are schedules on after another to</w:t>
      </w:r>
      <w:r w:rsidR="000501BB" w:rsidRPr="00007DBC">
        <w:rPr>
          <w:rFonts w:ascii="Arial" w:hAnsi="Arial" w:cs="Arial"/>
        </w:rPr>
        <w:t xml:space="preserve"> help gain confidence and to ensure the staff are prepared.</w:t>
      </w:r>
      <w:r w:rsidR="00BD3103" w:rsidRPr="00007DBC">
        <w:rPr>
          <w:rFonts w:ascii="Arial" w:hAnsi="Arial" w:cs="Arial"/>
        </w:rPr>
        <w:t xml:space="preserve"> </w:t>
      </w:r>
      <w:r w:rsidR="00F87C6C" w:rsidRPr="00007DBC">
        <w:rPr>
          <w:rFonts w:ascii="Arial" w:hAnsi="Arial" w:cs="Arial"/>
        </w:rPr>
        <w:t>By</w:t>
      </w:r>
      <w:r w:rsidR="00BD3103" w:rsidRPr="00007DBC">
        <w:rPr>
          <w:rFonts w:ascii="Arial" w:hAnsi="Arial" w:cs="Arial"/>
        </w:rPr>
        <w:t xml:space="preserve"> Basil and the staff members working together</w:t>
      </w:r>
      <w:r w:rsidR="00F87C6C" w:rsidRPr="00007DBC">
        <w:rPr>
          <w:rFonts w:ascii="Arial" w:hAnsi="Arial" w:cs="Arial"/>
        </w:rPr>
        <w:t>, this will help with consistent decision mak</w:t>
      </w:r>
      <w:r w:rsidR="00373C84" w:rsidRPr="00007DBC">
        <w:rPr>
          <w:rFonts w:ascii="Arial" w:hAnsi="Arial" w:cs="Arial"/>
        </w:rPr>
        <w:t>ing</w:t>
      </w:r>
      <w:r w:rsidR="00286A98" w:rsidRPr="00007DBC">
        <w:rPr>
          <w:rFonts w:ascii="Arial" w:hAnsi="Arial" w:cs="Arial"/>
        </w:rPr>
        <w:t>, everyone will have a sense of ownership</w:t>
      </w:r>
      <w:r w:rsidR="00D703CE" w:rsidRPr="00007DBC">
        <w:rPr>
          <w:rFonts w:ascii="Arial" w:hAnsi="Arial" w:cs="Arial"/>
        </w:rPr>
        <w:t xml:space="preserve"> when t</w:t>
      </w:r>
      <w:r w:rsidR="005F4572" w:rsidRPr="00007DBC">
        <w:rPr>
          <w:rFonts w:ascii="Arial" w:hAnsi="Arial" w:cs="Arial"/>
        </w:rPr>
        <w:t xml:space="preserve">he </w:t>
      </w:r>
      <w:r w:rsidR="00D703CE" w:rsidRPr="00007DBC">
        <w:rPr>
          <w:rFonts w:ascii="Arial" w:hAnsi="Arial" w:cs="Arial"/>
        </w:rPr>
        <w:t xml:space="preserve">implantation plan </w:t>
      </w:r>
      <w:r w:rsidR="007F3297" w:rsidRPr="00007DBC">
        <w:rPr>
          <w:rFonts w:ascii="Arial" w:hAnsi="Arial" w:cs="Arial"/>
        </w:rPr>
        <w:t xml:space="preserve">has </w:t>
      </w:r>
      <w:r w:rsidR="005F4572" w:rsidRPr="00007DBC">
        <w:rPr>
          <w:rFonts w:ascii="Arial" w:hAnsi="Arial" w:cs="Arial"/>
        </w:rPr>
        <w:t>launch</w:t>
      </w:r>
      <w:r w:rsidR="007F3297" w:rsidRPr="00007DBC">
        <w:rPr>
          <w:rFonts w:ascii="Arial" w:hAnsi="Arial" w:cs="Arial"/>
        </w:rPr>
        <w:t xml:space="preserve">ed. </w:t>
      </w:r>
    </w:p>
    <w:p w14:paraId="0E82AF00" w14:textId="77777777" w:rsidR="00B91658" w:rsidRPr="00007DBC" w:rsidRDefault="00B91658" w:rsidP="00AC773A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5979FE7" w14:textId="77777777" w:rsidR="00B91658" w:rsidRPr="00007DBC" w:rsidRDefault="00B91658" w:rsidP="00AC773A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5F228F76" w14:textId="77777777" w:rsidR="00007DBC" w:rsidRPr="00AC773A" w:rsidRDefault="00007DBC" w:rsidP="00AC773A">
      <w:pPr>
        <w:spacing w:line="360" w:lineRule="auto"/>
        <w:jc w:val="both"/>
        <w:rPr>
          <w:rFonts w:asciiTheme="majorHAnsi" w:hAnsiTheme="majorHAnsi" w:cs="Arial"/>
          <w:b/>
          <w:bCs/>
          <w:color w:val="EE0000"/>
        </w:rPr>
      </w:pPr>
    </w:p>
    <w:p w14:paraId="32DD35B4" w14:textId="218EC44F" w:rsidR="00675990" w:rsidRPr="00007DBC" w:rsidRDefault="009E2E03" w:rsidP="00AC773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007DBC">
        <w:rPr>
          <w:rFonts w:ascii="Arial" w:hAnsi="Arial" w:cs="Arial"/>
          <w:b/>
          <w:bCs/>
          <w:color w:val="auto"/>
          <w:sz w:val="24"/>
          <w:szCs w:val="24"/>
          <w:u w:val="single"/>
        </w:rPr>
        <w:lastRenderedPageBreak/>
        <w:t xml:space="preserve">Task </w:t>
      </w:r>
      <w:r w:rsidR="00332EE7" w:rsidRPr="00007DBC">
        <w:rPr>
          <w:rFonts w:ascii="Arial" w:hAnsi="Arial" w:cs="Arial"/>
          <w:b/>
          <w:bCs/>
          <w:color w:val="auto"/>
          <w:sz w:val="24"/>
          <w:szCs w:val="24"/>
          <w:u w:val="single"/>
        </w:rPr>
        <w:t>5</w:t>
      </w:r>
      <w:r w:rsidRPr="00007DBC">
        <w:rPr>
          <w:rFonts w:ascii="Arial" w:hAnsi="Arial" w:cs="Arial"/>
          <w:b/>
          <w:bCs/>
          <w:color w:val="auto"/>
          <w:sz w:val="24"/>
          <w:szCs w:val="24"/>
          <w:u w:val="single"/>
        </w:rPr>
        <w:t>b) Justifications for the KPI and SMART Objectives</w:t>
      </w:r>
    </w:p>
    <w:p w14:paraId="160D0042" w14:textId="77777777" w:rsidR="00031659" w:rsidRPr="00007DBC" w:rsidRDefault="00031659" w:rsidP="00AC773A">
      <w:pPr>
        <w:spacing w:line="360" w:lineRule="auto"/>
        <w:rPr>
          <w:rFonts w:ascii="Arial" w:hAnsi="Arial" w:cs="Arial"/>
        </w:rPr>
      </w:pPr>
    </w:p>
    <w:p w14:paraId="4CBBECAE" w14:textId="4FEDB5A2" w:rsidR="00817E61" w:rsidRPr="00007DBC" w:rsidRDefault="00817E61" w:rsidP="00AC773A">
      <w:pPr>
        <w:spacing w:line="360" w:lineRule="auto"/>
        <w:rPr>
          <w:rFonts w:ascii="Arial" w:hAnsi="Arial" w:cs="Arial"/>
        </w:rPr>
      </w:pPr>
    </w:p>
    <w:p w14:paraId="6A81D3A7" w14:textId="77777777" w:rsidR="001D50D3" w:rsidRPr="00007DBC" w:rsidRDefault="00F639F3" w:rsidP="00AC773A">
      <w:p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 xml:space="preserve">The KPI is to run a successful </w:t>
      </w:r>
      <w:r w:rsidR="00A7295D" w:rsidRPr="00007DBC">
        <w:rPr>
          <w:rFonts w:ascii="Arial" w:hAnsi="Arial" w:cs="Arial"/>
        </w:rPr>
        <w:t xml:space="preserve">pre-order and </w:t>
      </w:r>
      <w:r w:rsidRPr="00007DBC">
        <w:rPr>
          <w:rFonts w:ascii="Arial" w:hAnsi="Arial" w:cs="Arial"/>
        </w:rPr>
        <w:t>delivery service</w:t>
      </w:r>
      <w:r w:rsidR="00A7295D" w:rsidRPr="00007DBC">
        <w:rPr>
          <w:rFonts w:ascii="Arial" w:hAnsi="Arial" w:cs="Arial"/>
        </w:rPr>
        <w:t>.</w:t>
      </w:r>
    </w:p>
    <w:p w14:paraId="4F1DD56C" w14:textId="3E4778AA" w:rsidR="00817E61" w:rsidRPr="00007DBC" w:rsidRDefault="00A831B6" w:rsidP="00AC773A">
      <w:p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To measure how well this service is</w:t>
      </w:r>
      <w:r w:rsidR="001D50D3" w:rsidRPr="00007DBC">
        <w:rPr>
          <w:rFonts w:ascii="Arial" w:hAnsi="Arial" w:cs="Arial"/>
        </w:rPr>
        <w:t xml:space="preserve"> running</w:t>
      </w:r>
      <w:r w:rsidRPr="00007DBC">
        <w:rPr>
          <w:rFonts w:ascii="Arial" w:hAnsi="Arial" w:cs="Arial"/>
        </w:rPr>
        <w:t xml:space="preserve">, weekly </w:t>
      </w:r>
      <w:r w:rsidR="00427A4D" w:rsidRPr="00007DBC">
        <w:rPr>
          <w:rFonts w:ascii="Arial" w:hAnsi="Arial" w:cs="Arial"/>
        </w:rPr>
        <w:t>performance checks will take place to a</w:t>
      </w:r>
      <w:r w:rsidR="004738E3" w:rsidRPr="00007DBC">
        <w:rPr>
          <w:rFonts w:ascii="Arial" w:hAnsi="Arial" w:cs="Arial"/>
        </w:rPr>
        <w:t>ss</w:t>
      </w:r>
      <w:r w:rsidR="00427A4D" w:rsidRPr="00007DBC">
        <w:rPr>
          <w:rFonts w:ascii="Arial" w:hAnsi="Arial" w:cs="Arial"/>
        </w:rPr>
        <w:t>ess t</w:t>
      </w:r>
      <w:r w:rsidR="009A2E19" w:rsidRPr="00007DBC">
        <w:rPr>
          <w:rFonts w:ascii="Arial" w:hAnsi="Arial" w:cs="Arial"/>
        </w:rPr>
        <w:t>he</w:t>
      </w:r>
      <w:r w:rsidR="00427A4D" w:rsidRPr="00007DBC">
        <w:rPr>
          <w:rFonts w:ascii="Arial" w:hAnsi="Arial" w:cs="Arial"/>
        </w:rPr>
        <w:t xml:space="preserve"> delivery volume</w:t>
      </w:r>
      <w:r w:rsidR="009A2E19" w:rsidRPr="00007DBC">
        <w:rPr>
          <w:rFonts w:ascii="Arial" w:hAnsi="Arial" w:cs="Arial"/>
        </w:rPr>
        <w:t xml:space="preserve">, on time </w:t>
      </w:r>
      <w:r w:rsidR="00D37539" w:rsidRPr="00007DBC">
        <w:rPr>
          <w:rFonts w:ascii="Arial" w:hAnsi="Arial" w:cs="Arial"/>
        </w:rPr>
        <w:t>delivery and loyalty schemes</w:t>
      </w:r>
      <w:r w:rsidR="006523BC" w:rsidRPr="00007DBC">
        <w:rPr>
          <w:rFonts w:ascii="Arial" w:hAnsi="Arial" w:cs="Arial"/>
        </w:rPr>
        <w:t xml:space="preserve"> because this will give an insight to customer engagement and the operational success</w:t>
      </w:r>
      <w:r w:rsidR="001C56F4" w:rsidRPr="00007DBC">
        <w:rPr>
          <w:rFonts w:ascii="Arial" w:hAnsi="Arial" w:cs="Arial"/>
        </w:rPr>
        <w:t xml:space="preserve"> rather than just looking at </w:t>
      </w:r>
      <w:r w:rsidR="00305755" w:rsidRPr="00007DBC">
        <w:rPr>
          <w:rFonts w:ascii="Arial" w:hAnsi="Arial" w:cs="Arial"/>
        </w:rPr>
        <w:t>revenue alone</w:t>
      </w:r>
      <w:r w:rsidR="006523BC" w:rsidRPr="00007DBC">
        <w:rPr>
          <w:rFonts w:ascii="Arial" w:hAnsi="Arial" w:cs="Arial"/>
        </w:rPr>
        <w:t>.</w:t>
      </w:r>
      <w:r w:rsidR="001E6D69" w:rsidRPr="00007DBC">
        <w:rPr>
          <w:rFonts w:ascii="Arial" w:hAnsi="Arial" w:cs="Arial"/>
        </w:rPr>
        <w:t xml:space="preserve"> This will show where improvements can be made and if the service is reaching its goals of reaching more customers and if having a delivery and pre-ordering service creates more convenience. </w:t>
      </w:r>
    </w:p>
    <w:p w14:paraId="0EC2AF8B" w14:textId="77777777" w:rsidR="006523BC" w:rsidRPr="00007DBC" w:rsidRDefault="006523BC" w:rsidP="00AC773A">
      <w:pPr>
        <w:spacing w:line="360" w:lineRule="auto"/>
        <w:rPr>
          <w:rFonts w:ascii="Arial" w:hAnsi="Arial" w:cs="Arial"/>
        </w:rPr>
      </w:pPr>
    </w:p>
    <w:p w14:paraId="55334036" w14:textId="3678AF64" w:rsidR="006523BC" w:rsidRPr="00007DBC" w:rsidRDefault="00774202" w:rsidP="00AC773A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Specific</w:t>
      </w:r>
      <w:r w:rsidR="00E56488" w:rsidRPr="00007DBC">
        <w:rPr>
          <w:rFonts w:ascii="Arial" w:hAnsi="Arial" w:cs="Arial"/>
        </w:rPr>
        <w:t xml:space="preserve">: this solves the problem of having limited customers </w:t>
      </w:r>
    </w:p>
    <w:p w14:paraId="01E04B37" w14:textId="4F2E59BF" w:rsidR="00E56488" w:rsidRPr="00007DBC" w:rsidRDefault="005A7D34" w:rsidP="00AC773A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Measurable: Having fixed targets</w:t>
      </w:r>
      <w:r w:rsidR="00A421DD" w:rsidRPr="00007DBC">
        <w:rPr>
          <w:rFonts w:ascii="Arial" w:hAnsi="Arial" w:cs="Arial"/>
        </w:rPr>
        <w:t xml:space="preserve"> that can be met means we have room for progression to a higher target.</w:t>
      </w:r>
    </w:p>
    <w:p w14:paraId="3D3D5660" w14:textId="6B4793A2" w:rsidR="00124E72" w:rsidRPr="00007DBC" w:rsidRDefault="00124E72" w:rsidP="00AC773A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 xml:space="preserve">Attainable: </w:t>
      </w:r>
      <w:r w:rsidR="00C46EB9" w:rsidRPr="00007DBC">
        <w:rPr>
          <w:rFonts w:ascii="Arial" w:hAnsi="Arial" w:cs="Arial"/>
        </w:rPr>
        <w:t xml:space="preserve">working alongside local couriers is more </w:t>
      </w:r>
      <w:r w:rsidR="00F40EC0" w:rsidRPr="00007DBC">
        <w:rPr>
          <w:rFonts w:ascii="Arial" w:hAnsi="Arial" w:cs="Arial"/>
        </w:rPr>
        <w:t>cost efficient</w:t>
      </w:r>
      <w:r w:rsidR="00C46EB9" w:rsidRPr="00007DBC">
        <w:rPr>
          <w:rFonts w:ascii="Arial" w:hAnsi="Arial" w:cs="Arial"/>
        </w:rPr>
        <w:t xml:space="preserve"> than </w:t>
      </w:r>
      <w:r w:rsidR="00B6698E" w:rsidRPr="00007DBC">
        <w:rPr>
          <w:rFonts w:ascii="Arial" w:hAnsi="Arial" w:cs="Arial"/>
        </w:rPr>
        <w:t xml:space="preserve">setting up your own </w:t>
      </w:r>
      <w:r w:rsidR="00A23595" w:rsidRPr="00007DBC">
        <w:rPr>
          <w:rFonts w:ascii="Arial" w:hAnsi="Arial" w:cs="Arial"/>
        </w:rPr>
        <w:t>delivery company.</w:t>
      </w:r>
    </w:p>
    <w:p w14:paraId="75AD60EE" w14:textId="3DE33798" w:rsidR="00F40EC0" w:rsidRPr="00007DBC" w:rsidRDefault="00B2451B" w:rsidP="00AC773A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Relevant: The</w:t>
      </w:r>
      <w:r w:rsidR="008537FB" w:rsidRPr="00007DBC">
        <w:rPr>
          <w:rFonts w:ascii="Arial" w:hAnsi="Arial" w:cs="Arial"/>
        </w:rPr>
        <w:t xml:space="preserve"> </w:t>
      </w:r>
      <w:r w:rsidRPr="00007DBC">
        <w:rPr>
          <w:rFonts w:ascii="Arial" w:hAnsi="Arial" w:cs="Arial"/>
        </w:rPr>
        <w:t xml:space="preserve">service reaches out to customers who </w:t>
      </w:r>
      <w:r w:rsidR="00F40EC0" w:rsidRPr="00007DBC">
        <w:rPr>
          <w:rFonts w:ascii="Arial" w:hAnsi="Arial" w:cs="Arial"/>
        </w:rPr>
        <w:t>cannot</w:t>
      </w:r>
      <w:r w:rsidRPr="00007DBC">
        <w:rPr>
          <w:rFonts w:ascii="Arial" w:hAnsi="Arial" w:cs="Arial"/>
        </w:rPr>
        <w:t xml:space="preserve"> visit the </w:t>
      </w:r>
      <w:r w:rsidR="008537FB" w:rsidRPr="00007DBC">
        <w:rPr>
          <w:rFonts w:ascii="Arial" w:hAnsi="Arial" w:cs="Arial"/>
        </w:rPr>
        <w:t>store</w:t>
      </w:r>
      <w:r w:rsidRPr="00007DBC">
        <w:rPr>
          <w:rFonts w:ascii="Arial" w:hAnsi="Arial" w:cs="Arial"/>
        </w:rPr>
        <w:t xml:space="preserve"> in person</w:t>
      </w:r>
      <w:r w:rsidR="008537FB" w:rsidRPr="00007DBC">
        <w:rPr>
          <w:rFonts w:ascii="Arial" w:hAnsi="Arial" w:cs="Arial"/>
        </w:rPr>
        <w:t>.</w:t>
      </w:r>
      <w:r w:rsidR="00040237" w:rsidRPr="00007DBC">
        <w:rPr>
          <w:rFonts w:ascii="Arial" w:hAnsi="Arial" w:cs="Arial"/>
        </w:rPr>
        <w:t xml:space="preserve"> This will build a great reputation.</w:t>
      </w:r>
    </w:p>
    <w:p w14:paraId="685EFF35" w14:textId="3B8F27C8" w:rsidR="00EE37EC" w:rsidRDefault="00F40EC0" w:rsidP="00C57974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007DBC">
        <w:rPr>
          <w:rFonts w:ascii="Arial" w:hAnsi="Arial" w:cs="Arial"/>
        </w:rPr>
        <w:t>Time-Bound: Setting</w:t>
      </w:r>
      <w:r w:rsidR="00AF137C" w:rsidRPr="00007DBC">
        <w:rPr>
          <w:rFonts w:ascii="Arial" w:hAnsi="Arial" w:cs="Arial"/>
        </w:rPr>
        <w:t xml:space="preserve"> a</w:t>
      </w:r>
      <w:r w:rsidRPr="00007DBC">
        <w:rPr>
          <w:rFonts w:ascii="Arial" w:hAnsi="Arial" w:cs="Arial"/>
        </w:rPr>
        <w:t xml:space="preserve"> </w:t>
      </w:r>
      <w:r w:rsidR="003305CB" w:rsidRPr="00007DBC">
        <w:rPr>
          <w:rFonts w:ascii="Arial" w:hAnsi="Arial" w:cs="Arial"/>
        </w:rPr>
        <w:t>timeline</w:t>
      </w:r>
      <w:r w:rsidRPr="00007DBC">
        <w:rPr>
          <w:rFonts w:ascii="Arial" w:hAnsi="Arial" w:cs="Arial"/>
        </w:rPr>
        <w:t xml:space="preserve"> to a check list </w:t>
      </w:r>
      <w:r w:rsidR="003305CB" w:rsidRPr="00007DBC">
        <w:rPr>
          <w:rFonts w:ascii="Arial" w:hAnsi="Arial" w:cs="Arial"/>
        </w:rPr>
        <w:t xml:space="preserve">is a great way to keep on track with your KPI and goals. </w:t>
      </w:r>
    </w:p>
    <w:p w14:paraId="4E1433BB" w14:textId="77777777" w:rsidR="00C57974" w:rsidRPr="00C57974" w:rsidRDefault="00C57974" w:rsidP="00C57974">
      <w:pPr>
        <w:pStyle w:val="ListParagraph"/>
        <w:spacing w:line="360" w:lineRule="auto"/>
        <w:rPr>
          <w:rFonts w:ascii="Arial" w:hAnsi="Arial" w:cs="Arial"/>
        </w:rPr>
      </w:pPr>
    </w:p>
    <w:p w14:paraId="17F16A5E" w14:textId="7C6D3210" w:rsidR="003B629C" w:rsidRPr="00007DBC" w:rsidRDefault="009E2E03" w:rsidP="00AC773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4"/>
          <w:szCs w:val="24"/>
          <w:u w:val="single"/>
        </w:rPr>
      </w:pPr>
      <w:r w:rsidRPr="00007DBC">
        <w:rPr>
          <w:rFonts w:ascii="Arial" w:hAnsi="Arial" w:cs="Arial"/>
          <w:b/>
          <w:bCs/>
          <w:color w:val="auto"/>
          <w:sz w:val="24"/>
          <w:szCs w:val="24"/>
          <w:u w:val="single"/>
        </w:rPr>
        <w:t xml:space="preserve">Task 7) </w:t>
      </w:r>
      <w:r w:rsidR="007F558A" w:rsidRPr="00007DBC">
        <w:rPr>
          <w:rFonts w:ascii="Arial" w:hAnsi="Arial" w:cs="Arial"/>
          <w:b/>
          <w:bCs/>
          <w:color w:val="auto"/>
          <w:sz w:val="24"/>
          <w:szCs w:val="24"/>
          <w:u w:val="single"/>
        </w:rPr>
        <w:t>Key Findings</w:t>
      </w:r>
    </w:p>
    <w:p w14:paraId="099D0E7B" w14:textId="5DE5CF0A" w:rsidR="007F558A" w:rsidRPr="00007DBC" w:rsidRDefault="000450EF" w:rsidP="00AC773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007DBC">
        <w:rPr>
          <w:rFonts w:ascii="Arial" w:hAnsi="Arial" w:cs="Arial"/>
        </w:rPr>
        <w:t xml:space="preserve">Adding a pre-order and delivery service </w:t>
      </w:r>
      <w:r w:rsidR="007D088C" w:rsidRPr="00007DBC">
        <w:rPr>
          <w:rFonts w:ascii="Arial" w:hAnsi="Arial" w:cs="Arial"/>
        </w:rPr>
        <w:t xml:space="preserve">will </w:t>
      </w:r>
      <w:r w:rsidR="00E31AB7" w:rsidRPr="00007DBC">
        <w:rPr>
          <w:rFonts w:ascii="Arial" w:hAnsi="Arial" w:cs="Arial"/>
        </w:rPr>
        <w:t>widen the customer range as this we be beneficial to customers who cannot visit the bakery in person</w:t>
      </w:r>
    </w:p>
    <w:p w14:paraId="65EA62D3" w14:textId="7121EA78" w:rsidR="00E31AB7" w:rsidRPr="00007DBC" w:rsidRDefault="009B6547" w:rsidP="00AC773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007DBC">
        <w:rPr>
          <w:rFonts w:ascii="Arial" w:hAnsi="Arial" w:cs="Arial"/>
        </w:rPr>
        <w:t xml:space="preserve">Working alongside a </w:t>
      </w:r>
      <w:r w:rsidR="00620E96" w:rsidRPr="00007DBC">
        <w:rPr>
          <w:rFonts w:ascii="Arial" w:hAnsi="Arial" w:cs="Arial"/>
        </w:rPr>
        <w:t>local courier</w:t>
      </w:r>
      <w:r w:rsidRPr="00007DBC">
        <w:rPr>
          <w:rFonts w:ascii="Arial" w:hAnsi="Arial" w:cs="Arial"/>
        </w:rPr>
        <w:t xml:space="preserve"> is more cost efficient than running your own delivery company.</w:t>
      </w:r>
    </w:p>
    <w:p w14:paraId="2B716BBF" w14:textId="09F84402" w:rsidR="003B629C" w:rsidRPr="00AC773A" w:rsidRDefault="00171154" w:rsidP="00AC773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007DBC">
        <w:rPr>
          <w:rFonts w:ascii="Arial" w:hAnsi="Arial" w:cs="Arial"/>
        </w:rPr>
        <w:t>Clear targets and weekly performance checks to</w:t>
      </w:r>
      <w:r w:rsidR="00283830" w:rsidRPr="00007DBC">
        <w:rPr>
          <w:rFonts w:ascii="Arial" w:hAnsi="Arial" w:cs="Arial"/>
        </w:rPr>
        <w:t xml:space="preserve"> ensure </w:t>
      </w:r>
      <w:r w:rsidR="00620E96" w:rsidRPr="00007DBC">
        <w:rPr>
          <w:rFonts w:ascii="Arial" w:hAnsi="Arial" w:cs="Arial"/>
        </w:rPr>
        <w:t>the service is working to expectations.</w:t>
      </w:r>
    </w:p>
    <w:p w14:paraId="5EDD1BE5" w14:textId="77777777" w:rsidR="00C57974" w:rsidRDefault="00C57974" w:rsidP="00AC773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DDE9FBE" w14:textId="77777777" w:rsidR="00C57974" w:rsidRDefault="00C57974" w:rsidP="00AC773A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60F9D9EB" w14:textId="638419CC" w:rsidR="00E67CFC" w:rsidRPr="00007DBC" w:rsidRDefault="007F558A" w:rsidP="00AC773A">
      <w:pPr>
        <w:spacing w:line="360" w:lineRule="auto"/>
        <w:rPr>
          <w:rFonts w:ascii="Arial" w:hAnsi="Arial" w:cs="Arial"/>
          <w:b/>
          <w:bCs/>
          <w:u w:val="single"/>
        </w:rPr>
      </w:pPr>
      <w:r w:rsidRPr="00007DBC">
        <w:rPr>
          <w:rFonts w:ascii="Arial" w:hAnsi="Arial" w:cs="Arial"/>
          <w:b/>
          <w:bCs/>
          <w:u w:val="single"/>
        </w:rPr>
        <w:lastRenderedPageBreak/>
        <w:t xml:space="preserve">Reference List </w:t>
      </w:r>
    </w:p>
    <w:p w14:paraId="5259258A" w14:textId="397EEE2E" w:rsidR="00BE4EE3" w:rsidRPr="00627CA3" w:rsidRDefault="00E67CFC" w:rsidP="00627CA3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 w:rsidRPr="00627CA3">
        <w:rPr>
          <w:rFonts w:ascii="Arial" w:hAnsi="Arial" w:cs="Arial"/>
        </w:rPr>
        <w:t>Wan, Xiang, Martin E. Dresner, and Philip T. Evers. "How do delivery variety decisions contribute to sales? An empirical study on demand and supply integration." </w:t>
      </w:r>
      <w:r w:rsidRPr="00627CA3">
        <w:rPr>
          <w:rFonts w:ascii="Arial" w:hAnsi="Arial" w:cs="Arial"/>
          <w:i/>
          <w:iCs/>
        </w:rPr>
        <w:t>Decision Sciences</w:t>
      </w:r>
      <w:r w:rsidRPr="00627CA3">
        <w:rPr>
          <w:rFonts w:ascii="Arial" w:hAnsi="Arial" w:cs="Arial"/>
        </w:rPr>
        <w:t> 49, no. 6 (2018): 1024-1060.</w:t>
      </w:r>
    </w:p>
    <w:p w14:paraId="07FC9CBB" w14:textId="558433F3" w:rsidR="00627CA3" w:rsidRPr="00627CA3" w:rsidRDefault="00BE4EE3" w:rsidP="00627CA3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 w:rsidRPr="00627CA3">
        <w:rPr>
          <w:rFonts w:ascii="Arial" w:hAnsi="Arial" w:cs="Arial"/>
        </w:rPr>
        <w:t>user (2025). </w:t>
      </w:r>
      <w:r w:rsidRPr="00627CA3">
        <w:rPr>
          <w:rFonts w:ascii="Arial" w:hAnsi="Arial" w:cs="Arial"/>
          <w:i/>
          <w:iCs/>
        </w:rPr>
        <w:t xml:space="preserve">5 Reasons Why Food Retailers Should Partner </w:t>
      </w:r>
      <w:proofErr w:type="gramStart"/>
      <w:r w:rsidRPr="00627CA3">
        <w:rPr>
          <w:rFonts w:ascii="Arial" w:hAnsi="Arial" w:cs="Arial"/>
          <w:i/>
          <w:iCs/>
        </w:rPr>
        <w:t>With</w:t>
      </w:r>
      <w:proofErr w:type="gramEnd"/>
      <w:r w:rsidRPr="00627CA3">
        <w:rPr>
          <w:rFonts w:ascii="Arial" w:hAnsi="Arial" w:cs="Arial"/>
          <w:i/>
          <w:iCs/>
        </w:rPr>
        <w:t xml:space="preserve"> Courier Services</w:t>
      </w:r>
      <w:r w:rsidRPr="00627CA3">
        <w:rPr>
          <w:rFonts w:ascii="Arial" w:hAnsi="Arial" w:cs="Arial"/>
        </w:rPr>
        <w:t xml:space="preserve">. [online] </w:t>
      </w:r>
      <w:proofErr w:type="spellStart"/>
      <w:r w:rsidRPr="00627CA3">
        <w:rPr>
          <w:rFonts w:ascii="Arial" w:hAnsi="Arial" w:cs="Arial"/>
        </w:rPr>
        <w:t>eCourier</w:t>
      </w:r>
      <w:proofErr w:type="spellEnd"/>
      <w:r w:rsidRPr="00627CA3">
        <w:rPr>
          <w:rFonts w:ascii="Arial" w:hAnsi="Arial" w:cs="Arial"/>
        </w:rPr>
        <w:t>. Available at: https://www.ecourier.co.uk/food-retail-and-courier-services-5-reasons/ [Accessed 11 July 2026].</w:t>
      </w:r>
    </w:p>
    <w:p w14:paraId="4CF21DEB" w14:textId="4BC9D7EE" w:rsidR="00BA56F7" w:rsidRPr="00627CA3" w:rsidRDefault="001A091C" w:rsidP="00627CA3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 w:rsidRPr="00627CA3">
        <w:rPr>
          <w:rFonts w:ascii="Arial" w:hAnsi="Arial" w:cs="Arial"/>
        </w:rPr>
        <w:t>Thearchco.com. (2025). </w:t>
      </w:r>
      <w:r w:rsidRPr="00627CA3">
        <w:rPr>
          <w:rFonts w:ascii="Arial" w:hAnsi="Arial" w:cs="Arial"/>
          <w:i/>
          <w:iCs/>
        </w:rPr>
        <w:t>Why Moving Your Small Business Closer to Your Customers Could Be a Great Idea | The Arch Company</w:t>
      </w:r>
      <w:r w:rsidRPr="00627CA3">
        <w:rPr>
          <w:rFonts w:ascii="Arial" w:hAnsi="Arial" w:cs="Arial"/>
        </w:rPr>
        <w:t>. [online] Available at: https://www.thearchco.com/blog/why-the-right-industrial-space-can-streamline-your-supply-chain [Accessed 14 July 2026</w:t>
      </w:r>
    </w:p>
    <w:p w14:paraId="776EB905" w14:textId="196D9975" w:rsidR="00017617" w:rsidRPr="00627CA3" w:rsidRDefault="00BA56F7" w:rsidP="00627CA3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proofErr w:type="spellStart"/>
      <w:r w:rsidRPr="00627CA3">
        <w:rPr>
          <w:rFonts w:ascii="Arial" w:hAnsi="Arial" w:cs="Arial"/>
        </w:rPr>
        <w:t>Deliverect</w:t>
      </w:r>
      <w:proofErr w:type="spellEnd"/>
      <w:r w:rsidRPr="00627CA3">
        <w:rPr>
          <w:rFonts w:ascii="Arial" w:hAnsi="Arial" w:cs="Arial"/>
        </w:rPr>
        <w:t>. (n.d.). </w:t>
      </w:r>
      <w:proofErr w:type="spellStart"/>
      <w:r w:rsidRPr="00627CA3">
        <w:rPr>
          <w:rFonts w:ascii="Arial" w:hAnsi="Arial" w:cs="Arial"/>
          <w:i/>
          <w:iCs/>
        </w:rPr>
        <w:t>Deliverect</w:t>
      </w:r>
      <w:proofErr w:type="spellEnd"/>
      <w:r w:rsidRPr="00627CA3">
        <w:rPr>
          <w:rFonts w:ascii="Arial" w:hAnsi="Arial" w:cs="Arial"/>
          <w:i/>
          <w:iCs/>
        </w:rPr>
        <w:t xml:space="preserve"> GB | Why food delivery is a must-have for your restaurant</w:t>
      </w:r>
      <w:r w:rsidRPr="00627CA3">
        <w:rPr>
          <w:rFonts w:ascii="Arial" w:hAnsi="Arial" w:cs="Arial"/>
        </w:rPr>
        <w:t>. [online] Available at: https://www.deliverect.com/en-gb/blog/online-food-delivery/3-reasons-why-food-delivery-is-a-must-have-for-your-restaurant [Accessed 14 July 2026].</w:t>
      </w:r>
    </w:p>
    <w:p w14:paraId="1EF85A5C" w14:textId="1CA4E8BC" w:rsidR="002B1C1D" w:rsidRPr="00627CA3" w:rsidRDefault="00017617" w:rsidP="00627CA3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 w:rsidRPr="00627CA3">
        <w:rPr>
          <w:rFonts w:ascii="Arial" w:hAnsi="Arial" w:cs="Arial"/>
        </w:rPr>
        <w:t>Deliverect.com. (2023). [online] Available at: https://www.deliverect.com/en/blog/fulfilment/couriers-a-guide-to-their-essential-role-in-restaurants-and-fmgc [Accessed 14 July 2026].</w:t>
      </w:r>
    </w:p>
    <w:p w14:paraId="7860A1D5" w14:textId="4109B8EE" w:rsidR="00ED453D" w:rsidRPr="00627CA3" w:rsidRDefault="002B1C1D" w:rsidP="00627CA3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 w:rsidRPr="00627CA3">
        <w:rPr>
          <w:rFonts w:ascii="Arial" w:hAnsi="Arial" w:cs="Arial"/>
        </w:rPr>
        <w:t>Sundayapp.com. (2026). </w:t>
      </w:r>
      <w:r w:rsidRPr="00627CA3">
        <w:rPr>
          <w:rFonts w:ascii="Arial" w:hAnsi="Arial" w:cs="Arial"/>
          <w:i/>
          <w:iCs/>
        </w:rPr>
        <w:t>Welcome To Zscaler Directory Authentication</w:t>
      </w:r>
      <w:r w:rsidRPr="00627CA3">
        <w:rPr>
          <w:rFonts w:ascii="Arial" w:hAnsi="Arial" w:cs="Arial"/>
        </w:rPr>
        <w:t>. [online] Available at: https://sundayapp.com/en-gb/why-you-should-offer-pre-ordering-in-your-restaurant-by-2025/ [Accessed 14 July 2026].</w:t>
      </w:r>
    </w:p>
    <w:p w14:paraId="1BCA93A4" w14:textId="4FBB2CD1" w:rsidR="00ED453D" w:rsidRPr="00627CA3" w:rsidRDefault="00ED453D" w:rsidP="00627CA3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proofErr w:type="spellStart"/>
      <w:r w:rsidRPr="00627CA3">
        <w:rPr>
          <w:rFonts w:ascii="Arial" w:hAnsi="Arial" w:cs="Arial"/>
        </w:rPr>
        <w:t>xtfvx</w:t>
      </w:r>
      <w:proofErr w:type="spellEnd"/>
      <w:r w:rsidRPr="00627CA3">
        <w:rPr>
          <w:rFonts w:ascii="Arial" w:hAnsi="Arial" w:cs="Arial"/>
        </w:rPr>
        <w:t xml:space="preserve"> (2026). </w:t>
      </w:r>
      <w:r w:rsidRPr="00627CA3">
        <w:rPr>
          <w:rFonts w:ascii="Arial" w:hAnsi="Arial" w:cs="Arial"/>
          <w:i/>
          <w:iCs/>
        </w:rPr>
        <w:t>Why Staff Training Is Critical to Increasing Online Sales for Independent Restaurants</w:t>
      </w:r>
      <w:r w:rsidRPr="00627CA3">
        <w:rPr>
          <w:rFonts w:ascii="Arial" w:hAnsi="Arial" w:cs="Arial"/>
        </w:rPr>
        <w:t>. [online] Takeout Button. Available at: https://takeoutbutton.com/restaurant-staff-training-online-sales/ [Accessed 14 July 2026].</w:t>
      </w:r>
    </w:p>
    <w:p w14:paraId="4C7D6605" w14:textId="7FBA1775" w:rsidR="000812AB" w:rsidRPr="00627CA3" w:rsidRDefault="000812AB" w:rsidP="00627CA3">
      <w:pPr>
        <w:pStyle w:val="ListParagraph"/>
        <w:numPr>
          <w:ilvl w:val="0"/>
          <w:numId w:val="20"/>
        </w:numPr>
        <w:spacing w:line="360" w:lineRule="auto"/>
        <w:rPr>
          <w:rFonts w:ascii="Arial" w:hAnsi="Arial" w:cs="Arial"/>
        </w:rPr>
      </w:pPr>
      <w:r w:rsidRPr="00627CA3">
        <w:rPr>
          <w:rFonts w:ascii="Arial" w:hAnsi="Arial" w:cs="Arial"/>
        </w:rPr>
        <w:t xml:space="preserve">Beckett, S. (2025). Five Steps </w:t>
      </w:r>
      <w:proofErr w:type="gramStart"/>
      <w:r w:rsidRPr="00627CA3">
        <w:rPr>
          <w:rFonts w:ascii="Arial" w:hAnsi="Arial" w:cs="Arial"/>
        </w:rPr>
        <w:t>To</w:t>
      </w:r>
      <w:proofErr w:type="gramEnd"/>
      <w:r w:rsidRPr="00627CA3">
        <w:rPr>
          <w:rFonts w:ascii="Arial" w:hAnsi="Arial" w:cs="Arial"/>
        </w:rPr>
        <w:t xml:space="preserve"> More Efficient Retail Stocking. </w:t>
      </w:r>
      <w:r w:rsidRPr="00627CA3">
        <w:rPr>
          <w:rFonts w:ascii="Arial" w:hAnsi="Arial" w:cs="Arial"/>
          <w:i/>
          <w:iCs/>
        </w:rPr>
        <w:t>Intouchinsight.com</w:t>
      </w:r>
      <w:r w:rsidRPr="00627CA3">
        <w:rPr>
          <w:rFonts w:ascii="Arial" w:hAnsi="Arial" w:cs="Arial"/>
        </w:rPr>
        <w:t>. [online] doi:103386979939/1739317302038.</w:t>
      </w:r>
    </w:p>
    <w:p w14:paraId="07B08354" w14:textId="77777777" w:rsidR="00E67CFC" w:rsidRPr="00C0748A" w:rsidRDefault="00E67CFC" w:rsidP="003B629C">
      <w:pPr>
        <w:rPr>
          <w:rFonts w:asciiTheme="majorHAnsi" w:hAnsiTheme="majorHAnsi" w:cs="Arial"/>
        </w:rPr>
      </w:pPr>
    </w:p>
    <w:p w14:paraId="3AB50AD7" w14:textId="77777777" w:rsidR="00B91658" w:rsidRPr="00C0748A" w:rsidRDefault="00B91658" w:rsidP="00B91658">
      <w:pPr>
        <w:spacing w:after="0" w:line="360" w:lineRule="auto"/>
        <w:ind w:left="360"/>
        <w:rPr>
          <w:rFonts w:asciiTheme="majorHAnsi" w:hAnsiTheme="majorHAnsi" w:cs="Arial"/>
        </w:rPr>
      </w:pPr>
    </w:p>
    <w:p w14:paraId="472E19A6" w14:textId="77777777" w:rsidR="00B91658" w:rsidRPr="00C0748A" w:rsidRDefault="00B91658" w:rsidP="00B91658">
      <w:pPr>
        <w:spacing w:after="0" w:line="360" w:lineRule="auto"/>
        <w:ind w:left="360"/>
        <w:rPr>
          <w:rFonts w:asciiTheme="majorHAnsi" w:hAnsiTheme="majorHAnsi" w:cs="Arial"/>
        </w:rPr>
      </w:pPr>
    </w:p>
    <w:p w14:paraId="220CC702" w14:textId="77777777" w:rsidR="00B91658" w:rsidRPr="00C0748A" w:rsidRDefault="00B91658" w:rsidP="00B91658">
      <w:pPr>
        <w:spacing w:after="0" w:line="360" w:lineRule="auto"/>
        <w:ind w:left="360"/>
        <w:rPr>
          <w:rFonts w:asciiTheme="majorHAnsi" w:hAnsiTheme="majorHAnsi" w:cs="Arial"/>
        </w:rPr>
      </w:pPr>
    </w:p>
    <w:p w14:paraId="08910188" w14:textId="45736294" w:rsidR="00B91658" w:rsidRPr="00C0748A" w:rsidRDefault="00B91658" w:rsidP="00F31FCC">
      <w:pPr>
        <w:rPr>
          <w:rFonts w:asciiTheme="majorHAnsi" w:hAnsiTheme="majorHAnsi" w:cs="Arial"/>
        </w:rPr>
      </w:pPr>
    </w:p>
    <w:p w14:paraId="787E6AF6" w14:textId="77777777" w:rsidR="00B91658" w:rsidRPr="00C0748A" w:rsidRDefault="00B91658" w:rsidP="00B91658">
      <w:pPr>
        <w:spacing w:after="0" w:line="360" w:lineRule="auto"/>
        <w:ind w:left="360"/>
        <w:rPr>
          <w:rFonts w:asciiTheme="majorHAnsi" w:hAnsiTheme="majorHAnsi" w:cs="Arial"/>
        </w:rPr>
      </w:pPr>
    </w:p>
    <w:p w14:paraId="69184FC8" w14:textId="77777777" w:rsidR="00B91658" w:rsidRPr="00C0748A" w:rsidRDefault="00B91658" w:rsidP="00B91658">
      <w:pPr>
        <w:spacing w:after="0" w:line="360" w:lineRule="auto"/>
        <w:ind w:left="360"/>
        <w:rPr>
          <w:rFonts w:asciiTheme="majorHAnsi" w:hAnsiTheme="majorHAnsi" w:cs="Arial"/>
        </w:rPr>
      </w:pPr>
    </w:p>
    <w:p w14:paraId="3E00B6C3" w14:textId="77777777" w:rsidR="00B91658" w:rsidRPr="00C0748A" w:rsidRDefault="00B91658" w:rsidP="00B91658">
      <w:pPr>
        <w:spacing w:after="0" w:line="360" w:lineRule="auto"/>
        <w:ind w:left="360"/>
        <w:rPr>
          <w:rFonts w:asciiTheme="majorHAnsi" w:hAnsiTheme="majorHAnsi" w:cs="Arial"/>
        </w:rPr>
      </w:pPr>
    </w:p>
    <w:p w14:paraId="38F99E83" w14:textId="77777777" w:rsidR="00B91658" w:rsidRPr="00C0748A" w:rsidRDefault="00B91658" w:rsidP="00B91658">
      <w:pPr>
        <w:spacing w:after="0" w:line="360" w:lineRule="auto"/>
        <w:ind w:left="360"/>
        <w:rPr>
          <w:rFonts w:asciiTheme="majorHAnsi" w:hAnsiTheme="majorHAnsi" w:cs="Arial"/>
        </w:rPr>
      </w:pPr>
    </w:p>
    <w:p w14:paraId="1FEE34EC" w14:textId="77777777" w:rsidR="00B91658" w:rsidRPr="00C0748A" w:rsidRDefault="00B91658" w:rsidP="00F31FCC">
      <w:pPr>
        <w:spacing w:after="0" w:line="360" w:lineRule="auto"/>
        <w:rPr>
          <w:rFonts w:asciiTheme="majorHAnsi" w:hAnsiTheme="majorHAnsi" w:cs="Arial"/>
          <w:sz w:val="144"/>
          <w:szCs w:val="144"/>
        </w:rPr>
      </w:pPr>
    </w:p>
    <w:p w14:paraId="62085A0D" w14:textId="5A613991" w:rsidR="00CC32EB" w:rsidRPr="00C0748A" w:rsidRDefault="00B91658" w:rsidP="00B91658">
      <w:pPr>
        <w:spacing w:after="0" w:line="360" w:lineRule="auto"/>
        <w:ind w:left="360"/>
        <w:jc w:val="center"/>
        <w:rPr>
          <w:rFonts w:asciiTheme="majorHAnsi" w:hAnsiTheme="majorHAnsi" w:cs="Arial"/>
          <w:sz w:val="144"/>
          <w:szCs w:val="144"/>
        </w:rPr>
      </w:pPr>
      <w:r w:rsidRPr="00C0748A">
        <w:rPr>
          <w:rFonts w:asciiTheme="majorHAnsi" w:hAnsiTheme="majorHAnsi" w:cs="Arial"/>
          <w:sz w:val="144"/>
          <w:szCs w:val="144"/>
        </w:rPr>
        <w:t>Appendices</w:t>
      </w:r>
    </w:p>
    <w:p w14:paraId="714CD106" w14:textId="77777777" w:rsidR="0069332C" w:rsidRPr="00C0748A" w:rsidRDefault="0069332C" w:rsidP="00A448A7">
      <w:pPr>
        <w:rPr>
          <w:rFonts w:asciiTheme="majorHAnsi" w:hAnsiTheme="majorHAnsi" w:cs="Arial"/>
          <w:sz w:val="144"/>
          <w:szCs w:val="144"/>
        </w:rPr>
      </w:pPr>
    </w:p>
    <w:p w14:paraId="2D7240D4" w14:textId="77777777" w:rsidR="002B1C1D" w:rsidRPr="00C0748A" w:rsidRDefault="002B1C1D" w:rsidP="00A448A7">
      <w:pPr>
        <w:rPr>
          <w:rFonts w:asciiTheme="majorHAnsi" w:hAnsiTheme="majorHAnsi" w:cs="Arial"/>
          <w:b/>
          <w:bCs/>
          <w:i/>
          <w:iCs/>
          <w:sz w:val="32"/>
          <w:szCs w:val="32"/>
          <w:u w:val="single"/>
        </w:rPr>
      </w:pPr>
    </w:p>
    <w:p w14:paraId="2EE65F7C" w14:textId="77777777" w:rsidR="00C750D8" w:rsidRPr="00C0748A" w:rsidRDefault="00C750D8" w:rsidP="00A448A7">
      <w:pPr>
        <w:rPr>
          <w:rFonts w:asciiTheme="majorHAnsi" w:hAnsiTheme="majorHAnsi" w:cs="Arial"/>
          <w:b/>
          <w:bCs/>
          <w:sz w:val="32"/>
          <w:szCs w:val="32"/>
          <w:u w:val="single"/>
        </w:rPr>
      </w:pPr>
    </w:p>
    <w:p w14:paraId="4E7E2E6C" w14:textId="77777777" w:rsidR="002B7F9D" w:rsidRPr="00C0748A" w:rsidRDefault="002B7F9D" w:rsidP="00A448A7">
      <w:pPr>
        <w:rPr>
          <w:rFonts w:asciiTheme="majorHAnsi" w:hAnsiTheme="majorHAnsi" w:cs="Arial"/>
          <w:b/>
          <w:bCs/>
          <w:sz w:val="32"/>
          <w:szCs w:val="32"/>
          <w:u w:val="single"/>
        </w:rPr>
      </w:pPr>
    </w:p>
    <w:p w14:paraId="62050A86" w14:textId="77777777" w:rsidR="002B7F9D" w:rsidRPr="00C0748A" w:rsidRDefault="002B7F9D" w:rsidP="00A448A7">
      <w:pPr>
        <w:rPr>
          <w:rFonts w:asciiTheme="majorHAnsi" w:hAnsiTheme="majorHAnsi" w:cs="Arial"/>
          <w:b/>
          <w:bCs/>
          <w:sz w:val="32"/>
          <w:szCs w:val="32"/>
          <w:u w:val="single"/>
        </w:rPr>
      </w:pPr>
    </w:p>
    <w:p w14:paraId="511BAFA2" w14:textId="77777777" w:rsidR="00A1478C" w:rsidRPr="00C0748A" w:rsidRDefault="00A1478C" w:rsidP="00A1478C">
      <w:pPr>
        <w:ind w:firstLine="720"/>
        <w:jc w:val="right"/>
        <w:rPr>
          <w:rFonts w:asciiTheme="majorHAnsi" w:hAnsiTheme="majorHAnsi" w:cs="Arial"/>
          <w:b/>
          <w:bCs/>
          <w:i/>
          <w:iCs/>
          <w:sz w:val="32"/>
          <w:szCs w:val="32"/>
          <w:u w:val="single"/>
        </w:rPr>
      </w:pPr>
    </w:p>
    <w:p w14:paraId="12E563D4" w14:textId="77777777" w:rsidR="00627CA3" w:rsidRDefault="00627CA3" w:rsidP="00A1478C">
      <w:pPr>
        <w:ind w:firstLine="720"/>
        <w:jc w:val="right"/>
        <w:rPr>
          <w:rFonts w:asciiTheme="majorHAnsi" w:hAnsiTheme="majorHAnsi" w:cs="Arial"/>
          <w:b/>
          <w:bCs/>
          <w:i/>
          <w:iCs/>
          <w:sz w:val="32"/>
          <w:szCs w:val="32"/>
          <w:u w:val="single"/>
        </w:rPr>
      </w:pPr>
    </w:p>
    <w:p w14:paraId="207CEFA1" w14:textId="77777777" w:rsidR="00627CA3" w:rsidRDefault="00627CA3" w:rsidP="00A1478C">
      <w:pPr>
        <w:ind w:firstLine="720"/>
        <w:jc w:val="right"/>
        <w:rPr>
          <w:rFonts w:asciiTheme="majorHAnsi" w:hAnsiTheme="majorHAnsi" w:cs="Arial"/>
          <w:b/>
          <w:bCs/>
          <w:i/>
          <w:iCs/>
          <w:sz w:val="32"/>
          <w:szCs w:val="32"/>
          <w:u w:val="single"/>
        </w:rPr>
      </w:pPr>
    </w:p>
    <w:p w14:paraId="01F89AAB" w14:textId="77777777" w:rsidR="00627CA3" w:rsidRDefault="00627CA3" w:rsidP="00A1478C">
      <w:pPr>
        <w:ind w:firstLine="720"/>
        <w:jc w:val="right"/>
        <w:rPr>
          <w:rFonts w:asciiTheme="majorHAnsi" w:hAnsiTheme="majorHAnsi" w:cs="Arial"/>
          <w:b/>
          <w:bCs/>
          <w:i/>
          <w:iCs/>
          <w:sz w:val="32"/>
          <w:szCs w:val="32"/>
          <w:u w:val="single"/>
        </w:rPr>
      </w:pPr>
    </w:p>
    <w:p w14:paraId="65D7DB52" w14:textId="1CDA2895" w:rsidR="00C750D8" w:rsidRPr="006E71EA" w:rsidRDefault="00C750D8" w:rsidP="006E71EA">
      <w:pPr>
        <w:spacing w:line="360" w:lineRule="auto"/>
        <w:ind w:firstLine="720"/>
        <w:jc w:val="right"/>
        <w:rPr>
          <w:rFonts w:ascii="Arial" w:hAnsi="Arial" w:cs="Arial"/>
          <w:b/>
          <w:bCs/>
          <w:i/>
          <w:iCs/>
          <w:u w:val="single"/>
        </w:rPr>
      </w:pPr>
      <w:r w:rsidRPr="006E71EA">
        <w:rPr>
          <w:rFonts w:ascii="Arial" w:hAnsi="Arial" w:cs="Arial"/>
          <w:b/>
          <w:bCs/>
          <w:i/>
          <w:iCs/>
          <w:u w:val="single"/>
        </w:rPr>
        <w:lastRenderedPageBreak/>
        <w:t>Appendix 1 – Task 3a</w:t>
      </w:r>
    </w:p>
    <w:p w14:paraId="2DCC95BA" w14:textId="5E86CF3D" w:rsidR="006D6A13" w:rsidRPr="006E71EA" w:rsidRDefault="0069332C" w:rsidP="006E71EA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  <w:r w:rsidRPr="006E71EA">
        <w:rPr>
          <w:rFonts w:ascii="Arial" w:hAnsi="Arial" w:cs="Arial"/>
          <w:b/>
          <w:bCs/>
          <w:u w:val="single"/>
        </w:rPr>
        <w:t xml:space="preserve">PMI </w:t>
      </w:r>
      <w:r w:rsidR="00D25DE2" w:rsidRPr="006E71EA">
        <w:rPr>
          <w:rFonts w:ascii="Arial" w:hAnsi="Arial" w:cs="Arial"/>
          <w:b/>
          <w:bCs/>
          <w:u w:val="single"/>
        </w:rPr>
        <w:t>Evaluation</w:t>
      </w:r>
      <w:r w:rsidRPr="006E71EA">
        <w:rPr>
          <w:rFonts w:ascii="Arial" w:hAnsi="Arial" w:cs="Arial"/>
          <w:b/>
          <w:bCs/>
          <w:u w:val="single"/>
        </w:rPr>
        <w:t xml:space="preserve"> Table</w:t>
      </w: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RPr="006E71EA" w14:paraId="68BDBFC1" w14:textId="77777777" w:rsidTr="004E2BAE">
        <w:tc>
          <w:tcPr>
            <w:tcW w:w="10206" w:type="dxa"/>
            <w:gridSpan w:val="3"/>
          </w:tcPr>
          <w:p w14:paraId="3257AE12" w14:textId="4D1B4AA0" w:rsidR="005E6545" w:rsidRPr="006E71EA" w:rsidRDefault="006A1CEC" w:rsidP="006E71EA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6E71EA">
              <w:rPr>
                <w:rFonts w:ascii="Arial" w:hAnsi="Arial" w:cs="Arial"/>
                <w:b/>
                <w:bCs/>
                <w:i/>
                <w:iCs/>
                <w:u w:val="single"/>
              </w:rPr>
              <w:t>Delivery Service</w:t>
            </w:r>
            <w:r w:rsidR="00696E0C" w:rsidRPr="006E71EA">
              <w:rPr>
                <w:rFonts w:ascii="Arial" w:hAnsi="Arial" w:cs="Arial"/>
                <w:b/>
                <w:bCs/>
                <w:i/>
                <w:iCs/>
                <w:u w:val="single"/>
              </w:rPr>
              <w:t xml:space="preserve"> (for </w:t>
            </w:r>
            <w:r w:rsidR="005E6545" w:rsidRPr="006E71EA">
              <w:rPr>
                <w:rFonts w:ascii="Arial" w:hAnsi="Arial" w:cs="Arial"/>
                <w:b/>
                <w:bCs/>
                <w:i/>
                <w:iCs/>
                <w:u w:val="single"/>
              </w:rPr>
              <w:t>Solution A</w:t>
            </w:r>
            <w:r w:rsidR="00696E0C" w:rsidRPr="006E71EA">
              <w:rPr>
                <w:rFonts w:ascii="Arial" w:hAnsi="Arial" w:cs="Arial"/>
                <w:b/>
                <w:bCs/>
                <w:i/>
                <w:iCs/>
                <w:u w:val="single"/>
              </w:rPr>
              <w:t>)</w:t>
            </w:r>
          </w:p>
        </w:tc>
      </w:tr>
      <w:tr w:rsidR="005E6545" w:rsidRPr="006E71EA" w14:paraId="56C11506" w14:textId="77777777" w:rsidTr="004E2BAE">
        <w:trPr>
          <w:trHeight w:val="624"/>
        </w:trPr>
        <w:tc>
          <w:tcPr>
            <w:tcW w:w="3402" w:type="dxa"/>
            <w:vAlign w:val="center"/>
          </w:tcPr>
          <w:p w14:paraId="6659BF51" w14:textId="77777777" w:rsidR="0069332C" w:rsidRPr="006E71EA" w:rsidRDefault="0069332C" w:rsidP="006E71EA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6E71EA">
              <w:rPr>
                <w:rFonts w:ascii="Arial" w:hAnsi="Arial" w:cs="Arial"/>
                <w:b/>
                <w:bCs/>
              </w:rPr>
              <w:t>Plus</w:t>
            </w:r>
          </w:p>
        </w:tc>
        <w:tc>
          <w:tcPr>
            <w:tcW w:w="3402" w:type="dxa"/>
            <w:vAlign w:val="center"/>
          </w:tcPr>
          <w:p w14:paraId="1C0D770C" w14:textId="77777777" w:rsidR="0069332C" w:rsidRPr="006E71EA" w:rsidRDefault="0069332C" w:rsidP="006E71EA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6E71EA">
              <w:rPr>
                <w:rFonts w:ascii="Arial" w:hAnsi="Arial" w:cs="Arial"/>
                <w:b/>
                <w:bCs/>
              </w:rPr>
              <w:t>Minus</w:t>
            </w:r>
          </w:p>
        </w:tc>
        <w:tc>
          <w:tcPr>
            <w:tcW w:w="3402" w:type="dxa"/>
            <w:vAlign w:val="center"/>
          </w:tcPr>
          <w:p w14:paraId="4B9CBB0F" w14:textId="77777777" w:rsidR="0069332C" w:rsidRPr="006E71EA" w:rsidRDefault="0069332C" w:rsidP="006E71EA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6E71EA">
              <w:rPr>
                <w:rFonts w:ascii="Arial" w:hAnsi="Arial" w:cs="Arial"/>
                <w:b/>
                <w:bCs/>
              </w:rPr>
              <w:t>Interesting</w:t>
            </w:r>
          </w:p>
        </w:tc>
      </w:tr>
      <w:tr w:rsidR="005E6545" w:rsidRPr="006E71EA" w14:paraId="2350DDD8" w14:textId="77777777" w:rsidTr="004E2BAE">
        <w:trPr>
          <w:trHeight w:val="624"/>
        </w:trPr>
        <w:tc>
          <w:tcPr>
            <w:tcW w:w="3402" w:type="dxa"/>
          </w:tcPr>
          <w:p w14:paraId="48507A92" w14:textId="0DEE504C" w:rsidR="0069332C" w:rsidRPr="006E71EA" w:rsidRDefault="00BA00E7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>Can reach more customers +</w:t>
            </w:r>
            <w:r w:rsidR="007B5EC6" w:rsidRPr="006E71EA">
              <w:rPr>
                <w:rFonts w:ascii="Arial" w:hAnsi="Arial" w:cs="Arial"/>
              </w:rPr>
              <w:t>5</w:t>
            </w:r>
          </w:p>
        </w:tc>
        <w:tc>
          <w:tcPr>
            <w:tcW w:w="3402" w:type="dxa"/>
          </w:tcPr>
          <w:p w14:paraId="527B0263" w14:textId="3ACB4755" w:rsidR="0069332C" w:rsidRPr="006E71EA" w:rsidRDefault="005A67D3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>An added operational cost</w:t>
            </w:r>
            <w:r w:rsidR="008F04BE" w:rsidRPr="006E71EA">
              <w:rPr>
                <w:rFonts w:ascii="Arial" w:hAnsi="Arial" w:cs="Arial"/>
              </w:rPr>
              <w:t xml:space="preserve"> -2</w:t>
            </w:r>
          </w:p>
        </w:tc>
        <w:tc>
          <w:tcPr>
            <w:tcW w:w="3402" w:type="dxa"/>
          </w:tcPr>
          <w:p w14:paraId="54177784" w14:textId="70CFC95F" w:rsidR="0069332C" w:rsidRPr="006E71EA" w:rsidRDefault="00710553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>Increase in sales +5</w:t>
            </w:r>
          </w:p>
        </w:tc>
      </w:tr>
      <w:tr w:rsidR="005E6545" w:rsidRPr="006E71EA" w14:paraId="72386363" w14:textId="77777777" w:rsidTr="004E2BAE">
        <w:tc>
          <w:tcPr>
            <w:tcW w:w="3402" w:type="dxa"/>
          </w:tcPr>
          <w:p w14:paraId="705B679B" w14:textId="45B04241" w:rsidR="0069332C" w:rsidRPr="006E71EA" w:rsidRDefault="0015192D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 xml:space="preserve">Adds convenience </w:t>
            </w:r>
            <w:r w:rsidR="00D4691A" w:rsidRPr="006E71EA">
              <w:rPr>
                <w:rFonts w:ascii="Arial" w:hAnsi="Arial" w:cs="Arial"/>
              </w:rPr>
              <w:t>for customers +5</w:t>
            </w:r>
          </w:p>
          <w:p w14:paraId="7DA291BA" w14:textId="77777777" w:rsidR="0069332C" w:rsidRPr="006E71EA" w:rsidRDefault="0069332C" w:rsidP="006E71E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60BD867A" w14:textId="537B3448" w:rsidR="0069332C" w:rsidRPr="006E71EA" w:rsidRDefault="008F04BE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>Risk of delays -3</w:t>
            </w:r>
          </w:p>
        </w:tc>
        <w:tc>
          <w:tcPr>
            <w:tcW w:w="3402" w:type="dxa"/>
          </w:tcPr>
          <w:p w14:paraId="61DCE48A" w14:textId="2F74167D" w:rsidR="0069332C" w:rsidRPr="006E71EA" w:rsidRDefault="00712D0F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 xml:space="preserve">Can operate a </w:t>
            </w:r>
            <w:r w:rsidR="00B96C3D" w:rsidRPr="006E71EA">
              <w:rPr>
                <w:rFonts w:ascii="Arial" w:hAnsi="Arial" w:cs="Arial"/>
              </w:rPr>
              <w:t xml:space="preserve">rewards scheme after a certain </w:t>
            </w:r>
            <w:r w:rsidR="00D45ADF" w:rsidRPr="006E71EA">
              <w:rPr>
                <w:rFonts w:ascii="Arial" w:hAnsi="Arial" w:cs="Arial"/>
              </w:rPr>
              <w:t>number</w:t>
            </w:r>
            <w:r w:rsidR="00B96C3D" w:rsidRPr="006E71EA">
              <w:rPr>
                <w:rFonts w:ascii="Arial" w:hAnsi="Arial" w:cs="Arial"/>
              </w:rPr>
              <w:t xml:space="preserve"> of </w:t>
            </w:r>
            <w:r w:rsidR="00D45ADF" w:rsidRPr="006E71EA">
              <w:rPr>
                <w:rFonts w:ascii="Arial" w:hAnsi="Arial" w:cs="Arial"/>
              </w:rPr>
              <w:t xml:space="preserve">consecutive </w:t>
            </w:r>
            <w:r w:rsidR="00B96C3D" w:rsidRPr="006E71EA">
              <w:rPr>
                <w:rFonts w:ascii="Arial" w:hAnsi="Arial" w:cs="Arial"/>
              </w:rPr>
              <w:t>deliveries +3</w:t>
            </w:r>
          </w:p>
        </w:tc>
      </w:tr>
      <w:tr w:rsidR="005E6545" w:rsidRPr="006E71EA" w14:paraId="2C70905B" w14:textId="77777777" w:rsidTr="004E2BAE">
        <w:tc>
          <w:tcPr>
            <w:tcW w:w="3402" w:type="dxa"/>
          </w:tcPr>
          <w:p w14:paraId="7849C453" w14:textId="524AE5D4" w:rsidR="0069332C" w:rsidRPr="006E71EA" w:rsidRDefault="004B2604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>Can pre order for another day</w:t>
            </w:r>
            <w:r w:rsidR="00D316DE" w:rsidRPr="006E71EA">
              <w:rPr>
                <w:rFonts w:ascii="Arial" w:hAnsi="Arial" w:cs="Arial"/>
              </w:rPr>
              <w:t xml:space="preserve"> </w:t>
            </w:r>
            <w:r w:rsidR="005A67D3" w:rsidRPr="006E71EA">
              <w:rPr>
                <w:rFonts w:ascii="Arial" w:hAnsi="Arial" w:cs="Arial"/>
              </w:rPr>
              <w:t>+3</w:t>
            </w:r>
          </w:p>
          <w:p w14:paraId="40FD8BA1" w14:textId="77777777" w:rsidR="0069332C" w:rsidRPr="006E71EA" w:rsidRDefault="0069332C" w:rsidP="006E71E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59E2737B" w14:textId="186D7E26" w:rsidR="0069332C" w:rsidRPr="006E71EA" w:rsidRDefault="0006312D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 xml:space="preserve">Impact on weather and road conditions </w:t>
            </w:r>
            <w:r w:rsidR="00710553" w:rsidRPr="006E71EA">
              <w:rPr>
                <w:rFonts w:ascii="Arial" w:hAnsi="Arial" w:cs="Arial"/>
              </w:rPr>
              <w:t>- 4</w:t>
            </w:r>
          </w:p>
        </w:tc>
        <w:tc>
          <w:tcPr>
            <w:tcW w:w="3402" w:type="dxa"/>
          </w:tcPr>
          <w:p w14:paraId="5F752746" w14:textId="11A8C226" w:rsidR="0069332C" w:rsidRPr="006E71EA" w:rsidRDefault="00891F2B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 xml:space="preserve">Can partner with </w:t>
            </w:r>
            <w:r w:rsidR="00025AEB" w:rsidRPr="006E71EA">
              <w:rPr>
                <w:rFonts w:ascii="Arial" w:hAnsi="Arial" w:cs="Arial"/>
              </w:rPr>
              <w:t>local couriers +2</w:t>
            </w:r>
          </w:p>
        </w:tc>
      </w:tr>
      <w:tr w:rsidR="005E6545" w:rsidRPr="006E71EA" w14:paraId="6223A27D" w14:textId="77777777" w:rsidTr="004E2BAE">
        <w:tc>
          <w:tcPr>
            <w:tcW w:w="3402" w:type="dxa"/>
            <w:vAlign w:val="center"/>
          </w:tcPr>
          <w:p w14:paraId="0D04DCDA" w14:textId="3E107536" w:rsidR="0069332C" w:rsidRPr="006E71EA" w:rsidRDefault="0069332C" w:rsidP="006E71E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6E71EA">
              <w:rPr>
                <w:rFonts w:ascii="Arial" w:hAnsi="Arial" w:cs="Arial"/>
                <w:b/>
                <w:bCs/>
              </w:rPr>
              <w:t>TOTAL:</w:t>
            </w:r>
            <w:r w:rsidR="004C195B" w:rsidRPr="006E71EA">
              <w:rPr>
                <w:rFonts w:ascii="Arial" w:hAnsi="Arial" w:cs="Arial"/>
                <w:b/>
                <w:bCs/>
              </w:rPr>
              <w:t xml:space="preserve"> </w:t>
            </w:r>
            <w:r w:rsidR="00025AEB" w:rsidRPr="006E71EA">
              <w:rPr>
                <w:rFonts w:ascii="Arial" w:hAnsi="Arial" w:cs="Arial"/>
                <w:b/>
                <w:bCs/>
              </w:rPr>
              <w:t>+13</w:t>
            </w:r>
          </w:p>
        </w:tc>
        <w:tc>
          <w:tcPr>
            <w:tcW w:w="3402" w:type="dxa"/>
          </w:tcPr>
          <w:p w14:paraId="2BEEE1D8" w14:textId="0ABA133B" w:rsidR="0069332C" w:rsidRPr="006E71EA" w:rsidRDefault="0043444E" w:rsidP="006E71E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6E71EA">
              <w:rPr>
                <w:rFonts w:ascii="Arial" w:hAnsi="Arial" w:cs="Arial"/>
                <w:b/>
                <w:bCs/>
              </w:rPr>
              <w:t xml:space="preserve">TOTAL </w:t>
            </w:r>
            <w:r w:rsidR="0069332C" w:rsidRPr="006E71EA">
              <w:rPr>
                <w:rFonts w:ascii="Arial" w:hAnsi="Arial" w:cs="Arial"/>
                <w:b/>
                <w:bCs/>
              </w:rPr>
              <w:t>:</w:t>
            </w:r>
            <w:r w:rsidR="004C195B" w:rsidRPr="006E71EA">
              <w:rPr>
                <w:rFonts w:ascii="Arial" w:hAnsi="Arial" w:cs="Arial"/>
                <w:b/>
                <w:bCs/>
              </w:rPr>
              <w:t xml:space="preserve"> </w:t>
            </w:r>
            <w:r w:rsidR="00025AEB" w:rsidRPr="006E71EA">
              <w:rPr>
                <w:rFonts w:ascii="Arial" w:hAnsi="Arial" w:cs="Arial"/>
                <w:b/>
                <w:bCs/>
              </w:rPr>
              <w:t>-9</w:t>
            </w:r>
          </w:p>
        </w:tc>
        <w:tc>
          <w:tcPr>
            <w:tcW w:w="3402" w:type="dxa"/>
          </w:tcPr>
          <w:p w14:paraId="6950F714" w14:textId="564A0C15" w:rsidR="0069332C" w:rsidRPr="006E71EA" w:rsidRDefault="0069332C" w:rsidP="006E71EA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6E71EA">
              <w:rPr>
                <w:rFonts w:ascii="Arial" w:hAnsi="Arial" w:cs="Arial"/>
                <w:b/>
                <w:bCs/>
              </w:rPr>
              <w:t>TOTAL:</w:t>
            </w:r>
            <w:r w:rsidR="004C195B" w:rsidRPr="006E71EA">
              <w:rPr>
                <w:rFonts w:ascii="Arial" w:hAnsi="Arial" w:cs="Arial"/>
                <w:b/>
                <w:bCs/>
              </w:rPr>
              <w:t xml:space="preserve"> </w:t>
            </w:r>
            <w:r w:rsidR="00025AEB" w:rsidRPr="006E71EA">
              <w:rPr>
                <w:rFonts w:ascii="Arial" w:hAnsi="Arial" w:cs="Arial"/>
                <w:b/>
                <w:bCs/>
              </w:rPr>
              <w:t>+10</w:t>
            </w:r>
          </w:p>
        </w:tc>
      </w:tr>
    </w:tbl>
    <w:p w14:paraId="5C115F0F" w14:textId="45B0478F" w:rsidR="0069332C" w:rsidRDefault="008F5810" w:rsidP="006E71EA">
      <w:pPr>
        <w:spacing w:line="360" w:lineRule="auto"/>
        <w:rPr>
          <w:rFonts w:ascii="Arial" w:hAnsi="Arial" w:cs="Arial"/>
          <w:b/>
          <w:bCs/>
        </w:rPr>
      </w:pPr>
      <w:bookmarkStart w:id="2" w:name="_Hlk210816971"/>
      <w:r w:rsidRPr="006E71EA">
        <w:rPr>
          <w:rFonts w:ascii="Arial" w:hAnsi="Arial" w:cs="Arial"/>
          <w:b/>
          <w:bCs/>
        </w:rPr>
        <w:t xml:space="preserve">Therefore: </w:t>
      </w:r>
      <w:r w:rsidR="00B97E6F" w:rsidRPr="006E71EA">
        <w:rPr>
          <w:rFonts w:ascii="Arial" w:hAnsi="Arial" w:cs="Arial"/>
          <w:b/>
          <w:bCs/>
        </w:rPr>
        <w:t xml:space="preserve">Overall Total </w:t>
      </w:r>
      <w:r w:rsidRPr="006E71EA">
        <w:rPr>
          <w:rFonts w:ascii="Arial" w:hAnsi="Arial" w:cs="Arial"/>
          <w:b/>
          <w:bCs/>
        </w:rPr>
        <w:t xml:space="preserve">for </w:t>
      </w:r>
      <w:r w:rsidR="00696E0C" w:rsidRPr="006E71EA">
        <w:rPr>
          <w:rFonts w:ascii="Arial" w:hAnsi="Arial" w:cs="Arial"/>
          <w:b/>
          <w:bCs/>
        </w:rPr>
        <w:t xml:space="preserve">Name (for </w:t>
      </w:r>
      <w:r w:rsidRPr="006E71EA">
        <w:rPr>
          <w:rFonts w:ascii="Arial" w:hAnsi="Arial" w:cs="Arial"/>
          <w:b/>
          <w:bCs/>
        </w:rPr>
        <w:t>Solution A</w:t>
      </w:r>
      <w:r w:rsidR="00696E0C" w:rsidRPr="006E71EA">
        <w:rPr>
          <w:rFonts w:ascii="Arial" w:hAnsi="Arial" w:cs="Arial"/>
          <w:b/>
          <w:bCs/>
        </w:rPr>
        <w:t>)</w:t>
      </w:r>
      <w:r w:rsidRPr="006E71EA">
        <w:rPr>
          <w:rFonts w:ascii="Arial" w:hAnsi="Arial" w:cs="Arial"/>
          <w:b/>
          <w:bCs/>
        </w:rPr>
        <w:t xml:space="preserve"> =</w:t>
      </w:r>
      <w:r w:rsidR="004C195B" w:rsidRPr="006E71EA">
        <w:rPr>
          <w:rFonts w:ascii="Arial" w:hAnsi="Arial" w:cs="Arial"/>
          <w:b/>
          <w:bCs/>
        </w:rPr>
        <w:t xml:space="preserve"> </w:t>
      </w:r>
      <w:r w:rsidR="00AC2F65" w:rsidRPr="006E71EA">
        <w:rPr>
          <w:rFonts w:ascii="Arial" w:hAnsi="Arial" w:cs="Arial"/>
          <w:b/>
          <w:bCs/>
        </w:rPr>
        <w:t>+14</w:t>
      </w:r>
      <w:bookmarkEnd w:id="2"/>
    </w:p>
    <w:p w14:paraId="4CC111D1" w14:textId="77777777" w:rsidR="006E71EA" w:rsidRPr="006E71EA" w:rsidRDefault="006E71EA" w:rsidP="006E71EA">
      <w:pPr>
        <w:spacing w:line="360" w:lineRule="auto"/>
        <w:rPr>
          <w:rFonts w:ascii="Arial" w:hAnsi="Arial" w:cs="Arial"/>
          <w:b/>
          <w:bCs/>
        </w:rPr>
      </w:pPr>
    </w:p>
    <w:tbl>
      <w:tblPr>
        <w:tblStyle w:val="TableGrid"/>
        <w:tblW w:w="9923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119"/>
      </w:tblGrid>
      <w:tr w:rsidR="005E6545" w:rsidRPr="006E71EA" w14:paraId="1C4F20C1" w14:textId="77777777" w:rsidTr="006E71EA">
        <w:tc>
          <w:tcPr>
            <w:tcW w:w="9923" w:type="dxa"/>
            <w:gridSpan w:val="3"/>
          </w:tcPr>
          <w:p w14:paraId="7EABB517" w14:textId="3DE673BD" w:rsidR="005E6545" w:rsidRPr="006E71EA" w:rsidRDefault="00153703" w:rsidP="006E71EA">
            <w:pPr>
              <w:spacing w:line="360" w:lineRule="auto"/>
              <w:jc w:val="center"/>
              <w:rPr>
                <w:rFonts w:ascii="Arial" w:hAnsi="Arial" w:cs="Arial"/>
                <w:b/>
                <w:bCs/>
                <w:i/>
                <w:iCs/>
                <w:u w:val="single"/>
              </w:rPr>
            </w:pPr>
            <w:r w:rsidRPr="006E71EA">
              <w:rPr>
                <w:rFonts w:ascii="Arial" w:hAnsi="Arial" w:cs="Arial"/>
                <w:b/>
                <w:bCs/>
                <w:i/>
                <w:iCs/>
                <w:u w:val="single"/>
              </w:rPr>
              <w:t xml:space="preserve">Moving </w:t>
            </w:r>
            <w:r w:rsidR="00E3623A" w:rsidRPr="006E71EA">
              <w:rPr>
                <w:rFonts w:ascii="Arial" w:hAnsi="Arial" w:cs="Arial"/>
                <w:b/>
                <w:bCs/>
                <w:i/>
                <w:iCs/>
                <w:u w:val="single"/>
              </w:rPr>
              <w:t>Location</w:t>
            </w:r>
            <w:r w:rsidR="00696E0C" w:rsidRPr="006E71EA">
              <w:rPr>
                <w:rFonts w:ascii="Arial" w:hAnsi="Arial" w:cs="Arial"/>
                <w:b/>
                <w:bCs/>
                <w:i/>
                <w:iCs/>
                <w:u w:val="single"/>
              </w:rPr>
              <w:t xml:space="preserve"> </w:t>
            </w:r>
            <w:r w:rsidRPr="006E71EA">
              <w:rPr>
                <w:rFonts w:ascii="Arial" w:hAnsi="Arial" w:cs="Arial"/>
                <w:b/>
                <w:bCs/>
                <w:i/>
                <w:iCs/>
                <w:u w:val="single"/>
              </w:rPr>
              <w:t>(</w:t>
            </w:r>
            <w:r w:rsidR="00696E0C" w:rsidRPr="006E71EA">
              <w:rPr>
                <w:rFonts w:ascii="Arial" w:hAnsi="Arial" w:cs="Arial"/>
                <w:b/>
                <w:bCs/>
                <w:i/>
                <w:iCs/>
                <w:u w:val="single"/>
              </w:rPr>
              <w:t xml:space="preserve">for </w:t>
            </w:r>
            <w:r w:rsidR="005E6545" w:rsidRPr="006E71EA">
              <w:rPr>
                <w:rFonts w:ascii="Arial" w:hAnsi="Arial" w:cs="Arial"/>
                <w:b/>
                <w:bCs/>
                <w:i/>
                <w:iCs/>
                <w:u w:val="single"/>
              </w:rPr>
              <w:t>Solution B</w:t>
            </w:r>
            <w:r w:rsidRPr="006E71EA">
              <w:rPr>
                <w:rFonts w:ascii="Arial" w:hAnsi="Arial" w:cs="Arial"/>
                <w:b/>
                <w:bCs/>
                <w:i/>
                <w:iCs/>
                <w:u w:val="single"/>
              </w:rPr>
              <w:t>)</w:t>
            </w:r>
          </w:p>
        </w:tc>
      </w:tr>
      <w:tr w:rsidR="005E6545" w:rsidRPr="006E71EA" w14:paraId="3C68C5D4" w14:textId="77777777" w:rsidTr="006E71EA">
        <w:trPr>
          <w:trHeight w:val="624"/>
        </w:trPr>
        <w:tc>
          <w:tcPr>
            <w:tcW w:w="3402" w:type="dxa"/>
            <w:vAlign w:val="center"/>
          </w:tcPr>
          <w:p w14:paraId="22A84715" w14:textId="77777777" w:rsidR="005E6545" w:rsidRPr="006E71EA" w:rsidRDefault="005E6545" w:rsidP="006E71EA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6E71EA">
              <w:rPr>
                <w:rFonts w:ascii="Arial" w:hAnsi="Arial" w:cs="Arial"/>
                <w:b/>
                <w:bCs/>
              </w:rPr>
              <w:t>Plus</w:t>
            </w:r>
          </w:p>
        </w:tc>
        <w:tc>
          <w:tcPr>
            <w:tcW w:w="3402" w:type="dxa"/>
            <w:vAlign w:val="center"/>
          </w:tcPr>
          <w:p w14:paraId="2CBBC899" w14:textId="77777777" w:rsidR="005E6545" w:rsidRPr="006E71EA" w:rsidRDefault="005E6545" w:rsidP="006E71EA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6E71EA">
              <w:rPr>
                <w:rFonts w:ascii="Arial" w:hAnsi="Arial" w:cs="Arial"/>
                <w:b/>
                <w:bCs/>
              </w:rPr>
              <w:t>Minus</w:t>
            </w:r>
          </w:p>
        </w:tc>
        <w:tc>
          <w:tcPr>
            <w:tcW w:w="3119" w:type="dxa"/>
            <w:vAlign w:val="center"/>
          </w:tcPr>
          <w:p w14:paraId="3B0B5280" w14:textId="77777777" w:rsidR="005E6545" w:rsidRPr="006E71EA" w:rsidRDefault="005E6545" w:rsidP="006E71EA">
            <w:pPr>
              <w:spacing w:line="360" w:lineRule="auto"/>
              <w:jc w:val="center"/>
              <w:rPr>
                <w:rFonts w:ascii="Arial" w:hAnsi="Arial" w:cs="Arial"/>
                <w:b/>
                <w:bCs/>
              </w:rPr>
            </w:pPr>
            <w:r w:rsidRPr="006E71EA">
              <w:rPr>
                <w:rFonts w:ascii="Arial" w:hAnsi="Arial" w:cs="Arial"/>
                <w:b/>
                <w:bCs/>
              </w:rPr>
              <w:t>Interesting</w:t>
            </w:r>
          </w:p>
        </w:tc>
      </w:tr>
      <w:tr w:rsidR="005E6545" w:rsidRPr="006E71EA" w14:paraId="69FC8A1A" w14:textId="77777777" w:rsidTr="006E71EA">
        <w:trPr>
          <w:trHeight w:val="624"/>
        </w:trPr>
        <w:tc>
          <w:tcPr>
            <w:tcW w:w="3402" w:type="dxa"/>
          </w:tcPr>
          <w:p w14:paraId="1A7A1AE1" w14:textId="6A04B1D9" w:rsidR="005E6545" w:rsidRPr="006E71EA" w:rsidRDefault="00771279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 xml:space="preserve">Ability to meet customer demands </w:t>
            </w:r>
            <w:r w:rsidR="000B4EFE" w:rsidRPr="006E71EA">
              <w:rPr>
                <w:rFonts w:ascii="Arial" w:hAnsi="Arial" w:cs="Arial"/>
              </w:rPr>
              <w:t>+5</w:t>
            </w:r>
          </w:p>
        </w:tc>
        <w:tc>
          <w:tcPr>
            <w:tcW w:w="3402" w:type="dxa"/>
          </w:tcPr>
          <w:p w14:paraId="5965DA71" w14:textId="3BBCA95D" w:rsidR="005E6545" w:rsidRPr="006E71EA" w:rsidRDefault="00B14C80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>Upfront costs for renting a new premises</w:t>
            </w:r>
            <w:r w:rsidR="000B4EFE" w:rsidRPr="006E71EA">
              <w:rPr>
                <w:rFonts w:ascii="Arial" w:hAnsi="Arial" w:cs="Arial"/>
              </w:rPr>
              <w:t xml:space="preserve"> - 1</w:t>
            </w:r>
          </w:p>
        </w:tc>
        <w:tc>
          <w:tcPr>
            <w:tcW w:w="3119" w:type="dxa"/>
          </w:tcPr>
          <w:p w14:paraId="3379FD70" w14:textId="28127EFC" w:rsidR="005E6545" w:rsidRPr="006E71EA" w:rsidRDefault="009D6309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>May not gain as many customers as they are hoping for</w:t>
            </w:r>
            <w:r w:rsidR="00015A22" w:rsidRPr="006E71EA">
              <w:rPr>
                <w:rFonts w:ascii="Arial" w:hAnsi="Arial" w:cs="Arial"/>
              </w:rPr>
              <w:t xml:space="preserve"> - 3</w:t>
            </w:r>
          </w:p>
        </w:tc>
      </w:tr>
      <w:tr w:rsidR="005E6545" w:rsidRPr="006E71EA" w14:paraId="2FCB4DC4" w14:textId="77777777" w:rsidTr="006E71EA">
        <w:tc>
          <w:tcPr>
            <w:tcW w:w="3402" w:type="dxa"/>
          </w:tcPr>
          <w:p w14:paraId="184AEE2D" w14:textId="6610244E" w:rsidR="005E6545" w:rsidRPr="006E71EA" w:rsidRDefault="009C23E6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>Gain more customers</w:t>
            </w:r>
            <w:r w:rsidR="000B4EFE" w:rsidRPr="006E71EA">
              <w:rPr>
                <w:rFonts w:ascii="Arial" w:hAnsi="Arial" w:cs="Arial"/>
              </w:rPr>
              <w:t xml:space="preserve"> +5</w:t>
            </w:r>
          </w:p>
          <w:p w14:paraId="0D9FE8F3" w14:textId="77777777" w:rsidR="005E6545" w:rsidRPr="006E71EA" w:rsidRDefault="005E6545" w:rsidP="006E71E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4AB87962" w14:textId="0BBF8114" w:rsidR="005E6545" w:rsidRPr="006E71EA" w:rsidRDefault="009777C9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>Risk of losing existing customers</w:t>
            </w:r>
            <w:r w:rsidR="000B4EFE" w:rsidRPr="006E71EA">
              <w:rPr>
                <w:rFonts w:ascii="Arial" w:hAnsi="Arial" w:cs="Arial"/>
              </w:rPr>
              <w:t xml:space="preserve"> - 2</w:t>
            </w:r>
          </w:p>
        </w:tc>
        <w:tc>
          <w:tcPr>
            <w:tcW w:w="3119" w:type="dxa"/>
          </w:tcPr>
          <w:p w14:paraId="22158CE7" w14:textId="70368C17" w:rsidR="005E6545" w:rsidRPr="006E71EA" w:rsidRDefault="00400F8A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>Could have some opportunities to partner up with local retailers</w:t>
            </w:r>
            <w:r w:rsidR="007C28AD" w:rsidRPr="006E71EA">
              <w:rPr>
                <w:rFonts w:ascii="Arial" w:hAnsi="Arial" w:cs="Arial"/>
              </w:rPr>
              <w:t xml:space="preserve"> / businesses</w:t>
            </w:r>
            <w:r w:rsidR="00015A22" w:rsidRPr="006E71EA">
              <w:rPr>
                <w:rFonts w:ascii="Arial" w:hAnsi="Arial" w:cs="Arial"/>
              </w:rPr>
              <w:t xml:space="preserve"> +4</w:t>
            </w:r>
          </w:p>
        </w:tc>
      </w:tr>
      <w:tr w:rsidR="005E6545" w:rsidRPr="006E71EA" w14:paraId="7E020F16" w14:textId="77777777" w:rsidTr="006E71EA">
        <w:tc>
          <w:tcPr>
            <w:tcW w:w="3402" w:type="dxa"/>
          </w:tcPr>
          <w:p w14:paraId="2573157F" w14:textId="1A2FCAF0" w:rsidR="005E6545" w:rsidRPr="006E71EA" w:rsidRDefault="00E97715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 xml:space="preserve">A bigger </w:t>
            </w:r>
            <w:r w:rsidR="00B14C80" w:rsidRPr="006E71EA">
              <w:rPr>
                <w:rFonts w:ascii="Arial" w:hAnsi="Arial" w:cs="Arial"/>
              </w:rPr>
              <w:t>premises</w:t>
            </w:r>
            <w:r w:rsidRPr="006E71EA">
              <w:rPr>
                <w:rFonts w:ascii="Arial" w:hAnsi="Arial" w:cs="Arial"/>
              </w:rPr>
              <w:t xml:space="preserve"> to provide a seating area</w:t>
            </w:r>
            <w:r w:rsidR="000B4EFE" w:rsidRPr="006E71EA">
              <w:rPr>
                <w:rFonts w:ascii="Arial" w:hAnsi="Arial" w:cs="Arial"/>
              </w:rPr>
              <w:t xml:space="preserve"> +5</w:t>
            </w:r>
          </w:p>
          <w:p w14:paraId="4B0C72F1" w14:textId="77777777" w:rsidR="005E6545" w:rsidRPr="006E71EA" w:rsidRDefault="005E6545" w:rsidP="006E71EA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402" w:type="dxa"/>
          </w:tcPr>
          <w:p w14:paraId="37A25E2B" w14:textId="61234406" w:rsidR="005E6545" w:rsidRPr="006E71EA" w:rsidRDefault="009D5FD1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>An uncertainty of affordability</w:t>
            </w:r>
            <w:r w:rsidR="009D6309" w:rsidRPr="006E71EA">
              <w:rPr>
                <w:rFonts w:ascii="Arial" w:hAnsi="Arial" w:cs="Arial"/>
              </w:rPr>
              <w:t xml:space="preserve"> for long term rent and bills at the new </w:t>
            </w:r>
            <w:r w:rsidR="000B4EFE" w:rsidRPr="006E71EA">
              <w:rPr>
                <w:rFonts w:ascii="Arial" w:hAnsi="Arial" w:cs="Arial"/>
              </w:rPr>
              <w:t xml:space="preserve">premises </w:t>
            </w:r>
            <w:r w:rsidR="00015A22" w:rsidRPr="006E71EA">
              <w:rPr>
                <w:rFonts w:ascii="Arial" w:hAnsi="Arial" w:cs="Arial"/>
              </w:rPr>
              <w:t>- 4</w:t>
            </w:r>
          </w:p>
        </w:tc>
        <w:tc>
          <w:tcPr>
            <w:tcW w:w="3119" w:type="dxa"/>
          </w:tcPr>
          <w:p w14:paraId="6B03708F" w14:textId="463966AD" w:rsidR="005E6545" w:rsidRPr="006E71EA" w:rsidRDefault="007C28AD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</w:rPr>
              <w:t xml:space="preserve">Could attract different type of </w:t>
            </w:r>
            <w:r w:rsidR="00015A22" w:rsidRPr="006E71EA">
              <w:rPr>
                <w:rFonts w:ascii="Arial" w:hAnsi="Arial" w:cs="Arial"/>
              </w:rPr>
              <w:t>customers +3</w:t>
            </w:r>
          </w:p>
        </w:tc>
      </w:tr>
      <w:tr w:rsidR="006E71EA" w:rsidRPr="006E71EA" w14:paraId="313C10DC" w14:textId="77777777" w:rsidTr="006E71EA">
        <w:tc>
          <w:tcPr>
            <w:tcW w:w="3402" w:type="dxa"/>
            <w:vAlign w:val="center"/>
          </w:tcPr>
          <w:p w14:paraId="0296A04B" w14:textId="61754710" w:rsidR="006E71EA" w:rsidRPr="006E71EA" w:rsidRDefault="006E71EA" w:rsidP="006E71EA">
            <w:pPr>
              <w:spacing w:line="360" w:lineRule="auto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  <w:b/>
                <w:bCs/>
              </w:rPr>
              <w:t>TOTAL: +15</w:t>
            </w:r>
          </w:p>
        </w:tc>
        <w:tc>
          <w:tcPr>
            <w:tcW w:w="3402" w:type="dxa"/>
          </w:tcPr>
          <w:p w14:paraId="67900541" w14:textId="54671216" w:rsidR="006E71EA" w:rsidRPr="006E71EA" w:rsidRDefault="006E71EA" w:rsidP="006E71EA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  <w:b/>
                <w:bCs/>
              </w:rPr>
              <w:t>TOTAL : -7</w:t>
            </w:r>
          </w:p>
        </w:tc>
        <w:tc>
          <w:tcPr>
            <w:tcW w:w="3119" w:type="dxa"/>
          </w:tcPr>
          <w:p w14:paraId="1B268EAC" w14:textId="24DFD88C" w:rsidR="006E71EA" w:rsidRPr="006E71EA" w:rsidRDefault="006E71EA" w:rsidP="006E71EA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6E71EA">
              <w:rPr>
                <w:rFonts w:ascii="Arial" w:hAnsi="Arial" w:cs="Arial"/>
                <w:b/>
                <w:bCs/>
              </w:rPr>
              <w:t>TOTAL : +4</w:t>
            </w:r>
          </w:p>
        </w:tc>
      </w:tr>
    </w:tbl>
    <w:p w14:paraId="5EE4E31B" w14:textId="62E47694" w:rsidR="008F5810" w:rsidRPr="006E71EA" w:rsidRDefault="008F5810" w:rsidP="006E71EA">
      <w:pPr>
        <w:spacing w:line="360" w:lineRule="auto"/>
        <w:rPr>
          <w:rFonts w:ascii="Arial" w:hAnsi="Arial" w:cs="Arial"/>
          <w:b/>
          <w:bCs/>
        </w:rPr>
      </w:pPr>
      <w:r w:rsidRPr="006E71EA">
        <w:rPr>
          <w:rFonts w:ascii="Arial" w:hAnsi="Arial" w:cs="Arial"/>
          <w:b/>
          <w:bCs/>
        </w:rPr>
        <w:t xml:space="preserve">Therefore: </w:t>
      </w:r>
      <w:r w:rsidR="00B97E6F" w:rsidRPr="006E71EA">
        <w:rPr>
          <w:rFonts w:ascii="Arial" w:hAnsi="Arial" w:cs="Arial"/>
          <w:b/>
          <w:bCs/>
        </w:rPr>
        <w:t>Overall Total</w:t>
      </w:r>
      <w:r w:rsidRPr="006E71EA">
        <w:rPr>
          <w:rFonts w:ascii="Arial" w:hAnsi="Arial" w:cs="Arial"/>
          <w:b/>
          <w:bCs/>
        </w:rPr>
        <w:t xml:space="preserve"> for </w:t>
      </w:r>
      <w:r w:rsidR="00696E0C" w:rsidRPr="006E71EA">
        <w:rPr>
          <w:rFonts w:ascii="Arial" w:hAnsi="Arial" w:cs="Arial"/>
          <w:b/>
          <w:bCs/>
        </w:rPr>
        <w:t xml:space="preserve">Name (for </w:t>
      </w:r>
      <w:r w:rsidRPr="006E71EA">
        <w:rPr>
          <w:rFonts w:ascii="Arial" w:hAnsi="Arial" w:cs="Arial"/>
          <w:b/>
          <w:bCs/>
        </w:rPr>
        <w:t>Solution B</w:t>
      </w:r>
      <w:r w:rsidR="00696E0C" w:rsidRPr="006E71EA">
        <w:rPr>
          <w:rFonts w:ascii="Arial" w:hAnsi="Arial" w:cs="Arial"/>
          <w:b/>
          <w:bCs/>
        </w:rPr>
        <w:t>)</w:t>
      </w:r>
      <w:r w:rsidRPr="006E71EA">
        <w:rPr>
          <w:rFonts w:ascii="Arial" w:hAnsi="Arial" w:cs="Arial"/>
          <w:b/>
          <w:bCs/>
        </w:rPr>
        <w:t xml:space="preserve"> =</w:t>
      </w:r>
      <w:r w:rsidR="004C195B" w:rsidRPr="006E71EA">
        <w:rPr>
          <w:rFonts w:ascii="Arial" w:hAnsi="Arial" w:cs="Arial"/>
          <w:b/>
          <w:bCs/>
        </w:rPr>
        <w:t xml:space="preserve"> </w:t>
      </w:r>
      <w:r w:rsidR="00B86D51" w:rsidRPr="006E71EA">
        <w:rPr>
          <w:rFonts w:ascii="Arial" w:hAnsi="Arial" w:cs="Arial"/>
          <w:b/>
          <w:bCs/>
        </w:rPr>
        <w:t>+12</w:t>
      </w:r>
    </w:p>
    <w:p w14:paraId="18A446CA" w14:textId="38AF7C7D" w:rsidR="00293F34" w:rsidRPr="00971B36" w:rsidRDefault="00A448A7" w:rsidP="00971B36">
      <w:pPr>
        <w:spacing w:line="360" w:lineRule="auto"/>
        <w:jc w:val="right"/>
        <w:rPr>
          <w:rFonts w:ascii="Arial" w:hAnsi="Arial" w:cs="Arial"/>
          <w:b/>
          <w:bCs/>
          <w:u w:val="single"/>
        </w:rPr>
      </w:pPr>
      <w:r w:rsidRPr="00971B36">
        <w:rPr>
          <w:rFonts w:ascii="Arial" w:hAnsi="Arial" w:cs="Arial"/>
          <w:b/>
          <w:bCs/>
          <w:i/>
          <w:iCs/>
          <w:u w:val="single"/>
        </w:rPr>
        <w:lastRenderedPageBreak/>
        <w:t xml:space="preserve">Appendix </w:t>
      </w:r>
      <w:r w:rsidR="00332EE7" w:rsidRPr="00971B36">
        <w:rPr>
          <w:rFonts w:ascii="Arial" w:hAnsi="Arial" w:cs="Arial"/>
          <w:b/>
          <w:bCs/>
          <w:i/>
          <w:iCs/>
          <w:u w:val="single"/>
        </w:rPr>
        <w:t>2</w:t>
      </w:r>
      <w:r w:rsidR="009E2E03" w:rsidRPr="00971B36">
        <w:rPr>
          <w:rFonts w:ascii="Arial" w:hAnsi="Arial" w:cs="Arial"/>
          <w:b/>
          <w:bCs/>
          <w:i/>
          <w:iCs/>
          <w:u w:val="single"/>
        </w:rPr>
        <w:t xml:space="preserve"> – Task </w:t>
      </w:r>
      <w:r w:rsidR="00332EE7" w:rsidRPr="00971B36">
        <w:rPr>
          <w:rFonts w:ascii="Arial" w:hAnsi="Arial" w:cs="Arial"/>
          <w:b/>
          <w:bCs/>
          <w:i/>
          <w:iCs/>
          <w:u w:val="single"/>
        </w:rPr>
        <w:t>4</w:t>
      </w:r>
      <w:r w:rsidR="009E2E03" w:rsidRPr="00971B36">
        <w:rPr>
          <w:rFonts w:ascii="Arial" w:hAnsi="Arial" w:cs="Arial"/>
          <w:b/>
          <w:bCs/>
          <w:i/>
          <w:iCs/>
          <w:u w:val="single"/>
        </w:rPr>
        <w:t>a</w:t>
      </w:r>
      <w:r w:rsidR="00410BE8" w:rsidRPr="00971B36">
        <w:rPr>
          <w:rFonts w:ascii="Arial" w:hAnsi="Arial" w:cs="Arial"/>
          <w:b/>
          <w:bCs/>
          <w:u w:val="single"/>
        </w:rPr>
        <w:t>Implementation Plan</w:t>
      </w:r>
    </w:p>
    <w:p w14:paraId="18A30752" w14:textId="62F88079" w:rsidR="00410BE8" w:rsidRPr="00971B36" w:rsidRDefault="00971B36" w:rsidP="00971B36">
      <w:pPr>
        <w:spacing w:line="360" w:lineRule="auto"/>
        <w:ind w:left="-454"/>
        <w:rPr>
          <w:rFonts w:ascii="Arial" w:hAnsi="Arial" w:cs="Arial"/>
        </w:rPr>
      </w:pPr>
      <w:r w:rsidRPr="00971B36">
        <w:rPr>
          <w:rFonts w:ascii="Arial" w:hAnsi="Arial" w:cs="Arial"/>
        </w:rPr>
        <w:t>The problem you are solving: No delivery or pre-order option.</w:t>
      </w:r>
      <w:r w:rsidRPr="00971B36">
        <w:rPr>
          <w:rFonts w:ascii="Arial" w:hAnsi="Arial" w:cs="Arial"/>
        </w:rPr>
        <w:t xml:space="preserve"> </w:t>
      </w:r>
      <w:r w:rsidR="00293F34" w:rsidRPr="00971B36">
        <w:rPr>
          <w:rFonts w:ascii="Arial" w:hAnsi="Arial" w:cs="Arial"/>
        </w:rPr>
        <w:t xml:space="preserve">The solution you are implementing: To </w:t>
      </w:r>
      <w:r w:rsidRPr="00971B36">
        <w:rPr>
          <w:rFonts w:ascii="Arial" w:hAnsi="Arial" w:cs="Arial"/>
        </w:rPr>
        <w:t>launch</w:t>
      </w:r>
      <w:r w:rsidR="00293F34" w:rsidRPr="00971B36">
        <w:rPr>
          <w:rFonts w:ascii="Arial" w:hAnsi="Arial" w:cs="Arial"/>
        </w:rPr>
        <w:t xml:space="preserve"> a local delivery service with an option to pre-order and to implement a reward scheme.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829"/>
        <w:gridCol w:w="1418"/>
        <w:gridCol w:w="1423"/>
        <w:gridCol w:w="1843"/>
      </w:tblGrid>
      <w:tr w:rsidR="00410BE8" w:rsidRPr="00971B36" w14:paraId="0E1A26A7" w14:textId="77777777" w:rsidTr="00971B36">
        <w:trPr>
          <w:trHeight w:val="557"/>
        </w:trPr>
        <w:tc>
          <w:tcPr>
            <w:tcW w:w="562" w:type="dxa"/>
          </w:tcPr>
          <w:p w14:paraId="415CA5DD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/>
              </w:rPr>
            </w:pPr>
          </w:p>
        </w:tc>
        <w:tc>
          <w:tcPr>
            <w:tcW w:w="1707" w:type="dxa"/>
          </w:tcPr>
          <w:p w14:paraId="1A53D74B" w14:textId="77777777" w:rsidR="00410BE8" w:rsidRPr="00971B36" w:rsidRDefault="00410BE8" w:rsidP="00971B3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971B36">
              <w:rPr>
                <w:rFonts w:ascii="Arial" w:hAnsi="Arial" w:cs="Arial"/>
                <w:b/>
              </w:rPr>
              <w:t>Task</w:t>
            </w:r>
          </w:p>
        </w:tc>
        <w:tc>
          <w:tcPr>
            <w:tcW w:w="2829" w:type="dxa"/>
          </w:tcPr>
          <w:p w14:paraId="1D772114" w14:textId="77777777" w:rsidR="00410BE8" w:rsidRPr="00971B36" w:rsidRDefault="00410BE8" w:rsidP="00971B3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971B36">
              <w:rPr>
                <w:rFonts w:ascii="Arial" w:hAnsi="Arial" w:cs="Arial"/>
                <w:b/>
              </w:rPr>
              <w:t>WHAT</w:t>
            </w:r>
          </w:p>
          <w:p w14:paraId="7E3CC504" w14:textId="77777777" w:rsidR="00410BE8" w:rsidRPr="00971B36" w:rsidRDefault="00410BE8" w:rsidP="00971B3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418" w:type="dxa"/>
          </w:tcPr>
          <w:p w14:paraId="7C5F38F7" w14:textId="77777777" w:rsidR="00410BE8" w:rsidRPr="00971B36" w:rsidRDefault="00410BE8" w:rsidP="00971B3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971B36">
              <w:rPr>
                <w:rFonts w:ascii="Arial" w:hAnsi="Arial" w:cs="Arial"/>
                <w:b/>
              </w:rPr>
              <w:t>WHEN</w:t>
            </w:r>
          </w:p>
          <w:p w14:paraId="6C194826" w14:textId="77777777" w:rsidR="00410BE8" w:rsidRPr="00971B36" w:rsidRDefault="00410BE8" w:rsidP="00971B3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423" w:type="dxa"/>
          </w:tcPr>
          <w:p w14:paraId="20F1D3B7" w14:textId="77777777" w:rsidR="00410BE8" w:rsidRPr="00971B36" w:rsidRDefault="00410BE8" w:rsidP="00971B3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971B36">
              <w:rPr>
                <w:rFonts w:ascii="Arial" w:hAnsi="Arial" w:cs="Arial"/>
                <w:b/>
              </w:rPr>
              <w:t>WHO</w:t>
            </w:r>
          </w:p>
          <w:p w14:paraId="7853DB55" w14:textId="77777777" w:rsidR="00410BE8" w:rsidRPr="00971B36" w:rsidRDefault="00410BE8" w:rsidP="00971B3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</w:p>
        </w:tc>
        <w:tc>
          <w:tcPr>
            <w:tcW w:w="1843" w:type="dxa"/>
          </w:tcPr>
          <w:p w14:paraId="44125380" w14:textId="77777777" w:rsidR="00410BE8" w:rsidRPr="00971B36" w:rsidRDefault="00410BE8" w:rsidP="00971B3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971B36">
              <w:rPr>
                <w:rFonts w:ascii="Arial" w:hAnsi="Arial" w:cs="Arial"/>
                <w:b/>
              </w:rPr>
              <w:t>Done</w:t>
            </w:r>
          </w:p>
        </w:tc>
      </w:tr>
      <w:tr w:rsidR="00410BE8" w:rsidRPr="00971B36" w14:paraId="537448D9" w14:textId="77777777" w:rsidTr="002B1C1D">
        <w:trPr>
          <w:trHeight w:val="417"/>
        </w:trPr>
        <w:tc>
          <w:tcPr>
            <w:tcW w:w="562" w:type="dxa"/>
          </w:tcPr>
          <w:p w14:paraId="1C497D48" w14:textId="77777777" w:rsidR="00410BE8" w:rsidRPr="00971B36" w:rsidRDefault="00410BE8" w:rsidP="00971B3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971B36">
              <w:rPr>
                <w:rFonts w:ascii="Arial" w:hAnsi="Arial" w:cs="Arial"/>
                <w:b/>
              </w:rPr>
              <w:t>1</w:t>
            </w:r>
          </w:p>
        </w:tc>
        <w:tc>
          <w:tcPr>
            <w:tcW w:w="1707" w:type="dxa"/>
          </w:tcPr>
          <w:p w14:paraId="2BCCC8C8" w14:textId="3136FD65" w:rsidR="00410BE8" w:rsidRPr="00971B36" w:rsidRDefault="0062507F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Gain courier</w:t>
            </w:r>
            <w:r w:rsidR="002335E2" w:rsidRPr="00971B36">
              <w:rPr>
                <w:rFonts w:ascii="Arial" w:hAnsi="Arial" w:cs="Arial"/>
                <w:bCs/>
              </w:rPr>
              <w:t xml:space="preserve"> partners</w:t>
            </w:r>
          </w:p>
          <w:p w14:paraId="79A445D2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2829" w:type="dxa"/>
          </w:tcPr>
          <w:p w14:paraId="46677302" w14:textId="40D8A391" w:rsidR="00410BE8" w:rsidRPr="00971B36" w:rsidRDefault="001D259F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 xml:space="preserve">look and research for opportunities to sign an agreement with a local </w:t>
            </w:r>
            <w:r w:rsidR="00A75E0D" w:rsidRPr="00971B36">
              <w:rPr>
                <w:rFonts w:ascii="Arial" w:hAnsi="Arial" w:cs="Arial"/>
                <w:bCs/>
              </w:rPr>
              <w:t>courier</w:t>
            </w:r>
            <w:r w:rsidR="00017617" w:rsidRPr="00971B36">
              <w:rPr>
                <w:rFonts w:ascii="Arial" w:hAnsi="Arial" w:cs="Arial"/>
                <w:bCs/>
              </w:rPr>
              <w:t xml:space="preserve">, </w:t>
            </w:r>
            <w:r w:rsidR="00017617" w:rsidRPr="00971B36">
              <w:rPr>
                <w:rFonts w:ascii="Arial" w:hAnsi="Arial" w:cs="Arial"/>
              </w:rPr>
              <w:t>(Deliverect.com, 2023).</w:t>
            </w:r>
          </w:p>
        </w:tc>
        <w:tc>
          <w:tcPr>
            <w:tcW w:w="1418" w:type="dxa"/>
          </w:tcPr>
          <w:p w14:paraId="57E9D71F" w14:textId="4F35223A" w:rsidR="00410BE8" w:rsidRPr="00971B36" w:rsidRDefault="001D259F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Week 1-2</w:t>
            </w:r>
          </w:p>
          <w:p w14:paraId="40EEA0B2" w14:textId="47C70E8F" w:rsidR="00410BE8" w:rsidRPr="00971B36" w:rsidRDefault="001C2334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1/2/202</w:t>
            </w:r>
            <w:r w:rsidR="001C372D" w:rsidRPr="00971B36">
              <w:rPr>
                <w:rFonts w:ascii="Arial" w:hAnsi="Arial" w:cs="Arial"/>
                <w:bCs/>
              </w:rPr>
              <w:t>7</w:t>
            </w:r>
            <w:r w:rsidRPr="00971B36">
              <w:rPr>
                <w:rFonts w:ascii="Arial" w:hAnsi="Arial" w:cs="Arial"/>
                <w:bCs/>
              </w:rPr>
              <w:t xml:space="preserve"> – 10/2/202</w:t>
            </w:r>
            <w:r w:rsidR="001C372D" w:rsidRPr="00971B36">
              <w:rPr>
                <w:rFonts w:ascii="Arial" w:hAnsi="Arial" w:cs="Arial"/>
                <w:bCs/>
              </w:rPr>
              <w:t>7</w:t>
            </w:r>
          </w:p>
        </w:tc>
        <w:tc>
          <w:tcPr>
            <w:tcW w:w="1423" w:type="dxa"/>
          </w:tcPr>
          <w:p w14:paraId="1D979DBD" w14:textId="39C6FA2B" w:rsidR="00410BE8" w:rsidRPr="00971B36" w:rsidRDefault="00B64CB6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Basil and Staff</w:t>
            </w:r>
          </w:p>
          <w:p w14:paraId="5C8B23AA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60E41FF3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AAA9C66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6E3EB6D7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76F94260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</w:tr>
      <w:tr w:rsidR="00410BE8" w:rsidRPr="00971B36" w14:paraId="5153D075" w14:textId="77777777" w:rsidTr="002B1C1D">
        <w:trPr>
          <w:trHeight w:val="417"/>
        </w:trPr>
        <w:tc>
          <w:tcPr>
            <w:tcW w:w="562" w:type="dxa"/>
          </w:tcPr>
          <w:p w14:paraId="2F1B7CEF" w14:textId="77777777" w:rsidR="00410BE8" w:rsidRPr="00971B36" w:rsidRDefault="00410BE8" w:rsidP="00971B3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971B36">
              <w:rPr>
                <w:rFonts w:ascii="Arial" w:hAnsi="Arial" w:cs="Arial"/>
                <w:b/>
              </w:rPr>
              <w:t>2</w:t>
            </w:r>
          </w:p>
        </w:tc>
        <w:tc>
          <w:tcPr>
            <w:tcW w:w="1707" w:type="dxa"/>
          </w:tcPr>
          <w:p w14:paraId="7B708022" w14:textId="3DFF7635" w:rsidR="00410BE8" w:rsidRPr="00971B36" w:rsidRDefault="00A75E0D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Set up ordering and rewards</w:t>
            </w:r>
          </w:p>
          <w:p w14:paraId="21BDB825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2829" w:type="dxa"/>
          </w:tcPr>
          <w:p w14:paraId="00641DEC" w14:textId="2D7232CA" w:rsidR="00410BE8" w:rsidRPr="00971B36" w:rsidRDefault="00FA4919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 xml:space="preserve">Add pre-order and delivery </w:t>
            </w:r>
            <w:r w:rsidR="00D12BC1" w:rsidRPr="00971B36">
              <w:rPr>
                <w:rFonts w:ascii="Arial" w:hAnsi="Arial" w:cs="Arial"/>
                <w:bCs/>
              </w:rPr>
              <w:t>option</w:t>
            </w:r>
            <w:r w:rsidR="002B1C1D" w:rsidRPr="00971B36">
              <w:rPr>
                <w:rFonts w:ascii="Arial" w:hAnsi="Arial" w:cs="Arial"/>
                <w:bCs/>
              </w:rPr>
              <w:t>. (</w:t>
            </w:r>
            <w:r w:rsidR="002B1C1D" w:rsidRPr="00971B36">
              <w:rPr>
                <w:rFonts w:ascii="Arial" w:hAnsi="Arial" w:cs="Arial"/>
              </w:rPr>
              <w:t>Sundayapp.com, 2026). </w:t>
            </w:r>
          </w:p>
          <w:p w14:paraId="1BDC939E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418" w:type="dxa"/>
          </w:tcPr>
          <w:p w14:paraId="47F92748" w14:textId="3C8B858F" w:rsidR="00410BE8" w:rsidRPr="00971B36" w:rsidRDefault="00FA4919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Week 2-3</w:t>
            </w:r>
          </w:p>
          <w:p w14:paraId="3C64C40E" w14:textId="11834B89" w:rsidR="00410BE8" w:rsidRPr="00971B36" w:rsidRDefault="001C2334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11/2/202</w:t>
            </w:r>
            <w:r w:rsidR="001C372D" w:rsidRPr="00971B36">
              <w:rPr>
                <w:rFonts w:ascii="Arial" w:hAnsi="Arial" w:cs="Arial"/>
                <w:bCs/>
              </w:rPr>
              <w:t>7– 19/2/2027</w:t>
            </w:r>
          </w:p>
        </w:tc>
        <w:tc>
          <w:tcPr>
            <w:tcW w:w="1423" w:type="dxa"/>
          </w:tcPr>
          <w:p w14:paraId="2A242F7F" w14:textId="77777777" w:rsidR="00B64CB6" w:rsidRPr="00971B36" w:rsidRDefault="00B64CB6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Basil and Staff</w:t>
            </w:r>
          </w:p>
          <w:p w14:paraId="7483C0FA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D8F1D82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766BEEFF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25BCA6B2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</w:tr>
      <w:tr w:rsidR="00410BE8" w:rsidRPr="00971B36" w14:paraId="7C5335A2" w14:textId="77777777" w:rsidTr="002B1C1D">
        <w:trPr>
          <w:trHeight w:val="417"/>
        </w:trPr>
        <w:tc>
          <w:tcPr>
            <w:tcW w:w="562" w:type="dxa"/>
          </w:tcPr>
          <w:p w14:paraId="1770F186" w14:textId="77777777" w:rsidR="00410BE8" w:rsidRPr="00971B36" w:rsidRDefault="00410BE8" w:rsidP="00971B3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971B36">
              <w:rPr>
                <w:rFonts w:ascii="Arial" w:hAnsi="Arial" w:cs="Arial"/>
                <w:b/>
              </w:rPr>
              <w:t>3</w:t>
            </w:r>
          </w:p>
        </w:tc>
        <w:tc>
          <w:tcPr>
            <w:tcW w:w="1707" w:type="dxa"/>
          </w:tcPr>
          <w:p w14:paraId="6B0F3F2B" w14:textId="5E8C8B1D" w:rsidR="00410BE8" w:rsidRPr="00971B36" w:rsidRDefault="00D12BC1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Higher some staff</w:t>
            </w:r>
          </w:p>
          <w:p w14:paraId="7652F05F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2829" w:type="dxa"/>
          </w:tcPr>
          <w:p w14:paraId="2E9D18C0" w14:textId="412EEBCF" w:rsidR="00410BE8" w:rsidRPr="00971B36" w:rsidRDefault="001E38D5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Train staff</w:t>
            </w:r>
            <w:r w:rsidR="00ED453D" w:rsidRPr="00971B36">
              <w:rPr>
                <w:rFonts w:ascii="Arial" w:hAnsi="Arial" w:cs="Arial"/>
                <w:bCs/>
              </w:rPr>
              <w:t xml:space="preserve">. </w:t>
            </w:r>
            <w:r w:rsidR="00ED453D" w:rsidRPr="00971B36">
              <w:rPr>
                <w:rFonts w:ascii="Arial" w:hAnsi="Arial" w:cs="Arial"/>
              </w:rPr>
              <w:t>(</w:t>
            </w:r>
            <w:proofErr w:type="spellStart"/>
            <w:r w:rsidR="00ED453D" w:rsidRPr="00971B36">
              <w:rPr>
                <w:rFonts w:ascii="Arial" w:hAnsi="Arial" w:cs="Arial"/>
              </w:rPr>
              <w:t>xtfvx</w:t>
            </w:r>
            <w:proofErr w:type="spellEnd"/>
            <w:r w:rsidR="00ED453D" w:rsidRPr="00971B36">
              <w:rPr>
                <w:rFonts w:ascii="Arial" w:hAnsi="Arial" w:cs="Arial"/>
              </w:rPr>
              <w:t>, 2026). </w:t>
            </w:r>
          </w:p>
          <w:p w14:paraId="5BCB453B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418" w:type="dxa"/>
          </w:tcPr>
          <w:p w14:paraId="1A89B321" w14:textId="476CC5C2" w:rsidR="001E38D5" w:rsidRPr="00971B36" w:rsidRDefault="001E38D5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Week 4</w:t>
            </w:r>
          </w:p>
          <w:p w14:paraId="1B0027E0" w14:textId="0A64D572" w:rsidR="00410BE8" w:rsidRPr="00971B36" w:rsidRDefault="001C372D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22/2/2027– 26/2/2027</w:t>
            </w:r>
          </w:p>
        </w:tc>
        <w:tc>
          <w:tcPr>
            <w:tcW w:w="1423" w:type="dxa"/>
          </w:tcPr>
          <w:p w14:paraId="023AABEF" w14:textId="77777777" w:rsidR="00B64CB6" w:rsidRPr="00971B36" w:rsidRDefault="00B64CB6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Basil and Staff</w:t>
            </w:r>
          </w:p>
          <w:p w14:paraId="64706039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46285781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14B1BFD1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02186123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</w:tr>
      <w:tr w:rsidR="00410BE8" w:rsidRPr="00971B36" w14:paraId="0BAA0E55" w14:textId="77777777" w:rsidTr="002B1C1D">
        <w:trPr>
          <w:trHeight w:val="417"/>
        </w:trPr>
        <w:tc>
          <w:tcPr>
            <w:tcW w:w="562" w:type="dxa"/>
          </w:tcPr>
          <w:p w14:paraId="1F3D715B" w14:textId="77777777" w:rsidR="00410BE8" w:rsidRPr="00971B36" w:rsidRDefault="00410BE8" w:rsidP="00971B36">
            <w:pPr>
              <w:spacing w:line="360" w:lineRule="auto"/>
              <w:jc w:val="center"/>
              <w:rPr>
                <w:rFonts w:ascii="Arial" w:hAnsi="Arial" w:cs="Arial"/>
                <w:b/>
              </w:rPr>
            </w:pPr>
            <w:r w:rsidRPr="00971B36">
              <w:rPr>
                <w:rFonts w:ascii="Arial" w:hAnsi="Arial" w:cs="Arial"/>
                <w:b/>
              </w:rPr>
              <w:t>4</w:t>
            </w:r>
          </w:p>
        </w:tc>
        <w:tc>
          <w:tcPr>
            <w:tcW w:w="1707" w:type="dxa"/>
          </w:tcPr>
          <w:p w14:paraId="1126B92A" w14:textId="42211632" w:rsidR="00410BE8" w:rsidRPr="00971B36" w:rsidRDefault="001E38D5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 xml:space="preserve">Launch </w:t>
            </w:r>
            <w:r w:rsidR="00005F2E" w:rsidRPr="00971B36">
              <w:rPr>
                <w:rFonts w:ascii="Arial" w:hAnsi="Arial" w:cs="Arial"/>
                <w:bCs/>
              </w:rPr>
              <w:t>and monitor</w:t>
            </w:r>
          </w:p>
          <w:p w14:paraId="493B1EF7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2829" w:type="dxa"/>
          </w:tcPr>
          <w:p w14:paraId="69622C6D" w14:textId="49A6122A" w:rsidR="00410BE8" w:rsidRPr="00971B36" w:rsidRDefault="00005F2E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 xml:space="preserve">Start the deliver and pre order services </w:t>
            </w:r>
            <w:r w:rsidR="00570276" w:rsidRPr="00971B36">
              <w:rPr>
                <w:rFonts w:ascii="Arial" w:hAnsi="Arial" w:cs="Arial"/>
                <w:bCs/>
              </w:rPr>
              <w:t>and track weather it is doing well or not</w:t>
            </w:r>
            <w:r w:rsidR="000812AB" w:rsidRPr="00971B36">
              <w:rPr>
                <w:rFonts w:ascii="Arial" w:hAnsi="Arial" w:cs="Arial"/>
                <w:bCs/>
              </w:rPr>
              <w:t>. (</w:t>
            </w:r>
            <w:r w:rsidR="000812AB" w:rsidRPr="00971B36">
              <w:rPr>
                <w:rFonts w:ascii="Arial" w:hAnsi="Arial" w:cs="Arial"/>
              </w:rPr>
              <w:t>Beckett,</w:t>
            </w:r>
            <w:r w:rsidR="002B7F9D" w:rsidRPr="00971B36">
              <w:rPr>
                <w:rFonts w:ascii="Arial" w:hAnsi="Arial" w:cs="Arial"/>
              </w:rPr>
              <w:t xml:space="preserve"> </w:t>
            </w:r>
            <w:r w:rsidR="000812AB" w:rsidRPr="00971B36">
              <w:rPr>
                <w:rFonts w:ascii="Arial" w:hAnsi="Arial" w:cs="Arial"/>
              </w:rPr>
              <w:t>2025).</w:t>
            </w:r>
          </w:p>
          <w:p w14:paraId="764F34E0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418" w:type="dxa"/>
          </w:tcPr>
          <w:p w14:paraId="4D730062" w14:textId="77777777" w:rsidR="00410BE8" w:rsidRPr="00971B36" w:rsidRDefault="00570276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Week 5 onwards</w:t>
            </w:r>
          </w:p>
          <w:p w14:paraId="2C880E56" w14:textId="468E34E3" w:rsidR="00305FB0" w:rsidRPr="00971B36" w:rsidRDefault="00305FB0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1/3/2027 -ongoing</w:t>
            </w:r>
          </w:p>
        </w:tc>
        <w:tc>
          <w:tcPr>
            <w:tcW w:w="1423" w:type="dxa"/>
          </w:tcPr>
          <w:p w14:paraId="210259E8" w14:textId="1E080E08" w:rsidR="00410BE8" w:rsidRPr="00971B36" w:rsidRDefault="00570276" w:rsidP="00971B36">
            <w:pPr>
              <w:spacing w:line="360" w:lineRule="auto"/>
              <w:rPr>
                <w:rFonts w:ascii="Arial" w:hAnsi="Arial" w:cs="Arial"/>
                <w:bCs/>
              </w:rPr>
            </w:pPr>
            <w:r w:rsidRPr="00971B36">
              <w:rPr>
                <w:rFonts w:ascii="Arial" w:hAnsi="Arial" w:cs="Arial"/>
                <w:bCs/>
              </w:rPr>
              <w:t>Basil and staff</w:t>
            </w:r>
          </w:p>
          <w:p w14:paraId="723FD9A4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68D69E8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4A24B08A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  <w:p w14:paraId="7C956E01" w14:textId="77777777" w:rsidR="00410BE8" w:rsidRPr="00971B36" w:rsidRDefault="00410BE8" w:rsidP="00971B36">
            <w:pPr>
              <w:spacing w:line="360" w:lineRule="auto"/>
              <w:rPr>
                <w:rFonts w:ascii="Arial" w:hAnsi="Arial" w:cs="Arial"/>
                <w:bCs/>
              </w:rPr>
            </w:pPr>
          </w:p>
        </w:tc>
      </w:tr>
    </w:tbl>
    <w:p w14:paraId="51F0019B" w14:textId="1A394340" w:rsidR="00A448A7" w:rsidRPr="006E71EA" w:rsidRDefault="00A448A7" w:rsidP="006E71EA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16B768DF" w14:textId="77777777" w:rsidR="006E71EA" w:rsidRPr="006E71EA" w:rsidRDefault="006E71EA" w:rsidP="006E71EA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2C47B69D" w14:textId="77777777" w:rsidR="006E71EA" w:rsidRPr="006E71EA" w:rsidRDefault="006E71EA" w:rsidP="006E71EA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</w:p>
    <w:p w14:paraId="4FDCA255" w14:textId="77777777" w:rsidR="006E71EA" w:rsidRPr="00971B36" w:rsidRDefault="00A448A7" w:rsidP="00971B36">
      <w:pPr>
        <w:spacing w:line="360" w:lineRule="auto"/>
        <w:jc w:val="right"/>
        <w:rPr>
          <w:rFonts w:ascii="Arial" w:hAnsi="Arial" w:cs="Arial"/>
          <w:b/>
          <w:bCs/>
          <w:i/>
          <w:iCs/>
          <w:u w:val="single"/>
        </w:rPr>
      </w:pPr>
      <w:r w:rsidRPr="00971B36">
        <w:rPr>
          <w:rFonts w:ascii="Arial" w:hAnsi="Arial" w:cs="Arial"/>
          <w:b/>
          <w:bCs/>
          <w:i/>
          <w:iCs/>
          <w:u w:val="single"/>
        </w:rPr>
        <w:lastRenderedPageBreak/>
        <w:t xml:space="preserve">Appendix </w:t>
      </w:r>
      <w:r w:rsidR="00332EE7" w:rsidRPr="00971B36">
        <w:rPr>
          <w:rFonts w:ascii="Arial" w:hAnsi="Arial" w:cs="Arial"/>
          <w:b/>
          <w:bCs/>
          <w:i/>
          <w:iCs/>
          <w:u w:val="single"/>
        </w:rPr>
        <w:t>3</w:t>
      </w:r>
      <w:r w:rsidR="009E2E03" w:rsidRPr="00971B36">
        <w:rPr>
          <w:rFonts w:ascii="Arial" w:hAnsi="Arial" w:cs="Arial"/>
          <w:b/>
          <w:bCs/>
          <w:i/>
          <w:iCs/>
          <w:u w:val="single"/>
        </w:rPr>
        <w:t xml:space="preserve"> – Task </w:t>
      </w:r>
      <w:r w:rsidR="00332EE7" w:rsidRPr="00971B36">
        <w:rPr>
          <w:rFonts w:ascii="Arial" w:hAnsi="Arial" w:cs="Arial"/>
          <w:b/>
          <w:bCs/>
          <w:i/>
          <w:iCs/>
          <w:u w:val="single"/>
        </w:rPr>
        <w:t>5</w:t>
      </w:r>
      <w:r w:rsidR="009E2E03" w:rsidRPr="00971B36">
        <w:rPr>
          <w:rFonts w:ascii="Arial" w:hAnsi="Arial" w:cs="Arial"/>
          <w:b/>
          <w:bCs/>
          <w:i/>
          <w:iCs/>
          <w:u w:val="single"/>
        </w:rPr>
        <w:t>a</w:t>
      </w:r>
    </w:p>
    <w:p w14:paraId="76A0CD3B" w14:textId="135C1D4C" w:rsidR="00C95025" w:rsidRPr="00971B36" w:rsidRDefault="00A448A7" w:rsidP="00971B36">
      <w:pPr>
        <w:spacing w:line="360" w:lineRule="auto"/>
        <w:rPr>
          <w:rFonts w:ascii="Arial" w:hAnsi="Arial" w:cs="Arial"/>
          <w:b/>
          <w:bCs/>
          <w:i/>
          <w:iCs/>
          <w:u w:val="single"/>
        </w:rPr>
      </w:pPr>
      <w:r w:rsidRPr="00971B36">
        <w:rPr>
          <w:rFonts w:ascii="Arial" w:hAnsi="Arial" w:cs="Arial"/>
        </w:rPr>
        <w:t xml:space="preserve">The </w:t>
      </w:r>
      <w:r w:rsidR="00C95025" w:rsidRPr="00971B36">
        <w:rPr>
          <w:rFonts w:ascii="Arial" w:hAnsi="Arial" w:cs="Arial"/>
        </w:rPr>
        <w:t xml:space="preserve">Key Performance Indicator is: </w:t>
      </w: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RPr="00971B36" w14:paraId="525E124F" w14:textId="77777777" w:rsidTr="004E2BAE">
        <w:tc>
          <w:tcPr>
            <w:tcW w:w="1844" w:type="dxa"/>
          </w:tcPr>
          <w:p w14:paraId="11EE513D" w14:textId="77777777" w:rsidR="00C95025" w:rsidRPr="00971B36" w:rsidRDefault="00C95025" w:rsidP="00971B36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971B36" w:rsidRDefault="00C95025" w:rsidP="00971B36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971B36" w:rsidRDefault="00C95025" w:rsidP="00971B36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971B36" w:rsidRDefault="00C95025" w:rsidP="00971B36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971B36" w:rsidRDefault="00C95025" w:rsidP="00971B36">
            <w:pPr>
              <w:spacing w:line="360" w:lineRule="auto"/>
              <w:jc w:val="center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Time-Bound</w:t>
            </w:r>
          </w:p>
        </w:tc>
      </w:tr>
      <w:tr w:rsidR="00C95025" w:rsidRPr="00971B36" w14:paraId="4F8968EF" w14:textId="77777777" w:rsidTr="004E2BAE">
        <w:tc>
          <w:tcPr>
            <w:tcW w:w="1844" w:type="dxa"/>
          </w:tcPr>
          <w:p w14:paraId="7DF153B4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2E250A57" w14:textId="100C55E5" w:rsidR="00C95025" w:rsidRPr="00971B36" w:rsidRDefault="00B01E63" w:rsidP="00971B36">
            <w:pPr>
              <w:spacing w:line="360" w:lineRule="auto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 xml:space="preserve">Launch </w:t>
            </w:r>
            <w:r w:rsidR="00722CA9" w:rsidRPr="00971B36">
              <w:rPr>
                <w:rFonts w:ascii="Arial" w:hAnsi="Arial" w:cs="Arial"/>
              </w:rPr>
              <w:t>a pre-order and delivery service</w:t>
            </w:r>
            <w:r w:rsidR="00AC334D" w:rsidRPr="00971B36">
              <w:rPr>
                <w:rFonts w:ascii="Arial" w:hAnsi="Arial" w:cs="Arial"/>
              </w:rPr>
              <w:t xml:space="preserve"> within a </w:t>
            </w:r>
            <w:r w:rsidR="00764647" w:rsidRPr="00971B36">
              <w:rPr>
                <w:rFonts w:ascii="Arial" w:hAnsi="Arial" w:cs="Arial"/>
              </w:rPr>
              <w:t>15-mile</w:t>
            </w:r>
            <w:r w:rsidR="002C6D51" w:rsidRPr="00971B36">
              <w:rPr>
                <w:rFonts w:ascii="Arial" w:hAnsi="Arial" w:cs="Arial"/>
              </w:rPr>
              <w:t xml:space="preserve"> radius along with setting up a loyalty reward scheme that will provide discounts consecutive delivery orders</w:t>
            </w:r>
            <w:r w:rsidR="00035294" w:rsidRPr="00971B36">
              <w:rPr>
                <w:rFonts w:ascii="Arial" w:hAnsi="Arial" w:cs="Arial"/>
              </w:rPr>
              <w:t>. This will decrease the lack of customer reach and defeat the flexible ordering option</w:t>
            </w:r>
            <w:r w:rsidR="00191D95" w:rsidRPr="00971B36">
              <w:rPr>
                <w:rFonts w:ascii="Arial" w:hAnsi="Arial" w:cs="Arial"/>
              </w:rPr>
              <w:t>.</w:t>
            </w:r>
          </w:p>
          <w:p w14:paraId="5E0A7F73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53C8426E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44A96621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31BFD69B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5733474E" w14:textId="77777777" w:rsidR="007D0502" w:rsidRPr="00971B36" w:rsidRDefault="007D0502" w:rsidP="00971B3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0EE9948F" w14:textId="1FA0F21D" w:rsidR="00E6126B" w:rsidRPr="00971B36" w:rsidRDefault="00E6126B" w:rsidP="00971B36">
            <w:pPr>
              <w:spacing w:line="360" w:lineRule="auto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Track 3 core KPIs:</w:t>
            </w:r>
          </w:p>
          <w:p w14:paraId="66970972" w14:textId="1C2883EC" w:rsidR="00C95025" w:rsidRPr="00971B36" w:rsidRDefault="00FE05D8" w:rsidP="00971B36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Minimum 20 deliveries per week</w:t>
            </w:r>
          </w:p>
          <w:p w14:paraId="60F88161" w14:textId="7ABA3A5B" w:rsidR="00FE05D8" w:rsidRPr="00971B36" w:rsidRDefault="00FE05D8" w:rsidP="00971B36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A high delivery rate</w:t>
            </w:r>
          </w:p>
          <w:p w14:paraId="086CACBE" w14:textId="076A5C83" w:rsidR="00FE05D8" w:rsidRPr="00971B36" w:rsidRDefault="00DA5015" w:rsidP="00971B36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A minimum of 30 customers to sign up for the loyalty reward scheme</w:t>
            </w:r>
            <w:r w:rsidR="00800CBE" w:rsidRPr="00971B36">
              <w:rPr>
                <w:rFonts w:ascii="Arial" w:hAnsi="Arial" w:cs="Arial"/>
              </w:rPr>
              <w:t>.</w:t>
            </w:r>
          </w:p>
          <w:p w14:paraId="0C8AEE8E" w14:textId="32941D6B" w:rsidR="00C95025" w:rsidRPr="00971B36" w:rsidRDefault="00800CBE" w:rsidP="00971B36">
            <w:pPr>
              <w:spacing w:line="360" w:lineRule="auto"/>
              <w:ind w:left="360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Targets will be tracked and reviewed though the ordering system and customer reviews weekly</w:t>
            </w:r>
            <w:r w:rsidR="00191D95" w:rsidRPr="00971B36">
              <w:rPr>
                <w:rFonts w:ascii="Arial" w:hAnsi="Arial" w:cs="Arial"/>
              </w:rPr>
              <w:t>.</w:t>
            </w:r>
          </w:p>
        </w:tc>
        <w:tc>
          <w:tcPr>
            <w:tcW w:w="2127" w:type="dxa"/>
          </w:tcPr>
          <w:p w14:paraId="48EE7316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7EC1E0FD" w14:textId="52B01887" w:rsidR="00C95025" w:rsidRPr="00971B36" w:rsidRDefault="008215A2" w:rsidP="00971B36">
            <w:pPr>
              <w:spacing w:line="360" w:lineRule="auto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 xml:space="preserve">A target </w:t>
            </w:r>
            <w:r w:rsidR="00EE4FCD" w:rsidRPr="00971B36">
              <w:rPr>
                <w:rFonts w:ascii="Arial" w:hAnsi="Arial" w:cs="Arial"/>
              </w:rPr>
              <w:t>of</w:t>
            </w:r>
            <w:r w:rsidRPr="00971B36">
              <w:rPr>
                <w:rFonts w:ascii="Arial" w:hAnsi="Arial" w:cs="Arial"/>
              </w:rPr>
              <w:t xml:space="preserve"> 20 deliveries per week </w:t>
            </w:r>
            <w:r w:rsidR="00E45932" w:rsidRPr="00971B36">
              <w:rPr>
                <w:rFonts w:ascii="Arial" w:hAnsi="Arial" w:cs="Arial"/>
              </w:rPr>
              <w:t xml:space="preserve">with a local </w:t>
            </w:r>
            <w:r w:rsidR="00FE3AD3" w:rsidRPr="00971B36">
              <w:rPr>
                <w:rFonts w:ascii="Arial" w:hAnsi="Arial" w:cs="Arial"/>
              </w:rPr>
              <w:t>delivery</w:t>
            </w:r>
            <w:r w:rsidR="00E45932" w:rsidRPr="00971B36">
              <w:rPr>
                <w:rFonts w:ascii="Arial" w:hAnsi="Arial" w:cs="Arial"/>
              </w:rPr>
              <w:t xml:space="preserve"> </w:t>
            </w:r>
            <w:r w:rsidR="00EE4FCD" w:rsidRPr="00971B36">
              <w:rPr>
                <w:rFonts w:ascii="Arial" w:hAnsi="Arial" w:cs="Arial"/>
              </w:rPr>
              <w:t>courier</w:t>
            </w:r>
            <w:r w:rsidR="00E45932" w:rsidRPr="00971B36">
              <w:rPr>
                <w:rFonts w:ascii="Arial" w:hAnsi="Arial" w:cs="Arial"/>
              </w:rPr>
              <w:t xml:space="preserve"> is</w:t>
            </w:r>
            <w:r w:rsidR="00FE3AD3" w:rsidRPr="00971B36">
              <w:rPr>
                <w:rFonts w:ascii="Arial" w:hAnsi="Arial" w:cs="Arial"/>
              </w:rPr>
              <w:t xml:space="preserve"> doable. </w:t>
            </w:r>
            <w:r w:rsidR="00EE4FCD" w:rsidRPr="00971B36">
              <w:rPr>
                <w:rFonts w:ascii="Arial" w:hAnsi="Arial" w:cs="Arial"/>
              </w:rPr>
              <w:t>It</w:t>
            </w:r>
            <w:r w:rsidR="00FE3AD3" w:rsidRPr="00971B36">
              <w:rPr>
                <w:rFonts w:ascii="Arial" w:hAnsi="Arial" w:cs="Arial"/>
              </w:rPr>
              <w:t xml:space="preserve"> will be more cost efficient than setting up your own delivery </w:t>
            </w:r>
            <w:r w:rsidR="00EE4FCD" w:rsidRPr="00971B36">
              <w:rPr>
                <w:rFonts w:ascii="Arial" w:hAnsi="Arial" w:cs="Arial"/>
              </w:rPr>
              <w:t>company</w:t>
            </w:r>
            <w:r w:rsidR="00FE3AD3" w:rsidRPr="00971B36">
              <w:rPr>
                <w:rFonts w:ascii="Arial" w:hAnsi="Arial" w:cs="Arial"/>
              </w:rPr>
              <w:t>.</w:t>
            </w:r>
            <w:r w:rsidR="00E45932" w:rsidRPr="00971B36">
              <w:rPr>
                <w:rFonts w:ascii="Arial" w:hAnsi="Arial" w:cs="Arial"/>
              </w:rPr>
              <w:t xml:space="preserve"> </w:t>
            </w:r>
          </w:p>
          <w:p w14:paraId="6EE14D7B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54666663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7772C3CC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6E7DEB42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07197093" w:rsidR="00C95025" w:rsidRPr="00971B36" w:rsidRDefault="00E271D8" w:rsidP="00971B36">
            <w:pPr>
              <w:spacing w:line="360" w:lineRule="auto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Build</w:t>
            </w:r>
            <w:r w:rsidR="005148F6" w:rsidRPr="00971B36">
              <w:rPr>
                <w:rFonts w:ascii="Arial" w:hAnsi="Arial" w:cs="Arial"/>
              </w:rPr>
              <w:t xml:space="preserve"> long</w:t>
            </w:r>
            <w:r w:rsidRPr="00971B36">
              <w:rPr>
                <w:rFonts w:ascii="Arial" w:hAnsi="Arial" w:cs="Arial"/>
              </w:rPr>
              <w:t>-</w:t>
            </w:r>
            <w:r w:rsidR="005148F6" w:rsidRPr="00971B36">
              <w:rPr>
                <w:rFonts w:ascii="Arial" w:hAnsi="Arial" w:cs="Arial"/>
              </w:rPr>
              <w:t>term loyalty</w:t>
            </w:r>
            <w:r w:rsidRPr="00971B36">
              <w:rPr>
                <w:rFonts w:ascii="Arial" w:hAnsi="Arial" w:cs="Arial"/>
              </w:rPr>
              <w:t xml:space="preserve"> with customers and reach more customers other than just walk-in customers</w:t>
            </w:r>
            <w:r w:rsidR="00995B55" w:rsidRPr="00971B36">
              <w:rPr>
                <w:rFonts w:ascii="Arial" w:hAnsi="Arial" w:cs="Arial"/>
              </w:rPr>
              <w:t>.</w:t>
            </w:r>
          </w:p>
          <w:p w14:paraId="0A10DFE7" w14:textId="77777777" w:rsidR="00995B55" w:rsidRPr="00971B36" w:rsidRDefault="00995B5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40ACDBE9" w14:textId="63D49CDF" w:rsidR="00995B55" w:rsidRPr="00971B36" w:rsidRDefault="00995B55" w:rsidP="00971B36">
            <w:pPr>
              <w:spacing w:line="360" w:lineRule="auto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 xml:space="preserve">This will </w:t>
            </w:r>
            <w:r w:rsidR="00272DB1" w:rsidRPr="00971B36">
              <w:rPr>
                <w:rFonts w:ascii="Arial" w:hAnsi="Arial" w:cs="Arial"/>
              </w:rPr>
              <w:t xml:space="preserve">resolve the issue with having a loss </w:t>
            </w:r>
            <w:r w:rsidR="00AC1EC5" w:rsidRPr="00971B36">
              <w:rPr>
                <w:rFonts w:ascii="Arial" w:hAnsi="Arial" w:cs="Arial"/>
              </w:rPr>
              <w:t>in sales for customers who can not visit in person. This will also improve convenience</w:t>
            </w:r>
            <w:r w:rsidR="004232CF" w:rsidRPr="00971B36">
              <w:rPr>
                <w:rFonts w:ascii="Arial" w:hAnsi="Arial" w:cs="Arial"/>
              </w:rPr>
              <w:t>.</w:t>
            </w:r>
            <w:r w:rsidR="00AC1EC5" w:rsidRPr="00971B36">
              <w:rPr>
                <w:rFonts w:ascii="Arial" w:hAnsi="Arial" w:cs="Arial"/>
              </w:rPr>
              <w:t xml:space="preserve"> </w:t>
            </w:r>
          </w:p>
          <w:p w14:paraId="646DEF52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68830DB4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06B1A855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6893749B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0E3E3316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501B192C" w:rsidR="00C95025" w:rsidRPr="00971B36" w:rsidRDefault="00A65D9A" w:rsidP="00971B36">
            <w:pPr>
              <w:spacing w:line="360" w:lineRule="auto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Complete a courier agreement and system set up by week 3.</w:t>
            </w:r>
          </w:p>
          <w:p w14:paraId="64D1BAE3" w14:textId="77777777" w:rsidR="00A65D9A" w:rsidRPr="00971B36" w:rsidRDefault="00A65D9A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38408D48" w14:textId="37DFEB7C" w:rsidR="00A65D9A" w:rsidRPr="00971B36" w:rsidRDefault="00A65D9A" w:rsidP="00971B36">
            <w:pPr>
              <w:spacing w:line="360" w:lineRule="auto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Provide staff training in week 4.</w:t>
            </w:r>
          </w:p>
          <w:p w14:paraId="20653B5E" w14:textId="77777777" w:rsidR="00A65D9A" w:rsidRPr="00971B36" w:rsidRDefault="00A65D9A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6DD5A1E7" w14:textId="77777777" w:rsidR="001C5B10" w:rsidRPr="00971B36" w:rsidRDefault="003E2B39" w:rsidP="00971B36">
            <w:pPr>
              <w:spacing w:line="360" w:lineRule="auto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H</w:t>
            </w:r>
            <w:r w:rsidR="003551F4" w:rsidRPr="00971B36">
              <w:rPr>
                <w:rFonts w:ascii="Arial" w:hAnsi="Arial" w:cs="Arial"/>
              </w:rPr>
              <w:t>a</w:t>
            </w:r>
            <w:r w:rsidRPr="00971B36">
              <w:rPr>
                <w:rFonts w:ascii="Arial" w:hAnsi="Arial" w:cs="Arial"/>
              </w:rPr>
              <w:t xml:space="preserve">ve the service up and running </w:t>
            </w:r>
            <w:r w:rsidR="00880801" w:rsidRPr="00971B36">
              <w:rPr>
                <w:rFonts w:ascii="Arial" w:hAnsi="Arial" w:cs="Arial"/>
              </w:rPr>
              <w:t xml:space="preserve">at the start of </w:t>
            </w:r>
            <w:r w:rsidR="001C5B10" w:rsidRPr="00971B36">
              <w:rPr>
                <w:rFonts w:ascii="Arial" w:hAnsi="Arial" w:cs="Arial"/>
              </w:rPr>
              <w:t>week 5.</w:t>
            </w:r>
          </w:p>
          <w:p w14:paraId="1E11811D" w14:textId="77777777" w:rsidR="001C5B10" w:rsidRPr="00971B36" w:rsidRDefault="001C5B10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7AE5F17D" w14:textId="439F549C" w:rsidR="00C95025" w:rsidRPr="00971B36" w:rsidRDefault="001C5B10" w:rsidP="00971B36">
            <w:pPr>
              <w:spacing w:line="360" w:lineRule="auto"/>
              <w:rPr>
                <w:rFonts w:ascii="Arial" w:hAnsi="Arial" w:cs="Arial"/>
              </w:rPr>
            </w:pPr>
            <w:r w:rsidRPr="00971B36">
              <w:rPr>
                <w:rFonts w:ascii="Arial" w:hAnsi="Arial" w:cs="Arial"/>
              </w:rPr>
              <w:t>R</w:t>
            </w:r>
            <w:r w:rsidR="003E2B39" w:rsidRPr="00971B36">
              <w:rPr>
                <w:rFonts w:ascii="Arial" w:hAnsi="Arial" w:cs="Arial"/>
              </w:rPr>
              <w:t xml:space="preserve">eview the </w:t>
            </w:r>
            <w:r w:rsidR="003551F4" w:rsidRPr="00971B36">
              <w:rPr>
                <w:rFonts w:ascii="Arial" w:hAnsi="Arial" w:cs="Arial"/>
              </w:rPr>
              <w:t xml:space="preserve">performance </w:t>
            </w:r>
            <w:r w:rsidR="00133F56" w:rsidRPr="00971B36">
              <w:rPr>
                <w:rFonts w:ascii="Arial" w:hAnsi="Arial" w:cs="Arial"/>
              </w:rPr>
              <w:t>by the end of week 8.</w:t>
            </w:r>
            <w:r w:rsidR="003E2B39" w:rsidRPr="00971B36">
              <w:rPr>
                <w:rFonts w:ascii="Arial" w:hAnsi="Arial" w:cs="Arial"/>
              </w:rPr>
              <w:t xml:space="preserve"> </w:t>
            </w:r>
          </w:p>
          <w:p w14:paraId="626E53C7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3D90E484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7A9B7304" w14:textId="77777777" w:rsidR="00C95025" w:rsidRPr="00971B36" w:rsidRDefault="00C95025" w:rsidP="00971B36">
            <w:pPr>
              <w:spacing w:line="360" w:lineRule="auto"/>
              <w:rPr>
                <w:rFonts w:ascii="Arial" w:hAnsi="Arial" w:cs="Arial"/>
              </w:rPr>
            </w:pPr>
          </w:p>
          <w:p w14:paraId="49229A61" w14:textId="77777777" w:rsidR="007D0502" w:rsidRPr="00971B36" w:rsidRDefault="007D0502" w:rsidP="00971B36">
            <w:pPr>
              <w:spacing w:line="360" w:lineRule="auto"/>
              <w:rPr>
                <w:rFonts w:ascii="Arial" w:hAnsi="Arial" w:cs="Arial"/>
              </w:rPr>
            </w:pPr>
          </w:p>
        </w:tc>
      </w:tr>
    </w:tbl>
    <w:p w14:paraId="7BEAE381" w14:textId="77777777" w:rsidR="0011107E" w:rsidRPr="00C0748A" w:rsidRDefault="0011107E" w:rsidP="00F0190C">
      <w:pPr>
        <w:rPr>
          <w:rFonts w:asciiTheme="majorHAnsi" w:hAnsiTheme="majorHAnsi" w:cs="Arial"/>
          <w:lang w:val="en-US"/>
        </w:rPr>
      </w:pPr>
    </w:p>
    <w:sectPr w:rsidR="0011107E" w:rsidRPr="00C0748A" w:rsidSect="00C0748A">
      <w:footerReference w:type="default" r:id="rId8"/>
      <w:pgSz w:w="11906" w:h="16838"/>
      <w:pgMar w:top="1440" w:right="1440" w:bottom="1440" w:left="1440" w:header="708" w:footer="708" w:gutter="0"/>
      <w:pgBorders w:offsetFrom="page">
        <w:top w:val="dashDotStroked" w:sz="24" w:space="24" w:color="auto"/>
        <w:left w:val="dashDotStroked" w:sz="24" w:space="24" w:color="auto"/>
        <w:bottom w:val="dashDotStroked" w:sz="24" w:space="24" w:color="auto"/>
        <w:right w:val="dashDotStroked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6C8B6F" w14:textId="77777777" w:rsidR="00FF27E9" w:rsidRDefault="00FF27E9" w:rsidP="00B244A8">
      <w:pPr>
        <w:spacing w:after="0" w:line="240" w:lineRule="auto"/>
      </w:pPr>
      <w:r>
        <w:separator/>
      </w:r>
    </w:p>
  </w:endnote>
  <w:endnote w:type="continuationSeparator" w:id="0">
    <w:p w14:paraId="2FE7FE0E" w14:textId="77777777" w:rsidR="00FF27E9" w:rsidRDefault="00FF27E9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2B31A0" w14:textId="77777777" w:rsidR="00FF27E9" w:rsidRDefault="00FF27E9" w:rsidP="00B244A8">
      <w:pPr>
        <w:spacing w:after="0" w:line="240" w:lineRule="auto"/>
      </w:pPr>
      <w:r>
        <w:separator/>
      </w:r>
    </w:p>
  </w:footnote>
  <w:footnote w:type="continuationSeparator" w:id="0">
    <w:p w14:paraId="2E5FE7E6" w14:textId="77777777" w:rsidR="00FF27E9" w:rsidRDefault="00FF27E9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01490F"/>
    <w:multiLevelType w:val="hybridMultilevel"/>
    <w:tmpl w:val="2B5E27D6"/>
    <w:lvl w:ilvl="0" w:tplc="C6C27A3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6E4036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C52DCA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1BC7E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E3E70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11483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E452BE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2286F4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990457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10B055CA"/>
    <w:multiLevelType w:val="hybridMultilevel"/>
    <w:tmpl w:val="D1F2BA02"/>
    <w:lvl w:ilvl="0" w:tplc="5F56ED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CDEC37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432529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A60973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452D75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DDC1C3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3CCE15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5480B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2543B9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 w15:restartNumberingAfterBreak="0">
    <w:nsid w:val="12D65E31"/>
    <w:multiLevelType w:val="hybridMultilevel"/>
    <w:tmpl w:val="958ECCEE"/>
    <w:lvl w:ilvl="0" w:tplc="662864D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EA40C3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EA323F2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7C042F3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0DA6012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E628F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82A5D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54EF4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AEA35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13E74BD2"/>
    <w:multiLevelType w:val="hybridMultilevel"/>
    <w:tmpl w:val="E166A5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C23B96"/>
    <w:multiLevelType w:val="hybridMultilevel"/>
    <w:tmpl w:val="11983E02"/>
    <w:numStyleLink w:val="ImportedStyle2"/>
  </w:abstractNum>
  <w:abstractNum w:abstractNumId="6" w15:restartNumberingAfterBreak="0">
    <w:nsid w:val="193C5ABA"/>
    <w:multiLevelType w:val="hybridMultilevel"/>
    <w:tmpl w:val="A4281C70"/>
    <w:lvl w:ilvl="0" w:tplc="4A2032D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790853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FD8524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BF3E65D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F1A765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7AEAE7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F90AA7C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1C22BA2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A123D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ascii="Wingdings" w:hAnsi="Wingdings" w:hint="default"/>
      </w:rPr>
    </w:lvl>
  </w:abstractNum>
  <w:abstractNum w:abstractNumId="9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13" w15:restartNumberingAfterBreak="0">
    <w:nsid w:val="58310642"/>
    <w:multiLevelType w:val="hybridMultilevel"/>
    <w:tmpl w:val="6E5C5B02"/>
    <w:lvl w:ilvl="0" w:tplc="D280F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BA89A3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F40FB7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62A6B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1C8448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47CBA3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48AE91F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AC22EF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F6780A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4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ascii="Wingdings" w:hAnsi="Wingdings" w:hint="default"/>
      </w:rPr>
    </w:lvl>
  </w:abstractNum>
  <w:abstractNum w:abstractNumId="15" w15:restartNumberingAfterBreak="0">
    <w:nsid w:val="60527CC9"/>
    <w:multiLevelType w:val="hybridMultilevel"/>
    <w:tmpl w:val="EFDA0DA8"/>
    <w:lvl w:ilvl="0" w:tplc="5D563F5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87C08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166A5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6A409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64EF79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7CAE6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610ED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F3F6C5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8788CDA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6" w15:restartNumberingAfterBreak="0">
    <w:nsid w:val="64DB629E"/>
    <w:multiLevelType w:val="hybridMultilevel"/>
    <w:tmpl w:val="76D2F522"/>
    <w:lvl w:ilvl="0" w:tplc="1244F772">
      <w:start w:val="3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ascii="Wingdings" w:hAnsi="Wingdings" w:hint="default"/>
      </w:rPr>
    </w:lvl>
  </w:abstractNum>
  <w:abstractNum w:abstractNumId="18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12"/>
  </w:num>
  <w:num w:numId="2" w16cid:durableId="17053598">
    <w:abstractNumId w:val="5"/>
  </w:num>
  <w:num w:numId="3" w16cid:durableId="373162920">
    <w:abstractNumId w:val="18"/>
  </w:num>
  <w:num w:numId="4" w16cid:durableId="728724007">
    <w:abstractNumId w:val="0"/>
  </w:num>
  <w:num w:numId="5" w16cid:durableId="1776901974">
    <w:abstractNumId w:val="7"/>
  </w:num>
  <w:num w:numId="6" w16cid:durableId="1242056885">
    <w:abstractNumId w:val="19"/>
  </w:num>
  <w:num w:numId="7" w16cid:durableId="2003004377">
    <w:abstractNumId w:val="11"/>
  </w:num>
  <w:num w:numId="8" w16cid:durableId="1409185463">
    <w:abstractNumId w:val="9"/>
  </w:num>
  <w:num w:numId="9" w16cid:durableId="383985392">
    <w:abstractNumId w:val="17"/>
  </w:num>
  <w:num w:numId="10" w16cid:durableId="706952687">
    <w:abstractNumId w:val="10"/>
  </w:num>
  <w:num w:numId="11" w16cid:durableId="1322657034">
    <w:abstractNumId w:val="8"/>
  </w:num>
  <w:num w:numId="12" w16cid:durableId="1560899573">
    <w:abstractNumId w:val="14"/>
  </w:num>
  <w:num w:numId="13" w16cid:durableId="428696839">
    <w:abstractNumId w:val="6"/>
  </w:num>
  <w:num w:numId="14" w16cid:durableId="1696271596">
    <w:abstractNumId w:val="3"/>
  </w:num>
  <w:num w:numId="15" w16cid:durableId="537620158">
    <w:abstractNumId w:val="1"/>
  </w:num>
  <w:num w:numId="16" w16cid:durableId="2140368549">
    <w:abstractNumId w:val="13"/>
  </w:num>
  <w:num w:numId="17" w16cid:durableId="435948175">
    <w:abstractNumId w:val="15"/>
  </w:num>
  <w:num w:numId="18" w16cid:durableId="1201361905">
    <w:abstractNumId w:val="2"/>
  </w:num>
  <w:num w:numId="19" w16cid:durableId="1355234267">
    <w:abstractNumId w:val="16"/>
  </w:num>
  <w:num w:numId="20" w16cid:durableId="42646779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5F2E"/>
    <w:rsid w:val="000068CA"/>
    <w:rsid w:val="00007DBC"/>
    <w:rsid w:val="000121C4"/>
    <w:rsid w:val="00015A22"/>
    <w:rsid w:val="00017617"/>
    <w:rsid w:val="000245E2"/>
    <w:rsid w:val="00025AEB"/>
    <w:rsid w:val="00031659"/>
    <w:rsid w:val="00035294"/>
    <w:rsid w:val="00040237"/>
    <w:rsid w:val="000450EF"/>
    <w:rsid w:val="000501BB"/>
    <w:rsid w:val="0005771F"/>
    <w:rsid w:val="0006312D"/>
    <w:rsid w:val="00067AB3"/>
    <w:rsid w:val="000812AB"/>
    <w:rsid w:val="00084755"/>
    <w:rsid w:val="00090802"/>
    <w:rsid w:val="00095D80"/>
    <w:rsid w:val="000B4057"/>
    <w:rsid w:val="000B4EFE"/>
    <w:rsid w:val="000C3182"/>
    <w:rsid w:val="000D6E92"/>
    <w:rsid w:val="000E7A4C"/>
    <w:rsid w:val="000F0137"/>
    <w:rsid w:val="000F4D90"/>
    <w:rsid w:val="00106B58"/>
    <w:rsid w:val="0011107E"/>
    <w:rsid w:val="00114766"/>
    <w:rsid w:val="00124E72"/>
    <w:rsid w:val="0012599A"/>
    <w:rsid w:val="00133F56"/>
    <w:rsid w:val="0013486A"/>
    <w:rsid w:val="0015192D"/>
    <w:rsid w:val="00153703"/>
    <w:rsid w:val="0016385D"/>
    <w:rsid w:val="00167EEB"/>
    <w:rsid w:val="00171154"/>
    <w:rsid w:val="00175C4B"/>
    <w:rsid w:val="00191D95"/>
    <w:rsid w:val="001A091C"/>
    <w:rsid w:val="001A09D0"/>
    <w:rsid w:val="001A53B7"/>
    <w:rsid w:val="001A61CE"/>
    <w:rsid w:val="001B614B"/>
    <w:rsid w:val="001B6FDB"/>
    <w:rsid w:val="001C2334"/>
    <w:rsid w:val="001C372D"/>
    <w:rsid w:val="001C513C"/>
    <w:rsid w:val="001C56F4"/>
    <w:rsid w:val="001C5B10"/>
    <w:rsid w:val="001C6027"/>
    <w:rsid w:val="001C628A"/>
    <w:rsid w:val="001D259F"/>
    <w:rsid w:val="001D50D3"/>
    <w:rsid w:val="001E38D5"/>
    <w:rsid w:val="001E6D69"/>
    <w:rsid w:val="001F7F20"/>
    <w:rsid w:val="00213576"/>
    <w:rsid w:val="0022251A"/>
    <w:rsid w:val="00225B06"/>
    <w:rsid w:val="00230935"/>
    <w:rsid w:val="00231C1C"/>
    <w:rsid w:val="002325B4"/>
    <w:rsid w:val="002335E2"/>
    <w:rsid w:val="00245D37"/>
    <w:rsid w:val="002522C1"/>
    <w:rsid w:val="002709BC"/>
    <w:rsid w:val="00272DB1"/>
    <w:rsid w:val="0027489D"/>
    <w:rsid w:val="0027531E"/>
    <w:rsid w:val="0027790C"/>
    <w:rsid w:val="0028220E"/>
    <w:rsid w:val="002832DB"/>
    <w:rsid w:val="00283830"/>
    <w:rsid w:val="00286A98"/>
    <w:rsid w:val="00293F34"/>
    <w:rsid w:val="002B1C1D"/>
    <w:rsid w:val="002B7F9D"/>
    <w:rsid w:val="002C1B72"/>
    <w:rsid w:val="002C3059"/>
    <w:rsid w:val="002C6D51"/>
    <w:rsid w:val="002D0B32"/>
    <w:rsid w:val="002D65BA"/>
    <w:rsid w:val="002D6AB9"/>
    <w:rsid w:val="002D754D"/>
    <w:rsid w:val="002E2FF6"/>
    <w:rsid w:val="002E745D"/>
    <w:rsid w:val="002F5D67"/>
    <w:rsid w:val="003054CD"/>
    <w:rsid w:val="00305755"/>
    <w:rsid w:val="00305FB0"/>
    <w:rsid w:val="003123F9"/>
    <w:rsid w:val="00312FA9"/>
    <w:rsid w:val="0031480C"/>
    <w:rsid w:val="003305CB"/>
    <w:rsid w:val="00332EE7"/>
    <w:rsid w:val="003430D0"/>
    <w:rsid w:val="0035328C"/>
    <w:rsid w:val="003551F4"/>
    <w:rsid w:val="00356CC1"/>
    <w:rsid w:val="00373C84"/>
    <w:rsid w:val="0038188A"/>
    <w:rsid w:val="00394A9D"/>
    <w:rsid w:val="003A1DA9"/>
    <w:rsid w:val="003A524F"/>
    <w:rsid w:val="003B1C7E"/>
    <w:rsid w:val="003B629C"/>
    <w:rsid w:val="003C62B7"/>
    <w:rsid w:val="003D3D38"/>
    <w:rsid w:val="003E1A46"/>
    <w:rsid w:val="003E2B39"/>
    <w:rsid w:val="003F5E6B"/>
    <w:rsid w:val="003F6295"/>
    <w:rsid w:val="00400F8A"/>
    <w:rsid w:val="00410BE8"/>
    <w:rsid w:val="00410F8B"/>
    <w:rsid w:val="00416907"/>
    <w:rsid w:val="00417260"/>
    <w:rsid w:val="00417FCB"/>
    <w:rsid w:val="00421DD1"/>
    <w:rsid w:val="004232CF"/>
    <w:rsid w:val="00424723"/>
    <w:rsid w:val="00427A4D"/>
    <w:rsid w:val="0043444E"/>
    <w:rsid w:val="004356E6"/>
    <w:rsid w:val="00437111"/>
    <w:rsid w:val="00440FE0"/>
    <w:rsid w:val="00455AAA"/>
    <w:rsid w:val="00465271"/>
    <w:rsid w:val="004738E3"/>
    <w:rsid w:val="00480CA6"/>
    <w:rsid w:val="00494DF0"/>
    <w:rsid w:val="004A63C1"/>
    <w:rsid w:val="004B2604"/>
    <w:rsid w:val="004C195B"/>
    <w:rsid w:val="004C698C"/>
    <w:rsid w:val="004D103B"/>
    <w:rsid w:val="004D1574"/>
    <w:rsid w:val="004D1CE1"/>
    <w:rsid w:val="004E2BAE"/>
    <w:rsid w:val="004E513A"/>
    <w:rsid w:val="005148F6"/>
    <w:rsid w:val="00514DEC"/>
    <w:rsid w:val="00532B9D"/>
    <w:rsid w:val="0053547F"/>
    <w:rsid w:val="00535A0A"/>
    <w:rsid w:val="00541B7D"/>
    <w:rsid w:val="00542A51"/>
    <w:rsid w:val="00560EE4"/>
    <w:rsid w:val="00570276"/>
    <w:rsid w:val="005724CA"/>
    <w:rsid w:val="00573386"/>
    <w:rsid w:val="0057375B"/>
    <w:rsid w:val="00585B73"/>
    <w:rsid w:val="00594F2E"/>
    <w:rsid w:val="005A67D3"/>
    <w:rsid w:val="005A7D34"/>
    <w:rsid w:val="005D11E9"/>
    <w:rsid w:val="005E6545"/>
    <w:rsid w:val="005F0218"/>
    <w:rsid w:val="005F3C2B"/>
    <w:rsid w:val="005F4572"/>
    <w:rsid w:val="006072FE"/>
    <w:rsid w:val="00620E96"/>
    <w:rsid w:val="00624D92"/>
    <w:rsid w:val="0062507F"/>
    <w:rsid w:val="00627CA3"/>
    <w:rsid w:val="0063079A"/>
    <w:rsid w:val="00650693"/>
    <w:rsid w:val="006523BC"/>
    <w:rsid w:val="00652497"/>
    <w:rsid w:val="0065266D"/>
    <w:rsid w:val="0065577B"/>
    <w:rsid w:val="00655F86"/>
    <w:rsid w:val="006666E7"/>
    <w:rsid w:val="006711D7"/>
    <w:rsid w:val="00675990"/>
    <w:rsid w:val="00682E20"/>
    <w:rsid w:val="00685C57"/>
    <w:rsid w:val="00685E80"/>
    <w:rsid w:val="006877CA"/>
    <w:rsid w:val="0069332C"/>
    <w:rsid w:val="00696E0C"/>
    <w:rsid w:val="006A021D"/>
    <w:rsid w:val="006A1CEC"/>
    <w:rsid w:val="006D5A12"/>
    <w:rsid w:val="006D6A13"/>
    <w:rsid w:val="006E71EA"/>
    <w:rsid w:val="007030AD"/>
    <w:rsid w:val="00704E10"/>
    <w:rsid w:val="00710553"/>
    <w:rsid w:val="00712D0F"/>
    <w:rsid w:val="00721441"/>
    <w:rsid w:val="00722CA9"/>
    <w:rsid w:val="00723A16"/>
    <w:rsid w:val="007438E9"/>
    <w:rsid w:val="00764647"/>
    <w:rsid w:val="00764A3F"/>
    <w:rsid w:val="00765162"/>
    <w:rsid w:val="00765AA0"/>
    <w:rsid w:val="00771279"/>
    <w:rsid w:val="00774202"/>
    <w:rsid w:val="00774A59"/>
    <w:rsid w:val="007766D6"/>
    <w:rsid w:val="007768B0"/>
    <w:rsid w:val="00791835"/>
    <w:rsid w:val="007927FD"/>
    <w:rsid w:val="00792C0F"/>
    <w:rsid w:val="007953DB"/>
    <w:rsid w:val="007A56AD"/>
    <w:rsid w:val="007B200A"/>
    <w:rsid w:val="007B5EC6"/>
    <w:rsid w:val="007C28AD"/>
    <w:rsid w:val="007D0502"/>
    <w:rsid w:val="007D088C"/>
    <w:rsid w:val="007E08FD"/>
    <w:rsid w:val="007F3297"/>
    <w:rsid w:val="007F558A"/>
    <w:rsid w:val="00800CBE"/>
    <w:rsid w:val="00806F05"/>
    <w:rsid w:val="00817E61"/>
    <w:rsid w:val="008215A2"/>
    <w:rsid w:val="00825B6C"/>
    <w:rsid w:val="00827C35"/>
    <w:rsid w:val="00830749"/>
    <w:rsid w:val="00837AB9"/>
    <w:rsid w:val="008537FB"/>
    <w:rsid w:val="00874A3B"/>
    <w:rsid w:val="00880801"/>
    <w:rsid w:val="00883CAF"/>
    <w:rsid w:val="00885717"/>
    <w:rsid w:val="008912BD"/>
    <w:rsid w:val="0089170F"/>
    <w:rsid w:val="00891F2B"/>
    <w:rsid w:val="008C6A87"/>
    <w:rsid w:val="008D5CD9"/>
    <w:rsid w:val="008E00B6"/>
    <w:rsid w:val="008E172B"/>
    <w:rsid w:val="008F04BE"/>
    <w:rsid w:val="008F5810"/>
    <w:rsid w:val="0091304C"/>
    <w:rsid w:val="0092041F"/>
    <w:rsid w:val="0092471D"/>
    <w:rsid w:val="009336A9"/>
    <w:rsid w:val="009336C8"/>
    <w:rsid w:val="00943B7F"/>
    <w:rsid w:val="00946742"/>
    <w:rsid w:val="00971B36"/>
    <w:rsid w:val="009777C9"/>
    <w:rsid w:val="0099075E"/>
    <w:rsid w:val="00995B55"/>
    <w:rsid w:val="009A2E19"/>
    <w:rsid w:val="009A3F00"/>
    <w:rsid w:val="009B6547"/>
    <w:rsid w:val="009C23E6"/>
    <w:rsid w:val="009C248C"/>
    <w:rsid w:val="009D5FD1"/>
    <w:rsid w:val="009D6309"/>
    <w:rsid w:val="009E0CC2"/>
    <w:rsid w:val="009E1F0E"/>
    <w:rsid w:val="009E2E03"/>
    <w:rsid w:val="00A00EAE"/>
    <w:rsid w:val="00A1478C"/>
    <w:rsid w:val="00A14A03"/>
    <w:rsid w:val="00A22BB0"/>
    <w:rsid w:val="00A23595"/>
    <w:rsid w:val="00A31345"/>
    <w:rsid w:val="00A32124"/>
    <w:rsid w:val="00A401AF"/>
    <w:rsid w:val="00A421DD"/>
    <w:rsid w:val="00A448A7"/>
    <w:rsid w:val="00A65D9A"/>
    <w:rsid w:val="00A671A5"/>
    <w:rsid w:val="00A7295D"/>
    <w:rsid w:val="00A75E0D"/>
    <w:rsid w:val="00A813BC"/>
    <w:rsid w:val="00A831B6"/>
    <w:rsid w:val="00AB0EB8"/>
    <w:rsid w:val="00AB7E77"/>
    <w:rsid w:val="00AC1EC5"/>
    <w:rsid w:val="00AC2F65"/>
    <w:rsid w:val="00AC334D"/>
    <w:rsid w:val="00AC678A"/>
    <w:rsid w:val="00AC773A"/>
    <w:rsid w:val="00AC7EBC"/>
    <w:rsid w:val="00AD74AC"/>
    <w:rsid w:val="00AF137C"/>
    <w:rsid w:val="00AF1939"/>
    <w:rsid w:val="00AF4C47"/>
    <w:rsid w:val="00B01CAE"/>
    <w:rsid w:val="00B01E63"/>
    <w:rsid w:val="00B031CA"/>
    <w:rsid w:val="00B14506"/>
    <w:rsid w:val="00B14C80"/>
    <w:rsid w:val="00B152DF"/>
    <w:rsid w:val="00B244A8"/>
    <w:rsid w:val="00B2451B"/>
    <w:rsid w:val="00B30F30"/>
    <w:rsid w:val="00B520F9"/>
    <w:rsid w:val="00B64CB6"/>
    <w:rsid w:val="00B64CDF"/>
    <w:rsid w:val="00B6698E"/>
    <w:rsid w:val="00B73231"/>
    <w:rsid w:val="00B80922"/>
    <w:rsid w:val="00B86D51"/>
    <w:rsid w:val="00B91658"/>
    <w:rsid w:val="00B93133"/>
    <w:rsid w:val="00B96C3D"/>
    <w:rsid w:val="00B97E6F"/>
    <w:rsid w:val="00BA00E7"/>
    <w:rsid w:val="00BA56F7"/>
    <w:rsid w:val="00BC373A"/>
    <w:rsid w:val="00BD2C28"/>
    <w:rsid w:val="00BD3103"/>
    <w:rsid w:val="00BD339A"/>
    <w:rsid w:val="00BE4D6F"/>
    <w:rsid w:val="00BE4EE3"/>
    <w:rsid w:val="00C03A79"/>
    <w:rsid w:val="00C0748A"/>
    <w:rsid w:val="00C10F6A"/>
    <w:rsid w:val="00C113DA"/>
    <w:rsid w:val="00C15F83"/>
    <w:rsid w:val="00C20BB5"/>
    <w:rsid w:val="00C27EC8"/>
    <w:rsid w:val="00C32B2A"/>
    <w:rsid w:val="00C46EB9"/>
    <w:rsid w:val="00C53212"/>
    <w:rsid w:val="00C57974"/>
    <w:rsid w:val="00C60DAC"/>
    <w:rsid w:val="00C643E6"/>
    <w:rsid w:val="00C750D8"/>
    <w:rsid w:val="00C75A70"/>
    <w:rsid w:val="00C95025"/>
    <w:rsid w:val="00C956F0"/>
    <w:rsid w:val="00CB0124"/>
    <w:rsid w:val="00CB4E4F"/>
    <w:rsid w:val="00CC32EB"/>
    <w:rsid w:val="00CD5592"/>
    <w:rsid w:val="00D0208B"/>
    <w:rsid w:val="00D12BC1"/>
    <w:rsid w:val="00D16077"/>
    <w:rsid w:val="00D25DE2"/>
    <w:rsid w:val="00D2685F"/>
    <w:rsid w:val="00D316DE"/>
    <w:rsid w:val="00D31DE1"/>
    <w:rsid w:val="00D3642E"/>
    <w:rsid w:val="00D37539"/>
    <w:rsid w:val="00D45ADF"/>
    <w:rsid w:val="00D4691A"/>
    <w:rsid w:val="00D5107F"/>
    <w:rsid w:val="00D52159"/>
    <w:rsid w:val="00D60EA3"/>
    <w:rsid w:val="00D703CE"/>
    <w:rsid w:val="00D846CE"/>
    <w:rsid w:val="00D85AB3"/>
    <w:rsid w:val="00D91D11"/>
    <w:rsid w:val="00DA1B79"/>
    <w:rsid w:val="00DA5015"/>
    <w:rsid w:val="00DB17BB"/>
    <w:rsid w:val="00DD0093"/>
    <w:rsid w:val="00DF4080"/>
    <w:rsid w:val="00DF77C0"/>
    <w:rsid w:val="00E10A21"/>
    <w:rsid w:val="00E11948"/>
    <w:rsid w:val="00E23D39"/>
    <w:rsid w:val="00E271D8"/>
    <w:rsid w:val="00E31AB7"/>
    <w:rsid w:val="00E32B95"/>
    <w:rsid w:val="00E34CFB"/>
    <w:rsid w:val="00E3623A"/>
    <w:rsid w:val="00E45932"/>
    <w:rsid w:val="00E56488"/>
    <w:rsid w:val="00E57C9B"/>
    <w:rsid w:val="00E6126B"/>
    <w:rsid w:val="00E67CFC"/>
    <w:rsid w:val="00E97715"/>
    <w:rsid w:val="00EA42A0"/>
    <w:rsid w:val="00EA7EF6"/>
    <w:rsid w:val="00EC491C"/>
    <w:rsid w:val="00ED453D"/>
    <w:rsid w:val="00EE37EC"/>
    <w:rsid w:val="00EE4FCD"/>
    <w:rsid w:val="00EF3AD8"/>
    <w:rsid w:val="00F0190C"/>
    <w:rsid w:val="00F01BD7"/>
    <w:rsid w:val="00F050E4"/>
    <w:rsid w:val="00F172E3"/>
    <w:rsid w:val="00F31FCC"/>
    <w:rsid w:val="00F33CC8"/>
    <w:rsid w:val="00F40EC0"/>
    <w:rsid w:val="00F41135"/>
    <w:rsid w:val="00F46476"/>
    <w:rsid w:val="00F46E38"/>
    <w:rsid w:val="00F639F3"/>
    <w:rsid w:val="00F677CE"/>
    <w:rsid w:val="00F74356"/>
    <w:rsid w:val="00F87C6C"/>
    <w:rsid w:val="00F91DD2"/>
    <w:rsid w:val="00FA36EB"/>
    <w:rsid w:val="00FA3DB0"/>
    <w:rsid w:val="00FA4919"/>
    <w:rsid w:val="00FB1D62"/>
    <w:rsid w:val="00FC7243"/>
    <w:rsid w:val="00FD2AEA"/>
    <w:rsid w:val="00FD2B9E"/>
    <w:rsid w:val="00FD47A2"/>
    <w:rsid w:val="00FE05D8"/>
    <w:rsid w:val="00FE0ADA"/>
    <w:rsid w:val="00FE3AD3"/>
    <w:rsid w:val="00FF1B56"/>
    <w:rsid w:val="00FF27B7"/>
    <w:rsid w:val="00FF27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fe5ff,#e9e6fe"/>
    </o:shapedefaults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374C80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374C80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374C80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374C80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374C80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374C80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374C80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374C80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374C80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374C80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374C80" w:themeColor="accent1" w:themeShade="BF"/>
        <w:bottom w:val="single" w:sz="4" w:space="10" w:color="374C80" w:themeColor="accent1" w:themeShade="BF"/>
      </w:pBdr>
      <w:spacing w:before="360" w:after="360"/>
      <w:ind w:left="864" w:right="864"/>
      <w:jc w:val="center"/>
    </w:pPr>
    <w:rPr>
      <w:i/>
      <w:iCs/>
      <w:color w:val="374C80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374C80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374C80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9454C3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1597</Words>
  <Characters>9108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Monique Kiran</cp:lastModifiedBy>
  <cp:revision>2</cp:revision>
  <cp:lastPrinted>2025-08-13T10:56:00Z</cp:lastPrinted>
  <dcterms:created xsi:type="dcterms:W3CDTF">2026-07-18T13:20:00Z</dcterms:created>
  <dcterms:modified xsi:type="dcterms:W3CDTF">2026-07-18T13:20:00Z</dcterms:modified>
</cp:coreProperties>
</file>