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D16CFB" w14:textId="77777777" w:rsidR="00C74E51" w:rsidRDefault="00A92BA4" w:rsidP="00A92BA4">
      <w:pPr>
        <w:jc w:val="center"/>
        <w:rPr>
          <w:b/>
          <w:bCs/>
          <w:sz w:val="32"/>
          <w:szCs w:val="32"/>
        </w:rPr>
      </w:pPr>
      <w:r>
        <w:rPr>
          <w:b/>
          <w:bCs/>
          <w:sz w:val="32"/>
          <w:szCs w:val="32"/>
        </w:rPr>
        <w:t>University of Wales Trinity Saint David</w:t>
      </w:r>
    </w:p>
    <w:p w14:paraId="124E9C79" w14:textId="77777777" w:rsidR="00A92BA4" w:rsidRDefault="00A92BA4" w:rsidP="00A92BA4">
      <w:pPr>
        <w:jc w:val="center"/>
        <w:rPr>
          <w:b/>
          <w:bCs/>
          <w:sz w:val="28"/>
          <w:szCs w:val="28"/>
        </w:rPr>
      </w:pPr>
      <w:r w:rsidRPr="00A92BA4">
        <w:rPr>
          <w:b/>
          <w:bCs/>
          <w:sz w:val="28"/>
          <w:szCs w:val="28"/>
        </w:rPr>
        <w:t>Wales Institute of Science &amp; Art</w:t>
      </w:r>
    </w:p>
    <w:p w14:paraId="6CD585C7" w14:textId="77777777" w:rsidR="00A92BA4" w:rsidRDefault="00A92BA4" w:rsidP="00A92BA4">
      <w:pPr>
        <w:jc w:val="center"/>
        <w:rPr>
          <w:sz w:val="20"/>
          <w:szCs w:val="20"/>
        </w:rPr>
      </w:pPr>
    </w:p>
    <w:p w14:paraId="567A097E" w14:textId="77777777" w:rsidR="005F3893" w:rsidRPr="005F3893" w:rsidRDefault="005F3893" w:rsidP="005F3893">
      <w:pPr>
        <w:rPr>
          <w:sz w:val="20"/>
          <w:szCs w:val="20"/>
        </w:rPr>
      </w:pPr>
    </w:p>
    <w:p w14:paraId="22CB1DB0" w14:textId="77777777" w:rsidR="005F3893" w:rsidRPr="005F3893" w:rsidRDefault="005F3893" w:rsidP="005F3893">
      <w:pPr>
        <w:rPr>
          <w:sz w:val="20"/>
          <w:szCs w:val="20"/>
        </w:rPr>
      </w:pPr>
    </w:p>
    <w:p w14:paraId="653EA687" w14:textId="77777777" w:rsidR="005F3893" w:rsidRPr="005F3893" w:rsidRDefault="005F3893" w:rsidP="005F3893">
      <w:pPr>
        <w:rPr>
          <w:sz w:val="20"/>
          <w:szCs w:val="20"/>
        </w:rPr>
      </w:pPr>
      <w:r>
        <w:rPr>
          <w:noProof/>
          <w:sz w:val="20"/>
          <w:szCs w:val="20"/>
        </w:rPr>
        <w:drawing>
          <wp:anchor distT="0" distB="0" distL="114300" distR="114300" simplePos="0" relativeHeight="251658240" behindDoc="0" locked="0" layoutInCell="1" allowOverlap="1" wp14:anchorId="307D31B1" wp14:editId="4DE81E87">
            <wp:simplePos x="0" y="0"/>
            <wp:positionH relativeFrom="margin">
              <wp:align>center</wp:align>
            </wp:positionH>
            <wp:positionV relativeFrom="paragraph">
              <wp:posOffset>177165</wp:posOffset>
            </wp:positionV>
            <wp:extent cx="4383405" cy="1444625"/>
            <wp:effectExtent l="0" t="0" r="0" b="3175"/>
            <wp:wrapSquare wrapText="bothSides"/>
            <wp:docPr id="4489796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75000"/>
                              </a14:imgEffect>
                            </a14:imgLayer>
                          </a14:imgProps>
                        </a:ext>
                        <a:ext uri="{28A0092B-C50C-407E-A947-70E740481C1C}">
                          <a14:useLocalDpi xmlns:a14="http://schemas.microsoft.com/office/drawing/2010/main" val="0"/>
                        </a:ext>
                      </a:extLst>
                    </a:blip>
                    <a:srcRect/>
                    <a:stretch>
                      <a:fillRect/>
                    </a:stretch>
                  </pic:blipFill>
                  <pic:spPr bwMode="auto">
                    <a:xfrm>
                      <a:off x="0" y="0"/>
                      <a:ext cx="4383405" cy="1444625"/>
                    </a:xfrm>
                    <a:prstGeom prst="rect">
                      <a:avLst/>
                    </a:prstGeom>
                    <a:noFill/>
                  </pic:spPr>
                </pic:pic>
              </a:graphicData>
            </a:graphic>
          </wp:anchor>
        </w:drawing>
      </w:r>
    </w:p>
    <w:p w14:paraId="2F876EB9" w14:textId="77777777" w:rsidR="005F3893" w:rsidRPr="005F3893" w:rsidRDefault="005F3893" w:rsidP="005F3893">
      <w:pPr>
        <w:rPr>
          <w:sz w:val="20"/>
          <w:szCs w:val="20"/>
        </w:rPr>
      </w:pPr>
    </w:p>
    <w:p w14:paraId="79AF7556" w14:textId="77777777" w:rsidR="005F3893" w:rsidRPr="005F3893" w:rsidRDefault="005F3893" w:rsidP="005F3893">
      <w:pPr>
        <w:rPr>
          <w:sz w:val="20"/>
          <w:szCs w:val="20"/>
        </w:rPr>
      </w:pPr>
    </w:p>
    <w:p w14:paraId="5B35650B" w14:textId="77777777" w:rsidR="005F3893" w:rsidRPr="005F3893" w:rsidRDefault="005F3893" w:rsidP="005F3893">
      <w:pPr>
        <w:rPr>
          <w:sz w:val="20"/>
          <w:szCs w:val="20"/>
        </w:rPr>
      </w:pPr>
    </w:p>
    <w:p w14:paraId="2A723A21" w14:textId="77777777" w:rsidR="005F3893" w:rsidRPr="005F3893" w:rsidRDefault="005F3893" w:rsidP="005F3893">
      <w:pPr>
        <w:rPr>
          <w:sz w:val="20"/>
          <w:szCs w:val="20"/>
        </w:rPr>
      </w:pPr>
    </w:p>
    <w:p w14:paraId="7B2CC360" w14:textId="77777777" w:rsidR="005F3893" w:rsidRPr="005F3893" w:rsidRDefault="005F3893" w:rsidP="005F3893">
      <w:pPr>
        <w:rPr>
          <w:sz w:val="20"/>
          <w:szCs w:val="20"/>
        </w:rPr>
      </w:pPr>
    </w:p>
    <w:p w14:paraId="7F502D56" w14:textId="77777777" w:rsidR="005F3893" w:rsidRDefault="005F3893" w:rsidP="005F3893">
      <w:pPr>
        <w:rPr>
          <w:sz w:val="20"/>
          <w:szCs w:val="20"/>
        </w:rPr>
      </w:pPr>
    </w:p>
    <w:p w14:paraId="41E838FF" w14:textId="77777777" w:rsidR="005F3893" w:rsidRDefault="005F3893" w:rsidP="005F3893">
      <w:pPr>
        <w:jc w:val="center"/>
        <w:rPr>
          <w:b/>
          <w:bCs/>
          <w:sz w:val="36"/>
          <w:szCs w:val="36"/>
        </w:rPr>
      </w:pPr>
    </w:p>
    <w:p w14:paraId="04DF791D" w14:textId="77777777" w:rsidR="005F3893" w:rsidRDefault="005F3893" w:rsidP="005F3893">
      <w:pPr>
        <w:jc w:val="center"/>
        <w:rPr>
          <w:b/>
          <w:bCs/>
          <w:sz w:val="36"/>
          <w:szCs w:val="36"/>
        </w:rPr>
      </w:pPr>
    </w:p>
    <w:p w14:paraId="0C360549" w14:textId="2B803D1C" w:rsidR="005F3893" w:rsidRDefault="00FD1D71" w:rsidP="005F3893">
      <w:pPr>
        <w:jc w:val="center"/>
        <w:rPr>
          <w:b/>
          <w:bCs/>
          <w:sz w:val="36"/>
          <w:szCs w:val="36"/>
        </w:rPr>
      </w:pPr>
      <w:r>
        <w:rPr>
          <w:b/>
          <w:bCs/>
          <w:sz w:val="36"/>
          <w:szCs w:val="36"/>
        </w:rPr>
        <w:t>Alternative Propulsion Systems</w:t>
      </w:r>
    </w:p>
    <w:p w14:paraId="0F757A65" w14:textId="06DAE18E" w:rsidR="005F3893" w:rsidRDefault="00FD1D71" w:rsidP="005F3893">
      <w:pPr>
        <w:jc w:val="center"/>
        <w:rPr>
          <w:b/>
          <w:bCs/>
          <w:sz w:val="28"/>
          <w:szCs w:val="28"/>
        </w:rPr>
      </w:pPr>
      <w:r>
        <w:rPr>
          <w:b/>
          <w:bCs/>
          <w:sz w:val="28"/>
          <w:szCs w:val="28"/>
        </w:rPr>
        <w:t xml:space="preserve">Kinetic Energy Recovery </w:t>
      </w:r>
      <w:r w:rsidR="005F3893">
        <w:rPr>
          <w:b/>
          <w:bCs/>
          <w:sz w:val="28"/>
          <w:szCs w:val="28"/>
        </w:rPr>
        <w:t>(</w:t>
      </w:r>
      <w:r w:rsidR="005816A6" w:rsidRPr="005816A6">
        <w:rPr>
          <w:b/>
          <w:bCs/>
          <w:sz w:val="28"/>
          <w:szCs w:val="28"/>
        </w:rPr>
        <w:t>ACHA</w:t>
      </w:r>
      <w:r>
        <w:rPr>
          <w:b/>
          <w:bCs/>
          <w:sz w:val="28"/>
          <w:szCs w:val="28"/>
        </w:rPr>
        <w:t>5010</w:t>
      </w:r>
      <w:r w:rsidR="005F3893">
        <w:rPr>
          <w:b/>
          <w:bCs/>
          <w:sz w:val="28"/>
          <w:szCs w:val="28"/>
        </w:rPr>
        <w:t>)</w:t>
      </w:r>
    </w:p>
    <w:p w14:paraId="28E52300" w14:textId="77777777" w:rsidR="005F3893" w:rsidRDefault="005F3893" w:rsidP="005F3893">
      <w:pPr>
        <w:jc w:val="center"/>
        <w:rPr>
          <w:b/>
          <w:bCs/>
          <w:sz w:val="28"/>
          <w:szCs w:val="28"/>
        </w:rPr>
      </w:pPr>
    </w:p>
    <w:p w14:paraId="797C7437" w14:textId="77777777" w:rsidR="005F3893" w:rsidRDefault="005F3893" w:rsidP="005F3893">
      <w:pPr>
        <w:jc w:val="center"/>
        <w:rPr>
          <w:b/>
          <w:bCs/>
          <w:sz w:val="28"/>
          <w:szCs w:val="28"/>
        </w:rPr>
      </w:pPr>
    </w:p>
    <w:p w14:paraId="36834B2E" w14:textId="77777777" w:rsidR="005F3893" w:rsidRDefault="005F3893" w:rsidP="005F3893">
      <w:pPr>
        <w:jc w:val="center"/>
        <w:rPr>
          <w:b/>
          <w:bCs/>
          <w:sz w:val="28"/>
          <w:szCs w:val="28"/>
        </w:rPr>
      </w:pPr>
    </w:p>
    <w:p w14:paraId="65E7FE72" w14:textId="77777777" w:rsidR="005F3893" w:rsidRDefault="005F3893" w:rsidP="005F3893">
      <w:pPr>
        <w:jc w:val="center"/>
        <w:rPr>
          <w:b/>
          <w:bCs/>
          <w:sz w:val="28"/>
          <w:szCs w:val="28"/>
        </w:rPr>
      </w:pPr>
    </w:p>
    <w:p w14:paraId="10195A59" w14:textId="77777777" w:rsidR="005F3893" w:rsidRDefault="005F3893" w:rsidP="005F3893">
      <w:pPr>
        <w:jc w:val="center"/>
      </w:pPr>
      <w:r>
        <w:t>Sam Stainsby</w:t>
      </w:r>
    </w:p>
    <w:p w14:paraId="37ABB045" w14:textId="77777777" w:rsidR="005F3893" w:rsidRDefault="005F3893" w:rsidP="005F3893">
      <w:pPr>
        <w:jc w:val="center"/>
      </w:pPr>
      <w:r>
        <w:t>2305051</w:t>
      </w:r>
    </w:p>
    <w:p w14:paraId="509619C9" w14:textId="7FBF7B27" w:rsidR="005F3893" w:rsidRDefault="00FD1D71" w:rsidP="005F3893">
      <w:pPr>
        <w:jc w:val="center"/>
      </w:pPr>
      <w:r>
        <w:t>November</w:t>
      </w:r>
      <w:r w:rsidR="005F3893">
        <w:t xml:space="preserve"> 202</w:t>
      </w:r>
      <w:r w:rsidR="00304C22">
        <w:t>4</w:t>
      </w:r>
    </w:p>
    <w:sdt>
      <w:sdtPr>
        <w:rPr>
          <w:rFonts w:asciiTheme="minorHAnsi" w:eastAsiaTheme="minorHAnsi" w:hAnsiTheme="minorHAnsi" w:cstheme="minorBidi"/>
          <w:color w:val="auto"/>
          <w:kern w:val="2"/>
          <w:sz w:val="22"/>
          <w:szCs w:val="22"/>
          <w:lang w:val="en-GB"/>
          <w14:ligatures w14:val="standardContextual"/>
        </w:rPr>
        <w:id w:val="63849176"/>
        <w:docPartObj>
          <w:docPartGallery w:val="Table of Contents"/>
          <w:docPartUnique/>
        </w:docPartObj>
      </w:sdtPr>
      <w:sdtEndPr>
        <w:rPr>
          <w:b/>
          <w:bCs/>
          <w:noProof/>
        </w:rPr>
      </w:sdtEndPr>
      <w:sdtContent>
        <w:p w14:paraId="2968223E" w14:textId="77777777" w:rsidR="002B69DA" w:rsidRDefault="002B69DA">
          <w:pPr>
            <w:pStyle w:val="TOCHeading"/>
          </w:pPr>
          <w:r>
            <w:t>Contents</w:t>
          </w:r>
        </w:p>
        <w:p w14:paraId="5A20FCDC" w14:textId="2BA8C81E" w:rsidR="00CC62DC" w:rsidRDefault="002B69DA">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3860718" w:history="1">
            <w:r w:rsidR="00CC62DC" w:rsidRPr="00F43B17">
              <w:rPr>
                <w:rStyle w:val="Hyperlink"/>
                <w:noProof/>
              </w:rPr>
              <w:t>1</w:t>
            </w:r>
            <w:r w:rsidR="00CC62DC">
              <w:rPr>
                <w:rFonts w:eastAsiaTheme="minorEastAsia"/>
                <w:noProof/>
                <w:sz w:val="24"/>
                <w:szCs w:val="24"/>
                <w:lang w:eastAsia="en-GB"/>
              </w:rPr>
              <w:tab/>
            </w:r>
            <w:r w:rsidR="00CC62DC" w:rsidRPr="00F43B17">
              <w:rPr>
                <w:rStyle w:val="Hyperlink"/>
                <w:noProof/>
              </w:rPr>
              <w:t>Introduction</w:t>
            </w:r>
            <w:r w:rsidR="00CC62DC">
              <w:rPr>
                <w:noProof/>
                <w:webHidden/>
              </w:rPr>
              <w:tab/>
            </w:r>
            <w:r w:rsidR="00CC62DC">
              <w:rPr>
                <w:noProof/>
                <w:webHidden/>
              </w:rPr>
              <w:fldChar w:fldCharType="begin"/>
            </w:r>
            <w:r w:rsidR="00CC62DC">
              <w:rPr>
                <w:noProof/>
                <w:webHidden/>
              </w:rPr>
              <w:instrText xml:space="preserve"> PAGEREF _Toc203860718 \h </w:instrText>
            </w:r>
            <w:r w:rsidR="00CC62DC">
              <w:rPr>
                <w:noProof/>
                <w:webHidden/>
              </w:rPr>
            </w:r>
            <w:r w:rsidR="00CC62DC">
              <w:rPr>
                <w:noProof/>
                <w:webHidden/>
              </w:rPr>
              <w:fldChar w:fldCharType="separate"/>
            </w:r>
            <w:r w:rsidR="00CC62DC">
              <w:rPr>
                <w:noProof/>
                <w:webHidden/>
              </w:rPr>
              <w:t>3</w:t>
            </w:r>
            <w:r w:rsidR="00CC62DC">
              <w:rPr>
                <w:noProof/>
                <w:webHidden/>
              </w:rPr>
              <w:fldChar w:fldCharType="end"/>
            </w:r>
          </w:hyperlink>
        </w:p>
        <w:p w14:paraId="3E91730A" w14:textId="1F2EBEC6" w:rsidR="00CC62DC" w:rsidRDefault="00CC62DC">
          <w:pPr>
            <w:pStyle w:val="TOC1"/>
            <w:tabs>
              <w:tab w:val="left" w:pos="440"/>
              <w:tab w:val="right" w:leader="dot" w:pos="9016"/>
            </w:tabs>
            <w:rPr>
              <w:rFonts w:eastAsiaTheme="minorEastAsia"/>
              <w:noProof/>
              <w:sz w:val="24"/>
              <w:szCs w:val="24"/>
              <w:lang w:eastAsia="en-GB"/>
            </w:rPr>
          </w:pPr>
          <w:hyperlink w:anchor="_Toc203860719" w:history="1">
            <w:r w:rsidRPr="00F43B17">
              <w:rPr>
                <w:rStyle w:val="Hyperlink"/>
                <w:noProof/>
              </w:rPr>
              <w:t>2</w:t>
            </w:r>
            <w:r>
              <w:rPr>
                <w:rFonts w:eastAsiaTheme="minorEastAsia"/>
                <w:noProof/>
                <w:sz w:val="24"/>
                <w:szCs w:val="24"/>
                <w:lang w:eastAsia="en-GB"/>
              </w:rPr>
              <w:tab/>
            </w:r>
            <w:r w:rsidRPr="00F43B17">
              <w:rPr>
                <w:rStyle w:val="Hyperlink"/>
                <w:noProof/>
              </w:rPr>
              <w:t>Kinetic Energy Recovery System</w:t>
            </w:r>
            <w:r>
              <w:rPr>
                <w:noProof/>
                <w:webHidden/>
              </w:rPr>
              <w:tab/>
            </w:r>
            <w:r>
              <w:rPr>
                <w:noProof/>
                <w:webHidden/>
              </w:rPr>
              <w:fldChar w:fldCharType="begin"/>
            </w:r>
            <w:r>
              <w:rPr>
                <w:noProof/>
                <w:webHidden/>
              </w:rPr>
              <w:instrText xml:space="preserve"> PAGEREF _Toc203860719 \h </w:instrText>
            </w:r>
            <w:r>
              <w:rPr>
                <w:noProof/>
                <w:webHidden/>
              </w:rPr>
            </w:r>
            <w:r>
              <w:rPr>
                <w:noProof/>
                <w:webHidden/>
              </w:rPr>
              <w:fldChar w:fldCharType="separate"/>
            </w:r>
            <w:r>
              <w:rPr>
                <w:noProof/>
                <w:webHidden/>
              </w:rPr>
              <w:t>3</w:t>
            </w:r>
            <w:r>
              <w:rPr>
                <w:noProof/>
                <w:webHidden/>
              </w:rPr>
              <w:fldChar w:fldCharType="end"/>
            </w:r>
          </w:hyperlink>
        </w:p>
        <w:p w14:paraId="6CF72EC8" w14:textId="05B36004" w:rsidR="00CC62DC" w:rsidRDefault="00CC62DC">
          <w:pPr>
            <w:pStyle w:val="TOC2"/>
            <w:tabs>
              <w:tab w:val="left" w:pos="960"/>
              <w:tab w:val="right" w:leader="dot" w:pos="9016"/>
            </w:tabs>
            <w:rPr>
              <w:rFonts w:eastAsiaTheme="minorEastAsia"/>
              <w:noProof/>
              <w:sz w:val="24"/>
              <w:szCs w:val="24"/>
              <w:lang w:eastAsia="en-GB"/>
            </w:rPr>
          </w:pPr>
          <w:hyperlink w:anchor="_Toc203860720" w:history="1">
            <w:r w:rsidRPr="00F43B17">
              <w:rPr>
                <w:rStyle w:val="Hyperlink"/>
                <w:noProof/>
              </w:rPr>
              <w:t>2.1</w:t>
            </w:r>
            <w:r>
              <w:rPr>
                <w:rFonts w:eastAsiaTheme="minorEastAsia"/>
                <w:noProof/>
                <w:sz w:val="24"/>
                <w:szCs w:val="24"/>
                <w:lang w:eastAsia="en-GB"/>
              </w:rPr>
              <w:tab/>
            </w:r>
            <w:r w:rsidRPr="00F43B17">
              <w:rPr>
                <w:rStyle w:val="Hyperlink"/>
                <w:noProof/>
              </w:rPr>
              <w:t>Types of System</w:t>
            </w:r>
            <w:r>
              <w:rPr>
                <w:noProof/>
                <w:webHidden/>
              </w:rPr>
              <w:tab/>
            </w:r>
            <w:r>
              <w:rPr>
                <w:noProof/>
                <w:webHidden/>
              </w:rPr>
              <w:fldChar w:fldCharType="begin"/>
            </w:r>
            <w:r>
              <w:rPr>
                <w:noProof/>
                <w:webHidden/>
              </w:rPr>
              <w:instrText xml:space="preserve"> PAGEREF _Toc203860720 \h </w:instrText>
            </w:r>
            <w:r>
              <w:rPr>
                <w:noProof/>
                <w:webHidden/>
              </w:rPr>
            </w:r>
            <w:r>
              <w:rPr>
                <w:noProof/>
                <w:webHidden/>
              </w:rPr>
              <w:fldChar w:fldCharType="separate"/>
            </w:r>
            <w:r>
              <w:rPr>
                <w:noProof/>
                <w:webHidden/>
              </w:rPr>
              <w:t>3</w:t>
            </w:r>
            <w:r>
              <w:rPr>
                <w:noProof/>
                <w:webHidden/>
              </w:rPr>
              <w:fldChar w:fldCharType="end"/>
            </w:r>
          </w:hyperlink>
        </w:p>
        <w:p w14:paraId="61CA9AED" w14:textId="6E34ACF4" w:rsidR="00CC62DC" w:rsidRDefault="00CC62DC">
          <w:pPr>
            <w:pStyle w:val="TOC2"/>
            <w:tabs>
              <w:tab w:val="left" w:pos="960"/>
              <w:tab w:val="right" w:leader="dot" w:pos="9016"/>
            </w:tabs>
            <w:rPr>
              <w:rFonts w:eastAsiaTheme="minorEastAsia"/>
              <w:noProof/>
              <w:sz w:val="24"/>
              <w:szCs w:val="24"/>
              <w:lang w:eastAsia="en-GB"/>
            </w:rPr>
          </w:pPr>
          <w:hyperlink w:anchor="_Toc203860721" w:history="1">
            <w:r w:rsidRPr="00F43B17">
              <w:rPr>
                <w:rStyle w:val="Hyperlink"/>
                <w:noProof/>
              </w:rPr>
              <w:t>2.2</w:t>
            </w:r>
            <w:r>
              <w:rPr>
                <w:rFonts w:eastAsiaTheme="minorEastAsia"/>
                <w:noProof/>
                <w:sz w:val="24"/>
                <w:szCs w:val="24"/>
                <w:lang w:eastAsia="en-GB"/>
              </w:rPr>
              <w:tab/>
            </w:r>
            <w:r w:rsidRPr="00F43B17">
              <w:rPr>
                <w:rStyle w:val="Hyperlink"/>
                <w:noProof/>
              </w:rPr>
              <w:t>Components</w:t>
            </w:r>
            <w:r>
              <w:rPr>
                <w:noProof/>
                <w:webHidden/>
              </w:rPr>
              <w:tab/>
            </w:r>
            <w:r>
              <w:rPr>
                <w:noProof/>
                <w:webHidden/>
              </w:rPr>
              <w:fldChar w:fldCharType="begin"/>
            </w:r>
            <w:r>
              <w:rPr>
                <w:noProof/>
                <w:webHidden/>
              </w:rPr>
              <w:instrText xml:space="preserve"> PAGEREF _Toc203860721 \h </w:instrText>
            </w:r>
            <w:r>
              <w:rPr>
                <w:noProof/>
                <w:webHidden/>
              </w:rPr>
            </w:r>
            <w:r>
              <w:rPr>
                <w:noProof/>
                <w:webHidden/>
              </w:rPr>
              <w:fldChar w:fldCharType="separate"/>
            </w:r>
            <w:r>
              <w:rPr>
                <w:noProof/>
                <w:webHidden/>
              </w:rPr>
              <w:t>3</w:t>
            </w:r>
            <w:r>
              <w:rPr>
                <w:noProof/>
                <w:webHidden/>
              </w:rPr>
              <w:fldChar w:fldCharType="end"/>
            </w:r>
          </w:hyperlink>
        </w:p>
        <w:p w14:paraId="34A66212" w14:textId="11C69B9B" w:rsidR="00CC62DC" w:rsidRDefault="00CC62DC">
          <w:pPr>
            <w:pStyle w:val="TOC3"/>
            <w:tabs>
              <w:tab w:val="left" w:pos="1200"/>
              <w:tab w:val="right" w:leader="dot" w:pos="9016"/>
            </w:tabs>
            <w:rPr>
              <w:rFonts w:eastAsiaTheme="minorEastAsia"/>
              <w:noProof/>
              <w:sz w:val="24"/>
              <w:szCs w:val="24"/>
              <w:lang w:eastAsia="en-GB"/>
            </w:rPr>
          </w:pPr>
          <w:hyperlink w:anchor="_Toc203860722" w:history="1">
            <w:r w:rsidRPr="00F43B17">
              <w:rPr>
                <w:rStyle w:val="Hyperlink"/>
                <w:noProof/>
              </w:rPr>
              <w:t>2.2.1</w:t>
            </w:r>
            <w:r>
              <w:rPr>
                <w:rFonts w:eastAsiaTheme="minorEastAsia"/>
                <w:noProof/>
                <w:sz w:val="24"/>
                <w:szCs w:val="24"/>
                <w:lang w:eastAsia="en-GB"/>
              </w:rPr>
              <w:tab/>
            </w:r>
            <w:r w:rsidRPr="00F43B17">
              <w:rPr>
                <w:rStyle w:val="Hyperlink"/>
                <w:noProof/>
              </w:rPr>
              <w:t>Electric Motor Unit (MGU)</w:t>
            </w:r>
            <w:r>
              <w:rPr>
                <w:noProof/>
                <w:webHidden/>
              </w:rPr>
              <w:tab/>
            </w:r>
            <w:r>
              <w:rPr>
                <w:noProof/>
                <w:webHidden/>
              </w:rPr>
              <w:fldChar w:fldCharType="begin"/>
            </w:r>
            <w:r>
              <w:rPr>
                <w:noProof/>
                <w:webHidden/>
              </w:rPr>
              <w:instrText xml:space="preserve"> PAGEREF _Toc203860722 \h </w:instrText>
            </w:r>
            <w:r>
              <w:rPr>
                <w:noProof/>
                <w:webHidden/>
              </w:rPr>
            </w:r>
            <w:r>
              <w:rPr>
                <w:noProof/>
                <w:webHidden/>
              </w:rPr>
              <w:fldChar w:fldCharType="separate"/>
            </w:r>
            <w:r>
              <w:rPr>
                <w:noProof/>
                <w:webHidden/>
              </w:rPr>
              <w:t>3</w:t>
            </w:r>
            <w:r>
              <w:rPr>
                <w:noProof/>
                <w:webHidden/>
              </w:rPr>
              <w:fldChar w:fldCharType="end"/>
            </w:r>
          </w:hyperlink>
        </w:p>
        <w:p w14:paraId="6E0D1C8F" w14:textId="09262147" w:rsidR="00CC62DC" w:rsidRDefault="00CC62DC">
          <w:pPr>
            <w:pStyle w:val="TOC3"/>
            <w:tabs>
              <w:tab w:val="left" w:pos="1200"/>
              <w:tab w:val="right" w:leader="dot" w:pos="9016"/>
            </w:tabs>
            <w:rPr>
              <w:rFonts w:eastAsiaTheme="minorEastAsia"/>
              <w:noProof/>
              <w:sz w:val="24"/>
              <w:szCs w:val="24"/>
              <w:lang w:eastAsia="en-GB"/>
            </w:rPr>
          </w:pPr>
          <w:hyperlink w:anchor="_Toc203860723" w:history="1">
            <w:r w:rsidRPr="00F43B17">
              <w:rPr>
                <w:rStyle w:val="Hyperlink"/>
                <w:noProof/>
              </w:rPr>
              <w:t>2.2.2</w:t>
            </w:r>
            <w:r>
              <w:rPr>
                <w:rFonts w:eastAsiaTheme="minorEastAsia"/>
                <w:noProof/>
                <w:sz w:val="24"/>
                <w:szCs w:val="24"/>
                <w:lang w:eastAsia="en-GB"/>
              </w:rPr>
              <w:tab/>
            </w:r>
            <w:r w:rsidRPr="00F43B17">
              <w:rPr>
                <w:rStyle w:val="Hyperlink"/>
                <w:noProof/>
              </w:rPr>
              <w:t>Energy Storage Device</w:t>
            </w:r>
            <w:r>
              <w:rPr>
                <w:noProof/>
                <w:webHidden/>
              </w:rPr>
              <w:tab/>
            </w:r>
            <w:r>
              <w:rPr>
                <w:noProof/>
                <w:webHidden/>
              </w:rPr>
              <w:fldChar w:fldCharType="begin"/>
            </w:r>
            <w:r>
              <w:rPr>
                <w:noProof/>
                <w:webHidden/>
              </w:rPr>
              <w:instrText xml:space="preserve"> PAGEREF _Toc203860723 \h </w:instrText>
            </w:r>
            <w:r>
              <w:rPr>
                <w:noProof/>
                <w:webHidden/>
              </w:rPr>
            </w:r>
            <w:r>
              <w:rPr>
                <w:noProof/>
                <w:webHidden/>
              </w:rPr>
              <w:fldChar w:fldCharType="separate"/>
            </w:r>
            <w:r>
              <w:rPr>
                <w:noProof/>
                <w:webHidden/>
              </w:rPr>
              <w:t>3</w:t>
            </w:r>
            <w:r>
              <w:rPr>
                <w:noProof/>
                <w:webHidden/>
              </w:rPr>
              <w:fldChar w:fldCharType="end"/>
            </w:r>
          </w:hyperlink>
        </w:p>
        <w:p w14:paraId="080D99DB" w14:textId="5F04DE83" w:rsidR="00CC62DC" w:rsidRDefault="00CC62DC">
          <w:pPr>
            <w:pStyle w:val="TOC2"/>
            <w:tabs>
              <w:tab w:val="left" w:pos="960"/>
              <w:tab w:val="right" w:leader="dot" w:pos="9016"/>
            </w:tabs>
            <w:rPr>
              <w:rFonts w:eastAsiaTheme="minorEastAsia"/>
              <w:noProof/>
              <w:sz w:val="24"/>
              <w:szCs w:val="24"/>
              <w:lang w:eastAsia="en-GB"/>
            </w:rPr>
          </w:pPr>
          <w:hyperlink w:anchor="_Toc203860724" w:history="1">
            <w:r w:rsidRPr="00F43B17">
              <w:rPr>
                <w:rStyle w:val="Hyperlink"/>
                <w:noProof/>
              </w:rPr>
              <w:t>2.3</w:t>
            </w:r>
            <w:r>
              <w:rPr>
                <w:rFonts w:eastAsiaTheme="minorEastAsia"/>
                <w:noProof/>
                <w:sz w:val="24"/>
                <w:szCs w:val="24"/>
                <w:lang w:eastAsia="en-GB"/>
              </w:rPr>
              <w:tab/>
            </w:r>
            <w:r w:rsidRPr="00F43B17">
              <w:rPr>
                <w:rStyle w:val="Hyperlink"/>
                <w:noProof/>
              </w:rPr>
              <w:t>Efficiencies</w:t>
            </w:r>
            <w:r>
              <w:rPr>
                <w:noProof/>
                <w:webHidden/>
              </w:rPr>
              <w:tab/>
            </w:r>
            <w:r>
              <w:rPr>
                <w:noProof/>
                <w:webHidden/>
              </w:rPr>
              <w:fldChar w:fldCharType="begin"/>
            </w:r>
            <w:r>
              <w:rPr>
                <w:noProof/>
                <w:webHidden/>
              </w:rPr>
              <w:instrText xml:space="preserve"> PAGEREF _Toc203860724 \h </w:instrText>
            </w:r>
            <w:r>
              <w:rPr>
                <w:noProof/>
                <w:webHidden/>
              </w:rPr>
            </w:r>
            <w:r>
              <w:rPr>
                <w:noProof/>
                <w:webHidden/>
              </w:rPr>
              <w:fldChar w:fldCharType="separate"/>
            </w:r>
            <w:r>
              <w:rPr>
                <w:noProof/>
                <w:webHidden/>
              </w:rPr>
              <w:t>4</w:t>
            </w:r>
            <w:r>
              <w:rPr>
                <w:noProof/>
                <w:webHidden/>
              </w:rPr>
              <w:fldChar w:fldCharType="end"/>
            </w:r>
          </w:hyperlink>
        </w:p>
        <w:p w14:paraId="0CD41C6F" w14:textId="1DE13F41" w:rsidR="00CC62DC" w:rsidRDefault="00CC62DC">
          <w:pPr>
            <w:pStyle w:val="TOC2"/>
            <w:tabs>
              <w:tab w:val="left" w:pos="960"/>
              <w:tab w:val="right" w:leader="dot" w:pos="9016"/>
            </w:tabs>
            <w:rPr>
              <w:rFonts w:eastAsiaTheme="minorEastAsia"/>
              <w:noProof/>
              <w:sz w:val="24"/>
              <w:szCs w:val="24"/>
              <w:lang w:eastAsia="en-GB"/>
            </w:rPr>
          </w:pPr>
          <w:hyperlink w:anchor="_Toc203860725" w:history="1">
            <w:r w:rsidRPr="00F43B17">
              <w:rPr>
                <w:rStyle w:val="Hyperlink"/>
                <w:noProof/>
              </w:rPr>
              <w:t>2.4</w:t>
            </w:r>
            <w:r>
              <w:rPr>
                <w:rFonts w:eastAsiaTheme="minorEastAsia"/>
                <w:noProof/>
                <w:sz w:val="24"/>
                <w:szCs w:val="24"/>
                <w:lang w:eastAsia="en-GB"/>
              </w:rPr>
              <w:tab/>
            </w:r>
            <w:r w:rsidRPr="00F43B17">
              <w:rPr>
                <w:rStyle w:val="Hyperlink"/>
                <w:noProof/>
              </w:rPr>
              <w:t>Sizes for Components</w:t>
            </w:r>
            <w:r>
              <w:rPr>
                <w:noProof/>
                <w:webHidden/>
              </w:rPr>
              <w:tab/>
            </w:r>
            <w:r>
              <w:rPr>
                <w:noProof/>
                <w:webHidden/>
              </w:rPr>
              <w:fldChar w:fldCharType="begin"/>
            </w:r>
            <w:r>
              <w:rPr>
                <w:noProof/>
                <w:webHidden/>
              </w:rPr>
              <w:instrText xml:space="preserve"> PAGEREF _Toc203860725 \h </w:instrText>
            </w:r>
            <w:r>
              <w:rPr>
                <w:noProof/>
                <w:webHidden/>
              </w:rPr>
            </w:r>
            <w:r>
              <w:rPr>
                <w:noProof/>
                <w:webHidden/>
              </w:rPr>
              <w:fldChar w:fldCharType="separate"/>
            </w:r>
            <w:r>
              <w:rPr>
                <w:noProof/>
                <w:webHidden/>
              </w:rPr>
              <w:t>4</w:t>
            </w:r>
            <w:r>
              <w:rPr>
                <w:noProof/>
                <w:webHidden/>
              </w:rPr>
              <w:fldChar w:fldCharType="end"/>
            </w:r>
          </w:hyperlink>
        </w:p>
        <w:p w14:paraId="405398CE" w14:textId="0C6E6498" w:rsidR="00CC62DC" w:rsidRDefault="00CC62DC">
          <w:pPr>
            <w:pStyle w:val="TOC1"/>
            <w:tabs>
              <w:tab w:val="left" w:pos="440"/>
              <w:tab w:val="right" w:leader="dot" w:pos="9016"/>
            </w:tabs>
            <w:rPr>
              <w:rFonts w:eastAsiaTheme="minorEastAsia"/>
              <w:noProof/>
              <w:sz w:val="24"/>
              <w:szCs w:val="24"/>
              <w:lang w:eastAsia="en-GB"/>
            </w:rPr>
          </w:pPr>
          <w:hyperlink w:anchor="_Toc203860726" w:history="1">
            <w:r w:rsidRPr="00F43B17">
              <w:rPr>
                <w:rStyle w:val="Hyperlink"/>
                <w:noProof/>
              </w:rPr>
              <w:t>3</w:t>
            </w:r>
            <w:r>
              <w:rPr>
                <w:rFonts w:eastAsiaTheme="minorEastAsia"/>
                <w:noProof/>
                <w:sz w:val="24"/>
                <w:szCs w:val="24"/>
                <w:lang w:eastAsia="en-GB"/>
              </w:rPr>
              <w:tab/>
            </w:r>
            <w:r w:rsidRPr="00F43B17">
              <w:rPr>
                <w:rStyle w:val="Hyperlink"/>
                <w:noProof/>
              </w:rPr>
              <w:t>WLTP Levels</w:t>
            </w:r>
            <w:r>
              <w:rPr>
                <w:noProof/>
                <w:webHidden/>
              </w:rPr>
              <w:tab/>
            </w:r>
            <w:r>
              <w:rPr>
                <w:noProof/>
                <w:webHidden/>
              </w:rPr>
              <w:fldChar w:fldCharType="begin"/>
            </w:r>
            <w:r>
              <w:rPr>
                <w:noProof/>
                <w:webHidden/>
              </w:rPr>
              <w:instrText xml:space="preserve"> PAGEREF _Toc203860726 \h </w:instrText>
            </w:r>
            <w:r>
              <w:rPr>
                <w:noProof/>
                <w:webHidden/>
              </w:rPr>
            </w:r>
            <w:r>
              <w:rPr>
                <w:noProof/>
                <w:webHidden/>
              </w:rPr>
              <w:fldChar w:fldCharType="separate"/>
            </w:r>
            <w:r>
              <w:rPr>
                <w:noProof/>
                <w:webHidden/>
              </w:rPr>
              <w:t>4</w:t>
            </w:r>
            <w:r>
              <w:rPr>
                <w:noProof/>
                <w:webHidden/>
              </w:rPr>
              <w:fldChar w:fldCharType="end"/>
            </w:r>
          </w:hyperlink>
        </w:p>
        <w:p w14:paraId="6219DF71" w14:textId="1CD7AF9C" w:rsidR="00CC62DC" w:rsidRDefault="00CC62DC">
          <w:pPr>
            <w:pStyle w:val="TOC1"/>
            <w:tabs>
              <w:tab w:val="left" w:pos="440"/>
              <w:tab w:val="right" w:leader="dot" w:pos="9016"/>
            </w:tabs>
            <w:rPr>
              <w:rFonts w:eastAsiaTheme="minorEastAsia"/>
              <w:noProof/>
              <w:sz w:val="24"/>
              <w:szCs w:val="24"/>
              <w:lang w:eastAsia="en-GB"/>
            </w:rPr>
          </w:pPr>
          <w:hyperlink w:anchor="_Toc203860727" w:history="1">
            <w:r w:rsidRPr="00F43B17">
              <w:rPr>
                <w:rStyle w:val="Hyperlink"/>
                <w:noProof/>
              </w:rPr>
              <w:t>4</w:t>
            </w:r>
            <w:r>
              <w:rPr>
                <w:rFonts w:eastAsiaTheme="minorEastAsia"/>
                <w:noProof/>
                <w:sz w:val="24"/>
                <w:szCs w:val="24"/>
                <w:lang w:eastAsia="en-GB"/>
              </w:rPr>
              <w:tab/>
            </w:r>
            <w:r w:rsidRPr="00F43B17">
              <w:rPr>
                <w:rStyle w:val="Hyperlink"/>
                <w:noProof/>
              </w:rPr>
              <w:t>Ducati 1199</w:t>
            </w:r>
            <w:r>
              <w:rPr>
                <w:noProof/>
                <w:webHidden/>
              </w:rPr>
              <w:tab/>
            </w:r>
            <w:r>
              <w:rPr>
                <w:noProof/>
                <w:webHidden/>
              </w:rPr>
              <w:fldChar w:fldCharType="begin"/>
            </w:r>
            <w:r>
              <w:rPr>
                <w:noProof/>
                <w:webHidden/>
              </w:rPr>
              <w:instrText xml:space="preserve"> PAGEREF _Toc203860727 \h </w:instrText>
            </w:r>
            <w:r>
              <w:rPr>
                <w:noProof/>
                <w:webHidden/>
              </w:rPr>
            </w:r>
            <w:r>
              <w:rPr>
                <w:noProof/>
                <w:webHidden/>
              </w:rPr>
              <w:fldChar w:fldCharType="separate"/>
            </w:r>
            <w:r>
              <w:rPr>
                <w:noProof/>
                <w:webHidden/>
              </w:rPr>
              <w:t>4</w:t>
            </w:r>
            <w:r>
              <w:rPr>
                <w:noProof/>
                <w:webHidden/>
              </w:rPr>
              <w:fldChar w:fldCharType="end"/>
            </w:r>
          </w:hyperlink>
        </w:p>
        <w:p w14:paraId="159DCC44" w14:textId="477465AA" w:rsidR="00CC62DC" w:rsidRDefault="00CC62DC">
          <w:pPr>
            <w:pStyle w:val="TOC2"/>
            <w:tabs>
              <w:tab w:val="left" w:pos="960"/>
              <w:tab w:val="right" w:leader="dot" w:pos="9016"/>
            </w:tabs>
            <w:rPr>
              <w:rFonts w:eastAsiaTheme="minorEastAsia"/>
              <w:noProof/>
              <w:sz w:val="24"/>
              <w:szCs w:val="24"/>
              <w:lang w:eastAsia="en-GB"/>
            </w:rPr>
          </w:pPr>
          <w:hyperlink w:anchor="_Toc203860728" w:history="1">
            <w:r w:rsidRPr="00F43B17">
              <w:rPr>
                <w:rStyle w:val="Hyperlink"/>
                <w:noProof/>
              </w:rPr>
              <w:t>4.1</w:t>
            </w:r>
            <w:r>
              <w:rPr>
                <w:rFonts w:eastAsiaTheme="minorEastAsia"/>
                <w:noProof/>
                <w:sz w:val="24"/>
                <w:szCs w:val="24"/>
                <w:lang w:eastAsia="en-GB"/>
              </w:rPr>
              <w:tab/>
            </w:r>
            <w:r w:rsidRPr="00F43B17">
              <w:rPr>
                <w:rStyle w:val="Hyperlink"/>
                <w:noProof/>
              </w:rPr>
              <w:t>Curb Weight</w:t>
            </w:r>
            <w:r>
              <w:rPr>
                <w:noProof/>
                <w:webHidden/>
              </w:rPr>
              <w:tab/>
            </w:r>
            <w:r>
              <w:rPr>
                <w:noProof/>
                <w:webHidden/>
              </w:rPr>
              <w:fldChar w:fldCharType="begin"/>
            </w:r>
            <w:r>
              <w:rPr>
                <w:noProof/>
                <w:webHidden/>
              </w:rPr>
              <w:instrText xml:space="preserve"> PAGEREF _Toc203860728 \h </w:instrText>
            </w:r>
            <w:r>
              <w:rPr>
                <w:noProof/>
                <w:webHidden/>
              </w:rPr>
            </w:r>
            <w:r>
              <w:rPr>
                <w:noProof/>
                <w:webHidden/>
              </w:rPr>
              <w:fldChar w:fldCharType="separate"/>
            </w:r>
            <w:r>
              <w:rPr>
                <w:noProof/>
                <w:webHidden/>
              </w:rPr>
              <w:t>4</w:t>
            </w:r>
            <w:r>
              <w:rPr>
                <w:noProof/>
                <w:webHidden/>
              </w:rPr>
              <w:fldChar w:fldCharType="end"/>
            </w:r>
          </w:hyperlink>
        </w:p>
        <w:p w14:paraId="61B21ADA" w14:textId="0E363DA9" w:rsidR="00CC62DC" w:rsidRDefault="00CC62DC">
          <w:pPr>
            <w:pStyle w:val="TOC1"/>
            <w:tabs>
              <w:tab w:val="left" w:pos="440"/>
              <w:tab w:val="right" w:leader="dot" w:pos="9016"/>
            </w:tabs>
            <w:rPr>
              <w:rFonts w:eastAsiaTheme="minorEastAsia"/>
              <w:noProof/>
              <w:sz w:val="24"/>
              <w:szCs w:val="24"/>
              <w:lang w:eastAsia="en-GB"/>
            </w:rPr>
          </w:pPr>
          <w:hyperlink w:anchor="_Toc203860729" w:history="1">
            <w:r w:rsidRPr="00F43B17">
              <w:rPr>
                <w:rStyle w:val="Hyperlink"/>
                <w:noProof/>
              </w:rPr>
              <w:t>5</w:t>
            </w:r>
            <w:r>
              <w:rPr>
                <w:rFonts w:eastAsiaTheme="minorEastAsia"/>
                <w:noProof/>
                <w:sz w:val="24"/>
                <w:szCs w:val="24"/>
                <w:lang w:eastAsia="en-GB"/>
              </w:rPr>
              <w:tab/>
            </w:r>
            <w:r w:rsidRPr="00F43B17">
              <w:rPr>
                <w:rStyle w:val="Hyperlink"/>
                <w:noProof/>
              </w:rPr>
              <w:t>Calculations</w:t>
            </w:r>
            <w:r>
              <w:rPr>
                <w:noProof/>
                <w:webHidden/>
              </w:rPr>
              <w:tab/>
            </w:r>
            <w:r>
              <w:rPr>
                <w:noProof/>
                <w:webHidden/>
              </w:rPr>
              <w:fldChar w:fldCharType="begin"/>
            </w:r>
            <w:r>
              <w:rPr>
                <w:noProof/>
                <w:webHidden/>
              </w:rPr>
              <w:instrText xml:space="preserve"> PAGEREF _Toc203860729 \h </w:instrText>
            </w:r>
            <w:r>
              <w:rPr>
                <w:noProof/>
                <w:webHidden/>
              </w:rPr>
            </w:r>
            <w:r>
              <w:rPr>
                <w:noProof/>
                <w:webHidden/>
              </w:rPr>
              <w:fldChar w:fldCharType="separate"/>
            </w:r>
            <w:r>
              <w:rPr>
                <w:noProof/>
                <w:webHidden/>
              </w:rPr>
              <w:t>5</w:t>
            </w:r>
            <w:r>
              <w:rPr>
                <w:noProof/>
                <w:webHidden/>
              </w:rPr>
              <w:fldChar w:fldCharType="end"/>
            </w:r>
          </w:hyperlink>
        </w:p>
        <w:p w14:paraId="08BD0859" w14:textId="53C92C73" w:rsidR="00CC62DC" w:rsidRDefault="00CC62DC">
          <w:pPr>
            <w:pStyle w:val="TOC2"/>
            <w:tabs>
              <w:tab w:val="left" w:pos="960"/>
              <w:tab w:val="right" w:leader="dot" w:pos="9016"/>
            </w:tabs>
            <w:rPr>
              <w:rFonts w:eastAsiaTheme="minorEastAsia"/>
              <w:noProof/>
              <w:sz w:val="24"/>
              <w:szCs w:val="24"/>
              <w:lang w:eastAsia="en-GB"/>
            </w:rPr>
          </w:pPr>
          <w:hyperlink w:anchor="_Toc203860730" w:history="1">
            <w:r w:rsidRPr="00F43B17">
              <w:rPr>
                <w:rStyle w:val="Hyperlink"/>
                <w:noProof/>
              </w:rPr>
              <w:t>5.1</w:t>
            </w:r>
            <w:r>
              <w:rPr>
                <w:rFonts w:eastAsiaTheme="minorEastAsia"/>
                <w:noProof/>
                <w:sz w:val="24"/>
                <w:szCs w:val="24"/>
                <w:lang w:eastAsia="en-GB"/>
              </w:rPr>
              <w:tab/>
            </w:r>
            <w:r w:rsidRPr="00F43B17">
              <w:rPr>
                <w:rStyle w:val="Hyperlink"/>
                <w:noProof/>
              </w:rPr>
              <w:t>Rolling Resistance</w:t>
            </w:r>
            <w:r>
              <w:rPr>
                <w:noProof/>
                <w:webHidden/>
              </w:rPr>
              <w:tab/>
            </w:r>
            <w:r>
              <w:rPr>
                <w:noProof/>
                <w:webHidden/>
              </w:rPr>
              <w:fldChar w:fldCharType="begin"/>
            </w:r>
            <w:r>
              <w:rPr>
                <w:noProof/>
                <w:webHidden/>
              </w:rPr>
              <w:instrText xml:space="preserve"> PAGEREF _Toc203860730 \h </w:instrText>
            </w:r>
            <w:r>
              <w:rPr>
                <w:noProof/>
                <w:webHidden/>
              </w:rPr>
            </w:r>
            <w:r>
              <w:rPr>
                <w:noProof/>
                <w:webHidden/>
              </w:rPr>
              <w:fldChar w:fldCharType="separate"/>
            </w:r>
            <w:r>
              <w:rPr>
                <w:noProof/>
                <w:webHidden/>
              </w:rPr>
              <w:t>5</w:t>
            </w:r>
            <w:r>
              <w:rPr>
                <w:noProof/>
                <w:webHidden/>
              </w:rPr>
              <w:fldChar w:fldCharType="end"/>
            </w:r>
          </w:hyperlink>
        </w:p>
        <w:p w14:paraId="56F5E811" w14:textId="105D3807" w:rsidR="00CC62DC" w:rsidRDefault="00CC62DC">
          <w:pPr>
            <w:pStyle w:val="TOC2"/>
            <w:tabs>
              <w:tab w:val="left" w:pos="960"/>
              <w:tab w:val="right" w:leader="dot" w:pos="9016"/>
            </w:tabs>
            <w:rPr>
              <w:rFonts w:eastAsiaTheme="minorEastAsia"/>
              <w:noProof/>
              <w:sz w:val="24"/>
              <w:szCs w:val="24"/>
              <w:lang w:eastAsia="en-GB"/>
            </w:rPr>
          </w:pPr>
          <w:hyperlink w:anchor="_Toc203860731" w:history="1">
            <w:r w:rsidRPr="00F43B17">
              <w:rPr>
                <w:rStyle w:val="Hyperlink"/>
                <w:noProof/>
              </w:rPr>
              <w:t>5.2</w:t>
            </w:r>
            <w:r>
              <w:rPr>
                <w:rFonts w:eastAsiaTheme="minorEastAsia"/>
                <w:noProof/>
                <w:sz w:val="24"/>
                <w:szCs w:val="24"/>
                <w:lang w:eastAsia="en-GB"/>
              </w:rPr>
              <w:tab/>
            </w:r>
            <w:r w:rsidRPr="00F43B17">
              <w:rPr>
                <w:rStyle w:val="Hyperlink"/>
                <w:noProof/>
              </w:rPr>
              <w:t>Aerodynamic Drag Force</w:t>
            </w:r>
            <w:r>
              <w:rPr>
                <w:noProof/>
                <w:webHidden/>
              </w:rPr>
              <w:tab/>
            </w:r>
            <w:r>
              <w:rPr>
                <w:noProof/>
                <w:webHidden/>
              </w:rPr>
              <w:fldChar w:fldCharType="begin"/>
            </w:r>
            <w:r>
              <w:rPr>
                <w:noProof/>
                <w:webHidden/>
              </w:rPr>
              <w:instrText xml:space="preserve"> PAGEREF _Toc203860731 \h </w:instrText>
            </w:r>
            <w:r>
              <w:rPr>
                <w:noProof/>
                <w:webHidden/>
              </w:rPr>
            </w:r>
            <w:r>
              <w:rPr>
                <w:noProof/>
                <w:webHidden/>
              </w:rPr>
              <w:fldChar w:fldCharType="separate"/>
            </w:r>
            <w:r>
              <w:rPr>
                <w:noProof/>
                <w:webHidden/>
              </w:rPr>
              <w:t>5</w:t>
            </w:r>
            <w:r>
              <w:rPr>
                <w:noProof/>
                <w:webHidden/>
              </w:rPr>
              <w:fldChar w:fldCharType="end"/>
            </w:r>
          </w:hyperlink>
        </w:p>
        <w:p w14:paraId="32D4B4AF" w14:textId="6F06931D" w:rsidR="00CC62DC" w:rsidRDefault="00CC62DC">
          <w:pPr>
            <w:pStyle w:val="TOC2"/>
            <w:tabs>
              <w:tab w:val="left" w:pos="960"/>
              <w:tab w:val="right" w:leader="dot" w:pos="9016"/>
            </w:tabs>
            <w:rPr>
              <w:rFonts w:eastAsiaTheme="minorEastAsia"/>
              <w:noProof/>
              <w:sz w:val="24"/>
              <w:szCs w:val="24"/>
              <w:lang w:eastAsia="en-GB"/>
            </w:rPr>
          </w:pPr>
          <w:hyperlink w:anchor="_Toc203860732" w:history="1">
            <w:r w:rsidRPr="00F43B17">
              <w:rPr>
                <w:rStyle w:val="Hyperlink"/>
                <w:noProof/>
              </w:rPr>
              <w:t>5.3</w:t>
            </w:r>
            <w:r>
              <w:rPr>
                <w:rFonts w:eastAsiaTheme="minorEastAsia"/>
                <w:noProof/>
                <w:sz w:val="24"/>
                <w:szCs w:val="24"/>
                <w:lang w:eastAsia="en-GB"/>
              </w:rPr>
              <w:tab/>
            </w:r>
            <w:r w:rsidRPr="00F43B17">
              <w:rPr>
                <w:rStyle w:val="Hyperlink"/>
                <w:noProof/>
              </w:rPr>
              <w:t>Acceleration Resistance</w:t>
            </w:r>
            <w:r>
              <w:rPr>
                <w:noProof/>
                <w:webHidden/>
              </w:rPr>
              <w:tab/>
            </w:r>
            <w:r>
              <w:rPr>
                <w:noProof/>
                <w:webHidden/>
              </w:rPr>
              <w:fldChar w:fldCharType="begin"/>
            </w:r>
            <w:r>
              <w:rPr>
                <w:noProof/>
                <w:webHidden/>
              </w:rPr>
              <w:instrText xml:space="preserve"> PAGEREF _Toc203860732 \h </w:instrText>
            </w:r>
            <w:r>
              <w:rPr>
                <w:noProof/>
                <w:webHidden/>
              </w:rPr>
            </w:r>
            <w:r>
              <w:rPr>
                <w:noProof/>
                <w:webHidden/>
              </w:rPr>
              <w:fldChar w:fldCharType="separate"/>
            </w:r>
            <w:r>
              <w:rPr>
                <w:noProof/>
                <w:webHidden/>
              </w:rPr>
              <w:t>5</w:t>
            </w:r>
            <w:r>
              <w:rPr>
                <w:noProof/>
                <w:webHidden/>
              </w:rPr>
              <w:fldChar w:fldCharType="end"/>
            </w:r>
          </w:hyperlink>
        </w:p>
        <w:p w14:paraId="2524759E" w14:textId="33C9CEED" w:rsidR="00CC62DC" w:rsidRDefault="00CC62DC">
          <w:pPr>
            <w:pStyle w:val="TOC2"/>
            <w:tabs>
              <w:tab w:val="left" w:pos="960"/>
              <w:tab w:val="right" w:leader="dot" w:pos="9016"/>
            </w:tabs>
            <w:rPr>
              <w:rFonts w:eastAsiaTheme="minorEastAsia"/>
              <w:noProof/>
              <w:sz w:val="24"/>
              <w:szCs w:val="24"/>
              <w:lang w:eastAsia="en-GB"/>
            </w:rPr>
          </w:pPr>
          <w:hyperlink w:anchor="_Toc203860733" w:history="1">
            <w:r w:rsidRPr="00F43B17">
              <w:rPr>
                <w:rStyle w:val="Hyperlink"/>
                <w:noProof/>
              </w:rPr>
              <w:t>5.4</w:t>
            </w:r>
            <w:r>
              <w:rPr>
                <w:rFonts w:eastAsiaTheme="minorEastAsia"/>
                <w:noProof/>
                <w:sz w:val="24"/>
                <w:szCs w:val="24"/>
                <w:lang w:eastAsia="en-GB"/>
              </w:rPr>
              <w:tab/>
            </w:r>
            <w:r w:rsidRPr="00F43B17">
              <w:rPr>
                <w:rStyle w:val="Hyperlink"/>
                <w:noProof/>
              </w:rPr>
              <w:t>Total Tractive Force</w:t>
            </w:r>
            <w:r>
              <w:rPr>
                <w:noProof/>
                <w:webHidden/>
              </w:rPr>
              <w:tab/>
            </w:r>
            <w:r>
              <w:rPr>
                <w:noProof/>
                <w:webHidden/>
              </w:rPr>
              <w:fldChar w:fldCharType="begin"/>
            </w:r>
            <w:r>
              <w:rPr>
                <w:noProof/>
                <w:webHidden/>
              </w:rPr>
              <w:instrText xml:space="preserve"> PAGEREF _Toc203860733 \h </w:instrText>
            </w:r>
            <w:r>
              <w:rPr>
                <w:noProof/>
                <w:webHidden/>
              </w:rPr>
            </w:r>
            <w:r>
              <w:rPr>
                <w:noProof/>
                <w:webHidden/>
              </w:rPr>
              <w:fldChar w:fldCharType="separate"/>
            </w:r>
            <w:r>
              <w:rPr>
                <w:noProof/>
                <w:webHidden/>
              </w:rPr>
              <w:t>5</w:t>
            </w:r>
            <w:r>
              <w:rPr>
                <w:noProof/>
                <w:webHidden/>
              </w:rPr>
              <w:fldChar w:fldCharType="end"/>
            </w:r>
          </w:hyperlink>
        </w:p>
        <w:p w14:paraId="02C0F24A" w14:textId="02C2E83C" w:rsidR="00CC62DC" w:rsidRDefault="00CC62DC">
          <w:pPr>
            <w:pStyle w:val="TOC2"/>
            <w:tabs>
              <w:tab w:val="left" w:pos="960"/>
              <w:tab w:val="right" w:leader="dot" w:pos="9016"/>
            </w:tabs>
            <w:rPr>
              <w:rFonts w:eastAsiaTheme="minorEastAsia"/>
              <w:noProof/>
              <w:sz w:val="24"/>
              <w:szCs w:val="24"/>
              <w:lang w:eastAsia="en-GB"/>
            </w:rPr>
          </w:pPr>
          <w:hyperlink w:anchor="_Toc203860734" w:history="1">
            <w:r w:rsidRPr="00F43B17">
              <w:rPr>
                <w:rStyle w:val="Hyperlink"/>
                <w:noProof/>
              </w:rPr>
              <w:t>5.5</w:t>
            </w:r>
            <w:r>
              <w:rPr>
                <w:rFonts w:eastAsiaTheme="minorEastAsia"/>
                <w:noProof/>
                <w:sz w:val="24"/>
                <w:szCs w:val="24"/>
                <w:lang w:eastAsia="en-GB"/>
              </w:rPr>
              <w:tab/>
            </w:r>
            <w:r w:rsidRPr="00F43B17">
              <w:rPr>
                <w:rStyle w:val="Hyperlink"/>
                <w:noProof/>
              </w:rPr>
              <w:t>Power required</w:t>
            </w:r>
            <w:r>
              <w:rPr>
                <w:noProof/>
                <w:webHidden/>
              </w:rPr>
              <w:tab/>
            </w:r>
            <w:r>
              <w:rPr>
                <w:noProof/>
                <w:webHidden/>
              </w:rPr>
              <w:fldChar w:fldCharType="begin"/>
            </w:r>
            <w:r>
              <w:rPr>
                <w:noProof/>
                <w:webHidden/>
              </w:rPr>
              <w:instrText xml:space="preserve"> PAGEREF _Toc203860734 \h </w:instrText>
            </w:r>
            <w:r>
              <w:rPr>
                <w:noProof/>
                <w:webHidden/>
              </w:rPr>
            </w:r>
            <w:r>
              <w:rPr>
                <w:noProof/>
                <w:webHidden/>
              </w:rPr>
              <w:fldChar w:fldCharType="separate"/>
            </w:r>
            <w:r>
              <w:rPr>
                <w:noProof/>
                <w:webHidden/>
              </w:rPr>
              <w:t>5</w:t>
            </w:r>
            <w:r>
              <w:rPr>
                <w:noProof/>
                <w:webHidden/>
              </w:rPr>
              <w:fldChar w:fldCharType="end"/>
            </w:r>
          </w:hyperlink>
        </w:p>
        <w:p w14:paraId="3F1BA3BA" w14:textId="508C3B41" w:rsidR="00CC62DC" w:rsidRDefault="00CC62DC">
          <w:pPr>
            <w:pStyle w:val="TOC2"/>
            <w:tabs>
              <w:tab w:val="left" w:pos="960"/>
              <w:tab w:val="right" w:leader="dot" w:pos="9016"/>
            </w:tabs>
            <w:rPr>
              <w:rFonts w:eastAsiaTheme="minorEastAsia"/>
              <w:noProof/>
              <w:sz w:val="24"/>
              <w:szCs w:val="24"/>
              <w:lang w:eastAsia="en-GB"/>
            </w:rPr>
          </w:pPr>
          <w:hyperlink w:anchor="_Toc203860735" w:history="1">
            <w:r w:rsidRPr="00F43B17">
              <w:rPr>
                <w:rStyle w:val="Hyperlink"/>
                <w:noProof/>
              </w:rPr>
              <w:t>5.6</w:t>
            </w:r>
            <w:r>
              <w:rPr>
                <w:rFonts w:eastAsiaTheme="minorEastAsia"/>
                <w:noProof/>
                <w:sz w:val="24"/>
                <w:szCs w:val="24"/>
                <w:lang w:eastAsia="en-GB"/>
              </w:rPr>
              <w:tab/>
            </w:r>
            <w:r w:rsidRPr="00F43B17">
              <w:rPr>
                <w:rStyle w:val="Hyperlink"/>
                <w:noProof/>
              </w:rPr>
              <w:t>Cumulative Energy</w:t>
            </w:r>
            <w:r>
              <w:rPr>
                <w:noProof/>
                <w:webHidden/>
              </w:rPr>
              <w:tab/>
            </w:r>
            <w:r>
              <w:rPr>
                <w:noProof/>
                <w:webHidden/>
              </w:rPr>
              <w:fldChar w:fldCharType="begin"/>
            </w:r>
            <w:r>
              <w:rPr>
                <w:noProof/>
                <w:webHidden/>
              </w:rPr>
              <w:instrText xml:space="preserve"> PAGEREF _Toc203860735 \h </w:instrText>
            </w:r>
            <w:r>
              <w:rPr>
                <w:noProof/>
                <w:webHidden/>
              </w:rPr>
            </w:r>
            <w:r>
              <w:rPr>
                <w:noProof/>
                <w:webHidden/>
              </w:rPr>
              <w:fldChar w:fldCharType="separate"/>
            </w:r>
            <w:r>
              <w:rPr>
                <w:noProof/>
                <w:webHidden/>
              </w:rPr>
              <w:t>5</w:t>
            </w:r>
            <w:r>
              <w:rPr>
                <w:noProof/>
                <w:webHidden/>
              </w:rPr>
              <w:fldChar w:fldCharType="end"/>
            </w:r>
          </w:hyperlink>
        </w:p>
        <w:p w14:paraId="2264DBCF" w14:textId="1657D1F6" w:rsidR="00CC62DC" w:rsidRDefault="00CC62DC">
          <w:pPr>
            <w:pStyle w:val="TOC2"/>
            <w:tabs>
              <w:tab w:val="left" w:pos="960"/>
              <w:tab w:val="right" w:leader="dot" w:pos="9016"/>
            </w:tabs>
            <w:rPr>
              <w:rFonts w:eastAsiaTheme="minorEastAsia"/>
              <w:noProof/>
              <w:sz w:val="24"/>
              <w:szCs w:val="24"/>
              <w:lang w:eastAsia="en-GB"/>
            </w:rPr>
          </w:pPr>
          <w:hyperlink w:anchor="_Toc203860736" w:history="1">
            <w:r w:rsidRPr="00F43B17">
              <w:rPr>
                <w:rStyle w:val="Hyperlink"/>
                <w:noProof/>
              </w:rPr>
              <w:t>5.7</w:t>
            </w:r>
            <w:r>
              <w:rPr>
                <w:rFonts w:eastAsiaTheme="minorEastAsia"/>
                <w:noProof/>
                <w:sz w:val="24"/>
                <w:szCs w:val="24"/>
                <w:lang w:eastAsia="en-GB"/>
              </w:rPr>
              <w:tab/>
            </w:r>
            <w:r w:rsidRPr="00F43B17">
              <w:rPr>
                <w:rStyle w:val="Hyperlink"/>
                <w:noProof/>
              </w:rPr>
              <w:t>Cumulative Braking Energy</w:t>
            </w:r>
            <w:r>
              <w:rPr>
                <w:noProof/>
                <w:webHidden/>
              </w:rPr>
              <w:tab/>
            </w:r>
            <w:r>
              <w:rPr>
                <w:noProof/>
                <w:webHidden/>
              </w:rPr>
              <w:fldChar w:fldCharType="begin"/>
            </w:r>
            <w:r>
              <w:rPr>
                <w:noProof/>
                <w:webHidden/>
              </w:rPr>
              <w:instrText xml:space="preserve"> PAGEREF _Toc203860736 \h </w:instrText>
            </w:r>
            <w:r>
              <w:rPr>
                <w:noProof/>
                <w:webHidden/>
              </w:rPr>
            </w:r>
            <w:r>
              <w:rPr>
                <w:noProof/>
                <w:webHidden/>
              </w:rPr>
              <w:fldChar w:fldCharType="separate"/>
            </w:r>
            <w:r>
              <w:rPr>
                <w:noProof/>
                <w:webHidden/>
              </w:rPr>
              <w:t>6</w:t>
            </w:r>
            <w:r>
              <w:rPr>
                <w:noProof/>
                <w:webHidden/>
              </w:rPr>
              <w:fldChar w:fldCharType="end"/>
            </w:r>
          </w:hyperlink>
        </w:p>
        <w:p w14:paraId="12515863" w14:textId="26FC9713" w:rsidR="00CC62DC" w:rsidRDefault="00CC62DC">
          <w:pPr>
            <w:pStyle w:val="TOC1"/>
            <w:tabs>
              <w:tab w:val="left" w:pos="440"/>
              <w:tab w:val="right" w:leader="dot" w:pos="9016"/>
            </w:tabs>
            <w:rPr>
              <w:rFonts w:eastAsiaTheme="minorEastAsia"/>
              <w:noProof/>
              <w:sz w:val="24"/>
              <w:szCs w:val="24"/>
              <w:lang w:eastAsia="en-GB"/>
            </w:rPr>
          </w:pPr>
          <w:hyperlink w:anchor="_Toc203860737" w:history="1">
            <w:r w:rsidRPr="00F43B17">
              <w:rPr>
                <w:rStyle w:val="Hyperlink"/>
                <w:noProof/>
              </w:rPr>
              <w:t>6</w:t>
            </w:r>
            <w:r>
              <w:rPr>
                <w:rFonts w:eastAsiaTheme="minorEastAsia"/>
                <w:noProof/>
                <w:sz w:val="24"/>
                <w:szCs w:val="24"/>
                <w:lang w:eastAsia="en-GB"/>
              </w:rPr>
              <w:tab/>
            </w:r>
            <w:r w:rsidRPr="00F43B17">
              <w:rPr>
                <w:rStyle w:val="Hyperlink"/>
                <w:noProof/>
              </w:rPr>
              <w:t>Graphs</w:t>
            </w:r>
            <w:r>
              <w:rPr>
                <w:noProof/>
                <w:webHidden/>
              </w:rPr>
              <w:tab/>
            </w:r>
            <w:r>
              <w:rPr>
                <w:noProof/>
                <w:webHidden/>
              </w:rPr>
              <w:fldChar w:fldCharType="begin"/>
            </w:r>
            <w:r>
              <w:rPr>
                <w:noProof/>
                <w:webHidden/>
              </w:rPr>
              <w:instrText xml:space="preserve"> PAGEREF _Toc203860737 \h </w:instrText>
            </w:r>
            <w:r>
              <w:rPr>
                <w:noProof/>
                <w:webHidden/>
              </w:rPr>
            </w:r>
            <w:r>
              <w:rPr>
                <w:noProof/>
                <w:webHidden/>
              </w:rPr>
              <w:fldChar w:fldCharType="separate"/>
            </w:r>
            <w:r>
              <w:rPr>
                <w:noProof/>
                <w:webHidden/>
              </w:rPr>
              <w:t>6</w:t>
            </w:r>
            <w:r>
              <w:rPr>
                <w:noProof/>
                <w:webHidden/>
              </w:rPr>
              <w:fldChar w:fldCharType="end"/>
            </w:r>
          </w:hyperlink>
        </w:p>
        <w:p w14:paraId="55B88CAE" w14:textId="00E37411" w:rsidR="00CC62DC" w:rsidRDefault="00CC62DC">
          <w:pPr>
            <w:pStyle w:val="TOC2"/>
            <w:tabs>
              <w:tab w:val="left" w:pos="960"/>
              <w:tab w:val="right" w:leader="dot" w:pos="9016"/>
            </w:tabs>
            <w:rPr>
              <w:rFonts w:eastAsiaTheme="minorEastAsia"/>
              <w:noProof/>
              <w:sz w:val="24"/>
              <w:szCs w:val="24"/>
              <w:lang w:eastAsia="en-GB"/>
            </w:rPr>
          </w:pPr>
          <w:hyperlink w:anchor="_Toc203860738" w:history="1">
            <w:r w:rsidRPr="00F43B17">
              <w:rPr>
                <w:rStyle w:val="Hyperlink"/>
                <w:noProof/>
              </w:rPr>
              <w:t>6.1</w:t>
            </w:r>
            <w:r>
              <w:rPr>
                <w:rFonts w:eastAsiaTheme="minorEastAsia"/>
                <w:noProof/>
                <w:sz w:val="24"/>
                <w:szCs w:val="24"/>
                <w:lang w:eastAsia="en-GB"/>
              </w:rPr>
              <w:tab/>
            </w:r>
            <w:r w:rsidRPr="00F43B17">
              <w:rPr>
                <w:rStyle w:val="Hyperlink"/>
                <w:noProof/>
              </w:rPr>
              <w:t>Vehicle Speed vs Acceleration</w:t>
            </w:r>
            <w:r>
              <w:rPr>
                <w:noProof/>
                <w:webHidden/>
              </w:rPr>
              <w:tab/>
            </w:r>
            <w:r>
              <w:rPr>
                <w:noProof/>
                <w:webHidden/>
              </w:rPr>
              <w:fldChar w:fldCharType="begin"/>
            </w:r>
            <w:r>
              <w:rPr>
                <w:noProof/>
                <w:webHidden/>
              </w:rPr>
              <w:instrText xml:space="preserve"> PAGEREF _Toc203860738 \h </w:instrText>
            </w:r>
            <w:r>
              <w:rPr>
                <w:noProof/>
                <w:webHidden/>
              </w:rPr>
            </w:r>
            <w:r>
              <w:rPr>
                <w:noProof/>
                <w:webHidden/>
              </w:rPr>
              <w:fldChar w:fldCharType="separate"/>
            </w:r>
            <w:r>
              <w:rPr>
                <w:noProof/>
                <w:webHidden/>
              </w:rPr>
              <w:t>6</w:t>
            </w:r>
            <w:r>
              <w:rPr>
                <w:noProof/>
                <w:webHidden/>
              </w:rPr>
              <w:fldChar w:fldCharType="end"/>
            </w:r>
          </w:hyperlink>
        </w:p>
        <w:p w14:paraId="23F9CA53" w14:textId="5F35447A" w:rsidR="00CC62DC" w:rsidRDefault="00CC62DC">
          <w:pPr>
            <w:pStyle w:val="TOC2"/>
            <w:tabs>
              <w:tab w:val="left" w:pos="960"/>
              <w:tab w:val="right" w:leader="dot" w:pos="9016"/>
            </w:tabs>
            <w:rPr>
              <w:rFonts w:eastAsiaTheme="minorEastAsia"/>
              <w:noProof/>
              <w:sz w:val="24"/>
              <w:szCs w:val="24"/>
              <w:lang w:eastAsia="en-GB"/>
            </w:rPr>
          </w:pPr>
          <w:hyperlink w:anchor="_Toc203860739" w:history="1">
            <w:r w:rsidRPr="00F43B17">
              <w:rPr>
                <w:rStyle w:val="Hyperlink"/>
                <w:noProof/>
              </w:rPr>
              <w:t>6.2</w:t>
            </w:r>
            <w:r>
              <w:rPr>
                <w:rFonts w:eastAsiaTheme="minorEastAsia"/>
                <w:noProof/>
                <w:sz w:val="24"/>
                <w:szCs w:val="24"/>
                <w:lang w:eastAsia="en-GB"/>
              </w:rPr>
              <w:tab/>
            </w:r>
            <w:r w:rsidRPr="00F43B17">
              <w:rPr>
                <w:rStyle w:val="Hyperlink"/>
                <w:noProof/>
              </w:rPr>
              <w:t>Total Tractive Forces vs Tractive Forces</w:t>
            </w:r>
            <w:r>
              <w:rPr>
                <w:noProof/>
                <w:webHidden/>
              </w:rPr>
              <w:tab/>
            </w:r>
            <w:r>
              <w:rPr>
                <w:noProof/>
                <w:webHidden/>
              </w:rPr>
              <w:fldChar w:fldCharType="begin"/>
            </w:r>
            <w:r>
              <w:rPr>
                <w:noProof/>
                <w:webHidden/>
              </w:rPr>
              <w:instrText xml:space="preserve"> PAGEREF _Toc203860739 \h </w:instrText>
            </w:r>
            <w:r>
              <w:rPr>
                <w:noProof/>
                <w:webHidden/>
              </w:rPr>
            </w:r>
            <w:r>
              <w:rPr>
                <w:noProof/>
                <w:webHidden/>
              </w:rPr>
              <w:fldChar w:fldCharType="separate"/>
            </w:r>
            <w:r>
              <w:rPr>
                <w:noProof/>
                <w:webHidden/>
              </w:rPr>
              <w:t>7</w:t>
            </w:r>
            <w:r>
              <w:rPr>
                <w:noProof/>
                <w:webHidden/>
              </w:rPr>
              <w:fldChar w:fldCharType="end"/>
            </w:r>
          </w:hyperlink>
        </w:p>
        <w:p w14:paraId="40D3A732" w14:textId="65FA3314" w:rsidR="00CC62DC" w:rsidRDefault="00CC62DC">
          <w:pPr>
            <w:pStyle w:val="TOC2"/>
            <w:tabs>
              <w:tab w:val="left" w:pos="960"/>
              <w:tab w:val="right" w:leader="dot" w:pos="9016"/>
            </w:tabs>
            <w:rPr>
              <w:rFonts w:eastAsiaTheme="minorEastAsia"/>
              <w:noProof/>
              <w:sz w:val="24"/>
              <w:szCs w:val="24"/>
              <w:lang w:eastAsia="en-GB"/>
            </w:rPr>
          </w:pPr>
          <w:hyperlink w:anchor="_Toc203860740" w:history="1">
            <w:r w:rsidRPr="00F43B17">
              <w:rPr>
                <w:rStyle w:val="Hyperlink"/>
                <w:noProof/>
              </w:rPr>
              <w:t>6.3</w:t>
            </w:r>
            <w:r>
              <w:rPr>
                <w:rFonts w:eastAsiaTheme="minorEastAsia"/>
                <w:noProof/>
                <w:sz w:val="24"/>
                <w:szCs w:val="24"/>
                <w:lang w:eastAsia="en-GB"/>
              </w:rPr>
              <w:tab/>
            </w:r>
            <w:r w:rsidRPr="00F43B17">
              <w:rPr>
                <w:rStyle w:val="Hyperlink"/>
                <w:noProof/>
              </w:rPr>
              <w:t>Vehicle Speed vs Power Required</w:t>
            </w:r>
            <w:r>
              <w:rPr>
                <w:noProof/>
                <w:webHidden/>
              </w:rPr>
              <w:tab/>
            </w:r>
            <w:r>
              <w:rPr>
                <w:noProof/>
                <w:webHidden/>
              </w:rPr>
              <w:fldChar w:fldCharType="begin"/>
            </w:r>
            <w:r>
              <w:rPr>
                <w:noProof/>
                <w:webHidden/>
              </w:rPr>
              <w:instrText xml:space="preserve"> PAGEREF _Toc203860740 \h </w:instrText>
            </w:r>
            <w:r>
              <w:rPr>
                <w:noProof/>
                <w:webHidden/>
              </w:rPr>
            </w:r>
            <w:r>
              <w:rPr>
                <w:noProof/>
                <w:webHidden/>
              </w:rPr>
              <w:fldChar w:fldCharType="separate"/>
            </w:r>
            <w:r>
              <w:rPr>
                <w:noProof/>
                <w:webHidden/>
              </w:rPr>
              <w:t>8</w:t>
            </w:r>
            <w:r>
              <w:rPr>
                <w:noProof/>
                <w:webHidden/>
              </w:rPr>
              <w:fldChar w:fldCharType="end"/>
            </w:r>
          </w:hyperlink>
        </w:p>
        <w:p w14:paraId="12C2093A" w14:textId="23241AD3" w:rsidR="00CC62DC" w:rsidRDefault="00CC62DC">
          <w:pPr>
            <w:pStyle w:val="TOC2"/>
            <w:tabs>
              <w:tab w:val="left" w:pos="960"/>
              <w:tab w:val="right" w:leader="dot" w:pos="9016"/>
            </w:tabs>
            <w:rPr>
              <w:rFonts w:eastAsiaTheme="minorEastAsia"/>
              <w:noProof/>
              <w:sz w:val="24"/>
              <w:szCs w:val="24"/>
              <w:lang w:eastAsia="en-GB"/>
            </w:rPr>
          </w:pPr>
          <w:hyperlink w:anchor="_Toc203860741" w:history="1">
            <w:r w:rsidRPr="00F43B17">
              <w:rPr>
                <w:rStyle w:val="Hyperlink"/>
                <w:noProof/>
              </w:rPr>
              <w:t>6.4</w:t>
            </w:r>
            <w:r>
              <w:rPr>
                <w:rFonts w:eastAsiaTheme="minorEastAsia"/>
                <w:noProof/>
                <w:sz w:val="24"/>
                <w:szCs w:val="24"/>
                <w:lang w:eastAsia="en-GB"/>
              </w:rPr>
              <w:tab/>
            </w:r>
            <w:r w:rsidRPr="00F43B17">
              <w:rPr>
                <w:rStyle w:val="Hyperlink"/>
                <w:noProof/>
              </w:rPr>
              <w:t>Cumulative Energy and Cumulative Braking Energy</w:t>
            </w:r>
            <w:r>
              <w:rPr>
                <w:noProof/>
                <w:webHidden/>
              </w:rPr>
              <w:tab/>
            </w:r>
            <w:r>
              <w:rPr>
                <w:noProof/>
                <w:webHidden/>
              </w:rPr>
              <w:fldChar w:fldCharType="begin"/>
            </w:r>
            <w:r>
              <w:rPr>
                <w:noProof/>
                <w:webHidden/>
              </w:rPr>
              <w:instrText xml:space="preserve"> PAGEREF _Toc203860741 \h </w:instrText>
            </w:r>
            <w:r>
              <w:rPr>
                <w:noProof/>
                <w:webHidden/>
              </w:rPr>
            </w:r>
            <w:r>
              <w:rPr>
                <w:noProof/>
                <w:webHidden/>
              </w:rPr>
              <w:fldChar w:fldCharType="separate"/>
            </w:r>
            <w:r>
              <w:rPr>
                <w:noProof/>
                <w:webHidden/>
              </w:rPr>
              <w:t>9</w:t>
            </w:r>
            <w:r>
              <w:rPr>
                <w:noProof/>
                <w:webHidden/>
              </w:rPr>
              <w:fldChar w:fldCharType="end"/>
            </w:r>
          </w:hyperlink>
        </w:p>
        <w:p w14:paraId="38E8A44D" w14:textId="34072A78" w:rsidR="00CC62DC" w:rsidRDefault="00CC62DC">
          <w:pPr>
            <w:pStyle w:val="TOC2"/>
            <w:tabs>
              <w:tab w:val="left" w:pos="960"/>
              <w:tab w:val="right" w:leader="dot" w:pos="9016"/>
            </w:tabs>
            <w:rPr>
              <w:rFonts w:eastAsiaTheme="minorEastAsia"/>
              <w:noProof/>
              <w:sz w:val="24"/>
              <w:szCs w:val="24"/>
              <w:lang w:eastAsia="en-GB"/>
            </w:rPr>
          </w:pPr>
          <w:hyperlink w:anchor="_Toc203860742" w:history="1">
            <w:r w:rsidRPr="00F43B17">
              <w:rPr>
                <w:rStyle w:val="Hyperlink"/>
                <w:noProof/>
              </w:rPr>
              <w:t>6.5</w:t>
            </w:r>
            <w:r>
              <w:rPr>
                <w:rFonts w:eastAsiaTheme="minorEastAsia"/>
                <w:noProof/>
                <w:sz w:val="24"/>
                <w:szCs w:val="24"/>
                <w:lang w:eastAsia="en-GB"/>
              </w:rPr>
              <w:tab/>
            </w:r>
            <w:r w:rsidRPr="00F43B17">
              <w:rPr>
                <w:rStyle w:val="Hyperlink"/>
                <w:noProof/>
              </w:rPr>
              <w:t>Energy Recovered Over Time</w:t>
            </w:r>
            <w:r>
              <w:rPr>
                <w:noProof/>
                <w:webHidden/>
              </w:rPr>
              <w:tab/>
            </w:r>
            <w:r>
              <w:rPr>
                <w:noProof/>
                <w:webHidden/>
              </w:rPr>
              <w:fldChar w:fldCharType="begin"/>
            </w:r>
            <w:r>
              <w:rPr>
                <w:noProof/>
                <w:webHidden/>
              </w:rPr>
              <w:instrText xml:space="preserve"> PAGEREF _Toc203860742 \h </w:instrText>
            </w:r>
            <w:r>
              <w:rPr>
                <w:noProof/>
                <w:webHidden/>
              </w:rPr>
            </w:r>
            <w:r>
              <w:rPr>
                <w:noProof/>
                <w:webHidden/>
              </w:rPr>
              <w:fldChar w:fldCharType="separate"/>
            </w:r>
            <w:r>
              <w:rPr>
                <w:noProof/>
                <w:webHidden/>
              </w:rPr>
              <w:t>10</w:t>
            </w:r>
            <w:r>
              <w:rPr>
                <w:noProof/>
                <w:webHidden/>
              </w:rPr>
              <w:fldChar w:fldCharType="end"/>
            </w:r>
          </w:hyperlink>
        </w:p>
        <w:p w14:paraId="4FF3FA95" w14:textId="02BECCEE" w:rsidR="00CC62DC" w:rsidRDefault="00CC62DC">
          <w:pPr>
            <w:pStyle w:val="TOC1"/>
            <w:tabs>
              <w:tab w:val="left" w:pos="440"/>
              <w:tab w:val="right" w:leader="dot" w:pos="9016"/>
            </w:tabs>
            <w:rPr>
              <w:rFonts w:eastAsiaTheme="minorEastAsia"/>
              <w:noProof/>
              <w:sz w:val="24"/>
              <w:szCs w:val="24"/>
              <w:lang w:eastAsia="en-GB"/>
            </w:rPr>
          </w:pPr>
          <w:hyperlink w:anchor="_Toc203860743" w:history="1">
            <w:r w:rsidRPr="00F43B17">
              <w:rPr>
                <w:rStyle w:val="Hyperlink"/>
                <w:noProof/>
              </w:rPr>
              <w:t>7</w:t>
            </w:r>
            <w:r>
              <w:rPr>
                <w:rFonts w:eastAsiaTheme="minorEastAsia"/>
                <w:noProof/>
                <w:sz w:val="24"/>
                <w:szCs w:val="24"/>
                <w:lang w:eastAsia="en-GB"/>
              </w:rPr>
              <w:tab/>
            </w:r>
            <w:r w:rsidRPr="00F43B17">
              <w:rPr>
                <w:rStyle w:val="Hyperlink"/>
                <w:noProof/>
              </w:rPr>
              <w:t>Conclusion</w:t>
            </w:r>
            <w:r>
              <w:rPr>
                <w:noProof/>
                <w:webHidden/>
              </w:rPr>
              <w:tab/>
            </w:r>
            <w:r>
              <w:rPr>
                <w:noProof/>
                <w:webHidden/>
              </w:rPr>
              <w:fldChar w:fldCharType="begin"/>
            </w:r>
            <w:r>
              <w:rPr>
                <w:noProof/>
                <w:webHidden/>
              </w:rPr>
              <w:instrText xml:space="preserve"> PAGEREF _Toc203860743 \h </w:instrText>
            </w:r>
            <w:r>
              <w:rPr>
                <w:noProof/>
                <w:webHidden/>
              </w:rPr>
            </w:r>
            <w:r>
              <w:rPr>
                <w:noProof/>
                <w:webHidden/>
              </w:rPr>
              <w:fldChar w:fldCharType="separate"/>
            </w:r>
            <w:r>
              <w:rPr>
                <w:noProof/>
                <w:webHidden/>
              </w:rPr>
              <w:t>10</w:t>
            </w:r>
            <w:r>
              <w:rPr>
                <w:noProof/>
                <w:webHidden/>
              </w:rPr>
              <w:fldChar w:fldCharType="end"/>
            </w:r>
          </w:hyperlink>
        </w:p>
        <w:p w14:paraId="5DE11373" w14:textId="63876C03" w:rsidR="00CC62DC" w:rsidRDefault="00CC62DC">
          <w:pPr>
            <w:pStyle w:val="TOC1"/>
            <w:tabs>
              <w:tab w:val="left" w:pos="440"/>
              <w:tab w:val="right" w:leader="dot" w:pos="9016"/>
            </w:tabs>
            <w:rPr>
              <w:rFonts w:eastAsiaTheme="minorEastAsia"/>
              <w:noProof/>
              <w:sz w:val="24"/>
              <w:szCs w:val="24"/>
              <w:lang w:eastAsia="en-GB"/>
            </w:rPr>
          </w:pPr>
          <w:hyperlink w:anchor="_Toc203860744" w:history="1">
            <w:r w:rsidRPr="00F43B17">
              <w:rPr>
                <w:rStyle w:val="Hyperlink"/>
                <w:noProof/>
              </w:rPr>
              <w:t>8</w:t>
            </w:r>
            <w:r>
              <w:rPr>
                <w:rFonts w:eastAsiaTheme="minorEastAsia"/>
                <w:noProof/>
                <w:sz w:val="24"/>
                <w:szCs w:val="24"/>
                <w:lang w:eastAsia="en-GB"/>
              </w:rPr>
              <w:tab/>
            </w:r>
            <w:r w:rsidRPr="00F43B17">
              <w:rPr>
                <w:rStyle w:val="Hyperlink"/>
                <w:noProof/>
              </w:rPr>
              <w:t>References</w:t>
            </w:r>
            <w:r>
              <w:rPr>
                <w:noProof/>
                <w:webHidden/>
              </w:rPr>
              <w:tab/>
            </w:r>
            <w:r>
              <w:rPr>
                <w:noProof/>
                <w:webHidden/>
              </w:rPr>
              <w:fldChar w:fldCharType="begin"/>
            </w:r>
            <w:r>
              <w:rPr>
                <w:noProof/>
                <w:webHidden/>
              </w:rPr>
              <w:instrText xml:space="preserve"> PAGEREF _Toc203860744 \h </w:instrText>
            </w:r>
            <w:r>
              <w:rPr>
                <w:noProof/>
                <w:webHidden/>
              </w:rPr>
            </w:r>
            <w:r>
              <w:rPr>
                <w:noProof/>
                <w:webHidden/>
              </w:rPr>
              <w:fldChar w:fldCharType="separate"/>
            </w:r>
            <w:r>
              <w:rPr>
                <w:noProof/>
                <w:webHidden/>
              </w:rPr>
              <w:t>11</w:t>
            </w:r>
            <w:r>
              <w:rPr>
                <w:noProof/>
                <w:webHidden/>
              </w:rPr>
              <w:fldChar w:fldCharType="end"/>
            </w:r>
          </w:hyperlink>
        </w:p>
        <w:p w14:paraId="2D72980D" w14:textId="1EB3FD25" w:rsidR="002B69DA" w:rsidRDefault="002B69DA">
          <w:r>
            <w:rPr>
              <w:b/>
              <w:bCs/>
              <w:noProof/>
            </w:rPr>
            <w:lastRenderedPageBreak/>
            <w:fldChar w:fldCharType="end"/>
          </w:r>
        </w:p>
      </w:sdtContent>
    </w:sdt>
    <w:p w14:paraId="203FF7AD" w14:textId="77777777" w:rsidR="005F3893" w:rsidRDefault="005F3893">
      <w:r>
        <w:br w:type="page"/>
      </w:r>
    </w:p>
    <w:p w14:paraId="510D703A" w14:textId="77777777" w:rsidR="005F3893" w:rsidRDefault="005F3893" w:rsidP="005F3893">
      <w:pPr>
        <w:jc w:val="center"/>
      </w:pPr>
    </w:p>
    <w:p w14:paraId="14DE555B" w14:textId="65B4124C" w:rsidR="00227139" w:rsidRDefault="006B0F2B" w:rsidP="00FD1D71">
      <w:pPr>
        <w:pStyle w:val="Heading1"/>
      </w:pPr>
      <w:bookmarkStart w:id="0" w:name="_Toc203860718"/>
      <w:r>
        <w:t>Introduction</w:t>
      </w:r>
      <w:bookmarkEnd w:id="0"/>
    </w:p>
    <w:p w14:paraId="1E8D3433" w14:textId="09D4ADAE" w:rsidR="00125474" w:rsidRDefault="00125474" w:rsidP="00125474">
      <w:r>
        <w:t>This assignment is about kinetic energy recovery. Over the course of the essay, there will be use of excel and explanations of graphs in order to present tractive forces and total tractive forces, cumulative traction energy and cumulative braking energy, and an overall analysis of the effects of introducing a kinetic energy recovery system in order to reduce vehicle fuel consumption, on a vehicle of my choosing which in this instance will be the Ducati 1199.</w:t>
      </w:r>
    </w:p>
    <w:p w14:paraId="750CC463" w14:textId="3C57231F" w:rsidR="00125E99" w:rsidRDefault="00125E99" w:rsidP="00125E99">
      <w:pPr>
        <w:pStyle w:val="Heading1"/>
      </w:pPr>
      <w:bookmarkStart w:id="1" w:name="_Toc203860719"/>
      <w:r>
        <w:t>K</w:t>
      </w:r>
      <w:r w:rsidR="00814474">
        <w:t>inetic Energy Recovery System</w:t>
      </w:r>
      <w:bookmarkEnd w:id="1"/>
    </w:p>
    <w:p w14:paraId="35B93CB0" w14:textId="6A868FDC" w:rsidR="00125E99" w:rsidRDefault="00125E99" w:rsidP="00125E99">
      <w:r>
        <w:t xml:space="preserve">The Kinetic Energy Recovery System (KERS) is an innovative technology used in all kinds of automotive fields, it is, according to </w:t>
      </w:r>
      <w:sdt>
        <w:sdtPr>
          <w:id w:val="-1215504661"/>
          <w:citation/>
        </w:sdtPr>
        <w:sdtContent>
          <w:r>
            <w:fldChar w:fldCharType="begin"/>
          </w:r>
          <w:r>
            <w:instrText xml:space="preserve"> CITATION Rac09 \l 2057 </w:instrText>
          </w:r>
          <w:r>
            <w:fldChar w:fldCharType="separate"/>
          </w:r>
          <w:r>
            <w:rPr>
              <w:noProof/>
            </w:rPr>
            <w:t>(Racecar Engineering, 2009)</w:t>
          </w:r>
          <w:r>
            <w:fldChar w:fldCharType="end"/>
          </w:r>
        </w:sdtContent>
      </w:sdt>
      <w:r>
        <w:t>, “</w:t>
      </w:r>
      <w:r w:rsidRPr="00125E99">
        <w:t>designed to recover the kinetic energy that is usually lost as heat during braking. This recovered energy is stored in a reservoir, such as a flywheel or high-voltage batteries, and can be used later to provide a power boost during acceleration</w:t>
      </w:r>
      <w:r>
        <w:t xml:space="preserve">”. </w:t>
      </w:r>
      <w:r w:rsidR="000A371E">
        <w:t xml:space="preserve">Also according to </w:t>
      </w:r>
      <w:sdt>
        <w:sdtPr>
          <w:id w:val="541176495"/>
          <w:citation/>
        </w:sdtPr>
        <w:sdtContent>
          <w:r w:rsidR="000A371E">
            <w:fldChar w:fldCharType="begin"/>
          </w:r>
          <w:r w:rsidR="000A371E">
            <w:instrText xml:space="preserve"> CITATION Rac09 \l 2057 </w:instrText>
          </w:r>
          <w:r w:rsidR="000A371E">
            <w:fldChar w:fldCharType="separate"/>
          </w:r>
          <w:r w:rsidR="000A371E">
            <w:rPr>
              <w:noProof/>
            </w:rPr>
            <w:t>(Racecar Engineering, 2009)</w:t>
          </w:r>
          <w:r w:rsidR="000A371E">
            <w:fldChar w:fldCharType="end"/>
          </w:r>
        </w:sdtContent>
      </w:sdt>
      <w:r w:rsidR="000A371E">
        <w:t>, “</w:t>
      </w:r>
      <w:r w:rsidR="000A371E" w:rsidRPr="000A371E">
        <w:t>The power rating of a typical Kinetic Energy Recovery System (KERS) used in Formula One racing is 60 kilowatts (kW)</w:t>
      </w:r>
      <w:r w:rsidR="000A371E">
        <w:t>”, and can provide a boost of that size for just under seven seconds.</w:t>
      </w:r>
    </w:p>
    <w:p w14:paraId="53372F06" w14:textId="628AA4F6" w:rsidR="00F95B42" w:rsidRDefault="00F95B42" w:rsidP="00F95B42">
      <w:pPr>
        <w:pStyle w:val="Heading2"/>
      </w:pPr>
      <w:bookmarkStart w:id="2" w:name="_Toc203860720"/>
      <w:r>
        <w:t>Types of System</w:t>
      </w:r>
      <w:bookmarkEnd w:id="2"/>
    </w:p>
    <w:p w14:paraId="0C85ACCC" w14:textId="697F8347" w:rsidR="00F95B42" w:rsidRPr="00F95B42" w:rsidRDefault="00F95B42" w:rsidP="00F95B42">
      <w:r>
        <w:t xml:space="preserve">There are multiple types of KERS, including battery based, </w:t>
      </w:r>
      <w:r w:rsidR="000327AF">
        <w:t>supercapacitor based, hydraulic based, and flywheel based. As I intend to use a sports bike, the KERS mainly found for racing and sports cars/bikes is electrical KERS, this is because it provides significant power output/boost that is applied during acceleration.</w:t>
      </w:r>
    </w:p>
    <w:p w14:paraId="443BD888" w14:textId="232D426A" w:rsidR="005B5828" w:rsidRDefault="005B5828" w:rsidP="005B5828">
      <w:pPr>
        <w:pStyle w:val="Heading2"/>
      </w:pPr>
      <w:bookmarkStart w:id="3" w:name="_Toc203860721"/>
      <w:r>
        <w:t>Components</w:t>
      </w:r>
      <w:bookmarkEnd w:id="3"/>
    </w:p>
    <w:p w14:paraId="762D0AE8" w14:textId="50F25FB5" w:rsidR="005B5828" w:rsidRPr="005B5828" w:rsidRDefault="005B5828" w:rsidP="005B5828">
      <w:r>
        <w:t>A KERS will consist of multiple components. These will add to thew overall effectiveness and efficiency of the system, here are a few examples:</w:t>
      </w:r>
    </w:p>
    <w:p w14:paraId="0B6A5A15" w14:textId="5D061CA0" w:rsidR="005B5828" w:rsidRDefault="005B5828" w:rsidP="005B5828">
      <w:pPr>
        <w:pStyle w:val="Heading3"/>
      </w:pPr>
      <w:bookmarkStart w:id="4" w:name="_Toc203860722"/>
      <w:r>
        <w:t>Electric Motor Unit (MGU)</w:t>
      </w:r>
      <w:bookmarkEnd w:id="4"/>
    </w:p>
    <w:p w14:paraId="63F143A3" w14:textId="67738A1C" w:rsidR="005B5828" w:rsidRDefault="005B5828" w:rsidP="005B5828">
      <w:r>
        <w:t xml:space="preserve">This will convert the kinetic energy into electrical whilst the vehicle is braking and will thus generate kinetic energy when accelerating. </w:t>
      </w:r>
    </w:p>
    <w:p w14:paraId="41200E4F" w14:textId="622699E7" w:rsidR="003F7B1C" w:rsidRDefault="003F7B1C" w:rsidP="003F7B1C">
      <w:pPr>
        <w:pStyle w:val="Heading3"/>
      </w:pPr>
      <w:bookmarkStart w:id="5" w:name="_Toc203860723"/>
      <w:r>
        <w:t>Energy Storage Device</w:t>
      </w:r>
      <w:bookmarkEnd w:id="5"/>
    </w:p>
    <w:p w14:paraId="42152972" w14:textId="250D8B46" w:rsidR="003F7B1C" w:rsidRDefault="003F7B1C" w:rsidP="003F7B1C">
      <w:r>
        <w:t>Any energy recovered from the vehicle will be stored here, this can be either a battery, a flywheel, or even a supercapacitor.</w:t>
      </w:r>
    </w:p>
    <w:p w14:paraId="682A2448" w14:textId="62014FA3" w:rsidR="000A53CF" w:rsidRDefault="000A53CF" w:rsidP="000A53CF">
      <w:pPr>
        <w:pStyle w:val="Heading2"/>
      </w:pPr>
      <w:bookmarkStart w:id="6" w:name="_Toc203860724"/>
      <w:r>
        <w:lastRenderedPageBreak/>
        <w:t>Efficiencies</w:t>
      </w:r>
      <w:bookmarkEnd w:id="6"/>
    </w:p>
    <w:p w14:paraId="5F774EFA" w14:textId="5701087E" w:rsidR="000A53CF" w:rsidRDefault="000A53CF" w:rsidP="000A53CF">
      <w:r>
        <w:t xml:space="preserve">Modern KERS systems can achieve up to 70% efficiency or even higher, with the MGU converting around 90% of kinetic energy into electrical energy. </w:t>
      </w:r>
      <w:r w:rsidR="00880E20">
        <w:t>And the energy storage devices mentioned above have efficiencies of around 80% each.</w:t>
      </w:r>
    </w:p>
    <w:p w14:paraId="603F99A4" w14:textId="0896FA16" w:rsidR="00B0167D" w:rsidRDefault="00B0167D" w:rsidP="00B0167D">
      <w:pPr>
        <w:pStyle w:val="Heading2"/>
      </w:pPr>
      <w:bookmarkStart w:id="7" w:name="_Toc203860725"/>
      <w:r>
        <w:t>Sizes for Components</w:t>
      </w:r>
      <w:bookmarkEnd w:id="7"/>
    </w:p>
    <w:p w14:paraId="08F090C6" w14:textId="50B692E4" w:rsidR="00B0167D" w:rsidRDefault="00B0167D" w:rsidP="00B0167D">
      <w:r>
        <w:t>Each component will vary in size, with motorcycle components weighing much less and being much smaller than that of a car. Below are some examples of sizes of components:</w:t>
      </w:r>
    </w:p>
    <w:p w14:paraId="0BDEB457" w14:textId="5884EEF0" w:rsidR="00B0167D" w:rsidRDefault="00B0167D" w:rsidP="00B0167D">
      <w:pPr>
        <w:pStyle w:val="ListParagraph"/>
        <w:numPr>
          <w:ilvl w:val="0"/>
          <w:numId w:val="8"/>
        </w:numPr>
      </w:pPr>
      <w:r>
        <w:t>MGU: This can be around 10kg or 20kg, and will be mounted near the drivetrain or engine.</w:t>
      </w:r>
    </w:p>
    <w:p w14:paraId="289D84F9" w14:textId="2D425728" w:rsidR="00C77BA1" w:rsidRDefault="00C77BA1" w:rsidP="00B0167D">
      <w:pPr>
        <w:pStyle w:val="ListParagraph"/>
        <w:numPr>
          <w:ilvl w:val="0"/>
          <w:numId w:val="8"/>
        </w:numPr>
      </w:pPr>
      <w:r>
        <w:t>The battery will weigh around 5kg and be mounted under the seat on most motorcycles.</w:t>
      </w:r>
    </w:p>
    <w:p w14:paraId="74AE3065" w14:textId="70060A03" w:rsidR="00B0167D" w:rsidRDefault="00C77BA1" w:rsidP="00B0167D">
      <w:pPr>
        <w:pStyle w:val="ListParagraph"/>
        <w:numPr>
          <w:ilvl w:val="0"/>
          <w:numId w:val="8"/>
        </w:numPr>
      </w:pPr>
      <w:r>
        <w:t>The same placement applies to the supercapacitor, but weighs around half (2kg to 3kg) of the battery.</w:t>
      </w:r>
    </w:p>
    <w:p w14:paraId="368BFAEC" w14:textId="00148F3E" w:rsidR="001D7D40" w:rsidRDefault="001D7D40" w:rsidP="001D7D40">
      <w:pPr>
        <w:pStyle w:val="Heading1"/>
      </w:pPr>
      <w:bookmarkStart w:id="8" w:name="_Toc203860726"/>
      <w:r>
        <w:t>WLTP Levels</w:t>
      </w:r>
      <w:bookmarkEnd w:id="8"/>
    </w:p>
    <w:p w14:paraId="2316AE74" w14:textId="09F86D0C" w:rsidR="001D7D40" w:rsidRDefault="001D7D40" w:rsidP="001D7D40">
      <w:r>
        <w:t>The WLTP (</w:t>
      </w:r>
      <w:r w:rsidRPr="001D7D40">
        <w:t>Worldwide Harmonized Light Vehicles Test Procedure</w:t>
      </w:r>
      <w:r>
        <w:t>) has four main levels, and with each level comes different speeds. These are stated below:</w:t>
      </w:r>
    </w:p>
    <w:p w14:paraId="164EAF6A" w14:textId="580957B2" w:rsidR="001D7D40" w:rsidRDefault="001D7D40" w:rsidP="001D7D40">
      <w:pPr>
        <w:pStyle w:val="ListParagraph"/>
        <w:numPr>
          <w:ilvl w:val="0"/>
          <w:numId w:val="8"/>
        </w:numPr>
      </w:pPr>
      <w:r>
        <w:t>Low: Speeds up to 56.5km/h, and is used to simulate urban driving.</w:t>
      </w:r>
    </w:p>
    <w:p w14:paraId="46FB207D" w14:textId="0B368B65" w:rsidR="001D7D40" w:rsidRDefault="001D7D40" w:rsidP="001D7D40">
      <w:pPr>
        <w:pStyle w:val="ListParagraph"/>
        <w:numPr>
          <w:ilvl w:val="0"/>
          <w:numId w:val="8"/>
        </w:numPr>
      </w:pPr>
      <w:r>
        <w:t>Medium: Speeds up to 76.6km/h, and is used to simulate suburban driving.</w:t>
      </w:r>
    </w:p>
    <w:p w14:paraId="5FEFC710" w14:textId="31993856" w:rsidR="001D7D40" w:rsidRDefault="001D7D40" w:rsidP="001D7D40">
      <w:pPr>
        <w:pStyle w:val="ListParagraph"/>
        <w:numPr>
          <w:ilvl w:val="0"/>
          <w:numId w:val="8"/>
        </w:numPr>
      </w:pPr>
      <w:r>
        <w:t>High: Speeds up to 97.4km/h, and is used to simulate rural driving.</w:t>
      </w:r>
    </w:p>
    <w:p w14:paraId="1B5C2C7A" w14:textId="75632620" w:rsidR="001D7D40" w:rsidRPr="001D7D40" w:rsidRDefault="001D7D40" w:rsidP="001D7D40">
      <w:pPr>
        <w:pStyle w:val="ListParagraph"/>
        <w:numPr>
          <w:ilvl w:val="0"/>
          <w:numId w:val="8"/>
        </w:numPr>
      </w:pPr>
      <w:r>
        <w:t>Extra High: Speeds up to 1</w:t>
      </w:r>
      <w:r w:rsidR="001D1DCF">
        <w:t>40</w:t>
      </w:r>
      <w:r>
        <w:t>km/h, and is used to simulate highway driving.</w:t>
      </w:r>
    </w:p>
    <w:p w14:paraId="77527D79" w14:textId="0D2B6413" w:rsidR="00D76BE9" w:rsidRDefault="007660CF" w:rsidP="00D76BE9">
      <w:pPr>
        <w:pStyle w:val="Heading1"/>
      </w:pPr>
      <w:bookmarkStart w:id="9" w:name="_Toc203860727"/>
      <w:r>
        <w:t>Ducati 1199</w:t>
      </w:r>
      <w:bookmarkEnd w:id="9"/>
    </w:p>
    <w:p w14:paraId="6424B500" w14:textId="25950489" w:rsidR="00D76BE9" w:rsidRDefault="00D76BE9" w:rsidP="00D76BE9">
      <w:r>
        <w:t>I have chosen the Ducati 1199 as my vehicle, this is because it is more applicable to motorcycle engineering students to write this essay on a motorcycle over any other combustion vehicle</w:t>
      </w:r>
      <w:r w:rsidR="007B1D5B">
        <w:t>, it will also help to understand the difference between the energy recovery of a motorcycle in comparison to that of a car, which I assume to be much less.</w:t>
      </w:r>
    </w:p>
    <w:p w14:paraId="46558E76" w14:textId="6482E283" w:rsidR="00CC6E1D" w:rsidRDefault="007660CF" w:rsidP="007660CF">
      <w:pPr>
        <w:pStyle w:val="Heading2"/>
      </w:pPr>
      <w:bookmarkStart w:id="10" w:name="_Toc203860728"/>
      <w:r>
        <w:t>Curb Weight</w:t>
      </w:r>
      <w:bookmarkEnd w:id="10"/>
    </w:p>
    <w:p w14:paraId="767258F6" w14:textId="269DE91F" w:rsidR="007660CF" w:rsidRDefault="007660CF" w:rsidP="007660CF">
      <w:r>
        <w:t xml:space="preserve">Curb weight refers to total weight of the vehicle, which as stated in </w:t>
      </w:r>
      <w:sdt>
        <w:sdtPr>
          <w:id w:val="272214721"/>
          <w:citation/>
        </w:sdtPr>
        <w:sdtContent>
          <w:r>
            <w:fldChar w:fldCharType="begin"/>
          </w:r>
          <w:r>
            <w:instrText xml:space="preserve">CITATION RHa24 \l 2057 </w:instrText>
          </w:r>
          <w:r>
            <w:fldChar w:fldCharType="separate"/>
          </w:r>
          <w:r>
            <w:rPr>
              <w:noProof/>
            </w:rPr>
            <w:t>(Tito, 2024)</w:t>
          </w:r>
          <w:r>
            <w:fldChar w:fldCharType="end"/>
          </w:r>
        </w:sdtContent>
      </w:sdt>
      <w:r>
        <w:t>, “</w:t>
      </w:r>
      <w:r w:rsidRPr="007660CF">
        <w:t>including factory-installed accessories and essential amenities required for it to run.</w:t>
      </w:r>
      <w:r w:rsidR="00615F4F" w:rsidRPr="00615F4F">
        <w:t xml:space="preserve"> The amenities we are talking about are fuel, coolant, and transmission fluid.</w:t>
      </w:r>
      <w:r>
        <w:t xml:space="preserve"> ”</w:t>
      </w:r>
    </w:p>
    <w:p w14:paraId="7D77B71D" w14:textId="600C7436" w:rsidR="00287A21" w:rsidRDefault="00287A21" w:rsidP="007660CF">
      <w:r>
        <w:t xml:space="preserve">For the Ducati 1199, it has an individual dry weight of 164kg, and </w:t>
      </w:r>
      <w:r w:rsidRPr="00287A21">
        <w:rPr>
          <w:b/>
          <w:bCs/>
        </w:rPr>
        <w:t>curb weight of 188kg</w:t>
      </w:r>
      <w:r>
        <w:t xml:space="preserve">, </w:t>
      </w:r>
      <w:r w:rsidR="00430F34">
        <w:t xml:space="preserve">with an added rider weight of 100kg to make it 288kg; </w:t>
      </w:r>
      <w:r>
        <w:t xml:space="preserve">and the Ducati 1199 does not have any luggage </w:t>
      </w:r>
      <w:r>
        <w:lastRenderedPageBreak/>
        <w:t>storage option, so that will be irrelevant for us in the future calculations.</w:t>
      </w:r>
      <w:r w:rsidR="00E60FDA">
        <w:t xml:space="preserve"> We will then see if the rated power in W/kerb mass is less or more than 34, </w:t>
      </w:r>
      <m:oMath>
        <m:f>
          <m:fPr>
            <m:ctrlPr>
              <w:rPr>
                <w:rFonts w:ascii="Cambria Math" w:hAnsi="Cambria Math"/>
                <w:i/>
              </w:rPr>
            </m:ctrlPr>
          </m:fPr>
          <m:num>
            <m:r>
              <w:rPr>
                <w:rFonts w:ascii="Cambria Math" w:hAnsi="Cambria Math"/>
              </w:rPr>
              <m:t>142300w</m:t>
            </m:r>
          </m:num>
          <m:den>
            <m:r>
              <w:rPr>
                <w:rFonts w:ascii="Cambria Math" w:hAnsi="Cambria Math"/>
              </w:rPr>
              <m:t>2</m:t>
            </m:r>
            <m:r>
              <w:rPr>
                <w:rFonts w:ascii="Cambria Math" w:hAnsi="Cambria Math"/>
              </w:rPr>
              <m:t>88kg</m:t>
            </m:r>
          </m:den>
        </m:f>
        <m:r>
          <w:rPr>
            <w:rFonts w:ascii="Cambria Math" w:hAnsi="Cambria Math"/>
          </w:rPr>
          <m:t>=</m:t>
        </m:r>
        <m:r>
          <w:rPr>
            <w:rFonts w:ascii="Cambria Math" w:hAnsi="Cambria Math"/>
          </w:rPr>
          <m:t>494.09</m:t>
        </m:r>
        <m:r>
          <w:rPr>
            <w:rFonts w:ascii="Cambria Math" w:hAnsi="Cambria Math"/>
          </w:rPr>
          <m:t>w/kg</m:t>
        </m:r>
      </m:oMath>
      <w:r w:rsidR="00E60FDA">
        <w:rPr>
          <w:rFonts w:eastAsiaTheme="minorEastAsia"/>
        </w:rPr>
        <w:t>.</w:t>
      </w:r>
    </w:p>
    <w:p w14:paraId="090A6A78" w14:textId="65FFE71F" w:rsidR="00C65875" w:rsidRDefault="00022E1F" w:rsidP="0048652E">
      <w:pPr>
        <w:pStyle w:val="Heading1"/>
      </w:pPr>
      <w:bookmarkStart w:id="11" w:name="_Toc203860729"/>
      <w:r>
        <w:t>Calculations</w:t>
      </w:r>
      <w:bookmarkEnd w:id="11"/>
    </w:p>
    <w:p w14:paraId="6D96D2B7" w14:textId="0ECE3F04" w:rsidR="0048652E" w:rsidRDefault="004E2AEA" w:rsidP="0048652E">
      <w:r w:rsidRPr="00E40DD7">
        <w:rPr>
          <w:b/>
          <w:bCs/>
          <w:i/>
          <w:iCs/>
        </w:rPr>
        <w:t>All calculations done below are examples of what I will use in excel, all calculations will be found in the excel file submitted for this assignment.</w:t>
      </w:r>
      <w:r>
        <w:t xml:space="preserve"> </w:t>
      </w:r>
      <w:r w:rsidR="00022E1F">
        <w:t xml:space="preserve">We now need to use information researched, including that the </w:t>
      </w:r>
      <w:r w:rsidR="0048652E">
        <w:t xml:space="preserve">aerodynamic coefficient is </w:t>
      </w:r>
      <w:r w:rsidR="0048652E" w:rsidRPr="0048652E">
        <w:t>0.46414637</w:t>
      </w:r>
      <w:r w:rsidR="00022E1F">
        <w:t>, the frontal area is 0.55m</w:t>
      </w:r>
      <w:r w:rsidR="00022E1F">
        <w:rPr>
          <w:rFonts w:cstheme="minorHAnsi"/>
        </w:rPr>
        <w:t>²</w:t>
      </w:r>
      <w:r w:rsidR="00022E1F">
        <w:t>.</w:t>
      </w:r>
      <w:r w:rsidR="00C54BF3">
        <w:t xml:space="preserve"> In order to calculate the rolling resistance we will do the following,</w:t>
      </w:r>
    </w:p>
    <w:p w14:paraId="39390644" w14:textId="3BF0A638" w:rsidR="00310885" w:rsidRDefault="00310885" w:rsidP="00310885">
      <w:pPr>
        <w:pStyle w:val="Heading2"/>
      </w:pPr>
      <w:bookmarkStart w:id="12" w:name="_Toc203860730"/>
      <w:r>
        <w:t>Rolling Resistance</w:t>
      </w:r>
      <w:bookmarkEnd w:id="12"/>
    </w:p>
    <w:p w14:paraId="64DF920F" w14:textId="17CEAB2E" w:rsidR="0048652E" w:rsidRDefault="00C54BF3" w:rsidP="0048652E">
      <w:pPr>
        <w:rPr>
          <w:rFonts w:eastAsiaTheme="minorEastAsia"/>
        </w:rPr>
      </w:pPr>
      <w:r>
        <w:t xml:space="preserve">Use the calculation </w:t>
      </w:r>
      <m:oMath>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r</m:t>
            </m:r>
          </m:sub>
        </m:sSub>
        <m:r>
          <w:rPr>
            <w:rFonts w:ascii="Cambria Math" w:hAnsi="Cambria Math"/>
          </w:rPr>
          <m:t>*N</m:t>
        </m:r>
      </m:oMath>
      <w:r>
        <w:rPr>
          <w:rFonts w:eastAsiaTheme="minorEastAsia"/>
        </w:rPr>
        <w:t xml:space="preserve"> Where Fr is rolling resistance, Cr is coefficient of rolling resistance, and N is normal force. </w:t>
      </w:r>
      <w:r w:rsidR="00B44399">
        <w:rPr>
          <w:rFonts w:eastAsiaTheme="minorEastAsia"/>
        </w:rPr>
        <w:t xml:space="preserve">The next step is to simply calculate force </w:t>
      </w:r>
      <m:oMath>
        <m:r>
          <w:rPr>
            <w:rFonts w:ascii="Cambria Math" w:eastAsiaTheme="minorEastAsia" w:hAnsi="Cambria Math"/>
          </w:rPr>
          <m:t>N=m*g</m:t>
        </m:r>
      </m:oMath>
      <w:r w:rsidR="00B44399">
        <w:t xml:space="preserve">, And putting the values in makes </w:t>
      </w:r>
      <m:oMath>
        <m:r>
          <w:rPr>
            <w:rFonts w:ascii="Cambria Math" w:hAnsi="Cambria Math"/>
          </w:rPr>
          <m:t>N=</m:t>
        </m:r>
        <m:r>
          <w:rPr>
            <w:rFonts w:ascii="Cambria Math" w:hAnsi="Cambria Math"/>
          </w:rPr>
          <m:t>2</m:t>
        </m:r>
        <m:r>
          <w:rPr>
            <w:rFonts w:ascii="Cambria Math" w:hAnsi="Cambria Math"/>
          </w:rPr>
          <m:t>88*9.81=</m:t>
        </m:r>
        <m:r>
          <w:rPr>
            <w:rFonts w:ascii="Cambria Math" w:hAnsi="Cambria Math"/>
          </w:rPr>
          <m:t>2825.28</m:t>
        </m:r>
        <m:r>
          <w:rPr>
            <w:rFonts w:ascii="Cambria Math" w:hAnsi="Cambria Math"/>
          </w:rPr>
          <m:t>N</m:t>
        </m:r>
      </m:oMath>
      <w:r w:rsidR="00B44399">
        <w:rPr>
          <w:rFonts w:eastAsiaTheme="minorEastAsia"/>
        </w:rPr>
        <w:t xml:space="preserve">. </w:t>
      </w:r>
      <w:r w:rsidR="004B5720">
        <w:rPr>
          <w:rFonts w:eastAsiaTheme="minorEastAsia"/>
        </w:rPr>
        <w:t xml:space="preserve">Now we can calculate rolling resistance force, (assuming the Cr=0.01 as most motorcycles </w:t>
      </w:r>
      <w:r w:rsidR="00C6524B">
        <w:rPr>
          <w:rFonts w:eastAsiaTheme="minorEastAsia"/>
        </w:rPr>
        <w:t>have</w:t>
      </w:r>
      <w:r w:rsidR="004B5720">
        <w:rPr>
          <w:rFonts w:eastAsiaTheme="minorEastAsia"/>
        </w:rPr>
        <w:t xml:space="preserve"> typically). </w:t>
      </w:r>
      <w:r w:rsidR="00D933BF">
        <w:rPr>
          <w:rFonts w:eastAsiaTheme="minorEastAsia"/>
        </w:rPr>
        <w:t xml:space="preserve">By using the previous equation </w:t>
      </w:r>
      <m:oMath>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r</m:t>
            </m:r>
          </m:sub>
        </m:sSub>
        <m:r>
          <w:rPr>
            <w:rFonts w:ascii="Cambria Math" w:hAnsi="Cambria Math"/>
          </w:rPr>
          <m:t>*N</m:t>
        </m:r>
      </m:oMath>
      <w:r w:rsidR="00D933BF">
        <w:rPr>
          <w:rFonts w:eastAsiaTheme="minorEastAsia"/>
        </w:rPr>
        <w:t xml:space="preserve"> and then inserting our values </w:t>
      </w:r>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r</m:t>
            </m:r>
          </m:sub>
        </m:sSub>
        <m:r>
          <w:rPr>
            <w:rFonts w:ascii="Cambria Math" w:eastAsiaTheme="minorEastAsia" w:hAnsi="Cambria Math"/>
          </w:rPr>
          <m:t>=0.01*</m:t>
        </m:r>
        <m:r>
          <w:rPr>
            <w:rFonts w:ascii="Cambria Math" w:eastAsiaTheme="minorEastAsia" w:hAnsi="Cambria Math"/>
          </w:rPr>
          <m:t>2825.28</m:t>
        </m:r>
        <m:r>
          <w:rPr>
            <w:rFonts w:ascii="Cambria Math" w:eastAsiaTheme="minorEastAsia" w:hAnsi="Cambria Math"/>
          </w:rPr>
          <m:t>=</m:t>
        </m:r>
        <m:r>
          <w:rPr>
            <w:rFonts w:ascii="Cambria Math" w:eastAsiaTheme="minorEastAsia" w:hAnsi="Cambria Math"/>
          </w:rPr>
          <m:t>28.25</m:t>
        </m:r>
        <m:r>
          <w:rPr>
            <w:rFonts w:ascii="Cambria Math" w:eastAsiaTheme="minorEastAsia" w:hAnsi="Cambria Math"/>
          </w:rPr>
          <m:t>N</m:t>
        </m:r>
      </m:oMath>
      <w:r w:rsidR="008672C5">
        <w:rPr>
          <w:rFonts w:eastAsiaTheme="minorEastAsia"/>
        </w:rPr>
        <w:t>.</w:t>
      </w:r>
    </w:p>
    <w:p w14:paraId="2BA56E16" w14:textId="497A7B41" w:rsidR="00310885" w:rsidRDefault="00310885" w:rsidP="00310885">
      <w:pPr>
        <w:pStyle w:val="Heading2"/>
        <w:rPr>
          <w:rFonts w:eastAsiaTheme="minorEastAsia"/>
        </w:rPr>
      </w:pPr>
      <w:bookmarkStart w:id="13" w:name="_Toc203860731"/>
      <w:r>
        <w:rPr>
          <w:rFonts w:eastAsiaTheme="minorEastAsia"/>
        </w:rPr>
        <w:t>Aerodynamic Drag Force</w:t>
      </w:r>
      <w:bookmarkEnd w:id="13"/>
    </w:p>
    <w:p w14:paraId="494374CC" w14:textId="630E5EA9" w:rsidR="00310885" w:rsidRDefault="00310885" w:rsidP="0048652E">
      <w:pPr>
        <w:rPr>
          <w:rFonts w:eastAsiaTheme="minorEastAsia"/>
        </w:rPr>
      </w:pPr>
      <w:r>
        <w:t xml:space="preserve">In order to calculate this, we will need the calculation </w:t>
      </w:r>
      <m:oMath>
        <m:sSub>
          <m:sSubPr>
            <m:ctrlPr>
              <w:rPr>
                <w:rFonts w:ascii="Cambria Math" w:hAnsi="Cambria Math"/>
                <w:i/>
              </w:rPr>
            </m:ctrlPr>
          </m:sSubPr>
          <m:e>
            <m:r>
              <w:rPr>
                <w:rFonts w:ascii="Cambria Math" w:hAnsi="Cambria Math"/>
              </w:rPr>
              <m:t>F</m:t>
            </m:r>
          </m:e>
          <m:sub>
            <m:r>
              <w:rPr>
                <w:rFonts w:ascii="Cambria Math" w:hAnsi="Cambria Math"/>
              </w:rPr>
              <m:t>d</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eastAsiaTheme="minorEastAsia" w:hAnsi="Cambria Math"/>
          </w:rPr>
          <m:t>A</m:t>
        </m:r>
      </m:oMath>
      <w:r w:rsidR="000F1715">
        <w:rPr>
          <w:rFonts w:eastAsiaTheme="minorEastAsia"/>
        </w:rPr>
        <w:t>. We will have to convert the km/h on the excel into m/s</w:t>
      </w:r>
      <w:r w:rsidR="00547960">
        <w:rPr>
          <w:rFonts w:eastAsiaTheme="minorEastAsia"/>
        </w:rPr>
        <w:t xml:space="preserve">. Then plugging the values into our equation, </w:t>
      </w:r>
      <m:oMath>
        <m:sSub>
          <m:sSubPr>
            <m:ctrlPr>
              <w:rPr>
                <w:rFonts w:ascii="Cambria Math" w:hAnsi="Cambria Math"/>
                <w:i/>
              </w:rPr>
            </m:ctrlPr>
          </m:sSubPr>
          <m:e>
            <m:r>
              <w:rPr>
                <w:rFonts w:ascii="Cambria Math" w:hAnsi="Cambria Math"/>
              </w:rPr>
              <m:t>F</m:t>
            </m:r>
          </m:e>
          <m:sub>
            <m:r>
              <w:rPr>
                <w:rFonts w:ascii="Cambria Math" w:hAnsi="Cambria Math"/>
              </w:rPr>
              <m:t>d</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*1.225*</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*0.46*</m:t>
        </m:r>
        <m:r>
          <w:rPr>
            <w:rFonts w:ascii="Cambria Math" w:eastAsiaTheme="minorEastAsia" w:hAnsi="Cambria Math"/>
          </w:rPr>
          <m:t>0.55=</m:t>
        </m:r>
        <m:r>
          <w:rPr>
            <w:rFonts w:ascii="Cambria Math" w:eastAsiaTheme="minorEastAsia" w:hAnsi="Cambria Math"/>
          </w:rPr>
          <m:t>Fd.</m:t>
        </m:r>
      </m:oMath>
    </w:p>
    <w:p w14:paraId="1032E72F" w14:textId="7E20E950" w:rsidR="00C77E7A" w:rsidRDefault="00C77E7A" w:rsidP="00C77E7A">
      <w:pPr>
        <w:pStyle w:val="Heading2"/>
      </w:pPr>
      <w:bookmarkStart w:id="14" w:name="_Toc203860732"/>
      <w:r>
        <w:t>Acceleration Resistance</w:t>
      </w:r>
      <w:bookmarkEnd w:id="14"/>
    </w:p>
    <w:p w14:paraId="1042BB06" w14:textId="07DF2849" w:rsidR="00C77E7A" w:rsidRDefault="00C77E7A" w:rsidP="00C77E7A">
      <w:pPr>
        <w:rPr>
          <w:rFonts w:eastAsiaTheme="minorEastAsia"/>
        </w:rPr>
      </w:pPr>
      <w:r>
        <w:t xml:space="preserve">This will be plugged into excel, so we can calculate at speeds up to 131.3km/h, but for the time being we will use the initial speed as 0m/s, so using the calculation </w:t>
      </w:r>
      <m:oMath>
        <m:sSub>
          <m:sSubPr>
            <m:ctrlPr>
              <w:rPr>
                <w:rFonts w:ascii="Cambria Math" w:hAnsi="Cambria Math"/>
                <w:i/>
              </w:rPr>
            </m:ctrlPr>
          </m:sSubPr>
          <m:e>
            <m:r>
              <w:rPr>
                <w:rFonts w:ascii="Cambria Math" w:hAnsi="Cambria Math"/>
              </w:rPr>
              <m:t>F</m:t>
            </m:r>
          </m:e>
          <m:sub>
            <m:r>
              <w:rPr>
                <w:rFonts w:ascii="Cambria Math" w:hAnsi="Cambria Math"/>
              </w:rPr>
              <m:t>a</m:t>
            </m:r>
          </m:sub>
        </m:sSub>
        <m:r>
          <w:rPr>
            <w:rFonts w:ascii="Cambria Math" w:hAnsi="Cambria Math"/>
          </w:rPr>
          <m:t>=m*a→→</m:t>
        </m:r>
      </m:oMath>
      <w:r>
        <w:t xml:space="preserve"> </w:t>
      </w:r>
      <m:oMath>
        <m:sSub>
          <m:sSubPr>
            <m:ctrlPr>
              <w:rPr>
                <w:rFonts w:ascii="Cambria Math" w:hAnsi="Cambria Math"/>
                <w:i/>
              </w:rPr>
            </m:ctrlPr>
          </m:sSubPr>
          <m:e>
            <m:r>
              <w:rPr>
                <w:rFonts w:ascii="Cambria Math" w:hAnsi="Cambria Math"/>
              </w:rPr>
              <m:t>F</m:t>
            </m:r>
          </m:e>
          <m:sub>
            <m:r>
              <w:rPr>
                <w:rFonts w:ascii="Cambria Math" w:hAnsi="Cambria Math"/>
              </w:rPr>
              <m:t>a</m:t>
            </m:r>
          </m:sub>
        </m:sSub>
        <m:r>
          <w:rPr>
            <w:rFonts w:ascii="Cambria Math" w:hAnsi="Cambria Math"/>
          </w:rPr>
          <m:t>=</m:t>
        </m:r>
        <m:r>
          <w:rPr>
            <w:rFonts w:ascii="Cambria Math" w:hAnsi="Cambria Math"/>
          </w:rPr>
          <m:t>2</m:t>
        </m:r>
        <m:r>
          <w:rPr>
            <w:rFonts w:ascii="Cambria Math" w:hAnsi="Cambria Math"/>
          </w:rPr>
          <m:t>88*0=0N</m:t>
        </m:r>
      </m:oMath>
      <w:r>
        <w:rPr>
          <w:rFonts w:eastAsiaTheme="minorEastAsia"/>
        </w:rPr>
        <w:t>.</w:t>
      </w:r>
    </w:p>
    <w:p w14:paraId="12CCFB12" w14:textId="7F8D1A90" w:rsidR="006647A3" w:rsidRDefault="006647A3" w:rsidP="006647A3">
      <w:pPr>
        <w:pStyle w:val="Heading2"/>
        <w:rPr>
          <w:rFonts w:eastAsiaTheme="minorEastAsia"/>
        </w:rPr>
      </w:pPr>
      <w:bookmarkStart w:id="15" w:name="_Toc203860733"/>
      <w:r>
        <w:rPr>
          <w:rFonts w:eastAsiaTheme="minorEastAsia"/>
        </w:rPr>
        <w:t>Total Tractive Force</w:t>
      </w:r>
      <w:bookmarkEnd w:id="15"/>
    </w:p>
    <w:p w14:paraId="62354AA9" w14:textId="0999E817" w:rsidR="0048652E" w:rsidRDefault="00AD4E03" w:rsidP="008E3E89">
      <w:pPr>
        <w:rPr>
          <w:rFonts w:eastAsiaTheme="minorEastAsia"/>
        </w:rPr>
      </w:pPr>
      <w:r>
        <w:rPr>
          <w:rFonts w:eastAsiaTheme="minorEastAsia"/>
        </w:rPr>
        <w:t xml:space="preserve">This allows us to calculate the initial total tractive force using the equation </w:t>
      </w:r>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t</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d</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r</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a</m:t>
            </m:r>
          </m:sub>
        </m:sSub>
      </m:oMath>
      <w:r w:rsidR="00526A19">
        <w:rPr>
          <w:rFonts w:eastAsiaTheme="minorEastAsia"/>
        </w:rPr>
        <w:t>.</w:t>
      </w:r>
    </w:p>
    <w:p w14:paraId="07EFB5C2" w14:textId="04B78415" w:rsidR="008E3E89" w:rsidRDefault="008E3E89" w:rsidP="008E3E89">
      <w:pPr>
        <w:pStyle w:val="Heading2"/>
        <w:rPr>
          <w:rFonts w:eastAsiaTheme="minorEastAsia"/>
        </w:rPr>
      </w:pPr>
      <w:bookmarkStart w:id="16" w:name="_Toc203860734"/>
      <w:r>
        <w:rPr>
          <w:rFonts w:eastAsiaTheme="minorEastAsia"/>
        </w:rPr>
        <w:t>Power required</w:t>
      </w:r>
      <w:bookmarkEnd w:id="16"/>
    </w:p>
    <w:p w14:paraId="515EEC02" w14:textId="5D49FF3A" w:rsidR="00276C1A" w:rsidRDefault="008E3E89" w:rsidP="00276C1A">
      <w:pPr>
        <w:rPr>
          <w:rFonts w:eastAsiaTheme="minorEastAsia"/>
        </w:rPr>
      </w:pPr>
      <w:r>
        <w:t>In this part we will need to use the previously calculated vales and work out the total power needed in the</w:t>
      </w:r>
      <w:r w:rsidR="009A7695">
        <w:t xml:space="preserve"> </w:t>
      </w:r>
      <w:r>
        <w:t xml:space="preserve">WLTP, using the equation </w:t>
      </w:r>
      <m:oMath>
        <m:r>
          <w:rPr>
            <w:rFonts w:ascii="Cambria Math" w:hAnsi="Cambria Math"/>
          </w:rPr>
          <m:t>P=</m:t>
        </m:r>
        <m:sSub>
          <m:sSubPr>
            <m:ctrlPr>
              <w:rPr>
                <w:rFonts w:ascii="Cambria Math" w:hAnsi="Cambria Math"/>
                <w:i/>
              </w:rPr>
            </m:ctrlPr>
          </m:sSubPr>
          <m:e>
            <m:r>
              <w:rPr>
                <w:rFonts w:ascii="Cambria Math" w:hAnsi="Cambria Math"/>
              </w:rPr>
              <m:t>F</m:t>
            </m:r>
          </m:e>
          <m:sub>
            <m:r>
              <w:rPr>
                <w:rFonts w:ascii="Cambria Math" w:hAnsi="Cambria Math"/>
              </w:rPr>
              <m:t>t</m:t>
            </m:r>
          </m:sub>
        </m:sSub>
        <m:r>
          <w:rPr>
            <w:rFonts w:ascii="Cambria Math" w:hAnsi="Cambria Math"/>
          </w:rPr>
          <m:t>*v</m:t>
        </m:r>
      </m:oMath>
      <w:r>
        <w:rPr>
          <w:rFonts w:eastAsiaTheme="minorEastAsia"/>
        </w:rPr>
        <w:t xml:space="preserve"> and as we know the values for Ft and v, we can add them into the equation</w:t>
      </w:r>
      <w:r w:rsidR="00565557">
        <w:rPr>
          <w:rFonts w:eastAsiaTheme="minorEastAsia"/>
        </w:rPr>
        <w:t xml:space="preserve"> on excel</w:t>
      </w:r>
      <w:r>
        <w:rPr>
          <w:rFonts w:eastAsiaTheme="minorEastAsia"/>
        </w:rPr>
        <w:t>.</w:t>
      </w:r>
    </w:p>
    <w:p w14:paraId="2CA94D08" w14:textId="39B9D5C1" w:rsidR="00276C1A" w:rsidRDefault="00276C1A" w:rsidP="00276C1A">
      <w:pPr>
        <w:pStyle w:val="Heading2"/>
        <w:rPr>
          <w:rFonts w:eastAsiaTheme="minorEastAsia"/>
        </w:rPr>
      </w:pPr>
      <w:bookmarkStart w:id="17" w:name="_Toc203860735"/>
      <w:r>
        <w:rPr>
          <w:rFonts w:eastAsiaTheme="minorEastAsia"/>
        </w:rPr>
        <w:t>Cumulative Energy</w:t>
      </w:r>
      <w:bookmarkEnd w:id="17"/>
    </w:p>
    <w:p w14:paraId="1B32C26C" w14:textId="0F45801C" w:rsidR="00276C1A" w:rsidRDefault="00276C1A" w:rsidP="00276C1A">
      <w:pPr>
        <w:rPr>
          <w:rFonts w:eastAsiaTheme="minorEastAsia"/>
        </w:rPr>
      </w:pPr>
      <w:r>
        <w:t xml:space="preserve">In order to calculate cumulative energy, firstly I will need to use the equation </w:t>
      </w:r>
      <m:oMath>
        <m:r>
          <w:rPr>
            <w:rFonts w:ascii="Cambria Math" w:hAnsi="Cambria Math"/>
          </w:rPr>
          <m:t>E=P*t</m:t>
        </m:r>
      </m:oMath>
      <w:r>
        <w:rPr>
          <w:rFonts w:eastAsiaTheme="minorEastAsia"/>
        </w:rPr>
        <w:t xml:space="preserve">. When inputting my values for power and time, we can then find the initial energy, in my case is 0. Then we </w:t>
      </w:r>
      <w:r>
        <w:rPr>
          <w:rFonts w:eastAsiaTheme="minorEastAsia"/>
        </w:rPr>
        <w:lastRenderedPageBreak/>
        <w:t>will use the equation in excel which allows us to add the energy required for each power and time interval.</w:t>
      </w:r>
    </w:p>
    <w:p w14:paraId="6F25CA7A" w14:textId="13258548" w:rsidR="00EF7819" w:rsidRDefault="00EF7819" w:rsidP="00EF7819">
      <w:pPr>
        <w:pStyle w:val="Heading2"/>
      </w:pPr>
      <w:bookmarkStart w:id="18" w:name="_Toc203860736"/>
      <w:r>
        <w:t>Cumulative Braking Energy</w:t>
      </w:r>
      <w:bookmarkEnd w:id="18"/>
    </w:p>
    <w:p w14:paraId="66F3023C" w14:textId="41BCA76E" w:rsidR="00EF7819" w:rsidRDefault="00EF7819" w:rsidP="00EF7819">
      <w:r>
        <w:t xml:space="preserve">This is similar to cumulative energy, however differs as we only need to know the energy accumulated from when we are slowing down We have 0J of energy required until we brake, and then we will use the calculation in excel </w:t>
      </w:r>
      <w:r w:rsidRPr="00EF7819">
        <w:t>=0.5*</w:t>
      </w:r>
      <w:r w:rsidR="00B50A44">
        <w:t>2</w:t>
      </w:r>
      <w:r w:rsidRPr="00EF7819">
        <w:t>88*(D116^2)+O115</w:t>
      </w:r>
      <w:r>
        <w:t>, this + at the end will allow us to find the cumulative. And as we drag this down, as shown in the excel, it will only add the braking from when the motorcycle begins its deceleration.</w:t>
      </w:r>
    </w:p>
    <w:p w14:paraId="0582A706" w14:textId="54492006" w:rsidR="00F95B42" w:rsidRDefault="007D03E7" w:rsidP="007D03E7">
      <w:pPr>
        <w:pStyle w:val="Heading1"/>
      </w:pPr>
      <w:bookmarkStart w:id="19" w:name="_Toc203860737"/>
      <w:r>
        <w:t>Graphs</w:t>
      </w:r>
      <w:bookmarkEnd w:id="19"/>
    </w:p>
    <w:p w14:paraId="03BEAFAF" w14:textId="77B0416F" w:rsidR="007D03E7" w:rsidRDefault="007D03E7" w:rsidP="007D03E7">
      <w:r>
        <w:t>On the excel attached to this assignment there are multiple graphs, here I will give a brief explanation of each graph:</w:t>
      </w:r>
    </w:p>
    <w:p w14:paraId="7073F0B1" w14:textId="72B91B56" w:rsidR="007D03E7" w:rsidRDefault="007D03E7" w:rsidP="007D03E7">
      <w:pPr>
        <w:pStyle w:val="Heading2"/>
      </w:pPr>
      <w:bookmarkStart w:id="20" w:name="_Toc203860738"/>
      <w:r>
        <w:t>Vehicle Speed vs Acceleration</w:t>
      </w:r>
      <w:bookmarkEnd w:id="20"/>
    </w:p>
    <w:p w14:paraId="678892C1" w14:textId="7CC42ACA" w:rsidR="007D03E7" w:rsidRDefault="003B5354" w:rsidP="007D03E7">
      <w:pPr>
        <w:keepNext/>
      </w:pPr>
      <w:r w:rsidRPr="003B5354">
        <w:drawing>
          <wp:inline distT="0" distB="0" distL="0" distR="0" wp14:anchorId="0CAA7A8D" wp14:editId="4E4ECA5C">
            <wp:extent cx="5731510" cy="3386455"/>
            <wp:effectExtent l="0" t="0" r="2540" b="4445"/>
            <wp:docPr id="795010932" name="Picture 1" descr="A graph of speed and accele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010932" name="Picture 1" descr="A graph of speed and acceleration&#10;&#10;AI-generated content may be incorrect."/>
                    <pic:cNvPicPr/>
                  </pic:nvPicPr>
                  <pic:blipFill>
                    <a:blip r:embed="rId10"/>
                    <a:stretch>
                      <a:fillRect/>
                    </a:stretch>
                  </pic:blipFill>
                  <pic:spPr>
                    <a:xfrm>
                      <a:off x="0" y="0"/>
                      <a:ext cx="5731510" cy="3386455"/>
                    </a:xfrm>
                    <a:prstGeom prst="rect">
                      <a:avLst/>
                    </a:prstGeom>
                  </pic:spPr>
                </pic:pic>
              </a:graphicData>
            </a:graphic>
          </wp:inline>
        </w:drawing>
      </w:r>
    </w:p>
    <w:p w14:paraId="2AEA2345" w14:textId="56BC703F" w:rsidR="007D03E7" w:rsidRDefault="007D03E7" w:rsidP="007D03E7">
      <w:pPr>
        <w:pStyle w:val="Caption"/>
      </w:pPr>
      <w:r>
        <w:t xml:space="preserve">Figure </w:t>
      </w:r>
      <w:r>
        <w:fldChar w:fldCharType="begin"/>
      </w:r>
      <w:r>
        <w:instrText xml:space="preserve"> SEQ Figure \* ARABIC </w:instrText>
      </w:r>
      <w:r>
        <w:fldChar w:fldCharType="separate"/>
      </w:r>
      <w:r w:rsidR="007B1433">
        <w:rPr>
          <w:noProof/>
        </w:rPr>
        <w:t>1</w:t>
      </w:r>
      <w:r>
        <w:fldChar w:fldCharType="end"/>
      </w:r>
      <w:r>
        <w:t xml:space="preserve"> (vehicle speed vs acceleration graph)</w:t>
      </w:r>
    </w:p>
    <w:p w14:paraId="2D1E992B" w14:textId="42FFB537" w:rsidR="007D03E7" w:rsidRDefault="007D03E7" w:rsidP="007D03E7">
      <w:r>
        <w:t xml:space="preserve">Shown here is the speed in </w:t>
      </w:r>
      <w:r w:rsidR="003B5354">
        <w:t>km/h</w:t>
      </w:r>
      <w:r>
        <w:t xml:space="preserve"> and acceler</w:t>
      </w:r>
      <w:r w:rsidR="003B5354">
        <w:t>ation</w:t>
      </w:r>
      <w:r>
        <w:t xml:space="preserve"> in m/s</w:t>
      </w:r>
      <w:r>
        <w:rPr>
          <w:rFonts w:cstheme="minorHAnsi"/>
        </w:rPr>
        <w:t>²</w:t>
      </w:r>
      <w:r>
        <w:t>.</w:t>
      </w:r>
      <w:r w:rsidR="00014CC4">
        <w:t xml:space="preserve"> </w:t>
      </w:r>
      <w:r w:rsidR="004A79B0">
        <w:t xml:space="preserve"> </w:t>
      </w:r>
      <w:r w:rsidR="00014CC4">
        <w:t xml:space="preserve">It shows </w:t>
      </w:r>
      <w:r w:rsidR="00014CC4" w:rsidRPr="00014CC4">
        <w:t>how a vehicle’s speed and acceleration vary throughout a drive cycle. The speed curve (blue) fluctuates frequently between 0 and around 140 km/h, indicating alternating phases of acceleration</w:t>
      </w:r>
      <w:r w:rsidR="00014CC4">
        <w:t xml:space="preserve"> </w:t>
      </w:r>
      <w:r w:rsidR="00014CC4" w:rsidRPr="00014CC4">
        <w:t xml:space="preserve">and deceleration. Meanwhile, the acceleration curve (red) </w:t>
      </w:r>
      <w:r w:rsidR="00014CC4">
        <w:t>goes through the range</w:t>
      </w:r>
      <w:r w:rsidR="00014CC4" w:rsidRPr="00014CC4">
        <w:t xml:space="preserve"> between roughly -2 m/s² and +2 m/s², showing </w:t>
      </w:r>
      <w:r w:rsidR="00014CC4" w:rsidRPr="00014CC4">
        <w:lastRenderedPageBreak/>
        <w:t>the vehicle is undergoing regular changes in throttle input and braking. Th</w:t>
      </w:r>
      <w:r w:rsidR="00014CC4">
        <w:t xml:space="preserve">is </w:t>
      </w:r>
      <w:r w:rsidR="00014CC4" w:rsidRPr="00014CC4">
        <w:t xml:space="preserve">suggest dynamic driving conditions with repeated stop-start </w:t>
      </w:r>
      <w:r w:rsidR="00014CC4" w:rsidRPr="00014CC4">
        <w:t>behaviour</w:t>
      </w:r>
      <w:r w:rsidR="00014CC4">
        <w:t>.</w:t>
      </w:r>
    </w:p>
    <w:p w14:paraId="79459BED" w14:textId="1271E1D7" w:rsidR="008A5789" w:rsidRPr="007D03E7" w:rsidRDefault="008A5789" w:rsidP="008A5789">
      <w:pPr>
        <w:pStyle w:val="Heading2"/>
      </w:pPr>
      <w:bookmarkStart w:id="21" w:name="_Toc203860739"/>
      <w:r>
        <w:t>Total Tractive Forces vs Tractive Forces</w:t>
      </w:r>
      <w:bookmarkEnd w:id="21"/>
    </w:p>
    <w:p w14:paraId="7AB9982D" w14:textId="7EE97F3E" w:rsidR="00C0374F" w:rsidRDefault="00B14EF2" w:rsidP="00C0374F">
      <w:pPr>
        <w:keepNext/>
      </w:pPr>
      <w:r w:rsidRPr="00B14EF2">
        <w:drawing>
          <wp:inline distT="0" distB="0" distL="0" distR="0" wp14:anchorId="5EC37691" wp14:editId="73AE7448">
            <wp:extent cx="5731510" cy="3298825"/>
            <wp:effectExtent l="0" t="0" r="2540" b="0"/>
            <wp:docPr id="2014218072" name="Picture 1" descr="A graph showing different types of for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218072" name="Picture 1" descr="A graph showing different types of forces&#10;&#10;AI-generated content may be incorrect."/>
                    <pic:cNvPicPr/>
                  </pic:nvPicPr>
                  <pic:blipFill>
                    <a:blip r:embed="rId11"/>
                    <a:stretch>
                      <a:fillRect/>
                    </a:stretch>
                  </pic:blipFill>
                  <pic:spPr>
                    <a:xfrm>
                      <a:off x="0" y="0"/>
                      <a:ext cx="5731510" cy="3298825"/>
                    </a:xfrm>
                    <a:prstGeom prst="rect">
                      <a:avLst/>
                    </a:prstGeom>
                  </pic:spPr>
                </pic:pic>
              </a:graphicData>
            </a:graphic>
          </wp:inline>
        </w:drawing>
      </w:r>
    </w:p>
    <w:p w14:paraId="251747FF" w14:textId="061A864A" w:rsidR="004E2AEA" w:rsidRDefault="00C0374F" w:rsidP="00C0374F">
      <w:pPr>
        <w:pStyle w:val="Caption"/>
      </w:pPr>
      <w:r>
        <w:t xml:space="preserve">Figure </w:t>
      </w:r>
      <w:r>
        <w:fldChar w:fldCharType="begin"/>
      </w:r>
      <w:r>
        <w:instrText xml:space="preserve"> SEQ Figure \* ARABIC </w:instrText>
      </w:r>
      <w:r>
        <w:fldChar w:fldCharType="separate"/>
      </w:r>
      <w:r w:rsidR="007B1433">
        <w:rPr>
          <w:noProof/>
        </w:rPr>
        <w:t>2</w:t>
      </w:r>
      <w:r>
        <w:fldChar w:fldCharType="end"/>
      </w:r>
      <w:r>
        <w:t xml:space="preserve"> (graph of tractive forces)</w:t>
      </w:r>
    </w:p>
    <w:p w14:paraId="39D3E6B2" w14:textId="7518DBBD" w:rsidR="00B14EF2" w:rsidRPr="00B14EF2" w:rsidRDefault="00B14EF2" w:rsidP="00B14EF2">
      <w:r w:rsidRPr="00B14EF2">
        <w:t xml:space="preserve">The graph </w:t>
      </w:r>
      <w:r>
        <w:t xml:space="preserve">shows </w:t>
      </w:r>
      <w:r w:rsidRPr="00B14EF2">
        <w:t>the variation of resist</w:t>
      </w:r>
      <w:r w:rsidR="00B520E0">
        <w:t>ance</w:t>
      </w:r>
      <w:r w:rsidRPr="00B14EF2">
        <w:t xml:space="preserve"> forces acting on a vehicle throughout a drive cycle,</w:t>
      </w:r>
      <w:r w:rsidR="00B520E0">
        <w:t xml:space="preserve"> it presents </w:t>
      </w:r>
      <w:r w:rsidRPr="00B14EF2">
        <w:t>how each component contributes t</w:t>
      </w:r>
      <w:r w:rsidR="00B520E0">
        <w:t>o</w:t>
      </w:r>
      <w:r w:rsidRPr="00B14EF2">
        <w:t xml:space="preserve"> tractive demands. Acceleration resistance fluctuates around zero, indicating periods of acceleration and deceleration. Rolling resistance varies notably, while aerodynamic resistance remains minimal and stable</w:t>
      </w:r>
      <w:r w:rsidR="00B520E0">
        <w:t xml:space="preserve"> until the higher speed sections. T</w:t>
      </w:r>
      <w:r w:rsidRPr="00B14EF2">
        <w:t>he total tractive force rises progressively, emphasizing the cumulative energy required to overcome these resistances over time. This visualization underscores the relative significance of rolling resistance in dynamic conditions and the steadily increasing energy demand captured by the tractive force curve.</w:t>
      </w:r>
    </w:p>
    <w:p w14:paraId="1DBC7102" w14:textId="1E366A9B" w:rsidR="001D554F" w:rsidRDefault="001D554F" w:rsidP="001D554F">
      <w:pPr>
        <w:pStyle w:val="Heading2"/>
      </w:pPr>
      <w:bookmarkStart w:id="22" w:name="_Toc203860740"/>
      <w:r>
        <w:lastRenderedPageBreak/>
        <w:t>Vehicle Speed vs Power Required</w:t>
      </w:r>
      <w:bookmarkEnd w:id="22"/>
    </w:p>
    <w:p w14:paraId="1C6BB4B6" w14:textId="5B8CAF55" w:rsidR="001D554F" w:rsidRDefault="000F0361" w:rsidP="001D554F">
      <w:pPr>
        <w:keepNext/>
      </w:pPr>
      <w:r w:rsidRPr="000F0361">
        <w:drawing>
          <wp:inline distT="0" distB="0" distL="0" distR="0" wp14:anchorId="3F2F4957" wp14:editId="5A205C65">
            <wp:extent cx="5731510" cy="3361055"/>
            <wp:effectExtent l="0" t="0" r="2540" b="0"/>
            <wp:docPr id="871228234" name="Picture 1" descr="A graph of power required and vehicle spe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228234" name="Picture 1" descr="A graph of power required and vehicle speed&#10;&#10;AI-generated content may be incorrect."/>
                    <pic:cNvPicPr/>
                  </pic:nvPicPr>
                  <pic:blipFill>
                    <a:blip r:embed="rId12"/>
                    <a:stretch>
                      <a:fillRect/>
                    </a:stretch>
                  </pic:blipFill>
                  <pic:spPr>
                    <a:xfrm>
                      <a:off x="0" y="0"/>
                      <a:ext cx="5731510" cy="3361055"/>
                    </a:xfrm>
                    <a:prstGeom prst="rect">
                      <a:avLst/>
                    </a:prstGeom>
                  </pic:spPr>
                </pic:pic>
              </a:graphicData>
            </a:graphic>
          </wp:inline>
        </w:drawing>
      </w:r>
    </w:p>
    <w:p w14:paraId="47F99CD6" w14:textId="4087AAD1" w:rsidR="001D554F" w:rsidRDefault="001D554F" w:rsidP="001D554F">
      <w:pPr>
        <w:pStyle w:val="Caption"/>
      </w:pPr>
      <w:r>
        <w:t xml:space="preserve">Figure </w:t>
      </w:r>
      <w:r>
        <w:fldChar w:fldCharType="begin"/>
      </w:r>
      <w:r>
        <w:instrText xml:space="preserve"> SEQ Figure \* ARABIC </w:instrText>
      </w:r>
      <w:r>
        <w:fldChar w:fldCharType="separate"/>
      </w:r>
      <w:r w:rsidR="007B1433">
        <w:rPr>
          <w:noProof/>
        </w:rPr>
        <w:t>3</w:t>
      </w:r>
      <w:r>
        <w:fldChar w:fldCharType="end"/>
      </w:r>
      <w:r>
        <w:t xml:space="preserve"> (speed vs power graph)</w:t>
      </w:r>
    </w:p>
    <w:p w14:paraId="68020FD3" w14:textId="095BAED0" w:rsidR="000F0361" w:rsidRPr="000F0361" w:rsidRDefault="000F0361" w:rsidP="000F0361">
      <w:r w:rsidRPr="000F0361">
        <w:t>The graph presents the relationship between vehicle speed and power required throughout a drive cycle. The speed curve (blue, left ax</w:t>
      </w:r>
      <w:r w:rsidR="006E07ED">
        <w:t>is</w:t>
      </w:r>
      <w:r w:rsidRPr="000F0361">
        <w:t xml:space="preserve">) </w:t>
      </w:r>
      <w:r w:rsidR="006E07ED">
        <w:t>ranges</w:t>
      </w:r>
      <w:r w:rsidRPr="000F0361">
        <w:t xml:space="preserve"> between 0 and roughly 140 km/h. </w:t>
      </w:r>
      <w:r w:rsidR="006E07ED">
        <w:t>T</w:t>
      </w:r>
      <w:r w:rsidRPr="000F0361">
        <w:t xml:space="preserve">he power required (red, right axis) </w:t>
      </w:r>
      <w:r w:rsidR="006E07ED">
        <w:t>increases and decreases</w:t>
      </w:r>
      <w:r w:rsidRPr="000F0361">
        <w:t xml:space="preserve"> sharply, ranging from </w:t>
      </w:r>
      <w:r w:rsidR="006E07ED">
        <w:t xml:space="preserve">large </w:t>
      </w:r>
      <w:r w:rsidRPr="000F0361">
        <w:t>positive peaks</w:t>
      </w:r>
      <w:r w:rsidR="006E07ED">
        <w:t>, which presents</w:t>
      </w:r>
      <w:r w:rsidRPr="000F0361">
        <w:t xml:space="preserve"> high energy demand during acceleration</w:t>
      </w:r>
      <w:r w:rsidR="006E07ED">
        <w:t xml:space="preserve">, </w:t>
      </w:r>
      <w:r w:rsidRPr="000F0361">
        <w:t xml:space="preserve">to negative values during braking phases. This pattern illustrates the </w:t>
      </w:r>
      <w:r w:rsidR="00CF1240">
        <w:t xml:space="preserve">changing </w:t>
      </w:r>
      <w:r w:rsidRPr="000F0361">
        <w:t>load on the vehicle's propulsion system as it adapts to real-world driving conditions.</w:t>
      </w:r>
    </w:p>
    <w:p w14:paraId="4E4C7C09" w14:textId="6E6C75FD" w:rsidR="00BD03FA" w:rsidRDefault="00BD03FA" w:rsidP="00BD03FA">
      <w:pPr>
        <w:pStyle w:val="Heading2"/>
      </w:pPr>
      <w:bookmarkStart w:id="23" w:name="_Toc203860741"/>
      <w:r>
        <w:lastRenderedPageBreak/>
        <w:t>Cumulative Energy and Cumulative Braking Energy</w:t>
      </w:r>
      <w:bookmarkEnd w:id="23"/>
    </w:p>
    <w:p w14:paraId="57F9A005" w14:textId="5828B11B" w:rsidR="00BD03FA" w:rsidRDefault="00745C35" w:rsidP="00BD03FA">
      <w:pPr>
        <w:keepNext/>
      </w:pPr>
      <w:r w:rsidRPr="00745C35">
        <w:drawing>
          <wp:inline distT="0" distB="0" distL="0" distR="0" wp14:anchorId="2C1F4BAD" wp14:editId="01568E0D">
            <wp:extent cx="5731510" cy="3383280"/>
            <wp:effectExtent l="0" t="0" r="2540" b="7620"/>
            <wp:docPr id="614027024" name="Picture 1" descr="A graph showing the growth of ener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027024" name="Picture 1" descr="A graph showing the growth of energy&#10;&#10;AI-generated content may be incorrect."/>
                    <pic:cNvPicPr/>
                  </pic:nvPicPr>
                  <pic:blipFill>
                    <a:blip r:embed="rId13"/>
                    <a:stretch>
                      <a:fillRect/>
                    </a:stretch>
                  </pic:blipFill>
                  <pic:spPr>
                    <a:xfrm>
                      <a:off x="0" y="0"/>
                      <a:ext cx="5731510" cy="3383280"/>
                    </a:xfrm>
                    <a:prstGeom prst="rect">
                      <a:avLst/>
                    </a:prstGeom>
                  </pic:spPr>
                </pic:pic>
              </a:graphicData>
            </a:graphic>
          </wp:inline>
        </w:drawing>
      </w:r>
    </w:p>
    <w:p w14:paraId="18B02D7F" w14:textId="0F38971B" w:rsidR="00BD03FA" w:rsidRDefault="00BD03FA" w:rsidP="00BD03FA">
      <w:pPr>
        <w:pStyle w:val="Caption"/>
      </w:pPr>
      <w:r>
        <w:t xml:space="preserve">Figure </w:t>
      </w:r>
      <w:r>
        <w:fldChar w:fldCharType="begin"/>
      </w:r>
      <w:r>
        <w:instrText xml:space="preserve"> SEQ Figure \* ARABIC </w:instrText>
      </w:r>
      <w:r>
        <w:fldChar w:fldCharType="separate"/>
      </w:r>
      <w:r w:rsidR="007B1433">
        <w:rPr>
          <w:noProof/>
        </w:rPr>
        <w:t>4</w:t>
      </w:r>
      <w:r>
        <w:fldChar w:fldCharType="end"/>
      </w:r>
      <w:r>
        <w:t xml:space="preserve"> (cumulative energies for braking and overall)</w:t>
      </w:r>
    </w:p>
    <w:p w14:paraId="7F4F7F4C" w14:textId="1F55496C" w:rsidR="00745C35" w:rsidRPr="00745C35" w:rsidRDefault="00745C35" w:rsidP="00745C35">
      <w:r w:rsidRPr="00745C35">
        <w:t xml:space="preserve">The graph </w:t>
      </w:r>
      <w:r>
        <w:t>above shows</w:t>
      </w:r>
      <w:r w:rsidRPr="00745C35">
        <w:t xml:space="preserve"> the progression of total cumulative energy and cumulative braking energy throughout a drive cycle. The blue curve represents total cumulative energy, which increases consistently and steeply over time</w:t>
      </w:r>
      <w:r>
        <w:t xml:space="preserve">, the steepest point being </w:t>
      </w:r>
      <w:r w:rsidRPr="00745C35">
        <w:t xml:space="preserve">beyond the 1200 </w:t>
      </w:r>
      <w:r>
        <w:t xml:space="preserve">point </w:t>
      </w:r>
      <w:r w:rsidRPr="00745C35">
        <w:t>mark</w:t>
      </w:r>
      <w:r>
        <w:t xml:space="preserve">, which means there is </w:t>
      </w:r>
      <w:r w:rsidRPr="00745C35">
        <w:t xml:space="preserve">rising energy consumption as the vehicle continues operating. </w:t>
      </w:r>
      <w:r>
        <w:t>However,</w:t>
      </w:r>
      <w:r w:rsidRPr="00745C35">
        <w:t xml:space="preserve"> the red curve showing cumulative braking energy grows at a slower rate, revealing that while energy is </w:t>
      </w:r>
      <w:r>
        <w:t xml:space="preserve">recovered </w:t>
      </w:r>
      <w:r w:rsidRPr="00745C35">
        <w:t xml:space="preserve">during braking, it represents only a fraction of the overall energy profile. This visual effectively highlights how energy usage and recovery </w:t>
      </w:r>
      <w:r>
        <w:t>change</w:t>
      </w:r>
      <w:r w:rsidRPr="00745C35">
        <w:t xml:space="preserve"> across driving phases.</w:t>
      </w:r>
    </w:p>
    <w:p w14:paraId="188D01ED" w14:textId="6B888E33" w:rsidR="00797BBA" w:rsidRDefault="007B1433" w:rsidP="00797BBA">
      <w:pPr>
        <w:pStyle w:val="Heading2"/>
      </w:pPr>
      <w:bookmarkStart w:id="24" w:name="_Toc203860742"/>
      <w:r>
        <w:lastRenderedPageBreak/>
        <w:t>Energy Recovered Over Time</w:t>
      </w:r>
      <w:bookmarkEnd w:id="24"/>
    </w:p>
    <w:p w14:paraId="33C27A6D" w14:textId="0AE4B80B" w:rsidR="005626C8" w:rsidRPr="005626C8" w:rsidRDefault="005626C8" w:rsidP="005626C8">
      <w:r w:rsidRPr="005626C8">
        <w:drawing>
          <wp:inline distT="0" distB="0" distL="0" distR="0" wp14:anchorId="03752F87" wp14:editId="5A38A90B">
            <wp:extent cx="5731510" cy="3364865"/>
            <wp:effectExtent l="0" t="0" r="2540" b="6985"/>
            <wp:docPr id="1403797401" name="Picture 1" descr="A graph showing the growth of ener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797401" name="Picture 1" descr="A graph showing the growth of energy&#10;&#10;AI-generated content may be incorrect."/>
                    <pic:cNvPicPr/>
                  </pic:nvPicPr>
                  <pic:blipFill>
                    <a:blip r:embed="rId14"/>
                    <a:stretch>
                      <a:fillRect/>
                    </a:stretch>
                  </pic:blipFill>
                  <pic:spPr>
                    <a:xfrm>
                      <a:off x="0" y="0"/>
                      <a:ext cx="5731510" cy="3364865"/>
                    </a:xfrm>
                    <a:prstGeom prst="rect">
                      <a:avLst/>
                    </a:prstGeom>
                  </pic:spPr>
                </pic:pic>
              </a:graphicData>
            </a:graphic>
          </wp:inline>
        </w:drawing>
      </w:r>
    </w:p>
    <w:p w14:paraId="2E4B2084" w14:textId="26E0293C" w:rsidR="007B1433" w:rsidRDefault="007B1433" w:rsidP="007B1433">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(Energy Recovered Graph)</w:t>
      </w:r>
    </w:p>
    <w:p w14:paraId="5D1EA2C7" w14:textId="790287EE" w:rsidR="005626C8" w:rsidRPr="005626C8" w:rsidRDefault="005626C8" w:rsidP="005626C8">
      <w:r w:rsidRPr="005626C8">
        <w:t xml:space="preserve">The graph </w:t>
      </w:r>
      <w:r>
        <w:t xml:space="preserve">above </w:t>
      </w:r>
      <w:r w:rsidRPr="005626C8">
        <w:t xml:space="preserve">shows how cumulative braking energy evolves over time during a drive cycle lasting </w:t>
      </w:r>
      <w:r>
        <w:t>1800</w:t>
      </w:r>
      <w:r w:rsidRPr="005626C8">
        <w:t xml:space="preserve"> seconds. The time axes</w:t>
      </w:r>
      <w:r>
        <w:t>, using</w:t>
      </w:r>
      <w:r w:rsidRPr="005626C8">
        <w:t xml:space="preserve"> both total and phase elapsed time</w:t>
      </w:r>
      <w:r>
        <w:t xml:space="preserve">, </w:t>
      </w:r>
      <w:r w:rsidRPr="005626C8">
        <w:t xml:space="preserve">rise steadily, marking continuous vehicle operation. On the energy axis (right side), the green curve representing cumulative braking energy increases non-linearly, with segments of </w:t>
      </w:r>
      <w:r>
        <w:t xml:space="preserve">high gain along </w:t>
      </w:r>
      <w:r w:rsidRPr="005626C8">
        <w:t>with flat s</w:t>
      </w:r>
      <w:r>
        <w:t>ections</w:t>
      </w:r>
      <w:r w:rsidRPr="005626C8">
        <w:t>. Thi</w:t>
      </w:r>
      <w:r>
        <w:t xml:space="preserve">s </w:t>
      </w:r>
      <w:r w:rsidRPr="005626C8">
        <w:t>s</w:t>
      </w:r>
      <w:r>
        <w:t xml:space="preserve">hows the </w:t>
      </w:r>
      <w:r w:rsidRPr="005626C8">
        <w:t xml:space="preserve">intermittent braking phases where significant energy is </w:t>
      </w:r>
      <w:r>
        <w:t>recovered</w:t>
      </w:r>
      <w:r w:rsidRPr="005626C8">
        <w:t>, followed by steady driving with minimal braking activity. Overall, the graph captures the</w:t>
      </w:r>
      <w:r>
        <w:t xml:space="preserve"> </w:t>
      </w:r>
      <w:r w:rsidRPr="005626C8">
        <w:t xml:space="preserve">nature of braking energy recovery across </w:t>
      </w:r>
      <w:r>
        <w:t xml:space="preserve">the phase and total </w:t>
      </w:r>
      <w:r w:rsidRPr="005626C8">
        <w:t>time scales.</w:t>
      </w:r>
    </w:p>
    <w:p w14:paraId="4F006192" w14:textId="6A64DFF5" w:rsidR="00FD3450" w:rsidRDefault="00A96065" w:rsidP="00A96065">
      <w:pPr>
        <w:pStyle w:val="Heading1"/>
      </w:pPr>
      <w:bookmarkStart w:id="25" w:name="_Toc203860743"/>
      <w:r>
        <w:t>Conclusion</w:t>
      </w:r>
      <w:bookmarkEnd w:id="25"/>
    </w:p>
    <w:p w14:paraId="3CAC1CE3" w14:textId="5DFA7BE3" w:rsidR="00A96065" w:rsidRPr="00A96065" w:rsidRDefault="00A96065" w:rsidP="00A96065">
      <w:r>
        <w:t>In this assignment, it has shown that there are multiple correlations between different values, such as that as the vehicle speed increases, so too will the aerodynamic resistance. Another piece of data, is that during braking and energy being recovered by the vehicle, the total energy used will still be increasing, which is why the energy recovered is that much less than expected before doing this assignment.</w:t>
      </w:r>
    </w:p>
    <w:p w14:paraId="34A96DCB" w14:textId="77777777" w:rsidR="009B762A" w:rsidRPr="008E3E89" w:rsidRDefault="009B762A" w:rsidP="008E3E89"/>
    <w:p w14:paraId="372C5D02" w14:textId="58B6302A" w:rsidR="00DA09A9" w:rsidRDefault="00DA09A9" w:rsidP="00DA09A9">
      <w:pPr>
        <w:pStyle w:val="Heading1"/>
      </w:pPr>
      <w:bookmarkStart w:id="26" w:name="_Toc203860744"/>
      <w:r>
        <w:lastRenderedPageBreak/>
        <w:t>References</w:t>
      </w:r>
      <w:bookmarkEnd w:id="26"/>
    </w:p>
    <w:p w14:paraId="4396B3E1" w14:textId="127BAF1C" w:rsidR="00DA09A9" w:rsidRDefault="00DA09A9" w:rsidP="00DA09A9">
      <w:r>
        <w:rPr>
          <w:rFonts w:cstheme="minorHAnsi"/>
        </w:rPr>
        <w:t>∙</w:t>
      </w:r>
      <w:r>
        <w:t xml:space="preserve"> Tito, Hasan R., </w:t>
      </w:r>
      <w:r w:rsidRPr="00DA09A9">
        <w:rPr>
          <w:i/>
          <w:iCs/>
        </w:rPr>
        <w:t>Curb Weight vs. Gross Weight: What Are The Differences?</w:t>
      </w:r>
      <w:r>
        <w:rPr>
          <w:i/>
          <w:iCs/>
        </w:rPr>
        <w:t xml:space="preserve"> </w:t>
      </w:r>
      <w:r>
        <w:t xml:space="preserve">(2024) </w:t>
      </w:r>
      <w:hyperlink r:id="rId15" w:history="1">
        <w:r w:rsidRPr="00910BE2">
          <w:rPr>
            <w:rStyle w:val="Hyperlink"/>
          </w:rPr>
          <w:t>https://rxmechanic.com/curb-weight-vs-gross-weight/</w:t>
        </w:r>
      </w:hyperlink>
      <w:r>
        <w:t xml:space="preserve"> [Accessed 29/11/2024]</w:t>
      </w:r>
    </w:p>
    <w:p w14:paraId="5850F60F" w14:textId="6775A0BE" w:rsidR="00DA09A9" w:rsidRDefault="00287A21" w:rsidP="00DA09A9">
      <w:pPr>
        <w:rPr>
          <w:rFonts w:cstheme="minorHAnsi"/>
        </w:rPr>
      </w:pPr>
      <w:r>
        <w:rPr>
          <w:rFonts w:cstheme="minorHAnsi"/>
        </w:rPr>
        <w:t>∙</w:t>
      </w:r>
      <w:r w:rsidR="007A2B52">
        <w:rPr>
          <w:rFonts w:cstheme="minorHAnsi"/>
        </w:rPr>
        <w:t xml:space="preserve"> Racecar Engineering, </w:t>
      </w:r>
      <w:r w:rsidR="007A2B52">
        <w:rPr>
          <w:rFonts w:cstheme="minorHAnsi"/>
          <w:i/>
          <w:iCs/>
        </w:rPr>
        <w:t xml:space="preserve">The basics of F1 KERS, </w:t>
      </w:r>
      <w:r w:rsidR="007A2B52">
        <w:rPr>
          <w:rFonts w:cstheme="minorHAnsi"/>
        </w:rPr>
        <w:t xml:space="preserve">2009, </w:t>
      </w:r>
      <w:hyperlink r:id="rId16" w:history="1">
        <w:r w:rsidR="007A2B52" w:rsidRPr="001129D7">
          <w:rPr>
            <w:rStyle w:val="Hyperlink"/>
            <w:rFonts w:cstheme="minorHAnsi"/>
          </w:rPr>
          <w:t>https://www.racecar-engineering.com/articles/the-basics-of-f1-kers/</w:t>
        </w:r>
      </w:hyperlink>
      <w:r w:rsidR="007A2B52">
        <w:rPr>
          <w:rFonts w:cstheme="minorHAnsi"/>
        </w:rPr>
        <w:t xml:space="preserve"> [accessed 30/11/2024]</w:t>
      </w:r>
    </w:p>
    <w:p w14:paraId="11A2EE3F" w14:textId="6FD79281" w:rsidR="007A2B52" w:rsidRPr="007A2B52" w:rsidRDefault="007A2B52" w:rsidP="00DA09A9">
      <w:r>
        <w:rPr>
          <w:rFonts w:cstheme="minorHAnsi"/>
        </w:rPr>
        <w:t>∙</w:t>
      </w:r>
      <w:r>
        <w:t xml:space="preserve"> </w:t>
      </w:r>
    </w:p>
    <w:sectPr w:rsidR="007A2B52" w:rsidRPr="007A2B52" w:rsidSect="00702409">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FA4081" w14:textId="77777777" w:rsidR="00022483" w:rsidRDefault="00022483" w:rsidP="002B69DA">
      <w:pPr>
        <w:spacing w:after="0" w:line="240" w:lineRule="auto"/>
      </w:pPr>
      <w:r>
        <w:separator/>
      </w:r>
    </w:p>
  </w:endnote>
  <w:endnote w:type="continuationSeparator" w:id="0">
    <w:p w14:paraId="6654F8FC" w14:textId="77777777" w:rsidR="00022483" w:rsidRDefault="00022483" w:rsidP="002B6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4231913"/>
      <w:docPartObj>
        <w:docPartGallery w:val="Page Numbers (Bottom of Page)"/>
        <w:docPartUnique/>
      </w:docPartObj>
    </w:sdtPr>
    <w:sdtEndPr>
      <w:rPr>
        <w:noProof/>
      </w:rPr>
    </w:sdtEndPr>
    <w:sdtContent>
      <w:p w14:paraId="60FA2E67" w14:textId="77777777" w:rsidR="002B69DA" w:rsidRDefault="002B69DA">
        <w:pPr>
          <w:pStyle w:val="Footer"/>
        </w:pPr>
        <w:r>
          <w:fldChar w:fldCharType="begin"/>
        </w:r>
        <w:r>
          <w:instrText xml:space="preserve"> PAGE   \* MERGEFORMAT </w:instrText>
        </w:r>
        <w:r>
          <w:fldChar w:fldCharType="separate"/>
        </w:r>
        <w:r>
          <w:rPr>
            <w:noProof/>
          </w:rPr>
          <w:t>2</w:t>
        </w:r>
        <w:r>
          <w:rPr>
            <w:noProof/>
          </w:rPr>
          <w:fldChar w:fldCharType="end"/>
        </w:r>
      </w:p>
    </w:sdtContent>
  </w:sdt>
  <w:p w14:paraId="78D314AF" w14:textId="77777777" w:rsidR="002B69DA" w:rsidRDefault="002B6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D334A8" w14:textId="77777777" w:rsidR="00022483" w:rsidRDefault="00022483" w:rsidP="002B69DA">
      <w:pPr>
        <w:spacing w:after="0" w:line="240" w:lineRule="auto"/>
      </w:pPr>
      <w:r>
        <w:separator/>
      </w:r>
    </w:p>
  </w:footnote>
  <w:footnote w:type="continuationSeparator" w:id="0">
    <w:p w14:paraId="6FC5DD5F" w14:textId="77777777" w:rsidR="00022483" w:rsidRDefault="00022483" w:rsidP="002B69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61723"/>
    <w:multiLevelType w:val="hybridMultilevel"/>
    <w:tmpl w:val="F63E2C1E"/>
    <w:lvl w:ilvl="0" w:tplc="2B1AC9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603C48"/>
    <w:multiLevelType w:val="hybridMultilevel"/>
    <w:tmpl w:val="AA480D6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40792A57"/>
    <w:multiLevelType w:val="hybridMultilevel"/>
    <w:tmpl w:val="6CBA75A0"/>
    <w:lvl w:ilvl="0" w:tplc="36D290F4">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A72BF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68BF3724"/>
    <w:multiLevelType w:val="hybridMultilevel"/>
    <w:tmpl w:val="53A07E4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5" w15:restartNumberingAfterBreak="0">
    <w:nsid w:val="6F542F0C"/>
    <w:multiLevelType w:val="hybridMultilevel"/>
    <w:tmpl w:val="7D76744C"/>
    <w:lvl w:ilvl="0" w:tplc="A87AF7B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9F0956"/>
    <w:multiLevelType w:val="hybridMultilevel"/>
    <w:tmpl w:val="EDE29A00"/>
    <w:lvl w:ilvl="0" w:tplc="1782380C">
      <w:start w:val="1"/>
      <w:numFmt w:val="lowerLetter"/>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A9459A"/>
    <w:multiLevelType w:val="hybridMultilevel"/>
    <w:tmpl w:val="58646CE6"/>
    <w:lvl w:ilvl="0" w:tplc="9B6AAC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5620018">
    <w:abstractNumId w:val="3"/>
  </w:num>
  <w:num w:numId="2" w16cid:durableId="302739396">
    <w:abstractNumId w:val="6"/>
  </w:num>
  <w:num w:numId="3" w16cid:durableId="1257908252">
    <w:abstractNumId w:val="4"/>
  </w:num>
  <w:num w:numId="4" w16cid:durableId="1756517212">
    <w:abstractNumId w:val="1"/>
  </w:num>
  <w:num w:numId="5" w16cid:durableId="1829708145">
    <w:abstractNumId w:val="2"/>
  </w:num>
  <w:num w:numId="6" w16cid:durableId="1696229701">
    <w:abstractNumId w:val="5"/>
  </w:num>
  <w:num w:numId="7" w16cid:durableId="1543251144">
    <w:abstractNumId w:val="7"/>
  </w:num>
  <w:num w:numId="8" w16cid:durableId="371468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D71"/>
    <w:rsid w:val="00014CC4"/>
    <w:rsid w:val="00022483"/>
    <w:rsid w:val="00022E1F"/>
    <w:rsid w:val="00022EC2"/>
    <w:rsid w:val="00030615"/>
    <w:rsid w:val="000327AF"/>
    <w:rsid w:val="000A371E"/>
    <w:rsid w:val="000A53CF"/>
    <w:rsid w:val="000F0361"/>
    <w:rsid w:val="000F1715"/>
    <w:rsid w:val="00125474"/>
    <w:rsid w:val="00125E99"/>
    <w:rsid w:val="00144F91"/>
    <w:rsid w:val="001925E0"/>
    <w:rsid w:val="001C17E9"/>
    <w:rsid w:val="001D1DCF"/>
    <w:rsid w:val="001D554F"/>
    <w:rsid w:val="001D7D40"/>
    <w:rsid w:val="00216843"/>
    <w:rsid w:val="00227139"/>
    <w:rsid w:val="00276C1A"/>
    <w:rsid w:val="00280B74"/>
    <w:rsid w:val="00287A21"/>
    <w:rsid w:val="002B29EE"/>
    <w:rsid w:val="002B69DA"/>
    <w:rsid w:val="002D05AE"/>
    <w:rsid w:val="002F2BBB"/>
    <w:rsid w:val="00304C22"/>
    <w:rsid w:val="00310885"/>
    <w:rsid w:val="0031222D"/>
    <w:rsid w:val="0034105F"/>
    <w:rsid w:val="0035005D"/>
    <w:rsid w:val="003570CC"/>
    <w:rsid w:val="003A54E8"/>
    <w:rsid w:val="003A6484"/>
    <w:rsid w:val="003B5354"/>
    <w:rsid w:val="003E72F9"/>
    <w:rsid w:val="003F7B1C"/>
    <w:rsid w:val="00407538"/>
    <w:rsid w:val="004149FE"/>
    <w:rsid w:val="004255B5"/>
    <w:rsid w:val="00430F34"/>
    <w:rsid w:val="00476660"/>
    <w:rsid w:val="0048652E"/>
    <w:rsid w:val="004A2BD1"/>
    <w:rsid w:val="004A79B0"/>
    <w:rsid w:val="004B0C7D"/>
    <w:rsid w:val="004B36A6"/>
    <w:rsid w:val="004B5720"/>
    <w:rsid w:val="004E0F47"/>
    <w:rsid w:val="004E2AEA"/>
    <w:rsid w:val="004E641D"/>
    <w:rsid w:val="00521A6C"/>
    <w:rsid w:val="00526A19"/>
    <w:rsid w:val="00537E62"/>
    <w:rsid w:val="00541020"/>
    <w:rsid w:val="00547960"/>
    <w:rsid w:val="005626C8"/>
    <w:rsid w:val="00565557"/>
    <w:rsid w:val="005816A6"/>
    <w:rsid w:val="00582D84"/>
    <w:rsid w:val="005A04CD"/>
    <w:rsid w:val="005B5828"/>
    <w:rsid w:val="005F3893"/>
    <w:rsid w:val="005F637C"/>
    <w:rsid w:val="006129D0"/>
    <w:rsid w:val="00615F4F"/>
    <w:rsid w:val="00637DDB"/>
    <w:rsid w:val="006410DD"/>
    <w:rsid w:val="006647A3"/>
    <w:rsid w:val="006A2BDD"/>
    <w:rsid w:val="006B0F2B"/>
    <w:rsid w:val="006D12E6"/>
    <w:rsid w:val="006E07ED"/>
    <w:rsid w:val="00702409"/>
    <w:rsid w:val="00745C35"/>
    <w:rsid w:val="007623C7"/>
    <w:rsid w:val="007660CF"/>
    <w:rsid w:val="00797BBA"/>
    <w:rsid w:val="007A2B52"/>
    <w:rsid w:val="007B1433"/>
    <w:rsid w:val="007B1D5B"/>
    <w:rsid w:val="007B5E5E"/>
    <w:rsid w:val="007C265A"/>
    <w:rsid w:val="007C5517"/>
    <w:rsid w:val="007D03E7"/>
    <w:rsid w:val="007D5E86"/>
    <w:rsid w:val="00802577"/>
    <w:rsid w:val="00814474"/>
    <w:rsid w:val="0082581D"/>
    <w:rsid w:val="008672C5"/>
    <w:rsid w:val="00880E20"/>
    <w:rsid w:val="008A5789"/>
    <w:rsid w:val="008D342C"/>
    <w:rsid w:val="008E3E89"/>
    <w:rsid w:val="00910C21"/>
    <w:rsid w:val="00913D16"/>
    <w:rsid w:val="00942167"/>
    <w:rsid w:val="009729CA"/>
    <w:rsid w:val="009916D1"/>
    <w:rsid w:val="00991A13"/>
    <w:rsid w:val="0099549F"/>
    <w:rsid w:val="009A2071"/>
    <w:rsid w:val="009A7695"/>
    <w:rsid w:val="009B762A"/>
    <w:rsid w:val="009E07D5"/>
    <w:rsid w:val="00A54D2E"/>
    <w:rsid w:val="00A92BA4"/>
    <w:rsid w:val="00A96065"/>
    <w:rsid w:val="00AA0545"/>
    <w:rsid w:val="00AD4E03"/>
    <w:rsid w:val="00B0167D"/>
    <w:rsid w:val="00B14EF2"/>
    <w:rsid w:val="00B2404B"/>
    <w:rsid w:val="00B44399"/>
    <w:rsid w:val="00B50A44"/>
    <w:rsid w:val="00B520E0"/>
    <w:rsid w:val="00B861B1"/>
    <w:rsid w:val="00B974CE"/>
    <w:rsid w:val="00BB52B5"/>
    <w:rsid w:val="00BD03FA"/>
    <w:rsid w:val="00BE4D38"/>
    <w:rsid w:val="00C0374F"/>
    <w:rsid w:val="00C54BF3"/>
    <w:rsid w:val="00C6524B"/>
    <w:rsid w:val="00C65875"/>
    <w:rsid w:val="00C74E51"/>
    <w:rsid w:val="00C77BA1"/>
    <w:rsid w:val="00C77E7A"/>
    <w:rsid w:val="00CC62DC"/>
    <w:rsid w:val="00CC6E1D"/>
    <w:rsid w:val="00CD79FC"/>
    <w:rsid w:val="00CF1240"/>
    <w:rsid w:val="00D03E8E"/>
    <w:rsid w:val="00D40A43"/>
    <w:rsid w:val="00D74EBF"/>
    <w:rsid w:val="00D76BE9"/>
    <w:rsid w:val="00D933BF"/>
    <w:rsid w:val="00DA09A9"/>
    <w:rsid w:val="00DA465E"/>
    <w:rsid w:val="00DC5C1A"/>
    <w:rsid w:val="00DE1ED4"/>
    <w:rsid w:val="00E0191C"/>
    <w:rsid w:val="00E22D32"/>
    <w:rsid w:val="00E347EE"/>
    <w:rsid w:val="00E40DD7"/>
    <w:rsid w:val="00E4779B"/>
    <w:rsid w:val="00E50BF5"/>
    <w:rsid w:val="00E55AAA"/>
    <w:rsid w:val="00E60FDA"/>
    <w:rsid w:val="00EF7819"/>
    <w:rsid w:val="00F71B75"/>
    <w:rsid w:val="00F95B42"/>
    <w:rsid w:val="00FA3304"/>
    <w:rsid w:val="00FB65B8"/>
    <w:rsid w:val="00FD1D71"/>
    <w:rsid w:val="00FD3450"/>
    <w:rsid w:val="00FE1818"/>
    <w:rsid w:val="00FF4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ADD1D"/>
  <w15:chartTrackingRefBased/>
  <w15:docId w15:val="{F242ED9E-24C5-4A99-8753-957E589BF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893"/>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3893"/>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F389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F389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F389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F389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F389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F38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F38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8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38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F389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F389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F389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F389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F389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F38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F389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B69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9DA"/>
  </w:style>
  <w:style w:type="paragraph" w:styleId="Footer">
    <w:name w:val="footer"/>
    <w:basedOn w:val="Normal"/>
    <w:link w:val="FooterChar"/>
    <w:uiPriority w:val="99"/>
    <w:unhideWhenUsed/>
    <w:rsid w:val="002B69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9DA"/>
  </w:style>
  <w:style w:type="paragraph" w:styleId="TOCHeading">
    <w:name w:val="TOC Heading"/>
    <w:basedOn w:val="Heading1"/>
    <w:next w:val="Normal"/>
    <w:uiPriority w:val="39"/>
    <w:unhideWhenUsed/>
    <w:qFormat/>
    <w:rsid w:val="002B69DA"/>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2B69DA"/>
    <w:pPr>
      <w:spacing w:after="100"/>
    </w:pPr>
  </w:style>
  <w:style w:type="character" w:styleId="Hyperlink">
    <w:name w:val="Hyperlink"/>
    <w:basedOn w:val="DefaultParagraphFont"/>
    <w:uiPriority w:val="99"/>
    <w:unhideWhenUsed/>
    <w:rsid w:val="002B69DA"/>
    <w:rPr>
      <w:color w:val="0563C1" w:themeColor="hyperlink"/>
      <w:u w:val="single"/>
    </w:rPr>
  </w:style>
  <w:style w:type="paragraph" w:styleId="ListParagraph">
    <w:name w:val="List Paragraph"/>
    <w:basedOn w:val="Normal"/>
    <w:uiPriority w:val="34"/>
    <w:qFormat/>
    <w:rsid w:val="00304C22"/>
    <w:pPr>
      <w:ind w:left="720"/>
      <w:contextualSpacing/>
    </w:pPr>
  </w:style>
  <w:style w:type="character" w:styleId="PlaceholderText">
    <w:name w:val="Placeholder Text"/>
    <w:basedOn w:val="DefaultParagraphFont"/>
    <w:uiPriority w:val="99"/>
    <w:semiHidden/>
    <w:rsid w:val="00637DDB"/>
    <w:rPr>
      <w:color w:val="666666"/>
    </w:rPr>
  </w:style>
  <w:style w:type="character" w:styleId="UnresolvedMention">
    <w:name w:val="Unresolved Mention"/>
    <w:basedOn w:val="DefaultParagraphFont"/>
    <w:uiPriority w:val="99"/>
    <w:semiHidden/>
    <w:unhideWhenUsed/>
    <w:rsid w:val="00910C21"/>
    <w:rPr>
      <w:color w:val="605E5C"/>
      <w:shd w:val="clear" w:color="auto" w:fill="E1DFDD"/>
    </w:rPr>
  </w:style>
  <w:style w:type="paragraph" w:styleId="TOC2">
    <w:name w:val="toc 2"/>
    <w:basedOn w:val="Normal"/>
    <w:next w:val="Normal"/>
    <w:autoRedefine/>
    <w:uiPriority w:val="39"/>
    <w:unhideWhenUsed/>
    <w:rsid w:val="00D03E8E"/>
    <w:pPr>
      <w:spacing w:after="100"/>
      <w:ind w:left="220"/>
    </w:pPr>
  </w:style>
  <w:style w:type="paragraph" w:styleId="Caption">
    <w:name w:val="caption"/>
    <w:basedOn w:val="Normal"/>
    <w:next w:val="Normal"/>
    <w:uiPriority w:val="35"/>
    <w:unhideWhenUsed/>
    <w:qFormat/>
    <w:rsid w:val="007D03E7"/>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C0374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892280">
      <w:bodyDiv w:val="1"/>
      <w:marLeft w:val="0"/>
      <w:marRight w:val="0"/>
      <w:marTop w:val="0"/>
      <w:marBottom w:val="0"/>
      <w:divBdr>
        <w:top w:val="none" w:sz="0" w:space="0" w:color="auto"/>
        <w:left w:val="none" w:sz="0" w:space="0" w:color="auto"/>
        <w:bottom w:val="none" w:sz="0" w:space="0" w:color="auto"/>
        <w:right w:val="none" w:sz="0" w:space="0" w:color="auto"/>
      </w:divBdr>
    </w:div>
    <w:div w:id="554201853">
      <w:bodyDiv w:val="1"/>
      <w:marLeft w:val="0"/>
      <w:marRight w:val="0"/>
      <w:marTop w:val="0"/>
      <w:marBottom w:val="0"/>
      <w:divBdr>
        <w:top w:val="none" w:sz="0" w:space="0" w:color="auto"/>
        <w:left w:val="none" w:sz="0" w:space="0" w:color="auto"/>
        <w:bottom w:val="none" w:sz="0" w:space="0" w:color="auto"/>
        <w:right w:val="none" w:sz="0" w:space="0" w:color="auto"/>
      </w:divBdr>
    </w:div>
    <w:div w:id="637535434">
      <w:bodyDiv w:val="1"/>
      <w:marLeft w:val="0"/>
      <w:marRight w:val="0"/>
      <w:marTop w:val="0"/>
      <w:marBottom w:val="0"/>
      <w:divBdr>
        <w:top w:val="none" w:sz="0" w:space="0" w:color="auto"/>
        <w:left w:val="none" w:sz="0" w:space="0" w:color="auto"/>
        <w:bottom w:val="none" w:sz="0" w:space="0" w:color="auto"/>
        <w:right w:val="none" w:sz="0" w:space="0" w:color="auto"/>
      </w:divBdr>
    </w:div>
    <w:div w:id="713845445">
      <w:bodyDiv w:val="1"/>
      <w:marLeft w:val="0"/>
      <w:marRight w:val="0"/>
      <w:marTop w:val="0"/>
      <w:marBottom w:val="0"/>
      <w:divBdr>
        <w:top w:val="none" w:sz="0" w:space="0" w:color="auto"/>
        <w:left w:val="none" w:sz="0" w:space="0" w:color="auto"/>
        <w:bottom w:val="none" w:sz="0" w:space="0" w:color="auto"/>
        <w:right w:val="none" w:sz="0" w:space="0" w:color="auto"/>
      </w:divBdr>
    </w:div>
    <w:div w:id="1381125019">
      <w:bodyDiv w:val="1"/>
      <w:marLeft w:val="0"/>
      <w:marRight w:val="0"/>
      <w:marTop w:val="0"/>
      <w:marBottom w:val="0"/>
      <w:divBdr>
        <w:top w:val="none" w:sz="0" w:space="0" w:color="auto"/>
        <w:left w:val="none" w:sz="0" w:space="0" w:color="auto"/>
        <w:bottom w:val="none" w:sz="0" w:space="0" w:color="auto"/>
        <w:right w:val="none" w:sz="0" w:space="0" w:color="auto"/>
      </w:divBdr>
    </w:div>
    <w:div w:id="1445999911">
      <w:bodyDiv w:val="1"/>
      <w:marLeft w:val="0"/>
      <w:marRight w:val="0"/>
      <w:marTop w:val="0"/>
      <w:marBottom w:val="0"/>
      <w:divBdr>
        <w:top w:val="none" w:sz="0" w:space="0" w:color="auto"/>
        <w:left w:val="none" w:sz="0" w:space="0" w:color="auto"/>
        <w:bottom w:val="none" w:sz="0" w:space="0" w:color="auto"/>
        <w:right w:val="none" w:sz="0" w:space="0" w:color="auto"/>
      </w:divBdr>
    </w:div>
    <w:div w:id="1503084805">
      <w:bodyDiv w:val="1"/>
      <w:marLeft w:val="0"/>
      <w:marRight w:val="0"/>
      <w:marTop w:val="0"/>
      <w:marBottom w:val="0"/>
      <w:divBdr>
        <w:top w:val="none" w:sz="0" w:space="0" w:color="auto"/>
        <w:left w:val="none" w:sz="0" w:space="0" w:color="auto"/>
        <w:bottom w:val="none" w:sz="0" w:space="0" w:color="auto"/>
        <w:right w:val="none" w:sz="0" w:space="0" w:color="auto"/>
      </w:divBdr>
    </w:div>
    <w:div w:id="1740203075">
      <w:bodyDiv w:val="1"/>
      <w:marLeft w:val="0"/>
      <w:marRight w:val="0"/>
      <w:marTop w:val="0"/>
      <w:marBottom w:val="0"/>
      <w:divBdr>
        <w:top w:val="none" w:sz="0" w:space="0" w:color="auto"/>
        <w:left w:val="none" w:sz="0" w:space="0" w:color="auto"/>
        <w:bottom w:val="none" w:sz="0" w:space="0" w:color="auto"/>
        <w:right w:val="none" w:sz="0" w:space="0" w:color="auto"/>
      </w:divBdr>
    </w:div>
    <w:div w:id="1781610640">
      <w:bodyDiv w:val="1"/>
      <w:marLeft w:val="0"/>
      <w:marRight w:val="0"/>
      <w:marTop w:val="0"/>
      <w:marBottom w:val="0"/>
      <w:divBdr>
        <w:top w:val="none" w:sz="0" w:space="0" w:color="auto"/>
        <w:left w:val="none" w:sz="0" w:space="0" w:color="auto"/>
        <w:bottom w:val="none" w:sz="0" w:space="0" w:color="auto"/>
        <w:right w:val="none" w:sz="0" w:space="0" w:color="auto"/>
      </w:divBdr>
    </w:div>
    <w:div w:id="1848785649">
      <w:bodyDiv w:val="1"/>
      <w:marLeft w:val="0"/>
      <w:marRight w:val="0"/>
      <w:marTop w:val="0"/>
      <w:marBottom w:val="0"/>
      <w:divBdr>
        <w:top w:val="none" w:sz="0" w:space="0" w:color="auto"/>
        <w:left w:val="none" w:sz="0" w:space="0" w:color="auto"/>
        <w:bottom w:val="none" w:sz="0" w:space="0" w:color="auto"/>
        <w:right w:val="none" w:sz="0" w:space="0" w:color="auto"/>
      </w:divBdr>
    </w:div>
    <w:div w:id="1862015268">
      <w:bodyDiv w:val="1"/>
      <w:marLeft w:val="0"/>
      <w:marRight w:val="0"/>
      <w:marTop w:val="0"/>
      <w:marBottom w:val="0"/>
      <w:divBdr>
        <w:top w:val="none" w:sz="0" w:space="0" w:color="auto"/>
        <w:left w:val="none" w:sz="0" w:space="0" w:color="auto"/>
        <w:bottom w:val="none" w:sz="0" w:space="0" w:color="auto"/>
        <w:right w:val="none" w:sz="0" w:space="0" w:color="auto"/>
      </w:divBdr>
    </w:div>
    <w:div w:id="1938100779">
      <w:bodyDiv w:val="1"/>
      <w:marLeft w:val="0"/>
      <w:marRight w:val="0"/>
      <w:marTop w:val="0"/>
      <w:marBottom w:val="0"/>
      <w:divBdr>
        <w:top w:val="none" w:sz="0" w:space="0" w:color="auto"/>
        <w:left w:val="none" w:sz="0" w:space="0" w:color="auto"/>
        <w:bottom w:val="none" w:sz="0" w:space="0" w:color="auto"/>
        <w:right w:val="none" w:sz="0" w:space="0" w:color="auto"/>
      </w:divBdr>
    </w:div>
    <w:div w:id="2058704464">
      <w:bodyDiv w:val="1"/>
      <w:marLeft w:val="0"/>
      <w:marRight w:val="0"/>
      <w:marTop w:val="0"/>
      <w:marBottom w:val="0"/>
      <w:divBdr>
        <w:top w:val="none" w:sz="0" w:space="0" w:color="auto"/>
        <w:left w:val="none" w:sz="0" w:space="0" w:color="auto"/>
        <w:bottom w:val="none" w:sz="0" w:space="0" w:color="auto"/>
        <w:right w:val="none" w:sz="0" w:space="0" w:color="auto"/>
      </w:divBdr>
    </w:div>
    <w:div w:id="2144498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acecar-engineering.com/articles/the-basics-of-f1-k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rxmechanic.com/curb-weight-vs-gross-weight/"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mrs\Documents\University%20Yr1\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MAT</b:Tag>
    <b:SourceType>InternetSite</b:SourceType>
    <b:Guid>{6AB55C90-9EAD-4572-8AD6-639C30F20C74}</b:Guid>
    <b:Author>
      <b:Author>
        <b:Corporate>MAT Foundry Group LTD</b:Corporate>
      </b:Author>
    </b:Author>
    <b:Title>What is a Camshaft and How Does it Work</b:Title>
    <b:InternetSiteTitle>MAT Foundry Group LTD</b:InternetSiteTitle>
    <b:URL>https://www.matfoundrygroup.com/blog/what-is-a-camshaft-and-how-does-it-work</b:URL>
    <b:RefOrder>3</b:RefOrder>
  </b:Source>
  <b:Source>
    <b:Tag>Mya14</b:Tag>
    <b:SourceType>BookSection</b:SourceType>
    <b:Guid>{44306A65-9C7B-46F9-BDCA-E631C11B96A8}</b:Guid>
    <b:Title>Alternative Fuels and Advanced Vehicle Technologies for Improved Environmental Performance</b:Title>
    <b:Year>2014</b:Year>
    <b:Author>
      <b:Author>
        <b:NameList>
          <b:Person>
            <b:Last>Myagkov</b:Last>
            <b:Middle>L</b:Middle>
            <b:First>Leonid</b:First>
          </b:Person>
          <b:Person>
            <b:Last>Mahkamov</b:Last>
            <b:Middle>Kh</b:Middle>
            <b:First>Khamid</b:First>
          </b:Person>
          <b:Person>
            <b:Last>Chainov</b:Last>
            <b:First>N.D</b:First>
          </b:Person>
          <b:Person>
            <b:Last>Makhkamova</b:Last>
            <b:First>Irina</b:First>
          </b:Person>
        </b:NameList>
      </b:Author>
      <b:BookAuthor>
        <b:NameList>
          <b:Person>
            <b:Last>Myagkov</b:Last>
            <b:First>Leonid</b:First>
            <b:Middle>L</b:Middle>
          </b:Person>
          <b:Person>
            <b:Last>Mahkamov</b:Last>
            <b:First>Khamid</b:First>
            <b:Middle>Kh</b:Middle>
          </b:Person>
          <b:Person>
            <b:Last>Chainov</b:Last>
            <b:First>N.D</b:First>
          </b:Person>
          <b:Person>
            <b:Last>Makhkamova</b:Last>
            <b:First>Irina</b:First>
          </b:Person>
        </b:NameList>
      </b:BookAuthor>
    </b:Author>
    <b:Publisher>Woodhead Publishing</b:Publisher>
    <b:BookTitle>Advanced and conventional internal combustion engine materials</b:BookTitle>
    <b:Pages>370</b:Pages>
    <b:RefOrder>4</b:RefOrder>
  </b:Source>
  <b:Source>
    <b:Tag>Mag15</b:Tag>
    <b:SourceType>InternetSite</b:SourceType>
    <b:Guid>{DB25B8CD-21A3-4FD4-9D12-EA2A13765DCF}</b:Guid>
    <b:Title>TECH QUICKIE: Camshaft Lobe Separation Angle And Power Relationship</b:Title>
    <b:Year>2015</b:Year>
    <b:Author>
      <b:Author>
        <b:NameList>
          <b:Person>
            <b:Last>Magda</b:Last>
            <b:First>Mike</b:First>
          </b:Person>
        </b:NameList>
      </b:Author>
    </b:Author>
    <b:InternetSiteTitle>Engine Labs</b:InternetSiteTitle>
    <b:Month>December</b:Month>
    <b:Day>29</b:Day>
    <b:URL>https://www.enginelabs.com/engine-tech/engine/tech-quickie-camshaft-lobe-separation-angle-and-power-relationship/#:~:text=“On%20a%20naturally%20aspirated%20engine,higher%20in%20the%20rpm%20range.</b:URL>
    <b:RefOrder>5</b:RefOrder>
  </b:Source>
  <b:Source>
    <b:Tag>RHa24</b:Tag>
    <b:SourceType>InternetSite</b:SourceType>
    <b:Guid>{2D2781F3-2470-4FCD-91EB-2DD9F2FA84E1}</b:Guid>
    <b:Author>
      <b:Author>
        <b:NameList>
          <b:Person>
            <b:Last>Tito</b:Last>
            <b:First>R.</b:First>
            <b:Middle>Hasan</b:Middle>
          </b:Person>
        </b:NameList>
      </b:Author>
    </b:Author>
    <b:Title>Curb Weight vs. Gross Weight: What Are The Differences?</b:Title>
    <b:InternetSiteTitle>AXMechanic</b:InternetSiteTitle>
    <b:Year>2024</b:Year>
    <b:URL>https://rxmechanic.com/curb-weight-vs-gross-weight/</b:URL>
    <b:RefOrder>2</b:RefOrder>
  </b:Source>
  <b:Source>
    <b:Tag>Rac09</b:Tag>
    <b:SourceType>InternetSite</b:SourceType>
    <b:Guid>{1F74E593-A545-4EEA-A33C-DC73930C7501}</b:Guid>
    <b:Author>
      <b:Author>
        <b:Corporate>Racecar Engineering</b:Corporate>
      </b:Author>
    </b:Author>
    <b:Title>The basics of F1 KERS</b:Title>
    <b:InternetSiteTitle>Racecar Engineering</b:InternetSiteTitle>
    <b:Year>2009</b:Year>
    <b:Month>April</b:Month>
    <b:Day>14</b:Day>
    <b:URL>https://www.racecar-engineering.com/articles/the-basics-of-f1-kers/</b:URL>
    <b:RefOrder>1</b:RefOrder>
  </b:Source>
</b:Sources>
</file>

<file path=customXml/itemProps1.xml><?xml version="1.0" encoding="utf-8"?>
<ds:datastoreItem xmlns:ds="http://schemas.openxmlformats.org/officeDocument/2006/customXml" ds:itemID="{9F1D13DF-46A3-406E-8ECB-182073125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0</TotalTime>
  <Pages>12</Pages>
  <Words>2075</Words>
  <Characters>11829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samrs</dc:creator>
  <cp:keywords/>
  <dc:description/>
  <cp:lastModifiedBy>Sam Stainsby (2305051)</cp:lastModifiedBy>
  <cp:revision>11</cp:revision>
  <dcterms:created xsi:type="dcterms:W3CDTF">2024-11-27T19:19:00Z</dcterms:created>
  <dcterms:modified xsi:type="dcterms:W3CDTF">2025-07-19T22:38:00Z</dcterms:modified>
</cp:coreProperties>
</file>