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FDEC2E" w14:textId="77777777" w:rsidR="0045538B" w:rsidRPr="007730D7" w:rsidRDefault="0045538B" w:rsidP="007730D7">
      <w:pPr>
        <w:spacing w:line="360" w:lineRule="auto"/>
        <w:jc w:val="both"/>
        <w:rPr>
          <w:rFonts w:ascii="Arial" w:hAnsi="Arial" w:cs="Arial"/>
          <w:b/>
          <w:bCs/>
          <w:sz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D159D7" w14:paraId="48F63B2B"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545A638C" w14:textId="77777777" w:rsidR="00330917" w:rsidRPr="007730D7" w:rsidRDefault="00330917" w:rsidP="007730D7">
            <w:pPr>
              <w:keepNext/>
              <w:spacing w:after="0" w:line="360" w:lineRule="auto"/>
              <w:jc w:val="both"/>
              <w:rPr>
                <w:rFonts w:ascii="Arial" w:eastAsia="Times New Roman" w:hAnsi="Arial" w:cs="Arial"/>
                <w:b/>
                <w:color w:val="auto"/>
                <w:sz w:val="22"/>
                <w:lang w:val="en-AU"/>
              </w:rPr>
            </w:pPr>
          </w:p>
          <w:p w14:paraId="2AA9CC99" w14:textId="77777777" w:rsidR="00330917" w:rsidRPr="007730D7" w:rsidRDefault="00000000" w:rsidP="007730D7">
            <w:pPr>
              <w:keepNext/>
              <w:spacing w:after="0" w:line="360" w:lineRule="auto"/>
              <w:jc w:val="both"/>
              <w:rPr>
                <w:rFonts w:ascii="Arial" w:eastAsia="Times New Roman" w:hAnsi="Arial" w:cs="Arial"/>
                <w:b/>
                <w:color w:val="auto"/>
                <w:sz w:val="22"/>
                <w:lang w:val="en-AU"/>
              </w:rPr>
            </w:pPr>
            <w:r w:rsidRPr="007730D7">
              <w:rPr>
                <w:rFonts w:ascii="Arial" w:hAnsi="Arial" w:cs="Arial"/>
                <w:noProof/>
                <w:sz w:val="22"/>
                <w:lang w:val="en-US"/>
              </w:rPr>
              <w:drawing>
                <wp:inline distT="0" distB="0" distL="0" distR="0" wp14:anchorId="2DD3A2CF" wp14:editId="2B19BBD0">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descr="UWTSD new Logo"/>
                          <pic:cNvPicPr>
                            <a:picLocks noChangeAspect="1" noChangeArrowheads="1"/>
                          </pic:cNvPicPr>
                        </pic:nvPicPr>
                        <pic:blipFill>
                          <a:blip r:embed="rId5">
                            <a:extLst>
                              <a:ext uri="{28A0092B-C50C-407E-A947-70E740481C1C}">
                                <a14:useLocalDpi xmlns:a14="http://schemas.microsoft.com/office/drawing/2010/main" val="0"/>
                              </a:ext>
                            </a:extLst>
                          </a:blip>
                          <a:stretch>
                            <a:fillRect/>
                          </a:stretch>
                        </pic:blipFill>
                        <pic:spPr bwMode="auto">
                          <a:xfrm>
                            <a:off x="0" y="0"/>
                            <a:ext cx="2984904" cy="1300091"/>
                          </a:xfrm>
                          <a:prstGeom prst="rect">
                            <a:avLst/>
                          </a:prstGeom>
                          <a:noFill/>
                          <a:ln>
                            <a:noFill/>
                          </a:ln>
                        </pic:spPr>
                      </pic:pic>
                    </a:graphicData>
                  </a:graphic>
                </wp:inline>
              </w:drawing>
            </w:r>
          </w:p>
          <w:p w14:paraId="4F1AE226" w14:textId="77777777" w:rsidR="00330917" w:rsidRPr="007730D7" w:rsidRDefault="00330917" w:rsidP="007730D7">
            <w:pPr>
              <w:keepNext/>
              <w:spacing w:after="0" w:line="360" w:lineRule="auto"/>
              <w:jc w:val="both"/>
              <w:rPr>
                <w:rFonts w:ascii="Arial" w:eastAsia="Times New Roman" w:hAnsi="Arial" w:cs="Arial"/>
                <w:b/>
                <w:color w:val="auto"/>
                <w:sz w:val="22"/>
                <w:lang w:val="en-AU"/>
              </w:rPr>
            </w:pPr>
          </w:p>
          <w:p w14:paraId="55629A1B" w14:textId="77777777" w:rsidR="00592A7E" w:rsidRPr="007730D7" w:rsidRDefault="00000000" w:rsidP="007730D7">
            <w:pPr>
              <w:spacing w:line="360" w:lineRule="auto"/>
              <w:jc w:val="both"/>
              <w:rPr>
                <w:rFonts w:ascii="Arial" w:hAnsi="Arial" w:cs="Arial"/>
                <w:b/>
                <w:bCs/>
                <w:sz w:val="22"/>
              </w:rPr>
            </w:pPr>
            <w:r w:rsidRPr="007730D7">
              <w:rPr>
                <w:rFonts w:ascii="Arial" w:hAnsi="Arial" w:cs="Arial"/>
                <w:b/>
                <w:bCs/>
                <w:sz w:val="22"/>
              </w:rPr>
              <w:t>Component One:</w:t>
            </w:r>
            <w:r w:rsidR="00FA18FF" w:rsidRPr="007730D7">
              <w:rPr>
                <w:rFonts w:ascii="Arial" w:hAnsi="Arial" w:cs="Arial"/>
                <w:b/>
                <w:bCs/>
                <w:sz w:val="22"/>
              </w:rPr>
              <w:t xml:space="preserve"> </w:t>
            </w:r>
            <w:r w:rsidR="00DE77F7" w:rsidRPr="007730D7">
              <w:rPr>
                <w:rFonts w:ascii="Arial" w:hAnsi="Arial" w:cs="Arial"/>
                <w:b/>
                <w:bCs/>
                <w:sz w:val="22"/>
              </w:rPr>
              <w:t xml:space="preserve">Student Journal </w:t>
            </w:r>
            <w:r w:rsidR="00FA18FF" w:rsidRPr="007730D7">
              <w:rPr>
                <w:rFonts w:ascii="Arial" w:hAnsi="Arial" w:cs="Arial"/>
                <w:b/>
                <w:bCs/>
                <w:sz w:val="22"/>
              </w:rPr>
              <w:t xml:space="preserve">(learning log) 750 words </w:t>
            </w:r>
            <w:r w:rsidR="00965357" w:rsidRPr="007730D7">
              <w:rPr>
                <w:rFonts w:ascii="Arial" w:hAnsi="Arial" w:cs="Arial"/>
                <w:b/>
                <w:bCs/>
                <w:sz w:val="22"/>
              </w:rPr>
              <w:t>+/- 10%</w:t>
            </w:r>
          </w:p>
          <w:p w14:paraId="42BED088" w14:textId="77777777" w:rsidR="00330917" w:rsidRPr="007730D7" w:rsidRDefault="00000000" w:rsidP="007730D7">
            <w:pPr>
              <w:spacing w:line="360" w:lineRule="auto"/>
              <w:jc w:val="both"/>
              <w:rPr>
                <w:rFonts w:ascii="Arial" w:eastAsia="Times New Roman" w:hAnsi="Arial" w:cs="Arial"/>
                <w:b/>
                <w:color w:val="auto"/>
                <w:sz w:val="22"/>
                <w:lang w:val="en-AU"/>
              </w:rPr>
            </w:pPr>
            <w:r w:rsidRPr="007730D7">
              <w:rPr>
                <w:rFonts w:ascii="Arial" w:eastAsia="Carlito" w:hAnsi="Arial" w:cs="Arial"/>
                <w:b/>
                <w:color w:val="auto"/>
                <w:sz w:val="22"/>
                <w:lang w:val="en-US"/>
              </w:rPr>
              <w:t>Contribution to Overall Module Assessment: 25%</w:t>
            </w:r>
          </w:p>
        </w:tc>
        <w:tc>
          <w:tcPr>
            <w:tcW w:w="1327" w:type="dxa"/>
            <w:tcBorders>
              <w:top w:val="single" w:sz="4" w:space="0" w:color="auto"/>
              <w:left w:val="single" w:sz="4" w:space="0" w:color="auto"/>
              <w:bottom w:val="nil"/>
              <w:right w:val="nil"/>
            </w:tcBorders>
            <w:shd w:val="clear" w:color="auto" w:fill="auto"/>
            <w:vAlign w:val="center"/>
          </w:tcPr>
          <w:p w14:paraId="2D52B944" w14:textId="77777777" w:rsidR="00330917" w:rsidRPr="007730D7" w:rsidRDefault="00000000" w:rsidP="007730D7">
            <w:pPr>
              <w:keepNext/>
              <w:spacing w:before="120" w:after="0" w:line="360" w:lineRule="auto"/>
              <w:jc w:val="both"/>
              <w:rPr>
                <w:rFonts w:ascii="Arial" w:eastAsia="Times New Roman" w:hAnsi="Arial" w:cs="Arial"/>
                <w:b/>
                <w:bCs/>
                <w:color w:val="auto"/>
                <w:sz w:val="22"/>
                <w:lang w:val="en-AU"/>
              </w:rPr>
            </w:pPr>
            <w:r w:rsidRPr="007730D7">
              <w:rPr>
                <w:rFonts w:ascii="Arial" w:eastAsia="Times New Roman" w:hAnsi="Arial" w:cs="Arial"/>
                <w:b/>
                <w:bCs/>
                <w:color w:val="auto"/>
                <w:sz w:val="22"/>
              </w:rPr>
              <w:t>Student No:</w:t>
            </w:r>
          </w:p>
        </w:tc>
        <w:tc>
          <w:tcPr>
            <w:tcW w:w="2571" w:type="dxa"/>
            <w:gridSpan w:val="2"/>
            <w:tcBorders>
              <w:top w:val="single" w:sz="4" w:space="0" w:color="auto"/>
              <w:left w:val="nil"/>
              <w:bottom w:val="dashed" w:sz="4" w:space="0" w:color="auto"/>
              <w:right w:val="nil"/>
            </w:tcBorders>
            <w:shd w:val="clear" w:color="auto" w:fill="auto"/>
            <w:vAlign w:val="center"/>
          </w:tcPr>
          <w:p w14:paraId="599A2098" w14:textId="2972E738" w:rsidR="00330917" w:rsidRPr="007730D7" w:rsidRDefault="00FC4C2E" w:rsidP="007730D7">
            <w:pPr>
              <w:keepNext/>
              <w:spacing w:after="0" w:line="360" w:lineRule="auto"/>
              <w:jc w:val="both"/>
              <w:rPr>
                <w:rFonts w:ascii="Arial" w:eastAsia="Times New Roman" w:hAnsi="Arial" w:cs="Arial"/>
                <w:b/>
                <w:color w:val="auto"/>
                <w:sz w:val="22"/>
                <w:lang w:val="en-AU"/>
              </w:rPr>
            </w:pPr>
            <w:r>
              <w:rPr>
                <w:rFonts w:ascii="Arial" w:eastAsia="Times New Roman" w:hAnsi="Arial" w:cs="Arial"/>
                <w:b/>
                <w:color w:val="auto"/>
                <w:sz w:val="22"/>
                <w:lang w:val="en-AU"/>
              </w:rPr>
              <w:t>2243598</w:t>
            </w:r>
          </w:p>
        </w:tc>
        <w:tc>
          <w:tcPr>
            <w:tcW w:w="835" w:type="dxa"/>
            <w:tcBorders>
              <w:top w:val="single" w:sz="4" w:space="0" w:color="auto"/>
              <w:left w:val="nil"/>
              <w:bottom w:val="nil"/>
              <w:right w:val="single" w:sz="4" w:space="0" w:color="auto"/>
            </w:tcBorders>
            <w:shd w:val="clear" w:color="auto" w:fill="auto"/>
            <w:vAlign w:val="center"/>
          </w:tcPr>
          <w:p w14:paraId="08E15E95" w14:textId="77777777" w:rsidR="00330917" w:rsidRPr="007730D7" w:rsidRDefault="00330917" w:rsidP="007730D7">
            <w:pPr>
              <w:keepNext/>
              <w:spacing w:after="0" w:line="360" w:lineRule="auto"/>
              <w:jc w:val="both"/>
              <w:rPr>
                <w:rFonts w:ascii="Arial" w:eastAsia="Times New Roman" w:hAnsi="Arial" w:cs="Arial"/>
                <w:b/>
                <w:color w:val="auto"/>
                <w:sz w:val="22"/>
                <w:lang w:val="en-AU"/>
              </w:rPr>
            </w:pPr>
          </w:p>
        </w:tc>
      </w:tr>
      <w:tr w:rsidR="00D159D7" w14:paraId="0C1E486B" w14:textId="77777777" w:rsidTr="00592A7E">
        <w:trPr>
          <w:trHeight w:val="468"/>
          <w:jc w:val="center"/>
        </w:trPr>
        <w:tc>
          <w:tcPr>
            <w:tcW w:w="5327" w:type="dxa"/>
            <w:vMerge/>
            <w:tcBorders>
              <w:left w:val="single" w:sz="4" w:space="0" w:color="auto"/>
              <w:right w:val="single" w:sz="4" w:space="0" w:color="auto"/>
            </w:tcBorders>
            <w:shd w:val="clear" w:color="auto" w:fill="auto"/>
          </w:tcPr>
          <w:p w14:paraId="2948AD93" w14:textId="77777777" w:rsidR="00330917" w:rsidRPr="007730D7" w:rsidRDefault="00330917" w:rsidP="007730D7">
            <w:pPr>
              <w:keepNext/>
              <w:spacing w:after="0" w:line="360" w:lineRule="auto"/>
              <w:jc w:val="both"/>
              <w:rPr>
                <w:rFonts w:ascii="Arial" w:eastAsia="Times New Roman" w:hAnsi="Arial" w:cs="Arial"/>
                <w:b/>
                <w:color w:val="auto"/>
                <w:sz w:val="22"/>
                <w:lang w:val="en-AU"/>
              </w:rPr>
            </w:pPr>
          </w:p>
        </w:tc>
        <w:tc>
          <w:tcPr>
            <w:tcW w:w="1327" w:type="dxa"/>
            <w:tcBorders>
              <w:top w:val="nil"/>
              <w:left w:val="single" w:sz="4" w:space="0" w:color="auto"/>
              <w:bottom w:val="nil"/>
              <w:right w:val="nil"/>
            </w:tcBorders>
            <w:shd w:val="clear" w:color="auto" w:fill="auto"/>
            <w:vAlign w:val="center"/>
          </w:tcPr>
          <w:p w14:paraId="6437A8C8" w14:textId="77777777" w:rsidR="00330917" w:rsidRPr="007730D7" w:rsidRDefault="00330917" w:rsidP="007730D7">
            <w:pPr>
              <w:keepNext/>
              <w:spacing w:after="0" w:line="360" w:lineRule="auto"/>
              <w:jc w:val="both"/>
              <w:rPr>
                <w:rFonts w:ascii="Arial" w:eastAsia="Times New Roman" w:hAnsi="Arial" w:cs="Arial"/>
                <w:color w:val="auto"/>
                <w:sz w:val="22"/>
                <w:lang w:val="en-AU"/>
              </w:rPr>
            </w:pPr>
          </w:p>
          <w:p w14:paraId="4652EC54" w14:textId="77777777" w:rsidR="00330917" w:rsidRPr="007730D7" w:rsidRDefault="00000000" w:rsidP="007730D7">
            <w:pPr>
              <w:keepNext/>
              <w:spacing w:after="0" w:line="360" w:lineRule="auto"/>
              <w:jc w:val="both"/>
              <w:rPr>
                <w:rFonts w:ascii="Arial" w:eastAsia="Times New Roman" w:hAnsi="Arial" w:cs="Arial"/>
                <w:color w:val="auto"/>
                <w:sz w:val="22"/>
                <w:lang w:val="en-AU"/>
              </w:rPr>
            </w:pPr>
            <w:r w:rsidRPr="007730D7">
              <w:rPr>
                <w:rFonts w:ascii="Arial" w:eastAsia="Times New Roman" w:hAnsi="Arial" w:cs="Arial"/>
                <w:color w:val="auto"/>
                <w:sz w:val="22"/>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76412D07" w14:textId="354B0B9C" w:rsidR="00330917" w:rsidRPr="007730D7" w:rsidRDefault="00FC4C2E" w:rsidP="007730D7">
            <w:pPr>
              <w:keepNext/>
              <w:spacing w:after="0" w:line="360" w:lineRule="auto"/>
              <w:jc w:val="both"/>
              <w:rPr>
                <w:rFonts w:ascii="Arial" w:eastAsia="Times New Roman" w:hAnsi="Arial" w:cs="Arial"/>
                <w:b/>
                <w:color w:val="auto"/>
                <w:sz w:val="22"/>
                <w:lang w:val="en-AU"/>
              </w:rPr>
            </w:pPr>
            <w:r w:rsidRPr="00FC4C2E">
              <w:rPr>
                <w:rFonts w:ascii="Arial" w:eastAsia="Times New Roman" w:hAnsi="Arial" w:cs="Arial"/>
                <w:b/>
                <w:color w:val="auto"/>
                <w:sz w:val="22"/>
                <w:lang w:val="en-AU"/>
              </w:rPr>
              <w:t>Hotel Administration &amp; Front</w:t>
            </w:r>
            <w:r>
              <w:rPr>
                <w:rFonts w:ascii="Arial" w:eastAsia="Times New Roman" w:hAnsi="Arial" w:cs="Arial"/>
                <w:b/>
                <w:color w:val="auto"/>
                <w:sz w:val="22"/>
                <w:lang w:val="en-AU"/>
              </w:rPr>
              <w:t xml:space="preserve"> </w:t>
            </w:r>
            <w:r w:rsidRPr="00FC4C2E">
              <w:rPr>
                <w:rFonts w:ascii="Arial" w:eastAsia="Times New Roman" w:hAnsi="Arial" w:cs="Arial"/>
                <w:b/>
                <w:color w:val="auto"/>
                <w:sz w:val="22"/>
                <w:lang w:val="en-AU"/>
              </w:rPr>
              <w:t>Office Operations</w:t>
            </w:r>
          </w:p>
        </w:tc>
        <w:tc>
          <w:tcPr>
            <w:tcW w:w="835" w:type="dxa"/>
            <w:tcBorders>
              <w:top w:val="nil"/>
              <w:left w:val="nil"/>
              <w:bottom w:val="nil"/>
              <w:right w:val="single" w:sz="4" w:space="0" w:color="auto"/>
            </w:tcBorders>
            <w:shd w:val="clear" w:color="auto" w:fill="auto"/>
            <w:vAlign w:val="center"/>
          </w:tcPr>
          <w:p w14:paraId="3D694F91" w14:textId="77777777" w:rsidR="00330917" w:rsidRPr="007730D7" w:rsidRDefault="00330917" w:rsidP="007730D7">
            <w:pPr>
              <w:keepNext/>
              <w:spacing w:after="0" w:line="360" w:lineRule="auto"/>
              <w:jc w:val="both"/>
              <w:rPr>
                <w:rFonts w:ascii="Arial" w:eastAsia="Times New Roman" w:hAnsi="Arial" w:cs="Arial"/>
                <w:b/>
                <w:color w:val="auto"/>
                <w:sz w:val="22"/>
                <w:lang w:val="en-AU"/>
              </w:rPr>
            </w:pPr>
          </w:p>
        </w:tc>
      </w:tr>
      <w:tr w:rsidR="00D159D7" w14:paraId="5824094C" w14:textId="77777777" w:rsidTr="00592A7E">
        <w:trPr>
          <w:trHeight w:val="468"/>
          <w:jc w:val="center"/>
        </w:trPr>
        <w:tc>
          <w:tcPr>
            <w:tcW w:w="5327" w:type="dxa"/>
            <w:vMerge/>
            <w:tcBorders>
              <w:left w:val="single" w:sz="4" w:space="0" w:color="auto"/>
              <w:right w:val="single" w:sz="4" w:space="0" w:color="auto"/>
            </w:tcBorders>
            <w:shd w:val="clear" w:color="auto" w:fill="auto"/>
          </w:tcPr>
          <w:p w14:paraId="00CCE314" w14:textId="77777777" w:rsidR="00330917" w:rsidRPr="007730D7" w:rsidRDefault="00330917" w:rsidP="007730D7">
            <w:pPr>
              <w:keepNext/>
              <w:spacing w:after="0" w:line="360" w:lineRule="auto"/>
              <w:jc w:val="both"/>
              <w:rPr>
                <w:rFonts w:ascii="Arial" w:eastAsia="Times New Roman" w:hAnsi="Arial" w:cs="Arial"/>
                <w:b/>
                <w:color w:val="auto"/>
                <w:sz w:val="22"/>
                <w:lang w:val="en-AU"/>
              </w:rPr>
            </w:pPr>
          </w:p>
        </w:tc>
        <w:tc>
          <w:tcPr>
            <w:tcW w:w="1327" w:type="dxa"/>
            <w:tcBorders>
              <w:top w:val="nil"/>
              <w:left w:val="single" w:sz="4" w:space="0" w:color="auto"/>
              <w:bottom w:val="nil"/>
              <w:right w:val="nil"/>
            </w:tcBorders>
            <w:shd w:val="clear" w:color="auto" w:fill="auto"/>
            <w:vAlign w:val="center"/>
          </w:tcPr>
          <w:p w14:paraId="4F301E34" w14:textId="77777777" w:rsidR="00330917" w:rsidRPr="007730D7" w:rsidRDefault="00000000" w:rsidP="007730D7">
            <w:pPr>
              <w:keepNext/>
              <w:spacing w:after="0" w:line="360" w:lineRule="auto"/>
              <w:jc w:val="both"/>
              <w:rPr>
                <w:rFonts w:ascii="Arial" w:eastAsia="Times New Roman" w:hAnsi="Arial" w:cs="Arial"/>
                <w:color w:val="auto"/>
                <w:sz w:val="22"/>
                <w:lang w:val="en-AU"/>
              </w:rPr>
            </w:pPr>
            <w:r w:rsidRPr="007730D7">
              <w:rPr>
                <w:rFonts w:ascii="Arial" w:eastAsia="Times New Roman" w:hAnsi="Arial" w:cs="Arial"/>
                <w:color w:val="auto"/>
                <w:sz w:val="22"/>
                <w:lang w:val="en-AU"/>
              </w:rPr>
              <w:t>Module Code:</w:t>
            </w:r>
          </w:p>
        </w:tc>
        <w:tc>
          <w:tcPr>
            <w:tcW w:w="2571" w:type="dxa"/>
            <w:gridSpan w:val="2"/>
            <w:tcBorders>
              <w:top w:val="dashed" w:sz="4" w:space="0" w:color="auto"/>
              <w:left w:val="nil"/>
              <w:bottom w:val="dashed" w:sz="4" w:space="0" w:color="auto"/>
              <w:right w:val="nil"/>
            </w:tcBorders>
            <w:shd w:val="clear" w:color="auto" w:fill="auto"/>
            <w:vAlign w:val="center"/>
          </w:tcPr>
          <w:p w14:paraId="0403839E" w14:textId="1766D8C0" w:rsidR="00330917" w:rsidRPr="007730D7" w:rsidRDefault="00FC4C2E" w:rsidP="007730D7">
            <w:pPr>
              <w:keepNext/>
              <w:spacing w:after="0" w:line="360" w:lineRule="auto"/>
              <w:jc w:val="both"/>
              <w:rPr>
                <w:rFonts w:ascii="Arial" w:eastAsia="Times New Roman" w:hAnsi="Arial" w:cs="Arial"/>
                <w:b/>
                <w:color w:val="auto"/>
                <w:sz w:val="22"/>
                <w:lang w:val="en-AU"/>
              </w:rPr>
            </w:pPr>
            <w:r w:rsidRPr="00FC4C2E">
              <w:rPr>
                <w:rFonts w:ascii="Arial" w:eastAsia="Times New Roman" w:hAnsi="Arial" w:cs="Arial"/>
                <w:b/>
                <w:color w:val="auto"/>
                <w:sz w:val="22"/>
                <w:lang w:val="en-AU"/>
              </w:rPr>
              <w:t>BMIH4004</w:t>
            </w:r>
          </w:p>
        </w:tc>
        <w:tc>
          <w:tcPr>
            <w:tcW w:w="835" w:type="dxa"/>
            <w:tcBorders>
              <w:top w:val="nil"/>
              <w:left w:val="nil"/>
              <w:bottom w:val="nil"/>
              <w:right w:val="single" w:sz="4" w:space="0" w:color="auto"/>
            </w:tcBorders>
            <w:shd w:val="clear" w:color="auto" w:fill="auto"/>
            <w:vAlign w:val="center"/>
          </w:tcPr>
          <w:p w14:paraId="15DCF15C" w14:textId="77777777" w:rsidR="00330917" w:rsidRPr="007730D7" w:rsidRDefault="00330917" w:rsidP="007730D7">
            <w:pPr>
              <w:keepNext/>
              <w:spacing w:after="0" w:line="360" w:lineRule="auto"/>
              <w:jc w:val="both"/>
              <w:rPr>
                <w:rFonts w:ascii="Arial" w:eastAsia="Times New Roman" w:hAnsi="Arial" w:cs="Arial"/>
                <w:b/>
                <w:color w:val="auto"/>
                <w:sz w:val="22"/>
                <w:lang w:val="en-AU"/>
              </w:rPr>
            </w:pPr>
          </w:p>
        </w:tc>
      </w:tr>
      <w:tr w:rsidR="00D159D7" w14:paraId="39665993" w14:textId="77777777" w:rsidTr="00592A7E">
        <w:trPr>
          <w:trHeight w:val="468"/>
          <w:jc w:val="center"/>
        </w:trPr>
        <w:tc>
          <w:tcPr>
            <w:tcW w:w="5327" w:type="dxa"/>
            <w:vMerge/>
            <w:tcBorders>
              <w:left w:val="single" w:sz="4" w:space="0" w:color="auto"/>
              <w:right w:val="single" w:sz="4" w:space="0" w:color="auto"/>
            </w:tcBorders>
            <w:shd w:val="clear" w:color="auto" w:fill="auto"/>
          </w:tcPr>
          <w:p w14:paraId="79858F42" w14:textId="77777777" w:rsidR="00330917" w:rsidRPr="007730D7" w:rsidRDefault="00330917" w:rsidP="007730D7">
            <w:pPr>
              <w:keepNext/>
              <w:spacing w:after="0" w:line="360" w:lineRule="auto"/>
              <w:jc w:val="both"/>
              <w:rPr>
                <w:rFonts w:ascii="Arial" w:eastAsia="Times New Roman" w:hAnsi="Arial" w:cs="Arial"/>
                <w:b/>
                <w:color w:val="auto"/>
                <w:sz w:val="22"/>
                <w:lang w:val="en-AU"/>
              </w:rPr>
            </w:pPr>
          </w:p>
        </w:tc>
        <w:tc>
          <w:tcPr>
            <w:tcW w:w="1327" w:type="dxa"/>
            <w:tcBorders>
              <w:top w:val="nil"/>
              <w:left w:val="single" w:sz="4" w:space="0" w:color="auto"/>
              <w:bottom w:val="nil"/>
              <w:right w:val="nil"/>
            </w:tcBorders>
            <w:shd w:val="clear" w:color="auto" w:fill="auto"/>
            <w:vAlign w:val="center"/>
          </w:tcPr>
          <w:p w14:paraId="13D5D156" w14:textId="77777777" w:rsidR="00330917" w:rsidRPr="007730D7" w:rsidRDefault="00000000" w:rsidP="007730D7">
            <w:pPr>
              <w:keepNext/>
              <w:spacing w:after="0" w:line="360" w:lineRule="auto"/>
              <w:jc w:val="both"/>
              <w:rPr>
                <w:rFonts w:ascii="Arial" w:eastAsia="Times New Roman" w:hAnsi="Arial" w:cs="Arial"/>
                <w:color w:val="auto"/>
                <w:sz w:val="22"/>
                <w:lang w:val="en-AU"/>
              </w:rPr>
            </w:pPr>
            <w:r w:rsidRPr="007730D7">
              <w:rPr>
                <w:rFonts w:ascii="Arial" w:eastAsia="Times New Roman" w:hAnsi="Arial" w:cs="Arial"/>
                <w:color w:val="auto"/>
                <w:sz w:val="22"/>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0CCC9B8C" w14:textId="3DAF19C4" w:rsidR="00330917" w:rsidRPr="007730D7" w:rsidRDefault="00FC4C2E" w:rsidP="007730D7">
            <w:pPr>
              <w:keepNext/>
              <w:spacing w:after="0" w:line="360" w:lineRule="auto"/>
              <w:jc w:val="both"/>
              <w:rPr>
                <w:rFonts w:ascii="Arial" w:eastAsia="Times New Roman" w:hAnsi="Arial" w:cs="Arial"/>
                <w:b/>
                <w:color w:val="auto"/>
                <w:sz w:val="22"/>
                <w:lang w:val="en-AU"/>
              </w:rPr>
            </w:pPr>
            <w:r>
              <w:rPr>
                <w:rFonts w:ascii="Arial" w:eastAsia="Times New Roman" w:hAnsi="Arial" w:cs="Arial"/>
                <w:b/>
                <w:color w:val="auto"/>
                <w:sz w:val="22"/>
                <w:lang w:val="en-AU"/>
              </w:rPr>
              <w:t>Natalie Brailsford</w:t>
            </w:r>
          </w:p>
        </w:tc>
        <w:tc>
          <w:tcPr>
            <w:tcW w:w="835" w:type="dxa"/>
            <w:tcBorders>
              <w:top w:val="nil"/>
              <w:left w:val="nil"/>
              <w:bottom w:val="nil"/>
              <w:right w:val="single" w:sz="4" w:space="0" w:color="auto"/>
            </w:tcBorders>
            <w:shd w:val="clear" w:color="auto" w:fill="auto"/>
            <w:vAlign w:val="center"/>
          </w:tcPr>
          <w:p w14:paraId="20781264" w14:textId="77777777" w:rsidR="00330917" w:rsidRPr="007730D7" w:rsidRDefault="00330917" w:rsidP="007730D7">
            <w:pPr>
              <w:keepNext/>
              <w:spacing w:after="0" w:line="360" w:lineRule="auto"/>
              <w:jc w:val="both"/>
              <w:rPr>
                <w:rFonts w:ascii="Arial" w:eastAsia="Times New Roman" w:hAnsi="Arial" w:cs="Arial"/>
                <w:b/>
                <w:color w:val="auto"/>
                <w:sz w:val="22"/>
                <w:lang w:val="en-AU"/>
              </w:rPr>
            </w:pPr>
          </w:p>
        </w:tc>
      </w:tr>
      <w:tr w:rsidR="00D159D7" w14:paraId="14D5910D"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6872EAD" w14:textId="77777777" w:rsidR="00330917" w:rsidRPr="007730D7" w:rsidRDefault="00330917" w:rsidP="007730D7">
            <w:pPr>
              <w:keepNext/>
              <w:spacing w:after="0" w:line="360" w:lineRule="auto"/>
              <w:jc w:val="both"/>
              <w:rPr>
                <w:rFonts w:ascii="Arial" w:eastAsia="Times New Roman" w:hAnsi="Arial" w:cs="Arial"/>
                <w:b/>
                <w:color w:val="auto"/>
                <w:sz w:val="22"/>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2B166742" w14:textId="77777777" w:rsidR="00330917" w:rsidRPr="007730D7" w:rsidRDefault="00330917" w:rsidP="007730D7">
            <w:pPr>
              <w:keepNext/>
              <w:spacing w:after="0" w:line="360" w:lineRule="auto"/>
              <w:jc w:val="both"/>
              <w:rPr>
                <w:rFonts w:ascii="Arial" w:eastAsia="Times New Roman" w:hAnsi="Arial" w:cs="Arial"/>
                <w:bCs/>
                <w:color w:val="auto"/>
                <w:sz w:val="22"/>
                <w:lang w:val="en-AU"/>
              </w:rPr>
            </w:pPr>
          </w:p>
        </w:tc>
        <w:tc>
          <w:tcPr>
            <w:tcW w:w="0" w:type="auto"/>
            <w:tcBorders>
              <w:top w:val="dashed" w:sz="4" w:space="0" w:color="auto"/>
              <w:left w:val="nil"/>
              <w:bottom w:val="single" w:sz="4" w:space="0" w:color="auto"/>
              <w:right w:val="nil"/>
            </w:tcBorders>
            <w:shd w:val="clear" w:color="auto" w:fill="auto"/>
            <w:vAlign w:val="center"/>
          </w:tcPr>
          <w:p w14:paraId="15842299" w14:textId="77777777" w:rsidR="00330917" w:rsidRPr="007730D7" w:rsidRDefault="00330917" w:rsidP="007730D7">
            <w:pPr>
              <w:keepNext/>
              <w:spacing w:after="0" w:line="360" w:lineRule="auto"/>
              <w:jc w:val="both"/>
              <w:rPr>
                <w:rFonts w:ascii="Arial" w:eastAsia="Times New Roman" w:hAnsi="Arial" w:cs="Arial"/>
                <w:b/>
                <w:color w:val="auto"/>
                <w:sz w:val="22"/>
                <w:lang w:val="en-AU"/>
              </w:rPr>
            </w:pPr>
          </w:p>
        </w:tc>
        <w:tc>
          <w:tcPr>
            <w:tcW w:w="835" w:type="dxa"/>
            <w:tcBorders>
              <w:top w:val="nil"/>
              <w:left w:val="nil"/>
              <w:bottom w:val="single" w:sz="4" w:space="0" w:color="auto"/>
              <w:right w:val="single" w:sz="4" w:space="0" w:color="auto"/>
            </w:tcBorders>
            <w:shd w:val="clear" w:color="auto" w:fill="auto"/>
            <w:vAlign w:val="center"/>
          </w:tcPr>
          <w:p w14:paraId="09301656" w14:textId="77777777" w:rsidR="00330917" w:rsidRPr="007730D7" w:rsidRDefault="00330917" w:rsidP="007730D7">
            <w:pPr>
              <w:keepNext/>
              <w:spacing w:after="0" w:line="360" w:lineRule="auto"/>
              <w:jc w:val="both"/>
              <w:rPr>
                <w:rFonts w:ascii="Arial" w:eastAsia="Times New Roman" w:hAnsi="Arial" w:cs="Arial"/>
                <w:b/>
                <w:color w:val="auto"/>
                <w:sz w:val="22"/>
                <w:lang w:val="en-AU"/>
              </w:rPr>
            </w:pPr>
          </w:p>
        </w:tc>
      </w:tr>
      <w:tr w:rsidR="00D159D7" w14:paraId="636FB59D"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602A4EDA" w14:textId="77777777" w:rsidR="00330917" w:rsidRPr="007730D7" w:rsidRDefault="00000000" w:rsidP="007730D7">
            <w:pPr>
              <w:spacing w:after="0" w:line="360" w:lineRule="auto"/>
              <w:jc w:val="both"/>
              <w:rPr>
                <w:rFonts w:ascii="Arial" w:eastAsia="Times New Roman" w:hAnsi="Arial" w:cs="Arial"/>
                <w:b/>
                <w:bCs/>
                <w:color w:val="auto"/>
                <w:sz w:val="22"/>
              </w:rPr>
            </w:pPr>
            <w:r w:rsidRPr="007730D7">
              <w:rPr>
                <w:rFonts w:ascii="Arial" w:eastAsia="Times New Roman" w:hAnsi="Arial" w:cs="Arial"/>
                <w:b/>
                <w:bCs/>
                <w:color w:val="auto"/>
                <w:sz w:val="22"/>
              </w:rPr>
              <w:t>Introduction</w:t>
            </w:r>
          </w:p>
          <w:p w14:paraId="521FE4B3" w14:textId="396EDCAC" w:rsidR="00293C0A" w:rsidRPr="007730D7" w:rsidRDefault="00000000" w:rsidP="007730D7">
            <w:pPr>
              <w:spacing w:after="0" w:line="360" w:lineRule="auto"/>
              <w:jc w:val="both"/>
              <w:rPr>
                <w:rFonts w:ascii="Arial" w:eastAsia="Times New Roman" w:hAnsi="Arial" w:cs="Arial"/>
                <w:bCs/>
                <w:color w:val="auto"/>
                <w:sz w:val="22"/>
              </w:rPr>
            </w:pPr>
            <w:r w:rsidRPr="007730D7">
              <w:rPr>
                <w:rFonts w:ascii="Arial" w:eastAsia="Times New Roman" w:hAnsi="Arial" w:cs="Arial"/>
                <w:bCs/>
                <w:color w:val="auto"/>
                <w:sz w:val="22"/>
              </w:rPr>
              <w:t xml:space="preserve">Regarding this reflection, mainly, the Gibbs cycle to be used </w:t>
            </w:r>
            <w:r w:rsidR="00FC4C2E">
              <w:rPr>
                <w:rFonts w:ascii="Arial" w:eastAsia="Times New Roman" w:hAnsi="Arial" w:cs="Arial"/>
                <w:bCs/>
                <w:color w:val="auto"/>
                <w:sz w:val="22"/>
              </w:rPr>
              <w:t>to</w:t>
            </w:r>
            <w:r w:rsidRPr="007730D7">
              <w:rPr>
                <w:rFonts w:ascii="Arial" w:eastAsia="Times New Roman" w:hAnsi="Arial" w:cs="Arial"/>
                <w:bCs/>
                <w:color w:val="auto"/>
                <w:sz w:val="22"/>
              </w:rPr>
              <w:t xml:space="preserve"> reflect on the professional experience I gained, which helped me to learn and experience the basic actions regarding the hospitality industry. I worked in the </w:t>
            </w:r>
            <w:r w:rsidR="00FC4C2E" w:rsidRPr="007730D7">
              <w:rPr>
                <w:rFonts w:ascii="Arial" w:eastAsia="Times New Roman" w:hAnsi="Arial" w:cs="Arial"/>
                <w:bCs/>
                <w:color w:val="auto"/>
                <w:sz w:val="22"/>
              </w:rPr>
              <w:t>housekeepi</w:t>
            </w:r>
            <w:r w:rsidR="00FC4C2E">
              <w:rPr>
                <w:rFonts w:ascii="Arial" w:eastAsia="Times New Roman" w:hAnsi="Arial" w:cs="Arial"/>
                <w:bCs/>
                <w:color w:val="auto"/>
                <w:sz w:val="22"/>
              </w:rPr>
              <w:t>n</w:t>
            </w:r>
            <w:r w:rsidR="00FC4C2E" w:rsidRPr="007730D7">
              <w:rPr>
                <w:rFonts w:ascii="Arial" w:eastAsia="Times New Roman" w:hAnsi="Arial" w:cs="Arial"/>
                <w:bCs/>
                <w:color w:val="auto"/>
                <w:sz w:val="22"/>
              </w:rPr>
              <w:t>g</w:t>
            </w:r>
            <w:r w:rsidRPr="007730D7">
              <w:rPr>
                <w:rFonts w:ascii="Arial" w:eastAsia="Times New Roman" w:hAnsi="Arial" w:cs="Arial"/>
                <w:bCs/>
                <w:color w:val="auto"/>
                <w:sz w:val="22"/>
              </w:rPr>
              <w:t xml:space="preserve"> department </w:t>
            </w:r>
            <w:r w:rsidR="00FC4C2E">
              <w:rPr>
                <w:rFonts w:ascii="Arial" w:eastAsia="Times New Roman" w:hAnsi="Arial" w:cs="Arial"/>
                <w:bCs/>
                <w:color w:val="auto"/>
                <w:sz w:val="22"/>
              </w:rPr>
              <w:t>to</w:t>
            </w:r>
            <w:r w:rsidRPr="007730D7">
              <w:rPr>
                <w:rFonts w:ascii="Arial" w:eastAsia="Times New Roman" w:hAnsi="Arial" w:cs="Arial"/>
                <w:bCs/>
                <w:color w:val="auto"/>
                <w:sz w:val="22"/>
              </w:rPr>
              <w:t xml:space="preserve"> look after certain actions and ensure that work was done. </w:t>
            </w:r>
            <w:r w:rsidR="00AA36BB" w:rsidRPr="007730D7">
              <w:rPr>
                <w:rFonts w:ascii="Arial" w:eastAsia="Times New Roman" w:hAnsi="Arial" w:cs="Arial"/>
                <w:bCs/>
                <w:color w:val="auto"/>
                <w:sz w:val="22"/>
              </w:rPr>
              <w:t xml:space="preserve">Therefore, this reflection will help </w:t>
            </w:r>
            <w:r w:rsidR="00FC4C2E">
              <w:rPr>
                <w:rFonts w:ascii="Arial" w:eastAsia="Times New Roman" w:hAnsi="Arial" w:cs="Arial"/>
                <w:bCs/>
                <w:color w:val="auto"/>
                <w:sz w:val="22"/>
              </w:rPr>
              <w:t>to</w:t>
            </w:r>
            <w:r w:rsidR="00AA36BB" w:rsidRPr="007730D7">
              <w:rPr>
                <w:rFonts w:ascii="Arial" w:eastAsia="Times New Roman" w:hAnsi="Arial" w:cs="Arial"/>
                <w:bCs/>
                <w:color w:val="auto"/>
                <w:sz w:val="22"/>
              </w:rPr>
              <w:t xml:space="preserve"> break down the situation into small pieces to analyse it effectively</w:t>
            </w:r>
            <w:r w:rsidR="00355E7E" w:rsidRPr="007730D7">
              <w:rPr>
                <w:rFonts w:ascii="Arial" w:eastAsia="Times New Roman" w:hAnsi="Arial" w:cs="Arial"/>
                <w:bCs/>
                <w:color w:val="auto"/>
                <w:sz w:val="22"/>
              </w:rPr>
              <w:t xml:space="preserve"> (Adeani </w:t>
            </w:r>
            <w:r w:rsidR="00355E7E" w:rsidRPr="007730D7">
              <w:rPr>
                <w:rFonts w:ascii="Arial" w:eastAsia="Times New Roman" w:hAnsi="Arial" w:cs="Arial"/>
                <w:bCs/>
                <w:i/>
                <w:color w:val="auto"/>
                <w:sz w:val="22"/>
              </w:rPr>
              <w:t xml:space="preserve">et al., </w:t>
            </w:r>
            <w:r w:rsidR="00355E7E" w:rsidRPr="007730D7">
              <w:rPr>
                <w:rFonts w:ascii="Arial" w:eastAsia="Times New Roman" w:hAnsi="Arial" w:cs="Arial"/>
                <w:bCs/>
                <w:color w:val="auto"/>
                <w:sz w:val="22"/>
              </w:rPr>
              <w:t xml:space="preserve">2020; Tanaka </w:t>
            </w:r>
            <w:r w:rsidR="00355E7E" w:rsidRPr="007730D7">
              <w:rPr>
                <w:rFonts w:ascii="Arial" w:eastAsia="Times New Roman" w:hAnsi="Arial" w:cs="Arial"/>
                <w:bCs/>
                <w:i/>
                <w:color w:val="auto"/>
                <w:sz w:val="22"/>
              </w:rPr>
              <w:t xml:space="preserve">et al., </w:t>
            </w:r>
            <w:r w:rsidR="00355E7E" w:rsidRPr="007730D7">
              <w:rPr>
                <w:rFonts w:ascii="Arial" w:eastAsia="Times New Roman" w:hAnsi="Arial" w:cs="Arial"/>
                <w:bCs/>
                <w:color w:val="auto"/>
                <w:sz w:val="22"/>
              </w:rPr>
              <w:t>2020)</w:t>
            </w:r>
            <w:r w:rsidR="00AA36BB" w:rsidRPr="007730D7">
              <w:rPr>
                <w:rFonts w:ascii="Arial" w:eastAsia="Times New Roman" w:hAnsi="Arial" w:cs="Arial"/>
                <w:bCs/>
                <w:color w:val="auto"/>
                <w:sz w:val="22"/>
              </w:rPr>
              <w:t xml:space="preserve">. </w:t>
            </w:r>
          </w:p>
          <w:p w14:paraId="2C958943" w14:textId="77777777" w:rsidR="00A4518F" w:rsidRPr="007730D7" w:rsidRDefault="00A4518F" w:rsidP="007730D7">
            <w:pPr>
              <w:spacing w:after="0" w:line="360" w:lineRule="auto"/>
              <w:jc w:val="both"/>
              <w:rPr>
                <w:rFonts w:ascii="Arial" w:eastAsia="Times New Roman" w:hAnsi="Arial" w:cs="Arial"/>
                <w:b/>
                <w:bCs/>
                <w:color w:val="auto"/>
                <w:sz w:val="22"/>
              </w:rPr>
            </w:pPr>
          </w:p>
          <w:p w14:paraId="46700838" w14:textId="77777777" w:rsidR="00FC4C2E" w:rsidRDefault="00000000" w:rsidP="007730D7">
            <w:pPr>
              <w:spacing w:after="0" w:line="360" w:lineRule="auto"/>
              <w:jc w:val="both"/>
              <w:rPr>
                <w:rFonts w:ascii="Arial" w:eastAsia="Times New Roman" w:hAnsi="Arial" w:cs="Arial"/>
                <w:b/>
                <w:bCs/>
                <w:color w:val="auto"/>
                <w:sz w:val="22"/>
              </w:rPr>
            </w:pPr>
            <w:r w:rsidRPr="007730D7">
              <w:rPr>
                <w:rFonts w:ascii="Arial" w:eastAsia="Times New Roman" w:hAnsi="Arial" w:cs="Arial"/>
                <w:b/>
                <w:bCs/>
                <w:color w:val="auto"/>
                <w:sz w:val="22"/>
              </w:rPr>
              <w:t>Description</w:t>
            </w:r>
          </w:p>
          <w:p w14:paraId="71CAF4EE" w14:textId="52F81493" w:rsidR="00A4518F" w:rsidRPr="00FC4C2E" w:rsidRDefault="00FC4C2E" w:rsidP="007730D7">
            <w:pPr>
              <w:spacing w:after="0" w:line="360" w:lineRule="auto"/>
              <w:jc w:val="both"/>
              <w:rPr>
                <w:rFonts w:ascii="Arial" w:eastAsia="Times New Roman" w:hAnsi="Arial" w:cs="Arial"/>
                <w:b/>
                <w:bCs/>
                <w:color w:val="auto"/>
                <w:sz w:val="22"/>
              </w:rPr>
            </w:pPr>
            <w:r>
              <w:rPr>
                <w:rFonts w:ascii="Arial" w:eastAsia="Times New Roman" w:hAnsi="Arial" w:cs="Arial"/>
                <w:b/>
                <w:bCs/>
                <w:color w:val="auto"/>
                <w:sz w:val="22"/>
              </w:rPr>
              <w:t>I</w:t>
            </w:r>
            <w:r w:rsidR="00000000" w:rsidRPr="007730D7">
              <w:rPr>
                <w:rFonts w:ascii="Arial" w:eastAsia="Times New Roman" w:hAnsi="Arial" w:cs="Arial"/>
                <w:bCs/>
                <w:color w:val="auto"/>
                <w:sz w:val="22"/>
              </w:rPr>
              <w:t xml:space="preserve">n my placement experience at </w:t>
            </w:r>
            <w:r w:rsidR="00AA36BB" w:rsidRPr="007730D7">
              <w:rPr>
                <w:rFonts w:ascii="Arial" w:eastAsia="Times New Roman" w:hAnsi="Arial" w:cs="Arial"/>
                <w:bCs/>
                <w:color w:val="auto"/>
                <w:sz w:val="22"/>
              </w:rPr>
              <w:t>the hotel</w:t>
            </w:r>
            <w:r w:rsidR="00000000" w:rsidRPr="007730D7">
              <w:rPr>
                <w:rFonts w:ascii="Arial" w:eastAsia="Times New Roman" w:hAnsi="Arial" w:cs="Arial"/>
                <w:bCs/>
                <w:color w:val="auto"/>
                <w:sz w:val="22"/>
              </w:rPr>
              <w:t>, I undertook multiple tasks inclusive of housekeeping as well as reception duties. I was part of the housekeeping team and I helped prepare rooms, maintaining cleanliness and linen. Entering the front desk, I greeted guests, processed the check-ins, and answered questions regarding the hotel as well as the local attractions. My duties also covered off-time and dealing with transactions.</w:t>
            </w:r>
            <w:r w:rsidR="00293C0A" w:rsidRPr="007730D7">
              <w:rPr>
                <w:rFonts w:ascii="Arial" w:eastAsia="Times New Roman" w:hAnsi="Arial" w:cs="Arial"/>
                <w:bCs/>
                <w:color w:val="auto"/>
                <w:sz w:val="22"/>
              </w:rPr>
              <w:t xml:space="preserve"> I engaged in various tasks encompassing both housekeeping and reception duties.</w:t>
            </w:r>
            <w:r w:rsidR="00AA36BB" w:rsidRPr="007730D7">
              <w:rPr>
                <w:rFonts w:ascii="Arial" w:eastAsia="Times New Roman" w:hAnsi="Arial" w:cs="Arial"/>
                <w:bCs/>
                <w:color w:val="auto"/>
                <w:sz w:val="22"/>
              </w:rPr>
              <w:t xml:space="preserve"> Furthermore, I was responsible for various tasks and duties in order to keep me busy</w:t>
            </w:r>
            <w:r w:rsidR="00355E7E" w:rsidRPr="007730D7">
              <w:rPr>
                <w:rFonts w:ascii="Arial" w:eastAsia="Times New Roman" w:hAnsi="Arial" w:cs="Arial"/>
                <w:bCs/>
                <w:color w:val="auto"/>
                <w:sz w:val="22"/>
              </w:rPr>
              <w:t xml:space="preserve"> (Nicely, 2018)</w:t>
            </w:r>
            <w:r w:rsidR="00AA36BB" w:rsidRPr="007730D7">
              <w:rPr>
                <w:rFonts w:ascii="Arial" w:eastAsia="Times New Roman" w:hAnsi="Arial" w:cs="Arial"/>
                <w:bCs/>
                <w:color w:val="auto"/>
                <w:sz w:val="22"/>
              </w:rPr>
              <w:t xml:space="preserve">. </w:t>
            </w:r>
          </w:p>
          <w:p w14:paraId="15535863" w14:textId="77777777" w:rsidR="00FC4C2E" w:rsidRDefault="00FC4C2E" w:rsidP="007730D7">
            <w:pPr>
              <w:spacing w:after="0" w:line="360" w:lineRule="auto"/>
              <w:jc w:val="both"/>
              <w:rPr>
                <w:rFonts w:ascii="Arial" w:eastAsia="Times New Roman" w:hAnsi="Arial" w:cs="Arial"/>
                <w:b/>
                <w:bCs/>
                <w:color w:val="auto"/>
                <w:sz w:val="22"/>
              </w:rPr>
            </w:pPr>
          </w:p>
          <w:p w14:paraId="122346B9" w14:textId="068772FF" w:rsidR="00A4518F" w:rsidRPr="007730D7" w:rsidRDefault="00000000" w:rsidP="007730D7">
            <w:pPr>
              <w:spacing w:after="0" w:line="360" w:lineRule="auto"/>
              <w:jc w:val="both"/>
              <w:rPr>
                <w:rFonts w:ascii="Arial" w:eastAsia="Times New Roman" w:hAnsi="Arial" w:cs="Arial"/>
                <w:b/>
                <w:bCs/>
                <w:color w:val="auto"/>
                <w:sz w:val="22"/>
              </w:rPr>
            </w:pPr>
            <w:r w:rsidRPr="007730D7">
              <w:rPr>
                <w:rFonts w:ascii="Arial" w:eastAsia="Times New Roman" w:hAnsi="Arial" w:cs="Arial"/>
                <w:b/>
                <w:bCs/>
                <w:color w:val="auto"/>
                <w:sz w:val="22"/>
              </w:rPr>
              <w:t>Feelings</w:t>
            </w:r>
          </w:p>
          <w:p w14:paraId="6E5CEF36" w14:textId="77777777" w:rsidR="00A4518F" w:rsidRPr="007730D7" w:rsidRDefault="00000000" w:rsidP="007730D7">
            <w:pPr>
              <w:spacing w:after="0" w:line="360" w:lineRule="auto"/>
              <w:jc w:val="both"/>
              <w:rPr>
                <w:rFonts w:ascii="Arial" w:eastAsia="Times New Roman" w:hAnsi="Arial" w:cs="Arial"/>
                <w:bCs/>
                <w:color w:val="auto"/>
                <w:sz w:val="22"/>
              </w:rPr>
            </w:pPr>
            <w:r w:rsidRPr="007730D7">
              <w:rPr>
                <w:rFonts w:ascii="Arial" w:eastAsia="Times New Roman" w:hAnsi="Arial" w:cs="Arial"/>
                <w:bCs/>
                <w:color w:val="auto"/>
                <w:sz w:val="22"/>
              </w:rPr>
              <w:t>I had a mixture of fear and excitement while starting the internship. Although I was eager to learn and contribute, the fast-paced nature of the surroundings would provoke my nerves. I was first discouraged when the number of inquiries from guests and check-in difficulties</w:t>
            </w:r>
            <w:r w:rsidR="00355E7E" w:rsidRPr="007730D7">
              <w:rPr>
                <w:rFonts w:ascii="Arial" w:eastAsia="Times New Roman" w:hAnsi="Arial" w:cs="Arial"/>
                <w:bCs/>
                <w:color w:val="auto"/>
                <w:sz w:val="22"/>
              </w:rPr>
              <w:t xml:space="preserve"> (Brien </w:t>
            </w:r>
            <w:r w:rsidR="00355E7E" w:rsidRPr="007730D7">
              <w:rPr>
                <w:rFonts w:ascii="Arial" w:eastAsia="Times New Roman" w:hAnsi="Arial" w:cs="Arial"/>
                <w:bCs/>
                <w:i/>
                <w:color w:val="auto"/>
                <w:sz w:val="22"/>
              </w:rPr>
              <w:t xml:space="preserve">et al., </w:t>
            </w:r>
            <w:r w:rsidR="00355E7E" w:rsidRPr="007730D7">
              <w:rPr>
                <w:rFonts w:ascii="Arial" w:eastAsia="Times New Roman" w:hAnsi="Arial" w:cs="Arial"/>
                <w:bCs/>
                <w:color w:val="auto"/>
                <w:sz w:val="22"/>
              </w:rPr>
              <w:t>2017)</w:t>
            </w:r>
            <w:r w:rsidRPr="007730D7">
              <w:rPr>
                <w:rFonts w:ascii="Arial" w:eastAsia="Times New Roman" w:hAnsi="Arial" w:cs="Arial"/>
                <w:bCs/>
                <w:color w:val="auto"/>
                <w:sz w:val="22"/>
              </w:rPr>
              <w:t>. Nonetheless, each time brought me the satisfaction of success and the empowerment of my skills.</w:t>
            </w:r>
            <w:r w:rsidR="00293C0A" w:rsidRPr="007730D7">
              <w:rPr>
                <w:rFonts w:ascii="Arial" w:eastAsia="Times New Roman" w:hAnsi="Arial" w:cs="Arial"/>
                <w:bCs/>
                <w:color w:val="auto"/>
                <w:sz w:val="22"/>
              </w:rPr>
              <w:t xml:space="preserve"> As I settled with the work I was more confident in work as I was learning I was in fear that I would perform any other action wrong. However, the employees at the workplace were supportive and helpful. </w:t>
            </w:r>
            <w:r w:rsidR="00AA36BB" w:rsidRPr="007730D7">
              <w:rPr>
                <w:rFonts w:ascii="Arial" w:eastAsia="Times New Roman" w:hAnsi="Arial" w:cs="Arial"/>
                <w:bCs/>
                <w:color w:val="auto"/>
                <w:sz w:val="22"/>
              </w:rPr>
              <w:t>I also fear change concerning life as it can be challenging for me to consider a new role</w:t>
            </w:r>
            <w:r w:rsidR="00355E7E" w:rsidRPr="007730D7">
              <w:rPr>
                <w:rFonts w:ascii="Arial" w:eastAsia="Times New Roman" w:hAnsi="Arial" w:cs="Arial"/>
                <w:bCs/>
                <w:color w:val="auto"/>
                <w:sz w:val="22"/>
              </w:rPr>
              <w:t xml:space="preserve"> (Knox </w:t>
            </w:r>
            <w:r w:rsidR="00355E7E" w:rsidRPr="007730D7">
              <w:rPr>
                <w:rFonts w:ascii="Arial" w:eastAsia="Times New Roman" w:hAnsi="Arial" w:cs="Arial"/>
                <w:bCs/>
                <w:i/>
                <w:color w:val="auto"/>
                <w:sz w:val="22"/>
              </w:rPr>
              <w:t xml:space="preserve">et al., </w:t>
            </w:r>
            <w:r w:rsidR="00355E7E" w:rsidRPr="007730D7">
              <w:rPr>
                <w:rFonts w:ascii="Arial" w:eastAsia="Times New Roman" w:hAnsi="Arial" w:cs="Arial"/>
                <w:bCs/>
                <w:color w:val="auto"/>
                <w:sz w:val="22"/>
              </w:rPr>
              <w:t>2015)</w:t>
            </w:r>
            <w:r w:rsidR="00AA36BB" w:rsidRPr="007730D7">
              <w:rPr>
                <w:rFonts w:ascii="Arial" w:eastAsia="Times New Roman" w:hAnsi="Arial" w:cs="Arial"/>
                <w:bCs/>
                <w:color w:val="auto"/>
                <w:sz w:val="22"/>
              </w:rPr>
              <w:t xml:space="preserve">. </w:t>
            </w:r>
          </w:p>
          <w:p w14:paraId="466F73CF" w14:textId="77777777" w:rsidR="00FC4C2E" w:rsidRDefault="00FC4C2E" w:rsidP="007730D7">
            <w:pPr>
              <w:spacing w:after="0" w:line="360" w:lineRule="auto"/>
              <w:jc w:val="both"/>
              <w:rPr>
                <w:rFonts w:ascii="Arial" w:eastAsia="Times New Roman" w:hAnsi="Arial" w:cs="Arial"/>
                <w:b/>
                <w:bCs/>
                <w:color w:val="auto"/>
                <w:sz w:val="22"/>
              </w:rPr>
            </w:pPr>
          </w:p>
          <w:p w14:paraId="60F08EC0" w14:textId="77777777" w:rsidR="00FC4C2E" w:rsidRDefault="00FC4C2E" w:rsidP="007730D7">
            <w:pPr>
              <w:spacing w:after="0" w:line="360" w:lineRule="auto"/>
              <w:jc w:val="both"/>
              <w:rPr>
                <w:rFonts w:ascii="Arial" w:eastAsia="Times New Roman" w:hAnsi="Arial" w:cs="Arial"/>
                <w:b/>
                <w:bCs/>
                <w:color w:val="auto"/>
                <w:sz w:val="22"/>
              </w:rPr>
            </w:pPr>
          </w:p>
          <w:p w14:paraId="4FF063C0" w14:textId="77777777" w:rsidR="00FC4C2E" w:rsidRDefault="00FC4C2E" w:rsidP="007730D7">
            <w:pPr>
              <w:spacing w:after="0" w:line="360" w:lineRule="auto"/>
              <w:jc w:val="both"/>
              <w:rPr>
                <w:rFonts w:ascii="Arial" w:eastAsia="Times New Roman" w:hAnsi="Arial" w:cs="Arial"/>
                <w:b/>
                <w:bCs/>
                <w:color w:val="auto"/>
                <w:sz w:val="22"/>
              </w:rPr>
            </w:pPr>
          </w:p>
          <w:p w14:paraId="4004784A" w14:textId="77777777" w:rsidR="00FC4C2E" w:rsidRDefault="00FC4C2E" w:rsidP="007730D7">
            <w:pPr>
              <w:spacing w:after="0" w:line="360" w:lineRule="auto"/>
              <w:jc w:val="both"/>
              <w:rPr>
                <w:rFonts w:ascii="Arial" w:eastAsia="Times New Roman" w:hAnsi="Arial" w:cs="Arial"/>
                <w:b/>
                <w:bCs/>
                <w:color w:val="auto"/>
                <w:sz w:val="22"/>
              </w:rPr>
            </w:pPr>
          </w:p>
          <w:p w14:paraId="7E51D9CF" w14:textId="542F9218" w:rsidR="00A4518F" w:rsidRPr="007730D7" w:rsidRDefault="00000000" w:rsidP="007730D7">
            <w:pPr>
              <w:spacing w:after="0" w:line="360" w:lineRule="auto"/>
              <w:jc w:val="both"/>
              <w:rPr>
                <w:rFonts w:ascii="Arial" w:eastAsia="Times New Roman" w:hAnsi="Arial" w:cs="Arial"/>
                <w:b/>
                <w:bCs/>
                <w:color w:val="auto"/>
                <w:sz w:val="22"/>
              </w:rPr>
            </w:pPr>
            <w:r w:rsidRPr="007730D7">
              <w:rPr>
                <w:rFonts w:ascii="Arial" w:eastAsia="Times New Roman" w:hAnsi="Arial" w:cs="Arial"/>
                <w:b/>
                <w:bCs/>
                <w:color w:val="auto"/>
                <w:sz w:val="22"/>
              </w:rPr>
              <w:t>Evaluation</w:t>
            </w:r>
          </w:p>
          <w:p w14:paraId="251DC952" w14:textId="56E726A0" w:rsidR="00A4518F" w:rsidRPr="007730D7" w:rsidRDefault="00000000" w:rsidP="007730D7">
            <w:pPr>
              <w:spacing w:after="0" w:line="360" w:lineRule="auto"/>
              <w:jc w:val="both"/>
              <w:rPr>
                <w:rFonts w:ascii="Arial" w:eastAsia="Times New Roman" w:hAnsi="Arial" w:cs="Arial"/>
                <w:bCs/>
                <w:color w:val="auto"/>
                <w:sz w:val="22"/>
              </w:rPr>
            </w:pPr>
            <w:r w:rsidRPr="007730D7">
              <w:rPr>
                <w:rFonts w:ascii="Arial" w:eastAsia="Times New Roman" w:hAnsi="Arial" w:cs="Arial"/>
                <w:bCs/>
                <w:color w:val="auto"/>
                <w:sz w:val="22"/>
              </w:rPr>
              <w:t>Looking back on my work, I found strengths in juggling tasks, resolving problems, and maintaining a profes</w:t>
            </w:r>
            <w:r w:rsidR="00293C0A" w:rsidRPr="007730D7">
              <w:rPr>
                <w:rFonts w:ascii="Arial" w:eastAsia="Times New Roman" w:hAnsi="Arial" w:cs="Arial"/>
                <w:bCs/>
                <w:color w:val="auto"/>
                <w:sz w:val="22"/>
              </w:rPr>
              <w:t xml:space="preserve">sional </w:t>
            </w:r>
            <w:r w:rsidR="00FC4C2E">
              <w:rPr>
                <w:rFonts w:ascii="Arial" w:eastAsia="Times New Roman" w:hAnsi="Arial" w:cs="Arial"/>
                <w:bCs/>
                <w:color w:val="auto"/>
                <w:sz w:val="22"/>
              </w:rPr>
              <w:t>demeanour</w:t>
            </w:r>
            <w:r w:rsidR="00293C0A" w:rsidRPr="007730D7">
              <w:rPr>
                <w:rFonts w:ascii="Arial" w:eastAsia="Times New Roman" w:hAnsi="Arial" w:cs="Arial"/>
                <w:bCs/>
                <w:color w:val="auto"/>
                <w:sz w:val="22"/>
              </w:rPr>
              <w:t xml:space="preserve"> under pressure. </w:t>
            </w:r>
            <w:r w:rsidRPr="007730D7">
              <w:rPr>
                <w:rFonts w:ascii="Arial" w:eastAsia="Times New Roman" w:hAnsi="Arial" w:cs="Arial"/>
                <w:bCs/>
                <w:color w:val="auto"/>
                <w:sz w:val="22"/>
              </w:rPr>
              <w:t>I handled guests’ queries efficiently and made sure that their check-in process went smoothly. Nevertheless, there were some areas for development, especially in mastering the hotel systems and generating efficiency by developing time management skills</w:t>
            </w:r>
            <w:r w:rsidR="00355E7E" w:rsidRPr="007730D7">
              <w:rPr>
                <w:rFonts w:ascii="Arial" w:eastAsia="Times New Roman" w:hAnsi="Arial" w:cs="Arial"/>
                <w:bCs/>
                <w:color w:val="auto"/>
                <w:sz w:val="22"/>
              </w:rPr>
              <w:t xml:space="preserve"> (Qu, 2021)</w:t>
            </w:r>
            <w:r w:rsidRPr="007730D7">
              <w:rPr>
                <w:rFonts w:ascii="Arial" w:eastAsia="Times New Roman" w:hAnsi="Arial" w:cs="Arial"/>
                <w:bCs/>
                <w:color w:val="auto"/>
                <w:sz w:val="22"/>
              </w:rPr>
              <w:t>.</w:t>
            </w:r>
          </w:p>
          <w:p w14:paraId="02C110A8" w14:textId="77777777" w:rsidR="00A4518F" w:rsidRPr="007730D7" w:rsidRDefault="00000000" w:rsidP="007730D7">
            <w:pPr>
              <w:spacing w:after="0" w:line="360" w:lineRule="auto"/>
              <w:jc w:val="both"/>
              <w:rPr>
                <w:rFonts w:ascii="Arial" w:eastAsia="Times New Roman" w:hAnsi="Arial" w:cs="Arial"/>
                <w:b/>
                <w:bCs/>
                <w:color w:val="auto"/>
                <w:sz w:val="22"/>
              </w:rPr>
            </w:pPr>
            <w:r w:rsidRPr="007730D7">
              <w:rPr>
                <w:rFonts w:ascii="Arial" w:eastAsia="Times New Roman" w:hAnsi="Arial" w:cs="Arial"/>
                <w:b/>
                <w:bCs/>
                <w:color w:val="auto"/>
                <w:sz w:val="22"/>
              </w:rPr>
              <w:t>Analysis</w:t>
            </w:r>
          </w:p>
          <w:p w14:paraId="43A8A38B" w14:textId="19B03371" w:rsidR="00293C0A" w:rsidRPr="007730D7" w:rsidRDefault="00000000" w:rsidP="007730D7">
            <w:pPr>
              <w:spacing w:after="0" w:line="360" w:lineRule="auto"/>
              <w:jc w:val="both"/>
              <w:rPr>
                <w:rFonts w:ascii="Arial" w:eastAsia="Times New Roman" w:hAnsi="Arial" w:cs="Arial"/>
                <w:bCs/>
                <w:color w:val="auto"/>
                <w:sz w:val="22"/>
              </w:rPr>
            </w:pPr>
            <w:r w:rsidRPr="007730D7">
              <w:rPr>
                <w:rFonts w:ascii="Arial" w:eastAsia="Times New Roman" w:hAnsi="Arial" w:cs="Arial"/>
                <w:bCs/>
                <w:color w:val="auto"/>
                <w:sz w:val="22"/>
              </w:rPr>
              <w:t>I obtained deep insights into the importance of the front office in guest satisfaction from my placement. The interaction with guests and even my colleagues made me reali</w:t>
            </w:r>
            <w:r w:rsidR="00FC4C2E">
              <w:rPr>
                <w:rFonts w:ascii="Arial" w:eastAsia="Times New Roman" w:hAnsi="Arial" w:cs="Arial"/>
                <w:bCs/>
                <w:color w:val="auto"/>
                <w:sz w:val="22"/>
              </w:rPr>
              <w:t>s</w:t>
            </w:r>
            <w:r w:rsidRPr="007730D7">
              <w:rPr>
                <w:rFonts w:ascii="Arial" w:eastAsia="Times New Roman" w:hAnsi="Arial" w:cs="Arial"/>
                <w:bCs/>
                <w:color w:val="auto"/>
                <w:sz w:val="22"/>
              </w:rPr>
              <w:t>e how essential personali</w:t>
            </w:r>
            <w:r w:rsidR="00FC4C2E">
              <w:rPr>
                <w:rFonts w:ascii="Arial" w:eastAsia="Times New Roman" w:hAnsi="Arial" w:cs="Arial"/>
                <w:bCs/>
                <w:color w:val="auto"/>
                <w:sz w:val="22"/>
              </w:rPr>
              <w:t>s</w:t>
            </w:r>
            <w:r w:rsidRPr="007730D7">
              <w:rPr>
                <w:rFonts w:ascii="Arial" w:eastAsia="Times New Roman" w:hAnsi="Arial" w:cs="Arial"/>
                <w:bCs/>
                <w:color w:val="auto"/>
                <w:sz w:val="22"/>
              </w:rPr>
              <w:t xml:space="preserve">ed communication is. I </w:t>
            </w:r>
            <w:r w:rsidR="00FC4C2E">
              <w:rPr>
                <w:rFonts w:ascii="Arial" w:eastAsia="Times New Roman" w:hAnsi="Arial" w:cs="Arial"/>
                <w:bCs/>
                <w:color w:val="auto"/>
                <w:sz w:val="22"/>
              </w:rPr>
              <w:t>learned</w:t>
            </w:r>
            <w:r w:rsidRPr="007730D7">
              <w:rPr>
                <w:rFonts w:ascii="Arial" w:eastAsia="Times New Roman" w:hAnsi="Arial" w:cs="Arial"/>
                <w:bCs/>
                <w:color w:val="auto"/>
                <w:sz w:val="22"/>
              </w:rPr>
              <w:t xml:space="preserve"> more about the varied requirements of the visitors and the importance of having a warm atmosphere. A number of our guests coming from different walks of life brought to the fore the need for exposure to various cultures as well as the importance of respect and sensitivity. I have always been aware of the cultural nuances within each interaction and opted to go with each individual's preferences</w:t>
            </w:r>
            <w:r w:rsidR="00355E7E" w:rsidRPr="007730D7">
              <w:rPr>
                <w:rFonts w:ascii="Arial" w:eastAsia="Times New Roman" w:hAnsi="Arial" w:cs="Arial"/>
                <w:bCs/>
                <w:color w:val="auto"/>
                <w:sz w:val="22"/>
              </w:rPr>
              <w:t xml:space="preserve"> (Pol and Patil, 2015)</w:t>
            </w:r>
            <w:r w:rsidRPr="007730D7">
              <w:rPr>
                <w:rFonts w:ascii="Arial" w:eastAsia="Times New Roman" w:hAnsi="Arial" w:cs="Arial"/>
                <w:bCs/>
                <w:color w:val="auto"/>
                <w:sz w:val="22"/>
              </w:rPr>
              <w:t>. Through this experience, I have been rekindled with my enthusiasm for hospitality and also acquired the utmost respect for the value of good communication, professionalism, and the guest's oriented services in the hospitality industry for providing the guests with an unforgettable experience. Furthermore, I learned to appreciate the varied desires of the guests and the significance of personalized service as a means of going beyond the guests' expectations. This incident brought to the surface the importance of creating a warm and excellent environment to ensure a positive overall experience. Hence, creating a good customer experience was mainly through effective communication and professionalism which offered an opportunity for good interaction and build confidence in the guests</w:t>
            </w:r>
            <w:r w:rsidR="00355E7E" w:rsidRPr="007730D7">
              <w:rPr>
                <w:rFonts w:ascii="Arial" w:eastAsia="Times New Roman" w:hAnsi="Arial" w:cs="Arial"/>
                <w:bCs/>
                <w:color w:val="auto"/>
                <w:sz w:val="22"/>
              </w:rPr>
              <w:t xml:space="preserve"> (Lam </w:t>
            </w:r>
            <w:r w:rsidR="00355E7E" w:rsidRPr="007730D7">
              <w:rPr>
                <w:rFonts w:ascii="Arial" w:eastAsia="Times New Roman" w:hAnsi="Arial" w:cs="Arial"/>
                <w:bCs/>
                <w:i/>
                <w:color w:val="auto"/>
                <w:sz w:val="22"/>
              </w:rPr>
              <w:t xml:space="preserve">et al., </w:t>
            </w:r>
            <w:r w:rsidR="00355E7E" w:rsidRPr="007730D7">
              <w:rPr>
                <w:rFonts w:ascii="Arial" w:eastAsia="Times New Roman" w:hAnsi="Arial" w:cs="Arial"/>
                <w:bCs/>
                <w:color w:val="auto"/>
                <w:sz w:val="22"/>
              </w:rPr>
              <w:t>2022)</w:t>
            </w:r>
            <w:r w:rsidRPr="007730D7">
              <w:rPr>
                <w:rFonts w:ascii="Arial" w:eastAsia="Times New Roman" w:hAnsi="Arial" w:cs="Arial"/>
                <w:bCs/>
                <w:color w:val="auto"/>
                <w:sz w:val="22"/>
              </w:rPr>
              <w:t>.</w:t>
            </w:r>
          </w:p>
          <w:p w14:paraId="3796F346" w14:textId="77777777" w:rsidR="00A4518F" w:rsidRPr="007730D7" w:rsidRDefault="00000000" w:rsidP="007730D7">
            <w:pPr>
              <w:spacing w:after="0" w:line="360" w:lineRule="auto"/>
              <w:jc w:val="both"/>
              <w:rPr>
                <w:rFonts w:ascii="Arial" w:eastAsia="Times New Roman" w:hAnsi="Arial" w:cs="Arial"/>
                <w:b/>
                <w:bCs/>
                <w:color w:val="auto"/>
                <w:sz w:val="22"/>
              </w:rPr>
            </w:pPr>
            <w:r w:rsidRPr="007730D7">
              <w:rPr>
                <w:rFonts w:ascii="Arial" w:eastAsia="Times New Roman" w:hAnsi="Arial" w:cs="Arial"/>
                <w:b/>
                <w:bCs/>
                <w:color w:val="auto"/>
                <w:sz w:val="22"/>
              </w:rPr>
              <w:t>Conclusion</w:t>
            </w:r>
          </w:p>
          <w:p w14:paraId="34FFA4DD" w14:textId="77777777" w:rsidR="00293C0A" w:rsidRPr="007730D7" w:rsidRDefault="00000000" w:rsidP="007730D7">
            <w:pPr>
              <w:spacing w:after="0" w:line="360" w:lineRule="auto"/>
              <w:jc w:val="both"/>
              <w:rPr>
                <w:rFonts w:ascii="Arial" w:eastAsia="Times New Roman" w:hAnsi="Arial" w:cs="Arial"/>
                <w:bCs/>
                <w:color w:val="auto"/>
                <w:sz w:val="22"/>
              </w:rPr>
            </w:pPr>
            <w:r w:rsidRPr="007730D7">
              <w:rPr>
                <w:rFonts w:ascii="Arial" w:eastAsia="Times New Roman" w:hAnsi="Arial" w:cs="Arial"/>
                <w:bCs/>
                <w:color w:val="auto"/>
                <w:sz w:val="22"/>
              </w:rPr>
              <w:t>Finally, my work placement at the company was a transformative experience, because I gained important skills and gained knowledge for a great hospitality career. As I continue, I am determined to work and achieve continuous improvement. I plan to take further training to improve my skills in hotel systems and to polish my communication skills.</w:t>
            </w:r>
            <w:r w:rsidR="00AA36BB" w:rsidRPr="007730D7">
              <w:rPr>
                <w:rFonts w:ascii="Arial" w:eastAsia="Times New Roman" w:hAnsi="Arial" w:cs="Arial"/>
                <w:bCs/>
                <w:color w:val="auto"/>
                <w:sz w:val="22"/>
              </w:rPr>
              <w:t xml:space="preserve"> Hence, in conclusion, I need to work on my weaknesses to not be a problem in the later hospitality field during the job. </w:t>
            </w:r>
          </w:p>
          <w:p w14:paraId="4E64835B" w14:textId="77777777" w:rsidR="00330917" w:rsidRPr="007730D7" w:rsidRDefault="00000000" w:rsidP="007730D7">
            <w:pPr>
              <w:spacing w:after="0" w:line="360" w:lineRule="auto"/>
              <w:jc w:val="both"/>
              <w:rPr>
                <w:rFonts w:ascii="Arial" w:eastAsia="Times New Roman" w:hAnsi="Arial" w:cs="Arial"/>
                <w:b/>
                <w:bCs/>
                <w:color w:val="auto"/>
                <w:sz w:val="22"/>
              </w:rPr>
            </w:pPr>
            <w:r w:rsidRPr="007730D7">
              <w:rPr>
                <w:rFonts w:ascii="Arial" w:eastAsia="Times New Roman" w:hAnsi="Arial" w:cs="Arial"/>
                <w:b/>
                <w:bCs/>
                <w:color w:val="auto"/>
                <w:sz w:val="22"/>
              </w:rPr>
              <w:t xml:space="preserve">Action plan </w:t>
            </w:r>
          </w:p>
          <w:p w14:paraId="0110286F" w14:textId="2A3BC03E" w:rsidR="00293C0A" w:rsidRPr="007730D7" w:rsidRDefault="00000000" w:rsidP="007730D7">
            <w:pPr>
              <w:spacing w:after="0" w:line="360" w:lineRule="auto"/>
              <w:jc w:val="both"/>
              <w:rPr>
                <w:rFonts w:ascii="Arial" w:eastAsia="Times New Roman" w:hAnsi="Arial" w:cs="Arial"/>
                <w:bCs/>
                <w:color w:val="auto"/>
                <w:sz w:val="22"/>
              </w:rPr>
            </w:pPr>
            <w:r w:rsidRPr="007730D7">
              <w:rPr>
                <w:rFonts w:ascii="Arial" w:eastAsia="Times New Roman" w:hAnsi="Arial" w:cs="Arial"/>
                <w:bCs/>
                <w:color w:val="auto"/>
                <w:sz w:val="22"/>
              </w:rPr>
              <w:t>I am good at problem-solving skills, fast learner, communication skills</w:t>
            </w:r>
            <w:r w:rsidR="00FC4C2E">
              <w:rPr>
                <w:rFonts w:ascii="Arial" w:eastAsia="Times New Roman" w:hAnsi="Arial" w:cs="Arial"/>
                <w:bCs/>
                <w:color w:val="auto"/>
                <w:sz w:val="22"/>
              </w:rPr>
              <w:t>,</w:t>
            </w:r>
            <w:r w:rsidRPr="007730D7">
              <w:rPr>
                <w:rFonts w:ascii="Arial" w:eastAsia="Times New Roman" w:hAnsi="Arial" w:cs="Arial"/>
                <w:bCs/>
                <w:color w:val="auto"/>
                <w:sz w:val="22"/>
              </w:rPr>
              <w:t xml:space="preserve"> and time management. Hence, I am weak at mastering hotel systems and procedures, adaptability</w:t>
            </w:r>
            <w:r w:rsidR="00FC4C2E">
              <w:rPr>
                <w:rFonts w:ascii="Arial" w:eastAsia="Times New Roman" w:hAnsi="Arial" w:cs="Arial"/>
                <w:bCs/>
                <w:color w:val="auto"/>
                <w:sz w:val="22"/>
              </w:rPr>
              <w:t>,</w:t>
            </w:r>
            <w:r w:rsidRPr="007730D7">
              <w:rPr>
                <w:rFonts w:ascii="Arial" w:eastAsia="Times New Roman" w:hAnsi="Arial" w:cs="Arial"/>
                <w:bCs/>
                <w:color w:val="auto"/>
                <w:sz w:val="22"/>
              </w:rPr>
              <w:t xml:space="preserve"> and guest-centric services, which I will work on. Hence, I will try more professional experience to gain more learning by also reading the relevant topics of role models of the hospitality industry while also prioritising work with scheduling my actions. Furthermore, my action plan also depends on the </w:t>
            </w:r>
            <w:r w:rsidR="00AA36BB" w:rsidRPr="007730D7">
              <w:rPr>
                <w:rFonts w:ascii="Arial" w:eastAsia="Times New Roman" w:hAnsi="Arial" w:cs="Arial"/>
                <w:bCs/>
                <w:color w:val="auto"/>
                <w:sz w:val="22"/>
              </w:rPr>
              <w:t xml:space="preserve">online work to learn and strengthen my time management. As a result, this action plan will need to provide time and patience to focus on my weaknesses. </w:t>
            </w:r>
          </w:p>
          <w:p w14:paraId="63EBCCCA" w14:textId="77777777" w:rsidR="00D75C96" w:rsidRPr="007730D7" w:rsidRDefault="00D75C96" w:rsidP="007730D7">
            <w:pPr>
              <w:spacing w:after="0" w:line="360" w:lineRule="auto"/>
              <w:jc w:val="both"/>
              <w:rPr>
                <w:rFonts w:ascii="Arial" w:eastAsia="Times New Roman" w:hAnsi="Arial" w:cs="Arial"/>
                <w:bCs/>
                <w:color w:val="auto"/>
                <w:sz w:val="22"/>
              </w:rPr>
            </w:pPr>
          </w:p>
          <w:p w14:paraId="681C5080" w14:textId="77777777" w:rsidR="00330917" w:rsidRPr="007730D7" w:rsidRDefault="00330917" w:rsidP="007730D7">
            <w:pPr>
              <w:spacing w:after="0" w:line="360" w:lineRule="auto"/>
              <w:jc w:val="both"/>
              <w:rPr>
                <w:rFonts w:ascii="Arial" w:eastAsia="Times New Roman" w:hAnsi="Arial" w:cs="Arial"/>
                <w:b/>
                <w:bCs/>
                <w:color w:val="auto"/>
                <w:sz w:val="22"/>
              </w:rPr>
            </w:pPr>
          </w:p>
          <w:p w14:paraId="2149321E" w14:textId="77777777" w:rsidR="00D75C96" w:rsidRPr="007730D7" w:rsidRDefault="00D75C96" w:rsidP="007730D7">
            <w:pPr>
              <w:spacing w:after="0" w:line="360" w:lineRule="auto"/>
              <w:jc w:val="both"/>
              <w:rPr>
                <w:rFonts w:ascii="Arial" w:eastAsia="Times New Roman" w:hAnsi="Arial" w:cs="Arial"/>
                <w:b/>
                <w:bCs/>
                <w:color w:val="auto"/>
                <w:sz w:val="22"/>
              </w:rPr>
            </w:pPr>
          </w:p>
          <w:p w14:paraId="101466CB" w14:textId="77777777" w:rsidR="00D75C96" w:rsidRPr="007730D7" w:rsidRDefault="00D75C96" w:rsidP="007730D7">
            <w:pPr>
              <w:spacing w:after="0" w:line="360" w:lineRule="auto"/>
              <w:jc w:val="both"/>
              <w:rPr>
                <w:rFonts w:ascii="Arial" w:eastAsia="Times New Roman" w:hAnsi="Arial" w:cs="Arial"/>
                <w:b/>
                <w:bCs/>
                <w:color w:val="auto"/>
                <w:sz w:val="22"/>
              </w:rPr>
            </w:pPr>
          </w:p>
          <w:p w14:paraId="79B82E91" w14:textId="77777777" w:rsidR="00D75C96" w:rsidRPr="007730D7" w:rsidRDefault="00D75C96" w:rsidP="007730D7">
            <w:pPr>
              <w:spacing w:after="0" w:line="360" w:lineRule="auto"/>
              <w:jc w:val="both"/>
              <w:rPr>
                <w:rFonts w:ascii="Arial" w:eastAsia="Times New Roman" w:hAnsi="Arial" w:cs="Arial"/>
                <w:b/>
                <w:bCs/>
                <w:color w:val="auto"/>
                <w:sz w:val="22"/>
              </w:rPr>
            </w:pPr>
          </w:p>
          <w:p w14:paraId="29DF730D" w14:textId="77777777" w:rsidR="00D75C96" w:rsidRPr="007730D7" w:rsidRDefault="00D75C96" w:rsidP="007730D7">
            <w:pPr>
              <w:spacing w:after="0" w:line="360" w:lineRule="auto"/>
              <w:jc w:val="both"/>
              <w:rPr>
                <w:rFonts w:ascii="Arial" w:eastAsia="Times New Roman" w:hAnsi="Arial" w:cs="Arial"/>
                <w:b/>
                <w:bCs/>
                <w:color w:val="auto"/>
                <w:sz w:val="22"/>
              </w:rPr>
            </w:pPr>
          </w:p>
          <w:p w14:paraId="7C4D95A8" w14:textId="77777777" w:rsidR="00D75C96" w:rsidRPr="007730D7" w:rsidRDefault="00D75C96" w:rsidP="007730D7">
            <w:pPr>
              <w:spacing w:after="0" w:line="360" w:lineRule="auto"/>
              <w:jc w:val="both"/>
              <w:rPr>
                <w:rFonts w:ascii="Arial" w:eastAsia="Times New Roman" w:hAnsi="Arial" w:cs="Arial"/>
                <w:b/>
                <w:bCs/>
                <w:color w:val="auto"/>
                <w:sz w:val="22"/>
              </w:rPr>
            </w:pPr>
          </w:p>
          <w:p w14:paraId="4773495D" w14:textId="77777777" w:rsidR="00D75C96" w:rsidRPr="007730D7" w:rsidRDefault="00D75C96" w:rsidP="007730D7">
            <w:pPr>
              <w:spacing w:after="0" w:line="360" w:lineRule="auto"/>
              <w:jc w:val="both"/>
              <w:rPr>
                <w:rFonts w:ascii="Arial" w:eastAsia="Times New Roman" w:hAnsi="Arial" w:cs="Arial"/>
                <w:b/>
                <w:bCs/>
                <w:color w:val="auto"/>
                <w:sz w:val="22"/>
              </w:rPr>
            </w:pPr>
          </w:p>
          <w:p w14:paraId="2CD24E07" w14:textId="77777777" w:rsidR="00330917" w:rsidRPr="007730D7" w:rsidRDefault="00000000" w:rsidP="007730D7">
            <w:pPr>
              <w:spacing w:after="0" w:line="360" w:lineRule="auto"/>
              <w:jc w:val="both"/>
              <w:rPr>
                <w:rFonts w:ascii="Arial" w:eastAsia="Times New Roman" w:hAnsi="Arial" w:cs="Arial"/>
                <w:b/>
                <w:bCs/>
                <w:color w:val="auto"/>
                <w:sz w:val="22"/>
              </w:rPr>
            </w:pPr>
            <w:r w:rsidRPr="007730D7">
              <w:rPr>
                <w:rFonts w:ascii="Arial" w:eastAsia="Times New Roman" w:hAnsi="Arial" w:cs="Arial"/>
                <w:b/>
                <w:bCs/>
                <w:color w:val="auto"/>
                <w:sz w:val="22"/>
              </w:rPr>
              <w:t xml:space="preserve">References </w:t>
            </w:r>
          </w:p>
          <w:p w14:paraId="1B0822D6" w14:textId="77777777" w:rsidR="00D75C96" w:rsidRPr="007730D7" w:rsidRDefault="00000000" w:rsidP="007730D7">
            <w:pPr>
              <w:spacing w:after="0" w:line="360" w:lineRule="auto"/>
              <w:ind w:left="720" w:hanging="720"/>
              <w:jc w:val="both"/>
              <w:rPr>
                <w:rFonts w:ascii="Arial" w:eastAsia="Times New Roman" w:hAnsi="Arial" w:cs="Arial"/>
                <w:bCs/>
                <w:color w:val="auto"/>
                <w:sz w:val="22"/>
              </w:rPr>
            </w:pPr>
            <w:r w:rsidRPr="007730D7">
              <w:rPr>
                <w:rFonts w:ascii="Arial" w:eastAsia="Times New Roman" w:hAnsi="Arial" w:cs="Arial"/>
                <w:bCs/>
                <w:color w:val="auto"/>
                <w:sz w:val="22"/>
              </w:rPr>
              <w:t>Adeani, I.S., Febriani, R.B. and Syafryadin, S., 2020. Using GIBBS’reflective cycle in making reflections of literary analysis. </w:t>
            </w:r>
            <w:r w:rsidRPr="007730D7">
              <w:rPr>
                <w:rFonts w:ascii="Arial" w:eastAsia="Times New Roman" w:hAnsi="Arial" w:cs="Arial"/>
                <w:bCs/>
                <w:i/>
                <w:iCs/>
                <w:color w:val="auto"/>
                <w:sz w:val="22"/>
              </w:rPr>
              <w:t>Indonesian EFL Journal</w:t>
            </w:r>
            <w:r w:rsidRPr="007730D7">
              <w:rPr>
                <w:rFonts w:ascii="Arial" w:eastAsia="Times New Roman" w:hAnsi="Arial" w:cs="Arial"/>
                <w:bCs/>
                <w:color w:val="auto"/>
                <w:sz w:val="22"/>
              </w:rPr>
              <w:t>, </w:t>
            </w:r>
            <w:r w:rsidRPr="007730D7">
              <w:rPr>
                <w:rFonts w:ascii="Arial" w:eastAsia="Times New Roman" w:hAnsi="Arial" w:cs="Arial"/>
                <w:bCs/>
                <w:i/>
                <w:iCs/>
                <w:color w:val="auto"/>
                <w:sz w:val="22"/>
              </w:rPr>
              <w:t>6</w:t>
            </w:r>
            <w:r w:rsidRPr="007730D7">
              <w:rPr>
                <w:rFonts w:ascii="Arial" w:eastAsia="Times New Roman" w:hAnsi="Arial" w:cs="Arial"/>
                <w:bCs/>
                <w:color w:val="auto"/>
                <w:sz w:val="22"/>
              </w:rPr>
              <w:t>(2), pp.139-148.</w:t>
            </w:r>
          </w:p>
          <w:p w14:paraId="222D1960" w14:textId="77777777" w:rsidR="00D75C96" w:rsidRPr="007730D7" w:rsidRDefault="00000000" w:rsidP="007730D7">
            <w:pPr>
              <w:spacing w:after="0" w:line="360" w:lineRule="auto"/>
              <w:ind w:left="720" w:hanging="720"/>
              <w:jc w:val="both"/>
              <w:rPr>
                <w:rFonts w:ascii="Arial" w:eastAsia="Times New Roman" w:hAnsi="Arial" w:cs="Arial"/>
                <w:bCs/>
                <w:color w:val="auto"/>
                <w:sz w:val="22"/>
              </w:rPr>
            </w:pPr>
            <w:r w:rsidRPr="007730D7">
              <w:rPr>
                <w:rFonts w:ascii="Arial" w:eastAsia="Times New Roman" w:hAnsi="Arial" w:cs="Arial"/>
                <w:bCs/>
                <w:color w:val="auto"/>
                <w:sz w:val="22"/>
              </w:rPr>
              <w:t>Brien, A., Thomas, N.J. and Brown, E.A., 2017. How hotel employee job-identity impacts the hotel industry: The uncomfortable truth. </w:t>
            </w:r>
            <w:r w:rsidRPr="007730D7">
              <w:rPr>
                <w:rFonts w:ascii="Arial" w:eastAsia="Times New Roman" w:hAnsi="Arial" w:cs="Arial"/>
                <w:bCs/>
                <w:i/>
                <w:iCs/>
                <w:color w:val="auto"/>
                <w:sz w:val="22"/>
              </w:rPr>
              <w:t>Journal of Hospitality and Tourism Management</w:t>
            </w:r>
            <w:r w:rsidRPr="007730D7">
              <w:rPr>
                <w:rFonts w:ascii="Arial" w:eastAsia="Times New Roman" w:hAnsi="Arial" w:cs="Arial"/>
                <w:bCs/>
                <w:color w:val="auto"/>
                <w:sz w:val="22"/>
              </w:rPr>
              <w:t>, </w:t>
            </w:r>
            <w:r w:rsidRPr="007730D7">
              <w:rPr>
                <w:rFonts w:ascii="Arial" w:eastAsia="Times New Roman" w:hAnsi="Arial" w:cs="Arial"/>
                <w:bCs/>
                <w:i/>
                <w:iCs/>
                <w:color w:val="auto"/>
                <w:sz w:val="22"/>
              </w:rPr>
              <w:t>31</w:t>
            </w:r>
            <w:r w:rsidRPr="007730D7">
              <w:rPr>
                <w:rFonts w:ascii="Arial" w:eastAsia="Times New Roman" w:hAnsi="Arial" w:cs="Arial"/>
                <w:bCs/>
                <w:color w:val="auto"/>
                <w:sz w:val="22"/>
              </w:rPr>
              <w:t>, pp.235-243.</w:t>
            </w:r>
          </w:p>
          <w:p w14:paraId="3733431B" w14:textId="77777777" w:rsidR="00D75C96" w:rsidRPr="007730D7" w:rsidRDefault="00000000" w:rsidP="007730D7">
            <w:pPr>
              <w:spacing w:after="0" w:line="360" w:lineRule="auto"/>
              <w:ind w:left="720" w:hanging="720"/>
              <w:jc w:val="both"/>
              <w:rPr>
                <w:rFonts w:ascii="Arial" w:eastAsia="Times New Roman" w:hAnsi="Arial" w:cs="Arial"/>
                <w:bCs/>
                <w:color w:val="auto"/>
                <w:sz w:val="22"/>
              </w:rPr>
            </w:pPr>
            <w:r w:rsidRPr="007730D7">
              <w:rPr>
                <w:rFonts w:ascii="Arial" w:eastAsia="Times New Roman" w:hAnsi="Arial" w:cs="Arial"/>
                <w:bCs/>
                <w:color w:val="auto"/>
                <w:sz w:val="22"/>
              </w:rPr>
              <w:t>Knox, A., Warhurst, C., Nickson, D. and Dutton, E., 2015. More than a feeling: Using hotel room attendants to improve understanding of job quality. </w:t>
            </w:r>
            <w:r w:rsidRPr="007730D7">
              <w:rPr>
                <w:rFonts w:ascii="Arial" w:eastAsia="Times New Roman" w:hAnsi="Arial" w:cs="Arial"/>
                <w:bCs/>
                <w:i/>
                <w:iCs/>
                <w:color w:val="auto"/>
                <w:sz w:val="22"/>
              </w:rPr>
              <w:t>The International Journal of Human Resource Management</w:t>
            </w:r>
            <w:r w:rsidRPr="007730D7">
              <w:rPr>
                <w:rFonts w:ascii="Arial" w:eastAsia="Times New Roman" w:hAnsi="Arial" w:cs="Arial"/>
                <w:bCs/>
                <w:color w:val="auto"/>
                <w:sz w:val="22"/>
              </w:rPr>
              <w:t>, </w:t>
            </w:r>
            <w:r w:rsidRPr="007730D7">
              <w:rPr>
                <w:rFonts w:ascii="Arial" w:eastAsia="Times New Roman" w:hAnsi="Arial" w:cs="Arial"/>
                <w:bCs/>
                <w:i/>
                <w:iCs/>
                <w:color w:val="auto"/>
                <w:sz w:val="22"/>
              </w:rPr>
              <w:t>26</w:t>
            </w:r>
            <w:r w:rsidRPr="007730D7">
              <w:rPr>
                <w:rFonts w:ascii="Arial" w:eastAsia="Times New Roman" w:hAnsi="Arial" w:cs="Arial"/>
                <w:bCs/>
                <w:color w:val="auto"/>
                <w:sz w:val="22"/>
              </w:rPr>
              <w:t>(12), pp.1547-1567.</w:t>
            </w:r>
          </w:p>
          <w:p w14:paraId="44A2245F" w14:textId="77777777" w:rsidR="00D75C96" w:rsidRPr="007730D7" w:rsidRDefault="00000000" w:rsidP="007730D7">
            <w:pPr>
              <w:spacing w:after="0" w:line="360" w:lineRule="auto"/>
              <w:ind w:left="720" w:hanging="720"/>
              <w:jc w:val="both"/>
              <w:rPr>
                <w:rFonts w:ascii="Arial" w:eastAsia="Times New Roman" w:hAnsi="Arial" w:cs="Arial"/>
                <w:bCs/>
                <w:color w:val="auto"/>
                <w:sz w:val="22"/>
              </w:rPr>
            </w:pPr>
            <w:r w:rsidRPr="007730D7">
              <w:rPr>
                <w:rFonts w:ascii="Arial" w:eastAsia="Times New Roman" w:hAnsi="Arial" w:cs="Arial"/>
                <w:bCs/>
                <w:color w:val="auto"/>
                <w:sz w:val="22"/>
              </w:rPr>
              <w:t xml:space="preserve">Lam, R., Cheung, C. and Lugosi, P., 2022. The impacts of cultural intelligence and emotional labour on the job satisfaction of luxury hotel employees. </w:t>
            </w:r>
            <w:r w:rsidRPr="007730D7">
              <w:rPr>
                <w:rFonts w:ascii="Arial" w:eastAsia="Times New Roman" w:hAnsi="Arial" w:cs="Arial"/>
                <w:bCs/>
                <w:i/>
                <w:iCs/>
                <w:color w:val="auto"/>
                <w:sz w:val="22"/>
              </w:rPr>
              <w:t>International Journal of Hospitality Management</w:t>
            </w:r>
            <w:r w:rsidRPr="007730D7">
              <w:rPr>
                <w:rFonts w:ascii="Arial" w:eastAsia="Times New Roman" w:hAnsi="Arial" w:cs="Arial"/>
                <w:bCs/>
                <w:color w:val="auto"/>
                <w:sz w:val="22"/>
              </w:rPr>
              <w:t>, </w:t>
            </w:r>
            <w:r w:rsidRPr="007730D7">
              <w:rPr>
                <w:rFonts w:ascii="Arial" w:eastAsia="Times New Roman" w:hAnsi="Arial" w:cs="Arial"/>
                <w:bCs/>
                <w:i/>
                <w:iCs/>
                <w:color w:val="auto"/>
                <w:sz w:val="22"/>
              </w:rPr>
              <w:t>100</w:t>
            </w:r>
            <w:r w:rsidRPr="007730D7">
              <w:rPr>
                <w:rFonts w:ascii="Arial" w:eastAsia="Times New Roman" w:hAnsi="Arial" w:cs="Arial"/>
                <w:bCs/>
                <w:color w:val="auto"/>
                <w:sz w:val="22"/>
              </w:rPr>
              <w:t>, p.103084.</w:t>
            </w:r>
          </w:p>
          <w:p w14:paraId="1B5A27E1" w14:textId="77777777" w:rsidR="00D75C96" w:rsidRPr="007730D7" w:rsidRDefault="00000000" w:rsidP="007730D7">
            <w:pPr>
              <w:spacing w:after="0" w:line="360" w:lineRule="auto"/>
              <w:ind w:left="720" w:hanging="720"/>
              <w:jc w:val="both"/>
              <w:rPr>
                <w:rFonts w:ascii="Arial" w:eastAsia="Times New Roman" w:hAnsi="Arial" w:cs="Arial"/>
                <w:bCs/>
                <w:color w:val="auto"/>
                <w:sz w:val="22"/>
              </w:rPr>
            </w:pPr>
            <w:r w:rsidRPr="007730D7">
              <w:rPr>
                <w:rFonts w:ascii="Arial" w:eastAsia="Times New Roman" w:hAnsi="Arial" w:cs="Arial"/>
                <w:bCs/>
                <w:color w:val="auto"/>
                <w:sz w:val="22"/>
              </w:rPr>
              <w:t>Nicely, A., 2018. Type of work experience important for hotel managers’ success: Focus versus variety. </w:t>
            </w:r>
            <w:r w:rsidRPr="007730D7">
              <w:rPr>
                <w:rFonts w:ascii="Arial" w:eastAsia="Times New Roman" w:hAnsi="Arial" w:cs="Arial"/>
                <w:bCs/>
                <w:i/>
                <w:iCs/>
                <w:color w:val="auto"/>
                <w:sz w:val="22"/>
              </w:rPr>
              <w:t>Journal of Quality Assurance in Hospitality &amp; Tourism</w:t>
            </w:r>
            <w:r w:rsidRPr="007730D7">
              <w:rPr>
                <w:rFonts w:ascii="Arial" w:eastAsia="Times New Roman" w:hAnsi="Arial" w:cs="Arial"/>
                <w:bCs/>
                <w:color w:val="auto"/>
                <w:sz w:val="22"/>
              </w:rPr>
              <w:t>, </w:t>
            </w:r>
            <w:r w:rsidRPr="007730D7">
              <w:rPr>
                <w:rFonts w:ascii="Arial" w:eastAsia="Times New Roman" w:hAnsi="Arial" w:cs="Arial"/>
                <w:bCs/>
                <w:i/>
                <w:iCs/>
                <w:color w:val="auto"/>
                <w:sz w:val="22"/>
              </w:rPr>
              <w:t>19</w:t>
            </w:r>
            <w:r w:rsidRPr="007730D7">
              <w:rPr>
                <w:rFonts w:ascii="Arial" w:eastAsia="Times New Roman" w:hAnsi="Arial" w:cs="Arial"/>
                <w:bCs/>
                <w:color w:val="auto"/>
                <w:sz w:val="22"/>
              </w:rPr>
              <w:t>(1), pp.83-90.</w:t>
            </w:r>
          </w:p>
          <w:p w14:paraId="6CB8B4A2" w14:textId="77777777" w:rsidR="00D75C96" w:rsidRPr="007730D7" w:rsidRDefault="00000000" w:rsidP="007730D7">
            <w:pPr>
              <w:spacing w:after="0" w:line="360" w:lineRule="auto"/>
              <w:ind w:left="720" w:hanging="720"/>
              <w:jc w:val="both"/>
              <w:rPr>
                <w:rFonts w:ascii="Arial" w:eastAsia="Times New Roman" w:hAnsi="Arial" w:cs="Arial"/>
                <w:bCs/>
                <w:color w:val="auto"/>
                <w:sz w:val="22"/>
              </w:rPr>
            </w:pPr>
            <w:r w:rsidRPr="007730D7">
              <w:rPr>
                <w:rFonts w:ascii="Arial" w:eastAsia="Times New Roman" w:hAnsi="Arial" w:cs="Arial"/>
                <w:bCs/>
                <w:color w:val="auto"/>
                <w:sz w:val="22"/>
              </w:rPr>
              <w:t>Pol, R.S. and Patil, H., 2015. Perception of final year hotel management students towards working in hotel industry. </w:t>
            </w:r>
            <w:r w:rsidRPr="007730D7">
              <w:rPr>
                <w:rFonts w:ascii="Arial" w:eastAsia="Times New Roman" w:hAnsi="Arial" w:cs="Arial"/>
                <w:bCs/>
                <w:i/>
                <w:iCs/>
                <w:color w:val="auto"/>
                <w:sz w:val="22"/>
              </w:rPr>
              <w:t>Atithya: A Journal of Hospitality</w:t>
            </w:r>
            <w:r w:rsidRPr="007730D7">
              <w:rPr>
                <w:rFonts w:ascii="Arial" w:eastAsia="Times New Roman" w:hAnsi="Arial" w:cs="Arial"/>
                <w:bCs/>
                <w:color w:val="auto"/>
                <w:sz w:val="22"/>
              </w:rPr>
              <w:t>, </w:t>
            </w:r>
            <w:r w:rsidRPr="007730D7">
              <w:rPr>
                <w:rFonts w:ascii="Arial" w:eastAsia="Times New Roman" w:hAnsi="Arial" w:cs="Arial"/>
                <w:bCs/>
                <w:i/>
                <w:iCs/>
                <w:color w:val="auto"/>
                <w:sz w:val="22"/>
              </w:rPr>
              <w:t>1</w:t>
            </w:r>
            <w:r w:rsidRPr="007730D7">
              <w:rPr>
                <w:rFonts w:ascii="Arial" w:eastAsia="Times New Roman" w:hAnsi="Arial" w:cs="Arial"/>
                <w:bCs/>
                <w:color w:val="auto"/>
                <w:sz w:val="22"/>
              </w:rPr>
              <w:t>(2), pp.53-54.</w:t>
            </w:r>
          </w:p>
          <w:p w14:paraId="04F69926" w14:textId="77777777" w:rsidR="00D75C96" w:rsidRPr="007730D7" w:rsidRDefault="00000000" w:rsidP="007730D7">
            <w:pPr>
              <w:spacing w:after="0" w:line="360" w:lineRule="auto"/>
              <w:ind w:left="720" w:hanging="720"/>
              <w:jc w:val="both"/>
              <w:rPr>
                <w:rFonts w:ascii="Arial" w:eastAsia="Times New Roman" w:hAnsi="Arial" w:cs="Arial"/>
                <w:bCs/>
                <w:color w:val="auto"/>
                <w:sz w:val="22"/>
              </w:rPr>
            </w:pPr>
            <w:r w:rsidRPr="007730D7">
              <w:rPr>
                <w:rFonts w:ascii="Arial" w:eastAsia="Times New Roman" w:hAnsi="Arial" w:cs="Arial"/>
                <w:bCs/>
                <w:color w:val="auto"/>
                <w:sz w:val="22"/>
              </w:rPr>
              <w:t>Qu, H., Leung, X.Y., Huang, S.S. and He, J., 2021. Factors affecting hotel interns’ satisfaction with internship experience and career intention in China. </w:t>
            </w:r>
            <w:r w:rsidRPr="007730D7">
              <w:rPr>
                <w:rFonts w:ascii="Arial" w:eastAsia="Times New Roman" w:hAnsi="Arial" w:cs="Arial"/>
                <w:bCs/>
                <w:i/>
                <w:iCs/>
                <w:color w:val="auto"/>
                <w:sz w:val="22"/>
              </w:rPr>
              <w:t>Journal of Hospitality, Leisure, Sport &amp; Tourism Education</w:t>
            </w:r>
            <w:r w:rsidRPr="007730D7">
              <w:rPr>
                <w:rFonts w:ascii="Arial" w:eastAsia="Times New Roman" w:hAnsi="Arial" w:cs="Arial"/>
                <w:bCs/>
                <w:color w:val="auto"/>
                <w:sz w:val="22"/>
              </w:rPr>
              <w:t>, </w:t>
            </w:r>
            <w:r w:rsidRPr="007730D7">
              <w:rPr>
                <w:rFonts w:ascii="Arial" w:eastAsia="Times New Roman" w:hAnsi="Arial" w:cs="Arial"/>
                <w:bCs/>
                <w:i/>
                <w:iCs/>
                <w:color w:val="auto"/>
                <w:sz w:val="22"/>
              </w:rPr>
              <w:t>28</w:t>
            </w:r>
            <w:r w:rsidRPr="007730D7">
              <w:rPr>
                <w:rFonts w:ascii="Arial" w:eastAsia="Times New Roman" w:hAnsi="Arial" w:cs="Arial"/>
                <w:bCs/>
                <w:color w:val="auto"/>
                <w:sz w:val="22"/>
              </w:rPr>
              <w:t>, p.100311.</w:t>
            </w:r>
          </w:p>
          <w:p w14:paraId="035E08AC" w14:textId="77777777" w:rsidR="00D75C96" w:rsidRPr="007730D7" w:rsidRDefault="00000000" w:rsidP="007730D7">
            <w:pPr>
              <w:spacing w:after="0" w:line="360" w:lineRule="auto"/>
              <w:ind w:left="720" w:hanging="720"/>
              <w:jc w:val="both"/>
              <w:rPr>
                <w:rFonts w:ascii="Arial" w:eastAsia="Times New Roman" w:hAnsi="Arial" w:cs="Arial"/>
                <w:bCs/>
                <w:color w:val="auto"/>
                <w:sz w:val="22"/>
              </w:rPr>
            </w:pPr>
            <w:r w:rsidRPr="007730D7">
              <w:rPr>
                <w:rFonts w:ascii="Arial" w:eastAsia="Times New Roman" w:hAnsi="Arial" w:cs="Arial"/>
                <w:bCs/>
                <w:color w:val="auto"/>
                <w:sz w:val="22"/>
              </w:rPr>
              <w:t>Tanaka, M., Okamoto, R. and Koide, K., 2018. Relationship between reflective practice skills and volume of writing in a reflective journal. </w:t>
            </w:r>
            <w:r w:rsidRPr="007730D7">
              <w:rPr>
                <w:rFonts w:ascii="Arial" w:eastAsia="Times New Roman" w:hAnsi="Arial" w:cs="Arial"/>
                <w:bCs/>
                <w:i/>
                <w:iCs/>
                <w:color w:val="auto"/>
                <w:sz w:val="22"/>
              </w:rPr>
              <w:t>Health</w:t>
            </w:r>
            <w:r w:rsidRPr="007730D7">
              <w:rPr>
                <w:rFonts w:ascii="Arial" w:eastAsia="Times New Roman" w:hAnsi="Arial" w:cs="Arial"/>
                <w:bCs/>
                <w:color w:val="auto"/>
                <w:sz w:val="22"/>
              </w:rPr>
              <w:t>, </w:t>
            </w:r>
            <w:r w:rsidRPr="007730D7">
              <w:rPr>
                <w:rFonts w:ascii="Arial" w:eastAsia="Times New Roman" w:hAnsi="Arial" w:cs="Arial"/>
                <w:bCs/>
                <w:i/>
                <w:iCs/>
                <w:color w:val="auto"/>
                <w:sz w:val="22"/>
              </w:rPr>
              <w:t>10</w:t>
            </w:r>
            <w:r w:rsidRPr="007730D7">
              <w:rPr>
                <w:rFonts w:ascii="Arial" w:eastAsia="Times New Roman" w:hAnsi="Arial" w:cs="Arial"/>
                <w:bCs/>
                <w:color w:val="auto"/>
                <w:sz w:val="22"/>
              </w:rPr>
              <w:t>(3), pp.283-288.</w:t>
            </w:r>
          </w:p>
          <w:p w14:paraId="497F54FF" w14:textId="77777777" w:rsidR="00355E7E" w:rsidRPr="007730D7" w:rsidRDefault="00355E7E" w:rsidP="007730D7">
            <w:pPr>
              <w:spacing w:after="0" w:line="360" w:lineRule="auto"/>
              <w:jc w:val="both"/>
              <w:rPr>
                <w:rFonts w:ascii="Arial" w:eastAsia="Times New Roman" w:hAnsi="Arial" w:cs="Arial"/>
                <w:bCs/>
                <w:color w:val="auto"/>
                <w:sz w:val="22"/>
              </w:rPr>
            </w:pPr>
          </w:p>
          <w:p w14:paraId="34ECA26A" w14:textId="77777777" w:rsidR="00330917" w:rsidRPr="007730D7" w:rsidRDefault="00330917" w:rsidP="007730D7">
            <w:pPr>
              <w:spacing w:after="0" w:line="360" w:lineRule="auto"/>
              <w:ind w:left="-829"/>
              <w:jc w:val="both"/>
              <w:rPr>
                <w:rFonts w:ascii="Arial" w:eastAsia="Times New Roman" w:hAnsi="Arial" w:cs="Arial"/>
                <w:b/>
                <w:bCs/>
                <w:color w:val="auto"/>
                <w:sz w:val="22"/>
              </w:rPr>
            </w:pPr>
          </w:p>
          <w:p w14:paraId="751F85EF" w14:textId="77777777" w:rsidR="00330917" w:rsidRPr="007730D7" w:rsidRDefault="00330917" w:rsidP="007730D7">
            <w:pPr>
              <w:spacing w:after="0" w:line="360" w:lineRule="auto"/>
              <w:jc w:val="both"/>
              <w:rPr>
                <w:rFonts w:ascii="Arial" w:eastAsia="Times New Roman" w:hAnsi="Arial" w:cs="Arial"/>
                <w:b/>
                <w:bCs/>
                <w:color w:val="auto"/>
                <w:sz w:val="22"/>
              </w:rPr>
            </w:pPr>
          </w:p>
          <w:p w14:paraId="55622253" w14:textId="77777777" w:rsidR="00330917" w:rsidRPr="007730D7" w:rsidRDefault="00330917" w:rsidP="007730D7">
            <w:pPr>
              <w:spacing w:after="0" w:line="360" w:lineRule="auto"/>
              <w:jc w:val="both"/>
              <w:rPr>
                <w:rFonts w:ascii="Arial" w:eastAsia="Times New Roman" w:hAnsi="Arial" w:cs="Arial"/>
                <w:b/>
                <w:bCs/>
                <w:color w:val="auto"/>
                <w:sz w:val="22"/>
              </w:rPr>
            </w:pPr>
          </w:p>
          <w:p w14:paraId="30CBB7C6" w14:textId="77777777" w:rsidR="00330917" w:rsidRPr="007730D7" w:rsidRDefault="00330917" w:rsidP="007730D7">
            <w:pPr>
              <w:spacing w:after="0" w:line="360" w:lineRule="auto"/>
              <w:jc w:val="both"/>
              <w:rPr>
                <w:rFonts w:ascii="Arial" w:eastAsia="Times New Roman" w:hAnsi="Arial" w:cs="Arial"/>
                <w:b/>
                <w:bCs/>
                <w:color w:val="auto"/>
                <w:sz w:val="22"/>
              </w:rPr>
            </w:pPr>
          </w:p>
          <w:p w14:paraId="1255F6CE" w14:textId="77777777" w:rsidR="00330917" w:rsidRPr="007730D7" w:rsidRDefault="00330917" w:rsidP="007730D7">
            <w:pPr>
              <w:spacing w:after="0" w:line="360" w:lineRule="auto"/>
              <w:jc w:val="both"/>
              <w:rPr>
                <w:rFonts w:ascii="Arial" w:eastAsia="Times New Roman" w:hAnsi="Arial" w:cs="Arial"/>
                <w:b/>
                <w:bCs/>
                <w:color w:val="auto"/>
                <w:sz w:val="22"/>
              </w:rPr>
            </w:pPr>
          </w:p>
          <w:p w14:paraId="06EA0871" w14:textId="77777777" w:rsidR="00330917" w:rsidRPr="007730D7" w:rsidRDefault="00330917" w:rsidP="007730D7">
            <w:pPr>
              <w:spacing w:after="0" w:line="360" w:lineRule="auto"/>
              <w:jc w:val="both"/>
              <w:rPr>
                <w:rFonts w:ascii="Arial" w:eastAsia="Times New Roman" w:hAnsi="Arial" w:cs="Arial"/>
                <w:b/>
                <w:bCs/>
                <w:color w:val="auto"/>
                <w:sz w:val="22"/>
              </w:rPr>
            </w:pPr>
          </w:p>
          <w:p w14:paraId="5B529517" w14:textId="77777777" w:rsidR="00330917" w:rsidRPr="007730D7" w:rsidRDefault="00330917" w:rsidP="007730D7">
            <w:pPr>
              <w:spacing w:after="0" w:line="360" w:lineRule="auto"/>
              <w:jc w:val="both"/>
              <w:rPr>
                <w:rFonts w:ascii="Arial" w:eastAsia="Times New Roman" w:hAnsi="Arial" w:cs="Arial"/>
                <w:b/>
                <w:bCs/>
                <w:color w:val="auto"/>
                <w:sz w:val="22"/>
              </w:rPr>
            </w:pPr>
          </w:p>
          <w:p w14:paraId="0A2E7C7C" w14:textId="77777777" w:rsidR="00592A7E" w:rsidRPr="007730D7" w:rsidRDefault="00592A7E" w:rsidP="007730D7">
            <w:pPr>
              <w:spacing w:after="0" w:line="360" w:lineRule="auto"/>
              <w:jc w:val="both"/>
              <w:rPr>
                <w:rFonts w:ascii="Arial" w:eastAsia="Times New Roman" w:hAnsi="Arial" w:cs="Arial"/>
                <w:b/>
                <w:bCs/>
                <w:color w:val="auto"/>
                <w:sz w:val="22"/>
              </w:rPr>
            </w:pPr>
          </w:p>
          <w:p w14:paraId="346A4E74" w14:textId="77777777" w:rsidR="00592A7E" w:rsidRPr="007730D7" w:rsidRDefault="00592A7E" w:rsidP="007730D7">
            <w:pPr>
              <w:spacing w:after="0" w:line="360" w:lineRule="auto"/>
              <w:jc w:val="both"/>
              <w:rPr>
                <w:rFonts w:ascii="Arial" w:eastAsia="Times New Roman" w:hAnsi="Arial" w:cs="Arial"/>
                <w:b/>
                <w:bCs/>
                <w:color w:val="auto"/>
                <w:sz w:val="22"/>
              </w:rPr>
            </w:pPr>
          </w:p>
          <w:p w14:paraId="6D5094D3" w14:textId="77777777" w:rsidR="00592A7E" w:rsidRPr="007730D7" w:rsidRDefault="00592A7E" w:rsidP="007730D7">
            <w:pPr>
              <w:spacing w:after="0" w:line="360" w:lineRule="auto"/>
              <w:jc w:val="both"/>
              <w:rPr>
                <w:rFonts w:ascii="Arial" w:eastAsia="Times New Roman" w:hAnsi="Arial" w:cs="Arial"/>
                <w:b/>
                <w:bCs/>
                <w:color w:val="auto"/>
                <w:sz w:val="22"/>
              </w:rPr>
            </w:pPr>
          </w:p>
          <w:p w14:paraId="476A56F1" w14:textId="77777777" w:rsidR="00592A7E" w:rsidRPr="007730D7" w:rsidRDefault="00592A7E" w:rsidP="007730D7">
            <w:pPr>
              <w:spacing w:after="0" w:line="360" w:lineRule="auto"/>
              <w:jc w:val="both"/>
              <w:rPr>
                <w:rFonts w:ascii="Arial" w:eastAsia="Times New Roman" w:hAnsi="Arial" w:cs="Arial"/>
                <w:b/>
                <w:bCs/>
                <w:color w:val="auto"/>
                <w:sz w:val="22"/>
              </w:rPr>
            </w:pPr>
          </w:p>
          <w:p w14:paraId="71B2B0F6" w14:textId="77777777" w:rsidR="00330917" w:rsidRPr="007730D7" w:rsidRDefault="00330917" w:rsidP="007730D7">
            <w:pPr>
              <w:spacing w:after="0" w:line="360" w:lineRule="auto"/>
              <w:jc w:val="both"/>
              <w:rPr>
                <w:rFonts w:ascii="Arial" w:eastAsia="Times New Roman" w:hAnsi="Arial" w:cs="Arial"/>
                <w:b/>
                <w:bCs/>
                <w:color w:val="auto"/>
                <w:sz w:val="22"/>
              </w:rPr>
            </w:pPr>
          </w:p>
          <w:p w14:paraId="6F3BC7DF" w14:textId="77777777" w:rsidR="00330917" w:rsidRPr="007730D7" w:rsidRDefault="00330917" w:rsidP="007730D7">
            <w:pPr>
              <w:spacing w:after="0" w:line="360" w:lineRule="auto"/>
              <w:jc w:val="both"/>
              <w:rPr>
                <w:rFonts w:ascii="Arial" w:eastAsia="Times New Roman" w:hAnsi="Arial" w:cs="Arial"/>
                <w:b/>
                <w:bCs/>
                <w:color w:val="auto"/>
                <w:sz w:val="22"/>
              </w:rPr>
            </w:pPr>
          </w:p>
        </w:tc>
      </w:tr>
    </w:tbl>
    <w:p w14:paraId="4F972EC3" w14:textId="77777777" w:rsidR="008D4E2F" w:rsidRPr="007730D7" w:rsidRDefault="008D4E2F" w:rsidP="007730D7">
      <w:pPr>
        <w:tabs>
          <w:tab w:val="left" w:pos="1344"/>
        </w:tabs>
        <w:spacing w:line="360" w:lineRule="auto"/>
        <w:jc w:val="both"/>
        <w:rPr>
          <w:rFonts w:ascii="Arial" w:hAnsi="Arial" w:cs="Arial"/>
          <w:sz w:val="22"/>
        </w:rPr>
        <w:sectPr w:rsidR="008D4E2F" w:rsidRPr="007730D7" w:rsidSect="00674F2E">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D159D7" w14:paraId="0BB8C1E5"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75E9C9CD" w14:textId="77777777" w:rsidR="00137E4D" w:rsidRPr="007730D7" w:rsidRDefault="00137E4D" w:rsidP="007730D7">
            <w:pPr>
              <w:keepNext/>
              <w:spacing w:after="0" w:line="360" w:lineRule="auto"/>
              <w:jc w:val="both"/>
              <w:rPr>
                <w:rFonts w:ascii="Arial" w:eastAsia="Times New Roman" w:hAnsi="Arial" w:cs="Arial"/>
                <w:b/>
                <w:color w:val="auto"/>
                <w:sz w:val="22"/>
                <w:lang w:val="en-AU"/>
              </w:rPr>
            </w:pPr>
          </w:p>
          <w:p w14:paraId="24EFAAF2" w14:textId="77777777" w:rsidR="00137E4D" w:rsidRPr="007730D7" w:rsidRDefault="00000000" w:rsidP="007730D7">
            <w:pPr>
              <w:keepNext/>
              <w:spacing w:after="0" w:line="360" w:lineRule="auto"/>
              <w:jc w:val="both"/>
              <w:rPr>
                <w:rFonts w:ascii="Arial" w:eastAsia="Times New Roman" w:hAnsi="Arial" w:cs="Arial"/>
                <w:b/>
                <w:color w:val="auto"/>
                <w:sz w:val="22"/>
                <w:lang w:val="en-AU"/>
              </w:rPr>
            </w:pPr>
            <w:r w:rsidRPr="007730D7">
              <w:rPr>
                <w:rFonts w:ascii="Arial" w:hAnsi="Arial" w:cs="Arial"/>
                <w:noProof/>
                <w:sz w:val="22"/>
                <w:lang w:val="en-US"/>
              </w:rPr>
              <w:drawing>
                <wp:inline distT="0" distB="0" distL="0" distR="0" wp14:anchorId="1546E186" wp14:editId="5B4685AE">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5404924" name="Picture 3" descr="UWTSD new Logo"/>
                          <pic:cNvPicPr>
                            <a:picLocks noChangeAspect="1" noChangeArrowheads="1"/>
                          </pic:cNvPicPr>
                        </pic:nvPicPr>
                        <pic:blipFill>
                          <a:blip r:embed="rId5">
                            <a:extLst>
                              <a:ext uri="{28A0092B-C50C-407E-A947-70E740481C1C}">
                                <a14:useLocalDpi xmlns:a14="http://schemas.microsoft.com/office/drawing/2010/main" val="0"/>
                              </a:ext>
                            </a:extLst>
                          </a:blip>
                          <a:stretch>
                            <a:fillRect/>
                          </a:stretch>
                        </pic:blipFill>
                        <pic:spPr bwMode="auto">
                          <a:xfrm>
                            <a:off x="0" y="0"/>
                            <a:ext cx="2984904" cy="1300091"/>
                          </a:xfrm>
                          <a:prstGeom prst="rect">
                            <a:avLst/>
                          </a:prstGeom>
                          <a:noFill/>
                          <a:ln>
                            <a:noFill/>
                          </a:ln>
                        </pic:spPr>
                      </pic:pic>
                    </a:graphicData>
                  </a:graphic>
                </wp:inline>
              </w:drawing>
            </w:r>
          </w:p>
          <w:p w14:paraId="197DC7EE" w14:textId="77777777" w:rsidR="00137E4D" w:rsidRPr="007730D7" w:rsidRDefault="00137E4D" w:rsidP="007730D7">
            <w:pPr>
              <w:keepNext/>
              <w:spacing w:after="0" w:line="360" w:lineRule="auto"/>
              <w:jc w:val="both"/>
              <w:rPr>
                <w:rFonts w:ascii="Arial" w:eastAsia="Times New Roman" w:hAnsi="Arial" w:cs="Arial"/>
                <w:b/>
                <w:color w:val="auto"/>
                <w:sz w:val="22"/>
                <w:lang w:val="en-AU"/>
              </w:rPr>
            </w:pPr>
          </w:p>
          <w:p w14:paraId="096BA9EA" w14:textId="77777777" w:rsidR="00D62E48" w:rsidRPr="007730D7" w:rsidRDefault="00000000" w:rsidP="007730D7">
            <w:pPr>
              <w:spacing w:line="360" w:lineRule="auto"/>
              <w:jc w:val="both"/>
              <w:rPr>
                <w:rFonts w:ascii="Arial" w:eastAsia="Carlito" w:hAnsi="Arial" w:cs="Arial"/>
                <w:b/>
                <w:color w:val="auto"/>
                <w:sz w:val="22"/>
                <w:lang w:val="en-US"/>
              </w:rPr>
            </w:pPr>
            <w:r w:rsidRPr="007730D7">
              <w:rPr>
                <w:rFonts w:ascii="Arial" w:eastAsia="Carlito" w:hAnsi="Arial" w:cs="Arial"/>
                <w:b/>
                <w:color w:val="auto"/>
                <w:sz w:val="22"/>
                <w:lang w:val="en-US"/>
              </w:rPr>
              <w:t xml:space="preserve">Component Two </w:t>
            </w:r>
          </w:p>
          <w:p w14:paraId="02622F2F" w14:textId="77777777" w:rsidR="00137E4D" w:rsidRPr="007730D7" w:rsidRDefault="00000000" w:rsidP="007730D7">
            <w:pPr>
              <w:spacing w:line="360" w:lineRule="auto"/>
              <w:jc w:val="both"/>
              <w:rPr>
                <w:rFonts w:ascii="Arial" w:eastAsia="Times New Roman" w:hAnsi="Arial" w:cs="Arial"/>
                <w:b/>
                <w:color w:val="auto"/>
                <w:sz w:val="22"/>
                <w:lang w:val="en-AU"/>
              </w:rPr>
            </w:pPr>
            <w:r w:rsidRPr="007730D7">
              <w:rPr>
                <w:rFonts w:ascii="Arial" w:eastAsia="Carlito" w:hAnsi="Arial" w:cs="Arial"/>
                <w:b/>
                <w:color w:val="auto"/>
                <w:sz w:val="22"/>
                <w:lang w:val="en-US"/>
              </w:rPr>
              <w:t>Contribution to Overall Module Assessment: 25%</w:t>
            </w:r>
          </w:p>
        </w:tc>
      </w:tr>
      <w:tr w:rsidR="00D159D7" w14:paraId="0E5CD16E" w14:textId="77777777" w:rsidTr="00137E4D">
        <w:trPr>
          <w:trHeight w:val="468"/>
        </w:trPr>
        <w:tc>
          <w:tcPr>
            <w:tcW w:w="9016" w:type="dxa"/>
            <w:vMerge/>
            <w:tcBorders>
              <w:left w:val="single" w:sz="4" w:space="0" w:color="auto"/>
              <w:right w:val="single" w:sz="4" w:space="0" w:color="auto"/>
            </w:tcBorders>
            <w:shd w:val="clear" w:color="auto" w:fill="auto"/>
          </w:tcPr>
          <w:p w14:paraId="49F31AED" w14:textId="77777777" w:rsidR="00137E4D" w:rsidRPr="007730D7" w:rsidRDefault="00137E4D" w:rsidP="007730D7">
            <w:pPr>
              <w:keepNext/>
              <w:spacing w:after="0" w:line="360" w:lineRule="auto"/>
              <w:jc w:val="both"/>
              <w:rPr>
                <w:rFonts w:ascii="Arial" w:eastAsia="Times New Roman" w:hAnsi="Arial" w:cs="Arial"/>
                <w:b/>
                <w:color w:val="auto"/>
                <w:sz w:val="22"/>
                <w:lang w:val="en-AU"/>
              </w:rPr>
            </w:pPr>
          </w:p>
        </w:tc>
      </w:tr>
      <w:tr w:rsidR="00D159D7" w14:paraId="05FE64F1" w14:textId="77777777" w:rsidTr="00137E4D">
        <w:trPr>
          <w:trHeight w:val="468"/>
        </w:trPr>
        <w:tc>
          <w:tcPr>
            <w:tcW w:w="9016" w:type="dxa"/>
            <w:vMerge/>
            <w:tcBorders>
              <w:left w:val="single" w:sz="4" w:space="0" w:color="auto"/>
              <w:right w:val="single" w:sz="4" w:space="0" w:color="auto"/>
            </w:tcBorders>
            <w:shd w:val="clear" w:color="auto" w:fill="auto"/>
          </w:tcPr>
          <w:p w14:paraId="19DB1D43" w14:textId="77777777" w:rsidR="00137E4D" w:rsidRPr="007730D7" w:rsidRDefault="00137E4D" w:rsidP="007730D7">
            <w:pPr>
              <w:keepNext/>
              <w:spacing w:after="0" w:line="360" w:lineRule="auto"/>
              <w:jc w:val="both"/>
              <w:rPr>
                <w:rFonts w:ascii="Arial" w:eastAsia="Times New Roman" w:hAnsi="Arial" w:cs="Arial"/>
                <w:b/>
                <w:color w:val="auto"/>
                <w:sz w:val="22"/>
                <w:lang w:val="en-AU"/>
              </w:rPr>
            </w:pPr>
          </w:p>
        </w:tc>
      </w:tr>
      <w:tr w:rsidR="00D159D7" w14:paraId="5A43BC04" w14:textId="77777777" w:rsidTr="00137E4D">
        <w:trPr>
          <w:trHeight w:val="468"/>
        </w:trPr>
        <w:tc>
          <w:tcPr>
            <w:tcW w:w="9016" w:type="dxa"/>
            <w:vMerge/>
            <w:tcBorders>
              <w:left w:val="single" w:sz="4" w:space="0" w:color="auto"/>
              <w:right w:val="single" w:sz="4" w:space="0" w:color="auto"/>
            </w:tcBorders>
            <w:shd w:val="clear" w:color="auto" w:fill="auto"/>
          </w:tcPr>
          <w:p w14:paraId="0B731D9D" w14:textId="77777777" w:rsidR="00137E4D" w:rsidRPr="007730D7" w:rsidRDefault="00137E4D" w:rsidP="007730D7">
            <w:pPr>
              <w:keepNext/>
              <w:spacing w:after="0" w:line="360" w:lineRule="auto"/>
              <w:jc w:val="both"/>
              <w:rPr>
                <w:rFonts w:ascii="Arial" w:eastAsia="Times New Roman" w:hAnsi="Arial" w:cs="Arial"/>
                <w:b/>
                <w:color w:val="auto"/>
                <w:sz w:val="22"/>
                <w:lang w:val="en-AU"/>
              </w:rPr>
            </w:pPr>
          </w:p>
        </w:tc>
      </w:tr>
      <w:tr w:rsidR="00D159D7" w14:paraId="169C68AA"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7390D731" w14:textId="77777777" w:rsidR="00137E4D" w:rsidRPr="007730D7" w:rsidRDefault="00000000" w:rsidP="007730D7">
            <w:pPr>
              <w:keepNext/>
              <w:spacing w:after="0" w:line="360" w:lineRule="auto"/>
              <w:jc w:val="both"/>
              <w:rPr>
                <w:rFonts w:ascii="Arial" w:eastAsia="Times New Roman" w:hAnsi="Arial" w:cs="Arial"/>
                <w:b/>
                <w:color w:val="auto"/>
                <w:sz w:val="22"/>
                <w:lang w:val="en-AU"/>
              </w:rPr>
            </w:pPr>
            <w:r w:rsidRPr="007730D7">
              <w:rPr>
                <w:rFonts w:ascii="Arial" w:eastAsia="Times New Roman" w:hAnsi="Arial" w:cs="Arial"/>
                <w:b/>
                <w:color w:val="auto"/>
                <w:sz w:val="22"/>
                <w:lang w:val="en-AU"/>
              </w:rPr>
              <w:t xml:space="preserve">Trip Advisor Review Response </w:t>
            </w:r>
            <w:r w:rsidR="009520FB" w:rsidRPr="007730D7">
              <w:rPr>
                <w:rFonts w:ascii="Arial" w:eastAsia="Times New Roman" w:hAnsi="Arial" w:cs="Arial"/>
                <w:b/>
                <w:color w:val="auto"/>
                <w:sz w:val="22"/>
                <w:lang w:val="en-AU"/>
              </w:rPr>
              <w:t>150 words +/-10%</w:t>
            </w:r>
          </w:p>
        </w:tc>
      </w:tr>
      <w:tr w:rsidR="00D159D7" w14:paraId="1DCA2AD6"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096810F6" w14:textId="77777777" w:rsidR="00137E4D" w:rsidRPr="007730D7" w:rsidRDefault="00000000" w:rsidP="007730D7">
            <w:pPr>
              <w:spacing w:after="0" w:line="360" w:lineRule="auto"/>
              <w:jc w:val="both"/>
              <w:rPr>
                <w:rFonts w:ascii="Arial" w:eastAsia="Times New Roman" w:hAnsi="Arial" w:cs="Arial"/>
                <w:bCs/>
                <w:color w:val="auto"/>
                <w:sz w:val="22"/>
              </w:rPr>
            </w:pPr>
            <w:r w:rsidRPr="007730D7">
              <w:rPr>
                <w:rFonts w:ascii="Arial" w:eastAsia="Times New Roman" w:hAnsi="Arial" w:cs="Arial"/>
                <w:bCs/>
                <w:color w:val="auto"/>
                <w:sz w:val="22"/>
              </w:rPr>
              <w:t>Dear sir,</w:t>
            </w:r>
          </w:p>
          <w:p w14:paraId="785F609D" w14:textId="77777777" w:rsidR="00714C84" w:rsidRPr="007730D7" w:rsidRDefault="00714C84" w:rsidP="007730D7">
            <w:pPr>
              <w:spacing w:after="0" w:line="360" w:lineRule="auto"/>
              <w:jc w:val="both"/>
              <w:rPr>
                <w:rFonts w:ascii="Arial" w:eastAsia="Times New Roman" w:hAnsi="Arial" w:cs="Arial"/>
                <w:bCs/>
                <w:color w:val="auto"/>
                <w:sz w:val="22"/>
              </w:rPr>
            </w:pPr>
          </w:p>
          <w:p w14:paraId="7E0A7086" w14:textId="77777777" w:rsidR="00714C84" w:rsidRPr="007730D7" w:rsidRDefault="00000000" w:rsidP="007730D7">
            <w:pPr>
              <w:spacing w:after="0" w:line="360" w:lineRule="auto"/>
              <w:jc w:val="both"/>
              <w:rPr>
                <w:rFonts w:ascii="Arial" w:eastAsia="Times New Roman" w:hAnsi="Arial" w:cs="Arial"/>
                <w:bCs/>
                <w:color w:val="auto"/>
                <w:sz w:val="22"/>
              </w:rPr>
            </w:pPr>
            <w:r w:rsidRPr="007730D7">
              <w:rPr>
                <w:rFonts w:ascii="Arial" w:eastAsia="Times New Roman" w:hAnsi="Arial" w:cs="Arial"/>
                <w:bCs/>
                <w:color w:val="auto"/>
                <w:sz w:val="22"/>
              </w:rPr>
              <w:t>I am thankful for taking your time and sharing your positive experience with us. As a hotel</w:t>
            </w:r>
            <w:r w:rsidR="00C65E58" w:rsidRPr="007730D7">
              <w:rPr>
                <w:rFonts w:ascii="Arial" w:eastAsia="Times New Roman" w:hAnsi="Arial" w:cs="Arial"/>
                <w:bCs/>
                <w:color w:val="auto"/>
                <w:sz w:val="22"/>
              </w:rPr>
              <w:t xml:space="preserve"> employee, we were delighted to provide you with high-quality services and amenities. Hence, we are also humbled to hear that your recent stay at Hotel Premier Inn was </w:t>
            </w:r>
            <w:r w:rsidR="00A4518F" w:rsidRPr="007730D7">
              <w:rPr>
                <w:rFonts w:ascii="Arial" w:eastAsia="Times New Roman" w:hAnsi="Arial" w:cs="Arial"/>
                <w:bCs/>
                <w:color w:val="auto"/>
                <w:sz w:val="22"/>
              </w:rPr>
              <w:t>enjoyable</w:t>
            </w:r>
            <w:r w:rsidR="00C65E58" w:rsidRPr="007730D7">
              <w:rPr>
                <w:rFonts w:ascii="Arial" w:eastAsia="Times New Roman" w:hAnsi="Arial" w:cs="Arial"/>
                <w:bCs/>
                <w:color w:val="auto"/>
                <w:sz w:val="22"/>
              </w:rPr>
              <w:t xml:space="preserve"> and that you found our hotel to be </w:t>
            </w:r>
            <w:r w:rsidR="00A4518F" w:rsidRPr="007730D7">
              <w:rPr>
                <w:rFonts w:ascii="Arial" w:eastAsia="Times New Roman" w:hAnsi="Arial" w:cs="Arial"/>
                <w:bCs/>
                <w:color w:val="auto"/>
                <w:sz w:val="22"/>
              </w:rPr>
              <w:t>conveniently</w:t>
            </w:r>
            <w:r w:rsidR="00C65E58" w:rsidRPr="007730D7">
              <w:rPr>
                <w:rFonts w:ascii="Arial" w:eastAsia="Times New Roman" w:hAnsi="Arial" w:cs="Arial"/>
                <w:bCs/>
                <w:color w:val="auto"/>
                <w:sz w:val="22"/>
              </w:rPr>
              <w:t xml:space="preserve"> located for exploring the areas. Therefore, as the hotel, we take pride in providing clean and comfortable </w:t>
            </w:r>
            <w:r w:rsidR="00A4518F" w:rsidRPr="007730D7">
              <w:rPr>
                <w:rFonts w:ascii="Arial" w:eastAsia="Times New Roman" w:hAnsi="Arial" w:cs="Arial"/>
                <w:bCs/>
                <w:color w:val="auto"/>
                <w:sz w:val="22"/>
              </w:rPr>
              <w:t>accommodations</w:t>
            </w:r>
            <w:r w:rsidR="00C65E58" w:rsidRPr="007730D7">
              <w:rPr>
                <w:rFonts w:ascii="Arial" w:eastAsia="Times New Roman" w:hAnsi="Arial" w:cs="Arial"/>
                <w:bCs/>
                <w:color w:val="auto"/>
                <w:sz w:val="22"/>
              </w:rPr>
              <w:t xml:space="preserve"> and </w:t>
            </w:r>
            <w:r w:rsidR="00A4518F" w:rsidRPr="007730D7">
              <w:rPr>
                <w:rFonts w:ascii="Arial" w:eastAsia="Times New Roman" w:hAnsi="Arial" w:cs="Arial"/>
                <w:bCs/>
                <w:color w:val="auto"/>
                <w:sz w:val="22"/>
              </w:rPr>
              <w:t>it</w:t>
            </w:r>
            <w:r w:rsidR="00C65E58" w:rsidRPr="007730D7">
              <w:rPr>
                <w:rFonts w:ascii="Arial" w:eastAsia="Times New Roman" w:hAnsi="Arial" w:cs="Arial"/>
                <w:bCs/>
                <w:color w:val="auto"/>
                <w:sz w:val="22"/>
              </w:rPr>
              <w:t xml:space="preserve"> is good to hear that you found our beds clean and comfy with also our friendly staff. We are enlightened to appreciate your post on the website about ample parking and the nearby dining options. Your feedback shows that hotels do work hard to provide good services to the customer to ensure that their stay is comfortable and memorable. Lastly, I would like to invite you again to stay at our Hotel Premier Inn in </w:t>
            </w:r>
            <w:r w:rsidR="00A4518F" w:rsidRPr="007730D7">
              <w:rPr>
                <w:rFonts w:ascii="Arial" w:eastAsia="Times New Roman" w:hAnsi="Arial" w:cs="Arial"/>
                <w:bCs/>
                <w:color w:val="auto"/>
                <w:sz w:val="22"/>
              </w:rPr>
              <w:t>different</w:t>
            </w:r>
            <w:r w:rsidR="00C65E58" w:rsidRPr="007730D7">
              <w:rPr>
                <w:rFonts w:ascii="Arial" w:eastAsia="Times New Roman" w:hAnsi="Arial" w:cs="Arial"/>
                <w:bCs/>
                <w:color w:val="auto"/>
                <w:sz w:val="22"/>
              </w:rPr>
              <w:t xml:space="preserve"> locations, which will provide you </w:t>
            </w:r>
            <w:r w:rsidR="00A4518F" w:rsidRPr="007730D7">
              <w:rPr>
                <w:rFonts w:ascii="Arial" w:eastAsia="Times New Roman" w:hAnsi="Arial" w:cs="Arial"/>
                <w:bCs/>
                <w:color w:val="auto"/>
                <w:sz w:val="22"/>
              </w:rPr>
              <w:t>different</w:t>
            </w:r>
            <w:r w:rsidR="00C65E58" w:rsidRPr="007730D7">
              <w:rPr>
                <w:rFonts w:ascii="Arial" w:eastAsia="Times New Roman" w:hAnsi="Arial" w:cs="Arial"/>
                <w:bCs/>
                <w:color w:val="auto"/>
                <w:sz w:val="22"/>
              </w:rPr>
              <w:t xml:space="preserve"> experience. </w:t>
            </w:r>
          </w:p>
          <w:p w14:paraId="718BD0DE" w14:textId="77777777" w:rsidR="00C65E58" w:rsidRPr="007730D7" w:rsidRDefault="00C65E58" w:rsidP="007730D7">
            <w:pPr>
              <w:spacing w:after="0" w:line="360" w:lineRule="auto"/>
              <w:jc w:val="both"/>
              <w:rPr>
                <w:rFonts w:ascii="Arial" w:eastAsia="Times New Roman" w:hAnsi="Arial" w:cs="Arial"/>
                <w:bCs/>
                <w:color w:val="auto"/>
                <w:sz w:val="22"/>
              </w:rPr>
            </w:pPr>
          </w:p>
          <w:p w14:paraId="1BD8CF29" w14:textId="77777777" w:rsidR="00C65E58" w:rsidRPr="007730D7" w:rsidRDefault="00000000" w:rsidP="007730D7">
            <w:pPr>
              <w:spacing w:after="0" w:line="360" w:lineRule="auto"/>
              <w:jc w:val="both"/>
              <w:rPr>
                <w:rFonts w:ascii="Arial" w:eastAsia="Times New Roman" w:hAnsi="Arial" w:cs="Arial"/>
                <w:bCs/>
                <w:color w:val="auto"/>
                <w:sz w:val="22"/>
              </w:rPr>
            </w:pPr>
            <w:r w:rsidRPr="007730D7">
              <w:rPr>
                <w:rFonts w:ascii="Arial" w:eastAsia="Times New Roman" w:hAnsi="Arial" w:cs="Arial"/>
                <w:bCs/>
                <w:color w:val="auto"/>
                <w:sz w:val="22"/>
              </w:rPr>
              <w:t>Yours sincerely,</w:t>
            </w:r>
          </w:p>
          <w:p w14:paraId="67900AC5" w14:textId="77777777" w:rsidR="00137E4D" w:rsidRPr="007730D7" w:rsidRDefault="00000000" w:rsidP="007730D7">
            <w:pPr>
              <w:spacing w:after="0" w:line="360" w:lineRule="auto"/>
              <w:jc w:val="both"/>
              <w:rPr>
                <w:rFonts w:ascii="Arial" w:eastAsia="Times New Roman" w:hAnsi="Arial" w:cs="Arial"/>
                <w:bCs/>
                <w:color w:val="auto"/>
                <w:sz w:val="22"/>
              </w:rPr>
            </w:pPr>
            <w:r w:rsidRPr="007730D7">
              <w:rPr>
                <w:rFonts w:ascii="Arial" w:eastAsia="Times New Roman" w:hAnsi="Arial" w:cs="Arial"/>
                <w:bCs/>
                <w:color w:val="auto"/>
                <w:sz w:val="22"/>
              </w:rPr>
              <w:t xml:space="preserve">Hotel Premier Inn. </w:t>
            </w:r>
          </w:p>
          <w:p w14:paraId="1BFA0E38" w14:textId="77777777" w:rsidR="00137E4D" w:rsidRPr="007730D7" w:rsidRDefault="00137E4D" w:rsidP="007730D7">
            <w:pPr>
              <w:spacing w:after="0" w:line="360" w:lineRule="auto"/>
              <w:jc w:val="both"/>
              <w:rPr>
                <w:rFonts w:ascii="Arial" w:eastAsia="Times New Roman" w:hAnsi="Arial" w:cs="Arial"/>
                <w:bCs/>
                <w:color w:val="auto"/>
                <w:sz w:val="22"/>
              </w:rPr>
            </w:pPr>
          </w:p>
          <w:p w14:paraId="63004E56" w14:textId="77777777" w:rsidR="00137E4D" w:rsidRPr="007730D7" w:rsidRDefault="00137E4D" w:rsidP="007730D7">
            <w:pPr>
              <w:spacing w:after="0" w:line="360" w:lineRule="auto"/>
              <w:jc w:val="both"/>
              <w:rPr>
                <w:rFonts w:ascii="Arial" w:eastAsia="Times New Roman" w:hAnsi="Arial" w:cs="Arial"/>
                <w:bCs/>
                <w:color w:val="auto"/>
                <w:sz w:val="22"/>
              </w:rPr>
            </w:pPr>
          </w:p>
        </w:tc>
      </w:tr>
    </w:tbl>
    <w:p w14:paraId="6FDA154D" w14:textId="77777777" w:rsidR="000A5422" w:rsidRPr="007730D7" w:rsidRDefault="000A5422" w:rsidP="007730D7">
      <w:pPr>
        <w:spacing w:line="360" w:lineRule="auto"/>
        <w:jc w:val="both"/>
        <w:rPr>
          <w:rFonts w:ascii="Arial" w:hAnsi="Arial" w:cs="Arial"/>
          <w:b/>
          <w:bCs/>
          <w:sz w:val="22"/>
        </w:rPr>
      </w:pPr>
    </w:p>
    <w:p w14:paraId="1C7028B4" w14:textId="77777777" w:rsidR="000A5422" w:rsidRPr="007730D7" w:rsidRDefault="000A5422" w:rsidP="007730D7">
      <w:pPr>
        <w:spacing w:line="360" w:lineRule="auto"/>
        <w:jc w:val="both"/>
        <w:rPr>
          <w:rFonts w:ascii="Arial" w:hAnsi="Arial" w:cs="Arial"/>
          <w:b/>
          <w:bCs/>
          <w:sz w:val="22"/>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D159D7" w14:paraId="27E6B892"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15D65371" w14:textId="77777777" w:rsidR="00137E4D" w:rsidRPr="007730D7" w:rsidRDefault="00000000" w:rsidP="007730D7">
            <w:pPr>
              <w:spacing w:line="360" w:lineRule="auto"/>
              <w:jc w:val="both"/>
              <w:rPr>
                <w:rFonts w:ascii="Arial" w:eastAsia="Times New Roman" w:hAnsi="Arial" w:cs="Arial"/>
                <w:bCs/>
                <w:color w:val="auto"/>
                <w:sz w:val="22"/>
                <w:lang w:val="en-AU"/>
              </w:rPr>
            </w:pPr>
            <w:r w:rsidRPr="007730D7">
              <w:rPr>
                <w:rFonts w:ascii="Arial" w:eastAsia="Times New Roman" w:hAnsi="Arial" w:cs="Arial"/>
                <w:bCs/>
                <w:color w:val="auto"/>
                <w:sz w:val="22"/>
                <w:lang w:val="en-AU"/>
              </w:rPr>
              <w:t>Screenshot of referenced Trip Advisor review used:</w:t>
            </w:r>
          </w:p>
          <w:p w14:paraId="5A4BC58E" w14:textId="77777777" w:rsidR="00714C84" w:rsidRPr="007730D7" w:rsidRDefault="00000000" w:rsidP="007730D7">
            <w:pPr>
              <w:spacing w:line="360" w:lineRule="auto"/>
              <w:jc w:val="both"/>
              <w:rPr>
                <w:rFonts w:ascii="Arial" w:eastAsia="Times New Roman" w:hAnsi="Arial" w:cs="Arial"/>
                <w:bCs/>
                <w:color w:val="auto"/>
                <w:sz w:val="22"/>
                <w:lang w:val="en-AU"/>
              </w:rPr>
            </w:pPr>
            <w:r w:rsidRPr="007730D7">
              <w:rPr>
                <w:rFonts w:ascii="Arial" w:hAnsi="Arial" w:cs="Arial"/>
                <w:noProof/>
                <w:sz w:val="22"/>
                <w:lang w:val="en-US"/>
              </w:rPr>
              <w:lastRenderedPageBreak/>
              <w:drawing>
                <wp:inline distT="0" distB="0" distL="0" distR="0" wp14:anchorId="3B83404C" wp14:editId="35468684">
                  <wp:extent cx="5734050" cy="34702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6"/>
                          <a:stretch>
                            <a:fillRect/>
                          </a:stretch>
                        </pic:blipFill>
                        <pic:spPr>
                          <a:xfrm>
                            <a:off x="0" y="0"/>
                            <a:ext cx="5734050" cy="3470275"/>
                          </a:xfrm>
                          <a:prstGeom prst="rect">
                            <a:avLst/>
                          </a:prstGeom>
                        </pic:spPr>
                      </pic:pic>
                    </a:graphicData>
                  </a:graphic>
                </wp:inline>
              </w:drawing>
            </w:r>
          </w:p>
        </w:tc>
      </w:tr>
      <w:tr w:rsidR="00D159D7" w14:paraId="0E92087E" w14:textId="77777777" w:rsidTr="00137E4D">
        <w:trPr>
          <w:trHeight w:val="468"/>
        </w:trPr>
        <w:tc>
          <w:tcPr>
            <w:tcW w:w="9016" w:type="dxa"/>
            <w:vMerge/>
            <w:tcBorders>
              <w:left w:val="single" w:sz="4" w:space="0" w:color="auto"/>
              <w:right w:val="single" w:sz="4" w:space="0" w:color="auto"/>
            </w:tcBorders>
            <w:shd w:val="clear" w:color="auto" w:fill="auto"/>
          </w:tcPr>
          <w:p w14:paraId="594386AA" w14:textId="77777777" w:rsidR="00137E4D" w:rsidRPr="007730D7" w:rsidRDefault="00137E4D" w:rsidP="007730D7">
            <w:pPr>
              <w:keepNext/>
              <w:spacing w:after="0" w:line="360" w:lineRule="auto"/>
              <w:jc w:val="both"/>
              <w:rPr>
                <w:rFonts w:ascii="Arial" w:eastAsia="Times New Roman" w:hAnsi="Arial" w:cs="Arial"/>
                <w:b/>
                <w:color w:val="auto"/>
                <w:sz w:val="22"/>
                <w:lang w:val="en-AU"/>
              </w:rPr>
            </w:pPr>
          </w:p>
        </w:tc>
      </w:tr>
      <w:tr w:rsidR="00D159D7" w14:paraId="611AD0F1" w14:textId="77777777" w:rsidTr="00137E4D">
        <w:trPr>
          <w:trHeight w:val="468"/>
        </w:trPr>
        <w:tc>
          <w:tcPr>
            <w:tcW w:w="9016" w:type="dxa"/>
            <w:vMerge/>
            <w:tcBorders>
              <w:left w:val="single" w:sz="4" w:space="0" w:color="auto"/>
              <w:right w:val="single" w:sz="4" w:space="0" w:color="auto"/>
            </w:tcBorders>
            <w:shd w:val="clear" w:color="auto" w:fill="auto"/>
          </w:tcPr>
          <w:p w14:paraId="135C905C" w14:textId="77777777" w:rsidR="00137E4D" w:rsidRPr="007730D7" w:rsidRDefault="00137E4D" w:rsidP="007730D7">
            <w:pPr>
              <w:keepNext/>
              <w:spacing w:after="0" w:line="360" w:lineRule="auto"/>
              <w:jc w:val="both"/>
              <w:rPr>
                <w:rFonts w:ascii="Arial" w:eastAsia="Times New Roman" w:hAnsi="Arial" w:cs="Arial"/>
                <w:b/>
                <w:color w:val="auto"/>
                <w:sz w:val="22"/>
                <w:lang w:val="en-AU"/>
              </w:rPr>
            </w:pPr>
          </w:p>
        </w:tc>
      </w:tr>
      <w:tr w:rsidR="00D159D7" w14:paraId="7D99918D" w14:textId="77777777" w:rsidTr="00137E4D">
        <w:trPr>
          <w:trHeight w:val="460"/>
        </w:trPr>
        <w:tc>
          <w:tcPr>
            <w:tcW w:w="9016" w:type="dxa"/>
            <w:vMerge/>
            <w:tcBorders>
              <w:left w:val="single" w:sz="4" w:space="0" w:color="auto"/>
              <w:right w:val="single" w:sz="4" w:space="0" w:color="auto"/>
            </w:tcBorders>
            <w:shd w:val="clear" w:color="auto" w:fill="auto"/>
          </w:tcPr>
          <w:p w14:paraId="5CCE9E3E" w14:textId="77777777" w:rsidR="00137E4D" w:rsidRPr="007730D7" w:rsidRDefault="00137E4D" w:rsidP="007730D7">
            <w:pPr>
              <w:keepNext/>
              <w:spacing w:after="0" w:line="360" w:lineRule="auto"/>
              <w:jc w:val="both"/>
              <w:rPr>
                <w:rFonts w:ascii="Arial" w:eastAsia="Times New Roman" w:hAnsi="Arial" w:cs="Arial"/>
                <w:b/>
                <w:color w:val="auto"/>
                <w:sz w:val="22"/>
                <w:lang w:val="en-AU"/>
              </w:rPr>
            </w:pPr>
          </w:p>
        </w:tc>
      </w:tr>
      <w:tr w:rsidR="00D159D7" w14:paraId="35538E8C"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0771D70C" w14:textId="77777777" w:rsidR="00137E4D" w:rsidRPr="007730D7" w:rsidRDefault="00000000" w:rsidP="007730D7">
            <w:pPr>
              <w:keepNext/>
              <w:spacing w:after="0" w:line="360" w:lineRule="auto"/>
              <w:jc w:val="both"/>
              <w:rPr>
                <w:rFonts w:ascii="Arial" w:eastAsia="Times New Roman" w:hAnsi="Arial" w:cs="Arial"/>
                <w:b/>
                <w:color w:val="auto"/>
                <w:sz w:val="22"/>
                <w:lang w:val="en-AU"/>
              </w:rPr>
            </w:pPr>
            <w:r w:rsidRPr="007730D7">
              <w:rPr>
                <w:rFonts w:ascii="Arial" w:eastAsia="Times New Roman" w:hAnsi="Arial" w:cs="Arial"/>
                <w:b/>
                <w:color w:val="auto"/>
                <w:sz w:val="22"/>
                <w:lang w:val="en-AU"/>
              </w:rPr>
              <w:t>Letter of complaint response</w:t>
            </w:r>
            <w:r w:rsidR="009520FB" w:rsidRPr="007730D7">
              <w:rPr>
                <w:rFonts w:ascii="Arial" w:eastAsia="Times New Roman" w:hAnsi="Arial" w:cs="Arial"/>
                <w:b/>
                <w:color w:val="auto"/>
                <w:sz w:val="22"/>
                <w:lang w:val="en-AU"/>
              </w:rPr>
              <w:t xml:space="preserve"> </w:t>
            </w:r>
            <w:r w:rsidR="00D20F64" w:rsidRPr="007730D7">
              <w:rPr>
                <w:rFonts w:ascii="Arial" w:eastAsia="Times New Roman" w:hAnsi="Arial" w:cs="Arial"/>
                <w:b/>
                <w:color w:val="auto"/>
                <w:sz w:val="22"/>
                <w:lang w:val="en-AU"/>
              </w:rPr>
              <w:t>500 words +/- 1-%</w:t>
            </w:r>
          </w:p>
        </w:tc>
      </w:tr>
      <w:tr w:rsidR="00D159D7" w14:paraId="52CC7AFE"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61906A9F" w14:textId="77777777" w:rsidR="00137E4D" w:rsidRPr="007730D7" w:rsidRDefault="00137E4D" w:rsidP="007730D7">
            <w:pPr>
              <w:spacing w:after="0" w:line="360" w:lineRule="auto"/>
              <w:jc w:val="both"/>
              <w:rPr>
                <w:rFonts w:ascii="Arial" w:eastAsia="Times New Roman" w:hAnsi="Arial" w:cs="Arial"/>
                <w:bCs/>
                <w:color w:val="auto"/>
                <w:sz w:val="22"/>
              </w:rPr>
            </w:pPr>
          </w:p>
          <w:p w14:paraId="7C5746D3" w14:textId="77777777" w:rsidR="00137E4D" w:rsidRPr="007730D7" w:rsidRDefault="00000000" w:rsidP="007730D7">
            <w:pPr>
              <w:spacing w:after="0" w:line="360" w:lineRule="auto"/>
              <w:jc w:val="both"/>
              <w:rPr>
                <w:rFonts w:ascii="Arial" w:eastAsia="Times New Roman" w:hAnsi="Arial" w:cs="Arial"/>
                <w:bCs/>
                <w:color w:val="auto"/>
                <w:sz w:val="22"/>
              </w:rPr>
            </w:pPr>
            <w:r w:rsidRPr="007730D7">
              <w:rPr>
                <w:rFonts w:ascii="Arial" w:eastAsia="Times New Roman" w:hAnsi="Arial" w:cs="Arial"/>
                <w:bCs/>
                <w:color w:val="auto"/>
                <w:sz w:val="22"/>
              </w:rPr>
              <w:t xml:space="preserve">Dear ma’am, </w:t>
            </w:r>
          </w:p>
          <w:p w14:paraId="3B451087" w14:textId="77777777" w:rsidR="00EA0BEE" w:rsidRPr="007730D7" w:rsidRDefault="00000000" w:rsidP="007730D7">
            <w:pPr>
              <w:spacing w:after="0" w:line="360" w:lineRule="auto"/>
              <w:jc w:val="both"/>
              <w:rPr>
                <w:rFonts w:ascii="Arial" w:eastAsia="Times New Roman" w:hAnsi="Arial" w:cs="Arial"/>
                <w:bCs/>
                <w:color w:val="auto"/>
                <w:sz w:val="22"/>
              </w:rPr>
            </w:pPr>
            <w:r w:rsidRPr="007730D7">
              <w:rPr>
                <w:rFonts w:ascii="Arial" w:eastAsia="Times New Roman" w:hAnsi="Arial" w:cs="Arial"/>
                <w:bCs/>
                <w:color w:val="auto"/>
                <w:sz w:val="22"/>
              </w:rPr>
              <w:t>Subject: Response to Your Complaint</w:t>
            </w:r>
          </w:p>
          <w:p w14:paraId="6397D8E4" w14:textId="77777777" w:rsidR="00EA0BEE" w:rsidRPr="007730D7" w:rsidRDefault="00EA0BEE" w:rsidP="007730D7">
            <w:pPr>
              <w:spacing w:after="0" w:line="360" w:lineRule="auto"/>
              <w:jc w:val="both"/>
              <w:rPr>
                <w:rFonts w:ascii="Arial" w:eastAsia="Times New Roman" w:hAnsi="Arial" w:cs="Arial"/>
                <w:bCs/>
                <w:color w:val="auto"/>
                <w:sz w:val="22"/>
              </w:rPr>
            </w:pPr>
          </w:p>
          <w:p w14:paraId="53689877" w14:textId="77777777" w:rsidR="00EA0BEE" w:rsidRPr="007730D7" w:rsidRDefault="00000000" w:rsidP="007730D7">
            <w:pPr>
              <w:spacing w:after="0" w:line="360" w:lineRule="auto"/>
              <w:jc w:val="both"/>
              <w:rPr>
                <w:rFonts w:ascii="Arial" w:eastAsia="Times New Roman" w:hAnsi="Arial" w:cs="Arial"/>
                <w:bCs/>
                <w:color w:val="auto"/>
                <w:sz w:val="22"/>
              </w:rPr>
            </w:pPr>
            <w:r w:rsidRPr="007730D7">
              <w:rPr>
                <w:rFonts w:ascii="Arial" w:eastAsia="Times New Roman" w:hAnsi="Arial" w:cs="Arial"/>
                <w:bCs/>
                <w:color w:val="auto"/>
                <w:sz w:val="22"/>
              </w:rPr>
              <w:t>I hope this letter finds you well. I would like to express my sincere apologies regarding your stay in room 330 and the problems you have encountered during your stay. Also, your feedback is valuable as it allows us to identify the areas that we as a hotel lack for improvement and ensure that we maintain the high standards of service and hospitality we as the hotel strive for. I have thoroughly investigated the issues you raised and I would like to address each issue.</w:t>
            </w:r>
          </w:p>
          <w:p w14:paraId="6EADEDCF" w14:textId="77777777" w:rsidR="006D63E3" w:rsidRDefault="00000000" w:rsidP="007730D7">
            <w:pPr>
              <w:spacing w:after="0" w:line="360" w:lineRule="auto"/>
              <w:jc w:val="both"/>
              <w:rPr>
                <w:rFonts w:ascii="Arial" w:eastAsia="Times New Roman" w:hAnsi="Arial" w:cs="Arial"/>
                <w:bCs/>
                <w:color w:val="auto"/>
                <w:sz w:val="22"/>
              </w:rPr>
            </w:pPr>
            <w:r w:rsidRPr="007730D7">
              <w:rPr>
                <w:rFonts w:ascii="Arial" w:eastAsia="Times New Roman" w:hAnsi="Arial" w:cs="Arial"/>
                <w:bCs/>
                <w:color w:val="auto"/>
                <w:sz w:val="22"/>
              </w:rPr>
              <w:t>I am deeply sorry that the cleanliness of your room did not meet your expectations. Cleanliness should be considered</w:t>
            </w:r>
            <w:r w:rsidR="00FE5FF4" w:rsidRPr="007730D7">
              <w:rPr>
                <w:rFonts w:ascii="Arial" w:eastAsia="Times New Roman" w:hAnsi="Arial" w:cs="Arial"/>
                <w:bCs/>
                <w:color w:val="auto"/>
                <w:sz w:val="22"/>
              </w:rPr>
              <w:t xml:space="preserve"> and is important for us, I have personally spoken with our housekeeping to address the issues in their services. Also, rest assured, your complaints have been considered and will be implemented additional training and protocols to ensure that such oversights do not occur. I understand also the problem of the lack of WiiFi services, which also slowed due to technical problems. However, we have identified the problems regarding technical factors. Our IT team has conducted a thorough review of our network infrastructure and we have upgraded our equipment to a more stable and faster internet connection for our guests. In regard to noise problems, I also apologise for disturbances from neighbouring rooms. We take noise complaints also seriously and our team is committed to ensuring that all guests will have a peaceful stay.</w:t>
            </w:r>
            <w:r w:rsidR="00FE5FF4" w:rsidRPr="007730D7">
              <w:rPr>
                <w:rFonts w:ascii="Arial" w:hAnsi="Arial" w:cs="Arial"/>
                <w:sz w:val="22"/>
              </w:rPr>
              <w:t xml:space="preserve"> </w:t>
            </w:r>
            <w:r>
              <w:t xml:space="preserve"> </w:t>
            </w:r>
            <w:r w:rsidRPr="006D63E3">
              <w:rPr>
                <w:rFonts w:ascii="Arial" w:eastAsia="Times New Roman" w:hAnsi="Arial" w:cs="Arial"/>
                <w:bCs/>
                <w:color w:val="auto"/>
                <w:sz w:val="22"/>
              </w:rPr>
              <w:t xml:space="preserve">We have also instructed our staff to be more alert in noise monitoring and we have acted to ensure that </w:t>
            </w:r>
            <w:r w:rsidRPr="006D63E3">
              <w:rPr>
                <w:rFonts w:ascii="Arial" w:eastAsia="Times New Roman" w:hAnsi="Arial" w:cs="Arial"/>
                <w:bCs/>
                <w:color w:val="auto"/>
                <w:sz w:val="22"/>
              </w:rPr>
              <w:lastRenderedPageBreak/>
              <w:t>the rule on 'quiet hours' is implemented. It is difficult to know that you believe our services are average. Also, I failed to provide you with excellent services. To this end, I have already dealt with the front desk team talking to them about how to be responsive to guests' questions. I have also trained the staff to handle guest inquiries and requests. Nevertheless, especially, I would like you to kindly agree to my deep apologies for to service issues. I want to guarantee you that the steps upon steps that we will take will make that thing happen on the advent and it will never happen again. In addition, feel apologetic that our services did not meet what you expected. I discussed this with our front desk team and have also enhanced their training on how to do the job right. Also, we have installed a client feedback system to get immediate feedback from our guests hence they can now have their difficulties sorted out instantly.</w:t>
            </w:r>
          </w:p>
          <w:p w14:paraId="21892393" w14:textId="77777777" w:rsidR="00B607D1" w:rsidRPr="007730D7" w:rsidRDefault="00000000" w:rsidP="007730D7">
            <w:pPr>
              <w:spacing w:after="0" w:line="360" w:lineRule="auto"/>
              <w:jc w:val="both"/>
              <w:rPr>
                <w:rFonts w:ascii="Arial" w:eastAsia="Times New Roman" w:hAnsi="Arial" w:cs="Arial"/>
                <w:bCs/>
                <w:color w:val="auto"/>
                <w:sz w:val="22"/>
              </w:rPr>
            </w:pPr>
            <w:r w:rsidRPr="007730D7">
              <w:rPr>
                <w:rFonts w:ascii="Arial" w:eastAsia="Times New Roman" w:hAnsi="Arial" w:cs="Arial"/>
                <w:bCs/>
                <w:color w:val="auto"/>
                <w:sz w:val="22"/>
              </w:rPr>
              <w:t xml:space="preserve">As a gesture of goodwill, I would like to offer you a complimentary night stay at our hotel, including a room upgrade and breakfast on the house. I hope that you will give us another opportunity to exceed your expectations and restore your faith in our hotel. I am thankful towards the email you left us with the issues you were facing. Therefore, we will try to handle these issues so that no other client will feel or face this problem again. </w:t>
            </w:r>
          </w:p>
          <w:p w14:paraId="25267E2B" w14:textId="77777777" w:rsidR="00C65E58" w:rsidRPr="007730D7" w:rsidRDefault="00C65E58" w:rsidP="007730D7">
            <w:pPr>
              <w:spacing w:after="0" w:line="360" w:lineRule="auto"/>
              <w:jc w:val="both"/>
              <w:rPr>
                <w:rFonts w:ascii="Arial" w:eastAsia="Times New Roman" w:hAnsi="Arial" w:cs="Arial"/>
                <w:bCs/>
                <w:color w:val="auto"/>
                <w:sz w:val="22"/>
              </w:rPr>
            </w:pPr>
          </w:p>
          <w:p w14:paraId="50C30133" w14:textId="77777777" w:rsidR="00C65E58" w:rsidRPr="007730D7" w:rsidRDefault="00000000" w:rsidP="007730D7">
            <w:pPr>
              <w:spacing w:after="0" w:line="360" w:lineRule="auto"/>
              <w:jc w:val="both"/>
              <w:rPr>
                <w:rFonts w:ascii="Arial" w:eastAsia="Times New Roman" w:hAnsi="Arial" w:cs="Arial"/>
                <w:bCs/>
                <w:color w:val="auto"/>
                <w:sz w:val="22"/>
              </w:rPr>
            </w:pPr>
            <w:r w:rsidRPr="007730D7">
              <w:rPr>
                <w:rFonts w:ascii="Arial" w:eastAsia="Times New Roman" w:hAnsi="Arial" w:cs="Arial"/>
                <w:bCs/>
                <w:color w:val="auto"/>
                <w:sz w:val="22"/>
              </w:rPr>
              <w:t>Yours sincerely,</w:t>
            </w:r>
          </w:p>
          <w:p w14:paraId="6411E99A" w14:textId="77777777" w:rsidR="00C65E58" w:rsidRPr="007730D7" w:rsidRDefault="00000000" w:rsidP="007730D7">
            <w:pPr>
              <w:spacing w:after="0" w:line="360" w:lineRule="auto"/>
              <w:jc w:val="both"/>
              <w:rPr>
                <w:rFonts w:ascii="Arial" w:eastAsia="Times New Roman" w:hAnsi="Arial" w:cs="Arial"/>
                <w:bCs/>
                <w:color w:val="auto"/>
                <w:sz w:val="22"/>
              </w:rPr>
            </w:pPr>
            <w:r w:rsidRPr="007730D7">
              <w:rPr>
                <w:rFonts w:ascii="Arial" w:eastAsia="Times New Roman" w:hAnsi="Arial" w:cs="Arial"/>
                <w:bCs/>
                <w:color w:val="auto"/>
                <w:sz w:val="22"/>
              </w:rPr>
              <w:t xml:space="preserve">Hotel Premier Inn. </w:t>
            </w:r>
          </w:p>
          <w:p w14:paraId="1E3B9E40" w14:textId="77777777" w:rsidR="00167C96" w:rsidRPr="007730D7" w:rsidRDefault="00167C96" w:rsidP="007730D7">
            <w:pPr>
              <w:spacing w:after="0" w:line="360" w:lineRule="auto"/>
              <w:jc w:val="both"/>
              <w:rPr>
                <w:rFonts w:ascii="Arial" w:eastAsia="Times New Roman" w:hAnsi="Arial" w:cs="Arial"/>
                <w:bCs/>
                <w:color w:val="auto"/>
                <w:sz w:val="22"/>
              </w:rPr>
            </w:pPr>
          </w:p>
          <w:p w14:paraId="7032C6E7" w14:textId="77777777" w:rsidR="00167C96" w:rsidRPr="007730D7" w:rsidRDefault="00000000" w:rsidP="007730D7">
            <w:pPr>
              <w:spacing w:after="0" w:line="360" w:lineRule="auto"/>
              <w:jc w:val="both"/>
              <w:rPr>
                <w:rFonts w:ascii="Arial" w:eastAsia="Times New Roman" w:hAnsi="Arial" w:cs="Arial"/>
                <w:b/>
                <w:bCs/>
                <w:color w:val="auto"/>
                <w:sz w:val="22"/>
              </w:rPr>
            </w:pPr>
            <w:r w:rsidRPr="007730D7">
              <w:rPr>
                <w:rFonts w:ascii="Arial" w:eastAsia="Times New Roman" w:hAnsi="Arial" w:cs="Arial"/>
                <w:b/>
                <w:bCs/>
                <w:color w:val="auto"/>
                <w:sz w:val="22"/>
              </w:rPr>
              <w:t>Reference list</w:t>
            </w:r>
          </w:p>
          <w:p w14:paraId="67057AF6" w14:textId="77777777" w:rsidR="00167C96" w:rsidRPr="007730D7" w:rsidRDefault="00000000" w:rsidP="007730D7">
            <w:pPr>
              <w:spacing w:after="0" w:line="360" w:lineRule="auto"/>
              <w:ind w:left="720" w:hanging="720"/>
              <w:jc w:val="both"/>
              <w:rPr>
                <w:rFonts w:ascii="Arial" w:eastAsia="Times New Roman" w:hAnsi="Arial" w:cs="Arial"/>
                <w:bCs/>
                <w:color w:val="auto"/>
                <w:sz w:val="22"/>
              </w:rPr>
            </w:pPr>
            <w:r w:rsidRPr="007730D7">
              <w:rPr>
                <w:rFonts w:ascii="Arial" w:eastAsia="Times New Roman" w:hAnsi="Arial" w:cs="Arial"/>
                <w:bCs/>
                <w:color w:val="auto"/>
                <w:sz w:val="22"/>
              </w:rPr>
              <w:t xml:space="preserve">Tripadvisor, 2024. Premier Inn Mansfield hotel. [Online]. Available at: </w:t>
            </w:r>
            <w:hyperlink r:id="rId7" w:history="1">
              <w:r w:rsidRPr="007730D7">
                <w:rPr>
                  <w:rStyle w:val="Hyperlink"/>
                  <w:rFonts w:ascii="Arial" w:eastAsia="Times New Roman" w:hAnsi="Arial" w:cs="Arial"/>
                  <w:bCs/>
                  <w:sz w:val="22"/>
                </w:rPr>
                <w:t>https://www.tripadvisor.co.uk/Hotel_Review-g659911-d571192-Reviews-Premier_Inn_Mansfield_hotel-South_Normanton_Derbyshire_England.html</w:t>
              </w:r>
            </w:hyperlink>
            <w:r w:rsidRPr="007730D7">
              <w:rPr>
                <w:rFonts w:ascii="Arial" w:eastAsia="Times New Roman" w:hAnsi="Arial" w:cs="Arial"/>
                <w:bCs/>
                <w:color w:val="auto"/>
                <w:sz w:val="22"/>
              </w:rPr>
              <w:t xml:space="preserve"> [Accessed on February 12, 2024].</w:t>
            </w:r>
          </w:p>
          <w:p w14:paraId="584B10B3" w14:textId="77777777" w:rsidR="00137E4D" w:rsidRPr="007730D7" w:rsidRDefault="00000000" w:rsidP="007730D7">
            <w:pPr>
              <w:spacing w:after="0" w:line="360" w:lineRule="auto"/>
              <w:jc w:val="both"/>
              <w:rPr>
                <w:rFonts w:ascii="Arial" w:eastAsia="Times New Roman" w:hAnsi="Arial" w:cs="Arial"/>
                <w:bCs/>
                <w:color w:val="auto"/>
                <w:sz w:val="22"/>
              </w:rPr>
            </w:pPr>
            <w:r w:rsidRPr="007730D7">
              <w:rPr>
                <w:rFonts w:ascii="Arial" w:eastAsia="Times New Roman" w:hAnsi="Arial" w:cs="Arial"/>
                <w:bCs/>
                <w:color w:val="auto"/>
                <w:sz w:val="22"/>
              </w:rPr>
              <w:t xml:space="preserve"> </w:t>
            </w:r>
          </w:p>
        </w:tc>
      </w:tr>
    </w:tbl>
    <w:p w14:paraId="0997458F" w14:textId="77777777" w:rsidR="00737D90" w:rsidRPr="007730D7" w:rsidRDefault="00737D90" w:rsidP="007730D7">
      <w:pPr>
        <w:spacing w:line="360" w:lineRule="auto"/>
        <w:jc w:val="both"/>
        <w:rPr>
          <w:rFonts w:ascii="Arial" w:hAnsi="Arial" w:cs="Arial"/>
          <w:b/>
          <w:bCs/>
          <w:sz w:val="22"/>
        </w:rPr>
      </w:pPr>
    </w:p>
    <w:p w14:paraId="3E30B799" w14:textId="77777777" w:rsidR="00FC4C2E" w:rsidRDefault="00FC4C2E" w:rsidP="007730D7">
      <w:pPr>
        <w:spacing w:line="360" w:lineRule="auto"/>
        <w:jc w:val="both"/>
        <w:rPr>
          <w:rFonts w:ascii="Arial" w:hAnsi="Arial" w:cs="Arial"/>
          <w:b/>
          <w:bCs/>
          <w:sz w:val="22"/>
        </w:rPr>
      </w:pPr>
    </w:p>
    <w:p w14:paraId="1D00A3E3" w14:textId="77777777" w:rsidR="00FC4C2E" w:rsidRDefault="00FC4C2E" w:rsidP="007730D7">
      <w:pPr>
        <w:spacing w:line="360" w:lineRule="auto"/>
        <w:jc w:val="both"/>
        <w:rPr>
          <w:rFonts w:ascii="Arial" w:hAnsi="Arial" w:cs="Arial"/>
          <w:b/>
          <w:bCs/>
          <w:sz w:val="22"/>
        </w:rPr>
      </w:pPr>
    </w:p>
    <w:p w14:paraId="4A26ABCD" w14:textId="77777777" w:rsidR="00FC4C2E" w:rsidRDefault="00FC4C2E" w:rsidP="007730D7">
      <w:pPr>
        <w:spacing w:line="360" w:lineRule="auto"/>
        <w:jc w:val="both"/>
        <w:rPr>
          <w:rFonts w:ascii="Arial" w:hAnsi="Arial" w:cs="Arial"/>
          <w:b/>
          <w:bCs/>
          <w:sz w:val="22"/>
        </w:rPr>
      </w:pPr>
    </w:p>
    <w:p w14:paraId="4CE34856" w14:textId="77777777" w:rsidR="00FC4C2E" w:rsidRDefault="00FC4C2E" w:rsidP="007730D7">
      <w:pPr>
        <w:spacing w:line="360" w:lineRule="auto"/>
        <w:jc w:val="both"/>
        <w:rPr>
          <w:rFonts w:ascii="Arial" w:hAnsi="Arial" w:cs="Arial"/>
          <w:b/>
          <w:bCs/>
          <w:sz w:val="22"/>
        </w:rPr>
      </w:pPr>
    </w:p>
    <w:p w14:paraId="275B3094" w14:textId="77777777" w:rsidR="00FC4C2E" w:rsidRDefault="00FC4C2E" w:rsidP="007730D7">
      <w:pPr>
        <w:spacing w:line="360" w:lineRule="auto"/>
        <w:jc w:val="both"/>
        <w:rPr>
          <w:rFonts w:ascii="Arial" w:hAnsi="Arial" w:cs="Arial"/>
          <w:b/>
          <w:bCs/>
          <w:sz w:val="22"/>
        </w:rPr>
      </w:pPr>
    </w:p>
    <w:p w14:paraId="32271009" w14:textId="77777777" w:rsidR="00FC4C2E" w:rsidRDefault="00FC4C2E" w:rsidP="007730D7">
      <w:pPr>
        <w:spacing w:line="360" w:lineRule="auto"/>
        <w:jc w:val="both"/>
        <w:rPr>
          <w:rFonts w:ascii="Arial" w:hAnsi="Arial" w:cs="Arial"/>
          <w:b/>
          <w:bCs/>
          <w:sz w:val="22"/>
        </w:rPr>
      </w:pPr>
    </w:p>
    <w:p w14:paraId="2F72BB6F" w14:textId="77777777" w:rsidR="00FC4C2E" w:rsidRDefault="00FC4C2E" w:rsidP="007730D7">
      <w:pPr>
        <w:spacing w:line="360" w:lineRule="auto"/>
        <w:jc w:val="both"/>
        <w:rPr>
          <w:rFonts w:ascii="Arial" w:hAnsi="Arial" w:cs="Arial"/>
          <w:b/>
          <w:bCs/>
          <w:sz w:val="22"/>
        </w:rPr>
      </w:pPr>
    </w:p>
    <w:p w14:paraId="4FAB380D" w14:textId="77777777" w:rsidR="00FC4C2E" w:rsidRDefault="00FC4C2E" w:rsidP="007730D7">
      <w:pPr>
        <w:spacing w:line="360" w:lineRule="auto"/>
        <w:jc w:val="both"/>
        <w:rPr>
          <w:rFonts w:ascii="Arial" w:hAnsi="Arial" w:cs="Arial"/>
          <w:b/>
          <w:bCs/>
          <w:sz w:val="22"/>
        </w:rPr>
      </w:pPr>
    </w:p>
    <w:p w14:paraId="0B5425EA" w14:textId="5F8D6D69" w:rsidR="009E31E5" w:rsidRPr="007730D7" w:rsidRDefault="00000000" w:rsidP="007730D7">
      <w:pPr>
        <w:spacing w:line="360" w:lineRule="auto"/>
        <w:jc w:val="both"/>
        <w:rPr>
          <w:rFonts w:ascii="Arial" w:hAnsi="Arial" w:cs="Arial"/>
          <w:b/>
          <w:bCs/>
          <w:sz w:val="22"/>
        </w:rPr>
      </w:pPr>
      <w:r w:rsidRPr="007730D7">
        <w:rPr>
          <w:rFonts w:ascii="Arial" w:hAnsi="Arial" w:cs="Arial"/>
          <w:b/>
          <w:bCs/>
          <w:sz w:val="22"/>
        </w:rPr>
        <w:lastRenderedPageBreak/>
        <w:t>Component Three:</w:t>
      </w:r>
    </w:p>
    <w:p w14:paraId="363F46DE" w14:textId="77777777" w:rsidR="009E31E5" w:rsidRPr="007730D7" w:rsidRDefault="00000000" w:rsidP="007730D7">
      <w:pPr>
        <w:spacing w:line="360" w:lineRule="auto"/>
        <w:jc w:val="both"/>
        <w:rPr>
          <w:rFonts w:ascii="Arial" w:eastAsia="Carlito" w:hAnsi="Arial" w:cs="Arial"/>
          <w:b/>
          <w:color w:val="auto"/>
          <w:sz w:val="22"/>
          <w:lang w:val="en-US"/>
        </w:rPr>
      </w:pPr>
      <w:r w:rsidRPr="007730D7">
        <w:rPr>
          <w:rFonts w:ascii="Arial" w:eastAsia="Carlito" w:hAnsi="Arial" w:cs="Arial"/>
          <w:b/>
          <w:color w:val="auto"/>
          <w:sz w:val="22"/>
          <w:lang w:val="en-US"/>
        </w:rPr>
        <w:t>Contribution to Overall Module Assessment: 50%</w:t>
      </w:r>
      <w:r w:rsidR="002813CE" w:rsidRPr="007730D7">
        <w:rPr>
          <w:rFonts w:ascii="Arial" w:eastAsia="Carlito" w:hAnsi="Arial" w:cs="Arial"/>
          <w:b/>
          <w:color w:val="auto"/>
          <w:sz w:val="22"/>
          <w:lang w:val="en-US"/>
        </w:rPr>
        <w:t xml:space="preserve"> </w:t>
      </w:r>
      <w:r w:rsidR="002813CE" w:rsidRPr="007730D7">
        <w:rPr>
          <w:rFonts w:ascii="Arial" w:eastAsia="Times New Roman" w:hAnsi="Arial" w:cs="Arial"/>
          <w:b/>
          <w:bCs/>
          <w:i/>
          <w:iCs/>
          <w:color w:val="000000"/>
          <w:sz w:val="22"/>
          <w:lang w:val="en-US"/>
        </w:rPr>
        <w:t>(1000 words  +/- 10%)</w:t>
      </w:r>
    </w:p>
    <w:p w14:paraId="348E89B7" w14:textId="77777777" w:rsidR="009E31E5" w:rsidRPr="007730D7" w:rsidRDefault="00000000" w:rsidP="007730D7">
      <w:pPr>
        <w:widowControl w:val="0"/>
        <w:autoSpaceDE w:val="0"/>
        <w:autoSpaceDN w:val="0"/>
        <w:spacing w:before="2" w:after="0" w:line="360" w:lineRule="auto"/>
        <w:jc w:val="both"/>
        <w:rPr>
          <w:rFonts w:ascii="Arial" w:eastAsia="Times New Roman" w:hAnsi="Arial" w:cs="Arial"/>
          <w:b/>
          <w:bCs/>
          <w:i/>
          <w:iCs/>
          <w:color w:val="000000"/>
          <w:sz w:val="22"/>
          <w:lang w:val="en-US"/>
        </w:rPr>
      </w:pPr>
      <w:r w:rsidRPr="007730D7">
        <w:rPr>
          <w:rFonts w:ascii="Arial" w:eastAsia="Times New Roman" w:hAnsi="Arial" w:cs="Arial"/>
          <w:color w:val="000000"/>
          <w:sz w:val="22"/>
          <w:shd w:val="clear" w:color="auto" w:fill="FFFFFF"/>
          <w:lang w:val="en-US"/>
        </w:rPr>
        <w:t xml:space="preserve">Writing in essay format </w:t>
      </w:r>
    </w:p>
    <w:p w14:paraId="5B460DDE" w14:textId="77777777" w:rsidR="009E31E5" w:rsidRPr="007730D7" w:rsidRDefault="009E31E5" w:rsidP="007730D7">
      <w:pPr>
        <w:spacing w:line="360" w:lineRule="auto"/>
        <w:jc w:val="both"/>
        <w:rPr>
          <w:rFonts w:ascii="Arial" w:eastAsia="Carlito" w:hAnsi="Arial" w:cs="Arial"/>
          <w:b/>
          <w:color w:val="auto"/>
          <w:sz w:val="22"/>
          <w:lang w:val="en-US"/>
        </w:rPr>
      </w:pPr>
    </w:p>
    <w:tbl>
      <w:tblPr>
        <w:tblStyle w:val="TableGrid"/>
        <w:tblW w:w="9348" w:type="dxa"/>
        <w:jc w:val="center"/>
        <w:tblLook w:val="04A0" w:firstRow="1" w:lastRow="0" w:firstColumn="1" w:lastColumn="0" w:noHBand="0" w:noVBand="1"/>
      </w:tblPr>
      <w:tblGrid>
        <w:gridCol w:w="9348"/>
      </w:tblGrid>
      <w:tr w:rsidR="00D159D7" w14:paraId="77AE2530" w14:textId="77777777" w:rsidTr="009E31E5">
        <w:trPr>
          <w:trHeight w:val="495"/>
          <w:jc w:val="center"/>
        </w:trPr>
        <w:tc>
          <w:tcPr>
            <w:tcW w:w="9348" w:type="dxa"/>
          </w:tcPr>
          <w:p w14:paraId="298ED611" w14:textId="77777777" w:rsidR="0031779B" w:rsidRPr="007730D7" w:rsidRDefault="0031779B" w:rsidP="007730D7">
            <w:pPr>
              <w:widowControl w:val="0"/>
              <w:autoSpaceDE w:val="0"/>
              <w:autoSpaceDN w:val="0"/>
              <w:spacing w:before="2" w:line="360" w:lineRule="auto"/>
              <w:jc w:val="both"/>
              <w:rPr>
                <w:rFonts w:ascii="Arial" w:eastAsia="Times New Roman" w:hAnsi="Arial" w:cs="Arial"/>
                <w:b/>
                <w:bCs/>
                <w:i/>
                <w:iCs/>
                <w:color w:val="000000"/>
                <w:sz w:val="22"/>
                <w:lang w:val="en-US"/>
              </w:rPr>
            </w:pPr>
          </w:p>
          <w:p w14:paraId="67B70A89" w14:textId="77777777" w:rsidR="0031779B" w:rsidRPr="007730D7" w:rsidRDefault="00000000" w:rsidP="007730D7">
            <w:pPr>
              <w:widowControl w:val="0"/>
              <w:autoSpaceDE w:val="0"/>
              <w:autoSpaceDN w:val="0"/>
              <w:spacing w:before="2" w:line="360" w:lineRule="auto"/>
              <w:jc w:val="both"/>
              <w:rPr>
                <w:rFonts w:ascii="Arial" w:eastAsia="Times New Roman" w:hAnsi="Arial" w:cs="Arial"/>
                <w:b/>
                <w:bCs/>
                <w:i/>
                <w:iCs/>
                <w:color w:val="000000"/>
                <w:sz w:val="22"/>
                <w:lang w:val="en-US"/>
              </w:rPr>
            </w:pPr>
            <w:r w:rsidRPr="007730D7">
              <w:rPr>
                <w:rFonts w:ascii="Arial" w:eastAsia="Times New Roman" w:hAnsi="Arial" w:cs="Arial"/>
                <w:b/>
                <w:bCs/>
                <w:i/>
                <w:iCs/>
                <w:color w:val="000000"/>
                <w:sz w:val="22"/>
                <w:shd w:val="clear" w:color="auto" w:fill="FFFFFF"/>
                <w:lang w:val="en-US"/>
              </w:rPr>
              <w:t xml:space="preserve">Introduction </w:t>
            </w:r>
          </w:p>
          <w:p w14:paraId="741C2B18" w14:textId="77777777" w:rsidR="0031779B" w:rsidRPr="007730D7" w:rsidRDefault="0031779B" w:rsidP="007730D7">
            <w:pPr>
              <w:spacing w:line="360" w:lineRule="auto"/>
              <w:jc w:val="both"/>
              <w:rPr>
                <w:rFonts w:ascii="Arial" w:hAnsi="Arial" w:cs="Arial"/>
                <w:b/>
                <w:bCs/>
                <w:sz w:val="22"/>
              </w:rPr>
            </w:pPr>
          </w:p>
        </w:tc>
      </w:tr>
      <w:tr w:rsidR="00D159D7" w14:paraId="7A133215" w14:textId="77777777" w:rsidTr="009E31E5">
        <w:trPr>
          <w:trHeight w:val="495"/>
          <w:jc w:val="center"/>
        </w:trPr>
        <w:tc>
          <w:tcPr>
            <w:tcW w:w="9348" w:type="dxa"/>
          </w:tcPr>
          <w:p w14:paraId="6ED58ACF" w14:textId="77777777" w:rsidR="0031779B" w:rsidRPr="007730D7" w:rsidRDefault="0031779B" w:rsidP="007730D7">
            <w:pPr>
              <w:spacing w:line="360" w:lineRule="auto"/>
              <w:jc w:val="both"/>
              <w:rPr>
                <w:rFonts w:ascii="Arial" w:hAnsi="Arial" w:cs="Arial"/>
                <w:b/>
                <w:bCs/>
                <w:sz w:val="22"/>
              </w:rPr>
            </w:pPr>
          </w:p>
          <w:p w14:paraId="113B2874" w14:textId="66A91455" w:rsidR="007730D7" w:rsidRDefault="00000000" w:rsidP="007730D7">
            <w:pPr>
              <w:spacing w:line="360" w:lineRule="auto"/>
              <w:jc w:val="both"/>
              <w:rPr>
                <w:rFonts w:ascii="Arial" w:hAnsi="Arial" w:cs="Arial"/>
                <w:b/>
                <w:bCs/>
                <w:sz w:val="22"/>
              </w:rPr>
            </w:pPr>
            <w:r w:rsidRPr="007730D7">
              <w:rPr>
                <w:rFonts w:ascii="Arial" w:hAnsi="Arial" w:cs="Arial"/>
                <w:bCs/>
                <w:sz w:val="22"/>
              </w:rPr>
              <w:t>The role of skills in guaranteeing client satisfaction and ensuring operational success in the dynamic nature of the hospitality sector being service-oriented cannot be over-emphasi</w:t>
            </w:r>
            <w:r w:rsidR="00FC4C2E">
              <w:rPr>
                <w:rFonts w:ascii="Arial" w:hAnsi="Arial" w:cs="Arial"/>
                <w:bCs/>
                <w:sz w:val="22"/>
              </w:rPr>
              <w:t>s</w:t>
            </w:r>
            <w:r w:rsidRPr="007730D7">
              <w:rPr>
                <w:rFonts w:ascii="Arial" w:hAnsi="Arial" w:cs="Arial"/>
                <w:bCs/>
                <w:sz w:val="22"/>
              </w:rPr>
              <w:t xml:space="preserve">ed. To </w:t>
            </w:r>
            <w:r w:rsidR="00FC4C2E">
              <w:rPr>
                <w:rFonts w:ascii="Arial" w:hAnsi="Arial" w:cs="Arial"/>
                <w:bCs/>
                <w:sz w:val="22"/>
              </w:rPr>
              <w:t>fulfil</w:t>
            </w:r>
            <w:r w:rsidRPr="007730D7">
              <w:rPr>
                <w:rFonts w:ascii="Arial" w:hAnsi="Arial" w:cs="Arial"/>
                <w:bCs/>
                <w:sz w:val="22"/>
              </w:rPr>
              <w:t xml:space="preserve"> customers' diverse demands and face industry barriers, hospitality workers, from high-end resorts to budget hotels— require a wide skill set. To keep positive upbeat experiences, good problem-solving </w:t>
            </w:r>
            <w:r w:rsidR="00FC4C2E">
              <w:rPr>
                <w:rFonts w:ascii="Arial" w:hAnsi="Arial" w:cs="Arial"/>
                <w:bCs/>
                <w:sz w:val="22"/>
              </w:rPr>
              <w:t>develop</w:t>
            </w:r>
            <w:r w:rsidRPr="007730D7">
              <w:rPr>
                <w:rFonts w:ascii="Arial" w:hAnsi="Arial" w:cs="Arial"/>
                <w:bCs/>
                <w:sz w:val="22"/>
              </w:rPr>
              <w:t xml:space="preserve"> quick responses to the elimination of difficulties. When they discuss correctly and compassionately Staff communicate well with each other and make great guest relations. It follows that hospitality workers must learn</w:t>
            </w:r>
            <w:r w:rsidR="00283971" w:rsidRPr="007730D7">
              <w:rPr>
                <w:rFonts w:ascii="Arial" w:hAnsi="Arial" w:cs="Arial"/>
                <w:bCs/>
                <w:sz w:val="22"/>
              </w:rPr>
              <w:t xml:space="preserve"> (Kee </w:t>
            </w:r>
            <w:r w:rsidR="00283971" w:rsidRPr="007730D7">
              <w:rPr>
                <w:rFonts w:ascii="Arial" w:hAnsi="Arial" w:cs="Arial"/>
                <w:bCs/>
                <w:i/>
                <w:sz w:val="22"/>
              </w:rPr>
              <w:t xml:space="preserve">et al., </w:t>
            </w:r>
            <w:r w:rsidR="00283971" w:rsidRPr="007730D7">
              <w:rPr>
                <w:rFonts w:ascii="Arial" w:hAnsi="Arial" w:cs="Arial"/>
                <w:bCs/>
                <w:sz w:val="22"/>
              </w:rPr>
              <w:t>2021)</w:t>
            </w:r>
            <w:r w:rsidRPr="007730D7">
              <w:rPr>
                <w:rFonts w:ascii="Arial" w:hAnsi="Arial" w:cs="Arial"/>
                <w:bCs/>
                <w:sz w:val="22"/>
              </w:rPr>
              <w:t>.</w:t>
            </w:r>
          </w:p>
          <w:p w14:paraId="258BAA5B" w14:textId="77777777" w:rsidR="007730D7" w:rsidRPr="007730D7" w:rsidRDefault="007730D7" w:rsidP="007730D7">
            <w:pPr>
              <w:spacing w:line="360" w:lineRule="auto"/>
              <w:jc w:val="both"/>
              <w:rPr>
                <w:rFonts w:ascii="Arial" w:hAnsi="Arial" w:cs="Arial"/>
                <w:b/>
                <w:bCs/>
                <w:sz w:val="22"/>
              </w:rPr>
            </w:pPr>
          </w:p>
        </w:tc>
      </w:tr>
      <w:tr w:rsidR="00D159D7" w14:paraId="68EFC043" w14:textId="77777777" w:rsidTr="006772AC">
        <w:trPr>
          <w:trHeight w:val="454"/>
          <w:jc w:val="center"/>
        </w:trPr>
        <w:tc>
          <w:tcPr>
            <w:tcW w:w="9348" w:type="dxa"/>
          </w:tcPr>
          <w:p w14:paraId="4D754557" w14:textId="77777777" w:rsidR="00E73F4B" w:rsidRPr="007730D7" w:rsidRDefault="00E73F4B" w:rsidP="007730D7">
            <w:pPr>
              <w:spacing w:line="360" w:lineRule="auto"/>
              <w:jc w:val="both"/>
              <w:rPr>
                <w:rFonts w:ascii="Arial" w:hAnsi="Arial" w:cs="Arial"/>
                <w:b/>
                <w:bCs/>
                <w:sz w:val="22"/>
              </w:rPr>
            </w:pPr>
          </w:p>
          <w:p w14:paraId="26F2023C" w14:textId="77777777" w:rsidR="00E73F4B" w:rsidRPr="007730D7" w:rsidRDefault="00000000" w:rsidP="007730D7">
            <w:pPr>
              <w:widowControl w:val="0"/>
              <w:autoSpaceDE w:val="0"/>
              <w:autoSpaceDN w:val="0"/>
              <w:spacing w:before="2" w:line="360" w:lineRule="auto"/>
              <w:jc w:val="both"/>
              <w:rPr>
                <w:rFonts w:ascii="Arial" w:eastAsia="Times New Roman" w:hAnsi="Arial" w:cs="Arial"/>
                <w:b/>
                <w:bCs/>
                <w:i/>
                <w:iCs/>
                <w:color w:val="000000"/>
                <w:sz w:val="22"/>
                <w:lang w:val="en-US"/>
              </w:rPr>
            </w:pPr>
            <w:r w:rsidRPr="007730D7">
              <w:rPr>
                <w:rFonts w:ascii="Arial" w:eastAsia="Times New Roman" w:hAnsi="Arial" w:cs="Arial"/>
                <w:b/>
                <w:bCs/>
                <w:i/>
                <w:iCs/>
                <w:color w:val="000000"/>
                <w:sz w:val="22"/>
                <w:shd w:val="clear" w:color="auto" w:fill="FFFFFF"/>
                <w:lang w:val="en-US"/>
              </w:rPr>
              <w:t xml:space="preserve">Key Skill 1 – Customer </w:t>
            </w:r>
            <w:r w:rsidR="00881163" w:rsidRPr="007730D7">
              <w:rPr>
                <w:rFonts w:ascii="Arial" w:eastAsia="Times New Roman" w:hAnsi="Arial" w:cs="Arial"/>
                <w:b/>
                <w:bCs/>
                <w:i/>
                <w:iCs/>
                <w:color w:val="000000"/>
                <w:sz w:val="22"/>
                <w:shd w:val="clear" w:color="auto" w:fill="FFFFFF"/>
                <w:lang w:val="en-US"/>
              </w:rPr>
              <w:t>Service</w:t>
            </w:r>
            <w:r w:rsidRPr="007730D7">
              <w:rPr>
                <w:rFonts w:ascii="Arial" w:eastAsia="Times New Roman" w:hAnsi="Arial" w:cs="Arial"/>
                <w:b/>
                <w:bCs/>
                <w:i/>
                <w:iCs/>
                <w:color w:val="000000"/>
                <w:sz w:val="22"/>
                <w:shd w:val="clear" w:color="auto" w:fill="FFFFFF"/>
                <w:lang w:val="en-US"/>
              </w:rPr>
              <w:t xml:space="preserve"> Skill</w:t>
            </w:r>
          </w:p>
          <w:p w14:paraId="2D4C734B" w14:textId="77777777" w:rsidR="00E73F4B" w:rsidRPr="007730D7" w:rsidRDefault="00E73F4B" w:rsidP="007730D7">
            <w:pPr>
              <w:spacing w:line="360" w:lineRule="auto"/>
              <w:jc w:val="both"/>
              <w:rPr>
                <w:rFonts w:ascii="Arial" w:hAnsi="Arial" w:cs="Arial"/>
                <w:b/>
                <w:bCs/>
                <w:sz w:val="22"/>
              </w:rPr>
            </w:pPr>
          </w:p>
        </w:tc>
      </w:tr>
      <w:tr w:rsidR="00D159D7" w14:paraId="5E34A3CC" w14:textId="77777777" w:rsidTr="006772AC">
        <w:trPr>
          <w:trHeight w:val="495"/>
          <w:jc w:val="center"/>
        </w:trPr>
        <w:tc>
          <w:tcPr>
            <w:tcW w:w="9348" w:type="dxa"/>
          </w:tcPr>
          <w:p w14:paraId="50AFB723" w14:textId="77777777" w:rsidR="00E73F4B" w:rsidRPr="007730D7" w:rsidRDefault="00E73F4B" w:rsidP="007730D7">
            <w:pPr>
              <w:spacing w:line="360" w:lineRule="auto"/>
              <w:jc w:val="both"/>
              <w:rPr>
                <w:rFonts w:ascii="Arial" w:hAnsi="Arial" w:cs="Arial"/>
                <w:b/>
                <w:bCs/>
                <w:sz w:val="22"/>
              </w:rPr>
            </w:pPr>
          </w:p>
          <w:p w14:paraId="001189AB" w14:textId="30BD5D09" w:rsidR="00E73F4B" w:rsidRPr="007730D7" w:rsidRDefault="00000000" w:rsidP="007730D7">
            <w:pPr>
              <w:spacing w:line="360" w:lineRule="auto"/>
              <w:jc w:val="both"/>
              <w:rPr>
                <w:rFonts w:ascii="Arial" w:hAnsi="Arial" w:cs="Arial"/>
                <w:bCs/>
                <w:sz w:val="22"/>
              </w:rPr>
            </w:pPr>
            <w:r w:rsidRPr="007730D7">
              <w:rPr>
                <w:rFonts w:ascii="Arial" w:hAnsi="Arial" w:cs="Arial"/>
                <w:bCs/>
                <w:sz w:val="22"/>
              </w:rPr>
              <w:t>About customer services, priority must be dedicated to visitor satisfaction, hotel staff should embody professionalism, empathy, and alertness. Employees need to greet visitors with courtesy and pay attention to their needs providing the necessary assistance. In various cases such as bookings, giving information</w:t>
            </w:r>
            <w:r w:rsidR="00FC4C2E">
              <w:rPr>
                <w:rFonts w:ascii="Arial" w:hAnsi="Arial" w:cs="Arial"/>
                <w:bCs/>
                <w:sz w:val="22"/>
              </w:rPr>
              <w:t>,</w:t>
            </w:r>
            <w:r w:rsidRPr="007730D7">
              <w:rPr>
                <w:rFonts w:ascii="Arial" w:hAnsi="Arial" w:cs="Arial"/>
                <w:bCs/>
                <w:sz w:val="22"/>
              </w:rPr>
              <w:t xml:space="preserve"> and politely solving problems, communication is a crucial factor </w:t>
            </w:r>
            <w:r w:rsidR="00FC4C2E">
              <w:rPr>
                <w:rFonts w:ascii="Arial" w:hAnsi="Arial" w:cs="Arial"/>
                <w:bCs/>
                <w:sz w:val="22"/>
              </w:rPr>
              <w:t>that</w:t>
            </w:r>
            <w:r w:rsidRPr="007730D7">
              <w:rPr>
                <w:rFonts w:ascii="Arial" w:hAnsi="Arial" w:cs="Arial"/>
                <w:bCs/>
                <w:sz w:val="22"/>
              </w:rPr>
              <w:t xml:space="preserve"> affects both the employees and the clients. It is essential to be proactive in guest expectations be positive, and have toughness and courage while under pressure. A unique customer experience not only promotes loyalty and hotel ratings but also encourages evaluations when requests are met with care and the space is maintained clean and welcoming. The two, that is, Shangri-La and IHG hotels provide proactive assistance, thoughtful listening, and individual attention to </w:t>
            </w:r>
            <w:r w:rsidR="00DD4BD4" w:rsidRPr="007730D7">
              <w:rPr>
                <w:rFonts w:ascii="Arial" w:hAnsi="Arial" w:cs="Arial"/>
                <w:bCs/>
                <w:sz w:val="22"/>
              </w:rPr>
              <w:t xml:space="preserve">meet the needs of their guests. </w:t>
            </w:r>
            <w:r w:rsidRPr="007730D7">
              <w:rPr>
                <w:rFonts w:ascii="Arial" w:hAnsi="Arial" w:cs="Arial"/>
                <w:bCs/>
                <w:sz w:val="22"/>
              </w:rPr>
              <w:t>IHG pays great attention to consistency and efficiency and makes sure that the guests of their brands are serviced promptly and feel acknowledged by them. This is why at Shangri-La hotels genuine warmth and hospitality come first. Every visitor gets a tailored experience to their tastes. Both companies show commitment to their guests by manifesting staff professionalism, compassion, and cultural sensitivity. Both IHG and Shangri-La Hotels keep their reputation as the leading spots for ultra-luxury hospitality through their excellent service attuned to the welfare of the guests</w:t>
            </w:r>
            <w:r w:rsidR="00DD4BD4" w:rsidRPr="007730D7">
              <w:rPr>
                <w:rFonts w:ascii="Arial" w:hAnsi="Arial" w:cs="Arial"/>
                <w:bCs/>
                <w:sz w:val="22"/>
              </w:rPr>
              <w:t xml:space="preserve"> (Kapoor </w:t>
            </w:r>
            <w:r w:rsidR="00DD4BD4" w:rsidRPr="007730D7">
              <w:rPr>
                <w:rFonts w:ascii="Arial" w:hAnsi="Arial" w:cs="Arial"/>
                <w:bCs/>
                <w:i/>
                <w:sz w:val="22"/>
              </w:rPr>
              <w:t xml:space="preserve">et al., </w:t>
            </w:r>
            <w:r w:rsidR="00DD4BD4" w:rsidRPr="007730D7">
              <w:rPr>
                <w:rFonts w:ascii="Arial" w:hAnsi="Arial" w:cs="Arial"/>
                <w:bCs/>
                <w:sz w:val="22"/>
              </w:rPr>
              <w:t xml:space="preserve">2023; Setia </w:t>
            </w:r>
            <w:r w:rsidR="00DD4BD4" w:rsidRPr="007730D7">
              <w:rPr>
                <w:rFonts w:ascii="Arial" w:hAnsi="Arial" w:cs="Arial"/>
                <w:bCs/>
                <w:i/>
                <w:sz w:val="22"/>
              </w:rPr>
              <w:t xml:space="preserve">et al., </w:t>
            </w:r>
            <w:r w:rsidR="00DD4BD4" w:rsidRPr="007730D7">
              <w:rPr>
                <w:rFonts w:ascii="Arial" w:hAnsi="Arial" w:cs="Arial"/>
                <w:bCs/>
                <w:sz w:val="22"/>
              </w:rPr>
              <w:t>2021)</w:t>
            </w:r>
            <w:r w:rsidRPr="007730D7">
              <w:rPr>
                <w:rFonts w:ascii="Arial" w:hAnsi="Arial" w:cs="Arial"/>
                <w:bCs/>
                <w:sz w:val="22"/>
              </w:rPr>
              <w:t>.</w:t>
            </w:r>
          </w:p>
          <w:p w14:paraId="3BDB1154" w14:textId="77777777" w:rsidR="00E73F4B" w:rsidRPr="007730D7" w:rsidRDefault="00E73F4B" w:rsidP="007730D7">
            <w:pPr>
              <w:spacing w:line="360" w:lineRule="auto"/>
              <w:jc w:val="both"/>
              <w:rPr>
                <w:rFonts w:ascii="Arial" w:hAnsi="Arial" w:cs="Arial"/>
                <w:b/>
                <w:bCs/>
                <w:sz w:val="22"/>
              </w:rPr>
            </w:pPr>
          </w:p>
        </w:tc>
      </w:tr>
      <w:tr w:rsidR="00D159D7" w14:paraId="27C1C1A1" w14:textId="77777777" w:rsidTr="009E31E5">
        <w:trPr>
          <w:trHeight w:val="495"/>
          <w:jc w:val="center"/>
        </w:trPr>
        <w:tc>
          <w:tcPr>
            <w:tcW w:w="9348" w:type="dxa"/>
          </w:tcPr>
          <w:p w14:paraId="247CC03F" w14:textId="77777777" w:rsidR="0031779B" w:rsidRPr="007730D7" w:rsidRDefault="0031779B" w:rsidP="007730D7">
            <w:pPr>
              <w:widowControl w:val="0"/>
              <w:autoSpaceDE w:val="0"/>
              <w:autoSpaceDN w:val="0"/>
              <w:spacing w:before="2" w:line="360" w:lineRule="auto"/>
              <w:jc w:val="both"/>
              <w:rPr>
                <w:rFonts w:ascii="Arial" w:eastAsia="Times New Roman" w:hAnsi="Arial" w:cs="Arial"/>
                <w:b/>
                <w:bCs/>
                <w:i/>
                <w:iCs/>
                <w:color w:val="000000"/>
                <w:sz w:val="22"/>
                <w:shd w:val="clear" w:color="auto" w:fill="FFFFFF"/>
                <w:lang w:val="en-US"/>
              </w:rPr>
            </w:pPr>
          </w:p>
          <w:p w14:paraId="60E80362" w14:textId="77777777" w:rsidR="0031779B" w:rsidRPr="007730D7" w:rsidRDefault="00000000" w:rsidP="007730D7">
            <w:pPr>
              <w:widowControl w:val="0"/>
              <w:autoSpaceDE w:val="0"/>
              <w:autoSpaceDN w:val="0"/>
              <w:spacing w:before="2" w:line="360" w:lineRule="auto"/>
              <w:jc w:val="both"/>
              <w:rPr>
                <w:rFonts w:ascii="Arial" w:eastAsia="Times New Roman" w:hAnsi="Arial" w:cs="Arial"/>
                <w:b/>
                <w:bCs/>
                <w:i/>
                <w:iCs/>
                <w:color w:val="000000"/>
                <w:sz w:val="22"/>
                <w:lang w:val="en-US"/>
              </w:rPr>
            </w:pPr>
            <w:r w:rsidRPr="007730D7">
              <w:rPr>
                <w:rFonts w:ascii="Arial" w:eastAsia="Times New Roman" w:hAnsi="Arial" w:cs="Arial"/>
                <w:b/>
                <w:bCs/>
                <w:i/>
                <w:iCs/>
                <w:color w:val="000000"/>
                <w:sz w:val="22"/>
                <w:shd w:val="clear" w:color="auto" w:fill="FFFFFF"/>
                <w:lang w:val="en-US"/>
              </w:rPr>
              <w:t xml:space="preserve">Key Skill 2 – Communication Skills </w:t>
            </w:r>
          </w:p>
          <w:p w14:paraId="3FD69FEB" w14:textId="77777777" w:rsidR="0031779B" w:rsidRPr="007730D7" w:rsidRDefault="0031779B" w:rsidP="007730D7">
            <w:pPr>
              <w:spacing w:line="360" w:lineRule="auto"/>
              <w:jc w:val="both"/>
              <w:rPr>
                <w:rFonts w:ascii="Arial" w:hAnsi="Arial" w:cs="Arial"/>
                <w:b/>
                <w:bCs/>
                <w:sz w:val="22"/>
              </w:rPr>
            </w:pPr>
          </w:p>
        </w:tc>
      </w:tr>
      <w:tr w:rsidR="00D159D7" w14:paraId="4954DE5E" w14:textId="77777777" w:rsidTr="009E31E5">
        <w:trPr>
          <w:trHeight w:val="495"/>
          <w:jc w:val="center"/>
        </w:trPr>
        <w:tc>
          <w:tcPr>
            <w:tcW w:w="9348" w:type="dxa"/>
          </w:tcPr>
          <w:p w14:paraId="4F2E0D5C" w14:textId="0075EC19" w:rsidR="0031779B" w:rsidRPr="007730D7" w:rsidRDefault="00000000" w:rsidP="007730D7">
            <w:pPr>
              <w:spacing w:line="360" w:lineRule="auto"/>
              <w:jc w:val="both"/>
              <w:rPr>
                <w:rFonts w:ascii="Arial" w:hAnsi="Arial" w:cs="Arial"/>
                <w:bCs/>
                <w:sz w:val="22"/>
              </w:rPr>
            </w:pPr>
            <w:r w:rsidRPr="007730D7">
              <w:rPr>
                <w:rFonts w:ascii="Arial" w:hAnsi="Arial" w:cs="Arial"/>
                <w:bCs/>
                <w:sz w:val="22"/>
              </w:rPr>
              <w:t xml:space="preserve">In hotels communication skills is the foundation among employees. Accordingly, communication skills are imperative for its success. In the hotel business, effective communication may increase client satisfaction, resolve disputes, and ensure smooth operations; without communication skills, you are nowhere. For example, the Marriott housekeeping staff asks about the cleaning preferences of the customer and at the same time makes sure that the customer is comfortable without being too intrusive. Communication and information skills should be a possession of hotel sector customer service representatives. To be able to provide good service hospitality employees should know the basics of communication. Moxy Hotels has a habit of emphasizing a bright and lively </w:t>
            </w:r>
            <w:r w:rsidR="00FC4C2E">
              <w:rPr>
                <w:rFonts w:ascii="Arial" w:hAnsi="Arial" w:cs="Arial"/>
                <w:bCs/>
                <w:sz w:val="22"/>
              </w:rPr>
              <w:t>ambiance</w:t>
            </w:r>
            <w:r w:rsidRPr="007730D7">
              <w:rPr>
                <w:rFonts w:ascii="Arial" w:hAnsi="Arial" w:cs="Arial"/>
                <w:bCs/>
                <w:sz w:val="22"/>
              </w:rPr>
              <w:t xml:space="preserve"> in which all the service providers and guests interact more relaxed and friendly. Clients of Maldron Hotels are accustomed to the chain establishing an elite level of professionalism and demanding close attention to detail in its guest experience. The company's employees` interactions with a clientele must be ethical and friendly, showing the hotel`s focus on delivering excellent hospitality. Hence, communication facilitates having a pleasurable guest stay at hotels that require teamwork across many departments, for instance, food and beverage, housekeeping, and the front desk. Employees need to regulate the clients' demands addressed in a timely </w:t>
            </w:r>
            <w:r w:rsidR="00283971" w:rsidRPr="007730D7">
              <w:rPr>
                <w:rFonts w:ascii="Arial" w:hAnsi="Arial" w:cs="Arial"/>
                <w:bCs/>
                <w:sz w:val="22"/>
              </w:rPr>
              <w:t>way to ensure that every guest</w:t>
            </w:r>
            <w:r w:rsidRPr="007730D7">
              <w:rPr>
                <w:rFonts w:ascii="Arial" w:hAnsi="Arial" w:cs="Arial"/>
                <w:bCs/>
                <w:sz w:val="22"/>
              </w:rPr>
              <w:t>'s needs are met at every visit</w:t>
            </w:r>
            <w:r w:rsidR="00283971" w:rsidRPr="007730D7">
              <w:rPr>
                <w:rFonts w:ascii="Arial" w:hAnsi="Arial" w:cs="Arial"/>
                <w:bCs/>
                <w:sz w:val="22"/>
              </w:rPr>
              <w:t xml:space="preserve"> (Dias, 2021; Minner and Nayak, 2019)</w:t>
            </w:r>
            <w:r w:rsidRPr="007730D7">
              <w:rPr>
                <w:rFonts w:ascii="Arial" w:hAnsi="Arial" w:cs="Arial"/>
                <w:bCs/>
                <w:sz w:val="22"/>
              </w:rPr>
              <w:t>.</w:t>
            </w:r>
          </w:p>
          <w:p w14:paraId="34C37464" w14:textId="77777777" w:rsidR="00C07B8E" w:rsidRPr="007730D7" w:rsidRDefault="00C07B8E" w:rsidP="007730D7">
            <w:pPr>
              <w:spacing w:line="360" w:lineRule="auto"/>
              <w:jc w:val="both"/>
              <w:rPr>
                <w:rFonts w:ascii="Arial" w:hAnsi="Arial" w:cs="Arial"/>
                <w:bCs/>
                <w:sz w:val="22"/>
              </w:rPr>
            </w:pPr>
          </w:p>
        </w:tc>
      </w:tr>
      <w:tr w:rsidR="00D159D7" w14:paraId="7723BAE7" w14:textId="77777777" w:rsidTr="009E31E5">
        <w:trPr>
          <w:trHeight w:val="454"/>
          <w:jc w:val="center"/>
        </w:trPr>
        <w:tc>
          <w:tcPr>
            <w:tcW w:w="9348" w:type="dxa"/>
          </w:tcPr>
          <w:p w14:paraId="57E3A546" w14:textId="77777777" w:rsidR="0031779B" w:rsidRPr="007730D7" w:rsidRDefault="0031779B" w:rsidP="007730D7">
            <w:pPr>
              <w:spacing w:line="360" w:lineRule="auto"/>
              <w:jc w:val="both"/>
              <w:rPr>
                <w:rFonts w:ascii="Arial" w:hAnsi="Arial" w:cs="Arial"/>
                <w:b/>
                <w:bCs/>
                <w:sz w:val="22"/>
              </w:rPr>
            </w:pPr>
          </w:p>
          <w:p w14:paraId="53484233" w14:textId="77777777" w:rsidR="0031779B" w:rsidRPr="007730D7" w:rsidRDefault="00000000" w:rsidP="007730D7">
            <w:pPr>
              <w:widowControl w:val="0"/>
              <w:autoSpaceDE w:val="0"/>
              <w:autoSpaceDN w:val="0"/>
              <w:spacing w:before="2" w:line="360" w:lineRule="auto"/>
              <w:jc w:val="both"/>
              <w:rPr>
                <w:rFonts w:ascii="Arial" w:eastAsia="Times New Roman" w:hAnsi="Arial" w:cs="Arial"/>
                <w:b/>
                <w:bCs/>
                <w:i/>
                <w:iCs/>
                <w:color w:val="000000"/>
                <w:sz w:val="22"/>
                <w:lang w:val="en-US"/>
              </w:rPr>
            </w:pPr>
            <w:r w:rsidRPr="007730D7">
              <w:rPr>
                <w:rFonts w:ascii="Arial" w:eastAsia="Times New Roman" w:hAnsi="Arial" w:cs="Arial"/>
                <w:b/>
                <w:bCs/>
                <w:i/>
                <w:iCs/>
                <w:color w:val="000000"/>
                <w:sz w:val="22"/>
                <w:shd w:val="clear" w:color="auto" w:fill="FFFFFF"/>
                <w:lang w:val="en-US"/>
              </w:rPr>
              <w:t xml:space="preserve">Key Skill 3 – Organisational Skills </w:t>
            </w:r>
          </w:p>
          <w:p w14:paraId="16207B37" w14:textId="77777777" w:rsidR="0031779B" w:rsidRPr="007730D7" w:rsidRDefault="0031779B" w:rsidP="007730D7">
            <w:pPr>
              <w:spacing w:line="360" w:lineRule="auto"/>
              <w:jc w:val="both"/>
              <w:rPr>
                <w:rFonts w:ascii="Arial" w:hAnsi="Arial" w:cs="Arial"/>
                <w:b/>
                <w:bCs/>
                <w:sz w:val="22"/>
              </w:rPr>
            </w:pPr>
          </w:p>
        </w:tc>
      </w:tr>
      <w:tr w:rsidR="00D159D7" w14:paraId="0D28C45E" w14:textId="77777777" w:rsidTr="009E31E5">
        <w:trPr>
          <w:trHeight w:val="495"/>
          <w:jc w:val="center"/>
        </w:trPr>
        <w:tc>
          <w:tcPr>
            <w:tcW w:w="9348" w:type="dxa"/>
          </w:tcPr>
          <w:p w14:paraId="30C62C86" w14:textId="77777777" w:rsidR="0031779B" w:rsidRPr="007730D7" w:rsidRDefault="0031779B" w:rsidP="007730D7">
            <w:pPr>
              <w:spacing w:line="360" w:lineRule="auto"/>
              <w:jc w:val="both"/>
              <w:rPr>
                <w:rFonts w:ascii="Arial" w:hAnsi="Arial" w:cs="Arial"/>
                <w:b/>
                <w:bCs/>
                <w:sz w:val="22"/>
              </w:rPr>
            </w:pPr>
          </w:p>
          <w:p w14:paraId="3DA6ED37" w14:textId="2A9FE1BF" w:rsidR="0031779B" w:rsidRPr="007730D7" w:rsidRDefault="00000000" w:rsidP="007730D7">
            <w:pPr>
              <w:spacing w:line="360" w:lineRule="auto"/>
              <w:jc w:val="both"/>
              <w:rPr>
                <w:rFonts w:ascii="Arial" w:hAnsi="Arial" w:cs="Arial"/>
                <w:bCs/>
                <w:sz w:val="22"/>
              </w:rPr>
            </w:pPr>
            <w:r w:rsidRPr="007730D7">
              <w:rPr>
                <w:rFonts w:ascii="Arial" w:hAnsi="Arial" w:cs="Arial"/>
                <w:bCs/>
                <w:sz w:val="22"/>
              </w:rPr>
              <w:t>In the hotel industry, it is critical to have a strong organizational set-up as this helps guarantee efficient operations, happy customers, and consistent service delivery. Reservations are made effectively by hotel workers having strong organizational skills. This involves checking the room's availableness, timely processing of reservations</w:t>
            </w:r>
            <w:r w:rsidR="00FC4C2E">
              <w:rPr>
                <w:rFonts w:ascii="Arial" w:hAnsi="Arial" w:cs="Arial"/>
                <w:bCs/>
                <w:sz w:val="22"/>
              </w:rPr>
              <w:t>,</w:t>
            </w:r>
            <w:r w:rsidRPr="007730D7">
              <w:rPr>
                <w:rFonts w:ascii="Arial" w:hAnsi="Arial" w:cs="Arial"/>
                <w:bCs/>
                <w:sz w:val="22"/>
              </w:rPr>
              <w:t xml:space="preserve"> and working with another department to ensure that rooms are prepared for visitors. It requires properly organized front desk staff to execute efficient guest check-ins and check-outs</w:t>
            </w:r>
            <w:r w:rsidR="00283971" w:rsidRPr="007730D7">
              <w:rPr>
                <w:rFonts w:ascii="Arial" w:hAnsi="Arial" w:cs="Arial"/>
                <w:bCs/>
                <w:sz w:val="22"/>
              </w:rPr>
              <w:t xml:space="preserve"> (Rahimi, 2017)</w:t>
            </w:r>
            <w:r w:rsidRPr="007730D7">
              <w:rPr>
                <w:rFonts w:ascii="Arial" w:hAnsi="Arial" w:cs="Arial"/>
                <w:bCs/>
                <w:sz w:val="22"/>
              </w:rPr>
              <w:t>. Thus, the housekeeping must be doing such functions as focusing on special requests of visitors, maintaining linen inventories, and arranging room cleanings among others. Being well organized is indispensable to providing exceptional guest services which are represented by answering questions from visitors, scheduling transportation, arranging a booking for dinners</w:t>
            </w:r>
            <w:r w:rsidR="00FC4C2E">
              <w:rPr>
                <w:rFonts w:ascii="Arial" w:hAnsi="Arial" w:cs="Arial"/>
                <w:bCs/>
                <w:sz w:val="22"/>
              </w:rPr>
              <w:t>,</w:t>
            </w:r>
            <w:r w:rsidRPr="007730D7">
              <w:rPr>
                <w:rFonts w:ascii="Arial" w:hAnsi="Arial" w:cs="Arial"/>
                <w:bCs/>
                <w:sz w:val="22"/>
              </w:rPr>
              <w:t xml:space="preserve"> and managing special requests. Hotel staff need to be well-organized to cope with several requests from guests at </w:t>
            </w:r>
            <w:r w:rsidRPr="007730D7">
              <w:rPr>
                <w:rFonts w:ascii="Arial" w:hAnsi="Arial" w:cs="Arial"/>
                <w:bCs/>
                <w:sz w:val="22"/>
              </w:rPr>
              <w:lastRenderedPageBreak/>
              <w:t xml:space="preserve">once as well as to ensure their needs are met. IHG hotels deal with a sizeable amount of bookings daily. To achieve the highest room occupancy rate, room assignments have to be well managed; this is done by considering guests' requests, and catering </w:t>
            </w:r>
            <w:r w:rsidR="00FC4C2E">
              <w:rPr>
                <w:rFonts w:ascii="Arial" w:hAnsi="Arial" w:cs="Arial"/>
                <w:bCs/>
                <w:sz w:val="22"/>
              </w:rPr>
              <w:t>to</w:t>
            </w:r>
            <w:r w:rsidRPr="007730D7">
              <w:rPr>
                <w:rFonts w:ascii="Arial" w:hAnsi="Arial" w:cs="Arial"/>
                <w:bCs/>
                <w:sz w:val="22"/>
              </w:rPr>
              <w:t xml:space="preserve"> their needs and expectations. Key performance competencies for trend forecasting, competitive adjustments, and promotion would be impactful to profit-maximi</w:t>
            </w:r>
            <w:r w:rsidR="00FC4C2E">
              <w:rPr>
                <w:rFonts w:ascii="Arial" w:hAnsi="Arial" w:cs="Arial"/>
                <w:bCs/>
                <w:sz w:val="22"/>
              </w:rPr>
              <w:t>s</w:t>
            </w:r>
            <w:r w:rsidRPr="007730D7">
              <w:rPr>
                <w:rFonts w:ascii="Arial" w:hAnsi="Arial" w:cs="Arial"/>
                <w:bCs/>
                <w:sz w:val="22"/>
              </w:rPr>
              <w:t>ation</w:t>
            </w:r>
            <w:r w:rsidR="00283971" w:rsidRPr="007730D7">
              <w:rPr>
                <w:rFonts w:ascii="Arial" w:hAnsi="Arial" w:cs="Arial"/>
                <w:bCs/>
                <w:sz w:val="22"/>
              </w:rPr>
              <w:t xml:space="preserve"> (</w:t>
            </w:r>
            <w:r w:rsidR="00283971" w:rsidRPr="007730D7">
              <w:rPr>
                <w:rFonts w:ascii="Arial" w:hAnsi="Arial" w:cs="Arial"/>
                <w:color w:val="222222"/>
                <w:sz w:val="22"/>
                <w:shd w:val="clear" w:color="auto" w:fill="FFFFFF"/>
              </w:rPr>
              <w:t xml:space="preserve">Melián-Alzola </w:t>
            </w:r>
            <w:r w:rsidR="00283971" w:rsidRPr="007730D7">
              <w:rPr>
                <w:rFonts w:ascii="Arial" w:hAnsi="Arial" w:cs="Arial"/>
                <w:i/>
                <w:color w:val="222222"/>
                <w:sz w:val="22"/>
                <w:shd w:val="clear" w:color="auto" w:fill="FFFFFF"/>
              </w:rPr>
              <w:t xml:space="preserve">et al., </w:t>
            </w:r>
            <w:r w:rsidR="00283971" w:rsidRPr="007730D7">
              <w:rPr>
                <w:rFonts w:ascii="Arial" w:hAnsi="Arial" w:cs="Arial"/>
                <w:color w:val="222222"/>
                <w:sz w:val="22"/>
                <w:shd w:val="clear" w:color="auto" w:fill="FFFFFF"/>
              </w:rPr>
              <w:t>2021; Nassar, 2017</w:t>
            </w:r>
            <w:r w:rsidR="00283971" w:rsidRPr="007730D7">
              <w:rPr>
                <w:rFonts w:ascii="Arial" w:hAnsi="Arial" w:cs="Arial"/>
                <w:bCs/>
                <w:sz w:val="22"/>
              </w:rPr>
              <w:t>)</w:t>
            </w:r>
            <w:r w:rsidRPr="007730D7">
              <w:rPr>
                <w:rFonts w:ascii="Arial" w:hAnsi="Arial" w:cs="Arial"/>
                <w:bCs/>
                <w:sz w:val="22"/>
              </w:rPr>
              <w:t>.</w:t>
            </w:r>
          </w:p>
          <w:p w14:paraId="47E73D55" w14:textId="77777777" w:rsidR="0031779B" w:rsidRPr="007730D7" w:rsidRDefault="0031779B" w:rsidP="007730D7">
            <w:pPr>
              <w:spacing w:line="360" w:lineRule="auto"/>
              <w:jc w:val="both"/>
              <w:rPr>
                <w:rFonts w:ascii="Arial" w:hAnsi="Arial" w:cs="Arial"/>
                <w:b/>
                <w:bCs/>
                <w:sz w:val="22"/>
              </w:rPr>
            </w:pPr>
          </w:p>
        </w:tc>
      </w:tr>
      <w:tr w:rsidR="00D159D7" w14:paraId="71B2E4AA" w14:textId="77777777" w:rsidTr="006772AC">
        <w:trPr>
          <w:trHeight w:val="454"/>
          <w:jc w:val="center"/>
        </w:trPr>
        <w:tc>
          <w:tcPr>
            <w:tcW w:w="9348" w:type="dxa"/>
          </w:tcPr>
          <w:p w14:paraId="7001FF7F" w14:textId="77777777" w:rsidR="00A578A8" w:rsidRPr="007730D7" w:rsidRDefault="00A578A8" w:rsidP="007730D7">
            <w:pPr>
              <w:spacing w:line="360" w:lineRule="auto"/>
              <w:jc w:val="both"/>
              <w:rPr>
                <w:rFonts w:ascii="Arial" w:hAnsi="Arial" w:cs="Arial"/>
                <w:b/>
                <w:bCs/>
                <w:sz w:val="22"/>
              </w:rPr>
            </w:pPr>
          </w:p>
          <w:p w14:paraId="17B39191" w14:textId="77777777" w:rsidR="00A578A8" w:rsidRPr="007730D7" w:rsidRDefault="00000000" w:rsidP="007730D7">
            <w:pPr>
              <w:widowControl w:val="0"/>
              <w:autoSpaceDE w:val="0"/>
              <w:autoSpaceDN w:val="0"/>
              <w:spacing w:before="2" w:line="360" w:lineRule="auto"/>
              <w:jc w:val="both"/>
              <w:rPr>
                <w:rFonts w:ascii="Arial" w:eastAsia="Times New Roman" w:hAnsi="Arial" w:cs="Arial"/>
                <w:b/>
                <w:bCs/>
                <w:i/>
                <w:iCs/>
                <w:color w:val="000000"/>
                <w:sz w:val="22"/>
                <w:lang w:val="en-US"/>
              </w:rPr>
            </w:pPr>
            <w:r w:rsidRPr="007730D7">
              <w:rPr>
                <w:rFonts w:ascii="Arial" w:eastAsia="Times New Roman" w:hAnsi="Arial" w:cs="Arial"/>
                <w:b/>
                <w:bCs/>
                <w:i/>
                <w:iCs/>
                <w:color w:val="000000"/>
                <w:sz w:val="22"/>
                <w:shd w:val="clear" w:color="auto" w:fill="FFFFFF"/>
                <w:lang w:val="en-US"/>
              </w:rPr>
              <w:t xml:space="preserve">Key Skill 4 – Problem-solving Skills </w:t>
            </w:r>
          </w:p>
          <w:p w14:paraId="5EE426D7" w14:textId="77777777" w:rsidR="00A578A8" w:rsidRPr="007730D7" w:rsidRDefault="00A578A8" w:rsidP="007730D7">
            <w:pPr>
              <w:spacing w:line="360" w:lineRule="auto"/>
              <w:jc w:val="both"/>
              <w:rPr>
                <w:rFonts w:ascii="Arial" w:hAnsi="Arial" w:cs="Arial"/>
                <w:b/>
                <w:bCs/>
                <w:sz w:val="22"/>
              </w:rPr>
            </w:pPr>
          </w:p>
        </w:tc>
      </w:tr>
      <w:tr w:rsidR="00D159D7" w14:paraId="67A4313E" w14:textId="77777777" w:rsidTr="006772AC">
        <w:trPr>
          <w:trHeight w:val="495"/>
          <w:jc w:val="center"/>
        </w:trPr>
        <w:tc>
          <w:tcPr>
            <w:tcW w:w="9348" w:type="dxa"/>
          </w:tcPr>
          <w:p w14:paraId="76FB306F" w14:textId="77777777" w:rsidR="00A578A8" w:rsidRPr="007730D7" w:rsidRDefault="00A578A8" w:rsidP="007730D7">
            <w:pPr>
              <w:spacing w:line="360" w:lineRule="auto"/>
              <w:jc w:val="both"/>
              <w:rPr>
                <w:rFonts w:ascii="Arial" w:hAnsi="Arial" w:cs="Arial"/>
                <w:b/>
                <w:bCs/>
                <w:sz w:val="22"/>
              </w:rPr>
            </w:pPr>
          </w:p>
          <w:p w14:paraId="1D7E1B12" w14:textId="5CF73399" w:rsidR="00A578A8" w:rsidRPr="007730D7" w:rsidRDefault="00000000" w:rsidP="007730D7">
            <w:pPr>
              <w:spacing w:line="360" w:lineRule="auto"/>
              <w:jc w:val="both"/>
              <w:rPr>
                <w:rFonts w:ascii="Arial" w:hAnsi="Arial" w:cs="Arial"/>
                <w:bCs/>
                <w:sz w:val="22"/>
              </w:rPr>
            </w:pPr>
            <w:r w:rsidRPr="007730D7">
              <w:rPr>
                <w:rFonts w:ascii="Arial" w:hAnsi="Arial" w:cs="Arial"/>
                <w:bCs/>
                <w:sz w:val="22"/>
              </w:rPr>
              <w:t>Effective problem-solving in hotels (or the hotel industry) requires promptly identifying and resolving customer problems to ensure their smooth stay. Moreover, to resolve issues, hotel personnel should examine circumstances, prioritize possible solutions, and communicate effectively with guests and other staff. The ability to think critically and creatively to come up with solutions is paramount whether the issues are related to disparities between the rooms such as drainage, toilets</w:t>
            </w:r>
            <w:r w:rsidR="00FC4C2E">
              <w:rPr>
                <w:rFonts w:ascii="Arial" w:hAnsi="Arial" w:cs="Arial"/>
                <w:bCs/>
                <w:sz w:val="22"/>
              </w:rPr>
              <w:t>,</w:t>
            </w:r>
            <w:r w:rsidRPr="007730D7">
              <w:rPr>
                <w:rFonts w:ascii="Arial" w:hAnsi="Arial" w:cs="Arial"/>
                <w:bCs/>
                <w:sz w:val="22"/>
              </w:rPr>
              <w:t xml:space="preserve"> and power, complaints in service delivery</w:t>
            </w:r>
            <w:r w:rsidR="00FC4C2E">
              <w:rPr>
                <w:rFonts w:ascii="Arial" w:hAnsi="Arial" w:cs="Arial"/>
                <w:bCs/>
                <w:sz w:val="22"/>
              </w:rPr>
              <w:t>,</w:t>
            </w:r>
            <w:r w:rsidRPr="007730D7">
              <w:rPr>
                <w:rFonts w:ascii="Arial" w:hAnsi="Arial" w:cs="Arial"/>
                <w:bCs/>
                <w:sz w:val="22"/>
              </w:rPr>
              <w:t xml:space="preserve"> or unanticipated problems. The staff of the hotel can keep </w:t>
            </w:r>
            <w:r w:rsidR="001C1A9B" w:rsidRPr="007730D7">
              <w:rPr>
                <w:rFonts w:ascii="Arial" w:hAnsi="Arial" w:cs="Arial"/>
                <w:bCs/>
                <w:sz w:val="22"/>
              </w:rPr>
              <w:t>customer’s</w:t>
            </w:r>
            <w:r w:rsidRPr="007730D7">
              <w:rPr>
                <w:rFonts w:ascii="Arial" w:hAnsi="Arial" w:cs="Arial"/>
                <w:bCs/>
                <w:sz w:val="22"/>
              </w:rPr>
              <w:t xml:space="preserve"> goodwill, bring a prestigious reputation, and contribute to the whole prosperity by behaving highly problem-solving</w:t>
            </w:r>
            <w:r w:rsidR="001C1A9B" w:rsidRPr="007730D7">
              <w:rPr>
                <w:rFonts w:ascii="Arial" w:hAnsi="Arial" w:cs="Arial"/>
                <w:bCs/>
                <w:sz w:val="22"/>
              </w:rPr>
              <w:t xml:space="preserve"> (Martin, 2017)</w:t>
            </w:r>
            <w:r w:rsidRPr="007730D7">
              <w:rPr>
                <w:rFonts w:ascii="Arial" w:hAnsi="Arial" w:cs="Arial"/>
                <w:bCs/>
                <w:sz w:val="22"/>
              </w:rPr>
              <w:t>. At Moxy and Premier Inn, problem-solving skills are about promptly and empathetically supporting guests and addressing their complaints whether regarding accommodations or services. When faced with challenges in the vibrant world of Moxy Hotels, employees contrive creative answers that abide by the brand's upbeat motto. At the same time, Premier Inn stresses the importance of satisfied customers with a focus on a systematic approach to solving problems and providing the same resolutions across its branches. Both organisations promote their employee's critical thinking, clear communication</w:t>
            </w:r>
            <w:r w:rsidR="00FC4C2E">
              <w:rPr>
                <w:rFonts w:ascii="Arial" w:hAnsi="Arial" w:cs="Arial"/>
                <w:bCs/>
                <w:sz w:val="22"/>
              </w:rPr>
              <w:t>,</w:t>
            </w:r>
            <w:r w:rsidRPr="007730D7">
              <w:rPr>
                <w:rFonts w:ascii="Arial" w:hAnsi="Arial" w:cs="Arial"/>
                <w:bCs/>
                <w:sz w:val="22"/>
              </w:rPr>
              <w:t xml:space="preserve"> and the ability to resort to initiatives when dealing with problems to increase customer satisfaction and loyalty</w:t>
            </w:r>
            <w:r w:rsidR="001C1A9B" w:rsidRPr="007730D7">
              <w:rPr>
                <w:rFonts w:ascii="Arial" w:hAnsi="Arial" w:cs="Arial"/>
                <w:bCs/>
                <w:sz w:val="22"/>
              </w:rPr>
              <w:t xml:space="preserve"> (</w:t>
            </w:r>
            <w:r w:rsidR="001C1A9B" w:rsidRPr="007730D7">
              <w:rPr>
                <w:rFonts w:ascii="Arial" w:hAnsi="Arial" w:cs="Arial"/>
                <w:color w:val="222222"/>
                <w:sz w:val="22"/>
                <w:shd w:val="clear" w:color="auto" w:fill="FFFFFF"/>
              </w:rPr>
              <w:t>Hassanien and Dale, 2019; Stringam, 2020</w:t>
            </w:r>
            <w:r w:rsidR="001C1A9B" w:rsidRPr="007730D7">
              <w:rPr>
                <w:rFonts w:ascii="Arial" w:hAnsi="Arial" w:cs="Arial"/>
                <w:bCs/>
                <w:sz w:val="22"/>
              </w:rPr>
              <w:t>)</w:t>
            </w:r>
            <w:r w:rsidRPr="007730D7">
              <w:rPr>
                <w:rFonts w:ascii="Arial" w:hAnsi="Arial" w:cs="Arial"/>
                <w:bCs/>
                <w:sz w:val="22"/>
              </w:rPr>
              <w:t>.</w:t>
            </w:r>
          </w:p>
          <w:p w14:paraId="09E1480D" w14:textId="77777777" w:rsidR="00A578A8" w:rsidRPr="007730D7" w:rsidRDefault="00A578A8" w:rsidP="007730D7">
            <w:pPr>
              <w:spacing w:line="360" w:lineRule="auto"/>
              <w:jc w:val="both"/>
              <w:rPr>
                <w:rFonts w:ascii="Arial" w:hAnsi="Arial" w:cs="Arial"/>
                <w:b/>
                <w:bCs/>
                <w:sz w:val="22"/>
              </w:rPr>
            </w:pPr>
          </w:p>
          <w:p w14:paraId="2295CB47" w14:textId="77777777" w:rsidR="00A578A8" w:rsidRPr="007730D7" w:rsidRDefault="00A578A8" w:rsidP="007730D7">
            <w:pPr>
              <w:spacing w:line="360" w:lineRule="auto"/>
              <w:jc w:val="both"/>
              <w:rPr>
                <w:rFonts w:ascii="Arial" w:hAnsi="Arial" w:cs="Arial"/>
                <w:b/>
                <w:bCs/>
                <w:sz w:val="22"/>
              </w:rPr>
            </w:pPr>
          </w:p>
        </w:tc>
      </w:tr>
      <w:tr w:rsidR="00D159D7" w14:paraId="778F1CDD" w14:textId="77777777" w:rsidTr="009E31E5">
        <w:trPr>
          <w:trHeight w:val="495"/>
          <w:jc w:val="center"/>
        </w:trPr>
        <w:tc>
          <w:tcPr>
            <w:tcW w:w="9348" w:type="dxa"/>
          </w:tcPr>
          <w:p w14:paraId="2101F82F" w14:textId="77777777" w:rsidR="0031779B" w:rsidRPr="007730D7" w:rsidRDefault="0031779B" w:rsidP="007730D7">
            <w:pPr>
              <w:widowControl w:val="0"/>
              <w:autoSpaceDE w:val="0"/>
              <w:autoSpaceDN w:val="0"/>
              <w:spacing w:before="2" w:line="360" w:lineRule="auto"/>
              <w:jc w:val="both"/>
              <w:rPr>
                <w:rFonts w:ascii="Arial" w:eastAsia="Times New Roman" w:hAnsi="Arial" w:cs="Arial"/>
                <w:b/>
                <w:bCs/>
                <w:i/>
                <w:iCs/>
                <w:color w:val="000000"/>
                <w:sz w:val="22"/>
                <w:lang w:val="en-US"/>
              </w:rPr>
            </w:pPr>
          </w:p>
          <w:p w14:paraId="639AE2B0" w14:textId="77777777" w:rsidR="0031779B" w:rsidRPr="007730D7" w:rsidRDefault="00000000" w:rsidP="007730D7">
            <w:pPr>
              <w:widowControl w:val="0"/>
              <w:autoSpaceDE w:val="0"/>
              <w:autoSpaceDN w:val="0"/>
              <w:spacing w:before="2" w:line="360" w:lineRule="auto"/>
              <w:jc w:val="both"/>
              <w:rPr>
                <w:rFonts w:ascii="Arial" w:eastAsia="Times New Roman" w:hAnsi="Arial" w:cs="Arial"/>
                <w:b/>
                <w:bCs/>
                <w:i/>
                <w:iCs/>
                <w:color w:val="000000"/>
                <w:sz w:val="22"/>
                <w:lang w:val="en-US"/>
              </w:rPr>
            </w:pPr>
            <w:r w:rsidRPr="007730D7">
              <w:rPr>
                <w:rFonts w:ascii="Arial" w:eastAsia="Times New Roman" w:hAnsi="Arial" w:cs="Arial"/>
                <w:b/>
                <w:bCs/>
                <w:i/>
                <w:iCs/>
                <w:color w:val="000000"/>
                <w:sz w:val="22"/>
                <w:shd w:val="clear" w:color="auto" w:fill="FFFFFF"/>
                <w:lang w:val="en-US"/>
              </w:rPr>
              <w:t xml:space="preserve">Conclusion </w:t>
            </w:r>
          </w:p>
          <w:p w14:paraId="47F75BF2" w14:textId="77777777" w:rsidR="0031779B" w:rsidRPr="007730D7" w:rsidRDefault="0031779B" w:rsidP="007730D7">
            <w:pPr>
              <w:spacing w:line="360" w:lineRule="auto"/>
              <w:jc w:val="both"/>
              <w:rPr>
                <w:rFonts w:ascii="Arial" w:hAnsi="Arial" w:cs="Arial"/>
                <w:b/>
                <w:bCs/>
                <w:sz w:val="22"/>
              </w:rPr>
            </w:pPr>
          </w:p>
        </w:tc>
      </w:tr>
      <w:tr w:rsidR="00D159D7" w14:paraId="15C0E002" w14:textId="77777777" w:rsidTr="009E31E5">
        <w:trPr>
          <w:trHeight w:val="495"/>
          <w:jc w:val="center"/>
        </w:trPr>
        <w:tc>
          <w:tcPr>
            <w:tcW w:w="9348" w:type="dxa"/>
          </w:tcPr>
          <w:p w14:paraId="48535534" w14:textId="77777777" w:rsidR="0031779B" w:rsidRPr="007730D7" w:rsidRDefault="0031779B" w:rsidP="007730D7">
            <w:pPr>
              <w:spacing w:line="360" w:lineRule="auto"/>
              <w:jc w:val="both"/>
              <w:rPr>
                <w:rFonts w:ascii="Arial" w:hAnsi="Arial" w:cs="Arial"/>
                <w:b/>
                <w:bCs/>
                <w:sz w:val="22"/>
              </w:rPr>
            </w:pPr>
          </w:p>
          <w:p w14:paraId="3FF87CBD" w14:textId="77777777" w:rsidR="00E73F4B" w:rsidRPr="007730D7" w:rsidRDefault="00000000" w:rsidP="007730D7">
            <w:pPr>
              <w:spacing w:line="360" w:lineRule="auto"/>
              <w:jc w:val="both"/>
              <w:rPr>
                <w:rFonts w:ascii="Arial" w:hAnsi="Arial" w:cs="Arial"/>
                <w:bCs/>
                <w:sz w:val="22"/>
              </w:rPr>
            </w:pPr>
            <w:r w:rsidRPr="007730D7">
              <w:rPr>
                <w:rFonts w:ascii="Arial" w:hAnsi="Arial" w:cs="Arial"/>
                <w:bCs/>
                <w:sz w:val="22"/>
              </w:rPr>
              <w:t xml:space="preserve">To sum up, the hospitality sector relies heavily on the talents of problem-solving, communication, and customer service to shape the visitor experience and propel corporate success. </w:t>
            </w:r>
            <w:r w:rsidR="0044313B" w:rsidRPr="007730D7">
              <w:rPr>
                <w:rFonts w:ascii="Arial" w:hAnsi="Arial" w:cs="Arial"/>
                <w:bCs/>
                <w:sz w:val="22"/>
              </w:rPr>
              <w:t>Hence, b</w:t>
            </w:r>
            <w:r w:rsidR="00881163" w:rsidRPr="007730D7">
              <w:rPr>
                <w:rFonts w:ascii="Arial" w:hAnsi="Arial" w:cs="Arial"/>
                <w:bCs/>
                <w:sz w:val="22"/>
              </w:rPr>
              <w:t>y</w:t>
            </w:r>
            <w:r w:rsidRPr="007730D7">
              <w:rPr>
                <w:rFonts w:ascii="Arial" w:hAnsi="Arial" w:cs="Arial"/>
                <w:bCs/>
                <w:sz w:val="22"/>
              </w:rPr>
              <w:t xml:space="preserve"> putting the needs of their customers first and establishing an exceptional culture, hospitality professionals </w:t>
            </w:r>
            <w:r w:rsidR="0044313B" w:rsidRPr="007730D7">
              <w:rPr>
                <w:rFonts w:ascii="Arial" w:hAnsi="Arial" w:cs="Arial"/>
                <w:bCs/>
                <w:sz w:val="22"/>
              </w:rPr>
              <w:t>can</w:t>
            </w:r>
            <w:r w:rsidRPr="007730D7">
              <w:rPr>
                <w:rFonts w:ascii="Arial" w:hAnsi="Arial" w:cs="Arial"/>
                <w:bCs/>
                <w:sz w:val="22"/>
              </w:rPr>
              <w:t xml:space="preserve"> create enduring bonds with patrons, encourage repeat business, and set themselves apart in a crowded market. Positive interactions between workers </w:t>
            </w:r>
            <w:r w:rsidRPr="007730D7">
              <w:rPr>
                <w:rFonts w:ascii="Arial" w:hAnsi="Arial" w:cs="Arial"/>
                <w:bCs/>
                <w:sz w:val="22"/>
              </w:rPr>
              <w:lastRenderedPageBreak/>
              <w:t>and customers are fostered by clear and compassionate communication, which improves cooperation and operational efficiency. In the end, investing in these abilities is crucial to the success of hospitality businesses and maintaining their stellar reputation for customer service.</w:t>
            </w:r>
          </w:p>
          <w:p w14:paraId="3AD63820" w14:textId="77777777" w:rsidR="0031779B" w:rsidRPr="007730D7" w:rsidRDefault="0031779B" w:rsidP="007730D7">
            <w:pPr>
              <w:spacing w:line="360" w:lineRule="auto"/>
              <w:jc w:val="both"/>
              <w:rPr>
                <w:rFonts w:ascii="Arial" w:hAnsi="Arial" w:cs="Arial"/>
                <w:b/>
                <w:bCs/>
                <w:sz w:val="22"/>
              </w:rPr>
            </w:pPr>
          </w:p>
          <w:p w14:paraId="4733F8D1" w14:textId="77777777" w:rsidR="00DD4BD4" w:rsidRPr="007730D7" w:rsidRDefault="00000000" w:rsidP="007730D7">
            <w:pPr>
              <w:spacing w:line="360" w:lineRule="auto"/>
              <w:jc w:val="both"/>
              <w:rPr>
                <w:rFonts w:ascii="Arial" w:hAnsi="Arial" w:cs="Arial"/>
                <w:b/>
                <w:bCs/>
                <w:color w:val="auto"/>
                <w:sz w:val="22"/>
              </w:rPr>
            </w:pPr>
            <w:r w:rsidRPr="007730D7">
              <w:rPr>
                <w:rFonts w:ascii="Arial" w:hAnsi="Arial" w:cs="Arial"/>
                <w:b/>
                <w:bCs/>
                <w:color w:val="auto"/>
                <w:sz w:val="22"/>
              </w:rPr>
              <w:t>References</w:t>
            </w:r>
          </w:p>
          <w:p w14:paraId="2FDD57EC" w14:textId="77777777" w:rsidR="007730D7" w:rsidRPr="007730D7" w:rsidRDefault="00000000" w:rsidP="007730D7">
            <w:pPr>
              <w:spacing w:line="360" w:lineRule="auto"/>
              <w:ind w:left="720" w:hanging="720"/>
              <w:jc w:val="both"/>
              <w:rPr>
                <w:rFonts w:ascii="Arial" w:hAnsi="Arial" w:cs="Arial"/>
                <w:color w:val="222222"/>
                <w:sz w:val="22"/>
                <w:shd w:val="clear" w:color="auto" w:fill="FFFFFF"/>
              </w:rPr>
            </w:pPr>
            <w:r w:rsidRPr="007730D7">
              <w:rPr>
                <w:rFonts w:ascii="Arial" w:hAnsi="Arial" w:cs="Arial"/>
                <w:color w:val="222222"/>
                <w:sz w:val="22"/>
                <w:shd w:val="clear" w:color="auto" w:fill="FFFFFF"/>
              </w:rPr>
              <w:t xml:space="preserve">Dias, M.P., 2021. Participation in the Machinic City. In </w:t>
            </w:r>
            <w:r w:rsidRPr="007730D7">
              <w:rPr>
                <w:rFonts w:ascii="Arial" w:hAnsi="Arial" w:cs="Arial"/>
                <w:i/>
                <w:iCs/>
                <w:color w:val="222222"/>
                <w:sz w:val="22"/>
                <w:shd w:val="clear" w:color="auto" w:fill="FFFFFF"/>
              </w:rPr>
              <w:t>The machinic city</w:t>
            </w:r>
            <w:r w:rsidRPr="007730D7">
              <w:rPr>
                <w:rFonts w:ascii="Arial" w:hAnsi="Arial" w:cs="Arial"/>
                <w:color w:val="222222"/>
                <w:sz w:val="22"/>
                <w:shd w:val="clear" w:color="auto" w:fill="FFFFFF"/>
              </w:rPr>
              <w:t> (pp. 125-151). Manchester University Press.</w:t>
            </w:r>
          </w:p>
          <w:p w14:paraId="5982C516" w14:textId="77777777" w:rsidR="007730D7" w:rsidRPr="007730D7" w:rsidRDefault="00000000" w:rsidP="007730D7">
            <w:pPr>
              <w:spacing w:line="360" w:lineRule="auto"/>
              <w:ind w:left="720" w:hanging="720"/>
              <w:jc w:val="both"/>
              <w:rPr>
                <w:rFonts w:ascii="Arial" w:hAnsi="Arial" w:cs="Arial"/>
                <w:color w:val="222222"/>
                <w:sz w:val="22"/>
                <w:shd w:val="clear" w:color="auto" w:fill="FFFFFF"/>
              </w:rPr>
            </w:pPr>
            <w:r w:rsidRPr="007730D7">
              <w:rPr>
                <w:rFonts w:ascii="Arial" w:hAnsi="Arial" w:cs="Arial"/>
                <w:color w:val="222222"/>
                <w:sz w:val="22"/>
                <w:shd w:val="clear" w:color="auto" w:fill="FFFFFF"/>
              </w:rPr>
              <w:t>Hassanien, A. and Dale, C., 2019. </w:t>
            </w:r>
            <w:r w:rsidRPr="007730D7">
              <w:rPr>
                <w:rFonts w:ascii="Arial" w:hAnsi="Arial" w:cs="Arial"/>
                <w:i/>
                <w:iCs/>
                <w:color w:val="222222"/>
                <w:sz w:val="22"/>
                <w:shd w:val="clear" w:color="auto" w:fill="FFFFFF"/>
              </w:rPr>
              <w:t>Hospitality business development</w:t>
            </w:r>
            <w:r w:rsidRPr="007730D7">
              <w:rPr>
                <w:rFonts w:ascii="Arial" w:hAnsi="Arial" w:cs="Arial"/>
                <w:color w:val="222222"/>
                <w:sz w:val="22"/>
                <w:shd w:val="clear" w:color="auto" w:fill="FFFFFF"/>
              </w:rPr>
              <w:t>. Routledge.</w:t>
            </w:r>
          </w:p>
          <w:p w14:paraId="08CFBA5B" w14:textId="77777777" w:rsidR="007730D7" w:rsidRPr="007730D7" w:rsidRDefault="00000000" w:rsidP="007730D7">
            <w:pPr>
              <w:spacing w:line="360" w:lineRule="auto"/>
              <w:ind w:left="720" w:hanging="720"/>
              <w:jc w:val="both"/>
              <w:rPr>
                <w:rFonts w:ascii="Arial" w:hAnsi="Arial" w:cs="Arial"/>
                <w:color w:val="222222"/>
                <w:sz w:val="22"/>
                <w:shd w:val="clear" w:color="auto" w:fill="FFFFFF"/>
              </w:rPr>
            </w:pPr>
            <w:r w:rsidRPr="007730D7">
              <w:rPr>
                <w:rFonts w:ascii="Arial" w:hAnsi="Arial" w:cs="Arial"/>
                <w:color w:val="222222"/>
                <w:sz w:val="22"/>
                <w:shd w:val="clear" w:color="auto" w:fill="FFFFFF"/>
              </w:rPr>
              <w:t>Kapoor, R., Singh, A. and Manchanda, G., 2023. Hospitality internships and green leaders: analysing the engagement of interns with hotel sustainable development practices. </w:t>
            </w:r>
            <w:r w:rsidRPr="007730D7">
              <w:rPr>
                <w:rFonts w:ascii="Arial" w:hAnsi="Arial" w:cs="Arial"/>
                <w:i/>
                <w:iCs/>
                <w:color w:val="222222"/>
                <w:sz w:val="22"/>
                <w:shd w:val="clear" w:color="auto" w:fill="FFFFFF"/>
              </w:rPr>
              <w:t>Worldwide Hospitality and Tourism Themes</w:t>
            </w:r>
            <w:r w:rsidRPr="007730D7">
              <w:rPr>
                <w:rFonts w:ascii="Arial" w:hAnsi="Arial" w:cs="Arial"/>
                <w:color w:val="222222"/>
                <w:sz w:val="22"/>
                <w:shd w:val="clear" w:color="auto" w:fill="FFFFFF"/>
              </w:rPr>
              <w:t>, </w:t>
            </w:r>
            <w:r w:rsidRPr="007730D7">
              <w:rPr>
                <w:rFonts w:ascii="Arial" w:hAnsi="Arial" w:cs="Arial"/>
                <w:i/>
                <w:iCs/>
                <w:color w:val="222222"/>
                <w:sz w:val="22"/>
                <w:shd w:val="clear" w:color="auto" w:fill="FFFFFF"/>
              </w:rPr>
              <w:t>15</w:t>
            </w:r>
            <w:r w:rsidRPr="007730D7">
              <w:rPr>
                <w:rFonts w:ascii="Arial" w:hAnsi="Arial" w:cs="Arial"/>
                <w:color w:val="222222"/>
                <w:sz w:val="22"/>
                <w:shd w:val="clear" w:color="auto" w:fill="FFFFFF"/>
              </w:rPr>
              <w:t>(3), pp.295-307.</w:t>
            </w:r>
          </w:p>
          <w:p w14:paraId="242CF4F9" w14:textId="77777777" w:rsidR="007730D7" w:rsidRPr="007730D7" w:rsidRDefault="00000000" w:rsidP="007730D7">
            <w:pPr>
              <w:spacing w:line="360" w:lineRule="auto"/>
              <w:ind w:left="720" w:hanging="720"/>
              <w:jc w:val="both"/>
              <w:rPr>
                <w:rFonts w:ascii="Arial" w:hAnsi="Arial" w:cs="Arial"/>
                <w:color w:val="222222"/>
                <w:sz w:val="22"/>
                <w:shd w:val="clear" w:color="auto" w:fill="FFFFFF"/>
              </w:rPr>
            </w:pPr>
            <w:r w:rsidRPr="007730D7">
              <w:rPr>
                <w:rFonts w:ascii="Arial" w:hAnsi="Arial" w:cs="Arial"/>
                <w:color w:val="222222"/>
                <w:sz w:val="22"/>
                <w:shd w:val="clear" w:color="auto" w:fill="FFFFFF"/>
              </w:rPr>
              <w:t>Kee, D.M.H., Ang, Z.L., Woh, M.T., Soleimani, M., Jayant, J., Quttainah, M.A. and Pandey, R., 2020. Shangri-La Hotels and Resorts’ People and Culture Strategy in Deriving Employee Satisfaction. </w:t>
            </w:r>
            <w:r w:rsidRPr="007730D7">
              <w:rPr>
                <w:rFonts w:ascii="Arial" w:hAnsi="Arial" w:cs="Arial"/>
                <w:i/>
                <w:iCs/>
                <w:color w:val="222222"/>
                <w:sz w:val="22"/>
                <w:shd w:val="clear" w:color="auto" w:fill="FFFFFF"/>
              </w:rPr>
              <w:t>Advances in Global Economics and Business Journal</w:t>
            </w:r>
            <w:r w:rsidRPr="007730D7">
              <w:rPr>
                <w:rFonts w:ascii="Arial" w:hAnsi="Arial" w:cs="Arial"/>
                <w:color w:val="222222"/>
                <w:sz w:val="22"/>
                <w:shd w:val="clear" w:color="auto" w:fill="FFFFFF"/>
              </w:rPr>
              <w:t>, </w:t>
            </w:r>
            <w:r w:rsidRPr="007730D7">
              <w:rPr>
                <w:rFonts w:ascii="Arial" w:hAnsi="Arial" w:cs="Arial"/>
                <w:i/>
                <w:iCs/>
                <w:color w:val="222222"/>
                <w:sz w:val="22"/>
                <w:shd w:val="clear" w:color="auto" w:fill="FFFFFF"/>
              </w:rPr>
              <w:t>1</w:t>
            </w:r>
            <w:r w:rsidRPr="007730D7">
              <w:rPr>
                <w:rFonts w:ascii="Arial" w:hAnsi="Arial" w:cs="Arial"/>
                <w:color w:val="222222"/>
                <w:sz w:val="22"/>
                <w:shd w:val="clear" w:color="auto" w:fill="FFFFFF"/>
              </w:rPr>
              <w:t>(1), pp.1-11.</w:t>
            </w:r>
          </w:p>
          <w:p w14:paraId="6BBECBF9" w14:textId="77777777" w:rsidR="007730D7" w:rsidRPr="007730D7" w:rsidRDefault="00000000" w:rsidP="007730D7">
            <w:pPr>
              <w:spacing w:line="360" w:lineRule="auto"/>
              <w:ind w:left="720" w:hanging="720"/>
              <w:jc w:val="both"/>
              <w:rPr>
                <w:rFonts w:ascii="Arial" w:hAnsi="Arial" w:cs="Arial"/>
                <w:color w:val="222222"/>
                <w:sz w:val="22"/>
                <w:shd w:val="clear" w:color="auto" w:fill="FFFFFF"/>
              </w:rPr>
            </w:pPr>
            <w:r w:rsidRPr="007730D7">
              <w:rPr>
                <w:rFonts w:ascii="Arial" w:hAnsi="Arial" w:cs="Arial"/>
                <w:color w:val="222222"/>
                <w:sz w:val="22"/>
                <w:shd w:val="clear" w:color="auto" w:fill="FFFFFF"/>
              </w:rPr>
              <w:t>Martin, A., 2017. </w:t>
            </w:r>
            <w:r w:rsidRPr="007730D7">
              <w:rPr>
                <w:rFonts w:ascii="Arial" w:hAnsi="Arial" w:cs="Arial"/>
                <w:i/>
                <w:iCs/>
                <w:color w:val="222222"/>
                <w:sz w:val="22"/>
                <w:shd w:val="clear" w:color="auto" w:fill="FFFFFF"/>
              </w:rPr>
              <w:t>An investigation into contemporary hotel general managers behaviour and activity in the context of private, franchise and chain ownership/business models</w:t>
            </w:r>
            <w:r w:rsidRPr="007730D7">
              <w:rPr>
                <w:rFonts w:ascii="Arial" w:hAnsi="Arial" w:cs="Arial"/>
                <w:color w:val="222222"/>
                <w:sz w:val="22"/>
                <w:shd w:val="clear" w:color="auto" w:fill="FFFFFF"/>
              </w:rPr>
              <w:t> (Doctoral dissertation).</w:t>
            </w:r>
          </w:p>
          <w:p w14:paraId="11A3EF4B" w14:textId="77777777" w:rsidR="007730D7" w:rsidRPr="007730D7" w:rsidRDefault="00000000" w:rsidP="007730D7">
            <w:pPr>
              <w:spacing w:line="360" w:lineRule="auto"/>
              <w:ind w:left="720" w:hanging="720"/>
              <w:jc w:val="both"/>
              <w:rPr>
                <w:rFonts w:ascii="Arial" w:hAnsi="Arial" w:cs="Arial"/>
                <w:color w:val="222222"/>
                <w:sz w:val="22"/>
                <w:shd w:val="clear" w:color="auto" w:fill="FFFFFF"/>
              </w:rPr>
            </w:pPr>
            <w:r w:rsidRPr="007730D7">
              <w:rPr>
                <w:rFonts w:ascii="Arial" w:hAnsi="Arial" w:cs="Arial"/>
                <w:color w:val="222222"/>
                <w:sz w:val="22"/>
                <w:shd w:val="clear" w:color="auto" w:fill="FFFFFF"/>
              </w:rPr>
              <w:t>Melián-Alzola, L., Fernández-Monroy, M. and Hidalgo-Peñate, M., 2020. Hotels in contexts of uncertainty: Measuring organisational resilience. </w:t>
            </w:r>
            <w:r w:rsidRPr="007730D7">
              <w:rPr>
                <w:rFonts w:ascii="Arial" w:hAnsi="Arial" w:cs="Arial"/>
                <w:i/>
                <w:iCs/>
                <w:color w:val="222222"/>
                <w:sz w:val="22"/>
                <w:shd w:val="clear" w:color="auto" w:fill="FFFFFF"/>
              </w:rPr>
              <w:t>Tourism management perspectives</w:t>
            </w:r>
            <w:r w:rsidRPr="007730D7">
              <w:rPr>
                <w:rFonts w:ascii="Arial" w:hAnsi="Arial" w:cs="Arial"/>
                <w:color w:val="222222"/>
                <w:sz w:val="22"/>
                <w:shd w:val="clear" w:color="auto" w:fill="FFFFFF"/>
              </w:rPr>
              <w:t>, </w:t>
            </w:r>
            <w:r w:rsidRPr="007730D7">
              <w:rPr>
                <w:rFonts w:ascii="Arial" w:hAnsi="Arial" w:cs="Arial"/>
                <w:i/>
                <w:iCs/>
                <w:color w:val="222222"/>
                <w:sz w:val="22"/>
                <w:shd w:val="clear" w:color="auto" w:fill="FFFFFF"/>
              </w:rPr>
              <w:t>36</w:t>
            </w:r>
            <w:r w:rsidRPr="007730D7">
              <w:rPr>
                <w:rFonts w:ascii="Arial" w:hAnsi="Arial" w:cs="Arial"/>
                <w:color w:val="222222"/>
                <w:sz w:val="22"/>
                <w:shd w:val="clear" w:color="auto" w:fill="FFFFFF"/>
              </w:rPr>
              <w:t>, p.100747.</w:t>
            </w:r>
          </w:p>
          <w:p w14:paraId="591FD002" w14:textId="77777777" w:rsidR="007730D7" w:rsidRPr="007730D7" w:rsidRDefault="00000000" w:rsidP="007730D7">
            <w:pPr>
              <w:spacing w:after="160" w:line="360" w:lineRule="auto"/>
              <w:ind w:left="720" w:hanging="720"/>
              <w:jc w:val="both"/>
              <w:rPr>
                <w:rFonts w:ascii="Arial" w:hAnsi="Arial" w:cs="Arial"/>
                <w:b/>
                <w:bCs/>
                <w:sz w:val="22"/>
              </w:rPr>
            </w:pPr>
            <w:r w:rsidRPr="007730D7">
              <w:rPr>
                <w:rFonts w:ascii="Arial" w:hAnsi="Arial" w:cs="Arial"/>
                <w:color w:val="222222"/>
                <w:sz w:val="22"/>
                <w:shd w:val="clear" w:color="auto" w:fill="FFFFFF"/>
              </w:rPr>
              <w:t>Minner, M. and Nayak, M., 2019, March. Lifestyle brands in the hotel industry-Critical success factors for Generation Y at the Moxy Frankfurt East. In </w:t>
            </w:r>
            <w:r w:rsidRPr="007730D7">
              <w:rPr>
                <w:rFonts w:ascii="Arial" w:hAnsi="Arial" w:cs="Arial"/>
                <w:i/>
                <w:iCs/>
                <w:color w:val="222222"/>
                <w:sz w:val="22"/>
                <w:shd w:val="clear" w:color="auto" w:fill="FFFFFF"/>
              </w:rPr>
              <w:t>ISCONTOUR 2019 Tourism Research Perspectives: Proceedings of the International Student Conference in Tourism Research</w:t>
            </w:r>
            <w:r w:rsidRPr="007730D7">
              <w:rPr>
                <w:rFonts w:ascii="Arial" w:hAnsi="Arial" w:cs="Arial"/>
                <w:color w:val="222222"/>
                <w:sz w:val="22"/>
                <w:shd w:val="clear" w:color="auto" w:fill="FFFFFF"/>
              </w:rPr>
              <w:t> (Vol. 7, p. 85). BoD–Books on Demand.</w:t>
            </w:r>
          </w:p>
          <w:p w14:paraId="347BCCAC" w14:textId="77777777" w:rsidR="007730D7" w:rsidRPr="007730D7" w:rsidRDefault="00000000" w:rsidP="007730D7">
            <w:pPr>
              <w:spacing w:line="360" w:lineRule="auto"/>
              <w:ind w:left="720" w:hanging="720"/>
              <w:jc w:val="both"/>
              <w:rPr>
                <w:rFonts w:ascii="Arial" w:hAnsi="Arial" w:cs="Arial"/>
                <w:color w:val="222222"/>
                <w:sz w:val="22"/>
                <w:shd w:val="clear" w:color="auto" w:fill="FFFFFF"/>
              </w:rPr>
            </w:pPr>
            <w:r w:rsidRPr="007730D7">
              <w:rPr>
                <w:rFonts w:ascii="Arial" w:hAnsi="Arial" w:cs="Arial"/>
                <w:color w:val="222222"/>
                <w:sz w:val="22"/>
                <w:shd w:val="clear" w:color="auto" w:fill="FFFFFF"/>
              </w:rPr>
              <w:t>Nassar, M.A., 2017. Psychological empowerment and organisational change among hotel employees in Egypt. </w:t>
            </w:r>
            <w:r w:rsidRPr="007730D7">
              <w:rPr>
                <w:rFonts w:ascii="Arial" w:hAnsi="Arial" w:cs="Arial"/>
                <w:i/>
                <w:iCs/>
                <w:color w:val="222222"/>
                <w:sz w:val="22"/>
                <w:shd w:val="clear" w:color="auto" w:fill="FFFFFF"/>
              </w:rPr>
              <w:t>Research in hospitality Management</w:t>
            </w:r>
            <w:r w:rsidRPr="007730D7">
              <w:rPr>
                <w:rFonts w:ascii="Arial" w:hAnsi="Arial" w:cs="Arial"/>
                <w:color w:val="222222"/>
                <w:sz w:val="22"/>
                <w:shd w:val="clear" w:color="auto" w:fill="FFFFFF"/>
              </w:rPr>
              <w:t>, </w:t>
            </w:r>
            <w:r w:rsidRPr="007730D7">
              <w:rPr>
                <w:rFonts w:ascii="Arial" w:hAnsi="Arial" w:cs="Arial"/>
                <w:i/>
                <w:iCs/>
                <w:color w:val="222222"/>
                <w:sz w:val="22"/>
                <w:shd w:val="clear" w:color="auto" w:fill="FFFFFF"/>
              </w:rPr>
              <w:t>7</w:t>
            </w:r>
            <w:r w:rsidRPr="007730D7">
              <w:rPr>
                <w:rFonts w:ascii="Arial" w:hAnsi="Arial" w:cs="Arial"/>
                <w:color w:val="222222"/>
                <w:sz w:val="22"/>
                <w:shd w:val="clear" w:color="auto" w:fill="FFFFFF"/>
              </w:rPr>
              <w:t>(2), pp.91-98.</w:t>
            </w:r>
          </w:p>
          <w:p w14:paraId="0C67A433" w14:textId="77777777" w:rsidR="007730D7" w:rsidRPr="007730D7" w:rsidRDefault="00000000" w:rsidP="007730D7">
            <w:pPr>
              <w:spacing w:line="360" w:lineRule="auto"/>
              <w:ind w:left="720" w:hanging="720"/>
              <w:jc w:val="both"/>
              <w:rPr>
                <w:rFonts w:ascii="Arial" w:hAnsi="Arial" w:cs="Arial"/>
                <w:color w:val="222222"/>
                <w:sz w:val="22"/>
                <w:shd w:val="clear" w:color="auto" w:fill="FFFFFF"/>
              </w:rPr>
            </w:pPr>
            <w:r w:rsidRPr="007730D7">
              <w:rPr>
                <w:rFonts w:ascii="Arial" w:hAnsi="Arial" w:cs="Arial"/>
                <w:color w:val="222222"/>
                <w:sz w:val="22"/>
                <w:shd w:val="clear" w:color="auto" w:fill="FFFFFF"/>
              </w:rPr>
              <w:t xml:space="preserve">Rahimi, R., 2017. Customer relationship management (people, process and technology) and organisational culture in hotels: Which traits matter? </w:t>
            </w:r>
            <w:r w:rsidRPr="007730D7">
              <w:rPr>
                <w:rFonts w:ascii="Arial" w:hAnsi="Arial" w:cs="Arial"/>
                <w:i/>
                <w:iCs/>
                <w:color w:val="222222"/>
                <w:sz w:val="22"/>
                <w:shd w:val="clear" w:color="auto" w:fill="FFFFFF"/>
              </w:rPr>
              <w:t>International Journal of Contemporary Hospitality Management</w:t>
            </w:r>
            <w:r w:rsidRPr="007730D7">
              <w:rPr>
                <w:rFonts w:ascii="Arial" w:hAnsi="Arial" w:cs="Arial"/>
                <w:color w:val="222222"/>
                <w:sz w:val="22"/>
                <w:shd w:val="clear" w:color="auto" w:fill="FFFFFF"/>
              </w:rPr>
              <w:t>, </w:t>
            </w:r>
            <w:r w:rsidRPr="007730D7">
              <w:rPr>
                <w:rFonts w:ascii="Arial" w:hAnsi="Arial" w:cs="Arial"/>
                <w:i/>
                <w:iCs/>
                <w:color w:val="222222"/>
                <w:sz w:val="22"/>
                <w:shd w:val="clear" w:color="auto" w:fill="FFFFFF"/>
              </w:rPr>
              <w:t>29</w:t>
            </w:r>
            <w:r w:rsidRPr="007730D7">
              <w:rPr>
                <w:rFonts w:ascii="Arial" w:hAnsi="Arial" w:cs="Arial"/>
                <w:color w:val="222222"/>
                <w:sz w:val="22"/>
                <w:shd w:val="clear" w:color="auto" w:fill="FFFFFF"/>
              </w:rPr>
              <w:t>(5), pp.1380-1402.</w:t>
            </w:r>
          </w:p>
          <w:p w14:paraId="7F12F777" w14:textId="77777777" w:rsidR="007730D7" w:rsidRPr="007730D7" w:rsidRDefault="00000000" w:rsidP="007730D7">
            <w:pPr>
              <w:spacing w:line="360" w:lineRule="auto"/>
              <w:ind w:left="720" w:hanging="720"/>
              <w:jc w:val="both"/>
              <w:rPr>
                <w:rFonts w:ascii="Arial" w:hAnsi="Arial" w:cs="Arial"/>
                <w:color w:val="222222"/>
                <w:sz w:val="22"/>
                <w:shd w:val="clear" w:color="auto" w:fill="FFFFFF"/>
              </w:rPr>
            </w:pPr>
            <w:r w:rsidRPr="007730D7">
              <w:rPr>
                <w:rFonts w:ascii="Arial" w:hAnsi="Arial" w:cs="Arial"/>
                <w:color w:val="222222"/>
                <w:sz w:val="22"/>
                <w:shd w:val="clear" w:color="auto" w:fill="FFFFFF"/>
              </w:rPr>
              <w:t>Setia, L.C., Ronald, R. and Amelia, A., 2021. Analysis of the Effect of Service Quality Dimensions on Customer Loyalty through Perceived Value, Image, Consumption Emotion and Customer Satisfaction on Shangri-La Hotel Customers in Surabaya. </w:t>
            </w:r>
            <w:r w:rsidRPr="007730D7">
              <w:rPr>
                <w:rFonts w:ascii="Arial" w:hAnsi="Arial" w:cs="Arial"/>
                <w:i/>
                <w:iCs/>
                <w:color w:val="222222"/>
                <w:sz w:val="22"/>
                <w:shd w:val="clear" w:color="auto" w:fill="FFFFFF"/>
              </w:rPr>
              <w:t>Jurnal Nusantara Aplikasi Manajemen Bisnis</w:t>
            </w:r>
            <w:r w:rsidRPr="007730D7">
              <w:rPr>
                <w:rFonts w:ascii="Arial" w:hAnsi="Arial" w:cs="Arial"/>
                <w:color w:val="222222"/>
                <w:sz w:val="22"/>
                <w:shd w:val="clear" w:color="auto" w:fill="FFFFFF"/>
              </w:rPr>
              <w:t>, </w:t>
            </w:r>
            <w:r w:rsidRPr="007730D7">
              <w:rPr>
                <w:rFonts w:ascii="Arial" w:hAnsi="Arial" w:cs="Arial"/>
                <w:i/>
                <w:iCs/>
                <w:color w:val="222222"/>
                <w:sz w:val="22"/>
                <w:shd w:val="clear" w:color="auto" w:fill="FFFFFF"/>
              </w:rPr>
              <w:t>6</w:t>
            </w:r>
            <w:r w:rsidRPr="007730D7">
              <w:rPr>
                <w:rFonts w:ascii="Arial" w:hAnsi="Arial" w:cs="Arial"/>
                <w:color w:val="222222"/>
                <w:sz w:val="22"/>
                <w:shd w:val="clear" w:color="auto" w:fill="FFFFFF"/>
              </w:rPr>
              <w:t>(2), pp.307-320.</w:t>
            </w:r>
          </w:p>
          <w:p w14:paraId="15AC8040" w14:textId="77777777" w:rsidR="00283971" w:rsidRPr="007730D7" w:rsidRDefault="00000000" w:rsidP="007730D7">
            <w:pPr>
              <w:spacing w:line="360" w:lineRule="auto"/>
              <w:ind w:left="720" w:hanging="720"/>
              <w:jc w:val="both"/>
              <w:rPr>
                <w:rFonts w:ascii="Arial" w:hAnsi="Arial" w:cs="Arial"/>
                <w:b/>
                <w:bCs/>
                <w:sz w:val="22"/>
              </w:rPr>
            </w:pPr>
            <w:r w:rsidRPr="007730D7">
              <w:rPr>
                <w:rFonts w:ascii="Arial" w:hAnsi="Arial" w:cs="Arial"/>
                <w:color w:val="222222"/>
                <w:sz w:val="22"/>
                <w:shd w:val="clear" w:color="auto" w:fill="FFFFFF"/>
              </w:rPr>
              <w:t>Stringam, B.B., 2020. </w:t>
            </w:r>
            <w:r w:rsidRPr="007730D7">
              <w:rPr>
                <w:rFonts w:ascii="Arial" w:hAnsi="Arial" w:cs="Arial"/>
                <w:i/>
                <w:iCs/>
                <w:color w:val="222222"/>
                <w:sz w:val="22"/>
                <w:shd w:val="clear" w:color="auto" w:fill="FFFFFF"/>
              </w:rPr>
              <w:t>A profile of the hospitality industry</w:t>
            </w:r>
            <w:r w:rsidRPr="007730D7">
              <w:rPr>
                <w:rFonts w:ascii="Arial" w:hAnsi="Arial" w:cs="Arial"/>
                <w:color w:val="222222"/>
                <w:sz w:val="22"/>
                <w:shd w:val="clear" w:color="auto" w:fill="FFFFFF"/>
              </w:rPr>
              <w:t>. Business Expert Press.</w:t>
            </w:r>
          </w:p>
        </w:tc>
      </w:tr>
    </w:tbl>
    <w:p w14:paraId="235E6E84" w14:textId="77777777" w:rsidR="009E31E5" w:rsidRPr="007730D7" w:rsidRDefault="009E31E5" w:rsidP="007730D7">
      <w:pPr>
        <w:spacing w:line="360" w:lineRule="auto"/>
        <w:jc w:val="both"/>
        <w:rPr>
          <w:rFonts w:ascii="Arial" w:hAnsi="Arial" w:cs="Arial"/>
          <w:b/>
          <w:bCs/>
          <w:sz w:val="22"/>
        </w:rPr>
      </w:pPr>
    </w:p>
    <w:p w14:paraId="78C283DC" w14:textId="77777777" w:rsidR="0042664F" w:rsidRPr="007730D7" w:rsidRDefault="0042664F" w:rsidP="007730D7">
      <w:pPr>
        <w:spacing w:line="360" w:lineRule="auto"/>
        <w:jc w:val="both"/>
        <w:rPr>
          <w:rFonts w:ascii="Arial" w:hAnsi="Arial" w:cs="Arial"/>
          <w:sz w:val="22"/>
        </w:rPr>
      </w:pPr>
    </w:p>
    <w:p w14:paraId="59497AD1" w14:textId="77777777" w:rsidR="0042664F" w:rsidRPr="007730D7" w:rsidRDefault="0042664F" w:rsidP="007730D7">
      <w:pPr>
        <w:spacing w:line="360" w:lineRule="auto"/>
        <w:jc w:val="both"/>
        <w:rPr>
          <w:rFonts w:ascii="Arial" w:hAnsi="Arial" w:cs="Arial"/>
          <w:sz w:val="22"/>
        </w:rPr>
      </w:pPr>
    </w:p>
    <w:p w14:paraId="72F99357" w14:textId="77777777" w:rsidR="0042664F" w:rsidRPr="007730D7" w:rsidRDefault="0042664F" w:rsidP="007730D7">
      <w:pPr>
        <w:spacing w:line="360" w:lineRule="auto"/>
        <w:jc w:val="both"/>
        <w:rPr>
          <w:rFonts w:ascii="Arial" w:hAnsi="Arial" w:cs="Arial"/>
          <w:sz w:val="22"/>
        </w:rPr>
      </w:pPr>
    </w:p>
    <w:p w14:paraId="6B9674A0" w14:textId="77777777" w:rsidR="0042664F" w:rsidRPr="007730D7" w:rsidRDefault="0042664F" w:rsidP="007730D7">
      <w:pPr>
        <w:spacing w:line="360" w:lineRule="auto"/>
        <w:jc w:val="both"/>
        <w:rPr>
          <w:rFonts w:ascii="Arial" w:hAnsi="Arial" w:cs="Arial"/>
          <w:sz w:val="22"/>
        </w:rPr>
      </w:pPr>
    </w:p>
    <w:p w14:paraId="0605206E" w14:textId="77777777" w:rsidR="0042664F" w:rsidRPr="007730D7" w:rsidRDefault="0042664F" w:rsidP="007730D7">
      <w:pPr>
        <w:spacing w:line="360" w:lineRule="auto"/>
        <w:jc w:val="both"/>
        <w:rPr>
          <w:rFonts w:ascii="Arial" w:hAnsi="Arial" w:cs="Arial"/>
          <w:sz w:val="22"/>
        </w:rPr>
      </w:pPr>
    </w:p>
    <w:p w14:paraId="0DB9CAA5" w14:textId="77777777" w:rsidR="0042664F" w:rsidRPr="007730D7" w:rsidRDefault="0042664F" w:rsidP="007730D7">
      <w:pPr>
        <w:spacing w:line="360" w:lineRule="auto"/>
        <w:jc w:val="both"/>
        <w:rPr>
          <w:rFonts w:ascii="Arial" w:hAnsi="Arial" w:cs="Arial"/>
          <w:sz w:val="22"/>
        </w:rPr>
      </w:pPr>
    </w:p>
    <w:p w14:paraId="2B9FD5A3" w14:textId="77777777" w:rsidR="00F9700F" w:rsidRPr="007730D7" w:rsidRDefault="00F9700F" w:rsidP="007730D7">
      <w:pPr>
        <w:spacing w:line="360" w:lineRule="auto"/>
        <w:jc w:val="both"/>
        <w:rPr>
          <w:rFonts w:ascii="Arial" w:hAnsi="Arial" w:cs="Arial"/>
          <w:b/>
          <w:bCs/>
          <w:sz w:val="22"/>
        </w:rPr>
      </w:pPr>
    </w:p>
    <w:sectPr w:rsidR="00F9700F" w:rsidRPr="007730D7" w:rsidSect="00674F2E">
      <w:pgSz w:w="11906" w:h="16838"/>
      <w:pgMar w:top="1077" w:right="1440" w:bottom="1077"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B2C0245E">
      <w:start w:val="1"/>
      <w:numFmt w:val="bullet"/>
      <w:lvlText w:val=""/>
      <w:lvlJc w:val="left"/>
      <w:pPr>
        <w:ind w:left="720" w:hanging="360"/>
      </w:pPr>
      <w:rPr>
        <w:rFonts w:ascii="Symbol" w:hAnsi="Symbol" w:hint="default"/>
      </w:rPr>
    </w:lvl>
    <w:lvl w:ilvl="1" w:tplc="A544B156" w:tentative="1">
      <w:start w:val="1"/>
      <w:numFmt w:val="bullet"/>
      <w:lvlText w:val="o"/>
      <w:lvlJc w:val="left"/>
      <w:pPr>
        <w:ind w:left="1440" w:hanging="360"/>
      </w:pPr>
      <w:rPr>
        <w:rFonts w:ascii="Courier New" w:hAnsi="Courier New" w:cs="Courier New" w:hint="default"/>
      </w:rPr>
    </w:lvl>
    <w:lvl w:ilvl="2" w:tplc="BF083288" w:tentative="1">
      <w:start w:val="1"/>
      <w:numFmt w:val="bullet"/>
      <w:lvlText w:val=""/>
      <w:lvlJc w:val="left"/>
      <w:pPr>
        <w:ind w:left="2160" w:hanging="360"/>
      </w:pPr>
      <w:rPr>
        <w:rFonts w:ascii="Wingdings" w:hAnsi="Wingdings" w:hint="default"/>
      </w:rPr>
    </w:lvl>
    <w:lvl w:ilvl="3" w:tplc="EC484580" w:tentative="1">
      <w:start w:val="1"/>
      <w:numFmt w:val="bullet"/>
      <w:lvlText w:val=""/>
      <w:lvlJc w:val="left"/>
      <w:pPr>
        <w:ind w:left="2880" w:hanging="360"/>
      </w:pPr>
      <w:rPr>
        <w:rFonts w:ascii="Symbol" w:hAnsi="Symbol" w:hint="default"/>
      </w:rPr>
    </w:lvl>
    <w:lvl w:ilvl="4" w:tplc="D1BEF0F6" w:tentative="1">
      <w:start w:val="1"/>
      <w:numFmt w:val="bullet"/>
      <w:lvlText w:val="o"/>
      <w:lvlJc w:val="left"/>
      <w:pPr>
        <w:ind w:left="3600" w:hanging="360"/>
      </w:pPr>
      <w:rPr>
        <w:rFonts w:ascii="Courier New" w:hAnsi="Courier New" w:cs="Courier New" w:hint="default"/>
      </w:rPr>
    </w:lvl>
    <w:lvl w:ilvl="5" w:tplc="A864A4A0" w:tentative="1">
      <w:start w:val="1"/>
      <w:numFmt w:val="bullet"/>
      <w:lvlText w:val=""/>
      <w:lvlJc w:val="left"/>
      <w:pPr>
        <w:ind w:left="4320" w:hanging="360"/>
      </w:pPr>
      <w:rPr>
        <w:rFonts w:ascii="Wingdings" w:hAnsi="Wingdings" w:hint="default"/>
      </w:rPr>
    </w:lvl>
    <w:lvl w:ilvl="6" w:tplc="3C6A1AAE" w:tentative="1">
      <w:start w:val="1"/>
      <w:numFmt w:val="bullet"/>
      <w:lvlText w:val=""/>
      <w:lvlJc w:val="left"/>
      <w:pPr>
        <w:ind w:left="5040" w:hanging="360"/>
      </w:pPr>
      <w:rPr>
        <w:rFonts w:ascii="Symbol" w:hAnsi="Symbol" w:hint="default"/>
      </w:rPr>
    </w:lvl>
    <w:lvl w:ilvl="7" w:tplc="E63C1132" w:tentative="1">
      <w:start w:val="1"/>
      <w:numFmt w:val="bullet"/>
      <w:lvlText w:val="o"/>
      <w:lvlJc w:val="left"/>
      <w:pPr>
        <w:ind w:left="5760" w:hanging="360"/>
      </w:pPr>
      <w:rPr>
        <w:rFonts w:ascii="Courier New" w:hAnsi="Courier New" w:cs="Courier New" w:hint="default"/>
      </w:rPr>
    </w:lvl>
    <w:lvl w:ilvl="8" w:tplc="2160E7F0"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630E9EEC">
      <w:start w:val="1"/>
      <w:numFmt w:val="bullet"/>
      <w:lvlText w:val=""/>
      <w:lvlJc w:val="left"/>
      <w:pPr>
        <w:ind w:left="720" w:hanging="360"/>
      </w:pPr>
      <w:rPr>
        <w:rFonts w:ascii="Symbol" w:hAnsi="Symbol" w:hint="default"/>
      </w:rPr>
    </w:lvl>
    <w:lvl w:ilvl="1" w:tplc="5010EAB0" w:tentative="1">
      <w:start w:val="1"/>
      <w:numFmt w:val="bullet"/>
      <w:lvlText w:val="o"/>
      <w:lvlJc w:val="left"/>
      <w:pPr>
        <w:ind w:left="1440" w:hanging="360"/>
      </w:pPr>
      <w:rPr>
        <w:rFonts w:ascii="Courier New" w:hAnsi="Courier New" w:cs="Courier New" w:hint="default"/>
      </w:rPr>
    </w:lvl>
    <w:lvl w:ilvl="2" w:tplc="E5EE708E" w:tentative="1">
      <w:start w:val="1"/>
      <w:numFmt w:val="bullet"/>
      <w:lvlText w:val=""/>
      <w:lvlJc w:val="left"/>
      <w:pPr>
        <w:ind w:left="2160" w:hanging="360"/>
      </w:pPr>
      <w:rPr>
        <w:rFonts w:ascii="Wingdings" w:hAnsi="Wingdings" w:hint="default"/>
      </w:rPr>
    </w:lvl>
    <w:lvl w:ilvl="3" w:tplc="61AC650E" w:tentative="1">
      <w:start w:val="1"/>
      <w:numFmt w:val="bullet"/>
      <w:lvlText w:val=""/>
      <w:lvlJc w:val="left"/>
      <w:pPr>
        <w:ind w:left="2880" w:hanging="360"/>
      </w:pPr>
      <w:rPr>
        <w:rFonts w:ascii="Symbol" w:hAnsi="Symbol" w:hint="default"/>
      </w:rPr>
    </w:lvl>
    <w:lvl w:ilvl="4" w:tplc="4254DE8C" w:tentative="1">
      <w:start w:val="1"/>
      <w:numFmt w:val="bullet"/>
      <w:lvlText w:val="o"/>
      <w:lvlJc w:val="left"/>
      <w:pPr>
        <w:ind w:left="3600" w:hanging="360"/>
      </w:pPr>
      <w:rPr>
        <w:rFonts w:ascii="Courier New" w:hAnsi="Courier New" w:cs="Courier New" w:hint="default"/>
      </w:rPr>
    </w:lvl>
    <w:lvl w:ilvl="5" w:tplc="4DBA3C20" w:tentative="1">
      <w:start w:val="1"/>
      <w:numFmt w:val="bullet"/>
      <w:lvlText w:val=""/>
      <w:lvlJc w:val="left"/>
      <w:pPr>
        <w:ind w:left="4320" w:hanging="360"/>
      </w:pPr>
      <w:rPr>
        <w:rFonts w:ascii="Wingdings" w:hAnsi="Wingdings" w:hint="default"/>
      </w:rPr>
    </w:lvl>
    <w:lvl w:ilvl="6" w:tplc="F4D4304C" w:tentative="1">
      <w:start w:val="1"/>
      <w:numFmt w:val="bullet"/>
      <w:lvlText w:val=""/>
      <w:lvlJc w:val="left"/>
      <w:pPr>
        <w:ind w:left="5040" w:hanging="360"/>
      </w:pPr>
      <w:rPr>
        <w:rFonts w:ascii="Symbol" w:hAnsi="Symbol" w:hint="default"/>
      </w:rPr>
    </w:lvl>
    <w:lvl w:ilvl="7" w:tplc="25BE4B34" w:tentative="1">
      <w:start w:val="1"/>
      <w:numFmt w:val="bullet"/>
      <w:lvlText w:val="o"/>
      <w:lvlJc w:val="left"/>
      <w:pPr>
        <w:ind w:left="5760" w:hanging="360"/>
      </w:pPr>
      <w:rPr>
        <w:rFonts w:ascii="Courier New" w:hAnsi="Courier New" w:cs="Courier New" w:hint="default"/>
      </w:rPr>
    </w:lvl>
    <w:lvl w:ilvl="8" w:tplc="8E70C1AA"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8CEE0A5E">
      <w:start w:val="1"/>
      <w:numFmt w:val="bullet"/>
      <w:lvlText w:val=""/>
      <w:lvlJc w:val="left"/>
      <w:pPr>
        <w:ind w:left="720" w:hanging="360"/>
      </w:pPr>
      <w:rPr>
        <w:rFonts w:ascii="Symbol" w:hAnsi="Symbol" w:hint="default"/>
      </w:rPr>
    </w:lvl>
    <w:lvl w:ilvl="1" w:tplc="F208B03E" w:tentative="1">
      <w:start w:val="1"/>
      <w:numFmt w:val="bullet"/>
      <w:lvlText w:val="o"/>
      <w:lvlJc w:val="left"/>
      <w:pPr>
        <w:ind w:left="1440" w:hanging="360"/>
      </w:pPr>
      <w:rPr>
        <w:rFonts w:ascii="Courier New" w:hAnsi="Courier New" w:cs="Courier New" w:hint="default"/>
      </w:rPr>
    </w:lvl>
    <w:lvl w:ilvl="2" w:tplc="C798A882" w:tentative="1">
      <w:start w:val="1"/>
      <w:numFmt w:val="bullet"/>
      <w:lvlText w:val=""/>
      <w:lvlJc w:val="left"/>
      <w:pPr>
        <w:ind w:left="2160" w:hanging="360"/>
      </w:pPr>
      <w:rPr>
        <w:rFonts w:ascii="Wingdings" w:hAnsi="Wingdings" w:hint="default"/>
      </w:rPr>
    </w:lvl>
    <w:lvl w:ilvl="3" w:tplc="130617AC" w:tentative="1">
      <w:start w:val="1"/>
      <w:numFmt w:val="bullet"/>
      <w:lvlText w:val=""/>
      <w:lvlJc w:val="left"/>
      <w:pPr>
        <w:ind w:left="2880" w:hanging="360"/>
      </w:pPr>
      <w:rPr>
        <w:rFonts w:ascii="Symbol" w:hAnsi="Symbol" w:hint="default"/>
      </w:rPr>
    </w:lvl>
    <w:lvl w:ilvl="4" w:tplc="6AE8D8DA" w:tentative="1">
      <w:start w:val="1"/>
      <w:numFmt w:val="bullet"/>
      <w:lvlText w:val="o"/>
      <w:lvlJc w:val="left"/>
      <w:pPr>
        <w:ind w:left="3600" w:hanging="360"/>
      </w:pPr>
      <w:rPr>
        <w:rFonts w:ascii="Courier New" w:hAnsi="Courier New" w:cs="Courier New" w:hint="default"/>
      </w:rPr>
    </w:lvl>
    <w:lvl w:ilvl="5" w:tplc="B13A9DFA" w:tentative="1">
      <w:start w:val="1"/>
      <w:numFmt w:val="bullet"/>
      <w:lvlText w:val=""/>
      <w:lvlJc w:val="left"/>
      <w:pPr>
        <w:ind w:left="4320" w:hanging="360"/>
      </w:pPr>
      <w:rPr>
        <w:rFonts w:ascii="Wingdings" w:hAnsi="Wingdings" w:hint="default"/>
      </w:rPr>
    </w:lvl>
    <w:lvl w:ilvl="6" w:tplc="FB660606" w:tentative="1">
      <w:start w:val="1"/>
      <w:numFmt w:val="bullet"/>
      <w:lvlText w:val=""/>
      <w:lvlJc w:val="left"/>
      <w:pPr>
        <w:ind w:left="5040" w:hanging="360"/>
      </w:pPr>
      <w:rPr>
        <w:rFonts w:ascii="Symbol" w:hAnsi="Symbol" w:hint="default"/>
      </w:rPr>
    </w:lvl>
    <w:lvl w:ilvl="7" w:tplc="5C4C4DB6" w:tentative="1">
      <w:start w:val="1"/>
      <w:numFmt w:val="bullet"/>
      <w:lvlText w:val="o"/>
      <w:lvlJc w:val="left"/>
      <w:pPr>
        <w:ind w:left="5760" w:hanging="360"/>
      </w:pPr>
      <w:rPr>
        <w:rFonts w:ascii="Courier New" w:hAnsi="Courier New" w:cs="Courier New" w:hint="default"/>
      </w:rPr>
    </w:lvl>
    <w:lvl w:ilvl="8" w:tplc="8FE85CF6" w:tentative="1">
      <w:start w:val="1"/>
      <w:numFmt w:val="bullet"/>
      <w:lvlText w:val=""/>
      <w:lvlJc w:val="left"/>
      <w:pPr>
        <w:ind w:left="6480" w:hanging="360"/>
      </w:pPr>
      <w:rPr>
        <w:rFonts w:ascii="Wingdings" w:hAnsi="Wingdings" w:hint="default"/>
      </w:rPr>
    </w:lvl>
  </w:abstractNum>
  <w:num w:numId="1" w16cid:durableId="547305687">
    <w:abstractNumId w:val="1"/>
  </w:num>
  <w:num w:numId="2" w16cid:durableId="109786653">
    <w:abstractNumId w:val="2"/>
  </w:num>
  <w:num w:numId="3" w16cid:durableId="11245441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917"/>
    <w:rsid w:val="00053116"/>
    <w:rsid w:val="000A5422"/>
    <w:rsid w:val="000F5BD7"/>
    <w:rsid w:val="00113967"/>
    <w:rsid w:val="00137075"/>
    <w:rsid w:val="00137E4D"/>
    <w:rsid w:val="00167C96"/>
    <w:rsid w:val="001C1A9B"/>
    <w:rsid w:val="002025B1"/>
    <w:rsid w:val="00234417"/>
    <w:rsid w:val="002813CE"/>
    <w:rsid w:val="00283971"/>
    <w:rsid w:val="0029335D"/>
    <w:rsid w:val="00293C0A"/>
    <w:rsid w:val="002B4639"/>
    <w:rsid w:val="0031779B"/>
    <w:rsid w:val="00330917"/>
    <w:rsid w:val="00355E7E"/>
    <w:rsid w:val="0042664F"/>
    <w:rsid w:val="0044313B"/>
    <w:rsid w:val="0045538B"/>
    <w:rsid w:val="00492631"/>
    <w:rsid w:val="004D0F63"/>
    <w:rsid w:val="005218CF"/>
    <w:rsid w:val="005219C9"/>
    <w:rsid w:val="00592A7E"/>
    <w:rsid w:val="00613466"/>
    <w:rsid w:val="00674F2E"/>
    <w:rsid w:val="006D63E3"/>
    <w:rsid w:val="006D71A8"/>
    <w:rsid w:val="006E36B0"/>
    <w:rsid w:val="00714C84"/>
    <w:rsid w:val="00737D90"/>
    <w:rsid w:val="007730D7"/>
    <w:rsid w:val="00881163"/>
    <w:rsid w:val="0088344F"/>
    <w:rsid w:val="008D4E2F"/>
    <w:rsid w:val="009022D4"/>
    <w:rsid w:val="009520FB"/>
    <w:rsid w:val="00965357"/>
    <w:rsid w:val="00977466"/>
    <w:rsid w:val="009D31CA"/>
    <w:rsid w:val="009E31E5"/>
    <w:rsid w:val="00A2378F"/>
    <w:rsid w:val="00A40657"/>
    <w:rsid w:val="00A4518F"/>
    <w:rsid w:val="00A578A8"/>
    <w:rsid w:val="00AA0BF1"/>
    <w:rsid w:val="00AA36BB"/>
    <w:rsid w:val="00B607D1"/>
    <w:rsid w:val="00C07B8E"/>
    <w:rsid w:val="00C65E58"/>
    <w:rsid w:val="00CA79D5"/>
    <w:rsid w:val="00CD26B9"/>
    <w:rsid w:val="00CE235D"/>
    <w:rsid w:val="00D159D7"/>
    <w:rsid w:val="00D20F64"/>
    <w:rsid w:val="00D5099C"/>
    <w:rsid w:val="00D62E48"/>
    <w:rsid w:val="00D75C96"/>
    <w:rsid w:val="00DD4BD4"/>
    <w:rsid w:val="00DE77F7"/>
    <w:rsid w:val="00E73F4B"/>
    <w:rsid w:val="00EA0BEE"/>
    <w:rsid w:val="00F11620"/>
    <w:rsid w:val="00F9700F"/>
    <w:rsid w:val="00FA18FF"/>
    <w:rsid w:val="00FC4C2E"/>
    <w:rsid w:val="00FE5FF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B6A6F88"/>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167C9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tripadvisor.co.uk/Hotel_Review-g659911-d571192-Reviews-Premier_Inn_Mansfield_hotel-South_Normanton_Derbyshire_England.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11</Pages>
  <Words>3126</Words>
  <Characters>17754</Characters>
  <Application>Microsoft Office Word</Application>
  <DocSecurity>0</DocSecurity>
  <Lines>387</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Viorica Stavinschi (2243598)</cp:lastModifiedBy>
  <cp:revision>2</cp:revision>
  <dcterms:created xsi:type="dcterms:W3CDTF">2024-02-22T17:03:00Z</dcterms:created>
  <dcterms:modified xsi:type="dcterms:W3CDTF">2024-02-22T17:03:00Z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f3d8738ee990dd3101c154aa0de9f7e25ea7b5fa94fbb181325f542d72f085bc</vt:lpwstr>
  </property>
</Properties>
</file>