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E623EC"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0" y="0"/>
            <wp:positionH relativeFrom="column">
              <wp:posOffset>4905375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228600</wp:posOffset>
            </wp:positionH>
            <wp:positionV relativeFrom="paragraph">
              <wp:posOffset>9525</wp:posOffset>
            </wp:positionV>
            <wp:extent cx="2446020" cy="438150"/>
            <wp:effectExtent l="0" t="0" r="0" b="0"/>
            <wp:wrapTight wrapText="bothSides">
              <wp:wrapPolygon edited="0">
                <wp:start x="0" y="0"/>
                <wp:lineTo x="0" y="20661"/>
                <wp:lineTo x="21364" y="20661"/>
                <wp:lineTo x="21364" y="0"/>
                <wp:lineTo x="0" y="0"/>
              </wp:wrapPolygon>
            </wp:wrapTight>
            <wp:docPr id="2" name="Picture 2" descr="http://gateway.colegsirgar.ac.uk/images/colegsirgar/branding/ColegSirG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ateway.colegsirgar.ac.uk/images/colegsirgar/branding/ColegSirGa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602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E4B44" w:rsidP="00E51AAC">
            <w:pPr>
              <w:spacing w:before="120" w:after="120"/>
              <w:jc w:val="both"/>
              <w:rPr>
                <w:rFonts w:ascii="Arial" w:hAnsi="Arial" w:cs="Arial"/>
                <w:b/>
                <w:sz w:val="22"/>
                <w:szCs w:val="22"/>
              </w:rPr>
            </w:pPr>
            <w:r>
              <w:rPr>
                <w:rFonts w:ascii="Arial" w:hAnsi="Arial" w:cs="Arial"/>
                <w:b/>
                <w:sz w:val="22"/>
                <w:szCs w:val="22"/>
              </w:rPr>
              <w:t>BSc Mechanical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E4B44" w:rsidP="00E51AAC">
            <w:pPr>
              <w:spacing w:before="120" w:after="120"/>
              <w:jc w:val="both"/>
              <w:rPr>
                <w:rFonts w:ascii="Arial" w:hAnsi="Arial" w:cs="Arial"/>
                <w:b/>
                <w:sz w:val="22"/>
                <w:szCs w:val="22"/>
              </w:rPr>
            </w:pPr>
            <w:r>
              <w:rPr>
                <w:rFonts w:ascii="Arial" w:hAnsi="Arial" w:cs="Arial"/>
                <w:b/>
                <w:sz w:val="22"/>
                <w:szCs w:val="22"/>
              </w:rPr>
              <w:t>Advanced Automated Technology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94D59" w:rsidP="00152E9D">
            <w:pPr>
              <w:spacing w:before="120" w:after="120"/>
              <w:jc w:val="both"/>
              <w:rPr>
                <w:rFonts w:ascii="Arial" w:hAnsi="Arial" w:cs="Arial"/>
                <w:b/>
                <w:sz w:val="22"/>
                <w:szCs w:val="22"/>
              </w:rPr>
            </w:pPr>
            <w:r>
              <w:rPr>
                <w:rFonts w:ascii="Arial" w:hAnsi="Arial" w:cs="Arial"/>
                <w:b/>
                <w:sz w:val="22"/>
                <w:szCs w:val="22"/>
              </w:rPr>
              <w:t>SG</w:t>
            </w:r>
            <w:r w:rsidR="00FE4B44">
              <w:rPr>
                <w:rFonts w:ascii="Arial" w:hAnsi="Arial" w:cs="Arial"/>
                <w:b/>
                <w:sz w:val="22"/>
                <w:szCs w:val="22"/>
              </w:rPr>
              <w:t>DM6018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E4B44" w:rsidP="00E51AAC">
            <w:pPr>
              <w:spacing w:before="120" w:after="120"/>
              <w:jc w:val="both"/>
              <w:rPr>
                <w:rFonts w:ascii="Arial" w:hAnsi="Arial" w:cs="Arial"/>
                <w:b/>
                <w:sz w:val="22"/>
                <w:szCs w:val="22"/>
              </w:rPr>
            </w:pPr>
            <w:r>
              <w:rPr>
                <w:rFonts w:ascii="Arial" w:hAnsi="Arial" w:cs="Arial"/>
                <w:b/>
                <w:sz w:val="22"/>
                <w:szCs w:val="22"/>
              </w:rPr>
              <w:t xml:space="preserve">           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E4B44" w:rsidP="00E51AAC">
            <w:pPr>
              <w:spacing w:before="120" w:after="120"/>
              <w:jc w:val="both"/>
              <w:rPr>
                <w:rFonts w:ascii="Arial" w:hAnsi="Arial" w:cs="Arial"/>
                <w:b/>
                <w:sz w:val="22"/>
                <w:szCs w:val="22"/>
              </w:rPr>
            </w:pPr>
            <w:r>
              <w:rPr>
                <w:rFonts w:ascii="Arial" w:hAnsi="Arial" w:cs="Arial"/>
                <w:b/>
                <w:sz w:val="22"/>
                <w:szCs w:val="22"/>
              </w:rPr>
              <w:t>Rob Rees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FE4B44" w:rsidP="00E51AAC">
            <w:pPr>
              <w:spacing w:before="120" w:after="120"/>
              <w:jc w:val="both"/>
              <w:rPr>
                <w:rFonts w:ascii="Arial" w:hAnsi="Arial" w:cs="Arial"/>
                <w:b/>
                <w:sz w:val="22"/>
                <w:szCs w:val="22"/>
              </w:rPr>
            </w:pPr>
            <w:r>
              <w:rPr>
                <w:rFonts w:ascii="Arial" w:hAnsi="Arial" w:cs="Arial"/>
                <w:b/>
                <w:sz w:val="22"/>
                <w:szCs w:val="22"/>
              </w:rPr>
              <w:t>Kev Chilton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844A6" w:rsidP="003844A6">
            <w:pPr>
              <w:spacing w:before="120" w:after="120"/>
              <w:rPr>
                <w:rFonts w:ascii="Arial" w:hAnsi="Arial" w:cs="Arial"/>
                <w:b/>
                <w:sz w:val="22"/>
                <w:szCs w:val="22"/>
              </w:rPr>
            </w:pPr>
            <w:r>
              <w:rPr>
                <w:rFonts w:ascii="Arial" w:hAnsi="Arial" w:cs="Arial"/>
                <w:b/>
                <w:sz w:val="22"/>
                <w:szCs w:val="22"/>
              </w:rPr>
              <w:t>Computer Assisted Manufacturing (CAM)</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844A6" w:rsidP="00E51AAC">
            <w:pPr>
              <w:spacing w:before="120" w:after="120"/>
              <w:jc w:val="both"/>
              <w:rPr>
                <w:rFonts w:ascii="Arial" w:hAnsi="Arial" w:cs="Arial"/>
                <w:b/>
                <w:sz w:val="22"/>
                <w:szCs w:val="22"/>
              </w:rPr>
            </w:pPr>
            <w:r>
              <w:rPr>
                <w:rFonts w:ascii="Arial" w:hAnsi="Arial" w:cs="Arial"/>
                <w:b/>
                <w:sz w:val="22"/>
                <w:szCs w:val="22"/>
              </w:rPr>
              <w:t xml:space="preserve">  None</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3844A6" w:rsidP="005F0579">
            <w:pPr>
              <w:spacing w:before="120" w:after="120"/>
              <w:jc w:val="both"/>
              <w:rPr>
                <w:rFonts w:ascii="Arial" w:hAnsi="Arial" w:cs="Arial"/>
                <w:b/>
                <w:sz w:val="22"/>
                <w:szCs w:val="22"/>
              </w:rPr>
            </w:pPr>
            <w:r>
              <w:rPr>
                <w:rFonts w:ascii="Arial" w:hAnsi="Arial" w:cs="Arial"/>
                <w:b/>
                <w:sz w:val="22"/>
                <w:szCs w:val="22"/>
              </w:rPr>
              <w:t xml:space="preserve"> Issued - </w:t>
            </w:r>
          </w:p>
          <w:p w:rsidR="00064DBF" w:rsidRPr="00A406E5" w:rsidRDefault="003844A6" w:rsidP="005F0579">
            <w:pPr>
              <w:spacing w:before="120" w:after="120"/>
              <w:jc w:val="both"/>
              <w:rPr>
                <w:rFonts w:ascii="Arial" w:hAnsi="Arial" w:cs="Arial"/>
                <w:b/>
                <w:sz w:val="22"/>
                <w:szCs w:val="22"/>
              </w:rPr>
            </w:pPr>
            <w:r>
              <w:rPr>
                <w:rFonts w:ascii="Arial" w:hAnsi="Arial" w:cs="Arial"/>
                <w:b/>
                <w:sz w:val="22"/>
                <w:szCs w:val="22"/>
              </w:rPr>
              <w:t xml:space="preserve">Submit -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44EAE">
              <w:rPr>
                <w:rFonts w:ascii="Arial" w:hAnsi="Arial" w:cs="Arial"/>
                <w:b/>
                <w:sz w:val="22"/>
                <w:szCs w:val="22"/>
              </w:rPr>
              <w:t>Electronic copy of Jig and Fixture Design</w:t>
            </w:r>
            <w:r w:rsidR="000946E7">
              <w:rPr>
                <w:rFonts w:ascii="Arial" w:hAnsi="Arial" w:cs="Arial"/>
                <w:b/>
                <w:sz w:val="22"/>
                <w:szCs w:val="22"/>
              </w:rPr>
              <w:t>,</w:t>
            </w:r>
            <w:r w:rsidR="00B44EAE">
              <w:rPr>
                <w:rFonts w:ascii="Arial" w:hAnsi="Arial" w:cs="Arial"/>
                <w:b/>
                <w:sz w:val="22"/>
                <w:szCs w:val="22"/>
              </w:rPr>
              <w:t xml:space="preserve"> </w:t>
            </w:r>
            <w:r w:rsidR="000946E7">
              <w:rPr>
                <w:rFonts w:ascii="Arial" w:hAnsi="Arial" w:cs="Arial"/>
                <w:b/>
                <w:sz w:val="22"/>
                <w:szCs w:val="22"/>
              </w:rPr>
              <w:t xml:space="preserve">(Irregular Casting), </w:t>
            </w:r>
            <w:r w:rsidR="00B44EAE">
              <w:rPr>
                <w:rFonts w:ascii="Arial" w:hAnsi="Arial" w:cs="Arial"/>
                <w:b/>
                <w:sz w:val="22"/>
                <w:szCs w:val="22"/>
              </w:rPr>
              <w:t xml:space="preserve">required in </w:t>
            </w:r>
            <w:proofErr w:type="spellStart"/>
            <w:r w:rsidR="00B44EAE">
              <w:rPr>
                <w:rFonts w:ascii="Arial" w:hAnsi="Arial" w:cs="Arial"/>
                <w:b/>
                <w:sz w:val="22"/>
                <w:szCs w:val="22"/>
              </w:rPr>
              <w:t>OneCNC</w:t>
            </w:r>
            <w:proofErr w:type="spellEnd"/>
            <w:r w:rsidR="00B44EAE">
              <w:rPr>
                <w:rFonts w:ascii="Arial" w:hAnsi="Arial" w:cs="Arial"/>
                <w:b/>
                <w:sz w:val="22"/>
                <w:szCs w:val="22"/>
              </w:rPr>
              <w:t xml:space="preserve"> or Inventor </w:t>
            </w:r>
            <w:r w:rsidR="000946E7">
              <w:rPr>
                <w:rFonts w:ascii="Arial" w:hAnsi="Arial" w:cs="Arial"/>
                <w:b/>
                <w:sz w:val="22"/>
                <w:szCs w:val="22"/>
              </w:rPr>
              <w:t xml:space="preserve">file </w:t>
            </w:r>
            <w:r w:rsidR="00B44EAE">
              <w:rPr>
                <w:rFonts w:ascii="Arial" w:hAnsi="Arial" w:cs="Arial"/>
                <w:b/>
                <w:sz w:val="22"/>
                <w:szCs w:val="22"/>
              </w:rPr>
              <w:t>format.</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FE4B44">
        <w:tc>
          <w:tcPr>
            <w:tcW w:w="9951" w:type="dxa"/>
            <w:shd w:val="pct10" w:color="auto" w:fill="auto"/>
          </w:tcPr>
          <w:p w:rsidR="00C01A3F" w:rsidRPr="00A406E5" w:rsidRDefault="00FE4B44" w:rsidP="00273FEE">
            <w:pPr>
              <w:rPr>
                <w:rFonts w:ascii="Arial" w:hAnsi="Arial" w:cs="Arial"/>
                <w:b/>
                <w:sz w:val="22"/>
                <w:szCs w:val="22"/>
              </w:rPr>
            </w:pPr>
            <w:r>
              <w:rPr>
                <w:rFonts w:ascii="Arial" w:hAnsi="Arial" w:cs="Arial"/>
                <w:b/>
                <w:sz w:val="22"/>
                <w:szCs w:val="22"/>
              </w:rPr>
              <w:t>M</w:t>
            </w:r>
            <w:r w:rsidR="00C01A3F" w:rsidRPr="00A406E5">
              <w:rPr>
                <w:rFonts w:ascii="Arial" w:hAnsi="Arial" w:cs="Arial"/>
                <w:b/>
                <w:sz w:val="22"/>
                <w:szCs w:val="22"/>
              </w:rPr>
              <w:t xml:space="preserve">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FE4B44">
        <w:tc>
          <w:tcPr>
            <w:tcW w:w="9951" w:type="dxa"/>
          </w:tcPr>
          <w:p w:rsidR="00B80836" w:rsidRPr="00C1361B" w:rsidRDefault="00B80836" w:rsidP="00B80836">
            <w:pPr>
              <w:rPr>
                <w:rFonts w:ascii="Calibri" w:hAnsi="Calibri"/>
                <w:sz w:val="22"/>
                <w:szCs w:val="22"/>
              </w:rPr>
            </w:pPr>
            <w:r>
              <w:rPr>
                <w:rFonts w:ascii="Calibri" w:hAnsi="Calibri"/>
                <w:sz w:val="22"/>
                <w:szCs w:val="22"/>
              </w:rPr>
              <w:t>Demonstrate a detailed understanding and knowledge of 2/3D Computer Assisted Part Programming methods and be able to critically evaluate their use.</w:t>
            </w:r>
          </w:p>
          <w:p w:rsidR="00C01A3F" w:rsidRPr="00B80836" w:rsidRDefault="00B80836" w:rsidP="00B80836">
            <w:pPr>
              <w:pStyle w:val="ListParagraph"/>
              <w:numPr>
                <w:ilvl w:val="0"/>
                <w:numId w:val="25"/>
              </w:numPr>
              <w:rPr>
                <w:rFonts w:ascii="Arial" w:hAnsi="Arial" w:cs="Arial"/>
                <w:sz w:val="22"/>
                <w:szCs w:val="22"/>
              </w:rPr>
            </w:pPr>
            <w:r w:rsidRPr="00B80836">
              <w:rPr>
                <w:rFonts w:ascii="Calibri" w:hAnsi="Calibri"/>
                <w:sz w:val="22"/>
                <w:szCs w:val="22"/>
              </w:rPr>
              <w:t>Develop and critically evaluate 2/3D Computer Assisted Part Programmes on an industrial 3 Axis machining centre for a given cuboid component and an irregular gearbox casing.</w:t>
            </w:r>
          </w:p>
          <w:p w:rsidR="00191246" w:rsidRPr="00B80836" w:rsidRDefault="00B80836" w:rsidP="00B80836">
            <w:pPr>
              <w:pStyle w:val="ListParagraph"/>
              <w:numPr>
                <w:ilvl w:val="0"/>
                <w:numId w:val="25"/>
              </w:numPr>
              <w:rPr>
                <w:rFonts w:ascii="Arial" w:hAnsi="Arial" w:cs="Arial"/>
                <w:sz w:val="22"/>
                <w:szCs w:val="22"/>
              </w:rPr>
            </w:pPr>
            <w:r w:rsidRPr="00B80836">
              <w:rPr>
                <w:rFonts w:ascii="Calibri" w:hAnsi="Calibri"/>
                <w:sz w:val="22"/>
                <w:szCs w:val="22"/>
              </w:rPr>
              <w:t>Assignment should include a discussion on Tool selection, work holding strategies, post processing and full machining graphic simulations.</w:t>
            </w:r>
          </w:p>
          <w:p w:rsidR="00191246" w:rsidRDefault="00191246" w:rsidP="003844A6">
            <w:pPr>
              <w:rPr>
                <w:rFonts w:ascii="Arial" w:hAnsi="Arial" w:cs="Arial"/>
                <w:sz w:val="22"/>
                <w:szCs w:val="22"/>
              </w:rPr>
            </w:pPr>
          </w:p>
          <w:p w:rsidR="00191246" w:rsidRPr="003844A6" w:rsidRDefault="00191246" w:rsidP="003844A6">
            <w:pPr>
              <w:rPr>
                <w:rFonts w:ascii="Arial" w:hAnsi="Arial" w:cs="Arial"/>
                <w:sz w:val="22"/>
                <w:szCs w:val="22"/>
              </w:rPr>
            </w:pPr>
          </w:p>
        </w:tc>
      </w:tr>
    </w:tbl>
    <w:p w:rsidR="00C01A3F" w:rsidRPr="00A406E5" w:rsidRDefault="00C01A3F" w:rsidP="00BA1176">
      <w:pPr>
        <w:rPr>
          <w:rFonts w:ascii="Arial" w:hAnsi="Arial" w:cs="Arial"/>
          <w:b/>
        </w:rPr>
      </w:pPr>
    </w:p>
    <w:p w:rsidR="00191246" w:rsidRDefault="00191246" w:rsidP="00BA1176">
      <w:pPr>
        <w:rPr>
          <w:rFonts w:ascii="Arial" w:hAnsi="Arial" w:cs="Arial"/>
          <w:b/>
        </w:rPr>
      </w:pPr>
    </w:p>
    <w:p w:rsidR="00191246" w:rsidRPr="00A406E5" w:rsidRDefault="00191246"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91246" w:rsidRPr="00191246" w:rsidRDefault="00191246" w:rsidP="00191246">
      <w:pPr>
        <w:jc w:val="both"/>
        <w:rPr>
          <w:rFonts w:ascii="Arial" w:hAnsi="Arial" w:cs="Arial"/>
          <w:sz w:val="22"/>
          <w:szCs w:val="22"/>
        </w:rPr>
      </w:pPr>
      <w:r w:rsidRPr="00191246">
        <w:rPr>
          <w:rFonts w:ascii="Arial" w:hAnsi="Arial" w:cs="Arial"/>
          <w:b/>
          <w:sz w:val="22"/>
          <w:szCs w:val="22"/>
        </w:rPr>
        <w:t xml:space="preserve">Task 1 – Computer Assisted Part </w:t>
      </w:r>
      <w:proofErr w:type="gramStart"/>
      <w:r w:rsidRPr="00191246">
        <w:rPr>
          <w:rFonts w:ascii="Arial" w:hAnsi="Arial" w:cs="Arial"/>
          <w:b/>
          <w:sz w:val="22"/>
          <w:szCs w:val="22"/>
        </w:rPr>
        <w:t>Programming  –</w:t>
      </w:r>
      <w:proofErr w:type="gramEnd"/>
      <w:r w:rsidRPr="00191246">
        <w:rPr>
          <w:rFonts w:ascii="Arial" w:hAnsi="Arial" w:cs="Arial"/>
          <w:b/>
          <w:sz w:val="22"/>
          <w:szCs w:val="22"/>
        </w:rPr>
        <w:t xml:space="preserve"> (Regular Cuboid Form) – (Weighting 15%)</w:t>
      </w:r>
    </w:p>
    <w:p w:rsidR="00191246" w:rsidRPr="00191246" w:rsidRDefault="00191246" w:rsidP="00191246">
      <w:pPr>
        <w:jc w:val="both"/>
        <w:rPr>
          <w:rFonts w:ascii="Arial" w:hAnsi="Arial" w:cs="Arial"/>
          <w:sz w:val="22"/>
          <w:szCs w:val="22"/>
        </w:rPr>
      </w:pPr>
    </w:p>
    <w:p w:rsidR="00191246" w:rsidRPr="00191246" w:rsidRDefault="00191246" w:rsidP="00191246">
      <w:pPr>
        <w:jc w:val="both"/>
        <w:rPr>
          <w:rFonts w:ascii="Arial" w:hAnsi="Arial" w:cs="Arial"/>
          <w:sz w:val="22"/>
          <w:szCs w:val="22"/>
        </w:rPr>
      </w:pPr>
      <w:r w:rsidRPr="00191246">
        <w:rPr>
          <w:rFonts w:ascii="Arial" w:hAnsi="Arial" w:cs="Arial"/>
          <w:sz w:val="22"/>
          <w:szCs w:val="22"/>
        </w:rPr>
        <w:t xml:space="preserve">Produce a sample of CNC code using </w:t>
      </w:r>
      <w:proofErr w:type="spellStart"/>
      <w:r w:rsidRPr="00191246">
        <w:rPr>
          <w:rFonts w:ascii="Arial" w:hAnsi="Arial" w:cs="Arial"/>
          <w:sz w:val="22"/>
          <w:szCs w:val="22"/>
        </w:rPr>
        <w:t>OneCNC</w:t>
      </w:r>
      <w:proofErr w:type="spellEnd"/>
      <w:r w:rsidRPr="00191246">
        <w:rPr>
          <w:rFonts w:ascii="Arial" w:hAnsi="Arial" w:cs="Arial"/>
          <w:sz w:val="22"/>
          <w:szCs w:val="22"/>
        </w:rPr>
        <w:t xml:space="preserve"> XR7 CAM software for a given cuboid component.    </w:t>
      </w:r>
    </w:p>
    <w:p w:rsidR="00191246" w:rsidRPr="00191246" w:rsidRDefault="00191246" w:rsidP="00191246">
      <w:pPr>
        <w:pStyle w:val="BodyText2"/>
        <w:rPr>
          <w:rFonts w:ascii="Arial" w:hAnsi="Arial" w:cs="Arial"/>
          <w:sz w:val="22"/>
          <w:szCs w:val="22"/>
        </w:rPr>
      </w:pPr>
      <w:r w:rsidRPr="00191246">
        <w:rPr>
          <w:rFonts w:ascii="Arial" w:hAnsi="Arial" w:cs="Arial"/>
          <w:sz w:val="22"/>
          <w:szCs w:val="22"/>
        </w:rPr>
        <w:t xml:space="preserve">(Component detailed drawing - DIE PLATE </w:t>
      </w:r>
      <w:proofErr w:type="spellStart"/>
      <w:r w:rsidRPr="00191246">
        <w:rPr>
          <w:rFonts w:ascii="Arial" w:hAnsi="Arial" w:cs="Arial"/>
          <w:sz w:val="22"/>
          <w:szCs w:val="22"/>
        </w:rPr>
        <w:t>Drg</w:t>
      </w:r>
      <w:proofErr w:type="spellEnd"/>
      <w:r w:rsidRPr="00191246">
        <w:rPr>
          <w:rFonts w:ascii="Arial" w:hAnsi="Arial" w:cs="Arial"/>
          <w:sz w:val="22"/>
          <w:szCs w:val="22"/>
        </w:rPr>
        <w:t xml:space="preserve"> No RLR003).</w:t>
      </w:r>
    </w:p>
    <w:p w:rsidR="00191246" w:rsidRPr="00191246" w:rsidRDefault="00191246" w:rsidP="00191246">
      <w:pPr>
        <w:pStyle w:val="BodyText2"/>
        <w:rPr>
          <w:rFonts w:ascii="Arial" w:hAnsi="Arial" w:cs="Arial"/>
          <w:sz w:val="22"/>
          <w:szCs w:val="22"/>
        </w:rPr>
      </w:pPr>
    </w:p>
    <w:p w:rsidR="00191246" w:rsidRPr="00191246" w:rsidRDefault="00191246" w:rsidP="00191246">
      <w:pPr>
        <w:pStyle w:val="BodyText2"/>
        <w:numPr>
          <w:ilvl w:val="0"/>
          <w:numId w:val="22"/>
        </w:numPr>
        <w:tabs>
          <w:tab w:val="num" w:pos="1080"/>
        </w:tabs>
        <w:ind w:left="1080"/>
        <w:jc w:val="both"/>
        <w:rPr>
          <w:rFonts w:ascii="Arial" w:hAnsi="Arial" w:cs="Arial"/>
          <w:sz w:val="22"/>
          <w:szCs w:val="22"/>
        </w:rPr>
      </w:pPr>
      <w:r w:rsidRPr="00191246">
        <w:rPr>
          <w:rFonts w:ascii="Arial" w:hAnsi="Arial" w:cs="Arial"/>
          <w:sz w:val="22"/>
          <w:szCs w:val="22"/>
        </w:rPr>
        <w:t xml:space="preserve">Redraw the component using the </w:t>
      </w:r>
      <w:proofErr w:type="spellStart"/>
      <w:r w:rsidRPr="00191246">
        <w:rPr>
          <w:rFonts w:ascii="Arial" w:hAnsi="Arial" w:cs="Arial"/>
          <w:sz w:val="22"/>
          <w:szCs w:val="22"/>
        </w:rPr>
        <w:t>OneCNC</w:t>
      </w:r>
      <w:proofErr w:type="spellEnd"/>
      <w:r w:rsidRPr="00191246">
        <w:rPr>
          <w:rFonts w:ascii="Arial" w:hAnsi="Arial" w:cs="Arial"/>
          <w:sz w:val="22"/>
          <w:szCs w:val="22"/>
        </w:rPr>
        <w:t xml:space="preserve"> XR7 CAM software package.</w:t>
      </w:r>
    </w:p>
    <w:p w:rsidR="00191246" w:rsidRPr="00191246" w:rsidRDefault="00191246" w:rsidP="00191246">
      <w:pPr>
        <w:pStyle w:val="BodyText2"/>
        <w:numPr>
          <w:ilvl w:val="0"/>
          <w:numId w:val="22"/>
        </w:numPr>
        <w:tabs>
          <w:tab w:val="num" w:pos="1080"/>
        </w:tabs>
        <w:ind w:left="1080"/>
        <w:jc w:val="both"/>
        <w:rPr>
          <w:rFonts w:ascii="Arial" w:hAnsi="Arial" w:cs="Arial"/>
          <w:sz w:val="22"/>
          <w:szCs w:val="22"/>
        </w:rPr>
      </w:pPr>
      <w:r w:rsidRPr="00191246">
        <w:rPr>
          <w:rFonts w:ascii="Arial" w:hAnsi="Arial" w:cs="Arial"/>
          <w:sz w:val="22"/>
          <w:szCs w:val="22"/>
        </w:rPr>
        <w:t>Discuss the work holding options available in order to fully machine the component.</w:t>
      </w:r>
    </w:p>
    <w:p w:rsidR="00191246" w:rsidRPr="00191246" w:rsidRDefault="00191246" w:rsidP="00191246">
      <w:pPr>
        <w:pStyle w:val="BodyText2"/>
        <w:numPr>
          <w:ilvl w:val="0"/>
          <w:numId w:val="22"/>
        </w:numPr>
        <w:tabs>
          <w:tab w:val="num" w:pos="1080"/>
        </w:tabs>
        <w:ind w:left="1080"/>
        <w:jc w:val="both"/>
        <w:rPr>
          <w:rFonts w:ascii="Arial" w:hAnsi="Arial" w:cs="Arial"/>
          <w:sz w:val="22"/>
          <w:szCs w:val="22"/>
        </w:rPr>
      </w:pPr>
      <w:r w:rsidRPr="00191246">
        <w:rPr>
          <w:rFonts w:ascii="Arial" w:hAnsi="Arial" w:cs="Arial"/>
          <w:sz w:val="22"/>
          <w:szCs w:val="22"/>
        </w:rPr>
        <w:t>Discuss the tooling required for the manufacture of the component.</w:t>
      </w:r>
    </w:p>
    <w:p w:rsidR="00191246" w:rsidRPr="00191246" w:rsidRDefault="00191246" w:rsidP="00191246">
      <w:pPr>
        <w:pStyle w:val="BodyText2"/>
        <w:numPr>
          <w:ilvl w:val="0"/>
          <w:numId w:val="22"/>
        </w:numPr>
        <w:tabs>
          <w:tab w:val="num" w:pos="1080"/>
        </w:tabs>
        <w:ind w:left="1080"/>
        <w:jc w:val="both"/>
        <w:rPr>
          <w:rFonts w:ascii="Arial" w:hAnsi="Arial" w:cs="Arial"/>
          <w:sz w:val="22"/>
          <w:szCs w:val="22"/>
        </w:rPr>
      </w:pPr>
      <w:r w:rsidRPr="00191246">
        <w:rPr>
          <w:rFonts w:ascii="Arial" w:hAnsi="Arial" w:cs="Arial"/>
          <w:sz w:val="22"/>
          <w:szCs w:val="22"/>
        </w:rPr>
        <w:t>Apply tooling and machining strategies to fully machine the component.</w:t>
      </w:r>
    </w:p>
    <w:p w:rsidR="00191246" w:rsidRPr="00191246" w:rsidRDefault="00191246" w:rsidP="00191246">
      <w:pPr>
        <w:pStyle w:val="BodyText2"/>
        <w:numPr>
          <w:ilvl w:val="0"/>
          <w:numId w:val="22"/>
        </w:numPr>
        <w:tabs>
          <w:tab w:val="num" w:pos="1080"/>
        </w:tabs>
        <w:ind w:left="1080"/>
        <w:jc w:val="both"/>
        <w:rPr>
          <w:rFonts w:ascii="Arial" w:hAnsi="Arial" w:cs="Arial"/>
          <w:sz w:val="22"/>
          <w:szCs w:val="22"/>
        </w:rPr>
      </w:pPr>
      <w:r w:rsidRPr="00191246">
        <w:rPr>
          <w:rFonts w:ascii="Arial" w:hAnsi="Arial" w:cs="Arial"/>
          <w:sz w:val="22"/>
          <w:szCs w:val="22"/>
        </w:rPr>
        <w:t xml:space="preserve">Produce a fully annotated step by step account (screen-grabs) of how you produced the component in order to show your understanding of the </w:t>
      </w:r>
      <w:proofErr w:type="spellStart"/>
      <w:r w:rsidRPr="00191246">
        <w:rPr>
          <w:rFonts w:ascii="Arial" w:hAnsi="Arial" w:cs="Arial"/>
          <w:sz w:val="22"/>
          <w:szCs w:val="22"/>
        </w:rPr>
        <w:t>OneCNC</w:t>
      </w:r>
      <w:proofErr w:type="spellEnd"/>
      <w:r w:rsidRPr="00191246">
        <w:rPr>
          <w:rFonts w:ascii="Arial" w:hAnsi="Arial" w:cs="Arial"/>
          <w:sz w:val="22"/>
          <w:szCs w:val="22"/>
        </w:rPr>
        <w:t xml:space="preserve"> XR7 CAM package.</w:t>
      </w:r>
    </w:p>
    <w:p w:rsidR="00191246" w:rsidRPr="00191246" w:rsidRDefault="00191246" w:rsidP="00191246">
      <w:pPr>
        <w:pStyle w:val="BodyText2"/>
        <w:tabs>
          <w:tab w:val="num" w:pos="1080"/>
        </w:tabs>
        <w:ind w:left="1080"/>
        <w:rPr>
          <w:rFonts w:ascii="Arial" w:hAnsi="Arial" w:cs="Arial"/>
          <w:sz w:val="22"/>
          <w:szCs w:val="22"/>
        </w:rPr>
      </w:pPr>
      <w:r w:rsidRPr="00191246">
        <w:rPr>
          <w:rFonts w:ascii="Arial" w:hAnsi="Arial" w:cs="Arial"/>
          <w:sz w:val="22"/>
          <w:szCs w:val="22"/>
        </w:rPr>
        <w:t xml:space="preserve">E.g. 2D Drawing, tooling selection, operations, toolpaths, graphic simulations etc.  </w:t>
      </w:r>
    </w:p>
    <w:p w:rsidR="00191246" w:rsidRPr="00191246" w:rsidRDefault="00191246" w:rsidP="00191246">
      <w:pPr>
        <w:pStyle w:val="BodyText2"/>
        <w:jc w:val="both"/>
        <w:rPr>
          <w:rFonts w:ascii="Arial" w:hAnsi="Arial" w:cs="Arial"/>
          <w:sz w:val="22"/>
          <w:szCs w:val="22"/>
        </w:rPr>
      </w:pPr>
    </w:p>
    <w:p w:rsidR="00191246" w:rsidRPr="00191246" w:rsidRDefault="00191246" w:rsidP="00191246">
      <w:pPr>
        <w:pStyle w:val="BodyText2"/>
        <w:rPr>
          <w:rFonts w:ascii="Arial" w:hAnsi="Arial" w:cs="Arial"/>
          <w:sz w:val="22"/>
          <w:szCs w:val="22"/>
        </w:rPr>
      </w:pPr>
    </w:p>
    <w:p w:rsidR="00191246" w:rsidRPr="00191246" w:rsidRDefault="00191246" w:rsidP="00191246">
      <w:pPr>
        <w:jc w:val="both"/>
        <w:rPr>
          <w:rFonts w:ascii="Arial" w:hAnsi="Arial" w:cs="Arial"/>
          <w:sz w:val="22"/>
          <w:szCs w:val="22"/>
        </w:rPr>
      </w:pPr>
      <w:r w:rsidRPr="00191246">
        <w:rPr>
          <w:rFonts w:ascii="Arial" w:hAnsi="Arial" w:cs="Arial"/>
          <w:b/>
          <w:sz w:val="22"/>
          <w:szCs w:val="22"/>
        </w:rPr>
        <w:t xml:space="preserve">Task 2 – Computer Assisted Part </w:t>
      </w:r>
      <w:proofErr w:type="gramStart"/>
      <w:r w:rsidRPr="00191246">
        <w:rPr>
          <w:rFonts w:ascii="Arial" w:hAnsi="Arial" w:cs="Arial"/>
          <w:b/>
          <w:sz w:val="22"/>
          <w:szCs w:val="22"/>
        </w:rPr>
        <w:t>Programming  –</w:t>
      </w:r>
      <w:proofErr w:type="gramEnd"/>
      <w:r w:rsidRPr="00191246">
        <w:rPr>
          <w:rFonts w:ascii="Arial" w:hAnsi="Arial" w:cs="Arial"/>
          <w:b/>
          <w:sz w:val="22"/>
          <w:szCs w:val="22"/>
        </w:rPr>
        <w:t xml:space="preserve"> (Irregular Casting) – (Weighting 50%)</w:t>
      </w:r>
    </w:p>
    <w:p w:rsidR="00191246" w:rsidRPr="00191246" w:rsidRDefault="00191246" w:rsidP="00191246">
      <w:pPr>
        <w:tabs>
          <w:tab w:val="num" w:pos="1800"/>
        </w:tabs>
        <w:jc w:val="both"/>
        <w:rPr>
          <w:rFonts w:ascii="Arial" w:hAnsi="Arial" w:cs="Arial"/>
          <w:sz w:val="22"/>
          <w:szCs w:val="22"/>
        </w:rPr>
      </w:pPr>
    </w:p>
    <w:p w:rsidR="00191246" w:rsidRPr="00191246" w:rsidRDefault="00191246" w:rsidP="00191246">
      <w:pPr>
        <w:jc w:val="both"/>
        <w:rPr>
          <w:rFonts w:ascii="Arial" w:hAnsi="Arial" w:cs="Arial"/>
          <w:sz w:val="22"/>
          <w:szCs w:val="22"/>
        </w:rPr>
      </w:pPr>
      <w:r w:rsidRPr="00191246">
        <w:rPr>
          <w:rFonts w:ascii="Arial" w:hAnsi="Arial" w:cs="Arial"/>
          <w:sz w:val="22"/>
          <w:szCs w:val="22"/>
        </w:rPr>
        <w:t xml:space="preserve">Produce a detailed design of a jig and fixture </w:t>
      </w:r>
      <w:r w:rsidRPr="00191246">
        <w:rPr>
          <w:rFonts w:ascii="Arial" w:hAnsi="Arial" w:cs="Arial"/>
          <w:b/>
          <w:sz w:val="22"/>
          <w:szCs w:val="22"/>
          <w:u w:val="single"/>
        </w:rPr>
        <w:t>for mass production</w:t>
      </w:r>
      <w:r w:rsidRPr="00191246">
        <w:rPr>
          <w:rFonts w:ascii="Arial" w:hAnsi="Arial" w:cs="Arial"/>
          <w:sz w:val="22"/>
          <w:szCs w:val="22"/>
        </w:rPr>
        <w:t xml:space="preserve"> using either </w:t>
      </w:r>
      <w:proofErr w:type="spellStart"/>
      <w:r w:rsidRPr="00191246">
        <w:rPr>
          <w:rFonts w:ascii="Arial" w:hAnsi="Arial" w:cs="Arial"/>
          <w:sz w:val="22"/>
          <w:szCs w:val="22"/>
        </w:rPr>
        <w:t>OneCNC</w:t>
      </w:r>
      <w:proofErr w:type="spellEnd"/>
      <w:r w:rsidRPr="00191246">
        <w:rPr>
          <w:rFonts w:ascii="Arial" w:hAnsi="Arial" w:cs="Arial"/>
          <w:sz w:val="22"/>
          <w:szCs w:val="22"/>
        </w:rPr>
        <w:t xml:space="preserve"> XR7 CAM software or Autodesk Inventor 20</w:t>
      </w:r>
      <w:r w:rsidR="006B3B9B">
        <w:rPr>
          <w:rFonts w:ascii="Arial" w:hAnsi="Arial" w:cs="Arial"/>
          <w:sz w:val="22"/>
          <w:szCs w:val="22"/>
        </w:rPr>
        <w:t>20</w:t>
      </w:r>
      <w:bookmarkStart w:id="0" w:name="_GoBack"/>
      <w:bookmarkEnd w:id="0"/>
      <w:r w:rsidRPr="00191246">
        <w:rPr>
          <w:rFonts w:ascii="Arial" w:hAnsi="Arial" w:cs="Arial"/>
          <w:sz w:val="22"/>
          <w:szCs w:val="22"/>
        </w:rPr>
        <w:t xml:space="preserve"> software for a given Gearbox casting model.    </w:t>
      </w:r>
    </w:p>
    <w:p w:rsidR="00191246" w:rsidRPr="00191246" w:rsidRDefault="00191246" w:rsidP="00191246">
      <w:pPr>
        <w:pStyle w:val="BodyText2"/>
        <w:rPr>
          <w:rFonts w:ascii="Arial" w:hAnsi="Arial" w:cs="Arial"/>
          <w:sz w:val="22"/>
          <w:szCs w:val="22"/>
        </w:rPr>
      </w:pPr>
    </w:p>
    <w:p w:rsidR="00191246" w:rsidRPr="00191246" w:rsidRDefault="00191246" w:rsidP="00191246">
      <w:pPr>
        <w:pStyle w:val="BodyText2"/>
        <w:rPr>
          <w:rFonts w:ascii="Arial" w:hAnsi="Arial" w:cs="Arial"/>
          <w:sz w:val="22"/>
          <w:szCs w:val="22"/>
        </w:rPr>
      </w:pPr>
      <w:r w:rsidRPr="00191246">
        <w:rPr>
          <w:rFonts w:ascii="Arial" w:hAnsi="Arial" w:cs="Arial"/>
          <w:sz w:val="22"/>
          <w:szCs w:val="22"/>
        </w:rPr>
        <w:t>(Un-machined gearbox casting model will be given to you as well as a detailed drawing -</w:t>
      </w:r>
    </w:p>
    <w:p w:rsidR="00191246" w:rsidRPr="00191246" w:rsidRDefault="00191246" w:rsidP="00191246">
      <w:pPr>
        <w:pStyle w:val="BodyText2"/>
        <w:rPr>
          <w:rFonts w:ascii="Arial" w:hAnsi="Arial" w:cs="Arial"/>
          <w:sz w:val="22"/>
          <w:szCs w:val="22"/>
        </w:rPr>
      </w:pPr>
      <w:r w:rsidRPr="00191246">
        <w:rPr>
          <w:rFonts w:ascii="Arial" w:hAnsi="Arial" w:cs="Arial"/>
          <w:sz w:val="22"/>
          <w:szCs w:val="22"/>
        </w:rPr>
        <w:t xml:space="preserve">GEARBOX_COVER </w:t>
      </w:r>
      <w:proofErr w:type="spellStart"/>
      <w:r w:rsidRPr="00191246">
        <w:rPr>
          <w:rFonts w:ascii="Arial" w:hAnsi="Arial" w:cs="Arial"/>
          <w:sz w:val="22"/>
          <w:szCs w:val="22"/>
        </w:rPr>
        <w:t>Drg</w:t>
      </w:r>
      <w:proofErr w:type="spellEnd"/>
      <w:r w:rsidRPr="00191246">
        <w:rPr>
          <w:rFonts w:ascii="Arial" w:hAnsi="Arial" w:cs="Arial"/>
          <w:sz w:val="22"/>
          <w:szCs w:val="22"/>
        </w:rPr>
        <w:t xml:space="preserve"> No RLR007).</w:t>
      </w:r>
    </w:p>
    <w:p w:rsidR="00191246" w:rsidRPr="00191246" w:rsidRDefault="00191246" w:rsidP="00191246">
      <w:pPr>
        <w:pStyle w:val="BodyText2"/>
        <w:rPr>
          <w:rFonts w:ascii="Arial" w:hAnsi="Arial" w:cs="Arial"/>
          <w:sz w:val="22"/>
          <w:szCs w:val="22"/>
        </w:rPr>
      </w:pPr>
    </w:p>
    <w:p w:rsidR="00191246" w:rsidRPr="00191246" w:rsidRDefault="00191246" w:rsidP="00191246">
      <w:pPr>
        <w:pStyle w:val="BodyText2"/>
        <w:numPr>
          <w:ilvl w:val="0"/>
          <w:numId w:val="22"/>
        </w:numPr>
        <w:tabs>
          <w:tab w:val="num" w:pos="1080"/>
        </w:tabs>
        <w:ind w:left="1080"/>
        <w:jc w:val="both"/>
        <w:rPr>
          <w:rFonts w:ascii="Arial" w:hAnsi="Arial" w:cs="Arial"/>
          <w:sz w:val="22"/>
          <w:szCs w:val="22"/>
        </w:rPr>
      </w:pPr>
      <w:r w:rsidRPr="00191246">
        <w:rPr>
          <w:rFonts w:ascii="Arial" w:hAnsi="Arial" w:cs="Arial"/>
          <w:sz w:val="22"/>
          <w:szCs w:val="22"/>
        </w:rPr>
        <w:t>Analyse and discuss the work-holding methods available in order to fully machine the gearbox casing.</w:t>
      </w:r>
    </w:p>
    <w:p w:rsidR="00191246" w:rsidRPr="00191246" w:rsidRDefault="00191246" w:rsidP="00191246">
      <w:pPr>
        <w:pStyle w:val="BodyText2"/>
        <w:numPr>
          <w:ilvl w:val="0"/>
          <w:numId w:val="22"/>
        </w:numPr>
        <w:tabs>
          <w:tab w:val="num" w:pos="1080"/>
        </w:tabs>
        <w:ind w:left="1080"/>
        <w:jc w:val="both"/>
        <w:rPr>
          <w:rFonts w:ascii="Arial" w:hAnsi="Arial" w:cs="Arial"/>
          <w:sz w:val="22"/>
          <w:szCs w:val="22"/>
        </w:rPr>
      </w:pPr>
      <w:r w:rsidRPr="00191246">
        <w:rPr>
          <w:rFonts w:ascii="Arial" w:hAnsi="Arial" w:cs="Arial"/>
          <w:sz w:val="22"/>
          <w:szCs w:val="22"/>
        </w:rPr>
        <w:t xml:space="preserve">Submit your chosen detailed jig and fixture design and discuss all aspects of your design decision. </w:t>
      </w:r>
    </w:p>
    <w:p w:rsidR="00191246" w:rsidRPr="00191246" w:rsidRDefault="00191246" w:rsidP="00191246">
      <w:pPr>
        <w:pStyle w:val="BodyText2"/>
        <w:numPr>
          <w:ilvl w:val="0"/>
          <w:numId w:val="22"/>
        </w:numPr>
        <w:tabs>
          <w:tab w:val="num" w:pos="1080"/>
        </w:tabs>
        <w:ind w:left="1080"/>
        <w:jc w:val="both"/>
        <w:rPr>
          <w:rFonts w:ascii="Arial" w:hAnsi="Arial" w:cs="Arial"/>
          <w:sz w:val="22"/>
          <w:szCs w:val="22"/>
        </w:rPr>
      </w:pPr>
      <w:r w:rsidRPr="00191246">
        <w:rPr>
          <w:rFonts w:ascii="Arial" w:hAnsi="Arial" w:cs="Arial"/>
          <w:sz w:val="22"/>
          <w:szCs w:val="22"/>
        </w:rPr>
        <w:t>Discuss the order of operations (machining strategy) required to fully machine the gearbox cover casting in order to preserve accuracy.</w:t>
      </w:r>
    </w:p>
    <w:p w:rsidR="00191246" w:rsidRPr="00191246" w:rsidRDefault="00191246" w:rsidP="00191246">
      <w:pPr>
        <w:pStyle w:val="BodyText2"/>
        <w:numPr>
          <w:ilvl w:val="0"/>
          <w:numId w:val="22"/>
        </w:numPr>
        <w:tabs>
          <w:tab w:val="num" w:pos="1080"/>
        </w:tabs>
        <w:ind w:left="1080"/>
        <w:jc w:val="both"/>
        <w:rPr>
          <w:rFonts w:ascii="Arial" w:hAnsi="Arial" w:cs="Arial"/>
          <w:sz w:val="22"/>
          <w:szCs w:val="22"/>
        </w:rPr>
      </w:pPr>
      <w:r w:rsidRPr="00191246">
        <w:rPr>
          <w:rFonts w:ascii="Arial" w:hAnsi="Arial" w:cs="Arial"/>
          <w:sz w:val="22"/>
          <w:szCs w:val="22"/>
        </w:rPr>
        <w:t>Produce a step by step account (screen-grabs) of how you produced the component.</w:t>
      </w:r>
    </w:p>
    <w:p w:rsidR="00191246" w:rsidRPr="00191246" w:rsidRDefault="00191246" w:rsidP="00191246">
      <w:pPr>
        <w:pStyle w:val="BodyText2"/>
        <w:tabs>
          <w:tab w:val="num" w:pos="1080"/>
        </w:tabs>
        <w:ind w:left="1080"/>
        <w:rPr>
          <w:rFonts w:ascii="Arial" w:hAnsi="Arial" w:cs="Arial"/>
          <w:sz w:val="22"/>
          <w:szCs w:val="22"/>
        </w:rPr>
      </w:pPr>
      <w:r w:rsidRPr="00191246">
        <w:rPr>
          <w:rFonts w:ascii="Arial" w:hAnsi="Arial" w:cs="Arial"/>
          <w:sz w:val="22"/>
          <w:szCs w:val="22"/>
        </w:rPr>
        <w:t xml:space="preserve">E.g. 2D Drawing, tooling selection, operations, toolpaths, simulations etc.  </w:t>
      </w:r>
    </w:p>
    <w:p w:rsidR="00191246" w:rsidRPr="00191246" w:rsidRDefault="00191246" w:rsidP="00191246">
      <w:pPr>
        <w:pStyle w:val="BodyText2"/>
        <w:numPr>
          <w:ilvl w:val="0"/>
          <w:numId w:val="23"/>
        </w:numPr>
        <w:jc w:val="both"/>
        <w:rPr>
          <w:rFonts w:ascii="Arial" w:hAnsi="Arial" w:cs="Arial"/>
          <w:sz w:val="22"/>
          <w:szCs w:val="22"/>
        </w:rPr>
      </w:pPr>
      <w:r w:rsidRPr="00191246">
        <w:rPr>
          <w:rFonts w:ascii="Arial" w:hAnsi="Arial" w:cs="Arial"/>
          <w:sz w:val="22"/>
          <w:szCs w:val="22"/>
        </w:rPr>
        <w:t>Fully annotate your account.</w:t>
      </w:r>
    </w:p>
    <w:p w:rsidR="00191246" w:rsidRPr="00191246" w:rsidRDefault="00191246" w:rsidP="00191246">
      <w:pPr>
        <w:tabs>
          <w:tab w:val="num" w:pos="1800"/>
        </w:tabs>
        <w:jc w:val="both"/>
        <w:rPr>
          <w:rFonts w:ascii="Arial" w:hAnsi="Arial" w:cs="Arial"/>
          <w:sz w:val="22"/>
          <w:szCs w:val="22"/>
        </w:rPr>
      </w:pPr>
    </w:p>
    <w:p w:rsidR="00191246" w:rsidRPr="00191246" w:rsidRDefault="00191246" w:rsidP="00191246">
      <w:pPr>
        <w:tabs>
          <w:tab w:val="num" w:pos="1800"/>
        </w:tabs>
        <w:jc w:val="both"/>
        <w:rPr>
          <w:rFonts w:ascii="Arial" w:hAnsi="Arial" w:cs="Arial"/>
          <w:sz w:val="22"/>
          <w:szCs w:val="22"/>
        </w:rPr>
      </w:pPr>
    </w:p>
    <w:p w:rsidR="00191246" w:rsidRPr="00D23848" w:rsidRDefault="00191246" w:rsidP="00191246">
      <w:pPr>
        <w:tabs>
          <w:tab w:val="num" w:pos="1800"/>
        </w:tabs>
        <w:jc w:val="both"/>
        <w:rPr>
          <w:rFonts w:asciiTheme="minorHAnsi" w:hAnsiTheme="minorHAnsi" w:cstheme="minorHAnsi"/>
        </w:rPr>
      </w:pPr>
      <w:r w:rsidRPr="00D23848">
        <w:rPr>
          <w:rFonts w:asciiTheme="minorHAnsi" w:hAnsiTheme="minorHAnsi" w:cstheme="minorHAnsi"/>
          <w:noProof/>
        </w:rPr>
        <w:t xml:space="preserve">                                                </w:t>
      </w:r>
      <w:r w:rsidRPr="00D23848">
        <w:rPr>
          <w:rFonts w:asciiTheme="minorHAnsi" w:hAnsiTheme="minorHAnsi" w:cstheme="minorHAnsi"/>
          <w:noProof/>
        </w:rPr>
        <w:drawing>
          <wp:inline distT="0" distB="0" distL="0" distR="0" wp14:anchorId="391271FD" wp14:editId="13ABCD9B">
            <wp:extent cx="3314700" cy="2676525"/>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36411" t="15094" r="18427" b="20361"/>
                    <a:stretch>
                      <a:fillRect/>
                    </a:stretch>
                  </pic:blipFill>
                  <pic:spPr bwMode="auto">
                    <a:xfrm>
                      <a:off x="0" y="0"/>
                      <a:ext cx="3314700" cy="2676525"/>
                    </a:xfrm>
                    <a:prstGeom prst="rect">
                      <a:avLst/>
                    </a:prstGeom>
                    <a:noFill/>
                    <a:ln>
                      <a:noFill/>
                    </a:ln>
                  </pic:spPr>
                </pic:pic>
              </a:graphicData>
            </a:graphic>
          </wp:inline>
        </w:drawing>
      </w:r>
    </w:p>
    <w:p w:rsidR="00191246" w:rsidRPr="00D23848" w:rsidRDefault="00191246" w:rsidP="00191246">
      <w:pPr>
        <w:tabs>
          <w:tab w:val="num" w:pos="1800"/>
        </w:tabs>
        <w:jc w:val="both"/>
        <w:rPr>
          <w:rFonts w:asciiTheme="minorHAnsi" w:hAnsiTheme="minorHAnsi" w:cstheme="minorHAnsi"/>
        </w:rPr>
      </w:pPr>
    </w:p>
    <w:p w:rsidR="00191246" w:rsidRPr="00191246" w:rsidRDefault="00191246" w:rsidP="00191246">
      <w:pPr>
        <w:tabs>
          <w:tab w:val="num" w:pos="1800"/>
        </w:tabs>
        <w:jc w:val="both"/>
        <w:rPr>
          <w:rFonts w:ascii="Arial" w:hAnsi="Arial" w:cs="Arial"/>
          <w:sz w:val="22"/>
          <w:szCs w:val="22"/>
        </w:rPr>
      </w:pPr>
      <w:r w:rsidRPr="00D23848">
        <w:rPr>
          <w:rFonts w:asciiTheme="minorHAnsi" w:hAnsiTheme="minorHAnsi" w:cstheme="minorHAnsi"/>
          <w:sz w:val="24"/>
          <w:szCs w:val="24"/>
        </w:rPr>
        <w:t xml:space="preserve">                                            </w:t>
      </w:r>
      <w:r w:rsidRPr="00191246">
        <w:rPr>
          <w:rFonts w:ascii="Arial" w:hAnsi="Arial" w:cs="Arial"/>
          <w:sz w:val="22"/>
          <w:szCs w:val="22"/>
        </w:rPr>
        <w:t>Gearbox Cover Model (</w:t>
      </w:r>
      <w:proofErr w:type="spellStart"/>
      <w:r w:rsidRPr="00191246">
        <w:rPr>
          <w:rFonts w:ascii="Arial" w:hAnsi="Arial" w:cs="Arial"/>
          <w:sz w:val="22"/>
          <w:szCs w:val="22"/>
        </w:rPr>
        <w:t>OneCNC</w:t>
      </w:r>
      <w:proofErr w:type="spellEnd"/>
      <w:r w:rsidRPr="00191246">
        <w:rPr>
          <w:rFonts w:ascii="Arial" w:hAnsi="Arial" w:cs="Arial"/>
          <w:sz w:val="22"/>
          <w:szCs w:val="22"/>
        </w:rPr>
        <w:t xml:space="preserve"> file format)</w:t>
      </w:r>
    </w:p>
    <w:p w:rsidR="00191246" w:rsidRPr="00D23848" w:rsidRDefault="00191246" w:rsidP="00191246">
      <w:pPr>
        <w:tabs>
          <w:tab w:val="num" w:pos="1800"/>
        </w:tabs>
        <w:jc w:val="both"/>
        <w:rPr>
          <w:rFonts w:asciiTheme="minorHAnsi" w:hAnsiTheme="minorHAnsi" w:cstheme="minorHAnsi"/>
        </w:rPr>
      </w:pPr>
    </w:p>
    <w:p w:rsidR="00191246" w:rsidRPr="00D23848" w:rsidRDefault="00191246" w:rsidP="00191246">
      <w:pPr>
        <w:tabs>
          <w:tab w:val="num" w:pos="1800"/>
        </w:tabs>
        <w:jc w:val="both"/>
        <w:rPr>
          <w:rFonts w:asciiTheme="minorHAnsi" w:hAnsiTheme="minorHAnsi" w:cstheme="minorHAnsi"/>
        </w:rPr>
      </w:pPr>
      <w:r w:rsidRPr="00D23848">
        <w:rPr>
          <w:rFonts w:asciiTheme="minorHAnsi" w:hAnsiTheme="minorHAnsi" w:cstheme="minorHAnsi"/>
        </w:rPr>
        <w:lastRenderedPageBreak/>
        <w:t xml:space="preserve">                             </w:t>
      </w:r>
    </w:p>
    <w:p w:rsidR="00191246" w:rsidRPr="00D23848" w:rsidRDefault="00191246" w:rsidP="00191246">
      <w:pPr>
        <w:tabs>
          <w:tab w:val="num" w:pos="1800"/>
        </w:tabs>
        <w:jc w:val="both"/>
        <w:rPr>
          <w:rFonts w:asciiTheme="minorHAnsi" w:hAnsiTheme="minorHAnsi" w:cstheme="minorHAnsi"/>
        </w:rPr>
      </w:pPr>
    </w:p>
    <w:p w:rsidR="00191246" w:rsidRPr="00D23848" w:rsidRDefault="00191246" w:rsidP="00191246">
      <w:pPr>
        <w:tabs>
          <w:tab w:val="num" w:pos="1800"/>
        </w:tabs>
        <w:jc w:val="both"/>
        <w:rPr>
          <w:rFonts w:asciiTheme="minorHAnsi" w:hAnsiTheme="minorHAnsi" w:cstheme="minorHAnsi"/>
        </w:rPr>
      </w:pPr>
    </w:p>
    <w:p w:rsidR="00191246" w:rsidRPr="00D23848" w:rsidRDefault="00191246" w:rsidP="00191246">
      <w:pPr>
        <w:tabs>
          <w:tab w:val="num" w:pos="1800"/>
        </w:tabs>
        <w:jc w:val="both"/>
        <w:rPr>
          <w:rFonts w:asciiTheme="minorHAnsi" w:hAnsiTheme="minorHAnsi" w:cstheme="minorHAnsi"/>
          <w:sz w:val="22"/>
        </w:rPr>
      </w:pPr>
    </w:p>
    <w:p w:rsidR="00191246" w:rsidRPr="00191246" w:rsidRDefault="00191246" w:rsidP="00191246">
      <w:pPr>
        <w:jc w:val="both"/>
        <w:rPr>
          <w:rFonts w:ascii="Arial" w:hAnsi="Arial" w:cs="Arial"/>
          <w:b/>
          <w:sz w:val="22"/>
          <w:szCs w:val="22"/>
        </w:rPr>
      </w:pPr>
      <w:r w:rsidRPr="00D23848">
        <w:rPr>
          <w:rFonts w:asciiTheme="minorHAnsi" w:hAnsiTheme="minorHAnsi" w:cstheme="minorHAnsi"/>
          <w:b/>
          <w:sz w:val="24"/>
          <w:szCs w:val="24"/>
        </w:rPr>
        <w:t xml:space="preserve">Task 3 </w:t>
      </w:r>
      <w:r w:rsidRPr="00191246">
        <w:rPr>
          <w:rFonts w:ascii="Arial" w:hAnsi="Arial" w:cs="Arial"/>
          <w:b/>
          <w:sz w:val="22"/>
          <w:szCs w:val="22"/>
        </w:rPr>
        <w:t xml:space="preserve">–   Jig &amp; Fixture Design and </w:t>
      </w:r>
      <w:proofErr w:type="gramStart"/>
      <w:r w:rsidRPr="00191246">
        <w:rPr>
          <w:rFonts w:ascii="Arial" w:hAnsi="Arial" w:cs="Arial"/>
          <w:b/>
          <w:sz w:val="22"/>
          <w:szCs w:val="22"/>
        </w:rPr>
        <w:t>Investment  –</w:t>
      </w:r>
      <w:proofErr w:type="gramEnd"/>
      <w:r w:rsidRPr="00191246">
        <w:rPr>
          <w:rFonts w:ascii="Arial" w:hAnsi="Arial" w:cs="Arial"/>
          <w:b/>
          <w:sz w:val="22"/>
          <w:szCs w:val="22"/>
        </w:rPr>
        <w:t xml:space="preserve">  (Weighting 20%)</w:t>
      </w:r>
    </w:p>
    <w:p w:rsidR="00191246" w:rsidRPr="00191246" w:rsidRDefault="00191246" w:rsidP="00191246">
      <w:pPr>
        <w:jc w:val="both"/>
        <w:rPr>
          <w:rFonts w:ascii="Arial" w:hAnsi="Arial" w:cs="Arial"/>
          <w:b/>
          <w:sz w:val="22"/>
          <w:szCs w:val="22"/>
        </w:rPr>
      </w:pPr>
    </w:p>
    <w:p w:rsidR="00191246" w:rsidRPr="00191246" w:rsidRDefault="00191246" w:rsidP="00191246">
      <w:pPr>
        <w:pStyle w:val="BodyText2"/>
        <w:numPr>
          <w:ilvl w:val="0"/>
          <w:numId w:val="22"/>
        </w:numPr>
        <w:tabs>
          <w:tab w:val="num" w:pos="1080"/>
        </w:tabs>
        <w:ind w:left="1080"/>
        <w:jc w:val="both"/>
        <w:rPr>
          <w:rFonts w:ascii="Arial" w:hAnsi="Arial" w:cs="Arial"/>
          <w:sz w:val="22"/>
          <w:szCs w:val="22"/>
        </w:rPr>
      </w:pPr>
      <w:r w:rsidRPr="00191246">
        <w:rPr>
          <w:rFonts w:ascii="Arial" w:hAnsi="Arial" w:cs="Arial"/>
          <w:sz w:val="22"/>
          <w:szCs w:val="22"/>
        </w:rPr>
        <w:t>Discuss the difference between a jig and fixture and comment on recent developments in this field. Use images /diagrams to illustrate your findings. Reference your research.</w:t>
      </w:r>
    </w:p>
    <w:p w:rsidR="00191246" w:rsidRPr="00191246" w:rsidRDefault="00191246" w:rsidP="00191246">
      <w:pPr>
        <w:pStyle w:val="BodyText2"/>
        <w:numPr>
          <w:ilvl w:val="0"/>
          <w:numId w:val="22"/>
        </w:numPr>
        <w:tabs>
          <w:tab w:val="num" w:pos="1080"/>
        </w:tabs>
        <w:ind w:left="1080"/>
        <w:jc w:val="both"/>
        <w:rPr>
          <w:rFonts w:ascii="Arial" w:hAnsi="Arial" w:cs="Arial"/>
          <w:sz w:val="22"/>
          <w:szCs w:val="22"/>
        </w:rPr>
      </w:pPr>
      <w:r w:rsidRPr="00191246">
        <w:rPr>
          <w:rFonts w:ascii="Arial" w:hAnsi="Arial" w:cs="Arial"/>
          <w:sz w:val="22"/>
          <w:szCs w:val="22"/>
        </w:rPr>
        <w:t>Investigate and discuss the considerations required before deciding on the level of investment</w:t>
      </w:r>
    </w:p>
    <w:p w:rsidR="00191246" w:rsidRPr="00191246" w:rsidRDefault="00191246" w:rsidP="00191246">
      <w:pPr>
        <w:pStyle w:val="BodyText2"/>
        <w:tabs>
          <w:tab w:val="num" w:pos="1080"/>
        </w:tabs>
        <w:ind w:left="1080"/>
        <w:jc w:val="both"/>
        <w:rPr>
          <w:rFonts w:ascii="Arial" w:hAnsi="Arial" w:cs="Arial"/>
          <w:sz w:val="22"/>
          <w:szCs w:val="22"/>
        </w:rPr>
      </w:pPr>
      <w:r w:rsidRPr="00191246">
        <w:rPr>
          <w:rFonts w:ascii="Arial" w:hAnsi="Arial" w:cs="Arial"/>
          <w:sz w:val="22"/>
          <w:szCs w:val="22"/>
        </w:rPr>
        <w:t>in jigs and fixtures for differing production volumes (One off, batch and mass production).</w:t>
      </w:r>
    </w:p>
    <w:p w:rsidR="00191246" w:rsidRPr="00191246" w:rsidRDefault="00191246" w:rsidP="00191246">
      <w:pPr>
        <w:jc w:val="both"/>
        <w:rPr>
          <w:rFonts w:ascii="Arial" w:hAnsi="Arial" w:cs="Arial"/>
          <w:sz w:val="22"/>
          <w:szCs w:val="22"/>
        </w:rPr>
      </w:pPr>
    </w:p>
    <w:p w:rsidR="00191246" w:rsidRPr="00191246" w:rsidRDefault="00191246" w:rsidP="00191246">
      <w:pPr>
        <w:jc w:val="both"/>
        <w:rPr>
          <w:rFonts w:ascii="Arial" w:hAnsi="Arial" w:cs="Arial"/>
          <w:sz w:val="22"/>
          <w:szCs w:val="22"/>
        </w:rPr>
      </w:pPr>
    </w:p>
    <w:p w:rsidR="00191246" w:rsidRPr="00191246" w:rsidRDefault="00191246" w:rsidP="00191246">
      <w:pPr>
        <w:jc w:val="both"/>
        <w:rPr>
          <w:rFonts w:ascii="Arial" w:hAnsi="Arial" w:cs="Arial"/>
          <w:sz w:val="22"/>
          <w:szCs w:val="22"/>
        </w:rPr>
      </w:pPr>
      <w:r w:rsidRPr="00191246">
        <w:rPr>
          <w:rFonts w:ascii="Arial" w:hAnsi="Arial" w:cs="Arial"/>
          <w:b/>
          <w:sz w:val="22"/>
          <w:szCs w:val="22"/>
        </w:rPr>
        <w:t>Task 4 –  Post processing and critical evaluation of CAM software   – (Weighting 15%)</w:t>
      </w:r>
    </w:p>
    <w:p w:rsidR="00191246" w:rsidRPr="00191246" w:rsidRDefault="00191246" w:rsidP="00191246">
      <w:pPr>
        <w:pStyle w:val="ListParagraph"/>
        <w:ind w:left="0"/>
        <w:jc w:val="both"/>
        <w:rPr>
          <w:rFonts w:ascii="Arial" w:hAnsi="Arial" w:cs="Arial"/>
          <w:sz w:val="22"/>
          <w:szCs w:val="22"/>
        </w:rPr>
      </w:pPr>
    </w:p>
    <w:p w:rsidR="00191246" w:rsidRPr="00191246" w:rsidRDefault="00191246" w:rsidP="00191246">
      <w:pPr>
        <w:pStyle w:val="ListParagraph"/>
        <w:numPr>
          <w:ilvl w:val="0"/>
          <w:numId w:val="24"/>
        </w:numPr>
        <w:jc w:val="both"/>
        <w:rPr>
          <w:rFonts w:ascii="Arial" w:hAnsi="Arial" w:cs="Arial"/>
          <w:sz w:val="22"/>
          <w:szCs w:val="22"/>
        </w:rPr>
      </w:pPr>
      <w:r w:rsidRPr="00191246">
        <w:rPr>
          <w:rFonts w:ascii="Arial" w:hAnsi="Arial" w:cs="Arial"/>
          <w:sz w:val="22"/>
          <w:szCs w:val="22"/>
        </w:rPr>
        <w:t xml:space="preserve">Discuss the role of the post processor and how data is transferred from the CAM package to the CNC machine. </w:t>
      </w:r>
    </w:p>
    <w:p w:rsidR="00191246" w:rsidRPr="00191246" w:rsidRDefault="00191246" w:rsidP="00191246">
      <w:pPr>
        <w:pStyle w:val="ListParagraph"/>
        <w:numPr>
          <w:ilvl w:val="0"/>
          <w:numId w:val="24"/>
        </w:numPr>
        <w:jc w:val="both"/>
        <w:rPr>
          <w:rFonts w:ascii="Arial" w:hAnsi="Arial" w:cs="Arial"/>
          <w:sz w:val="22"/>
          <w:szCs w:val="22"/>
        </w:rPr>
      </w:pPr>
      <w:r w:rsidRPr="00191246">
        <w:rPr>
          <w:rFonts w:ascii="Arial" w:hAnsi="Arial" w:cs="Arial"/>
          <w:sz w:val="22"/>
          <w:szCs w:val="22"/>
        </w:rPr>
        <w:t>Discuss the advantages and disadvantages of investing in a CAM system for a small to medium sized engineering company (SME).</w:t>
      </w:r>
    </w:p>
    <w:p w:rsidR="00191246" w:rsidRPr="00191246" w:rsidRDefault="00191246" w:rsidP="00191246">
      <w:pPr>
        <w:pStyle w:val="ListParagraph"/>
        <w:numPr>
          <w:ilvl w:val="0"/>
          <w:numId w:val="24"/>
        </w:numPr>
        <w:jc w:val="both"/>
        <w:rPr>
          <w:rFonts w:ascii="Arial" w:hAnsi="Arial" w:cs="Arial"/>
          <w:sz w:val="22"/>
          <w:szCs w:val="22"/>
        </w:rPr>
      </w:pPr>
      <w:r w:rsidRPr="00191246">
        <w:rPr>
          <w:rFonts w:ascii="Arial" w:hAnsi="Arial" w:cs="Arial"/>
          <w:sz w:val="22"/>
          <w:szCs w:val="22"/>
        </w:rPr>
        <w:t xml:space="preserve">Critically evaluate the </w:t>
      </w:r>
      <w:proofErr w:type="spellStart"/>
      <w:r w:rsidRPr="00191246">
        <w:rPr>
          <w:rFonts w:ascii="Arial" w:hAnsi="Arial" w:cs="Arial"/>
          <w:sz w:val="22"/>
          <w:szCs w:val="22"/>
        </w:rPr>
        <w:t>OneCNC</w:t>
      </w:r>
      <w:proofErr w:type="spellEnd"/>
      <w:r w:rsidRPr="00191246">
        <w:rPr>
          <w:rFonts w:ascii="Arial" w:hAnsi="Arial" w:cs="Arial"/>
          <w:sz w:val="22"/>
          <w:szCs w:val="22"/>
        </w:rPr>
        <w:t xml:space="preserve"> XR7 CAM software package you have used for this assignment. </w:t>
      </w:r>
    </w:p>
    <w:p w:rsidR="00152E9D" w:rsidRPr="00191246"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p w:rsidR="0080427D" w:rsidRDefault="0080427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4F03CC">
        <w:trPr>
          <w:trHeight w:val="414"/>
        </w:trPr>
        <w:tc>
          <w:tcPr>
            <w:tcW w:w="10444"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80427D" w:rsidRPr="0080427D" w:rsidRDefault="008042F0" w:rsidP="0080427D">
      <w:pPr>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0427D" w:rsidRPr="0080427D">
        <w:rPr>
          <w:rFonts w:ascii="Arial" w:hAnsi="Arial" w:cs="Arial"/>
          <w:sz w:val="22"/>
          <w:szCs w:val="22"/>
        </w:rPr>
        <w:t>This will be assessed by the quality of your referenced research work.</w:t>
      </w:r>
    </w:p>
    <w:p w:rsidR="00C01A3F" w:rsidRPr="00A406E5" w:rsidRDefault="00C01A3F" w:rsidP="0080427D">
      <w:pPr>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80427D" w:rsidRPr="0080427D" w:rsidRDefault="008042F0" w:rsidP="0080427D">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0427D" w:rsidRPr="0080427D">
        <w:rPr>
          <w:rFonts w:ascii="Arial" w:hAnsi="Arial" w:cs="Arial"/>
          <w:sz w:val="22"/>
          <w:szCs w:val="22"/>
        </w:rPr>
        <w:t>This will be assessed through the application of your knowledge when analysing the detailed requirements of the Computer Assisted Part Programming work.</w:t>
      </w:r>
    </w:p>
    <w:p w:rsidR="00D22D9C" w:rsidRPr="00A406E5" w:rsidRDefault="00D22D9C" w:rsidP="0080427D">
      <w:pPr>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A709B0" w:rsidRDefault="00A709B0" w:rsidP="00A709B0">
      <w:pPr>
        <w:rPr>
          <w:rFonts w:ascii="Arial" w:hAnsi="Arial" w:cs="Arial"/>
          <w:b/>
          <w:i/>
          <w:sz w:val="22"/>
          <w:szCs w:val="22"/>
        </w:rPr>
      </w:pPr>
    </w:p>
    <w:p w:rsidR="00D10E37" w:rsidRDefault="00D10E37" w:rsidP="00A709B0">
      <w:pPr>
        <w:rPr>
          <w:rFonts w:ascii="Arial" w:hAnsi="Arial" w:cs="Arial"/>
          <w:b/>
          <w:i/>
          <w:sz w:val="22"/>
          <w:szCs w:val="22"/>
        </w:rPr>
      </w:pPr>
    </w:p>
    <w:p w:rsidR="00D10E37" w:rsidRDefault="00D10E37" w:rsidP="00A709B0">
      <w:pPr>
        <w:rPr>
          <w:rFonts w:ascii="Arial" w:hAnsi="Arial" w:cs="Arial"/>
          <w:b/>
          <w:i/>
          <w:sz w:val="22"/>
          <w:szCs w:val="22"/>
        </w:rPr>
      </w:pPr>
    </w:p>
    <w:p w:rsidR="00D10E37" w:rsidRDefault="00D10E37" w:rsidP="00A709B0">
      <w:pPr>
        <w:rPr>
          <w:rFonts w:ascii="Arial" w:hAnsi="Arial" w:cs="Arial"/>
          <w:b/>
          <w:i/>
          <w:sz w:val="22"/>
          <w:szCs w:val="22"/>
        </w:rPr>
      </w:pPr>
    </w:p>
    <w:p w:rsidR="00A709B0" w:rsidRDefault="00A709B0" w:rsidP="00A709B0">
      <w:pPr>
        <w:rPr>
          <w:rFonts w:ascii="Arial" w:hAnsi="Arial" w:cs="Arial"/>
          <w:b/>
          <w:i/>
          <w:sz w:val="22"/>
          <w:szCs w:val="22"/>
        </w:rPr>
      </w:pPr>
    </w:p>
    <w:p w:rsidR="0080427D" w:rsidRPr="00D10E37" w:rsidRDefault="008042F0" w:rsidP="0080427D">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0427D" w:rsidRPr="00D10E37">
        <w:rPr>
          <w:rFonts w:ascii="Arial" w:hAnsi="Arial" w:cs="Arial"/>
          <w:sz w:val="22"/>
          <w:szCs w:val="22"/>
        </w:rPr>
        <w:t>This will be assessed by your chosen machining strategy and detailed jig and fixture design for the irregular shaped gearbox casting.</w:t>
      </w:r>
    </w:p>
    <w:p w:rsidR="0080427D" w:rsidRPr="00D10E37" w:rsidRDefault="0080427D" w:rsidP="00D10E37">
      <w:pPr>
        <w:rPr>
          <w:rFonts w:ascii="Arial" w:hAnsi="Arial" w:cs="Arial"/>
          <w:b/>
          <w:sz w:val="22"/>
          <w:szCs w:val="22"/>
        </w:rPr>
      </w:pPr>
      <w:r w:rsidRPr="00D10E37">
        <w:rPr>
          <w:rFonts w:ascii="Arial" w:hAnsi="Arial" w:cs="Arial"/>
          <w:sz w:val="22"/>
          <w:szCs w:val="22"/>
        </w:rPr>
        <w:t>This will be also be assessed by the quality of your comments, discussions and conclusions throughout the assignment.</w:t>
      </w:r>
    </w:p>
    <w:p w:rsidR="00C01A3F" w:rsidRPr="00A709B0" w:rsidRDefault="00C01A3F" w:rsidP="0080427D">
      <w:pPr>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D10E37" w:rsidRPr="00D10E37" w:rsidRDefault="008042F0" w:rsidP="00D10E37">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10E37" w:rsidRPr="00D10E37">
        <w:rPr>
          <w:rFonts w:ascii="Arial" w:hAnsi="Arial" w:cs="Arial"/>
          <w:sz w:val="22"/>
          <w:szCs w:val="22"/>
        </w:rPr>
        <w:t>This will be assessed by your detailed understanding of the role of post processor and how data can be transferred from the CAM package to the CNC machine.</w:t>
      </w:r>
    </w:p>
    <w:p w:rsidR="00D10E37" w:rsidRPr="00D10E37" w:rsidRDefault="00D10E37" w:rsidP="00D10E37">
      <w:pPr>
        <w:rPr>
          <w:rFonts w:ascii="Arial" w:hAnsi="Arial" w:cs="Arial"/>
          <w:b/>
          <w:sz w:val="22"/>
          <w:szCs w:val="22"/>
        </w:rPr>
      </w:pPr>
      <w:r w:rsidRPr="00D10E37">
        <w:rPr>
          <w:rFonts w:ascii="Arial" w:hAnsi="Arial" w:cs="Arial"/>
          <w:sz w:val="22"/>
          <w:szCs w:val="22"/>
        </w:rPr>
        <w:t>This will be also be assessed by the quality of your comments, discussions and conclusions throughout the assignment.</w:t>
      </w:r>
    </w:p>
    <w:p w:rsidR="00A709B0" w:rsidRPr="00D10E37" w:rsidRDefault="00A709B0" w:rsidP="00A709B0">
      <w:pPr>
        <w:rPr>
          <w:rFonts w:ascii="Arial" w:hAnsi="Arial" w:cs="Arial"/>
          <w:b/>
          <w:sz w:val="22"/>
          <w:szCs w:val="22"/>
        </w:rPr>
      </w:pPr>
    </w:p>
    <w:p w:rsidR="00C01A3F" w:rsidRPr="00A709B0"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10E37" w:rsidRPr="00D10E37" w:rsidRDefault="008042F0" w:rsidP="00D10E37">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10E37" w:rsidRPr="00D10E37">
        <w:rPr>
          <w:rFonts w:ascii="Arial" w:hAnsi="Arial" w:cs="Arial"/>
          <w:sz w:val="22"/>
          <w:szCs w:val="22"/>
        </w:rPr>
        <w:t>This will be assessed via the written and presentational quality of your report.</w:t>
      </w:r>
    </w:p>
    <w:p w:rsidR="00C01A3F" w:rsidRPr="00D10E37" w:rsidRDefault="00C01A3F" w:rsidP="0080427D">
      <w:pPr>
        <w:rPr>
          <w:rFonts w:ascii="Arial" w:hAnsi="Arial" w:cs="Arial"/>
          <w:i/>
          <w:sz w:val="22"/>
          <w:szCs w:val="22"/>
        </w:rPr>
      </w:pPr>
    </w:p>
    <w:p w:rsidR="00C01A3F" w:rsidRPr="00D10E37"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45402" w:rsidP="00152E9D">
            <w:pPr>
              <w:jc w:val="center"/>
              <w:rPr>
                <w:rFonts w:ascii="Arial" w:hAnsi="Arial" w:cs="Arial"/>
                <w:sz w:val="32"/>
              </w:rPr>
            </w:pPr>
            <w:r>
              <w:rPr>
                <w:rFonts w:ascii="Arial" w:hAnsi="Arial" w:cs="Arial"/>
                <w:sz w:val="32"/>
              </w:rPr>
              <w:t>1</w:t>
            </w:r>
            <w:r w:rsidR="00A709B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709B0"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45402" w:rsidP="00152E9D">
            <w:pPr>
              <w:jc w:val="center"/>
              <w:rPr>
                <w:rFonts w:ascii="Arial" w:hAnsi="Arial" w:cs="Arial"/>
                <w:sz w:val="32"/>
              </w:rPr>
            </w:pPr>
            <w:r>
              <w:rPr>
                <w:rFonts w:ascii="Arial" w:hAnsi="Arial" w:cs="Arial"/>
                <w:sz w:val="32"/>
              </w:rPr>
              <w:t>5</w:t>
            </w:r>
            <w:r w:rsidR="00A709B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709B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709B0"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946E7">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946E7">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8C2F9D"/>
    <w:multiLevelType w:val="hybridMultilevel"/>
    <w:tmpl w:val="822083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EF6C3A"/>
    <w:multiLevelType w:val="hybridMultilevel"/>
    <w:tmpl w:val="82127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9359A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823668"/>
    <w:multiLevelType w:val="hybridMultilevel"/>
    <w:tmpl w:val="7CA4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7B4E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A935E8"/>
    <w:multiLevelType w:val="hybridMultilevel"/>
    <w:tmpl w:val="C6FA0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94563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E3A4BDD"/>
    <w:multiLevelType w:val="hybridMultilevel"/>
    <w:tmpl w:val="49A25F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7173B1"/>
    <w:multiLevelType w:val="hybridMultilevel"/>
    <w:tmpl w:val="5D9E0B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24"/>
  </w:num>
  <w:num w:numId="4">
    <w:abstractNumId w:val="17"/>
  </w:num>
  <w:num w:numId="5">
    <w:abstractNumId w:val="12"/>
  </w:num>
  <w:num w:numId="6">
    <w:abstractNumId w:val="23"/>
  </w:num>
  <w:num w:numId="7">
    <w:abstractNumId w:val="4"/>
  </w:num>
  <w:num w:numId="8">
    <w:abstractNumId w:val="21"/>
  </w:num>
  <w:num w:numId="9">
    <w:abstractNumId w:val="15"/>
  </w:num>
  <w:num w:numId="10">
    <w:abstractNumId w:val="7"/>
  </w:num>
  <w:num w:numId="11">
    <w:abstractNumId w:val="8"/>
  </w:num>
  <w:num w:numId="12">
    <w:abstractNumId w:val="13"/>
  </w:num>
  <w:num w:numId="13">
    <w:abstractNumId w:val="20"/>
  </w:num>
  <w:num w:numId="14">
    <w:abstractNumId w:val="5"/>
  </w:num>
  <w:num w:numId="15">
    <w:abstractNumId w:val="0"/>
  </w:num>
  <w:num w:numId="16">
    <w:abstractNumId w:val="9"/>
  </w:num>
  <w:num w:numId="17">
    <w:abstractNumId w:val="16"/>
  </w:num>
  <w:num w:numId="18">
    <w:abstractNumId w:val="18"/>
  </w:num>
  <w:num w:numId="19">
    <w:abstractNumId w:val="11"/>
  </w:num>
  <w:num w:numId="20">
    <w:abstractNumId w:val="1"/>
  </w:num>
  <w:num w:numId="21">
    <w:abstractNumId w:val="19"/>
  </w:num>
  <w:num w:numId="22">
    <w:abstractNumId w:val="6"/>
  </w:num>
  <w:num w:numId="23">
    <w:abstractNumId w:val="22"/>
  </w:num>
  <w:num w:numId="24">
    <w:abstractNumId w:val="2"/>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2DEE"/>
    <w:rsid w:val="00064DBF"/>
    <w:rsid w:val="000822E5"/>
    <w:rsid w:val="000946E7"/>
    <w:rsid w:val="000971FC"/>
    <w:rsid w:val="000A2A3A"/>
    <w:rsid w:val="000A492A"/>
    <w:rsid w:val="000D2F80"/>
    <w:rsid w:val="000E413A"/>
    <w:rsid w:val="000F5AA3"/>
    <w:rsid w:val="00100396"/>
    <w:rsid w:val="00100B5C"/>
    <w:rsid w:val="00103507"/>
    <w:rsid w:val="001106E9"/>
    <w:rsid w:val="00124CA5"/>
    <w:rsid w:val="00134F77"/>
    <w:rsid w:val="00137ADF"/>
    <w:rsid w:val="00152E9D"/>
    <w:rsid w:val="00154487"/>
    <w:rsid w:val="0017512A"/>
    <w:rsid w:val="0019124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0944"/>
    <w:rsid w:val="002C449B"/>
    <w:rsid w:val="002C6040"/>
    <w:rsid w:val="002D5B3F"/>
    <w:rsid w:val="002E272E"/>
    <w:rsid w:val="002F5778"/>
    <w:rsid w:val="003223E0"/>
    <w:rsid w:val="00352C4A"/>
    <w:rsid w:val="00362560"/>
    <w:rsid w:val="003732FD"/>
    <w:rsid w:val="003753B2"/>
    <w:rsid w:val="00376559"/>
    <w:rsid w:val="00382BAA"/>
    <w:rsid w:val="003844A6"/>
    <w:rsid w:val="00384D73"/>
    <w:rsid w:val="00393EB6"/>
    <w:rsid w:val="003A3CE5"/>
    <w:rsid w:val="003B366F"/>
    <w:rsid w:val="003B3F9D"/>
    <w:rsid w:val="003B6C95"/>
    <w:rsid w:val="003E5751"/>
    <w:rsid w:val="004046A9"/>
    <w:rsid w:val="00404C50"/>
    <w:rsid w:val="00423934"/>
    <w:rsid w:val="00426244"/>
    <w:rsid w:val="00445402"/>
    <w:rsid w:val="00470A38"/>
    <w:rsid w:val="004874DE"/>
    <w:rsid w:val="004B5334"/>
    <w:rsid w:val="004B6C14"/>
    <w:rsid w:val="004C4F19"/>
    <w:rsid w:val="004D5E9B"/>
    <w:rsid w:val="004D63D9"/>
    <w:rsid w:val="004E6585"/>
    <w:rsid w:val="004F03CC"/>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3B9B"/>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7D"/>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09B0"/>
    <w:rsid w:val="00A85BFE"/>
    <w:rsid w:val="00AB6FE7"/>
    <w:rsid w:val="00AB7AD7"/>
    <w:rsid w:val="00AC5F32"/>
    <w:rsid w:val="00AD2430"/>
    <w:rsid w:val="00AE41A6"/>
    <w:rsid w:val="00AF0E34"/>
    <w:rsid w:val="00AF271D"/>
    <w:rsid w:val="00AF56C2"/>
    <w:rsid w:val="00B004E6"/>
    <w:rsid w:val="00B0744D"/>
    <w:rsid w:val="00B44EAE"/>
    <w:rsid w:val="00B50EA8"/>
    <w:rsid w:val="00B64082"/>
    <w:rsid w:val="00B72325"/>
    <w:rsid w:val="00B8083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0E37"/>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23EC"/>
    <w:rsid w:val="00E66CC0"/>
    <w:rsid w:val="00E728A9"/>
    <w:rsid w:val="00E807D9"/>
    <w:rsid w:val="00E94D5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367E"/>
    <w:rsid w:val="00F442A7"/>
    <w:rsid w:val="00F57A89"/>
    <w:rsid w:val="00F61A20"/>
    <w:rsid w:val="00F63DD9"/>
    <w:rsid w:val="00F664C3"/>
    <w:rsid w:val="00F67644"/>
    <w:rsid w:val="00F8381F"/>
    <w:rsid w:val="00F9426B"/>
    <w:rsid w:val="00FA04CD"/>
    <w:rsid w:val="00FA25F5"/>
    <w:rsid w:val="00FA2810"/>
    <w:rsid w:val="00FA68F8"/>
    <w:rsid w:val="00FB1DC0"/>
    <w:rsid w:val="00FB3B4E"/>
    <w:rsid w:val="00FB4521"/>
    <w:rsid w:val="00FB4F84"/>
    <w:rsid w:val="00FB5CF8"/>
    <w:rsid w:val="00FE4B4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C6EAE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48</TotalTime>
  <Pages>10</Pages>
  <Words>3642</Words>
  <Characters>22390</Characters>
  <Application>Microsoft Office Word</Application>
  <DocSecurity>0</DocSecurity>
  <Lines>186</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25981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Robert Rees</cp:lastModifiedBy>
  <cp:revision>15</cp:revision>
  <cp:lastPrinted>2014-10-10T07:42:00Z</cp:lastPrinted>
  <dcterms:created xsi:type="dcterms:W3CDTF">2018-09-06T11:22:00Z</dcterms:created>
  <dcterms:modified xsi:type="dcterms:W3CDTF">2019-09-24T11:04:00Z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