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F29" w:rsidRDefault="00424F29">
      <w:pPr>
        <w:rPr>
          <w:rFonts w:ascii="Arial" w:eastAsia="Times New Roman" w:hAnsi="Arial" w:cs="Arial"/>
          <w:b/>
          <w:bCs/>
          <w:kern w:val="36"/>
          <w:sz w:val="48"/>
          <w:szCs w:val="48"/>
          <w:lang w:eastAsia="en-GB"/>
        </w:rPr>
      </w:pPr>
    </w:p>
    <w:tbl>
      <w:tblPr>
        <w:tblStyle w:val="GridTable4-Accent6"/>
        <w:tblW w:w="0" w:type="auto"/>
        <w:tblLook w:val="04A0" w:firstRow="1" w:lastRow="0" w:firstColumn="1" w:lastColumn="0" w:noHBand="0" w:noVBand="1"/>
      </w:tblPr>
      <w:tblGrid>
        <w:gridCol w:w="4508"/>
        <w:gridCol w:w="4508"/>
      </w:tblGrid>
      <w:tr w:rsidR="00424F29" w:rsidTr="00D94C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Student Name</w:t>
            </w:r>
          </w:p>
        </w:tc>
        <w:tc>
          <w:tcPr>
            <w:tcW w:w="4508" w:type="dxa"/>
          </w:tcPr>
          <w:p w:rsidR="00424F29" w:rsidRDefault="00424F29" w:rsidP="00D94C45">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lang w:eastAsia="en-GB"/>
              </w:rPr>
            </w:pPr>
            <w:r>
              <w:rPr>
                <w:rFonts w:ascii="Arial" w:eastAsia="Times New Roman" w:hAnsi="Arial" w:cs="Arial"/>
                <w:b w:val="0"/>
                <w:bCs w:val="0"/>
                <w:lang w:eastAsia="en-GB"/>
              </w:rPr>
              <w:t>Halima Hussain</w:t>
            </w:r>
          </w:p>
        </w:tc>
      </w:tr>
      <w:tr w:rsidR="00424F29" w:rsidTr="00D94C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Student ID</w:t>
            </w:r>
          </w:p>
        </w:tc>
        <w:tc>
          <w:tcPr>
            <w:tcW w:w="4508" w:type="dxa"/>
          </w:tcPr>
          <w:p w:rsidR="00424F29" w:rsidRDefault="00424F29" w:rsidP="00D94C45">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2408734</w:t>
            </w:r>
          </w:p>
        </w:tc>
      </w:tr>
      <w:tr w:rsidR="00424F29" w:rsidTr="00D94C45">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Module Code</w:t>
            </w:r>
          </w:p>
        </w:tc>
        <w:tc>
          <w:tcPr>
            <w:tcW w:w="4508" w:type="dxa"/>
          </w:tcPr>
          <w:p w:rsidR="00424F29" w:rsidRDefault="00424F29" w:rsidP="00D94C45">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24F29">
              <w:rPr>
                <w:rFonts w:ascii="Arial" w:eastAsia="Times New Roman" w:hAnsi="Arial" w:cs="Arial"/>
                <w:b/>
                <w:bCs/>
                <w:lang w:eastAsia="en-GB"/>
              </w:rPr>
              <w:t>LCBB4012</w:t>
            </w:r>
          </w:p>
        </w:tc>
      </w:tr>
      <w:tr w:rsidR="00424F29" w:rsidTr="00D94C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Module Name</w:t>
            </w:r>
          </w:p>
        </w:tc>
        <w:tc>
          <w:tcPr>
            <w:tcW w:w="4508" w:type="dxa"/>
          </w:tcPr>
          <w:p w:rsidR="00424F29" w:rsidRDefault="00424F29" w:rsidP="00D94C45">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Academic Skills</w:t>
            </w:r>
          </w:p>
        </w:tc>
      </w:tr>
      <w:tr w:rsidR="00424F29" w:rsidTr="00D94C45">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Assignment title</w:t>
            </w:r>
          </w:p>
        </w:tc>
        <w:tc>
          <w:tcPr>
            <w:tcW w:w="4508" w:type="dxa"/>
          </w:tcPr>
          <w:p w:rsidR="00424F29" w:rsidRPr="00424F29" w:rsidRDefault="00424F29" w:rsidP="00424F29">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24F29">
              <w:rPr>
                <w:rFonts w:ascii="Arial" w:eastAsia="Times New Roman" w:hAnsi="Arial" w:cs="Arial"/>
                <w:b/>
                <w:bCs/>
                <w:lang w:eastAsia="en-GB"/>
              </w:rPr>
              <w:t xml:space="preserve">Component 1: Coursework: </w:t>
            </w:r>
          </w:p>
          <w:p w:rsidR="00424F29" w:rsidRDefault="00424F29" w:rsidP="00424F29">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24F29">
              <w:rPr>
                <w:rFonts w:ascii="Arial" w:eastAsia="Times New Roman" w:hAnsi="Arial" w:cs="Arial"/>
                <w:b/>
                <w:bCs/>
                <w:lang w:eastAsia="en-GB"/>
              </w:rPr>
              <w:t>Individual Written Report</w:t>
            </w:r>
          </w:p>
        </w:tc>
      </w:tr>
      <w:tr w:rsidR="00424F29" w:rsidTr="00D94C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24F29" w:rsidRDefault="00424F29" w:rsidP="00D94C45">
            <w:pPr>
              <w:spacing w:line="480" w:lineRule="auto"/>
              <w:rPr>
                <w:rFonts w:ascii="Arial" w:eastAsia="Times New Roman" w:hAnsi="Arial" w:cs="Arial"/>
                <w:b w:val="0"/>
                <w:bCs w:val="0"/>
                <w:lang w:eastAsia="en-GB"/>
              </w:rPr>
            </w:pPr>
            <w:r>
              <w:rPr>
                <w:rFonts w:ascii="Arial" w:eastAsia="Times New Roman" w:hAnsi="Arial" w:cs="Arial"/>
                <w:b w:val="0"/>
                <w:bCs w:val="0"/>
                <w:lang w:eastAsia="en-GB"/>
              </w:rPr>
              <w:t>Submission Date</w:t>
            </w:r>
          </w:p>
        </w:tc>
        <w:tc>
          <w:tcPr>
            <w:tcW w:w="4508" w:type="dxa"/>
          </w:tcPr>
          <w:p w:rsidR="00424F29" w:rsidRDefault="00424F29" w:rsidP="00D94C45">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01</w:t>
            </w:r>
            <w:r w:rsidRPr="00424F29">
              <w:rPr>
                <w:rFonts w:ascii="Arial" w:eastAsia="Times New Roman" w:hAnsi="Arial" w:cs="Arial"/>
                <w:b/>
                <w:bCs/>
                <w:vertAlign w:val="superscript"/>
                <w:lang w:eastAsia="en-GB"/>
              </w:rPr>
              <w:t>st</w:t>
            </w:r>
            <w:r>
              <w:rPr>
                <w:rFonts w:ascii="Arial" w:eastAsia="Times New Roman" w:hAnsi="Arial" w:cs="Arial"/>
                <w:b/>
                <w:bCs/>
                <w:lang w:eastAsia="en-GB"/>
              </w:rPr>
              <w:t xml:space="preserve"> March 2026</w:t>
            </w:r>
          </w:p>
        </w:tc>
      </w:tr>
    </w:tbl>
    <w:p w:rsidR="00424F29" w:rsidRDefault="00424F29">
      <w:pPr>
        <w:rPr>
          <w:rFonts w:ascii="Arial" w:eastAsia="Times New Roman" w:hAnsi="Arial" w:cs="Arial"/>
          <w:b/>
          <w:bCs/>
          <w:kern w:val="36"/>
          <w:sz w:val="48"/>
          <w:szCs w:val="48"/>
          <w:lang w:eastAsia="en-GB"/>
        </w:rPr>
      </w:pPr>
    </w:p>
    <w:p w:rsidR="00310F76" w:rsidRDefault="00424F29">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sdt>
      <w:sdtPr>
        <w:id w:val="6777086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10F76" w:rsidRDefault="00310F76">
          <w:pPr>
            <w:pStyle w:val="TOCHeading"/>
          </w:pPr>
          <w:r>
            <w:t>Table of Contents</w:t>
          </w:r>
        </w:p>
        <w:p w:rsidR="00310F76" w:rsidRDefault="00310F76">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2895938" w:history="1">
            <w:r w:rsidRPr="00277E45">
              <w:rPr>
                <w:rStyle w:val="Hyperlink"/>
                <w:rFonts w:ascii="Arial" w:eastAsia="Times New Roman" w:hAnsi="Arial" w:cs="Arial"/>
                <w:b/>
                <w:bCs/>
                <w:noProof/>
                <w:kern w:val="36"/>
                <w:lang w:eastAsia="en-GB"/>
              </w:rPr>
              <w:t>1. Introduction</w:t>
            </w:r>
            <w:r>
              <w:rPr>
                <w:noProof/>
                <w:webHidden/>
              </w:rPr>
              <w:tab/>
            </w:r>
            <w:r>
              <w:rPr>
                <w:noProof/>
                <w:webHidden/>
              </w:rPr>
              <w:fldChar w:fldCharType="begin"/>
            </w:r>
            <w:r>
              <w:rPr>
                <w:noProof/>
                <w:webHidden/>
              </w:rPr>
              <w:instrText xml:space="preserve"> PAGEREF _Toc222895938 \h </w:instrText>
            </w:r>
            <w:r>
              <w:rPr>
                <w:noProof/>
                <w:webHidden/>
              </w:rPr>
            </w:r>
            <w:r>
              <w:rPr>
                <w:noProof/>
                <w:webHidden/>
              </w:rPr>
              <w:fldChar w:fldCharType="separate"/>
            </w:r>
            <w:r>
              <w:rPr>
                <w:noProof/>
                <w:webHidden/>
              </w:rPr>
              <w:t>3</w:t>
            </w:r>
            <w:r>
              <w:rPr>
                <w:noProof/>
                <w:webHidden/>
              </w:rPr>
              <w:fldChar w:fldCharType="end"/>
            </w:r>
          </w:hyperlink>
        </w:p>
        <w:p w:rsidR="00310F76" w:rsidRDefault="00310F76">
          <w:pPr>
            <w:pStyle w:val="TOC1"/>
            <w:tabs>
              <w:tab w:val="right" w:leader="dot" w:pos="9350"/>
            </w:tabs>
            <w:rPr>
              <w:rFonts w:eastAsiaTheme="minorEastAsia"/>
              <w:noProof/>
              <w:lang w:eastAsia="en-GB"/>
            </w:rPr>
          </w:pPr>
          <w:hyperlink w:anchor="_Toc222895939" w:history="1">
            <w:r w:rsidRPr="00277E45">
              <w:rPr>
                <w:rStyle w:val="Hyperlink"/>
                <w:rFonts w:ascii="Arial" w:eastAsia="Times New Roman" w:hAnsi="Arial" w:cs="Arial"/>
                <w:b/>
                <w:bCs/>
                <w:noProof/>
                <w:kern w:val="36"/>
                <w:lang w:eastAsia="en-GB"/>
              </w:rPr>
              <w:t>2. Definition of Time Management</w:t>
            </w:r>
            <w:r>
              <w:rPr>
                <w:noProof/>
                <w:webHidden/>
              </w:rPr>
              <w:tab/>
            </w:r>
            <w:r>
              <w:rPr>
                <w:noProof/>
                <w:webHidden/>
              </w:rPr>
              <w:fldChar w:fldCharType="begin"/>
            </w:r>
            <w:r>
              <w:rPr>
                <w:noProof/>
                <w:webHidden/>
              </w:rPr>
              <w:instrText xml:space="preserve"> PAGEREF _Toc222895939 \h </w:instrText>
            </w:r>
            <w:r>
              <w:rPr>
                <w:noProof/>
                <w:webHidden/>
              </w:rPr>
            </w:r>
            <w:r>
              <w:rPr>
                <w:noProof/>
                <w:webHidden/>
              </w:rPr>
              <w:fldChar w:fldCharType="separate"/>
            </w:r>
            <w:r>
              <w:rPr>
                <w:noProof/>
                <w:webHidden/>
              </w:rPr>
              <w:t>3</w:t>
            </w:r>
            <w:r>
              <w:rPr>
                <w:noProof/>
                <w:webHidden/>
              </w:rPr>
              <w:fldChar w:fldCharType="end"/>
            </w:r>
          </w:hyperlink>
        </w:p>
        <w:p w:rsidR="00310F76" w:rsidRDefault="00310F76">
          <w:pPr>
            <w:pStyle w:val="TOC1"/>
            <w:tabs>
              <w:tab w:val="right" w:leader="dot" w:pos="9350"/>
            </w:tabs>
            <w:rPr>
              <w:rFonts w:eastAsiaTheme="minorEastAsia"/>
              <w:noProof/>
              <w:lang w:eastAsia="en-GB"/>
            </w:rPr>
          </w:pPr>
          <w:hyperlink w:anchor="_Toc222895940" w:history="1">
            <w:r w:rsidRPr="00277E45">
              <w:rPr>
                <w:rStyle w:val="Hyperlink"/>
                <w:rFonts w:ascii="Arial" w:eastAsia="Times New Roman" w:hAnsi="Arial" w:cs="Arial"/>
                <w:b/>
                <w:bCs/>
                <w:noProof/>
                <w:kern w:val="36"/>
                <w:lang w:eastAsia="en-GB"/>
              </w:rPr>
              <w:t>3. Importance of Time Management for Academic Success</w:t>
            </w:r>
            <w:r>
              <w:rPr>
                <w:noProof/>
                <w:webHidden/>
              </w:rPr>
              <w:tab/>
            </w:r>
            <w:r>
              <w:rPr>
                <w:noProof/>
                <w:webHidden/>
              </w:rPr>
              <w:fldChar w:fldCharType="begin"/>
            </w:r>
            <w:r>
              <w:rPr>
                <w:noProof/>
                <w:webHidden/>
              </w:rPr>
              <w:instrText xml:space="preserve"> PAGEREF _Toc222895940 \h </w:instrText>
            </w:r>
            <w:r>
              <w:rPr>
                <w:noProof/>
                <w:webHidden/>
              </w:rPr>
            </w:r>
            <w:r>
              <w:rPr>
                <w:noProof/>
                <w:webHidden/>
              </w:rPr>
              <w:fldChar w:fldCharType="separate"/>
            </w:r>
            <w:r>
              <w:rPr>
                <w:noProof/>
                <w:webHidden/>
              </w:rPr>
              <w:t>3</w:t>
            </w:r>
            <w:r>
              <w:rPr>
                <w:noProof/>
                <w:webHidden/>
              </w:rPr>
              <w:fldChar w:fldCharType="end"/>
            </w:r>
          </w:hyperlink>
        </w:p>
        <w:p w:rsidR="00310F76" w:rsidRDefault="00310F76">
          <w:pPr>
            <w:pStyle w:val="TOC1"/>
            <w:tabs>
              <w:tab w:val="right" w:leader="dot" w:pos="9350"/>
            </w:tabs>
            <w:rPr>
              <w:rFonts w:eastAsiaTheme="minorEastAsia"/>
              <w:noProof/>
              <w:lang w:eastAsia="en-GB"/>
            </w:rPr>
          </w:pPr>
          <w:hyperlink w:anchor="_Toc222895941" w:history="1">
            <w:r w:rsidRPr="00277E45">
              <w:rPr>
                <w:rStyle w:val="Hyperlink"/>
                <w:rFonts w:ascii="Arial" w:eastAsia="Times New Roman" w:hAnsi="Arial" w:cs="Arial"/>
                <w:b/>
                <w:bCs/>
                <w:noProof/>
                <w:kern w:val="36"/>
                <w:lang w:eastAsia="en-GB"/>
              </w:rPr>
              <w:t>4. Time Management Strategie</w:t>
            </w:r>
            <w:bookmarkStart w:id="0" w:name="_GoBack"/>
            <w:bookmarkEnd w:id="0"/>
            <w:r w:rsidRPr="00277E45">
              <w:rPr>
                <w:rStyle w:val="Hyperlink"/>
                <w:rFonts w:ascii="Arial" w:eastAsia="Times New Roman" w:hAnsi="Arial" w:cs="Arial"/>
                <w:b/>
                <w:bCs/>
                <w:noProof/>
                <w:kern w:val="36"/>
                <w:lang w:eastAsia="en-GB"/>
              </w:rPr>
              <w:t>s</w:t>
            </w:r>
            <w:r>
              <w:rPr>
                <w:noProof/>
                <w:webHidden/>
              </w:rPr>
              <w:tab/>
            </w:r>
            <w:r>
              <w:rPr>
                <w:noProof/>
                <w:webHidden/>
              </w:rPr>
              <w:fldChar w:fldCharType="begin"/>
            </w:r>
            <w:r>
              <w:rPr>
                <w:noProof/>
                <w:webHidden/>
              </w:rPr>
              <w:instrText xml:space="preserve"> PAGEREF _Toc222895941 \h </w:instrText>
            </w:r>
            <w:r>
              <w:rPr>
                <w:noProof/>
                <w:webHidden/>
              </w:rPr>
            </w:r>
            <w:r>
              <w:rPr>
                <w:noProof/>
                <w:webHidden/>
              </w:rPr>
              <w:fldChar w:fldCharType="separate"/>
            </w:r>
            <w:r>
              <w:rPr>
                <w:noProof/>
                <w:webHidden/>
              </w:rPr>
              <w:t>4</w:t>
            </w:r>
            <w:r>
              <w:rPr>
                <w:noProof/>
                <w:webHidden/>
              </w:rPr>
              <w:fldChar w:fldCharType="end"/>
            </w:r>
          </w:hyperlink>
        </w:p>
        <w:p w:rsidR="00310F76" w:rsidRDefault="00310F76">
          <w:pPr>
            <w:pStyle w:val="TOC2"/>
            <w:tabs>
              <w:tab w:val="right" w:leader="dot" w:pos="9350"/>
            </w:tabs>
            <w:rPr>
              <w:rFonts w:eastAsiaTheme="minorEastAsia"/>
              <w:noProof/>
              <w:lang w:eastAsia="en-GB"/>
            </w:rPr>
          </w:pPr>
          <w:hyperlink w:anchor="_Toc222895942" w:history="1">
            <w:r w:rsidRPr="00277E45">
              <w:rPr>
                <w:rStyle w:val="Hyperlink"/>
                <w:rFonts w:ascii="Arial" w:eastAsia="Times New Roman" w:hAnsi="Arial" w:cs="Arial"/>
                <w:b/>
                <w:bCs/>
                <w:noProof/>
                <w:lang w:eastAsia="en-GB"/>
              </w:rPr>
              <w:t>4.1 Urgent/Important Matrix</w:t>
            </w:r>
            <w:r>
              <w:rPr>
                <w:noProof/>
                <w:webHidden/>
              </w:rPr>
              <w:tab/>
            </w:r>
            <w:r>
              <w:rPr>
                <w:noProof/>
                <w:webHidden/>
              </w:rPr>
              <w:fldChar w:fldCharType="begin"/>
            </w:r>
            <w:r>
              <w:rPr>
                <w:noProof/>
                <w:webHidden/>
              </w:rPr>
              <w:instrText xml:space="preserve"> PAGEREF _Toc222895942 \h </w:instrText>
            </w:r>
            <w:r>
              <w:rPr>
                <w:noProof/>
                <w:webHidden/>
              </w:rPr>
            </w:r>
            <w:r>
              <w:rPr>
                <w:noProof/>
                <w:webHidden/>
              </w:rPr>
              <w:fldChar w:fldCharType="separate"/>
            </w:r>
            <w:r>
              <w:rPr>
                <w:noProof/>
                <w:webHidden/>
              </w:rPr>
              <w:t>4</w:t>
            </w:r>
            <w:r>
              <w:rPr>
                <w:noProof/>
                <w:webHidden/>
              </w:rPr>
              <w:fldChar w:fldCharType="end"/>
            </w:r>
          </w:hyperlink>
        </w:p>
        <w:p w:rsidR="00310F76" w:rsidRDefault="00310F76">
          <w:pPr>
            <w:pStyle w:val="TOC2"/>
            <w:tabs>
              <w:tab w:val="right" w:leader="dot" w:pos="9350"/>
            </w:tabs>
            <w:rPr>
              <w:rFonts w:eastAsiaTheme="minorEastAsia"/>
              <w:noProof/>
              <w:lang w:eastAsia="en-GB"/>
            </w:rPr>
          </w:pPr>
          <w:hyperlink w:anchor="_Toc222895943" w:history="1">
            <w:r w:rsidRPr="00277E45">
              <w:rPr>
                <w:rStyle w:val="Hyperlink"/>
                <w:rFonts w:ascii="Arial" w:eastAsia="Times New Roman" w:hAnsi="Arial" w:cs="Arial"/>
                <w:b/>
                <w:bCs/>
                <w:noProof/>
                <w:lang w:eastAsia="en-GB"/>
              </w:rPr>
              <w:t>4.2 Mayo Jar Principle</w:t>
            </w:r>
            <w:r>
              <w:rPr>
                <w:noProof/>
                <w:webHidden/>
              </w:rPr>
              <w:tab/>
            </w:r>
            <w:r>
              <w:rPr>
                <w:noProof/>
                <w:webHidden/>
              </w:rPr>
              <w:fldChar w:fldCharType="begin"/>
            </w:r>
            <w:r>
              <w:rPr>
                <w:noProof/>
                <w:webHidden/>
              </w:rPr>
              <w:instrText xml:space="preserve"> PAGEREF _Toc222895943 \h </w:instrText>
            </w:r>
            <w:r>
              <w:rPr>
                <w:noProof/>
                <w:webHidden/>
              </w:rPr>
            </w:r>
            <w:r>
              <w:rPr>
                <w:noProof/>
                <w:webHidden/>
              </w:rPr>
              <w:fldChar w:fldCharType="separate"/>
            </w:r>
            <w:r>
              <w:rPr>
                <w:noProof/>
                <w:webHidden/>
              </w:rPr>
              <w:t>5</w:t>
            </w:r>
            <w:r>
              <w:rPr>
                <w:noProof/>
                <w:webHidden/>
              </w:rPr>
              <w:fldChar w:fldCharType="end"/>
            </w:r>
          </w:hyperlink>
        </w:p>
        <w:p w:rsidR="00310F76" w:rsidRDefault="00310F76">
          <w:pPr>
            <w:pStyle w:val="TOC1"/>
            <w:tabs>
              <w:tab w:val="right" w:leader="dot" w:pos="9350"/>
            </w:tabs>
            <w:rPr>
              <w:rFonts w:eastAsiaTheme="minorEastAsia"/>
              <w:noProof/>
              <w:lang w:eastAsia="en-GB"/>
            </w:rPr>
          </w:pPr>
          <w:hyperlink w:anchor="_Toc222895944" w:history="1">
            <w:r w:rsidRPr="00277E45">
              <w:rPr>
                <w:rStyle w:val="Hyperlink"/>
                <w:rFonts w:ascii="Arial" w:eastAsia="Times New Roman" w:hAnsi="Arial" w:cs="Arial"/>
                <w:b/>
                <w:bCs/>
                <w:noProof/>
                <w:kern w:val="36"/>
                <w:lang w:eastAsia="en-GB"/>
              </w:rPr>
              <w:t>5. Conclusion</w:t>
            </w:r>
            <w:r>
              <w:rPr>
                <w:noProof/>
                <w:webHidden/>
              </w:rPr>
              <w:tab/>
            </w:r>
            <w:r>
              <w:rPr>
                <w:noProof/>
                <w:webHidden/>
              </w:rPr>
              <w:fldChar w:fldCharType="begin"/>
            </w:r>
            <w:r>
              <w:rPr>
                <w:noProof/>
                <w:webHidden/>
              </w:rPr>
              <w:instrText xml:space="preserve"> PAGEREF _Toc222895944 \h </w:instrText>
            </w:r>
            <w:r>
              <w:rPr>
                <w:noProof/>
                <w:webHidden/>
              </w:rPr>
            </w:r>
            <w:r>
              <w:rPr>
                <w:noProof/>
                <w:webHidden/>
              </w:rPr>
              <w:fldChar w:fldCharType="separate"/>
            </w:r>
            <w:r>
              <w:rPr>
                <w:noProof/>
                <w:webHidden/>
              </w:rPr>
              <w:t>5</w:t>
            </w:r>
            <w:r>
              <w:rPr>
                <w:noProof/>
                <w:webHidden/>
              </w:rPr>
              <w:fldChar w:fldCharType="end"/>
            </w:r>
          </w:hyperlink>
        </w:p>
        <w:p w:rsidR="00310F76" w:rsidRDefault="00310F76">
          <w:pPr>
            <w:pStyle w:val="TOC1"/>
            <w:tabs>
              <w:tab w:val="right" w:leader="dot" w:pos="9350"/>
            </w:tabs>
            <w:rPr>
              <w:rFonts w:eastAsiaTheme="minorEastAsia"/>
              <w:noProof/>
              <w:lang w:eastAsia="en-GB"/>
            </w:rPr>
          </w:pPr>
          <w:hyperlink w:anchor="_Toc222895945" w:history="1">
            <w:r w:rsidRPr="00277E45">
              <w:rPr>
                <w:rStyle w:val="Hyperlink"/>
                <w:rFonts w:ascii="Arial" w:eastAsia="Times New Roman" w:hAnsi="Arial" w:cs="Arial"/>
                <w:b/>
                <w:bCs/>
                <w:noProof/>
                <w:kern w:val="36"/>
                <w:lang w:eastAsia="en-GB"/>
              </w:rPr>
              <w:t>References</w:t>
            </w:r>
            <w:r>
              <w:rPr>
                <w:noProof/>
                <w:webHidden/>
              </w:rPr>
              <w:tab/>
            </w:r>
            <w:r>
              <w:rPr>
                <w:noProof/>
                <w:webHidden/>
              </w:rPr>
              <w:fldChar w:fldCharType="begin"/>
            </w:r>
            <w:r>
              <w:rPr>
                <w:noProof/>
                <w:webHidden/>
              </w:rPr>
              <w:instrText xml:space="preserve"> PAGEREF _Toc222895945 \h </w:instrText>
            </w:r>
            <w:r>
              <w:rPr>
                <w:noProof/>
                <w:webHidden/>
              </w:rPr>
            </w:r>
            <w:r>
              <w:rPr>
                <w:noProof/>
                <w:webHidden/>
              </w:rPr>
              <w:fldChar w:fldCharType="separate"/>
            </w:r>
            <w:r>
              <w:rPr>
                <w:noProof/>
                <w:webHidden/>
              </w:rPr>
              <w:t>7</w:t>
            </w:r>
            <w:r>
              <w:rPr>
                <w:noProof/>
                <w:webHidden/>
              </w:rPr>
              <w:fldChar w:fldCharType="end"/>
            </w:r>
          </w:hyperlink>
        </w:p>
        <w:p w:rsidR="00310F76" w:rsidRDefault="00310F76">
          <w:r>
            <w:rPr>
              <w:b/>
              <w:bCs/>
              <w:noProof/>
            </w:rPr>
            <w:fldChar w:fldCharType="end"/>
          </w:r>
        </w:p>
      </w:sdtContent>
    </w:sdt>
    <w:p w:rsidR="00310F76" w:rsidRDefault="00310F76">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p w:rsidR="00072CC4" w:rsidRPr="00072CC4" w:rsidRDefault="00072CC4" w:rsidP="00072CC4">
      <w:pPr>
        <w:spacing w:before="100" w:beforeAutospacing="1" w:after="100" w:afterAutospacing="1" w:line="240" w:lineRule="auto"/>
        <w:jc w:val="both"/>
        <w:outlineLvl w:val="0"/>
        <w:rPr>
          <w:rFonts w:ascii="Arial" w:eastAsia="Times New Roman" w:hAnsi="Arial" w:cs="Arial"/>
          <w:b/>
          <w:bCs/>
          <w:kern w:val="36"/>
          <w:sz w:val="48"/>
          <w:szCs w:val="48"/>
          <w:lang w:eastAsia="en-GB"/>
        </w:rPr>
      </w:pPr>
      <w:bookmarkStart w:id="1" w:name="_Toc222895871"/>
      <w:bookmarkStart w:id="2" w:name="_Toc222895938"/>
      <w:r w:rsidRPr="00E767DF">
        <w:rPr>
          <w:rFonts w:ascii="Arial" w:eastAsia="Times New Roman" w:hAnsi="Arial" w:cs="Arial"/>
          <w:b/>
          <w:bCs/>
          <w:kern w:val="36"/>
          <w:sz w:val="48"/>
          <w:szCs w:val="48"/>
          <w:lang w:eastAsia="en-GB"/>
        </w:rPr>
        <w:lastRenderedPageBreak/>
        <w:t>1. Introduction</w:t>
      </w:r>
      <w:bookmarkEnd w:id="1"/>
      <w:bookmarkEnd w:id="2"/>
    </w:p>
    <w:p w:rsidR="00072CC4" w:rsidRPr="00072CC4" w:rsidRDefault="002B6E2C" w:rsidP="00072CC4">
      <w:pPr>
        <w:spacing w:before="100" w:beforeAutospacing="1" w:after="100" w:afterAutospacing="1" w:line="360" w:lineRule="auto"/>
        <w:jc w:val="both"/>
        <w:rPr>
          <w:rFonts w:ascii="Arial" w:eastAsia="Times New Roman" w:hAnsi="Arial" w:cs="Arial"/>
          <w:sz w:val="24"/>
          <w:szCs w:val="24"/>
          <w:lang w:eastAsia="en-GB"/>
        </w:rPr>
      </w:pPr>
      <w:r w:rsidRPr="002B6E2C">
        <w:rPr>
          <w:rFonts w:ascii="Arial" w:hAnsi="Arial" w:cs="Arial"/>
        </w:rPr>
        <w:t xml:space="preserve">Time management is an important skill that helps students handle their tasks and meet deadlines. Students might feel anxious and </w:t>
      </w:r>
      <w:r>
        <w:rPr>
          <w:rFonts w:ascii="Arial" w:hAnsi="Arial" w:cs="Arial"/>
        </w:rPr>
        <w:t xml:space="preserve">affect their performance in academics </w:t>
      </w:r>
      <w:r w:rsidRPr="002B6E2C">
        <w:rPr>
          <w:rFonts w:ascii="Arial" w:hAnsi="Arial" w:cs="Arial"/>
        </w:rPr>
        <w:t xml:space="preserve">if </w:t>
      </w:r>
      <w:r>
        <w:rPr>
          <w:rFonts w:ascii="Arial" w:hAnsi="Arial" w:cs="Arial"/>
        </w:rPr>
        <w:t>not</w:t>
      </w:r>
      <w:r w:rsidRPr="002B6E2C">
        <w:rPr>
          <w:rFonts w:ascii="Arial" w:hAnsi="Arial" w:cs="Arial"/>
        </w:rPr>
        <w:t xml:space="preserve"> get ready ahead of time. This </w:t>
      </w:r>
      <w:r>
        <w:rPr>
          <w:rFonts w:ascii="Arial" w:hAnsi="Arial" w:cs="Arial"/>
        </w:rPr>
        <w:t>report e</w:t>
      </w:r>
      <w:r w:rsidRPr="002B6E2C">
        <w:rPr>
          <w:rFonts w:ascii="Arial" w:hAnsi="Arial" w:cs="Arial"/>
        </w:rPr>
        <w:t xml:space="preserve">xplains time management </w:t>
      </w:r>
      <w:r>
        <w:rPr>
          <w:rFonts w:ascii="Arial" w:hAnsi="Arial" w:cs="Arial"/>
        </w:rPr>
        <w:t>and its importance for students</w:t>
      </w:r>
      <w:r w:rsidRPr="002B6E2C">
        <w:rPr>
          <w:rFonts w:ascii="Arial" w:hAnsi="Arial" w:cs="Arial"/>
        </w:rPr>
        <w:t>. It also points out two key strategies to help i</w:t>
      </w:r>
      <w:r>
        <w:rPr>
          <w:rFonts w:ascii="Arial" w:hAnsi="Arial" w:cs="Arial"/>
        </w:rPr>
        <w:t>mprove balance and productivity</w:t>
      </w:r>
      <w:r w:rsidR="00072CC4" w:rsidRPr="00072CC4">
        <w:rPr>
          <w:rFonts w:ascii="Arial" w:eastAsia="Times New Roman" w:hAnsi="Arial" w:cs="Arial"/>
          <w:sz w:val="24"/>
          <w:szCs w:val="24"/>
          <w:lang w:eastAsia="en-GB"/>
        </w:rPr>
        <w:t>.</w:t>
      </w:r>
    </w:p>
    <w:p w:rsidR="00072CC4" w:rsidRPr="00072CC4" w:rsidRDefault="00072CC4" w:rsidP="00072CC4">
      <w:pPr>
        <w:spacing w:before="100" w:beforeAutospacing="1" w:after="100" w:afterAutospacing="1" w:line="240" w:lineRule="auto"/>
        <w:jc w:val="both"/>
        <w:outlineLvl w:val="0"/>
        <w:rPr>
          <w:rFonts w:ascii="Arial" w:eastAsia="Times New Roman" w:hAnsi="Arial" w:cs="Arial"/>
          <w:b/>
          <w:bCs/>
          <w:kern w:val="36"/>
          <w:sz w:val="48"/>
          <w:szCs w:val="48"/>
          <w:lang w:eastAsia="en-GB"/>
        </w:rPr>
      </w:pPr>
      <w:bookmarkStart w:id="3" w:name="_Toc222895872"/>
      <w:bookmarkStart w:id="4" w:name="_Toc222895939"/>
      <w:r w:rsidRPr="00E767DF">
        <w:rPr>
          <w:rFonts w:ascii="Arial" w:eastAsia="Times New Roman" w:hAnsi="Arial" w:cs="Arial"/>
          <w:b/>
          <w:bCs/>
          <w:kern w:val="36"/>
          <w:sz w:val="48"/>
          <w:szCs w:val="48"/>
          <w:lang w:eastAsia="en-GB"/>
        </w:rPr>
        <w:t>2. Definition of Time Management</w:t>
      </w:r>
      <w:bookmarkEnd w:id="3"/>
      <w:bookmarkEnd w:id="4"/>
    </w:p>
    <w:p w:rsidR="00072CC4" w:rsidRPr="00072CC4" w:rsidRDefault="00066A55" w:rsidP="00072CC4">
      <w:pPr>
        <w:spacing w:before="100" w:beforeAutospacing="1" w:after="100" w:afterAutospacing="1" w:line="360" w:lineRule="auto"/>
        <w:jc w:val="both"/>
        <w:rPr>
          <w:rFonts w:ascii="Arial" w:eastAsia="Times New Roman" w:hAnsi="Arial" w:cs="Arial"/>
          <w:sz w:val="24"/>
          <w:szCs w:val="24"/>
          <w:lang w:eastAsia="en-GB"/>
        </w:rPr>
      </w:pPr>
      <w:r w:rsidRPr="00066A55">
        <w:rPr>
          <w:rFonts w:ascii="Arial" w:eastAsia="Times New Roman" w:hAnsi="Arial" w:cs="Arial"/>
          <w:sz w:val="24"/>
          <w:szCs w:val="24"/>
          <w:lang w:eastAsia="en-GB"/>
        </w:rPr>
        <w:t>Time management is the skill of planning and using tim</w:t>
      </w:r>
      <w:r>
        <w:rPr>
          <w:rFonts w:ascii="Arial" w:eastAsia="Times New Roman" w:hAnsi="Arial" w:cs="Arial"/>
          <w:sz w:val="24"/>
          <w:szCs w:val="24"/>
          <w:lang w:eastAsia="en-GB"/>
        </w:rPr>
        <w:t>e wisely to get more work done.</w:t>
      </w:r>
      <w:r w:rsidRPr="00066A55">
        <w:rPr>
          <w:rFonts w:ascii="Arial" w:eastAsia="Times New Roman" w:hAnsi="Arial" w:cs="Arial"/>
          <w:sz w:val="24"/>
          <w:szCs w:val="24"/>
          <w:lang w:eastAsia="en-GB"/>
        </w:rPr>
        <w:t xml:space="preserve">  This id</w:t>
      </w:r>
      <w:r>
        <w:rPr>
          <w:rFonts w:ascii="Arial" w:eastAsia="Times New Roman" w:hAnsi="Arial" w:cs="Arial"/>
          <w:sz w:val="24"/>
          <w:szCs w:val="24"/>
          <w:lang w:eastAsia="en-GB"/>
        </w:rPr>
        <w:t>ea highlights that managing</w:t>
      </w:r>
      <w:r w:rsidRPr="00066A55">
        <w:rPr>
          <w:rFonts w:ascii="Arial" w:eastAsia="Times New Roman" w:hAnsi="Arial" w:cs="Arial"/>
          <w:sz w:val="24"/>
          <w:szCs w:val="24"/>
          <w:lang w:eastAsia="en-GB"/>
        </w:rPr>
        <w:t xml:space="preserve"> time means planning carefully and deciding which tasks are most important, not just staying busy</w:t>
      </w:r>
      <w:r w:rsidR="00310F76">
        <w:rPr>
          <w:rFonts w:ascii="Arial" w:eastAsia="Times New Roman" w:hAnsi="Arial" w:cs="Arial"/>
          <w:sz w:val="24"/>
          <w:szCs w:val="24"/>
          <w:lang w:eastAsia="en-GB"/>
        </w:rPr>
        <w:t xml:space="preserve"> (Aeon et al., 2021)</w:t>
      </w:r>
      <w:r w:rsidRPr="00066A55">
        <w:rPr>
          <w:rFonts w:ascii="Arial" w:eastAsia="Times New Roman" w:hAnsi="Arial" w:cs="Arial"/>
          <w:sz w:val="24"/>
          <w:szCs w:val="24"/>
          <w:lang w:eastAsia="en-GB"/>
        </w:rPr>
        <w:t xml:space="preserve">. </w:t>
      </w:r>
      <w:r>
        <w:rPr>
          <w:rFonts w:ascii="Arial" w:eastAsia="Times New Roman" w:hAnsi="Arial" w:cs="Arial"/>
          <w:sz w:val="24"/>
          <w:szCs w:val="24"/>
          <w:lang w:eastAsia="en-GB"/>
        </w:rPr>
        <w:t>Academic literature</w:t>
      </w:r>
      <w:r w:rsidRPr="00066A55">
        <w:rPr>
          <w:rFonts w:ascii="Arial" w:eastAsia="Times New Roman" w:hAnsi="Arial" w:cs="Arial"/>
          <w:sz w:val="24"/>
          <w:szCs w:val="24"/>
          <w:lang w:eastAsia="en-GB"/>
        </w:rPr>
        <w:t xml:space="preserve"> </w:t>
      </w:r>
      <w:r>
        <w:rPr>
          <w:rFonts w:ascii="Arial" w:eastAsia="Times New Roman" w:hAnsi="Arial" w:cs="Arial"/>
          <w:sz w:val="24"/>
          <w:szCs w:val="24"/>
          <w:lang w:eastAsia="en-GB"/>
        </w:rPr>
        <w:t>agrees</w:t>
      </w:r>
      <w:r w:rsidRPr="00066A55">
        <w:rPr>
          <w:rFonts w:ascii="Arial" w:eastAsia="Times New Roman" w:hAnsi="Arial" w:cs="Arial"/>
          <w:sz w:val="24"/>
          <w:szCs w:val="24"/>
          <w:lang w:eastAsia="en-GB"/>
        </w:rPr>
        <w:t xml:space="preserve"> with this </w:t>
      </w:r>
      <w:r>
        <w:rPr>
          <w:rFonts w:ascii="Arial" w:eastAsia="Times New Roman" w:hAnsi="Arial" w:cs="Arial"/>
          <w:sz w:val="24"/>
          <w:szCs w:val="24"/>
          <w:lang w:eastAsia="en-GB"/>
        </w:rPr>
        <w:t xml:space="preserve">concept </w:t>
      </w:r>
      <w:r w:rsidRPr="00066A55">
        <w:rPr>
          <w:rFonts w:ascii="Arial" w:eastAsia="Times New Roman" w:hAnsi="Arial" w:cs="Arial"/>
          <w:sz w:val="24"/>
          <w:szCs w:val="24"/>
          <w:lang w:eastAsia="en-GB"/>
        </w:rPr>
        <w:t xml:space="preserve">based on research articles. According to </w:t>
      </w:r>
      <w:proofErr w:type="spellStart"/>
      <w:r w:rsidRPr="00066A55">
        <w:rPr>
          <w:rFonts w:ascii="Arial" w:eastAsia="Times New Roman" w:hAnsi="Arial" w:cs="Arial"/>
          <w:sz w:val="24"/>
          <w:szCs w:val="24"/>
          <w:lang w:eastAsia="en-GB"/>
        </w:rPr>
        <w:t>Claessens</w:t>
      </w:r>
      <w:proofErr w:type="spellEnd"/>
      <w:r w:rsidRPr="00066A55">
        <w:rPr>
          <w:rFonts w:ascii="Arial" w:eastAsia="Times New Roman" w:hAnsi="Arial" w:cs="Arial"/>
          <w:sz w:val="24"/>
          <w:szCs w:val="24"/>
          <w:lang w:eastAsia="en-GB"/>
        </w:rPr>
        <w:t xml:space="preserve"> </w:t>
      </w:r>
      <w:r>
        <w:rPr>
          <w:rFonts w:ascii="Arial" w:eastAsia="Times New Roman" w:hAnsi="Arial" w:cs="Arial"/>
          <w:sz w:val="24"/>
          <w:szCs w:val="24"/>
          <w:lang w:eastAsia="en-GB"/>
        </w:rPr>
        <w:t>et al. (1990),</w:t>
      </w:r>
      <w:r w:rsidRPr="00066A55">
        <w:rPr>
          <w:rFonts w:ascii="Arial" w:eastAsia="Times New Roman" w:hAnsi="Arial" w:cs="Arial"/>
          <w:sz w:val="24"/>
          <w:szCs w:val="24"/>
          <w:lang w:eastAsia="en-GB"/>
        </w:rPr>
        <w:t xml:space="preserve"> Time management </w:t>
      </w:r>
      <w:r>
        <w:rPr>
          <w:rFonts w:ascii="Arial" w:eastAsia="Times New Roman" w:hAnsi="Arial" w:cs="Arial"/>
          <w:sz w:val="24"/>
          <w:szCs w:val="24"/>
          <w:lang w:eastAsia="en-GB"/>
        </w:rPr>
        <w:t xml:space="preserve">is a behaviour that </w:t>
      </w:r>
      <w:r w:rsidRPr="00066A55">
        <w:rPr>
          <w:rFonts w:ascii="Arial" w:eastAsia="Times New Roman" w:hAnsi="Arial" w:cs="Arial"/>
          <w:sz w:val="24"/>
          <w:szCs w:val="24"/>
          <w:lang w:eastAsia="en-GB"/>
        </w:rPr>
        <w:t xml:space="preserve">includes making goals, deciding what is most important, </w:t>
      </w:r>
      <w:r>
        <w:rPr>
          <w:rFonts w:ascii="Arial" w:eastAsia="Times New Roman" w:hAnsi="Arial" w:cs="Arial"/>
          <w:sz w:val="24"/>
          <w:szCs w:val="24"/>
          <w:lang w:eastAsia="en-GB"/>
        </w:rPr>
        <w:t>scheduling activities</w:t>
      </w:r>
      <w:r w:rsidRPr="00066A55">
        <w:rPr>
          <w:rFonts w:ascii="Arial" w:eastAsia="Times New Roman" w:hAnsi="Arial" w:cs="Arial"/>
          <w:sz w:val="24"/>
          <w:szCs w:val="24"/>
          <w:lang w:eastAsia="en-GB"/>
        </w:rPr>
        <w:t xml:space="preserve">, and </w:t>
      </w:r>
      <w:r>
        <w:rPr>
          <w:rFonts w:ascii="Arial" w:eastAsia="Times New Roman" w:hAnsi="Arial" w:cs="Arial"/>
          <w:sz w:val="24"/>
          <w:szCs w:val="24"/>
          <w:lang w:eastAsia="en-GB"/>
        </w:rPr>
        <w:t>monitoring progress</w:t>
      </w:r>
      <w:r w:rsidRPr="00066A55">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According to </w:t>
      </w:r>
      <w:r w:rsidR="00646FD2">
        <w:rPr>
          <w:rFonts w:ascii="Arial" w:eastAsia="Times New Roman" w:hAnsi="Arial" w:cs="Arial"/>
          <w:sz w:val="24"/>
          <w:szCs w:val="24"/>
          <w:lang w:eastAsia="en-GB"/>
        </w:rPr>
        <w:t>Fu et al. (2025</w:t>
      </w:r>
      <w:r w:rsidRPr="00066A55">
        <w:rPr>
          <w:rFonts w:ascii="Arial" w:eastAsia="Times New Roman" w:hAnsi="Arial" w:cs="Arial"/>
          <w:sz w:val="24"/>
          <w:szCs w:val="24"/>
          <w:lang w:eastAsia="en-GB"/>
        </w:rPr>
        <w:t>)</w:t>
      </w:r>
      <w:r>
        <w:rPr>
          <w:rFonts w:ascii="Arial" w:eastAsia="Times New Roman" w:hAnsi="Arial" w:cs="Arial"/>
          <w:sz w:val="24"/>
          <w:szCs w:val="24"/>
          <w:lang w:eastAsia="en-GB"/>
        </w:rPr>
        <w:t>,</w:t>
      </w:r>
      <w:r w:rsidRPr="00066A55">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effective time management </w:t>
      </w:r>
      <w:r w:rsidRPr="00066A55">
        <w:rPr>
          <w:rFonts w:ascii="Arial" w:eastAsia="Times New Roman" w:hAnsi="Arial" w:cs="Arial"/>
          <w:sz w:val="24"/>
          <w:szCs w:val="24"/>
          <w:lang w:eastAsia="en-GB"/>
        </w:rPr>
        <w:t xml:space="preserve">helps people </w:t>
      </w:r>
      <w:r>
        <w:rPr>
          <w:rFonts w:ascii="Arial" w:eastAsia="Times New Roman" w:hAnsi="Arial" w:cs="Arial"/>
          <w:sz w:val="24"/>
          <w:szCs w:val="24"/>
          <w:lang w:eastAsia="en-GB"/>
        </w:rPr>
        <w:t>perform b</w:t>
      </w:r>
      <w:r w:rsidRPr="00066A55">
        <w:rPr>
          <w:rFonts w:ascii="Arial" w:eastAsia="Times New Roman" w:hAnsi="Arial" w:cs="Arial"/>
          <w:sz w:val="24"/>
          <w:szCs w:val="24"/>
          <w:lang w:eastAsia="en-GB"/>
        </w:rPr>
        <w:t xml:space="preserve">etter and feel less stressed because they feel more in control of what they do. </w:t>
      </w:r>
      <w:r w:rsidR="00C144F2">
        <w:rPr>
          <w:rFonts w:ascii="Arial" w:eastAsia="Times New Roman" w:hAnsi="Arial" w:cs="Arial"/>
          <w:sz w:val="24"/>
          <w:szCs w:val="24"/>
          <w:lang w:eastAsia="en-GB"/>
        </w:rPr>
        <w:t>In an academic environment</w:t>
      </w:r>
      <w:r w:rsidRPr="00066A55">
        <w:rPr>
          <w:rFonts w:ascii="Arial" w:eastAsia="Times New Roman" w:hAnsi="Arial" w:cs="Arial"/>
          <w:sz w:val="24"/>
          <w:szCs w:val="24"/>
          <w:lang w:eastAsia="en-GB"/>
        </w:rPr>
        <w:t>, students should plan their study time, give themselves enough time to finish their work, and avoid studyin</w:t>
      </w:r>
      <w:r>
        <w:rPr>
          <w:rFonts w:ascii="Arial" w:eastAsia="Times New Roman" w:hAnsi="Arial" w:cs="Arial"/>
          <w:sz w:val="24"/>
          <w:szCs w:val="24"/>
          <w:lang w:eastAsia="en-GB"/>
        </w:rPr>
        <w:t>g everything at the last minute</w:t>
      </w:r>
      <w:r w:rsidR="00072CC4" w:rsidRPr="00072CC4">
        <w:rPr>
          <w:rFonts w:ascii="Arial" w:eastAsia="Times New Roman" w:hAnsi="Arial" w:cs="Arial"/>
          <w:sz w:val="24"/>
          <w:szCs w:val="24"/>
          <w:lang w:eastAsia="en-GB"/>
        </w:rPr>
        <w:t>.</w:t>
      </w:r>
    </w:p>
    <w:p w:rsidR="00072CC4" w:rsidRPr="00072CC4" w:rsidRDefault="00072CC4" w:rsidP="00072CC4">
      <w:pPr>
        <w:spacing w:before="100" w:beforeAutospacing="1" w:after="100" w:afterAutospacing="1" w:line="360" w:lineRule="auto"/>
        <w:jc w:val="both"/>
        <w:outlineLvl w:val="0"/>
        <w:rPr>
          <w:rFonts w:ascii="Arial" w:eastAsia="Times New Roman" w:hAnsi="Arial" w:cs="Arial"/>
          <w:b/>
          <w:bCs/>
          <w:kern w:val="36"/>
          <w:sz w:val="48"/>
          <w:szCs w:val="48"/>
          <w:lang w:eastAsia="en-GB"/>
        </w:rPr>
      </w:pPr>
      <w:bookmarkStart w:id="5" w:name="_Toc222895873"/>
      <w:bookmarkStart w:id="6" w:name="_Toc222895940"/>
      <w:r w:rsidRPr="00E767DF">
        <w:rPr>
          <w:rFonts w:ascii="Arial" w:eastAsia="Times New Roman" w:hAnsi="Arial" w:cs="Arial"/>
          <w:b/>
          <w:bCs/>
          <w:kern w:val="36"/>
          <w:sz w:val="48"/>
          <w:szCs w:val="48"/>
          <w:lang w:eastAsia="en-GB"/>
        </w:rPr>
        <w:t>3. Importance of Time Management for Academic Success</w:t>
      </w:r>
      <w:bookmarkEnd w:id="5"/>
      <w:bookmarkEnd w:id="6"/>
    </w:p>
    <w:p w:rsidR="00E767DF" w:rsidRPr="00310F76" w:rsidRDefault="00B14937" w:rsidP="00310F76">
      <w:pPr>
        <w:spacing w:line="360" w:lineRule="auto"/>
        <w:jc w:val="both"/>
        <w:rPr>
          <w:rFonts w:ascii="Arial" w:hAnsi="Arial" w:cs="Arial"/>
        </w:rPr>
      </w:pPr>
      <w:bookmarkStart w:id="7" w:name="_Toc222895874"/>
      <w:r w:rsidRPr="00310F76">
        <w:rPr>
          <w:rFonts w:ascii="Arial" w:hAnsi="Arial" w:cs="Arial"/>
        </w:rPr>
        <w:t xml:space="preserve">Academic success in school is closely connected to time management. Effective time management helps students finish their homework and prepare for tests better. Britton and </w:t>
      </w:r>
      <w:proofErr w:type="spellStart"/>
      <w:r w:rsidRPr="00310F76">
        <w:rPr>
          <w:rFonts w:ascii="Arial" w:hAnsi="Arial" w:cs="Arial"/>
        </w:rPr>
        <w:t>Tesser</w:t>
      </w:r>
      <w:proofErr w:type="spellEnd"/>
      <w:r w:rsidRPr="00310F76">
        <w:rPr>
          <w:rFonts w:ascii="Arial" w:hAnsi="Arial" w:cs="Arial"/>
        </w:rPr>
        <w:t xml:space="preserve"> (1991) found that those students who manage their time better usually perform better in school.  Being well-prepared helps reduce stress.  Students who are unorganised might feel overwhelmed, miss due dates, or rush to study before tests. Scheduled study times help them feel less tired and improve their confidence</w:t>
      </w:r>
      <w:r w:rsidR="00E767DF" w:rsidRPr="00310F76">
        <w:rPr>
          <w:rFonts w:ascii="Arial" w:hAnsi="Arial" w:cs="Arial"/>
        </w:rPr>
        <w:t>.</w:t>
      </w:r>
      <w:bookmarkEnd w:id="7"/>
      <w:r w:rsidR="00E767DF" w:rsidRPr="00310F76">
        <w:rPr>
          <w:rFonts w:ascii="Arial" w:hAnsi="Arial" w:cs="Arial"/>
        </w:rPr>
        <w:t xml:space="preserve"> </w:t>
      </w:r>
    </w:p>
    <w:p w:rsidR="00E767DF" w:rsidRPr="00310F76" w:rsidRDefault="00BE6168" w:rsidP="00310F76">
      <w:pPr>
        <w:spacing w:line="360" w:lineRule="auto"/>
        <w:jc w:val="both"/>
        <w:rPr>
          <w:rFonts w:ascii="Arial" w:hAnsi="Arial" w:cs="Arial"/>
        </w:rPr>
      </w:pPr>
      <w:bookmarkStart w:id="8" w:name="_Toc222895875"/>
      <w:r w:rsidRPr="00310F76">
        <w:rPr>
          <w:rFonts w:ascii="Arial" w:hAnsi="Arial" w:cs="Arial"/>
        </w:rPr>
        <w:t xml:space="preserve">The Mayo Jar Activity shows how important it is to set priorities. By focusing on the most important tasks first, to ensure complete essential academic work before tackling less important ones. For </w:t>
      </w:r>
      <w:r w:rsidRPr="00310F76">
        <w:rPr>
          <w:rFonts w:ascii="Arial" w:hAnsi="Arial" w:cs="Arial"/>
        </w:rPr>
        <w:lastRenderedPageBreak/>
        <w:t>example, starting a project early leads to better results than waiting until the last minute to get it done. Also, since university students need to organise their own study time besides scheduled classes, managing their time helps them become more independent and responsible. Learning this skill helps students become more responsible and prepares them for future jobs where they need to manage tasks and meet due dates</w:t>
      </w:r>
      <w:r w:rsidR="00E767DF" w:rsidRPr="00310F76">
        <w:rPr>
          <w:rFonts w:ascii="Arial" w:hAnsi="Arial" w:cs="Arial"/>
        </w:rPr>
        <w:t>.</w:t>
      </w:r>
      <w:bookmarkEnd w:id="8"/>
    </w:p>
    <w:p w:rsidR="00072CC4" w:rsidRPr="00072CC4" w:rsidRDefault="00072CC4" w:rsidP="00072CC4">
      <w:pPr>
        <w:spacing w:before="100" w:beforeAutospacing="1" w:after="100" w:afterAutospacing="1" w:line="240" w:lineRule="auto"/>
        <w:jc w:val="both"/>
        <w:outlineLvl w:val="0"/>
        <w:rPr>
          <w:rFonts w:ascii="Arial" w:eastAsia="Times New Roman" w:hAnsi="Arial" w:cs="Arial"/>
          <w:b/>
          <w:bCs/>
          <w:kern w:val="36"/>
          <w:sz w:val="48"/>
          <w:szCs w:val="48"/>
          <w:lang w:eastAsia="en-GB"/>
        </w:rPr>
      </w:pPr>
      <w:bookmarkStart w:id="9" w:name="_Toc222895876"/>
      <w:bookmarkStart w:id="10" w:name="_Toc222895941"/>
      <w:r w:rsidRPr="00E767DF">
        <w:rPr>
          <w:rFonts w:ascii="Arial" w:eastAsia="Times New Roman" w:hAnsi="Arial" w:cs="Arial"/>
          <w:b/>
          <w:bCs/>
          <w:kern w:val="36"/>
          <w:sz w:val="48"/>
          <w:szCs w:val="48"/>
          <w:lang w:eastAsia="en-GB"/>
        </w:rPr>
        <w:t>4. Time Management Strategies</w:t>
      </w:r>
      <w:bookmarkEnd w:id="9"/>
      <w:bookmarkEnd w:id="10"/>
    </w:p>
    <w:p w:rsidR="00072CC4" w:rsidRPr="00072CC4" w:rsidRDefault="00072CC4" w:rsidP="00072CC4">
      <w:pPr>
        <w:spacing w:before="100" w:beforeAutospacing="1" w:after="100" w:afterAutospacing="1" w:line="360" w:lineRule="auto"/>
        <w:jc w:val="both"/>
        <w:outlineLvl w:val="1"/>
        <w:rPr>
          <w:rFonts w:ascii="Arial" w:eastAsia="Times New Roman" w:hAnsi="Arial" w:cs="Arial"/>
          <w:b/>
          <w:bCs/>
          <w:sz w:val="36"/>
          <w:szCs w:val="36"/>
          <w:lang w:eastAsia="en-GB"/>
        </w:rPr>
      </w:pPr>
      <w:bookmarkStart w:id="11" w:name="_Toc222895877"/>
      <w:bookmarkStart w:id="12" w:name="_Toc222895942"/>
      <w:r w:rsidRPr="00E767DF">
        <w:rPr>
          <w:rFonts w:ascii="Arial" w:eastAsia="Times New Roman" w:hAnsi="Arial" w:cs="Arial"/>
          <w:b/>
          <w:bCs/>
          <w:sz w:val="36"/>
          <w:szCs w:val="36"/>
          <w:lang w:eastAsia="en-GB"/>
        </w:rPr>
        <w:t>4.1 Urgent/Important Matrix</w:t>
      </w:r>
      <w:bookmarkEnd w:id="11"/>
      <w:bookmarkEnd w:id="12"/>
    </w:p>
    <w:p w:rsidR="00072CC4" w:rsidRPr="00072CC4" w:rsidRDefault="0012165D" w:rsidP="00072CC4">
      <w:pPr>
        <w:spacing w:before="100" w:beforeAutospacing="1" w:after="100" w:afterAutospacing="1" w:line="360" w:lineRule="auto"/>
        <w:jc w:val="both"/>
        <w:rPr>
          <w:rFonts w:ascii="Arial" w:eastAsia="Times New Roman" w:hAnsi="Arial" w:cs="Arial"/>
          <w:sz w:val="24"/>
          <w:szCs w:val="24"/>
          <w:lang w:eastAsia="en-GB"/>
        </w:rPr>
      </w:pPr>
      <w:r w:rsidRPr="0012165D">
        <w:rPr>
          <w:rFonts w:ascii="Arial" w:eastAsia="Times New Roman" w:hAnsi="Arial" w:cs="Arial"/>
          <w:sz w:val="24"/>
          <w:szCs w:val="24"/>
          <w:lang w:eastAsia="en-GB"/>
        </w:rPr>
        <w:t xml:space="preserve">The Urgent/Important Matrix, also known as the Eisenhower Matrix, is a helpful tool </w:t>
      </w:r>
      <w:r w:rsidR="00E334B4">
        <w:rPr>
          <w:rFonts w:ascii="Arial" w:eastAsia="Times New Roman" w:hAnsi="Arial" w:cs="Arial"/>
          <w:sz w:val="24"/>
          <w:szCs w:val="24"/>
          <w:lang w:eastAsia="en-GB"/>
        </w:rPr>
        <w:t>that</w:t>
      </w:r>
      <w:r>
        <w:rPr>
          <w:rFonts w:ascii="Arial" w:eastAsia="Times New Roman" w:hAnsi="Arial" w:cs="Arial"/>
          <w:sz w:val="24"/>
          <w:szCs w:val="24"/>
          <w:lang w:eastAsia="en-GB"/>
        </w:rPr>
        <w:t xml:space="preserve"> splits tasks into four parts</w:t>
      </w:r>
      <w:r w:rsidR="00072CC4" w:rsidRPr="00072CC4">
        <w:rPr>
          <w:rFonts w:ascii="Arial" w:eastAsia="Times New Roman" w:hAnsi="Arial" w:cs="Arial"/>
          <w:sz w:val="24"/>
          <w:szCs w:val="24"/>
          <w:lang w:eastAsia="en-GB"/>
        </w:rPr>
        <w:t>:</w:t>
      </w:r>
    </w:p>
    <w:p w:rsidR="00072CC4" w:rsidRPr="00072CC4" w:rsidRDefault="00072CC4" w:rsidP="00072CC4">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072CC4">
        <w:rPr>
          <w:rFonts w:ascii="Arial" w:eastAsia="Times New Roman" w:hAnsi="Arial" w:cs="Arial"/>
          <w:sz w:val="24"/>
          <w:szCs w:val="24"/>
          <w:lang w:eastAsia="en-GB"/>
        </w:rPr>
        <w:t>Urgent and Important</w:t>
      </w:r>
    </w:p>
    <w:p w:rsidR="00072CC4" w:rsidRPr="00072CC4" w:rsidRDefault="00072CC4" w:rsidP="00072CC4">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072CC4">
        <w:rPr>
          <w:rFonts w:ascii="Arial" w:eastAsia="Times New Roman" w:hAnsi="Arial" w:cs="Arial"/>
          <w:sz w:val="24"/>
          <w:szCs w:val="24"/>
          <w:lang w:eastAsia="en-GB"/>
        </w:rPr>
        <w:t>Important but Not Urgent</w:t>
      </w:r>
    </w:p>
    <w:p w:rsidR="00072CC4" w:rsidRPr="00072CC4" w:rsidRDefault="00072CC4" w:rsidP="00072CC4">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072CC4">
        <w:rPr>
          <w:rFonts w:ascii="Arial" w:eastAsia="Times New Roman" w:hAnsi="Arial" w:cs="Arial"/>
          <w:sz w:val="24"/>
          <w:szCs w:val="24"/>
          <w:lang w:eastAsia="en-GB"/>
        </w:rPr>
        <w:t>Urgent but Not Important</w:t>
      </w:r>
    </w:p>
    <w:p w:rsidR="00072CC4" w:rsidRDefault="00072CC4" w:rsidP="00072CC4">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072CC4">
        <w:rPr>
          <w:rFonts w:ascii="Arial" w:eastAsia="Times New Roman" w:hAnsi="Arial" w:cs="Arial"/>
          <w:sz w:val="24"/>
          <w:szCs w:val="24"/>
          <w:lang w:eastAsia="en-GB"/>
        </w:rPr>
        <w:t>Neither Urgent nor Important</w:t>
      </w:r>
    </w:p>
    <w:p w:rsidR="0012165D" w:rsidRPr="00072CC4" w:rsidRDefault="00E334B4" w:rsidP="00E334B4">
      <w:pPr>
        <w:spacing w:before="100" w:beforeAutospacing="1" w:after="100" w:afterAutospacing="1" w:line="360" w:lineRule="auto"/>
        <w:ind w:left="720"/>
        <w:jc w:val="center"/>
        <w:rPr>
          <w:rFonts w:ascii="Arial" w:eastAsia="Times New Roman" w:hAnsi="Arial" w:cs="Arial"/>
          <w:sz w:val="24"/>
          <w:szCs w:val="24"/>
          <w:lang w:eastAsia="en-GB"/>
        </w:rPr>
      </w:pPr>
      <w:r>
        <w:rPr>
          <w:noProof/>
          <w:lang w:eastAsia="en-GB"/>
        </w:rPr>
        <w:drawing>
          <wp:inline distT="0" distB="0" distL="0" distR="0" wp14:anchorId="61FEEC13" wp14:editId="76F343A1">
            <wp:extent cx="2790825" cy="2762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90825" cy="2762250"/>
                    </a:xfrm>
                    <a:prstGeom prst="rect">
                      <a:avLst/>
                    </a:prstGeom>
                  </pic:spPr>
                </pic:pic>
              </a:graphicData>
            </a:graphic>
          </wp:inline>
        </w:drawing>
      </w:r>
    </w:p>
    <w:p w:rsidR="00072CC4" w:rsidRPr="00072CC4" w:rsidRDefault="00634336" w:rsidP="00072CC4">
      <w:pPr>
        <w:spacing w:before="100" w:beforeAutospacing="1" w:after="100" w:afterAutospacing="1" w:line="360" w:lineRule="auto"/>
        <w:jc w:val="both"/>
        <w:rPr>
          <w:rFonts w:ascii="Arial" w:eastAsia="Times New Roman" w:hAnsi="Arial" w:cs="Arial"/>
          <w:sz w:val="24"/>
          <w:szCs w:val="24"/>
          <w:lang w:eastAsia="en-GB"/>
        </w:rPr>
      </w:pPr>
      <w:r w:rsidRPr="00634336">
        <w:rPr>
          <w:rFonts w:ascii="Arial" w:eastAsia="Times New Roman" w:hAnsi="Arial" w:cs="Arial"/>
          <w:sz w:val="24"/>
          <w:szCs w:val="24"/>
          <w:lang w:eastAsia="en-GB"/>
        </w:rPr>
        <w:t>This method helps students focus on what really matters instead of just what seems urgent (</w:t>
      </w:r>
      <w:r w:rsidR="00646FD2">
        <w:rPr>
          <w:rFonts w:ascii="Arial" w:eastAsia="Times New Roman" w:hAnsi="Arial" w:cs="Arial"/>
          <w:sz w:val="24"/>
          <w:szCs w:val="24"/>
          <w:lang w:eastAsia="en-GB"/>
        </w:rPr>
        <w:t>Al-</w:t>
      </w:r>
      <w:proofErr w:type="spellStart"/>
      <w:r w:rsidR="00646FD2">
        <w:rPr>
          <w:rFonts w:ascii="Arial" w:eastAsia="Times New Roman" w:hAnsi="Arial" w:cs="Arial"/>
          <w:sz w:val="24"/>
          <w:szCs w:val="24"/>
          <w:lang w:eastAsia="en-GB"/>
        </w:rPr>
        <w:t>Shidhani</w:t>
      </w:r>
      <w:proofErr w:type="spellEnd"/>
      <w:r w:rsidR="00646FD2">
        <w:rPr>
          <w:rFonts w:ascii="Arial" w:eastAsia="Times New Roman" w:hAnsi="Arial" w:cs="Arial"/>
          <w:sz w:val="24"/>
          <w:szCs w:val="24"/>
          <w:lang w:eastAsia="en-GB"/>
        </w:rPr>
        <w:t>, 2011</w:t>
      </w:r>
      <w:r w:rsidRPr="00634336">
        <w:rPr>
          <w:rFonts w:ascii="Arial" w:eastAsia="Times New Roman" w:hAnsi="Arial" w:cs="Arial"/>
          <w:sz w:val="24"/>
          <w:szCs w:val="24"/>
          <w:lang w:eastAsia="en-GB"/>
        </w:rPr>
        <w:t xml:space="preserve">). For example, studying for a test in two weeks is important, </w:t>
      </w:r>
      <w:r w:rsidRPr="00634336">
        <w:rPr>
          <w:rFonts w:ascii="Arial" w:eastAsia="Times New Roman" w:hAnsi="Arial" w:cs="Arial"/>
          <w:sz w:val="24"/>
          <w:szCs w:val="24"/>
          <w:lang w:eastAsia="en-GB"/>
        </w:rPr>
        <w:lastRenderedPageBreak/>
        <w:t xml:space="preserve">but </w:t>
      </w:r>
      <w:r>
        <w:rPr>
          <w:rFonts w:ascii="Arial" w:eastAsia="Times New Roman" w:hAnsi="Arial" w:cs="Arial"/>
          <w:sz w:val="24"/>
          <w:szCs w:val="24"/>
          <w:lang w:eastAsia="en-GB"/>
        </w:rPr>
        <w:t>it's not urgent; however,</w:t>
      </w:r>
      <w:r w:rsidRPr="00634336">
        <w:rPr>
          <w:rFonts w:ascii="Arial" w:eastAsia="Times New Roman" w:hAnsi="Arial" w:cs="Arial"/>
          <w:sz w:val="24"/>
          <w:szCs w:val="24"/>
          <w:lang w:eastAsia="en-GB"/>
        </w:rPr>
        <w:t xml:space="preserve"> </w:t>
      </w:r>
      <w:r>
        <w:rPr>
          <w:rFonts w:ascii="Arial" w:eastAsia="Times New Roman" w:hAnsi="Arial" w:cs="Arial"/>
          <w:sz w:val="24"/>
          <w:szCs w:val="24"/>
          <w:lang w:eastAsia="en-GB"/>
        </w:rPr>
        <w:t>it</w:t>
      </w:r>
      <w:r w:rsidRPr="00634336">
        <w:rPr>
          <w:rFonts w:ascii="Arial" w:eastAsia="Times New Roman" w:hAnsi="Arial" w:cs="Arial"/>
          <w:sz w:val="24"/>
          <w:szCs w:val="24"/>
          <w:lang w:eastAsia="en-GB"/>
        </w:rPr>
        <w:t xml:space="preserve"> becomes </w:t>
      </w:r>
      <w:r>
        <w:rPr>
          <w:rFonts w:ascii="Arial" w:eastAsia="Times New Roman" w:hAnsi="Arial" w:cs="Arial"/>
          <w:sz w:val="24"/>
          <w:szCs w:val="24"/>
          <w:lang w:eastAsia="en-GB"/>
        </w:rPr>
        <w:t xml:space="preserve">urgent </w:t>
      </w:r>
      <w:r w:rsidR="00646FD2">
        <w:rPr>
          <w:rFonts w:ascii="Arial" w:eastAsia="Times New Roman" w:hAnsi="Arial" w:cs="Arial"/>
          <w:sz w:val="24"/>
          <w:szCs w:val="24"/>
          <w:lang w:eastAsia="en-GB"/>
        </w:rPr>
        <w:t>if</w:t>
      </w:r>
      <w:r w:rsidRPr="00634336">
        <w:rPr>
          <w:rFonts w:ascii="Arial" w:eastAsia="Times New Roman" w:hAnsi="Arial" w:cs="Arial"/>
          <w:sz w:val="24"/>
          <w:szCs w:val="24"/>
          <w:lang w:eastAsia="en-GB"/>
        </w:rPr>
        <w:t xml:space="preserve"> it is ignored. Students feel less stressed and do better work when they</w:t>
      </w:r>
      <w:r>
        <w:rPr>
          <w:rFonts w:ascii="Arial" w:eastAsia="Times New Roman" w:hAnsi="Arial" w:cs="Arial"/>
          <w:sz w:val="24"/>
          <w:szCs w:val="24"/>
          <w:lang w:eastAsia="en-GB"/>
        </w:rPr>
        <w:t xml:space="preserve"> complete important tasks early</w:t>
      </w:r>
      <w:r w:rsidR="00072CC4" w:rsidRPr="00072CC4">
        <w:rPr>
          <w:rFonts w:ascii="Arial" w:eastAsia="Times New Roman" w:hAnsi="Arial" w:cs="Arial"/>
          <w:sz w:val="24"/>
          <w:szCs w:val="24"/>
          <w:lang w:eastAsia="en-GB"/>
        </w:rPr>
        <w:t>.</w:t>
      </w:r>
    </w:p>
    <w:p w:rsidR="00072CC4" w:rsidRPr="00072CC4" w:rsidRDefault="00072CC4" w:rsidP="00072CC4">
      <w:pPr>
        <w:spacing w:before="100" w:beforeAutospacing="1" w:after="100" w:afterAutospacing="1" w:line="240" w:lineRule="auto"/>
        <w:jc w:val="both"/>
        <w:outlineLvl w:val="1"/>
        <w:rPr>
          <w:rFonts w:ascii="Arial" w:eastAsia="Times New Roman" w:hAnsi="Arial" w:cs="Arial"/>
          <w:b/>
          <w:bCs/>
          <w:sz w:val="36"/>
          <w:szCs w:val="36"/>
          <w:lang w:eastAsia="en-GB"/>
        </w:rPr>
      </w:pPr>
      <w:bookmarkStart w:id="13" w:name="_Toc222895878"/>
      <w:bookmarkStart w:id="14" w:name="_Toc222895943"/>
      <w:r w:rsidRPr="00E767DF">
        <w:rPr>
          <w:rFonts w:ascii="Arial" w:eastAsia="Times New Roman" w:hAnsi="Arial" w:cs="Arial"/>
          <w:b/>
          <w:bCs/>
          <w:sz w:val="36"/>
          <w:szCs w:val="36"/>
          <w:lang w:eastAsia="en-GB"/>
        </w:rPr>
        <w:t>4.2 Mayo Jar Principle</w:t>
      </w:r>
      <w:bookmarkEnd w:id="13"/>
      <w:bookmarkEnd w:id="14"/>
    </w:p>
    <w:p w:rsidR="00072CC4" w:rsidRDefault="00022224" w:rsidP="00072CC4">
      <w:pPr>
        <w:spacing w:before="100" w:beforeAutospacing="1" w:after="100" w:afterAutospacing="1" w:line="360" w:lineRule="auto"/>
        <w:jc w:val="both"/>
        <w:rPr>
          <w:rFonts w:ascii="Arial" w:eastAsia="Times New Roman" w:hAnsi="Arial" w:cs="Arial"/>
          <w:sz w:val="24"/>
          <w:szCs w:val="24"/>
          <w:lang w:eastAsia="en-GB"/>
        </w:rPr>
      </w:pPr>
      <w:r w:rsidRPr="00022224">
        <w:rPr>
          <w:rFonts w:ascii="Arial" w:eastAsia="Times New Roman" w:hAnsi="Arial" w:cs="Arial"/>
          <w:sz w:val="24"/>
          <w:szCs w:val="24"/>
          <w:lang w:eastAsia="en-GB"/>
        </w:rPr>
        <w:t xml:space="preserve">The Mayo Jar </w:t>
      </w:r>
      <w:r>
        <w:rPr>
          <w:rFonts w:ascii="Arial" w:eastAsia="Times New Roman" w:hAnsi="Arial" w:cs="Arial"/>
          <w:sz w:val="24"/>
          <w:szCs w:val="24"/>
          <w:lang w:eastAsia="en-GB"/>
        </w:rPr>
        <w:t xml:space="preserve">principle </w:t>
      </w:r>
      <w:r w:rsidRPr="00022224">
        <w:rPr>
          <w:rFonts w:ascii="Arial" w:eastAsia="Times New Roman" w:hAnsi="Arial" w:cs="Arial"/>
          <w:sz w:val="24"/>
          <w:szCs w:val="24"/>
          <w:lang w:eastAsia="en-GB"/>
        </w:rPr>
        <w:t>highlights the importance of setting priorit</w:t>
      </w:r>
      <w:r>
        <w:rPr>
          <w:rFonts w:ascii="Arial" w:eastAsia="Times New Roman" w:hAnsi="Arial" w:cs="Arial"/>
          <w:sz w:val="24"/>
          <w:szCs w:val="24"/>
          <w:lang w:eastAsia="en-GB"/>
        </w:rPr>
        <w:t>ies. Applying the Mayo Jar Principle to a student's life, the exercise</w:t>
      </w:r>
      <w:r w:rsidRPr="00022224">
        <w:rPr>
          <w:rFonts w:ascii="Arial" w:eastAsia="Times New Roman" w:hAnsi="Arial" w:cs="Arial"/>
          <w:sz w:val="24"/>
          <w:szCs w:val="24"/>
          <w:lang w:eastAsia="en-GB"/>
        </w:rPr>
        <w:t xml:space="preserve"> </w:t>
      </w:r>
      <w:r>
        <w:rPr>
          <w:rFonts w:ascii="Arial" w:eastAsia="Times New Roman" w:hAnsi="Arial" w:cs="Arial"/>
          <w:sz w:val="24"/>
          <w:szCs w:val="24"/>
          <w:lang w:eastAsia="en-GB"/>
        </w:rPr>
        <w:t>puts</w:t>
      </w:r>
      <w:r w:rsidRPr="00022224">
        <w:rPr>
          <w:rFonts w:ascii="Arial" w:eastAsia="Times New Roman" w:hAnsi="Arial" w:cs="Arial"/>
          <w:sz w:val="24"/>
          <w:szCs w:val="24"/>
          <w:lang w:eastAsia="en-GB"/>
        </w:rPr>
        <w:t xml:space="preserve"> the important things, like homework or studying for tests, into the jar first. Less important actions are shown by small rocks, gravel, and sand. Students might not have enough time for important schoolwork if they choose to d</w:t>
      </w:r>
      <w:r>
        <w:rPr>
          <w:rFonts w:ascii="Arial" w:eastAsia="Times New Roman" w:hAnsi="Arial" w:cs="Arial"/>
          <w:sz w:val="24"/>
          <w:szCs w:val="24"/>
          <w:lang w:eastAsia="en-GB"/>
        </w:rPr>
        <w:t>o less important things instead</w:t>
      </w:r>
      <w:r w:rsidR="00072CC4" w:rsidRPr="00072CC4">
        <w:rPr>
          <w:rFonts w:ascii="Arial" w:eastAsia="Times New Roman" w:hAnsi="Arial" w:cs="Arial"/>
          <w:sz w:val="24"/>
          <w:szCs w:val="24"/>
          <w:lang w:eastAsia="en-GB"/>
        </w:rPr>
        <w:t>.</w:t>
      </w:r>
    </w:p>
    <w:p w:rsidR="00022224" w:rsidRPr="00072CC4" w:rsidRDefault="00022224" w:rsidP="00022224">
      <w:pPr>
        <w:spacing w:before="100" w:beforeAutospacing="1" w:after="100" w:afterAutospacing="1" w:line="360" w:lineRule="auto"/>
        <w:jc w:val="center"/>
        <w:rPr>
          <w:rFonts w:ascii="Arial" w:eastAsia="Times New Roman" w:hAnsi="Arial" w:cs="Arial"/>
          <w:sz w:val="24"/>
          <w:szCs w:val="24"/>
          <w:lang w:eastAsia="en-GB"/>
        </w:rPr>
      </w:pPr>
      <w:r>
        <w:rPr>
          <w:noProof/>
          <w:lang w:eastAsia="en-GB"/>
        </w:rPr>
        <w:drawing>
          <wp:inline distT="0" distB="0" distL="0" distR="0" wp14:anchorId="2B48BBF5" wp14:editId="2214887C">
            <wp:extent cx="4791599" cy="3016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93921" cy="3017712"/>
                    </a:xfrm>
                    <a:prstGeom prst="rect">
                      <a:avLst/>
                    </a:prstGeom>
                  </pic:spPr>
                </pic:pic>
              </a:graphicData>
            </a:graphic>
          </wp:inline>
        </w:drawing>
      </w:r>
    </w:p>
    <w:p w:rsidR="00072CC4" w:rsidRPr="00072CC4" w:rsidRDefault="004C326E" w:rsidP="00072CC4">
      <w:pPr>
        <w:spacing w:before="100" w:beforeAutospacing="1" w:after="100" w:afterAutospacing="1" w:line="360" w:lineRule="auto"/>
        <w:jc w:val="both"/>
        <w:rPr>
          <w:rFonts w:ascii="Arial" w:eastAsia="Times New Roman" w:hAnsi="Arial" w:cs="Arial"/>
          <w:sz w:val="24"/>
          <w:szCs w:val="24"/>
          <w:lang w:eastAsia="en-GB"/>
        </w:rPr>
      </w:pPr>
      <w:r w:rsidRPr="004C326E">
        <w:rPr>
          <w:rFonts w:ascii="Arial" w:eastAsia="Times New Roman" w:hAnsi="Arial" w:cs="Arial"/>
          <w:sz w:val="24"/>
          <w:szCs w:val="24"/>
          <w:lang w:eastAsia="en-GB"/>
        </w:rPr>
        <w:t xml:space="preserve">To put this idea into action, need to set goals, make a schedule, choose deadlines ahead of time, and check or change plans when necessary. In the lecture, these actions were highlighted as important for managing time </w:t>
      </w:r>
      <w:r>
        <w:rPr>
          <w:rFonts w:ascii="Arial" w:eastAsia="Times New Roman" w:hAnsi="Arial" w:cs="Arial"/>
          <w:sz w:val="24"/>
          <w:szCs w:val="24"/>
          <w:lang w:eastAsia="en-GB"/>
        </w:rPr>
        <w:t>effectively</w:t>
      </w:r>
      <w:r w:rsidRPr="004C326E">
        <w:rPr>
          <w:rFonts w:ascii="Arial" w:eastAsia="Times New Roman" w:hAnsi="Arial" w:cs="Arial"/>
          <w:sz w:val="24"/>
          <w:szCs w:val="24"/>
          <w:lang w:eastAsia="en-GB"/>
        </w:rPr>
        <w:t xml:space="preserve">. Personal situations should also be considered when managing time. Students should know their duties, set clear learning goals, and find out which study methods work best for them. </w:t>
      </w:r>
      <w:r>
        <w:rPr>
          <w:rFonts w:ascii="Arial" w:eastAsia="Times New Roman" w:hAnsi="Arial" w:cs="Arial"/>
          <w:sz w:val="24"/>
          <w:szCs w:val="24"/>
          <w:lang w:eastAsia="en-GB"/>
        </w:rPr>
        <w:t>Personalis</w:t>
      </w:r>
      <w:r w:rsidRPr="004C326E">
        <w:rPr>
          <w:rFonts w:ascii="Arial" w:eastAsia="Times New Roman" w:hAnsi="Arial" w:cs="Arial"/>
          <w:sz w:val="24"/>
          <w:szCs w:val="24"/>
          <w:lang w:eastAsia="en-GB"/>
        </w:rPr>
        <w:t>ed planning increases confidence</w:t>
      </w:r>
      <w:r>
        <w:rPr>
          <w:rFonts w:ascii="Arial" w:eastAsia="Times New Roman" w:hAnsi="Arial" w:cs="Arial"/>
          <w:sz w:val="24"/>
          <w:szCs w:val="24"/>
          <w:lang w:eastAsia="en-GB"/>
        </w:rPr>
        <w:t xml:space="preserve"> and helps students work better</w:t>
      </w:r>
      <w:r w:rsidR="00072CC4" w:rsidRPr="00072CC4">
        <w:rPr>
          <w:rFonts w:ascii="Arial" w:eastAsia="Times New Roman" w:hAnsi="Arial" w:cs="Arial"/>
          <w:sz w:val="24"/>
          <w:szCs w:val="24"/>
          <w:lang w:eastAsia="en-GB"/>
        </w:rPr>
        <w:t>.</w:t>
      </w:r>
    </w:p>
    <w:p w:rsidR="00072CC4" w:rsidRPr="00072CC4" w:rsidRDefault="00072CC4" w:rsidP="00072CC4">
      <w:pPr>
        <w:spacing w:before="100" w:beforeAutospacing="1" w:after="100" w:afterAutospacing="1" w:line="240" w:lineRule="auto"/>
        <w:jc w:val="both"/>
        <w:outlineLvl w:val="0"/>
        <w:rPr>
          <w:rFonts w:ascii="Arial" w:eastAsia="Times New Roman" w:hAnsi="Arial" w:cs="Arial"/>
          <w:b/>
          <w:bCs/>
          <w:kern w:val="36"/>
          <w:sz w:val="48"/>
          <w:szCs w:val="48"/>
          <w:lang w:eastAsia="en-GB"/>
        </w:rPr>
      </w:pPr>
      <w:bookmarkStart w:id="15" w:name="_Toc222895879"/>
      <w:bookmarkStart w:id="16" w:name="_Toc222895944"/>
      <w:r w:rsidRPr="00E767DF">
        <w:rPr>
          <w:rFonts w:ascii="Arial" w:eastAsia="Times New Roman" w:hAnsi="Arial" w:cs="Arial"/>
          <w:b/>
          <w:bCs/>
          <w:kern w:val="36"/>
          <w:sz w:val="48"/>
          <w:szCs w:val="48"/>
          <w:lang w:eastAsia="en-GB"/>
        </w:rPr>
        <w:t>5. Conclusion</w:t>
      </w:r>
      <w:bookmarkEnd w:id="15"/>
      <w:bookmarkEnd w:id="16"/>
    </w:p>
    <w:p w:rsidR="00072CC4" w:rsidRPr="00072CC4" w:rsidRDefault="008357E8" w:rsidP="00072CC4">
      <w:pPr>
        <w:spacing w:before="100" w:beforeAutospacing="1" w:after="100" w:afterAutospacing="1" w:line="360" w:lineRule="auto"/>
        <w:jc w:val="both"/>
        <w:rPr>
          <w:rFonts w:ascii="Arial" w:eastAsia="Times New Roman" w:hAnsi="Arial" w:cs="Arial"/>
          <w:sz w:val="24"/>
          <w:szCs w:val="24"/>
          <w:lang w:eastAsia="en-GB"/>
        </w:rPr>
      </w:pPr>
      <w:r w:rsidRPr="008357E8">
        <w:rPr>
          <w:rFonts w:ascii="Arial" w:eastAsia="Times New Roman" w:hAnsi="Arial" w:cs="Arial"/>
          <w:sz w:val="24"/>
          <w:szCs w:val="24"/>
          <w:lang w:eastAsia="en-GB"/>
        </w:rPr>
        <w:lastRenderedPageBreak/>
        <w:t xml:space="preserve">In </w:t>
      </w:r>
      <w:r>
        <w:rPr>
          <w:rFonts w:ascii="Arial" w:eastAsia="Times New Roman" w:hAnsi="Arial" w:cs="Arial"/>
          <w:sz w:val="24"/>
          <w:szCs w:val="24"/>
          <w:lang w:eastAsia="en-GB"/>
        </w:rPr>
        <w:t>summary</w:t>
      </w:r>
      <w:r w:rsidRPr="008357E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effective time management </w:t>
      </w:r>
      <w:r w:rsidRPr="008357E8">
        <w:rPr>
          <w:rFonts w:ascii="Arial" w:eastAsia="Times New Roman" w:hAnsi="Arial" w:cs="Arial"/>
          <w:sz w:val="24"/>
          <w:szCs w:val="24"/>
          <w:lang w:eastAsia="en-GB"/>
        </w:rPr>
        <w:t xml:space="preserve">is an important skill for </w:t>
      </w:r>
      <w:r>
        <w:rPr>
          <w:rFonts w:ascii="Arial" w:eastAsia="Times New Roman" w:hAnsi="Arial" w:cs="Arial"/>
          <w:sz w:val="24"/>
          <w:szCs w:val="24"/>
          <w:lang w:eastAsia="en-GB"/>
        </w:rPr>
        <w:t>students</w:t>
      </w:r>
      <w:r w:rsidRPr="008357E8">
        <w:rPr>
          <w:rFonts w:ascii="Arial" w:eastAsia="Times New Roman" w:hAnsi="Arial" w:cs="Arial"/>
          <w:sz w:val="24"/>
          <w:szCs w:val="24"/>
          <w:lang w:eastAsia="en-GB"/>
        </w:rPr>
        <w:t xml:space="preserve">. It helps </w:t>
      </w:r>
      <w:r>
        <w:rPr>
          <w:rFonts w:ascii="Arial" w:eastAsia="Times New Roman" w:hAnsi="Arial" w:cs="Arial"/>
          <w:sz w:val="24"/>
          <w:szCs w:val="24"/>
          <w:lang w:eastAsia="en-GB"/>
        </w:rPr>
        <w:t>them</w:t>
      </w:r>
      <w:r w:rsidRPr="008357E8">
        <w:rPr>
          <w:rFonts w:ascii="Arial" w:eastAsia="Times New Roman" w:hAnsi="Arial" w:cs="Arial"/>
          <w:sz w:val="24"/>
          <w:szCs w:val="24"/>
          <w:lang w:eastAsia="en-GB"/>
        </w:rPr>
        <w:t xml:space="preserve"> </w:t>
      </w:r>
      <w:r>
        <w:rPr>
          <w:rFonts w:ascii="Arial" w:eastAsia="Times New Roman" w:hAnsi="Arial" w:cs="Arial"/>
          <w:sz w:val="24"/>
          <w:szCs w:val="24"/>
          <w:lang w:eastAsia="en-GB"/>
        </w:rPr>
        <w:t>utilise their time wisely</w:t>
      </w:r>
      <w:r w:rsidRPr="008357E8">
        <w:rPr>
          <w:rFonts w:ascii="Arial" w:eastAsia="Times New Roman" w:hAnsi="Arial" w:cs="Arial"/>
          <w:sz w:val="24"/>
          <w:szCs w:val="24"/>
          <w:lang w:eastAsia="en-GB"/>
        </w:rPr>
        <w:t xml:space="preserve">, reduces stress, and helps </w:t>
      </w:r>
      <w:r>
        <w:rPr>
          <w:rFonts w:ascii="Arial" w:eastAsia="Times New Roman" w:hAnsi="Arial" w:cs="Arial"/>
          <w:sz w:val="24"/>
          <w:szCs w:val="24"/>
          <w:lang w:eastAsia="en-GB"/>
        </w:rPr>
        <w:t>them</w:t>
      </w:r>
      <w:r w:rsidRPr="008357E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perform better </w:t>
      </w:r>
      <w:r w:rsidRPr="008357E8">
        <w:rPr>
          <w:rFonts w:ascii="Arial" w:eastAsia="Times New Roman" w:hAnsi="Arial" w:cs="Arial"/>
          <w:sz w:val="24"/>
          <w:szCs w:val="24"/>
          <w:lang w:eastAsia="en-GB"/>
        </w:rPr>
        <w:t xml:space="preserve">in </w:t>
      </w:r>
      <w:r>
        <w:rPr>
          <w:rFonts w:ascii="Arial" w:eastAsia="Times New Roman" w:hAnsi="Arial" w:cs="Arial"/>
          <w:sz w:val="24"/>
          <w:szCs w:val="24"/>
          <w:lang w:eastAsia="en-GB"/>
        </w:rPr>
        <w:t xml:space="preserve">their </w:t>
      </w:r>
      <w:r w:rsidRPr="008357E8">
        <w:rPr>
          <w:rFonts w:ascii="Arial" w:eastAsia="Times New Roman" w:hAnsi="Arial" w:cs="Arial"/>
          <w:sz w:val="24"/>
          <w:szCs w:val="24"/>
          <w:lang w:eastAsia="en-GB"/>
        </w:rPr>
        <w:t xml:space="preserve">studies.  Choosing goals, picking what’s most important, and regularly checking plans are all important for managing time </w:t>
      </w:r>
      <w:r>
        <w:rPr>
          <w:rFonts w:ascii="Arial" w:eastAsia="Times New Roman" w:hAnsi="Arial" w:cs="Arial"/>
          <w:sz w:val="24"/>
          <w:szCs w:val="24"/>
          <w:lang w:eastAsia="en-GB"/>
        </w:rPr>
        <w:t>in a better way</w:t>
      </w:r>
      <w:r w:rsidRPr="008357E8">
        <w:rPr>
          <w:rFonts w:ascii="Arial" w:eastAsia="Times New Roman" w:hAnsi="Arial" w:cs="Arial"/>
          <w:sz w:val="24"/>
          <w:szCs w:val="24"/>
          <w:lang w:eastAsia="en-GB"/>
        </w:rPr>
        <w:t xml:space="preserve">. The Mayo Jar idea and the Urgent/Important Matrix are two methods that help students focus on important tasks instead of less important ones. Students can </w:t>
      </w:r>
      <w:r>
        <w:rPr>
          <w:rFonts w:ascii="Arial" w:eastAsia="Times New Roman" w:hAnsi="Arial" w:cs="Arial"/>
          <w:sz w:val="24"/>
          <w:szCs w:val="24"/>
          <w:lang w:eastAsia="en-GB"/>
        </w:rPr>
        <w:t xml:space="preserve">complete </w:t>
      </w:r>
      <w:r w:rsidRPr="008357E8">
        <w:rPr>
          <w:rFonts w:ascii="Arial" w:eastAsia="Times New Roman" w:hAnsi="Arial" w:cs="Arial"/>
          <w:sz w:val="24"/>
          <w:szCs w:val="24"/>
          <w:lang w:eastAsia="en-GB"/>
        </w:rPr>
        <w:t xml:space="preserve">their work on time, do better quality work, and have a </w:t>
      </w:r>
      <w:r>
        <w:rPr>
          <w:rFonts w:ascii="Arial" w:eastAsia="Times New Roman" w:hAnsi="Arial" w:cs="Arial"/>
          <w:sz w:val="24"/>
          <w:szCs w:val="24"/>
          <w:lang w:eastAsia="en-GB"/>
        </w:rPr>
        <w:t xml:space="preserve">productive academic life </w:t>
      </w:r>
      <w:r w:rsidRPr="008357E8">
        <w:rPr>
          <w:rFonts w:ascii="Arial" w:eastAsia="Times New Roman" w:hAnsi="Arial" w:cs="Arial"/>
          <w:sz w:val="24"/>
          <w:szCs w:val="24"/>
          <w:lang w:eastAsia="en-GB"/>
        </w:rPr>
        <w:t>by managing their time well. In the end</w:t>
      </w:r>
      <w:r>
        <w:rPr>
          <w:rFonts w:ascii="Arial" w:eastAsia="Times New Roman" w:hAnsi="Arial" w:cs="Arial"/>
          <w:sz w:val="24"/>
          <w:szCs w:val="24"/>
          <w:lang w:eastAsia="en-GB"/>
        </w:rPr>
        <w:t xml:space="preserve">, it can be said that effective </w:t>
      </w:r>
      <w:r w:rsidRPr="008357E8">
        <w:rPr>
          <w:rFonts w:ascii="Arial" w:eastAsia="Times New Roman" w:hAnsi="Arial" w:cs="Arial"/>
          <w:sz w:val="24"/>
          <w:szCs w:val="24"/>
          <w:lang w:eastAsia="en-GB"/>
        </w:rPr>
        <w:t>time management skills help with both c</w:t>
      </w:r>
      <w:r>
        <w:rPr>
          <w:rFonts w:ascii="Arial" w:eastAsia="Times New Roman" w:hAnsi="Arial" w:cs="Arial"/>
          <w:sz w:val="24"/>
          <w:szCs w:val="24"/>
          <w:lang w:eastAsia="en-GB"/>
        </w:rPr>
        <w:t>areer growth and academic success</w:t>
      </w:r>
      <w:r w:rsidR="00072CC4" w:rsidRPr="00072CC4">
        <w:rPr>
          <w:rFonts w:ascii="Arial" w:eastAsia="Times New Roman" w:hAnsi="Arial" w:cs="Arial"/>
          <w:sz w:val="24"/>
          <w:szCs w:val="24"/>
          <w:lang w:eastAsia="en-GB"/>
        </w:rPr>
        <w:t>.</w:t>
      </w:r>
    </w:p>
    <w:p w:rsidR="004C326E" w:rsidRDefault="004C326E">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072CC4" w:rsidRPr="00072CC4" w:rsidRDefault="00072CC4" w:rsidP="00072CC4">
      <w:pPr>
        <w:spacing w:before="100" w:beforeAutospacing="1" w:after="100" w:afterAutospacing="1" w:line="240" w:lineRule="auto"/>
        <w:jc w:val="both"/>
        <w:outlineLvl w:val="0"/>
        <w:rPr>
          <w:rFonts w:ascii="Arial" w:eastAsia="Times New Roman" w:hAnsi="Arial" w:cs="Arial"/>
          <w:b/>
          <w:bCs/>
          <w:kern w:val="36"/>
          <w:sz w:val="48"/>
          <w:szCs w:val="48"/>
          <w:lang w:eastAsia="en-GB"/>
        </w:rPr>
      </w:pPr>
      <w:bookmarkStart w:id="17" w:name="_Toc222895880"/>
      <w:bookmarkStart w:id="18" w:name="_Toc222895945"/>
      <w:r w:rsidRPr="00E767DF">
        <w:rPr>
          <w:rFonts w:ascii="Arial" w:eastAsia="Times New Roman" w:hAnsi="Arial" w:cs="Arial"/>
          <w:b/>
          <w:bCs/>
          <w:kern w:val="36"/>
          <w:sz w:val="48"/>
          <w:szCs w:val="48"/>
          <w:lang w:eastAsia="en-GB"/>
        </w:rPr>
        <w:lastRenderedPageBreak/>
        <w:t>References</w:t>
      </w:r>
      <w:bookmarkEnd w:id="17"/>
      <w:bookmarkEnd w:id="18"/>
    </w:p>
    <w:p w:rsidR="00310F76" w:rsidRPr="00072CC4" w:rsidRDefault="00310F76" w:rsidP="00310F76">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Aeon, B., Faber, A., and</w:t>
      </w:r>
      <w:r w:rsidRPr="001769FA">
        <w:rPr>
          <w:rFonts w:ascii="Arial" w:eastAsia="Times New Roman" w:hAnsi="Arial" w:cs="Arial"/>
          <w:szCs w:val="24"/>
          <w:lang w:eastAsia="en-GB"/>
        </w:rPr>
        <w:t xml:space="preserve"> </w:t>
      </w:r>
      <w:proofErr w:type="spellStart"/>
      <w:r w:rsidRPr="001769FA">
        <w:rPr>
          <w:rFonts w:ascii="Arial" w:eastAsia="Times New Roman" w:hAnsi="Arial" w:cs="Arial"/>
          <w:szCs w:val="24"/>
          <w:lang w:eastAsia="en-GB"/>
        </w:rPr>
        <w:t>Panaccio</w:t>
      </w:r>
      <w:proofErr w:type="spellEnd"/>
      <w:r w:rsidRPr="001769FA">
        <w:rPr>
          <w:rFonts w:ascii="Arial" w:eastAsia="Times New Roman" w:hAnsi="Arial" w:cs="Arial"/>
          <w:szCs w:val="24"/>
          <w:lang w:eastAsia="en-GB"/>
        </w:rPr>
        <w:t xml:space="preserve">, A. (2021). </w:t>
      </w:r>
      <w:r>
        <w:rPr>
          <w:rFonts w:ascii="Arial" w:eastAsia="Times New Roman" w:hAnsi="Arial" w:cs="Arial"/>
          <w:szCs w:val="24"/>
          <w:lang w:eastAsia="en-GB"/>
        </w:rPr>
        <w:t>‘</w:t>
      </w:r>
      <w:r w:rsidRPr="001769FA">
        <w:rPr>
          <w:rFonts w:ascii="Arial" w:eastAsia="Times New Roman" w:hAnsi="Arial" w:cs="Arial"/>
          <w:szCs w:val="24"/>
          <w:lang w:eastAsia="en-GB"/>
        </w:rPr>
        <w:t>Does time management work? A meta-anal</w:t>
      </w:r>
      <w:r>
        <w:rPr>
          <w:rFonts w:ascii="Arial" w:eastAsia="Times New Roman" w:hAnsi="Arial" w:cs="Arial"/>
          <w:szCs w:val="24"/>
          <w:lang w:eastAsia="en-GB"/>
        </w:rPr>
        <w:t xml:space="preserve">ysis’, </w:t>
      </w:r>
      <w:proofErr w:type="spellStart"/>
      <w:r w:rsidRPr="001769FA">
        <w:rPr>
          <w:rFonts w:ascii="Arial" w:eastAsia="Times New Roman" w:hAnsi="Arial" w:cs="Arial"/>
          <w:i/>
          <w:szCs w:val="24"/>
          <w:lang w:eastAsia="en-GB"/>
        </w:rPr>
        <w:t>PloS</w:t>
      </w:r>
      <w:proofErr w:type="spellEnd"/>
      <w:r w:rsidRPr="001769FA">
        <w:rPr>
          <w:rFonts w:ascii="Arial" w:eastAsia="Times New Roman" w:hAnsi="Arial" w:cs="Arial"/>
          <w:i/>
          <w:szCs w:val="24"/>
          <w:lang w:eastAsia="en-GB"/>
        </w:rPr>
        <w:t xml:space="preserve"> one</w:t>
      </w:r>
      <w:r>
        <w:rPr>
          <w:rFonts w:ascii="Arial" w:eastAsia="Times New Roman" w:hAnsi="Arial" w:cs="Arial"/>
          <w:szCs w:val="24"/>
          <w:lang w:eastAsia="en-GB"/>
        </w:rPr>
        <w:t>, 16(1), e0245066</w:t>
      </w:r>
      <w:r w:rsidRPr="00072CC4">
        <w:rPr>
          <w:rFonts w:ascii="Arial" w:eastAsia="Times New Roman" w:hAnsi="Arial" w:cs="Arial"/>
          <w:szCs w:val="24"/>
          <w:lang w:eastAsia="en-GB"/>
        </w:rPr>
        <w:t>.</w:t>
      </w:r>
    </w:p>
    <w:p w:rsidR="00646FD2" w:rsidRPr="00072CC4" w:rsidRDefault="00646FD2" w:rsidP="00646FD2">
      <w:pPr>
        <w:spacing w:before="100" w:beforeAutospacing="1" w:after="100" w:afterAutospacing="1" w:line="360" w:lineRule="auto"/>
        <w:jc w:val="both"/>
        <w:rPr>
          <w:rFonts w:ascii="Arial" w:eastAsia="Times New Roman" w:hAnsi="Arial" w:cs="Arial"/>
          <w:sz w:val="24"/>
          <w:szCs w:val="24"/>
          <w:lang w:eastAsia="en-GB"/>
        </w:rPr>
      </w:pPr>
      <w:r w:rsidRPr="00646FD2">
        <w:rPr>
          <w:rFonts w:ascii="Arial" w:hAnsi="Arial" w:cs="Arial"/>
          <w:shd w:val="clear" w:color="auto" w:fill="FFFFFF"/>
        </w:rPr>
        <w:t>Al-</w:t>
      </w:r>
      <w:proofErr w:type="spellStart"/>
      <w:r w:rsidRPr="00646FD2">
        <w:rPr>
          <w:rFonts w:ascii="Arial" w:hAnsi="Arial" w:cs="Arial"/>
          <w:shd w:val="clear" w:color="auto" w:fill="FFFFFF"/>
        </w:rPr>
        <w:t>Shidhani</w:t>
      </w:r>
      <w:proofErr w:type="spellEnd"/>
      <w:r w:rsidRPr="00646FD2">
        <w:rPr>
          <w:rFonts w:ascii="Arial" w:hAnsi="Arial" w:cs="Arial"/>
          <w:shd w:val="clear" w:color="auto" w:fill="FFFFFF"/>
        </w:rPr>
        <w:t xml:space="preserve"> T. A. (2011). ‘The Seven Habits of Highly Effective People’, </w:t>
      </w:r>
      <w:r w:rsidRPr="00646FD2">
        <w:rPr>
          <w:rFonts w:ascii="Arial" w:hAnsi="Arial" w:cs="Arial"/>
          <w:i/>
          <w:iCs/>
          <w:shd w:val="clear" w:color="auto" w:fill="FFFFFF"/>
        </w:rPr>
        <w:t xml:space="preserve">Sultan </w:t>
      </w:r>
      <w:proofErr w:type="spellStart"/>
      <w:r w:rsidRPr="00646FD2">
        <w:rPr>
          <w:rFonts w:ascii="Arial" w:hAnsi="Arial" w:cs="Arial"/>
          <w:i/>
          <w:iCs/>
          <w:shd w:val="clear" w:color="auto" w:fill="FFFFFF"/>
        </w:rPr>
        <w:t>Qaboos</w:t>
      </w:r>
      <w:proofErr w:type="spellEnd"/>
      <w:r w:rsidRPr="00646FD2">
        <w:rPr>
          <w:rFonts w:ascii="Arial" w:hAnsi="Arial" w:cs="Arial"/>
          <w:i/>
          <w:iCs/>
          <w:shd w:val="clear" w:color="auto" w:fill="FFFFFF"/>
        </w:rPr>
        <w:t xml:space="preserve"> University Medical Journal</w:t>
      </w:r>
      <w:r w:rsidRPr="00646FD2">
        <w:rPr>
          <w:rFonts w:ascii="Arial" w:hAnsi="Arial" w:cs="Arial"/>
          <w:shd w:val="clear" w:color="auto" w:fill="FFFFFF"/>
        </w:rPr>
        <w:t>, </w:t>
      </w:r>
      <w:r w:rsidRPr="00646FD2">
        <w:rPr>
          <w:rFonts w:ascii="Arial" w:hAnsi="Arial" w:cs="Arial"/>
          <w:i/>
          <w:iCs/>
          <w:shd w:val="clear" w:color="auto" w:fill="FFFFFF"/>
        </w:rPr>
        <w:t>11</w:t>
      </w:r>
      <w:r w:rsidRPr="00646FD2">
        <w:rPr>
          <w:rFonts w:ascii="Arial" w:hAnsi="Arial" w:cs="Arial"/>
          <w:shd w:val="clear" w:color="auto" w:fill="FFFFFF"/>
        </w:rPr>
        <w:t>(3), 426–427.</w:t>
      </w:r>
    </w:p>
    <w:p w:rsidR="00072CC4" w:rsidRPr="00072CC4" w:rsidRDefault="003C31E5" w:rsidP="00072CC4">
      <w:pPr>
        <w:spacing w:before="100" w:beforeAutospacing="1" w:after="100" w:afterAutospacing="1" w:line="360" w:lineRule="auto"/>
        <w:jc w:val="both"/>
        <w:rPr>
          <w:rFonts w:ascii="Arial" w:eastAsia="Times New Roman" w:hAnsi="Arial" w:cs="Arial"/>
          <w:lang w:eastAsia="en-GB"/>
        </w:rPr>
      </w:pPr>
      <w:r w:rsidRPr="00646FD2">
        <w:rPr>
          <w:rFonts w:ascii="Arial" w:hAnsi="Arial" w:cs="Arial"/>
          <w:shd w:val="clear" w:color="auto" w:fill="FFFFFF"/>
        </w:rPr>
        <w:t>Britton, B. K., and</w:t>
      </w:r>
      <w:r w:rsidRPr="00646FD2">
        <w:rPr>
          <w:rFonts w:ascii="Arial" w:hAnsi="Arial" w:cs="Arial"/>
          <w:shd w:val="clear" w:color="auto" w:fill="FFFFFF"/>
        </w:rPr>
        <w:t xml:space="preserve"> </w:t>
      </w:r>
      <w:proofErr w:type="spellStart"/>
      <w:r w:rsidRPr="00646FD2">
        <w:rPr>
          <w:rFonts w:ascii="Arial" w:hAnsi="Arial" w:cs="Arial"/>
          <w:shd w:val="clear" w:color="auto" w:fill="FFFFFF"/>
        </w:rPr>
        <w:t>Tesser</w:t>
      </w:r>
      <w:proofErr w:type="spellEnd"/>
      <w:r w:rsidRPr="00646FD2">
        <w:rPr>
          <w:rFonts w:ascii="Arial" w:hAnsi="Arial" w:cs="Arial"/>
          <w:shd w:val="clear" w:color="auto" w:fill="FFFFFF"/>
        </w:rPr>
        <w:t xml:space="preserve">, A. (1991). </w:t>
      </w:r>
      <w:r w:rsidRPr="00646FD2">
        <w:rPr>
          <w:rFonts w:ascii="Arial" w:hAnsi="Arial" w:cs="Arial"/>
          <w:shd w:val="clear" w:color="auto" w:fill="FFFFFF"/>
        </w:rPr>
        <w:t>‘</w:t>
      </w:r>
      <w:r w:rsidRPr="00646FD2">
        <w:rPr>
          <w:rFonts w:ascii="Arial" w:hAnsi="Arial" w:cs="Arial"/>
          <w:shd w:val="clear" w:color="auto" w:fill="FFFFFF"/>
        </w:rPr>
        <w:t>Effects of Time-Management Practices on College Grades</w:t>
      </w:r>
      <w:r w:rsidRPr="00646FD2">
        <w:rPr>
          <w:rFonts w:ascii="Arial" w:hAnsi="Arial" w:cs="Arial"/>
          <w:shd w:val="clear" w:color="auto" w:fill="FFFFFF"/>
        </w:rPr>
        <w:t>’,</w:t>
      </w:r>
      <w:r w:rsidRPr="00646FD2">
        <w:rPr>
          <w:rFonts w:ascii="Arial" w:hAnsi="Arial" w:cs="Arial"/>
          <w:shd w:val="clear" w:color="auto" w:fill="FFFFFF"/>
        </w:rPr>
        <w:t xml:space="preserve"> </w:t>
      </w:r>
      <w:r w:rsidRPr="00646FD2">
        <w:rPr>
          <w:rFonts w:ascii="Arial" w:hAnsi="Arial" w:cs="Arial"/>
          <w:i/>
          <w:shd w:val="clear" w:color="auto" w:fill="FFFFFF"/>
        </w:rPr>
        <w:t>Journal of Educational Psychology</w:t>
      </w:r>
      <w:r w:rsidRPr="00646FD2">
        <w:rPr>
          <w:rFonts w:ascii="Arial" w:hAnsi="Arial" w:cs="Arial"/>
          <w:shd w:val="clear" w:color="auto" w:fill="FFFFFF"/>
        </w:rPr>
        <w:t>, 83, 405-410.</w:t>
      </w:r>
    </w:p>
    <w:p w:rsidR="00072CC4" w:rsidRPr="00072CC4" w:rsidRDefault="00646FD2" w:rsidP="00072CC4">
      <w:pPr>
        <w:spacing w:before="100" w:beforeAutospacing="1" w:after="100" w:afterAutospacing="1" w:line="360" w:lineRule="auto"/>
        <w:jc w:val="both"/>
        <w:rPr>
          <w:rFonts w:ascii="Arial" w:eastAsia="Times New Roman" w:hAnsi="Arial" w:cs="Arial"/>
          <w:szCs w:val="24"/>
          <w:lang w:eastAsia="en-GB"/>
        </w:rPr>
      </w:pPr>
      <w:proofErr w:type="spellStart"/>
      <w:r w:rsidRPr="00646FD2">
        <w:rPr>
          <w:rFonts w:ascii="Arial" w:eastAsia="Times New Roman" w:hAnsi="Arial" w:cs="Arial"/>
          <w:szCs w:val="24"/>
          <w:lang w:eastAsia="en-GB"/>
        </w:rPr>
        <w:t>Claessens</w:t>
      </w:r>
      <w:proofErr w:type="spellEnd"/>
      <w:r w:rsidRPr="00646FD2">
        <w:rPr>
          <w:rFonts w:ascii="Arial" w:eastAsia="Times New Roman" w:hAnsi="Arial" w:cs="Arial"/>
          <w:szCs w:val="24"/>
          <w:lang w:eastAsia="en-GB"/>
        </w:rPr>
        <w:t xml:space="preserve">, B.J., Van </w:t>
      </w:r>
      <w:proofErr w:type="spellStart"/>
      <w:r w:rsidRPr="00646FD2">
        <w:rPr>
          <w:rFonts w:ascii="Arial" w:eastAsia="Times New Roman" w:hAnsi="Arial" w:cs="Arial"/>
          <w:szCs w:val="24"/>
          <w:lang w:eastAsia="en-GB"/>
        </w:rPr>
        <w:t>Eerde</w:t>
      </w:r>
      <w:proofErr w:type="spellEnd"/>
      <w:r w:rsidRPr="00646FD2">
        <w:rPr>
          <w:rFonts w:ascii="Arial" w:eastAsia="Times New Roman" w:hAnsi="Arial" w:cs="Arial"/>
          <w:szCs w:val="24"/>
          <w:lang w:eastAsia="en-GB"/>
        </w:rPr>
        <w:t xml:space="preserve">, W., </w:t>
      </w:r>
      <w:proofErr w:type="spellStart"/>
      <w:r w:rsidRPr="00646FD2">
        <w:rPr>
          <w:rFonts w:ascii="Arial" w:eastAsia="Times New Roman" w:hAnsi="Arial" w:cs="Arial"/>
          <w:szCs w:val="24"/>
          <w:lang w:eastAsia="en-GB"/>
        </w:rPr>
        <w:t>Rutte</w:t>
      </w:r>
      <w:proofErr w:type="spellEnd"/>
      <w:r w:rsidRPr="00646FD2">
        <w:rPr>
          <w:rFonts w:ascii="Arial" w:eastAsia="Times New Roman" w:hAnsi="Arial" w:cs="Arial"/>
          <w:szCs w:val="24"/>
          <w:lang w:eastAsia="en-GB"/>
        </w:rPr>
        <w:t xml:space="preserve"> C.G., and Roe, R.A. (2007). ‘A review of the time management literature’, </w:t>
      </w:r>
      <w:r w:rsidRPr="00646FD2">
        <w:rPr>
          <w:rFonts w:ascii="Arial" w:eastAsia="Times New Roman" w:hAnsi="Arial" w:cs="Arial"/>
          <w:i/>
          <w:szCs w:val="24"/>
          <w:lang w:eastAsia="en-GB"/>
        </w:rPr>
        <w:t>Personnel Rev</w:t>
      </w:r>
      <w:r w:rsidRPr="00646FD2">
        <w:rPr>
          <w:rFonts w:ascii="Arial" w:eastAsia="Times New Roman" w:hAnsi="Arial" w:cs="Arial"/>
          <w:szCs w:val="24"/>
          <w:lang w:eastAsia="en-GB"/>
        </w:rPr>
        <w:t>. 36(2), 255-76</w:t>
      </w:r>
      <w:r w:rsidR="00072CC4" w:rsidRPr="00072CC4">
        <w:rPr>
          <w:rFonts w:ascii="Arial" w:eastAsia="Times New Roman" w:hAnsi="Arial" w:cs="Arial"/>
          <w:szCs w:val="24"/>
          <w:lang w:eastAsia="en-GB"/>
        </w:rPr>
        <w:t>.</w:t>
      </w:r>
    </w:p>
    <w:p w:rsidR="00072CC4" w:rsidRPr="00072CC4" w:rsidRDefault="00646FD2" w:rsidP="00072CC4">
      <w:pPr>
        <w:spacing w:before="100" w:beforeAutospacing="1" w:after="100" w:afterAutospacing="1" w:line="360" w:lineRule="auto"/>
        <w:jc w:val="both"/>
        <w:rPr>
          <w:rFonts w:ascii="Arial" w:eastAsia="Times New Roman" w:hAnsi="Arial" w:cs="Arial"/>
          <w:szCs w:val="24"/>
          <w:lang w:eastAsia="en-GB"/>
        </w:rPr>
      </w:pPr>
      <w:r w:rsidRPr="00646FD2">
        <w:rPr>
          <w:rFonts w:ascii="Arial" w:hAnsi="Arial" w:cs="Arial"/>
          <w:shd w:val="clear" w:color="auto" w:fill="FFFFFF"/>
        </w:rPr>
        <w:t xml:space="preserve">Fu, Y., Wang, Q., Wang, X., </w:t>
      </w:r>
      <w:proofErr w:type="spellStart"/>
      <w:r w:rsidRPr="00646FD2">
        <w:rPr>
          <w:rFonts w:ascii="Arial" w:hAnsi="Arial" w:cs="Arial"/>
          <w:shd w:val="clear" w:color="auto" w:fill="FFFFFF"/>
        </w:rPr>
        <w:t>Zhong</w:t>
      </w:r>
      <w:proofErr w:type="spellEnd"/>
      <w:r w:rsidRPr="00646FD2">
        <w:rPr>
          <w:rFonts w:ascii="Arial" w:hAnsi="Arial" w:cs="Arial"/>
          <w:shd w:val="clear" w:color="auto" w:fill="FFFFFF"/>
        </w:rPr>
        <w:t xml:space="preserve">, H., Chen, J., </w:t>
      </w:r>
      <w:proofErr w:type="spellStart"/>
      <w:r w:rsidRPr="00646FD2">
        <w:rPr>
          <w:rFonts w:ascii="Arial" w:hAnsi="Arial" w:cs="Arial"/>
          <w:shd w:val="clear" w:color="auto" w:fill="FFFFFF"/>
        </w:rPr>
        <w:t>Fei</w:t>
      </w:r>
      <w:proofErr w:type="spellEnd"/>
      <w:r w:rsidRPr="00646FD2">
        <w:rPr>
          <w:rFonts w:ascii="Arial" w:hAnsi="Arial" w:cs="Arial"/>
          <w:shd w:val="clear" w:color="auto" w:fill="FFFFFF"/>
        </w:rPr>
        <w:t xml:space="preserve">, H., Yao, Y., Xiao, Y., Li, W., &amp; Li, N. (2025). </w:t>
      </w:r>
      <w:r w:rsidRPr="00646FD2">
        <w:rPr>
          <w:rFonts w:ascii="Arial" w:hAnsi="Arial" w:cs="Arial"/>
          <w:shd w:val="clear" w:color="auto" w:fill="FFFFFF"/>
        </w:rPr>
        <w:t>‘</w:t>
      </w:r>
      <w:r w:rsidRPr="00646FD2">
        <w:rPr>
          <w:rFonts w:ascii="Arial" w:hAnsi="Arial" w:cs="Arial"/>
          <w:shd w:val="clear" w:color="auto" w:fill="FFFFFF"/>
        </w:rPr>
        <w:t>Unlocking academic success: the impact of time management on college students' study engagement</w:t>
      </w:r>
      <w:r w:rsidRPr="00646FD2">
        <w:rPr>
          <w:rFonts w:ascii="Arial" w:hAnsi="Arial" w:cs="Arial"/>
          <w:shd w:val="clear" w:color="auto" w:fill="FFFFFF"/>
        </w:rPr>
        <w:t>’,</w:t>
      </w:r>
      <w:r w:rsidRPr="00646FD2">
        <w:rPr>
          <w:rFonts w:ascii="Arial" w:hAnsi="Arial" w:cs="Arial"/>
          <w:shd w:val="clear" w:color="auto" w:fill="FFFFFF"/>
        </w:rPr>
        <w:t> </w:t>
      </w:r>
      <w:r w:rsidRPr="00646FD2">
        <w:rPr>
          <w:rFonts w:ascii="Arial" w:hAnsi="Arial" w:cs="Arial"/>
          <w:i/>
          <w:iCs/>
          <w:shd w:val="clear" w:color="auto" w:fill="FFFFFF"/>
        </w:rPr>
        <w:t>BMC psychology</w:t>
      </w:r>
      <w:r w:rsidRPr="00646FD2">
        <w:rPr>
          <w:rFonts w:ascii="Arial" w:hAnsi="Arial" w:cs="Arial"/>
          <w:shd w:val="clear" w:color="auto" w:fill="FFFFFF"/>
        </w:rPr>
        <w:t>, </w:t>
      </w:r>
      <w:r w:rsidRPr="00646FD2">
        <w:rPr>
          <w:rFonts w:ascii="Arial" w:hAnsi="Arial" w:cs="Arial"/>
          <w:i/>
          <w:iCs/>
          <w:shd w:val="clear" w:color="auto" w:fill="FFFFFF"/>
        </w:rPr>
        <w:t>13</w:t>
      </w:r>
      <w:r w:rsidRPr="00646FD2">
        <w:rPr>
          <w:rFonts w:ascii="Arial" w:hAnsi="Arial" w:cs="Arial"/>
          <w:shd w:val="clear" w:color="auto" w:fill="FFFFFF"/>
        </w:rPr>
        <w:t>(1), 323</w:t>
      </w:r>
      <w:r w:rsidR="00072CC4" w:rsidRPr="00072CC4">
        <w:rPr>
          <w:rFonts w:ascii="Arial" w:eastAsia="Times New Roman" w:hAnsi="Arial" w:cs="Arial"/>
          <w:szCs w:val="24"/>
          <w:lang w:eastAsia="en-GB"/>
        </w:rPr>
        <w:t>.</w:t>
      </w:r>
    </w:p>
    <w:p w:rsidR="00546036" w:rsidRPr="00E767DF" w:rsidRDefault="00546036" w:rsidP="00072CC4">
      <w:pPr>
        <w:spacing w:line="360" w:lineRule="auto"/>
        <w:jc w:val="both"/>
        <w:rPr>
          <w:rFonts w:ascii="Arial" w:hAnsi="Arial" w:cs="Arial"/>
        </w:rPr>
      </w:pPr>
    </w:p>
    <w:sectPr w:rsidR="00546036" w:rsidRPr="00E767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2A7CB2"/>
    <w:multiLevelType w:val="multilevel"/>
    <w:tmpl w:val="F7EE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CA"/>
    <w:rsid w:val="00022224"/>
    <w:rsid w:val="00066A55"/>
    <w:rsid w:val="00072CC4"/>
    <w:rsid w:val="0012165D"/>
    <w:rsid w:val="001769FA"/>
    <w:rsid w:val="002B6E2C"/>
    <w:rsid w:val="00310F76"/>
    <w:rsid w:val="00316A14"/>
    <w:rsid w:val="0039734A"/>
    <w:rsid w:val="003C31E5"/>
    <w:rsid w:val="00424F29"/>
    <w:rsid w:val="004C326E"/>
    <w:rsid w:val="00546036"/>
    <w:rsid w:val="00634336"/>
    <w:rsid w:val="00646FD2"/>
    <w:rsid w:val="0074012C"/>
    <w:rsid w:val="008357E8"/>
    <w:rsid w:val="00870747"/>
    <w:rsid w:val="00A76105"/>
    <w:rsid w:val="00B14937"/>
    <w:rsid w:val="00B25ED8"/>
    <w:rsid w:val="00BC12CA"/>
    <w:rsid w:val="00BE6168"/>
    <w:rsid w:val="00C144F2"/>
    <w:rsid w:val="00E334B4"/>
    <w:rsid w:val="00E76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9898"/>
  <w15:chartTrackingRefBased/>
  <w15:docId w15:val="{F8D884B2-BEE2-4438-8ACD-ABA66F059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072C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72C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CC4"/>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072CC4"/>
    <w:rPr>
      <w:rFonts w:ascii="Times New Roman" w:eastAsia="Times New Roman" w:hAnsi="Times New Roman" w:cs="Times New Roman"/>
      <w:b/>
      <w:bCs/>
      <w:sz w:val="36"/>
      <w:szCs w:val="36"/>
      <w:lang w:val="en-GB" w:eastAsia="en-GB"/>
    </w:rPr>
  </w:style>
  <w:style w:type="character" w:styleId="Strong">
    <w:name w:val="Strong"/>
    <w:basedOn w:val="DefaultParagraphFont"/>
    <w:uiPriority w:val="22"/>
    <w:qFormat/>
    <w:rsid w:val="00072CC4"/>
    <w:rPr>
      <w:b/>
      <w:bCs/>
    </w:rPr>
  </w:style>
  <w:style w:type="paragraph" w:styleId="NormalWeb">
    <w:name w:val="Normal (Web)"/>
    <w:basedOn w:val="Normal"/>
    <w:uiPriority w:val="99"/>
    <w:semiHidden/>
    <w:unhideWhenUsed/>
    <w:rsid w:val="00072C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2CC4"/>
    <w:rPr>
      <w:i/>
      <w:iCs/>
    </w:rPr>
  </w:style>
  <w:style w:type="paragraph" w:styleId="TOCHeading">
    <w:name w:val="TOC Heading"/>
    <w:basedOn w:val="Heading1"/>
    <w:next w:val="Normal"/>
    <w:uiPriority w:val="39"/>
    <w:unhideWhenUsed/>
    <w:qFormat/>
    <w:rsid w:val="00310F7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310F76"/>
    <w:pPr>
      <w:spacing w:after="100"/>
    </w:pPr>
  </w:style>
  <w:style w:type="paragraph" w:styleId="TOC2">
    <w:name w:val="toc 2"/>
    <w:basedOn w:val="Normal"/>
    <w:next w:val="Normal"/>
    <w:autoRedefine/>
    <w:uiPriority w:val="39"/>
    <w:unhideWhenUsed/>
    <w:rsid w:val="00310F76"/>
    <w:pPr>
      <w:spacing w:after="100"/>
      <w:ind w:left="220"/>
    </w:pPr>
  </w:style>
  <w:style w:type="character" w:styleId="Hyperlink">
    <w:name w:val="Hyperlink"/>
    <w:basedOn w:val="DefaultParagraphFont"/>
    <w:uiPriority w:val="99"/>
    <w:unhideWhenUsed/>
    <w:rsid w:val="00310F76"/>
    <w:rPr>
      <w:color w:val="0563C1" w:themeColor="hyperlink"/>
      <w:u w:val="single"/>
    </w:rPr>
  </w:style>
  <w:style w:type="table" w:styleId="GridTable4-Accent6">
    <w:name w:val="Grid Table 4 Accent 6"/>
    <w:basedOn w:val="TableNormal"/>
    <w:uiPriority w:val="49"/>
    <w:rsid w:val="00424F29"/>
    <w:pPr>
      <w:spacing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86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45CD3-9536-48D9-9A0C-C2CBD94AF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Hussain</dc:creator>
  <cp:keywords/>
  <dc:description/>
  <cp:lastModifiedBy>hatif</cp:lastModifiedBy>
  <cp:revision>24</cp:revision>
  <dcterms:created xsi:type="dcterms:W3CDTF">2026-02-24T22:42:00Z</dcterms:created>
  <dcterms:modified xsi:type="dcterms:W3CDTF">2026-02-25T02:15:00Z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d9f8cd75-26a9-43df-a3c7-3a1f7fd4de63</vt:lpwstr>
  </property>
</Properties>
</file>