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260181" w14:textId="77777777" w:rsidR="0090723A" w:rsidRPr="001C1E61" w:rsidRDefault="0090723A" w:rsidP="001C1E61">
      <w:pPr>
        <w:spacing w:line="480" w:lineRule="auto"/>
        <w:jc w:val="center"/>
        <w:rPr>
          <w:rFonts w:ascii="Times New Roman" w:hAnsi="Times New Roman" w:cs="Times New Roman"/>
          <w:b/>
          <w:sz w:val="24"/>
          <w:szCs w:val="24"/>
        </w:rPr>
      </w:pPr>
    </w:p>
    <w:p w14:paraId="4A147D51" w14:textId="7385108D" w:rsidR="003129B4" w:rsidRDefault="00AB19A6" w:rsidP="001C1E61">
      <w:pPr>
        <w:spacing w:line="480" w:lineRule="auto"/>
        <w:jc w:val="center"/>
        <w:rPr>
          <w:rFonts w:ascii="Times New Roman" w:hAnsi="Times New Roman" w:cs="Times New Roman"/>
          <w:b/>
          <w:sz w:val="24"/>
          <w:szCs w:val="24"/>
        </w:rPr>
      </w:pPr>
      <w:r w:rsidRPr="001C1E61">
        <w:rPr>
          <w:rFonts w:ascii="Times New Roman" w:hAnsi="Times New Roman" w:cs="Times New Roman"/>
          <w:b/>
          <w:sz w:val="24"/>
          <w:szCs w:val="24"/>
        </w:rPr>
        <w:t>Strategic Management: The Case of Walmart Inc.</w:t>
      </w:r>
    </w:p>
    <w:p w14:paraId="52D8E43D" w14:textId="7D54A791" w:rsidR="00874BD2" w:rsidRPr="001C1E61" w:rsidRDefault="00874BD2" w:rsidP="001C1E61">
      <w:pPr>
        <w:spacing w:line="480" w:lineRule="auto"/>
        <w:jc w:val="center"/>
        <w:rPr>
          <w:rFonts w:ascii="Times New Roman" w:hAnsi="Times New Roman" w:cs="Times New Roman"/>
          <w:b/>
          <w:sz w:val="24"/>
          <w:szCs w:val="24"/>
        </w:rPr>
      </w:pPr>
      <w:r>
        <w:rPr>
          <w:rFonts w:ascii="Times New Roman" w:hAnsi="Times New Roman" w:cs="Times New Roman"/>
          <w:b/>
          <w:noProof/>
          <w:sz w:val="24"/>
          <w:szCs w:val="24"/>
        </w:rPr>
        <w:drawing>
          <wp:inline distT="0" distB="0" distL="0" distR="0" wp14:anchorId="33AD60EF" wp14:editId="66EB3A9E">
            <wp:extent cx="4457700" cy="4953000"/>
            <wp:effectExtent l="0" t="0" r="0" b="0"/>
            <wp:docPr id="1"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pic:cNvPicPr/>
                  </pic:nvPicPr>
                  <pic:blipFill>
                    <a:blip r:embed="rId7">
                      <a:extLst>
                        <a:ext uri="{28A0092B-C50C-407E-A947-70E740481C1C}">
                          <a14:useLocalDpi xmlns:a14="http://schemas.microsoft.com/office/drawing/2010/main" val="0"/>
                        </a:ext>
                      </a:extLst>
                    </a:blip>
                    <a:stretch>
                      <a:fillRect/>
                    </a:stretch>
                  </pic:blipFill>
                  <pic:spPr>
                    <a:xfrm>
                      <a:off x="0" y="0"/>
                      <a:ext cx="4457700" cy="4953000"/>
                    </a:xfrm>
                    <a:prstGeom prst="rect">
                      <a:avLst/>
                    </a:prstGeom>
                  </pic:spPr>
                </pic:pic>
              </a:graphicData>
            </a:graphic>
          </wp:inline>
        </w:drawing>
      </w:r>
    </w:p>
    <w:p w14:paraId="0F1862E5" w14:textId="76710645" w:rsidR="000368B3" w:rsidRPr="001C1E61" w:rsidRDefault="00874BD2" w:rsidP="001C1E61">
      <w:pPr>
        <w:spacing w:line="480" w:lineRule="auto"/>
        <w:jc w:val="center"/>
        <w:rPr>
          <w:rFonts w:ascii="Times New Roman" w:hAnsi="Times New Roman" w:cs="Times New Roman"/>
          <w:sz w:val="24"/>
          <w:szCs w:val="24"/>
        </w:rPr>
      </w:pPr>
      <w:r>
        <w:rPr>
          <w:rFonts w:ascii="Times New Roman" w:hAnsi="Times New Roman" w:cs="Times New Roman"/>
          <w:sz w:val="24"/>
          <w:szCs w:val="24"/>
        </w:rPr>
        <w:t>D</w:t>
      </w:r>
      <w:r>
        <w:rPr>
          <w:rFonts w:ascii="Times New Roman" w:hAnsi="Times New Roman" w:cs="Times New Roman" w:hint="eastAsia"/>
          <w:sz w:val="24"/>
          <w:szCs w:val="24"/>
          <w:lang w:eastAsia="zh-CN"/>
        </w:rPr>
        <w:t>e</w:t>
      </w:r>
      <w:r>
        <w:rPr>
          <w:rFonts w:ascii="Times New Roman" w:hAnsi="Times New Roman" w:cs="Times New Roman"/>
          <w:sz w:val="24"/>
          <w:szCs w:val="24"/>
        </w:rPr>
        <w:t>cember 2022</w:t>
      </w:r>
    </w:p>
    <w:p w14:paraId="3596B632" w14:textId="3B692E21" w:rsidR="000368B3" w:rsidRDefault="00874BD2" w:rsidP="00874BD2">
      <w:pPr>
        <w:spacing w:line="480" w:lineRule="auto"/>
        <w:rPr>
          <w:rFonts w:ascii="Times New Roman" w:hAnsi="Times New Roman" w:cs="Times New Roman"/>
          <w:sz w:val="24"/>
          <w:szCs w:val="24"/>
        </w:rPr>
      </w:pPr>
      <w:r>
        <w:rPr>
          <w:rFonts w:ascii="Times New Roman" w:hAnsi="Times New Roman" w:cs="Times New Roman"/>
          <w:sz w:val="24"/>
          <w:szCs w:val="24"/>
        </w:rPr>
        <w:t>MODULE NAME:</w:t>
      </w:r>
      <w:r w:rsidR="00D44956">
        <w:rPr>
          <w:rFonts w:ascii="Times New Roman" w:hAnsi="Times New Roman" w:cs="Times New Roman"/>
          <w:sz w:val="24"/>
          <w:szCs w:val="24"/>
        </w:rPr>
        <w:t xml:space="preserve">       </w:t>
      </w:r>
      <w:r>
        <w:rPr>
          <w:rFonts w:ascii="Times New Roman" w:hAnsi="Times New Roman" w:cs="Times New Roman"/>
          <w:sz w:val="24"/>
          <w:szCs w:val="24"/>
        </w:rPr>
        <w:t>Strategic Management</w:t>
      </w:r>
      <w:r w:rsidR="00015D8A">
        <w:rPr>
          <w:rFonts w:ascii="Times New Roman" w:hAnsi="Times New Roman" w:cs="Times New Roman"/>
          <w:sz w:val="24"/>
          <w:szCs w:val="24"/>
        </w:rPr>
        <w:t xml:space="preserve"> </w:t>
      </w:r>
      <w:r>
        <w:rPr>
          <w:rFonts w:ascii="Times New Roman" w:hAnsi="Times New Roman" w:cs="Times New Roman"/>
          <w:sz w:val="24"/>
          <w:szCs w:val="24"/>
        </w:rPr>
        <w:t>(BMMB7013)</w:t>
      </w:r>
    </w:p>
    <w:p w14:paraId="603CC15C" w14:textId="13BABD93" w:rsidR="00874BD2" w:rsidRDefault="00874BD2" w:rsidP="00874BD2">
      <w:pPr>
        <w:spacing w:line="480" w:lineRule="auto"/>
        <w:rPr>
          <w:rFonts w:ascii="Times New Roman" w:hAnsi="Times New Roman" w:cs="Times New Roman"/>
          <w:sz w:val="24"/>
          <w:szCs w:val="24"/>
          <w:lang w:eastAsia="zh-CN"/>
        </w:rPr>
      </w:pPr>
      <w:r>
        <w:rPr>
          <w:rFonts w:ascii="Times New Roman" w:hAnsi="Times New Roman" w:cs="Times New Roman" w:hint="eastAsia"/>
          <w:sz w:val="24"/>
          <w:szCs w:val="24"/>
          <w:lang w:eastAsia="zh-CN"/>
        </w:rPr>
        <w:t>N</w:t>
      </w:r>
      <w:r>
        <w:rPr>
          <w:rFonts w:ascii="Times New Roman" w:hAnsi="Times New Roman" w:cs="Times New Roman"/>
          <w:sz w:val="24"/>
          <w:szCs w:val="24"/>
          <w:lang w:eastAsia="zh-CN"/>
        </w:rPr>
        <w:t>AME:</w:t>
      </w:r>
      <w:r w:rsidR="00D44956">
        <w:rPr>
          <w:rFonts w:ascii="Times New Roman" w:hAnsi="Times New Roman" w:cs="Times New Roman"/>
          <w:sz w:val="24"/>
          <w:szCs w:val="24"/>
          <w:lang w:eastAsia="zh-CN"/>
        </w:rPr>
        <w:t xml:space="preserve">                         </w:t>
      </w:r>
      <w:proofErr w:type="spellStart"/>
      <w:r>
        <w:rPr>
          <w:rFonts w:ascii="Times New Roman" w:hAnsi="Times New Roman" w:cs="Times New Roman"/>
          <w:sz w:val="24"/>
          <w:szCs w:val="24"/>
          <w:lang w:eastAsia="zh-CN"/>
        </w:rPr>
        <w:t>Guowei</w:t>
      </w:r>
      <w:proofErr w:type="spellEnd"/>
      <w:r>
        <w:rPr>
          <w:rFonts w:ascii="Times New Roman" w:hAnsi="Times New Roman" w:cs="Times New Roman"/>
          <w:sz w:val="24"/>
          <w:szCs w:val="24"/>
          <w:lang w:eastAsia="zh-CN"/>
        </w:rPr>
        <w:t xml:space="preserve"> Yang</w:t>
      </w:r>
    </w:p>
    <w:p w14:paraId="3A044471" w14:textId="2D2230E6" w:rsidR="00874BD2" w:rsidRPr="001C1E61" w:rsidRDefault="00874BD2" w:rsidP="00874BD2">
      <w:pPr>
        <w:spacing w:line="480" w:lineRule="auto"/>
        <w:rPr>
          <w:rFonts w:ascii="Times New Roman" w:hAnsi="Times New Roman" w:cs="Times New Roman" w:hint="eastAsia"/>
          <w:sz w:val="24"/>
          <w:szCs w:val="24"/>
          <w:lang w:eastAsia="zh-CN"/>
        </w:rPr>
      </w:pPr>
      <w:r>
        <w:rPr>
          <w:rFonts w:ascii="Times New Roman" w:hAnsi="Times New Roman" w:cs="Times New Roman"/>
          <w:sz w:val="24"/>
          <w:szCs w:val="24"/>
          <w:lang w:eastAsia="zh-CN"/>
        </w:rPr>
        <w:t>STUDENT NUMBER:</w:t>
      </w:r>
      <w:r w:rsidR="00D44956">
        <w:rPr>
          <w:rFonts w:ascii="Times New Roman" w:hAnsi="Times New Roman" w:cs="Times New Roman"/>
          <w:sz w:val="24"/>
          <w:szCs w:val="24"/>
          <w:lang w:eastAsia="zh-CN"/>
        </w:rPr>
        <w:t xml:space="preserve"> </w:t>
      </w:r>
      <w:r>
        <w:rPr>
          <w:rFonts w:ascii="Times New Roman" w:hAnsi="Times New Roman" w:cs="Times New Roman"/>
          <w:sz w:val="24"/>
          <w:szCs w:val="24"/>
          <w:lang w:eastAsia="zh-CN"/>
        </w:rPr>
        <w:t>2218051</w:t>
      </w:r>
    </w:p>
    <w:p w14:paraId="75CEDC96" w14:textId="77777777" w:rsidR="008C50C5" w:rsidRDefault="008C50C5" w:rsidP="001C1E61">
      <w:pPr>
        <w:spacing w:line="480" w:lineRule="auto"/>
        <w:jc w:val="center"/>
        <w:rPr>
          <w:rFonts w:ascii="Times New Roman" w:hAnsi="Times New Roman" w:cs="Times New Roman"/>
          <w:sz w:val="24"/>
          <w:szCs w:val="24"/>
        </w:rPr>
      </w:pPr>
    </w:p>
    <w:p w14:paraId="2228C37A" w14:textId="546D07BE" w:rsidR="000368B3" w:rsidRDefault="000368B3" w:rsidP="001C1E61">
      <w:pPr>
        <w:spacing w:line="480" w:lineRule="auto"/>
        <w:jc w:val="center"/>
        <w:rPr>
          <w:rFonts w:ascii="Times New Roman" w:hAnsi="Times New Roman" w:cs="Times New Roman"/>
          <w:b/>
          <w:color w:val="000000" w:themeColor="text1"/>
          <w:sz w:val="24"/>
          <w:szCs w:val="24"/>
        </w:rPr>
      </w:pPr>
      <w:r w:rsidRPr="001C1E61">
        <w:rPr>
          <w:rFonts w:ascii="Times New Roman" w:hAnsi="Times New Roman" w:cs="Times New Roman"/>
          <w:b/>
          <w:color w:val="000000" w:themeColor="text1"/>
          <w:sz w:val="24"/>
          <w:szCs w:val="24"/>
        </w:rPr>
        <w:lastRenderedPageBreak/>
        <w:t>Strategic Management: The Case of Walmart Inc.</w:t>
      </w:r>
    </w:p>
    <w:sdt>
      <w:sdtPr>
        <w:rPr>
          <w:rFonts w:ascii="Times New Roman" w:eastAsiaTheme="minorHAnsi" w:hAnsi="Times New Roman" w:cs="Times New Roman"/>
          <w:color w:val="auto"/>
          <w:sz w:val="24"/>
          <w:szCs w:val="24"/>
        </w:rPr>
        <w:id w:val="1772434875"/>
        <w:docPartObj>
          <w:docPartGallery w:val="Table of Contents"/>
          <w:docPartUnique/>
        </w:docPartObj>
      </w:sdtPr>
      <w:sdtEndPr>
        <w:rPr>
          <w:rFonts w:eastAsiaTheme="minorEastAsia"/>
          <w:b/>
          <w:bCs/>
          <w:noProof/>
        </w:rPr>
      </w:sdtEndPr>
      <w:sdtContent>
        <w:p w14:paraId="10DFF2B8" w14:textId="77777777" w:rsidR="00C40D95" w:rsidRPr="0076053E" w:rsidRDefault="00C40D95" w:rsidP="00C40D95">
          <w:pPr>
            <w:pStyle w:val="TOC"/>
            <w:spacing w:line="480" w:lineRule="auto"/>
            <w:rPr>
              <w:rFonts w:ascii="Times New Roman" w:hAnsi="Times New Roman" w:cs="Times New Roman"/>
              <w:sz w:val="24"/>
              <w:szCs w:val="24"/>
            </w:rPr>
          </w:pPr>
          <w:r w:rsidRPr="0076053E">
            <w:rPr>
              <w:rFonts w:ascii="Times New Roman" w:hAnsi="Times New Roman" w:cs="Times New Roman"/>
              <w:sz w:val="24"/>
              <w:szCs w:val="24"/>
            </w:rPr>
            <w:t>Contents</w:t>
          </w:r>
        </w:p>
        <w:p w14:paraId="7A6F36AF" w14:textId="77777777" w:rsidR="00C40D95" w:rsidRPr="0076053E" w:rsidRDefault="00C40D95" w:rsidP="00C40D95">
          <w:pPr>
            <w:pStyle w:val="TOC1"/>
            <w:tabs>
              <w:tab w:val="right" w:leader="dot" w:pos="9350"/>
            </w:tabs>
            <w:spacing w:line="480" w:lineRule="auto"/>
            <w:rPr>
              <w:rFonts w:ascii="Times New Roman" w:hAnsi="Times New Roman" w:cs="Times New Roman"/>
              <w:noProof/>
              <w:sz w:val="24"/>
              <w:szCs w:val="24"/>
            </w:rPr>
          </w:pPr>
          <w:r w:rsidRPr="0076053E">
            <w:rPr>
              <w:rFonts w:ascii="Times New Roman" w:hAnsi="Times New Roman" w:cs="Times New Roman"/>
              <w:sz w:val="24"/>
              <w:szCs w:val="24"/>
            </w:rPr>
            <w:fldChar w:fldCharType="begin"/>
          </w:r>
          <w:r w:rsidRPr="0076053E">
            <w:rPr>
              <w:rFonts w:ascii="Times New Roman" w:hAnsi="Times New Roman" w:cs="Times New Roman"/>
              <w:sz w:val="24"/>
              <w:szCs w:val="24"/>
            </w:rPr>
            <w:instrText xml:space="preserve"> TOC \o "1-3" \h \z \u </w:instrText>
          </w:r>
          <w:r w:rsidRPr="0076053E">
            <w:rPr>
              <w:rFonts w:ascii="Times New Roman" w:hAnsi="Times New Roman" w:cs="Times New Roman"/>
              <w:sz w:val="24"/>
              <w:szCs w:val="24"/>
            </w:rPr>
            <w:fldChar w:fldCharType="separate"/>
          </w:r>
          <w:hyperlink w:anchor="_Toc121403463" w:history="1">
            <w:r w:rsidRPr="0076053E">
              <w:rPr>
                <w:rStyle w:val="a3"/>
                <w:rFonts w:ascii="Times New Roman" w:hAnsi="Times New Roman" w:cs="Times New Roman"/>
                <w:noProof/>
                <w:sz w:val="24"/>
                <w:szCs w:val="24"/>
              </w:rPr>
              <w:t>Strategic Management: The Case of Walmart Inc.</w:t>
            </w:r>
            <w:r w:rsidRPr="0076053E">
              <w:rPr>
                <w:rFonts w:ascii="Times New Roman" w:hAnsi="Times New Roman" w:cs="Times New Roman"/>
                <w:noProof/>
                <w:webHidden/>
                <w:sz w:val="24"/>
                <w:szCs w:val="24"/>
              </w:rPr>
              <w:tab/>
            </w:r>
            <w:r w:rsidRPr="0076053E">
              <w:rPr>
                <w:rFonts w:ascii="Times New Roman" w:hAnsi="Times New Roman" w:cs="Times New Roman"/>
                <w:noProof/>
                <w:webHidden/>
                <w:sz w:val="24"/>
                <w:szCs w:val="24"/>
              </w:rPr>
              <w:fldChar w:fldCharType="begin"/>
            </w:r>
            <w:r w:rsidRPr="0076053E">
              <w:rPr>
                <w:rFonts w:ascii="Times New Roman" w:hAnsi="Times New Roman" w:cs="Times New Roman"/>
                <w:noProof/>
                <w:webHidden/>
                <w:sz w:val="24"/>
                <w:szCs w:val="24"/>
              </w:rPr>
              <w:instrText xml:space="preserve"> PAGEREF _Toc121403463 \h </w:instrText>
            </w:r>
            <w:r w:rsidRPr="0076053E">
              <w:rPr>
                <w:rFonts w:ascii="Times New Roman" w:hAnsi="Times New Roman" w:cs="Times New Roman"/>
                <w:noProof/>
                <w:webHidden/>
                <w:sz w:val="24"/>
                <w:szCs w:val="24"/>
              </w:rPr>
            </w:r>
            <w:r w:rsidRPr="0076053E">
              <w:rPr>
                <w:rFonts w:ascii="Times New Roman" w:hAnsi="Times New Roman" w:cs="Times New Roman"/>
                <w:noProof/>
                <w:webHidden/>
                <w:sz w:val="24"/>
                <w:szCs w:val="24"/>
              </w:rPr>
              <w:fldChar w:fldCharType="separate"/>
            </w:r>
            <w:r w:rsidRPr="0076053E">
              <w:rPr>
                <w:rFonts w:ascii="Times New Roman" w:hAnsi="Times New Roman" w:cs="Times New Roman"/>
                <w:noProof/>
                <w:webHidden/>
                <w:sz w:val="24"/>
                <w:szCs w:val="24"/>
              </w:rPr>
              <w:t>2</w:t>
            </w:r>
            <w:r w:rsidRPr="0076053E">
              <w:rPr>
                <w:rFonts w:ascii="Times New Roman" w:hAnsi="Times New Roman" w:cs="Times New Roman"/>
                <w:noProof/>
                <w:webHidden/>
                <w:sz w:val="24"/>
                <w:szCs w:val="24"/>
              </w:rPr>
              <w:fldChar w:fldCharType="end"/>
            </w:r>
          </w:hyperlink>
        </w:p>
        <w:p w14:paraId="1791E079" w14:textId="77777777" w:rsidR="00C40D95" w:rsidRPr="0076053E" w:rsidRDefault="00000000" w:rsidP="00C40D95">
          <w:pPr>
            <w:pStyle w:val="TOC1"/>
            <w:tabs>
              <w:tab w:val="right" w:leader="dot" w:pos="9350"/>
            </w:tabs>
            <w:spacing w:line="480" w:lineRule="auto"/>
            <w:rPr>
              <w:rFonts w:ascii="Times New Roman" w:hAnsi="Times New Roman" w:cs="Times New Roman"/>
              <w:noProof/>
              <w:sz w:val="24"/>
              <w:szCs w:val="24"/>
            </w:rPr>
          </w:pPr>
          <w:hyperlink w:anchor="_Toc121403464" w:history="1">
            <w:r w:rsidR="00C40D95" w:rsidRPr="0076053E">
              <w:rPr>
                <w:rStyle w:val="a3"/>
                <w:rFonts w:ascii="Times New Roman" w:hAnsi="Times New Roman" w:cs="Times New Roman"/>
                <w:noProof/>
                <w:sz w:val="24"/>
                <w:szCs w:val="24"/>
              </w:rPr>
              <w:t>Executive Summary</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_Toc121403464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2</w:t>
            </w:r>
            <w:r w:rsidR="00C40D95" w:rsidRPr="0076053E">
              <w:rPr>
                <w:rFonts w:ascii="Times New Roman" w:hAnsi="Times New Roman" w:cs="Times New Roman"/>
                <w:noProof/>
                <w:webHidden/>
                <w:sz w:val="24"/>
                <w:szCs w:val="24"/>
              </w:rPr>
              <w:fldChar w:fldCharType="end"/>
            </w:r>
          </w:hyperlink>
        </w:p>
        <w:p w14:paraId="525D300A" w14:textId="77777777" w:rsidR="00C40D95" w:rsidRPr="0076053E" w:rsidRDefault="00000000" w:rsidP="00C40D95">
          <w:pPr>
            <w:pStyle w:val="TOC1"/>
            <w:tabs>
              <w:tab w:val="right" w:leader="dot" w:pos="9350"/>
            </w:tabs>
            <w:spacing w:line="480" w:lineRule="auto"/>
            <w:rPr>
              <w:rFonts w:ascii="Times New Roman" w:hAnsi="Times New Roman" w:cs="Times New Roman"/>
              <w:noProof/>
              <w:sz w:val="24"/>
              <w:szCs w:val="24"/>
            </w:rPr>
          </w:pPr>
          <w:hyperlink w:anchor="_Toc121403465" w:history="1">
            <w:r w:rsidR="00C40D95" w:rsidRPr="0076053E">
              <w:rPr>
                <w:rStyle w:val="a3"/>
                <w:rFonts w:ascii="Times New Roman" w:hAnsi="Times New Roman" w:cs="Times New Roman"/>
                <w:noProof/>
                <w:sz w:val="24"/>
                <w:szCs w:val="24"/>
              </w:rPr>
              <w:t>Introduction and Background</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_Toc121403465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2</w:t>
            </w:r>
            <w:r w:rsidR="00C40D95" w:rsidRPr="0076053E">
              <w:rPr>
                <w:rFonts w:ascii="Times New Roman" w:hAnsi="Times New Roman" w:cs="Times New Roman"/>
                <w:noProof/>
                <w:webHidden/>
                <w:sz w:val="24"/>
                <w:szCs w:val="24"/>
              </w:rPr>
              <w:fldChar w:fldCharType="end"/>
            </w:r>
          </w:hyperlink>
        </w:p>
        <w:p w14:paraId="5C08BE4E"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66" w:history="1">
            <w:r w:rsidR="00C40D95" w:rsidRPr="0076053E">
              <w:rPr>
                <w:rStyle w:val="a3"/>
                <w:rFonts w:ascii="Times New Roman" w:hAnsi="Times New Roman" w:cs="Times New Roman"/>
                <w:noProof/>
                <w:sz w:val="24"/>
                <w:szCs w:val="24"/>
              </w:rPr>
              <w:t>External Environment Analysis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_Toc121403466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5</w:t>
            </w:r>
            <w:r w:rsidR="00C40D95" w:rsidRPr="0076053E">
              <w:rPr>
                <w:rFonts w:ascii="Times New Roman" w:hAnsi="Times New Roman" w:cs="Times New Roman"/>
                <w:noProof/>
                <w:webHidden/>
                <w:sz w:val="24"/>
                <w:szCs w:val="24"/>
              </w:rPr>
              <w:fldChar w:fldCharType="end"/>
            </w:r>
          </w:hyperlink>
        </w:p>
        <w:p w14:paraId="5679ABE6"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67" w:history="1">
            <w:r w:rsidR="00C40D95" w:rsidRPr="0076053E">
              <w:rPr>
                <w:rStyle w:val="a3"/>
                <w:rFonts w:ascii="Times New Roman" w:hAnsi="Times New Roman" w:cs="Times New Roman"/>
                <w:noProof/>
                <w:sz w:val="24"/>
                <w:szCs w:val="24"/>
              </w:rPr>
              <w:t>PESTEL Analysis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_Toc121403467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5</w:t>
            </w:r>
            <w:r w:rsidR="00C40D95" w:rsidRPr="0076053E">
              <w:rPr>
                <w:rFonts w:ascii="Times New Roman" w:hAnsi="Times New Roman" w:cs="Times New Roman"/>
                <w:noProof/>
                <w:webHidden/>
                <w:sz w:val="24"/>
                <w:szCs w:val="24"/>
              </w:rPr>
              <w:fldChar w:fldCharType="end"/>
            </w:r>
          </w:hyperlink>
        </w:p>
        <w:p w14:paraId="14C4702C"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68" w:history="1">
            <w:r w:rsidR="00C40D95" w:rsidRPr="0076053E">
              <w:rPr>
                <w:rStyle w:val="a3"/>
                <w:rFonts w:ascii="Times New Roman" w:hAnsi="Times New Roman" w:cs="Times New Roman"/>
                <w:i/>
                <w:noProof/>
                <w:sz w:val="24"/>
                <w:szCs w:val="24"/>
              </w:rPr>
              <w:t>Political Factors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_Toc121403468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5</w:t>
            </w:r>
            <w:r w:rsidR="00C40D95" w:rsidRPr="0076053E">
              <w:rPr>
                <w:rFonts w:ascii="Times New Roman" w:hAnsi="Times New Roman" w:cs="Times New Roman"/>
                <w:noProof/>
                <w:webHidden/>
                <w:sz w:val="24"/>
                <w:szCs w:val="24"/>
              </w:rPr>
              <w:fldChar w:fldCharType="end"/>
            </w:r>
          </w:hyperlink>
        </w:p>
        <w:p w14:paraId="4F1004C0"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69" w:history="1">
            <w:r w:rsidR="00C40D95" w:rsidRPr="0076053E">
              <w:rPr>
                <w:rStyle w:val="a3"/>
                <w:rFonts w:ascii="Times New Roman" w:hAnsi="Times New Roman" w:cs="Times New Roman"/>
                <w:noProof/>
                <w:sz w:val="24"/>
                <w:szCs w:val="24"/>
              </w:rPr>
              <w:t>Economic Factors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_Toc121403469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5</w:t>
            </w:r>
            <w:r w:rsidR="00C40D95" w:rsidRPr="0076053E">
              <w:rPr>
                <w:rFonts w:ascii="Times New Roman" w:hAnsi="Times New Roman" w:cs="Times New Roman"/>
                <w:noProof/>
                <w:webHidden/>
                <w:sz w:val="24"/>
                <w:szCs w:val="24"/>
              </w:rPr>
              <w:fldChar w:fldCharType="end"/>
            </w:r>
          </w:hyperlink>
        </w:p>
        <w:p w14:paraId="34931F81"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70" w:history="1">
            <w:r w:rsidR="00C40D95" w:rsidRPr="0076053E">
              <w:rPr>
                <w:rStyle w:val="a3"/>
                <w:rFonts w:ascii="Times New Roman" w:hAnsi="Times New Roman" w:cs="Times New Roman"/>
                <w:noProof/>
                <w:sz w:val="24"/>
                <w:szCs w:val="24"/>
              </w:rPr>
              <w:t>Social Factors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_Toc121403470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7</w:t>
            </w:r>
            <w:r w:rsidR="00C40D95" w:rsidRPr="0076053E">
              <w:rPr>
                <w:rFonts w:ascii="Times New Roman" w:hAnsi="Times New Roman" w:cs="Times New Roman"/>
                <w:noProof/>
                <w:webHidden/>
                <w:sz w:val="24"/>
                <w:szCs w:val="24"/>
              </w:rPr>
              <w:fldChar w:fldCharType="end"/>
            </w:r>
          </w:hyperlink>
        </w:p>
        <w:p w14:paraId="0B2C64F8"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71" w:history="1">
            <w:r w:rsidR="00C40D95" w:rsidRPr="0076053E">
              <w:rPr>
                <w:rStyle w:val="a3"/>
                <w:rFonts w:ascii="Times New Roman" w:hAnsi="Times New Roman" w:cs="Times New Roman"/>
                <w:noProof/>
                <w:sz w:val="24"/>
                <w:szCs w:val="24"/>
              </w:rPr>
              <w:t>Technological Factors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_Toc121403471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8</w:t>
            </w:r>
            <w:r w:rsidR="00C40D95" w:rsidRPr="0076053E">
              <w:rPr>
                <w:rFonts w:ascii="Times New Roman" w:hAnsi="Times New Roman" w:cs="Times New Roman"/>
                <w:noProof/>
                <w:webHidden/>
                <w:sz w:val="24"/>
                <w:szCs w:val="24"/>
              </w:rPr>
              <w:fldChar w:fldCharType="end"/>
            </w:r>
          </w:hyperlink>
        </w:p>
        <w:p w14:paraId="412A2E0C"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72" w:history="1">
            <w:r w:rsidR="00C40D95" w:rsidRPr="0076053E">
              <w:rPr>
                <w:rStyle w:val="a3"/>
                <w:rFonts w:ascii="Times New Roman" w:hAnsi="Times New Roman" w:cs="Times New Roman"/>
                <w:noProof/>
                <w:sz w:val="24"/>
                <w:szCs w:val="24"/>
              </w:rPr>
              <w:t>Environmental Factors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_Toc121403472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9</w:t>
            </w:r>
            <w:r w:rsidR="00C40D95" w:rsidRPr="0076053E">
              <w:rPr>
                <w:rFonts w:ascii="Times New Roman" w:hAnsi="Times New Roman" w:cs="Times New Roman"/>
                <w:noProof/>
                <w:webHidden/>
                <w:sz w:val="24"/>
                <w:szCs w:val="24"/>
              </w:rPr>
              <w:fldChar w:fldCharType="end"/>
            </w:r>
          </w:hyperlink>
        </w:p>
        <w:p w14:paraId="0A3565CB"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73" w:history="1">
            <w:r w:rsidR="00C40D95" w:rsidRPr="0076053E">
              <w:rPr>
                <w:rStyle w:val="a3"/>
                <w:rFonts w:ascii="Times New Roman" w:hAnsi="Times New Roman" w:cs="Times New Roman"/>
                <w:noProof/>
                <w:sz w:val="24"/>
                <w:szCs w:val="24"/>
              </w:rPr>
              <w:t>Legal Factors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_Toc121403473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10</w:t>
            </w:r>
            <w:r w:rsidR="00C40D95" w:rsidRPr="0076053E">
              <w:rPr>
                <w:rFonts w:ascii="Times New Roman" w:hAnsi="Times New Roman" w:cs="Times New Roman"/>
                <w:noProof/>
                <w:webHidden/>
                <w:sz w:val="24"/>
                <w:szCs w:val="24"/>
              </w:rPr>
              <w:fldChar w:fldCharType="end"/>
            </w:r>
          </w:hyperlink>
        </w:p>
        <w:p w14:paraId="3D8ED1A5"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74" w:history="1">
            <w:r w:rsidR="00C40D95" w:rsidRPr="0076053E">
              <w:rPr>
                <w:rStyle w:val="a3"/>
                <w:rFonts w:ascii="Times New Roman" w:hAnsi="Times New Roman" w:cs="Times New Roman"/>
                <w:noProof/>
                <w:sz w:val="24"/>
                <w:szCs w:val="24"/>
              </w:rPr>
              <w:t>Porter’s Five Forces Analysis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_Toc121403474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11</w:t>
            </w:r>
            <w:r w:rsidR="00C40D95" w:rsidRPr="0076053E">
              <w:rPr>
                <w:rFonts w:ascii="Times New Roman" w:hAnsi="Times New Roman" w:cs="Times New Roman"/>
                <w:noProof/>
                <w:webHidden/>
                <w:sz w:val="24"/>
                <w:szCs w:val="24"/>
              </w:rPr>
              <w:fldChar w:fldCharType="end"/>
            </w:r>
          </w:hyperlink>
        </w:p>
        <w:p w14:paraId="2B0D89EC"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75" w:history="1">
            <w:r w:rsidR="00C40D95" w:rsidRPr="0076053E">
              <w:rPr>
                <w:rStyle w:val="a3"/>
                <w:rFonts w:ascii="Times New Roman" w:hAnsi="Times New Roman" w:cs="Times New Roman"/>
                <w:i/>
                <w:noProof/>
                <w:sz w:val="24"/>
                <w:szCs w:val="24"/>
              </w:rPr>
              <w:t>Thereat of New Entrants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_Toc121403475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11</w:t>
            </w:r>
            <w:r w:rsidR="00C40D95" w:rsidRPr="0076053E">
              <w:rPr>
                <w:rFonts w:ascii="Times New Roman" w:hAnsi="Times New Roman" w:cs="Times New Roman"/>
                <w:noProof/>
                <w:webHidden/>
                <w:sz w:val="24"/>
                <w:szCs w:val="24"/>
              </w:rPr>
              <w:fldChar w:fldCharType="end"/>
            </w:r>
          </w:hyperlink>
        </w:p>
        <w:p w14:paraId="4170FA8D"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76" w:history="1">
            <w:r w:rsidR="00C40D95" w:rsidRPr="0076053E">
              <w:rPr>
                <w:rStyle w:val="a3"/>
                <w:rFonts w:ascii="Times New Roman" w:hAnsi="Times New Roman" w:cs="Times New Roman"/>
                <w:noProof/>
                <w:sz w:val="24"/>
                <w:szCs w:val="24"/>
              </w:rPr>
              <w:t>Threat of Substitutes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_Toc121403476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11</w:t>
            </w:r>
            <w:r w:rsidR="00C40D95" w:rsidRPr="0076053E">
              <w:rPr>
                <w:rFonts w:ascii="Times New Roman" w:hAnsi="Times New Roman" w:cs="Times New Roman"/>
                <w:noProof/>
                <w:webHidden/>
                <w:sz w:val="24"/>
                <w:szCs w:val="24"/>
              </w:rPr>
              <w:fldChar w:fldCharType="end"/>
            </w:r>
          </w:hyperlink>
        </w:p>
        <w:p w14:paraId="2648C891"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77" w:history="1">
            <w:r w:rsidR="00C40D95" w:rsidRPr="0076053E">
              <w:rPr>
                <w:rStyle w:val="a3"/>
                <w:rFonts w:ascii="Times New Roman" w:eastAsia="Times New Roman" w:hAnsi="Times New Roman" w:cs="Times New Roman"/>
                <w:noProof/>
                <w:sz w:val="24"/>
                <w:szCs w:val="24"/>
              </w:rPr>
              <w:t>Bargaining Powers of Customers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_Toc121403477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12</w:t>
            </w:r>
            <w:r w:rsidR="00C40D95" w:rsidRPr="0076053E">
              <w:rPr>
                <w:rFonts w:ascii="Times New Roman" w:hAnsi="Times New Roman" w:cs="Times New Roman"/>
                <w:noProof/>
                <w:webHidden/>
                <w:sz w:val="24"/>
                <w:szCs w:val="24"/>
              </w:rPr>
              <w:fldChar w:fldCharType="end"/>
            </w:r>
          </w:hyperlink>
        </w:p>
        <w:p w14:paraId="5143383E"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78" w:history="1">
            <w:r w:rsidR="00C40D95" w:rsidRPr="0076053E">
              <w:rPr>
                <w:rStyle w:val="a3"/>
                <w:rFonts w:ascii="Times New Roman" w:eastAsia="Times New Roman" w:hAnsi="Times New Roman" w:cs="Times New Roman"/>
                <w:noProof/>
                <w:sz w:val="24"/>
                <w:szCs w:val="24"/>
              </w:rPr>
              <w:t>Bargaining Powers of Suppliers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_Toc121403478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12</w:t>
            </w:r>
            <w:r w:rsidR="00C40D95" w:rsidRPr="0076053E">
              <w:rPr>
                <w:rFonts w:ascii="Times New Roman" w:hAnsi="Times New Roman" w:cs="Times New Roman"/>
                <w:noProof/>
                <w:webHidden/>
                <w:sz w:val="24"/>
                <w:szCs w:val="24"/>
              </w:rPr>
              <w:fldChar w:fldCharType="end"/>
            </w:r>
          </w:hyperlink>
        </w:p>
        <w:p w14:paraId="1AD18D00"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79" w:history="1">
            <w:r w:rsidR="00C40D95" w:rsidRPr="0076053E">
              <w:rPr>
                <w:rStyle w:val="a3"/>
                <w:rFonts w:ascii="Times New Roman" w:hAnsi="Times New Roman" w:cs="Times New Roman"/>
                <w:noProof/>
                <w:sz w:val="24"/>
                <w:szCs w:val="24"/>
              </w:rPr>
              <w:t>Competitive Rivalry</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_Toc121403479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12</w:t>
            </w:r>
            <w:r w:rsidR="00C40D95" w:rsidRPr="0076053E">
              <w:rPr>
                <w:rFonts w:ascii="Times New Roman" w:hAnsi="Times New Roman" w:cs="Times New Roman"/>
                <w:noProof/>
                <w:webHidden/>
                <w:sz w:val="24"/>
                <w:szCs w:val="24"/>
              </w:rPr>
              <w:fldChar w:fldCharType="end"/>
            </w:r>
          </w:hyperlink>
        </w:p>
        <w:p w14:paraId="741AF0BE"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80" w:history="1">
            <w:r w:rsidR="00C40D95" w:rsidRPr="0076053E">
              <w:rPr>
                <w:rStyle w:val="a3"/>
                <w:rFonts w:ascii="Times New Roman" w:hAnsi="Times New Roman" w:cs="Times New Roman"/>
                <w:noProof/>
                <w:sz w:val="24"/>
                <w:szCs w:val="24"/>
              </w:rPr>
              <w:t>Internal Environmental Analysis: SWOT Analysis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_Toc121403480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13</w:t>
            </w:r>
            <w:r w:rsidR="00C40D95" w:rsidRPr="0076053E">
              <w:rPr>
                <w:rFonts w:ascii="Times New Roman" w:hAnsi="Times New Roman" w:cs="Times New Roman"/>
                <w:noProof/>
                <w:webHidden/>
                <w:sz w:val="24"/>
                <w:szCs w:val="24"/>
              </w:rPr>
              <w:fldChar w:fldCharType="end"/>
            </w:r>
          </w:hyperlink>
        </w:p>
        <w:p w14:paraId="4892AE9F"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81" w:history="1">
            <w:r w:rsidR="00C40D95" w:rsidRPr="0076053E">
              <w:rPr>
                <w:rStyle w:val="a3"/>
                <w:rFonts w:ascii="Times New Roman" w:hAnsi="Times New Roman" w:cs="Times New Roman"/>
                <w:i/>
                <w:noProof/>
                <w:sz w:val="24"/>
                <w:szCs w:val="24"/>
              </w:rPr>
              <w:t>Strengths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_Toc121403481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13</w:t>
            </w:r>
            <w:r w:rsidR="00C40D95" w:rsidRPr="0076053E">
              <w:rPr>
                <w:rFonts w:ascii="Times New Roman" w:hAnsi="Times New Roman" w:cs="Times New Roman"/>
                <w:noProof/>
                <w:webHidden/>
                <w:sz w:val="24"/>
                <w:szCs w:val="24"/>
              </w:rPr>
              <w:fldChar w:fldCharType="end"/>
            </w:r>
          </w:hyperlink>
        </w:p>
        <w:p w14:paraId="3E41DE82"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82" w:history="1">
            <w:r w:rsidR="00C40D95" w:rsidRPr="0076053E">
              <w:rPr>
                <w:rStyle w:val="a3"/>
                <w:rFonts w:ascii="Times New Roman" w:hAnsi="Times New Roman" w:cs="Times New Roman"/>
                <w:noProof/>
                <w:sz w:val="24"/>
                <w:szCs w:val="24"/>
              </w:rPr>
              <w:t>Weaknesses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_Toc121403482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14</w:t>
            </w:r>
            <w:r w:rsidR="00C40D95" w:rsidRPr="0076053E">
              <w:rPr>
                <w:rFonts w:ascii="Times New Roman" w:hAnsi="Times New Roman" w:cs="Times New Roman"/>
                <w:noProof/>
                <w:webHidden/>
                <w:sz w:val="24"/>
                <w:szCs w:val="24"/>
              </w:rPr>
              <w:fldChar w:fldCharType="end"/>
            </w:r>
          </w:hyperlink>
        </w:p>
        <w:p w14:paraId="0001E56A"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83" w:history="1">
            <w:r w:rsidR="00C40D95" w:rsidRPr="0076053E">
              <w:rPr>
                <w:rStyle w:val="a3"/>
                <w:rFonts w:ascii="Times New Roman" w:hAnsi="Times New Roman" w:cs="Times New Roman"/>
                <w:noProof/>
                <w:sz w:val="24"/>
                <w:szCs w:val="24"/>
              </w:rPr>
              <w:t>Opportunities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_Toc121403483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14</w:t>
            </w:r>
            <w:r w:rsidR="00C40D95" w:rsidRPr="0076053E">
              <w:rPr>
                <w:rFonts w:ascii="Times New Roman" w:hAnsi="Times New Roman" w:cs="Times New Roman"/>
                <w:noProof/>
                <w:webHidden/>
                <w:sz w:val="24"/>
                <w:szCs w:val="24"/>
              </w:rPr>
              <w:fldChar w:fldCharType="end"/>
            </w:r>
          </w:hyperlink>
        </w:p>
        <w:p w14:paraId="63CAD239"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84" w:history="1">
            <w:r w:rsidR="00C40D95" w:rsidRPr="0076053E">
              <w:rPr>
                <w:rStyle w:val="a3"/>
                <w:rFonts w:ascii="Times New Roman" w:eastAsia="Times New Roman" w:hAnsi="Times New Roman" w:cs="Times New Roman"/>
                <w:noProof/>
                <w:sz w:val="24"/>
                <w:szCs w:val="24"/>
              </w:rPr>
              <w:t>Threats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_Toc121403484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15</w:t>
            </w:r>
            <w:r w:rsidR="00C40D95" w:rsidRPr="0076053E">
              <w:rPr>
                <w:rFonts w:ascii="Times New Roman" w:hAnsi="Times New Roman" w:cs="Times New Roman"/>
                <w:noProof/>
                <w:webHidden/>
                <w:sz w:val="24"/>
                <w:szCs w:val="24"/>
              </w:rPr>
              <w:fldChar w:fldCharType="end"/>
            </w:r>
          </w:hyperlink>
        </w:p>
        <w:p w14:paraId="76EFAFD1"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85" w:history="1">
            <w:r w:rsidR="00C40D95" w:rsidRPr="0076053E">
              <w:rPr>
                <w:rStyle w:val="a3"/>
                <w:rFonts w:ascii="Times New Roman" w:eastAsia="Times New Roman" w:hAnsi="Times New Roman" w:cs="Times New Roman"/>
                <w:noProof/>
                <w:sz w:val="24"/>
                <w:szCs w:val="24"/>
              </w:rPr>
              <w:t>Strategies for Developing Personalized Customer Care</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_Toc121403485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16</w:t>
            </w:r>
            <w:r w:rsidR="00C40D95" w:rsidRPr="0076053E">
              <w:rPr>
                <w:rFonts w:ascii="Times New Roman" w:hAnsi="Times New Roman" w:cs="Times New Roman"/>
                <w:noProof/>
                <w:webHidden/>
                <w:sz w:val="24"/>
                <w:szCs w:val="24"/>
              </w:rPr>
              <w:fldChar w:fldCharType="end"/>
            </w:r>
          </w:hyperlink>
        </w:p>
        <w:p w14:paraId="6438EE31"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86" w:history="1">
            <w:r w:rsidR="00C40D95" w:rsidRPr="0076053E">
              <w:rPr>
                <w:rStyle w:val="a3"/>
                <w:rFonts w:ascii="Times New Roman" w:eastAsia="Times New Roman" w:hAnsi="Times New Roman" w:cs="Times New Roman"/>
                <w:noProof/>
                <w:sz w:val="24"/>
                <w:szCs w:val="24"/>
              </w:rPr>
              <w:t xml:space="preserve">1. </w:t>
            </w:r>
            <w:r w:rsidR="00C40D95" w:rsidRPr="0076053E">
              <w:rPr>
                <w:rStyle w:val="a3"/>
                <w:rFonts w:ascii="Times New Roman" w:hAnsi="Times New Roman" w:cs="Times New Roman"/>
                <w:noProof/>
                <w:sz w:val="24"/>
                <w:szCs w:val="24"/>
              </w:rPr>
              <w:t>Predictive analytics and recommendations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_Toc121403486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16</w:t>
            </w:r>
            <w:r w:rsidR="00C40D95" w:rsidRPr="0076053E">
              <w:rPr>
                <w:rFonts w:ascii="Times New Roman" w:hAnsi="Times New Roman" w:cs="Times New Roman"/>
                <w:noProof/>
                <w:webHidden/>
                <w:sz w:val="24"/>
                <w:szCs w:val="24"/>
              </w:rPr>
              <w:fldChar w:fldCharType="end"/>
            </w:r>
          </w:hyperlink>
        </w:p>
        <w:p w14:paraId="7716C502"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87" w:history="1">
            <w:r w:rsidR="00C40D95" w:rsidRPr="0076053E">
              <w:rPr>
                <w:rStyle w:val="a3"/>
                <w:rFonts w:ascii="Times New Roman" w:eastAsia="Times New Roman" w:hAnsi="Times New Roman" w:cs="Times New Roman"/>
                <w:noProof/>
                <w:sz w:val="24"/>
                <w:szCs w:val="24"/>
              </w:rPr>
              <w:t>2.  Opt-In Form</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_Toc121403487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17</w:t>
            </w:r>
            <w:r w:rsidR="00C40D95" w:rsidRPr="0076053E">
              <w:rPr>
                <w:rFonts w:ascii="Times New Roman" w:hAnsi="Times New Roman" w:cs="Times New Roman"/>
                <w:noProof/>
                <w:webHidden/>
                <w:sz w:val="24"/>
                <w:szCs w:val="24"/>
              </w:rPr>
              <w:fldChar w:fldCharType="end"/>
            </w:r>
          </w:hyperlink>
        </w:p>
        <w:p w14:paraId="3F90DD8E" w14:textId="77777777" w:rsidR="00C40D95" w:rsidRPr="0076053E" w:rsidRDefault="00000000" w:rsidP="00C40D95">
          <w:pPr>
            <w:pStyle w:val="TOC2"/>
            <w:tabs>
              <w:tab w:val="right" w:leader="dot" w:pos="9350"/>
            </w:tabs>
            <w:spacing w:line="480" w:lineRule="auto"/>
            <w:rPr>
              <w:rFonts w:ascii="Times New Roman" w:hAnsi="Times New Roman" w:cs="Times New Roman"/>
              <w:noProof/>
              <w:sz w:val="24"/>
              <w:szCs w:val="24"/>
            </w:rPr>
          </w:pPr>
          <w:hyperlink w:anchor="_Toc121403488" w:history="1">
            <w:r w:rsidR="00C40D95" w:rsidRPr="0076053E">
              <w:rPr>
                <w:rStyle w:val="a3"/>
                <w:rFonts w:ascii="Times New Roman" w:eastAsia="Times New Roman" w:hAnsi="Times New Roman" w:cs="Times New Roman"/>
                <w:noProof/>
                <w:sz w:val="24"/>
                <w:szCs w:val="24"/>
              </w:rPr>
              <w:t>3. Multilingual Chatbots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_Toc121403488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17</w:t>
            </w:r>
            <w:r w:rsidR="00C40D95" w:rsidRPr="0076053E">
              <w:rPr>
                <w:rFonts w:ascii="Times New Roman" w:hAnsi="Times New Roman" w:cs="Times New Roman"/>
                <w:noProof/>
                <w:webHidden/>
                <w:sz w:val="24"/>
                <w:szCs w:val="24"/>
              </w:rPr>
              <w:fldChar w:fldCharType="end"/>
            </w:r>
          </w:hyperlink>
        </w:p>
        <w:p w14:paraId="339065EE" w14:textId="77777777" w:rsidR="00C40D95" w:rsidRPr="0076053E" w:rsidRDefault="00000000" w:rsidP="00C40D95">
          <w:pPr>
            <w:pStyle w:val="TOC3"/>
            <w:tabs>
              <w:tab w:val="right" w:leader="dot" w:pos="9350"/>
            </w:tabs>
            <w:spacing w:line="480" w:lineRule="auto"/>
            <w:rPr>
              <w:rFonts w:ascii="Times New Roman" w:hAnsi="Times New Roman" w:cs="Times New Roman"/>
              <w:noProof/>
              <w:sz w:val="24"/>
              <w:szCs w:val="24"/>
            </w:rPr>
          </w:pPr>
          <w:hyperlink w:anchor="_Toc121403489" w:history="1">
            <w:r w:rsidR="00C40D95" w:rsidRPr="0076053E">
              <w:rPr>
                <w:rStyle w:val="a3"/>
                <w:rFonts w:ascii="Times New Roman" w:hAnsi="Times New Roman" w:cs="Times New Roman"/>
                <w:noProof/>
                <w:sz w:val="24"/>
                <w:szCs w:val="24"/>
              </w:rPr>
              <w:t>Conclusion</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_Toc121403489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18</w:t>
            </w:r>
            <w:r w:rsidR="00C40D95" w:rsidRPr="0076053E">
              <w:rPr>
                <w:rFonts w:ascii="Times New Roman" w:hAnsi="Times New Roman" w:cs="Times New Roman"/>
                <w:noProof/>
                <w:webHidden/>
                <w:sz w:val="24"/>
                <w:szCs w:val="24"/>
              </w:rPr>
              <w:fldChar w:fldCharType="end"/>
            </w:r>
          </w:hyperlink>
        </w:p>
        <w:p w14:paraId="45A33107" w14:textId="77777777" w:rsidR="00C40D95" w:rsidRPr="0076053E" w:rsidRDefault="00000000" w:rsidP="00C40D95">
          <w:pPr>
            <w:pStyle w:val="TOC3"/>
            <w:tabs>
              <w:tab w:val="right" w:leader="dot" w:pos="9350"/>
            </w:tabs>
            <w:spacing w:line="480" w:lineRule="auto"/>
            <w:rPr>
              <w:rFonts w:ascii="Times New Roman" w:hAnsi="Times New Roman" w:cs="Times New Roman"/>
              <w:noProof/>
              <w:sz w:val="24"/>
              <w:szCs w:val="24"/>
            </w:rPr>
          </w:pPr>
          <w:hyperlink w:anchor="_Toc121403490" w:history="1">
            <w:r w:rsidR="00C40D95" w:rsidRPr="0076053E">
              <w:rPr>
                <w:rStyle w:val="a3"/>
                <w:rFonts w:ascii="Times New Roman" w:hAnsi="Times New Roman" w:cs="Times New Roman"/>
                <w:noProof/>
                <w:sz w:val="24"/>
                <w:szCs w:val="24"/>
              </w:rPr>
              <w:t>References</w:t>
            </w:r>
            <w:r w:rsidR="00C40D95" w:rsidRPr="0076053E">
              <w:rPr>
                <w:rFonts w:ascii="Times New Roman" w:hAnsi="Times New Roman" w:cs="Times New Roman"/>
                <w:noProof/>
                <w:webHidden/>
                <w:sz w:val="24"/>
                <w:szCs w:val="24"/>
              </w:rPr>
              <w:tab/>
            </w:r>
            <w:r w:rsidR="00C40D95" w:rsidRPr="0076053E">
              <w:rPr>
                <w:rFonts w:ascii="Times New Roman" w:hAnsi="Times New Roman" w:cs="Times New Roman"/>
                <w:noProof/>
                <w:webHidden/>
                <w:sz w:val="24"/>
                <w:szCs w:val="24"/>
              </w:rPr>
              <w:fldChar w:fldCharType="begin"/>
            </w:r>
            <w:r w:rsidR="00C40D95" w:rsidRPr="0076053E">
              <w:rPr>
                <w:rFonts w:ascii="Times New Roman" w:hAnsi="Times New Roman" w:cs="Times New Roman"/>
                <w:noProof/>
                <w:webHidden/>
                <w:sz w:val="24"/>
                <w:szCs w:val="24"/>
              </w:rPr>
              <w:instrText xml:space="preserve"> PAGEREF _Toc121403490 \h </w:instrText>
            </w:r>
            <w:r w:rsidR="00C40D95" w:rsidRPr="0076053E">
              <w:rPr>
                <w:rFonts w:ascii="Times New Roman" w:hAnsi="Times New Roman" w:cs="Times New Roman"/>
                <w:noProof/>
                <w:webHidden/>
                <w:sz w:val="24"/>
                <w:szCs w:val="24"/>
              </w:rPr>
            </w:r>
            <w:r w:rsidR="00C40D95" w:rsidRPr="0076053E">
              <w:rPr>
                <w:rFonts w:ascii="Times New Roman" w:hAnsi="Times New Roman" w:cs="Times New Roman"/>
                <w:noProof/>
                <w:webHidden/>
                <w:sz w:val="24"/>
                <w:szCs w:val="24"/>
              </w:rPr>
              <w:fldChar w:fldCharType="separate"/>
            </w:r>
            <w:r w:rsidR="00C40D95" w:rsidRPr="0076053E">
              <w:rPr>
                <w:rFonts w:ascii="Times New Roman" w:hAnsi="Times New Roman" w:cs="Times New Roman"/>
                <w:noProof/>
                <w:webHidden/>
                <w:sz w:val="24"/>
                <w:szCs w:val="24"/>
              </w:rPr>
              <w:t>20</w:t>
            </w:r>
            <w:r w:rsidR="00C40D95" w:rsidRPr="0076053E">
              <w:rPr>
                <w:rFonts w:ascii="Times New Roman" w:hAnsi="Times New Roman" w:cs="Times New Roman"/>
                <w:noProof/>
                <w:webHidden/>
                <w:sz w:val="24"/>
                <w:szCs w:val="24"/>
              </w:rPr>
              <w:fldChar w:fldCharType="end"/>
            </w:r>
          </w:hyperlink>
        </w:p>
        <w:p w14:paraId="209CC405" w14:textId="77777777" w:rsidR="00C40D95" w:rsidRDefault="00C40D95" w:rsidP="00C40D95">
          <w:pPr>
            <w:spacing w:line="480" w:lineRule="auto"/>
            <w:rPr>
              <w:rFonts w:ascii="Times New Roman" w:hAnsi="Times New Roman" w:cs="Times New Roman"/>
              <w:b/>
              <w:bCs/>
              <w:noProof/>
              <w:sz w:val="24"/>
              <w:szCs w:val="24"/>
            </w:rPr>
          </w:pPr>
          <w:r w:rsidRPr="0076053E">
            <w:rPr>
              <w:rFonts w:ascii="Times New Roman" w:hAnsi="Times New Roman" w:cs="Times New Roman"/>
              <w:b/>
              <w:bCs/>
              <w:noProof/>
              <w:sz w:val="24"/>
              <w:szCs w:val="24"/>
            </w:rPr>
            <w:fldChar w:fldCharType="end"/>
          </w:r>
        </w:p>
      </w:sdtContent>
    </w:sdt>
    <w:p w14:paraId="3918AB90" w14:textId="77777777" w:rsidR="00C40D95" w:rsidRDefault="00C40D95" w:rsidP="00C40D95">
      <w:pPr>
        <w:spacing w:line="480" w:lineRule="auto"/>
        <w:rPr>
          <w:rFonts w:ascii="Times New Roman" w:hAnsi="Times New Roman" w:cs="Times New Roman"/>
          <w:b/>
          <w:color w:val="000000" w:themeColor="text1"/>
          <w:sz w:val="24"/>
          <w:szCs w:val="24"/>
        </w:rPr>
      </w:pPr>
    </w:p>
    <w:p w14:paraId="027A928D" w14:textId="77777777" w:rsidR="00C40D95" w:rsidRDefault="00C40D95" w:rsidP="00C40D95">
      <w:pPr>
        <w:spacing w:line="480" w:lineRule="auto"/>
        <w:rPr>
          <w:rFonts w:ascii="Times New Roman" w:hAnsi="Times New Roman" w:cs="Times New Roman"/>
          <w:b/>
          <w:color w:val="000000" w:themeColor="text1"/>
          <w:sz w:val="24"/>
          <w:szCs w:val="24"/>
        </w:rPr>
      </w:pPr>
    </w:p>
    <w:p w14:paraId="3354D988" w14:textId="77777777" w:rsidR="00C40D95" w:rsidRDefault="00C40D95" w:rsidP="00C40D95">
      <w:pPr>
        <w:spacing w:line="480" w:lineRule="auto"/>
        <w:rPr>
          <w:rFonts w:ascii="Times New Roman" w:hAnsi="Times New Roman" w:cs="Times New Roman"/>
          <w:b/>
          <w:color w:val="000000" w:themeColor="text1"/>
          <w:sz w:val="24"/>
          <w:szCs w:val="24"/>
        </w:rPr>
      </w:pPr>
    </w:p>
    <w:p w14:paraId="5929F3A0" w14:textId="77777777" w:rsidR="00C40D95" w:rsidRDefault="00C40D95" w:rsidP="00C40D95">
      <w:pPr>
        <w:spacing w:line="480" w:lineRule="auto"/>
        <w:rPr>
          <w:rFonts w:ascii="Times New Roman" w:hAnsi="Times New Roman" w:cs="Times New Roman"/>
          <w:b/>
          <w:color w:val="000000" w:themeColor="text1"/>
          <w:sz w:val="24"/>
          <w:szCs w:val="24"/>
        </w:rPr>
      </w:pPr>
    </w:p>
    <w:p w14:paraId="39741AF7" w14:textId="77777777" w:rsidR="00C40D95" w:rsidRDefault="00C40D95" w:rsidP="00C40D95">
      <w:pPr>
        <w:spacing w:line="480" w:lineRule="auto"/>
        <w:rPr>
          <w:rFonts w:ascii="Times New Roman" w:hAnsi="Times New Roman" w:cs="Times New Roman"/>
          <w:b/>
          <w:color w:val="000000" w:themeColor="text1"/>
          <w:sz w:val="24"/>
          <w:szCs w:val="24"/>
        </w:rPr>
      </w:pPr>
    </w:p>
    <w:p w14:paraId="363B4767" w14:textId="77777777" w:rsidR="00C40D95" w:rsidRDefault="00C40D95" w:rsidP="00C40D95">
      <w:pPr>
        <w:spacing w:line="480" w:lineRule="auto"/>
        <w:rPr>
          <w:rFonts w:ascii="Times New Roman" w:hAnsi="Times New Roman" w:cs="Times New Roman"/>
          <w:b/>
          <w:color w:val="000000" w:themeColor="text1"/>
          <w:sz w:val="24"/>
          <w:szCs w:val="24"/>
        </w:rPr>
      </w:pPr>
    </w:p>
    <w:p w14:paraId="1B2F13CF" w14:textId="77777777" w:rsidR="00C40D95" w:rsidRDefault="00C40D95" w:rsidP="00C40D95">
      <w:pPr>
        <w:spacing w:line="480" w:lineRule="auto"/>
        <w:rPr>
          <w:rFonts w:ascii="Times New Roman" w:hAnsi="Times New Roman" w:cs="Times New Roman"/>
          <w:b/>
          <w:color w:val="000000" w:themeColor="text1"/>
          <w:sz w:val="24"/>
          <w:szCs w:val="24"/>
        </w:rPr>
      </w:pPr>
    </w:p>
    <w:p w14:paraId="7817BA6C" w14:textId="77777777" w:rsidR="00C40D95" w:rsidRPr="001C1E61" w:rsidRDefault="00C40D95" w:rsidP="00C40D95">
      <w:pPr>
        <w:spacing w:line="480" w:lineRule="auto"/>
        <w:rPr>
          <w:rFonts w:ascii="Times New Roman" w:hAnsi="Times New Roman" w:cs="Times New Roman"/>
          <w:b/>
          <w:color w:val="000000" w:themeColor="text1"/>
          <w:sz w:val="24"/>
          <w:szCs w:val="24"/>
        </w:rPr>
      </w:pPr>
    </w:p>
    <w:p w14:paraId="4157B35A" w14:textId="77777777" w:rsidR="00DA61CD" w:rsidRPr="001C1E61" w:rsidRDefault="00DA61CD" w:rsidP="001C1E61">
      <w:pPr>
        <w:spacing w:line="480" w:lineRule="auto"/>
        <w:jc w:val="center"/>
        <w:rPr>
          <w:rFonts w:ascii="Times New Roman" w:hAnsi="Times New Roman" w:cs="Times New Roman"/>
          <w:b/>
          <w:color w:val="000000" w:themeColor="text1"/>
          <w:sz w:val="24"/>
          <w:szCs w:val="24"/>
        </w:rPr>
      </w:pPr>
      <w:r w:rsidRPr="001C1E61">
        <w:rPr>
          <w:rFonts w:ascii="Times New Roman" w:hAnsi="Times New Roman" w:cs="Times New Roman"/>
          <w:b/>
          <w:color w:val="000000" w:themeColor="text1"/>
          <w:sz w:val="24"/>
          <w:szCs w:val="24"/>
        </w:rPr>
        <w:lastRenderedPageBreak/>
        <w:t xml:space="preserve">Executive Summary </w:t>
      </w:r>
    </w:p>
    <w:p w14:paraId="5C884FBF" w14:textId="77777777" w:rsidR="00DA61CD" w:rsidRPr="001C1E61" w:rsidRDefault="00DA61CD" w:rsidP="001C1E61">
      <w:pPr>
        <w:spacing w:line="480" w:lineRule="auto"/>
        <w:ind w:firstLine="720"/>
        <w:rPr>
          <w:rFonts w:ascii="Times New Roman" w:hAnsi="Times New Roman" w:cs="Times New Roman"/>
          <w:b/>
          <w:color w:val="000000" w:themeColor="text1"/>
          <w:sz w:val="24"/>
          <w:szCs w:val="24"/>
        </w:rPr>
      </w:pPr>
      <w:r w:rsidRPr="001C1E61">
        <w:rPr>
          <w:rFonts w:ascii="Times New Roman" w:hAnsi="Times New Roman" w:cs="Times New Roman"/>
          <w:color w:val="000000" w:themeColor="text1"/>
          <w:sz w:val="24"/>
          <w:szCs w:val="24"/>
        </w:rPr>
        <w:t>While Walmart has succeeded in various markets, it has had rivals throughout its history and the market has kept evolving with various challenges. In its early days of commencing retail business, Walmart encountered limited rivalry, perhaps struggling to rival small mom-and-pop stores, mainly stretched across American streets. As a result, its sudden breakthrough in various American urban and suburban settings is attributed to low competition forces and good business strategies</w:t>
      </w:r>
      <w:r w:rsidR="006C3CDB" w:rsidRPr="001C1E61">
        <w:rPr>
          <w:rFonts w:ascii="Times New Roman" w:hAnsi="Times New Roman" w:cs="Times New Roman"/>
          <w:color w:val="000000" w:themeColor="text1"/>
          <w:sz w:val="24"/>
          <w:szCs w:val="24"/>
        </w:rPr>
        <w:t xml:space="preserve">. A factor that has crippled its customer bases is the recent coronavirus pandemic that necessitated online marketing among various firms. As a result, challenges faced by this entity have been mounting, with executives getting concerned on the best strategies to address issues exacerbating customer base rapture. The present study involves conducting strategic analysis of Walmart based on PESTEL analysis, Porter’s five forces analysis and SWOT analysis to identify its strategic positioning in various countries. It also critically evaluates Walmart’s strategic options to enhance its customer management amidst the increasing competition from various in the retail industry. Finally, the study suggest three vital innovative customer care strategies to help improve Walmart’s strategy to develop personalized customer care.     </w:t>
      </w:r>
    </w:p>
    <w:p w14:paraId="74683A3C" w14:textId="77777777" w:rsidR="00925CC8" w:rsidRPr="001C1E61" w:rsidRDefault="003E1258" w:rsidP="001C1E61">
      <w:pPr>
        <w:spacing w:line="480" w:lineRule="auto"/>
        <w:jc w:val="center"/>
        <w:rPr>
          <w:rFonts w:ascii="Times New Roman" w:hAnsi="Times New Roman" w:cs="Times New Roman"/>
          <w:b/>
          <w:color w:val="000000" w:themeColor="text1"/>
          <w:sz w:val="24"/>
          <w:szCs w:val="24"/>
        </w:rPr>
      </w:pPr>
      <w:r w:rsidRPr="001C1E61">
        <w:rPr>
          <w:rFonts w:ascii="Times New Roman" w:hAnsi="Times New Roman" w:cs="Times New Roman"/>
          <w:b/>
          <w:color w:val="000000" w:themeColor="text1"/>
          <w:sz w:val="24"/>
          <w:szCs w:val="24"/>
        </w:rPr>
        <w:t xml:space="preserve">Introduction and Background </w:t>
      </w:r>
    </w:p>
    <w:p w14:paraId="5D8F068F" w14:textId="77777777" w:rsidR="00C23B15" w:rsidRPr="001C1E61" w:rsidRDefault="00A403E4" w:rsidP="001C1E61">
      <w:pPr>
        <w:spacing w:line="480" w:lineRule="auto"/>
        <w:rPr>
          <w:rFonts w:ascii="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tab/>
      </w:r>
      <w:r w:rsidRPr="001C1E61">
        <w:rPr>
          <w:rFonts w:ascii="Times New Roman" w:hAnsi="Times New Roman" w:cs="Times New Roman"/>
          <w:color w:val="000000" w:themeColor="text1"/>
          <w:sz w:val="24"/>
          <w:szCs w:val="24"/>
        </w:rPr>
        <w:t xml:space="preserve">Walmart is multination retail corporation in the United States of America. Despite being </w:t>
      </w:r>
      <w:r w:rsidR="007F2B24" w:rsidRPr="001C1E61">
        <w:rPr>
          <w:rFonts w:ascii="Times New Roman" w:hAnsi="Times New Roman" w:cs="Times New Roman"/>
          <w:color w:val="000000" w:themeColor="text1"/>
          <w:sz w:val="24"/>
          <w:szCs w:val="24"/>
        </w:rPr>
        <w:t>incorporated in the US, it has managed to extend its services to various countries by having thousands of grocery stores and department stores.</w:t>
      </w:r>
      <w:r w:rsidR="009412D5" w:rsidRPr="001C1E61">
        <w:rPr>
          <w:rFonts w:ascii="Times New Roman" w:hAnsi="Times New Roman" w:cs="Times New Roman"/>
          <w:color w:val="000000" w:themeColor="text1"/>
          <w:sz w:val="24"/>
          <w:szCs w:val="24"/>
        </w:rPr>
        <w:t xml:space="preserve"> Walmart was founded by Sam Walton in 1962, headquartered in Bentonville Arkansas.</w:t>
      </w:r>
      <w:r w:rsidR="00897C8D" w:rsidRPr="001C1E61">
        <w:rPr>
          <w:rFonts w:ascii="Times New Roman" w:hAnsi="Times New Roman" w:cs="Times New Roman"/>
          <w:color w:val="000000" w:themeColor="text1"/>
          <w:sz w:val="24"/>
          <w:szCs w:val="24"/>
        </w:rPr>
        <w:t xml:space="preserve"> For over years, this entity has experienced exceptional growth and success in various markets and has kept expanding its operations. As a result, through its expansion strategies, it operates under the Sam’s Club, a segment that exists and operates as a wholesale </w:t>
      </w:r>
      <w:r w:rsidR="000C4C1B" w:rsidRPr="001C1E61">
        <w:rPr>
          <w:rFonts w:ascii="Times New Roman" w:hAnsi="Times New Roman" w:cs="Times New Roman"/>
          <w:color w:val="000000" w:themeColor="text1"/>
          <w:sz w:val="24"/>
          <w:szCs w:val="24"/>
        </w:rPr>
        <w:t>version.</w:t>
      </w:r>
      <w:r w:rsidR="00D45C3A" w:rsidRPr="001C1E61">
        <w:rPr>
          <w:rFonts w:ascii="Times New Roman" w:hAnsi="Times New Roman" w:cs="Times New Roman"/>
          <w:color w:val="000000" w:themeColor="text1"/>
          <w:sz w:val="24"/>
          <w:szCs w:val="24"/>
        </w:rPr>
        <w:t xml:space="preserve"> </w:t>
      </w:r>
      <w:r w:rsidR="00F65EC2" w:rsidRPr="001C1E61">
        <w:rPr>
          <w:rFonts w:ascii="Times New Roman" w:hAnsi="Times New Roman" w:cs="Times New Roman"/>
          <w:color w:val="000000" w:themeColor="text1"/>
          <w:sz w:val="24"/>
          <w:szCs w:val="24"/>
        </w:rPr>
        <w:t xml:space="preserve">As of today, Walmart has over 12,000 stores distributed </w:t>
      </w:r>
      <w:r w:rsidR="00F65EC2" w:rsidRPr="001C1E61">
        <w:rPr>
          <w:rFonts w:ascii="Times New Roman" w:hAnsi="Times New Roman" w:cs="Times New Roman"/>
          <w:color w:val="000000" w:themeColor="text1"/>
          <w:sz w:val="24"/>
          <w:szCs w:val="24"/>
        </w:rPr>
        <w:lastRenderedPageBreak/>
        <w:t>across various countries globally. It is also considered as the largest retail stores by revenue, with its net worth standing at approximately $600 billion</w:t>
      </w:r>
      <w:r w:rsidR="00950A29" w:rsidRPr="001C1E61">
        <w:rPr>
          <w:rFonts w:ascii="Times New Roman" w:hAnsi="Times New Roman" w:cs="Times New Roman"/>
          <w:color w:val="000000" w:themeColor="text1"/>
          <w:sz w:val="24"/>
          <w:szCs w:val="24"/>
        </w:rPr>
        <w:t>. Despite operating in over 26 countries, approximately 65% of its annual revenue are drawn from American market.</w:t>
      </w:r>
      <w:r w:rsidR="0065149F" w:rsidRPr="001C1E61">
        <w:rPr>
          <w:rFonts w:ascii="Times New Roman" w:hAnsi="Times New Roman" w:cs="Times New Roman"/>
          <w:color w:val="000000" w:themeColor="text1"/>
          <w:sz w:val="24"/>
          <w:szCs w:val="24"/>
        </w:rPr>
        <w:t xml:space="preserve"> Besides, it also trades in the New York Stock Exchange Market, trading its stocks under WMT, with a market capitalization approximated at </w:t>
      </w:r>
      <w:r w:rsidR="008E72EA" w:rsidRPr="001C1E61">
        <w:rPr>
          <w:rFonts w:ascii="Times New Roman" w:hAnsi="Times New Roman" w:cs="Times New Roman"/>
          <w:color w:val="000000" w:themeColor="text1"/>
          <w:sz w:val="24"/>
          <w:szCs w:val="24"/>
        </w:rPr>
        <w:t>$400 billion</w:t>
      </w:r>
      <w:r w:rsidR="001C1E61">
        <w:rPr>
          <w:rFonts w:ascii="Times New Roman" w:hAnsi="Times New Roman" w:cs="Times New Roman"/>
          <w:color w:val="000000" w:themeColor="text1"/>
          <w:sz w:val="24"/>
          <w:szCs w:val="24"/>
        </w:rPr>
        <w:t xml:space="preserve"> (</w:t>
      </w:r>
      <w:proofErr w:type="spellStart"/>
      <w:r w:rsidR="001C1E61">
        <w:rPr>
          <w:rFonts w:ascii="Times New Roman" w:hAnsi="Times New Roman" w:cs="Times New Roman"/>
          <w:color w:val="222222"/>
          <w:sz w:val="24"/>
          <w:szCs w:val="24"/>
          <w:shd w:val="clear" w:color="auto" w:fill="FFFFFF"/>
        </w:rPr>
        <w:t>Cariou</w:t>
      </w:r>
      <w:proofErr w:type="spellEnd"/>
      <w:r w:rsidR="001C1E61">
        <w:rPr>
          <w:rFonts w:ascii="Times New Roman" w:hAnsi="Times New Roman" w:cs="Times New Roman"/>
          <w:color w:val="222222"/>
          <w:sz w:val="24"/>
          <w:szCs w:val="24"/>
          <w:shd w:val="clear" w:color="auto" w:fill="FFFFFF"/>
        </w:rPr>
        <w:t xml:space="preserve"> &amp; </w:t>
      </w:r>
      <w:proofErr w:type="spellStart"/>
      <w:r w:rsidR="001C1E61">
        <w:rPr>
          <w:rFonts w:ascii="Times New Roman" w:hAnsi="Times New Roman" w:cs="Times New Roman"/>
          <w:color w:val="222222"/>
          <w:sz w:val="24"/>
          <w:szCs w:val="24"/>
          <w:shd w:val="clear" w:color="auto" w:fill="FFFFFF"/>
        </w:rPr>
        <w:t>Notteboom</w:t>
      </w:r>
      <w:proofErr w:type="spellEnd"/>
      <w:r w:rsidR="001C1E61">
        <w:rPr>
          <w:rFonts w:ascii="Times New Roman" w:hAnsi="Times New Roman" w:cs="Times New Roman"/>
          <w:color w:val="222222"/>
          <w:sz w:val="24"/>
          <w:szCs w:val="24"/>
          <w:shd w:val="clear" w:color="auto" w:fill="FFFFFF"/>
        </w:rPr>
        <w:t>, 2022)</w:t>
      </w:r>
      <w:r w:rsidR="008E72EA" w:rsidRPr="001C1E61">
        <w:rPr>
          <w:rFonts w:ascii="Times New Roman" w:hAnsi="Times New Roman" w:cs="Times New Roman"/>
          <w:color w:val="000000" w:themeColor="text1"/>
          <w:sz w:val="24"/>
          <w:szCs w:val="24"/>
        </w:rPr>
        <w:t>.</w:t>
      </w:r>
      <w:r w:rsidR="009A5525" w:rsidRPr="001C1E61">
        <w:rPr>
          <w:rFonts w:ascii="Times New Roman" w:hAnsi="Times New Roman" w:cs="Times New Roman"/>
          <w:color w:val="000000" w:themeColor="text1"/>
          <w:sz w:val="24"/>
          <w:szCs w:val="24"/>
        </w:rPr>
        <w:t xml:space="preserve"> The firm’s urge to globalize its operations began as early as in 1991 and has continued expanding its operations despite Sam Walton’s death in 1992. Its strategy to attract and retain customers through low prices </w:t>
      </w:r>
      <w:r w:rsidR="009551A7" w:rsidRPr="001C1E61">
        <w:rPr>
          <w:rFonts w:ascii="Times New Roman" w:hAnsi="Times New Roman" w:cs="Times New Roman"/>
          <w:color w:val="000000" w:themeColor="text1"/>
          <w:sz w:val="24"/>
          <w:szCs w:val="24"/>
        </w:rPr>
        <w:t xml:space="preserve">have often materialized. The strategy has </w:t>
      </w:r>
      <w:r w:rsidR="00E06F5D" w:rsidRPr="001C1E61">
        <w:rPr>
          <w:rFonts w:ascii="Times New Roman" w:hAnsi="Times New Roman" w:cs="Times New Roman"/>
          <w:color w:val="000000" w:themeColor="text1"/>
          <w:sz w:val="24"/>
          <w:szCs w:val="24"/>
        </w:rPr>
        <w:t>catapulted</w:t>
      </w:r>
      <w:r w:rsidR="009551A7" w:rsidRPr="001C1E61">
        <w:rPr>
          <w:rFonts w:ascii="Times New Roman" w:hAnsi="Times New Roman" w:cs="Times New Roman"/>
          <w:color w:val="000000" w:themeColor="text1"/>
          <w:sz w:val="24"/>
          <w:szCs w:val="24"/>
        </w:rPr>
        <w:t xml:space="preserve"> its </w:t>
      </w:r>
      <w:r w:rsidR="00E06F5D" w:rsidRPr="001C1E61">
        <w:rPr>
          <w:rFonts w:ascii="Times New Roman" w:hAnsi="Times New Roman" w:cs="Times New Roman"/>
          <w:color w:val="000000" w:themeColor="text1"/>
          <w:sz w:val="24"/>
          <w:szCs w:val="24"/>
        </w:rPr>
        <w:t>goods and services beyond any rival in the retail industry. It also stock merchandises in bulk, providing customers with the ease of shopping for a variety under one ro</w:t>
      </w:r>
      <w:r w:rsidR="0034398C" w:rsidRPr="001C1E61">
        <w:rPr>
          <w:rFonts w:ascii="Times New Roman" w:hAnsi="Times New Roman" w:cs="Times New Roman"/>
          <w:color w:val="000000" w:themeColor="text1"/>
          <w:sz w:val="24"/>
          <w:szCs w:val="24"/>
        </w:rPr>
        <w:t xml:space="preserve">of, a strategy that boomed its business in urban and suburban settlements. Its dominant positioning in the global space is attributed to its integration with supply chain partners.  </w:t>
      </w:r>
    </w:p>
    <w:p w14:paraId="52FB720A" w14:textId="77777777" w:rsidR="009B6877" w:rsidRPr="001C1E61" w:rsidRDefault="00040450" w:rsidP="001C1E61">
      <w:pPr>
        <w:spacing w:line="480" w:lineRule="auto"/>
        <w:rPr>
          <w:rFonts w:ascii="Times New Roman" w:hAnsi="Times New Roman" w:cs="Times New Roman"/>
          <w:color w:val="000000" w:themeColor="text1"/>
          <w:sz w:val="24"/>
          <w:szCs w:val="24"/>
        </w:rPr>
      </w:pPr>
      <w:r w:rsidRPr="001C1E61">
        <w:rPr>
          <w:rFonts w:ascii="Times New Roman" w:hAnsi="Times New Roman" w:cs="Times New Roman"/>
          <w:color w:val="000000" w:themeColor="text1"/>
          <w:sz w:val="24"/>
          <w:szCs w:val="24"/>
        </w:rPr>
        <w:tab/>
        <w:t>Furthermore, while Walmart has succeeded in various markets, it has had rivals throughout its history and the market has kept evolving with various challenges. In its early days of commencing retail business, Walmart encountered limited rivalry, perhaps struggling to rival small mom-and-pop stores, mainly stretched across American streets.</w:t>
      </w:r>
      <w:r w:rsidR="00C2655B" w:rsidRPr="001C1E61">
        <w:rPr>
          <w:rFonts w:ascii="Times New Roman" w:hAnsi="Times New Roman" w:cs="Times New Roman"/>
          <w:color w:val="000000" w:themeColor="text1"/>
          <w:sz w:val="24"/>
          <w:szCs w:val="24"/>
        </w:rPr>
        <w:t xml:space="preserve"> As a result, its sudden breakthrough in various American urban and suburban settings is attributed to low competition forces and good business strategies.</w:t>
      </w:r>
      <w:r w:rsidR="00912694" w:rsidRPr="001C1E61">
        <w:rPr>
          <w:rFonts w:ascii="Times New Roman" w:hAnsi="Times New Roman" w:cs="Times New Roman"/>
          <w:color w:val="000000" w:themeColor="text1"/>
          <w:sz w:val="24"/>
          <w:szCs w:val="24"/>
        </w:rPr>
        <w:t xml:space="preserve"> It also offered </w:t>
      </w:r>
      <w:r w:rsidR="00940C05" w:rsidRPr="001C1E61">
        <w:rPr>
          <w:rFonts w:ascii="Times New Roman" w:hAnsi="Times New Roman" w:cs="Times New Roman"/>
          <w:color w:val="000000" w:themeColor="text1"/>
          <w:sz w:val="24"/>
          <w:szCs w:val="24"/>
        </w:rPr>
        <w:t>a variety of merchandises, including grocery, departmental store items, and service items, a strategy that attracted millions of customers that liked shopping under one roo</w:t>
      </w:r>
      <w:r w:rsidR="00891A2E" w:rsidRPr="001C1E61">
        <w:rPr>
          <w:rFonts w:ascii="Times New Roman" w:hAnsi="Times New Roman" w:cs="Times New Roman"/>
          <w:color w:val="000000" w:themeColor="text1"/>
          <w:sz w:val="24"/>
          <w:szCs w:val="24"/>
        </w:rPr>
        <w:t>f. Being a large entity, smaller shops located in American streets could not match its strengths, such as the economics of scale. Arguably, they found it impossible to compete against Walmart that stocked merchandises worth billions, selling to customers in relatively lower prices than the prevailing market prices.</w:t>
      </w:r>
      <w:r w:rsidR="00342769" w:rsidRPr="001C1E61">
        <w:rPr>
          <w:rFonts w:ascii="Times New Roman" w:hAnsi="Times New Roman" w:cs="Times New Roman"/>
          <w:color w:val="000000" w:themeColor="text1"/>
          <w:sz w:val="24"/>
          <w:szCs w:val="24"/>
        </w:rPr>
        <w:t xml:space="preserve"> Through its guarantee to everyday low-</w:t>
      </w:r>
      <w:r w:rsidR="00342769" w:rsidRPr="001C1E61">
        <w:rPr>
          <w:rFonts w:ascii="Times New Roman" w:hAnsi="Times New Roman" w:cs="Times New Roman"/>
          <w:color w:val="000000" w:themeColor="text1"/>
          <w:sz w:val="24"/>
          <w:szCs w:val="24"/>
        </w:rPr>
        <w:lastRenderedPageBreak/>
        <w:t xml:space="preserve">prices to clients, it attracted and retained millions of customers, including those that shopped from shops. It further managed to outsmart its small-sized rivals by capitalizing on suppliers’ partnership, where it attracted the best suppliers. These suppliers could supply Walmart at relatively lower prices since it purchased </w:t>
      </w:r>
      <w:r w:rsidR="00AD19EF" w:rsidRPr="001C1E61">
        <w:rPr>
          <w:rFonts w:ascii="Times New Roman" w:hAnsi="Times New Roman" w:cs="Times New Roman"/>
          <w:color w:val="000000" w:themeColor="text1"/>
          <w:sz w:val="24"/>
          <w:szCs w:val="24"/>
        </w:rPr>
        <w:t>in bulk. As a result, it could continue offering its products to customers at relatively lower prices. However, with time, Walmart has kept losing these advantages as the market becomes highly competitive. It has met competition from larger institution that have since snatched some of its clients. Besides competition forces, this entity has also continuously encountered various challenges political, economic, socio-cultural, technological, environmental, and legal risks in various business environments.</w:t>
      </w:r>
      <w:r w:rsidR="00366168" w:rsidRPr="001C1E61">
        <w:rPr>
          <w:rFonts w:ascii="Times New Roman" w:hAnsi="Times New Roman" w:cs="Times New Roman"/>
          <w:color w:val="000000" w:themeColor="text1"/>
          <w:sz w:val="24"/>
          <w:szCs w:val="24"/>
        </w:rPr>
        <w:t xml:space="preserve"> Therefore, despite embarking on rapid internationalization, its customer segments have been dwindling. Another </w:t>
      </w:r>
      <w:r w:rsidR="006C3CDB" w:rsidRPr="001C1E61">
        <w:rPr>
          <w:rFonts w:ascii="Times New Roman" w:hAnsi="Times New Roman" w:cs="Times New Roman"/>
          <w:color w:val="000000" w:themeColor="text1"/>
          <w:sz w:val="24"/>
          <w:szCs w:val="24"/>
        </w:rPr>
        <w:t>f</w:t>
      </w:r>
      <w:r w:rsidR="00366168" w:rsidRPr="001C1E61">
        <w:rPr>
          <w:rFonts w:ascii="Times New Roman" w:hAnsi="Times New Roman" w:cs="Times New Roman"/>
          <w:color w:val="000000" w:themeColor="text1"/>
          <w:sz w:val="24"/>
          <w:szCs w:val="24"/>
        </w:rPr>
        <w:t>actors that has crippled its customer bases is the recent coronavirus pandemic that necessitated online marketing among various firms. As a result, challenges faced by this entity have been mounting, with executives getting concerned on the best strategies to address issues exacerbating customer base rapture.</w:t>
      </w:r>
      <w:r w:rsidR="00426D8A" w:rsidRPr="001C1E61">
        <w:rPr>
          <w:rFonts w:ascii="Times New Roman" w:hAnsi="Times New Roman" w:cs="Times New Roman"/>
          <w:color w:val="000000" w:themeColor="text1"/>
          <w:sz w:val="24"/>
          <w:szCs w:val="24"/>
        </w:rPr>
        <w:t xml:space="preserve"> The present study involves conducting strategic analysis of Walmart based on PESTEL analysis, Porter’s five forces analysis and SWOT analysis to identify its strategic positioning in various countries</w:t>
      </w:r>
      <w:r w:rsidR="002061DA" w:rsidRPr="001C1E61">
        <w:rPr>
          <w:rFonts w:ascii="Times New Roman" w:hAnsi="Times New Roman" w:cs="Times New Roman"/>
          <w:color w:val="000000" w:themeColor="text1"/>
          <w:sz w:val="24"/>
          <w:szCs w:val="24"/>
        </w:rPr>
        <w:t xml:space="preserve">. It also critically evaluates Walmart’s strategic options to enhance its customer management amidst the increasing competition from various in the retail industry.   </w:t>
      </w:r>
      <w:r w:rsidR="00426D8A" w:rsidRPr="001C1E61">
        <w:rPr>
          <w:rFonts w:ascii="Times New Roman" w:hAnsi="Times New Roman" w:cs="Times New Roman"/>
          <w:color w:val="000000" w:themeColor="text1"/>
          <w:sz w:val="24"/>
          <w:szCs w:val="24"/>
        </w:rPr>
        <w:t xml:space="preserve"> </w:t>
      </w:r>
    </w:p>
    <w:p w14:paraId="1352DE86" w14:textId="77777777" w:rsidR="00927736" w:rsidRPr="001C1E61" w:rsidRDefault="009B6877" w:rsidP="001C1E61">
      <w:pPr>
        <w:spacing w:line="480" w:lineRule="auto"/>
        <w:jc w:val="center"/>
        <w:rPr>
          <w:rFonts w:ascii="Times New Roman" w:hAnsi="Times New Roman" w:cs="Times New Roman"/>
          <w:b/>
          <w:color w:val="000000" w:themeColor="text1"/>
          <w:sz w:val="24"/>
          <w:szCs w:val="24"/>
        </w:rPr>
      </w:pPr>
      <w:r w:rsidRPr="001C1E61">
        <w:rPr>
          <w:rFonts w:ascii="Times New Roman" w:hAnsi="Times New Roman" w:cs="Times New Roman"/>
          <w:b/>
          <w:color w:val="000000" w:themeColor="text1"/>
          <w:sz w:val="24"/>
          <w:szCs w:val="24"/>
        </w:rPr>
        <w:t>External Environment Analysis</w:t>
      </w:r>
    </w:p>
    <w:p w14:paraId="6D2F7BF1" w14:textId="77777777" w:rsidR="001561B3" w:rsidRPr="001C1E61" w:rsidRDefault="001561B3" w:rsidP="001C1E61">
      <w:pPr>
        <w:spacing w:line="480" w:lineRule="auto"/>
        <w:jc w:val="center"/>
        <w:rPr>
          <w:rFonts w:ascii="Times New Roman" w:hAnsi="Times New Roman" w:cs="Times New Roman"/>
          <w:b/>
          <w:color w:val="000000" w:themeColor="text1"/>
          <w:sz w:val="24"/>
          <w:szCs w:val="24"/>
        </w:rPr>
      </w:pPr>
      <w:r w:rsidRPr="001C1E61">
        <w:rPr>
          <w:rFonts w:ascii="Times New Roman" w:hAnsi="Times New Roman" w:cs="Times New Roman"/>
          <w:b/>
          <w:color w:val="000000" w:themeColor="text1"/>
          <w:sz w:val="24"/>
          <w:szCs w:val="24"/>
        </w:rPr>
        <w:t xml:space="preserve">PESTEL Analysis </w:t>
      </w:r>
    </w:p>
    <w:p w14:paraId="51B2AE68" w14:textId="77777777" w:rsidR="001561B3" w:rsidRPr="001C1E61" w:rsidRDefault="000746A4" w:rsidP="001C1E61">
      <w:pPr>
        <w:spacing w:line="480" w:lineRule="auto"/>
        <w:rPr>
          <w:rFonts w:ascii="Times New Roman" w:hAnsi="Times New Roman" w:cs="Times New Roman"/>
          <w:b/>
          <w:i/>
          <w:color w:val="000000" w:themeColor="text1"/>
          <w:sz w:val="24"/>
          <w:szCs w:val="24"/>
        </w:rPr>
      </w:pPr>
      <w:r w:rsidRPr="001C1E61">
        <w:rPr>
          <w:rFonts w:ascii="Times New Roman" w:hAnsi="Times New Roman" w:cs="Times New Roman"/>
          <w:b/>
          <w:i/>
          <w:color w:val="000000" w:themeColor="text1"/>
          <w:sz w:val="24"/>
          <w:szCs w:val="24"/>
        </w:rPr>
        <w:t xml:space="preserve">Political Factors </w:t>
      </w:r>
    </w:p>
    <w:p w14:paraId="4ED9AE50" w14:textId="77777777" w:rsidR="00C33840" w:rsidRPr="001C1E61" w:rsidRDefault="00966128" w:rsidP="001C1E61">
      <w:pPr>
        <w:spacing w:line="480" w:lineRule="auto"/>
        <w:rPr>
          <w:rFonts w:ascii="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lastRenderedPageBreak/>
        <w:tab/>
      </w:r>
      <w:r w:rsidRPr="001C1E61">
        <w:rPr>
          <w:rFonts w:ascii="Times New Roman" w:hAnsi="Times New Roman" w:cs="Times New Roman"/>
          <w:color w:val="000000" w:themeColor="text1"/>
          <w:sz w:val="24"/>
          <w:szCs w:val="24"/>
        </w:rPr>
        <w:t>Political factors are extremely strong in the retail industry and their impacts extent to Walmart.</w:t>
      </w:r>
      <w:r w:rsidR="003C6F15" w:rsidRPr="001C1E61">
        <w:rPr>
          <w:rFonts w:ascii="Times New Roman" w:hAnsi="Times New Roman" w:cs="Times New Roman"/>
          <w:color w:val="000000" w:themeColor="text1"/>
          <w:sz w:val="24"/>
          <w:szCs w:val="24"/>
        </w:rPr>
        <w:t xml:space="preserve"> Recently, Walmart has encountered several </w:t>
      </w:r>
      <w:r w:rsidR="00776128" w:rsidRPr="001C1E61">
        <w:rPr>
          <w:rFonts w:ascii="Times New Roman" w:hAnsi="Times New Roman" w:cs="Times New Roman"/>
          <w:color w:val="000000" w:themeColor="text1"/>
          <w:sz w:val="24"/>
          <w:szCs w:val="24"/>
        </w:rPr>
        <w:t xml:space="preserve">challenges due public criticisms from media and politicians, when it was accused for engaging in ‘destroying the little guy.’ It was accused for engaging in unfair pay for working and mistreating its </w:t>
      </w:r>
      <w:r w:rsidR="00F4248D" w:rsidRPr="001C1E61">
        <w:rPr>
          <w:rFonts w:ascii="Times New Roman" w:hAnsi="Times New Roman" w:cs="Times New Roman"/>
          <w:color w:val="000000" w:themeColor="text1"/>
          <w:sz w:val="24"/>
          <w:szCs w:val="24"/>
        </w:rPr>
        <w:t>workers. For example, Walmart was accused for paying its labors cheaply than the recommended market rates and cutthroat prices</w:t>
      </w:r>
      <w:r w:rsidR="007C347B">
        <w:rPr>
          <w:rFonts w:ascii="Times New Roman" w:hAnsi="Times New Roman" w:cs="Times New Roman"/>
          <w:color w:val="000000" w:themeColor="text1"/>
          <w:sz w:val="24"/>
          <w:szCs w:val="24"/>
        </w:rPr>
        <w:t xml:space="preserve"> (</w:t>
      </w:r>
      <w:proofErr w:type="spellStart"/>
      <w:r w:rsidR="007C347B">
        <w:rPr>
          <w:rFonts w:ascii="Times New Roman" w:hAnsi="Times New Roman" w:cs="Times New Roman"/>
          <w:color w:val="222222"/>
          <w:sz w:val="24"/>
          <w:szCs w:val="24"/>
          <w:shd w:val="clear" w:color="auto" w:fill="FFFFFF"/>
        </w:rPr>
        <w:t>Cariou</w:t>
      </w:r>
      <w:proofErr w:type="spellEnd"/>
      <w:r w:rsidR="007C347B">
        <w:rPr>
          <w:rFonts w:ascii="Times New Roman" w:hAnsi="Times New Roman" w:cs="Times New Roman"/>
          <w:color w:val="222222"/>
          <w:sz w:val="24"/>
          <w:szCs w:val="24"/>
          <w:shd w:val="clear" w:color="auto" w:fill="FFFFFF"/>
        </w:rPr>
        <w:t xml:space="preserve"> &amp; </w:t>
      </w:r>
      <w:proofErr w:type="spellStart"/>
      <w:r w:rsidR="007C347B">
        <w:rPr>
          <w:rFonts w:ascii="Times New Roman" w:hAnsi="Times New Roman" w:cs="Times New Roman"/>
          <w:color w:val="222222"/>
          <w:sz w:val="24"/>
          <w:szCs w:val="24"/>
          <w:shd w:val="clear" w:color="auto" w:fill="FFFFFF"/>
        </w:rPr>
        <w:t>Notteboom</w:t>
      </w:r>
      <w:proofErr w:type="spellEnd"/>
      <w:r w:rsidR="007C347B">
        <w:rPr>
          <w:rFonts w:ascii="Times New Roman" w:hAnsi="Times New Roman" w:cs="Times New Roman"/>
          <w:color w:val="222222"/>
          <w:sz w:val="24"/>
          <w:szCs w:val="24"/>
          <w:shd w:val="clear" w:color="auto" w:fill="FFFFFF"/>
        </w:rPr>
        <w:t>, 2022)</w:t>
      </w:r>
      <w:r w:rsidR="00F4248D" w:rsidRPr="001C1E61">
        <w:rPr>
          <w:rFonts w:ascii="Times New Roman" w:hAnsi="Times New Roman" w:cs="Times New Roman"/>
          <w:color w:val="000000" w:themeColor="text1"/>
          <w:sz w:val="24"/>
          <w:szCs w:val="24"/>
        </w:rPr>
        <w:t>.</w:t>
      </w:r>
      <w:r w:rsidR="00576A11" w:rsidRPr="001C1E61">
        <w:rPr>
          <w:rFonts w:ascii="Times New Roman" w:hAnsi="Times New Roman" w:cs="Times New Roman"/>
          <w:color w:val="000000" w:themeColor="text1"/>
          <w:sz w:val="24"/>
          <w:szCs w:val="24"/>
        </w:rPr>
        <w:t xml:space="preserve"> Therefore, its operations has faced significant political pressures in various environments as its accused for mistreating employees. Unlike other firms in the retail industry, Walmart is </w:t>
      </w:r>
      <w:r w:rsidR="00C47D4E" w:rsidRPr="001C1E61">
        <w:rPr>
          <w:rFonts w:ascii="Times New Roman" w:hAnsi="Times New Roman" w:cs="Times New Roman"/>
          <w:color w:val="000000" w:themeColor="text1"/>
          <w:sz w:val="24"/>
          <w:szCs w:val="24"/>
        </w:rPr>
        <w:t>considered</w:t>
      </w:r>
      <w:r w:rsidR="00EE6214" w:rsidRPr="001C1E61">
        <w:rPr>
          <w:rFonts w:ascii="Times New Roman" w:hAnsi="Times New Roman" w:cs="Times New Roman"/>
          <w:color w:val="000000" w:themeColor="text1"/>
          <w:sz w:val="24"/>
          <w:szCs w:val="24"/>
        </w:rPr>
        <w:t xml:space="preserve"> as the only firm offering uncompetitive pay. While it offers almost below the minimum wage rates in the US, it is still the largest employer. </w:t>
      </w:r>
      <w:r w:rsidR="00A3725C" w:rsidRPr="001C1E61">
        <w:rPr>
          <w:rFonts w:ascii="Times New Roman" w:hAnsi="Times New Roman" w:cs="Times New Roman"/>
          <w:color w:val="000000" w:themeColor="text1"/>
          <w:sz w:val="24"/>
          <w:szCs w:val="24"/>
        </w:rPr>
        <w:t>It leads across states like Alabama, Florida, Georgia, Indiana, and Illinois as the biggest employer. As a result, its approach of paying low wages has gained criticisms from a wider employee’s base.</w:t>
      </w:r>
      <w:r w:rsidR="00AC3D05" w:rsidRPr="001C1E61">
        <w:rPr>
          <w:rFonts w:ascii="Times New Roman" w:hAnsi="Times New Roman" w:cs="Times New Roman"/>
          <w:color w:val="000000" w:themeColor="text1"/>
          <w:sz w:val="24"/>
          <w:szCs w:val="24"/>
        </w:rPr>
        <w:t xml:space="preserve"> Although this firm claims that it has increased wages among workers, such arguments has not exonerated it from the criticisms. The vise has kept claiming its goodwill among customers, which is </w:t>
      </w:r>
      <w:r w:rsidR="00517FAF" w:rsidRPr="001C1E61">
        <w:rPr>
          <w:rFonts w:ascii="Times New Roman" w:hAnsi="Times New Roman" w:cs="Times New Roman"/>
          <w:color w:val="000000" w:themeColor="text1"/>
          <w:sz w:val="24"/>
          <w:szCs w:val="24"/>
        </w:rPr>
        <w:t>key</w:t>
      </w:r>
      <w:r w:rsidR="00AC3D05" w:rsidRPr="001C1E61">
        <w:rPr>
          <w:rFonts w:ascii="Times New Roman" w:hAnsi="Times New Roman" w:cs="Times New Roman"/>
          <w:color w:val="000000" w:themeColor="text1"/>
          <w:sz w:val="24"/>
          <w:szCs w:val="24"/>
        </w:rPr>
        <w:t xml:space="preserve"> detractor in attracting and reta</w:t>
      </w:r>
      <w:r w:rsidR="00517FAF" w:rsidRPr="001C1E61">
        <w:rPr>
          <w:rFonts w:ascii="Times New Roman" w:hAnsi="Times New Roman" w:cs="Times New Roman"/>
          <w:color w:val="000000" w:themeColor="text1"/>
          <w:sz w:val="24"/>
          <w:szCs w:val="24"/>
        </w:rPr>
        <w:t xml:space="preserve">ining customers in competitive environments. </w:t>
      </w:r>
      <w:r w:rsidR="006F0658" w:rsidRPr="001C1E61">
        <w:rPr>
          <w:rFonts w:ascii="Times New Roman" w:hAnsi="Times New Roman" w:cs="Times New Roman"/>
          <w:color w:val="000000" w:themeColor="text1"/>
          <w:sz w:val="24"/>
          <w:szCs w:val="24"/>
        </w:rPr>
        <w:t xml:space="preserve">Therefore, Walmart must address public criticisms over its minimum wage payments that has often tainted its image among customers.   </w:t>
      </w:r>
      <w:r w:rsidR="00517FAF" w:rsidRPr="001C1E61">
        <w:rPr>
          <w:rFonts w:ascii="Times New Roman" w:hAnsi="Times New Roman" w:cs="Times New Roman"/>
          <w:color w:val="000000" w:themeColor="text1"/>
          <w:sz w:val="24"/>
          <w:szCs w:val="24"/>
        </w:rPr>
        <w:t xml:space="preserve"> </w:t>
      </w:r>
      <w:r w:rsidR="00AC3D05" w:rsidRPr="001C1E61">
        <w:rPr>
          <w:rFonts w:ascii="Times New Roman" w:hAnsi="Times New Roman" w:cs="Times New Roman"/>
          <w:color w:val="000000" w:themeColor="text1"/>
          <w:sz w:val="24"/>
          <w:szCs w:val="24"/>
        </w:rPr>
        <w:t xml:space="preserve">   </w:t>
      </w:r>
      <w:r w:rsidR="00A3725C" w:rsidRPr="001C1E61">
        <w:rPr>
          <w:rFonts w:ascii="Times New Roman" w:hAnsi="Times New Roman" w:cs="Times New Roman"/>
          <w:color w:val="000000" w:themeColor="text1"/>
          <w:sz w:val="24"/>
          <w:szCs w:val="24"/>
        </w:rPr>
        <w:t xml:space="preserve">  </w:t>
      </w:r>
      <w:r w:rsidR="00EE6214" w:rsidRPr="001C1E61">
        <w:rPr>
          <w:rFonts w:ascii="Times New Roman" w:hAnsi="Times New Roman" w:cs="Times New Roman"/>
          <w:color w:val="000000" w:themeColor="text1"/>
          <w:sz w:val="24"/>
          <w:szCs w:val="24"/>
        </w:rPr>
        <w:t xml:space="preserve"> </w:t>
      </w:r>
      <w:r w:rsidR="00576A11" w:rsidRPr="001C1E61">
        <w:rPr>
          <w:rFonts w:ascii="Times New Roman" w:hAnsi="Times New Roman" w:cs="Times New Roman"/>
          <w:color w:val="000000" w:themeColor="text1"/>
          <w:sz w:val="24"/>
          <w:szCs w:val="24"/>
        </w:rPr>
        <w:t xml:space="preserve"> </w:t>
      </w:r>
      <w:r w:rsidR="00FB6537" w:rsidRPr="001C1E61">
        <w:rPr>
          <w:rFonts w:ascii="Times New Roman" w:hAnsi="Times New Roman" w:cs="Times New Roman"/>
          <w:color w:val="000000" w:themeColor="text1"/>
          <w:sz w:val="24"/>
          <w:szCs w:val="24"/>
        </w:rPr>
        <w:t xml:space="preserve">   </w:t>
      </w:r>
      <w:r w:rsidR="00C33840" w:rsidRPr="001C1E61">
        <w:rPr>
          <w:rFonts w:ascii="Times New Roman" w:hAnsi="Times New Roman" w:cs="Times New Roman"/>
          <w:color w:val="000000" w:themeColor="text1"/>
          <w:sz w:val="24"/>
          <w:szCs w:val="24"/>
        </w:rPr>
        <w:t xml:space="preserve">   </w:t>
      </w:r>
    </w:p>
    <w:p w14:paraId="1001076F" w14:textId="77777777" w:rsidR="00927736" w:rsidRPr="001C1E61" w:rsidRDefault="002D6C78" w:rsidP="001C1E61">
      <w:pPr>
        <w:autoSpaceDE w:val="0"/>
        <w:autoSpaceDN w:val="0"/>
        <w:adjustRightInd w:val="0"/>
        <w:spacing w:line="480" w:lineRule="auto"/>
        <w:rPr>
          <w:rFonts w:ascii="Times New Roman" w:hAnsi="Times New Roman" w:cs="Times New Roman"/>
          <w:b/>
          <w:i/>
          <w:color w:val="000000" w:themeColor="text1"/>
          <w:sz w:val="24"/>
          <w:szCs w:val="24"/>
        </w:rPr>
      </w:pPr>
      <w:r w:rsidRPr="001C1E61">
        <w:rPr>
          <w:rFonts w:ascii="Times New Roman" w:hAnsi="Times New Roman" w:cs="Times New Roman"/>
          <w:b/>
          <w:i/>
          <w:color w:val="000000" w:themeColor="text1"/>
          <w:sz w:val="24"/>
          <w:szCs w:val="24"/>
        </w:rPr>
        <w:t xml:space="preserve">Economic Factors </w:t>
      </w:r>
    </w:p>
    <w:p w14:paraId="1286F509" w14:textId="77777777" w:rsidR="00966B29" w:rsidRPr="001C1E61" w:rsidRDefault="00681E76" w:rsidP="001C1E61">
      <w:pPr>
        <w:autoSpaceDE w:val="0"/>
        <w:autoSpaceDN w:val="0"/>
        <w:adjustRightInd w:val="0"/>
        <w:spacing w:line="480" w:lineRule="auto"/>
        <w:rPr>
          <w:rFonts w:ascii="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tab/>
      </w:r>
      <w:r w:rsidRPr="001C1E61">
        <w:rPr>
          <w:rFonts w:ascii="Times New Roman" w:hAnsi="Times New Roman" w:cs="Times New Roman"/>
          <w:color w:val="000000" w:themeColor="text1"/>
          <w:sz w:val="24"/>
          <w:szCs w:val="24"/>
        </w:rPr>
        <w:t xml:space="preserve">While the coronavirus pandemic caused a significant economic impact on the retail industry, Walmart was least impacted. </w:t>
      </w:r>
      <w:r w:rsidR="00A82F2C" w:rsidRPr="001C1E61">
        <w:rPr>
          <w:rFonts w:ascii="Times New Roman" w:hAnsi="Times New Roman" w:cs="Times New Roman"/>
          <w:color w:val="000000" w:themeColor="text1"/>
          <w:sz w:val="24"/>
          <w:szCs w:val="24"/>
        </w:rPr>
        <w:t>As a result, it has favorable economic conditions in various environments. As small and medium-sized retail stores closed due to the c</w:t>
      </w:r>
      <w:r w:rsidR="00A34F7C" w:rsidRPr="001C1E61">
        <w:rPr>
          <w:rFonts w:ascii="Times New Roman" w:hAnsi="Times New Roman" w:cs="Times New Roman"/>
          <w:color w:val="000000" w:themeColor="text1"/>
          <w:sz w:val="24"/>
          <w:szCs w:val="24"/>
        </w:rPr>
        <w:t xml:space="preserve">oronavirus pandemic regulations, Walmart kept its operations. It implies that as its rivals shuttered their operations to observe business closure regulations amidst the pandemic, Walmart kept earning more revenue. Arguably, it capitalize on this time to diversify its operations by selling </w:t>
      </w:r>
      <w:r w:rsidR="00A34F7C" w:rsidRPr="001C1E61">
        <w:rPr>
          <w:rFonts w:ascii="Times New Roman" w:hAnsi="Times New Roman" w:cs="Times New Roman"/>
          <w:color w:val="000000" w:themeColor="text1"/>
          <w:sz w:val="24"/>
          <w:szCs w:val="24"/>
        </w:rPr>
        <w:lastRenderedPageBreak/>
        <w:t>merchandises described as essential, such as PPEs.</w:t>
      </w:r>
      <w:r w:rsidR="00FA5AA4" w:rsidRPr="001C1E61">
        <w:rPr>
          <w:rFonts w:ascii="Times New Roman" w:hAnsi="Times New Roman" w:cs="Times New Roman"/>
          <w:color w:val="000000" w:themeColor="text1"/>
          <w:sz w:val="24"/>
          <w:szCs w:val="24"/>
        </w:rPr>
        <w:t xml:space="preserve"> According to </w:t>
      </w:r>
      <w:proofErr w:type="spellStart"/>
      <w:r w:rsidR="00FA5AA4" w:rsidRPr="001C1E61">
        <w:rPr>
          <w:rFonts w:ascii="Times New Roman" w:hAnsi="Times New Roman" w:cs="Times New Roman"/>
          <w:color w:val="000000" w:themeColor="text1"/>
          <w:sz w:val="24"/>
          <w:szCs w:val="24"/>
          <w:shd w:val="clear" w:color="auto" w:fill="FFFFFF"/>
        </w:rPr>
        <w:t>He</w:t>
      </w:r>
      <w:proofErr w:type="spellEnd"/>
      <w:r w:rsidR="00FA5AA4" w:rsidRPr="001C1E61">
        <w:rPr>
          <w:rFonts w:ascii="Times New Roman" w:hAnsi="Times New Roman" w:cs="Times New Roman"/>
          <w:color w:val="000000" w:themeColor="text1"/>
          <w:sz w:val="24"/>
          <w:szCs w:val="24"/>
          <w:shd w:val="clear" w:color="auto" w:fill="FFFFFF"/>
        </w:rPr>
        <w:t xml:space="preserve"> et al. (2019), “</w:t>
      </w:r>
      <w:r w:rsidR="00FA5AA4" w:rsidRPr="001C1E61">
        <w:rPr>
          <w:rFonts w:ascii="Times New Roman" w:hAnsi="Times New Roman" w:cs="Times New Roman"/>
          <w:color w:val="000000" w:themeColor="text1"/>
          <w:sz w:val="24"/>
          <w:szCs w:val="24"/>
        </w:rPr>
        <w:t>i</w:t>
      </w:r>
      <w:r w:rsidR="006D76EB" w:rsidRPr="001C1E61">
        <w:rPr>
          <w:rFonts w:ascii="Times New Roman" w:hAnsi="Times New Roman" w:cs="Times New Roman"/>
          <w:color w:val="000000" w:themeColor="text1"/>
          <w:sz w:val="24"/>
          <w:szCs w:val="24"/>
        </w:rPr>
        <w:t>n Walmart’s case, every United States location has been deemed essential, and Walmart has been doing record sales in this past year as of the economic conditions in the United States</w:t>
      </w:r>
      <w:r w:rsidR="00FA5AA4" w:rsidRPr="001C1E61">
        <w:rPr>
          <w:rFonts w:ascii="Times New Roman" w:hAnsi="Times New Roman" w:cs="Times New Roman"/>
          <w:color w:val="000000" w:themeColor="text1"/>
          <w:sz w:val="24"/>
          <w:szCs w:val="24"/>
        </w:rPr>
        <w:t>” (556)</w:t>
      </w:r>
      <w:r w:rsidR="006D76EB" w:rsidRPr="001C1E61">
        <w:rPr>
          <w:rFonts w:ascii="Times New Roman" w:hAnsi="Times New Roman" w:cs="Times New Roman"/>
          <w:color w:val="000000" w:themeColor="text1"/>
          <w:sz w:val="24"/>
          <w:szCs w:val="24"/>
        </w:rPr>
        <w:t>.</w:t>
      </w:r>
      <w:r w:rsidR="00FA5AA4" w:rsidRPr="001C1E61">
        <w:rPr>
          <w:rFonts w:ascii="Times New Roman" w:hAnsi="Times New Roman" w:cs="Times New Roman"/>
          <w:color w:val="000000" w:themeColor="text1"/>
          <w:sz w:val="24"/>
          <w:szCs w:val="24"/>
        </w:rPr>
        <w:t xml:space="preserve"> For example, as small retail stores remained closed, Walmart considered this as an opportunity to increase its revenue capacity, positioning</w:t>
      </w:r>
      <w:r w:rsidR="00E55F50" w:rsidRPr="001C1E61">
        <w:rPr>
          <w:rFonts w:ascii="Times New Roman" w:hAnsi="Times New Roman" w:cs="Times New Roman"/>
          <w:color w:val="000000" w:themeColor="text1"/>
          <w:sz w:val="24"/>
          <w:szCs w:val="24"/>
        </w:rPr>
        <w:t xml:space="preserve"> it as the largest retail firm based on revenue volume. It also had strong supply line that enabled it to meet customers’ demands.</w:t>
      </w:r>
      <w:r w:rsidR="00B20DE6" w:rsidRPr="001C1E61">
        <w:rPr>
          <w:rFonts w:ascii="Times New Roman" w:hAnsi="Times New Roman" w:cs="Times New Roman"/>
          <w:color w:val="000000" w:themeColor="text1"/>
          <w:sz w:val="24"/>
          <w:szCs w:val="24"/>
        </w:rPr>
        <w:t xml:space="preserve"> Despite the increasing demand as customer were making impulse buying amidst the coronavirus pandemic, Walmart could still meet all the demanded goods and services due to reliable suppliers. </w:t>
      </w:r>
    </w:p>
    <w:p w14:paraId="5E73073A" w14:textId="77777777" w:rsidR="006B42F9" w:rsidRPr="001C1E61" w:rsidRDefault="00335065" w:rsidP="001C1E61">
      <w:pPr>
        <w:autoSpaceDE w:val="0"/>
        <w:autoSpaceDN w:val="0"/>
        <w:adjustRightInd w:val="0"/>
        <w:spacing w:line="480" w:lineRule="auto"/>
        <w:rPr>
          <w:rFonts w:ascii="Times New Roman" w:hAnsi="Times New Roman" w:cs="Times New Roman"/>
          <w:color w:val="000000" w:themeColor="text1"/>
          <w:sz w:val="24"/>
          <w:szCs w:val="24"/>
        </w:rPr>
      </w:pPr>
      <w:r w:rsidRPr="001C1E61">
        <w:rPr>
          <w:rFonts w:ascii="Times New Roman" w:hAnsi="Times New Roman" w:cs="Times New Roman"/>
          <w:color w:val="000000" w:themeColor="text1"/>
          <w:sz w:val="24"/>
          <w:szCs w:val="24"/>
        </w:rPr>
        <w:tab/>
        <w:t xml:space="preserve">Besides capitalizing on benefits that came with the coronavirus pandemic, Walmart also suffered due to this pandemic. For example, </w:t>
      </w:r>
      <w:r w:rsidR="005733AE" w:rsidRPr="001C1E61">
        <w:rPr>
          <w:rFonts w:ascii="Times New Roman" w:hAnsi="Times New Roman" w:cs="Times New Roman"/>
          <w:color w:val="000000" w:themeColor="text1"/>
          <w:sz w:val="24"/>
          <w:szCs w:val="24"/>
        </w:rPr>
        <w:t>the United States inflation has since increased to 7.5% due to the pandemic. It implies that most Americans (households) and firms are concerned over the purchasing power of dollar</w:t>
      </w:r>
      <w:r w:rsidR="00347133" w:rsidRPr="001C1E61">
        <w:rPr>
          <w:rFonts w:ascii="Times New Roman" w:hAnsi="Times New Roman" w:cs="Times New Roman"/>
          <w:color w:val="000000" w:themeColor="text1"/>
          <w:sz w:val="24"/>
          <w:szCs w:val="24"/>
        </w:rPr>
        <w:t xml:space="preserve">. Due to inflation that is soaring not only in the US, producers have been forced to increase the cost of merchandises supplied to Walmart because they are also incurring higher production costs. </w:t>
      </w:r>
      <w:r w:rsidR="003129B4" w:rsidRPr="001C1E61">
        <w:rPr>
          <w:rFonts w:ascii="Times New Roman" w:hAnsi="Times New Roman" w:cs="Times New Roman"/>
          <w:color w:val="000000" w:themeColor="text1"/>
          <w:sz w:val="24"/>
          <w:szCs w:val="24"/>
        </w:rPr>
        <w:t xml:space="preserve">Unfortunately, this is costly to this firm because its customers will shy from purchasing its merchandises. Generally, a bigger portion of Walmart’s customers are middle income and higher inflation rates will impact their purchasing powers negatively. </w:t>
      </w:r>
      <w:r w:rsidR="00C06E89" w:rsidRPr="001C1E61">
        <w:rPr>
          <w:rFonts w:ascii="Times New Roman" w:hAnsi="Times New Roman" w:cs="Times New Roman"/>
          <w:color w:val="000000" w:themeColor="text1"/>
          <w:sz w:val="24"/>
          <w:szCs w:val="24"/>
        </w:rPr>
        <w:t xml:space="preserve">As a result, its sales volume will decline amidst the increasing inflation rates. </w:t>
      </w:r>
      <w:r w:rsidR="00554A42" w:rsidRPr="001C1E61">
        <w:rPr>
          <w:rFonts w:ascii="Times New Roman" w:hAnsi="Times New Roman" w:cs="Times New Roman"/>
          <w:color w:val="000000" w:themeColor="text1"/>
          <w:sz w:val="24"/>
          <w:szCs w:val="24"/>
        </w:rPr>
        <w:t xml:space="preserve">Upon </w:t>
      </w:r>
      <w:r w:rsidR="009E6646" w:rsidRPr="001C1E61">
        <w:rPr>
          <w:rFonts w:ascii="Times New Roman" w:hAnsi="Times New Roman" w:cs="Times New Roman"/>
          <w:color w:val="000000" w:themeColor="text1"/>
          <w:sz w:val="24"/>
          <w:szCs w:val="24"/>
        </w:rPr>
        <w:t>subduing the</w:t>
      </w:r>
      <w:r w:rsidR="00554A42" w:rsidRPr="001C1E61">
        <w:rPr>
          <w:rFonts w:ascii="Times New Roman" w:hAnsi="Times New Roman" w:cs="Times New Roman"/>
          <w:color w:val="000000" w:themeColor="text1"/>
          <w:sz w:val="24"/>
          <w:szCs w:val="24"/>
        </w:rPr>
        <w:t xml:space="preserve"> coronavirus pandemic, the US per capita income is expected to increase, marked with growth in disposable income among households and firms. </w:t>
      </w:r>
      <w:r w:rsidR="009E6646" w:rsidRPr="001C1E61">
        <w:rPr>
          <w:rFonts w:ascii="Times New Roman" w:hAnsi="Times New Roman" w:cs="Times New Roman"/>
          <w:color w:val="000000" w:themeColor="text1"/>
          <w:sz w:val="24"/>
          <w:szCs w:val="24"/>
        </w:rPr>
        <w:t>As disposable income increase among households and firms, they will be interested in purchasing</w:t>
      </w:r>
      <w:r w:rsidR="000A12A9" w:rsidRPr="001C1E61">
        <w:rPr>
          <w:rFonts w:ascii="Times New Roman" w:hAnsi="Times New Roman" w:cs="Times New Roman"/>
          <w:color w:val="000000" w:themeColor="text1"/>
          <w:sz w:val="24"/>
          <w:szCs w:val="24"/>
        </w:rPr>
        <w:t xml:space="preserve"> various commodities, such as luxuries. Besides, unlike the US economy that struggled from the coronavirus pandemic’s impacts, the Chinese economy is already doing well. For example,</w:t>
      </w:r>
      <w:r w:rsidR="0079163D" w:rsidRPr="001C1E61">
        <w:rPr>
          <w:rFonts w:ascii="Times New Roman" w:hAnsi="Times New Roman" w:cs="Times New Roman"/>
          <w:color w:val="000000" w:themeColor="text1"/>
          <w:sz w:val="24"/>
          <w:szCs w:val="24"/>
        </w:rPr>
        <w:t xml:space="preserve"> it recorded an 8.1% growth in 2021. However, in the recent, the economy has witnessed significant stumbles </w:t>
      </w:r>
      <w:r w:rsidR="0079163D" w:rsidRPr="001C1E61">
        <w:rPr>
          <w:rFonts w:ascii="Times New Roman" w:hAnsi="Times New Roman" w:cs="Times New Roman"/>
          <w:color w:val="000000" w:themeColor="text1"/>
          <w:sz w:val="24"/>
          <w:szCs w:val="24"/>
        </w:rPr>
        <w:lastRenderedPageBreak/>
        <w:t xml:space="preserve">due to the coronavirus pandemic which is still pervasive in the country. As a result, </w:t>
      </w:r>
      <w:r w:rsidR="00817A2A" w:rsidRPr="001C1E61">
        <w:rPr>
          <w:rFonts w:ascii="Times New Roman" w:hAnsi="Times New Roman" w:cs="Times New Roman"/>
          <w:color w:val="000000" w:themeColor="text1"/>
          <w:sz w:val="24"/>
          <w:szCs w:val="24"/>
        </w:rPr>
        <w:t>its economy is expected to fall further from what it registered in 2021 to 5.2% in 2023. While the Chinese economy will fall in 2023, its GDP is expected to increase from $12,551 to $25, 307 in 2025. This will increase households and firms ability to purchase, which is important to Walmart.</w:t>
      </w:r>
      <w:r w:rsidR="00A9555F" w:rsidRPr="001C1E61">
        <w:rPr>
          <w:rFonts w:ascii="Times New Roman" w:hAnsi="Times New Roman" w:cs="Times New Roman"/>
          <w:color w:val="000000" w:themeColor="text1"/>
          <w:sz w:val="24"/>
          <w:szCs w:val="24"/>
        </w:rPr>
        <w:t xml:space="preserve"> According to Young (2021), “t</w:t>
      </w:r>
      <w:r w:rsidR="006B42F9" w:rsidRPr="001C1E61">
        <w:rPr>
          <w:rFonts w:ascii="Times New Roman" w:hAnsi="Times New Roman" w:cs="Times New Roman"/>
          <w:color w:val="000000" w:themeColor="text1"/>
          <w:sz w:val="24"/>
          <w:szCs w:val="24"/>
        </w:rPr>
        <w:t>he US retail market is anticipated to jump to $5.35 trillion in 2025 from $4.85 trillion in 2021 and e-commerce sales increased by more</w:t>
      </w:r>
      <w:r w:rsidR="00A9555F" w:rsidRPr="001C1E61">
        <w:rPr>
          <w:rFonts w:ascii="Times New Roman" w:hAnsi="Times New Roman" w:cs="Times New Roman"/>
          <w:color w:val="000000" w:themeColor="text1"/>
          <w:sz w:val="24"/>
          <w:szCs w:val="24"/>
        </w:rPr>
        <w:t xml:space="preserve"> than 14% in 2021.” Therefore, Walmart will continue reaping from the US economy. </w:t>
      </w:r>
    </w:p>
    <w:p w14:paraId="7DE9154E" w14:textId="77777777" w:rsidR="001C1903" w:rsidRPr="001C1E61" w:rsidRDefault="001C1903" w:rsidP="001C1E61">
      <w:pPr>
        <w:autoSpaceDE w:val="0"/>
        <w:autoSpaceDN w:val="0"/>
        <w:adjustRightInd w:val="0"/>
        <w:spacing w:line="480" w:lineRule="auto"/>
        <w:rPr>
          <w:rFonts w:ascii="Times New Roman" w:hAnsi="Times New Roman" w:cs="Times New Roman"/>
          <w:b/>
          <w:i/>
          <w:color w:val="000000" w:themeColor="text1"/>
          <w:sz w:val="24"/>
          <w:szCs w:val="24"/>
        </w:rPr>
      </w:pPr>
      <w:r w:rsidRPr="001C1E61">
        <w:rPr>
          <w:rFonts w:ascii="Times New Roman" w:hAnsi="Times New Roman" w:cs="Times New Roman"/>
          <w:b/>
          <w:i/>
          <w:color w:val="000000" w:themeColor="text1"/>
          <w:sz w:val="24"/>
          <w:szCs w:val="24"/>
        </w:rPr>
        <w:t xml:space="preserve">Social Factors </w:t>
      </w:r>
    </w:p>
    <w:p w14:paraId="71E35E59" w14:textId="77777777" w:rsidR="001C1903" w:rsidRPr="001C1E61" w:rsidRDefault="001C1903" w:rsidP="001C1E61">
      <w:pPr>
        <w:autoSpaceDE w:val="0"/>
        <w:autoSpaceDN w:val="0"/>
        <w:adjustRightInd w:val="0"/>
        <w:spacing w:line="480" w:lineRule="auto"/>
        <w:rPr>
          <w:rFonts w:ascii="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tab/>
      </w:r>
      <w:r w:rsidRPr="001C1E61">
        <w:rPr>
          <w:rFonts w:ascii="Times New Roman" w:hAnsi="Times New Roman" w:cs="Times New Roman"/>
          <w:color w:val="000000" w:themeColor="text1"/>
          <w:sz w:val="24"/>
          <w:szCs w:val="24"/>
        </w:rPr>
        <w:t xml:space="preserve">The coronavirus pandemic has triggered a significant paradigm shifts in consumer shopping patterns globally. Unlike in the past where customers used to shop physically, approximately 45% have adopted online shopping for essential products. Some of the products that customers are purchasing online since the beginning of the coronavirus pandemic include medicine, groceries, household supplies, and personal care products (Cham &amp; Coggins, 2021). It implies that the online customer segments will claim a segment of the physical customer segments. Redman (2021) claims that the online customer segment presently constitute 30% of the global retail industry customers. It implies that firms that will embrace technology will expend their customer bases as this shift will see the online customer segment tripling in the next few years. It is approximately that the American online customer segment will hit 80% by 2025 as customer are highly embracing online shopping over physical shopping. Therefore, players in this industry must invest in online platforms aggressively than ever. </w:t>
      </w:r>
      <w:r w:rsidRPr="001C1E61">
        <w:rPr>
          <w:rFonts w:ascii="Times New Roman" w:hAnsi="Times New Roman" w:cs="Times New Roman"/>
          <w:color w:val="000000" w:themeColor="text1"/>
          <w:sz w:val="24"/>
          <w:szCs w:val="24"/>
          <w:shd w:val="clear" w:color="auto" w:fill="FFFFFF"/>
        </w:rPr>
        <w:t>Mounika et al. (2021), “</w:t>
      </w:r>
      <w:r w:rsidRPr="001C1E61">
        <w:rPr>
          <w:rFonts w:ascii="Times New Roman" w:hAnsi="Times New Roman" w:cs="Times New Roman"/>
          <w:color w:val="000000" w:themeColor="text1"/>
          <w:sz w:val="24"/>
          <w:szCs w:val="24"/>
        </w:rPr>
        <w:t xml:space="preserve">there is keen interest among shoppers now to buy products of premium brands to embrace a modern lifestyle” (Pp. 25). These changes in consumer choice and preferences will trigger a significant increase in the retail industry’s revenue capacity. Besides, as consumer choice and </w:t>
      </w:r>
      <w:r w:rsidRPr="001C1E61">
        <w:rPr>
          <w:rFonts w:ascii="Times New Roman" w:hAnsi="Times New Roman" w:cs="Times New Roman"/>
          <w:color w:val="000000" w:themeColor="text1"/>
          <w:sz w:val="24"/>
          <w:szCs w:val="24"/>
        </w:rPr>
        <w:lastRenderedPageBreak/>
        <w:t xml:space="preserve">preferences changes, the industry is witnessing a bulging demand for consumer goods and essential commodities. As a result, players in this industry must enhance the supply of such commodities that have witnessed a sudden increase in their demand among customers. </w:t>
      </w:r>
      <w:r w:rsidRPr="001C1E61">
        <w:rPr>
          <w:rFonts w:ascii="Times New Roman" w:hAnsi="Times New Roman" w:cs="Times New Roman"/>
          <w:color w:val="000000" w:themeColor="text1"/>
          <w:sz w:val="24"/>
          <w:szCs w:val="24"/>
          <w:shd w:val="clear" w:color="auto" w:fill="FFFFFF"/>
        </w:rPr>
        <w:t>Mounika et al. (2021) also argues that “</w:t>
      </w:r>
      <w:r w:rsidRPr="001C1E61">
        <w:rPr>
          <w:rFonts w:ascii="Times New Roman" w:hAnsi="Times New Roman" w:cs="Times New Roman"/>
          <w:color w:val="000000" w:themeColor="text1"/>
          <w:sz w:val="24"/>
          <w:szCs w:val="24"/>
        </w:rPr>
        <w:t xml:space="preserve">the trend of purchasing from supermarkets is rising in China with sales witnessing a rise of 43% in 2022” (Pp. 29). Consumers want to shop from supermarkets due to their convenience in providing clients with impeccable experiences. </w:t>
      </w:r>
      <w:proofErr w:type="spellStart"/>
      <w:r w:rsidRPr="001C1E61">
        <w:rPr>
          <w:rFonts w:ascii="Times New Roman" w:hAnsi="Times New Roman" w:cs="Times New Roman"/>
          <w:color w:val="000000" w:themeColor="text1"/>
          <w:sz w:val="24"/>
          <w:szCs w:val="24"/>
        </w:rPr>
        <w:t>Woestzel</w:t>
      </w:r>
      <w:proofErr w:type="spellEnd"/>
      <w:r w:rsidRPr="001C1E61">
        <w:rPr>
          <w:rFonts w:ascii="Times New Roman" w:hAnsi="Times New Roman" w:cs="Times New Roman"/>
          <w:color w:val="000000" w:themeColor="text1"/>
          <w:sz w:val="24"/>
          <w:szCs w:val="24"/>
        </w:rPr>
        <w:t xml:space="preserve"> and </w:t>
      </w:r>
      <w:proofErr w:type="spellStart"/>
      <w:r w:rsidRPr="001C1E61">
        <w:rPr>
          <w:rFonts w:ascii="Times New Roman" w:hAnsi="Times New Roman" w:cs="Times New Roman"/>
          <w:color w:val="000000" w:themeColor="text1"/>
          <w:sz w:val="24"/>
          <w:szCs w:val="24"/>
        </w:rPr>
        <w:t>Seong</w:t>
      </w:r>
      <w:proofErr w:type="spellEnd"/>
      <w:r w:rsidRPr="001C1E61">
        <w:rPr>
          <w:rFonts w:ascii="Times New Roman" w:hAnsi="Times New Roman" w:cs="Times New Roman"/>
          <w:color w:val="000000" w:themeColor="text1"/>
          <w:sz w:val="24"/>
          <w:szCs w:val="24"/>
        </w:rPr>
        <w:t xml:space="preserve"> (2021) also argue that “the level of consumerism is rising in China at a very rapid pace and the consumption level is expected to rise to $5 trillion by 2030, signifying a huge opportunity for the retail segment to augment profits” (Pp. 24). Therefore, all these shifts will see the industry benefiting massively. </w:t>
      </w:r>
    </w:p>
    <w:p w14:paraId="3AA776D7" w14:textId="77777777" w:rsidR="00471637" w:rsidRPr="001C1E61" w:rsidRDefault="00471637" w:rsidP="001C1E61">
      <w:pPr>
        <w:autoSpaceDE w:val="0"/>
        <w:autoSpaceDN w:val="0"/>
        <w:adjustRightInd w:val="0"/>
        <w:spacing w:line="480" w:lineRule="auto"/>
        <w:rPr>
          <w:rFonts w:ascii="Times New Roman" w:hAnsi="Times New Roman" w:cs="Times New Roman"/>
          <w:b/>
          <w:i/>
          <w:color w:val="000000" w:themeColor="text1"/>
          <w:sz w:val="24"/>
          <w:szCs w:val="24"/>
        </w:rPr>
      </w:pPr>
      <w:r w:rsidRPr="001C1E61">
        <w:rPr>
          <w:rFonts w:ascii="Times New Roman" w:hAnsi="Times New Roman" w:cs="Times New Roman"/>
          <w:b/>
          <w:i/>
          <w:color w:val="000000" w:themeColor="text1"/>
          <w:sz w:val="24"/>
          <w:szCs w:val="24"/>
        </w:rPr>
        <w:t xml:space="preserve">Technological Factors </w:t>
      </w:r>
    </w:p>
    <w:p w14:paraId="4586EF58" w14:textId="77777777" w:rsidR="001B765E" w:rsidRPr="001C1E61" w:rsidRDefault="00234968" w:rsidP="001C1E61">
      <w:pPr>
        <w:autoSpaceDE w:val="0"/>
        <w:autoSpaceDN w:val="0"/>
        <w:adjustRightInd w:val="0"/>
        <w:spacing w:line="480" w:lineRule="auto"/>
        <w:rPr>
          <w:rFonts w:ascii="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tab/>
      </w:r>
      <w:r w:rsidRPr="001C1E61">
        <w:rPr>
          <w:rFonts w:ascii="Times New Roman" w:hAnsi="Times New Roman" w:cs="Times New Roman"/>
          <w:color w:val="000000" w:themeColor="text1"/>
          <w:sz w:val="24"/>
          <w:szCs w:val="24"/>
        </w:rPr>
        <w:t xml:space="preserve">Walmart operates in some countries with robust technological infrastructures, such as the United States and China that are the global leaders in technological research and development. For example, this firm enjoys vast technological developments in the US because the state allocates approximately </w:t>
      </w:r>
      <w:r w:rsidR="00EB5797" w:rsidRPr="001C1E61">
        <w:rPr>
          <w:rFonts w:ascii="Times New Roman" w:hAnsi="Times New Roman" w:cs="Times New Roman"/>
          <w:color w:val="000000" w:themeColor="text1"/>
          <w:sz w:val="24"/>
          <w:szCs w:val="24"/>
        </w:rPr>
        <w:t>$150 billion in facilitating technological innovations. So far, the US government has allocated $171 billion to boost technological advancements in 2022. Likewise, the Chinese government has also allocated approximately 2 trillion Yuan for the same. Such technological improvements are vital to this firm because the retail industry is already geared toward tech-oriented operations.</w:t>
      </w:r>
      <w:r w:rsidR="00CF5F28" w:rsidRPr="001C1E61">
        <w:rPr>
          <w:rFonts w:ascii="Times New Roman" w:hAnsi="Times New Roman" w:cs="Times New Roman"/>
          <w:color w:val="000000" w:themeColor="text1"/>
          <w:sz w:val="24"/>
          <w:szCs w:val="24"/>
        </w:rPr>
        <w:t xml:space="preserve"> One of the technologies that have emerged and revolutionized this industry is blockchain technology. The technology is helping the retail industry analyze inventory data in real time, reducing investor management inefficiencies that would cripple the supply chain. It has also enabled the industry to </w:t>
      </w:r>
      <w:r w:rsidR="00DE3BCC" w:rsidRPr="001C1E61">
        <w:rPr>
          <w:rFonts w:ascii="Times New Roman" w:hAnsi="Times New Roman" w:cs="Times New Roman"/>
          <w:color w:val="000000" w:themeColor="text1"/>
          <w:sz w:val="24"/>
          <w:szCs w:val="24"/>
        </w:rPr>
        <w:t>have prudent inventory management by maintaining optimal inventory needed by a firm.</w:t>
      </w:r>
      <w:r w:rsidR="00EC2070" w:rsidRPr="001C1E61">
        <w:rPr>
          <w:rFonts w:ascii="Times New Roman" w:hAnsi="Times New Roman" w:cs="Times New Roman"/>
          <w:color w:val="000000" w:themeColor="text1"/>
          <w:sz w:val="24"/>
          <w:szCs w:val="24"/>
        </w:rPr>
        <w:t xml:space="preserve"> According to </w:t>
      </w:r>
      <w:r w:rsidR="00EC2070" w:rsidRPr="001C1E61">
        <w:rPr>
          <w:rFonts w:ascii="Times New Roman" w:hAnsi="Times New Roman" w:cs="Times New Roman"/>
          <w:color w:val="000000" w:themeColor="text1"/>
          <w:sz w:val="24"/>
          <w:szCs w:val="24"/>
          <w:shd w:val="clear" w:color="auto" w:fill="FFFFFF"/>
        </w:rPr>
        <w:t>Toma et al. (2022), “</w:t>
      </w:r>
      <w:r w:rsidR="00EC2070" w:rsidRPr="001C1E61">
        <w:rPr>
          <w:rFonts w:ascii="Times New Roman" w:hAnsi="Times New Roman" w:cs="Times New Roman"/>
          <w:color w:val="000000" w:themeColor="text1"/>
          <w:sz w:val="24"/>
          <w:szCs w:val="24"/>
        </w:rPr>
        <w:t>blockchain is</w:t>
      </w:r>
      <w:r w:rsidR="001B765E" w:rsidRPr="001C1E61">
        <w:rPr>
          <w:rFonts w:ascii="Times New Roman" w:hAnsi="Times New Roman" w:cs="Times New Roman"/>
          <w:color w:val="000000" w:themeColor="text1"/>
          <w:sz w:val="24"/>
          <w:szCs w:val="24"/>
        </w:rPr>
        <w:t xml:space="preserve"> </w:t>
      </w:r>
      <w:r w:rsidR="001B765E" w:rsidRPr="001C1E61">
        <w:rPr>
          <w:rFonts w:ascii="Times New Roman" w:hAnsi="Times New Roman" w:cs="Times New Roman"/>
          <w:color w:val="000000" w:themeColor="text1"/>
          <w:sz w:val="24"/>
          <w:szCs w:val="24"/>
        </w:rPr>
        <w:lastRenderedPageBreak/>
        <w:t>useful for tracking the sell-by-dates and the retailer can get to know what products should be discounted more</w:t>
      </w:r>
      <w:r w:rsidR="00EC2070" w:rsidRPr="001C1E61">
        <w:rPr>
          <w:rFonts w:ascii="Times New Roman" w:hAnsi="Times New Roman" w:cs="Times New Roman"/>
          <w:color w:val="000000" w:themeColor="text1"/>
          <w:sz w:val="24"/>
          <w:szCs w:val="24"/>
        </w:rPr>
        <w:t>” (110)</w:t>
      </w:r>
      <w:r w:rsidR="001B765E" w:rsidRPr="001C1E61">
        <w:rPr>
          <w:rFonts w:ascii="Times New Roman" w:hAnsi="Times New Roman" w:cs="Times New Roman"/>
          <w:color w:val="000000" w:themeColor="text1"/>
          <w:sz w:val="24"/>
          <w:szCs w:val="24"/>
        </w:rPr>
        <w:t xml:space="preserve">. </w:t>
      </w:r>
      <w:r w:rsidR="00417338" w:rsidRPr="001C1E61">
        <w:rPr>
          <w:rFonts w:ascii="Times New Roman" w:hAnsi="Times New Roman" w:cs="Times New Roman"/>
          <w:color w:val="000000" w:themeColor="text1"/>
          <w:sz w:val="24"/>
          <w:szCs w:val="24"/>
        </w:rPr>
        <w:t xml:space="preserve">It implies that firms operating in the retail industry can rely on this technology to minimize wastages. Beyond blockchain technology, the retail industry has also been revolutionized by the use of in-house robots. These robots are playing a vital role of strong products </w:t>
      </w:r>
      <w:r w:rsidR="00BF7B4C" w:rsidRPr="001C1E61">
        <w:rPr>
          <w:rFonts w:ascii="Times New Roman" w:hAnsi="Times New Roman" w:cs="Times New Roman"/>
          <w:color w:val="000000" w:themeColor="text1"/>
          <w:sz w:val="24"/>
          <w:szCs w:val="24"/>
        </w:rPr>
        <w:t xml:space="preserve">and providing customer services. As a result, it has helped address customer-satisfaction issues, especially the online-customer segments. </w:t>
      </w:r>
      <w:r w:rsidR="003C4468" w:rsidRPr="001C1E61">
        <w:rPr>
          <w:rFonts w:ascii="Times New Roman" w:hAnsi="Times New Roman" w:cs="Times New Roman"/>
          <w:color w:val="000000" w:themeColor="text1"/>
          <w:sz w:val="24"/>
          <w:szCs w:val="24"/>
        </w:rPr>
        <w:t xml:space="preserve">Besides, Scan and go technology is also playing a vital role in revolutionizing the retail industry. It has enabled firms operating in this industry to go cashier-less and all store management activities </w:t>
      </w:r>
      <w:r w:rsidR="001646EE" w:rsidRPr="001C1E61">
        <w:rPr>
          <w:rFonts w:ascii="Times New Roman" w:hAnsi="Times New Roman" w:cs="Times New Roman"/>
          <w:color w:val="000000" w:themeColor="text1"/>
          <w:sz w:val="24"/>
          <w:szCs w:val="24"/>
        </w:rPr>
        <w:t xml:space="preserve">are improved. For example, the technology has a tech-oriented ranging that looks into step-by-stet of every transaction undertaken in the stores. It also scans customer transaction and recognizes them as they enter into the premise through facial recognition. Therefore, it has offered a platform that </w:t>
      </w:r>
      <w:r w:rsidR="00C73312" w:rsidRPr="001C1E61">
        <w:rPr>
          <w:rFonts w:ascii="Times New Roman" w:hAnsi="Times New Roman" w:cs="Times New Roman"/>
          <w:color w:val="000000" w:themeColor="text1"/>
          <w:sz w:val="24"/>
          <w:szCs w:val="24"/>
        </w:rPr>
        <w:t xml:space="preserve">enhance customer experience by tracking clients’ purchasing behaviors through cameras and senor installation.   </w:t>
      </w:r>
      <w:r w:rsidR="001646EE" w:rsidRPr="001C1E61">
        <w:rPr>
          <w:rFonts w:ascii="Times New Roman" w:hAnsi="Times New Roman" w:cs="Times New Roman"/>
          <w:color w:val="000000" w:themeColor="text1"/>
          <w:sz w:val="24"/>
          <w:szCs w:val="24"/>
        </w:rPr>
        <w:t xml:space="preserve"> </w:t>
      </w:r>
      <w:r w:rsidR="003C4468" w:rsidRPr="001C1E61">
        <w:rPr>
          <w:rFonts w:ascii="Times New Roman" w:hAnsi="Times New Roman" w:cs="Times New Roman"/>
          <w:color w:val="000000" w:themeColor="text1"/>
          <w:sz w:val="24"/>
          <w:szCs w:val="24"/>
        </w:rPr>
        <w:t xml:space="preserve">   </w:t>
      </w:r>
      <w:r w:rsidR="00417338" w:rsidRPr="001C1E61">
        <w:rPr>
          <w:rFonts w:ascii="Times New Roman" w:hAnsi="Times New Roman" w:cs="Times New Roman"/>
          <w:color w:val="000000" w:themeColor="text1"/>
          <w:sz w:val="24"/>
          <w:szCs w:val="24"/>
        </w:rPr>
        <w:t xml:space="preserve">  </w:t>
      </w:r>
    </w:p>
    <w:p w14:paraId="6498E99E" w14:textId="77777777" w:rsidR="001050C7" w:rsidRPr="001C1E61" w:rsidRDefault="00C73312" w:rsidP="001C1E61">
      <w:pPr>
        <w:autoSpaceDE w:val="0"/>
        <w:autoSpaceDN w:val="0"/>
        <w:adjustRightInd w:val="0"/>
        <w:spacing w:line="480" w:lineRule="auto"/>
        <w:rPr>
          <w:rFonts w:ascii="Times New Roman" w:hAnsi="Times New Roman" w:cs="Times New Roman"/>
          <w:b/>
          <w:i/>
          <w:color w:val="000000" w:themeColor="text1"/>
          <w:sz w:val="24"/>
          <w:szCs w:val="24"/>
        </w:rPr>
      </w:pPr>
      <w:r w:rsidRPr="001C1E61">
        <w:rPr>
          <w:rFonts w:ascii="Times New Roman" w:hAnsi="Times New Roman" w:cs="Times New Roman"/>
          <w:b/>
          <w:i/>
          <w:color w:val="000000" w:themeColor="text1"/>
          <w:sz w:val="24"/>
          <w:szCs w:val="24"/>
        </w:rPr>
        <w:t xml:space="preserve">Environmental Factors </w:t>
      </w:r>
      <w:r w:rsidR="00E55F50" w:rsidRPr="001C1E61">
        <w:rPr>
          <w:rFonts w:ascii="Times New Roman" w:hAnsi="Times New Roman" w:cs="Times New Roman"/>
          <w:b/>
          <w:i/>
          <w:color w:val="000000" w:themeColor="text1"/>
          <w:sz w:val="24"/>
          <w:szCs w:val="24"/>
        </w:rPr>
        <w:t xml:space="preserve"> </w:t>
      </w:r>
    </w:p>
    <w:p w14:paraId="59474CC1" w14:textId="77777777" w:rsidR="0004122A" w:rsidRPr="001C1E61" w:rsidRDefault="00F1749E" w:rsidP="001C1E61">
      <w:pPr>
        <w:autoSpaceDE w:val="0"/>
        <w:autoSpaceDN w:val="0"/>
        <w:adjustRightInd w:val="0"/>
        <w:spacing w:line="480" w:lineRule="auto"/>
        <w:rPr>
          <w:rFonts w:ascii="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tab/>
      </w:r>
      <w:r w:rsidRPr="001C1E61">
        <w:rPr>
          <w:rFonts w:ascii="Times New Roman" w:hAnsi="Times New Roman" w:cs="Times New Roman"/>
          <w:color w:val="000000" w:themeColor="text1"/>
          <w:sz w:val="24"/>
          <w:szCs w:val="24"/>
        </w:rPr>
        <w:t xml:space="preserve">The retail industry impacts the environment directly because it one of the leading emitter of carbon gases. Some of the biggest stores like Walmart and Tesco use excess energy and plastic materials that might impact environment negatively. </w:t>
      </w:r>
      <w:r w:rsidR="005E665F" w:rsidRPr="001C1E61">
        <w:rPr>
          <w:rFonts w:ascii="Times New Roman" w:hAnsi="Times New Roman" w:cs="Times New Roman"/>
          <w:color w:val="000000" w:themeColor="text1"/>
          <w:sz w:val="24"/>
          <w:szCs w:val="24"/>
        </w:rPr>
        <w:t>Retail stores use plastic bags as packing materials and carry bags, which contributes to dumping of solid wastes in landfills. However, the industry has suffered a significant loss as some states and countries have imposed bans on the use of plastic materials.</w:t>
      </w:r>
      <w:r w:rsidR="00060661" w:rsidRPr="001C1E61">
        <w:rPr>
          <w:rFonts w:ascii="Times New Roman" w:hAnsi="Times New Roman" w:cs="Times New Roman"/>
          <w:color w:val="000000" w:themeColor="text1"/>
          <w:sz w:val="24"/>
          <w:szCs w:val="24"/>
        </w:rPr>
        <w:t xml:space="preserve"> States like New Mexico ad Oregon have since banned the use of plastics, especially the single-use plastic bags less than 2.25 mm in thickness. As a result, this burn has increased costs among firms operating in this industry as they seek alternative packaging approaches.</w:t>
      </w:r>
      <w:r w:rsidR="00397873" w:rsidRPr="001C1E61">
        <w:rPr>
          <w:rFonts w:ascii="Times New Roman" w:hAnsi="Times New Roman" w:cs="Times New Roman"/>
          <w:color w:val="000000" w:themeColor="text1"/>
          <w:sz w:val="24"/>
          <w:szCs w:val="24"/>
        </w:rPr>
        <w:t xml:space="preserve"> </w:t>
      </w:r>
      <w:proofErr w:type="spellStart"/>
      <w:r w:rsidR="00397873" w:rsidRPr="001C1E61">
        <w:rPr>
          <w:rFonts w:ascii="Times New Roman" w:hAnsi="Times New Roman" w:cs="Times New Roman"/>
          <w:color w:val="000000" w:themeColor="text1"/>
          <w:sz w:val="24"/>
          <w:szCs w:val="24"/>
        </w:rPr>
        <w:t>Shewmake</w:t>
      </w:r>
      <w:proofErr w:type="spellEnd"/>
      <w:r w:rsidR="00397873" w:rsidRPr="001C1E61">
        <w:rPr>
          <w:rFonts w:ascii="Times New Roman" w:hAnsi="Times New Roman" w:cs="Times New Roman"/>
          <w:color w:val="000000" w:themeColor="text1"/>
          <w:sz w:val="24"/>
          <w:szCs w:val="24"/>
        </w:rPr>
        <w:t xml:space="preserve"> (2021) postulates that the United States government has </w:t>
      </w:r>
      <w:r w:rsidR="00397873" w:rsidRPr="001C1E61">
        <w:rPr>
          <w:rFonts w:ascii="Times New Roman" w:hAnsi="Times New Roman" w:cs="Times New Roman"/>
          <w:color w:val="000000" w:themeColor="text1"/>
          <w:sz w:val="24"/>
          <w:szCs w:val="24"/>
        </w:rPr>
        <w:lastRenderedPageBreak/>
        <w:t>imposed regulations requiring all firms to recycle wastes rather than disposing them. The strategy will see firm incurring additional costs to enhance their recycling capabilities.</w:t>
      </w:r>
      <w:r w:rsidR="007D1C0D" w:rsidRPr="001C1E61">
        <w:rPr>
          <w:rFonts w:ascii="Times New Roman" w:hAnsi="Times New Roman" w:cs="Times New Roman"/>
          <w:color w:val="000000" w:themeColor="text1"/>
          <w:sz w:val="24"/>
          <w:szCs w:val="24"/>
        </w:rPr>
        <w:t xml:space="preserve"> Besides, Walmart’s operations in the Chinese economy has been crippled by strict enforcement of ban on plastic shopping bags in 2012. Unlike the ban in the US that covered only a few states, the Chinese ban covers the entire country. Therefore, this is a significant shock to players in the retail industry that relies on cheap plastic bags. </w:t>
      </w:r>
      <w:r w:rsidR="00B64AF6" w:rsidRPr="001C1E61">
        <w:rPr>
          <w:rFonts w:ascii="Times New Roman" w:hAnsi="Times New Roman" w:cs="Times New Roman"/>
          <w:color w:val="000000" w:themeColor="text1"/>
          <w:sz w:val="24"/>
          <w:szCs w:val="24"/>
        </w:rPr>
        <w:t xml:space="preserve">The country has also increased its demand for zero-emission by 2060. The move has seen companies operating in china increasing their contribution towards climate change. </w:t>
      </w:r>
      <w:r w:rsidR="00FB46A6" w:rsidRPr="001C1E61">
        <w:rPr>
          <w:rFonts w:ascii="Times New Roman" w:hAnsi="Times New Roman" w:cs="Times New Roman"/>
          <w:color w:val="000000" w:themeColor="text1"/>
          <w:sz w:val="24"/>
          <w:szCs w:val="24"/>
        </w:rPr>
        <w:t>Likewise, crackdown on environment misappropriations have also increased in China, where all industries are expected to stay in track with the Chinese target of zero emission.</w:t>
      </w:r>
      <w:r w:rsidR="003B1136" w:rsidRPr="001C1E61">
        <w:rPr>
          <w:rFonts w:ascii="Times New Roman" w:hAnsi="Times New Roman" w:cs="Times New Roman"/>
          <w:color w:val="000000" w:themeColor="text1"/>
          <w:sz w:val="24"/>
          <w:szCs w:val="24"/>
        </w:rPr>
        <w:t xml:space="preserve"> However, </w:t>
      </w:r>
      <w:r w:rsidR="00606F86" w:rsidRPr="001C1E61">
        <w:rPr>
          <w:rFonts w:ascii="Times New Roman" w:hAnsi="Times New Roman" w:cs="Times New Roman"/>
          <w:color w:val="000000" w:themeColor="text1"/>
          <w:sz w:val="24"/>
          <w:szCs w:val="24"/>
        </w:rPr>
        <w:t>to address challenges emanating from environmental policy changes, firms in the industry will have to incur heavy costs, which could limit their profitability.</w:t>
      </w:r>
      <w:r w:rsidR="0004122A" w:rsidRPr="001C1E61">
        <w:rPr>
          <w:rFonts w:ascii="Times New Roman" w:hAnsi="Times New Roman" w:cs="Times New Roman"/>
          <w:color w:val="000000" w:themeColor="text1"/>
          <w:sz w:val="24"/>
          <w:szCs w:val="24"/>
        </w:rPr>
        <w:t xml:space="preserve"> For example, they will need to invest in technology as a way to bypass limitations that have come in the retail industry due to environmental regulation changes.  </w:t>
      </w:r>
    </w:p>
    <w:p w14:paraId="1F5879B5" w14:textId="77777777" w:rsidR="0004122A" w:rsidRPr="001C1E61" w:rsidRDefault="0004122A" w:rsidP="001C1E61">
      <w:pPr>
        <w:spacing w:line="480" w:lineRule="auto"/>
        <w:rPr>
          <w:rFonts w:ascii="Times New Roman" w:hAnsi="Times New Roman" w:cs="Times New Roman"/>
          <w:b/>
          <w:i/>
          <w:color w:val="000000" w:themeColor="text1"/>
          <w:sz w:val="24"/>
          <w:szCs w:val="24"/>
        </w:rPr>
      </w:pPr>
      <w:r w:rsidRPr="001C1E61">
        <w:rPr>
          <w:rFonts w:ascii="Times New Roman" w:hAnsi="Times New Roman" w:cs="Times New Roman"/>
          <w:b/>
          <w:i/>
          <w:color w:val="000000" w:themeColor="text1"/>
          <w:sz w:val="24"/>
          <w:szCs w:val="24"/>
        </w:rPr>
        <w:t xml:space="preserve">Legal Factors </w:t>
      </w:r>
    </w:p>
    <w:p w14:paraId="2041D652" w14:textId="77777777" w:rsidR="00452BB4" w:rsidRPr="001C1E61" w:rsidRDefault="0004122A" w:rsidP="001C1E61">
      <w:pPr>
        <w:autoSpaceDE w:val="0"/>
        <w:autoSpaceDN w:val="0"/>
        <w:adjustRightInd w:val="0"/>
        <w:spacing w:line="480" w:lineRule="auto"/>
        <w:rPr>
          <w:rFonts w:ascii="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tab/>
      </w:r>
      <w:r w:rsidRPr="001C1E61">
        <w:rPr>
          <w:rFonts w:ascii="Times New Roman" w:hAnsi="Times New Roman" w:cs="Times New Roman"/>
          <w:color w:val="000000" w:themeColor="text1"/>
          <w:sz w:val="24"/>
          <w:szCs w:val="24"/>
        </w:rPr>
        <w:t>Unlike political factors that tends to disfavor Walmart’s existence in some markets, it has not encountered legal challenges in various markets. It has often relied on the opportunities it draws from the legal environment to spur its activities. For example, Walmart sources for its merchandises from well-renowned and reputable suppliers to ensure it provides customers with high quality goods and services</w:t>
      </w:r>
      <w:r w:rsidR="007C347B">
        <w:rPr>
          <w:rFonts w:ascii="Times New Roman" w:hAnsi="Times New Roman" w:cs="Times New Roman"/>
          <w:color w:val="000000" w:themeColor="text1"/>
          <w:sz w:val="24"/>
          <w:szCs w:val="24"/>
        </w:rPr>
        <w:t xml:space="preserve"> (</w:t>
      </w:r>
      <w:proofErr w:type="spellStart"/>
      <w:r w:rsidR="007C347B">
        <w:rPr>
          <w:rFonts w:ascii="Times New Roman" w:hAnsi="Times New Roman" w:cs="Times New Roman"/>
          <w:color w:val="222222"/>
          <w:sz w:val="24"/>
          <w:szCs w:val="24"/>
          <w:shd w:val="clear" w:color="auto" w:fill="FFFFFF"/>
        </w:rPr>
        <w:t>Cariou</w:t>
      </w:r>
      <w:proofErr w:type="spellEnd"/>
      <w:r w:rsidR="007C347B">
        <w:rPr>
          <w:rFonts w:ascii="Times New Roman" w:hAnsi="Times New Roman" w:cs="Times New Roman"/>
          <w:color w:val="222222"/>
          <w:sz w:val="24"/>
          <w:szCs w:val="24"/>
          <w:shd w:val="clear" w:color="auto" w:fill="FFFFFF"/>
        </w:rPr>
        <w:t xml:space="preserve"> &amp; </w:t>
      </w:r>
      <w:proofErr w:type="spellStart"/>
      <w:r w:rsidR="007C347B">
        <w:rPr>
          <w:rFonts w:ascii="Times New Roman" w:hAnsi="Times New Roman" w:cs="Times New Roman"/>
          <w:color w:val="222222"/>
          <w:sz w:val="24"/>
          <w:szCs w:val="24"/>
          <w:shd w:val="clear" w:color="auto" w:fill="FFFFFF"/>
        </w:rPr>
        <w:t>Notteboom</w:t>
      </w:r>
      <w:proofErr w:type="spellEnd"/>
      <w:r w:rsidR="007C347B">
        <w:rPr>
          <w:rFonts w:ascii="Times New Roman" w:hAnsi="Times New Roman" w:cs="Times New Roman"/>
          <w:color w:val="222222"/>
          <w:sz w:val="24"/>
          <w:szCs w:val="24"/>
          <w:shd w:val="clear" w:color="auto" w:fill="FFFFFF"/>
        </w:rPr>
        <w:t>, 2022)</w:t>
      </w:r>
      <w:r w:rsidRPr="001C1E61">
        <w:rPr>
          <w:rFonts w:ascii="Times New Roman" w:hAnsi="Times New Roman" w:cs="Times New Roman"/>
          <w:color w:val="000000" w:themeColor="text1"/>
          <w:sz w:val="24"/>
          <w:szCs w:val="24"/>
        </w:rPr>
        <w:t xml:space="preserve">. As a result, it stands as one of the firms that savvy when it comes to food safety regulations. While it has encountered some employment-related challenges, most of criticisms have often subsides without getting into the court. For example, when employees in the United States of America started complaining over low wages, Walmart responded by increasing its minimum wages instantly. Besides, it also has </w:t>
      </w:r>
      <w:r w:rsidRPr="001C1E61">
        <w:rPr>
          <w:rFonts w:ascii="Times New Roman" w:hAnsi="Times New Roman" w:cs="Times New Roman"/>
          <w:color w:val="000000" w:themeColor="text1"/>
          <w:sz w:val="24"/>
          <w:szCs w:val="24"/>
        </w:rPr>
        <w:lastRenderedPageBreak/>
        <w:t xml:space="preserve">enough financial power to pay its workforce the best wage ever in the industry. Therefore, it has used its strong financial positioning to reward workforces effectively, subverting legal issues that might ended in the court. However, despite succeeding in addressing employment and food safety issues, Walmart is still struggling to understand the perpetual tax reforms in various environments. Unlike in the US where it understand tax policies, when it moves to new environment, Walmart encounters new tax policies. As that it not enough, these tax polices keep changing, which makes it challenging for Walmart to adhere to them fundamentally. Therefore, it is still challenging for Walmart to claim that it has strong taxation adherence frameworks globally. </w:t>
      </w:r>
    </w:p>
    <w:p w14:paraId="18C7B8CB" w14:textId="77777777" w:rsidR="006C11F8" w:rsidRPr="001C1E61" w:rsidRDefault="006C11F8" w:rsidP="001C1E61">
      <w:pPr>
        <w:autoSpaceDE w:val="0"/>
        <w:autoSpaceDN w:val="0"/>
        <w:adjustRightInd w:val="0"/>
        <w:spacing w:line="480" w:lineRule="auto"/>
        <w:jc w:val="center"/>
        <w:rPr>
          <w:rFonts w:ascii="Times New Roman" w:hAnsi="Times New Roman" w:cs="Times New Roman"/>
          <w:b/>
          <w:color w:val="000000" w:themeColor="text1"/>
          <w:sz w:val="24"/>
          <w:szCs w:val="24"/>
        </w:rPr>
      </w:pPr>
      <w:r w:rsidRPr="001C1E61">
        <w:rPr>
          <w:rFonts w:ascii="Times New Roman" w:hAnsi="Times New Roman" w:cs="Times New Roman"/>
          <w:b/>
          <w:color w:val="000000" w:themeColor="text1"/>
          <w:sz w:val="24"/>
          <w:szCs w:val="24"/>
        </w:rPr>
        <w:t>Porter’s Five Forces Analysis</w:t>
      </w:r>
    </w:p>
    <w:p w14:paraId="410915A5" w14:textId="77777777" w:rsidR="006C11F8" w:rsidRPr="001C1E61" w:rsidRDefault="004D5327" w:rsidP="001C1E61">
      <w:pPr>
        <w:autoSpaceDE w:val="0"/>
        <w:autoSpaceDN w:val="0"/>
        <w:adjustRightInd w:val="0"/>
        <w:spacing w:line="480" w:lineRule="auto"/>
        <w:rPr>
          <w:rFonts w:ascii="Times New Roman" w:hAnsi="Times New Roman" w:cs="Times New Roman"/>
          <w:b/>
          <w:i/>
          <w:color w:val="000000" w:themeColor="text1"/>
          <w:sz w:val="24"/>
          <w:szCs w:val="24"/>
        </w:rPr>
      </w:pPr>
      <w:r w:rsidRPr="001C1E61">
        <w:rPr>
          <w:rFonts w:ascii="Times New Roman" w:hAnsi="Times New Roman" w:cs="Times New Roman"/>
          <w:b/>
          <w:i/>
          <w:color w:val="000000" w:themeColor="text1"/>
          <w:sz w:val="24"/>
          <w:szCs w:val="24"/>
        </w:rPr>
        <w:t xml:space="preserve">Thereat of New Entrants </w:t>
      </w:r>
    </w:p>
    <w:p w14:paraId="149022E0" w14:textId="77777777" w:rsidR="00261136" w:rsidRPr="001C1E61" w:rsidRDefault="00DC4404" w:rsidP="001C1E61">
      <w:pPr>
        <w:autoSpaceDE w:val="0"/>
        <w:autoSpaceDN w:val="0"/>
        <w:adjustRightInd w:val="0"/>
        <w:spacing w:line="480" w:lineRule="auto"/>
        <w:rPr>
          <w:rFonts w:ascii="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tab/>
      </w:r>
      <w:r w:rsidRPr="001C1E61">
        <w:rPr>
          <w:rFonts w:ascii="Times New Roman" w:hAnsi="Times New Roman" w:cs="Times New Roman"/>
          <w:color w:val="000000" w:themeColor="text1"/>
          <w:sz w:val="24"/>
          <w:szCs w:val="24"/>
        </w:rPr>
        <w:t>Walmart encounters moderate to low threats from new entrants as the retail industry is occasion with moderate to high entry barriers</w:t>
      </w:r>
      <w:r w:rsidR="00E533D3" w:rsidRPr="001C1E61">
        <w:rPr>
          <w:rFonts w:ascii="Times New Roman" w:hAnsi="Times New Roman" w:cs="Times New Roman"/>
          <w:color w:val="000000" w:themeColor="text1"/>
          <w:sz w:val="24"/>
          <w:szCs w:val="24"/>
        </w:rPr>
        <w:t>. Walmart is the largest retail store in the US and globally, positioning it as a firm with comparative advantages than any new player entering the industry. Some of the barriers keeping new players in the industry include technological and economic factors. For example, the capital needed to establish an entity like Walmart is hefty that cannot be meet within a short time</w:t>
      </w:r>
      <w:r w:rsidR="00AA54FE">
        <w:rPr>
          <w:rFonts w:ascii="Times New Roman" w:hAnsi="Times New Roman" w:cs="Times New Roman"/>
          <w:color w:val="000000" w:themeColor="text1"/>
          <w:sz w:val="24"/>
          <w:szCs w:val="24"/>
        </w:rPr>
        <w:t xml:space="preserve"> (</w:t>
      </w:r>
      <w:r w:rsidR="00AA54FE">
        <w:rPr>
          <w:rFonts w:ascii="Times New Roman" w:hAnsi="Times New Roman" w:cs="Times New Roman"/>
          <w:color w:val="323335"/>
          <w:sz w:val="24"/>
          <w:szCs w:val="24"/>
          <w:shd w:val="clear" w:color="auto" w:fill="FFFFFF"/>
        </w:rPr>
        <w:t>Charm</w:t>
      </w:r>
      <w:r w:rsidR="00AA54FE" w:rsidRPr="001C1E61">
        <w:rPr>
          <w:rFonts w:ascii="Times New Roman" w:hAnsi="Times New Roman" w:cs="Times New Roman"/>
          <w:color w:val="323335"/>
          <w:sz w:val="24"/>
          <w:szCs w:val="24"/>
          <w:shd w:val="clear" w:color="auto" w:fill="FFFFFF"/>
        </w:rPr>
        <w:t xml:space="preserve"> &amp;</w:t>
      </w:r>
      <w:r w:rsidR="00AA54FE">
        <w:rPr>
          <w:rFonts w:ascii="Times New Roman" w:hAnsi="Times New Roman" w:cs="Times New Roman"/>
          <w:color w:val="323335"/>
          <w:sz w:val="24"/>
          <w:szCs w:val="24"/>
          <w:shd w:val="clear" w:color="auto" w:fill="FFFFFF"/>
        </w:rPr>
        <w:t xml:space="preserve"> Coggins, 2021)</w:t>
      </w:r>
      <w:r w:rsidR="00E533D3" w:rsidRPr="001C1E61">
        <w:rPr>
          <w:rFonts w:ascii="Times New Roman" w:hAnsi="Times New Roman" w:cs="Times New Roman"/>
          <w:color w:val="000000" w:themeColor="text1"/>
          <w:sz w:val="24"/>
          <w:szCs w:val="24"/>
        </w:rPr>
        <w:t xml:space="preserve">. Likewise, developing technology needed to meet customers’ and suppliers’ wants is also costly. Therefore, Walmart enjoys economies of scale due to its size that it not available to new firms in the industry. </w:t>
      </w:r>
    </w:p>
    <w:p w14:paraId="7896AD3C" w14:textId="77777777" w:rsidR="00317FAA" w:rsidRPr="001C1E61" w:rsidRDefault="00482609" w:rsidP="001C1E61">
      <w:pPr>
        <w:autoSpaceDE w:val="0"/>
        <w:autoSpaceDN w:val="0"/>
        <w:adjustRightInd w:val="0"/>
        <w:spacing w:line="480" w:lineRule="auto"/>
        <w:rPr>
          <w:rFonts w:ascii="Times New Roman" w:eastAsia="Times New Roman" w:hAnsi="Times New Roman" w:cs="Times New Roman"/>
          <w:i/>
          <w:color w:val="000000" w:themeColor="text1"/>
          <w:sz w:val="24"/>
          <w:szCs w:val="24"/>
        </w:rPr>
      </w:pPr>
      <w:r w:rsidRPr="001C1E61">
        <w:rPr>
          <w:rFonts w:ascii="Times New Roman" w:hAnsi="Times New Roman" w:cs="Times New Roman"/>
          <w:b/>
          <w:i/>
          <w:color w:val="000000" w:themeColor="text1"/>
          <w:sz w:val="24"/>
          <w:szCs w:val="24"/>
        </w:rPr>
        <w:t xml:space="preserve">Threat of Substitutes </w:t>
      </w:r>
    </w:p>
    <w:p w14:paraId="4780CA09" w14:textId="77777777" w:rsidR="00C06700" w:rsidRPr="001C1E61" w:rsidRDefault="00317FAA" w:rsidP="001C1E61">
      <w:pPr>
        <w:autoSpaceDE w:val="0"/>
        <w:autoSpaceDN w:val="0"/>
        <w:adjustRightInd w:val="0"/>
        <w:spacing w:line="480" w:lineRule="auto"/>
        <w:rPr>
          <w:rFonts w:ascii="Times New Roman" w:eastAsia="Times New Roman" w:hAnsi="Times New Roman" w:cs="Times New Roman"/>
          <w:color w:val="000000" w:themeColor="text1"/>
          <w:sz w:val="24"/>
          <w:szCs w:val="24"/>
        </w:rPr>
      </w:pPr>
      <w:r w:rsidRPr="001C1E61">
        <w:rPr>
          <w:rFonts w:ascii="Times New Roman" w:eastAsia="Times New Roman" w:hAnsi="Times New Roman" w:cs="Times New Roman"/>
          <w:color w:val="000000" w:themeColor="text1"/>
          <w:sz w:val="24"/>
          <w:szCs w:val="24"/>
        </w:rPr>
        <w:tab/>
        <w:t xml:space="preserve">Walmart experiences low to moderate threat of substitutes in the retail industry, including in the United States and globally. The firm has built significant dominance in various markets, </w:t>
      </w:r>
      <w:r w:rsidRPr="001C1E61">
        <w:rPr>
          <w:rFonts w:ascii="Times New Roman" w:eastAsia="Times New Roman" w:hAnsi="Times New Roman" w:cs="Times New Roman"/>
          <w:color w:val="000000" w:themeColor="text1"/>
          <w:sz w:val="24"/>
          <w:szCs w:val="24"/>
        </w:rPr>
        <w:lastRenderedPageBreak/>
        <w:t>such as online and offline markets</w:t>
      </w:r>
      <w:r w:rsidR="00B93052">
        <w:rPr>
          <w:rFonts w:ascii="Times New Roman" w:eastAsia="Times New Roman" w:hAnsi="Times New Roman" w:cs="Times New Roman"/>
          <w:color w:val="000000" w:themeColor="text1"/>
          <w:sz w:val="24"/>
          <w:szCs w:val="24"/>
        </w:rPr>
        <w:t xml:space="preserve"> </w:t>
      </w:r>
      <w:r w:rsidR="00B93052">
        <w:rPr>
          <w:rFonts w:ascii="Times New Roman" w:hAnsi="Times New Roman" w:cs="Times New Roman"/>
          <w:color w:val="000000" w:themeColor="text1"/>
          <w:sz w:val="24"/>
          <w:szCs w:val="24"/>
        </w:rPr>
        <w:t>(</w:t>
      </w:r>
      <w:proofErr w:type="spellStart"/>
      <w:r w:rsidR="00B93052">
        <w:rPr>
          <w:rFonts w:ascii="Times New Roman" w:hAnsi="Times New Roman" w:cs="Times New Roman"/>
          <w:color w:val="222222"/>
          <w:sz w:val="24"/>
          <w:szCs w:val="24"/>
          <w:shd w:val="clear" w:color="auto" w:fill="FFFFFF"/>
        </w:rPr>
        <w:t>Cariou</w:t>
      </w:r>
      <w:proofErr w:type="spellEnd"/>
      <w:r w:rsidR="00B93052">
        <w:rPr>
          <w:rFonts w:ascii="Times New Roman" w:hAnsi="Times New Roman" w:cs="Times New Roman"/>
          <w:color w:val="222222"/>
          <w:sz w:val="24"/>
          <w:szCs w:val="24"/>
          <w:shd w:val="clear" w:color="auto" w:fill="FFFFFF"/>
        </w:rPr>
        <w:t xml:space="preserve"> &amp; </w:t>
      </w:r>
      <w:proofErr w:type="spellStart"/>
      <w:r w:rsidR="00B93052">
        <w:rPr>
          <w:rFonts w:ascii="Times New Roman" w:hAnsi="Times New Roman" w:cs="Times New Roman"/>
          <w:color w:val="222222"/>
          <w:sz w:val="24"/>
          <w:szCs w:val="24"/>
          <w:shd w:val="clear" w:color="auto" w:fill="FFFFFF"/>
        </w:rPr>
        <w:t>Notteboom</w:t>
      </w:r>
      <w:proofErr w:type="spellEnd"/>
      <w:r w:rsidR="00B93052">
        <w:rPr>
          <w:rFonts w:ascii="Times New Roman" w:hAnsi="Times New Roman" w:cs="Times New Roman"/>
          <w:color w:val="222222"/>
          <w:sz w:val="24"/>
          <w:szCs w:val="24"/>
          <w:shd w:val="clear" w:color="auto" w:fill="FFFFFF"/>
        </w:rPr>
        <w:t>, 2022)</w:t>
      </w:r>
      <w:r w:rsidRPr="001C1E61">
        <w:rPr>
          <w:rFonts w:ascii="Times New Roman" w:eastAsia="Times New Roman" w:hAnsi="Times New Roman" w:cs="Times New Roman"/>
          <w:color w:val="000000" w:themeColor="text1"/>
          <w:sz w:val="24"/>
          <w:szCs w:val="24"/>
        </w:rPr>
        <w:t>. It is also the market leader in the retail industry, giving it comparative advantages over other firms in the industry because it has direct control of the market.</w:t>
      </w:r>
      <w:r w:rsidR="00772FED" w:rsidRPr="001C1E61">
        <w:rPr>
          <w:rFonts w:ascii="Times New Roman" w:eastAsia="Times New Roman" w:hAnsi="Times New Roman" w:cs="Times New Roman"/>
          <w:color w:val="000000" w:themeColor="text1"/>
          <w:sz w:val="24"/>
          <w:szCs w:val="24"/>
        </w:rPr>
        <w:t xml:space="preserve"> Its ability to control offline and online market has also enhanced its competitiveness in the industry because it keeps innovating to win a bigger portion of the online markets. While new firms have relied on online delivery to rival Walmart, it has also acquired a considerable share in the online delivery segment as well.  </w:t>
      </w:r>
      <w:r w:rsidRPr="001C1E61">
        <w:rPr>
          <w:rFonts w:ascii="Times New Roman" w:eastAsia="Times New Roman" w:hAnsi="Times New Roman" w:cs="Times New Roman"/>
          <w:color w:val="000000" w:themeColor="text1"/>
          <w:sz w:val="24"/>
          <w:szCs w:val="24"/>
        </w:rPr>
        <w:t xml:space="preserve"> </w:t>
      </w:r>
    </w:p>
    <w:p w14:paraId="32D3A332" w14:textId="77777777" w:rsidR="001948FB" w:rsidRPr="001C1E61" w:rsidRDefault="001948FB" w:rsidP="001C1E61">
      <w:pPr>
        <w:autoSpaceDE w:val="0"/>
        <w:autoSpaceDN w:val="0"/>
        <w:adjustRightInd w:val="0"/>
        <w:spacing w:line="480" w:lineRule="auto"/>
        <w:rPr>
          <w:rFonts w:ascii="Times New Roman" w:eastAsia="Times New Roman" w:hAnsi="Times New Roman" w:cs="Times New Roman"/>
          <w:b/>
          <w:i/>
          <w:color w:val="000000" w:themeColor="text1"/>
          <w:sz w:val="24"/>
          <w:szCs w:val="24"/>
        </w:rPr>
      </w:pPr>
      <w:r w:rsidRPr="001C1E61">
        <w:rPr>
          <w:rFonts w:ascii="Times New Roman" w:eastAsia="Times New Roman" w:hAnsi="Times New Roman" w:cs="Times New Roman"/>
          <w:b/>
          <w:i/>
          <w:color w:val="000000" w:themeColor="text1"/>
          <w:sz w:val="24"/>
          <w:szCs w:val="24"/>
        </w:rPr>
        <w:t xml:space="preserve">Bargaining Powers of Customers </w:t>
      </w:r>
    </w:p>
    <w:p w14:paraId="7C288C87" w14:textId="77777777" w:rsidR="00C04643" w:rsidRPr="001C1E61" w:rsidRDefault="00C04643" w:rsidP="001C1E61">
      <w:pPr>
        <w:autoSpaceDE w:val="0"/>
        <w:autoSpaceDN w:val="0"/>
        <w:adjustRightInd w:val="0"/>
        <w:spacing w:line="480" w:lineRule="auto"/>
        <w:rPr>
          <w:rFonts w:ascii="Times New Roman" w:eastAsia="Times New Roman" w:hAnsi="Times New Roman" w:cs="Times New Roman"/>
          <w:color w:val="000000" w:themeColor="text1"/>
          <w:sz w:val="24"/>
          <w:szCs w:val="24"/>
        </w:rPr>
      </w:pPr>
      <w:r w:rsidRPr="001C1E61">
        <w:rPr>
          <w:rFonts w:ascii="Times New Roman" w:eastAsia="Times New Roman" w:hAnsi="Times New Roman" w:cs="Times New Roman"/>
          <w:b/>
          <w:color w:val="000000" w:themeColor="text1"/>
          <w:sz w:val="24"/>
          <w:szCs w:val="24"/>
        </w:rPr>
        <w:tab/>
      </w:r>
      <w:r w:rsidRPr="001C1E61">
        <w:rPr>
          <w:rFonts w:ascii="Times New Roman" w:eastAsia="Times New Roman" w:hAnsi="Times New Roman" w:cs="Times New Roman"/>
          <w:color w:val="000000" w:themeColor="text1"/>
          <w:sz w:val="24"/>
          <w:szCs w:val="24"/>
        </w:rPr>
        <w:t>Despite witnessing a paradigm shifts in customer choice and presences, their barraging powers are still low to negligible. As a result, Walmart encounters limited barraging powers from online and offline customers</w:t>
      </w:r>
      <w:r w:rsidR="00AA54FE">
        <w:rPr>
          <w:rFonts w:ascii="Times New Roman" w:eastAsia="Times New Roman" w:hAnsi="Times New Roman" w:cs="Times New Roman"/>
          <w:color w:val="000000" w:themeColor="text1"/>
          <w:sz w:val="24"/>
          <w:szCs w:val="24"/>
        </w:rPr>
        <w:t xml:space="preserve"> (</w:t>
      </w:r>
      <w:r w:rsidR="00AA54FE">
        <w:rPr>
          <w:rFonts w:ascii="Times New Roman" w:hAnsi="Times New Roman" w:cs="Times New Roman"/>
          <w:color w:val="323335"/>
          <w:sz w:val="24"/>
          <w:szCs w:val="24"/>
          <w:shd w:val="clear" w:color="auto" w:fill="FFFFFF"/>
        </w:rPr>
        <w:t>Charm</w:t>
      </w:r>
      <w:r w:rsidR="00AA54FE" w:rsidRPr="001C1E61">
        <w:rPr>
          <w:rFonts w:ascii="Times New Roman" w:hAnsi="Times New Roman" w:cs="Times New Roman"/>
          <w:color w:val="323335"/>
          <w:sz w:val="24"/>
          <w:szCs w:val="24"/>
          <w:shd w:val="clear" w:color="auto" w:fill="FFFFFF"/>
        </w:rPr>
        <w:t xml:space="preserve"> &amp;</w:t>
      </w:r>
      <w:r w:rsidR="00AA54FE">
        <w:rPr>
          <w:rFonts w:ascii="Times New Roman" w:hAnsi="Times New Roman" w:cs="Times New Roman"/>
          <w:color w:val="323335"/>
          <w:sz w:val="24"/>
          <w:szCs w:val="24"/>
          <w:shd w:val="clear" w:color="auto" w:fill="FFFFFF"/>
        </w:rPr>
        <w:t xml:space="preserve"> Coggins, 2021)</w:t>
      </w:r>
      <w:r w:rsidRPr="001C1E61">
        <w:rPr>
          <w:rFonts w:ascii="Times New Roman" w:eastAsia="Times New Roman" w:hAnsi="Times New Roman" w:cs="Times New Roman"/>
          <w:color w:val="000000" w:themeColor="text1"/>
          <w:sz w:val="24"/>
          <w:szCs w:val="24"/>
        </w:rPr>
        <w:t>.</w:t>
      </w:r>
      <w:r w:rsidR="00B151F9" w:rsidRPr="001C1E61">
        <w:rPr>
          <w:rFonts w:ascii="Times New Roman" w:eastAsia="Times New Roman" w:hAnsi="Times New Roman" w:cs="Times New Roman"/>
          <w:color w:val="000000" w:themeColor="text1"/>
          <w:sz w:val="24"/>
          <w:szCs w:val="24"/>
        </w:rPr>
        <w:t xml:space="preserve"> Through its everyday-low prices, it has won more loyal </w:t>
      </w:r>
      <w:r w:rsidR="004B2BED" w:rsidRPr="001C1E61">
        <w:rPr>
          <w:rFonts w:ascii="Times New Roman" w:eastAsia="Times New Roman" w:hAnsi="Times New Roman" w:cs="Times New Roman"/>
          <w:color w:val="000000" w:themeColor="text1"/>
          <w:sz w:val="24"/>
          <w:szCs w:val="24"/>
        </w:rPr>
        <w:t>customers. It has also adopted home delivery to continue satisfying customers and influencing their experiences.</w:t>
      </w:r>
      <w:r w:rsidR="00732D9F" w:rsidRPr="001C1E61">
        <w:rPr>
          <w:rFonts w:ascii="Times New Roman" w:eastAsia="Times New Roman" w:hAnsi="Times New Roman" w:cs="Times New Roman"/>
          <w:color w:val="000000" w:themeColor="text1"/>
          <w:sz w:val="24"/>
          <w:szCs w:val="24"/>
        </w:rPr>
        <w:t xml:space="preserve"> Walmart has also managed to neutralize customers’ power by providing a variety of goods under one roof. Since it also leads in the global retail markets, it influences the industry market prices. As a result, it has been charging relatively lower prices, which reduces bargaining powers among customers.  </w:t>
      </w:r>
      <w:r w:rsidR="004B2BED" w:rsidRPr="001C1E61">
        <w:rPr>
          <w:rFonts w:ascii="Times New Roman" w:eastAsia="Times New Roman" w:hAnsi="Times New Roman" w:cs="Times New Roman"/>
          <w:color w:val="000000" w:themeColor="text1"/>
          <w:sz w:val="24"/>
          <w:szCs w:val="24"/>
        </w:rPr>
        <w:t xml:space="preserve">  </w:t>
      </w:r>
      <w:r w:rsidRPr="001C1E61">
        <w:rPr>
          <w:rFonts w:ascii="Times New Roman" w:eastAsia="Times New Roman" w:hAnsi="Times New Roman" w:cs="Times New Roman"/>
          <w:color w:val="000000" w:themeColor="text1"/>
          <w:sz w:val="24"/>
          <w:szCs w:val="24"/>
        </w:rPr>
        <w:t xml:space="preserve">    </w:t>
      </w:r>
    </w:p>
    <w:p w14:paraId="3AA40F4E" w14:textId="77777777" w:rsidR="00FE53A3" w:rsidRPr="001C1E61" w:rsidRDefault="00FE53A3" w:rsidP="001C1E61">
      <w:pPr>
        <w:autoSpaceDE w:val="0"/>
        <w:autoSpaceDN w:val="0"/>
        <w:adjustRightInd w:val="0"/>
        <w:spacing w:line="480" w:lineRule="auto"/>
        <w:rPr>
          <w:rFonts w:ascii="Times New Roman" w:eastAsia="Times New Roman" w:hAnsi="Times New Roman" w:cs="Times New Roman"/>
          <w:b/>
          <w:i/>
          <w:color w:val="000000" w:themeColor="text1"/>
          <w:sz w:val="24"/>
          <w:szCs w:val="24"/>
        </w:rPr>
      </w:pPr>
      <w:r w:rsidRPr="001C1E61">
        <w:rPr>
          <w:rFonts w:ascii="Times New Roman" w:eastAsia="Times New Roman" w:hAnsi="Times New Roman" w:cs="Times New Roman"/>
          <w:b/>
          <w:i/>
          <w:color w:val="000000" w:themeColor="text1"/>
          <w:sz w:val="24"/>
          <w:szCs w:val="24"/>
        </w:rPr>
        <w:t xml:space="preserve">Bargaining Powers of Suppliers </w:t>
      </w:r>
    </w:p>
    <w:p w14:paraId="42EBEB58" w14:textId="77777777" w:rsidR="00E87598" w:rsidRPr="001C1E61" w:rsidRDefault="00E87598" w:rsidP="001C1E61">
      <w:pPr>
        <w:autoSpaceDE w:val="0"/>
        <w:autoSpaceDN w:val="0"/>
        <w:adjustRightInd w:val="0"/>
        <w:spacing w:line="480" w:lineRule="auto"/>
        <w:rPr>
          <w:rFonts w:ascii="Times New Roman" w:hAnsi="Times New Roman" w:cs="Times New Roman"/>
          <w:color w:val="000000" w:themeColor="text1"/>
          <w:sz w:val="24"/>
          <w:szCs w:val="24"/>
        </w:rPr>
      </w:pPr>
      <w:r w:rsidRPr="001C1E61">
        <w:rPr>
          <w:rFonts w:ascii="Times New Roman" w:eastAsia="Times New Roman" w:hAnsi="Times New Roman" w:cs="Times New Roman"/>
          <w:b/>
          <w:color w:val="000000" w:themeColor="text1"/>
          <w:sz w:val="24"/>
          <w:szCs w:val="24"/>
        </w:rPr>
        <w:tab/>
      </w:r>
      <w:r w:rsidRPr="001C1E61">
        <w:rPr>
          <w:rFonts w:ascii="Times New Roman" w:eastAsia="Times New Roman" w:hAnsi="Times New Roman" w:cs="Times New Roman"/>
          <w:color w:val="000000" w:themeColor="text1"/>
          <w:sz w:val="24"/>
          <w:szCs w:val="24"/>
        </w:rPr>
        <w:t>Walmart encounters limited bargaining powers from suppliers because it purchases in bulk, a strategy that gives a dominant control over suppliers. For example, since it buys all its merchandises in bulk and form specific suppliers, Walmart demands better terms, which makes it dominate the entire process. It also has a special supply chain initiative</w:t>
      </w:r>
      <w:r w:rsidR="00DE1F2A" w:rsidRPr="001C1E61">
        <w:rPr>
          <w:rFonts w:ascii="Times New Roman" w:eastAsia="Times New Roman" w:hAnsi="Times New Roman" w:cs="Times New Roman"/>
          <w:color w:val="000000" w:themeColor="text1"/>
          <w:sz w:val="24"/>
          <w:szCs w:val="24"/>
        </w:rPr>
        <w:t xml:space="preserve"> know as Vendor Managed Inventory (VMI) that operates under Walmart Supply Chain Initiative</w:t>
      </w:r>
      <w:r w:rsidR="00AA54FE">
        <w:rPr>
          <w:rFonts w:ascii="Times New Roman" w:eastAsia="Times New Roman" w:hAnsi="Times New Roman" w:cs="Times New Roman"/>
          <w:color w:val="000000" w:themeColor="text1"/>
          <w:sz w:val="24"/>
          <w:szCs w:val="24"/>
        </w:rPr>
        <w:t xml:space="preserve"> (</w:t>
      </w:r>
      <w:r w:rsidR="00AA54FE">
        <w:rPr>
          <w:rFonts w:ascii="Times New Roman" w:hAnsi="Times New Roman" w:cs="Times New Roman"/>
          <w:color w:val="323335"/>
          <w:sz w:val="24"/>
          <w:szCs w:val="24"/>
          <w:shd w:val="clear" w:color="auto" w:fill="FFFFFF"/>
        </w:rPr>
        <w:t>Charm</w:t>
      </w:r>
      <w:r w:rsidR="00AA54FE" w:rsidRPr="001C1E61">
        <w:rPr>
          <w:rFonts w:ascii="Times New Roman" w:hAnsi="Times New Roman" w:cs="Times New Roman"/>
          <w:color w:val="323335"/>
          <w:sz w:val="24"/>
          <w:szCs w:val="24"/>
          <w:shd w:val="clear" w:color="auto" w:fill="FFFFFF"/>
        </w:rPr>
        <w:t xml:space="preserve"> &amp;</w:t>
      </w:r>
      <w:r w:rsidR="00AA54FE">
        <w:rPr>
          <w:rFonts w:ascii="Times New Roman" w:hAnsi="Times New Roman" w:cs="Times New Roman"/>
          <w:color w:val="323335"/>
          <w:sz w:val="24"/>
          <w:szCs w:val="24"/>
          <w:shd w:val="clear" w:color="auto" w:fill="FFFFFF"/>
        </w:rPr>
        <w:t xml:space="preserve"> Coggins, 2021)</w:t>
      </w:r>
      <w:r w:rsidR="00DE1F2A" w:rsidRPr="001C1E61">
        <w:rPr>
          <w:rFonts w:ascii="Times New Roman" w:eastAsia="Times New Roman" w:hAnsi="Times New Roman" w:cs="Times New Roman"/>
          <w:color w:val="000000" w:themeColor="text1"/>
          <w:sz w:val="24"/>
          <w:szCs w:val="24"/>
        </w:rPr>
        <w:t xml:space="preserve">. The initiative saves Walmart from unnecessary burdens because benders </w:t>
      </w:r>
      <w:r w:rsidR="00DE1F2A" w:rsidRPr="001C1E61">
        <w:rPr>
          <w:rFonts w:ascii="Times New Roman" w:eastAsia="Times New Roman" w:hAnsi="Times New Roman" w:cs="Times New Roman"/>
          <w:color w:val="000000" w:themeColor="text1"/>
          <w:sz w:val="24"/>
          <w:szCs w:val="24"/>
        </w:rPr>
        <w:lastRenderedPageBreak/>
        <w:t>manages inventory with its involvement.</w:t>
      </w:r>
      <w:r w:rsidR="00394799" w:rsidRPr="001C1E61">
        <w:rPr>
          <w:rFonts w:ascii="Times New Roman" w:eastAsia="Times New Roman" w:hAnsi="Times New Roman" w:cs="Times New Roman"/>
          <w:color w:val="000000" w:themeColor="text1"/>
          <w:sz w:val="24"/>
          <w:szCs w:val="24"/>
        </w:rPr>
        <w:t xml:space="preserve"> The strategy also allows Walmart to work with various suppliers, providing it with a variety of alternatives. Therefore, </w:t>
      </w:r>
      <w:r w:rsidR="003C4BB1" w:rsidRPr="001C1E61">
        <w:rPr>
          <w:rFonts w:ascii="Times New Roman" w:eastAsia="Times New Roman" w:hAnsi="Times New Roman" w:cs="Times New Roman"/>
          <w:color w:val="000000" w:themeColor="text1"/>
          <w:sz w:val="24"/>
          <w:szCs w:val="24"/>
        </w:rPr>
        <w:t xml:space="preserve">it has managed to neutralize suppliers’ dominance in the industry that would have increase the cost of doing business. </w:t>
      </w:r>
      <w:r w:rsidR="00394799" w:rsidRPr="001C1E61">
        <w:rPr>
          <w:rFonts w:ascii="Times New Roman" w:eastAsia="Times New Roman" w:hAnsi="Times New Roman" w:cs="Times New Roman"/>
          <w:color w:val="000000" w:themeColor="text1"/>
          <w:sz w:val="24"/>
          <w:szCs w:val="24"/>
        </w:rPr>
        <w:t xml:space="preserve">  </w:t>
      </w:r>
      <w:r w:rsidR="00DE1F2A" w:rsidRPr="001C1E61">
        <w:rPr>
          <w:rFonts w:ascii="Times New Roman" w:eastAsia="Times New Roman" w:hAnsi="Times New Roman" w:cs="Times New Roman"/>
          <w:color w:val="000000" w:themeColor="text1"/>
          <w:sz w:val="24"/>
          <w:szCs w:val="24"/>
        </w:rPr>
        <w:t xml:space="preserve">       </w:t>
      </w:r>
      <w:r w:rsidRPr="001C1E61">
        <w:rPr>
          <w:rFonts w:ascii="Times New Roman" w:eastAsia="Times New Roman" w:hAnsi="Times New Roman" w:cs="Times New Roman"/>
          <w:color w:val="000000" w:themeColor="text1"/>
          <w:sz w:val="24"/>
          <w:szCs w:val="24"/>
        </w:rPr>
        <w:t xml:space="preserve">   </w:t>
      </w:r>
    </w:p>
    <w:p w14:paraId="6FB057CC" w14:textId="77777777" w:rsidR="00FE53A3" w:rsidRPr="001C1E61" w:rsidRDefault="00FE53A3" w:rsidP="001C1E61">
      <w:pPr>
        <w:autoSpaceDE w:val="0"/>
        <w:autoSpaceDN w:val="0"/>
        <w:adjustRightInd w:val="0"/>
        <w:spacing w:line="480" w:lineRule="auto"/>
        <w:rPr>
          <w:rFonts w:ascii="Times New Roman" w:hAnsi="Times New Roman" w:cs="Times New Roman"/>
          <w:b/>
          <w:color w:val="000000" w:themeColor="text1"/>
          <w:sz w:val="24"/>
          <w:szCs w:val="24"/>
        </w:rPr>
      </w:pPr>
      <w:r w:rsidRPr="001C1E61">
        <w:rPr>
          <w:rFonts w:ascii="Times New Roman" w:hAnsi="Times New Roman" w:cs="Times New Roman"/>
          <w:b/>
          <w:color w:val="000000" w:themeColor="text1"/>
          <w:sz w:val="24"/>
          <w:szCs w:val="24"/>
        </w:rPr>
        <w:t xml:space="preserve">Competitive Rivalry </w:t>
      </w:r>
    </w:p>
    <w:p w14:paraId="5B251C3A" w14:textId="77777777" w:rsidR="00A51BE5" w:rsidRPr="001C1E61" w:rsidRDefault="00A51BE5" w:rsidP="001C1E61">
      <w:pPr>
        <w:autoSpaceDE w:val="0"/>
        <w:autoSpaceDN w:val="0"/>
        <w:adjustRightInd w:val="0"/>
        <w:spacing w:line="480" w:lineRule="auto"/>
        <w:rPr>
          <w:rFonts w:ascii="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tab/>
      </w:r>
      <w:r w:rsidRPr="001C1E61">
        <w:rPr>
          <w:rFonts w:ascii="Times New Roman" w:hAnsi="Times New Roman" w:cs="Times New Roman"/>
          <w:color w:val="000000" w:themeColor="text1"/>
          <w:sz w:val="24"/>
          <w:szCs w:val="24"/>
        </w:rPr>
        <w:t>Walmart experience high competitive rivalry in the retail industry, including in the US and globally. While it perceives itself as a large firm competing against large retail stores, there are millions of medium-sized stores that are increasing competition in the global environments</w:t>
      </w:r>
      <w:r w:rsidR="00AA54FE">
        <w:rPr>
          <w:rFonts w:ascii="Times New Roman" w:hAnsi="Times New Roman" w:cs="Times New Roman"/>
          <w:color w:val="000000" w:themeColor="text1"/>
          <w:sz w:val="24"/>
          <w:szCs w:val="24"/>
        </w:rPr>
        <w:t xml:space="preserve"> (</w:t>
      </w:r>
      <w:r w:rsidR="00AA54FE">
        <w:rPr>
          <w:rFonts w:ascii="Times New Roman" w:hAnsi="Times New Roman" w:cs="Times New Roman"/>
          <w:color w:val="323335"/>
          <w:sz w:val="24"/>
          <w:szCs w:val="24"/>
          <w:shd w:val="clear" w:color="auto" w:fill="FFFFFF"/>
        </w:rPr>
        <w:t>Charm</w:t>
      </w:r>
      <w:r w:rsidR="00AA54FE" w:rsidRPr="001C1E61">
        <w:rPr>
          <w:rFonts w:ascii="Times New Roman" w:hAnsi="Times New Roman" w:cs="Times New Roman"/>
          <w:color w:val="323335"/>
          <w:sz w:val="24"/>
          <w:szCs w:val="24"/>
          <w:shd w:val="clear" w:color="auto" w:fill="FFFFFF"/>
        </w:rPr>
        <w:t xml:space="preserve"> &amp;</w:t>
      </w:r>
      <w:r w:rsidR="00AA54FE">
        <w:rPr>
          <w:rFonts w:ascii="Times New Roman" w:hAnsi="Times New Roman" w:cs="Times New Roman"/>
          <w:color w:val="323335"/>
          <w:sz w:val="24"/>
          <w:szCs w:val="24"/>
          <w:shd w:val="clear" w:color="auto" w:fill="FFFFFF"/>
        </w:rPr>
        <w:t xml:space="preserve"> Coggins, 2021)</w:t>
      </w:r>
      <w:r w:rsidRPr="001C1E61">
        <w:rPr>
          <w:rFonts w:ascii="Times New Roman" w:hAnsi="Times New Roman" w:cs="Times New Roman"/>
          <w:color w:val="000000" w:themeColor="text1"/>
          <w:sz w:val="24"/>
          <w:szCs w:val="24"/>
        </w:rPr>
        <w:t>.</w:t>
      </w:r>
      <w:r w:rsidR="00B56822" w:rsidRPr="001C1E61">
        <w:rPr>
          <w:rFonts w:ascii="Times New Roman" w:hAnsi="Times New Roman" w:cs="Times New Roman"/>
          <w:color w:val="000000" w:themeColor="text1"/>
          <w:sz w:val="24"/>
          <w:szCs w:val="24"/>
        </w:rPr>
        <w:t xml:space="preserve"> Likewise, when it thinks that it is capitalize on the market by being present on online and offline markets, small, medium-sized, and large retail stores have also adopted the same strategy. As a result, it cannot claim that it enjoying such advantages in the market alone.</w:t>
      </w:r>
      <w:r w:rsidR="00561D28" w:rsidRPr="001C1E61">
        <w:rPr>
          <w:rFonts w:ascii="Times New Roman" w:hAnsi="Times New Roman" w:cs="Times New Roman"/>
          <w:color w:val="000000" w:themeColor="text1"/>
          <w:sz w:val="24"/>
          <w:szCs w:val="24"/>
        </w:rPr>
        <w:t xml:space="preserve"> The only strategy to bar competition rivalry is by offering highly personalized customer services.   </w:t>
      </w:r>
      <w:r w:rsidR="00B56822" w:rsidRPr="001C1E61">
        <w:rPr>
          <w:rFonts w:ascii="Times New Roman" w:hAnsi="Times New Roman" w:cs="Times New Roman"/>
          <w:color w:val="000000" w:themeColor="text1"/>
          <w:sz w:val="24"/>
          <w:szCs w:val="24"/>
        </w:rPr>
        <w:t xml:space="preserve"> </w:t>
      </w:r>
    </w:p>
    <w:p w14:paraId="39B8C54C" w14:textId="77777777" w:rsidR="00C91BF9" w:rsidRPr="001C1E61" w:rsidRDefault="00561D28" w:rsidP="001C1E61">
      <w:pPr>
        <w:autoSpaceDE w:val="0"/>
        <w:autoSpaceDN w:val="0"/>
        <w:adjustRightInd w:val="0"/>
        <w:spacing w:line="480" w:lineRule="auto"/>
        <w:jc w:val="center"/>
        <w:rPr>
          <w:rFonts w:ascii="Times New Roman" w:hAnsi="Times New Roman" w:cs="Times New Roman"/>
          <w:b/>
          <w:color w:val="000000" w:themeColor="text1"/>
          <w:sz w:val="24"/>
          <w:szCs w:val="24"/>
        </w:rPr>
      </w:pPr>
      <w:r w:rsidRPr="001C1E61">
        <w:rPr>
          <w:rFonts w:ascii="Times New Roman" w:hAnsi="Times New Roman" w:cs="Times New Roman"/>
          <w:b/>
          <w:color w:val="000000" w:themeColor="text1"/>
          <w:sz w:val="24"/>
          <w:szCs w:val="24"/>
        </w:rPr>
        <w:t>Internal Environmental Analysis: SWOT Analysis</w:t>
      </w:r>
    </w:p>
    <w:p w14:paraId="0075C17D" w14:textId="77777777" w:rsidR="00D721F7" w:rsidRPr="001C1E61" w:rsidRDefault="00D721F7" w:rsidP="001C1E61">
      <w:pPr>
        <w:autoSpaceDE w:val="0"/>
        <w:autoSpaceDN w:val="0"/>
        <w:adjustRightInd w:val="0"/>
        <w:spacing w:line="480" w:lineRule="auto"/>
        <w:rPr>
          <w:rFonts w:ascii="Times New Roman" w:hAnsi="Times New Roman" w:cs="Times New Roman"/>
          <w:b/>
          <w:i/>
          <w:color w:val="000000" w:themeColor="text1"/>
          <w:sz w:val="24"/>
          <w:szCs w:val="24"/>
        </w:rPr>
      </w:pPr>
      <w:r w:rsidRPr="001C1E61">
        <w:rPr>
          <w:rFonts w:ascii="Times New Roman" w:hAnsi="Times New Roman" w:cs="Times New Roman"/>
          <w:b/>
          <w:i/>
          <w:color w:val="000000" w:themeColor="text1"/>
          <w:sz w:val="24"/>
          <w:szCs w:val="24"/>
        </w:rPr>
        <w:t xml:space="preserve">Strengths </w:t>
      </w:r>
    </w:p>
    <w:p w14:paraId="408C99D3" w14:textId="77777777" w:rsidR="00AA557C" w:rsidRPr="001C1E61" w:rsidRDefault="0024429C" w:rsidP="001C1E61">
      <w:pPr>
        <w:autoSpaceDE w:val="0"/>
        <w:autoSpaceDN w:val="0"/>
        <w:adjustRightInd w:val="0"/>
        <w:spacing w:line="480" w:lineRule="auto"/>
        <w:rPr>
          <w:rFonts w:ascii="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tab/>
      </w:r>
      <w:r w:rsidRPr="001C1E61">
        <w:rPr>
          <w:rFonts w:ascii="Times New Roman" w:hAnsi="Times New Roman" w:cs="Times New Roman"/>
          <w:color w:val="000000" w:themeColor="text1"/>
          <w:sz w:val="24"/>
          <w:szCs w:val="24"/>
        </w:rPr>
        <w:t>Walmart enjoys vast financial positioning in the industry which is drawn from its exemplary performance over years. Despite the economic impact of the coronavirus pandemic, Walmart’s fiscal year ended 31</w:t>
      </w:r>
      <w:r w:rsidRPr="001C1E61">
        <w:rPr>
          <w:rFonts w:ascii="Times New Roman" w:hAnsi="Times New Roman" w:cs="Times New Roman"/>
          <w:color w:val="000000" w:themeColor="text1"/>
          <w:sz w:val="24"/>
          <w:szCs w:val="24"/>
          <w:vertAlign w:val="superscript"/>
        </w:rPr>
        <w:t>st</w:t>
      </w:r>
      <w:r w:rsidRPr="001C1E61">
        <w:rPr>
          <w:rFonts w:ascii="Times New Roman" w:hAnsi="Times New Roman" w:cs="Times New Roman"/>
          <w:color w:val="000000" w:themeColor="text1"/>
          <w:sz w:val="24"/>
          <w:szCs w:val="24"/>
        </w:rPr>
        <w:t xml:space="preserve"> December 202</w:t>
      </w:r>
      <w:r w:rsidR="00F655D8" w:rsidRPr="001C1E61">
        <w:rPr>
          <w:rFonts w:ascii="Times New Roman" w:hAnsi="Times New Roman" w:cs="Times New Roman"/>
          <w:color w:val="000000" w:themeColor="text1"/>
          <w:sz w:val="24"/>
          <w:szCs w:val="24"/>
        </w:rPr>
        <w:t xml:space="preserve">1 was marked with a 12.45% increase in profitability. Likewise, the firm </w:t>
      </w:r>
      <w:r w:rsidR="001C4691" w:rsidRPr="001C1E61">
        <w:rPr>
          <w:rFonts w:ascii="Times New Roman" w:hAnsi="Times New Roman" w:cs="Times New Roman"/>
          <w:color w:val="000000" w:themeColor="text1"/>
          <w:sz w:val="24"/>
          <w:szCs w:val="24"/>
        </w:rPr>
        <w:t xml:space="preserve">has already made profit in the first, second, and third quarters of 2022, justifying its strong financial positioning in the industry. Its revenue presently stands at $500 billion, which is expected grow </w:t>
      </w:r>
      <w:r w:rsidR="00B90F06" w:rsidRPr="001C1E61">
        <w:rPr>
          <w:rFonts w:ascii="Times New Roman" w:hAnsi="Times New Roman" w:cs="Times New Roman"/>
          <w:color w:val="000000" w:themeColor="text1"/>
          <w:sz w:val="24"/>
          <w:szCs w:val="24"/>
        </w:rPr>
        <w:t>by 2023</w:t>
      </w:r>
      <w:r w:rsidR="00AA54FE">
        <w:rPr>
          <w:rFonts w:ascii="Times New Roman" w:hAnsi="Times New Roman" w:cs="Times New Roman"/>
          <w:color w:val="000000" w:themeColor="text1"/>
          <w:sz w:val="24"/>
          <w:szCs w:val="24"/>
        </w:rPr>
        <w:t xml:space="preserve"> (</w:t>
      </w:r>
      <w:r w:rsidR="00AA54FE">
        <w:rPr>
          <w:rFonts w:ascii="Times New Roman" w:hAnsi="Times New Roman" w:cs="Times New Roman"/>
          <w:color w:val="323335"/>
          <w:sz w:val="24"/>
          <w:szCs w:val="24"/>
          <w:shd w:val="clear" w:color="auto" w:fill="FFFFFF"/>
        </w:rPr>
        <w:t>Charm</w:t>
      </w:r>
      <w:r w:rsidR="00AA54FE" w:rsidRPr="001C1E61">
        <w:rPr>
          <w:rFonts w:ascii="Times New Roman" w:hAnsi="Times New Roman" w:cs="Times New Roman"/>
          <w:color w:val="323335"/>
          <w:sz w:val="24"/>
          <w:szCs w:val="24"/>
          <w:shd w:val="clear" w:color="auto" w:fill="FFFFFF"/>
        </w:rPr>
        <w:t xml:space="preserve"> &amp;</w:t>
      </w:r>
      <w:r w:rsidR="00AA54FE">
        <w:rPr>
          <w:rFonts w:ascii="Times New Roman" w:hAnsi="Times New Roman" w:cs="Times New Roman"/>
          <w:color w:val="323335"/>
          <w:sz w:val="24"/>
          <w:szCs w:val="24"/>
          <w:shd w:val="clear" w:color="auto" w:fill="FFFFFF"/>
        </w:rPr>
        <w:t xml:space="preserve"> Coggins, 2021)</w:t>
      </w:r>
      <w:r w:rsidR="00B90F06" w:rsidRPr="001C1E61">
        <w:rPr>
          <w:rFonts w:ascii="Times New Roman" w:hAnsi="Times New Roman" w:cs="Times New Roman"/>
          <w:color w:val="000000" w:themeColor="text1"/>
          <w:sz w:val="24"/>
          <w:szCs w:val="24"/>
        </w:rPr>
        <w:t xml:space="preserve">. As the world recovers from the coronavirus pandemic, the purchasing power of various economic segments are expected to grow, which is beneficial to this firm. </w:t>
      </w:r>
      <w:r w:rsidR="00D54AA3" w:rsidRPr="001C1E61">
        <w:rPr>
          <w:rFonts w:ascii="Times New Roman" w:hAnsi="Times New Roman" w:cs="Times New Roman"/>
          <w:color w:val="000000" w:themeColor="text1"/>
          <w:sz w:val="24"/>
          <w:szCs w:val="24"/>
        </w:rPr>
        <w:t xml:space="preserve">Besides, Walmart also has large assortment of </w:t>
      </w:r>
      <w:r w:rsidR="00D54AA3" w:rsidRPr="001C1E61">
        <w:rPr>
          <w:rFonts w:ascii="Times New Roman" w:hAnsi="Times New Roman" w:cs="Times New Roman"/>
          <w:color w:val="000000" w:themeColor="text1"/>
          <w:sz w:val="24"/>
          <w:szCs w:val="24"/>
        </w:rPr>
        <w:lastRenderedPageBreak/>
        <w:t>merchandise, allowing customers to shop for varieties under one roof.</w:t>
      </w:r>
      <w:r w:rsidR="00255BB2" w:rsidRPr="001C1E61">
        <w:rPr>
          <w:rFonts w:ascii="Times New Roman" w:hAnsi="Times New Roman" w:cs="Times New Roman"/>
          <w:color w:val="000000" w:themeColor="text1"/>
          <w:sz w:val="24"/>
          <w:szCs w:val="24"/>
        </w:rPr>
        <w:t xml:space="preserve"> Apart from having a </w:t>
      </w:r>
      <w:r w:rsidR="00D54AA3" w:rsidRPr="001C1E61">
        <w:rPr>
          <w:rFonts w:ascii="Times New Roman" w:hAnsi="Times New Roman" w:cs="Times New Roman"/>
          <w:color w:val="000000" w:themeColor="text1"/>
          <w:sz w:val="24"/>
          <w:szCs w:val="24"/>
        </w:rPr>
        <w:t xml:space="preserve">large assortment of </w:t>
      </w:r>
      <w:r w:rsidR="005B3857" w:rsidRPr="001C1E61">
        <w:rPr>
          <w:rFonts w:ascii="Times New Roman" w:hAnsi="Times New Roman" w:cs="Times New Roman"/>
          <w:color w:val="000000" w:themeColor="text1"/>
          <w:sz w:val="24"/>
          <w:szCs w:val="24"/>
        </w:rPr>
        <w:t xml:space="preserve">high-quality goods and </w:t>
      </w:r>
      <w:r w:rsidR="00255BB2" w:rsidRPr="001C1E61">
        <w:rPr>
          <w:rFonts w:ascii="Times New Roman" w:hAnsi="Times New Roman" w:cs="Times New Roman"/>
          <w:color w:val="000000" w:themeColor="text1"/>
          <w:sz w:val="24"/>
          <w:szCs w:val="24"/>
        </w:rPr>
        <w:t>services, it also charges relatively lower prices through its every-day low prices strategy to attract and retain customers. The firm has a wider product mi</w:t>
      </w:r>
      <w:r w:rsidR="00EC4CC8" w:rsidRPr="001C1E61">
        <w:rPr>
          <w:rFonts w:ascii="Times New Roman" w:hAnsi="Times New Roman" w:cs="Times New Roman"/>
          <w:color w:val="000000" w:themeColor="text1"/>
          <w:sz w:val="24"/>
          <w:szCs w:val="24"/>
        </w:rPr>
        <w:t xml:space="preserve">c, including groceries, health and wellness, and general merchandises. </w:t>
      </w:r>
      <w:r w:rsidR="00DF5352" w:rsidRPr="001C1E61">
        <w:rPr>
          <w:rFonts w:ascii="Times New Roman" w:hAnsi="Times New Roman" w:cs="Times New Roman"/>
          <w:color w:val="000000" w:themeColor="text1"/>
          <w:sz w:val="24"/>
          <w:szCs w:val="24"/>
        </w:rPr>
        <w:t xml:space="preserve">The firm also has strong brand image in the industry than rivals. Walmart is considered as one of the firms that have succeeded in developing customer friendly brand image. </w:t>
      </w:r>
      <w:r w:rsidR="00D4156C" w:rsidRPr="001C1E61">
        <w:rPr>
          <w:rFonts w:ascii="Times New Roman" w:hAnsi="Times New Roman" w:cs="Times New Roman"/>
          <w:color w:val="000000" w:themeColor="text1"/>
          <w:sz w:val="24"/>
          <w:szCs w:val="24"/>
        </w:rPr>
        <w:t xml:space="preserve">Having developed a good customer relationships due to its strong brand image, it has gained a significant </w:t>
      </w:r>
      <w:r w:rsidR="002F7BDD" w:rsidRPr="001C1E61">
        <w:rPr>
          <w:rFonts w:ascii="Times New Roman" w:hAnsi="Times New Roman" w:cs="Times New Roman"/>
          <w:color w:val="000000" w:themeColor="text1"/>
          <w:sz w:val="24"/>
          <w:szCs w:val="24"/>
        </w:rPr>
        <w:t>popularity in the industry. As a result, its market share and customer bases has increased significantly</w:t>
      </w:r>
      <w:r w:rsidR="00C15657" w:rsidRPr="001C1E61">
        <w:rPr>
          <w:rFonts w:ascii="Times New Roman" w:hAnsi="Times New Roman" w:cs="Times New Roman"/>
          <w:color w:val="000000" w:themeColor="text1"/>
          <w:sz w:val="24"/>
          <w:szCs w:val="24"/>
        </w:rPr>
        <w:t>. Large customer base and vast market share enhance Walmart’s competitive advantages in the</w:t>
      </w:r>
      <w:r w:rsidR="009D2B37" w:rsidRPr="001C1E61">
        <w:rPr>
          <w:rFonts w:ascii="Times New Roman" w:hAnsi="Times New Roman" w:cs="Times New Roman"/>
          <w:color w:val="000000" w:themeColor="text1"/>
          <w:sz w:val="24"/>
          <w:szCs w:val="24"/>
        </w:rPr>
        <w:t xml:space="preserve"> industry because it sales to a large market volume, increasing its profitability and financial positioning. </w:t>
      </w:r>
    </w:p>
    <w:p w14:paraId="6CF5FD15" w14:textId="77777777" w:rsidR="00FE4469" w:rsidRPr="001C1E61" w:rsidRDefault="001B6009" w:rsidP="001C1E61">
      <w:pPr>
        <w:autoSpaceDE w:val="0"/>
        <w:autoSpaceDN w:val="0"/>
        <w:adjustRightInd w:val="0"/>
        <w:spacing w:line="480" w:lineRule="auto"/>
        <w:rPr>
          <w:rFonts w:ascii="Times New Roman" w:hAnsi="Times New Roman" w:cs="Times New Roman"/>
          <w:b/>
          <w:i/>
          <w:color w:val="000000" w:themeColor="text1"/>
          <w:sz w:val="24"/>
          <w:szCs w:val="24"/>
        </w:rPr>
      </w:pPr>
      <w:r w:rsidRPr="001C1E61">
        <w:rPr>
          <w:rFonts w:ascii="Times New Roman" w:hAnsi="Times New Roman" w:cs="Times New Roman"/>
          <w:b/>
          <w:i/>
          <w:color w:val="000000" w:themeColor="text1"/>
          <w:sz w:val="24"/>
          <w:szCs w:val="24"/>
        </w:rPr>
        <w:t xml:space="preserve">Weaknesses </w:t>
      </w:r>
    </w:p>
    <w:p w14:paraId="33FAF43C" w14:textId="77777777" w:rsidR="004D4B72" w:rsidRPr="001C1E61" w:rsidRDefault="00FE4469" w:rsidP="001C1E61">
      <w:pPr>
        <w:autoSpaceDE w:val="0"/>
        <w:autoSpaceDN w:val="0"/>
        <w:adjustRightInd w:val="0"/>
        <w:spacing w:line="480" w:lineRule="auto"/>
        <w:rPr>
          <w:rFonts w:ascii="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tab/>
      </w:r>
      <w:r w:rsidRPr="001C1E61">
        <w:rPr>
          <w:rFonts w:ascii="Times New Roman" w:hAnsi="Times New Roman" w:cs="Times New Roman"/>
          <w:color w:val="000000" w:themeColor="text1"/>
          <w:sz w:val="24"/>
          <w:szCs w:val="24"/>
        </w:rPr>
        <w:t xml:space="preserve">The major weakness of this firm is </w:t>
      </w:r>
      <w:r w:rsidR="00583224" w:rsidRPr="001C1E61">
        <w:rPr>
          <w:rFonts w:ascii="Times New Roman" w:hAnsi="Times New Roman" w:cs="Times New Roman"/>
          <w:color w:val="000000" w:themeColor="text1"/>
          <w:sz w:val="24"/>
          <w:szCs w:val="24"/>
        </w:rPr>
        <w:t xml:space="preserve">unethical treatment of employees emanating from poor working conditions. According </w:t>
      </w:r>
      <w:r w:rsidR="00583224" w:rsidRPr="001C1E61">
        <w:rPr>
          <w:rFonts w:ascii="Times New Roman" w:hAnsi="Times New Roman" w:cs="Times New Roman"/>
          <w:color w:val="000000" w:themeColor="text1"/>
          <w:sz w:val="24"/>
          <w:szCs w:val="24"/>
          <w:shd w:val="clear" w:color="auto" w:fill="FFFFFF"/>
        </w:rPr>
        <w:t xml:space="preserve">Minh et al. (2022), </w:t>
      </w:r>
      <w:r w:rsidR="00242ED0" w:rsidRPr="001C1E61">
        <w:rPr>
          <w:rFonts w:ascii="Times New Roman" w:hAnsi="Times New Roman" w:cs="Times New Roman"/>
          <w:color w:val="000000" w:themeColor="text1"/>
          <w:sz w:val="24"/>
          <w:szCs w:val="24"/>
          <w:shd w:val="clear" w:color="auto" w:fill="FFFFFF"/>
        </w:rPr>
        <w:t>“</w:t>
      </w:r>
      <w:r w:rsidR="00242ED0" w:rsidRPr="001C1E61">
        <w:rPr>
          <w:rFonts w:ascii="Times New Roman" w:hAnsi="Times New Roman" w:cs="Times New Roman"/>
          <w:color w:val="000000" w:themeColor="text1"/>
          <w:sz w:val="24"/>
          <w:szCs w:val="24"/>
        </w:rPr>
        <w:t>Walmart</w:t>
      </w:r>
      <w:r w:rsidRPr="001C1E61">
        <w:rPr>
          <w:rFonts w:ascii="Times New Roman" w:hAnsi="Times New Roman" w:cs="Times New Roman"/>
          <w:color w:val="000000" w:themeColor="text1"/>
          <w:sz w:val="24"/>
          <w:szCs w:val="24"/>
        </w:rPr>
        <w:t xml:space="preserve"> has received criticisms and lawsuits several times regarding its workforce. Low wages, inadequate healthcare, and poor working conditions are few of the issues that have been publically criticized</w:t>
      </w:r>
      <w:r w:rsidR="00242ED0" w:rsidRPr="001C1E61">
        <w:rPr>
          <w:rFonts w:ascii="Times New Roman" w:hAnsi="Times New Roman" w:cs="Times New Roman"/>
          <w:color w:val="000000" w:themeColor="text1"/>
          <w:sz w:val="24"/>
          <w:szCs w:val="24"/>
        </w:rPr>
        <w:t>” (Pp. 418). It implies that this firm is struggling with human resource management-issues</w:t>
      </w:r>
      <w:r w:rsidR="002614CC" w:rsidRPr="001C1E61">
        <w:rPr>
          <w:rFonts w:ascii="Times New Roman" w:hAnsi="Times New Roman" w:cs="Times New Roman"/>
          <w:color w:val="000000" w:themeColor="text1"/>
          <w:sz w:val="24"/>
          <w:szCs w:val="24"/>
        </w:rPr>
        <w:t>. Such problems are originating from its organizational culture, a strategy that has cost its brand image. It has witnessed a significant criticis</w:t>
      </w:r>
      <w:r w:rsidR="00F74A9F" w:rsidRPr="001C1E61">
        <w:rPr>
          <w:rFonts w:ascii="Times New Roman" w:hAnsi="Times New Roman" w:cs="Times New Roman"/>
          <w:color w:val="000000" w:themeColor="text1"/>
          <w:sz w:val="24"/>
          <w:szCs w:val="24"/>
        </w:rPr>
        <w:t>ms from the media and politicians over its employee mishandling.</w:t>
      </w:r>
      <w:r w:rsidR="00A24F3A" w:rsidRPr="001C1E61">
        <w:rPr>
          <w:rFonts w:ascii="Times New Roman" w:hAnsi="Times New Roman" w:cs="Times New Roman"/>
          <w:color w:val="000000" w:themeColor="text1"/>
          <w:sz w:val="24"/>
          <w:szCs w:val="24"/>
        </w:rPr>
        <w:t xml:space="preserve"> For </w:t>
      </w:r>
      <w:r w:rsidR="00325946" w:rsidRPr="001C1E61">
        <w:rPr>
          <w:rFonts w:ascii="Times New Roman" w:hAnsi="Times New Roman" w:cs="Times New Roman"/>
          <w:color w:val="000000" w:themeColor="text1"/>
          <w:sz w:val="24"/>
          <w:szCs w:val="24"/>
        </w:rPr>
        <w:t xml:space="preserve">example, the firm started mistreating its employees due to its restructuring frameworks involving cutting down on operational costs to boot its price advantages. However, instead of this </w:t>
      </w:r>
      <w:r w:rsidR="0008430B" w:rsidRPr="001C1E61">
        <w:rPr>
          <w:rFonts w:ascii="Times New Roman" w:hAnsi="Times New Roman" w:cs="Times New Roman"/>
          <w:color w:val="000000" w:themeColor="text1"/>
          <w:sz w:val="24"/>
          <w:szCs w:val="24"/>
        </w:rPr>
        <w:t>strategy motivating workers, it created a toxic working environment that impacted human resource negatively because it came with high attrition rates.</w:t>
      </w:r>
      <w:r w:rsidR="00074E56" w:rsidRPr="001C1E61">
        <w:rPr>
          <w:rFonts w:ascii="Times New Roman" w:hAnsi="Times New Roman" w:cs="Times New Roman"/>
          <w:color w:val="000000" w:themeColor="text1"/>
          <w:sz w:val="24"/>
          <w:szCs w:val="24"/>
        </w:rPr>
        <w:t xml:space="preserve"> Despite witnessing significant criticisms over its low wage rates, Walmart has moved fast to quench this issue by increasing the </w:t>
      </w:r>
      <w:r w:rsidR="00074E56" w:rsidRPr="001C1E61">
        <w:rPr>
          <w:rFonts w:ascii="Times New Roman" w:hAnsi="Times New Roman" w:cs="Times New Roman"/>
          <w:color w:val="000000" w:themeColor="text1"/>
          <w:sz w:val="24"/>
          <w:szCs w:val="24"/>
        </w:rPr>
        <w:lastRenderedPageBreak/>
        <w:t xml:space="preserve">wage rate. However, the firm still needs to address some issues within the human resource management environment and culture, especially improving the need to enhance employees’ security and satisfaction. </w:t>
      </w:r>
      <w:r w:rsidR="00C007FB" w:rsidRPr="001C1E61">
        <w:rPr>
          <w:rFonts w:ascii="Times New Roman" w:hAnsi="Times New Roman" w:cs="Times New Roman"/>
          <w:color w:val="000000" w:themeColor="text1"/>
          <w:sz w:val="24"/>
          <w:szCs w:val="24"/>
        </w:rPr>
        <w:t xml:space="preserve">Besides, the firm is also struggling to address its tainted image among the public. </w:t>
      </w:r>
      <w:r w:rsidR="009A78AF" w:rsidRPr="001C1E61">
        <w:rPr>
          <w:rFonts w:ascii="Times New Roman" w:hAnsi="Times New Roman" w:cs="Times New Roman"/>
          <w:color w:val="000000" w:themeColor="text1"/>
          <w:sz w:val="24"/>
          <w:szCs w:val="24"/>
        </w:rPr>
        <w:t>Despite being taunted as a friendly retail stores among its customers, it has also encountered criticism in equal measures.</w:t>
      </w:r>
      <w:r w:rsidR="006F0B7A" w:rsidRPr="001C1E61">
        <w:rPr>
          <w:rFonts w:ascii="Times New Roman" w:hAnsi="Times New Roman" w:cs="Times New Roman"/>
          <w:color w:val="000000" w:themeColor="text1"/>
          <w:sz w:val="24"/>
          <w:szCs w:val="24"/>
        </w:rPr>
        <w:t xml:space="preserve"> It is presently viewed as a finance hungry corporation due to its approach to undermine employees. </w:t>
      </w:r>
    </w:p>
    <w:p w14:paraId="3D7860F6" w14:textId="77777777" w:rsidR="004D4B72" w:rsidRPr="001C1E61" w:rsidRDefault="004D4B72" w:rsidP="001C1E61">
      <w:pPr>
        <w:autoSpaceDE w:val="0"/>
        <w:autoSpaceDN w:val="0"/>
        <w:adjustRightInd w:val="0"/>
        <w:spacing w:line="480" w:lineRule="auto"/>
        <w:rPr>
          <w:rFonts w:ascii="Times New Roman" w:hAnsi="Times New Roman" w:cs="Times New Roman"/>
          <w:b/>
          <w:i/>
          <w:color w:val="000000" w:themeColor="text1"/>
          <w:sz w:val="24"/>
          <w:szCs w:val="24"/>
        </w:rPr>
      </w:pPr>
      <w:r w:rsidRPr="001C1E61">
        <w:rPr>
          <w:rFonts w:ascii="Times New Roman" w:hAnsi="Times New Roman" w:cs="Times New Roman"/>
          <w:b/>
          <w:i/>
          <w:color w:val="000000" w:themeColor="text1"/>
          <w:sz w:val="24"/>
          <w:szCs w:val="24"/>
        </w:rPr>
        <w:t xml:space="preserve">Opportunities </w:t>
      </w:r>
    </w:p>
    <w:p w14:paraId="4E2C9BED" w14:textId="77777777" w:rsidR="002456CC" w:rsidRPr="001C1E61" w:rsidRDefault="00F476F3" w:rsidP="001C1E61">
      <w:pPr>
        <w:autoSpaceDE w:val="0"/>
        <w:autoSpaceDN w:val="0"/>
        <w:adjustRightInd w:val="0"/>
        <w:spacing w:line="480" w:lineRule="auto"/>
        <w:rPr>
          <w:rFonts w:ascii="Times New Roman" w:eastAsia="Times New Roman" w:hAnsi="Times New Roman" w:cs="Times New Roman"/>
          <w:color w:val="000000" w:themeColor="text1"/>
          <w:sz w:val="24"/>
          <w:szCs w:val="24"/>
        </w:rPr>
      </w:pPr>
      <w:r w:rsidRPr="001C1E61">
        <w:rPr>
          <w:rFonts w:ascii="Times New Roman" w:hAnsi="Times New Roman" w:cs="Times New Roman"/>
          <w:b/>
          <w:color w:val="000000" w:themeColor="text1"/>
          <w:sz w:val="24"/>
          <w:szCs w:val="24"/>
        </w:rPr>
        <w:tab/>
      </w:r>
      <w:r w:rsidRPr="001C1E61">
        <w:rPr>
          <w:rFonts w:ascii="Times New Roman" w:hAnsi="Times New Roman" w:cs="Times New Roman"/>
          <w:color w:val="000000" w:themeColor="text1"/>
          <w:sz w:val="24"/>
          <w:szCs w:val="24"/>
        </w:rPr>
        <w:t xml:space="preserve">The global retail industry is witnessing a significant growth in the e-commerce operations, which provides vast growth opportunities to Walmart. </w:t>
      </w:r>
      <w:r w:rsidR="005C11B7" w:rsidRPr="001C1E61">
        <w:rPr>
          <w:rFonts w:ascii="Times New Roman" w:hAnsi="Times New Roman" w:cs="Times New Roman"/>
          <w:color w:val="000000" w:themeColor="text1"/>
          <w:sz w:val="24"/>
          <w:szCs w:val="24"/>
        </w:rPr>
        <w:t>While the US e-commerce segment is growing at relatively lower pace,</w:t>
      </w:r>
      <w:r w:rsidR="00984F44" w:rsidRPr="001C1E61">
        <w:rPr>
          <w:rFonts w:ascii="Times New Roman" w:hAnsi="Times New Roman" w:cs="Times New Roman"/>
          <w:color w:val="000000" w:themeColor="text1"/>
          <w:sz w:val="24"/>
          <w:szCs w:val="24"/>
        </w:rPr>
        <w:t xml:space="preserve"> the developing countries’ e-commerce segments are growing at higher rates. For example, Asia Pacific e-commerce are growing at a higher growth, stimulating higher growth in the online sales.</w:t>
      </w:r>
      <w:r w:rsidR="00A51560" w:rsidRPr="001C1E61">
        <w:rPr>
          <w:rFonts w:ascii="Times New Roman" w:hAnsi="Times New Roman" w:cs="Times New Roman"/>
          <w:color w:val="000000" w:themeColor="text1"/>
          <w:sz w:val="24"/>
          <w:szCs w:val="24"/>
        </w:rPr>
        <w:t xml:space="preserve"> Therefore, </w:t>
      </w:r>
      <w:r w:rsidR="002F1664" w:rsidRPr="001C1E61">
        <w:rPr>
          <w:rFonts w:ascii="Times New Roman" w:hAnsi="Times New Roman" w:cs="Times New Roman"/>
          <w:color w:val="000000" w:themeColor="text1"/>
          <w:sz w:val="24"/>
          <w:szCs w:val="24"/>
        </w:rPr>
        <w:t>Walmart must concentrate on enhancing its online channels in the developing countries to encounter Amazon’s dominance.</w:t>
      </w:r>
      <w:r w:rsidR="00630E81" w:rsidRPr="001C1E61">
        <w:rPr>
          <w:rFonts w:ascii="Times New Roman" w:hAnsi="Times New Roman" w:cs="Times New Roman"/>
          <w:color w:val="000000" w:themeColor="text1"/>
          <w:sz w:val="24"/>
          <w:szCs w:val="24"/>
        </w:rPr>
        <w:t xml:space="preserve"> The world is also experiencing a paradigm shifts in consumers’ shopping habits. </w:t>
      </w:r>
      <w:r w:rsidR="00045400" w:rsidRPr="001C1E61">
        <w:rPr>
          <w:rFonts w:ascii="Times New Roman" w:hAnsi="Times New Roman" w:cs="Times New Roman"/>
          <w:color w:val="000000" w:themeColor="text1"/>
          <w:sz w:val="24"/>
          <w:szCs w:val="24"/>
          <w:shd w:val="clear" w:color="auto" w:fill="FFFFFF"/>
        </w:rPr>
        <w:t>Minh et al. (2022) note that “</w:t>
      </w:r>
      <w:r w:rsidR="00045400" w:rsidRPr="001C1E61">
        <w:rPr>
          <w:rFonts w:ascii="Times New Roman" w:hAnsi="Times New Roman" w:cs="Times New Roman"/>
          <w:color w:val="000000" w:themeColor="text1"/>
          <w:sz w:val="24"/>
          <w:szCs w:val="24"/>
        </w:rPr>
        <w:t>t</w:t>
      </w:r>
      <w:r w:rsidR="004D4B72" w:rsidRPr="004D4B72">
        <w:rPr>
          <w:rFonts w:ascii="Times New Roman" w:eastAsia="Times New Roman" w:hAnsi="Times New Roman" w:cs="Times New Roman"/>
          <w:color w:val="000000" w:themeColor="text1"/>
          <w:sz w:val="24"/>
          <w:szCs w:val="24"/>
        </w:rPr>
        <w:t>he demographics of the global population are changing and shopping habits of the millennial generation are much different from baby boomers</w:t>
      </w:r>
      <w:r w:rsidR="00045400" w:rsidRPr="001C1E61">
        <w:rPr>
          <w:rFonts w:ascii="Times New Roman" w:eastAsia="Times New Roman" w:hAnsi="Times New Roman" w:cs="Times New Roman"/>
          <w:color w:val="000000" w:themeColor="text1"/>
          <w:sz w:val="24"/>
          <w:szCs w:val="24"/>
        </w:rPr>
        <w:t>” (Pp. 420)</w:t>
      </w:r>
      <w:r w:rsidR="004D4B72" w:rsidRPr="004D4B72">
        <w:rPr>
          <w:rFonts w:ascii="Times New Roman" w:eastAsia="Times New Roman" w:hAnsi="Times New Roman" w:cs="Times New Roman"/>
          <w:color w:val="000000" w:themeColor="text1"/>
          <w:sz w:val="24"/>
          <w:szCs w:val="24"/>
        </w:rPr>
        <w:t>.</w:t>
      </w:r>
      <w:r w:rsidR="004A061A" w:rsidRPr="001C1E61">
        <w:rPr>
          <w:rFonts w:ascii="Times New Roman" w:eastAsia="Times New Roman" w:hAnsi="Times New Roman" w:cs="Times New Roman"/>
          <w:color w:val="000000" w:themeColor="text1"/>
          <w:sz w:val="24"/>
          <w:szCs w:val="24"/>
        </w:rPr>
        <w:t xml:space="preserve"> It implies that Walmart must study and understand such changes in the global consumption environments as new crop of customers emerge. </w:t>
      </w:r>
      <w:r w:rsidR="00CE3341" w:rsidRPr="001C1E61">
        <w:rPr>
          <w:rFonts w:ascii="Times New Roman" w:eastAsia="Times New Roman" w:hAnsi="Times New Roman" w:cs="Times New Roman"/>
          <w:color w:val="000000" w:themeColor="text1"/>
          <w:sz w:val="24"/>
          <w:szCs w:val="24"/>
        </w:rPr>
        <w:t xml:space="preserve">Generally, developing competitive advantages in the new market relies on the firm that will understand these new customers’ needs. Therefore, </w:t>
      </w:r>
      <w:r w:rsidR="004A0BFF" w:rsidRPr="001C1E61">
        <w:rPr>
          <w:rFonts w:ascii="Times New Roman" w:eastAsia="Times New Roman" w:hAnsi="Times New Roman" w:cs="Times New Roman"/>
          <w:color w:val="000000" w:themeColor="text1"/>
          <w:sz w:val="24"/>
          <w:szCs w:val="24"/>
        </w:rPr>
        <w:t>Walmart must move swiftly to understand how these customers trade in the retail market. For example, the new generation of customers are shopping differently from the previous lots because they are online shoppers. They are a tech-savvy generation that hardly shops physically.</w:t>
      </w:r>
      <w:r w:rsidR="00470CEC" w:rsidRPr="001C1E61">
        <w:rPr>
          <w:rFonts w:ascii="Times New Roman" w:eastAsia="Times New Roman" w:hAnsi="Times New Roman" w:cs="Times New Roman"/>
          <w:color w:val="000000" w:themeColor="text1"/>
          <w:sz w:val="24"/>
          <w:szCs w:val="24"/>
        </w:rPr>
        <w:t xml:space="preserve"> It implies that a firm that understands these shopping habits will acquire a bigger customer segment among the new crop of customers. </w:t>
      </w:r>
      <w:r w:rsidR="006D1C90" w:rsidRPr="001C1E61">
        <w:rPr>
          <w:rFonts w:ascii="Times New Roman" w:eastAsia="Times New Roman" w:hAnsi="Times New Roman" w:cs="Times New Roman"/>
          <w:color w:val="000000" w:themeColor="text1"/>
          <w:sz w:val="24"/>
          <w:szCs w:val="24"/>
        </w:rPr>
        <w:lastRenderedPageBreak/>
        <w:t xml:space="preserve">Since Walmart has encountered significant challenges with human resource management, which has cost its customer segments, it must automate this system. It must address cultural issues affecting its human resources. However, </w:t>
      </w:r>
      <w:r w:rsidR="00CB7575" w:rsidRPr="001C1E61">
        <w:rPr>
          <w:rFonts w:ascii="Times New Roman" w:eastAsia="Times New Roman" w:hAnsi="Times New Roman" w:cs="Times New Roman"/>
          <w:color w:val="000000" w:themeColor="text1"/>
          <w:sz w:val="24"/>
          <w:szCs w:val="24"/>
        </w:rPr>
        <w:t xml:space="preserve">there are various human resource management technologies that will help this firm address challenges that has often contributed on its failures. </w:t>
      </w:r>
      <w:r w:rsidR="006D1C90" w:rsidRPr="001C1E61">
        <w:rPr>
          <w:rFonts w:ascii="Times New Roman" w:eastAsia="Times New Roman" w:hAnsi="Times New Roman" w:cs="Times New Roman"/>
          <w:color w:val="000000" w:themeColor="text1"/>
          <w:sz w:val="24"/>
          <w:szCs w:val="24"/>
        </w:rPr>
        <w:t xml:space="preserve">  </w:t>
      </w:r>
    </w:p>
    <w:p w14:paraId="2066B5C8" w14:textId="77777777" w:rsidR="002456CC" w:rsidRPr="001C1E61" w:rsidRDefault="002456CC" w:rsidP="001C1E61">
      <w:pPr>
        <w:autoSpaceDE w:val="0"/>
        <w:autoSpaceDN w:val="0"/>
        <w:adjustRightInd w:val="0"/>
        <w:spacing w:line="480" w:lineRule="auto"/>
        <w:rPr>
          <w:rFonts w:ascii="Times New Roman" w:eastAsia="Times New Roman" w:hAnsi="Times New Roman" w:cs="Times New Roman"/>
          <w:b/>
          <w:i/>
          <w:color w:val="000000" w:themeColor="text1"/>
          <w:sz w:val="24"/>
          <w:szCs w:val="24"/>
        </w:rPr>
      </w:pPr>
      <w:r w:rsidRPr="001C1E61">
        <w:rPr>
          <w:rFonts w:ascii="Times New Roman" w:eastAsia="Times New Roman" w:hAnsi="Times New Roman" w:cs="Times New Roman"/>
          <w:b/>
          <w:i/>
          <w:color w:val="000000" w:themeColor="text1"/>
          <w:sz w:val="24"/>
          <w:szCs w:val="24"/>
        </w:rPr>
        <w:t xml:space="preserve">Threats </w:t>
      </w:r>
    </w:p>
    <w:p w14:paraId="1F58759A" w14:textId="77777777" w:rsidR="00493226" w:rsidRPr="001C1E61" w:rsidRDefault="00241923" w:rsidP="001C1E61">
      <w:pPr>
        <w:autoSpaceDE w:val="0"/>
        <w:autoSpaceDN w:val="0"/>
        <w:adjustRightInd w:val="0"/>
        <w:spacing w:line="480" w:lineRule="auto"/>
        <w:rPr>
          <w:rFonts w:ascii="Times New Roman" w:eastAsia="Times New Roman" w:hAnsi="Times New Roman" w:cs="Times New Roman"/>
          <w:color w:val="000000" w:themeColor="text1"/>
          <w:sz w:val="24"/>
          <w:szCs w:val="24"/>
        </w:rPr>
      </w:pPr>
      <w:r w:rsidRPr="001C1E61">
        <w:rPr>
          <w:rFonts w:ascii="Times New Roman" w:eastAsia="Times New Roman" w:hAnsi="Times New Roman" w:cs="Times New Roman"/>
          <w:color w:val="000000" w:themeColor="text1"/>
          <w:sz w:val="24"/>
          <w:szCs w:val="24"/>
        </w:rPr>
        <w:tab/>
        <w:t xml:space="preserve">The global retail industry is highly competitive, which has since claimed Walmart’s market shares. Other retail stores </w:t>
      </w:r>
      <w:r w:rsidR="0046675D" w:rsidRPr="001C1E61">
        <w:rPr>
          <w:rFonts w:ascii="Times New Roman" w:eastAsia="Times New Roman" w:hAnsi="Times New Roman" w:cs="Times New Roman"/>
          <w:color w:val="000000" w:themeColor="text1"/>
          <w:sz w:val="24"/>
          <w:szCs w:val="24"/>
        </w:rPr>
        <w:t xml:space="preserve">are emerging in the industry with stronger brands that rivals Walmart’s brand. </w:t>
      </w:r>
      <w:r w:rsidR="00237A06" w:rsidRPr="001C1E61">
        <w:rPr>
          <w:rFonts w:ascii="Times New Roman" w:eastAsia="Times New Roman" w:hAnsi="Times New Roman" w:cs="Times New Roman"/>
          <w:color w:val="000000" w:themeColor="text1"/>
          <w:sz w:val="24"/>
          <w:szCs w:val="24"/>
        </w:rPr>
        <w:t>Chen (2021) notes that “t</w:t>
      </w:r>
      <w:r w:rsidR="002456CC" w:rsidRPr="001C1E61">
        <w:rPr>
          <w:rFonts w:ascii="Times New Roman" w:eastAsia="Times New Roman" w:hAnsi="Times New Roman" w:cs="Times New Roman"/>
          <w:color w:val="000000" w:themeColor="text1"/>
          <w:sz w:val="24"/>
          <w:szCs w:val="24"/>
        </w:rPr>
        <w:t>he competitive pressure from the</w:t>
      </w:r>
      <w:hyperlink r:id="rId8" w:tgtFrame="_blank" w:history="1">
        <w:r w:rsidR="002456CC" w:rsidRPr="001C1E61">
          <w:rPr>
            <w:rFonts w:ascii="Times New Roman" w:eastAsia="Times New Roman" w:hAnsi="Times New Roman" w:cs="Times New Roman"/>
            <w:color w:val="000000" w:themeColor="text1"/>
            <w:sz w:val="24"/>
            <w:szCs w:val="24"/>
          </w:rPr>
          <w:t> online brands like Amazon</w:t>
        </w:r>
      </w:hyperlink>
      <w:r w:rsidR="002456CC" w:rsidRPr="001C1E61">
        <w:rPr>
          <w:rFonts w:ascii="Times New Roman" w:eastAsia="Times New Roman" w:hAnsi="Times New Roman" w:cs="Times New Roman"/>
          <w:color w:val="000000" w:themeColor="text1"/>
          <w:sz w:val="24"/>
          <w:szCs w:val="24"/>
        </w:rPr>
        <w:t> has also kept increasing which has led to Walmart focusing more on technological innovation and lower prices. Competition is one of the biggest challenges in the retail industry and a primary threat to growth</w:t>
      </w:r>
      <w:r w:rsidR="00493226" w:rsidRPr="001C1E61">
        <w:rPr>
          <w:rFonts w:ascii="Times New Roman" w:eastAsia="Times New Roman" w:hAnsi="Times New Roman" w:cs="Times New Roman"/>
          <w:color w:val="000000" w:themeColor="text1"/>
          <w:sz w:val="24"/>
          <w:szCs w:val="24"/>
        </w:rPr>
        <w:t>” (Pp. 62)</w:t>
      </w:r>
      <w:r w:rsidR="002456CC" w:rsidRPr="001C1E61">
        <w:rPr>
          <w:rFonts w:ascii="Times New Roman" w:eastAsia="Times New Roman" w:hAnsi="Times New Roman" w:cs="Times New Roman"/>
          <w:color w:val="000000" w:themeColor="text1"/>
          <w:sz w:val="24"/>
          <w:szCs w:val="24"/>
        </w:rPr>
        <w:t xml:space="preserve">. </w:t>
      </w:r>
      <w:r w:rsidR="00D71264" w:rsidRPr="001C1E61">
        <w:rPr>
          <w:rFonts w:ascii="Times New Roman" w:eastAsia="Times New Roman" w:hAnsi="Times New Roman" w:cs="Times New Roman"/>
          <w:color w:val="000000" w:themeColor="text1"/>
          <w:sz w:val="24"/>
          <w:szCs w:val="24"/>
        </w:rPr>
        <w:t xml:space="preserve">As a result, Walmart must address this challenge by increasing its online presences, perhaps by adopting social media marketing. </w:t>
      </w:r>
      <w:r w:rsidR="00644C99" w:rsidRPr="001C1E61">
        <w:rPr>
          <w:rFonts w:ascii="Times New Roman" w:eastAsia="Times New Roman" w:hAnsi="Times New Roman" w:cs="Times New Roman"/>
          <w:color w:val="000000" w:themeColor="text1"/>
          <w:sz w:val="24"/>
          <w:szCs w:val="24"/>
        </w:rPr>
        <w:t>The legal and regulatory environment is also increasing becoming challenging. The retail industry has witnessed a significant increase in legal and regulatory pressure, which might undermine Walmart’s ability to operate in some environments.</w:t>
      </w:r>
      <w:r w:rsidR="008E0F9C" w:rsidRPr="001C1E61">
        <w:rPr>
          <w:rFonts w:ascii="Times New Roman" w:eastAsia="Times New Roman" w:hAnsi="Times New Roman" w:cs="Times New Roman"/>
          <w:color w:val="000000" w:themeColor="text1"/>
          <w:sz w:val="24"/>
          <w:szCs w:val="24"/>
        </w:rPr>
        <w:t xml:space="preserve"> The industry is presently required to adhere to some regulation, which claims a significant portion of Walmart’s </w:t>
      </w:r>
      <w:r w:rsidR="00037A4D" w:rsidRPr="001C1E61">
        <w:rPr>
          <w:rFonts w:ascii="Times New Roman" w:eastAsia="Times New Roman" w:hAnsi="Times New Roman" w:cs="Times New Roman"/>
          <w:color w:val="000000" w:themeColor="text1"/>
          <w:sz w:val="24"/>
          <w:szCs w:val="24"/>
        </w:rPr>
        <w:t xml:space="preserve">profitability. </w:t>
      </w:r>
      <w:r w:rsidR="00E75BAB" w:rsidRPr="001C1E61">
        <w:rPr>
          <w:rFonts w:ascii="Times New Roman" w:eastAsia="Times New Roman" w:hAnsi="Times New Roman" w:cs="Times New Roman"/>
          <w:color w:val="000000" w:themeColor="text1"/>
          <w:sz w:val="24"/>
          <w:szCs w:val="24"/>
        </w:rPr>
        <w:t>Economic factors are also affecting this firm’s operations in the global environment. For example, as the dollar value declines in the international markets,</w:t>
      </w:r>
      <w:r w:rsidR="007B5AD4" w:rsidRPr="001C1E61">
        <w:rPr>
          <w:rFonts w:ascii="Times New Roman" w:eastAsia="Times New Roman" w:hAnsi="Times New Roman" w:cs="Times New Roman"/>
          <w:color w:val="000000" w:themeColor="text1"/>
          <w:sz w:val="24"/>
          <w:szCs w:val="24"/>
        </w:rPr>
        <w:t xml:space="preserve"> the firm’s profitability declines, especially from its international operations. </w:t>
      </w:r>
      <w:r w:rsidR="00C91BFC" w:rsidRPr="001C1E61">
        <w:rPr>
          <w:rFonts w:ascii="Times New Roman" w:eastAsia="Times New Roman" w:hAnsi="Times New Roman" w:cs="Times New Roman"/>
          <w:color w:val="000000" w:themeColor="text1"/>
          <w:sz w:val="24"/>
          <w:szCs w:val="24"/>
        </w:rPr>
        <w:t xml:space="preserve">Therefore, the increased global fluctuation in the currency rates affects Walmart’s profitability. </w:t>
      </w:r>
      <w:r w:rsidR="00E75BAB" w:rsidRPr="001C1E61">
        <w:rPr>
          <w:rFonts w:ascii="Times New Roman" w:eastAsia="Times New Roman" w:hAnsi="Times New Roman" w:cs="Times New Roman"/>
          <w:color w:val="000000" w:themeColor="text1"/>
          <w:sz w:val="24"/>
          <w:szCs w:val="24"/>
        </w:rPr>
        <w:t xml:space="preserve"> </w:t>
      </w:r>
      <w:r w:rsidR="00644C99" w:rsidRPr="001C1E61">
        <w:rPr>
          <w:rFonts w:ascii="Times New Roman" w:eastAsia="Times New Roman" w:hAnsi="Times New Roman" w:cs="Times New Roman"/>
          <w:color w:val="000000" w:themeColor="text1"/>
          <w:sz w:val="24"/>
          <w:szCs w:val="24"/>
        </w:rPr>
        <w:t xml:space="preserve"> </w:t>
      </w:r>
    </w:p>
    <w:p w14:paraId="1FA45469" w14:textId="77777777" w:rsidR="00AC15A3" w:rsidRPr="001C1E61" w:rsidRDefault="00AC15A3" w:rsidP="001C1E61">
      <w:pPr>
        <w:autoSpaceDE w:val="0"/>
        <w:autoSpaceDN w:val="0"/>
        <w:adjustRightInd w:val="0"/>
        <w:spacing w:line="480" w:lineRule="auto"/>
        <w:jc w:val="center"/>
        <w:rPr>
          <w:rFonts w:ascii="Times New Roman" w:eastAsia="Times New Roman" w:hAnsi="Times New Roman" w:cs="Times New Roman"/>
          <w:b/>
          <w:color w:val="000000" w:themeColor="text1"/>
          <w:sz w:val="24"/>
          <w:szCs w:val="24"/>
        </w:rPr>
      </w:pPr>
      <w:r w:rsidRPr="001C1E61">
        <w:rPr>
          <w:rFonts w:ascii="Times New Roman" w:eastAsia="Times New Roman" w:hAnsi="Times New Roman" w:cs="Times New Roman"/>
          <w:b/>
          <w:color w:val="000000" w:themeColor="text1"/>
          <w:sz w:val="24"/>
          <w:szCs w:val="24"/>
        </w:rPr>
        <w:t>Strategies for Developing Personalized Customer Care</w:t>
      </w:r>
    </w:p>
    <w:p w14:paraId="7E471436" w14:textId="77777777" w:rsidR="000705F3" w:rsidRPr="001C1E61" w:rsidRDefault="004442DF" w:rsidP="001C1E61">
      <w:pPr>
        <w:autoSpaceDE w:val="0"/>
        <w:autoSpaceDN w:val="0"/>
        <w:adjustRightInd w:val="0"/>
        <w:spacing w:line="480" w:lineRule="auto"/>
        <w:rPr>
          <w:rFonts w:ascii="Times New Roman" w:eastAsia="Times New Roman" w:hAnsi="Times New Roman" w:cs="Times New Roman"/>
          <w:color w:val="000000" w:themeColor="text1"/>
          <w:sz w:val="24"/>
          <w:szCs w:val="24"/>
        </w:rPr>
      </w:pPr>
      <w:r w:rsidRPr="001C1E61">
        <w:rPr>
          <w:rFonts w:ascii="Times New Roman" w:eastAsia="Times New Roman" w:hAnsi="Times New Roman" w:cs="Times New Roman"/>
          <w:b/>
          <w:color w:val="000000" w:themeColor="text1"/>
          <w:sz w:val="24"/>
          <w:szCs w:val="24"/>
        </w:rPr>
        <w:lastRenderedPageBreak/>
        <w:tab/>
      </w:r>
      <w:r w:rsidRPr="001C1E61">
        <w:rPr>
          <w:rFonts w:ascii="Times New Roman" w:eastAsia="Times New Roman" w:hAnsi="Times New Roman" w:cs="Times New Roman"/>
          <w:color w:val="000000" w:themeColor="text1"/>
          <w:sz w:val="24"/>
          <w:szCs w:val="24"/>
        </w:rPr>
        <w:t xml:space="preserve">While the </w:t>
      </w:r>
      <w:r w:rsidR="00822225" w:rsidRPr="001C1E61">
        <w:rPr>
          <w:rFonts w:ascii="Times New Roman" w:eastAsia="Times New Roman" w:hAnsi="Times New Roman" w:cs="Times New Roman"/>
          <w:color w:val="000000" w:themeColor="text1"/>
          <w:sz w:val="24"/>
          <w:szCs w:val="24"/>
        </w:rPr>
        <w:t>coronavirus pandemic has impacted Walmart operations significantly, it has not thought of incorporating mobile devise and technologies into its services as one of the ways to develop a monopoly on how customers receive information about is brands.</w:t>
      </w:r>
      <w:r w:rsidR="001A557D" w:rsidRPr="001C1E61">
        <w:rPr>
          <w:rFonts w:ascii="Times New Roman" w:eastAsia="Times New Roman" w:hAnsi="Times New Roman" w:cs="Times New Roman"/>
          <w:color w:val="000000" w:themeColor="text1"/>
          <w:sz w:val="24"/>
          <w:szCs w:val="24"/>
        </w:rPr>
        <w:t xml:space="preserve"> Equally, while most customers are switching to online shopping from </w:t>
      </w:r>
      <w:r w:rsidR="00ED3DF2" w:rsidRPr="001C1E61">
        <w:rPr>
          <w:rFonts w:ascii="Times New Roman" w:eastAsia="Times New Roman" w:hAnsi="Times New Roman" w:cs="Times New Roman"/>
          <w:color w:val="000000" w:themeColor="text1"/>
          <w:sz w:val="24"/>
          <w:szCs w:val="24"/>
        </w:rPr>
        <w:t xml:space="preserve">physical shopping, </w:t>
      </w:r>
      <w:r w:rsidR="00123C09" w:rsidRPr="001C1E61">
        <w:rPr>
          <w:rFonts w:ascii="Times New Roman" w:eastAsia="Times New Roman" w:hAnsi="Times New Roman" w:cs="Times New Roman"/>
          <w:color w:val="000000" w:themeColor="text1"/>
          <w:sz w:val="24"/>
          <w:szCs w:val="24"/>
        </w:rPr>
        <w:t xml:space="preserve">Walmart has not thought of using technology to create hyper-personalized customer care strategies that would capture a significant segment of the emerging customers through better and effective communication. </w:t>
      </w:r>
      <w:r w:rsidR="001C1FE1" w:rsidRPr="001C1E61">
        <w:rPr>
          <w:rFonts w:ascii="Times New Roman" w:eastAsia="Times New Roman" w:hAnsi="Times New Roman" w:cs="Times New Roman"/>
          <w:color w:val="000000" w:themeColor="text1"/>
          <w:sz w:val="24"/>
          <w:szCs w:val="24"/>
        </w:rPr>
        <w:t xml:space="preserve">Therefore, the proposed hyper-personalization customer management strategies proposed below will enhance Walmart’s commitment to improving personalized customer care. </w:t>
      </w:r>
    </w:p>
    <w:p w14:paraId="07DF542E" w14:textId="77777777" w:rsidR="00F25A82" w:rsidRPr="001C1E61" w:rsidRDefault="00F25A82" w:rsidP="001C1E61">
      <w:pPr>
        <w:pStyle w:val="3"/>
        <w:shd w:val="clear" w:color="auto" w:fill="FFFFFF"/>
        <w:spacing w:before="300" w:after="150" w:line="480" w:lineRule="auto"/>
        <w:rPr>
          <w:rFonts w:ascii="Times New Roman" w:hAnsi="Times New Roman" w:cs="Times New Roman"/>
          <w:b/>
          <w:color w:val="000000"/>
        </w:rPr>
      </w:pPr>
      <w:r w:rsidRPr="001C1E61">
        <w:rPr>
          <w:rFonts w:ascii="Times New Roman" w:eastAsia="Times New Roman" w:hAnsi="Times New Roman" w:cs="Times New Roman"/>
          <w:b/>
          <w:color w:val="000000" w:themeColor="text1"/>
        </w:rPr>
        <w:t xml:space="preserve">1. </w:t>
      </w:r>
      <w:r w:rsidR="00C36467" w:rsidRPr="001C1E61">
        <w:rPr>
          <w:rFonts w:ascii="Times New Roman" w:hAnsi="Times New Roman" w:cs="Times New Roman"/>
          <w:b/>
          <w:color w:val="000000"/>
        </w:rPr>
        <w:t>Predictive analytics and recommendations</w:t>
      </w:r>
    </w:p>
    <w:p w14:paraId="1DAD263B" w14:textId="77777777" w:rsidR="001D0ECB" w:rsidRPr="001C1E61" w:rsidRDefault="008B0D45" w:rsidP="001C1E61">
      <w:pPr>
        <w:autoSpaceDE w:val="0"/>
        <w:autoSpaceDN w:val="0"/>
        <w:adjustRightInd w:val="0"/>
        <w:spacing w:line="480" w:lineRule="auto"/>
        <w:rPr>
          <w:rFonts w:ascii="Times New Roman" w:eastAsia="Times New Roman" w:hAnsi="Times New Roman" w:cs="Times New Roman"/>
          <w:color w:val="000000" w:themeColor="text1"/>
          <w:sz w:val="24"/>
          <w:szCs w:val="24"/>
        </w:rPr>
      </w:pPr>
      <w:r w:rsidRPr="001C1E61">
        <w:rPr>
          <w:rFonts w:ascii="Times New Roman" w:eastAsia="Times New Roman" w:hAnsi="Times New Roman" w:cs="Times New Roman"/>
          <w:b/>
          <w:color w:val="000000" w:themeColor="text1"/>
          <w:sz w:val="24"/>
          <w:szCs w:val="24"/>
        </w:rPr>
        <w:tab/>
      </w:r>
      <w:r w:rsidRPr="001C1E61">
        <w:rPr>
          <w:rFonts w:ascii="Times New Roman" w:eastAsia="Times New Roman" w:hAnsi="Times New Roman" w:cs="Times New Roman"/>
          <w:color w:val="000000" w:themeColor="text1"/>
          <w:sz w:val="24"/>
          <w:szCs w:val="24"/>
        </w:rPr>
        <w:t>In the wake of online shopping among customers, Walmart needs to invest in data analytics</w:t>
      </w:r>
      <w:r w:rsidR="003F3887" w:rsidRPr="001C1E61">
        <w:rPr>
          <w:rFonts w:ascii="Times New Roman" w:eastAsia="Times New Roman" w:hAnsi="Times New Roman" w:cs="Times New Roman"/>
          <w:color w:val="000000" w:themeColor="text1"/>
          <w:sz w:val="24"/>
          <w:szCs w:val="24"/>
        </w:rPr>
        <w:t xml:space="preserve"> to generate insight to strategic effectively by examining and communicating clients’ purchasing patterns and behaviors. For Example, the technology is </w:t>
      </w:r>
      <w:r w:rsidR="0059720F" w:rsidRPr="001C1E61">
        <w:rPr>
          <w:rFonts w:ascii="Times New Roman" w:eastAsia="Times New Roman" w:hAnsi="Times New Roman" w:cs="Times New Roman"/>
          <w:color w:val="000000" w:themeColor="text1"/>
          <w:sz w:val="24"/>
          <w:szCs w:val="24"/>
        </w:rPr>
        <w:t xml:space="preserve">capable of examining and identify how a certain segment of customers purchases, which is important in developing </w:t>
      </w:r>
      <w:r w:rsidR="0005576E" w:rsidRPr="001C1E61">
        <w:rPr>
          <w:rFonts w:ascii="Times New Roman" w:eastAsia="Times New Roman" w:hAnsi="Times New Roman" w:cs="Times New Roman"/>
          <w:color w:val="000000" w:themeColor="text1"/>
          <w:sz w:val="24"/>
          <w:szCs w:val="24"/>
        </w:rPr>
        <w:t>personalized messages for customers</w:t>
      </w:r>
      <w:r w:rsidR="00DA61CD" w:rsidRPr="001C1E61">
        <w:rPr>
          <w:rFonts w:ascii="Times New Roman" w:eastAsia="Times New Roman" w:hAnsi="Times New Roman" w:cs="Times New Roman"/>
          <w:color w:val="000000" w:themeColor="text1"/>
          <w:sz w:val="24"/>
          <w:szCs w:val="24"/>
        </w:rPr>
        <w:t xml:space="preserve"> (McKinsey, 2020)</w:t>
      </w:r>
      <w:r w:rsidR="0005576E" w:rsidRPr="001C1E61">
        <w:rPr>
          <w:rFonts w:ascii="Times New Roman" w:eastAsia="Times New Roman" w:hAnsi="Times New Roman" w:cs="Times New Roman"/>
          <w:color w:val="000000" w:themeColor="text1"/>
          <w:sz w:val="24"/>
          <w:szCs w:val="24"/>
        </w:rPr>
        <w:t xml:space="preserve">. Personalized messages targeting customers is vital because it targets a particular audience. Likewise, Walmart can rely on this technology, including incorporating </w:t>
      </w:r>
      <w:r w:rsidR="00AD15FD" w:rsidRPr="001C1E61">
        <w:rPr>
          <w:rFonts w:ascii="Times New Roman" w:eastAsia="Times New Roman" w:hAnsi="Times New Roman" w:cs="Times New Roman"/>
          <w:color w:val="000000" w:themeColor="text1"/>
          <w:sz w:val="24"/>
          <w:szCs w:val="24"/>
        </w:rPr>
        <w:t>website analytics to help improve its broader online presence among the online customer segments.</w:t>
      </w:r>
      <w:r w:rsidR="001D0ECB" w:rsidRPr="001C1E61">
        <w:rPr>
          <w:rFonts w:ascii="Times New Roman" w:eastAsia="Times New Roman" w:hAnsi="Times New Roman" w:cs="Times New Roman"/>
          <w:color w:val="000000" w:themeColor="text1"/>
          <w:sz w:val="24"/>
          <w:szCs w:val="24"/>
        </w:rPr>
        <w:t xml:space="preserve"> The implication of capturing customers’ need using data analytics is important because it will allow Walmart</w:t>
      </w:r>
      <w:r w:rsidR="00230E2B" w:rsidRPr="001C1E61">
        <w:rPr>
          <w:rFonts w:ascii="Times New Roman" w:eastAsia="Times New Roman" w:hAnsi="Times New Roman" w:cs="Times New Roman"/>
          <w:color w:val="000000" w:themeColor="text1"/>
          <w:sz w:val="24"/>
          <w:szCs w:val="24"/>
        </w:rPr>
        <w:t xml:space="preserve"> to iterate personalized services it offers to customers, especially brands that satisfy a particular audience’s need. </w:t>
      </w:r>
      <w:r w:rsidR="008D4341" w:rsidRPr="001C1E61">
        <w:rPr>
          <w:rFonts w:ascii="Times New Roman" w:eastAsia="Times New Roman" w:hAnsi="Times New Roman" w:cs="Times New Roman"/>
          <w:color w:val="000000" w:themeColor="text1"/>
          <w:sz w:val="24"/>
          <w:szCs w:val="24"/>
        </w:rPr>
        <w:t xml:space="preserve">Therefore, the entire innovative technology is </w:t>
      </w:r>
      <w:r w:rsidR="00046D53" w:rsidRPr="001C1E61">
        <w:rPr>
          <w:rFonts w:ascii="Times New Roman" w:eastAsia="Times New Roman" w:hAnsi="Times New Roman" w:cs="Times New Roman"/>
          <w:color w:val="000000" w:themeColor="text1"/>
          <w:sz w:val="24"/>
          <w:szCs w:val="24"/>
        </w:rPr>
        <w:t xml:space="preserve">vital in stimulating innovation needed to improve the quality of services offered to customers. </w:t>
      </w:r>
      <w:r w:rsidR="00230E2B" w:rsidRPr="001C1E61">
        <w:rPr>
          <w:rFonts w:ascii="Times New Roman" w:eastAsia="Times New Roman" w:hAnsi="Times New Roman" w:cs="Times New Roman"/>
          <w:color w:val="000000" w:themeColor="text1"/>
          <w:sz w:val="24"/>
          <w:szCs w:val="24"/>
        </w:rPr>
        <w:t xml:space="preserve"> </w:t>
      </w:r>
      <w:r w:rsidR="001D0ECB" w:rsidRPr="001C1E61">
        <w:rPr>
          <w:rFonts w:ascii="Times New Roman" w:eastAsia="Times New Roman" w:hAnsi="Times New Roman" w:cs="Times New Roman"/>
          <w:color w:val="000000" w:themeColor="text1"/>
          <w:sz w:val="24"/>
          <w:szCs w:val="24"/>
        </w:rPr>
        <w:t xml:space="preserve"> </w:t>
      </w:r>
    </w:p>
    <w:p w14:paraId="16A05DC8" w14:textId="77777777" w:rsidR="00F25A82" w:rsidRPr="001C1E61" w:rsidRDefault="00193677" w:rsidP="001C1E61">
      <w:pPr>
        <w:autoSpaceDE w:val="0"/>
        <w:autoSpaceDN w:val="0"/>
        <w:adjustRightInd w:val="0"/>
        <w:spacing w:line="480" w:lineRule="auto"/>
        <w:rPr>
          <w:rFonts w:ascii="Times New Roman" w:eastAsia="Times New Roman" w:hAnsi="Times New Roman" w:cs="Times New Roman"/>
          <w:b/>
          <w:color w:val="000000" w:themeColor="text1"/>
          <w:sz w:val="24"/>
          <w:szCs w:val="24"/>
        </w:rPr>
      </w:pPr>
      <w:r w:rsidRPr="001C1E61">
        <w:rPr>
          <w:rFonts w:ascii="Times New Roman" w:eastAsia="Times New Roman" w:hAnsi="Times New Roman" w:cs="Times New Roman"/>
          <w:b/>
          <w:color w:val="000000" w:themeColor="text1"/>
          <w:sz w:val="24"/>
          <w:szCs w:val="24"/>
        </w:rPr>
        <w:t xml:space="preserve">2. </w:t>
      </w:r>
      <w:r w:rsidR="00511F02" w:rsidRPr="001C1E61">
        <w:rPr>
          <w:rFonts w:ascii="Times New Roman" w:eastAsia="Times New Roman" w:hAnsi="Times New Roman" w:cs="Times New Roman"/>
          <w:b/>
          <w:color w:val="000000" w:themeColor="text1"/>
          <w:sz w:val="24"/>
          <w:szCs w:val="24"/>
        </w:rPr>
        <w:t xml:space="preserve"> </w:t>
      </w:r>
      <w:r w:rsidR="00B0161B" w:rsidRPr="001C1E61">
        <w:rPr>
          <w:rFonts w:ascii="Times New Roman" w:eastAsia="Times New Roman" w:hAnsi="Times New Roman" w:cs="Times New Roman"/>
          <w:b/>
          <w:color w:val="000000" w:themeColor="text1"/>
          <w:sz w:val="24"/>
          <w:szCs w:val="24"/>
        </w:rPr>
        <w:t xml:space="preserve">Opt-In Form </w:t>
      </w:r>
    </w:p>
    <w:p w14:paraId="213A8BEA" w14:textId="77777777" w:rsidR="00363E06" w:rsidRPr="001C1E61" w:rsidRDefault="00247C21" w:rsidP="001C1E61">
      <w:pPr>
        <w:autoSpaceDE w:val="0"/>
        <w:autoSpaceDN w:val="0"/>
        <w:adjustRightInd w:val="0"/>
        <w:spacing w:line="480" w:lineRule="auto"/>
        <w:rPr>
          <w:rFonts w:ascii="Times New Roman" w:eastAsia="Times New Roman" w:hAnsi="Times New Roman" w:cs="Times New Roman"/>
          <w:color w:val="000000" w:themeColor="text1"/>
          <w:sz w:val="24"/>
          <w:szCs w:val="24"/>
        </w:rPr>
      </w:pPr>
      <w:r w:rsidRPr="001C1E61">
        <w:rPr>
          <w:rFonts w:ascii="Times New Roman" w:eastAsia="Times New Roman" w:hAnsi="Times New Roman" w:cs="Times New Roman"/>
          <w:b/>
          <w:color w:val="000000" w:themeColor="text1"/>
          <w:sz w:val="24"/>
          <w:szCs w:val="24"/>
        </w:rPr>
        <w:lastRenderedPageBreak/>
        <w:tab/>
      </w:r>
      <w:r w:rsidRPr="001C1E61">
        <w:rPr>
          <w:rFonts w:ascii="Times New Roman" w:eastAsia="Times New Roman" w:hAnsi="Times New Roman" w:cs="Times New Roman"/>
          <w:color w:val="000000" w:themeColor="text1"/>
          <w:sz w:val="24"/>
          <w:szCs w:val="24"/>
        </w:rPr>
        <w:t>Opt-in form strategy involves driving digital customers’</w:t>
      </w:r>
      <w:r w:rsidR="00F44D73" w:rsidRPr="001C1E61">
        <w:rPr>
          <w:rFonts w:ascii="Times New Roman" w:eastAsia="Times New Roman" w:hAnsi="Times New Roman" w:cs="Times New Roman"/>
          <w:color w:val="000000" w:themeColor="text1"/>
          <w:sz w:val="24"/>
          <w:szCs w:val="24"/>
        </w:rPr>
        <w:t xml:space="preserve"> experience using email. One of the tools that Walmart can use to enhance its customers’ experience and care is channeling </w:t>
      </w:r>
      <w:r w:rsidR="00C62D37" w:rsidRPr="001C1E61">
        <w:rPr>
          <w:rFonts w:ascii="Times New Roman" w:eastAsia="Times New Roman" w:hAnsi="Times New Roman" w:cs="Times New Roman"/>
          <w:color w:val="000000" w:themeColor="text1"/>
          <w:sz w:val="24"/>
          <w:szCs w:val="24"/>
        </w:rPr>
        <w:t>configured messages to target customers (email marketing). It involves using customizes opt-in forms</w:t>
      </w:r>
      <w:r w:rsidR="00DA61CD" w:rsidRPr="001C1E61">
        <w:rPr>
          <w:rFonts w:ascii="Times New Roman" w:eastAsia="Times New Roman" w:hAnsi="Times New Roman" w:cs="Times New Roman"/>
          <w:color w:val="000000" w:themeColor="text1"/>
          <w:sz w:val="24"/>
          <w:szCs w:val="24"/>
        </w:rPr>
        <w:t xml:space="preserve"> (McKinsey, 2020)</w:t>
      </w:r>
      <w:r w:rsidR="00C62D37" w:rsidRPr="001C1E61">
        <w:rPr>
          <w:rFonts w:ascii="Times New Roman" w:eastAsia="Times New Roman" w:hAnsi="Times New Roman" w:cs="Times New Roman"/>
          <w:color w:val="000000" w:themeColor="text1"/>
          <w:sz w:val="24"/>
          <w:szCs w:val="24"/>
        </w:rPr>
        <w:t xml:space="preserve">. </w:t>
      </w:r>
      <w:r w:rsidR="00B961E2" w:rsidRPr="001C1E61">
        <w:rPr>
          <w:rFonts w:ascii="Times New Roman" w:eastAsia="Times New Roman" w:hAnsi="Times New Roman" w:cs="Times New Roman"/>
          <w:color w:val="000000" w:themeColor="text1"/>
          <w:sz w:val="24"/>
          <w:szCs w:val="24"/>
        </w:rPr>
        <w:t>Some customers are often influenced by information communicated by a firm to purchase va</w:t>
      </w:r>
      <w:r w:rsidR="00E360B0" w:rsidRPr="001C1E61">
        <w:rPr>
          <w:rFonts w:ascii="Times New Roman" w:eastAsia="Times New Roman" w:hAnsi="Times New Roman" w:cs="Times New Roman"/>
          <w:color w:val="000000" w:themeColor="text1"/>
          <w:sz w:val="24"/>
          <w:szCs w:val="24"/>
        </w:rPr>
        <w:t xml:space="preserve">rious goods and services. When Walmart consider using opt-in form, it will start sending personalized messages </w:t>
      </w:r>
      <w:r w:rsidR="009A4E75" w:rsidRPr="001C1E61">
        <w:rPr>
          <w:rFonts w:ascii="Times New Roman" w:eastAsia="Times New Roman" w:hAnsi="Times New Roman" w:cs="Times New Roman"/>
          <w:color w:val="000000" w:themeColor="text1"/>
          <w:sz w:val="24"/>
          <w:szCs w:val="24"/>
        </w:rPr>
        <w:t>to clients through their emails. First, the firm will need to help clients subscribe to its social media platforms, where clients are required to provide their emails accounts.</w:t>
      </w:r>
      <w:r w:rsidR="00904C54" w:rsidRPr="001C1E61">
        <w:rPr>
          <w:rFonts w:ascii="Times New Roman" w:eastAsia="Times New Roman" w:hAnsi="Times New Roman" w:cs="Times New Roman"/>
          <w:color w:val="000000" w:themeColor="text1"/>
          <w:sz w:val="24"/>
          <w:szCs w:val="24"/>
        </w:rPr>
        <w:t xml:space="preserve"> Upon subscribing, Walmart will start sending its customers marketing information, such as email newsletters, promotional materials, and nurturing email campaign. The implication of this approach on providing innovate customer care </w:t>
      </w:r>
      <w:r w:rsidR="00F02734" w:rsidRPr="001C1E61">
        <w:rPr>
          <w:rFonts w:ascii="Times New Roman" w:eastAsia="Times New Roman" w:hAnsi="Times New Roman" w:cs="Times New Roman"/>
          <w:color w:val="000000" w:themeColor="text1"/>
          <w:sz w:val="24"/>
          <w:szCs w:val="24"/>
        </w:rPr>
        <w:t xml:space="preserve">is that it enhances awareness among customers. It is important in reminding and informing clients that some products have arrived.  </w:t>
      </w:r>
      <w:r w:rsidR="009A4E75" w:rsidRPr="001C1E61">
        <w:rPr>
          <w:rFonts w:ascii="Times New Roman" w:eastAsia="Times New Roman" w:hAnsi="Times New Roman" w:cs="Times New Roman"/>
          <w:color w:val="000000" w:themeColor="text1"/>
          <w:sz w:val="24"/>
          <w:szCs w:val="24"/>
        </w:rPr>
        <w:t xml:space="preserve"> </w:t>
      </w:r>
      <w:r w:rsidR="00B961E2" w:rsidRPr="001C1E61">
        <w:rPr>
          <w:rFonts w:ascii="Times New Roman" w:eastAsia="Times New Roman" w:hAnsi="Times New Roman" w:cs="Times New Roman"/>
          <w:color w:val="000000" w:themeColor="text1"/>
          <w:sz w:val="24"/>
          <w:szCs w:val="24"/>
        </w:rPr>
        <w:t xml:space="preserve"> </w:t>
      </w:r>
    </w:p>
    <w:p w14:paraId="5E1643B5" w14:textId="77777777" w:rsidR="00F02734" w:rsidRPr="001C1E61" w:rsidRDefault="00F02734" w:rsidP="001C1E61">
      <w:pPr>
        <w:autoSpaceDE w:val="0"/>
        <w:autoSpaceDN w:val="0"/>
        <w:adjustRightInd w:val="0"/>
        <w:spacing w:line="480" w:lineRule="auto"/>
        <w:rPr>
          <w:rFonts w:ascii="Times New Roman" w:eastAsia="Times New Roman" w:hAnsi="Times New Roman" w:cs="Times New Roman"/>
          <w:b/>
          <w:color w:val="000000" w:themeColor="text1"/>
          <w:sz w:val="24"/>
          <w:szCs w:val="24"/>
        </w:rPr>
      </w:pPr>
      <w:r w:rsidRPr="001C1E61">
        <w:rPr>
          <w:rFonts w:ascii="Times New Roman" w:eastAsia="Times New Roman" w:hAnsi="Times New Roman" w:cs="Times New Roman"/>
          <w:b/>
          <w:color w:val="000000" w:themeColor="text1"/>
          <w:sz w:val="24"/>
          <w:szCs w:val="24"/>
        </w:rPr>
        <w:t xml:space="preserve">3. </w:t>
      </w:r>
      <w:r w:rsidR="00775EFC" w:rsidRPr="001C1E61">
        <w:rPr>
          <w:rFonts w:ascii="Times New Roman" w:eastAsia="Times New Roman" w:hAnsi="Times New Roman" w:cs="Times New Roman"/>
          <w:b/>
          <w:color w:val="000000" w:themeColor="text1"/>
          <w:sz w:val="24"/>
          <w:szCs w:val="24"/>
        </w:rPr>
        <w:t xml:space="preserve">Multilingual </w:t>
      </w:r>
      <w:r w:rsidR="006C73AA" w:rsidRPr="001C1E61">
        <w:rPr>
          <w:rFonts w:ascii="Times New Roman" w:eastAsia="Times New Roman" w:hAnsi="Times New Roman" w:cs="Times New Roman"/>
          <w:b/>
          <w:color w:val="000000" w:themeColor="text1"/>
          <w:sz w:val="24"/>
          <w:szCs w:val="24"/>
        </w:rPr>
        <w:t xml:space="preserve">Chatbots </w:t>
      </w:r>
    </w:p>
    <w:p w14:paraId="17305D55" w14:textId="77777777" w:rsidR="00C309B6" w:rsidRPr="001C1E61" w:rsidRDefault="00454A96" w:rsidP="001C1E61">
      <w:pPr>
        <w:autoSpaceDE w:val="0"/>
        <w:autoSpaceDN w:val="0"/>
        <w:adjustRightInd w:val="0"/>
        <w:spacing w:line="480" w:lineRule="auto"/>
        <w:rPr>
          <w:rFonts w:ascii="Times New Roman" w:eastAsia="Times New Roman" w:hAnsi="Times New Roman" w:cs="Times New Roman"/>
          <w:color w:val="000000" w:themeColor="text1"/>
          <w:sz w:val="24"/>
          <w:szCs w:val="24"/>
        </w:rPr>
      </w:pPr>
      <w:r w:rsidRPr="001C1E61">
        <w:rPr>
          <w:rFonts w:ascii="Times New Roman" w:eastAsia="Times New Roman" w:hAnsi="Times New Roman" w:cs="Times New Roman"/>
          <w:b/>
          <w:color w:val="000000" w:themeColor="text1"/>
          <w:sz w:val="24"/>
          <w:szCs w:val="24"/>
        </w:rPr>
        <w:tab/>
      </w:r>
      <w:r w:rsidRPr="001C1E61">
        <w:rPr>
          <w:rFonts w:ascii="Times New Roman" w:eastAsia="Times New Roman" w:hAnsi="Times New Roman" w:cs="Times New Roman"/>
          <w:color w:val="000000" w:themeColor="text1"/>
          <w:sz w:val="24"/>
          <w:szCs w:val="24"/>
        </w:rPr>
        <w:t xml:space="preserve">Walmart is a multinational corporation that serves people from all over the world speaking various languages. </w:t>
      </w:r>
      <w:r w:rsidR="000C6020" w:rsidRPr="001C1E61">
        <w:rPr>
          <w:rFonts w:ascii="Times New Roman" w:eastAsia="Times New Roman" w:hAnsi="Times New Roman" w:cs="Times New Roman"/>
          <w:color w:val="000000" w:themeColor="text1"/>
          <w:sz w:val="24"/>
          <w:szCs w:val="24"/>
        </w:rPr>
        <w:t>Multilingual chatbot is important in providing clean paths that leads customers to navigate various goods and services through website. While helping customer to navigate v</w:t>
      </w:r>
      <w:r w:rsidR="0058345E" w:rsidRPr="001C1E61">
        <w:rPr>
          <w:rFonts w:ascii="Times New Roman" w:eastAsia="Times New Roman" w:hAnsi="Times New Roman" w:cs="Times New Roman"/>
          <w:color w:val="000000" w:themeColor="text1"/>
          <w:sz w:val="24"/>
          <w:szCs w:val="24"/>
        </w:rPr>
        <w:t xml:space="preserve">arious products, it will also help customers communicate in their preferred language in real-time. </w:t>
      </w:r>
      <w:r w:rsidR="00C309B6" w:rsidRPr="001C1E61">
        <w:rPr>
          <w:rFonts w:ascii="Times New Roman" w:eastAsia="Times New Roman" w:hAnsi="Times New Roman" w:cs="Times New Roman"/>
          <w:color w:val="000000" w:themeColor="text1"/>
          <w:sz w:val="24"/>
          <w:szCs w:val="24"/>
        </w:rPr>
        <w:t>The implication of this tool is that it will enhance customer experience. McKinsey. (2020) argues that “multilingual chatbot is important because “i</w:t>
      </w:r>
      <w:r w:rsidRPr="001C1E61">
        <w:rPr>
          <w:rFonts w:ascii="Times New Roman" w:eastAsia="Times New Roman" w:hAnsi="Times New Roman" w:cs="Times New Roman"/>
          <w:color w:val="000000" w:themeColor="text1"/>
          <w:sz w:val="24"/>
          <w:szCs w:val="24"/>
        </w:rPr>
        <w:t>nstead of having customers drift away and into the arms of a search engine, a personalized chatbot can either resolve a query or direct the conversation to a live agent, this then builds both trust and credibility</w:t>
      </w:r>
      <w:r w:rsidR="00C309B6" w:rsidRPr="001C1E61">
        <w:rPr>
          <w:rFonts w:ascii="Times New Roman" w:eastAsia="Times New Roman" w:hAnsi="Times New Roman" w:cs="Times New Roman"/>
          <w:color w:val="000000" w:themeColor="text1"/>
          <w:sz w:val="24"/>
          <w:szCs w:val="24"/>
        </w:rPr>
        <w:t>.”</w:t>
      </w:r>
      <w:r w:rsidR="00B557FA" w:rsidRPr="001C1E61">
        <w:rPr>
          <w:rFonts w:ascii="Times New Roman" w:eastAsia="Times New Roman" w:hAnsi="Times New Roman" w:cs="Times New Roman"/>
          <w:color w:val="000000" w:themeColor="text1"/>
          <w:sz w:val="24"/>
          <w:szCs w:val="24"/>
        </w:rPr>
        <w:t xml:space="preserve"> The tool is also important because Walmart can rely on it in collecting information about customers shopping on its e-commerce segments, such as name, contact details, and customer interests. </w:t>
      </w:r>
    </w:p>
    <w:p w14:paraId="357952E8" w14:textId="77777777" w:rsidR="0039644E" w:rsidRPr="001C1E61" w:rsidRDefault="00923186" w:rsidP="001C1E61">
      <w:pPr>
        <w:autoSpaceDE w:val="0"/>
        <w:autoSpaceDN w:val="0"/>
        <w:adjustRightInd w:val="0"/>
        <w:spacing w:line="480" w:lineRule="auto"/>
        <w:jc w:val="center"/>
        <w:rPr>
          <w:rFonts w:ascii="Times New Roman" w:hAnsi="Times New Roman" w:cs="Times New Roman"/>
          <w:b/>
          <w:sz w:val="24"/>
          <w:szCs w:val="24"/>
        </w:rPr>
      </w:pPr>
      <w:r w:rsidRPr="001C1E61">
        <w:rPr>
          <w:rFonts w:ascii="Times New Roman" w:hAnsi="Times New Roman" w:cs="Times New Roman"/>
          <w:b/>
          <w:sz w:val="24"/>
          <w:szCs w:val="24"/>
        </w:rPr>
        <w:lastRenderedPageBreak/>
        <w:t>Conclusion</w:t>
      </w:r>
    </w:p>
    <w:p w14:paraId="0A6E5DA2" w14:textId="77777777" w:rsidR="00BC5DC2" w:rsidRPr="001C1E61" w:rsidRDefault="00BC5DC2" w:rsidP="001C1E61">
      <w:pPr>
        <w:autoSpaceDE w:val="0"/>
        <w:autoSpaceDN w:val="0"/>
        <w:adjustRightInd w:val="0"/>
        <w:spacing w:line="480" w:lineRule="auto"/>
        <w:rPr>
          <w:rFonts w:ascii="Times New Roman" w:eastAsia="Times New Roman" w:hAnsi="Times New Roman" w:cs="Times New Roman"/>
          <w:color w:val="000000" w:themeColor="text1"/>
          <w:sz w:val="24"/>
          <w:szCs w:val="24"/>
        </w:rPr>
      </w:pPr>
      <w:r w:rsidRPr="001C1E61">
        <w:rPr>
          <w:rFonts w:ascii="Times New Roman" w:hAnsi="Times New Roman" w:cs="Times New Roman"/>
          <w:b/>
          <w:sz w:val="24"/>
          <w:szCs w:val="24"/>
        </w:rPr>
        <w:tab/>
      </w:r>
      <w:r w:rsidRPr="001C1E61">
        <w:rPr>
          <w:rFonts w:ascii="Times New Roman" w:hAnsi="Times New Roman" w:cs="Times New Roman"/>
          <w:sz w:val="24"/>
          <w:szCs w:val="24"/>
        </w:rPr>
        <w:t xml:space="preserve">The coronavirus pandemic has impacted the global retail industry differently. While Walmart has managed to remain sustainable amidst this pandemic, customers’ shopping patterns and preferences have changed. As a result, it must consider other strategies to boost its positioning in the global market. </w:t>
      </w:r>
      <w:r w:rsidR="00C831D3" w:rsidRPr="001C1E61">
        <w:rPr>
          <w:rFonts w:ascii="Times New Roman" w:hAnsi="Times New Roman" w:cs="Times New Roman"/>
          <w:sz w:val="24"/>
          <w:szCs w:val="24"/>
        </w:rPr>
        <w:t>Some of the strategies that</w:t>
      </w:r>
      <w:r w:rsidR="00A12D76" w:rsidRPr="001C1E61">
        <w:rPr>
          <w:rFonts w:ascii="Times New Roman" w:hAnsi="Times New Roman" w:cs="Times New Roman"/>
          <w:sz w:val="24"/>
          <w:szCs w:val="24"/>
        </w:rPr>
        <w:t xml:space="preserve"> Walmart can use to </w:t>
      </w:r>
      <w:r w:rsidR="00C831D3" w:rsidRPr="001C1E61">
        <w:rPr>
          <w:rFonts w:ascii="Times New Roman" w:hAnsi="Times New Roman" w:cs="Times New Roman"/>
          <w:color w:val="000000"/>
          <w:sz w:val="24"/>
          <w:szCs w:val="24"/>
        </w:rPr>
        <w:t>discover a new way forward for delivering innovative customer care ensuring future resilience and sustainable competitive advantage against a backdrop of a pandemic</w:t>
      </w:r>
      <w:r w:rsidR="00A12D76" w:rsidRPr="001C1E61">
        <w:rPr>
          <w:rFonts w:ascii="Times New Roman" w:hAnsi="Times New Roman" w:cs="Times New Roman"/>
          <w:color w:val="000000"/>
          <w:sz w:val="24"/>
          <w:szCs w:val="24"/>
        </w:rPr>
        <w:t xml:space="preserve"> are multilingual chatbots, opt-in form, and</w:t>
      </w:r>
      <w:r w:rsidR="00C36467" w:rsidRPr="001C1E61">
        <w:rPr>
          <w:rFonts w:ascii="Times New Roman" w:hAnsi="Times New Roman" w:cs="Times New Roman"/>
          <w:color w:val="000000"/>
          <w:sz w:val="24"/>
          <w:szCs w:val="24"/>
        </w:rPr>
        <w:t xml:space="preserve"> predictive analytics and recommendations.</w:t>
      </w:r>
      <w:r w:rsidR="000F7755" w:rsidRPr="001C1E61">
        <w:rPr>
          <w:rFonts w:ascii="Times New Roman" w:hAnsi="Times New Roman" w:cs="Times New Roman"/>
          <w:color w:val="000000"/>
          <w:sz w:val="24"/>
          <w:szCs w:val="24"/>
        </w:rPr>
        <w:t xml:space="preserve"> Using </w:t>
      </w:r>
      <w:r w:rsidR="004364E0" w:rsidRPr="001C1E61">
        <w:rPr>
          <w:rFonts w:ascii="Times New Roman" w:hAnsi="Times New Roman" w:cs="Times New Roman"/>
          <w:color w:val="000000"/>
          <w:sz w:val="24"/>
          <w:szCs w:val="24"/>
        </w:rPr>
        <w:t>opt-in forms will</w:t>
      </w:r>
      <w:r w:rsidR="004364E0" w:rsidRPr="001C1E61">
        <w:rPr>
          <w:rFonts w:ascii="Times New Roman" w:eastAsia="Times New Roman" w:hAnsi="Times New Roman" w:cs="Times New Roman"/>
          <w:color w:val="000000" w:themeColor="text1"/>
          <w:sz w:val="24"/>
          <w:szCs w:val="24"/>
        </w:rPr>
        <w:t xml:space="preserve"> allow Walmart to provide</w:t>
      </w:r>
      <w:r w:rsidR="000F7755" w:rsidRPr="001C1E61">
        <w:rPr>
          <w:rFonts w:ascii="Times New Roman" w:eastAsia="Times New Roman" w:hAnsi="Times New Roman" w:cs="Times New Roman"/>
          <w:color w:val="000000" w:themeColor="text1"/>
          <w:sz w:val="24"/>
          <w:szCs w:val="24"/>
        </w:rPr>
        <w:t xml:space="preserve"> innovate customer care is that it enhances awareness among customers. It is important in reminding and informing clients that some products have arrived.</w:t>
      </w:r>
      <w:r w:rsidR="004364E0" w:rsidRPr="001C1E61">
        <w:rPr>
          <w:rFonts w:ascii="Times New Roman" w:eastAsia="Times New Roman" w:hAnsi="Times New Roman" w:cs="Times New Roman"/>
          <w:color w:val="000000" w:themeColor="text1"/>
          <w:sz w:val="24"/>
          <w:szCs w:val="24"/>
        </w:rPr>
        <w:t xml:space="preserve"> Besides, capturing customers’ need using data analytics is important because it will allow Walmart to iterate personalized services it offers to customers, especially brands that satisfy a particular audience’s need.</w:t>
      </w:r>
      <w:r w:rsidR="001C1E61" w:rsidRPr="001C1E61">
        <w:rPr>
          <w:rFonts w:ascii="Times New Roman" w:eastAsia="Times New Roman" w:hAnsi="Times New Roman" w:cs="Times New Roman"/>
          <w:color w:val="000000" w:themeColor="text1"/>
          <w:sz w:val="24"/>
          <w:szCs w:val="24"/>
        </w:rPr>
        <w:t xml:space="preserve"> Finally, multilingual enables customer to navigate various products, it will also help customers communicate in their preferred language in real-time. The implication of this tool is that it will enhance customer experience.</w:t>
      </w:r>
      <w:r w:rsidR="004364E0" w:rsidRPr="001C1E61">
        <w:rPr>
          <w:rFonts w:ascii="Times New Roman" w:eastAsia="Times New Roman" w:hAnsi="Times New Roman" w:cs="Times New Roman"/>
          <w:color w:val="000000" w:themeColor="text1"/>
          <w:sz w:val="24"/>
          <w:szCs w:val="24"/>
        </w:rPr>
        <w:t xml:space="preserve"> </w:t>
      </w:r>
      <w:r w:rsidR="001C1E61" w:rsidRPr="001C1E61">
        <w:rPr>
          <w:rFonts w:ascii="Times New Roman" w:eastAsia="Times New Roman" w:hAnsi="Times New Roman" w:cs="Times New Roman"/>
          <w:color w:val="000000" w:themeColor="text1"/>
          <w:sz w:val="24"/>
          <w:szCs w:val="24"/>
        </w:rPr>
        <w:t xml:space="preserve">Therefore, all these innovative technologies will help Walmart expand its customer segments amidst the increasing challenges due to the changing retail industry. </w:t>
      </w:r>
      <w:r w:rsidR="004364E0" w:rsidRPr="001C1E61">
        <w:rPr>
          <w:rFonts w:ascii="Times New Roman" w:eastAsia="Times New Roman" w:hAnsi="Times New Roman" w:cs="Times New Roman"/>
          <w:color w:val="000000" w:themeColor="text1"/>
          <w:sz w:val="24"/>
          <w:szCs w:val="24"/>
        </w:rPr>
        <w:t xml:space="preserve"> </w:t>
      </w:r>
      <w:r w:rsidR="000F7755" w:rsidRPr="001C1E61">
        <w:rPr>
          <w:rFonts w:ascii="Times New Roman" w:eastAsia="Times New Roman" w:hAnsi="Times New Roman" w:cs="Times New Roman"/>
          <w:color w:val="000000" w:themeColor="text1"/>
          <w:sz w:val="24"/>
          <w:szCs w:val="24"/>
        </w:rPr>
        <w:t xml:space="preserve">    </w:t>
      </w:r>
      <w:r w:rsidR="00C36467" w:rsidRPr="001C1E61">
        <w:rPr>
          <w:rFonts w:ascii="Times New Roman" w:hAnsi="Times New Roman" w:cs="Times New Roman"/>
          <w:color w:val="000000"/>
          <w:sz w:val="24"/>
          <w:szCs w:val="24"/>
        </w:rPr>
        <w:t xml:space="preserve">  </w:t>
      </w:r>
      <w:r w:rsidR="00A12D76" w:rsidRPr="001C1E61">
        <w:rPr>
          <w:rFonts w:ascii="Times New Roman" w:hAnsi="Times New Roman" w:cs="Times New Roman"/>
          <w:color w:val="000000"/>
          <w:sz w:val="24"/>
          <w:szCs w:val="24"/>
        </w:rPr>
        <w:t xml:space="preserve"> </w:t>
      </w:r>
    </w:p>
    <w:p w14:paraId="470AD10A" w14:textId="77777777" w:rsidR="00C36467" w:rsidRPr="001C1E61" w:rsidRDefault="00C36467" w:rsidP="001C1E61">
      <w:pPr>
        <w:autoSpaceDE w:val="0"/>
        <w:autoSpaceDN w:val="0"/>
        <w:adjustRightInd w:val="0"/>
        <w:spacing w:line="480" w:lineRule="auto"/>
        <w:rPr>
          <w:rFonts w:ascii="Times New Roman" w:hAnsi="Times New Roman" w:cs="Times New Roman"/>
          <w:sz w:val="24"/>
          <w:szCs w:val="24"/>
        </w:rPr>
      </w:pPr>
    </w:p>
    <w:p w14:paraId="05024786" w14:textId="77777777" w:rsidR="004442DF" w:rsidRPr="001C1E61" w:rsidRDefault="001C1FE1" w:rsidP="001C1E61">
      <w:pPr>
        <w:autoSpaceDE w:val="0"/>
        <w:autoSpaceDN w:val="0"/>
        <w:adjustRightInd w:val="0"/>
        <w:spacing w:line="480" w:lineRule="auto"/>
        <w:rPr>
          <w:rFonts w:ascii="Times New Roman" w:eastAsia="Times New Roman" w:hAnsi="Times New Roman" w:cs="Times New Roman"/>
          <w:color w:val="4B4F58"/>
          <w:sz w:val="24"/>
          <w:szCs w:val="24"/>
        </w:rPr>
      </w:pPr>
      <w:r w:rsidRPr="001C1E61">
        <w:rPr>
          <w:rFonts w:ascii="Times New Roman" w:eastAsia="Times New Roman" w:hAnsi="Times New Roman" w:cs="Times New Roman"/>
          <w:color w:val="4B4F58"/>
          <w:sz w:val="24"/>
          <w:szCs w:val="24"/>
        </w:rPr>
        <w:t xml:space="preserve"> </w:t>
      </w:r>
      <w:r w:rsidR="00123C09" w:rsidRPr="001C1E61">
        <w:rPr>
          <w:rFonts w:ascii="Times New Roman" w:eastAsia="Times New Roman" w:hAnsi="Times New Roman" w:cs="Times New Roman"/>
          <w:color w:val="4B4F58"/>
          <w:sz w:val="24"/>
          <w:szCs w:val="24"/>
        </w:rPr>
        <w:t xml:space="preserve"> </w:t>
      </w:r>
      <w:r w:rsidR="00822225" w:rsidRPr="001C1E61">
        <w:rPr>
          <w:rFonts w:ascii="Times New Roman" w:eastAsia="Times New Roman" w:hAnsi="Times New Roman" w:cs="Times New Roman"/>
          <w:color w:val="4B4F58"/>
          <w:sz w:val="24"/>
          <w:szCs w:val="24"/>
        </w:rPr>
        <w:t xml:space="preserve">  </w:t>
      </w:r>
    </w:p>
    <w:p w14:paraId="437E9FD2" w14:textId="77777777" w:rsidR="00AC15A3" w:rsidRPr="001C1E61" w:rsidRDefault="00AC15A3" w:rsidP="001C1E61">
      <w:pPr>
        <w:autoSpaceDE w:val="0"/>
        <w:autoSpaceDN w:val="0"/>
        <w:adjustRightInd w:val="0"/>
        <w:spacing w:line="480" w:lineRule="auto"/>
        <w:rPr>
          <w:rFonts w:ascii="Times New Roman" w:eastAsia="Times New Roman" w:hAnsi="Times New Roman" w:cs="Times New Roman"/>
          <w:b/>
          <w:color w:val="4B4F58"/>
          <w:sz w:val="24"/>
          <w:szCs w:val="24"/>
        </w:rPr>
      </w:pPr>
    </w:p>
    <w:p w14:paraId="6BC60158" w14:textId="77777777" w:rsidR="00FE4469" w:rsidRPr="001C1E61" w:rsidRDefault="006F0B7A" w:rsidP="001C1E61">
      <w:pPr>
        <w:autoSpaceDE w:val="0"/>
        <w:autoSpaceDN w:val="0"/>
        <w:adjustRightInd w:val="0"/>
        <w:spacing w:line="480" w:lineRule="auto"/>
        <w:rPr>
          <w:rFonts w:ascii="Times New Roman" w:hAnsi="Times New Roman" w:cs="Times New Roman"/>
          <w:color w:val="333333"/>
          <w:sz w:val="24"/>
          <w:szCs w:val="24"/>
        </w:rPr>
      </w:pPr>
      <w:r w:rsidRPr="001C1E61">
        <w:rPr>
          <w:rFonts w:ascii="Times New Roman" w:hAnsi="Times New Roman" w:cs="Times New Roman"/>
          <w:color w:val="333333"/>
          <w:sz w:val="24"/>
          <w:szCs w:val="24"/>
        </w:rPr>
        <w:t xml:space="preserve"> </w:t>
      </w:r>
      <w:r w:rsidR="009A78AF" w:rsidRPr="001C1E61">
        <w:rPr>
          <w:rFonts w:ascii="Times New Roman" w:hAnsi="Times New Roman" w:cs="Times New Roman"/>
          <w:color w:val="333333"/>
          <w:sz w:val="24"/>
          <w:szCs w:val="24"/>
        </w:rPr>
        <w:t xml:space="preserve">  </w:t>
      </w:r>
      <w:r w:rsidR="00C007FB" w:rsidRPr="001C1E61">
        <w:rPr>
          <w:rFonts w:ascii="Times New Roman" w:hAnsi="Times New Roman" w:cs="Times New Roman"/>
          <w:color w:val="333333"/>
          <w:sz w:val="24"/>
          <w:szCs w:val="24"/>
        </w:rPr>
        <w:t xml:space="preserve">  </w:t>
      </w:r>
      <w:r w:rsidR="0008430B" w:rsidRPr="001C1E61">
        <w:rPr>
          <w:rFonts w:ascii="Times New Roman" w:hAnsi="Times New Roman" w:cs="Times New Roman"/>
          <w:color w:val="333333"/>
          <w:sz w:val="24"/>
          <w:szCs w:val="24"/>
        </w:rPr>
        <w:t xml:space="preserve"> </w:t>
      </w:r>
      <w:r w:rsidR="00325946" w:rsidRPr="001C1E61">
        <w:rPr>
          <w:rFonts w:ascii="Times New Roman" w:hAnsi="Times New Roman" w:cs="Times New Roman"/>
          <w:color w:val="333333"/>
          <w:sz w:val="24"/>
          <w:szCs w:val="24"/>
        </w:rPr>
        <w:t xml:space="preserve">  </w:t>
      </w:r>
      <w:r w:rsidR="00F74A9F" w:rsidRPr="001C1E61">
        <w:rPr>
          <w:rFonts w:ascii="Times New Roman" w:hAnsi="Times New Roman" w:cs="Times New Roman"/>
          <w:color w:val="333333"/>
          <w:sz w:val="24"/>
          <w:szCs w:val="24"/>
        </w:rPr>
        <w:t xml:space="preserve">  </w:t>
      </w:r>
      <w:r w:rsidR="00242ED0" w:rsidRPr="001C1E61">
        <w:rPr>
          <w:rFonts w:ascii="Times New Roman" w:hAnsi="Times New Roman" w:cs="Times New Roman"/>
          <w:color w:val="333333"/>
          <w:sz w:val="24"/>
          <w:szCs w:val="24"/>
        </w:rPr>
        <w:t xml:space="preserve">   </w:t>
      </w:r>
    </w:p>
    <w:p w14:paraId="262E86CE" w14:textId="77777777" w:rsidR="00242ED0" w:rsidRPr="001C1E61" w:rsidRDefault="00242ED0" w:rsidP="001C1E61">
      <w:pPr>
        <w:autoSpaceDE w:val="0"/>
        <w:autoSpaceDN w:val="0"/>
        <w:adjustRightInd w:val="0"/>
        <w:spacing w:line="480" w:lineRule="auto"/>
        <w:rPr>
          <w:rFonts w:ascii="Times New Roman" w:hAnsi="Times New Roman" w:cs="Times New Roman"/>
          <w:sz w:val="24"/>
          <w:szCs w:val="24"/>
        </w:rPr>
      </w:pPr>
    </w:p>
    <w:p w14:paraId="61F64DCC" w14:textId="77777777" w:rsidR="00D721F7" w:rsidRPr="001C1E61" w:rsidRDefault="009D2B37" w:rsidP="001C1E61">
      <w:pPr>
        <w:autoSpaceDE w:val="0"/>
        <w:autoSpaceDN w:val="0"/>
        <w:adjustRightInd w:val="0"/>
        <w:spacing w:line="480" w:lineRule="auto"/>
        <w:rPr>
          <w:rFonts w:ascii="Times New Roman" w:hAnsi="Times New Roman" w:cs="Times New Roman"/>
          <w:b/>
          <w:sz w:val="24"/>
          <w:szCs w:val="24"/>
        </w:rPr>
      </w:pPr>
      <w:r w:rsidRPr="001C1E61">
        <w:rPr>
          <w:rFonts w:ascii="Times New Roman" w:hAnsi="Times New Roman" w:cs="Times New Roman"/>
          <w:b/>
          <w:sz w:val="24"/>
          <w:szCs w:val="24"/>
        </w:rPr>
        <w:lastRenderedPageBreak/>
        <w:t xml:space="preserve"> </w:t>
      </w:r>
      <w:r w:rsidR="00C15657" w:rsidRPr="001C1E61">
        <w:rPr>
          <w:rFonts w:ascii="Times New Roman" w:hAnsi="Times New Roman" w:cs="Times New Roman"/>
          <w:b/>
          <w:sz w:val="24"/>
          <w:szCs w:val="24"/>
        </w:rPr>
        <w:t xml:space="preserve"> </w:t>
      </w:r>
    </w:p>
    <w:p w14:paraId="41137775" w14:textId="77777777" w:rsidR="00D721F7" w:rsidRPr="001C1E61" w:rsidRDefault="00D721F7" w:rsidP="001C1E61">
      <w:pPr>
        <w:autoSpaceDE w:val="0"/>
        <w:autoSpaceDN w:val="0"/>
        <w:adjustRightInd w:val="0"/>
        <w:spacing w:line="480" w:lineRule="auto"/>
        <w:rPr>
          <w:rFonts w:ascii="Times New Roman" w:hAnsi="Times New Roman" w:cs="Times New Roman"/>
          <w:b/>
          <w:sz w:val="24"/>
          <w:szCs w:val="24"/>
        </w:rPr>
      </w:pPr>
    </w:p>
    <w:p w14:paraId="22DA9002" w14:textId="77777777" w:rsidR="00FD77D5" w:rsidRPr="001C1E61" w:rsidRDefault="00FD77D5" w:rsidP="001C1E61">
      <w:pPr>
        <w:autoSpaceDE w:val="0"/>
        <w:autoSpaceDN w:val="0"/>
        <w:adjustRightInd w:val="0"/>
        <w:spacing w:line="480" w:lineRule="auto"/>
        <w:rPr>
          <w:rFonts w:ascii="Times New Roman" w:hAnsi="Times New Roman" w:cs="Times New Roman"/>
          <w:b/>
          <w:sz w:val="24"/>
          <w:szCs w:val="24"/>
        </w:rPr>
      </w:pPr>
    </w:p>
    <w:p w14:paraId="35D361A9" w14:textId="77777777" w:rsidR="004D5327" w:rsidRPr="001C1E61" w:rsidRDefault="004D5327" w:rsidP="001C1E61">
      <w:pPr>
        <w:autoSpaceDE w:val="0"/>
        <w:autoSpaceDN w:val="0"/>
        <w:adjustRightInd w:val="0"/>
        <w:spacing w:line="480" w:lineRule="auto"/>
        <w:rPr>
          <w:rFonts w:ascii="Times New Roman" w:hAnsi="Times New Roman" w:cs="Times New Roman"/>
          <w:b/>
          <w:sz w:val="24"/>
          <w:szCs w:val="24"/>
        </w:rPr>
      </w:pPr>
    </w:p>
    <w:p w14:paraId="09566E6F" w14:textId="77777777" w:rsidR="00F1749E" w:rsidRPr="001C1E61" w:rsidRDefault="00606F86" w:rsidP="001C1E61">
      <w:pPr>
        <w:autoSpaceDE w:val="0"/>
        <w:autoSpaceDN w:val="0"/>
        <w:adjustRightInd w:val="0"/>
        <w:spacing w:line="480" w:lineRule="auto"/>
        <w:rPr>
          <w:rFonts w:ascii="Times New Roman" w:hAnsi="Times New Roman" w:cs="Times New Roman"/>
          <w:sz w:val="24"/>
          <w:szCs w:val="24"/>
        </w:rPr>
      </w:pPr>
      <w:r w:rsidRPr="001C1E61">
        <w:rPr>
          <w:rFonts w:ascii="Times New Roman" w:hAnsi="Times New Roman" w:cs="Times New Roman"/>
          <w:sz w:val="24"/>
          <w:szCs w:val="24"/>
        </w:rPr>
        <w:t xml:space="preserve"> </w:t>
      </w:r>
      <w:r w:rsidR="00FB46A6" w:rsidRPr="001C1E61">
        <w:rPr>
          <w:rFonts w:ascii="Times New Roman" w:hAnsi="Times New Roman" w:cs="Times New Roman"/>
          <w:sz w:val="24"/>
          <w:szCs w:val="24"/>
        </w:rPr>
        <w:t xml:space="preserve"> </w:t>
      </w:r>
      <w:r w:rsidR="00B64AF6" w:rsidRPr="001C1E61">
        <w:rPr>
          <w:rFonts w:ascii="Times New Roman" w:hAnsi="Times New Roman" w:cs="Times New Roman"/>
          <w:sz w:val="24"/>
          <w:szCs w:val="24"/>
        </w:rPr>
        <w:t xml:space="preserve"> </w:t>
      </w:r>
      <w:r w:rsidR="00397873" w:rsidRPr="001C1E61">
        <w:rPr>
          <w:rFonts w:ascii="Times New Roman" w:hAnsi="Times New Roman" w:cs="Times New Roman"/>
          <w:sz w:val="24"/>
          <w:szCs w:val="24"/>
        </w:rPr>
        <w:t xml:space="preserve"> </w:t>
      </w:r>
      <w:r w:rsidR="00060661" w:rsidRPr="001C1E61">
        <w:rPr>
          <w:rFonts w:ascii="Times New Roman" w:hAnsi="Times New Roman" w:cs="Times New Roman"/>
          <w:sz w:val="24"/>
          <w:szCs w:val="24"/>
        </w:rPr>
        <w:t xml:space="preserve">    </w:t>
      </w:r>
      <w:r w:rsidR="005E665F" w:rsidRPr="001C1E61">
        <w:rPr>
          <w:rFonts w:ascii="Times New Roman" w:hAnsi="Times New Roman" w:cs="Times New Roman"/>
          <w:sz w:val="24"/>
          <w:szCs w:val="24"/>
        </w:rPr>
        <w:t xml:space="preserve">  </w:t>
      </w:r>
      <w:r w:rsidR="00F1749E" w:rsidRPr="001C1E61">
        <w:rPr>
          <w:rFonts w:ascii="Times New Roman" w:hAnsi="Times New Roman" w:cs="Times New Roman"/>
          <w:sz w:val="24"/>
          <w:szCs w:val="24"/>
        </w:rPr>
        <w:t xml:space="preserve">   </w:t>
      </w:r>
    </w:p>
    <w:p w14:paraId="53D74A3A" w14:textId="77777777" w:rsidR="00FA5AA4" w:rsidRPr="001C1E61" w:rsidRDefault="00FA5AA4" w:rsidP="001C1E61">
      <w:pPr>
        <w:autoSpaceDE w:val="0"/>
        <w:autoSpaceDN w:val="0"/>
        <w:adjustRightInd w:val="0"/>
        <w:spacing w:line="480" w:lineRule="auto"/>
        <w:rPr>
          <w:rFonts w:ascii="Times New Roman" w:hAnsi="Times New Roman" w:cs="Times New Roman"/>
          <w:b/>
          <w:sz w:val="24"/>
          <w:szCs w:val="24"/>
        </w:rPr>
      </w:pPr>
    </w:p>
    <w:p w14:paraId="05476BDD" w14:textId="77777777" w:rsidR="003E1258" w:rsidRPr="001C1E61" w:rsidRDefault="003E1258" w:rsidP="001C1E61">
      <w:pPr>
        <w:spacing w:line="480" w:lineRule="auto"/>
        <w:rPr>
          <w:rFonts w:ascii="Times New Roman" w:hAnsi="Times New Roman" w:cs="Times New Roman"/>
          <w:b/>
          <w:sz w:val="24"/>
          <w:szCs w:val="24"/>
        </w:rPr>
      </w:pPr>
    </w:p>
    <w:p w14:paraId="2001BA21" w14:textId="77777777" w:rsidR="00925CC8" w:rsidRPr="001C1E61" w:rsidRDefault="00925CC8" w:rsidP="001C1E61">
      <w:pPr>
        <w:spacing w:line="480" w:lineRule="auto"/>
        <w:rPr>
          <w:rFonts w:ascii="Times New Roman" w:hAnsi="Times New Roman" w:cs="Times New Roman"/>
          <w:b/>
          <w:sz w:val="24"/>
          <w:szCs w:val="24"/>
        </w:rPr>
      </w:pPr>
    </w:p>
    <w:p w14:paraId="7D4E4A58" w14:textId="77777777" w:rsidR="0090723A" w:rsidRPr="001C1E61" w:rsidRDefault="0090723A" w:rsidP="001C1E61">
      <w:pPr>
        <w:spacing w:line="480" w:lineRule="auto"/>
        <w:jc w:val="center"/>
        <w:rPr>
          <w:rFonts w:ascii="Times New Roman" w:hAnsi="Times New Roman" w:cs="Times New Roman"/>
          <w:b/>
          <w:sz w:val="24"/>
          <w:szCs w:val="24"/>
        </w:rPr>
      </w:pPr>
    </w:p>
    <w:p w14:paraId="3F870150" w14:textId="77777777" w:rsidR="0090723A" w:rsidRPr="001C1E61" w:rsidRDefault="0090723A" w:rsidP="001C1E61">
      <w:pPr>
        <w:spacing w:line="480" w:lineRule="auto"/>
        <w:jc w:val="center"/>
        <w:rPr>
          <w:rFonts w:ascii="Times New Roman" w:hAnsi="Times New Roman" w:cs="Times New Roman"/>
          <w:b/>
          <w:sz w:val="24"/>
          <w:szCs w:val="24"/>
        </w:rPr>
      </w:pPr>
    </w:p>
    <w:p w14:paraId="394A30E8" w14:textId="77777777" w:rsidR="0090723A" w:rsidRPr="001C1E61" w:rsidRDefault="0090723A" w:rsidP="001C1E61">
      <w:pPr>
        <w:spacing w:line="480" w:lineRule="auto"/>
        <w:jc w:val="center"/>
        <w:rPr>
          <w:rFonts w:ascii="Times New Roman" w:hAnsi="Times New Roman" w:cs="Times New Roman"/>
          <w:b/>
          <w:sz w:val="24"/>
          <w:szCs w:val="24"/>
        </w:rPr>
      </w:pPr>
    </w:p>
    <w:p w14:paraId="6E42FBC3" w14:textId="77777777" w:rsidR="0090723A" w:rsidRPr="001C1E61" w:rsidRDefault="0090723A" w:rsidP="001C1E61">
      <w:pPr>
        <w:spacing w:line="480" w:lineRule="auto"/>
        <w:jc w:val="center"/>
        <w:rPr>
          <w:rFonts w:ascii="Times New Roman" w:hAnsi="Times New Roman" w:cs="Times New Roman"/>
          <w:b/>
          <w:sz w:val="24"/>
          <w:szCs w:val="24"/>
        </w:rPr>
      </w:pPr>
    </w:p>
    <w:p w14:paraId="1AC14C9F" w14:textId="77777777" w:rsidR="0090723A" w:rsidRPr="001C1E61" w:rsidRDefault="0090723A" w:rsidP="001C1E61">
      <w:pPr>
        <w:spacing w:line="480" w:lineRule="auto"/>
        <w:jc w:val="center"/>
        <w:rPr>
          <w:rFonts w:ascii="Times New Roman" w:hAnsi="Times New Roman" w:cs="Times New Roman"/>
          <w:b/>
          <w:sz w:val="24"/>
          <w:szCs w:val="24"/>
        </w:rPr>
      </w:pPr>
    </w:p>
    <w:p w14:paraId="04A52F14" w14:textId="77777777" w:rsidR="0090723A" w:rsidRPr="001C1E61" w:rsidRDefault="0090723A" w:rsidP="001C1E61">
      <w:pPr>
        <w:spacing w:line="480" w:lineRule="auto"/>
        <w:jc w:val="center"/>
        <w:rPr>
          <w:rFonts w:ascii="Times New Roman" w:hAnsi="Times New Roman" w:cs="Times New Roman"/>
          <w:b/>
          <w:sz w:val="24"/>
          <w:szCs w:val="24"/>
        </w:rPr>
      </w:pPr>
    </w:p>
    <w:p w14:paraId="500BD866" w14:textId="77777777" w:rsidR="0090723A" w:rsidRPr="001C1E61" w:rsidRDefault="0090723A" w:rsidP="001C1E61">
      <w:pPr>
        <w:spacing w:line="480" w:lineRule="auto"/>
        <w:jc w:val="center"/>
        <w:rPr>
          <w:rFonts w:ascii="Times New Roman" w:hAnsi="Times New Roman" w:cs="Times New Roman"/>
          <w:b/>
          <w:sz w:val="24"/>
          <w:szCs w:val="24"/>
        </w:rPr>
      </w:pPr>
    </w:p>
    <w:p w14:paraId="71799B7E" w14:textId="77777777" w:rsidR="0090723A" w:rsidRPr="001C1E61" w:rsidRDefault="0090723A" w:rsidP="001C1E61">
      <w:pPr>
        <w:spacing w:line="480" w:lineRule="auto"/>
        <w:jc w:val="center"/>
        <w:rPr>
          <w:rFonts w:ascii="Times New Roman" w:hAnsi="Times New Roman" w:cs="Times New Roman"/>
          <w:b/>
          <w:sz w:val="24"/>
          <w:szCs w:val="24"/>
        </w:rPr>
      </w:pPr>
    </w:p>
    <w:p w14:paraId="614F13D4" w14:textId="77777777" w:rsidR="0090723A" w:rsidRPr="001C1E61" w:rsidRDefault="0090723A" w:rsidP="001C1E61">
      <w:pPr>
        <w:spacing w:line="480" w:lineRule="auto"/>
        <w:jc w:val="center"/>
        <w:rPr>
          <w:rFonts w:ascii="Times New Roman" w:hAnsi="Times New Roman" w:cs="Times New Roman"/>
          <w:b/>
          <w:sz w:val="24"/>
          <w:szCs w:val="24"/>
        </w:rPr>
      </w:pPr>
    </w:p>
    <w:p w14:paraId="31B88AF3" w14:textId="77777777" w:rsidR="0090723A" w:rsidRPr="001C1E61" w:rsidRDefault="0090723A" w:rsidP="002C6CB1">
      <w:pPr>
        <w:spacing w:line="480" w:lineRule="auto"/>
        <w:rPr>
          <w:rFonts w:ascii="Times New Roman" w:hAnsi="Times New Roman" w:cs="Times New Roman"/>
          <w:b/>
          <w:sz w:val="24"/>
          <w:szCs w:val="24"/>
        </w:rPr>
      </w:pPr>
    </w:p>
    <w:p w14:paraId="0FB76B71" w14:textId="77777777" w:rsidR="000368B3" w:rsidRPr="001C1E61" w:rsidRDefault="000368B3" w:rsidP="001C1E61">
      <w:pPr>
        <w:spacing w:line="480" w:lineRule="auto"/>
        <w:jc w:val="center"/>
        <w:rPr>
          <w:rFonts w:ascii="Times New Roman" w:hAnsi="Times New Roman" w:cs="Times New Roman"/>
          <w:b/>
          <w:sz w:val="24"/>
          <w:szCs w:val="24"/>
        </w:rPr>
      </w:pPr>
      <w:r w:rsidRPr="001C1E61">
        <w:rPr>
          <w:rFonts w:ascii="Times New Roman" w:hAnsi="Times New Roman" w:cs="Times New Roman"/>
          <w:b/>
          <w:sz w:val="24"/>
          <w:szCs w:val="24"/>
        </w:rPr>
        <w:lastRenderedPageBreak/>
        <w:t xml:space="preserve">References </w:t>
      </w:r>
    </w:p>
    <w:p w14:paraId="0AA17564" w14:textId="77777777" w:rsidR="00AA54FE" w:rsidRPr="001C1E61" w:rsidRDefault="00AA54FE" w:rsidP="001C1E61">
      <w:pPr>
        <w:spacing w:line="480" w:lineRule="auto"/>
        <w:ind w:left="720" w:hanging="720"/>
        <w:rPr>
          <w:rFonts w:ascii="Times New Roman" w:hAnsi="Times New Roman" w:cs="Times New Roman"/>
          <w:color w:val="222222"/>
          <w:sz w:val="24"/>
          <w:szCs w:val="24"/>
          <w:shd w:val="clear" w:color="auto" w:fill="FFFFFF"/>
        </w:rPr>
      </w:pPr>
      <w:r w:rsidRPr="001C1E61">
        <w:rPr>
          <w:rFonts w:ascii="Times New Roman" w:hAnsi="Times New Roman" w:cs="Times New Roman"/>
          <w:color w:val="222222"/>
          <w:sz w:val="24"/>
          <w:szCs w:val="24"/>
          <w:shd w:val="clear" w:color="auto" w:fill="FFFFFF"/>
        </w:rPr>
        <w:t xml:space="preserve">Toma, S. G., </w:t>
      </w:r>
      <w:proofErr w:type="spellStart"/>
      <w:r w:rsidRPr="001C1E61">
        <w:rPr>
          <w:rFonts w:ascii="Times New Roman" w:hAnsi="Times New Roman" w:cs="Times New Roman"/>
          <w:color w:val="222222"/>
          <w:sz w:val="24"/>
          <w:szCs w:val="24"/>
          <w:shd w:val="clear" w:color="auto" w:fill="FFFFFF"/>
        </w:rPr>
        <w:t>Catana</w:t>
      </w:r>
      <w:proofErr w:type="spellEnd"/>
      <w:r w:rsidRPr="001C1E61">
        <w:rPr>
          <w:rFonts w:ascii="Times New Roman" w:hAnsi="Times New Roman" w:cs="Times New Roman"/>
          <w:color w:val="222222"/>
          <w:sz w:val="24"/>
          <w:szCs w:val="24"/>
          <w:shd w:val="clear" w:color="auto" w:fill="FFFFFF"/>
        </w:rPr>
        <w:t xml:space="preserve">, S. A., &amp; </w:t>
      </w:r>
      <w:proofErr w:type="spellStart"/>
      <w:r w:rsidRPr="001C1E61">
        <w:rPr>
          <w:rFonts w:ascii="Times New Roman" w:hAnsi="Times New Roman" w:cs="Times New Roman"/>
          <w:color w:val="222222"/>
          <w:sz w:val="24"/>
          <w:szCs w:val="24"/>
          <w:shd w:val="clear" w:color="auto" w:fill="FFFFFF"/>
        </w:rPr>
        <w:t>Gradinaru</w:t>
      </w:r>
      <w:proofErr w:type="spellEnd"/>
      <w:r w:rsidRPr="001C1E61">
        <w:rPr>
          <w:rFonts w:ascii="Times New Roman" w:hAnsi="Times New Roman" w:cs="Times New Roman"/>
          <w:color w:val="222222"/>
          <w:sz w:val="24"/>
          <w:szCs w:val="24"/>
          <w:shd w:val="clear" w:color="auto" w:fill="FFFFFF"/>
        </w:rPr>
        <w:t>, C. (2022). Competitive business strategies in global retailing: The case of Wal-Mart. </w:t>
      </w:r>
      <w:r w:rsidRPr="001C1E61">
        <w:rPr>
          <w:rFonts w:ascii="Times New Roman" w:hAnsi="Times New Roman" w:cs="Times New Roman"/>
          <w:i/>
          <w:iCs/>
          <w:color w:val="222222"/>
          <w:sz w:val="24"/>
          <w:szCs w:val="24"/>
          <w:shd w:val="clear" w:color="auto" w:fill="FFFFFF"/>
        </w:rPr>
        <w:t>Annals-Economy Series</w:t>
      </w:r>
      <w:r w:rsidRPr="001C1E61">
        <w:rPr>
          <w:rFonts w:ascii="Times New Roman" w:hAnsi="Times New Roman" w:cs="Times New Roman"/>
          <w:color w:val="222222"/>
          <w:sz w:val="24"/>
          <w:szCs w:val="24"/>
          <w:shd w:val="clear" w:color="auto" w:fill="FFFFFF"/>
        </w:rPr>
        <w:t>, </w:t>
      </w:r>
      <w:r w:rsidRPr="001C1E61">
        <w:rPr>
          <w:rFonts w:ascii="Times New Roman" w:hAnsi="Times New Roman" w:cs="Times New Roman"/>
          <w:i/>
          <w:iCs/>
          <w:color w:val="222222"/>
          <w:sz w:val="24"/>
          <w:szCs w:val="24"/>
          <w:shd w:val="clear" w:color="auto" w:fill="FFFFFF"/>
        </w:rPr>
        <w:t>1</w:t>
      </w:r>
      <w:r w:rsidRPr="001C1E61">
        <w:rPr>
          <w:rFonts w:ascii="Times New Roman" w:hAnsi="Times New Roman" w:cs="Times New Roman"/>
          <w:color w:val="222222"/>
          <w:sz w:val="24"/>
          <w:szCs w:val="24"/>
          <w:shd w:val="clear" w:color="auto" w:fill="FFFFFF"/>
        </w:rPr>
        <w:t>, 106-112.</w:t>
      </w:r>
    </w:p>
    <w:p w14:paraId="6F213EAA" w14:textId="77777777" w:rsidR="00AA54FE" w:rsidRPr="001C1E61" w:rsidRDefault="00AA54FE" w:rsidP="001C1E61">
      <w:pPr>
        <w:spacing w:line="480" w:lineRule="auto"/>
        <w:ind w:left="720" w:hanging="720"/>
        <w:rPr>
          <w:rFonts w:ascii="Times New Roman" w:hAnsi="Times New Roman" w:cs="Times New Roman"/>
          <w:color w:val="222222"/>
          <w:sz w:val="24"/>
          <w:szCs w:val="24"/>
          <w:shd w:val="clear" w:color="auto" w:fill="FFFFFF"/>
        </w:rPr>
      </w:pPr>
      <w:r w:rsidRPr="001C1E61">
        <w:rPr>
          <w:rFonts w:ascii="Times New Roman" w:hAnsi="Times New Roman" w:cs="Times New Roman"/>
          <w:color w:val="222222"/>
          <w:sz w:val="24"/>
          <w:szCs w:val="24"/>
          <w:shd w:val="clear" w:color="auto" w:fill="FFFFFF"/>
        </w:rPr>
        <w:t>Chen, A. W. (2021). Competitive expansion strategies between retailers: the case of Wal-Mart and Target. </w:t>
      </w:r>
      <w:r w:rsidRPr="001C1E61">
        <w:rPr>
          <w:rFonts w:ascii="Times New Roman" w:hAnsi="Times New Roman" w:cs="Times New Roman"/>
          <w:i/>
          <w:iCs/>
          <w:color w:val="222222"/>
          <w:sz w:val="24"/>
          <w:szCs w:val="24"/>
          <w:shd w:val="clear" w:color="auto" w:fill="FFFFFF"/>
        </w:rPr>
        <w:t>The International Review of Retail, Distribution and Consumer Research</w:t>
      </w:r>
      <w:r w:rsidRPr="001C1E61">
        <w:rPr>
          <w:rFonts w:ascii="Times New Roman" w:hAnsi="Times New Roman" w:cs="Times New Roman"/>
          <w:color w:val="222222"/>
          <w:sz w:val="24"/>
          <w:szCs w:val="24"/>
          <w:shd w:val="clear" w:color="auto" w:fill="FFFFFF"/>
        </w:rPr>
        <w:t>, </w:t>
      </w:r>
      <w:r w:rsidRPr="001C1E61">
        <w:rPr>
          <w:rFonts w:ascii="Times New Roman" w:hAnsi="Times New Roman" w:cs="Times New Roman"/>
          <w:i/>
          <w:iCs/>
          <w:color w:val="222222"/>
          <w:sz w:val="24"/>
          <w:szCs w:val="24"/>
          <w:shd w:val="clear" w:color="auto" w:fill="FFFFFF"/>
        </w:rPr>
        <w:t>31</w:t>
      </w:r>
      <w:r w:rsidRPr="001C1E61">
        <w:rPr>
          <w:rFonts w:ascii="Times New Roman" w:hAnsi="Times New Roman" w:cs="Times New Roman"/>
          <w:color w:val="222222"/>
          <w:sz w:val="24"/>
          <w:szCs w:val="24"/>
          <w:shd w:val="clear" w:color="auto" w:fill="FFFFFF"/>
        </w:rPr>
        <w:t>(1), 59-77.</w:t>
      </w:r>
      <w:r w:rsidRPr="001C1E61">
        <w:rPr>
          <w:rFonts w:ascii="Times New Roman" w:hAnsi="Times New Roman" w:cs="Times New Roman"/>
          <w:sz w:val="24"/>
          <w:szCs w:val="24"/>
        </w:rPr>
        <w:t xml:space="preserve"> </w:t>
      </w:r>
      <w:hyperlink r:id="rId9" w:history="1">
        <w:r w:rsidRPr="001C1E61">
          <w:rPr>
            <w:rStyle w:val="a3"/>
            <w:rFonts w:ascii="Times New Roman" w:hAnsi="Times New Roman" w:cs="Times New Roman"/>
            <w:sz w:val="24"/>
            <w:szCs w:val="24"/>
            <w:shd w:val="clear" w:color="auto" w:fill="FFFFFF"/>
          </w:rPr>
          <w:t>https://doi.org/10.1080/09593969.2020.1850502</w:t>
        </w:r>
      </w:hyperlink>
    </w:p>
    <w:p w14:paraId="696DE895" w14:textId="77777777" w:rsidR="00AA54FE" w:rsidRPr="001C1E61" w:rsidRDefault="00AA54FE" w:rsidP="001C1E61">
      <w:pPr>
        <w:spacing w:line="480" w:lineRule="auto"/>
        <w:ind w:left="720" w:hanging="720"/>
        <w:rPr>
          <w:rFonts w:ascii="Times New Roman" w:hAnsi="Times New Roman" w:cs="Times New Roman"/>
          <w:color w:val="222222"/>
          <w:sz w:val="24"/>
          <w:szCs w:val="24"/>
          <w:shd w:val="clear" w:color="auto" w:fill="FFFFFF"/>
        </w:rPr>
      </w:pPr>
      <w:r w:rsidRPr="001C1E61">
        <w:rPr>
          <w:rFonts w:ascii="Times New Roman" w:hAnsi="Times New Roman" w:cs="Times New Roman"/>
          <w:color w:val="222222"/>
          <w:sz w:val="24"/>
          <w:szCs w:val="24"/>
          <w:shd w:val="clear" w:color="auto" w:fill="FFFFFF"/>
        </w:rPr>
        <w:t>Park, G. (2022). Analysis of management strategies of various multinational companies that have adapted and grown simultaneously during the corona pandemic era. </w:t>
      </w:r>
      <w:r w:rsidRPr="001C1E61">
        <w:rPr>
          <w:rFonts w:ascii="Times New Roman" w:hAnsi="Times New Roman" w:cs="Times New Roman"/>
          <w:i/>
          <w:iCs/>
          <w:color w:val="222222"/>
          <w:sz w:val="24"/>
          <w:szCs w:val="24"/>
          <w:shd w:val="clear" w:color="auto" w:fill="FFFFFF"/>
        </w:rPr>
        <w:t>Available at SSRN 4203490</w:t>
      </w:r>
      <w:r w:rsidRPr="001C1E61">
        <w:rPr>
          <w:rFonts w:ascii="Times New Roman" w:hAnsi="Times New Roman" w:cs="Times New Roman"/>
          <w:color w:val="222222"/>
          <w:sz w:val="24"/>
          <w:szCs w:val="24"/>
          <w:shd w:val="clear" w:color="auto" w:fill="FFFFFF"/>
        </w:rPr>
        <w:t>.</w:t>
      </w:r>
      <w:r w:rsidRPr="001C1E61">
        <w:rPr>
          <w:rFonts w:ascii="Times New Roman" w:hAnsi="Times New Roman" w:cs="Times New Roman"/>
          <w:sz w:val="24"/>
          <w:szCs w:val="24"/>
        </w:rPr>
        <w:t xml:space="preserve"> </w:t>
      </w:r>
      <w:hyperlink r:id="rId10" w:history="1">
        <w:r w:rsidRPr="001C1E61">
          <w:rPr>
            <w:rStyle w:val="a3"/>
            <w:rFonts w:ascii="Times New Roman" w:hAnsi="Times New Roman" w:cs="Times New Roman"/>
            <w:sz w:val="24"/>
            <w:szCs w:val="24"/>
            <w:shd w:val="clear" w:color="auto" w:fill="FFFFFF"/>
          </w:rPr>
          <w:t>https://dx.doi.org/10.2139/ssrn.4203490</w:t>
        </w:r>
      </w:hyperlink>
    </w:p>
    <w:p w14:paraId="38807A77" w14:textId="77777777" w:rsidR="00AA54FE" w:rsidRPr="001C1E61" w:rsidRDefault="00AA54FE" w:rsidP="001C1E61">
      <w:pPr>
        <w:spacing w:line="480" w:lineRule="auto"/>
        <w:ind w:left="720" w:hanging="720"/>
        <w:rPr>
          <w:rFonts w:ascii="Times New Roman" w:hAnsi="Times New Roman" w:cs="Times New Roman"/>
          <w:color w:val="222222"/>
          <w:sz w:val="24"/>
          <w:szCs w:val="24"/>
          <w:shd w:val="clear" w:color="auto" w:fill="FFFFFF"/>
        </w:rPr>
      </w:pPr>
      <w:r w:rsidRPr="001C1E61">
        <w:rPr>
          <w:rFonts w:ascii="Times New Roman" w:hAnsi="Times New Roman" w:cs="Times New Roman"/>
          <w:color w:val="222222"/>
          <w:sz w:val="24"/>
          <w:szCs w:val="24"/>
          <w:shd w:val="clear" w:color="auto" w:fill="FFFFFF"/>
        </w:rPr>
        <w:t xml:space="preserve">Mounika, S., </w:t>
      </w:r>
      <w:proofErr w:type="spellStart"/>
      <w:r w:rsidRPr="001C1E61">
        <w:rPr>
          <w:rFonts w:ascii="Times New Roman" w:hAnsi="Times New Roman" w:cs="Times New Roman"/>
          <w:color w:val="222222"/>
          <w:sz w:val="24"/>
          <w:szCs w:val="24"/>
          <w:shd w:val="clear" w:color="auto" w:fill="FFFFFF"/>
        </w:rPr>
        <w:t>Sahithi</w:t>
      </w:r>
      <w:proofErr w:type="spellEnd"/>
      <w:r w:rsidRPr="001C1E61">
        <w:rPr>
          <w:rFonts w:ascii="Times New Roman" w:hAnsi="Times New Roman" w:cs="Times New Roman"/>
          <w:color w:val="222222"/>
          <w:sz w:val="24"/>
          <w:szCs w:val="24"/>
          <w:shd w:val="clear" w:color="auto" w:fill="FFFFFF"/>
        </w:rPr>
        <w:t xml:space="preserve">, Y., </w:t>
      </w:r>
      <w:proofErr w:type="spellStart"/>
      <w:r w:rsidRPr="001C1E61">
        <w:rPr>
          <w:rFonts w:ascii="Times New Roman" w:hAnsi="Times New Roman" w:cs="Times New Roman"/>
          <w:color w:val="222222"/>
          <w:sz w:val="24"/>
          <w:szCs w:val="24"/>
          <w:shd w:val="clear" w:color="auto" w:fill="FFFFFF"/>
        </w:rPr>
        <w:t>Grishmi</w:t>
      </w:r>
      <w:proofErr w:type="spellEnd"/>
      <w:r w:rsidRPr="001C1E61">
        <w:rPr>
          <w:rFonts w:ascii="Times New Roman" w:hAnsi="Times New Roman" w:cs="Times New Roman"/>
          <w:color w:val="222222"/>
          <w:sz w:val="24"/>
          <w:szCs w:val="24"/>
          <w:shd w:val="clear" w:color="auto" w:fill="FFFFFF"/>
        </w:rPr>
        <w:t>, D., Sindhu, M., &amp; Ganesh, P. (2021). Walmart Gross Sales Forecasting Using Machine Learning. </w:t>
      </w:r>
      <w:r w:rsidRPr="001C1E61">
        <w:rPr>
          <w:rFonts w:ascii="Times New Roman" w:hAnsi="Times New Roman" w:cs="Times New Roman"/>
          <w:i/>
          <w:iCs/>
          <w:color w:val="222222"/>
          <w:sz w:val="24"/>
          <w:szCs w:val="24"/>
          <w:shd w:val="clear" w:color="auto" w:fill="FFFFFF"/>
        </w:rPr>
        <w:t>Journal of Advanced Research in Technology and Management Sciences (JARTMS)</w:t>
      </w:r>
      <w:r w:rsidRPr="001C1E61">
        <w:rPr>
          <w:rFonts w:ascii="Times New Roman" w:hAnsi="Times New Roman" w:cs="Times New Roman"/>
          <w:color w:val="222222"/>
          <w:sz w:val="24"/>
          <w:szCs w:val="24"/>
          <w:shd w:val="clear" w:color="auto" w:fill="FFFFFF"/>
        </w:rPr>
        <w:t>, </w:t>
      </w:r>
      <w:r w:rsidRPr="001C1E61">
        <w:rPr>
          <w:rFonts w:ascii="Times New Roman" w:hAnsi="Times New Roman" w:cs="Times New Roman"/>
          <w:i/>
          <w:iCs/>
          <w:color w:val="222222"/>
          <w:sz w:val="24"/>
          <w:szCs w:val="24"/>
          <w:shd w:val="clear" w:color="auto" w:fill="FFFFFF"/>
        </w:rPr>
        <w:t>3</w:t>
      </w:r>
      <w:r w:rsidRPr="001C1E61">
        <w:rPr>
          <w:rFonts w:ascii="Times New Roman" w:hAnsi="Times New Roman" w:cs="Times New Roman"/>
          <w:color w:val="222222"/>
          <w:sz w:val="24"/>
          <w:szCs w:val="24"/>
          <w:shd w:val="clear" w:color="auto" w:fill="FFFFFF"/>
        </w:rPr>
        <w:t>(4), 22-27.</w:t>
      </w:r>
    </w:p>
    <w:p w14:paraId="33E6F502" w14:textId="77777777" w:rsidR="00AA54FE" w:rsidRPr="001C1E61" w:rsidRDefault="00AA54FE" w:rsidP="001C1E61">
      <w:pPr>
        <w:spacing w:line="480" w:lineRule="auto"/>
        <w:ind w:left="720" w:hanging="720"/>
        <w:rPr>
          <w:rFonts w:ascii="Times New Roman" w:hAnsi="Times New Roman" w:cs="Times New Roman"/>
          <w:color w:val="222222"/>
          <w:sz w:val="24"/>
          <w:szCs w:val="24"/>
          <w:shd w:val="clear" w:color="auto" w:fill="FFFFFF"/>
        </w:rPr>
      </w:pPr>
      <w:r w:rsidRPr="001C1E61">
        <w:rPr>
          <w:rFonts w:ascii="Times New Roman" w:hAnsi="Times New Roman" w:cs="Times New Roman"/>
          <w:color w:val="222222"/>
          <w:sz w:val="24"/>
          <w:szCs w:val="24"/>
          <w:shd w:val="clear" w:color="auto" w:fill="FFFFFF"/>
        </w:rPr>
        <w:t xml:space="preserve">Minh, T. N., </w:t>
      </w:r>
      <w:proofErr w:type="spellStart"/>
      <w:r w:rsidRPr="001C1E61">
        <w:rPr>
          <w:rFonts w:ascii="Times New Roman" w:hAnsi="Times New Roman" w:cs="Times New Roman"/>
          <w:color w:val="222222"/>
          <w:sz w:val="24"/>
          <w:szCs w:val="24"/>
          <w:shd w:val="clear" w:color="auto" w:fill="FFFFFF"/>
        </w:rPr>
        <w:t>Phamthi</w:t>
      </w:r>
      <w:proofErr w:type="spellEnd"/>
      <w:r w:rsidRPr="001C1E61">
        <w:rPr>
          <w:rFonts w:ascii="Times New Roman" w:hAnsi="Times New Roman" w:cs="Times New Roman"/>
          <w:color w:val="222222"/>
          <w:sz w:val="24"/>
          <w:szCs w:val="24"/>
          <w:shd w:val="clear" w:color="auto" w:fill="FFFFFF"/>
        </w:rPr>
        <w:t>, V., &amp; Minh, D. N. (2022). A Recipe for success, necessary dimensions of operations management: a case study based on Walmart's Triumphs. </w:t>
      </w:r>
      <w:proofErr w:type="spellStart"/>
      <w:r w:rsidRPr="001C1E61">
        <w:rPr>
          <w:rFonts w:ascii="Times New Roman" w:hAnsi="Times New Roman" w:cs="Times New Roman"/>
          <w:i/>
          <w:iCs/>
          <w:color w:val="222222"/>
          <w:sz w:val="24"/>
          <w:szCs w:val="24"/>
          <w:shd w:val="clear" w:color="auto" w:fill="FFFFFF"/>
        </w:rPr>
        <w:t>Entrenova</w:t>
      </w:r>
      <w:proofErr w:type="spellEnd"/>
      <w:r w:rsidRPr="001C1E61">
        <w:rPr>
          <w:rFonts w:ascii="Times New Roman" w:hAnsi="Times New Roman" w:cs="Times New Roman"/>
          <w:i/>
          <w:iCs/>
          <w:color w:val="222222"/>
          <w:sz w:val="24"/>
          <w:szCs w:val="24"/>
          <w:shd w:val="clear" w:color="auto" w:fill="FFFFFF"/>
        </w:rPr>
        <w:t>-Enterprise Research Innovation</w:t>
      </w:r>
      <w:r w:rsidRPr="001C1E61">
        <w:rPr>
          <w:rFonts w:ascii="Times New Roman" w:hAnsi="Times New Roman" w:cs="Times New Roman"/>
          <w:color w:val="222222"/>
          <w:sz w:val="24"/>
          <w:szCs w:val="24"/>
          <w:shd w:val="clear" w:color="auto" w:fill="FFFFFF"/>
        </w:rPr>
        <w:t>, </w:t>
      </w:r>
      <w:r w:rsidRPr="001C1E61">
        <w:rPr>
          <w:rFonts w:ascii="Times New Roman" w:hAnsi="Times New Roman" w:cs="Times New Roman"/>
          <w:i/>
          <w:iCs/>
          <w:color w:val="222222"/>
          <w:sz w:val="24"/>
          <w:szCs w:val="24"/>
          <w:shd w:val="clear" w:color="auto" w:fill="FFFFFF"/>
        </w:rPr>
        <w:t>8</w:t>
      </w:r>
      <w:r w:rsidRPr="001C1E61">
        <w:rPr>
          <w:rFonts w:ascii="Times New Roman" w:hAnsi="Times New Roman" w:cs="Times New Roman"/>
          <w:color w:val="222222"/>
          <w:sz w:val="24"/>
          <w:szCs w:val="24"/>
          <w:shd w:val="clear" w:color="auto" w:fill="FFFFFF"/>
        </w:rPr>
        <w:t>(1), 406-420.</w:t>
      </w:r>
    </w:p>
    <w:p w14:paraId="3E521608" w14:textId="77777777" w:rsidR="00AA54FE" w:rsidRPr="001C1E61" w:rsidRDefault="00AA54FE" w:rsidP="001C1E61">
      <w:pPr>
        <w:spacing w:line="480" w:lineRule="auto"/>
        <w:ind w:left="720" w:hanging="720"/>
        <w:rPr>
          <w:rFonts w:ascii="Times New Roman" w:hAnsi="Times New Roman" w:cs="Times New Roman"/>
          <w:color w:val="222222"/>
          <w:sz w:val="24"/>
          <w:szCs w:val="24"/>
          <w:shd w:val="clear" w:color="auto" w:fill="FFFFFF"/>
        </w:rPr>
      </w:pPr>
      <w:proofErr w:type="spellStart"/>
      <w:r w:rsidRPr="001C1E61">
        <w:rPr>
          <w:rFonts w:ascii="Times New Roman" w:hAnsi="Times New Roman" w:cs="Times New Roman"/>
          <w:color w:val="222222"/>
          <w:sz w:val="24"/>
          <w:szCs w:val="24"/>
          <w:shd w:val="clear" w:color="auto" w:fill="FFFFFF"/>
        </w:rPr>
        <w:t>Cariou</w:t>
      </w:r>
      <w:proofErr w:type="spellEnd"/>
      <w:r w:rsidRPr="001C1E61">
        <w:rPr>
          <w:rFonts w:ascii="Times New Roman" w:hAnsi="Times New Roman" w:cs="Times New Roman"/>
          <w:color w:val="222222"/>
          <w:sz w:val="24"/>
          <w:szCs w:val="24"/>
          <w:shd w:val="clear" w:color="auto" w:fill="FFFFFF"/>
        </w:rPr>
        <w:t xml:space="preserve">, P., &amp; </w:t>
      </w:r>
      <w:proofErr w:type="spellStart"/>
      <w:r w:rsidRPr="001C1E61">
        <w:rPr>
          <w:rFonts w:ascii="Times New Roman" w:hAnsi="Times New Roman" w:cs="Times New Roman"/>
          <w:color w:val="222222"/>
          <w:sz w:val="24"/>
          <w:szCs w:val="24"/>
          <w:shd w:val="clear" w:color="auto" w:fill="FFFFFF"/>
        </w:rPr>
        <w:t>Notteboom</w:t>
      </w:r>
      <w:proofErr w:type="spellEnd"/>
      <w:r w:rsidRPr="001C1E61">
        <w:rPr>
          <w:rFonts w:ascii="Times New Roman" w:hAnsi="Times New Roman" w:cs="Times New Roman"/>
          <w:color w:val="222222"/>
          <w:sz w:val="24"/>
          <w:szCs w:val="24"/>
          <w:shd w:val="clear" w:color="auto" w:fill="FFFFFF"/>
        </w:rPr>
        <w:t>, T. (2022). Implications of COVID-19 on the US container port distribution system: import cargo routing by Walmart and Nike. </w:t>
      </w:r>
      <w:r w:rsidRPr="001C1E61">
        <w:rPr>
          <w:rFonts w:ascii="Times New Roman" w:hAnsi="Times New Roman" w:cs="Times New Roman"/>
          <w:i/>
          <w:iCs/>
          <w:color w:val="222222"/>
          <w:sz w:val="24"/>
          <w:szCs w:val="24"/>
          <w:shd w:val="clear" w:color="auto" w:fill="FFFFFF"/>
        </w:rPr>
        <w:t>International Journal of Logistics Research and Applications</w:t>
      </w:r>
      <w:r w:rsidRPr="001C1E61">
        <w:rPr>
          <w:rFonts w:ascii="Times New Roman" w:hAnsi="Times New Roman" w:cs="Times New Roman"/>
          <w:color w:val="222222"/>
          <w:sz w:val="24"/>
          <w:szCs w:val="24"/>
          <w:shd w:val="clear" w:color="auto" w:fill="FFFFFF"/>
        </w:rPr>
        <w:t>, 1-20.</w:t>
      </w:r>
    </w:p>
    <w:p w14:paraId="6E24159B" w14:textId="77777777" w:rsidR="00AA54FE" w:rsidRPr="001C1E61" w:rsidRDefault="00AA54FE" w:rsidP="001C1E61">
      <w:pPr>
        <w:spacing w:line="480" w:lineRule="auto"/>
        <w:ind w:left="720" w:hanging="720"/>
        <w:rPr>
          <w:rFonts w:ascii="Times New Roman" w:hAnsi="Times New Roman" w:cs="Times New Roman"/>
          <w:color w:val="000000"/>
          <w:sz w:val="24"/>
          <w:szCs w:val="24"/>
        </w:rPr>
      </w:pPr>
      <w:r w:rsidRPr="001C1E61">
        <w:rPr>
          <w:rFonts w:ascii="Times New Roman" w:hAnsi="Times New Roman" w:cs="Times New Roman"/>
          <w:color w:val="000000"/>
          <w:sz w:val="24"/>
          <w:szCs w:val="24"/>
        </w:rPr>
        <w:t xml:space="preserve">Dess, G. G., Eisner, A., McNamara, G., (2016), </w:t>
      </w:r>
      <w:r w:rsidRPr="001C1E61">
        <w:rPr>
          <w:rFonts w:ascii="Times New Roman" w:hAnsi="Times New Roman" w:cs="Times New Roman"/>
          <w:i/>
          <w:color w:val="000000"/>
          <w:sz w:val="24"/>
          <w:szCs w:val="24"/>
        </w:rPr>
        <w:t>Strategic management: Texts and cases</w:t>
      </w:r>
      <w:r w:rsidRPr="001C1E61">
        <w:rPr>
          <w:rFonts w:ascii="Times New Roman" w:hAnsi="Times New Roman" w:cs="Times New Roman"/>
          <w:color w:val="000000"/>
          <w:sz w:val="24"/>
          <w:szCs w:val="24"/>
        </w:rPr>
        <w:t>. McGraw-Hill</w:t>
      </w:r>
    </w:p>
    <w:p w14:paraId="795DE04E" w14:textId="77777777" w:rsidR="00AA54FE" w:rsidRPr="001C1E61" w:rsidRDefault="00AA54FE" w:rsidP="001C1E61">
      <w:pPr>
        <w:spacing w:line="480" w:lineRule="auto"/>
        <w:ind w:left="720" w:hanging="720"/>
        <w:rPr>
          <w:rFonts w:ascii="Times New Roman" w:hAnsi="Times New Roman" w:cs="Times New Roman"/>
          <w:color w:val="000000"/>
          <w:sz w:val="24"/>
          <w:szCs w:val="24"/>
        </w:rPr>
      </w:pPr>
      <w:r w:rsidRPr="001C1E61">
        <w:rPr>
          <w:rFonts w:ascii="Times New Roman" w:hAnsi="Times New Roman" w:cs="Times New Roman"/>
          <w:color w:val="000000"/>
          <w:sz w:val="24"/>
          <w:szCs w:val="24"/>
        </w:rPr>
        <w:lastRenderedPageBreak/>
        <w:t xml:space="preserve">Garner, J., Stead, W., Stead, E., (2014), </w:t>
      </w:r>
      <w:r w:rsidRPr="001C1E61">
        <w:rPr>
          <w:rFonts w:ascii="Times New Roman" w:hAnsi="Times New Roman" w:cs="Times New Roman"/>
          <w:i/>
          <w:color w:val="000000"/>
          <w:sz w:val="24"/>
          <w:szCs w:val="24"/>
        </w:rPr>
        <w:t>Sustainable strategic management</w:t>
      </w:r>
      <w:r w:rsidRPr="001C1E61">
        <w:rPr>
          <w:rFonts w:ascii="Times New Roman" w:hAnsi="Times New Roman" w:cs="Times New Roman"/>
          <w:color w:val="000000"/>
          <w:sz w:val="24"/>
          <w:szCs w:val="24"/>
        </w:rPr>
        <w:t xml:space="preserve"> (2nd edition). London: England: Greenleaf Pub.</w:t>
      </w:r>
    </w:p>
    <w:p w14:paraId="2172FA10" w14:textId="77777777" w:rsidR="00AA54FE" w:rsidRPr="001C1E61" w:rsidRDefault="00AA54FE" w:rsidP="001C1E61">
      <w:pPr>
        <w:spacing w:line="480" w:lineRule="auto"/>
        <w:ind w:left="720" w:hanging="720"/>
        <w:rPr>
          <w:rFonts w:ascii="Times New Roman" w:hAnsi="Times New Roman" w:cs="Times New Roman"/>
          <w:color w:val="000000"/>
          <w:sz w:val="24"/>
          <w:szCs w:val="24"/>
        </w:rPr>
      </w:pPr>
      <w:r w:rsidRPr="001C1E61">
        <w:rPr>
          <w:rFonts w:ascii="Times New Roman" w:hAnsi="Times New Roman" w:cs="Times New Roman"/>
          <w:color w:val="000000"/>
          <w:sz w:val="24"/>
          <w:szCs w:val="24"/>
        </w:rPr>
        <w:t xml:space="preserve">Grant, R.M., (2015), </w:t>
      </w:r>
      <w:r w:rsidRPr="001C1E61">
        <w:rPr>
          <w:rFonts w:ascii="Times New Roman" w:hAnsi="Times New Roman" w:cs="Times New Roman"/>
          <w:i/>
          <w:color w:val="000000"/>
          <w:sz w:val="24"/>
          <w:szCs w:val="24"/>
        </w:rPr>
        <w:t xml:space="preserve">Contemporary strategy analysis </w:t>
      </w:r>
      <w:r w:rsidRPr="001C1E61">
        <w:rPr>
          <w:rFonts w:ascii="Times New Roman" w:hAnsi="Times New Roman" w:cs="Times New Roman"/>
          <w:color w:val="000000"/>
          <w:sz w:val="24"/>
          <w:szCs w:val="24"/>
        </w:rPr>
        <w:t>(9</w:t>
      </w:r>
      <w:r w:rsidRPr="001C1E61">
        <w:rPr>
          <w:rFonts w:ascii="Times New Roman" w:hAnsi="Times New Roman" w:cs="Times New Roman"/>
          <w:color w:val="000000"/>
          <w:sz w:val="24"/>
          <w:szCs w:val="24"/>
          <w:vertAlign w:val="superscript"/>
        </w:rPr>
        <w:t>th</w:t>
      </w:r>
      <w:r w:rsidRPr="001C1E61">
        <w:rPr>
          <w:rFonts w:ascii="Times New Roman" w:hAnsi="Times New Roman" w:cs="Times New Roman"/>
          <w:color w:val="000000"/>
          <w:sz w:val="24"/>
          <w:szCs w:val="24"/>
        </w:rPr>
        <w:t xml:space="preserve"> Ed).</w:t>
      </w:r>
      <w:r w:rsidRPr="001C1E61">
        <w:rPr>
          <w:rFonts w:ascii="Times New Roman" w:hAnsi="Times New Roman" w:cs="Times New Roman"/>
          <w:i/>
          <w:color w:val="000000"/>
          <w:sz w:val="24"/>
          <w:szCs w:val="24"/>
        </w:rPr>
        <w:t xml:space="preserve"> </w:t>
      </w:r>
      <w:r w:rsidRPr="001C1E61">
        <w:rPr>
          <w:rFonts w:ascii="Times New Roman" w:hAnsi="Times New Roman" w:cs="Times New Roman"/>
          <w:color w:val="000000"/>
          <w:sz w:val="24"/>
          <w:szCs w:val="24"/>
        </w:rPr>
        <w:t>Texts and cases.</w:t>
      </w:r>
    </w:p>
    <w:p w14:paraId="52EFF6AD" w14:textId="77777777" w:rsidR="00AA54FE" w:rsidRPr="001C1E61" w:rsidRDefault="00AA54FE" w:rsidP="001C1E61">
      <w:pPr>
        <w:spacing w:line="480" w:lineRule="auto"/>
        <w:ind w:left="720" w:hanging="720"/>
        <w:rPr>
          <w:rStyle w:val="a5"/>
          <w:rFonts w:ascii="Times New Roman" w:hAnsi="Times New Roman" w:cs="Times New Roman"/>
          <w:color w:val="323335"/>
          <w:sz w:val="24"/>
          <w:szCs w:val="24"/>
          <w:shd w:val="clear" w:color="auto" w:fill="FFFFFF"/>
        </w:rPr>
      </w:pPr>
      <w:r w:rsidRPr="001C1E61">
        <w:rPr>
          <w:rFonts w:ascii="Times New Roman" w:hAnsi="Times New Roman" w:cs="Times New Roman"/>
          <w:color w:val="323335"/>
          <w:sz w:val="24"/>
          <w:szCs w:val="24"/>
          <w:shd w:val="clear" w:color="auto" w:fill="FFFFFF"/>
        </w:rPr>
        <w:t xml:space="preserve">Charm, T., &amp; </w:t>
      </w:r>
      <w:proofErr w:type="gramStart"/>
      <w:r w:rsidRPr="001C1E61">
        <w:rPr>
          <w:rFonts w:ascii="Times New Roman" w:hAnsi="Times New Roman" w:cs="Times New Roman"/>
          <w:color w:val="323335"/>
          <w:sz w:val="24"/>
          <w:szCs w:val="24"/>
          <w:shd w:val="clear" w:color="auto" w:fill="FFFFFF"/>
        </w:rPr>
        <w:t>Coggins,,</w:t>
      </w:r>
      <w:proofErr w:type="gramEnd"/>
      <w:r w:rsidRPr="001C1E61">
        <w:rPr>
          <w:rFonts w:ascii="Times New Roman" w:hAnsi="Times New Roman" w:cs="Times New Roman"/>
          <w:color w:val="323335"/>
          <w:sz w:val="24"/>
          <w:szCs w:val="24"/>
          <w:shd w:val="clear" w:color="auto" w:fill="FFFFFF"/>
        </w:rPr>
        <w:t xml:space="preserve"> B. (2021). The great consumer shift: Ten charts that show how US shopping behavior is changing. </w:t>
      </w:r>
      <w:r w:rsidRPr="001C1E61">
        <w:rPr>
          <w:rFonts w:ascii="Times New Roman" w:hAnsi="Times New Roman" w:cs="Times New Roman"/>
          <w:i/>
          <w:color w:val="323335"/>
          <w:sz w:val="24"/>
          <w:szCs w:val="24"/>
          <w:shd w:val="clear" w:color="auto" w:fill="FFFFFF"/>
        </w:rPr>
        <w:t>McKinsey</w:t>
      </w:r>
      <w:r w:rsidRPr="001C1E61">
        <w:rPr>
          <w:rFonts w:ascii="Times New Roman" w:hAnsi="Times New Roman" w:cs="Times New Roman"/>
          <w:color w:val="323335"/>
          <w:sz w:val="24"/>
          <w:szCs w:val="24"/>
          <w:shd w:val="clear" w:color="auto" w:fill="FFFFFF"/>
        </w:rPr>
        <w:t xml:space="preserve">. </w:t>
      </w:r>
      <w:hyperlink r:id="rId11" w:history="1">
        <w:r w:rsidRPr="001C1E61">
          <w:rPr>
            <w:rStyle w:val="a3"/>
            <w:rFonts w:ascii="Times New Roman" w:hAnsi="Times New Roman" w:cs="Times New Roman"/>
            <w:sz w:val="24"/>
            <w:szCs w:val="24"/>
            <w:shd w:val="clear" w:color="auto" w:fill="FFFFFF"/>
          </w:rPr>
          <w:t>https://www.mckinsey.com/business-functions/marketing-and-sales/our-insights/the-great-consumer-shift-ten-charts-that-show-how-us-shopping-behavior-is-changing</w:t>
        </w:r>
      </w:hyperlink>
    </w:p>
    <w:p w14:paraId="5AD733E5" w14:textId="77777777" w:rsidR="00AA54FE" w:rsidRPr="001C1E61" w:rsidRDefault="00AA54FE" w:rsidP="001C1E61">
      <w:pPr>
        <w:spacing w:line="480" w:lineRule="auto"/>
        <w:ind w:left="720" w:hanging="720"/>
        <w:rPr>
          <w:rStyle w:val="a5"/>
          <w:rFonts w:ascii="Times New Roman" w:hAnsi="Times New Roman" w:cs="Times New Roman"/>
          <w:color w:val="323335"/>
          <w:sz w:val="24"/>
          <w:szCs w:val="24"/>
          <w:shd w:val="clear" w:color="auto" w:fill="FFFFFF"/>
        </w:rPr>
      </w:pPr>
      <w:proofErr w:type="spellStart"/>
      <w:r w:rsidRPr="001C1E61">
        <w:rPr>
          <w:rFonts w:ascii="Times New Roman" w:hAnsi="Times New Roman" w:cs="Times New Roman"/>
          <w:color w:val="323335"/>
          <w:sz w:val="24"/>
          <w:szCs w:val="24"/>
          <w:shd w:val="clear" w:color="auto" w:fill="FFFFFF"/>
        </w:rPr>
        <w:t>Woetzel</w:t>
      </w:r>
      <w:proofErr w:type="spellEnd"/>
      <w:r w:rsidRPr="001C1E61">
        <w:rPr>
          <w:rFonts w:ascii="Times New Roman" w:hAnsi="Times New Roman" w:cs="Times New Roman"/>
          <w:color w:val="323335"/>
          <w:sz w:val="24"/>
          <w:szCs w:val="24"/>
          <w:shd w:val="clear" w:color="auto" w:fill="FFFFFF"/>
        </w:rPr>
        <w:t xml:space="preserve">, J., &amp; </w:t>
      </w:r>
      <w:proofErr w:type="spellStart"/>
      <w:r w:rsidRPr="001C1E61">
        <w:rPr>
          <w:rFonts w:ascii="Times New Roman" w:hAnsi="Times New Roman" w:cs="Times New Roman"/>
          <w:color w:val="323335"/>
          <w:sz w:val="24"/>
          <w:szCs w:val="24"/>
          <w:shd w:val="clear" w:color="auto" w:fill="FFFFFF"/>
        </w:rPr>
        <w:t>Seong</w:t>
      </w:r>
      <w:proofErr w:type="spellEnd"/>
      <w:r w:rsidRPr="001C1E61">
        <w:rPr>
          <w:rFonts w:ascii="Times New Roman" w:hAnsi="Times New Roman" w:cs="Times New Roman"/>
          <w:color w:val="323335"/>
          <w:sz w:val="24"/>
          <w:szCs w:val="24"/>
          <w:shd w:val="clear" w:color="auto" w:fill="FFFFFF"/>
        </w:rPr>
        <w:t xml:space="preserve">, J. (2021). China’s consumption story steadily evolving. </w:t>
      </w:r>
      <w:r w:rsidRPr="001C1E61">
        <w:rPr>
          <w:rFonts w:ascii="Times New Roman" w:hAnsi="Times New Roman" w:cs="Times New Roman"/>
          <w:i/>
          <w:color w:val="323335"/>
          <w:sz w:val="24"/>
          <w:szCs w:val="24"/>
          <w:shd w:val="clear" w:color="auto" w:fill="FFFFFF"/>
        </w:rPr>
        <w:t>Mckinsey</w:t>
      </w:r>
      <w:r w:rsidRPr="001C1E61">
        <w:rPr>
          <w:rFonts w:ascii="Times New Roman" w:hAnsi="Times New Roman" w:cs="Times New Roman"/>
          <w:color w:val="323335"/>
          <w:sz w:val="24"/>
          <w:szCs w:val="24"/>
          <w:shd w:val="clear" w:color="auto" w:fill="FFFFFF"/>
        </w:rPr>
        <w:t> </w:t>
      </w:r>
      <w:hyperlink r:id="rId12" w:history="1">
        <w:r w:rsidRPr="001C1E61">
          <w:rPr>
            <w:rStyle w:val="a3"/>
            <w:rFonts w:ascii="Times New Roman" w:hAnsi="Times New Roman" w:cs="Times New Roman"/>
            <w:sz w:val="24"/>
            <w:szCs w:val="24"/>
            <w:shd w:val="clear" w:color="auto" w:fill="FFFFFF"/>
          </w:rPr>
          <w:t>https://www.mckinsey.com/mgi/overview/in-the-news/chinas-consumption-story-steadily-evolving</w:t>
        </w:r>
      </w:hyperlink>
      <w:r w:rsidRPr="001C1E61">
        <w:rPr>
          <w:rStyle w:val="a5"/>
          <w:rFonts w:ascii="Times New Roman" w:hAnsi="Times New Roman" w:cs="Times New Roman"/>
          <w:color w:val="323335"/>
          <w:sz w:val="24"/>
          <w:szCs w:val="24"/>
          <w:shd w:val="clear" w:color="auto" w:fill="FFFFFF"/>
        </w:rPr>
        <w:t>.</w:t>
      </w:r>
    </w:p>
    <w:p w14:paraId="0CEECB5C" w14:textId="77777777" w:rsidR="00AA54FE" w:rsidRPr="001C1E61" w:rsidRDefault="00AA54FE" w:rsidP="001C1E61">
      <w:pPr>
        <w:spacing w:line="480" w:lineRule="auto"/>
        <w:ind w:left="720" w:hanging="720"/>
        <w:rPr>
          <w:rFonts w:ascii="Times New Roman" w:hAnsi="Times New Roman" w:cs="Times New Roman"/>
          <w:sz w:val="24"/>
          <w:szCs w:val="24"/>
        </w:rPr>
      </w:pPr>
      <w:r w:rsidRPr="001C1E61">
        <w:rPr>
          <w:rFonts w:ascii="Times New Roman" w:hAnsi="Times New Roman" w:cs="Times New Roman"/>
          <w:sz w:val="24"/>
          <w:szCs w:val="24"/>
        </w:rPr>
        <w:t xml:space="preserve">Planes, A. (2013, July 02). </w:t>
      </w:r>
      <w:r w:rsidRPr="001C1E61">
        <w:rPr>
          <w:rFonts w:ascii="Times New Roman" w:hAnsi="Times New Roman" w:cs="Times New Roman"/>
          <w:i/>
          <w:sz w:val="24"/>
          <w:szCs w:val="24"/>
        </w:rPr>
        <w:t>How Wal-Mart became the world's biggest retailer</w:t>
      </w:r>
      <w:r w:rsidRPr="001C1E61">
        <w:rPr>
          <w:rFonts w:ascii="Times New Roman" w:hAnsi="Times New Roman" w:cs="Times New Roman"/>
          <w:sz w:val="24"/>
          <w:szCs w:val="24"/>
        </w:rPr>
        <w:t xml:space="preserve">. </w:t>
      </w:r>
      <w:hyperlink r:id="rId13" w:history="1">
        <w:r w:rsidRPr="001C1E61">
          <w:rPr>
            <w:rStyle w:val="a3"/>
            <w:rFonts w:ascii="Times New Roman" w:hAnsi="Times New Roman" w:cs="Times New Roman"/>
            <w:sz w:val="24"/>
            <w:szCs w:val="24"/>
          </w:rPr>
          <w:t>https://www.fool.com/investing/general/2013/07/02/how-wal-mart-became-the-worlds-biggest-retailer.aspx</w:t>
        </w:r>
      </w:hyperlink>
    </w:p>
    <w:p w14:paraId="3FFC42DE" w14:textId="77777777" w:rsidR="00AA54FE" w:rsidRPr="001C1E61" w:rsidRDefault="00AA54FE" w:rsidP="001C1E61">
      <w:pPr>
        <w:spacing w:line="480" w:lineRule="auto"/>
        <w:ind w:left="720" w:hanging="720"/>
        <w:rPr>
          <w:rFonts w:ascii="Times New Roman" w:hAnsi="Times New Roman" w:cs="Times New Roman"/>
          <w:sz w:val="24"/>
          <w:szCs w:val="24"/>
        </w:rPr>
      </w:pPr>
      <w:proofErr w:type="spellStart"/>
      <w:r w:rsidRPr="001C1E61">
        <w:rPr>
          <w:rFonts w:ascii="Times New Roman" w:hAnsi="Times New Roman" w:cs="Times New Roman"/>
          <w:sz w:val="24"/>
          <w:szCs w:val="24"/>
        </w:rPr>
        <w:t>Debter</w:t>
      </w:r>
      <w:proofErr w:type="spellEnd"/>
      <w:r w:rsidRPr="001C1E61">
        <w:rPr>
          <w:rFonts w:ascii="Times New Roman" w:hAnsi="Times New Roman" w:cs="Times New Roman"/>
          <w:sz w:val="24"/>
          <w:szCs w:val="24"/>
        </w:rPr>
        <w:t xml:space="preserve">, L. (2019, May 25). Amazon surpasses Walmart as the world's largest retailer. </w:t>
      </w:r>
      <w:r w:rsidRPr="001C1E61">
        <w:rPr>
          <w:rFonts w:ascii="Times New Roman" w:hAnsi="Times New Roman" w:cs="Times New Roman"/>
          <w:i/>
          <w:sz w:val="24"/>
          <w:szCs w:val="24"/>
        </w:rPr>
        <w:t>Forbes.</w:t>
      </w:r>
      <w:r w:rsidRPr="001C1E61">
        <w:rPr>
          <w:rFonts w:ascii="Times New Roman" w:hAnsi="Times New Roman" w:cs="Times New Roman"/>
          <w:sz w:val="24"/>
          <w:szCs w:val="24"/>
        </w:rPr>
        <w:t xml:space="preserve"> </w:t>
      </w:r>
      <w:hyperlink r:id="rId14" w:history="1">
        <w:r w:rsidRPr="001C1E61">
          <w:rPr>
            <w:rStyle w:val="a3"/>
            <w:rFonts w:ascii="Times New Roman" w:hAnsi="Times New Roman" w:cs="Times New Roman"/>
            <w:sz w:val="24"/>
            <w:szCs w:val="24"/>
          </w:rPr>
          <w:t>https://www.forbes.com/sites/laurendebter/2019/05/15/worlds-largest-retailers-2019-amazon-walmart-alibaba/?sh=57c7621b4171</w:t>
        </w:r>
      </w:hyperlink>
    </w:p>
    <w:p w14:paraId="4B9E0C33" w14:textId="77777777" w:rsidR="00AA54FE" w:rsidRPr="001C1E61" w:rsidRDefault="00AA54FE" w:rsidP="001C1E61">
      <w:pPr>
        <w:spacing w:line="480" w:lineRule="auto"/>
        <w:ind w:left="720" w:hanging="720"/>
        <w:rPr>
          <w:rFonts w:ascii="Times New Roman" w:hAnsi="Times New Roman" w:cs="Times New Roman"/>
          <w:sz w:val="24"/>
          <w:szCs w:val="24"/>
        </w:rPr>
      </w:pPr>
      <w:r w:rsidRPr="001C1E61">
        <w:rPr>
          <w:rFonts w:ascii="Times New Roman" w:hAnsi="Times New Roman" w:cs="Times New Roman"/>
          <w:sz w:val="24"/>
          <w:szCs w:val="24"/>
        </w:rPr>
        <w:t xml:space="preserve">Sauter, M., &amp; </w:t>
      </w:r>
      <w:proofErr w:type="spellStart"/>
      <w:r w:rsidRPr="001C1E61">
        <w:rPr>
          <w:rFonts w:ascii="Times New Roman" w:hAnsi="Times New Roman" w:cs="Times New Roman"/>
          <w:sz w:val="24"/>
          <w:szCs w:val="24"/>
        </w:rPr>
        <w:t>Suneson</w:t>
      </w:r>
      <w:proofErr w:type="spellEnd"/>
      <w:r w:rsidRPr="001C1E61">
        <w:rPr>
          <w:rFonts w:ascii="Times New Roman" w:hAnsi="Times New Roman" w:cs="Times New Roman"/>
          <w:sz w:val="24"/>
          <w:szCs w:val="24"/>
        </w:rPr>
        <w:t xml:space="preserve">, G. (2019, May 28). Who is the largest employer in your state? Walmart top in nation with amazon second. </w:t>
      </w:r>
      <w:r w:rsidRPr="001C1E61">
        <w:rPr>
          <w:rFonts w:ascii="Times New Roman" w:hAnsi="Times New Roman" w:cs="Times New Roman"/>
          <w:i/>
          <w:sz w:val="24"/>
          <w:szCs w:val="24"/>
        </w:rPr>
        <w:t>US Today News</w:t>
      </w:r>
      <w:r w:rsidRPr="001C1E61">
        <w:rPr>
          <w:rFonts w:ascii="Times New Roman" w:hAnsi="Times New Roman" w:cs="Times New Roman"/>
          <w:sz w:val="24"/>
          <w:szCs w:val="24"/>
        </w:rPr>
        <w:t xml:space="preserve">. </w:t>
      </w:r>
      <w:hyperlink r:id="rId15" w:history="1">
        <w:r w:rsidRPr="001C1E61">
          <w:rPr>
            <w:rStyle w:val="a3"/>
            <w:rFonts w:ascii="Times New Roman" w:hAnsi="Times New Roman" w:cs="Times New Roman"/>
            <w:sz w:val="24"/>
            <w:szCs w:val="24"/>
          </w:rPr>
          <w:t>https://www.usatoday.com/story/money/business/2019/03/30/largest-employer-each-state-walmart-top-us-amazon-second/39236965/</w:t>
        </w:r>
      </w:hyperlink>
    </w:p>
    <w:p w14:paraId="0946DA4C" w14:textId="77777777" w:rsidR="00AA54FE" w:rsidRPr="001C1E61" w:rsidRDefault="00AA54FE" w:rsidP="001C1E61">
      <w:pPr>
        <w:spacing w:line="480" w:lineRule="auto"/>
        <w:ind w:left="720" w:hanging="720"/>
        <w:rPr>
          <w:rFonts w:ascii="Times New Roman" w:hAnsi="Times New Roman" w:cs="Times New Roman"/>
          <w:sz w:val="24"/>
          <w:szCs w:val="24"/>
        </w:rPr>
      </w:pPr>
      <w:r w:rsidRPr="001C1E61">
        <w:rPr>
          <w:rFonts w:ascii="Times New Roman" w:hAnsi="Times New Roman" w:cs="Times New Roman"/>
          <w:sz w:val="24"/>
          <w:szCs w:val="24"/>
        </w:rPr>
        <w:lastRenderedPageBreak/>
        <w:t xml:space="preserve">Coppola, P., &amp; 27, N. (2020, November 27). U.S. grocery market share. </w:t>
      </w:r>
      <w:r w:rsidRPr="001C1E61">
        <w:rPr>
          <w:rFonts w:ascii="Times New Roman" w:hAnsi="Times New Roman" w:cs="Times New Roman"/>
          <w:i/>
          <w:sz w:val="24"/>
          <w:szCs w:val="24"/>
        </w:rPr>
        <w:t>Statista</w:t>
      </w:r>
      <w:r w:rsidRPr="001C1E61">
        <w:rPr>
          <w:rFonts w:ascii="Times New Roman" w:hAnsi="Times New Roman" w:cs="Times New Roman"/>
          <w:sz w:val="24"/>
          <w:szCs w:val="24"/>
        </w:rPr>
        <w:t xml:space="preserve">. </w:t>
      </w:r>
      <w:hyperlink r:id="rId16" w:history="1">
        <w:r w:rsidRPr="001C1E61">
          <w:rPr>
            <w:rStyle w:val="a3"/>
            <w:rFonts w:ascii="Times New Roman" w:hAnsi="Times New Roman" w:cs="Times New Roman"/>
            <w:sz w:val="24"/>
            <w:szCs w:val="24"/>
          </w:rPr>
          <w:t>https://www.statista.com/statistics/818602/online-and-offline-grocery-market-share-of-leading-grocery-retailers-us/</w:t>
        </w:r>
      </w:hyperlink>
    </w:p>
    <w:p w14:paraId="7E3139F2" w14:textId="77777777" w:rsidR="00AA54FE" w:rsidRPr="001C1E61" w:rsidRDefault="00AA54FE" w:rsidP="001C1E61">
      <w:pPr>
        <w:spacing w:line="480" w:lineRule="auto"/>
        <w:ind w:left="720" w:hanging="720"/>
        <w:rPr>
          <w:rFonts w:ascii="Times New Roman" w:hAnsi="Times New Roman" w:cs="Times New Roman"/>
          <w:sz w:val="24"/>
          <w:szCs w:val="24"/>
        </w:rPr>
      </w:pPr>
      <w:r w:rsidRPr="001C1E61">
        <w:rPr>
          <w:rFonts w:ascii="Times New Roman" w:hAnsi="Times New Roman" w:cs="Times New Roman"/>
          <w:sz w:val="24"/>
          <w:szCs w:val="24"/>
        </w:rPr>
        <w:t xml:space="preserve">Staff, F. (2021, February 01). Walmart: 2020 Fortune 500. </w:t>
      </w:r>
      <w:r w:rsidRPr="001C1E61">
        <w:rPr>
          <w:rFonts w:ascii="Times New Roman" w:hAnsi="Times New Roman" w:cs="Times New Roman"/>
          <w:i/>
          <w:sz w:val="24"/>
          <w:szCs w:val="24"/>
        </w:rPr>
        <w:t>Fortune.</w:t>
      </w:r>
      <w:r w:rsidRPr="001C1E61">
        <w:rPr>
          <w:rFonts w:ascii="Times New Roman" w:hAnsi="Times New Roman" w:cs="Times New Roman"/>
          <w:sz w:val="24"/>
          <w:szCs w:val="24"/>
        </w:rPr>
        <w:t xml:space="preserve"> </w:t>
      </w:r>
      <w:hyperlink r:id="rId17" w:history="1">
        <w:r w:rsidRPr="001C1E61">
          <w:rPr>
            <w:rStyle w:val="a3"/>
            <w:rFonts w:ascii="Times New Roman" w:hAnsi="Times New Roman" w:cs="Times New Roman"/>
            <w:sz w:val="24"/>
            <w:szCs w:val="24"/>
          </w:rPr>
          <w:t>https://fortune.com/company/walmart/fortune500/</w:t>
        </w:r>
      </w:hyperlink>
    </w:p>
    <w:p w14:paraId="4188FCCA" w14:textId="77777777" w:rsidR="00AA54FE" w:rsidRPr="001C1E61" w:rsidRDefault="00AA54FE" w:rsidP="001C1E61">
      <w:pPr>
        <w:spacing w:line="480" w:lineRule="auto"/>
        <w:ind w:left="720" w:hanging="720"/>
        <w:rPr>
          <w:rFonts w:ascii="Times New Roman" w:hAnsi="Times New Roman" w:cs="Times New Roman"/>
          <w:color w:val="222222"/>
          <w:sz w:val="24"/>
          <w:szCs w:val="24"/>
          <w:shd w:val="clear" w:color="auto" w:fill="FFFFFF"/>
        </w:rPr>
      </w:pPr>
      <w:r w:rsidRPr="001C1E61">
        <w:rPr>
          <w:rFonts w:ascii="Times New Roman" w:hAnsi="Times New Roman" w:cs="Times New Roman"/>
          <w:color w:val="222222"/>
          <w:sz w:val="24"/>
          <w:szCs w:val="24"/>
          <w:shd w:val="clear" w:color="auto" w:fill="FFFFFF"/>
        </w:rPr>
        <w:t>He, Z., Ding, Y., &amp; Liu, W. (2021, September). The States Quo of Walmart and Challenges and Opportunities of Their Online Transformation in China Based on SWOT Analysis. In </w:t>
      </w:r>
      <w:r w:rsidRPr="001C1E61">
        <w:rPr>
          <w:rFonts w:ascii="Times New Roman" w:hAnsi="Times New Roman" w:cs="Times New Roman"/>
          <w:i/>
          <w:iCs/>
          <w:color w:val="222222"/>
          <w:sz w:val="24"/>
          <w:szCs w:val="24"/>
          <w:shd w:val="clear" w:color="auto" w:fill="FFFFFF"/>
        </w:rPr>
        <w:t>2021 International Conference on Financial Management and Economic Transition (FMET 2021)</w:t>
      </w:r>
      <w:r w:rsidRPr="001C1E61">
        <w:rPr>
          <w:rFonts w:ascii="Times New Roman" w:hAnsi="Times New Roman" w:cs="Times New Roman"/>
          <w:color w:val="222222"/>
          <w:sz w:val="24"/>
          <w:szCs w:val="24"/>
          <w:shd w:val="clear" w:color="auto" w:fill="FFFFFF"/>
        </w:rPr>
        <w:t> (pp. 353-359). Atlantis Press.</w:t>
      </w:r>
      <w:r w:rsidRPr="001C1E61">
        <w:rPr>
          <w:rFonts w:ascii="Times New Roman" w:hAnsi="Times New Roman" w:cs="Times New Roman"/>
          <w:sz w:val="24"/>
          <w:szCs w:val="24"/>
        </w:rPr>
        <w:t xml:space="preserve"> </w:t>
      </w:r>
      <w:hyperlink r:id="rId18" w:history="1">
        <w:r w:rsidRPr="001C1E61">
          <w:rPr>
            <w:rStyle w:val="a3"/>
            <w:rFonts w:ascii="Times New Roman" w:hAnsi="Times New Roman" w:cs="Times New Roman"/>
            <w:sz w:val="24"/>
            <w:szCs w:val="24"/>
            <w:shd w:val="clear" w:color="auto" w:fill="FFFFFF"/>
          </w:rPr>
          <w:t>https://dx.doi.org/10.2991/aebmr.k.210917.055</w:t>
        </w:r>
      </w:hyperlink>
    </w:p>
    <w:p w14:paraId="3F569F3C" w14:textId="77777777" w:rsidR="00AA54FE" w:rsidRPr="001C1E61" w:rsidRDefault="00AA54FE" w:rsidP="001C1E61">
      <w:pPr>
        <w:spacing w:line="480" w:lineRule="auto"/>
        <w:ind w:left="720" w:hanging="720"/>
        <w:rPr>
          <w:rFonts w:ascii="Times New Roman" w:hAnsi="Times New Roman" w:cs="Times New Roman"/>
          <w:color w:val="222222"/>
          <w:sz w:val="24"/>
          <w:szCs w:val="24"/>
          <w:shd w:val="clear" w:color="auto" w:fill="FFFFFF"/>
        </w:rPr>
      </w:pPr>
      <w:r w:rsidRPr="001C1E61">
        <w:rPr>
          <w:rFonts w:ascii="Times New Roman" w:hAnsi="Times New Roman" w:cs="Times New Roman"/>
          <w:color w:val="222222"/>
          <w:sz w:val="24"/>
          <w:szCs w:val="24"/>
          <w:shd w:val="clear" w:color="auto" w:fill="FFFFFF"/>
        </w:rPr>
        <w:t>Yuan, M., Zhang, N., &amp; Wong, Z. G. (2021, December). Walmart China face the marketing strategic issues and what’s their future plan. In </w:t>
      </w:r>
      <w:r w:rsidRPr="001C1E61">
        <w:rPr>
          <w:rFonts w:ascii="Times New Roman" w:hAnsi="Times New Roman" w:cs="Times New Roman"/>
          <w:i/>
          <w:iCs/>
          <w:color w:val="222222"/>
          <w:sz w:val="24"/>
          <w:szCs w:val="24"/>
          <w:shd w:val="clear" w:color="auto" w:fill="FFFFFF"/>
        </w:rPr>
        <w:t>2021 3rd International Conference on Economic Management and Cultural Industry (ICEMCI 2021)</w:t>
      </w:r>
      <w:r w:rsidRPr="001C1E61">
        <w:rPr>
          <w:rFonts w:ascii="Times New Roman" w:hAnsi="Times New Roman" w:cs="Times New Roman"/>
          <w:color w:val="222222"/>
          <w:sz w:val="24"/>
          <w:szCs w:val="24"/>
          <w:shd w:val="clear" w:color="auto" w:fill="FFFFFF"/>
        </w:rPr>
        <w:t xml:space="preserve"> (pp. 2922-2926). </w:t>
      </w:r>
      <w:hyperlink r:id="rId19" w:history="1">
        <w:r w:rsidRPr="001C1E61">
          <w:rPr>
            <w:rStyle w:val="a3"/>
            <w:rFonts w:ascii="Times New Roman" w:hAnsi="Times New Roman" w:cs="Times New Roman"/>
            <w:sz w:val="24"/>
            <w:szCs w:val="24"/>
            <w:shd w:val="clear" w:color="auto" w:fill="FFFFFF"/>
          </w:rPr>
          <w:t>https://dx.doi.org/10.2991/assehr.k.211209.474</w:t>
        </w:r>
      </w:hyperlink>
    </w:p>
    <w:p w14:paraId="79279011" w14:textId="77777777" w:rsidR="00AA54FE" w:rsidRPr="001C1E61" w:rsidRDefault="00AA54FE" w:rsidP="001C1E61">
      <w:pPr>
        <w:spacing w:line="480" w:lineRule="auto"/>
        <w:ind w:left="720" w:hanging="720"/>
        <w:rPr>
          <w:rStyle w:val="a5"/>
          <w:rFonts w:ascii="Times New Roman" w:hAnsi="Times New Roman" w:cs="Times New Roman"/>
          <w:color w:val="323335"/>
          <w:sz w:val="24"/>
          <w:szCs w:val="24"/>
          <w:shd w:val="clear" w:color="auto" w:fill="FFFFFF"/>
        </w:rPr>
      </w:pPr>
      <w:r w:rsidRPr="001C1E61">
        <w:rPr>
          <w:rFonts w:ascii="Times New Roman" w:hAnsi="Times New Roman" w:cs="Times New Roman"/>
          <w:color w:val="323335"/>
          <w:sz w:val="24"/>
          <w:szCs w:val="24"/>
          <w:shd w:val="clear" w:color="auto" w:fill="FFFFFF"/>
        </w:rPr>
        <w:t xml:space="preserve">Young, J. (2022). US ecommerce grows 14.2% in 2021. </w:t>
      </w:r>
      <w:r w:rsidRPr="001C1E61">
        <w:rPr>
          <w:rFonts w:ascii="Times New Roman" w:hAnsi="Times New Roman" w:cs="Times New Roman"/>
          <w:i/>
          <w:color w:val="323335"/>
          <w:sz w:val="24"/>
          <w:szCs w:val="24"/>
          <w:shd w:val="clear" w:color="auto" w:fill="FFFFFF"/>
        </w:rPr>
        <w:t>Digital Commerce</w:t>
      </w:r>
      <w:r w:rsidRPr="001C1E61">
        <w:rPr>
          <w:rFonts w:ascii="Times New Roman" w:hAnsi="Times New Roman" w:cs="Times New Roman"/>
          <w:color w:val="323335"/>
          <w:sz w:val="24"/>
          <w:szCs w:val="24"/>
          <w:shd w:val="clear" w:color="auto" w:fill="FFFFFF"/>
        </w:rPr>
        <w:t>.</w:t>
      </w:r>
      <w:r w:rsidRPr="001C1E61">
        <w:rPr>
          <w:rStyle w:val="a3"/>
          <w:rFonts w:ascii="Times New Roman" w:hAnsi="Times New Roman" w:cs="Times New Roman"/>
          <w:color w:val="323335"/>
          <w:sz w:val="24"/>
          <w:szCs w:val="24"/>
          <w:shd w:val="clear" w:color="auto" w:fill="FFFFFF"/>
        </w:rPr>
        <w:t xml:space="preserve"> </w:t>
      </w:r>
      <w:hyperlink r:id="rId20" w:history="1">
        <w:r w:rsidRPr="001C1E61">
          <w:rPr>
            <w:rStyle w:val="a3"/>
            <w:rFonts w:ascii="Times New Roman" w:hAnsi="Times New Roman" w:cs="Times New Roman"/>
            <w:sz w:val="24"/>
            <w:szCs w:val="24"/>
            <w:shd w:val="clear" w:color="auto" w:fill="FFFFFF"/>
          </w:rPr>
          <w:t>https://www.digitalcommerce360.com/article/us-ecommerce-sales/</w:t>
        </w:r>
      </w:hyperlink>
      <w:r w:rsidRPr="001C1E61">
        <w:rPr>
          <w:rStyle w:val="a5"/>
          <w:rFonts w:ascii="Times New Roman" w:hAnsi="Times New Roman" w:cs="Times New Roman"/>
          <w:color w:val="323335"/>
          <w:sz w:val="24"/>
          <w:szCs w:val="24"/>
          <w:shd w:val="clear" w:color="auto" w:fill="FFFFFF"/>
        </w:rPr>
        <w:t>.</w:t>
      </w:r>
    </w:p>
    <w:p w14:paraId="7DCEE31E" w14:textId="77777777" w:rsidR="00C43EBF" w:rsidRPr="001C1E61" w:rsidRDefault="00FD77D5" w:rsidP="001C1E61">
      <w:pPr>
        <w:spacing w:line="480" w:lineRule="auto"/>
        <w:ind w:left="720" w:hanging="720"/>
        <w:rPr>
          <w:rFonts w:ascii="Times New Roman" w:hAnsi="Times New Roman" w:cs="Times New Roman"/>
          <w:sz w:val="24"/>
          <w:szCs w:val="24"/>
        </w:rPr>
      </w:pPr>
      <w:r w:rsidRPr="001C1E61">
        <w:rPr>
          <w:rFonts w:ascii="Times New Roman" w:hAnsi="Times New Roman" w:cs="Times New Roman"/>
          <w:sz w:val="24"/>
          <w:szCs w:val="24"/>
        </w:rPr>
        <w:t xml:space="preserve">McKinsey. (2020). </w:t>
      </w:r>
      <w:r w:rsidRPr="001C1E61">
        <w:rPr>
          <w:rFonts w:ascii="Times New Roman" w:hAnsi="Times New Roman" w:cs="Times New Roman"/>
          <w:i/>
          <w:sz w:val="24"/>
          <w:szCs w:val="24"/>
        </w:rPr>
        <w:t>The care of one, hyper</w:t>
      </w:r>
      <w:r w:rsidR="00C43EBF" w:rsidRPr="001C1E61">
        <w:rPr>
          <w:rFonts w:ascii="Times New Roman" w:hAnsi="Times New Roman" w:cs="Times New Roman"/>
          <w:i/>
          <w:sz w:val="24"/>
          <w:szCs w:val="24"/>
        </w:rPr>
        <w:t>-personalization</w:t>
      </w:r>
      <w:r w:rsidRPr="001C1E61">
        <w:rPr>
          <w:rFonts w:ascii="Times New Roman" w:hAnsi="Times New Roman" w:cs="Times New Roman"/>
          <w:i/>
          <w:sz w:val="24"/>
          <w:szCs w:val="24"/>
        </w:rPr>
        <w:t xml:space="preserve"> of customer care</w:t>
      </w:r>
      <w:r w:rsidRPr="001C1E61">
        <w:rPr>
          <w:rFonts w:ascii="Times New Roman" w:hAnsi="Times New Roman" w:cs="Times New Roman"/>
          <w:sz w:val="24"/>
          <w:szCs w:val="24"/>
        </w:rPr>
        <w:t>.</w:t>
      </w:r>
      <w:r w:rsidR="00C43EBF" w:rsidRPr="001C1E61">
        <w:rPr>
          <w:rFonts w:ascii="Times New Roman" w:hAnsi="Times New Roman" w:cs="Times New Roman"/>
          <w:sz w:val="24"/>
          <w:szCs w:val="24"/>
        </w:rPr>
        <w:t xml:space="preserve"> </w:t>
      </w:r>
      <w:hyperlink r:id="rId21" w:history="1">
        <w:r w:rsidR="00C43EBF" w:rsidRPr="001C1E61">
          <w:rPr>
            <w:rStyle w:val="a3"/>
            <w:rFonts w:ascii="Times New Roman" w:hAnsi="Times New Roman" w:cs="Times New Roman"/>
            <w:sz w:val="24"/>
            <w:szCs w:val="24"/>
          </w:rPr>
          <w:t>https://www.mckinsey.com/capabilities/operations/our-insights/the-care-of-one-hyperpersonalization-of-customer-care</w:t>
        </w:r>
      </w:hyperlink>
    </w:p>
    <w:p w14:paraId="04EBFB5A" w14:textId="77777777" w:rsidR="00FD77D5" w:rsidRPr="001C1E61" w:rsidRDefault="00FD77D5" w:rsidP="001C1E61">
      <w:pPr>
        <w:spacing w:line="480" w:lineRule="auto"/>
        <w:ind w:left="720" w:hanging="720"/>
        <w:rPr>
          <w:rStyle w:val="a5"/>
          <w:rFonts w:ascii="Times New Roman" w:hAnsi="Times New Roman" w:cs="Times New Roman"/>
          <w:color w:val="323335"/>
          <w:sz w:val="24"/>
          <w:szCs w:val="24"/>
          <w:shd w:val="clear" w:color="auto" w:fill="FFFFFF"/>
        </w:rPr>
      </w:pPr>
      <w:r w:rsidRPr="001C1E61">
        <w:rPr>
          <w:rFonts w:ascii="Times New Roman" w:hAnsi="Times New Roman" w:cs="Times New Roman"/>
          <w:sz w:val="24"/>
          <w:szCs w:val="24"/>
        </w:rPr>
        <w:t xml:space="preserve"> </w:t>
      </w:r>
    </w:p>
    <w:p w14:paraId="6C164C23" w14:textId="77777777" w:rsidR="008669D2" w:rsidRPr="001C1E61" w:rsidRDefault="008669D2" w:rsidP="001C1E61">
      <w:pPr>
        <w:spacing w:line="480" w:lineRule="auto"/>
        <w:ind w:left="720" w:hanging="720"/>
        <w:rPr>
          <w:rStyle w:val="a5"/>
          <w:rFonts w:ascii="Times New Roman" w:hAnsi="Times New Roman" w:cs="Times New Roman"/>
          <w:color w:val="323335"/>
          <w:sz w:val="24"/>
          <w:szCs w:val="24"/>
          <w:shd w:val="clear" w:color="auto" w:fill="FFFFFF"/>
        </w:rPr>
      </w:pPr>
    </w:p>
    <w:p w14:paraId="2E73CD82" w14:textId="77777777" w:rsidR="007F28A2" w:rsidRPr="001C1E61" w:rsidRDefault="007F28A2" w:rsidP="001C1E61">
      <w:pPr>
        <w:spacing w:line="480" w:lineRule="auto"/>
        <w:ind w:left="720" w:hanging="720"/>
        <w:rPr>
          <w:rStyle w:val="a5"/>
          <w:rFonts w:ascii="Times New Roman" w:hAnsi="Times New Roman" w:cs="Times New Roman"/>
          <w:color w:val="323335"/>
          <w:sz w:val="24"/>
          <w:szCs w:val="24"/>
          <w:shd w:val="clear" w:color="auto" w:fill="FFFFFF"/>
        </w:rPr>
      </w:pPr>
    </w:p>
    <w:p w14:paraId="2B9FB232" w14:textId="77777777" w:rsidR="00A67993" w:rsidRPr="001C1E61" w:rsidRDefault="00A67993" w:rsidP="001C1E61">
      <w:pPr>
        <w:spacing w:line="480" w:lineRule="auto"/>
        <w:ind w:left="720" w:hanging="720"/>
        <w:rPr>
          <w:rFonts w:ascii="Times New Roman" w:hAnsi="Times New Roman" w:cs="Times New Roman"/>
          <w:color w:val="000000"/>
          <w:sz w:val="24"/>
          <w:szCs w:val="24"/>
        </w:rPr>
      </w:pPr>
    </w:p>
    <w:p w14:paraId="2883E3F5" w14:textId="77777777" w:rsidR="008B1E84" w:rsidRPr="001C1E61" w:rsidRDefault="008B1E84" w:rsidP="001C1E61">
      <w:pPr>
        <w:spacing w:line="480" w:lineRule="auto"/>
        <w:rPr>
          <w:rFonts w:ascii="Times New Roman" w:hAnsi="Times New Roman" w:cs="Times New Roman"/>
          <w:color w:val="222222"/>
          <w:sz w:val="24"/>
          <w:szCs w:val="24"/>
          <w:shd w:val="clear" w:color="auto" w:fill="FFFFFF"/>
        </w:rPr>
      </w:pPr>
    </w:p>
    <w:p w14:paraId="66CD05E5" w14:textId="77777777" w:rsidR="00E10861" w:rsidRPr="001C1E61" w:rsidRDefault="00E10861" w:rsidP="001C1E61">
      <w:pPr>
        <w:spacing w:line="480" w:lineRule="auto"/>
        <w:rPr>
          <w:rFonts w:ascii="Times New Roman" w:hAnsi="Times New Roman" w:cs="Times New Roman"/>
          <w:sz w:val="24"/>
          <w:szCs w:val="24"/>
        </w:rPr>
      </w:pPr>
    </w:p>
    <w:p w14:paraId="6267FE80" w14:textId="77777777" w:rsidR="0003449D" w:rsidRPr="001C1E61" w:rsidRDefault="0003449D" w:rsidP="001C1E61">
      <w:pPr>
        <w:spacing w:line="480" w:lineRule="auto"/>
        <w:rPr>
          <w:rFonts w:ascii="Times New Roman" w:hAnsi="Times New Roman" w:cs="Times New Roman"/>
          <w:sz w:val="24"/>
          <w:szCs w:val="24"/>
        </w:rPr>
      </w:pPr>
    </w:p>
    <w:p w14:paraId="4A9B6C4F" w14:textId="77777777" w:rsidR="00AD24DE" w:rsidRPr="001C1E61" w:rsidRDefault="00AD24DE" w:rsidP="001C1E61">
      <w:pPr>
        <w:spacing w:line="480" w:lineRule="auto"/>
        <w:rPr>
          <w:rFonts w:ascii="Times New Roman" w:hAnsi="Times New Roman" w:cs="Times New Roman"/>
          <w:sz w:val="24"/>
          <w:szCs w:val="24"/>
        </w:rPr>
      </w:pPr>
    </w:p>
    <w:p w14:paraId="4796FD8C" w14:textId="77777777" w:rsidR="002F66D6" w:rsidRPr="001C1E61" w:rsidRDefault="002F66D6" w:rsidP="001C1E61">
      <w:pPr>
        <w:spacing w:line="480" w:lineRule="auto"/>
        <w:rPr>
          <w:rFonts w:ascii="Times New Roman" w:hAnsi="Times New Roman" w:cs="Times New Roman"/>
          <w:sz w:val="24"/>
          <w:szCs w:val="24"/>
        </w:rPr>
      </w:pPr>
    </w:p>
    <w:p w14:paraId="0689BE74" w14:textId="77777777" w:rsidR="00382F10" w:rsidRPr="001C1E61" w:rsidRDefault="00382F10" w:rsidP="001C1E61">
      <w:pPr>
        <w:spacing w:line="480" w:lineRule="auto"/>
        <w:rPr>
          <w:rFonts w:ascii="Times New Roman" w:hAnsi="Times New Roman" w:cs="Times New Roman"/>
          <w:b/>
          <w:sz w:val="24"/>
          <w:szCs w:val="24"/>
        </w:rPr>
      </w:pPr>
    </w:p>
    <w:p w14:paraId="6D5C0C67" w14:textId="77777777" w:rsidR="00D85F2A" w:rsidRPr="001C1E61" w:rsidRDefault="00D85F2A" w:rsidP="001C1E61">
      <w:pPr>
        <w:spacing w:line="480" w:lineRule="auto"/>
        <w:rPr>
          <w:rFonts w:ascii="Times New Roman" w:hAnsi="Times New Roman" w:cs="Times New Roman"/>
          <w:b/>
          <w:sz w:val="24"/>
          <w:szCs w:val="24"/>
        </w:rPr>
      </w:pPr>
    </w:p>
    <w:sectPr w:rsidR="00D85F2A" w:rsidRPr="001C1E61">
      <w:head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986A14C" w14:textId="77777777" w:rsidR="00595268" w:rsidRDefault="00595268" w:rsidP="00465B16">
      <w:pPr>
        <w:spacing w:after="0" w:line="240" w:lineRule="auto"/>
      </w:pPr>
      <w:r>
        <w:separator/>
      </w:r>
    </w:p>
  </w:endnote>
  <w:endnote w:type="continuationSeparator" w:id="0">
    <w:p w14:paraId="4A8B9F73" w14:textId="77777777" w:rsidR="00595268" w:rsidRDefault="00595268" w:rsidP="00465B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095DA9" w14:textId="77777777" w:rsidR="00595268" w:rsidRDefault="00595268" w:rsidP="00465B16">
      <w:pPr>
        <w:spacing w:after="0" w:line="240" w:lineRule="auto"/>
      </w:pPr>
      <w:r>
        <w:separator/>
      </w:r>
    </w:p>
  </w:footnote>
  <w:footnote w:type="continuationSeparator" w:id="0">
    <w:p w14:paraId="253DDDA3" w14:textId="77777777" w:rsidR="00595268" w:rsidRDefault="00595268" w:rsidP="00465B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95434808"/>
      <w:docPartObj>
        <w:docPartGallery w:val="Page Numbers (Top of Page)"/>
        <w:docPartUnique/>
      </w:docPartObj>
    </w:sdtPr>
    <w:sdtEndPr>
      <w:rPr>
        <w:rFonts w:ascii="Times New Roman" w:hAnsi="Times New Roman" w:cs="Times New Roman"/>
        <w:noProof/>
        <w:sz w:val="24"/>
        <w:szCs w:val="24"/>
      </w:rPr>
    </w:sdtEndPr>
    <w:sdtContent>
      <w:p w14:paraId="7EA803AA" w14:textId="77777777" w:rsidR="00465B16" w:rsidRPr="00465B16" w:rsidRDefault="00465B16">
        <w:pPr>
          <w:pStyle w:val="a8"/>
          <w:jc w:val="right"/>
          <w:rPr>
            <w:rFonts w:ascii="Times New Roman" w:hAnsi="Times New Roman" w:cs="Times New Roman"/>
            <w:sz w:val="24"/>
            <w:szCs w:val="24"/>
          </w:rPr>
        </w:pPr>
        <w:r w:rsidRPr="00465B16">
          <w:rPr>
            <w:rFonts w:ascii="Times New Roman" w:hAnsi="Times New Roman" w:cs="Times New Roman"/>
            <w:sz w:val="24"/>
            <w:szCs w:val="24"/>
          </w:rPr>
          <w:fldChar w:fldCharType="begin"/>
        </w:r>
        <w:r w:rsidRPr="00465B16">
          <w:rPr>
            <w:rFonts w:ascii="Times New Roman" w:hAnsi="Times New Roman" w:cs="Times New Roman"/>
            <w:sz w:val="24"/>
            <w:szCs w:val="24"/>
          </w:rPr>
          <w:instrText xml:space="preserve"> PAGE   \* MERGEFORMAT </w:instrText>
        </w:r>
        <w:r w:rsidRPr="00465B16">
          <w:rPr>
            <w:rFonts w:ascii="Times New Roman" w:hAnsi="Times New Roman" w:cs="Times New Roman"/>
            <w:sz w:val="24"/>
            <w:szCs w:val="24"/>
          </w:rPr>
          <w:fldChar w:fldCharType="separate"/>
        </w:r>
        <w:r>
          <w:rPr>
            <w:rFonts w:ascii="Times New Roman" w:hAnsi="Times New Roman" w:cs="Times New Roman"/>
            <w:noProof/>
            <w:sz w:val="24"/>
            <w:szCs w:val="24"/>
          </w:rPr>
          <w:t>21</w:t>
        </w:r>
        <w:r w:rsidRPr="00465B16">
          <w:rPr>
            <w:rFonts w:ascii="Times New Roman" w:hAnsi="Times New Roman" w:cs="Times New Roman"/>
            <w:noProof/>
            <w:sz w:val="24"/>
            <w:szCs w:val="24"/>
          </w:rPr>
          <w:fldChar w:fldCharType="end"/>
        </w:r>
      </w:p>
    </w:sdtContent>
  </w:sdt>
  <w:p w14:paraId="0EA19A2E" w14:textId="77777777" w:rsidR="00465B16" w:rsidRDefault="00465B16">
    <w:pPr>
      <w:pStyle w:val="a8"/>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9018FC"/>
    <w:multiLevelType w:val="multilevel"/>
    <w:tmpl w:val="51C8FDB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3209120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bordersDoNotSurroundHeader/>
  <w:bordersDoNotSurroundFooter/>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B19A6"/>
    <w:rsid w:val="0000223B"/>
    <w:rsid w:val="00015D8A"/>
    <w:rsid w:val="0002668C"/>
    <w:rsid w:val="00027069"/>
    <w:rsid w:val="0003449D"/>
    <w:rsid w:val="000368B3"/>
    <w:rsid w:val="00037A4D"/>
    <w:rsid w:val="00037FCA"/>
    <w:rsid w:val="00040450"/>
    <w:rsid w:val="0004122A"/>
    <w:rsid w:val="00045400"/>
    <w:rsid w:val="00046D53"/>
    <w:rsid w:val="0005576E"/>
    <w:rsid w:val="00057CD8"/>
    <w:rsid w:val="00060661"/>
    <w:rsid w:val="000705F3"/>
    <w:rsid w:val="00072E33"/>
    <w:rsid w:val="000746A4"/>
    <w:rsid w:val="00074E56"/>
    <w:rsid w:val="0008430B"/>
    <w:rsid w:val="000A12A9"/>
    <w:rsid w:val="000C4C1B"/>
    <w:rsid w:val="000C6020"/>
    <w:rsid w:val="000E4856"/>
    <w:rsid w:val="000F7755"/>
    <w:rsid w:val="00103104"/>
    <w:rsid w:val="001050C7"/>
    <w:rsid w:val="00113E24"/>
    <w:rsid w:val="00123C09"/>
    <w:rsid w:val="00145697"/>
    <w:rsid w:val="001561B3"/>
    <w:rsid w:val="001606E4"/>
    <w:rsid w:val="001646EE"/>
    <w:rsid w:val="00164B73"/>
    <w:rsid w:val="00181717"/>
    <w:rsid w:val="00193677"/>
    <w:rsid w:val="001948FB"/>
    <w:rsid w:val="001A557D"/>
    <w:rsid w:val="001B6009"/>
    <w:rsid w:val="001B765E"/>
    <w:rsid w:val="001C1903"/>
    <w:rsid w:val="001C1E61"/>
    <w:rsid w:val="001C1FE1"/>
    <w:rsid w:val="001C4691"/>
    <w:rsid w:val="001C59D7"/>
    <w:rsid w:val="001D0ECB"/>
    <w:rsid w:val="001F35FD"/>
    <w:rsid w:val="002061DA"/>
    <w:rsid w:val="00211431"/>
    <w:rsid w:val="00230E2B"/>
    <w:rsid w:val="00234968"/>
    <w:rsid w:val="002352A8"/>
    <w:rsid w:val="00237248"/>
    <w:rsid w:val="00237A06"/>
    <w:rsid w:val="00241923"/>
    <w:rsid w:val="00242ED0"/>
    <w:rsid w:val="0024429C"/>
    <w:rsid w:val="002456CC"/>
    <w:rsid w:val="00247C21"/>
    <w:rsid w:val="002502C4"/>
    <w:rsid w:val="00254A9F"/>
    <w:rsid w:val="00255BB2"/>
    <w:rsid w:val="00261136"/>
    <w:rsid w:val="002614CC"/>
    <w:rsid w:val="00274CA8"/>
    <w:rsid w:val="002B7F4C"/>
    <w:rsid w:val="002C6BFF"/>
    <w:rsid w:val="002C6CB1"/>
    <w:rsid w:val="002C7562"/>
    <w:rsid w:val="002D6AC1"/>
    <w:rsid w:val="002D6C78"/>
    <w:rsid w:val="002F1664"/>
    <w:rsid w:val="002F66D6"/>
    <w:rsid w:val="002F7BDD"/>
    <w:rsid w:val="003129B4"/>
    <w:rsid w:val="00317FAA"/>
    <w:rsid w:val="00323D54"/>
    <w:rsid w:val="00325946"/>
    <w:rsid w:val="00327423"/>
    <w:rsid w:val="00335065"/>
    <w:rsid w:val="00342769"/>
    <w:rsid w:val="0034398C"/>
    <w:rsid w:val="00347133"/>
    <w:rsid w:val="00356470"/>
    <w:rsid w:val="003623FF"/>
    <w:rsid w:val="00363E06"/>
    <w:rsid w:val="00366168"/>
    <w:rsid w:val="00370B22"/>
    <w:rsid w:val="00382F10"/>
    <w:rsid w:val="00394799"/>
    <w:rsid w:val="0039644E"/>
    <w:rsid w:val="00396D00"/>
    <w:rsid w:val="00397873"/>
    <w:rsid w:val="003B1136"/>
    <w:rsid w:val="003C1466"/>
    <w:rsid w:val="003C3BD8"/>
    <w:rsid w:val="003C4468"/>
    <w:rsid w:val="003C4BB1"/>
    <w:rsid w:val="003C6F15"/>
    <w:rsid w:val="003D35D3"/>
    <w:rsid w:val="003E1258"/>
    <w:rsid w:val="003F3887"/>
    <w:rsid w:val="003F6A52"/>
    <w:rsid w:val="00417338"/>
    <w:rsid w:val="00426D8A"/>
    <w:rsid w:val="004364E0"/>
    <w:rsid w:val="004442DF"/>
    <w:rsid w:val="00450E5D"/>
    <w:rsid w:val="00452B1E"/>
    <w:rsid w:val="00452BB4"/>
    <w:rsid w:val="00454A96"/>
    <w:rsid w:val="00456893"/>
    <w:rsid w:val="00465B16"/>
    <w:rsid w:val="0046675D"/>
    <w:rsid w:val="00470CEC"/>
    <w:rsid w:val="00471637"/>
    <w:rsid w:val="00476C73"/>
    <w:rsid w:val="00482609"/>
    <w:rsid w:val="00491C80"/>
    <w:rsid w:val="00493226"/>
    <w:rsid w:val="004A061A"/>
    <w:rsid w:val="004A06AB"/>
    <w:rsid w:val="004A0BFF"/>
    <w:rsid w:val="004B2BED"/>
    <w:rsid w:val="004C5B58"/>
    <w:rsid w:val="004D4B72"/>
    <w:rsid w:val="004D5327"/>
    <w:rsid w:val="00511F02"/>
    <w:rsid w:val="00517FAF"/>
    <w:rsid w:val="00541743"/>
    <w:rsid w:val="00554A42"/>
    <w:rsid w:val="00561D28"/>
    <w:rsid w:val="00561EBC"/>
    <w:rsid w:val="005733AE"/>
    <w:rsid w:val="00576A11"/>
    <w:rsid w:val="00583224"/>
    <w:rsid w:val="0058345E"/>
    <w:rsid w:val="00583975"/>
    <w:rsid w:val="00595268"/>
    <w:rsid w:val="0059720F"/>
    <w:rsid w:val="005B3857"/>
    <w:rsid w:val="005C11B7"/>
    <w:rsid w:val="005D4D6E"/>
    <w:rsid w:val="005E665F"/>
    <w:rsid w:val="005F2167"/>
    <w:rsid w:val="00606A48"/>
    <w:rsid w:val="00606F86"/>
    <w:rsid w:val="00620C99"/>
    <w:rsid w:val="00626A2C"/>
    <w:rsid w:val="00630E81"/>
    <w:rsid w:val="006378AB"/>
    <w:rsid w:val="00644C99"/>
    <w:rsid w:val="0065149F"/>
    <w:rsid w:val="00670FEC"/>
    <w:rsid w:val="00681E76"/>
    <w:rsid w:val="00687F63"/>
    <w:rsid w:val="00690A85"/>
    <w:rsid w:val="006B42F9"/>
    <w:rsid w:val="006C00AA"/>
    <w:rsid w:val="006C11F8"/>
    <w:rsid w:val="006C3CDB"/>
    <w:rsid w:val="006C73AA"/>
    <w:rsid w:val="006D1C90"/>
    <w:rsid w:val="006D574A"/>
    <w:rsid w:val="006D76EB"/>
    <w:rsid w:val="006E1A84"/>
    <w:rsid w:val="006F0658"/>
    <w:rsid w:val="006F0B7A"/>
    <w:rsid w:val="00716D0C"/>
    <w:rsid w:val="00720BBC"/>
    <w:rsid w:val="00732D9F"/>
    <w:rsid w:val="007550D3"/>
    <w:rsid w:val="00772FED"/>
    <w:rsid w:val="00775EFC"/>
    <w:rsid w:val="00776128"/>
    <w:rsid w:val="00781977"/>
    <w:rsid w:val="00785908"/>
    <w:rsid w:val="0079163D"/>
    <w:rsid w:val="007B5AD4"/>
    <w:rsid w:val="007C347B"/>
    <w:rsid w:val="007D1C0D"/>
    <w:rsid w:val="007E6A66"/>
    <w:rsid w:val="007F28A2"/>
    <w:rsid w:val="007F2B24"/>
    <w:rsid w:val="00806040"/>
    <w:rsid w:val="0081082D"/>
    <w:rsid w:val="00817A2A"/>
    <w:rsid w:val="00822225"/>
    <w:rsid w:val="00853102"/>
    <w:rsid w:val="00860860"/>
    <w:rsid w:val="008669D2"/>
    <w:rsid w:val="00870B8A"/>
    <w:rsid w:val="008732D8"/>
    <w:rsid w:val="00874BD2"/>
    <w:rsid w:val="00891A2E"/>
    <w:rsid w:val="00897C8D"/>
    <w:rsid w:val="008B0D45"/>
    <w:rsid w:val="008B1E84"/>
    <w:rsid w:val="008B442F"/>
    <w:rsid w:val="008B7044"/>
    <w:rsid w:val="008C50C5"/>
    <w:rsid w:val="008D4341"/>
    <w:rsid w:val="008E0F9C"/>
    <w:rsid w:val="008E72EA"/>
    <w:rsid w:val="00904C54"/>
    <w:rsid w:val="0090723A"/>
    <w:rsid w:val="00912694"/>
    <w:rsid w:val="00923186"/>
    <w:rsid w:val="00924900"/>
    <w:rsid w:val="00925CC8"/>
    <w:rsid w:val="00927736"/>
    <w:rsid w:val="00940C05"/>
    <w:rsid w:val="009412D5"/>
    <w:rsid w:val="0094151C"/>
    <w:rsid w:val="00950A29"/>
    <w:rsid w:val="009551A7"/>
    <w:rsid w:val="00966128"/>
    <w:rsid w:val="00966B29"/>
    <w:rsid w:val="00984C27"/>
    <w:rsid w:val="00984F44"/>
    <w:rsid w:val="009A4E75"/>
    <w:rsid w:val="009A5525"/>
    <w:rsid w:val="009A78AF"/>
    <w:rsid w:val="009B6877"/>
    <w:rsid w:val="009C65E7"/>
    <w:rsid w:val="009D2645"/>
    <w:rsid w:val="009D2B37"/>
    <w:rsid w:val="009E501A"/>
    <w:rsid w:val="009E6646"/>
    <w:rsid w:val="00A12D76"/>
    <w:rsid w:val="00A1356D"/>
    <w:rsid w:val="00A24F3A"/>
    <w:rsid w:val="00A34F7C"/>
    <w:rsid w:val="00A3725C"/>
    <w:rsid w:val="00A403E4"/>
    <w:rsid w:val="00A51560"/>
    <w:rsid w:val="00A51BE5"/>
    <w:rsid w:val="00A526CD"/>
    <w:rsid w:val="00A6449C"/>
    <w:rsid w:val="00A67993"/>
    <w:rsid w:val="00A70D7F"/>
    <w:rsid w:val="00A75193"/>
    <w:rsid w:val="00A82F2C"/>
    <w:rsid w:val="00A9555F"/>
    <w:rsid w:val="00AA54FE"/>
    <w:rsid w:val="00AA557C"/>
    <w:rsid w:val="00AB19A6"/>
    <w:rsid w:val="00AB2248"/>
    <w:rsid w:val="00AC15A3"/>
    <w:rsid w:val="00AC3D05"/>
    <w:rsid w:val="00AD15FD"/>
    <w:rsid w:val="00AD19EF"/>
    <w:rsid w:val="00AD24DE"/>
    <w:rsid w:val="00AE5095"/>
    <w:rsid w:val="00AF073A"/>
    <w:rsid w:val="00AF562E"/>
    <w:rsid w:val="00B0161B"/>
    <w:rsid w:val="00B151F9"/>
    <w:rsid w:val="00B20DE6"/>
    <w:rsid w:val="00B21B10"/>
    <w:rsid w:val="00B47780"/>
    <w:rsid w:val="00B539EC"/>
    <w:rsid w:val="00B557FA"/>
    <w:rsid w:val="00B56822"/>
    <w:rsid w:val="00B64AF6"/>
    <w:rsid w:val="00B742FA"/>
    <w:rsid w:val="00B90F06"/>
    <w:rsid w:val="00B93052"/>
    <w:rsid w:val="00B961E2"/>
    <w:rsid w:val="00B9642D"/>
    <w:rsid w:val="00BA5D0C"/>
    <w:rsid w:val="00BC5DC2"/>
    <w:rsid w:val="00BE7ED8"/>
    <w:rsid w:val="00BF7B4C"/>
    <w:rsid w:val="00C007FB"/>
    <w:rsid w:val="00C04643"/>
    <w:rsid w:val="00C06700"/>
    <w:rsid w:val="00C06E89"/>
    <w:rsid w:val="00C07A80"/>
    <w:rsid w:val="00C15657"/>
    <w:rsid w:val="00C23B15"/>
    <w:rsid w:val="00C2655B"/>
    <w:rsid w:val="00C309B6"/>
    <w:rsid w:val="00C33840"/>
    <w:rsid w:val="00C36467"/>
    <w:rsid w:val="00C40D95"/>
    <w:rsid w:val="00C43EBF"/>
    <w:rsid w:val="00C47D4E"/>
    <w:rsid w:val="00C5236B"/>
    <w:rsid w:val="00C5375A"/>
    <w:rsid w:val="00C62D37"/>
    <w:rsid w:val="00C73312"/>
    <w:rsid w:val="00C810A9"/>
    <w:rsid w:val="00C831D3"/>
    <w:rsid w:val="00C900A9"/>
    <w:rsid w:val="00C91BF9"/>
    <w:rsid w:val="00C91BFC"/>
    <w:rsid w:val="00CB22EF"/>
    <w:rsid w:val="00CB3158"/>
    <w:rsid w:val="00CB7575"/>
    <w:rsid w:val="00CB7B6F"/>
    <w:rsid w:val="00CC4728"/>
    <w:rsid w:val="00CD21AF"/>
    <w:rsid w:val="00CE3341"/>
    <w:rsid w:val="00CF5F28"/>
    <w:rsid w:val="00D13436"/>
    <w:rsid w:val="00D4156C"/>
    <w:rsid w:val="00D44956"/>
    <w:rsid w:val="00D44E79"/>
    <w:rsid w:val="00D45C3A"/>
    <w:rsid w:val="00D525F8"/>
    <w:rsid w:val="00D54AA3"/>
    <w:rsid w:val="00D71264"/>
    <w:rsid w:val="00D721F7"/>
    <w:rsid w:val="00D85F2A"/>
    <w:rsid w:val="00D9020E"/>
    <w:rsid w:val="00D93FAE"/>
    <w:rsid w:val="00DA61CD"/>
    <w:rsid w:val="00DB371B"/>
    <w:rsid w:val="00DC4404"/>
    <w:rsid w:val="00DE1F2A"/>
    <w:rsid w:val="00DE3BCC"/>
    <w:rsid w:val="00DE4375"/>
    <w:rsid w:val="00DF5352"/>
    <w:rsid w:val="00DF5A0A"/>
    <w:rsid w:val="00E06F5D"/>
    <w:rsid w:val="00E10861"/>
    <w:rsid w:val="00E24D7B"/>
    <w:rsid w:val="00E360B0"/>
    <w:rsid w:val="00E41D68"/>
    <w:rsid w:val="00E533D3"/>
    <w:rsid w:val="00E55F50"/>
    <w:rsid w:val="00E75BAB"/>
    <w:rsid w:val="00E843B6"/>
    <w:rsid w:val="00E87598"/>
    <w:rsid w:val="00EA25D2"/>
    <w:rsid w:val="00EB5797"/>
    <w:rsid w:val="00EC2070"/>
    <w:rsid w:val="00EC20EF"/>
    <w:rsid w:val="00EC2C4E"/>
    <w:rsid w:val="00EC4CC8"/>
    <w:rsid w:val="00EC62B2"/>
    <w:rsid w:val="00ED3DF2"/>
    <w:rsid w:val="00EE0DE2"/>
    <w:rsid w:val="00EE6214"/>
    <w:rsid w:val="00F01FEC"/>
    <w:rsid w:val="00F02734"/>
    <w:rsid w:val="00F1749E"/>
    <w:rsid w:val="00F25A82"/>
    <w:rsid w:val="00F34B26"/>
    <w:rsid w:val="00F4248D"/>
    <w:rsid w:val="00F44D73"/>
    <w:rsid w:val="00F458B2"/>
    <w:rsid w:val="00F476F3"/>
    <w:rsid w:val="00F508F9"/>
    <w:rsid w:val="00F655D8"/>
    <w:rsid w:val="00F65EC2"/>
    <w:rsid w:val="00F711AF"/>
    <w:rsid w:val="00F74A9F"/>
    <w:rsid w:val="00F857CF"/>
    <w:rsid w:val="00FA2430"/>
    <w:rsid w:val="00FA5AA4"/>
    <w:rsid w:val="00FA6998"/>
    <w:rsid w:val="00FB107D"/>
    <w:rsid w:val="00FB46A6"/>
    <w:rsid w:val="00FB6537"/>
    <w:rsid w:val="00FD77D5"/>
    <w:rsid w:val="00FE4469"/>
    <w:rsid w:val="00FE53A3"/>
    <w:rsid w:val="00FF0A8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2EBC5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C40D95"/>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link w:val="20"/>
    <w:uiPriority w:val="9"/>
    <w:qFormat/>
    <w:rsid w:val="00F25A82"/>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3">
    <w:name w:val="heading 3"/>
    <w:basedOn w:val="a"/>
    <w:next w:val="a"/>
    <w:link w:val="30"/>
    <w:uiPriority w:val="9"/>
    <w:unhideWhenUsed/>
    <w:qFormat/>
    <w:rsid w:val="00F711A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unhideWhenUsed/>
    <w:rsid w:val="00382F10"/>
    <w:rPr>
      <w:color w:val="0563C1" w:themeColor="hyperlink"/>
      <w:u w:val="single"/>
    </w:rPr>
  </w:style>
  <w:style w:type="paragraph" w:styleId="a4">
    <w:name w:val="Normal (Web)"/>
    <w:basedOn w:val="a"/>
    <w:uiPriority w:val="99"/>
    <w:semiHidden/>
    <w:unhideWhenUsed/>
    <w:rsid w:val="006B42F9"/>
    <w:pPr>
      <w:spacing w:before="100" w:beforeAutospacing="1" w:after="100" w:afterAutospacing="1" w:line="240" w:lineRule="auto"/>
    </w:pPr>
    <w:rPr>
      <w:rFonts w:ascii="Times New Roman" w:eastAsia="Times New Roman" w:hAnsi="Times New Roman" w:cs="Times New Roman"/>
      <w:sz w:val="24"/>
      <w:szCs w:val="24"/>
    </w:rPr>
  </w:style>
  <w:style w:type="character" w:styleId="a5">
    <w:name w:val="Emphasis"/>
    <w:basedOn w:val="a0"/>
    <w:uiPriority w:val="20"/>
    <w:qFormat/>
    <w:rsid w:val="00A67993"/>
    <w:rPr>
      <w:i/>
      <w:iCs/>
    </w:rPr>
  </w:style>
  <w:style w:type="paragraph" w:customStyle="1" w:styleId="p1">
    <w:name w:val="p1"/>
    <w:basedOn w:val="a"/>
    <w:rsid w:val="00D721F7"/>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a0"/>
    <w:rsid w:val="00D721F7"/>
  </w:style>
  <w:style w:type="character" w:styleId="a6">
    <w:name w:val="Strong"/>
    <w:basedOn w:val="a0"/>
    <w:uiPriority w:val="22"/>
    <w:qFormat/>
    <w:rsid w:val="00FE4469"/>
    <w:rPr>
      <w:b/>
      <w:bCs/>
    </w:rPr>
  </w:style>
  <w:style w:type="character" w:customStyle="1" w:styleId="20">
    <w:name w:val="标题 2 字符"/>
    <w:basedOn w:val="a0"/>
    <w:link w:val="2"/>
    <w:uiPriority w:val="9"/>
    <w:rsid w:val="00F25A82"/>
    <w:rPr>
      <w:rFonts w:ascii="Times New Roman" w:eastAsia="Times New Roman" w:hAnsi="Times New Roman" w:cs="Times New Roman"/>
      <w:b/>
      <w:bCs/>
      <w:sz w:val="36"/>
      <w:szCs w:val="36"/>
    </w:rPr>
  </w:style>
  <w:style w:type="paragraph" w:styleId="a7">
    <w:name w:val="List Paragraph"/>
    <w:basedOn w:val="a"/>
    <w:uiPriority w:val="34"/>
    <w:qFormat/>
    <w:rsid w:val="00F25A82"/>
    <w:pPr>
      <w:ind w:left="720"/>
      <w:contextualSpacing/>
    </w:pPr>
  </w:style>
  <w:style w:type="character" w:customStyle="1" w:styleId="30">
    <w:name w:val="标题 3 字符"/>
    <w:basedOn w:val="a0"/>
    <w:link w:val="3"/>
    <w:uiPriority w:val="9"/>
    <w:rsid w:val="00F711AF"/>
    <w:rPr>
      <w:rFonts w:asciiTheme="majorHAnsi" w:eastAsiaTheme="majorEastAsia" w:hAnsiTheme="majorHAnsi" w:cstheme="majorBidi"/>
      <w:color w:val="1F4D78" w:themeColor="accent1" w:themeShade="7F"/>
      <w:sz w:val="24"/>
      <w:szCs w:val="24"/>
    </w:rPr>
  </w:style>
  <w:style w:type="character" w:customStyle="1" w:styleId="10">
    <w:name w:val="标题 1 字符"/>
    <w:basedOn w:val="a0"/>
    <w:link w:val="1"/>
    <w:uiPriority w:val="9"/>
    <w:rsid w:val="00C40D95"/>
    <w:rPr>
      <w:rFonts w:asciiTheme="majorHAnsi" w:eastAsiaTheme="majorEastAsia" w:hAnsiTheme="majorHAnsi" w:cstheme="majorBidi"/>
      <w:color w:val="2E74B5" w:themeColor="accent1" w:themeShade="BF"/>
      <w:sz w:val="32"/>
      <w:szCs w:val="32"/>
    </w:rPr>
  </w:style>
  <w:style w:type="paragraph" w:styleId="TOC">
    <w:name w:val="TOC Heading"/>
    <w:basedOn w:val="1"/>
    <w:next w:val="a"/>
    <w:uiPriority w:val="39"/>
    <w:unhideWhenUsed/>
    <w:qFormat/>
    <w:rsid w:val="00C40D95"/>
    <w:pPr>
      <w:outlineLvl w:val="9"/>
    </w:pPr>
  </w:style>
  <w:style w:type="paragraph" w:styleId="TOC1">
    <w:name w:val="toc 1"/>
    <w:basedOn w:val="a"/>
    <w:next w:val="a"/>
    <w:autoRedefine/>
    <w:uiPriority w:val="39"/>
    <w:unhideWhenUsed/>
    <w:rsid w:val="00C40D95"/>
    <w:pPr>
      <w:spacing w:after="100"/>
    </w:pPr>
  </w:style>
  <w:style w:type="paragraph" w:styleId="TOC2">
    <w:name w:val="toc 2"/>
    <w:basedOn w:val="a"/>
    <w:next w:val="a"/>
    <w:autoRedefine/>
    <w:uiPriority w:val="39"/>
    <w:unhideWhenUsed/>
    <w:rsid w:val="00C40D95"/>
    <w:pPr>
      <w:spacing w:after="100"/>
      <w:ind w:left="220"/>
    </w:pPr>
  </w:style>
  <w:style w:type="paragraph" w:styleId="TOC3">
    <w:name w:val="toc 3"/>
    <w:basedOn w:val="a"/>
    <w:next w:val="a"/>
    <w:autoRedefine/>
    <w:uiPriority w:val="39"/>
    <w:unhideWhenUsed/>
    <w:rsid w:val="00C40D95"/>
    <w:pPr>
      <w:spacing w:after="100"/>
      <w:ind w:left="440"/>
    </w:pPr>
  </w:style>
  <w:style w:type="paragraph" w:styleId="a8">
    <w:name w:val="header"/>
    <w:basedOn w:val="a"/>
    <w:link w:val="a9"/>
    <w:uiPriority w:val="99"/>
    <w:unhideWhenUsed/>
    <w:rsid w:val="00465B16"/>
    <w:pPr>
      <w:tabs>
        <w:tab w:val="center" w:pos="4680"/>
        <w:tab w:val="right" w:pos="9360"/>
      </w:tabs>
      <w:spacing w:after="0" w:line="240" w:lineRule="auto"/>
    </w:pPr>
  </w:style>
  <w:style w:type="character" w:customStyle="1" w:styleId="a9">
    <w:name w:val="页眉 字符"/>
    <w:basedOn w:val="a0"/>
    <w:link w:val="a8"/>
    <w:uiPriority w:val="99"/>
    <w:rsid w:val="00465B16"/>
  </w:style>
  <w:style w:type="paragraph" w:styleId="aa">
    <w:name w:val="footer"/>
    <w:basedOn w:val="a"/>
    <w:link w:val="ab"/>
    <w:uiPriority w:val="99"/>
    <w:unhideWhenUsed/>
    <w:rsid w:val="00465B16"/>
    <w:pPr>
      <w:tabs>
        <w:tab w:val="center" w:pos="4680"/>
        <w:tab w:val="right" w:pos="9360"/>
      </w:tabs>
      <w:spacing w:after="0" w:line="240" w:lineRule="auto"/>
    </w:pPr>
  </w:style>
  <w:style w:type="character" w:customStyle="1" w:styleId="ab">
    <w:name w:val="页脚 字符"/>
    <w:basedOn w:val="a0"/>
    <w:link w:val="aa"/>
    <w:uiPriority w:val="99"/>
    <w:rsid w:val="00465B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117993">
      <w:bodyDiv w:val="1"/>
      <w:marLeft w:val="0"/>
      <w:marRight w:val="0"/>
      <w:marTop w:val="0"/>
      <w:marBottom w:val="0"/>
      <w:divBdr>
        <w:top w:val="none" w:sz="0" w:space="0" w:color="auto"/>
        <w:left w:val="none" w:sz="0" w:space="0" w:color="auto"/>
        <w:bottom w:val="none" w:sz="0" w:space="0" w:color="auto"/>
        <w:right w:val="none" w:sz="0" w:space="0" w:color="auto"/>
      </w:divBdr>
    </w:div>
    <w:div w:id="239407226">
      <w:bodyDiv w:val="1"/>
      <w:marLeft w:val="0"/>
      <w:marRight w:val="0"/>
      <w:marTop w:val="0"/>
      <w:marBottom w:val="0"/>
      <w:divBdr>
        <w:top w:val="none" w:sz="0" w:space="0" w:color="auto"/>
        <w:left w:val="none" w:sz="0" w:space="0" w:color="auto"/>
        <w:bottom w:val="none" w:sz="0" w:space="0" w:color="auto"/>
        <w:right w:val="none" w:sz="0" w:space="0" w:color="auto"/>
      </w:divBdr>
    </w:div>
    <w:div w:id="279458604">
      <w:bodyDiv w:val="1"/>
      <w:marLeft w:val="0"/>
      <w:marRight w:val="0"/>
      <w:marTop w:val="0"/>
      <w:marBottom w:val="0"/>
      <w:divBdr>
        <w:top w:val="none" w:sz="0" w:space="0" w:color="auto"/>
        <w:left w:val="none" w:sz="0" w:space="0" w:color="auto"/>
        <w:bottom w:val="none" w:sz="0" w:space="0" w:color="auto"/>
        <w:right w:val="none" w:sz="0" w:space="0" w:color="auto"/>
      </w:divBdr>
    </w:div>
    <w:div w:id="455563284">
      <w:bodyDiv w:val="1"/>
      <w:marLeft w:val="0"/>
      <w:marRight w:val="0"/>
      <w:marTop w:val="0"/>
      <w:marBottom w:val="0"/>
      <w:divBdr>
        <w:top w:val="none" w:sz="0" w:space="0" w:color="auto"/>
        <w:left w:val="none" w:sz="0" w:space="0" w:color="auto"/>
        <w:bottom w:val="none" w:sz="0" w:space="0" w:color="auto"/>
        <w:right w:val="none" w:sz="0" w:space="0" w:color="auto"/>
      </w:divBdr>
    </w:div>
    <w:div w:id="655383842">
      <w:bodyDiv w:val="1"/>
      <w:marLeft w:val="0"/>
      <w:marRight w:val="0"/>
      <w:marTop w:val="0"/>
      <w:marBottom w:val="0"/>
      <w:divBdr>
        <w:top w:val="none" w:sz="0" w:space="0" w:color="auto"/>
        <w:left w:val="none" w:sz="0" w:space="0" w:color="auto"/>
        <w:bottom w:val="none" w:sz="0" w:space="0" w:color="auto"/>
        <w:right w:val="none" w:sz="0" w:space="0" w:color="auto"/>
      </w:divBdr>
    </w:div>
    <w:div w:id="666522550">
      <w:bodyDiv w:val="1"/>
      <w:marLeft w:val="0"/>
      <w:marRight w:val="0"/>
      <w:marTop w:val="0"/>
      <w:marBottom w:val="0"/>
      <w:divBdr>
        <w:top w:val="none" w:sz="0" w:space="0" w:color="auto"/>
        <w:left w:val="none" w:sz="0" w:space="0" w:color="auto"/>
        <w:bottom w:val="none" w:sz="0" w:space="0" w:color="auto"/>
        <w:right w:val="none" w:sz="0" w:space="0" w:color="auto"/>
      </w:divBdr>
    </w:div>
    <w:div w:id="788551277">
      <w:bodyDiv w:val="1"/>
      <w:marLeft w:val="0"/>
      <w:marRight w:val="0"/>
      <w:marTop w:val="0"/>
      <w:marBottom w:val="0"/>
      <w:divBdr>
        <w:top w:val="none" w:sz="0" w:space="0" w:color="auto"/>
        <w:left w:val="none" w:sz="0" w:space="0" w:color="auto"/>
        <w:bottom w:val="none" w:sz="0" w:space="0" w:color="auto"/>
        <w:right w:val="none" w:sz="0" w:space="0" w:color="auto"/>
      </w:divBdr>
    </w:div>
    <w:div w:id="1317221314">
      <w:bodyDiv w:val="1"/>
      <w:marLeft w:val="0"/>
      <w:marRight w:val="0"/>
      <w:marTop w:val="0"/>
      <w:marBottom w:val="0"/>
      <w:divBdr>
        <w:top w:val="none" w:sz="0" w:space="0" w:color="auto"/>
        <w:left w:val="none" w:sz="0" w:space="0" w:color="auto"/>
        <w:bottom w:val="none" w:sz="0" w:space="0" w:color="auto"/>
        <w:right w:val="none" w:sz="0" w:space="0" w:color="auto"/>
      </w:divBdr>
    </w:div>
    <w:div w:id="1326667560">
      <w:bodyDiv w:val="1"/>
      <w:marLeft w:val="0"/>
      <w:marRight w:val="0"/>
      <w:marTop w:val="0"/>
      <w:marBottom w:val="0"/>
      <w:divBdr>
        <w:top w:val="none" w:sz="0" w:space="0" w:color="auto"/>
        <w:left w:val="none" w:sz="0" w:space="0" w:color="auto"/>
        <w:bottom w:val="none" w:sz="0" w:space="0" w:color="auto"/>
        <w:right w:val="none" w:sz="0" w:space="0" w:color="auto"/>
      </w:divBdr>
    </w:div>
    <w:div w:id="1506090922">
      <w:bodyDiv w:val="1"/>
      <w:marLeft w:val="0"/>
      <w:marRight w:val="0"/>
      <w:marTop w:val="0"/>
      <w:marBottom w:val="0"/>
      <w:divBdr>
        <w:top w:val="none" w:sz="0" w:space="0" w:color="auto"/>
        <w:left w:val="none" w:sz="0" w:space="0" w:color="auto"/>
        <w:bottom w:val="none" w:sz="0" w:space="0" w:color="auto"/>
        <w:right w:val="none" w:sz="0" w:space="0" w:color="auto"/>
      </w:divBdr>
    </w:div>
    <w:div w:id="1620212086">
      <w:bodyDiv w:val="1"/>
      <w:marLeft w:val="0"/>
      <w:marRight w:val="0"/>
      <w:marTop w:val="0"/>
      <w:marBottom w:val="0"/>
      <w:divBdr>
        <w:top w:val="none" w:sz="0" w:space="0" w:color="auto"/>
        <w:left w:val="none" w:sz="0" w:space="0" w:color="auto"/>
        <w:bottom w:val="none" w:sz="0" w:space="0" w:color="auto"/>
        <w:right w:val="none" w:sz="0" w:space="0" w:color="auto"/>
      </w:divBdr>
    </w:div>
    <w:div w:id="1629508105">
      <w:bodyDiv w:val="1"/>
      <w:marLeft w:val="0"/>
      <w:marRight w:val="0"/>
      <w:marTop w:val="0"/>
      <w:marBottom w:val="0"/>
      <w:divBdr>
        <w:top w:val="none" w:sz="0" w:space="0" w:color="auto"/>
        <w:left w:val="none" w:sz="0" w:space="0" w:color="auto"/>
        <w:bottom w:val="none" w:sz="0" w:space="0" w:color="auto"/>
        <w:right w:val="none" w:sz="0" w:space="0" w:color="auto"/>
      </w:divBdr>
    </w:div>
    <w:div w:id="1696685530">
      <w:bodyDiv w:val="1"/>
      <w:marLeft w:val="0"/>
      <w:marRight w:val="0"/>
      <w:marTop w:val="0"/>
      <w:marBottom w:val="0"/>
      <w:divBdr>
        <w:top w:val="none" w:sz="0" w:space="0" w:color="auto"/>
        <w:left w:val="none" w:sz="0" w:space="0" w:color="auto"/>
        <w:bottom w:val="none" w:sz="0" w:space="0" w:color="auto"/>
        <w:right w:val="none" w:sz="0" w:space="0" w:color="auto"/>
      </w:divBdr>
    </w:div>
    <w:div w:id="1726492122">
      <w:bodyDiv w:val="1"/>
      <w:marLeft w:val="0"/>
      <w:marRight w:val="0"/>
      <w:marTop w:val="0"/>
      <w:marBottom w:val="0"/>
      <w:divBdr>
        <w:top w:val="none" w:sz="0" w:space="0" w:color="auto"/>
        <w:left w:val="none" w:sz="0" w:space="0" w:color="auto"/>
        <w:bottom w:val="none" w:sz="0" w:space="0" w:color="auto"/>
        <w:right w:val="none" w:sz="0" w:space="0" w:color="auto"/>
      </w:divBdr>
    </w:div>
    <w:div w:id="1805661344">
      <w:bodyDiv w:val="1"/>
      <w:marLeft w:val="0"/>
      <w:marRight w:val="0"/>
      <w:marTop w:val="0"/>
      <w:marBottom w:val="0"/>
      <w:divBdr>
        <w:top w:val="none" w:sz="0" w:space="0" w:color="auto"/>
        <w:left w:val="none" w:sz="0" w:space="0" w:color="auto"/>
        <w:bottom w:val="none" w:sz="0" w:space="0" w:color="auto"/>
        <w:right w:val="none" w:sz="0" w:space="0" w:color="auto"/>
      </w:divBdr>
    </w:div>
    <w:div w:id="1887257890">
      <w:bodyDiv w:val="1"/>
      <w:marLeft w:val="0"/>
      <w:marRight w:val="0"/>
      <w:marTop w:val="0"/>
      <w:marBottom w:val="0"/>
      <w:divBdr>
        <w:top w:val="none" w:sz="0" w:space="0" w:color="auto"/>
        <w:left w:val="none" w:sz="0" w:space="0" w:color="auto"/>
        <w:bottom w:val="none" w:sz="0" w:space="0" w:color="auto"/>
        <w:right w:val="none" w:sz="0" w:space="0" w:color="auto"/>
      </w:divBdr>
    </w:div>
    <w:div w:id="1920409212">
      <w:bodyDiv w:val="1"/>
      <w:marLeft w:val="0"/>
      <w:marRight w:val="0"/>
      <w:marTop w:val="0"/>
      <w:marBottom w:val="0"/>
      <w:divBdr>
        <w:top w:val="none" w:sz="0" w:space="0" w:color="auto"/>
        <w:left w:val="none" w:sz="0" w:space="0" w:color="auto"/>
        <w:bottom w:val="none" w:sz="0" w:space="0" w:color="auto"/>
        <w:right w:val="none" w:sz="0" w:space="0" w:color="auto"/>
      </w:divBdr>
    </w:div>
    <w:div w:id="1958489736">
      <w:bodyDiv w:val="1"/>
      <w:marLeft w:val="0"/>
      <w:marRight w:val="0"/>
      <w:marTop w:val="0"/>
      <w:marBottom w:val="0"/>
      <w:divBdr>
        <w:top w:val="none" w:sz="0" w:space="0" w:color="auto"/>
        <w:left w:val="none" w:sz="0" w:space="0" w:color="auto"/>
        <w:bottom w:val="none" w:sz="0" w:space="0" w:color="auto"/>
        <w:right w:val="none" w:sz="0" w:space="0" w:color="auto"/>
      </w:divBdr>
    </w:div>
    <w:div w:id="1966690456">
      <w:bodyDiv w:val="1"/>
      <w:marLeft w:val="0"/>
      <w:marRight w:val="0"/>
      <w:marTop w:val="0"/>
      <w:marBottom w:val="0"/>
      <w:divBdr>
        <w:top w:val="none" w:sz="0" w:space="0" w:color="auto"/>
        <w:left w:val="none" w:sz="0" w:space="0" w:color="auto"/>
        <w:bottom w:val="none" w:sz="0" w:space="0" w:color="auto"/>
        <w:right w:val="none" w:sz="0" w:space="0" w:color="auto"/>
      </w:divBdr>
    </w:div>
    <w:div w:id="1983387387">
      <w:bodyDiv w:val="1"/>
      <w:marLeft w:val="0"/>
      <w:marRight w:val="0"/>
      <w:marTop w:val="0"/>
      <w:marBottom w:val="0"/>
      <w:divBdr>
        <w:top w:val="none" w:sz="0" w:space="0" w:color="auto"/>
        <w:left w:val="none" w:sz="0" w:space="0" w:color="auto"/>
        <w:bottom w:val="none" w:sz="0" w:space="0" w:color="auto"/>
        <w:right w:val="none" w:sz="0" w:space="0" w:color="auto"/>
      </w:divBdr>
    </w:div>
    <w:div w:id="21126268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notesmatic.com/who-are-the-competitors-of-amazon/" TargetMode="External"/><Relationship Id="rId13" Type="http://schemas.openxmlformats.org/officeDocument/2006/relationships/hyperlink" Target="https://www.fool.com/investing/general/2013/07/02/how-wal-mart-became-the-worlds-biggest-retailer.aspx" TargetMode="External"/><Relationship Id="rId18" Type="http://schemas.openxmlformats.org/officeDocument/2006/relationships/hyperlink" Target="https://dx.doi.org/10.2991/aebmr.k.210917.055" TargetMode="External"/><Relationship Id="rId3" Type="http://schemas.openxmlformats.org/officeDocument/2006/relationships/settings" Target="settings.xml"/><Relationship Id="rId21" Type="http://schemas.openxmlformats.org/officeDocument/2006/relationships/hyperlink" Target="https://www.mckinsey.com/capabilities/operations/our-insights/the-care-of-one-hyperpersonalization-of-customer-care" TargetMode="External"/><Relationship Id="rId7" Type="http://schemas.openxmlformats.org/officeDocument/2006/relationships/image" Target="media/image1.jpg"/><Relationship Id="rId12" Type="http://schemas.openxmlformats.org/officeDocument/2006/relationships/hyperlink" Target="https://www.mckinsey.com/mgi/overview/in-the-news/chinas-consumption-story-steadily-evolving" TargetMode="External"/><Relationship Id="rId17" Type="http://schemas.openxmlformats.org/officeDocument/2006/relationships/hyperlink" Target="https://fortune.com/company/walmart/fortune500/" TargetMode="External"/><Relationship Id="rId2" Type="http://schemas.openxmlformats.org/officeDocument/2006/relationships/styles" Target="styles.xml"/><Relationship Id="rId16" Type="http://schemas.openxmlformats.org/officeDocument/2006/relationships/hyperlink" Target="https://www.statista.com/statistics/818602/online-and-offline-grocery-market-share-of-leading-grocery-retailers-us/" TargetMode="External"/><Relationship Id="rId20" Type="http://schemas.openxmlformats.org/officeDocument/2006/relationships/hyperlink" Target="https://www.digitalcommerce360.com/article/us-ecommerce-sale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ckinsey.com/business-functions/marketing-and-sales/our-insights/the-great-consumer-shift-ten-charts-that-show-how-us-shopping-behavior-is-changing" TargetMode="External"/><Relationship Id="rId24"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s://www.usatoday.com/story/money/business/2019/03/30/largest-employer-each-state-walmart-top-us-amazon-second/39236965/" TargetMode="External"/><Relationship Id="rId23" Type="http://schemas.openxmlformats.org/officeDocument/2006/relationships/fontTable" Target="fontTable.xml"/><Relationship Id="rId10" Type="http://schemas.openxmlformats.org/officeDocument/2006/relationships/hyperlink" Target="https://dx.doi.org/10.2139/ssrn.4203490" TargetMode="External"/><Relationship Id="rId19" Type="http://schemas.openxmlformats.org/officeDocument/2006/relationships/hyperlink" Target="https://dx.doi.org/10.2991/assehr.k.211209.474" TargetMode="External"/><Relationship Id="rId4" Type="http://schemas.openxmlformats.org/officeDocument/2006/relationships/webSettings" Target="webSettings.xml"/><Relationship Id="rId9" Type="http://schemas.openxmlformats.org/officeDocument/2006/relationships/hyperlink" Target="https://doi.org/10.1080/09593969.2020.1850502" TargetMode="External"/><Relationship Id="rId14" Type="http://schemas.openxmlformats.org/officeDocument/2006/relationships/hyperlink" Target="https://www.forbes.com/sites/laurendebter/2019/05/15/worlds-largest-retailers-2019-amazon-walmart-alibaba/?sh=57c7621b4171" TargetMode="External"/><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26</Pages>
  <Words>6394</Words>
  <Characters>36452</Characters>
  <Application>Microsoft Office Word</Application>
  <DocSecurity>0</DocSecurity>
  <Lines>303</Lines>
  <Paragraphs>85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2022-12-12T02:25:00Z</dcterms:created>
  <dcterms:modified xsi:type="dcterms:W3CDTF">2022-12-12T02:41:00Z</dcterms:modified>
</cp:coreProperties>
</file>