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39F4B6" w14:textId="63C3A9FD" w:rsidR="00AB6528" w:rsidRDefault="00AB6528" w:rsidP="00AB6528">
      <w:pPr>
        <w:spacing w:after="165" w:line="360" w:lineRule="auto"/>
        <w:rPr>
          <w:rFonts w:ascii="Tahoma" w:hAnsi="Tahoma" w:cs="Tahoma"/>
          <w:color w:val="000000"/>
          <w:sz w:val="40"/>
          <w:szCs w:val="40"/>
        </w:rPr>
      </w:pPr>
      <w:r>
        <w:tab/>
      </w:r>
      <w:r>
        <w:rPr>
          <w:b/>
          <w:noProof/>
          <w:lang w:eastAsia="en-GB"/>
        </w:rPr>
        <w:drawing>
          <wp:inline distT="0" distB="0" distL="0" distR="0" wp14:anchorId="3FD61D97" wp14:editId="55B6E031">
            <wp:extent cx="2209800" cy="742950"/>
            <wp:effectExtent l="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0E6DAF34" w14:textId="77777777" w:rsidR="00AB6528" w:rsidRDefault="00AB6528" w:rsidP="00AB6528">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B6528" w14:paraId="4CC5AF38" w14:textId="77777777" w:rsidTr="00AB652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20E72380" w14:textId="77777777" w:rsidR="00AB6528" w:rsidRDefault="00AB6528">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hideMark/>
          </w:tcPr>
          <w:p w14:paraId="5E49B586" w14:textId="77777777" w:rsidR="00AB6528" w:rsidRDefault="00AB6528">
            <w:pPr>
              <w:spacing w:before="120" w:after="120" w:line="360" w:lineRule="auto"/>
              <w:rPr>
                <w:rFonts w:ascii="Tahoma" w:hAnsi="Tahoma" w:cs="Tahoma"/>
                <w:sz w:val="32"/>
                <w:szCs w:val="32"/>
              </w:rPr>
            </w:pPr>
            <w:r>
              <w:rPr>
                <w:rFonts w:ascii="Tahoma" w:hAnsi="Tahoma" w:cs="Tahoma"/>
                <w:sz w:val="32"/>
                <w:szCs w:val="32"/>
              </w:rPr>
              <w:t>Anamaria Bock</w:t>
            </w:r>
          </w:p>
        </w:tc>
      </w:tr>
      <w:tr w:rsidR="00AB6528" w14:paraId="20975064" w14:textId="77777777" w:rsidTr="00AB652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56DFD381" w14:textId="77777777" w:rsidR="00AB6528" w:rsidRDefault="00AB6528">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hideMark/>
          </w:tcPr>
          <w:p w14:paraId="63C1E5BC" w14:textId="77777777" w:rsidR="00AB6528" w:rsidRDefault="00AB6528">
            <w:pPr>
              <w:spacing w:before="120" w:after="120" w:line="360" w:lineRule="auto"/>
              <w:rPr>
                <w:rFonts w:ascii="Tahoma" w:hAnsi="Tahoma" w:cs="Tahoma"/>
                <w:sz w:val="32"/>
                <w:szCs w:val="32"/>
              </w:rPr>
            </w:pPr>
            <w:r>
              <w:rPr>
                <w:rFonts w:ascii="Tahoma" w:hAnsi="Tahoma" w:cs="Tahoma"/>
                <w:sz w:val="32"/>
                <w:szCs w:val="32"/>
              </w:rPr>
              <w:t>2114314</w:t>
            </w:r>
          </w:p>
        </w:tc>
      </w:tr>
      <w:tr w:rsidR="00AB6528" w14:paraId="09833B9F" w14:textId="77777777" w:rsidTr="00AB6528">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67F3BFCD" w14:textId="77777777" w:rsidR="00AB6528" w:rsidRDefault="00AB6528">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0D121383" w14:textId="77777777" w:rsidR="00AB6528" w:rsidRDefault="00AB6528">
            <w:pPr>
              <w:spacing w:before="120" w:after="120" w:line="360" w:lineRule="auto"/>
              <w:rPr>
                <w:rFonts w:ascii="Tahoma" w:hAnsi="Tahoma" w:cs="Tahoma"/>
                <w:color w:val="FF0000"/>
                <w:sz w:val="32"/>
                <w:szCs w:val="32"/>
              </w:rPr>
            </w:pPr>
            <w:r>
              <w:rPr>
                <w:rFonts w:ascii="Tahoma" w:hAnsi="Tahoma" w:cs="Tahoma"/>
                <w:color w:val="FF0000"/>
                <w:sz w:val="32"/>
                <w:szCs w:val="32"/>
              </w:rPr>
              <w:t>BMSK4002</w:t>
            </w:r>
          </w:p>
        </w:tc>
      </w:tr>
      <w:tr w:rsidR="00AB6528" w14:paraId="46E3CEB7" w14:textId="77777777" w:rsidTr="00AB6528">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A92EAA1" w14:textId="77777777" w:rsidR="00AB6528" w:rsidRDefault="00AB6528">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413FC7E1" w14:textId="77777777" w:rsidR="00AB6528" w:rsidRDefault="00AB6528">
            <w:pPr>
              <w:spacing w:before="120" w:after="120" w:line="360" w:lineRule="auto"/>
              <w:rPr>
                <w:rFonts w:ascii="Tahoma" w:hAnsi="Tahoma" w:cs="Tahoma"/>
                <w:color w:val="FF0000"/>
                <w:sz w:val="32"/>
                <w:szCs w:val="32"/>
              </w:rPr>
            </w:pPr>
            <w:r>
              <w:rPr>
                <w:rFonts w:ascii="Tahoma" w:hAnsi="Tahoma" w:cs="Tahoma"/>
                <w:color w:val="FF0000"/>
                <w:sz w:val="32"/>
                <w:szCs w:val="32"/>
              </w:rPr>
              <w:t xml:space="preserve">Effective team working and communication </w:t>
            </w:r>
          </w:p>
        </w:tc>
      </w:tr>
    </w:tbl>
    <w:p w14:paraId="2C7E235D" w14:textId="77777777" w:rsidR="00AB6528" w:rsidRDefault="00AB6528" w:rsidP="00AB6528">
      <w:pPr>
        <w:spacing w:before="120" w:after="120" w:line="360" w:lineRule="auto"/>
        <w:rPr>
          <w:rFonts w:ascii="Calibri" w:hAnsi="Calibri"/>
          <w:color w:val="FF0000"/>
          <w:sz w:val="24"/>
          <w:szCs w:val="24"/>
        </w:rPr>
      </w:pPr>
    </w:p>
    <w:p w14:paraId="7E1F7B4D" w14:textId="77777777" w:rsidR="00AB6528" w:rsidRDefault="00AB6528" w:rsidP="00AB6528">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18CA34FB" w14:textId="77777777" w:rsidR="00AB6528" w:rsidRDefault="00AB6528" w:rsidP="00AB6528">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205F4C57" w14:textId="77777777" w:rsidR="00AB6528" w:rsidRDefault="00AB6528" w:rsidP="00AB6528">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14:paraId="5C6A8F2F" w14:textId="43D343DE" w:rsidR="00AB6528" w:rsidRDefault="00AB6528" w:rsidP="00AB6528">
      <w:pPr>
        <w:tabs>
          <w:tab w:val="left" w:pos="2760"/>
        </w:tabs>
      </w:pPr>
    </w:p>
    <w:p w14:paraId="1ADF78F0" w14:textId="0A2F4823" w:rsidR="00AB6528" w:rsidRDefault="00AB6528" w:rsidP="00AB6528">
      <w:pPr>
        <w:tabs>
          <w:tab w:val="left" w:pos="2760"/>
        </w:tabs>
      </w:pPr>
    </w:p>
    <w:p w14:paraId="1EC6988F" w14:textId="43D77633" w:rsidR="00AB6528" w:rsidRDefault="00AB6528" w:rsidP="00AB6528">
      <w:pPr>
        <w:tabs>
          <w:tab w:val="left" w:pos="2760"/>
        </w:tabs>
      </w:pPr>
    </w:p>
    <w:p w14:paraId="3BDE4A9C" w14:textId="35823962" w:rsidR="00AB6528" w:rsidRDefault="00AB6528" w:rsidP="00AB6528">
      <w:pPr>
        <w:tabs>
          <w:tab w:val="left" w:pos="2760"/>
        </w:tabs>
      </w:pPr>
    </w:p>
    <w:sdt>
      <w:sdtPr>
        <w:rPr>
          <w:rFonts w:asciiTheme="minorHAnsi" w:eastAsiaTheme="minorHAnsi" w:hAnsiTheme="minorHAnsi" w:cstheme="minorBidi"/>
          <w:color w:val="auto"/>
          <w:sz w:val="22"/>
          <w:szCs w:val="22"/>
          <w:lang w:val="en-GB"/>
        </w:rPr>
        <w:id w:val="1306511739"/>
        <w:docPartObj>
          <w:docPartGallery w:val="Table of Contents"/>
          <w:docPartUnique/>
        </w:docPartObj>
      </w:sdtPr>
      <w:sdtEndPr>
        <w:rPr>
          <w:b/>
          <w:bCs/>
          <w:noProof/>
        </w:rPr>
      </w:sdtEndPr>
      <w:sdtContent>
        <w:p w14:paraId="325562A1" w14:textId="789F3218" w:rsidR="008B4F87" w:rsidRDefault="008B4F87">
          <w:pPr>
            <w:pStyle w:val="TOCHeading"/>
          </w:pPr>
          <w:r>
            <w:t>Contents</w:t>
          </w:r>
        </w:p>
        <w:p w14:paraId="0A0356F8" w14:textId="59BAF0A4" w:rsidR="00225F5A" w:rsidRDefault="008B4F8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99915811" w:history="1">
            <w:r w:rsidR="00225F5A" w:rsidRPr="00F44995">
              <w:rPr>
                <w:rStyle w:val="Hyperlink"/>
                <w:noProof/>
              </w:rPr>
              <w:t>Introduction</w:t>
            </w:r>
            <w:r w:rsidR="00225F5A">
              <w:rPr>
                <w:noProof/>
                <w:webHidden/>
              </w:rPr>
              <w:tab/>
            </w:r>
            <w:r w:rsidR="00225F5A">
              <w:rPr>
                <w:noProof/>
                <w:webHidden/>
              </w:rPr>
              <w:fldChar w:fldCharType="begin"/>
            </w:r>
            <w:r w:rsidR="00225F5A">
              <w:rPr>
                <w:noProof/>
                <w:webHidden/>
              </w:rPr>
              <w:instrText xml:space="preserve"> PAGEREF _Toc99915811 \h </w:instrText>
            </w:r>
            <w:r w:rsidR="00225F5A">
              <w:rPr>
                <w:noProof/>
                <w:webHidden/>
              </w:rPr>
            </w:r>
            <w:r w:rsidR="00225F5A">
              <w:rPr>
                <w:noProof/>
                <w:webHidden/>
              </w:rPr>
              <w:fldChar w:fldCharType="separate"/>
            </w:r>
            <w:r w:rsidR="00225F5A">
              <w:rPr>
                <w:noProof/>
                <w:webHidden/>
              </w:rPr>
              <w:t>3</w:t>
            </w:r>
            <w:r w:rsidR="00225F5A">
              <w:rPr>
                <w:noProof/>
                <w:webHidden/>
              </w:rPr>
              <w:fldChar w:fldCharType="end"/>
            </w:r>
          </w:hyperlink>
        </w:p>
        <w:p w14:paraId="3D2C247D" w14:textId="1330FE0E" w:rsidR="00225F5A" w:rsidRDefault="00225F5A">
          <w:pPr>
            <w:pStyle w:val="TOC1"/>
            <w:tabs>
              <w:tab w:val="right" w:leader="dot" w:pos="9016"/>
            </w:tabs>
            <w:rPr>
              <w:rFonts w:eastAsiaTheme="minorEastAsia"/>
              <w:noProof/>
              <w:lang w:eastAsia="en-GB"/>
            </w:rPr>
          </w:pPr>
          <w:hyperlink w:anchor="_Toc99915812" w:history="1">
            <w:r w:rsidRPr="00F44995">
              <w:rPr>
                <w:rStyle w:val="Hyperlink"/>
                <w:noProof/>
              </w:rPr>
              <w:t>Definition</w:t>
            </w:r>
            <w:r>
              <w:rPr>
                <w:noProof/>
                <w:webHidden/>
              </w:rPr>
              <w:tab/>
            </w:r>
            <w:r>
              <w:rPr>
                <w:noProof/>
                <w:webHidden/>
              </w:rPr>
              <w:fldChar w:fldCharType="begin"/>
            </w:r>
            <w:r>
              <w:rPr>
                <w:noProof/>
                <w:webHidden/>
              </w:rPr>
              <w:instrText xml:space="preserve"> PAGEREF _Toc99915812 \h </w:instrText>
            </w:r>
            <w:r>
              <w:rPr>
                <w:noProof/>
                <w:webHidden/>
              </w:rPr>
            </w:r>
            <w:r>
              <w:rPr>
                <w:noProof/>
                <w:webHidden/>
              </w:rPr>
              <w:fldChar w:fldCharType="separate"/>
            </w:r>
            <w:r>
              <w:rPr>
                <w:noProof/>
                <w:webHidden/>
              </w:rPr>
              <w:t>4</w:t>
            </w:r>
            <w:r>
              <w:rPr>
                <w:noProof/>
                <w:webHidden/>
              </w:rPr>
              <w:fldChar w:fldCharType="end"/>
            </w:r>
          </w:hyperlink>
        </w:p>
        <w:p w14:paraId="61809252" w14:textId="19A50E42" w:rsidR="00225F5A" w:rsidRDefault="00225F5A">
          <w:pPr>
            <w:pStyle w:val="TOC1"/>
            <w:tabs>
              <w:tab w:val="right" w:leader="dot" w:pos="9016"/>
            </w:tabs>
            <w:rPr>
              <w:rFonts w:eastAsiaTheme="minorEastAsia"/>
              <w:noProof/>
              <w:lang w:eastAsia="en-GB"/>
            </w:rPr>
          </w:pPr>
          <w:hyperlink w:anchor="_Toc99915813" w:history="1">
            <w:r w:rsidRPr="00F44995">
              <w:rPr>
                <w:rStyle w:val="Hyperlink"/>
                <w:noProof/>
              </w:rPr>
              <w:t>Forms of communication</w:t>
            </w:r>
            <w:r>
              <w:rPr>
                <w:noProof/>
                <w:webHidden/>
              </w:rPr>
              <w:tab/>
            </w:r>
            <w:r>
              <w:rPr>
                <w:noProof/>
                <w:webHidden/>
              </w:rPr>
              <w:fldChar w:fldCharType="begin"/>
            </w:r>
            <w:r>
              <w:rPr>
                <w:noProof/>
                <w:webHidden/>
              </w:rPr>
              <w:instrText xml:space="preserve"> PAGEREF _Toc99915813 \h </w:instrText>
            </w:r>
            <w:r>
              <w:rPr>
                <w:noProof/>
                <w:webHidden/>
              </w:rPr>
            </w:r>
            <w:r>
              <w:rPr>
                <w:noProof/>
                <w:webHidden/>
              </w:rPr>
              <w:fldChar w:fldCharType="separate"/>
            </w:r>
            <w:r>
              <w:rPr>
                <w:noProof/>
                <w:webHidden/>
              </w:rPr>
              <w:t>4</w:t>
            </w:r>
            <w:r>
              <w:rPr>
                <w:noProof/>
                <w:webHidden/>
              </w:rPr>
              <w:fldChar w:fldCharType="end"/>
            </w:r>
          </w:hyperlink>
        </w:p>
        <w:p w14:paraId="1C7A3580" w14:textId="47CAF447" w:rsidR="00225F5A" w:rsidRDefault="00225F5A">
          <w:pPr>
            <w:pStyle w:val="TOC1"/>
            <w:tabs>
              <w:tab w:val="right" w:leader="dot" w:pos="9016"/>
            </w:tabs>
            <w:rPr>
              <w:rFonts w:eastAsiaTheme="minorEastAsia"/>
              <w:noProof/>
              <w:lang w:eastAsia="en-GB"/>
            </w:rPr>
          </w:pPr>
          <w:hyperlink w:anchor="_Toc99915814" w:history="1">
            <w:r w:rsidRPr="00F44995">
              <w:rPr>
                <w:rStyle w:val="Hyperlink"/>
                <w:noProof/>
              </w:rPr>
              <w:t>Elements of communication</w:t>
            </w:r>
            <w:r>
              <w:rPr>
                <w:noProof/>
                <w:webHidden/>
              </w:rPr>
              <w:tab/>
            </w:r>
            <w:r>
              <w:rPr>
                <w:noProof/>
                <w:webHidden/>
              </w:rPr>
              <w:fldChar w:fldCharType="begin"/>
            </w:r>
            <w:r>
              <w:rPr>
                <w:noProof/>
                <w:webHidden/>
              </w:rPr>
              <w:instrText xml:space="preserve"> PAGEREF _Toc99915814 \h </w:instrText>
            </w:r>
            <w:r>
              <w:rPr>
                <w:noProof/>
                <w:webHidden/>
              </w:rPr>
            </w:r>
            <w:r>
              <w:rPr>
                <w:noProof/>
                <w:webHidden/>
              </w:rPr>
              <w:fldChar w:fldCharType="separate"/>
            </w:r>
            <w:r>
              <w:rPr>
                <w:noProof/>
                <w:webHidden/>
              </w:rPr>
              <w:t>4</w:t>
            </w:r>
            <w:r>
              <w:rPr>
                <w:noProof/>
                <w:webHidden/>
              </w:rPr>
              <w:fldChar w:fldCharType="end"/>
            </w:r>
          </w:hyperlink>
        </w:p>
        <w:p w14:paraId="17631D95" w14:textId="186E78A2" w:rsidR="00225F5A" w:rsidRDefault="00225F5A">
          <w:pPr>
            <w:pStyle w:val="TOC1"/>
            <w:tabs>
              <w:tab w:val="right" w:leader="dot" w:pos="9016"/>
            </w:tabs>
            <w:rPr>
              <w:rFonts w:eastAsiaTheme="minorEastAsia"/>
              <w:noProof/>
              <w:lang w:eastAsia="en-GB"/>
            </w:rPr>
          </w:pPr>
          <w:hyperlink w:anchor="_Toc99915815" w:history="1">
            <w:r w:rsidRPr="00F44995">
              <w:rPr>
                <w:rStyle w:val="Hyperlink"/>
                <w:noProof/>
              </w:rPr>
              <w:t>Verbal and Non-Verbal communication</w:t>
            </w:r>
            <w:r>
              <w:rPr>
                <w:noProof/>
                <w:webHidden/>
              </w:rPr>
              <w:tab/>
            </w:r>
            <w:r>
              <w:rPr>
                <w:noProof/>
                <w:webHidden/>
              </w:rPr>
              <w:fldChar w:fldCharType="begin"/>
            </w:r>
            <w:r>
              <w:rPr>
                <w:noProof/>
                <w:webHidden/>
              </w:rPr>
              <w:instrText xml:space="preserve"> PAGEREF _Toc99915815 \h </w:instrText>
            </w:r>
            <w:r>
              <w:rPr>
                <w:noProof/>
                <w:webHidden/>
              </w:rPr>
            </w:r>
            <w:r>
              <w:rPr>
                <w:noProof/>
                <w:webHidden/>
              </w:rPr>
              <w:fldChar w:fldCharType="separate"/>
            </w:r>
            <w:r>
              <w:rPr>
                <w:noProof/>
                <w:webHidden/>
              </w:rPr>
              <w:t>5</w:t>
            </w:r>
            <w:r>
              <w:rPr>
                <w:noProof/>
                <w:webHidden/>
              </w:rPr>
              <w:fldChar w:fldCharType="end"/>
            </w:r>
          </w:hyperlink>
        </w:p>
        <w:p w14:paraId="5072ABCE" w14:textId="5EA73D03" w:rsidR="00225F5A" w:rsidRDefault="00225F5A">
          <w:pPr>
            <w:pStyle w:val="TOC1"/>
            <w:tabs>
              <w:tab w:val="right" w:leader="dot" w:pos="9016"/>
            </w:tabs>
            <w:rPr>
              <w:rFonts w:eastAsiaTheme="minorEastAsia"/>
              <w:noProof/>
              <w:lang w:eastAsia="en-GB"/>
            </w:rPr>
          </w:pPr>
          <w:hyperlink w:anchor="_Toc99915816" w:history="1">
            <w:r w:rsidRPr="00F44995">
              <w:rPr>
                <w:rStyle w:val="Hyperlink"/>
                <w:noProof/>
              </w:rPr>
              <w:t>Models of communication</w:t>
            </w:r>
            <w:r>
              <w:rPr>
                <w:noProof/>
                <w:webHidden/>
              </w:rPr>
              <w:tab/>
            </w:r>
            <w:r>
              <w:rPr>
                <w:noProof/>
                <w:webHidden/>
              </w:rPr>
              <w:fldChar w:fldCharType="begin"/>
            </w:r>
            <w:r>
              <w:rPr>
                <w:noProof/>
                <w:webHidden/>
              </w:rPr>
              <w:instrText xml:space="preserve"> PAGEREF _Toc99915816 \h </w:instrText>
            </w:r>
            <w:r>
              <w:rPr>
                <w:noProof/>
                <w:webHidden/>
              </w:rPr>
            </w:r>
            <w:r>
              <w:rPr>
                <w:noProof/>
                <w:webHidden/>
              </w:rPr>
              <w:fldChar w:fldCharType="separate"/>
            </w:r>
            <w:r>
              <w:rPr>
                <w:noProof/>
                <w:webHidden/>
              </w:rPr>
              <w:t>5</w:t>
            </w:r>
            <w:r>
              <w:rPr>
                <w:noProof/>
                <w:webHidden/>
              </w:rPr>
              <w:fldChar w:fldCharType="end"/>
            </w:r>
          </w:hyperlink>
        </w:p>
        <w:p w14:paraId="5A35CD09" w14:textId="7706B57A" w:rsidR="00225F5A" w:rsidRDefault="00225F5A">
          <w:pPr>
            <w:pStyle w:val="TOC1"/>
            <w:tabs>
              <w:tab w:val="right" w:leader="dot" w:pos="9016"/>
            </w:tabs>
            <w:rPr>
              <w:rFonts w:eastAsiaTheme="minorEastAsia"/>
              <w:noProof/>
              <w:lang w:eastAsia="en-GB"/>
            </w:rPr>
          </w:pPr>
          <w:hyperlink w:anchor="_Toc99915817" w:history="1">
            <w:r w:rsidRPr="00F44995">
              <w:rPr>
                <w:rStyle w:val="Hyperlink"/>
                <w:noProof/>
              </w:rPr>
              <w:t>Paralinguistic behaviour</w:t>
            </w:r>
            <w:r>
              <w:rPr>
                <w:noProof/>
                <w:webHidden/>
              </w:rPr>
              <w:tab/>
            </w:r>
            <w:r>
              <w:rPr>
                <w:noProof/>
                <w:webHidden/>
              </w:rPr>
              <w:fldChar w:fldCharType="begin"/>
            </w:r>
            <w:r>
              <w:rPr>
                <w:noProof/>
                <w:webHidden/>
              </w:rPr>
              <w:instrText xml:space="preserve"> PAGEREF _Toc99915817 \h </w:instrText>
            </w:r>
            <w:r>
              <w:rPr>
                <w:noProof/>
                <w:webHidden/>
              </w:rPr>
            </w:r>
            <w:r>
              <w:rPr>
                <w:noProof/>
                <w:webHidden/>
              </w:rPr>
              <w:fldChar w:fldCharType="separate"/>
            </w:r>
            <w:r>
              <w:rPr>
                <w:noProof/>
                <w:webHidden/>
              </w:rPr>
              <w:t>7</w:t>
            </w:r>
            <w:r>
              <w:rPr>
                <w:noProof/>
                <w:webHidden/>
              </w:rPr>
              <w:fldChar w:fldCharType="end"/>
            </w:r>
          </w:hyperlink>
        </w:p>
        <w:p w14:paraId="5D07ABE2" w14:textId="278B0C32" w:rsidR="00225F5A" w:rsidRDefault="00225F5A">
          <w:pPr>
            <w:pStyle w:val="TOC1"/>
            <w:tabs>
              <w:tab w:val="right" w:leader="dot" w:pos="9016"/>
            </w:tabs>
            <w:rPr>
              <w:rFonts w:eastAsiaTheme="minorEastAsia"/>
              <w:noProof/>
              <w:lang w:eastAsia="en-GB"/>
            </w:rPr>
          </w:pPr>
          <w:hyperlink w:anchor="_Toc99915818" w:history="1">
            <w:r w:rsidRPr="00F44995">
              <w:rPr>
                <w:rStyle w:val="Hyperlink"/>
                <w:noProof/>
              </w:rPr>
              <w:t>Effective communication</w:t>
            </w:r>
            <w:r>
              <w:rPr>
                <w:noProof/>
                <w:webHidden/>
              </w:rPr>
              <w:tab/>
            </w:r>
            <w:r>
              <w:rPr>
                <w:noProof/>
                <w:webHidden/>
              </w:rPr>
              <w:fldChar w:fldCharType="begin"/>
            </w:r>
            <w:r>
              <w:rPr>
                <w:noProof/>
                <w:webHidden/>
              </w:rPr>
              <w:instrText xml:space="preserve"> PAGEREF _Toc99915818 \h </w:instrText>
            </w:r>
            <w:r>
              <w:rPr>
                <w:noProof/>
                <w:webHidden/>
              </w:rPr>
            </w:r>
            <w:r>
              <w:rPr>
                <w:noProof/>
                <w:webHidden/>
              </w:rPr>
              <w:fldChar w:fldCharType="separate"/>
            </w:r>
            <w:r>
              <w:rPr>
                <w:noProof/>
                <w:webHidden/>
              </w:rPr>
              <w:t>7</w:t>
            </w:r>
            <w:r>
              <w:rPr>
                <w:noProof/>
                <w:webHidden/>
              </w:rPr>
              <w:fldChar w:fldCharType="end"/>
            </w:r>
          </w:hyperlink>
        </w:p>
        <w:p w14:paraId="0A59E03C" w14:textId="20E7DE9F" w:rsidR="00225F5A" w:rsidRDefault="00225F5A">
          <w:pPr>
            <w:pStyle w:val="TOC1"/>
            <w:tabs>
              <w:tab w:val="right" w:leader="dot" w:pos="9016"/>
            </w:tabs>
            <w:rPr>
              <w:rFonts w:eastAsiaTheme="minorEastAsia"/>
              <w:noProof/>
              <w:lang w:eastAsia="en-GB"/>
            </w:rPr>
          </w:pPr>
          <w:hyperlink w:anchor="_Toc99915819" w:history="1">
            <w:r w:rsidRPr="00F44995">
              <w:rPr>
                <w:rStyle w:val="Hyperlink"/>
                <w:noProof/>
              </w:rPr>
              <w:t>Barriers to communication</w:t>
            </w:r>
            <w:r>
              <w:rPr>
                <w:noProof/>
                <w:webHidden/>
              </w:rPr>
              <w:tab/>
            </w:r>
            <w:r>
              <w:rPr>
                <w:noProof/>
                <w:webHidden/>
              </w:rPr>
              <w:fldChar w:fldCharType="begin"/>
            </w:r>
            <w:r>
              <w:rPr>
                <w:noProof/>
                <w:webHidden/>
              </w:rPr>
              <w:instrText xml:space="preserve"> PAGEREF _Toc99915819 \h </w:instrText>
            </w:r>
            <w:r>
              <w:rPr>
                <w:noProof/>
                <w:webHidden/>
              </w:rPr>
            </w:r>
            <w:r>
              <w:rPr>
                <w:noProof/>
                <w:webHidden/>
              </w:rPr>
              <w:fldChar w:fldCharType="separate"/>
            </w:r>
            <w:r>
              <w:rPr>
                <w:noProof/>
                <w:webHidden/>
              </w:rPr>
              <w:t>8</w:t>
            </w:r>
            <w:r>
              <w:rPr>
                <w:noProof/>
                <w:webHidden/>
              </w:rPr>
              <w:fldChar w:fldCharType="end"/>
            </w:r>
          </w:hyperlink>
        </w:p>
        <w:p w14:paraId="34FC1D30" w14:textId="79D04393" w:rsidR="00225F5A" w:rsidRDefault="00225F5A">
          <w:pPr>
            <w:pStyle w:val="TOC1"/>
            <w:tabs>
              <w:tab w:val="right" w:leader="dot" w:pos="9016"/>
            </w:tabs>
            <w:rPr>
              <w:rFonts w:eastAsiaTheme="minorEastAsia"/>
              <w:noProof/>
              <w:lang w:eastAsia="en-GB"/>
            </w:rPr>
          </w:pPr>
          <w:hyperlink w:anchor="_Toc99915820" w:history="1">
            <w:r w:rsidRPr="00F44995">
              <w:rPr>
                <w:rStyle w:val="Hyperlink"/>
                <w:noProof/>
              </w:rPr>
              <w:t>References</w:t>
            </w:r>
            <w:r>
              <w:rPr>
                <w:noProof/>
                <w:webHidden/>
              </w:rPr>
              <w:tab/>
            </w:r>
            <w:r>
              <w:rPr>
                <w:noProof/>
                <w:webHidden/>
              </w:rPr>
              <w:fldChar w:fldCharType="begin"/>
            </w:r>
            <w:r>
              <w:rPr>
                <w:noProof/>
                <w:webHidden/>
              </w:rPr>
              <w:instrText xml:space="preserve"> PAGEREF _Toc99915820 \h </w:instrText>
            </w:r>
            <w:r>
              <w:rPr>
                <w:noProof/>
                <w:webHidden/>
              </w:rPr>
            </w:r>
            <w:r>
              <w:rPr>
                <w:noProof/>
                <w:webHidden/>
              </w:rPr>
              <w:fldChar w:fldCharType="separate"/>
            </w:r>
            <w:r>
              <w:rPr>
                <w:noProof/>
                <w:webHidden/>
              </w:rPr>
              <w:t>9</w:t>
            </w:r>
            <w:r>
              <w:rPr>
                <w:noProof/>
                <w:webHidden/>
              </w:rPr>
              <w:fldChar w:fldCharType="end"/>
            </w:r>
          </w:hyperlink>
        </w:p>
        <w:p w14:paraId="10B57995" w14:textId="46F8878A" w:rsidR="008B4F87" w:rsidRDefault="008B4F87">
          <w:r>
            <w:rPr>
              <w:b/>
              <w:bCs/>
              <w:noProof/>
            </w:rPr>
            <w:fldChar w:fldCharType="end"/>
          </w:r>
        </w:p>
      </w:sdtContent>
    </w:sdt>
    <w:p w14:paraId="2A8E7098" w14:textId="115656AB" w:rsidR="00AB6528" w:rsidRDefault="00AB6528" w:rsidP="008B4F87">
      <w:pPr>
        <w:pStyle w:val="Heading1"/>
      </w:pPr>
      <w:r>
        <w:br w:type="page"/>
      </w:r>
      <w:bookmarkStart w:id="0" w:name="_Toc99915811"/>
      <w:r w:rsidR="008B4F87" w:rsidRPr="008B4F87">
        <w:lastRenderedPageBreak/>
        <w:t>Introduction</w:t>
      </w:r>
      <w:bookmarkEnd w:id="0"/>
    </w:p>
    <w:p w14:paraId="6F2E4B43" w14:textId="2E5AE2BD" w:rsidR="00A6685D" w:rsidRDefault="00A6685D" w:rsidP="00A6685D">
      <w:r>
        <w:t xml:space="preserve">This assignment is about communication, starting with the definition </w:t>
      </w:r>
      <w:r w:rsidR="00582966">
        <w:t>and then</w:t>
      </w:r>
      <w:r w:rsidR="00B4038F">
        <w:t xml:space="preserve"> explaining the types of communication, why is verbal and non-verbal commun</w:t>
      </w:r>
      <w:r w:rsidR="00AE579E">
        <w:t>ication important, how important it is that communication is effective in a team</w:t>
      </w:r>
      <w:r w:rsidR="00582966">
        <w:t>, in the workplace, barriers to communicate and how to overcome them.</w:t>
      </w:r>
    </w:p>
    <w:p w14:paraId="4AA6799E" w14:textId="77777777" w:rsidR="00582966" w:rsidRPr="00A6685D" w:rsidRDefault="00582966" w:rsidP="00A6685D"/>
    <w:p w14:paraId="384788D5" w14:textId="048CF3DE" w:rsidR="008B4F87" w:rsidRDefault="008B4F87" w:rsidP="008B4F87"/>
    <w:p w14:paraId="2E744D70" w14:textId="77777777" w:rsidR="008B4F87" w:rsidRDefault="008B4F87">
      <w:pPr>
        <w:spacing w:line="259" w:lineRule="auto"/>
      </w:pPr>
      <w:r>
        <w:br w:type="page"/>
      </w:r>
    </w:p>
    <w:p w14:paraId="1AF53B35" w14:textId="621D22F1" w:rsidR="001338A1" w:rsidRDefault="001338A1" w:rsidP="001338A1">
      <w:pPr>
        <w:pStyle w:val="Heading1"/>
      </w:pPr>
      <w:bookmarkStart w:id="1" w:name="_Toc99915812"/>
      <w:r>
        <w:lastRenderedPageBreak/>
        <w:t>D</w:t>
      </w:r>
      <w:r w:rsidRPr="001338A1">
        <w:t>efinition</w:t>
      </w:r>
      <w:bookmarkEnd w:id="1"/>
    </w:p>
    <w:p w14:paraId="12D26420" w14:textId="68F4E0A5" w:rsidR="001338A1" w:rsidRDefault="001338A1" w:rsidP="001338A1">
      <w:r>
        <w:t xml:space="preserve">Communication is the process of </w:t>
      </w:r>
      <w:r w:rsidR="00D040F8">
        <w:t>sending and receiving information</w:t>
      </w:r>
      <w:r w:rsidR="005F5B90">
        <w:t xml:space="preserve"> It is very important in any type of </w:t>
      </w:r>
      <w:r w:rsidR="00260FE3">
        <w:t>relationship,</w:t>
      </w:r>
      <w:r w:rsidR="005F5B90">
        <w:t xml:space="preserve"> but </w:t>
      </w:r>
      <w:r w:rsidR="00D040F8">
        <w:t xml:space="preserve">it </w:t>
      </w:r>
      <w:r w:rsidR="005F5B90">
        <w:t>is the key to success in any team.</w:t>
      </w:r>
    </w:p>
    <w:p w14:paraId="6C2B91F0" w14:textId="35F92948" w:rsidR="00190715" w:rsidRDefault="00ED19AB" w:rsidP="001338A1">
      <w:r>
        <w:t>“</w:t>
      </w:r>
      <w:r w:rsidR="00F42045">
        <w:t xml:space="preserve">Most relationships, whether at work or elsewhere, </w:t>
      </w:r>
      <w:r w:rsidR="00BB5FCA">
        <w:t>are based on talking and listening. If you are really to learn</w:t>
      </w:r>
      <w:r w:rsidR="00471189">
        <w:t>, rather than accumulating book knowledges</w:t>
      </w:r>
      <w:r w:rsidR="00BE06DB">
        <w:t xml:space="preserve">, you need to discuss ideas with others. Other people can give you feedback on </w:t>
      </w:r>
      <w:r w:rsidR="00790680">
        <w:t xml:space="preserve">different aspects of your behaviour: you need to be able to listen to </w:t>
      </w:r>
      <w:r w:rsidR="004F4F83">
        <w:t>this and</w:t>
      </w:r>
      <w:r w:rsidR="00790680">
        <w:t xml:space="preserve"> absorb it.</w:t>
      </w:r>
      <w:r w:rsidR="00762365">
        <w:t xml:space="preserve"> You may need to find out more about a situation by talking</w:t>
      </w:r>
      <w:r w:rsidR="004F4F83">
        <w:t xml:space="preserve"> to the people involved. To convince someone to take action, </w:t>
      </w:r>
      <w:r w:rsidR="0038336F">
        <w:t>you may need to talk them through the arguments</w:t>
      </w:r>
      <w:r w:rsidR="00AA37FA">
        <w:t>. You may need to negotiate to people to get what you want</w:t>
      </w:r>
      <w:r>
        <w:t>.” (Cameron,2009)</w:t>
      </w:r>
    </w:p>
    <w:p w14:paraId="5C0C63FA" w14:textId="4EB2B03A" w:rsidR="00660C54" w:rsidRDefault="00660C54" w:rsidP="001338A1"/>
    <w:p w14:paraId="49673475" w14:textId="17188FC6" w:rsidR="00E27EAF" w:rsidRDefault="00E27EAF" w:rsidP="00E27EAF">
      <w:pPr>
        <w:jc w:val="center"/>
      </w:pPr>
      <w:r>
        <w:rPr>
          <w:noProof/>
        </w:rPr>
        <w:drawing>
          <wp:inline distT="0" distB="0" distL="0" distR="0" wp14:anchorId="24505614" wp14:editId="1AEDEA82">
            <wp:extent cx="4019550" cy="3453090"/>
            <wp:effectExtent l="0" t="0" r="0" b="0"/>
            <wp:docPr id="2" name="Picture 2" descr="A picture containing person, to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person, toy&#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4032416" cy="3464143"/>
                    </a:xfrm>
                    <a:prstGeom prst="rect">
                      <a:avLst/>
                    </a:prstGeom>
                  </pic:spPr>
                </pic:pic>
              </a:graphicData>
            </a:graphic>
          </wp:inline>
        </w:drawing>
      </w:r>
    </w:p>
    <w:p w14:paraId="11F96E95" w14:textId="13E561FC" w:rsidR="001338A1" w:rsidRDefault="001338A1" w:rsidP="001338A1">
      <w:pPr>
        <w:pStyle w:val="Heading1"/>
      </w:pPr>
      <w:bookmarkStart w:id="2" w:name="_Toc99915813"/>
      <w:r w:rsidRPr="001338A1">
        <w:t>Forms of communication</w:t>
      </w:r>
      <w:bookmarkEnd w:id="2"/>
    </w:p>
    <w:p w14:paraId="61ECB1C6" w14:textId="44A8FAA7" w:rsidR="001338A1" w:rsidRDefault="00711BE8" w:rsidP="001338A1">
      <w:r>
        <w:t xml:space="preserve">Verbal communication – when the information is </w:t>
      </w:r>
      <w:r w:rsidR="005F5B90">
        <w:t>transmitted by speech</w:t>
      </w:r>
      <w:r w:rsidR="00E27EAF">
        <w:t>.</w:t>
      </w:r>
    </w:p>
    <w:p w14:paraId="31FBD4FD" w14:textId="21A4B7D4" w:rsidR="005F5B90" w:rsidRDefault="00E27EAF" w:rsidP="001338A1">
      <w:r>
        <w:t>Non-verbal</w:t>
      </w:r>
      <w:r w:rsidR="005F5B90">
        <w:t xml:space="preserve"> communication </w:t>
      </w:r>
      <w:r>
        <w:t>–</w:t>
      </w:r>
      <w:r w:rsidR="005F5B90">
        <w:t xml:space="preserve"> </w:t>
      </w:r>
      <w:r>
        <w:t>can be body language or symbols, facial expression.</w:t>
      </w:r>
    </w:p>
    <w:p w14:paraId="472D0DB7" w14:textId="2DA21F3C" w:rsidR="00E27EAF" w:rsidRDefault="00E27EAF" w:rsidP="001338A1">
      <w:r>
        <w:t xml:space="preserve">Written communication </w:t>
      </w:r>
      <w:r w:rsidR="00D040F8">
        <w:t xml:space="preserve">/electronic </w:t>
      </w:r>
      <w:r>
        <w:t>– text message or email, letter or fax.</w:t>
      </w:r>
    </w:p>
    <w:p w14:paraId="3F95195D" w14:textId="55FAD316" w:rsidR="00260FE3" w:rsidRDefault="00260FE3" w:rsidP="001338A1"/>
    <w:p w14:paraId="1280C5B7" w14:textId="77777777" w:rsidR="00260FE3" w:rsidRDefault="00260FE3" w:rsidP="001338A1"/>
    <w:p w14:paraId="5CF6826F" w14:textId="141BAE23" w:rsidR="00D040F8" w:rsidRDefault="00D040F8" w:rsidP="00D040F8">
      <w:pPr>
        <w:pStyle w:val="Heading1"/>
      </w:pPr>
      <w:bookmarkStart w:id="3" w:name="_Toc99915814"/>
      <w:r w:rsidRPr="00D040F8">
        <w:t>Elements of communication</w:t>
      </w:r>
      <w:bookmarkEnd w:id="3"/>
    </w:p>
    <w:p w14:paraId="04F43ADA" w14:textId="17E63130" w:rsidR="003D3712" w:rsidRPr="003D3712" w:rsidRDefault="003D3712" w:rsidP="003D3712">
      <w:r>
        <w:t xml:space="preserve">When transmitting an information by verbal communication it is very important to make sure that the elements of communication </w:t>
      </w:r>
      <w:r w:rsidR="00260FE3">
        <w:t>are correlating so they will help us send the correct information.</w:t>
      </w:r>
    </w:p>
    <w:p w14:paraId="07DC1C96" w14:textId="22416BF4" w:rsidR="003D3712" w:rsidRDefault="003D3712" w:rsidP="00D040F8">
      <w:r>
        <w:t>VOCAL – the tone of the voice, the speed.</w:t>
      </w:r>
    </w:p>
    <w:p w14:paraId="62C4A579" w14:textId="5C358F6B" w:rsidR="003D3712" w:rsidRDefault="003D3712" w:rsidP="00D040F8">
      <w:r>
        <w:t xml:space="preserve">VISUAL – body language, facial expression, eye </w:t>
      </w:r>
      <w:r w:rsidR="00260FE3">
        <w:t>contact,</w:t>
      </w:r>
      <w:r>
        <w:t xml:space="preserve"> gestures.</w:t>
      </w:r>
    </w:p>
    <w:p w14:paraId="105D1939" w14:textId="453F8D67" w:rsidR="003D3712" w:rsidRDefault="003D3712" w:rsidP="00D040F8">
      <w:r>
        <w:lastRenderedPageBreak/>
        <w:t xml:space="preserve">VERBAL </w:t>
      </w:r>
      <w:r w:rsidR="00260FE3">
        <w:t>–</w:t>
      </w:r>
      <w:r>
        <w:t xml:space="preserve"> </w:t>
      </w:r>
      <w:r w:rsidR="00260FE3">
        <w:t>the actual content of the message, what is being said.</w:t>
      </w:r>
    </w:p>
    <w:p w14:paraId="32206FD3" w14:textId="485B007C" w:rsidR="006257A6" w:rsidRDefault="006257A6" w:rsidP="00D040F8">
      <w:r>
        <w:t xml:space="preserve">Albert Mehrabian says that the actual content of the message (verbal) it </w:t>
      </w:r>
      <w:r w:rsidR="007174E7">
        <w:t>is only 7% of what people actually receive, but the most important part is the visual, body language, tone, facial expression</w:t>
      </w:r>
      <w:r w:rsidR="005B20DB">
        <w:t xml:space="preserve">, so </w:t>
      </w:r>
      <w:r w:rsidR="00125CB8">
        <w:t>will be</w:t>
      </w:r>
      <w:r w:rsidR="005B20DB">
        <w:t xml:space="preserve"> </w:t>
      </w:r>
      <w:r w:rsidR="00284CA9">
        <w:t>38% for voice and tone</w:t>
      </w:r>
      <w:r w:rsidR="00125CB8">
        <w:t xml:space="preserve">, then </w:t>
      </w:r>
      <w:r w:rsidR="00284CA9">
        <w:t>gestures will be 55%</w:t>
      </w:r>
      <w:r w:rsidR="007174E7">
        <w:t>.</w:t>
      </w:r>
    </w:p>
    <w:p w14:paraId="240BEC24" w14:textId="4FC0A21D" w:rsidR="007174E7" w:rsidRDefault="007174E7" w:rsidP="00D040F8">
      <w:r>
        <w:t>For example, if a manager has some bad news for the team and he is telling them the news laughing, the members will for sure think that he is joking.</w:t>
      </w:r>
    </w:p>
    <w:p w14:paraId="1F5AC768" w14:textId="1A87463C" w:rsidR="00125CB8" w:rsidRDefault="00077E50" w:rsidP="00B72A3B">
      <w:pPr>
        <w:pStyle w:val="Heading1"/>
      </w:pPr>
      <w:bookmarkStart w:id="4" w:name="_Toc99915815"/>
      <w:r>
        <w:t xml:space="preserve">Verbal and </w:t>
      </w:r>
      <w:r w:rsidR="00B72A3B">
        <w:t>Non-Verbal</w:t>
      </w:r>
      <w:r>
        <w:t xml:space="preserve"> communication</w:t>
      </w:r>
      <w:bookmarkEnd w:id="4"/>
    </w:p>
    <w:p w14:paraId="1844E50B" w14:textId="027676DF" w:rsidR="00B72A3B" w:rsidRDefault="00B72A3B" w:rsidP="00B72A3B">
      <w:r>
        <w:t xml:space="preserve">Verbal communication is </w:t>
      </w:r>
      <w:r w:rsidR="0083348A">
        <w:t xml:space="preserve">the </w:t>
      </w:r>
      <w:r w:rsidR="001B0097">
        <w:t xml:space="preserve">things we say, the message </w:t>
      </w:r>
      <w:r w:rsidR="00123DCF">
        <w:t xml:space="preserve">sent via speech and the non-verbal communication is whatever we don’t say </w:t>
      </w:r>
      <w:r w:rsidR="00176449">
        <w:t>but the others can see. These two forms of communication are both very important</w:t>
      </w:r>
      <w:r w:rsidR="006D6E36">
        <w:t xml:space="preserve"> </w:t>
      </w:r>
      <w:r w:rsidR="004F575E">
        <w:t>as it matters what you don’t say as much as the actual message.</w:t>
      </w:r>
    </w:p>
    <w:p w14:paraId="419A7767" w14:textId="3B8C1FC9" w:rsidR="004F575E" w:rsidRDefault="004F575E" w:rsidP="00D81DEB">
      <w:pPr>
        <w:jc w:val="center"/>
      </w:pPr>
      <w:r>
        <w:t>For example</w:t>
      </w:r>
      <w:r w:rsidR="004764B9">
        <w:t xml:space="preserve">, during a presentation the group is asked </w:t>
      </w:r>
      <w:r w:rsidR="001D4073">
        <w:t>if the subject is interesting and the lady from</w:t>
      </w:r>
      <w:r w:rsidR="00D81DEB">
        <w:t xml:space="preserve"> </w:t>
      </w:r>
      <w:r w:rsidR="001D4073">
        <w:t xml:space="preserve">the following picture says </w:t>
      </w:r>
      <w:r w:rsidR="002D3A74">
        <w:t xml:space="preserve">that she finds it very </w:t>
      </w:r>
      <w:r w:rsidR="00384E3F">
        <w:t>interesting:</w:t>
      </w:r>
      <w:r w:rsidR="002D3A74">
        <w:rPr>
          <w:noProof/>
        </w:rPr>
        <w:drawing>
          <wp:inline distT="0" distB="0" distL="0" distR="0" wp14:anchorId="402D3510" wp14:editId="2DBA7B54">
            <wp:extent cx="2831654" cy="2265072"/>
            <wp:effectExtent l="0" t="0" r="6985" b="1905"/>
            <wp:docPr id="3" name="Picture 3" descr="A picture containing person, blu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person, blu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40498" cy="2272146"/>
                    </a:xfrm>
                    <a:prstGeom prst="rect">
                      <a:avLst/>
                    </a:prstGeom>
                  </pic:spPr>
                </pic:pic>
              </a:graphicData>
            </a:graphic>
          </wp:inline>
        </w:drawing>
      </w:r>
    </w:p>
    <w:p w14:paraId="288B815A" w14:textId="62170A06" w:rsidR="00D62D30" w:rsidRDefault="00D62D30" w:rsidP="00D62D30">
      <w:r>
        <w:t xml:space="preserve">Another component of communication is the </w:t>
      </w:r>
      <w:r w:rsidRPr="00D62D30">
        <w:rPr>
          <w:b/>
          <w:bCs/>
          <w:u w:val="single"/>
        </w:rPr>
        <w:t>paralinguistic cue</w:t>
      </w:r>
      <w:r>
        <w:rPr>
          <w:b/>
          <w:bCs/>
          <w:u w:val="single"/>
        </w:rPr>
        <w:t xml:space="preserve"> </w:t>
      </w:r>
      <w:r w:rsidR="00041BEC">
        <w:t>which is the speed of the speech, the tone</w:t>
      </w:r>
      <w:r w:rsidR="00A16703">
        <w:t xml:space="preserve">, the </w:t>
      </w:r>
      <w:r w:rsidR="00286F89">
        <w:t>intonation,</w:t>
      </w:r>
      <w:r w:rsidR="00A16703">
        <w:t xml:space="preserve"> </w:t>
      </w:r>
      <w:r w:rsidR="00171027">
        <w:t>and it can make such a big difference in a presentation.</w:t>
      </w:r>
    </w:p>
    <w:p w14:paraId="72BA40EB" w14:textId="1BEC8867" w:rsidR="00CA57A7" w:rsidRDefault="00CA57A7" w:rsidP="00286F89">
      <w:pPr>
        <w:pStyle w:val="Heading1"/>
      </w:pPr>
      <w:bookmarkStart w:id="5" w:name="_Toc99915816"/>
      <w:r>
        <w:t>Models of communication</w:t>
      </w:r>
      <w:bookmarkEnd w:id="5"/>
    </w:p>
    <w:p w14:paraId="4A745ECE" w14:textId="744841AF" w:rsidR="00286F89" w:rsidRDefault="002365D0" w:rsidP="00286F89">
      <w:r>
        <w:t xml:space="preserve">When </w:t>
      </w:r>
      <w:r w:rsidR="00352E5F">
        <w:t xml:space="preserve">we try to communicate with our team or just one </w:t>
      </w:r>
      <w:r w:rsidR="00AD19C8">
        <w:t>member,</w:t>
      </w:r>
      <w:r w:rsidR="00352E5F">
        <w:t xml:space="preserve"> we have to make sure that </w:t>
      </w:r>
      <w:r w:rsidR="00F62CA4">
        <w:t xml:space="preserve">all the details are </w:t>
      </w:r>
      <w:r w:rsidR="00AD19C8">
        <w:t>correct,</w:t>
      </w:r>
      <w:r w:rsidR="00F62CA4">
        <w:t xml:space="preserve"> and nothing can make the message </w:t>
      </w:r>
      <w:r w:rsidR="005550C7">
        <w:t xml:space="preserve">sound or look different that whatever we want it to be. </w:t>
      </w:r>
      <w:r w:rsidR="00AD19C8">
        <w:t>So,</w:t>
      </w:r>
      <w:r w:rsidR="005550C7">
        <w:t xml:space="preserve"> let’s have a closer look to some communication models</w:t>
      </w:r>
      <w:r w:rsidR="003879EE">
        <w:t>.</w:t>
      </w:r>
    </w:p>
    <w:p w14:paraId="6D17335E" w14:textId="59C880DA" w:rsidR="003879EE" w:rsidRPr="005E01A2" w:rsidRDefault="00865170" w:rsidP="003879EE">
      <w:pPr>
        <w:pStyle w:val="ListParagraph"/>
        <w:numPr>
          <w:ilvl w:val="0"/>
          <w:numId w:val="1"/>
        </w:numPr>
        <w:rPr>
          <w:b/>
          <w:bCs/>
        </w:rPr>
      </w:pPr>
      <w:r w:rsidRPr="005E01A2">
        <w:rPr>
          <w:b/>
          <w:bCs/>
        </w:rPr>
        <w:t xml:space="preserve">Shannon-Weaver </w:t>
      </w:r>
      <w:r w:rsidR="004F3E0C" w:rsidRPr="005E01A2">
        <w:rPr>
          <w:b/>
          <w:bCs/>
        </w:rPr>
        <w:t>Mathematical model of communication</w:t>
      </w:r>
    </w:p>
    <w:p w14:paraId="4075E520" w14:textId="3023E721" w:rsidR="004F3E0C" w:rsidRDefault="00F93234" w:rsidP="004F3E0C">
      <w:pPr>
        <w:pStyle w:val="ListParagraph"/>
      </w:pPr>
      <w:r>
        <w:rPr>
          <w:noProof/>
        </w:rPr>
        <w:drawing>
          <wp:inline distT="0" distB="0" distL="0" distR="0" wp14:anchorId="6C66A6B7" wp14:editId="03E2FA0F">
            <wp:extent cx="3651250" cy="1606550"/>
            <wp:effectExtent l="0" t="0" r="6350" b="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3651250" cy="1606550"/>
                    </a:xfrm>
                    <a:prstGeom prst="rect">
                      <a:avLst/>
                    </a:prstGeom>
                  </pic:spPr>
                </pic:pic>
              </a:graphicData>
            </a:graphic>
          </wp:inline>
        </w:drawing>
      </w:r>
    </w:p>
    <w:p w14:paraId="3E183B0C" w14:textId="7857DE69" w:rsidR="00F37F59" w:rsidRDefault="005E01A2" w:rsidP="004F3E0C">
      <w:pPr>
        <w:pStyle w:val="ListParagraph"/>
      </w:pPr>
      <w:r>
        <w:t xml:space="preserve">The sender incodes the message </w:t>
      </w:r>
      <w:r w:rsidR="00976820">
        <w:t>in his own noise and then</w:t>
      </w:r>
      <w:r w:rsidR="00967908">
        <w:t xml:space="preserve"> he</w:t>
      </w:r>
      <w:r w:rsidR="00976820">
        <w:t xml:space="preserve"> is sending it to the receiver </w:t>
      </w:r>
      <w:r w:rsidR="00A536A1">
        <w:t xml:space="preserve">to be decoded in a different noise which can make the </w:t>
      </w:r>
      <w:r w:rsidR="001A2942">
        <w:t>message different.</w:t>
      </w:r>
    </w:p>
    <w:p w14:paraId="0A92D832" w14:textId="4CF31588" w:rsidR="001A2942" w:rsidRPr="001B51EE" w:rsidRDefault="001B51EE" w:rsidP="001A2942">
      <w:pPr>
        <w:pStyle w:val="ListParagraph"/>
        <w:numPr>
          <w:ilvl w:val="0"/>
          <w:numId w:val="1"/>
        </w:numPr>
        <w:rPr>
          <w:b/>
          <w:bCs/>
        </w:rPr>
      </w:pPr>
      <w:r w:rsidRPr="001B51EE">
        <w:rPr>
          <w:b/>
          <w:bCs/>
        </w:rPr>
        <w:lastRenderedPageBreak/>
        <w:t>Berlo’s model of communication</w:t>
      </w:r>
      <w:r w:rsidR="00D32BAF">
        <w:rPr>
          <w:noProof/>
        </w:rPr>
        <w:drawing>
          <wp:inline distT="0" distB="0" distL="0" distR="0" wp14:anchorId="248DE936" wp14:editId="7338782F">
            <wp:extent cx="4667250" cy="1614458"/>
            <wp:effectExtent l="0" t="0" r="0" b="5080"/>
            <wp:docPr id="6" name="Picture 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739009" cy="1639280"/>
                    </a:xfrm>
                    <a:prstGeom prst="rect">
                      <a:avLst/>
                    </a:prstGeom>
                  </pic:spPr>
                </pic:pic>
              </a:graphicData>
            </a:graphic>
          </wp:inline>
        </w:drawing>
      </w:r>
    </w:p>
    <w:p w14:paraId="5114D8D4" w14:textId="1F8F7F7F" w:rsidR="00B7453E" w:rsidRPr="00286F89" w:rsidRDefault="00D95DE8" w:rsidP="00286F89">
      <w:r>
        <w:t xml:space="preserve">For this model, the noise is not present </w:t>
      </w:r>
      <w:r w:rsidR="00ED7128">
        <w:t xml:space="preserve">but we can notice that </w:t>
      </w:r>
      <w:r w:rsidR="00B014FD">
        <w:t>Berlo described exactly what can actually influence the message.</w:t>
      </w:r>
    </w:p>
    <w:p w14:paraId="2C1804F5" w14:textId="34D7542B" w:rsidR="007174E7" w:rsidRDefault="008C31C8" w:rsidP="008531A4">
      <w:pPr>
        <w:pStyle w:val="ListParagraph"/>
        <w:numPr>
          <w:ilvl w:val="0"/>
          <w:numId w:val="1"/>
        </w:numPr>
        <w:rPr>
          <w:b/>
          <w:bCs/>
        </w:rPr>
      </w:pPr>
      <w:r w:rsidRPr="008531A4">
        <w:rPr>
          <w:b/>
          <w:bCs/>
        </w:rPr>
        <w:t>Schramm’s model of communication</w:t>
      </w:r>
    </w:p>
    <w:p w14:paraId="318D3ECB" w14:textId="7C3D980D" w:rsidR="008531A4" w:rsidRDefault="008531A4" w:rsidP="008531A4">
      <w:pPr>
        <w:ind w:left="360"/>
        <w:rPr>
          <w:b/>
          <w:bCs/>
        </w:rPr>
      </w:pPr>
      <w:r>
        <w:rPr>
          <w:b/>
          <w:bCs/>
          <w:noProof/>
        </w:rPr>
        <w:drawing>
          <wp:inline distT="0" distB="0" distL="0" distR="0" wp14:anchorId="61FF2A2D" wp14:editId="775E377C">
            <wp:extent cx="3816350" cy="1946634"/>
            <wp:effectExtent l="0" t="0" r="0" b="0"/>
            <wp:docPr id="7" name="Picture 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Diagram&#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824056" cy="1950565"/>
                    </a:xfrm>
                    <a:prstGeom prst="rect">
                      <a:avLst/>
                    </a:prstGeom>
                  </pic:spPr>
                </pic:pic>
              </a:graphicData>
            </a:graphic>
          </wp:inline>
        </w:drawing>
      </w:r>
    </w:p>
    <w:p w14:paraId="60E8495D" w14:textId="2E50D565" w:rsidR="001F45D6" w:rsidRDefault="001F45D6" w:rsidP="008531A4">
      <w:pPr>
        <w:ind w:left="360"/>
      </w:pPr>
      <w:r w:rsidRPr="001F45D6">
        <w:t xml:space="preserve">Schramm </w:t>
      </w:r>
      <w:r w:rsidR="00F31AAD">
        <w:t xml:space="preserve">designed the model of communication as a circle because the communication should be </w:t>
      </w:r>
      <w:r w:rsidR="004F79B6">
        <w:t>cyclical,</w:t>
      </w:r>
      <w:r w:rsidR="0072679C">
        <w:t xml:space="preserve"> so the encoder is a decoder as well </w:t>
      </w:r>
      <w:r w:rsidR="00CE43E9">
        <w:t>because when we communicate with someone we should get an answer</w:t>
      </w:r>
      <w:r w:rsidR="00C4488F">
        <w:t>.</w:t>
      </w:r>
    </w:p>
    <w:p w14:paraId="7DB27B4F" w14:textId="2C4F4912" w:rsidR="00385C93" w:rsidRPr="0054543B" w:rsidRDefault="00385C93" w:rsidP="00385C93">
      <w:pPr>
        <w:pStyle w:val="ListParagraph"/>
        <w:numPr>
          <w:ilvl w:val="0"/>
          <w:numId w:val="1"/>
        </w:numPr>
        <w:rPr>
          <w:b/>
          <w:bCs/>
        </w:rPr>
      </w:pPr>
      <w:r w:rsidRPr="0054543B">
        <w:rPr>
          <w:b/>
          <w:bCs/>
        </w:rPr>
        <w:t>Aristotle</w:t>
      </w:r>
      <w:r w:rsidR="0054543B" w:rsidRPr="0054543B">
        <w:rPr>
          <w:b/>
          <w:bCs/>
        </w:rPr>
        <w:t>’s</w:t>
      </w:r>
      <w:r w:rsidRPr="0054543B">
        <w:rPr>
          <w:b/>
          <w:bCs/>
        </w:rPr>
        <w:t xml:space="preserve"> model </w:t>
      </w:r>
      <w:r w:rsidR="0054543B" w:rsidRPr="0054543B">
        <w:rPr>
          <w:b/>
          <w:bCs/>
        </w:rPr>
        <w:t>of</w:t>
      </w:r>
      <w:r w:rsidRPr="0054543B">
        <w:rPr>
          <w:b/>
          <w:bCs/>
        </w:rPr>
        <w:t xml:space="preserve"> communication</w:t>
      </w:r>
    </w:p>
    <w:p w14:paraId="43891656" w14:textId="6A2B59C3" w:rsidR="00385C93" w:rsidRDefault="00385C93" w:rsidP="00385C93">
      <w:r>
        <w:rPr>
          <w:noProof/>
        </w:rPr>
        <w:drawing>
          <wp:inline distT="0" distB="0" distL="0" distR="0" wp14:anchorId="1C1F8F8B" wp14:editId="7B2B674B">
            <wp:extent cx="4603750" cy="1770908"/>
            <wp:effectExtent l="0" t="0" r="6350" b="1270"/>
            <wp:docPr id="8" name="Picture 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4631915" cy="1781742"/>
                    </a:xfrm>
                    <a:prstGeom prst="rect">
                      <a:avLst/>
                    </a:prstGeom>
                  </pic:spPr>
                </pic:pic>
              </a:graphicData>
            </a:graphic>
          </wp:inline>
        </w:drawing>
      </w:r>
    </w:p>
    <w:p w14:paraId="22CEAFE9" w14:textId="690D5629" w:rsidR="00385C93" w:rsidRDefault="00385C93" w:rsidP="00385C93">
      <w:r>
        <w:t xml:space="preserve">Aristotle designed this model </w:t>
      </w:r>
      <w:r w:rsidR="00F9594F">
        <w:t xml:space="preserve">where the </w:t>
      </w:r>
      <w:r w:rsidR="00D37683">
        <w:t>speaker, the</w:t>
      </w:r>
      <w:r w:rsidR="00F9594F">
        <w:t xml:space="preserve"> encoder is the most important as he is trying to send a clear message to a </w:t>
      </w:r>
      <w:r w:rsidR="005F339F">
        <w:t xml:space="preserve">certain audience , so the encoder doesn’t wait for an answer but wants to see the effect </w:t>
      </w:r>
      <w:r w:rsidR="003E4470">
        <w:t>of the communication made.</w:t>
      </w:r>
    </w:p>
    <w:p w14:paraId="0AD25C1B" w14:textId="7C60F5EA" w:rsidR="004060E3" w:rsidRDefault="009F5C95" w:rsidP="00385C93">
      <w:r>
        <w:t xml:space="preserve">Seeing these four models of communication, we can notice that </w:t>
      </w:r>
      <w:r w:rsidR="001158FA">
        <w:t xml:space="preserve">only Schramm’s is cyclical </w:t>
      </w:r>
      <w:r w:rsidR="00A269B4">
        <w:t>which is my favourite as any type of communication, being between friends or work colleagues or any type of team should be a two way communication</w:t>
      </w:r>
      <w:r w:rsidR="00D70DF1">
        <w:t xml:space="preserve">, this is what makes communication </w:t>
      </w:r>
      <w:r w:rsidR="00810F29">
        <w:t xml:space="preserve">effective, having the </w:t>
      </w:r>
      <w:r w:rsidR="00810F29">
        <w:lastRenderedPageBreak/>
        <w:t xml:space="preserve">chance of asking questions to make sure the message was clear, they understood </w:t>
      </w:r>
      <w:r w:rsidR="00595F80">
        <w:t>the purpose of the message, this is the was the conflicts can be managed by communicating</w:t>
      </w:r>
      <w:r w:rsidR="00BA36B3">
        <w:t>, complaining about a subject and trying to find the right solution for it.</w:t>
      </w:r>
    </w:p>
    <w:p w14:paraId="70500990" w14:textId="256F8A86" w:rsidR="003E4470" w:rsidRDefault="00935C38" w:rsidP="00935C38">
      <w:pPr>
        <w:pStyle w:val="Heading1"/>
      </w:pPr>
      <w:bookmarkStart w:id="6" w:name="_Toc99915817"/>
      <w:r>
        <w:t>Paralinguistic</w:t>
      </w:r>
      <w:r w:rsidR="001152F9">
        <w:t xml:space="preserve"> behaviour</w:t>
      </w:r>
      <w:bookmarkEnd w:id="6"/>
    </w:p>
    <w:p w14:paraId="6100D28C" w14:textId="07E941DC" w:rsidR="00935C38" w:rsidRDefault="0035273A" w:rsidP="00935C38">
      <w:r>
        <w:t xml:space="preserve">The paralinguistic behaviour and </w:t>
      </w:r>
      <w:r w:rsidR="00E56AD4">
        <w:t>non-verbal</w:t>
      </w:r>
      <w:r>
        <w:t xml:space="preserve"> </w:t>
      </w:r>
      <w:r w:rsidR="00E56AD4">
        <w:t xml:space="preserve">communication can change the meaning of the message, that’s why we should always be careful </w:t>
      </w:r>
      <w:r w:rsidR="003F60F2">
        <w:t>how to behave when we are trying to communicate effectively.</w:t>
      </w:r>
    </w:p>
    <w:p w14:paraId="2E7808BC" w14:textId="53BFC0FE" w:rsidR="003F60F2" w:rsidRDefault="00FB3445" w:rsidP="00935C38">
      <w:r>
        <w:t>So,</w:t>
      </w:r>
      <w:r w:rsidR="00485DB7">
        <w:t xml:space="preserve"> if we want to have</w:t>
      </w:r>
      <w:r w:rsidR="00014310">
        <w:t xml:space="preserve"> a particular impact </w:t>
      </w:r>
      <w:r w:rsidR="005807FD">
        <w:t xml:space="preserve">on a subject when transmitting the message we should be aware of the four </w:t>
      </w:r>
      <w:r w:rsidR="007C4A54">
        <w:t>areas of paralinguistic cues:</w:t>
      </w:r>
    </w:p>
    <w:p w14:paraId="2A4D0384" w14:textId="6FD1EC54" w:rsidR="007C4A54" w:rsidRDefault="007C4A54" w:rsidP="007C4A54">
      <w:pPr>
        <w:pStyle w:val="ListParagraph"/>
        <w:numPr>
          <w:ilvl w:val="0"/>
          <w:numId w:val="2"/>
        </w:numPr>
      </w:pPr>
      <w:r>
        <w:t>Speed of speech</w:t>
      </w:r>
      <w:r w:rsidR="00EC474E">
        <w:t xml:space="preserve"> </w:t>
      </w:r>
      <w:r w:rsidR="000B63E3">
        <w:t>–</w:t>
      </w:r>
      <w:r w:rsidR="00EC474E">
        <w:t xml:space="preserve"> </w:t>
      </w:r>
      <w:r w:rsidR="000B63E3">
        <w:t xml:space="preserve">some people will speak faster than </w:t>
      </w:r>
      <w:r w:rsidR="004F79B6">
        <w:t>others,</w:t>
      </w:r>
      <w:r w:rsidR="000B63E3">
        <w:t xml:space="preserve"> they might be anxious, they </w:t>
      </w:r>
      <w:r w:rsidR="00FD3B74">
        <w:t xml:space="preserve">might want to finish earlier or is just the way they are transmitting the </w:t>
      </w:r>
      <w:r w:rsidR="00AB6FA1">
        <w:t>message. On</w:t>
      </w:r>
      <w:r w:rsidR="00FD3B74">
        <w:t xml:space="preserve"> the other </w:t>
      </w:r>
      <w:r w:rsidR="004F79B6">
        <w:t>hand,</w:t>
      </w:r>
      <w:r w:rsidR="00FD3B74">
        <w:t xml:space="preserve"> the people </w:t>
      </w:r>
      <w:r w:rsidR="00AB6FA1">
        <w:t xml:space="preserve">who speak more slowly they </w:t>
      </w:r>
      <w:r w:rsidR="00A12D4D">
        <w:t xml:space="preserve">might need more time to think about what they want to say </w:t>
      </w:r>
      <w:r w:rsidR="00752412">
        <w:t>next.</w:t>
      </w:r>
    </w:p>
    <w:p w14:paraId="05F185B5" w14:textId="2D2B3D80" w:rsidR="00402895" w:rsidRDefault="00402895" w:rsidP="007C4A54">
      <w:pPr>
        <w:pStyle w:val="ListParagraph"/>
        <w:numPr>
          <w:ilvl w:val="0"/>
          <w:numId w:val="2"/>
        </w:numPr>
      </w:pPr>
      <w:r>
        <w:t xml:space="preserve">Volume of speech </w:t>
      </w:r>
      <w:r w:rsidR="00716852">
        <w:t>–</w:t>
      </w:r>
      <w:r>
        <w:t xml:space="preserve"> </w:t>
      </w:r>
      <w:r w:rsidR="00716852">
        <w:t>sometimes speaking loud could mean that the room is very big so the speaker wants everyone to hear him</w:t>
      </w:r>
      <w:r w:rsidR="001A337B">
        <w:t>.</w:t>
      </w:r>
    </w:p>
    <w:p w14:paraId="1C5BCE9E" w14:textId="5334E15B" w:rsidR="001A337B" w:rsidRDefault="008625C7" w:rsidP="007C4A54">
      <w:pPr>
        <w:pStyle w:val="ListParagraph"/>
        <w:numPr>
          <w:ilvl w:val="0"/>
          <w:numId w:val="2"/>
        </w:numPr>
      </w:pPr>
      <w:r>
        <w:t xml:space="preserve">Pitch and intonation </w:t>
      </w:r>
      <w:r w:rsidR="0068426B">
        <w:t>–</w:t>
      </w:r>
      <w:r>
        <w:t xml:space="preserve"> </w:t>
      </w:r>
      <w:r w:rsidR="0068426B">
        <w:t xml:space="preserve">with the pitch of our voice we can indicate </w:t>
      </w:r>
      <w:r w:rsidR="00064D0F">
        <w:t xml:space="preserve">sarcasm and </w:t>
      </w:r>
      <w:r w:rsidR="00752412">
        <w:t>humour,</w:t>
      </w:r>
      <w:r w:rsidR="004C6934">
        <w:t xml:space="preserve"> but if our voice is very monotone than </w:t>
      </w:r>
      <w:r w:rsidR="00450950">
        <w:t>nobody</w:t>
      </w:r>
      <w:r w:rsidR="004C6934">
        <w:t xml:space="preserve"> will </w:t>
      </w:r>
      <w:r w:rsidR="00450950">
        <w:t>be interested in hearing that message.</w:t>
      </w:r>
    </w:p>
    <w:p w14:paraId="5544D10A" w14:textId="4620179E" w:rsidR="005D1F2C" w:rsidRPr="00935C38" w:rsidRDefault="00450950" w:rsidP="00BF789E">
      <w:pPr>
        <w:pStyle w:val="ListParagraph"/>
        <w:numPr>
          <w:ilvl w:val="0"/>
          <w:numId w:val="2"/>
        </w:numPr>
      </w:pPr>
      <w:r>
        <w:t>Change and modulation</w:t>
      </w:r>
      <w:r w:rsidR="00D41FEF">
        <w:t xml:space="preserve"> </w:t>
      </w:r>
      <w:r w:rsidR="00A3202D">
        <w:t>–</w:t>
      </w:r>
      <w:r w:rsidR="00D41FEF">
        <w:t xml:space="preserve"> </w:t>
      </w:r>
      <w:r w:rsidR="00A3202D">
        <w:t xml:space="preserve">if any of the above will be the same during the speech than we might </w:t>
      </w:r>
      <w:r w:rsidR="004F79B6">
        <w:t>lose</w:t>
      </w:r>
      <w:r w:rsidR="00A3202D">
        <w:t xml:space="preserve"> the audience </w:t>
      </w:r>
      <w:r w:rsidR="00752412">
        <w:t>interest,</w:t>
      </w:r>
      <w:r w:rsidR="00436436">
        <w:t xml:space="preserve"> but if we are having ups and </w:t>
      </w:r>
      <w:r w:rsidR="004F79B6">
        <w:t>down,</w:t>
      </w:r>
      <w:r w:rsidR="00436436">
        <w:t xml:space="preserve"> like </w:t>
      </w:r>
      <w:r w:rsidR="00D04FAE">
        <w:t xml:space="preserve">speaking louder when we want to highlight a certain part of the communication </w:t>
      </w:r>
      <w:r w:rsidR="005D1F2C">
        <w:t>than we keep everyone awake.</w:t>
      </w:r>
    </w:p>
    <w:p w14:paraId="78F3FE71" w14:textId="256D1AC8" w:rsidR="007174E7" w:rsidRDefault="00212765" w:rsidP="008A2C0B">
      <w:pPr>
        <w:pStyle w:val="Heading1"/>
      </w:pPr>
      <w:bookmarkStart w:id="7" w:name="_Toc99915818"/>
      <w:r>
        <w:t>Effective communication</w:t>
      </w:r>
      <w:bookmarkEnd w:id="7"/>
      <w:r>
        <w:t xml:space="preserve"> </w:t>
      </w:r>
    </w:p>
    <w:p w14:paraId="525FAE4D" w14:textId="0AEBEA51" w:rsidR="009A29EB" w:rsidRDefault="00386300" w:rsidP="00091CB0">
      <w:r>
        <w:t xml:space="preserve">As Neil Thompson wrote in his book </w:t>
      </w:r>
      <w:r w:rsidR="00AF634F">
        <w:t>“Effective communication – a guide for the people”</w:t>
      </w:r>
      <w:r w:rsidR="00C978E0">
        <w:t xml:space="preserve"> </w:t>
      </w:r>
      <w:r w:rsidR="00CE4D64">
        <w:t xml:space="preserve">to reach a high level of skills regarding communication it </w:t>
      </w:r>
      <w:r w:rsidR="008209FA">
        <w:t>takes years of experience</w:t>
      </w:r>
      <w:r w:rsidR="009678B8">
        <w:t xml:space="preserve"> “by developing our knowledge about how communication works</w:t>
      </w:r>
      <w:r w:rsidR="00322237">
        <w:t>, by building up a more sophisticated understanding of the intricacies of how people interact</w:t>
      </w:r>
      <w:r w:rsidR="00965569">
        <w:t xml:space="preserve">, we can reach a more </w:t>
      </w:r>
      <w:r w:rsidR="00D20DF2">
        <w:t>advanced level of skill and practice</w:t>
      </w:r>
      <w:r w:rsidR="00AE5B6C">
        <w:t xml:space="preserve"> sooner and without making so many mistakes in the </w:t>
      </w:r>
      <w:r w:rsidR="00DE7076">
        <w:t xml:space="preserve">process. Of course, </w:t>
      </w:r>
      <w:r w:rsidR="00E7589F">
        <w:t xml:space="preserve">having the theoretical understanding will not of itself make us </w:t>
      </w:r>
      <w:r w:rsidR="007A62A3">
        <w:t>into</w:t>
      </w:r>
      <w:r w:rsidR="00E7589F">
        <w:t xml:space="preserve"> better communicators</w:t>
      </w:r>
      <w:r w:rsidR="007A62A3">
        <w:t xml:space="preserve">. There is none the less much to be gained </w:t>
      </w:r>
      <w:r w:rsidR="00477710">
        <w:t xml:space="preserve">from the combination </w:t>
      </w:r>
      <w:r w:rsidR="006D3111">
        <w:t>of:</w:t>
      </w:r>
      <w:r w:rsidR="00477710">
        <w:t xml:space="preserve"> a better understanding of the theory base</w:t>
      </w:r>
      <w:r w:rsidR="00056BEE">
        <w:t xml:space="preserve"> that casts light on communication</w:t>
      </w:r>
      <w:r w:rsidR="00EE64D8">
        <w:t>; some guidance on how to draw</w:t>
      </w:r>
      <w:r w:rsidR="006379D6">
        <w:t xml:space="preserve"> on such theory in practice and actual practice experience.”</w:t>
      </w:r>
      <w:r w:rsidR="007600FE">
        <w:t xml:space="preserve"> </w:t>
      </w:r>
    </w:p>
    <w:p w14:paraId="04D17944" w14:textId="79E34D36" w:rsidR="007600FE" w:rsidRDefault="007600FE" w:rsidP="00091CB0">
      <w:r>
        <w:t xml:space="preserve">If the communication is not </w:t>
      </w:r>
      <w:r w:rsidR="006D3111">
        <w:t>effective,</w:t>
      </w:r>
      <w:r>
        <w:t xml:space="preserve"> </w:t>
      </w:r>
      <w:r w:rsidR="00D51630">
        <w:t>you can lose time and money and waste resources.</w:t>
      </w:r>
    </w:p>
    <w:p w14:paraId="094DCBAD" w14:textId="7AB790DE" w:rsidR="00D51630" w:rsidRDefault="00D51630" w:rsidP="00091CB0">
      <w:r>
        <w:t xml:space="preserve">That’s why it is very important to make the message </w:t>
      </w:r>
      <w:r w:rsidR="00EC1814">
        <w:t xml:space="preserve">clear, to speak in plain English so everybody can understand, to ask questions </w:t>
      </w:r>
      <w:r w:rsidR="00B6619A">
        <w:t>just to make sure everyone understood.</w:t>
      </w:r>
    </w:p>
    <w:p w14:paraId="708ECEE5" w14:textId="7445258B" w:rsidR="00114174" w:rsidRDefault="00623F34" w:rsidP="00091CB0">
      <w:r>
        <w:t>So,</w:t>
      </w:r>
      <w:r w:rsidR="00114174">
        <w:t xml:space="preserve"> a </w:t>
      </w:r>
      <w:r>
        <w:t>two-way</w:t>
      </w:r>
      <w:r w:rsidR="00114174">
        <w:t xml:space="preserve"> communication is what we need to make the communication effective</w:t>
      </w:r>
      <w:r w:rsidR="00227AA6">
        <w:t xml:space="preserve"> and it should include: asking questions, listening, treating people as people, </w:t>
      </w:r>
      <w:r w:rsidR="00C81B28">
        <w:t>keep tuned in, speak the same language.</w:t>
      </w:r>
    </w:p>
    <w:p w14:paraId="07E3029B" w14:textId="52057162" w:rsidR="00623F34" w:rsidRDefault="00623F34" w:rsidP="00091CB0">
      <w:r>
        <w:t>As for listening</w:t>
      </w:r>
      <w:r w:rsidR="002806E4">
        <w:t>, there are five levels:</w:t>
      </w:r>
    </w:p>
    <w:p w14:paraId="4512F41E" w14:textId="73447A91" w:rsidR="002806E4" w:rsidRDefault="00B220A8" w:rsidP="00B220A8">
      <w:pPr>
        <w:pStyle w:val="ListParagraph"/>
        <w:numPr>
          <w:ilvl w:val="0"/>
          <w:numId w:val="5"/>
        </w:numPr>
      </w:pPr>
      <w:r>
        <w:t>Ignore – when the person is not interested in the subject and has something better to do</w:t>
      </w:r>
      <w:r w:rsidR="00D22858">
        <w:t>.</w:t>
      </w:r>
    </w:p>
    <w:p w14:paraId="34015CB1" w14:textId="52DDF40B" w:rsidR="00D22858" w:rsidRDefault="00D22858" w:rsidP="00B220A8">
      <w:pPr>
        <w:pStyle w:val="ListParagraph"/>
        <w:numPr>
          <w:ilvl w:val="0"/>
          <w:numId w:val="5"/>
        </w:numPr>
      </w:pPr>
      <w:r>
        <w:t>Pretend – the person is thinking about something else but pretends to pay attention</w:t>
      </w:r>
      <w:r w:rsidR="00DF69CD">
        <w:t>.</w:t>
      </w:r>
    </w:p>
    <w:p w14:paraId="0F493F34" w14:textId="78BB2C9B" w:rsidR="00DF69CD" w:rsidRDefault="00DF69CD" w:rsidP="00B220A8">
      <w:pPr>
        <w:pStyle w:val="ListParagraph"/>
        <w:numPr>
          <w:ilvl w:val="0"/>
          <w:numId w:val="5"/>
        </w:numPr>
      </w:pPr>
      <w:r>
        <w:t>Selective – on and off, the person is hearing whatever he wants.</w:t>
      </w:r>
    </w:p>
    <w:p w14:paraId="270C2944" w14:textId="035D1E80" w:rsidR="00DF69CD" w:rsidRDefault="0018395B" w:rsidP="00B220A8">
      <w:pPr>
        <w:pStyle w:val="ListParagraph"/>
        <w:numPr>
          <w:ilvl w:val="0"/>
          <w:numId w:val="5"/>
        </w:numPr>
      </w:pPr>
      <w:r>
        <w:t>Active – the person is there listening actively and interacting.</w:t>
      </w:r>
    </w:p>
    <w:p w14:paraId="77CE43B6" w14:textId="03AD3440" w:rsidR="0018395B" w:rsidRDefault="006D7739" w:rsidP="00B220A8">
      <w:pPr>
        <w:pStyle w:val="ListParagraph"/>
        <w:numPr>
          <w:ilvl w:val="0"/>
          <w:numId w:val="5"/>
        </w:numPr>
      </w:pPr>
      <w:r>
        <w:lastRenderedPageBreak/>
        <w:t xml:space="preserve">Empathetic – more then listening, this person gets emotional and </w:t>
      </w:r>
      <w:r w:rsidR="00301B80">
        <w:t>supporting.</w:t>
      </w:r>
    </w:p>
    <w:p w14:paraId="78949809" w14:textId="2948D992" w:rsidR="00A61B53" w:rsidRDefault="00713FC5" w:rsidP="00A61B53">
      <w:r>
        <w:t xml:space="preserve">So due to McPheat(2010) </w:t>
      </w:r>
      <w:r w:rsidR="0034039A">
        <w:t>“</w:t>
      </w:r>
      <w:r>
        <w:t>communication skills</w:t>
      </w:r>
      <w:r w:rsidR="0034039A">
        <w:t xml:space="preserve"> are the tools that we use to remove the barriers to effective communication.”</w:t>
      </w:r>
    </w:p>
    <w:p w14:paraId="5289AC6E" w14:textId="108E33A3" w:rsidR="00810F0F" w:rsidRDefault="00EC439D" w:rsidP="00DD1901">
      <w:pPr>
        <w:pStyle w:val="Heading1"/>
        <w:rPr>
          <w:rStyle w:val="Heading1Char"/>
        </w:rPr>
      </w:pPr>
      <w:bookmarkStart w:id="8" w:name="_Toc99915819"/>
      <w:r>
        <w:t>Barri</w:t>
      </w:r>
      <w:r w:rsidRPr="00DD1901">
        <w:rPr>
          <w:rStyle w:val="Heading1Char"/>
        </w:rPr>
        <w:t>ers to communication</w:t>
      </w:r>
      <w:bookmarkEnd w:id="8"/>
    </w:p>
    <w:p w14:paraId="153D6ECB" w14:textId="06110B69" w:rsidR="00213944" w:rsidRDefault="007A3592" w:rsidP="00213944">
      <w:r>
        <w:t xml:space="preserve">It is very important to be aware of the barriers to communication so we </w:t>
      </w:r>
      <w:r w:rsidR="004B7CC8">
        <w:t>can find a way to overcome them.</w:t>
      </w:r>
    </w:p>
    <w:p w14:paraId="39B30419" w14:textId="3D1977F7" w:rsidR="004B7CC8" w:rsidRDefault="004B7CC8" w:rsidP="00213944">
      <w:r>
        <w:t>Here are some examples of barriers that can seriously affect the effectiveness of communication:</w:t>
      </w:r>
    </w:p>
    <w:p w14:paraId="71D34B9D" w14:textId="6E6FA8F1" w:rsidR="004B7CC8" w:rsidRDefault="00063166" w:rsidP="00063166">
      <w:pPr>
        <w:pStyle w:val="ListParagraph"/>
        <w:numPr>
          <w:ilvl w:val="0"/>
          <w:numId w:val="6"/>
        </w:numPr>
      </w:pPr>
      <w:r>
        <w:t>Physiological factors</w:t>
      </w:r>
    </w:p>
    <w:p w14:paraId="42E29035" w14:textId="4E0C4D05" w:rsidR="00063166" w:rsidRDefault="00DA02DE" w:rsidP="00063166">
      <w:pPr>
        <w:pStyle w:val="ListParagraph"/>
        <w:numPr>
          <w:ilvl w:val="0"/>
          <w:numId w:val="6"/>
        </w:numPr>
      </w:pPr>
      <w:r>
        <w:t>Emotions</w:t>
      </w:r>
    </w:p>
    <w:p w14:paraId="6983AB67" w14:textId="35DCF367" w:rsidR="00DA02DE" w:rsidRDefault="00DA02DE" w:rsidP="00063166">
      <w:pPr>
        <w:pStyle w:val="ListParagraph"/>
        <w:numPr>
          <w:ilvl w:val="0"/>
          <w:numId w:val="6"/>
        </w:numPr>
      </w:pPr>
      <w:r>
        <w:t>Linguistic</w:t>
      </w:r>
    </w:p>
    <w:p w14:paraId="08CF9318" w14:textId="402E047C" w:rsidR="00DA02DE" w:rsidRDefault="00DA02DE" w:rsidP="00063166">
      <w:pPr>
        <w:pStyle w:val="ListParagraph"/>
        <w:numPr>
          <w:ilvl w:val="0"/>
          <w:numId w:val="6"/>
        </w:numPr>
      </w:pPr>
      <w:r>
        <w:t>Lisps</w:t>
      </w:r>
    </w:p>
    <w:p w14:paraId="7D494A36" w14:textId="5AC36A95" w:rsidR="00DA02DE" w:rsidRDefault="00DA02DE" w:rsidP="00063166">
      <w:pPr>
        <w:pStyle w:val="ListParagraph"/>
        <w:numPr>
          <w:ilvl w:val="0"/>
          <w:numId w:val="6"/>
        </w:numPr>
      </w:pPr>
      <w:r>
        <w:t>Perceptual</w:t>
      </w:r>
    </w:p>
    <w:p w14:paraId="52BB7C33" w14:textId="35D4F70B" w:rsidR="00DA02DE" w:rsidRDefault="00F552A7" w:rsidP="00063166">
      <w:pPr>
        <w:pStyle w:val="ListParagraph"/>
        <w:numPr>
          <w:ilvl w:val="0"/>
          <w:numId w:val="6"/>
        </w:numPr>
      </w:pPr>
      <w:r>
        <w:t>Content</w:t>
      </w:r>
    </w:p>
    <w:p w14:paraId="5FE14A5B" w14:textId="2144E072" w:rsidR="00F552A7" w:rsidRDefault="00F552A7" w:rsidP="00063166">
      <w:pPr>
        <w:pStyle w:val="ListParagraph"/>
        <w:numPr>
          <w:ilvl w:val="0"/>
          <w:numId w:val="6"/>
        </w:numPr>
      </w:pPr>
      <w:r>
        <w:t>Personal</w:t>
      </w:r>
    </w:p>
    <w:p w14:paraId="1D4B91D7" w14:textId="069BF74E" w:rsidR="00F552A7" w:rsidRDefault="00C37DED" w:rsidP="004D1D10">
      <w:r>
        <w:t>Also,</w:t>
      </w:r>
      <w:r w:rsidR="007C4D04">
        <w:t xml:space="preserve"> the feedback is very important because it helps you to realise what </w:t>
      </w:r>
      <w:r w:rsidR="00D739EE">
        <w:t>you are</w:t>
      </w:r>
      <w:r w:rsidR="007C4D04">
        <w:t xml:space="preserve"> doing wrong and what you can improve.</w:t>
      </w:r>
      <w:r w:rsidR="006C1DC3">
        <w:t xml:space="preserve"> As a short </w:t>
      </w:r>
      <w:r>
        <w:t>example,</w:t>
      </w:r>
      <w:r w:rsidR="006C1DC3">
        <w:t xml:space="preserve"> I have done a PowerPoint presentation </w:t>
      </w:r>
      <w:r w:rsidR="004532B0">
        <w:t xml:space="preserve">with recorded explanation on it so than I designed a short questionnaire to </w:t>
      </w:r>
      <w:r w:rsidR="00CA4479">
        <w:t xml:space="preserve">analyse the feedback so I can improve </w:t>
      </w:r>
      <w:r w:rsidR="00231A9B">
        <w:t xml:space="preserve">my communication skills </w:t>
      </w:r>
      <w:r w:rsidR="00CA4479">
        <w:t>for the future presentation</w:t>
      </w:r>
      <w:r w:rsidR="00D25134">
        <w:t>s</w:t>
      </w:r>
      <w:r w:rsidR="00CA4479">
        <w:t xml:space="preserve">. Examining the answers of the participants I have created a personal development plan </w:t>
      </w:r>
      <w:r>
        <w:t>with what I am doing wrong and how can I improve.</w:t>
      </w:r>
    </w:p>
    <w:p w14:paraId="50CAB1B7" w14:textId="7393C8C5" w:rsidR="00320763" w:rsidRDefault="00CD59C2" w:rsidP="004D1D10">
      <w:r>
        <w:t xml:space="preserve">The questionnaire </w:t>
      </w:r>
    </w:p>
    <w:p w14:paraId="5C49C208" w14:textId="056B423E" w:rsidR="00CD59C2" w:rsidRDefault="004C511F" w:rsidP="004C511F">
      <w:pPr>
        <w:pStyle w:val="ListParagraph"/>
        <w:numPr>
          <w:ilvl w:val="0"/>
          <w:numId w:val="7"/>
        </w:numPr>
      </w:pPr>
      <w:r>
        <w:t>Was the message clear?</w:t>
      </w:r>
    </w:p>
    <w:p w14:paraId="63FF918F" w14:textId="52E4ECDB" w:rsidR="004C511F" w:rsidRDefault="00083F6D" w:rsidP="004C511F">
      <w:pPr>
        <w:pStyle w:val="ListParagraph"/>
        <w:numPr>
          <w:ilvl w:val="0"/>
          <w:numId w:val="7"/>
        </w:numPr>
      </w:pPr>
      <w:r>
        <w:t>Is my spoken English good?</w:t>
      </w:r>
    </w:p>
    <w:p w14:paraId="6C9E9647" w14:textId="59C518CE" w:rsidR="00083F6D" w:rsidRDefault="00286515" w:rsidP="004C511F">
      <w:pPr>
        <w:pStyle w:val="ListParagraph"/>
        <w:numPr>
          <w:ilvl w:val="0"/>
          <w:numId w:val="7"/>
        </w:numPr>
      </w:pPr>
      <w:r>
        <w:t>Was I loud enough?</w:t>
      </w:r>
    </w:p>
    <w:p w14:paraId="62A46FAB" w14:textId="3448EAA5" w:rsidR="00286515" w:rsidRDefault="00E46453" w:rsidP="004C511F">
      <w:pPr>
        <w:pStyle w:val="ListParagraph"/>
        <w:numPr>
          <w:ilvl w:val="0"/>
          <w:numId w:val="7"/>
        </w:numPr>
      </w:pPr>
      <w:r>
        <w:t>Was my posture and gestures, right?</w:t>
      </w:r>
    </w:p>
    <w:p w14:paraId="1CB7F3C9" w14:textId="5ABEBCCA" w:rsidR="00E46453" w:rsidRDefault="00450824" w:rsidP="004C511F">
      <w:pPr>
        <w:pStyle w:val="ListParagraph"/>
        <w:numPr>
          <w:ilvl w:val="0"/>
          <w:numId w:val="7"/>
        </w:numPr>
      </w:pPr>
      <w:r>
        <w:t>Is there anything I can do to make it sound better?</w:t>
      </w:r>
    </w:p>
    <w:p w14:paraId="32C2A94C" w14:textId="7ECD822F" w:rsidR="00A20729" w:rsidRDefault="00A20729" w:rsidP="00A20729">
      <w:r>
        <w:t xml:space="preserve">Personal Development plan </w:t>
      </w:r>
    </w:p>
    <w:tbl>
      <w:tblPr>
        <w:tblW w:w="8910" w:type="dxa"/>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10"/>
        <w:gridCol w:w="4700"/>
      </w:tblGrid>
      <w:tr w:rsidR="00740D55" w14:paraId="60634A22" w14:textId="16E6D7C1" w:rsidTr="00740D55">
        <w:tblPrEx>
          <w:tblCellMar>
            <w:top w:w="0" w:type="dxa"/>
            <w:bottom w:w="0" w:type="dxa"/>
          </w:tblCellMar>
        </w:tblPrEx>
        <w:trPr>
          <w:trHeight w:val="860"/>
        </w:trPr>
        <w:tc>
          <w:tcPr>
            <w:tcW w:w="4210" w:type="dxa"/>
          </w:tcPr>
          <w:p w14:paraId="0B51E8F9" w14:textId="0CFACB39" w:rsidR="00740D55" w:rsidRPr="00206641" w:rsidRDefault="00825B72" w:rsidP="00A20729">
            <w:pPr>
              <w:rPr>
                <w:b/>
                <w:bCs/>
                <w:sz w:val="28"/>
                <w:szCs w:val="28"/>
              </w:rPr>
            </w:pPr>
            <w:r w:rsidRPr="00206641">
              <w:rPr>
                <w:b/>
                <w:bCs/>
                <w:sz w:val="28"/>
                <w:szCs w:val="28"/>
              </w:rPr>
              <w:t>Objective</w:t>
            </w:r>
          </w:p>
        </w:tc>
        <w:tc>
          <w:tcPr>
            <w:tcW w:w="4700" w:type="dxa"/>
          </w:tcPr>
          <w:p w14:paraId="30EFB725" w14:textId="36BB7BCB" w:rsidR="00740D55" w:rsidRDefault="00206641" w:rsidP="00A20729">
            <w:r>
              <w:t>To communicate effectively</w:t>
            </w:r>
          </w:p>
        </w:tc>
      </w:tr>
      <w:tr w:rsidR="00740D55" w14:paraId="4645EA67" w14:textId="09A79E88" w:rsidTr="00740D55">
        <w:tblPrEx>
          <w:tblCellMar>
            <w:top w:w="0" w:type="dxa"/>
            <w:bottom w:w="0" w:type="dxa"/>
          </w:tblCellMar>
        </w:tblPrEx>
        <w:trPr>
          <w:trHeight w:val="850"/>
        </w:trPr>
        <w:tc>
          <w:tcPr>
            <w:tcW w:w="4210" w:type="dxa"/>
          </w:tcPr>
          <w:p w14:paraId="4E91B126" w14:textId="31C045AF" w:rsidR="00740D55" w:rsidRPr="00206641" w:rsidRDefault="00825B72" w:rsidP="00A20729">
            <w:pPr>
              <w:rPr>
                <w:b/>
                <w:bCs/>
                <w:sz w:val="28"/>
                <w:szCs w:val="28"/>
              </w:rPr>
            </w:pPr>
            <w:r w:rsidRPr="00206641">
              <w:rPr>
                <w:b/>
                <w:bCs/>
                <w:sz w:val="28"/>
                <w:szCs w:val="28"/>
              </w:rPr>
              <w:t>Action</w:t>
            </w:r>
          </w:p>
        </w:tc>
        <w:tc>
          <w:tcPr>
            <w:tcW w:w="4700" w:type="dxa"/>
          </w:tcPr>
          <w:p w14:paraId="7E797D80" w14:textId="2F0B0DB5" w:rsidR="00740D55" w:rsidRDefault="00B44682" w:rsidP="00A20729">
            <w:r>
              <w:t xml:space="preserve">Gaining more experience with time, </w:t>
            </w:r>
            <w:r w:rsidR="007E6F5C">
              <w:t>learning more about effective communication</w:t>
            </w:r>
            <w:r w:rsidR="00265ACF">
              <w:t xml:space="preserve"> skills and improve my skills with every experience.</w:t>
            </w:r>
          </w:p>
        </w:tc>
      </w:tr>
      <w:tr w:rsidR="00740D55" w14:paraId="20709EE2" w14:textId="655DE73C" w:rsidTr="00740D55">
        <w:tblPrEx>
          <w:tblCellMar>
            <w:top w:w="0" w:type="dxa"/>
            <w:bottom w:w="0" w:type="dxa"/>
          </w:tblCellMar>
        </w:tblPrEx>
        <w:trPr>
          <w:trHeight w:val="980"/>
        </w:trPr>
        <w:tc>
          <w:tcPr>
            <w:tcW w:w="4210" w:type="dxa"/>
          </w:tcPr>
          <w:p w14:paraId="06E87F84" w14:textId="193B1288" w:rsidR="00740D55" w:rsidRPr="00206641" w:rsidRDefault="00206641" w:rsidP="00A20729">
            <w:pPr>
              <w:rPr>
                <w:b/>
                <w:bCs/>
                <w:sz w:val="28"/>
                <w:szCs w:val="28"/>
              </w:rPr>
            </w:pPr>
            <w:r w:rsidRPr="00206641">
              <w:rPr>
                <w:b/>
                <w:bCs/>
                <w:sz w:val="28"/>
                <w:szCs w:val="28"/>
              </w:rPr>
              <w:t>Criteria</w:t>
            </w:r>
          </w:p>
        </w:tc>
        <w:tc>
          <w:tcPr>
            <w:tcW w:w="4700" w:type="dxa"/>
          </w:tcPr>
          <w:p w14:paraId="5E7CC781" w14:textId="34CCB655" w:rsidR="00740D55" w:rsidRDefault="00265ACF" w:rsidP="00A20729">
            <w:r>
              <w:t>Based on my questionnaire</w:t>
            </w:r>
            <w:r w:rsidR="00021471">
              <w:t>, the participants suggested me to speak louder and</w:t>
            </w:r>
            <w:r w:rsidR="00D75407">
              <w:t xml:space="preserve"> focus more on the audience, do more eye </w:t>
            </w:r>
            <w:r w:rsidR="00672415">
              <w:t>contact.</w:t>
            </w:r>
          </w:p>
        </w:tc>
      </w:tr>
      <w:tr w:rsidR="00740D55" w14:paraId="7542B025" w14:textId="22F90885" w:rsidTr="00740D55">
        <w:tblPrEx>
          <w:tblCellMar>
            <w:top w:w="0" w:type="dxa"/>
            <w:bottom w:w="0" w:type="dxa"/>
          </w:tblCellMar>
        </w:tblPrEx>
        <w:trPr>
          <w:trHeight w:val="1100"/>
        </w:trPr>
        <w:tc>
          <w:tcPr>
            <w:tcW w:w="4210" w:type="dxa"/>
          </w:tcPr>
          <w:p w14:paraId="6662BEE8" w14:textId="3E4B393F" w:rsidR="00740D55" w:rsidRPr="00206641" w:rsidRDefault="00206641" w:rsidP="00A20729">
            <w:pPr>
              <w:rPr>
                <w:b/>
                <w:bCs/>
                <w:sz w:val="28"/>
                <w:szCs w:val="28"/>
              </w:rPr>
            </w:pPr>
            <w:r w:rsidRPr="00206641">
              <w:rPr>
                <w:b/>
                <w:bCs/>
                <w:sz w:val="28"/>
                <w:szCs w:val="28"/>
              </w:rPr>
              <w:t>Resources</w:t>
            </w:r>
          </w:p>
        </w:tc>
        <w:tc>
          <w:tcPr>
            <w:tcW w:w="4700" w:type="dxa"/>
          </w:tcPr>
          <w:p w14:paraId="46C8939C" w14:textId="3C5FD73F" w:rsidR="00740D55" w:rsidRDefault="00672415" w:rsidP="00A20729">
            <w:r>
              <w:t xml:space="preserve">The university is helping me a lot to develop </w:t>
            </w:r>
            <w:r w:rsidR="00BF789E">
              <w:t>new communication</w:t>
            </w:r>
            <w:r w:rsidR="00FB0EBF">
              <w:t xml:space="preserve"> skills, the books about communication</w:t>
            </w:r>
            <w:r w:rsidR="00403348">
              <w:t xml:space="preserve"> are really helpful as well</w:t>
            </w:r>
            <w:r w:rsidR="003962CF">
              <w:t xml:space="preserve"> and the feedback from the audience will help me improve my communication skills</w:t>
            </w:r>
            <w:r w:rsidR="00BF789E">
              <w:t>.</w:t>
            </w:r>
          </w:p>
        </w:tc>
      </w:tr>
    </w:tbl>
    <w:p w14:paraId="06F5D8F3" w14:textId="77777777" w:rsidR="00F55AE9" w:rsidRDefault="00F55AE9" w:rsidP="00A20729"/>
    <w:p w14:paraId="480F4C8B" w14:textId="785F1AEF" w:rsidR="00C37DED" w:rsidRDefault="00BF789E" w:rsidP="00BF789E">
      <w:pPr>
        <w:pStyle w:val="Heading1"/>
      </w:pPr>
      <w:bookmarkStart w:id="9" w:name="_Toc99915820"/>
      <w:r>
        <w:lastRenderedPageBreak/>
        <w:t>References</w:t>
      </w:r>
      <w:bookmarkEnd w:id="9"/>
    </w:p>
    <w:p w14:paraId="5E7460BB" w14:textId="788E2B2E" w:rsidR="00ED19AB" w:rsidRPr="00ED19AB" w:rsidRDefault="00ED19AB" w:rsidP="00ED19AB">
      <w:r>
        <w:t>Cameron S.</w:t>
      </w:r>
      <w:r w:rsidR="00DC2089">
        <w:t>, 2009, The business student’s handbook</w:t>
      </w:r>
      <w:r w:rsidR="007F08B0">
        <w:t xml:space="preserve"> , Skills for study and employment, 5</w:t>
      </w:r>
      <w:r w:rsidR="007F08B0" w:rsidRPr="007F08B0">
        <w:rPr>
          <w:vertAlign w:val="superscript"/>
        </w:rPr>
        <w:t>th</w:t>
      </w:r>
      <w:r w:rsidR="007F08B0">
        <w:t xml:space="preserve"> edition, </w:t>
      </w:r>
      <w:r w:rsidR="00D846F5">
        <w:t>Pearson Prentice Hall.</w:t>
      </w:r>
    </w:p>
    <w:p w14:paraId="4B2F7288" w14:textId="5FEA6C5D" w:rsidR="006D3111" w:rsidRDefault="00211EFC" w:rsidP="00091CB0">
      <w:r>
        <w:t>Juneja P.</w:t>
      </w:r>
      <w:r w:rsidR="000916CC">
        <w:t xml:space="preserve">, Aristotle model of communication, </w:t>
      </w:r>
      <w:r>
        <w:t>http://</w:t>
      </w:r>
      <w:r w:rsidR="00C42016">
        <w:t>www.managementstudyguide.com/aristotle-</w:t>
      </w:r>
      <w:r w:rsidR="000916CC">
        <w:t>model-of-communication.htm.</w:t>
      </w:r>
    </w:p>
    <w:p w14:paraId="197ED0E5" w14:textId="1F44F657" w:rsidR="00260FE3" w:rsidRDefault="00487667" w:rsidP="00D040F8">
      <w:r>
        <w:t xml:space="preserve">Maund </w:t>
      </w:r>
      <w:r w:rsidR="00BD13B2">
        <w:t>A., Schriek</w:t>
      </w:r>
      <w:r w:rsidR="00E41CEC">
        <w:t xml:space="preserve"> </w:t>
      </w:r>
      <w:r w:rsidR="00BD13B2">
        <w:t>M., Tinkler</w:t>
      </w:r>
      <w:r w:rsidR="00E41CEC">
        <w:t xml:space="preserve"> P.K,</w:t>
      </w:r>
      <w:r w:rsidR="000E7DE5">
        <w:t xml:space="preserve">2017, </w:t>
      </w:r>
      <w:r w:rsidR="00193A6E">
        <w:t xml:space="preserve">Certificate in Higher Education: Skills for the Workplace, Student </w:t>
      </w:r>
      <w:r w:rsidR="00BD13B2">
        <w:t>Yearbook, Sage Publications Ltd</w:t>
      </w:r>
    </w:p>
    <w:p w14:paraId="4A20396D" w14:textId="70341C26" w:rsidR="00BD13B2" w:rsidRDefault="00BD13B2" w:rsidP="00D040F8">
      <w:r>
        <w:t>McPheat S.</w:t>
      </w:r>
      <w:r w:rsidR="001B28DF">
        <w:t xml:space="preserve">, 2010, Effective communication skills, MTD Training and </w:t>
      </w:r>
      <w:r w:rsidR="00A854BF">
        <w:t>Ventus Publishing Aps</w:t>
      </w:r>
    </w:p>
    <w:p w14:paraId="2B97D2F6" w14:textId="373C29D8" w:rsidR="00A854BF" w:rsidRDefault="00A854BF" w:rsidP="00D040F8">
      <w:r>
        <w:t>Morgan P.</w:t>
      </w:r>
      <w:r w:rsidR="006F336F">
        <w:t xml:space="preserve">, 2017, The business </w:t>
      </w:r>
      <w:r w:rsidR="00910B31">
        <w:t xml:space="preserve">student’s guide to study and employability, </w:t>
      </w:r>
      <w:r w:rsidR="00D27D7B">
        <w:t>Sage Publications Ltd</w:t>
      </w:r>
    </w:p>
    <w:p w14:paraId="66F009B6" w14:textId="40B432C6" w:rsidR="000916CC" w:rsidRDefault="00D47366" w:rsidP="00D040F8">
      <w:r>
        <w:t>Thomas N., 2018, Effective communication</w:t>
      </w:r>
      <w:r w:rsidR="006E2D5B">
        <w:t>: a guide for the people, Palgrave Macmillan</w:t>
      </w:r>
      <w:r w:rsidR="00225F5A">
        <w:t>.</w:t>
      </w:r>
    </w:p>
    <w:p w14:paraId="6EB43F3E" w14:textId="77777777" w:rsidR="00225F5A" w:rsidRDefault="00225F5A" w:rsidP="00D040F8"/>
    <w:p w14:paraId="11CA00B1" w14:textId="77777777" w:rsidR="00D27D7B" w:rsidRDefault="00D27D7B" w:rsidP="00D040F8"/>
    <w:p w14:paraId="4C725915" w14:textId="59D059DD" w:rsidR="00260FE3" w:rsidRDefault="00260FE3" w:rsidP="00D040F8"/>
    <w:p w14:paraId="291447F5" w14:textId="0A193F39" w:rsidR="00260FE3" w:rsidRDefault="00260FE3" w:rsidP="00D040F8"/>
    <w:p w14:paraId="059B308C" w14:textId="77777777" w:rsidR="00260FE3" w:rsidRDefault="00260FE3" w:rsidP="00D040F8"/>
    <w:p w14:paraId="250868A3" w14:textId="77777777" w:rsidR="00260FE3" w:rsidRPr="00D040F8" w:rsidRDefault="00260FE3" w:rsidP="00D040F8"/>
    <w:p w14:paraId="56D3AA8D" w14:textId="77777777" w:rsidR="00E27EAF" w:rsidRPr="001338A1" w:rsidRDefault="00E27EAF" w:rsidP="001338A1"/>
    <w:sectPr w:rsidR="00E27EAF" w:rsidRPr="001338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B4A93"/>
    <w:multiLevelType w:val="hybridMultilevel"/>
    <w:tmpl w:val="608C3D60"/>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C6392F"/>
    <w:multiLevelType w:val="hybridMultilevel"/>
    <w:tmpl w:val="02DE7E8A"/>
    <w:lvl w:ilvl="0" w:tplc="08090011">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2E1A4B91"/>
    <w:multiLevelType w:val="hybridMultilevel"/>
    <w:tmpl w:val="0D8650A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41A783C"/>
    <w:multiLevelType w:val="hybridMultilevel"/>
    <w:tmpl w:val="D682DB2A"/>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55E91C12"/>
    <w:multiLevelType w:val="hybridMultilevel"/>
    <w:tmpl w:val="2AA2EE28"/>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78B1A6C"/>
    <w:multiLevelType w:val="hybridMultilevel"/>
    <w:tmpl w:val="99AE3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9632E89"/>
    <w:multiLevelType w:val="hybridMultilevel"/>
    <w:tmpl w:val="FBA2000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3"/>
  </w:num>
  <w:num w:numId="4">
    <w:abstractNumId w:val="0"/>
  </w:num>
  <w:num w:numId="5">
    <w:abstractNumId w:val="4"/>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528"/>
    <w:rsid w:val="00014310"/>
    <w:rsid w:val="00021471"/>
    <w:rsid w:val="00041BEC"/>
    <w:rsid w:val="00056BEE"/>
    <w:rsid w:val="00063166"/>
    <w:rsid w:val="00064D0F"/>
    <w:rsid w:val="00075942"/>
    <w:rsid w:val="00077E50"/>
    <w:rsid w:val="00083F6D"/>
    <w:rsid w:val="000916CC"/>
    <w:rsid w:val="00091CB0"/>
    <w:rsid w:val="000B63E3"/>
    <w:rsid w:val="000E7DE5"/>
    <w:rsid w:val="00114174"/>
    <w:rsid w:val="001152F9"/>
    <w:rsid w:val="001158FA"/>
    <w:rsid w:val="00123DCF"/>
    <w:rsid w:val="00125CB8"/>
    <w:rsid w:val="001338A1"/>
    <w:rsid w:val="00171027"/>
    <w:rsid w:val="00176449"/>
    <w:rsid w:val="0018395B"/>
    <w:rsid w:val="00190715"/>
    <w:rsid w:val="0019125C"/>
    <w:rsid w:val="00193A6E"/>
    <w:rsid w:val="001A2942"/>
    <w:rsid w:val="001A337B"/>
    <w:rsid w:val="001B0097"/>
    <w:rsid w:val="001B28DF"/>
    <w:rsid w:val="001B51EE"/>
    <w:rsid w:val="001C5B8F"/>
    <w:rsid w:val="001D4073"/>
    <w:rsid w:val="001F45D6"/>
    <w:rsid w:val="00206641"/>
    <w:rsid w:val="00211EFC"/>
    <w:rsid w:val="00212765"/>
    <w:rsid w:val="00213944"/>
    <w:rsid w:val="00225F5A"/>
    <w:rsid w:val="00227AA6"/>
    <w:rsid w:val="00231A9B"/>
    <w:rsid w:val="002365D0"/>
    <w:rsid w:val="00260FE3"/>
    <w:rsid w:val="00265ACF"/>
    <w:rsid w:val="002806E4"/>
    <w:rsid w:val="00284CA9"/>
    <w:rsid w:val="00286515"/>
    <w:rsid w:val="00286F89"/>
    <w:rsid w:val="002D3A74"/>
    <w:rsid w:val="00301B80"/>
    <w:rsid w:val="00317547"/>
    <w:rsid w:val="00320763"/>
    <w:rsid w:val="00322237"/>
    <w:rsid w:val="0034039A"/>
    <w:rsid w:val="0035273A"/>
    <w:rsid w:val="00352E5F"/>
    <w:rsid w:val="0038336F"/>
    <w:rsid w:val="003844BC"/>
    <w:rsid w:val="00384E3F"/>
    <w:rsid w:val="00385C93"/>
    <w:rsid w:val="00386300"/>
    <w:rsid w:val="003879EE"/>
    <w:rsid w:val="003962CF"/>
    <w:rsid w:val="003B50FE"/>
    <w:rsid w:val="003D3712"/>
    <w:rsid w:val="003E4470"/>
    <w:rsid w:val="003F60F2"/>
    <w:rsid w:val="00402895"/>
    <w:rsid w:val="00403348"/>
    <w:rsid w:val="004060E3"/>
    <w:rsid w:val="004259DB"/>
    <w:rsid w:val="00436436"/>
    <w:rsid w:val="00450824"/>
    <w:rsid w:val="00450950"/>
    <w:rsid w:val="004532B0"/>
    <w:rsid w:val="00471189"/>
    <w:rsid w:val="004764B9"/>
    <w:rsid w:val="00477710"/>
    <w:rsid w:val="00485DB7"/>
    <w:rsid w:val="00487667"/>
    <w:rsid w:val="004B7CC8"/>
    <w:rsid w:val="004C511F"/>
    <w:rsid w:val="004C6934"/>
    <w:rsid w:val="004D1D10"/>
    <w:rsid w:val="004F3E0C"/>
    <w:rsid w:val="004F4F83"/>
    <w:rsid w:val="004F575E"/>
    <w:rsid w:val="004F79B6"/>
    <w:rsid w:val="0054543B"/>
    <w:rsid w:val="005550C7"/>
    <w:rsid w:val="005807FD"/>
    <w:rsid w:val="00582966"/>
    <w:rsid w:val="00595F80"/>
    <w:rsid w:val="005B20DB"/>
    <w:rsid w:val="005D1F2C"/>
    <w:rsid w:val="005E01A2"/>
    <w:rsid w:val="005F339F"/>
    <w:rsid w:val="005F5B90"/>
    <w:rsid w:val="00623F34"/>
    <w:rsid w:val="006257A6"/>
    <w:rsid w:val="006379D6"/>
    <w:rsid w:val="00660C54"/>
    <w:rsid w:val="00672415"/>
    <w:rsid w:val="0068426B"/>
    <w:rsid w:val="00695913"/>
    <w:rsid w:val="006C1DC3"/>
    <w:rsid w:val="006D3111"/>
    <w:rsid w:val="006D6E36"/>
    <w:rsid w:val="006D7739"/>
    <w:rsid w:val="006E2D5B"/>
    <w:rsid w:val="006F336F"/>
    <w:rsid w:val="00711BE8"/>
    <w:rsid w:val="00713FC5"/>
    <w:rsid w:val="00716852"/>
    <w:rsid w:val="007174E7"/>
    <w:rsid w:val="0072679C"/>
    <w:rsid w:val="00740D55"/>
    <w:rsid w:val="00752412"/>
    <w:rsid w:val="007600FE"/>
    <w:rsid w:val="00762365"/>
    <w:rsid w:val="00790680"/>
    <w:rsid w:val="007A3592"/>
    <w:rsid w:val="007A62A3"/>
    <w:rsid w:val="007C4A54"/>
    <w:rsid w:val="007C4D04"/>
    <w:rsid w:val="007E6F5C"/>
    <w:rsid w:val="007F08B0"/>
    <w:rsid w:val="00810F0F"/>
    <w:rsid w:val="00810F29"/>
    <w:rsid w:val="008209FA"/>
    <w:rsid w:val="00825B72"/>
    <w:rsid w:val="0083348A"/>
    <w:rsid w:val="008531A4"/>
    <w:rsid w:val="008625C7"/>
    <w:rsid w:val="00865170"/>
    <w:rsid w:val="008A2C0B"/>
    <w:rsid w:val="008B4F87"/>
    <w:rsid w:val="008C31C8"/>
    <w:rsid w:val="00910B31"/>
    <w:rsid w:val="00935C38"/>
    <w:rsid w:val="00965569"/>
    <w:rsid w:val="009678B8"/>
    <w:rsid w:val="00967908"/>
    <w:rsid w:val="00970F8A"/>
    <w:rsid w:val="00976820"/>
    <w:rsid w:val="009A29EB"/>
    <w:rsid w:val="009F5C95"/>
    <w:rsid w:val="00A12D4D"/>
    <w:rsid w:val="00A16703"/>
    <w:rsid w:val="00A20729"/>
    <w:rsid w:val="00A269B4"/>
    <w:rsid w:val="00A3202D"/>
    <w:rsid w:val="00A536A1"/>
    <w:rsid w:val="00A61B53"/>
    <w:rsid w:val="00A6685D"/>
    <w:rsid w:val="00A854BF"/>
    <w:rsid w:val="00AA37FA"/>
    <w:rsid w:val="00AB6528"/>
    <w:rsid w:val="00AB6FA1"/>
    <w:rsid w:val="00AC6354"/>
    <w:rsid w:val="00AD19C8"/>
    <w:rsid w:val="00AE579E"/>
    <w:rsid w:val="00AE5B6C"/>
    <w:rsid w:val="00AF634F"/>
    <w:rsid w:val="00B014FD"/>
    <w:rsid w:val="00B220A8"/>
    <w:rsid w:val="00B4038F"/>
    <w:rsid w:val="00B44682"/>
    <w:rsid w:val="00B6619A"/>
    <w:rsid w:val="00B72A3B"/>
    <w:rsid w:val="00B730D7"/>
    <w:rsid w:val="00B7453E"/>
    <w:rsid w:val="00BA36B3"/>
    <w:rsid w:val="00BB5FCA"/>
    <w:rsid w:val="00BD13B2"/>
    <w:rsid w:val="00BE06DB"/>
    <w:rsid w:val="00BF789E"/>
    <w:rsid w:val="00C14732"/>
    <w:rsid w:val="00C174D5"/>
    <w:rsid w:val="00C37DED"/>
    <w:rsid w:val="00C42016"/>
    <w:rsid w:val="00C4488F"/>
    <w:rsid w:val="00C81B28"/>
    <w:rsid w:val="00C978E0"/>
    <w:rsid w:val="00CA4479"/>
    <w:rsid w:val="00CA57A7"/>
    <w:rsid w:val="00CD59C2"/>
    <w:rsid w:val="00CE43E9"/>
    <w:rsid w:val="00CE4D64"/>
    <w:rsid w:val="00D040F8"/>
    <w:rsid w:val="00D04FAE"/>
    <w:rsid w:val="00D20DF2"/>
    <w:rsid w:val="00D22858"/>
    <w:rsid w:val="00D25134"/>
    <w:rsid w:val="00D27D7B"/>
    <w:rsid w:val="00D32BAF"/>
    <w:rsid w:val="00D37683"/>
    <w:rsid w:val="00D401C2"/>
    <w:rsid w:val="00D41FEF"/>
    <w:rsid w:val="00D439DA"/>
    <w:rsid w:val="00D47366"/>
    <w:rsid w:val="00D51630"/>
    <w:rsid w:val="00D62D30"/>
    <w:rsid w:val="00D70DF1"/>
    <w:rsid w:val="00D739EE"/>
    <w:rsid w:val="00D75407"/>
    <w:rsid w:val="00D81DEB"/>
    <w:rsid w:val="00D846F5"/>
    <w:rsid w:val="00D95DE8"/>
    <w:rsid w:val="00DA02DE"/>
    <w:rsid w:val="00DC2089"/>
    <w:rsid w:val="00DD1901"/>
    <w:rsid w:val="00DE7076"/>
    <w:rsid w:val="00DF69CD"/>
    <w:rsid w:val="00E24404"/>
    <w:rsid w:val="00E27EAF"/>
    <w:rsid w:val="00E41CEC"/>
    <w:rsid w:val="00E46453"/>
    <w:rsid w:val="00E56AD4"/>
    <w:rsid w:val="00E7589F"/>
    <w:rsid w:val="00EC1814"/>
    <w:rsid w:val="00EC439D"/>
    <w:rsid w:val="00EC474E"/>
    <w:rsid w:val="00ED19AB"/>
    <w:rsid w:val="00ED7128"/>
    <w:rsid w:val="00EE64D8"/>
    <w:rsid w:val="00F224CC"/>
    <w:rsid w:val="00F31AAD"/>
    <w:rsid w:val="00F37F59"/>
    <w:rsid w:val="00F42045"/>
    <w:rsid w:val="00F552A7"/>
    <w:rsid w:val="00F55AE9"/>
    <w:rsid w:val="00F62CA4"/>
    <w:rsid w:val="00F93234"/>
    <w:rsid w:val="00F9594F"/>
    <w:rsid w:val="00FB0EBF"/>
    <w:rsid w:val="00FB3445"/>
    <w:rsid w:val="00FD3B74"/>
    <w:rsid w:val="00FE39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16D44B"/>
  <w15:chartTrackingRefBased/>
  <w15:docId w15:val="{EB356096-51CA-40EC-85C9-5CBCA475AA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6528"/>
    <w:pPr>
      <w:spacing w:line="256" w:lineRule="auto"/>
    </w:pPr>
  </w:style>
  <w:style w:type="paragraph" w:styleId="Heading1">
    <w:name w:val="heading 1"/>
    <w:basedOn w:val="Normal"/>
    <w:next w:val="Normal"/>
    <w:link w:val="Heading1Char"/>
    <w:uiPriority w:val="9"/>
    <w:qFormat/>
    <w:rsid w:val="008B4F8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F8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8B4F87"/>
    <w:pPr>
      <w:spacing w:line="259" w:lineRule="auto"/>
      <w:outlineLvl w:val="9"/>
    </w:pPr>
    <w:rPr>
      <w:lang w:val="en-US"/>
    </w:rPr>
  </w:style>
  <w:style w:type="paragraph" w:styleId="TOC1">
    <w:name w:val="toc 1"/>
    <w:basedOn w:val="Normal"/>
    <w:next w:val="Normal"/>
    <w:autoRedefine/>
    <w:uiPriority w:val="39"/>
    <w:unhideWhenUsed/>
    <w:rsid w:val="008B4F87"/>
    <w:pPr>
      <w:spacing w:after="100"/>
    </w:pPr>
  </w:style>
  <w:style w:type="character" w:styleId="Hyperlink">
    <w:name w:val="Hyperlink"/>
    <w:basedOn w:val="DefaultParagraphFont"/>
    <w:uiPriority w:val="99"/>
    <w:unhideWhenUsed/>
    <w:rsid w:val="008B4F87"/>
    <w:rPr>
      <w:color w:val="0563C1" w:themeColor="hyperlink"/>
      <w:u w:val="single"/>
    </w:rPr>
  </w:style>
  <w:style w:type="paragraph" w:styleId="ListParagraph">
    <w:name w:val="List Paragraph"/>
    <w:basedOn w:val="Normal"/>
    <w:uiPriority w:val="34"/>
    <w:qFormat/>
    <w:rsid w:val="003879E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4725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webSettings" Target="webSettings.xml"/><Relationship Id="rId10" Type="http://schemas.openxmlformats.org/officeDocument/2006/relationships/image" Target="media/image5.jp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5CCF96-7CA7-488D-8872-0ACD55D61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15441</TotalTime>
  <Pages>9</Pages>
  <Words>1704</Words>
  <Characters>9713</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anamaria bock</dc:creator>
  <cp:keywords/>
  <dc:description/>
  <cp:lastModifiedBy>anamaria bock</cp:lastModifiedBy>
  <cp:revision>226</cp:revision>
  <dcterms:created xsi:type="dcterms:W3CDTF">2022-03-23T21:58:00Z</dcterms:created>
  <dcterms:modified xsi:type="dcterms:W3CDTF">2022-04-03T21:16:00Z</dcterms:modified>
</cp:coreProperties>
</file>