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03780F9" w:rsidR="00CD2607" w:rsidRPr="00256BC4" w:rsidRDefault="00A573BB" w:rsidP="00082E9A">
      <w:pPr>
        <w:spacing w:line="360" w:lineRule="auto"/>
        <w:jc w:val="center"/>
        <w:rPr>
          <w:rFonts w:ascii="Times New Roman" w:eastAsia="Times New Roman" w:hAnsi="Times New Roman" w:cs="Times New Roman"/>
          <w:b/>
          <w:sz w:val="36"/>
          <w:szCs w:val="36"/>
        </w:rPr>
      </w:pPr>
      <w:r w:rsidRPr="00256BC4">
        <w:rPr>
          <w:rFonts w:ascii="Times New Roman" w:eastAsia="Times New Roman" w:hAnsi="Times New Roman" w:cs="Times New Roman"/>
          <w:b/>
          <w:sz w:val="36"/>
          <w:szCs w:val="36"/>
        </w:rPr>
        <w:t>Module Name: Foreign Languages</w:t>
      </w:r>
      <w:r w:rsidR="000A2D64">
        <w:rPr>
          <w:rFonts w:ascii="Times New Roman" w:eastAsia="Times New Roman" w:hAnsi="Times New Roman" w:cs="Times New Roman"/>
          <w:b/>
          <w:sz w:val="36"/>
          <w:szCs w:val="36"/>
        </w:rPr>
        <w:t xml:space="preserve"> and Cultural Awareness</w:t>
      </w:r>
    </w:p>
    <w:p w14:paraId="00000002" w14:textId="0302641C" w:rsidR="00CD2607" w:rsidRDefault="00A573BB" w:rsidP="00082E9A">
      <w:pPr>
        <w:spacing w:line="360" w:lineRule="auto"/>
        <w:jc w:val="center"/>
        <w:rPr>
          <w:rFonts w:ascii="Times New Roman" w:eastAsia="Times New Roman" w:hAnsi="Times New Roman" w:cs="Times New Roman"/>
          <w:b/>
          <w:sz w:val="36"/>
          <w:szCs w:val="36"/>
        </w:rPr>
      </w:pPr>
      <w:r w:rsidRPr="00256BC4">
        <w:rPr>
          <w:rFonts w:ascii="Times New Roman" w:eastAsia="Times New Roman" w:hAnsi="Times New Roman" w:cs="Times New Roman"/>
          <w:b/>
          <w:sz w:val="36"/>
          <w:szCs w:val="36"/>
        </w:rPr>
        <w:t>Module Code: BMIH500</w:t>
      </w:r>
      <w:r w:rsidR="00D91513">
        <w:rPr>
          <w:rFonts w:ascii="Times New Roman" w:eastAsia="Times New Roman" w:hAnsi="Times New Roman" w:cs="Times New Roman"/>
          <w:b/>
          <w:sz w:val="36"/>
          <w:szCs w:val="36"/>
        </w:rPr>
        <w:t>3</w:t>
      </w:r>
    </w:p>
    <w:p w14:paraId="2F9F3F9C" w14:textId="5AB28E2C" w:rsidR="00D91513" w:rsidRPr="00256BC4" w:rsidRDefault="00D91513" w:rsidP="00082E9A">
      <w:pPr>
        <w:spacing w:line="360" w:lineRule="auto"/>
        <w:jc w:val="center"/>
        <w:rPr>
          <w:rFonts w:ascii="Times New Roman" w:eastAsia="Times New Roman" w:hAnsi="Times New Roman" w:cs="Times New Roman"/>
          <w:b/>
          <w:sz w:val="36"/>
          <w:szCs w:val="36"/>
        </w:rPr>
      </w:pPr>
      <w:r w:rsidRPr="00D91513">
        <w:rPr>
          <w:rFonts w:ascii="Times New Roman" w:eastAsia="Times New Roman" w:hAnsi="Times New Roman" w:cs="Times New Roman"/>
          <w:b/>
          <w:sz w:val="36"/>
          <w:szCs w:val="36"/>
        </w:rPr>
        <w:t>STUDENT SELF-REFLECTION</w:t>
      </w:r>
    </w:p>
    <w:p w14:paraId="00000003" w14:textId="16793DAC" w:rsidR="00CD2607" w:rsidRPr="00256BC4" w:rsidRDefault="00082E9A" w:rsidP="00082E9A">
      <w:pPr>
        <w:spacing w:line="360" w:lineRule="auto"/>
        <w:jc w:val="center"/>
        <w:rPr>
          <w:rFonts w:ascii="Times New Roman" w:eastAsia="Times New Roman" w:hAnsi="Times New Roman" w:cs="Times New Roman"/>
          <w:b/>
          <w:sz w:val="36"/>
          <w:szCs w:val="36"/>
        </w:rPr>
      </w:pPr>
      <w:r w:rsidRPr="00256BC4">
        <w:rPr>
          <w:rFonts w:ascii="Times New Roman" w:eastAsia="Times New Roman" w:hAnsi="Times New Roman" w:cs="Times New Roman"/>
          <w:b/>
          <w:sz w:val="36"/>
          <w:szCs w:val="36"/>
        </w:rPr>
        <w:t>Student</w:t>
      </w:r>
      <w:r w:rsidR="00A573BB" w:rsidRPr="00256BC4">
        <w:rPr>
          <w:rFonts w:ascii="Times New Roman" w:eastAsia="Times New Roman" w:hAnsi="Times New Roman" w:cs="Times New Roman"/>
          <w:b/>
          <w:sz w:val="36"/>
          <w:szCs w:val="36"/>
        </w:rPr>
        <w:t xml:space="preserve"> Name:</w:t>
      </w:r>
      <w:r w:rsidR="00D91513">
        <w:rPr>
          <w:rFonts w:ascii="Times New Roman" w:eastAsia="Times New Roman" w:hAnsi="Times New Roman" w:cs="Times New Roman"/>
          <w:b/>
          <w:sz w:val="36"/>
          <w:szCs w:val="36"/>
        </w:rPr>
        <w:t xml:space="preserve"> Valeria Nistor</w:t>
      </w:r>
    </w:p>
    <w:p w14:paraId="5F1BA71A" w14:textId="5AE6135E" w:rsidR="003A1773" w:rsidRDefault="00A573BB" w:rsidP="00082E9A">
      <w:pPr>
        <w:spacing w:line="360" w:lineRule="auto"/>
        <w:jc w:val="center"/>
        <w:rPr>
          <w:rFonts w:ascii="Times New Roman" w:eastAsia="Times New Roman" w:hAnsi="Times New Roman" w:cs="Times New Roman"/>
          <w:b/>
          <w:sz w:val="36"/>
          <w:szCs w:val="36"/>
        </w:rPr>
      </w:pPr>
      <w:r w:rsidRPr="00256BC4">
        <w:rPr>
          <w:rFonts w:ascii="Times New Roman" w:eastAsia="Times New Roman" w:hAnsi="Times New Roman" w:cs="Times New Roman"/>
          <w:b/>
          <w:sz w:val="36"/>
          <w:szCs w:val="36"/>
        </w:rPr>
        <w:t>Student ID:</w:t>
      </w:r>
      <w:r w:rsidR="00D91513">
        <w:rPr>
          <w:rFonts w:ascii="Times New Roman" w:eastAsia="Times New Roman" w:hAnsi="Times New Roman" w:cs="Times New Roman"/>
          <w:b/>
          <w:sz w:val="36"/>
          <w:szCs w:val="36"/>
        </w:rPr>
        <w:t>220648</w:t>
      </w:r>
      <w:r w:rsidR="001B12FF">
        <w:rPr>
          <w:rFonts w:ascii="Times New Roman" w:eastAsia="Times New Roman" w:hAnsi="Times New Roman" w:cs="Times New Roman"/>
          <w:b/>
          <w:sz w:val="36"/>
          <w:szCs w:val="36"/>
        </w:rPr>
        <w:t>6</w:t>
      </w:r>
    </w:p>
    <w:p w14:paraId="5CB3E77A" w14:textId="77777777" w:rsidR="001B12FF" w:rsidRDefault="001B12FF" w:rsidP="00082E9A">
      <w:pPr>
        <w:spacing w:line="360" w:lineRule="auto"/>
        <w:jc w:val="center"/>
        <w:rPr>
          <w:rFonts w:ascii="Times New Roman" w:eastAsia="Times New Roman" w:hAnsi="Times New Roman" w:cs="Times New Roman"/>
          <w:b/>
          <w:sz w:val="36"/>
          <w:szCs w:val="36"/>
        </w:rPr>
      </w:pPr>
    </w:p>
    <w:p w14:paraId="07EEF2EF" w14:textId="77777777" w:rsidR="001B12FF" w:rsidRDefault="001B12FF" w:rsidP="00082E9A">
      <w:pPr>
        <w:spacing w:line="360" w:lineRule="auto"/>
        <w:jc w:val="center"/>
        <w:rPr>
          <w:rFonts w:ascii="Times New Roman" w:eastAsia="Times New Roman" w:hAnsi="Times New Roman" w:cs="Times New Roman"/>
          <w:b/>
          <w:sz w:val="36"/>
          <w:szCs w:val="36"/>
        </w:rPr>
      </w:pPr>
    </w:p>
    <w:p w14:paraId="1C6E655C" w14:textId="42C8BCCE" w:rsidR="003A1773" w:rsidRDefault="001B12FF" w:rsidP="001B12FF">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Lecturer- </w:t>
      </w:r>
      <w:r w:rsidR="00BF7AE0" w:rsidRPr="00BF7AE0">
        <w:rPr>
          <w:rFonts w:ascii="Times New Roman" w:eastAsia="Times New Roman" w:hAnsi="Times New Roman" w:cs="Times New Roman"/>
          <w:b/>
          <w:sz w:val="36"/>
          <w:szCs w:val="36"/>
        </w:rPr>
        <w:t>Heidi Prosser</w:t>
      </w:r>
    </w:p>
    <w:p w14:paraId="48AB6276" w14:textId="264AEF57" w:rsidR="00D4047D" w:rsidRDefault="00D4047D" w:rsidP="00D4047D">
      <w:pPr>
        <w:keepNext/>
        <w:spacing w:line="360" w:lineRule="auto"/>
        <w:jc w:val="center"/>
        <w:rPr>
          <w:rFonts w:ascii="Times New Roman" w:eastAsia="Times New Roman" w:hAnsi="Times New Roman" w:cs="Times New Roman"/>
          <w:b/>
          <w:color w:val="222222"/>
          <w:sz w:val="36"/>
          <w:szCs w:val="36"/>
        </w:rPr>
      </w:pPr>
      <w:r>
        <w:rPr>
          <w:rFonts w:ascii="Times New Roman" w:eastAsia="Times New Roman" w:hAnsi="Times New Roman" w:cs="Times New Roman"/>
          <w:b/>
          <w:color w:val="222222"/>
          <w:sz w:val="36"/>
          <w:szCs w:val="36"/>
        </w:rPr>
        <w:t>Word count-</w:t>
      </w:r>
      <w:r>
        <w:rPr>
          <w:rFonts w:ascii="Times New Roman" w:eastAsia="Times New Roman" w:hAnsi="Times New Roman" w:cs="Times New Roman"/>
          <w:b/>
          <w:color w:val="222222"/>
          <w:sz w:val="36"/>
          <w:szCs w:val="36"/>
        </w:rPr>
        <w:t xml:space="preserve"> 510</w:t>
      </w:r>
    </w:p>
    <w:p w14:paraId="00000004" w14:textId="2CED66BC" w:rsidR="00CD2607" w:rsidRPr="00256BC4" w:rsidRDefault="00A573BB" w:rsidP="00082E9A">
      <w:pPr>
        <w:spacing w:line="360" w:lineRule="auto"/>
        <w:jc w:val="center"/>
        <w:rPr>
          <w:rFonts w:ascii="Times New Roman" w:eastAsia="Times New Roman" w:hAnsi="Times New Roman" w:cs="Times New Roman"/>
          <w:sz w:val="36"/>
          <w:szCs w:val="36"/>
        </w:rPr>
      </w:pPr>
      <w:r w:rsidRPr="00256BC4">
        <w:br w:type="page"/>
      </w:r>
    </w:p>
    <w:bookmarkStart w:id="0" w:name="_Hlk148363988" w:displacedByCustomXml="next"/>
    <w:sdt>
      <w:sdtPr>
        <w:rPr>
          <w:rFonts w:ascii="Arial" w:eastAsia="Arial" w:hAnsi="Arial" w:cs="Arial"/>
          <w:color w:val="auto"/>
          <w:sz w:val="22"/>
          <w:szCs w:val="22"/>
          <w:lang w:val="en-GB" w:eastAsia="en-GB"/>
        </w:rPr>
        <w:id w:val="-1069873092"/>
        <w:docPartObj>
          <w:docPartGallery w:val="Table of Contents"/>
          <w:docPartUnique/>
        </w:docPartObj>
      </w:sdtPr>
      <w:sdtEndPr>
        <w:rPr>
          <w:b/>
          <w:bCs/>
        </w:rPr>
      </w:sdtEndPr>
      <w:sdtContent>
        <w:p w14:paraId="0D309907" w14:textId="7DEAD260" w:rsidR="00082E9A" w:rsidRPr="00256BC4" w:rsidRDefault="00082E9A" w:rsidP="00082E9A">
          <w:pPr>
            <w:pStyle w:val="Titlucuprins"/>
            <w:spacing w:line="360" w:lineRule="auto"/>
            <w:jc w:val="center"/>
            <w:rPr>
              <w:rFonts w:ascii="Times New Roman" w:hAnsi="Times New Roman" w:cs="Times New Roman"/>
              <w:b/>
              <w:bCs/>
              <w:color w:val="auto"/>
              <w:sz w:val="24"/>
              <w:szCs w:val="24"/>
              <w:lang w:val="en-GB"/>
            </w:rPr>
          </w:pPr>
          <w:r w:rsidRPr="00256BC4">
            <w:rPr>
              <w:rFonts w:ascii="Times New Roman" w:hAnsi="Times New Roman" w:cs="Times New Roman"/>
              <w:b/>
              <w:bCs/>
              <w:color w:val="auto"/>
              <w:sz w:val="24"/>
              <w:szCs w:val="24"/>
              <w:lang w:val="en-GB"/>
            </w:rPr>
            <w:t>Table of Contents</w:t>
          </w:r>
        </w:p>
        <w:bookmarkEnd w:id="0"/>
        <w:p w14:paraId="7E2E8281" w14:textId="5D384612" w:rsidR="00082E9A" w:rsidRPr="00256BC4" w:rsidRDefault="00D91513" w:rsidP="00082E9A">
          <w:pPr>
            <w:pStyle w:val="Cuprins1"/>
            <w:tabs>
              <w:tab w:val="right" w:leader="dot" w:pos="9019"/>
            </w:tabs>
            <w:spacing w:line="360" w:lineRule="auto"/>
            <w:jc w:val="both"/>
            <w:rPr>
              <w:rFonts w:ascii="Times New Roman" w:hAnsi="Times New Roman" w:cs="Times New Roman"/>
              <w:sz w:val="24"/>
              <w:szCs w:val="24"/>
            </w:rPr>
          </w:pPr>
          <w:r w:rsidRPr="00D91513">
            <w:rPr>
              <w:rFonts w:ascii="Times New Roman" w:hAnsi="Times New Roman" w:cs="Times New Roman"/>
              <w:sz w:val="24"/>
              <w:szCs w:val="24"/>
            </w:rPr>
            <w:t>Table of Contents</w:t>
          </w:r>
          <w:r w:rsidR="00082E9A" w:rsidRPr="00256BC4">
            <w:rPr>
              <w:rFonts w:ascii="Times New Roman" w:hAnsi="Times New Roman" w:cs="Times New Roman"/>
              <w:sz w:val="24"/>
              <w:szCs w:val="24"/>
            </w:rPr>
            <w:fldChar w:fldCharType="begin"/>
          </w:r>
          <w:r w:rsidR="00082E9A" w:rsidRPr="00256BC4">
            <w:rPr>
              <w:rFonts w:ascii="Times New Roman" w:hAnsi="Times New Roman" w:cs="Times New Roman"/>
              <w:sz w:val="24"/>
              <w:szCs w:val="24"/>
            </w:rPr>
            <w:instrText xml:space="preserve"> TOC \o "1-3" \h \z \u </w:instrText>
          </w:r>
          <w:r w:rsidR="00082E9A" w:rsidRPr="00256BC4">
            <w:rPr>
              <w:rFonts w:ascii="Times New Roman" w:hAnsi="Times New Roman" w:cs="Times New Roman"/>
              <w:sz w:val="24"/>
              <w:szCs w:val="24"/>
            </w:rPr>
            <w:fldChar w:fldCharType="separate"/>
          </w:r>
          <w:hyperlink w:anchor="_Toc147703071" w:history="1">
            <w:r w:rsidR="00082E9A" w:rsidRPr="00256BC4">
              <w:rPr>
                <w:rFonts w:ascii="Times New Roman" w:hAnsi="Times New Roman" w:cs="Times New Roman"/>
                <w:webHidden/>
                <w:sz w:val="24"/>
                <w:szCs w:val="24"/>
              </w:rPr>
              <w:tab/>
            </w:r>
            <w:r w:rsidR="00082E9A" w:rsidRPr="00256BC4">
              <w:rPr>
                <w:rFonts w:ascii="Times New Roman" w:hAnsi="Times New Roman" w:cs="Times New Roman"/>
                <w:webHidden/>
                <w:sz w:val="24"/>
                <w:szCs w:val="24"/>
              </w:rPr>
              <w:fldChar w:fldCharType="begin"/>
            </w:r>
            <w:r w:rsidR="00082E9A" w:rsidRPr="00256BC4">
              <w:rPr>
                <w:rFonts w:ascii="Times New Roman" w:hAnsi="Times New Roman" w:cs="Times New Roman"/>
                <w:webHidden/>
                <w:sz w:val="24"/>
                <w:szCs w:val="24"/>
              </w:rPr>
              <w:instrText xml:space="preserve"> PAGEREF _Toc147703071 \h </w:instrText>
            </w:r>
            <w:r w:rsidR="00082E9A" w:rsidRPr="00256BC4">
              <w:rPr>
                <w:rFonts w:ascii="Times New Roman" w:hAnsi="Times New Roman" w:cs="Times New Roman"/>
                <w:webHidden/>
                <w:sz w:val="24"/>
                <w:szCs w:val="24"/>
              </w:rPr>
            </w:r>
            <w:r w:rsidR="00082E9A" w:rsidRPr="00256BC4">
              <w:rPr>
                <w:rFonts w:ascii="Times New Roman" w:hAnsi="Times New Roman" w:cs="Times New Roman"/>
                <w:webHidden/>
                <w:sz w:val="24"/>
                <w:szCs w:val="24"/>
              </w:rPr>
              <w:fldChar w:fldCharType="separate"/>
            </w:r>
            <w:r w:rsidR="00082E9A" w:rsidRPr="00256BC4">
              <w:rPr>
                <w:rFonts w:ascii="Times New Roman" w:hAnsi="Times New Roman" w:cs="Times New Roman"/>
                <w:webHidden/>
                <w:sz w:val="24"/>
                <w:szCs w:val="24"/>
              </w:rPr>
              <w:t>3</w:t>
            </w:r>
            <w:r w:rsidR="00082E9A" w:rsidRPr="00256BC4">
              <w:rPr>
                <w:rFonts w:ascii="Times New Roman" w:hAnsi="Times New Roman" w:cs="Times New Roman"/>
                <w:webHidden/>
                <w:sz w:val="24"/>
                <w:szCs w:val="24"/>
              </w:rPr>
              <w:fldChar w:fldCharType="end"/>
            </w:r>
          </w:hyperlink>
        </w:p>
        <w:p w14:paraId="59518BEB" w14:textId="7A1E3E4F" w:rsidR="00082E9A" w:rsidRPr="00256BC4" w:rsidRDefault="00000000" w:rsidP="00082E9A">
          <w:pPr>
            <w:pStyle w:val="Cuprins2"/>
            <w:tabs>
              <w:tab w:val="right" w:leader="dot" w:pos="9019"/>
            </w:tabs>
            <w:spacing w:line="360" w:lineRule="auto"/>
            <w:jc w:val="both"/>
            <w:rPr>
              <w:rFonts w:ascii="Times New Roman" w:hAnsi="Times New Roman" w:cs="Times New Roman"/>
              <w:sz w:val="24"/>
              <w:szCs w:val="24"/>
            </w:rPr>
          </w:pPr>
          <w:hyperlink w:anchor="_Toc147703072" w:history="1">
            <w:r w:rsidR="00082E9A" w:rsidRPr="00256BC4">
              <w:rPr>
                <w:rStyle w:val="Hyperlink"/>
                <w:rFonts w:ascii="Times New Roman" w:eastAsia="Times New Roman" w:hAnsi="Times New Roman" w:cs="Times New Roman"/>
                <w:sz w:val="24"/>
                <w:szCs w:val="24"/>
              </w:rPr>
              <w:t>Student Self-Realisation</w:t>
            </w:r>
            <w:r w:rsidR="00082E9A" w:rsidRPr="00256BC4">
              <w:rPr>
                <w:rFonts w:ascii="Times New Roman" w:hAnsi="Times New Roman" w:cs="Times New Roman"/>
                <w:webHidden/>
                <w:sz w:val="24"/>
                <w:szCs w:val="24"/>
              </w:rPr>
              <w:tab/>
            </w:r>
            <w:r w:rsidR="00082E9A" w:rsidRPr="00256BC4">
              <w:rPr>
                <w:rFonts w:ascii="Times New Roman" w:hAnsi="Times New Roman" w:cs="Times New Roman"/>
                <w:webHidden/>
                <w:sz w:val="24"/>
                <w:szCs w:val="24"/>
              </w:rPr>
              <w:fldChar w:fldCharType="begin"/>
            </w:r>
            <w:r w:rsidR="00082E9A" w:rsidRPr="00256BC4">
              <w:rPr>
                <w:rFonts w:ascii="Times New Roman" w:hAnsi="Times New Roman" w:cs="Times New Roman"/>
                <w:webHidden/>
                <w:sz w:val="24"/>
                <w:szCs w:val="24"/>
              </w:rPr>
              <w:instrText xml:space="preserve"> PAGEREF _Toc147703072 \h </w:instrText>
            </w:r>
            <w:r w:rsidR="00082E9A" w:rsidRPr="00256BC4">
              <w:rPr>
                <w:rFonts w:ascii="Times New Roman" w:hAnsi="Times New Roman" w:cs="Times New Roman"/>
                <w:webHidden/>
                <w:sz w:val="24"/>
                <w:szCs w:val="24"/>
              </w:rPr>
            </w:r>
            <w:r w:rsidR="00082E9A" w:rsidRPr="00256BC4">
              <w:rPr>
                <w:rFonts w:ascii="Times New Roman" w:hAnsi="Times New Roman" w:cs="Times New Roman"/>
                <w:webHidden/>
                <w:sz w:val="24"/>
                <w:szCs w:val="24"/>
              </w:rPr>
              <w:fldChar w:fldCharType="separate"/>
            </w:r>
            <w:r w:rsidR="00082E9A" w:rsidRPr="00256BC4">
              <w:rPr>
                <w:rFonts w:ascii="Times New Roman" w:hAnsi="Times New Roman" w:cs="Times New Roman"/>
                <w:webHidden/>
                <w:sz w:val="24"/>
                <w:szCs w:val="24"/>
              </w:rPr>
              <w:t>3</w:t>
            </w:r>
            <w:r w:rsidR="00082E9A" w:rsidRPr="00256BC4">
              <w:rPr>
                <w:rFonts w:ascii="Times New Roman" w:hAnsi="Times New Roman" w:cs="Times New Roman"/>
                <w:webHidden/>
                <w:sz w:val="24"/>
                <w:szCs w:val="24"/>
              </w:rPr>
              <w:fldChar w:fldCharType="end"/>
            </w:r>
          </w:hyperlink>
        </w:p>
        <w:p w14:paraId="2871965B" w14:textId="5E355401" w:rsidR="00082E9A" w:rsidRPr="00256BC4" w:rsidRDefault="00000000" w:rsidP="00082E9A">
          <w:pPr>
            <w:pStyle w:val="Cuprins3"/>
            <w:tabs>
              <w:tab w:val="right" w:leader="dot" w:pos="9019"/>
            </w:tabs>
            <w:spacing w:line="360" w:lineRule="auto"/>
            <w:jc w:val="both"/>
            <w:rPr>
              <w:rFonts w:ascii="Times New Roman" w:hAnsi="Times New Roman" w:cs="Times New Roman"/>
              <w:sz w:val="24"/>
              <w:szCs w:val="24"/>
            </w:rPr>
          </w:pPr>
          <w:hyperlink w:anchor="_Toc147703073" w:history="1">
            <w:r w:rsidR="00082E9A" w:rsidRPr="00256BC4">
              <w:rPr>
                <w:rStyle w:val="Hyperlink"/>
                <w:rFonts w:ascii="Times New Roman" w:eastAsia="Times New Roman" w:hAnsi="Times New Roman" w:cs="Times New Roman"/>
                <w:sz w:val="24"/>
                <w:szCs w:val="24"/>
              </w:rPr>
              <w:t>Gibbs’ Reflective Model</w:t>
            </w:r>
            <w:r w:rsidR="00082E9A" w:rsidRPr="00256BC4">
              <w:rPr>
                <w:rFonts w:ascii="Times New Roman" w:hAnsi="Times New Roman" w:cs="Times New Roman"/>
                <w:webHidden/>
                <w:sz w:val="24"/>
                <w:szCs w:val="24"/>
              </w:rPr>
              <w:tab/>
            </w:r>
            <w:r w:rsidR="00082E9A" w:rsidRPr="00256BC4">
              <w:rPr>
                <w:rFonts w:ascii="Times New Roman" w:hAnsi="Times New Roman" w:cs="Times New Roman"/>
                <w:webHidden/>
                <w:sz w:val="24"/>
                <w:szCs w:val="24"/>
              </w:rPr>
              <w:fldChar w:fldCharType="begin"/>
            </w:r>
            <w:r w:rsidR="00082E9A" w:rsidRPr="00256BC4">
              <w:rPr>
                <w:rFonts w:ascii="Times New Roman" w:hAnsi="Times New Roman" w:cs="Times New Roman"/>
                <w:webHidden/>
                <w:sz w:val="24"/>
                <w:szCs w:val="24"/>
              </w:rPr>
              <w:instrText xml:space="preserve"> PAGEREF _Toc147703073 \h </w:instrText>
            </w:r>
            <w:r w:rsidR="00082E9A" w:rsidRPr="00256BC4">
              <w:rPr>
                <w:rFonts w:ascii="Times New Roman" w:hAnsi="Times New Roman" w:cs="Times New Roman"/>
                <w:webHidden/>
                <w:sz w:val="24"/>
                <w:szCs w:val="24"/>
              </w:rPr>
            </w:r>
            <w:r w:rsidR="00082E9A" w:rsidRPr="00256BC4">
              <w:rPr>
                <w:rFonts w:ascii="Times New Roman" w:hAnsi="Times New Roman" w:cs="Times New Roman"/>
                <w:webHidden/>
                <w:sz w:val="24"/>
                <w:szCs w:val="24"/>
              </w:rPr>
              <w:fldChar w:fldCharType="separate"/>
            </w:r>
            <w:r w:rsidR="00082E9A" w:rsidRPr="00256BC4">
              <w:rPr>
                <w:rFonts w:ascii="Times New Roman" w:hAnsi="Times New Roman" w:cs="Times New Roman"/>
                <w:webHidden/>
                <w:sz w:val="24"/>
                <w:szCs w:val="24"/>
              </w:rPr>
              <w:t>3</w:t>
            </w:r>
            <w:r w:rsidR="00082E9A" w:rsidRPr="00256BC4">
              <w:rPr>
                <w:rFonts w:ascii="Times New Roman" w:hAnsi="Times New Roman" w:cs="Times New Roman"/>
                <w:webHidden/>
                <w:sz w:val="24"/>
                <w:szCs w:val="24"/>
              </w:rPr>
              <w:fldChar w:fldCharType="end"/>
            </w:r>
          </w:hyperlink>
        </w:p>
        <w:p w14:paraId="28A1EEB0" w14:textId="7509321D" w:rsidR="00082E9A" w:rsidRPr="00256BC4" w:rsidRDefault="00000000" w:rsidP="00082E9A">
          <w:pPr>
            <w:pStyle w:val="Cuprins1"/>
            <w:tabs>
              <w:tab w:val="right" w:leader="dot" w:pos="9019"/>
            </w:tabs>
            <w:spacing w:line="360" w:lineRule="auto"/>
            <w:jc w:val="both"/>
            <w:rPr>
              <w:rFonts w:ascii="Times New Roman" w:hAnsi="Times New Roman" w:cs="Times New Roman"/>
              <w:sz w:val="24"/>
              <w:szCs w:val="24"/>
            </w:rPr>
          </w:pPr>
          <w:hyperlink w:anchor="_Toc147703074" w:history="1">
            <w:r w:rsidR="00082E9A" w:rsidRPr="00256BC4">
              <w:rPr>
                <w:rStyle w:val="Hyperlink"/>
                <w:rFonts w:ascii="Times New Roman" w:hAnsi="Times New Roman" w:cs="Times New Roman"/>
                <w:sz w:val="24"/>
                <w:szCs w:val="24"/>
              </w:rPr>
              <w:t>References</w:t>
            </w:r>
            <w:r w:rsidR="00082E9A" w:rsidRPr="00256BC4">
              <w:rPr>
                <w:rFonts w:ascii="Times New Roman" w:hAnsi="Times New Roman" w:cs="Times New Roman"/>
                <w:webHidden/>
                <w:sz w:val="24"/>
                <w:szCs w:val="24"/>
              </w:rPr>
              <w:tab/>
            </w:r>
            <w:r w:rsidR="00082E9A" w:rsidRPr="00256BC4">
              <w:rPr>
                <w:rFonts w:ascii="Times New Roman" w:hAnsi="Times New Roman" w:cs="Times New Roman"/>
                <w:webHidden/>
                <w:sz w:val="24"/>
                <w:szCs w:val="24"/>
              </w:rPr>
              <w:fldChar w:fldCharType="begin"/>
            </w:r>
            <w:r w:rsidR="00082E9A" w:rsidRPr="00256BC4">
              <w:rPr>
                <w:rFonts w:ascii="Times New Roman" w:hAnsi="Times New Roman" w:cs="Times New Roman"/>
                <w:webHidden/>
                <w:sz w:val="24"/>
                <w:szCs w:val="24"/>
              </w:rPr>
              <w:instrText xml:space="preserve"> PAGEREF _Toc147703074 \h </w:instrText>
            </w:r>
            <w:r w:rsidR="00082E9A" w:rsidRPr="00256BC4">
              <w:rPr>
                <w:rFonts w:ascii="Times New Roman" w:hAnsi="Times New Roman" w:cs="Times New Roman"/>
                <w:webHidden/>
                <w:sz w:val="24"/>
                <w:szCs w:val="24"/>
              </w:rPr>
            </w:r>
            <w:r w:rsidR="00082E9A" w:rsidRPr="00256BC4">
              <w:rPr>
                <w:rFonts w:ascii="Times New Roman" w:hAnsi="Times New Roman" w:cs="Times New Roman"/>
                <w:webHidden/>
                <w:sz w:val="24"/>
                <w:szCs w:val="24"/>
              </w:rPr>
              <w:fldChar w:fldCharType="separate"/>
            </w:r>
            <w:r w:rsidR="00082E9A" w:rsidRPr="00256BC4">
              <w:rPr>
                <w:rFonts w:ascii="Times New Roman" w:hAnsi="Times New Roman" w:cs="Times New Roman"/>
                <w:webHidden/>
                <w:sz w:val="24"/>
                <w:szCs w:val="24"/>
              </w:rPr>
              <w:t>5</w:t>
            </w:r>
            <w:r w:rsidR="00082E9A" w:rsidRPr="00256BC4">
              <w:rPr>
                <w:rFonts w:ascii="Times New Roman" w:hAnsi="Times New Roman" w:cs="Times New Roman"/>
                <w:webHidden/>
                <w:sz w:val="24"/>
                <w:szCs w:val="24"/>
              </w:rPr>
              <w:fldChar w:fldCharType="end"/>
            </w:r>
          </w:hyperlink>
        </w:p>
        <w:p w14:paraId="1C6B6BE0" w14:textId="7CD4771F" w:rsidR="00082E9A" w:rsidRPr="00256BC4" w:rsidRDefault="00082E9A" w:rsidP="00082E9A">
          <w:pPr>
            <w:spacing w:line="360" w:lineRule="auto"/>
          </w:pPr>
          <w:r w:rsidRPr="00256BC4">
            <w:rPr>
              <w:rFonts w:ascii="Times New Roman" w:hAnsi="Times New Roman" w:cs="Times New Roman"/>
              <w:b/>
              <w:bCs/>
              <w:sz w:val="24"/>
              <w:szCs w:val="24"/>
            </w:rPr>
            <w:fldChar w:fldCharType="end"/>
          </w:r>
        </w:p>
      </w:sdtContent>
    </w:sdt>
    <w:p w14:paraId="00000006" w14:textId="5FE2F7E3" w:rsidR="00CD2607" w:rsidRPr="00D91513" w:rsidRDefault="00CD2607" w:rsidP="00D91513">
      <w:pPr>
        <w:spacing w:line="360" w:lineRule="auto"/>
        <w:jc w:val="both"/>
        <w:rPr>
          <w:rFonts w:ascii="Times New Roman" w:eastAsia="Times New Roman" w:hAnsi="Times New Roman" w:cs="Times New Roman"/>
          <w:sz w:val="36"/>
          <w:szCs w:val="36"/>
        </w:rPr>
      </w:pPr>
      <w:bookmarkStart w:id="1" w:name="_ipvx3txdem0k" w:colFirst="0" w:colLast="0"/>
      <w:bookmarkEnd w:id="1"/>
    </w:p>
    <w:p w14:paraId="00000008" w14:textId="77777777" w:rsidR="00CD2607" w:rsidRDefault="00A573BB" w:rsidP="00082E9A">
      <w:pPr>
        <w:spacing w:line="360" w:lineRule="auto"/>
        <w:jc w:val="both"/>
        <w:rPr>
          <w:rFonts w:ascii="Times New Roman" w:eastAsia="Times New Roman" w:hAnsi="Times New Roman" w:cs="Times New Roman"/>
          <w:sz w:val="24"/>
          <w:szCs w:val="24"/>
        </w:rPr>
      </w:pPr>
      <w:bookmarkStart w:id="2" w:name="_37129g4ww67c" w:colFirst="0" w:colLast="0"/>
      <w:bookmarkEnd w:id="2"/>
      <w:r w:rsidRPr="00256BC4">
        <w:rPr>
          <w:rFonts w:ascii="Times New Roman" w:eastAsia="Times New Roman" w:hAnsi="Times New Roman" w:cs="Times New Roman"/>
          <w:sz w:val="24"/>
          <w:szCs w:val="24"/>
        </w:rPr>
        <w:t>I will be using Gibbs’ Reflective Model to comprehend my understanding of learning about a foreign language. I will be discussing how I faced my situation in this context and will discuss some of the questions related to self-reflection.</w:t>
      </w:r>
    </w:p>
    <w:p w14:paraId="5623C378" w14:textId="77777777" w:rsidR="00B7793B" w:rsidRPr="00256BC4" w:rsidRDefault="00B7793B" w:rsidP="00082E9A">
      <w:pPr>
        <w:spacing w:line="360" w:lineRule="auto"/>
        <w:jc w:val="both"/>
        <w:rPr>
          <w:rFonts w:ascii="Times New Roman" w:eastAsia="Times New Roman" w:hAnsi="Times New Roman" w:cs="Times New Roman"/>
          <w:sz w:val="24"/>
          <w:szCs w:val="24"/>
        </w:rPr>
      </w:pPr>
    </w:p>
    <w:p w14:paraId="0000000A" w14:textId="77777777" w:rsidR="00CD2607" w:rsidRPr="00256BC4" w:rsidRDefault="00A573BB" w:rsidP="00082E9A">
      <w:pPr>
        <w:spacing w:line="360" w:lineRule="auto"/>
        <w:jc w:val="both"/>
        <w:rPr>
          <w:rFonts w:ascii="Times New Roman" w:eastAsia="Times New Roman" w:hAnsi="Times New Roman" w:cs="Times New Roman"/>
          <w:sz w:val="24"/>
          <w:szCs w:val="24"/>
        </w:rPr>
      </w:pPr>
      <w:bookmarkStart w:id="3" w:name="_2xixqgm59lfx" w:colFirst="0" w:colLast="0"/>
      <w:bookmarkEnd w:id="3"/>
      <w:r w:rsidRPr="00256BC4">
        <w:rPr>
          <w:rFonts w:ascii="Times New Roman" w:eastAsia="Times New Roman" w:hAnsi="Times New Roman" w:cs="Times New Roman"/>
          <w:sz w:val="24"/>
          <w:szCs w:val="24"/>
        </w:rPr>
        <w:t>The Gibbs’ Reflective Model was developed by Graham Gibbs in 1988. This model is used for self-reflection and structured analysis of personal experiences (</w:t>
      </w:r>
      <w:r w:rsidRPr="00256BC4">
        <w:rPr>
          <w:rFonts w:ascii="Times New Roman" w:eastAsia="Times New Roman" w:hAnsi="Times New Roman" w:cs="Times New Roman"/>
          <w:color w:val="222222"/>
          <w:sz w:val="24"/>
          <w:szCs w:val="24"/>
          <w:highlight w:val="white"/>
        </w:rPr>
        <w:t>Rinzy, 2020</w:t>
      </w:r>
      <w:r w:rsidRPr="00256BC4">
        <w:rPr>
          <w:rFonts w:ascii="Times New Roman" w:eastAsia="Times New Roman" w:hAnsi="Times New Roman" w:cs="Times New Roman"/>
          <w:sz w:val="24"/>
          <w:szCs w:val="24"/>
        </w:rPr>
        <w:t>). This is often used in educational and professional contexts.</w:t>
      </w:r>
    </w:p>
    <w:p w14:paraId="0000000B" w14:textId="1BD601C0" w:rsidR="00CD2607"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sz w:val="24"/>
          <w:szCs w:val="24"/>
        </w:rPr>
        <w:t xml:space="preserve"> I have recently been ordered to prepare a presentation from my authorities for my college project. It was a group project and hence there were around six people included in our group. Being the group leader, I distributed the sub-tasks of the project to all of my members. This was a new project and I had to acknowledge a lot of things when I was understanding the task. </w:t>
      </w:r>
    </w:p>
    <w:p w14:paraId="63C36271" w14:textId="77777777" w:rsidR="009C6B8E" w:rsidRPr="00256BC4" w:rsidRDefault="009C6B8E" w:rsidP="00082E9A">
      <w:pPr>
        <w:spacing w:line="360" w:lineRule="auto"/>
        <w:jc w:val="both"/>
        <w:rPr>
          <w:rFonts w:ascii="Times New Roman" w:eastAsia="Times New Roman" w:hAnsi="Times New Roman" w:cs="Times New Roman"/>
          <w:sz w:val="24"/>
          <w:szCs w:val="24"/>
        </w:rPr>
      </w:pPr>
    </w:p>
    <w:p w14:paraId="0000000C" w14:textId="77777777" w:rsidR="00CD2607" w:rsidRPr="00256BC4"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b/>
          <w:sz w:val="24"/>
          <w:szCs w:val="24"/>
        </w:rPr>
        <w:t>Feelings</w:t>
      </w:r>
      <w:r w:rsidRPr="00256BC4">
        <w:rPr>
          <w:rFonts w:ascii="Times New Roman" w:eastAsia="Times New Roman" w:hAnsi="Times New Roman" w:cs="Times New Roman"/>
          <w:sz w:val="24"/>
          <w:szCs w:val="24"/>
        </w:rPr>
        <w:t xml:space="preserve">: I was feeling very enthusiastic upon having the project since this was a new project and was under a new category of my learning. However, I faced a lot of issues regarding the tasks along with my team members. Although there were some hardships and issues, I found it quite interesting to have such an enthralling opportunity. As time went by, my team members also got a grasp of the work and helped a lot in the successful completion of this task. </w:t>
      </w:r>
    </w:p>
    <w:p w14:paraId="0000000D" w14:textId="77777777" w:rsidR="00CD2607" w:rsidRPr="00256BC4"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b/>
          <w:sz w:val="24"/>
          <w:szCs w:val="24"/>
        </w:rPr>
        <w:t>Evaluation</w:t>
      </w:r>
      <w:r w:rsidRPr="00256BC4">
        <w:rPr>
          <w:rFonts w:ascii="Times New Roman" w:eastAsia="Times New Roman" w:hAnsi="Times New Roman" w:cs="Times New Roman"/>
          <w:sz w:val="24"/>
          <w:szCs w:val="24"/>
        </w:rPr>
        <w:t>: Although enthusiastic regarding our work, there were some issues such as the team members had the urge to not do the toughest part of the tasks, which brought some ineffective team coordination. This non-coordination led us to face several challenges. However, we managed to finish our task successfully in the given time.</w:t>
      </w:r>
    </w:p>
    <w:p w14:paraId="0000000E" w14:textId="77777777" w:rsidR="00CD2607" w:rsidRPr="00256BC4"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b/>
          <w:sz w:val="24"/>
          <w:szCs w:val="24"/>
        </w:rPr>
        <w:t>Analysis</w:t>
      </w:r>
      <w:r w:rsidRPr="00256BC4">
        <w:rPr>
          <w:rFonts w:ascii="Times New Roman" w:eastAsia="Times New Roman" w:hAnsi="Times New Roman" w:cs="Times New Roman"/>
          <w:sz w:val="24"/>
          <w:szCs w:val="24"/>
        </w:rPr>
        <w:t>: This task has provided me with the opportunity to advance my learning skills and furthermore, made me prepared to tackle such issues for my further experiences. Having substantial aptitudes for learning turned out to be quite beneficial to several visitors (</w:t>
      </w:r>
      <w:r w:rsidRPr="00256BC4">
        <w:rPr>
          <w:rFonts w:ascii="Times New Roman" w:eastAsia="Times New Roman" w:hAnsi="Times New Roman" w:cs="Times New Roman"/>
          <w:color w:val="222222"/>
          <w:sz w:val="24"/>
          <w:szCs w:val="24"/>
          <w:highlight w:val="white"/>
        </w:rPr>
        <w:t>Pasanchay and Schott, 2021</w:t>
      </w:r>
      <w:r w:rsidRPr="00256BC4">
        <w:rPr>
          <w:rFonts w:ascii="Times New Roman" w:eastAsia="Times New Roman" w:hAnsi="Times New Roman" w:cs="Times New Roman"/>
          <w:sz w:val="24"/>
          <w:szCs w:val="24"/>
        </w:rPr>
        <w:t xml:space="preserve">). Since the project was new to me and my team, I had to look up several topics </w:t>
      </w:r>
      <w:r w:rsidRPr="00256BC4">
        <w:rPr>
          <w:rFonts w:ascii="Times New Roman" w:eastAsia="Times New Roman" w:hAnsi="Times New Roman" w:cs="Times New Roman"/>
          <w:sz w:val="24"/>
          <w:szCs w:val="24"/>
        </w:rPr>
        <w:lastRenderedPageBreak/>
        <w:t xml:space="preserve">regarding foreign language and cultural awareness. Moreover, due to several team issues such as non-cooperation, it took us more time than expected to successfully accomplish the task. </w:t>
      </w:r>
    </w:p>
    <w:p w14:paraId="0000000F" w14:textId="77777777" w:rsidR="00CD2607" w:rsidRPr="00256BC4"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b/>
          <w:sz w:val="24"/>
          <w:szCs w:val="24"/>
        </w:rPr>
        <w:t>Conclusion</w:t>
      </w:r>
      <w:r w:rsidRPr="00256BC4">
        <w:rPr>
          <w:rFonts w:ascii="Times New Roman" w:eastAsia="Times New Roman" w:hAnsi="Times New Roman" w:cs="Times New Roman"/>
          <w:sz w:val="24"/>
          <w:szCs w:val="24"/>
        </w:rPr>
        <w:t xml:space="preserve">: This experience provided me with the ability to comprehend my experience thoroughly and deeply. Upon acknowledging all the aspects of my experience, I analysed how I did the task and what could I have done alternatively to efficiently achieve my task. This follows up with how I faced the challenges during my experience. This provides my experience and acknowledgment of the whole case in both positive and negative ways along with the ways required for improvement. </w:t>
      </w:r>
    </w:p>
    <w:p w14:paraId="00000010" w14:textId="4A605BC1" w:rsidR="00CD2607" w:rsidRDefault="00A573BB" w:rsidP="00082E9A">
      <w:pPr>
        <w:spacing w:line="360" w:lineRule="auto"/>
        <w:jc w:val="both"/>
        <w:rPr>
          <w:rFonts w:ascii="Times New Roman" w:eastAsia="Times New Roman" w:hAnsi="Times New Roman" w:cs="Times New Roman"/>
          <w:sz w:val="24"/>
          <w:szCs w:val="24"/>
        </w:rPr>
      </w:pPr>
      <w:r w:rsidRPr="00256BC4">
        <w:rPr>
          <w:rFonts w:ascii="Times New Roman" w:eastAsia="Times New Roman" w:hAnsi="Times New Roman" w:cs="Times New Roman"/>
          <w:b/>
          <w:sz w:val="24"/>
          <w:szCs w:val="24"/>
        </w:rPr>
        <w:t>Action Plan</w:t>
      </w:r>
      <w:r w:rsidRPr="00256BC4">
        <w:rPr>
          <w:rFonts w:ascii="Times New Roman" w:eastAsia="Times New Roman" w:hAnsi="Times New Roman" w:cs="Times New Roman"/>
          <w:sz w:val="24"/>
          <w:szCs w:val="24"/>
        </w:rPr>
        <w:t xml:space="preserve">: I realized the importance of language in the hotel industry. Upon acknowledging my </w:t>
      </w:r>
      <w:r w:rsidR="00082E9A" w:rsidRPr="00256BC4">
        <w:rPr>
          <w:rFonts w:ascii="Times New Roman" w:eastAsia="Times New Roman" w:hAnsi="Times New Roman" w:cs="Times New Roman"/>
          <w:sz w:val="24"/>
          <w:szCs w:val="24"/>
        </w:rPr>
        <w:t>experience,</w:t>
      </w:r>
      <w:r w:rsidRPr="00256BC4">
        <w:rPr>
          <w:rFonts w:ascii="Times New Roman" w:eastAsia="Times New Roman" w:hAnsi="Times New Roman" w:cs="Times New Roman"/>
          <w:sz w:val="24"/>
          <w:szCs w:val="24"/>
        </w:rPr>
        <w:t xml:space="preserve"> I had come to the point where I should consider growing my skills in multilingualism, cultural awareness, and active listening. Multilingualism along with these aspects is crucial for enhancing communication, and opening economic and social opportunities (</w:t>
      </w:r>
      <w:r w:rsidRPr="00256BC4">
        <w:rPr>
          <w:rFonts w:ascii="Times New Roman" w:eastAsia="Times New Roman" w:hAnsi="Times New Roman" w:cs="Times New Roman"/>
          <w:color w:val="222222"/>
          <w:sz w:val="24"/>
          <w:szCs w:val="24"/>
          <w:highlight w:val="white"/>
        </w:rPr>
        <w:t xml:space="preserve">Zahorodna </w:t>
      </w:r>
      <w:r w:rsidRPr="00256BC4">
        <w:rPr>
          <w:rFonts w:ascii="Times New Roman" w:eastAsia="Times New Roman" w:hAnsi="Times New Roman" w:cs="Times New Roman"/>
          <w:i/>
          <w:color w:val="222222"/>
          <w:sz w:val="24"/>
          <w:szCs w:val="24"/>
          <w:highlight w:val="white"/>
        </w:rPr>
        <w:t>et al</w:t>
      </w:r>
      <w:r w:rsidRPr="00256BC4">
        <w:rPr>
          <w:rFonts w:ascii="Times New Roman" w:eastAsia="Times New Roman" w:hAnsi="Times New Roman" w:cs="Times New Roman"/>
          <w:color w:val="222222"/>
          <w:sz w:val="24"/>
          <w:szCs w:val="24"/>
          <w:highlight w:val="white"/>
        </w:rPr>
        <w:t>., 2022</w:t>
      </w:r>
      <w:r w:rsidRPr="00256BC4">
        <w:rPr>
          <w:rFonts w:ascii="Times New Roman" w:eastAsia="Times New Roman" w:hAnsi="Times New Roman" w:cs="Times New Roman"/>
          <w:sz w:val="24"/>
          <w:szCs w:val="24"/>
        </w:rPr>
        <w:t>). These attributes would help me significantly to grow my personal life.</w:t>
      </w:r>
    </w:p>
    <w:p w14:paraId="19C30E34" w14:textId="77777777" w:rsidR="00330699" w:rsidRDefault="00330699" w:rsidP="00082E9A">
      <w:pPr>
        <w:spacing w:line="360" w:lineRule="auto"/>
        <w:jc w:val="both"/>
        <w:rPr>
          <w:rFonts w:ascii="Times New Roman" w:eastAsia="Times New Roman" w:hAnsi="Times New Roman" w:cs="Times New Roman"/>
          <w:sz w:val="24"/>
          <w:szCs w:val="24"/>
        </w:rPr>
      </w:pPr>
    </w:p>
    <w:p w14:paraId="2CDBC7DF" w14:textId="77777777" w:rsidR="00330699" w:rsidRPr="00256BC4" w:rsidRDefault="00330699" w:rsidP="00082E9A">
      <w:pPr>
        <w:spacing w:line="360" w:lineRule="auto"/>
        <w:jc w:val="both"/>
        <w:rPr>
          <w:rFonts w:ascii="Times New Roman" w:eastAsia="Times New Roman" w:hAnsi="Times New Roman" w:cs="Times New Roman"/>
          <w:sz w:val="24"/>
          <w:szCs w:val="24"/>
        </w:rPr>
      </w:pPr>
    </w:p>
    <w:p w14:paraId="00000011" w14:textId="77777777" w:rsidR="00CD2607" w:rsidRPr="00256BC4" w:rsidRDefault="00A573BB" w:rsidP="00082E9A">
      <w:pPr>
        <w:pStyle w:val="Titlu1"/>
      </w:pPr>
      <w:bookmarkStart w:id="4" w:name="_iphdwjxcf0b5" w:colFirst="0" w:colLast="0"/>
      <w:bookmarkStart w:id="5" w:name="_Toc147703074"/>
      <w:bookmarkEnd w:id="4"/>
      <w:r w:rsidRPr="00256BC4">
        <w:t>References</w:t>
      </w:r>
      <w:bookmarkEnd w:id="5"/>
    </w:p>
    <w:p w14:paraId="4E9B86CE" w14:textId="77777777" w:rsidR="00070CA9" w:rsidRPr="00256BC4" w:rsidRDefault="00070CA9" w:rsidP="00070CA9">
      <w:pPr>
        <w:spacing w:before="240" w:line="360" w:lineRule="auto"/>
        <w:jc w:val="both"/>
        <w:rPr>
          <w:rFonts w:ascii="Times New Roman" w:eastAsia="Times New Roman" w:hAnsi="Times New Roman" w:cs="Times New Roman"/>
          <w:color w:val="222222"/>
          <w:sz w:val="24"/>
          <w:szCs w:val="24"/>
          <w:highlight w:val="white"/>
        </w:rPr>
      </w:pPr>
      <w:r w:rsidRPr="00256BC4">
        <w:rPr>
          <w:rFonts w:ascii="Times New Roman" w:eastAsia="Times New Roman" w:hAnsi="Times New Roman" w:cs="Times New Roman"/>
          <w:color w:val="222222"/>
          <w:sz w:val="24"/>
          <w:szCs w:val="24"/>
          <w:highlight w:val="white"/>
        </w:rPr>
        <w:t xml:space="preserve">Pasanchay, K. and Schott, C., 2021. Community-based tourism homestays' capacity to advance the Sustainable Development Goals: A holistic sustainable livelihood perspective. </w:t>
      </w:r>
      <w:r w:rsidRPr="00256BC4">
        <w:rPr>
          <w:rFonts w:ascii="Times New Roman" w:eastAsia="Times New Roman" w:hAnsi="Times New Roman" w:cs="Times New Roman"/>
          <w:i/>
          <w:color w:val="222222"/>
          <w:sz w:val="24"/>
          <w:szCs w:val="24"/>
          <w:highlight w:val="white"/>
        </w:rPr>
        <w:t>Tourism Management Perspectives</w:t>
      </w:r>
      <w:r w:rsidRPr="00256BC4">
        <w:rPr>
          <w:rFonts w:ascii="Times New Roman" w:eastAsia="Times New Roman" w:hAnsi="Times New Roman" w:cs="Times New Roman"/>
          <w:color w:val="222222"/>
          <w:sz w:val="24"/>
          <w:szCs w:val="24"/>
          <w:highlight w:val="white"/>
        </w:rPr>
        <w:t xml:space="preserve">, </w:t>
      </w:r>
      <w:r w:rsidRPr="00256BC4">
        <w:rPr>
          <w:rFonts w:ascii="Times New Roman" w:eastAsia="Times New Roman" w:hAnsi="Times New Roman" w:cs="Times New Roman"/>
          <w:i/>
          <w:color w:val="222222"/>
          <w:sz w:val="24"/>
          <w:szCs w:val="24"/>
          <w:highlight w:val="white"/>
        </w:rPr>
        <w:t>37</w:t>
      </w:r>
      <w:r w:rsidRPr="00256BC4">
        <w:rPr>
          <w:rFonts w:ascii="Times New Roman" w:eastAsia="Times New Roman" w:hAnsi="Times New Roman" w:cs="Times New Roman"/>
          <w:color w:val="222222"/>
          <w:sz w:val="24"/>
          <w:szCs w:val="24"/>
          <w:highlight w:val="white"/>
        </w:rPr>
        <w:t>, p.100784.</w:t>
      </w:r>
    </w:p>
    <w:p w14:paraId="3F8F730A" w14:textId="77777777" w:rsidR="00070CA9" w:rsidRPr="00256BC4" w:rsidRDefault="00070CA9" w:rsidP="00070CA9">
      <w:pPr>
        <w:spacing w:before="240" w:line="360" w:lineRule="auto"/>
        <w:jc w:val="both"/>
        <w:rPr>
          <w:rFonts w:ascii="Times New Roman" w:eastAsia="Times New Roman" w:hAnsi="Times New Roman" w:cs="Times New Roman"/>
          <w:color w:val="222222"/>
          <w:sz w:val="24"/>
          <w:szCs w:val="24"/>
          <w:highlight w:val="white"/>
        </w:rPr>
      </w:pPr>
      <w:r w:rsidRPr="00256BC4">
        <w:rPr>
          <w:rFonts w:ascii="Times New Roman" w:eastAsia="Times New Roman" w:hAnsi="Times New Roman" w:cs="Times New Roman"/>
          <w:color w:val="222222"/>
          <w:sz w:val="24"/>
          <w:szCs w:val="24"/>
          <w:highlight w:val="white"/>
        </w:rPr>
        <w:t>Rinzy, A., 2020. A self reflection-critiquing a qualitative research article using Gibbs model of reflective cycle.</w:t>
      </w:r>
    </w:p>
    <w:p w14:paraId="7D3D172D" w14:textId="77777777" w:rsidR="00070CA9" w:rsidRPr="00256BC4" w:rsidRDefault="00070CA9" w:rsidP="00070CA9">
      <w:pPr>
        <w:spacing w:before="240" w:line="360" w:lineRule="auto"/>
        <w:jc w:val="both"/>
        <w:rPr>
          <w:rFonts w:ascii="Times New Roman" w:eastAsia="Times New Roman" w:hAnsi="Times New Roman" w:cs="Times New Roman"/>
          <w:color w:val="222222"/>
          <w:sz w:val="24"/>
          <w:szCs w:val="24"/>
          <w:highlight w:val="white"/>
        </w:rPr>
      </w:pPr>
      <w:r w:rsidRPr="00256BC4">
        <w:rPr>
          <w:rFonts w:ascii="Times New Roman" w:eastAsia="Times New Roman" w:hAnsi="Times New Roman" w:cs="Times New Roman"/>
          <w:color w:val="222222"/>
          <w:sz w:val="24"/>
          <w:szCs w:val="24"/>
          <w:highlight w:val="white"/>
        </w:rPr>
        <w:t xml:space="preserve">Zahorodna, O., Saienko, V., Tolchieva, H., Tymoshchuk, N., Kulinich, T. and Shvets, N., 2022. Developing communicative professional competence in future economic specialists in the conditions of postmodernism. </w:t>
      </w:r>
      <w:r w:rsidRPr="00256BC4">
        <w:rPr>
          <w:rFonts w:ascii="Times New Roman" w:eastAsia="Times New Roman" w:hAnsi="Times New Roman" w:cs="Times New Roman"/>
          <w:i/>
          <w:color w:val="222222"/>
          <w:sz w:val="24"/>
          <w:szCs w:val="24"/>
          <w:highlight w:val="white"/>
        </w:rPr>
        <w:t>Postmodern Openings</w:t>
      </w:r>
      <w:r w:rsidRPr="00256BC4">
        <w:rPr>
          <w:rFonts w:ascii="Times New Roman" w:eastAsia="Times New Roman" w:hAnsi="Times New Roman" w:cs="Times New Roman"/>
          <w:color w:val="222222"/>
          <w:sz w:val="24"/>
          <w:szCs w:val="24"/>
          <w:highlight w:val="white"/>
        </w:rPr>
        <w:t xml:space="preserve">, </w:t>
      </w:r>
      <w:r w:rsidRPr="00256BC4">
        <w:rPr>
          <w:rFonts w:ascii="Times New Roman" w:eastAsia="Times New Roman" w:hAnsi="Times New Roman" w:cs="Times New Roman"/>
          <w:i/>
          <w:color w:val="222222"/>
          <w:sz w:val="24"/>
          <w:szCs w:val="24"/>
          <w:highlight w:val="white"/>
        </w:rPr>
        <w:t>13</w:t>
      </w:r>
      <w:r w:rsidRPr="00256BC4">
        <w:rPr>
          <w:rFonts w:ascii="Times New Roman" w:eastAsia="Times New Roman" w:hAnsi="Times New Roman" w:cs="Times New Roman"/>
          <w:color w:val="222222"/>
          <w:sz w:val="24"/>
          <w:szCs w:val="24"/>
          <w:highlight w:val="white"/>
        </w:rPr>
        <w:t>(2), pp.77-96.</w:t>
      </w:r>
    </w:p>
    <w:p w14:paraId="00000015" w14:textId="77777777" w:rsidR="00CD2607" w:rsidRPr="00256BC4" w:rsidRDefault="00CD2607" w:rsidP="00082E9A">
      <w:pPr>
        <w:spacing w:line="360" w:lineRule="auto"/>
        <w:jc w:val="both"/>
        <w:rPr>
          <w:rFonts w:ascii="Times New Roman" w:eastAsia="Times New Roman" w:hAnsi="Times New Roman" w:cs="Times New Roman"/>
          <w:sz w:val="24"/>
          <w:szCs w:val="24"/>
        </w:rPr>
      </w:pPr>
    </w:p>
    <w:sectPr w:rsidR="00CD2607" w:rsidRPr="00256BC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0F22E" w14:textId="77777777" w:rsidR="00DB19AC" w:rsidRDefault="00DB19AC" w:rsidP="00070CA9">
      <w:pPr>
        <w:spacing w:line="240" w:lineRule="auto"/>
      </w:pPr>
      <w:r>
        <w:separator/>
      </w:r>
    </w:p>
  </w:endnote>
  <w:endnote w:type="continuationSeparator" w:id="0">
    <w:p w14:paraId="37448C06" w14:textId="77777777" w:rsidR="00DB19AC" w:rsidRDefault="00DB19AC" w:rsidP="00070C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352786"/>
      <w:docPartObj>
        <w:docPartGallery w:val="Page Numbers (Bottom of Page)"/>
        <w:docPartUnique/>
      </w:docPartObj>
    </w:sdtPr>
    <w:sdtEndPr>
      <w:rPr>
        <w:noProof/>
      </w:rPr>
    </w:sdtEndPr>
    <w:sdtContent>
      <w:p w14:paraId="73F671DE" w14:textId="4CB5050F" w:rsidR="00070CA9" w:rsidRDefault="00070CA9">
        <w:pPr>
          <w:pStyle w:val="Subsol"/>
          <w:jc w:val="right"/>
        </w:pPr>
        <w:r>
          <w:fldChar w:fldCharType="begin"/>
        </w:r>
        <w:r>
          <w:instrText xml:space="preserve"> PAGE   \* MERGEFORMAT </w:instrText>
        </w:r>
        <w:r>
          <w:fldChar w:fldCharType="separate"/>
        </w:r>
        <w:r w:rsidR="00C85FD7">
          <w:rPr>
            <w:noProof/>
          </w:rPr>
          <w:t>1</w:t>
        </w:r>
        <w:r>
          <w:rPr>
            <w:noProof/>
          </w:rPr>
          <w:fldChar w:fldCharType="end"/>
        </w:r>
      </w:p>
    </w:sdtContent>
  </w:sdt>
  <w:p w14:paraId="7877EE7B" w14:textId="77777777" w:rsidR="00070CA9" w:rsidRDefault="00070C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E271E" w14:textId="77777777" w:rsidR="00DB19AC" w:rsidRDefault="00DB19AC" w:rsidP="00070CA9">
      <w:pPr>
        <w:spacing w:line="240" w:lineRule="auto"/>
      </w:pPr>
      <w:r>
        <w:separator/>
      </w:r>
    </w:p>
  </w:footnote>
  <w:footnote w:type="continuationSeparator" w:id="0">
    <w:p w14:paraId="195AFC92" w14:textId="77777777" w:rsidR="00DB19AC" w:rsidRDefault="00DB19AC" w:rsidP="00070C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607"/>
    <w:rsid w:val="00070CA9"/>
    <w:rsid w:val="00082E9A"/>
    <w:rsid w:val="000A2D64"/>
    <w:rsid w:val="001B12FF"/>
    <w:rsid w:val="001E27CB"/>
    <w:rsid w:val="00256BC4"/>
    <w:rsid w:val="00330699"/>
    <w:rsid w:val="003A1773"/>
    <w:rsid w:val="00660E90"/>
    <w:rsid w:val="007162EE"/>
    <w:rsid w:val="00744200"/>
    <w:rsid w:val="0086508D"/>
    <w:rsid w:val="00871227"/>
    <w:rsid w:val="00871655"/>
    <w:rsid w:val="00897D9E"/>
    <w:rsid w:val="009624A1"/>
    <w:rsid w:val="009C6B8E"/>
    <w:rsid w:val="00A573BB"/>
    <w:rsid w:val="00B7793B"/>
    <w:rsid w:val="00BF7AE0"/>
    <w:rsid w:val="00C85FD7"/>
    <w:rsid w:val="00CD2607"/>
    <w:rsid w:val="00D4047D"/>
    <w:rsid w:val="00D91513"/>
    <w:rsid w:val="00DB19AC"/>
    <w:rsid w:val="00FB7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22D71"/>
  <w15:docId w15:val="{0A395FCA-1156-424E-8BC0-5D3FF23F6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082E9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082E9A"/>
    <w:pPr>
      <w:spacing w:after="100"/>
    </w:pPr>
  </w:style>
  <w:style w:type="paragraph" w:styleId="Cuprins2">
    <w:name w:val="toc 2"/>
    <w:basedOn w:val="Normal"/>
    <w:next w:val="Normal"/>
    <w:autoRedefine/>
    <w:uiPriority w:val="39"/>
    <w:unhideWhenUsed/>
    <w:rsid w:val="00082E9A"/>
    <w:pPr>
      <w:spacing w:after="100"/>
      <w:ind w:left="220"/>
    </w:pPr>
  </w:style>
  <w:style w:type="paragraph" w:styleId="Cuprins3">
    <w:name w:val="toc 3"/>
    <w:basedOn w:val="Normal"/>
    <w:next w:val="Normal"/>
    <w:autoRedefine/>
    <w:uiPriority w:val="39"/>
    <w:unhideWhenUsed/>
    <w:rsid w:val="00082E9A"/>
    <w:pPr>
      <w:spacing w:after="100"/>
      <w:ind w:left="440"/>
    </w:pPr>
  </w:style>
  <w:style w:type="character" w:styleId="Hyperlink">
    <w:name w:val="Hyperlink"/>
    <w:basedOn w:val="Fontdeparagrafimplicit"/>
    <w:uiPriority w:val="99"/>
    <w:unhideWhenUsed/>
    <w:rsid w:val="00082E9A"/>
    <w:rPr>
      <w:color w:val="0000FF" w:themeColor="hyperlink"/>
      <w:u w:val="single"/>
    </w:rPr>
  </w:style>
  <w:style w:type="paragraph" w:styleId="Antet">
    <w:name w:val="header"/>
    <w:basedOn w:val="Normal"/>
    <w:link w:val="AntetCaracter"/>
    <w:uiPriority w:val="99"/>
    <w:unhideWhenUsed/>
    <w:rsid w:val="00070CA9"/>
    <w:pPr>
      <w:tabs>
        <w:tab w:val="center" w:pos="4513"/>
        <w:tab w:val="right" w:pos="9026"/>
      </w:tabs>
      <w:spacing w:line="240" w:lineRule="auto"/>
    </w:pPr>
  </w:style>
  <w:style w:type="character" w:customStyle="1" w:styleId="AntetCaracter">
    <w:name w:val="Antet Caracter"/>
    <w:basedOn w:val="Fontdeparagrafimplicit"/>
    <w:link w:val="Antet"/>
    <w:uiPriority w:val="99"/>
    <w:rsid w:val="00070CA9"/>
  </w:style>
  <w:style w:type="paragraph" w:styleId="Subsol">
    <w:name w:val="footer"/>
    <w:basedOn w:val="Normal"/>
    <w:link w:val="SubsolCaracter"/>
    <w:uiPriority w:val="99"/>
    <w:unhideWhenUsed/>
    <w:rsid w:val="00070CA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70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33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10AB4-FBB9-41C3-B666-BD6B7C01F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643</Words>
  <Characters>3670</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13</cp:revision>
  <dcterms:created xsi:type="dcterms:W3CDTF">2023-10-16T15:11:00Z</dcterms:created>
  <dcterms:modified xsi:type="dcterms:W3CDTF">2023-10-16T16:09:00Z</dcterms:modified>
</cp:coreProperties>
</file>